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0F4F0" w14:textId="44E3EE74" w:rsidR="004F3A7C" w:rsidRPr="006E0036" w:rsidRDefault="00E66339" w:rsidP="002050DB">
      <w:pPr>
        <w:spacing w:after="0"/>
        <w:jc w:val="center"/>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p>
    <w:p w14:paraId="40518117" w14:textId="77777777" w:rsidR="00402704" w:rsidRPr="006E0036" w:rsidRDefault="00402704" w:rsidP="002050DB">
      <w:pPr>
        <w:spacing w:after="0"/>
        <w:jc w:val="center"/>
        <w:rPr>
          <w:rFonts w:ascii="Times New Roman" w:hAnsi="Times New Roman" w:cs="Times New Roman"/>
          <w:b/>
          <w:bCs/>
          <w:noProof/>
          <w:color w:val="000000" w:themeColor="text1"/>
          <w:sz w:val="24"/>
          <w:szCs w:val="24"/>
          <w:lang w:val="ro-RO"/>
        </w:rPr>
      </w:pPr>
    </w:p>
    <w:p w14:paraId="11D22A66" w14:textId="5C3AE400" w:rsidR="00402704" w:rsidRPr="006E0036" w:rsidRDefault="00402704" w:rsidP="002050DB">
      <w:pPr>
        <w:spacing w:after="0"/>
        <w:jc w:val="center"/>
        <w:rPr>
          <w:rFonts w:ascii="Times New Roman" w:hAnsi="Times New Roman" w:cs="Times New Roman"/>
          <w:b/>
          <w:bCs/>
          <w:noProof/>
          <w:color w:val="000000" w:themeColor="text1"/>
          <w:sz w:val="24"/>
          <w:szCs w:val="24"/>
          <w:lang w:val="ro-RO"/>
        </w:rPr>
      </w:pPr>
    </w:p>
    <w:p w14:paraId="5A49CCA2" w14:textId="5C3C4D9F"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107AC6C0" w14:textId="51275C23"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6E0680E1" w14:textId="0A8B3399"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194731CD" w14:textId="5B4E484F"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6538D96F" w14:textId="50FA7641"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339769EA" w14:textId="77777777" w:rsidR="002C2E40" w:rsidRPr="006E0036" w:rsidRDefault="002C2E40" w:rsidP="002050DB">
      <w:pPr>
        <w:spacing w:after="0"/>
        <w:jc w:val="center"/>
        <w:rPr>
          <w:rFonts w:ascii="Times New Roman" w:hAnsi="Times New Roman" w:cs="Times New Roman"/>
          <w:b/>
          <w:bCs/>
          <w:noProof/>
          <w:color w:val="000000" w:themeColor="text1"/>
          <w:sz w:val="24"/>
          <w:szCs w:val="24"/>
          <w:lang w:val="ro-RO"/>
        </w:rPr>
      </w:pPr>
    </w:p>
    <w:p w14:paraId="46B132C4" w14:textId="77777777" w:rsidR="00402704" w:rsidRPr="006E0036" w:rsidRDefault="00402704" w:rsidP="002050DB">
      <w:pPr>
        <w:spacing w:after="0"/>
        <w:jc w:val="center"/>
        <w:rPr>
          <w:rFonts w:ascii="Times New Roman" w:hAnsi="Times New Roman" w:cs="Times New Roman"/>
          <w:b/>
          <w:bCs/>
          <w:noProof/>
          <w:color w:val="000000" w:themeColor="text1"/>
          <w:sz w:val="24"/>
          <w:szCs w:val="24"/>
          <w:lang w:val="ro-RO"/>
        </w:rPr>
      </w:pPr>
    </w:p>
    <w:p w14:paraId="16F56D63" w14:textId="77777777" w:rsidR="00402704" w:rsidRPr="00E52D8D" w:rsidRDefault="00402704" w:rsidP="002050DB">
      <w:pPr>
        <w:spacing w:after="0"/>
        <w:jc w:val="center"/>
        <w:rPr>
          <w:rFonts w:ascii="Times New Roman" w:hAnsi="Times New Roman" w:cs="Times New Roman"/>
          <w:b/>
          <w:bCs/>
          <w:noProof/>
          <w:color w:val="000000" w:themeColor="text1"/>
          <w:sz w:val="32"/>
          <w:szCs w:val="32"/>
          <w:lang w:val="ro-RO"/>
        </w:rPr>
      </w:pPr>
    </w:p>
    <w:p w14:paraId="60721CD2" w14:textId="55C9854E" w:rsidR="00402704" w:rsidRPr="00E52D8D" w:rsidRDefault="002050DB" w:rsidP="002050DB">
      <w:pPr>
        <w:spacing w:after="0"/>
        <w:jc w:val="center"/>
        <w:rPr>
          <w:rFonts w:ascii="Times New Roman" w:hAnsi="Times New Roman" w:cs="Times New Roman"/>
          <w:b/>
          <w:bCs/>
          <w:noProof/>
          <w:color w:val="000000" w:themeColor="text1"/>
          <w:sz w:val="32"/>
          <w:szCs w:val="32"/>
          <w:u w:val="single"/>
          <w:lang w:val="ro-RO"/>
        </w:rPr>
      </w:pPr>
      <w:r w:rsidRPr="00E52D8D">
        <w:rPr>
          <w:rFonts w:ascii="Times New Roman" w:hAnsi="Times New Roman" w:cs="Times New Roman"/>
          <w:b/>
          <w:bCs/>
          <w:noProof/>
          <w:color w:val="000000" w:themeColor="text1"/>
          <w:sz w:val="32"/>
          <w:szCs w:val="32"/>
          <w:u w:val="single"/>
          <w:lang w:val="ro-RO"/>
        </w:rPr>
        <w:t>MEMORIU TEHNIC</w:t>
      </w:r>
    </w:p>
    <w:p w14:paraId="2F0BE451" w14:textId="7642CF3D" w:rsidR="002050DB" w:rsidRPr="00E52D8D" w:rsidRDefault="002050DB" w:rsidP="002050DB">
      <w:pPr>
        <w:spacing w:after="0"/>
        <w:jc w:val="center"/>
        <w:rPr>
          <w:rFonts w:ascii="Times New Roman" w:hAnsi="Times New Roman" w:cs="Times New Roman"/>
          <w:b/>
          <w:bCs/>
          <w:noProof/>
          <w:color w:val="000000" w:themeColor="text1"/>
          <w:sz w:val="32"/>
          <w:szCs w:val="32"/>
          <w:u w:val="single"/>
          <w:lang w:val="ro-RO"/>
        </w:rPr>
      </w:pPr>
    </w:p>
    <w:p w14:paraId="7C1552DD" w14:textId="77777777" w:rsidR="002050DB" w:rsidRPr="00E52D8D" w:rsidRDefault="002050DB" w:rsidP="002050DB">
      <w:pPr>
        <w:spacing w:after="0"/>
        <w:jc w:val="center"/>
        <w:rPr>
          <w:rFonts w:ascii="Times New Roman" w:hAnsi="Times New Roman" w:cs="Times New Roman"/>
          <w:b/>
          <w:bCs/>
          <w:noProof/>
          <w:color w:val="000000" w:themeColor="text1"/>
          <w:sz w:val="32"/>
          <w:szCs w:val="32"/>
          <w:u w:val="single"/>
          <w:lang w:val="ro-RO"/>
        </w:rPr>
      </w:pPr>
    </w:p>
    <w:p w14:paraId="76DB4A97" w14:textId="77777777" w:rsidR="002050DB" w:rsidRPr="00E52D8D" w:rsidRDefault="002050DB" w:rsidP="002050DB">
      <w:pPr>
        <w:spacing w:after="0"/>
        <w:jc w:val="center"/>
        <w:rPr>
          <w:rFonts w:ascii="Times New Roman" w:hAnsi="Times New Roman" w:cs="Times New Roman"/>
          <w:b/>
          <w:bCs/>
          <w:noProof/>
          <w:color w:val="000000" w:themeColor="text1"/>
          <w:sz w:val="32"/>
          <w:szCs w:val="32"/>
          <w:u w:val="single"/>
          <w:lang w:val="ro-RO"/>
        </w:rPr>
      </w:pPr>
    </w:p>
    <w:p w14:paraId="1DF4CEEB" w14:textId="28C2054C" w:rsidR="006434C4" w:rsidRPr="00E52D8D" w:rsidRDefault="006434C4" w:rsidP="002050DB">
      <w:pPr>
        <w:spacing w:after="0"/>
        <w:jc w:val="center"/>
        <w:rPr>
          <w:rFonts w:ascii="Times New Roman" w:hAnsi="Times New Roman" w:cs="Times New Roman"/>
          <w:b/>
          <w:noProof/>
          <w:color w:val="000000" w:themeColor="text1"/>
          <w:sz w:val="32"/>
          <w:szCs w:val="32"/>
          <w:lang w:val="ro-RO"/>
        </w:rPr>
      </w:pPr>
      <w:r w:rsidRPr="00E52D8D">
        <w:rPr>
          <w:rFonts w:ascii="Times New Roman" w:hAnsi="Times New Roman" w:cs="Times New Roman"/>
          <w:b/>
          <w:noProof/>
          <w:color w:val="000000" w:themeColor="text1"/>
          <w:sz w:val="32"/>
          <w:szCs w:val="32"/>
          <w:lang w:val="ro-RO"/>
        </w:rPr>
        <w:t>„FALEZA EFORIE-SUD-ZONA CAPUL TURCULUI”</w:t>
      </w:r>
    </w:p>
    <w:p w14:paraId="3A134931" w14:textId="77777777" w:rsidR="006434C4" w:rsidRPr="00E52D8D" w:rsidRDefault="006434C4" w:rsidP="002050DB">
      <w:pPr>
        <w:spacing w:after="0"/>
        <w:jc w:val="center"/>
        <w:rPr>
          <w:rFonts w:ascii="Times New Roman" w:hAnsi="Times New Roman" w:cs="Times New Roman"/>
          <w:b/>
          <w:noProof/>
          <w:color w:val="000000" w:themeColor="text1"/>
          <w:sz w:val="32"/>
          <w:szCs w:val="32"/>
          <w:lang w:val="ro-RO"/>
        </w:rPr>
      </w:pPr>
      <w:r w:rsidRPr="00E52D8D">
        <w:rPr>
          <w:rFonts w:ascii="Times New Roman" w:hAnsi="Times New Roman" w:cs="Times New Roman"/>
          <w:b/>
          <w:noProof/>
          <w:color w:val="000000" w:themeColor="text1"/>
          <w:sz w:val="32"/>
          <w:szCs w:val="32"/>
          <w:lang w:val="ro-RO"/>
        </w:rPr>
        <w:t>CENTRU WELLNESS, TERMAL, BALEO-TERAPEUTIC, BUSINESS, COMERCIAL SI HOTEL</w:t>
      </w:r>
    </w:p>
    <w:p w14:paraId="06752AE6" w14:textId="78BFA3D1" w:rsidR="006434C4" w:rsidRPr="00E52D8D" w:rsidRDefault="006434C4" w:rsidP="002050DB">
      <w:pPr>
        <w:spacing w:after="0"/>
        <w:jc w:val="center"/>
        <w:rPr>
          <w:rFonts w:ascii="Times New Roman" w:hAnsi="Times New Roman" w:cs="Times New Roman"/>
          <w:b/>
          <w:noProof/>
          <w:color w:val="000000" w:themeColor="text1"/>
          <w:sz w:val="32"/>
          <w:szCs w:val="32"/>
          <w:lang w:val="ro-RO"/>
        </w:rPr>
      </w:pPr>
      <w:r w:rsidRPr="00E52D8D">
        <w:rPr>
          <w:rFonts w:ascii="Times New Roman" w:hAnsi="Times New Roman" w:cs="Times New Roman"/>
          <w:b/>
          <w:noProof/>
          <w:color w:val="000000" w:themeColor="text1"/>
          <w:sz w:val="32"/>
          <w:szCs w:val="32"/>
          <w:lang w:val="ro-RO"/>
        </w:rPr>
        <w:t>jud. Constanta, orasul Eforie, localitatea Eforie Sud,  Taluz Faleza zona-Capul Turcului</w:t>
      </w:r>
    </w:p>
    <w:p w14:paraId="58345760" w14:textId="77777777" w:rsidR="006434C4" w:rsidRPr="00E52D8D" w:rsidRDefault="006434C4" w:rsidP="002050DB">
      <w:pPr>
        <w:spacing w:after="0"/>
        <w:jc w:val="center"/>
        <w:rPr>
          <w:rFonts w:ascii="Times New Roman" w:hAnsi="Times New Roman" w:cs="Times New Roman"/>
          <w:b/>
          <w:noProof/>
          <w:color w:val="000000" w:themeColor="text1"/>
          <w:sz w:val="32"/>
          <w:szCs w:val="32"/>
          <w:lang w:val="ro-RO"/>
        </w:rPr>
      </w:pPr>
    </w:p>
    <w:p w14:paraId="5C2C1981" w14:textId="77777777" w:rsidR="00F92451" w:rsidRPr="00E52D8D" w:rsidRDefault="00F92451" w:rsidP="002050DB">
      <w:pPr>
        <w:spacing w:after="0"/>
        <w:jc w:val="center"/>
        <w:rPr>
          <w:rFonts w:ascii="Times New Roman" w:hAnsi="Times New Roman" w:cs="Times New Roman"/>
          <w:b/>
          <w:noProof/>
          <w:color w:val="000000" w:themeColor="text1"/>
          <w:sz w:val="32"/>
          <w:szCs w:val="32"/>
          <w:lang w:val="ro-RO"/>
        </w:rPr>
      </w:pPr>
    </w:p>
    <w:p w14:paraId="22DB5397" w14:textId="77777777" w:rsidR="00F92451" w:rsidRPr="00E52D8D" w:rsidRDefault="00F92451" w:rsidP="002050DB">
      <w:pPr>
        <w:spacing w:after="0"/>
        <w:jc w:val="center"/>
        <w:rPr>
          <w:rFonts w:ascii="Times New Roman" w:hAnsi="Times New Roman" w:cs="Times New Roman"/>
          <w:b/>
          <w:noProof/>
          <w:color w:val="000000" w:themeColor="text1"/>
          <w:sz w:val="32"/>
          <w:szCs w:val="32"/>
          <w:lang w:val="ro-RO"/>
        </w:rPr>
      </w:pPr>
    </w:p>
    <w:p w14:paraId="532286A5" w14:textId="77777777" w:rsidR="00F92451" w:rsidRPr="00E52D8D" w:rsidRDefault="00F92451" w:rsidP="002050DB">
      <w:pPr>
        <w:spacing w:after="0"/>
        <w:jc w:val="center"/>
        <w:rPr>
          <w:rFonts w:ascii="Times New Roman" w:hAnsi="Times New Roman" w:cs="Times New Roman"/>
          <w:b/>
          <w:noProof/>
          <w:color w:val="000000" w:themeColor="text1"/>
          <w:sz w:val="32"/>
          <w:szCs w:val="32"/>
          <w:lang w:val="ro-RO"/>
        </w:rPr>
      </w:pPr>
    </w:p>
    <w:p w14:paraId="36D23A9D" w14:textId="39BF70B0" w:rsidR="008A4BA9" w:rsidRPr="00E52D8D" w:rsidRDefault="00F92451" w:rsidP="002050DB">
      <w:pPr>
        <w:spacing w:after="0"/>
        <w:jc w:val="center"/>
        <w:rPr>
          <w:rFonts w:ascii="Times New Roman" w:hAnsi="Times New Roman" w:cs="Times New Roman"/>
          <w:b/>
          <w:noProof/>
          <w:color w:val="000000" w:themeColor="text1"/>
          <w:sz w:val="32"/>
          <w:szCs w:val="32"/>
          <w:lang w:val="ro-RO"/>
        </w:rPr>
      </w:pPr>
      <w:r w:rsidRPr="00E52D8D">
        <w:rPr>
          <w:rFonts w:ascii="Times New Roman" w:hAnsi="Times New Roman" w:cs="Times New Roman"/>
          <w:b/>
          <w:noProof/>
          <w:color w:val="000000" w:themeColor="text1"/>
          <w:sz w:val="32"/>
          <w:szCs w:val="32"/>
          <w:lang w:val="ro-RO"/>
        </w:rPr>
        <w:t>Beneficiar:</w:t>
      </w:r>
      <w:r w:rsidRPr="00E52D8D">
        <w:rPr>
          <w:rFonts w:ascii="Times New Roman" w:hAnsi="Times New Roman" w:cs="Times New Roman"/>
          <w:b/>
          <w:noProof/>
          <w:color w:val="000000" w:themeColor="text1"/>
          <w:sz w:val="32"/>
          <w:szCs w:val="32"/>
          <w:lang w:val="ro-RO"/>
        </w:rPr>
        <w:tab/>
      </w:r>
      <w:r w:rsidR="006434C4" w:rsidRPr="00E52D8D">
        <w:rPr>
          <w:rFonts w:ascii="Times New Roman" w:hAnsi="Times New Roman" w:cs="Times New Roman"/>
          <w:b/>
          <w:noProof/>
          <w:color w:val="000000" w:themeColor="text1"/>
          <w:sz w:val="32"/>
          <w:szCs w:val="32"/>
          <w:lang w:val="ro-RO"/>
        </w:rPr>
        <w:t>S.C. PROMOTION S.R.L. - FILIALA BLAJ</w:t>
      </w:r>
    </w:p>
    <w:p w14:paraId="2AFADC67" w14:textId="77777777" w:rsidR="002050DB" w:rsidRPr="00E52D8D" w:rsidRDefault="002050DB" w:rsidP="002050DB">
      <w:pPr>
        <w:spacing w:after="0"/>
        <w:jc w:val="center"/>
        <w:rPr>
          <w:rFonts w:ascii="Times New Roman" w:hAnsi="Times New Roman" w:cs="Times New Roman"/>
          <w:b/>
          <w:noProof/>
          <w:color w:val="000000" w:themeColor="text1"/>
          <w:sz w:val="32"/>
          <w:szCs w:val="32"/>
          <w:lang w:val="ro-RO"/>
        </w:rPr>
      </w:pPr>
    </w:p>
    <w:p w14:paraId="24CAD867" w14:textId="77777777" w:rsidR="00E509F4" w:rsidRPr="00E52D8D" w:rsidRDefault="00E509F4" w:rsidP="002050DB">
      <w:pPr>
        <w:spacing w:after="0"/>
        <w:jc w:val="center"/>
        <w:rPr>
          <w:rFonts w:ascii="Times New Roman" w:hAnsi="Times New Roman" w:cs="Times New Roman"/>
          <w:b/>
          <w:noProof/>
          <w:color w:val="000000" w:themeColor="text1"/>
          <w:sz w:val="32"/>
          <w:szCs w:val="32"/>
          <w:lang w:val="ro-RO"/>
        </w:rPr>
      </w:pPr>
    </w:p>
    <w:p w14:paraId="6FCFE21C" w14:textId="77777777" w:rsidR="00E509F4" w:rsidRPr="00E52D8D" w:rsidRDefault="00E509F4" w:rsidP="002050DB">
      <w:pPr>
        <w:spacing w:after="0"/>
        <w:jc w:val="center"/>
        <w:rPr>
          <w:rFonts w:ascii="Times New Roman" w:hAnsi="Times New Roman" w:cs="Times New Roman"/>
          <w:b/>
          <w:noProof/>
          <w:color w:val="000000" w:themeColor="text1"/>
          <w:sz w:val="32"/>
          <w:szCs w:val="32"/>
          <w:lang w:val="ro-RO"/>
        </w:rPr>
      </w:pPr>
    </w:p>
    <w:p w14:paraId="5C77979F" w14:textId="77777777" w:rsidR="00E509F4" w:rsidRPr="00E52D8D" w:rsidRDefault="00E509F4" w:rsidP="002050DB">
      <w:pPr>
        <w:spacing w:after="0"/>
        <w:jc w:val="center"/>
        <w:rPr>
          <w:rFonts w:ascii="Times New Roman" w:hAnsi="Times New Roman" w:cs="Times New Roman"/>
          <w:b/>
          <w:noProof/>
          <w:color w:val="000000" w:themeColor="text1"/>
          <w:sz w:val="32"/>
          <w:szCs w:val="32"/>
          <w:lang w:val="ro-RO"/>
        </w:rPr>
      </w:pPr>
    </w:p>
    <w:p w14:paraId="7A764038" w14:textId="77777777" w:rsidR="00E509F4" w:rsidRPr="00E52D8D" w:rsidRDefault="00E509F4" w:rsidP="002050DB">
      <w:pPr>
        <w:spacing w:after="0"/>
        <w:jc w:val="center"/>
        <w:rPr>
          <w:rFonts w:ascii="Times New Roman" w:hAnsi="Times New Roman" w:cs="Times New Roman"/>
          <w:b/>
          <w:noProof/>
          <w:color w:val="000000" w:themeColor="text1"/>
          <w:sz w:val="32"/>
          <w:szCs w:val="32"/>
          <w:lang w:val="ro-RO"/>
        </w:rPr>
      </w:pPr>
    </w:p>
    <w:p w14:paraId="619FF9D4" w14:textId="77777777" w:rsidR="00E509F4" w:rsidRPr="006E0036" w:rsidRDefault="00E509F4" w:rsidP="002050DB">
      <w:pPr>
        <w:spacing w:after="0"/>
        <w:jc w:val="center"/>
        <w:rPr>
          <w:rFonts w:ascii="Times New Roman" w:hAnsi="Times New Roman" w:cs="Times New Roman"/>
          <w:b/>
          <w:noProof/>
          <w:color w:val="000000" w:themeColor="text1"/>
          <w:sz w:val="24"/>
          <w:szCs w:val="24"/>
          <w:lang w:val="ro-RO"/>
        </w:rPr>
      </w:pPr>
    </w:p>
    <w:p w14:paraId="3A1F598D" w14:textId="0FCA5EB5" w:rsidR="00FC7787" w:rsidRPr="006E0036" w:rsidRDefault="00FC7787" w:rsidP="002050DB">
      <w:pPr>
        <w:spacing w:after="0"/>
        <w:jc w:val="center"/>
        <w:rPr>
          <w:rFonts w:ascii="Times New Roman" w:hAnsi="Times New Roman" w:cs="Times New Roman"/>
          <w:b/>
          <w:noProof/>
          <w:color w:val="000000" w:themeColor="text1"/>
          <w:sz w:val="24"/>
          <w:szCs w:val="24"/>
          <w:lang w:val="ro-RO"/>
        </w:rPr>
      </w:pPr>
      <w:r w:rsidRPr="006E0036">
        <w:rPr>
          <w:rFonts w:ascii="Times New Roman" w:hAnsi="Times New Roman" w:cs="Times New Roman"/>
          <w:b/>
          <w:noProof/>
          <w:color w:val="000000" w:themeColor="text1"/>
          <w:sz w:val="24"/>
          <w:szCs w:val="24"/>
          <w:lang w:val="ro-RO"/>
        </w:rPr>
        <w:br w:type="page"/>
      </w:r>
    </w:p>
    <w:p w14:paraId="5FBB38C2" w14:textId="77777777" w:rsidR="00254418" w:rsidRPr="006E0036" w:rsidRDefault="00254418" w:rsidP="002050DB">
      <w:pPr>
        <w:spacing w:after="0"/>
        <w:jc w:val="center"/>
        <w:rPr>
          <w:rFonts w:ascii="Times New Roman" w:hAnsi="Times New Roman" w:cs="Times New Roman"/>
          <w:b/>
          <w:color w:val="000000" w:themeColor="text1"/>
          <w:sz w:val="24"/>
          <w:szCs w:val="24"/>
          <w:lang w:val="ro-RO"/>
        </w:rPr>
      </w:pPr>
    </w:p>
    <w:p w14:paraId="5E679570" w14:textId="77777777" w:rsidR="00983EF2" w:rsidRPr="006E0036" w:rsidRDefault="00983EF2" w:rsidP="002050DB">
      <w:pPr>
        <w:pStyle w:val="TOCHeading"/>
        <w:spacing w:before="0" w:line="276" w:lineRule="auto"/>
        <w:jc w:val="center"/>
        <w:rPr>
          <w:rFonts w:ascii="Times New Roman" w:hAnsi="Times New Roman" w:cs="Times New Roman"/>
          <w:b/>
          <w:color w:val="000000" w:themeColor="text1"/>
          <w:sz w:val="24"/>
          <w:szCs w:val="24"/>
          <w:lang w:val="ro-RO"/>
        </w:rPr>
      </w:pPr>
    </w:p>
    <w:sdt>
      <w:sdtPr>
        <w:rPr>
          <w:rFonts w:ascii="Times New Roman" w:eastAsiaTheme="minorHAnsi" w:hAnsi="Times New Roman" w:cs="Times New Roman"/>
          <w:b/>
          <w:color w:val="000000" w:themeColor="text1"/>
          <w:sz w:val="24"/>
          <w:szCs w:val="24"/>
          <w:lang w:val="ro-RO"/>
        </w:rPr>
        <w:id w:val="86513612"/>
        <w:docPartObj>
          <w:docPartGallery w:val="Table of Contents"/>
          <w:docPartUnique/>
        </w:docPartObj>
      </w:sdtPr>
      <w:sdtEndPr>
        <w:rPr>
          <w:bCs/>
          <w:noProof/>
        </w:rPr>
      </w:sdtEndPr>
      <w:sdtContent>
        <w:p w14:paraId="46DCDCDA" w14:textId="77777777" w:rsidR="00983EF2" w:rsidRPr="002307B6" w:rsidRDefault="00983EF2" w:rsidP="002050DB">
          <w:pPr>
            <w:pStyle w:val="TOCHeading"/>
            <w:spacing w:before="0" w:line="276" w:lineRule="auto"/>
            <w:jc w:val="center"/>
            <w:rPr>
              <w:rFonts w:ascii="Times New Roman" w:hAnsi="Times New Roman" w:cs="Times New Roman"/>
              <w:b/>
              <w:color w:val="000000" w:themeColor="text1"/>
              <w:sz w:val="24"/>
              <w:szCs w:val="24"/>
              <w:lang w:val="ro-RO"/>
            </w:rPr>
          </w:pPr>
          <w:r w:rsidRPr="002307B6">
            <w:rPr>
              <w:rFonts w:ascii="Times New Roman" w:hAnsi="Times New Roman" w:cs="Times New Roman"/>
              <w:b/>
              <w:color w:val="000000" w:themeColor="text1"/>
              <w:sz w:val="24"/>
              <w:szCs w:val="24"/>
              <w:lang w:val="ro-RO"/>
            </w:rPr>
            <w:t>CUPRINS</w:t>
          </w:r>
        </w:p>
        <w:p w14:paraId="20FC64F7" w14:textId="0208261A" w:rsidR="00D12DE5" w:rsidRDefault="00983EF2">
          <w:pPr>
            <w:pStyle w:val="TOC2"/>
            <w:rPr>
              <w:rFonts w:eastAsiaTheme="minorEastAsia"/>
              <w:noProof/>
              <w:kern w:val="2"/>
              <w14:ligatures w14:val="standardContextual"/>
            </w:rPr>
          </w:pPr>
          <w:r w:rsidRPr="002307B6">
            <w:rPr>
              <w:rFonts w:ascii="Times New Roman" w:hAnsi="Times New Roman" w:cs="Times New Roman"/>
              <w:b/>
              <w:bCs/>
              <w:noProof/>
              <w:color w:val="000000" w:themeColor="text1"/>
              <w:sz w:val="24"/>
              <w:szCs w:val="24"/>
              <w:lang w:val="ro-RO"/>
            </w:rPr>
            <w:fldChar w:fldCharType="begin"/>
          </w:r>
          <w:r w:rsidRPr="002307B6">
            <w:rPr>
              <w:rFonts w:ascii="Times New Roman" w:hAnsi="Times New Roman" w:cs="Times New Roman"/>
              <w:b/>
              <w:bCs/>
              <w:noProof/>
              <w:color w:val="000000" w:themeColor="text1"/>
              <w:sz w:val="24"/>
              <w:szCs w:val="24"/>
              <w:lang w:val="ro-RO"/>
            </w:rPr>
            <w:instrText xml:space="preserve"> TOC \o "1-3" \h \z \u </w:instrText>
          </w:r>
          <w:r w:rsidRPr="002307B6">
            <w:rPr>
              <w:rFonts w:ascii="Times New Roman" w:hAnsi="Times New Roman" w:cs="Times New Roman"/>
              <w:b/>
              <w:bCs/>
              <w:noProof/>
              <w:color w:val="000000" w:themeColor="text1"/>
              <w:sz w:val="24"/>
              <w:szCs w:val="24"/>
              <w:lang w:val="ro-RO"/>
            </w:rPr>
            <w:fldChar w:fldCharType="separate"/>
          </w:r>
          <w:hyperlink w:anchor="_Toc145076904" w:history="1">
            <w:r w:rsidR="00D12DE5" w:rsidRPr="00F70801">
              <w:rPr>
                <w:rStyle w:val="Hyperlink"/>
                <w:rFonts w:ascii="Times New Roman" w:eastAsia="Times New Roman" w:hAnsi="Times New Roman" w:cs="Times New Roman"/>
                <w:noProof/>
              </w:rPr>
              <w:t>CAPITOLUL 1 - DATE GENERALE</w:t>
            </w:r>
            <w:r w:rsidR="00D12DE5">
              <w:rPr>
                <w:noProof/>
                <w:webHidden/>
              </w:rPr>
              <w:tab/>
            </w:r>
            <w:r w:rsidR="00D12DE5">
              <w:rPr>
                <w:noProof/>
                <w:webHidden/>
              </w:rPr>
              <w:fldChar w:fldCharType="begin"/>
            </w:r>
            <w:r w:rsidR="00D12DE5">
              <w:rPr>
                <w:noProof/>
                <w:webHidden/>
              </w:rPr>
              <w:instrText xml:space="preserve"> PAGEREF _Toc145076904 \h </w:instrText>
            </w:r>
            <w:r w:rsidR="00D12DE5">
              <w:rPr>
                <w:noProof/>
                <w:webHidden/>
              </w:rPr>
            </w:r>
            <w:r w:rsidR="00D12DE5">
              <w:rPr>
                <w:noProof/>
                <w:webHidden/>
              </w:rPr>
              <w:fldChar w:fldCharType="separate"/>
            </w:r>
            <w:r w:rsidR="00D12DE5">
              <w:rPr>
                <w:noProof/>
                <w:webHidden/>
              </w:rPr>
              <w:t>3</w:t>
            </w:r>
            <w:r w:rsidR="00D12DE5">
              <w:rPr>
                <w:noProof/>
                <w:webHidden/>
              </w:rPr>
              <w:fldChar w:fldCharType="end"/>
            </w:r>
          </w:hyperlink>
        </w:p>
        <w:p w14:paraId="0DBA1F11" w14:textId="18CFED3D" w:rsidR="00D12DE5" w:rsidRDefault="00D12DE5">
          <w:pPr>
            <w:pStyle w:val="TOC3"/>
            <w:rPr>
              <w:rFonts w:eastAsiaTheme="minorEastAsia"/>
              <w:noProof/>
              <w:kern w:val="2"/>
              <w14:ligatures w14:val="standardContextual"/>
            </w:rPr>
          </w:pPr>
          <w:hyperlink w:anchor="_Toc145076905" w:history="1">
            <w:r w:rsidRPr="00F70801">
              <w:rPr>
                <w:rStyle w:val="Hyperlink"/>
                <w:rFonts w:ascii="Times New Roman" w:hAnsi="Times New Roman" w:cs="Times New Roman"/>
                <w:noProof/>
              </w:rPr>
              <w:t>I.01</w:t>
            </w:r>
            <w:r>
              <w:rPr>
                <w:rFonts w:eastAsiaTheme="minorEastAsia"/>
                <w:noProof/>
                <w:kern w:val="2"/>
                <w14:ligatures w14:val="standardContextual"/>
              </w:rPr>
              <w:tab/>
            </w:r>
            <w:r w:rsidRPr="00F70801">
              <w:rPr>
                <w:rStyle w:val="Hyperlink"/>
                <w:rFonts w:ascii="Times New Roman" w:hAnsi="Times New Roman" w:cs="Times New Roman"/>
                <w:noProof/>
              </w:rPr>
              <w:t>Denumirea obiectului de investitii</w:t>
            </w:r>
            <w:r>
              <w:rPr>
                <w:noProof/>
                <w:webHidden/>
              </w:rPr>
              <w:tab/>
            </w:r>
            <w:r>
              <w:rPr>
                <w:noProof/>
                <w:webHidden/>
              </w:rPr>
              <w:fldChar w:fldCharType="begin"/>
            </w:r>
            <w:r>
              <w:rPr>
                <w:noProof/>
                <w:webHidden/>
              </w:rPr>
              <w:instrText xml:space="preserve"> PAGEREF _Toc145076905 \h </w:instrText>
            </w:r>
            <w:r>
              <w:rPr>
                <w:noProof/>
                <w:webHidden/>
              </w:rPr>
            </w:r>
            <w:r>
              <w:rPr>
                <w:noProof/>
                <w:webHidden/>
              </w:rPr>
              <w:fldChar w:fldCharType="separate"/>
            </w:r>
            <w:r>
              <w:rPr>
                <w:noProof/>
                <w:webHidden/>
              </w:rPr>
              <w:t>3</w:t>
            </w:r>
            <w:r>
              <w:rPr>
                <w:noProof/>
                <w:webHidden/>
              </w:rPr>
              <w:fldChar w:fldCharType="end"/>
            </w:r>
          </w:hyperlink>
        </w:p>
        <w:p w14:paraId="38467FA8" w14:textId="00EAA6DF" w:rsidR="00D12DE5" w:rsidRDefault="00D12DE5">
          <w:pPr>
            <w:pStyle w:val="TOC3"/>
            <w:rPr>
              <w:rFonts w:eastAsiaTheme="minorEastAsia"/>
              <w:noProof/>
              <w:kern w:val="2"/>
              <w14:ligatures w14:val="standardContextual"/>
            </w:rPr>
          </w:pPr>
          <w:hyperlink w:anchor="_Toc145076906" w:history="1">
            <w:r w:rsidRPr="00F70801">
              <w:rPr>
                <w:rStyle w:val="Hyperlink"/>
                <w:rFonts w:ascii="Times New Roman" w:hAnsi="Times New Roman" w:cs="Times New Roman"/>
                <w:noProof/>
              </w:rPr>
              <w:t>I.02</w:t>
            </w:r>
            <w:r>
              <w:rPr>
                <w:rFonts w:eastAsiaTheme="minorEastAsia"/>
                <w:noProof/>
                <w:kern w:val="2"/>
                <w14:ligatures w14:val="standardContextual"/>
              </w:rPr>
              <w:tab/>
            </w:r>
            <w:r w:rsidRPr="00F70801">
              <w:rPr>
                <w:rStyle w:val="Hyperlink"/>
                <w:rFonts w:ascii="Times New Roman" w:hAnsi="Times New Roman" w:cs="Times New Roman"/>
                <w:noProof/>
              </w:rPr>
              <w:t>Amplasament obiectiv</w:t>
            </w:r>
            <w:r>
              <w:rPr>
                <w:noProof/>
                <w:webHidden/>
              </w:rPr>
              <w:tab/>
            </w:r>
            <w:r>
              <w:rPr>
                <w:noProof/>
                <w:webHidden/>
              </w:rPr>
              <w:fldChar w:fldCharType="begin"/>
            </w:r>
            <w:r>
              <w:rPr>
                <w:noProof/>
                <w:webHidden/>
              </w:rPr>
              <w:instrText xml:space="preserve"> PAGEREF _Toc145076906 \h </w:instrText>
            </w:r>
            <w:r>
              <w:rPr>
                <w:noProof/>
                <w:webHidden/>
              </w:rPr>
            </w:r>
            <w:r>
              <w:rPr>
                <w:noProof/>
                <w:webHidden/>
              </w:rPr>
              <w:fldChar w:fldCharType="separate"/>
            </w:r>
            <w:r>
              <w:rPr>
                <w:noProof/>
                <w:webHidden/>
              </w:rPr>
              <w:t>3</w:t>
            </w:r>
            <w:r>
              <w:rPr>
                <w:noProof/>
                <w:webHidden/>
              </w:rPr>
              <w:fldChar w:fldCharType="end"/>
            </w:r>
          </w:hyperlink>
        </w:p>
        <w:p w14:paraId="039C1784" w14:textId="2401B35C" w:rsidR="00D12DE5" w:rsidRDefault="00D12DE5">
          <w:pPr>
            <w:pStyle w:val="TOC3"/>
            <w:rPr>
              <w:rFonts w:eastAsiaTheme="minorEastAsia"/>
              <w:noProof/>
              <w:kern w:val="2"/>
              <w14:ligatures w14:val="standardContextual"/>
            </w:rPr>
          </w:pPr>
          <w:hyperlink w:anchor="_Toc145076907" w:history="1">
            <w:r w:rsidRPr="00F70801">
              <w:rPr>
                <w:rStyle w:val="Hyperlink"/>
                <w:rFonts w:ascii="Times New Roman" w:hAnsi="Times New Roman" w:cs="Times New Roman"/>
                <w:noProof/>
              </w:rPr>
              <w:t>I.03</w:t>
            </w:r>
            <w:r>
              <w:rPr>
                <w:rFonts w:eastAsiaTheme="minorEastAsia"/>
                <w:noProof/>
                <w:kern w:val="2"/>
                <w14:ligatures w14:val="standardContextual"/>
              </w:rPr>
              <w:tab/>
            </w:r>
            <w:r w:rsidRPr="00F70801">
              <w:rPr>
                <w:rStyle w:val="Hyperlink"/>
                <w:rFonts w:ascii="Times New Roman" w:hAnsi="Times New Roman" w:cs="Times New Roman"/>
                <w:noProof/>
              </w:rPr>
              <w:t>Beneficiarul lucrarilor</w:t>
            </w:r>
            <w:r>
              <w:rPr>
                <w:noProof/>
                <w:webHidden/>
              </w:rPr>
              <w:tab/>
            </w:r>
            <w:r>
              <w:rPr>
                <w:noProof/>
                <w:webHidden/>
              </w:rPr>
              <w:fldChar w:fldCharType="begin"/>
            </w:r>
            <w:r>
              <w:rPr>
                <w:noProof/>
                <w:webHidden/>
              </w:rPr>
              <w:instrText xml:space="preserve"> PAGEREF _Toc145076907 \h </w:instrText>
            </w:r>
            <w:r>
              <w:rPr>
                <w:noProof/>
                <w:webHidden/>
              </w:rPr>
            </w:r>
            <w:r>
              <w:rPr>
                <w:noProof/>
                <w:webHidden/>
              </w:rPr>
              <w:fldChar w:fldCharType="separate"/>
            </w:r>
            <w:r>
              <w:rPr>
                <w:noProof/>
                <w:webHidden/>
              </w:rPr>
              <w:t>3</w:t>
            </w:r>
            <w:r>
              <w:rPr>
                <w:noProof/>
                <w:webHidden/>
              </w:rPr>
              <w:fldChar w:fldCharType="end"/>
            </w:r>
          </w:hyperlink>
        </w:p>
        <w:p w14:paraId="163EE15F" w14:textId="77147051" w:rsidR="00D12DE5" w:rsidRDefault="00D12DE5">
          <w:pPr>
            <w:pStyle w:val="TOC3"/>
            <w:rPr>
              <w:rFonts w:eastAsiaTheme="minorEastAsia"/>
              <w:noProof/>
              <w:kern w:val="2"/>
              <w14:ligatures w14:val="standardContextual"/>
            </w:rPr>
          </w:pPr>
          <w:hyperlink w:anchor="_Toc145076908" w:history="1">
            <w:r w:rsidRPr="00F70801">
              <w:rPr>
                <w:rStyle w:val="Hyperlink"/>
                <w:rFonts w:ascii="Times New Roman" w:hAnsi="Times New Roman" w:cs="Times New Roman"/>
                <w:noProof/>
              </w:rPr>
              <w:t>I.04</w:t>
            </w:r>
            <w:r>
              <w:rPr>
                <w:rFonts w:eastAsiaTheme="minorEastAsia"/>
                <w:noProof/>
                <w:kern w:val="2"/>
                <w14:ligatures w14:val="standardContextual"/>
              </w:rPr>
              <w:tab/>
            </w:r>
            <w:r w:rsidRPr="00F70801">
              <w:rPr>
                <w:rStyle w:val="Hyperlink"/>
                <w:rFonts w:ascii="Times New Roman" w:hAnsi="Times New Roman" w:cs="Times New Roman"/>
                <w:noProof/>
              </w:rPr>
              <w:t>Elaboratorul documentatiei</w:t>
            </w:r>
            <w:r>
              <w:rPr>
                <w:noProof/>
                <w:webHidden/>
              </w:rPr>
              <w:tab/>
            </w:r>
            <w:r>
              <w:rPr>
                <w:noProof/>
                <w:webHidden/>
              </w:rPr>
              <w:fldChar w:fldCharType="begin"/>
            </w:r>
            <w:r>
              <w:rPr>
                <w:noProof/>
                <w:webHidden/>
              </w:rPr>
              <w:instrText xml:space="preserve"> PAGEREF _Toc145076908 \h </w:instrText>
            </w:r>
            <w:r>
              <w:rPr>
                <w:noProof/>
                <w:webHidden/>
              </w:rPr>
            </w:r>
            <w:r>
              <w:rPr>
                <w:noProof/>
                <w:webHidden/>
              </w:rPr>
              <w:fldChar w:fldCharType="separate"/>
            </w:r>
            <w:r>
              <w:rPr>
                <w:noProof/>
                <w:webHidden/>
              </w:rPr>
              <w:t>3</w:t>
            </w:r>
            <w:r>
              <w:rPr>
                <w:noProof/>
                <w:webHidden/>
              </w:rPr>
              <w:fldChar w:fldCharType="end"/>
            </w:r>
          </w:hyperlink>
        </w:p>
        <w:p w14:paraId="0558B8C1" w14:textId="52ECE7FA" w:rsidR="00D12DE5" w:rsidRDefault="00D12DE5">
          <w:pPr>
            <w:pStyle w:val="TOC3"/>
            <w:rPr>
              <w:rFonts w:eastAsiaTheme="minorEastAsia"/>
              <w:noProof/>
              <w:kern w:val="2"/>
              <w14:ligatures w14:val="standardContextual"/>
            </w:rPr>
          </w:pPr>
          <w:hyperlink w:anchor="_Toc145076909" w:history="1">
            <w:r w:rsidRPr="00F70801">
              <w:rPr>
                <w:rStyle w:val="Hyperlink"/>
                <w:rFonts w:ascii="Times New Roman" w:hAnsi="Times New Roman" w:cs="Times New Roman"/>
                <w:noProof/>
              </w:rPr>
              <w:t>I.05</w:t>
            </w:r>
            <w:r>
              <w:rPr>
                <w:rFonts w:eastAsiaTheme="minorEastAsia"/>
                <w:noProof/>
                <w:kern w:val="2"/>
                <w14:ligatures w14:val="standardContextual"/>
              </w:rPr>
              <w:tab/>
            </w:r>
            <w:r w:rsidRPr="00F70801">
              <w:rPr>
                <w:rStyle w:val="Hyperlink"/>
                <w:rFonts w:ascii="Times New Roman" w:hAnsi="Times New Roman" w:cs="Times New Roman"/>
                <w:noProof/>
              </w:rPr>
              <w:t>Proiectant de specialitate</w:t>
            </w:r>
            <w:r>
              <w:rPr>
                <w:noProof/>
                <w:webHidden/>
              </w:rPr>
              <w:tab/>
            </w:r>
            <w:r>
              <w:rPr>
                <w:noProof/>
                <w:webHidden/>
              </w:rPr>
              <w:fldChar w:fldCharType="begin"/>
            </w:r>
            <w:r>
              <w:rPr>
                <w:noProof/>
                <w:webHidden/>
              </w:rPr>
              <w:instrText xml:space="preserve"> PAGEREF _Toc145076909 \h </w:instrText>
            </w:r>
            <w:r>
              <w:rPr>
                <w:noProof/>
                <w:webHidden/>
              </w:rPr>
            </w:r>
            <w:r>
              <w:rPr>
                <w:noProof/>
                <w:webHidden/>
              </w:rPr>
              <w:fldChar w:fldCharType="separate"/>
            </w:r>
            <w:r>
              <w:rPr>
                <w:noProof/>
                <w:webHidden/>
              </w:rPr>
              <w:t>3</w:t>
            </w:r>
            <w:r>
              <w:rPr>
                <w:noProof/>
                <w:webHidden/>
              </w:rPr>
              <w:fldChar w:fldCharType="end"/>
            </w:r>
          </w:hyperlink>
        </w:p>
        <w:p w14:paraId="37B48347" w14:textId="523DD885" w:rsidR="00D12DE5" w:rsidRDefault="00D12DE5">
          <w:pPr>
            <w:pStyle w:val="TOC3"/>
            <w:rPr>
              <w:rFonts w:eastAsiaTheme="minorEastAsia"/>
              <w:noProof/>
              <w:kern w:val="2"/>
              <w14:ligatures w14:val="standardContextual"/>
            </w:rPr>
          </w:pPr>
          <w:hyperlink w:anchor="_Toc145076910" w:history="1">
            <w:r w:rsidRPr="00F70801">
              <w:rPr>
                <w:rStyle w:val="Hyperlink"/>
                <w:rFonts w:ascii="Times New Roman" w:hAnsi="Times New Roman" w:cs="Times New Roman"/>
                <w:noProof/>
              </w:rPr>
              <w:t>I.06</w:t>
            </w:r>
            <w:r>
              <w:rPr>
                <w:rFonts w:eastAsiaTheme="minorEastAsia"/>
                <w:noProof/>
                <w:kern w:val="2"/>
                <w14:ligatures w14:val="standardContextual"/>
              </w:rPr>
              <w:tab/>
            </w:r>
            <w:r w:rsidRPr="00F70801">
              <w:rPr>
                <w:rStyle w:val="Hyperlink"/>
                <w:rFonts w:ascii="Times New Roman" w:hAnsi="Times New Roman" w:cs="Times New Roman"/>
                <w:noProof/>
              </w:rPr>
              <w:t>Faza proiect</w:t>
            </w:r>
            <w:r>
              <w:rPr>
                <w:noProof/>
                <w:webHidden/>
              </w:rPr>
              <w:tab/>
            </w:r>
            <w:r>
              <w:rPr>
                <w:noProof/>
                <w:webHidden/>
              </w:rPr>
              <w:fldChar w:fldCharType="begin"/>
            </w:r>
            <w:r>
              <w:rPr>
                <w:noProof/>
                <w:webHidden/>
              </w:rPr>
              <w:instrText xml:space="preserve"> PAGEREF _Toc145076910 \h </w:instrText>
            </w:r>
            <w:r>
              <w:rPr>
                <w:noProof/>
                <w:webHidden/>
              </w:rPr>
            </w:r>
            <w:r>
              <w:rPr>
                <w:noProof/>
                <w:webHidden/>
              </w:rPr>
              <w:fldChar w:fldCharType="separate"/>
            </w:r>
            <w:r>
              <w:rPr>
                <w:noProof/>
                <w:webHidden/>
              </w:rPr>
              <w:t>3</w:t>
            </w:r>
            <w:r>
              <w:rPr>
                <w:noProof/>
                <w:webHidden/>
              </w:rPr>
              <w:fldChar w:fldCharType="end"/>
            </w:r>
          </w:hyperlink>
        </w:p>
        <w:p w14:paraId="231D195B" w14:textId="37502917" w:rsidR="00D12DE5" w:rsidRDefault="00D12DE5">
          <w:pPr>
            <w:pStyle w:val="TOC3"/>
            <w:rPr>
              <w:rFonts w:eastAsiaTheme="minorEastAsia"/>
              <w:noProof/>
              <w:kern w:val="2"/>
              <w14:ligatures w14:val="standardContextual"/>
            </w:rPr>
          </w:pPr>
          <w:hyperlink w:anchor="_Toc145076911" w:history="1">
            <w:r w:rsidRPr="00F70801">
              <w:rPr>
                <w:rStyle w:val="Hyperlink"/>
                <w:rFonts w:ascii="Times New Roman" w:hAnsi="Times New Roman" w:cs="Times New Roman"/>
                <w:noProof/>
              </w:rPr>
              <w:t>I.07</w:t>
            </w:r>
            <w:r>
              <w:rPr>
                <w:rFonts w:eastAsiaTheme="minorEastAsia"/>
                <w:noProof/>
                <w:kern w:val="2"/>
                <w14:ligatures w14:val="standardContextual"/>
              </w:rPr>
              <w:tab/>
            </w:r>
            <w:r w:rsidRPr="00F70801">
              <w:rPr>
                <w:rStyle w:val="Hyperlink"/>
                <w:rFonts w:ascii="Times New Roman" w:hAnsi="Times New Roman" w:cs="Times New Roman"/>
                <w:noProof/>
              </w:rPr>
              <w:t>Cadru legislativ privind protectia mediului</w:t>
            </w:r>
            <w:r>
              <w:rPr>
                <w:noProof/>
                <w:webHidden/>
              </w:rPr>
              <w:tab/>
            </w:r>
            <w:r>
              <w:rPr>
                <w:noProof/>
                <w:webHidden/>
              </w:rPr>
              <w:fldChar w:fldCharType="begin"/>
            </w:r>
            <w:r>
              <w:rPr>
                <w:noProof/>
                <w:webHidden/>
              </w:rPr>
              <w:instrText xml:space="preserve"> PAGEREF _Toc145076911 \h </w:instrText>
            </w:r>
            <w:r>
              <w:rPr>
                <w:noProof/>
                <w:webHidden/>
              </w:rPr>
            </w:r>
            <w:r>
              <w:rPr>
                <w:noProof/>
                <w:webHidden/>
              </w:rPr>
              <w:fldChar w:fldCharType="separate"/>
            </w:r>
            <w:r>
              <w:rPr>
                <w:noProof/>
                <w:webHidden/>
              </w:rPr>
              <w:t>3</w:t>
            </w:r>
            <w:r>
              <w:rPr>
                <w:noProof/>
                <w:webHidden/>
              </w:rPr>
              <w:fldChar w:fldCharType="end"/>
            </w:r>
          </w:hyperlink>
        </w:p>
        <w:p w14:paraId="2E627461" w14:textId="0EF2F789" w:rsidR="00D12DE5" w:rsidRDefault="00D12DE5">
          <w:pPr>
            <w:pStyle w:val="TOC2"/>
            <w:rPr>
              <w:rFonts w:eastAsiaTheme="minorEastAsia"/>
              <w:noProof/>
              <w:kern w:val="2"/>
              <w14:ligatures w14:val="standardContextual"/>
            </w:rPr>
          </w:pPr>
          <w:hyperlink w:anchor="_Toc145076912" w:history="1">
            <w:r w:rsidRPr="00F70801">
              <w:rPr>
                <w:rStyle w:val="Hyperlink"/>
                <w:rFonts w:ascii="Times New Roman" w:eastAsia="Times New Roman" w:hAnsi="Times New Roman" w:cs="Times New Roman"/>
                <w:noProof/>
              </w:rPr>
              <w:t>CAPITOLUL 2 - NECESITATEA SI OPORTUNITATEA PLANULUI</w:t>
            </w:r>
            <w:r>
              <w:rPr>
                <w:noProof/>
                <w:webHidden/>
              </w:rPr>
              <w:tab/>
            </w:r>
            <w:r>
              <w:rPr>
                <w:noProof/>
                <w:webHidden/>
              </w:rPr>
              <w:fldChar w:fldCharType="begin"/>
            </w:r>
            <w:r>
              <w:rPr>
                <w:noProof/>
                <w:webHidden/>
              </w:rPr>
              <w:instrText xml:space="preserve"> PAGEREF _Toc145076912 \h </w:instrText>
            </w:r>
            <w:r>
              <w:rPr>
                <w:noProof/>
                <w:webHidden/>
              </w:rPr>
            </w:r>
            <w:r>
              <w:rPr>
                <w:noProof/>
                <w:webHidden/>
              </w:rPr>
              <w:fldChar w:fldCharType="separate"/>
            </w:r>
            <w:r>
              <w:rPr>
                <w:noProof/>
                <w:webHidden/>
              </w:rPr>
              <w:t>4</w:t>
            </w:r>
            <w:r>
              <w:rPr>
                <w:noProof/>
                <w:webHidden/>
              </w:rPr>
              <w:fldChar w:fldCharType="end"/>
            </w:r>
          </w:hyperlink>
        </w:p>
        <w:p w14:paraId="1217692F" w14:textId="4E6519E4" w:rsidR="00D12DE5" w:rsidRDefault="00D12DE5">
          <w:pPr>
            <w:pStyle w:val="TOC2"/>
            <w:rPr>
              <w:rFonts w:eastAsiaTheme="minorEastAsia"/>
              <w:noProof/>
              <w:kern w:val="2"/>
              <w14:ligatures w14:val="standardContextual"/>
            </w:rPr>
          </w:pPr>
          <w:hyperlink w:anchor="_Toc145076913" w:history="1">
            <w:r w:rsidRPr="00F70801">
              <w:rPr>
                <w:rStyle w:val="Hyperlink"/>
                <w:rFonts w:ascii="Times New Roman" w:eastAsia="Times New Roman" w:hAnsi="Times New Roman" w:cs="Times New Roman"/>
                <w:noProof/>
              </w:rPr>
              <w:t>CAPITOLUL 3 – DESCRIEREA LUCRARILOR EXISTENTE</w:t>
            </w:r>
            <w:r>
              <w:rPr>
                <w:noProof/>
                <w:webHidden/>
              </w:rPr>
              <w:tab/>
            </w:r>
            <w:r>
              <w:rPr>
                <w:noProof/>
                <w:webHidden/>
              </w:rPr>
              <w:fldChar w:fldCharType="begin"/>
            </w:r>
            <w:r>
              <w:rPr>
                <w:noProof/>
                <w:webHidden/>
              </w:rPr>
              <w:instrText xml:space="preserve"> PAGEREF _Toc145076913 \h </w:instrText>
            </w:r>
            <w:r>
              <w:rPr>
                <w:noProof/>
                <w:webHidden/>
              </w:rPr>
            </w:r>
            <w:r>
              <w:rPr>
                <w:noProof/>
                <w:webHidden/>
              </w:rPr>
              <w:fldChar w:fldCharType="separate"/>
            </w:r>
            <w:r>
              <w:rPr>
                <w:noProof/>
                <w:webHidden/>
              </w:rPr>
              <w:t>4</w:t>
            </w:r>
            <w:r>
              <w:rPr>
                <w:noProof/>
                <w:webHidden/>
              </w:rPr>
              <w:fldChar w:fldCharType="end"/>
            </w:r>
          </w:hyperlink>
        </w:p>
        <w:p w14:paraId="272AEF8A" w14:textId="4CE7EF75" w:rsidR="00D12DE5" w:rsidRDefault="00D12DE5">
          <w:pPr>
            <w:pStyle w:val="TOC3"/>
            <w:rPr>
              <w:rFonts w:eastAsiaTheme="minorEastAsia"/>
              <w:noProof/>
              <w:kern w:val="2"/>
              <w14:ligatures w14:val="standardContextual"/>
            </w:rPr>
          </w:pPr>
          <w:hyperlink w:anchor="_Toc145076914" w:history="1">
            <w:r w:rsidRPr="00F70801">
              <w:rPr>
                <w:rStyle w:val="Hyperlink"/>
                <w:rFonts w:ascii="Times New Roman" w:hAnsi="Times New Roman" w:cs="Times New Roman"/>
                <w:noProof/>
              </w:rPr>
              <w:t>III. 01</w:t>
            </w:r>
            <w:r>
              <w:rPr>
                <w:rFonts w:eastAsiaTheme="minorEastAsia"/>
                <w:noProof/>
                <w:kern w:val="2"/>
                <w14:ligatures w14:val="standardContextual"/>
              </w:rPr>
              <w:tab/>
            </w:r>
            <w:r w:rsidRPr="00F70801">
              <w:rPr>
                <w:rStyle w:val="Hyperlink"/>
                <w:rFonts w:ascii="Times New Roman" w:hAnsi="Times New Roman" w:cs="Times New Roman"/>
                <w:noProof/>
              </w:rPr>
              <w:t>Etape de dezvoltare</w:t>
            </w:r>
            <w:r>
              <w:rPr>
                <w:noProof/>
                <w:webHidden/>
              </w:rPr>
              <w:tab/>
            </w:r>
            <w:r>
              <w:rPr>
                <w:noProof/>
                <w:webHidden/>
              </w:rPr>
              <w:fldChar w:fldCharType="begin"/>
            </w:r>
            <w:r>
              <w:rPr>
                <w:noProof/>
                <w:webHidden/>
              </w:rPr>
              <w:instrText xml:space="preserve"> PAGEREF _Toc145076914 \h </w:instrText>
            </w:r>
            <w:r>
              <w:rPr>
                <w:noProof/>
                <w:webHidden/>
              </w:rPr>
            </w:r>
            <w:r>
              <w:rPr>
                <w:noProof/>
                <w:webHidden/>
              </w:rPr>
              <w:fldChar w:fldCharType="separate"/>
            </w:r>
            <w:r>
              <w:rPr>
                <w:noProof/>
                <w:webHidden/>
              </w:rPr>
              <w:t>4</w:t>
            </w:r>
            <w:r>
              <w:rPr>
                <w:noProof/>
                <w:webHidden/>
              </w:rPr>
              <w:fldChar w:fldCharType="end"/>
            </w:r>
          </w:hyperlink>
        </w:p>
        <w:p w14:paraId="35345534" w14:textId="674E565A" w:rsidR="00D12DE5" w:rsidRDefault="00D12DE5">
          <w:pPr>
            <w:pStyle w:val="TOC3"/>
            <w:rPr>
              <w:rFonts w:eastAsiaTheme="minorEastAsia"/>
              <w:noProof/>
              <w:kern w:val="2"/>
              <w14:ligatures w14:val="standardContextual"/>
            </w:rPr>
          </w:pPr>
          <w:hyperlink w:anchor="_Toc145076915" w:history="1">
            <w:r w:rsidRPr="00F70801">
              <w:rPr>
                <w:rStyle w:val="Hyperlink"/>
                <w:rFonts w:ascii="Times New Roman" w:hAnsi="Times New Roman" w:cs="Times New Roman"/>
                <w:noProof/>
              </w:rPr>
              <w:t>III. 02</w:t>
            </w:r>
            <w:r>
              <w:rPr>
                <w:rFonts w:eastAsiaTheme="minorEastAsia"/>
                <w:noProof/>
                <w:kern w:val="2"/>
                <w14:ligatures w14:val="standardContextual"/>
              </w:rPr>
              <w:tab/>
            </w:r>
            <w:r w:rsidRPr="00F70801">
              <w:rPr>
                <w:rStyle w:val="Hyperlink"/>
                <w:rFonts w:ascii="Times New Roman" w:hAnsi="Times New Roman" w:cs="Times New Roman"/>
                <w:noProof/>
              </w:rPr>
              <w:t>Incadrarea in localitate</w:t>
            </w:r>
            <w:r>
              <w:rPr>
                <w:noProof/>
                <w:webHidden/>
              </w:rPr>
              <w:tab/>
            </w:r>
            <w:r>
              <w:rPr>
                <w:noProof/>
                <w:webHidden/>
              </w:rPr>
              <w:fldChar w:fldCharType="begin"/>
            </w:r>
            <w:r>
              <w:rPr>
                <w:noProof/>
                <w:webHidden/>
              </w:rPr>
              <w:instrText xml:space="preserve"> PAGEREF _Toc145076915 \h </w:instrText>
            </w:r>
            <w:r>
              <w:rPr>
                <w:noProof/>
                <w:webHidden/>
              </w:rPr>
            </w:r>
            <w:r>
              <w:rPr>
                <w:noProof/>
                <w:webHidden/>
              </w:rPr>
              <w:fldChar w:fldCharType="separate"/>
            </w:r>
            <w:r>
              <w:rPr>
                <w:noProof/>
                <w:webHidden/>
              </w:rPr>
              <w:t>7</w:t>
            </w:r>
            <w:r>
              <w:rPr>
                <w:noProof/>
                <w:webHidden/>
              </w:rPr>
              <w:fldChar w:fldCharType="end"/>
            </w:r>
          </w:hyperlink>
        </w:p>
        <w:p w14:paraId="33B57E17" w14:textId="7CF9A973" w:rsidR="00D12DE5" w:rsidRDefault="00D12DE5">
          <w:pPr>
            <w:pStyle w:val="TOC3"/>
            <w:rPr>
              <w:rFonts w:eastAsiaTheme="minorEastAsia"/>
              <w:noProof/>
              <w:kern w:val="2"/>
              <w14:ligatures w14:val="standardContextual"/>
            </w:rPr>
          </w:pPr>
          <w:hyperlink w:anchor="_Toc145076916" w:history="1">
            <w:r w:rsidRPr="00F70801">
              <w:rPr>
                <w:rStyle w:val="Hyperlink"/>
                <w:rFonts w:ascii="Times New Roman" w:hAnsi="Times New Roman" w:cs="Times New Roman"/>
                <w:noProof/>
              </w:rPr>
              <w:t>III. 03</w:t>
            </w:r>
            <w:r>
              <w:rPr>
                <w:rFonts w:eastAsiaTheme="minorEastAsia"/>
                <w:noProof/>
                <w:kern w:val="2"/>
                <w14:ligatures w14:val="standardContextual"/>
              </w:rPr>
              <w:tab/>
            </w:r>
            <w:r w:rsidRPr="00F70801">
              <w:rPr>
                <w:rStyle w:val="Hyperlink"/>
                <w:rFonts w:ascii="Times New Roman" w:hAnsi="Times New Roman" w:cs="Times New Roman"/>
                <w:noProof/>
              </w:rPr>
              <w:t>Elemente ale cadrului natural</w:t>
            </w:r>
            <w:r>
              <w:rPr>
                <w:noProof/>
                <w:webHidden/>
              </w:rPr>
              <w:tab/>
            </w:r>
            <w:r>
              <w:rPr>
                <w:noProof/>
                <w:webHidden/>
              </w:rPr>
              <w:fldChar w:fldCharType="begin"/>
            </w:r>
            <w:r>
              <w:rPr>
                <w:noProof/>
                <w:webHidden/>
              </w:rPr>
              <w:instrText xml:space="preserve"> PAGEREF _Toc145076916 \h </w:instrText>
            </w:r>
            <w:r>
              <w:rPr>
                <w:noProof/>
                <w:webHidden/>
              </w:rPr>
            </w:r>
            <w:r>
              <w:rPr>
                <w:noProof/>
                <w:webHidden/>
              </w:rPr>
              <w:fldChar w:fldCharType="separate"/>
            </w:r>
            <w:r>
              <w:rPr>
                <w:noProof/>
                <w:webHidden/>
              </w:rPr>
              <w:t>11</w:t>
            </w:r>
            <w:r>
              <w:rPr>
                <w:noProof/>
                <w:webHidden/>
              </w:rPr>
              <w:fldChar w:fldCharType="end"/>
            </w:r>
          </w:hyperlink>
        </w:p>
        <w:p w14:paraId="54B2F5CC" w14:textId="799B1BDC" w:rsidR="00D12DE5" w:rsidRDefault="00D12DE5">
          <w:pPr>
            <w:pStyle w:val="TOC3"/>
            <w:rPr>
              <w:rFonts w:eastAsiaTheme="minorEastAsia"/>
              <w:noProof/>
              <w:kern w:val="2"/>
              <w14:ligatures w14:val="standardContextual"/>
            </w:rPr>
          </w:pPr>
          <w:hyperlink w:anchor="_Toc145076917" w:history="1">
            <w:r w:rsidRPr="00F70801">
              <w:rPr>
                <w:rStyle w:val="Hyperlink"/>
                <w:rFonts w:ascii="Times New Roman" w:hAnsi="Times New Roman" w:cs="Times New Roman"/>
                <w:noProof/>
              </w:rPr>
              <w:t>III. 04</w:t>
            </w:r>
            <w:r>
              <w:rPr>
                <w:rFonts w:eastAsiaTheme="minorEastAsia"/>
                <w:noProof/>
                <w:kern w:val="2"/>
                <w14:ligatures w14:val="standardContextual"/>
              </w:rPr>
              <w:tab/>
            </w:r>
            <w:r w:rsidRPr="00F70801">
              <w:rPr>
                <w:rStyle w:val="Hyperlink"/>
                <w:rFonts w:ascii="Times New Roman" w:hAnsi="Times New Roman" w:cs="Times New Roman"/>
                <w:noProof/>
              </w:rPr>
              <w:t>Circulatia</w:t>
            </w:r>
            <w:r>
              <w:rPr>
                <w:noProof/>
                <w:webHidden/>
              </w:rPr>
              <w:tab/>
            </w:r>
            <w:r>
              <w:rPr>
                <w:noProof/>
                <w:webHidden/>
              </w:rPr>
              <w:fldChar w:fldCharType="begin"/>
            </w:r>
            <w:r>
              <w:rPr>
                <w:noProof/>
                <w:webHidden/>
              </w:rPr>
              <w:instrText xml:space="preserve"> PAGEREF _Toc145076917 \h </w:instrText>
            </w:r>
            <w:r>
              <w:rPr>
                <w:noProof/>
                <w:webHidden/>
              </w:rPr>
            </w:r>
            <w:r>
              <w:rPr>
                <w:noProof/>
                <w:webHidden/>
              </w:rPr>
              <w:fldChar w:fldCharType="separate"/>
            </w:r>
            <w:r>
              <w:rPr>
                <w:noProof/>
                <w:webHidden/>
              </w:rPr>
              <w:t>17</w:t>
            </w:r>
            <w:r>
              <w:rPr>
                <w:noProof/>
                <w:webHidden/>
              </w:rPr>
              <w:fldChar w:fldCharType="end"/>
            </w:r>
          </w:hyperlink>
        </w:p>
        <w:p w14:paraId="708C6AD9" w14:textId="6FCA8E44" w:rsidR="00D12DE5" w:rsidRDefault="00D12DE5">
          <w:pPr>
            <w:pStyle w:val="TOC3"/>
            <w:rPr>
              <w:rFonts w:eastAsiaTheme="minorEastAsia"/>
              <w:noProof/>
              <w:kern w:val="2"/>
              <w14:ligatures w14:val="standardContextual"/>
            </w:rPr>
          </w:pPr>
          <w:hyperlink w:anchor="_Toc145076918" w:history="1">
            <w:r w:rsidRPr="00F70801">
              <w:rPr>
                <w:rStyle w:val="Hyperlink"/>
                <w:rFonts w:ascii="Times New Roman" w:hAnsi="Times New Roman" w:cs="Times New Roman"/>
                <w:noProof/>
              </w:rPr>
              <w:t>III. 05</w:t>
            </w:r>
            <w:r>
              <w:rPr>
                <w:rFonts w:eastAsiaTheme="minorEastAsia"/>
                <w:noProof/>
                <w:kern w:val="2"/>
                <w14:ligatures w14:val="standardContextual"/>
              </w:rPr>
              <w:tab/>
            </w:r>
            <w:r w:rsidRPr="00F70801">
              <w:rPr>
                <w:rStyle w:val="Hyperlink"/>
                <w:rFonts w:ascii="Times New Roman" w:hAnsi="Times New Roman" w:cs="Times New Roman"/>
                <w:noProof/>
              </w:rPr>
              <w:t>Ocuparea terenurilor</w:t>
            </w:r>
            <w:r>
              <w:rPr>
                <w:noProof/>
                <w:webHidden/>
              </w:rPr>
              <w:tab/>
            </w:r>
            <w:r>
              <w:rPr>
                <w:noProof/>
                <w:webHidden/>
              </w:rPr>
              <w:fldChar w:fldCharType="begin"/>
            </w:r>
            <w:r>
              <w:rPr>
                <w:noProof/>
                <w:webHidden/>
              </w:rPr>
              <w:instrText xml:space="preserve"> PAGEREF _Toc145076918 \h </w:instrText>
            </w:r>
            <w:r>
              <w:rPr>
                <w:noProof/>
                <w:webHidden/>
              </w:rPr>
            </w:r>
            <w:r>
              <w:rPr>
                <w:noProof/>
                <w:webHidden/>
              </w:rPr>
              <w:fldChar w:fldCharType="separate"/>
            </w:r>
            <w:r>
              <w:rPr>
                <w:noProof/>
                <w:webHidden/>
              </w:rPr>
              <w:t>18</w:t>
            </w:r>
            <w:r>
              <w:rPr>
                <w:noProof/>
                <w:webHidden/>
              </w:rPr>
              <w:fldChar w:fldCharType="end"/>
            </w:r>
          </w:hyperlink>
        </w:p>
        <w:p w14:paraId="55EBFB92" w14:textId="21ECDA09" w:rsidR="00D12DE5" w:rsidRDefault="00D12DE5">
          <w:pPr>
            <w:pStyle w:val="TOC3"/>
            <w:rPr>
              <w:rFonts w:eastAsiaTheme="minorEastAsia"/>
              <w:noProof/>
              <w:kern w:val="2"/>
              <w14:ligatures w14:val="standardContextual"/>
            </w:rPr>
          </w:pPr>
          <w:hyperlink w:anchor="_Toc145076919" w:history="1">
            <w:r w:rsidRPr="00F70801">
              <w:rPr>
                <w:rStyle w:val="Hyperlink"/>
                <w:rFonts w:ascii="Times New Roman" w:hAnsi="Times New Roman" w:cs="Times New Roman"/>
                <w:noProof/>
              </w:rPr>
              <w:t>III. 06</w:t>
            </w:r>
            <w:r>
              <w:rPr>
                <w:rFonts w:eastAsiaTheme="minorEastAsia"/>
                <w:noProof/>
                <w:kern w:val="2"/>
                <w14:ligatures w14:val="standardContextual"/>
              </w:rPr>
              <w:tab/>
            </w:r>
            <w:r w:rsidRPr="00F70801">
              <w:rPr>
                <w:rStyle w:val="Hyperlink"/>
                <w:rFonts w:ascii="Times New Roman" w:hAnsi="Times New Roman" w:cs="Times New Roman"/>
                <w:noProof/>
              </w:rPr>
              <w:t>Echiparea edilitara</w:t>
            </w:r>
            <w:r>
              <w:rPr>
                <w:noProof/>
                <w:webHidden/>
              </w:rPr>
              <w:tab/>
            </w:r>
            <w:r>
              <w:rPr>
                <w:noProof/>
                <w:webHidden/>
              </w:rPr>
              <w:fldChar w:fldCharType="begin"/>
            </w:r>
            <w:r>
              <w:rPr>
                <w:noProof/>
                <w:webHidden/>
              </w:rPr>
              <w:instrText xml:space="preserve"> PAGEREF _Toc145076919 \h </w:instrText>
            </w:r>
            <w:r>
              <w:rPr>
                <w:noProof/>
                <w:webHidden/>
              </w:rPr>
            </w:r>
            <w:r>
              <w:rPr>
                <w:noProof/>
                <w:webHidden/>
              </w:rPr>
              <w:fldChar w:fldCharType="separate"/>
            </w:r>
            <w:r>
              <w:rPr>
                <w:noProof/>
                <w:webHidden/>
              </w:rPr>
              <w:t>18</w:t>
            </w:r>
            <w:r>
              <w:rPr>
                <w:noProof/>
                <w:webHidden/>
              </w:rPr>
              <w:fldChar w:fldCharType="end"/>
            </w:r>
          </w:hyperlink>
        </w:p>
        <w:p w14:paraId="591EE9E0" w14:textId="2BCC8D5C" w:rsidR="00D12DE5" w:rsidRDefault="00D12DE5">
          <w:pPr>
            <w:pStyle w:val="TOC3"/>
            <w:rPr>
              <w:rFonts w:eastAsiaTheme="minorEastAsia"/>
              <w:noProof/>
              <w:kern w:val="2"/>
              <w14:ligatures w14:val="standardContextual"/>
            </w:rPr>
          </w:pPr>
          <w:hyperlink w:anchor="_Toc145076920" w:history="1">
            <w:r w:rsidRPr="00F70801">
              <w:rPr>
                <w:rStyle w:val="Hyperlink"/>
                <w:rFonts w:ascii="Times New Roman" w:hAnsi="Times New Roman" w:cs="Times New Roman"/>
                <w:noProof/>
              </w:rPr>
              <w:t>III. 07</w:t>
            </w:r>
            <w:r>
              <w:rPr>
                <w:rFonts w:eastAsiaTheme="minorEastAsia"/>
                <w:noProof/>
                <w:kern w:val="2"/>
                <w14:ligatures w14:val="standardContextual"/>
              </w:rPr>
              <w:tab/>
            </w:r>
            <w:r w:rsidRPr="00F70801">
              <w:rPr>
                <w:rStyle w:val="Hyperlink"/>
                <w:rFonts w:ascii="Times New Roman" w:hAnsi="Times New Roman" w:cs="Times New Roman"/>
                <w:noProof/>
              </w:rPr>
              <w:t>Activitati desfasurate</w:t>
            </w:r>
            <w:r>
              <w:rPr>
                <w:noProof/>
                <w:webHidden/>
              </w:rPr>
              <w:tab/>
            </w:r>
            <w:r>
              <w:rPr>
                <w:noProof/>
                <w:webHidden/>
              </w:rPr>
              <w:fldChar w:fldCharType="begin"/>
            </w:r>
            <w:r>
              <w:rPr>
                <w:noProof/>
                <w:webHidden/>
              </w:rPr>
              <w:instrText xml:space="preserve"> PAGEREF _Toc145076920 \h </w:instrText>
            </w:r>
            <w:r>
              <w:rPr>
                <w:noProof/>
                <w:webHidden/>
              </w:rPr>
            </w:r>
            <w:r>
              <w:rPr>
                <w:noProof/>
                <w:webHidden/>
              </w:rPr>
              <w:fldChar w:fldCharType="separate"/>
            </w:r>
            <w:r>
              <w:rPr>
                <w:noProof/>
                <w:webHidden/>
              </w:rPr>
              <w:t>18</w:t>
            </w:r>
            <w:r>
              <w:rPr>
                <w:noProof/>
                <w:webHidden/>
              </w:rPr>
              <w:fldChar w:fldCharType="end"/>
            </w:r>
          </w:hyperlink>
        </w:p>
        <w:p w14:paraId="11FF2E6A" w14:textId="02452C8B" w:rsidR="00D12DE5" w:rsidRDefault="00D12DE5">
          <w:pPr>
            <w:pStyle w:val="TOC3"/>
            <w:rPr>
              <w:rFonts w:eastAsiaTheme="minorEastAsia"/>
              <w:noProof/>
              <w:kern w:val="2"/>
              <w14:ligatures w14:val="standardContextual"/>
            </w:rPr>
          </w:pPr>
          <w:hyperlink w:anchor="_Toc145076921" w:history="1">
            <w:r w:rsidRPr="00F70801">
              <w:rPr>
                <w:rStyle w:val="Hyperlink"/>
                <w:rFonts w:ascii="Times New Roman" w:hAnsi="Times New Roman" w:cs="Times New Roman"/>
                <w:noProof/>
              </w:rPr>
              <w:t>III.08</w:t>
            </w:r>
            <w:r>
              <w:rPr>
                <w:rFonts w:eastAsiaTheme="minorEastAsia"/>
                <w:noProof/>
                <w:kern w:val="2"/>
                <w14:ligatures w14:val="standardContextual"/>
              </w:rPr>
              <w:tab/>
            </w:r>
            <w:r w:rsidRPr="00F70801">
              <w:rPr>
                <w:rStyle w:val="Hyperlink"/>
                <w:rFonts w:ascii="Times New Roman" w:hAnsi="Times New Roman" w:cs="Times New Roman"/>
                <w:noProof/>
              </w:rPr>
              <w:t>Constructii hidrotehnice</w:t>
            </w:r>
            <w:r>
              <w:rPr>
                <w:noProof/>
                <w:webHidden/>
              </w:rPr>
              <w:tab/>
            </w:r>
            <w:r>
              <w:rPr>
                <w:noProof/>
                <w:webHidden/>
              </w:rPr>
              <w:fldChar w:fldCharType="begin"/>
            </w:r>
            <w:r>
              <w:rPr>
                <w:noProof/>
                <w:webHidden/>
              </w:rPr>
              <w:instrText xml:space="preserve"> PAGEREF _Toc145076921 \h </w:instrText>
            </w:r>
            <w:r>
              <w:rPr>
                <w:noProof/>
                <w:webHidden/>
              </w:rPr>
            </w:r>
            <w:r>
              <w:rPr>
                <w:noProof/>
                <w:webHidden/>
              </w:rPr>
              <w:fldChar w:fldCharType="separate"/>
            </w:r>
            <w:r>
              <w:rPr>
                <w:noProof/>
                <w:webHidden/>
              </w:rPr>
              <w:t>18</w:t>
            </w:r>
            <w:r>
              <w:rPr>
                <w:noProof/>
                <w:webHidden/>
              </w:rPr>
              <w:fldChar w:fldCharType="end"/>
            </w:r>
          </w:hyperlink>
        </w:p>
        <w:p w14:paraId="05A44B8A" w14:textId="1CC2E9D1" w:rsidR="00D12DE5" w:rsidRDefault="00D12DE5">
          <w:pPr>
            <w:pStyle w:val="TOC3"/>
            <w:rPr>
              <w:rFonts w:eastAsiaTheme="minorEastAsia"/>
              <w:noProof/>
              <w:kern w:val="2"/>
              <w14:ligatures w14:val="standardContextual"/>
            </w:rPr>
          </w:pPr>
          <w:hyperlink w:anchor="_Toc145076922" w:history="1">
            <w:r w:rsidRPr="00F70801">
              <w:rPr>
                <w:rStyle w:val="Hyperlink"/>
                <w:rFonts w:ascii="Times New Roman" w:hAnsi="Times New Roman" w:cs="Times New Roman"/>
                <w:noProof/>
              </w:rPr>
              <w:t>III. 09</w:t>
            </w:r>
            <w:r>
              <w:rPr>
                <w:rFonts w:eastAsiaTheme="minorEastAsia"/>
                <w:noProof/>
                <w:kern w:val="2"/>
                <w14:ligatures w14:val="standardContextual"/>
              </w:rPr>
              <w:tab/>
            </w:r>
            <w:r w:rsidRPr="00F70801">
              <w:rPr>
                <w:rStyle w:val="Hyperlink"/>
                <w:rFonts w:ascii="Times New Roman" w:hAnsi="Times New Roman" w:cs="Times New Roman"/>
                <w:noProof/>
              </w:rPr>
              <w:t>Probleme de mediu</w:t>
            </w:r>
            <w:r>
              <w:rPr>
                <w:noProof/>
                <w:webHidden/>
              </w:rPr>
              <w:tab/>
            </w:r>
            <w:r>
              <w:rPr>
                <w:noProof/>
                <w:webHidden/>
              </w:rPr>
              <w:fldChar w:fldCharType="begin"/>
            </w:r>
            <w:r>
              <w:rPr>
                <w:noProof/>
                <w:webHidden/>
              </w:rPr>
              <w:instrText xml:space="preserve"> PAGEREF _Toc145076922 \h </w:instrText>
            </w:r>
            <w:r>
              <w:rPr>
                <w:noProof/>
                <w:webHidden/>
              </w:rPr>
            </w:r>
            <w:r>
              <w:rPr>
                <w:noProof/>
                <w:webHidden/>
              </w:rPr>
              <w:fldChar w:fldCharType="separate"/>
            </w:r>
            <w:r>
              <w:rPr>
                <w:noProof/>
                <w:webHidden/>
              </w:rPr>
              <w:t>18</w:t>
            </w:r>
            <w:r>
              <w:rPr>
                <w:noProof/>
                <w:webHidden/>
              </w:rPr>
              <w:fldChar w:fldCharType="end"/>
            </w:r>
          </w:hyperlink>
        </w:p>
        <w:p w14:paraId="0AF29500" w14:textId="5775659A" w:rsidR="00D12DE5" w:rsidRDefault="00D12DE5">
          <w:pPr>
            <w:pStyle w:val="TOC3"/>
            <w:rPr>
              <w:rFonts w:eastAsiaTheme="minorEastAsia"/>
              <w:noProof/>
              <w:kern w:val="2"/>
              <w14:ligatures w14:val="standardContextual"/>
            </w:rPr>
          </w:pPr>
          <w:hyperlink w:anchor="_Toc145076923" w:history="1">
            <w:r w:rsidRPr="00F70801">
              <w:rPr>
                <w:rStyle w:val="Hyperlink"/>
                <w:rFonts w:ascii="Times New Roman" w:hAnsi="Times New Roman" w:cs="Times New Roman"/>
                <w:noProof/>
              </w:rPr>
              <w:t>III. 10</w:t>
            </w:r>
            <w:r>
              <w:rPr>
                <w:rFonts w:eastAsiaTheme="minorEastAsia"/>
                <w:noProof/>
                <w:kern w:val="2"/>
                <w14:ligatures w14:val="standardContextual"/>
              </w:rPr>
              <w:tab/>
            </w:r>
            <w:r w:rsidRPr="00F70801">
              <w:rPr>
                <w:rStyle w:val="Hyperlink"/>
                <w:rFonts w:ascii="Times New Roman" w:hAnsi="Times New Roman" w:cs="Times New Roman"/>
                <w:noProof/>
              </w:rPr>
              <w:t>Optiuni ale populatiei</w:t>
            </w:r>
            <w:r>
              <w:rPr>
                <w:noProof/>
                <w:webHidden/>
              </w:rPr>
              <w:tab/>
            </w:r>
            <w:r>
              <w:rPr>
                <w:noProof/>
                <w:webHidden/>
              </w:rPr>
              <w:fldChar w:fldCharType="begin"/>
            </w:r>
            <w:r>
              <w:rPr>
                <w:noProof/>
                <w:webHidden/>
              </w:rPr>
              <w:instrText xml:space="preserve"> PAGEREF _Toc145076923 \h </w:instrText>
            </w:r>
            <w:r>
              <w:rPr>
                <w:noProof/>
                <w:webHidden/>
              </w:rPr>
            </w:r>
            <w:r>
              <w:rPr>
                <w:noProof/>
                <w:webHidden/>
              </w:rPr>
              <w:fldChar w:fldCharType="separate"/>
            </w:r>
            <w:r>
              <w:rPr>
                <w:noProof/>
                <w:webHidden/>
              </w:rPr>
              <w:t>19</w:t>
            </w:r>
            <w:r>
              <w:rPr>
                <w:noProof/>
                <w:webHidden/>
              </w:rPr>
              <w:fldChar w:fldCharType="end"/>
            </w:r>
          </w:hyperlink>
        </w:p>
        <w:p w14:paraId="174AC664" w14:textId="01033597" w:rsidR="00D12DE5" w:rsidRDefault="00D12DE5">
          <w:pPr>
            <w:pStyle w:val="TOC3"/>
            <w:rPr>
              <w:rFonts w:eastAsiaTheme="minorEastAsia"/>
              <w:noProof/>
              <w:kern w:val="2"/>
              <w14:ligatures w14:val="standardContextual"/>
            </w:rPr>
          </w:pPr>
          <w:hyperlink w:anchor="_Toc145076924" w:history="1">
            <w:r w:rsidRPr="00F70801">
              <w:rPr>
                <w:rStyle w:val="Hyperlink"/>
                <w:rFonts w:ascii="Times New Roman" w:hAnsi="Times New Roman" w:cs="Times New Roman"/>
                <w:noProof/>
              </w:rPr>
              <w:t>III. 11</w:t>
            </w:r>
            <w:r>
              <w:rPr>
                <w:rFonts w:eastAsiaTheme="minorEastAsia"/>
                <w:noProof/>
                <w:kern w:val="2"/>
                <w14:ligatures w14:val="standardContextual"/>
              </w:rPr>
              <w:tab/>
            </w:r>
            <w:r w:rsidRPr="00F70801">
              <w:rPr>
                <w:rStyle w:val="Hyperlink"/>
                <w:rFonts w:ascii="Times New Roman" w:hAnsi="Times New Roman" w:cs="Times New Roman"/>
                <w:noProof/>
              </w:rPr>
              <w:t>Managementul deseurilor</w:t>
            </w:r>
            <w:r>
              <w:rPr>
                <w:noProof/>
                <w:webHidden/>
              </w:rPr>
              <w:tab/>
            </w:r>
            <w:r>
              <w:rPr>
                <w:noProof/>
                <w:webHidden/>
              </w:rPr>
              <w:fldChar w:fldCharType="begin"/>
            </w:r>
            <w:r>
              <w:rPr>
                <w:noProof/>
                <w:webHidden/>
              </w:rPr>
              <w:instrText xml:space="preserve"> PAGEREF _Toc145076924 \h </w:instrText>
            </w:r>
            <w:r>
              <w:rPr>
                <w:noProof/>
                <w:webHidden/>
              </w:rPr>
            </w:r>
            <w:r>
              <w:rPr>
                <w:noProof/>
                <w:webHidden/>
              </w:rPr>
              <w:fldChar w:fldCharType="separate"/>
            </w:r>
            <w:r>
              <w:rPr>
                <w:noProof/>
                <w:webHidden/>
              </w:rPr>
              <w:t>20</w:t>
            </w:r>
            <w:r>
              <w:rPr>
                <w:noProof/>
                <w:webHidden/>
              </w:rPr>
              <w:fldChar w:fldCharType="end"/>
            </w:r>
          </w:hyperlink>
        </w:p>
        <w:p w14:paraId="2AA9B64F" w14:textId="671B916F" w:rsidR="00D12DE5" w:rsidRDefault="00D12DE5">
          <w:pPr>
            <w:pStyle w:val="TOC2"/>
            <w:rPr>
              <w:rFonts w:eastAsiaTheme="minorEastAsia"/>
              <w:noProof/>
              <w:kern w:val="2"/>
              <w14:ligatures w14:val="standardContextual"/>
            </w:rPr>
          </w:pPr>
          <w:hyperlink w:anchor="_Toc145076925" w:history="1">
            <w:r w:rsidRPr="00F70801">
              <w:rPr>
                <w:rStyle w:val="Hyperlink"/>
                <w:rFonts w:ascii="Times New Roman" w:eastAsia="Times New Roman" w:hAnsi="Times New Roman" w:cs="Times New Roman"/>
                <w:noProof/>
              </w:rPr>
              <w:t>CAPITOLUL 4 – DISFUNCTIONALITATI</w:t>
            </w:r>
            <w:r>
              <w:rPr>
                <w:noProof/>
                <w:webHidden/>
              </w:rPr>
              <w:tab/>
            </w:r>
            <w:r>
              <w:rPr>
                <w:noProof/>
                <w:webHidden/>
              </w:rPr>
              <w:fldChar w:fldCharType="begin"/>
            </w:r>
            <w:r>
              <w:rPr>
                <w:noProof/>
                <w:webHidden/>
              </w:rPr>
              <w:instrText xml:space="preserve"> PAGEREF _Toc145076925 \h </w:instrText>
            </w:r>
            <w:r>
              <w:rPr>
                <w:noProof/>
                <w:webHidden/>
              </w:rPr>
            </w:r>
            <w:r>
              <w:rPr>
                <w:noProof/>
                <w:webHidden/>
              </w:rPr>
              <w:fldChar w:fldCharType="separate"/>
            </w:r>
            <w:r>
              <w:rPr>
                <w:noProof/>
                <w:webHidden/>
              </w:rPr>
              <w:t>20</w:t>
            </w:r>
            <w:r>
              <w:rPr>
                <w:noProof/>
                <w:webHidden/>
              </w:rPr>
              <w:fldChar w:fldCharType="end"/>
            </w:r>
          </w:hyperlink>
        </w:p>
        <w:p w14:paraId="4BC3AF38" w14:textId="55612538" w:rsidR="00D12DE5" w:rsidRDefault="00D12DE5">
          <w:pPr>
            <w:pStyle w:val="TOC2"/>
            <w:rPr>
              <w:rFonts w:eastAsiaTheme="minorEastAsia"/>
              <w:noProof/>
              <w:kern w:val="2"/>
              <w14:ligatures w14:val="standardContextual"/>
            </w:rPr>
          </w:pPr>
          <w:hyperlink w:anchor="_Toc145076926" w:history="1">
            <w:r w:rsidRPr="00F70801">
              <w:rPr>
                <w:rStyle w:val="Hyperlink"/>
                <w:rFonts w:ascii="Times New Roman" w:eastAsia="Times New Roman" w:hAnsi="Times New Roman" w:cs="Times New Roman"/>
                <w:noProof/>
              </w:rPr>
              <w:t>CAPITOLUL 5 –  PROIECTE APROBATE/LUCRARI IN CURS DE REALIZARE/ LUCRARI PENTRU PROTECTIA MEDIULUI</w:t>
            </w:r>
            <w:r>
              <w:rPr>
                <w:noProof/>
                <w:webHidden/>
              </w:rPr>
              <w:tab/>
            </w:r>
            <w:r>
              <w:rPr>
                <w:noProof/>
                <w:webHidden/>
              </w:rPr>
              <w:fldChar w:fldCharType="begin"/>
            </w:r>
            <w:r>
              <w:rPr>
                <w:noProof/>
                <w:webHidden/>
              </w:rPr>
              <w:instrText xml:space="preserve"> PAGEREF _Toc145076926 \h </w:instrText>
            </w:r>
            <w:r>
              <w:rPr>
                <w:noProof/>
                <w:webHidden/>
              </w:rPr>
            </w:r>
            <w:r>
              <w:rPr>
                <w:noProof/>
                <w:webHidden/>
              </w:rPr>
              <w:fldChar w:fldCharType="separate"/>
            </w:r>
            <w:r>
              <w:rPr>
                <w:noProof/>
                <w:webHidden/>
              </w:rPr>
              <w:t>21</w:t>
            </w:r>
            <w:r>
              <w:rPr>
                <w:noProof/>
                <w:webHidden/>
              </w:rPr>
              <w:fldChar w:fldCharType="end"/>
            </w:r>
          </w:hyperlink>
        </w:p>
        <w:p w14:paraId="2D25CBDD" w14:textId="7665666E" w:rsidR="00D12DE5" w:rsidRDefault="00D12DE5">
          <w:pPr>
            <w:pStyle w:val="TOC2"/>
            <w:rPr>
              <w:rFonts w:eastAsiaTheme="minorEastAsia"/>
              <w:noProof/>
              <w:kern w:val="2"/>
              <w14:ligatures w14:val="standardContextual"/>
            </w:rPr>
          </w:pPr>
          <w:hyperlink w:anchor="_Toc145076927" w:history="1">
            <w:r w:rsidRPr="00F70801">
              <w:rPr>
                <w:rStyle w:val="Hyperlink"/>
                <w:rFonts w:ascii="Times New Roman" w:eastAsia="Times New Roman" w:hAnsi="Times New Roman" w:cs="Times New Roman"/>
                <w:noProof/>
              </w:rPr>
              <w:t>CAPITOLUL 6 –  CONTINUTUL SI OBIECTIVELE PLANULUI DE URBANISM</w:t>
            </w:r>
            <w:r>
              <w:rPr>
                <w:noProof/>
                <w:webHidden/>
              </w:rPr>
              <w:tab/>
            </w:r>
            <w:r>
              <w:rPr>
                <w:noProof/>
                <w:webHidden/>
              </w:rPr>
              <w:fldChar w:fldCharType="begin"/>
            </w:r>
            <w:r>
              <w:rPr>
                <w:noProof/>
                <w:webHidden/>
              </w:rPr>
              <w:instrText xml:space="preserve"> PAGEREF _Toc145076927 \h </w:instrText>
            </w:r>
            <w:r>
              <w:rPr>
                <w:noProof/>
                <w:webHidden/>
              </w:rPr>
            </w:r>
            <w:r>
              <w:rPr>
                <w:noProof/>
                <w:webHidden/>
              </w:rPr>
              <w:fldChar w:fldCharType="separate"/>
            </w:r>
            <w:r>
              <w:rPr>
                <w:noProof/>
                <w:webHidden/>
              </w:rPr>
              <w:t>22</w:t>
            </w:r>
            <w:r>
              <w:rPr>
                <w:noProof/>
                <w:webHidden/>
              </w:rPr>
              <w:fldChar w:fldCharType="end"/>
            </w:r>
          </w:hyperlink>
        </w:p>
        <w:p w14:paraId="1E0AB2EE" w14:textId="4291EE31" w:rsidR="00D12DE5" w:rsidRDefault="00D12DE5">
          <w:pPr>
            <w:pStyle w:val="TOC3"/>
            <w:rPr>
              <w:rFonts w:eastAsiaTheme="minorEastAsia"/>
              <w:noProof/>
              <w:kern w:val="2"/>
              <w14:ligatures w14:val="standardContextual"/>
            </w:rPr>
          </w:pPr>
          <w:hyperlink w:anchor="_Toc145076928" w:history="1">
            <w:r w:rsidRPr="00F70801">
              <w:rPr>
                <w:rStyle w:val="Hyperlink"/>
                <w:rFonts w:ascii="Times New Roman" w:hAnsi="Times New Roman" w:cs="Times New Roman"/>
                <w:noProof/>
              </w:rPr>
              <w:t>VI. 01</w:t>
            </w:r>
            <w:r>
              <w:rPr>
                <w:rFonts w:eastAsiaTheme="minorEastAsia"/>
                <w:noProof/>
                <w:kern w:val="2"/>
                <w14:ligatures w14:val="standardContextual"/>
              </w:rPr>
              <w:tab/>
            </w:r>
            <w:r w:rsidRPr="00F70801">
              <w:rPr>
                <w:rStyle w:val="Hyperlink"/>
                <w:rFonts w:ascii="Times New Roman" w:hAnsi="Times New Roman" w:cs="Times New Roman"/>
                <w:noProof/>
              </w:rPr>
              <w:t>Principii avute in vedere la elaborarea planului</w:t>
            </w:r>
            <w:r>
              <w:rPr>
                <w:noProof/>
                <w:webHidden/>
              </w:rPr>
              <w:tab/>
            </w:r>
            <w:r>
              <w:rPr>
                <w:noProof/>
                <w:webHidden/>
              </w:rPr>
              <w:fldChar w:fldCharType="begin"/>
            </w:r>
            <w:r>
              <w:rPr>
                <w:noProof/>
                <w:webHidden/>
              </w:rPr>
              <w:instrText xml:space="preserve"> PAGEREF _Toc145076928 \h </w:instrText>
            </w:r>
            <w:r>
              <w:rPr>
                <w:noProof/>
                <w:webHidden/>
              </w:rPr>
            </w:r>
            <w:r>
              <w:rPr>
                <w:noProof/>
                <w:webHidden/>
              </w:rPr>
              <w:fldChar w:fldCharType="separate"/>
            </w:r>
            <w:r>
              <w:rPr>
                <w:noProof/>
                <w:webHidden/>
              </w:rPr>
              <w:t>22</w:t>
            </w:r>
            <w:r>
              <w:rPr>
                <w:noProof/>
                <w:webHidden/>
              </w:rPr>
              <w:fldChar w:fldCharType="end"/>
            </w:r>
          </w:hyperlink>
        </w:p>
        <w:p w14:paraId="1B7F1F8B" w14:textId="0538E2AD" w:rsidR="00D12DE5" w:rsidRDefault="00D12DE5">
          <w:pPr>
            <w:pStyle w:val="TOC3"/>
            <w:rPr>
              <w:rFonts w:eastAsiaTheme="minorEastAsia"/>
              <w:noProof/>
              <w:kern w:val="2"/>
              <w14:ligatures w14:val="standardContextual"/>
            </w:rPr>
          </w:pPr>
          <w:hyperlink w:anchor="_Toc145076929" w:history="1">
            <w:r w:rsidRPr="00F70801">
              <w:rPr>
                <w:rStyle w:val="Hyperlink"/>
                <w:rFonts w:ascii="Times New Roman" w:hAnsi="Times New Roman" w:cs="Times New Roman"/>
                <w:noProof/>
              </w:rPr>
              <w:t>VI. 02</w:t>
            </w:r>
            <w:r>
              <w:rPr>
                <w:rFonts w:eastAsiaTheme="minorEastAsia"/>
                <w:noProof/>
                <w:kern w:val="2"/>
                <w14:ligatures w14:val="standardContextual"/>
              </w:rPr>
              <w:tab/>
            </w:r>
            <w:r w:rsidRPr="00F70801">
              <w:rPr>
                <w:rStyle w:val="Hyperlink"/>
                <w:rFonts w:ascii="Times New Roman" w:hAnsi="Times New Roman" w:cs="Times New Roman"/>
                <w:noProof/>
              </w:rPr>
              <w:t>Lucrari propuse</w:t>
            </w:r>
            <w:r>
              <w:rPr>
                <w:noProof/>
                <w:webHidden/>
              </w:rPr>
              <w:tab/>
            </w:r>
            <w:r>
              <w:rPr>
                <w:noProof/>
                <w:webHidden/>
              </w:rPr>
              <w:fldChar w:fldCharType="begin"/>
            </w:r>
            <w:r>
              <w:rPr>
                <w:noProof/>
                <w:webHidden/>
              </w:rPr>
              <w:instrText xml:space="preserve"> PAGEREF _Toc145076929 \h </w:instrText>
            </w:r>
            <w:r>
              <w:rPr>
                <w:noProof/>
                <w:webHidden/>
              </w:rPr>
            </w:r>
            <w:r>
              <w:rPr>
                <w:noProof/>
                <w:webHidden/>
              </w:rPr>
              <w:fldChar w:fldCharType="separate"/>
            </w:r>
            <w:r>
              <w:rPr>
                <w:noProof/>
                <w:webHidden/>
              </w:rPr>
              <w:t>24</w:t>
            </w:r>
            <w:r>
              <w:rPr>
                <w:noProof/>
                <w:webHidden/>
              </w:rPr>
              <w:fldChar w:fldCharType="end"/>
            </w:r>
          </w:hyperlink>
        </w:p>
        <w:p w14:paraId="76E9CB1E" w14:textId="68BB66F6" w:rsidR="00D12DE5" w:rsidRDefault="00D12DE5">
          <w:pPr>
            <w:pStyle w:val="TOC2"/>
            <w:rPr>
              <w:rFonts w:eastAsiaTheme="minorEastAsia"/>
              <w:noProof/>
              <w:kern w:val="2"/>
              <w14:ligatures w14:val="standardContextual"/>
            </w:rPr>
          </w:pPr>
          <w:hyperlink w:anchor="_Toc145076930" w:history="1">
            <w:r w:rsidRPr="00F70801">
              <w:rPr>
                <w:rStyle w:val="Hyperlink"/>
                <w:rFonts w:ascii="Times New Roman" w:eastAsia="Times New Roman" w:hAnsi="Times New Roman" w:cs="Times New Roman"/>
                <w:noProof/>
              </w:rPr>
              <w:t>CAPITOLUL 7 – RELATIA PLANULUI ANALIZAT CU ALTE PLANURI SI PROGRAME, OBIECTIVE DE MEDIU</w:t>
            </w:r>
            <w:r>
              <w:rPr>
                <w:noProof/>
                <w:webHidden/>
              </w:rPr>
              <w:tab/>
            </w:r>
            <w:r>
              <w:rPr>
                <w:noProof/>
                <w:webHidden/>
              </w:rPr>
              <w:fldChar w:fldCharType="begin"/>
            </w:r>
            <w:r>
              <w:rPr>
                <w:noProof/>
                <w:webHidden/>
              </w:rPr>
              <w:instrText xml:space="preserve"> PAGEREF _Toc145076930 \h </w:instrText>
            </w:r>
            <w:r>
              <w:rPr>
                <w:noProof/>
                <w:webHidden/>
              </w:rPr>
            </w:r>
            <w:r>
              <w:rPr>
                <w:noProof/>
                <w:webHidden/>
              </w:rPr>
              <w:fldChar w:fldCharType="separate"/>
            </w:r>
            <w:r>
              <w:rPr>
                <w:noProof/>
                <w:webHidden/>
              </w:rPr>
              <w:t>32</w:t>
            </w:r>
            <w:r>
              <w:rPr>
                <w:noProof/>
                <w:webHidden/>
              </w:rPr>
              <w:fldChar w:fldCharType="end"/>
            </w:r>
          </w:hyperlink>
        </w:p>
        <w:p w14:paraId="022243E0" w14:textId="11DE18F5" w:rsidR="00D12DE5" w:rsidRDefault="00D12DE5">
          <w:pPr>
            <w:pStyle w:val="TOC2"/>
            <w:rPr>
              <w:rFonts w:eastAsiaTheme="minorEastAsia"/>
              <w:noProof/>
              <w:kern w:val="2"/>
              <w14:ligatures w14:val="standardContextual"/>
            </w:rPr>
          </w:pPr>
          <w:hyperlink w:anchor="_Toc145076931" w:history="1">
            <w:r w:rsidRPr="00F70801">
              <w:rPr>
                <w:rStyle w:val="Hyperlink"/>
                <w:rFonts w:ascii="Times New Roman" w:eastAsia="Times New Roman" w:hAnsi="Times New Roman" w:cs="Times New Roman"/>
                <w:noProof/>
              </w:rPr>
              <w:t>CAPITOLUL 8 – IMPLEMENTAREA LEGISLATIEI DE MEDIU</w:t>
            </w:r>
            <w:r>
              <w:rPr>
                <w:noProof/>
                <w:webHidden/>
              </w:rPr>
              <w:tab/>
            </w:r>
            <w:r>
              <w:rPr>
                <w:noProof/>
                <w:webHidden/>
              </w:rPr>
              <w:fldChar w:fldCharType="begin"/>
            </w:r>
            <w:r>
              <w:rPr>
                <w:noProof/>
                <w:webHidden/>
              </w:rPr>
              <w:instrText xml:space="preserve"> PAGEREF _Toc145076931 \h </w:instrText>
            </w:r>
            <w:r>
              <w:rPr>
                <w:noProof/>
                <w:webHidden/>
              </w:rPr>
            </w:r>
            <w:r>
              <w:rPr>
                <w:noProof/>
                <w:webHidden/>
              </w:rPr>
              <w:fldChar w:fldCharType="separate"/>
            </w:r>
            <w:r>
              <w:rPr>
                <w:noProof/>
                <w:webHidden/>
              </w:rPr>
              <w:t>33</w:t>
            </w:r>
            <w:r>
              <w:rPr>
                <w:noProof/>
                <w:webHidden/>
              </w:rPr>
              <w:fldChar w:fldCharType="end"/>
            </w:r>
          </w:hyperlink>
        </w:p>
        <w:p w14:paraId="77929328" w14:textId="38F319D7" w:rsidR="00D12DE5" w:rsidRDefault="00D12DE5">
          <w:pPr>
            <w:pStyle w:val="TOC2"/>
            <w:rPr>
              <w:rFonts w:eastAsiaTheme="minorEastAsia"/>
              <w:noProof/>
              <w:kern w:val="2"/>
              <w14:ligatures w14:val="standardContextual"/>
            </w:rPr>
          </w:pPr>
          <w:hyperlink w:anchor="_Toc145076932" w:history="1">
            <w:r w:rsidRPr="00F70801">
              <w:rPr>
                <w:rStyle w:val="Hyperlink"/>
                <w:rFonts w:ascii="Times New Roman" w:eastAsia="Times New Roman" w:hAnsi="Times New Roman" w:cs="Times New Roman"/>
                <w:b/>
                <w:bCs/>
                <w:noProof/>
                <w:lang w:val="ro-RO"/>
              </w:rPr>
              <w:t>CAPITOLUL 9. – Pentru planurile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r>
              <w:rPr>
                <w:noProof/>
                <w:webHidden/>
              </w:rPr>
              <w:tab/>
            </w:r>
            <w:r>
              <w:rPr>
                <w:noProof/>
                <w:webHidden/>
              </w:rPr>
              <w:fldChar w:fldCharType="begin"/>
            </w:r>
            <w:r>
              <w:rPr>
                <w:noProof/>
                <w:webHidden/>
              </w:rPr>
              <w:instrText xml:space="preserve"> PAGEREF _Toc145076932 \h </w:instrText>
            </w:r>
            <w:r>
              <w:rPr>
                <w:noProof/>
                <w:webHidden/>
              </w:rPr>
            </w:r>
            <w:r>
              <w:rPr>
                <w:noProof/>
                <w:webHidden/>
              </w:rPr>
              <w:fldChar w:fldCharType="separate"/>
            </w:r>
            <w:r>
              <w:rPr>
                <w:noProof/>
                <w:webHidden/>
              </w:rPr>
              <w:t>34</w:t>
            </w:r>
            <w:r>
              <w:rPr>
                <w:noProof/>
                <w:webHidden/>
              </w:rPr>
              <w:fldChar w:fldCharType="end"/>
            </w:r>
          </w:hyperlink>
        </w:p>
        <w:p w14:paraId="4D245ADF" w14:textId="7FE040CF" w:rsidR="00D12DE5" w:rsidRDefault="00D12DE5">
          <w:pPr>
            <w:pStyle w:val="TOC3"/>
            <w:rPr>
              <w:rFonts w:eastAsiaTheme="minorEastAsia"/>
              <w:noProof/>
              <w:kern w:val="2"/>
              <w14:ligatures w14:val="standardContextual"/>
            </w:rPr>
          </w:pPr>
          <w:hyperlink w:anchor="_Toc145076933" w:history="1">
            <w:r w:rsidRPr="00F70801">
              <w:rPr>
                <w:rStyle w:val="Hyperlink"/>
                <w:rFonts w:ascii="Times New Roman" w:eastAsia="Arial Unicode MS" w:hAnsi="Times New Roman"/>
                <w:b/>
                <w:bCs/>
                <w:noProof/>
                <w:lang w:val="it-IT" w:eastAsia="ar-SA"/>
              </w:rPr>
              <w:t>a) Descrierea succinta a planului si distanta fata de aria naturala protejata de interes comunitar, precum si coordonatele geografice (Stereo 70) ale amplasamentului planului</w:t>
            </w:r>
            <w:r>
              <w:rPr>
                <w:noProof/>
                <w:webHidden/>
              </w:rPr>
              <w:tab/>
            </w:r>
            <w:r>
              <w:rPr>
                <w:noProof/>
                <w:webHidden/>
              </w:rPr>
              <w:fldChar w:fldCharType="begin"/>
            </w:r>
            <w:r>
              <w:rPr>
                <w:noProof/>
                <w:webHidden/>
              </w:rPr>
              <w:instrText xml:space="preserve"> PAGEREF _Toc145076933 \h </w:instrText>
            </w:r>
            <w:r>
              <w:rPr>
                <w:noProof/>
                <w:webHidden/>
              </w:rPr>
            </w:r>
            <w:r>
              <w:rPr>
                <w:noProof/>
                <w:webHidden/>
              </w:rPr>
              <w:fldChar w:fldCharType="separate"/>
            </w:r>
            <w:r>
              <w:rPr>
                <w:noProof/>
                <w:webHidden/>
              </w:rPr>
              <w:t>34</w:t>
            </w:r>
            <w:r>
              <w:rPr>
                <w:noProof/>
                <w:webHidden/>
              </w:rPr>
              <w:fldChar w:fldCharType="end"/>
            </w:r>
          </w:hyperlink>
        </w:p>
        <w:p w14:paraId="06BEF8CD" w14:textId="3AB14094" w:rsidR="00D12DE5" w:rsidRDefault="00D12DE5">
          <w:pPr>
            <w:pStyle w:val="TOC3"/>
            <w:rPr>
              <w:rFonts w:eastAsiaTheme="minorEastAsia"/>
              <w:noProof/>
              <w:kern w:val="2"/>
              <w14:ligatures w14:val="standardContextual"/>
            </w:rPr>
          </w:pPr>
          <w:hyperlink w:anchor="_Toc145076934" w:history="1">
            <w:r w:rsidRPr="00F70801">
              <w:rPr>
                <w:rStyle w:val="Hyperlink"/>
                <w:rFonts w:ascii="Times New Roman" w:eastAsia="Arial Unicode MS" w:hAnsi="Times New Roman"/>
                <w:b/>
                <w:bCs/>
                <w:noProof/>
                <w:lang w:val="ro-RO" w:eastAsia="ar-SA"/>
              </w:rPr>
              <w:t>b) Numele si codul ariei naturale protejate de interes comunitar</w:t>
            </w:r>
            <w:r>
              <w:rPr>
                <w:noProof/>
                <w:webHidden/>
              </w:rPr>
              <w:tab/>
            </w:r>
            <w:r>
              <w:rPr>
                <w:noProof/>
                <w:webHidden/>
              </w:rPr>
              <w:fldChar w:fldCharType="begin"/>
            </w:r>
            <w:r>
              <w:rPr>
                <w:noProof/>
                <w:webHidden/>
              </w:rPr>
              <w:instrText xml:space="preserve"> PAGEREF _Toc145076934 \h </w:instrText>
            </w:r>
            <w:r>
              <w:rPr>
                <w:noProof/>
                <w:webHidden/>
              </w:rPr>
            </w:r>
            <w:r>
              <w:rPr>
                <w:noProof/>
                <w:webHidden/>
              </w:rPr>
              <w:fldChar w:fldCharType="separate"/>
            </w:r>
            <w:r>
              <w:rPr>
                <w:noProof/>
                <w:webHidden/>
              </w:rPr>
              <w:t>38</w:t>
            </w:r>
            <w:r>
              <w:rPr>
                <w:noProof/>
                <w:webHidden/>
              </w:rPr>
              <w:fldChar w:fldCharType="end"/>
            </w:r>
          </w:hyperlink>
        </w:p>
        <w:p w14:paraId="675B9781" w14:textId="58CC1414" w:rsidR="00D12DE5" w:rsidRDefault="00D12DE5">
          <w:pPr>
            <w:pStyle w:val="TOC3"/>
            <w:rPr>
              <w:rFonts w:eastAsiaTheme="minorEastAsia"/>
              <w:noProof/>
              <w:kern w:val="2"/>
              <w14:ligatures w14:val="standardContextual"/>
            </w:rPr>
          </w:pPr>
          <w:hyperlink w:anchor="_Toc145076935" w:history="1">
            <w:r w:rsidRPr="00F70801">
              <w:rPr>
                <w:rStyle w:val="Hyperlink"/>
                <w:rFonts w:ascii="Times New Roman" w:eastAsia="Arial Unicode MS" w:hAnsi="Times New Roman"/>
                <w:b/>
                <w:bCs/>
                <w:noProof/>
                <w:lang w:val="ro-RO" w:eastAsia="ar-SA"/>
              </w:rPr>
              <w:t>c) Prezenta si efectivele/suprafetele acoperite de specii si habitate de interes comunitar din zona planului;</w:t>
            </w:r>
            <w:r>
              <w:rPr>
                <w:noProof/>
                <w:webHidden/>
              </w:rPr>
              <w:tab/>
            </w:r>
            <w:r>
              <w:rPr>
                <w:noProof/>
                <w:webHidden/>
              </w:rPr>
              <w:fldChar w:fldCharType="begin"/>
            </w:r>
            <w:r>
              <w:rPr>
                <w:noProof/>
                <w:webHidden/>
              </w:rPr>
              <w:instrText xml:space="preserve"> PAGEREF _Toc145076935 \h </w:instrText>
            </w:r>
            <w:r>
              <w:rPr>
                <w:noProof/>
                <w:webHidden/>
              </w:rPr>
            </w:r>
            <w:r>
              <w:rPr>
                <w:noProof/>
                <w:webHidden/>
              </w:rPr>
              <w:fldChar w:fldCharType="separate"/>
            </w:r>
            <w:r>
              <w:rPr>
                <w:noProof/>
                <w:webHidden/>
              </w:rPr>
              <w:t>38</w:t>
            </w:r>
            <w:r>
              <w:rPr>
                <w:noProof/>
                <w:webHidden/>
              </w:rPr>
              <w:fldChar w:fldCharType="end"/>
            </w:r>
          </w:hyperlink>
        </w:p>
        <w:p w14:paraId="3FD01132" w14:textId="19F13C02" w:rsidR="00D12DE5" w:rsidRDefault="00D12DE5">
          <w:pPr>
            <w:pStyle w:val="TOC3"/>
            <w:rPr>
              <w:rFonts w:eastAsiaTheme="minorEastAsia"/>
              <w:noProof/>
              <w:kern w:val="2"/>
              <w14:ligatures w14:val="standardContextual"/>
            </w:rPr>
          </w:pPr>
          <w:hyperlink w:anchor="_Toc145076936" w:history="1">
            <w:r w:rsidRPr="00F70801">
              <w:rPr>
                <w:rStyle w:val="Hyperlink"/>
                <w:rFonts w:ascii="Times New Roman" w:eastAsia="Arial Unicode MS" w:hAnsi="Times New Roman"/>
                <w:b/>
                <w:bCs/>
                <w:noProof/>
                <w:lang w:val="ro-RO" w:eastAsia="ar-SA"/>
              </w:rPr>
              <w:t>d) Justificarea daca planul propus nu are legatura directa cu sau nu este necesar pentru managementul conservarii ariei naturale protejate de interes comunitar</w:t>
            </w:r>
            <w:r>
              <w:rPr>
                <w:noProof/>
                <w:webHidden/>
              </w:rPr>
              <w:tab/>
            </w:r>
            <w:r>
              <w:rPr>
                <w:noProof/>
                <w:webHidden/>
              </w:rPr>
              <w:fldChar w:fldCharType="begin"/>
            </w:r>
            <w:r>
              <w:rPr>
                <w:noProof/>
                <w:webHidden/>
              </w:rPr>
              <w:instrText xml:space="preserve"> PAGEREF _Toc145076936 \h </w:instrText>
            </w:r>
            <w:r>
              <w:rPr>
                <w:noProof/>
                <w:webHidden/>
              </w:rPr>
            </w:r>
            <w:r>
              <w:rPr>
                <w:noProof/>
                <w:webHidden/>
              </w:rPr>
              <w:fldChar w:fldCharType="separate"/>
            </w:r>
            <w:r>
              <w:rPr>
                <w:noProof/>
                <w:webHidden/>
              </w:rPr>
              <w:t>54</w:t>
            </w:r>
            <w:r>
              <w:rPr>
                <w:noProof/>
                <w:webHidden/>
              </w:rPr>
              <w:fldChar w:fldCharType="end"/>
            </w:r>
          </w:hyperlink>
        </w:p>
        <w:p w14:paraId="2C308322" w14:textId="1A28458E" w:rsidR="00D12DE5" w:rsidRDefault="00D12DE5">
          <w:pPr>
            <w:pStyle w:val="TOC3"/>
            <w:rPr>
              <w:rFonts w:eastAsiaTheme="minorEastAsia"/>
              <w:noProof/>
              <w:kern w:val="2"/>
              <w14:ligatures w14:val="standardContextual"/>
            </w:rPr>
          </w:pPr>
          <w:hyperlink w:anchor="_Toc145076937" w:history="1">
            <w:r w:rsidRPr="00F70801">
              <w:rPr>
                <w:rStyle w:val="Hyperlink"/>
                <w:rFonts w:ascii="Times New Roman" w:eastAsia="Arial Unicode MS" w:hAnsi="Times New Roman"/>
                <w:b/>
                <w:bCs/>
                <w:noProof/>
                <w:lang w:val="ro-RO" w:eastAsia="ar-SA"/>
              </w:rPr>
              <w:t>e) Estimarea impactului potential al planului asupra speciilor si habitatelor din aria naturala protejata de interes comunitar</w:t>
            </w:r>
            <w:r>
              <w:rPr>
                <w:noProof/>
                <w:webHidden/>
              </w:rPr>
              <w:tab/>
            </w:r>
            <w:r>
              <w:rPr>
                <w:noProof/>
                <w:webHidden/>
              </w:rPr>
              <w:fldChar w:fldCharType="begin"/>
            </w:r>
            <w:r>
              <w:rPr>
                <w:noProof/>
                <w:webHidden/>
              </w:rPr>
              <w:instrText xml:space="preserve"> PAGEREF _Toc145076937 \h </w:instrText>
            </w:r>
            <w:r>
              <w:rPr>
                <w:noProof/>
                <w:webHidden/>
              </w:rPr>
            </w:r>
            <w:r>
              <w:rPr>
                <w:noProof/>
                <w:webHidden/>
              </w:rPr>
              <w:fldChar w:fldCharType="separate"/>
            </w:r>
            <w:r>
              <w:rPr>
                <w:noProof/>
                <w:webHidden/>
              </w:rPr>
              <w:t>54</w:t>
            </w:r>
            <w:r>
              <w:rPr>
                <w:noProof/>
                <w:webHidden/>
              </w:rPr>
              <w:fldChar w:fldCharType="end"/>
            </w:r>
          </w:hyperlink>
        </w:p>
        <w:p w14:paraId="5C236C44" w14:textId="425AE66C" w:rsidR="00D12DE5" w:rsidRDefault="00D12DE5">
          <w:pPr>
            <w:pStyle w:val="TOC2"/>
            <w:rPr>
              <w:rFonts w:eastAsiaTheme="minorEastAsia"/>
              <w:noProof/>
              <w:kern w:val="2"/>
              <w14:ligatures w14:val="standardContextual"/>
            </w:rPr>
          </w:pPr>
          <w:hyperlink w:anchor="_Toc145076938" w:history="1">
            <w:r w:rsidRPr="00F70801">
              <w:rPr>
                <w:rStyle w:val="Hyperlink"/>
                <w:rFonts w:ascii="Times New Roman" w:eastAsia="Times New Roman" w:hAnsi="Times New Roman" w:cs="Times New Roman"/>
                <w:bCs/>
                <w:i/>
                <w:noProof/>
                <w:lang w:val="ro-RO"/>
              </w:rPr>
              <w:t>1. Impactul direct si indirect</w:t>
            </w:r>
            <w:r>
              <w:rPr>
                <w:noProof/>
                <w:webHidden/>
              </w:rPr>
              <w:tab/>
            </w:r>
            <w:r>
              <w:rPr>
                <w:noProof/>
                <w:webHidden/>
              </w:rPr>
              <w:fldChar w:fldCharType="begin"/>
            </w:r>
            <w:r>
              <w:rPr>
                <w:noProof/>
                <w:webHidden/>
              </w:rPr>
              <w:instrText xml:space="preserve"> PAGEREF _Toc145076938 \h </w:instrText>
            </w:r>
            <w:r>
              <w:rPr>
                <w:noProof/>
                <w:webHidden/>
              </w:rPr>
            </w:r>
            <w:r>
              <w:rPr>
                <w:noProof/>
                <w:webHidden/>
              </w:rPr>
              <w:fldChar w:fldCharType="separate"/>
            </w:r>
            <w:r>
              <w:rPr>
                <w:noProof/>
                <w:webHidden/>
              </w:rPr>
              <w:t>55</w:t>
            </w:r>
            <w:r>
              <w:rPr>
                <w:noProof/>
                <w:webHidden/>
              </w:rPr>
              <w:fldChar w:fldCharType="end"/>
            </w:r>
          </w:hyperlink>
        </w:p>
        <w:p w14:paraId="55FD6064" w14:textId="13EA9C65" w:rsidR="00D12DE5" w:rsidRDefault="00D12DE5">
          <w:pPr>
            <w:pStyle w:val="TOC2"/>
            <w:rPr>
              <w:rFonts w:eastAsiaTheme="minorEastAsia"/>
              <w:noProof/>
              <w:kern w:val="2"/>
              <w14:ligatures w14:val="standardContextual"/>
            </w:rPr>
          </w:pPr>
          <w:hyperlink w:anchor="_Toc145076939" w:history="1">
            <w:r w:rsidRPr="00F70801">
              <w:rPr>
                <w:rStyle w:val="Hyperlink"/>
                <w:rFonts w:ascii="Times New Roman" w:eastAsia="Times New Roman" w:hAnsi="Times New Roman" w:cs="Times New Roman"/>
                <w:bCs/>
                <w:i/>
                <w:noProof/>
                <w:lang w:val="ro-RO"/>
              </w:rPr>
              <w:t>2. Impactul imediat (pe termen scurt) si cel pe termen lung</w:t>
            </w:r>
            <w:r>
              <w:rPr>
                <w:noProof/>
                <w:webHidden/>
              </w:rPr>
              <w:tab/>
            </w:r>
            <w:r>
              <w:rPr>
                <w:noProof/>
                <w:webHidden/>
              </w:rPr>
              <w:fldChar w:fldCharType="begin"/>
            </w:r>
            <w:r>
              <w:rPr>
                <w:noProof/>
                <w:webHidden/>
              </w:rPr>
              <w:instrText xml:space="preserve"> PAGEREF _Toc145076939 \h </w:instrText>
            </w:r>
            <w:r>
              <w:rPr>
                <w:noProof/>
                <w:webHidden/>
              </w:rPr>
            </w:r>
            <w:r>
              <w:rPr>
                <w:noProof/>
                <w:webHidden/>
              </w:rPr>
              <w:fldChar w:fldCharType="separate"/>
            </w:r>
            <w:r>
              <w:rPr>
                <w:noProof/>
                <w:webHidden/>
              </w:rPr>
              <w:t>56</w:t>
            </w:r>
            <w:r>
              <w:rPr>
                <w:noProof/>
                <w:webHidden/>
              </w:rPr>
              <w:fldChar w:fldCharType="end"/>
            </w:r>
          </w:hyperlink>
        </w:p>
        <w:p w14:paraId="7467C78C" w14:textId="5468455E" w:rsidR="00D12DE5" w:rsidRDefault="00D12DE5">
          <w:pPr>
            <w:pStyle w:val="TOC2"/>
            <w:rPr>
              <w:rFonts w:eastAsiaTheme="minorEastAsia"/>
              <w:noProof/>
              <w:kern w:val="2"/>
              <w14:ligatures w14:val="standardContextual"/>
            </w:rPr>
          </w:pPr>
          <w:hyperlink w:anchor="_Toc145076940" w:history="1">
            <w:r w:rsidRPr="00F70801">
              <w:rPr>
                <w:rStyle w:val="Hyperlink"/>
                <w:rFonts w:ascii="Times New Roman" w:eastAsia="Times New Roman" w:hAnsi="Times New Roman" w:cs="Times New Roman"/>
                <w:bCs/>
                <w:i/>
                <w:noProof/>
                <w:lang w:val="ro-RO"/>
              </w:rPr>
              <w:t>3. Impactul aferent fazelor de constructie, de functionare si de dezafectare</w:t>
            </w:r>
            <w:r>
              <w:rPr>
                <w:noProof/>
                <w:webHidden/>
              </w:rPr>
              <w:tab/>
            </w:r>
            <w:r>
              <w:rPr>
                <w:noProof/>
                <w:webHidden/>
              </w:rPr>
              <w:fldChar w:fldCharType="begin"/>
            </w:r>
            <w:r>
              <w:rPr>
                <w:noProof/>
                <w:webHidden/>
              </w:rPr>
              <w:instrText xml:space="preserve"> PAGEREF _Toc145076940 \h </w:instrText>
            </w:r>
            <w:r>
              <w:rPr>
                <w:noProof/>
                <w:webHidden/>
              </w:rPr>
            </w:r>
            <w:r>
              <w:rPr>
                <w:noProof/>
                <w:webHidden/>
              </w:rPr>
              <w:fldChar w:fldCharType="separate"/>
            </w:r>
            <w:r>
              <w:rPr>
                <w:noProof/>
                <w:webHidden/>
              </w:rPr>
              <w:t>57</w:t>
            </w:r>
            <w:r>
              <w:rPr>
                <w:noProof/>
                <w:webHidden/>
              </w:rPr>
              <w:fldChar w:fldCharType="end"/>
            </w:r>
          </w:hyperlink>
        </w:p>
        <w:p w14:paraId="4C5F434A" w14:textId="2FEE53F4" w:rsidR="00D12DE5" w:rsidRDefault="00D12DE5">
          <w:pPr>
            <w:pStyle w:val="TOC2"/>
            <w:rPr>
              <w:rFonts w:eastAsiaTheme="minorEastAsia"/>
              <w:noProof/>
              <w:kern w:val="2"/>
              <w14:ligatures w14:val="standardContextual"/>
            </w:rPr>
          </w:pPr>
          <w:hyperlink w:anchor="_Toc145076941" w:history="1">
            <w:r w:rsidRPr="00F70801">
              <w:rPr>
                <w:rStyle w:val="Hyperlink"/>
                <w:rFonts w:ascii="Times New Roman" w:eastAsia="Times New Roman" w:hAnsi="Times New Roman" w:cs="Times New Roman"/>
                <w:bCs/>
                <w:i/>
                <w:noProof/>
                <w:lang w:val="ro-RO"/>
              </w:rPr>
              <w:t>4. Impactul rezidual</w:t>
            </w:r>
            <w:r>
              <w:rPr>
                <w:noProof/>
                <w:webHidden/>
              </w:rPr>
              <w:tab/>
            </w:r>
            <w:r>
              <w:rPr>
                <w:noProof/>
                <w:webHidden/>
              </w:rPr>
              <w:fldChar w:fldCharType="begin"/>
            </w:r>
            <w:r>
              <w:rPr>
                <w:noProof/>
                <w:webHidden/>
              </w:rPr>
              <w:instrText xml:space="preserve"> PAGEREF _Toc145076941 \h </w:instrText>
            </w:r>
            <w:r>
              <w:rPr>
                <w:noProof/>
                <w:webHidden/>
              </w:rPr>
            </w:r>
            <w:r>
              <w:rPr>
                <w:noProof/>
                <w:webHidden/>
              </w:rPr>
              <w:fldChar w:fldCharType="separate"/>
            </w:r>
            <w:r>
              <w:rPr>
                <w:noProof/>
                <w:webHidden/>
              </w:rPr>
              <w:t>58</w:t>
            </w:r>
            <w:r>
              <w:rPr>
                <w:noProof/>
                <w:webHidden/>
              </w:rPr>
              <w:fldChar w:fldCharType="end"/>
            </w:r>
          </w:hyperlink>
        </w:p>
        <w:p w14:paraId="7DA54A6A" w14:textId="52326481" w:rsidR="00D12DE5" w:rsidRDefault="00D12DE5">
          <w:pPr>
            <w:pStyle w:val="TOC2"/>
            <w:rPr>
              <w:rFonts w:eastAsiaTheme="minorEastAsia"/>
              <w:noProof/>
              <w:kern w:val="2"/>
              <w14:ligatures w14:val="standardContextual"/>
            </w:rPr>
          </w:pPr>
          <w:hyperlink w:anchor="_Toc145076942" w:history="1">
            <w:r w:rsidRPr="00F70801">
              <w:rPr>
                <w:rStyle w:val="Hyperlink"/>
                <w:rFonts w:ascii="Times New Roman" w:eastAsia="Times New Roman" w:hAnsi="Times New Roman" w:cs="Times New Roman"/>
                <w:bCs/>
                <w:i/>
                <w:noProof/>
                <w:lang w:val="ro-RO"/>
              </w:rPr>
              <w:t>5. Impactul cumulativ al obiectivelor propuse prin planul propus cu alte PP</w:t>
            </w:r>
            <w:r>
              <w:rPr>
                <w:noProof/>
                <w:webHidden/>
              </w:rPr>
              <w:tab/>
            </w:r>
            <w:r>
              <w:rPr>
                <w:noProof/>
                <w:webHidden/>
              </w:rPr>
              <w:fldChar w:fldCharType="begin"/>
            </w:r>
            <w:r>
              <w:rPr>
                <w:noProof/>
                <w:webHidden/>
              </w:rPr>
              <w:instrText xml:space="preserve"> PAGEREF _Toc145076942 \h </w:instrText>
            </w:r>
            <w:r>
              <w:rPr>
                <w:noProof/>
                <w:webHidden/>
              </w:rPr>
            </w:r>
            <w:r>
              <w:rPr>
                <w:noProof/>
                <w:webHidden/>
              </w:rPr>
              <w:fldChar w:fldCharType="separate"/>
            </w:r>
            <w:r>
              <w:rPr>
                <w:noProof/>
                <w:webHidden/>
              </w:rPr>
              <w:t>58</w:t>
            </w:r>
            <w:r>
              <w:rPr>
                <w:noProof/>
                <w:webHidden/>
              </w:rPr>
              <w:fldChar w:fldCharType="end"/>
            </w:r>
          </w:hyperlink>
        </w:p>
        <w:p w14:paraId="4924D139" w14:textId="175016B6" w:rsidR="00D12DE5" w:rsidRDefault="00D12DE5">
          <w:pPr>
            <w:pStyle w:val="TOC3"/>
            <w:rPr>
              <w:rFonts w:eastAsiaTheme="minorEastAsia"/>
              <w:noProof/>
              <w:kern w:val="2"/>
              <w14:ligatures w14:val="standardContextual"/>
            </w:rPr>
          </w:pPr>
          <w:hyperlink w:anchor="_Toc145076943" w:history="1">
            <w:r w:rsidRPr="00F70801">
              <w:rPr>
                <w:rStyle w:val="Hyperlink"/>
                <w:rFonts w:ascii="Times New Roman" w:eastAsia="Arial Unicode MS" w:hAnsi="Times New Roman"/>
                <w:b/>
                <w:bCs/>
                <w:noProof/>
                <w:lang w:val="ro-RO" w:eastAsia="ar-SA"/>
              </w:rPr>
              <w:t>f) Alte informatii prevazute in legislatia in vigoare.</w:t>
            </w:r>
            <w:r>
              <w:rPr>
                <w:noProof/>
                <w:webHidden/>
              </w:rPr>
              <w:tab/>
            </w:r>
            <w:r>
              <w:rPr>
                <w:noProof/>
                <w:webHidden/>
              </w:rPr>
              <w:fldChar w:fldCharType="begin"/>
            </w:r>
            <w:r>
              <w:rPr>
                <w:noProof/>
                <w:webHidden/>
              </w:rPr>
              <w:instrText xml:space="preserve"> PAGEREF _Toc145076943 \h </w:instrText>
            </w:r>
            <w:r>
              <w:rPr>
                <w:noProof/>
                <w:webHidden/>
              </w:rPr>
            </w:r>
            <w:r>
              <w:rPr>
                <w:noProof/>
                <w:webHidden/>
              </w:rPr>
              <w:fldChar w:fldCharType="separate"/>
            </w:r>
            <w:r>
              <w:rPr>
                <w:noProof/>
                <w:webHidden/>
              </w:rPr>
              <w:t>62</w:t>
            </w:r>
            <w:r>
              <w:rPr>
                <w:noProof/>
                <w:webHidden/>
              </w:rPr>
              <w:fldChar w:fldCharType="end"/>
            </w:r>
          </w:hyperlink>
        </w:p>
        <w:p w14:paraId="247B5658" w14:textId="40200F7E" w:rsidR="00D12DE5" w:rsidRDefault="00D12DE5">
          <w:pPr>
            <w:pStyle w:val="TOC2"/>
            <w:rPr>
              <w:rFonts w:eastAsiaTheme="minorEastAsia"/>
              <w:noProof/>
              <w:kern w:val="2"/>
              <w14:ligatures w14:val="standardContextual"/>
            </w:rPr>
          </w:pPr>
          <w:hyperlink w:anchor="_Toc145076944" w:history="1">
            <w:r w:rsidRPr="00F70801">
              <w:rPr>
                <w:rStyle w:val="Hyperlink"/>
                <w:rFonts w:ascii="Times New Roman" w:eastAsia="Times New Roman" w:hAnsi="Times New Roman" w:cs="Times New Roman"/>
                <w:b/>
                <w:bCs/>
                <w:noProof/>
                <w:lang w:val="ro-RO"/>
              </w:rPr>
              <w:t>CAPITOLUL 10. ANEXE</w:t>
            </w:r>
            <w:r>
              <w:rPr>
                <w:noProof/>
                <w:webHidden/>
              </w:rPr>
              <w:tab/>
            </w:r>
            <w:r>
              <w:rPr>
                <w:noProof/>
                <w:webHidden/>
              </w:rPr>
              <w:fldChar w:fldCharType="begin"/>
            </w:r>
            <w:r>
              <w:rPr>
                <w:noProof/>
                <w:webHidden/>
              </w:rPr>
              <w:instrText xml:space="preserve"> PAGEREF _Toc145076944 \h </w:instrText>
            </w:r>
            <w:r>
              <w:rPr>
                <w:noProof/>
                <w:webHidden/>
              </w:rPr>
            </w:r>
            <w:r>
              <w:rPr>
                <w:noProof/>
                <w:webHidden/>
              </w:rPr>
              <w:fldChar w:fldCharType="separate"/>
            </w:r>
            <w:r>
              <w:rPr>
                <w:noProof/>
                <w:webHidden/>
              </w:rPr>
              <w:t>62</w:t>
            </w:r>
            <w:r>
              <w:rPr>
                <w:noProof/>
                <w:webHidden/>
              </w:rPr>
              <w:fldChar w:fldCharType="end"/>
            </w:r>
          </w:hyperlink>
        </w:p>
        <w:p w14:paraId="7D7B5054" w14:textId="2AAC3142" w:rsidR="00983EF2" w:rsidRPr="006E0036" w:rsidRDefault="00983EF2" w:rsidP="002050DB">
          <w:pPr>
            <w:spacing w:after="0"/>
            <w:jc w:val="both"/>
            <w:rPr>
              <w:rFonts w:ascii="Times New Roman" w:hAnsi="Times New Roman" w:cs="Times New Roman"/>
              <w:color w:val="000000" w:themeColor="text1"/>
              <w:sz w:val="24"/>
              <w:szCs w:val="24"/>
              <w:lang w:val="ro-RO"/>
            </w:rPr>
          </w:pPr>
          <w:r w:rsidRPr="002307B6">
            <w:rPr>
              <w:rFonts w:ascii="Times New Roman" w:hAnsi="Times New Roman" w:cs="Times New Roman"/>
              <w:b/>
              <w:bCs/>
              <w:noProof/>
              <w:color w:val="000000" w:themeColor="text1"/>
              <w:sz w:val="24"/>
              <w:szCs w:val="24"/>
              <w:lang w:val="ro-RO"/>
            </w:rPr>
            <w:fldChar w:fldCharType="end"/>
          </w:r>
        </w:p>
      </w:sdtContent>
    </w:sdt>
    <w:p w14:paraId="512549BD" w14:textId="6E3C609F" w:rsidR="004F31C0" w:rsidRPr="006E0036" w:rsidRDefault="004F31C0" w:rsidP="002050DB">
      <w:pPr>
        <w:spacing w:after="0"/>
        <w:jc w:val="center"/>
        <w:rPr>
          <w:rFonts w:ascii="Times New Roman" w:hAnsi="Times New Roman" w:cs="Times New Roman"/>
          <w:b/>
          <w:color w:val="000000" w:themeColor="text1"/>
          <w:sz w:val="24"/>
          <w:szCs w:val="24"/>
          <w:lang w:val="ro-RO"/>
        </w:rPr>
      </w:pPr>
    </w:p>
    <w:p w14:paraId="1239C745" w14:textId="54EE82B6" w:rsidR="005621A7" w:rsidRPr="006E0036" w:rsidRDefault="005621A7" w:rsidP="002050DB">
      <w:pPr>
        <w:spacing w:after="0"/>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br w:type="page"/>
      </w:r>
    </w:p>
    <w:p w14:paraId="7E6060C2" w14:textId="77777777" w:rsidR="006A7A96" w:rsidRPr="006E0036" w:rsidRDefault="00075E5E"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0" w:name="_Toc145076904"/>
      <w:r w:rsidRPr="006E0036">
        <w:rPr>
          <w:rFonts w:ascii="Times New Roman" w:eastAsia="Times New Roman" w:hAnsi="Times New Roman" w:cs="Times New Roman"/>
          <w:color w:val="000000" w:themeColor="text1"/>
          <w:sz w:val="24"/>
          <w:szCs w:val="24"/>
          <w:lang w:eastAsia="en-US"/>
        </w:rPr>
        <w:lastRenderedPageBreak/>
        <w:t>CAPITOLUL 1</w:t>
      </w:r>
      <w:r w:rsidR="00E2391B" w:rsidRPr="006E0036">
        <w:rPr>
          <w:rFonts w:ascii="Times New Roman" w:eastAsia="Times New Roman" w:hAnsi="Times New Roman" w:cs="Times New Roman"/>
          <w:color w:val="000000" w:themeColor="text1"/>
          <w:sz w:val="24"/>
          <w:szCs w:val="24"/>
          <w:lang w:eastAsia="en-US"/>
        </w:rPr>
        <w:t xml:space="preserve"> - </w:t>
      </w:r>
      <w:r w:rsidR="00332101" w:rsidRPr="006E0036">
        <w:rPr>
          <w:rFonts w:ascii="Times New Roman" w:eastAsia="Times New Roman" w:hAnsi="Times New Roman" w:cs="Times New Roman"/>
          <w:color w:val="000000" w:themeColor="text1"/>
          <w:sz w:val="24"/>
          <w:szCs w:val="24"/>
          <w:lang w:eastAsia="en-US"/>
        </w:rPr>
        <w:t>DATE GENERALE</w:t>
      </w:r>
      <w:bookmarkEnd w:id="0"/>
    </w:p>
    <w:p w14:paraId="526CF513" w14:textId="77777777" w:rsidR="006A7A96" w:rsidRPr="006E0036" w:rsidRDefault="006A7A96" w:rsidP="002050DB">
      <w:pPr>
        <w:spacing w:after="0"/>
        <w:jc w:val="both"/>
        <w:rPr>
          <w:rFonts w:ascii="Times New Roman" w:hAnsi="Times New Roman" w:cs="Times New Roman"/>
          <w:b/>
          <w:color w:val="000000" w:themeColor="text1"/>
          <w:sz w:val="24"/>
          <w:szCs w:val="24"/>
          <w:lang w:val="ro-RO"/>
        </w:rPr>
      </w:pPr>
    </w:p>
    <w:p w14:paraId="3902CAD2" w14:textId="209AA737" w:rsidR="006A7A96" w:rsidRPr="006E0036" w:rsidRDefault="005E55FA"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 w:name="_Toc216648347"/>
      <w:bookmarkStart w:id="2" w:name="_Toc231979967"/>
      <w:bookmarkStart w:id="3" w:name="_Toc231980326"/>
      <w:bookmarkStart w:id="4" w:name="_Toc237670024"/>
      <w:bookmarkStart w:id="5" w:name="_Toc145076905"/>
      <w:r w:rsidRPr="006E0036">
        <w:rPr>
          <w:rFonts w:ascii="Times New Roman" w:hAnsi="Times New Roman" w:cs="Times New Roman"/>
          <w:color w:val="000000" w:themeColor="text1"/>
          <w:sz w:val="24"/>
          <w:szCs w:val="24"/>
        </w:rPr>
        <w:t>I.01</w:t>
      </w:r>
      <w:r w:rsidRPr="006E0036">
        <w:rPr>
          <w:rFonts w:ascii="Times New Roman" w:hAnsi="Times New Roman" w:cs="Times New Roman"/>
          <w:color w:val="000000" w:themeColor="text1"/>
          <w:sz w:val="24"/>
          <w:szCs w:val="24"/>
        </w:rPr>
        <w:tab/>
      </w:r>
      <w:r w:rsidR="006A7A96" w:rsidRPr="006E0036">
        <w:rPr>
          <w:rFonts w:ascii="Times New Roman" w:hAnsi="Times New Roman" w:cs="Times New Roman"/>
          <w:color w:val="000000" w:themeColor="text1"/>
          <w:sz w:val="24"/>
          <w:szCs w:val="24"/>
        </w:rPr>
        <w:t>Denumirea obiectului de investi</w:t>
      </w:r>
      <w:r w:rsidR="00A93946" w:rsidRPr="006E0036">
        <w:rPr>
          <w:rFonts w:ascii="Times New Roman" w:hAnsi="Times New Roman" w:cs="Times New Roman"/>
          <w:color w:val="000000" w:themeColor="text1"/>
          <w:sz w:val="24"/>
          <w:szCs w:val="24"/>
        </w:rPr>
        <w:t>t</w:t>
      </w:r>
      <w:r w:rsidR="006A7A96" w:rsidRPr="006E0036">
        <w:rPr>
          <w:rFonts w:ascii="Times New Roman" w:hAnsi="Times New Roman" w:cs="Times New Roman"/>
          <w:color w:val="000000" w:themeColor="text1"/>
          <w:sz w:val="24"/>
          <w:szCs w:val="24"/>
        </w:rPr>
        <w:t>i</w:t>
      </w:r>
      <w:bookmarkEnd w:id="1"/>
      <w:bookmarkEnd w:id="2"/>
      <w:bookmarkEnd w:id="3"/>
      <w:r w:rsidR="006A7A96" w:rsidRPr="006E0036">
        <w:rPr>
          <w:rFonts w:ascii="Times New Roman" w:hAnsi="Times New Roman" w:cs="Times New Roman"/>
          <w:color w:val="000000" w:themeColor="text1"/>
          <w:sz w:val="24"/>
          <w:szCs w:val="24"/>
        </w:rPr>
        <w:t>i</w:t>
      </w:r>
      <w:bookmarkEnd w:id="4"/>
      <w:bookmarkEnd w:id="5"/>
    </w:p>
    <w:p w14:paraId="3B2BA9DD" w14:textId="1A35A2B8" w:rsidR="00E25F72" w:rsidRPr="006E0036" w:rsidRDefault="0022083A" w:rsidP="002050DB">
      <w:pPr>
        <w:tabs>
          <w:tab w:val="left" w:pos="0"/>
        </w:tabs>
        <w:autoSpaceDE w:val="0"/>
        <w:autoSpaceDN w:val="0"/>
        <w:adjustRightInd w:val="0"/>
        <w:spacing w:after="0"/>
        <w:jc w:val="both"/>
        <w:rPr>
          <w:rFonts w:ascii="Times New Roman" w:hAnsi="Times New Roman" w:cs="Times New Roman"/>
          <w:b/>
          <w:bCs/>
          <w:noProof/>
          <w:color w:val="000000" w:themeColor="text1"/>
          <w:sz w:val="24"/>
          <w:szCs w:val="24"/>
          <w:lang w:val="ro-RO"/>
        </w:rPr>
      </w:pPr>
      <w:bookmarkStart w:id="6" w:name="_Toc237670025"/>
      <w:r w:rsidRPr="006E0036">
        <w:rPr>
          <w:rFonts w:ascii="Times New Roman" w:hAnsi="Times New Roman" w:cs="Times New Roman"/>
          <w:b/>
          <w:bCs/>
          <w:noProof/>
          <w:color w:val="000000" w:themeColor="text1"/>
          <w:sz w:val="24"/>
          <w:szCs w:val="24"/>
          <w:lang w:val="ro-RO"/>
        </w:rPr>
        <w:tab/>
      </w:r>
      <w:r w:rsidR="006434C4" w:rsidRPr="006E0036">
        <w:rPr>
          <w:rFonts w:ascii="Times New Roman" w:hAnsi="Times New Roman" w:cs="Times New Roman"/>
          <w:b/>
          <w:bCs/>
          <w:noProof/>
          <w:color w:val="000000" w:themeColor="text1"/>
          <w:sz w:val="24"/>
          <w:szCs w:val="24"/>
          <w:lang w:val="ro-RO"/>
        </w:rPr>
        <w:t>„FALEZA EFORIE-SUD-ZONA CAPUL TURCULUI” CENTRU WELLNESS, TERMAL, BALEO-TERAPEUTIC, BUSINESS, COMERCIAL SI HOTEL</w:t>
      </w:r>
    </w:p>
    <w:p w14:paraId="15205961" w14:textId="77777777" w:rsidR="00E25F72" w:rsidRPr="006E0036" w:rsidRDefault="00E25F72" w:rsidP="002050DB">
      <w:pPr>
        <w:spacing w:after="0"/>
        <w:ind w:left="709"/>
        <w:rPr>
          <w:rFonts w:ascii="Times New Roman" w:hAnsi="Times New Roman" w:cs="Times New Roman"/>
          <w:b/>
          <w:bCs/>
          <w:color w:val="000000" w:themeColor="text1"/>
          <w:sz w:val="24"/>
          <w:szCs w:val="24"/>
          <w:lang w:val="ro-RO"/>
        </w:rPr>
      </w:pPr>
    </w:p>
    <w:p w14:paraId="1511ACC4" w14:textId="0BC7FA18" w:rsidR="0083419F" w:rsidRPr="006E0036" w:rsidRDefault="005E55FA"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7" w:name="_Toc145076906"/>
      <w:r w:rsidRPr="006E0036">
        <w:rPr>
          <w:rFonts w:ascii="Times New Roman" w:hAnsi="Times New Roman" w:cs="Times New Roman"/>
          <w:color w:val="000000" w:themeColor="text1"/>
          <w:sz w:val="24"/>
          <w:szCs w:val="24"/>
        </w:rPr>
        <w:t>I.02</w:t>
      </w:r>
      <w:r w:rsidRPr="006E0036">
        <w:rPr>
          <w:rFonts w:ascii="Times New Roman" w:hAnsi="Times New Roman" w:cs="Times New Roman"/>
          <w:color w:val="000000" w:themeColor="text1"/>
          <w:sz w:val="24"/>
          <w:szCs w:val="24"/>
        </w:rPr>
        <w:tab/>
      </w:r>
      <w:r w:rsidR="006A7A96" w:rsidRPr="006E0036">
        <w:rPr>
          <w:rFonts w:ascii="Times New Roman" w:hAnsi="Times New Roman" w:cs="Times New Roman"/>
          <w:color w:val="000000" w:themeColor="text1"/>
          <w:sz w:val="24"/>
          <w:szCs w:val="24"/>
        </w:rPr>
        <w:t>Amplasament</w:t>
      </w:r>
      <w:bookmarkEnd w:id="6"/>
      <w:r w:rsidR="00C17B20" w:rsidRPr="006E0036">
        <w:rPr>
          <w:rFonts w:ascii="Times New Roman" w:hAnsi="Times New Roman" w:cs="Times New Roman"/>
          <w:color w:val="000000" w:themeColor="text1"/>
          <w:sz w:val="24"/>
          <w:szCs w:val="24"/>
        </w:rPr>
        <w:t xml:space="preserve"> obiectiv</w:t>
      </w:r>
      <w:bookmarkEnd w:id="7"/>
    </w:p>
    <w:p w14:paraId="2CE9D0BF" w14:textId="491A2335" w:rsidR="0022083A" w:rsidRPr="006E0036" w:rsidRDefault="00C17B20" w:rsidP="002050DB">
      <w:pPr>
        <w:tabs>
          <w:tab w:val="left" w:pos="450"/>
        </w:tabs>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ab/>
      </w:r>
      <w:r w:rsidR="00EB38E6" w:rsidRPr="006E0036">
        <w:rPr>
          <w:rFonts w:ascii="Times New Roman" w:eastAsia="Times New Roman" w:hAnsi="Times New Roman" w:cs="Times New Roman"/>
          <w:color w:val="000000" w:themeColor="text1"/>
          <w:sz w:val="24"/>
          <w:szCs w:val="24"/>
          <w:lang w:val="ro-RO" w:eastAsia="ro-RO"/>
        </w:rPr>
        <w:tab/>
      </w:r>
      <w:r w:rsidR="005163F6" w:rsidRPr="006E0036">
        <w:rPr>
          <w:rFonts w:ascii="Times New Roman" w:eastAsia="Times New Roman" w:hAnsi="Times New Roman" w:cs="Times New Roman"/>
          <w:color w:val="000000" w:themeColor="text1"/>
          <w:sz w:val="24"/>
          <w:szCs w:val="24"/>
          <w:lang w:val="ro-RO" w:eastAsia="ro-RO"/>
        </w:rPr>
        <w:t xml:space="preserve">Terenul ce a generat P.U.Z </w:t>
      </w:r>
      <w:r w:rsidR="0022083A" w:rsidRPr="006E0036">
        <w:rPr>
          <w:rFonts w:ascii="Times New Roman" w:eastAsia="Times New Roman" w:hAnsi="Times New Roman" w:cs="Times New Roman"/>
          <w:color w:val="000000" w:themeColor="text1"/>
          <w:sz w:val="24"/>
          <w:szCs w:val="24"/>
          <w:lang w:val="ro-RO" w:eastAsia="ro-RO"/>
        </w:rPr>
        <w:t xml:space="preserve">: jud. Constanta, orasul Eforie, localitatea Eforie Sud, cod postal 905360,  Taluz Faleza zona-Capul Turcului, Nr. Cad. 572-identificat prin planul de situatie in temeiul reglementarilor documentatiei de urbanism, faza </w:t>
      </w:r>
      <w:r w:rsidR="0022083A" w:rsidRPr="006E0036">
        <w:rPr>
          <w:rFonts w:ascii="Times New Roman" w:eastAsia="Times New Roman" w:hAnsi="Times New Roman" w:cs="Times New Roman"/>
          <w:b/>
          <w:color w:val="000000" w:themeColor="text1"/>
          <w:sz w:val="24"/>
          <w:szCs w:val="24"/>
          <w:lang w:val="ro-RO" w:eastAsia="ro-RO"/>
        </w:rPr>
        <w:t>P.U.G. – zona IX A, IXB, VIIIA, VIIA</w:t>
      </w:r>
      <w:r w:rsidR="0022083A" w:rsidRPr="006E0036">
        <w:rPr>
          <w:rFonts w:ascii="Times New Roman" w:eastAsia="Times New Roman" w:hAnsi="Times New Roman" w:cs="Times New Roman"/>
          <w:color w:val="000000" w:themeColor="text1"/>
          <w:sz w:val="24"/>
          <w:szCs w:val="24"/>
          <w:lang w:val="ro-RO" w:eastAsia="ro-RO"/>
        </w:rPr>
        <w:t>- aprobat prin HCL Eforie  nr. 71/2002.</w:t>
      </w:r>
    </w:p>
    <w:p w14:paraId="14D5A0E0" w14:textId="742DA060" w:rsidR="005163F6" w:rsidRPr="006E0036" w:rsidRDefault="005163F6" w:rsidP="002050DB">
      <w:pPr>
        <w:tabs>
          <w:tab w:val="left" w:pos="450"/>
        </w:tabs>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ab/>
      </w:r>
      <w:r w:rsidRPr="006E0036">
        <w:rPr>
          <w:rFonts w:ascii="Times New Roman" w:eastAsia="Times New Roman" w:hAnsi="Times New Roman" w:cs="Times New Roman"/>
          <w:color w:val="000000" w:themeColor="text1"/>
          <w:sz w:val="24"/>
          <w:szCs w:val="24"/>
          <w:lang w:val="ro-RO" w:eastAsia="ro-RO"/>
        </w:rPr>
        <w:tab/>
        <w:t>Zona studiata in cadrul documentatiei de tip P.U.Z. insumeaza o suprafata de 240000mp.</w:t>
      </w:r>
    </w:p>
    <w:p w14:paraId="25086317" w14:textId="5B4CD08E" w:rsidR="00DD212B" w:rsidRPr="006E0036" w:rsidRDefault="006E1B70" w:rsidP="002050DB">
      <w:pPr>
        <w:tabs>
          <w:tab w:val="left" w:pos="450"/>
        </w:tabs>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ab/>
      </w:r>
      <w:r w:rsidRPr="006E0036">
        <w:rPr>
          <w:rFonts w:ascii="Times New Roman" w:eastAsia="Times New Roman" w:hAnsi="Times New Roman" w:cs="Times New Roman"/>
          <w:color w:val="000000" w:themeColor="text1"/>
          <w:sz w:val="24"/>
          <w:szCs w:val="24"/>
          <w:lang w:val="ro-RO" w:eastAsia="ro-RO"/>
        </w:rPr>
        <w:tab/>
      </w:r>
    </w:p>
    <w:p w14:paraId="4DCE255F" w14:textId="09DCFE24" w:rsidR="006A7A96" w:rsidRPr="006E0036" w:rsidRDefault="005E55FA" w:rsidP="002050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8" w:name="_Toc237670026"/>
      <w:bookmarkStart w:id="9" w:name="_Toc145076907"/>
      <w:r w:rsidRPr="006E0036">
        <w:rPr>
          <w:rFonts w:ascii="Times New Roman" w:hAnsi="Times New Roman" w:cs="Times New Roman"/>
          <w:color w:val="000000" w:themeColor="text1"/>
          <w:sz w:val="24"/>
          <w:szCs w:val="24"/>
        </w:rPr>
        <w:t>I.03</w:t>
      </w:r>
      <w:r w:rsidRPr="006E0036">
        <w:rPr>
          <w:rFonts w:ascii="Times New Roman" w:hAnsi="Times New Roman" w:cs="Times New Roman"/>
          <w:color w:val="000000" w:themeColor="text1"/>
          <w:sz w:val="24"/>
          <w:szCs w:val="24"/>
        </w:rPr>
        <w:tab/>
      </w:r>
      <w:bookmarkEnd w:id="8"/>
      <w:r w:rsidR="00C17B20" w:rsidRPr="006E0036">
        <w:rPr>
          <w:rFonts w:ascii="Times New Roman" w:hAnsi="Times New Roman" w:cs="Times New Roman"/>
          <w:color w:val="000000" w:themeColor="text1"/>
          <w:sz w:val="24"/>
          <w:szCs w:val="24"/>
        </w:rPr>
        <w:t>Beneficiarul lucrarilor</w:t>
      </w:r>
      <w:bookmarkEnd w:id="9"/>
    </w:p>
    <w:p w14:paraId="03391423" w14:textId="77777777" w:rsidR="0022083A" w:rsidRPr="006E0036" w:rsidRDefault="0022083A" w:rsidP="002050DB">
      <w:pPr>
        <w:autoSpaceDE w:val="0"/>
        <w:autoSpaceDN w:val="0"/>
        <w:adjustRightInd w:val="0"/>
        <w:spacing w:after="0"/>
        <w:ind w:firstLine="720"/>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t>S.C. PROMOTION S.R.L. - FILIALA BLAJ</w:t>
      </w:r>
    </w:p>
    <w:p w14:paraId="441BBB50" w14:textId="72025F62" w:rsidR="004F31C0" w:rsidRPr="006E0036" w:rsidRDefault="0022083A" w:rsidP="002050DB">
      <w:pPr>
        <w:autoSpaceDE w:val="0"/>
        <w:autoSpaceDN w:val="0"/>
        <w:adjustRightInd w:val="0"/>
        <w:spacing w:after="0"/>
        <w:ind w:firstLine="720"/>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t>Sediul: Judetul Alba, Localitatea Jidvei, str. Garii nr. 34.</w:t>
      </w:r>
    </w:p>
    <w:p w14:paraId="7E1586AE" w14:textId="77777777" w:rsidR="0022083A" w:rsidRPr="006E0036" w:rsidRDefault="0022083A" w:rsidP="002050DB">
      <w:pPr>
        <w:autoSpaceDE w:val="0"/>
        <w:autoSpaceDN w:val="0"/>
        <w:adjustRightInd w:val="0"/>
        <w:spacing w:after="0"/>
        <w:ind w:firstLine="720"/>
        <w:rPr>
          <w:rFonts w:ascii="Times New Roman" w:hAnsi="Times New Roman" w:cs="Times New Roman"/>
          <w:b/>
          <w:color w:val="000000" w:themeColor="text1"/>
          <w:sz w:val="24"/>
          <w:szCs w:val="24"/>
          <w:lang w:val="ro-RO"/>
        </w:rPr>
      </w:pPr>
    </w:p>
    <w:p w14:paraId="03F65388" w14:textId="5DC274C5" w:rsidR="006A7A96" w:rsidRPr="006E0036" w:rsidRDefault="005E55FA" w:rsidP="002050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0" w:name="_Toc237670028"/>
      <w:bookmarkStart w:id="11" w:name="_Toc145076908"/>
      <w:r w:rsidRPr="006E0036">
        <w:rPr>
          <w:rFonts w:ascii="Times New Roman" w:hAnsi="Times New Roman" w:cs="Times New Roman"/>
          <w:color w:val="000000" w:themeColor="text1"/>
          <w:sz w:val="24"/>
          <w:szCs w:val="24"/>
        </w:rPr>
        <w:t>I.0</w:t>
      </w:r>
      <w:r w:rsidR="000C1933" w:rsidRPr="006E0036">
        <w:rPr>
          <w:rFonts w:ascii="Times New Roman" w:hAnsi="Times New Roman" w:cs="Times New Roman"/>
          <w:color w:val="000000" w:themeColor="text1"/>
          <w:sz w:val="24"/>
          <w:szCs w:val="24"/>
        </w:rPr>
        <w:t>4</w:t>
      </w:r>
      <w:r w:rsidRPr="006E0036">
        <w:rPr>
          <w:rFonts w:ascii="Times New Roman" w:hAnsi="Times New Roman" w:cs="Times New Roman"/>
          <w:color w:val="000000" w:themeColor="text1"/>
          <w:sz w:val="24"/>
          <w:szCs w:val="24"/>
        </w:rPr>
        <w:tab/>
      </w:r>
      <w:r w:rsidR="006A7A96" w:rsidRPr="006E0036">
        <w:rPr>
          <w:rFonts w:ascii="Times New Roman" w:hAnsi="Times New Roman" w:cs="Times New Roman"/>
          <w:color w:val="000000" w:themeColor="text1"/>
          <w:sz w:val="24"/>
          <w:szCs w:val="24"/>
        </w:rPr>
        <w:t>Elaboratorul documenta</w:t>
      </w:r>
      <w:r w:rsidR="00A93946" w:rsidRPr="006E0036">
        <w:rPr>
          <w:rFonts w:ascii="Times New Roman" w:hAnsi="Times New Roman" w:cs="Times New Roman"/>
          <w:color w:val="000000" w:themeColor="text1"/>
          <w:sz w:val="24"/>
          <w:szCs w:val="24"/>
        </w:rPr>
        <w:t>t</w:t>
      </w:r>
      <w:r w:rsidR="006A7A96" w:rsidRPr="006E0036">
        <w:rPr>
          <w:rFonts w:ascii="Times New Roman" w:hAnsi="Times New Roman" w:cs="Times New Roman"/>
          <w:color w:val="000000" w:themeColor="text1"/>
          <w:sz w:val="24"/>
          <w:szCs w:val="24"/>
        </w:rPr>
        <w:t>iei</w:t>
      </w:r>
      <w:bookmarkEnd w:id="10"/>
      <w:bookmarkEnd w:id="11"/>
      <w:r w:rsidR="004F31C0" w:rsidRPr="006E0036">
        <w:rPr>
          <w:rFonts w:ascii="Times New Roman" w:hAnsi="Times New Roman" w:cs="Times New Roman"/>
          <w:color w:val="000000" w:themeColor="text1"/>
          <w:sz w:val="24"/>
          <w:szCs w:val="24"/>
        </w:rPr>
        <w:t xml:space="preserve"> </w:t>
      </w:r>
    </w:p>
    <w:p w14:paraId="0D83E9A7" w14:textId="77777777" w:rsidR="00745D3C" w:rsidRPr="006E0036" w:rsidRDefault="00745D3C" w:rsidP="002050DB">
      <w:pPr>
        <w:spacing w:after="0"/>
        <w:ind w:firstLine="72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PROIECTANT GENERAL:</w:t>
      </w:r>
    </w:p>
    <w:p w14:paraId="18A766A4" w14:textId="77777777" w:rsidR="00745D3C" w:rsidRPr="006E0036" w:rsidRDefault="00745D3C" w:rsidP="002050DB">
      <w:pPr>
        <w:spacing w:after="0"/>
        <w:ind w:firstLine="72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S.C. PROJECT RESOLV CONSULTING S.R.L.- CONSTANTA</w:t>
      </w:r>
    </w:p>
    <w:p w14:paraId="6919532E" w14:textId="77777777" w:rsidR="00745D3C" w:rsidRPr="006E0036" w:rsidRDefault="00745D3C" w:rsidP="002050DB">
      <w:pPr>
        <w:spacing w:after="0"/>
        <w:ind w:firstLine="72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Tel: 0341-413.997, 0770-633.103, Fax: 0341-413.996</w:t>
      </w:r>
    </w:p>
    <w:p w14:paraId="4593CADB" w14:textId="7C8C9457" w:rsidR="006A7A96" w:rsidRPr="006E0036" w:rsidRDefault="006A7A96" w:rsidP="002050DB">
      <w:pPr>
        <w:spacing w:after="0"/>
        <w:ind w:left="450" w:right="-7" w:firstLine="270"/>
        <w:contextualSpacing/>
        <w:jc w:val="both"/>
        <w:rPr>
          <w:rFonts w:ascii="Times New Roman" w:hAnsi="Times New Roman" w:cs="Times New Roman"/>
          <w:b/>
          <w:color w:val="000000" w:themeColor="text1"/>
          <w:sz w:val="24"/>
          <w:szCs w:val="24"/>
          <w:lang w:val="ro-RO"/>
        </w:rPr>
      </w:pPr>
    </w:p>
    <w:p w14:paraId="51DA1E7B" w14:textId="59D1DBF7" w:rsidR="00234FA9" w:rsidRPr="006E0036" w:rsidRDefault="00234FA9" w:rsidP="002050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2" w:name="_Toc145076909"/>
      <w:r w:rsidRPr="006E0036">
        <w:rPr>
          <w:rFonts w:ascii="Times New Roman" w:hAnsi="Times New Roman" w:cs="Times New Roman"/>
          <w:color w:val="000000" w:themeColor="text1"/>
          <w:sz w:val="24"/>
          <w:szCs w:val="24"/>
        </w:rPr>
        <w:t>I.05</w:t>
      </w:r>
      <w:r w:rsidRPr="006E0036">
        <w:rPr>
          <w:rFonts w:ascii="Times New Roman" w:hAnsi="Times New Roman" w:cs="Times New Roman"/>
          <w:color w:val="000000" w:themeColor="text1"/>
          <w:sz w:val="24"/>
          <w:szCs w:val="24"/>
        </w:rPr>
        <w:tab/>
        <w:t>Proiectant de specialitate</w:t>
      </w:r>
      <w:bookmarkEnd w:id="12"/>
    </w:p>
    <w:p w14:paraId="3A902012" w14:textId="61A1FC55" w:rsidR="0022083A" w:rsidRPr="006E0036" w:rsidRDefault="0022083A" w:rsidP="002050DB">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 xml:space="preserve">PROIECTANT DE SPECIALITATE: </w:t>
      </w:r>
      <w:r w:rsidRPr="006E0036">
        <w:rPr>
          <w:rFonts w:ascii="Times New Roman" w:eastAsia="Times New Roman" w:hAnsi="Times New Roman" w:cs="Times New Roman"/>
          <w:color w:val="000000" w:themeColor="text1"/>
          <w:sz w:val="24"/>
          <w:szCs w:val="24"/>
          <w:lang w:val="ro-RO"/>
        </w:rPr>
        <w:t>S.C. MASSTUDIO S.R.L. – CONSTANTA</w:t>
      </w:r>
    </w:p>
    <w:p w14:paraId="462B2FE6" w14:textId="77777777" w:rsidR="0022083A" w:rsidRPr="006E0036" w:rsidRDefault="0022083A" w:rsidP="002050DB">
      <w:pPr>
        <w:widowControl w:val="0"/>
        <w:autoSpaceDE w:val="0"/>
        <w:autoSpaceDN w:val="0"/>
        <w:adjustRightInd w:val="0"/>
        <w:spacing w:after="0"/>
        <w:ind w:firstLine="72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Tel: 0745854672</w:t>
      </w:r>
    </w:p>
    <w:p w14:paraId="01D970D6" w14:textId="77777777" w:rsidR="0022083A" w:rsidRPr="006E0036" w:rsidRDefault="0022083A" w:rsidP="002050DB">
      <w:pPr>
        <w:widowControl w:val="0"/>
        <w:autoSpaceDE w:val="0"/>
        <w:autoSpaceDN w:val="0"/>
        <w:adjustRightInd w:val="0"/>
        <w:spacing w:after="0"/>
        <w:ind w:firstLine="72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Sef proiect: Urb. Augustin Suciu</w:t>
      </w:r>
    </w:p>
    <w:p w14:paraId="49BDAF08" w14:textId="44ACF718" w:rsidR="00234FA9" w:rsidRPr="006E0036" w:rsidRDefault="00234FA9" w:rsidP="002050DB">
      <w:pPr>
        <w:spacing w:after="0"/>
        <w:ind w:left="450" w:right="-7" w:hanging="450"/>
        <w:contextualSpacing/>
        <w:jc w:val="both"/>
        <w:rPr>
          <w:rFonts w:ascii="Times New Roman" w:hAnsi="Times New Roman" w:cs="Times New Roman"/>
          <w:b/>
          <w:color w:val="000000" w:themeColor="text1"/>
          <w:sz w:val="24"/>
          <w:szCs w:val="24"/>
          <w:lang w:val="ro-RO"/>
        </w:rPr>
      </w:pPr>
    </w:p>
    <w:p w14:paraId="0CF09CD4" w14:textId="730929B6" w:rsidR="006A7A96" w:rsidRPr="006E0036" w:rsidRDefault="005E55FA"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3" w:name="_Toc145076910"/>
      <w:r w:rsidRPr="006E0036">
        <w:rPr>
          <w:rFonts w:ascii="Times New Roman" w:hAnsi="Times New Roman" w:cs="Times New Roman"/>
          <w:color w:val="000000" w:themeColor="text1"/>
          <w:sz w:val="24"/>
          <w:szCs w:val="24"/>
        </w:rPr>
        <w:t>I.0</w:t>
      </w:r>
      <w:r w:rsidR="00234FA9" w:rsidRPr="006E0036">
        <w:rPr>
          <w:rFonts w:ascii="Times New Roman" w:hAnsi="Times New Roman" w:cs="Times New Roman"/>
          <w:color w:val="000000" w:themeColor="text1"/>
          <w:sz w:val="24"/>
          <w:szCs w:val="24"/>
        </w:rPr>
        <w:t>6</w:t>
      </w:r>
      <w:r w:rsidRPr="006E0036">
        <w:rPr>
          <w:rFonts w:ascii="Times New Roman" w:hAnsi="Times New Roman" w:cs="Times New Roman"/>
          <w:color w:val="000000" w:themeColor="text1"/>
          <w:sz w:val="24"/>
          <w:szCs w:val="24"/>
        </w:rPr>
        <w:tab/>
      </w:r>
      <w:r w:rsidR="006A7A96" w:rsidRPr="006E0036">
        <w:rPr>
          <w:rFonts w:ascii="Times New Roman" w:hAnsi="Times New Roman" w:cs="Times New Roman"/>
          <w:color w:val="000000" w:themeColor="text1"/>
          <w:sz w:val="24"/>
          <w:szCs w:val="24"/>
        </w:rPr>
        <w:t>Faza proiect</w:t>
      </w:r>
      <w:bookmarkEnd w:id="13"/>
    </w:p>
    <w:p w14:paraId="05BD191B" w14:textId="4013E101" w:rsidR="00C871C6" w:rsidRPr="006E0036" w:rsidRDefault="00234FA9" w:rsidP="002050DB">
      <w:pPr>
        <w:spacing w:after="0"/>
        <w:ind w:firstLine="720"/>
        <w:jc w:val="both"/>
        <w:rPr>
          <w:rFonts w:ascii="Times New Roman" w:hAnsi="Times New Roman" w:cs="Times New Roman"/>
          <w:b/>
          <w:color w:val="000000" w:themeColor="text1"/>
          <w:sz w:val="24"/>
          <w:szCs w:val="24"/>
          <w:lang w:val="ro-RO" w:eastAsia="ro-RO"/>
        </w:rPr>
      </w:pPr>
      <w:r w:rsidRPr="006E0036">
        <w:rPr>
          <w:rFonts w:ascii="Times New Roman" w:hAnsi="Times New Roman" w:cs="Times New Roman"/>
          <w:b/>
          <w:color w:val="000000" w:themeColor="text1"/>
          <w:sz w:val="24"/>
          <w:szCs w:val="24"/>
          <w:lang w:val="ro-RO" w:eastAsia="ro-RO"/>
        </w:rPr>
        <w:t>P.U.Z.</w:t>
      </w:r>
    </w:p>
    <w:p w14:paraId="4278DB1A" w14:textId="77777777" w:rsidR="00C17B20" w:rsidRPr="006E0036" w:rsidRDefault="00C17B20" w:rsidP="002050DB">
      <w:pPr>
        <w:spacing w:after="0"/>
        <w:ind w:firstLine="720"/>
        <w:jc w:val="both"/>
        <w:rPr>
          <w:rFonts w:ascii="Times New Roman" w:hAnsi="Times New Roman" w:cs="Times New Roman"/>
          <w:b/>
          <w:color w:val="000000" w:themeColor="text1"/>
          <w:sz w:val="24"/>
          <w:szCs w:val="24"/>
          <w:lang w:val="ro-RO" w:eastAsia="ro-RO"/>
        </w:rPr>
      </w:pPr>
    </w:p>
    <w:p w14:paraId="317A5A6D" w14:textId="3D8B4D48" w:rsidR="00C17B20" w:rsidRPr="006E0036" w:rsidRDefault="00C17B20"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4" w:name="_Toc145076911"/>
      <w:r w:rsidRPr="006E0036">
        <w:rPr>
          <w:rFonts w:ascii="Times New Roman" w:hAnsi="Times New Roman" w:cs="Times New Roman"/>
          <w:color w:val="000000" w:themeColor="text1"/>
          <w:sz w:val="24"/>
          <w:szCs w:val="24"/>
        </w:rPr>
        <w:t>I.07</w:t>
      </w:r>
      <w:r w:rsidRPr="006E0036">
        <w:rPr>
          <w:rFonts w:ascii="Times New Roman" w:hAnsi="Times New Roman" w:cs="Times New Roman"/>
          <w:color w:val="000000" w:themeColor="text1"/>
          <w:sz w:val="24"/>
          <w:szCs w:val="24"/>
        </w:rPr>
        <w:tab/>
        <w:t>Cadru legislativ privind protectia mediului</w:t>
      </w:r>
      <w:bookmarkEnd w:id="14"/>
    </w:p>
    <w:p w14:paraId="3DEBC33E" w14:textId="3ECF4013"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HOT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w:t>
      </w:r>
      <w:r w:rsidR="00A45CB0"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RE nr. 1.076 din 8 iulie 2004 (actualizat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privind stabilirea procedurii de realizare a evalu</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rii de mediu pentru planuri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programe</w:t>
      </w:r>
      <w:r w:rsidR="005B6DF2" w:rsidRPr="006E0036">
        <w:rPr>
          <w:rFonts w:ascii="Times New Roman" w:hAnsi="Times New Roman" w:cs="Times New Roman"/>
          <w:color w:val="000000" w:themeColor="text1"/>
          <w:sz w:val="24"/>
          <w:szCs w:val="24"/>
          <w:lang w:val="ro-RO"/>
        </w:rPr>
        <w:t>;</w:t>
      </w:r>
    </w:p>
    <w:p w14:paraId="18ADEB7B" w14:textId="77777777"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Legea privind protectia mediului 265/2006 pentru aprobarea O.U.G. 195/2005, actualizata;</w:t>
      </w:r>
    </w:p>
    <w:p w14:paraId="632F8BDF" w14:textId="54EC4F98"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ORDIN nr. 117 din 2 februarie 2006 pentru aprobarea Manualului privind aplicarea procedurii de realizare a evalu</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rii de mediu pentru planuri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programe</w:t>
      </w:r>
      <w:r w:rsidR="005B6DF2" w:rsidRPr="006E0036">
        <w:rPr>
          <w:rFonts w:ascii="Times New Roman" w:hAnsi="Times New Roman" w:cs="Times New Roman"/>
          <w:color w:val="000000" w:themeColor="text1"/>
          <w:sz w:val="24"/>
          <w:szCs w:val="24"/>
          <w:lang w:val="ro-RO"/>
        </w:rPr>
        <w:t>;</w:t>
      </w:r>
    </w:p>
    <w:p w14:paraId="3215E113" w14:textId="4C2854C3"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Legea nr. 5/2000 privind aprobarea Planului de amenajare a teritoriului na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ional - Sec</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iunea a III-a - zone protejate;</w:t>
      </w:r>
    </w:p>
    <w:p w14:paraId="0C68616F" w14:textId="77777777"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Legile privind aprobarea sectiunilor Planului de Amenajare a Teritoriului National;</w:t>
      </w:r>
    </w:p>
    <w:p w14:paraId="1B6E9666" w14:textId="346046B4" w:rsidR="00C17B20" w:rsidRPr="006E0036" w:rsidRDefault="00C17B20" w:rsidP="002050DB">
      <w:pPr>
        <w:numPr>
          <w:ilvl w:val="2"/>
          <w:numId w:val="3"/>
        </w:numPr>
        <w:suppressAutoHyphens/>
        <w:spacing w:after="0"/>
        <w:ind w:left="0" w:firstLine="284"/>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lastRenderedPageBreak/>
        <w:t>Ordonanta de Guvern nr. 57/29.06.2007 – Regimul ariilor naturale protejate, conservarea habitatelor naturale, a florei si faunei salbatice cu modificarile si compl</w:t>
      </w:r>
      <w:r w:rsidR="0022083A" w:rsidRPr="006E0036">
        <w:rPr>
          <w:rFonts w:ascii="Times New Roman" w:hAnsi="Times New Roman" w:cs="Times New Roman"/>
          <w:color w:val="000000" w:themeColor="text1"/>
          <w:sz w:val="24"/>
          <w:szCs w:val="24"/>
          <w:lang w:val="ro-RO"/>
        </w:rPr>
        <w:t>etarile ulterioare, actualizata.</w:t>
      </w:r>
    </w:p>
    <w:p w14:paraId="6C853923" w14:textId="77777777" w:rsidR="00283A38" w:rsidRPr="006E0036" w:rsidRDefault="00283A38" w:rsidP="00283A38">
      <w:pPr>
        <w:suppressAutoHyphens/>
        <w:spacing w:after="0"/>
        <w:ind w:left="284"/>
        <w:jc w:val="both"/>
        <w:rPr>
          <w:rFonts w:ascii="Times New Roman" w:hAnsi="Times New Roman" w:cs="Times New Roman"/>
          <w:color w:val="000000" w:themeColor="text1"/>
          <w:sz w:val="24"/>
          <w:szCs w:val="24"/>
          <w:lang w:val="ro-RO"/>
        </w:rPr>
      </w:pPr>
    </w:p>
    <w:p w14:paraId="7C8C8DEF" w14:textId="736E65CB" w:rsidR="00E2391B" w:rsidRPr="006E0036" w:rsidRDefault="00E2391B"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15" w:name="_Toc145076912"/>
      <w:r w:rsidRPr="006E0036">
        <w:rPr>
          <w:rFonts w:ascii="Times New Roman" w:eastAsia="Times New Roman" w:hAnsi="Times New Roman" w:cs="Times New Roman"/>
          <w:color w:val="000000" w:themeColor="text1"/>
          <w:sz w:val="24"/>
          <w:szCs w:val="24"/>
          <w:lang w:eastAsia="en-US"/>
        </w:rPr>
        <w:t>CAPITOLUL 2 - NECESITATEA SI OPORTUNITATEA PLANULUI</w:t>
      </w:r>
      <w:bookmarkEnd w:id="15"/>
    </w:p>
    <w:p w14:paraId="13FA3C57" w14:textId="2D2ED503" w:rsidR="00CA54F0" w:rsidRPr="006E0036" w:rsidRDefault="00CA54F0" w:rsidP="002050DB">
      <w:pPr>
        <w:autoSpaceDE w:val="0"/>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Zona de coasta este cunoscuta ca fiind limita intre doua medii diferite - apa si uscat - si de accea nu ar trebui privita ca o delimitare ci ca un filtru al desfasurarii de activitati </w:t>
      </w:r>
      <w:r w:rsidR="005B6DF2" w:rsidRPr="006E0036">
        <w:rPr>
          <w:rFonts w:ascii="Times New Roman" w:eastAsia="Calibri" w:hAnsi="Times New Roman" w:cs="Times New Roman"/>
          <w:color w:val="000000" w:themeColor="text1"/>
          <w:sz w:val="24"/>
          <w:szCs w:val="24"/>
          <w:lang w:val="ro-RO"/>
        </w:rPr>
        <w:t>specifice unei</w:t>
      </w:r>
      <w:r w:rsidRPr="006E0036">
        <w:rPr>
          <w:rFonts w:ascii="Times New Roman" w:eastAsia="Calibri" w:hAnsi="Times New Roman" w:cs="Times New Roman"/>
          <w:color w:val="000000" w:themeColor="text1"/>
          <w:sz w:val="24"/>
          <w:szCs w:val="24"/>
          <w:lang w:val="ro-RO"/>
        </w:rPr>
        <w:t xml:space="preserve"> astfel de zon</w:t>
      </w:r>
      <w:r w:rsidR="005B6DF2" w:rsidRPr="006E0036">
        <w:rPr>
          <w:rFonts w:ascii="Times New Roman" w:eastAsia="Calibri" w:hAnsi="Times New Roman" w:cs="Times New Roman"/>
          <w:color w:val="000000" w:themeColor="text1"/>
          <w:sz w:val="24"/>
          <w:szCs w:val="24"/>
          <w:lang w:val="ro-RO"/>
        </w:rPr>
        <w:t>e</w:t>
      </w:r>
      <w:r w:rsidRPr="006E0036">
        <w:rPr>
          <w:rFonts w:ascii="Times New Roman" w:eastAsia="Calibri" w:hAnsi="Times New Roman" w:cs="Times New Roman"/>
          <w:color w:val="000000" w:themeColor="text1"/>
          <w:sz w:val="24"/>
          <w:szCs w:val="24"/>
          <w:lang w:val="ro-RO"/>
        </w:rPr>
        <w:t>.</w:t>
      </w:r>
    </w:p>
    <w:p w14:paraId="01E98A5C" w14:textId="77777777" w:rsidR="00CA54F0" w:rsidRPr="006E0036" w:rsidRDefault="00CA54F0" w:rsidP="002050DB">
      <w:pPr>
        <w:autoSpaceDE w:val="0"/>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In urma unei analize de perceptie si peisaj, caracterul tarmului este al unei vocatii controlate, unde accesul publicului este reprezentat de o intersectie a activitatilor diverse si dinamice.</w:t>
      </w:r>
    </w:p>
    <w:p w14:paraId="776D9A19" w14:textId="3D3430E8" w:rsidR="00CA54F0" w:rsidRPr="006E0036" w:rsidRDefault="00CA54F0" w:rsidP="002050DB">
      <w:pPr>
        <w:autoSpaceDE w:val="0"/>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Obiectivul principal al </w:t>
      </w:r>
      <w:r w:rsidR="00152669" w:rsidRPr="006E0036">
        <w:rPr>
          <w:rFonts w:ascii="Times New Roman" w:eastAsia="Calibri" w:hAnsi="Times New Roman" w:cs="Times New Roman"/>
          <w:color w:val="000000" w:themeColor="text1"/>
          <w:sz w:val="24"/>
          <w:szCs w:val="24"/>
          <w:lang w:val="ro-RO"/>
        </w:rPr>
        <w:t xml:space="preserve">planului </w:t>
      </w:r>
      <w:r w:rsidRPr="006E0036">
        <w:rPr>
          <w:rFonts w:ascii="Times New Roman" w:eastAsia="Calibri" w:hAnsi="Times New Roman" w:cs="Times New Roman"/>
          <w:color w:val="000000" w:themeColor="text1"/>
          <w:sz w:val="24"/>
          <w:szCs w:val="24"/>
          <w:lang w:val="ro-RO"/>
        </w:rPr>
        <w:t>consta in crearea de spatii flexibile, ce integreaza in peisajul de coasta (teren terasat) activitatiile balneo-turistice, ca un “ecran” intre mare si oras.</w:t>
      </w:r>
    </w:p>
    <w:p w14:paraId="42BDB782" w14:textId="4078F108" w:rsidR="00CA54F0" w:rsidRPr="006E0036" w:rsidRDefault="00CA54F0" w:rsidP="002050DB">
      <w:pPr>
        <w:autoSpaceDE w:val="0"/>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Proiectul propus ce urmareste dezvoltarea activitatilor balneo-turistice, prezinta caracteristici deosebite atat la nivelul zonei de studiu, indeosebi la nivelul orasului Eforie dar si raportat la nivelul zonei de coasta. De asemenea impactul economic, va fi considerabil in special pentru localitatea Eforie Sud</w:t>
      </w:r>
      <w:r w:rsidR="005B6DF2" w:rsidRPr="006E0036">
        <w:rPr>
          <w:rFonts w:ascii="Times New Roman" w:eastAsia="Calibri" w:hAnsi="Times New Roman" w:cs="Times New Roman"/>
          <w:color w:val="000000" w:themeColor="text1"/>
          <w:sz w:val="24"/>
          <w:szCs w:val="24"/>
          <w:lang w:val="ro-RO"/>
        </w:rPr>
        <w:t>.</w:t>
      </w:r>
    </w:p>
    <w:p w14:paraId="0335BB8A" w14:textId="77777777" w:rsidR="00CA54F0" w:rsidRPr="006E0036" w:rsidRDefault="00CA54F0" w:rsidP="002050DB">
      <w:pPr>
        <w:autoSpaceDE w:val="0"/>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Dorinta unanima a autoritatilor locale si a populatiei orasului, a proprietarilor precum si punctele de vedere ale factorilor interesati, cu privire la dezvoltarea investitiei, obtinute de proiectant prin discutii directe si consultari au fost pentru:</w:t>
      </w:r>
    </w:p>
    <w:p w14:paraId="3F685149" w14:textId="77777777" w:rsidR="00CA54F0" w:rsidRPr="006E0036" w:rsidRDefault="00CA54F0" w:rsidP="00025819">
      <w:pPr>
        <w:widowControl w:val="0"/>
        <w:numPr>
          <w:ilvl w:val="1"/>
          <w:numId w:val="5"/>
        </w:numPr>
        <w:autoSpaceDE w:val="0"/>
        <w:autoSpaceDN w:val="0"/>
        <w:adjustRightInd w:val="0"/>
        <w:spacing w:after="0"/>
        <w:ind w:left="70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echiparea edilitara completa a terenului;</w:t>
      </w:r>
    </w:p>
    <w:p w14:paraId="331CD361" w14:textId="77777777" w:rsidR="00CA54F0" w:rsidRPr="006E0036" w:rsidRDefault="00CA54F0" w:rsidP="00025819">
      <w:pPr>
        <w:widowControl w:val="0"/>
        <w:numPr>
          <w:ilvl w:val="1"/>
          <w:numId w:val="5"/>
        </w:numPr>
        <w:autoSpaceDE w:val="0"/>
        <w:autoSpaceDN w:val="0"/>
        <w:adjustRightInd w:val="0"/>
        <w:spacing w:after="0"/>
        <w:ind w:left="70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cresterea interesului pentru acest teren;</w:t>
      </w:r>
    </w:p>
    <w:p w14:paraId="73E5F8C4" w14:textId="77777777" w:rsidR="00CA54F0" w:rsidRPr="006E0036" w:rsidRDefault="00CA54F0" w:rsidP="00025819">
      <w:pPr>
        <w:widowControl w:val="0"/>
        <w:numPr>
          <w:ilvl w:val="1"/>
          <w:numId w:val="5"/>
        </w:numPr>
        <w:autoSpaceDE w:val="0"/>
        <w:autoSpaceDN w:val="0"/>
        <w:adjustRightInd w:val="0"/>
        <w:spacing w:after="0"/>
        <w:ind w:left="70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sistemul constructiv;</w:t>
      </w:r>
    </w:p>
    <w:p w14:paraId="588570D0" w14:textId="77777777" w:rsidR="00CA54F0" w:rsidRPr="006E0036" w:rsidRDefault="00CA54F0" w:rsidP="00025819">
      <w:pPr>
        <w:widowControl w:val="0"/>
        <w:numPr>
          <w:ilvl w:val="1"/>
          <w:numId w:val="5"/>
        </w:numPr>
        <w:autoSpaceDE w:val="0"/>
        <w:autoSpaceDN w:val="0"/>
        <w:adjustRightInd w:val="0"/>
        <w:spacing w:after="0"/>
        <w:ind w:left="70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rezolvarea necesarului de locuri de parcare;</w:t>
      </w:r>
    </w:p>
    <w:p w14:paraId="23AA9F4A" w14:textId="77F5E5C5" w:rsidR="00FE61A2" w:rsidRPr="006E0036" w:rsidRDefault="00CA54F0" w:rsidP="00025819">
      <w:pPr>
        <w:widowControl w:val="0"/>
        <w:numPr>
          <w:ilvl w:val="1"/>
          <w:numId w:val="5"/>
        </w:numPr>
        <w:autoSpaceDE w:val="0"/>
        <w:autoSpaceDN w:val="0"/>
        <w:adjustRightInd w:val="0"/>
        <w:spacing w:after="0"/>
        <w:ind w:left="70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rezolvarea problemelor de trafic.</w:t>
      </w:r>
    </w:p>
    <w:p w14:paraId="2F7CA1A4" w14:textId="3B300B50" w:rsidR="00152669" w:rsidRPr="006E0036" w:rsidRDefault="00152669" w:rsidP="002050DB">
      <w:pPr>
        <w:widowControl w:val="0"/>
        <w:autoSpaceDE w:val="0"/>
        <w:autoSpaceDN w:val="0"/>
        <w:adjustRightInd w:val="0"/>
        <w:spacing w:after="0"/>
        <w:ind w:firstLine="349"/>
        <w:contextualSpacing/>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Primaria orasului Eforie considera elaborarea Planului Urbanistic Zonal propus ca fiind oportuna, emitand astfel Avizul de oportunitate nr. 25259/19.11.2020 indicand cateva conditii de respectat, conditii ce au fost luate in calcul si integrate in cuprinsul prezentului Plan Urbanistic Zonal prezentat.</w:t>
      </w:r>
    </w:p>
    <w:p w14:paraId="078DB4FE" w14:textId="5B4DC611" w:rsidR="00CA54F0" w:rsidRPr="006E0036" w:rsidRDefault="00CA54F0" w:rsidP="002050DB">
      <w:pPr>
        <w:spacing w:after="0"/>
        <w:ind w:firstLine="720"/>
        <w:jc w:val="both"/>
        <w:rPr>
          <w:rFonts w:ascii="Times New Roman" w:hAnsi="Times New Roman" w:cs="Times New Roman"/>
          <w:b/>
          <w:color w:val="000000" w:themeColor="text1"/>
          <w:sz w:val="24"/>
          <w:szCs w:val="24"/>
          <w:lang w:val="ro-RO" w:eastAsia="ro-RO"/>
        </w:rPr>
      </w:pPr>
    </w:p>
    <w:p w14:paraId="51B45A28" w14:textId="77777777" w:rsidR="00A70274" w:rsidRPr="006E0036" w:rsidRDefault="00A70274" w:rsidP="002050DB">
      <w:pPr>
        <w:spacing w:after="0"/>
        <w:ind w:firstLine="720"/>
        <w:jc w:val="both"/>
        <w:rPr>
          <w:rFonts w:ascii="Times New Roman" w:hAnsi="Times New Roman" w:cs="Times New Roman"/>
          <w:b/>
          <w:color w:val="000000" w:themeColor="text1"/>
          <w:sz w:val="24"/>
          <w:szCs w:val="24"/>
          <w:lang w:val="ro-RO" w:eastAsia="ro-RO"/>
        </w:rPr>
      </w:pPr>
    </w:p>
    <w:p w14:paraId="63AD9BAB" w14:textId="77777777" w:rsidR="00FE61A2" w:rsidRPr="006E0036" w:rsidRDefault="00FE61A2"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16" w:name="_Toc145076913"/>
      <w:r w:rsidRPr="006E0036">
        <w:rPr>
          <w:rFonts w:ascii="Times New Roman" w:eastAsia="Times New Roman" w:hAnsi="Times New Roman" w:cs="Times New Roman"/>
          <w:color w:val="000000" w:themeColor="text1"/>
          <w:sz w:val="24"/>
          <w:szCs w:val="24"/>
          <w:lang w:eastAsia="en-US"/>
        </w:rPr>
        <w:t>CAPITOLUL 3 – DESCRIEREA LUCRARILOR EXISTENTE</w:t>
      </w:r>
      <w:bookmarkEnd w:id="16"/>
    </w:p>
    <w:p w14:paraId="1639DB65" w14:textId="77777777" w:rsidR="00FE61A2" w:rsidRPr="006E0036" w:rsidRDefault="00FE61A2" w:rsidP="002050DB">
      <w:pPr>
        <w:spacing w:after="0"/>
        <w:ind w:firstLine="720"/>
        <w:jc w:val="both"/>
        <w:rPr>
          <w:rFonts w:ascii="Times New Roman" w:hAnsi="Times New Roman" w:cs="Times New Roman"/>
          <w:b/>
          <w:color w:val="000000" w:themeColor="text1"/>
          <w:sz w:val="24"/>
          <w:szCs w:val="24"/>
          <w:lang w:val="ro-RO" w:eastAsia="ro-RO"/>
        </w:rPr>
      </w:pPr>
    </w:p>
    <w:p w14:paraId="44A2773A" w14:textId="77777777" w:rsidR="00FE61A2" w:rsidRPr="006E0036" w:rsidRDefault="00FE61A2"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7" w:name="_Toc145076914"/>
      <w:r w:rsidRPr="006E0036">
        <w:rPr>
          <w:rFonts w:ascii="Times New Roman" w:hAnsi="Times New Roman" w:cs="Times New Roman"/>
          <w:color w:val="000000" w:themeColor="text1"/>
          <w:sz w:val="24"/>
          <w:szCs w:val="24"/>
        </w:rPr>
        <w:t>III. 01</w:t>
      </w:r>
      <w:r w:rsidRPr="006E0036">
        <w:rPr>
          <w:rFonts w:ascii="Times New Roman" w:hAnsi="Times New Roman" w:cs="Times New Roman"/>
          <w:color w:val="000000" w:themeColor="text1"/>
          <w:sz w:val="24"/>
          <w:szCs w:val="24"/>
        </w:rPr>
        <w:tab/>
        <w:t>Etape de dezvoltare</w:t>
      </w:r>
      <w:bookmarkEnd w:id="17"/>
    </w:p>
    <w:p w14:paraId="155AAA7B" w14:textId="77777777" w:rsidR="00E96F61" w:rsidRPr="006E0036" w:rsidRDefault="00E96F61" w:rsidP="002050DB">
      <w:pPr>
        <w:widowControl w:val="0"/>
        <w:autoSpaceDE w:val="0"/>
        <w:autoSpaceDN w:val="0"/>
        <w:adjustRightInd w:val="0"/>
        <w:spacing w:after="0"/>
        <w:ind w:firstLine="570"/>
        <w:jc w:val="both"/>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Terenurile propuse pentru studiu sunt situate in intravilanul orasului Eforie in proximitatea zonei de Faleza - “Capul Turcului” avand acces facil dinspre Str. Tudor Vladimirescu si str. Munteniei ce faciliteaza legatura cu DN39; de asemenea, amplasamentul se afla la scurta distanta de Primaria orasului Eforie</w:t>
      </w:r>
      <w:r w:rsidRPr="006E0036">
        <w:rPr>
          <w:rFonts w:ascii="Times New Roman" w:eastAsia="Times New Roman" w:hAnsi="Times New Roman" w:cs="Times New Roman"/>
          <w:b/>
          <w:color w:val="000000" w:themeColor="text1"/>
          <w:sz w:val="24"/>
          <w:szCs w:val="24"/>
          <w:lang w:val="ro-RO"/>
        </w:rPr>
        <w:t>.</w:t>
      </w:r>
    </w:p>
    <w:p w14:paraId="12A3983D" w14:textId="6EE33D00" w:rsidR="002B1B18" w:rsidRPr="006E0036" w:rsidRDefault="00060338" w:rsidP="002B1B18">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In conformitate cu Certificatul de urbansim nr. 374/19.10.202</w:t>
      </w:r>
      <w:r w:rsidR="009241F3">
        <w:rPr>
          <w:rFonts w:ascii="Times New Roman" w:eastAsia="Times New Roman" w:hAnsi="Times New Roman" w:cs="Times New Roman"/>
          <w:color w:val="000000" w:themeColor="text1"/>
          <w:sz w:val="24"/>
          <w:szCs w:val="24"/>
          <w:lang w:val="ro-RO"/>
        </w:rPr>
        <w:t>0 prelungit pana la data de 18.10.2023</w:t>
      </w:r>
      <w:r w:rsidRPr="006E0036">
        <w:rPr>
          <w:rFonts w:ascii="Times New Roman" w:eastAsia="Times New Roman" w:hAnsi="Times New Roman" w:cs="Times New Roman"/>
          <w:color w:val="000000" w:themeColor="text1"/>
          <w:sz w:val="24"/>
          <w:szCs w:val="24"/>
          <w:lang w:val="ro-RO"/>
        </w:rPr>
        <w:t xml:space="preserve"> in temeiul documentatiei de urbanism  din faza  Planul Urbanistic General – zona IX A, IX B, VIIIA, VIIA - aprobata prin Hotararea Consiliului Local Eforie nr. 71/2002, in conformitate cu prevederile Legii nr. 50/1991 privind  autorizarea executarii lucrarilor de </w:t>
      </w:r>
      <w:r w:rsidRPr="006E0036">
        <w:rPr>
          <w:rFonts w:ascii="Times New Roman" w:eastAsia="Times New Roman" w:hAnsi="Times New Roman" w:cs="Times New Roman"/>
          <w:color w:val="000000" w:themeColor="text1"/>
          <w:sz w:val="24"/>
          <w:szCs w:val="24"/>
          <w:lang w:val="ro-RO"/>
        </w:rPr>
        <w:lastRenderedPageBreak/>
        <w:t>constructii, republicata, cu modificarile si completarile ulterioare, ale Legii nr.350/2001 p</w:t>
      </w:r>
      <w:r w:rsidR="00E454A1" w:rsidRPr="006E0036">
        <w:rPr>
          <w:rFonts w:ascii="Times New Roman" w:eastAsia="Times New Roman" w:hAnsi="Times New Roman" w:cs="Times New Roman"/>
          <w:color w:val="000000" w:themeColor="text1"/>
          <w:sz w:val="24"/>
          <w:szCs w:val="24"/>
          <w:lang w:val="ro-RO"/>
        </w:rPr>
        <w:t>r</w:t>
      </w:r>
      <w:r w:rsidRPr="006E0036">
        <w:rPr>
          <w:rFonts w:ascii="Times New Roman" w:eastAsia="Times New Roman" w:hAnsi="Times New Roman" w:cs="Times New Roman"/>
          <w:color w:val="000000" w:themeColor="text1"/>
          <w:sz w:val="24"/>
          <w:szCs w:val="24"/>
          <w:lang w:val="ro-RO"/>
        </w:rPr>
        <w:t>ivind amenajarea te</w:t>
      </w:r>
      <w:r w:rsidR="00E454A1" w:rsidRPr="006E0036">
        <w:rPr>
          <w:rFonts w:ascii="Times New Roman" w:eastAsia="Times New Roman" w:hAnsi="Times New Roman" w:cs="Times New Roman"/>
          <w:color w:val="000000" w:themeColor="text1"/>
          <w:sz w:val="24"/>
          <w:szCs w:val="24"/>
          <w:lang w:val="ro-RO"/>
        </w:rPr>
        <w:t>r</w:t>
      </w:r>
      <w:r w:rsidRPr="006E0036">
        <w:rPr>
          <w:rFonts w:ascii="Times New Roman" w:eastAsia="Times New Roman" w:hAnsi="Times New Roman" w:cs="Times New Roman"/>
          <w:color w:val="000000" w:themeColor="text1"/>
          <w:sz w:val="24"/>
          <w:szCs w:val="24"/>
          <w:lang w:val="ro-RO"/>
        </w:rPr>
        <w:t>itoriului si urbanismul precum si ale Ordinului MDRAP nr. 233/2016 pentru aprobarea Normelor de aplicare a Legii 350/2001 se certifica</w:t>
      </w:r>
      <w:r w:rsidR="00E454A1" w:rsidRPr="006E0036">
        <w:rPr>
          <w:rFonts w:ascii="Times New Roman" w:eastAsia="Times New Roman" w:hAnsi="Times New Roman" w:cs="Times New Roman"/>
          <w:color w:val="000000" w:themeColor="text1"/>
          <w:sz w:val="24"/>
          <w:szCs w:val="24"/>
          <w:lang w:val="ro-RO"/>
        </w:rPr>
        <w:t xml:space="preserve"> ca terenul este situat in intravilanul orasului Eforie.</w:t>
      </w:r>
    </w:p>
    <w:p w14:paraId="140BA2F5" w14:textId="77777777" w:rsidR="000A2D31" w:rsidRPr="006E0036" w:rsidRDefault="000A2D31" w:rsidP="002B1B18">
      <w:pPr>
        <w:spacing w:after="0"/>
        <w:ind w:firstLine="720"/>
        <w:jc w:val="both"/>
        <w:rPr>
          <w:rFonts w:ascii="Times New Roman" w:eastAsia="Times New Roman" w:hAnsi="Times New Roman" w:cs="Times New Roman"/>
          <w:color w:val="000000" w:themeColor="text1"/>
          <w:sz w:val="24"/>
          <w:szCs w:val="24"/>
          <w:lang w:val="ro-RO"/>
        </w:rPr>
      </w:pPr>
    </w:p>
    <w:p w14:paraId="40656A49" w14:textId="7B0543EC" w:rsidR="00FE61A2" w:rsidRPr="006E0036" w:rsidRDefault="003E1486" w:rsidP="002B1B18">
      <w:pPr>
        <w:spacing w:after="0"/>
        <w:ind w:firstLine="720"/>
        <w:jc w:val="both"/>
        <w:rPr>
          <w:rFonts w:ascii="Times New Roman" w:hAnsi="Times New Roman" w:cs="Times New Roman"/>
          <w:i/>
          <w:color w:val="000000" w:themeColor="text1"/>
          <w:sz w:val="24"/>
          <w:szCs w:val="24"/>
          <w:u w:val="single"/>
          <w:lang w:val="ro-RO" w:eastAsia="ro-RO"/>
        </w:rPr>
      </w:pPr>
      <w:r w:rsidRPr="006E0036">
        <w:rPr>
          <w:rFonts w:ascii="Times New Roman" w:hAnsi="Times New Roman" w:cs="Times New Roman"/>
          <w:i/>
          <w:color w:val="000000" w:themeColor="text1"/>
          <w:sz w:val="24"/>
          <w:szCs w:val="24"/>
          <w:u w:val="single"/>
          <w:lang w:val="ro-RO" w:eastAsia="ro-RO"/>
        </w:rPr>
        <w:t>Date privind evolutia zonei</w:t>
      </w:r>
    </w:p>
    <w:p w14:paraId="767BBD18" w14:textId="77777777" w:rsidR="001D7CB5" w:rsidRPr="006E0036" w:rsidRDefault="001D7CB5" w:rsidP="002050DB">
      <w:pPr>
        <w:spacing w:after="0"/>
        <w:ind w:firstLine="720"/>
        <w:jc w:val="both"/>
        <w:rPr>
          <w:rFonts w:ascii="Times New Roman" w:hAnsi="Times New Roman" w:cs="Times New Roman"/>
          <w:color w:val="000000" w:themeColor="text1"/>
          <w:sz w:val="24"/>
          <w:szCs w:val="24"/>
          <w:lang w:eastAsia="ro-RO"/>
        </w:rPr>
      </w:pPr>
      <w:r w:rsidRPr="006E0036">
        <w:rPr>
          <w:rFonts w:ascii="Times New Roman" w:hAnsi="Times New Roman" w:cs="Times New Roman"/>
          <w:color w:val="000000" w:themeColor="text1"/>
          <w:sz w:val="24"/>
          <w:szCs w:val="24"/>
          <w:lang w:eastAsia="ro-RO"/>
        </w:rPr>
        <w:t>Eforie Nord si Eforie Sud sunt doua localitati care formeaza orasul Eforie de pe tarmul Marii Negre.</w:t>
      </w:r>
    </w:p>
    <w:p w14:paraId="587FFE94" w14:textId="731EAE2E" w:rsidR="001A4ECD" w:rsidRPr="006E0036" w:rsidRDefault="001A4ECD" w:rsidP="002050DB">
      <w:pPr>
        <w:spacing w:after="0"/>
        <w:ind w:firstLine="72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Orasul Eforie este amplasat in partea de est a judetului Constanta, pe soseaua Constanta –</w:t>
      </w:r>
      <w:r w:rsidR="00E96F61" w:rsidRPr="006E0036">
        <w:rPr>
          <w:rFonts w:ascii="Times New Roman" w:eastAsia="Times New Roman" w:hAnsi="Times New Roman" w:cs="Times New Roman"/>
          <w:color w:val="000000" w:themeColor="text1"/>
          <w:sz w:val="24"/>
          <w:szCs w:val="24"/>
          <w:lang w:val="ro-RO" w:eastAsia="ro-RO"/>
        </w:rPr>
        <w:t xml:space="preserve"> </w:t>
      </w:r>
      <w:r w:rsidRPr="006E0036">
        <w:rPr>
          <w:rFonts w:ascii="Times New Roman" w:eastAsia="Times New Roman" w:hAnsi="Times New Roman" w:cs="Times New Roman"/>
          <w:color w:val="000000" w:themeColor="text1"/>
          <w:sz w:val="24"/>
          <w:szCs w:val="24"/>
          <w:lang w:val="ro-RO" w:eastAsia="ro-RO"/>
        </w:rPr>
        <w:t>Mangalia (E87), avand urmatoarele coordonate geografice: 44°4′</w:t>
      </w:r>
      <w:r w:rsidR="00E454A1" w:rsidRPr="006E0036">
        <w:rPr>
          <w:rFonts w:ascii="Times New Roman" w:eastAsia="Times New Roman" w:hAnsi="Times New Roman" w:cs="Times New Roman"/>
          <w:color w:val="000000" w:themeColor="text1"/>
          <w:sz w:val="24"/>
          <w:szCs w:val="24"/>
          <w:lang w:val="ro-RO" w:eastAsia="ro-RO"/>
        </w:rPr>
        <w:t xml:space="preserve"> </w:t>
      </w:r>
      <w:r w:rsidRPr="006E0036">
        <w:rPr>
          <w:rFonts w:ascii="Times New Roman" w:eastAsia="Times New Roman" w:hAnsi="Times New Roman" w:cs="Times New Roman"/>
          <w:color w:val="000000" w:themeColor="text1"/>
          <w:sz w:val="24"/>
          <w:szCs w:val="24"/>
          <w:lang w:val="ro-RO" w:eastAsia="ro-RO"/>
        </w:rPr>
        <w:t>latitudine nordica 28°38′E longitudine estica. De municipiul Constanta il despart doar 18 kilometri</w:t>
      </w:r>
      <w:r w:rsidR="00E454A1" w:rsidRPr="006E0036">
        <w:rPr>
          <w:rFonts w:ascii="Times New Roman" w:eastAsia="Times New Roman" w:hAnsi="Times New Roman" w:cs="Times New Roman"/>
          <w:color w:val="000000" w:themeColor="text1"/>
          <w:sz w:val="24"/>
          <w:szCs w:val="24"/>
          <w:lang w:val="ro-RO" w:eastAsia="ro-RO"/>
        </w:rPr>
        <w:t>,</w:t>
      </w:r>
      <w:r w:rsidRPr="006E0036">
        <w:rPr>
          <w:rFonts w:ascii="Times New Roman" w:eastAsia="Times New Roman" w:hAnsi="Times New Roman" w:cs="Times New Roman"/>
          <w:color w:val="000000" w:themeColor="text1"/>
          <w:sz w:val="24"/>
          <w:szCs w:val="24"/>
          <w:lang w:val="ro-RO" w:eastAsia="ro-RO"/>
        </w:rPr>
        <w:t xml:space="preserve"> iar de Mangalia 29km.</w:t>
      </w:r>
    </w:p>
    <w:p w14:paraId="415646C9" w14:textId="632DB590" w:rsidR="001A4ECD" w:rsidRPr="006E0036" w:rsidRDefault="001A4ECD" w:rsidP="002050DB">
      <w:pPr>
        <w:widowControl w:val="0"/>
        <w:spacing w:after="0"/>
        <w:ind w:firstLine="720"/>
        <w:jc w:val="both"/>
        <w:rPr>
          <w:rFonts w:ascii="Times New Roman" w:eastAsia="Times New Roman" w:hAnsi="Times New Roman" w:cs="Times New Roman"/>
          <w:noProof/>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Suprafata orasului este cea mai mare parte in intravilan.</w:t>
      </w:r>
    </w:p>
    <w:p w14:paraId="25E670C0"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Orasul Eforie se invecineaza cu urmatoarele unitati administrativ-teritoriale:</w:t>
      </w:r>
    </w:p>
    <w:p w14:paraId="14804687"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 la nord cu comuna Agigea;</w:t>
      </w:r>
    </w:p>
    <w:p w14:paraId="181E552E"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 la est cu Marea Neagra;</w:t>
      </w:r>
    </w:p>
    <w:p w14:paraId="5EB678A9"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 la vest cu orasul Techighiol;</w:t>
      </w:r>
    </w:p>
    <w:p w14:paraId="193FD904"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 la sud-vest cu comuna Tuzla.</w:t>
      </w:r>
    </w:p>
    <w:p w14:paraId="41753E54" w14:textId="77777777" w:rsidR="001A4ECD" w:rsidRPr="006E0036" w:rsidRDefault="001A4ECD" w:rsidP="002050DB">
      <w:pPr>
        <w:spacing w:after="0"/>
        <w:ind w:firstLine="720"/>
        <w:jc w:val="both"/>
        <w:rPr>
          <w:rFonts w:ascii="Times New Roman" w:eastAsia="Times New Roman" w:hAnsi="Times New Roman" w:cs="Times New Roman"/>
          <w:iCs/>
          <w:noProof/>
          <w:color w:val="000000" w:themeColor="text1"/>
          <w:sz w:val="24"/>
          <w:szCs w:val="24"/>
          <w:lang w:val="ro-RO" w:eastAsia="ro-RO"/>
        </w:rPr>
      </w:pPr>
      <w:r w:rsidRPr="006E0036">
        <w:rPr>
          <w:rFonts w:ascii="Times New Roman" w:eastAsia="Times New Roman" w:hAnsi="Times New Roman" w:cs="Times New Roman"/>
          <w:iCs/>
          <w:noProof/>
          <w:color w:val="000000" w:themeColor="text1"/>
          <w:sz w:val="24"/>
          <w:szCs w:val="24"/>
          <w:lang w:val="ro-RO" w:eastAsia="ro-RO"/>
        </w:rPr>
        <w:t>Din punct de vedere administrativ, teritoriul orasului este situat in judetul Constanta.</w:t>
      </w:r>
    </w:p>
    <w:p w14:paraId="3D3F1B27" w14:textId="1E61008C" w:rsidR="00BA65E6" w:rsidRPr="006E0036" w:rsidRDefault="00555155" w:rsidP="002050DB">
      <w:pPr>
        <w:pStyle w:val="NormalWeb"/>
        <w:shd w:val="clear" w:color="auto" w:fill="FFFFFF"/>
        <w:spacing w:before="0" w:beforeAutospacing="0" w:after="0" w:afterAutospacing="0" w:line="276" w:lineRule="auto"/>
        <w:rPr>
          <w:color w:val="000000" w:themeColor="text1"/>
        </w:rPr>
      </w:pPr>
      <w:r w:rsidRPr="006E0036">
        <w:rPr>
          <w:color w:val="000000" w:themeColor="text1"/>
        </w:rPr>
        <w:t>     </w:t>
      </w:r>
      <w:r w:rsidRPr="006E0036">
        <w:rPr>
          <w:color w:val="000000" w:themeColor="text1"/>
        </w:rPr>
        <w:tab/>
      </w:r>
      <w:r w:rsidR="001A4ECD" w:rsidRPr="006E0036">
        <w:rPr>
          <w:iCs/>
          <w:noProof/>
          <w:color w:val="000000" w:themeColor="text1"/>
          <w:lang w:val="ro-RO" w:eastAsia="ro-RO"/>
        </w:rPr>
        <w:t>Orasul are o altitudine medie de 5 m peste nivelul marii, campia fiind forma de relief dominanta.</w:t>
      </w:r>
      <w:r w:rsidRPr="006E0036">
        <w:rPr>
          <w:color w:val="000000" w:themeColor="text1"/>
        </w:rPr>
        <w:t xml:space="preserve"> </w:t>
      </w:r>
      <w:r w:rsidRPr="006E0036">
        <w:rPr>
          <w:color w:val="000000" w:themeColor="text1"/>
        </w:rPr>
        <w:tab/>
      </w:r>
    </w:p>
    <w:p w14:paraId="3B5C1555" w14:textId="05D6DA22" w:rsidR="00BA65E6" w:rsidRPr="006E0036" w:rsidRDefault="003B13A2" w:rsidP="002050DB">
      <w:pPr>
        <w:pStyle w:val="NormalWeb"/>
        <w:shd w:val="clear" w:color="auto" w:fill="FFFFFF"/>
        <w:spacing w:before="0" w:beforeAutospacing="0" w:after="0" w:afterAutospacing="0" w:line="276" w:lineRule="auto"/>
        <w:rPr>
          <w:color w:val="000000" w:themeColor="text1"/>
        </w:rPr>
      </w:pPr>
      <w:r w:rsidRPr="006E0036">
        <w:rPr>
          <w:color w:val="000000" w:themeColor="text1"/>
          <w:lang w:val="it-IT"/>
        </w:rPr>
        <w:t xml:space="preserve">           </w:t>
      </w:r>
      <w:r w:rsidR="00BA65E6" w:rsidRPr="006E0036">
        <w:rPr>
          <w:color w:val="000000" w:themeColor="text1"/>
          <w:lang w:val="it-IT"/>
        </w:rPr>
        <w:t>Orasul Eforie are un profil economic dominant, dat de pozitia georgrafica si cadrul natural deosebit, fiind o localitate cu profil turistic, domeniu in care exista o importanta traditie.</w:t>
      </w:r>
    </w:p>
    <w:p w14:paraId="6A262DC1"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La nivelul orasului Eforie activitatea economico-sociala se axeaza pe urmatoarele domenii:</w:t>
      </w:r>
    </w:p>
    <w:p w14:paraId="55B63521"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prestari servicii si comert, mai ales in domeniul turismului (servicii hoteliere, de restaurant si conexe);</w:t>
      </w:r>
    </w:p>
    <w:p w14:paraId="4A212208"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transport rutier;</w:t>
      </w:r>
    </w:p>
    <w:p w14:paraId="74236E16"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industrie usoara (produse alimentare);</w:t>
      </w:r>
    </w:p>
    <w:p w14:paraId="0E433263"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constructii civile si industriale.</w:t>
      </w:r>
    </w:p>
    <w:p w14:paraId="42F0C520"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Activitatile productive sunt foarte slab reprezentate ceea ce conduce la o puternica discrepanta intre activitatile economice derulate in afara sezonului turistic.</w:t>
      </w:r>
    </w:p>
    <w:p w14:paraId="29C72934"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Economia orasului se bazeaza cu preponderenta pe servicii turistice, avand o istorie importanta in spate.</w:t>
      </w:r>
    </w:p>
    <w:p w14:paraId="58847BCB"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Statiunea Eforie Nord are baze de agrement, cu terenuri de sport, cu piscine cu accesorii pentru activitati nautice si cu o infrastructura foarte diversificata avand locuri de cazare de peste 3000 de paturi in hoteluri si vile de una sau 3 stele.</w:t>
      </w:r>
    </w:p>
    <w:p w14:paraId="6D8DF4A8" w14:textId="77777777" w:rsidR="00BA65E6" w:rsidRPr="006E0036" w:rsidRDefault="00BA65E6" w:rsidP="002050DB">
      <w:pPr>
        <w:widowControl w:val="0"/>
        <w:tabs>
          <w:tab w:val="right" w:leader="dot" w:pos="9347"/>
        </w:tabs>
        <w:autoSpaceDE w:val="0"/>
        <w:autoSpaceDN w:val="0"/>
        <w:adjustRightInd w:val="0"/>
        <w:spacing w:after="0"/>
        <w:ind w:firstLine="709"/>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xml:space="preserve">Statiunea </w:t>
      </w:r>
      <w:r w:rsidRPr="006E0036">
        <w:rPr>
          <w:rFonts w:ascii="Times New Roman" w:eastAsia="Times New Roman" w:hAnsi="Times New Roman" w:cs="Times New Roman"/>
          <w:i/>
          <w:iCs/>
          <w:color w:val="000000" w:themeColor="text1"/>
          <w:sz w:val="24"/>
          <w:szCs w:val="24"/>
          <w:lang w:val="it-IT"/>
        </w:rPr>
        <w:t xml:space="preserve">Eforie Sud </w:t>
      </w:r>
      <w:r w:rsidRPr="006E0036">
        <w:rPr>
          <w:rFonts w:ascii="Times New Roman" w:eastAsia="Times New Roman" w:hAnsi="Times New Roman" w:cs="Times New Roman"/>
          <w:color w:val="000000" w:themeColor="text1"/>
          <w:sz w:val="24"/>
          <w:szCs w:val="24"/>
          <w:lang w:val="it-IT"/>
        </w:rPr>
        <w:t>se distinge printr-un promontoriu de calcar si o faleza care se ridica pe alocuri peste 30 de metri deasupra marii, cu o oferta generoasa de cazare, avand peste 2.500 paturi in hoteluri si vile de una sau de 2 stele.</w:t>
      </w:r>
    </w:p>
    <w:p w14:paraId="5084950B" w14:textId="06E8AC23" w:rsidR="001C041A" w:rsidRPr="006E0036" w:rsidRDefault="00BA65E6" w:rsidP="002050DB">
      <w:pPr>
        <w:spacing w:after="0"/>
        <w:ind w:firstLine="570"/>
        <w:jc w:val="both"/>
        <w:rPr>
          <w:rFonts w:ascii="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it-IT"/>
        </w:rPr>
        <w:t xml:space="preserve">Numarul turistilor in zona costiera a crescut constant din 2002 ajungand in 2018 la peste 1.480.473 sosiri, in crestere cu ~ 16% raportat la 2017, cu un caracter sezonier pronuntat avand drept rezultat un impact concentrat in timpul lunilor de vara (in special iulie si august </w:t>
      </w:r>
      <w:r w:rsidRPr="006E0036">
        <w:rPr>
          <w:rFonts w:ascii="Times New Roman" w:eastAsia="Times New Roman" w:hAnsi="Times New Roman" w:cs="Times New Roman"/>
          <w:color w:val="000000" w:themeColor="text1"/>
          <w:sz w:val="24"/>
          <w:szCs w:val="24"/>
          <w:lang w:val="it-IT"/>
        </w:rPr>
        <w:lastRenderedPageBreak/>
        <w:t>reprezentand mai mult de 60% din sosirile totale), cand populatia creste in zona de mai multe ori. Analiza spatiala a sosirilor 2017-2018 arata o crestere pentru zona de nord a litoralului (in special Sulina - Sfantul Gheorghe – Murighiol – Portita) si Constanta (inclusiv statiunea Mamaia) si o usoara scadere pentru sectoarele Eforie si Costinesti</w:t>
      </w:r>
      <w:r w:rsidR="001C041A" w:rsidRPr="006E0036">
        <w:rPr>
          <w:rFonts w:ascii="Times New Roman" w:hAnsi="Times New Roman" w:cs="Times New Roman"/>
          <w:color w:val="000000" w:themeColor="text1"/>
          <w:sz w:val="24"/>
          <w:szCs w:val="24"/>
          <w:lang w:val="ro-RO" w:eastAsia="ro-RO"/>
        </w:rPr>
        <w:tab/>
      </w:r>
    </w:p>
    <w:p w14:paraId="6564C686" w14:textId="77777777" w:rsidR="00BA65E6" w:rsidRPr="006E0036" w:rsidRDefault="00BA65E6"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Arterele principale de circulatie sunt :</w:t>
      </w:r>
    </w:p>
    <w:p w14:paraId="6620F398" w14:textId="77777777" w:rsidR="00BA65E6" w:rsidRPr="006E0036" w:rsidRDefault="00BA65E6" w:rsidP="00025819">
      <w:pPr>
        <w:widowControl w:val="0"/>
        <w:numPr>
          <w:ilvl w:val="0"/>
          <w:numId w:val="8"/>
        </w:numPr>
        <w:autoSpaceDE w:val="0"/>
        <w:autoSpaceDN w:val="0"/>
        <w:adjustRightInd w:val="0"/>
        <w:spacing w:after="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DN 39 (E87)</w:t>
      </w:r>
    </w:p>
    <w:p w14:paraId="192E0429" w14:textId="77777777" w:rsidR="00BA65E6" w:rsidRPr="006E0036" w:rsidRDefault="00BA65E6" w:rsidP="00025819">
      <w:pPr>
        <w:widowControl w:val="0"/>
        <w:numPr>
          <w:ilvl w:val="0"/>
          <w:numId w:val="8"/>
        </w:numPr>
        <w:autoSpaceDE w:val="0"/>
        <w:autoSpaceDN w:val="0"/>
        <w:adjustRightInd w:val="0"/>
        <w:spacing w:after="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DJ 383 Eforie Nord – Techirghiol.</w:t>
      </w:r>
    </w:p>
    <w:p w14:paraId="7B45199B" w14:textId="77777777" w:rsidR="00CF105C" w:rsidRPr="006E0036" w:rsidRDefault="00CF105C" w:rsidP="002050DB">
      <w:pPr>
        <w:spacing w:after="0"/>
        <w:ind w:firstLine="720"/>
        <w:jc w:val="both"/>
        <w:rPr>
          <w:rFonts w:ascii="Times New Roman" w:eastAsia="Times New Roman" w:hAnsi="Times New Roman" w:cs="Times New Roman"/>
          <w:color w:val="000000" w:themeColor="text1"/>
          <w:sz w:val="24"/>
          <w:szCs w:val="24"/>
        </w:rPr>
      </w:pPr>
    </w:p>
    <w:p w14:paraId="156248A0" w14:textId="3E4F177E" w:rsidR="00BA65E6" w:rsidRPr="006E0036" w:rsidRDefault="00BA65E6"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Strazi principale:</w:t>
      </w:r>
    </w:p>
    <w:p w14:paraId="7688F0A6" w14:textId="77777777" w:rsidR="00BA65E6" w:rsidRPr="006E0036" w:rsidRDefault="00BA65E6" w:rsidP="00025819">
      <w:pPr>
        <w:widowControl w:val="0"/>
        <w:numPr>
          <w:ilvl w:val="0"/>
          <w:numId w:val="7"/>
        </w:numPr>
        <w:autoSpaceDE w:val="0"/>
        <w:autoSpaceDN w:val="0"/>
        <w:adjustRightInd w:val="0"/>
        <w:spacing w:after="0"/>
        <w:ind w:left="993" w:firstLine="141"/>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Bd. Nicolae Titulescu;</w:t>
      </w:r>
    </w:p>
    <w:p w14:paraId="7E84F7ED" w14:textId="77777777" w:rsidR="00BA65E6" w:rsidRPr="006E0036" w:rsidRDefault="00BA65E6" w:rsidP="00025819">
      <w:pPr>
        <w:widowControl w:val="0"/>
        <w:numPr>
          <w:ilvl w:val="0"/>
          <w:numId w:val="7"/>
        </w:numPr>
        <w:autoSpaceDE w:val="0"/>
        <w:autoSpaceDN w:val="0"/>
        <w:adjustRightInd w:val="0"/>
        <w:spacing w:after="0"/>
        <w:ind w:left="993" w:firstLine="141"/>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Str. I.C. Bratianu;</w:t>
      </w:r>
    </w:p>
    <w:p w14:paraId="4E284764" w14:textId="77777777" w:rsidR="00BA65E6" w:rsidRPr="006E0036" w:rsidRDefault="00BA65E6" w:rsidP="00025819">
      <w:pPr>
        <w:widowControl w:val="0"/>
        <w:numPr>
          <w:ilvl w:val="0"/>
          <w:numId w:val="7"/>
        </w:numPr>
        <w:autoSpaceDE w:val="0"/>
        <w:autoSpaceDN w:val="0"/>
        <w:adjustRightInd w:val="0"/>
        <w:spacing w:after="0"/>
        <w:ind w:left="993" w:firstLine="141"/>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Str. Tudor Vladimirescu;</w:t>
      </w:r>
    </w:p>
    <w:p w14:paraId="7A47B0C0" w14:textId="77777777" w:rsidR="00BA65E6" w:rsidRPr="006E0036" w:rsidRDefault="00BA65E6" w:rsidP="00025819">
      <w:pPr>
        <w:widowControl w:val="0"/>
        <w:numPr>
          <w:ilvl w:val="0"/>
          <w:numId w:val="7"/>
        </w:numPr>
        <w:autoSpaceDE w:val="0"/>
        <w:autoSpaceDN w:val="0"/>
        <w:adjustRightInd w:val="0"/>
        <w:spacing w:after="0"/>
        <w:ind w:left="993" w:firstLine="141"/>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Str. Doctor Climescu;</w:t>
      </w:r>
    </w:p>
    <w:p w14:paraId="2B54A565" w14:textId="77777777" w:rsidR="00BA65E6" w:rsidRPr="006E0036" w:rsidRDefault="00BA65E6" w:rsidP="00025819">
      <w:pPr>
        <w:widowControl w:val="0"/>
        <w:numPr>
          <w:ilvl w:val="0"/>
          <w:numId w:val="7"/>
        </w:numPr>
        <w:autoSpaceDE w:val="0"/>
        <w:autoSpaceDN w:val="0"/>
        <w:adjustRightInd w:val="0"/>
        <w:spacing w:after="0"/>
        <w:ind w:left="993" w:firstLine="141"/>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Str. Mihai Eminescu.</w:t>
      </w:r>
    </w:p>
    <w:p w14:paraId="6959E00B" w14:textId="77777777" w:rsidR="00BA65E6" w:rsidRPr="006E0036" w:rsidRDefault="00BA65E6"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Ruta principala de transport rutier de marfa o reprezinta drumul E87, in Eforie Nord, bulevardul Republicii, str. Dorobantilor, bulevardul Tudor Vladimirescu, str. 23 August, iar in Eforie Sud, str. Falezei, str. Tudor Vladimirescu, str. Mihai Eminescu, str. Ioan Movila.</w:t>
      </w:r>
    </w:p>
    <w:p w14:paraId="023DE38D" w14:textId="323D8BBC" w:rsidR="001C041A" w:rsidRPr="006E0036" w:rsidRDefault="001C041A" w:rsidP="002050DB">
      <w:pPr>
        <w:spacing w:after="0"/>
        <w:jc w:val="both"/>
        <w:rPr>
          <w:rFonts w:ascii="Times New Roman" w:hAnsi="Times New Roman" w:cs="Times New Roman"/>
          <w:color w:val="000000" w:themeColor="text1"/>
          <w:sz w:val="24"/>
          <w:szCs w:val="24"/>
          <w:lang w:val="ro-RO" w:eastAsia="ro-RO"/>
        </w:rPr>
      </w:pPr>
    </w:p>
    <w:p w14:paraId="02B4AC88" w14:textId="307E5FF6" w:rsidR="00E96F61" w:rsidRPr="006E0036" w:rsidRDefault="00E96F61" w:rsidP="002050DB">
      <w:pPr>
        <w:widowControl w:val="0"/>
        <w:autoSpaceDE w:val="0"/>
        <w:autoSpaceDN w:val="0"/>
        <w:adjustRightInd w:val="0"/>
        <w:spacing w:after="0"/>
        <w:ind w:firstLine="570"/>
        <w:jc w:val="both"/>
        <w:rPr>
          <w:rFonts w:ascii="Times New Roman" w:hAnsi="Times New Roman" w:cs="Times New Roman"/>
          <w:i/>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Stadiul actual al dezvoltarii</w:t>
      </w:r>
    </w:p>
    <w:p w14:paraId="39085162"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i/>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 xml:space="preserve">- </w:t>
      </w:r>
      <w:r w:rsidRPr="006E0036">
        <w:rPr>
          <w:rFonts w:ascii="Times New Roman" w:eastAsia="Times New Roman" w:hAnsi="Times New Roman" w:cs="Times New Roman"/>
          <w:b/>
          <w:i/>
          <w:color w:val="000000" w:themeColor="text1"/>
          <w:sz w:val="24"/>
          <w:szCs w:val="24"/>
          <w:lang w:val="ro-RO"/>
        </w:rPr>
        <w:t>Prevederi documentatii de urbanism aprobate – P.U.G</w:t>
      </w:r>
      <w:r w:rsidRPr="006E0036">
        <w:rPr>
          <w:rFonts w:ascii="Times New Roman" w:eastAsia="Times New Roman" w:hAnsi="Times New Roman" w:cs="Times New Roman"/>
          <w:i/>
          <w:color w:val="000000" w:themeColor="text1"/>
          <w:sz w:val="24"/>
          <w:szCs w:val="24"/>
          <w:lang w:val="ro-RO"/>
        </w:rPr>
        <w:t>.</w:t>
      </w:r>
    </w:p>
    <w:p w14:paraId="0F26F7A5"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Amplasamentul studiat face parte din intravilanul orasului Eforie, conform Planului Urbanistic General aprobat prin Hotararea Consiliului Local nr. 71 din 04.2002.</w:t>
      </w:r>
    </w:p>
    <w:p w14:paraId="0446B6C7" w14:textId="77777777" w:rsidR="00736441"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Terenul ce a demarat studiul</w:t>
      </w:r>
      <w:r w:rsidR="003B13A2" w:rsidRPr="006E0036">
        <w:rPr>
          <w:rFonts w:ascii="Times New Roman" w:eastAsia="Times New Roman" w:hAnsi="Times New Roman" w:cs="Times New Roman"/>
          <w:color w:val="000000" w:themeColor="text1"/>
          <w:sz w:val="24"/>
          <w:szCs w:val="24"/>
          <w:lang w:val="ro-RO"/>
        </w:rPr>
        <w:t xml:space="preserve"> are ca folosinta actuala</w:t>
      </w:r>
      <w:r w:rsidR="00736441" w:rsidRPr="006E0036">
        <w:rPr>
          <w:rFonts w:ascii="Times New Roman" w:eastAsia="Times New Roman" w:hAnsi="Times New Roman" w:cs="Times New Roman"/>
          <w:color w:val="000000" w:themeColor="text1"/>
          <w:sz w:val="24"/>
          <w:szCs w:val="24"/>
          <w:lang w:val="ro-RO"/>
        </w:rPr>
        <w:t xml:space="preserve"> conform Certificatului de urbanism</w:t>
      </w:r>
      <w:r w:rsidR="003B13A2" w:rsidRPr="006E0036">
        <w:rPr>
          <w:rFonts w:ascii="Times New Roman" w:eastAsia="Times New Roman" w:hAnsi="Times New Roman" w:cs="Times New Roman"/>
          <w:color w:val="000000" w:themeColor="text1"/>
          <w:sz w:val="24"/>
          <w:szCs w:val="24"/>
          <w:lang w:val="ro-RO"/>
        </w:rPr>
        <w:t xml:space="preserve">: altele, teren neconstruit, </w:t>
      </w:r>
      <w:r w:rsidR="00736441" w:rsidRPr="006E0036">
        <w:rPr>
          <w:rFonts w:ascii="Times New Roman" w:eastAsia="Times New Roman" w:hAnsi="Times New Roman" w:cs="Times New Roman"/>
          <w:color w:val="000000" w:themeColor="text1"/>
          <w:sz w:val="24"/>
          <w:szCs w:val="24"/>
          <w:lang w:val="ro-RO"/>
        </w:rPr>
        <w:t xml:space="preserve">si conform </w:t>
      </w:r>
      <w:r w:rsidR="003B13A2" w:rsidRPr="006E0036">
        <w:rPr>
          <w:rFonts w:ascii="Times New Roman" w:eastAsia="Times New Roman" w:hAnsi="Times New Roman" w:cs="Times New Roman"/>
          <w:color w:val="000000" w:themeColor="text1"/>
          <w:sz w:val="24"/>
          <w:szCs w:val="24"/>
          <w:lang w:val="ro-RO"/>
        </w:rPr>
        <w:t>extrasului de carte funciara</w:t>
      </w:r>
      <w:r w:rsidRPr="006E0036">
        <w:rPr>
          <w:rFonts w:ascii="Times New Roman" w:eastAsia="Times New Roman" w:hAnsi="Times New Roman" w:cs="Times New Roman"/>
          <w:color w:val="000000" w:themeColor="text1"/>
          <w:sz w:val="24"/>
          <w:szCs w:val="24"/>
          <w:lang w:val="ro-RO"/>
        </w:rPr>
        <w:t xml:space="preserve"> N</w:t>
      </w:r>
      <w:r w:rsidR="003B13A2" w:rsidRPr="006E0036">
        <w:rPr>
          <w:rFonts w:ascii="Times New Roman" w:eastAsia="Times New Roman" w:hAnsi="Times New Roman" w:cs="Times New Roman"/>
          <w:color w:val="000000" w:themeColor="text1"/>
          <w:sz w:val="24"/>
          <w:szCs w:val="24"/>
          <w:lang w:val="ro-RO"/>
        </w:rPr>
        <w:t xml:space="preserve">r. </w:t>
      </w:r>
      <w:r w:rsidR="00736441" w:rsidRPr="006E0036">
        <w:rPr>
          <w:rFonts w:ascii="Times New Roman" w:eastAsia="Times New Roman" w:hAnsi="Times New Roman" w:cs="Times New Roman"/>
          <w:color w:val="000000" w:themeColor="text1"/>
          <w:sz w:val="24"/>
          <w:szCs w:val="24"/>
          <w:lang w:val="ro-RO"/>
        </w:rPr>
        <w:t>118100</w:t>
      </w:r>
      <w:r w:rsidR="003B13A2" w:rsidRPr="006E0036">
        <w:rPr>
          <w:rFonts w:ascii="Times New Roman" w:eastAsia="Times New Roman" w:hAnsi="Times New Roman" w:cs="Times New Roman"/>
          <w:color w:val="000000" w:themeColor="text1"/>
          <w:sz w:val="24"/>
          <w:szCs w:val="24"/>
          <w:lang w:val="ro-RO"/>
        </w:rPr>
        <w:t>/05.0</w:t>
      </w:r>
      <w:r w:rsidR="00736441" w:rsidRPr="006E0036">
        <w:rPr>
          <w:rFonts w:ascii="Times New Roman" w:eastAsia="Times New Roman" w:hAnsi="Times New Roman" w:cs="Times New Roman"/>
          <w:color w:val="000000" w:themeColor="text1"/>
          <w:sz w:val="24"/>
          <w:szCs w:val="24"/>
          <w:lang w:val="ro-RO"/>
        </w:rPr>
        <w:t>8</w:t>
      </w:r>
      <w:r w:rsidR="003B13A2" w:rsidRPr="006E0036">
        <w:rPr>
          <w:rFonts w:ascii="Times New Roman" w:eastAsia="Times New Roman" w:hAnsi="Times New Roman" w:cs="Times New Roman"/>
          <w:color w:val="000000" w:themeColor="text1"/>
          <w:sz w:val="24"/>
          <w:szCs w:val="24"/>
          <w:lang w:val="ro-RO"/>
        </w:rPr>
        <w:t>.20</w:t>
      </w:r>
      <w:r w:rsidR="00736441" w:rsidRPr="006E0036">
        <w:rPr>
          <w:rFonts w:ascii="Times New Roman" w:eastAsia="Times New Roman" w:hAnsi="Times New Roman" w:cs="Times New Roman"/>
          <w:color w:val="000000" w:themeColor="text1"/>
          <w:sz w:val="24"/>
          <w:szCs w:val="24"/>
          <w:lang w:val="ro-RO"/>
        </w:rPr>
        <w:t>21</w:t>
      </w:r>
      <w:r w:rsidRPr="006E0036">
        <w:rPr>
          <w:rFonts w:ascii="Times New Roman" w:eastAsia="Times New Roman" w:hAnsi="Times New Roman" w:cs="Times New Roman"/>
          <w:color w:val="000000" w:themeColor="text1"/>
          <w:sz w:val="24"/>
          <w:szCs w:val="24"/>
          <w:lang w:val="ro-RO"/>
        </w:rPr>
        <w:t xml:space="preserve"> </w:t>
      </w:r>
      <w:r w:rsidR="00736441" w:rsidRPr="006E0036">
        <w:rPr>
          <w:rFonts w:ascii="Times New Roman" w:eastAsia="Times New Roman" w:hAnsi="Times New Roman" w:cs="Times New Roman"/>
          <w:color w:val="000000" w:themeColor="text1"/>
          <w:sz w:val="24"/>
          <w:szCs w:val="24"/>
          <w:lang w:val="ro-RO"/>
        </w:rPr>
        <w:t>folosinta de curti constructii.</w:t>
      </w:r>
    </w:p>
    <w:p w14:paraId="64F71CA7" w14:textId="37243D0C" w:rsidR="001D7CB5" w:rsidRPr="006E0036" w:rsidRDefault="00736441"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Conform </w:t>
      </w:r>
      <w:r w:rsidR="001D7CB5" w:rsidRPr="006E0036">
        <w:rPr>
          <w:rFonts w:ascii="Times New Roman" w:eastAsia="Times New Roman" w:hAnsi="Times New Roman" w:cs="Times New Roman"/>
          <w:color w:val="000000" w:themeColor="text1"/>
          <w:sz w:val="24"/>
          <w:szCs w:val="24"/>
          <w:lang w:val="ro-RO"/>
        </w:rPr>
        <w:t>P.U.G. aprobat face parte din :</w:t>
      </w:r>
    </w:p>
    <w:p w14:paraId="771316D8"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p>
    <w:p w14:paraId="3260570D" w14:textId="2251B172"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ZONA IXA</w:t>
      </w:r>
      <w:r w:rsidRPr="006E0036">
        <w:rPr>
          <w:rFonts w:ascii="Times New Roman" w:eastAsia="Times New Roman" w:hAnsi="Times New Roman" w:cs="Times New Roman"/>
          <w:color w:val="000000" w:themeColor="text1"/>
          <w:sz w:val="24"/>
          <w:szCs w:val="24"/>
          <w:lang w:val="ro-RO"/>
        </w:rPr>
        <w:t xml:space="preserve"> </w:t>
      </w:r>
      <w:r w:rsidR="004240C6" w:rsidRPr="006E0036">
        <w:rPr>
          <w:rFonts w:ascii="Times New Roman" w:eastAsia="Times New Roman" w:hAnsi="Times New Roman" w:cs="Times New Roman"/>
          <w:color w:val="000000" w:themeColor="text1"/>
          <w:sz w:val="24"/>
          <w:szCs w:val="24"/>
          <w:lang w:val="ro-RO"/>
        </w:rPr>
        <w:t>–</w:t>
      </w:r>
      <w:r w:rsidR="002F6193" w:rsidRPr="006E0036">
        <w:rPr>
          <w:rFonts w:ascii="Times New Roman" w:eastAsia="Times New Roman" w:hAnsi="Times New Roman" w:cs="Times New Roman"/>
          <w:color w:val="000000" w:themeColor="text1"/>
          <w:sz w:val="24"/>
          <w:szCs w:val="24"/>
          <w:lang w:val="ro-RO"/>
        </w:rPr>
        <w:t xml:space="preserve"> </w:t>
      </w:r>
      <w:r w:rsidR="004240C6" w:rsidRPr="006E0036">
        <w:rPr>
          <w:rFonts w:ascii="Times New Roman" w:eastAsia="Times New Roman" w:hAnsi="Times New Roman" w:cs="Times New Roman"/>
          <w:color w:val="000000" w:themeColor="text1"/>
          <w:sz w:val="24"/>
          <w:szCs w:val="24"/>
          <w:lang w:val="ro-RO"/>
        </w:rPr>
        <w:t>Caraacteristici generale</w:t>
      </w:r>
    </w:p>
    <w:p w14:paraId="34F86DDB"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Zona delimitata la nord de zona VIII la Vest de prelungirea str. Progresului si la sud de limita intravilanului cu comuna rurala Tuzla.</w:t>
      </w:r>
    </w:p>
    <w:p w14:paraId="399B461F" w14:textId="188CDB18"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Teritoriul este neconstruit, in acest sens prezinta potential ridicat pentru realizarea unor investitii majore turistice.</w:t>
      </w:r>
    </w:p>
    <w:p w14:paraId="14DDEBC1"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Proprietarul majoritatii suprafetei de teren este Consiliul Local, avand spre nord si sud programe particulare (L18/91) numai in zona de interes turistic.</w:t>
      </w:r>
    </w:p>
    <w:p w14:paraId="20AA1272" w14:textId="141417E0"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Pentru functiunea turistica reglementarile, circulatia terenurilor, etc., se vor stabili prin documentatii specifice (P.U.D.).</w:t>
      </w:r>
    </w:p>
    <w:p w14:paraId="37927642" w14:textId="35C0950B" w:rsidR="001D7CB5" w:rsidRPr="006E0036" w:rsidRDefault="001D7CB5" w:rsidP="002050DB">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noProof/>
          <w:color w:val="000000" w:themeColor="text1"/>
          <w:sz w:val="24"/>
          <w:szCs w:val="24"/>
          <w:lang w:val="ro-RO" w:eastAsia="ro-RO"/>
        </w:rPr>
        <w:lastRenderedPageBreak/>
        <w:drawing>
          <wp:inline distT="0" distB="0" distL="0" distR="0" wp14:anchorId="15820BB8" wp14:editId="72892094">
            <wp:extent cx="5568165"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74704" cy="2374510"/>
                    </a:xfrm>
                    <a:prstGeom prst="rect">
                      <a:avLst/>
                    </a:prstGeom>
                    <a:noFill/>
                    <a:ln>
                      <a:noFill/>
                    </a:ln>
                  </pic:spPr>
                </pic:pic>
              </a:graphicData>
            </a:graphic>
          </wp:inline>
        </w:drawing>
      </w:r>
    </w:p>
    <w:p w14:paraId="08CF8976" w14:textId="77777777" w:rsidR="001D7CB5" w:rsidRPr="006E0036" w:rsidRDefault="001D7CB5"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ZONA IXA</w:t>
      </w:r>
      <w:r w:rsidRPr="006E0036">
        <w:rPr>
          <w:rFonts w:ascii="Times New Roman" w:eastAsia="Times New Roman" w:hAnsi="Times New Roman" w:cs="Times New Roman"/>
          <w:color w:val="000000" w:themeColor="text1"/>
          <w:sz w:val="24"/>
          <w:szCs w:val="24"/>
          <w:lang w:val="ro-RO"/>
        </w:rPr>
        <w:t xml:space="preserve"> - cuprinde faleza de la Capul Turcului si o portiune din uscat; teren liber de constructii.</w:t>
      </w:r>
    </w:p>
    <w:p w14:paraId="1CD93249"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Definirea zonei: zona taluz, uscat neconstruit, partial cu alunecari de teren, partial stabil si faleza inalta - destinata dezvoltarii turistice;</w:t>
      </w:r>
    </w:p>
    <w:p w14:paraId="536AD9C2"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Functiune dominanta: turism, teren liber neconstruit in proprietate privata;</w:t>
      </w:r>
    </w:p>
    <w:p w14:paraId="4530CD01"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Functiuni complementare admise: tratament (izvor termal);</w:t>
      </w:r>
    </w:p>
    <w:p w14:paraId="7C357DEB"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Regim de inaltime: se va stabili prin studii de detaliu (P.U.D.); maxim propus 2-3 niveluri;</w:t>
      </w:r>
    </w:p>
    <w:p w14:paraId="2B2CA96B"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Procentul de ocupare si coeficientul de utilizare al terenului se vor stabili prin studii de detaliu (P.U.D.);</w:t>
      </w:r>
    </w:p>
    <w:p w14:paraId="6B6C29E3"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Utilizari functionale: locuinte de vacanta, turism, tratament balnear, alimentatie publica, comert, agrement, sport, port agrement, distractii;</w:t>
      </w:r>
    </w:p>
    <w:p w14:paraId="2F8FD643"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Utilizari interzise: este interzisa construirea oricaror constructii sau amenajari fara consolidarea talazului si fara a intruni conditiile de alimentare cu apa si canalizare. Sunt interzise constructii industriale si de depozitare;</w:t>
      </w:r>
    </w:p>
    <w:p w14:paraId="3C1B984A"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Conditiile de amplasare si retragerile minime obligatorii se vor stabili prin studii de detaliu (P.U,D.);</w:t>
      </w:r>
    </w:p>
    <w:p w14:paraId="09AE2175"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Pentru alte reglementari si prescriptii: conform R.L.U.;</w:t>
      </w:r>
    </w:p>
    <w:p w14:paraId="78463F6C" w14:textId="77777777" w:rsidR="001D7CB5" w:rsidRPr="006E0036" w:rsidRDefault="001D7CB5" w:rsidP="00025819">
      <w:pPr>
        <w:widowControl w:val="0"/>
        <w:numPr>
          <w:ilvl w:val="0"/>
          <w:numId w:val="6"/>
        </w:numPr>
        <w:autoSpaceDE w:val="0"/>
        <w:autoSpaceDN w:val="0"/>
        <w:adjustRightInd w:val="0"/>
        <w:spacing w:after="0"/>
        <w:ind w:left="360" w:hanging="425"/>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Organizarea circulatiei: </w:t>
      </w:r>
    </w:p>
    <w:p w14:paraId="75F0A62E" w14:textId="77777777" w:rsidR="00CF105C" w:rsidRPr="006E0036" w:rsidRDefault="001D7CB5" w:rsidP="00CF105C">
      <w:pPr>
        <w:widowControl w:val="0"/>
        <w:autoSpaceDE w:val="0"/>
        <w:autoSpaceDN w:val="0"/>
        <w:adjustRightInd w:val="0"/>
        <w:spacing w:after="0"/>
        <w:ind w:left="720" w:firstLine="22"/>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a) se vor realiza cai de acces legate de toate strazile adiacente existente si propuse prin documentatii de tip P.U.D.;</w:t>
      </w:r>
    </w:p>
    <w:p w14:paraId="454402A9" w14:textId="77777777" w:rsidR="00CF105C" w:rsidRPr="006E0036" w:rsidRDefault="001D7CB5" w:rsidP="00CF105C">
      <w:pPr>
        <w:widowControl w:val="0"/>
        <w:autoSpaceDE w:val="0"/>
        <w:autoSpaceDN w:val="0"/>
        <w:adjustRightInd w:val="0"/>
        <w:spacing w:after="0"/>
        <w:ind w:left="720" w:firstLine="22"/>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b) alei si rampe pietonale spre plaja;</w:t>
      </w:r>
    </w:p>
    <w:p w14:paraId="629461F0" w14:textId="5C9A9341" w:rsidR="001D7CB5" w:rsidRPr="006E0036" w:rsidRDefault="001D7CB5" w:rsidP="00CF105C">
      <w:pPr>
        <w:widowControl w:val="0"/>
        <w:autoSpaceDE w:val="0"/>
        <w:autoSpaceDN w:val="0"/>
        <w:adjustRightInd w:val="0"/>
        <w:spacing w:after="0"/>
        <w:ind w:left="720" w:firstLine="22"/>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c) porturi pentru ambarcatiuni usoare pe care se pot organiza heliporturi.</w:t>
      </w:r>
    </w:p>
    <w:p w14:paraId="31100AE4" w14:textId="77777777" w:rsidR="00AB5426" w:rsidRPr="006E0036" w:rsidRDefault="00AB5426" w:rsidP="00CF105C">
      <w:pPr>
        <w:widowControl w:val="0"/>
        <w:autoSpaceDE w:val="0"/>
        <w:autoSpaceDN w:val="0"/>
        <w:adjustRightInd w:val="0"/>
        <w:spacing w:after="0"/>
        <w:ind w:left="720" w:firstLine="22"/>
        <w:jc w:val="both"/>
        <w:rPr>
          <w:rFonts w:ascii="Times New Roman" w:eastAsia="Times New Roman" w:hAnsi="Times New Roman" w:cs="Times New Roman"/>
          <w:color w:val="000000" w:themeColor="text1"/>
          <w:sz w:val="24"/>
          <w:szCs w:val="24"/>
          <w:lang w:val="ro-RO"/>
        </w:rPr>
      </w:pPr>
    </w:p>
    <w:p w14:paraId="256CCEDE" w14:textId="77777777" w:rsidR="005033FC" w:rsidRPr="006E0036" w:rsidRDefault="005033FC"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18" w:name="_Toc145076915"/>
      <w:r w:rsidRPr="006E0036">
        <w:rPr>
          <w:rFonts w:ascii="Times New Roman" w:hAnsi="Times New Roman" w:cs="Times New Roman"/>
          <w:color w:val="000000" w:themeColor="text1"/>
          <w:sz w:val="24"/>
          <w:szCs w:val="24"/>
        </w:rPr>
        <w:t>III. 02</w:t>
      </w:r>
      <w:r w:rsidRPr="006E0036">
        <w:rPr>
          <w:rFonts w:ascii="Times New Roman" w:hAnsi="Times New Roman" w:cs="Times New Roman"/>
          <w:color w:val="000000" w:themeColor="text1"/>
          <w:sz w:val="24"/>
          <w:szCs w:val="24"/>
        </w:rPr>
        <w:tab/>
        <w:t>Incadrarea in localitate</w:t>
      </w:r>
      <w:bookmarkEnd w:id="18"/>
    </w:p>
    <w:p w14:paraId="7E613BD2" w14:textId="0AFF190C" w:rsidR="009478B1" w:rsidRPr="006E0036" w:rsidRDefault="009478B1" w:rsidP="002050DB">
      <w:pPr>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Terenul care face obiectul documentatiei de urbanism (P.U.Z.) este situat in orasul Eforie, localitatea Eforie Sud, cod postal 905360,  Taluz Faleza zona-“Capul Turcului”, nr. Cad. 572, Jud. Constanta, identificat prin planurile de situatie, in temeiul documentatiei de urbanism  din faza  Planul Urbanistic General – zona IX A, IX B, VIIIA, VIIA - aprobata prin Hotararea Consiliului Local Eforie nr. 71/2002 conform Certificatului de Urbansim nr. 374/19.10.2020</w:t>
      </w:r>
      <w:r w:rsidR="009241F3" w:rsidRPr="009241F3">
        <w:rPr>
          <w:rFonts w:ascii="Times New Roman" w:eastAsia="Times New Roman" w:hAnsi="Times New Roman" w:cs="Times New Roman"/>
          <w:color w:val="000000" w:themeColor="text1"/>
          <w:sz w:val="24"/>
          <w:szCs w:val="24"/>
          <w:lang w:val="ro-RO"/>
        </w:rPr>
        <w:t xml:space="preserve"> </w:t>
      </w:r>
      <w:r w:rsidR="009241F3">
        <w:rPr>
          <w:rFonts w:ascii="Times New Roman" w:eastAsia="Times New Roman" w:hAnsi="Times New Roman" w:cs="Times New Roman"/>
          <w:color w:val="000000" w:themeColor="text1"/>
          <w:sz w:val="24"/>
          <w:szCs w:val="24"/>
          <w:lang w:val="ro-RO"/>
        </w:rPr>
        <w:t>prelungit pana la data de 18.10.2023</w:t>
      </w:r>
      <w:r w:rsidRPr="006E0036">
        <w:rPr>
          <w:rFonts w:ascii="Times New Roman" w:eastAsia="Times New Roman" w:hAnsi="Times New Roman" w:cs="Times New Roman"/>
          <w:color w:val="000000" w:themeColor="text1"/>
          <w:sz w:val="24"/>
          <w:szCs w:val="24"/>
          <w:lang w:val="ro-RO"/>
        </w:rPr>
        <w:t>.</w:t>
      </w:r>
    </w:p>
    <w:p w14:paraId="7340EB3C" w14:textId="77777777" w:rsidR="009478B1" w:rsidRPr="006E0036" w:rsidRDefault="009478B1" w:rsidP="002050DB">
      <w:pPr>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lastRenderedPageBreak/>
        <w:t>Conform PUG aprobat prin Hotararea Consiliului Local Eforie nr. 71/2002 amplasamentul studiat face parte din intravilanul orasului Eforie.</w:t>
      </w:r>
    </w:p>
    <w:p w14:paraId="05CDA667" w14:textId="77777777" w:rsidR="00193FE1" w:rsidRPr="006E0036" w:rsidRDefault="009478B1" w:rsidP="002050DB">
      <w:pPr>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Limita terenului ce a generat PUZ , inregistrat cu numarul cadastral 572, CF 1664, are o suprafata totala de 54984,20 m</w:t>
      </w:r>
      <w:r w:rsidRPr="006E0036">
        <w:rPr>
          <w:rFonts w:ascii="Times New Roman" w:eastAsia="Times New Roman" w:hAnsi="Times New Roman" w:cs="Times New Roman"/>
          <w:color w:val="000000" w:themeColor="text1"/>
          <w:sz w:val="24"/>
          <w:szCs w:val="24"/>
          <w:vertAlign w:val="superscript"/>
          <w:lang w:val="ro-RO"/>
        </w:rPr>
        <w:t>2</w:t>
      </w:r>
      <w:r w:rsidRPr="006E0036">
        <w:rPr>
          <w:rFonts w:ascii="Times New Roman" w:eastAsia="Times New Roman" w:hAnsi="Times New Roman" w:cs="Times New Roman"/>
          <w:color w:val="000000" w:themeColor="text1"/>
          <w:sz w:val="24"/>
          <w:szCs w:val="24"/>
          <w:lang w:val="ro-RO"/>
        </w:rPr>
        <w:t>, conform masuratori, asa cum sunt mentionate si in fisa actului de proprietate si planul de amplasament si delimitare a corpului de proprietate; folosinta actuala este de „altele, teren neconstruit”</w:t>
      </w:r>
      <w:r w:rsidR="00193FE1" w:rsidRPr="006E0036">
        <w:rPr>
          <w:rFonts w:ascii="Times New Roman" w:eastAsia="Times New Roman" w:hAnsi="Times New Roman" w:cs="Times New Roman"/>
          <w:color w:val="000000" w:themeColor="text1"/>
          <w:sz w:val="24"/>
          <w:szCs w:val="24"/>
          <w:lang w:val="ro-RO"/>
        </w:rPr>
        <w:t>.</w:t>
      </w:r>
    </w:p>
    <w:p w14:paraId="1C8D580E" w14:textId="358B82D2" w:rsidR="009478B1" w:rsidRPr="006E0036" w:rsidRDefault="00193FE1" w:rsidP="002050DB">
      <w:pPr>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Conform documentatiei PUZ terenul liber de constructii nu dispune</w:t>
      </w:r>
      <w:r w:rsidR="009478B1" w:rsidRPr="006E0036">
        <w:rPr>
          <w:rFonts w:ascii="Times New Roman" w:eastAsia="Times New Roman" w:hAnsi="Times New Roman" w:cs="Times New Roman"/>
          <w:color w:val="000000" w:themeColor="text1"/>
          <w:sz w:val="24"/>
          <w:szCs w:val="24"/>
          <w:lang w:val="ro-RO"/>
        </w:rPr>
        <w:t xml:space="preserve"> de  echipare edilitara (alimentare cu apa, canalizare, energie electrica).</w:t>
      </w:r>
    </w:p>
    <w:p w14:paraId="4426750D" w14:textId="77777777" w:rsidR="00C05EE6" w:rsidRPr="006E0036" w:rsidRDefault="00C05EE6" w:rsidP="002050DB">
      <w:pPr>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p>
    <w:p w14:paraId="2CB72F3A" w14:textId="66E71D39" w:rsidR="00C05EE6" w:rsidRPr="006E0036" w:rsidRDefault="00C05EE6" w:rsidP="00AB5426">
      <w:pPr>
        <w:shd w:val="clear" w:color="auto" w:fill="FFFFFF"/>
        <w:autoSpaceDE w:val="0"/>
        <w:autoSpaceDN w:val="0"/>
        <w:adjustRightInd w:val="0"/>
        <w:spacing w:after="0"/>
        <w:jc w:val="center"/>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noProof/>
          <w:color w:val="000000" w:themeColor="text1"/>
          <w:sz w:val="24"/>
          <w:szCs w:val="24"/>
          <w:lang w:val="ro-RO" w:eastAsia="ro-RO"/>
        </w:rPr>
        <w:drawing>
          <wp:inline distT="0" distB="0" distL="0" distR="0" wp14:anchorId="1D1B2D9F" wp14:editId="6CE488E3">
            <wp:extent cx="5202025" cy="228219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10510" cy="2285917"/>
                    </a:xfrm>
                    <a:prstGeom prst="rect">
                      <a:avLst/>
                    </a:prstGeom>
                    <a:noFill/>
                    <a:ln>
                      <a:noFill/>
                    </a:ln>
                  </pic:spPr>
                </pic:pic>
              </a:graphicData>
            </a:graphic>
          </wp:inline>
        </w:drawing>
      </w:r>
    </w:p>
    <w:p w14:paraId="5643CB36" w14:textId="77777777" w:rsidR="00AB5426" w:rsidRPr="006E0036" w:rsidRDefault="00C05EE6" w:rsidP="00AB5426">
      <w:pPr>
        <w:spacing w:after="0"/>
        <w:ind w:firstLine="72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Plan incadrare in documentatii anterior aprobate-P.U.G</w:t>
      </w:r>
      <w:r w:rsidR="00AB5426" w:rsidRPr="006E0036">
        <w:rPr>
          <w:rFonts w:ascii="Times New Roman" w:hAnsi="Times New Roman" w:cs="Times New Roman"/>
          <w:i/>
          <w:color w:val="000000" w:themeColor="text1"/>
          <w:sz w:val="24"/>
          <w:szCs w:val="24"/>
        </w:rPr>
        <w:t xml:space="preserve"> </w:t>
      </w:r>
      <w:r w:rsidRPr="006E0036">
        <w:rPr>
          <w:rFonts w:ascii="Times New Roman" w:hAnsi="Times New Roman" w:cs="Times New Roman"/>
          <w:i/>
          <w:color w:val="000000" w:themeColor="text1"/>
          <w:sz w:val="24"/>
          <w:szCs w:val="24"/>
        </w:rPr>
        <w:t>aprobat</w:t>
      </w:r>
    </w:p>
    <w:p w14:paraId="4B59036D" w14:textId="2B5AD255" w:rsidR="00C05EE6" w:rsidRPr="006E0036" w:rsidRDefault="00C05EE6" w:rsidP="00AB5426">
      <w:pPr>
        <w:spacing w:after="0"/>
        <w:jc w:val="center"/>
        <w:rPr>
          <w:rFonts w:ascii="Times New Roman" w:eastAsia="Times New Roman" w:hAnsi="Times New Roman" w:cs="Times New Roman"/>
          <w:color w:val="000000" w:themeColor="text1"/>
          <w:sz w:val="24"/>
          <w:szCs w:val="24"/>
          <w:lang w:val="ro-RO"/>
        </w:rPr>
      </w:pPr>
      <w:r w:rsidRPr="006E0036">
        <w:rPr>
          <w:rFonts w:ascii="Times New Roman" w:hAnsi="Times New Roman" w:cs="Times New Roman"/>
          <w:i/>
          <w:color w:val="000000" w:themeColor="text1"/>
          <w:sz w:val="24"/>
          <w:szCs w:val="24"/>
        </w:rPr>
        <w:t>H.C.L. nr.71/ 2002-Extras</w:t>
      </w:r>
    </w:p>
    <w:p w14:paraId="54CF2569" w14:textId="77777777" w:rsidR="009478B1" w:rsidRPr="006E0036" w:rsidRDefault="009478B1" w:rsidP="002050DB">
      <w:pPr>
        <w:spacing w:after="0"/>
        <w:ind w:firstLine="720"/>
        <w:rPr>
          <w:rFonts w:ascii="Times New Roman" w:hAnsi="Times New Roman" w:cs="Times New Roman"/>
          <w:color w:val="000000" w:themeColor="text1"/>
          <w:sz w:val="24"/>
          <w:szCs w:val="24"/>
          <w:lang w:val="ro-RO"/>
        </w:rPr>
      </w:pPr>
      <w:r w:rsidRPr="006E0036">
        <w:rPr>
          <w:rFonts w:ascii="Times New Roman" w:eastAsia="Times New Roman" w:hAnsi="Times New Roman" w:cs="Times New Roman"/>
          <w:i/>
          <w:noProof/>
          <w:color w:val="000000" w:themeColor="text1"/>
          <w:sz w:val="24"/>
          <w:szCs w:val="24"/>
          <w:lang w:val="ro-RO" w:eastAsia="ro-RO"/>
        </w:rPr>
        <w:drawing>
          <wp:inline distT="0" distB="0" distL="0" distR="0" wp14:anchorId="59D9AFE0" wp14:editId="5AB5E154">
            <wp:extent cx="4419600" cy="2824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55644" cy="2847927"/>
                    </a:xfrm>
                    <a:prstGeom prst="rect">
                      <a:avLst/>
                    </a:prstGeom>
                    <a:noFill/>
                    <a:ln>
                      <a:noFill/>
                    </a:ln>
                  </pic:spPr>
                </pic:pic>
              </a:graphicData>
            </a:graphic>
          </wp:inline>
        </w:drawing>
      </w:r>
    </w:p>
    <w:p w14:paraId="550B2643" w14:textId="77777777" w:rsidR="009478B1" w:rsidRPr="006E0036" w:rsidRDefault="009478B1" w:rsidP="002050DB">
      <w:pPr>
        <w:spacing w:after="0"/>
        <w:ind w:firstLine="72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 xml:space="preserve">Plan incadrare in documentatii anterior aprobate-P.U.G </w:t>
      </w:r>
    </w:p>
    <w:p w14:paraId="27C7C164" w14:textId="77777777" w:rsidR="009478B1" w:rsidRPr="006E0036" w:rsidRDefault="009478B1" w:rsidP="002050DB">
      <w:pPr>
        <w:spacing w:after="0"/>
        <w:ind w:firstLine="72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aprobat H.C.L. nr.71/ 2002-Extras</w:t>
      </w:r>
    </w:p>
    <w:p w14:paraId="76649EFD" w14:textId="77777777" w:rsidR="00134211" w:rsidRPr="006E0036" w:rsidRDefault="00134211" w:rsidP="002050DB">
      <w:pPr>
        <w:pStyle w:val="BodyText"/>
        <w:spacing w:line="276" w:lineRule="auto"/>
        <w:ind w:firstLine="720"/>
        <w:jc w:val="both"/>
        <w:rPr>
          <w:color w:val="000000" w:themeColor="text1"/>
          <w:sz w:val="24"/>
          <w:szCs w:val="24"/>
          <w:lang w:eastAsia="en-US"/>
        </w:rPr>
      </w:pPr>
    </w:p>
    <w:p w14:paraId="1B4CFAF9" w14:textId="4170F577" w:rsidR="00444040" w:rsidRPr="006E0036" w:rsidRDefault="00444040"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Scopul prezentei documentatii consta in modificarea reglementarilor urbanistice aprobate pentru amplasamentul situat in Statiunea Eforie Sud, Taluz Faleza - Zona „Capul Turcului”, Jud. Constanta.</w:t>
      </w:r>
    </w:p>
    <w:p w14:paraId="4F54CD51" w14:textId="77777777" w:rsidR="00D525D2" w:rsidRPr="006E0036" w:rsidRDefault="00D525D2" w:rsidP="002050DB">
      <w:pPr>
        <w:pStyle w:val="BodyText"/>
        <w:spacing w:line="276" w:lineRule="auto"/>
        <w:jc w:val="center"/>
        <w:rPr>
          <w:rFonts w:eastAsiaTheme="minorHAnsi"/>
          <w:i/>
          <w:color w:val="000000" w:themeColor="text1"/>
          <w:sz w:val="24"/>
          <w:szCs w:val="24"/>
          <w:lang w:eastAsia="en-US"/>
        </w:rPr>
      </w:pPr>
      <w:r w:rsidRPr="006E0036">
        <w:rPr>
          <w:noProof/>
          <w:color w:val="000000" w:themeColor="text1"/>
          <w:sz w:val="24"/>
          <w:szCs w:val="24"/>
          <w:lang w:eastAsia="ro-RO"/>
        </w:rPr>
        <w:lastRenderedPageBreak/>
        <w:drawing>
          <wp:inline distT="0" distB="0" distL="0" distR="0" wp14:anchorId="42951416" wp14:editId="4ECB9E3B">
            <wp:extent cx="240957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29903" cy="3669245"/>
                    </a:xfrm>
                    <a:prstGeom prst="rect">
                      <a:avLst/>
                    </a:prstGeom>
                    <a:noFill/>
                    <a:ln>
                      <a:noFill/>
                    </a:ln>
                  </pic:spPr>
                </pic:pic>
              </a:graphicData>
            </a:graphic>
          </wp:inline>
        </w:drawing>
      </w:r>
      <w:r w:rsidRPr="006E0036">
        <w:rPr>
          <w:rFonts w:eastAsiaTheme="minorHAnsi"/>
          <w:i/>
          <w:color w:val="000000" w:themeColor="text1"/>
          <w:sz w:val="24"/>
          <w:szCs w:val="24"/>
          <w:lang w:eastAsia="en-US"/>
        </w:rPr>
        <w:t xml:space="preserve"> </w:t>
      </w:r>
    </w:p>
    <w:p w14:paraId="54E7323A" w14:textId="1D368338" w:rsidR="00D525D2" w:rsidRPr="006E0036" w:rsidRDefault="00D525D2" w:rsidP="002050DB">
      <w:pPr>
        <w:pStyle w:val="BodyText"/>
        <w:spacing w:line="276" w:lineRule="auto"/>
        <w:ind w:left="720" w:hanging="720"/>
        <w:jc w:val="center"/>
        <w:rPr>
          <w:rFonts w:eastAsiaTheme="minorHAnsi"/>
          <w:i/>
          <w:color w:val="000000" w:themeColor="text1"/>
          <w:sz w:val="24"/>
          <w:szCs w:val="24"/>
          <w:lang w:eastAsia="en-US"/>
        </w:rPr>
      </w:pPr>
      <w:r w:rsidRPr="006E0036">
        <w:rPr>
          <w:rFonts w:eastAsiaTheme="minorHAnsi"/>
          <w:i/>
          <w:color w:val="000000" w:themeColor="text1"/>
          <w:sz w:val="24"/>
          <w:szCs w:val="24"/>
          <w:lang w:eastAsia="en-US"/>
        </w:rPr>
        <w:t>Plan de incadrare in teritoriu</w:t>
      </w:r>
    </w:p>
    <w:p w14:paraId="2585AC1A" w14:textId="5B7F6D68" w:rsidR="00D525D2" w:rsidRPr="006E0036" w:rsidRDefault="00D525D2" w:rsidP="002050DB">
      <w:pPr>
        <w:pStyle w:val="BodyText"/>
        <w:spacing w:line="276" w:lineRule="auto"/>
        <w:ind w:firstLine="720"/>
        <w:jc w:val="both"/>
        <w:rPr>
          <w:color w:val="000000" w:themeColor="text1"/>
          <w:sz w:val="24"/>
          <w:szCs w:val="24"/>
          <w:lang w:eastAsia="en-US"/>
        </w:rPr>
      </w:pPr>
    </w:p>
    <w:p w14:paraId="3552E621" w14:textId="6BE069F0"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Avand in vedere prevederile Legii 350 /2001, se va studia unitar si coroborat o zona mult mai mare ce va face studiul documentatiei de urbanism si va fi delimitata astfel:</w:t>
      </w:r>
    </w:p>
    <w:p w14:paraId="485360CC" w14:textId="77777777"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 la nord: proprietati private/ Alee carosabila Faleza;</w:t>
      </w:r>
    </w:p>
    <w:p w14:paraId="41B53FA9" w14:textId="77777777"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 la est: domeniu public al statului ce apartine MApn (conform P.U.G. 71/ 04.2002);</w:t>
      </w:r>
    </w:p>
    <w:p w14:paraId="61581028" w14:textId="77777777"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 la sud: domeniu public al statului ce apartine MApn (conform P.U.G. 71/ 04.2002);</w:t>
      </w:r>
    </w:p>
    <w:p w14:paraId="0A70BF9A" w14:textId="77777777"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 la vest: proprietati private/ Str. Tudor Vladimirescu.</w:t>
      </w:r>
    </w:p>
    <w:p w14:paraId="37BC1C92" w14:textId="0D3A2B76" w:rsidR="009478B1" w:rsidRPr="006E0036" w:rsidRDefault="009478B1" w:rsidP="002050DB">
      <w:pPr>
        <w:pStyle w:val="BodyText"/>
        <w:spacing w:line="276" w:lineRule="auto"/>
        <w:ind w:firstLine="720"/>
        <w:jc w:val="both"/>
        <w:rPr>
          <w:color w:val="000000" w:themeColor="text1"/>
          <w:sz w:val="24"/>
          <w:szCs w:val="24"/>
          <w:lang w:eastAsia="en-US"/>
        </w:rPr>
      </w:pPr>
      <w:r w:rsidRPr="006E0036">
        <w:rPr>
          <w:color w:val="000000" w:themeColor="text1"/>
          <w:sz w:val="24"/>
          <w:szCs w:val="24"/>
          <w:lang w:eastAsia="en-US"/>
        </w:rPr>
        <w:t xml:space="preserve">Suprafata zonei studiate prin P.U.Z. este de ~ </w:t>
      </w:r>
      <w:r w:rsidR="00444040" w:rsidRPr="006E0036">
        <w:rPr>
          <w:color w:val="000000" w:themeColor="text1"/>
          <w:sz w:val="24"/>
          <w:szCs w:val="24"/>
          <w:lang w:eastAsia="en-US"/>
        </w:rPr>
        <w:t>240000</w:t>
      </w:r>
      <w:r w:rsidRPr="006E0036">
        <w:rPr>
          <w:color w:val="000000" w:themeColor="text1"/>
          <w:sz w:val="24"/>
          <w:szCs w:val="24"/>
          <w:lang w:eastAsia="en-US"/>
        </w:rPr>
        <w:t xml:space="preserve"> mp.</w:t>
      </w:r>
    </w:p>
    <w:p w14:paraId="761CA584" w14:textId="641F9BDA" w:rsidR="000A1711" w:rsidRPr="006E0036" w:rsidRDefault="00D525D2" w:rsidP="002050DB">
      <w:pPr>
        <w:pStyle w:val="BodyText"/>
        <w:spacing w:line="276" w:lineRule="auto"/>
        <w:rPr>
          <w:color w:val="000000" w:themeColor="text1"/>
          <w:sz w:val="24"/>
          <w:szCs w:val="24"/>
        </w:rPr>
      </w:pPr>
      <w:r w:rsidRPr="006E0036">
        <w:rPr>
          <w:color w:val="000000" w:themeColor="text1"/>
          <w:sz w:val="24"/>
          <w:szCs w:val="24"/>
          <w:lang w:eastAsia="en-US"/>
        </w:rPr>
        <w:tab/>
      </w:r>
      <w:r w:rsidR="009478B1" w:rsidRPr="006E0036">
        <w:rPr>
          <w:color w:val="000000" w:themeColor="text1"/>
          <w:sz w:val="24"/>
          <w:szCs w:val="24"/>
        </w:rPr>
        <w:t xml:space="preserve">Terenul situat in intravilanul orasului </w:t>
      </w:r>
      <w:r w:rsidR="00B13874" w:rsidRPr="006E0036">
        <w:rPr>
          <w:color w:val="000000" w:themeColor="text1"/>
          <w:sz w:val="24"/>
          <w:szCs w:val="24"/>
        </w:rPr>
        <w:t xml:space="preserve">Eforie </w:t>
      </w:r>
      <w:r w:rsidR="009478B1" w:rsidRPr="006E0036">
        <w:rPr>
          <w:color w:val="000000" w:themeColor="text1"/>
          <w:sz w:val="24"/>
          <w:szCs w:val="24"/>
        </w:rPr>
        <w:t xml:space="preserve">are ca </w:t>
      </w:r>
      <w:r w:rsidR="000B7767" w:rsidRPr="006E0036">
        <w:rPr>
          <w:color w:val="000000" w:themeColor="text1"/>
          <w:sz w:val="24"/>
          <w:szCs w:val="24"/>
        </w:rPr>
        <w:t xml:space="preserve"> </w:t>
      </w:r>
      <w:r w:rsidR="009478B1" w:rsidRPr="006E0036">
        <w:rPr>
          <w:color w:val="000000" w:themeColor="text1"/>
          <w:sz w:val="24"/>
          <w:szCs w:val="24"/>
        </w:rPr>
        <w:t>folosinta actuala: altele, teren neconstruit, conform extrasului de carte funciara nr. 77867/05.07.2017.</w:t>
      </w:r>
    </w:p>
    <w:p w14:paraId="16086FCE" w14:textId="78E42E19" w:rsidR="00D525D2" w:rsidRPr="006E0036" w:rsidRDefault="009478B1"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Imobilul</w:t>
      </w:r>
      <w:r w:rsidRPr="006E0036">
        <w:rPr>
          <w:rFonts w:ascii="Times New Roman" w:eastAsia="Times New Roman" w:hAnsi="Times New Roman" w:cs="Times New Roman"/>
          <w:vanish/>
          <w:color w:val="000000" w:themeColor="text1"/>
          <w:sz w:val="24"/>
          <w:szCs w:val="24"/>
          <w:lang w:val="ro-RO"/>
        </w:rPr>
        <w:t>HarsovaEforie</w:t>
      </w:r>
      <w:r w:rsidRPr="006E0036">
        <w:rPr>
          <w:rFonts w:ascii="Times New Roman" w:eastAsia="Times New Roman" w:hAnsi="Times New Roman" w:cs="Times New Roman"/>
          <w:color w:val="000000" w:themeColor="text1"/>
          <w:sz w:val="24"/>
          <w:szCs w:val="24"/>
          <w:lang w:val="ro-RO"/>
        </w:rPr>
        <w:t>, in  suprafata totala de  54.984</w:t>
      </w:r>
      <w:r w:rsidR="00134211" w:rsidRPr="006E0036">
        <w:rPr>
          <w:rFonts w:ascii="Times New Roman" w:eastAsia="Times New Roman" w:hAnsi="Times New Roman" w:cs="Times New Roman"/>
          <w:color w:val="000000" w:themeColor="text1"/>
          <w:sz w:val="24"/>
          <w:szCs w:val="24"/>
          <w:lang w:val="ro-RO"/>
        </w:rPr>
        <w:t>,20 m</w:t>
      </w:r>
      <w:r w:rsidR="00134211" w:rsidRPr="006E0036">
        <w:rPr>
          <w:rFonts w:ascii="Times New Roman" w:eastAsia="Times New Roman" w:hAnsi="Times New Roman" w:cs="Times New Roman"/>
          <w:color w:val="000000" w:themeColor="text1"/>
          <w:sz w:val="24"/>
          <w:szCs w:val="24"/>
          <w:vertAlign w:val="superscript"/>
          <w:lang w:val="ro-RO"/>
        </w:rPr>
        <w:t xml:space="preserve">2, </w:t>
      </w:r>
      <w:r w:rsidR="00134211" w:rsidRPr="006E0036">
        <w:rPr>
          <w:rFonts w:ascii="Times New Roman" w:eastAsia="Times New Roman" w:hAnsi="Times New Roman" w:cs="Times New Roman"/>
          <w:color w:val="000000" w:themeColor="text1"/>
          <w:sz w:val="24"/>
          <w:szCs w:val="24"/>
          <w:lang w:val="ro-RO"/>
        </w:rPr>
        <w:t>conform masuratorilor cadastrale</w:t>
      </w:r>
      <w:r w:rsidRPr="006E0036">
        <w:rPr>
          <w:rFonts w:ascii="Times New Roman" w:eastAsia="Times New Roman" w:hAnsi="Times New Roman" w:cs="Times New Roman"/>
          <w:color w:val="000000" w:themeColor="text1"/>
          <w:sz w:val="24"/>
          <w:szCs w:val="24"/>
          <w:lang w:val="ro-RO"/>
        </w:rPr>
        <w:t xml:space="preserve">, identificat cu nr. Cadastral 572, inscris in Cartea funciara a UAT Eforie sub nr. 101014  este  detinut de catre S.C. PROMOTION S.R..L, conform Hotarare Judecatoreasca nr. 22150/06.10.2010 emisa de Judecatoria Constanta (act administrativ nr. 160 din 04.03.2011 emis de Tribunalul Constanta). </w:t>
      </w:r>
    </w:p>
    <w:p w14:paraId="64C9762E" w14:textId="77777777" w:rsidR="00F215BB" w:rsidRPr="006E0036" w:rsidRDefault="00F215BB"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gridCol w:w="3502"/>
      </w:tblGrid>
      <w:tr w:rsidR="006E0036" w:rsidRPr="006E0036" w14:paraId="3458BB7D" w14:textId="77777777" w:rsidTr="00F215BB">
        <w:tc>
          <w:tcPr>
            <w:tcW w:w="4531" w:type="dxa"/>
          </w:tcPr>
          <w:p w14:paraId="03657623" w14:textId="4774B266" w:rsidR="00F215BB" w:rsidRPr="006E0036" w:rsidRDefault="00F215BB" w:rsidP="002050DB">
            <w:pPr>
              <w:widowControl w:val="0"/>
              <w:autoSpaceDE w:val="0"/>
              <w:autoSpaceDN w:val="0"/>
              <w:adjustRightInd w:val="0"/>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i/>
                <w:noProof/>
                <w:color w:val="000000" w:themeColor="text1"/>
                <w:sz w:val="24"/>
                <w:szCs w:val="24"/>
                <w:lang w:val="ro-RO" w:eastAsia="ro-RO"/>
              </w:rPr>
              <w:lastRenderedPageBreak/>
              <w:drawing>
                <wp:inline distT="0" distB="0" distL="0" distR="0" wp14:anchorId="62ECBC08" wp14:editId="2EF67BF7">
                  <wp:extent cx="3598224" cy="4569688"/>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98982" cy="4570651"/>
                          </a:xfrm>
                          <a:prstGeom prst="rect">
                            <a:avLst/>
                          </a:prstGeom>
                          <a:noFill/>
                          <a:ln>
                            <a:noFill/>
                          </a:ln>
                        </pic:spPr>
                      </pic:pic>
                    </a:graphicData>
                  </a:graphic>
                </wp:inline>
              </w:drawing>
            </w:r>
          </w:p>
        </w:tc>
        <w:tc>
          <w:tcPr>
            <w:tcW w:w="4532" w:type="dxa"/>
          </w:tcPr>
          <w:p w14:paraId="6671BC7C" w14:textId="1CF648FE" w:rsidR="00F215BB" w:rsidRPr="006E0036" w:rsidRDefault="00F215BB" w:rsidP="002050DB">
            <w:pPr>
              <w:widowControl w:val="0"/>
              <w:autoSpaceDE w:val="0"/>
              <w:autoSpaceDN w:val="0"/>
              <w:adjustRightInd w:val="0"/>
              <w:spacing w:line="276" w:lineRule="auto"/>
              <w:jc w:val="center"/>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i/>
                <w:noProof/>
                <w:color w:val="000000" w:themeColor="text1"/>
                <w:sz w:val="24"/>
                <w:szCs w:val="24"/>
                <w:lang w:val="ro-RO" w:eastAsia="ro-RO"/>
              </w:rPr>
              <w:drawing>
                <wp:inline distT="0" distB="0" distL="0" distR="0" wp14:anchorId="2F5B0C58" wp14:editId="52F55E2A">
                  <wp:extent cx="1496060" cy="4643120"/>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496060" cy="4643120"/>
                          </a:xfrm>
                          <a:prstGeom prst="rect">
                            <a:avLst/>
                          </a:prstGeom>
                          <a:noFill/>
                          <a:ln>
                            <a:noFill/>
                          </a:ln>
                        </pic:spPr>
                      </pic:pic>
                    </a:graphicData>
                  </a:graphic>
                </wp:inline>
              </w:drawing>
            </w:r>
          </w:p>
        </w:tc>
      </w:tr>
      <w:tr w:rsidR="006E0036" w:rsidRPr="006E0036" w14:paraId="7565BBA7" w14:textId="77777777" w:rsidTr="00F215BB">
        <w:tc>
          <w:tcPr>
            <w:tcW w:w="4531" w:type="dxa"/>
          </w:tcPr>
          <w:p w14:paraId="4B1D671A" w14:textId="30039241" w:rsidR="00F215BB" w:rsidRPr="006E0036" w:rsidRDefault="00F215BB" w:rsidP="002050DB">
            <w:pPr>
              <w:widowControl w:val="0"/>
              <w:autoSpaceDE w:val="0"/>
              <w:autoSpaceDN w:val="0"/>
              <w:adjustRightInd w:val="0"/>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noProof/>
                <w:color w:val="000000" w:themeColor="text1"/>
                <w:sz w:val="24"/>
                <w:szCs w:val="24"/>
                <w:lang w:val="ro-RO" w:eastAsia="ro-RO"/>
              </w:rPr>
              <w:drawing>
                <wp:inline distT="0" distB="0" distL="0" distR="0" wp14:anchorId="140E934B" wp14:editId="0E356942">
                  <wp:extent cx="2921635" cy="7721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1635" cy="772160"/>
                          </a:xfrm>
                          <a:prstGeom prst="rect">
                            <a:avLst/>
                          </a:prstGeom>
                          <a:noFill/>
                          <a:ln>
                            <a:noFill/>
                          </a:ln>
                        </pic:spPr>
                      </pic:pic>
                    </a:graphicData>
                  </a:graphic>
                </wp:inline>
              </w:drawing>
            </w:r>
          </w:p>
        </w:tc>
        <w:tc>
          <w:tcPr>
            <w:tcW w:w="4532" w:type="dxa"/>
          </w:tcPr>
          <w:p w14:paraId="42092F3B" w14:textId="18524EE0" w:rsidR="00F215BB" w:rsidRPr="006E0036" w:rsidRDefault="00F215BB" w:rsidP="002050DB">
            <w:pPr>
              <w:widowControl w:val="0"/>
              <w:autoSpaceDE w:val="0"/>
              <w:autoSpaceDN w:val="0"/>
              <w:adjustRightInd w:val="0"/>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i/>
                <w:noProof/>
                <w:color w:val="000000" w:themeColor="text1"/>
                <w:sz w:val="24"/>
                <w:szCs w:val="24"/>
                <w:lang w:val="ro-RO" w:eastAsia="ro-RO"/>
              </w:rPr>
              <w:drawing>
                <wp:inline distT="0" distB="0" distL="0" distR="0" wp14:anchorId="28A893A9" wp14:editId="66357B48">
                  <wp:extent cx="2202815" cy="64833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02815" cy="648335"/>
                          </a:xfrm>
                          <a:prstGeom prst="rect">
                            <a:avLst/>
                          </a:prstGeom>
                          <a:noFill/>
                          <a:ln>
                            <a:noFill/>
                          </a:ln>
                        </pic:spPr>
                      </pic:pic>
                    </a:graphicData>
                  </a:graphic>
                </wp:inline>
              </w:drawing>
            </w:r>
          </w:p>
        </w:tc>
      </w:tr>
      <w:tr w:rsidR="00F215BB" w:rsidRPr="006E0036" w14:paraId="232BC3F4" w14:textId="77777777" w:rsidTr="00F215BB">
        <w:tc>
          <w:tcPr>
            <w:tcW w:w="4531" w:type="dxa"/>
          </w:tcPr>
          <w:p w14:paraId="28980BD8" w14:textId="77777777" w:rsidR="00F215BB" w:rsidRPr="006E0036" w:rsidRDefault="00F215BB" w:rsidP="002050DB">
            <w:pPr>
              <w:spacing w:line="276" w:lineRule="auto"/>
              <w:jc w:val="center"/>
              <w:rPr>
                <w:rFonts w:ascii="Times New Roman" w:eastAsia="Times New Roman" w:hAnsi="Times New Roman" w:cs="Times New Roman"/>
                <w:i/>
                <w:color w:val="000000" w:themeColor="text1"/>
                <w:sz w:val="24"/>
                <w:szCs w:val="24"/>
                <w:lang w:val="ro-RO"/>
              </w:rPr>
            </w:pPr>
          </w:p>
          <w:p w14:paraId="5C7B5EF9" w14:textId="47587BF4" w:rsidR="00F215BB" w:rsidRPr="006E0036" w:rsidRDefault="00F215BB" w:rsidP="002050DB">
            <w:pPr>
              <w:spacing w:line="276" w:lineRule="auto"/>
              <w:jc w:val="center"/>
              <w:rPr>
                <w:rFonts w:ascii="Times New Roman" w:eastAsia="Times New Roman" w:hAnsi="Times New Roman" w:cs="Times New Roman"/>
                <w:i/>
                <w:color w:val="000000" w:themeColor="text1"/>
                <w:sz w:val="24"/>
                <w:szCs w:val="24"/>
                <w:lang w:val="ro-RO"/>
              </w:rPr>
            </w:pPr>
            <w:r w:rsidRPr="006E0036">
              <w:rPr>
                <w:rFonts w:ascii="Times New Roman" w:eastAsia="Times New Roman" w:hAnsi="Times New Roman" w:cs="Times New Roman"/>
                <w:i/>
                <w:color w:val="000000" w:themeColor="text1"/>
                <w:sz w:val="24"/>
                <w:szCs w:val="24"/>
                <w:lang w:val="ro-RO"/>
              </w:rPr>
              <w:t>Plan de incadrare in zona</w:t>
            </w:r>
          </w:p>
          <w:p w14:paraId="4A23C8C6" w14:textId="77777777" w:rsidR="00F215BB" w:rsidRPr="006E0036" w:rsidRDefault="00F215BB" w:rsidP="002050DB">
            <w:pPr>
              <w:widowControl w:val="0"/>
              <w:autoSpaceDE w:val="0"/>
              <w:autoSpaceDN w:val="0"/>
              <w:adjustRightInd w:val="0"/>
              <w:spacing w:line="276" w:lineRule="auto"/>
              <w:jc w:val="center"/>
              <w:rPr>
                <w:rFonts w:ascii="Times New Roman" w:eastAsia="Times New Roman" w:hAnsi="Times New Roman" w:cs="Times New Roman"/>
                <w:noProof/>
                <w:color w:val="000000" w:themeColor="text1"/>
                <w:sz w:val="24"/>
                <w:szCs w:val="24"/>
                <w:lang w:val="ro-RO" w:eastAsia="ro-RO"/>
              </w:rPr>
            </w:pPr>
          </w:p>
        </w:tc>
        <w:tc>
          <w:tcPr>
            <w:tcW w:w="4532" w:type="dxa"/>
          </w:tcPr>
          <w:p w14:paraId="505DA139" w14:textId="77777777" w:rsidR="00F215BB" w:rsidRPr="006E0036" w:rsidRDefault="00F215BB" w:rsidP="002050DB">
            <w:pPr>
              <w:widowControl w:val="0"/>
              <w:autoSpaceDE w:val="0"/>
              <w:autoSpaceDN w:val="0"/>
              <w:adjustRightInd w:val="0"/>
              <w:spacing w:line="276" w:lineRule="auto"/>
              <w:jc w:val="center"/>
              <w:rPr>
                <w:rFonts w:ascii="Times New Roman" w:eastAsia="Times New Roman" w:hAnsi="Times New Roman" w:cs="Times New Roman"/>
                <w:i/>
                <w:noProof/>
                <w:color w:val="000000" w:themeColor="text1"/>
                <w:sz w:val="24"/>
                <w:szCs w:val="24"/>
                <w:lang w:val="ro-RO" w:eastAsia="ro-RO"/>
              </w:rPr>
            </w:pPr>
          </w:p>
          <w:p w14:paraId="59DA34E3" w14:textId="42ABB578" w:rsidR="00F215BB" w:rsidRPr="006E0036" w:rsidRDefault="00F215BB" w:rsidP="002050DB">
            <w:pPr>
              <w:widowControl w:val="0"/>
              <w:autoSpaceDE w:val="0"/>
              <w:autoSpaceDN w:val="0"/>
              <w:adjustRightInd w:val="0"/>
              <w:spacing w:line="276" w:lineRule="auto"/>
              <w:jc w:val="center"/>
              <w:rPr>
                <w:rFonts w:ascii="Times New Roman" w:eastAsia="Times New Roman" w:hAnsi="Times New Roman" w:cs="Times New Roman"/>
                <w:i/>
                <w:noProof/>
                <w:color w:val="000000" w:themeColor="text1"/>
                <w:sz w:val="24"/>
                <w:szCs w:val="24"/>
                <w:lang w:val="ro-RO" w:eastAsia="ro-RO"/>
              </w:rPr>
            </w:pPr>
            <w:r w:rsidRPr="006E0036">
              <w:rPr>
                <w:rFonts w:ascii="Times New Roman" w:eastAsia="Times New Roman" w:hAnsi="Times New Roman" w:cs="Times New Roman"/>
                <w:i/>
                <w:noProof/>
                <w:color w:val="000000" w:themeColor="text1"/>
                <w:sz w:val="24"/>
                <w:szCs w:val="24"/>
                <w:lang w:val="ro-RO" w:eastAsia="ro-RO"/>
              </w:rPr>
              <w:t>Zona de studiu</w:t>
            </w:r>
          </w:p>
        </w:tc>
      </w:tr>
    </w:tbl>
    <w:p w14:paraId="080DA114" w14:textId="77777777" w:rsidR="00BA23B0" w:rsidRPr="006E0036" w:rsidRDefault="00BA23B0" w:rsidP="002050DB">
      <w:pPr>
        <w:widowControl w:val="0"/>
        <w:autoSpaceDE w:val="0"/>
        <w:autoSpaceDN w:val="0"/>
        <w:adjustRightInd w:val="0"/>
        <w:spacing w:after="0"/>
        <w:ind w:firstLine="720"/>
        <w:jc w:val="both"/>
        <w:rPr>
          <w:rFonts w:ascii="Times New Roman" w:eastAsia="Times New Roman" w:hAnsi="Times New Roman" w:cs="Times New Roman"/>
          <w:b/>
          <w:color w:val="000000" w:themeColor="text1"/>
          <w:sz w:val="24"/>
          <w:szCs w:val="24"/>
          <w:lang w:val="ro-RO"/>
        </w:rPr>
      </w:pPr>
    </w:p>
    <w:p w14:paraId="47888A4C" w14:textId="77777777" w:rsidR="00BA23B0" w:rsidRPr="006E0036" w:rsidRDefault="00BA23B0" w:rsidP="002050DB">
      <w:pPr>
        <w:spacing w:after="0"/>
        <w:rPr>
          <w:rFonts w:ascii="Times New Roman" w:eastAsia="Times New Roman" w:hAnsi="Times New Roman" w:cs="Times New Roman"/>
          <w:b/>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br w:type="page"/>
      </w:r>
    </w:p>
    <w:p w14:paraId="73EEFC17" w14:textId="0DE93AFC" w:rsidR="00CF5C54" w:rsidRPr="006E0036" w:rsidRDefault="00CF5C54" w:rsidP="002050DB">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lastRenderedPageBreak/>
        <w:t>Coordonatele</w:t>
      </w:r>
      <w:r w:rsidRPr="006E0036">
        <w:rPr>
          <w:rFonts w:ascii="Times New Roman" w:eastAsia="Times New Roman" w:hAnsi="Times New Roman" w:cs="Times New Roman"/>
          <w:color w:val="000000" w:themeColor="text1"/>
          <w:sz w:val="24"/>
          <w:szCs w:val="24"/>
          <w:lang w:val="ro-RO"/>
        </w:rPr>
        <w:t xml:space="preserve"> punctelor de contur ale amplasamentului </w:t>
      </w:r>
      <w:r w:rsidR="00F215BB" w:rsidRPr="006E0036">
        <w:rPr>
          <w:rFonts w:ascii="Times New Roman" w:eastAsia="Times New Roman" w:hAnsi="Times New Roman" w:cs="Times New Roman"/>
          <w:color w:val="000000" w:themeColor="text1"/>
          <w:sz w:val="24"/>
          <w:szCs w:val="24"/>
          <w:lang w:val="ro-RO"/>
        </w:rPr>
        <w:t>studiat</w:t>
      </w:r>
      <w:r w:rsidRPr="006E0036">
        <w:rPr>
          <w:rFonts w:ascii="Times New Roman" w:eastAsia="Times New Roman" w:hAnsi="Times New Roman" w:cs="Times New Roman"/>
          <w:color w:val="000000" w:themeColor="text1"/>
          <w:sz w:val="24"/>
          <w:szCs w:val="24"/>
          <w:lang w:val="ro-RO"/>
        </w:rPr>
        <w:t>:</w:t>
      </w:r>
    </w:p>
    <w:p w14:paraId="3D6134B0" w14:textId="77777777" w:rsidR="00D525D2" w:rsidRPr="006E0036" w:rsidRDefault="00D525D2" w:rsidP="002050DB">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p>
    <w:p w14:paraId="795898B9" w14:textId="77777777" w:rsidR="00BA23B0" w:rsidRPr="006E0036" w:rsidRDefault="00CF5C54" w:rsidP="002050DB">
      <w:pPr>
        <w:spacing w:after="0"/>
        <w:jc w:val="both"/>
        <w:rPr>
          <w:rFonts w:ascii="Times New Roman" w:eastAsia="Times New Roman" w:hAnsi="Times New Roman" w:cs="Times New Roman"/>
          <w:noProof/>
          <w:color w:val="000000" w:themeColor="text1"/>
          <w:sz w:val="24"/>
          <w:szCs w:val="24"/>
          <w:lang w:val="ro-RO" w:eastAsia="ro-RO"/>
        </w:rPr>
      </w:pPr>
      <w:r w:rsidRPr="006E0036">
        <w:rPr>
          <w:rFonts w:ascii="Times New Roman" w:eastAsia="Times New Roman" w:hAnsi="Times New Roman" w:cs="Times New Roman"/>
          <w:noProof/>
          <w:color w:val="000000" w:themeColor="text1"/>
          <w:sz w:val="24"/>
          <w:szCs w:val="24"/>
          <w:lang w:val="ro-RO" w:eastAsia="ro-RO"/>
        </w:rPr>
        <w:drawing>
          <wp:inline distT="0" distB="0" distL="0" distR="0" wp14:anchorId="3AA3122A" wp14:editId="7598F97D">
            <wp:extent cx="2743200" cy="48833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4883383"/>
                    </a:xfrm>
                    <a:prstGeom prst="rect">
                      <a:avLst/>
                    </a:prstGeom>
                    <a:noFill/>
                    <a:ln>
                      <a:noFill/>
                    </a:ln>
                  </pic:spPr>
                </pic:pic>
              </a:graphicData>
            </a:graphic>
          </wp:inline>
        </w:drawing>
      </w:r>
      <w:r w:rsidR="00BA23B0" w:rsidRPr="006E0036">
        <w:rPr>
          <w:rFonts w:ascii="Times New Roman" w:eastAsia="Times New Roman" w:hAnsi="Times New Roman" w:cs="Times New Roman"/>
          <w:noProof/>
          <w:color w:val="000000" w:themeColor="text1"/>
          <w:sz w:val="24"/>
          <w:szCs w:val="24"/>
          <w:lang w:val="ro-RO" w:eastAsia="ro-RO"/>
        </w:rPr>
        <w:t xml:space="preserve">        </w:t>
      </w:r>
      <w:r w:rsidR="00BA23B0" w:rsidRPr="006E0036">
        <w:rPr>
          <w:rFonts w:ascii="Times New Roman" w:eastAsia="Times New Roman" w:hAnsi="Times New Roman" w:cs="Times New Roman"/>
          <w:noProof/>
          <w:color w:val="000000" w:themeColor="text1"/>
          <w:sz w:val="24"/>
          <w:szCs w:val="24"/>
          <w:lang w:val="ro-RO" w:eastAsia="ro-RO"/>
        </w:rPr>
        <w:drawing>
          <wp:inline distT="0" distB="0" distL="0" distR="0" wp14:anchorId="2D13F85C" wp14:editId="722BAEE5">
            <wp:extent cx="2743200" cy="436880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4368800"/>
                    </a:xfrm>
                    <a:prstGeom prst="rect">
                      <a:avLst/>
                    </a:prstGeom>
                    <a:noFill/>
                    <a:ln>
                      <a:noFill/>
                    </a:ln>
                  </pic:spPr>
                </pic:pic>
              </a:graphicData>
            </a:graphic>
          </wp:inline>
        </w:drawing>
      </w:r>
    </w:p>
    <w:p w14:paraId="674C846D" w14:textId="2392CBBB" w:rsidR="00A84FB9" w:rsidRPr="006E0036" w:rsidRDefault="00A84FB9"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Zona studiata se situeaza in Situl arheologic de la Eforie Sud cod CT-1-s-B-02656- LMI</w:t>
      </w:r>
    </w:p>
    <w:p w14:paraId="350D1EFE" w14:textId="54C5EE3B" w:rsidR="00A84FB9" w:rsidRPr="006E0036" w:rsidRDefault="00A84FB9" w:rsidP="002050DB">
      <w:pPr>
        <w:spacing w:after="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2004-2015, in zona de protectie a acestuia si intr-un areal de mare importanta urbanistica pentru silueta orasului Eforie si a Litoralului romanesc.</w:t>
      </w:r>
    </w:p>
    <w:p w14:paraId="48512AF2" w14:textId="77777777" w:rsidR="00CF5C54" w:rsidRPr="006E0036" w:rsidRDefault="00CF5C54" w:rsidP="002050DB">
      <w:pPr>
        <w:spacing w:after="0"/>
        <w:jc w:val="both"/>
        <w:rPr>
          <w:rFonts w:ascii="Times New Roman" w:eastAsia="Times New Roman" w:hAnsi="Times New Roman" w:cs="Times New Roman"/>
          <w:color w:val="000000" w:themeColor="text1"/>
          <w:sz w:val="24"/>
          <w:szCs w:val="24"/>
          <w:lang w:val="ro-RO"/>
        </w:rPr>
      </w:pPr>
    </w:p>
    <w:p w14:paraId="0024812F" w14:textId="77777777" w:rsidR="005927F2" w:rsidRPr="006E0036" w:rsidRDefault="005927F2"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left="720" w:right="-7" w:hanging="720"/>
        <w:contextualSpacing/>
        <w:jc w:val="both"/>
        <w:rPr>
          <w:rFonts w:ascii="Times New Roman" w:hAnsi="Times New Roman" w:cs="Times New Roman"/>
          <w:color w:val="000000" w:themeColor="text1"/>
          <w:sz w:val="24"/>
          <w:szCs w:val="24"/>
        </w:rPr>
      </w:pPr>
      <w:bookmarkStart w:id="19" w:name="_Toc145076916"/>
      <w:r w:rsidRPr="006E0036">
        <w:rPr>
          <w:rFonts w:ascii="Times New Roman" w:hAnsi="Times New Roman" w:cs="Times New Roman"/>
          <w:color w:val="000000" w:themeColor="text1"/>
          <w:sz w:val="24"/>
          <w:szCs w:val="24"/>
        </w:rPr>
        <w:t>III. 03</w:t>
      </w:r>
      <w:r w:rsidRPr="006E0036">
        <w:rPr>
          <w:rFonts w:ascii="Times New Roman" w:hAnsi="Times New Roman" w:cs="Times New Roman"/>
          <w:color w:val="000000" w:themeColor="text1"/>
          <w:sz w:val="24"/>
          <w:szCs w:val="24"/>
        </w:rPr>
        <w:tab/>
        <w:t>Elemente ale cadrului natural</w:t>
      </w:r>
      <w:bookmarkEnd w:id="19"/>
    </w:p>
    <w:p w14:paraId="137C9928" w14:textId="2C464DFF" w:rsidR="00FE61A2" w:rsidRPr="006E0036" w:rsidRDefault="005A5A7A" w:rsidP="002050DB">
      <w:pPr>
        <w:pStyle w:val="Footer"/>
        <w:tabs>
          <w:tab w:val="clear" w:pos="4680"/>
          <w:tab w:val="clear" w:pos="9360"/>
          <w:tab w:val="right" w:pos="0"/>
          <w:tab w:val="left" w:pos="284"/>
        </w:tabs>
        <w:spacing w:line="276" w:lineRule="auto"/>
        <w:jc w:val="both"/>
        <w:rPr>
          <w:rFonts w:ascii="Times New Roman" w:hAnsi="Times New Roman" w:cs="Times New Roman"/>
          <w:b/>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r w:rsidR="00593CAC" w:rsidRPr="006E0036">
        <w:rPr>
          <w:rFonts w:ascii="Times New Roman" w:hAnsi="Times New Roman" w:cs="Times New Roman"/>
          <w:b/>
          <w:color w:val="000000" w:themeColor="text1"/>
          <w:sz w:val="24"/>
          <w:szCs w:val="24"/>
          <w:lang w:val="ro-RO" w:eastAsia="ro-RO"/>
        </w:rPr>
        <w:t>Relieful</w:t>
      </w:r>
    </w:p>
    <w:p w14:paraId="33999D0A" w14:textId="77777777" w:rsidR="005A5A7A" w:rsidRPr="006E0036" w:rsidRDefault="00C9237F"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Amplasamentul studiat este situat in statiunea Eforie Sud si cuprinde extremitatea estica a platoului pe care este asezata localitatea, faleza si plaja cunoscute s</w:t>
      </w:r>
      <w:r w:rsidR="00861661" w:rsidRPr="006E0036">
        <w:rPr>
          <w:rFonts w:ascii="Times New Roman" w:eastAsia="Times New Roman" w:hAnsi="Times New Roman" w:cs="Times New Roman"/>
          <w:color w:val="000000" w:themeColor="text1"/>
          <w:sz w:val="24"/>
          <w:szCs w:val="24"/>
          <w:lang w:val="ro-RO"/>
        </w:rPr>
        <w:t xml:space="preserve">ub denumirea de  Capul Turcului </w:t>
      </w:r>
    </w:p>
    <w:p w14:paraId="049CF477" w14:textId="750300C0" w:rsidR="005A5A7A" w:rsidRPr="006E0036" w:rsidRDefault="005A5A7A"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In aceasta zona, se pot distinge urmatoarele microuni</w:t>
      </w:r>
      <w:r w:rsidR="005059AF" w:rsidRPr="006E0036">
        <w:rPr>
          <w:rFonts w:ascii="Times New Roman" w:eastAsia="Times New Roman" w:hAnsi="Times New Roman" w:cs="Times New Roman"/>
          <w:color w:val="000000" w:themeColor="text1"/>
          <w:sz w:val="24"/>
          <w:szCs w:val="24"/>
          <w:lang w:val="ro-RO"/>
        </w:rPr>
        <w:t>ta</w:t>
      </w:r>
      <w:r w:rsidRPr="006E0036">
        <w:rPr>
          <w:rFonts w:ascii="Times New Roman" w:eastAsia="Times New Roman" w:hAnsi="Times New Roman" w:cs="Times New Roman"/>
          <w:color w:val="000000" w:themeColor="text1"/>
          <w:sz w:val="24"/>
          <w:szCs w:val="24"/>
          <w:lang w:val="ro-RO"/>
        </w:rPr>
        <w:t>ti morfologice cu caractere distincte, care prezinta importanta din punct de vedere geotehnic, datorita proprieta</w:t>
      </w:r>
      <w:r w:rsidR="00A351BD" w:rsidRPr="006E0036">
        <w:rPr>
          <w:rFonts w:ascii="Times New Roman" w:eastAsia="Times New Roman" w:hAnsi="Times New Roman" w:cs="Times New Roman"/>
          <w:color w:val="000000" w:themeColor="text1"/>
          <w:sz w:val="24"/>
          <w:szCs w:val="24"/>
          <w:lang w:val="ro-RO"/>
        </w:rPr>
        <w:t>ti</w:t>
      </w:r>
      <w:r w:rsidRPr="006E0036">
        <w:rPr>
          <w:rFonts w:ascii="Times New Roman" w:eastAsia="Times New Roman" w:hAnsi="Times New Roman" w:cs="Times New Roman"/>
          <w:color w:val="000000" w:themeColor="text1"/>
          <w:sz w:val="24"/>
          <w:szCs w:val="24"/>
          <w:lang w:val="ro-RO"/>
        </w:rPr>
        <w:t xml:space="preserve">lor geotehnice specifice pe care le pot avea pamanturile ce vor constitui terenul de fundare pentru viitoarele constructii, ce se vor realiza </w:t>
      </w:r>
      <w:r w:rsidR="00A351BD" w:rsidRPr="006E0036">
        <w:rPr>
          <w:rFonts w:ascii="Times New Roman" w:eastAsia="Times New Roman" w:hAnsi="Times New Roman" w:cs="Times New Roman"/>
          <w:color w:val="000000" w:themeColor="text1"/>
          <w:sz w:val="24"/>
          <w:szCs w:val="24"/>
          <w:lang w:val="ro-RO"/>
        </w:rPr>
        <w:t>i</w:t>
      </w:r>
      <w:r w:rsidRPr="006E0036">
        <w:rPr>
          <w:rFonts w:ascii="Times New Roman" w:eastAsia="Times New Roman" w:hAnsi="Times New Roman" w:cs="Times New Roman"/>
          <w:color w:val="000000" w:themeColor="text1"/>
          <w:sz w:val="24"/>
          <w:szCs w:val="24"/>
          <w:lang w:val="ro-RO"/>
        </w:rPr>
        <w:t>n aceasta zona.</w:t>
      </w:r>
    </w:p>
    <w:p w14:paraId="46D2905D" w14:textId="78E961F2" w:rsidR="005A5A7A" w:rsidRPr="006E0036" w:rsidRDefault="005A5A7A"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Unitatile morfologice sunt urmatoarele :</w:t>
      </w:r>
    </w:p>
    <w:p w14:paraId="02EFC65B" w14:textId="701D2616" w:rsidR="005A5A7A" w:rsidRPr="006E0036" w:rsidRDefault="005A5A7A"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-faleza de loess</w:t>
      </w:r>
      <w:r w:rsidRPr="006E0036">
        <w:rPr>
          <w:rFonts w:ascii="Times New Roman" w:eastAsia="Times New Roman" w:hAnsi="Times New Roman" w:cs="Times New Roman"/>
          <w:color w:val="000000" w:themeColor="text1"/>
          <w:sz w:val="24"/>
          <w:szCs w:val="24"/>
          <w:lang w:val="ro-RO"/>
        </w:rPr>
        <w:t>, parte componenta a platoului pe care se situeaza statiunea Eforie Sud, prezinta in zona cercetata o usoara panta  spre sud-vest. Astfel, in extre</w:t>
      </w:r>
      <w:r w:rsidR="00A351BD" w:rsidRPr="006E0036">
        <w:rPr>
          <w:rFonts w:ascii="Times New Roman" w:eastAsia="Times New Roman" w:hAnsi="Times New Roman" w:cs="Times New Roman"/>
          <w:color w:val="000000" w:themeColor="text1"/>
          <w:sz w:val="24"/>
          <w:szCs w:val="24"/>
          <w:lang w:val="ro-RO"/>
        </w:rPr>
        <w:t>m</w:t>
      </w:r>
      <w:r w:rsidRPr="006E0036">
        <w:rPr>
          <w:rFonts w:ascii="Times New Roman" w:eastAsia="Times New Roman" w:hAnsi="Times New Roman" w:cs="Times New Roman"/>
          <w:color w:val="000000" w:themeColor="text1"/>
          <w:sz w:val="24"/>
          <w:szCs w:val="24"/>
          <w:lang w:val="ro-RO"/>
        </w:rPr>
        <w:t xml:space="preserve">itatea nordica cota </w:t>
      </w:r>
      <w:r w:rsidRPr="006E0036">
        <w:rPr>
          <w:rFonts w:ascii="Times New Roman" w:eastAsia="Times New Roman" w:hAnsi="Times New Roman" w:cs="Times New Roman"/>
          <w:color w:val="000000" w:themeColor="text1"/>
          <w:sz w:val="24"/>
          <w:szCs w:val="24"/>
          <w:lang w:val="ro-RO"/>
        </w:rPr>
        <w:lastRenderedPageBreak/>
        <w:t>terenului este +28,95 m peste nivelul marii, iar spre sud</w:t>
      </w:r>
      <w:r w:rsidR="00A351BD" w:rsidRPr="006E0036">
        <w:rPr>
          <w:rFonts w:ascii="Times New Roman" w:eastAsia="Times New Roman" w:hAnsi="Times New Roman" w:cs="Times New Roman"/>
          <w:color w:val="000000" w:themeColor="text1"/>
          <w:sz w:val="24"/>
          <w:szCs w:val="24"/>
          <w:lang w:val="ro-RO"/>
        </w:rPr>
        <w:t xml:space="preserve"> s</w:t>
      </w:r>
      <w:r w:rsidRPr="006E0036">
        <w:rPr>
          <w:rFonts w:ascii="Times New Roman" w:eastAsia="Times New Roman" w:hAnsi="Times New Roman" w:cs="Times New Roman"/>
          <w:color w:val="000000" w:themeColor="text1"/>
          <w:sz w:val="24"/>
          <w:szCs w:val="24"/>
          <w:lang w:val="ro-RO"/>
        </w:rPr>
        <w:t>i vest scade la +27,88 m peste nivelul marii</w:t>
      </w:r>
      <w:r w:rsidR="00A75569" w:rsidRPr="006E0036">
        <w:rPr>
          <w:rFonts w:ascii="Times New Roman" w:eastAsia="Times New Roman" w:hAnsi="Times New Roman" w:cs="Times New Roman"/>
          <w:color w:val="000000" w:themeColor="text1"/>
          <w:sz w:val="24"/>
          <w:szCs w:val="24"/>
          <w:lang w:val="ro-RO"/>
        </w:rPr>
        <w:t>;</w:t>
      </w:r>
    </w:p>
    <w:p w14:paraId="7BD33467" w14:textId="294B1421" w:rsidR="005A5A7A" w:rsidRPr="006E0036" w:rsidRDefault="005A5A7A"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 versantul  major</w:t>
      </w:r>
      <w:r w:rsidRPr="006E0036">
        <w:rPr>
          <w:rFonts w:ascii="Times New Roman" w:eastAsia="Times New Roman" w:hAnsi="Times New Roman" w:cs="Times New Roman"/>
          <w:color w:val="000000" w:themeColor="text1"/>
          <w:sz w:val="24"/>
          <w:szCs w:val="24"/>
          <w:lang w:val="ro-RO"/>
        </w:rPr>
        <w:t xml:space="preserve">, reprezinta  taluzul  de racordare  a  platoului  avand  cota  absoluta  de +28,0 mdMN, cu platforma din fata avand cota coborata la aprox. +11,0 md.MN. Inaltimea versantului este de 17-18 m. Versantul este amenajat la o panta generala de 1:2 </w:t>
      </w:r>
      <w:r w:rsidR="00460CC2"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 xml:space="preserve">i </w:t>
      </w:r>
      <w:r w:rsidR="00460CC2" w:rsidRPr="006E0036">
        <w:rPr>
          <w:rFonts w:ascii="Times New Roman" w:eastAsia="Times New Roman" w:hAnsi="Times New Roman" w:cs="Times New Roman"/>
          <w:color w:val="000000" w:themeColor="text1"/>
          <w:sz w:val="24"/>
          <w:szCs w:val="24"/>
          <w:lang w:val="ro-RO"/>
        </w:rPr>
        <w:t>i</w:t>
      </w:r>
      <w:r w:rsidRPr="006E0036">
        <w:rPr>
          <w:rFonts w:ascii="Times New Roman" w:eastAsia="Times New Roman" w:hAnsi="Times New Roman" w:cs="Times New Roman"/>
          <w:color w:val="000000" w:themeColor="text1"/>
          <w:sz w:val="24"/>
          <w:szCs w:val="24"/>
          <w:lang w:val="ro-RO"/>
        </w:rPr>
        <w:t>nierbat. La aproximativ jumatate din inal</w:t>
      </w:r>
      <w:r w:rsidR="00460CC2" w:rsidRPr="006E0036">
        <w:rPr>
          <w:rFonts w:ascii="Times New Roman" w:eastAsia="Times New Roman" w:hAnsi="Times New Roman" w:cs="Times New Roman"/>
          <w:color w:val="000000" w:themeColor="text1"/>
          <w:sz w:val="24"/>
          <w:szCs w:val="24"/>
          <w:lang w:val="ro-RO"/>
        </w:rPr>
        <w:t>imea</w:t>
      </w:r>
      <w:r w:rsidRPr="006E0036">
        <w:rPr>
          <w:rFonts w:ascii="Times New Roman" w:eastAsia="Times New Roman" w:hAnsi="Times New Roman" w:cs="Times New Roman"/>
          <w:color w:val="000000" w:themeColor="text1"/>
          <w:sz w:val="24"/>
          <w:szCs w:val="24"/>
          <w:lang w:val="ro-RO"/>
        </w:rPr>
        <w:t xml:space="preserve"> taluzului se pot vedea capetele din beton ale c</w:t>
      </w:r>
      <w:r w:rsidR="00460CC2" w:rsidRPr="006E0036">
        <w:rPr>
          <w:rFonts w:ascii="Times New Roman" w:eastAsia="Times New Roman" w:hAnsi="Times New Roman" w:cs="Times New Roman"/>
          <w:color w:val="000000" w:themeColor="text1"/>
          <w:sz w:val="24"/>
          <w:szCs w:val="24"/>
          <w:lang w:val="ro-RO"/>
        </w:rPr>
        <w:t>os</w:t>
      </w:r>
      <w:r w:rsidRPr="006E0036">
        <w:rPr>
          <w:rFonts w:ascii="Times New Roman" w:eastAsia="Times New Roman" w:hAnsi="Times New Roman" w:cs="Times New Roman"/>
          <w:color w:val="000000" w:themeColor="text1"/>
          <w:sz w:val="24"/>
          <w:szCs w:val="24"/>
          <w:lang w:val="ro-RO"/>
        </w:rPr>
        <w:t>urilor de aerisire pentru drenurile de adancime</w:t>
      </w:r>
      <w:r w:rsidR="00A75569" w:rsidRPr="006E0036">
        <w:rPr>
          <w:rFonts w:ascii="Times New Roman" w:eastAsia="Times New Roman" w:hAnsi="Times New Roman" w:cs="Times New Roman"/>
          <w:color w:val="000000" w:themeColor="text1"/>
          <w:sz w:val="24"/>
          <w:szCs w:val="24"/>
          <w:lang w:val="ro-RO"/>
        </w:rPr>
        <w:t>;</w:t>
      </w:r>
    </w:p>
    <w:p w14:paraId="708E54F7" w14:textId="404FEC76" w:rsidR="005A5A7A" w:rsidRPr="006E0036" w:rsidRDefault="00A75569"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t xml:space="preserve">- </w:t>
      </w:r>
      <w:r w:rsidR="005A5A7A" w:rsidRPr="006E0036">
        <w:rPr>
          <w:rFonts w:ascii="Times New Roman" w:eastAsia="Times New Roman" w:hAnsi="Times New Roman" w:cs="Times New Roman"/>
          <w:b/>
          <w:color w:val="000000" w:themeColor="text1"/>
          <w:sz w:val="24"/>
          <w:szCs w:val="24"/>
          <w:lang w:val="ro-RO"/>
        </w:rPr>
        <w:t>platforma (berma)</w:t>
      </w:r>
      <w:r w:rsidR="005A5A7A" w:rsidRPr="006E0036">
        <w:rPr>
          <w:rFonts w:ascii="Times New Roman" w:eastAsia="Times New Roman" w:hAnsi="Times New Roman" w:cs="Times New Roman"/>
          <w:color w:val="000000" w:themeColor="text1"/>
          <w:sz w:val="24"/>
          <w:szCs w:val="24"/>
          <w:lang w:val="ro-RO"/>
        </w:rPr>
        <w:t xml:space="preserve"> de </w:t>
      </w:r>
      <w:r w:rsidR="00460CC2" w:rsidRPr="006E0036">
        <w:rPr>
          <w:rFonts w:ascii="Times New Roman" w:eastAsia="Times New Roman" w:hAnsi="Times New Roman" w:cs="Times New Roman"/>
          <w:color w:val="000000" w:themeColor="text1"/>
          <w:sz w:val="24"/>
          <w:szCs w:val="24"/>
          <w:lang w:val="ro-RO"/>
        </w:rPr>
        <w:t>l</w:t>
      </w:r>
      <w:r w:rsidR="005A5A7A" w:rsidRPr="006E0036">
        <w:rPr>
          <w:rFonts w:ascii="Times New Roman" w:eastAsia="Times New Roman" w:hAnsi="Times New Roman" w:cs="Times New Roman"/>
          <w:color w:val="000000" w:themeColor="text1"/>
          <w:sz w:val="24"/>
          <w:szCs w:val="24"/>
          <w:lang w:val="ro-RO"/>
        </w:rPr>
        <w:t xml:space="preserve">a cota aprox. +11,00 mdMN se situeaza la baza versantului major, formand o platforma cu </w:t>
      </w:r>
      <w:r w:rsidR="00460CC2" w:rsidRPr="006E0036">
        <w:rPr>
          <w:rFonts w:ascii="Times New Roman" w:eastAsia="Times New Roman" w:hAnsi="Times New Roman" w:cs="Times New Roman"/>
          <w:color w:val="000000" w:themeColor="text1"/>
          <w:sz w:val="24"/>
          <w:szCs w:val="24"/>
          <w:lang w:val="ro-RO"/>
        </w:rPr>
        <w:t>latimea</w:t>
      </w:r>
      <w:r w:rsidR="005A5A7A" w:rsidRPr="006E0036">
        <w:rPr>
          <w:rFonts w:ascii="Times New Roman" w:eastAsia="Times New Roman" w:hAnsi="Times New Roman" w:cs="Times New Roman"/>
          <w:color w:val="000000" w:themeColor="text1"/>
          <w:sz w:val="24"/>
          <w:szCs w:val="24"/>
          <w:lang w:val="ro-RO"/>
        </w:rPr>
        <w:t xml:space="preserve"> maxima de cca. 25 m. Suprafata platformei este plana cu o u</w:t>
      </w:r>
      <w:r w:rsidR="00460CC2" w:rsidRPr="006E0036">
        <w:rPr>
          <w:rFonts w:ascii="Times New Roman" w:eastAsia="Times New Roman" w:hAnsi="Times New Roman" w:cs="Times New Roman"/>
          <w:color w:val="000000" w:themeColor="text1"/>
          <w:sz w:val="24"/>
          <w:szCs w:val="24"/>
          <w:lang w:val="ro-RO"/>
        </w:rPr>
        <w:t>s</w:t>
      </w:r>
      <w:r w:rsidR="005A5A7A" w:rsidRPr="006E0036">
        <w:rPr>
          <w:rFonts w:ascii="Times New Roman" w:eastAsia="Times New Roman" w:hAnsi="Times New Roman" w:cs="Times New Roman"/>
          <w:color w:val="000000" w:themeColor="text1"/>
          <w:sz w:val="24"/>
          <w:szCs w:val="24"/>
          <w:lang w:val="ro-RO"/>
        </w:rPr>
        <w:t xml:space="preserve">oara panta generala catre mare. Cotele fiind de + 11,50...+12,00 mdMN la racordarea cu versantul major din spate (latura vestica) </w:t>
      </w:r>
      <w:r w:rsidR="00460CC2" w:rsidRPr="006E0036">
        <w:rPr>
          <w:rFonts w:ascii="Times New Roman" w:eastAsia="Times New Roman" w:hAnsi="Times New Roman" w:cs="Times New Roman"/>
          <w:color w:val="000000" w:themeColor="text1"/>
          <w:sz w:val="24"/>
          <w:szCs w:val="24"/>
          <w:lang w:val="ro-RO"/>
        </w:rPr>
        <w:t>s</w:t>
      </w:r>
      <w:r w:rsidR="005A5A7A" w:rsidRPr="006E0036">
        <w:rPr>
          <w:rFonts w:ascii="Times New Roman" w:eastAsia="Times New Roman" w:hAnsi="Times New Roman" w:cs="Times New Roman"/>
          <w:color w:val="000000" w:themeColor="text1"/>
          <w:sz w:val="24"/>
          <w:szCs w:val="24"/>
          <w:lang w:val="ro-RO"/>
        </w:rPr>
        <w:t xml:space="preserve">i aproximativ +10,50 mdMN pe latura estica a platformei </w:t>
      </w:r>
      <w:r w:rsidR="00460CC2" w:rsidRPr="006E0036">
        <w:rPr>
          <w:rFonts w:ascii="Times New Roman" w:eastAsia="Times New Roman" w:hAnsi="Times New Roman" w:cs="Times New Roman"/>
          <w:color w:val="000000" w:themeColor="text1"/>
          <w:sz w:val="24"/>
          <w:szCs w:val="24"/>
          <w:lang w:val="ro-RO"/>
        </w:rPr>
        <w:t>i</w:t>
      </w:r>
      <w:r w:rsidR="005A5A7A" w:rsidRPr="006E0036">
        <w:rPr>
          <w:rFonts w:ascii="Times New Roman" w:eastAsia="Times New Roman" w:hAnsi="Times New Roman" w:cs="Times New Roman"/>
          <w:color w:val="000000" w:themeColor="text1"/>
          <w:sz w:val="24"/>
          <w:szCs w:val="24"/>
          <w:lang w:val="ro-RO"/>
        </w:rPr>
        <w:t>n zona de racordare cu taluzul din fata</w:t>
      </w:r>
      <w:r w:rsidRPr="006E0036">
        <w:rPr>
          <w:rFonts w:ascii="Times New Roman" w:eastAsia="Times New Roman" w:hAnsi="Times New Roman" w:cs="Times New Roman"/>
          <w:color w:val="000000" w:themeColor="text1"/>
          <w:sz w:val="24"/>
          <w:szCs w:val="24"/>
          <w:lang w:val="ro-RO"/>
        </w:rPr>
        <w:t xml:space="preserve">; </w:t>
      </w:r>
    </w:p>
    <w:p w14:paraId="1F5E8A2F" w14:textId="3C3B174B" w:rsidR="005A5A7A" w:rsidRPr="006E0036" w:rsidRDefault="00460CC2"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 </w:t>
      </w:r>
      <w:r w:rsidR="005A5A7A" w:rsidRPr="006E0036">
        <w:rPr>
          <w:rFonts w:ascii="Times New Roman" w:eastAsia="Times New Roman" w:hAnsi="Times New Roman" w:cs="Times New Roman"/>
          <w:b/>
          <w:color w:val="000000" w:themeColor="text1"/>
          <w:sz w:val="24"/>
          <w:szCs w:val="24"/>
          <w:lang w:val="ro-RO"/>
        </w:rPr>
        <w:t>versantul dinspre mare</w:t>
      </w:r>
      <w:r w:rsidR="005A5A7A" w:rsidRPr="006E0036">
        <w:rPr>
          <w:rFonts w:ascii="Times New Roman" w:eastAsia="Times New Roman" w:hAnsi="Times New Roman" w:cs="Times New Roman"/>
          <w:color w:val="000000" w:themeColor="text1"/>
          <w:sz w:val="24"/>
          <w:szCs w:val="24"/>
          <w:lang w:val="ro-RO"/>
        </w:rPr>
        <w:t xml:space="preserve"> reprezinta taluzul de racordare a platformei de </w:t>
      </w:r>
      <w:r w:rsidRPr="006E0036">
        <w:rPr>
          <w:rFonts w:ascii="Times New Roman" w:eastAsia="Times New Roman" w:hAnsi="Times New Roman" w:cs="Times New Roman"/>
          <w:color w:val="000000" w:themeColor="text1"/>
          <w:sz w:val="24"/>
          <w:szCs w:val="24"/>
          <w:lang w:val="ro-RO"/>
        </w:rPr>
        <w:t>l</w:t>
      </w:r>
      <w:r w:rsidR="005A5A7A" w:rsidRPr="006E0036">
        <w:rPr>
          <w:rFonts w:ascii="Times New Roman" w:eastAsia="Times New Roman" w:hAnsi="Times New Roman" w:cs="Times New Roman"/>
          <w:color w:val="000000" w:themeColor="text1"/>
          <w:sz w:val="24"/>
          <w:szCs w:val="24"/>
          <w:lang w:val="ro-RO"/>
        </w:rPr>
        <w:t>a cota +11,0</w:t>
      </w:r>
    </w:p>
    <w:p w14:paraId="6CB7FF17" w14:textId="2972678D" w:rsidR="005A5A7A" w:rsidRPr="006E0036" w:rsidRDefault="005A5A7A" w:rsidP="002050DB">
      <w:pPr>
        <w:spacing w:after="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mdMN (platforma ce se va mobila cu constructii) cu linia tarmului. Inaltimea taluzului</w:t>
      </w:r>
      <w:r w:rsidR="00460CC2"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 xml:space="preserve">este de 8-9 m, fund amenajat la o panta generala de 1:2,5 </w:t>
      </w:r>
      <w:r w:rsidR="00460CC2"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 xml:space="preserve">i </w:t>
      </w:r>
      <w:r w:rsidR="00460CC2" w:rsidRPr="006E0036">
        <w:rPr>
          <w:rFonts w:ascii="Times New Roman" w:eastAsia="Times New Roman" w:hAnsi="Times New Roman" w:cs="Times New Roman"/>
          <w:color w:val="000000" w:themeColor="text1"/>
          <w:sz w:val="24"/>
          <w:szCs w:val="24"/>
          <w:lang w:val="ro-RO"/>
        </w:rPr>
        <w:t>inierbat</w:t>
      </w:r>
      <w:r w:rsidRPr="006E0036">
        <w:rPr>
          <w:rFonts w:ascii="Times New Roman" w:eastAsia="Times New Roman" w:hAnsi="Times New Roman" w:cs="Times New Roman"/>
          <w:color w:val="000000" w:themeColor="text1"/>
          <w:sz w:val="24"/>
          <w:szCs w:val="24"/>
          <w:lang w:val="ro-RO"/>
        </w:rPr>
        <w:t>.</w:t>
      </w:r>
    </w:p>
    <w:p w14:paraId="69B9DAE1" w14:textId="669C1ABE" w:rsidR="00C9237F" w:rsidRPr="006E0036" w:rsidRDefault="005A5A7A"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Z</w:t>
      </w:r>
      <w:r w:rsidR="00861661" w:rsidRPr="006E0036">
        <w:rPr>
          <w:rFonts w:ascii="Times New Roman" w:eastAsia="Times New Roman" w:hAnsi="Times New Roman" w:cs="Times New Roman"/>
          <w:color w:val="000000" w:themeColor="text1"/>
          <w:sz w:val="24"/>
          <w:szCs w:val="24"/>
          <w:lang w:val="ro-RO"/>
        </w:rPr>
        <w:t xml:space="preserve">ona </w:t>
      </w:r>
      <w:r w:rsidRPr="006E0036">
        <w:rPr>
          <w:rFonts w:ascii="Times New Roman" w:eastAsia="Times New Roman" w:hAnsi="Times New Roman" w:cs="Times New Roman"/>
          <w:color w:val="000000" w:themeColor="text1"/>
          <w:sz w:val="24"/>
          <w:szCs w:val="24"/>
          <w:lang w:val="ro-RO"/>
        </w:rPr>
        <w:t>are</w:t>
      </w:r>
      <w:r w:rsidR="00861661" w:rsidRPr="006E0036">
        <w:rPr>
          <w:rFonts w:ascii="Times New Roman" w:eastAsia="Times New Roman" w:hAnsi="Times New Roman" w:cs="Times New Roman"/>
          <w:color w:val="000000" w:themeColor="text1"/>
          <w:sz w:val="24"/>
          <w:szCs w:val="24"/>
          <w:lang w:val="ro-RO"/>
        </w:rPr>
        <w:t xml:space="preserve"> urmatoarele caracteristici:</w:t>
      </w:r>
    </w:p>
    <w:p w14:paraId="05686A01" w14:textId="724DB23D"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in  partea  centrala</w:t>
      </w:r>
      <w:r w:rsidR="00A351BD" w:rsidRPr="006E0036">
        <w:rPr>
          <w:rFonts w:ascii="Times New Roman" w:eastAsia="Times New Roman" w:hAnsi="Times New Roman" w:cs="Times New Roman"/>
          <w:color w:val="000000" w:themeColor="text1"/>
          <w:sz w:val="24"/>
          <w:szCs w:val="24"/>
          <w:lang w:val="ro-RO"/>
        </w:rPr>
        <w:t xml:space="preserve"> s</w:t>
      </w:r>
      <w:r w:rsidRPr="006E0036">
        <w:rPr>
          <w:rFonts w:ascii="Times New Roman" w:eastAsia="Times New Roman" w:hAnsi="Times New Roman" w:cs="Times New Roman"/>
          <w:color w:val="000000" w:themeColor="text1"/>
          <w:sz w:val="24"/>
          <w:szCs w:val="24"/>
          <w:lang w:val="ro-RO"/>
        </w:rPr>
        <w:tab/>
        <w:t>i de nord  a falezei, versantul  major  ce leaga platoul  de la cota +28.0mdMN  cu  platforma  de la cota +</w:t>
      </w:r>
      <w:r w:rsidR="009E5370" w:rsidRPr="006E0036">
        <w:rPr>
          <w:rFonts w:ascii="Times New Roman" w:eastAsia="Times New Roman" w:hAnsi="Times New Roman" w:cs="Times New Roman"/>
          <w:color w:val="000000" w:themeColor="text1"/>
          <w:sz w:val="24"/>
          <w:szCs w:val="24"/>
          <w:lang w:val="ro-RO"/>
        </w:rPr>
        <w:t>11.0</w:t>
      </w:r>
      <w:r w:rsidRPr="006E0036">
        <w:rPr>
          <w:rFonts w:ascii="Times New Roman" w:eastAsia="Times New Roman" w:hAnsi="Times New Roman" w:cs="Times New Roman"/>
          <w:color w:val="000000" w:themeColor="text1"/>
          <w:sz w:val="24"/>
          <w:szCs w:val="24"/>
          <w:lang w:val="ro-RO"/>
        </w:rPr>
        <w:t>mdMN,  in care sunt  plantate  co</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urile  de aerisire  ale drenurilor, nu este afectat de mi</w:t>
      </w:r>
      <w:r w:rsidR="009E5370" w:rsidRPr="006E0036">
        <w:rPr>
          <w:rFonts w:ascii="Times New Roman" w:eastAsia="Times New Roman" w:hAnsi="Times New Roman" w:cs="Times New Roman"/>
          <w:color w:val="000000" w:themeColor="text1"/>
          <w:sz w:val="24"/>
          <w:szCs w:val="24"/>
          <w:lang w:val="ro-RO"/>
        </w:rPr>
        <w:t>scari de alunecare;</w:t>
      </w:r>
    </w:p>
    <w:p w14:paraId="11B7606A" w14:textId="5521A11D"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 xml:space="preserve">in partea de sud, in zona profilului P5, versantul este afectat pe toata </w:t>
      </w:r>
      <w:r w:rsidR="009E5370" w:rsidRPr="006E0036">
        <w:rPr>
          <w:rFonts w:ascii="Times New Roman" w:eastAsia="Times New Roman" w:hAnsi="Times New Roman" w:cs="Times New Roman"/>
          <w:color w:val="000000" w:themeColor="text1"/>
          <w:sz w:val="24"/>
          <w:szCs w:val="24"/>
          <w:lang w:val="ro-RO"/>
        </w:rPr>
        <w:t>l</w:t>
      </w:r>
      <w:r w:rsidRPr="006E0036">
        <w:rPr>
          <w:rFonts w:ascii="Times New Roman" w:eastAsia="Times New Roman" w:hAnsi="Times New Roman" w:cs="Times New Roman"/>
          <w:color w:val="000000" w:themeColor="text1"/>
          <w:sz w:val="24"/>
          <w:szCs w:val="24"/>
          <w:lang w:val="ro-RO"/>
        </w:rPr>
        <w:t xml:space="preserve">ungimea de fenomene de alunecare ce au antrenat </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i o parte din co</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urile de aerisire ale drenurilor de adancim</w:t>
      </w:r>
      <w:r w:rsidR="009E5370" w:rsidRPr="006E0036">
        <w:rPr>
          <w:rFonts w:ascii="Times New Roman" w:eastAsia="Times New Roman" w:hAnsi="Times New Roman" w:cs="Times New Roman"/>
          <w:color w:val="000000" w:themeColor="text1"/>
          <w:sz w:val="24"/>
          <w:szCs w:val="24"/>
          <w:lang w:val="ro-RO"/>
        </w:rPr>
        <w:t>e ;</w:t>
      </w:r>
    </w:p>
    <w:p w14:paraId="2F0DD058" w14:textId="535FD3E6"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Platforma de la</w:t>
      </w:r>
      <w:r w:rsidR="00A351BD"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cota</w:t>
      </w:r>
      <w:r w:rsidR="009E5370"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+11.0 m nu prezinta semne care sa tradeze fenomene  de alunecare,</w:t>
      </w:r>
      <w:r w:rsidR="009E5370"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decat local, la limita dinspre plaje, in partea de sud a profilului P5, manifestate prin crapaturi, denivelari</w:t>
      </w:r>
      <w:r w:rsidR="009E5370" w:rsidRPr="006E0036">
        <w:rPr>
          <w:rFonts w:ascii="Times New Roman" w:eastAsia="Times New Roman" w:hAnsi="Times New Roman" w:cs="Times New Roman"/>
          <w:color w:val="000000" w:themeColor="text1"/>
          <w:sz w:val="24"/>
          <w:szCs w:val="24"/>
          <w:lang w:val="ro-RO"/>
        </w:rPr>
        <w:t xml:space="preserve"> si</w:t>
      </w:r>
      <w:r w:rsidRPr="006E0036">
        <w:rPr>
          <w:rFonts w:ascii="Times New Roman" w:eastAsia="Times New Roman" w:hAnsi="Times New Roman" w:cs="Times New Roman"/>
          <w:color w:val="000000" w:themeColor="text1"/>
          <w:sz w:val="24"/>
          <w:szCs w:val="24"/>
          <w:lang w:val="ro-RO"/>
        </w:rPr>
        <w:t xml:space="preserve"> deplasari </w:t>
      </w:r>
      <w:r w:rsidR="009E5370" w:rsidRPr="006E0036">
        <w:rPr>
          <w:rFonts w:ascii="Times New Roman" w:eastAsia="Times New Roman" w:hAnsi="Times New Roman" w:cs="Times New Roman"/>
          <w:color w:val="000000" w:themeColor="text1"/>
          <w:sz w:val="24"/>
          <w:szCs w:val="24"/>
          <w:lang w:val="ro-RO"/>
        </w:rPr>
        <w:t>i</w:t>
      </w:r>
      <w:r w:rsidRPr="006E0036">
        <w:rPr>
          <w:rFonts w:ascii="Times New Roman" w:eastAsia="Times New Roman" w:hAnsi="Times New Roman" w:cs="Times New Roman"/>
          <w:color w:val="000000" w:themeColor="text1"/>
          <w:sz w:val="24"/>
          <w:szCs w:val="24"/>
          <w:lang w:val="ro-RO"/>
        </w:rPr>
        <w:t>n</w:t>
      </w:r>
      <w:r w:rsidR="009E5370"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corpul platformei.</w:t>
      </w:r>
    </w:p>
    <w:p w14:paraId="2091233A" w14:textId="3B87B766"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 xml:space="preserve">Rigola de </w:t>
      </w:r>
      <w:r w:rsidR="009E5370" w:rsidRPr="006E0036">
        <w:rPr>
          <w:rFonts w:ascii="Times New Roman" w:eastAsia="Times New Roman" w:hAnsi="Times New Roman" w:cs="Times New Roman"/>
          <w:color w:val="000000" w:themeColor="text1"/>
          <w:sz w:val="24"/>
          <w:szCs w:val="24"/>
          <w:lang w:val="ro-RO"/>
        </w:rPr>
        <w:t>l</w:t>
      </w:r>
      <w:r w:rsidRPr="006E0036">
        <w:rPr>
          <w:rFonts w:ascii="Times New Roman" w:eastAsia="Times New Roman" w:hAnsi="Times New Roman" w:cs="Times New Roman"/>
          <w:color w:val="000000" w:themeColor="text1"/>
          <w:sz w:val="24"/>
          <w:szCs w:val="24"/>
          <w:lang w:val="ro-RO"/>
        </w:rPr>
        <w:t xml:space="preserve">a muchia versantului este </w:t>
      </w:r>
      <w:r w:rsidR="009E5370" w:rsidRPr="006E0036">
        <w:rPr>
          <w:rFonts w:ascii="Times New Roman" w:eastAsia="Times New Roman" w:hAnsi="Times New Roman" w:cs="Times New Roman"/>
          <w:color w:val="000000" w:themeColor="text1"/>
          <w:sz w:val="24"/>
          <w:szCs w:val="24"/>
          <w:lang w:val="ro-RO"/>
        </w:rPr>
        <w:t>im</w:t>
      </w:r>
      <w:r w:rsidRPr="006E0036">
        <w:rPr>
          <w:rFonts w:ascii="Times New Roman" w:eastAsia="Times New Roman" w:hAnsi="Times New Roman" w:cs="Times New Roman"/>
          <w:color w:val="000000" w:themeColor="text1"/>
          <w:sz w:val="24"/>
          <w:szCs w:val="24"/>
          <w:lang w:val="ro-RO"/>
        </w:rPr>
        <w:t xml:space="preserve">pinsa </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i sec</w:t>
      </w:r>
      <w:r w:rsidR="009E5370" w:rsidRPr="006E0036">
        <w:rPr>
          <w:rFonts w:ascii="Times New Roman" w:eastAsia="Times New Roman" w:hAnsi="Times New Roman" w:cs="Times New Roman"/>
          <w:color w:val="000000" w:themeColor="text1"/>
          <w:sz w:val="24"/>
          <w:szCs w:val="24"/>
          <w:lang w:val="ro-RO"/>
        </w:rPr>
        <w:t>ti</w:t>
      </w:r>
      <w:r w:rsidRPr="006E0036">
        <w:rPr>
          <w:rFonts w:ascii="Times New Roman" w:eastAsia="Times New Roman" w:hAnsi="Times New Roman" w:cs="Times New Roman"/>
          <w:color w:val="000000" w:themeColor="text1"/>
          <w:sz w:val="24"/>
          <w:szCs w:val="24"/>
          <w:lang w:val="ro-RO"/>
        </w:rPr>
        <w:t>unea ei de scurgere este deformata</w:t>
      </w:r>
      <w:r w:rsidR="00A351BD"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 sunt semne prin care se manifesta procesele incipiente ale unei alune</w:t>
      </w:r>
      <w:r w:rsidR="009E5370" w:rsidRPr="006E0036">
        <w:rPr>
          <w:rFonts w:ascii="Times New Roman" w:eastAsia="Times New Roman" w:hAnsi="Times New Roman" w:cs="Times New Roman"/>
          <w:color w:val="000000" w:themeColor="text1"/>
          <w:sz w:val="24"/>
          <w:szCs w:val="24"/>
          <w:lang w:val="ro-RO"/>
        </w:rPr>
        <w:t>ac</w:t>
      </w:r>
      <w:r w:rsidRPr="006E0036">
        <w:rPr>
          <w:rFonts w:ascii="Times New Roman" w:eastAsia="Times New Roman" w:hAnsi="Times New Roman" w:cs="Times New Roman"/>
          <w:color w:val="000000" w:themeColor="text1"/>
          <w:sz w:val="24"/>
          <w:szCs w:val="24"/>
          <w:lang w:val="ro-RO"/>
        </w:rPr>
        <w:t>ri de amploare.</w:t>
      </w:r>
    </w:p>
    <w:p w14:paraId="7B011A32" w14:textId="32EDBE6B"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 xml:space="preserve">Caminele de vizitare pentru drenuri, amplasate pe aceasta platforma sunt </w:t>
      </w:r>
      <w:r w:rsidR="009E5370" w:rsidRPr="006E0036">
        <w:rPr>
          <w:rFonts w:ascii="Times New Roman" w:eastAsia="Times New Roman" w:hAnsi="Times New Roman" w:cs="Times New Roman"/>
          <w:color w:val="000000" w:themeColor="text1"/>
          <w:sz w:val="24"/>
          <w:szCs w:val="24"/>
          <w:lang w:val="ro-RO"/>
        </w:rPr>
        <w:t xml:space="preserve">fara </w:t>
      </w:r>
      <w:r w:rsidRPr="006E0036">
        <w:rPr>
          <w:rFonts w:ascii="Times New Roman" w:eastAsia="Times New Roman" w:hAnsi="Times New Roman" w:cs="Times New Roman"/>
          <w:color w:val="000000" w:themeColor="text1"/>
          <w:sz w:val="24"/>
          <w:szCs w:val="24"/>
          <w:lang w:val="ro-RO"/>
        </w:rPr>
        <w:t>capace, cu</w:t>
      </w:r>
    </w:p>
    <w:p w14:paraId="438A17C4" w14:textId="244D92F5"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scarile de acces distruse, unele astupate cu gunoaie, etc.</w:t>
      </w:r>
      <w:r w:rsidR="00A351BD"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 xml:space="preserve"> este evident ca de </w:t>
      </w:r>
      <w:r w:rsidR="009E5370" w:rsidRPr="006E0036">
        <w:rPr>
          <w:rFonts w:ascii="Times New Roman" w:eastAsia="Times New Roman" w:hAnsi="Times New Roman" w:cs="Times New Roman"/>
          <w:color w:val="000000" w:themeColor="text1"/>
          <w:sz w:val="24"/>
          <w:szCs w:val="24"/>
          <w:lang w:val="ro-RO"/>
        </w:rPr>
        <w:t>l</w:t>
      </w:r>
      <w:r w:rsidRPr="006E0036">
        <w:rPr>
          <w:rFonts w:ascii="Times New Roman" w:eastAsia="Times New Roman" w:hAnsi="Times New Roman" w:cs="Times New Roman"/>
          <w:color w:val="000000" w:themeColor="text1"/>
          <w:sz w:val="24"/>
          <w:szCs w:val="24"/>
          <w:lang w:val="ro-RO"/>
        </w:rPr>
        <w:t>a execu</w:t>
      </w:r>
      <w:r w:rsidR="009E5370" w:rsidRPr="006E0036">
        <w:rPr>
          <w:rFonts w:ascii="Times New Roman" w:eastAsia="Times New Roman" w:hAnsi="Times New Roman" w:cs="Times New Roman"/>
          <w:color w:val="000000" w:themeColor="text1"/>
          <w:sz w:val="24"/>
          <w:szCs w:val="24"/>
          <w:lang w:val="ro-RO"/>
        </w:rPr>
        <w:t>ti</w:t>
      </w:r>
      <w:r w:rsidRPr="006E0036">
        <w:rPr>
          <w:rFonts w:ascii="Times New Roman" w:eastAsia="Times New Roman" w:hAnsi="Times New Roman" w:cs="Times New Roman"/>
          <w:color w:val="000000" w:themeColor="text1"/>
          <w:sz w:val="24"/>
          <w:szCs w:val="24"/>
          <w:lang w:val="ro-RO"/>
        </w:rPr>
        <w:t xml:space="preserve">a lor (1965)  </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i pana in prezent nu s-a intreprins nici o lucrare de intre</w:t>
      </w:r>
      <w:r w:rsidR="009E5370" w:rsidRPr="006E0036">
        <w:rPr>
          <w:rFonts w:ascii="Times New Roman" w:eastAsia="Times New Roman" w:hAnsi="Times New Roman" w:cs="Times New Roman"/>
          <w:color w:val="000000" w:themeColor="text1"/>
          <w:sz w:val="24"/>
          <w:szCs w:val="24"/>
          <w:lang w:val="ro-RO"/>
        </w:rPr>
        <w:t>tinere</w:t>
      </w:r>
      <w:r w:rsidRPr="006E0036">
        <w:rPr>
          <w:rFonts w:ascii="Times New Roman" w:eastAsia="Times New Roman" w:hAnsi="Times New Roman" w:cs="Times New Roman"/>
          <w:color w:val="000000" w:themeColor="text1"/>
          <w:sz w:val="24"/>
          <w:szCs w:val="24"/>
          <w:lang w:val="ro-RO"/>
        </w:rPr>
        <w:t>.</w:t>
      </w:r>
    </w:p>
    <w:p w14:paraId="23BE81C3" w14:textId="5A2EFC16"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rPr>
        <w:tab/>
        <w:t xml:space="preserve">Versantul din fata platformei de </w:t>
      </w:r>
      <w:r w:rsidR="005A5A7A" w:rsidRPr="006E0036">
        <w:rPr>
          <w:rFonts w:ascii="Times New Roman" w:eastAsia="Times New Roman" w:hAnsi="Times New Roman" w:cs="Times New Roman"/>
          <w:color w:val="000000" w:themeColor="text1"/>
          <w:sz w:val="24"/>
          <w:szCs w:val="24"/>
          <w:lang w:val="ro-RO"/>
        </w:rPr>
        <w:t>l</w:t>
      </w:r>
      <w:r w:rsidRPr="006E0036">
        <w:rPr>
          <w:rFonts w:ascii="Times New Roman" w:eastAsia="Times New Roman" w:hAnsi="Times New Roman" w:cs="Times New Roman"/>
          <w:color w:val="000000" w:themeColor="text1"/>
          <w:sz w:val="24"/>
          <w:szCs w:val="24"/>
          <w:lang w:val="ro-RO"/>
        </w:rPr>
        <w:t xml:space="preserve">a cota + 11.00 mdMN se racordeaza  cu </w:t>
      </w:r>
      <w:r w:rsidR="009E5370" w:rsidRPr="006E0036">
        <w:rPr>
          <w:rFonts w:ascii="Times New Roman" w:eastAsia="Times New Roman" w:hAnsi="Times New Roman" w:cs="Times New Roman"/>
          <w:color w:val="000000" w:themeColor="text1"/>
          <w:sz w:val="24"/>
          <w:szCs w:val="24"/>
          <w:lang w:val="ro-RO"/>
        </w:rPr>
        <w:t>tarmul. I</w:t>
      </w:r>
      <w:r w:rsidRPr="006E0036">
        <w:rPr>
          <w:rFonts w:ascii="Times New Roman" w:eastAsia="Times New Roman" w:hAnsi="Times New Roman" w:cs="Times New Roman"/>
          <w:color w:val="000000" w:themeColor="text1"/>
          <w:sz w:val="24"/>
          <w:szCs w:val="24"/>
          <w:lang w:val="ro-RO"/>
        </w:rPr>
        <w:t>n</w:t>
      </w:r>
    </w:p>
    <w:p w14:paraId="29DAFB31" w14:textId="2BFEB528"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prezent, versantul din zona profilelor P2 - P5 </w:t>
      </w:r>
      <w:r w:rsidR="009E5370"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 xml:space="preserve">i </w:t>
      </w:r>
      <w:r w:rsidR="009E5370" w:rsidRPr="006E0036">
        <w:rPr>
          <w:rFonts w:ascii="Times New Roman" w:eastAsia="Times New Roman" w:hAnsi="Times New Roman" w:cs="Times New Roman"/>
          <w:color w:val="000000" w:themeColor="text1"/>
          <w:sz w:val="24"/>
          <w:szCs w:val="24"/>
          <w:lang w:val="ro-RO"/>
        </w:rPr>
        <w:t>c</w:t>
      </w:r>
      <w:r w:rsidRPr="006E0036">
        <w:rPr>
          <w:rFonts w:ascii="Times New Roman" w:eastAsia="Times New Roman" w:hAnsi="Times New Roman" w:cs="Times New Roman"/>
          <w:color w:val="000000" w:themeColor="text1"/>
          <w:sz w:val="24"/>
          <w:szCs w:val="24"/>
          <w:lang w:val="ro-RO"/>
        </w:rPr>
        <w:t>el din extremitatea sudica, sunt afectate de procese incipiente sau evolutive de alunecare.</w:t>
      </w:r>
    </w:p>
    <w:p w14:paraId="50E34657" w14:textId="7156791E" w:rsidR="00861661" w:rsidRPr="006E0036" w:rsidRDefault="005A5A7A" w:rsidP="002050DB">
      <w:pPr>
        <w:pStyle w:val="Footer"/>
        <w:tabs>
          <w:tab w:val="clear" w:pos="4680"/>
          <w:tab w:val="right" w:pos="0"/>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ab/>
      </w:r>
      <w:r w:rsidR="00861661" w:rsidRPr="006E0036">
        <w:rPr>
          <w:rFonts w:ascii="Times New Roman" w:eastAsia="Times New Roman" w:hAnsi="Times New Roman" w:cs="Times New Roman"/>
          <w:color w:val="000000" w:themeColor="text1"/>
          <w:sz w:val="24"/>
          <w:szCs w:val="24"/>
          <w:lang w:val="ro-RO"/>
        </w:rPr>
        <w:t xml:space="preserve">In versantul din zona profilului P4, imediat in fata rigolei de beton de </w:t>
      </w:r>
      <w:r w:rsidR="009E5370" w:rsidRPr="006E0036">
        <w:rPr>
          <w:rFonts w:ascii="Times New Roman" w:eastAsia="Times New Roman" w:hAnsi="Times New Roman" w:cs="Times New Roman"/>
          <w:color w:val="000000" w:themeColor="text1"/>
          <w:sz w:val="24"/>
          <w:szCs w:val="24"/>
          <w:lang w:val="ro-RO"/>
        </w:rPr>
        <w:t>l</w:t>
      </w:r>
      <w:r w:rsidR="00861661" w:rsidRPr="006E0036">
        <w:rPr>
          <w:rFonts w:ascii="Times New Roman" w:eastAsia="Times New Roman" w:hAnsi="Times New Roman" w:cs="Times New Roman"/>
          <w:color w:val="000000" w:themeColor="text1"/>
          <w:sz w:val="24"/>
          <w:szCs w:val="24"/>
          <w:lang w:val="ro-RO"/>
        </w:rPr>
        <w:t>a muchia versantului,</w:t>
      </w:r>
    </w:p>
    <w:p w14:paraId="52855204" w14:textId="139E1A99" w:rsidR="00861661" w:rsidRPr="006E0036" w:rsidRDefault="00861661"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este o treapta de ruptura cu denivelare de</w:t>
      </w:r>
      <w:r w:rsidR="005A5A7A"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cca. 1 m</w:t>
      </w:r>
      <w:r w:rsidR="005A5A7A"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ro-RO"/>
        </w:rPr>
        <w:t xml:space="preserve">in zona centrala  </w:t>
      </w:r>
      <w:r w:rsidR="005A5A7A" w:rsidRPr="006E0036">
        <w:rPr>
          <w:rFonts w:ascii="Times New Roman" w:eastAsia="Times New Roman" w:hAnsi="Times New Roman" w:cs="Times New Roman"/>
          <w:color w:val="000000" w:themeColor="text1"/>
          <w:sz w:val="24"/>
          <w:szCs w:val="24"/>
          <w:lang w:val="ro-RO"/>
        </w:rPr>
        <w:t>s</w:t>
      </w:r>
      <w:r w:rsidRPr="006E0036">
        <w:rPr>
          <w:rFonts w:ascii="Times New Roman" w:eastAsia="Times New Roman" w:hAnsi="Times New Roman" w:cs="Times New Roman"/>
          <w:color w:val="000000" w:themeColor="text1"/>
          <w:sz w:val="24"/>
          <w:szCs w:val="24"/>
          <w:lang w:val="ro-RO"/>
        </w:rPr>
        <w:t>i  0.5- 0.6 m pe flancuri.</w:t>
      </w:r>
    </w:p>
    <w:p w14:paraId="2AE0FAD7" w14:textId="73F227B9" w:rsidR="00861661" w:rsidRPr="006E0036" w:rsidRDefault="005A5A7A" w:rsidP="002050DB">
      <w:pPr>
        <w:pStyle w:val="Footer"/>
        <w:tabs>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ab/>
      </w:r>
      <w:r w:rsidR="00861661" w:rsidRPr="006E0036">
        <w:rPr>
          <w:rFonts w:ascii="Times New Roman" w:eastAsia="Times New Roman" w:hAnsi="Times New Roman" w:cs="Times New Roman"/>
          <w:color w:val="000000" w:themeColor="text1"/>
          <w:sz w:val="24"/>
          <w:szCs w:val="24"/>
          <w:lang w:val="ro-RO"/>
        </w:rPr>
        <w:t>Toa</w:t>
      </w:r>
      <w:r w:rsidRPr="006E0036">
        <w:rPr>
          <w:rFonts w:ascii="Times New Roman" w:eastAsia="Times New Roman" w:hAnsi="Times New Roman" w:cs="Times New Roman"/>
          <w:color w:val="000000" w:themeColor="text1"/>
          <w:sz w:val="24"/>
          <w:szCs w:val="24"/>
          <w:lang w:val="ro-RO"/>
        </w:rPr>
        <w:t>ta</w:t>
      </w:r>
      <w:r w:rsidR="00861661" w:rsidRPr="006E0036">
        <w:rPr>
          <w:rFonts w:ascii="Times New Roman" w:eastAsia="Times New Roman" w:hAnsi="Times New Roman" w:cs="Times New Roman"/>
          <w:color w:val="000000" w:themeColor="text1"/>
          <w:sz w:val="24"/>
          <w:szCs w:val="24"/>
          <w:lang w:val="ro-RO"/>
        </w:rPr>
        <w:t xml:space="preserve"> suprafata versantului pana </w:t>
      </w:r>
      <w:r w:rsidRPr="006E0036">
        <w:rPr>
          <w:rFonts w:ascii="Times New Roman" w:eastAsia="Times New Roman" w:hAnsi="Times New Roman" w:cs="Times New Roman"/>
          <w:color w:val="000000" w:themeColor="text1"/>
          <w:sz w:val="24"/>
          <w:szCs w:val="24"/>
          <w:lang w:val="ro-RO"/>
        </w:rPr>
        <w:t>l</w:t>
      </w:r>
      <w:r w:rsidR="00861661" w:rsidRPr="006E0036">
        <w:rPr>
          <w:rFonts w:ascii="Times New Roman" w:eastAsia="Times New Roman" w:hAnsi="Times New Roman" w:cs="Times New Roman"/>
          <w:color w:val="000000" w:themeColor="text1"/>
          <w:sz w:val="24"/>
          <w:szCs w:val="24"/>
          <w:lang w:val="ro-RO"/>
        </w:rPr>
        <w:t xml:space="preserve">a picior este strabatuta de crapaturi majore, cu denivelari de 30 - 40 </w:t>
      </w:r>
      <w:r w:rsidRPr="006E0036">
        <w:rPr>
          <w:rFonts w:ascii="Times New Roman" w:eastAsia="Times New Roman" w:hAnsi="Times New Roman" w:cs="Times New Roman"/>
          <w:color w:val="000000" w:themeColor="text1"/>
          <w:sz w:val="24"/>
          <w:szCs w:val="24"/>
          <w:lang w:val="ro-RO"/>
        </w:rPr>
        <w:t>c</w:t>
      </w:r>
      <w:r w:rsidR="00861661" w:rsidRPr="006E0036">
        <w:rPr>
          <w:rFonts w:ascii="Times New Roman" w:eastAsia="Times New Roman" w:hAnsi="Times New Roman" w:cs="Times New Roman"/>
          <w:color w:val="000000" w:themeColor="text1"/>
          <w:sz w:val="24"/>
          <w:szCs w:val="24"/>
          <w:lang w:val="ro-RO"/>
        </w:rPr>
        <w:t>m, in forma d</w:t>
      </w:r>
      <w:r w:rsidRPr="006E0036">
        <w:rPr>
          <w:rFonts w:ascii="Times New Roman" w:eastAsia="Times New Roman" w:hAnsi="Times New Roman" w:cs="Times New Roman"/>
          <w:color w:val="000000" w:themeColor="text1"/>
          <w:sz w:val="24"/>
          <w:szCs w:val="24"/>
          <w:lang w:val="ro-RO"/>
        </w:rPr>
        <w:t>e a</w:t>
      </w:r>
      <w:r w:rsidR="00861661" w:rsidRPr="006E0036">
        <w:rPr>
          <w:rFonts w:ascii="Times New Roman" w:eastAsia="Times New Roman" w:hAnsi="Times New Roman" w:cs="Times New Roman"/>
          <w:color w:val="000000" w:themeColor="text1"/>
          <w:sz w:val="24"/>
          <w:szCs w:val="24"/>
          <w:lang w:val="ro-RO"/>
        </w:rPr>
        <w:t>rce de cer</w:t>
      </w:r>
      <w:r w:rsidRPr="006E0036">
        <w:rPr>
          <w:rFonts w:ascii="Times New Roman" w:eastAsia="Times New Roman" w:hAnsi="Times New Roman" w:cs="Times New Roman"/>
          <w:color w:val="000000" w:themeColor="text1"/>
          <w:sz w:val="24"/>
          <w:szCs w:val="24"/>
          <w:lang w:val="ro-RO"/>
        </w:rPr>
        <w:t>c</w:t>
      </w:r>
      <w:r w:rsidR="00861661" w:rsidRPr="006E0036">
        <w:rPr>
          <w:rFonts w:ascii="Times New Roman" w:eastAsia="Times New Roman" w:hAnsi="Times New Roman" w:cs="Times New Roman"/>
          <w:color w:val="000000" w:themeColor="text1"/>
          <w:sz w:val="24"/>
          <w:szCs w:val="24"/>
          <w:lang w:val="ro-RO"/>
        </w:rPr>
        <w:t xml:space="preserve"> orientate paralel cu faleza. Crap</w:t>
      </w:r>
      <w:r w:rsidRPr="006E0036">
        <w:rPr>
          <w:rFonts w:ascii="Times New Roman" w:eastAsia="Times New Roman" w:hAnsi="Times New Roman" w:cs="Times New Roman"/>
          <w:color w:val="000000" w:themeColor="text1"/>
          <w:sz w:val="24"/>
          <w:szCs w:val="24"/>
          <w:lang w:val="ro-RO"/>
        </w:rPr>
        <w:t>aturile au deschideri de 20-30 c</w:t>
      </w:r>
      <w:r w:rsidR="00861661" w:rsidRPr="006E0036">
        <w:rPr>
          <w:rFonts w:ascii="Times New Roman" w:eastAsia="Times New Roman" w:hAnsi="Times New Roman" w:cs="Times New Roman"/>
          <w:color w:val="000000" w:themeColor="text1"/>
          <w:sz w:val="24"/>
          <w:szCs w:val="24"/>
          <w:lang w:val="ro-RO"/>
        </w:rPr>
        <w:t>m i</w:t>
      </w:r>
      <w:r w:rsidRPr="006E0036">
        <w:rPr>
          <w:rFonts w:ascii="Times New Roman" w:eastAsia="Times New Roman" w:hAnsi="Times New Roman" w:cs="Times New Roman"/>
          <w:color w:val="000000" w:themeColor="text1"/>
          <w:sz w:val="24"/>
          <w:szCs w:val="24"/>
          <w:lang w:val="ro-RO"/>
        </w:rPr>
        <w:t>n</w:t>
      </w:r>
      <w:r w:rsidR="00861661" w:rsidRPr="006E0036">
        <w:rPr>
          <w:rFonts w:ascii="Times New Roman" w:eastAsia="Times New Roman" w:hAnsi="Times New Roman" w:cs="Times New Roman"/>
          <w:color w:val="000000" w:themeColor="text1"/>
          <w:sz w:val="24"/>
          <w:szCs w:val="24"/>
          <w:lang w:val="ro-RO"/>
        </w:rPr>
        <w:t xml:space="preserve"> adancime vizibila de peste 50 </w:t>
      </w:r>
      <w:r w:rsidRPr="006E0036">
        <w:rPr>
          <w:rFonts w:ascii="Times New Roman" w:eastAsia="Times New Roman" w:hAnsi="Times New Roman" w:cs="Times New Roman"/>
          <w:color w:val="000000" w:themeColor="text1"/>
          <w:sz w:val="24"/>
          <w:szCs w:val="24"/>
          <w:lang w:val="ro-RO"/>
        </w:rPr>
        <w:t>c</w:t>
      </w:r>
      <w:r w:rsidR="00861661" w:rsidRPr="006E0036">
        <w:rPr>
          <w:rFonts w:ascii="Times New Roman" w:eastAsia="Times New Roman" w:hAnsi="Times New Roman" w:cs="Times New Roman"/>
          <w:color w:val="000000" w:themeColor="text1"/>
          <w:sz w:val="24"/>
          <w:szCs w:val="24"/>
          <w:lang w:val="ro-RO"/>
        </w:rPr>
        <w:t>m, dupa care se dezvolta in profunzime .</w:t>
      </w:r>
    </w:p>
    <w:p w14:paraId="7A5FE431" w14:textId="77777777" w:rsidR="00417491" w:rsidRPr="006E0036" w:rsidRDefault="005A5A7A" w:rsidP="002050DB">
      <w:pPr>
        <w:pStyle w:val="Footer"/>
        <w:tabs>
          <w:tab w:val="clear" w:pos="4680"/>
          <w:tab w:val="clear" w:pos="9360"/>
          <w:tab w:val="right" w:pos="0"/>
          <w:tab w:val="left" w:pos="284"/>
        </w:tabs>
        <w:spacing w:line="276" w:lineRule="auto"/>
        <w:jc w:val="both"/>
        <w:rPr>
          <w:rFonts w:ascii="Times New Roman" w:hAnsi="Times New Roman" w:cs="Times New Roman"/>
          <w:i/>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p>
    <w:p w14:paraId="4881A99A" w14:textId="1BDAEFDC" w:rsidR="00C9237F" w:rsidRPr="006E0036" w:rsidRDefault="00417491" w:rsidP="002050DB">
      <w:pPr>
        <w:pStyle w:val="Footer"/>
        <w:tabs>
          <w:tab w:val="clear" w:pos="4680"/>
          <w:tab w:val="clear" w:pos="9360"/>
          <w:tab w:val="right" w:pos="0"/>
          <w:tab w:val="left" w:pos="284"/>
        </w:tabs>
        <w:spacing w:line="276" w:lineRule="auto"/>
        <w:jc w:val="both"/>
        <w:rPr>
          <w:rFonts w:ascii="Times New Roman" w:hAnsi="Times New Roman" w:cs="Times New Roman"/>
          <w:b/>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r w:rsidR="00C9237F" w:rsidRPr="006E0036">
        <w:rPr>
          <w:rFonts w:ascii="Times New Roman" w:hAnsi="Times New Roman" w:cs="Times New Roman"/>
          <w:b/>
          <w:color w:val="000000" w:themeColor="text1"/>
          <w:sz w:val="24"/>
          <w:szCs w:val="24"/>
          <w:lang w:val="ro-RO" w:eastAsia="ro-RO"/>
        </w:rPr>
        <w:t>Solul</w:t>
      </w:r>
    </w:p>
    <w:p w14:paraId="56857CBD" w14:textId="1914DC04" w:rsidR="00C9237F" w:rsidRPr="006E0036" w:rsidRDefault="00C9237F" w:rsidP="002050DB">
      <w:pPr>
        <w:spacing w:after="0"/>
        <w:ind w:firstLine="720"/>
        <w:jc w:val="both"/>
        <w:rPr>
          <w:rFonts w:ascii="Times New Roman"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lang w:val="it-IT"/>
        </w:rPr>
        <w:t>Solul caracteristic din zona orasului Eforie este de tip cernoziom levigat si intr-o mai mica masura de tip cernoziom castaniu. (</w:t>
      </w:r>
      <w:hyperlink r:id="rId19" w:history="1">
        <w:r w:rsidRPr="006E0036">
          <w:rPr>
            <w:rStyle w:val="Hyperlink"/>
            <w:rFonts w:ascii="Times New Roman" w:hAnsi="Times New Roman" w:cs="Times New Roman"/>
            <w:color w:val="000000" w:themeColor="text1"/>
            <w:sz w:val="24"/>
            <w:szCs w:val="24"/>
          </w:rPr>
          <w:t>http://www.zmc.ro/orasul-eforie/</w:t>
        </w:r>
      </w:hyperlink>
      <w:r w:rsidRPr="006E0036">
        <w:rPr>
          <w:rFonts w:ascii="Times New Roman" w:hAnsi="Times New Roman" w:cs="Times New Roman"/>
          <w:color w:val="000000" w:themeColor="text1"/>
          <w:sz w:val="24"/>
          <w:szCs w:val="24"/>
        </w:rPr>
        <w:t>)</w:t>
      </w:r>
      <w:r w:rsidR="000D408A" w:rsidRPr="006E0036">
        <w:rPr>
          <w:rFonts w:ascii="Times New Roman" w:hAnsi="Times New Roman" w:cs="Times New Roman"/>
          <w:color w:val="000000" w:themeColor="text1"/>
          <w:sz w:val="24"/>
          <w:szCs w:val="24"/>
        </w:rPr>
        <w:t>.</w:t>
      </w:r>
    </w:p>
    <w:p w14:paraId="067B9210" w14:textId="1D774BFA" w:rsidR="00417491" w:rsidRPr="006E0036" w:rsidRDefault="005A5A7A" w:rsidP="002050DB">
      <w:pPr>
        <w:pStyle w:val="Footer"/>
        <w:tabs>
          <w:tab w:val="clear" w:pos="4680"/>
          <w:tab w:val="clear" w:pos="9360"/>
          <w:tab w:val="right" w:pos="0"/>
          <w:tab w:val="left" w:pos="284"/>
        </w:tabs>
        <w:spacing w:line="276" w:lineRule="auto"/>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ab/>
      </w:r>
      <w:r w:rsidRPr="006E0036">
        <w:rPr>
          <w:rFonts w:ascii="Times New Roman" w:eastAsia="Times New Roman" w:hAnsi="Times New Roman" w:cs="Times New Roman"/>
          <w:color w:val="000000" w:themeColor="text1"/>
          <w:sz w:val="24"/>
          <w:szCs w:val="24"/>
          <w:lang w:val="it-IT"/>
        </w:rPr>
        <w:tab/>
      </w:r>
    </w:p>
    <w:p w14:paraId="04AA676D" w14:textId="77777777" w:rsidR="000A2D31" w:rsidRPr="006E0036" w:rsidRDefault="000A2D31" w:rsidP="002050DB">
      <w:pPr>
        <w:pStyle w:val="Footer"/>
        <w:tabs>
          <w:tab w:val="clear" w:pos="4680"/>
          <w:tab w:val="clear" w:pos="9360"/>
          <w:tab w:val="right" w:pos="0"/>
          <w:tab w:val="left" w:pos="284"/>
        </w:tabs>
        <w:spacing w:line="276" w:lineRule="auto"/>
        <w:jc w:val="both"/>
        <w:rPr>
          <w:rFonts w:ascii="Times New Roman" w:eastAsia="Times New Roman" w:hAnsi="Times New Roman" w:cs="Times New Roman"/>
          <w:color w:val="000000" w:themeColor="text1"/>
          <w:sz w:val="24"/>
          <w:szCs w:val="24"/>
          <w:lang w:val="it-IT"/>
        </w:rPr>
      </w:pPr>
    </w:p>
    <w:p w14:paraId="3C36D379" w14:textId="5432D9FD" w:rsidR="00C9237F" w:rsidRPr="006E0036" w:rsidRDefault="00417491" w:rsidP="002050DB">
      <w:pPr>
        <w:pStyle w:val="Footer"/>
        <w:tabs>
          <w:tab w:val="clear" w:pos="4680"/>
          <w:tab w:val="clear" w:pos="9360"/>
          <w:tab w:val="right" w:pos="0"/>
          <w:tab w:val="left" w:pos="284"/>
        </w:tabs>
        <w:spacing w:line="276" w:lineRule="auto"/>
        <w:jc w:val="both"/>
        <w:rPr>
          <w:rFonts w:ascii="Times New Roman" w:eastAsia="Times New Roman" w:hAnsi="Times New Roman" w:cs="Times New Roman"/>
          <w:b/>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lastRenderedPageBreak/>
        <w:tab/>
      </w:r>
      <w:r w:rsidRPr="006E0036">
        <w:rPr>
          <w:rFonts w:ascii="Times New Roman" w:eastAsia="Times New Roman" w:hAnsi="Times New Roman" w:cs="Times New Roman"/>
          <w:color w:val="000000" w:themeColor="text1"/>
          <w:sz w:val="24"/>
          <w:szCs w:val="24"/>
          <w:lang w:val="it-IT"/>
        </w:rPr>
        <w:tab/>
      </w:r>
      <w:r w:rsidR="00C9237F" w:rsidRPr="006E0036">
        <w:rPr>
          <w:rFonts w:ascii="Times New Roman" w:eastAsia="Times New Roman" w:hAnsi="Times New Roman" w:cs="Times New Roman"/>
          <w:b/>
          <w:color w:val="000000" w:themeColor="text1"/>
          <w:sz w:val="24"/>
          <w:szCs w:val="24"/>
          <w:lang w:val="it-IT"/>
        </w:rPr>
        <w:t>Zona costiera. Cadrul geologic si sedimentologic</w:t>
      </w:r>
    </w:p>
    <w:p w14:paraId="67DAD21E" w14:textId="77777777" w:rsidR="00C9237F" w:rsidRPr="006E0036" w:rsidRDefault="00C9237F" w:rsidP="002050DB">
      <w:pPr>
        <w:autoSpaceDE w:val="0"/>
        <w:autoSpaceDN w:val="0"/>
        <w:adjustRightInd w:val="0"/>
        <w:spacing w:after="0"/>
        <w:ind w:firstLine="720"/>
        <w:jc w:val="both"/>
        <w:rPr>
          <w:rFonts w:ascii="Times New Roman" w:eastAsia="Calibri" w:hAnsi="Times New Roman" w:cs="Times New Roman"/>
          <w:color w:val="000000" w:themeColor="text1"/>
          <w:sz w:val="24"/>
          <w:szCs w:val="24"/>
          <w:lang w:val="it-IT"/>
        </w:rPr>
      </w:pPr>
      <w:r w:rsidRPr="006E0036">
        <w:rPr>
          <w:rFonts w:ascii="Times New Roman" w:eastAsia="Calibri" w:hAnsi="Times New Roman" w:cs="Times New Roman"/>
          <w:color w:val="000000" w:themeColor="text1"/>
          <w:sz w:val="24"/>
          <w:szCs w:val="24"/>
          <w:lang w:val="it-IT"/>
        </w:rPr>
        <w:t>Celula de sedimente Eforie - Capul Tuzla se intinde de la digul de sud al Portului Constanta pana la Capul Tuzla, care este promontoriului cel mai proeminent in cadrul Unitatii sudice. Aceasta celula include Agigea, Eforie Nord, Eforie Sud si faleza de la Capul Tuzla si plajele de golf cu deschidere.</w:t>
      </w:r>
    </w:p>
    <w:p w14:paraId="25332ED9" w14:textId="77777777" w:rsidR="00C9237F" w:rsidRPr="006E0036" w:rsidRDefault="00C9237F" w:rsidP="002050DB">
      <w:pPr>
        <w:autoSpaceDE w:val="0"/>
        <w:autoSpaceDN w:val="0"/>
        <w:adjustRightInd w:val="0"/>
        <w:spacing w:after="0"/>
        <w:ind w:firstLine="709"/>
        <w:jc w:val="both"/>
        <w:rPr>
          <w:rFonts w:ascii="Times New Roman" w:eastAsia="Calibri" w:hAnsi="Times New Roman" w:cs="Times New Roman"/>
          <w:color w:val="000000" w:themeColor="text1"/>
          <w:sz w:val="24"/>
          <w:szCs w:val="24"/>
          <w:lang w:val="it-IT"/>
        </w:rPr>
      </w:pPr>
      <w:r w:rsidRPr="006E0036">
        <w:rPr>
          <w:rFonts w:ascii="Times New Roman" w:eastAsia="Calibri" w:hAnsi="Times New Roman" w:cs="Times New Roman"/>
          <w:color w:val="000000" w:themeColor="text1"/>
          <w:sz w:val="24"/>
          <w:szCs w:val="24"/>
          <w:lang w:val="it-IT"/>
        </w:rPr>
        <w:t>Sedimentele care constituie Unitatea sudica a litoralului romanesc au diverse surse, in functie de diferitele celule sedimentare. Principala sursa de sedimente - fragmente de cochilii si fragmente de calcar erodate de pe fundul marii.</w:t>
      </w:r>
    </w:p>
    <w:p w14:paraId="37990B15" w14:textId="77777777" w:rsidR="00C9237F" w:rsidRPr="006E0036" w:rsidRDefault="00C9237F" w:rsidP="002050DB">
      <w:pPr>
        <w:autoSpaceDE w:val="0"/>
        <w:autoSpaceDN w:val="0"/>
        <w:adjustRightInd w:val="0"/>
        <w:spacing w:after="0"/>
        <w:ind w:firstLine="720"/>
        <w:jc w:val="both"/>
        <w:rPr>
          <w:rFonts w:ascii="Times New Roman" w:eastAsia="Calibri" w:hAnsi="Times New Roman" w:cs="Times New Roman"/>
          <w:color w:val="000000" w:themeColor="text1"/>
          <w:sz w:val="24"/>
          <w:szCs w:val="24"/>
          <w:lang w:val="it-IT"/>
        </w:rPr>
      </w:pPr>
      <w:r w:rsidRPr="006E0036">
        <w:rPr>
          <w:rFonts w:ascii="Times New Roman" w:eastAsia="Calibri" w:hAnsi="Times New Roman" w:cs="Times New Roman"/>
          <w:color w:val="000000" w:themeColor="text1"/>
          <w:sz w:val="24"/>
          <w:szCs w:val="24"/>
          <w:lang w:val="it-IT"/>
        </w:rPr>
        <w:t>Dinamica plajei este controlata de interventia umana. O serie de diguri si promontorii au intrerupt regimul de transport natural de litoral.</w:t>
      </w:r>
    </w:p>
    <w:p w14:paraId="054AECB7" w14:textId="77777777" w:rsidR="00C9237F" w:rsidRPr="006E0036" w:rsidRDefault="00C9237F" w:rsidP="002050DB">
      <w:pPr>
        <w:autoSpaceDE w:val="0"/>
        <w:autoSpaceDN w:val="0"/>
        <w:adjustRightInd w:val="0"/>
        <w:spacing w:after="0"/>
        <w:ind w:firstLine="709"/>
        <w:jc w:val="both"/>
        <w:rPr>
          <w:rFonts w:ascii="Times New Roman" w:eastAsia="Calibri" w:hAnsi="Times New Roman" w:cs="Times New Roman"/>
          <w:color w:val="000000" w:themeColor="text1"/>
          <w:sz w:val="24"/>
          <w:szCs w:val="24"/>
          <w:lang w:val="it-IT"/>
        </w:rPr>
      </w:pPr>
      <w:r w:rsidRPr="006E0036">
        <w:rPr>
          <w:rFonts w:ascii="Times New Roman" w:eastAsia="Calibri" w:hAnsi="Times New Roman" w:cs="Times New Roman"/>
          <w:color w:val="000000" w:themeColor="text1"/>
          <w:sz w:val="24"/>
          <w:szCs w:val="24"/>
          <w:lang w:val="it-IT"/>
        </w:rPr>
        <w:t>In general, plajele se erodeaza din cauza alimentarii reduse cu sedimente noi si a mijloacelor de protectie care cedeaza si nu mai sunt eficiente in a mentine plaja. Ele sunt, de asemenea, predispuse la eroziune in timpul furtunilor.</w:t>
      </w:r>
    </w:p>
    <w:p w14:paraId="1A2C08C8" w14:textId="77777777" w:rsidR="00C9237F" w:rsidRPr="006E0036" w:rsidRDefault="00C9237F" w:rsidP="002050DB">
      <w:pPr>
        <w:pStyle w:val="Footer"/>
        <w:tabs>
          <w:tab w:val="clear" w:pos="4680"/>
          <w:tab w:val="clear" w:pos="9360"/>
          <w:tab w:val="right" w:pos="0"/>
          <w:tab w:val="left" w:pos="284"/>
        </w:tabs>
        <w:spacing w:line="276" w:lineRule="auto"/>
        <w:jc w:val="both"/>
        <w:rPr>
          <w:rFonts w:ascii="Times New Roman" w:hAnsi="Times New Roman" w:cs="Times New Roman"/>
          <w:i/>
          <w:color w:val="000000" w:themeColor="text1"/>
          <w:sz w:val="24"/>
          <w:szCs w:val="24"/>
          <w:lang w:val="ro-RO" w:eastAsia="ro-RO"/>
        </w:rPr>
      </w:pPr>
    </w:p>
    <w:p w14:paraId="27E79973" w14:textId="7F35CEC0" w:rsidR="00593CAC" w:rsidRPr="006E0036" w:rsidRDefault="00460CC2" w:rsidP="002050DB">
      <w:pPr>
        <w:pStyle w:val="Footer"/>
        <w:tabs>
          <w:tab w:val="clear" w:pos="4680"/>
          <w:tab w:val="clear" w:pos="9360"/>
          <w:tab w:val="right" w:pos="0"/>
          <w:tab w:val="left" w:pos="284"/>
        </w:tabs>
        <w:spacing w:line="276" w:lineRule="auto"/>
        <w:jc w:val="both"/>
        <w:rPr>
          <w:rFonts w:ascii="Times New Roman" w:hAnsi="Times New Roman" w:cs="Times New Roman"/>
          <w:b/>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r w:rsidR="00593CAC" w:rsidRPr="006E0036">
        <w:rPr>
          <w:rFonts w:ascii="Times New Roman" w:hAnsi="Times New Roman" w:cs="Times New Roman"/>
          <w:b/>
          <w:color w:val="000000" w:themeColor="text1"/>
          <w:sz w:val="24"/>
          <w:szCs w:val="24"/>
          <w:lang w:val="ro-RO" w:eastAsia="ro-RO"/>
        </w:rPr>
        <w:t>Reteaua hidrografica</w:t>
      </w:r>
    </w:p>
    <w:p w14:paraId="42F9880A" w14:textId="274E48CD" w:rsidR="00C9237F" w:rsidRPr="006E0036" w:rsidRDefault="00C9237F"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Amplasamentul analizat se incadreaza in Bazinul Hidrografic Litoral - judetul Constanta - Cod bazin hidrografic: XV – 1</w:t>
      </w:r>
    </w:p>
    <w:p w14:paraId="79E4B422" w14:textId="77777777" w:rsidR="00C9237F" w:rsidRPr="006E0036" w:rsidRDefault="00C9237F"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In orasul Eforie si in zona de proximitate exista surse importante de ape subterane si de suprafata.</w:t>
      </w:r>
    </w:p>
    <w:p w14:paraId="42A62A2D" w14:textId="0111C2AA" w:rsidR="00566E94" w:rsidRPr="006E0036" w:rsidRDefault="00195719" w:rsidP="002050DB">
      <w:pPr>
        <w:pStyle w:val="Footer"/>
        <w:tabs>
          <w:tab w:val="clear" w:pos="4680"/>
          <w:tab w:val="clear" w:pos="9360"/>
          <w:tab w:val="left" w:pos="567"/>
          <w:tab w:val="center" w:pos="709"/>
          <w:tab w:val="right" w:pos="9072"/>
        </w:tabs>
        <w:spacing w:line="276" w:lineRule="auto"/>
        <w:ind w:firstLine="709"/>
        <w:jc w:val="both"/>
        <w:rPr>
          <w:rFonts w:ascii="Times New Roman" w:eastAsia="Times New Roman" w:hAnsi="Times New Roman" w:cs="Times New Roman"/>
          <w:b/>
          <w:bCs/>
          <w:color w:val="000000" w:themeColor="text1"/>
          <w:sz w:val="24"/>
          <w:szCs w:val="24"/>
          <w:lang w:val="ro-RO" w:eastAsia="ar-SA"/>
        </w:rPr>
      </w:pPr>
      <w:r>
        <w:rPr>
          <w:rFonts w:ascii="Times New Roman" w:eastAsia="Times New Roman" w:hAnsi="Times New Roman" w:cs="Times New Roman"/>
          <w:color w:val="000000" w:themeColor="text1"/>
          <w:sz w:val="24"/>
          <w:szCs w:val="24"/>
          <w:lang w:val="ro-RO" w:eastAsia="ar-SA"/>
        </w:rPr>
        <w:t>In vecinatatea z</w:t>
      </w:r>
      <w:r w:rsidR="00C9237F" w:rsidRPr="006E0036">
        <w:rPr>
          <w:rFonts w:ascii="Times New Roman" w:eastAsia="Times New Roman" w:hAnsi="Times New Roman" w:cs="Times New Roman"/>
          <w:color w:val="000000" w:themeColor="text1"/>
          <w:sz w:val="24"/>
          <w:szCs w:val="24"/>
          <w:lang w:val="ro-RO" w:eastAsia="ar-SA"/>
        </w:rPr>
        <w:t xml:space="preserve">onei </w:t>
      </w:r>
      <w:r>
        <w:rPr>
          <w:rFonts w:ascii="Times New Roman" w:eastAsia="Times New Roman" w:hAnsi="Times New Roman" w:cs="Times New Roman"/>
          <w:color w:val="000000" w:themeColor="text1"/>
          <w:sz w:val="24"/>
          <w:szCs w:val="24"/>
          <w:lang w:val="ro-RO" w:eastAsia="ar-SA"/>
        </w:rPr>
        <w:t>studiate PUZse regaseste</w:t>
      </w:r>
      <w:r w:rsidR="00C9237F" w:rsidRPr="006E0036">
        <w:rPr>
          <w:rFonts w:ascii="Times New Roman" w:eastAsia="Times New Roman" w:hAnsi="Times New Roman" w:cs="Times New Roman"/>
          <w:color w:val="000000" w:themeColor="text1"/>
          <w:sz w:val="24"/>
          <w:szCs w:val="24"/>
          <w:lang w:val="ro-RO" w:eastAsia="ar-SA"/>
        </w:rPr>
        <w:t xml:space="preserve"> </w:t>
      </w:r>
      <w:r w:rsidR="00C9237F" w:rsidRPr="006E0036">
        <w:rPr>
          <w:rFonts w:ascii="Times New Roman" w:eastAsia="Times New Roman" w:hAnsi="Times New Roman" w:cs="Times New Roman"/>
          <w:b/>
          <w:bCs/>
          <w:color w:val="000000" w:themeColor="text1"/>
          <w:sz w:val="24"/>
          <w:szCs w:val="24"/>
          <w:lang w:val="ro-RO" w:eastAsia="ar-SA"/>
        </w:rPr>
        <w:t>corpul de apa costiera ROCT02_B2.</w:t>
      </w:r>
    </w:p>
    <w:p w14:paraId="325FDF87" w14:textId="77777777" w:rsidR="00A75569" w:rsidRPr="006E0036" w:rsidRDefault="00A75569" w:rsidP="002050DB">
      <w:pPr>
        <w:pStyle w:val="Footer"/>
        <w:tabs>
          <w:tab w:val="clear" w:pos="4680"/>
          <w:tab w:val="clear" w:pos="9360"/>
          <w:tab w:val="left" w:pos="567"/>
          <w:tab w:val="center" w:pos="709"/>
          <w:tab w:val="right" w:pos="9072"/>
        </w:tabs>
        <w:spacing w:line="276" w:lineRule="auto"/>
        <w:ind w:firstLine="709"/>
        <w:jc w:val="both"/>
        <w:rPr>
          <w:rFonts w:ascii="Times New Roman" w:eastAsia="Times New Roman" w:hAnsi="Times New Roman" w:cs="Times New Roman"/>
          <w:b/>
          <w:bCs/>
          <w:color w:val="000000" w:themeColor="text1"/>
          <w:sz w:val="24"/>
          <w:szCs w:val="24"/>
          <w:lang w:val="ro-RO" w:eastAsia="ar-SA"/>
        </w:rPr>
      </w:pPr>
    </w:p>
    <w:p w14:paraId="7E52DBC8" w14:textId="11B941F0" w:rsidR="00C9237F" w:rsidRPr="006E0036" w:rsidRDefault="00C9237F" w:rsidP="002050DB">
      <w:pPr>
        <w:autoSpaceDE w:val="0"/>
        <w:spacing w:after="0"/>
        <w:ind w:firstLine="720"/>
        <w:jc w:val="both"/>
        <w:rPr>
          <w:rFonts w:ascii="Times New Roman" w:eastAsia="Times New Roman" w:hAnsi="Times New Roman" w:cs="Times New Roman"/>
          <w:color w:val="000000" w:themeColor="text1"/>
          <w:sz w:val="24"/>
          <w:szCs w:val="24"/>
          <w:u w:val="single"/>
          <w:lang w:val="ro-RO" w:eastAsia="ro-RO"/>
        </w:rPr>
      </w:pPr>
      <w:r w:rsidRPr="006E0036">
        <w:rPr>
          <w:rFonts w:ascii="Times New Roman" w:eastAsia="Times New Roman" w:hAnsi="Times New Roman" w:cs="Times New Roman"/>
          <w:color w:val="000000" w:themeColor="text1"/>
          <w:sz w:val="24"/>
          <w:szCs w:val="24"/>
          <w:lang w:val="ro-RO" w:eastAsia="ro-RO"/>
        </w:rPr>
        <w:t xml:space="preserve">Zonei analizate ii corespunde  Corpul de </w:t>
      </w:r>
      <w:r w:rsidRPr="006E0036">
        <w:rPr>
          <w:rFonts w:ascii="Times New Roman" w:eastAsia="Times New Roman" w:hAnsi="Times New Roman" w:cs="Times New Roman"/>
          <w:b/>
          <w:color w:val="000000" w:themeColor="text1"/>
          <w:sz w:val="24"/>
          <w:szCs w:val="24"/>
          <w:lang w:val="ro-RO" w:eastAsia="ro-RO"/>
        </w:rPr>
        <w:t>apa subterana</w:t>
      </w:r>
      <w:r w:rsidRPr="006E0036">
        <w:rPr>
          <w:rFonts w:ascii="Times New Roman" w:eastAsia="Times New Roman" w:hAnsi="Times New Roman" w:cs="Times New Roman"/>
          <w:color w:val="000000" w:themeColor="text1"/>
          <w:sz w:val="24"/>
          <w:szCs w:val="24"/>
          <w:lang w:val="ro-RO" w:eastAsia="ro-RO"/>
        </w:rPr>
        <w:t xml:space="preserve"> RODL04 Cobadin </w:t>
      </w:r>
      <w:r w:rsidR="00A75569" w:rsidRPr="006E0036">
        <w:rPr>
          <w:rFonts w:ascii="Times New Roman" w:eastAsia="Times New Roman" w:hAnsi="Times New Roman" w:cs="Times New Roman"/>
          <w:color w:val="000000" w:themeColor="text1"/>
          <w:sz w:val="24"/>
          <w:szCs w:val="24"/>
          <w:lang w:val="ro-RO" w:eastAsia="ro-RO"/>
        </w:rPr>
        <w:t>–</w:t>
      </w:r>
      <w:r w:rsidRPr="006E0036">
        <w:rPr>
          <w:rFonts w:ascii="Times New Roman" w:eastAsia="Times New Roman" w:hAnsi="Times New Roman" w:cs="Times New Roman"/>
          <w:color w:val="000000" w:themeColor="text1"/>
          <w:sz w:val="24"/>
          <w:szCs w:val="24"/>
          <w:lang w:val="ro-RO" w:eastAsia="ro-RO"/>
        </w:rPr>
        <w:t xml:space="preserve"> Mangalia</w:t>
      </w:r>
      <w:r w:rsidR="00A75569" w:rsidRPr="006E0036">
        <w:rPr>
          <w:rFonts w:ascii="Times New Roman" w:eastAsia="Times New Roman" w:hAnsi="Times New Roman" w:cs="Times New Roman"/>
          <w:color w:val="000000" w:themeColor="text1"/>
          <w:sz w:val="24"/>
          <w:szCs w:val="24"/>
          <w:lang w:val="ro-RO" w:eastAsia="ro-RO"/>
        </w:rPr>
        <w:t>.</w:t>
      </w:r>
      <w:r w:rsidRPr="006E0036">
        <w:rPr>
          <w:rFonts w:ascii="Times New Roman" w:eastAsia="Times New Roman" w:hAnsi="Times New Roman" w:cs="Times New Roman"/>
          <w:color w:val="000000" w:themeColor="text1"/>
          <w:sz w:val="24"/>
          <w:szCs w:val="24"/>
          <w:u w:val="single"/>
          <w:lang w:val="ro-RO" w:eastAsia="ro-RO"/>
        </w:rPr>
        <w:t xml:space="preserve"> </w:t>
      </w:r>
    </w:p>
    <w:p w14:paraId="4BC6804A" w14:textId="28689C03" w:rsidR="00C9237F" w:rsidRPr="006E0036" w:rsidRDefault="00C9237F" w:rsidP="002050DB">
      <w:pPr>
        <w:shd w:val="clear" w:color="auto" w:fill="FFFFFF"/>
        <w:spacing w:after="0"/>
        <w:ind w:right="20" w:firstLine="72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Corpul de apa subterana de ad</w:t>
      </w:r>
      <w:r w:rsidR="00A45CB0" w:rsidRPr="006E0036">
        <w:rPr>
          <w:rFonts w:ascii="Times New Roman" w:eastAsia="Times New Roman" w:hAnsi="Times New Roman" w:cs="Times New Roman"/>
          <w:color w:val="000000" w:themeColor="text1"/>
          <w:sz w:val="24"/>
          <w:szCs w:val="24"/>
          <w:lang w:val="ro-RO" w:eastAsia="ro-RO"/>
        </w:rPr>
        <w:t>a</w:t>
      </w:r>
      <w:r w:rsidRPr="006E0036">
        <w:rPr>
          <w:rFonts w:ascii="Times New Roman" w:eastAsia="Times New Roman" w:hAnsi="Times New Roman" w:cs="Times New Roman"/>
          <w:color w:val="000000" w:themeColor="text1"/>
          <w:sz w:val="24"/>
          <w:szCs w:val="24"/>
          <w:lang w:val="ro-RO" w:eastAsia="ro-RO"/>
        </w:rPr>
        <w:t xml:space="preserve">ncime este acumulat in depozite de calcare oolitice si lumaselice sarmatiene (Kersonian) situate in extremitatea SE a Dobrogei. </w:t>
      </w:r>
    </w:p>
    <w:p w14:paraId="57D83BB1" w14:textId="77777777" w:rsidR="00A75569" w:rsidRPr="006E0036" w:rsidRDefault="00A75569" w:rsidP="002050DB">
      <w:pPr>
        <w:spacing w:after="0"/>
        <w:ind w:firstLine="720"/>
        <w:jc w:val="both"/>
        <w:rPr>
          <w:rFonts w:ascii="Times New Roman" w:eastAsia="Times New Roman" w:hAnsi="Times New Roman" w:cs="Times New Roman"/>
          <w:b/>
          <w:color w:val="000000" w:themeColor="text1"/>
          <w:sz w:val="24"/>
          <w:szCs w:val="24"/>
        </w:rPr>
      </w:pPr>
    </w:p>
    <w:p w14:paraId="35B09DAB" w14:textId="099297DA" w:rsidR="00C9237F" w:rsidRPr="006E0036" w:rsidRDefault="00C9237F" w:rsidP="002050DB">
      <w:pPr>
        <w:spacing w:after="0"/>
        <w:ind w:firstLine="72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b/>
          <w:color w:val="000000" w:themeColor="text1"/>
          <w:sz w:val="24"/>
          <w:szCs w:val="24"/>
        </w:rPr>
        <w:t>Apele de suprafata</w:t>
      </w:r>
      <w:r w:rsidRPr="006E0036">
        <w:rPr>
          <w:rFonts w:ascii="Times New Roman" w:eastAsia="Times New Roman" w:hAnsi="Times New Roman" w:cs="Times New Roman"/>
          <w:color w:val="000000" w:themeColor="text1"/>
          <w:sz w:val="24"/>
          <w:szCs w:val="24"/>
        </w:rPr>
        <w:t>, din zona,  cuprind :</w:t>
      </w:r>
    </w:p>
    <w:p w14:paraId="539D8535" w14:textId="77777777" w:rsidR="00C9237F" w:rsidRPr="006E0036" w:rsidRDefault="00C9237F" w:rsidP="00025819">
      <w:pPr>
        <w:widowControl w:val="0"/>
        <w:numPr>
          <w:ilvl w:val="0"/>
          <w:numId w:val="10"/>
        </w:numPr>
        <w:autoSpaceDE w:val="0"/>
        <w:autoSpaceDN w:val="0"/>
        <w:adjustRightInd w:val="0"/>
        <w:spacing w:after="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Lacul Belona si Lacul Teghirghiol;</w:t>
      </w:r>
    </w:p>
    <w:p w14:paraId="5D0C2528" w14:textId="3921B2DD" w:rsidR="00C9237F" w:rsidRPr="006E0036" w:rsidRDefault="00C9237F" w:rsidP="00025819">
      <w:pPr>
        <w:widowControl w:val="0"/>
        <w:numPr>
          <w:ilvl w:val="0"/>
          <w:numId w:val="10"/>
        </w:numPr>
        <w:autoSpaceDE w:val="0"/>
        <w:autoSpaceDN w:val="0"/>
        <w:adjustRightInd w:val="0"/>
        <w:spacing w:after="0"/>
        <w:jc w:val="both"/>
        <w:rPr>
          <w:rFonts w:ascii="Times New Roman" w:eastAsia="Times New Roman" w:hAnsi="Times New Roman" w:cs="Times New Roman"/>
          <w:color w:val="000000" w:themeColor="text1"/>
          <w:sz w:val="24"/>
          <w:szCs w:val="24"/>
        </w:rPr>
      </w:pPr>
      <w:r w:rsidRPr="006E0036">
        <w:rPr>
          <w:rFonts w:ascii="Times New Roman" w:eastAsia="Times New Roman" w:hAnsi="Times New Roman" w:cs="Times New Roman"/>
          <w:color w:val="000000" w:themeColor="text1"/>
          <w:sz w:val="24"/>
          <w:szCs w:val="24"/>
        </w:rPr>
        <w:t xml:space="preserve">apele Marii Negre -  marginesc partea estica a orasului. </w:t>
      </w:r>
    </w:p>
    <w:p w14:paraId="6E9A9C2B" w14:textId="77777777" w:rsidR="00283A38" w:rsidRPr="006E0036" w:rsidRDefault="00283A38" w:rsidP="002050DB">
      <w:pPr>
        <w:pStyle w:val="Footer"/>
        <w:tabs>
          <w:tab w:val="clear" w:pos="4680"/>
          <w:tab w:val="clear" w:pos="9360"/>
          <w:tab w:val="left" w:pos="567"/>
          <w:tab w:val="center" w:pos="709"/>
          <w:tab w:val="right" w:pos="9072"/>
        </w:tabs>
        <w:spacing w:line="276" w:lineRule="auto"/>
        <w:ind w:firstLine="709"/>
        <w:jc w:val="both"/>
        <w:rPr>
          <w:rFonts w:ascii="Times New Roman" w:hAnsi="Times New Roman" w:cs="Times New Roman"/>
          <w:b/>
          <w:color w:val="000000" w:themeColor="text1"/>
          <w:sz w:val="24"/>
          <w:szCs w:val="24"/>
          <w:lang w:val="ro-RO"/>
        </w:rPr>
      </w:pPr>
    </w:p>
    <w:p w14:paraId="33178A79" w14:textId="77777777" w:rsidR="00283A38" w:rsidRPr="006E0036" w:rsidRDefault="00283A38" w:rsidP="002050DB">
      <w:pPr>
        <w:pStyle w:val="Footer"/>
        <w:tabs>
          <w:tab w:val="clear" w:pos="4680"/>
          <w:tab w:val="clear" w:pos="9360"/>
          <w:tab w:val="left" w:pos="567"/>
          <w:tab w:val="center" w:pos="709"/>
          <w:tab w:val="right" w:pos="9072"/>
        </w:tabs>
        <w:spacing w:line="276" w:lineRule="auto"/>
        <w:ind w:firstLine="709"/>
        <w:jc w:val="both"/>
        <w:rPr>
          <w:rFonts w:ascii="Times New Roman" w:hAnsi="Times New Roman" w:cs="Times New Roman"/>
          <w:b/>
          <w:color w:val="000000" w:themeColor="text1"/>
          <w:sz w:val="24"/>
          <w:szCs w:val="24"/>
          <w:lang w:val="ro-RO"/>
        </w:rPr>
      </w:pPr>
    </w:p>
    <w:p w14:paraId="49897A25" w14:textId="3C6613EF" w:rsidR="00460CC2" w:rsidRPr="006E0036" w:rsidRDefault="00460CC2" w:rsidP="002050DB">
      <w:pPr>
        <w:pStyle w:val="Footer"/>
        <w:tabs>
          <w:tab w:val="clear" w:pos="4680"/>
          <w:tab w:val="clear" w:pos="9360"/>
          <w:tab w:val="left" w:pos="567"/>
          <w:tab w:val="center" w:pos="709"/>
          <w:tab w:val="right" w:pos="9072"/>
        </w:tabs>
        <w:spacing w:line="276" w:lineRule="auto"/>
        <w:ind w:firstLine="709"/>
        <w:jc w:val="both"/>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t>Conditii hidrogelogice</w:t>
      </w:r>
    </w:p>
    <w:p w14:paraId="4FA515A2" w14:textId="67F96301" w:rsidR="00460CC2" w:rsidRPr="006E0036" w:rsidRDefault="0011598A" w:rsidP="002050DB">
      <w:pPr>
        <w:pStyle w:val="Footer"/>
        <w:tabs>
          <w:tab w:val="left" w:pos="567"/>
          <w:tab w:val="center" w:pos="709"/>
          <w:tab w:val="right" w:pos="9072"/>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In conformitate cu datele din Studiul geotehnic – faleza Capul Turculu</w:t>
      </w:r>
      <w:r w:rsidR="00B94198" w:rsidRPr="006E0036">
        <w:rPr>
          <w:rFonts w:ascii="Times New Roman" w:hAnsi="Times New Roman" w:cs="Times New Roman"/>
          <w:color w:val="000000" w:themeColor="text1"/>
          <w:sz w:val="24"/>
          <w:szCs w:val="24"/>
          <w:lang w:val="ro-RO"/>
        </w:rPr>
        <w:t>i ( Geoconsulting International</w:t>
      </w:r>
      <w:r w:rsidRPr="006E0036">
        <w:rPr>
          <w:rFonts w:ascii="Times New Roman" w:hAnsi="Times New Roman" w:cs="Times New Roman"/>
          <w:color w:val="000000" w:themeColor="text1"/>
          <w:sz w:val="24"/>
          <w:szCs w:val="24"/>
          <w:lang w:val="ro-RO"/>
        </w:rPr>
        <w:t>, 2003) s</w:t>
      </w:r>
      <w:r w:rsidR="00460CC2" w:rsidRPr="006E0036">
        <w:rPr>
          <w:rFonts w:ascii="Times New Roman" w:hAnsi="Times New Roman" w:cs="Times New Roman"/>
          <w:color w:val="000000" w:themeColor="text1"/>
          <w:sz w:val="24"/>
          <w:szCs w:val="24"/>
          <w:lang w:val="ro-RO"/>
        </w:rPr>
        <w:t>tratul acvifer freatic a fost intalnit in toate forajele din profilele P</w:t>
      </w:r>
      <w:r w:rsidRPr="006E0036">
        <w:rPr>
          <w:rFonts w:ascii="Times New Roman" w:hAnsi="Times New Roman" w:cs="Times New Roman"/>
          <w:color w:val="000000" w:themeColor="text1"/>
          <w:sz w:val="24"/>
          <w:szCs w:val="24"/>
          <w:lang w:val="ro-RO"/>
        </w:rPr>
        <w:t>1</w:t>
      </w:r>
      <w:r w:rsidR="00460CC2" w:rsidRPr="006E0036">
        <w:rPr>
          <w:rFonts w:ascii="Times New Roman" w:hAnsi="Times New Roman" w:cs="Times New Roman"/>
          <w:color w:val="000000" w:themeColor="text1"/>
          <w:sz w:val="24"/>
          <w:szCs w:val="24"/>
          <w:lang w:val="ro-RO"/>
        </w:rPr>
        <w:t xml:space="preserve">, P3 si P5. </w:t>
      </w:r>
    </w:p>
    <w:p w14:paraId="0E1819C3" w14:textId="797FCCB6" w:rsidR="00460CC2" w:rsidRPr="006E0036" w:rsidRDefault="00460CC2" w:rsidP="002050DB">
      <w:pPr>
        <w:pStyle w:val="Footer"/>
        <w:tabs>
          <w:tab w:val="left" w:pos="567"/>
          <w:tab w:val="center" w:pos="709"/>
          <w:tab w:val="right" w:pos="9072"/>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Din analiza variatiei nivelului in piezometre, rezulta ca apa provenita din zona platoului de la cota +28mdMN, se infiltreaza in formatiunile sedimentare si se descarca in mare sub diverse forme (izvoare, umeziri, pistiri, etc.) Originea stratului freatic poate fi panza freatica naturala la care se mai poate adauga aportul de apa provenit din pierderile de apa din reteaua locala de alimentare cu apa si canalizare, aferenta constructiilor  si utilitatilor existente pe platou.</w:t>
      </w:r>
    </w:p>
    <w:p w14:paraId="10A4464F" w14:textId="416E6962" w:rsidR="00460CC2" w:rsidRPr="006E0036" w:rsidRDefault="00460CC2" w:rsidP="002050DB">
      <w:pPr>
        <w:pStyle w:val="Footer"/>
        <w:tabs>
          <w:tab w:val="clear" w:pos="4680"/>
          <w:tab w:val="clear" w:pos="9360"/>
          <w:tab w:val="left" w:pos="567"/>
          <w:tab w:val="center" w:pos="709"/>
          <w:tab w:val="right" w:pos="9072"/>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Din foraje, rezulta ca apa este in general cantonata in stratul loessoid permeabil in imediata vecinatate a stratului de argila compacta, aflat sub stratul de loess.</w:t>
      </w:r>
    </w:p>
    <w:p w14:paraId="43CDA6DF" w14:textId="3022D73C" w:rsidR="00460CC2" w:rsidRPr="006E0036" w:rsidRDefault="00460CC2" w:rsidP="002050DB">
      <w:pPr>
        <w:pStyle w:val="Footer"/>
        <w:tabs>
          <w:tab w:val="left" w:pos="567"/>
          <w:tab w:val="center" w:pos="709"/>
          <w:tab w:val="right" w:pos="9072"/>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lastRenderedPageBreak/>
        <w:t>Se  poate  considera  ca  in  zona  de  platforma,   unde  urmeaza   sa  se  amplaseze  viitoarele constructii, se poate vorbi de un strat continuu de apa, situat la 5-7m sub suprafata terenului, daca sistemul de drenaj actual nu functioneaza .</w:t>
      </w:r>
    </w:p>
    <w:p w14:paraId="43A7D963" w14:textId="77777777" w:rsidR="00A70274" w:rsidRPr="006E0036" w:rsidRDefault="00A70274" w:rsidP="002050DB">
      <w:pPr>
        <w:pStyle w:val="Footer"/>
        <w:tabs>
          <w:tab w:val="left" w:pos="567"/>
          <w:tab w:val="center" w:pos="709"/>
          <w:tab w:val="right" w:pos="9072"/>
        </w:tabs>
        <w:spacing w:line="276" w:lineRule="auto"/>
        <w:ind w:firstLine="709"/>
        <w:jc w:val="both"/>
        <w:rPr>
          <w:rFonts w:ascii="Times New Roman" w:hAnsi="Times New Roman" w:cs="Times New Roman"/>
          <w:color w:val="000000" w:themeColor="text1"/>
          <w:sz w:val="24"/>
          <w:szCs w:val="24"/>
          <w:lang w:val="ro-RO"/>
        </w:rPr>
      </w:pPr>
    </w:p>
    <w:p w14:paraId="57FBD2E3" w14:textId="3BE93A6C" w:rsidR="00593CAC" w:rsidRPr="006E0036" w:rsidRDefault="00460CC2" w:rsidP="002050DB">
      <w:pPr>
        <w:pStyle w:val="Footer"/>
        <w:tabs>
          <w:tab w:val="clear" w:pos="4680"/>
          <w:tab w:val="clear" w:pos="9360"/>
          <w:tab w:val="right" w:pos="0"/>
          <w:tab w:val="left" w:pos="284"/>
        </w:tabs>
        <w:spacing w:line="276" w:lineRule="auto"/>
        <w:jc w:val="both"/>
        <w:rPr>
          <w:rFonts w:ascii="Times New Roman" w:hAnsi="Times New Roman" w:cs="Times New Roman"/>
          <w:b/>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r w:rsidR="00593CAC" w:rsidRPr="006E0036">
        <w:rPr>
          <w:rFonts w:ascii="Times New Roman" w:hAnsi="Times New Roman" w:cs="Times New Roman"/>
          <w:b/>
          <w:color w:val="000000" w:themeColor="text1"/>
          <w:sz w:val="24"/>
          <w:szCs w:val="24"/>
          <w:lang w:val="ro-RO" w:eastAsia="ro-RO"/>
        </w:rPr>
        <w:t>Clima</w:t>
      </w:r>
    </w:p>
    <w:p w14:paraId="6BDDF3EA" w14:textId="77777777" w:rsidR="00C9237F" w:rsidRPr="006E0036" w:rsidRDefault="00C9237F" w:rsidP="002050DB">
      <w:pPr>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 xml:space="preserve">In zona litorala, climatul temperat-continental prezinta o influenta marina. </w:t>
      </w:r>
    </w:p>
    <w:p w14:paraId="3CE35AD5" w14:textId="77777777" w:rsidR="00C9237F" w:rsidRPr="006E0036" w:rsidRDefault="00C9237F" w:rsidP="002050DB">
      <w:pPr>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Clima este de tip continental - marin, caracterizata prin veri calduroase si secetoase si ierni putin friguroase, dar adesea marcate de viscole puternice.</w:t>
      </w:r>
    </w:p>
    <w:p w14:paraId="79207CE9" w14:textId="77777777" w:rsidR="00C9237F" w:rsidRPr="006E0036" w:rsidRDefault="00C9237F" w:rsidP="002050DB">
      <w:pPr>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Temperaturile zonei sunt mult moderate de prezenta marii, imens rezervor al inertiei termice, domolind astfel caldura excesiva din timpul verii si ridicand temperatura medie in timpul iernii.Valorile temperaturilor medii anuale se situeaza la 11</w:t>
      </w:r>
      <w:r w:rsidRPr="006E0036">
        <w:rPr>
          <w:rFonts w:ascii="Times New Roman" w:eastAsia="Times New Roman" w:hAnsi="Times New Roman" w:cs="Times New Roman"/>
          <w:color w:val="000000" w:themeColor="text1"/>
          <w:sz w:val="24"/>
          <w:szCs w:val="24"/>
        </w:rPr>
        <w:sym w:font="Symbol" w:char="F0B0"/>
      </w:r>
      <w:r w:rsidRPr="006E0036">
        <w:rPr>
          <w:rFonts w:ascii="Times New Roman" w:eastAsia="Times New Roman" w:hAnsi="Times New Roman" w:cs="Times New Roman"/>
          <w:color w:val="000000" w:themeColor="text1"/>
          <w:sz w:val="24"/>
          <w:szCs w:val="24"/>
          <w:lang w:val="it-IT"/>
        </w:rPr>
        <w:t>C pentru orasul Eforie.</w:t>
      </w:r>
    </w:p>
    <w:p w14:paraId="6E64E72F" w14:textId="77777777" w:rsidR="00C9237F" w:rsidRPr="006E0036" w:rsidRDefault="00C9237F" w:rsidP="002050DB">
      <w:pPr>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Circulatia maselor de aer este influentata iarna de anticiclonul siberian care determina reducerea cantitatilor de precipitatii, iar vara anticiclonul Azorelor provoaca temperaturi ridicate si secete. Influentele Marii Negre se resimt prin toamne lungi si calduroase, si prin primaveri tarzii si racoroase. Vantul predominant este cel care bate in directia N-NE, caracterizandu-se printr-o umiditate redusa vara, in timp ce iarna aduce viscole si geruri.</w:t>
      </w:r>
    </w:p>
    <w:p w14:paraId="4E95543D" w14:textId="3C020B9D" w:rsidR="00D239D2" w:rsidRPr="006E0036" w:rsidRDefault="00C9237F" w:rsidP="002050DB">
      <w:pPr>
        <w:pStyle w:val="Footer"/>
        <w:tabs>
          <w:tab w:val="clear" w:pos="4680"/>
          <w:tab w:val="clear" w:pos="9360"/>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Precipitatiile atmosferice sunt sub nivelul de 398 litri/mp de apa pe an, ceea ce face din acest tinut zona cea mai putin ploioasa a tarii.</w:t>
      </w:r>
    </w:p>
    <w:p w14:paraId="35846532" w14:textId="77777777" w:rsidR="00A70274" w:rsidRPr="006E0036" w:rsidRDefault="00A70274" w:rsidP="002050DB">
      <w:pPr>
        <w:pStyle w:val="Footer"/>
        <w:tabs>
          <w:tab w:val="clear" w:pos="4680"/>
          <w:tab w:val="clear" w:pos="9360"/>
          <w:tab w:val="right" w:pos="0"/>
          <w:tab w:val="left" w:pos="284"/>
        </w:tabs>
        <w:spacing w:line="276" w:lineRule="auto"/>
        <w:jc w:val="both"/>
        <w:rPr>
          <w:rFonts w:ascii="Times New Roman" w:eastAsia="Times New Roman" w:hAnsi="Times New Roman" w:cs="Times New Roman"/>
          <w:color w:val="000000" w:themeColor="text1"/>
          <w:sz w:val="24"/>
          <w:szCs w:val="24"/>
          <w:lang w:val="ro-RO"/>
        </w:rPr>
      </w:pPr>
    </w:p>
    <w:p w14:paraId="443926B3" w14:textId="2E786418" w:rsidR="009A634D" w:rsidRPr="006E0036" w:rsidRDefault="009A634D" w:rsidP="002050DB">
      <w:pPr>
        <w:spacing w:after="0"/>
        <w:ind w:firstLine="720"/>
        <w:jc w:val="both"/>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 xml:space="preserve">Regimul eolian </w:t>
      </w:r>
    </w:p>
    <w:p w14:paraId="5E1979C9" w14:textId="77777777" w:rsidR="00607BB7" w:rsidRPr="006E0036" w:rsidRDefault="00607BB7"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Vitezele medii anuale ale vanturilor sunt mai mari in zona litorala – peste 4m/s si mai scazute in rest - sub 3,6m/s. Valorile cele mai mari ale vitezelor vantului se inregistreaza iarna (decembrie - februarie). </w:t>
      </w:r>
    </w:p>
    <w:p w14:paraId="1261F355" w14:textId="15D62489" w:rsidR="00607BB7" w:rsidRPr="006E0036" w:rsidRDefault="00607BB7"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Vantul dominant este Crivatul care bate din directia NE si care este un vant rece si uscat care coboara brusc temperatura. Primavara, provoaca o evaporare puternica a apei din sol, iar in timpul iernii spulbera putina zapada ce se depune pe sol.</w:t>
      </w:r>
    </w:p>
    <w:p w14:paraId="53446353" w14:textId="77777777" w:rsidR="00A70274" w:rsidRPr="006E0036" w:rsidRDefault="00A70274" w:rsidP="002050DB">
      <w:pPr>
        <w:spacing w:after="0"/>
        <w:ind w:firstLine="720"/>
        <w:jc w:val="both"/>
        <w:rPr>
          <w:rFonts w:ascii="Times New Roman" w:eastAsia="Times New Roman" w:hAnsi="Times New Roman" w:cs="Times New Roman"/>
          <w:color w:val="000000" w:themeColor="text1"/>
          <w:sz w:val="24"/>
          <w:szCs w:val="24"/>
          <w:lang w:val="ro-RO"/>
        </w:rPr>
      </w:pPr>
    </w:p>
    <w:p w14:paraId="6E629334" w14:textId="63B1E48A" w:rsidR="00607BB7" w:rsidRPr="006E0036" w:rsidRDefault="00607BB7" w:rsidP="002050DB">
      <w:pPr>
        <w:spacing w:after="0"/>
        <w:ind w:firstLine="720"/>
        <w:jc w:val="both"/>
        <w:rPr>
          <w:rFonts w:ascii="Times New Roman" w:eastAsia="Times New Roman" w:hAnsi="Times New Roman" w:cs="Times New Roman"/>
          <w:b/>
          <w:bCs/>
          <w:color w:val="000000" w:themeColor="text1"/>
          <w:sz w:val="24"/>
          <w:szCs w:val="24"/>
          <w:lang w:val="ro-RO"/>
        </w:rPr>
      </w:pPr>
      <w:r w:rsidRPr="006E0036">
        <w:rPr>
          <w:rFonts w:ascii="Times New Roman" w:eastAsia="Times New Roman" w:hAnsi="Times New Roman" w:cs="Times New Roman"/>
          <w:b/>
          <w:bCs/>
          <w:color w:val="000000" w:themeColor="text1"/>
          <w:sz w:val="24"/>
          <w:szCs w:val="24"/>
          <w:lang w:val="ro-RO"/>
        </w:rPr>
        <w:t>Umiditatea aerului</w:t>
      </w:r>
    </w:p>
    <w:p w14:paraId="56B61731" w14:textId="1D1D8BB7" w:rsidR="00607BB7" w:rsidRPr="006E0036" w:rsidRDefault="00607BB7"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Valorile medii anuale absolute ale umiditatii aerului de-a lungul coastei romanesti (≥9g/m</w:t>
      </w:r>
      <w:r w:rsidRPr="006E0036">
        <w:rPr>
          <w:rFonts w:ascii="Times New Roman" w:eastAsia="Times New Roman" w:hAnsi="Times New Roman" w:cs="Times New Roman"/>
          <w:color w:val="000000" w:themeColor="text1"/>
          <w:sz w:val="24"/>
          <w:szCs w:val="24"/>
          <w:vertAlign w:val="superscript"/>
          <w:lang w:val="ro-RO"/>
        </w:rPr>
        <w:t>3</w:t>
      </w:r>
      <w:r w:rsidRPr="006E0036">
        <w:rPr>
          <w:rFonts w:ascii="Times New Roman" w:eastAsia="Times New Roman" w:hAnsi="Times New Roman" w:cs="Times New Roman"/>
          <w:color w:val="000000" w:themeColor="text1"/>
          <w:sz w:val="24"/>
          <w:szCs w:val="24"/>
          <w:lang w:val="ro-RO"/>
        </w:rPr>
        <w:t>) sunt mult peste valorile medii ale umiditatii inregistrate in oricare alta parte a tarii (zona de campie: 6-7g/m³, munti: 4-6g/m³).</w:t>
      </w:r>
    </w:p>
    <w:p w14:paraId="46FC8E02" w14:textId="77777777" w:rsidR="002B24CB" w:rsidRDefault="00283A38" w:rsidP="002050DB">
      <w:pPr>
        <w:pStyle w:val="Footer"/>
        <w:tabs>
          <w:tab w:val="clear" w:pos="4680"/>
          <w:tab w:val="clear" w:pos="9360"/>
          <w:tab w:val="right" w:pos="0"/>
          <w:tab w:val="left" w:pos="284"/>
        </w:tabs>
        <w:spacing w:line="276" w:lineRule="auto"/>
        <w:jc w:val="both"/>
        <w:rPr>
          <w:rFonts w:ascii="Times New Roman" w:hAnsi="Times New Roman" w:cs="Times New Roman"/>
          <w:b/>
          <w:bCs/>
          <w:iCs/>
          <w:color w:val="000000" w:themeColor="text1"/>
          <w:sz w:val="24"/>
          <w:szCs w:val="24"/>
          <w:lang w:val="ro-RO" w:eastAsia="ro-RO"/>
        </w:rPr>
      </w:pPr>
      <w:r w:rsidRPr="006E0036">
        <w:rPr>
          <w:rFonts w:ascii="Times New Roman" w:hAnsi="Times New Roman" w:cs="Times New Roman"/>
          <w:b/>
          <w:bCs/>
          <w:iCs/>
          <w:color w:val="000000" w:themeColor="text1"/>
          <w:sz w:val="24"/>
          <w:szCs w:val="24"/>
          <w:lang w:val="ro-RO" w:eastAsia="ro-RO"/>
        </w:rPr>
        <w:tab/>
      </w:r>
      <w:r w:rsidRPr="006E0036">
        <w:rPr>
          <w:rFonts w:ascii="Times New Roman" w:hAnsi="Times New Roman" w:cs="Times New Roman"/>
          <w:b/>
          <w:bCs/>
          <w:iCs/>
          <w:color w:val="000000" w:themeColor="text1"/>
          <w:sz w:val="24"/>
          <w:szCs w:val="24"/>
          <w:lang w:val="ro-RO" w:eastAsia="ro-RO"/>
        </w:rPr>
        <w:tab/>
      </w:r>
    </w:p>
    <w:p w14:paraId="4458D3CD" w14:textId="61E0ABA1" w:rsidR="00593CAC" w:rsidRDefault="002B24CB" w:rsidP="002050DB">
      <w:pPr>
        <w:pStyle w:val="Footer"/>
        <w:tabs>
          <w:tab w:val="clear" w:pos="4680"/>
          <w:tab w:val="clear" w:pos="9360"/>
          <w:tab w:val="right" w:pos="0"/>
          <w:tab w:val="left" w:pos="284"/>
        </w:tabs>
        <w:spacing w:line="276" w:lineRule="auto"/>
        <w:jc w:val="both"/>
        <w:rPr>
          <w:rFonts w:ascii="Times New Roman" w:hAnsi="Times New Roman" w:cs="Times New Roman"/>
          <w:b/>
          <w:bCs/>
          <w:iCs/>
          <w:color w:val="000000" w:themeColor="text1"/>
          <w:sz w:val="24"/>
          <w:szCs w:val="24"/>
          <w:lang w:val="ro-RO" w:eastAsia="ro-RO"/>
        </w:rPr>
      </w:pPr>
      <w:r>
        <w:rPr>
          <w:rFonts w:ascii="Times New Roman" w:hAnsi="Times New Roman" w:cs="Times New Roman"/>
          <w:b/>
          <w:bCs/>
          <w:iCs/>
          <w:color w:val="000000" w:themeColor="text1"/>
          <w:sz w:val="24"/>
          <w:szCs w:val="24"/>
          <w:lang w:val="ro-RO" w:eastAsia="ro-RO"/>
        </w:rPr>
        <w:tab/>
      </w:r>
      <w:r w:rsidR="00593CAC" w:rsidRPr="006E0036">
        <w:rPr>
          <w:rFonts w:ascii="Times New Roman" w:hAnsi="Times New Roman" w:cs="Times New Roman"/>
          <w:b/>
          <w:bCs/>
          <w:iCs/>
          <w:color w:val="000000" w:themeColor="text1"/>
          <w:sz w:val="24"/>
          <w:szCs w:val="24"/>
          <w:lang w:val="ro-RO" w:eastAsia="ro-RO"/>
        </w:rPr>
        <w:t>Biodiversitate</w:t>
      </w:r>
      <w:r w:rsidR="009C5DE0" w:rsidRPr="006E0036">
        <w:rPr>
          <w:rFonts w:ascii="Times New Roman" w:hAnsi="Times New Roman" w:cs="Times New Roman"/>
          <w:b/>
          <w:bCs/>
          <w:iCs/>
          <w:color w:val="000000" w:themeColor="text1"/>
          <w:sz w:val="24"/>
          <w:szCs w:val="24"/>
          <w:lang w:val="ro-RO" w:eastAsia="ro-RO"/>
        </w:rPr>
        <w:t>a</w:t>
      </w:r>
      <w:r w:rsidR="003013DC" w:rsidRPr="006E0036">
        <w:rPr>
          <w:rFonts w:ascii="Times New Roman" w:hAnsi="Times New Roman" w:cs="Times New Roman"/>
          <w:b/>
          <w:bCs/>
          <w:iCs/>
          <w:color w:val="000000" w:themeColor="text1"/>
          <w:sz w:val="24"/>
          <w:szCs w:val="24"/>
          <w:lang w:val="ro-RO" w:eastAsia="ro-RO"/>
        </w:rPr>
        <w:t>. Habitatele din zona</w:t>
      </w:r>
    </w:p>
    <w:p w14:paraId="29C41BAA" w14:textId="77777777" w:rsidR="002B24CB" w:rsidRPr="006E0036" w:rsidRDefault="002B24CB" w:rsidP="002B24CB">
      <w:pPr>
        <w:spacing w:after="0"/>
        <w:ind w:firstLine="720"/>
        <w:jc w:val="both"/>
        <w:rPr>
          <w:rFonts w:ascii="Times New Roman" w:eastAsia="Times New Roman" w:hAnsi="Times New Roman" w:cs="Times New Roman"/>
          <w:bCs/>
          <w:iCs/>
          <w:color w:val="000000" w:themeColor="text1"/>
          <w:sz w:val="24"/>
          <w:szCs w:val="24"/>
          <w:lang w:val="ro-RO"/>
        </w:rPr>
      </w:pPr>
      <w:r w:rsidRPr="006E0036">
        <w:rPr>
          <w:rFonts w:ascii="Times New Roman" w:eastAsia="Times New Roman" w:hAnsi="Times New Roman" w:cs="Times New Roman"/>
          <w:bCs/>
          <w:iCs/>
          <w:color w:val="000000" w:themeColor="text1"/>
          <w:sz w:val="24"/>
          <w:szCs w:val="24"/>
          <w:lang w:val="ro-RO"/>
        </w:rPr>
        <w:t>Distantele masurate in linie dreapta de la  planul analizat si pana la cele mai apropiate arii naturale protejate sunt:</w:t>
      </w:r>
    </w:p>
    <w:p w14:paraId="63661841" w14:textId="77777777" w:rsidR="002B24CB" w:rsidRPr="006E0036" w:rsidRDefault="002B24CB" w:rsidP="002B24CB">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6.7 m de la limita PUZ pana la ROSPA0076 Marea Neagra</w:t>
      </w:r>
    </w:p>
    <w:p w14:paraId="5EBD6B19" w14:textId="77777777" w:rsidR="002B24CB" w:rsidRPr="006E0036" w:rsidRDefault="002B24CB" w:rsidP="002B24CB">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991 m de la limita PUZ pana la ROSCI0197 Plaja submersa Eforie Nord-Eforie Sud</w:t>
      </w:r>
    </w:p>
    <w:p w14:paraId="23C29718" w14:textId="77777777" w:rsidR="002B24CB" w:rsidRPr="006E0036" w:rsidRDefault="002B24CB" w:rsidP="002B24CB">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1.55 km de la limita PUZ pana la ROSCI0273 Zona marina de la Capul Tuzla</w:t>
      </w:r>
    </w:p>
    <w:p w14:paraId="7B2B349A" w14:textId="77777777" w:rsidR="002B24CB" w:rsidRPr="006E0036" w:rsidRDefault="002B24CB" w:rsidP="002B24CB">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524 m de la limita PUZ pana la limita comuna a ROSPA0061 Lacul Techirghiol si Rezervatia Naturala Lacul Techirghiol</w:t>
      </w:r>
    </w:p>
    <w:p w14:paraId="6DBDE9ED" w14:textId="77777777" w:rsidR="002B24CB" w:rsidRPr="006E0036" w:rsidRDefault="002B24CB" w:rsidP="002050DB">
      <w:pPr>
        <w:pStyle w:val="Footer"/>
        <w:tabs>
          <w:tab w:val="clear" w:pos="4680"/>
          <w:tab w:val="clear" w:pos="9360"/>
          <w:tab w:val="right" w:pos="0"/>
          <w:tab w:val="left" w:pos="284"/>
        </w:tabs>
        <w:spacing w:line="276" w:lineRule="auto"/>
        <w:jc w:val="both"/>
        <w:rPr>
          <w:rFonts w:ascii="Times New Roman" w:hAnsi="Times New Roman" w:cs="Times New Roman"/>
          <w:b/>
          <w:bCs/>
          <w:iCs/>
          <w:color w:val="000000" w:themeColor="text1"/>
          <w:sz w:val="24"/>
          <w:szCs w:val="24"/>
          <w:lang w:val="ro-RO" w:eastAsia="ro-RO"/>
        </w:rPr>
      </w:pPr>
    </w:p>
    <w:p w14:paraId="713114CE" w14:textId="1885E6A5" w:rsidR="00CD2896" w:rsidRPr="006E0036" w:rsidRDefault="00E6243D" w:rsidP="002050DB">
      <w:pPr>
        <w:spacing w:after="0"/>
        <w:jc w:val="center"/>
        <w:rPr>
          <w:rFonts w:ascii="Times New Roman" w:eastAsia="Times New Roman" w:hAnsi="Times New Roman" w:cs="Times New Roman"/>
          <w:bCs/>
          <w:i/>
          <w:color w:val="000000" w:themeColor="text1"/>
          <w:sz w:val="24"/>
          <w:szCs w:val="24"/>
          <w:lang w:val="ro-RO"/>
        </w:rPr>
      </w:pPr>
      <w:r w:rsidRPr="006E0036">
        <w:rPr>
          <w:rFonts w:ascii="Times New Roman" w:hAnsi="Times New Roman" w:cs="Times New Roman"/>
          <w:bCs/>
          <w:i/>
          <w:noProof/>
          <w:color w:val="000000" w:themeColor="text1"/>
          <w:sz w:val="24"/>
          <w:szCs w:val="24"/>
          <w:lang w:val="ro-RO" w:eastAsia="ro-RO"/>
        </w:rPr>
        <w:lastRenderedPageBreak/>
        <w:drawing>
          <wp:inline distT="0" distB="0" distL="0" distR="0" wp14:anchorId="319C48BC" wp14:editId="0BE0A06B">
            <wp:extent cx="5516380" cy="3106271"/>
            <wp:effectExtent l="0" t="0" r="825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54855" cy="3127936"/>
                    </a:xfrm>
                    <a:prstGeom prst="rect">
                      <a:avLst/>
                    </a:prstGeom>
                    <a:noFill/>
                    <a:ln>
                      <a:noFill/>
                    </a:ln>
                  </pic:spPr>
                </pic:pic>
              </a:graphicData>
            </a:graphic>
          </wp:inline>
        </w:drawing>
      </w:r>
    </w:p>
    <w:p w14:paraId="63EE0AA0" w14:textId="08ED2628" w:rsidR="00E26405" w:rsidRPr="006E0036" w:rsidRDefault="00E26405" w:rsidP="002050DB">
      <w:pPr>
        <w:spacing w:after="0"/>
        <w:jc w:val="center"/>
        <w:rPr>
          <w:rFonts w:ascii="Times New Roman" w:eastAsia="Times New Roman" w:hAnsi="Times New Roman" w:cs="Times New Roman"/>
          <w:bCs/>
          <w:i/>
          <w:color w:val="000000" w:themeColor="text1"/>
          <w:sz w:val="24"/>
          <w:szCs w:val="24"/>
          <w:lang w:val="ro-RO"/>
        </w:rPr>
      </w:pPr>
      <w:r w:rsidRPr="006E0036">
        <w:rPr>
          <w:rFonts w:ascii="Times New Roman" w:eastAsia="Times New Roman" w:hAnsi="Times New Roman" w:cs="Times New Roman"/>
          <w:bCs/>
          <w:i/>
          <w:color w:val="000000" w:themeColor="text1"/>
          <w:sz w:val="24"/>
          <w:szCs w:val="24"/>
          <w:lang w:val="ro-RO"/>
        </w:rPr>
        <w:t>Amplasarea zonei studiate fata de ariile naturale protejate</w:t>
      </w:r>
    </w:p>
    <w:p w14:paraId="2730DC73" w14:textId="77777777" w:rsidR="00E26405" w:rsidRPr="006E0036" w:rsidRDefault="00E26405" w:rsidP="002050DB">
      <w:pPr>
        <w:spacing w:after="0"/>
        <w:ind w:firstLine="720"/>
        <w:jc w:val="both"/>
        <w:rPr>
          <w:rFonts w:ascii="Times New Roman" w:eastAsia="Times New Roman" w:hAnsi="Times New Roman" w:cs="Times New Roman"/>
          <w:bCs/>
          <w:iCs/>
          <w:color w:val="000000" w:themeColor="text1"/>
          <w:sz w:val="24"/>
          <w:szCs w:val="24"/>
          <w:lang w:val="ro-RO"/>
        </w:rPr>
      </w:pPr>
    </w:p>
    <w:p w14:paraId="3CE08D37" w14:textId="6CDD4057" w:rsidR="00401F5B" w:rsidRPr="006E0036" w:rsidRDefault="00401F5B" w:rsidP="002050DB">
      <w:pPr>
        <w:spacing w:after="0"/>
        <w:ind w:firstLine="491"/>
        <w:jc w:val="both"/>
        <w:rPr>
          <w:rFonts w:ascii="Times New Roman" w:hAnsi="Times New Roman" w:cs="Times New Roman"/>
          <w:bCs/>
          <w:iCs/>
          <w:color w:val="000000" w:themeColor="text1"/>
          <w:sz w:val="24"/>
          <w:szCs w:val="24"/>
        </w:rPr>
      </w:pPr>
      <w:r w:rsidRPr="006E0036">
        <w:rPr>
          <w:rFonts w:ascii="Times New Roman" w:hAnsi="Times New Roman" w:cs="Times New Roman"/>
          <w:bCs/>
          <w:iCs/>
          <w:color w:val="000000" w:themeColor="text1"/>
          <w:sz w:val="24"/>
          <w:szCs w:val="24"/>
        </w:rPr>
        <w:t xml:space="preserve">Distantele masurate in linie dreapta de </w:t>
      </w:r>
      <w:r w:rsidR="00F90216" w:rsidRPr="006E0036">
        <w:rPr>
          <w:rFonts w:ascii="Times New Roman" w:hAnsi="Times New Roman" w:cs="Times New Roman"/>
          <w:bCs/>
          <w:iCs/>
          <w:color w:val="000000" w:themeColor="text1"/>
          <w:sz w:val="24"/>
          <w:szCs w:val="24"/>
        </w:rPr>
        <w:t>terenul ce a generat PUZ</w:t>
      </w:r>
      <w:r w:rsidRPr="006E0036">
        <w:rPr>
          <w:rFonts w:ascii="Times New Roman" w:hAnsi="Times New Roman" w:cs="Times New Roman"/>
          <w:bCs/>
          <w:iCs/>
          <w:color w:val="000000" w:themeColor="text1"/>
          <w:sz w:val="24"/>
          <w:szCs w:val="24"/>
        </w:rPr>
        <w:t xml:space="preserve"> pana la cele mai apropiate arii naturale protejate sunt:</w:t>
      </w:r>
    </w:p>
    <w:p w14:paraId="5B8A176C" w14:textId="48D32B62" w:rsidR="00F90216" w:rsidRPr="006E0036" w:rsidRDefault="00F90216" w:rsidP="00025819">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18.7 m de la terenul ce a generat PUZ pana la ROSPA0076 Marea Neagra</w:t>
      </w:r>
    </w:p>
    <w:p w14:paraId="640F895D" w14:textId="40C5B546" w:rsidR="00401F5B" w:rsidRPr="006E0036" w:rsidRDefault="00BA3118" w:rsidP="00025819">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 xml:space="preserve">1.04 </w:t>
      </w:r>
      <w:r w:rsidR="00E06814" w:rsidRPr="006E0036">
        <w:rPr>
          <w:rFonts w:ascii="Times New Roman" w:hAnsi="Times New Roman"/>
          <w:bCs/>
          <w:iCs/>
          <w:color w:val="000000" w:themeColor="text1"/>
          <w:sz w:val="24"/>
        </w:rPr>
        <w:t>k</w:t>
      </w:r>
      <w:r w:rsidRPr="006E0036">
        <w:rPr>
          <w:rFonts w:ascii="Times New Roman" w:hAnsi="Times New Roman"/>
          <w:bCs/>
          <w:iCs/>
          <w:color w:val="000000" w:themeColor="text1"/>
          <w:sz w:val="24"/>
        </w:rPr>
        <w:t>m de la terenul ce a generat PUZ</w:t>
      </w:r>
      <w:r w:rsidR="00C03C0E" w:rsidRPr="006E0036">
        <w:rPr>
          <w:rFonts w:ascii="Times New Roman" w:hAnsi="Times New Roman"/>
          <w:bCs/>
          <w:iCs/>
          <w:color w:val="000000" w:themeColor="text1"/>
          <w:sz w:val="24"/>
        </w:rPr>
        <w:t xml:space="preserve"> pana la</w:t>
      </w:r>
      <w:r w:rsidRPr="006E0036">
        <w:rPr>
          <w:rFonts w:ascii="Times New Roman" w:hAnsi="Times New Roman"/>
          <w:bCs/>
          <w:iCs/>
          <w:color w:val="000000" w:themeColor="text1"/>
          <w:sz w:val="24"/>
        </w:rPr>
        <w:t xml:space="preserve"> ROSCI0197 Plaja submersa Eforie Nord-Eforie Sud</w:t>
      </w:r>
    </w:p>
    <w:p w14:paraId="719C92AC" w14:textId="77777777" w:rsidR="003C06BC" w:rsidRPr="006E0036" w:rsidRDefault="005C26B3" w:rsidP="00025819">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 xml:space="preserve">1.64 km </w:t>
      </w:r>
      <w:r w:rsidR="00C03C0E" w:rsidRPr="006E0036">
        <w:rPr>
          <w:rFonts w:ascii="Times New Roman" w:hAnsi="Times New Roman"/>
          <w:bCs/>
          <w:iCs/>
          <w:color w:val="000000" w:themeColor="text1"/>
          <w:sz w:val="24"/>
        </w:rPr>
        <w:t>de la terenul ce a generat PUZ pana la ROSCI0273 Zona marina de la Capul Tuzla</w:t>
      </w:r>
    </w:p>
    <w:p w14:paraId="2B820513" w14:textId="603AB8C5" w:rsidR="003C06BC" w:rsidRPr="006E0036" w:rsidRDefault="003C06BC" w:rsidP="00025819">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730 m de la terenul ce a generat PUZ pana la limita comuna a ROSPA0061 Lacul Techirghiol si Rezervatia Naturala Lacul Techirghiol</w:t>
      </w:r>
    </w:p>
    <w:p w14:paraId="57DC3443" w14:textId="77777777" w:rsidR="00A75569" w:rsidRPr="006E0036" w:rsidRDefault="00A75569" w:rsidP="002050DB">
      <w:pPr>
        <w:spacing w:after="0"/>
        <w:ind w:firstLine="709"/>
        <w:jc w:val="both"/>
        <w:rPr>
          <w:rFonts w:ascii="Times New Roman" w:eastAsia="Calibri" w:hAnsi="Times New Roman" w:cs="Times New Roman"/>
          <w:color w:val="000000" w:themeColor="text1"/>
          <w:sz w:val="24"/>
          <w:szCs w:val="24"/>
          <w:lang w:val="ro-RO" w:eastAsia="zh-CN"/>
        </w:rPr>
      </w:pPr>
    </w:p>
    <w:p w14:paraId="0DB113E9" w14:textId="7F28B607" w:rsidR="0015648C" w:rsidRPr="006E0036" w:rsidRDefault="00E17AAB" w:rsidP="002050DB">
      <w:pPr>
        <w:spacing w:after="0"/>
        <w:ind w:firstLine="709"/>
        <w:jc w:val="both"/>
        <w:rPr>
          <w:rFonts w:ascii="Times New Roman" w:eastAsia="Calibri" w:hAnsi="Times New Roman" w:cs="Times New Roman"/>
          <w:b/>
          <w:color w:val="000000" w:themeColor="text1"/>
          <w:sz w:val="24"/>
          <w:szCs w:val="24"/>
          <w:lang w:val="ro-RO"/>
        </w:rPr>
      </w:pPr>
      <w:r w:rsidRPr="006E0036">
        <w:rPr>
          <w:rFonts w:ascii="Times New Roman" w:eastAsia="Calibri" w:hAnsi="Times New Roman" w:cs="Times New Roman"/>
          <w:color w:val="000000" w:themeColor="text1"/>
          <w:sz w:val="24"/>
          <w:szCs w:val="24"/>
          <w:lang w:val="ro-RO" w:eastAsia="zh-CN"/>
        </w:rPr>
        <w:t>Planul analizat</w:t>
      </w:r>
      <w:r w:rsidR="0015648C" w:rsidRPr="006E0036">
        <w:rPr>
          <w:rFonts w:ascii="Times New Roman" w:eastAsia="Calibri" w:hAnsi="Times New Roman" w:cs="Times New Roman"/>
          <w:color w:val="000000" w:themeColor="text1"/>
          <w:sz w:val="24"/>
          <w:szCs w:val="24"/>
          <w:lang w:val="ro-RO" w:eastAsia="zh-CN"/>
        </w:rPr>
        <w:t xml:space="preserve"> este situat in </w:t>
      </w:r>
      <w:r w:rsidRPr="006E0036">
        <w:rPr>
          <w:rFonts w:ascii="Times New Roman" w:eastAsia="Calibri" w:hAnsi="Times New Roman" w:cs="Times New Roman"/>
          <w:color w:val="000000" w:themeColor="text1"/>
          <w:sz w:val="24"/>
          <w:szCs w:val="24"/>
          <w:lang w:val="ro-RO" w:eastAsia="zh-CN"/>
        </w:rPr>
        <w:t>intravilanul orasului Eforie</w:t>
      </w:r>
      <w:r w:rsidR="0015648C" w:rsidRPr="006E0036">
        <w:rPr>
          <w:rFonts w:ascii="Times New Roman" w:eastAsia="Calibri" w:hAnsi="Times New Roman" w:cs="Times New Roman"/>
          <w:color w:val="000000" w:themeColor="text1"/>
          <w:sz w:val="24"/>
          <w:szCs w:val="24"/>
          <w:lang w:val="ro-RO" w:eastAsia="zh-CN"/>
        </w:rPr>
        <w:t xml:space="preserve">, pe un teren cu folosinta actuala de </w:t>
      </w:r>
      <w:r w:rsidRPr="006E0036">
        <w:rPr>
          <w:rFonts w:ascii="Times New Roman" w:eastAsia="Calibri" w:hAnsi="Times New Roman" w:cs="Times New Roman"/>
          <w:color w:val="000000" w:themeColor="text1"/>
          <w:sz w:val="24"/>
          <w:szCs w:val="24"/>
          <w:lang w:val="ro-RO" w:eastAsia="zh-CN"/>
        </w:rPr>
        <w:t>teren neconstruit</w:t>
      </w:r>
      <w:r w:rsidR="0015648C" w:rsidRPr="006E0036">
        <w:rPr>
          <w:rFonts w:ascii="Times New Roman" w:eastAsia="Calibri" w:hAnsi="Times New Roman" w:cs="Times New Roman"/>
          <w:color w:val="000000" w:themeColor="text1"/>
          <w:sz w:val="24"/>
          <w:szCs w:val="24"/>
          <w:lang w:val="ro-RO" w:eastAsia="zh-CN"/>
        </w:rPr>
        <w:t xml:space="preserve"> in conformitate cu C.U. nr. </w:t>
      </w:r>
      <w:r w:rsidRPr="006E0036">
        <w:rPr>
          <w:rFonts w:ascii="Times New Roman" w:eastAsia="Calibri" w:hAnsi="Times New Roman" w:cs="Times New Roman"/>
          <w:color w:val="000000" w:themeColor="text1"/>
          <w:sz w:val="24"/>
          <w:szCs w:val="24"/>
          <w:lang w:val="ro-RO" w:eastAsia="zh-CN"/>
        </w:rPr>
        <w:t>374</w:t>
      </w:r>
      <w:r w:rsidR="0015648C" w:rsidRPr="006E0036">
        <w:rPr>
          <w:rFonts w:ascii="Times New Roman" w:eastAsia="Calibri" w:hAnsi="Times New Roman" w:cs="Times New Roman"/>
          <w:color w:val="000000" w:themeColor="text1"/>
          <w:sz w:val="24"/>
          <w:szCs w:val="24"/>
          <w:lang w:val="ro-RO" w:eastAsia="zh-CN"/>
        </w:rPr>
        <w:t>/</w:t>
      </w:r>
      <w:r w:rsidRPr="006E0036">
        <w:rPr>
          <w:rFonts w:ascii="Times New Roman" w:eastAsia="Calibri" w:hAnsi="Times New Roman" w:cs="Times New Roman"/>
          <w:color w:val="000000" w:themeColor="text1"/>
          <w:sz w:val="24"/>
          <w:szCs w:val="24"/>
          <w:lang w:val="ro-RO" w:eastAsia="zh-CN"/>
        </w:rPr>
        <w:t>19.10.2020</w:t>
      </w:r>
      <w:r w:rsidR="0015648C" w:rsidRPr="006E0036">
        <w:rPr>
          <w:rFonts w:ascii="Times New Roman" w:eastAsia="Calibri" w:hAnsi="Times New Roman" w:cs="Times New Roman"/>
          <w:color w:val="000000" w:themeColor="text1"/>
          <w:sz w:val="24"/>
          <w:szCs w:val="24"/>
        </w:rPr>
        <w:t>.</w:t>
      </w:r>
    </w:p>
    <w:p w14:paraId="5D558485" w14:textId="7AB2EB3A" w:rsidR="0015648C" w:rsidRPr="006E0036" w:rsidRDefault="0015648C" w:rsidP="002050DB">
      <w:pPr>
        <w:spacing w:after="0"/>
        <w:ind w:firstLine="708"/>
        <w:jc w:val="both"/>
        <w:rPr>
          <w:rFonts w:ascii="Times New Roman" w:eastAsia="Calibri" w:hAnsi="Times New Roman" w:cs="Times New Roman"/>
          <w:b/>
          <w:color w:val="000000" w:themeColor="text1"/>
          <w:sz w:val="24"/>
          <w:szCs w:val="24"/>
          <w:lang w:val="ro-RO" w:eastAsia="zh-CN"/>
        </w:rPr>
      </w:pPr>
      <w:r w:rsidRPr="006E0036">
        <w:rPr>
          <w:rFonts w:ascii="Times New Roman" w:eastAsia="Calibri" w:hAnsi="Times New Roman" w:cs="Times New Roman"/>
          <w:b/>
          <w:color w:val="000000" w:themeColor="text1"/>
          <w:sz w:val="24"/>
          <w:szCs w:val="24"/>
          <w:lang w:val="ro-RO" w:eastAsia="zh-CN"/>
        </w:rPr>
        <w:t>Pe amplasamentul analizat (teren ce a generat PUZ)</w:t>
      </w:r>
      <w:r w:rsidR="003530A3" w:rsidRPr="006E0036">
        <w:rPr>
          <w:rFonts w:ascii="Times New Roman" w:eastAsia="Calibri" w:hAnsi="Times New Roman" w:cs="Times New Roman"/>
          <w:b/>
          <w:color w:val="000000" w:themeColor="text1"/>
          <w:sz w:val="24"/>
          <w:szCs w:val="24"/>
          <w:lang w:val="ro-RO" w:eastAsia="zh-CN"/>
        </w:rPr>
        <w:t xml:space="preserve"> cat si pe intreaga zona studiata a PUZ</w:t>
      </w:r>
      <w:r w:rsidR="000A2D31" w:rsidRPr="006E0036">
        <w:rPr>
          <w:rFonts w:ascii="Times New Roman" w:eastAsia="Calibri" w:hAnsi="Times New Roman" w:cs="Times New Roman"/>
          <w:b/>
          <w:color w:val="000000" w:themeColor="text1"/>
          <w:sz w:val="24"/>
          <w:szCs w:val="24"/>
          <w:lang w:val="ro-RO" w:eastAsia="zh-CN"/>
        </w:rPr>
        <w:t xml:space="preserve"> </w:t>
      </w:r>
      <w:r w:rsidRPr="006E0036">
        <w:rPr>
          <w:rFonts w:ascii="Times New Roman" w:eastAsia="Calibri" w:hAnsi="Times New Roman" w:cs="Times New Roman"/>
          <w:b/>
          <w:color w:val="000000" w:themeColor="text1"/>
          <w:sz w:val="24"/>
          <w:szCs w:val="24"/>
          <w:lang w:val="ro-RO" w:eastAsia="zh-CN"/>
        </w:rPr>
        <w:t xml:space="preserve">este intalnit un habitat puternic antropizat, reprezentat </w:t>
      </w:r>
      <w:r w:rsidR="000A2D31" w:rsidRPr="006E0036">
        <w:rPr>
          <w:rFonts w:ascii="Times New Roman" w:eastAsia="Calibri" w:hAnsi="Times New Roman" w:cs="Times New Roman"/>
          <w:b/>
          <w:color w:val="000000" w:themeColor="text1"/>
          <w:sz w:val="24"/>
          <w:szCs w:val="24"/>
          <w:lang w:val="ro-RO" w:eastAsia="zh-CN"/>
        </w:rPr>
        <w:t xml:space="preserve">de </w:t>
      </w:r>
      <w:r w:rsidR="000A2D31" w:rsidRPr="006E0036">
        <w:rPr>
          <w:rFonts w:ascii="Times New Roman" w:hAnsi="Times New Roman" w:cs="Times New Roman"/>
          <w:b/>
          <w:color w:val="000000" w:themeColor="text1"/>
          <w:sz w:val="24"/>
          <w:szCs w:val="24"/>
        </w:rPr>
        <w:t>teren neamenajat si neconstruit -Zona taluz, drum de halaj, platforme betonate.</w:t>
      </w:r>
      <w:r w:rsidR="000A2D31" w:rsidRPr="006E0036">
        <w:rPr>
          <w:rFonts w:ascii="Times New Roman" w:hAnsi="Times New Roman"/>
          <w:color w:val="000000" w:themeColor="text1"/>
          <w:sz w:val="24"/>
          <w:szCs w:val="24"/>
        </w:rPr>
        <w:t xml:space="preserve"> </w:t>
      </w:r>
      <w:r w:rsidRPr="006E0036">
        <w:rPr>
          <w:rFonts w:ascii="Times New Roman" w:eastAsia="Calibri" w:hAnsi="Times New Roman" w:cs="Times New Roman"/>
          <w:b/>
          <w:color w:val="000000" w:themeColor="text1"/>
          <w:sz w:val="24"/>
          <w:szCs w:val="24"/>
          <w:lang w:val="ro-RO" w:eastAsia="zh-CN"/>
        </w:rPr>
        <w:t>Acest habitat antropi</w:t>
      </w:r>
      <w:r w:rsidR="003530A3" w:rsidRPr="006E0036">
        <w:rPr>
          <w:rFonts w:ascii="Times New Roman" w:eastAsia="Calibri" w:hAnsi="Times New Roman" w:cs="Times New Roman"/>
          <w:b/>
          <w:color w:val="000000" w:themeColor="text1"/>
          <w:sz w:val="24"/>
          <w:szCs w:val="24"/>
          <w:lang w:val="ro-RO" w:eastAsia="zh-CN"/>
        </w:rPr>
        <w:t>zat</w:t>
      </w:r>
      <w:r w:rsidRPr="006E0036">
        <w:rPr>
          <w:rFonts w:ascii="Times New Roman" w:eastAsia="Calibri" w:hAnsi="Times New Roman" w:cs="Times New Roman"/>
          <w:b/>
          <w:color w:val="000000" w:themeColor="text1"/>
          <w:sz w:val="24"/>
          <w:szCs w:val="24"/>
          <w:lang w:val="ro-RO" w:eastAsia="zh-CN"/>
        </w:rPr>
        <w:t xml:space="preserve"> este complet lipsit de valoare conservativa, vegetatia specifica fiind un amestec de </w:t>
      </w:r>
      <w:r w:rsidR="00A83507" w:rsidRPr="006E0036">
        <w:rPr>
          <w:rFonts w:ascii="Times New Roman" w:eastAsia="Calibri" w:hAnsi="Times New Roman" w:cs="Times New Roman"/>
          <w:b/>
          <w:color w:val="000000" w:themeColor="text1"/>
          <w:sz w:val="24"/>
          <w:szCs w:val="24"/>
          <w:lang w:val="ro-RO" w:eastAsia="zh-CN"/>
        </w:rPr>
        <w:t>specii ruderale ierboase si specii lemnoase.</w:t>
      </w:r>
    </w:p>
    <w:p w14:paraId="2507767E" w14:textId="77777777" w:rsidR="003530A3" w:rsidRPr="006E0036" w:rsidRDefault="003530A3" w:rsidP="003530A3">
      <w:pPr>
        <w:spacing w:after="0"/>
        <w:ind w:firstLine="720"/>
        <w:jc w:val="both"/>
        <w:rPr>
          <w:rFonts w:ascii="Times New Roman" w:eastAsia="Calibri" w:hAnsi="Times New Roman" w:cs="Times New Roman"/>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Vegetatia din zona amplasamentului studiat a fost supusa in trecut unor presiuni antropice importante rezultate din activitatile socio-economice desfasurate. Printre consecintele acestor activitati asupra biodiversitatii se numara disparitia habitatelor naturale si inlocuirea lor cu cele puternic antropizate, dominanta speciilor ruderale (buruieni), prezenta covarsitoare a speciilor antropofile si oportuniste care de multe ori au un caracter invaziv. </w:t>
      </w:r>
    </w:p>
    <w:p w14:paraId="34C9C8F8" w14:textId="0B234B0A" w:rsidR="0015648C" w:rsidRPr="006E0036" w:rsidRDefault="0015648C" w:rsidP="002050DB">
      <w:pPr>
        <w:spacing w:after="0"/>
        <w:ind w:firstLine="720"/>
        <w:jc w:val="both"/>
        <w:rPr>
          <w:rFonts w:ascii="Times New Roman" w:eastAsia="Calibri" w:hAnsi="Times New Roman" w:cs="Times New Roman"/>
          <w:color w:val="000000" w:themeColor="text1"/>
          <w:sz w:val="24"/>
          <w:szCs w:val="24"/>
          <w:lang w:val="it-IT"/>
        </w:rPr>
      </w:pPr>
      <w:r w:rsidRPr="006E0036">
        <w:rPr>
          <w:rFonts w:ascii="Times New Roman" w:eastAsia="Calibri" w:hAnsi="Times New Roman" w:cs="Times New Roman"/>
          <w:color w:val="000000" w:themeColor="text1"/>
          <w:sz w:val="24"/>
          <w:szCs w:val="24"/>
          <w:lang w:val="ro-RO" w:eastAsia="zh-CN"/>
        </w:rPr>
        <w:t xml:space="preserve">Pe amplasament </w:t>
      </w:r>
      <w:r w:rsidRPr="006E0036">
        <w:rPr>
          <w:rFonts w:ascii="Times New Roman" w:eastAsia="Calibri" w:hAnsi="Times New Roman" w:cs="Times New Roman"/>
          <w:b/>
          <w:color w:val="000000" w:themeColor="text1"/>
          <w:sz w:val="24"/>
          <w:szCs w:val="24"/>
          <w:lang w:val="ro-RO" w:eastAsia="zh-CN"/>
        </w:rPr>
        <w:t>nu sunt prezente habitate de interes comunitar</w:t>
      </w:r>
      <w:r w:rsidRPr="006E0036">
        <w:rPr>
          <w:rFonts w:ascii="Times New Roman" w:eastAsia="Calibri" w:hAnsi="Times New Roman" w:cs="Times New Roman"/>
          <w:color w:val="000000" w:themeColor="text1"/>
          <w:sz w:val="24"/>
          <w:szCs w:val="24"/>
          <w:lang w:val="ro-RO" w:eastAsia="zh-CN"/>
        </w:rPr>
        <w:t>, aspect justificat si prin faptul ca amplasamentul nu face parte dintr-un Sit de Importanta Comunitara, cel mai apropiat sit</w:t>
      </w:r>
      <w:r w:rsidR="00EE126E" w:rsidRPr="006E0036">
        <w:rPr>
          <w:rFonts w:ascii="Times New Roman" w:eastAsia="Calibri" w:hAnsi="Times New Roman" w:cs="Times New Roman"/>
          <w:color w:val="000000" w:themeColor="text1"/>
          <w:sz w:val="24"/>
          <w:szCs w:val="24"/>
          <w:lang w:val="ro-RO" w:eastAsia="zh-CN"/>
        </w:rPr>
        <w:t xml:space="preserve"> fiin</w:t>
      </w:r>
      <w:r w:rsidR="003C11DF" w:rsidRPr="006E0036">
        <w:rPr>
          <w:rFonts w:ascii="Times New Roman" w:eastAsia="Calibri" w:hAnsi="Times New Roman" w:cs="Times New Roman"/>
          <w:color w:val="000000" w:themeColor="text1"/>
          <w:sz w:val="24"/>
          <w:szCs w:val="24"/>
          <w:lang w:val="ro-RO" w:eastAsia="zh-CN"/>
        </w:rPr>
        <w:t>d situl marin ROSCI0197</w:t>
      </w:r>
      <w:r w:rsidR="003C11DF" w:rsidRPr="006E0036">
        <w:rPr>
          <w:rFonts w:ascii="Times New Roman" w:hAnsi="Times New Roman" w:cs="Times New Roman"/>
          <w:bCs/>
          <w:iCs/>
          <w:color w:val="000000" w:themeColor="text1"/>
          <w:sz w:val="24"/>
          <w:szCs w:val="24"/>
        </w:rPr>
        <w:t xml:space="preserve"> Plaja submersa Eforie Nord-Eforie Sud</w:t>
      </w:r>
      <w:r w:rsidR="00514920" w:rsidRPr="006E0036">
        <w:rPr>
          <w:rFonts w:ascii="Times New Roman" w:hAnsi="Times New Roman" w:cs="Times New Roman"/>
          <w:bCs/>
          <w:iCs/>
          <w:color w:val="000000" w:themeColor="text1"/>
          <w:sz w:val="24"/>
          <w:szCs w:val="24"/>
        </w:rPr>
        <w:t xml:space="preserve">, la o distanta de peste 990 m. </w:t>
      </w:r>
    </w:p>
    <w:p w14:paraId="0A9CCE3D" w14:textId="4DE40B9A" w:rsidR="0015648C" w:rsidRPr="006E0036" w:rsidRDefault="0015648C" w:rsidP="002050DB">
      <w:pPr>
        <w:autoSpaceDE w:val="0"/>
        <w:autoSpaceDN w:val="0"/>
        <w:adjustRightInd w:val="0"/>
        <w:spacing w:after="0"/>
        <w:ind w:firstLine="720"/>
        <w:jc w:val="both"/>
        <w:rPr>
          <w:rFonts w:ascii="Times New Roman" w:eastAsia="Calibri" w:hAnsi="Times New Roman" w:cs="Times New Roman"/>
          <w:b/>
          <w:color w:val="000000" w:themeColor="text1"/>
          <w:sz w:val="24"/>
          <w:szCs w:val="24"/>
          <w:lang w:val="it-IT" w:eastAsia="zh-CN"/>
        </w:rPr>
      </w:pPr>
      <w:r w:rsidRPr="006E0036">
        <w:rPr>
          <w:rFonts w:ascii="Times New Roman" w:eastAsia="Calibri" w:hAnsi="Times New Roman" w:cs="Times New Roman"/>
          <w:b/>
          <w:color w:val="000000" w:themeColor="text1"/>
          <w:sz w:val="24"/>
          <w:szCs w:val="24"/>
          <w:lang w:val="it-IT" w:eastAsia="zh-CN"/>
        </w:rPr>
        <w:lastRenderedPageBreak/>
        <w:t>Prin implementarea PUZ, nu vor fi afectate habitate naturale, raritati floristice inscrise in listele rosii nationale sau in Cartea Rosie a Plantelor Vasculare sau taxoni protejati prin O.U.G. 57/2007 cu modificarile si completarile ulterioare, deoarece toate aceste elemente cu valoare conservativa ale biodiversitatii lipsesc de pe amplasment.</w:t>
      </w:r>
    </w:p>
    <w:p w14:paraId="409DE405" w14:textId="77777777" w:rsidR="00867ADE" w:rsidRPr="006E0036" w:rsidRDefault="00867ADE" w:rsidP="002050DB">
      <w:pPr>
        <w:autoSpaceDE w:val="0"/>
        <w:autoSpaceDN w:val="0"/>
        <w:adjustRightInd w:val="0"/>
        <w:spacing w:after="0"/>
        <w:ind w:firstLine="720"/>
        <w:jc w:val="both"/>
        <w:rPr>
          <w:rFonts w:ascii="Times New Roman" w:eastAsia="Calibri" w:hAnsi="Times New Roman" w:cs="Times New Roman"/>
          <w:b/>
          <w:color w:val="000000" w:themeColor="text1"/>
          <w:sz w:val="24"/>
          <w:szCs w:val="24"/>
          <w:lang w:val="it-IT" w:eastAsia="zh-CN"/>
        </w:rPr>
      </w:pPr>
    </w:p>
    <w:p w14:paraId="49FB6F27" w14:textId="77777777" w:rsidR="00867ADE" w:rsidRPr="006E0036" w:rsidRDefault="00867ADE" w:rsidP="00867ADE">
      <w:pPr>
        <w:spacing w:after="0"/>
        <w:ind w:firstLine="720"/>
        <w:jc w:val="both"/>
        <w:rPr>
          <w:rFonts w:ascii="Times New Roman" w:eastAsia="Calibri" w:hAnsi="Times New Roman" w:cs="Times New Roman"/>
          <w:b/>
          <w:i/>
          <w:color w:val="000000" w:themeColor="text1"/>
          <w:sz w:val="24"/>
          <w:szCs w:val="24"/>
          <w:lang w:val="it-IT" w:eastAsia="zh-CN"/>
        </w:rPr>
      </w:pPr>
      <w:bookmarkStart w:id="20" w:name="_Toc367697605"/>
      <w:bookmarkStart w:id="21" w:name="_Toc374858915"/>
      <w:bookmarkStart w:id="22" w:name="_Toc374908968"/>
      <w:bookmarkStart w:id="23" w:name="_Toc374950325"/>
      <w:bookmarkStart w:id="24" w:name="_Toc374950650"/>
      <w:bookmarkStart w:id="25" w:name="_Toc374960001"/>
      <w:r w:rsidRPr="006E0036">
        <w:rPr>
          <w:rFonts w:ascii="Times New Roman" w:eastAsia="Calibri" w:hAnsi="Times New Roman" w:cs="Times New Roman"/>
          <w:b/>
          <w:i/>
          <w:color w:val="000000" w:themeColor="text1"/>
          <w:sz w:val="24"/>
          <w:szCs w:val="24"/>
          <w:lang w:val="it-IT" w:eastAsia="zh-CN"/>
        </w:rPr>
        <w:t>Informatii despre flora locala</w:t>
      </w:r>
      <w:bookmarkEnd w:id="20"/>
      <w:bookmarkEnd w:id="21"/>
      <w:bookmarkEnd w:id="22"/>
      <w:bookmarkEnd w:id="23"/>
      <w:bookmarkEnd w:id="24"/>
      <w:bookmarkEnd w:id="25"/>
    </w:p>
    <w:p w14:paraId="4F79E3E0" w14:textId="77777777" w:rsidR="0015648C" w:rsidRPr="006E0036" w:rsidRDefault="0015648C"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Flora in zona de studiata este reprezentata preponderent de specii de plante ierboase, iar pe langa acestea se intalnesc si specii lemnoase (arbori si arbusti).</w:t>
      </w:r>
    </w:p>
    <w:p w14:paraId="1227E3B7" w14:textId="61A60B9C" w:rsidR="0015648C" w:rsidRPr="006E0036" w:rsidRDefault="0015648C" w:rsidP="002050DB">
      <w:pPr>
        <w:spacing w:after="0"/>
        <w:ind w:firstLine="720"/>
        <w:jc w:val="both"/>
        <w:rPr>
          <w:rFonts w:ascii="Times New Roman" w:eastAsia="Calibri" w:hAnsi="Times New Roman" w:cs="Times New Roman"/>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In ceea ce priveste compozitia floristica </w:t>
      </w:r>
      <w:r w:rsidR="00197BFA" w:rsidRPr="006E0036">
        <w:rPr>
          <w:rFonts w:ascii="Times New Roman" w:eastAsia="Calibri" w:hAnsi="Times New Roman" w:cs="Times New Roman"/>
          <w:color w:val="000000" w:themeColor="text1"/>
          <w:sz w:val="24"/>
          <w:szCs w:val="24"/>
          <w:lang w:val="it-IT" w:eastAsia="zh-CN"/>
        </w:rPr>
        <w:t>din zona studiata PUZ</w:t>
      </w:r>
      <w:r w:rsidRPr="006E0036">
        <w:rPr>
          <w:rFonts w:ascii="Times New Roman" w:eastAsia="Calibri" w:hAnsi="Times New Roman" w:cs="Times New Roman"/>
          <w:color w:val="000000" w:themeColor="text1"/>
          <w:sz w:val="24"/>
          <w:szCs w:val="24"/>
          <w:lang w:val="it-IT" w:eastAsia="zh-CN"/>
        </w:rPr>
        <w:t xml:space="preserve"> mentionam ca </w:t>
      </w:r>
      <w:r w:rsidRPr="006E0036">
        <w:rPr>
          <w:rFonts w:ascii="Times New Roman" w:eastAsia="Calibri" w:hAnsi="Times New Roman" w:cs="Times New Roman"/>
          <w:b/>
          <w:color w:val="000000" w:themeColor="text1"/>
          <w:sz w:val="24"/>
          <w:szCs w:val="24"/>
          <w:lang w:val="it-IT" w:eastAsia="zh-CN"/>
        </w:rPr>
        <w:t>nu au fost identificate specii protejate, mentionate in O.U.G. 57/2007 cu modificarile si completarile ulterioare</w:t>
      </w:r>
      <w:r w:rsidRPr="006E0036">
        <w:rPr>
          <w:rFonts w:ascii="Times New Roman" w:eastAsia="Calibri" w:hAnsi="Times New Roman" w:cs="Times New Roman"/>
          <w:color w:val="000000" w:themeColor="text1"/>
          <w:sz w:val="24"/>
          <w:szCs w:val="24"/>
          <w:lang w:val="it-IT" w:eastAsia="zh-CN"/>
        </w:rPr>
        <w:t xml:space="preserve">, precum si faptul ca zona analizata </w:t>
      </w:r>
      <w:r w:rsidRPr="006E0036">
        <w:rPr>
          <w:rFonts w:ascii="Times New Roman" w:eastAsia="Calibri" w:hAnsi="Times New Roman" w:cs="Times New Roman"/>
          <w:b/>
          <w:color w:val="000000" w:themeColor="text1"/>
          <w:sz w:val="24"/>
          <w:szCs w:val="24"/>
          <w:lang w:val="it-IT" w:eastAsia="zh-CN"/>
        </w:rPr>
        <w:t>nu este inclusa intr-un Sit de Importanta Comunitara (SCI) sau in vreo arie naturala protejata la nivel national sau local</w:t>
      </w:r>
      <w:r w:rsidRPr="006E0036">
        <w:rPr>
          <w:rFonts w:ascii="Times New Roman" w:eastAsia="Calibri" w:hAnsi="Times New Roman" w:cs="Times New Roman"/>
          <w:color w:val="000000" w:themeColor="text1"/>
          <w:sz w:val="24"/>
          <w:szCs w:val="24"/>
          <w:lang w:val="it-IT" w:eastAsia="zh-CN"/>
        </w:rPr>
        <w:t>.</w:t>
      </w:r>
    </w:p>
    <w:p w14:paraId="1F57A711" w14:textId="32D4334B" w:rsidR="0015648C" w:rsidRPr="006E0036" w:rsidRDefault="0015648C" w:rsidP="002050DB">
      <w:pPr>
        <w:spacing w:after="0"/>
        <w:ind w:firstLine="720"/>
        <w:jc w:val="both"/>
        <w:rPr>
          <w:rFonts w:ascii="Times New Roman" w:eastAsia="Calibri" w:hAnsi="Times New Roman" w:cs="Times New Roman"/>
          <w:bCs/>
          <w:i/>
          <w:iCs/>
          <w:color w:val="000000" w:themeColor="text1"/>
          <w:sz w:val="24"/>
          <w:szCs w:val="24"/>
          <w:shd w:val="clear" w:color="auto" w:fill="FFFFFF"/>
          <w:lang w:val="ro-RO"/>
        </w:rPr>
      </w:pPr>
      <w:r w:rsidRPr="006E0036">
        <w:rPr>
          <w:rFonts w:ascii="Times New Roman" w:eastAsia="Calibri" w:hAnsi="Times New Roman" w:cs="Times New Roman"/>
          <w:color w:val="000000" w:themeColor="text1"/>
          <w:sz w:val="24"/>
          <w:szCs w:val="24"/>
          <w:lang w:val="ro-RO"/>
        </w:rPr>
        <w:t>Vegetatia ruderala, alaturi de cea segetala reprezinta o vegetatie tipica, influentata sau chiar determinata de om si animale. Acest tip de vegetatie este alcatuita din buruieni care se gasesc in apropierea asezarilor omenesti, spatii virane (vegetatia ruderala)</w:t>
      </w:r>
      <w:r w:rsidR="000C53DC" w:rsidRPr="006E0036">
        <w:rPr>
          <w:rFonts w:ascii="Times New Roman" w:eastAsia="Calibri" w:hAnsi="Times New Roman" w:cs="Times New Roman"/>
          <w:color w:val="000000" w:themeColor="text1"/>
          <w:sz w:val="24"/>
          <w:szCs w:val="24"/>
          <w:lang w:val="ro-RO"/>
        </w:rPr>
        <w:t>.</w:t>
      </w:r>
      <w:r w:rsidRPr="006E0036">
        <w:rPr>
          <w:rFonts w:ascii="Times New Roman" w:eastAsia="Calibri" w:hAnsi="Times New Roman" w:cs="Times New Roman"/>
          <w:color w:val="000000" w:themeColor="text1"/>
          <w:sz w:val="24"/>
          <w:szCs w:val="24"/>
          <w:lang w:val="ro-RO"/>
        </w:rPr>
        <w:t xml:space="preserve"> Astfel in zona studiata se regasesc buruieni precum: </w:t>
      </w:r>
      <w:r w:rsidR="00867ADE" w:rsidRPr="006E0036">
        <w:rPr>
          <w:rFonts w:ascii="Times New Roman" w:eastAsia="Calibri" w:hAnsi="Times New Roman" w:cs="Times New Roman"/>
          <w:color w:val="000000" w:themeColor="text1"/>
          <w:sz w:val="24"/>
          <w:szCs w:val="24"/>
          <w:lang w:val="ro-RO"/>
        </w:rPr>
        <w:t>coada vacii (</w:t>
      </w:r>
      <w:r w:rsidR="00867ADE" w:rsidRPr="006E0036">
        <w:rPr>
          <w:rFonts w:ascii="Times New Roman" w:eastAsia="Calibri" w:hAnsi="Times New Roman" w:cs="Times New Roman"/>
          <w:i/>
          <w:color w:val="000000" w:themeColor="text1"/>
          <w:sz w:val="24"/>
          <w:szCs w:val="24"/>
          <w:lang w:val="ro-RO"/>
        </w:rPr>
        <w:t>Echium italicum</w:t>
      </w:r>
      <w:r w:rsidR="00867ADE" w:rsidRPr="006E0036">
        <w:rPr>
          <w:rFonts w:ascii="Times New Roman" w:eastAsia="Calibri" w:hAnsi="Times New Roman" w:cs="Times New Roman"/>
          <w:color w:val="000000" w:themeColor="text1"/>
          <w:sz w:val="24"/>
          <w:szCs w:val="24"/>
          <w:lang w:val="ro-RO"/>
        </w:rPr>
        <w:t>), traista ciobanului (</w:t>
      </w:r>
      <w:r w:rsidR="00867ADE" w:rsidRPr="006E0036">
        <w:rPr>
          <w:rFonts w:ascii="Times New Roman" w:eastAsia="Calibri" w:hAnsi="Times New Roman" w:cs="Times New Roman"/>
          <w:i/>
          <w:color w:val="000000" w:themeColor="text1"/>
          <w:sz w:val="24"/>
          <w:szCs w:val="24"/>
          <w:lang w:val="ro-RO"/>
        </w:rPr>
        <w:t>Capsella bursa-pastoris</w:t>
      </w:r>
      <w:r w:rsidR="00867ADE" w:rsidRPr="006E0036">
        <w:rPr>
          <w:rFonts w:ascii="Times New Roman" w:eastAsia="Calibri" w:hAnsi="Times New Roman" w:cs="Times New Roman"/>
          <w:color w:val="000000" w:themeColor="text1"/>
          <w:sz w:val="24"/>
          <w:szCs w:val="24"/>
          <w:lang w:val="ro-RO"/>
        </w:rPr>
        <w:t>), papadie (</w:t>
      </w:r>
      <w:r w:rsidR="00867ADE" w:rsidRPr="006E0036">
        <w:rPr>
          <w:rFonts w:ascii="Times New Roman" w:eastAsia="Calibri" w:hAnsi="Times New Roman" w:cs="Times New Roman"/>
          <w:i/>
          <w:color w:val="000000" w:themeColor="text1"/>
          <w:sz w:val="24"/>
          <w:szCs w:val="24"/>
          <w:lang w:val="ro-RO"/>
        </w:rPr>
        <w:t>Taraxacum officinale</w:t>
      </w:r>
      <w:r w:rsidR="00867ADE" w:rsidRPr="006E0036">
        <w:rPr>
          <w:rFonts w:ascii="Times New Roman" w:eastAsia="Calibri" w:hAnsi="Times New Roman" w:cs="Times New Roman"/>
          <w:color w:val="000000" w:themeColor="text1"/>
          <w:sz w:val="24"/>
          <w:szCs w:val="24"/>
          <w:lang w:val="ro-RO"/>
        </w:rPr>
        <w:t>), sugel puturos (</w:t>
      </w:r>
      <w:r w:rsidR="00867ADE" w:rsidRPr="006E0036">
        <w:rPr>
          <w:rFonts w:ascii="Times New Roman" w:eastAsia="Calibri" w:hAnsi="Times New Roman" w:cs="Times New Roman"/>
          <w:i/>
          <w:color w:val="000000" w:themeColor="text1"/>
          <w:sz w:val="24"/>
          <w:szCs w:val="24"/>
          <w:lang w:val="ro-RO"/>
        </w:rPr>
        <w:t>Lamium purpureum</w:t>
      </w:r>
      <w:r w:rsidR="00867ADE" w:rsidRPr="006E0036">
        <w:rPr>
          <w:rFonts w:ascii="Times New Roman" w:eastAsia="Calibri" w:hAnsi="Times New Roman" w:cs="Times New Roman"/>
          <w:color w:val="000000" w:themeColor="text1"/>
          <w:sz w:val="24"/>
          <w:szCs w:val="24"/>
          <w:lang w:val="ro-RO"/>
        </w:rPr>
        <w:t>), stevie (</w:t>
      </w:r>
      <w:r w:rsidR="00867ADE" w:rsidRPr="006E0036">
        <w:rPr>
          <w:rFonts w:ascii="Times New Roman" w:eastAsia="Calibri" w:hAnsi="Times New Roman" w:cs="Times New Roman"/>
          <w:i/>
          <w:color w:val="000000" w:themeColor="text1"/>
          <w:sz w:val="24"/>
          <w:szCs w:val="24"/>
          <w:lang w:val="ro-RO"/>
        </w:rPr>
        <w:t>Rumex patienti</w:t>
      </w:r>
      <w:r w:rsidR="00867ADE" w:rsidRPr="006E0036">
        <w:rPr>
          <w:rFonts w:ascii="Times New Roman" w:eastAsia="Calibri" w:hAnsi="Times New Roman" w:cs="Times New Roman"/>
          <w:color w:val="000000" w:themeColor="text1"/>
          <w:sz w:val="24"/>
          <w:szCs w:val="24"/>
          <w:lang w:val="ro-RO"/>
        </w:rPr>
        <w:t>a), iarba grasa (</w:t>
      </w:r>
      <w:r w:rsidR="00867ADE" w:rsidRPr="006E0036">
        <w:rPr>
          <w:rFonts w:ascii="Times New Roman" w:eastAsia="Calibri" w:hAnsi="Times New Roman" w:cs="Times New Roman"/>
          <w:i/>
          <w:color w:val="000000" w:themeColor="text1"/>
          <w:sz w:val="24"/>
          <w:szCs w:val="24"/>
          <w:lang w:val="ro-RO"/>
        </w:rPr>
        <w:t>Portulaca oleracea</w:t>
      </w:r>
      <w:r w:rsidR="00867ADE" w:rsidRPr="006E0036">
        <w:rPr>
          <w:rFonts w:ascii="Times New Roman" w:eastAsia="Calibri" w:hAnsi="Times New Roman" w:cs="Times New Roman"/>
          <w:color w:val="000000" w:themeColor="text1"/>
          <w:sz w:val="24"/>
          <w:szCs w:val="24"/>
          <w:lang w:val="ro-RO"/>
        </w:rPr>
        <w:t>), patlagina cu frunze inguste (</w:t>
      </w:r>
      <w:r w:rsidR="00867ADE" w:rsidRPr="006E0036">
        <w:rPr>
          <w:rFonts w:ascii="Times New Roman" w:eastAsia="Calibri" w:hAnsi="Times New Roman" w:cs="Times New Roman"/>
          <w:i/>
          <w:color w:val="000000" w:themeColor="text1"/>
          <w:sz w:val="24"/>
          <w:szCs w:val="24"/>
          <w:lang w:val="ro-RO"/>
        </w:rPr>
        <w:t>Plantago lanceolata</w:t>
      </w:r>
      <w:r w:rsidR="00867ADE" w:rsidRPr="006E0036">
        <w:rPr>
          <w:rFonts w:ascii="Times New Roman" w:eastAsia="Calibri" w:hAnsi="Times New Roman" w:cs="Times New Roman"/>
          <w:color w:val="000000" w:themeColor="text1"/>
          <w:sz w:val="24"/>
          <w:szCs w:val="24"/>
          <w:lang w:val="ro-RO"/>
        </w:rPr>
        <w:t>), obsiga (</w:t>
      </w:r>
      <w:r w:rsidR="00867ADE" w:rsidRPr="006E0036">
        <w:rPr>
          <w:rFonts w:ascii="Times New Roman" w:eastAsia="Calibri" w:hAnsi="Times New Roman" w:cs="Times New Roman"/>
          <w:i/>
          <w:color w:val="000000" w:themeColor="text1"/>
          <w:sz w:val="24"/>
          <w:szCs w:val="24"/>
          <w:lang w:val="ro-RO"/>
        </w:rPr>
        <w:t>Bromus sterilis</w:t>
      </w:r>
      <w:r w:rsidR="00867ADE" w:rsidRPr="006E0036">
        <w:rPr>
          <w:rFonts w:ascii="Times New Roman" w:eastAsia="Calibri" w:hAnsi="Times New Roman" w:cs="Times New Roman"/>
          <w:color w:val="000000" w:themeColor="text1"/>
          <w:sz w:val="24"/>
          <w:szCs w:val="24"/>
          <w:lang w:val="ro-RO"/>
        </w:rPr>
        <w:t>), turita (</w:t>
      </w:r>
      <w:r w:rsidR="00867ADE" w:rsidRPr="006E0036">
        <w:rPr>
          <w:rFonts w:ascii="Times New Roman" w:eastAsia="Calibri" w:hAnsi="Times New Roman" w:cs="Times New Roman"/>
          <w:i/>
          <w:color w:val="000000" w:themeColor="text1"/>
          <w:sz w:val="24"/>
          <w:szCs w:val="24"/>
          <w:lang w:val="ro-RO"/>
        </w:rPr>
        <w:t>Galium aparine</w:t>
      </w:r>
      <w:r w:rsidR="00867ADE" w:rsidRPr="006E0036">
        <w:rPr>
          <w:rFonts w:ascii="Times New Roman" w:eastAsia="Calibri" w:hAnsi="Times New Roman" w:cs="Times New Roman"/>
          <w:color w:val="000000" w:themeColor="text1"/>
          <w:sz w:val="24"/>
          <w:szCs w:val="24"/>
          <w:lang w:val="ro-RO"/>
        </w:rPr>
        <w:t>), nalba (</w:t>
      </w:r>
      <w:r w:rsidR="00867ADE" w:rsidRPr="006E0036">
        <w:rPr>
          <w:rFonts w:ascii="Times New Roman" w:eastAsia="Calibri" w:hAnsi="Times New Roman" w:cs="Times New Roman"/>
          <w:i/>
          <w:color w:val="000000" w:themeColor="text1"/>
          <w:sz w:val="24"/>
          <w:szCs w:val="24"/>
          <w:lang w:val="ro-RO"/>
        </w:rPr>
        <w:t>Malva sylvestris</w:t>
      </w:r>
      <w:r w:rsidR="00867ADE" w:rsidRPr="006E0036">
        <w:rPr>
          <w:rFonts w:ascii="Times New Roman" w:eastAsia="Calibri" w:hAnsi="Times New Roman" w:cs="Times New Roman"/>
          <w:color w:val="000000" w:themeColor="text1"/>
          <w:sz w:val="24"/>
          <w:szCs w:val="24"/>
          <w:lang w:val="ro-RO"/>
        </w:rPr>
        <w:t>), rochita randunicii (</w:t>
      </w:r>
      <w:r w:rsidR="00867ADE" w:rsidRPr="006E0036">
        <w:rPr>
          <w:rFonts w:ascii="Times New Roman" w:eastAsia="Calibri" w:hAnsi="Times New Roman" w:cs="Times New Roman"/>
          <w:i/>
          <w:color w:val="000000" w:themeColor="text1"/>
          <w:sz w:val="24"/>
          <w:szCs w:val="24"/>
          <w:lang w:val="ro-RO"/>
        </w:rPr>
        <w:t>Convolvulus arvensis</w:t>
      </w:r>
      <w:r w:rsidR="00867ADE" w:rsidRPr="006E0036">
        <w:rPr>
          <w:rFonts w:ascii="Times New Roman" w:eastAsia="Calibri" w:hAnsi="Times New Roman" w:cs="Times New Roman"/>
          <w:color w:val="000000" w:themeColor="text1"/>
          <w:sz w:val="24"/>
          <w:szCs w:val="24"/>
          <w:lang w:val="ro-RO"/>
        </w:rPr>
        <w:t>), holera (</w:t>
      </w:r>
      <w:r w:rsidR="00867ADE" w:rsidRPr="006E0036">
        <w:rPr>
          <w:rFonts w:ascii="Times New Roman" w:eastAsia="Calibri" w:hAnsi="Times New Roman" w:cs="Times New Roman"/>
          <w:i/>
          <w:color w:val="000000" w:themeColor="text1"/>
          <w:sz w:val="24"/>
          <w:szCs w:val="24"/>
          <w:lang w:val="ro-RO"/>
        </w:rPr>
        <w:t>Xanthium spinosum</w:t>
      </w:r>
      <w:r w:rsidR="00867ADE" w:rsidRPr="006E0036">
        <w:rPr>
          <w:rFonts w:ascii="Times New Roman" w:eastAsia="Calibri" w:hAnsi="Times New Roman" w:cs="Times New Roman"/>
          <w:color w:val="000000" w:themeColor="text1"/>
          <w:sz w:val="24"/>
          <w:szCs w:val="24"/>
          <w:lang w:val="ro-RO"/>
        </w:rPr>
        <w:t>), cornuti (</w:t>
      </w:r>
      <w:r w:rsidR="00867ADE" w:rsidRPr="006E0036">
        <w:rPr>
          <w:rFonts w:ascii="Times New Roman" w:eastAsia="Calibri" w:hAnsi="Times New Roman" w:cs="Times New Roman"/>
          <w:i/>
          <w:color w:val="000000" w:themeColor="text1"/>
          <w:sz w:val="24"/>
          <w:szCs w:val="24"/>
          <w:lang w:val="ro-RO"/>
        </w:rPr>
        <w:t>Xanthium italicum</w:t>
      </w:r>
      <w:r w:rsidR="00867ADE" w:rsidRPr="006E0036">
        <w:rPr>
          <w:rFonts w:ascii="Times New Roman" w:eastAsia="Calibri" w:hAnsi="Times New Roman" w:cs="Times New Roman"/>
          <w:color w:val="000000" w:themeColor="text1"/>
          <w:sz w:val="24"/>
          <w:szCs w:val="24"/>
          <w:lang w:val="ro-RO"/>
        </w:rPr>
        <w:t>), scaiete (</w:t>
      </w:r>
      <w:r w:rsidR="00867ADE" w:rsidRPr="006E0036">
        <w:rPr>
          <w:rFonts w:ascii="Times New Roman" w:eastAsia="Calibri" w:hAnsi="Times New Roman" w:cs="Times New Roman"/>
          <w:i/>
          <w:color w:val="000000" w:themeColor="text1"/>
          <w:sz w:val="24"/>
          <w:szCs w:val="24"/>
          <w:lang w:val="ro-RO"/>
        </w:rPr>
        <w:t>Carduus acanthoides</w:t>
      </w:r>
      <w:r w:rsidR="00867ADE" w:rsidRPr="006E0036">
        <w:rPr>
          <w:rFonts w:ascii="Times New Roman" w:eastAsia="Calibri" w:hAnsi="Times New Roman" w:cs="Times New Roman"/>
          <w:color w:val="000000" w:themeColor="text1"/>
          <w:sz w:val="24"/>
          <w:szCs w:val="24"/>
          <w:lang w:val="ro-RO"/>
        </w:rPr>
        <w:t>), scaiul magaresc (</w:t>
      </w:r>
      <w:r w:rsidR="00867ADE" w:rsidRPr="006E0036">
        <w:rPr>
          <w:rFonts w:ascii="Times New Roman" w:eastAsia="Calibri" w:hAnsi="Times New Roman" w:cs="Times New Roman"/>
          <w:i/>
          <w:color w:val="000000" w:themeColor="text1"/>
          <w:sz w:val="24"/>
          <w:szCs w:val="24"/>
          <w:lang w:val="ro-RO"/>
        </w:rPr>
        <w:t>Onopordon acanthium</w:t>
      </w:r>
      <w:r w:rsidR="00867ADE" w:rsidRPr="006E0036">
        <w:rPr>
          <w:rFonts w:ascii="Times New Roman" w:eastAsia="Calibri" w:hAnsi="Times New Roman" w:cs="Times New Roman"/>
          <w:color w:val="000000" w:themeColor="text1"/>
          <w:sz w:val="24"/>
          <w:szCs w:val="24"/>
          <w:lang w:val="ro-RO"/>
        </w:rPr>
        <w:t>), costrei (</w:t>
      </w:r>
      <w:r w:rsidR="00867ADE" w:rsidRPr="006E0036">
        <w:rPr>
          <w:rFonts w:ascii="Times New Roman" w:eastAsia="Calibri" w:hAnsi="Times New Roman" w:cs="Times New Roman"/>
          <w:i/>
          <w:color w:val="000000" w:themeColor="text1"/>
          <w:sz w:val="24"/>
          <w:szCs w:val="24"/>
          <w:lang w:val="ro-RO"/>
        </w:rPr>
        <w:t>Sorghum halepense</w:t>
      </w:r>
      <w:r w:rsidR="00867ADE" w:rsidRPr="006E0036">
        <w:rPr>
          <w:rFonts w:ascii="Times New Roman" w:eastAsia="Calibri" w:hAnsi="Times New Roman" w:cs="Times New Roman"/>
          <w:color w:val="000000" w:themeColor="text1"/>
          <w:sz w:val="24"/>
          <w:szCs w:val="24"/>
          <w:lang w:val="ro-RO"/>
        </w:rPr>
        <w:t>), rusinea fetei (</w:t>
      </w:r>
      <w:r w:rsidR="00867ADE" w:rsidRPr="006E0036">
        <w:rPr>
          <w:rFonts w:ascii="Times New Roman" w:eastAsia="Calibri" w:hAnsi="Times New Roman" w:cs="Times New Roman"/>
          <w:i/>
          <w:color w:val="000000" w:themeColor="text1"/>
          <w:sz w:val="24"/>
          <w:szCs w:val="24"/>
          <w:lang w:val="ro-RO"/>
        </w:rPr>
        <w:t>Daucus carota</w:t>
      </w:r>
      <w:r w:rsidR="00867ADE" w:rsidRPr="006E0036">
        <w:rPr>
          <w:rFonts w:ascii="Times New Roman" w:eastAsia="Calibri" w:hAnsi="Times New Roman" w:cs="Times New Roman"/>
          <w:color w:val="000000" w:themeColor="text1"/>
          <w:sz w:val="24"/>
          <w:szCs w:val="24"/>
          <w:lang w:val="ro-RO"/>
        </w:rPr>
        <w:t>), pir tarator (</w:t>
      </w:r>
      <w:r w:rsidR="00867ADE" w:rsidRPr="006E0036">
        <w:rPr>
          <w:rFonts w:ascii="Times New Roman" w:eastAsia="Calibri" w:hAnsi="Times New Roman" w:cs="Times New Roman"/>
          <w:i/>
          <w:color w:val="000000" w:themeColor="text1"/>
          <w:sz w:val="24"/>
          <w:szCs w:val="24"/>
          <w:lang w:val="ro-RO"/>
        </w:rPr>
        <w:t>Elymus repens</w:t>
      </w:r>
      <w:r w:rsidR="00867ADE" w:rsidRPr="006E0036">
        <w:rPr>
          <w:rFonts w:ascii="Times New Roman" w:eastAsia="Calibri" w:hAnsi="Times New Roman" w:cs="Times New Roman"/>
          <w:color w:val="000000" w:themeColor="text1"/>
          <w:sz w:val="24"/>
          <w:szCs w:val="24"/>
          <w:lang w:val="ro-RO"/>
        </w:rPr>
        <w:t>), coada soricelului (</w:t>
      </w:r>
      <w:r w:rsidR="00867ADE" w:rsidRPr="006E0036">
        <w:rPr>
          <w:rFonts w:ascii="Times New Roman" w:eastAsia="Calibri" w:hAnsi="Times New Roman" w:cs="Times New Roman"/>
          <w:i/>
          <w:color w:val="000000" w:themeColor="text1"/>
          <w:sz w:val="24"/>
          <w:szCs w:val="24"/>
          <w:lang w:val="ro-RO"/>
        </w:rPr>
        <w:t>Achillea setacea</w:t>
      </w:r>
      <w:r w:rsidR="00867ADE" w:rsidRPr="006E0036">
        <w:rPr>
          <w:rFonts w:ascii="Times New Roman" w:eastAsia="Calibri" w:hAnsi="Times New Roman" w:cs="Times New Roman"/>
          <w:color w:val="000000" w:themeColor="text1"/>
          <w:sz w:val="24"/>
          <w:szCs w:val="24"/>
          <w:lang w:val="ro-RO"/>
        </w:rPr>
        <w:t>), pir gros (</w:t>
      </w:r>
      <w:r w:rsidR="00867ADE" w:rsidRPr="006E0036">
        <w:rPr>
          <w:rFonts w:ascii="Times New Roman" w:eastAsia="Calibri" w:hAnsi="Times New Roman" w:cs="Times New Roman"/>
          <w:i/>
          <w:color w:val="000000" w:themeColor="text1"/>
          <w:sz w:val="24"/>
          <w:szCs w:val="24"/>
          <w:lang w:val="ro-RO"/>
        </w:rPr>
        <w:t>Cynodon dactylon</w:t>
      </w:r>
      <w:r w:rsidR="00867ADE" w:rsidRPr="006E0036">
        <w:rPr>
          <w:rFonts w:ascii="Times New Roman" w:eastAsia="Calibri" w:hAnsi="Times New Roman" w:cs="Times New Roman"/>
          <w:color w:val="000000" w:themeColor="text1"/>
          <w:sz w:val="24"/>
          <w:szCs w:val="24"/>
          <w:lang w:val="ro-RO"/>
        </w:rPr>
        <w:t>), cicoare (</w:t>
      </w:r>
      <w:r w:rsidR="00867ADE" w:rsidRPr="006E0036">
        <w:rPr>
          <w:rFonts w:ascii="Times New Roman" w:eastAsia="Calibri" w:hAnsi="Times New Roman" w:cs="Times New Roman"/>
          <w:bCs/>
          <w:i/>
          <w:iCs/>
          <w:color w:val="000000" w:themeColor="text1"/>
          <w:sz w:val="24"/>
          <w:szCs w:val="24"/>
          <w:shd w:val="clear" w:color="auto" w:fill="FFFFFF"/>
          <w:lang w:val="ro-RO"/>
        </w:rPr>
        <w:t xml:space="preserve">Cichorium intybus), </w:t>
      </w:r>
      <w:r w:rsidR="00867ADE" w:rsidRPr="006E0036">
        <w:rPr>
          <w:rFonts w:ascii="Times New Roman" w:eastAsia="Calibri" w:hAnsi="Times New Roman" w:cs="Times New Roman"/>
          <w:bCs/>
          <w:color w:val="000000" w:themeColor="text1"/>
          <w:sz w:val="24"/>
          <w:szCs w:val="24"/>
          <w:shd w:val="clear" w:color="auto" w:fill="FFFFFF"/>
          <w:lang w:val="ro-RO"/>
        </w:rPr>
        <w:t xml:space="preserve">urzica moarta </w:t>
      </w:r>
      <w:r w:rsidR="00867ADE" w:rsidRPr="006E0036">
        <w:rPr>
          <w:rFonts w:ascii="Times New Roman" w:eastAsia="Calibri" w:hAnsi="Times New Roman" w:cs="Times New Roman"/>
          <w:bCs/>
          <w:i/>
          <w:iCs/>
          <w:color w:val="000000" w:themeColor="text1"/>
          <w:sz w:val="24"/>
          <w:szCs w:val="24"/>
          <w:shd w:val="clear" w:color="auto" w:fill="FFFFFF"/>
          <w:lang w:val="ro-RO"/>
        </w:rPr>
        <w:t xml:space="preserve">(Lamium purpureum), </w:t>
      </w:r>
      <w:r w:rsidR="00867ADE" w:rsidRPr="006E0036">
        <w:rPr>
          <w:rFonts w:ascii="Times New Roman" w:eastAsia="Calibri" w:hAnsi="Times New Roman" w:cs="Times New Roman"/>
          <w:bCs/>
          <w:color w:val="000000" w:themeColor="text1"/>
          <w:sz w:val="24"/>
          <w:szCs w:val="24"/>
          <w:shd w:val="clear" w:color="auto" w:fill="FFFFFF"/>
          <w:lang w:val="ro-RO"/>
        </w:rPr>
        <w:t xml:space="preserve">rostopasca </w:t>
      </w:r>
      <w:r w:rsidR="00867ADE" w:rsidRPr="006E0036">
        <w:rPr>
          <w:rFonts w:ascii="Times New Roman" w:eastAsia="Calibri" w:hAnsi="Times New Roman" w:cs="Times New Roman"/>
          <w:bCs/>
          <w:i/>
          <w:iCs/>
          <w:color w:val="000000" w:themeColor="text1"/>
          <w:sz w:val="24"/>
          <w:szCs w:val="24"/>
          <w:shd w:val="clear" w:color="auto" w:fill="FFFFFF"/>
          <w:lang w:val="ro-RO"/>
        </w:rPr>
        <w:t xml:space="preserve">(Chelidonium majus), </w:t>
      </w:r>
      <w:r w:rsidR="00867ADE" w:rsidRPr="006E0036">
        <w:rPr>
          <w:rFonts w:ascii="Times New Roman" w:eastAsia="Calibri" w:hAnsi="Times New Roman" w:cs="Times New Roman"/>
          <w:bCs/>
          <w:color w:val="000000" w:themeColor="text1"/>
          <w:sz w:val="24"/>
          <w:szCs w:val="24"/>
          <w:shd w:val="clear" w:color="auto" w:fill="FFFFFF"/>
          <w:lang w:val="ro-RO"/>
        </w:rPr>
        <w:t>stir</w:t>
      </w:r>
      <w:r w:rsidR="00867ADE" w:rsidRPr="006E0036">
        <w:rPr>
          <w:rFonts w:ascii="Times New Roman" w:eastAsia="Calibri" w:hAnsi="Times New Roman" w:cs="Times New Roman"/>
          <w:bCs/>
          <w:i/>
          <w:iCs/>
          <w:color w:val="000000" w:themeColor="text1"/>
          <w:sz w:val="24"/>
          <w:szCs w:val="24"/>
          <w:shd w:val="clear" w:color="auto" w:fill="FFFFFF"/>
          <w:lang w:val="ro-RO"/>
        </w:rPr>
        <w:t xml:space="preserve"> (</w:t>
      </w:r>
      <w:r w:rsidR="00867ADE" w:rsidRPr="006E0036">
        <w:rPr>
          <w:rFonts w:ascii="Times New Roman" w:hAnsi="Times New Roman" w:cs="Times New Roman"/>
          <w:i/>
          <w:iCs/>
          <w:color w:val="000000" w:themeColor="text1"/>
          <w:sz w:val="24"/>
          <w:szCs w:val="24"/>
        </w:rPr>
        <w:t>Amaranthus retroflexus</w:t>
      </w:r>
      <w:r w:rsidR="00867ADE" w:rsidRPr="006E0036">
        <w:rPr>
          <w:rFonts w:ascii="Times New Roman" w:hAnsi="Times New Roman" w:cs="Times New Roman"/>
          <w:color w:val="000000" w:themeColor="text1"/>
          <w:sz w:val="24"/>
          <w:szCs w:val="24"/>
        </w:rPr>
        <w:t>), troscot (</w:t>
      </w:r>
      <w:r w:rsidR="00867ADE" w:rsidRPr="006E0036">
        <w:rPr>
          <w:rFonts w:ascii="Times New Roman" w:hAnsi="Times New Roman" w:cs="Times New Roman"/>
          <w:i/>
          <w:iCs/>
          <w:color w:val="000000" w:themeColor="text1"/>
          <w:sz w:val="24"/>
          <w:szCs w:val="24"/>
        </w:rPr>
        <w:t>Polygonum aviculare</w:t>
      </w:r>
      <w:r w:rsidR="00867ADE" w:rsidRPr="006E0036">
        <w:rPr>
          <w:rFonts w:ascii="Times New Roman" w:hAnsi="Times New Roman" w:cs="Times New Roman"/>
          <w:color w:val="000000" w:themeColor="text1"/>
          <w:sz w:val="24"/>
          <w:szCs w:val="24"/>
        </w:rPr>
        <w:t>), dragavei (</w:t>
      </w:r>
      <w:r w:rsidR="00867ADE" w:rsidRPr="006E0036">
        <w:rPr>
          <w:rFonts w:ascii="Times New Roman" w:hAnsi="Times New Roman" w:cs="Times New Roman"/>
          <w:i/>
          <w:iCs/>
          <w:color w:val="000000" w:themeColor="text1"/>
          <w:sz w:val="24"/>
          <w:szCs w:val="24"/>
        </w:rPr>
        <w:t>Rumex crispus</w:t>
      </w:r>
      <w:r w:rsidR="00867ADE" w:rsidRPr="006E0036">
        <w:rPr>
          <w:rFonts w:ascii="Times New Roman" w:hAnsi="Times New Roman" w:cs="Times New Roman"/>
          <w:color w:val="000000" w:themeColor="text1"/>
          <w:sz w:val="24"/>
          <w:szCs w:val="24"/>
        </w:rPr>
        <w:t>), sulfina alba (</w:t>
      </w:r>
      <w:r w:rsidR="00867ADE" w:rsidRPr="006E0036">
        <w:rPr>
          <w:rFonts w:ascii="Times New Roman" w:hAnsi="Times New Roman" w:cs="Times New Roman"/>
          <w:i/>
          <w:iCs/>
          <w:color w:val="000000" w:themeColor="text1"/>
          <w:sz w:val="24"/>
          <w:szCs w:val="24"/>
        </w:rPr>
        <w:t>Melilotus albus</w:t>
      </w:r>
      <w:r w:rsidR="00867ADE" w:rsidRPr="006E0036">
        <w:rPr>
          <w:rFonts w:ascii="Times New Roman" w:hAnsi="Times New Roman" w:cs="Times New Roman"/>
          <w:color w:val="000000" w:themeColor="text1"/>
          <w:sz w:val="24"/>
          <w:szCs w:val="24"/>
        </w:rPr>
        <w:t>), mac (</w:t>
      </w:r>
      <w:r w:rsidR="00867ADE" w:rsidRPr="006E0036">
        <w:rPr>
          <w:rFonts w:ascii="Times New Roman" w:hAnsi="Times New Roman" w:cs="Times New Roman"/>
          <w:i/>
          <w:iCs/>
          <w:color w:val="000000" w:themeColor="text1"/>
          <w:sz w:val="24"/>
          <w:szCs w:val="24"/>
        </w:rPr>
        <w:t>Papaver rhoeas</w:t>
      </w:r>
      <w:r w:rsidR="00867ADE" w:rsidRPr="006E0036">
        <w:rPr>
          <w:rFonts w:ascii="Times New Roman" w:hAnsi="Times New Roman" w:cs="Times New Roman"/>
          <w:color w:val="000000" w:themeColor="text1"/>
          <w:sz w:val="24"/>
          <w:szCs w:val="24"/>
        </w:rPr>
        <w:t>), trifoi alb tarator (</w:t>
      </w:r>
      <w:r w:rsidR="00867ADE" w:rsidRPr="006E0036">
        <w:rPr>
          <w:rFonts w:ascii="Times New Roman" w:hAnsi="Times New Roman" w:cs="Times New Roman"/>
          <w:i/>
          <w:iCs/>
          <w:color w:val="000000" w:themeColor="text1"/>
          <w:sz w:val="24"/>
          <w:szCs w:val="24"/>
        </w:rPr>
        <w:t>Trifolium repens</w:t>
      </w:r>
      <w:r w:rsidR="00867ADE" w:rsidRPr="006E0036">
        <w:rPr>
          <w:rFonts w:ascii="Times New Roman" w:hAnsi="Times New Roman" w:cs="Times New Roman"/>
          <w:color w:val="000000" w:themeColor="text1"/>
          <w:sz w:val="24"/>
          <w:szCs w:val="24"/>
        </w:rPr>
        <w:t>), pliscul cocorului (</w:t>
      </w:r>
      <w:r w:rsidR="00867ADE" w:rsidRPr="006E0036">
        <w:rPr>
          <w:rFonts w:ascii="Times New Roman" w:hAnsi="Times New Roman" w:cs="Times New Roman"/>
          <w:i/>
          <w:iCs/>
          <w:color w:val="000000" w:themeColor="text1"/>
          <w:sz w:val="24"/>
          <w:szCs w:val="24"/>
        </w:rPr>
        <w:t>Erodium cicutarium</w:t>
      </w:r>
      <w:r w:rsidR="00867ADE" w:rsidRPr="006E0036">
        <w:rPr>
          <w:rFonts w:ascii="Times New Roman" w:hAnsi="Times New Roman" w:cs="Times New Roman"/>
          <w:color w:val="000000" w:themeColor="text1"/>
          <w:sz w:val="24"/>
          <w:szCs w:val="24"/>
        </w:rPr>
        <w:t>), orzul soarecilor (</w:t>
      </w:r>
      <w:r w:rsidR="00867ADE" w:rsidRPr="006E0036">
        <w:rPr>
          <w:rFonts w:ascii="Times New Roman" w:hAnsi="Times New Roman" w:cs="Times New Roman"/>
          <w:i/>
          <w:iCs/>
          <w:color w:val="000000" w:themeColor="text1"/>
          <w:sz w:val="24"/>
          <w:szCs w:val="24"/>
        </w:rPr>
        <w:t>Hordeum murinum</w:t>
      </w:r>
      <w:r w:rsidR="00867ADE" w:rsidRPr="006E0036">
        <w:rPr>
          <w:rFonts w:ascii="Times New Roman" w:hAnsi="Times New Roman" w:cs="Times New Roman"/>
          <w:color w:val="000000" w:themeColor="text1"/>
          <w:sz w:val="24"/>
          <w:szCs w:val="24"/>
        </w:rPr>
        <w:t xml:space="preserve">), </w:t>
      </w:r>
      <w:r w:rsidR="00867ADE" w:rsidRPr="006E0036">
        <w:rPr>
          <w:rFonts w:ascii="Times New Roman" w:eastAsia="Calibri" w:hAnsi="Times New Roman" w:cs="Times New Roman"/>
          <w:bCs/>
          <w:color w:val="000000" w:themeColor="text1"/>
          <w:sz w:val="24"/>
          <w:szCs w:val="24"/>
          <w:shd w:val="clear" w:color="auto" w:fill="FFFFFF"/>
          <w:lang w:val="ro-RO"/>
        </w:rPr>
        <w:t>stuf (</w:t>
      </w:r>
      <w:r w:rsidR="00867ADE" w:rsidRPr="006E0036">
        <w:rPr>
          <w:rFonts w:ascii="Times New Roman" w:eastAsia="Calibri" w:hAnsi="Times New Roman" w:cs="Times New Roman"/>
          <w:bCs/>
          <w:i/>
          <w:iCs/>
          <w:color w:val="000000" w:themeColor="text1"/>
          <w:sz w:val="24"/>
          <w:szCs w:val="24"/>
          <w:shd w:val="clear" w:color="auto" w:fill="FFFFFF"/>
          <w:lang w:val="ro-RO"/>
        </w:rPr>
        <w:t>Phragmites australis).</w:t>
      </w:r>
    </w:p>
    <w:p w14:paraId="0F5AC888" w14:textId="77777777" w:rsidR="00867ADE" w:rsidRPr="006E0036" w:rsidRDefault="00867ADE" w:rsidP="00867ADE">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In ceeea ce priveste vegetatia arbustiva si arborescenta sunt prezente urmatoarele specii: maces (</w:t>
      </w:r>
      <w:r w:rsidRPr="006E0036">
        <w:rPr>
          <w:rFonts w:ascii="Times New Roman" w:eastAsia="Calibri" w:hAnsi="Times New Roman" w:cs="Times New Roman"/>
          <w:i/>
          <w:color w:val="000000" w:themeColor="text1"/>
          <w:sz w:val="24"/>
          <w:szCs w:val="24"/>
          <w:lang w:val="ro-RO"/>
        </w:rPr>
        <w:t>Rosa canina</w:t>
      </w:r>
      <w:r w:rsidRPr="006E0036">
        <w:rPr>
          <w:rFonts w:ascii="Times New Roman" w:eastAsia="Calibri" w:hAnsi="Times New Roman" w:cs="Times New Roman"/>
          <w:color w:val="000000" w:themeColor="text1"/>
          <w:sz w:val="24"/>
          <w:szCs w:val="24"/>
          <w:lang w:val="ro-RO"/>
        </w:rPr>
        <w:t>), salcioara (</w:t>
      </w:r>
      <w:r w:rsidRPr="006E0036">
        <w:rPr>
          <w:rFonts w:ascii="Times New Roman" w:eastAsia="Calibri" w:hAnsi="Times New Roman" w:cs="Times New Roman"/>
          <w:i/>
          <w:color w:val="000000" w:themeColor="text1"/>
          <w:sz w:val="24"/>
          <w:szCs w:val="24"/>
          <w:lang w:val="ro-RO"/>
        </w:rPr>
        <w:t>Eleagnus angustifolia</w:t>
      </w:r>
      <w:r w:rsidRPr="006E0036">
        <w:rPr>
          <w:rFonts w:ascii="Times New Roman" w:eastAsia="Calibri" w:hAnsi="Times New Roman" w:cs="Times New Roman"/>
          <w:color w:val="000000" w:themeColor="text1"/>
          <w:sz w:val="24"/>
          <w:szCs w:val="24"/>
          <w:lang w:val="ro-RO"/>
        </w:rPr>
        <w:t>), cenuser (</w:t>
      </w:r>
      <w:r w:rsidRPr="006E0036">
        <w:rPr>
          <w:rFonts w:ascii="Times New Roman" w:eastAsia="Calibri" w:hAnsi="Times New Roman" w:cs="Times New Roman"/>
          <w:i/>
          <w:color w:val="000000" w:themeColor="text1"/>
          <w:sz w:val="24"/>
          <w:szCs w:val="24"/>
          <w:lang w:val="ro-RO"/>
        </w:rPr>
        <w:t>Ailanthus altissima</w:t>
      </w:r>
      <w:r w:rsidRPr="006E0036">
        <w:rPr>
          <w:rFonts w:ascii="Times New Roman" w:eastAsia="Calibri" w:hAnsi="Times New Roman" w:cs="Times New Roman"/>
          <w:color w:val="000000" w:themeColor="text1"/>
          <w:sz w:val="24"/>
          <w:szCs w:val="24"/>
          <w:lang w:val="ro-RO"/>
        </w:rPr>
        <w:t>), gutui (</w:t>
      </w:r>
      <w:r w:rsidRPr="006E0036">
        <w:rPr>
          <w:rFonts w:ascii="Times New Roman" w:eastAsia="Calibri" w:hAnsi="Times New Roman" w:cs="Times New Roman"/>
          <w:i/>
          <w:iCs/>
          <w:color w:val="000000" w:themeColor="text1"/>
          <w:sz w:val="24"/>
          <w:szCs w:val="24"/>
          <w:lang w:val="ro-RO"/>
        </w:rPr>
        <w:t>Cydonia oblonga</w:t>
      </w:r>
      <w:r w:rsidRPr="006E0036">
        <w:rPr>
          <w:rFonts w:ascii="Times New Roman" w:eastAsia="Calibri" w:hAnsi="Times New Roman" w:cs="Times New Roman"/>
          <w:color w:val="000000" w:themeColor="text1"/>
          <w:sz w:val="24"/>
          <w:szCs w:val="24"/>
          <w:lang w:val="ro-RO"/>
        </w:rPr>
        <w:t>), paducel (</w:t>
      </w:r>
      <w:r w:rsidRPr="006E0036">
        <w:rPr>
          <w:rFonts w:ascii="Times New Roman" w:eastAsia="Calibri" w:hAnsi="Times New Roman" w:cs="Times New Roman"/>
          <w:i/>
          <w:iCs/>
          <w:color w:val="000000" w:themeColor="text1"/>
          <w:sz w:val="24"/>
          <w:szCs w:val="24"/>
          <w:lang w:val="ro-RO"/>
        </w:rPr>
        <w:t>Crategus monogyna</w:t>
      </w:r>
      <w:r w:rsidRPr="006E0036">
        <w:rPr>
          <w:rFonts w:ascii="Times New Roman" w:eastAsia="Calibri" w:hAnsi="Times New Roman" w:cs="Times New Roman"/>
          <w:color w:val="000000" w:themeColor="text1"/>
          <w:sz w:val="24"/>
          <w:szCs w:val="24"/>
          <w:lang w:val="ro-RO"/>
        </w:rPr>
        <w:t>), mur (</w:t>
      </w:r>
      <w:r w:rsidRPr="006E0036">
        <w:rPr>
          <w:rFonts w:ascii="Times New Roman" w:eastAsia="Calibri" w:hAnsi="Times New Roman" w:cs="Times New Roman"/>
          <w:i/>
          <w:iCs/>
          <w:color w:val="000000" w:themeColor="text1"/>
          <w:sz w:val="24"/>
          <w:szCs w:val="24"/>
          <w:lang w:val="ro-RO"/>
        </w:rPr>
        <w:t>Rubus caesius</w:t>
      </w:r>
      <w:r w:rsidRPr="006E0036">
        <w:rPr>
          <w:rFonts w:ascii="Times New Roman" w:eastAsia="Calibri" w:hAnsi="Times New Roman" w:cs="Times New Roman"/>
          <w:color w:val="000000" w:themeColor="text1"/>
          <w:sz w:val="24"/>
          <w:szCs w:val="24"/>
          <w:lang w:val="ro-RO"/>
        </w:rPr>
        <w:t>), mar paduret (</w:t>
      </w:r>
      <w:r w:rsidRPr="006E0036">
        <w:rPr>
          <w:rFonts w:ascii="Times New Roman" w:eastAsia="Calibri" w:hAnsi="Times New Roman" w:cs="Times New Roman"/>
          <w:i/>
          <w:iCs/>
          <w:color w:val="000000" w:themeColor="text1"/>
          <w:sz w:val="24"/>
          <w:szCs w:val="24"/>
          <w:lang w:val="ro-RO"/>
        </w:rPr>
        <w:t>Malus sylvestris</w:t>
      </w:r>
      <w:r w:rsidRPr="006E0036">
        <w:rPr>
          <w:rFonts w:ascii="Times New Roman" w:eastAsia="Calibri" w:hAnsi="Times New Roman" w:cs="Times New Roman"/>
          <w:color w:val="000000" w:themeColor="text1"/>
          <w:sz w:val="24"/>
          <w:szCs w:val="24"/>
          <w:lang w:val="ro-RO"/>
        </w:rPr>
        <w:t>), corcodus (</w:t>
      </w:r>
      <w:r w:rsidRPr="006E0036">
        <w:rPr>
          <w:rFonts w:ascii="Times New Roman" w:eastAsia="Calibri" w:hAnsi="Times New Roman" w:cs="Times New Roman"/>
          <w:i/>
          <w:iCs/>
          <w:color w:val="000000" w:themeColor="text1"/>
          <w:sz w:val="24"/>
          <w:szCs w:val="24"/>
          <w:lang w:val="ro-RO"/>
        </w:rPr>
        <w:t>Prunus cerasifera</w:t>
      </w:r>
      <w:r w:rsidRPr="006E0036">
        <w:rPr>
          <w:rFonts w:ascii="Times New Roman" w:eastAsia="Calibri" w:hAnsi="Times New Roman" w:cs="Times New Roman"/>
          <w:color w:val="000000" w:themeColor="text1"/>
          <w:sz w:val="24"/>
          <w:szCs w:val="24"/>
          <w:lang w:val="ro-RO"/>
        </w:rPr>
        <w:t>), dracila (</w:t>
      </w:r>
      <w:r w:rsidRPr="006E0036">
        <w:rPr>
          <w:rFonts w:ascii="Times New Roman" w:eastAsia="Calibri" w:hAnsi="Times New Roman" w:cs="Times New Roman"/>
          <w:i/>
          <w:iCs/>
          <w:color w:val="000000" w:themeColor="text1"/>
          <w:sz w:val="24"/>
          <w:szCs w:val="24"/>
          <w:lang w:val="ro-RO"/>
        </w:rPr>
        <w:t>Berberis vulgaris</w:t>
      </w:r>
      <w:r w:rsidRPr="006E0036">
        <w:rPr>
          <w:rFonts w:ascii="Times New Roman" w:eastAsia="Calibri" w:hAnsi="Times New Roman" w:cs="Times New Roman"/>
          <w:color w:val="000000" w:themeColor="text1"/>
          <w:sz w:val="24"/>
          <w:szCs w:val="24"/>
          <w:lang w:val="ro-RO"/>
        </w:rPr>
        <w:t>), scumpie (</w:t>
      </w:r>
      <w:r w:rsidRPr="006E0036">
        <w:rPr>
          <w:rFonts w:ascii="Times New Roman" w:eastAsia="Calibri" w:hAnsi="Times New Roman" w:cs="Times New Roman"/>
          <w:i/>
          <w:iCs/>
          <w:color w:val="000000" w:themeColor="text1"/>
          <w:sz w:val="24"/>
          <w:szCs w:val="24"/>
          <w:lang w:val="ro-RO"/>
        </w:rPr>
        <w:t>Cotinus coggygria</w:t>
      </w:r>
      <w:r w:rsidRPr="006E0036">
        <w:rPr>
          <w:rFonts w:ascii="Times New Roman" w:eastAsia="Calibri" w:hAnsi="Times New Roman" w:cs="Times New Roman"/>
          <w:color w:val="000000" w:themeColor="text1"/>
          <w:sz w:val="24"/>
          <w:szCs w:val="24"/>
          <w:lang w:val="ro-RO"/>
        </w:rPr>
        <w:t>).</w:t>
      </w:r>
    </w:p>
    <w:p w14:paraId="0B1EB187" w14:textId="77777777" w:rsidR="00F215BB" w:rsidRPr="006E0036" w:rsidRDefault="00F215BB" w:rsidP="002050DB">
      <w:pPr>
        <w:spacing w:after="0"/>
        <w:ind w:firstLine="720"/>
        <w:jc w:val="both"/>
        <w:rPr>
          <w:rFonts w:ascii="Times New Roman" w:eastAsia="Calibri" w:hAnsi="Times New Roman" w:cs="Times New Roman"/>
          <w:color w:val="000000" w:themeColor="text1"/>
          <w:sz w:val="24"/>
          <w:szCs w:val="24"/>
          <w:lang w:val="ro-RO"/>
        </w:rPr>
      </w:pPr>
    </w:p>
    <w:p w14:paraId="53700EDA" w14:textId="60DF2BD7" w:rsidR="0015648C" w:rsidRPr="006E0036" w:rsidRDefault="0015648C" w:rsidP="002050DB">
      <w:pPr>
        <w:spacing w:after="0"/>
        <w:ind w:firstLine="720"/>
        <w:jc w:val="both"/>
        <w:rPr>
          <w:rFonts w:ascii="Times New Roman" w:eastAsia="Calibri" w:hAnsi="Times New Roman" w:cs="Times New Roman"/>
          <w:b/>
          <w:noProof/>
          <w:color w:val="000000" w:themeColor="text1"/>
          <w:sz w:val="24"/>
          <w:szCs w:val="24"/>
        </w:rPr>
      </w:pPr>
      <w:r w:rsidRPr="006E0036">
        <w:rPr>
          <w:rFonts w:ascii="Times New Roman" w:eastAsia="Calibri" w:hAnsi="Times New Roman" w:cs="Times New Roman"/>
          <w:b/>
          <w:noProof/>
          <w:color w:val="000000" w:themeColor="text1"/>
          <w:sz w:val="24"/>
          <w:szCs w:val="24"/>
        </w:rPr>
        <w:t xml:space="preserve">Pe amplasament nu au fost identificate specii de plante si/sau habitate protejate incluse in </w:t>
      </w:r>
      <w:r w:rsidRPr="006E0036">
        <w:rPr>
          <w:rFonts w:ascii="Times New Roman" w:eastAsia="Calibri" w:hAnsi="Times New Roman" w:cs="Times New Roman"/>
          <w:b/>
          <w:i/>
          <w:noProof/>
          <w:color w:val="000000" w:themeColor="text1"/>
          <w:sz w:val="24"/>
          <w:szCs w:val="24"/>
        </w:rPr>
        <w:t>OUG 57/2007 cu modificarile si completarile ulterioare</w:t>
      </w:r>
      <w:r w:rsidRPr="006E0036">
        <w:rPr>
          <w:rFonts w:ascii="Times New Roman" w:eastAsia="Calibri" w:hAnsi="Times New Roman" w:cs="Times New Roman"/>
          <w:b/>
          <w:noProof/>
          <w:color w:val="000000" w:themeColor="text1"/>
          <w:sz w:val="24"/>
          <w:szCs w:val="24"/>
        </w:rPr>
        <w:t>.</w:t>
      </w:r>
    </w:p>
    <w:p w14:paraId="32DFDBBE" w14:textId="77777777" w:rsidR="00251B92" w:rsidRPr="006E0036" w:rsidRDefault="00251B92" w:rsidP="00867ADE">
      <w:pPr>
        <w:spacing w:after="0"/>
        <w:jc w:val="both"/>
        <w:rPr>
          <w:rFonts w:ascii="Times New Roman" w:eastAsia="Calibri" w:hAnsi="Times New Roman" w:cs="Times New Roman"/>
          <w:b/>
          <w:noProof/>
          <w:color w:val="000000" w:themeColor="text1"/>
          <w:sz w:val="24"/>
          <w:szCs w:val="24"/>
        </w:rPr>
      </w:pPr>
    </w:p>
    <w:p w14:paraId="39F5063B" w14:textId="48B06A03" w:rsidR="00F21429" w:rsidRPr="006E0036" w:rsidRDefault="00F21429" w:rsidP="002050DB">
      <w:pPr>
        <w:spacing w:after="0"/>
        <w:ind w:firstLine="720"/>
        <w:jc w:val="both"/>
        <w:rPr>
          <w:rFonts w:ascii="Times New Roman" w:eastAsia="Calibri" w:hAnsi="Times New Roman" w:cs="Times New Roman"/>
          <w:b/>
          <w:noProof/>
          <w:color w:val="000000" w:themeColor="text1"/>
          <w:sz w:val="24"/>
          <w:szCs w:val="24"/>
        </w:rPr>
      </w:pPr>
      <w:r w:rsidRPr="006E0036">
        <w:rPr>
          <w:rFonts w:ascii="Times New Roman" w:eastAsia="Calibri" w:hAnsi="Times New Roman" w:cs="Times New Roman"/>
          <w:b/>
          <w:noProof/>
          <w:color w:val="000000" w:themeColor="text1"/>
          <w:sz w:val="24"/>
          <w:szCs w:val="24"/>
        </w:rPr>
        <w:t>Fauna</w:t>
      </w:r>
    </w:p>
    <w:p w14:paraId="14E81129" w14:textId="77777777" w:rsidR="009E0E7B" w:rsidRPr="006E0036" w:rsidRDefault="00F21429" w:rsidP="002050DB">
      <w:pPr>
        <w:spacing w:after="0"/>
        <w:ind w:firstLine="720"/>
        <w:jc w:val="both"/>
        <w:rPr>
          <w:rFonts w:ascii="Times New Roman" w:eastAsia="Calibri" w:hAnsi="Times New Roman" w:cs="Times New Roman"/>
          <w:noProof/>
          <w:color w:val="000000" w:themeColor="text1"/>
          <w:sz w:val="24"/>
          <w:szCs w:val="24"/>
        </w:rPr>
      </w:pPr>
      <w:r w:rsidRPr="006E0036">
        <w:rPr>
          <w:rFonts w:ascii="Times New Roman" w:eastAsia="Calibri" w:hAnsi="Times New Roman" w:cs="Times New Roman"/>
          <w:noProof/>
          <w:color w:val="000000" w:themeColor="text1"/>
          <w:sz w:val="24"/>
          <w:szCs w:val="24"/>
        </w:rPr>
        <w:t xml:space="preserve">Diversitatea faunistica de la nivelul amplasamentului se afla intr-o stransa legatura cu tipurile de habitate prezente in zona analizata. </w:t>
      </w:r>
    </w:p>
    <w:p w14:paraId="2B360C73" w14:textId="2E19207D" w:rsidR="00F21429" w:rsidRPr="006E0036" w:rsidRDefault="006F522A" w:rsidP="00867ADE">
      <w:pPr>
        <w:spacing w:after="0"/>
        <w:ind w:firstLine="720"/>
        <w:jc w:val="both"/>
        <w:rPr>
          <w:rFonts w:ascii="Times New Roman"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lang w:val="ro-RO"/>
        </w:rPr>
        <w:t>Vegetația lemnoasă reprezintă atât habitat de adapost cât și de hranire pentru reprezentanții familiei Laniidae (</w:t>
      </w:r>
      <w:r w:rsidRPr="006E0036">
        <w:rPr>
          <w:rFonts w:ascii="Times New Roman" w:eastAsia="Calibri" w:hAnsi="Times New Roman" w:cs="Times New Roman"/>
          <w:i/>
          <w:color w:val="000000" w:themeColor="text1"/>
          <w:sz w:val="24"/>
          <w:szCs w:val="24"/>
          <w:lang w:val="ro-RO"/>
        </w:rPr>
        <w:t>Lanius collurio</w:t>
      </w:r>
      <w:r w:rsidR="00867ADE" w:rsidRPr="006E0036">
        <w:rPr>
          <w:rFonts w:ascii="Times New Roman" w:eastAsia="Calibri" w:hAnsi="Times New Roman" w:cs="Times New Roman"/>
          <w:i/>
          <w:color w:val="000000" w:themeColor="text1"/>
          <w:sz w:val="24"/>
          <w:szCs w:val="24"/>
          <w:lang w:val="ro-RO"/>
        </w:rPr>
        <w:t>, Lanius minor</w:t>
      </w:r>
      <w:r w:rsidRPr="006E0036">
        <w:rPr>
          <w:rFonts w:ascii="Times New Roman" w:eastAsia="Calibri" w:hAnsi="Times New Roman" w:cs="Times New Roman"/>
          <w:color w:val="000000" w:themeColor="text1"/>
          <w:sz w:val="24"/>
          <w:szCs w:val="24"/>
          <w:lang w:val="ro-RO"/>
        </w:rPr>
        <w:t>), Emberizidae (</w:t>
      </w:r>
      <w:r w:rsidRPr="006E0036">
        <w:rPr>
          <w:rFonts w:ascii="Times New Roman" w:eastAsia="Calibri" w:hAnsi="Times New Roman" w:cs="Times New Roman"/>
          <w:i/>
          <w:color w:val="000000" w:themeColor="text1"/>
          <w:sz w:val="24"/>
          <w:szCs w:val="24"/>
          <w:lang w:val="ro-RO"/>
        </w:rPr>
        <w:t>Miliaria calandra</w:t>
      </w:r>
      <w:r w:rsidRPr="006E0036">
        <w:rPr>
          <w:rFonts w:ascii="Times New Roman" w:eastAsia="Calibri" w:hAnsi="Times New Roman" w:cs="Times New Roman"/>
          <w:color w:val="000000" w:themeColor="text1"/>
          <w:sz w:val="24"/>
          <w:szCs w:val="24"/>
          <w:lang w:val="ro-RO"/>
        </w:rPr>
        <w:t xml:space="preserve">, </w:t>
      </w:r>
      <w:r w:rsidR="00E9420A" w:rsidRPr="006E0036">
        <w:rPr>
          <w:rFonts w:ascii="Times New Roman" w:hAnsi="Times New Roman" w:cs="Times New Roman"/>
          <w:i/>
          <w:iCs/>
          <w:color w:val="000000" w:themeColor="text1"/>
          <w:sz w:val="24"/>
          <w:szCs w:val="24"/>
        </w:rPr>
        <w:t>Emberiza schoeniclus</w:t>
      </w:r>
      <w:r w:rsidR="001B3199" w:rsidRPr="006E0036">
        <w:rPr>
          <w:rFonts w:ascii="Times New Roman" w:eastAsia="Calibri" w:hAnsi="Times New Roman" w:cs="Times New Roman"/>
          <w:i/>
          <w:color w:val="000000" w:themeColor="text1"/>
          <w:sz w:val="24"/>
          <w:szCs w:val="24"/>
          <w:lang w:val="ro-RO"/>
        </w:rPr>
        <w:t xml:space="preserve">), </w:t>
      </w:r>
      <w:r w:rsidRPr="006E0036">
        <w:rPr>
          <w:rFonts w:ascii="Times New Roman" w:eastAsia="Calibri" w:hAnsi="Times New Roman" w:cs="Times New Roman"/>
          <w:color w:val="000000" w:themeColor="text1"/>
          <w:sz w:val="24"/>
          <w:szCs w:val="24"/>
          <w:lang w:val="ro-RO"/>
        </w:rPr>
        <w:t>Fringillidae (</w:t>
      </w:r>
      <w:r w:rsidRPr="006E0036">
        <w:rPr>
          <w:rFonts w:ascii="Times New Roman" w:eastAsia="Calibri" w:hAnsi="Times New Roman" w:cs="Times New Roman"/>
          <w:i/>
          <w:color w:val="000000" w:themeColor="text1"/>
          <w:sz w:val="24"/>
          <w:szCs w:val="24"/>
          <w:lang w:val="ro-RO"/>
        </w:rPr>
        <w:t>Carduelis carduelis</w:t>
      </w:r>
      <w:r w:rsidR="007F6B16" w:rsidRPr="006E0036">
        <w:rPr>
          <w:rFonts w:ascii="Times New Roman" w:eastAsia="Calibri" w:hAnsi="Times New Roman" w:cs="Times New Roman"/>
          <w:color w:val="000000" w:themeColor="text1"/>
          <w:sz w:val="24"/>
          <w:szCs w:val="24"/>
          <w:lang w:val="ro-RO"/>
        </w:rPr>
        <w:t>,</w:t>
      </w:r>
      <w:r w:rsidRPr="006E0036">
        <w:rPr>
          <w:rFonts w:ascii="Times New Roman" w:eastAsia="Calibri" w:hAnsi="Times New Roman" w:cs="Times New Roman"/>
          <w:color w:val="000000" w:themeColor="text1"/>
          <w:sz w:val="24"/>
          <w:szCs w:val="24"/>
          <w:lang w:val="ro-RO"/>
        </w:rPr>
        <w:t xml:space="preserve"> </w:t>
      </w:r>
      <w:r w:rsidRPr="006E0036">
        <w:rPr>
          <w:rFonts w:ascii="Times New Roman" w:eastAsia="Calibri" w:hAnsi="Times New Roman" w:cs="Times New Roman"/>
          <w:i/>
          <w:color w:val="000000" w:themeColor="text1"/>
          <w:sz w:val="24"/>
          <w:szCs w:val="24"/>
          <w:lang w:val="ro-RO"/>
        </w:rPr>
        <w:t>Chloris chloris</w:t>
      </w:r>
      <w:r w:rsidR="007F6B16" w:rsidRPr="006E0036">
        <w:rPr>
          <w:rFonts w:ascii="Times New Roman" w:hAnsi="Times New Roman" w:cs="Times New Roman"/>
          <w:i/>
          <w:iCs/>
          <w:color w:val="000000" w:themeColor="text1"/>
          <w:sz w:val="24"/>
          <w:szCs w:val="24"/>
          <w:lang w:val="en-GB"/>
        </w:rPr>
        <w:t>, Spinus spinus</w:t>
      </w:r>
      <w:r w:rsidR="00D87B52" w:rsidRPr="006E0036">
        <w:rPr>
          <w:rFonts w:ascii="Times New Roman" w:hAnsi="Times New Roman" w:cs="Times New Roman"/>
          <w:i/>
          <w:iCs/>
          <w:color w:val="000000" w:themeColor="text1"/>
          <w:sz w:val="24"/>
          <w:szCs w:val="24"/>
          <w:lang w:val="en-GB"/>
        </w:rPr>
        <w:t xml:space="preserve">, </w:t>
      </w:r>
      <w:r w:rsidR="00D87B52" w:rsidRPr="006E0036">
        <w:rPr>
          <w:rFonts w:ascii="Times New Roman" w:hAnsi="Times New Roman" w:cs="Times New Roman"/>
          <w:i/>
          <w:iCs/>
          <w:color w:val="000000" w:themeColor="text1"/>
          <w:sz w:val="24"/>
          <w:szCs w:val="24"/>
        </w:rPr>
        <w:t>Fringilla coelebs</w:t>
      </w:r>
      <w:r w:rsidR="00D44A84" w:rsidRPr="006E0036">
        <w:rPr>
          <w:rFonts w:ascii="Times New Roman" w:eastAsia="Calibri" w:hAnsi="Times New Roman" w:cs="Times New Roman"/>
          <w:i/>
          <w:iCs/>
          <w:color w:val="000000" w:themeColor="text1"/>
          <w:sz w:val="24"/>
          <w:szCs w:val="24"/>
          <w:lang w:val="ro-RO"/>
        </w:rPr>
        <w:t xml:space="preserve">), </w:t>
      </w:r>
      <w:r w:rsidR="002E11E0" w:rsidRPr="006E0036">
        <w:rPr>
          <w:rFonts w:ascii="Times New Roman" w:hAnsi="Times New Roman" w:cs="Times New Roman"/>
          <w:color w:val="000000" w:themeColor="text1"/>
          <w:sz w:val="24"/>
          <w:szCs w:val="24"/>
        </w:rPr>
        <w:t>Paridae</w:t>
      </w:r>
      <w:r w:rsidR="002E11E0" w:rsidRPr="006E0036">
        <w:rPr>
          <w:rFonts w:ascii="Times New Roman" w:hAnsi="Times New Roman" w:cs="Times New Roman"/>
          <w:i/>
          <w:iCs/>
          <w:color w:val="000000" w:themeColor="text1"/>
          <w:sz w:val="24"/>
          <w:szCs w:val="24"/>
        </w:rPr>
        <w:t xml:space="preserve"> (Parus major</w:t>
      </w:r>
      <w:r w:rsidR="00E64C7A" w:rsidRPr="006E0036">
        <w:rPr>
          <w:rFonts w:ascii="Times New Roman" w:hAnsi="Times New Roman" w:cs="Times New Roman"/>
          <w:i/>
          <w:iCs/>
          <w:color w:val="000000" w:themeColor="text1"/>
          <w:sz w:val="24"/>
          <w:szCs w:val="24"/>
        </w:rPr>
        <w:t>, Cyanistes caeruleus</w:t>
      </w:r>
      <w:r w:rsidR="002E11E0" w:rsidRPr="006E0036">
        <w:rPr>
          <w:rFonts w:ascii="Times New Roman" w:hAnsi="Times New Roman" w:cs="Times New Roman"/>
          <w:i/>
          <w:iCs/>
          <w:color w:val="000000" w:themeColor="text1"/>
          <w:sz w:val="24"/>
          <w:szCs w:val="24"/>
        </w:rPr>
        <w:t>)</w:t>
      </w:r>
      <w:r w:rsidR="00E00BC0" w:rsidRPr="006E0036">
        <w:rPr>
          <w:rFonts w:ascii="Times New Roman" w:hAnsi="Times New Roman" w:cs="Times New Roman"/>
          <w:i/>
          <w:iCs/>
          <w:color w:val="000000" w:themeColor="text1"/>
          <w:sz w:val="24"/>
          <w:szCs w:val="24"/>
        </w:rPr>
        <w:t xml:space="preserve">, </w:t>
      </w:r>
      <w:r w:rsidR="002501EB" w:rsidRPr="006E0036">
        <w:rPr>
          <w:rFonts w:ascii="Times New Roman" w:hAnsi="Times New Roman" w:cs="Times New Roman"/>
          <w:i/>
          <w:iCs/>
          <w:color w:val="000000" w:themeColor="text1"/>
          <w:sz w:val="24"/>
          <w:szCs w:val="24"/>
        </w:rPr>
        <w:t>Turdidae</w:t>
      </w:r>
      <w:r w:rsidR="00941871" w:rsidRPr="006E0036">
        <w:rPr>
          <w:rFonts w:ascii="Times New Roman" w:hAnsi="Times New Roman" w:cs="Times New Roman"/>
          <w:i/>
          <w:iCs/>
          <w:color w:val="000000" w:themeColor="text1"/>
          <w:sz w:val="24"/>
          <w:szCs w:val="24"/>
        </w:rPr>
        <w:t xml:space="preserve"> (Turdus </w:t>
      </w:r>
      <w:r w:rsidR="00941871" w:rsidRPr="006E0036">
        <w:rPr>
          <w:rFonts w:ascii="Times New Roman" w:hAnsi="Times New Roman" w:cs="Times New Roman"/>
          <w:i/>
          <w:iCs/>
          <w:color w:val="000000" w:themeColor="text1"/>
          <w:sz w:val="24"/>
          <w:szCs w:val="24"/>
        </w:rPr>
        <w:lastRenderedPageBreak/>
        <w:t>merula</w:t>
      </w:r>
      <w:r w:rsidR="00941871" w:rsidRPr="006E0036">
        <w:rPr>
          <w:rFonts w:ascii="Times New Roman" w:hAnsi="Times New Roman" w:cs="Times New Roman"/>
          <w:color w:val="000000" w:themeColor="text1"/>
          <w:sz w:val="24"/>
          <w:szCs w:val="24"/>
        </w:rPr>
        <w:t xml:space="preserve">, </w:t>
      </w:r>
      <w:r w:rsidR="00941871" w:rsidRPr="006E0036">
        <w:rPr>
          <w:rFonts w:ascii="Times New Roman" w:hAnsi="Times New Roman" w:cs="Times New Roman"/>
          <w:i/>
          <w:iCs/>
          <w:color w:val="000000" w:themeColor="text1"/>
          <w:sz w:val="24"/>
          <w:szCs w:val="24"/>
        </w:rPr>
        <w:t>Turdus pilaris</w:t>
      </w:r>
      <w:r w:rsidR="00941871" w:rsidRPr="006E0036">
        <w:rPr>
          <w:rFonts w:ascii="Times New Roman" w:hAnsi="Times New Roman" w:cs="Times New Roman"/>
          <w:color w:val="000000" w:themeColor="text1"/>
          <w:sz w:val="24"/>
          <w:szCs w:val="24"/>
        </w:rPr>
        <w:t xml:space="preserve">), </w:t>
      </w:r>
      <w:r w:rsidR="00E00BC0" w:rsidRPr="006E0036">
        <w:rPr>
          <w:rFonts w:ascii="Times New Roman" w:hAnsi="Times New Roman" w:cs="Times New Roman"/>
          <w:color w:val="000000" w:themeColor="text1"/>
          <w:sz w:val="24"/>
          <w:szCs w:val="24"/>
        </w:rPr>
        <w:t xml:space="preserve">Muscicapidae </w:t>
      </w:r>
      <w:r w:rsidR="002501EB" w:rsidRPr="006E0036">
        <w:rPr>
          <w:rFonts w:ascii="Times New Roman" w:hAnsi="Times New Roman" w:cs="Times New Roman"/>
          <w:color w:val="000000" w:themeColor="text1"/>
          <w:sz w:val="24"/>
          <w:szCs w:val="24"/>
        </w:rPr>
        <w:t>(</w:t>
      </w:r>
      <w:r w:rsidR="00E00BC0" w:rsidRPr="006E0036">
        <w:rPr>
          <w:rFonts w:ascii="Times New Roman" w:hAnsi="Times New Roman" w:cs="Times New Roman"/>
          <w:i/>
          <w:iCs/>
          <w:color w:val="000000" w:themeColor="text1"/>
          <w:sz w:val="24"/>
          <w:szCs w:val="24"/>
        </w:rPr>
        <w:t>(Erithacus rubecula</w:t>
      </w:r>
      <w:r w:rsidR="00601BEF" w:rsidRPr="006E0036">
        <w:rPr>
          <w:rFonts w:ascii="Times New Roman" w:hAnsi="Times New Roman" w:cs="Times New Roman"/>
          <w:i/>
          <w:iCs/>
          <w:color w:val="000000" w:themeColor="text1"/>
          <w:sz w:val="24"/>
          <w:szCs w:val="24"/>
        </w:rPr>
        <w:t>, Phoenicurus ochruros, Phoenicurus phoenicurus</w:t>
      </w:r>
      <w:r w:rsidR="00E00BC0" w:rsidRPr="006E0036">
        <w:rPr>
          <w:rFonts w:ascii="Times New Roman" w:hAnsi="Times New Roman" w:cs="Times New Roman"/>
          <w:i/>
          <w:iCs/>
          <w:color w:val="000000" w:themeColor="text1"/>
          <w:sz w:val="24"/>
          <w:szCs w:val="24"/>
        </w:rPr>
        <w:t>).</w:t>
      </w:r>
    </w:p>
    <w:p w14:paraId="3E0864CC" w14:textId="77777777" w:rsidR="00941871" w:rsidRPr="006E0036" w:rsidRDefault="00941871" w:rsidP="00867ADE">
      <w:pPr>
        <w:spacing w:after="0"/>
        <w:ind w:firstLine="720"/>
        <w:jc w:val="both"/>
        <w:rPr>
          <w:rFonts w:ascii="Times New Roman" w:hAnsi="Times New Roman" w:cs="Times New Roman"/>
          <w:i/>
          <w:iCs/>
          <w:color w:val="000000" w:themeColor="text1"/>
          <w:sz w:val="24"/>
          <w:szCs w:val="24"/>
          <w:lang w:val="ro-RO"/>
        </w:rPr>
      </w:pPr>
      <w:r w:rsidRPr="006E0036">
        <w:rPr>
          <w:rFonts w:ascii="Times New Roman" w:hAnsi="Times New Roman" w:cs="Times New Roman"/>
          <w:color w:val="000000" w:themeColor="text1"/>
          <w:sz w:val="24"/>
          <w:szCs w:val="24"/>
          <w:lang w:val="ro-RO"/>
        </w:rPr>
        <w:t>Amplasamentul situat intr-o zona antropizata favorizează apariția a numeroase exemplare din specii care preferă aceste tipuri de habitate, cum ar fi:</w:t>
      </w:r>
      <w:r w:rsidRPr="006E0036">
        <w:rPr>
          <w:rFonts w:ascii="Times New Roman" w:hAnsi="Times New Roman" w:cs="Times New Roman"/>
          <w:i/>
          <w:iCs/>
          <w:color w:val="000000" w:themeColor="text1"/>
          <w:sz w:val="24"/>
          <w:szCs w:val="24"/>
          <w:lang w:val="ro-RO"/>
        </w:rPr>
        <w:t xml:space="preserve"> Passer domesticus, Passer montanus, Streptopelia decaocto, Columba livia domestica, Phasianus colchicus, Pica pica, Sturnus vulgaris, Corvus frugilegus, Corvus cornix, Motacilla alba și Hirundo rustica. </w:t>
      </w:r>
    </w:p>
    <w:p w14:paraId="592D2E8A" w14:textId="0AB6D3BE" w:rsidR="00A24FE2" w:rsidRPr="006E0036" w:rsidRDefault="00A24FE2"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noProof/>
          <w:color w:val="000000" w:themeColor="text1"/>
          <w:sz w:val="24"/>
          <w:szCs w:val="24"/>
          <w:lang w:val="ro-RO"/>
        </w:rPr>
        <w:t xml:space="preserve">Răpitoarele diurne pot fi observate in pasaj, in zona amplasamentului, mai ales primăvara și toamna, zburând la înălțimi mari solitar sau în grupuri. Dintre speciile observate menționăm: </w:t>
      </w:r>
      <w:r w:rsidRPr="006E0036">
        <w:rPr>
          <w:rFonts w:ascii="Times New Roman" w:hAnsi="Times New Roman" w:cs="Times New Roman"/>
          <w:i/>
          <w:iCs/>
          <w:color w:val="000000" w:themeColor="text1"/>
          <w:sz w:val="24"/>
          <w:szCs w:val="24"/>
        </w:rPr>
        <w:t>Accipiter gentilis,</w:t>
      </w:r>
      <w:r w:rsidRPr="006E0036">
        <w:rPr>
          <w:rFonts w:ascii="Times New Roman" w:hAnsi="Times New Roman" w:cs="Times New Roman"/>
          <w:b/>
          <w:bCs/>
          <w:i/>
          <w:iCs/>
          <w:color w:val="000000" w:themeColor="text1"/>
          <w:sz w:val="24"/>
          <w:szCs w:val="24"/>
        </w:rPr>
        <w:t xml:space="preserve"> </w:t>
      </w:r>
      <w:r w:rsidRPr="006E0036">
        <w:rPr>
          <w:rFonts w:ascii="Times New Roman" w:eastAsia="Calibri" w:hAnsi="Times New Roman" w:cs="Times New Roman"/>
          <w:i/>
          <w:noProof/>
          <w:color w:val="000000" w:themeColor="text1"/>
          <w:sz w:val="24"/>
          <w:szCs w:val="24"/>
          <w:lang w:val="ro-RO"/>
        </w:rPr>
        <w:t>Buteo buteo, Buteo rufinus, Buteo lagopus, Falco tinnunculus, Circus cyaneus</w:t>
      </w:r>
      <w:r w:rsidR="00D44A84" w:rsidRPr="006E0036">
        <w:rPr>
          <w:rFonts w:ascii="Times New Roman" w:eastAsia="Calibri" w:hAnsi="Times New Roman" w:cs="Times New Roman"/>
          <w:i/>
          <w:noProof/>
          <w:color w:val="000000" w:themeColor="text1"/>
          <w:sz w:val="24"/>
          <w:szCs w:val="24"/>
          <w:lang w:val="ro-RO"/>
        </w:rPr>
        <w:t>, Circus aeruginosus.</w:t>
      </w:r>
    </w:p>
    <w:p w14:paraId="05209495" w14:textId="45033638" w:rsidR="00B57E81" w:rsidRPr="006E0036" w:rsidRDefault="00660421" w:rsidP="002050DB">
      <w:pPr>
        <w:spacing w:after="0"/>
        <w:ind w:firstLine="720"/>
        <w:jc w:val="both"/>
        <w:rPr>
          <w:rFonts w:ascii="Times New Roman" w:hAnsi="Times New Roman" w:cs="Times New Roman"/>
          <w:i/>
          <w:iCs/>
          <w:color w:val="000000" w:themeColor="text1"/>
          <w:sz w:val="24"/>
          <w:szCs w:val="24"/>
        </w:rPr>
      </w:pPr>
      <w:r w:rsidRPr="006E0036">
        <w:rPr>
          <w:rFonts w:ascii="Times New Roman" w:hAnsi="Times New Roman" w:cs="Times New Roman"/>
          <w:color w:val="000000" w:themeColor="text1"/>
          <w:sz w:val="24"/>
          <w:szCs w:val="24"/>
        </w:rPr>
        <w:t>In zona studiata PUZ, pot fi observate in zbor numeroase specii acvatice, precum</w:t>
      </w:r>
      <w:r w:rsidRPr="006E0036">
        <w:rPr>
          <w:rFonts w:ascii="Times New Roman" w:hAnsi="Times New Roman" w:cs="Times New Roman"/>
          <w:i/>
          <w:iCs/>
          <w:color w:val="000000" w:themeColor="text1"/>
          <w:sz w:val="24"/>
          <w:szCs w:val="24"/>
        </w:rPr>
        <w:t xml:space="preserve"> Ardea cinerea, </w:t>
      </w:r>
      <w:r w:rsidR="00D44A84" w:rsidRPr="006E0036">
        <w:rPr>
          <w:rFonts w:ascii="Times New Roman" w:hAnsi="Times New Roman" w:cs="Times New Roman"/>
          <w:i/>
          <w:iCs/>
          <w:color w:val="000000" w:themeColor="text1"/>
          <w:sz w:val="24"/>
          <w:szCs w:val="24"/>
        </w:rPr>
        <w:t xml:space="preserve">Ardea purpurea, </w:t>
      </w:r>
      <w:r w:rsidR="00B57E81" w:rsidRPr="006E0036">
        <w:rPr>
          <w:rFonts w:ascii="Times New Roman" w:hAnsi="Times New Roman" w:cs="Times New Roman"/>
          <w:i/>
          <w:iCs/>
          <w:color w:val="000000" w:themeColor="text1"/>
          <w:sz w:val="24"/>
          <w:szCs w:val="24"/>
        </w:rPr>
        <w:t xml:space="preserve">Egretta garzetta, </w:t>
      </w:r>
      <w:r w:rsidRPr="006E0036">
        <w:rPr>
          <w:rFonts w:ascii="Times New Roman" w:hAnsi="Times New Roman" w:cs="Times New Roman"/>
          <w:i/>
          <w:iCs/>
          <w:color w:val="000000" w:themeColor="text1"/>
          <w:sz w:val="24"/>
          <w:szCs w:val="24"/>
        </w:rPr>
        <w:t>Chroicocephalus ridibundus</w:t>
      </w:r>
      <w:r w:rsidR="00B57E81" w:rsidRPr="006E0036">
        <w:rPr>
          <w:rFonts w:ascii="Times New Roman" w:hAnsi="Times New Roman" w:cs="Times New Roman"/>
          <w:i/>
          <w:iCs/>
          <w:color w:val="000000" w:themeColor="text1"/>
          <w:sz w:val="24"/>
          <w:szCs w:val="24"/>
        </w:rPr>
        <w:t xml:space="preserve"> Hydrocoloeus minutus, Ichthyaetus melanocephalus, Larus cachinnans</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Larus canus</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Larus michahellis</w:t>
      </w:r>
      <w:r w:rsidR="00820D7C" w:rsidRPr="006E0036">
        <w:rPr>
          <w:rFonts w:ascii="Times New Roman" w:hAnsi="Times New Roman" w:cs="Times New Roman"/>
          <w:i/>
          <w:iCs/>
          <w:color w:val="000000" w:themeColor="text1"/>
          <w:sz w:val="24"/>
          <w:szCs w:val="24"/>
        </w:rPr>
        <w:t xml:space="preserve">, </w:t>
      </w:r>
      <w:r w:rsidR="00B57E81" w:rsidRPr="006E0036">
        <w:rPr>
          <w:rFonts w:ascii="Times New Roman" w:hAnsi="Times New Roman" w:cs="Times New Roman"/>
          <w:i/>
          <w:iCs/>
          <w:color w:val="000000" w:themeColor="text1"/>
          <w:sz w:val="24"/>
          <w:szCs w:val="24"/>
        </w:rPr>
        <w:t>Phalacrocorax carbo</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Platalea leucorodia</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Sterna hirundo</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Tadorna tadorna</w:t>
      </w:r>
      <w:r w:rsidR="00B57E81" w:rsidRPr="006E0036">
        <w:rPr>
          <w:rFonts w:ascii="Times New Roman" w:hAnsi="Times New Roman" w:cs="Times New Roman"/>
          <w:color w:val="000000" w:themeColor="text1"/>
          <w:sz w:val="24"/>
          <w:szCs w:val="24"/>
        </w:rPr>
        <w:t xml:space="preserve">, </w:t>
      </w:r>
      <w:r w:rsidR="00B57E81" w:rsidRPr="006E0036">
        <w:rPr>
          <w:rFonts w:ascii="Times New Roman" w:hAnsi="Times New Roman" w:cs="Times New Roman"/>
          <w:i/>
          <w:iCs/>
          <w:color w:val="000000" w:themeColor="text1"/>
          <w:sz w:val="24"/>
          <w:szCs w:val="24"/>
        </w:rPr>
        <w:t>Thalasseus sandvicensis.</w:t>
      </w:r>
    </w:p>
    <w:p w14:paraId="5CD599D0" w14:textId="63BEE699" w:rsidR="00747BAD" w:rsidRPr="006E0036" w:rsidRDefault="00747BAD"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In vecinatatea zonei studiate PUZ, in zona golfuletelor marine, pot fi observate speciile </w:t>
      </w:r>
    </w:p>
    <w:p w14:paraId="4611FD79" w14:textId="1EC7B035" w:rsidR="00B57E81" w:rsidRDefault="00747BAD" w:rsidP="002050DB">
      <w:pPr>
        <w:spacing w:after="0"/>
        <w:rPr>
          <w:rFonts w:ascii="Times New Roman" w:hAnsi="Times New Roman" w:cs="Times New Roman"/>
          <w:i/>
          <w:iCs/>
          <w:color w:val="000000" w:themeColor="text1"/>
          <w:sz w:val="24"/>
          <w:szCs w:val="24"/>
        </w:rPr>
      </w:pPr>
      <w:r w:rsidRPr="006E0036">
        <w:rPr>
          <w:rFonts w:ascii="Times New Roman" w:hAnsi="Times New Roman" w:cs="Times New Roman"/>
          <w:i/>
          <w:iCs/>
          <w:color w:val="000000" w:themeColor="text1"/>
          <w:sz w:val="24"/>
          <w:szCs w:val="24"/>
        </w:rPr>
        <w:t>Anas platyrhynchos, Cygnus olor</w:t>
      </w:r>
      <w:r w:rsidR="00EA4925" w:rsidRPr="006E0036">
        <w:rPr>
          <w:rFonts w:ascii="Times New Roman" w:hAnsi="Times New Roman" w:cs="Times New Roman"/>
          <w:i/>
          <w:iCs/>
          <w:color w:val="000000" w:themeColor="text1"/>
          <w:sz w:val="24"/>
          <w:szCs w:val="24"/>
        </w:rPr>
        <w:t>, Fulica atra.</w:t>
      </w:r>
    </w:p>
    <w:p w14:paraId="4A2FDEC2" w14:textId="43D6B3B1" w:rsidR="0039499A" w:rsidRPr="006E0036" w:rsidRDefault="0039499A" w:rsidP="0039499A">
      <w:pPr>
        <w:tabs>
          <w:tab w:val="left" w:pos="1902"/>
        </w:tabs>
        <w:spacing w:after="0"/>
        <w:ind w:right="-1" w:firstLine="720"/>
        <w:jc w:val="both"/>
        <w:rPr>
          <w:rFonts w:ascii="Times New Roman" w:hAnsi="Times New Roman" w:cs="Times New Roman"/>
          <w:color w:val="000000" w:themeColor="text1"/>
          <w:sz w:val="24"/>
          <w:szCs w:val="24"/>
        </w:rPr>
      </w:pPr>
      <w:r w:rsidRPr="0098227E">
        <w:rPr>
          <w:rFonts w:ascii="Times New Roman" w:hAnsi="Times New Roman"/>
          <w:noProof/>
          <w:sz w:val="24"/>
          <w:szCs w:val="24"/>
          <w:lang w:val="ro-RO"/>
        </w:rPr>
        <w:t xml:space="preserve">Unele specii de pasari pot fi observate in pasaj, in zona amplasamentului, respectiv in cadrul ROSPA0076, in zona marina, dat fiind distanta foarte mica de doar 21 de m inainte de finalizarea lucrarilor de protectie costiera. In acest moment distantele pana in zona limitata PUZ la care se adauga si cei 21 m mentionati anterior, au o latime medie de peste 150m iar in zona centrala depasesc 200m (se anexeaza fotografii). </w:t>
      </w:r>
    </w:p>
    <w:p w14:paraId="21A51761" w14:textId="3054A2B6" w:rsidR="0015648C" w:rsidRPr="006E0036" w:rsidRDefault="0015648C" w:rsidP="002050DB">
      <w:pPr>
        <w:spacing w:after="0"/>
        <w:ind w:firstLine="709"/>
        <w:jc w:val="both"/>
        <w:rPr>
          <w:rFonts w:ascii="Times New Roman" w:eastAsia="Calibri" w:hAnsi="Times New Roman" w:cs="Times New Roman"/>
          <w:noProof/>
          <w:color w:val="000000" w:themeColor="text1"/>
          <w:sz w:val="24"/>
          <w:szCs w:val="24"/>
        </w:rPr>
      </w:pPr>
      <w:r w:rsidRPr="006E0036">
        <w:rPr>
          <w:rFonts w:ascii="Times New Roman" w:eastAsia="SimSun" w:hAnsi="Times New Roman" w:cs="Times New Roman"/>
          <w:noProof/>
          <w:color w:val="000000" w:themeColor="text1"/>
          <w:sz w:val="24"/>
          <w:szCs w:val="24"/>
          <w:lang w:eastAsia="zh-CN"/>
        </w:rPr>
        <w:t>In ceea ce priveste herpetofauna</w:t>
      </w:r>
      <w:r w:rsidRPr="006E0036">
        <w:rPr>
          <w:rFonts w:ascii="Times New Roman" w:eastAsia="Calibri" w:hAnsi="Times New Roman" w:cs="Times New Roman"/>
          <w:noProof/>
          <w:color w:val="000000" w:themeColor="text1"/>
          <w:sz w:val="24"/>
          <w:szCs w:val="24"/>
        </w:rPr>
        <w:t xml:space="preserve">, pe terenul aferent </w:t>
      </w:r>
      <w:r w:rsidR="00D44A84" w:rsidRPr="006E0036">
        <w:rPr>
          <w:rFonts w:ascii="Times New Roman" w:eastAsia="Calibri" w:hAnsi="Times New Roman" w:cs="Times New Roman"/>
          <w:noProof/>
          <w:color w:val="000000" w:themeColor="text1"/>
          <w:sz w:val="24"/>
          <w:szCs w:val="24"/>
        </w:rPr>
        <w:t>planului</w:t>
      </w:r>
      <w:r w:rsidRPr="006E0036">
        <w:rPr>
          <w:rFonts w:ascii="Times New Roman" w:eastAsia="Calibri" w:hAnsi="Times New Roman" w:cs="Times New Roman"/>
          <w:noProof/>
          <w:color w:val="000000" w:themeColor="text1"/>
          <w:sz w:val="24"/>
          <w:szCs w:val="24"/>
        </w:rPr>
        <w:t xml:space="preserve"> nu au fost observate specii de amfibieni sau reptile. </w:t>
      </w:r>
    </w:p>
    <w:p w14:paraId="555ECE7F" w14:textId="70539798" w:rsidR="0025472C" w:rsidRPr="006E0036" w:rsidRDefault="0025472C" w:rsidP="002050DB">
      <w:pPr>
        <w:spacing w:after="0"/>
        <w:ind w:firstLine="720"/>
        <w:jc w:val="both"/>
        <w:rPr>
          <w:rFonts w:ascii="Times New Roman" w:eastAsia="Calibri" w:hAnsi="Times New Roman" w:cs="Times New Roman"/>
          <w:b/>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Mamiferele sunt slab reprezentate in zona de studiu in special prin specii de rozatoare precum: </w:t>
      </w:r>
      <w:r w:rsidRPr="006E0036">
        <w:rPr>
          <w:rFonts w:ascii="Times New Roman" w:eastAsia="Calibri" w:hAnsi="Times New Roman" w:cs="Times New Roman"/>
          <w:i/>
          <w:color w:val="000000" w:themeColor="text1"/>
          <w:sz w:val="24"/>
          <w:szCs w:val="24"/>
          <w:lang w:val="it-IT" w:eastAsia="zh-CN"/>
        </w:rPr>
        <w:t>Mus musculus, Rattus norvegicus</w:t>
      </w:r>
      <w:r w:rsidRPr="006E0036">
        <w:rPr>
          <w:rFonts w:ascii="Times New Roman" w:eastAsia="Calibri" w:hAnsi="Times New Roman" w:cs="Times New Roman"/>
          <w:color w:val="000000" w:themeColor="text1"/>
          <w:sz w:val="24"/>
          <w:szCs w:val="24"/>
          <w:lang w:val="it-IT" w:eastAsia="zh-CN"/>
        </w:rPr>
        <w:t xml:space="preserve"> al caror habitat preferat este reprezentat de asezarile umane</w:t>
      </w:r>
      <w:r w:rsidR="00D44A84" w:rsidRPr="006E0036">
        <w:rPr>
          <w:rFonts w:ascii="Times New Roman" w:eastAsia="Calibri" w:hAnsi="Times New Roman" w:cs="Times New Roman"/>
          <w:color w:val="000000" w:themeColor="text1"/>
          <w:sz w:val="24"/>
          <w:szCs w:val="24"/>
          <w:lang w:val="it-IT" w:eastAsia="zh-CN"/>
        </w:rPr>
        <w:t xml:space="preserve"> si zone virane.</w:t>
      </w:r>
    </w:p>
    <w:p w14:paraId="4DE0CF98" w14:textId="77777777" w:rsidR="00CD4E9C" w:rsidRPr="006E0036" w:rsidRDefault="00CD4E9C" w:rsidP="002050DB">
      <w:pPr>
        <w:pStyle w:val="ListParagraph"/>
        <w:spacing w:line="276" w:lineRule="auto"/>
        <w:ind w:left="426"/>
        <w:jc w:val="both"/>
        <w:rPr>
          <w:rFonts w:ascii="Times New Roman" w:hAnsi="Times New Roman"/>
          <w:bCs/>
          <w:iCs/>
          <w:color w:val="000000" w:themeColor="text1"/>
          <w:sz w:val="24"/>
        </w:rPr>
      </w:pPr>
    </w:p>
    <w:p w14:paraId="384E0BD5" w14:textId="1C39DB40" w:rsidR="00C9237F" w:rsidRPr="006E0036" w:rsidRDefault="00C9237F" w:rsidP="002050DB">
      <w:pPr>
        <w:spacing w:after="0"/>
        <w:ind w:firstLine="720"/>
        <w:jc w:val="both"/>
        <w:rPr>
          <w:rFonts w:ascii="Times New Roman" w:eastAsia="Times New Roman" w:hAnsi="Times New Roman" w:cs="Times New Roman"/>
          <w:b/>
          <w:iCs/>
          <w:color w:val="000000" w:themeColor="text1"/>
          <w:sz w:val="24"/>
          <w:szCs w:val="24"/>
          <w:lang w:val="ro-RO"/>
        </w:rPr>
      </w:pPr>
      <w:r w:rsidRPr="006E0036">
        <w:rPr>
          <w:rFonts w:ascii="Times New Roman" w:eastAsia="Times New Roman" w:hAnsi="Times New Roman" w:cs="Times New Roman"/>
          <w:b/>
          <w:iCs/>
          <w:color w:val="000000" w:themeColor="text1"/>
          <w:sz w:val="24"/>
          <w:szCs w:val="24"/>
          <w:lang w:val="ro-RO"/>
        </w:rPr>
        <w:t>Date seismice</w:t>
      </w:r>
    </w:p>
    <w:p w14:paraId="3B67A8B3" w14:textId="6C9BE8E3" w:rsidR="00356B43" w:rsidRPr="006E0036" w:rsidRDefault="00C9237F" w:rsidP="002050DB">
      <w:pPr>
        <w:spacing w:after="0"/>
        <w:ind w:firstLine="720"/>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Din punct de vedere seismic, orasul Eforie  este situat potrivit Normativ P100/1-2013 in zona la care valorile de varf ale acceleratiei terenului pentru proiectare ag=0,20 g, pentru cutremure avand intervalul mediu de recurenta IMR=225 ani si 20% probabilitate de depasire in 50 de ani si al perioadei de control (colt) Tc=0,7 sec a spectrului de raspuns.</w:t>
      </w:r>
    </w:p>
    <w:p w14:paraId="64D5C773" w14:textId="5D1966FE" w:rsidR="00C9237F" w:rsidRDefault="00C9237F" w:rsidP="002050DB">
      <w:pPr>
        <w:spacing w:after="0"/>
        <w:ind w:firstLine="720"/>
        <w:rPr>
          <w:rFonts w:ascii="Times New Roman" w:hAnsi="Times New Roman" w:cs="Times New Roman"/>
          <w:color w:val="000000" w:themeColor="text1"/>
          <w:sz w:val="24"/>
          <w:szCs w:val="24"/>
          <w:lang w:val="ro-RO"/>
        </w:rPr>
      </w:pPr>
    </w:p>
    <w:p w14:paraId="54C0E8AA" w14:textId="77777777" w:rsidR="00FA2859" w:rsidRPr="006E0036" w:rsidRDefault="00FA2859" w:rsidP="002050DB">
      <w:pPr>
        <w:spacing w:after="0"/>
        <w:ind w:firstLine="720"/>
        <w:rPr>
          <w:rFonts w:ascii="Times New Roman" w:hAnsi="Times New Roman" w:cs="Times New Roman"/>
          <w:color w:val="000000" w:themeColor="text1"/>
          <w:sz w:val="24"/>
          <w:szCs w:val="24"/>
          <w:lang w:val="ro-RO"/>
        </w:rPr>
      </w:pPr>
    </w:p>
    <w:p w14:paraId="70641AB9" w14:textId="77777777" w:rsidR="00593CAC" w:rsidRPr="006E0036" w:rsidRDefault="00593CAC"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26" w:name="_Toc145076917"/>
      <w:r w:rsidRPr="006E0036">
        <w:rPr>
          <w:rFonts w:ascii="Times New Roman" w:hAnsi="Times New Roman" w:cs="Times New Roman"/>
          <w:color w:val="000000" w:themeColor="text1"/>
          <w:sz w:val="24"/>
          <w:szCs w:val="24"/>
        </w:rPr>
        <w:t>III. 04</w:t>
      </w:r>
      <w:r w:rsidRPr="006E0036">
        <w:rPr>
          <w:rFonts w:ascii="Times New Roman" w:hAnsi="Times New Roman" w:cs="Times New Roman"/>
          <w:color w:val="000000" w:themeColor="text1"/>
          <w:sz w:val="24"/>
          <w:szCs w:val="24"/>
        </w:rPr>
        <w:tab/>
        <w:t>Circulatia</w:t>
      </w:r>
      <w:bookmarkEnd w:id="26"/>
    </w:p>
    <w:p w14:paraId="2DA3BBA6" w14:textId="6929E375" w:rsidR="00CD2896" w:rsidRPr="006E0036" w:rsidRDefault="009B2EB5" w:rsidP="002050DB">
      <w:pPr>
        <w:spacing w:after="0"/>
        <w:ind w:firstLine="573"/>
        <w:jc w:val="both"/>
        <w:rPr>
          <w:rFonts w:ascii="Times New Roman" w:eastAsia="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rPr>
        <w:t xml:space="preserve">   </w:t>
      </w:r>
      <w:r w:rsidR="00417491" w:rsidRPr="006E0036">
        <w:rPr>
          <w:rFonts w:ascii="Times New Roman" w:hAnsi="Times New Roman" w:cs="Times New Roman"/>
          <w:color w:val="000000" w:themeColor="text1"/>
          <w:sz w:val="24"/>
          <w:szCs w:val="24"/>
        </w:rPr>
        <w:t>Zona studiata prezinta acces in imediata vecinatate din</w:t>
      </w:r>
      <w:r w:rsidR="00CD2896" w:rsidRPr="006E0036">
        <w:rPr>
          <w:rFonts w:ascii="Times New Roman" w:eastAsia="Times New Roman" w:hAnsi="Times New Roman" w:cs="Times New Roman"/>
          <w:color w:val="000000" w:themeColor="text1"/>
          <w:sz w:val="24"/>
          <w:szCs w:val="24"/>
          <w:lang w:val="ro-RO"/>
        </w:rPr>
        <w:t xml:space="preserve"> str. Tudor Vladimirescu, str. Munteniei si </w:t>
      </w:r>
      <w:r w:rsidR="00417491" w:rsidRPr="006E0036">
        <w:rPr>
          <w:rFonts w:ascii="Times New Roman" w:eastAsia="Times New Roman" w:hAnsi="Times New Roman" w:cs="Times New Roman"/>
          <w:color w:val="000000" w:themeColor="text1"/>
          <w:sz w:val="24"/>
          <w:szCs w:val="24"/>
          <w:lang w:val="ro-RO"/>
        </w:rPr>
        <w:t xml:space="preserve">din Alee de acces carosabila faleza. </w:t>
      </w:r>
    </w:p>
    <w:p w14:paraId="67217539" w14:textId="666E3E50" w:rsidR="00A75569" w:rsidRPr="006E0036" w:rsidRDefault="00A75569" w:rsidP="002050DB">
      <w:pPr>
        <w:spacing w:after="0"/>
        <w:ind w:left="23" w:firstLine="55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Amplasamentul studiat se situeaza in proximitatea liniei de mal a Marii Negre si astfel dispune de pozitie favorabila in cadrul orasului Eforie. Amplasamentul se localizeaza si la scurta distanta de central orasului, respectiv de Primaria Eforie.</w:t>
      </w:r>
    </w:p>
    <w:p w14:paraId="0AD21803" w14:textId="3EEB307D" w:rsidR="00152776" w:rsidRPr="006E0036" w:rsidRDefault="00A75569" w:rsidP="002050DB">
      <w:pPr>
        <w:spacing w:after="0"/>
        <w:ind w:left="23" w:firstLine="55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lastRenderedPageBreak/>
        <w:t>Terenul ce a generat documentatia de tip P.U.Z. este marginit pe toate laturile de domeniu public al Mapn - conform P.U.G. Eforie aprobat prin H.C.L. nr. 71/ 04.2002 si planului de amplasament si delimitare a corpului de proprietate.</w:t>
      </w:r>
    </w:p>
    <w:p w14:paraId="5FAFF836" w14:textId="77777777" w:rsidR="00A75569" w:rsidRPr="006E0036" w:rsidRDefault="00A75569" w:rsidP="002050DB">
      <w:pPr>
        <w:spacing w:after="0"/>
        <w:ind w:left="23" w:firstLine="550"/>
        <w:jc w:val="both"/>
        <w:rPr>
          <w:rFonts w:ascii="Times New Roman" w:hAnsi="Times New Roman" w:cs="Times New Roman"/>
          <w:color w:val="000000" w:themeColor="text1"/>
          <w:sz w:val="24"/>
          <w:szCs w:val="24"/>
        </w:rPr>
      </w:pPr>
    </w:p>
    <w:p w14:paraId="0E032585" w14:textId="77777777" w:rsidR="008B06EC" w:rsidRPr="006E0036" w:rsidRDefault="008B06EC"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27" w:name="_Toc145076918"/>
      <w:r w:rsidRPr="006E0036">
        <w:rPr>
          <w:rFonts w:ascii="Times New Roman" w:hAnsi="Times New Roman" w:cs="Times New Roman"/>
          <w:color w:val="000000" w:themeColor="text1"/>
          <w:sz w:val="24"/>
          <w:szCs w:val="24"/>
        </w:rPr>
        <w:t>III. 05</w:t>
      </w:r>
      <w:r w:rsidRPr="006E0036">
        <w:rPr>
          <w:rFonts w:ascii="Times New Roman" w:hAnsi="Times New Roman" w:cs="Times New Roman"/>
          <w:color w:val="000000" w:themeColor="text1"/>
          <w:sz w:val="24"/>
          <w:szCs w:val="24"/>
        </w:rPr>
        <w:tab/>
        <w:t>Ocuparea terenurilor</w:t>
      </w:r>
      <w:bookmarkEnd w:id="27"/>
    </w:p>
    <w:p w14:paraId="23B10D6A" w14:textId="02357D91" w:rsidR="00CD2896" w:rsidRPr="006E0036" w:rsidRDefault="000B7767" w:rsidP="002050DB">
      <w:pPr>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hAnsi="Times New Roman" w:cs="Times New Roman"/>
          <w:noProof/>
          <w:color w:val="000000" w:themeColor="text1"/>
          <w:sz w:val="24"/>
          <w:szCs w:val="24"/>
          <w:lang w:val="ro-RO"/>
        </w:rPr>
        <w:tab/>
      </w:r>
      <w:r w:rsidR="00CD2896" w:rsidRPr="006E0036">
        <w:rPr>
          <w:rFonts w:ascii="Times New Roman" w:eastAsia="Times New Roman" w:hAnsi="Times New Roman" w:cs="Times New Roman"/>
          <w:color w:val="000000" w:themeColor="text1"/>
          <w:sz w:val="24"/>
          <w:szCs w:val="24"/>
          <w:lang w:val="ro-RO"/>
        </w:rPr>
        <w:t>In preze</w:t>
      </w:r>
      <w:r w:rsidR="00B94198" w:rsidRPr="006E0036">
        <w:rPr>
          <w:rFonts w:ascii="Times New Roman" w:eastAsia="Times New Roman" w:hAnsi="Times New Roman" w:cs="Times New Roman"/>
          <w:color w:val="000000" w:themeColor="text1"/>
          <w:sz w:val="24"/>
          <w:szCs w:val="24"/>
          <w:lang w:val="ro-RO"/>
        </w:rPr>
        <w:t>n</w:t>
      </w:r>
      <w:r w:rsidR="00CD2896" w:rsidRPr="006E0036">
        <w:rPr>
          <w:rFonts w:ascii="Times New Roman" w:eastAsia="Times New Roman" w:hAnsi="Times New Roman" w:cs="Times New Roman"/>
          <w:color w:val="000000" w:themeColor="text1"/>
          <w:sz w:val="24"/>
          <w:szCs w:val="24"/>
          <w:lang w:val="ro-RO"/>
        </w:rPr>
        <w:t>t amplasamentul studiat este liber de constructii, avand folosi</w:t>
      </w:r>
      <w:r w:rsidR="00D8219F" w:rsidRPr="006E0036">
        <w:rPr>
          <w:rFonts w:ascii="Times New Roman" w:eastAsia="Times New Roman" w:hAnsi="Times New Roman" w:cs="Times New Roman"/>
          <w:color w:val="000000" w:themeColor="text1"/>
          <w:sz w:val="24"/>
          <w:szCs w:val="24"/>
          <w:lang w:val="ro-RO"/>
        </w:rPr>
        <w:t xml:space="preserve">nta </w:t>
      </w:r>
      <w:r w:rsidR="00CD2896" w:rsidRPr="006E0036">
        <w:rPr>
          <w:rFonts w:ascii="Times New Roman" w:eastAsia="Times New Roman" w:hAnsi="Times New Roman" w:cs="Times New Roman"/>
          <w:color w:val="000000" w:themeColor="text1"/>
          <w:sz w:val="24"/>
          <w:szCs w:val="24"/>
          <w:lang w:val="ro-RO"/>
        </w:rPr>
        <w:t>de curti constructii (NC 527, CF 1664)</w:t>
      </w:r>
      <w:r w:rsidR="00D8219F" w:rsidRPr="006E0036">
        <w:rPr>
          <w:rFonts w:ascii="Times New Roman" w:eastAsia="Times New Roman" w:hAnsi="Times New Roman" w:cs="Times New Roman"/>
          <w:color w:val="000000" w:themeColor="text1"/>
          <w:sz w:val="24"/>
          <w:szCs w:val="24"/>
          <w:lang w:val="ro-RO"/>
        </w:rPr>
        <w:t xml:space="preserve"> conform Extras de carte funciara nr, 118100/05.08.2021.</w:t>
      </w:r>
    </w:p>
    <w:p w14:paraId="591EC611" w14:textId="77777777" w:rsidR="00705454" w:rsidRPr="006E0036" w:rsidRDefault="00705454" w:rsidP="002050DB">
      <w:pPr>
        <w:spacing w:after="0"/>
        <w:ind w:firstLine="570"/>
        <w:jc w:val="both"/>
        <w:rPr>
          <w:rFonts w:ascii="Times New Roman" w:eastAsia="Times New Roman" w:hAnsi="Times New Roman" w:cs="Times New Roman"/>
          <w:color w:val="000000" w:themeColor="text1"/>
          <w:sz w:val="24"/>
          <w:szCs w:val="24"/>
          <w:lang w:val="ro-RO"/>
        </w:rPr>
      </w:pPr>
    </w:p>
    <w:p w14:paraId="1DAAC734" w14:textId="6694039E" w:rsidR="008B06EC" w:rsidRPr="006E0036" w:rsidRDefault="008B06EC"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28" w:name="_Toc145076919"/>
      <w:r w:rsidRPr="006E0036">
        <w:rPr>
          <w:rFonts w:ascii="Times New Roman" w:hAnsi="Times New Roman" w:cs="Times New Roman"/>
          <w:color w:val="000000" w:themeColor="text1"/>
          <w:sz w:val="24"/>
          <w:szCs w:val="24"/>
        </w:rPr>
        <w:t>III. 06</w:t>
      </w:r>
      <w:r w:rsidRPr="006E0036">
        <w:rPr>
          <w:rFonts w:ascii="Times New Roman" w:hAnsi="Times New Roman" w:cs="Times New Roman"/>
          <w:color w:val="000000" w:themeColor="text1"/>
          <w:sz w:val="24"/>
          <w:szCs w:val="24"/>
        </w:rPr>
        <w:tab/>
        <w:t>Echiparea edilitara</w:t>
      </w:r>
      <w:bookmarkEnd w:id="28"/>
    </w:p>
    <w:p w14:paraId="00B68416" w14:textId="5D0418FD" w:rsidR="00525781" w:rsidRPr="006E0036" w:rsidRDefault="00525781"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Zona studiata </w:t>
      </w:r>
      <w:r w:rsidR="000C5AFA" w:rsidRPr="006E0036">
        <w:rPr>
          <w:rFonts w:ascii="Times New Roman" w:eastAsia="Times New Roman" w:hAnsi="Times New Roman" w:cs="Times New Roman"/>
          <w:color w:val="000000" w:themeColor="text1"/>
          <w:sz w:val="24"/>
          <w:szCs w:val="24"/>
          <w:lang w:val="ro-RO"/>
        </w:rPr>
        <w:t>nu</w:t>
      </w:r>
      <w:r w:rsidRPr="006E0036">
        <w:rPr>
          <w:rFonts w:ascii="Times New Roman" w:eastAsia="Times New Roman" w:hAnsi="Times New Roman" w:cs="Times New Roman"/>
          <w:color w:val="000000" w:themeColor="text1"/>
          <w:sz w:val="24"/>
          <w:szCs w:val="24"/>
          <w:lang w:val="ro-RO"/>
        </w:rPr>
        <w:t xml:space="preserve"> dispune de retele tehnico-edilitare.</w:t>
      </w:r>
    </w:p>
    <w:p w14:paraId="74F5F5B6" w14:textId="77777777" w:rsidR="00525781" w:rsidRPr="006E0036" w:rsidRDefault="00525781" w:rsidP="002050DB">
      <w:pPr>
        <w:widowControl w:val="0"/>
        <w:autoSpaceDE w:val="0"/>
        <w:autoSpaceDN w:val="0"/>
        <w:adjustRightInd w:val="0"/>
        <w:spacing w:after="0"/>
        <w:ind w:firstLine="57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Extinderile de retele sau maririle de capacitate a retelelor edilitare publice se vor realiza de catre investitor sau beneficiar, partial sau in intregime, dupa caz, in conditiile legii.</w:t>
      </w:r>
    </w:p>
    <w:p w14:paraId="7E3B161A" w14:textId="77777777" w:rsidR="003E2DBE" w:rsidRPr="006E0036" w:rsidRDefault="003E2DBE" w:rsidP="002050DB">
      <w:pPr>
        <w:pStyle w:val="Footer"/>
        <w:spacing w:line="276" w:lineRule="auto"/>
        <w:ind w:firstLine="851"/>
        <w:jc w:val="both"/>
        <w:rPr>
          <w:rFonts w:ascii="Times New Roman" w:hAnsi="Times New Roman" w:cs="Times New Roman"/>
          <w:color w:val="000000" w:themeColor="text1"/>
          <w:sz w:val="24"/>
          <w:szCs w:val="24"/>
          <w:lang w:val="ro-RO"/>
        </w:rPr>
      </w:pPr>
    </w:p>
    <w:p w14:paraId="574475AB" w14:textId="77777777" w:rsidR="002B4CBB" w:rsidRPr="006E0036" w:rsidRDefault="002B4CBB"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29" w:name="_Toc145076920"/>
      <w:r w:rsidRPr="006E0036">
        <w:rPr>
          <w:rFonts w:ascii="Times New Roman" w:hAnsi="Times New Roman" w:cs="Times New Roman"/>
          <w:color w:val="000000" w:themeColor="text1"/>
          <w:sz w:val="24"/>
          <w:szCs w:val="24"/>
        </w:rPr>
        <w:t>III. 07</w:t>
      </w:r>
      <w:r w:rsidRPr="006E0036">
        <w:rPr>
          <w:rFonts w:ascii="Times New Roman" w:hAnsi="Times New Roman" w:cs="Times New Roman"/>
          <w:color w:val="000000" w:themeColor="text1"/>
          <w:sz w:val="24"/>
          <w:szCs w:val="24"/>
        </w:rPr>
        <w:tab/>
        <w:t>Activitati desfasurate</w:t>
      </w:r>
      <w:bookmarkEnd w:id="29"/>
    </w:p>
    <w:p w14:paraId="3C8A212C" w14:textId="0CA16255" w:rsidR="00525781" w:rsidRPr="006E0036" w:rsidRDefault="002F43C0"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noProof/>
          <w:color w:val="000000" w:themeColor="text1"/>
          <w:sz w:val="24"/>
          <w:szCs w:val="24"/>
          <w:lang w:val="ro-RO"/>
        </w:rPr>
        <w:t xml:space="preserve">Terenul pe care se executa lucrarea este teren </w:t>
      </w:r>
      <w:r w:rsidR="00525781" w:rsidRPr="006E0036">
        <w:rPr>
          <w:rFonts w:ascii="Times New Roman" w:hAnsi="Times New Roman" w:cs="Times New Roman"/>
          <w:color w:val="000000" w:themeColor="text1"/>
          <w:sz w:val="24"/>
          <w:szCs w:val="24"/>
        </w:rPr>
        <w:t>liber de constructii, avand folosirea de curti constructii.</w:t>
      </w:r>
    </w:p>
    <w:p w14:paraId="26460D6E" w14:textId="77777777" w:rsidR="00705454" w:rsidRPr="006E0036" w:rsidRDefault="00705454" w:rsidP="002050DB">
      <w:pPr>
        <w:spacing w:after="0"/>
        <w:ind w:firstLine="570"/>
        <w:jc w:val="both"/>
        <w:rPr>
          <w:rFonts w:ascii="Times New Roman" w:hAnsi="Times New Roman" w:cs="Times New Roman"/>
          <w:color w:val="000000" w:themeColor="text1"/>
          <w:sz w:val="24"/>
          <w:szCs w:val="24"/>
        </w:rPr>
      </w:pPr>
    </w:p>
    <w:p w14:paraId="6D55D828" w14:textId="5AD3A986" w:rsidR="00B95CCD" w:rsidRPr="006E0036" w:rsidRDefault="00B95CCD"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0" w:name="_Toc145076921"/>
      <w:r w:rsidRPr="006E0036">
        <w:rPr>
          <w:rFonts w:ascii="Times New Roman" w:hAnsi="Times New Roman" w:cs="Times New Roman"/>
          <w:color w:val="000000" w:themeColor="text1"/>
          <w:sz w:val="24"/>
          <w:szCs w:val="24"/>
        </w:rPr>
        <w:t>III.08</w:t>
      </w:r>
      <w:r w:rsidRPr="006E0036">
        <w:rPr>
          <w:rFonts w:ascii="Times New Roman" w:hAnsi="Times New Roman" w:cs="Times New Roman"/>
          <w:color w:val="000000" w:themeColor="text1"/>
          <w:sz w:val="24"/>
          <w:szCs w:val="24"/>
        </w:rPr>
        <w:tab/>
        <w:t>Constructii hidrotehnice</w:t>
      </w:r>
      <w:bookmarkEnd w:id="30"/>
    </w:p>
    <w:p w14:paraId="2D40378F" w14:textId="3B61CC1B" w:rsidR="00B95CCD" w:rsidRPr="006E0036" w:rsidRDefault="00417491" w:rsidP="002050DB">
      <w:pPr>
        <w:pStyle w:val="Footer"/>
        <w:spacing w:line="276" w:lineRule="auto"/>
        <w:ind w:firstLine="709"/>
        <w:jc w:val="both"/>
        <w:rPr>
          <w:rFonts w:ascii="Times New Roman" w:hAnsi="Times New Roman" w:cs="Times New Roman"/>
          <w:bCs/>
          <w:noProof/>
          <w:color w:val="000000" w:themeColor="text1"/>
          <w:sz w:val="24"/>
          <w:szCs w:val="24"/>
          <w:lang w:val="ro-RO"/>
        </w:rPr>
      </w:pPr>
      <w:r w:rsidRPr="006E0036">
        <w:rPr>
          <w:rFonts w:ascii="Times New Roman" w:hAnsi="Times New Roman" w:cs="Times New Roman"/>
          <w:bCs/>
          <w:noProof/>
          <w:color w:val="000000" w:themeColor="text1"/>
          <w:sz w:val="24"/>
          <w:szCs w:val="24"/>
          <w:lang w:val="ro-RO"/>
        </w:rPr>
        <w:t xml:space="preserve">In zona nu se cunoaste existenta unor constructii hidrotehnice. </w:t>
      </w:r>
    </w:p>
    <w:p w14:paraId="31558830" w14:textId="77777777" w:rsidR="00EA3EC9" w:rsidRPr="006E0036" w:rsidRDefault="00EA3EC9" w:rsidP="002050DB">
      <w:pPr>
        <w:pStyle w:val="Footer"/>
        <w:spacing w:line="276" w:lineRule="auto"/>
        <w:ind w:firstLine="709"/>
        <w:jc w:val="both"/>
        <w:rPr>
          <w:rFonts w:ascii="Times New Roman" w:hAnsi="Times New Roman" w:cs="Times New Roman"/>
          <w:bCs/>
          <w:noProof/>
          <w:color w:val="000000" w:themeColor="text1"/>
          <w:sz w:val="24"/>
          <w:szCs w:val="24"/>
          <w:lang w:val="ro-RO"/>
        </w:rPr>
      </w:pPr>
    </w:p>
    <w:p w14:paraId="67E71126" w14:textId="50EA3980" w:rsidR="007F6E1B" w:rsidRPr="006E0036" w:rsidRDefault="007F6E1B"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1" w:name="_Toc145076922"/>
      <w:r w:rsidRPr="006E0036">
        <w:rPr>
          <w:rFonts w:ascii="Times New Roman" w:hAnsi="Times New Roman" w:cs="Times New Roman"/>
          <w:color w:val="000000" w:themeColor="text1"/>
          <w:sz w:val="24"/>
          <w:szCs w:val="24"/>
        </w:rPr>
        <w:t>III. 0</w:t>
      </w:r>
      <w:r w:rsidR="00C56159" w:rsidRPr="006E0036">
        <w:rPr>
          <w:rFonts w:ascii="Times New Roman" w:hAnsi="Times New Roman" w:cs="Times New Roman"/>
          <w:color w:val="000000" w:themeColor="text1"/>
          <w:sz w:val="24"/>
          <w:szCs w:val="24"/>
        </w:rPr>
        <w:t>9</w:t>
      </w:r>
      <w:r w:rsidRPr="006E0036">
        <w:rPr>
          <w:rFonts w:ascii="Times New Roman" w:hAnsi="Times New Roman" w:cs="Times New Roman"/>
          <w:color w:val="000000" w:themeColor="text1"/>
          <w:sz w:val="24"/>
          <w:szCs w:val="24"/>
        </w:rPr>
        <w:tab/>
        <w:t>Probleme de mediu</w:t>
      </w:r>
      <w:bookmarkEnd w:id="31"/>
    </w:p>
    <w:p w14:paraId="0C8CC209" w14:textId="0241ABE5"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Ca urmare a conditiilor geografice, geologice si hidrometeorologice, in zona analizata pot exista</w:t>
      </w:r>
      <w:r w:rsidR="00304548" w:rsidRPr="006E0036">
        <w:rPr>
          <w:rFonts w:ascii="Times New Roman" w:eastAsia="Calibri" w:hAnsi="Times New Roman" w:cs="Times New Roman"/>
          <w:color w:val="000000" w:themeColor="text1"/>
          <w:sz w:val="24"/>
          <w:szCs w:val="24"/>
          <w:lang w:val="ro-RO"/>
        </w:rPr>
        <w:t xml:space="preserve"> urmatoarele probleme de mediu</w:t>
      </w:r>
      <w:r w:rsidRPr="006E0036">
        <w:rPr>
          <w:rFonts w:ascii="Times New Roman" w:eastAsia="Calibri" w:hAnsi="Times New Roman" w:cs="Times New Roman"/>
          <w:color w:val="000000" w:themeColor="text1"/>
          <w:sz w:val="24"/>
          <w:szCs w:val="24"/>
          <w:lang w:val="ro-RO"/>
        </w:rPr>
        <w:t xml:space="preserve"> :</w:t>
      </w:r>
    </w:p>
    <w:p w14:paraId="0EFC8DB8"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pericol de producere a unor surpari si prabusiri de teren in zonele costiere si maritime</w:t>
      </w:r>
    </w:p>
    <w:p w14:paraId="09D57309" w14:textId="77777777" w:rsidR="00525781" w:rsidRPr="006E0036" w:rsidRDefault="00525781" w:rsidP="002050DB">
      <w:pPr>
        <w:spacing w:after="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(faleza Eforie Sud);</w:t>
      </w:r>
    </w:p>
    <w:p w14:paraId="5CAAD3AB"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pericol redus de inundatii locale, de mica amploare, ca urmare a unor precipitatii intense:</w:t>
      </w:r>
    </w:p>
    <w:p w14:paraId="20873831"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pericol redus de avariere a unor magistrale de transport energie electrica, produse petroliere sau gaze naturale, precum si a retelei de gospodarie comunala, prin alunecari de teren.</w:t>
      </w:r>
      <w:r w:rsidRPr="006E0036">
        <w:rPr>
          <w:rFonts w:ascii="Times New Roman" w:eastAsia="Calibri" w:hAnsi="Times New Roman" w:cs="Times New Roman"/>
          <w:color w:val="000000" w:themeColor="text1"/>
          <w:sz w:val="24"/>
          <w:szCs w:val="24"/>
          <w:lang w:val="ro-RO"/>
        </w:rPr>
        <w:cr/>
        <w:t xml:space="preserve">               In zona Eforie, conform Planului de analiza si acoperire a riscurilor al judetului Constanta – Eforie, nu sunt obiective inundabile, exista o zona de eroziune faleza si riscul de precipitatii pluviometrice ce pot depasi valorile istorice cunoscute care pot provoca pagube determinate de ploile cu caracter torential ce genereaza scurgeri de apa.</w:t>
      </w:r>
      <w:r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Calibri" w:hAnsi="Times New Roman" w:cs="Times New Roman"/>
          <w:color w:val="000000" w:themeColor="text1"/>
          <w:sz w:val="24"/>
          <w:szCs w:val="24"/>
          <w:lang w:val="ro-RO"/>
        </w:rPr>
        <w:t>Valorile cele mai mari care  au fost inregistrate la Eforie sunt de 161,5 l/m.</w:t>
      </w:r>
      <w:r w:rsidRPr="006E0036">
        <w:rPr>
          <w:rFonts w:ascii="Times New Roman" w:eastAsia="Calibri" w:hAnsi="Times New Roman" w:cs="Times New Roman"/>
          <w:color w:val="000000" w:themeColor="text1"/>
          <w:sz w:val="24"/>
          <w:szCs w:val="24"/>
          <w:lang w:val="ro-RO"/>
        </w:rPr>
        <w:cr/>
        <w:t xml:space="preserve">             Un alt tip de risc este cel biologic care se poate manifesta pe intreg teritoriul judetului Constanta, preponderent in zonele cu potential turistic ridicat (statiunile de pe litoralul Marii Negre), spitale, sanatorii, tabere de copii, unitati militare.</w:t>
      </w:r>
    </w:p>
    <w:p w14:paraId="7E8366F2"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Efecte:</w:t>
      </w:r>
    </w:p>
    <w:p w14:paraId="12114622"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pagube directe - imbolnavirea colectivitatilor umane;</w:t>
      </w:r>
    </w:p>
    <w:p w14:paraId="3BBC2F57" w14:textId="77777777" w:rsidR="00525781" w:rsidRPr="006E0036" w:rsidRDefault="0052578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pagube indirecte: intreruperea proceselor de productie, intarzieri in livrarea produselor, cheltuieli pentru asistenta medicala, cheltuieli pentru normalizarea vietii.</w:t>
      </w:r>
    </w:p>
    <w:p w14:paraId="695CC2EF" w14:textId="4DFA57AF" w:rsidR="003346C5" w:rsidRPr="006E0036" w:rsidRDefault="00DC3E19" w:rsidP="002050DB">
      <w:pPr>
        <w:spacing w:after="0"/>
        <w:ind w:firstLine="283"/>
        <w:jc w:val="center"/>
        <w:rPr>
          <w:rFonts w:ascii="Times New Roman" w:hAnsi="Times New Roman" w:cs="Times New Roman"/>
          <w:color w:val="000000" w:themeColor="text1"/>
          <w:sz w:val="24"/>
          <w:szCs w:val="24"/>
        </w:rPr>
      </w:pPr>
      <w:r w:rsidRPr="006E0036">
        <w:rPr>
          <w:rFonts w:ascii="Times New Roman" w:hAnsi="Times New Roman" w:cs="Times New Roman"/>
          <w:noProof/>
          <w:color w:val="000000" w:themeColor="text1"/>
          <w:sz w:val="24"/>
          <w:szCs w:val="24"/>
          <w:lang w:val="ro-RO" w:eastAsia="ro-RO"/>
        </w:rPr>
        <w:lastRenderedPageBreak/>
        <w:drawing>
          <wp:inline distT="0" distB="0" distL="0" distR="0" wp14:anchorId="1802A9FF" wp14:editId="36C1984E">
            <wp:extent cx="5411087" cy="3046979"/>
            <wp:effectExtent l="0" t="0" r="0" b="127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33165" cy="3059411"/>
                    </a:xfrm>
                    <a:prstGeom prst="rect">
                      <a:avLst/>
                    </a:prstGeom>
                    <a:noFill/>
                    <a:ln>
                      <a:noFill/>
                    </a:ln>
                  </pic:spPr>
                </pic:pic>
              </a:graphicData>
            </a:graphic>
          </wp:inline>
        </w:drawing>
      </w:r>
    </w:p>
    <w:p w14:paraId="409601B0" w14:textId="64B22B13" w:rsidR="00407219" w:rsidRPr="006E0036" w:rsidRDefault="00407219" w:rsidP="002050DB">
      <w:pPr>
        <w:spacing w:after="0"/>
        <w:jc w:val="center"/>
        <w:rPr>
          <w:rFonts w:ascii="Times New Roman" w:hAnsi="Times New Roman" w:cs="Times New Roman"/>
          <w:i/>
          <w:color w:val="000000" w:themeColor="text1"/>
          <w:sz w:val="24"/>
          <w:szCs w:val="24"/>
          <w:lang w:val="ro-RO"/>
        </w:rPr>
      </w:pPr>
      <w:r w:rsidRPr="006E0036">
        <w:rPr>
          <w:rFonts w:ascii="Times New Roman" w:hAnsi="Times New Roman" w:cs="Times New Roman"/>
          <w:i/>
          <w:color w:val="000000" w:themeColor="text1"/>
          <w:sz w:val="24"/>
          <w:szCs w:val="24"/>
          <w:lang w:val="ro-RO"/>
        </w:rPr>
        <w:t xml:space="preserve">Amplasarea </w:t>
      </w:r>
      <w:r w:rsidR="00472397" w:rsidRPr="006E0036">
        <w:rPr>
          <w:rFonts w:ascii="Times New Roman" w:hAnsi="Times New Roman" w:cs="Times New Roman"/>
          <w:i/>
          <w:color w:val="000000" w:themeColor="text1"/>
          <w:sz w:val="24"/>
          <w:szCs w:val="24"/>
          <w:lang w:val="ro-RO"/>
        </w:rPr>
        <w:t>zonei studiate</w:t>
      </w:r>
      <w:r w:rsidRPr="006E0036">
        <w:rPr>
          <w:rFonts w:ascii="Times New Roman" w:hAnsi="Times New Roman" w:cs="Times New Roman"/>
          <w:i/>
          <w:color w:val="000000" w:themeColor="text1"/>
          <w:sz w:val="24"/>
          <w:szCs w:val="24"/>
          <w:lang w:val="ro-RO"/>
        </w:rPr>
        <w:t xml:space="preserve"> fata de ariile natural protejate</w:t>
      </w:r>
    </w:p>
    <w:p w14:paraId="222B51BE" w14:textId="77777777" w:rsidR="003346C5" w:rsidRPr="006E0036" w:rsidRDefault="003346C5" w:rsidP="002050DB">
      <w:pPr>
        <w:spacing w:after="0"/>
        <w:jc w:val="center"/>
        <w:rPr>
          <w:rFonts w:ascii="Times New Roman" w:hAnsi="Times New Roman" w:cs="Times New Roman"/>
          <w:i/>
          <w:color w:val="000000" w:themeColor="text1"/>
          <w:sz w:val="24"/>
          <w:szCs w:val="24"/>
          <w:lang w:val="ro-RO"/>
        </w:rPr>
      </w:pPr>
    </w:p>
    <w:p w14:paraId="397D7206" w14:textId="603C6625" w:rsidR="007F6E1B" w:rsidRPr="006E0036" w:rsidRDefault="007F6E1B"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2" w:name="_Toc145076923"/>
      <w:r w:rsidRPr="006E0036">
        <w:rPr>
          <w:rFonts w:ascii="Times New Roman" w:hAnsi="Times New Roman" w:cs="Times New Roman"/>
          <w:color w:val="000000" w:themeColor="text1"/>
          <w:sz w:val="24"/>
          <w:szCs w:val="24"/>
        </w:rPr>
        <w:t xml:space="preserve">III. </w:t>
      </w:r>
      <w:r w:rsidR="004F6AAB" w:rsidRPr="006E0036">
        <w:rPr>
          <w:rFonts w:ascii="Times New Roman" w:hAnsi="Times New Roman" w:cs="Times New Roman"/>
          <w:color w:val="000000" w:themeColor="text1"/>
          <w:sz w:val="24"/>
          <w:szCs w:val="24"/>
        </w:rPr>
        <w:t>10</w:t>
      </w:r>
      <w:r w:rsidRPr="006E0036">
        <w:rPr>
          <w:rFonts w:ascii="Times New Roman" w:hAnsi="Times New Roman" w:cs="Times New Roman"/>
          <w:color w:val="000000" w:themeColor="text1"/>
          <w:sz w:val="24"/>
          <w:szCs w:val="24"/>
        </w:rPr>
        <w:tab/>
        <w:t>Optiuni ale populatiei</w:t>
      </w:r>
      <w:bookmarkEnd w:id="32"/>
    </w:p>
    <w:p w14:paraId="1C8C32A3" w14:textId="5F5745D6" w:rsidR="00483B5F" w:rsidRPr="006E0036" w:rsidRDefault="00417491" w:rsidP="002050DB">
      <w:pPr>
        <w:pStyle w:val="Footer"/>
        <w:tabs>
          <w:tab w:val="clear" w:pos="4680"/>
          <w:tab w:val="clear" w:pos="9360"/>
          <w:tab w:val="right" w:pos="0"/>
          <w:tab w:val="left" w:pos="284"/>
        </w:tabs>
        <w:spacing w:line="276" w:lineRule="auto"/>
        <w:jc w:val="both"/>
        <w:rPr>
          <w:rFonts w:ascii="Times New Roman" w:hAnsi="Times New Roman" w:cs="Times New Roman"/>
          <w:i/>
          <w:color w:val="000000" w:themeColor="text1"/>
          <w:sz w:val="24"/>
          <w:szCs w:val="24"/>
          <w:lang w:val="ro-RO" w:eastAsia="ro-RO"/>
        </w:rPr>
      </w:pPr>
      <w:r w:rsidRPr="006E0036">
        <w:rPr>
          <w:rFonts w:ascii="Times New Roman" w:hAnsi="Times New Roman" w:cs="Times New Roman"/>
          <w:i/>
          <w:color w:val="000000" w:themeColor="text1"/>
          <w:sz w:val="24"/>
          <w:szCs w:val="24"/>
          <w:lang w:val="ro-RO" w:eastAsia="ro-RO"/>
        </w:rPr>
        <w:tab/>
      </w:r>
      <w:r w:rsidRPr="006E0036">
        <w:rPr>
          <w:rFonts w:ascii="Times New Roman" w:hAnsi="Times New Roman" w:cs="Times New Roman"/>
          <w:i/>
          <w:color w:val="000000" w:themeColor="text1"/>
          <w:sz w:val="24"/>
          <w:szCs w:val="24"/>
          <w:lang w:val="ro-RO" w:eastAsia="ro-RO"/>
        </w:rPr>
        <w:tab/>
      </w:r>
      <w:r w:rsidR="00483B5F" w:rsidRPr="006E0036">
        <w:rPr>
          <w:rFonts w:ascii="Times New Roman" w:hAnsi="Times New Roman" w:cs="Times New Roman"/>
          <w:i/>
          <w:color w:val="000000" w:themeColor="text1"/>
          <w:sz w:val="24"/>
          <w:szCs w:val="24"/>
          <w:lang w:val="ro-RO" w:eastAsia="ro-RO"/>
        </w:rPr>
        <w:t>Puncte de vedere ale administratiei locale</w:t>
      </w:r>
    </w:p>
    <w:p w14:paraId="70A67ECA" w14:textId="77777777" w:rsidR="00923197" w:rsidRPr="006E0036" w:rsidRDefault="008A280D" w:rsidP="002050DB">
      <w:pPr>
        <w:pStyle w:val="Footer"/>
        <w:tabs>
          <w:tab w:val="left" w:pos="284"/>
          <w:tab w:val="center" w:pos="709"/>
        </w:tabs>
        <w:spacing w:line="276" w:lineRule="auto"/>
        <w:ind w:firstLine="709"/>
        <w:jc w:val="both"/>
        <w:rPr>
          <w:rFonts w:ascii="Times New Roman" w:hAnsi="Times New Roman" w:cs="Times New Roman"/>
          <w:color w:val="000000" w:themeColor="text1"/>
          <w:sz w:val="24"/>
          <w:szCs w:val="24"/>
          <w:lang w:eastAsia="ro-RO"/>
        </w:rPr>
      </w:pPr>
      <w:r w:rsidRPr="006E0036">
        <w:rPr>
          <w:rFonts w:ascii="Times New Roman" w:hAnsi="Times New Roman" w:cs="Times New Roman"/>
          <w:color w:val="000000" w:themeColor="text1"/>
          <w:sz w:val="24"/>
          <w:szCs w:val="24"/>
          <w:lang w:val="ro-RO"/>
        </w:rPr>
        <w:tab/>
        <w:t xml:space="preserve">Administratia locala – Primaria </w:t>
      </w:r>
      <w:r w:rsidR="00217351" w:rsidRPr="006E0036">
        <w:rPr>
          <w:rFonts w:ascii="Times New Roman" w:hAnsi="Times New Roman" w:cs="Times New Roman"/>
          <w:color w:val="000000" w:themeColor="text1"/>
          <w:sz w:val="24"/>
          <w:szCs w:val="24"/>
          <w:lang w:val="ro-RO"/>
        </w:rPr>
        <w:t xml:space="preserve">Orasului </w:t>
      </w:r>
      <w:r w:rsidR="00923197" w:rsidRPr="006E0036">
        <w:rPr>
          <w:rFonts w:ascii="Times New Roman" w:hAnsi="Times New Roman" w:cs="Times New Roman"/>
          <w:color w:val="000000" w:themeColor="text1"/>
          <w:sz w:val="24"/>
          <w:szCs w:val="24"/>
          <w:lang w:val="ro-RO"/>
        </w:rPr>
        <w:t>Eforie</w:t>
      </w:r>
      <w:r w:rsidRPr="006E0036">
        <w:rPr>
          <w:rFonts w:ascii="Times New Roman" w:hAnsi="Times New Roman" w:cs="Times New Roman"/>
          <w:color w:val="000000" w:themeColor="text1"/>
          <w:sz w:val="24"/>
          <w:szCs w:val="24"/>
          <w:lang w:val="ro-RO"/>
        </w:rPr>
        <w:t xml:space="preserve"> – este de acord cu realizarea acestei investitii tinand cont de faptul ca se vor creea noi locuri de munca, necesare pentru cresterea economica si sociala a </w:t>
      </w:r>
      <w:r w:rsidR="00217351" w:rsidRPr="006E0036">
        <w:rPr>
          <w:rFonts w:ascii="Times New Roman" w:hAnsi="Times New Roman" w:cs="Times New Roman"/>
          <w:color w:val="000000" w:themeColor="text1"/>
          <w:sz w:val="24"/>
          <w:szCs w:val="24"/>
          <w:lang w:val="ro-RO"/>
        </w:rPr>
        <w:t xml:space="preserve">Orasului </w:t>
      </w:r>
      <w:r w:rsidR="00923197" w:rsidRPr="006E0036">
        <w:rPr>
          <w:rFonts w:ascii="Times New Roman" w:hAnsi="Times New Roman" w:cs="Times New Roman"/>
          <w:color w:val="000000" w:themeColor="text1"/>
          <w:sz w:val="24"/>
          <w:szCs w:val="24"/>
          <w:lang w:val="ro-RO"/>
        </w:rPr>
        <w:t>Eforie</w:t>
      </w:r>
      <w:r w:rsidRPr="006E0036">
        <w:rPr>
          <w:rFonts w:ascii="Times New Roman" w:hAnsi="Times New Roman" w:cs="Times New Roman"/>
          <w:color w:val="000000" w:themeColor="text1"/>
          <w:sz w:val="24"/>
          <w:szCs w:val="24"/>
          <w:lang w:val="ro-RO"/>
        </w:rPr>
        <w:t xml:space="preserve">, exprimandu-si acordul prin </w:t>
      </w:r>
      <w:r w:rsidR="00923197" w:rsidRPr="006E0036">
        <w:rPr>
          <w:rFonts w:ascii="Times New Roman" w:hAnsi="Times New Roman" w:cs="Times New Roman"/>
          <w:color w:val="000000" w:themeColor="text1"/>
          <w:sz w:val="24"/>
          <w:szCs w:val="24"/>
          <w:lang w:eastAsia="ro-RO"/>
        </w:rPr>
        <w:t>Avizul de oportunitate nr. 25259/19.11.2020 emis de Primaria orasului Eforie pentru elaborarea Planului Urbanistic Zonal „Faleza Eforie Sud zona Capul Turcului” pentru definirea regimului tehnic de construire si precizarea de limite, vecinatati si accese, generat de imobilul in suprafata de 5498 mp, inscris in cartea funciara UAT Eforie sub nr. 101014.</w:t>
      </w:r>
    </w:p>
    <w:p w14:paraId="3F24FD04" w14:textId="58FD38FC" w:rsidR="00013A92" w:rsidRPr="006E0036" w:rsidRDefault="00013A92" w:rsidP="002050DB">
      <w:pPr>
        <w:pStyle w:val="Footer"/>
        <w:tabs>
          <w:tab w:val="left" w:pos="284"/>
          <w:tab w:val="center" w:pos="709"/>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xml:space="preserve">Planul urbanistic zonal va stabili,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 xml:space="preserve">n baza analizei contextului social, cultural istoric, urbanistic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arhitectural, reglement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 cu privire la regimul de construire, func</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iunea zonei,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ltimea maxim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admis</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coeficientul de utilizare a terenului (C.U.T.), procentul de ocupare a terenului (P.O.T.), retragerea cl</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dirilor fa</w:t>
      </w:r>
      <w:r w:rsidR="00A93946" w:rsidRPr="006E0036">
        <w:rPr>
          <w:rFonts w:ascii="Times New Roman" w:hAnsi="Times New Roman" w:cs="Times New Roman"/>
          <w:color w:val="000000" w:themeColor="text1"/>
          <w:sz w:val="24"/>
          <w:szCs w:val="24"/>
          <w:lang w:val="ro-RO"/>
        </w:rPr>
        <w:t>ta</w:t>
      </w:r>
      <w:r w:rsidRPr="006E0036">
        <w:rPr>
          <w:rFonts w:ascii="Times New Roman" w:hAnsi="Times New Roman" w:cs="Times New Roman"/>
          <w:color w:val="000000" w:themeColor="text1"/>
          <w:sz w:val="24"/>
          <w:szCs w:val="24"/>
          <w:lang w:val="ro-RO"/>
        </w:rPr>
        <w:t xml:space="preserve"> de aliniament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distan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ele fa</w:t>
      </w:r>
      <w:r w:rsidR="00A93946" w:rsidRPr="006E0036">
        <w:rPr>
          <w:rFonts w:ascii="Times New Roman" w:hAnsi="Times New Roman" w:cs="Times New Roman"/>
          <w:color w:val="000000" w:themeColor="text1"/>
          <w:sz w:val="24"/>
          <w:szCs w:val="24"/>
          <w:lang w:val="ro-RO"/>
        </w:rPr>
        <w:t>ta</w:t>
      </w:r>
      <w:r w:rsidRPr="006E0036">
        <w:rPr>
          <w:rFonts w:ascii="Times New Roman" w:hAnsi="Times New Roman" w:cs="Times New Roman"/>
          <w:color w:val="000000" w:themeColor="text1"/>
          <w:sz w:val="24"/>
          <w:szCs w:val="24"/>
          <w:lang w:val="ro-RO"/>
        </w:rPr>
        <w:t xml:space="preserve"> de limitele laterale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posterioare ale parcelei, caracteristicile arhitecturale ale cl</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dirilor, materialele admise.</w:t>
      </w:r>
    </w:p>
    <w:p w14:paraId="090B5F38" w14:textId="7FE910D1" w:rsidR="003D36D0" w:rsidRPr="006E0036" w:rsidRDefault="00013A92" w:rsidP="002050DB">
      <w:pPr>
        <w:pStyle w:val="Footer"/>
        <w:tabs>
          <w:tab w:val="clear" w:pos="4680"/>
          <w:tab w:val="clear" w:pos="9360"/>
          <w:tab w:val="left" w:pos="284"/>
          <w:tab w:val="center" w:pos="709"/>
          <w:tab w:val="right" w:pos="8910"/>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t>Astfel,  prin regulamentul de urbanism aferent, administra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ia local</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va dispune de mijlocul de analiz</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 xml:space="preserve">i decizie,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 xml:space="preserve">n procesul de certificare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autorizare reglementat prin lege.</w:t>
      </w:r>
    </w:p>
    <w:p w14:paraId="1F4DB4CD" w14:textId="77777777" w:rsidR="00A84FB9" w:rsidRPr="006E0036" w:rsidRDefault="00A84FB9" w:rsidP="002050DB">
      <w:pPr>
        <w:pStyle w:val="Footer"/>
        <w:tabs>
          <w:tab w:val="clear" w:pos="4680"/>
          <w:tab w:val="clear" w:pos="9360"/>
          <w:tab w:val="left" w:pos="284"/>
          <w:tab w:val="center" w:pos="709"/>
          <w:tab w:val="right" w:pos="8910"/>
        </w:tabs>
        <w:spacing w:line="276" w:lineRule="auto"/>
        <w:ind w:firstLine="709"/>
        <w:jc w:val="both"/>
        <w:rPr>
          <w:rFonts w:ascii="Times New Roman" w:hAnsi="Times New Roman" w:cs="Times New Roman"/>
          <w:i/>
          <w:color w:val="000000" w:themeColor="text1"/>
          <w:sz w:val="24"/>
          <w:szCs w:val="24"/>
          <w:lang w:val="ro-RO"/>
        </w:rPr>
      </w:pPr>
    </w:p>
    <w:p w14:paraId="7292847E" w14:textId="77777777" w:rsidR="00416795" w:rsidRPr="006E0036" w:rsidRDefault="00416795" w:rsidP="002050DB">
      <w:pPr>
        <w:spacing w:after="0"/>
        <w:ind w:firstLine="709"/>
        <w:jc w:val="both"/>
        <w:rPr>
          <w:rFonts w:ascii="Times New Roman" w:hAnsi="Times New Roman" w:cs="Times New Roman"/>
          <w:bCs/>
          <w:i/>
          <w:color w:val="000000" w:themeColor="text1"/>
          <w:sz w:val="24"/>
          <w:szCs w:val="24"/>
          <w:lang w:val="ro-RO"/>
        </w:rPr>
      </w:pPr>
      <w:r w:rsidRPr="006E0036">
        <w:rPr>
          <w:rFonts w:ascii="Times New Roman" w:hAnsi="Times New Roman" w:cs="Times New Roman"/>
          <w:bCs/>
          <w:i/>
          <w:color w:val="000000" w:themeColor="text1"/>
          <w:sz w:val="24"/>
          <w:szCs w:val="24"/>
          <w:lang w:val="ro-RO"/>
        </w:rPr>
        <w:t>Puncte de vedere ale populatiei</w:t>
      </w:r>
    </w:p>
    <w:p w14:paraId="79F1D8F8" w14:textId="17E8AF38" w:rsidR="00D359E7" w:rsidRPr="006E0036" w:rsidRDefault="00416795" w:rsidP="002050DB">
      <w:pPr>
        <w:pStyle w:val="Footer"/>
        <w:tabs>
          <w:tab w:val="left" w:pos="284"/>
          <w:tab w:val="center" w:pos="709"/>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r w:rsidR="00D359E7" w:rsidRPr="006E0036">
        <w:rPr>
          <w:rFonts w:ascii="Times New Roman" w:hAnsi="Times New Roman" w:cs="Times New Roman"/>
          <w:color w:val="000000" w:themeColor="text1"/>
          <w:sz w:val="24"/>
          <w:szCs w:val="24"/>
          <w:lang w:val="ro-RO"/>
        </w:rPr>
        <w:t>Odata ini</w:t>
      </w:r>
      <w:r w:rsidR="00A93946" w:rsidRPr="006E0036">
        <w:rPr>
          <w:rFonts w:ascii="Times New Roman" w:hAnsi="Times New Roman" w:cs="Times New Roman"/>
          <w:color w:val="000000" w:themeColor="text1"/>
          <w:sz w:val="24"/>
          <w:szCs w:val="24"/>
          <w:lang w:val="ro-RO"/>
        </w:rPr>
        <w:t>t</w:t>
      </w:r>
      <w:r w:rsidR="00D359E7" w:rsidRPr="006E0036">
        <w:rPr>
          <w:rFonts w:ascii="Times New Roman" w:hAnsi="Times New Roman" w:cs="Times New Roman"/>
          <w:color w:val="000000" w:themeColor="text1"/>
          <w:sz w:val="24"/>
          <w:szCs w:val="24"/>
          <w:lang w:val="ro-RO"/>
        </w:rPr>
        <w:t>iat</w:t>
      </w:r>
      <w:r w:rsidR="00A93946" w:rsidRPr="006E0036">
        <w:rPr>
          <w:rFonts w:ascii="Times New Roman" w:hAnsi="Times New Roman" w:cs="Times New Roman"/>
          <w:color w:val="000000" w:themeColor="text1"/>
          <w:sz w:val="24"/>
          <w:szCs w:val="24"/>
          <w:lang w:val="ro-RO"/>
        </w:rPr>
        <w:t>a</w:t>
      </w:r>
      <w:r w:rsidR="00D359E7" w:rsidRPr="006E0036">
        <w:rPr>
          <w:rFonts w:ascii="Times New Roman" w:hAnsi="Times New Roman" w:cs="Times New Roman"/>
          <w:color w:val="000000" w:themeColor="text1"/>
          <w:sz w:val="24"/>
          <w:szCs w:val="24"/>
          <w:lang w:val="ro-RO"/>
        </w:rPr>
        <w:t xml:space="preserve"> elaborarea Planului Urbanistic Zonal, beneficiarii vor urma to</w:t>
      </w:r>
      <w:r w:rsidR="00A93946" w:rsidRPr="006E0036">
        <w:rPr>
          <w:rFonts w:ascii="Times New Roman" w:hAnsi="Times New Roman" w:cs="Times New Roman"/>
          <w:color w:val="000000" w:themeColor="text1"/>
          <w:sz w:val="24"/>
          <w:szCs w:val="24"/>
          <w:lang w:val="ro-RO"/>
        </w:rPr>
        <w:t>t</w:t>
      </w:r>
      <w:r w:rsidR="00D359E7" w:rsidRPr="006E0036">
        <w:rPr>
          <w:rFonts w:ascii="Times New Roman" w:hAnsi="Times New Roman" w:cs="Times New Roman"/>
          <w:color w:val="000000" w:themeColor="text1"/>
          <w:sz w:val="24"/>
          <w:szCs w:val="24"/>
          <w:lang w:val="ro-RO"/>
        </w:rPr>
        <w:t>i pa</w:t>
      </w:r>
      <w:r w:rsidR="00A45CB0" w:rsidRPr="006E0036">
        <w:rPr>
          <w:rFonts w:ascii="Times New Roman" w:hAnsi="Times New Roman" w:cs="Times New Roman"/>
          <w:color w:val="000000" w:themeColor="text1"/>
          <w:sz w:val="24"/>
          <w:szCs w:val="24"/>
          <w:lang w:val="ro-RO"/>
        </w:rPr>
        <w:t>s</w:t>
      </w:r>
      <w:r w:rsidR="00D359E7" w:rsidRPr="006E0036">
        <w:rPr>
          <w:rFonts w:ascii="Times New Roman" w:hAnsi="Times New Roman" w:cs="Times New Roman"/>
          <w:color w:val="000000" w:themeColor="text1"/>
          <w:sz w:val="24"/>
          <w:szCs w:val="24"/>
          <w:lang w:val="ro-RO"/>
        </w:rPr>
        <w:t>ii necesari consult</w:t>
      </w:r>
      <w:r w:rsidR="00A93946" w:rsidRPr="006E0036">
        <w:rPr>
          <w:rFonts w:ascii="Times New Roman" w:hAnsi="Times New Roman" w:cs="Times New Roman"/>
          <w:color w:val="000000" w:themeColor="text1"/>
          <w:sz w:val="24"/>
          <w:szCs w:val="24"/>
          <w:lang w:val="ro-RO"/>
        </w:rPr>
        <w:t>a</w:t>
      </w:r>
      <w:r w:rsidR="00D359E7" w:rsidRPr="006E0036">
        <w:rPr>
          <w:rFonts w:ascii="Times New Roman" w:hAnsi="Times New Roman" w:cs="Times New Roman"/>
          <w:color w:val="000000" w:themeColor="text1"/>
          <w:sz w:val="24"/>
          <w:szCs w:val="24"/>
          <w:lang w:val="ro-RO"/>
        </w:rPr>
        <w:t xml:space="preserve">rii publicului </w:t>
      </w:r>
      <w:r w:rsidR="00A45CB0" w:rsidRPr="006E0036">
        <w:rPr>
          <w:rFonts w:ascii="Times New Roman" w:hAnsi="Times New Roman" w:cs="Times New Roman"/>
          <w:color w:val="000000" w:themeColor="text1"/>
          <w:sz w:val="24"/>
          <w:szCs w:val="24"/>
          <w:lang w:val="ro-RO"/>
        </w:rPr>
        <w:t>i</w:t>
      </w:r>
      <w:r w:rsidR="00D359E7" w:rsidRPr="006E0036">
        <w:rPr>
          <w:rFonts w:ascii="Times New Roman" w:hAnsi="Times New Roman" w:cs="Times New Roman"/>
          <w:color w:val="000000" w:themeColor="text1"/>
          <w:sz w:val="24"/>
          <w:szCs w:val="24"/>
          <w:lang w:val="ro-RO"/>
        </w:rPr>
        <w:t>mpreun</w:t>
      </w:r>
      <w:r w:rsidR="00A93946" w:rsidRPr="006E0036">
        <w:rPr>
          <w:rFonts w:ascii="Times New Roman" w:hAnsi="Times New Roman" w:cs="Times New Roman"/>
          <w:color w:val="000000" w:themeColor="text1"/>
          <w:sz w:val="24"/>
          <w:szCs w:val="24"/>
          <w:lang w:val="ro-RO"/>
        </w:rPr>
        <w:t>a</w:t>
      </w:r>
      <w:r w:rsidR="00D359E7" w:rsidRPr="006E0036">
        <w:rPr>
          <w:rFonts w:ascii="Times New Roman" w:hAnsi="Times New Roman" w:cs="Times New Roman"/>
          <w:color w:val="000000" w:themeColor="text1"/>
          <w:sz w:val="24"/>
          <w:szCs w:val="24"/>
          <w:lang w:val="ro-RO"/>
        </w:rPr>
        <w:t xml:space="preserve"> cu elaboratorul documenta</w:t>
      </w:r>
      <w:r w:rsidR="00A93946" w:rsidRPr="006E0036">
        <w:rPr>
          <w:rFonts w:ascii="Times New Roman" w:hAnsi="Times New Roman" w:cs="Times New Roman"/>
          <w:color w:val="000000" w:themeColor="text1"/>
          <w:sz w:val="24"/>
          <w:szCs w:val="24"/>
          <w:lang w:val="ro-RO"/>
        </w:rPr>
        <w:t>t</w:t>
      </w:r>
      <w:r w:rsidR="00D359E7" w:rsidRPr="006E0036">
        <w:rPr>
          <w:rFonts w:ascii="Times New Roman" w:hAnsi="Times New Roman" w:cs="Times New Roman"/>
          <w:color w:val="000000" w:themeColor="text1"/>
          <w:sz w:val="24"/>
          <w:szCs w:val="24"/>
          <w:lang w:val="ro-RO"/>
        </w:rPr>
        <w:t xml:space="preserve">iei de P.U.Z. </w:t>
      </w:r>
      <w:r w:rsidR="00A45CB0" w:rsidRPr="006E0036">
        <w:rPr>
          <w:rFonts w:ascii="Times New Roman" w:hAnsi="Times New Roman" w:cs="Times New Roman"/>
          <w:color w:val="000000" w:themeColor="text1"/>
          <w:sz w:val="24"/>
          <w:szCs w:val="24"/>
          <w:lang w:val="ro-RO"/>
        </w:rPr>
        <w:t>s</w:t>
      </w:r>
      <w:r w:rsidR="00D359E7" w:rsidRPr="006E0036">
        <w:rPr>
          <w:rFonts w:ascii="Times New Roman" w:hAnsi="Times New Roman" w:cs="Times New Roman"/>
          <w:color w:val="000000" w:themeColor="text1"/>
          <w:sz w:val="24"/>
          <w:szCs w:val="24"/>
          <w:lang w:val="ro-RO"/>
        </w:rPr>
        <w:t>i cu persoana responsabil</w:t>
      </w:r>
      <w:r w:rsidR="00A93946" w:rsidRPr="006E0036">
        <w:rPr>
          <w:rFonts w:ascii="Times New Roman" w:hAnsi="Times New Roman" w:cs="Times New Roman"/>
          <w:color w:val="000000" w:themeColor="text1"/>
          <w:sz w:val="24"/>
          <w:szCs w:val="24"/>
          <w:lang w:val="ro-RO"/>
        </w:rPr>
        <w:t>a</w:t>
      </w:r>
      <w:r w:rsidR="00D359E7" w:rsidRPr="006E0036">
        <w:rPr>
          <w:rFonts w:ascii="Times New Roman" w:hAnsi="Times New Roman" w:cs="Times New Roman"/>
          <w:color w:val="000000" w:themeColor="text1"/>
          <w:sz w:val="24"/>
          <w:szCs w:val="24"/>
          <w:lang w:val="ro-RO"/>
        </w:rPr>
        <w:t xml:space="preserve"> din cadrul administra</w:t>
      </w:r>
      <w:r w:rsidR="00A93946" w:rsidRPr="006E0036">
        <w:rPr>
          <w:rFonts w:ascii="Times New Roman" w:hAnsi="Times New Roman" w:cs="Times New Roman"/>
          <w:color w:val="000000" w:themeColor="text1"/>
          <w:sz w:val="24"/>
          <w:szCs w:val="24"/>
          <w:lang w:val="ro-RO"/>
        </w:rPr>
        <w:t>t</w:t>
      </w:r>
      <w:r w:rsidR="00D359E7" w:rsidRPr="006E0036">
        <w:rPr>
          <w:rFonts w:ascii="Times New Roman" w:hAnsi="Times New Roman" w:cs="Times New Roman"/>
          <w:color w:val="000000" w:themeColor="text1"/>
          <w:sz w:val="24"/>
          <w:szCs w:val="24"/>
          <w:lang w:val="ro-RO"/>
        </w:rPr>
        <w:t>iei publice locale,</w:t>
      </w:r>
      <w:r w:rsidR="001E7B7D" w:rsidRPr="006E0036">
        <w:rPr>
          <w:rFonts w:ascii="Times New Roman" w:hAnsi="Times New Roman" w:cs="Times New Roman"/>
          <w:color w:val="000000" w:themeColor="text1"/>
          <w:sz w:val="24"/>
          <w:szCs w:val="24"/>
          <w:lang w:val="ro-RO"/>
        </w:rPr>
        <w:t xml:space="preserve"> </w:t>
      </w:r>
      <w:r w:rsidR="00D359E7" w:rsidRPr="006E0036">
        <w:rPr>
          <w:rFonts w:ascii="Times New Roman" w:hAnsi="Times New Roman" w:cs="Times New Roman"/>
          <w:color w:val="000000" w:themeColor="text1"/>
          <w:sz w:val="24"/>
          <w:szCs w:val="24"/>
          <w:lang w:val="ro-RO"/>
        </w:rPr>
        <w:t xml:space="preserve">conform Regulamentului de informare </w:t>
      </w:r>
      <w:r w:rsidR="00A45CB0" w:rsidRPr="006E0036">
        <w:rPr>
          <w:rFonts w:ascii="Times New Roman" w:hAnsi="Times New Roman" w:cs="Times New Roman"/>
          <w:color w:val="000000" w:themeColor="text1"/>
          <w:sz w:val="24"/>
          <w:szCs w:val="24"/>
          <w:lang w:val="ro-RO"/>
        </w:rPr>
        <w:t>s</w:t>
      </w:r>
      <w:r w:rsidR="00D359E7" w:rsidRPr="006E0036">
        <w:rPr>
          <w:rFonts w:ascii="Times New Roman" w:hAnsi="Times New Roman" w:cs="Times New Roman"/>
          <w:color w:val="000000" w:themeColor="text1"/>
          <w:sz w:val="24"/>
          <w:szCs w:val="24"/>
          <w:lang w:val="ro-RO"/>
        </w:rPr>
        <w:t xml:space="preserve">i consultare a publicului </w:t>
      </w:r>
      <w:r w:rsidR="00A45CB0" w:rsidRPr="006E0036">
        <w:rPr>
          <w:rFonts w:ascii="Times New Roman" w:hAnsi="Times New Roman" w:cs="Times New Roman"/>
          <w:color w:val="000000" w:themeColor="text1"/>
          <w:sz w:val="24"/>
          <w:szCs w:val="24"/>
          <w:lang w:val="ro-RO"/>
        </w:rPr>
        <w:t>i</w:t>
      </w:r>
      <w:r w:rsidR="00D359E7" w:rsidRPr="006E0036">
        <w:rPr>
          <w:rFonts w:ascii="Times New Roman" w:hAnsi="Times New Roman" w:cs="Times New Roman"/>
          <w:color w:val="000000" w:themeColor="text1"/>
          <w:sz w:val="24"/>
          <w:szCs w:val="24"/>
          <w:lang w:val="ro-RO"/>
        </w:rPr>
        <w:t xml:space="preserve">n elaborarea sau revizuirea planurilor de urbanism la nivelul </w:t>
      </w:r>
      <w:r w:rsidR="00923197" w:rsidRPr="006E0036">
        <w:rPr>
          <w:rFonts w:ascii="Times New Roman" w:hAnsi="Times New Roman" w:cs="Times New Roman"/>
          <w:color w:val="000000" w:themeColor="text1"/>
          <w:sz w:val="24"/>
          <w:szCs w:val="24"/>
          <w:lang w:val="ro-RO"/>
        </w:rPr>
        <w:t>orasului Eforie</w:t>
      </w:r>
      <w:r w:rsidR="00D359E7" w:rsidRPr="006E0036">
        <w:rPr>
          <w:rFonts w:ascii="Times New Roman" w:hAnsi="Times New Roman" w:cs="Times New Roman"/>
          <w:color w:val="000000" w:themeColor="text1"/>
          <w:sz w:val="24"/>
          <w:szCs w:val="24"/>
          <w:lang w:val="ro-RO"/>
        </w:rPr>
        <w:t>.</w:t>
      </w:r>
    </w:p>
    <w:p w14:paraId="4E1DA465" w14:textId="68073075" w:rsidR="00D359E7" w:rsidRPr="006E0036" w:rsidRDefault="00D359E7" w:rsidP="002050DB">
      <w:pPr>
        <w:pStyle w:val="Footer"/>
        <w:tabs>
          <w:tab w:val="left" w:pos="284"/>
          <w:tab w:val="center" w:pos="709"/>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t>Implicarea publicului va fi f</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cut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prin postarea pe site-ul prim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riei a inten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iei de elaborare</w:t>
      </w:r>
      <w:r w:rsidR="00923197" w:rsidRPr="006E0036">
        <w:rPr>
          <w:rFonts w:ascii="Times New Roman" w:hAnsi="Times New Roman" w:cs="Times New Roman"/>
          <w:color w:val="000000" w:themeColor="text1"/>
          <w:sz w:val="24"/>
          <w:szCs w:val="24"/>
          <w:lang w:val="ro-RO"/>
        </w:rPr>
        <w:t xml:space="preserve"> </w:t>
      </w:r>
      <w:r w:rsidRPr="006E0036">
        <w:rPr>
          <w:rFonts w:ascii="Times New Roman" w:hAnsi="Times New Roman" w:cs="Times New Roman"/>
          <w:color w:val="000000" w:themeColor="text1"/>
          <w:sz w:val="24"/>
          <w:szCs w:val="24"/>
          <w:lang w:val="ro-RO"/>
        </w:rPr>
        <w:t>cu punerea la dispozi</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ie a unui P.U.Z. preliminar cu fotografii elocvente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toate datele necesare identific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rii zonei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 modific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rilor propuse. Acesta va fi men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inut pe site pe toat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w:t>
      </w:r>
      <w:r w:rsidRPr="006E0036">
        <w:rPr>
          <w:rFonts w:ascii="Times New Roman" w:hAnsi="Times New Roman" w:cs="Times New Roman"/>
          <w:color w:val="000000" w:themeColor="text1"/>
          <w:sz w:val="24"/>
          <w:szCs w:val="24"/>
          <w:lang w:val="ro-RO"/>
        </w:rPr>
        <w:lastRenderedPageBreak/>
        <w:t>perioada de ob</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inere avize, timp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 care, cei interesa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 vor putea trasmite sugestii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 ceea ce prive</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te strategia de dezvoltare a zonei afectate.</w:t>
      </w:r>
    </w:p>
    <w:p w14:paraId="7F732E1C" w14:textId="3C568CCB" w:rsidR="00BA32CD" w:rsidRPr="006E0036" w:rsidRDefault="00D359E7" w:rsidP="002050DB">
      <w:pPr>
        <w:pStyle w:val="Footer"/>
        <w:tabs>
          <w:tab w:val="clear" w:pos="4680"/>
          <w:tab w:val="clear" w:pos="9360"/>
          <w:tab w:val="left" w:pos="284"/>
          <w:tab w:val="center" w:pos="709"/>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 faza ulterioar</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de dezbatere public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se va amplasa pe teren un panou cu anun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ul de consultare,</w:t>
      </w:r>
      <w:r w:rsidR="001E7B7D" w:rsidRPr="006E0036">
        <w:rPr>
          <w:rFonts w:ascii="Times New Roman" w:hAnsi="Times New Roman" w:cs="Times New Roman"/>
          <w:color w:val="000000" w:themeColor="text1"/>
          <w:sz w:val="24"/>
          <w:szCs w:val="24"/>
          <w:lang w:val="ro-RO"/>
        </w:rPr>
        <w:t xml:space="preserve"> </w:t>
      </w:r>
      <w:r w:rsidRPr="006E0036">
        <w:rPr>
          <w:rFonts w:ascii="Times New Roman" w:hAnsi="Times New Roman" w:cs="Times New Roman"/>
          <w:color w:val="000000" w:themeColor="text1"/>
          <w:sz w:val="24"/>
          <w:szCs w:val="24"/>
          <w:lang w:val="ro-RO"/>
        </w:rPr>
        <w:t>se va posta din nou pe site anun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ul de consultare, pentru o perioada de 25 de zile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se vor notifica to</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 locuitorii din arealul P.U.Z.-ului. De asemenea, se va organiza o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edinta de dezbatere public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stabilit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de comun acord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 calendarul consult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rii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se va face o coresponden</w:t>
      </w:r>
      <w:r w:rsidR="00A93946" w:rsidRPr="006E0036">
        <w:rPr>
          <w:rFonts w:ascii="Times New Roman" w:hAnsi="Times New Roman" w:cs="Times New Roman"/>
          <w:color w:val="000000" w:themeColor="text1"/>
          <w:sz w:val="24"/>
          <w:szCs w:val="24"/>
          <w:lang w:val="ro-RO"/>
        </w:rPr>
        <w:t>ta</w:t>
      </w:r>
      <w:r w:rsidRPr="006E0036">
        <w:rPr>
          <w:rFonts w:ascii="Times New Roman" w:hAnsi="Times New Roman" w:cs="Times New Roman"/>
          <w:color w:val="000000" w:themeColor="text1"/>
          <w:sz w:val="24"/>
          <w:szCs w:val="24"/>
          <w:lang w:val="ro-RO"/>
        </w:rPr>
        <w:t xml:space="preserve">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ntre cei interesa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 prim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elaboratorul documenta</w:t>
      </w:r>
      <w:r w:rsidR="00A93946" w:rsidRPr="006E0036">
        <w:rPr>
          <w:rFonts w:ascii="Times New Roman" w:hAnsi="Times New Roman" w:cs="Times New Roman"/>
          <w:color w:val="000000" w:themeColor="text1"/>
          <w:sz w:val="24"/>
          <w:szCs w:val="24"/>
          <w:lang w:val="ro-RO"/>
        </w:rPr>
        <w:t>t</w:t>
      </w:r>
      <w:r w:rsidR="001E7B7D" w:rsidRPr="006E0036">
        <w:rPr>
          <w:rFonts w:ascii="Times New Roman" w:hAnsi="Times New Roman" w:cs="Times New Roman"/>
          <w:color w:val="000000" w:themeColor="text1"/>
          <w:sz w:val="24"/>
          <w:szCs w:val="24"/>
          <w:lang w:val="ro-RO"/>
        </w:rPr>
        <w:t>iei de urbanism</w:t>
      </w:r>
      <w:r w:rsidRPr="006E0036">
        <w:rPr>
          <w:rFonts w:ascii="Times New Roman" w:hAnsi="Times New Roman" w:cs="Times New Roman"/>
          <w:color w:val="000000" w:themeColor="text1"/>
          <w:sz w:val="24"/>
          <w:szCs w:val="24"/>
          <w:lang w:val="ro-RO"/>
        </w:rPr>
        <w:t xml:space="preserve">. La finalul procedurii, se va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ntocmi raportul inform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rii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consult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rii popula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iei, act necesar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 vederea aprob</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rii P.U.Z.-ului de 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tre administra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ia local</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w:t>
      </w:r>
    </w:p>
    <w:p w14:paraId="0E403BBA" w14:textId="77777777" w:rsidR="00FA0E50" w:rsidRPr="006E0036" w:rsidRDefault="00FA0E50" w:rsidP="002050DB">
      <w:pPr>
        <w:pStyle w:val="Footer"/>
        <w:tabs>
          <w:tab w:val="clear" w:pos="4680"/>
          <w:tab w:val="clear" w:pos="9360"/>
          <w:tab w:val="left" w:pos="284"/>
          <w:tab w:val="center" w:pos="709"/>
        </w:tabs>
        <w:spacing w:line="276" w:lineRule="auto"/>
        <w:ind w:firstLine="709"/>
        <w:jc w:val="both"/>
        <w:rPr>
          <w:rFonts w:ascii="Times New Roman" w:hAnsi="Times New Roman" w:cs="Times New Roman"/>
          <w:color w:val="000000" w:themeColor="text1"/>
          <w:sz w:val="24"/>
          <w:szCs w:val="24"/>
          <w:lang w:val="ro-RO"/>
        </w:rPr>
      </w:pPr>
    </w:p>
    <w:p w14:paraId="00BCE8E7" w14:textId="3F207801" w:rsidR="00483B5F" w:rsidRPr="006E0036" w:rsidRDefault="00483B5F"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3" w:name="_Toc145076924"/>
      <w:r w:rsidRPr="006E0036">
        <w:rPr>
          <w:rFonts w:ascii="Times New Roman" w:hAnsi="Times New Roman" w:cs="Times New Roman"/>
          <w:color w:val="000000" w:themeColor="text1"/>
          <w:sz w:val="24"/>
          <w:szCs w:val="24"/>
        </w:rPr>
        <w:t>III. 1</w:t>
      </w:r>
      <w:r w:rsidR="00F428EB" w:rsidRPr="006E0036">
        <w:rPr>
          <w:rFonts w:ascii="Times New Roman" w:hAnsi="Times New Roman" w:cs="Times New Roman"/>
          <w:color w:val="000000" w:themeColor="text1"/>
          <w:sz w:val="24"/>
          <w:szCs w:val="24"/>
        </w:rPr>
        <w:t>1</w:t>
      </w:r>
      <w:r w:rsidRPr="006E0036">
        <w:rPr>
          <w:rFonts w:ascii="Times New Roman" w:hAnsi="Times New Roman" w:cs="Times New Roman"/>
          <w:color w:val="000000" w:themeColor="text1"/>
          <w:sz w:val="24"/>
          <w:szCs w:val="24"/>
        </w:rPr>
        <w:tab/>
        <w:t>Managementul deseurilor</w:t>
      </w:r>
      <w:bookmarkEnd w:id="33"/>
    </w:p>
    <w:p w14:paraId="4A2F1B71" w14:textId="50DA2E02" w:rsidR="00014E83" w:rsidRPr="006E0036" w:rsidRDefault="002B6AFE" w:rsidP="002050DB">
      <w:pPr>
        <w:pStyle w:val="Footer"/>
        <w:tabs>
          <w:tab w:val="clear" w:pos="4680"/>
          <w:tab w:val="left" w:pos="284"/>
          <w:tab w:val="center" w:pos="709"/>
        </w:tabs>
        <w:spacing w:line="276" w:lineRule="auto"/>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Nu este cazul deoarece terenul este liber de constructii in prezent.</w:t>
      </w:r>
      <w:r w:rsidR="00EC291C" w:rsidRPr="006E0036">
        <w:rPr>
          <w:rFonts w:ascii="Times New Roman" w:hAnsi="Times New Roman" w:cs="Times New Roman"/>
          <w:color w:val="000000" w:themeColor="text1"/>
          <w:sz w:val="24"/>
          <w:szCs w:val="24"/>
          <w:lang w:val="ro-RO"/>
        </w:rPr>
        <w:t xml:space="preserve"> </w:t>
      </w:r>
      <w:r w:rsidR="0042049A" w:rsidRPr="006E0036">
        <w:rPr>
          <w:rFonts w:ascii="Times New Roman" w:hAnsi="Times New Roman" w:cs="Times New Roman"/>
          <w:color w:val="000000" w:themeColor="text1"/>
          <w:sz w:val="24"/>
          <w:szCs w:val="24"/>
          <w:lang w:val="ro-RO"/>
        </w:rPr>
        <w:t xml:space="preserve">Salubrizarea in </w:t>
      </w:r>
      <w:r w:rsidR="0073244A" w:rsidRPr="006E0036">
        <w:rPr>
          <w:rFonts w:ascii="Times New Roman" w:hAnsi="Times New Roman" w:cs="Times New Roman"/>
          <w:color w:val="000000" w:themeColor="text1"/>
          <w:sz w:val="24"/>
          <w:szCs w:val="24"/>
          <w:lang w:val="ro-RO"/>
        </w:rPr>
        <w:t>vecinatatea zonei studiate</w:t>
      </w:r>
      <w:r w:rsidR="0042049A" w:rsidRPr="006E0036">
        <w:rPr>
          <w:rFonts w:ascii="Times New Roman" w:hAnsi="Times New Roman" w:cs="Times New Roman"/>
          <w:color w:val="000000" w:themeColor="text1"/>
          <w:sz w:val="24"/>
          <w:szCs w:val="24"/>
          <w:lang w:val="ro-RO"/>
        </w:rPr>
        <w:t xml:space="preserve"> este asigurata de catre un agent de salubrizare</w:t>
      </w:r>
      <w:r w:rsidR="00A47008" w:rsidRPr="006E0036">
        <w:rPr>
          <w:rFonts w:ascii="Times New Roman" w:hAnsi="Times New Roman" w:cs="Times New Roman"/>
          <w:color w:val="000000" w:themeColor="text1"/>
          <w:sz w:val="24"/>
          <w:szCs w:val="24"/>
          <w:lang w:val="ro-RO"/>
        </w:rPr>
        <w:t xml:space="preserve"> autorizat</w:t>
      </w:r>
      <w:r w:rsidR="0042049A" w:rsidRPr="006E0036">
        <w:rPr>
          <w:rFonts w:ascii="Times New Roman" w:hAnsi="Times New Roman" w:cs="Times New Roman"/>
          <w:color w:val="000000" w:themeColor="text1"/>
          <w:sz w:val="24"/>
          <w:szCs w:val="24"/>
          <w:lang w:val="ro-RO"/>
        </w:rPr>
        <w:t>.</w:t>
      </w:r>
    </w:p>
    <w:p w14:paraId="5BF63464" w14:textId="7E7F4842" w:rsidR="00F84649" w:rsidRDefault="00F84649" w:rsidP="002050DB">
      <w:pPr>
        <w:spacing w:after="0"/>
        <w:ind w:firstLine="720"/>
        <w:jc w:val="both"/>
        <w:rPr>
          <w:rFonts w:ascii="Times New Roman" w:hAnsi="Times New Roman" w:cs="Times New Roman"/>
          <w:b/>
          <w:color w:val="000000" w:themeColor="text1"/>
          <w:sz w:val="24"/>
          <w:szCs w:val="24"/>
          <w:lang w:val="ro-RO" w:eastAsia="ro-RO"/>
        </w:rPr>
      </w:pPr>
    </w:p>
    <w:p w14:paraId="7403FB64" w14:textId="77777777" w:rsidR="00FA2859" w:rsidRPr="006E0036" w:rsidRDefault="00FA2859" w:rsidP="002050DB">
      <w:pPr>
        <w:spacing w:after="0"/>
        <w:ind w:firstLine="720"/>
        <w:jc w:val="both"/>
        <w:rPr>
          <w:rFonts w:ascii="Times New Roman" w:hAnsi="Times New Roman" w:cs="Times New Roman"/>
          <w:b/>
          <w:color w:val="000000" w:themeColor="text1"/>
          <w:sz w:val="24"/>
          <w:szCs w:val="24"/>
          <w:lang w:val="ro-RO" w:eastAsia="ro-RO"/>
        </w:rPr>
      </w:pPr>
    </w:p>
    <w:p w14:paraId="0C3C8B88" w14:textId="77777777" w:rsidR="0090643C" w:rsidRPr="006E0036" w:rsidRDefault="0090643C"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34" w:name="_Toc145076925"/>
      <w:r w:rsidRPr="006E0036">
        <w:rPr>
          <w:rFonts w:ascii="Times New Roman" w:eastAsia="Times New Roman" w:hAnsi="Times New Roman" w:cs="Times New Roman"/>
          <w:color w:val="000000" w:themeColor="text1"/>
          <w:sz w:val="24"/>
          <w:szCs w:val="24"/>
          <w:lang w:eastAsia="en-US"/>
        </w:rPr>
        <w:t>CAPITOLUL 4 – DISFUNCTIONALITATI</w:t>
      </w:r>
      <w:bookmarkEnd w:id="34"/>
    </w:p>
    <w:p w14:paraId="464DBB99" w14:textId="77777777" w:rsidR="00D56FEA" w:rsidRPr="006E0036" w:rsidRDefault="00D56FEA" w:rsidP="00FA2859">
      <w:pPr>
        <w:widowControl w:val="0"/>
        <w:spacing w:after="0"/>
        <w:ind w:right="113" w:firstLine="720"/>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pacing w:val="-3"/>
          <w:sz w:val="24"/>
          <w:szCs w:val="24"/>
        </w:rPr>
        <w:t>A</w:t>
      </w:r>
      <w:r w:rsidRPr="006E0036">
        <w:rPr>
          <w:rFonts w:ascii="Times New Roman" w:eastAsia="Calibri" w:hAnsi="Times New Roman" w:cs="Times New Roman"/>
          <w:color w:val="000000" w:themeColor="text1"/>
          <w:sz w:val="24"/>
          <w:szCs w:val="24"/>
        </w:rPr>
        <w:t>utor</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zarea</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z w:val="24"/>
          <w:szCs w:val="24"/>
        </w:rPr>
        <w:t>exec</w:t>
      </w:r>
      <w:r w:rsidRPr="006E0036">
        <w:rPr>
          <w:rFonts w:ascii="Times New Roman" w:eastAsia="Calibri" w:hAnsi="Times New Roman" w:cs="Times New Roman"/>
          <w:color w:val="000000" w:themeColor="text1"/>
          <w:spacing w:val="-2"/>
          <w:sz w:val="24"/>
          <w:szCs w:val="24"/>
        </w:rPr>
        <w:t>u</w:t>
      </w:r>
      <w:r w:rsidRPr="006E0036">
        <w:rPr>
          <w:rFonts w:ascii="Times New Roman" w:eastAsia="Calibri" w:hAnsi="Times New Roman" w:cs="Times New Roman"/>
          <w:color w:val="000000" w:themeColor="text1"/>
          <w:spacing w:val="2"/>
          <w:sz w:val="24"/>
          <w:szCs w:val="24"/>
        </w:rPr>
        <w:t>t</w:t>
      </w:r>
      <w:r w:rsidRPr="006E0036">
        <w:rPr>
          <w:rFonts w:ascii="Times New Roman" w:eastAsia="Calibri" w:hAnsi="Times New Roman" w:cs="Times New Roman"/>
          <w:color w:val="000000" w:themeColor="text1"/>
          <w:sz w:val="24"/>
          <w:szCs w:val="24"/>
        </w:rPr>
        <w:t>arii</w:t>
      </w:r>
      <w:r w:rsidRPr="006E0036">
        <w:rPr>
          <w:rFonts w:ascii="Times New Roman" w:eastAsia="Calibri" w:hAnsi="Times New Roman" w:cs="Times New Roman"/>
          <w:color w:val="000000" w:themeColor="text1"/>
          <w:spacing w:val="19"/>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pacing w:val="-2"/>
          <w:sz w:val="24"/>
          <w:szCs w:val="24"/>
        </w:rPr>
        <w:t>o</w:t>
      </w:r>
      <w:r w:rsidRPr="006E0036">
        <w:rPr>
          <w:rFonts w:ascii="Times New Roman" w:eastAsia="Calibri" w:hAnsi="Times New Roman" w:cs="Times New Roman"/>
          <w:color w:val="000000" w:themeColor="text1"/>
          <w:sz w:val="24"/>
          <w:szCs w:val="24"/>
        </w:rPr>
        <w:t>nstr</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pacing w:val="-2"/>
          <w:sz w:val="24"/>
          <w:szCs w:val="24"/>
        </w:rPr>
        <w:t>c</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iilor</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z w:val="24"/>
          <w:szCs w:val="24"/>
        </w:rPr>
        <w:t>permi</w:t>
      </w:r>
      <w:r w:rsidRPr="006E0036">
        <w:rPr>
          <w:rFonts w:ascii="Times New Roman" w:eastAsia="Calibri" w:hAnsi="Times New Roman" w:cs="Times New Roman"/>
          <w:color w:val="000000" w:themeColor="text1"/>
          <w:spacing w:val="1"/>
          <w:sz w:val="24"/>
          <w:szCs w:val="24"/>
        </w:rPr>
        <w:t>s</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9"/>
          <w:sz w:val="24"/>
          <w:szCs w:val="24"/>
        </w:rPr>
        <w:t xml:space="preserve"> </w:t>
      </w:r>
      <w:r w:rsidRPr="006E0036">
        <w:rPr>
          <w:rFonts w:ascii="Times New Roman" w:eastAsia="Calibri" w:hAnsi="Times New Roman" w:cs="Times New Roman"/>
          <w:color w:val="000000" w:themeColor="text1"/>
          <w:spacing w:val="-2"/>
          <w:sz w:val="24"/>
          <w:szCs w:val="24"/>
        </w:rPr>
        <w:t>n</w:t>
      </w:r>
      <w:r w:rsidRPr="006E0036">
        <w:rPr>
          <w:rFonts w:ascii="Times New Roman" w:eastAsia="Calibri" w:hAnsi="Times New Roman" w:cs="Times New Roman"/>
          <w:color w:val="000000" w:themeColor="text1"/>
          <w:sz w:val="24"/>
          <w:szCs w:val="24"/>
        </w:rPr>
        <w:t>umai</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z w:val="24"/>
          <w:szCs w:val="24"/>
        </w:rPr>
        <w:t>daca</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z w:val="24"/>
          <w:szCs w:val="24"/>
        </w:rPr>
        <w:t>exista posi</w:t>
      </w:r>
      <w:r w:rsidRPr="006E0036">
        <w:rPr>
          <w:rFonts w:ascii="Times New Roman" w:eastAsia="Calibri" w:hAnsi="Times New Roman" w:cs="Times New Roman"/>
          <w:color w:val="000000" w:themeColor="text1"/>
          <w:spacing w:val="1"/>
          <w:sz w:val="24"/>
          <w:szCs w:val="24"/>
        </w:rPr>
        <w:t>b</w:t>
      </w:r>
      <w:r w:rsidRPr="006E0036">
        <w:rPr>
          <w:rFonts w:ascii="Times New Roman" w:eastAsia="Calibri" w:hAnsi="Times New Roman" w:cs="Times New Roman"/>
          <w:color w:val="000000" w:themeColor="text1"/>
          <w:sz w:val="24"/>
          <w:szCs w:val="24"/>
        </w:rPr>
        <w:t>il</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36"/>
          <w:sz w:val="24"/>
          <w:szCs w:val="24"/>
        </w:rPr>
        <w:t xml:space="preserve"> </w:t>
      </w:r>
      <w:r w:rsidRPr="006E0036">
        <w:rPr>
          <w:rFonts w:ascii="Times New Roman" w:eastAsia="Calibri" w:hAnsi="Times New Roman" w:cs="Times New Roman"/>
          <w:color w:val="000000" w:themeColor="text1"/>
          <w:sz w:val="24"/>
          <w:szCs w:val="24"/>
        </w:rPr>
        <w:t>de</w:t>
      </w:r>
      <w:r w:rsidRPr="006E0036">
        <w:rPr>
          <w:rFonts w:ascii="Times New Roman" w:eastAsia="Calibri" w:hAnsi="Times New Roman" w:cs="Times New Roman"/>
          <w:color w:val="000000" w:themeColor="text1"/>
          <w:spacing w:val="40"/>
          <w:sz w:val="24"/>
          <w:szCs w:val="24"/>
        </w:rPr>
        <w:t xml:space="preserve"> </w:t>
      </w:r>
      <w:r w:rsidRPr="006E0036">
        <w:rPr>
          <w:rFonts w:ascii="Times New Roman" w:eastAsia="Calibri" w:hAnsi="Times New Roman" w:cs="Times New Roman"/>
          <w:color w:val="000000" w:themeColor="text1"/>
          <w:sz w:val="24"/>
          <w:szCs w:val="24"/>
        </w:rPr>
        <w:t>ac</w:t>
      </w:r>
      <w:r w:rsidRPr="006E0036">
        <w:rPr>
          <w:rFonts w:ascii="Times New Roman" w:eastAsia="Calibri" w:hAnsi="Times New Roman" w:cs="Times New Roman"/>
          <w:color w:val="000000" w:themeColor="text1"/>
          <w:spacing w:val="-2"/>
          <w:sz w:val="24"/>
          <w:szCs w:val="24"/>
        </w:rPr>
        <w:t>c</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42"/>
          <w:sz w:val="24"/>
          <w:szCs w:val="24"/>
        </w:rPr>
        <w:t xml:space="preserve"> </w:t>
      </w:r>
      <w:r w:rsidRPr="006E0036">
        <w:rPr>
          <w:rFonts w:ascii="Times New Roman" w:eastAsia="Calibri" w:hAnsi="Times New Roman" w:cs="Times New Roman"/>
          <w:color w:val="000000" w:themeColor="text1"/>
          <w:sz w:val="24"/>
          <w:szCs w:val="24"/>
        </w:rPr>
        <w:t>la</w:t>
      </w:r>
      <w:r w:rsidRPr="006E0036">
        <w:rPr>
          <w:rFonts w:ascii="Times New Roman" w:eastAsia="Calibri" w:hAnsi="Times New Roman" w:cs="Times New Roman"/>
          <w:color w:val="000000" w:themeColor="text1"/>
          <w:spacing w:val="42"/>
          <w:sz w:val="24"/>
          <w:szCs w:val="24"/>
        </w:rPr>
        <w:t xml:space="preserve"> </w:t>
      </w:r>
      <w:r w:rsidRPr="006E0036">
        <w:rPr>
          <w:rFonts w:ascii="Times New Roman" w:eastAsia="Calibri" w:hAnsi="Times New Roman" w:cs="Times New Roman"/>
          <w:color w:val="000000" w:themeColor="text1"/>
          <w:sz w:val="24"/>
          <w:szCs w:val="24"/>
        </w:rPr>
        <w:t>d</w:t>
      </w:r>
      <w:r w:rsidRPr="006E0036">
        <w:rPr>
          <w:rFonts w:ascii="Times New Roman" w:eastAsia="Calibri" w:hAnsi="Times New Roman" w:cs="Times New Roman"/>
          <w:color w:val="000000" w:themeColor="text1"/>
          <w:spacing w:val="-3"/>
          <w:sz w:val="24"/>
          <w:szCs w:val="24"/>
        </w:rPr>
        <w:t>r</w:t>
      </w:r>
      <w:r w:rsidRPr="006E0036">
        <w:rPr>
          <w:rFonts w:ascii="Times New Roman" w:eastAsia="Calibri" w:hAnsi="Times New Roman" w:cs="Times New Roman"/>
          <w:color w:val="000000" w:themeColor="text1"/>
          <w:sz w:val="24"/>
          <w:szCs w:val="24"/>
        </w:rPr>
        <w:t>um</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rile</w:t>
      </w:r>
      <w:r w:rsidRPr="006E0036">
        <w:rPr>
          <w:rFonts w:ascii="Times New Roman" w:eastAsia="Calibri" w:hAnsi="Times New Roman" w:cs="Times New Roman"/>
          <w:color w:val="000000" w:themeColor="text1"/>
          <w:spacing w:val="41"/>
          <w:sz w:val="24"/>
          <w:szCs w:val="24"/>
        </w:rPr>
        <w:t xml:space="preserve"> </w:t>
      </w:r>
      <w:r w:rsidRPr="006E0036">
        <w:rPr>
          <w:rFonts w:ascii="Times New Roman" w:eastAsia="Calibri" w:hAnsi="Times New Roman" w:cs="Times New Roman"/>
          <w:color w:val="000000" w:themeColor="text1"/>
          <w:spacing w:val="-2"/>
          <w:sz w:val="24"/>
          <w:szCs w:val="24"/>
        </w:rPr>
        <w:t>p</w:t>
      </w:r>
      <w:r w:rsidRPr="006E0036">
        <w:rPr>
          <w:rFonts w:ascii="Times New Roman" w:eastAsia="Calibri" w:hAnsi="Times New Roman" w:cs="Times New Roman"/>
          <w:color w:val="000000" w:themeColor="text1"/>
          <w:sz w:val="24"/>
          <w:szCs w:val="24"/>
        </w:rPr>
        <w:t>ubli</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39"/>
          <w:sz w:val="24"/>
          <w:szCs w:val="24"/>
        </w:rPr>
        <w:t xml:space="preserve"> </w:t>
      </w:r>
      <w:r w:rsidRPr="006E0036">
        <w:rPr>
          <w:rFonts w:ascii="Times New Roman" w:eastAsia="Calibri" w:hAnsi="Times New Roman" w:cs="Times New Roman"/>
          <w:color w:val="000000" w:themeColor="text1"/>
          <w:sz w:val="24"/>
          <w:szCs w:val="24"/>
        </w:rPr>
        <w:t>d</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re</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t</w:t>
      </w:r>
      <w:r w:rsidRPr="006E0036">
        <w:rPr>
          <w:rFonts w:ascii="Times New Roman" w:eastAsia="Calibri" w:hAnsi="Times New Roman" w:cs="Times New Roman"/>
          <w:color w:val="000000" w:themeColor="text1"/>
          <w:spacing w:val="43"/>
          <w:sz w:val="24"/>
          <w:szCs w:val="24"/>
        </w:rPr>
        <w:t xml:space="preserve"> </w:t>
      </w:r>
      <w:r w:rsidRPr="006E0036">
        <w:rPr>
          <w:rFonts w:ascii="Times New Roman" w:eastAsia="Calibri" w:hAnsi="Times New Roman" w:cs="Times New Roman"/>
          <w:color w:val="000000" w:themeColor="text1"/>
          <w:sz w:val="24"/>
          <w:szCs w:val="24"/>
        </w:rPr>
        <w:t>s</w:t>
      </w:r>
      <w:r w:rsidRPr="006E0036">
        <w:rPr>
          <w:rFonts w:ascii="Times New Roman" w:eastAsia="Calibri" w:hAnsi="Times New Roman" w:cs="Times New Roman"/>
          <w:color w:val="000000" w:themeColor="text1"/>
          <w:spacing w:val="-3"/>
          <w:sz w:val="24"/>
          <w:szCs w:val="24"/>
        </w:rPr>
        <w:t>a</w:t>
      </w:r>
      <w:r w:rsidRPr="006E0036">
        <w:rPr>
          <w:rFonts w:ascii="Times New Roman" w:eastAsia="Calibri" w:hAnsi="Times New Roman" w:cs="Times New Roman"/>
          <w:color w:val="000000" w:themeColor="text1"/>
          <w:sz w:val="24"/>
          <w:szCs w:val="24"/>
        </w:rPr>
        <w:t>u</w:t>
      </w:r>
      <w:r w:rsidRPr="006E0036">
        <w:rPr>
          <w:rFonts w:ascii="Times New Roman" w:eastAsia="Calibri" w:hAnsi="Times New Roman" w:cs="Times New Roman"/>
          <w:color w:val="000000" w:themeColor="text1"/>
          <w:spacing w:val="41"/>
          <w:sz w:val="24"/>
          <w:szCs w:val="24"/>
        </w:rPr>
        <w:t xml:space="preserve"> </w:t>
      </w:r>
      <w:r w:rsidRPr="006E0036">
        <w:rPr>
          <w:rFonts w:ascii="Times New Roman" w:eastAsia="Calibri" w:hAnsi="Times New Roman" w:cs="Times New Roman"/>
          <w:color w:val="000000" w:themeColor="text1"/>
          <w:sz w:val="24"/>
          <w:szCs w:val="24"/>
        </w:rPr>
        <w:t>pr</w:t>
      </w:r>
      <w:r w:rsidRPr="006E0036">
        <w:rPr>
          <w:rFonts w:ascii="Times New Roman" w:eastAsia="Calibri" w:hAnsi="Times New Roman" w:cs="Times New Roman"/>
          <w:color w:val="000000" w:themeColor="text1"/>
          <w:spacing w:val="-2"/>
          <w:sz w:val="24"/>
          <w:szCs w:val="24"/>
        </w:rPr>
        <w:t>i</w:t>
      </w:r>
      <w:r w:rsidRPr="006E0036">
        <w:rPr>
          <w:rFonts w:ascii="Times New Roman" w:eastAsia="Calibri" w:hAnsi="Times New Roman" w:cs="Times New Roman"/>
          <w:color w:val="000000" w:themeColor="text1"/>
          <w:sz w:val="24"/>
          <w:szCs w:val="24"/>
        </w:rPr>
        <w:t>n</w:t>
      </w:r>
      <w:r w:rsidRPr="006E0036">
        <w:rPr>
          <w:rFonts w:ascii="Times New Roman" w:eastAsia="Calibri" w:hAnsi="Times New Roman" w:cs="Times New Roman"/>
          <w:color w:val="000000" w:themeColor="text1"/>
          <w:spacing w:val="43"/>
          <w:sz w:val="24"/>
          <w:szCs w:val="24"/>
        </w:rPr>
        <w:t xml:space="preserve"> </w:t>
      </w:r>
      <w:r w:rsidRPr="006E0036">
        <w:rPr>
          <w:rFonts w:ascii="Times New Roman" w:eastAsia="Calibri" w:hAnsi="Times New Roman" w:cs="Times New Roman"/>
          <w:color w:val="000000" w:themeColor="text1"/>
          <w:spacing w:val="-3"/>
          <w:sz w:val="24"/>
          <w:szCs w:val="24"/>
        </w:rPr>
        <w:t>s</w:t>
      </w:r>
      <w:r w:rsidRPr="006E0036">
        <w:rPr>
          <w:rFonts w:ascii="Times New Roman" w:eastAsia="Calibri" w:hAnsi="Times New Roman" w:cs="Times New Roman"/>
          <w:color w:val="000000" w:themeColor="text1"/>
          <w:sz w:val="24"/>
          <w:szCs w:val="24"/>
        </w:rPr>
        <w:t>ervit</w:t>
      </w:r>
      <w:r w:rsidRPr="006E0036">
        <w:rPr>
          <w:rFonts w:ascii="Times New Roman" w:eastAsia="Calibri" w:hAnsi="Times New Roman" w:cs="Times New Roman"/>
          <w:color w:val="000000" w:themeColor="text1"/>
          <w:spacing w:val="-2"/>
          <w:sz w:val="24"/>
          <w:szCs w:val="24"/>
        </w:rPr>
        <w:t>u</w:t>
      </w:r>
      <w:r w:rsidRPr="006E0036">
        <w:rPr>
          <w:rFonts w:ascii="Times New Roman" w:eastAsia="Calibri" w:hAnsi="Times New Roman" w:cs="Times New Roman"/>
          <w:color w:val="000000" w:themeColor="text1"/>
          <w:sz w:val="24"/>
          <w:szCs w:val="24"/>
        </w:rPr>
        <w:t>t</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41"/>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onform</w:t>
      </w:r>
      <w:r w:rsidRPr="006E0036">
        <w:rPr>
          <w:rFonts w:ascii="Times New Roman" w:eastAsia="Calibri" w:hAnsi="Times New Roman" w:cs="Times New Roman"/>
          <w:color w:val="000000" w:themeColor="text1"/>
          <w:spacing w:val="40"/>
          <w:sz w:val="24"/>
          <w:szCs w:val="24"/>
        </w:rPr>
        <w:t xml:space="preserve"> </w:t>
      </w:r>
      <w:r w:rsidRPr="006E0036">
        <w:rPr>
          <w:rFonts w:ascii="Times New Roman" w:eastAsia="Calibri" w:hAnsi="Times New Roman" w:cs="Times New Roman"/>
          <w:color w:val="000000" w:themeColor="text1"/>
          <w:spacing w:val="-2"/>
          <w:sz w:val="24"/>
          <w:szCs w:val="24"/>
        </w:rPr>
        <w:t>d</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n</w:t>
      </w:r>
      <w:r w:rsidRPr="006E0036">
        <w:rPr>
          <w:rFonts w:ascii="Times New Roman" w:eastAsia="Calibri" w:hAnsi="Times New Roman" w:cs="Times New Roman"/>
          <w:color w:val="000000" w:themeColor="text1"/>
          <w:spacing w:val="6"/>
          <w:sz w:val="24"/>
          <w:szCs w:val="24"/>
        </w:rPr>
        <w:t>a</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 xml:space="preserve">iei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z w:val="24"/>
          <w:szCs w:val="24"/>
        </w:rPr>
        <w:t>str</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pacing w:val="-3"/>
          <w:sz w:val="24"/>
          <w:szCs w:val="24"/>
        </w:rPr>
        <w:t>c</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iei.</w:t>
      </w:r>
      <w:r w:rsidRPr="006E0036">
        <w:rPr>
          <w:rFonts w:ascii="Times New Roman" w:eastAsia="Calibri" w:hAnsi="Times New Roman" w:cs="Times New Roman"/>
          <w:color w:val="000000" w:themeColor="text1"/>
          <w:spacing w:val="14"/>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ara</w:t>
      </w:r>
      <w:r w:rsidRPr="006E0036">
        <w:rPr>
          <w:rFonts w:ascii="Times New Roman" w:eastAsia="Calibri" w:hAnsi="Times New Roman" w:cs="Times New Roman"/>
          <w:color w:val="000000" w:themeColor="text1"/>
          <w:spacing w:val="-3"/>
          <w:sz w:val="24"/>
          <w:szCs w:val="24"/>
        </w:rPr>
        <w:t>c</w:t>
      </w:r>
      <w:r w:rsidRPr="006E0036">
        <w:rPr>
          <w:rFonts w:ascii="Times New Roman" w:eastAsia="Calibri" w:hAnsi="Times New Roman" w:cs="Times New Roman"/>
          <w:color w:val="000000" w:themeColor="text1"/>
          <w:sz w:val="24"/>
          <w:szCs w:val="24"/>
        </w:rPr>
        <w:t>terist</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ile</w:t>
      </w:r>
      <w:r w:rsidRPr="006E0036">
        <w:rPr>
          <w:rFonts w:ascii="Times New Roman" w:eastAsia="Calibri" w:hAnsi="Times New Roman" w:cs="Times New Roman"/>
          <w:color w:val="000000" w:themeColor="text1"/>
          <w:spacing w:val="16"/>
          <w:sz w:val="24"/>
          <w:szCs w:val="24"/>
        </w:rPr>
        <w:t xml:space="preserve"> </w:t>
      </w:r>
      <w:r w:rsidRPr="006E0036">
        <w:rPr>
          <w:rFonts w:ascii="Times New Roman" w:eastAsia="Calibri" w:hAnsi="Times New Roman" w:cs="Times New Roman"/>
          <w:color w:val="000000" w:themeColor="text1"/>
          <w:sz w:val="24"/>
          <w:szCs w:val="24"/>
        </w:rPr>
        <w:t>ac</w:t>
      </w:r>
      <w:r w:rsidRPr="006E0036">
        <w:rPr>
          <w:rFonts w:ascii="Times New Roman" w:eastAsia="Calibri" w:hAnsi="Times New Roman" w:cs="Times New Roman"/>
          <w:color w:val="000000" w:themeColor="text1"/>
          <w:spacing w:val="-2"/>
          <w:sz w:val="24"/>
          <w:szCs w:val="24"/>
        </w:rPr>
        <w:t>c</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rilor</w:t>
      </w:r>
      <w:r w:rsidRPr="006E0036">
        <w:rPr>
          <w:rFonts w:ascii="Times New Roman" w:eastAsia="Calibri" w:hAnsi="Times New Roman" w:cs="Times New Roman"/>
          <w:color w:val="000000" w:themeColor="text1"/>
          <w:spacing w:val="13"/>
          <w:sz w:val="24"/>
          <w:szCs w:val="24"/>
        </w:rPr>
        <w:t xml:space="preserve"> </w:t>
      </w:r>
      <w:r w:rsidRPr="006E0036">
        <w:rPr>
          <w:rFonts w:ascii="Times New Roman" w:eastAsia="Calibri" w:hAnsi="Times New Roman" w:cs="Times New Roman"/>
          <w:color w:val="000000" w:themeColor="text1"/>
          <w:sz w:val="24"/>
          <w:szCs w:val="24"/>
        </w:rPr>
        <w:t>la</w:t>
      </w:r>
      <w:r w:rsidRPr="006E0036">
        <w:rPr>
          <w:rFonts w:ascii="Times New Roman" w:eastAsia="Calibri" w:hAnsi="Times New Roman" w:cs="Times New Roman"/>
          <w:color w:val="000000" w:themeColor="text1"/>
          <w:spacing w:val="13"/>
          <w:sz w:val="24"/>
          <w:szCs w:val="24"/>
        </w:rPr>
        <w:t xml:space="preserve"> </w:t>
      </w:r>
      <w:r w:rsidRPr="006E0036">
        <w:rPr>
          <w:rFonts w:ascii="Times New Roman" w:eastAsia="Calibri" w:hAnsi="Times New Roman" w:cs="Times New Roman"/>
          <w:color w:val="000000" w:themeColor="text1"/>
          <w:sz w:val="24"/>
          <w:szCs w:val="24"/>
        </w:rPr>
        <w:t>d</w:t>
      </w:r>
      <w:r w:rsidRPr="006E0036">
        <w:rPr>
          <w:rFonts w:ascii="Times New Roman" w:eastAsia="Calibri" w:hAnsi="Times New Roman" w:cs="Times New Roman"/>
          <w:color w:val="000000" w:themeColor="text1"/>
          <w:spacing w:val="-3"/>
          <w:sz w:val="24"/>
          <w:szCs w:val="24"/>
        </w:rPr>
        <w:t>r</w:t>
      </w:r>
      <w:r w:rsidRPr="006E0036">
        <w:rPr>
          <w:rFonts w:ascii="Times New Roman" w:eastAsia="Calibri" w:hAnsi="Times New Roman" w:cs="Times New Roman"/>
          <w:color w:val="000000" w:themeColor="text1"/>
          <w:spacing w:val="-2"/>
          <w:sz w:val="24"/>
          <w:szCs w:val="24"/>
        </w:rPr>
        <w:t>u</w:t>
      </w:r>
      <w:r w:rsidRPr="006E0036">
        <w:rPr>
          <w:rFonts w:ascii="Times New Roman" w:eastAsia="Calibri" w:hAnsi="Times New Roman" w:cs="Times New Roman"/>
          <w:color w:val="000000" w:themeColor="text1"/>
          <w:sz w:val="24"/>
          <w:szCs w:val="24"/>
        </w:rPr>
        <w:t>m</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rile</w:t>
      </w:r>
      <w:r w:rsidRPr="006E0036">
        <w:rPr>
          <w:rFonts w:ascii="Times New Roman" w:eastAsia="Calibri" w:hAnsi="Times New Roman" w:cs="Times New Roman"/>
          <w:color w:val="000000" w:themeColor="text1"/>
          <w:spacing w:val="14"/>
          <w:sz w:val="24"/>
          <w:szCs w:val="24"/>
        </w:rPr>
        <w:t xml:space="preserve"> </w:t>
      </w:r>
      <w:r w:rsidRPr="006E0036">
        <w:rPr>
          <w:rFonts w:ascii="Times New Roman" w:eastAsia="Calibri" w:hAnsi="Times New Roman" w:cs="Times New Roman"/>
          <w:color w:val="000000" w:themeColor="text1"/>
          <w:spacing w:val="-2"/>
          <w:sz w:val="24"/>
          <w:szCs w:val="24"/>
        </w:rPr>
        <w:t>p</w:t>
      </w:r>
      <w:r w:rsidRPr="006E0036">
        <w:rPr>
          <w:rFonts w:ascii="Times New Roman" w:eastAsia="Calibri" w:hAnsi="Times New Roman" w:cs="Times New Roman"/>
          <w:color w:val="000000" w:themeColor="text1"/>
          <w:sz w:val="24"/>
          <w:szCs w:val="24"/>
        </w:rPr>
        <w:t>ubli</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13"/>
          <w:sz w:val="24"/>
          <w:szCs w:val="24"/>
        </w:rPr>
        <w:t xml:space="preserve"> </w:t>
      </w:r>
      <w:r w:rsidRPr="006E0036">
        <w:rPr>
          <w:rFonts w:ascii="Times New Roman" w:eastAsia="Calibri" w:hAnsi="Times New Roman" w:cs="Times New Roman"/>
          <w:color w:val="000000" w:themeColor="text1"/>
          <w:sz w:val="24"/>
          <w:szCs w:val="24"/>
        </w:rPr>
        <w:t>t</w:t>
      </w:r>
      <w:r w:rsidRPr="006E0036">
        <w:rPr>
          <w:rFonts w:ascii="Times New Roman" w:eastAsia="Calibri" w:hAnsi="Times New Roman" w:cs="Times New Roman"/>
          <w:color w:val="000000" w:themeColor="text1"/>
          <w:spacing w:val="-3"/>
          <w:sz w:val="24"/>
          <w:szCs w:val="24"/>
        </w:rPr>
        <w:t>r</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1"/>
          <w:sz w:val="24"/>
          <w:szCs w:val="24"/>
        </w:rPr>
        <w:t>b</w:t>
      </w:r>
      <w:r w:rsidRPr="006E0036">
        <w:rPr>
          <w:rFonts w:ascii="Times New Roman" w:eastAsia="Calibri" w:hAnsi="Times New Roman" w:cs="Times New Roman"/>
          <w:color w:val="000000" w:themeColor="text1"/>
          <w:sz w:val="24"/>
          <w:szCs w:val="24"/>
        </w:rPr>
        <w:t>uie</w:t>
      </w:r>
      <w:r w:rsidRPr="006E0036">
        <w:rPr>
          <w:rFonts w:ascii="Times New Roman" w:eastAsia="Calibri" w:hAnsi="Times New Roman" w:cs="Times New Roman"/>
          <w:color w:val="000000" w:themeColor="text1"/>
          <w:spacing w:val="13"/>
          <w:sz w:val="24"/>
          <w:szCs w:val="24"/>
        </w:rPr>
        <w:t xml:space="preserve"> </w:t>
      </w:r>
      <w:r w:rsidRPr="006E0036">
        <w:rPr>
          <w:rFonts w:ascii="Times New Roman" w:eastAsia="Calibri" w:hAnsi="Times New Roman" w:cs="Times New Roman"/>
          <w:color w:val="000000" w:themeColor="text1"/>
          <w:spacing w:val="5"/>
          <w:sz w:val="24"/>
          <w:szCs w:val="24"/>
        </w:rPr>
        <w:t>s</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5"/>
          <w:sz w:val="24"/>
          <w:szCs w:val="24"/>
        </w:rPr>
        <w:t xml:space="preserve"> </w:t>
      </w:r>
      <w:r w:rsidRPr="006E0036">
        <w:rPr>
          <w:rFonts w:ascii="Times New Roman" w:eastAsia="Calibri" w:hAnsi="Times New Roman" w:cs="Times New Roman"/>
          <w:color w:val="000000" w:themeColor="text1"/>
          <w:sz w:val="24"/>
          <w:szCs w:val="24"/>
        </w:rPr>
        <w:t>pe</w:t>
      </w:r>
      <w:r w:rsidRPr="006E0036">
        <w:rPr>
          <w:rFonts w:ascii="Times New Roman" w:eastAsia="Calibri" w:hAnsi="Times New Roman" w:cs="Times New Roman"/>
          <w:color w:val="000000" w:themeColor="text1"/>
          <w:spacing w:val="-2"/>
          <w:sz w:val="24"/>
          <w:szCs w:val="24"/>
        </w:rPr>
        <w:t>r</w:t>
      </w:r>
      <w:r w:rsidRPr="006E0036">
        <w:rPr>
          <w:rFonts w:ascii="Times New Roman" w:eastAsia="Calibri" w:hAnsi="Times New Roman" w:cs="Times New Roman"/>
          <w:color w:val="000000" w:themeColor="text1"/>
          <w:sz w:val="24"/>
          <w:szCs w:val="24"/>
        </w:rPr>
        <w:t>mi</w:t>
      </w:r>
      <w:r w:rsidRPr="006E0036">
        <w:rPr>
          <w:rFonts w:ascii="Times New Roman" w:eastAsia="Calibri" w:hAnsi="Times New Roman" w:cs="Times New Roman"/>
          <w:color w:val="000000" w:themeColor="text1"/>
          <w:spacing w:val="2"/>
          <w:sz w:val="24"/>
          <w:szCs w:val="24"/>
        </w:rPr>
        <w:t>t</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3"/>
          <w:sz w:val="24"/>
          <w:szCs w:val="24"/>
        </w:rPr>
        <w:t xml:space="preserve"> </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2"/>
          <w:sz w:val="24"/>
          <w:szCs w:val="24"/>
        </w:rPr>
        <w:t>n</w:t>
      </w:r>
      <w:r w:rsidRPr="006E0036">
        <w:rPr>
          <w:rFonts w:ascii="Times New Roman" w:eastAsia="Calibri" w:hAnsi="Times New Roman" w:cs="Times New Roman"/>
          <w:color w:val="000000" w:themeColor="text1"/>
          <w:sz w:val="24"/>
          <w:szCs w:val="24"/>
        </w:rPr>
        <w:t>terv</w:t>
      </w:r>
      <w:r w:rsidRPr="006E0036">
        <w:rPr>
          <w:rFonts w:ascii="Times New Roman" w:eastAsia="Calibri" w:hAnsi="Times New Roman" w:cs="Times New Roman"/>
          <w:color w:val="000000" w:themeColor="text1"/>
          <w:spacing w:val="-3"/>
          <w:sz w:val="24"/>
          <w:szCs w:val="24"/>
        </w:rPr>
        <w:t>e</w:t>
      </w:r>
      <w:r w:rsidRPr="006E0036">
        <w:rPr>
          <w:rFonts w:ascii="Times New Roman" w:eastAsia="Calibri" w:hAnsi="Times New Roman" w:cs="Times New Roman"/>
          <w:color w:val="000000" w:themeColor="text1"/>
          <w:spacing w:val="1"/>
          <w:sz w:val="24"/>
          <w:szCs w:val="24"/>
        </w:rPr>
        <w:t>nt</w:t>
      </w:r>
      <w:r w:rsidRPr="006E0036">
        <w:rPr>
          <w:rFonts w:ascii="Times New Roman" w:eastAsia="Calibri" w:hAnsi="Times New Roman" w:cs="Times New Roman"/>
          <w:color w:val="000000" w:themeColor="text1"/>
          <w:sz w:val="24"/>
          <w:szCs w:val="24"/>
        </w:rPr>
        <w:t>ia mijl</w:t>
      </w:r>
      <w:r w:rsidRPr="006E0036">
        <w:rPr>
          <w:rFonts w:ascii="Times New Roman" w:eastAsia="Calibri" w:hAnsi="Times New Roman" w:cs="Times New Roman"/>
          <w:color w:val="000000" w:themeColor="text1"/>
          <w:spacing w:val="1"/>
          <w:sz w:val="24"/>
          <w:szCs w:val="24"/>
        </w:rPr>
        <w:t>o</w:t>
      </w:r>
      <w:r w:rsidRPr="006E0036">
        <w:rPr>
          <w:rFonts w:ascii="Times New Roman" w:eastAsia="Calibri" w:hAnsi="Times New Roman" w:cs="Times New Roman"/>
          <w:color w:val="000000" w:themeColor="text1"/>
          <w:sz w:val="24"/>
          <w:szCs w:val="24"/>
        </w:rPr>
        <w:t>acelor</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z w:val="24"/>
          <w:szCs w:val="24"/>
        </w:rPr>
        <w:t>de</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z w:val="24"/>
          <w:szCs w:val="24"/>
        </w:rPr>
        <w:t>st</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ngere</w:t>
      </w:r>
      <w:r w:rsidRPr="006E0036">
        <w:rPr>
          <w:rFonts w:ascii="Times New Roman" w:eastAsia="Calibri" w:hAnsi="Times New Roman" w:cs="Times New Roman"/>
          <w:color w:val="000000" w:themeColor="text1"/>
          <w:spacing w:val="16"/>
          <w:sz w:val="24"/>
          <w:szCs w:val="24"/>
        </w:rPr>
        <w:t xml:space="preserve"> </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9"/>
          <w:sz w:val="24"/>
          <w:szCs w:val="24"/>
        </w:rPr>
        <w:t xml:space="preserve"> </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ndiil</w:t>
      </w:r>
      <w:r w:rsidRPr="006E0036">
        <w:rPr>
          <w:rFonts w:ascii="Times New Roman" w:eastAsia="Calibri" w:hAnsi="Times New Roman" w:cs="Times New Roman"/>
          <w:color w:val="000000" w:themeColor="text1"/>
          <w:spacing w:val="-2"/>
          <w:sz w:val="24"/>
          <w:szCs w:val="24"/>
        </w:rPr>
        <w:t>o</w:t>
      </w:r>
      <w:r w:rsidRPr="006E0036">
        <w:rPr>
          <w:rFonts w:ascii="Times New Roman" w:eastAsia="Calibri" w:hAnsi="Times New Roman" w:cs="Times New Roman"/>
          <w:color w:val="000000" w:themeColor="text1"/>
          <w:sz w:val="24"/>
          <w:szCs w:val="24"/>
        </w:rPr>
        <w:t>r.</w:t>
      </w:r>
      <w:r w:rsidRPr="006E0036">
        <w:rPr>
          <w:rFonts w:ascii="Times New Roman" w:eastAsia="Calibri" w:hAnsi="Times New Roman" w:cs="Times New Roman"/>
          <w:color w:val="000000" w:themeColor="text1"/>
          <w:spacing w:val="18"/>
          <w:sz w:val="24"/>
          <w:szCs w:val="24"/>
        </w:rPr>
        <w:t xml:space="preserve"> </w:t>
      </w:r>
      <w:r w:rsidRPr="006E0036">
        <w:rPr>
          <w:rFonts w:ascii="Times New Roman" w:eastAsia="Calibri" w:hAnsi="Times New Roman" w:cs="Times New Roman"/>
          <w:color w:val="000000" w:themeColor="text1"/>
          <w:spacing w:val="-2"/>
          <w:sz w:val="24"/>
          <w:szCs w:val="24"/>
        </w:rPr>
        <w:t>N</w:t>
      </w:r>
      <w:r w:rsidRPr="006E0036">
        <w:rPr>
          <w:rFonts w:ascii="Times New Roman" w:eastAsia="Calibri" w:hAnsi="Times New Roman" w:cs="Times New Roman"/>
          <w:color w:val="000000" w:themeColor="text1"/>
          <w:sz w:val="24"/>
          <w:szCs w:val="24"/>
        </w:rPr>
        <w:t>u</w:t>
      </w:r>
      <w:r w:rsidRPr="006E0036">
        <w:rPr>
          <w:rFonts w:ascii="Times New Roman" w:eastAsia="Calibri" w:hAnsi="Times New Roman" w:cs="Times New Roman"/>
          <w:color w:val="000000" w:themeColor="text1"/>
          <w:spacing w:val="3"/>
          <w:sz w:val="24"/>
          <w:szCs w:val="24"/>
        </w:rPr>
        <w:t>m</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3"/>
          <w:sz w:val="24"/>
          <w:szCs w:val="24"/>
        </w:rPr>
        <w:t>r</w:t>
      </w:r>
      <w:r w:rsidRPr="006E0036">
        <w:rPr>
          <w:rFonts w:ascii="Times New Roman" w:eastAsia="Calibri" w:hAnsi="Times New Roman" w:cs="Times New Roman"/>
          <w:color w:val="000000" w:themeColor="text1"/>
          <w:sz w:val="24"/>
          <w:szCs w:val="24"/>
        </w:rPr>
        <w:t>ul</w:t>
      </w:r>
      <w:r w:rsidRPr="006E0036">
        <w:rPr>
          <w:rFonts w:ascii="Times New Roman" w:eastAsia="Calibri" w:hAnsi="Times New Roman" w:cs="Times New Roman"/>
          <w:color w:val="000000" w:themeColor="text1"/>
          <w:spacing w:val="19"/>
          <w:sz w:val="24"/>
          <w:szCs w:val="24"/>
        </w:rPr>
        <w:t xml:space="preserve"> </w:t>
      </w:r>
      <w:r w:rsidRPr="006E0036">
        <w:rPr>
          <w:rFonts w:ascii="Times New Roman" w:eastAsia="Calibri" w:hAnsi="Times New Roman" w:cs="Times New Roman"/>
          <w:color w:val="000000" w:themeColor="text1"/>
          <w:spacing w:val="-1"/>
          <w:sz w:val="24"/>
          <w:szCs w:val="24"/>
        </w:rPr>
        <w:t>s</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onfig</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r</w:t>
      </w:r>
      <w:r w:rsidRPr="006E0036">
        <w:rPr>
          <w:rFonts w:ascii="Times New Roman" w:eastAsia="Calibri" w:hAnsi="Times New Roman" w:cs="Times New Roman"/>
          <w:color w:val="000000" w:themeColor="text1"/>
          <w:spacing w:val="-1"/>
          <w:sz w:val="24"/>
          <w:szCs w:val="24"/>
        </w:rPr>
        <w:t>a</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ia</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z w:val="24"/>
          <w:szCs w:val="24"/>
        </w:rPr>
        <w:t>ac</w:t>
      </w:r>
      <w:r w:rsidRPr="006E0036">
        <w:rPr>
          <w:rFonts w:ascii="Times New Roman" w:eastAsia="Calibri" w:hAnsi="Times New Roman" w:cs="Times New Roman"/>
          <w:color w:val="000000" w:themeColor="text1"/>
          <w:spacing w:val="-2"/>
          <w:sz w:val="24"/>
          <w:szCs w:val="24"/>
        </w:rPr>
        <w:t>c</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rilor</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z w:val="24"/>
          <w:szCs w:val="24"/>
        </w:rPr>
        <w:t>se</w:t>
      </w:r>
      <w:r w:rsidRPr="006E0036">
        <w:rPr>
          <w:rFonts w:ascii="Times New Roman" w:eastAsia="Calibri" w:hAnsi="Times New Roman" w:cs="Times New Roman"/>
          <w:color w:val="000000" w:themeColor="text1"/>
          <w:spacing w:val="17"/>
          <w:sz w:val="24"/>
          <w:szCs w:val="24"/>
        </w:rPr>
        <w:t xml:space="preserve"> </w:t>
      </w:r>
      <w:r w:rsidRPr="006E0036">
        <w:rPr>
          <w:rFonts w:ascii="Times New Roman" w:eastAsia="Calibri" w:hAnsi="Times New Roman" w:cs="Times New Roman"/>
          <w:color w:val="000000" w:themeColor="text1"/>
          <w:sz w:val="24"/>
          <w:szCs w:val="24"/>
        </w:rPr>
        <w:t>d</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term</w:t>
      </w:r>
      <w:r w:rsidRPr="006E0036">
        <w:rPr>
          <w:rFonts w:ascii="Times New Roman" w:eastAsia="Calibri" w:hAnsi="Times New Roman" w:cs="Times New Roman"/>
          <w:color w:val="000000" w:themeColor="text1"/>
          <w:spacing w:val="-2"/>
          <w:sz w:val="24"/>
          <w:szCs w:val="24"/>
        </w:rPr>
        <w:t>i</w:t>
      </w:r>
      <w:r w:rsidRPr="006E0036">
        <w:rPr>
          <w:rFonts w:ascii="Times New Roman" w:eastAsia="Calibri" w:hAnsi="Times New Roman" w:cs="Times New Roman"/>
          <w:color w:val="000000" w:themeColor="text1"/>
          <w:spacing w:val="3"/>
          <w:sz w:val="24"/>
          <w:szCs w:val="24"/>
        </w:rPr>
        <w:t>n</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9"/>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pacing w:val="-2"/>
          <w:sz w:val="24"/>
          <w:szCs w:val="24"/>
        </w:rPr>
        <w:t>o</w:t>
      </w:r>
      <w:r w:rsidRPr="006E0036">
        <w:rPr>
          <w:rFonts w:ascii="Times New Roman" w:eastAsia="Calibri" w:hAnsi="Times New Roman" w:cs="Times New Roman"/>
          <w:color w:val="000000" w:themeColor="text1"/>
          <w:sz w:val="24"/>
          <w:szCs w:val="24"/>
        </w:rPr>
        <w:t>nf</w:t>
      </w:r>
      <w:r w:rsidRPr="006E0036">
        <w:rPr>
          <w:rFonts w:ascii="Times New Roman" w:eastAsia="Calibri" w:hAnsi="Times New Roman" w:cs="Times New Roman"/>
          <w:color w:val="000000" w:themeColor="text1"/>
          <w:spacing w:val="-2"/>
          <w:sz w:val="24"/>
          <w:szCs w:val="24"/>
        </w:rPr>
        <w:t>o</w:t>
      </w:r>
      <w:r w:rsidRPr="006E0036">
        <w:rPr>
          <w:rFonts w:ascii="Times New Roman" w:eastAsia="Calibri" w:hAnsi="Times New Roman" w:cs="Times New Roman"/>
          <w:color w:val="000000" w:themeColor="text1"/>
          <w:sz w:val="24"/>
          <w:szCs w:val="24"/>
        </w:rPr>
        <w:t>rm</w:t>
      </w:r>
      <w:r w:rsidRPr="006E0036">
        <w:rPr>
          <w:rFonts w:ascii="Times New Roman" w:eastAsia="Calibri" w:hAnsi="Times New Roman" w:cs="Times New Roman"/>
          <w:color w:val="000000" w:themeColor="text1"/>
          <w:w w:val="99"/>
          <w:sz w:val="24"/>
          <w:szCs w:val="24"/>
        </w:rPr>
        <w:t xml:space="preserve"> </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z w:val="24"/>
          <w:szCs w:val="24"/>
        </w:rPr>
        <w:t>exei</w:t>
      </w:r>
      <w:r w:rsidRPr="006E0036">
        <w:rPr>
          <w:rFonts w:ascii="Times New Roman" w:eastAsia="Calibri" w:hAnsi="Times New Roman" w:cs="Times New Roman"/>
          <w:color w:val="000000" w:themeColor="text1"/>
          <w:spacing w:val="20"/>
          <w:sz w:val="24"/>
          <w:szCs w:val="24"/>
        </w:rPr>
        <w:t xml:space="preserve"> </w:t>
      </w:r>
      <w:r w:rsidRPr="006E0036">
        <w:rPr>
          <w:rFonts w:ascii="Times New Roman" w:eastAsia="Calibri" w:hAnsi="Times New Roman" w:cs="Times New Roman"/>
          <w:color w:val="000000" w:themeColor="text1"/>
          <w:sz w:val="24"/>
          <w:szCs w:val="24"/>
        </w:rPr>
        <w:t>nr.</w:t>
      </w:r>
      <w:r w:rsidRPr="006E0036">
        <w:rPr>
          <w:rFonts w:ascii="Times New Roman" w:eastAsia="Calibri" w:hAnsi="Times New Roman" w:cs="Times New Roman"/>
          <w:color w:val="000000" w:themeColor="text1"/>
          <w:spacing w:val="21"/>
          <w:sz w:val="24"/>
          <w:szCs w:val="24"/>
        </w:rPr>
        <w:t xml:space="preserve"> </w:t>
      </w:r>
      <w:r w:rsidRPr="006E0036">
        <w:rPr>
          <w:rFonts w:ascii="Times New Roman" w:eastAsia="Calibri" w:hAnsi="Times New Roman" w:cs="Times New Roman"/>
          <w:color w:val="000000" w:themeColor="text1"/>
          <w:sz w:val="24"/>
          <w:szCs w:val="24"/>
        </w:rPr>
        <w:t>4</w:t>
      </w:r>
      <w:r w:rsidRPr="006E0036">
        <w:rPr>
          <w:rFonts w:ascii="Times New Roman" w:eastAsia="Calibri" w:hAnsi="Times New Roman" w:cs="Times New Roman"/>
          <w:color w:val="000000" w:themeColor="text1"/>
          <w:spacing w:val="21"/>
          <w:sz w:val="24"/>
          <w:szCs w:val="24"/>
        </w:rPr>
        <w:t xml:space="preserve"> </w:t>
      </w:r>
      <w:r w:rsidRPr="006E0036">
        <w:rPr>
          <w:rFonts w:ascii="Times New Roman" w:eastAsia="Calibri" w:hAnsi="Times New Roman" w:cs="Times New Roman"/>
          <w:color w:val="000000" w:themeColor="text1"/>
          <w:sz w:val="24"/>
          <w:szCs w:val="24"/>
        </w:rPr>
        <w:t>la</w:t>
      </w:r>
      <w:r w:rsidRPr="006E0036">
        <w:rPr>
          <w:rFonts w:ascii="Times New Roman" w:eastAsia="Calibri" w:hAnsi="Times New Roman" w:cs="Times New Roman"/>
          <w:color w:val="000000" w:themeColor="text1"/>
          <w:spacing w:val="23"/>
          <w:sz w:val="24"/>
          <w:szCs w:val="24"/>
        </w:rPr>
        <w:t xml:space="preserve"> </w:t>
      </w:r>
      <w:r w:rsidRPr="006E0036">
        <w:rPr>
          <w:rFonts w:ascii="Times New Roman" w:eastAsia="Calibri" w:hAnsi="Times New Roman" w:cs="Times New Roman"/>
          <w:color w:val="000000" w:themeColor="text1"/>
          <w:sz w:val="24"/>
          <w:szCs w:val="24"/>
        </w:rPr>
        <w:t>Re</w:t>
      </w:r>
      <w:r w:rsidRPr="006E0036">
        <w:rPr>
          <w:rFonts w:ascii="Times New Roman" w:eastAsia="Calibri" w:hAnsi="Times New Roman" w:cs="Times New Roman"/>
          <w:color w:val="000000" w:themeColor="text1"/>
          <w:spacing w:val="-3"/>
          <w:sz w:val="24"/>
          <w:szCs w:val="24"/>
        </w:rPr>
        <w:t>g</w:t>
      </w:r>
      <w:r w:rsidRPr="006E0036">
        <w:rPr>
          <w:rFonts w:ascii="Times New Roman" w:eastAsia="Calibri" w:hAnsi="Times New Roman" w:cs="Times New Roman"/>
          <w:color w:val="000000" w:themeColor="text1"/>
          <w:sz w:val="24"/>
          <w:szCs w:val="24"/>
        </w:rPr>
        <w:t>ul</w:t>
      </w:r>
      <w:r w:rsidRPr="006E0036">
        <w:rPr>
          <w:rFonts w:ascii="Times New Roman" w:eastAsia="Calibri" w:hAnsi="Times New Roman" w:cs="Times New Roman"/>
          <w:color w:val="000000" w:themeColor="text1"/>
          <w:spacing w:val="-3"/>
          <w:sz w:val="24"/>
          <w:szCs w:val="24"/>
        </w:rPr>
        <w:t>a</w:t>
      </w:r>
      <w:r w:rsidRPr="006E0036">
        <w:rPr>
          <w:rFonts w:ascii="Times New Roman" w:eastAsia="Calibri" w:hAnsi="Times New Roman" w:cs="Times New Roman"/>
          <w:color w:val="000000" w:themeColor="text1"/>
          <w:sz w:val="24"/>
          <w:szCs w:val="24"/>
        </w:rPr>
        <w:t>me</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pacing w:val="-2"/>
          <w:sz w:val="24"/>
          <w:szCs w:val="24"/>
        </w:rPr>
        <w:t>t</w:t>
      </w:r>
      <w:r w:rsidRPr="006E0036">
        <w:rPr>
          <w:rFonts w:ascii="Times New Roman" w:eastAsia="Calibri" w:hAnsi="Times New Roman" w:cs="Times New Roman"/>
          <w:color w:val="000000" w:themeColor="text1"/>
          <w:sz w:val="24"/>
          <w:szCs w:val="24"/>
        </w:rPr>
        <w:t>ul</w:t>
      </w:r>
      <w:r w:rsidRPr="006E0036">
        <w:rPr>
          <w:rFonts w:ascii="Times New Roman" w:eastAsia="Calibri" w:hAnsi="Times New Roman" w:cs="Times New Roman"/>
          <w:color w:val="000000" w:themeColor="text1"/>
          <w:spacing w:val="20"/>
          <w:sz w:val="24"/>
          <w:szCs w:val="24"/>
        </w:rPr>
        <w:t xml:space="preserve"> </w:t>
      </w:r>
      <w:r w:rsidRPr="006E0036">
        <w:rPr>
          <w:rFonts w:ascii="Times New Roman" w:eastAsia="Calibri" w:hAnsi="Times New Roman" w:cs="Times New Roman"/>
          <w:color w:val="000000" w:themeColor="text1"/>
          <w:sz w:val="24"/>
          <w:szCs w:val="24"/>
        </w:rPr>
        <w:t>ge</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z w:val="24"/>
          <w:szCs w:val="24"/>
        </w:rPr>
        <w:t>eral</w:t>
      </w:r>
      <w:r w:rsidRPr="006E0036">
        <w:rPr>
          <w:rFonts w:ascii="Times New Roman" w:eastAsia="Calibri" w:hAnsi="Times New Roman" w:cs="Times New Roman"/>
          <w:color w:val="000000" w:themeColor="text1"/>
          <w:spacing w:val="21"/>
          <w:sz w:val="24"/>
          <w:szCs w:val="24"/>
        </w:rPr>
        <w:t xml:space="preserve"> </w:t>
      </w:r>
      <w:r w:rsidRPr="006E0036">
        <w:rPr>
          <w:rFonts w:ascii="Times New Roman" w:eastAsia="Calibri" w:hAnsi="Times New Roman" w:cs="Times New Roman"/>
          <w:color w:val="000000" w:themeColor="text1"/>
          <w:spacing w:val="-2"/>
          <w:sz w:val="24"/>
          <w:szCs w:val="24"/>
        </w:rPr>
        <w:t>d</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21"/>
          <w:sz w:val="24"/>
          <w:szCs w:val="24"/>
        </w:rPr>
        <w:t xml:space="preserve"> </w:t>
      </w:r>
      <w:r w:rsidRPr="006E0036">
        <w:rPr>
          <w:rFonts w:ascii="Times New Roman" w:eastAsia="Calibri" w:hAnsi="Times New Roman" w:cs="Times New Roman"/>
          <w:color w:val="000000" w:themeColor="text1"/>
          <w:sz w:val="24"/>
          <w:szCs w:val="24"/>
        </w:rPr>
        <w:t>ur</w:t>
      </w:r>
      <w:r w:rsidRPr="006E0036">
        <w:rPr>
          <w:rFonts w:ascii="Times New Roman" w:eastAsia="Calibri" w:hAnsi="Times New Roman" w:cs="Times New Roman"/>
          <w:color w:val="000000" w:themeColor="text1"/>
          <w:spacing w:val="-1"/>
          <w:sz w:val="24"/>
          <w:szCs w:val="24"/>
        </w:rPr>
        <w:t>b</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z w:val="24"/>
          <w:szCs w:val="24"/>
        </w:rPr>
        <w:t>ism</w:t>
      </w:r>
      <w:r w:rsidRPr="006E0036">
        <w:rPr>
          <w:rFonts w:ascii="Times New Roman" w:eastAsia="Calibri" w:hAnsi="Times New Roman" w:cs="Times New Roman"/>
          <w:color w:val="000000" w:themeColor="text1"/>
          <w:spacing w:val="20"/>
          <w:sz w:val="24"/>
          <w:szCs w:val="24"/>
        </w:rPr>
        <w:t xml:space="preserve"> </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
          <w:sz w:val="24"/>
          <w:szCs w:val="24"/>
        </w:rPr>
        <w:t>p</w:t>
      </w:r>
      <w:r w:rsidRPr="006E0036">
        <w:rPr>
          <w:rFonts w:ascii="Times New Roman" w:eastAsia="Calibri" w:hAnsi="Times New Roman" w:cs="Times New Roman"/>
          <w:color w:val="000000" w:themeColor="text1"/>
          <w:sz w:val="24"/>
          <w:szCs w:val="24"/>
        </w:rPr>
        <w:t>r</w:t>
      </w:r>
      <w:r w:rsidRPr="006E0036">
        <w:rPr>
          <w:rFonts w:ascii="Times New Roman" w:eastAsia="Calibri" w:hAnsi="Times New Roman" w:cs="Times New Roman"/>
          <w:color w:val="000000" w:themeColor="text1"/>
          <w:spacing w:val="-2"/>
          <w:sz w:val="24"/>
          <w:szCs w:val="24"/>
        </w:rPr>
        <w:t>o</w:t>
      </w:r>
      <w:r w:rsidRPr="006E0036">
        <w:rPr>
          <w:rFonts w:ascii="Times New Roman" w:eastAsia="Calibri" w:hAnsi="Times New Roman" w:cs="Times New Roman"/>
          <w:color w:val="000000" w:themeColor="text1"/>
          <w:sz w:val="24"/>
          <w:szCs w:val="24"/>
        </w:rPr>
        <w:t>b</w:t>
      </w:r>
      <w:r w:rsidRPr="006E0036">
        <w:rPr>
          <w:rFonts w:ascii="Times New Roman" w:eastAsia="Calibri" w:hAnsi="Times New Roman" w:cs="Times New Roman"/>
          <w:color w:val="000000" w:themeColor="text1"/>
          <w:spacing w:val="-3"/>
          <w:sz w:val="24"/>
          <w:szCs w:val="24"/>
        </w:rPr>
        <w:t>a</w:t>
      </w:r>
      <w:r w:rsidRPr="006E0036">
        <w:rPr>
          <w:rFonts w:ascii="Times New Roman" w:eastAsia="Calibri" w:hAnsi="Times New Roman" w:cs="Times New Roman"/>
          <w:color w:val="000000" w:themeColor="text1"/>
          <w:sz w:val="24"/>
          <w:szCs w:val="24"/>
        </w:rPr>
        <w:t>t</w:t>
      </w:r>
      <w:r w:rsidRPr="006E0036">
        <w:rPr>
          <w:rFonts w:ascii="Times New Roman" w:eastAsia="Calibri" w:hAnsi="Times New Roman" w:cs="Times New Roman"/>
          <w:color w:val="000000" w:themeColor="text1"/>
          <w:spacing w:val="22"/>
          <w:sz w:val="24"/>
          <w:szCs w:val="24"/>
        </w:rPr>
        <w:t xml:space="preserve"> </w:t>
      </w:r>
      <w:r w:rsidRPr="006E0036">
        <w:rPr>
          <w:rFonts w:ascii="Times New Roman" w:eastAsia="Calibri" w:hAnsi="Times New Roman" w:cs="Times New Roman"/>
          <w:color w:val="000000" w:themeColor="text1"/>
          <w:sz w:val="24"/>
          <w:szCs w:val="24"/>
        </w:rPr>
        <w:t>pr</w:t>
      </w:r>
      <w:r w:rsidRPr="006E0036">
        <w:rPr>
          <w:rFonts w:ascii="Times New Roman" w:eastAsia="Calibri" w:hAnsi="Times New Roman" w:cs="Times New Roman"/>
          <w:color w:val="000000" w:themeColor="text1"/>
          <w:spacing w:val="-2"/>
          <w:sz w:val="24"/>
          <w:szCs w:val="24"/>
        </w:rPr>
        <w:t>i</w:t>
      </w:r>
      <w:r w:rsidRPr="006E0036">
        <w:rPr>
          <w:rFonts w:ascii="Times New Roman" w:eastAsia="Calibri" w:hAnsi="Times New Roman" w:cs="Times New Roman"/>
          <w:color w:val="000000" w:themeColor="text1"/>
          <w:sz w:val="24"/>
          <w:szCs w:val="24"/>
        </w:rPr>
        <w:t>n</w:t>
      </w:r>
      <w:r w:rsidRPr="006E0036">
        <w:rPr>
          <w:rFonts w:ascii="Times New Roman" w:eastAsia="Calibri" w:hAnsi="Times New Roman" w:cs="Times New Roman"/>
          <w:color w:val="000000" w:themeColor="text1"/>
          <w:spacing w:val="26"/>
          <w:sz w:val="24"/>
          <w:szCs w:val="24"/>
        </w:rPr>
        <w:t xml:space="preserve"> </w:t>
      </w:r>
      <w:r w:rsidRPr="006E0036">
        <w:rPr>
          <w:rFonts w:ascii="Times New Roman" w:eastAsia="Calibri" w:hAnsi="Times New Roman" w:cs="Times New Roman"/>
          <w:color w:val="000000" w:themeColor="text1"/>
          <w:spacing w:val="-1"/>
          <w:sz w:val="24"/>
          <w:szCs w:val="24"/>
        </w:rPr>
        <w:t>H</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1"/>
          <w:sz w:val="24"/>
          <w:szCs w:val="24"/>
        </w:rPr>
        <w:t>G</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2"/>
          <w:sz w:val="24"/>
          <w:szCs w:val="24"/>
        </w:rPr>
        <w:t>R</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20"/>
          <w:sz w:val="24"/>
          <w:szCs w:val="24"/>
        </w:rPr>
        <w:t xml:space="preserve"> </w:t>
      </w:r>
      <w:r w:rsidRPr="006E0036">
        <w:rPr>
          <w:rFonts w:ascii="Times New Roman" w:eastAsia="Calibri" w:hAnsi="Times New Roman" w:cs="Times New Roman"/>
          <w:color w:val="000000" w:themeColor="text1"/>
          <w:sz w:val="24"/>
          <w:szCs w:val="24"/>
        </w:rPr>
        <w:t>nr.</w:t>
      </w:r>
      <w:r w:rsidRPr="006E0036">
        <w:rPr>
          <w:rFonts w:ascii="Times New Roman" w:eastAsia="Calibri" w:hAnsi="Times New Roman" w:cs="Times New Roman"/>
          <w:color w:val="000000" w:themeColor="text1"/>
          <w:spacing w:val="21"/>
          <w:sz w:val="24"/>
          <w:szCs w:val="24"/>
        </w:rPr>
        <w:t xml:space="preserve"> </w:t>
      </w:r>
      <w:r w:rsidRPr="006E0036">
        <w:rPr>
          <w:rFonts w:ascii="Times New Roman" w:eastAsia="Calibri" w:hAnsi="Times New Roman" w:cs="Times New Roman"/>
          <w:color w:val="000000" w:themeColor="text1"/>
          <w:sz w:val="24"/>
          <w:szCs w:val="24"/>
        </w:rPr>
        <w:t>5</w:t>
      </w:r>
      <w:r w:rsidRPr="006E0036">
        <w:rPr>
          <w:rFonts w:ascii="Times New Roman" w:eastAsia="Calibri" w:hAnsi="Times New Roman" w:cs="Times New Roman"/>
          <w:color w:val="000000" w:themeColor="text1"/>
          <w:spacing w:val="1"/>
          <w:sz w:val="24"/>
          <w:szCs w:val="24"/>
        </w:rPr>
        <w:t>2</w:t>
      </w:r>
      <w:r w:rsidRPr="006E0036">
        <w:rPr>
          <w:rFonts w:ascii="Times New Roman" w:eastAsia="Calibri" w:hAnsi="Times New Roman" w:cs="Times New Roman"/>
          <w:color w:val="000000" w:themeColor="text1"/>
          <w:sz w:val="24"/>
          <w:szCs w:val="24"/>
        </w:rPr>
        <w:t>5</w:t>
      </w:r>
      <w:r w:rsidRPr="006E0036">
        <w:rPr>
          <w:rFonts w:ascii="Times New Roman" w:eastAsia="Calibri" w:hAnsi="Times New Roman" w:cs="Times New Roman"/>
          <w:color w:val="000000" w:themeColor="text1"/>
          <w:spacing w:val="1"/>
          <w:sz w:val="24"/>
          <w:szCs w:val="24"/>
        </w:rPr>
        <w:t>/</w:t>
      </w:r>
      <w:r w:rsidRPr="006E0036">
        <w:rPr>
          <w:rFonts w:ascii="Times New Roman" w:eastAsia="Calibri" w:hAnsi="Times New Roman" w:cs="Times New Roman"/>
          <w:color w:val="000000" w:themeColor="text1"/>
          <w:sz w:val="24"/>
          <w:szCs w:val="24"/>
        </w:rPr>
        <w:t>1</w:t>
      </w:r>
      <w:r w:rsidRPr="006E0036">
        <w:rPr>
          <w:rFonts w:ascii="Times New Roman" w:eastAsia="Calibri" w:hAnsi="Times New Roman" w:cs="Times New Roman"/>
          <w:color w:val="000000" w:themeColor="text1"/>
          <w:spacing w:val="-1"/>
          <w:sz w:val="24"/>
          <w:szCs w:val="24"/>
        </w:rPr>
        <w:t>9</w:t>
      </w:r>
      <w:r w:rsidRPr="006E0036">
        <w:rPr>
          <w:rFonts w:ascii="Times New Roman" w:eastAsia="Calibri" w:hAnsi="Times New Roman" w:cs="Times New Roman"/>
          <w:color w:val="000000" w:themeColor="text1"/>
          <w:sz w:val="24"/>
          <w:szCs w:val="24"/>
        </w:rPr>
        <w:t>9</w:t>
      </w:r>
      <w:r w:rsidRPr="006E0036">
        <w:rPr>
          <w:rFonts w:ascii="Times New Roman" w:eastAsia="Calibri" w:hAnsi="Times New Roman" w:cs="Times New Roman"/>
          <w:color w:val="000000" w:themeColor="text1"/>
          <w:spacing w:val="1"/>
          <w:sz w:val="24"/>
          <w:szCs w:val="24"/>
        </w:rPr>
        <w:t>6</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20"/>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u modi</w:t>
      </w:r>
      <w:r w:rsidRPr="006E0036">
        <w:rPr>
          <w:rFonts w:ascii="Times New Roman" w:eastAsia="Calibri" w:hAnsi="Times New Roman" w:cs="Times New Roman"/>
          <w:color w:val="000000" w:themeColor="text1"/>
          <w:spacing w:val="1"/>
          <w:sz w:val="24"/>
          <w:szCs w:val="24"/>
        </w:rPr>
        <w:t>f</w:t>
      </w:r>
      <w:r w:rsidRPr="006E0036">
        <w:rPr>
          <w:rFonts w:ascii="Times New Roman" w:eastAsia="Calibri" w:hAnsi="Times New Roman" w:cs="Times New Roman"/>
          <w:color w:val="000000" w:themeColor="text1"/>
          <w:sz w:val="24"/>
          <w:szCs w:val="24"/>
        </w:rPr>
        <w:t>icari</w:t>
      </w:r>
      <w:r w:rsidRPr="006E0036">
        <w:rPr>
          <w:rFonts w:ascii="Times New Roman" w:eastAsia="Calibri" w:hAnsi="Times New Roman" w:cs="Times New Roman"/>
          <w:color w:val="000000" w:themeColor="text1"/>
          <w:spacing w:val="-2"/>
          <w:sz w:val="24"/>
          <w:szCs w:val="24"/>
        </w:rPr>
        <w:t>l</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7"/>
          <w:sz w:val="24"/>
          <w:szCs w:val="24"/>
        </w:rPr>
        <w:t xml:space="preserve"> </w:t>
      </w:r>
      <w:r w:rsidRPr="006E0036">
        <w:rPr>
          <w:rFonts w:ascii="Times New Roman" w:eastAsia="Calibri" w:hAnsi="Times New Roman" w:cs="Times New Roman"/>
          <w:color w:val="000000" w:themeColor="text1"/>
          <w:sz w:val="24"/>
          <w:szCs w:val="24"/>
        </w:rPr>
        <w:t>ul</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2"/>
          <w:sz w:val="24"/>
          <w:szCs w:val="24"/>
        </w:rPr>
        <w:t>r</w:t>
      </w:r>
      <w:r w:rsidRPr="006E0036">
        <w:rPr>
          <w:rFonts w:ascii="Times New Roman" w:eastAsia="Calibri" w:hAnsi="Times New Roman" w:cs="Times New Roman"/>
          <w:color w:val="000000" w:themeColor="text1"/>
          <w:sz w:val="24"/>
          <w:szCs w:val="24"/>
        </w:rPr>
        <w:t>ioare.</w:t>
      </w:r>
    </w:p>
    <w:p w14:paraId="319402CC" w14:textId="77777777" w:rsidR="00D56FEA" w:rsidRPr="006E0036" w:rsidRDefault="00D56FEA" w:rsidP="00FA2859">
      <w:pPr>
        <w:widowControl w:val="0"/>
        <w:spacing w:after="0"/>
        <w:ind w:right="113" w:firstLine="720"/>
        <w:jc w:val="both"/>
        <w:rPr>
          <w:rFonts w:ascii="Times New Roman" w:eastAsia="Calibri" w:hAnsi="Times New Roman" w:cs="Times New Roman"/>
          <w:color w:val="000000" w:themeColor="text1"/>
          <w:spacing w:val="-3"/>
          <w:sz w:val="24"/>
          <w:szCs w:val="24"/>
        </w:rPr>
      </w:pPr>
      <w:r w:rsidRPr="006E0036">
        <w:rPr>
          <w:rFonts w:ascii="Times New Roman" w:eastAsia="Calibri" w:hAnsi="Times New Roman" w:cs="Times New Roman"/>
          <w:color w:val="000000" w:themeColor="text1"/>
          <w:spacing w:val="-3"/>
          <w:sz w:val="24"/>
          <w:szCs w:val="24"/>
        </w:rPr>
        <w:t>Orice acces la drumurile publice se va face conform avizului si autorizatiei speciale de construire, eliberate de administratorul acestora.</w:t>
      </w:r>
    </w:p>
    <w:p w14:paraId="163C1FCF" w14:textId="019E0DBD" w:rsidR="00D56FEA" w:rsidRPr="006E0036" w:rsidRDefault="00D56FEA" w:rsidP="00705454">
      <w:pPr>
        <w:widowControl w:val="0"/>
        <w:tabs>
          <w:tab w:val="left" w:pos="960"/>
        </w:tabs>
        <w:spacing w:after="0"/>
        <w:ind w:left="720" w:right="113"/>
        <w:rPr>
          <w:rFonts w:ascii="Times New Roman" w:eastAsia="Calibri" w:hAnsi="Times New Roman" w:cs="Times New Roman"/>
          <w:i/>
          <w:color w:val="000000" w:themeColor="text1"/>
          <w:sz w:val="24"/>
          <w:szCs w:val="24"/>
        </w:rPr>
      </w:pPr>
      <w:r w:rsidRPr="006E0036">
        <w:rPr>
          <w:rFonts w:ascii="Times New Roman" w:eastAsia="Calibri" w:hAnsi="Times New Roman" w:cs="Times New Roman"/>
          <w:bCs/>
          <w:i/>
          <w:color w:val="000000" w:themeColor="text1"/>
          <w:sz w:val="24"/>
          <w:szCs w:val="24"/>
        </w:rPr>
        <w:t>Accesuri pietonale</w:t>
      </w:r>
    </w:p>
    <w:p w14:paraId="1B9CF78E" w14:textId="77777777" w:rsidR="00D56FEA" w:rsidRPr="006E0036" w:rsidRDefault="00D56FEA" w:rsidP="00705454">
      <w:pPr>
        <w:widowControl w:val="0"/>
        <w:spacing w:after="0"/>
        <w:ind w:left="240" w:right="111" w:firstLine="480"/>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tori</w:t>
      </w:r>
      <w:r w:rsidRPr="006E0036">
        <w:rPr>
          <w:rFonts w:ascii="Times New Roman" w:eastAsia="Calibri" w:hAnsi="Times New Roman" w:cs="Times New Roman"/>
          <w:color w:val="000000" w:themeColor="text1"/>
          <w:spacing w:val="-2"/>
          <w:sz w:val="24"/>
          <w:szCs w:val="24"/>
        </w:rPr>
        <w:t>z</w:t>
      </w:r>
      <w:r w:rsidRPr="006E0036">
        <w:rPr>
          <w:rFonts w:ascii="Times New Roman" w:eastAsia="Calibri" w:hAnsi="Times New Roman" w:cs="Times New Roman"/>
          <w:color w:val="000000" w:themeColor="text1"/>
          <w:sz w:val="24"/>
          <w:szCs w:val="24"/>
        </w:rPr>
        <w:t>area</w:t>
      </w:r>
      <w:r w:rsidRPr="006E0036">
        <w:rPr>
          <w:rFonts w:ascii="Times New Roman" w:eastAsia="Calibri" w:hAnsi="Times New Roman" w:cs="Times New Roman"/>
          <w:color w:val="000000" w:themeColor="text1"/>
          <w:spacing w:val="5"/>
          <w:sz w:val="24"/>
          <w:szCs w:val="24"/>
        </w:rPr>
        <w:t xml:space="preserve"> </w:t>
      </w:r>
      <w:r w:rsidRPr="006E0036">
        <w:rPr>
          <w:rFonts w:ascii="Times New Roman" w:eastAsia="Calibri" w:hAnsi="Times New Roman" w:cs="Times New Roman"/>
          <w:color w:val="000000" w:themeColor="text1"/>
          <w:sz w:val="24"/>
          <w:szCs w:val="24"/>
        </w:rPr>
        <w:t>execu</w:t>
      </w:r>
      <w:r w:rsidRPr="006E0036">
        <w:rPr>
          <w:rFonts w:ascii="Times New Roman" w:eastAsia="Calibri" w:hAnsi="Times New Roman" w:cs="Times New Roman"/>
          <w:color w:val="000000" w:themeColor="text1"/>
          <w:spacing w:val="2"/>
          <w:sz w:val="24"/>
          <w:szCs w:val="24"/>
        </w:rPr>
        <w:t>t</w:t>
      </w:r>
      <w:r w:rsidRPr="006E0036">
        <w:rPr>
          <w:rFonts w:ascii="Times New Roman" w:eastAsia="Calibri" w:hAnsi="Times New Roman" w:cs="Times New Roman"/>
          <w:color w:val="000000" w:themeColor="text1"/>
          <w:sz w:val="24"/>
          <w:szCs w:val="24"/>
        </w:rPr>
        <w:t>ar</w:t>
      </w:r>
      <w:r w:rsidRPr="006E0036">
        <w:rPr>
          <w:rFonts w:ascii="Times New Roman" w:eastAsia="Calibri" w:hAnsi="Times New Roman" w:cs="Times New Roman"/>
          <w:color w:val="000000" w:themeColor="text1"/>
          <w:spacing w:val="-2"/>
          <w:sz w:val="24"/>
          <w:szCs w:val="24"/>
        </w:rPr>
        <w:t>i</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6"/>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pacing w:val="-3"/>
          <w:sz w:val="24"/>
          <w:szCs w:val="24"/>
        </w:rPr>
        <w:t>s</w:t>
      </w:r>
      <w:r w:rsidRPr="006E0036">
        <w:rPr>
          <w:rFonts w:ascii="Times New Roman" w:eastAsia="Calibri" w:hAnsi="Times New Roman" w:cs="Times New Roman"/>
          <w:color w:val="000000" w:themeColor="text1"/>
          <w:sz w:val="24"/>
          <w:szCs w:val="24"/>
        </w:rPr>
        <w:t>tr</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c</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ii</w:t>
      </w:r>
      <w:r w:rsidRPr="006E0036">
        <w:rPr>
          <w:rFonts w:ascii="Times New Roman" w:eastAsia="Calibri" w:hAnsi="Times New Roman" w:cs="Times New Roman"/>
          <w:color w:val="000000" w:themeColor="text1"/>
          <w:spacing w:val="-3"/>
          <w:sz w:val="24"/>
          <w:szCs w:val="24"/>
        </w:rPr>
        <w:t>l</w:t>
      </w:r>
      <w:r w:rsidRPr="006E0036">
        <w:rPr>
          <w:rFonts w:ascii="Times New Roman" w:eastAsia="Calibri" w:hAnsi="Times New Roman" w:cs="Times New Roman"/>
          <w:color w:val="000000" w:themeColor="text1"/>
          <w:sz w:val="24"/>
          <w:szCs w:val="24"/>
        </w:rPr>
        <w:t>or</w:t>
      </w:r>
      <w:r w:rsidRPr="006E0036">
        <w:rPr>
          <w:rFonts w:ascii="Times New Roman" w:eastAsia="Calibri" w:hAnsi="Times New Roman" w:cs="Times New Roman"/>
          <w:color w:val="000000" w:themeColor="text1"/>
          <w:spacing w:val="8"/>
          <w:sz w:val="24"/>
          <w:szCs w:val="24"/>
        </w:rPr>
        <w:t xml:space="preserve"> </w:t>
      </w:r>
      <w:r w:rsidRPr="006E0036">
        <w:rPr>
          <w:rFonts w:ascii="Times New Roman" w:eastAsia="Calibri" w:hAnsi="Times New Roman" w:cs="Times New Roman"/>
          <w:color w:val="000000" w:themeColor="text1"/>
          <w:spacing w:val="-1"/>
          <w:sz w:val="24"/>
          <w:szCs w:val="24"/>
        </w:rPr>
        <w:t>s</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4"/>
          <w:sz w:val="24"/>
          <w:szCs w:val="24"/>
        </w:rPr>
        <w:t xml:space="preserve"> </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7"/>
          <w:sz w:val="24"/>
          <w:szCs w:val="24"/>
        </w:rPr>
        <w:t xml:space="preserve"> </w:t>
      </w:r>
      <w:r w:rsidRPr="006E0036">
        <w:rPr>
          <w:rFonts w:ascii="Times New Roman" w:eastAsia="Calibri" w:hAnsi="Times New Roman" w:cs="Times New Roman"/>
          <w:color w:val="000000" w:themeColor="text1"/>
          <w:sz w:val="24"/>
          <w:szCs w:val="24"/>
        </w:rPr>
        <w:t>am</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na</w:t>
      </w:r>
      <w:r w:rsidRPr="006E0036">
        <w:rPr>
          <w:rFonts w:ascii="Times New Roman" w:eastAsia="Calibri" w:hAnsi="Times New Roman" w:cs="Times New Roman"/>
          <w:color w:val="000000" w:themeColor="text1"/>
          <w:spacing w:val="1"/>
          <w:sz w:val="24"/>
          <w:szCs w:val="24"/>
        </w:rPr>
        <w:t>j</w:t>
      </w:r>
      <w:r w:rsidRPr="006E0036">
        <w:rPr>
          <w:rFonts w:ascii="Times New Roman" w:eastAsia="Calibri" w:hAnsi="Times New Roman" w:cs="Times New Roman"/>
          <w:color w:val="000000" w:themeColor="text1"/>
          <w:sz w:val="24"/>
          <w:szCs w:val="24"/>
        </w:rPr>
        <w:t>ari</w:t>
      </w:r>
      <w:r w:rsidRPr="006E0036">
        <w:rPr>
          <w:rFonts w:ascii="Times New Roman" w:eastAsia="Calibri" w:hAnsi="Times New Roman" w:cs="Times New Roman"/>
          <w:color w:val="000000" w:themeColor="text1"/>
          <w:spacing w:val="-2"/>
          <w:sz w:val="24"/>
          <w:szCs w:val="24"/>
        </w:rPr>
        <w:t>l</w:t>
      </w:r>
      <w:r w:rsidRPr="006E0036">
        <w:rPr>
          <w:rFonts w:ascii="Times New Roman" w:eastAsia="Calibri" w:hAnsi="Times New Roman" w:cs="Times New Roman"/>
          <w:color w:val="000000" w:themeColor="text1"/>
          <w:sz w:val="24"/>
          <w:szCs w:val="24"/>
        </w:rPr>
        <w:t>or</w:t>
      </w:r>
      <w:r w:rsidRPr="006E0036">
        <w:rPr>
          <w:rFonts w:ascii="Times New Roman" w:eastAsia="Calibri" w:hAnsi="Times New Roman" w:cs="Times New Roman"/>
          <w:color w:val="000000" w:themeColor="text1"/>
          <w:spacing w:val="7"/>
          <w:sz w:val="24"/>
          <w:szCs w:val="24"/>
        </w:rPr>
        <w:t xml:space="preserve"> </w:t>
      </w:r>
      <w:r w:rsidRPr="006E0036">
        <w:rPr>
          <w:rFonts w:ascii="Times New Roman" w:eastAsia="Calibri" w:hAnsi="Times New Roman" w:cs="Times New Roman"/>
          <w:color w:val="000000" w:themeColor="text1"/>
          <w:sz w:val="24"/>
          <w:szCs w:val="24"/>
        </w:rPr>
        <w:t>de</w:t>
      </w:r>
      <w:r w:rsidRPr="006E0036">
        <w:rPr>
          <w:rFonts w:ascii="Times New Roman" w:eastAsia="Calibri" w:hAnsi="Times New Roman" w:cs="Times New Roman"/>
          <w:color w:val="000000" w:themeColor="text1"/>
          <w:spacing w:val="4"/>
          <w:sz w:val="24"/>
          <w:szCs w:val="24"/>
        </w:rPr>
        <w:t xml:space="preserve"> </w:t>
      </w:r>
      <w:r w:rsidRPr="006E0036">
        <w:rPr>
          <w:rFonts w:ascii="Times New Roman" w:eastAsia="Calibri" w:hAnsi="Times New Roman" w:cs="Times New Roman"/>
          <w:color w:val="000000" w:themeColor="text1"/>
          <w:sz w:val="24"/>
          <w:szCs w:val="24"/>
        </w:rPr>
        <w:t>ori</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spacing w:val="5"/>
          <w:sz w:val="24"/>
          <w:szCs w:val="24"/>
        </w:rPr>
        <w:t xml:space="preserve"> </w:t>
      </w:r>
      <w:r w:rsidRPr="006E0036">
        <w:rPr>
          <w:rFonts w:ascii="Times New Roman" w:eastAsia="Calibri" w:hAnsi="Times New Roman" w:cs="Times New Roman"/>
          <w:color w:val="000000" w:themeColor="text1"/>
          <w:sz w:val="24"/>
          <w:szCs w:val="24"/>
        </w:rPr>
        <w:t>fel</w:t>
      </w:r>
      <w:r w:rsidRPr="006E0036">
        <w:rPr>
          <w:rFonts w:ascii="Times New Roman" w:eastAsia="Calibri" w:hAnsi="Times New Roman" w:cs="Times New Roman"/>
          <w:color w:val="000000" w:themeColor="text1"/>
          <w:spacing w:val="7"/>
          <w:sz w:val="24"/>
          <w:szCs w:val="24"/>
        </w:rPr>
        <w:t xml:space="preserve"> </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5"/>
          <w:sz w:val="24"/>
          <w:szCs w:val="24"/>
        </w:rPr>
        <w:t>t</w:t>
      </w:r>
      <w:r w:rsidRPr="006E0036">
        <w:rPr>
          <w:rFonts w:ascii="Times New Roman" w:eastAsia="Calibri" w:hAnsi="Times New Roman" w:cs="Times New Roman"/>
          <w:color w:val="000000" w:themeColor="text1"/>
          <w:sz w:val="24"/>
          <w:szCs w:val="24"/>
        </w:rPr>
        <w:t>e</w:t>
      </w:r>
      <w:r w:rsidRPr="006E0036">
        <w:rPr>
          <w:rFonts w:ascii="Times New Roman" w:eastAsia="Calibri" w:hAnsi="Times New Roman" w:cs="Times New Roman"/>
          <w:color w:val="000000" w:themeColor="text1"/>
          <w:w w:val="99"/>
          <w:sz w:val="24"/>
          <w:szCs w:val="24"/>
        </w:rPr>
        <w:t xml:space="preserve"> </w:t>
      </w:r>
      <w:r w:rsidRPr="006E0036">
        <w:rPr>
          <w:rFonts w:ascii="Times New Roman" w:eastAsia="Calibri" w:hAnsi="Times New Roman" w:cs="Times New Roman"/>
          <w:color w:val="000000" w:themeColor="text1"/>
          <w:sz w:val="24"/>
          <w:szCs w:val="24"/>
        </w:rPr>
        <w:t>permisa</w:t>
      </w:r>
      <w:r w:rsidRPr="006E0036">
        <w:rPr>
          <w:rFonts w:ascii="Times New Roman" w:eastAsia="Calibri" w:hAnsi="Times New Roman" w:cs="Times New Roman"/>
          <w:color w:val="000000" w:themeColor="text1"/>
          <w:spacing w:val="32"/>
          <w:sz w:val="24"/>
          <w:szCs w:val="24"/>
        </w:rPr>
        <w:t xml:space="preserve"> </w:t>
      </w:r>
      <w:r w:rsidRPr="006E0036">
        <w:rPr>
          <w:rFonts w:ascii="Times New Roman" w:eastAsia="Calibri" w:hAnsi="Times New Roman" w:cs="Times New Roman"/>
          <w:color w:val="000000" w:themeColor="text1"/>
          <w:spacing w:val="-2"/>
          <w:sz w:val="24"/>
          <w:szCs w:val="24"/>
        </w:rPr>
        <w:t>n</w:t>
      </w:r>
      <w:r w:rsidRPr="006E0036">
        <w:rPr>
          <w:rFonts w:ascii="Times New Roman" w:eastAsia="Calibri" w:hAnsi="Times New Roman" w:cs="Times New Roman"/>
          <w:color w:val="000000" w:themeColor="text1"/>
          <w:sz w:val="24"/>
          <w:szCs w:val="24"/>
        </w:rPr>
        <w:t>umai</w:t>
      </w:r>
      <w:r w:rsidRPr="006E0036">
        <w:rPr>
          <w:rFonts w:ascii="Times New Roman" w:eastAsia="Calibri" w:hAnsi="Times New Roman" w:cs="Times New Roman"/>
          <w:color w:val="000000" w:themeColor="text1"/>
          <w:spacing w:val="30"/>
          <w:sz w:val="24"/>
          <w:szCs w:val="24"/>
        </w:rPr>
        <w:t xml:space="preserve"> </w:t>
      </w:r>
      <w:r w:rsidRPr="006E0036">
        <w:rPr>
          <w:rFonts w:ascii="Times New Roman" w:eastAsia="Calibri" w:hAnsi="Times New Roman" w:cs="Times New Roman"/>
          <w:color w:val="000000" w:themeColor="text1"/>
          <w:sz w:val="24"/>
          <w:szCs w:val="24"/>
        </w:rPr>
        <w:t>daca</w:t>
      </w:r>
      <w:r w:rsidRPr="006E0036">
        <w:rPr>
          <w:rFonts w:ascii="Times New Roman" w:eastAsia="Calibri" w:hAnsi="Times New Roman" w:cs="Times New Roman"/>
          <w:color w:val="000000" w:themeColor="text1"/>
          <w:spacing w:val="32"/>
          <w:sz w:val="24"/>
          <w:szCs w:val="24"/>
        </w:rPr>
        <w:t xml:space="preserve"> </w:t>
      </w:r>
      <w:r w:rsidRPr="006E0036">
        <w:rPr>
          <w:rFonts w:ascii="Times New Roman" w:eastAsia="Calibri" w:hAnsi="Times New Roman" w:cs="Times New Roman"/>
          <w:color w:val="000000" w:themeColor="text1"/>
          <w:sz w:val="24"/>
          <w:szCs w:val="24"/>
        </w:rPr>
        <w:t>se</w:t>
      </w:r>
      <w:r w:rsidRPr="006E0036">
        <w:rPr>
          <w:rFonts w:ascii="Times New Roman" w:eastAsia="Calibri" w:hAnsi="Times New Roman" w:cs="Times New Roman"/>
          <w:color w:val="000000" w:themeColor="text1"/>
          <w:spacing w:val="30"/>
          <w:sz w:val="24"/>
          <w:szCs w:val="24"/>
        </w:rPr>
        <w:t xml:space="preserve"> </w:t>
      </w:r>
      <w:r w:rsidRPr="006E0036">
        <w:rPr>
          <w:rFonts w:ascii="Times New Roman" w:eastAsia="Calibri" w:hAnsi="Times New Roman" w:cs="Times New Roman"/>
          <w:color w:val="000000" w:themeColor="text1"/>
          <w:sz w:val="24"/>
          <w:szCs w:val="24"/>
        </w:rPr>
        <w:t>asigu</w:t>
      </w:r>
      <w:r w:rsidRPr="006E0036">
        <w:rPr>
          <w:rFonts w:ascii="Times New Roman" w:eastAsia="Calibri" w:hAnsi="Times New Roman" w:cs="Times New Roman"/>
          <w:color w:val="000000" w:themeColor="text1"/>
          <w:spacing w:val="1"/>
          <w:sz w:val="24"/>
          <w:szCs w:val="24"/>
        </w:rPr>
        <w:t>r</w:t>
      </w:r>
      <w:r w:rsidRPr="006E0036">
        <w:rPr>
          <w:rFonts w:ascii="Times New Roman" w:eastAsia="Calibri" w:hAnsi="Times New Roman" w:cs="Times New Roman"/>
          <w:color w:val="000000" w:themeColor="text1"/>
          <w:sz w:val="24"/>
          <w:szCs w:val="24"/>
        </w:rPr>
        <w:t>a</w:t>
      </w:r>
      <w:r w:rsidRPr="006E0036">
        <w:rPr>
          <w:rFonts w:ascii="Times New Roman" w:eastAsia="Calibri" w:hAnsi="Times New Roman" w:cs="Times New Roman"/>
          <w:color w:val="000000" w:themeColor="text1"/>
          <w:spacing w:val="32"/>
          <w:sz w:val="24"/>
          <w:szCs w:val="24"/>
        </w:rPr>
        <w:t xml:space="preserve"> </w:t>
      </w:r>
      <w:r w:rsidRPr="006E0036">
        <w:rPr>
          <w:rFonts w:ascii="Times New Roman" w:eastAsia="Calibri" w:hAnsi="Times New Roman" w:cs="Times New Roman"/>
          <w:color w:val="000000" w:themeColor="text1"/>
          <w:sz w:val="24"/>
          <w:szCs w:val="24"/>
        </w:rPr>
        <w:t>ac</w:t>
      </w:r>
      <w:r w:rsidRPr="006E0036">
        <w:rPr>
          <w:rFonts w:ascii="Times New Roman" w:eastAsia="Calibri" w:hAnsi="Times New Roman" w:cs="Times New Roman"/>
          <w:color w:val="000000" w:themeColor="text1"/>
          <w:spacing w:val="-2"/>
          <w:sz w:val="24"/>
          <w:szCs w:val="24"/>
        </w:rPr>
        <w:t>c</w:t>
      </w:r>
      <w:r w:rsidRPr="006E0036">
        <w:rPr>
          <w:rFonts w:ascii="Times New Roman" w:eastAsia="Calibri" w:hAnsi="Times New Roman" w:cs="Times New Roman"/>
          <w:color w:val="000000" w:themeColor="text1"/>
          <w:sz w:val="24"/>
          <w:szCs w:val="24"/>
        </w:rPr>
        <w:t>es</w:t>
      </w:r>
      <w:r w:rsidRPr="006E0036">
        <w:rPr>
          <w:rFonts w:ascii="Times New Roman" w:eastAsia="Calibri" w:hAnsi="Times New Roman" w:cs="Times New Roman"/>
          <w:color w:val="000000" w:themeColor="text1"/>
          <w:spacing w:val="32"/>
          <w:sz w:val="24"/>
          <w:szCs w:val="24"/>
        </w:rPr>
        <w:t xml:space="preserve"> </w:t>
      </w:r>
      <w:r w:rsidRPr="006E0036">
        <w:rPr>
          <w:rFonts w:ascii="Times New Roman" w:eastAsia="Calibri" w:hAnsi="Times New Roman" w:cs="Times New Roman"/>
          <w:color w:val="000000" w:themeColor="text1"/>
          <w:sz w:val="24"/>
          <w:szCs w:val="24"/>
        </w:rPr>
        <w:t>pi</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to</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z w:val="24"/>
          <w:szCs w:val="24"/>
        </w:rPr>
        <w:t>al</w:t>
      </w:r>
      <w:r w:rsidRPr="006E0036">
        <w:rPr>
          <w:rFonts w:ascii="Times New Roman" w:eastAsia="Calibri" w:hAnsi="Times New Roman" w:cs="Times New Roman"/>
          <w:color w:val="000000" w:themeColor="text1"/>
          <w:spacing w:val="33"/>
          <w:sz w:val="24"/>
          <w:szCs w:val="24"/>
        </w:rPr>
        <w:t xml:space="preserve"> </w:t>
      </w:r>
      <w:r w:rsidRPr="006E0036">
        <w:rPr>
          <w:rFonts w:ascii="Times New Roman" w:eastAsia="Calibri" w:hAnsi="Times New Roman" w:cs="Times New Roman"/>
          <w:color w:val="000000" w:themeColor="text1"/>
          <w:spacing w:val="-5"/>
          <w:sz w:val="24"/>
          <w:szCs w:val="24"/>
        </w:rPr>
        <w:t>c</w:t>
      </w:r>
      <w:r w:rsidRPr="006E0036">
        <w:rPr>
          <w:rFonts w:ascii="Times New Roman" w:eastAsia="Calibri" w:hAnsi="Times New Roman" w:cs="Times New Roman"/>
          <w:color w:val="000000" w:themeColor="text1"/>
          <w:sz w:val="24"/>
          <w:szCs w:val="24"/>
        </w:rPr>
        <w:t>atre</w:t>
      </w:r>
      <w:r w:rsidRPr="006E0036">
        <w:rPr>
          <w:rFonts w:ascii="Times New Roman" w:eastAsia="Calibri" w:hAnsi="Times New Roman" w:cs="Times New Roman"/>
          <w:color w:val="000000" w:themeColor="text1"/>
          <w:spacing w:val="34"/>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pacing w:val="-3"/>
          <w:sz w:val="24"/>
          <w:szCs w:val="24"/>
        </w:rPr>
        <w:t>s</w:t>
      </w:r>
      <w:r w:rsidRPr="006E0036">
        <w:rPr>
          <w:rFonts w:ascii="Times New Roman" w:eastAsia="Calibri" w:hAnsi="Times New Roman" w:cs="Times New Roman"/>
          <w:color w:val="000000" w:themeColor="text1"/>
          <w:sz w:val="24"/>
          <w:szCs w:val="24"/>
        </w:rPr>
        <w:t>tr</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pacing w:val="-5"/>
          <w:sz w:val="24"/>
          <w:szCs w:val="24"/>
        </w:rPr>
        <w:t>c</w:t>
      </w:r>
      <w:r w:rsidRPr="006E0036">
        <w:rPr>
          <w:rFonts w:ascii="Times New Roman" w:eastAsia="Calibri" w:hAnsi="Times New Roman" w:cs="Times New Roman"/>
          <w:color w:val="000000" w:themeColor="text1"/>
          <w:sz w:val="24"/>
          <w:szCs w:val="24"/>
        </w:rPr>
        <w:t>ti</w:t>
      </w:r>
      <w:r w:rsidRPr="006E0036">
        <w:rPr>
          <w:rFonts w:ascii="Times New Roman" w:eastAsia="Calibri" w:hAnsi="Times New Roman" w:cs="Times New Roman"/>
          <w:color w:val="000000" w:themeColor="text1"/>
          <w:spacing w:val="1"/>
          <w:sz w:val="24"/>
          <w:szCs w:val="24"/>
        </w:rPr>
        <w:t>e</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3"/>
          <w:sz w:val="24"/>
          <w:szCs w:val="24"/>
        </w:rPr>
        <w:t>s</w:t>
      </w:r>
      <w:r w:rsidRPr="006E0036">
        <w:rPr>
          <w:rFonts w:ascii="Times New Roman" w:eastAsia="Calibri" w:hAnsi="Times New Roman" w:cs="Times New Roman"/>
          <w:color w:val="000000" w:themeColor="text1"/>
          <w:sz w:val="24"/>
          <w:szCs w:val="24"/>
        </w:rPr>
        <w:t>pa</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z w:val="24"/>
          <w:szCs w:val="24"/>
        </w:rPr>
        <w:t>,</w:t>
      </w:r>
      <w:r w:rsidRPr="006E0036">
        <w:rPr>
          <w:rFonts w:ascii="Times New Roman" w:eastAsia="Calibri" w:hAnsi="Times New Roman" w:cs="Times New Roman"/>
          <w:color w:val="000000" w:themeColor="text1"/>
          <w:spacing w:val="29"/>
          <w:sz w:val="24"/>
          <w:szCs w:val="24"/>
        </w:rPr>
        <w:t xml:space="preserve"> </w:t>
      </w:r>
      <w:r w:rsidRPr="006E0036">
        <w:rPr>
          <w:rFonts w:ascii="Times New Roman" w:eastAsia="Calibri" w:hAnsi="Times New Roman" w:cs="Times New Roman"/>
          <w:color w:val="000000" w:themeColor="text1"/>
          <w:sz w:val="24"/>
          <w:szCs w:val="24"/>
        </w:rPr>
        <w:t>po</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riv</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t</w:t>
      </w:r>
      <w:r w:rsidRPr="006E0036">
        <w:rPr>
          <w:rFonts w:ascii="Times New Roman" w:eastAsia="Calibri" w:hAnsi="Times New Roman" w:cs="Times New Roman"/>
          <w:color w:val="000000" w:themeColor="text1"/>
          <w:spacing w:val="33"/>
          <w:sz w:val="24"/>
          <w:szCs w:val="24"/>
        </w:rPr>
        <w:t xml:space="preserve"> </w:t>
      </w:r>
      <w:r w:rsidRPr="006E0036">
        <w:rPr>
          <w:rFonts w:ascii="Times New Roman" w:eastAsia="Calibri" w:hAnsi="Times New Roman" w:cs="Times New Roman"/>
          <w:color w:val="000000" w:themeColor="text1"/>
          <w:sz w:val="24"/>
          <w:szCs w:val="24"/>
        </w:rPr>
        <w:t>im</w:t>
      </w:r>
      <w:r w:rsidRPr="006E0036">
        <w:rPr>
          <w:rFonts w:ascii="Times New Roman" w:eastAsia="Calibri" w:hAnsi="Times New Roman" w:cs="Times New Roman"/>
          <w:color w:val="000000" w:themeColor="text1"/>
          <w:spacing w:val="-1"/>
          <w:sz w:val="24"/>
          <w:szCs w:val="24"/>
        </w:rPr>
        <w:t>p</w:t>
      </w:r>
      <w:r w:rsidRPr="006E0036">
        <w:rPr>
          <w:rFonts w:ascii="Times New Roman" w:eastAsia="Calibri" w:hAnsi="Times New Roman" w:cs="Times New Roman"/>
          <w:color w:val="000000" w:themeColor="text1"/>
          <w:sz w:val="24"/>
          <w:szCs w:val="24"/>
        </w:rPr>
        <w:t>ort</w:t>
      </w:r>
      <w:r w:rsidRPr="006E0036">
        <w:rPr>
          <w:rFonts w:ascii="Times New Roman" w:eastAsia="Calibri" w:hAnsi="Times New Roman" w:cs="Times New Roman"/>
          <w:color w:val="000000" w:themeColor="text1"/>
          <w:spacing w:val="-3"/>
          <w:sz w:val="24"/>
          <w:szCs w:val="24"/>
        </w:rPr>
        <w:t>a</w:t>
      </w:r>
      <w:r w:rsidRPr="006E0036">
        <w:rPr>
          <w:rFonts w:ascii="Times New Roman" w:eastAsia="Calibri" w:hAnsi="Times New Roman" w:cs="Times New Roman"/>
          <w:color w:val="000000" w:themeColor="text1"/>
          <w:spacing w:val="3"/>
          <w:sz w:val="24"/>
          <w:szCs w:val="24"/>
        </w:rPr>
        <w:t>n</w:t>
      </w:r>
      <w:r w:rsidRPr="006E0036">
        <w:rPr>
          <w:rFonts w:ascii="Times New Roman" w:eastAsia="Calibri" w:hAnsi="Times New Roman" w:cs="Times New Roman"/>
          <w:color w:val="000000" w:themeColor="text1"/>
          <w:spacing w:val="-2"/>
          <w:sz w:val="24"/>
          <w:szCs w:val="24"/>
        </w:rPr>
        <w:t>t</w:t>
      </w:r>
      <w:r w:rsidRPr="006E0036">
        <w:rPr>
          <w:rFonts w:ascii="Times New Roman" w:eastAsia="Calibri" w:hAnsi="Times New Roman" w:cs="Times New Roman"/>
          <w:color w:val="000000" w:themeColor="text1"/>
          <w:sz w:val="24"/>
          <w:szCs w:val="24"/>
        </w:rPr>
        <w:t>ei</w:t>
      </w:r>
      <w:r w:rsidRPr="006E0036">
        <w:rPr>
          <w:rFonts w:ascii="Times New Roman" w:eastAsia="Calibri" w:hAnsi="Times New Roman" w:cs="Times New Roman"/>
          <w:color w:val="000000" w:themeColor="text1"/>
          <w:spacing w:val="33"/>
          <w:sz w:val="24"/>
          <w:szCs w:val="24"/>
        </w:rPr>
        <w:t xml:space="preserve"> </w:t>
      </w:r>
      <w:r w:rsidRPr="006E0036">
        <w:rPr>
          <w:rFonts w:ascii="Times New Roman" w:eastAsia="Calibri" w:hAnsi="Times New Roman" w:cs="Times New Roman"/>
          <w:color w:val="000000" w:themeColor="text1"/>
          <w:spacing w:val="-1"/>
          <w:sz w:val="24"/>
          <w:szCs w:val="24"/>
        </w:rPr>
        <w:t>s</w:t>
      </w:r>
      <w:r w:rsidRPr="006E0036">
        <w:rPr>
          <w:rFonts w:ascii="Times New Roman" w:eastAsia="Calibri" w:hAnsi="Times New Roman" w:cs="Times New Roman"/>
          <w:color w:val="000000" w:themeColor="text1"/>
          <w:sz w:val="24"/>
          <w:szCs w:val="24"/>
        </w:rPr>
        <w:t>i des</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pacing w:val="-3"/>
          <w:sz w:val="24"/>
          <w:szCs w:val="24"/>
        </w:rPr>
        <w:t>i</w:t>
      </w:r>
      <w:r w:rsidRPr="006E0036">
        <w:rPr>
          <w:rFonts w:ascii="Times New Roman" w:eastAsia="Calibri" w:hAnsi="Times New Roman" w:cs="Times New Roman"/>
          <w:color w:val="000000" w:themeColor="text1"/>
          <w:sz w:val="24"/>
          <w:szCs w:val="24"/>
        </w:rPr>
        <w:t>na</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2"/>
          <w:sz w:val="24"/>
          <w:szCs w:val="24"/>
        </w:rPr>
        <w:t>e</w:t>
      </w:r>
      <w:r w:rsidRPr="006E0036">
        <w:rPr>
          <w:rFonts w:ascii="Times New Roman" w:eastAsia="Calibri" w:hAnsi="Times New Roman" w:cs="Times New Roman"/>
          <w:color w:val="000000" w:themeColor="text1"/>
          <w:sz w:val="24"/>
          <w:szCs w:val="24"/>
        </w:rPr>
        <w:t>i</w:t>
      </w:r>
      <w:r w:rsidRPr="006E0036">
        <w:rPr>
          <w:rFonts w:ascii="Times New Roman" w:eastAsia="Calibri" w:hAnsi="Times New Roman" w:cs="Times New Roman"/>
          <w:color w:val="000000" w:themeColor="text1"/>
          <w:spacing w:val="-8"/>
          <w:sz w:val="24"/>
          <w:szCs w:val="24"/>
        </w:rPr>
        <w:t xml:space="preserve"> </w:t>
      </w:r>
      <w:r w:rsidRPr="006E0036">
        <w:rPr>
          <w:rFonts w:ascii="Times New Roman" w:eastAsia="Calibri" w:hAnsi="Times New Roman" w:cs="Times New Roman"/>
          <w:color w:val="000000" w:themeColor="text1"/>
          <w:spacing w:val="-1"/>
          <w:sz w:val="24"/>
          <w:szCs w:val="24"/>
        </w:rPr>
        <w:t>c</w:t>
      </w:r>
      <w:r w:rsidRPr="006E0036">
        <w:rPr>
          <w:rFonts w:ascii="Times New Roman" w:eastAsia="Calibri" w:hAnsi="Times New Roman" w:cs="Times New Roman"/>
          <w:color w:val="000000" w:themeColor="text1"/>
          <w:sz w:val="24"/>
          <w:szCs w:val="24"/>
        </w:rPr>
        <w:t>o</w:t>
      </w:r>
      <w:r w:rsidRPr="006E0036">
        <w:rPr>
          <w:rFonts w:ascii="Times New Roman" w:eastAsia="Calibri" w:hAnsi="Times New Roman" w:cs="Times New Roman"/>
          <w:color w:val="000000" w:themeColor="text1"/>
          <w:spacing w:val="1"/>
          <w:sz w:val="24"/>
          <w:szCs w:val="24"/>
        </w:rPr>
        <w:t>n</w:t>
      </w:r>
      <w:r w:rsidRPr="006E0036">
        <w:rPr>
          <w:rFonts w:ascii="Times New Roman" w:eastAsia="Calibri" w:hAnsi="Times New Roman" w:cs="Times New Roman"/>
          <w:color w:val="000000" w:themeColor="text1"/>
          <w:spacing w:val="-3"/>
          <w:sz w:val="24"/>
          <w:szCs w:val="24"/>
        </w:rPr>
        <w:t>s</w:t>
      </w:r>
      <w:r w:rsidRPr="006E0036">
        <w:rPr>
          <w:rFonts w:ascii="Times New Roman" w:eastAsia="Calibri" w:hAnsi="Times New Roman" w:cs="Times New Roman"/>
          <w:color w:val="000000" w:themeColor="text1"/>
          <w:sz w:val="24"/>
          <w:szCs w:val="24"/>
        </w:rPr>
        <w:t>tr</w:t>
      </w:r>
      <w:r w:rsidRPr="006E0036">
        <w:rPr>
          <w:rFonts w:ascii="Times New Roman" w:eastAsia="Calibri" w:hAnsi="Times New Roman" w:cs="Times New Roman"/>
          <w:color w:val="000000" w:themeColor="text1"/>
          <w:spacing w:val="1"/>
          <w:sz w:val="24"/>
          <w:szCs w:val="24"/>
        </w:rPr>
        <w:t>u</w:t>
      </w:r>
      <w:r w:rsidRPr="006E0036">
        <w:rPr>
          <w:rFonts w:ascii="Times New Roman" w:eastAsia="Calibri" w:hAnsi="Times New Roman" w:cs="Times New Roman"/>
          <w:color w:val="000000" w:themeColor="text1"/>
          <w:spacing w:val="-3"/>
          <w:sz w:val="24"/>
          <w:szCs w:val="24"/>
        </w:rPr>
        <w:t>c</w:t>
      </w:r>
      <w:r w:rsidRPr="006E0036">
        <w:rPr>
          <w:rFonts w:ascii="Times New Roman" w:eastAsia="Calibri" w:hAnsi="Times New Roman" w:cs="Times New Roman"/>
          <w:color w:val="000000" w:themeColor="text1"/>
          <w:spacing w:val="1"/>
          <w:sz w:val="24"/>
          <w:szCs w:val="24"/>
        </w:rPr>
        <w:t>t</w:t>
      </w:r>
      <w:r w:rsidRPr="006E0036">
        <w:rPr>
          <w:rFonts w:ascii="Times New Roman" w:eastAsia="Calibri" w:hAnsi="Times New Roman" w:cs="Times New Roman"/>
          <w:color w:val="000000" w:themeColor="text1"/>
          <w:sz w:val="24"/>
          <w:szCs w:val="24"/>
        </w:rPr>
        <w:t>iei.</w:t>
      </w:r>
    </w:p>
    <w:p w14:paraId="07BE3BF5" w14:textId="19C5A10D" w:rsidR="009835D6" w:rsidRPr="006E0036" w:rsidRDefault="009835D6" w:rsidP="002050DB">
      <w:pPr>
        <w:autoSpaceDE w:val="0"/>
        <w:autoSpaceDN w:val="0"/>
        <w:adjustRightInd w:val="0"/>
        <w:spacing w:after="0"/>
        <w:jc w:val="both"/>
        <w:rPr>
          <w:rFonts w:ascii="Times New Roman" w:hAnsi="Times New Roman" w:cs="Times New Roman"/>
          <w:i/>
          <w:color w:val="000000" w:themeColor="text1"/>
          <w:sz w:val="24"/>
          <w:szCs w:val="24"/>
          <w:lang w:val="ro-RO"/>
        </w:rPr>
      </w:pPr>
      <w:r w:rsidRPr="006E0036">
        <w:rPr>
          <w:rFonts w:ascii="Times New Roman" w:hAnsi="Times New Roman" w:cs="Times New Roman"/>
          <w:i/>
          <w:color w:val="000000" w:themeColor="text1"/>
          <w:sz w:val="24"/>
          <w:szCs w:val="24"/>
          <w:lang w:val="ro-RO"/>
        </w:rPr>
        <w:tab/>
        <w:t>Reteaua de cai ferate</w:t>
      </w:r>
    </w:p>
    <w:p w14:paraId="280EE386" w14:textId="63A2EA7F" w:rsidR="00CC1607" w:rsidRPr="006E0036" w:rsidRDefault="009835D6" w:rsidP="002050DB">
      <w:pPr>
        <w:autoSpaceDE w:val="0"/>
        <w:autoSpaceDN w:val="0"/>
        <w:adjustRightInd w:val="0"/>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r w:rsidR="00CC1607" w:rsidRPr="006E0036">
        <w:rPr>
          <w:rFonts w:ascii="Times New Roman" w:hAnsi="Times New Roman" w:cs="Times New Roman"/>
          <w:color w:val="000000" w:themeColor="text1"/>
          <w:sz w:val="24"/>
          <w:szCs w:val="24"/>
          <w:lang w:val="ro-RO"/>
        </w:rPr>
        <w:t xml:space="preserve">Zona studiata </w:t>
      </w:r>
      <w:r w:rsidR="0040591B" w:rsidRPr="006E0036">
        <w:rPr>
          <w:rFonts w:ascii="Times New Roman" w:hAnsi="Times New Roman" w:cs="Times New Roman"/>
          <w:color w:val="000000" w:themeColor="text1"/>
          <w:sz w:val="24"/>
          <w:szCs w:val="24"/>
          <w:lang w:val="ro-RO"/>
        </w:rPr>
        <w:t xml:space="preserve">nu este strabatuta de nici un traseu de cale ferata. </w:t>
      </w:r>
    </w:p>
    <w:p w14:paraId="44133ED2" w14:textId="3BFCBF7A" w:rsidR="00923197" w:rsidRPr="006E0036" w:rsidRDefault="009835D6" w:rsidP="009907CA">
      <w:pPr>
        <w:autoSpaceDE w:val="0"/>
        <w:autoSpaceDN w:val="0"/>
        <w:adjustRightInd w:val="0"/>
        <w:spacing w:after="0"/>
        <w:jc w:val="both"/>
        <w:rPr>
          <w:rFonts w:ascii="Times New Roman" w:hAnsi="Times New Roman" w:cs="Times New Roman"/>
          <w:i/>
          <w:color w:val="000000" w:themeColor="text1"/>
          <w:sz w:val="24"/>
          <w:szCs w:val="24"/>
          <w:lang w:val="ro-RO"/>
        </w:rPr>
      </w:pPr>
      <w:r w:rsidRPr="006E0036">
        <w:rPr>
          <w:rFonts w:ascii="Times New Roman" w:hAnsi="Times New Roman" w:cs="Times New Roman"/>
          <w:i/>
          <w:color w:val="000000" w:themeColor="text1"/>
          <w:sz w:val="24"/>
          <w:szCs w:val="24"/>
          <w:lang w:val="ro-RO"/>
        </w:rPr>
        <w:tab/>
        <w:t>Retele de utilitati</w:t>
      </w:r>
      <w:r w:rsidR="00D12820" w:rsidRPr="006E0036">
        <w:rPr>
          <w:rFonts w:ascii="Times New Roman" w:hAnsi="Times New Roman" w:cs="Times New Roman"/>
          <w:i/>
          <w:color w:val="000000" w:themeColor="text1"/>
          <w:sz w:val="24"/>
          <w:szCs w:val="24"/>
          <w:lang w:val="ro-RO"/>
        </w:rPr>
        <w:t xml:space="preserve"> </w:t>
      </w:r>
    </w:p>
    <w:p w14:paraId="31C392BD" w14:textId="77777777" w:rsidR="00923197" w:rsidRPr="006E0036" w:rsidRDefault="00923197" w:rsidP="002050DB">
      <w:pPr>
        <w:autoSpaceDE w:val="0"/>
        <w:autoSpaceDN w:val="0"/>
        <w:adjustRightInd w:val="0"/>
        <w:spacing w:after="0"/>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Zona studiata nu dispune de retele tehnico-edilitare.</w:t>
      </w:r>
    </w:p>
    <w:p w14:paraId="22AD8ACD" w14:textId="77777777" w:rsidR="00E263A7" w:rsidRPr="006E0036" w:rsidRDefault="00E263A7" w:rsidP="002050DB">
      <w:pPr>
        <w:autoSpaceDE w:val="0"/>
        <w:autoSpaceDN w:val="0"/>
        <w:adjustRightInd w:val="0"/>
        <w:spacing w:after="0"/>
        <w:ind w:firstLine="709"/>
        <w:jc w:val="both"/>
        <w:rPr>
          <w:rFonts w:ascii="Times New Roman" w:hAnsi="Times New Roman" w:cs="Times New Roman"/>
          <w:color w:val="000000" w:themeColor="text1"/>
          <w:sz w:val="24"/>
          <w:szCs w:val="24"/>
          <w:lang w:val="ro-RO"/>
        </w:rPr>
      </w:pPr>
      <w:r w:rsidRPr="006E0036">
        <w:rPr>
          <w:rFonts w:ascii="Times New Roman" w:hAnsi="Times New Roman" w:cs="Times New Roman"/>
          <w:i/>
          <w:color w:val="000000" w:themeColor="text1"/>
          <w:sz w:val="24"/>
          <w:szCs w:val="24"/>
          <w:lang w:val="ro-RO"/>
        </w:rPr>
        <w:t xml:space="preserve">Tehnologii de operare - </w:t>
      </w:r>
      <w:r w:rsidRPr="006E0036">
        <w:rPr>
          <w:rFonts w:ascii="Times New Roman" w:hAnsi="Times New Roman" w:cs="Times New Roman"/>
          <w:color w:val="000000" w:themeColor="text1"/>
          <w:sz w:val="24"/>
          <w:szCs w:val="24"/>
          <w:lang w:val="ro-RO"/>
        </w:rPr>
        <w:t>Nu este cazul.</w:t>
      </w:r>
    </w:p>
    <w:p w14:paraId="3B051490" w14:textId="1DA3595E" w:rsidR="009835D6" w:rsidRPr="006E0036" w:rsidRDefault="009835D6" w:rsidP="002050DB">
      <w:pPr>
        <w:autoSpaceDE w:val="0"/>
        <w:autoSpaceDN w:val="0"/>
        <w:adjustRightInd w:val="0"/>
        <w:spacing w:after="0"/>
        <w:ind w:firstLine="709"/>
        <w:jc w:val="both"/>
        <w:rPr>
          <w:rFonts w:ascii="Times New Roman" w:hAnsi="Times New Roman" w:cs="Times New Roman"/>
          <w:i/>
          <w:color w:val="000000" w:themeColor="text1"/>
          <w:sz w:val="24"/>
          <w:szCs w:val="24"/>
          <w:lang w:val="ro-RO"/>
        </w:rPr>
      </w:pPr>
      <w:r w:rsidRPr="006E0036">
        <w:rPr>
          <w:rFonts w:ascii="Times New Roman" w:hAnsi="Times New Roman" w:cs="Times New Roman"/>
          <w:i/>
          <w:color w:val="000000" w:themeColor="text1"/>
          <w:sz w:val="24"/>
          <w:szCs w:val="24"/>
          <w:lang w:val="ro-RO"/>
        </w:rPr>
        <w:t xml:space="preserve">Amplasarea unor constructii </w:t>
      </w:r>
    </w:p>
    <w:p w14:paraId="4CF2A56A" w14:textId="7E104E87" w:rsidR="007D03ED" w:rsidRPr="006E0036" w:rsidRDefault="009835D6" w:rsidP="002050DB">
      <w:pPr>
        <w:autoSpaceDE w:val="0"/>
        <w:autoSpaceDN w:val="0"/>
        <w:adjustRightInd w:val="0"/>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t>Zona studiata nu prezinta constructii ce pot reprezenta disfunct</w:t>
      </w:r>
      <w:r w:rsidR="00567ABB" w:rsidRPr="006E0036">
        <w:rPr>
          <w:rFonts w:ascii="Times New Roman" w:hAnsi="Times New Roman" w:cs="Times New Roman"/>
          <w:color w:val="000000" w:themeColor="text1"/>
          <w:sz w:val="24"/>
          <w:szCs w:val="24"/>
          <w:lang w:val="ro-RO"/>
        </w:rPr>
        <w:t>ionalitati pentru planul propus sau investitia ce a generat PUZ.</w:t>
      </w:r>
    </w:p>
    <w:p w14:paraId="6AB1702D" w14:textId="2BA890E8" w:rsidR="002F43C0" w:rsidRPr="006E0036" w:rsidRDefault="002F43C0" w:rsidP="002050DB">
      <w:pPr>
        <w:autoSpaceDE w:val="0"/>
        <w:autoSpaceDN w:val="0"/>
        <w:adjustRightInd w:val="0"/>
        <w:spacing w:after="0"/>
        <w:jc w:val="both"/>
        <w:rPr>
          <w:rFonts w:ascii="Times New Roman" w:hAnsi="Times New Roman" w:cs="Times New Roman"/>
          <w:i/>
          <w:color w:val="000000" w:themeColor="text1"/>
          <w:sz w:val="24"/>
          <w:szCs w:val="24"/>
          <w:lang w:val="ro-RO"/>
        </w:rPr>
      </w:pPr>
    </w:p>
    <w:p w14:paraId="3A3047A3" w14:textId="77777777" w:rsidR="002B24CB" w:rsidRDefault="002B24CB">
      <w:pPr>
        <w:rPr>
          <w:rFonts w:ascii="Times New Roman" w:eastAsia="Times New Roman" w:hAnsi="Times New Roman" w:cs="Times New Roman"/>
          <w:b/>
          <w:bCs/>
          <w:color w:val="000000" w:themeColor="text1"/>
          <w:sz w:val="24"/>
          <w:szCs w:val="24"/>
          <w:lang w:val="ro-RO"/>
        </w:rPr>
      </w:pPr>
      <w:r>
        <w:rPr>
          <w:rFonts w:ascii="Times New Roman" w:eastAsia="Times New Roman" w:hAnsi="Times New Roman" w:cs="Times New Roman"/>
          <w:color w:val="000000" w:themeColor="text1"/>
          <w:sz w:val="24"/>
          <w:szCs w:val="24"/>
        </w:rPr>
        <w:br w:type="page"/>
      </w:r>
    </w:p>
    <w:p w14:paraId="31B66CCF" w14:textId="438E03B0" w:rsidR="00B43E0F" w:rsidRPr="006E0036" w:rsidRDefault="00B43E0F"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imes New Roman" w:eastAsia="Times New Roman" w:hAnsi="Times New Roman" w:cs="Times New Roman"/>
          <w:color w:val="000000" w:themeColor="text1"/>
          <w:sz w:val="24"/>
          <w:szCs w:val="24"/>
          <w:lang w:eastAsia="en-US"/>
        </w:rPr>
      </w:pPr>
      <w:bookmarkStart w:id="35" w:name="_Toc145076926"/>
      <w:r w:rsidRPr="006E0036">
        <w:rPr>
          <w:rFonts w:ascii="Times New Roman" w:eastAsia="Times New Roman" w:hAnsi="Times New Roman" w:cs="Times New Roman"/>
          <w:color w:val="000000" w:themeColor="text1"/>
          <w:sz w:val="24"/>
          <w:szCs w:val="24"/>
          <w:lang w:eastAsia="en-US"/>
        </w:rPr>
        <w:lastRenderedPageBreak/>
        <w:t>CAPITOLUL 5 –  PROIECTE APROBATE/LUCRARI IN CURS DE REALIZARE/ LUCRARI PENTRU PROTECTIA MEDIULUI</w:t>
      </w:r>
      <w:bookmarkEnd w:id="35"/>
    </w:p>
    <w:p w14:paraId="6C9047AD" w14:textId="3C8A4B44" w:rsidR="006E6041" w:rsidRPr="006E0036" w:rsidRDefault="006E6041" w:rsidP="002050DB">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ELABORARE PLAN URBANISTIC ZONAL FALEZA EFORIE – SUD – ZONA CAPUL TURCULUI” s-a realizat  pe baza analizei amplasamentului propus, avand  in vedere dezvoltarea economica a zonei si promovarea potentialului economic si turistic a</w:t>
      </w:r>
      <w:r w:rsidR="00FC5513" w:rsidRPr="006E0036">
        <w:rPr>
          <w:rFonts w:ascii="Times New Roman" w:eastAsia="Times New Roman" w:hAnsi="Times New Roman" w:cs="Times New Roman"/>
          <w:color w:val="000000" w:themeColor="text1"/>
          <w:sz w:val="24"/>
          <w:szCs w:val="24"/>
          <w:lang w:val="it-IT"/>
        </w:rPr>
        <w:t>l</w:t>
      </w:r>
      <w:r w:rsidRPr="006E0036">
        <w:rPr>
          <w:rFonts w:ascii="Times New Roman" w:eastAsia="Times New Roman" w:hAnsi="Times New Roman" w:cs="Times New Roman"/>
          <w:color w:val="000000" w:themeColor="text1"/>
          <w:sz w:val="24"/>
          <w:szCs w:val="24"/>
          <w:lang w:val="it-IT"/>
        </w:rPr>
        <w:t xml:space="preserve"> orasului Eforie</w:t>
      </w:r>
      <w:r w:rsidR="00FC5513" w:rsidRPr="006E0036">
        <w:rPr>
          <w:rFonts w:ascii="Times New Roman" w:eastAsia="Times New Roman" w:hAnsi="Times New Roman" w:cs="Times New Roman"/>
          <w:color w:val="000000" w:themeColor="text1"/>
          <w:sz w:val="24"/>
          <w:szCs w:val="24"/>
          <w:lang w:val="it-IT"/>
        </w:rPr>
        <w:t>,</w:t>
      </w:r>
      <w:r w:rsidRPr="006E0036">
        <w:rPr>
          <w:rFonts w:ascii="Times New Roman" w:eastAsia="Times New Roman" w:hAnsi="Times New Roman" w:cs="Times New Roman"/>
          <w:color w:val="000000" w:themeColor="text1"/>
          <w:sz w:val="24"/>
          <w:szCs w:val="24"/>
          <w:lang w:val="it-IT"/>
        </w:rPr>
        <w:t xml:space="preserve"> atat pe piata interna cat si pe pietele externe</w:t>
      </w:r>
      <w:r w:rsidR="00FC5513" w:rsidRPr="006E0036">
        <w:rPr>
          <w:rFonts w:ascii="Times New Roman" w:eastAsia="Times New Roman" w:hAnsi="Times New Roman" w:cs="Times New Roman"/>
          <w:color w:val="000000" w:themeColor="text1"/>
          <w:sz w:val="24"/>
          <w:szCs w:val="24"/>
          <w:lang w:val="it-IT"/>
        </w:rPr>
        <w:t>,</w:t>
      </w:r>
      <w:r w:rsidRPr="006E0036">
        <w:rPr>
          <w:rFonts w:ascii="Times New Roman" w:eastAsia="Times New Roman" w:hAnsi="Times New Roman" w:cs="Times New Roman"/>
          <w:color w:val="000000" w:themeColor="text1"/>
          <w:sz w:val="24"/>
          <w:szCs w:val="24"/>
          <w:lang w:val="it-IT"/>
        </w:rPr>
        <w:t xml:space="preserve"> prin utilizarea eficienta a resurselor. </w:t>
      </w:r>
    </w:p>
    <w:p w14:paraId="761AA5FD" w14:textId="77777777" w:rsidR="006E6041" w:rsidRPr="006E0036" w:rsidRDefault="006E6041" w:rsidP="002050DB">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Planul analizat are legatura cu  Master plan “Protectia si reabilitarea zonei costiere” Versiunea V8. Septembrie 2012/ Halcrow a CH2M HILL COMPANY (A.N. Apele Romane, Administratia Bazinala de Apa Dobrogea-Litoral).</w:t>
      </w:r>
    </w:p>
    <w:p w14:paraId="775EDBB5" w14:textId="77777777" w:rsidR="006E6041" w:rsidRPr="006E0036" w:rsidRDefault="006E6041" w:rsidP="002050DB">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it-IT"/>
        </w:rPr>
      </w:pPr>
      <w:r w:rsidRPr="006E0036">
        <w:rPr>
          <w:rFonts w:ascii="Times New Roman" w:eastAsia="Times New Roman" w:hAnsi="Times New Roman" w:cs="Times New Roman"/>
          <w:color w:val="000000" w:themeColor="text1"/>
          <w:sz w:val="24"/>
          <w:szCs w:val="24"/>
          <w:lang w:val="it-IT"/>
        </w:rPr>
        <w:t>Proiectul cel mai important in raport cu planul analizat este „REDUCEREA EROZIUNII COSTIERE FAZA II (2014 - 2020)”,</w:t>
      </w:r>
      <w:r w:rsidRPr="006E0036">
        <w:rPr>
          <w:rFonts w:ascii="Times New Roman" w:eastAsia="Times New Roman" w:hAnsi="Times New Roman" w:cs="Times New Roman"/>
          <w:color w:val="000000" w:themeColor="text1"/>
          <w:sz w:val="24"/>
          <w:szCs w:val="24"/>
          <w:lang w:val="ro-RO"/>
        </w:rPr>
        <w:t xml:space="preserve"> </w:t>
      </w:r>
      <w:r w:rsidRPr="006E0036">
        <w:rPr>
          <w:rFonts w:ascii="Times New Roman" w:eastAsia="Times New Roman" w:hAnsi="Times New Roman" w:cs="Times New Roman"/>
          <w:color w:val="000000" w:themeColor="text1"/>
          <w:sz w:val="24"/>
          <w:szCs w:val="24"/>
          <w:lang w:val="it-IT"/>
        </w:rPr>
        <w:t>avand ca beneficiar: ADMINISTRATIA NATIONALA „APELE ROMANE”, prin ADMINISTRATIA BAZINALA DE APA „DOBROGEA LITORAL”.</w:t>
      </w:r>
    </w:p>
    <w:p w14:paraId="39FB41A5" w14:textId="267B1446" w:rsidR="006E6041" w:rsidRPr="006E0036" w:rsidRDefault="006E6041" w:rsidP="002050DB">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Proiectul consta in investitii pentru protectia impotriva eroziunii costiere care se vor implementa pentru fiecare zona studiata in parte. Scopul proiectului este de a asigura un sistem de protectie costiera care sa reduca riscurile de eroziune si inundabilitat</w:t>
      </w:r>
      <w:r w:rsidR="00FC5513" w:rsidRPr="006E0036">
        <w:rPr>
          <w:rFonts w:ascii="Times New Roman" w:eastAsia="Calibri" w:hAnsi="Times New Roman" w:cs="Times New Roman"/>
          <w:color w:val="000000" w:themeColor="text1"/>
          <w:sz w:val="24"/>
          <w:szCs w:val="24"/>
          <w:lang w:val="ro-RO"/>
        </w:rPr>
        <w:t>e</w:t>
      </w:r>
      <w:r w:rsidRPr="006E0036">
        <w:rPr>
          <w:rFonts w:ascii="Times New Roman" w:eastAsia="Calibri" w:hAnsi="Times New Roman" w:cs="Times New Roman"/>
          <w:color w:val="000000" w:themeColor="text1"/>
          <w:sz w:val="24"/>
          <w:szCs w:val="24"/>
          <w:lang w:val="ro-RO"/>
        </w:rPr>
        <w:t xml:space="preserve"> potential asociate.</w:t>
      </w:r>
    </w:p>
    <w:p w14:paraId="77121F52" w14:textId="77777777" w:rsidR="006E6041" w:rsidRPr="006E0036" w:rsidRDefault="006E6041" w:rsidP="002050DB">
      <w:pPr>
        <w:spacing w:after="0"/>
        <w:ind w:firstLine="714"/>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Lucrarile necesare pentru a indeplini acest scop constau, pe scurt, din:</w:t>
      </w:r>
    </w:p>
    <w:p w14:paraId="0D487877" w14:textId="77777777" w:rsidR="006E6041" w:rsidRPr="006E0036" w:rsidRDefault="006E6041" w:rsidP="00025819">
      <w:pPr>
        <w:widowControl w:val="0"/>
        <w:numPr>
          <w:ilvl w:val="0"/>
          <w:numId w:val="11"/>
        </w:numPr>
        <w:autoSpaceDE w:val="0"/>
        <w:autoSpaceDN w:val="0"/>
        <w:adjustRightInd w:val="0"/>
        <w:spacing w:after="0"/>
        <w:ind w:left="714" w:hanging="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Demolarea / eliminarea de structuri existente, care nu-si mai ating scopul pentru care au fost construite – si anume acela de a proteja litoralul romanesc impotriva fenomenului de eroziune;</w:t>
      </w:r>
    </w:p>
    <w:p w14:paraId="30422175" w14:textId="77777777" w:rsidR="006E6041" w:rsidRPr="006E0036" w:rsidRDefault="006E6041" w:rsidP="00025819">
      <w:pPr>
        <w:widowControl w:val="0"/>
        <w:numPr>
          <w:ilvl w:val="0"/>
          <w:numId w:val="11"/>
        </w:numPr>
        <w:autoSpaceDE w:val="0"/>
        <w:autoSpaceDN w:val="0"/>
        <w:adjustRightInd w:val="0"/>
        <w:spacing w:after="0"/>
        <w:ind w:left="714" w:hanging="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Construirea de noi structuri costiere (structuri costiere de larg, submerse si/sau emerse, aparari de mal, faleze de protectie a tarmului) cu scopul de a:</w:t>
      </w:r>
    </w:p>
    <w:p w14:paraId="740A5021" w14:textId="77777777" w:rsidR="006E6041" w:rsidRPr="006E0036" w:rsidRDefault="006E6041" w:rsidP="00025819">
      <w:pPr>
        <w:widowControl w:val="0"/>
        <w:numPr>
          <w:ilvl w:val="1"/>
          <w:numId w:val="11"/>
        </w:numPr>
        <w:autoSpaceDE w:val="0"/>
        <w:autoSpaceDN w:val="0"/>
        <w:adjustRightInd w:val="0"/>
        <w:spacing w:after="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proteja litoralul romanesc, </w:t>
      </w:r>
      <w:r w:rsidRPr="006E0036">
        <w:rPr>
          <w:rFonts w:ascii="Times New Roman" w:eastAsia="Calibri" w:hAnsi="Times New Roman" w:cs="Times New Roman"/>
          <w:iCs/>
          <w:color w:val="000000" w:themeColor="text1"/>
          <w:sz w:val="24"/>
          <w:szCs w:val="24"/>
          <w:lang w:val="ro-RO"/>
        </w:rPr>
        <w:t>terenurile adiacente si ecosistemele de uscat si marine</w:t>
      </w:r>
      <w:r w:rsidRPr="006E0036">
        <w:rPr>
          <w:rFonts w:ascii="Times New Roman" w:eastAsia="Calibri" w:hAnsi="Times New Roman" w:cs="Times New Roman"/>
          <w:color w:val="000000" w:themeColor="text1"/>
          <w:sz w:val="24"/>
          <w:szCs w:val="24"/>
          <w:lang w:val="ro-RO"/>
        </w:rPr>
        <w:t xml:space="preserve"> impotriva fenomenului de eroziune;</w:t>
      </w:r>
    </w:p>
    <w:p w14:paraId="4AB0FEE5" w14:textId="4EE7EA11" w:rsidR="006E6041" w:rsidRPr="006E0036" w:rsidRDefault="006E6041" w:rsidP="00025819">
      <w:pPr>
        <w:widowControl w:val="0"/>
        <w:numPr>
          <w:ilvl w:val="1"/>
          <w:numId w:val="11"/>
        </w:numPr>
        <w:autoSpaceDE w:val="0"/>
        <w:autoSpaceDN w:val="0"/>
        <w:adjustRightInd w:val="0"/>
        <w:spacing w:after="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proteja infrastructura economica si obiectivele sociale periclitate de procesele de eroziune marina</w:t>
      </w:r>
      <w:r w:rsidR="00FC5513" w:rsidRPr="006E0036">
        <w:rPr>
          <w:rFonts w:ascii="Times New Roman" w:eastAsia="Calibri" w:hAnsi="Times New Roman" w:cs="Times New Roman"/>
          <w:color w:val="000000" w:themeColor="text1"/>
          <w:sz w:val="24"/>
          <w:szCs w:val="24"/>
          <w:lang w:val="ro-RO"/>
        </w:rPr>
        <w:t>;</w:t>
      </w:r>
    </w:p>
    <w:p w14:paraId="032F693E" w14:textId="77777777" w:rsidR="006E6041" w:rsidRPr="006E0036" w:rsidRDefault="006E6041" w:rsidP="00025819">
      <w:pPr>
        <w:widowControl w:val="0"/>
        <w:numPr>
          <w:ilvl w:val="0"/>
          <w:numId w:val="11"/>
        </w:numPr>
        <w:autoSpaceDE w:val="0"/>
        <w:autoSpaceDN w:val="0"/>
        <w:adjustRightInd w:val="0"/>
        <w:spacing w:after="0"/>
        <w:ind w:left="714" w:hanging="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Extinderea plajelor prin innisipare, respectiv implementarea unui program integrat de monitorizare a zonei costiere care sa vina in sprijinul operatiunilor si lucrarilor de intretinere, pe termen mediu si lung.</w:t>
      </w:r>
    </w:p>
    <w:p w14:paraId="4CE51F07" w14:textId="77777777" w:rsidR="006E6041" w:rsidRPr="006E0036" w:rsidRDefault="006E6041" w:rsidP="002050DB">
      <w:pPr>
        <w:spacing w:after="0"/>
        <w:ind w:firstLine="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Lucrarile vor viza atat tarmul emers, cat si tarmul submers precum si activitati de innisipare pe suprafete extinse, care vor avea ca rezultat modificarea structurii actuale a tarmului si fundului. </w:t>
      </w:r>
    </w:p>
    <w:p w14:paraId="0CE42F88" w14:textId="7E16327B" w:rsidR="006E6041" w:rsidRPr="006E0036" w:rsidRDefault="006E6041" w:rsidP="002050DB">
      <w:pPr>
        <w:spacing w:after="0"/>
        <w:ind w:firstLine="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Proiectul prevede implementarea lucrarilor esalonat, incepand cu zonele de Nord si Centru, continuand cu zona de sud a litoralului.</w:t>
      </w:r>
    </w:p>
    <w:p w14:paraId="290032AC" w14:textId="184E7D84" w:rsidR="006E6041" w:rsidRPr="006E0036" w:rsidRDefault="006E6041" w:rsidP="002050DB">
      <w:pPr>
        <w:spacing w:after="0"/>
        <w:ind w:firstLine="357"/>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Pe fiecare zona in parte, se inpun lucrari ce constau in lucrari privind structurile costiere, reabilitarea sau constructia de noi faleze, aparari de mal si se inchid prin innisiparea artificiala a zonelor propuse.</w:t>
      </w:r>
    </w:p>
    <w:p w14:paraId="1631FE48" w14:textId="16F4D505" w:rsidR="000A2D31" w:rsidRPr="006E0036" w:rsidRDefault="000A2D31" w:rsidP="002050DB">
      <w:pPr>
        <w:spacing w:after="0"/>
        <w:ind w:firstLine="357"/>
        <w:jc w:val="both"/>
        <w:rPr>
          <w:rFonts w:ascii="Times New Roman" w:eastAsia="Calibri" w:hAnsi="Times New Roman" w:cs="Times New Roman"/>
          <w:color w:val="000000" w:themeColor="text1"/>
          <w:sz w:val="24"/>
          <w:szCs w:val="24"/>
          <w:lang w:val="ro-RO"/>
        </w:rPr>
      </w:pPr>
    </w:p>
    <w:p w14:paraId="499CD185" w14:textId="201EB7B5" w:rsidR="000A2D31" w:rsidRPr="006E0036" w:rsidRDefault="000A2D31" w:rsidP="002050DB">
      <w:pPr>
        <w:spacing w:after="0"/>
        <w:ind w:firstLine="357"/>
        <w:jc w:val="both"/>
        <w:rPr>
          <w:rFonts w:ascii="Times New Roman" w:eastAsia="Calibri" w:hAnsi="Times New Roman" w:cs="Times New Roman"/>
          <w:color w:val="000000" w:themeColor="text1"/>
          <w:sz w:val="24"/>
          <w:szCs w:val="24"/>
          <w:lang w:val="ro-RO"/>
        </w:rPr>
      </w:pPr>
    </w:p>
    <w:p w14:paraId="557A4CCE" w14:textId="4FE16190" w:rsidR="000A2D31" w:rsidRPr="006E0036" w:rsidRDefault="000A2D31" w:rsidP="002050DB">
      <w:pPr>
        <w:spacing w:after="0"/>
        <w:ind w:firstLine="357"/>
        <w:jc w:val="both"/>
        <w:rPr>
          <w:rFonts w:ascii="Times New Roman" w:eastAsia="Calibri" w:hAnsi="Times New Roman" w:cs="Times New Roman"/>
          <w:color w:val="000000" w:themeColor="text1"/>
          <w:sz w:val="24"/>
          <w:szCs w:val="24"/>
          <w:lang w:val="ro-RO"/>
        </w:rPr>
      </w:pPr>
    </w:p>
    <w:p w14:paraId="1468AC47" w14:textId="77777777" w:rsidR="000A2D31" w:rsidRPr="006E0036" w:rsidRDefault="000A2D31" w:rsidP="002050DB">
      <w:pPr>
        <w:spacing w:after="0"/>
        <w:ind w:firstLine="357"/>
        <w:jc w:val="both"/>
        <w:rPr>
          <w:rFonts w:ascii="Times New Roman" w:eastAsia="Calibri" w:hAnsi="Times New Roman" w:cs="Times New Roman"/>
          <w:color w:val="000000" w:themeColor="text1"/>
          <w:sz w:val="24"/>
          <w:szCs w:val="24"/>
          <w:lang w:val="ro-RO"/>
        </w:rPr>
      </w:pPr>
    </w:p>
    <w:p w14:paraId="0F3A94FD" w14:textId="4E7D1217" w:rsidR="00A70274" w:rsidRPr="006E0036" w:rsidRDefault="00A70274" w:rsidP="002050DB">
      <w:pPr>
        <w:spacing w:after="0"/>
        <w:rPr>
          <w:rFonts w:ascii="Times New Roman" w:hAnsi="Times New Roman" w:cs="Times New Roman"/>
          <w:color w:val="000000" w:themeColor="text1"/>
          <w:sz w:val="24"/>
          <w:szCs w:val="24"/>
          <w:lang w:val="ro-RO"/>
        </w:rPr>
      </w:pPr>
    </w:p>
    <w:p w14:paraId="04FE886C" w14:textId="472DE1A0" w:rsidR="00597F11" w:rsidRPr="006E0036" w:rsidRDefault="00597F11"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imes New Roman" w:eastAsia="Times New Roman" w:hAnsi="Times New Roman" w:cs="Times New Roman"/>
          <w:color w:val="000000" w:themeColor="text1"/>
          <w:sz w:val="24"/>
          <w:szCs w:val="24"/>
          <w:lang w:eastAsia="en-US"/>
        </w:rPr>
      </w:pPr>
      <w:bookmarkStart w:id="36" w:name="_Toc145076927"/>
      <w:r w:rsidRPr="006E0036">
        <w:rPr>
          <w:rFonts w:ascii="Times New Roman" w:eastAsia="Times New Roman" w:hAnsi="Times New Roman" w:cs="Times New Roman"/>
          <w:color w:val="000000" w:themeColor="text1"/>
          <w:sz w:val="24"/>
          <w:szCs w:val="24"/>
          <w:lang w:eastAsia="en-US"/>
        </w:rPr>
        <w:lastRenderedPageBreak/>
        <w:t>CAPITOLUL 6 –  CONTINUTUL SI OBIECTIVELE PLANULUI DE URBANISM</w:t>
      </w:r>
      <w:bookmarkEnd w:id="36"/>
    </w:p>
    <w:p w14:paraId="33C44970" w14:textId="77777777" w:rsidR="00597F11" w:rsidRPr="006E0036" w:rsidRDefault="00597F11" w:rsidP="002050DB">
      <w:pPr>
        <w:pStyle w:val="ListParagraph"/>
        <w:tabs>
          <w:tab w:val="left" w:pos="960"/>
        </w:tabs>
        <w:autoSpaceDE w:val="0"/>
        <w:autoSpaceDN w:val="0"/>
        <w:adjustRightInd w:val="0"/>
        <w:spacing w:line="276" w:lineRule="auto"/>
        <w:ind w:left="714"/>
        <w:jc w:val="both"/>
        <w:rPr>
          <w:rFonts w:ascii="Times New Roman" w:hAnsi="Times New Roman"/>
          <w:color w:val="000000" w:themeColor="text1"/>
          <w:sz w:val="24"/>
        </w:rPr>
      </w:pPr>
    </w:p>
    <w:p w14:paraId="0C421BFE" w14:textId="77777777" w:rsidR="00597F11" w:rsidRPr="006E0036" w:rsidRDefault="00597F11"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7" w:name="_Toc145076928"/>
      <w:r w:rsidRPr="006E0036">
        <w:rPr>
          <w:rFonts w:ascii="Times New Roman" w:hAnsi="Times New Roman" w:cs="Times New Roman"/>
          <w:color w:val="000000" w:themeColor="text1"/>
          <w:sz w:val="24"/>
          <w:szCs w:val="24"/>
        </w:rPr>
        <w:t>VI. 01</w:t>
      </w:r>
      <w:r w:rsidRPr="006E0036">
        <w:rPr>
          <w:rFonts w:ascii="Times New Roman" w:hAnsi="Times New Roman" w:cs="Times New Roman"/>
          <w:color w:val="000000" w:themeColor="text1"/>
          <w:sz w:val="24"/>
          <w:szCs w:val="24"/>
        </w:rPr>
        <w:tab/>
        <w:t>Principii avute in vedere la elaborarea planului</w:t>
      </w:r>
      <w:bookmarkEnd w:id="37"/>
    </w:p>
    <w:p w14:paraId="57C67404" w14:textId="3988320A" w:rsidR="00250188" w:rsidRPr="006E0036" w:rsidRDefault="00250188" w:rsidP="002050DB">
      <w:pPr>
        <w:shd w:val="clear" w:color="auto" w:fill="FFFFFF"/>
        <w:spacing w:after="0"/>
        <w:jc w:val="both"/>
        <w:rPr>
          <w:rFonts w:ascii="Times New Roman" w:hAnsi="Times New Roman" w:cs="Times New Roman"/>
          <w:b/>
          <w:color w:val="000000" w:themeColor="text1"/>
          <w:sz w:val="24"/>
          <w:szCs w:val="24"/>
          <w:lang w:val="it-IT"/>
        </w:rPr>
      </w:pPr>
      <w:r w:rsidRPr="006E0036">
        <w:rPr>
          <w:rFonts w:ascii="Times New Roman" w:hAnsi="Times New Roman" w:cs="Times New Roman"/>
          <w:color w:val="000000" w:themeColor="text1"/>
          <w:sz w:val="24"/>
          <w:szCs w:val="24"/>
          <w:lang w:val="ro-RO" w:eastAsia="ro-RO"/>
        </w:rPr>
        <w:tab/>
      </w:r>
      <w:r w:rsidR="000D5FD6" w:rsidRPr="006E0036">
        <w:rPr>
          <w:rFonts w:ascii="Times New Roman" w:hAnsi="Times New Roman" w:cs="Times New Roman"/>
          <w:color w:val="000000" w:themeColor="text1"/>
          <w:sz w:val="24"/>
          <w:szCs w:val="24"/>
          <w:lang w:val="ro-RO" w:eastAsia="ro-RO"/>
        </w:rPr>
        <w:t>Prezenta documentatie analizeaza si stabileste reglementarile specifice pentru amplasarea si realizarea obiectivului de investitie</w:t>
      </w:r>
      <w:r w:rsidRPr="006E0036">
        <w:rPr>
          <w:rFonts w:ascii="Times New Roman" w:hAnsi="Times New Roman" w:cs="Times New Roman"/>
          <w:b/>
          <w:color w:val="000000" w:themeColor="text1"/>
          <w:sz w:val="24"/>
          <w:szCs w:val="24"/>
        </w:rPr>
        <w:t>:</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b/>
          <w:color w:val="000000" w:themeColor="text1"/>
          <w:sz w:val="24"/>
          <w:szCs w:val="24"/>
        </w:rPr>
        <w:t>„FALEZA EFORIE-SUD-ZONA CAPUL TURCULUI” CENTRU WELLNESS, TERMAL, BALEO-TERAPEUTIC, BUSINESS, COMERCIAL SI HOTEL</w:t>
      </w:r>
      <w:r w:rsidR="00373451" w:rsidRPr="006E0036">
        <w:rPr>
          <w:rFonts w:ascii="Times New Roman" w:hAnsi="Times New Roman" w:cs="Times New Roman"/>
          <w:b/>
          <w:color w:val="000000" w:themeColor="text1"/>
          <w:sz w:val="24"/>
          <w:szCs w:val="24"/>
        </w:rPr>
        <w:t>.</w:t>
      </w:r>
    </w:p>
    <w:p w14:paraId="0F9F6679" w14:textId="2496652A" w:rsidR="00250188" w:rsidRPr="006E0036" w:rsidRDefault="00250188" w:rsidP="002050DB">
      <w:pPr>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Scopul prezentei documentatii consta in modificarea </w:t>
      </w:r>
      <w:r w:rsidRPr="006E0036">
        <w:rPr>
          <w:rFonts w:ascii="Times New Roman" w:eastAsia="Times New Roman" w:hAnsi="Times New Roman" w:cs="Times New Roman"/>
          <w:b/>
          <w:color w:val="000000" w:themeColor="text1"/>
          <w:sz w:val="24"/>
          <w:szCs w:val="24"/>
          <w:lang w:val="ro-RO"/>
        </w:rPr>
        <w:t>reglementarilor urbanistice aprobate</w:t>
      </w:r>
      <w:r w:rsidRPr="006E0036">
        <w:rPr>
          <w:rFonts w:ascii="Times New Roman" w:eastAsia="Times New Roman" w:hAnsi="Times New Roman" w:cs="Times New Roman"/>
          <w:color w:val="000000" w:themeColor="text1"/>
          <w:sz w:val="24"/>
          <w:szCs w:val="24"/>
          <w:lang w:val="ro-RO"/>
        </w:rPr>
        <w:t xml:space="preserve"> pentru terenul situat in orasul Eforie, localitatea Eforie Sud, cod postal 905360,  Taluz Faleza zona-“Capul Turcului”, nr. Cad. 572, Jud. Constanta, identificat prin planurile de situatie, in temeiul documentatiei de urbanism  din faza  Planul Urbanistic General – zona IX A, IX B, VIIIA, VIIA - aprobata prin Hotararea Consiliului Local Eforie nr. 71/2002.</w:t>
      </w:r>
    </w:p>
    <w:p w14:paraId="27C34A0F" w14:textId="60B18032" w:rsidR="00250188" w:rsidRPr="006E0036" w:rsidRDefault="00250188" w:rsidP="002050DB">
      <w:pPr>
        <w:spacing w:after="0"/>
        <w:ind w:firstLine="72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 xml:space="preserve">La elaborarea </w:t>
      </w:r>
      <w:r w:rsidR="00373451" w:rsidRPr="006E0036">
        <w:rPr>
          <w:rFonts w:ascii="Times New Roman" w:eastAsia="Times New Roman" w:hAnsi="Times New Roman" w:cs="Times New Roman"/>
          <w:color w:val="000000" w:themeColor="text1"/>
          <w:sz w:val="24"/>
          <w:szCs w:val="24"/>
          <w:lang w:val="ro-RO" w:eastAsia="ro-RO"/>
        </w:rPr>
        <w:t>PUZ-ului</w:t>
      </w:r>
      <w:r w:rsidRPr="006E0036">
        <w:rPr>
          <w:rFonts w:ascii="Times New Roman" w:eastAsia="Times New Roman" w:hAnsi="Times New Roman" w:cs="Times New Roman"/>
          <w:color w:val="000000" w:themeColor="text1"/>
          <w:sz w:val="24"/>
          <w:szCs w:val="24"/>
          <w:lang w:val="ro-RO" w:eastAsia="ro-RO"/>
        </w:rPr>
        <w:t xml:space="preserve"> s-a pus accent pe urmatoarele aspecte relevante:</w:t>
      </w:r>
    </w:p>
    <w:p w14:paraId="09FCD77A" w14:textId="77777777"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starea actuala a mediului si evolutia sa in situatia neimplementarii planului;</w:t>
      </w:r>
    </w:p>
    <w:p w14:paraId="43E3155F" w14:textId="4334B21F"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probleme de mediu existente care sunt relevante pentru plan, cum ar fi ariile naturale protejate</w:t>
      </w:r>
      <w:r w:rsidR="001E7B7D" w:rsidRPr="006E0036">
        <w:rPr>
          <w:rFonts w:ascii="Times New Roman" w:eastAsia="Times New Roman" w:hAnsi="Times New Roman" w:cs="Times New Roman"/>
          <w:color w:val="000000" w:themeColor="text1"/>
          <w:sz w:val="24"/>
          <w:szCs w:val="24"/>
          <w:lang w:val="ro-RO" w:eastAsia="ro-RO"/>
        </w:rPr>
        <w:t>, eroziunea costiera</w:t>
      </w:r>
      <w:r w:rsidRPr="006E0036">
        <w:rPr>
          <w:rFonts w:ascii="Times New Roman" w:eastAsia="Times New Roman" w:hAnsi="Times New Roman" w:cs="Times New Roman"/>
          <w:color w:val="000000" w:themeColor="text1"/>
          <w:sz w:val="24"/>
          <w:szCs w:val="24"/>
          <w:lang w:val="ro-RO" w:eastAsia="ro-RO"/>
        </w:rPr>
        <w:t>;</w:t>
      </w:r>
    </w:p>
    <w:p w14:paraId="79B7C43C" w14:textId="77777777"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gradul de afectare a biodiversitatii si al ecosistemelor din zona, ca urmare a adoptarii si implementarii planului;</w:t>
      </w:r>
    </w:p>
    <w:p w14:paraId="19F03320" w14:textId="77777777"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potentiale efecte semnificative asupra mediului, respectiv a fiecarui factor de mediu: solul, apa, aerul, factorii climatici, peisajul dar si asupra aspectelor legate de populatie si sanatatea umana precum si asupra relatiilor dintre toti acesti factori de mediu;</w:t>
      </w:r>
    </w:p>
    <w:p w14:paraId="2EE619E2" w14:textId="77777777"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masuri propuse pentru a preveni, reduce si compensa efectele adverse identificate asupra mediului;</w:t>
      </w:r>
    </w:p>
    <w:p w14:paraId="4C7BC2FA" w14:textId="77777777" w:rsidR="00250188" w:rsidRPr="006E0036" w:rsidRDefault="00250188" w:rsidP="00025819">
      <w:pPr>
        <w:widowControl w:val="0"/>
        <w:numPr>
          <w:ilvl w:val="0"/>
          <w:numId w:val="12"/>
        </w:numPr>
        <w:autoSpaceDE w:val="0"/>
        <w:autoSpaceDN w:val="0"/>
        <w:adjustRightInd w:val="0"/>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masuri avute in vedere pentru monitorizarea efectelor semnificative ale implementarii planului, in concordanta cu art. 27 din H.G. nr. 1076/2004 privind stabilirea procedurii de realizare a evaluarii de mediu pentru planuri si programe.</w:t>
      </w:r>
    </w:p>
    <w:p w14:paraId="42F3BC6C" w14:textId="77777777" w:rsidR="00250188" w:rsidRPr="006E0036" w:rsidRDefault="00250188" w:rsidP="002050DB">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S-a avut in vederea, in alegerea acestui plan, posibilitatile de valorificare ale cadrului natural, vecinatatea cu Marea Neagra si potentialul economic al zonei, tinand cont de conditiile de fundare ale terenului, dar si adaptarea la conditiile climaterice specifice amplasamentului.  </w:t>
      </w:r>
    </w:p>
    <w:p w14:paraId="1B905FA4" w14:textId="77777777" w:rsidR="00250188" w:rsidRPr="006E0036" w:rsidRDefault="00250188" w:rsidP="002050DB">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Tema de proiectare stabilita de comun acord cu investitorii prevede pentru zona studiata obiectivele preconizate a fi atinse in cadrul prezentului plan, legate de dezvoltarea echilibrata a zonei, cu facilitati atat pentru domeniul public cat si cel privat. </w:t>
      </w:r>
    </w:p>
    <w:p w14:paraId="16901EB7" w14:textId="1BE7A837" w:rsidR="00FF5DD0" w:rsidRPr="006E0036" w:rsidRDefault="00FF5DD0" w:rsidP="002050DB">
      <w:pPr>
        <w:tabs>
          <w:tab w:val="left" w:pos="450"/>
        </w:tabs>
        <w:spacing w:after="0"/>
        <w:jc w:val="both"/>
        <w:rPr>
          <w:rFonts w:ascii="Times New Roman" w:eastAsia="Times New Roman" w:hAnsi="Times New Roman" w:cs="Times New Roman"/>
          <w:color w:val="000000" w:themeColor="text1"/>
          <w:sz w:val="24"/>
          <w:szCs w:val="24"/>
          <w:lang w:val="ro-RO" w:eastAsia="ro-RO"/>
        </w:rPr>
      </w:pPr>
    </w:p>
    <w:p w14:paraId="17518DB6" w14:textId="4276EECC" w:rsidR="000D5FD6" w:rsidRPr="006E0036" w:rsidRDefault="000D5FD6" w:rsidP="002050DB">
      <w:pPr>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b/>
          <w:color w:val="000000" w:themeColor="text1"/>
          <w:sz w:val="24"/>
          <w:szCs w:val="24"/>
          <w:lang w:val="ro-RO"/>
        </w:rPr>
        <w:t xml:space="preserve">a. </w:t>
      </w:r>
      <w:r w:rsidR="006568D5" w:rsidRPr="006E0036">
        <w:rPr>
          <w:rFonts w:ascii="Times New Roman" w:hAnsi="Times New Roman" w:cs="Times New Roman"/>
          <w:b/>
          <w:color w:val="000000" w:themeColor="text1"/>
          <w:sz w:val="24"/>
          <w:szCs w:val="24"/>
          <w:lang w:val="ro-RO"/>
        </w:rPr>
        <w:t>Surse Documentare Si Cadru Legislativ Privind Proiectarea Urbana</w:t>
      </w:r>
    </w:p>
    <w:p w14:paraId="20DD0B1C" w14:textId="77777777" w:rsidR="00781CB5" w:rsidRPr="006E0036" w:rsidRDefault="000D5FD6" w:rsidP="002050DB">
      <w:pPr>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r w:rsidR="00781CB5" w:rsidRPr="006E0036">
        <w:rPr>
          <w:rFonts w:ascii="Times New Roman" w:hAnsi="Times New Roman" w:cs="Times New Roman"/>
          <w:color w:val="000000" w:themeColor="text1"/>
          <w:sz w:val="24"/>
          <w:szCs w:val="24"/>
          <w:lang w:val="ro-RO"/>
        </w:rPr>
        <w:t>Analiza situatiei existente si formularea propunerilor au avut la baza:</w:t>
      </w:r>
    </w:p>
    <w:p w14:paraId="5AFFE28C"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PLANUL URBANISTIC GENERAL al orasului Eforie, aprobat prin Hotararea Consiliului Local nr.71 din 04.2002;</w:t>
      </w:r>
    </w:p>
    <w:p w14:paraId="25A30999"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Regulamentul general de urbanism aprobat, precum şi Ordinul MLPAT nr. 21/ N/ 2000 – Ghid privind elaborarea şi aprobarea regulamentelor locale de urbanism;</w:t>
      </w:r>
    </w:p>
    <w:p w14:paraId="7AB40C45"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Legea nr.50/ 1991, privind autorizarea executării lucrărilor de construcţii, cu modificările ulterioare;</w:t>
      </w:r>
    </w:p>
    <w:p w14:paraId="68479D2A" w14:textId="77777777" w:rsidR="00781CB5" w:rsidRPr="006E0036" w:rsidRDefault="00781CB5" w:rsidP="002050DB">
      <w:pPr>
        <w:spacing w:after="0"/>
        <w:ind w:firstLine="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Legea nr.287/2009 privind Codul Civil, actualizată;</w:t>
      </w:r>
    </w:p>
    <w:p w14:paraId="1E6535E4" w14:textId="77777777" w:rsidR="00781CB5" w:rsidRPr="006E0036" w:rsidRDefault="00781CB5" w:rsidP="002050DB">
      <w:pPr>
        <w:spacing w:after="0"/>
        <w:ind w:firstLine="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Legea nr.7/ 1996, privind cadastrul şi publicitatea imobiliară, actualizată;</w:t>
      </w:r>
    </w:p>
    <w:p w14:paraId="2BD1394E"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lastRenderedPageBreak/>
        <w:t>- Ordinul Ministerului Sănătăţii nr.119/2014 pentru aprobarea Normelor de igienă şi sănătate publică privind mediul de viaţă al populaţiei;</w:t>
      </w:r>
    </w:p>
    <w:p w14:paraId="14903822"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ORDIN MT 49/ 1998 - Norme tehnice privind proiectarea și realizarea străzilor în localitățile urbane;</w:t>
      </w:r>
    </w:p>
    <w:p w14:paraId="7BC63F2C"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ORDIN MLPAT 176/N/2000 – Reglementare tehnică “Ghid privind metodologia de elaborare şi conţinutul cadru al planului urbanistic zonal”;</w:t>
      </w:r>
    </w:p>
    <w:p w14:paraId="7F727E7B"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ORDIN MLPAT 10/N/1993 - Normativ pentru proiectarea parcajelor de auturisme în localități urbane;</w:t>
      </w:r>
    </w:p>
    <w:p w14:paraId="666B2C7E" w14:textId="77777777"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HCJC nr.152/ 2013 - Regulamentului privind stabilirea suprafetelor minime de spatii verzi si a numarului minim de arbusti, arbori, plante decorative si flori aferente constructiilor realizate pe teritoriul administrative al jud. Constanta;</w:t>
      </w:r>
    </w:p>
    <w:p w14:paraId="3896C8B2" w14:textId="6DB172AA" w:rsidR="00781CB5" w:rsidRPr="006E0036" w:rsidRDefault="00781CB5"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Master plan “Protectia si reabilitarea zonei costiere” Versiunea V8. Septembrie 2012/ Halcrow a CH2M HILL COMPANY (A.N. Apele Romane, Administratia Ba</w:t>
      </w:r>
      <w:r w:rsidR="007D2C3D" w:rsidRPr="006E0036">
        <w:rPr>
          <w:rFonts w:ascii="Times New Roman" w:hAnsi="Times New Roman" w:cs="Times New Roman"/>
          <w:color w:val="000000" w:themeColor="text1"/>
          <w:sz w:val="24"/>
          <w:szCs w:val="24"/>
          <w:lang w:val="ro-RO"/>
        </w:rPr>
        <w:t>zinala de Apa Dobrogea-Litoral);</w:t>
      </w:r>
    </w:p>
    <w:p w14:paraId="4B88D75F" w14:textId="0762D2BC" w:rsidR="007D2C3D" w:rsidRPr="006E0036" w:rsidRDefault="007D2C3D" w:rsidP="002050DB">
      <w:pPr>
        <w:spacing w:after="0"/>
        <w:ind w:left="72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xml:space="preserve">- Studiu de insorire </w:t>
      </w:r>
    </w:p>
    <w:p w14:paraId="05BB2575" w14:textId="77777777" w:rsidR="00705454" w:rsidRPr="006E0036" w:rsidRDefault="00705454" w:rsidP="002050DB">
      <w:pPr>
        <w:spacing w:after="0"/>
        <w:jc w:val="both"/>
        <w:rPr>
          <w:rFonts w:ascii="Times New Roman" w:hAnsi="Times New Roman" w:cs="Times New Roman"/>
          <w:color w:val="000000" w:themeColor="text1"/>
          <w:sz w:val="24"/>
          <w:szCs w:val="24"/>
          <w:lang w:val="ro-RO"/>
        </w:rPr>
      </w:pPr>
    </w:p>
    <w:p w14:paraId="614F1D3C" w14:textId="339211A1" w:rsidR="000D5FD6" w:rsidRPr="006E0036" w:rsidRDefault="000D5FD6" w:rsidP="002050DB">
      <w:pPr>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t>P.U.Z.-ul are un caracter de reglementare specifica a dezvoltarii urbanistice a unei zone din localitate, cuprinde prevederi coordonate necesare atingerii obiectivelor sale.</w:t>
      </w:r>
    </w:p>
    <w:p w14:paraId="3321837B" w14:textId="77777777" w:rsidR="000D5FD6" w:rsidRPr="006E0036" w:rsidRDefault="000D5FD6" w:rsidP="002050DB">
      <w:pPr>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t>P.U.Z.-ul nu reprezinta o faza de investitie, ci o faza premergatoare realizarii investitiilor. Unele prevederi ale P.U.Z., strict necesare dezvoltarii urbanistice a zonei, nu figureaza in planurile imediate de investitii, ca atare aceste prevederi se realizeaza etapizat, in functie de fondurile puse la dispozitie, dar inscrise coordonat in prevederile P.U.Z.</w:t>
      </w:r>
    </w:p>
    <w:p w14:paraId="27BDC2C1" w14:textId="5710A7B6" w:rsidR="000D5FD6" w:rsidRPr="006E0036" w:rsidRDefault="000D5FD6" w:rsidP="002050DB">
      <w:pPr>
        <w:tabs>
          <w:tab w:val="left" w:pos="450"/>
        </w:tabs>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ab/>
      </w:r>
      <w:r w:rsidR="005B756F" w:rsidRPr="006E0036">
        <w:rPr>
          <w:rFonts w:ascii="Times New Roman" w:hAnsi="Times New Roman" w:cs="Times New Roman"/>
          <w:color w:val="000000" w:themeColor="text1"/>
          <w:sz w:val="24"/>
          <w:szCs w:val="24"/>
          <w:lang w:val="ro-RO"/>
        </w:rPr>
        <w:tab/>
        <w:t xml:space="preserve">Prin Planul urbanistic zonal se vor stabili </w:t>
      </w:r>
      <w:r w:rsidR="00BB066D" w:rsidRPr="006E0036">
        <w:rPr>
          <w:rFonts w:ascii="Times New Roman" w:hAnsi="Times New Roman" w:cs="Times New Roman"/>
          <w:color w:val="000000" w:themeColor="text1"/>
          <w:sz w:val="24"/>
          <w:szCs w:val="24"/>
          <w:lang w:val="ro-RO"/>
        </w:rPr>
        <w:t>obiectivele, actiunile, prioritatile, reglementarile de urbanism</w:t>
      </w:r>
      <w:r w:rsidR="005B756F" w:rsidRPr="006E0036">
        <w:rPr>
          <w:rFonts w:ascii="Times New Roman" w:hAnsi="Times New Roman" w:cs="Times New Roman"/>
          <w:color w:val="000000" w:themeColor="text1"/>
          <w:sz w:val="24"/>
          <w:szCs w:val="24"/>
          <w:lang w:val="ro-RO"/>
        </w:rPr>
        <w:t>: regimul de construire, func</w:t>
      </w:r>
      <w:r w:rsidR="00A93946" w:rsidRPr="006E0036">
        <w:rPr>
          <w:rFonts w:ascii="Times New Roman" w:hAnsi="Times New Roman" w:cs="Times New Roman"/>
          <w:color w:val="000000" w:themeColor="text1"/>
          <w:sz w:val="24"/>
          <w:szCs w:val="24"/>
          <w:lang w:val="ro-RO"/>
        </w:rPr>
        <w:t>t</w:t>
      </w:r>
      <w:r w:rsidR="005B756F" w:rsidRPr="006E0036">
        <w:rPr>
          <w:rFonts w:ascii="Times New Roman" w:hAnsi="Times New Roman" w:cs="Times New Roman"/>
          <w:color w:val="000000" w:themeColor="text1"/>
          <w:sz w:val="24"/>
          <w:szCs w:val="24"/>
          <w:lang w:val="ro-RO"/>
        </w:rPr>
        <w:t xml:space="preserve">iunea amplasamentului, </w:t>
      </w:r>
      <w:r w:rsidR="00A45CB0" w:rsidRPr="006E0036">
        <w:rPr>
          <w:rFonts w:ascii="Times New Roman" w:hAnsi="Times New Roman" w:cs="Times New Roman"/>
          <w:color w:val="000000" w:themeColor="text1"/>
          <w:sz w:val="24"/>
          <w:szCs w:val="24"/>
          <w:lang w:val="ro-RO"/>
        </w:rPr>
        <w:t>i</w:t>
      </w:r>
      <w:r w:rsidR="005B756F" w:rsidRPr="006E0036">
        <w:rPr>
          <w:rFonts w:ascii="Times New Roman" w:hAnsi="Times New Roman" w:cs="Times New Roman"/>
          <w:color w:val="000000" w:themeColor="text1"/>
          <w:sz w:val="24"/>
          <w:szCs w:val="24"/>
          <w:lang w:val="ro-RO"/>
        </w:rPr>
        <w:t>n</w:t>
      </w:r>
      <w:r w:rsidR="00A93946" w:rsidRPr="006E0036">
        <w:rPr>
          <w:rFonts w:ascii="Times New Roman" w:hAnsi="Times New Roman" w:cs="Times New Roman"/>
          <w:color w:val="000000" w:themeColor="text1"/>
          <w:sz w:val="24"/>
          <w:szCs w:val="24"/>
          <w:lang w:val="ro-RO"/>
        </w:rPr>
        <w:t>a</w:t>
      </w:r>
      <w:r w:rsidR="005B756F" w:rsidRPr="006E0036">
        <w:rPr>
          <w:rFonts w:ascii="Times New Roman" w:hAnsi="Times New Roman" w:cs="Times New Roman"/>
          <w:color w:val="000000" w:themeColor="text1"/>
          <w:sz w:val="24"/>
          <w:szCs w:val="24"/>
          <w:lang w:val="ro-RO"/>
        </w:rPr>
        <w:t>l</w:t>
      </w:r>
      <w:r w:rsidR="00A93946" w:rsidRPr="006E0036">
        <w:rPr>
          <w:rFonts w:ascii="Times New Roman" w:hAnsi="Times New Roman" w:cs="Times New Roman"/>
          <w:color w:val="000000" w:themeColor="text1"/>
          <w:sz w:val="24"/>
          <w:szCs w:val="24"/>
          <w:lang w:val="ro-RO"/>
        </w:rPr>
        <w:t>t</w:t>
      </w:r>
      <w:r w:rsidR="005B756F" w:rsidRPr="006E0036">
        <w:rPr>
          <w:rFonts w:ascii="Times New Roman" w:hAnsi="Times New Roman" w:cs="Times New Roman"/>
          <w:color w:val="000000" w:themeColor="text1"/>
          <w:sz w:val="24"/>
          <w:szCs w:val="24"/>
          <w:lang w:val="ro-RO"/>
        </w:rPr>
        <w:t>imea maxim</w:t>
      </w:r>
      <w:r w:rsidR="00A93946" w:rsidRPr="006E0036">
        <w:rPr>
          <w:rFonts w:ascii="Times New Roman" w:hAnsi="Times New Roman" w:cs="Times New Roman"/>
          <w:color w:val="000000" w:themeColor="text1"/>
          <w:sz w:val="24"/>
          <w:szCs w:val="24"/>
          <w:lang w:val="ro-RO"/>
        </w:rPr>
        <w:t>a</w:t>
      </w:r>
      <w:r w:rsidR="005B756F" w:rsidRPr="006E0036">
        <w:rPr>
          <w:rFonts w:ascii="Times New Roman" w:hAnsi="Times New Roman" w:cs="Times New Roman"/>
          <w:color w:val="000000" w:themeColor="text1"/>
          <w:sz w:val="24"/>
          <w:szCs w:val="24"/>
          <w:lang w:val="ro-RO"/>
        </w:rPr>
        <w:t xml:space="preserve"> admis</w:t>
      </w:r>
      <w:r w:rsidR="00A93946" w:rsidRPr="006E0036">
        <w:rPr>
          <w:rFonts w:ascii="Times New Roman" w:hAnsi="Times New Roman" w:cs="Times New Roman"/>
          <w:color w:val="000000" w:themeColor="text1"/>
          <w:sz w:val="24"/>
          <w:szCs w:val="24"/>
          <w:lang w:val="ro-RO"/>
        </w:rPr>
        <w:t>a</w:t>
      </w:r>
      <w:r w:rsidR="005B756F" w:rsidRPr="006E0036">
        <w:rPr>
          <w:rFonts w:ascii="Times New Roman" w:hAnsi="Times New Roman" w:cs="Times New Roman"/>
          <w:color w:val="000000" w:themeColor="text1"/>
          <w:sz w:val="24"/>
          <w:szCs w:val="24"/>
          <w:lang w:val="ro-RO"/>
        </w:rPr>
        <w:t>, coeficientul de utilizare a terenului (C.U.T.), procentul de ocupare a terenului (P.O.T.), retragerea cl</w:t>
      </w:r>
      <w:r w:rsidR="00A93946" w:rsidRPr="006E0036">
        <w:rPr>
          <w:rFonts w:ascii="Times New Roman" w:hAnsi="Times New Roman" w:cs="Times New Roman"/>
          <w:color w:val="000000" w:themeColor="text1"/>
          <w:sz w:val="24"/>
          <w:szCs w:val="24"/>
          <w:lang w:val="ro-RO"/>
        </w:rPr>
        <w:t>a</w:t>
      </w:r>
      <w:r w:rsidR="005B756F" w:rsidRPr="006E0036">
        <w:rPr>
          <w:rFonts w:ascii="Times New Roman" w:hAnsi="Times New Roman" w:cs="Times New Roman"/>
          <w:color w:val="000000" w:themeColor="text1"/>
          <w:sz w:val="24"/>
          <w:szCs w:val="24"/>
          <w:lang w:val="ro-RO"/>
        </w:rPr>
        <w:t>dirilor fa</w:t>
      </w:r>
      <w:r w:rsidR="00A93946" w:rsidRPr="006E0036">
        <w:rPr>
          <w:rFonts w:ascii="Times New Roman" w:hAnsi="Times New Roman" w:cs="Times New Roman"/>
          <w:color w:val="000000" w:themeColor="text1"/>
          <w:sz w:val="24"/>
          <w:szCs w:val="24"/>
          <w:lang w:val="ro-RO"/>
        </w:rPr>
        <w:t>ta</w:t>
      </w:r>
      <w:r w:rsidR="005B756F" w:rsidRPr="006E0036">
        <w:rPr>
          <w:rFonts w:ascii="Times New Roman" w:hAnsi="Times New Roman" w:cs="Times New Roman"/>
          <w:color w:val="000000" w:themeColor="text1"/>
          <w:sz w:val="24"/>
          <w:szCs w:val="24"/>
          <w:lang w:val="ro-RO"/>
        </w:rPr>
        <w:t xml:space="preserve"> de aliniament </w:t>
      </w:r>
      <w:r w:rsidR="00A45CB0" w:rsidRPr="006E0036">
        <w:rPr>
          <w:rFonts w:ascii="Times New Roman" w:hAnsi="Times New Roman" w:cs="Times New Roman"/>
          <w:color w:val="000000" w:themeColor="text1"/>
          <w:sz w:val="24"/>
          <w:szCs w:val="24"/>
          <w:lang w:val="ro-RO"/>
        </w:rPr>
        <w:t>s</w:t>
      </w:r>
      <w:r w:rsidR="005B756F" w:rsidRPr="006E0036">
        <w:rPr>
          <w:rFonts w:ascii="Times New Roman" w:hAnsi="Times New Roman" w:cs="Times New Roman"/>
          <w:color w:val="000000" w:themeColor="text1"/>
          <w:sz w:val="24"/>
          <w:szCs w:val="24"/>
          <w:lang w:val="ro-RO"/>
        </w:rPr>
        <w:t>i distan</w:t>
      </w:r>
      <w:r w:rsidR="00A93946" w:rsidRPr="006E0036">
        <w:rPr>
          <w:rFonts w:ascii="Times New Roman" w:hAnsi="Times New Roman" w:cs="Times New Roman"/>
          <w:color w:val="000000" w:themeColor="text1"/>
          <w:sz w:val="24"/>
          <w:szCs w:val="24"/>
          <w:lang w:val="ro-RO"/>
        </w:rPr>
        <w:t>t</w:t>
      </w:r>
      <w:r w:rsidR="005B756F" w:rsidRPr="006E0036">
        <w:rPr>
          <w:rFonts w:ascii="Times New Roman" w:hAnsi="Times New Roman" w:cs="Times New Roman"/>
          <w:color w:val="000000" w:themeColor="text1"/>
          <w:sz w:val="24"/>
          <w:szCs w:val="24"/>
          <w:lang w:val="ro-RO"/>
        </w:rPr>
        <w:t>ele fa</w:t>
      </w:r>
      <w:r w:rsidR="00A93946" w:rsidRPr="006E0036">
        <w:rPr>
          <w:rFonts w:ascii="Times New Roman" w:hAnsi="Times New Roman" w:cs="Times New Roman"/>
          <w:color w:val="000000" w:themeColor="text1"/>
          <w:sz w:val="24"/>
          <w:szCs w:val="24"/>
          <w:lang w:val="ro-RO"/>
        </w:rPr>
        <w:t>ta</w:t>
      </w:r>
      <w:r w:rsidR="005B756F" w:rsidRPr="006E0036">
        <w:rPr>
          <w:rFonts w:ascii="Times New Roman" w:hAnsi="Times New Roman" w:cs="Times New Roman"/>
          <w:color w:val="000000" w:themeColor="text1"/>
          <w:sz w:val="24"/>
          <w:szCs w:val="24"/>
          <w:lang w:val="ro-RO"/>
        </w:rPr>
        <w:t xml:space="preserve"> de limitele laterale </w:t>
      </w:r>
      <w:r w:rsidR="00A45CB0" w:rsidRPr="006E0036">
        <w:rPr>
          <w:rFonts w:ascii="Times New Roman" w:hAnsi="Times New Roman" w:cs="Times New Roman"/>
          <w:color w:val="000000" w:themeColor="text1"/>
          <w:sz w:val="24"/>
          <w:szCs w:val="24"/>
          <w:lang w:val="ro-RO"/>
        </w:rPr>
        <w:t>s</w:t>
      </w:r>
      <w:r w:rsidR="005B756F" w:rsidRPr="006E0036">
        <w:rPr>
          <w:rFonts w:ascii="Times New Roman" w:hAnsi="Times New Roman" w:cs="Times New Roman"/>
          <w:color w:val="000000" w:themeColor="text1"/>
          <w:sz w:val="24"/>
          <w:szCs w:val="24"/>
          <w:lang w:val="ro-RO"/>
        </w:rPr>
        <w:t>i posterioare ale parcelei</w:t>
      </w:r>
      <w:r w:rsidRPr="006E0036">
        <w:rPr>
          <w:rFonts w:ascii="Times New Roman" w:hAnsi="Times New Roman" w:cs="Times New Roman"/>
          <w:color w:val="000000" w:themeColor="text1"/>
          <w:sz w:val="24"/>
          <w:szCs w:val="24"/>
          <w:lang w:val="ro-RO"/>
        </w:rPr>
        <w:t>– permisiuni si restrictii – necesar a fi aplicate in procesul de realizare a investitiei pe amplasamentul studiat.</w:t>
      </w:r>
    </w:p>
    <w:p w14:paraId="35E51B03" w14:textId="77777777" w:rsidR="00BB066D" w:rsidRPr="006E0036" w:rsidRDefault="00BB066D" w:rsidP="002050DB">
      <w:pPr>
        <w:pStyle w:val="NormalWeb"/>
        <w:spacing w:before="0" w:beforeAutospacing="0" w:after="0" w:afterAutospacing="0" w:line="276" w:lineRule="auto"/>
        <w:ind w:firstLine="709"/>
        <w:jc w:val="both"/>
        <w:rPr>
          <w:color w:val="000000" w:themeColor="text1"/>
          <w:lang w:val="ro-RO"/>
        </w:rPr>
      </w:pPr>
      <w:r w:rsidRPr="006E0036">
        <w:rPr>
          <w:color w:val="000000" w:themeColor="text1"/>
          <w:lang w:val="ro-RO"/>
        </w:rPr>
        <w:t>Documentatia se va elabora cu respectarea prevederilor</w:t>
      </w:r>
      <w:r w:rsidR="0066530B" w:rsidRPr="006E0036">
        <w:rPr>
          <w:color w:val="000000" w:themeColor="text1"/>
        </w:rPr>
        <w:t xml:space="preserve"> </w:t>
      </w:r>
      <w:r w:rsidR="0066530B" w:rsidRPr="006E0036">
        <w:rPr>
          <w:color w:val="000000" w:themeColor="text1"/>
          <w:lang w:val="ro-RO"/>
        </w:rPr>
        <w:t xml:space="preserve">Ordinului 233/2016, </w:t>
      </w:r>
      <w:r w:rsidRPr="006E0036">
        <w:rPr>
          <w:color w:val="000000" w:themeColor="text1"/>
          <w:lang w:val="ro-RO"/>
        </w:rPr>
        <w:t>Legii 350/2001 a amenajarii teritoriului si urbanismului, cu modificariile si completariile ulterioare si corespunzator Ghidului privind metodologia si continutul – cadru al P.U.Z. aprobat de M.L.P.A.T. cu Ordinul NR.176/N/16 August 2000.</w:t>
      </w:r>
    </w:p>
    <w:p w14:paraId="314A2512" w14:textId="77777777" w:rsidR="00BB066D" w:rsidRPr="006E0036" w:rsidRDefault="00BB066D" w:rsidP="002050DB">
      <w:pPr>
        <w:pStyle w:val="Footer"/>
        <w:spacing w:line="276" w:lineRule="auto"/>
        <w:ind w:left="360"/>
        <w:jc w:val="both"/>
        <w:rPr>
          <w:rFonts w:ascii="Times New Roman" w:hAnsi="Times New Roman" w:cs="Times New Roman"/>
          <w:color w:val="000000" w:themeColor="text1"/>
          <w:sz w:val="24"/>
          <w:szCs w:val="24"/>
          <w:lang w:val="ro-RO"/>
        </w:rPr>
      </w:pPr>
    </w:p>
    <w:p w14:paraId="047CFB5C" w14:textId="77777777" w:rsidR="00E277CD" w:rsidRPr="006E0036" w:rsidRDefault="00E277CD" w:rsidP="002050DB">
      <w:pPr>
        <w:spacing w:after="0"/>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t>b. Solicitari ale temei program</w:t>
      </w:r>
    </w:p>
    <w:p w14:paraId="15B437CF" w14:textId="53B212F9" w:rsidR="00D622F9" w:rsidRPr="006E0036" w:rsidRDefault="00D622F9" w:rsidP="002050DB">
      <w:pPr>
        <w:pStyle w:val="NormalWeb"/>
        <w:spacing w:before="0" w:beforeAutospacing="0" w:after="0" w:afterAutospacing="0" w:line="276" w:lineRule="auto"/>
        <w:ind w:firstLine="709"/>
        <w:jc w:val="both"/>
        <w:rPr>
          <w:color w:val="000000" w:themeColor="text1"/>
          <w:lang w:val="ro-RO"/>
        </w:rPr>
      </w:pPr>
      <w:r w:rsidRPr="006E0036">
        <w:rPr>
          <w:color w:val="000000" w:themeColor="text1"/>
          <w:lang w:val="ro-RO"/>
        </w:rPr>
        <w:t xml:space="preserve">Obiectul lucrarii consta in </w:t>
      </w:r>
      <w:r w:rsidR="00496E5D" w:rsidRPr="006E0036">
        <w:rPr>
          <w:color w:val="000000" w:themeColor="text1"/>
          <w:lang w:val="ro-RO"/>
        </w:rPr>
        <w:t xml:space="preserve">realizarea unei investitii </w:t>
      </w:r>
      <w:r w:rsidR="005916BA" w:rsidRPr="006E0036">
        <w:rPr>
          <w:color w:val="000000" w:themeColor="text1"/>
        </w:rPr>
        <w:t>in scopul amenajarii „FALEZEI EFORIE-SUD-ZONA CAPUL TURCULUI” CENTRU WELLNESS, TERMAL, BALEO-TERAPEUTIC, BUSINESS, COMERCIAL SI HOTEL,</w:t>
      </w:r>
      <w:r w:rsidR="001E7B7D" w:rsidRPr="006E0036">
        <w:rPr>
          <w:color w:val="000000" w:themeColor="text1"/>
        </w:rPr>
        <w:t xml:space="preserve"> </w:t>
      </w:r>
      <w:r w:rsidR="00496E5D" w:rsidRPr="006E0036">
        <w:rPr>
          <w:color w:val="000000" w:themeColor="text1"/>
          <w:lang w:val="ro-RO"/>
        </w:rPr>
        <w:t xml:space="preserve">pentru </w:t>
      </w:r>
      <w:r w:rsidRPr="006E0036">
        <w:rPr>
          <w:color w:val="000000" w:themeColor="text1"/>
          <w:lang w:val="ro-RO"/>
        </w:rPr>
        <w:t>rezolvarea complexa a problemelor functionale, tehnice si estetice in zona.</w:t>
      </w:r>
    </w:p>
    <w:p w14:paraId="3DCDC715" w14:textId="4382ABC8" w:rsidR="00D622F9" w:rsidRPr="006E0036" w:rsidRDefault="00D622F9" w:rsidP="002050DB">
      <w:pPr>
        <w:pStyle w:val="NormalWeb"/>
        <w:spacing w:before="0" w:beforeAutospacing="0" w:after="0" w:afterAutospacing="0" w:line="276" w:lineRule="auto"/>
        <w:ind w:firstLine="709"/>
        <w:jc w:val="both"/>
        <w:rPr>
          <w:color w:val="000000" w:themeColor="text1"/>
          <w:lang w:val="ro-RO"/>
        </w:rPr>
      </w:pPr>
      <w:r w:rsidRPr="006E0036">
        <w:rPr>
          <w:color w:val="000000" w:themeColor="text1"/>
          <w:lang w:val="ro-RO"/>
        </w:rPr>
        <w:t>In functie de politica de dezvoltare urbana a administratiei locale, se considera oportun a se rezolva in cadrul Planului Urbanistic Zonal urmatoarele obiective principale:</w:t>
      </w:r>
    </w:p>
    <w:p w14:paraId="0A60A022" w14:textId="77777777" w:rsidR="00781CB5" w:rsidRPr="006E0036" w:rsidRDefault="00781CB5" w:rsidP="002050DB">
      <w:pPr>
        <w:pStyle w:val="NormalWeb"/>
        <w:spacing w:before="0" w:beforeAutospacing="0" w:after="0" w:afterAutospacing="0" w:line="276" w:lineRule="auto"/>
        <w:ind w:firstLine="709"/>
        <w:jc w:val="both"/>
        <w:rPr>
          <w:rFonts w:eastAsiaTheme="minorHAnsi"/>
          <w:color w:val="000000" w:themeColor="text1"/>
        </w:rPr>
      </w:pPr>
      <w:r w:rsidRPr="006E0036">
        <w:rPr>
          <w:rFonts w:eastAsiaTheme="minorHAnsi"/>
          <w:color w:val="000000" w:themeColor="text1"/>
        </w:rPr>
        <w:t>Asigurarea unei dezvoltari spatiale echilibrate d.p.d.v. functional, in concordanta cu valorile si aspiratiile locuitorilor;</w:t>
      </w:r>
    </w:p>
    <w:p w14:paraId="37EBE143" w14:textId="6906AFEC" w:rsidR="00781CB5" w:rsidRPr="006E0036" w:rsidRDefault="00781CB5" w:rsidP="002050DB">
      <w:pPr>
        <w:pStyle w:val="NormalWeb"/>
        <w:spacing w:before="0" w:beforeAutospacing="0" w:after="0" w:afterAutospacing="0" w:line="276" w:lineRule="auto"/>
        <w:ind w:firstLine="709"/>
        <w:jc w:val="both"/>
        <w:rPr>
          <w:rFonts w:eastAsiaTheme="minorHAnsi"/>
          <w:color w:val="000000" w:themeColor="text1"/>
        </w:rPr>
      </w:pPr>
      <w:r w:rsidRPr="006E0036">
        <w:rPr>
          <w:rFonts w:eastAsiaTheme="minorHAnsi"/>
          <w:color w:val="000000" w:themeColor="text1"/>
        </w:rPr>
        <w:t>-  Asigurarea accesului la infrastructura;</w:t>
      </w:r>
    </w:p>
    <w:p w14:paraId="6F2DA7EB" w14:textId="7CE79F44" w:rsidR="00781CB5" w:rsidRPr="006E0036" w:rsidRDefault="00781CB5" w:rsidP="002050DB">
      <w:pPr>
        <w:pStyle w:val="NormalWeb"/>
        <w:spacing w:before="0" w:beforeAutospacing="0" w:after="0" w:afterAutospacing="0" w:line="276" w:lineRule="auto"/>
        <w:ind w:firstLine="709"/>
        <w:jc w:val="both"/>
        <w:rPr>
          <w:rFonts w:eastAsiaTheme="minorHAnsi"/>
          <w:color w:val="000000" w:themeColor="text1"/>
        </w:rPr>
      </w:pPr>
      <w:r w:rsidRPr="006E0036">
        <w:rPr>
          <w:rFonts w:eastAsiaTheme="minorHAnsi"/>
          <w:color w:val="000000" w:themeColor="text1"/>
        </w:rPr>
        <w:lastRenderedPageBreak/>
        <w:t>-  Utilizarea eficienta a terenurilor;</w:t>
      </w:r>
    </w:p>
    <w:p w14:paraId="458FE7BE" w14:textId="77777777" w:rsidR="00781CB5" w:rsidRPr="006E0036" w:rsidRDefault="00781CB5" w:rsidP="002050DB">
      <w:pPr>
        <w:pStyle w:val="NormalWeb"/>
        <w:spacing w:before="0" w:beforeAutospacing="0" w:after="0" w:afterAutospacing="0" w:line="276" w:lineRule="auto"/>
        <w:ind w:firstLine="709"/>
        <w:jc w:val="both"/>
        <w:rPr>
          <w:rFonts w:eastAsiaTheme="minorHAnsi"/>
          <w:color w:val="000000" w:themeColor="text1"/>
        </w:rPr>
      </w:pPr>
      <w:r w:rsidRPr="006E0036">
        <w:rPr>
          <w:rFonts w:eastAsiaTheme="minorHAnsi"/>
          <w:color w:val="000000" w:themeColor="text1"/>
        </w:rPr>
        <w:t>- Diversificarea functiunilor admise, prin extinderea acestora cu alte functiuni compatibile cu functiunea dominanta, turismul, si anume: servicii de interes local/general, comert, birouri, spatii wellness (termale si balneo-terapeutice).</w:t>
      </w:r>
    </w:p>
    <w:p w14:paraId="3CBA4A27" w14:textId="77777777" w:rsidR="00781CB5" w:rsidRPr="006E0036" w:rsidRDefault="00781CB5" w:rsidP="002050DB">
      <w:pPr>
        <w:pStyle w:val="NormalWeb"/>
        <w:spacing w:before="0" w:beforeAutospacing="0" w:after="0" w:afterAutospacing="0" w:line="276" w:lineRule="auto"/>
        <w:ind w:firstLine="709"/>
        <w:jc w:val="both"/>
        <w:rPr>
          <w:rFonts w:eastAsiaTheme="minorHAnsi"/>
          <w:color w:val="000000" w:themeColor="text1"/>
        </w:rPr>
      </w:pPr>
      <w:r w:rsidRPr="006E0036">
        <w:rPr>
          <w:rFonts w:eastAsiaTheme="minorHAnsi"/>
          <w:color w:val="000000" w:themeColor="text1"/>
        </w:rPr>
        <w:t>- Stabilirea valorilor maxime ale indicatorilor urbanistici P.O.T. si C.U.T. si a suprafetei maxim edificabile pentru amplasamentul studiat;</w:t>
      </w:r>
    </w:p>
    <w:p w14:paraId="0BE891D9" w14:textId="5FBCCE3A" w:rsidR="00781CB5" w:rsidRPr="006E0036" w:rsidRDefault="00781CB5"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Reglementarea regimului de inaltime, prin corelare cu cerintele functionale</w:t>
      </w:r>
      <w:r w:rsidR="007D2C3D" w:rsidRPr="006E0036">
        <w:rPr>
          <w:rFonts w:ascii="Times New Roman" w:hAnsi="Times New Roman" w:cs="Times New Roman"/>
          <w:color w:val="000000" w:themeColor="text1"/>
          <w:sz w:val="24"/>
          <w:szCs w:val="24"/>
        </w:rPr>
        <w:t>;</w:t>
      </w:r>
    </w:p>
    <w:p w14:paraId="69406361" w14:textId="2375262C" w:rsidR="007D2C3D" w:rsidRPr="006E0036" w:rsidRDefault="007D2C3D"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Respectarea prevederii legii Ordinul Ministerului Sănătății nr.119/04.02.2014 (M.Of. nr.127/2014) privind mediul de viață al populației, CAP. I- Norme de igienă referitoare la zonele de locuit, Art.3 cu privire la insorire.</w:t>
      </w:r>
    </w:p>
    <w:p w14:paraId="34CB0CB1" w14:textId="77777777" w:rsidR="00AC459B" w:rsidRPr="006E0036" w:rsidRDefault="00AC459B" w:rsidP="002050DB">
      <w:pPr>
        <w:spacing w:after="0"/>
        <w:ind w:firstLine="720"/>
        <w:jc w:val="both"/>
        <w:rPr>
          <w:rFonts w:ascii="Times New Roman" w:hAnsi="Times New Roman" w:cs="Times New Roman"/>
          <w:color w:val="000000" w:themeColor="text1"/>
          <w:sz w:val="24"/>
          <w:szCs w:val="24"/>
          <w:lang w:val="ro-RO"/>
        </w:rPr>
      </w:pPr>
    </w:p>
    <w:p w14:paraId="6CB2B5C5" w14:textId="7BFA5866" w:rsidR="00A94CE3" w:rsidRPr="006E0036" w:rsidRDefault="00A94CE3" w:rsidP="002050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38" w:name="_Toc145076929"/>
      <w:r w:rsidRPr="006E0036">
        <w:rPr>
          <w:rFonts w:ascii="Times New Roman" w:hAnsi="Times New Roman" w:cs="Times New Roman"/>
          <w:color w:val="000000" w:themeColor="text1"/>
          <w:sz w:val="24"/>
          <w:szCs w:val="24"/>
        </w:rPr>
        <w:t>VI. 02</w:t>
      </w:r>
      <w:r w:rsidRPr="006E0036">
        <w:rPr>
          <w:rFonts w:ascii="Times New Roman" w:hAnsi="Times New Roman" w:cs="Times New Roman"/>
          <w:color w:val="000000" w:themeColor="text1"/>
          <w:sz w:val="24"/>
          <w:szCs w:val="24"/>
        </w:rPr>
        <w:tab/>
      </w:r>
      <w:r w:rsidR="00CB1C99" w:rsidRPr="006E0036">
        <w:rPr>
          <w:rFonts w:ascii="Times New Roman" w:hAnsi="Times New Roman" w:cs="Times New Roman"/>
          <w:color w:val="000000" w:themeColor="text1"/>
          <w:sz w:val="24"/>
          <w:szCs w:val="24"/>
        </w:rPr>
        <w:t>Lucrari propuse</w:t>
      </w:r>
      <w:bookmarkEnd w:id="38"/>
    </w:p>
    <w:p w14:paraId="2629A6E6" w14:textId="77777777" w:rsidR="00860DAC" w:rsidRPr="006E0036" w:rsidRDefault="003A6F32" w:rsidP="002050DB">
      <w:pPr>
        <w:autoSpaceDE w:val="0"/>
        <w:spacing w:after="0"/>
        <w:jc w:val="both"/>
        <w:rPr>
          <w:rFonts w:ascii="Times New Roman" w:hAnsi="Times New Roman" w:cs="Times New Roman"/>
          <w:color w:val="000000" w:themeColor="text1"/>
          <w:sz w:val="24"/>
          <w:szCs w:val="24"/>
        </w:rPr>
      </w:pPr>
      <w:r w:rsidRPr="006E0036">
        <w:rPr>
          <w:rFonts w:ascii="Times New Roman" w:eastAsia="Arial" w:hAnsi="Times New Roman" w:cs="Times New Roman"/>
          <w:color w:val="000000" w:themeColor="text1"/>
          <w:sz w:val="24"/>
          <w:szCs w:val="24"/>
        </w:rPr>
        <w:tab/>
      </w:r>
      <w:r w:rsidR="00860DAC" w:rsidRPr="006E0036">
        <w:rPr>
          <w:rFonts w:ascii="Times New Roman" w:eastAsia="Arial" w:hAnsi="Times New Roman" w:cs="Times New Roman"/>
          <w:color w:val="000000" w:themeColor="text1"/>
          <w:sz w:val="24"/>
          <w:szCs w:val="24"/>
        </w:rPr>
        <w:t xml:space="preserve">Lucrarile propuse constau in amenajarea </w:t>
      </w:r>
      <w:r w:rsidR="00860DAC" w:rsidRPr="006E0036">
        <w:rPr>
          <w:rFonts w:ascii="Times New Roman" w:hAnsi="Times New Roman" w:cs="Times New Roman"/>
          <w:color w:val="000000" w:themeColor="text1"/>
          <w:sz w:val="24"/>
          <w:szCs w:val="24"/>
        </w:rPr>
        <w:t>„FALEZEI EFORIE-SUD-ZONA CAPUL TURCULUI” CENTRU WELLNESS, TERMAL, BALEO-TERAPEUTIC, BUSINESS, COMERCIAL SI HOTEL.</w:t>
      </w:r>
    </w:p>
    <w:p w14:paraId="560AD50F" w14:textId="6F82BD2E"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 In abordarea sistematica a analizei teritoriului, in scopul valorificarii potentialului terenului studiat, s-a</w:t>
      </w:r>
      <w:r w:rsidR="00D4744C" w:rsidRPr="006E0036">
        <w:rPr>
          <w:rFonts w:ascii="Times New Roman" w:hAnsi="Times New Roman" w:cs="Times New Roman"/>
          <w:color w:val="000000" w:themeColor="text1"/>
          <w:sz w:val="24"/>
          <w:szCs w:val="24"/>
        </w:rPr>
        <w:t xml:space="preserve"> avut in </w:t>
      </w:r>
      <w:r w:rsidRPr="006E0036">
        <w:rPr>
          <w:rFonts w:ascii="Times New Roman" w:hAnsi="Times New Roman" w:cs="Times New Roman"/>
          <w:color w:val="000000" w:themeColor="text1"/>
          <w:sz w:val="24"/>
          <w:szCs w:val="24"/>
        </w:rPr>
        <w:t xml:space="preserve">vedere </w:t>
      </w:r>
      <w:r w:rsidR="00D4744C" w:rsidRPr="006E0036">
        <w:rPr>
          <w:rFonts w:ascii="Times New Roman" w:hAnsi="Times New Roman" w:cs="Times New Roman"/>
          <w:color w:val="000000" w:themeColor="text1"/>
          <w:sz w:val="24"/>
          <w:szCs w:val="24"/>
        </w:rPr>
        <w:t>respectarea</w:t>
      </w:r>
      <w:r w:rsidR="006B4F8C" w:rsidRPr="006E0036">
        <w:rPr>
          <w:rFonts w:ascii="Times New Roman" w:hAnsi="Times New Roman" w:cs="Times New Roman"/>
          <w:color w:val="000000" w:themeColor="text1"/>
          <w:sz w:val="24"/>
          <w:szCs w:val="24"/>
        </w:rPr>
        <w:t xml:space="preserve"> solicitarilor impuse prin tema de program, enumerate anterior. </w:t>
      </w:r>
    </w:p>
    <w:p w14:paraId="7C99C169"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O particularitate a solutiei analizate, asa cum reiese din plansa de reglementari urbansitice, este posibilitatea dezvoltarii urbane a intregii zone odata cu realizarea investitiei pe terenul studiat.</w:t>
      </w:r>
    </w:p>
    <w:p w14:paraId="319DD8C0"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p>
    <w:p w14:paraId="0F90FE1E" w14:textId="77777777" w:rsidR="00860DAC" w:rsidRPr="006E0036" w:rsidRDefault="00860DAC" w:rsidP="002050DB">
      <w:pPr>
        <w:spacing w:after="0"/>
        <w:ind w:firstLine="570"/>
        <w:jc w:val="both"/>
        <w:rPr>
          <w:rFonts w:ascii="Times New Roman" w:hAnsi="Times New Roman" w:cs="Times New Roman"/>
          <w:b/>
          <w:color w:val="000000" w:themeColor="text1"/>
          <w:sz w:val="24"/>
          <w:szCs w:val="24"/>
          <w:u w:val="single"/>
        </w:rPr>
      </w:pPr>
      <w:r w:rsidRPr="006E0036">
        <w:rPr>
          <w:rFonts w:ascii="Times New Roman" w:hAnsi="Times New Roman" w:cs="Times New Roman"/>
          <w:b/>
          <w:color w:val="000000" w:themeColor="text1"/>
          <w:sz w:val="24"/>
          <w:szCs w:val="24"/>
          <w:u w:val="single"/>
        </w:rPr>
        <w:t>Zonificarea functionala – reglementari, indici urbanistici propusi</w:t>
      </w:r>
    </w:p>
    <w:p w14:paraId="4871797F" w14:textId="7798B66B"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Eliberarea autorizatiilor de construire se va face cu respectarea normelor specifice si cu avizele ministerelor tutelare, conform legilor in vigoare pe baza documentatiilor de tip P.U.D. sau P.U.Z.</w:t>
      </w:r>
    </w:p>
    <w:p w14:paraId="444EEA9B"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p>
    <w:p w14:paraId="228B249C" w14:textId="6F3D3D64" w:rsidR="00860DAC" w:rsidRPr="006E0036" w:rsidRDefault="00860DAC" w:rsidP="002050DB">
      <w:pPr>
        <w:spacing w:after="0"/>
        <w:ind w:firstLine="570"/>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ZONA </w:t>
      </w:r>
      <w:r w:rsidR="007E4999" w:rsidRPr="006E0036">
        <w:rPr>
          <w:rFonts w:ascii="Times New Roman" w:hAnsi="Times New Roman" w:cs="Times New Roman"/>
          <w:b/>
          <w:color w:val="000000" w:themeColor="text1"/>
          <w:sz w:val="24"/>
          <w:szCs w:val="24"/>
        </w:rPr>
        <w:t xml:space="preserve">MIXTA </w:t>
      </w:r>
      <w:r w:rsidRPr="006E0036">
        <w:rPr>
          <w:rFonts w:ascii="Times New Roman" w:hAnsi="Times New Roman" w:cs="Times New Roman"/>
          <w:b/>
          <w:color w:val="000000" w:themeColor="text1"/>
          <w:sz w:val="24"/>
          <w:szCs w:val="24"/>
        </w:rPr>
        <w:t xml:space="preserve">ACTIVITATI BALNEARE SI TURISTICE </w:t>
      </w:r>
    </w:p>
    <w:p w14:paraId="4F084884" w14:textId="31C1B2D4"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920466">
        <w:rPr>
          <w:rFonts w:ascii="Times New Roman" w:hAnsi="Times New Roman" w:cs="Times New Roman"/>
          <w:color w:val="000000" w:themeColor="text1"/>
          <w:sz w:val="24"/>
          <w:szCs w:val="24"/>
        </w:rPr>
        <w:t>Activitati organizate de catre operatori economici, ce detin structuri de primire turistica cu functiuni de agreement, respectiv</w:t>
      </w:r>
      <w:r w:rsidR="00920466" w:rsidRPr="00920466">
        <w:rPr>
          <w:rFonts w:ascii="Times New Roman" w:hAnsi="Times New Roman" w:cs="Times New Roman"/>
          <w:color w:val="000000" w:themeColor="text1"/>
          <w:sz w:val="24"/>
          <w:szCs w:val="24"/>
        </w:rPr>
        <w:t xml:space="preserve"> </w:t>
      </w:r>
      <w:r w:rsidRPr="00920466">
        <w:rPr>
          <w:rFonts w:ascii="Times New Roman" w:hAnsi="Times New Roman" w:cs="Times New Roman"/>
          <w:color w:val="000000" w:themeColor="text1"/>
          <w:sz w:val="24"/>
          <w:szCs w:val="24"/>
        </w:rPr>
        <w:t>cluburi, cazinouri, instalatii, echipamente si dotari specifice agrementului turistic si practicarii sporturilor, parcuri de distractii si alte asemenea. Se regasesc (dupa caz) ansambluri de constructii si amenajari ce cuprind atat structuri de primire turistica cu functiuni de cazare, alimentatie publica, agreement, etc., cat si structuri de primire turistica cu functiuni de tratament balnear, folosind factori naturali de cura</w:t>
      </w:r>
      <w:r w:rsidR="005E252A">
        <w:rPr>
          <w:rFonts w:ascii="Times New Roman" w:hAnsi="Times New Roman" w:cs="Times New Roman"/>
          <w:color w:val="000000" w:themeColor="text1"/>
          <w:sz w:val="24"/>
          <w:szCs w:val="24"/>
        </w:rPr>
        <w:t>*</w:t>
      </w:r>
      <w:r w:rsidRPr="00920466">
        <w:rPr>
          <w:rFonts w:ascii="Times New Roman" w:hAnsi="Times New Roman" w:cs="Times New Roman"/>
          <w:color w:val="000000" w:themeColor="text1"/>
          <w:sz w:val="24"/>
          <w:szCs w:val="24"/>
        </w:rPr>
        <w:t>, de asemenea locatii cu dotari specifice de tip SPA, avand produse, servicii si echipamente cu efecte curative, profilactice, de recuperare si/sau crestere a starii de bine fizice si/sau mentale.</w:t>
      </w:r>
    </w:p>
    <w:p w14:paraId="04E73D6F" w14:textId="77777777" w:rsidR="005E252A" w:rsidRDefault="005E252A" w:rsidP="004934FB">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Nota</w:t>
      </w:r>
    </w:p>
    <w:p w14:paraId="7333600E" w14:textId="4D572301" w:rsidR="005E252A" w:rsidRPr="00AF7D95" w:rsidRDefault="005E252A" w:rsidP="005E252A">
      <w:pPr>
        <w:tabs>
          <w:tab w:val="left" w:pos="709"/>
        </w:tabs>
        <w:spacing w:after="0"/>
        <w:ind w:right="-392"/>
        <w:jc w:val="both"/>
        <w:rPr>
          <w:rFonts w:ascii="Times New Roman" w:hAnsi="Times New Roman" w:cs="Times New Roman"/>
          <w:noProof/>
          <w:sz w:val="24"/>
          <w:szCs w:val="24"/>
          <w:lang w:val="ro-RO"/>
        </w:rPr>
      </w:pPr>
      <w:r>
        <w:rPr>
          <w:rFonts w:ascii="Times New Roman" w:hAnsi="Times New Roman" w:cs="Times New Roman"/>
          <w:b/>
          <w:color w:val="000000" w:themeColor="text1"/>
          <w:sz w:val="24"/>
          <w:szCs w:val="24"/>
        </w:rPr>
        <w:t>*</w:t>
      </w:r>
      <w:r w:rsidRPr="005E252A">
        <w:rPr>
          <w:rFonts w:ascii="Times New Roman" w:hAnsi="Times New Roman" w:cs="Times New Roman"/>
          <w:noProof/>
          <w:sz w:val="24"/>
          <w:szCs w:val="24"/>
          <w:lang w:val="ro-RO"/>
        </w:rPr>
        <w:t xml:space="preserve"> </w:t>
      </w:r>
      <w:r w:rsidRPr="00AF7D95">
        <w:rPr>
          <w:rFonts w:ascii="Times New Roman" w:hAnsi="Times New Roman" w:cs="Times New Roman"/>
          <w:noProof/>
          <w:sz w:val="24"/>
          <w:szCs w:val="24"/>
          <w:lang w:val="ro-RO"/>
        </w:rPr>
        <w:t>Deoarece zona care a generat PUZ-ul, dar si restul zonei studiate de 24 ha din UAT, Eforie trebuie sa fie in concordanta cu OUG 202/ 2002 actualizata, privind gospodarirea integrata a zonei costiere, este obligatoriu ca intr-un regulament de urbanism pentru faza PUZ sa se treaca structurile de primire turistica (pensiuni, hoteluri, etc..) care au facilitati de tratament balnear.</w:t>
      </w:r>
    </w:p>
    <w:p w14:paraId="14F8DDA5" w14:textId="340DB30B" w:rsidR="005E252A" w:rsidRPr="00AF7D95" w:rsidRDefault="005E252A" w:rsidP="005E252A">
      <w:pPr>
        <w:tabs>
          <w:tab w:val="left" w:pos="1902"/>
        </w:tabs>
        <w:spacing w:after="0"/>
        <w:ind w:right="-392" w:firstLine="720"/>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I</w:t>
      </w:r>
      <w:r w:rsidRPr="00AF7D95">
        <w:rPr>
          <w:rFonts w:ascii="Times New Roman" w:hAnsi="Times New Roman" w:cs="Times New Roman"/>
          <w:noProof/>
          <w:sz w:val="24"/>
          <w:szCs w:val="24"/>
          <w:lang w:val="ro-RO"/>
        </w:rPr>
        <w:t xml:space="preserve">n cadrul unei documentatii PUZ nu se pot face referiri la detalierea constructiilor ce se vor realiza ulterior, dar acestea trebuie sa respecte </w:t>
      </w:r>
      <w:r w:rsidR="00674158" w:rsidRPr="00AF7D95">
        <w:rPr>
          <w:rFonts w:ascii="Times New Roman" w:hAnsi="Times New Roman" w:cs="Times New Roman"/>
          <w:noProof/>
          <w:sz w:val="24"/>
          <w:szCs w:val="24"/>
          <w:lang w:val="ro-RO"/>
        </w:rPr>
        <w:t xml:space="preserve">conditiile impuse prin Regulamentul de Urbanism  si </w:t>
      </w:r>
      <w:r w:rsidR="00674158" w:rsidRPr="00AF7D95">
        <w:rPr>
          <w:rFonts w:ascii="Times New Roman" w:hAnsi="Times New Roman" w:cs="Times New Roman"/>
          <w:noProof/>
          <w:sz w:val="24"/>
          <w:szCs w:val="24"/>
          <w:lang w:val="ro-RO"/>
        </w:rPr>
        <w:lastRenderedPageBreak/>
        <w:t>reglementarile stabilite prin PUZ</w:t>
      </w:r>
      <w:r w:rsidRPr="00AF7D95">
        <w:rPr>
          <w:rFonts w:ascii="Times New Roman" w:hAnsi="Times New Roman" w:cs="Times New Roman"/>
          <w:noProof/>
          <w:sz w:val="24"/>
          <w:szCs w:val="24"/>
          <w:lang w:val="ro-RO"/>
        </w:rPr>
        <w:t>. Probabil ca si aceste noi structuri turistice ce se pot construi in limitele PUZ-ului analizat vor utiliza cure de tratament clasic folosit la hotelurile din UAT Eforie ( Europa, Miraj, Steaua de Mare, etc), iar resursele naturale ce probabil vor fi folosite cel mai mult, vor fi apa de mare, apa si namolul de Techirghiol, apa termala, etc..</w:t>
      </w:r>
    </w:p>
    <w:p w14:paraId="30F085DF" w14:textId="164C8B70" w:rsidR="00FA2859" w:rsidRDefault="00FA2859" w:rsidP="002050DB">
      <w:pPr>
        <w:spacing w:after="0"/>
        <w:ind w:firstLine="570"/>
        <w:jc w:val="both"/>
        <w:rPr>
          <w:rFonts w:ascii="Times New Roman" w:hAnsi="Times New Roman" w:cs="Times New Roman"/>
          <w:b/>
          <w:color w:val="000000" w:themeColor="text1"/>
          <w:sz w:val="24"/>
          <w:szCs w:val="24"/>
        </w:rPr>
      </w:pPr>
    </w:p>
    <w:p w14:paraId="320CD17A" w14:textId="59D779C1" w:rsidR="00860DAC" w:rsidRPr="006E0036" w:rsidRDefault="00860DAC" w:rsidP="002050DB">
      <w:pPr>
        <w:spacing w:after="0"/>
        <w:ind w:firstLine="570"/>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M - Subzona activitati balneare, turistice, comerciale si de cazare si altele complementare</w:t>
      </w:r>
    </w:p>
    <w:p w14:paraId="454FCF21"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UTILIZARI ADMISE: </w:t>
      </w:r>
    </w:p>
    <w:p w14:paraId="21C9EFC5" w14:textId="77777777" w:rsidR="00860DAC" w:rsidRPr="006E0036" w:rsidRDefault="00860DAC" w:rsidP="002050DB">
      <w:pPr>
        <w:spacing w:after="0"/>
        <w:ind w:firstLine="570"/>
        <w:jc w:val="both"/>
        <w:rPr>
          <w:rFonts w:ascii="Times New Roman" w:hAnsi="Times New Roman" w:cs="Times New Roman"/>
          <w:color w:val="000000" w:themeColor="text1"/>
          <w:sz w:val="24"/>
          <w:szCs w:val="24"/>
          <w:lang w:val="en-GB"/>
        </w:rPr>
      </w:pPr>
      <w:r w:rsidRPr="006E0036">
        <w:rPr>
          <w:rFonts w:ascii="Times New Roman" w:hAnsi="Times New Roman" w:cs="Times New Roman"/>
          <w:color w:val="000000" w:themeColor="text1"/>
          <w:sz w:val="24"/>
          <w:szCs w:val="24"/>
        </w:rPr>
        <w:t>- spatii libere cu utilizare in scopuri terapeutice (parcuri, terenuri sport, zone pentru cura de teren, etc.)</w:t>
      </w:r>
      <w:r w:rsidRPr="006E0036">
        <w:rPr>
          <w:rFonts w:ascii="Times New Roman" w:hAnsi="Times New Roman" w:cs="Times New Roman"/>
          <w:color w:val="000000" w:themeColor="text1"/>
          <w:sz w:val="24"/>
          <w:szCs w:val="24"/>
          <w:lang w:val="en-GB"/>
        </w:rPr>
        <w:t>;</w:t>
      </w:r>
    </w:p>
    <w:p w14:paraId="5B0016AE"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sedii/ birouri ale unor companii si firme, servicii pentru intreprinderi, proiectare, cercetare, consultanta si alte servicii profesionale;</w:t>
      </w:r>
    </w:p>
    <w:p w14:paraId="2D73014E"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comert cu amanuntul;</w:t>
      </w:r>
    </w:p>
    <w:p w14:paraId="3005DCFC"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restaurant, baruri, cofetarii, cafenele, etc.;</w:t>
      </w:r>
    </w:p>
    <w:p w14:paraId="6BFB8C9B"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centre SPA si wellness cu efecte curative, profilactice si de recuperare;</w:t>
      </w:r>
    </w:p>
    <w:p w14:paraId="2C4E0714"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unitati dedicate tratamentelor balneare folosind factori naturali de cura;</w:t>
      </w:r>
    </w:p>
    <w:p w14:paraId="48724BFA"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hoteluri, pensiuni si alte asemenea;</w:t>
      </w:r>
    </w:p>
    <w:p w14:paraId="63D99B1F"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amenajari promenada cu utilizarea eficienta a punctelor de belvedere ale cadrului natural;</w:t>
      </w:r>
    </w:p>
    <w:p w14:paraId="2E20E448"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parcaje;</w:t>
      </w:r>
    </w:p>
    <w:p w14:paraId="3EE266D6"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alte servicii complementare cu rol in sustinerea activitatii balneo-turistice.</w:t>
      </w:r>
    </w:p>
    <w:p w14:paraId="0E9000ED" w14:textId="77777777" w:rsidR="00860DAC" w:rsidRPr="006E0036" w:rsidRDefault="00860DAC" w:rsidP="002050DB">
      <w:pPr>
        <w:spacing w:after="0"/>
        <w:ind w:firstLine="570"/>
        <w:jc w:val="both"/>
        <w:rPr>
          <w:rFonts w:ascii="Times New Roman" w:hAnsi="Times New Roman" w:cs="Times New Roman"/>
          <w:i/>
          <w:color w:val="000000" w:themeColor="text1"/>
          <w:sz w:val="24"/>
          <w:szCs w:val="24"/>
        </w:rPr>
      </w:pPr>
    </w:p>
    <w:p w14:paraId="45804E20" w14:textId="77777777" w:rsidR="00860DAC" w:rsidRPr="006E0036" w:rsidRDefault="00860DAC" w:rsidP="002050DB">
      <w:pPr>
        <w:spacing w:after="0"/>
        <w:ind w:firstLine="570"/>
        <w:jc w:val="both"/>
        <w:rPr>
          <w:rFonts w:ascii="Times New Roman" w:hAnsi="Times New Roman" w:cs="Times New Roman"/>
          <w:b/>
          <w:color w:val="000000" w:themeColor="text1"/>
          <w:sz w:val="24"/>
          <w:szCs w:val="24"/>
        </w:rPr>
      </w:pPr>
      <w:r w:rsidRPr="006E0036">
        <w:rPr>
          <w:rFonts w:ascii="Times New Roman" w:hAnsi="Times New Roman" w:cs="Times New Roman"/>
          <w:color w:val="000000" w:themeColor="text1"/>
          <w:sz w:val="24"/>
          <w:szCs w:val="24"/>
        </w:rPr>
        <w:tab/>
      </w:r>
      <w:r w:rsidRPr="006E0036">
        <w:rPr>
          <w:rFonts w:ascii="Times New Roman" w:hAnsi="Times New Roman" w:cs="Times New Roman"/>
          <w:b/>
          <w:color w:val="000000" w:themeColor="text1"/>
          <w:sz w:val="24"/>
          <w:szCs w:val="24"/>
        </w:rPr>
        <w:t>Valorificarea cadrului natural</w:t>
      </w:r>
    </w:p>
    <w:p w14:paraId="66420D25"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   Se vor exploata posibilitatile  de valorificare ale cadrului natural: se va pune in valoare apropierea de Marea Neagra si se va lua in considerare si legatura cu zonele turistice ale litoralului, apropierea de lacul Techirghiol, etc.. </w:t>
      </w:r>
    </w:p>
    <w:p w14:paraId="0D24A702" w14:textId="77777777" w:rsidR="00251B92" w:rsidRPr="006E0036" w:rsidRDefault="00251B92" w:rsidP="00251B92">
      <w:pPr>
        <w:spacing w:after="0"/>
        <w:jc w:val="both"/>
        <w:rPr>
          <w:rFonts w:ascii="Times New Roman" w:hAnsi="Times New Roman" w:cs="Times New Roman"/>
          <w:color w:val="000000" w:themeColor="text1"/>
          <w:sz w:val="24"/>
          <w:szCs w:val="24"/>
        </w:rPr>
      </w:pPr>
    </w:p>
    <w:p w14:paraId="6FFC7680" w14:textId="77777777" w:rsidR="00860DAC" w:rsidRPr="006E0036" w:rsidRDefault="00860DAC" w:rsidP="002050DB">
      <w:pPr>
        <w:spacing w:after="0"/>
        <w:ind w:firstLine="570"/>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Circulatii propuse</w:t>
      </w:r>
    </w:p>
    <w:p w14:paraId="435B0CC7" w14:textId="77777777" w:rsidR="00860DAC" w:rsidRPr="006E0036" w:rsidRDefault="00860DAC" w:rsidP="002050DB">
      <w:pPr>
        <w:spacing w:after="0"/>
        <w:ind w:firstLine="57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  In cadrul prezentei documentatii, se propune ca accesul carosabil pe lotul ce a generat proiectul, sa se realizeze din str. Tudor Vladimirescu, str. Munteniei si a aleeilor de acces (drumuri de pamant) ce realizeaza legatura dintre carosabilul existent si zona de plaja.</w:t>
      </w:r>
    </w:p>
    <w:p w14:paraId="170606F0" w14:textId="77777777" w:rsidR="00860DAC" w:rsidRPr="006E0036" w:rsidRDefault="00860DAC" w:rsidP="002050DB">
      <w:pPr>
        <w:spacing w:after="0"/>
        <w:ind w:firstLine="570"/>
        <w:jc w:val="both"/>
        <w:rPr>
          <w:rFonts w:ascii="Times New Roman" w:hAnsi="Times New Roman" w:cs="Times New Roman"/>
          <w:i/>
          <w:color w:val="000000" w:themeColor="text1"/>
          <w:sz w:val="24"/>
          <w:szCs w:val="24"/>
        </w:rPr>
      </w:pPr>
      <w:r w:rsidRPr="006E0036">
        <w:rPr>
          <w:rFonts w:ascii="Times New Roman" w:hAnsi="Times New Roman" w:cs="Times New Roman"/>
          <w:color w:val="000000" w:themeColor="text1"/>
          <w:sz w:val="24"/>
          <w:szCs w:val="24"/>
        </w:rPr>
        <w:t>De asemenea locurile de parcare se vor realiza exclusiv pe proprietate privata si conform normelor in vigoare, Hotararea nr. 525/ 27.06.1996, in vederea satisfacerii numarului locurilor de parcare necesare raportat la functiunile propuse si numarul preconizat de utilizatori.</w:t>
      </w:r>
      <w:r w:rsidRPr="006E0036">
        <w:rPr>
          <w:rFonts w:ascii="Times New Roman" w:hAnsi="Times New Roman" w:cs="Times New Roman"/>
          <w:i/>
          <w:color w:val="000000" w:themeColor="text1"/>
          <w:sz w:val="24"/>
          <w:szCs w:val="24"/>
        </w:rPr>
        <w:t xml:space="preserve"> </w:t>
      </w:r>
    </w:p>
    <w:p w14:paraId="34896B52" w14:textId="77777777" w:rsidR="00860DAC" w:rsidRPr="006E0036" w:rsidRDefault="00860DAC" w:rsidP="002050DB">
      <w:pPr>
        <w:spacing w:after="0"/>
        <w:ind w:firstLine="570"/>
        <w:jc w:val="both"/>
        <w:rPr>
          <w:rFonts w:ascii="Times New Roman" w:hAnsi="Times New Roman" w:cs="Times New Roman"/>
          <w:i/>
          <w:color w:val="000000" w:themeColor="text1"/>
          <w:sz w:val="24"/>
          <w:szCs w:val="24"/>
        </w:rPr>
      </w:pPr>
    </w:p>
    <w:p w14:paraId="16E6F106" w14:textId="77777777" w:rsidR="00860DAC" w:rsidRPr="006E0036" w:rsidRDefault="00860DAC" w:rsidP="002050DB">
      <w:pPr>
        <w:spacing w:after="0"/>
        <w:ind w:firstLine="709"/>
        <w:jc w:val="both"/>
        <w:rPr>
          <w:rFonts w:ascii="Times New Roman" w:hAnsi="Times New Roman" w:cs="Times New Roman"/>
          <w:b/>
          <w:color w:val="000000" w:themeColor="text1"/>
          <w:sz w:val="24"/>
          <w:szCs w:val="24"/>
        </w:rPr>
      </w:pPr>
      <w:bookmarkStart w:id="39" w:name="_Hlk145074431"/>
      <w:r w:rsidRPr="006E0036">
        <w:rPr>
          <w:rFonts w:ascii="Times New Roman" w:hAnsi="Times New Roman" w:cs="Times New Roman"/>
          <w:b/>
          <w:color w:val="000000" w:themeColor="text1"/>
          <w:sz w:val="24"/>
          <w:szCs w:val="24"/>
        </w:rPr>
        <w:t>Dezvoltarea echiparii edilitare</w:t>
      </w:r>
    </w:p>
    <w:bookmarkEnd w:id="39"/>
    <w:p w14:paraId="34B92A8D" w14:textId="77777777" w:rsidR="00860DAC" w:rsidRDefault="00860DAC" w:rsidP="002050DB">
      <w:pPr>
        <w:spacing w:after="0"/>
        <w:ind w:firstLine="709"/>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In prezent, zona nu dispune de echipamente tehnico-edilitare.</w:t>
      </w:r>
    </w:p>
    <w:p w14:paraId="65308E64" w14:textId="77777777" w:rsidR="0017374D" w:rsidRPr="00AF7D95" w:rsidRDefault="0017374D" w:rsidP="0017374D">
      <w:pPr>
        <w:tabs>
          <w:tab w:val="left" w:pos="1902"/>
        </w:tabs>
        <w:ind w:right="-392" w:firstLine="720"/>
        <w:jc w:val="both"/>
        <w:rPr>
          <w:rFonts w:ascii="Times New Roman" w:hAnsi="Times New Roman" w:cs="Times New Roman"/>
          <w:noProof/>
          <w:sz w:val="24"/>
          <w:szCs w:val="24"/>
          <w:lang w:val="ro-RO"/>
        </w:rPr>
      </w:pPr>
      <w:r w:rsidRPr="00AF7D95">
        <w:rPr>
          <w:rFonts w:ascii="Times New Roman" w:hAnsi="Times New Roman" w:cs="Times New Roman"/>
          <w:noProof/>
          <w:sz w:val="24"/>
          <w:szCs w:val="24"/>
          <w:lang w:val="ro-RO"/>
        </w:rPr>
        <w:t>In aceasta etapa, sunt stabilite retelele tehnico-edilitare existente sau nu pentru zona care a generat PUZ conform avizelor de utilitati.  Se prefigureaza pe plan  retele care sunt in vecinatatea acesteia si se propune ca viitoarele retele tehnico-edilitare sa fie corelate si racordate la retelele existente in urma unor studii de specialitate.</w:t>
      </w:r>
    </w:p>
    <w:p w14:paraId="7358A89B" w14:textId="77777777" w:rsidR="008C3668" w:rsidRDefault="008C3668" w:rsidP="0017374D">
      <w:pPr>
        <w:tabs>
          <w:tab w:val="left" w:pos="1902"/>
        </w:tabs>
        <w:spacing w:after="0"/>
        <w:ind w:right="-392"/>
        <w:jc w:val="both"/>
        <w:rPr>
          <w:rFonts w:ascii="Times New Roman" w:hAnsi="Times New Roman" w:cs="Times New Roman"/>
          <w:noProof/>
          <w:sz w:val="24"/>
          <w:szCs w:val="24"/>
          <w:lang w:val="ro-RO"/>
        </w:rPr>
      </w:pPr>
    </w:p>
    <w:p w14:paraId="12D36FC4" w14:textId="6936B8B3" w:rsidR="0017374D" w:rsidRPr="00AF7D95" w:rsidRDefault="0017374D" w:rsidP="0017374D">
      <w:pPr>
        <w:tabs>
          <w:tab w:val="left" w:pos="1902"/>
        </w:tabs>
        <w:spacing w:after="0"/>
        <w:ind w:right="-392"/>
        <w:jc w:val="both"/>
        <w:rPr>
          <w:rFonts w:ascii="Times New Roman" w:hAnsi="Times New Roman" w:cs="Times New Roman"/>
          <w:noProof/>
          <w:sz w:val="24"/>
          <w:szCs w:val="24"/>
          <w:lang w:val="ro-RO"/>
        </w:rPr>
      </w:pPr>
      <w:r w:rsidRPr="00AF7D95">
        <w:rPr>
          <w:rFonts w:ascii="Times New Roman" w:hAnsi="Times New Roman" w:cs="Times New Roman"/>
          <w:noProof/>
          <w:sz w:val="24"/>
          <w:szCs w:val="24"/>
          <w:lang w:val="ro-RO"/>
        </w:rPr>
        <w:lastRenderedPageBreak/>
        <w:t xml:space="preserve">In aceasta etapa Avizul Raja nr. 2025/ 69566/ 07.07/ 2021 specifica urmatoarele: </w:t>
      </w:r>
    </w:p>
    <w:p w14:paraId="54737916"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 Pe str. Mihai Eminescu exista conducta de distributie apa Dn.200mm OL si colectorul menajer Dn.200mm BZ.</w:t>
      </w:r>
    </w:p>
    <w:p w14:paraId="6CF91463"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 str. Dezrobirii exista conductele de distributie de apa Dn.160mm PEHD, Dn.100mm OL, colectoarele menajere Dn.315mm PVC-KG, Dn.250mm BZ si colectorul pluvial Dn.800mm AZB.</w:t>
      </w:r>
    </w:p>
    <w:p w14:paraId="2A8FFA2D"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 str. Ion Voda cel Cumplit exista colectorul menajer Dn.250mm BZ.</w:t>
      </w:r>
    </w:p>
    <w:p w14:paraId="707D4C83"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 str. Transilvaniei exista colectorul menajer Dn.250mm AZB.</w:t>
      </w:r>
    </w:p>
    <w:p w14:paraId="11ED3853"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 str. Munteniei exista colectorul menajer Dn.250.mm AZB si colectorul pluvial Dn.400mm AZB-care trece prin proprietati si deverseaza apele pluviale in mare.</w:t>
      </w:r>
    </w:p>
    <w:p w14:paraId="54969002" w14:textId="77777777"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 Bld. Zorilor exista conductele de refulare Dn.700mm GRP PAFSIN, Dn.800mm PREMO, cu deversare in mare.</w:t>
      </w:r>
    </w:p>
    <w:p w14:paraId="2F1F7DFC" w14:textId="345E46B2" w:rsidR="0017374D" w:rsidRPr="00AF7D95" w:rsidRDefault="0017374D" w:rsidP="0017374D">
      <w:pPr>
        <w:tabs>
          <w:tab w:val="left" w:pos="1902"/>
        </w:tabs>
        <w:spacing w:after="0"/>
        <w:ind w:right="-392" w:firstLine="720"/>
        <w:jc w:val="both"/>
        <w:rPr>
          <w:rFonts w:ascii="Times New Roman" w:hAnsi="Times New Roman" w:cs="Times New Roman"/>
          <w:i/>
          <w:iCs/>
          <w:noProof/>
          <w:sz w:val="24"/>
          <w:szCs w:val="24"/>
          <w:lang w:val="ro-RO"/>
        </w:rPr>
      </w:pPr>
      <w:r w:rsidRPr="00AF7D95">
        <w:rPr>
          <w:rFonts w:ascii="Times New Roman" w:hAnsi="Times New Roman" w:cs="Times New Roman"/>
          <w:i/>
          <w:iCs/>
          <w:noProof/>
          <w:sz w:val="24"/>
          <w:szCs w:val="24"/>
          <w:lang w:val="ro-RO"/>
        </w:rPr>
        <w:t>Pentru zona propusa spre dezvoltare vor fi prevazute retele de canalizare menajere si pluviale cu dev</w:t>
      </w:r>
      <w:r>
        <w:rPr>
          <w:rFonts w:ascii="Times New Roman" w:hAnsi="Times New Roman" w:cs="Times New Roman"/>
          <w:i/>
          <w:iCs/>
          <w:noProof/>
          <w:sz w:val="24"/>
          <w:szCs w:val="24"/>
          <w:lang w:val="ro-RO"/>
        </w:rPr>
        <w:t>e</w:t>
      </w:r>
      <w:r w:rsidRPr="00AF7D95">
        <w:rPr>
          <w:rFonts w:ascii="Times New Roman" w:hAnsi="Times New Roman" w:cs="Times New Roman"/>
          <w:i/>
          <w:iCs/>
          <w:noProof/>
          <w:sz w:val="24"/>
          <w:szCs w:val="24"/>
          <w:lang w:val="ro-RO"/>
        </w:rPr>
        <w:t>rsare direct in Statia de Epurare din Eforie Sud.”</w:t>
      </w:r>
    </w:p>
    <w:p w14:paraId="3EAF4681" w14:textId="77777777" w:rsidR="0017374D" w:rsidRPr="006E0036" w:rsidRDefault="0017374D" w:rsidP="002050DB">
      <w:pPr>
        <w:spacing w:after="0"/>
        <w:ind w:firstLine="709"/>
        <w:jc w:val="both"/>
        <w:rPr>
          <w:rFonts w:ascii="Times New Roman" w:hAnsi="Times New Roman" w:cs="Times New Roman"/>
          <w:color w:val="000000" w:themeColor="text1"/>
          <w:sz w:val="24"/>
          <w:szCs w:val="24"/>
        </w:rPr>
      </w:pPr>
    </w:p>
    <w:p w14:paraId="3EA245FB" w14:textId="77777777" w:rsidR="00860DAC" w:rsidRPr="006E0036" w:rsidRDefault="00860DAC" w:rsidP="002050DB">
      <w:pPr>
        <w:spacing w:after="0"/>
        <w:ind w:firstLine="709"/>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Dezvoltarea de retele si bransamentele se vor realiza conform specificatiilor avizelor institutiilor de specialitate si a normelor legislative specifice in vigoare.</w:t>
      </w:r>
    </w:p>
    <w:p w14:paraId="72637118" w14:textId="77777777" w:rsidR="00860DAC" w:rsidRPr="006E0036" w:rsidRDefault="00860DAC" w:rsidP="002050DB">
      <w:pPr>
        <w:spacing w:after="0"/>
        <w:ind w:firstLine="709"/>
        <w:jc w:val="both"/>
        <w:rPr>
          <w:rFonts w:ascii="Times New Roman" w:hAnsi="Times New Roman" w:cs="Times New Roman"/>
          <w:b/>
          <w:color w:val="000000" w:themeColor="text1"/>
          <w:sz w:val="24"/>
          <w:szCs w:val="24"/>
        </w:rPr>
      </w:pPr>
    </w:p>
    <w:p w14:paraId="6BF6876C" w14:textId="77777777" w:rsidR="00860DAC" w:rsidRPr="006E0036" w:rsidRDefault="00860DAC" w:rsidP="002050DB">
      <w:pPr>
        <w:spacing w:after="0"/>
        <w:ind w:firstLine="709"/>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Lucrari aprobate pentru protectia mediului</w:t>
      </w:r>
    </w:p>
    <w:p w14:paraId="6BB6350A" w14:textId="77777777" w:rsidR="00860DAC" w:rsidRPr="006E0036" w:rsidRDefault="00860DAC" w:rsidP="002050DB">
      <w:pPr>
        <w:spacing w:after="0"/>
        <w:ind w:firstLine="709"/>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In zona studiata nu s-au identificat lucrari aprobate cu privire la protectia mediului.</w:t>
      </w:r>
    </w:p>
    <w:p w14:paraId="481DB5BF" w14:textId="77777777" w:rsidR="00860DAC" w:rsidRPr="006E0036" w:rsidRDefault="00860DAC" w:rsidP="002050DB">
      <w:pPr>
        <w:spacing w:after="0"/>
        <w:ind w:firstLine="709"/>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Singurele documentatii ce fac referire si la zona propusa spre studiu: Master plan “Protectia si reabilitarea zonei costiere” Versiunea V8. Septembrie 2012/ Halcrow a CH2M HILL COMPANY (A.N. Apele Romane, Administratia Bazinala de Apa Dobrogea-Litoral), ce prevede modalitati de prevenire a erodarii liniei de mal.</w:t>
      </w:r>
    </w:p>
    <w:p w14:paraId="36D236A1" w14:textId="5C2522D8" w:rsidR="00860DAC" w:rsidRPr="006E0036" w:rsidRDefault="00860DAC" w:rsidP="002050DB">
      <w:pPr>
        <w:spacing w:after="0"/>
        <w:ind w:firstLine="709"/>
        <w:jc w:val="both"/>
        <w:rPr>
          <w:rFonts w:ascii="Times New Roman" w:hAnsi="Times New Roman" w:cs="Times New Roman"/>
          <w:color w:val="000000" w:themeColor="text1"/>
          <w:sz w:val="24"/>
          <w:szCs w:val="24"/>
        </w:rPr>
      </w:pPr>
    </w:p>
    <w:p w14:paraId="39869AF3" w14:textId="77777777" w:rsidR="00860DAC" w:rsidRPr="006E0036" w:rsidRDefault="00860DAC" w:rsidP="002050DB">
      <w:pPr>
        <w:spacing w:after="0"/>
        <w:ind w:firstLine="709"/>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Investitia propusa si justificarea acesteia</w:t>
      </w:r>
    </w:p>
    <w:p w14:paraId="7BF33BA8"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Zona Eforie – Techirghiol este destinatia turistica a familiilor, in cautarea unei vacante de vara, nu doar relaxanta, odihnitoare, dar capabila sa ofere un pachet turistic diversificat, incluzand tratament balnear, revigorare, refacere, spa, wellness.</w:t>
      </w:r>
    </w:p>
    <w:p w14:paraId="3D44A500" w14:textId="223AB09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Planul propus</w:t>
      </w:r>
      <w:r w:rsidR="00FA6F01" w:rsidRPr="006E0036">
        <w:rPr>
          <w:rFonts w:ascii="Times New Roman" w:hAnsi="Times New Roman" w:cs="Times New Roman"/>
          <w:color w:val="000000" w:themeColor="text1"/>
          <w:sz w:val="24"/>
          <w:szCs w:val="24"/>
        </w:rPr>
        <w:t>,</w:t>
      </w:r>
      <w:r w:rsidRPr="006E0036">
        <w:rPr>
          <w:rFonts w:ascii="Times New Roman" w:hAnsi="Times New Roman" w:cs="Times New Roman"/>
          <w:color w:val="000000" w:themeColor="text1"/>
          <w:sz w:val="24"/>
          <w:szCs w:val="24"/>
        </w:rPr>
        <w:t xml:space="preserve"> ce urmareste dezvoltarea activitatilor balneo-turistice, prezinta caracteristici deosebite atat la nivelul zonei de studiu, indeosebi la nivelul orasului Eforie dar si raportat la nivelul zonei de coasta. De asemenea</w:t>
      </w:r>
      <w:r w:rsidR="00FA6F01" w:rsidRPr="006E0036">
        <w:rPr>
          <w:rFonts w:ascii="Times New Roman" w:hAnsi="Times New Roman" w:cs="Times New Roman"/>
          <w:color w:val="000000" w:themeColor="text1"/>
          <w:sz w:val="24"/>
          <w:szCs w:val="24"/>
        </w:rPr>
        <w:t>,</w:t>
      </w:r>
      <w:r w:rsidRPr="006E0036">
        <w:rPr>
          <w:rFonts w:ascii="Times New Roman" w:hAnsi="Times New Roman" w:cs="Times New Roman"/>
          <w:color w:val="000000" w:themeColor="text1"/>
          <w:sz w:val="24"/>
          <w:szCs w:val="24"/>
        </w:rPr>
        <w:t xml:space="preserve"> impactul economic va fi considerabil in special pentru orasul Eforie Sud.</w:t>
      </w:r>
    </w:p>
    <w:p w14:paraId="0D7ACC57" w14:textId="6021E5F4"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Initiatorul S.C. PROMOTION S.R.L. FILIALA BLAJ propune construirea unui ansamblu cu functiunea principal</w:t>
      </w:r>
      <w:r w:rsidR="00FA6F01" w:rsidRPr="006E0036">
        <w:rPr>
          <w:rFonts w:ascii="Times New Roman" w:hAnsi="Times New Roman" w:cs="Times New Roman"/>
          <w:color w:val="000000" w:themeColor="text1"/>
          <w:sz w:val="24"/>
          <w:szCs w:val="24"/>
        </w:rPr>
        <w:t>a</w:t>
      </w:r>
      <w:r w:rsidRPr="006E0036">
        <w:rPr>
          <w:rFonts w:ascii="Times New Roman" w:hAnsi="Times New Roman" w:cs="Times New Roman"/>
          <w:color w:val="000000" w:themeColor="text1"/>
          <w:sz w:val="24"/>
          <w:szCs w:val="24"/>
        </w:rPr>
        <w:t xml:space="preserve"> de centru de sanatate termal si balneo-terapeutic, functiuni completate de dezvoltare</w:t>
      </w:r>
      <w:r w:rsidR="00FA6F01"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color w:val="000000" w:themeColor="text1"/>
          <w:sz w:val="24"/>
          <w:szCs w:val="24"/>
        </w:rPr>
        <w:t>a unui centru de afaceri, constructii de cazare turistica: hoteluri si alte asemenea, spatii comerciale si de loisir, spatii verzi.</w:t>
      </w:r>
    </w:p>
    <w:p w14:paraId="3AFDE931" w14:textId="77777777" w:rsidR="00860DAC" w:rsidRPr="006E0036" w:rsidRDefault="00860DAC" w:rsidP="00025819">
      <w:pPr>
        <w:widowControl w:val="0"/>
        <w:numPr>
          <w:ilvl w:val="0"/>
          <w:numId w:val="13"/>
        </w:numPr>
        <w:autoSpaceDE w:val="0"/>
        <w:autoSpaceDN w:val="0"/>
        <w:adjustRightInd w:val="0"/>
        <w:spacing w:after="0"/>
        <w:ind w:left="0" w:firstLine="360"/>
        <w:jc w:val="both"/>
        <w:rPr>
          <w:rFonts w:ascii="Times New Roman" w:hAnsi="Times New Roman" w:cs="Times New Roman"/>
          <w:color w:val="000000" w:themeColor="text1"/>
          <w:sz w:val="24"/>
          <w:szCs w:val="24"/>
        </w:rPr>
      </w:pPr>
      <w:r w:rsidRPr="006E0036">
        <w:rPr>
          <w:rFonts w:ascii="Times New Roman" w:hAnsi="Times New Roman" w:cs="Times New Roman"/>
          <w:i/>
          <w:color w:val="000000" w:themeColor="text1"/>
          <w:sz w:val="24"/>
          <w:szCs w:val="24"/>
        </w:rPr>
        <w:t>Functiunile propuse</w:t>
      </w:r>
      <w:r w:rsidRPr="006E0036">
        <w:rPr>
          <w:rFonts w:ascii="Times New Roman" w:hAnsi="Times New Roman" w:cs="Times New Roman"/>
          <w:color w:val="000000" w:themeColor="text1"/>
          <w:sz w:val="24"/>
          <w:szCs w:val="24"/>
        </w:rPr>
        <w:t xml:space="preserve"> vizeaza - unitati de cazare turistica, sedii si birouri, spatii comerciale si de alimentative publica, spatii wellness si SPA (termal si balneo-terapeutic);</w:t>
      </w:r>
    </w:p>
    <w:p w14:paraId="39E7D07F" w14:textId="77777777" w:rsidR="00860DAC" w:rsidRPr="006E0036" w:rsidRDefault="00860DAC" w:rsidP="00025819">
      <w:pPr>
        <w:widowControl w:val="0"/>
        <w:numPr>
          <w:ilvl w:val="0"/>
          <w:numId w:val="13"/>
        </w:numPr>
        <w:autoSpaceDE w:val="0"/>
        <w:autoSpaceDN w:val="0"/>
        <w:adjustRightInd w:val="0"/>
        <w:spacing w:after="0"/>
        <w:ind w:left="0" w:firstLine="360"/>
        <w:jc w:val="both"/>
        <w:rPr>
          <w:rFonts w:ascii="Times New Roman" w:hAnsi="Times New Roman" w:cs="Times New Roman"/>
          <w:color w:val="000000" w:themeColor="text1"/>
          <w:sz w:val="24"/>
          <w:szCs w:val="24"/>
        </w:rPr>
      </w:pPr>
      <w:r w:rsidRPr="006E0036">
        <w:rPr>
          <w:rFonts w:ascii="Times New Roman" w:hAnsi="Times New Roman" w:cs="Times New Roman"/>
          <w:i/>
          <w:color w:val="000000" w:themeColor="text1"/>
          <w:sz w:val="24"/>
          <w:szCs w:val="24"/>
        </w:rPr>
        <w:t>Regimul de inaltime</w:t>
      </w:r>
      <w:r w:rsidRPr="006E0036">
        <w:rPr>
          <w:rFonts w:ascii="Times New Roman" w:hAnsi="Times New Roman" w:cs="Times New Roman"/>
          <w:color w:val="000000" w:themeColor="text1"/>
          <w:sz w:val="24"/>
          <w:szCs w:val="24"/>
        </w:rPr>
        <w:t xml:space="preserve"> propus, prevede ca intregul ansamblu sa se desfasoare pe toata suprafata falezei ce se incadreaza in limita de proprietate - urmarind linia tarmului, cu spatii publice incastrate in mal si dominante pe plan vertical, cu functiuniunile anterior mentionate, volume ce vor “juca” pe inaltime pe terenul terasat al zonei din care face parte.</w:t>
      </w:r>
    </w:p>
    <w:p w14:paraId="0D366DDC" w14:textId="77777777" w:rsidR="00860DAC" w:rsidRPr="006E0036" w:rsidRDefault="00860DAC" w:rsidP="002050DB">
      <w:pPr>
        <w:spacing w:after="0"/>
        <w:ind w:left="360"/>
        <w:jc w:val="both"/>
        <w:rPr>
          <w:rFonts w:ascii="Times New Roman" w:hAnsi="Times New Roman" w:cs="Times New Roman"/>
          <w:b/>
          <w:color w:val="000000" w:themeColor="text1"/>
          <w:sz w:val="24"/>
          <w:szCs w:val="24"/>
        </w:rPr>
      </w:pPr>
    </w:p>
    <w:p w14:paraId="7C213C9A" w14:textId="77777777" w:rsidR="00860DAC" w:rsidRPr="006E0036" w:rsidRDefault="00860DAC" w:rsidP="002050DB">
      <w:pPr>
        <w:spacing w:after="0"/>
        <w:ind w:left="360"/>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lastRenderedPageBreak/>
        <w:t>RMH=</w:t>
      </w:r>
      <w:r w:rsidRPr="006E0036">
        <w:rPr>
          <w:rFonts w:ascii="Times New Roman" w:hAnsi="Times New Roman" w:cs="Times New Roman"/>
          <w:color w:val="000000" w:themeColor="text1"/>
          <w:sz w:val="24"/>
          <w:szCs w:val="24"/>
        </w:rPr>
        <w:t>P+20 (75 m)</w:t>
      </w:r>
      <w:r w:rsidRPr="006E0036">
        <w:rPr>
          <w:rFonts w:ascii="Times New Roman" w:hAnsi="Times New Roman" w:cs="Times New Roman"/>
          <w:b/>
          <w:color w:val="000000" w:themeColor="text1"/>
          <w:sz w:val="24"/>
          <w:szCs w:val="24"/>
        </w:rPr>
        <w:t xml:space="preserve"> </w:t>
      </w:r>
    </w:p>
    <w:p w14:paraId="221EDC2E" w14:textId="77777777" w:rsidR="00860DAC" w:rsidRPr="006E0036" w:rsidRDefault="00860DAC" w:rsidP="002050DB">
      <w:pPr>
        <w:spacing w:after="0"/>
        <w:ind w:firstLine="360"/>
        <w:jc w:val="both"/>
        <w:rPr>
          <w:rFonts w:ascii="Times New Roman" w:hAnsi="Times New Roman" w:cs="Times New Roman"/>
          <w:color w:val="000000" w:themeColor="text1"/>
          <w:sz w:val="24"/>
          <w:szCs w:val="24"/>
        </w:rPr>
      </w:pPr>
      <w:r w:rsidRPr="006E0036">
        <w:rPr>
          <w:rFonts w:ascii="Times New Roman" w:hAnsi="Times New Roman" w:cs="Times New Roman"/>
          <w:b/>
          <w:color w:val="000000" w:themeColor="text1"/>
          <w:sz w:val="24"/>
          <w:szCs w:val="24"/>
        </w:rPr>
        <w:t xml:space="preserve">P.O.T. maxim propus </w:t>
      </w:r>
      <w:r w:rsidRPr="006E0036">
        <w:rPr>
          <w:rFonts w:ascii="Times New Roman" w:hAnsi="Times New Roman" w:cs="Times New Roman"/>
          <w:color w:val="000000" w:themeColor="text1"/>
          <w:sz w:val="24"/>
          <w:szCs w:val="24"/>
        </w:rPr>
        <w:t xml:space="preserve">= 85% </w:t>
      </w:r>
      <w:r w:rsidRPr="006E0036">
        <w:rPr>
          <w:rFonts w:ascii="Times New Roman" w:hAnsi="Times New Roman" w:cs="Times New Roman"/>
          <w:color w:val="000000" w:themeColor="text1"/>
          <w:sz w:val="24"/>
          <w:szCs w:val="24"/>
        </w:rPr>
        <w:tab/>
        <w:t>(avand in vedere curbele de nivel ce definesc caracterul terenului ce a generat P.U.Z.)</w:t>
      </w:r>
    </w:p>
    <w:p w14:paraId="14F18A7C" w14:textId="77777777" w:rsidR="00860DAC" w:rsidRPr="006E0036" w:rsidRDefault="00860DAC" w:rsidP="002050DB">
      <w:pPr>
        <w:spacing w:after="0"/>
        <w:ind w:firstLine="360"/>
        <w:jc w:val="both"/>
        <w:rPr>
          <w:rFonts w:ascii="Times New Roman" w:hAnsi="Times New Roman" w:cs="Times New Roman"/>
          <w:color w:val="000000" w:themeColor="text1"/>
          <w:sz w:val="24"/>
          <w:szCs w:val="24"/>
        </w:rPr>
      </w:pPr>
      <w:r w:rsidRPr="006E0036">
        <w:rPr>
          <w:rFonts w:ascii="Times New Roman" w:hAnsi="Times New Roman" w:cs="Times New Roman"/>
          <w:b/>
          <w:color w:val="000000" w:themeColor="text1"/>
          <w:sz w:val="24"/>
          <w:szCs w:val="24"/>
        </w:rPr>
        <w:t>C.U.T. maxim propus</w:t>
      </w:r>
      <w:r w:rsidRPr="006E0036">
        <w:rPr>
          <w:rFonts w:ascii="Times New Roman" w:hAnsi="Times New Roman" w:cs="Times New Roman"/>
          <w:color w:val="000000" w:themeColor="text1"/>
          <w:sz w:val="24"/>
          <w:szCs w:val="24"/>
        </w:rPr>
        <w:t>= 4.0 mp/ A.D.C. (maximul admis conform normelor in vigoare, avand in vedere faptul ca terenul nu beneficiaza de indicatori urbanistici conform P.U.G. Eforie aprobat 71/ 04.2002).</w:t>
      </w:r>
    </w:p>
    <w:p w14:paraId="115A6C40" w14:textId="77777777" w:rsidR="00860DAC" w:rsidRPr="006E0036" w:rsidRDefault="00860DAC" w:rsidP="00705454">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b/>
          <w:color w:val="000000" w:themeColor="text1"/>
          <w:sz w:val="24"/>
          <w:szCs w:val="24"/>
        </w:rPr>
        <w:t>Investitia va fi realizata exclusiv din fonduri proprii</w:t>
      </w:r>
      <w:r w:rsidRPr="006E0036">
        <w:rPr>
          <w:rFonts w:ascii="Times New Roman" w:hAnsi="Times New Roman" w:cs="Times New Roman"/>
          <w:color w:val="000000" w:themeColor="text1"/>
          <w:sz w:val="24"/>
          <w:szCs w:val="24"/>
        </w:rPr>
        <w:t>, fara implicarea autoritatii publice locale.</w:t>
      </w:r>
    </w:p>
    <w:p w14:paraId="54F78560" w14:textId="77777777" w:rsidR="00860DAC" w:rsidRPr="006E0036" w:rsidRDefault="00860DAC" w:rsidP="00705454">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Planul urbanistic zonal va reorganiza incinta, in baza analizei contextului social, cultural istoric, urbanistic si architectural si va stabili reglementari cu privire la regimul de construire, functiunea zonei, inaltimea maxima admisa, coeficientul de utilizare a terenului (CU.T.), procentul de ocupare a terenului (P.O.T.), retragerea cladirilor fata de aliniament si distantele fata de limitele laterale si posterioare ale parcelei, caracteristicile arhitecturale ale cladirilor si materialele admise.</w:t>
      </w:r>
    </w:p>
    <w:p w14:paraId="36C4A192" w14:textId="77777777" w:rsidR="00860DAC" w:rsidRPr="006E0036" w:rsidRDefault="00860DAC" w:rsidP="00705454">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Astfel, prin regulamentul de urbanism aferent, administratia locala va dispune de mijlocul de analiza si decizie, in procesul de certificare si autorizare reglementat prin lege, asupra zonei ce face obiectul documentatiei P.U.Z..</w:t>
      </w:r>
    </w:p>
    <w:p w14:paraId="307734E2"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p>
    <w:p w14:paraId="68348995" w14:textId="0C219B9E" w:rsidR="00860DAC" w:rsidRPr="006E0036" w:rsidRDefault="00860DAC" w:rsidP="002050DB">
      <w:pPr>
        <w:spacing w:after="0"/>
        <w:ind w:firstLine="720"/>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Obiectivele </w:t>
      </w:r>
      <w:r w:rsidR="00E9387F" w:rsidRPr="006E0036">
        <w:rPr>
          <w:rFonts w:ascii="Times New Roman" w:hAnsi="Times New Roman" w:cs="Times New Roman"/>
          <w:b/>
          <w:color w:val="000000" w:themeColor="text1"/>
          <w:sz w:val="24"/>
          <w:szCs w:val="24"/>
        </w:rPr>
        <w:t>Planului Urbanistic Zonal</w:t>
      </w:r>
    </w:p>
    <w:p w14:paraId="428EFDE8" w14:textId="2FBF7A71"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Functiunile propuse </w:t>
      </w:r>
      <w:r w:rsidR="00FA6F01" w:rsidRPr="006E0036">
        <w:rPr>
          <w:rFonts w:ascii="Times New Roman" w:hAnsi="Times New Roman" w:cs="Times New Roman"/>
          <w:color w:val="000000" w:themeColor="text1"/>
          <w:sz w:val="24"/>
          <w:szCs w:val="24"/>
        </w:rPr>
        <w:t>sa fie</w:t>
      </w:r>
      <w:r w:rsidRPr="006E0036">
        <w:rPr>
          <w:rFonts w:ascii="Times New Roman" w:hAnsi="Times New Roman" w:cs="Times New Roman"/>
          <w:color w:val="000000" w:themeColor="text1"/>
          <w:sz w:val="24"/>
          <w:szCs w:val="24"/>
        </w:rPr>
        <w:t xml:space="preserve"> compatibile cu caracterul zonei, cu functiunea predominant</w:t>
      </w:r>
      <w:r w:rsidR="00FA6F01" w:rsidRPr="006E0036">
        <w:rPr>
          <w:rFonts w:ascii="Times New Roman" w:hAnsi="Times New Roman" w:cs="Times New Roman"/>
          <w:color w:val="000000" w:themeColor="text1"/>
          <w:sz w:val="24"/>
          <w:szCs w:val="24"/>
        </w:rPr>
        <w:t>a</w:t>
      </w:r>
      <w:r w:rsidRPr="006E0036">
        <w:rPr>
          <w:rFonts w:ascii="Times New Roman" w:hAnsi="Times New Roman" w:cs="Times New Roman"/>
          <w:color w:val="000000" w:themeColor="text1"/>
          <w:sz w:val="24"/>
          <w:szCs w:val="24"/>
        </w:rPr>
        <w:t xml:space="preserve"> a vecinatatilor si </w:t>
      </w:r>
      <w:r w:rsidR="00FA6F01" w:rsidRPr="006E0036">
        <w:rPr>
          <w:rFonts w:ascii="Times New Roman" w:hAnsi="Times New Roman" w:cs="Times New Roman"/>
          <w:color w:val="000000" w:themeColor="text1"/>
          <w:sz w:val="24"/>
          <w:szCs w:val="24"/>
        </w:rPr>
        <w:t xml:space="preserve">cu </w:t>
      </w:r>
      <w:r w:rsidRPr="006E0036">
        <w:rPr>
          <w:rFonts w:ascii="Times New Roman" w:hAnsi="Times New Roman" w:cs="Times New Roman"/>
          <w:color w:val="000000" w:themeColor="text1"/>
          <w:sz w:val="24"/>
          <w:szCs w:val="24"/>
        </w:rPr>
        <w:t>respecta</w:t>
      </w:r>
      <w:r w:rsidR="00FA6F01" w:rsidRPr="006E0036">
        <w:rPr>
          <w:rFonts w:ascii="Times New Roman" w:hAnsi="Times New Roman" w:cs="Times New Roman"/>
          <w:color w:val="000000" w:themeColor="text1"/>
          <w:sz w:val="24"/>
          <w:szCs w:val="24"/>
        </w:rPr>
        <w:t>rea</w:t>
      </w:r>
      <w:r w:rsidRPr="006E0036">
        <w:rPr>
          <w:rFonts w:ascii="Times New Roman" w:hAnsi="Times New Roman" w:cs="Times New Roman"/>
          <w:color w:val="000000" w:themeColor="text1"/>
          <w:sz w:val="24"/>
          <w:szCs w:val="24"/>
        </w:rPr>
        <w:t xml:space="preserve"> principalel</w:t>
      </w:r>
      <w:r w:rsidR="00FA6F01" w:rsidRPr="006E0036">
        <w:rPr>
          <w:rFonts w:ascii="Times New Roman" w:hAnsi="Times New Roman" w:cs="Times New Roman"/>
          <w:color w:val="000000" w:themeColor="text1"/>
          <w:sz w:val="24"/>
          <w:szCs w:val="24"/>
        </w:rPr>
        <w:t>or</w:t>
      </w:r>
      <w:r w:rsidRPr="006E0036">
        <w:rPr>
          <w:rFonts w:ascii="Times New Roman" w:hAnsi="Times New Roman" w:cs="Times New Roman"/>
          <w:color w:val="000000" w:themeColor="text1"/>
          <w:sz w:val="24"/>
          <w:szCs w:val="24"/>
        </w:rPr>
        <w:t xml:space="preserve"> obiective ale activitatii de urbanism:</w:t>
      </w:r>
    </w:p>
    <w:p w14:paraId="02AF92E3"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b/>
          <w:color w:val="000000" w:themeColor="text1"/>
          <w:sz w:val="24"/>
          <w:szCs w:val="24"/>
        </w:rPr>
        <w:t>imbunatatirea conditiilor de viata</w:t>
      </w:r>
      <w:r w:rsidRPr="006E0036">
        <w:rPr>
          <w:rFonts w:ascii="Times New Roman" w:hAnsi="Times New Roman" w:cs="Times New Roman"/>
          <w:color w:val="000000" w:themeColor="text1"/>
          <w:sz w:val="24"/>
          <w:szCs w:val="24"/>
        </w:rPr>
        <w:t xml:space="preserve"> prin eliminarea disfunctionalitatilor, asigurarea accesului la infrastructuri, servicii publice si locuinte si functiuni ce deservesc nevoile tuturor locuitorilor/ utilizatorilor;</w:t>
      </w:r>
    </w:p>
    <w:p w14:paraId="24A2CDA2"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b/>
          <w:color w:val="000000" w:themeColor="text1"/>
          <w:sz w:val="24"/>
          <w:szCs w:val="24"/>
        </w:rPr>
        <w:t>utilizarea eficienta a terenurilor, in acord cu functiunile urbanistice adecvate</w:t>
      </w:r>
      <w:r w:rsidRPr="006E0036">
        <w:rPr>
          <w:rFonts w:ascii="Times New Roman" w:hAnsi="Times New Roman" w:cs="Times New Roman"/>
          <w:color w:val="000000" w:themeColor="text1"/>
          <w:sz w:val="24"/>
          <w:szCs w:val="24"/>
        </w:rPr>
        <w:t>; extinderea controlata a zonelor construite;</w:t>
      </w:r>
    </w:p>
    <w:p w14:paraId="14B7780E"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b/>
          <w:color w:val="000000" w:themeColor="text1"/>
          <w:sz w:val="24"/>
          <w:szCs w:val="24"/>
        </w:rPr>
        <w:t>- asigurarea calitatii cadrului construit, amenajat si plantat</w:t>
      </w:r>
      <w:r w:rsidRPr="006E0036">
        <w:rPr>
          <w:rFonts w:ascii="Times New Roman" w:hAnsi="Times New Roman" w:cs="Times New Roman"/>
          <w:color w:val="000000" w:themeColor="text1"/>
          <w:sz w:val="24"/>
          <w:szCs w:val="24"/>
        </w:rPr>
        <w:t>.</w:t>
      </w:r>
    </w:p>
    <w:p w14:paraId="5D855E0B" w14:textId="77777777"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Reglementarile operationale propuse prin PUZ, necesare coordonarii dezvoltarii urbanistice viitoare a zonei, contribuie la dezvoltarea spatiala echilibrata, la protectia patrimoniului natural si construit, la imbunatatirea conditiilor de viata, precum si la asigurarea coeziunii teritoriale, respectand prevederile art. 2 al Legii nr. 350/2001, cu modificarile ulterioare.</w:t>
      </w:r>
    </w:p>
    <w:p w14:paraId="6075A53C" w14:textId="561B2222"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Reglementarile urbanistice propuse ilustreaza si vin in intampinarea tendintelor de dezvoltare ale zonei.</w:t>
      </w:r>
    </w:p>
    <w:p w14:paraId="4AE97C67" w14:textId="77777777" w:rsidR="007D2C3D" w:rsidRPr="006E0036" w:rsidRDefault="007D2C3D" w:rsidP="002050DB">
      <w:pPr>
        <w:spacing w:after="0"/>
        <w:ind w:firstLine="720"/>
        <w:jc w:val="both"/>
        <w:rPr>
          <w:rFonts w:ascii="Times New Roman" w:hAnsi="Times New Roman" w:cs="Times New Roman"/>
          <w:b/>
          <w:color w:val="000000" w:themeColor="text1"/>
          <w:sz w:val="24"/>
          <w:szCs w:val="24"/>
        </w:rPr>
      </w:pPr>
    </w:p>
    <w:p w14:paraId="641970C5" w14:textId="44855A64" w:rsidR="00860DAC" w:rsidRPr="006E0036" w:rsidRDefault="00860DAC" w:rsidP="002050DB">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b/>
          <w:color w:val="000000" w:themeColor="text1"/>
          <w:sz w:val="24"/>
          <w:szCs w:val="24"/>
        </w:rPr>
        <w:t>REGLEMENTARI URBANISTICE aferente lotului ce a generat P.U.Z., identificat cu N.C.= 572 si situat in Statiunea Eforie Sud,</w:t>
      </w:r>
      <w:r w:rsidRPr="006E0036">
        <w:rPr>
          <w:rFonts w:ascii="Times New Roman" w:hAnsi="Times New Roman" w:cs="Times New Roman"/>
          <w:color w:val="000000" w:themeColor="text1"/>
          <w:sz w:val="24"/>
          <w:szCs w:val="24"/>
        </w:rPr>
        <w:t xml:space="preserve"> T</w:t>
      </w:r>
      <w:r w:rsidRPr="006E0036">
        <w:rPr>
          <w:rFonts w:ascii="Times New Roman" w:hAnsi="Times New Roman" w:cs="Times New Roman"/>
          <w:b/>
          <w:color w:val="000000" w:themeColor="text1"/>
          <w:sz w:val="24"/>
          <w:szCs w:val="24"/>
        </w:rPr>
        <w:t>aluz Faleza - Zona „Capul Turcului”, in suprafata totala de 54984,20 mp, conform masuratori:</w:t>
      </w:r>
    </w:p>
    <w:p w14:paraId="3F082728" w14:textId="77777777" w:rsidR="00860DAC" w:rsidRPr="006E0036" w:rsidRDefault="00860DAC" w:rsidP="00025819">
      <w:pPr>
        <w:widowControl w:val="0"/>
        <w:numPr>
          <w:ilvl w:val="0"/>
          <w:numId w:val="14"/>
        </w:numPr>
        <w:autoSpaceDE w:val="0"/>
        <w:autoSpaceDN w:val="0"/>
        <w:adjustRightInd w:val="0"/>
        <w:spacing w:after="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P.O.T. max. propus= 85%</w:t>
      </w:r>
    </w:p>
    <w:p w14:paraId="36D31175" w14:textId="77777777" w:rsidR="00860DAC" w:rsidRPr="006E0036" w:rsidRDefault="00860DAC" w:rsidP="00025819">
      <w:pPr>
        <w:widowControl w:val="0"/>
        <w:numPr>
          <w:ilvl w:val="0"/>
          <w:numId w:val="14"/>
        </w:numPr>
        <w:autoSpaceDE w:val="0"/>
        <w:autoSpaceDN w:val="0"/>
        <w:adjustRightInd w:val="0"/>
        <w:spacing w:after="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C.U.T.max. propus= 4.0 mp./ A.D.C.</w:t>
      </w:r>
    </w:p>
    <w:p w14:paraId="5A518CDE" w14:textId="77777777" w:rsidR="00860DAC" w:rsidRPr="006E0036" w:rsidRDefault="00860DAC" w:rsidP="00025819">
      <w:pPr>
        <w:widowControl w:val="0"/>
        <w:numPr>
          <w:ilvl w:val="0"/>
          <w:numId w:val="14"/>
        </w:numPr>
        <w:autoSpaceDE w:val="0"/>
        <w:autoSpaceDN w:val="0"/>
        <w:adjustRightInd w:val="0"/>
        <w:spacing w:after="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R.H.max. propus= P+20E (75.00 m inaltime volum).</w:t>
      </w:r>
    </w:p>
    <w:p w14:paraId="7534B840" w14:textId="5227A7E8" w:rsidR="00705454" w:rsidRPr="006E0036" w:rsidRDefault="00860DAC" w:rsidP="00251B92">
      <w:pPr>
        <w:spacing w:after="0"/>
        <w:ind w:firstLine="709"/>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Functiunile propuse vizeaza - unitati de cazare turistica, sedii si birouri, spatii comeriale si de alimentatie publica, spatii wellness si SPA (termal si balneo-terapeutic).</w:t>
      </w:r>
    </w:p>
    <w:p w14:paraId="3372155A" w14:textId="77777777" w:rsidR="00251B92" w:rsidRPr="006E0036" w:rsidRDefault="00251B92" w:rsidP="00251B92">
      <w:pPr>
        <w:spacing w:after="0"/>
        <w:ind w:firstLine="709"/>
        <w:jc w:val="both"/>
        <w:rPr>
          <w:rFonts w:ascii="Times New Roman" w:hAnsi="Times New Roman" w:cs="Times New Roman"/>
          <w:color w:val="000000" w:themeColor="text1"/>
          <w:sz w:val="24"/>
          <w:szCs w:val="24"/>
        </w:rPr>
      </w:pPr>
    </w:p>
    <w:p w14:paraId="13402D8A" w14:textId="557BA760" w:rsidR="008F1BD8" w:rsidRPr="006E0036" w:rsidRDefault="008F1BD8" w:rsidP="00D87C06">
      <w:pPr>
        <w:spacing w:after="0"/>
        <w:ind w:firstLine="709"/>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BILANT TERITORIAL</w:t>
      </w:r>
      <w:r w:rsidR="00D87C06" w:rsidRPr="006E0036">
        <w:rPr>
          <w:rFonts w:ascii="Times New Roman" w:hAnsi="Times New Roman" w:cs="Times New Roman"/>
          <w:b/>
          <w:color w:val="000000" w:themeColor="text1"/>
          <w:sz w:val="24"/>
          <w:szCs w:val="24"/>
        </w:rPr>
        <w:t xml:space="preserve"> SITUATIE EXISTENTA SI SITUATIE PROPUSA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768"/>
        <w:gridCol w:w="1769"/>
        <w:gridCol w:w="1615"/>
      </w:tblGrid>
      <w:tr w:rsidR="006E0036" w:rsidRPr="006E0036" w14:paraId="50C3A98F" w14:textId="77777777" w:rsidTr="000B44DF">
        <w:tc>
          <w:tcPr>
            <w:tcW w:w="9063" w:type="dxa"/>
            <w:gridSpan w:val="4"/>
            <w:shd w:val="clear" w:color="auto" w:fill="auto"/>
            <w:vAlign w:val="center"/>
          </w:tcPr>
          <w:p w14:paraId="2A7371A1"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BILANT TERITORIAL EXISTENT</w:t>
            </w:r>
          </w:p>
          <w:p w14:paraId="29DAFA5E" w14:textId="48A0FD84" w:rsidR="008F1BD8" w:rsidRPr="006E0036" w:rsidRDefault="00860DAC" w:rsidP="00D87C06">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La nivel de teren care a generat P.U.Z.</w:t>
            </w:r>
          </w:p>
        </w:tc>
      </w:tr>
      <w:tr w:rsidR="006E0036" w:rsidRPr="006E0036" w14:paraId="47DF27CD" w14:textId="77777777" w:rsidTr="000B44DF">
        <w:tc>
          <w:tcPr>
            <w:tcW w:w="911" w:type="dxa"/>
            <w:shd w:val="clear" w:color="auto" w:fill="auto"/>
          </w:tcPr>
          <w:p w14:paraId="7D4CC2BD"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Nr.crt.</w:t>
            </w:r>
          </w:p>
        </w:tc>
        <w:tc>
          <w:tcPr>
            <w:tcW w:w="4768" w:type="dxa"/>
            <w:shd w:val="clear" w:color="auto" w:fill="auto"/>
            <w:vAlign w:val="center"/>
          </w:tcPr>
          <w:p w14:paraId="04D7CD2B"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Zonificare functionala</w:t>
            </w:r>
          </w:p>
        </w:tc>
        <w:tc>
          <w:tcPr>
            <w:tcW w:w="1769" w:type="dxa"/>
            <w:shd w:val="clear" w:color="auto" w:fill="auto"/>
            <w:vAlign w:val="center"/>
          </w:tcPr>
          <w:p w14:paraId="65E68B83"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w:t>
            </w:r>
          </w:p>
          <w:p w14:paraId="588316D3"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 (mp)</w:t>
            </w:r>
          </w:p>
        </w:tc>
        <w:tc>
          <w:tcPr>
            <w:tcW w:w="1615" w:type="dxa"/>
            <w:shd w:val="clear" w:color="auto" w:fill="auto"/>
            <w:vAlign w:val="center"/>
          </w:tcPr>
          <w:p w14:paraId="380F8E9E"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 (%)</w:t>
            </w:r>
          </w:p>
        </w:tc>
      </w:tr>
      <w:tr w:rsidR="006E0036" w:rsidRPr="006E0036" w14:paraId="7D2BAC48" w14:textId="77777777" w:rsidTr="000B44DF">
        <w:tc>
          <w:tcPr>
            <w:tcW w:w="911" w:type="dxa"/>
            <w:shd w:val="clear" w:color="auto" w:fill="auto"/>
          </w:tcPr>
          <w:p w14:paraId="5706CC99"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w:t>
            </w:r>
          </w:p>
        </w:tc>
        <w:tc>
          <w:tcPr>
            <w:tcW w:w="4768" w:type="dxa"/>
            <w:shd w:val="clear" w:color="auto" w:fill="auto"/>
            <w:vAlign w:val="center"/>
          </w:tcPr>
          <w:p w14:paraId="3AE3DD5A"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Teren neamenajat si neconstruit -Zona Taluz</w:t>
            </w:r>
          </w:p>
        </w:tc>
        <w:tc>
          <w:tcPr>
            <w:tcW w:w="1769" w:type="dxa"/>
            <w:shd w:val="clear" w:color="auto" w:fill="auto"/>
            <w:vAlign w:val="center"/>
          </w:tcPr>
          <w:p w14:paraId="52AFA261"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52436</w:t>
            </w:r>
          </w:p>
        </w:tc>
        <w:tc>
          <w:tcPr>
            <w:tcW w:w="1615" w:type="dxa"/>
            <w:shd w:val="clear" w:color="auto" w:fill="auto"/>
            <w:vAlign w:val="center"/>
          </w:tcPr>
          <w:p w14:paraId="36F55787"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95,3</w:t>
            </w:r>
          </w:p>
        </w:tc>
      </w:tr>
      <w:tr w:rsidR="006E0036" w:rsidRPr="006E0036" w14:paraId="34FFD621" w14:textId="77777777" w:rsidTr="000B44DF">
        <w:tc>
          <w:tcPr>
            <w:tcW w:w="911" w:type="dxa"/>
            <w:shd w:val="clear" w:color="auto" w:fill="auto"/>
          </w:tcPr>
          <w:p w14:paraId="0F7D48FC"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w:t>
            </w:r>
          </w:p>
        </w:tc>
        <w:tc>
          <w:tcPr>
            <w:tcW w:w="4768" w:type="dxa"/>
            <w:shd w:val="clear" w:color="auto" w:fill="auto"/>
            <w:vAlign w:val="center"/>
          </w:tcPr>
          <w:p w14:paraId="5465A4B7"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Drum de halaj/Circulatie ocazionala</w:t>
            </w:r>
          </w:p>
        </w:tc>
        <w:tc>
          <w:tcPr>
            <w:tcW w:w="1769" w:type="dxa"/>
            <w:shd w:val="clear" w:color="auto" w:fill="auto"/>
            <w:vAlign w:val="center"/>
          </w:tcPr>
          <w:p w14:paraId="5A6CF105"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1974</w:t>
            </w:r>
          </w:p>
        </w:tc>
        <w:tc>
          <w:tcPr>
            <w:tcW w:w="1615" w:type="dxa"/>
            <w:shd w:val="clear" w:color="auto" w:fill="auto"/>
            <w:vAlign w:val="center"/>
          </w:tcPr>
          <w:p w14:paraId="20674647"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3,6</w:t>
            </w:r>
          </w:p>
        </w:tc>
      </w:tr>
      <w:tr w:rsidR="006E0036" w:rsidRPr="006E0036" w14:paraId="7ECB0FD4" w14:textId="77777777" w:rsidTr="000B44DF">
        <w:tc>
          <w:tcPr>
            <w:tcW w:w="911" w:type="dxa"/>
            <w:shd w:val="clear" w:color="auto" w:fill="auto"/>
          </w:tcPr>
          <w:p w14:paraId="55C67CA4"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w:t>
            </w:r>
          </w:p>
        </w:tc>
        <w:tc>
          <w:tcPr>
            <w:tcW w:w="4768" w:type="dxa"/>
            <w:shd w:val="clear" w:color="auto" w:fill="auto"/>
            <w:vAlign w:val="center"/>
          </w:tcPr>
          <w:p w14:paraId="3AA87273"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Platforme betonate/Circulatii spontane</w:t>
            </w:r>
          </w:p>
        </w:tc>
        <w:tc>
          <w:tcPr>
            <w:tcW w:w="1769" w:type="dxa"/>
            <w:shd w:val="clear" w:color="auto" w:fill="auto"/>
            <w:vAlign w:val="center"/>
          </w:tcPr>
          <w:p w14:paraId="6B3B7B91"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574</w:t>
            </w:r>
          </w:p>
        </w:tc>
        <w:tc>
          <w:tcPr>
            <w:tcW w:w="1615" w:type="dxa"/>
            <w:shd w:val="clear" w:color="auto" w:fill="auto"/>
            <w:vAlign w:val="center"/>
          </w:tcPr>
          <w:p w14:paraId="6400690D"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1,1</w:t>
            </w:r>
          </w:p>
        </w:tc>
      </w:tr>
      <w:tr w:rsidR="006E0036" w:rsidRPr="006E0036" w14:paraId="507D8E00" w14:textId="77777777" w:rsidTr="000B44DF">
        <w:tc>
          <w:tcPr>
            <w:tcW w:w="911" w:type="dxa"/>
            <w:shd w:val="clear" w:color="auto" w:fill="auto"/>
          </w:tcPr>
          <w:p w14:paraId="4F2B3EBC"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w:t>
            </w:r>
          </w:p>
        </w:tc>
        <w:tc>
          <w:tcPr>
            <w:tcW w:w="4768" w:type="dxa"/>
            <w:shd w:val="clear" w:color="auto" w:fill="auto"/>
            <w:vAlign w:val="center"/>
          </w:tcPr>
          <w:p w14:paraId="4912A2EA"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TOTAL</w:t>
            </w:r>
          </w:p>
        </w:tc>
        <w:tc>
          <w:tcPr>
            <w:tcW w:w="1769" w:type="dxa"/>
            <w:shd w:val="clear" w:color="auto" w:fill="auto"/>
            <w:vAlign w:val="center"/>
          </w:tcPr>
          <w:p w14:paraId="6B00C512"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54984</w:t>
            </w:r>
          </w:p>
        </w:tc>
        <w:tc>
          <w:tcPr>
            <w:tcW w:w="1615" w:type="dxa"/>
            <w:shd w:val="clear" w:color="auto" w:fill="auto"/>
            <w:vAlign w:val="center"/>
          </w:tcPr>
          <w:p w14:paraId="17952A1E"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100</w:t>
            </w:r>
          </w:p>
        </w:tc>
      </w:tr>
      <w:tr w:rsidR="006E0036" w:rsidRPr="006E0036" w14:paraId="5D866AA5" w14:textId="77777777" w:rsidTr="000B44DF">
        <w:tc>
          <w:tcPr>
            <w:tcW w:w="9063" w:type="dxa"/>
            <w:gridSpan w:val="4"/>
            <w:shd w:val="clear" w:color="auto" w:fill="auto"/>
            <w:vAlign w:val="center"/>
          </w:tcPr>
          <w:p w14:paraId="67758923"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BILANT TERITORIAL PROPUS</w:t>
            </w:r>
          </w:p>
          <w:p w14:paraId="231AFDC6" w14:textId="028D65CA" w:rsidR="008F1BD8" w:rsidRPr="006E0036" w:rsidRDefault="00860DAC" w:rsidP="00705454">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La nivel de teren care a generat P.U.Z.</w:t>
            </w:r>
          </w:p>
        </w:tc>
      </w:tr>
      <w:tr w:rsidR="006E0036" w:rsidRPr="006E0036" w14:paraId="1ED7B7FE" w14:textId="77777777" w:rsidTr="000B44DF">
        <w:tc>
          <w:tcPr>
            <w:tcW w:w="911" w:type="dxa"/>
            <w:shd w:val="clear" w:color="auto" w:fill="auto"/>
          </w:tcPr>
          <w:p w14:paraId="08B6345B"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Nr.crt.</w:t>
            </w:r>
          </w:p>
        </w:tc>
        <w:tc>
          <w:tcPr>
            <w:tcW w:w="4768" w:type="dxa"/>
            <w:shd w:val="clear" w:color="auto" w:fill="auto"/>
            <w:vAlign w:val="center"/>
          </w:tcPr>
          <w:p w14:paraId="51033690"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Zonificare functionala</w:t>
            </w:r>
          </w:p>
        </w:tc>
        <w:tc>
          <w:tcPr>
            <w:tcW w:w="1769" w:type="dxa"/>
            <w:shd w:val="clear" w:color="auto" w:fill="auto"/>
            <w:vAlign w:val="center"/>
          </w:tcPr>
          <w:p w14:paraId="0351124D"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w:t>
            </w:r>
          </w:p>
          <w:p w14:paraId="5837BB3C"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 (mp)</w:t>
            </w:r>
          </w:p>
        </w:tc>
        <w:tc>
          <w:tcPr>
            <w:tcW w:w="1615" w:type="dxa"/>
            <w:shd w:val="clear" w:color="auto" w:fill="auto"/>
            <w:vAlign w:val="center"/>
          </w:tcPr>
          <w:p w14:paraId="6D16CD87" w14:textId="77777777" w:rsidR="00860DAC" w:rsidRPr="006E0036" w:rsidRDefault="00860DAC"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 (%)</w:t>
            </w:r>
          </w:p>
        </w:tc>
      </w:tr>
      <w:tr w:rsidR="006E0036" w:rsidRPr="006E0036" w14:paraId="7FD80004" w14:textId="77777777" w:rsidTr="000B44DF">
        <w:tc>
          <w:tcPr>
            <w:tcW w:w="911" w:type="dxa"/>
            <w:shd w:val="clear" w:color="auto" w:fill="auto"/>
          </w:tcPr>
          <w:p w14:paraId="54BA602B"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w:t>
            </w:r>
          </w:p>
        </w:tc>
        <w:tc>
          <w:tcPr>
            <w:tcW w:w="4768" w:type="dxa"/>
            <w:shd w:val="clear" w:color="auto" w:fill="auto"/>
            <w:vAlign w:val="center"/>
          </w:tcPr>
          <w:p w14:paraId="0D0823BF"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Unitati de cazare, spatii comerciale, birouri si alei pietonale/ocazional carosabile</w:t>
            </w:r>
          </w:p>
        </w:tc>
        <w:tc>
          <w:tcPr>
            <w:tcW w:w="1769" w:type="dxa"/>
            <w:shd w:val="clear" w:color="auto" w:fill="auto"/>
            <w:vAlign w:val="center"/>
          </w:tcPr>
          <w:p w14:paraId="0C500CDD"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46508</w:t>
            </w:r>
          </w:p>
        </w:tc>
        <w:tc>
          <w:tcPr>
            <w:tcW w:w="1615" w:type="dxa"/>
            <w:shd w:val="clear" w:color="auto" w:fill="auto"/>
            <w:vAlign w:val="center"/>
          </w:tcPr>
          <w:p w14:paraId="760A2FC8"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84,7</w:t>
            </w:r>
          </w:p>
        </w:tc>
      </w:tr>
      <w:tr w:rsidR="006E0036" w:rsidRPr="006E0036" w14:paraId="276C5C08" w14:textId="77777777" w:rsidTr="000B44DF">
        <w:tc>
          <w:tcPr>
            <w:tcW w:w="911" w:type="dxa"/>
            <w:shd w:val="clear" w:color="auto" w:fill="auto"/>
          </w:tcPr>
          <w:p w14:paraId="1C859D1B"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w:t>
            </w:r>
          </w:p>
        </w:tc>
        <w:tc>
          <w:tcPr>
            <w:tcW w:w="4768" w:type="dxa"/>
            <w:shd w:val="clear" w:color="auto" w:fill="auto"/>
            <w:vAlign w:val="center"/>
          </w:tcPr>
          <w:p w14:paraId="4CE8CDD4"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Spatii verzi pe sol</w:t>
            </w:r>
          </w:p>
        </w:tc>
        <w:tc>
          <w:tcPr>
            <w:tcW w:w="1769" w:type="dxa"/>
            <w:shd w:val="clear" w:color="auto" w:fill="auto"/>
            <w:vAlign w:val="center"/>
          </w:tcPr>
          <w:p w14:paraId="1A2D20A0"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5632</w:t>
            </w:r>
          </w:p>
        </w:tc>
        <w:tc>
          <w:tcPr>
            <w:tcW w:w="1615" w:type="dxa"/>
            <w:shd w:val="clear" w:color="auto" w:fill="auto"/>
            <w:vAlign w:val="center"/>
          </w:tcPr>
          <w:p w14:paraId="50494F19"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10,2</w:t>
            </w:r>
          </w:p>
        </w:tc>
      </w:tr>
      <w:tr w:rsidR="006E0036" w:rsidRPr="006E0036" w14:paraId="3C1C37AC" w14:textId="77777777" w:rsidTr="000B44DF">
        <w:tc>
          <w:tcPr>
            <w:tcW w:w="911" w:type="dxa"/>
            <w:shd w:val="clear" w:color="auto" w:fill="auto"/>
          </w:tcPr>
          <w:p w14:paraId="0313729B"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w:t>
            </w:r>
          </w:p>
        </w:tc>
        <w:tc>
          <w:tcPr>
            <w:tcW w:w="4768" w:type="dxa"/>
            <w:shd w:val="clear" w:color="auto" w:fill="auto"/>
            <w:vAlign w:val="center"/>
          </w:tcPr>
          <w:p w14:paraId="1C2053AA" w14:textId="77777777" w:rsidR="00860DAC" w:rsidRPr="006E0036" w:rsidRDefault="00860DAC"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Circulatii carosabile/pietonale aferente spatiului public</w:t>
            </w:r>
          </w:p>
        </w:tc>
        <w:tc>
          <w:tcPr>
            <w:tcW w:w="1769" w:type="dxa"/>
            <w:shd w:val="clear" w:color="auto" w:fill="auto"/>
            <w:vAlign w:val="center"/>
          </w:tcPr>
          <w:p w14:paraId="1F3672CF"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2844</w:t>
            </w:r>
          </w:p>
        </w:tc>
        <w:tc>
          <w:tcPr>
            <w:tcW w:w="1615" w:type="dxa"/>
            <w:shd w:val="clear" w:color="auto" w:fill="auto"/>
            <w:vAlign w:val="center"/>
          </w:tcPr>
          <w:p w14:paraId="06DF35B6"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5,1</w:t>
            </w:r>
          </w:p>
        </w:tc>
      </w:tr>
      <w:tr w:rsidR="000B44DF" w:rsidRPr="006E0036" w14:paraId="2241A260" w14:textId="77777777" w:rsidTr="000B44DF">
        <w:tc>
          <w:tcPr>
            <w:tcW w:w="911" w:type="dxa"/>
            <w:shd w:val="clear" w:color="auto" w:fill="auto"/>
          </w:tcPr>
          <w:p w14:paraId="21908FF0" w14:textId="77777777" w:rsidR="00860DAC" w:rsidRPr="006E0036" w:rsidRDefault="00860DAC"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w:t>
            </w:r>
          </w:p>
        </w:tc>
        <w:tc>
          <w:tcPr>
            <w:tcW w:w="4768" w:type="dxa"/>
            <w:shd w:val="clear" w:color="auto" w:fill="auto"/>
            <w:vAlign w:val="center"/>
          </w:tcPr>
          <w:p w14:paraId="41EEA47B"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TOTAL</w:t>
            </w:r>
          </w:p>
        </w:tc>
        <w:tc>
          <w:tcPr>
            <w:tcW w:w="1769" w:type="dxa"/>
            <w:shd w:val="clear" w:color="auto" w:fill="auto"/>
            <w:vAlign w:val="center"/>
          </w:tcPr>
          <w:p w14:paraId="7B28E8A8"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54984</w:t>
            </w:r>
          </w:p>
        </w:tc>
        <w:tc>
          <w:tcPr>
            <w:tcW w:w="1615" w:type="dxa"/>
            <w:shd w:val="clear" w:color="auto" w:fill="auto"/>
            <w:vAlign w:val="center"/>
          </w:tcPr>
          <w:p w14:paraId="6B727D66" w14:textId="77777777" w:rsidR="00860DAC" w:rsidRPr="006E0036" w:rsidRDefault="00860DAC"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100</w:t>
            </w:r>
          </w:p>
        </w:tc>
      </w:tr>
    </w:tbl>
    <w:p w14:paraId="0F5C657C" w14:textId="09EFD075" w:rsidR="008F1BD8" w:rsidRPr="006E0036" w:rsidRDefault="008F1BD8" w:rsidP="002050DB">
      <w:pPr>
        <w:spacing w:after="0"/>
        <w:ind w:firstLine="720"/>
        <w:jc w:val="both"/>
        <w:rPr>
          <w:rFonts w:ascii="Times New Roman" w:hAnsi="Times New Roman" w:cs="Times New Roman"/>
          <w:b/>
          <w:color w:val="000000" w:themeColor="text1"/>
          <w:sz w:val="24"/>
          <w:szCs w:val="24"/>
        </w:rPr>
      </w:pPr>
    </w:p>
    <w:p w14:paraId="501CDD10" w14:textId="7E59905E" w:rsidR="00283A38" w:rsidRPr="006E0036" w:rsidRDefault="00283A38" w:rsidP="002050DB">
      <w:pPr>
        <w:spacing w:after="0"/>
        <w:ind w:firstLine="720"/>
        <w:jc w:val="both"/>
        <w:rPr>
          <w:rFonts w:ascii="Times New Roman" w:hAnsi="Times New Roman" w:cs="Times New Roman"/>
          <w:b/>
          <w:color w:val="000000" w:themeColor="text1"/>
          <w:sz w:val="24"/>
          <w:szCs w:val="24"/>
        </w:rPr>
      </w:pPr>
    </w:p>
    <w:p w14:paraId="4D045305" w14:textId="77777777" w:rsidR="00283A38" w:rsidRPr="006E0036" w:rsidRDefault="00283A38" w:rsidP="002050DB">
      <w:pPr>
        <w:spacing w:after="0"/>
        <w:ind w:firstLine="720"/>
        <w:jc w:val="both"/>
        <w:rPr>
          <w:rFonts w:ascii="Times New Roman"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768"/>
        <w:gridCol w:w="1769"/>
        <w:gridCol w:w="1615"/>
      </w:tblGrid>
      <w:tr w:rsidR="006E0036" w:rsidRPr="006E0036" w14:paraId="0A02628F" w14:textId="77777777" w:rsidTr="005621A7">
        <w:tc>
          <w:tcPr>
            <w:tcW w:w="9063" w:type="dxa"/>
            <w:gridSpan w:val="4"/>
            <w:shd w:val="clear" w:color="auto" w:fill="auto"/>
            <w:vAlign w:val="center"/>
          </w:tcPr>
          <w:p w14:paraId="2A7CAFD3"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BILANT TERITORIAL EXISTENT</w:t>
            </w:r>
          </w:p>
          <w:p w14:paraId="0C71EF9F" w14:textId="0586B7A6" w:rsidR="008F1BD8" w:rsidRPr="006E0036" w:rsidRDefault="00E9387F" w:rsidP="00705454">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La nivel zona studiata</w:t>
            </w:r>
          </w:p>
        </w:tc>
      </w:tr>
      <w:tr w:rsidR="006E0036" w:rsidRPr="006E0036" w14:paraId="6B0FB958" w14:textId="77777777" w:rsidTr="005621A7">
        <w:tc>
          <w:tcPr>
            <w:tcW w:w="911" w:type="dxa"/>
            <w:shd w:val="clear" w:color="auto" w:fill="auto"/>
          </w:tcPr>
          <w:p w14:paraId="188BB97B"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Nr.crt.</w:t>
            </w:r>
          </w:p>
        </w:tc>
        <w:tc>
          <w:tcPr>
            <w:tcW w:w="4768" w:type="dxa"/>
            <w:shd w:val="clear" w:color="auto" w:fill="auto"/>
            <w:vAlign w:val="center"/>
          </w:tcPr>
          <w:p w14:paraId="435759A2"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Zonificare functionala</w:t>
            </w:r>
          </w:p>
        </w:tc>
        <w:tc>
          <w:tcPr>
            <w:tcW w:w="1769" w:type="dxa"/>
            <w:shd w:val="clear" w:color="auto" w:fill="auto"/>
            <w:vAlign w:val="center"/>
          </w:tcPr>
          <w:p w14:paraId="09166D4D"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w:t>
            </w:r>
          </w:p>
          <w:p w14:paraId="3C6BE775"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 (mp)</w:t>
            </w:r>
          </w:p>
        </w:tc>
        <w:tc>
          <w:tcPr>
            <w:tcW w:w="1615" w:type="dxa"/>
            <w:shd w:val="clear" w:color="auto" w:fill="auto"/>
            <w:vAlign w:val="center"/>
          </w:tcPr>
          <w:p w14:paraId="129B4E18"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 (%)</w:t>
            </w:r>
          </w:p>
        </w:tc>
      </w:tr>
      <w:tr w:rsidR="006E0036" w:rsidRPr="006E0036" w14:paraId="4CA8E796" w14:textId="77777777" w:rsidTr="005621A7">
        <w:tc>
          <w:tcPr>
            <w:tcW w:w="911" w:type="dxa"/>
            <w:shd w:val="clear" w:color="auto" w:fill="auto"/>
          </w:tcPr>
          <w:p w14:paraId="554661E0" w14:textId="35F1AE17" w:rsidR="00E9387F" w:rsidRPr="006E0036" w:rsidRDefault="00E9387F"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w:t>
            </w:r>
          </w:p>
        </w:tc>
        <w:tc>
          <w:tcPr>
            <w:tcW w:w="4768" w:type="dxa"/>
            <w:shd w:val="clear" w:color="auto" w:fill="auto"/>
            <w:vAlign w:val="center"/>
          </w:tcPr>
          <w:p w14:paraId="0825A06D" w14:textId="0D0690A7" w:rsidR="00E9387F" w:rsidRPr="006E0036" w:rsidRDefault="00E9387F"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Taluz</w:t>
            </w:r>
            <w:r w:rsidR="00711BBA" w:rsidRPr="006E0036">
              <w:rPr>
                <w:rFonts w:ascii="Times New Roman" w:hAnsi="Times New Roman" w:cs="Times New Roman"/>
                <w:color w:val="000000" w:themeColor="text1"/>
                <w:sz w:val="24"/>
                <w:szCs w:val="24"/>
              </w:rPr>
              <w:t xml:space="preserve"> (spatii verzi neamenajate , platforme, teren nevalorificat)</w:t>
            </w:r>
          </w:p>
        </w:tc>
        <w:tc>
          <w:tcPr>
            <w:tcW w:w="1769" w:type="dxa"/>
            <w:shd w:val="clear" w:color="auto" w:fill="auto"/>
            <w:vAlign w:val="center"/>
          </w:tcPr>
          <w:p w14:paraId="2688251B" w14:textId="68180799"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116714</w:t>
            </w:r>
          </w:p>
        </w:tc>
        <w:tc>
          <w:tcPr>
            <w:tcW w:w="1615" w:type="dxa"/>
            <w:shd w:val="clear" w:color="auto" w:fill="auto"/>
            <w:vAlign w:val="center"/>
          </w:tcPr>
          <w:p w14:paraId="5004366E" w14:textId="2A682B75"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45,92</w:t>
            </w:r>
          </w:p>
        </w:tc>
      </w:tr>
      <w:tr w:rsidR="006E0036" w:rsidRPr="006E0036" w14:paraId="120C7BEA" w14:textId="77777777" w:rsidTr="005621A7">
        <w:tc>
          <w:tcPr>
            <w:tcW w:w="911" w:type="dxa"/>
            <w:shd w:val="clear" w:color="auto" w:fill="auto"/>
          </w:tcPr>
          <w:p w14:paraId="06C9463A" w14:textId="286CB886" w:rsidR="00E9387F" w:rsidRPr="006E0036" w:rsidRDefault="00E9387F"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w:t>
            </w:r>
          </w:p>
        </w:tc>
        <w:tc>
          <w:tcPr>
            <w:tcW w:w="4768" w:type="dxa"/>
            <w:shd w:val="clear" w:color="auto" w:fill="auto"/>
            <w:vAlign w:val="center"/>
          </w:tcPr>
          <w:p w14:paraId="7297E5A6" w14:textId="01AE13A5" w:rsidR="00E9387F" w:rsidRPr="006E0036" w:rsidRDefault="00E9387F"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Circulatii carosabile</w:t>
            </w:r>
          </w:p>
        </w:tc>
        <w:tc>
          <w:tcPr>
            <w:tcW w:w="1769" w:type="dxa"/>
            <w:shd w:val="clear" w:color="auto" w:fill="auto"/>
            <w:vAlign w:val="center"/>
          </w:tcPr>
          <w:p w14:paraId="4852158E" w14:textId="2C7D03BB"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15627</w:t>
            </w:r>
          </w:p>
        </w:tc>
        <w:tc>
          <w:tcPr>
            <w:tcW w:w="1615" w:type="dxa"/>
            <w:shd w:val="clear" w:color="auto" w:fill="auto"/>
            <w:vAlign w:val="center"/>
          </w:tcPr>
          <w:p w14:paraId="1011B2FE" w14:textId="71A4B0C6"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6,5</w:t>
            </w:r>
          </w:p>
        </w:tc>
      </w:tr>
      <w:tr w:rsidR="006E0036" w:rsidRPr="006E0036" w14:paraId="7F75F512" w14:textId="77777777" w:rsidTr="005621A7">
        <w:tc>
          <w:tcPr>
            <w:tcW w:w="911" w:type="dxa"/>
            <w:shd w:val="clear" w:color="auto" w:fill="auto"/>
          </w:tcPr>
          <w:p w14:paraId="03FA77FC" w14:textId="19FD0FD5" w:rsidR="00E9387F" w:rsidRPr="006E0036" w:rsidRDefault="00E9387F"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w:t>
            </w:r>
          </w:p>
        </w:tc>
        <w:tc>
          <w:tcPr>
            <w:tcW w:w="4768" w:type="dxa"/>
            <w:shd w:val="clear" w:color="auto" w:fill="auto"/>
            <w:vAlign w:val="center"/>
          </w:tcPr>
          <w:p w14:paraId="3AD9A5F6" w14:textId="4CA13143" w:rsidR="00E9387F" w:rsidRPr="006E0036" w:rsidRDefault="00E9387F"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Circulatii pietonale</w:t>
            </w:r>
          </w:p>
        </w:tc>
        <w:tc>
          <w:tcPr>
            <w:tcW w:w="1769" w:type="dxa"/>
            <w:shd w:val="clear" w:color="auto" w:fill="auto"/>
            <w:vAlign w:val="center"/>
          </w:tcPr>
          <w:p w14:paraId="4AC096AC" w14:textId="30DADD39"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6621</w:t>
            </w:r>
          </w:p>
        </w:tc>
        <w:tc>
          <w:tcPr>
            <w:tcW w:w="1615" w:type="dxa"/>
            <w:shd w:val="clear" w:color="auto" w:fill="auto"/>
            <w:vAlign w:val="center"/>
          </w:tcPr>
          <w:p w14:paraId="59612930" w14:textId="36DF7920"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5,51</w:t>
            </w:r>
          </w:p>
        </w:tc>
      </w:tr>
      <w:tr w:rsidR="006E0036" w:rsidRPr="006E0036" w14:paraId="72B8086A" w14:textId="77777777" w:rsidTr="005621A7">
        <w:tc>
          <w:tcPr>
            <w:tcW w:w="911" w:type="dxa"/>
            <w:shd w:val="clear" w:color="auto" w:fill="auto"/>
          </w:tcPr>
          <w:p w14:paraId="7ED1BF61" w14:textId="2D021901" w:rsidR="00E9387F" w:rsidRPr="006E0036" w:rsidRDefault="00E9387F"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w:t>
            </w:r>
          </w:p>
        </w:tc>
        <w:tc>
          <w:tcPr>
            <w:tcW w:w="4768" w:type="dxa"/>
            <w:shd w:val="clear" w:color="auto" w:fill="auto"/>
            <w:vAlign w:val="center"/>
          </w:tcPr>
          <w:p w14:paraId="4FA7DF67" w14:textId="7BF53EFE" w:rsidR="00E9387F" w:rsidRPr="006E0036" w:rsidRDefault="00E9387F"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Spatii verzi amenajate</w:t>
            </w:r>
          </w:p>
        </w:tc>
        <w:tc>
          <w:tcPr>
            <w:tcW w:w="1769" w:type="dxa"/>
            <w:shd w:val="clear" w:color="auto" w:fill="auto"/>
            <w:vAlign w:val="center"/>
          </w:tcPr>
          <w:p w14:paraId="7632534C" w14:textId="3D809371"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6289</w:t>
            </w:r>
          </w:p>
        </w:tc>
        <w:tc>
          <w:tcPr>
            <w:tcW w:w="1615" w:type="dxa"/>
            <w:shd w:val="clear" w:color="auto" w:fill="auto"/>
            <w:vAlign w:val="center"/>
          </w:tcPr>
          <w:p w14:paraId="03B2857F" w14:textId="3106AB4F" w:rsidR="00E9387F" w:rsidRPr="006E0036" w:rsidRDefault="00711BBA"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26</w:t>
            </w:r>
          </w:p>
        </w:tc>
      </w:tr>
      <w:tr w:rsidR="006E0036" w:rsidRPr="006E0036" w14:paraId="4EADED48" w14:textId="77777777" w:rsidTr="005621A7">
        <w:tc>
          <w:tcPr>
            <w:tcW w:w="911" w:type="dxa"/>
            <w:shd w:val="clear" w:color="auto" w:fill="auto"/>
          </w:tcPr>
          <w:p w14:paraId="1C6DA6BF" w14:textId="3C1D798F" w:rsidR="00E9387F" w:rsidRPr="006E0036" w:rsidRDefault="004206D4"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6</w:t>
            </w:r>
          </w:p>
        </w:tc>
        <w:tc>
          <w:tcPr>
            <w:tcW w:w="4768" w:type="dxa"/>
            <w:shd w:val="clear" w:color="auto" w:fill="auto"/>
            <w:vAlign w:val="center"/>
          </w:tcPr>
          <w:p w14:paraId="35A2C069" w14:textId="267C3884" w:rsidR="00E9387F" w:rsidRPr="006E0036" w:rsidRDefault="00E9387F"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Proprietati private</w:t>
            </w:r>
          </w:p>
        </w:tc>
        <w:tc>
          <w:tcPr>
            <w:tcW w:w="1769" w:type="dxa"/>
            <w:shd w:val="clear" w:color="auto" w:fill="auto"/>
            <w:vAlign w:val="center"/>
          </w:tcPr>
          <w:p w14:paraId="3FBC3983" w14:textId="3D677DE0" w:rsidR="00E9387F" w:rsidRPr="006E0036" w:rsidRDefault="00711BBA" w:rsidP="002050DB">
            <w:pPr>
              <w:spacing w:after="0"/>
              <w:jc w:val="center"/>
              <w:rPr>
                <w:rFonts w:ascii="Times New Roman" w:hAnsi="Times New Roman" w:cs="Times New Roman"/>
                <w:color w:val="000000" w:themeColor="text1"/>
                <w:sz w:val="24"/>
                <w:szCs w:val="24"/>
                <w:highlight w:val="yellow"/>
              </w:rPr>
            </w:pPr>
            <w:r w:rsidRPr="006E0036">
              <w:rPr>
                <w:rFonts w:ascii="Times New Roman" w:hAnsi="Times New Roman" w:cs="Times New Roman"/>
                <w:color w:val="000000" w:themeColor="text1"/>
                <w:sz w:val="24"/>
                <w:szCs w:val="24"/>
              </w:rPr>
              <w:t>94749</w:t>
            </w:r>
          </w:p>
        </w:tc>
        <w:tc>
          <w:tcPr>
            <w:tcW w:w="1615" w:type="dxa"/>
            <w:shd w:val="clear" w:color="auto" w:fill="auto"/>
            <w:vAlign w:val="center"/>
          </w:tcPr>
          <w:p w14:paraId="32F7275D" w14:textId="5A40943A" w:rsidR="00E9387F" w:rsidRPr="006E0036" w:rsidRDefault="00711BBA" w:rsidP="002050DB">
            <w:pPr>
              <w:spacing w:after="0"/>
              <w:jc w:val="center"/>
              <w:rPr>
                <w:rFonts w:ascii="Times New Roman" w:hAnsi="Times New Roman" w:cs="Times New Roman"/>
                <w:color w:val="000000" w:themeColor="text1"/>
                <w:sz w:val="24"/>
                <w:szCs w:val="24"/>
                <w:highlight w:val="yellow"/>
              </w:rPr>
            </w:pPr>
            <w:r w:rsidRPr="006E0036">
              <w:rPr>
                <w:rFonts w:ascii="Times New Roman" w:hAnsi="Times New Roman" w:cs="Times New Roman"/>
                <w:color w:val="000000" w:themeColor="text1"/>
                <w:sz w:val="24"/>
                <w:szCs w:val="24"/>
              </w:rPr>
              <w:t>39,47</w:t>
            </w:r>
          </w:p>
        </w:tc>
      </w:tr>
      <w:tr w:rsidR="006E0036" w:rsidRPr="006E0036" w14:paraId="622877B5" w14:textId="77777777" w:rsidTr="005621A7">
        <w:tc>
          <w:tcPr>
            <w:tcW w:w="911" w:type="dxa"/>
            <w:shd w:val="clear" w:color="auto" w:fill="auto"/>
          </w:tcPr>
          <w:p w14:paraId="1147434D" w14:textId="687ECDBE" w:rsidR="00E9387F" w:rsidRPr="006E0036" w:rsidRDefault="004206D4"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7</w:t>
            </w:r>
          </w:p>
        </w:tc>
        <w:tc>
          <w:tcPr>
            <w:tcW w:w="4768" w:type="dxa"/>
            <w:shd w:val="clear" w:color="auto" w:fill="auto"/>
            <w:vAlign w:val="center"/>
          </w:tcPr>
          <w:p w14:paraId="75ED999E" w14:textId="5A168C7C" w:rsidR="00E9387F" w:rsidRPr="006E0036" w:rsidRDefault="00E9387F"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TOTAL</w:t>
            </w:r>
          </w:p>
        </w:tc>
        <w:tc>
          <w:tcPr>
            <w:tcW w:w="1769" w:type="dxa"/>
            <w:shd w:val="clear" w:color="auto" w:fill="auto"/>
            <w:vAlign w:val="center"/>
          </w:tcPr>
          <w:p w14:paraId="372B2887" w14:textId="61DDDDDB" w:rsidR="00E9387F" w:rsidRPr="006E0036" w:rsidRDefault="00E9387F"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240000</w:t>
            </w:r>
          </w:p>
        </w:tc>
        <w:tc>
          <w:tcPr>
            <w:tcW w:w="1615" w:type="dxa"/>
            <w:shd w:val="clear" w:color="auto" w:fill="auto"/>
            <w:vAlign w:val="center"/>
          </w:tcPr>
          <w:p w14:paraId="0DBE8CB3" w14:textId="3342F94B" w:rsidR="00E9387F" w:rsidRPr="006E0036" w:rsidRDefault="00E9387F"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100</w:t>
            </w:r>
          </w:p>
        </w:tc>
      </w:tr>
      <w:tr w:rsidR="006E0036" w:rsidRPr="006E0036" w14:paraId="7FB1693D" w14:textId="77777777" w:rsidTr="005621A7">
        <w:tc>
          <w:tcPr>
            <w:tcW w:w="9063" w:type="dxa"/>
            <w:gridSpan w:val="4"/>
            <w:shd w:val="clear" w:color="auto" w:fill="auto"/>
            <w:vAlign w:val="center"/>
          </w:tcPr>
          <w:p w14:paraId="30323815" w14:textId="5E19EBC9"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BILANT TERITORIAL PROPUS</w:t>
            </w:r>
          </w:p>
          <w:p w14:paraId="119E445D" w14:textId="3D16F030"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La nivel de </w:t>
            </w:r>
            <w:r w:rsidR="004206D4" w:rsidRPr="006E0036">
              <w:rPr>
                <w:rFonts w:ascii="Times New Roman" w:hAnsi="Times New Roman" w:cs="Times New Roman"/>
                <w:b/>
                <w:color w:val="000000" w:themeColor="text1"/>
                <w:sz w:val="24"/>
                <w:szCs w:val="24"/>
              </w:rPr>
              <w:t>zona studiata</w:t>
            </w:r>
          </w:p>
        </w:tc>
      </w:tr>
      <w:tr w:rsidR="006E0036" w:rsidRPr="006E0036" w14:paraId="658FD198" w14:textId="77777777" w:rsidTr="005621A7">
        <w:tc>
          <w:tcPr>
            <w:tcW w:w="911" w:type="dxa"/>
            <w:shd w:val="clear" w:color="auto" w:fill="auto"/>
          </w:tcPr>
          <w:p w14:paraId="541F57F9"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Nr.crt.</w:t>
            </w:r>
          </w:p>
        </w:tc>
        <w:tc>
          <w:tcPr>
            <w:tcW w:w="4768" w:type="dxa"/>
            <w:shd w:val="clear" w:color="auto" w:fill="auto"/>
            <w:vAlign w:val="center"/>
          </w:tcPr>
          <w:p w14:paraId="517ECD63"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Zonificare functionala</w:t>
            </w:r>
          </w:p>
        </w:tc>
        <w:tc>
          <w:tcPr>
            <w:tcW w:w="1769" w:type="dxa"/>
            <w:shd w:val="clear" w:color="auto" w:fill="auto"/>
            <w:vAlign w:val="center"/>
          </w:tcPr>
          <w:p w14:paraId="089A3851"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w:t>
            </w:r>
          </w:p>
          <w:p w14:paraId="1F6F3DBD"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 (mp)</w:t>
            </w:r>
          </w:p>
        </w:tc>
        <w:tc>
          <w:tcPr>
            <w:tcW w:w="1615" w:type="dxa"/>
            <w:shd w:val="clear" w:color="auto" w:fill="auto"/>
            <w:vAlign w:val="center"/>
          </w:tcPr>
          <w:p w14:paraId="09A04BFD" w14:textId="77777777" w:rsidR="00E9387F" w:rsidRPr="006E0036" w:rsidRDefault="00E9387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Suprafata (%)</w:t>
            </w:r>
          </w:p>
        </w:tc>
      </w:tr>
      <w:tr w:rsidR="006E0036" w:rsidRPr="006E0036" w14:paraId="3E280E21" w14:textId="77777777" w:rsidTr="005621A7">
        <w:tc>
          <w:tcPr>
            <w:tcW w:w="911" w:type="dxa"/>
            <w:shd w:val="clear" w:color="auto" w:fill="auto"/>
          </w:tcPr>
          <w:p w14:paraId="5968A642" w14:textId="77777777" w:rsidR="00E9387F" w:rsidRPr="006E0036" w:rsidRDefault="00E9387F"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w:t>
            </w:r>
          </w:p>
        </w:tc>
        <w:tc>
          <w:tcPr>
            <w:tcW w:w="4768" w:type="dxa"/>
            <w:shd w:val="clear" w:color="auto" w:fill="auto"/>
            <w:vAlign w:val="center"/>
          </w:tcPr>
          <w:p w14:paraId="1EBF1D5A" w14:textId="52818FEC" w:rsidR="00E9387F"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Taluz (Spatii verzi neamenajate, pltaforme, teren nevalorificat)</w:t>
            </w:r>
          </w:p>
        </w:tc>
        <w:tc>
          <w:tcPr>
            <w:tcW w:w="1769" w:type="dxa"/>
            <w:shd w:val="clear" w:color="auto" w:fill="auto"/>
            <w:vAlign w:val="center"/>
          </w:tcPr>
          <w:p w14:paraId="24D5C456" w14:textId="67FDFBCE"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48715</w:t>
            </w:r>
          </w:p>
        </w:tc>
        <w:tc>
          <w:tcPr>
            <w:tcW w:w="1615" w:type="dxa"/>
            <w:shd w:val="clear" w:color="auto" w:fill="auto"/>
            <w:vAlign w:val="center"/>
          </w:tcPr>
          <w:p w14:paraId="37D9EB63" w14:textId="7A82381A"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20,39</w:t>
            </w:r>
          </w:p>
        </w:tc>
      </w:tr>
      <w:tr w:rsidR="006E0036" w:rsidRPr="006E0036" w14:paraId="1A235D9B" w14:textId="77777777" w:rsidTr="005621A7">
        <w:tc>
          <w:tcPr>
            <w:tcW w:w="911" w:type="dxa"/>
            <w:shd w:val="clear" w:color="auto" w:fill="auto"/>
          </w:tcPr>
          <w:p w14:paraId="427950D5" w14:textId="2626820F"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w:t>
            </w:r>
          </w:p>
        </w:tc>
        <w:tc>
          <w:tcPr>
            <w:tcW w:w="4768" w:type="dxa"/>
            <w:shd w:val="clear" w:color="auto" w:fill="auto"/>
            <w:vAlign w:val="center"/>
          </w:tcPr>
          <w:p w14:paraId="431ED824" w14:textId="05DFE916" w:rsidR="00652FC9"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Circulatii carosabile</w:t>
            </w:r>
          </w:p>
        </w:tc>
        <w:tc>
          <w:tcPr>
            <w:tcW w:w="1769" w:type="dxa"/>
            <w:shd w:val="clear" w:color="auto" w:fill="auto"/>
            <w:vAlign w:val="center"/>
          </w:tcPr>
          <w:p w14:paraId="1156B1FA" w14:textId="0EDA2297"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29202</w:t>
            </w:r>
          </w:p>
        </w:tc>
        <w:tc>
          <w:tcPr>
            <w:tcW w:w="1615" w:type="dxa"/>
            <w:shd w:val="clear" w:color="auto" w:fill="auto"/>
            <w:vAlign w:val="center"/>
          </w:tcPr>
          <w:p w14:paraId="45F66F94" w14:textId="24A8D682"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12,1</w:t>
            </w:r>
          </w:p>
        </w:tc>
      </w:tr>
      <w:tr w:rsidR="006E0036" w:rsidRPr="006E0036" w14:paraId="57905281" w14:textId="77777777" w:rsidTr="005621A7">
        <w:tc>
          <w:tcPr>
            <w:tcW w:w="911" w:type="dxa"/>
            <w:shd w:val="clear" w:color="auto" w:fill="auto"/>
          </w:tcPr>
          <w:p w14:paraId="70D67C7C" w14:textId="31B717A8"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w:t>
            </w:r>
          </w:p>
        </w:tc>
        <w:tc>
          <w:tcPr>
            <w:tcW w:w="4768" w:type="dxa"/>
            <w:shd w:val="clear" w:color="auto" w:fill="auto"/>
            <w:vAlign w:val="center"/>
          </w:tcPr>
          <w:p w14:paraId="6F72A3CB" w14:textId="49683451" w:rsidR="00652FC9"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Circulatii pietonale</w:t>
            </w:r>
          </w:p>
        </w:tc>
        <w:tc>
          <w:tcPr>
            <w:tcW w:w="1769" w:type="dxa"/>
            <w:shd w:val="clear" w:color="auto" w:fill="auto"/>
            <w:vAlign w:val="center"/>
          </w:tcPr>
          <w:p w14:paraId="1C02A19A" w14:textId="2796D531"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17777</w:t>
            </w:r>
          </w:p>
        </w:tc>
        <w:tc>
          <w:tcPr>
            <w:tcW w:w="1615" w:type="dxa"/>
            <w:shd w:val="clear" w:color="auto" w:fill="auto"/>
            <w:vAlign w:val="center"/>
          </w:tcPr>
          <w:p w14:paraId="2BFE585B" w14:textId="417B01C4"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7,4</w:t>
            </w:r>
          </w:p>
        </w:tc>
      </w:tr>
      <w:tr w:rsidR="006E0036" w:rsidRPr="006E0036" w14:paraId="6426D1A1" w14:textId="77777777" w:rsidTr="005621A7">
        <w:tc>
          <w:tcPr>
            <w:tcW w:w="911" w:type="dxa"/>
            <w:shd w:val="clear" w:color="auto" w:fill="auto"/>
          </w:tcPr>
          <w:p w14:paraId="18C920FF" w14:textId="2DFFCC27"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lastRenderedPageBreak/>
              <w:t>4</w:t>
            </w:r>
          </w:p>
        </w:tc>
        <w:tc>
          <w:tcPr>
            <w:tcW w:w="4768" w:type="dxa"/>
            <w:shd w:val="clear" w:color="auto" w:fill="auto"/>
            <w:vAlign w:val="center"/>
          </w:tcPr>
          <w:p w14:paraId="77039A38" w14:textId="1AB284DB" w:rsidR="00652FC9"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Spatii verzi amenajate</w:t>
            </w:r>
          </w:p>
        </w:tc>
        <w:tc>
          <w:tcPr>
            <w:tcW w:w="1769" w:type="dxa"/>
            <w:shd w:val="clear" w:color="auto" w:fill="auto"/>
            <w:vAlign w:val="center"/>
          </w:tcPr>
          <w:p w14:paraId="60405066" w14:textId="6EB56B3E"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12837</w:t>
            </w:r>
          </w:p>
        </w:tc>
        <w:tc>
          <w:tcPr>
            <w:tcW w:w="1615" w:type="dxa"/>
            <w:shd w:val="clear" w:color="auto" w:fill="auto"/>
            <w:vAlign w:val="center"/>
          </w:tcPr>
          <w:p w14:paraId="1E595537" w14:textId="5EDC668A" w:rsidR="00652FC9"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5,34</w:t>
            </w:r>
          </w:p>
        </w:tc>
      </w:tr>
      <w:tr w:rsidR="006E0036" w:rsidRPr="006E0036" w14:paraId="25BC978F" w14:textId="77777777" w:rsidTr="005621A7">
        <w:tc>
          <w:tcPr>
            <w:tcW w:w="911" w:type="dxa"/>
            <w:shd w:val="clear" w:color="auto" w:fill="auto"/>
          </w:tcPr>
          <w:p w14:paraId="21B2E7AD" w14:textId="3C8D7117"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5</w:t>
            </w:r>
          </w:p>
        </w:tc>
        <w:tc>
          <w:tcPr>
            <w:tcW w:w="4768" w:type="dxa"/>
            <w:shd w:val="clear" w:color="auto" w:fill="auto"/>
            <w:vAlign w:val="center"/>
          </w:tcPr>
          <w:p w14:paraId="676E8999" w14:textId="50DD986C" w:rsidR="00E9387F"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Unitati cazare, spatii comerciale, birouri si alei pietonale/ocazional carosabile</w:t>
            </w:r>
          </w:p>
        </w:tc>
        <w:tc>
          <w:tcPr>
            <w:tcW w:w="1769" w:type="dxa"/>
            <w:shd w:val="clear" w:color="auto" w:fill="auto"/>
            <w:vAlign w:val="center"/>
          </w:tcPr>
          <w:p w14:paraId="16A1A3CD" w14:textId="01FDA065"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46508</w:t>
            </w:r>
          </w:p>
        </w:tc>
        <w:tc>
          <w:tcPr>
            <w:tcW w:w="1615" w:type="dxa"/>
            <w:shd w:val="clear" w:color="auto" w:fill="auto"/>
            <w:vAlign w:val="center"/>
          </w:tcPr>
          <w:p w14:paraId="5215B48E" w14:textId="67DCD717"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19,37</w:t>
            </w:r>
          </w:p>
        </w:tc>
      </w:tr>
      <w:tr w:rsidR="006E0036" w:rsidRPr="006E0036" w14:paraId="0CA0C647" w14:textId="77777777" w:rsidTr="005621A7">
        <w:tc>
          <w:tcPr>
            <w:tcW w:w="911" w:type="dxa"/>
            <w:shd w:val="clear" w:color="auto" w:fill="auto"/>
          </w:tcPr>
          <w:p w14:paraId="4F0F18F9" w14:textId="7143EB4A"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6</w:t>
            </w:r>
          </w:p>
        </w:tc>
        <w:tc>
          <w:tcPr>
            <w:tcW w:w="4768" w:type="dxa"/>
            <w:shd w:val="clear" w:color="auto" w:fill="auto"/>
            <w:vAlign w:val="center"/>
          </w:tcPr>
          <w:p w14:paraId="113DE200" w14:textId="3DEA0A9F" w:rsidR="00E9387F" w:rsidRPr="006E0036" w:rsidRDefault="00652FC9" w:rsidP="002050DB">
            <w:pPr>
              <w:spacing w:after="0"/>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Proprietati private</w:t>
            </w:r>
          </w:p>
        </w:tc>
        <w:tc>
          <w:tcPr>
            <w:tcW w:w="1769" w:type="dxa"/>
            <w:shd w:val="clear" w:color="auto" w:fill="auto"/>
            <w:vAlign w:val="center"/>
          </w:tcPr>
          <w:p w14:paraId="0E13CFCD" w14:textId="25D92432"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84961</w:t>
            </w:r>
          </w:p>
        </w:tc>
        <w:tc>
          <w:tcPr>
            <w:tcW w:w="1615" w:type="dxa"/>
            <w:shd w:val="clear" w:color="auto" w:fill="auto"/>
            <w:vAlign w:val="center"/>
          </w:tcPr>
          <w:p w14:paraId="2917AEFC" w14:textId="4E493500"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35,4</w:t>
            </w:r>
          </w:p>
        </w:tc>
      </w:tr>
      <w:tr w:rsidR="00E9387F" w:rsidRPr="006E0036" w14:paraId="7BDE9F07" w14:textId="77777777" w:rsidTr="005621A7">
        <w:tc>
          <w:tcPr>
            <w:tcW w:w="911" w:type="dxa"/>
            <w:shd w:val="clear" w:color="auto" w:fill="auto"/>
          </w:tcPr>
          <w:p w14:paraId="0EE34546" w14:textId="1CE835B0" w:rsidR="00E9387F" w:rsidRPr="006E0036" w:rsidRDefault="00652FC9" w:rsidP="002050DB">
            <w:pPr>
              <w:spacing w:after="0"/>
              <w:jc w:val="center"/>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7</w:t>
            </w:r>
          </w:p>
        </w:tc>
        <w:tc>
          <w:tcPr>
            <w:tcW w:w="4768" w:type="dxa"/>
            <w:shd w:val="clear" w:color="auto" w:fill="auto"/>
            <w:vAlign w:val="center"/>
          </w:tcPr>
          <w:p w14:paraId="3FE539BD" w14:textId="77777777" w:rsidR="00E9387F" w:rsidRPr="006E0036" w:rsidRDefault="00E9387F"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TOTAL</w:t>
            </w:r>
          </w:p>
        </w:tc>
        <w:tc>
          <w:tcPr>
            <w:tcW w:w="1769" w:type="dxa"/>
            <w:shd w:val="clear" w:color="auto" w:fill="auto"/>
            <w:vAlign w:val="center"/>
          </w:tcPr>
          <w:p w14:paraId="57E4E10C" w14:textId="10B96EC2" w:rsidR="00E9387F" w:rsidRPr="006E0036" w:rsidRDefault="00652FC9"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240000</w:t>
            </w:r>
          </w:p>
        </w:tc>
        <w:tc>
          <w:tcPr>
            <w:tcW w:w="1615" w:type="dxa"/>
            <w:shd w:val="clear" w:color="auto" w:fill="auto"/>
            <w:vAlign w:val="center"/>
          </w:tcPr>
          <w:p w14:paraId="029A7DF4" w14:textId="77777777" w:rsidR="00E9387F" w:rsidRPr="006E0036" w:rsidRDefault="00E9387F" w:rsidP="002050DB">
            <w:pPr>
              <w:spacing w:after="0"/>
              <w:jc w:val="center"/>
              <w:rPr>
                <w:rFonts w:ascii="Times New Roman" w:hAnsi="Times New Roman" w:cs="Times New Roman"/>
                <w:b/>
                <w:bCs/>
                <w:color w:val="000000" w:themeColor="text1"/>
                <w:sz w:val="24"/>
                <w:szCs w:val="24"/>
              </w:rPr>
            </w:pPr>
            <w:r w:rsidRPr="006E0036">
              <w:rPr>
                <w:rFonts w:ascii="Times New Roman" w:hAnsi="Times New Roman" w:cs="Times New Roman"/>
                <w:b/>
                <w:bCs/>
                <w:color w:val="000000" w:themeColor="text1"/>
                <w:sz w:val="24"/>
                <w:szCs w:val="24"/>
              </w:rPr>
              <w:t>100</w:t>
            </w:r>
          </w:p>
        </w:tc>
      </w:tr>
    </w:tbl>
    <w:p w14:paraId="7462D9F1" w14:textId="77777777" w:rsidR="00767F5F" w:rsidRPr="006E0036" w:rsidRDefault="00767F5F" w:rsidP="008C3668">
      <w:pPr>
        <w:spacing w:after="0"/>
        <w:rPr>
          <w:rFonts w:ascii="Times New Roman" w:hAnsi="Times New Roman" w:cs="Times New Roman"/>
          <w:i/>
          <w:color w:val="000000" w:themeColor="text1"/>
          <w:sz w:val="24"/>
          <w:szCs w:val="24"/>
        </w:rPr>
      </w:pPr>
    </w:p>
    <w:p w14:paraId="43B51D52" w14:textId="77777777" w:rsidR="00767F5F" w:rsidRDefault="00767F5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rPr>
        <w:drawing>
          <wp:inline distT="0" distB="0" distL="0" distR="0" wp14:anchorId="5DF1E45E" wp14:editId="3ECFB3C0">
            <wp:extent cx="5982199" cy="3372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93353" cy="3378881"/>
                    </a:xfrm>
                    <a:prstGeom prst="rect">
                      <a:avLst/>
                    </a:prstGeom>
                    <a:noFill/>
                  </pic:spPr>
                </pic:pic>
              </a:graphicData>
            </a:graphic>
          </wp:inline>
        </w:drawing>
      </w:r>
    </w:p>
    <w:p w14:paraId="7AA3CF98" w14:textId="2FB82E51" w:rsidR="00F20704" w:rsidRPr="00AF7D95" w:rsidRDefault="00F20704" w:rsidP="00F20704">
      <w:pPr>
        <w:tabs>
          <w:tab w:val="left" w:pos="1902"/>
        </w:tabs>
        <w:spacing w:after="0"/>
        <w:ind w:right="-392"/>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 xml:space="preserve">Nota: </w:t>
      </w:r>
      <w:r w:rsidRPr="00AF7D95">
        <w:rPr>
          <w:rFonts w:ascii="Times New Roman" w:hAnsi="Times New Roman" w:cs="Times New Roman"/>
          <w:noProof/>
          <w:sz w:val="24"/>
          <w:szCs w:val="24"/>
          <w:lang w:val="ro-RO"/>
        </w:rPr>
        <w:t xml:space="preserve">Figura de </w:t>
      </w:r>
      <w:r>
        <w:rPr>
          <w:rFonts w:ascii="Times New Roman" w:hAnsi="Times New Roman" w:cs="Times New Roman"/>
          <w:noProof/>
          <w:sz w:val="24"/>
          <w:szCs w:val="24"/>
          <w:lang w:val="ro-RO"/>
        </w:rPr>
        <w:t>mai sus</w:t>
      </w:r>
      <w:r w:rsidRPr="00AF7D95">
        <w:rPr>
          <w:rFonts w:ascii="Times New Roman" w:hAnsi="Times New Roman" w:cs="Times New Roman"/>
          <w:noProof/>
          <w:sz w:val="24"/>
          <w:szCs w:val="24"/>
          <w:lang w:val="ro-RO"/>
        </w:rPr>
        <w:t xml:space="preserve"> cuprinde o ilustrare pentru o zona denumita „Marina” din afara zonei amplasamentului, pentru o posibila viziune de dezvoltare ulterioara prin constructia structurilor hidrotehnice (diguri) in dreptul zonei care a generat PUZ.</w:t>
      </w:r>
      <w:r>
        <w:rPr>
          <w:rFonts w:ascii="Times New Roman" w:hAnsi="Times New Roman" w:cs="Times New Roman"/>
          <w:noProof/>
          <w:sz w:val="24"/>
          <w:szCs w:val="24"/>
          <w:lang w:val="ro-RO"/>
        </w:rPr>
        <w:t xml:space="preserve"> </w:t>
      </w:r>
      <w:r w:rsidRPr="00AF7D95">
        <w:rPr>
          <w:rFonts w:ascii="Times New Roman" w:hAnsi="Times New Roman" w:cs="Times New Roman"/>
          <w:noProof/>
          <w:sz w:val="24"/>
          <w:szCs w:val="24"/>
          <w:lang w:val="ro-RO"/>
        </w:rPr>
        <w:t>Zona</w:t>
      </w:r>
      <w:r>
        <w:rPr>
          <w:rFonts w:ascii="Times New Roman" w:hAnsi="Times New Roman" w:cs="Times New Roman"/>
          <w:noProof/>
          <w:sz w:val="24"/>
          <w:szCs w:val="24"/>
          <w:lang w:val="ro-RO"/>
        </w:rPr>
        <w:t xml:space="preserve"> denumita Marina</w:t>
      </w:r>
      <w:r w:rsidRPr="00AF7D95">
        <w:rPr>
          <w:rFonts w:ascii="Times New Roman" w:hAnsi="Times New Roman" w:cs="Times New Roman"/>
          <w:noProof/>
          <w:sz w:val="24"/>
          <w:szCs w:val="24"/>
          <w:lang w:val="ro-RO"/>
        </w:rPr>
        <w:t xml:space="preserve"> nu face parte din zona studiata in PUZ  si are caracter orientativ, </w:t>
      </w:r>
      <w:r>
        <w:rPr>
          <w:rFonts w:ascii="Times New Roman" w:hAnsi="Times New Roman" w:cs="Times New Roman"/>
          <w:noProof/>
          <w:sz w:val="24"/>
          <w:szCs w:val="24"/>
          <w:lang w:val="ro-RO"/>
        </w:rPr>
        <w:t>neexistand</w:t>
      </w:r>
      <w:r w:rsidRPr="00AF7D95">
        <w:rPr>
          <w:rFonts w:ascii="Times New Roman" w:hAnsi="Times New Roman" w:cs="Times New Roman"/>
          <w:noProof/>
          <w:sz w:val="24"/>
          <w:szCs w:val="24"/>
          <w:lang w:val="ro-RO"/>
        </w:rPr>
        <w:t xml:space="preserve"> coordonate Stereo ’70 pentru aceasta.</w:t>
      </w:r>
    </w:p>
    <w:p w14:paraId="62B08F02" w14:textId="77777777" w:rsidR="00F20704" w:rsidRPr="006E0036" w:rsidRDefault="00F20704" w:rsidP="002050DB">
      <w:pPr>
        <w:spacing w:after="0"/>
        <w:jc w:val="center"/>
        <w:rPr>
          <w:rFonts w:ascii="Times New Roman" w:hAnsi="Times New Roman" w:cs="Times New Roman"/>
          <w:b/>
          <w:color w:val="000000" w:themeColor="text1"/>
          <w:sz w:val="24"/>
          <w:szCs w:val="24"/>
        </w:rPr>
      </w:pPr>
    </w:p>
    <w:p w14:paraId="64069B29" w14:textId="1632B579" w:rsidR="0035009F" w:rsidRPr="006E0036" w:rsidRDefault="0035009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lang w:val="ro-RO" w:eastAsia="ro-RO"/>
        </w:rPr>
        <w:drawing>
          <wp:inline distT="0" distB="0" distL="0" distR="0" wp14:anchorId="3A001918" wp14:editId="400B38F8">
            <wp:extent cx="5997039" cy="270829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21910" cy="2719528"/>
                    </a:xfrm>
                    <a:prstGeom prst="rect">
                      <a:avLst/>
                    </a:prstGeom>
                    <a:noFill/>
                    <a:ln>
                      <a:noFill/>
                    </a:ln>
                  </pic:spPr>
                </pic:pic>
              </a:graphicData>
            </a:graphic>
          </wp:inline>
        </w:drawing>
      </w:r>
    </w:p>
    <w:p w14:paraId="5E319844" w14:textId="51D117F5" w:rsidR="0035009F" w:rsidRPr="006E0036" w:rsidRDefault="00767F5F" w:rsidP="00767F5F">
      <w:pPr>
        <w:spacing w:after="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Prezentare concept</w:t>
      </w:r>
    </w:p>
    <w:p w14:paraId="078BA9CD" w14:textId="77777777" w:rsidR="00767F5F" w:rsidRPr="006E0036" w:rsidRDefault="00767F5F" w:rsidP="002050DB">
      <w:pPr>
        <w:spacing w:after="0"/>
        <w:jc w:val="center"/>
        <w:rPr>
          <w:rFonts w:ascii="Times New Roman" w:hAnsi="Times New Roman" w:cs="Times New Roman"/>
          <w:b/>
          <w:color w:val="000000" w:themeColor="text1"/>
          <w:sz w:val="24"/>
          <w:szCs w:val="24"/>
        </w:rPr>
      </w:pPr>
    </w:p>
    <w:p w14:paraId="34B5C586" w14:textId="77777777" w:rsidR="00C05D40" w:rsidRDefault="00C05D40" w:rsidP="00767F5F">
      <w:pPr>
        <w:spacing w:after="0"/>
        <w:jc w:val="center"/>
        <w:rPr>
          <w:rFonts w:ascii="Times New Roman" w:hAnsi="Times New Roman" w:cs="Times New Roman"/>
          <w:i/>
          <w:color w:val="000000" w:themeColor="text1"/>
          <w:sz w:val="24"/>
          <w:szCs w:val="24"/>
        </w:rPr>
      </w:pPr>
    </w:p>
    <w:p w14:paraId="21C4F019" w14:textId="2915644E" w:rsidR="00767F5F" w:rsidRPr="006E0036" w:rsidRDefault="00767F5F" w:rsidP="00767F5F">
      <w:pPr>
        <w:spacing w:after="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 xml:space="preserve">Sectiuni plan </w:t>
      </w:r>
    </w:p>
    <w:p w14:paraId="45B0492E" w14:textId="13FDC244" w:rsidR="00767F5F" w:rsidRPr="006E0036" w:rsidRDefault="00767F5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lang w:val="ro-RO" w:eastAsia="ro-RO"/>
        </w:rPr>
        <w:drawing>
          <wp:inline distT="0" distB="0" distL="0" distR="0" wp14:anchorId="2B00F7D9" wp14:editId="4BC3452A">
            <wp:extent cx="4549140" cy="2591507"/>
            <wp:effectExtent l="0" t="0" r="381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582966" cy="2610777"/>
                    </a:xfrm>
                    <a:prstGeom prst="rect">
                      <a:avLst/>
                    </a:prstGeom>
                    <a:noFill/>
                    <a:ln>
                      <a:noFill/>
                    </a:ln>
                    <a:extLst>
                      <a:ext uri="{53640926-AAD7-44D8-BBD7-CCE9431645EC}">
                        <a14:shadowObscured xmlns:a14="http://schemas.microsoft.com/office/drawing/2010/main"/>
                      </a:ext>
                    </a:extLst>
                  </pic:spPr>
                </pic:pic>
              </a:graphicData>
            </a:graphic>
          </wp:inline>
        </w:drawing>
      </w:r>
    </w:p>
    <w:p w14:paraId="6F943625" w14:textId="6CB5FC9A" w:rsidR="00767F5F" w:rsidRPr="006E0036" w:rsidRDefault="00767F5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lang w:val="ro-RO" w:eastAsia="ro-RO"/>
        </w:rPr>
        <w:drawing>
          <wp:inline distT="0" distB="0" distL="0" distR="0" wp14:anchorId="7FFA708E" wp14:editId="32F46FFC">
            <wp:extent cx="4572000" cy="2441246"/>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613771" cy="2463550"/>
                    </a:xfrm>
                    <a:prstGeom prst="rect">
                      <a:avLst/>
                    </a:prstGeom>
                    <a:noFill/>
                    <a:ln>
                      <a:noFill/>
                    </a:ln>
                    <a:extLst>
                      <a:ext uri="{53640926-AAD7-44D8-BBD7-CCE9431645EC}">
                        <a14:shadowObscured xmlns:a14="http://schemas.microsoft.com/office/drawing/2010/main"/>
                      </a:ext>
                    </a:extLst>
                  </pic:spPr>
                </pic:pic>
              </a:graphicData>
            </a:graphic>
          </wp:inline>
        </w:drawing>
      </w:r>
    </w:p>
    <w:p w14:paraId="1CA87EA8" w14:textId="53010F96" w:rsidR="00767F5F" w:rsidRPr="006E0036" w:rsidRDefault="00767F5F" w:rsidP="002050DB">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lang w:val="ro-RO" w:eastAsia="ro-RO"/>
        </w:rPr>
        <w:drawing>
          <wp:inline distT="0" distB="0" distL="0" distR="0" wp14:anchorId="01DD7396" wp14:editId="689FBC20">
            <wp:extent cx="5149617" cy="2720340"/>
            <wp:effectExtent l="0" t="0" r="0" b="381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174258" cy="2733357"/>
                    </a:xfrm>
                    <a:prstGeom prst="rect">
                      <a:avLst/>
                    </a:prstGeom>
                    <a:noFill/>
                    <a:ln>
                      <a:noFill/>
                    </a:ln>
                    <a:extLst>
                      <a:ext uri="{53640926-AAD7-44D8-BBD7-CCE9431645EC}">
                        <a14:shadowObscured xmlns:a14="http://schemas.microsoft.com/office/drawing/2010/main"/>
                      </a:ext>
                    </a:extLst>
                  </pic:spPr>
                </pic:pic>
              </a:graphicData>
            </a:graphic>
          </wp:inline>
        </w:drawing>
      </w:r>
    </w:p>
    <w:p w14:paraId="6ABFBFE9" w14:textId="77777777" w:rsidR="00283A38" w:rsidRPr="006E0036" w:rsidRDefault="00283A38" w:rsidP="002050DB">
      <w:pPr>
        <w:spacing w:after="0"/>
        <w:jc w:val="center"/>
        <w:rPr>
          <w:rFonts w:ascii="Times New Roman" w:hAnsi="Times New Roman" w:cs="Times New Roman"/>
          <w:b/>
          <w:color w:val="000000" w:themeColor="text1"/>
          <w:sz w:val="24"/>
          <w:szCs w:val="24"/>
        </w:rPr>
      </w:pPr>
    </w:p>
    <w:p w14:paraId="2B7255C9" w14:textId="6FF8BB76" w:rsidR="00767F5F" w:rsidRPr="006E0036" w:rsidRDefault="0035009F" w:rsidP="00767F5F">
      <w:pPr>
        <w:spacing w:after="0"/>
        <w:jc w:val="center"/>
        <w:rPr>
          <w:rFonts w:ascii="Times New Roman" w:hAnsi="Times New Roman" w:cs="Times New Roman"/>
          <w:b/>
          <w:color w:val="000000" w:themeColor="text1"/>
          <w:sz w:val="24"/>
          <w:szCs w:val="24"/>
        </w:rPr>
      </w:pPr>
      <w:r w:rsidRPr="006E0036">
        <w:rPr>
          <w:rFonts w:ascii="Times New Roman" w:hAnsi="Times New Roman" w:cs="Times New Roman"/>
          <w:b/>
          <w:noProof/>
          <w:color w:val="000000" w:themeColor="text1"/>
          <w:sz w:val="24"/>
          <w:szCs w:val="24"/>
          <w:lang w:val="ro-RO" w:eastAsia="ro-RO"/>
        </w:rPr>
        <w:lastRenderedPageBreak/>
        <w:drawing>
          <wp:inline distT="0" distB="0" distL="0" distR="0" wp14:anchorId="3FF6B7C8" wp14:editId="56038BA9">
            <wp:extent cx="5206108" cy="3277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32216" cy="3294027"/>
                    </a:xfrm>
                    <a:prstGeom prst="rect">
                      <a:avLst/>
                    </a:prstGeom>
                    <a:noFill/>
                    <a:ln>
                      <a:noFill/>
                    </a:ln>
                    <a:extLst>
                      <a:ext uri="{53640926-AAD7-44D8-BBD7-CCE9431645EC}">
                        <a14:shadowObscured xmlns:a14="http://schemas.microsoft.com/office/drawing/2010/main"/>
                      </a:ext>
                    </a:extLst>
                  </pic:spPr>
                </pic:pic>
              </a:graphicData>
            </a:graphic>
          </wp:inline>
        </w:drawing>
      </w:r>
    </w:p>
    <w:p w14:paraId="455055F5" w14:textId="6111B8BF" w:rsidR="0035009F" w:rsidRPr="006E0036" w:rsidRDefault="0035009F" w:rsidP="002050DB">
      <w:pPr>
        <w:spacing w:after="0"/>
        <w:jc w:val="center"/>
        <w:rPr>
          <w:rFonts w:ascii="Times New Roman" w:hAnsi="Times New Roman" w:cs="Times New Roman"/>
          <w:i/>
          <w:color w:val="000000" w:themeColor="text1"/>
          <w:sz w:val="24"/>
          <w:szCs w:val="24"/>
        </w:rPr>
      </w:pPr>
      <w:r w:rsidRPr="006E0036">
        <w:rPr>
          <w:rFonts w:ascii="Times New Roman" w:hAnsi="Times New Roman" w:cs="Times New Roman"/>
          <w:i/>
          <w:color w:val="000000" w:themeColor="text1"/>
          <w:sz w:val="24"/>
          <w:szCs w:val="24"/>
        </w:rPr>
        <w:t xml:space="preserve">Sectiuni plan </w:t>
      </w:r>
    </w:p>
    <w:p w14:paraId="7FE955DE" w14:textId="77777777" w:rsidR="00767F5F" w:rsidRPr="006E0036" w:rsidRDefault="00767F5F" w:rsidP="002050DB">
      <w:pPr>
        <w:spacing w:after="0"/>
        <w:jc w:val="center"/>
        <w:rPr>
          <w:rFonts w:ascii="Times New Roman" w:hAnsi="Times New Roman" w:cs="Times New Roman"/>
          <w:i/>
          <w:color w:val="000000" w:themeColor="text1"/>
          <w:sz w:val="24"/>
          <w:szCs w:val="24"/>
        </w:rPr>
      </w:pPr>
    </w:p>
    <w:p w14:paraId="4C24F956" w14:textId="26B730CE" w:rsidR="00652FC9" w:rsidRPr="006E0036" w:rsidRDefault="00652FC9" w:rsidP="002050DB">
      <w:pPr>
        <w:spacing w:after="0"/>
        <w:ind w:firstLine="720"/>
        <w:jc w:val="both"/>
        <w:rPr>
          <w:rFonts w:ascii="Times New Roman" w:hAnsi="Times New Roman" w:cs="Times New Roman"/>
          <w:b/>
          <w:bCs/>
          <w:color w:val="000000" w:themeColor="text1"/>
          <w:sz w:val="24"/>
          <w:szCs w:val="24"/>
          <w:lang w:val="ro-RO" w:eastAsia="ro-RO"/>
        </w:rPr>
      </w:pPr>
      <w:r w:rsidRPr="006E0036">
        <w:rPr>
          <w:rFonts w:ascii="Times New Roman" w:hAnsi="Times New Roman" w:cs="Times New Roman"/>
          <w:b/>
          <w:bCs/>
          <w:color w:val="000000" w:themeColor="text1"/>
          <w:sz w:val="24"/>
          <w:szCs w:val="24"/>
          <w:lang w:val="ro-RO" w:eastAsia="ro-RO"/>
        </w:rPr>
        <w:t>Spatii libere si spatii plantate</w:t>
      </w:r>
    </w:p>
    <w:p w14:paraId="70DEEC96" w14:textId="0CF91EF3"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Autorizatia de construire va contine obligatia mentinerii sau crearii de spatii verzi si plantate, in functie de destinatia si de capacitatea constructiei, conform anexei nr. 6 la Regulamentul General de Urbanism aprobat prin H.G.R. nr. 525/1996, cu modificarile ulterioare, cat si a prevederilor H.C.J.C. nr. 152/ 22.05.2013 privind stabilirea suprafetelor minime de spatii verzi si a numarului minim de arbusti, arbori, plante decorative si flori aferente constructiilor realizate pe teritoriul administrativ al judetului Constanta.</w:t>
      </w:r>
    </w:p>
    <w:p w14:paraId="33272E01" w14:textId="77777777"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Procentele minimale mentionate mai sus reprezinta raportul dintre suprafata aferenta spatiilor verzi si suprafata terenului detinuta de investitor/ beneficiar, cu mentiunea ca investitorul/ beneficiarul poate repartiza suprafata de spatiu verde astfel:</w:t>
      </w:r>
    </w:p>
    <w:p w14:paraId="011CAB6B" w14:textId="77777777"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pe suprafata de teren ramasa libera dupa realizarea constructiilor si parcarilor aferente;</w:t>
      </w:r>
    </w:p>
    <w:p w14:paraId="43E8CD2F" w14:textId="77777777"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pe suprafata fatadelor constructiilor (suprafete verticale);</w:t>
      </w:r>
    </w:p>
    <w:p w14:paraId="55146F72" w14:textId="77777777"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pe suprafata teraselor/acoperisului.</w:t>
      </w:r>
    </w:p>
    <w:p w14:paraId="0C0458E3" w14:textId="77777777" w:rsidR="00652FC9" w:rsidRPr="006E0036" w:rsidRDefault="00652FC9" w:rsidP="002050DB">
      <w:pPr>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Spatiile libere vizibile din circulatiile publice vor fi tratate ca si gradini de fatada.</w:t>
      </w:r>
    </w:p>
    <w:p w14:paraId="6AEBA89D" w14:textId="711CFB69" w:rsidR="007D2C3D" w:rsidRPr="006E0036" w:rsidRDefault="00652FC9" w:rsidP="002050DB">
      <w:pPr>
        <w:tabs>
          <w:tab w:val="left" w:pos="709"/>
        </w:tabs>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Pentru fiecare teren se va urmari limitarea la maxim a aportului de ape pluviale evacuate in reteaua publica de canalizare. In acest sens, se recomanda limitarea sigilarii suprafetelor exterioare (prin asfaltare, betonare sau alte invelitori impermeabile) la strictul necesar, in vederea asigurarii infiltrarii apelor pluviale in terenul natural. La cladirile dispuse pe aliniament racordarea burlanelor la canalizarea pluviala se realizeaza pe sub trotuar pentru a se evita producerea ghetii.</w:t>
      </w:r>
    </w:p>
    <w:p w14:paraId="7FE5F070" w14:textId="77777777" w:rsidR="007D2C3D" w:rsidRPr="006E0036" w:rsidRDefault="007D2C3D" w:rsidP="002050DB">
      <w:pPr>
        <w:tabs>
          <w:tab w:val="left" w:pos="709"/>
        </w:tabs>
        <w:spacing w:after="0"/>
        <w:ind w:firstLine="720"/>
        <w:jc w:val="both"/>
        <w:rPr>
          <w:rFonts w:ascii="Times New Roman" w:hAnsi="Times New Roman" w:cs="Times New Roman"/>
          <w:bCs/>
          <w:color w:val="000000" w:themeColor="text1"/>
          <w:sz w:val="24"/>
          <w:szCs w:val="24"/>
          <w:lang w:val="ro-RO" w:eastAsia="ro-RO"/>
        </w:rPr>
      </w:pPr>
    </w:p>
    <w:p w14:paraId="498744B8" w14:textId="77777777" w:rsidR="007D2C3D" w:rsidRPr="006E0036" w:rsidRDefault="007D2C3D" w:rsidP="002050DB">
      <w:pPr>
        <w:tabs>
          <w:tab w:val="left" w:pos="709"/>
        </w:tabs>
        <w:spacing w:after="0"/>
        <w:ind w:firstLine="720"/>
        <w:jc w:val="both"/>
        <w:rPr>
          <w:rFonts w:ascii="Times New Roman" w:hAnsi="Times New Roman" w:cs="Times New Roman"/>
          <w:b/>
          <w:bCs/>
          <w:color w:val="000000" w:themeColor="text1"/>
          <w:sz w:val="24"/>
          <w:szCs w:val="24"/>
          <w:lang w:val="ro-RO" w:eastAsia="ro-RO"/>
        </w:rPr>
      </w:pPr>
      <w:r w:rsidRPr="006E0036">
        <w:rPr>
          <w:rFonts w:ascii="Times New Roman" w:hAnsi="Times New Roman" w:cs="Times New Roman"/>
          <w:b/>
          <w:bCs/>
          <w:color w:val="000000" w:themeColor="text1"/>
          <w:sz w:val="24"/>
          <w:szCs w:val="24"/>
          <w:lang w:val="ro-RO" w:eastAsia="ro-RO"/>
        </w:rPr>
        <w:t>Asigurarea unei insoriri optime</w:t>
      </w:r>
    </w:p>
    <w:p w14:paraId="1DE80A09" w14:textId="77777777" w:rsidR="007D2C3D" w:rsidRPr="006E0036" w:rsidRDefault="007D2C3D" w:rsidP="002050DB">
      <w:pPr>
        <w:tabs>
          <w:tab w:val="left" w:pos="709"/>
        </w:tabs>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xml:space="preserve"> In urma studiului de insorire facut pentru "ELABORARE PLAN URBANISTIC ZONAL "FALEZA EFORIE-SUD-ZONA CAPUL TURCULUI" se poate observa ca atat </w:t>
      </w:r>
      <w:r w:rsidRPr="006E0036">
        <w:rPr>
          <w:rFonts w:ascii="Times New Roman" w:hAnsi="Times New Roman" w:cs="Times New Roman"/>
          <w:bCs/>
          <w:color w:val="000000" w:themeColor="text1"/>
          <w:sz w:val="24"/>
          <w:szCs w:val="24"/>
          <w:lang w:val="ro-RO" w:eastAsia="ro-RO"/>
        </w:rPr>
        <w:lastRenderedPageBreak/>
        <w:t>imobilele propuse cat si cele invecinate existente au asigurata insorirea de minim 1,5 ore pe zi la solstitiul de iarna (21-22 decembrie).</w:t>
      </w:r>
    </w:p>
    <w:p w14:paraId="473B946F" w14:textId="6D76F704" w:rsidR="007D2C3D" w:rsidRPr="006E0036" w:rsidRDefault="007D2C3D" w:rsidP="002050DB">
      <w:pPr>
        <w:tabs>
          <w:tab w:val="left" w:pos="709"/>
        </w:tabs>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xml:space="preserve">Astfel </w:t>
      </w:r>
      <w:r w:rsidR="00C25C31" w:rsidRPr="006E0036">
        <w:rPr>
          <w:rFonts w:ascii="Times New Roman" w:hAnsi="Times New Roman" w:cs="Times New Roman"/>
          <w:bCs/>
          <w:color w:val="000000" w:themeColor="text1"/>
          <w:sz w:val="24"/>
          <w:szCs w:val="24"/>
          <w:lang w:val="ro-RO" w:eastAsia="ro-RO"/>
        </w:rPr>
        <w:t xml:space="preserve">se poate </w:t>
      </w:r>
      <w:r w:rsidRPr="006E0036">
        <w:rPr>
          <w:rFonts w:ascii="Times New Roman" w:hAnsi="Times New Roman" w:cs="Times New Roman"/>
          <w:bCs/>
          <w:color w:val="000000" w:themeColor="text1"/>
          <w:sz w:val="24"/>
          <w:szCs w:val="24"/>
          <w:lang w:val="ro-RO" w:eastAsia="ro-RO"/>
        </w:rPr>
        <w:t xml:space="preserve">concluziona faptul că se asigura insorirea incaperilor de locuit, de pe toate fatadele care se invecineaza, de la toate nivelurile, atat din cladirea propusa, pe o durata de minim 1,5 ore/zi (cf. OMS 119) la solstitiul de iarna (21-22 decembrie). De asemenea se asigura insorirea incaperilor cu functiunea de turism, pe o durata de minim 2 ore/zi in ziua de referinta de 21 octombrie (cf. NP 79). </w:t>
      </w:r>
    </w:p>
    <w:p w14:paraId="71D682AF" w14:textId="77777777" w:rsidR="0035009F" w:rsidRPr="006E0036" w:rsidRDefault="007D2C3D" w:rsidP="002050DB">
      <w:pPr>
        <w:tabs>
          <w:tab w:val="left" w:pos="709"/>
        </w:tabs>
        <w:spacing w:after="0"/>
        <w:ind w:firstLine="720"/>
        <w:jc w:val="both"/>
        <w:rPr>
          <w:rFonts w:ascii="Times New Roman" w:hAnsi="Times New Roman" w:cs="Times New Roman"/>
          <w:bCs/>
          <w:color w:val="000000" w:themeColor="text1"/>
          <w:sz w:val="24"/>
          <w:szCs w:val="24"/>
          <w:lang w:val="ro-RO" w:eastAsia="ro-RO"/>
        </w:rPr>
      </w:pPr>
      <w:r w:rsidRPr="006E0036">
        <w:rPr>
          <w:rFonts w:ascii="Times New Roman" w:hAnsi="Times New Roman" w:cs="Times New Roman"/>
          <w:bCs/>
          <w:color w:val="000000" w:themeColor="text1"/>
          <w:sz w:val="24"/>
          <w:szCs w:val="24"/>
          <w:lang w:val="ro-RO" w:eastAsia="ro-RO"/>
        </w:rPr>
        <w:t xml:space="preserve">Totodata ansamblul propus asigura insorirea de minim 1,5 ore pe zi la solstitiul de iarna tuturor cladirilor invecinate cu functiuni diverse (de locuire si turism). </w:t>
      </w:r>
    </w:p>
    <w:p w14:paraId="41EA607D" w14:textId="1202A83D" w:rsidR="000B44DF" w:rsidRDefault="000B44DF" w:rsidP="002050DB">
      <w:pPr>
        <w:tabs>
          <w:tab w:val="left" w:pos="709"/>
        </w:tabs>
        <w:spacing w:after="0"/>
        <w:ind w:firstLine="720"/>
        <w:rPr>
          <w:rFonts w:ascii="Times New Roman" w:hAnsi="Times New Roman" w:cs="Times New Roman"/>
          <w:b/>
          <w:color w:val="000000" w:themeColor="text1"/>
          <w:sz w:val="24"/>
          <w:szCs w:val="24"/>
          <w:lang w:val="ro-RO" w:eastAsia="ro-RO"/>
        </w:rPr>
      </w:pPr>
    </w:p>
    <w:p w14:paraId="77C54D7B" w14:textId="77777777" w:rsidR="0017374D" w:rsidRPr="008C3668" w:rsidRDefault="0017374D" w:rsidP="0017374D">
      <w:pPr>
        <w:spacing w:after="0"/>
        <w:ind w:firstLine="720"/>
        <w:jc w:val="both"/>
        <w:rPr>
          <w:rFonts w:ascii="Times New Roman" w:hAnsi="Times New Roman" w:cs="Times New Roman"/>
          <w:sz w:val="24"/>
          <w:szCs w:val="24"/>
          <w:lang w:val="ro-RO"/>
        </w:rPr>
      </w:pPr>
      <w:r w:rsidRPr="008C3668">
        <w:rPr>
          <w:rFonts w:ascii="Times New Roman" w:hAnsi="Times New Roman" w:cs="Times New Roman"/>
          <w:sz w:val="24"/>
          <w:szCs w:val="24"/>
          <w:lang w:val="ro-RO"/>
        </w:rPr>
        <w:t xml:space="preserve">Prin Planul Urbanistic Zonal  si Regulamentul de Urbanism aferent acestuia  vor fi evidentiate  circulatiile majore, vor fi reglementate functiunile admise si suprafetele maximale posibil de ocupat de viitoare constructii care se pot edifica conform indicatorilor urbanistici  CUT si POT, suprafetele spatiilor verzi obligatorii in procente din suprafata terenurilor, regimul maxim de inaltime admis pentru constructiile viitoare, retrageri, aliniamente, zone de protectie prevazute, retelele edilitare, etc. </w:t>
      </w:r>
    </w:p>
    <w:p w14:paraId="673A4F3C" w14:textId="77777777" w:rsidR="0017374D" w:rsidRPr="008C3668" w:rsidRDefault="0017374D" w:rsidP="0017374D">
      <w:pPr>
        <w:spacing w:after="0"/>
        <w:ind w:firstLine="720"/>
        <w:jc w:val="both"/>
        <w:rPr>
          <w:rFonts w:ascii="Times New Roman" w:hAnsi="Times New Roman" w:cs="Times New Roman"/>
          <w:b/>
          <w:bCs/>
          <w:sz w:val="24"/>
          <w:szCs w:val="24"/>
          <w:lang w:val="ro-RO"/>
        </w:rPr>
      </w:pPr>
      <w:r w:rsidRPr="008C3668">
        <w:rPr>
          <w:rFonts w:ascii="Times New Roman" w:hAnsi="Times New Roman" w:cs="Times New Roman"/>
          <w:b/>
          <w:bCs/>
          <w:sz w:val="24"/>
          <w:szCs w:val="24"/>
          <w:lang w:val="ro-RO"/>
        </w:rPr>
        <w:t>In concluzie in aceasta etapa (PUZ) nu exista nici un fel de proiecte privind constructiile viitoare, mobilarea urbanistica reprezentata in plansa de ilustrare avand doar un caracter orientativ.</w:t>
      </w:r>
    </w:p>
    <w:p w14:paraId="42FE8BD6" w14:textId="07AC5E30" w:rsidR="0017374D" w:rsidRPr="008C3668" w:rsidRDefault="0017374D" w:rsidP="0017374D">
      <w:pPr>
        <w:spacing w:after="0"/>
        <w:ind w:firstLine="720"/>
        <w:jc w:val="both"/>
        <w:rPr>
          <w:rFonts w:ascii="Times New Roman" w:hAnsi="Times New Roman" w:cs="Times New Roman"/>
          <w:sz w:val="24"/>
          <w:szCs w:val="24"/>
          <w:lang w:val="ro-RO"/>
        </w:rPr>
      </w:pPr>
      <w:r w:rsidRPr="008C3668">
        <w:rPr>
          <w:rFonts w:ascii="Times New Roman" w:hAnsi="Times New Roman" w:cs="Times New Roman"/>
          <w:sz w:val="24"/>
          <w:szCs w:val="24"/>
          <w:lang w:val="ro-RO"/>
        </w:rPr>
        <w:t>Proiectele pentru constructiile viitoare se fac pentru obtinerea Autorizatiilor de Constructie si au proceduri diferite atat din punct de vedere urbanistic respectiv urmeaza faza DTAC (Documentatie Tehnica pentru obtinerea Autorizatiei de Construire) in care exista proiectul cladirii si/ sau cladirilor care se doresc a fi construite si toate informatiile la care faceti referire. Acestea pot fi facute in etape diferite fara a face abatere de la reglementarile stabilite prin documentatia de urbanism. Aceste proiecte nu trebuie sa respecte mobilarea urbanistica si echiparea edilitara prezentate ca o viziune posibila  in faza PUZ.</w:t>
      </w:r>
    </w:p>
    <w:p w14:paraId="3A475ED1" w14:textId="74E0B0C4" w:rsidR="0017374D" w:rsidRPr="008C3668" w:rsidRDefault="0017374D" w:rsidP="0017374D">
      <w:pPr>
        <w:spacing w:after="0"/>
        <w:ind w:firstLine="720"/>
        <w:jc w:val="both"/>
        <w:rPr>
          <w:rFonts w:ascii="Times New Roman" w:hAnsi="Times New Roman" w:cs="Times New Roman"/>
          <w:sz w:val="24"/>
          <w:szCs w:val="24"/>
          <w:lang w:val="ro-RO"/>
        </w:rPr>
      </w:pPr>
      <w:r w:rsidRPr="008C3668">
        <w:rPr>
          <w:rFonts w:ascii="Times New Roman" w:hAnsi="Times New Roman" w:cs="Times New Roman"/>
          <w:sz w:val="24"/>
          <w:szCs w:val="24"/>
          <w:lang w:val="ro-RO"/>
        </w:rPr>
        <w:t xml:space="preserve">Proiectele </w:t>
      </w:r>
      <w:r w:rsidR="008C3668" w:rsidRPr="008C3668">
        <w:rPr>
          <w:rFonts w:ascii="Times New Roman" w:hAnsi="Times New Roman" w:cs="Times New Roman"/>
          <w:sz w:val="24"/>
          <w:szCs w:val="24"/>
          <w:lang w:val="ro-RO"/>
        </w:rPr>
        <w:t xml:space="preserve">viitoare </w:t>
      </w:r>
      <w:r w:rsidRPr="008C3668">
        <w:rPr>
          <w:rFonts w:ascii="Times New Roman" w:hAnsi="Times New Roman" w:cs="Times New Roman"/>
          <w:sz w:val="24"/>
          <w:szCs w:val="24"/>
          <w:lang w:val="ro-RO"/>
        </w:rPr>
        <w:t>vor trebui sa respecte in totalitate Regulamentul de Urbanism si prevederile PUZ aprobat.</w:t>
      </w:r>
    </w:p>
    <w:p w14:paraId="63561089" w14:textId="77777777" w:rsidR="0017374D" w:rsidRDefault="0017374D" w:rsidP="002050DB">
      <w:pPr>
        <w:tabs>
          <w:tab w:val="left" w:pos="709"/>
        </w:tabs>
        <w:spacing w:after="0"/>
        <w:ind w:firstLine="720"/>
        <w:rPr>
          <w:rFonts w:ascii="Times New Roman" w:hAnsi="Times New Roman" w:cs="Times New Roman"/>
          <w:b/>
          <w:color w:val="000000" w:themeColor="text1"/>
          <w:sz w:val="24"/>
          <w:szCs w:val="24"/>
          <w:lang w:val="ro-RO" w:eastAsia="ro-RO"/>
        </w:rPr>
      </w:pPr>
    </w:p>
    <w:p w14:paraId="0AFCECAD" w14:textId="77777777" w:rsidR="00FA2859" w:rsidRDefault="00FA2859" w:rsidP="002050DB">
      <w:pPr>
        <w:tabs>
          <w:tab w:val="left" w:pos="709"/>
        </w:tabs>
        <w:spacing w:after="0"/>
        <w:ind w:firstLine="720"/>
        <w:rPr>
          <w:rFonts w:ascii="Times New Roman" w:hAnsi="Times New Roman" w:cs="Times New Roman"/>
          <w:b/>
          <w:color w:val="000000" w:themeColor="text1"/>
          <w:sz w:val="24"/>
          <w:szCs w:val="24"/>
          <w:lang w:val="ro-RO" w:eastAsia="ro-RO"/>
        </w:rPr>
      </w:pPr>
    </w:p>
    <w:p w14:paraId="028416BD" w14:textId="77777777" w:rsidR="008C3668" w:rsidRPr="006E0036" w:rsidRDefault="008C3668" w:rsidP="002050DB">
      <w:pPr>
        <w:tabs>
          <w:tab w:val="left" w:pos="709"/>
        </w:tabs>
        <w:spacing w:after="0"/>
        <w:ind w:firstLine="720"/>
        <w:rPr>
          <w:rFonts w:ascii="Times New Roman" w:hAnsi="Times New Roman" w:cs="Times New Roman"/>
          <w:b/>
          <w:color w:val="000000" w:themeColor="text1"/>
          <w:sz w:val="24"/>
          <w:szCs w:val="24"/>
          <w:lang w:val="ro-RO" w:eastAsia="ro-RO"/>
        </w:rPr>
      </w:pPr>
    </w:p>
    <w:p w14:paraId="107625C5" w14:textId="77777777" w:rsidR="00580C31" w:rsidRPr="006E0036" w:rsidRDefault="00580C31"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40" w:name="_Toc145076930"/>
      <w:r w:rsidRPr="006E0036">
        <w:rPr>
          <w:rFonts w:ascii="Times New Roman" w:eastAsia="Times New Roman" w:hAnsi="Times New Roman" w:cs="Times New Roman"/>
          <w:color w:val="000000" w:themeColor="text1"/>
          <w:sz w:val="24"/>
          <w:szCs w:val="24"/>
          <w:lang w:eastAsia="en-US"/>
        </w:rPr>
        <w:t>CAPITOLUL 7 – RELATIA PLANULUI ANALIZAT CU ALTE PLANURI SI PROGRAME, OBIECTIVE DE MEDIU</w:t>
      </w:r>
      <w:bookmarkEnd w:id="40"/>
    </w:p>
    <w:p w14:paraId="21537BD7" w14:textId="11F6D74E" w:rsidR="00821ADE" w:rsidRPr="006E0036" w:rsidRDefault="00CD392C" w:rsidP="002050DB">
      <w:pPr>
        <w:shd w:val="clear" w:color="auto" w:fill="FFFFFF"/>
        <w:spacing w:after="0"/>
        <w:ind w:firstLine="720"/>
        <w:jc w:val="both"/>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Nu este cazul.</w:t>
      </w:r>
    </w:p>
    <w:p w14:paraId="480995C8" w14:textId="24106B63" w:rsidR="00112F1C" w:rsidRDefault="00112F1C" w:rsidP="002050DB">
      <w:pPr>
        <w:spacing w:after="0"/>
        <w:ind w:firstLine="720"/>
        <w:jc w:val="both"/>
        <w:rPr>
          <w:rFonts w:ascii="Times New Roman" w:hAnsi="Times New Roman" w:cs="Times New Roman"/>
          <w:b/>
          <w:color w:val="000000" w:themeColor="text1"/>
          <w:sz w:val="24"/>
          <w:szCs w:val="24"/>
          <w:lang w:val="ro-RO" w:eastAsia="ro-RO"/>
        </w:rPr>
      </w:pPr>
    </w:p>
    <w:p w14:paraId="24F473D5" w14:textId="77777777" w:rsidR="00FA2859" w:rsidRPr="006E0036" w:rsidRDefault="00FA2859" w:rsidP="002050DB">
      <w:pPr>
        <w:spacing w:after="0"/>
        <w:ind w:firstLine="720"/>
        <w:jc w:val="both"/>
        <w:rPr>
          <w:rFonts w:ascii="Times New Roman" w:hAnsi="Times New Roman" w:cs="Times New Roman"/>
          <w:b/>
          <w:color w:val="000000" w:themeColor="text1"/>
          <w:sz w:val="24"/>
          <w:szCs w:val="24"/>
          <w:lang w:val="ro-RO" w:eastAsia="ro-RO"/>
        </w:rPr>
      </w:pPr>
    </w:p>
    <w:p w14:paraId="76101890" w14:textId="77777777" w:rsidR="008C3668" w:rsidRDefault="008C3668">
      <w:pPr>
        <w:rPr>
          <w:rFonts w:ascii="Times New Roman" w:eastAsia="Times New Roman" w:hAnsi="Times New Roman" w:cs="Times New Roman"/>
          <w:b/>
          <w:bCs/>
          <w:color w:val="000000" w:themeColor="text1"/>
          <w:sz w:val="24"/>
          <w:szCs w:val="24"/>
          <w:lang w:val="ro-RO"/>
        </w:rPr>
      </w:pPr>
      <w:r>
        <w:rPr>
          <w:rFonts w:ascii="Times New Roman" w:eastAsia="Times New Roman" w:hAnsi="Times New Roman" w:cs="Times New Roman"/>
          <w:color w:val="000000" w:themeColor="text1"/>
          <w:sz w:val="24"/>
          <w:szCs w:val="24"/>
        </w:rPr>
        <w:br w:type="page"/>
      </w:r>
    </w:p>
    <w:p w14:paraId="07BEBE27" w14:textId="2068F873" w:rsidR="00F25753" w:rsidRPr="006E0036" w:rsidRDefault="00F25753" w:rsidP="002050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41" w:name="_Toc145076931"/>
      <w:r w:rsidRPr="006E0036">
        <w:rPr>
          <w:rFonts w:ascii="Times New Roman" w:eastAsia="Times New Roman" w:hAnsi="Times New Roman" w:cs="Times New Roman"/>
          <w:color w:val="000000" w:themeColor="text1"/>
          <w:sz w:val="24"/>
          <w:szCs w:val="24"/>
          <w:lang w:eastAsia="en-US"/>
        </w:rPr>
        <w:lastRenderedPageBreak/>
        <w:t>CAPITOLUL 8 – IMPLEMENTAREA LEGISLATIEI DE MEDIU</w:t>
      </w:r>
      <w:bookmarkEnd w:id="41"/>
    </w:p>
    <w:p w14:paraId="3B919158" w14:textId="77777777" w:rsidR="00987C2E" w:rsidRPr="006E0036" w:rsidRDefault="00987C2E" w:rsidP="002050DB">
      <w:pPr>
        <w:spacing w:after="0"/>
        <w:ind w:firstLine="720"/>
        <w:jc w:val="both"/>
        <w:rPr>
          <w:rFonts w:ascii="Times New Roman" w:hAnsi="Times New Roman" w:cs="Times New Roman"/>
          <w:color w:val="000000" w:themeColor="text1"/>
          <w:sz w:val="24"/>
          <w:szCs w:val="24"/>
          <w:lang w:val="ro-RO" w:eastAsia="ro-RO"/>
        </w:rPr>
      </w:pPr>
      <w:r w:rsidRPr="006E0036">
        <w:rPr>
          <w:rFonts w:ascii="Times New Roman" w:hAnsi="Times New Roman" w:cs="Times New Roman"/>
          <w:color w:val="000000" w:themeColor="text1"/>
          <w:sz w:val="24"/>
          <w:szCs w:val="24"/>
          <w:lang w:val="ro-RO" w:eastAsia="ro-RO"/>
        </w:rPr>
        <w:t>Prezentul Plan</w:t>
      </w:r>
      <w:r w:rsidR="002F23C3" w:rsidRPr="006E0036">
        <w:rPr>
          <w:rFonts w:ascii="Times New Roman" w:hAnsi="Times New Roman" w:cs="Times New Roman"/>
          <w:color w:val="000000" w:themeColor="text1"/>
          <w:sz w:val="24"/>
          <w:szCs w:val="24"/>
          <w:lang w:val="ro-RO" w:eastAsia="ro-RO"/>
        </w:rPr>
        <w:t xml:space="preserve"> Urbanistiz Zonal cuprinde regulamente privind dezvoltarea zonelor construite si neconstruit</w:t>
      </w:r>
      <w:r w:rsidRPr="006E0036">
        <w:rPr>
          <w:rFonts w:ascii="Times New Roman" w:hAnsi="Times New Roman" w:cs="Times New Roman"/>
          <w:color w:val="000000" w:themeColor="text1"/>
          <w:sz w:val="24"/>
          <w:szCs w:val="24"/>
          <w:lang w:val="ro-RO" w:eastAsia="ro-RO"/>
        </w:rPr>
        <w:t>e – prescriptii si recomandari si a fost intocmit conform:</w:t>
      </w:r>
    </w:p>
    <w:p w14:paraId="5A81B921" w14:textId="6FDA56A7" w:rsidR="00FD54D7" w:rsidRPr="006E0036" w:rsidRDefault="00FD54D7" w:rsidP="002050DB">
      <w:pPr>
        <w:numPr>
          <w:ilvl w:val="0"/>
          <w:numId w:val="4"/>
        </w:numPr>
        <w:suppressAutoHyphens/>
        <w:spacing w:after="0"/>
        <w:ind w:left="0" w:firstLine="383"/>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Legea privind protectia mediului 265/2006 pentru aprobarea O.U.G. 195/2005, actualizata;</w:t>
      </w:r>
    </w:p>
    <w:p w14:paraId="3DA810DD" w14:textId="77777777" w:rsidR="00FD54D7" w:rsidRPr="006E0036" w:rsidRDefault="00FD54D7" w:rsidP="002050DB">
      <w:pPr>
        <w:numPr>
          <w:ilvl w:val="0"/>
          <w:numId w:val="4"/>
        </w:numPr>
        <w:suppressAutoHyphens/>
        <w:spacing w:after="0"/>
        <w:ind w:left="0" w:firstLine="383"/>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Legea apelor (nr. 107/1996) actualizata;</w:t>
      </w:r>
    </w:p>
    <w:p w14:paraId="739BBB02" w14:textId="2154B088" w:rsidR="00FD54D7" w:rsidRPr="006E0036" w:rsidRDefault="00FD54D7" w:rsidP="002050DB">
      <w:pPr>
        <w:numPr>
          <w:ilvl w:val="0"/>
          <w:numId w:val="4"/>
        </w:numPr>
        <w:suppressAutoHyphens/>
        <w:spacing w:after="0"/>
        <w:ind w:left="0" w:firstLine="383"/>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Ordinul Ministerului S</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t</w:t>
      </w:r>
      <w:r w:rsidR="00A93946" w:rsidRPr="006E0036">
        <w:rPr>
          <w:rFonts w:ascii="Times New Roman" w:hAnsi="Times New Roman" w:cs="Times New Roman"/>
          <w:color w:val="000000" w:themeColor="text1"/>
          <w:sz w:val="24"/>
          <w:szCs w:val="24"/>
          <w:lang w:val="ro-RO"/>
        </w:rPr>
        <w:t>at</w:t>
      </w:r>
      <w:r w:rsidRPr="006E0036">
        <w:rPr>
          <w:rFonts w:ascii="Times New Roman" w:hAnsi="Times New Roman" w:cs="Times New Roman"/>
          <w:color w:val="000000" w:themeColor="text1"/>
          <w:sz w:val="24"/>
          <w:szCs w:val="24"/>
          <w:lang w:val="ro-RO"/>
        </w:rPr>
        <w:t>ii nr. 119/2014 pentru aprobarea Normelor de igien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s</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tate public</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privind mediul de via</w:t>
      </w:r>
      <w:r w:rsidR="00A93946" w:rsidRPr="006E0036">
        <w:rPr>
          <w:rFonts w:ascii="Times New Roman" w:hAnsi="Times New Roman" w:cs="Times New Roman"/>
          <w:color w:val="000000" w:themeColor="text1"/>
          <w:sz w:val="24"/>
          <w:szCs w:val="24"/>
          <w:lang w:val="ro-RO"/>
        </w:rPr>
        <w:t>ta</w:t>
      </w:r>
      <w:r w:rsidRPr="006E0036">
        <w:rPr>
          <w:rFonts w:ascii="Times New Roman" w:hAnsi="Times New Roman" w:cs="Times New Roman"/>
          <w:color w:val="000000" w:themeColor="text1"/>
          <w:sz w:val="24"/>
          <w:szCs w:val="24"/>
          <w:lang w:val="ro-RO"/>
        </w:rPr>
        <w:t xml:space="preserve"> al popula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iei;</w:t>
      </w:r>
    </w:p>
    <w:p w14:paraId="38623BEE" w14:textId="22622A78" w:rsidR="00FD54D7" w:rsidRPr="006E0036" w:rsidRDefault="00FD54D7" w:rsidP="002050DB">
      <w:pPr>
        <w:numPr>
          <w:ilvl w:val="0"/>
          <w:numId w:val="4"/>
        </w:numPr>
        <w:suppressAutoHyphens/>
        <w:spacing w:after="0"/>
        <w:ind w:left="0" w:firstLine="383"/>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HCJC 152/2013 - Regulamentului privind stabilirea suprafetelor minime de spatii verzi si a numarului minim de arbusti, arbori, plante decorative si flori aferente constructiilor realizate pe teritoriul administrative al jud. Constanta;</w:t>
      </w:r>
    </w:p>
    <w:p w14:paraId="2BA1EB36" w14:textId="77777777" w:rsidR="00FD54D7" w:rsidRPr="006E0036" w:rsidRDefault="00FD54D7" w:rsidP="002050DB">
      <w:pPr>
        <w:numPr>
          <w:ilvl w:val="0"/>
          <w:numId w:val="4"/>
        </w:numPr>
        <w:suppressAutoHyphens/>
        <w:spacing w:after="0"/>
        <w:ind w:left="0" w:firstLine="383"/>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Ordonanta de Guvern nr. 57/29.06.2007 – Regimul ariilor naturale protejate, conservarea habitatelor naturale, a florei si faunei salbatice cu modificarile si completarile ulterioare, actualizata;</w:t>
      </w:r>
    </w:p>
    <w:p w14:paraId="7DC9309C" w14:textId="5E83D4E5" w:rsidR="00FD54D7" w:rsidRPr="006E0036" w:rsidRDefault="00FD54D7" w:rsidP="002050DB">
      <w:pPr>
        <w:numPr>
          <w:ilvl w:val="0"/>
          <w:numId w:val="4"/>
        </w:numPr>
        <w:suppressAutoHyphens/>
        <w:spacing w:after="0"/>
        <w:ind w:left="0"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Ordonanta de Guvern nr. 47/2000 privind stabilirea unor 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suri de protec</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ie a monumentelor istorice care fac parte din Lista patrimoniului mondial</w:t>
      </w:r>
    </w:p>
    <w:p w14:paraId="5085804C" w14:textId="49FA4187" w:rsidR="00412979" w:rsidRPr="006E0036" w:rsidRDefault="00412979" w:rsidP="002050DB">
      <w:pPr>
        <w:suppressAutoHyphens/>
        <w:spacing w:after="0"/>
        <w:ind w:firstLine="386"/>
        <w:jc w:val="both"/>
        <w:rPr>
          <w:rFonts w:ascii="Times New Roman" w:hAnsi="Times New Roman" w:cs="Times New Roman"/>
          <w:b/>
          <w:color w:val="000000" w:themeColor="text1"/>
          <w:sz w:val="24"/>
          <w:szCs w:val="24"/>
          <w:lang w:val="ro-RO"/>
        </w:rPr>
      </w:pPr>
    </w:p>
    <w:p w14:paraId="155FCA19" w14:textId="2E7AB4BB" w:rsidR="00412979" w:rsidRPr="006E0036" w:rsidRDefault="00412979" w:rsidP="002050DB">
      <w:pPr>
        <w:suppressAutoHyphens/>
        <w:spacing w:after="0"/>
        <w:ind w:firstLine="386"/>
        <w:jc w:val="both"/>
        <w:rPr>
          <w:rFonts w:ascii="Times New Roman" w:hAnsi="Times New Roman" w:cs="Times New Roman"/>
          <w:b/>
          <w:color w:val="000000" w:themeColor="text1"/>
          <w:sz w:val="24"/>
          <w:szCs w:val="24"/>
          <w:lang w:val="ro-RO"/>
        </w:rPr>
      </w:pPr>
      <w:r w:rsidRPr="006E0036">
        <w:rPr>
          <w:rFonts w:ascii="Times New Roman" w:hAnsi="Times New Roman" w:cs="Times New Roman"/>
          <w:b/>
          <w:color w:val="000000" w:themeColor="text1"/>
          <w:sz w:val="24"/>
          <w:szCs w:val="24"/>
          <w:lang w:val="ro-RO"/>
        </w:rPr>
        <w:t>Recomandari</w:t>
      </w:r>
    </w:p>
    <w:p w14:paraId="0A94412E" w14:textId="2A91C4F9"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La baza criteriilor de interven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 reglement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rilor propuse prin prezenta documenta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ie, </w:t>
      </w:r>
      <w:r w:rsidR="00754ACE" w:rsidRPr="006E0036">
        <w:rPr>
          <w:rFonts w:ascii="Times New Roman" w:hAnsi="Times New Roman" w:cs="Times New Roman"/>
          <w:color w:val="000000" w:themeColor="text1"/>
          <w:sz w:val="24"/>
          <w:szCs w:val="24"/>
          <w:lang w:val="ro-RO"/>
        </w:rPr>
        <w:t>trebuie sa stea</w:t>
      </w:r>
      <w:r w:rsidRPr="006E0036">
        <w:rPr>
          <w:rFonts w:ascii="Times New Roman" w:hAnsi="Times New Roman" w:cs="Times New Roman"/>
          <w:color w:val="000000" w:themeColor="text1"/>
          <w:sz w:val="24"/>
          <w:szCs w:val="24"/>
          <w:lang w:val="ro-RO"/>
        </w:rPr>
        <w:t xml:space="preserve"> urm</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toarele</w:t>
      </w:r>
      <w:r w:rsidR="00754ACE" w:rsidRPr="006E0036">
        <w:rPr>
          <w:rFonts w:ascii="Times New Roman" w:hAnsi="Times New Roman" w:cs="Times New Roman"/>
          <w:color w:val="000000" w:themeColor="text1"/>
          <w:sz w:val="24"/>
          <w:szCs w:val="24"/>
          <w:lang w:val="ro-RO"/>
        </w:rPr>
        <w:t>le</w:t>
      </w:r>
      <w:r w:rsidRPr="006E0036">
        <w:rPr>
          <w:rFonts w:ascii="Times New Roman" w:hAnsi="Times New Roman" w:cs="Times New Roman"/>
          <w:color w:val="000000" w:themeColor="text1"/>
          <w:sz w:val="24"/>
          <w:szCs w:val="24"/>
          <w:lang w:val="ro-RO"/>
        </w:rPr>
        <w:t xml:space="preserve"> obiective principale:</w:t>
      </w:r>
    </w:p>
    <w:p w14:paraId="749538B5" w14:textId="209808A8"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realizarea unei dezvolt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ri urbane corelat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cu necesit</w:t>
      </w:r>
      <w:r w:rsidR="00A93946" w:rsidRPr="006E0036">
        <w:rPr>
          <w:rFonts w:ascii="Times New Roman" w:hAnsi="Times New Roman" w:cs="Times New Roman"/>
          <w:color w:val="000000" w:themeColor="text1"/>
          <w:sz w:val="24"/>
          <w:szCs w:val="24"/>
          <w:lang w:val="ro-RO"/>
        </w:rPr>
        <w:t>at</w:t>
      </w:r>
      <w:r w:rsidRPr="006E0036">
        <w:rPr>
          <w:rFonts w:ascii="Times New Roman" w:hAnsi="Times New Roman" w:cs="Times New Roman"/>
          <w:color w:val="000000" w:themeColor="text1"/>
          <w:sz w:val="24"/>
          <w:szCs w:val="24"/>
          <w:lang w:val="ro-RO"/>
        </w:rPr>
        <w:t>ile actuale ale pie</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ei, cu legisla</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 xml:space="preserve">ia </w:t>
      </w:r>
      <w:r w:rsidR="00A45CB0" w:rsidRPr="006E0036">
        <w:rPr>
          <w:rFonts w:ascii="Times New Roman" w:hAnsi="Times New Roman" w:cs="Times New Roman"/>
          <w:color w:val="000000" w:themeColor="text1"/>
          <w:sz w:val="24"/>
          <w:szCs w:val="24"/>
          <w:lang w:val="ro-RO"/>
        </w:rPr>
        <w:t>i</w:t>
      </w:r>
      <w:r w:rsidRPr="006E0036">
        <w:rPr>
          <w:rFonts w:ascii="Times New Roman" w:hAnsi="Times New Roman" w:cs="Times New Roman"/>
          <w:color w:val="000000" w:themeColor="text1"/>
          <w:sz w:val="24"/>
          <w:szCs w:val="24"/>
          <w:lang w:val="ro-RO"/>
        </w:rPr>
        <w:t>n</w:t>
      </w:r>
    </w:p>
    <w:p w14:paraId="1BAD5E09" w14:textId="071AB7AD"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xml:space="preserve">vigoare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cu tendin</w:t>
      </w:r>
      <w:r w:rsidR="00A93946" w:rsidRPr="006E0036">
        <w:rPr>
          <w:rFonts w:ascii="Times New Roman" w:hAnsi="Times New Roman" w:cs="Times New Roman"/>
          <w:color w:val="000000" w:themeColor="text1"/>
          <w:sz w:val="24"/>
          <w:szCs w:val="24"/>
          <w:lang w:val="ro-RO"/>
        </w:rPr>
        <w:t>t</w:t>
      </w:r>
      <w:r w:rsidRPr="006E0036">
        <w:rPr>
          <w:rFonts w:ascii="Times New Roman" w:hAnsi="Times New Roman" w:cs="Times New Roman"/>
          <w:color w:val="000000" w:themeColor="text1"/>
          <w:sz w:val="24"/>
          <w:szCs w:val="24"/>
          <w:lang w:val="ro-RO"/>
        </w:rPr>
        <w:t>ele de dezvoltare urban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ale ora</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ului;</w:t>
      </w:r>
    </w:p>
    <w:p w14:paraId="64FD307F" w14:textId="41523610"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xml:space="preserve">- corelarea cu planurile urbanistice reglementate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aprobate pentru acea zon</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w:t>
      </w:r>
    </w:p>
    <w:p w14:paraId="603A5EF0" w14:textId="625BF310"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rezolvarea coroborat</w:t>
      </w:r>
      <w:r w:rsidR="00A93946" w:rsidRPr="006E0036">
        <w:rPr>
          <w:rFonts w:ascii="Times New Roman" w:hAnsi="Times New Roman" w:cs="Times New Roman"/>
          <w:color w:val="000000" w:themeColor="text1"/>
          <w:sz w:val="24"/>
          <w:szCs w:val="24"/>
          <w:lang w:val="ro-RO"/>
        </w:rPr>
        <w:t>a</w:t>
      </w:r>
      <w:r w:rsidRPr="006E0036">
        <w:rPr>
          <w:rFonts w:ascii="Times New Roman" w:hAnsi="Times New Roman" w:cs="Times New Roman"/>
          <w:color w:val="000000" w:themeColor="text1"/>
          <w:sz w:val="24"/>
          <w:szCs w:val="24"/>
          <w:lang w:val="ro-RO"/>
        </w:rPr>
        <w:t xml:space="preserve"> a problemelor urbanistice, edilitare, rutiere </w:t>
      </w:r>
      <w:r w:rsidR="00A45CB0" w:rsidRPr="006E0036">
        <w:rPr>
          <w:rFonts w:ascii="Times New Roman" w:hAnsi="Times New Roman" w:cs="Times New Roman"/>
          <w:color w:val="000000" w:themeColor="text1"/>
          <w:sz w:val="24"/>
          <w:szCs w:val="24"/>
          <w:lang w:val="ro-RO"/>
        </w:rPr>
        <w:t>s</w:t>
      </w:r>
      <w:r w:rsidRPr="006E0036">
        <w:rPr>
          <w:rFonts w:ascii="Times New Roman" w:hAnsi="Times New Roman" w:cs="Times New Roman"/>
          <w:color w:val="000000" w:themeColor="text1"/>
          <w:sz w:val="24"/>
          <w:szCs w:val="24"/>
          <w:lang w:val="ro-RO"/>
        </w:rPr>
        <w:t>i a problemelor legate</w:t>
      </w:r>
    </w:p>
    <w:p w14:paraId="3A58FF1F" w14:textId="219F111C" w:rsidR="00D93624" w:rsidRPr="006E0036" w:rsidRDefault="0029416F"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de mediu;</w:t>
      </w:r>
    </w:p>
    <w:p w14:paraId="3E6D3ABA" w14:textId="4FD38016" w:rsidR="0029416F" w:rsidRPr="006E0036" w:rsidRDefault="0029416F"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-realizarea unui studiu de insorire;</w:t>
      </w:r>
    </w:p>
    <w:p w14:paraId="3C33A5EE" w14:textId="5BC7834B" w:rsidR="0029416F" w:rsidRPr="006E0036" w:rsidRDefault="0029416F"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w:t>
      </w:r>
      <w:r w:rsidR="009348CE" w:rsidRPr="006E0036">
        <w:rPr>
          <w:rFonts w:ascii="Times New Roman" w:hAnsi="Times New Roman" w:cs="Times New Roman"/>
          <w:color w:val="000000" w:themeColor="text1"/>
          <w:sz w:val="24"/>
          <w:szCs w:val="24"/>
          <w:lang w:val="ro-RO"/>
        </w:rPr>
        <w:t xml:space="preserve"> </w:t>
      </w:r>
      <w:r w:rsidRPr="006E0036">
        <w:rPr>
          <w:rFonts w:ascii="Times New Roman" w:hAnsi="Times New Roman" w:cs="Times New Roman"/>
          <w:color w:val="000000" w:themeColor="text1"/>
          <w:sz w:val="24"/>
          <w:szCs w:val="24"/>
          <w:lang w:val="ro-RO"/>
        </w:rPr>
        <w:t>coordonarea PUZ cu Studiul istoric de fundamentare si propunerile din PUG in curs de actualizare, protejarea valorilor evidentiate;</w:t>
      </w:r>
    </w:p>
    <w:p w14:paraId="03400B40" w14:textId="051289D1" w:rsidR="00D93624" w:rsidRPr="006E0036" w:rsidRDefault="00D93624" w:rsidP="002050DB">
      <w:pPr>
        <w:suppressAutoHyphens/>
        <w:spacing w:after="0"/>
        <w:ind w:firstLine="386"/>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Principala categorie de interventie in vederea sustinerii programului de dezvoltare o</w:t>
      </w:r>
    </w:p>
    <w:p w14:paraId="2268B610" w14:textId="63F5B294" w:rsidR="00A70274" w:rsidRPr="006E0036" w:rsidRDefault="00D93624" w:rsidP="002050DB">
      <w:pPr>
        <w:suppressAutoHyphens/>
        <w:spacing w:after="0"/>
        <w:jc w:val="both"/>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reprezinta corelarea prevederilor PUG cu functiunea existent</w:t>
      </w:r>
    </w:p>
    <w:p w14:paraId="5DC4A087" w14:textId="38924CF3" w:rsidR="00687F15" w:rsidRPr="006E0036" w:rsidRDefault="00A3119A" w:rsidP="002050DB">
      <w:pPr>
        <w:spacing w:after="0"/>
        <w:ind w:firstLine="720"/>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t xml:space="preserve">In urma avizelor si acordurilor de la institutiile responsabile, conform certificatului de urbansim si tuturor documentelor emise ulterior se vor stabili prescriptii si </w:t>
      </w:r>
      <w:r w:rsidR="00A93946" w:rsidRPr="006E0036">
        <w:rPr>
          <w:rFonts w:ascii="Times New Roman" w:hAnsi="Times New Roman" w:cs="Times New Roman"/>
          <w:color w:val="000000" w:themeColor="text1"/>
          <w:sz w:val="24"/>
          <w:szCs w:val="24"/>
          <w:lang w:val="ro-RO"/>
        </w:rPr>
        <w:t>recomandari</w:t>
      </w:r>
      <w:r w:rsidRPr="006E0036">
        <w:rPr>
          <w:rFonts w:ascii="Times New Roman" w:hAnsi="Times New Roman" w:cs="Times New Roman"/>
          <w:color w:val="000000" w:themeColor="text1"/>
          <w:sz w:val="24"/>
          <w:szCs w:val="24"/>
          <w:lang w:val="ro-RO"/>
        </w:rPr>
        <w:t xml:space="preserve"> cu privire la implementarea legislatiei de mediu.</w:t>
      </w:r>
    </w:p>
    <w:p w14:paraId="53AB8835" w14:textId="56FE2CA0" w:rsidR="00251B92" w:rsidRDefault="00251B92" w:rsidP="00867ADE">
      <w:pPr>
        <w:spacing w:after="0"/>
        <w:rPr>
          <w:rFonts w:ascii="Times New Roman" w:hAnsi="Times New Roman" w:cs="Times New Roman"/>
          <w:color w:val="000000" w:themeColor="text1"/>
          <w:sz w:val="24"/>
          <w:szCs w:val="24"/>
          <w:lang w:val="ro-RO"/>
        </w:rPr>
      </w:pPr>
    </w:p>
    <w:p w14:paraId="7002EA09" w14:textId="77777777" w:rsidR="00FA2859" w:rsidRPr="006E0036" w:rsidRDefault="00FA2859" w:rsidP="00867ADE">
      <w:pPr>
        <w:spacing w:after="0"/>
        <w:rPr>
          <w:rFonts w:ascii="Times New Roman" w:hAnsi="Times New Roman" w:cs="Times New Roman"/>
          <w:color w:val="000000" w:themeColor="text1"/>
          <w:sz w:val="24"/>
          <w:szCs w:val="24"/>
          <w:lang w:val="ro-RO"/>
        </w:rPr>
      </w:pPr>
    </w:p>
    <w:p w14:paraId="091929B0" w14:textId="77777777" w:rsidR="001726CF" w:rsidRDefault="001726CF">
      <w:pPr>
        <w:rPr>
          <w:rFonts w:ascii="Times New Roman" w:eastAsia="Times New Roman" w:hAnsi="Times New Roman" w:cs="Times New Roman"/>
          <w:b/>
          <w:bCs/>
          <w:color w:val="000000" w:themeColor="text1"/>
          <w:sz w:val="24"/>
          <w:szCs w:val="24"/>
          <w:lang w:val="ro-RO"/>
        </w:rPr>
      </w:pPr>
      <w:bookmarkStart w:id="42" w:name="_Toc8295228"/>
      <w:bookmarkStart w:id="43" w:name="_Toc95489678"/>
      <w:bookmarkStart w:id="44" w:name="_Toc95489832"/>
      <w:r>
        <w:rPr>
          <w:rFonts w:ascii="Times New Roman" w:eastAsia="Times New Roman" w:hAnsi="Times New Roman" w:cs="Times New Roman"/>
          <w:b/>
          <w:bCs/>
          <w:color w:val="000000" w:themeColor="text1"/>
          <w:sz w:val="24"/>
          <w:szCs w:val="24"/>
          <w:lang w:val="ro-RO"/>
        </w:rPr>
        <w:br w:type="page"/>
      </w:r>
    </w:p>
    <w:p w14:paraId="0F0A6A7C" w14:textId="1562C480" w:rsidR="007E3D90" w:rsidRPr="006E0036" w:rsidRDefault="007E3D90" w:rsidP="007E3D90">
      <w:pPr>
        <w:keepNext/>
        <w:widowControl w:val="0"/>
        <w:pBdr>
          <w:top w:val="single" w:sz="4" w:space="1" w:color="000000"/>
          <w:left w:val="single" w:sz="4" w:space="4" w:color="000000"/>
          <w:bottom w:val="single" w:sz="4" w:space="1" w:color="000000"/>
          <w:right w:val="single" w:sz="4" w:space="4" w:color="000000"/>
        </w:pBdr>
        <w:shd w:val="clear" w:color="auto" w:fill="09AF9B"/>
        <w:spacing w:after="0"/>
        <w:ind w:left="426" w:right="27" w:hanging="426"/>
        <w:jc w:val="both"/>
        <w:outlineLvl w:val="1"/>
        <w:rPr>
          <w:rFonts w:ascii="Times New Roman" w:eastAsia="Times New Roman" w:hAnsi="Times New Roman" w:cs="Times New Roman"/>
          <w:b/>
          <w:bCs/>
          <w:color w:val="000000" w:themeColor="text1"/>
          <w:sz w:val="24"/>
          <w:szCs w:val="24"/>
          <w:lang w:val="ro-RO"/>
        </w:rPr>
      </w:pPr>
      <w:bookmarkStart w:id="45" w:name="_Toc145076932"/>
      <w:r w:rsidRPr="006E0036">
        <w:rPr>
          <w:rFonts w:ascii="Times New Roman" w:eastAsia="Times New Roman" w:hAnsi="Times New Roman" w:cs="Times New Roman"/>
          <w:b/>
          <w:bCs/>
          <w:color w:val="000000" w:themeColor="text1"/>
          <w:sz w:val="24"/>
          <w:szCs w:val="24"/>
          <w:lang w:val="ro-RO"/>
        </w:rPr>
        <w:lastRenderedPageBreak/>
        <w:t>CAPITOLUL 9. – Pentru planurile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bookmarkEnd w:id="42"/>
      <w:bookmarkEnd w:id="43"/>
      <w:bookmarkEnd w:id="44"/>
      <w:bookmarkEnd w:id="45"/>
    </w:p>
    <w:p w14:paraId="1DA3CA4D" w14:textId="77777777" w:rsidR="007E3D90" w:rsidRPr="006E0036" w:rsidRDefault="007E3D90" w:rsidP="007E3D90">
      <w:pPr>
        <w:widowControl w:val="0"/>
        <w:suppressAutoHyphens/>
        <w:autoSpaceDE w:val="0"/>
        <w:spacing w:after="0"/>
        <w:jc w:val="both"/>
        <w:rPr>
          <w:rFonts w:ascii="Times New Roman" w:eastAsiaTheme="minorEastAsia" w:hAnsi="Times New Roman"/>
          <w:b/>
          <w:color w:val="000000" w:themeColor="text1"/>
          <w:sz w:val="24"/>
          <w:szCs w:val="24"/>
          <w:lang w:val="it-IT" w:eastAsia="ro-RO"/>
        </w:rPr>
      </w:pPr>
    </w:p>
    <w:p w14:paraId="2F94A8BE" w14:textId="14ACD41F" w:rsidR="007E3D90" w:rsidRPr="006E0036" w:rsidRDefault="007E3D90" w:rsidP="007E3D90">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it-IT" w:eastAsia="ar-SA"/>
        </w:rPr>
      </w:pPr>
      <w:bookmarkStart w:id="46" w:name="_Toc8295229"/>
      <w:bookmarkStart w:id="47" w:name="_Toc95489679"/>
      <w:bookmarkStart w:id="48" w:name="_Toc95489833"/>
      <w:bookmarkStart w:id="49" w:name="_Toc145076933"/>
      <w:r w:rsidRPr="006E0036">
        <w:rPr>
          <w:rFonts w:ascii="Times New Roman" w:eastAsia="Arial Unicode MS" w:hAnsi="Times New Roman"/>
          <w:b/>
          <w:bCs/>
          <w:color w:val="000000" w:themeColor="text1"/>
          <w:sz w:val="24"/>
          <w:szCs w:val="24"/>
          <w:lang w:val="it-IT" w:eastAsia="ar-SA"/>
        </w:rPr>
        <w:t xml:space="preserve">a) </w:t>
      </w:r>
      <w:r w:rsidR="0039499A" w:rsidRPr="006E0036">
        <w:rPr>
          <w:rFonts w:ascii="Times New Roman" w:eastAsia="Arial Unicode MS" w:hAnsi="Times New Roman"/>
          <w:b/>
          <w:bCs/>
          <w:color w:val="000000" w:themeColor="text1"/>
          <w:sz w:val="24"/>
          <w:szCs w:val="24"/>
          <w:lang w:val="it-IT" w:eastAsia="ar-SA"/>
        </w:rPr>
        <w:t xml:space="preserve">Descrierea </w:t>
      </w:r>
      <w:r w:rsidRPr="006E0036">
        <w:rPr>
          <w:rFonts w:ascii="Times New Roman" w:eastAsia="Arial Unicode MS" w:hAnsi="Times New Roman"/>
          <w:b/>
          <w:bCs/>
          <w:color w:val="000000" w:themeColor="text1"/>
          <w:sz w:val="24"/>
          <w:szCs w:val="24"/>
          <w:lang w:val="it-IT" w:eastAsia="ar-SA"/>
        </w:rPr>
        <w:t xml:space="preserve">succinta a planului si distanta fata de aria naturala protejata de interes comunitar, precum si coordonatele geografice (Stereo 70) ale amplasamentului </w:t>
      </w:r>
      <w:bookmarkEnd w:id="46"/>
      <w:r w:rsidRPr="006E0036">
        <w:rPr>
          <w:rFonts w:ascii="Times New Roman" w:eastAsia="Arial Unicode MS" w:hAnsi="Times New Roman"/>
          <w:b/>
          <w:bCs/>
          <w:color w:val="000000" w:themeColor="text1"/>
          <w:sz w:val="24"/>
          <w:szCs w:val="24"/>
          <w:lang w:val="it-IT" w:eastAsia="ar-SA"/>
        </w:rPr>
        <w:t>planului</w:t>
      </w:r>
      <w:bookmarkEnd w:id="47"/>
      <w:bookmarkEnd w:id="48"/>
      <w:bookmarkEnd w:id="49"/>
    </w:p>
    <w:p w14:paraId="751A4069" w14:textId="77777777" w:rsidR="007E3D90" w:rsidRPr="006E0036" w:rsidRDefault="007E3D90" w:rsidP="007E3D90">
      <w:pPr>
        <w:suppressAutoHyphens/>
        <w:autoSpaceDE w:val="0"/>
        <w:autoSpaceDN w:val="0"/>
        <w:adjustRightInd w:val="0"/>
        <w:spacing w:after="0"/>
        <w:ind w:firstLine="567"/>
        <w:jc w:val="both"/>
        <w:rPr>
          <w:rFonts w:ascii="Times New Roman" w:hAnsi="Times New Roman"/>
          <w:b/>
          <w:color w:val="000000" w:themeColor="text1"/>
          <w:sz w:val="24"/>
          <w:szCs w:val="24"/>
          <w:lang w:val="it-IT"/>
        </w:rPr>
      </w:pPr>
    </w:p>
    <w:p w14:paraId="4679D8D6" w14:textId="2BB512ED" w:rsidR="00E735F9" w:rsidRPr="006E0036" w:rsidRDefault="007E3D90" w:rsidP="0007299A">
      <w:pPr>
        <w:spacing w:after="0"/>
        <w:jc w:val="both"/>
        <w:rPr>
          <w:rFonts w:ascii="Times New Roman" w:hAnsi="Times New Roman" w:cs="Times New Roman"/>
          <w:color w:val="000000" w:themeColor="text1"/>
          <w:sz w:val="24"/>
          <w:szCs w:val="24"/>
        </w:rPr>
      </w:pPr>
      <w:r w:rsidRPr="006E0036">
        <w:rPr>
          <w:rFonts w:ascii="Times New Roman" w:hAnsi="Times New Roman" w:cs="Times New Roman"/>
          <w:b/>
          <w:bCs/>
          <w:color w:val="000000" w:themeColor="text1"/>
          <w:sz w:val="24"/>
          <w:szCs w:val="24"/>
          <w:lang w:val="ro-RO"/>
        </w:rPr>
        <w:tab/>
        <w:t xml:space="preserve">Planul Urbanistic Zonal (PUZ) </w:t>
      </w:r>
      <w:r w:rsidR="0007299A" w:rsidRPr="006E0036">
        <w:rPr>
          <w:rFonts w:ascii="Times New Roman" w:hAnsi="Times New Roman" w:cs="Times New Roman"/>
          <w:b/>
          <w:noProof/>
          <w:color w:val="000000" w:themeColor="text1"/>
          <w:sz w:val="24"/>
          <w:szCs w:val="24"/>
          <w:lang w:val="ro-RO"/>
        </w:rPr>
        <w:t>„FALEZA EFORIE-SUD-ZONA CAPUL TURCULUI” CENTRU WELLNESS, TERMAL, BALEO-TERAPEUTIC, BUSINESS, COMERCIAL SI HOTEL</w:t>
      </w:r>
      <w:r w:rsidRPr="006E0036">
        <w:rPr>
          <w:rFonts w:ascii="Times New Roman" w:hAnsi="Times New Roman" w:cs="Times New Roman"/>
          <w:b/>
          <w:color w:val="000000" w:themeColor="text1"/>
          <w:sz w:val="24"/>
          <w:szCs w:val="24"/>
          <w:lang w:val="ro-RO"/>
        </w:rPr>
        <w:t>”</w:t>
      </w:r>
      <w:r w:rsidRPr="006E0036">
        <w:rPr>
          <w:rFonts w:ascii="Times New Roman" w:eastAsia="Times New Roman" w:hAnsi="Times New Roman" w:cs="Times New Roman"/>
          <w:color w:val="000000" w:themeColor="text1"/>
          <w:sz w:val="24"/>
          <w:szCs w:val="24"/>
          <w:lang w:val="ro-RO" w:eastAsia="ro-RO"/>
        </w:rPr>
        <w:t xml:space="preserve"> este amplasat </w:t>
      </w:r>
      <w:r w:rsidR="0007299A" w:rsidRPr="006E0036">
        <w:rPr>
          <w:rFonts w:ascii="Times New Roman" w:hAnsi="Times New Roman" w:cs="Times New Roman"/>
          <w:color w:val="000000" w:themeColor="text1"/>
          <w:sz w:val="24"/>
          <w:szCs w:val="24"/>
        </w:rPr>
        <w:t xml:space="preserve">in </w:t>
      </w:r>
      <w:r w:rsidR="00E735F9" w:rsidRPr="006E0036">
        <w:rPr>
          <w:rFonts w:ascii="Times New Roman" w:hAnsi="Times New Roman" w:cs="Times New Roman"/>
          <w:color w:val="000000" w:themeColor="text1"/>
          <w:sz w:val="24"/>
          <w:szCs w:val="24"/>
        </w:rPr>
        <w:t>intravilanul orasului Eforie in proximitatea zonei de Faleza - “Capul Turcului” avand acces facil dinspre Str. Tudor Vladimirescu si str. Munteniei ce faciliteaza legatura cu DN39; de asemenea amplasamentul se afla la scurta distanta de Primaria orasului Eforie</w:t>
      </w:r>
      <w:r w:rsidR="00E735F9" w:rsidRPr="006E0036">
        <w:rPr>
          <w:rFonts w:ascii="Times New Roman" w:hAnsi="Times New Roman" w:cs="Times New Roman"/>
          <w:b/>
          <w:color w:val="000000" w:themeColor="text1"/>
          <w:sz w:val="24"/>
          <w:szCs w:val="24"/>
        </w:rPr>
        <w:t>.</w:t>
      </w:r>
    </w:p>
    <w:p w14:paraId="4B80612F" w14:textId="22FF331E" w:rsidR="00E735F9" w:rsidRPr="006E0036" w:rsidRDefault="00E735F9" w:rsidP="009B1D34">
      <w:pPr>
        <w:spacing w:after="0"/>
        <w:ind w:firstLine="576"/>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In conformitate cu Certificatul de urbansim n</w:t>
      </w:r>
      <w:r w:rsidR="00150815"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color w:val="000000" w:themeColor="text1"/>
          <w:sz w:val="24"/>
          <w:szCs w:val="24"/>
        </w:rPr>
        <w:t>r. 374/19.10.202</w:t>
      </w:r>
      <w:r w:rsidR="009241F3">
        <w:rPr>
          <w:rFonts w:ascii="Times New Roman" w:hAnsi="Times New Roman" w:cs="Times New Roman"/>
          <w:color w:val="000000" w:themeColor="text1"/>
          <w:sz w:val="24"/>
          <w:szCs w:val="24"/>
        </w:rPr>
        <w:t>0</w:t>
      </w:r>
      <w:r w:rsidR="009241F3" w:rsidRPr="009241F3">
        <w:rPr>
          <w:rFonts w:ascii="Times New Roman" w:eastAsia="Times New Roman" w:hAnsi="Times New Roman" w:cs="Times New Roman"/>
          <w:color w:val="000000" w:themeColor="text1"/>
          <w:sz w:val="24"/>
          <w:szCs w:val="24"/>
          <w:lang w:val="ro-RO"/>
        </w:rPr>
        <w:t xml:space="preserve"> </w:t>
      </w:r>
      <w:r w:rsidR="009241F3">
        <w:rPr>
          <w:rFonts w:ascii="Times New Roman" w:eastAsia="Times New Roman" w:hAnsi="Times New Roman" w:cs="Times New Roman"/>
          <w:color w:val="000000" w:themeColor="text1"/>
          <w:sz w:val="24"/>
          <w:szCs w:val="24"/>
          <w:lang w:val="ro-RO"/>
        </w:rPr>
        <w:t>prelungit pana la data de 18.10.2023,</w:t>
      </w:r>
      <w:r w:rsidRPr="006E0036">
        <w:rPr>
          <w:rFonts w:ascii="Times New Roman" w:hAnsi="Times New Roman" w:cs="Times New Roman"/>
          <w:color w:val="000000" w:themeColor="text1"/>
          <w:sz w:val="24"/>
          <w:szCs w:val="24"/>
        </w:rPr>
        <w:t xml:space="preserve"> in temeiul documentatiei de urbanism din faza Planul Urbanistic General – zona IX A, IX B, VIIIA, VIIA - aprobata prin Hotararea Consiliului Local Eforie nr. 71/2002, in conformitate cu prevederile Legii nr. 50/1991 privind autorizarea executarii lucrarilor de constructii, republicata, cu modificarile si completarile ulterioare, ale Legii nr.350/2001 privind amenajarea teritoriului si urbanismul precum si ale Ordinului MDRAP nr. 233/2016 pentru aprobarea Normelor de aplicare a Legii 350/2001 se certifica:</w:t>
      </w:r>
    </w:p>
    <w:p w14:paraId="4D3BA289" w14:textId="4C60619D" w:rsidR="00E735F9" w:rsidRPr="006E0036" w:rsidRDefault="009E4AF7" w:rsidP="009B1D34">
      <w:pPr>
        <w:spacing w:after="0"/>
        <w:ind w:firstLine="5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Terenul ce a generat PUZ</w:t>
      </w:r>
      <w:r w:rsidR="00E735F9" w:rsidRPr="006E0036">
        <w:rPr>
          <w:rFonts w:ascii="Times New Roman" w:hAnsi="Times New Roman" w:cs="Times New Roman"/>
          <w:color w:val="000000" w:themeColor="text1"/>
          <w:sz w:val="24"/>
          <w:szCs w:val="24"/>
        </w:rPr>
        <w:t xml:space="preserve"> in suprafata totala de  54.984,2 m</w:t>
      </w:r>
      <w:r w:rsidR="00E735F9" w:rsidRPr="006E0036">
        <w:rPr>
          <w:rFonts w:ascii="Times New Roman" w:hAnsi="Times New Roman" w:cs="Times New Roman"/>
          <w:color w:val="000000" w:themeColor="text1"/>
          <w:sz w:val="24"/>
          <w:szCs w:val="24"/>
          <w:vertAlign w:val="superscript"/>
        </w:rPr>
        <w:t>2</w:t>
      </w:r>
      <w:r w:rsidR="00E735F9" w:rsidRPr="006E0036">
        <w:rPr>
          <w:rFonts w:ascii="Times New Roman" w:hAnsi="Times New Roman" w:cs="Times New Roman"/>
          <w:color w:val="000000" w:themeColor="text1"/>
          <w:sz w:val="24"/>
          <w:szCs w:val="24"/>
        </w:rPr>
        <w:t xml:space="preserve"> (masurat), identificat cu nr. Cadastral 572, inscris in Cartea funciara a UAT Eforie sub nr. 101014 este detinut de catre S.C. PROMOTION S.R..L, conform Hotarare Judecatoreasca nr. 22150/06.10.2010 emisa de Judecatoria Constanta (act administrativ nr. 160 din 04.03.2011 emis de Tribunalul Constanta). </w:t>
      </w:r>
    </w:p>
    <w:p w14:paraId="6FBDB616" w14:textId="288DA6CB" w:rsidR="00E735F9" w:rsidRPr="006E0036" w:rsidRDefault="00E735F9" w:rsidP="009B1D34">
      <w:pPr>
        <w:spacing w:after="0"/>
        <w:ind w:firstLine="576"/>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Terenul are ca folosinta actuala conform Certificatului de urbanism: altele, teren neconstruit, si conform extrasului de carte funciara Nr. 118100/05.08.2021 folosinta de curti constructii.</w:t>
      </w:r>
    </w:p>
    <w:p w14:paraId="5BFF6399" w14:textId="77777777" w:rsidR="00E735F9" w:rsidRPr="006E0036" w:rsidRDefault="00E735F9" w:rsidP="0007299A">
      <w:pPr>
        <w:spacing w:after="0"/>
        <w:ind w:firstLine="627"/>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Terenul face parte din zona de impozitare A.</w:t>
      </w:r>
    </w:p>
    <w:p w14:paraId="7650CAA2" w14:textId="77777777" w:rsidR="00767F5F" w:rsidRPr="006E0036" w:rsidRDefault="00767F5F" w:rsidP="0007299A">
      <w:pPr>
        <w:spacing w:after="0"/>
        <w:jc w:val="both"/>
        <w:rPr>
          <w:rFonts w:ascii="Times New Roman" w:hAnsi="Times New Roman" w:cs="Times New Roman"/>
          <w:b/>
          <w:color w:val="000000" w:themeColor="text1"/>
          <w:sz w:val="24"/>
          <w:szCs w:val="24"/>
        </w:rPr>
      </w:pPr>
    </w:p>
    <w:p w14:paraId="6FE2519F" w14:textId="77777777" w:rsidR="00E735F9" w:rsidRPr="006E0036" w:rsidRDefault="00E735F9" w:rsidP="0007299A">
      <w:pPr>
        <w:spacing w:after="0"/>
        <w:ind w:firstLine="627"/>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Regimul tehnic</w:t>
      </w:r>
    </w:p>
    <w:p w14:paraId="586236C6"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Destinatia terenului stabilita prin planurile de urbanism si amenajarea teritoriului aprobate: Zona IX A - locuinte de vacanta, turism, tratament balnear, alimentatie publica, comert, agrement, sport, port agrement, distractii.</w:t>
      </w:r>
    </w:p>
    <w:p w14:paraId="4ADC2711"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Destinatii admise cu conditionari: orice interventie va necesita  documentatii specifice aprobate de organele competente in conformitate cu prevederile L 137/1995 si normelor aferente.</w:t>
      </w:r>
    </w:p>
    <w:p w14:paraId="7AD3888B"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 xml:space="preserve">Destinatii interzise: Anexe-Spatii de inchiriat din materiale combustibile si fara grupuri sanitare, functiuni comerciale si servicii profesionale sau care produc poluare, orice activitati productive poluante, cu rise tehnologic sau incomode prin traficul generat, constructii provizorii, anexe pentru cresterea animalelor, depozitare de materiale refolosibile si platforme de precolectare a deseurilor urbane, depozitarea pentru vanzare a unor cantitati mari de </w:t>
      </w:r>
      <w:r w:rsidRPr="006E0036">
        <w:rPr>
          <w:color w:val="000000" w:themeColor="text1"/>
          <w:sz w:val="24"/>
          <w:szCs w:val="24"/>
        </w:rPr>
        <w:lastRenderedPageBreak/>
        <w:t>substante inflamabile sau toxice, activitati productive care utilizeaza pentru depozitare si productie terenul vizibil din circulatiile publice, statii de betoane, autobaze, statii de intretinere auto si spalatorii chimice, lucrari de terasament care pot sa provoace scurgerea apelor pe parcelele vecine sau care impiedica evacuarea si colectarea rapida a apelor meteorice.</w:t>
      </w:r>
    </w:p>
    <w:p w14:paraId="202A46BE"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Reglementari extrase din documentatiile de urbanism si amenajarea teritoriului sau din regulamentele aprobate care instituie un regim  special asupra imobilului:</w:t>
      </w:r>
    </w:p>
    <w:p w14:paraId="10E89F73" w14:textId="77777777" w:rsidR="00E735F9" w:rsidRPr="006E0036" w:rsidRDefault="00E735F9" w:rsidP="0007299A">
      <w:pPr>
        <w:pStyle w:val="BodyText"/>
        <w:numPr>
          <w:ilvl w:val="0"/>
          <w:numId w:val="153"/>
        </w:numPr>
        <w:shd w:val="clear" w:color="auto" w:fill="FFFFFF"/>
        <w:suppressAutoHyphens w:val="0"/>
        <w:autoSpaceDE w:val="0"/>
        <w:autoSpaceDN w:val="0"/>
        <w:adjustRightInd w:val="0"/>
        <w:spacing w:line="276" w:lineRule="auto"/>
        <w:jc w:val="both"/>
        <w:rPr>
          <w:color w:val="000000" w:themeColor="text1"/>
          <w:sz w:val="24"/>
          <w:szCs w:val="24"/>
        </w:rPr>
      </w:pPr>
      <w:r w:rsidRPr="006E0036">
        <w:rPr>
          <w:color w:val="000000" w:themeColor="text1"/>
          <w:sz w:val="24"/>
          <w:szCs w:val="24"/>
        </w:rPr>
        <w:t>zone protejate: nedefinit in RLU, in conformitate cu avizele solicitate si legislatia actuala;</w:t>
      </w:r>
    </w:p>
    <w:p w14:paraId="4739A9A3" w14:textId="77777777" w:rsidR="00E735F9" w:rsidRPr="006E0036" w:rsidRDefault="00E735F9" w:rsidP="0007299A">
      <w:pPr>
        <w:pStyle w:val="BodyText"/>
        <w:numPr>
          <w:ilvl w:val="0"/>
          <w:numId w:val="153"/>
        </w:numPr>
        <w:shd w:val="clear" w:color="auto" w:fill="FFFFFF"/>
        <w:suppressAutoHyphens w:val="0"/>
        <w:autoSpaceDE w:val="0"/>
        <w:autoSpaceDN w:val="0"/>
        <w:adjustRightInd w:val="0"/>
        <w:spacing w:line="276" w:lineRule="auto"/>
        <w:jc w:val="both"/>
        <w:rPr>
          <w:color w:val="000000" w:themeColor="text1"/>
          <w:sz w:val="24"/>
          <w:szCs w:val="24"/>
        </w:rPr>
      </w:pPr>
      <w:r w:rsidRPr="006E0036">
        <w:rPr>
          <w:color w:val="000000" w:themeColor="text1"/>
          <w:sz w:val="24"/>
          <w:szCs w:val="24"/>
        </w:rPr>
        <w:t>interdictii permanente: construirea oricarei constructii sau amenajari fara consolidarea taluzului si fara a intruni conditiile de alimentare cu apa si canalizare;</w:t>
      </w:r>
    </w:p>
    <w:p w14:paraId="0A2DA829" w14:textId="77777777" w:rsidR="00E735F9" w:rsidRPr="006E0036" w:rsidRDefault="00E735F9" w:rsidP="0007299A">
      <w:pPr>
        <w:pStyle w:val="BodyText"/>
        <w:numPr>
          <w:ilvl w:val="0"/>
          <w:numId w:val="153"/>
        </w:numPr>
        <w:shd w:val="clear" w:color="auto" w:fill="FFFFFF"/>
        <w:suppressAutoHyphens w:val="0"/>
        <w:autoSpaceDE w:val="0"/>
        <w:autoSpaceDN w:val="0"/>
        <w:adjustRightInd w:val="0"/>
        <w:spacing w:line="276" w:lineRule="auto"/>
        <w:jc w:val="both"/>
        <w:rPr>
          <w:color w:val="000000" w:themeColor="text1"/>
          <w:sz w:val="24"/>
          <w:szCs w:val="24"/>
        </w:rPr>
      </w:pPr>
      <w:r w:rsidRPr="006E0036">
        <w:rPr>
          <w:color w:val="000000" w:themeColor="text1"/>
          <w:sz w:val="24"/>
          <w:szCs w:val="24"/>
        </w:rPr>
        <w:t>interdictii temporare de construire: nu se executa lucrari in perioada sezonului estival (15 mai - 15 septembrie).</w:t>
      </w:r>
    </w:p>
    <w:p w14:paraId="1498ED7C"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Procentul de ocupare a terenului (POT): se va stabili prin studiu si documentatie de urbanism.</w:t>
      </w:r>
    </w:p>
    <w:p w14:paraId="49DB778D" w14:textId="77777777" w:rsidR="00E735F9" w:rsidRPr="006E0036" w:rsidRDefault="00E735F9" w:rsidP="0007299A">
      <w:pPr>
        <w:pStyle w:val="BodyText"/>
        <w:spacing w:line="276" w:lineRule="auto"/>
        <w:jc w:val="both"/>
        <w:rPr>
          <w:color w:val="000000" w:themeColor="text1"/>
          <w:sz w:val="24"/>
          <w:szCs w:val="24"/>
        </w:rPr>
      </w:pPr>
      <w:r w:rsidRPr="006E0036">
        <w:rPr>
          <w:color w:val="000000" w:themeColor="text1"/>
          <w:sz w:val="24"/>
          <w:szCs w:val="24"/>
        </w:rPr>
        <w:t>-</w:t>
      </w:r>
      <w:r w:rsidRPr="006E0036">
        <w:rPr>
          <w:color w:val="000000" w:themeColor="text1"/>
          <w:sz w:val="24"/>
          <w:szCs w:val="24"/>
        </w:rPr>
        <w:tab/>
        <w:t>Coeficientul de utilizare a terenului (CUT): se va stabili prin studiu si documentatie de urbanism;</w:t>
      </w:r>
    </w:p>
    <w:p w14:paraId="1C26A3B5" w14:textId="373DEAB0" w:rsidR="00150815" w:rsidRPr="006E0036" w:rsidRDefault="00150815" w:rsidP="00150815">
      <w:pPr>
        <w:tabs>
          <w:tab w:val="left" w:pos="450"/>
        </w:tabs>
        <w:spacing w:after="0"/>
        <w:jc w:val="both"/>
        <w:rPr>
          <w:rFonts w:ascii="Times New Roman" w:eastAsia="Times New Roman" w:hAnsi="Times New Roman" w:cs="Times New Roman"/>
          <w:color w:val="000000" w:themeColor="text1"/>
          <w:sz w:val="24"/>
          <w:szCs w:val="24"/>
          <w:lang w:val="ro-RO" w:eastAsia="ro-RO"/>
        </w:rPr>
      </w:pPr>
      <w:r w:rsidRPr="006E0036">
        <w:rPr>
          <w:rFonts w:ascii="Times New Roman" w:hAnsi="Times New Roman" w:cs="Times New Roman"/>
          <w:color w:val="000000" w:themeColor="text1"/>
          <w:sz w:val="24"/>
          <w:szCs w:val="24"/>
        </w:rPr>
        <w:tab/>
      </w:r>
      <w:r w:rsidRPr="006E0036">
        <w:rPr>
          <w:rFonts w:ascii="Times New Roman" w:hAnsi="Times New Roman" w:cs="Times New Roman"/>
          <w:color w:val="000000" w:themeColor="text1"/>
          <w:sz w:val="24"/>
          <w:szCs w:val="24"/>
        </w:rPr>
        <w:tab/>
      </w:r>
      <w:r w:rsidR="00E735F9" w:rsidRPr="006E0036">
        <w:rPr>
          <w:rFonts w:ascii="Times New Roman" w:hAnsi="Times New Roman" w:cs="Times New Roman"/>
          <w:color w:val="000000" w:themeColor="text1"/>
          <w:sz w:val="24"/>
          <w:szCs w:val="24"/>
        </w:rPr>
        <w:t>Suprafata terenului ce genereaza P.U.Z.: 54.984 m</w:t>
      </w:r>
      <w:r w:rsidR="00E735F9" w:rsidRPr="006E0036">
        <w:rPr>
          <w:rFonts w:ascii="Times New Roman" w:hAnsi="Times New Roman" w:cs="Times New Roman"/>
          <w:color w:val="000000" w:themeColor="text1"/>
          <w:sz w:val="24"/>
          <w:szCs w:val="24"/>
          <w:vertAlign w:val="superscript"/>
        </w:rPr>
        <w:t>2</w:t>
      </w:r>
      <w:r w:rsidR="00E735F9" w:rsidRPr="006E0036">
        <w:rPr>
          <w:rFonts w:ascii="Times New Roman" w:hAnsi="Times New Roman" w:cs="Times New Roman"/>
          <w:color w:val="000000" w:themeColor="text1"/>
          <w:sz w:val="24"/>
          <w:szCs w:val="24"/>
        </w:rPr>
        <w:t>.</w:t>
      </w:r>
      <w:r w:rsidRPr="006E0036">
        <w:rPr>
          <w:rFonts w:ascii="Times New Roman" w:hAnsi="Times New Roman" w:cs="Times New Roman"/>
          <w:color w:val="000000" w:themeColor="text1"/>
          <w:sz w:val="24"/>
          <w:szCs w:val="24"/>
        </w:rPr>
        <w:t xml:space="preserve"> </w:t>
      </w:r>
      <w:r w:rsidRPr="006E0036">
        <w:rPr>
          <w:rFonts w:ascii="Times New Roman" w:eastAsia="Times New Roman" w:hAnsi="Times New Roman" w:cs="Times New Roman"/>
          <w:color w:val="000000" w:themeColor="text1"/>
          <w:sz w:val="24"/>
          <w:szCs w:val="24"/>
          <w:lang w:val="ro-RO" w:eastAsia="ro-RO"/>
        </w:rPr>
        <w:t xml:space="preserve">Zona studiata in cadrul documentatiei de tip P.U.Z. insumeaza o suprafata de </w:t>
      </w:r>
      <w:r w:rsidR="009E4AF7">
        <w:rPr>
          <w:rFonts w:ascii="Times New Roman" w:eastAsia="Times New Roman" w:hAnsi="Times New Roman" w:cs="Times New Roman"/>
          <w:color w:val="000000" w:themeColor="text1"/>
          <w:sz w:val="24"/>
          <w:szCs w:val="24"/>
          <w:lang w:val="ro-RO" w:eastAsia="ro-RO"/>
        </w:rPr>
        <w:t xml:space="preserve">aprox. </w:t>
      </w:r>
      <w:r w:rsidRPr="006E0036">
        <w:rPr>
          <w:rFonts w:ascii="Times New Roman" w:eastAsia="Times New Roman" w:hAnsi="Times New Roman" w:cs="Times New Roman"/>
          <w:color w:val="000000" w:themeColor="text1"/>
          <w:sz w:val="24"/>
          <w:szCs w:val="24"/>
          <w:lang w:val="ro-RO" w:eastAsia="ro-RO"/>
        </w:rPr>
        <w:t>240</w:t>
      </w:r>
      <w:r w:rsidR="009E4AF7">
        <w:rPr>
          <w:rFonts w:ascii="Times New Roman" w:eastAsia="Times New Roman" w:hAnsi="Times New Roman" w:cs="Times New Roman"/>
          <w:color w:val="000000" w:themeColor="text1"/>
          <w:sz w:val="24"/>
          <w:szCs w:val="24"/>
          <w:lang w:val="ro-RO" w:eastAsia="ro-RO"/>
        </w:rPr>
        <w:t>.</w:t>
      </w:r>
      <w:r w:rsidRPr="006E0036">
        <w:rPr>
          <w:rFonts w:ascii="Times New Roman" w:eastAsia="Times New Roman" w:hAnsi="Times New Roman" w:cs="Times New Roman"/>
          <w:color w:val="000000" w:themeColor="text1"/>
          <w:sz w:val="24"/>
          <w:szCs w:val="24"/>
          <w:lang w:val="ro-RO" w:eastAsia="ro-RO"/>
        </w:rPr>
        <w:t>000mp.</w:t>
      </w:r>
    </w:p>
    <w:p w14:paraId="03863D55" w14:textId="11630C55" w:rsidR="00E735F9" w:rsidRPr="006E0036" w:rsidRDefault="00E735F9" w:rsidP="0007299A">
      <w:pPr>
        <w:pStyle w:val="BodyText"/>
        <w:spacing w:line="276" w:lineRule="auto"/>
        <w:jc w:val="both"/>
        <w:rPr>
          <w:color w:val="000000" w:themeColor="text1"/>
          <w:sz w:val="24"/>
          <w:szCs w:val="24"/>
        </w:rPr>
      </w:pPr>
    </w:p>
    <w:p w14:paraId="3E972393" w14:textId="77777777" w:rsidR="0079042A" w:rsidRPr="006E0036" w:rsidRDefault="0079042A" w:rsidP="0007299A">
      <w:pPr>
        <w:spacing w:after="0"/>
        <w:ind w:firstLine="576"/>
        <w:jc w:val="both"/>
        <w:rPr>
          <w:rFonts w:ascii="Times New Roman" w:hAnsi="Times New Roman" w:cs="Times New Roman"/>
          <w:b/>
          <w:color w:val="000000" w:themeColor="text1"/>
          <w:sz w:val="24"/>
          <w:szCs w:val="24"/>
          <w:u w:val="single"/>
        </w:rPr>
      </w:pPr>
      <w:r w:rsidRPr="006E0036">
        <w:rPr>
          <w:rFonts w:ascii="Times New Roman" w:hAnsi="Times New Roman" w:cs="Times New Roman"/>
          <w:b/>
          <w:color w:val="000000" w:themeColor="text1"/>
          <w:sz w:val="24"/>
          <w:szCs w:val="24"/>
          <w:u w:val="single"/>
        </w:rPr>
        <w:t>Zonificarea functionala – reglementari, indici urbanistici propusi</w:t>
      </w:r>
    </w:p>
    <w:p w14:paraId="473C8309" w14:textId="4D9B5C4F" w:rsidR="0079042A" w:rsidRPr="006E0036" w:rsidRDefault="0079042A" w:rsidP="0007299A">
      <w:pPr>
        <w:spacing w:after="0"/>
        <w:ind w:firstLine="576"/>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Eliberarea autorizatiilor de construire se va face cu respectarea normelor specifice si cu avizele ministerelor tutelare, conform legilor in vigoare pe baza documentatiilor de tip P.U.D. sau P.U.Z..</w:t>
      </w:r>
    </w:p>
    <w:p w14:paraId="5C312049" w14:textId="77777777" w:rsidR="00E735F9" w:rsidRPr="006E0036" w:rsidRDefault="00E735F9" w:rsidP="0007299A">
      <w:pPr>
        <w:spacing w:after="0"/>
        <w:ind w:firstLine="576"/>
        <w:jc w:val="both"/>
        <w:rPr>
          <w:rFonts w:ascii="Times New Roman" w:hAnsi="Times New Roman" w:cs="Times New Roman"/>
          <w:color w:val="000000" w:themeColor="text1"/>
          <w:sz w:val="24"/>
          <w:szCs w:val="24"/>
        </w:rPr>
      </w:pPr>
    </w:p>
    <w:p w14:paraId="6538CC7E" w14:textId="77777777" w:rsidR="0079042A" w:rsidRPr="006E0036" w:rsidRDefault="0079042A" w:rsidP="0007299A">
      <w:pPr>
        <w:spacing w:after="0"/>
        <w:ind w:firstLine="576"/>
        <w:jc w:val="both"/>
        <w:rPr>
          <w:rFonts w:ascii="Times New Roman" w:hAnsi="Times New Roman" w:cs="Times New Roman"/>
          <w:b/>
          <w:color w:val="000000" w:themeColor="text1"/>
          <w:sz w:val="24"/>
          <w:szCs w:val="24"/>
        </w:rPr>
      </w:pPr>
      <w:r w:rsidRPr="006E0036">
        <w:rPr>
          <w:rFonts w:ascii="Times New Roman" w:hAnsi="Times New Roman" w:cs="Times New Roman"/>
          <w:b/>
          <w:color w:val="000000" w:themeColor="text1"/>
          <w:sz w:val="24"/>
          <w:szCs w:val="24"/>
        </w:rPr>
        <w:t xml:space="preserve">ZONA MIXTA ACTIVITATI BALNEARE SI TURISTICE </w:t>
      </w:r>
    </w:p>
    <w:p w14:paraId="4F09FB94" w14:textId="107BAE19" w:rsidR="0079042A" w:rsidRDefault="0079042A" w:rsidP="0007299A">
      <w:pPr>
        <w:spacing w:after="0"/>
        <w:ind w:firstLine="576"/>
        <w:jc w:val="both"/>
        <w:rPr>
          <w:rFonts w:ascii="Times New Roman" w:eastAsia="Calibri" w:hAnsi="Times New Roman" w:cs="Times New Roman"/>
          <w:color w:val="000000" w:themeColor="text1"/>
          <w:sz w:val="24"/>
          <w:szCs w:val="24"/>
        </w:rPr>
      </w:pPr>
      <w:r w:rsidRPr="00920466">
        <w:rPr>
          <w:rFonts w:ascii="Times New Roman" w:eastAsia="Calibri" w:hAnsi="Times New Roman" w:cs="Times New Roman"/>
          <w:color w:val="000000" w:themeColor="text1"/>
          <w:sz w:val="24"/>
          <w:szCs w:val="24"/>
        </w:rPr>
        <w:t>Activitati organizate de catre operatori economici, ce detin structuri de primire turistica cu functiuni de agreement, respectiv</w:t>
      </w:r>
      <w:r w:rsidR="00920466" w:rsidRPr="00920466">
        <w:rPr>
          <w:rFonts w:ascii="Times New Roman" w:eastAsia="Calibri" w:hAnsi="Times New Roman" w:cs="Times New Roman"/>
          <w:color w:val="000000" w:themeColor="text1"/>
          <w:sz w:val="24"/>
          <w:szCs w:val="24"/>
        </w:rPr>
        <w:t xml:space="preserve"> </w:t>
      </w:r>
      <w:r w:rsidRPr="00920466">
        <w:rPr>
          <w:rFonts w:ascii="Times New Roman" w:eastAsia="Calibri" w:hAnsi="Times New Roman" w:cs="Times New Roman"/>
          <w:color w:val="000000" w:themeColor="text1"/>
          <w:sz w:val="24"/>
          <w:szCs w:val="24"/>
        </w:rPr>
        <w:t>cluburi, cazinouri, instalatii, echipamente si dotari specifice agrementului turistic si practicarii sporturilor, parcuri de distractii si alte asemenea. Se regasesc (dupa caz) ansambluri de constructii si amenajari ce cuprind atat structuri de primire turistica cu functiuni de cazare, alimentatie publica, agreement, etc., cat si structuri de primire turistica cu functiuni de tratament balnear, folosind factori naturali de cura</w:t>
      </w:r>
      <w:r w:rsidR="004934FB">
        <w:rPr>
          <w:rFonts w:ascii="Times New Roman" w:eastAsia="Calibri" w:hAnsi="Times New Roman" w:cs="Times New Roman"/>
          <w:color w:val="000000" w:themeColor="text1"/>
          <w:sz w:val="24"/>
          <w:szCs w:val="24"/>
        </w:rPr>
        <w:t>*</w:t>
      </w:r>
      <w:r w:rsidRPr="00920466">
        <w:rPr>
          <w:rFonts w:ascii="Times New Roman" w:eastAsia="Calibri" w:hAnsi="Times New Roman" w:cs="Times New Roman"/>
          <w:color w:val="000000" w:themeColor="text1"/>
          <w:sz w:val="24"/>
          <w:szCs w:val="24"/>
        </w:rPr>
        <w:t>, de asemenea locatii cu dotari specifice de tip SPA, avand produse, servicii si echipamente cu efecte curative, profilactice, de recuperare si/sau crestere a starii de bine fizice si/sau mentale.</w:t>
      </w:r>
    </w:p>
    <w:p w14:paraId="18F80E78" w14:textId="77777777" w:rsidR="004934FB" w:rsidRDefault="004934FB" w:rsidP="004934FB">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Nota</w:t>
      </w:r>
    </w:p>
    <w:p w14:paraId="7F4FC25E" w14:textId="77777777" w:rsidR="004934FB" w:rsidRPr="00AF7D95" w:rsidRDefault="004934FB" w:rsidP="004934FB">
      <w:pPr>
        <w:tabs>
          <w:tab w:val="left" w:pos="709"/>
        </w:tabs>
        <w:spacing w:after="0"/>
        <w:ind w:right="-392"/>
        <w:jc w:val="both"/>
        <w:rPr>
          <w:rFonts w:ascii="Times New Roman" w:hAnsi="Times New Roman" w:cs="Times New Roman"/>
          <w:noProof/>
          <w:sz w:val="24"/>
          <w:szCs w:val="24"/>
          <w:lang w:val="ro-RO"/>
        </w:rPr>
      </w:pPr>
      <w:r>
        <w:rPr>
          <w:rFonts w:ascii="Times New Roman" w:hAnsi="Times New Roman" w:cs="Times New Roman"/>
          <w:b/>
          <w:color w:val="000000" w:themeColor="text1"/>
          <w:sz w:val="24"/>
          <w:szCs w:val="24"/>
        </w:rPr>
        <w:t>*</w:t>
      </w:r>
      <w:r w:rsidRPr="005E252A">
        <w:rPr>
          <w:rFonts w:ascii="Times New Roman" w:hAnsi="Times New Roman" w:cs="Times New Roman"/>
          <w:noProof/>
          <w:sz w:val="24"/>
          <w:szCs w:val="24"/>
          <w:lang w:val="ro-RO"/>
        </w:rPr>
        <w:t xml:space="preserve"> </w:t>
      </w:r>
      <w:r w:rsidRPr="00AF7D95">
        <w:rPr>
          <w:rFonts w:ascii="Times New Roman" w:hAnsi="Times New Roman" w:cs="Times New Roman"/>
          <w:noProof/>
          <w:sz w:val="24"/>
          <w:szCs w:val="24"/>
          <w:lang w:val="ro-RO"/>
        </w:rPr>
        <w:t>Deoarece zona care a generat PUZ-ul, dar si restul zonei studiate de 24 ha din UAT, Eforie trebuie sa fie in concordanta cu OUG 202/ 2002 actualizata, privind gospodarirea integrata a zonei costiere, este obligatoriu ca intr-un regulament de urbanism pentru faza PUZ sa se treaca structurile de primire turistica (pensiuni, hoteluri, etc..) care au facilitati de tratament balnear.</w:t>
      </w:r>
    </w:p>
    <w:p w14:paraId="31E099DE" w14:textId="77777777" w:rsidR="004934FB" w:rsidRPr="00AF7D95" w:rsidRDefault="004934FB" w:rsidP="004934FB">
      <w:pPr>
        <w:tabs>
          <w:tab w:val="left" w:pos="1902"/>
        </w:tabs>
        <w:spacing w:after="0"/>
        <w:ind w:right="-392" w:firstLine="720"/>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I</w:t>
      </w:r>
      <w:r w:rsidRPr="00AF7D95">
        <w:rPr>
          <w:rFonts w:ascii="Times New Roman" w:hAnsi="Times New Roman" w:cs="Times New Roman"/>
          <w:noProof/>
          <w:sz w:val="24"/>
          <w:szCs w:val="24"/>
          <w:lang w:val="ro-RO"/>
        </w:rPr>
        <w:t xml:space="preserve">n cadrul unei documentatii PUZ nu se pot face referiri la detalierea constructiilor ce se vor realiza ulterior, dar acestea trebuie sa respecte conditiile impuse prin Regulamentul de Urbanism  si reglementarile stabilite prin PUZ. Probabil ca si aceste noi structuri turistice ce se pot construi in limitele PUZ-ului analizat vor utiliza cure de tratament clasic folosit la hotelurile din UAT Eforie ( </w:t>
      </w:r>
      <w:r w:rsidRPr="00AF7D95">
        <w:rPr>
          <w:rFonts w:ascii="Times New Roman" w:hAnsi="Times New Roman" w:cs="Times New Roman"/>
          <w:noProof/>
          <w:sz w:val="24"/>
          <w:szCs w:val="24"/>
          <w:lang w:val="ro-RO"/>
        </w:rPr>
        <w:lastRenderedPageBreak/>
        <w:t>Europa, Miraj, Steaua de Mare, etc), iar resursele naturale ce probabil vor fi folosite cel mai mult, vor fi apa de mare, apa si namolul de Techirghiol, apa termala, etc..</w:t>
      </w:r>
    </w:p>
    <w:p w14:paraId="6FC94F67" w14:textId="77777777" w:rsidR="004934FB" w:rsidRPr="006E0036" w:rsidRDefault="004934FB" w:rsidP="0007299A">
      <w:pPr>
        <w:spacing w:after="0"/>
        <w:ind w:firstLine="576"/>
        <w:jc w:val="both"/>
        <w:rPr>
          <w:rFonts w:ascii="Times New Roman" w:eastAsia="Calibri" w:hAnsi="Times New Roman" w:cs="Times New Roman"/>
          <w:color w:val="000000" w:themeColor="text1"/>
          <w:sz w:val="24"/>
          <w:szCs w:val="24"/>
        </w:rPr>
      </w:pPr>
    </w:p>
    <w:p w14:paraId="25870C8F" w14:textId="77777777" w:rsidR="00867ADE" w:rsidRPr="006E0036" w:rsidRDefault="00867ADE" w:rsidP="0007299A">
      <w:pPr>
        <w:spacing w:after="0"/>
        <w:ind w:firstLine="576"/>
        <w:jc w:val="both"/>
        <w:rPr>
          <w:rFonts w:ascii="Times New Roman" w:eastAsia="Calibri" w:hAnsi="Times New Roman" w:cs="Times New Roman"/>
          <w:b/>
          <w:color w:val="000000" w:themeColor="text1"/>
          <w:sz w:val="24"/>
          <w:szCs w:val="24"/>
        </w:rPr>
      </w:pPr>
    </w:p>
    <w:p w14:paraId="5BE74BA9" w14:textId="77777777" w:rsidR="0079042A" w:rsidRPr="006E0036" w:rsidRDefault="0079042A" w:rsidP="0007299A">
      <w:pPr>
        <w:spacing w:after="0"/>
        <w:ind w:firstLine="576"/>
        <w:jc w:val="both"/>
        <w:rPr>
          <w:rFonts w:ascii="Times New Roman" w:eastAsia="Calibri" w:hAnsi="Times New Roman" w:cs="Times New Roman"/>
          <w:b/>
          <w:color w:val="000000" w:themeColor="text1"/>
          <w:sz w:val="24"/>
          <w:szCs w:val="24"/>
        </w:rPr>
      </w:pPr>
      <w:r w:rsidRPr="006E0036">
        <w:rPr>
          <w:rFonts w:ascii="Times New Roman" w:eastAsia="Calibri" w:hAnsi="Times New Roman" w:cs="Times New Roman"/>
          <w:b/>
          <w:color w:val="000000" w:themeColor="text1"/>
          <w:sz w:val="24"/>
          <w:szCs w:val="24"/>
        </w:rPr>
        <w:t>M - Subzona activitati balneare, turistice, comerciale si de cazare si altele complementare</w:t>
      </w:r>
    </w:p>
    <w:p w14:paraId="534E7AFE"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p>
    <w:p w14:paraId="04D151FF"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xml:space="preserve">UTILIZARI ADMISE: </w:t>
      </w:r>
    </w:p>
    <w:p w14:paraId="6D435071"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lang w:val="en-GB"/>
        </w:rPr>
      </w:pPr>
      <w:r w:rsidRPr="006E0036">
        <w:rPr>
          <w:rFonts w:ascii="Times New Roman" w:eastAsia="Calibri" w:hAnsi="Times New Roman" w:cs="Times New Roman"/>
          <w:color w:val="000000" w:themeColor="text1"/>
          <w:sz w:val="24"/>
          <w:szCs w:val="24"/>
        </w:rPr>
        <w:t>- spatii libere cu utilizare in scopuri terapeutice (parcuri, terenuri sport, zone pentru cura de teren, etc.)</w:t>
      </w:r>
      <w:r w:rsidRPr="006E0036">
        <w:rPr>
          <w:rFonts w:ascii="Times New Roman" w:eastAsia="Calibri" w:hAnsi="Times New Roman" w:cs="Times New Roman"/>
          <w:color w:val="000000" w:themeColor="text1"/>
          <w:sz w:val="24"/>
          <w:szCs w:val="24"/>
          <w:lang w:val="en-GB"/>
        </w:rPr>
        <w:t>;</w:t>
      </w:r>
    </w:p>
    <w:p w14:paraId="4A71F0B7"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sedii/ birouri ale unor companii si firme, servicii pentru intreprinderi, proiectare, cercetare, consultanta si alte servicii profesionale;</w:t>
      </w:r>
    </w:p>
    <w:p w14:paraId="102C8B74"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comert cu amanuntul;</w:t>
      </w:r>
    </w:p>
    <w:p w14:paraId="17EE94FE"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restaurant, baruri, cofetarii, cafenele, etc.;</w:t>
      </w:r>
    </w:p>
    <w:p w14:paraId="36D6A26D"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centre SPA si wellness cu efecte curative, profilactice si de recuperare;</w:t>
      </w:r>
    </w:p>
    <w:p w14:paraId="6321F461"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unitati dedicate tratamentelor balneare folosind factori naturali de cura;</w:t>
      </w:r>
    </w:p>
    <w:p w14:paraId="28A923B4"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hoteluri, pensiuni si alte asemenea;</w:t>
      </w:r>
    </w:p>
    <w:p w14:paraId="7BCB6A88"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amenajari promenada cu utilizarea eficienta a punctelor de belvedere ale cadrului natural;</w:t>
      </w:r>
    </w:p>
    <w:p w14:paraId="45C2E1CF"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parcaje;</w:t>
      </w:r>
    </w:p>
    <w:p w14:paraId="605DAC85" w14:textId="77777777" w:rsidR="0079042A" w:rsidRPr="006E0036" w:rsidRDefault="0079042A" w:rsidP="0007299A">
      <w:pPr>
        <w:spacing w:after="0"/>
        <w:ind w:firstLine="576"/>
        <w:jc w:val="both"/>
        <w:rPr>
          <w:rFonts w:ascii="Times New Roman" w:eastAsia="Calibri"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rPr>
        <w:t>- alte servicii complementare cu rol in sustinerea activitatii balneo-turistice.</w:t>
      </w:r>
    </w:p>
    <w:p w14:paraId="4C5FF05E" w14:textId="5932465A" w:rsidR="00283A38" w:rsidRPr="006E0036" w:rsidRDefault="00283A38">
      <w:pPr>
        <w:rPr>
          <w:rFonts w:ascii="Times New Roman" w:hAnsi="Times New Roman" w:cs="Times New Roman"/>
          <w:color w:val="000000" w:themeColor="text1"/>
          <w:sz w:val="24"/>
          <w:szCs w:val="24"/>
          <w:lang w:val="ro-RO"/>
        </w:rPr>
      </w:pPr>
      <w:r w:rsidRPr="006E0036">
        <w:rPr>
          <w:rFonts w:ascii="Times New Roman" w:hAnsi="Times New Roman" w:cs="Times New Roman"/>
          <w:color w:val="000000" w:themeColor="text1"/>
          <w:sz w:val="24"/>
          <w:szCs w:val="24"/>
          <w:lang w:val="ro-RO"/>
        </w:rPr>
        <w:br w:type="page"/>
      </w:r>
    </w:p>
    <w:p w14:paraId="17952A08" w14:textId="77777777" w:rsidR="00491CC8" w:rsidRPr="006E0036" w:rsidRDefault="00491CC8" w:rsidP="00491CC8">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
          <w:color w:val="000000" w:themeColor="text1"/>
          <w:sz w:val="24"/>
          <w:szCs w:val="24"/>
          <w:lang w:val="ro-RO"/>
        </w:rPr>
        <w:lastRenderedPageBreak/>
        <w:t>Coordonatele</w:t>
      </w:r>
      <w:r w:rsidRPr="006E0036">
        <w:rPr>
          <w:rFonts w:ascii="Times New Roman" w:eastAsia="Times New Roman" w:hAnsi="Times New Roman" w:cs="Times New Roman"/>
          <w:color w:val="000000" w:themeColor="text1"/>
          <w:sz w:val="24"/>
          <w:szCs w:val="24"/>
          <w:lang w:val="ro-RO"/>
        </w:rPr>
        <w:t xml:space="preserve"> punctelor de contur ale amplasamentului studiat:</w:t>
      </w:r>
    </w:p>
    <w:p w14:paraId="507A2D40" w14:textId="77777777" w:rsidR="00491CC8" w:rsidRPr="006E0036" w:rsidRDefault="00491CC8" w:rsidP="00491CC8">
      <w:pPr>
        <w:widowControl w:val="0"/>
        <w:autoSpaceDE w:val="0"/>
        <w:autoSpaceDN w:val="0"/>
        <w:adjustRightInd w:val="0"/>
        <w:spacing w:after="0"/>
        <w:ind w:firstLine="720"/>
        <w:jc w:val="both"/>
        <w:rPr>
          <w:rFonts w:ascii="Times New Roman" w:eastAsia="Times New Roman" w:hAnsi="Times New Roman" w:cs="Times New Roman"/>
          <w:color w:val="000000" w:themeColor="text1"/>
          <w:sz w:val="24"/>
          <w:szCs w:val="24"/>
          <w:lang w:val="ro-RO"/>
        </w:rPr>
      </w:pPr>
    </w:p>
    <w:p w14:paraId="1D29A3B1" w14:textId="5DD5D85F" w:rsidR="007E3D90" w:rsidRPr="006E0036" w:rsidRDefault="00491CC8" w:rsidP="0007299A">
      <w:pPr>
        <w:spacing w:after="0"/>
        <w:jc w:val="both"/>
        <w:rPr>
          <w:rFonts w:ascii="Times New Roman" w:eastAsia="Times New Roman" w:hAnsi="Times New Roman" w:cs="Times New Roman"/>
          <w:noProof/>
          <w:color w:val="000000" w:themeColor="text1"/>
          <w:sz w:val="24"/>
          <w:szCs w:val="24"/>
          <w:lang w:val="ro-RO" w:eastAsia="ro-RO"/>
        </w:rPr>
      </w:pPr>
      <w:r w:rsidRPr="006E0036">
        <w:rPr>
          <w:rFonts w:ascii="Times New Roman" w:eastAsia="Times New Roman" w:hAnsi="Times New Roman" w:cs="Times New Roman"/>
          <w:noProof/>
          <w:color w:val="000000" w:themeColor="text1"/>
          <w:sz w:val="24"/>
          <w:szCs w:val="24"/>
          <w:lang w:val="ro-RO" w:eastAsia="ro-RO"/>
        </w:rPr>
        <w:drawing>
          <wp:inline distT="0" distB="0" distL="0" distR="0" wp14:anchorId="408D7EB6" wp14:editId="0F42F2D9">
            <wp:extent cx="2743200" cy="4883383"/>
            <wp:effectExtent l="0" t="0" r="0" b="0"/>
            <wp:docPr id="37" name="Picture 3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able&#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4883383"/>
                    </a:xfrm>
                    <a:prstGeom prst="rect">
                      <a:avLst/>
                    </a:prstGeom>
                    <a:noFill/>
                    <a:ln>
                      <a:noFill/>
                    </a:ln>
                  </pic:spPr>
                </pic:pic>
              </a:graphicData>
            </a:graphic>
          </wp:inline>
        </w:drawing>
      </w:r>
      <w:r w:rsidRPr="006E0036">
        <w:rPr>
          <w:rFonts w:ascii="Times New Roman" w:eastAsia="Times New Roman" w:hAnsi="Times New Roman" w:cs="Times New Roman"/>
          <w:noProof/>
          <w:color w:val="000000" w:themeColor="text1"/>
          <w:sz w:val="24"/>
          <w:szCs w:val="24"/>
          <w:lang w:val="ro-RO" w:eastAsia="ro-RO"/>
        </w:rPr>
        <w:t xml:space="preserve">        </w:t>
      </w:r>
      <w:r w:rsidRPr="006E0036">
        <w:rPr>
          <w:rFonts w:ascii="Times New Roman" w:eastAsia="Times New Roman" w:hAnsi="Times New Roman" w:cs="Times New Roman"/>
          <w:noProof/>
          <w:color w:val="000000" w:themeColor="text1"/>
          <w:sz w:val="24"/>
          <w:szCs w:val="24"/>
          <w:lang w:val="ro-RO" w:eastAsia="ro-RO"/>
        </w:rPr>
        <w:drawing>
          <wp:inline distT="0" distB="0" distL="0" distR="0" wp14:anchorId="166B236F" wp14:editId="273B206F">
            <wp:extent cx="2743200" cy="436880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4368800"/>
                    </a:xfrm>
                    <a:prstGeom prst="rect">
                      <a:avLst/>
                    </a:prstGeom>
                    <a:noFill/>
                    <a:ln>
                      <a:noFill/>
                    </a:ln>
                  </pic:spPr>
                </pic:pic>
              </a:graphicData>
            </a:graphic>
          </wp:inline>
        </w:drawing>
      </w:r>
    </w:p>
    <w:p w14:paraId="7EC02DE8" w14:textId="77777777" w:rsidR="007E3D90" w:rsidRPr="006E0036" w:rsidRDefault="007E3D90" w:rsidP="007E3D90">
      <w:pPr>
        <w:suppressAutoHyphens/>
        <w:spacing w:after="0"/>
        <w:ind w:firstLine="709"/>
        <w:rPr>
          <w:rFonts w:ascii="Times New Roman" w:hAnsi="Times New Roman"/>
          <w:b/>
          <w:bCs/>
          <w:noProof/>
          <w:color w:val="000000" w:themeColor="text1"/>
          <w:sz w:val="24"/>
          <w:szCs w:val="24"/>
        </w:rPr>
      </w:pPr>
    </w:p>
    <w:p w14:paraId="44148DFE" w14:textId="77777777" w:rsidR="00491CC8" w:rsidRPr="006E0036" w:rsidRDefault="00491CC8" w:rsidP="00491CC8">
      <w:pPr>
        <w:spacing w:after="0"/>
        <w:ind w:firstLine="720"/>
        <w:jc w:val="both"/>
        <w:rPr>
          <w:rFonts w:ascii="Times New Roman" w:eastAsia="Times New Roman" w:hAnsi="Times New Roman" w:cs="Times New Roman"/>
          <w:bCs/>
          <w:iCs/>
          <w:color w:val="000000" w:themeColor="text1"/>
          <w:sz w:val="24"/>
          <w:szCs w:val="24"/>
          <w:lang w:val="ro-RO"/>
        </w:rPr>
      </w:pPr>
      <w:r w:rsidRPr="006E0036">
        <w:rPr>
          <w:rFonts w:ascii="Times New Roman" w:eastAsia="Times New Roman" w:hAnsi="Times New Roman" w:cs="Times New Roman"/>
          <w:bCs/>
          <w:iCs/>
          <w:color w:val="000000" w:themeColor="text1"/>
          <w:sz w:val="24"/>
          <w:szCs w:val="24"/>
          <w:lang w:val="ro-RO"/>
        </w:rPr>
        <w:t>Distantele masurate in linie dreapta de la  planul analizat si pana la cele mai apropiate arii naturale protejate sunt:</w:t>
      </w:r>
    </w:p>
    <w:p w14:paraId="63982DD3"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6.7 m de la limita PUZ pana la ROSPA0076 Marea Neagra</w:t>
      </w:r>
    </w:p>
    <w:p w14:paraId="6022EEB6"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991 m de la limita PUZ pana la ROSCI0197 Plaja submersa Eforie Nord-Eforie Sud</w:t>
      </w:r>
    </w:p>
    <w:p w14:paraId="372CAE02"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1.55 km de la limita PUZ pana la ROSCI0273 Zona marina de la Capul Tuzla</w:t>
      </w:r>
    </w:p>
    <w:p w14:paraId="481C6029"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524 m de la limita PUZ pana la limita comuna a ROSPA0061 Lacul Techirghiol si Rezervatia Naturala Lacul Techirghiol</w:t>
      </w:r>
    </w:p>
    <w:p w14:paraId="03A1F225" w14:textId="77777777" w:rsidR="00491CC8" w:rsidRPr="006E0036" w:rsidRDefault="00491CC8" w:rsidP="00491CC8">
      <w:pPr>
        <w:pStyle w:val="ListParagraph"/>
        <w:ind w:left="426"/>
        <w:jc w:val="both"/>
        <w:rPr>
          <w:rFonts w:ascii="Times New Roman" w:hAnsi="Times New Roman"/>
          <w:bCs/>
          <w:iCs/>
          <w:color w:val="000000" w:themeColor="text1"/>
          <w:sz w:val="24"/>
        </w:rPr>
      </w:pPr>
    </w:p>
    <w:p w14:paraId="76D32278" w14:textId="77777777" w:rsidR="00491CC8" w:rsidRPr="006E0036" w:rsidRDefault="00491CC8" w:rsidP="00491CC8">
      <w:pPr>
        <w:spacing w:after="0"/>
        <w:ind w:firstLine="491"/>
        <w:jc w:val="both"/>
        <w:rPr>
          <w:rFonts w:ascii="Times New Roman" w:hAnsi="Times New Roman"/>
          <w:bCs/>
          <w:iCs/>
          <w:color w:val="000000" w:themeColor="text1"/>
          <w:sz w:val="24"/>
        </w:rPr>
      </w:pPr>
      <w:r w:rsidRPr="006E0036">
        <w:rPr>
          <w:rFonts w:ascii="Times New Roman" w:hAnsi="Times New Roman"/>
          <w:bCs/>
          <w:iCs/>
          <w:color w:val="000000" w:themeColor="text1"/>
          <w:sz w:val="24"/>
        </w:rPr>
        <w:t>Distantele masurate in linie dreapta de terenul ce a generat PUZ pana la cele mai apropiate arii naturale protejate sunt:</w:t>
      </w:r>
    </w:p>
    <w:p w14:paraId="1CDE5C2B"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18.7 m de la terenul ce a generat PUZ pana la ROSPA0076 Marea Neagra</w:t>
      </w:r>
    </w:p>
    <w:p w14:paraId="198299CB"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1.04 km de la terenul ce a generat PUZ pana la ROSCI0197 Plaja submersa Eforie Nord-Eforie Sud</w:t>
      </w:r>
    </w:p>
    <w:p w14:paraId="4252AEC1" w14:textId="77777777"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1.64 km de la terenul ce a generat PUZ pana la ROSCI0273 Zona marina de la Capul Tuzla</w:t>
      </w:r>
    </w:p>
    <w:p w14:paraId="7906E9D1" w14:textId="50C2D06F" w:rsidR="00491CC8" w:rsidRPr="006E0036" w:rsidRDefault="00491CC8" w:rsidP="00491CC8">
      <w:pPr>
        <w:pStyle w:val="ListParagraph"/>
        <w:numPr>
          <w:ilvl w:val="0"/>
          <w:numId w:val="10"/>
        </w:numPr>
        <w:spacing w:line="276" w:lineRule="auto"/>
        <w:ind w:left="426"/>
        <w:jc w:val="both"/>
        <w:rPr>
          <w:rFonts w:ascii="Times New Roman" w:hAnsi="Times New Roman"/>
          <w:bCs/>
          <w:iCs/>
          <w:color w:val="000000" w:themeColor="text1"/>
          <w:sz w:val="24"/>
        </w:rPr>
      </w:pPr>
      <w:r w:rsidRPr="006E0036">
        <w:rPr>
          <w:rFonts w:ascii="Times New Roman" w:hAnsi="Times New Roman"/>
          <w:bCs/>
          <w:iCs/>
          <w:color w:val="000000" w:themeColor="text1"/>
          <w:sz w:val="24"/>
        </w:rPr>
        <w:t>730 m de la terenul ce a generat PUZ pana la limita comuna a ROSPA0061 Lacul Techirghiol si Rezervatia Naturala Lacul Techirghiol</w:t>
      </w:r>
    </w:p>
    <w:p w14:paraId="306FDA27" w14:textId="77777777" w:rsidR="003C30EE" w:rsidRPr="006E0036" w:rsidRDefault="003C30EE" w:rsidP="003C30EE">
      <w:pPr>
        <w:spacing w:after="0"/>
        <w:jc w:val="center"/>
        <w:rPr>
          <w:rFonts w:ascii="Times New Roman" w:eastAsia="Times New Roman" w:hAnsi="Times New Roman" w:cs="Times New Roman"/>
          <w:bCs/>
          <w:i/>
          <w:color w:val="000000" w:themeColor="text1"/>
          <w:sz w:val="24"/>
          <w:szCs w:val="24"/>
          <w:lang w:val="ro-RO"/>
        </w:rPr>
      </w:pPr>
      <w:r w:rsidRPr="006E0036">
        <w:rPr>
          <w:bCs/>
          <w:i/>
          <w:noProof/>
          <w:color w:val="000000" w:themeColor="text1"/>
        </w:rPr>
        <w:lastRenderedPageBreak/>
        <w:drawing>
          <wp:inline distT="0" distB="0" distL="0" distR="0" wp14:anchorId="038E0B75" wp14:editId="7B5A282B">
            <wp:extent cx="5761355" cy="3244215"/>
            <wp:effectExtent l="0" t="0" r="0"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61355" cy="3244215"/>
                    </a:xfrm>
                    <a:prstGeom prst="rect">
                      <a:avLst/>
                    </a:prstGeom>
                    <a:noFill/>
                    <a:ln>
                      <a:noFill/>
                    </a:ln>
                  </pic:spPr>
                </pic:pic>
              </a:graphicData>
            </a:graphic>
          </wp:inline>
        </w:drawing>
      </w:r>
    </w:p>
    <w:p w14:paraId="167333E8" w14:textId="6FDA98FD" w:rsidR="00491CC8" w:rsidRPr="006E0036" w:rsidRDefault="003C30EE" w:rsidP="0007299A">
      <w:pPr>
        <w:spacing w:after="0"/>
        <w:jc w:val="center"/>
        <w:rPr>
          <w:rFonts w:ascii="Times New Roman" w:eastAsia="Times New Roman" w:hAnsi="Times New Roman" w:cs="Times New Roman"/>
          <w:bCs/>
          <w:i/>
          <w:color w:val="000000" w:themeColor="text1"/>
          <w:sz w:val="24"/>
          <w:szCs w:val="24"/>
          <w:lang w:val="ro-RO"/>
        </w:rPr>
      </w:pPr>
      <w:r w:rsidRPr="006E0036">
        <w:rPr>
          <w:rFonts w:ascii="Times New Roman" w:eastAsia="Times New Roman" w:hAnsi="Times New Roman" w:cs="Times New Roman"/>
          <w:bCs/>
          <w:i/>
          <w:color w:val="000000" w:themeColor="text1"/>
          <w:sz w:val="24"/>
          <w:szCs w:val="24"/>
          <w:lang w:val="ro-RO"/>
        </w:rPr>
        <w:t>Amplasarea zonei studiate fata de ariile naturale protejate</w:t>
      </w:r>
    </w:p>
    <w:p w14:paraId="7D635F61" w14:textId="77777777" w:rsidR="00491CC8" w:rsidRPr="006E0036" w:rsidRDefault="00491CC8" w:rsidP="00491CC8">
      <w:pPr>
        <w:jc w:val="both"/>
        <w:rPr>
          <w:rFonts w:ascii="Times New Roman" w:hAnsi="Times New Roman"/>
          <w:bCs/>
          <w:iCs/>
          <w:color w:val="000000" w:themeColor="text1"/>
          <w:sz w:val="24"/>
        </w:rPr>
      </w:pPr>
    </w:p>
    <w:p w14:paraId="32FD7896" w14:textId="77777777" w:rsidR="007E3D90" w:rsidRPr="006E0036" w:rsidRDefault="007E3D90" w:rsidP="003C30EE">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ro-RO" w:eastAsia="ar-SA"/>
        </w:rPr>
      </w:pPr>
      <w:bookmarkStart w:id="50" w:name="_Toc8295230"/>
      <w:bookmarkStart w:id="51" w:name="_Toc95489680"/>
      <w:bookmarkStart w:id="52" w:name="_Toc95489834"/>
      <w:bookmarkStart w:id="53" w:name="_Toc145076934"/>
      <w:r w:rsidRPr="006E0036">
        <w:rPr>
          <w:rFonts w:ascii="Times New Roman" w:eastAsia="Arial Unicode MS" w:hAnsi="Times New Roman"/>
          <w:b/>
          <w:bCs/>
          <w:color w:val="000000" w:themeColor="text1"/>
          <w:sz w:val="24"/>
          <w:szCs w:val="24"/>
          <w:lang w:val="ro-RO" w:eastAsia="ar-SA"/>
        </w:rPr>
        <w:t>b) Numele si codul ariei naturale protejate de interes comunitar</w:t>
      </w:r>
      <w:bookmarkEnd w:id="50"/>
      <w:bookmarkEnd w:id="51"/>
      <w:bookmarkEnd w:id="52"/>
      <w:bookmarkEnd w:id="53"/>
    </w:p>
    <w:p w14:paraId="4107CE5C" w14:textId="77777777" w:rsidR="007E3D90" w:rsidRPr="006E0036" w:rsidRDefault="007E3D90" w:rsidP="003C30EE">
      <w:pPr>
        <w:suppressAutoHyphens/>
        <w:spacing w:after="0"/>
        <w:ind w:firstLine="709"/>
        <w:jc w:val="both"/>
        <w:rPr>
          <w:rFonts w:ascii="Times New Roman" w:eastAsiaTheme="minorEastAsia" w:hAnsi="Times New Roman"/>
          <w:color w:val="000000" w:themeColor="text1"/>
          <w:sz w:val="24"/>
          <w:szCs w:val="24"/>
          <w:lang w:val="ro-RO" w:eastAsia="ro-RO"/>
        </w:rPr>
      </w:pPr>
    </w:p>
    <w:p w14:paraId="63847E47" w14:textId="3328EF99" w:rsidR="007E3D90" w:rsidRPr="006E0036" w:rsidRDefault="007E3D90" w:rsidP="003C30EE">
      <w:pPr>
        <w:suppressAutoHyphens/>
        <w:spacing w:after="0"/>
        <w:ind w:firstLine="708"/>
        <w:jc w:val="both"/>
        <w:rPr>
          <w:rFonts w:ascii="Times New Roman" w:hAnsi="Times New Roman"/>
          <w:b/>
          <w:bCs/>
          <w:color w:val="000000" w:themeColor="text1"/>
          <w:sz w:val="24"/>
          <w:szCs w:val="24"/>
          <w:lang w:val="ro-RO"/>
        </w:rPr>
      </w:pPr>
      <w:r w:rsidRPr="006E0036">
        <w:rPr>
          <w:rFonts w:ascii="Times New Roman" w:hAnsi="Times New Roman"/>
          <w:b/>
          <w:bCs/>
          <w:color w:val="000000" w:themeColor="text1"/>
          <w:sz w:val="24"/>
          <w:szCs w:val="24"/>
          <w:lang w:val="ro-RO"/>
        </w:rPr>
        <w:t xml:space="preserve">Ariile naturale de interes comunitar din </w:t>
      </w:r>
      <w:r w:rsidR="004934FB">
        <w:rPr>
          <w:rFonts w:ascii="Times New Roman" w:hAnsi="Times New Roman"/>
          <w:b/>
          <w:bCs/>
          <w:color w:val="000000" w:themeColor="text1"/>
          <w:sz w:val="24"/>
          <w:szCs w:val="24"/>
          <w:lang w:val="ro-RO"/>
        </w:rPr>
        <w:t>zona planului sunt</w:t>
      </w:r>
      <w:r w:rsidRPr="006E0036">
        <w:rPr>
          <w:rFonts w:ascii="Times New Roman" w:hAnsi="Times New Roman"/>
          <w:b/>
          <w:bCs/>
          <w:color w:val="000000" w:themeColor="text1"/>
          <w:sz w:val="24"/>
          <w:szCs w:val="24"/>
          <w:lang w:val="ro-RO"/>
        </w:rPr>
        <w:t>:</w:t>
      </w:r>
    </w:p>
    <w:p w14:paraId="0B9A39A5" w14:textId="77777777" w:rsidR="003C30EE" w:rsidRPr="006E0036" w:rsidRDefault="003C30EE" w:rsidP="003C30EE">
      <w:pPr>
        <w:suppressAutoHyphens/>
        <w:spacing w:after="0"/>
        <w:ind w:firstLine="709"/>
        <w:jc w:val="both"/>
        <w:rPr>
          <w:rFonts w:ascii="Times New Roman" w:hAnsi="Times New Roman"/>
          <w:bCs/>
          <w:color w:val="000000" w:themeColor="text1"/>
          <w:sz w:val="24"/>
          <w:szCs w:val="24"/>
          <w:lang w:val="ro-RO"/>
        </w:rPr>
      </w:pPr>
      <w:r w:rsidRPr="006E0036">
        <w:rPr>
          <w:rFonts w:ascii="Times New Roman" w:hAnsi="Times New Roman"/>
          <w:bCs/>
          <w:color w:val="000000" w:themeColor="text1"/>
          <w:sz w:val="24"/>
          <w:szCs w:val="24"/>
          <w:lang w:val="ro-RO"/>
        </w:rPr>
        <w:t>-ROSPA0076 Marea Neagra</w:t>
      </w:r>
    </w:p>
    <w:p w14:paraId="34D1478A" w14:textId="48F981B2" w:rsidR="003C30EE" w:rsidRPr="006E0036" w:rsidRDefault="003C30EE" w:rsidP="003C30EE">
      <w:pPr>
        <w:suppressAutoHyphens/>
        <w:spacing w:after="0"/>
        <w:ind w:firstLine="709"/>
        <w:jc w:val="both"/>
        <w:rPr>
          <w:rFonts w:ascii="Times New Roman" w:hAnsi="Times New Roman"/>
          <w:bCs/>
          <w:color w:val="000000" w:themeColor="text1"/>
          <w:sz w:val="24"/>
          <w:szCs w:val="24"/>
          <w:lang w:val="ro-RO"/>
        </w:rPr>
      </w:pPr>
      <w:r w:rsidRPr="006E0036">
        <w:rPr>
          <w:rFonts w:ascii="Times New Roman" w:hAnsi="Times New Roman"/>
          <w:bCs/>
          <w:color w:val="000000" w:themeColor="text1"/>
          <w:sz w:val="24"/>
          <w:szCs w:val="24"/>
          <w:lang w:val="ro-RO"/>
        </w:rPr>
        <w:t>-ROSPA0061 Lacul Techirghiol</w:t>
      </w:r>
    </w:p>
    <w:p w14:paraId="60294E87" w14:textId="77777777" w:rsidR="003C30EE" w:rsidRPr="006E0036" w:rsidRDefault="003C30EE" w:rsidP="002B1B18">
      <w:pPr>
        <w:suppressAutoHyphens/>
        <w:spacing w:after="0"/>
        <w:rPr>
          <w:rFonts w:ascii="Times New Roman" w:eastAsia="Times New Roman" w:hAnsi="Times New Roman"/>
          <w:i/>
          <w:color w:val="000000" w:themeColor="text1"/>
          <w:sz w:val="24"/>
          <w:szCs w:val="24"/>
          <w:lang w:val="ro-RO" w:eastAsia="ro-RO"/>
        </w:rPr>
      </w:pPr>
    </w:p>
    <w:p w14:paraId="39B1EF7F" w14:textId="77777777" w:rsidR="007E3D90" w:rsidRPr="006E0036" w:rsidRDefault="007E3D90" w:rsidP="007E3D90">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ro-RO" w:eastAsia="ar-SA"/>
        </w:rPr>
      </w:pPr>
      <w:bookmarkStart w:id="54" w:name="_Toc8295231"/>
      <w:bookmarkStart w:id="55" w:name="_Toc95489681"/>
      <w:bookmarkStart w:id="56" w:name="_Toc95489835"/>
      <w:bookmarkStart w:id="57" w:name="_Toc145076935"/>
      <w:r w:rsidRPr="006E0036">
        <w:rPr>
          <w:rFonts w:ascii="Times New Roman" w:eastAsia="Arial Unicode MS" w:hAnsi="Times New Roman"/>
          <w:b/>
          <w:bCs/>
          <w:color w:val="000000" w:themeColor="text1"/>
          <w:sz w:val="24"/>
          <w:szCs w:val="24"/>
          <w:lang w:val="ro-RO" w:eastAsia="ar-SA"/>
        </w:rPr>
        <w:t>c) Prezenta si efectivele/suprafetele acoperite de specii si habitate de interes comunitar din zona planului;</w:t>
      </w:r>
      <w:bookmarkEnd w:id="54"/>
      <w:bookmarkEnd w:id="55"/>
      <w:bookmarkEnd w:id="56"/>
      <w:bookmarkEnd w:id="57"/>
    </w:p>
    <w:p w14:paraId="343BB90C" w14:textId="77777777" w:rsidR="003C30EE" w:rsidRPr="006E0036" w:rsidRDefault="003C30EE" w:rsidP="003C30EE">
      <w:pPr>
        <w:spacing w:after="0"/>
        <w:ind w:firstLine="709"/>
        <w:jc w:val="both"/>
        <w:rPr>
          <w:rFonts w:ascii="Times New Roman" w:eastAsia="Calibri" w:hAnsi="Times New Roman" w:cs="Times New Roman"/>
          <w:b/>
          <w:color w:val="000000" w:themeColor="text1"/>
          <w:sz w:val="24"/>
          <w:szCs w:val="24"/>
          <w:lang w:val="ro-RO"/>
        </w:rPr>
      </w:pPr>
      <w:r w:rsidRPr="006E0036">
        <w:rPr>
          <w:rFonts w:ascii="Times New Roman" w:eastAsia="Calibri" w:hAnsi="Times New Roman" w:cs="Times New Roman"/>
          <w:color w:val="000000" w:themeColor="text1"/>
          <w:sz w:val="24"/>
          <w:szCs w:val="24"/>
          <w:lang w:val="ro-RO" w:eastAsia="zh-CN"/>
        </w:rPr>
        <w:t>Planul analizat este situat in intravilanul orasului Eforie, pe un teren cu folosinta actuala de teren neconstruit in conformitate cu C.U. nr. 374/19.10.2020</w:t>
      </w:r>
      <w:r w:rsidRPr="006E0036">
        <w:rPr>
          <w:rFonts w:ascii="Times New Roman" w:eastAsia="Calibri" w:hAnsi="Times New Roman" w:cs="Times New Roman"/>
          <w:color w:val="000000" w:themeColor="text1"/>
          <w:sz w:val="24"/>
          <w:szCs w:val="24"/>
        </w:rPr>
        <w:t>.</w:t>
      </w:r>
    </w:p>
    <w:p w14:paraId="7236DEDE" w14:textId="71F0C998" w:rsidR="003C30EE" w:rsidRPr="006E0036" w:rsidRDefault="003C30EE" w:rsidP="003C30EE">
      <w:pPr>
        <w:spacing w:after="0"/>
        <w:ind w:firstLine="708"/>
        <w:jc w:val="both"/>
        <w:rPr>
          <w:rFonts w:ascii="Times New Roman" w:eastAsia="Calibri" w:hAnsi="Times New Roman" w:cs="Times New Roman"/>
          <w:b/>
          <w:color w:val="000000" w:themeColor="text1"/>
          <w:sz w:val="24"/>
          <w:szCs w:val="24"/>
          <w:lang w:val="ro-RO" w:eastAsia="zh-CN"/>
        </w:rPr>
      </w:pPr>
      <w:r w:rsidRPr="006E0036">
        <w:rPr>
          <w:rFonts w:ascii="Times New Roman" w:eastAsia="Calibri" w:hAnsi="Times New Roman" w:cs="Times New Roman"/>
          <w:b/>
          <w:color w:val="000000" w:themeColor="text1"/>
          <w:sz w:val="24"/>
          <w:szCs w:val="24"/>
          <w:lang w:val="ro-RO" w:eastAsia="zh-CN"/>
        </w:rPr>
        <w:t xml:space="preserve">Pe amplasamentul analizat (teren ce a generat PUZ)  este intalnit un habitat puternic antropizat, reprezentat </w:t>
      </w:r>
      <w:r w:rsidR="00A90081" w:rsidRPr="006E0036">
        <w:rPr>
          <w:rFonts w:ascii="Times New Roman" w:eastAsia="Calibri" w:hAnsi="Times New Roman" w:cs="Times New Roman"/>
          <w:b/>
          <w:color w:val="000000" w:themeColor="text1"/>
          <w:sz w:val="24"/>
          <w:szCs w:val="24"/>
          <w:lang w:val="ro-RO" w:eastAsia="zh-CN"/>
        </w:rPr>
        <w:t xml:space="preserve">de </w:t>
      </w:r>
      <w:r w:rsidR="00A90081" w:rsidRPr="006E0036">
        <w:rPr>
          <w:rFonts w:ascii="Times New Roman" w:hAnsi="Times New Roman" w:cs="Times New Roman"/>
          <w:b/>
          <w:color w:val="000000" w:themeColor="text1"/>
          <w:sz w:val="24"/>
          <w:szCs w:val="24"/>
        </w:rPr>
        <w:t>teren neamenajat si neconstruit -Zona taluz, drum de halaj, platforme betonate</w:t>
      </w:r>
      <w:r w:rsidRPr="006E0036">
        <w:rPr>
          <w:rFonts w:ascii="Times New Roman" w:eastAsia="Calibri" w:hAnsi="Times New Roman" w:cs="Times New Roman"/>
          <w:b/>
          <w:color w:val="000000" w:themeColor="text1"/>
          <w:sz w:val="24"/>
          <w:szCs w:val="24"/>
          <w:lang w:val="ro-RO" w:eastAsia="zh-CN"/>
        </w:rPr>
        <w:t>. Acest habitat antropic este complet lipsit de valoare conservativa, vegetatia specifica fiind un amestec de specii ruderale ierboase si specii lemnoase.</w:t>
      </w:r>
    </w:p>
    <w:p w14:paraId="284293A3" w14:textId="260D4DEC" w:rsidR="003C30EE" w:rsidRPr="006E0036" w:rsidRDefault="003C30EE" w:rsidP="00EE0E34">
      <w:pPr>
        <w:spacing w:after="0"/>
        <w:ind w:firstLine="720"/>
        <w:jc w:val="both"/>
        <w:rPr>
          <w:rFonts w:ascii="Times New Roman" w:eastAsia="Calibri" w:hAnsi="Times New Roman" w:cs="Times New Roman"/>
          <w:color w:val="000000" w:themeColor="text1"/>
          <w:sz w:val="24"/>
          <w:szCs w:val="24"/>
          <w:lang w:val="ro-RO" w:eastAsia="zh-CN"/>
        </w:rPr>
      </w:pPr>
      <w:r w:rsidRPr="006E0036">
        <w:rPr>
          <w:rFonts w:ascii="Times New Roman" w:eastAsia="Calibri" w:hAnsi="Times New Roman" w:cs="Times New Roman"/>
          <w:color w:val="000000" w:themeColor="text1"/>
          <w:sz w:val="24"/>
          <w:szCs w:val="24"/>
          <w:lang w:val="ro-RO" w:eastAsia="zh-CN"/>
        </w:rPr>
        <w:t xml:space="preserve">Pe amplasament </w:t>
      </w:r>
      <w:r w:rsidRPr="006E0036">
        <w:rPr>
          <w:rFonts w:ascii="Times New Roman" w:eastAsia="Calibri" w:hAnsi="Times New Roman" w:cs="Times New Roman"/>
          <w:b/>
          <w:color w:val="000000" w:themeColor="text1"/>
          <w:sz w:val="24"/>
          <w:szCs w:val="24"/>
          <w:lang w:val="ro-RO" w:eastAsia="zh-CN"/>
        </w:rPr>
        <w:t>nu sunt prezente habitate de interes comunitar</w:t>
      </w:r>
      <w:r w:rsidRPr="006E0036">
        <w:rPr>
          <w:rFonts w:ascii="Times New Roman" w:eastAsia="Calibri" w:hAnsi="Times New Roman" w:cs="Times New Roman"/>
          <w:color w:val="000000" w:themeColor="text1"/>
          <w:sz w:val="24"/>
          <w:szCs w:val="24"/>
          <w:lang w:val="ro-RO" w:eastAsia="zh-CN"/>
        </w:rPr>
        <w:t>, aspect justificat si prin faptul ca amplasamentul nu face parte dintr-un Sit de Importanta Comunitara, cel mai apropiat sit fiind situl marin ROSCI0197</w:t>
      </w:r>
      <w:r w:rsidRPr="006E0036">
        <w:rPr>
          <w:rFonts w:ascii="Times New Roman" w:hAnsi="Times New Roman"/>
          <w:bCs/>
          <w:iCs/>
          <w:color w:val="000000" w:themeColor="text1"/>
          <w:sz w:val="24"/>
        </w:rPr>
        <w:t xml:space="preserve"> Plaja submersa Eforie Nord-Eforie Sud, la o distanta de peste 990 m. </w:t>
      </w:r>
    </w:p>
    <w:p w14:paraId="1D269568" w14:textId="77777777" w:rsidR="003C30EE" w:rsidRPr="006E0036" w:rsidRDefault="003C30EE" w:rsidP="003C30EE">
      <w:pPr>
        <w:spacing w:after="0"/>
        <w:ind w:firstLine="708"/>
        <w:jc w:val="both"/>
        <w:rPr>
          <w:rFonts w:ascii="Times New Roman" w:eastAsia="Calibri" w:hAnsi="Times New Roman" w:cs="Times New Roman"/>
          <w:b/>
          <w:color w:val="000000" w:themeColor="text1"/>
          <w:sz w:val="24"/>
          <w:szCs w:val="24"/>
          <w:lang w:val="ro-RO" w:eastAsia="zh-CN"/>
        </w:rPr>
      </w:pPr>
      <w:r w:rsidRPr="006E0036">
        <w:rPr>
          <w:rFonts w:ascii="Times New Roman" w:eastAsia="Calibri" w:hAnsi="Times New Roman" w:cs="Times New Roman"/>
          <w:b/>
          <w:color w:val="000000" w:themeColor="text1"/>
          <w:sz w:val="24"/>
          <w:szCs w:val="24"/>
          <w:lang w:val="ro-RO" w:eastAsia="zh-CN"/>
        </w:rPr>
        <w:t xml:space="preserve">In zona studiata PUZ poate fi de asemenea intalnit un habitat puternic antropizat. </w:t>
      </w:r>
    </w:p>
    <w:p w14:paraId="31A775D7" w14:textId="77777777" w:rsidR="003C30EE" w:rsidRPr="006E0036" w:rsidRDefault="003C30EE" w:rsidP="003C30EE">
      <w:pPr>
        <w:spacing w:after="0"/>
        <w:ind w:firstLine="720"/>
        <w:jc w:val="both"/>
        <w:rPr>
          <w:rFonts w:ascii="Times New Roman" w:eastAsia="Calibri" w:hAnsi="Times New Roman" w:cs="Times New Roman"/>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Vegetatia din zona amplasamentului studiat a fost supusa in trecut unor presiuni antropice importante rezultate din activitatile socio-economice desfasurate. Printre consecintele acestor activitati asupra biodiversitatii se numara disparitia habitatelor naturale si inlocuirea lor </w:t>
      </w:r>
      <w:r w:rsidRPr="006E0036">
        <w:rPr>
          <w:rFonts w:ascii="Times New Roman" w:eastAsia="Calibri" w:hAnsi="Times New Roman" w:cs="Times New Roman"/>
          <w:color w:val="000000" w:themeColor="text1"/>
          <w:sz w:val="24"/>
          <w:szCs w:val="24"/>
          <w:lang w:val="it-IT" w:eastAsia="zh-CN"/>
        </w:rPr>
        <w:lastRenderedPageBreak/>
        <w:t xml:space="preserve">cu cele puternic antropizate, dominanta speciilor ruderale (buruieni), prezenta covarsitoare a speciilor antropofile si oportuniste care de multe ori au un caracter invaziv. </w:t>
      </w:r>
    </w:p>
    <w:p w14:paraId="00607F2B" w14:textId="77777777" w:rsidR="003C30EE" w:rsidRPr="006E0036" w:rsidRDefault="003C30EE" w:rsidP="003C30EE">
      <w:pPr>
        <w:autoSpaceDE w:val="0"/>
        <w:autoSpaceDN w:val="0"/>
        <w:adjustRightInd w:val="0"/>
        <w:spacing w:after="0"/>
        <w:ind w:firstLine="720"/>
        <w:jc w:val="both"/>
        <w:rPr>
          <w:rFonts w:ascii="Times New Roman" w:eastAsia="Calibri" w:hAnsi="Times New Roman" w:cs="Times New Roman"/>
          <w:b/>
          <w:color w:val="000000" w:themeColor="text1"/>
          <w:sz w:val="24"/>
          <w:szCs w:val="24"/>
          <w:lang w:val="it-IT" w:eastAsia="zh-CN"/>
        </w:rPr>
      </w:pPr>
      <w:r w:rsidRPr="006E0036">
        <w:rPr>
          <w:rFonts w:ascii="Times New Roman" w:eastAsia="Calibri" w:hAnsi="Times New Roman" w:cs="Times New Roman"/>
          <w:b/>
          <w:color w:val="000000" w:themeColor="text1"/>
          <w:sz w:val="24"/>
          <w:szCs w:val="24"/>
          <w:lang w:val="it-IT" w:eastAsia="zh-CN"/>
        </w:rPr>
        <w:t>Prin implementarea PUZ, nu vor fi afectate habitate naturale, raritati floristice inscrise in listele rosii nationale sau in Cartea Rosie a Plantelor Vasculare sau taxoni protejati prin O.U.G. 57/2007 cu modificarile si completarile ulterioare, deoarece toate aceste elemente cu valoare conservativa ale biodiversitatii lipsesc de pe amplasment.</w:t>
      </w:r>
    </w:p>
    <w:p w14:paraId="10FB41BB" w14:textId="77777777" w:rsidR="003C30EE" w:rsidRPr="006E0036" w:rsidRDefault="003C30EE" w:rsidP="003C30EE">
      <w:pPr>
        <w:spacing w:after="0"/>
        <w:ind w:firstLine="720"/>
        <w:jc w:val="both"/>
        <w:rPr>
          <w:rFonts w:ascii="Times New Roman" w:eastAsia="Calibri" w:hAnsi="Times New Roman" w:cs="Times New Roman"/>
          <w:b/>
          <w:i/>
          <w:color w:val="000000" w:themeColor="text1"/>
          <w:sz w:val="24"/>
          <w:szCs w:val="24"/>
          <w:lang w:val="ro-RO" w:eastAsia="zh-CN"/>
        </w:rPr>
      </w:pPr>
    </w:p>
    <w:p w14:paraId="121563C0" w14:textId="77777777" w:rsidR="003C30EE" w:rsidRPr="006E0036" w:rsidRDefault="003C30EE" w:rsidP="003C30EE">
      <w:pPr>
        <w:spacing w:after="0"/>
        <w:jc w:val="both"/>
        <w:rPr>
          <w:rFonts w:ascii="Times New Roman" w:eastAsia="Calibri" w:hAnsi="Times New Roman" w:cs="Times New Roman"/>
          <w:b/>
          <w:i/>
          <w:color w:val="000000" w:themeColor="text1"/>
          <w:sz w:val="24"/>
          <w:szCs w:val="24"/>
          <w:lang w:val="it-IT" w:eastAsia="zh-CN"/>
        </w:rPr>
      </w:pPr>
      <w:r w:rsidRPr="006E0036">
        <w:rPr>
          <w:rFonts w:ascii="Times New Roman" w:eastAsia="Calibri" w:hAnsi="Times New Roman" w:cs="Times New Roman"/>
          <w:b/>
          <w:i/>
          <w:color w:val="000000" w:themeColor="text1"/>
          <w:sz w:val="24"/>
          <w:szCs w:val="24"/>
          <w:lang w:val="it-IT" w:eastAsia="zh-CN"/>
        </w:rPr>
        <w:t>Informatii despre flora locala</w:t>
      </w:r>
    </w:p>
    <w:p w14:paraId="59A0832A" w14:textId="77777777" w:rsidR="003C30EE" w:rsidRPr="006E0036" w:rsidRDefault="003C30EE" w:rsidP="003C30EE">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Flora in zona de studiata este reprezentata preponderent de specii de plante ierboase, iar pe langa acestea se intalnesc si specii lemnoase (arbori si arbusti).</w:t>
      </w:r>
    </w:p>
    <w:p w14:paraId="7DD4BA0D" w14:textId="77777777" w:rsidR="003C30EE" w:rsidRPr="006E0036" w:rsidRDefault="003C30EE" w:rsidP="00EB0C19">
      <w:pPr>
        <w:spacing w:after="0"/>
        <w:ind w:firstLine="720"/>
        <w:jc w:val="both"/>
        <w:rPr>
          <w:rFonts w:ascii="Times New Roman" w:eastAsia="Calibri" w:hAnsi="Times New Roman" w:cs="Times New Roman"/>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In ceea ce priveste compozitia floristica din zona studiata PUZ mentionam ca </w:t>
      </w:r>
      <w:r w:rsidRPr="006E0036">
        <w:rPr>
          <w:rFonts w:ascii="Times New Roman" w:eastAsia="Calibri" w:hAnsi="Times New Roman" w:cs="Times New Roman"/>
          <w:b/>
          <w:color w:val="000000" w:themeColor="text1"/>
          <w:sz w:val="24"/>
          <w:szCs w:val="24"/>
          <w:lang w:val="it-IT" w:eastAsia="zh-CN"/>
        </w:rPr>
        <w:t>nu au fost identificate specii protejate, mentionate in O.U.G. 57/2007 cu modificarile si completarile ulterioare</w:t>
      </w:r>
      <w:r w:rsidRPr="006E0036">
        <w:rPr>
          <w:rFonts w:ascii="Times New Roman" w:eastAsia="Calibri" w:hAnsi="Times New Roman" w:cs="Times New Roman"/>
          <w:color w:val="000000" w:themeColor="text1"/>
          <w:sz w:val="24"/>
          <w:szCs w:val="24"/>
          <w:lang w:val="it-IT" w:eastAsia="zh-CN"/>
        </w:rPr>
        <w:t xml:space="preserve">, precum si faptul ca zona analizata </w:t>
      </w:r>
      <w:r w:rsidRPr="006E0036">
        <w:rPr>
          <w:rFonts w:ascii="Times New Roman" w:eastAsia="Calibri" w:hAnsi="Times New Roman" w:cs="Times New Roman"/>
          <w:b/>
          <w:color w:val="000000" w:themeColor="text1"/>
          <w:sz w:val="24"/>
          <w:szCs w:val="24"/>
          <w:lang w:val="it-IT" w:eastAsia="zh-CN"/>
        </w:rPr>
        <w:t>nu este inclusa intr-un Sit de Importanta Comunitara (SCI) sau in vreo arie naturala protejata la nivel national sau local</w:t>
      </w:r>
      <w:r w:rsidRPr="006E0036">
        <w:rPr>
          <w:rFonts w:ascii="Times New Roman" w:eastAsia="Calibri" w:hAnsi="Times New Roman" w:cs="Times New Roman"/>
          <w:color w:val="000000" w:themeColor="text1"/>
          <w:sz w:val="24"/>
          <w:szCs w:val="24"/>
          <w:lang w:val="it-IT" w:eastAsia="zh-CN"/>
        </w:rPr>
        <w:t>.</w:t>
      </w:r>
    </w:p>
    <w:p w14:paraId="58E81B57" w14:textId="7C75CFE3" w:rsidR="009C317D" w:rsidRPr="006E0036" w:rsidRDefault="003C30EE" w:rsidP="004E5394">
      <w:pPr>
        <w:spacing w:after="0"/>
        <w:ind w:firstLine="720"/>
        <w:jc w:val="both"/>
        <w:rPr>
          <w:rFonts w:ascii="Times New Roman" w:hAnsi="Times New Roman" w:cs="Times New Roman"/>
          <w:color w:val="000000" w:themeColor="text1"/>
        </w:rPr>
      </w:pPr>
      <w:r w:rsidRPr="006E0036">
        <w:rPr>
          <w:rFonts w:ascii="Times New Roman" w:eastAsia="Calibri" w:hAnsi="Times New Roman" w:cs="Times New Roman"/>
          <w:color w:val="000000" w:themeColor="text1"/>
          <w:sz w:val="24"/>
          <w:szCs w:val="24"/>
          <w:lang w:val="ro-RO"/>
        </w:rPr>
        <w:t>Vegetatia ruderala, alaturi de cea segetala reprezinta o vegetatie tipica, influentata sau chiar determinata de om si animale. Acest tip de vegetatie este alcatuita din buruieni care se gasesc in apropierea asezarilor omenesti, spatii virane (vegetatia ruderala). Astfel in zona studiata se regasesc buruieni precum: coada vacii (</w:t>
      </w:r>
      <w:r w:rsidRPr="006E0036">
        <w:rPr>
          <w:rFonts w:ascii="Times New Roman" w:eastAsia="Calibri" w:hAnsi="Times New Roman" w:cs="Times New Roman"/>
          <w:i/>
          <w:color w:val="000000" w:themeColor="text1"/>
          <w:sz w:val="24"/>
          <w:szCs w:val="24"/>
          <w:lang w:val="ro-RO"/>
        </w:rPr>
        <w:t>Echium italicum</w:t>
      </w:r>
      <w:r w:rsidRPr="006E0036">
        <w:rPr>
          <w:rFonts w:ascii="Times New Roman" w:eastAsia="Calibri" w:hAnsi="Times New Roman" w:cs="Times New Roman"/>
          <w:color w:val="000000" w:themeColor="text1"/>
          <w:sz w:val="24"/>
          <w:szCs w:val="24"/>
          <w:lang w:val="ro-RO"/>
        </w:rPr>
        <w:t>), traista ciobanului (</w:t>
      </w:r>
      <w:r w:rsidRPr="006E0036">
        <w:rPr>
          <w:rFonts w:ascii="Times New Roman" w:eastAsia="Calibri" w:hAnsi="Times New Roman" w:cs="Times New Roman"/>
          <w:i/>
          <w:color w:val="000000" w:themeColor="text1"/>
          <w:sz w:val="24"/>
          <w:szCs w:val="24"/>
          <w:lang w:val="ro-RO"/>
        </w:rPr>
        <w:t>Capsella bursa-pastoris</w:t>
      </w:r>
      <w:r w:rsidRPr="006E0036">
        <w:rPr>
          <w:rFonts w:ascii="Times New Roman" w:eastAsia="Calibri" w:hAnsi="Times New Roman" w:cs="Times New Roman"/>
          <w:color w:val="000000" w:themeColor="text1"/>
          <w:sz w:val="24"/>
          <w:szCs w:val="24"/>
          <w:lang w:val="ro-RO"/>
        </w:rPr>
        <w:t>), papadie (</w:t>
      </w:r>
      <w:r w:rsidRPr="006E0036">
        <w:rPr>
          <w:rFonts w:ascii="Times New Roman" w:eastAsia="Calibri" w:hAnsi="Times New Roman" w:cs="Times New Roman"/>
          <w:i/>
          <w:color w:val="000000" w:themeColor="text1"/>
          <w:sz w:val="24"/>
          <w:szCs w:val="24"/>
          <w:lang w:val="ro-RO"/>
        </w:rPr>
        <w:t>Taraxacum officinale</w:t>
      </w:r>
      <w:r w:rsidRPr="006E0036">
        <w:rPr>
          <w:rFonts w:ascii="Times New Roman" w:eastAsia="Calibri" w:hAnsi="Times New Roman" w:cs="Times New Roman"/>
          <w:color w:val="000000" w:themeColor="text1"/>
          <w:sz w:val="24"/>
          <w:szCs w:val="24"/>
          <w:lang w:val="ro-RO"/>
        </w:rPr>
        <w:t>), sugel puturos (</w:t>
      </w:r>
      <w:r w:rsidRPr="006E0036">
        <w:rPr>
          <w:rFonts w:ascii="Times New Roman" w:eastAsia="Calibri" w:hAnsi="Times New Roman" w:cs="Times New Roman"/>
          <w:i/>
          <w:color w:val="000000" w:themeColor="text1"/>
          <w:sz w:val="24"/>
          <w:szCs w:val="24"/>
          <w:lang w:val="ro-RO"/>
        </w:rPr>
        <w:t>Lamium purpureum</w:t>
      </w:r>
      <w:r w:rsidRPr="006E0036">
        <w:rPr>
          <w:rFonts w:ascii="Times New Roman" w:eastAsia="Calibri" w:hAnsi="Times New Roman" w:cs="Times New Roman"/>
          <w:color w:val="000000" w:themeColor="text1"/>
          <w:sz w:val="24"/>
          <w:szCs w:val="24"/>
          <w:lang w:val="ro-RO"/>
        </w:rPr>
        <w:t>), stevie (</w:t>
      </w:r>
      <w:r w:rsidRPr="006E0036">
        <w:rPr>
          <w:rFonts w:ascii="Times New Roman" w:eastAsia="Calibri" w:hAnsi="Times New Roman" w:cs="Times New Roman"/>
          <w:i/>
          <w:color w:val="000000" w:themeColor="text1"/>
          <w:sz w:val="24"/>
          <w:szCs w:val="24"/>
          <w:lang w:val="ro-RO"/>
        </w:rPr>
        <w:t>Rumex patienti</w:t>
      </w:r>
      <w:r w:rsidRPr="006E0036">
        <w:rPr>
          <w:rFonts w:ascii="Times New Roman" w:eastAsia="Calibri" w:hAnsi="Times New Roman" w:cs="Times New Roman"/>
          <w:color w:val="000000" w:themeColor="text1"/>
          <w:sz w:val="24"/>
          <w:szCs w:val="24"/>
          <w:lang w:val="ro-RO"/>
        </w:rPr>
        <w:t>a), iarba grasa (</w:t>
      </w:r>
      <w:r w:rsidRPr="006E0036">
        <w:rPr>
          <w:rFonts w:ascii="Times New Roman" w:eastAsia="Calibri" w:hAnsi="Times New Roman" w:cs="Times New Roman"/>
          <w:i/>
          <w:color w:val="000000" w:themeColor="text1"/>
          <w:sz w:val="24"/>
          <w:szCs w:val="24"/>
          <w:lang w:val="ro-RO"/>
        </w:rPr>
        <w:t>Portulaca oleracea</w:t>
      </w:r>
      <w:r w:rsidRPr="006E0036">
        <w:rPr>
          <w:rFonts w:ascii="Times New Roman" w:eastAsia="Calibri" w:hAnsi="Times New Roman" w:cs="Times New Roman"/>
          <w:color w:val="000000" w:themeColor="text1"/>
          <w:sz w:val="24"/>
          <w:szCs w:val="24"/>
          <w:lang w:val="ro-RO"/>
        </w:rPr>
        <w:t>), patlagina cu frunze inguste (</w:t>
      </w:r>
      <w:r w:rsidRPr="006E0036">
        <w:rPr>
          <w:rFonts w:ascii="Times New Roman" w:eastAsia="Calibri" w:hAnsi="Times New Roman" w:cs="Times New Roman"/>
          <w:i/>
          <w:color w:val="000000" w:themeColor="text1"/>
          <w:sz w:val="24"/>
          <w:szCs w:val="24"/>
          <w:lang w:val="ro-RO"/>
        </w:rPr>
        <w:t>Plantago lanceolata</w:t>
      </w:r>
      <w:r w:rsidRPr="006E0036">
        <w:rPr>
          <w:rFonts w:ascii="Times New Roman" w:eastAsia="Calibri" w:hAnsi="Times New Roman" w:cs="Times New Roman"/>
          <w:color w:val="000000" w:themeColor="text1"/>
          <w:sz w:val="24"/>
          <w:szCs w:val="24"/>
          <w:lang w:val="ro-RO"/>
        </w:rPr>
        <w:t>), obsiga (</w:t>
      </w:r>
      <w:r w:rsidRPr="006E0036">
        <w:rPr>
          <w:rFonts w:ascii="Times New Roman" w:eastAsia="Calibri" w:hAnsi="Times New Roman" w:cs="Times New Roman"/>
          <w:i/>
          <w:color w:val="000000" w:themeColor="text1"/>
          <w:sz w:val="24"/>
          <w:szCs w:val="24"/>
          <w:lang w:val="ro-RO"/>
        </w:rPr>
        <w:t>Bromus sterilis</w:t>
      </w:r>
      <w:r w:rsidRPr="006E0036">
        <w:rPr>
          <w:rFonts w:ascii="Times New Roman" w:eastAsia="Calibri" w:hAnsi="Times New Roman" w:cs="Times New Roman"/>
          <w:color w:val="000000" w:themeColor="text1"/>
          <w:sz w:val="24"/>
          <w:szCs w:val="24"/>
          <w:lang w:val="ro-RO"/>
        </w:rPr>
        <w:t>), turita (</w:t>
      </w:r>
      <w:r w:rsidRPr="006E0036">
        <w:rPr>
          <w:rFonts w:ascii="Times New Roman" w:eastAsia="Calibri" w:hAnsi="Times New Roman" w:cs="Times New Roman"/>
          <w:i/>
          <w:color w:val="000000" w:themeColor="text1"/>
          <w:sz w:val="24"/>
          <w:szCs w:val="24"/>
          <w:lang w:val="ro-RO"/>
        </w:rPr>
        <w:t>Galium aparine</w:t>
      </w:r>
      <w:r w:rsidRPr="006E0036">
        <w:rPr>
          <w:rFonts w:ascii="Times New Roman" w:eastAsia="Calibri" w:hAnsi="Times New Roman" w:cs="Times New Roman"/>
          <w:color w:val="000000" w:themeColor="text1"/>
          <w:sz w:val="24"/>
          <w:szCs w:val="24"/>
          <w:lang w:val="ro-RO"/>
        </w:rPr>
        <w:t>), nalba (</w:t>
      </w:r>
      <w:r w:rsidRPr="006E0036">
        <w:rPr>
          <w:rFonts w:ascii="Times New Roman" w:eastAsia="Calibri" w:hAnsi="Times New Roman" w:cs="Times New Roman"/>
          <w:i/>
          <w:color w:val="000000" w:themeColor="text1"/>
          <w:sz w:val="24"/>
          <w:szCs w:val="24"/>
          <w:lang w:val="ro-RO"/>
        </w:rPr>
        <w:t>Malva sylvestris</w:t>
      </w:r>
      <w:r w:rsidRPr="006E0036">
        <w:rPr>
          <w:rFonts w:ascii="Times New Roman" w:eastAsia="Calibri" w:hAnsi="Times New Roman" w:cs="Times New Roman"/>
          <w:color w:val="000000" w:themeColor="text1"/>
          <w:sz w:val="24"/>
          <w:szCs w:val="24"/>
          <w:lang w:val="ro-RO"/>
        </w:rPr>
        <w:t>), rochita randunicii (</w:t>
      </w:r>
      <w:r w:rsidRPr="006E0036">
        <w:rPr>
          <w:rFonts w:ascii="Times New Roman" w:eastAsia="Calibri" w:hAnsi="Times New Roman" w:cs="Times New Roman"/>
          <w:i/>
          <w:color w:val="000000" w:themeColor="text1"/>
          <w:sz w:val="24"/>
          <w:szCs w:val="24"/>
          <w:lang w:val="ro-RO"/>
        </w:rPr>
        <w:t>Convolvulus arvensis</w:t>
      </w:r>
      <w:r w:rsidRPr="006E0036">
        <w:rPr>
          <w:rFonts w:ascii="Times New Roman" w:eastAsia="Calibri" w:hAnsi="Times New Roman" w:cs="Times New Roman"/>
          <w:color w:val="000000" w:themeColor="text1"/>
          <w:sz w:val="24"/>
          <w:szCs w:val="24"/>
          <w:lang w:val="ro-RO"/>
        </w:rPr>
        <w:t>), holera (</w:t>
      </w:r>
      <w:r w:rsidRPr="006E0036">
        <w:rPr>
          <w:rFonts w:ascii="Times New Roman" w:eastAsia="Calibri" w:hAnsi="Times New Roman" w:cs="Times New Roman"/>
          <w:i/>
          <w:color w:val="000000" w:themeColor="text1"/>
          <w:sz w:val="24"/>
          <w:szCs w:val="24"/>
          <w:lang w:val="ro-RO"/>
        </w:rPr>
        <w:t>Xanthium spinosum</w:t>
      </w:r>
      <w:r w:rsidRPr="006E0036">
        <w:rPr>
          <w:rFonts w:ascii="Times New Roman" w:eastAsia="Calibri" w:hAnsi="Times New Roman" w:cs="Times New Roman"/>
          <w:color w:val="000000" w:themeColor="text1"/>
          <w:sz w:val="24"/>
          <w:szCs w:val="24"/>
          <w:lang w:val="ro-RO"/>
        </w:rPr>
        <w:t>), cornuti (</w:t>
      </w:r>
      <w:r w:rsidRPr="006E0036">
        <w:rPr>
          <w:rFonts w:ascii="Times New Roman" w:eastAsia="Calibri" w:hAnsi="Times New Roman" w:cs="Times New Roman"/>
          <w:i/>
          <w:color w:val="000000" w:themeColor="text1"/>
          <w:sz w:val="24"/>
          <w:szCs w:val="24"/>
          <w:lang w:val="ro-RO"/>
        </w:rPr>
        <w:t>Xanthium italicum</w:t>
      </w:r>
      <w:r w:rsidRPr="006E0036">
        <w:rPr>
          <w:rFonts w:ascii="Times New Roman" w:eastAsia="Calibri" w:hAnsi="Times New Roman" w:cs="Times New Roman"/>
          <w:color w:val="000000" w:themeColor="text1"/>
          <w:sz w:val="24"/>
          <w:szCs w:val="24"/>
          <w:lang w:val="ro-RO"/>
        </w:rPr>
        <w:t>), scaiete (</w:t>
      </w:r>
      <w:r w:rsidRPr="006E0036">
        <w:rPr>
          <w:rFonts w:ascii="Times New Roman" w:eastAsia="Calibri" w:hAnsi="Times New Roman" w:cs="Times New Roman"/>
          <w:i/>
          <w:color w:val="000000" w:themeColor="text1"/>
          <w:sz w:val="24"/>
          <w:szCs w:val="24"/>
          <w:lang w:val="ro-RO"/>
        </w:rPr>
        <w:t>Carduus acanthoides</w:t>
      </w:r>
      <w:r w:rsidRPr="006E0036">
        <w:rPr>
          <w:rFonts w:ascii="Times New Roman" w:eastAsia="Calibri" w:hAnsi="Times New Roman" w:cs="Times New Roman"/>
          <w:color w:val="000000" w:themeColor="text1"/>
          <w:sz w:val="24"/>
          <w:szCs w:val="24"/>
          <w:lang w:val="ro-RO"/>
        </w:rPr>
        <w:t>), scaiul magaresc (</w:t>
      </w:r>
      <w:r w:rsidRPr="006E0036">
        <w:rPr>
          <w:rFonts w:ascii="Times New Roman" w:eastAsia="Calibri" w:hAnsi="Times New Roman" w:cs="Times New Roman"/>
          <w:i/>
          <w:color w:val="000000" w:themeColor="text1"/>
          <w:sz w:val="24"/>
          <w:szCs w:val="24"/>
          <w:lang w:val="ro-RO"/>
        </w:rPr>
        <w:t>Onopordon acanthium</w:t>
      </w:r>
      <w:r w:rsidRPr="006E0036">
        <w:rPr>
          <w:rFonts w:ascii="Times New Roman" w:eastAsia="Calibri" w:hAnsi="Times New Roman" w:cs="Times New Roman"/>
          <w:color w:val="000000" w:themeColor="text1"/>
          <w:sz w:val="24"/>
          <w:szCs w:val="24"/>
          <w:lang w:val="ro-RO"/>
        </w:rPr>
        <w:t>), costrei (</w:t>
      </w:r>
      <w:r w:rsidRPr="006E0036">
        <w:rPr>
          <w:rFonts w:ascii="Times New Roman" w:eastAsia="Calibri" w:hAnsi="Times New Roman" w:cs="Times New Roman"/>
          <w:i/>
          <w:color w:val="000000" w:themeColor="text1"/>
          <w:sz w:val="24"/>
          <w:szCs w:val="24"/>
          <w:lang w:val="ro-RO"/>
        </w:rPr>
        <w:t>Sorghum halepense</w:t>
      </w:r>
      <w:r w:rsidRPr="006E0036">
        <w:rPr>
          <w:rFonts w:ascii="Times New Roman" w:eastAsia="Calibri" w:hAnsi="Times New Roman" w:cs="Times New Roman"/>
          <w:color w:val="000000" w:themeColor="text1"/>
          <w:sz w:val="24"/>
          <w:szCs w:val="24"/>
          <w:lang w:val="ro-RO"/>
        </w:rPr>
        <w:t>), rusinea fetei (</w:t>
      </w:r>
      <w:r w:rsidRPr="006E0036">
        <w:rPr>
          <w:rFonts w:ascii="Times New Roman" w:eastAsia="Calibri" w:hAnsi="Times New Roman" w:cs="Times New Roman"/>
          <w:i/>
          <w:color w:val="000000" w:themeColor="text1"/>
          <w:sz w:val="24"/>
          <w:szCs w:val="24"/>
          <w:lang w:val="ro-RO"/>
        </w:rPr>
        <w:t>Daucus carota</w:t>
      </w:r>
      <w:r w:rsidRPr="006E0036">
        <w:rPr>
          <w:rFonts w:ascii="Times New Roman" w:eastAsia="Calibri" w:hAnsi="Times New Roman" w:cs="Times New Roman"/>
          <w:color w:val="000000" w:themeColor="text1"/>
          <w:sz w:val="24"/>
          <w:szCs w:val="24"/>
          <w:lang w:val="ro-RO"/>
        </w:rPr>
        <w:t>), pir tarator (</w:t>
      </w:r>
      <w:r w:rsidRPr="006E0036">
        <w:rPr>
          <w:rFonts w:ascii="Times New Roman" w:eastAsia="Calibri" w:hAnsi="Times New Roman" w:cs="Times New Roman"/>
          <w:i/>
          <w:color w:val="000000" w:themeColor="text1"/>
          <w:sz w:val="24"/>
          <w:szCs w:val="24"/>
          <w:lang w:val="ro-RO"/>
        </w:rPr>
        <w:t>Elymus repens</w:t>
      </w:r>
      <w:r w:rsidRPr="006E0036">
        <w:rPr>
          <w:rFonts w:ascii="Times New Roman" w:eastAsia="Calibri" w:hAnsi="Times New Roman" w:cs="Times New Roman"/>
          <w:color w:val="000000" w:themeColor="text1"/>
          <w:sz w:val="24"/>
          <w:szCs w:val="24"/>
          <w:lang w:val="ro-RO"/>
        </w:rPr>
        <w:t>), coada soricelului (</w:t>
      </w:r>
      <w:r w:rsidRPr="006E0036">
        <w:rPr>
          <w:rFonts w:ascii="Times New Roman" w:eastAsia="Calibri" w:hAnsi="Times New Roman" w:cs="Times New Roman"/>
          <w:i/>
          <w:color w:val="000000" w:themeColor="text1"/>
          <w:sz w:val="24"/>
          <w:szCs w:val="24"/>
          <w:lang w:val="ro-RO"/>
        </w:rPr>
        <w:t>Achillea setacea</w:t>
      </w:r>
      <w:r w:rsidRPr="006E0036">
        <w:rPr>
          <w:rFonts w:ascii="Times New Roman" w:eastAsia="Calibri" w:hAnsi="Times New Roman" w:cs="Times New Roman"/>
          <w:color w:val="000000" w:themeColor="text1"/>
          <w:sz w:val="24"/>
          <w:szCs w:val="24"/>
          <w:lang w:val="ro-RO"/>
        </w:rPr>
        <w:t>), pir gros (</w:t>
      </w:r>
      <w:r w:rsidRPr="006E0036">
        <w:rPr>
          <w:rFonts w:ascii="Times New Roman" w:eastAsia="Calibri" w:hAnsi="Times New Roman" w:cs="Times New Roman"/>
          <w:i/>
          <w:color w:val="000000" w:themeColor="text1"/>
          <w:sz w:val="24"/>
          <w:szCs w:val="24"/>
          <w:lang w:val="ro-RO"/>
        </w:rPr>
        <w:t>Cynodon dactylon</w:t>
      </w:r>
      <w:r w:rsidRPr="006E0036">
        <w:rPr>
          <w:rFonts w:ascii="Times New Roman" w:eastAsia="Calibri" w:hAnsi="Times New Roman" w:cs="Times New Roman"/>
          <w:color w:val="000000" w:themeColor="text1"/>
          <w:sz w:val="24"/>
          <w:szCs w:val="24"/>
          <w:lang w:val="ro-RO"/>
        </w:rPr>
        <w:t>), cicoare (</w:t>
      </w:r>
      <w:r w:rsidRPr="006E0036">
        <w:rPr>
          <w:rFonts w:ascii="Times New Roman" w:eastAsia="Calibri" w:hAnsi="Times New Roman" w:cs="Times New Roman"/>
          <w:bCs/>
          <w:i/>
          <w:iCs/>
          <w:color w:val="000000" w:themeColor="text1"/>
          <w:sz w:val="24"/>
          <w:szCs w:val="24"/>
          <w:shd w:val="clear" w:color="auto" w:fill="FFFFFF"/>
          <w:lang w:val="ro-RO"/>
        </w:rPr>
        <w:t>Cichorium intybus</w:t>
      </w:r>
      <w:r w:rsidR="00EB2B63" w:rsidRPr="006E0036">
        <w:rPr>
          <w:rFonts w:ascii="Times New Roman" w:eastAsia="Calibri" w:hAnsi="Times New Roman" w:cs="Times New Roman"/>
          <w:bCs/>
          <w:i/>
          <w:iCs/>
          <w:color w:val="000000" w:themeColor="text1"/>
          <w:sz w:val="24"/>
          <w:szCs w:val="24"/>
          <w:shd w:val="clear" w:color="auto" w:fill="FFFFFF"/>
          <w:lang w:val="ro-RO"/>
        </w:rPr>
        <w:t xml:space="preserve">), </w:t>
      </w:r>
      <w:r w:rsidR="00EB2B63" w:rsidRPr="006E0036">
        <w:rPr>
          <w:rFonts w:ascii="Times New Roman" w:eastAsia="Calibri" w:hAnsi="Times New Roman" w:cs="Times New Roman"/>
          <w:bCs/>
          <w:color w:val="000000" w:themeColor="text1"/>
          <w:sz w:val="24"/>
          <w:szCs w:val="24"/>
          <w:shd w:val="clear" w:color="auto" w:fill="FFFFFF"/>
          <w:lang w:val="ro-RO"/>
        </w:rPr>
        <w:t xml:space="preserve">urzica moarta </w:t>
      </w:r>
      <w:r w:rsidR="00EB2B63" w:rsidRPr="006E0036">
        <w:rPr>
          <w:rFonts w:ascii="Times New Roman" w:eastAsia="Calibri" w:hAnsi="Times New Roman" w:cs="Times New Roman"/>
          <w:bCs/>
          <w:i/>
          <w:iCs/>
          <w:color w:val="000000" w:themeColor="text1"/>
          <w:sz w:val="24"/>
          <w:szCs w:val="24"/>
          <w:shd w:val="clear" w:color="auto" w:fill="FFFFFF"/>
          <w:lang w:val="ro-RO"/>
        </w:rPr>
        <w:t xml:space="preserve">(Lamium purpureum), </w:t>
      </w:r>
      <w:r w:rsidR="004E5AB4" w:rsidRPr="006E0036">
        <w:rPr>
          <w:rFonts w:ascii="Times New Roman" w:eastAsia="Calibri" w:hAnsi="Times New Roman" w:cs="Times New Roman"/>
          <w:bCs/>
          <w:color w:val="000000" w:themeColor="text1"/>
          <w:sz w:val="24"/>
          <w:szCs w:val="24"/>
          <w:shd w:val="clear" w:color="auto" w:fill="FFFFFF"/>
          <w:lang w:val="ro-RO"/>
        </w:rPr>
        <w:t xml:space="preserve">rostopasca </w:t>
      </w:r>
      <w:r w:rsidR="004E5AB4" w:rsidRPr="006E0036">
        <w:rPr>
          <w:rFonts w:ascii="Times New Roman" w:eastAsia="Calibri" w:hAnsi="Times New Roman" w:cs="Times New Roman"/>
          <w:bCs/>
          <w:i/>
          <w:iCs/>
          <w:color w:val="000000" w:themeColor="text1"/>
          <w:sz w:val="24"/>
          <w:szCs w:val="24"/>
          <w:shd w:val="clear" w:color="auto" w:fill="FFFFFF"/>
          <w:lang w:val="ro-RO"/>
        </w:rPr>
        <w:t xml:space="preserve">(Chelidonium majus), </w:t>
      </w:r>
      <w:r w:rsidR="00DD4FCC" w:rsidRPr="006E0036">
        <w:rPr>
          <w:rFonts w:ascii="Times New Roman" w:eastAsia="Calibri" w:hAnsi="Times New Roman" w:cs="Times New Roman"/>
          <w:bCs/>
          <w:color w:val="000000" w:themeColor="text1"/>
          <w:sz w:val="24"/>
          <w:szCs w:val="24"/>
          <w:shd w:val="clear" w:color="auto" w:fill="FFFFFF"/>
          <w:lang w:val="ro-RO"/>
        </w:rPr>
        <w:t>stir</w:t>
      </w:r>
      <w:r w:rsidR="00DD4FCC" w:rsidRPr="006E0036">
        <w:rPr>
          <w:rFonts w:ascii="Times New Roman" w:eastAsia="Calibri" w:hAnsi="Times New Roman" w:cs="Times New Roman"/>
          <w:bCs/>
          <w:i/>
          <w:iCs/>
          <w:color w:val="000000" w:themeColor="text1"/>
          <w:sz w:val="24"/>
          <w:szCs w:val="24"/>
          <w:shd w:val="clear" w:color="auto" w:fill="FFFFFF"/>
          <w:lang w:val="ro-RO"/>
        </w:rPr>
        <w:t xml:space="preserve"> (</w:t>
      </w:r>
      <w:r w:rsidR="00DD4FCC" w:rsidRPr="006E0036">
        <w:rPr>
          <w:rFonts w:ascii="Times New Roman" w:hAnsi="Times New Roman" w:cs="Times New Roman"/>
          <w:i/>
          <w:iCs/>
          <w:color w:val="000000" w:themeColor="text1"/>
          <w:sz w:val="24"/>
          <w:szCs w:val="24"/>
        </w:rPr>
        <w:t>Amaranthus retroflexus</w:t>
      </w:r>
      <w:r w:rsidR="00DD4FCC" w:rsidRPr="006E0036">
        <w:rPr>
          <w:rFonts w:ascii="Times New Roman" w:hAnsi="Times New Roman" w:cs="Times New Roman"/>
          <w:color w:val="000000" w:themeColor="text1"/>
          <w:sz w:val="24"/>
          <w:szCs w:val="24"/>
        </w:rPr>
        <w:t xml:space="preserve">), </w:t>
      </w:r>
      <w:r w:rsidR="001F586B" w:rsidRPr="006E0036">
        <w:rPr>
          <w:rFonts w:ascii="Times New Roman" w:hAnsi="Times New Roman" w:cs="Times New Roman"/>
          <w:color w:val="000000" w:themeColor="text1"/>
          <w:sz w:val="24"/>
          <w:szCs w:val="24"/>
        </w:rPr>
        <w:t>troscot (</w:t>
      </w:r>
      <w:r w:rsidR="002610C8" w:rsidRPr="006E0036">
        <w:rPr>
          <w:rFonts w:ascii="Times New Roman" w:hAnsi="Times New Roman" w:cs="Times New Roman"/>
          <w:i/>
          <w:iCs/>
          <w:color w:val="000000" w:themeColor="text1"/>
          <w:sz w:val="24"/>
          <w:szCs w:val="24"/>
        </w:rPr>
        <w:t>Polygonum aviculare</w:t>
      </w:r>
      <w:r w:rsidR="001F586B" w:rsidRPr="006E0036">
        <w:rPr>
          <w:rFonts w:ascii="Times New Roman" w:hAnsi="Times New Roman" w:cs="Times New Roman"/>
          <w:color w:val="000000" w:themeColor="text1"/>
          <w:sz w:val="24"/>
          <w:szCs w:val="24"/>
        </w:rPr>
        <w:t>)</w:t>
      </w:r>
      <w:r w:rsidR="002610C8" w:rsidRPr="006E0036">
        <w:rPr>
          <w:rFonts w:ascii="Times New Roman" w:hAnsi="Times New Roman" w:cs="Times New Roman"/>
          <w:color w:val="000000" w:themeColor="text1"/>
          <w:sz w:val="24"/>
          <w:szCs w:val="24"/>
        </w:rPr>
        <w:t xml:space="preserve">, </w:t>
      </w:r>
      <w:r w:rsidR="001F586B" w:rsidRPr="006E0036">
        <w:rPr>
          <w:rFonts w:ascii="Times New Roman" w:hAnsi="Times New Roman" w:cs="Times New Roman"/>
          <w:color w:val="000000" w:themeColor="text1"/>
          <w:sz w:val="24"/>
          <w:szCs w:val="24"/>
        </w:rPr>
        <w:t>dragavei (</w:t>
      </w:r>
      <w:r w:rsidR="001F586B" w:rsidRPr="006E0036">
        <w:rPr>
          <w:rFonts w:ascii="Times New Roman" w:hAnsi="Times New Roman" w:cs="Times New Roman"/>
          <w:i/>
          <w:iCs/>
          <w:color w:val="000000" w:themeColor="text1"/>
          <w:sz w:val="24"/>
          <w:szCs w:val="24"/>
        </w:rPr>
        <w:t>Rumex crispus</w:t>
      </w:r>
      <w:r w:rsidR="001F586B" w:rsidRPr="006E0036">
        <w:rPr>
          <w:rFonts w:ascii="Times New Roman" w:hAnsi="Times New Roman" w:cs="Times New Roman"/>
          <w:color w:val="000000" w:themeColor="text1"/>
          <w:sz w:val="24"/>
          <w:szCs w:val="24"/>
        </w:rPr>
        <w:t xml:space="preserve">), </w:t>
      </w:r>
      <w:r w:rsidR="009E0588" w:rsidRPr="006E0036">
        <w:rPr>
          <w:rFonts w:ascii="Times New Roman" w:hAnsi="Times New Roman" w:cs="Times New Roman"/>
          <w:color w:val="000000" w:themeColor="text1"/>
          <w:sz w:val="24"/>
          <w:szCs w:val="24"/>
        </w:rPr>
        <w:t>sulfina alba (</w:t>
      </w:r>
      <w:r w:rsidR="009E0588" w:rsidRPr="006E0036">
        <w:rPr>
          <w:rFonts w:ascii="Times New Roman" w:hAnsi="Times New Roman" w:cs="Times New Roman"/>
          <w:i/>
          <w:iCs/>
          <w:color w:val="000000" w:themeColor="text1"/>
          <w:sz w:val="24"/>
          <w:szCs w:val="24"/>
        </w:rPr>
        <w:t>Melilotus albus</w:t>
      </w:r>
      <w:r w:rsidR="009E0588" w:rsidRPr="006E0036">
        <w:rPr>
          <w:rFonts w:ascii="Times New Roman" w:hAnsi="Times New Roman" w:cs="Times New Roman"/>
          <w:color w:val="000000" w:themeColor="text1"/>
          <w:sz w:val="24"/>
          <w:szCs w:val="24"/>
        </w:rPr>
        <w:t xml:space="preserve">), </w:t>
      </w:r>
      <w:r w:rsidR="00270349" w:rsidRPr="006E0036">
        <w:rPr>
          <w:rFonts w:ascii="Times New Roman" w:hAnsi="Times New Roman" w:cs="Times New Roman"/>
          <w:color w:val="000000" w:themeColor="text1"/>
          <w:sz w:val="24"/>
          <w:szCs w:val="24"/>
        </w:rPr>
        <w:t>mac (</w:t>
      </w:r>
      <w:r w:rsidR="00270349" w:rsidRPr="006E0036">
        <w:rPr>
          <w:rFonts w:ascii="Times New Roman" w:hAnsi="Times New Roman" w:cs="Times New Roman"/>
          <w:i/>
          <w:iCs/>
          <w:color w:val="000000" w:themeColor="text1"/>
          <w:sz w:val="24"/>
          <w:szCs w:val="24"/>
        </w:rPr>
        <w:t>Papaver rhoeas</w:t>
      </w:r>
      <w:r w:rsidR="00270349" w:rsidRPr="006E0036">
        <w:rPr>
          <w:rFonts w:ascii="Times New Roman" w:hAnsi="Times New Roman" w:cs="Times New Roman"/>
          <w:color w:val="000000" w:themeColor="text1"/>
          <w:sz w:val="24"/>
          <w:szCs w:val="24"/>
        </w:rPr>
        <w:t>), trifoi alb tarator (</w:t>
      </w:r>
      <w:r w:rsidR="00270349" w:rsidRPr="006E0036">
        <w:rPr>
          <w:rFonts w:ascii="Times New Roman" w:hAnsi="Times New Roman" w:cs="Times New Roman"/>
          <w:i/>
          <w:iCs/>
          <w:color w:val="000000" w:themeColor="text1"/>
          <w:sz w:val="24"/>
          <w:szCs w:val="24"/>
        </w:rPr>
        <w:t>Trifolium repens</w:t>
      </w:r>
      <w:r w:rsidR="00270349" w:rsidRPr="006E0036">
        <w:rPr>
          <w:rFonts w:ascii="Times New Roman" w:hAnsi="Times New Roman" w:cs="Times New Roman"/>
          <w:color w:val="000000" w:themeColor="text1"/>
          <w:sz w:val="24"/>
          <w:szCs w:val="24"/>
        </w:rPr>
        <w:t xml:space="preserve">), </w:t>
      </w:r>
      <w:r w:rsidR="000B2C4E" w:rsidRPr="006E0036">
        <w:rPr>
          <w:rFonts w:ascii="Times New Roman" w:hAnsi="Times New Roman" w:cs="Times New Roman"/>
          <w:color w:val="000000" w:themeColor="text1"/>
          <w:sz w:val="24"/>
          <w:szCs w:val="24"/>
        </w:rPr>
        <w:t>pliscul cocorului (</w:t>
      </w:r>
      <w:r w:rsidR="000B2C4E" w:rsidRPr="006E0036">
        <w:rPr>
          <w:rFonts w:ascii="Times New Roman" w:hAnsi="Times New Roman" w:cs="Times New Roman"/>
          <w:i/>
          <w:iCs/>
          <w:color w:val="000000" w:themeColor="text1"/>
          <w:sz w:val="24"/>
          <w:szCs w:val="24"/>
        </w:rPr>
        <w:t>Erodium cicutarium</w:t>
      </w:r>
      <w:r w:rsidR="000B2C4E" w:rsidRPr="006E0036">
        <w:rPr>
          <w:rFonts w:ascii="Times New Roman" w:hAnsi="Times New Roman" w:cs="Times New Roman"/>
          <w:color w:val="000000" w:themeColor="text1"/>
          <w:sz w:val="24"/>
          <w:szCs w:val="24"/>
        </w:rPr>
        <w:t xml:space="preserve">), </w:t>
      </w:r>
      <w:r w:rsidR="00200F81" w:rsidRPr="006E0036">
        <w:rPr>
          <w:rFonts w:ascii="Times New Roman" w:hAnsi="Times New Roman" w:cs="Times New Roman"/>
          <w:color w:val="000000" w:themeColor="text1"/>
          <w:sz w:val="24"/>
          <w:szCs w:val="24"/>
        </w:rPr>
        <w:t>orzul soarecilor (</w:t>
      </w:r>
      <w:r w:rsidR="00200F81" w:rsidRPr="006E0036">
        <w:rPr>
          <w:rFonts w:ascii="Times New Roman" w:hAnsi="Times New Roman" w:cs="Times New Roman"/>
          <w:i/>
          <w:iCs/>
          <w:color w:val="000000" w:themeColor="text1"/>
          <w:sz w:val="24"/>
          <w:szCs w:val="24"/>
        </w:rPr>
        <w:t>Hordeum murinum</w:t>
      </w:r>
      <w:r w:rsidR="00200F81" w:rsidRPr="006E0036">
        <w:rPr>
          <w:rFonts w:ascii="Times New Roman" w:hAnsi="Times New Roman" w:cs="Times New Roman"/>
          <w:color w:val="000000" w:themeColor="text1"/>
          <w:sz w:val="24"/>
          <w:szCs w:val="24"/>
        </w:rPr>
        <w:t xml:space="preserve">), </w:t>
      </w:r>
      <w:r w:rsidR="00C7387C" w:rsidRPr="006E0036">
        <w:rPr>
          <w:rFonts w:ascii="Times New Roman" w:eastAsia="Calibri" w:hAnsi="Times New Roman" w:cs="Times New Roman"/>
          <w:bCs/>
          <w:color w:val="000000" w:themeColor="text1"/>
          <w:sz w:val="24"/>
          <w:szCs w:val="24"/>
          <w:shd w:val="clear" w:color="auto" w:fill="FFFFFF"/>
          <w:lang w:val="ro-RO"/>
        </w:rPr>
        <w:t>stuf (</w:t>
      </w:r>
      <w:r w:rsidR="009C317D" w:rsidRPr="006E0036">
        <w:rPr>
          <w:rFonts w:ascii="Times New Roman" w:eastAsia="Calibri" w:hAnsi="Times New Roman" w:cs="Times New Roman"/>
          <w:bCs/>
          <w:i/>
          <w:iCs/>
          <w:color w:val="000000" w:themeColor="text1"/>
          <w:sz w:val="24"/>
          <w:szCs w:val="24"/>
          <w:shd w:val="clear" w:color="auto" w:fill="FFFFFF"/>
          <w:lang w:val="ro-RO"/>
        </w:rPr>
        <w:t>Phragmites australis</w:t>
      </w:r>
      <w:r w:rsidR="00C7387C" w:rsidRPr="006E0036">
        <w:rPr>
          <w:rFonts w:ascii="Times New Roman" w:eastAsia="Calibri" w:hAnsi="Times New Roman" w:cs="Times New Roman"/>
          <w:bCs/>
          <w:i/>
          <w:iCs/>
          <w:color w:val="000000" w:themeColor="text1"/>
          <w:sz w:val="24"/>
          <w:szCs w:val="24"/>
          <w:shd w:val="clear" w:color="auto" w:fill="FFFFFF"/>
          <w:lang w:val="ro-RO"/>
        </w:rPr>
        <w:t>)</w:t>
      </w:r>
      <w:r w:rsidR="004E5394" w:rsidRPr="006E0036">
        <w:rPr>
          <w:rFonts w:ascii="Times New Roman" w:eastAsia="Calibri" w:hAnsi="Times New Roman" w:cs="Times New Roman"/>
          <w:bCs/>
          <w:i/>
          <w:iCs/>
          <w:color w:val="000000" w:themeColor="text1"/>
          <w:sz w:val="24"/>
          <w:szCs w:val="24"/>
          <w:shd w:val="clear" w:color="auto" w:fill="FFFFFF"/>
          <w:lang w:val="ro-RO"/>
        </w:rPr>
        <w:t>.</w:t>
      </w:r>
    </w:p>
    <w:p w14:paraId="0996CCC7" w14:textId="1B598BA9" w:rsidR="00C965C9" w:rsidRPr="006E0036" w:rsidRDefault="003C30EE" w:rsidP="00C965C9">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In ceeea ce priveste vegetatia arbustiva si arborescenta sunt prezente urmatoarele specii: maces (</w:t>
      </w:r>
      <w:r w:rsidRPr="006E0036">
        <w:rPr>
          <w:rFonts w:ascii="Times New Roman" w:eastAsia="Calibri" w:hAnsi="Times New Roman" w:cs="Times New Roman"/>
          <w:i/>
          <w:color w:val="000000" w:themeColor="text1"/>
          <w:sz w:val="24"/>
          <w:szCs w:val="24"/>
          <w:lang w:val="ro-RO"/>
        </w:rPr>
        <w:t>Rosa canina</w:t>
      </w:r>
      <w:r w:rsidRPr="006E0036">
        <w:rPr>
          <w:rFonts w:ascii="Times New Roman" w:eastAsia="Calibri" w:hAnsi="Times New Roman" w:cs="Times New Roman"/>
          <w:color w:val="000000" w:themeColor="text1"/>
          <w:sz w:val="24"/>
          <w:szCs w:val="24"/>
          <w:lang w:val="ro-RO"/>
        </w:rPr>
        <w:t>), salcioara (</w:t>
      </w:r>
      <w:r w:rsidRPr="006E0036">
        <w:rPr>
          <w:rFonts w:ascii="Times New Roman" w:eastAsia="Calibri" w:hAnsi="Times New Roman" w:cs="Times New Roman"/>
          <w:i/>
          <w:color w:val="000000" w:themeColor="text1"/>
          <w:sz w:val="24"/>
          <w:szCs w:val="24"/>
          <w:lang w:val="ro-RO"/>
        </w:rPr>
        <w:t>Eleagnus angustifolia</w:t>
      </w:r>
      <w:r w:rsidRPr="006E0036">
        <w:rPr>
          <w:rFonts w:ascii="Times New Roman" w:eastAsia="Calibri" w:hAnsi="Times New Roman" w:cs="Times New Roman"/>
          <w:color w:val="000000" w:themeColor="text1"/>
          <w:sz w:val="24"/>
          <w:szCs w:val="24"/>
          <w:lang w:val="ro-RO"/>
        </w:rPr>
        <w:t xml:space="preserve">), </w:t>
      </w:r>
      <w:r w:rsidR="009246D2" w:rsidRPr="006E0036">
        <w:rPr>
          <w:rFonts w:ascii="Times New Roman" w:eastAsia="Calibri" w:hAnsi="Times New Roman" w:cs="Times New Roman"/>
          <w:color w:val="000000" w:themeColor="text1"/>
          <w:sz w:val="24"/>
          <w:szCs w:val="24"/>
          <w:lang w:val="ro-RO"/>
        </w:rPr>
        <w:t>cenuser</w:t>
      </w:r>
      <w:r w:rsidRPr="006E0036">
        <w:rPr>
          <w:rFonts w:ascii="Times New Roman" w:eastAsia="Calibri" w:hAnsi="Times New Roman" w:cs="Times New Roman"/>
          <w:color w:val="000000" w:themeColor="text1"/>
          <w:sz w:val="24"/>
          <w:szCs w:val="24"/>
          <w:lang w:val="ro-RO"/>
        </w:rPr>
        <w:t xml:space="preserve"> (</w:t>
      </w:r>
      <w:r w:rsidRPr="006E0036">
        <w:rPr>
          <w:rFonts w:ascii="Times New Roman" w:eastAsia="Calibri" w:hAnsi="Times New Roman" w:cs="Times New Roman"/>
          <w:i/>
          <w:color w:val="000000" w:themeColor="text1"/>
          <w:sz w:val="24"/>
          <w:szCs w:val="24"/>
          <w:lang w:val="ro-RO"/>
        </w:rPr>
        <w:t>Ailanthus altissima</w:t>
      </w:r>
      <w:r w:rsidRPr="006E0036">
        <w:rPr>
          <w:rFonts w:ascii="Times New Roman" w:eastAsia="Calibri" w:hAnsi="Times New Roman" w:cs="Times New Roman"/>
          <w:color w:val="000000" w:themeColor="text1"/>
          <w:sz w:val="24"/>
          <w:szCs w:val="24"/>
          <w:lang w:val="ro-RO"/>
        </w:rPr>
        <w:t>), gutui (</w:t>
      </w:r>
      <w:r w:rsidRPr="006E0036">
        <w:rPr>
          <w:rFonts w:ascii="Times New Roman" w:eastAsia="Calibri" w:hAnsi="Times New Roman" w:cs="Times New Roman"/>
          <w:i/>
          <w:iCs/>
          <w:color w:val="000000" w:themeColor="text1"/>
          <w:sz w:val="24"/>
          <w:szCs w:val="24"/>
          <w:lang w:val="ro-RO"/>
        </w:rPr>
        <w:t>Cydonia oblonga</w:t>
      </w:r>
      <w:r w:rsidRPr="006E0036">
        <w:rPr>
          <w:rFonts w:ascii="Times New Roman" w:eastAsia="Calibri" w:hAnsi="Times New Roman" w:cs="Times New Roman"/>
          <w:color w:val="000000" w:themeColor="text1"/>
          <w:sz w:val="24"/>
          <w:szCs w:val="24"/>
          <w:lang w:val="ro-RO"/>
        </w:rPr>
        <w:t>), paducel (</w:t>
      </w:r>
      <w:r w:rsidRPr="006E0036">
        <w:rPr>
          <w:rFonts w:ascii="Times New Roman" w:eastAsia="Calibri" w:hAnsi="Times New Roman" w:cs="Times New Roman"/>
          <w:i/>
          <w:iCs/>
          <w:color w:val="000000" w:themeColor="text1"/>
          <w:sz w:val="24"/>
          <w:szCs w:val="24"/>
          <w:lang w:val="ro-RO"/>
        </w:rPr>
        <w:t>Crategus monogyna</w:t>
      </w:r>
      <w:r w:rsidRPr="006E0036">
        <w:rPr>
          <w:rFonts w:ascii="Times New Roman" w:eastAsia="Calibri" w:hAnsi="Times New Roman" w:cs="Times New Roman"/>
          <w:color w:val="000000" w:themeColor="text1"/>
          <w:sz w:val="24"/>
          <w:szCs w:val="24"/>
          <w:lang w:val="ro-RO"/>
        </w:rPr>
        <w:t>), mur (</w:t>
      </w:r>
      <w:r w:rsidRPr="006E0036">
        <w:rPr>
          <w:rFonts w:ascii="Times New Roman" w:eastAsia="Calibri" w:hAnsi="Times New Roman" w:cs="Times New Roman"/>
          <w:i/>
          <w:iCs/>
          <w:color w:val="000000" w:themeColor="text1"/>
          <w:sz w:val="24"/>
          <w:szCs w:val="24"/>
          <w:lang w:val="ro-RO"/>
        </w:rPr>
        <w:t>Rubus caesius</w:t>
      </w:r>
      <w:r w:rsidRPr="006E0036">
        <w:rPr>
          <w:rFonts w:ascii="Times New Roman" w:eastAsia="Calibri" w:hAnsi="Times New Roman" w:cs="Times New Roman"/>
          <w:color w:val="000000" w:themeColor="text1"/>
          <w:sz w:val="24"/>
          <w:szCs w:val="24"/>
          <w:lang w:val="ro-RO"/>
        </w:rPr>
        <w:t>), mar paduret (</w:t>
      </w:r>
      <w:r w:rsidRPr="006E0036">
        <w:rPr>
          <w:rFonts w:ascii="Times New Roman" w:eastAsia="Calibri" w:hAnsi="Times New Roman" w:cs="Times New Roman"/>
          <w:i/>
          <w:iCs/>
          <w:color w:val="000000" w:themeColor="text1"/>
          <w:sz w:val="24"/>
          <w:szCs w:val="24"/>
          <w:lang w:val="ro-RO"/>
        </w:rPr>
        <w:t>Malus sylvestris</w:t>
      </w:r>
      <w:r w:rsidRPr="006E0036">
        <w:rPr>
          <w:rFonts w:ascii="Times New Roman" w:eastAsia="Calibri" w:hAnsi="Times New Roman" w:cs="Times New Roman"/>
          <w:color w:val="000000" w:themeColor="text1"/>
          <w:sz w:val="24"/>
          <w:szCs w:val="24"/>
          <w:lang w:val="ro-RO"/>
        </w:rPr>
        <w:t>), corcodus (</w:t>
      </w:r>
      <w:r w:rsidRPr="006E0036">
        <w:rPr>
          <w:rFonts w:ascii="Times New Roman" w:eastAsia="Calibri" w:hAnsi="Times New Roman" w:cs="Times New Roman"/>
          <w:i/>
          <w:iCs/>
          <w:color w:val="000000" w:themeColor="text1"/>
          <w:sz w:val="24"/>
          <w:szCs w:val="24"/>
          <w:lang w:val="ro-RO"/>
        </w:rPr>
        <w:t>Prunus cerasifera</w:t>
      </w:r>
      <w:r w:rsidR="00B655E9" w:rsidRPr="006E0036">
        <w:rPr>
          <w:rFonts w:ascii="Times New Roman" w:eastAsia="Calibri" w:hAnsi="Times New Roman" w:cs="Times New Roman"/>
          <w:color w:val="000000" w:themeColor="text1"/>
          <w:sz w:val="24"/>
          <w:szCs w:val="24"/>
          <w:lang w:val="ro-RO"/>
        </w:rPr>
        <w:t>), d</w:t>
      </w:r>
      <w:r w:rsidR="00270349" w:rsidRPr="006E0036">
        <w:rPr>
          <w:rFonts w:ascii="Times New Roman" w:eastAsia="Calibri" w:hAnsi="Times New Roman" w:cs="Times New Roman"/>
          <w:color w:val="000000" w:themeColor="text1"/>
          <w:sz w:val="24"/>
          <w:szCs w:val="24"/>
          <w:lang w:val="ro-RO"/>
        </w:rPr>
        <w:t>racila</w:t>
      </w:r>
      <w:r w:rsidR="00B655E9" w:rsidRPr="006E0036">
        <w:rPr>
          <w:rFonts w:ascii="Times New Roman" w:eastAsia="Calibri" w:hAnsi="Times New Roman" w:cs="Times New Roman"/>
          <w:color w:val="000000" w:themeColor="text1"/>
          <w:sz w:val="24"/>
          <w:szCs w:val="24"/>
          <w:lang w:val="ro-RO"/>
        </w:rPr>
        <w:t xml:space="preserve"> (</w:t>
      </w:r>
      <w:r w:rsidR="00B655E9" w:rsidRPr="006E0036">
        <w:rPr>
          <w:rFonts w:ascii="Times New Roman" w:eastAsia="Calibri" w:hAnsi="Times New Roman" w:cs="Times New Roman"/>
          <w:i/>
          <w:iCs/>
          <w:color w:val="000000" w:themeColor="text1"/>
          <w:sz w:val="24"/>
          <w:szCs w:val="24"/>
          <w:lang w:val="ro-RO"/>
        </w:rPr>
        <w:t>Berberis vulgaris</w:t>
      </w:r>
      <w:r w:rsidR="00B655E9" w:rsidRPr="006E0036">
        <w:rPr>
          <w:rFonts w:ascii="Times New Roman" w:eastAsia="Calibri" w:hAnsi="Times New Roman" w:cs="Times New Roman"/>
          <w:color w:val="000000" w:themeColor="text1"/>
          <w:sz w:val="24"/>
          <w:szCs w:val="24"/>
          <w:lang w:val="ro-RO"/>
        </w:rPr>
        <w:t>)</w:t>
      </w:r>
      <w:r w:rsidR="00C965C9" w:rsidRPr="006E0036">
        <w:rPr>
          <w:rFonts w:ascii="Times New Roman" w:eastAsia="Calibri" w:hAnsi="Times New Roman" w:cs="Times New Roman"/>
          <w:color w:val="000000" w:themeColor="text1"/>
          <w:sz w:val="24"/>
          <w:szCs w:val="24"/>
          <w:lang w:val="ro-RO"/>
        </w:rPr>
        <w:t>, scumpie (</w:t>
      </w:r>
      <w:r w:rsidR="00C965C9" w:rsidRPr="006E0036">
        <w:rPr>
          <w:rFonts w:ascii="Times New Roman" w:eastAsia="Calibri" w:hAnsi="Times New Roman" w:cs="Times New Roman"/>
          <w:i/>
          <w:iCs/>
          <w:color w:val="000000" w:themeColor="text1"/>
          <w:sz w:val="24"/>
          <w:szCs w:val="24"/>
          <w:lang w:val="ro-RO"/>
        </w:rPr>
        <w:t>Cotinus coggygria</w:t>
      </w:r>
      <w:r w:rsidR="00C965C9" w:rsidRPr="006E0036">
        <w:rPr>
          <w:rFonts w:ascii="Times New Roman" w:eastAsia="Calibri" w:hAnsi="Times New Roman" w:cs="Times New Roman"/>
          <w:color w:val="000000" w:themeColor="text1"/>
          <w:sz w:val="24"/>
          <w:szCs w:val="24"/>
          <w:lang w:val="ro-RO"/>
        </w:rPr>
        <w:t>).</w:t>
      </w:r>
    </w:p>
    <w:p w14:paraId="0684155B" w14:textId="0AAF222C" w:rsidR="003C30EE" w:rsidRPr="006E0036" w:rsidRDefault="003C30EE" w:rsidP="003C30EE">
      <w:pPr>
        <w:spacing w:after="0"/>
        <w:ind w:firstLine="720"/>
        <w:jc w:val="both"/>
        <w:rPr>
          <w:rFonts w:ascii="Times New Roman" w:eastAsia="Calibri" w:hAnsi="Times New Roman" w:cs="Times New Roman"/>
          <w:b/>
          <w:noProof/>
          <w:color w:val="000000" w:themeColor="text1"/>
          <w:sz w:val="24"/>
          <w:szCs w:val="24"/>
        </w:rPr>
      </w:pPr>
      <w:r w:rsidRPr="006E0036">
        <w:rPr>
          <w:rFonts w:ascii="Times New Roman" w:eastAsia="Calibri" w:hAnsi="Times New Roman" w:cs="Times New Roman"/>
          <w:b/>
          <w:noProof/>
          <w:color w:val="000000" w:themeColor="text1"/>
          <w:sz w:val="24"/>
          <w:szCs w:val="24"/>
        </w:rPr>
        <w:t xml:space="preserve">Pe amplasament nu au fost identificate specii de plante si/sau habitate protejate incluse in </w:t>
      </w:r>
      <w:r w:rsidRPr="006E0036">
        <w:rPr>
          <w:rFonts w:ascii="Times New Roman" w:eastAsia="Calibri" w:hAnsi="Times New Roman" w:cs="Times New Roman"/>
          <w:b/>
          <w:i/>
          <w:noProof/>
          <w:color w:val="000000" w:themeColor="text1"/>
          <w:sz w:val="24"/>
          <w:szCs w:val="24"/>
        </w:rPr>
        <w:t>OUG 57/2007 cu modificarile si completarile ulterioare</w:t>
      </w:r>
      <w:r w:rsidRPr="006E0036">
        <w:rPr>
          <w:rFonts w:ascii="Times New Roman" w:eastAsia="Calibri" w:hAnsi="Times New Roman" w:cs="Times New Roman"/>
          <w:b/>
          <w:noProof/>
          <w:color w:val="000000" w:themeColor="text1"/>
          <w:sz w:val="24"/>
          <w:szCs w:val="24"/>
        </w:rPr>
        <w:t>.</w:t>
      </w:r>
      <w:r w:rsidR="00C965C9" w:rsidRPr="006E0036">
        <w:rPr>
          <w:rFonts w:ascii="Times New Roman" w:eastAsia="Calibri" w:hAnsi="Times New Roman" w:cs="Times New Roman"/>
          <w:b/>
          <w:noProof/>
          <w:color w:val="000000" w:themeColor="text1"/>
          <w:sz w:val="24"/>
          <w:szCs w:val="24"/>
        </w:rPr>
        <w:t xml:space="preserve">                                                                      </w:t>
      </w:r>
    </w:p>
    <w:p w14:paraId="14340ACB" w14:textId="77777777" w:rsidR="003C30EE" w:rsidRPr="006E0036" w:rsidRDefault="003C30EE" w:rsidP="003C30EE">
      <w:pPr>
        <w:spacing w:after="0"/>
        <w:jc w:val="both"/>
        <w:rPr>
          <w:rFonts w:ascii="Times New Roman" w:eastAsia="Calibri" w:hAnsi="Times New Roman" w:cs="Times New Roman"/>
          <w:b/>
          <w:noProof/>
          <w:color w:val="000000" w:themeColor="text1"/>
          <w:sz w:val="24"/>
          <w:szCs w:val="24"/>
        </w:rPr>
      </w:pPr>
    </w:p>
    <w:p w14:paraId="21495A58" w14:textId="1942AE1D" w:rsidR="003C30EE" w:rsidRPr="006E0036" w:rsidRDefault="00A72A3F" w:rsidP="003C30EE">
      <w:pPr>
        <w:spacing w:after="0"/>
        <w:jc w:val="center"/>
        <w:rPr>
          <w:rFonts w:ascii="Times New Roman" w:eastAsia="Calibri" w:hAnsi="Times New Roman" w:cs="Times New Roman"/>
          <w:bCs/>
          <w:i/>
          <w:iCs/>
          <w:noProof/>
          <w:color w:val="000000" w:themeColor="text1"/>
          <w:sz w:val="24"/>
          <w:szCs w:val="24"/>
        </w:rPr>
      </w:pPr>
      <w:r w:rsidRPr="006E0036">
        <w:rPr>
          <w:noProof/>
          <w:color w:val="000000" w:themeColor="text1"/>
        </w:rPr>
        <w:lastRenderedPageBreak/>
        <w:drawing>
          <wp:inline distT="0" distB="0" distL="0" distR="0" wp14:anchorId="3F2F7181" wp14:editId="7B2F11B5">
            <wp:extent cx="5761355" cy="3417718"/>
            <wp:effectExtent l="0" t="0" r="0" b="0"/>
            <wp:docPr id="4" name="Picture 4"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field&#10;&#10;Description automatically generated"/>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761355" cy="3417718"/>
                    </a:xfrm>
                    <a:prstGeom prst="rect">
                      <a:avLst/>
                    </a:prstGeom>
                    <a:noFill/>
                    <a:ln>
                      <a:noFill/>
                    </a:ln>
                    <a:extLst>
                      <a:ext uri="{53640926-AAD7-44D8-BBD7-CCE9431645EC}">
                        <a14:shadowObscured xmlns:a14="http://schemas.microsoft.com/office/drawing/2010/main"/>
                      </a:ext>
                    </a:extLst>
                  </pic:spPr>
                </pic:pic>
              </a:graphicData>
            </a:graphic>
          </wp:inline>
        </w:drawing>
      </w:r>
    </w:p>
    <w:p w14:paraId="2E1E57AB" w14:textId="77777777" w:rsidR="002B2C68" w:rsidRPr="006E0036" w:rsidRDefault="002B2C68" w:rsidP="003C30EE">
      <w:pPr>
        <w:spacing w:after="0"/>
        <w:jc w:val="center"/>
        <w:rPr>
          <w:rFonts w:ascii="Times New Roman" w:eastAsia="Calibri" w:hAnsi="Times New Roman" w:cs="Times New Roman"/>
          <w:bCs/>
          <w:i/>
          <w:iCs/>
          <w:noProof/>
          <w:color w:val="000000" w:themeColor="text1"/>
          <w:sz w:val="24"/>
          <w:szCs w:val="24"/>
        </w:rPr>
      </w:pPr>
    </w:p>
    <w:p w14:paraId="32F0FE1D" w14:textId="77777777" w:rsidR="00C965C9" w:rsidRPr="006E0036" w:rsidRDefault="00C965C9" w:rsidP="003C30EE">
      <w:pPr>
        <w:spacing w:after="0"/>
        <w:jc w:val="center"/>
        <w:rPr>
          <w:rFonts w:ascii="Times New Roman" w:eastAsia="Calibri" w:hAnsi="Times New Roman" w:cs="Times New Roman"/>
          <w:bCs/>
          <w:i/>
          <w:iCs/>
          <w:noProof/>
          <w:color w:val="000000" w:themeColor="text1"/>
          <w:sz w:val="24"/>
          <w:szCs w:val="24"/>
        </w:rPr>
      </w:pPr>
    </w:p>
    <w:p w14:paraId="42F51C27" w14:textId="37FBC917" w:rsidR="00C965C9" w:rsidRPr="006E0036" w:rsidRDefault="00C965C9" w:rsidP="003C30EE">
      <w:pPr>
        <w:spacing w:after="0"/>
        <w:jc w:val="center"/>
        <w:rPr>
          <w:rFonts w:ascii="Times New Roman" w:eastAsia="Calibri" w:hAnsi="Times New Roman" w:cs="Times New Roman"/>
          <w:bCs/>
          <w:i/>
          <w:iCs/>
          <w:noProof/>
          <w:color w:val="000000" w:themeColor="text1"/>
          <w:sz w:val="24"/>
          <w:szCs w:val="24"/>
        </w:rPr>
      </w:pPr>
      <w:r w:rsidRPr="006E0036">
        <w:rPr>
          <w:noProof/>
          <w:color w:val="000000" w:themeColor="text1"/>
        </w:rPr>
        <w:drawing>
          <wp:inline distT="0" distB="0" distL="0" distR="0" wp14:anchorId="5FAB7127" wp14:editId="7B48EEBD">
            <wp:extent cx="5732780" cy="35623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32830" cy="3562381"/>
                    </a:xfrm>
                    <a:prstGeom prst="rect">
                      <a:avLst/>
                    </a:prstGeom>
                    <a:noFill/>
                    <a:ln>
                      <a:noFill/>
                    </a:ln>
                    <a:extLst>
                      <a:ext uri="{53640926-AAD7-44D8-BBD7-CCE9431645EC}">
                        <a14:shadowObscured xmlns:a14="http://schemas.microsoft.com/office/drawing/2010/main"/>
                      </a:ext>
                    </a:extLst>
                  </pic:spPr>
                </pic:pic>
              </a:graphicData>
            </a:graphic>
          </wp:inline>
        </w:drawing>
      </w:r>
    </w:p>
    <w:p w14:paraId="515E37B8" w14:textId="5D15F963" w:rsidR="00C965C9" w:rsidRPr="006E0036" w:rsidRDefault="00C965C9" w:rsidP="003C30EE">
      <w:pPr>
        <w:spacing w:after="0"/>
        <w:jc w:val="center"/>
        <w:rPr>
          <w:rFonts w:ascii="Times New Roman" w:eastAsia="Calibri" w:hAnsi="Times New Roman" w:cs="Times New Roman"/>
          <w:bCs/>
          <w:i/>
          <w:iCs/>
          <w:noProof/>
          <w:color w:val="000000" w:themeColor="text1"/>
          <w:sz w:val="24"/>
          <w:szCs w:val="24"/>
        </w:rPr>
      </w:pPr>
      <w:r w:rsidRPr="006E0036">
        <w:rPr>
          <w:noProof/>
          <w:color w:val="000000" w:themeColor="text1"/>
        </w:rPr>
        <w:lastRenderedPageBreak/>
        <w:drawing>
          <wp:inline distT="0" distB="0" distL="0" distR="0" wp14:anchorId="22A1AD10" wp14:editId="121083D2">
            <wp:extent cx="5333107" cy="3387090"/>
            <wp:effectExtent l="0" t="0" r="1270" b="3810"/>
            <wp:docPr id="5" name="Picture 5" descr="A grassy area with trees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ssy area with trees in the back&#10;&#10;Description automatically generated with low confidenc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339848" cy="3391372"/>
                    </a:xfrm>
                    <a:prstGeom prst="rect">
                      <a:avLst/>
                    </a:prstGeom>
                    <a:noFill/>
                    <a:ln>
                      <a:noFill/>
                    </a:ln>
                  </pic:spPr>
                </pic:pic>
              </a:graphicData>
            </a:graphic>
          </wp:inline>
        </w:drawing>
      </w:r>
    </w:p>
    <w:p w14:paraId="2F0D22A2" w14:textId="77777777" w:rsidR="002B2C68" w:rsidRPr="006E0036" w:rsidRDefault="002B2C68" w:rsidP="003C30EE">
      <w:pPr>
        <w:spacing w:after="0"/>
        <w:jc w:val="center"/>
        <w:rPr>
          <w:rFonts w:ascii="Times New Roman" w:eastAsia="Calibri" w:hAnsi="Times New Roman" w:cs="Times New Roman"/>
          <w:bCs/>
          <w:i/>
          <w:iCs/>
          <w:noProof/>
          <w:color w:val="000000" w:themeColor="text1"/>
          <w:sz w:val="24"/>
          <w:szCs w:val="24"/>
        </w:rPr>
      </w:pPr>
    </w:p>
    <w:p w14:paraId="5D0641A2" w14:textId="77777777" w:rsidR="0076205D" w:rsidRPr="006E0036" w:rsidRDefault="0076205D" w:rsidP="003C30EE">
      <w:pPr>
        <w:spacing w:after="0"/>
        <w:jc w:val="center"/>
        <w:rPr>
          <w:rFonts w:ascii="Times New Roman" w:eastAsia="Calibri" w:hAnsi="Times New Roman" w:cs="Times New Roman"/>
          <w:bCs/>
          <w:i/>
          <w:iCs/>
          <w:noProof/>
          <w:color w:val="000000" w:themeColor="text1"/>
          <w:sz w:val="24"/>
          <w:szCs w:val="24"/>
        </w:rPr>
      </w:pPr>
    </w:p>
    <w:p w14:paraId="2D5234D1" w14:textId="4BA841A7" w:rsidR="0076205D" w:rsidRPr="006E0036" w:rsidRDefault="0076205D" w:rsidP="003C30EE">
      <w:pPr>
        <w:spacing w:after="0"/>
        <w:jc w:val="center"/>
        <w:rPr>
          <w:rFonts w:ascii="Times New Roman" w:eastAsia="Calibri" w:hAnsi="Times New Roman" w:cs="Times New Roman"/>
          <w:bCs/>
          <w:i/>
          <w:iCs/>
          <w:noProof/>
          <w:color w:val="000000" w:themeColor="text1"/>
          <w:sz w:val="24"/>
          <w:szCs w:val="24"/>
        </w:rPr>
      </w:pPr>
      <w:r w:rsidRPr="006E0036">
        <w:rPr>
          <w:noProof/>
          <w:color w:val="000000" w:themeColor="text1"/>
        </w:rPr>
        <w:drawing>
          <wp:inline distT="0" distB="0" distL="0" distR="0" wp14:anchorId="4497CC62" wp14:editId="6501C5D8">
            <wp:extent cx="5505450" cy="353511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512013" cy="3539324"/>
                    </a:xfrm>
                    <a:prstGeom prst="rect">
                      <a:avLst/>
                    </a:prstGeom>
                    <a:noFill/>
                    <a:ln>
                      <a:noFill/>
                    </a:ln>
                    <a:extLst>
                      <a:ext uri="{53640926-AAD7-44D8-BBD7-CCE9431645EC}">
                        <a14:shadowObscured xmlns:a14="http://schemas.microsoft.com/office/drawing/2010/main"/>
                      </a:ext>
                    </a:extLst>
                  </pic:spPr>
                </pic:pic>
              </a:graphicData>
            </a:graphic>
          </wp:inline>
        </w:drawing>
      </w:r>
    </w:p>
    <w:p w14:paraId="7207E5CA" w14:textId="77777777" w:rsidR="003C30EE" w:rsidRPr="006E0036" w:rsidRDefault="003C30EE" w:rsidP="003C30EE">
      <w:pPr>
        <w:spacing w:after="0"/>
        <w:jc w:val="center"/>
        <w:rPr>
          <w:rFonts w:ascii="Times New Roman" w:eastAsia="Calibri" w:hAnsi="Times New Roman" w:cs="Times New Roman"/>
          <w:bCs/>
          <w:i/>
          <w:iCs/>
          <w:noProof/>
          <w:color w:val="000000" w:themeColor="text1"/>
          <w:sz w:val="24"/>
          <w:szCs w:val="24"/>
        </w:rPr>
      </w:pPr>
      <w:r w:rsidRPr="006E0036">
        <w:rPr>
          <w:rFonts w:ascii="Times New Roman" w:eastAsia="Calibri" w:hAnsi="Times New Roman" w:cs="Times New Roman"/>
          <w:bCs/>
          <w:i/>
          <w:iCs/>
          <w:noProof/>
          <w:color w:val="000000" w:themeColor="text1"/>
          <w:sz w:val="24"/>
          <w:szCs w:val="24"/>
        </w:rPr>
        <w:t>Aspect al vegetatiei in zona studiata PUZ</w:t>
      </w:r>
    </w:p>
    <w:p w14:paraId="34076C52" w14:textId="147A8E4F" w:rsidR="003C30EE" w:rsidRPr="006E0036" w:rsidRDefault="003C30EE" w:rsidP="003C30EE">
      <w:pPr>
        <w:tabs>
          <w:tab w:val="left" w:pos="1075"/>
        </w:tabs>
        <w:spacing w:after="0"/>
        <w:jc w:val="both"/>
        <w:rPr>
          <w:rFonts w:ascii="Times New Roman" w:eastAsia="Calibri" w:hAnsi="Times New Roman" w:cs="Times New Roman"/>
          <w:b/>
          <w:noProof/>
          <w:color w:val="000000" w:themeColor="text1"/>
          <w:sz w:val="24"/>
          <w:szCs w:val="24"/>
        </w:rPr>
      </w:pPr>
    </w:p>
    <w:p w14:paraId="3CB21E14" w14:textId="1838B3A5" w:rsidR="00767F5F" w:rsidRPr="006E0036" w:rsidRDefault="00767F5F" w:rsidP="003C30EE">
      <w:pPr>
        <w:tabs>
          <w:tab w:val="left" w:pos="1075"/>
        </w:tabs>
        <w:spacing w:after="0"/>
        <w:jc w:val="both"/>
        <w:rPr>
          <w:rFonts w:ascii="Times New Roman" w:eastAsia="Calibri" w:hAnsi="Times New Roman" w:cs="Times New Roman"/>
          <w:b/>
          <w:noProof/>
          <w:color w:val="000000" w:themeColor="text1"/>
          <w:sz w:val="24"/>
          <w:szCs w:val="24"/>
        </w:rPr>
      </w:pPr>
    </w:p>
    <w:p w14:paraId="52507444" w14:textId="61AEB3CE" w:rsidR="00767F5F" w:rsidRPr="006E0036" w:rsidRDefault="00767F5F" w:rsidP="003C30EE">
      <w:pPr>
        <w:tabs>
          <w:tab w:val="left" w:pos="1075"/>
        </w:tabs>
        <w:spacing w:after="0"/>
        <w:jc w:val="both"/>
        <w:rPr>
          <w:rFonts w:ascii="Times New Roman" w:eastAsia="Calibri" w:hAnsi="Times New Roman" w:cs="Times New Roman"/>
          <w:b/>
          <w:noProof/>
          <w:color w:val="000000" w:themeColor="text1"/>
          <w:sz w:val="24"/>
          <w:szCs w:val="24"/>
        </w:rPr>
      </w:pPr>
    </w:p>
    <w:p w14:paraId="138D7FF4" w14:textId="77777777" w:rsidR="002B2C68"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p>
    <w:p w14:paraId="5C9D4A92" w14:textId="77777777" w:rsidR="002B2C68"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p>
    <w:p w14:paraId="5E2A76B2" w14:textId="36725E6D" w:rsidR="009B14FD"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r w:rsidRPr="006E0036">
        <w:rPr>
          <w:noProof/>
          <w:color w:val="000000" w:themeColor="text1"/>
        </w:rPr>
        <w:lastRenderedPageBreak/>
        <mc:AlternateContent>
          <mc:Choice Requires="wps">
            <w:drawing>
              <wp:anchor distT="0" distB="0" distL="114300" distR="114300" simplePos="0" relativeHeight="251663360" behindDoc="0" locked="0" layoutInCell="1" allowOverlap="1" wp14:anchorId="5C93EB21" wp14:editId="75F11561">
                <wp:simplePos x="0" y="0"/>
                <wp:positionH relativeFrom="margin">
                  <wp:posOffset>86168</wp:posOffset>
                </wp:positionH>
                <wp:positionV relativeFrom="paragraph">
                  <wp:posOffset>659158</wp:posOffset>
                </wp:positionV>
                <wp:extent cx="5624360" cy="1216549"/>
                <wp:effectExtent l="0" t="0" r="14605" b="22225"/>
                <wp:wrapNone/>
                <wp:docPr id="21" name="Oval 21"/>
                <wp:cNvGraphicFramePr/>
                <a:graphic xmlns:a="http://schemas.openxmlformats.org/drawingml/2006/main">
                  <a:graphicData uri="http://schemas.microsoft.com/office/word/2010/wordprocessingShape">
                    <wps:wsp>
                      <wps:cNvSpPr/>
                      <wps:spPr>
                        <a:xfrm>
                          <a:off x="0" y="0"/>
                          <a:ext cx="5624360" cy="121654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4FC3" id="Oval 21" o:spid="_x0000_s1026" style="position:absolute;margin-left:6.8pt;margin-top:51.9pt;width:442.85pt;height:9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" filled="f" strokecolor="#385d8a" strokeweight="2pt">
                <w10:wrap anchorx="margin"/>
              </v:oval>
            </w:pict>
          </mc:Fallback>
        </mc:AlternateContent>
      </w:r>
      <w:r w:rsidR="009B14FD" w:rsidRPr="006E0036">
        <w:rPr>
          <w:noProof/>
          <w:color w:val="000000" w:themeColor="text1"/>
        </w:rPr>
        <w:drawing>
          <wp:inline distT="0" distB="0" distL="0" distR="0" wp14:anchorId="79A3BFEA" wp14:editId="6F3BB738">
            <wp:extent cx="5712031" cy="3141618"/>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718539" cy="3145197"/>
                    </a:xfrm>
                    <a:prstGeom prst="rect">
                      <a:avLst/>
                    </a:prstGeom>
                    <a:ln>
                      <a:noFill/>
                    </a:ln>
                    <a:extLst>
                      <a:ext uri="{53640926-AAD7-44D8-BBD7-CCE9431645EC}">
                        <a14:shadowObscured xmlns:a14="http://schemas.microsoft.com/office/drawing/2010/main"/>
                      </a:ext>
                    </a:extLst>
                  </pic:spPr>
                </pic:pic>
              </a:graphicData>
            </a:graphic>
          </wp:inline>
        </w:drawing>
      </w:r>
    </w:p>
    <w:p w14:paraId="3D09B32F" w14:textId="382BF20F" w:rsidR="002B2C68"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p>
    <w:p w14:paraId="37A757CC" w14:textId="77777777" w:rsidR="002B2C68"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p>
    <w:p w14:paraId="3C477A6B" w14:textId="23241707" w:rsidR="002A6332"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r w:rsidRPr="006E0036">
        <w:rPr>
          <w:noProof/>
          <w:color w:val="000000" w:themeColor="text1"/>
        </w:rPr>
        <mc:AlternateContent>
          <mc:Choice Requires="wps">
            <w:drawing>
              <wp:anchor distT="0" distB="0" distL="114300" distR="114300" simplePos="0" relativeHeight="251661312" behindDoc="0" locked="0" layoutInCell="1" allowOverlap="1" wp14:anchorId="1D7BBC1A" wp14:editId="0C383051">
                <wp:simplePos x="0" y="0"/>
                <wp:positionH relativeFrom="margin">
                  <wp:posOffset>6654</wp:posOffset>
                </wp:positionH>
                <wp:positionV relativeFrom="paragraph">
                  <wp:posOffset>575614</wp:posOffset>
                </wp:positionV>
                <wp:extent cx="5661328" cy="1311965"/>
                <wp:effectExtent l="0" t="0" r="15875" b="21590"/>
                <wp:wrapNone/>
                <wp:docPr id="20" name="Oval 20"/>
                <wp:cNvGraphicFramePr/>
                <a:graphic xmlns:a="http://schemas.openxmlformats.org/drawingml/2006/main">
                  <a:graphicData uri="http://schemas.microsoft.com/office/word/2010/wordprocessingShape">
                    <wps:wsp>
                      <wps:cNvSpPr/>
                      <wps:spPr>
                        <a:xfrm>
                          <a:off x="0" y="0"/>
                          <a:ext cx="5661328" cy="131196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B4685" id="Oval 20" o:spid="_x0000_s1026" style="position:absolute;margin-left:.5pt;margin-top:45.3pt;width:445.75pt;height:10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" filled="f" strokecolor="#385d8a" strokeweight="2pt">
                <w10:wrap anchorx="margin"/>
              </v:oval>
            </w:pict>
          </mc:Fallback>
        </mc:AlternateContent>
      </w:r>
      <w:r w:rsidR="002A6332" w:rsidRPr="006E0036">
        <w:rPr>
          <w:noProof/>
          <w:color w:val="000000" w:themeColor="text1"/>
        </w:rPr>
        <w:drawing>
          <wp:inline distT="0" distB="0" distL="0" distR="0" wp14:anchorId="64E7B76D" wp14:editId="2C9E011D">
            <wp:extent cx="5711825" cy="3328961"/>
            <wp:effectExtent l="0" t="0" r="3175" b="5080"/>
            <wp:docPr id="15" name="Picture 15" descr="A picture containing text, nature, shor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ature, shore, display&#10;&#10;Description automatically generated"/>
                    <pic:cNvPicPr/>
                  </pic:nvPicPr>
                  <pic:blipFill rotWithShape="1">
                    <a:blip r:embed="rId36" cstate="email">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726944" cy="3337773"/>
                    </a:xfrm>
                    <a:prstGeom prst="rect">
                      <a:avLst/>
                    </a:prstGeom>
                    <a:ln>
                      <a:noFill/>
                    </a:ln>
                    <a:extLst>
                      <a:ext uri="{53640926-AAD7-44D8-BBD7-CCE9431645EC}">
                        <a14:shadowObscured xmlns:a14="http://schemas.microsoft.com/office/drawing/2010/main"/>
                      </a:ext>
                    </a:extLst>
                  </pic:spPr>
                </pic:pic>
              </a:graphicData>
            </a:graphic>
          </wp:inline>
        </w:drawing>
      </w:r>
    </w:p>
    <w:p w14:paraId="12FF6290" w14:textId="7BB80414" w:rsidR="002A6332" w:rsidRPr="006E0036" w:rsidRDefault="002B2C68" w:rsidP="003C30EE">
      <w:pPr>
        <w:tabs>
          <w:tab w:val="left" w:pos="1075"/>
        </w:tabs>
        <w:spacing w:after="0"/>
        <w:jc w:val="both"/>
        <w:rPr>
          <w:rFonts w:ascii="Times New Roman" w:eastAsia="Calibri" w:hAnsi="Times New Roman" w:cs="Times New Roman"/>
          <w:b/>
          <w:noProof/>
          <w:color w:val="000000" w:themeColor="text1"/>
          <w:sz w:val="24"/>
          <w:szCs w:val="24"/>
        </w:rPr>
      </w:pPr>
      <w:r w:rsidRPr="006E0036">
        <w:rPr>
          <w:noProof/>
          <w:color w:val="000000" w:themeColor="text1"/>
        </w:rPr>
        <w:lastRenderedPageBreak/>
        <mc:AlternateContent>
          <mc:Choice Requires="wps">
            <w:drawing>
              <wp:anchor distT="0" distB="0" distL="114300" distR="114300" simplePos="0" relativeHeight="251659264" behindDoc="0" locked="0" layoutInCell="1" allowOverlap="1" wp14:anchorId="5D815A97" wp14:editId="103C5857">
                <wp:simplePos x="0" y="0"/>
                <wp:positionH relativeFrom="margin">
                  <wp:align>left</wp:align>
                </wp:positionH>
                <wp:positionV relativeFrom="paragraph">
                  <wp:posOffset>531937</wp:posOffset>
                </wp:positionV>
                <wp:extent cx="5573865" cy="1049185"/>
                <wp:effectExtent l="0" t="0" r="27305" b="17780"/>
                <wp:wrapNone/>
                <wp:docPr id="17" name="Oval 17"/>
                <wp:cNvGraphicFramePr/>
                <a:graphic xmlns:a="http://schemas.openxmlformats.org/drawingml/2006/main">
                  <a:graphicData uri="http://schemas.microsoft.com/office/word/2010/wordprocessingShape">
                    <wps:wsp>
                      <wps:cNvSpPr/>
                      <wps:spPr>
                        <a:xfrm>
                          <a:off x="0" y="0"/>
                          <a:ext cx="5573865" cy="10491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9167F" id="Oval 17" o:spid="_x0000_s1026" style="position:absolute;margin-left:0;margin-top:41.9pt;width:438.9pt;height:82.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" filled="f" strokecolor="#243f60 [1604]" strokeweight="2pt">
                <w10:wrap anchorx="margin"/>
              </v:oval>
            </w:pict>
          </mc:Fallback>
        </mc:AlternateContent>
      </w:r>
      <w:r w:rsidR="002A6332" w:rsidRPr="006E0036">
        <w:rPr>
          <w:noProof/>
          <w:color w:val="000000" w:themeColor="text1"/>
        </w:rPr>
        <w:drawing>
          <wp:inline distT="0" distB="0" distL="0" distR="0" wp14:anchorId="522F00B5" wp14:editId="0BE62C89">
            <wp:extent cx="5565913" cy="3278749"/>
            <wp:effectExtent l="0" t="0" r="0" b="0"/>
            <wp:docPr id="16" name="Picture 16"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mputer screen capture&#10;&#10;Description automatically generated with low confidence"/>
                    <pic:cNvPicPr/>
                  </pic:nvPicPr>
                  <pic:blipFill rotWithShape="1">
                    <a:blip r:embed="rId38" cstate="email">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583350" cy="3289021"/>
                    </a:xfrm>
                    <a:prstGeom prst="rect">
                      <a:avLst/>
                    </a:prstGeom>
                    <a:ln>
                      <a:noFill/>
                    </a:ln>
                    <a:extLst>
                      <a:ext uri="{53640926-AAD7-44D8-BBD7-CCE9431645EC}">
                        <a14:shadowObscured xmlns:a14="http://schemas.microsoft.com/office/drawing/2010/main"/>
                      </a:ext>
                    </a:extLst>
                  </pic:spPr>
                </pic:pic>
              </a:graphicData>
            </a:graphic>
          </wp:inline>
        </w:drawing>
      </w:r>
    </w:p>
    <w:p w14:paraId="4F4590A1" w14:textId="77777777" w:rsidR="00767F5F" w:rsidRPr="006E0036" w:rsidRDefault="00767F5F" w:rsidP="003C30EE">
      <w:pPr>
        <w:tabs>
          <w:tab w:val="left" w:pos="1075"/>
        </w:tabs>
        <w:spacing w:after="0"/>
        <w:jc w:val="both"/>
        <w:rPr>
          <w:rFonts w:ascii="Times New Roman" w:eastAsia="Calibri" w:hAnsi="Times New Roman" w:cs="Times New Roman"/>
          <w:b/>
          <w:noProof/>
          <w:color w:val="000000" w:themeColor="text1"/>
          <w:sz w:val="24"/>
          <w:szCs w:val="24"/>
        </w:rPr>
      </w:pPr>
    </w:p>
    <w:p w14:paraId="1BD35C09" w14:textId="77777777" w:rsidR="003C30EE" w:rsidRPr="006E0036" w:rsidRDefault="003C30EE" w:rsidP="003C30EE">
      <w:pPr>
        <w:tabs>
          <w:tab w:val="left" w:pos="1075"/>
        </w:tabs>
        <w:spacing w:after="0"/>
        <w:jc w:val="both"/>
        <w:rPr>
          <w:rFonts w:ascii="Times New Roman" w:eastAsia="Calibri" w:hAnsi="Times New Roman" w:cs="Times New Roman"/>
          <w:b/>
          <w:noProof/>
          <w:color w:val="000000" w:themeColor="text1"/>
          <w:sz w:val="24"/>
          <w:szCs w:val="24"/>
        </w:rPr>
      </w:pPr>
      <w:r w:rsidRPr="006E0036">
        <w:rPr>
          <w:rFonts w:ascii="Times New Roman" w:eastAsia="Calibri" w:hAnsi="Times New Roman" w:cs="Times New Roman"/>
          <w:b/>
          <w:noProof/>
          <w:color w:val="000000" w:themeColor="text1"/>
          <w:sz w:val="24"/>
          <w:szCs w:val="24"/>
        </w:rPr>
        <w:t>Fauna</w:t>
      </w:r>
    </w:p>
    <w:p w14:paraId="167E7B5F" w14:textId="71CEDE9A" w:rsidR="003C30EE" w:rsidRPr="006E0036" w:rsidRDefault="003C30EE" w:rsidP="003C30EE">
      <w:pPr>
        <w:spacing w:after="0"/>
        <w:ind w:firstLine="720"/>
        <w:jc w:val="both"/>
        <w:rPr>
          <w:rFonts w:ascii="Times New Roman" w:eastAsia="Calibri" w:hAnsi="Times New Roman" w:cs="Times New Roman"/>
          <w:noProof/>
          <w:color w:val="000000" w:themeColor="text1"/>
          <w:sz w:val="24"/>
          <w:szCs w:val="24"/>
        </w:rPr>
      </w:pPr>
      <w:r w:rsidRPr="006E0036">
        <w:rPr>
          <w:rFonts w:ascii="Times New Roman" w:eastAsia="Calibri" w:hAnsi="Times New Roman" w:cs="Times New Roman"/>
          <w:noProof/>
          <w:color w:val="000000" w:themeColor="text1"/>
          <w:sz w:val="24"/>
          <w:szCs w:val="24"/>
        </w:rPr>
        <w:t xml:space="preserve">Diversitatea faunistica de la nivelul amplasamentului se afla intr-o stransa legatura cu tipurile de habitate prezente in zona analizata. </w:t>
      </w:r>
    </w:p>
    <w:p w14:paraId="283EBD26" w14:textId="13179ADF" w:rsidR="00C81CDC" w:rsidRPr="006E0036" w:rsidRDefault="00C81CDC" w:rsidP="003C30EE">
      <w:pPr>
        <w:spacing w:after="0"/>
        <w:ind w:firstLine="720"/>
        <w:jc w:val="both"/>
        <w:rPr>
          <w:rFonts w:ascii="Times New Roman" w:eastAsia="Calibri" w:hAnsi="Times New Roman" w:cs="Times New Roman"/>
          <w:noProof/>
          <w:color w:val="000000" w:themeColor="text1"/>
          <w:sz w:val="24"/>
          <w:szCs w:val="24"/>
        </w:rPr>
      </w:pPr>
    </w:p>
    <w:p w14:paraId="54A7E896" w14:textId="77777777" w:rsidR="00C81CDC" w:rsidRPr="006E0036" w:rsidRDefault="00C81CDC" w:rsidP="00C81CDC">
      <w:pPr>
        <w:spacing w:after="120"/>
        <w:jc w:val="both"/>
        <w:rPr>
          <w:rFonts w:ascii="Times New Roman" w:eastAsia="Calibri" w:hAnsi="Times New Roman" w:cs="Times New Roman"/>
          <w:color w:val="000000" w:themeColor="text1"/>
          <w:sz w:val="24"/>
          <w:szCs w:val="24"/>
          <w:u w:val="single"/>
          <w:lang w:val="ro-RO"/>
        </w:rPr>
      </w:pPr>
      <w:r w:rsidRPr="006E0036">
        <w:rPr>
          <w:rFonts w:ascii="Times New Roman" w:eastAsia="Calibri" w:hAnsi="Times New Roman" w:cs="Times New Roman"/>
          <w:color w:val="000000" w:themeColor="text1"/>
          <w:sz w:val="24"/>
          <w:szCs w:val="24"/>
          <w:u w:val="single"/>
          <w:lang w:val="ro-RO"/>
        </w:rPr>
        <w:t>Herpetofaună</w:t>
      </w:r>
    </w:p>
    <w:p w14:paraId="48929570" w14:textId="77777777" w:rsidR="00C81CDC" w:rsidRPr="006E0036" w:rsidRDefault="00C81CDC" w:rsidP="00C81CDC">
      <w:pPr>
        <w:spacing w:after="120"/>
        <w:ind w:firstLine="720"/>
        <w:jc w:val="both"/>
        <w:rPr>
          <w:rFonts w:ascii="Times New Roman" w:eastAsia="Calibri" w:hAnsi="Times New Roman" w:cs="Times New Roman"/>
          <w:noProof/>
          <w:color w:val="000000" w:themeColor="text1"/>
          <w:sz w:val="24"/>
          <w:szCs w:val="24"/>
          <w:lang w:val="ro-RO"/>
        </w:rPr>
      </w:pPr>
      <w:r w:rsidRPr="006E0036">
        <w:rPr>
          <w:rFonts w:ascii="Times New Roman" w:eastAsia="Calibri" w:hAnsi="Times New Roman" w:cs="Times New Roman"/>
          <w:noProof/>
          <w:color w:val="000000" w:themeColor="text1"/>
          <w:sz w:val="24"/>
          <w:szCs w:val="24"/>
          <w:lang w:val="ro-RO"/>
        </w:rPr>
        <w:t xml:space="preserve">Pana la momentul realizarii prezentului memoriu, nu au fost observate specii de amfibieni sau reptile. </w:t>
      </w:r>
    </w:p>
    <w:p w14:paraId="3A7BC673" w14:textId="77777777" w:rsidR="00C81CDC" w:rsidRPr="006E0036" w:rsidRDefault="00C81CDC" w:rsidP="00C81CDC">
      <w:pPr>
        <w:spacing w:after="120"/>
        <w:contextualSpacing/>
        <w:jc w:val="both"/>
        <w:rPr>
          <w:rFonts w:ascii="Times New Roman" w:eastAsia="Calibri" w:hAnsi="Times New Roman" w:cs="Times New Roman"/>
          <w:color w:val="000000" w:themeColor="text1"/>
          <w:sz w:val="24"/>
          <w:szCs w:val="24"/>
          <w:u w:val="single"/>
          <w:lang w:val="ro-RO"/>
        </w:rPr>
      </w:pPr>
      <w:r w:rsidRPr="006E0036">
        <w:rPr>
          <w:rFonts w:ascii="Times New Roman" w:eastAsia="Calibri" w:hAnsi="Times New Roman" w:cs="Times New Roman"/>
          <w:color w:val="000000" w:themeColor="text1"/>
          <w:sz w:val="24"/>
          <w:szCs w:val="24"/>
          <w:u w:val="single"/>
          <w:lang w:val="ro-RO"/>
        </w:rPr>
        <w:t xml:space="preserve">Ihtiofaună </w:t>
      </w:r>
    </w:p>
    <w:p w14:paraId="3978FEAC" w14:textId="3ECA812A" w:rsidR="00C81CDC" w:rsidRPr="006E0036" w:rsidRDefault="00C81CDC" w:rsidP="00C81CDC">
      <w:pPr>
        <w:spacing w:after="120"/>
        <w:ind w:firstLine="720"/>
        <w:contextualSpacing/>
        <w:jc w:val="both"/>
        <w:rPr>
          <w:rFonts w:ascii="Times New Roman" w:eastAsia="Calibri" w:hAnsi="Times New Roman" w:cs="Times New Roman"/>
          <w:noProof/>
          <w:color w:val="000000" w:themeColor="text1"/>
          <w:sz w:val="24"/>
          <w:szCs w:val="24"/>
          <w:lang w:val="ro-RO"/>
        </w:rPr>
      </w:pPr>
      <w:r w:rsidRPr="006E0036">
        <w:rPr>
          <w:rFonts w:ascii="Times New Roman" w:eastAsia="Calibri" w:hAnsi="Times New Roman" w:cs="Times New Roman"/>
          <w:noProof/>
          <w:color w:val="000000" w:themeColor="text1"/>
          <w:sz w:val="24"/>
          <w:szCs w:val="24"/>
          <w:lang w:val="ro-RO"/>
        </w:rPr>
        <w:t xml:space="preserve">Pe amplasamentul ce a generat PUZ nu sunt acumulări de apă, cursuri permanente sau temporare de apă și ca urmare fauna de pești este absentă. </w:t>
      </w:r>
    </w:p>
    <w:p w14:paraId="79C9F5BB" w14:textId="77777777" w:rsidR="0009402B" w:rsidRPr="006E0036" w:rsidRDefault="0009402B" w:rsidP="00C81CDC">
      <w:pPr>
        <w:spacing w:after="120"/>
        <w:ind w:firstLine="720"/>
        <w:contextualSpacing/>
        <w:jc w:val="both"/>
        <w:rPr>
          <w:rFonts w:ascii="Times New Roman" w:eastAsia="Calibri" w:hAnsi="Times New Roman" w:cs="Times New Roman"/>
          <w:noProof/>
          <w:color w:val="000000" w:themeColor="text1"/>
          <w:sz w:val="24"/>
          <w:szCs w:val="24"/>
          <w:lang w:val="ro-RO"/>
        </w:rPr>
      </w:pPr>
    </w:p>
    <w:p w14:paraId="45218B9E" w14:textId="77777777" w:rsidR="00C81CDC" w:rsidRPr="006E0036" w:rsidRDefault="00C81CDC" w:rsidP="00C81CDC">
      <w:pPr>
        <w:suppressAutoHyphens/>
        <w:spacing w:after="0"/>
        <w:contextualSpacing/>
        <w:jc w:val="both"/>
        <w:rPr>
          <w:rFonts w:ascii="Times New Roman" w:hAnsi="Times New Roman"/>
          <w:i/>
          <w:iCs/>
          <w:color w:val="000000" w:themeColor="text1"/>
          <w:sz w:val="24"/>
          <w:szCs w:val="24"/>
          <w:u w:val="single"/>
          <w:lang w:val="it-IT"/>
        </w:rPr>
      </w:pPr>
      <w:r w:rsidRPr="006E0036">
        <w:rPr>
          <w:rFonts w:ascii="Times New Roman" w:hAnsi="Times New Roman"/>
          <w:i/>
          <w:iCs/>
          <w:color w:val="000000" w:themeColor="text1"/>
          <w:sz w:val="24"/>
          <w:szCs w:val="24"/>
          <w:u w:val="single"/>
          <w:lang w:val="it-IT"/>
        </w:rPr>
        <w:t>Avifauna</w:t>
      </w:r>
    </w:p>
    <w:p w14:paraId="48AADFAC" w14:textId="77777777" w:rsidR="002B1B18" w:rsidRPr="006E0036" w:rsidRDefault="002B1B18" w:rsidP="002B1B18">
      <w:pPr>
        <w:spacing w:after="0"/>
        <w:ind w:firstLine="720"/>
        <w:jc w:val="both"/>
        <w:rPr>
          <w:rFonts w:ascii="Times New Roman" w:eastAsia="Calibri" w:hAnsi="Times New Roman" w:cs="Times New Roman"/>
          <w:noProof/>
          <w:color w:val="000000" w:themeColor="text1"/>
          <w:sz w:val="24"/>
          <w:szCs w:val="24"/>
        </w:rPr>
      </w:pPr>
      <w:r w:rsidRPr="006E0036">
        <w:rPr>
          <w:rFonts w:ascii="Times New Roman" w:eastAsia="Calibri" w:hAnsi="Times New Roman" w:cs="Times New Roman"/>
          <w:noProof/>
          <w:color w:val="000000" w:themeColor="text1"/>
          <w:sz w:val="24"/>
          <w:szCs w:val="24"/>
        </w:rPr>
        <w:t xml:space="preserve">Diversitatea faunistica de la nivelul amplasamentului se afla intr-o stransa legatura cu tipurile de habitate prezente in zona analizata. </w:t>
      </w:r>
    </w:p>
    <w:p w14:paraId="5E53A80B" w14:textId="77777777" w:rsidR="002B1B18" w:rsidRPr="006E0036" w:rsidRDefault="002B1B18" w:rsidP="002B1B18">
      <w:pPr>
        <w:spacing w:after="0"/>
        <w:ind w:firstLine="720"/>
        <w:jc w:val="both"/>
        <w:rPr>
          <w:rFonts w:ascii="Times New Roman" w:hAnsi="Times New Roman" w:cs="Times New Roman"/>
          <w:color w:val="000000" w:themeColor="text1"/>
          <w:sz w:val="24"/>
          <w:szCs w:val="24"/>
        </w:rPr>
      </w:pPr>
      <w:r w:rsidRPr="006E0036">
        <w:rPr>
          <w:rFonts w:ascii="Times New Roman" w:eastAsia="Calibri" w:hAnsi="Times New Roman" w:cs="Times New Roman"/>
          <w:color w:val="000000" w:themeColor="text1"/>
          <w:sz w:val="24"/>
          <w:szCs w:val="24"/>
          <w:lang w:val="ro-RO"/>
        </w:rPr>
        <w:t>Vegetația lemnoasă reprezintă atât habitat de adapost cât și de hranire pentru reprezentanții familiei Laniidae (</w:t>
      </w:r>
      <w:r w:rsidRPr="006E0036">
        <w:rPr>
          <w:rFonts w:ascii="Times New Roman" w:eastAsia="Calibri" w:hAnsi="Times New Roman" w:cs="Times New Roman"/>
          <w:i/>
          <w:color w:val="000000" w:themeColor="text1"/>
          <w:sz w:val="24"/>
          <w:szCs w:val="24"/>
          <w:lang w:val="ro-RO"/>
        </w:rPr>
        <w:t>Lanius collurio, Lanius minor</w:t>
      </w:r>
      <w:r w:rsidRPr="006E0036">
        <w:rPr>
          <w:rFonts w:ascii="Times New Roman" w:eastAsia="Calibri" w:hAnsi="Times New Roman" w:cs="Times New Roman"/>
          <w:color w:val="000000" w:themeColor="text1"/>
          <w:sz w:val="24"/>
          <w:szCs w:val="24"/>
          <w:lang w:val="ro-RO"/>
        </w:rPr>
        <w:t>), Emberizidae (</w:t>
      </w:r>
      <w:r w:rsidRPr="006E0036">
        <w:rPr>
          <w:rFonts w:ascii="Times New Roman" w:eastAsia="Calibri" w:hAnsi="Times New Roman" w:cs="Times New Roman"/>
          <w:i/>
          <w:color w:val="000000" w:themeColor="text1"/>
          <w:sz w:val="24"/>
          <w:szCs w:val="24"/>
          <w:lang w:val="ro-RO"/>
        </w:rPr>
        <w:t>Miliaria calandra</w:t>
      </w:r>
      <w:r w:rsidRPr="006E0036">
        <w:rPr>
          <w:rFonts w:ascii="Times New Roman" w:eastAsia="Calibri" w:hAnsi="Times New Roman" w:cs="Times New Roman"/>
          <w:color w:val="000000" w:themeColor="text1"/>
          <w:sz w:val="24"/>
          <w:szCs w:val="24"/>
          <w:lang w:val="ro-RO"/>
        </w:rPr>
        <w:t xml:space="preserve">, </w:t>
      </w:r>
      <w:r w:rsidRPr="006E0036">
        <w:rPr>
          <w:rFonts w:ascii="Times New Roman" w:hAnsi="Times New Roman" w:cs="Times New Roman"/>
          <w:i/>
          <w:iCs/>
          <w:color w:val="000000" w:themeColor="text1"/>
          <w:sz w:val="24"/>
          <w:szCs w:val="24"/>
        </w:rPr>
        <w:t>Emberiza schoeniclus</w:t>
      </w:r>
      <w:r w:rsidRPr="006E0036">
        <w:rPr>
          <w:rFonts w:ascii="Times New Roman" w:eastAsia="Calibri" w:hAnsi="Times New Roman" w:cs="Times New Roman"/>
          <w:i/>
          <w:color w:val="000000" w:themeColor="text1"/>
          <w:sz w:val="24"/>
          <w:szCs w:val="24"/>
          <w:lang w:val="ro-RO"/>
        </w:rPr>
        <w:t xml:space="preserve">), </w:t>
      </w:r>
      <w:r w:rsidRPr="006E0036">
        <w:rPr>
          <w:rFonts w:ascii="Times New Roman" w:eastAsia="Calibri" w:hAnsi="Times New Roman" w:cs="Times New Roman"/>
          <w:color w:val="000000" w:themeColor="text1"/>
          <w:sz w:val="24"/>
          <w:szCs w:val="24"/>
          <w:lang w:val="ro-RO"/>
        </w:rPr>
        <w:t>Fringillidae (</w:t>
      </w:r>
      <w:r w:rsidRPr="006E0036">
        <w:rPr>
          <w:rFonts w:ascii="Times New Roman" w:eastAsia="Calibri" w:hAnsi="Times New Roman" w:cs="Times New Roman"/>
          <w:i/>
          <w:color w:val="000000" w:themeColor="text1"/>
          <w:sz w:val="24"/>
          <w:szCs w:val="24"/>
          <w:lang w:val="ro-RO"/>
        </w:rPr>
        <w:t>Carduelis carduelis</w:t>
      </w:r>
      <w:r w:rsidRPr="006E0036">
        <w:rPr>
          <w:rFonts w:ascii="Times New Roman" w:eastAsia="Calibri" w:hAnsi="Times New Roman" w:cs="Times New Roman"/>
          <w:color w:val="000000" w:themeColor="text1"/>
          <w:sz w:val="24"/>
          <w:szCs w:val="24"/>
          <w:lang w:val="ro-RO"/>
        </w:rPr>
        <w:t xml:space="preserve">, </w:t>
      </w:r>
      <w:r w:rsidRPr="006E0036">
        <w:rPr>
          <w:rFonts w:ascii="Times New Roman" w:eastAsia="Calibri" w:hAnsi="Times New Roman" w:cs="Times New Roman"/>
          <w:i/>
          <w:color w:val="000000" w:themeColor="text1"/>
          <w:sz w:val="24"/>
          <w:szCs w:val="24"/>
          <w:lang w:val="ro-RO"/>
        </w:rPr>
        <w:t>Chloris chloris</w:t>
      </w:r>
      <w:r w:rsidRPr="006E0036">
        <w:rPr>
          <w:rFonts w:ascii="Times New Roman" w:hAnsi="Times New Roman" w:cs="Times New Roman"/>
          <w:i/>
          <w:iCs/>
          <w:color w:val="000000" w:themeColor="text1"/>
          <w:sz w:val="24"/>
          <w:szCs w:val="24"/>
          <w:lang w:val="en-GB"/>
        </w:rPr>
        <w:t xml:space="preserve">, Spinus spinus, </w:t>
      </w:r>
      <w:r w:rsidRPr="006E0036">
        <w:rPr>
          <w:rFonts w:ascii="Times New Roman" w:hAnsi="Times New Roman" w:cs="Times New Roman"/>
          <w:i/>
          <w:iCs/>
          <w:color w:val="000000" w:themeColor="text1"/>
          <w:sz w:val="24"/>
          <w:szCs w:val="24"/>
        </w:rPr>
        <w:t>Fringilla coelebs</w:t>
      </w:r>
      <w:r w:rsidRPr="006E0036">
        <w:rPr>
          <w:rFonts w:ascii="Times New Roman" w:eastAsia="Calibri" w:hAnsi="Times New Roman" w:cs="Times New Roman"/>
          <w:i/>
          <w:iCs/>
          <w:color w:val="000000" w:themeColor="text1"/>
          <w:sz w:val="24"/>
          <w:szCs w:val="24"/>
          <w:lang w:val="ro-RO"/>
        </w:rPr>
        <w:t xml:space="preserve">), </w:t>
      </w:r>
      <w:r w:rsidRPr="006E0036">
        <w:rPr>
          <w:rFonts w:ascii="Times New Roman" w:hAnsi="Times New Roman" w:cs="Times New Roman"/>
          <w:color w:val="000000" w:themeColor="text1"/>
          <w:sz w:val="24"/>
          <w:szCs w:val="24"/>
        </w:rPr>
        <w:t>Paridae</w:t>
      </w:r>
      <w:r w:rsidRPr="006E0036">
        <w:rPr>
          <w:rFonts w:ascii="Times New Roman" w:hAnsi="Times New Roman" w:cs="Times New Roman"/>
          <w:i/>
          <w:iCs/>
          <w:color w:val="000000" w:themeColor="text1"/>
          <w:sz w:val="24"/>
          <w:szCs w:val="24"/>
        </w:rPr>
        <w:t xml:space="preserve"> (Parus major, Cyanistes caeruleus), Turdidae (Turdus merula</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Turdus pilaris</w:t>
      </w:r>
      <w:r w:rsidRPr="006E0036">
        <w:rPr>
          <w:rFonts w:ascii="Times New Roman" w:hAnsi="Times New Roman" w:cs="Times New Roman"/>
          <w:color w:val="000000" w:themeColor="text1"/>
          <w:sz w:val="24"/>
          <w:szCs w:val="24"/>
        </w:rPr>
        <w:t>), Muscicapidae (</w:t>
      </w:r>
      <w:r w:rsidRPr="006E0036">
        <w:rPr>
          <w:rFonts w:ascii="Times New Roman" w:hAnsi="Times New Roman" w:cs="Times New Roman"/>
          <w:i/>
          <w:iCs/>
          <w:color w:val="000000" w:themeColor="text1"/>
          <w:sz w:val="24"/>
          <w:szCs w:val="24"/>
        </w:rPr>
        <w:t>(Erithacus rubecula, Phoenicurus ochruros, Phoenicurus phoenicurus).</w:t>
      </w:r>
    </w:p>
    <w:p w14:paraId="4A6290AD" w14:textId="77777777" w:rsidR="002B1B18" w:rsidRPr="006E0036" w:rsidRDefault="002B1B18" w:rsidP="002B1B18">
      <w:pPr>
        <w:spacing w:after="0"/>
        <w:ind w:firstLine="720"/>
        <w:jc w:val="both"/>
        <w:rPr>
          <w:rFonts w:ascii="Times New Roman" w:hAnsi="Times New Roman" w:cs="Times New Roman"/>
          <w:i/>
          <w:iCs/>
          <w:color w:val="000000" w:themeColor="text1"/>
          <w:sz w:val="24"/>
          <w:szCs w:val="24"/>
          <w:lang w:val="ro-RO"/>
        </w:rPr>
      </w:pPr>
      <w:r w:rsidRPr="006E0036">
        <w:rPr>
          <w:rFonts w:ascii="Times New Roman" w:hAnsi="Times New Roman" w:cs="Times New Roman"/>
          <w:color w:val="000000" w:themeColor="text1"/>
          <w:sz w:val="24"/>
          <w:szCs w:val="24"/>
          <w:lang w:val="ro-RO"/>
        </w:rPr>
        <w:t>Amplasamentul situat intr-o zona antropizata favorizează apariția a numeroase exemplare din specii care preferă aceste tipuri de habitate, cum ar fi:</w:t>
      </w:r>
      <w:r w:rsidRPr="006E0036">
        <w:rPr>
          <w:rFonts w:ascii="Times New Roman" w:hAnsi="Times New Roman" w:cs="Times New Roman"/>
          <w:i/>
          <w:iCs/>
          <w:color w:val="000000" w:themeColor="text1"/>
          <w:sz w:val="24"/>
          <w:szCs w:val="24"/>
          <w:lang w:val="ro-RO"/>
        </w:rPr>
        <w:t xml:space="preserve"> Passer domesticus, Passer montanus, Streptopelia decaocto, Columba livia domestica, Phasianus colchicus, Pica pica, Sturnus vulgaris, Corvus frugilegus, Corvus cornix, Motacilla alba și Hirundo rustica. </w:t>
      </w:r>
    </w:p>
    <w:p w14:paraId="42551F27" w14:textId="77777777" w:rsidR="002B1B18" w:rsidRPr="006E0036" w:rsidRDefault="002B1B18" w:rsidP="002B1B18">
      <w:pPr>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noProof/>
          <w:color w:val="000000" w:themeColor="text1"/>
          <w:sz w:val="24"/>
          <w:szCs w:val="24"/>
          <w:lang w:val="ro-RO"/>
        </w:rPr>
        <w:lastRenderedPageBreak/>
        <w:t xml:space="preserve">Răpitoarele diurne pot fi observate in pasaj, in zona amplasamentului, mai ales primăvara și toamna, zburând la înălțimi mari solitar sau în grupuri. Dintre speciile observate menționăm: </w:t>
      </w:r>
      <w:r w:rsidRPr="006E0036">
        <w:rPr>
          <w:rFonts w:ascii="Times New Roman" w:hAnsi="Times New Roman" w:cs="Times New Roman"/>
          <w:i/>
          <w:iCs/>
          <w:color w:val="000000" w:themeColor="text1"/>
          <w:sz w:val="24"/>
          <w:szCs w:val="24"/>
        </w:rPr>
        <w:t>Accipiter gentilis,</w:t>
      </w:r>
      <w:r w:rsidRPr="006E0036">
        <w:rPr>
          <w:rFonts w:ascii="Times New Roman" w:hAnsi="Times New Roman" w:cs="Times New Roman"/>
          <w:b/>
          <w:bCs/>
          <w:i/>
          <w:iCs/>
          <w:color w:val="000000" w:themeColor="text1"/>
          <w:sz w:val="24"/>
          <w:szCs w:val="24"/>
        </w:rPr>
        <w:t xml:space="preserve"> </w:t>
      </w:r>
      <w:r w:rsidRPr="006E0036">
        <w:rPr>
          <w:rFonts w:ascii="Times New Roman" w:eastAsia="Calibri" w:hAnsi="Times New Roman" w:cs="Times New Roman"/>
          <w:i/>
          <w:noProof/>
          <w:color w:val="000000" w:themeColor="text1"/>
          <w:sz w:val="24"/>
          <w:szCs w:val="24"/>
          <w:lang w:val="ro-RO"/>
        </w:rPr>
        <w:t>Buteo buteo, Buteo rufinus, Buteo lagopus, Falco tinnunculus, Circus cyaneus, Circus aeruginosus.</w:t>
      </w:r>
    </w:p>
    <w:p w14:paraId="569900FF" w14:textId="1A3684D3" w:rsidR="002B1B18" w:rsidRPr="006E0036" w:rsidRDefault="002B1B18" w:rsidP="002B1B18">
      <w:pPr>
        <w:spacing w:after="0"/>
        <w:ind w:firstLine="720"/>
        <w:jc w:val="both"/>
        <w:rPr>
          <w:rFonts w:ascii="Times New Roman" w:hAnsi="Times New Roman" w:cs="Times New Roman"/>
          <w:i/>
          <w:iCs/>
          <w:color w:val="000000" w:themeColor="text1"/>
          <w:sz w:val="24"/>
          <w:szCs w:val="24"/>
        </w:rPr>
      </w:pPr>
      <w:r w:rsidRPr="006E0036">
        <w:rPr>
          <w:rFonts w:ascii="Times New Roman" w:hAnsi="Times New Roman" w:cs="Times New Roman"/>
          <w:color w:val="000000" w:themeColor="text1"/>
          <w:sz w:val="24"/>
          <w:szCs w:val="24"/>
        </w:rPr>
        <w:t>In zona studiata PUZ, pot fi observate in zbor numeroase specii acvatice, precum</w:t>
      </w:r>
      <w:r w:rsidRPr="006E0036">
        <w:rPr>
          <w:rFonts w:ascii="Times New Roman" w:hAnsi="Times New Roman" w:cs="Times New Roman"/>
          <w:i/>
          <w:iCs/>
          <w:color w:val="000000" w:themeColor="text1"/>
          <w:sz w:val="24"/>
          <w:szCs w:val="24"/>
        </w:rPr>
        <w:t xml:space="preserve"> Ardea cinerea, Ardea purpurea, Egretta garzetta, Chroicocephalus ridibundus Hydrocoloeus minutus, Ichthyaetus melanocephalus, Larus cachinnans</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Larus canus</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Larus michahellis, Phalacrocorax carbo</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Platalea leucorodia</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Sterna hirundo</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Tadorna tadorna</w:t>
      </w:r>
      <w:r w:rsidRPr="006E0036">
        <w:rPr>
          <w:rFonts w:ascii="Times New Roman" w:hAnsi="Times New Roman" w:cs="Times New Roman"/>
          <w:color w:val="000000" w:themeColor="text1"/>
          <w:sz w:val="24"/>
          <w:szCs w:val="24"/>
        </w:rPr>
        <w:t xml:space="preserve">, </w:t>
      </w:r>
      <w:r w:rsidRPr="006E0036">
        <w:rPr>
          <w:rFonts w:ascii="Times New Roman" w:hAnsi="Times New Roman" w:cs="Times New Roman"/>
          <w:i/>
          <w:iCs/>
          <w:color w:val="000000" w:themeColor="text1"/>
          <w:sz w:val="24"/>
          <w:szCs w:val="24"/>
        </w:rPr>
        <w:t>Thalasseus sandvicensis,</w:t>
      </w:r>
      <w:r w:rsidRPr="006E0036">
        <w:rPr>
          <w:rFonts w:ascii="Times New Roman" w:hAnsi="Times New Roman" w:cs="Times New Roman"/>
          <w:color w:val="000000" w:themeColor="text1"/>
          <w:sz w:val="24"/>
          <w:szCs w:val="24"/>
        </w:rPr>
        <w:t xml:space="preserve"> dat fiind vecinatatea cu cele doua corpuri de apa: lacul Techirghiol si Marea Neagra.</w:t>
      </w:r>
    </w:p>
    <w:p w14:paraId="46C80AB5" w14:textId="77777777" w:rsidR="002B1B18" w:rsidRPr="006E0036" w:rsidRDefault="002B1B18" w:rsidP="002B1B18">
      <w:pPr>
        <w:spacing w:after="0"/>
        <w:ind w:firstLine="720"/>
        <w:jc w:val="both"/>
        <w:rPr>
          <w:rFonts w:ascii="Times New Roman" w:hAnsi="Times New Roman" w:cs="Times New Roman"/>
          <w:color w:val="000000" w:themeColor="text1"/>
          <w:sz w:val="24"/>
          <w:szCs w:val="24"/>
        </w:rPr>
      </w:pPr>
      <w:r w:rsidRPr="006E0036">
        <w:rPr>
          <w:rFonts w:ascii="Times New Roman" w:hAnsi="Times New Roman" w:cs="Times New Roman"/>
          <w:color w:val="000000" w:themeColor="text1"/>
          <w:sz w:val="24"/>
          <w:szCs w:val="24"/>
        </w:rPr>
        <w:t xml:space="preserve">In vecinatatea zonei studiate PUZ, in zona golfuletelor marine, pot fi observate speciile </w:t>
      </w:r>
    </w:p>
    <w:p w14:paraId="034F93F4" w14:textId="77777777" w:rsidR="002B1B18" w:rsidRPr="006E0036" w:rsidRDefault="002B1B18" w:rsidP="002B1B18">
      <w:pPr>
        <w:spacing w:after="0"/>
        <w:rPr>
          <w:rFonts w:ascii="Times New Roman" w:hAnsi="Times New Roman" w:cs="Times New Roman"/>
          <w:color w:val="000000" w:themeColor="text1"/>
          <w:sz w:val="24"/>
          <w:szCs w:val="24"/>
        </w:rPr>
      </w:pPr>
      <w:r w:rsidRPr="006E0036">
        <w:rPr>
          <w:rFonts w:ascii="Times New Roman" w:hAnsi="Times New Roman" w:cs="Times New Roman"/>
          <w:i/>
          <w:iCs/>
          <w:color w:val="000000" w:themeColor="text1"/>
          <w:sz w:val="24"/>
          <w:szCs w:val="24"/>
        </w:rPr>
        <w:t>Anas platyrhynchos, Cygnus olor, Fulica atra.</w:t>
      </w:r>
    </w:p>
    <w:p w14:paraId="62A75669" w14:textId="77777777" w:rsidR="002B1B18" w:rsidRPr="006E0036" w:rsidRDefault="002B1B18" w:rsidP="00C81CDC">
      <w:pPr>
        <w:spacing w:after="0"/>
        <w:ind w:firstLine="720"/>
        <w:jc w:val="both"/>
        <w:rPr>
          <w:rFonts w:ascii="Times New Roman" w:eastAsia="Calibri" w:hAnsi="Times New Roman" w:cs="Times New Roman"/>
          <w:color w:val="000000" w:themeColor="text1"/>
          <w:sz w:val="24"/>
          <w:szCs w:val="24"/>
          <w:lang w:val="ro-RO"/>
        </w:rPr>
      </w:pPr>
    </w:p>
    <w:p w14:paraId="13CD5E36" w14:textId="77777777" w:rsidR="00E40096" w:rsidRDefault="00E40096">
      <w:pPr>
        <w:rPr>
          <w:rFonts w:ascii="Times New Roman" w:eastAsia="Times New Roman" w:hAnsi="Times New Roman"/>
          <w:color w:val="000000" w:themeColor="text1"/>
          <w:sz w:val="24"/>
          <w:szCs w:val="24"/>
          <w:lang w:val="it-IT"/>
        </w:rPr>
        <w:sectPr w:rsidR="00E40096" w:rsidSect="00A47C57">
          <w:headerReference w:type="default" r:id="rId40"/>
          <w:footerReference w:type="default" r:id="rId41"/>
          <w:headerReference w:type="first" r:id="rId42"/>
          <w:footerReference w:type="first" r:id="rId43"/>
          <w:pgSz w:w="11907" w:h="16839" w:code="9"/>
          <w:pgMar w:top="1890" w:right="1417" w:bottom="810" w:left="1417" w:header="360" w:footer="582" w:gutter="0"/>
          <w:pgNumType w:start="0"/>
          <w:cols w:space="720"/>
          <w:titlePg/>
          <w:docGrid w:linePitch="360"/>
        </w:sectPr>
      </w:pPr>
      <w:r>
        <w:rPr>
          <w:rFonts w:ascii="Times New Roman" w:eastAsia="Times New Roman" w:hAnsi="Times New Roman"/>
          <w:color w:val="000000" w:themeColor="text1"/>
          <w:sz w:val="24"/>
          <w:szCs w:val="24"/>
          <w:lang w:val="it-IT"/>
        </w:rPr>
        <w:br w:type="page"/>
      </w:r>
    </w:p>
    <w:p w14:paraId="557EC1B8" w14:textId="77777777" w:rsidR="00431A97" w:rsidRDefault="007E3D90" w:rsidP="009F3F26">
      <w:pPr>
        <w:suppressAutoHyphens/>
        <w:spacing w:after="0"/>
        <w:ind w:firstLine="720"/>
        <w:jc w:val="both"/>
        <w:rPr>
          <w:rFonts w:ascii="Times New Roman" w:eastAsia="Times New Roman" w:hAnsi="Times New Roman"/>
          <w:b/>
          <w:color w:val="000000" w:themeColor="text1"/>
          <w:sz w:val="24"/>
          <w:szCs w:val="24"/>
          <w:u w:val="single"/>
          <w:lang w:val="it-IT"/>
        </w:rPr>
      </w:pPr>
      <w:r w:rsidRPr="00E40096">
        <w:rPr>
          <w:rFonts w:ascii="Times New Roman" w:eastAsia="Times New Roman" w:hAnsi="Times New Roman"/>
          <w:color w:val="000000" w:themeColor="text1"/>
          <w:sz w:val="24"/>
          <w:szCs w:val="24"/>
          <w:lang w:val="it-IT"/>
        </w:rPr>
        <w:lastRenderedPageBreak/>
        <w:t xml:space="preserve">Speciile de avifauna enumerate in formularul standard al ariei de protectie speciala avifaunistica </w:t>
      </w:r>
      <w:r w:rsidR="00A013E7" w:rsidRPr="00E40096">
        <w:rPr>
          <w:rFonts w:ascii="Times New Roman" w:eastAsia="Times New Roman" w:hAnsi="Times New Roman"/>
          <w:b/>
          <w:bCs/>
          <w:color w:val="000000" w:themeColor="text1"/>
          <w:sz w:val="24"/>
          <w:szCs w:val="24"/>
          <w:lang w:val="it-IT"/>
        </w:rPr>
        <w:t>ROSPA0076 Marea Neagra si ROSPA0061 Lacul Techirghiol</w:t>
      </w:r>
      <w:r w:rsidRPr="00E40096">
        <w:rPr>
          <w:rFonts w:ascii="Times New Roman" w:hAnsi="Times New Roman"/>
          <w:b/>
          <w:bCs/>
          <w:color w:val="000000" w:themeColor="text1"/>
          <w:sz w:val="24"/>
          <w:szCs w:val="24"/>
          <w:lang w:val="it-IT"/>
        </w:rPr>
        <w:t xml:space="preserve">, </w:t>
      </w:r>
      <w:r w:rsidRPr="00E40096">
        <w:rPr>
          <w:rFonts w:ascii="Times New Roman" w:eastAsia="Times New Roman" w:hAnsi="Times New Roman"/>
          <w:b/>
          <w:color w:val="000000" w:themeColor="text1"/>
          <w:sz w:val="24"/>
          <w:szCs w:val="24"/>
          <w:u w:val="single"/>
          <w:lang w:val="it-IT"/>
        </w:rPr>
        <w:t>observate sau potential prezente</w:t>
      </w:r>
      <w:r w:rsidRPr="00E40096">
        <w:rPr>
          <w:rFonts w:ascii="Times New Roman" w:eastAsia="Times New Roman" w:hAnsi="Times New Roman"/>
          <w:color w:val="000000" w:themeColor="text1"/>
          <w:sz w:val="24"/>
          <w:szCs w:val="24"/>
          <w:u w:val="single"/>
          <w:lang w:val="it-IT"/>
        </w:rPr>
        <w:t xml:space="preserve"> </w:t>
      </w:r>
      <w:r w:rsidRPr="00E40096">
        <w:rPr>
          <w:rFonts w:ascii="Times New Roman" w:eastAsia="Times New Roman" w:hAnsi="Times New Roman"/>
          <w:b/>
          <w:color w:val="000000" w:themeColor="text1"/>
          <w:sz w:val="24"/>
          <w:szCs w:val="24"/>
          <w:u w:val="single"/>
          <w:lang w:val="it-IT"/>
        </w:rPr>
        <w:t>pe suprafata PUZ si in vecinatatea acestuia, conform datelor bibliografice si a propiilor observati</w:t>
      </w:r>
      <w:r w:rsidR="009940C9" w:rsidRPr="00E40096">
        <w:rPr>
          <w:rFonts w:ascii="Times New Roman" w:eastAsia="Times New Roman" w:hAnsi="Times New Roman"/>
          <w:b/>
          <w:color w:val="000000" w:themeColor="text1"/>
          <w:sz w:val="24"/>
          <w:szCs w:val="24"/>
          <w:u w:val="single"/>
          <w:lang w:val="it-IT"/>
        </w:rPr>
        <w:t>i.</w:t>
      </w:r>
    </w:p>
    <w:p w14:paraId="2EE11FAD" w14:textId="22B104D3" w:rsidR="00431A97" w:rsidRPr="006E0036" w:rsidRDefault="00431A97" w:rsidP="007E3D90">
      <w:pPr>
        <w:suppressAutoHyphens/>
        <w:spacing w:after="0" w:line="240" w:lineRule="auto"/>
        <w:rPr>
          <w:rFonts w:ascii="Times New Roman" w:eastAsia="Calibri" w:hAnsi="Times New Roman" w:cs="Times New Roman"/>
          <w:color w:val="000000" w:themeColor="text1"/>
          <w:sz w:val="24"/>
          <w:szCs w:val="24"/>
          <w:lang w:val="ro-RO"/>
        </w:rPr>
      </w:pPr>
    </w:p>
    <w:tbl>
      <w:tblPr>
        <w:tblpPr w:leftFromText="180" w:rightFromText="180" w:vertAnchor="text" w:tblpX="-185" w:tblpY="1"/>
        <w:tblOverlap w:val="never"/>
        <w:tblW w:w="16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60"/>
        <w:gridCol w:w="506"/>
        <w:gridCol w:w="1294"/>
        <w:gridCol w:w="56"/>
        <w:gridCol w:w="540"/>
        <w:gridCol w:w="720"/>
        <w:gridCol w:w="540"/>
        <w:gridCol w:w="664"/>
        <w:gridCol w:w="540"/>
        <w:gridCol w:w="630"/>
        <w:gridCol w:w="1170"/>
        <w:gridCol w:w="630"/>
        <w:gridCol w:w="630"/>
        <w:gridCol w:w="540"/>
        <w:gridCol w:w="630"/>
        <w:gridCol w:w="1440"/>
        <w:gridCol w:w="1530"/>
        <w:gridCol w:w="1350"/>
      </w:tblGrid>
      <w:tr w:rsidR="006E0036" w:rsidRPr="006E0036" w14:paraId="6232CC18" w14:textId="77777777" w:rsidTr="00F24E9D">
        <w:trPr>
          <w:trHeight w:val="1159"/>
        </w:trPr>
        <w:tc>
          <w:tcPr>
            <w:tcW w:w="2245" w:type="dxa"/>
            <w:vMerge w:val="restart"/>
            <w:tcBorders>
              <w:top w:val="single" w:sz="4" w:space="0" w:color="auto"/>
              <w:left w:val="single" w:sz="4" w:space="0" w:color="auto"/>
              <w:right w:val="single" w:sz="8" w:space="0" w:color="auto"/>
            </w:tcBorders>
            <w:vAlign w:val="center"/>
          </w:tcPr>
          <w:p w14:paraId="472493C0" w14:textId="4D05629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pt-BR"/>
              </w:rPr>
            </w:pPr>
            <w:r w:rsidRPr="006E0036">
              <w:rPr>
                <w:rFonts w:ascii="Times New Roman" w:eastAsia="Times New Roman" w:hAnsi="Times New Roman"/>
                <w:bCs/>
                <w:noProof/>
                <w:color w:val="000000" w:themeColor="text1"/>
                <w:sz w:val="18"/>
                <w:szCs w:val="18"/>
              </w:rPr>
              <w:t>Specie</w:t>
            </w:r>
          </w:p>
        </w:tc>
        <w:tc>
          <w:tcPr>
            <w:tcW w:w="4680" w:type="dxa"/>
            <w:gridSpan w:val="8"/>
            <w:tcBorders>
              <w:top w:val="single" w:sz="4" w:space="0" w:color="auto"/>
              <w:left w:val="single" w:sz="4" w:space="0" w:color="auto"/>
              <w:bottom w:val="single" w:sz="4" w:space="0" w:color="auto"/>
              <w:right w:val="single" w:sz="8" w:space="0" w:color="auto"/>
            </w:tcBorders>
            <w:vAlign w:val="center"/>
          </w:tcPr>
          <w:p w14:paraId="59E71D68" w14:textId="37A1F30C"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lang w:val="it-IT"/>
              </w:rPr>
            </w:pPr>
            <w:r w:rsidRPr="006E0036">
              <w:rPr>
                <w:rFonts w:ascii="Times New Roman" w:eastAsia="Times New Roman" w:hAnsi="Times New Roman"/>
                <w:b/>
                <w:noProof/>
                <w:color w:val="000000" w:themeColor="text1"/>
                <w:sz w:val="18"/>
                <w:szCs w:val="18"/>
                <w:lang w:val="pt-BR"/>
              </w:rPr>
              <w:t xml:space="preserve">Specii prevazute la articolul 4 din Directiva 2009/147/CE conform Formular Standard </w:t>
            </w:r>
            <w:r w:rsidRPr="006E0036">
              <w:rPr>
                <w:rFonts w:ascii="Times New Roman" w:eastAsia="Times New Roman" w:hAnsi="Times New Roman"/>
                <w:b/>
                <w:bCs/>
                <w:color w:val="000000" w:themeColor="text1"/>
                <w:sz w:val="18"/>
                <w:szCs w:val="18"/>
                <w:lang w:val="it-IT"/>
              </w:rPr>
              <w:t>ROSPA0076 Marea Neagra</w:t>
            </w:r>
          </w:p>
        </w:tc>
        <w:tc>
          <w:tcPr>
            <w:tcW w:w="4770" w:type="dxa"/>
            <w:gridSpan w:val="7"/>
            <w:tcBorders>
              <w:top w:val="single" w:sz="4" w:space="0" w:color="auto"/>
              <w:left w:val="single" w:sz="8" w:space="0" w:color="auto"/>
              <w:right w:val="single" w:sz="8" w:space="0" w:color="auto"/>
            </w:tcBorders>
            <w:vAlign w:val="center"/>
          </w:tcPr>
          <w:p w14:paraId="333340A1" w14:textId="7B6681C0"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
                <w:noProof/>
                <w:color w:val="000000" w:themeColor="text1"/>
                <w:sz w:val="18"/>
                <w:szCs w:val="18"/>
                <w:lang w:val="pt-BR"/>
              </w:rPr>
              <w:t xml:space="preserve">Specii prevazute la articolul 4 din Directiva 2009/147/CE conform Formular Standard </w:t>
            </w:r>
            <w:r w:rsidRPr="006E0036">
              <w:rPr>
                <w:rFonts w:ascii="Times New Roman" w:eastAsia="Times New Roman" w:hAnsi="Times New Roman"/>
                <w:b/>
                <w:bCs/>
                <w:color w:val="000000" w:themeColor="text1"/>
                <w:sz w:val="18"/>
                <w:szCs w:val="18"/>
                <w:lang w:val="it-IT"/>
              </w:rPr>
              <w:t>ROSPA0061 Lacul Techirghiol</w:t>
            </w:r>
          </w:p>
        </w:tc>
        <w:tc>
          <w:tcPr>
            <w:tcW w:w="1440" w:type="dxa"/>
            <w:vMerge w:val="restart"/>
            <w:tcBorders>
              <w:top w:val="single" w:sz="4" w:space="0" w:color="auto"/>
              <w:left w:val="single" w:sz="8" w:space="0" w:color="auto"/>
              <w:right w:val="single" w:sz="8" w:space="0" w:color="auto"/>
            </w:tcBorders>
            <w:vAlign w:val="center"/>
          </w:tcPr>
          <w:p w14:paraId="126000DE" w14:textId="3AA6FC8B"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 xml:space="preserve">Efective conform Planului de management al </w:t>
            </w:r>
            <w:r w:rsidRPr="006E0036">
              <w:rPr>
                <w:rFonts w:ascii="Times New Roman" w:eastAsia="Times New Roman" w:hAnsi="Times New Roman"/>
                <w:b/>
                <w:bCs/>
                <w:color w:val="000000" w:themeColor="text1"/>
                <w:sz w:val="18"/>
                <w:szCs w:val="18"/>
                <w:lang w:val="it-IT"/>
              </w:rPr>
              <w:t>ROSPA0076 Marea Neagra</w:t>
            </w:r>
          </w:p>
        </w:tc>
        <w:tc>
          <w:tcPr>
            <w:tcW w:w="1530" w:type="dxa"/>
            <w:vMerge w:val="restart"/>
            <w:tcBorders>
              <w:top w:val="single" w:sz="4" w:space="0" w:color="auto"/>
              <w:left w:val="single" w:sz="8" w:space="0" w:color="auto"/>
              <w:right w:val="single" w:sz="8" w:space="0" w:color="auto"/>
            </w:tcBorders>
            <w:vAlign w:val="center"/>
          </w:tcPr>
          <w:p w14:paraId="080DEF36"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u w:val="single"/>
                <w:lang w:val="pt-BR"/>
              </w:rPr>
            </w:pPr>
            <w:r w:rsidRPr="006E0036">
              <w:rPr>
                <w:rFonts w:ascii="Times New Roman" w:eastAsia="Times New Roman" w:hAnsi="Times New Roman"/>
                <w:bCs/>
                <w:noProof/>
                <w:color w:val="000000" w:themeColor="text1"/>
                <w:sz w:val="18"/>
                <w:szCs w:val="18"/>
                <w:lang w:val="fr-FR"/>
              </w:rPr>
              <w:t xml:space="preserve">Efective conform Planului de management al </w:t>
            </w:r>
            <w:r w:rsidRPr="006E0036">
              <w:rPr>
                <w:rFonts w:ascii="Times New Roman" w:eastAsia="Times New Roman" w:hAnsi="Times New Roman"/>
                <w:b/>
                <w:bCs/>
                <w:color w:val="000000" w:themeColor="text1"/>
                <w:sz w:val="18"/>
                <w:szCs w:val="18"/>
                <w:lang w:val="it-IT"/>
              </w:rPr>
              <w:t>ROSPA0061 Lacul Techirghiol</w:t>
            </w:r>
          </w:p>
        </w:tc>
        <w:tc>
          <w:tcPr>
            <w:tcW w:w="1350" w:type="dxa"/>
            <w:vMerge w:val="restart"/>
            <w:tcBorders>
              <w:top w:val="single" w:sz="4" w:space="0" w:color="auto"/>
              <w:left w:val="single" w:sz="8" w:space="0" w:color="auto"/>
              <w:right w:val="single" w:sz="4" w:space="0" w:color="auto"/>
            </w:tcBorders>
            <w:vAlign w:val="center"/>
          </w:tcPr>
          <w:p w14:paraId="199EA4B0" w14:textId="77777777"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
                <w:noProof/>
                <w:color w:val="000000" w:themeColor="text1"/>
                <w:sz w:val="18"/>
                <w:szCs w:val="18"/>
                <w:u w:val="single"/>
                <w:lang w:val="pt-BR"/>
              </w:rPr>
              <w:t>Efective estimate zona studiata a PUZ</w:t>
            </w:r>
          </w:p>
          <w:p w14:paraId="7620C502" w14:textId="77777777"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lang w:val="fr-FR"/>
              </w:rPr>
            </w:pPr>
          </w:p>
        </w:tc>
      </w:tr>
      <w:tr w:rsidR="006E0036" w:rsidRPr="006E0036" w14:paraId="3EA7A42B" w14:textId="77777777" w:rsidTr="00F24E9D">
        <w:tc>
          <w:tcPr>
            <w:tcW w:w="2245" w:type="dxa"/>
            <w:vMerge/>
            <w:tcBorders>
              <w:left w:val="single" w:sz="4" w:space="0" w:color="auto"/>
              <w:right w:val="single" w:sz="8" w:space="0" w:color="auto"/>
            </w:tcBorders>
            <w:vAlign w:val="center"/>
          </w:tcPr>
          <w:p w14:paraId="51CCA3FD" w14:textId="704CCA9A"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p>
        </w:tc>
        <w:tc>
          <w:tcPr>
            <w:tcW w:w="2160" w:type="dxa"/>
            <w:gridSpan w:val="3"/>
            <w:tcBorders>
              <w:top w:val="single" w:sz="4" w:space="0" w:color="auto"/>
              <w:left w:val="single" w:sz="8" w:space="0" w:color="auto"/>
              <w:bottom w:val="single" w:sz="4" w:space="0" w:color="auto"/>
              <w:right w:val="single" w:sz="4" w:space="0" w:color="auto"/>
            </w:tcBorders>
            <w:vAlign w:val="center"/>
          </w:tcPr>
          <w:p w14:paraId="32BBF0A3" w14:textId="77777777"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Populatie</w:t>
            </w:r>
          </w:p>
        </w:tc>
        <w:tc>
          <w:tcPr>
            <w:tcW w:w="2520" w:type="dxa"/>
            <w:gridSpan w:val="5"/>
            <w:tcBorders>
              <w:top w:val="single" w:sz="4" w:space="0" w:color="auto"/>
              <w:left w:val="single" w:sz="4" w:space="0" w:color="auto"/>
              <w:bottom w:val="single" w:sz="4" w:space="0" w:color="auto"/>
              <w:right w:val="single" w:sz="8" w:space="0" w:color="auto"/>
            </w:tcBorders>
            <w:vAlign w:val="center"/>
          </w:tcPr>
          <w:p w14:paraId="6F0B5AE1" w14:textId="77777777" w:rsidR="005E0EDA" w:rsidRPr="006E0036" w:rsidRDefault="005E0EDA"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Sit</w:t>
            </w:r>
          </w:p>
        </w:tc>
        <w:tc>
          <w:tcPr>
            <w:tcW w:w="2340" w:type="dxa"/>
            <w:gridSpan w:val="3"/>
            <w:tcBorders>
              <w:left w:val="single" w:sz="8" w:space="0" w:color="auto"/>
              <w:right w:val="single" w:sz="8" w:space="0" w:color="auto"/>
            </w:tcBorders>
            <w:vAlign w:val="center"/>
          </w:tcPr>
          <w:p w14:paraId="59D45DB6" w14:textId="280CF960"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Populatie</w:t>
            </w:r>
          </w:p>
        </w:tc>
        <w:tc>
          <w:tcPr>
            <w:tcW w:w="2430" w:type="dxa"/>
            <w:gridSpan w:val="4"/>
            <w:tcBorders>
              <w:left w:val="single" w:sz="8" w:space="0" w:color="auto"/>
              <w:right w:val="single" w:sz="8" w:space="0" w:color="auto"/>
            </w:tcBorders>
          </w:tcPr>
          <w:p w14:paraId="3E639737" w14:textId="365630AB"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Sit</w:t>
            </w:r>
          </w:p>
        </w:tc>
        <w:tc>
          <w:tcPr>
            <w:tcW w:w="1440" w:type="dxa"/>
            <w:vMerge/>
            <w:tcBorders>
              <w:left w:val="single" w:sz="8" w:space="0" w:color="auto"/>
              <w:right w:val="single" w:sz="8" w:space="0" w:color="auto"/>
            </w:tcBorders>
            <w:vAlign w:val="center"/>
          </w:tcPr>
          <w:p w14:paraId="21AA5663" w14:textId="50433C0D"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c>
          <w:tcPr>
            <w:tcW w:w="1530" w:type="dxa"/>
            <w:vMerge/>
            <w:tcBorders>
              <w:left w:val="single" w:sz="8" w:space="0" w:color="auto"/>
              <w:right w:val="single" w:sz="8" w:space="0" w:color="auto"/>
            </w:tcBorders>
          </w:tcPr>
          <w:p w14:paraId="1EC0D621"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c>
          <w:tcPr>
            <w:tcW w:w="1350" w:type="dxa"/>
            <w:vMerge/>
            <w:tcBorders>
              <w:left w:val="single" w:sz="8" w:space="0" w:color="auto"/>
              <w:right w:val="single" w:sz="4" w:space="0" w:color="auto"/>
            </w:tcBorders>
            <w:vAlign w:val="center"/>
          </w:tcPr>
          <w:p w14:paraId="66E3725F"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r>
      <w:tr w:rsidR="006E0036" w:rsidRPr="006E0036" w14:paraId="780ADB78" w14:textId="77777777" w:rsidTr="00F24E9D">
        <w:tc>
          <w:tcPr>
            <w:tcW w:w="2245" w:type="dxa"/>
            <w:vMerge/>
            <w:tcBorders>
              <w:left w:val="single" w:sz="4" w:space="0" w:color="auto"/>
              <w:bottom w:val="single" w:sz="4" w:space="0" w:color="auto"/>
              <w:right w:val="single" w:sz="8" w:space="0" w:color="auto"/>
            </w:tcBorders>
            <w:vAlign w:val="center"/>
          </w:tcPr>
          <w:p w14:paraId="4051D08D"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p>
        </w:tc>
        <w:tc>
          <w:tcPr>
            <w:tcW w:w="360" w:type="dxa"/>
            <w:tcBorders>
              <w:top w:val="single" w:sz="4" w:space="0" w:color="auto"/>
              <w:left w:val="single" w:sz="8" w:space="0" w:color="auto"/>
              <w:bottom w:val="single" w:sz="4" w:space="0" w:color="auto"/>
              <w:right w:val="single" w:sz="4" w:space="0" w:color="auto"/>
            </w:tcBorders>
            <w:vAlign w:val="center"/>
          </w:tcPr>
          <w:p w14:paraId="1DBA7D47"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Tip</w:t>
            </w:r>
          </w:p>
        </w:tc>
        <w:tc>
          <w:tcPr>
            <w:tcW w:w="506" w:type="dxa"/>
            <w:tcBorders>
              <w:top w:val="single" w:sz="4" w:space="0" w:color="auto"/>
              <w:left w:val="single" w:sz="4" w:space="0" w:color="auto"/>
              <w:bottom w:val="single" w:sz="4" w:space="0" w:color="auto"/>
              <w:right w:val="single" w:sz="4" w:space="0" w:color="auto"/>
            </w:tcBorders>
            <w:vAlign w:val="center"/>
          </w:tcPr>
          <w:p w14:paraId="1664CE48"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Categ.</w:t>
            </w:r>
          </w:p>
        </w:tc>
        <w:tc>
          <w:tcPr>
            <w:tcW w:w="1350" w:type="dxa"/>
            <w:gridSpan w:val="2"/>
            <w:tcBorders>
              <w:left w:val="single" w:sz="4" w:space="0" w:color="auto"/>
              <w:bottom w:val="single" w:sz="4" w:space="0" w:color="auto"/>
              <w:right w:val="single" w:sz="4" w:space="0" w:color="auto"/>
            </w:tcBorders>
            <w:vAlign w:val="center"/>
          </w:tcPr>
          <w:p w14:paraId="344A708E"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Marime</w:t>
            </w:r>
          </w:p>
        </w:tc>
        <w:tc>
          <w:tcPr>
            <w:tcW w:w="540" w:type="dxa"/>
            <w:tcBorders>
              <w:top w:val="single" w:sz="4" w:space="0" w:color="auto"/>
              <w:left w:val="single" w:sz="4" w:space="0" w:color="auto"/>
              <w:bottom w:val="single" w:sz="4" w:space="0" w:color="auto"/>
              <w:right w:val="single" w:sz="4" w:space="0" w:color="auto"/>
            </w:tcBorders>
            <w:vAlign w:val="center"/>
          </w:tcPr>
          <w:p w14:paraId="26CCCD9B"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Sit. Pop.</w:t>
            </w:r>
          </w:p>
        </w:tc>
        <w:tc>
          <w:tcPr>
            <w:tcW w:w="720" w:type="dxa"/>
            <w:tcBorders>
              <w:top w:val="single" w:sz="4" w:space="0" w:color="auto"/>
              <w:left w:val="single" w:sz="4" w:space="0" w:color="auto"/>
              <w:bottom w:val="single" w:sz="4" w:space="0" w:color="auto"/>
              <w:right w:val="single" w:sz="4" w:space="0" w:color="auto"/>
            </w:tcBorders>
            <w:vAlign w:val="center"/>
          </w:tcPr>
          <w:p w14:paraId="19F87ADE"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Cons.</w:t>
            </w:r>
          </w:p>
        </w:tc>
        <w:tc>
          <w:tcPr>
            <w:tcW w:w="540" w:type="dxa"/>
            <w:tcBorders>
              <w:top w:val="single" w:sz="4" w:space="0" w:color="auto"/>
              <w:left w:val="single" w:sz="4" w:space="0" w:color="auto"/>
              <w:bottom w:val="single" w:sz="4" w:space="0" w:color="auto"/>
              <w:right w:val="single" w:sz="4" w:space="0" w:color="auto"/>
            </w:tcBorders>
            <w:vAlign w:val="center"/>
          </w:tcPr>
          <w:p w14:paraId="6C8E5C08"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Izol.</w:t>
            </w:r>
          </w:p>
        </w:tc>
        <w:tc>
          <w:tcPr>
            <w:tcW w:w="664" w:type="dxa"/>
            <w:tcBorders>
              <w:top w:val="single" w:sz="4" w:space="0" w:color="auto"/>
              <w:left w:val="single" w:sz="4" w:space="0" w:color="auto"/>
              <w:bottom w:val="single" w:sz="4" w:space="0" w:color="auto"/>
              <w:right w:val="single" w:sz="8" w:space="0" w:color="auto"/>
            </w:tcBorders>
            <w:vAlign w:val="center"/>
          </w:tcPr>
          <w:p w14:paraId="2C6D8064"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rPr>
            </w:pPr>
            <w:r w:rsidRPr="006E0036">
              <w:rPr>
                <w:rFonts w:ascii="Times New Roman" w:eastAsia="Times New Roman" w:hAnsi="Times New Roman"/>
                <w:bCs/>
                <w:noProof/>
                <w:color w:val="000000" w:themeColor="text1"/>
                <w:sz w:val="18"/>
                <w:szCs w:val="18"/>
              </w:rPr>
              <w:t>Glob.</w:t>
            </w:r>
          </w:p>
        </w:tc>
        <w:tc>
          <w:tcPr>
            <w:tcW w:w="540" w:type="dxa"/>
            <w:tcBorders>
              <w:left w:val="single" w:sz="8" w:space="0" w:color="auto"/>
              <w:bottom w:val="single" w:sz="4" w:space="0" w:color="auto"/>
              <w:right w:val="single" w:sz="8" w:space="0" w:color="auto"/>
            </w:tcBorders>
            <w:vAlign w:val="center"/>
          </w:tcPr>
          <w:p w14:paraId="42EB474B" w14:textId="2CE6AE28"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Tip</w:t>
            </w:r>
          </w:p>
        </w:tc>
        <w:tc>
          <w:tcPr>
            <w:tcW w:w="630" w:type="dxa"/>
            <w:tcBorders>
              <w:left w:val="single" w:sz="8" w:space="0" w:color="auto"/>
              <w:bottom w:val="single" w:sz="4" w:space="0" w:color="auto"/>
              <w:right w:val="single" w:sz="8" w:space="0" w:color="auto"/>
            </w:tcBorders>
            <w:vAlign w:val="center"/>
          </w:tcPr>
          <w:p w14:paraId="733C61BD" w14:textId="28B3F559"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Categ.</w:t>
            </w:r>
          </w:p>
        </w:tc>
        <w:tc>
          <w:tcPr>
            <w:tcW w:w="1170" w:type="dxa"/>
            <w:tcBorders>
              <w:left w:val="single" w:sz="8" w:space="0" w:color="auto"/>
              <w:bottom w:val="single" w:sz="4" w:space="0" w:color="auto"/>
              <w:right w:val="single" w:sz="8" w:space="0" w:color="auto"/>
            </w:tcBorders>
            <w:vAlign w:val="center"/>
          </w:tcPr>
          <w:p w14:paraId="2043767F" w14:textId="1AD80F62"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Marime</w:t>
            </w:r>
          </w:p>
        </w:tc>
        <w:tc>
          <w:tcPr>
            <w:tcW w:w="630" w:type="dxa"/>
            <w:tcBorders>
              <w:left w:val="single" w:sz="8" w:space="0" w:color="auto"/>
              <w:bottom w:val="single" w:sz="4" w:space="0" w:color="auto"/>
              <w:right w:val="single" w:sz="8" w:space="0" w:color="auto"/>
            </w:tcBorders>
            <w:vAlign w:val="center"/>
          </w:tcPr>
          <w:p w14:paraId="2DA4F49C" w14:textId="6DD2D0FB"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Sit. Pop.</w:t>
            </w:r>
          </w:p>
        </w:tc>
        <w:tc>
          <w:tcPr>
            <w:tcW w:w="630" w:type="dxa"/>
            <w:tcBorders>
              <w:left w:val="single" w:sz="8" w:space="0" w:color="auto"/>
              <w:bottom w:val="single" w:sz="4" w:space="0" w:color="auto"/>
              <w:right w:val="single" w:sz="8" w:space="0" w:color="auto"/>
            </w:tcBorders>
            <w:vAlign w:val="center"/>
          </w:tcPr>
          <w:p w14:paraId="77C33609" w14:textId="4BA817BB"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Cons.</w:t>
            </w:r>
          </w:p>
        </w:tc>
        <w:tc>
          <w:tcPr>
            <w:tcW w:w="540" w:type="dxa"/>
            <w:tcBorders>
              <w:left w:val="single" w:sz="8" w:space="0" w:color="auto"/>
              <w:bottom w:val="single" w:sz="4" w:space="0" w:color="auto"/>
              <w:right w:val="single" w:sz="8" w:space="0" w:color="auto"/>
            </w:tcBorders>
            <w:vAlign w:val="center"/>
          </w:tcPr>
          <w:p w14:paraId="40AA4E8B" w14:textId="0AA3462A"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Izol.</w:t>
            </w:r>
          </w:p>
        </w:tc>
        <w:tc>
          <w:tcPr>
            <w:tcW w:w="630" w:type="dxa"/>
            <w:tcBorders>
              <w:left w:val="single" w:sz="8" w:space="0" w:color="auto"/>
              <w:bottom w:val="single" w:sz="4" w:space="0" w:color="auto"/>
              <w:right w:val="single" w:sz="8" w:space="0" w:color="auto"/>
            </w:tcBorders>
            <w:vAlign w:val="center"/>
          </w:tcPr>
          <w:p w14:paraId="3C2633E8" w14:textId="34C77BF2"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r w:rsidRPr="006E0036">
              <w:rPr>
                <w:rFonts w:ascii="Times New Roman" w:eastAsia="Times New Roman" w:hAnsi="Times New Roman"/>
                <w:bCs/>
                <w:noProof/>
                <w:color w:val="000000" w:themeColor="text1"/>
                <w:sz w:val="18"/>
                <w:szCs w:val="18"/>
              </w:rPr>
              <w:t>Glob.</w:t>
            </w:r>
          </w:p>
        </w:tc>
        <w:tc>
          <w:tcPr>
            <w:tcW w:w="1440" w:type="dxa"/>
            <w:tcBorders>
              <w:left w:val="single" w:sz="8" w:space="0" w:color="auto"/>
              <w:bottom w:val="single" w:sz="4" w:space="0" w:color="auto"/>
              <w:right w:val="single" w:sz="8" w:space="0" w:color="auto"/>
            </w:tcBorders>
            <w:vAlign w:val="center"/>
          </w:tcPr>
          <w:p w14:paraId="7FE33BF0" w14:textId="0DACE051"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c>
          <w:tcPr>
            <w:tcW w:w="1530" w:type="dxa"/>
            <w:tcBorders>
              <w:left w:val="single" w:sz="8" w:space="0" w:color="auto"/>
              <w:bottom w:val="single" w:sz="4" w:space="0" w:color="auto"/>
              <w:right w:val="single" w:sz="8" w:space="0" w:color="auto"/>
            </w:tcBorders>
          </w:tcPr>
          <w:p w14:paraId="4B7F6E8E" w14:textId="35C5A414"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c>
          <w:tcPr>
            <w:tcW w:w="1350" w:type="dxa"/>
            <w:tcBorders>
              <w:left w:val="single" w:sz="8" w:space="0" w:color="auto"/>
              <w:bottom w:val="single" w:sz="4" w:space="0" w:color="auto"/>
              <w:right w:val="single" w:sz="4" w:space="0" w:color="auto"/>
            </w:tcBorders>
            <w:vAlign w:val="center"/>
          </w:tcPr>
          <w:p w14:paraId="72C12DE7" w14:textId="77777777" w:rsidR="005E0EDA" w:rsidRPr="006E0036" w:rsidRDefault="005E0EDA" w:rsidP="007B32D6">
            <w:pPr>
              <w:suppressAutoHyphens/>
              <w:spacing w:after="0"/>
              <w:ind w:left="-57" w:right="-57"/>
              <w:jc w:val="center"/>
              <w:rPr>
                <w:rFonts w:ascii="Times New Roman" w:eastAsia="Times New Roman" w:hAnsi="Times New Roman"/>
                <w:b/>
                <w:noProof/>
                <w:color w:val="000000" w:themeColor="text1"/>
                <w:sz w:val="18"/>
                <w:szCs w:val="18"/>
                <w:lang w:val="fr-FR"/>
              </w:rPr>
            </w:pPr>
          </w:p>
        </w:tc>
      </w:tr>
      <w:tr w:rsidR="006E0036" w:rsidRPr="006E0036" w14:paraId="7F882EB0" w14:textId="77777777" w:rsidTr="00F24E9D">
        <w:trPr>
          <w:trHeight w:val="287"/>
        </w:trPr>
        <w:tc>
          <w:tcPr>
            <w:tcW w:w="2245" w:type="dxa"/>
            <w:vMerge w:val="restart"/>
            <w:tcBorders>
              <w:left w:val="single" w:sz="4" w:space="0" w:color="auto"/>
              <w:right w:val="single" w:sz="4" w:space="0" w:color="auto"/>
            </w:tcBorders>
            <w:vAlign w:val="center"/>
          </w:tcPr>
          <w:p w14:paraId="539281CE" w14:textId="307B9414" w:rsidR="00B87915" w:rsidRPr="006E0036" w:rsidRDefault="00B87915" w:rsidP="007B32D6">
            <w:pPr>
              <w:suppressAutoHyphens/>
              <w:spacing w:after="0"/>
              <w:ind w:left="-57" w:right="-57"/>
              <w:rPr>
                <w:rFonts w:ascii="Times New Roman" w:eastAsia="Times New Roman" w:hAnsi="Times New Roman"/>
                <w:bCs/>
                <w:i/>
                <w:iCs/>
                <w:noProof/>
                <w:color w:val="000000" w:themeColor="text1"/>
                <w:sz w:val="18"/>
                <w:szCs w:val="18"/>
              </w:rPr>
            </w:pPr>
            <w:r w:rsidRPr="006E0036">
              <w:rPr>
                <w:rFonts w:ascii="Times New Roman" w:eastAsia="Times New Roman" w:hAnsi="Times New Roman"/>
                <w:bCs/>
                <w:i/>
                <w:iCs/>
                <w:noProof/>
                <w:color w:val="000000" w:themeColor="text1"/>
                <w:sz w:val="18"/>
                <w:szCs w:val="18"/>
              </w:rPr>
              <w:t>Anas penelope</w:t>
            </w:r>
          </w:p>
        </w:tc>
        <w:tc>
          <w:tcPr>
            <w:tcW w:w="360" w:type="dxa"/>
            <w:tcBorders>
              <w:top w:val="single" w:sz="4" w:space="0" w:color="auto"/>
              <w:left w:val="single" w:sz="4" w:space="0" w:color="auto"/>
              <w:right w:val="single" w:sz="4" w:space="0" w:color="auto"/>
            </w:tcBorders>
            <w:vAlign w:val="center"/>
          </w:tcPr>
          <w:p w14:paraId="368A9560" w14:textId="0FEC849B"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C</w:t>
            </w:r>
          </w:p>
        </w:tc>
        <w:tc>
          <w:tcPr>
            <w:tcW w:w="506" w:type="dxa"/>
            <w:tcBorders>
              <w:top w:val="single" w:sz="4" w:space="0" w:color="auto"/>
              <w:left w:val="single" w:sz="4" w:space="0" w:color="auto"/>
              <w:right w:val="single" w:sz="4" w:space="0" w:color="auto"/>
            </w:tcBorders>
            <w:vAlign w:val="center"/>
          </w:tcPr>
          <w:p w14:paraId="7D916009" w14:textId="7FA7F0C4"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V</w:t>
            </w:r>
          </w:p>
        </w:tc>
        <w:tc>
          <w:tcPr>
            <w:tcW w:w="1350" w:type="dxa"/>
            <w:gridSpan w:val="2"/>
            <w:tcBorders>
              <w:left w:val="single" w:sz="4" w:space="0" w:color="auto"/>
              <w:right w:val="single" w:sz="4" w:space="0" w:color="auto"/>
            </w:tcBorders>
            <w:vAlign w:val="center"/>
          </w:tcPr>
          <w:p w14:paraId="4D1E2325" w14:textId="049E9FF3"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1200-1500 i</w:t>
            </w:r>
          </w:p>
        </w:tc>
        <w:tc>
          <w:tcPr>
            <w:tcW w:w="540" w:type="dxa"/>
            <w:tcBorders>
              <w:top w:val="single" w:sz="4" w:space="0" w:color="auto"/>
              <w:left w:val="single" w:sz="4" w:space="0" w:color="auto"/>
              <w:right w:val="single" w:sz="4" w:space="0" w:color="auto"/>
            </w:tcBorders>
            <w:vAlign w:val="center"/>
          </w:tcPr>
          <w:p w14:paraId="18370F3F" w14:textId="546AD24A"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B</w:t>
            </w:r>
          </w:p>
        </w:tc>
        <w:tc>
          <w:tcPr>
            <w:tcW w:w="720" w:type="dxa"/>
            <w:tcBorders>
              <w:top w:val="single" w:sz="4" w:space="0" w:color="auto"/>
              <w:left w:val="single" w:sz="4" w:space="0" w:color="auto"/>
              <w:right w:val="single" w:sz="4" w:space="0" w:color="auto"/>
            </w:tcBorders>
            <w:vAlign w:val="center"/>
          </w:tcPr>
          <w:p w14:paraId="13509E55" w14:textId="211256BF"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B</w:t>
            </w:r>
          </w:p>
        </w:tc>
        <w:tc>
          <w:tcPr>
            <w:tcW w:w="540" w:type="dxa"/>
            <w:tcBorders>
              <w:top w:val="single" w:sz="4" w:space="0" w:color="auto"/>
              <w:left w:val="single" w:sz="4" w:space="0" w:color="auto"/>
              <w:right w:val="single" w:sz="4" w:space="0" w:color="auto"/>
            </w:tcBorders>
            <w:vAlign w:val="center"/>
          </w:tcPr>
          <w:p w14:paraId="16D6F06F" w14:textId="5796AC83"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C</w:t>
            </w:r>
          </w:p>
        </w:tc>
        <w:tc>
          <w:tcPr>
            <w:tcW w:w="664" w:type="dxa"/>
            <w:tcBorders>
              <w:top w:val="single" w:sz="4" w:space="0" w:color="auto"/>
              <w:left w:val="single" w:sz="4" w:space="0" w:color="auto"/>
              <w:right w:val="single" w:sz="8" w:space="0" w:color="auto"/>
            </w:tcBorders>
            <w:vAlign w:val="center"/>
          </w:tcPr>
          <w:p w14:paraId="4ED285B9" w14:textId="4A64F03C"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r w:rsidRPr="006E0036">
              <w:rPr>
                <w:rFonts w:ascii="Times New Roman" w:eastAsia="Times New Roman" w:hAnsi="Times New Roman"/>
                <w:bCs/>
                <w:noProof/>
                <w:color w:val="000000" w:themeColor="text1"/>
                <w:sz w:val="18"/>
                <w:szCs w:val="18"/>
              </w:rPr>
              <w:t>C</w:t>
            </w:r>
          </w:p>
        </w:tc>
        <w:tc>
          <w:tcPr>
            <w:tcW w:w="540" w:type="dxa"/>
            <w:tcBorders>
              <w:left w:val="single" w:sz="8" w:space="0" w:color="auto"/>
              <w:right w:val="single" w:sz="8" w:space="0" w:color="auto"/>
            </w:tcBorders>
          </w:tcPr>
          <w:p w14:paraId="3E3AADD6" w14:textId="2F4E8C2B"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C</w:t>
            </w:r>
          </w:p>
        </w:tc>
        <w:tc>
          <w:tcPr>
            <w:tcW w:w="630" w:type="dxa"/>
            <w:tcBorders>
              <w:left w:val="single" w:sz="8" w:space="0" w:color="auto"/>
              <w:right w:val="single" w:sz="8" w:space="0" w:color="auto"/>
            </w:tcBorders>
          </w:tcPr>
          <w:p w14:paraId="046B30C3" w14:textId="736419BF"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P</w:t>
            </w:r>
          </w:p>
        </w:tc>
        <w:tc>
          <w:tcPr>
            <w:tcW w:w="1170" w:type="dxa"/>
            <w:tcBorders>
              <w:left w:val="single" w:sz="8" w:space="0" w:color="auto"/>
              <w:right w:val="single" w:sz="8" w:space="0" w:color="auto"/>
            </w:tcBorders>
          </w:tcPr>
          <w:p w14:paraId="5D3D1742" w14:textId="7D363EB5"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800-900 i</w:t>
            </w:r>
          </w:p>
        </w:tc>
        <w:tc>
          <w:tcPr>
            <w:tcW w:w="630" w:type="dxa"/>
            <w:tcBorders>
              <w:left w:val="single" w:sz="8" w:space="0" w:color="auto"/>
              <w:right w:val="single" w:sz="8" w:space="0" w:color="auto"/>
            </w:tcBorders>
          </w:tcPr>
          <w:p w14:paraId="7EE4036B" w14:textId="4D44936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B</w:t>
            </w:r>
          </w:p>
        </w:tc>
        <w:tc>
          <w:tcPr>
            <w:tcW w:w="630" w:type="dxa"/>
            <w:tcBorders>
              <w:left w:val="single" w:sz="8" w:space="0" w:color="auto"/>
              <w:right w:val="single" w:sz="8" w:space="0" w:color="auto"/>
            </w:tcBorders>
          </w:tcPr>
          <w:p w14:paraId="00C8B90E" w14:textId="62CC87C9"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A</w:t>
            </w:r>
          </w:p>
        </w:tc>
        <w:tc>
          <w:tcPr>
            <w:tcW w:w="540" w:type="dxa"/>
            <w:tcBorders>
              <w:left w:val="single" w:sz="8" w:space="0" w:color="auto"/>
              <w:right w:val="single" w:sz="8" w:space="0" w:color="auto"/>
            </w:tcBorders>
          </w:tcPr>
          <w:p w14:paraId="287FF40A" w14:textId="5B821ADC"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B</w:t>
            </w:r>
          </w:p>
        </w:tc>
        <w:tc>
          <w:tcPr>
            <w:tcW w:w="630" w:type="dxa"/>
            <w:tcBorders>
              <w:left w:val="single" w:sz="8" w:space="0" w:color="auto"/>
              <w:right w:val="single" w:sz="8" w:space="0" w:color="auto"/>
            </w:tcBorders>
          </w:tcPr>
          <w:p w14:paraId="04B6A79F" w14:textId="294D58E4"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A</w:t>
            </w:r>
          </w:p>
        </w:tc>
        <w:tc>
          <w:tcPr>
            <w:tcW w:w="1440" w:type="dxa"/>
            <w:tcBorders>
              <w:left w:val="single" w:sz="8" w:space="0" w:color="auto"/>
              <w:right w:val="single" w:sz="8" w:space="0" w:color="auto"/>
            </w:tcBorders>
            <w:vAlign w:val="center"/>
          </w:tcPr>
          <w:p w14:paraId="7D60FB45" w14:textId="21FB5666"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w:t>
            </w:r>
          </w:p>
        </w:tc>
        <w:tc>
          <w:tcPr>
            <w:tcW w:w="1530" w:type="dxa"/>
            <w:tcBorders>
              <w:left w:val="single" w:sz="8" w:space="0" w:color="auto"/>
              <w:right w:val="single" w:sz="8" w:space="0" w:color="auto"/>
            </w:tcBorders>
          </w:tcPr>
          <w:p w14:paraId="0C9489F2" w14:textId="3C638C33"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200-600 i</w:t>
            </w:r>
          </w:p>
        </w:tc>
        <w:tc>
          <w:tcPr>
            <w:tcW w:w="1350" w:type="dxa"/>
            <w:vMerge w:val="restart"/>
            <w:tcBorders>
              <w:left w:val="single" w:sz="8" w:space="0" w:color="auto"/>
              <w:right w:val="single" w:sz="4" w:space="0" w:color="auto"/>
            </w:tcBorders>
            <w:vAlign w:val="center"/>
          </w:tcPr>
          <w:p w14:paraId="397CB067" w14:textId="3D72C6CD"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DA, 10-20 i in pasaj</w:t>
            </w:r>
          </w:p>
        </w:tc>
      </w:tr>
      <w:tr w:rsidR="006E0036" w:rsidRPr="006E0036" w14:paraId="7DE5BD30" w14:textId="77777777" w:rsidTr="00F24E9D">
        <w:trPr>
          <w:trHeight w:val="260"/>
        </w:trPr>
        <w:tc>
          <w:tcPr>
            <w:tcW w:w="2245" w:type="dxa"/>
            <w:vMerge/>
            <w:tcBorders>
              <w:left w:val="single" w:sz="4" w:space="0" w:color="auto"/>
              <w:right w:val="single" w:sz="4" w:space="0" w:color="auto"/>
            </w:tcBorders>
            <w:vAlign w:val="center"/>
          </w:tcPr>
          <w:p w14:paraId="1EE7646D" w14:textId="77777777" w:rsidR="00B87915" w:rsidRPr="006E0036" w:rsidRDefault="00B87915" w:rsidP="007B32D6">
            <w:pPr>
              <w:suppressAutoHyphens/>
              <w:spacing w:after="0"/>
              <w:ind w:left="-57" w:right="-57"/>
              <w:rPr>
                <w:rFonts w:ascii="Times New Roman" w:eastAsia="Times New Roman" w:hAnsi="Times New Roman"/>
                <w:bCs/>
                <w:i/>
                <w:iCs/>
                <w:noProof/>
                <w:color w:val="000000" w:themeColor="text1"/>
                <w:sz w:val="18"/>
                <w:szCs w:val="18"/>
              </w:rPr>
            </w:pPr>
          </w:p>
        </w:tc>
        <w:tc>
          <w:tcPr>
            <w:tcW w:w="4680" w:type="dxa"/>
            <w:gridSpan w:val="8"/>
            <w:tcBorders>
              <w:top w:val="single" w:sz="4" w:space="0" w:color="auto"/>
              <w:left w:val="single" w:sz="4" w:space="0" w:color="auto"/>
              <w:right w:val="single" w:sz="8" w:space="0" w:color="auto"/>
            </w:tcBorders>
            <w:vAlign w:val="center"/>
          </w:tcPr>
          <w:p w14:paraId="0824910B" w14:textId="7777777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rPr>
            </w:pPr>
          </w:p>
        </w:tc>
        <w:tc>
          <w:tcPr>
            <w:tcW w:w="540" w:type="dxa"/>
            <w:tcBorders>
              <w:left w:val="single" w:sz="8" w:space="0" w:color="auto"/>
              <w:right w:val="single" w:sz="8" w:space="0" w:color="auto"/>
            </w:tcBorders>
          </w:tcPr>
          <w:p w14:paraId="7DDD0592" w14:textId="1757FD0B"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W</w:t>
            </w:r>
          </w:p>
        </w:tc>
        <w:tc>
          <w:tcPr>
            <w:tcW w:w="630" w:type="dxa"/>
            <w:tcBorders>
              <w:left w:val="single" w:sz="8" w:space="0" w:color="auto"/>
              <w:right w:val="single" w:sz="8" w:space="0" w:color="auto"/>
            </w:tcBorders>
          </w:tcPr>
          <w:p w14:paraId="232BA32F" w14:textId="25935D26"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P</w:t>
            </w:r>
          </w:p>
        </w:tc>
        <w:tc>
          <w:tcPr>
            <w:tcW w:w="1170" w:type="dxa"/>
            <w:tcBorders>
              <w:left w:val="single" w:sz="8" w:space="0" w:color="auto"/>
              <w:right w:val="single" w:sz="8" w:space="0" w:color="auto"/>
            </w:tcBorders>
          </w:tcPr>
          <w:p w14:paraId="5C200057" w14:textId="39D0AE9A"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800-900 i</w:t>
            </w:r>
          </w:p>
        </w:tc>
        <w:tc>
          <w:tcPr>
            <w:tcW w:w="630" w:type="dxa"/>
            <w:tcBorders>
              <w:left w:val="single" w:sz="8" w:space="0" w:color="auto"/>
              <w:right w:val="single" w:sz="8" w:space="0" w:color="auto"/>
            </w:tcBorders>
          </w:tcPr>
          <w:p w14:paraId="52B9E145" w14:textId="15C72FB3"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B</w:t>
            </w:r>
          </w:p>
        </w:tc>
        <w:tc>
          <w:tcPr>
            <w:tcW w:w="630" w:type="dxa"/>
            <w:tcBorders>
              <w:left w:val="single" w:sz="8" w:space="0" w:color="auto"/>
              <w:right w:val="single" w:sz="8" w:space="0" w:color="auto"/>
            </w:tcBorders>
          </w:tcPr>
          <w:p w14:paraId="400401D6" w14:textId="157DB322"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A</w:t>
            </w:r>
          </w:p>
        </w:tc>
        <w:tc>
          <w:tcPr>
            <w:tcW w:w="540" w:type="dxa"/>
            <w:tcBorders>
              <w:left w:val="single" w:sz="8" w:space="0" w:color="auto"/>
              <w:right w:val="single" w:sz="8" w:space="0" w:color="auto"/>
            </w:tcBorders>
          </w:tcPr>
          <w:p w14:paraId="74C74C8D" w14:textId="5AD4287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B</w:t>
            </w:r>
          </w:p>
        </w:tc>
        <w:tc>
          <w:tcPr>
            <w:tcW w:w="630" w:type="dxa"/>
            <w:tcBorders>
              <w:left w:val="single" w:sz="8" w:space="0" w:color="auto"/>
              <w:right w:val="single" w:sz="8" w:space="0" w:color="auto"/>
            </w:tcBorders>
          </w:tcPr>
          <w:p w14:paraId="1CD0A6F3" w14:textId="1821403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A</w:t>
            </w:r>
          </w:p>
        </w:tc>
        <w:tc>
          <w:tcPr>
            <w:tcW w:w="1440" w:type="dxa"/>
            <w:tcBorders>
              <w:left w:val="single" w:sz="8" w:space="0" w:color="auto"/>
              <w:right w:val="single" w:sz="8" w:space="0" w:color="auto"/>
            </w:tcBorders>
            <w:vAlign w:val="center"/>
          </w:tcPr>
          <w:p w14:paraId="0BA17725" w14:textId="422E3F7A"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w:t>
            </w:r>
          </w:p>
        </w:tc>
        <w:tc>
          <w:tcPr>
            <w:tcW w:w="1530" w:type="dxa"/>
            <w:tcBorders>
              <w:left w:val="single" w:sz="8" w:space="0" w:color="auto"/>
              <w:right w:val="single" w:sz="8" w:space="0" w:color="auto"/>
            </w:tcBorders>
          </w:tcPr>
          <w:p w14:paraId="4C648921" w14:textId="3072A8A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r w:rsidRPr="006E0036">
              <w:rPr>
                <w:rFonts w:ascii="Times New Roman" w:eastAsia="Times New Roman" w:hAnsi="Times New Roman"/>
                <w:bCs/>
                <w:noProof/>
                <w:color w:val="000000" w:themeColor="text1"/>
                <w:sz w:val="18"/>
                <w:szCs w:val="18"/>
                <w:lang w:val="fr-FR"/>
              </w:rPr>
              <w:t>50-150 i</w:t>
            </w:r>
          </w:p>
        </w:tc>
        <w:tc>
          <w:tcPr>
            <w:tcW w:w="1350" w:type="dxa"/>
            <w:vMerge/>
            <w:tcBorders>
              <w:left w:val="single" w:sz="8" w:space="0" w:color="auto"/>
              <w:right w:val="single" w:sz="4" w:space="0" w:color="auto"/>
            </w:tcBorders>
            <w:vAlign w:val="center"/>
          </w:tcPr>
          <w:p w14:paraId="47ED83CA" w14:textId="77777777" w:rsidR="00B87915" w:rsidRPr="006E0036" w:rsidRDefault="00B87915" w:rsidP="007B32D6">
            <w:pPr>
              <w:suppressAutoHyphens/>
              <w:spacing w:after="0"/>
              <w:ind w:left="-57" w:right="-57"/>
              <w:jc w:val="center"/>
              <w:rPr>
                <w:rFonts w:ascii="Times New Roman" w:eastAsia="Times New Roman" w:hAnsi="Times New Roman"/>
                <w:bCs/>
                <w:noProof/>
                <w:color w:val="000000" w:themeColor="text1"/>
                <w:sz w:val="18"/>
                <w:szCs w:val="18"/>
                <w:lang w:val="fr-FR"/>
              </w:rPr>
            </w:pPr>
          </w:p>
        </w:tc>
      </w:tr>
      <w:tr w:rsidR="006E0036" w:rsidRPr="006E0036" w14:paraId="77F6F20E" w14:textId="77777777" w:rsidTr="00F24E9D">
        <w:trPr>
          <w:trHeight w:val="270"/>
        </w:trPr>
        <w:tc>
          <w:tcPr>
            <w:tcW w:w="2245" w:type="dxa"/>
            <w:vMerge w:val="restart"/>
            <w:shd w:val="clear" w:color="auto" w:fill="auto"/>
            <w:vAlign w:val="center"/>
          </w:tcPr>
          <w:p w14:paraId="26741CE3" w14:textId="1DDCF491" w:rsidR="00B87915" w:rsidRPr="006E0036" w:rsidRDefault="00B87915"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Anas platyrhynchos</w:t>
            </w:r>
          </w:p>
        </w:tc>
        <w:tc>
          <w:tcPr>
            <w:tcW w:w="360" w:type="dxa"/>
            <w:shd w:val="clear" w:color="auto" w:fill="auto"/>
            <w:vAlign w:val="center"/>
          </w:tcPr>
          <w:p w14:paraId="4F84E92F" w14:textId="3B3993B2"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38F29D2C" w14:textId="2AE3DCDF"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V</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E846671" w14:textId="10DBB18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7000-9000 i</w:t>
            </w:r>
          </w:p>
        </w:tc>
        <w:tc>
          <w:tcPr>
            <w:tcW w:w="540" w:type="dxa"/>
            <w:shd w:val="clear" w:color="auto" w:fill="auto"/>
            <w:vAlign w:val="center"/>
          </w:tcPr>
          <w:p w14:paraId="485AE580" w14:textId="5736A2D8"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62234148" w14:textId="66122826"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D8C4291" w14:textId="767AD731"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08E2A599" w14:textId="619E6E5B"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tcPr>
          <w:p w14:paraId="651EA570" w14:textId="49C63B84"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tcPr>
          <w:p w14:paraId="1E86CEFF" w14:textId="54E61390"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tcPr>
          <w:p w14:paraId="4ED2C908" w14:textId="7D08D214"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400i</w:t>
            </w:r>
          </w:p>
        </w:tc>
        <w:tc>
          <w:tcPr>
            <w:tcW w:w="630" w:type="dxa"/>
            <w:tcBorders>
              <w:right w:val="single" w:sz="8" w:space="0" w:color="auto"/>
            </w:tcBorders>
          </w:tcPr>
          <w:p w14:paraId="783ACA21" w14:textId="5670407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759CF2A2"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5BB38FD7"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0ADC6B88"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9F787DD" w14:textId="0345FC8C"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8242CB6" w14:textId="0A9FAE7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1500-4000 i</w:t>
            </w:r>
          </w:p>
        </w:tc>
        <w:tc>
          <w:tcPr>
            <w:tcW w:w="1350" w:type="dxa"/>
            <w:vMerge w:val="restart"/>
            <w:tcBorders>
              <w:top w:val="single" w:sz="4" w:space="0" w:color="auto"/>
              <w:left w:val="single" w:sz="8" w:space="0" w:color="auto"/>
              <w:right w:val="single" w:sz="4" w:space="0" w:color="auto"/>
            </w:tcBorders>
            <w:vAlign w:val="center"/>
          </w:tcPr>
          <w:p w14:paraId="0ED40CAD" w14:textId="7741869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E5479D" w:rsidRPr="006E0036">
              <w:rPr>
                <w:rFonts w:ascii="Times New Roman" w:eastAsia="Times New Roman" w:hAnsi="Times New Roman"/>
                <w:noProof/>
                <w:color w:val="000000" w:themeColor="text1"/>
                <w:sz w:val="18"/>
                <w:szCs w:val="18"/>
              </w:rPr>
              <w:t>,</w:t>
            </w:r>
            <w:r w:rsidRPr="006E0036">
              <w:rPr>
                <w:rFonts w:ascii="Times New Roman" w:eastAsia="Times New Roman" w:hAnsi="Times New Roman"/>
                <w:noProof/>
                <w:color w:val="000000" w:themeColor="text1"/>
                <w:sz w:val="18"/>
                <w:szCs w:val="18"/>
              </w:rPr>
              <w:t xml:space="preserve"> 80-100</w:t>
            </w:r>
            <w:r w:rsidR="008F428F" w:rsidRPr="006E0036">
              <w:rPr>
                <w:rFonts w:ascii="Times New Roman" w:eastAsia="Times New Roman" w:hAnsi="Times New Roman"/>
                <w:noProof/>
                <w:color w:val="000000" w:themeColor="text1"/>
                <w:sz w:val="18"/>
                <w:szCs w:val="18"/>
              </w:rPr>
              <w:t xml:space="preserve"> in pasaj in zona studiata a planului sau hranindu-se /odihnindu-se in vecinatatea acestuia in zona golfurilor marine     </w:t>
            </w:r>
          </w:p>
        </w:tc>
      </w:tr>
      <w:tr w:rsidR="006E0036" w:rsidRPr="006E0036" w14:paraId="48D96457" w14:textId="77777777" w:rsidTr="00F24E9D">
        <w:trPr>
          <w:trHeight w:val="270"/>
        </w:trPr>
        <w:tc>
          <w:tcPr>
            <w:tcW w:w="2245" w:type="dxa"/>
            <w:vMerge/>
            <w:shd w:val="clear" w:color="auto" w:fill="auto"/>
            <w:vAlign w:val="center"/>
          </w:tcPr>
          <w:p w14:paraId="79157821" w14:textId="77777777" w:rsidR="00B87915" w:rsidRPr="006E0036" w:rsidRDefault="00B87915"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2744CEB2"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5BA3F22" w14:textId="502D3C80"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tcPr>
          <w:p w14:paraId="2514C53C" w14:textId="7276ED96"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tcPr>
          <w:p w14:paraId="28DF4605" w14:textId="692897F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400i</w:t>
            </w:r>
          </w:p>
        </w:tc>
        <w:tc>
          <w:tcPr>
            <w:tcW w:w="630" w:type="dxa"/>
            <w:tcBorders>
              <w:right w:val="single" w:sz="8" w:space="0" w:color="auto"/>
            </w:tcBorders>
          </w:tcPr>
          <w:p w14:paraId="188E02A3" w14:textId="1BBF578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1B07F25F"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AE9E11C"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96DA44C"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E44C922" w14:textId="2EF63671"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FE4E8CE" w14:textId="48468A20"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500-2500 i</w:t>
            </w:r>
          </w:p>
        </w:tc>
        <w:tc>
          <w:tcPr>
            <w:tcW w:w="1350" w:type="dxa"/>
            <w:vMerge/>
            <w:tcBorders>
              <w:left w:val="single" w:sz="8" w:space="0" w:color="auto"/>
              <w:right w:val="single" w:sz="4" w:space="0" w:color="auto"/>
            </w:tcBorders>
            <w:vAlign w:val="center"/>
          </w:tcPr>
          <w:p w14:paraId="1BC3FD4E"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7A0DDC47" w14:textId="77777777" w:rsidTr="00F24E9D">
        <w:tc>
          <w:tcPr>
            <w:tcW w:w="2245" w:type="dxa"/>
            <w:shd w:val="clear" w:color="auto" w:fill="auto"/>
            <w:vAlign w:val="center"/>
          </w:tcPr>
          <w:p w14:paraId="57B0FF8A" w14:textId="49EE896B" w:rsidR="00780C40" w:rsidRPr="006E0036" w:rsidRDefault="00194794" w:rsidP="007B32D6">
            <w:pPr>
              <w:suppressAutoHyphens/>
              <w:autoSpaceDE w:val="0"/>
              <w:autoSpaceDN w:val="0"/>
              <w:adjustRightInd w:val="0"/>
              <w:spacing w:after="0"/>
              <w:ind w:left="-57" w:right="-57"/>
              <w:rPr>
                <w:rFonts w:ascii="Times New Roman" w:eastAsia="Times New Roman" w:hAnsi="Times New Roman"/>
                <w:i/>
                <w:iCs/>
                <w:noProof/>
                <w:color w:val="000000" w:themeColor="text1"/>
                <w:sz w:val="18"/>
                <w:szCs w:val="18"/>
                <w:lang w:eastAsia="ro-RO"/>
              </w:rPr>
            </w:pPr>
            <w:r w:rsidRPr="006E0036">
              <w:rPr>
                <w:rFonts w:ascii="Times New Roman" w:eastAsia="Times New Roman" w:hAnsi="Times New Roman"/>
                <w:i/>
                <w:iCs/>
                <w:noProof/>
                <w:color w:val="000000" w:themeColor="text1"/>
                <w:sz w:val="18"/>
                <w:szCs w:val="18"/>
                <w:lang w:eastAsia="ro-RO"/>
              </w:rPr>
              <w:t>Anas strepera</w:t>
            </w:r>
          </w:p>
        </w:tc>
        <w:tc>
          <w:tcPr>
            <w:tcW w:w="360" w:type="dxa"/>
            <w:shd w:val="clear" w:color="auto" w:fill="auto"/>
            <w:vAlign w:val="center"/>
          </w:tcPr>
          <w:p w14:paraId="3C484619" w14:textId="396DFEE0"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3BB5F550" w14:textId="229D66E1"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4E90DBCC" w14:textId="1F4A0000" w:rsidR="00780C40" w:rsidRPr="006E0036" w:rsidRDefault="00194794"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340-410 i</w:t>
            </w:r>
          </w:p>
        </w:tc>
        <w:tc>
          <w:tcPr>
            <w:tcW w:w="540" w:type="dxa"/>
            <w:shd w:val="clear" w:color="auto" w:fill="auto"/>
            <w:vAlign w:val="center"/>
          </w:tcPr>
          <w:p w14:paraId="264D03DE" w14:textId="74EEB57F"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739A1E8E" w14:textId="04B5BD81"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A9335A7" w14:textId="4B33B4C9"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7C7E4279" w14:textId="19AB6255" w:rsidR="00780C40" w:rsidRPr="006E0036" w:rsidRDefault="00194794"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tcPr>
          <w:p w14:paraId="7E974842" w14:textId="4C0B8D35" w:rsidR="00780C40" w:rsidRPr="006E0036" w:rsidRDefault="00A5490B"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tcPr>
          <w:p w14:paraId="3AEF2D92" w14:textId="723501EB" w:rsidR="00780C40" w:rsidRPr="006E0036" w:rsidRDefault="00A5490B"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tcPr>
          <w:p w14:paraId="7DDC7EF6" w14:textId="2F53325A" w:rsidR="00780C40" w:rsidRPr="006E0036" w:rsidRDefault="00A5490B"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 i</w:t>
            </w:r>
          </w:p>
        </w:tc>
        <w:tc>
          <w:tcPr>
            <w:tcW w:w="630" w:type="dxa"/>
            <w:tcBorders>
              <w:right w:val="single" w:sz="8" w:space="0" w:color="auto"/>
            </w:tcBorders>
          </w:tcPr>
          <w:p w14:paraId="1C515ED3" w14:textId="25BF8508" w:rsidR="00780C40" w:rsidRPr="006E0036" w:rsidRDefault="00A5490B"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40ED1710" w14:textId="77777777" w:rsidR="00780C40" w:rsidRPr="006E0036" w:rsidRDefault="00780C40"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6FACA6AA" w14:textId="77777777" w:rsidR="00780C40" w:rsidRPr="006E0036" w:rsidRDefault="00780C40"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6F1EE7E" w14:textId="77777777" w:rsidR="00780C40" w:rsidRPr="006E0036" w:rsidRDefault="00780C40"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2C91113" w14:textId="36934DA4" w:rsidR="00780C40"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6A0B5C8" w14:textId="7186D9A3" w:rsidR="00780C40" w:rsidRPr="006E0036" w:rsidRDefault="0086071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10-100 i</w:t>
            </w:r>
          </w:p>
        </w:tc>
        <w:tc>
          <w:tcPr>
            <w:tcW w:w="1350" w:type="dxa"/>
            <w:tcBorders>
              <w:top w:val="single" w:sz="4" w:space="0" w:color="auto"/>
              <w:left w:val="single" w:sz="8" w:space="0" w:color="auto"/>
              <w:bottom w:val="single" w:sz="4" w:space="0" w:color="auto"/>
              <w:right w:val="single" w:sz="4" w:space="0" w:color="auto"/>
            </w:tcBorders>
            <w:vAlign w:val="center"/>
          </w:tcPr>
          <w:p w14:paraId="1E6A961F" w14:textId="6B28C966" w:rsidR="00780C40" w:rsidRPr="006E0036" w:rsidRDefault="00C36D98"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E5479D" w:rsidRPr="006E0036">
              <w:rPr>
                <w:rFonts w:ascii="Times New Roman" w:eastAsia="Times New Roman" w:hAnsi="Times New Roman"/>
                <w:noProof/>
                <w:color w:val="000000" w:themeColor="text1"/>
                <w:sz w:val="18"/>
                <w:szCs w:val="18"/>
              </w:rPr>
              <w:t>,</w:t>
            </w:r>
            <w:r w:rsidRPr="006E0036">
              <w:rPr>
                <w:rFonts w:ascii="Times New Roman" w:eastAsia="Times New Roman" w:hAnsi="Times New Roman"/>
                <w:noProof/>
                <w:color w:val="000000" w:themeColor="text1"/>
                <w:sz w:val="18"/>
                <w:szCs w:val="18"/>
              </w:rPr>
              <w:t xml:space="preserve"> </w:t>
            </w:r>
            <w:r w:rsidR="00B87915" w:rsidRPr="006E0036">
              <w:rPr>
                <w:rFonts w:ascii="Times New Roman" w:eastAsia="Times New Roman" w:hAnsi="Times New Roman"/>
                <w:noProof/>
                <w:color w:val="000000" w:themeColor="text1"/>
                <w:sz w:val="18"/>
                <w:szCs w:val="18"/>
              </w:rPr>
              <w:t xml:space="preserve">6-10 </w:t>
            </w:r>
            <w:r w:rsidRPr="006E0036">
              <w:rPr>
                <w:rFonts w:ascii="Times New Roman" w:eastAsia="Times New Roman" w:hAnsi="Times New Roman"/>
                <w:noProof/>
                <w:color w:val="000000" w:themeColor="text1"/>
                <w:sz w:val="18"/>
                <w:szCs w:val="18"/>
              </w:rPr>
              <w:t>i in pasaj</w:t>
            </w:r>
          </w:p>
        </w:tc>
      </w:tr>
      <w:tr w:rsidR="006E0036" w:rsidRPr="006E0036" w14:paraId="21F4AAE8" w14:textId="77777777" w:rsidTr="00F24E9D">
        <w:tc>
          <w:tcPr>
            <w:tcW w:w="2245" w:type="dxa"/>
            <w:vMerge w:val="restart"/>
            <w:shd w:val="clear" w:color="auto" w:fill="auto"/>
            <w:vAlign w:val="center"/>
          </w:tcPr>
          <w:p w14:paraId="00C898C4" w14:textId="5920CA97" w:rsidR="00B87915" w:rsidRPr="006E0036" w:rsidRDefault="00B87915"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Aythya ferina</w:t>
            </w:r>
          </w:p>
        </w:tc>
        <w:tc>
          <w:tcPr>
            <w:tcW w:w="360" w:type="dxa"/>
            <w:shd w:val="clear" w:color="auto" w:fill="auto"/>
            <w:vAlign w:val="center"/>
          </w:tcPr>
          <w:p w14:paraId="2A994C2E" w14:textId="5A08E05D"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560C444C" w14:textId="21944400"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2FA4F6CF" w14:textId="146A7BE3" w:rsidR="00B87915" w:rsidRPr="006E0036" w:rsidRDefault="00B87915"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18000-20000 i</w:t>
            </w:r>
          </w:p>
        </w:tc>
        <w:tc>
          <w:tcPr>
            <w:tcW w:w="540" w:type="dxa"/>
            <w:shd w:val="clear" w:color="auto" w:fill="auto"/>
            <w:vAlign w:val="center"/>
          </w:tcPr>
          <w:p w14:paraId="669D213D" w14:textId="541F683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35110A49" w14:textId="5FEAD9C1"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9C4664A" w14:textId="4FB09DB9"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2E950192" w14:textId="459FAF8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490D971" w14:textId="3B648CAB"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A297EE6" w14:textId="1B7562D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EB49B0F" w14:textId="015DF9CD"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3000i</w:t>
            </w:r>
          </w:p>
        </w:tc>
        <w:tc>
          <w:tcPr>
            <w:tcW w:w="630" w:type="dxa"/>
            <w:tcBorders>
              <w:right w:val="single" w:sz="8" w:space="0" w:color="auto"/>
            </w:tcBorders>
            <w:vAlign w:val="center"/>
          </w:tcPr>
          <w:p w14:paraId="024C6861" w14:textId="0D44CE38"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6222D3B5" w14:textId="23A7FC49"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2D26FB26" w14:textId="7E863580"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447D9C11" w14:textId="7DBF61CD"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256A0BF7" w14:textId="4C166D16"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059D8F8" w14:textId="0AD89B4A"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500-2500 i</w:t>
            </w:r>
          </w:p>
        </w:tc>
        <w:tc>
          <w:tcPr>
            <w:tcW w:w="1350" w:type="dxa"/>
            <w:vMerge w:val="restart"/>
            <w:tcBorders>
              <w:top w:val="single" w:sz="4" w:space="0" w:color="auto"/>
              <w:left w:val="single" w:sz="8" w:space="0" w:color="auto"/>
              <w:right w:val="single" w:sz="4" w:space="0" w:color="auto"/>
            </w:tcBorders>
            <w:vAlign w:val="center"/>
          </w:tcPr>
          <w:p w14:paraId="41E5A4EB" w14:textId="1777B882"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E5479D" w:rsidRPr="006E0036">
              <w:rPr>
                <w:rFonts w:ascii="Times New Roman" w:eastAsia="Times New Roman" w:hAnsi="Times New Roman"/>
                <w:noProof/>
                <w:color w:val="000000" w:themeColor="text1"/>
                <w:sz w:val="18"/>
                <w:szCs w:val="18"/>
              </w:rPr>
              <w:t>,</w:t>
            </w:r>
            <w:r w:rsidRPr="006E0036">
              <w:rPr>
                <w:rFonts w:ascii="Times New Roman" w:eastAsia="Times New Roman" w:hAnsi="Times New Roman"/>
                <w:noProof/>
                <w:color w:val="000000" w:themeColor="text1"/>
                <w:sz w:val="18"/>
                <w:szCs w:val="18"/>
              </w:rPr>
              <w:t xml:space="preserve"> </w:t>
            </w:r>
            <w:r w:rsidR="00EB5D47" w:rsidRPr="006E0036">
              <w:rPr>
                <w:rFonts w:ascii="Times New Roman" w:eastAsia="Times New Roman" w:hAnsi="Times New Roman"/>
                <w:noProof/>
                <w:color w:val="000000" w:themeColor="text1"/>
                <w:sz w:val="18"/>
                <w:szCs w:val="18"/>
              </w:rPr>
              <w:t>15-20</w:t>
            </w:r>
            <w:r w:rsidRPr="006E0036">
              <w:rPr>
                <w:rFonts w:ascii="Times New Roman" w:eastAsia="Times New Roman" w:hAnsi="Times New Roman"/>
                <w:noProof/>
                <w:color w:val="000000" w:themeColor="text1"/>
                <w:sz w:val="18"/>
                <w:szCs w:val="18"/>
              </w:rPr>
              <w:t xml:space="preserve"> i </w:t>
            </w:r>
            <w:r w:rsidR="00E5479D" w:rsidRPr="006E0036">
              <w:rPr>
                <w:rFonts w:ascii="Times New Roman" w:eastAsia="Times New Roman" w:hAnsi="Times New Roman"/>
                <w:noProof/>
                <w:color w:val="000000" w:themeColor="text1"/>
                <w:sz w:val="18"/>
                <w:szCs w:val="18"/>
              </w:rPr>
              <w:t xml:space="preserve"> posibil </w:t>
            </w:r>
            <w:r w:rsidRPr="006E0036">
              <w:rPr>
                <w:rFonts w:ascii="Times New Roman" w:eastAsia="Times New Roman" w:hAnsi="Times New Roman"/>
                <w:noProof/>
                <w:color w:val="000000" w:themeColor="text1"/>
                <w:sz w:val="18"/>
                <w:szCs w:val="18"/>
              </w:rPr>
              <w:t>in pasaj</w:t>
            </w:r>
          </w:p>
        </w:tc>
      </w:tr>
      <w:tr w:rsidR="006E0036" w:rsidRPr="006E0036" w14:paraId="16E6EB17" w14:textId="77777777" w:rsidTr="00F24E9D">
        <w:tc>
          <w:tcPr>
            <w:tcW w:w="2245" w:type="dxa"/>
            <w:vMerge/>
            <w:shd w:val="clear" w:color="auto" w:fill="auto"/>
            <w:vAlign w:val="center"/>
          </w:tcPr>
          <w:p w14:paraId="62FE2FA8" w14:textId="77777777" w:rsidR="00B87915" w:rsidRPr="006E0036" w:rsidRDefault="00B87915"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7F010F8C"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6BE6478" w14:textId="017281F8"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31213E1D" w14:textId="20F0AFA2"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358B54D" w14:textId="4C8E9798"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5200 i</w:t>
            </w:r>
          </w:p>
        </w:tc>
        <w:tc>
          <w:tcPr>
            <w:tcW w:w="630" w:type="dxa"/>
            <w:tcBorders>
              <w:right w:val="single" w:sz="8" w:space="0" w:color="auto"/>
            </w:tcBorders>
            <w:vAlign w:val="center"/>
          </w:tcPr>
          <w:p w14:paraId="5D3031D9" w14:textId="155A7AF9"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CF53ABC" w14:textId="4B2C6F09"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06DAFD2A" w14:textId="02AC782D"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A2EF6F2" w14:textId="2D8B09E6"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16C46EB8" w14:textId="1363BD09"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8D8434B" w14:textId="1A8E09F5"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50-800 i</w:t>
            </w:r>
          </w:p>
        </w:tc>
        <w:tc>
          <w:tcPr>
            <w:tcW w:w="1350" w:type="dxa"/>
            <w:vMerge/>
            <w:tcBorders>
              <w:left w:val="single" w:sz="8" w:space="0" w:color="auto"/>
              <w:bottom w:val="single" w:sz="4" w:space="0" w:color="auto"/>
              <w:right w:val="single" w:sz="4" w:space="0" w:color="auto"/>
            </w:tcBorders>
            <w:vAlign w:val="center"/>
          </w:tcPr>
          <w:p w14:paraId="6B9A3B6E" w14:textId="77777777" w:rsidR="00B87915" w:rsidRPr="006E0036" w:rsidRDefault="00B87915"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23DAB46E" w14:textId="77777777" w:rsidTr="00F24E9D">
        <w:tc>
          <w:tcPr>
            <w:tcW w:w="2245" w:type="dxa"/>
            <w:shd w:val="clear" w:color="auto" w:fill="auto"/>
            <w:vAlign w:val="center"/>
          </w:tcPr>
          <w:p w14:paraId="424D5076" w14:textId="32DF489D"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Aythya fuligula</w:t>
            </w:r>
          </w:p>
        </w:tc>
        <w:tc>
          <w:tcPr>
            <w:tcW w:w="360" w:type="dxa"/>
            <w:shd w:val="clear" w:color="auto" w:fill="auto"/>
            <w:vAlign w:val="center"/>
          </w:tcPr>
          <w:p w14:paraId="2B1491F7" w14:textId="3AF17BF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4F307511" w14:textId="5D2E614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1107D9D5" w14:textId="62C2D9F5"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6300-7450 i</w:t>
            </w:r>
          </w:p>
        </w:tc>
        <w:tc>
          <w:tcPr>
            <w:tcW w:w="540" w:type="dxa"/>
            <w:shd w:val="clear" w:color="auto" w:fill="auto"/>
            <w:vAlign w:val="center"/>
          </w:tcPr>
          <w:p w14:paraId="753C6CE2" w14:textId="6830831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2A2A1642" w14:textId="2820EEB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2BA4BB11" w14:textId="12724CD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69A953E3" w14:textId="45FA27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6D74E770" w14:textId="3D0F3A8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A49504A" w14:textId="0C4597E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832A66B" w14:textId="64E03AC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1000i</w:t>
            </w:r>
          </w:p>
        </w:tc>
        <w:tc>
          <w:tcPr>
            <w:tcW w:w="630" w:type="dxa"/>
            <w:tcBorders>
              <w:right w:val="single" w:sz="8" w:space="0" w:color="auto"/>
            </w:tcBorders>
            <w:vAlign w:val="center"/>
          </w:tcPr>
          <w:p w14:paraId="4B92CAFC" w14:textId="093AB17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8D48C59" w14:textId="2BB5FFC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31993BAD" w14:textId="0022A3A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F3BD923" w14:textId="4BED0B2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20042E11" w14:textId="7457C627"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B680CA7" w14:textId="3414BAD8" w:rsidR="00772CB2" w:rsidRPr="006E0036" w:rsidRDefault="007F1D4E" w:rsidP="007B32D6">
            <w:pPr>
              <w:suppressAutoHyphens/>
              <w:spacing w:after="0" w:line="240" w:lineRule="auto"/>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5-80 i</w:t>
            </w:r>
          </w:p>
        </w:tc>
        <w:tc>
          <w:tcPr>
            <w:tcW w:w="1350" w:type="dxa"/>
            <w:tcBorders>
              <w:top w:val="single" w:sz="4" w:space="0" w:color="auto"/>
              <w:left w:val="single" w:sz="8" w:space="0" w:color="auto"/>
              <w:bottom w:val="single" w:sz="4" w:space="0" w:color="auto"/>
              <w:right w:val="single" w:sz="4" w:space="0" w:color="auto"/>
            </w:tcBorders>
            <w:vAlign w:val="center"/>
          </w:tcPr>
          <w:p w14:paraId="41BA51A3" w14:textId="73875F46" w:rsidR="00772CB2" w:rsidRPr="006E0036" w:rsidRDefault="00C36D98" w:rsidP="007B32D6">
            <w:pPr>
              <w:suppressAutoHyphens/>
              <w:spacing w:after="0" w:line="240" w:lineRule="auto"/>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795657" w:rsidRPr="006E0036">
              <w:rPr>
                <w:rFonts w:ascii="Times New Roman" w:eastAsia="Times New Roman" w:hAnsi="Times New Roman"/>
                <w:noProof/>
                <w:color w:val="000000" w:themeColor="text1"/>
                <w:sz w:val="18"/>
                <w:szCs w:val="18"/>
              </w:rPr>
              <w:t>1-2</w:t>
            </w:r>
            <w:r w:rsidRPr="006E0036">
              <w:rPr>
                <w:rFonts w:ascii="Times New Roman" w:eastAsia="Times New Roman" w:hAnsi="Times New Roman"/>
                <w:noProof/>
                <w:color w:val="000000" w:themeColor="text1"/>
                <w:sz w:val="18"/>
                <w:szCs w:val="18"/>
              </w:rPr>
              <w:t xml:space="preserve"> i</w:t>
            </w:r>
            <w:r w:rsidR="00795657" w:rsidRPr="006E0036">
              <w:rPr>
                <w:rFonts w:ascii="Times New Roman" w:eastAsia="Times New Roman" w:hAnsi="Times New Roman"/>
                <w:noProof/>
                <w:color w:val="000000" w:themeColor="text1"/>
                <w:sz w:val="18"/>
                <w:szCs w:val="18"/>
              </w:rPr>
              <w:t xml:space="preserve">, posibil in pasaj </w:t>
            </w:r>
            <w:r w:rsidRPr="006E0036">
              <w:rPr>
                <w:rFonts w:ascii="Times New Roman" w:eastAsia="Times New Roman" w:hAnsi="Times New Roman"/>
                <w:noProof/>
                <w:color w:val="000000" w:themeColor="text1"/>
                <w:sz w:val="18"/>
                <w:szCs w:val="18"/>
              </w:rPr>
              <w:t xml:space="preserve"> </w:t>
            </w:r>
          </w:p>
        </w:tc>
      </w:tr>
      <w:tr w:rsidR="006E0036" w:rsidRPr="006E0036" w14:paraId="2A515EDB" w14:textId="77777777" w:rsidTr="00F24E9D">
        <w:tc>
          <w:tcPr>
            <w:tcW w:w="2245" w:type="dxa"/>
            <w:shd w:val="clear" w:color="auto" w:fill="auto"/>
            <w:vAlign w:val="center"/>
          </w:tcPr>
          <w:p w14:paraId="1848AE1D" w14:textId="7935B91A" w:rsidR="00772CB2" w:rsidRPr="006E0036" w:rsidRDefault="00772CB2" w:rsidP="007B32D6">
            <w:pPr>
              <w:suppressAutoHyphens/>
              <w:autoSpaceDE w:val="0"/>
              <w:autoSpaceDN w:val="0"/>
              <w:adjustRightInd w:val="0"/>
              <w:spacing w:after="0"/>
              <w:ind w:left="-57" w:right="-57"/>
              <w:rPr>
                <w:rFonts w:ascii="Times New Roman" w:hAnsi="Times New Roman"/>
                <w:i/>
                <w:iCs/>
                <w:color w:val="000000" w:themeColor="text1"/>
                <w:sz w:val="18"/>
                <w:szCs w:val="18"/>
              </w:rPr>
            </w:pPr>
            <w:r w:rsidRPr="006E0036">
              <w:rPr>
                <w:rFonts w:ascii="Times New Roman" w:hAnsi="Times New Roman"/>
                <w:i/>
                <w:iCs/>
                <w:color w:val="000000" w:themeColor="text1"/>
                <w:sz w:val="18"/>
                <w:szCs w:val="18"/>
              </w:rPr>
              <w:t>Branta ruficollis</w:t>
            </w:r>
          </w:p>
        </w:tc>
        <w:tc>
          <w:tcPr>
            <w:tcW w:w="360" w:type="dxa"/>
            <w:shd w:val="clear" w:color="auto" w:fill="auto"/>
            <w:vAlign w:val="center"/>
          </w:tcPr>
          <w:p w14:paraId="374C5352" w14:textId="1D0B1B2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062540E4" w14:textId="4E1E433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350" w:type="dxa"/>
            <w:gridSpan w:val="2"/>
            <w:shd w:val="clear" w:color="auto" w:fill="auto"/>
            <w:vAlign w:val="center"/>
          </w:tcPr>
          <w:p w14:paraId="5E3724F9" w14:textId="7D61C92E"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200-300 i</w:t>
            </w:r>
          </w:p>
        </w:tc>
        <w:tc>
          <w:tcPr>
            <w:tcW w:w="540" w:type="dxa"/>
            <w:shd w:val="clear" w:color="auto" w:fill="auto"/>
            <w:vAlign w:val="center"/>
          </w:tcPr>
          <w:p w14:paraId="04923C80" w14:textId="3FA7741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7927BE62" w14:textId="161E68A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04BFA52C" w14:textId="27A1D2F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47304E4B" w14:textId="06282B9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76B7BE29" w14:textId="435BD6A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DDC52C8" w14:textId="3546205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08123B01" w14:textId="5E530CA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600-2000i</w:t>
            </w:r>
          </w:p>
        </w:tc>
        <w:tc>
          <w:tcPr>
            <w:tcW w:w="630" w:type="dxa"/>
            <w:tcBorders>
              <w:right w:val="single" w:sz="8" w:space="0" w:color="auto"/>
            </w:tcBorders>
            <w:vAlign w:val="center"/>
          </w:tcPr>
          <w:p w14:paraId="6C689C8A" w14:textId="331A6B1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327C621C" w14:textId="178A4EA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CEA7BDD" w14:textId="2FF94B7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88BFF65" w14:textId="09D00CE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23386DC3" w14:textId="7E183223"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200-300 i</w:t>
            </w:r>
          </w:p>
        </w:tc>
        <w:tc>
          <w:tcPr>
            <w:tcW w:w="1530" w:type="dxa"/>
            <w:tcBorders>
              <w:left w:val="single" w:sz="8" w:space="0" w:color="auto"/>
              <w:right w:val="single" w:sz="8" w:space="0" w:color="auto"/>
            </w:tcBorders>
          </w:tcPr>
          <w:p w14:paraId="46D79580" w14:textId="637A2D22"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0-50 i</w:t>
            </w:r>
          </w:p>
        </w:tc>
        <w:tc>
          <w:tcPr>
            <w:tcW w:w="1350" w:type="dxa"/>
            <w:tcBorders>
              <w:top w:val="single" w:sz="4" w:space="0" w:color="auto"/>
              <w:left w:val="single" w:sz="8" w:space="0" w:color="auto"/>
              <w:bottom w:val="single" w:sz="4" w:space="0" w:color="auto"/>
              <w:right w:val="single" w:sz="4" w:space="0" w:color="auto"/>
            </w:tcBorders>
            <w:vAlign w:val="center"/>
          </w:tcPr>
          <w:p w14:paraId="578F2A2A" w14:textId="086E9327" w:rsidR="00772CB2" w:rsidRPr="006E0036" w:rsidRDefault="00BF067F"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EB5D47" w:rsidRPr="006E0036">
              <w:rPr>
                <w:rFonts w:ascii="Times New Roman" w:eastAsia="Times New Roman" w:hAnsi="Times New Roman"/>
                <w:noProof/>
                <w:color w:val="000000" w:themeColor="text1"/>
                <w:sz w:val="18"/>
                <w:szCs w:val="18"/>
              </w:rPr>
              <w:t>10-20</w:t>
            </w:r>
            <w:r w:rsidRPr="006E0036">
              <w:rPr>
                <w:rFonts w:ascii="Times New Roman" w:eastAsia="Times New Roman" w:hAnsi="Times New Roman"/>
                <w:noProof/>
                <w:color w:val="000000" w:themeColor="text1"/>
                <w:sz w:val="18"/>
                <w:szCs w:val="18"/>
              </w:rPr>
              <w:t xml:space="preserve"> i </w:t>
            </w:r>
            <w:r w:rsidR="00E5479D" w:rsidRPr="006E0036">
              <w:rPr>
                <w:rFonts w:ascii="Times New Roman" w:eastAsia="Times New Roman" w:hAnsi="Times New Roman"/>
                <w:noProof/>
                <w:color w:val="000000" w:themeColor="text1"/>
                <w:sz w:val="18"/>
                <w:szCs w:val="18"/>
              </w:rPr>
              <w:t xml:space="preserve">posibil </w:t>
            </w:r>
            <w:r w:rsidRPr="006E0036">
              <w:rPr>
                <w:rFonts w:ascii="Times New Roman" w:eastAsia="Times New Roman" w:hAnsi="Times New Roman"/>
                <w:noProof/>
                <w:color w:val="000000" w:themeColor="text1"/>
                <w:sz w:val="18"/>
                <w:szCs w:val="18"/>
              </w:rPr>
              <w:t>in pasaj</w:t>
            </w:r>
          </w:p>
        </w:tc>
      </w:tr>
      <w:tr w:rsidR="006E0036" w:rsidRPr="006E0036" w14:paraId="4FC9C39C" w14:textId="77777777" w:rsidTr="00F24E9D">
        <w:tc>
          <w:tcPr>
            <w:tcW w:w="2245" w:type="dxa"/>
            <w:shd w:val="clear" w:color="auto" w:fill="auto"/>
            <w:vAlign w:val="center"/>
          </w:tcPr>
          <w:p w14:paraId="0EB0C9FC" w14:textId="38202CBE" w:rsidR="00772CB2" w:rsidRPr="006E0036" w:rsidRDefault="00772CB2" w:rsidP="007B32D6">
            <w:pPr>
              <w:suppressAutoHyphens/>
              <w:autoSpaceDE w:val="0"/>
              <w:autoSpaceDN w:val="0"/>
              <w:adjustRightInd w:val="0"/>
              <w:spacing w:after="0"/>
              <w:ind w:left="-57" w:right="-57"/>
              <w:rPr>
                <w:rFonts w:ascii="Times New Roman" w:eastAsia="Times New Roman" w:hAnsi="Times New Roman"/>
                <w:i/>
                <w:iCs/>
                <w:noProof/>
                <w:color w:val="000000" w:themeColor="text1"/>
                <w:sz w:val="18"/>
                <w:szCs w:val="18"/>
                <w:lang w:eastAsia="ro-RO"/>
              </w:rPr>
            </w:pPr>
            <w:r w:rsidRPr="006E0036">
              <w:rPr>
                <w:rFonts w:ascii="Times New Roman" w:eastAsia="Times New Roman" w:hAnsi="Times New Roman"/>
                <w:i/>
                <w:iCs/>
                <w:noProof/>
                <w:color w:val="000000" w:themeColor="text1"/>
                <w:sz w:val="18"/>
                <w:szCs w:val="18"/>
                <w:lang w:eastAsia="ro-RO"/>
              </w:rPr>
              <w:t>Bucephala clangula</w:t>
            </w:r>
          </w:p>
        </w:tc>
        <w:tc>
          <w:tcPr>
            <w:tcW w:w="360" w:type="dxa"/>
            <w:shd w:val="clear" w:color="auto" w:fill="auto"/>
            <w:vAlign w:val="center"/>
          </w:tcPr>
          <w:p w14:paraId="2F417488" w14:textId="4561393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tcBorders>
              <w:top w:val="single" w:sz="4" w:space="0" w:color="auto"/>
              <w:left w:val="single" w:sz="4" w:space="0" w:color="auto"/>
              <w:bottom w:val="single" w:sz="4" w:space="0" w:color="auto"/>
              <w:right w:val="single" w:sz="4" w:space="0" w:color="auto"/>
            </w:tcBorders>
            <w:vAlign w:val="center"/>
          </w:tcPr>
          <w:p w14:paraId="7D2050C8" w14:textId="3DDC8B5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lang w:eastAsia="ro-RO"/>
              </w:rPr>
            </w:pPr>
            <w:r w:rsidRPr="006E0036">
              <w:rPr>
                <w:rFonts w:ascii="Times New Roman" w:eastAsia="Times New Roman" w:hAnsi="Times New Roman"/>
                <w:noProof/>
                <w:color w:val="000000" w:themeColor="text1"/>
                <w:sz w:val="18"/>
                <w:szCs w:val="18"/>
                <w:lang w:eastAsia="ro-RO"/>
              </w:rPr>
              <w:t>C</w:t>
            </w:r>
          </w:p>
        </w:tc>
        <w:tc>
          <w:tcPr>
            <w:tcW w:w="1350" w:type="dxa"/>
            <w:gridSpan w:val="2"/>
            <w:shd w:val="clear" w:color="auto" w:fill="auto"/>
            <w:vAlign w:val="center"/>
          </w:tcPr>
          <w:p w14:paraId="5BC7FE84" w14:textId="0B718491"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1500-3000 i</w:t>
            </w:r>
          </w:p>
        </w:tc>
        <w:tc>
          <w:tcPr>
            <w:tcW w:w="540" w:type="dxa"/>
            <w:shd w:val="clear" w:color="auto" w:fill="auto"/>
            <w:vAlign w:val="center"/>
          </w:tcPr>
          <w:p w14:paraId="227C0385" w14:textId="54EAE22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0A9FB892" w14:textId="51F3F3C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2C7875CF" w14:textId="16DADBF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244C4597" w14:textId="1ABA37C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6472796A" w14:textId="56D4600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717C968C" w14:textId="2C75140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AF54EDC" w14:textId="228D694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25i</w:t>
            </w:r>
          </w:p>
        </w:tc>
        <w:tc>
          <w:tcPr>
            <w:tcW w:w="630" w:type="dxa"/>
            <w:tcBorders>
              <w:right w:val="single" w:sz="8" w:space="0" w:color="auto"/>
            </w:tcBorders>
            <w:vAlign w:val="center"/>
          </w:tcPr>
          <w:p w14:paraId="2F53B6C9" w14:textId="260D308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0BDBEBDB"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4F6D75C"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AE2789C"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D167EF6" w14:textId="6659B5BC"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3115353" w14:textId="6852226F" w:rsidR="00772CB2" w:rsidRPr="006E0036" w:rsidRDefault="00831FC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10-50i</w:t>
            </w:r>
          </w:p>
        </w:tc>
        <w:tc>
          <w:tcPr>
            <w:tcW w:w="1350" w:type="dxa"/>
            <w:tcBorders>
              <w:top w:val="single" w:sz="4" w:space="0" w:color="auto"/>
              <w:left w:val="single" w:sz="8" w:space="0" w:color="auto"/>
              <w:bottom w:val="single" w:sz="4" w:space="0" w:color="auto"/>
              <w:right w:val="single" w:sz="4" w:space="0" w:color="auto"/>
            </w:tcBorders>
            <w:vAlign w:val="center"/>
          </w:tcPr>
          <w:p w14:paraId="4AB65438" w14:textId="0BC79A47" w:rsidR="00772CB2"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E5479D" w:rsidRPr="006E0036">
              <w:rPr>
                <w:rFonts w:ascii="Times New Roman" w:eastAsia="Times New Roman" w:hAnsi="Times New Roman"/>
                <w:noProof/>
                <w:color w:val="000000" w:themeColor="text1"/>
                <w:sz w:val="18"/>
                <w:szCs w:val="18"/>
              </w:rPr>
              <w:t xml:space="preserve">1-2 i </w:t>
            </w:r>
            <w:r w:rsidRPr="006E0036">
              <w:rPr>
                <w:rFonts w:ascii="Times New Roman" w:eastAsia="Times New Roman" w:hAnsi="Times New Roman"/>
                <w:noProof/>
                <w:color w:val="000000" w:themeColor="text1"/>
                <w:sz w:val="18"/>
                <w:szCs w:val="18"/>
              </w:rPr>
              <w:t xml:space="preserve">posibil in pasaj </w:t>
            </w:r>
          </w:p>
        </w:tc>
      </w:tr>
      <w:tr w:rsidR="006E0036" w:rsidRPr="006E0036" w14:paraId="0B684CA5" w14:textId="77777777" w:rsidTr="00F24E9D">
        <w:trPr>
          <w:trHeight w:val="287"/>
        </w:trPr>
        <w:tc>
          <w:tcPr>
            <w:tcW w:w="2245" w:type="dxa"/>
            <w:shd w:val="clear" w:color="auto" w:fill="auto"/>
            <w:vAlign w:val="center"/>
          </w:tcPr>
          <w:p w14:paraId="0A620B4C" w14:textId="633CF966"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Chlidonias hybridus</w:t>
            </w:r>
          </w:p>
        </w:tc>
        <w:tc>
          <w:tcPr>
            <w:tcW w:w="360" w:type="dxa"/>
            <w:shd w:val="clear" w:color="auto" w:fill="auto"/>
            <w:vAlign w:val="center"/>
          </w:tcPr>
          <w:p w14:paraId="6E580AFE" w14:textId="3538A77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2AAAECE" w14:textId="597DE2F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2900EA7B" w14:textId="2E7C1C8F"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4000-5000 i</w:t>
            </w:r>
          </w:p>
        </w:tc>
        <w:tc>
          <w:tcPr>
            <w:tcW w:w="540" w:type="dxa"/>
            <w:shd w:val="clear" w:color="auto" w:fill="auto"/>
            <w:vAlign w:val="center"/>
          </w:tcPr>
          <w:p w14:paraId="23303BC4" w14:textId="6A6074A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0C7181D5" w14:textId="11695C8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98E819F" w14:textId="120E8F2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6B0FA845" w14:textId="539710F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6573F4C8" w14:textId="7338941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0619630" w14:textId="5C96451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1170" w:type="dxa"/>
            <w:tcBorders>
              <w:right w:val="single" w:sz="8" w:space="0" w:color="auto"/>
            </w:tcBorders>
            <w:vAlign w:val="center"/>
          </w:tcPr>
          <w:p w14:paraId="4EEE368C" w14:textId="0BE5849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500-600i</w:t>
            </w:r>
          </w:p>
        </w:tc>
        <w:tc>
          <w:tcPr>
            <w:tcW w:w="630" w:type="dxa"/>
            <w:tcBorders>
              <w:right w:val="single" w:sz="8" w:space="0" w:color="auto"/>
            </w:tcBorders>
            <w:vAlign w:val="center"/>
          </w:tcPr>
          <w:p w14:paraId="1AA3683E" w14:textId="7F1D14C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3C830A5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7D4489C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2C6AD2F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2B7547A" w14:textId="423AD2D9"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4000-5000 i</w:t>
            </w:r>
          </w:p>
        </w:tc>
        <w:tc>
          <w:tcPr>
            <w:tcW w:w="1530" w:type="dxa"/>
            <w:tcBorders>
              <w:left w:val="single" w:sz="8" w:space="0" w:color="auto"/>
              <w:right w:val="single" w:sz="8" w:space="0" w:color="auto"/>
            </w:tcBorders>
          </w:tcPr>
          <w:p w14:paraId="5E30BE6F" w14:textId="46D4E3A8" w:rsidR="00772CB2" w:rsidRPr="006E0036" w:rsidRDefault="00AF62E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150-500i</w:t>
            </w:r>
          </w:p>
        </w:tc>
        <w:tc>
          <w:tcPr>
            <w:tcW w:w="1350" w:type="dxa"/>
            <w:tcBorders>
              <w:top w:val="single" w:sz="4" w:space="0" w:color="auto"/>
              <w:left w:val="single" w:sz="8" w:space="0" w:color="auto"/>
              <w:bottom w:val="single" w:sz="4" w:space="0" w:color="auto"/>
              <w:right w:val="single" w:sz="4" w:space="0" w:color="auto"/>
            </w:tcBorders>
            <w:vAlign w:val="center"/>
          </w:tcPr>
          <w:p w14:paraId="0F069AAB" w14:textId="288FCA90" w:rsidR="00772CB2" w:rsidRPr="006E0036" w:rsidRDefault="00BF067F"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795657" w:rsidRPr="006E0036">
              <w:rPr>
                <w:rFonts w:ascii="Times New Roman" w:eastAsia="Times New Roman" w:hAnsi="Times New Roman"/>
                <w:noProof/>
                <w:color w:val="000000" w:themeColor="text1"/>
                <w:sz w:val="18"/>
                <w:szCs w:val="18"/>
              </w:rPr>
              <w:t>10-20</w:t>
            </w:r>
            <w:r w:rsidRPr="006E0036">
              <w:rPr>
                <w:rFonts w:ascii="Times New Roman" w:eastAsia="Times New Roman" w:hAnsi="Times New Roman"/>
                <w:noProof/>
                <w:color w:val="000000" w:themeColor="text1"/>
                <w:sz w:val="18"/>
                <w:szCs w:val="18"/>
              </w:rPr>
              <w:t xml:space="preserve"> </w:t>
            </w:r>
            <w:r w:rsidR="00795657" w:rsidRPr="006E0036">
              <w:rPr>
                <w:rFonts w:ascii="Times New Roman" w:eastAsia="Times New Roman" w:hAnsi="Times New Roman"/>
                <w:noProof/>
                <w:color w:val="000000" w:themeColor="text1"/>
                <w:sz w:val="18"/>
                <w:szCs w:val="18"/>
              </w:rPr>
              <w:t>i posibil</w:t>
            </w:r>
            <w:r w:rsidRPr="006E0036">
              <w:rPr>
                <w:rFonts w:ascii="Times New Roman" w:eastAsia="Times New Roman" w:hAnsi="Times New Roman"/>
                <w:noProof/>
                <w:color w:val="000000" w:themeColor="text1"/>
                <w:sz w:val="18"/>
                <w:szCs w:val="18"/>
              </w:rPr>
              <w:t xml:space="preserve"> in pasaj</w:t>
            </w:r>
          </w:p>
        </w:tc>
      </w:tr>
      <w:tr w:rsidR="006E0036" w:rsidRPr="006E0036" w14:paraId="72402349" w14:textId="77777777" w:rsidTr="00F24E9D">
        <w:tc>
          <w:tcPr>
            <w:tcW w:w="2245" w:type="dxa"/>
            <w:shd w:val="clear" w:color="auto" w:fill="auto"/>
            <w:vAlign w:val="center"/>
          </w:tcPr>
          <w:p w14:paraId="3B510419" w14:textId="15433E5C" w:rsidR="00772CB2" w:rsidRPr="006E0036" w:rsidRDefault="00772CB2" w:rsidP="007B32D6">
            <w:pPr>
              <w:suppressAutoHyphens/>
              <w:autoSpaceDE w:val="0"/>
              <w:autoSpaceDN w:val="0"/>
              <w:adjustRightInd w:val="0"/>
              <w:spacing w:after="0"/>
              <w:ind w:left="-57" w:right="-57"/>
              <w:rPr>
                <w:rFonts w:ascii="Times New Roman" w:hAnsi="Times New Roman"/>
                <w:i/>
                <w:iCs/>
                <w:color w:val="000000" w:themeColor="text1"/>
                <w:sz w:val="18"/>
                <w:szCs w:val="18"/>
              </w:rPr>
            </w:pPr>
            <w:r w:rsidRPr="006E0036">
              <w:rPr>
                <w:rFonts w:ascii="Times New Roman" w:hAnsi="Times New Roman"/>
                <w:i/>
                <w:iCs/>
                <w:color w:val="000000" w:themeColor="text1"/>
                <w:sz w:val="18"/>
                <w:szCs w:val="18"/>
              </w:rPr>
              <w:t>Chlidonis niger</w:t>
            </w:r>
          </w:p>
        </w:tc>
        <w:tc>
          <w:tcPr>
            <w:tcW w:w="360" w:type="dxa"/>
            <w:shd w:val="clear" w:color="auto" w:fill="auto"/>
            <w:vAlign w:val="center"/>
          </w:tcPr>
          <w:p w14:paraId="2E1708BA" w14:textId="4FBBF9A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4B692A6" w14:textId="7966732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350" w:type="dxa"/>
            <w:gridSpan w:val="2"/>
            <w:shd w:val="clear" w:color="auto" w:fill="auto"/>
            <w:vAlign w:val="center"/>
          </w:tcPr>
          <w:p w14:paraId="2B24C44C" w14:textId="04CD7548"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120-140 i</w:t>
            </w:r>
          </w:p>
        </w:tc>
        <w:tc>
          <w:tcPr>
            <w:tcW w:w="540" w:type="dxa"/>
            <w:shd w:val="clear" w:color="auto" w:fill="auto"/>
            <w:vAlign w:val="center"/>
          </w:tcPr>
          <w:p w14:paraId="3C8B50DB" w14:textId="7C861D5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47A9B2B5" w14:textId="401FEEF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543998BA" w14:textId="241E5BB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40A502A5" w14:textId="3BB1058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291BFD5B" w14:textId="2823C6E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7E099B5" w14:textId="7F92C5F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1BEFD8CA" w14:textId="3CC16F1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500-600i</w:t>
            </w:r>
          </w:p>
        </w:tc>
        <w:tc>
          <w:tcPr>
            <w:tcW w:w="630" w:type="dxa"/>
            <w:tcBorders>
              <w:right w:val="single" w:sz="8" w:space="0" w:color="auto"/>
            </w:tcBorders>
            <w:vAlign w:val="center"/>
          </w:tcPr>
          <w:p w14:paraId="5ED7FCE2" w14:textId="63CFC7F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84725EE" w14:textId="3536CC7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90C6A87" w14:textId="124F79A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0AECDD5" w14:textId="0DFAD5E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5633D13" w14:textId="6DC82AE2"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120-140 i</w:t>
            </w:r>
          </w:p>
        </w:tc>
        <w:tc>
          <w:tcPr>
            <w:tcW w:w="1530" w:type="dxa"/>
            <w:tcBorders>
              <w:left w:val="single" w:sz="8" w:space="0" w:color="auto"/>
              <w:right w:val="single" w:sz="8" w:space="0" w:color="auto"/>
            </w:tcBorders>
          </w:tcPr>
          <w:p w14:paraId="1B2AC02C" w14:textId="59ED0066" w:rsidR="00772CB2" w:rsidRPr="006E0036" w:rsidRDefault="00AF62E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400-700i</w:t>
            </w:r>
          </w:p>
        </w:tc>
        <w:tc>
          <w:tcPr>
            <w:tcW w:w="1350" w:type="dxa"/>
            <w:tcBorders>
              <w:top w:val="single" w:sz="4" w:space="0" w:color="auto"/>
              <w:left w:val="single" w:sz="8" w:space="0" w:color="auto"/>
              <w:bottom w:val="single" w:sz="4" w:space="0" w:color="auto"/>
              <w:right w:val="single" w:sz="4" w:space="0" w:color="auto"/>
            </w:tcBorders>
            <w:vAlign w:val="center"/>
          </w:tcPr>
          <w:p w14:paraId="521B0949" w14:textId="4650BCDA" w:rsidR="00772CB2" w:rsidRPr="006E0036" w:rsidRDefault="00F76E3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795657" w:rsidRPr="006E0036">
              <w:rPr>
                <w:rFonts w:ascii="Times New Roman" w:eastAsia="Times New Roman" w:hAnsi="Times New Roman"/>
                <w:noProof/>
                <w:color w:val="000000" w:themeColor="text1"/>
                <w:sz w:val="18"/>
                <w:szCs w:val="18"/>
              </w:rPr>
              <w:t>10-15 i posibil in pasaj</w:t>
            </w:r>
          </w:p>
        </w:tc>
      </w:tr>
      <w:tr w:rsidR="006E0036" w:rsidRPr="006E0036" w14:paraId="2CBC31C7" w14:textId="77777777" w:rsidTr="00F24E9D">
        <w:tc>
          <w:tcPr>
            <w:tcW w:w="2245" w:type="dxa"/>
            <w:shd w:val="clear" w:color="auto" w:fill="auto"/>
            <w:vAlign w:val="center"/>
          </w:tcPr>
          <w:p w14:paraId="2196ABB2" w14:textId="12B28A56"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Cygnus cygnus</w:t>
            </w:r>
          </w:p>
        </w:tc>
        <w:tc>
          <w:tcPr>
            <w:tcW w:w="360" w:type="dxa"/>
            <w:shd w:val="clear" w:color="auto" w:fill="auto"/>
            <w:vAlign w:val="center"/>
          </w:tcPr>
          <w:p w14:paraId="2C458F07" w14:textId="6671BD3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038CBE56" w14:textId="3474B4C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496EA4F6" w14:textId="5CC35FE7" w:rsidR="00772CB2" w:rsidRPr="006E0036" w:rsidRDefault="00772CB2" w:rsidP="007B32D6">
            <w:pPr>
              <w:suppressAutoHyphens/>
              <w:spacing w:after="0"/>
              <w:ind w:left="-57"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1000-1500 i</w:t>
            </w:r>
          </w:p>
        </w:tc>
        <w:tc>
          <w:tcPr>
            <w:tcW w:w="540" w:type="dxa"/>
            <w:shd w:val="clear" w:color="auto" w:fill="auto"/>
            <w:vAlign w:val="center"/>
          </w:tcPr>
          <w:p w14:paraId="34BB424A" w14:textId="4E43112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0EEAF152" w14:textId="7DF62F7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638817F" w14:textId="6888568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20CCD382" w14:textId="516B5E0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2B75FBC" w14:textId="074599C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E4E1601" w14:textId="142A26A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067EE149" w14:textId="30191A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90-120i</w:t>
            </w:r>
          </w:p>
        </w:tc>
        <w:tc>
          <w:tcPr>
            <w:tcW w:w="630" w:type="dxa"/>
            <w:tcBorders>
              <w:right w:val="single" w:sz="8" w:space="0" w:color="auto"/>
            </w:tcBorders>
            <w:vAlign w:val="center"/>
          </w:tcPr>
          <w:p w14:paraId="5B7B6025" w14:textId="4E29C1A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3493AD92" w14:textId="32F7AE5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341913BD" w14:textId="62E804B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E02C47C" w14:textId="7A08BFE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6CDAEB0E" w14:textId="4E3D6FD3"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 i</w:t>
            </w:r>
          </w:p>
        </w:tc>
        <w:tc>
          <w:tcPr>
            <w:tcW w:w="1530" w:type="dxa"/>
            <w:tcBorders>
              <w:left w:val="single" w:sz="8" w:space="0" w:color="auto"/>
              <w:right w:val="single" w:sz="8" w:space="0" w:color="auto"/>
            </w:tcBorders>
          </w:tcPr>
          <w:p w14:paraId="25786735" w14:textId="25DA4E8B" w:rsidR="00772CB2" w:rsidRPr="006E0036" w:rsidRDefault="00CA0DB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3-20 i</w:t>
            </w:r>
          </w:p>
        </w:tc>
        <w:tc>
          <w:tcPr>
            <w:tcW w:w="1350" w:type="dxa"/>
            <w:tcBorders>
              <w:top w:val="single" w:sz="4" w:space="0" w:color="auto"/>
              <w:left w:val="single" w:sz="8" w:space="0" w:color="auto"/>
              <w:bottom w:val="single" w:sz="4" w:space="0" w:color="auto"/>
              <w:right w:val="single" w:sz="4" w:space="0" w:color="auto"/>
            </w:tcBorders>
            <w:vAlign w:val="center"/>
          </w:tcPr>
          <w:p w14:paraId="171C1E1E" w14:textId="5B17EB5E" w:rsidR="00772CB2" w:rsidRPr="006E0036" w:rsidRDefault="00F76E3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1-2 i </w:t>
            </w:r>
            <w:r w:rsidR="00795657" w:rsidRPr="006E0036">
              <w:rPr>
                <w:rFonts w:ascii="Times New Roman" w:eastAsia="Times New Roman" w:hAnsi="Times New Roman"/>
                <w:noProof/>
                <w:color w:val="000000" w:themeColor="text1"/>
                <w:sz w:val="18"/>
                <w:szCs w:val="18"/>
              </w:rPr>
              <w:t xml:space="preserve">posibil </w:t>
            </w:r>
            <w:r w:rsidRPr="006E0036">
              <w:rPr>
                <w:rFonts w:ascii="Times New Roman" w:eastAsia="Times New Roman" w:hAnsi="Times New Roman"/>
                <w:noProof/>
                <w:color w:val="000000" w:themeColor="text1"/>
                <w:sz w:val="18"/>
                <w:szCs w:val="18"/>
              </w:rPr>
              <w:t>in pasaj</w:t>
            </w:r>
          </w:p>
        </w:tc>
      </w:tr>
      <w:tr w:rsidR="006E0036" w:rsidRPr="006E0036" w14:paraId="1ECEF735" w14:textId="77777777" w:rsidTr="00F24E9D">
        <w:tc>
          <w:tcPr>
            <w:tcW w:w="2245" w:type="dxa"/>
            <w:vMerge w:val="restart"/>
            <w:shd w:val="clear" w:color="auto" w:fill="auto"/>
            <w:vAlign w:val="center"/>
          </w:tcPr>
          <w:p w14:paraId="78833E77" w14:textId="0043D44D" w:rsidR="00795657" w:rsidRPr="006E0036" w:rsidRDefault="00795657"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Fulica atra</w:t>
            </w:r>
          </w:p>
        </w:tc>
        <w:tc>
          <w:tcPr>
            <w:tcW w:w="360" w:type="dxa"/>
            <w:shd w:val="clear" w:color="auto" w:fill="auto"/>
            <w:vAlign w:val="center"/>
          </w:tcPr>
          <w:p w14:paraId="5E004960" w14:textId="45344006"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4C0BC250" w14:textId="00890CE9"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7A2A5A1D" w14:textId="32E6B970"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25000-40000 i</w:t>
            </w:r>
          </w:p>
        </w:tc>
        <w:tc>
          <w:tcPr>
            <w:tcW w:w="540" w:type="dxa"/>
            <w:shd w:val="clear" w:color="auto" w:fill="auto"/>
            <w:vAlign w:val="center"/>
          </w:tcPr>
          <w:p w14:paraId="45D00FAF" w14:textId="5864B95E"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59F67DDF" w14:textId="614E5FB0"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047B0EC" w14:textId="16B9C1F3"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395B3091" w14:textId="6F52470A"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A62F48D" w14:textId="4395792D"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14CC92C" w14:textId="58569188"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9CE71E1" w14:textId="0C19F49D"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3000i</w:t>
            </w:r>
          </w:p>
        </w:tc>
        <w:tc>
          <w:tcPr>
            <w:tcW w:w="630" w:type="dxa"/>
            <w:tcBorders>
              <w:right w:val="single" w:sz="8" w:space="0" w:color="auto"/>
            </w:tcBorders>
            <w:vAlign w:val="center"/>
          </w:tcPr>
          <w:p w14:paraId="3FF396DC" w14:textId="5AC9D538"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EEF52C1" w14:textId="0C05A94D"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3E46B857" w14:textId="503CAE49"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A1AAFC2" w14:textId="42F71304"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2CD56A43" w14:textId="1A9DD8F9"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25A5C71" w14:textId="2698E910"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1000-8500 i</w:t>
            </w:r>
          </w:p>
        </w:tc>
        <w:tc>
          <w:tcPr>
            <w:tcW w:w="1350" w:type="dxa"/>
            <w:vMerge w:val="restart"/>
            <w:tcBorders>
              <w:top w:val="single" w:sz="4" w:space="0" w:color="auto"/>
              <w:left w:val="single" w:sz="8" w:space="0" w:color="auto"/>
              <w:right w:val="single" w:sz="4" w:space="0" w:color="auto"/>
            </w:tcBorders>
            <w:vAlign w:val="center"/>
          </w:tcPr>
          <w:p w14:paraId="2F991532" w14:textId="5C81873B" w:rsidR="00795657" w:rsidRPr="006E0036" w:rsidRDefault="00795657" w:rsidP="00A74BA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80-100 i </w:t>
            </w:r>
            <w:r w:rsidR="00902803" w:rsidRPr="006E0036">
              <w:rPr>
                <w:rFonts w:ascii="Times New Roman" w:eastAsia="Times New Roman" w:hAnsi="Times New Roman"/>
                <w:noProof/>
                <w:color w:val="000000" w:themeColor="text1"/>
                <w:sz w:val="18"/>
                <w:szCs w:val="18"/>
              </w:rPr>
              <w:t>in vecinatatea planului, in zona golfurilor marine</w:t>
            </w:r>
          </w:p>
        </w:tc>
      </w:tr>
      <w:tr w:rsidR="006E0036" w:rsidRPr="006E0036" w14:paraId="052BCDDB" w14:textId="77777777" w:rsidTr="00F24E9D">
        <w:tc>
          <w:tcPr>
            <w:tcW w:w="2245" w:type="dxa"/>
            <w:vMerge/>
            <w:shd w:val="clear" w:color="auto" w:fill="auto"/>
            <w:vAlign w:val="center"/>
          </w:tcPr>
          <w:p w14:paraId="56EEF9A7" w14:textId="77777777" w:rsidR="00795657" w:rsidRPr="006E0036" w:rsidRDefault="00795657"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5255DCF1" w14:textId="77777777"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309FB4B" w14:textId="24257CBB"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70FA3BBE" w14:textId="4D2EDBBD"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AD2DD83" w14:textId="19B0B848"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776i</w:t>
            </w:r>
          </w:p>
        </w:tc>
        <w:tc>
          <w:tcPr>
            <w:tcW w:w="630" w:type="dxa"/>
            <w:tcBorders>
              <w:right w:val="single" w:sz="8" w:space="0" w:color="auto"/>
            </w:tcBorders>
            <w:vAlign w:val="center"/>
          </w:tcPr>
          <w:p w14:paraId="1688BD3D" w14:textId="2B9A54BC"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6D08E0D" w14:textId="5AB17B13"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9E647BC" w14:textId="65CB6C61"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25AEE48" w14:textId="4809B555"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25742B15" w14:textId="34997C9C"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4A57FE5" w14:textId="0678A255"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350-5500 i</w:t>
            </w:r>
          </w:p>
        </w:tc>
        <w:tc>
          <w:tcPr>
            <w:tcW w:w="1350" w:type="dxa"/>
            <w:vMerge/>
            <w:tcBorders>
              <w:left w:val="single" w:sz="8" w:space="0" w:color="auto"/>
              <w:bottom w:val="single" w:sz="4" w:space="0" w:color="auto"/>
              <w:right w:val="single" w:sz="4" w:space="0" w:color="auto"/>
            </w:tcBorders>
            <w:vAlign w:val="center"/>
          </w:tcPr>
          <w:p w14:paraId="0C286809" w14:textId="5FD0488C" w:rsidR="00795657"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62A8224B" w14:textId="77777777" w:rsidTr="00F24E9D">
        <w:tc>
          <w:tcPr>
            <w:tcW w:w="2245" w:type="dxa"/>
            <w:shd w:val="clear" w:color="auto" w:fill="auto"/>
            <w:vAlign w:val="center"/>
          </w:tcPr>
          <w:p w14:paraId="1292A172" w14:textId="1B4D2BEC"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Gavia arctica</w:t>
            </w:r>
          </w:p>
        </w:tc>
        <w:tc>
          <w:tcPr>
            <w:tcW w:w="360" w:type="dxa"/>
            <w:shd w:val="clear" w:color="auto" w:fill="auto"/>
            <w:vAlign w:val="center"/>
          </w:tcPr>
          <w:p w14:paraId="1E483DA6" w14:textId="7A9AB44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5471DBBA" w14:textId="1C02124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2F0740EB" w14:textId="3ACAE63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250-300 i</w:t>
            </w:r>
          </w:p>
        </w:tc>
        <w:tc>
          <w:tcPr>
            <w:tcW w:w="540" w:type="dxa"/>
            <w:shd w:val="clear" w:color="auto" w:fill="auto"/>
            <w:vAlign w:val="center"/>
          </w:tcPr>
          <w:p w14:paraId="445242C0" w14:textId="14EEB7A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22D78F40" w14:textId="25085C2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429F5960" w14:textId="4CC53AB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76348A85" w14:textId="456B18F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58B2F791" w14:textId="330E6BF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4D05B34" w14:textId="4B51591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847B874" w14:textId="0AD3D08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3i</w:t>
            </w:r>
          </w:p>
        </w:tc>
        <w:tc>
          <w:tcPr>
            <w:tcW w:w="630" w:type="dxa"/>
            <w:tcBorders>
              <w:right w:val="single" w:sz="8" w:space="0" w:color="auto"/>
            </w:tcBorders>
            <w:vAlign w:val="center"/>
          </w:tcPr>
          <w:p w14:paraId="627BF675" w14:textId="7AF47B1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8AAC8CF" w14:textId="1023720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AE69307" w14:textId="3ADA71C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AA3479C" w14:textId="694C979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44FF243B" w14:textId="312689F6" w:rsidR="00772CB2" w:rsidRPr="006E0036" w:rsidRDefault="007F1D4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250-300 i</w:t>
            </w:r>
          </w:p>
        </w:tc>
        <w:tc>
          <w:tcPr>
            <w:tcW w:w="1530" w:type="dxa"/>
            <w:tcBorders>
              <w:left w:val="single" w:sz="8" w:space="0" w:color="auto"/>
              <w:right w:val="single" w:sz="8" w:space="0" w:color="auto"/>
            </w:tcBorders>
          </w:tcPr>
          <w:p w14:paraId="0B1DCF3E" w14:textId="361916E0" w:rsidR="00772CB2" w:rsidRPr="006E0036" w:rsidRDefault="0078704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1-4 i</w:t>
            </w:r>
          </w:p>
        </w:tc>
        <w:tc>
          <w:tcPr>
            <w:tcW w:w="1350" w:type="dxa"/>
            <w:tcBorders>
              <w:top w:val="single" w:sz="4" w:space="0" w:color="auto"/>
              <w:left w:val="single" w:sz="8" w:space="0" w:color="auto"/>
              <w:bottom w:val="single" w:sz="4" w:space="0" w:color="auto"/>
              <w:right w:val="single" w:sz="4" w:space="0" w:color="auto"/>
            </w:tcBorders>
            <w:vAlign w:val="center"/>
          </w:tcPr>
          <w:p w14:paraId="11A42EE8" w14:textId="50DD11FF" w:rsidR="00772CB2" w:rsidRPr="006E0036" w:rsidRDefault="00795657" w:rsidP="00A25B5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1-2 </w:t>
            </w:r>
            <w:r w:rsidR="00A25B56" w:rsidRPr="006E0036">
              <w:rPr>
                <w:rFonts w:ascii="Times New Roman" w:eastAsia="Times New Roman" w:hAnsi="Times New Roman"/>
                <w:noProof/>
                <w:color w:val="000000" w:themeColor="text1"/>
                <w:sz w:val="18"/>
                <w:szCs w:val="18"/>
              </w:rPr>
              <w:t>i</w:t>
            </w:r>
            <w:r w:rsidRPr="006E0036">
              <w:rPr>
                <w:rFonts w:ascii="Times New Roman" w:eastAsia="Times New Roman" w:hAnsi="Times New Roman"/>
                <w:noProof/>
                <w:color w:val="000000" w:themeColor="text1"/>
                <w:sz w:val="18"/>
                <w:szCs w:val="18"/>
              </w:rPr>
              <w:t xml:space="preserve"> in pasaj</w:t>
            </w:r>
            <w:r w:rsidR="008E470A" w:rsidRPr="006E0036">
              <w:rPr>
                <w:rFonts w:ascii="Times New Roman" w:eastAsia="Times New Roman" w:hAnsi="Times New Roman"/>
                <w:noProof/>
                <w:color w:val="000000" w:themeColor="text1"/>
                <w:sz w:val="18"/>
                <w:szCs w:val="18"/>
              </w:rPr>
              <w:t>, in vecinatatea planului</w:t>
            </w:r>
          </w:p>
        </w:tc>
      </w:tr>
      <w:tr w:rsidR="006E0036" w:rsidRPr="006E0036" w14:paraId="2A2BB154" w14:textId="77777777" w:rsidTr="008C1E0E">
        <w:tc>
          <w:tcPr>
            <w:tcW w:w="2245" w:type="dxa"/>
            <w:shd w:val="clear" w:color="auto" w:fill="auto"/>
            <w:vAlign w:val="center"/>
          </w:tcPr>
          <w:p w14:paraId="14053EFB" w14:textId="2F2C1102"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Gavia stellata</w:t>
            </w:r>
          </w:p>
        </w:tc>
        <w:tc>
          <w:tcPr>
            <w:tcW w:w="360" w:type="dxa"/>
            <w:shd w:val="clear" w:color="auto" w:fill="auto"/>
            <w:vAlign w:val="center"/>
          </w:tcPr>
          <w:p w14:paraId="284DEEA3" w14:textId="4895517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50C8B9AE" w14:textId="236336F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3F883994" w14:textId="79C323C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100-200 i</w:t>
            </w:r>
          </w:p>
        </w:tc>
        <w:tc>
          <w:tcPr>
            <w:tcW w:w="540" w:type="dxa"/>
            <w:shd w:val="clear" w:color="auto" w:fill="auto"/>
            <w:vAlign w:val="center"/>
          </w:tcPr>
          <w:p w14:paraId="6815B5C9" w14:textId="4E3FA56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23EBC3C0" w14:textId="7AB9A88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26C16D86" w14:textId="3F84094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6593802C" w14:textId="4764E3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tcPr>
          <w:p w14:paraId="66A917A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FFD9C0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3F57155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0ADA034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8BC3A0B"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80B98E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0FF4C44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C19ED9F" w14:textId="13A85EAF" w:rsidR="00772CB2" w:rsidRPr="006E0036" w:rsidRDefault="007F1D4E"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100-200 i</w:t>
            </w:r>
          </w:p>
        </w:tc>
        <w:tc>
          <w:tcPr>
            <w:tcW w:w="1530" w:type="dxa"/>
            <w:tcBorders>
              <w:left w:val="single" w:sz="8" w:space="0" w:color="auto"/>
              <w:right w:val="single" w:sz="8" w:space="0" w:color="auto"/>
            </w:tcBorders>
            <w:vAlign w:val="center"/>
          </w:tcPr>
          <w:p w14:paraId="49BDB7D7" w14:textId="5C1A2904" w:rsidR="00772CB2" w:rsidRPr="006E0036" w:rsidRDefault="007B32D6"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0E428D19" w14:textId="2A6CEA67" w:rsidR="00772CB2" w:rsidRPr="006E0036" w:rsidRDefault="00795657"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 posibil in pasaj</w:t>
            </w:r>
          </w:p>
        </w:tc>
      </w:tr>
      <w:tr w:rsidR="006E0036" w:rsidRPr="006E0036" w14:paraId="6BD14D22" w14:textId="77777777" w:rsidTr="008C1E0E">
        <w:tc>
          <w:tcPr>
            <w:tcW w:w="2245" w:type="dxa"/>
            <w:shd w:val="clear" w:color="auto" w:fill="auto"/>
            <w:vAlign w:val="center"/>
          </w:tcPr>
          <w:p w14:paraId="3EC8431F" w14:textId="1CEC95FB"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Gelochelidon nilotica</w:t>
            </w:r>
          </w:p>
        </w:tc>
        <w:tc>
          <w:tcPr>
            <w:tcW w:w="360" w:type="dxa"/>
            <w:shd w:val="clear" w:color="auto" w:fill="auto"/>
            <w:vAlign w:val="center"/>
          </w:tcPr>
          <w:p w14:paraId="23C3D4AE" w14:textId="3B427B2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2AC2D793" w14:textId="007C41A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0FD4FD5E" w14:textId="09FF539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320-350 i</w:t>
            </w:r>
          </w:p>
        </w:tc>
        <w:tc>
          <w:tcPr>
            <w:tcW w:w="540" w:type="dxa"/>
            <w:shd w:val="clear" w:color="auto" w:fill="auto"/>
            <w:vAlign w:val="center"/>
          </w:tcPr>
          <w:p w14:paraId="7908C641" w14:textId="2335AC4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60AA93E9" w14:textId="5D2002E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shd w:val="clear" w:color="auto" w:fill="auto"/>
            <w:vAlign w:val="center"/>
          </w:tcPr>
          <w:p w14:paraId="0AF94BDB" w14:textId="301B43B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8DFCDDA" w14:textId="21016C0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tcPr>
          <w:p w14:paraId="5CE8EE00"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EFF4C9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532B225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8D12E7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4BF029F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57863B3F"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539BD64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C7814F9" w14:textId="29F90595" w:rsidR="00772CB2" w:rsidRPr="006E0036" w:rsidRDefault="003C78FE"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320-350 i</w:t>
            </w:r>
          </w:p>
        </w:tc>
        <w:tc>
          <w:tcPr>
            <w:tcW w:w="1530" w:type="dxa"/>
            <w:tcBorders>
              <w:left w:val="single" w:sz="8" w:space="0" w:color="auto"/>
              <w:right w:val="single" w:sz="8" w:space="0" w:color="auto"/>
            </w:tcBorders>
            <w:vAlign w:val="center"/>
          </w:tcPr>
          <w:p w14:paraId="45C94A41" w14:textId="6110C9CA" w:rsidR="00772CB2" w:rsidRPr="006E0036" w:rsidRDefault="007B32D6"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5632897C" w14:textId="1AFAF1CE" w:rsidR="00772CB2" w:rsidRPr="006E0036" w:rsidRDefault="00F76E3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A25B56" w:rsidRPr="006E0036">
              <w:rPr>
                <w:rFonts w:ascii="Times New Roman" w:eastAsia="Times New Roman" w:hAnsi="Times New Roman"/>
                <w:noProof/>
                <w:color w:val="000000" w:themeColor="text1"/>
                <w:sz w:val="18"/>
                <w:szCs w:val="18"/>
              </w:rPr>
              <w:t>10-20</w:t>
            </w:r>
            <w:r w:rsidRPr="006E0036">
              <w:rPr>
                <w:rFonts w:ascii="Times New Roman" w:eastAsia="Times New Roman" w:hAnsi="Times New Roman"/>
                <w:noProof/>
                <w:color w:val="000000" w:themeColor="text1"/>
                <w:sz w:val="18"/>
                <w:szCs w:val="18"/>
              </w:rPr>
              <w:t xml:space="preserve"> i </w:t>
            </w:r>
            <w:r w:rsidR="00A25B56" w:rsidRPr="006E0036">
              <w:rPr>
                <w:rFonts w:ascii="Times New Roman" w:eastAsia="Times New Roman" w:hAnsi="Times New Roman"/>
                <w:noProof/>
                <w:color w:val="000000" w:themeColor="text1"/>
                <w:sz w:val="18"/>
                <w:szCs w:val="18"/>
              </w:rPr>
              <w:t xml:space="preserve">posibil in </w:t>
            </w:r>
            <w:r w:rsidRPr="006E0036">
              <w:rPr>
                <w:rFonts w:ascii="Times New Roman" w:eastAsia="Times New Roman" w:hAnsi="Times New Roman"/>
                <w:noProof/>
                <w:color w:val="000000" w:themeColor="text1"/>
                <w:sz w:val="18"/>
                <w:szCs w:val="18"/>
              </w:rPr>
              <w:t>pasaj</w:t>
            </w:r>
          </w:p>
        </w:tc>
      </w:tr>
      <w:tr w:rsidR="006E0036" w:rsidRPr="006E0036" w14:paraId="1CAD2146" w14:textId="77777777" w:rsidTr="008C1E0E">
        <w:tc>
          <w:tcPr>
            <w:tcW w:w="2245" w:type="dxa"/>
            <w:shd w:val="clear" w:color="auto" w:fill="auto"/>
            <w:vAlign w:val="center"/>
          </w:tcPr>
          <w:p w14:paraId="1FBBAA1A" w14:textId="068206FF"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cachinnans</w:t>
            </w:r>
          </w:p>
        </w:tc>
        <w:tc>
          <w:tcPr>
            <w:tcW w:w="360" w:type="dxa"/>
            <w:shd w:val="clear" w:color="auto" w:fill="auto"/>
            <w:vAlign w:val="center"/>
          </w:tcPr>
          <w:p w14:paraId="7D7959DE" w14:textId="455305C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3379A338" w14:textId="1D10A1E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5C7761B3" w14:textId="3DEC28D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25000-30000 i</w:t>
            </w:r>
          </w:p>
        </w:tc>
        <w:tc>
          <w:tcPr>
            <w:tcW w:w="540" w:type="dxa"/>
            <w:shd w:val="clear" w:color="auto" w:fill="auto"/>
            <w:vAlign w:val="center"/>
          </w:tcPr>
          <w:p w14:paraId="6AEBFF5E" w14:textId="27E6864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7AB0B633" w14:textId="51BA666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84AC8DF" w14:textId="76F6522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8090714" w14:textId="62B9B35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D614B9B" w14:textId="561D6BB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89E3BC6" w14:textId="41B97E8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967D2D4" w14:textId="0437EC5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1800i</w:t>
            </w:r>
          </w:p>
        </w:tc>
        <w:tc>
          <w:tcPr>
            <w:tcW w:w="630" w:type="dxa"/>
            <w:tcBorders>
              <w:right w:val="single" w:sz="8" w:space="0" w:color="auto"/>
            </w:tcBorders>
            <w:vAlign w:val="center"/>
          </w:tcPr>
          <w:p w14:paraId="5F0FD5D2" w14:textId="7072A3A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7D8ACC13" w14:textId="78FCA2D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50C3FF98" w14:textId="0F00116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0A314C74" w14:textId="10A8B40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204EB6A4" w14:textId="7F4E3054" w:rsidR="00772CB2" w:rsidRPr="006E0036" w:rsidRDefault="005E0EDA"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vAlign w:val="center"/>
          </w:tcPr>
          <w:p w14:paraId="06C16369" w14:textId="22ED02F6" w:rsidR="00772CB2" w:rsidRPr="006E0036" w:rsidRDefault="00734D40"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30-150 i</w:t>
            </w:r>
          </w:p>
        </w:tc>
        <w:tc>
          <w:tcPr>
            <w:tcW w:w="1350" w:type="dxa"/>
            <w:tcBorders>
              <w:top w:val="single" w:sz="4" w:space="0" w:color="auto"/>
              <w:left w:val="single" w:sz="8" w:space="0" w:color="auto"/>
              <w:bottom w:val="single" w:sz="4" w:space="0" w:color="auto"/>
              <w:right w:val="single" w:sz="4" w:space="0" w:color="auto"/>
            </w:tcBorders>
            <w:vAlign w:val="center"/>
          </w:tcPr>
          <w:p w14:paraId="440F5E9A" w14:textId="7BDF3088" w:rsidR="00772CB2" w:rsidRPr="006E0036" w:rsidRDefault="00E5479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25B56" w:rsidRPr="006E0036">
              <w:rPr>
                <w:rFonts w:ascii="Times New Roman" w:eastAsia="Times New Roman" w:hAnsi="Times New Roman"/>
                <w:noProof/>
                <w:color w:val="000000" w:themeColor="text1"/>
                <w:sz w:val="18"/>
                <w:szCs w:val="18"/>
              </w:rPr>
              <w:t xml:space="preserve">, 100 -150 </w:t>
            </w:r>
            <w:r w:rsidR="009907CA" w:rsidRPr="006E0036">
              <w:rPr>
                <w:rFonts w:ascii="Times New Roman" w:eastAsia="Times New Roman" w:hAnsi="Times New Roman"/>
                <w:noProof/>
                <w:color w:val="000000" w:themeColor="text1"/>
                <w:sz w:val="18"/>
                <w:szCs w:val="18"/>
              </w:rPr>
              <w:t>i</w:t>
            </w:r>
            <w:r w:rsidRPr="006E0036">
              <w:rPr>
                <w:rFonts w:ascii="Times New Roman" w:eastAsia="Times New Roman" w:hAnsi="Times New Roman"/>
                <w:noProof/>
                <w:color w:val="000000" w:themeColor="text1"/>
                <w:sz w:val="18"/>
                <w:szCs w:val="18"/>
              </w:rPr>
              <w:t xml:space="preserve"> </w:t>
            </w:r>
            <w:r w:rsidR="00CC6912" w:rsidRPr="006E0036">
              <w:rPr>
                <w:rFonts w:ascii="Times New Roman" w:eastAsia="Times New Roman" w:hAnsi="Times New Roman"/>
                <w:noProof/>
                <w:color w:val="000000" w:themeColor="text1"/>
                <w:sz w:val="18"/>
                <w:szCs w:val="18"/>
              </w:rPr>
              <w:t>in pasaj in zona studiata a planului s</w:t>
            </w:r>
            <w:r w:rsidR="00902803" w:rsidRPr="006E0036">
              <w:rPr>
                <w:rFonts w:ascii="Times New Roman" w:eastAsia="Times New Roman" w:hAnsi="Times New Roman"/>
                <w:noProof/>
                <w:color w:val="000000" w:themeColor="text1"/>
                <w:sz w:val="18"/>
                <w:szCs w:val="18"/>
              </w:rPr>
              <w:t>i</w:t>
            </w:r>
            <w:r w:rsidR="00CC6912" w:rsidRPr="006E0036">
              <w:rPr>
                <w:rFonts w:ascii="Times New Roman" w:eastAsia="Times New Roman" w:hAnsi="Times New Roman"/>
                <w:noProof/>
                <w:color w:val="000000" w:themeColor="text1"/>
                <w:sz w:val="18"/>
                <w:szCs w:val="18"/>
              </w:rPr>
              <w:t xml:space="preserve"> in vecinateta acestuia, hranindu-se sau odihnindu-se in zona plajei si a golfurilor marine</w:t>
            </w:r>
          </w:p>
        </w:tc>
      </w:tr>
      <w:tr w:rsidR="006E0036" w:rsidRPr="006E0036" w14:paraId="4BB6800F" w14:textId="77777777" w:rsidTr="008C1E0E">
        <w:tc>
          <w:tcPr>
            <w:tcW w:w="2245" w:type="dxa"/>
            <w:shd w:val="clear" w:color="auto" w:fill="auto"/>
            <w:vAlign w:val="center"/>
          </w:tcPr>
          <w:p w14:paraId="59F7EAC2" w14:textId="4F92EDAA"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canus</w:t>
            </w:r>
          </w:p>
        </w:tc>
        <w:tc>
          <w:tcPr>
            <w:tcW w:w="360" w:type="dxa"/>
            <w:shd w:val="clear" w:color="auto" w:fill="auto"/>
            <w:vAlign w:val="center"/>
          </w:tcPr>
          <w:p w14:paraId="16F5ED32" w14:textId="52B477A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73994D09" w14:textId="7060681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5B2D431C" w14:textId="6D079FE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12000-15000 i</w:t>
            </w:r>
          </w:p>
        </w:tc>
        <w:tc>
          <w:tcPr>
            <w:tcW w:w="540" w:type="dxa"/>
            <w:shd w:val="clear" w:color="auto" w:fill="auto"/>
            <w:vAlign w:val="center"/>
          </w:tcPr>
          <w:p w14:paraId="7274784A" w14:textId="588F01C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79379708" w14:textId="0143B5A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4A9FA53" w14:textId="1D9CFF1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67F53C0F" w14:textId="2AF3086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60DF998" w14:textId="6D9104D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12D1682" w14:textId="6F73FC0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9C54E58" w14:textId="4F989AD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1000i</w:t>
            </w:r>
          </w:p>
        </w:tc>
        <w:tc>
          <w:tcPr>
            <w:tcW w:w="630" w:type="dxa"/>
            <w:tcBorders>
              <w:right w:val="single" w:sz="8" w:space="0" w:color="auto"/>
            </w:tcBorders>
            <w:vAlign w:val="center"/>
          </w:tcPr>
          <w:p w14:paraId="015B6D00" w14:textId="2C79258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B71431C" w14:textId="3EA0F2A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33286629" w14:textId="3F899E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FE401D5" w14:textId="1DA1BA2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59271CC9" w14:textId="75A1078A" w:rsidR="00772CB2" w:rsidRPr="006E0036" w:rsidRDefault="005E0EDA"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vAlign w:val="center"/>
          </w:tcPr>
          <w:p w14:paraId="4C882964" w14:textId="26FB0A03" w:rsidR="00772CB2" w:rsidRPr="006E0036" w:rsidRDefault="00734D40"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100-700 i</w:t>
            </w:r>
          </w:p>
        </w:tc>
        <w:tc>
          <w:tcPr>
            <w:tcW w:w="1350" w:type="dxa"/>
            <w:tcBorders>
              <w:top w:val="single" w:sz="4" w:space="0" w:color="auto"/>
              <w:left w:val="single" w:sz="8" w:space="0" w:color="auto"/>
              <w:bottom w:val="single" w:sz="4" w:space="0" w:color="auto"/>
              <w:right w:val="single" w:sz="4" w:space="0" w:color="auto"/>
            </w:tcBorders>
            <w:vAlign w:val="center"/>
          </w:tcPr>
          <w:p w14:paraId="1EA8C5BC" w14:textId="40EFFB18" w:rsidR="00772CB2" w:rsidRPr="006E0036" w:rsidRDefault="00E5479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25B56" w:rsidRPr="006E0036">
              <w:rPr>
                <w:rFonts w:ascii="Times New Roman" w:eastAsia="Times New Roman" w:hAnsi="Times New Roman"/>
                <w:noProof/>
                <w:color w:val="000000" w:themeColor="text1"/>
                <w:sz w:val="18"/>
                <w:szCs w:val="18"/>
              </w:rPr>
              <w:t xml:space="preserve">, 10 -20 </w:t>
            </w:r>
            <w:r w:rsidRPr="006E0036">
              <w:rPr>
                <w:rFonts w:ascii="Times New Roman" w:eastAsia="Times New Roman" w:hAnsi="Times New Roman"/>
                <w:noProof/>
                <w:color w:val="000000" w:themeColor="text1"/>
                <w:sz w:val="18"/>
                <w:szCs w:val="18"/>
              </w:rPr>
              <w:t>i in pasaj</w:t>
            </w:r>
            <w:r w:rsidR="00CC6912" w:rsidRPr="006E0036">
              <w:rPr>
                <w:rFonts w:ascii="Times New Roman" w:eastAsia="Times New Roman" w:hAnsi="Times New Roman"/>
                <w:noProof/>
                <w:color w:val="000000" w:themeColor="text1"/>
                <w:sz w:val="18"/>
                <w:szCs w:val="18"/>
              </w:rPr>
              <w:t xml:space="preserve">  in zona studiata a planului s</w:t>
            </w:r>
            <w:r w:rsidR="00902803" w:rsidRPr="006E0036">
              <w:rPr>
                <w:rFonts w:ascii="Times New Roman" w:eastAsia="Times New Roman" w:hAnsi="Times New Roman"/>
                <w:noProof/>
                <w:color w:val="000000" w:themeColor="text1"/>
                <w:sz w:val="18"/>
                <w:szCs w:val="18"/>
              </w:rPr>
              <w:t>i</w:t>
            </w:r>
            <w:r w:rsidR="00CC6912" w:rsidRPr="006E0036">
              <w:rPr>
                <w:rFonts w:ascii="Times New Roman" w:eastAsia="Times New Roman" w:hAnsi="Times New Roman"/>
                <w:noProof/>
                <w:color w:val="000000" w:themeColor="text1"/>
                <w:sz w:val="18"/>
                <w:szCs w:val="18"/>
              </w:rPr>
              <w:t xml:space="preserve"> in vecinateta acestuia, hranindu-se sau </w:t>
            </w:r>
            <w:r w:rsidR="00CC6912" w:rsidRPr="006E0036">
              <w:rPr>
                <w:rFonts w:ascii="Times New Roman" w:eastAsia="Times New Roman" w:hAnsi="Times New Roman"/>
                <w:noProof/>
                <w:color w:val="000000" w:themeColor="text1"/>
                <w:sz w:val="18"/>
                <w:szCs w:val="18"/>
              </w:rPr>
              <w:lastRenderedPageBreak/>
              <w:t xml:space="preserve">odihnindu-se in zona plajei </w:t>
            </w:r>
          </w:p>
        </w:tc>
      </w:tr>
      <w:tr w:rsidR="006E0036" w:rsidRPr="006E0036" w14:paraId="6A2BAB80" w14:textId="77777777" w:rsidTr="008C1E0E">
        <w:tc>
          <w:tcPr>
            <w:tcW w:w="2245" w:type="dxa"/>
            <w:shd w:val="clear" w:color="auto" w:fill="auto"/>
            <w:vAlign w:val="center"/>
          </w:tcPr>
          <w:p w14:paraId="3D21BBBD" w14:textId="3414B19E"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Larus fuscus</w:t>
            </w:r>
          </w:p>
        </w:tc>
        <w:tc>
          <w:tcPr>
            <w:tcW w:w="360" w:type="dxa"/>
            <w:shd w:val="clear" w:color="auto" w:fill="auto"/>
            <w:vAlign w:val="center"/>
          </w:tcPr>
          <w:p w14:paraId="522C0E63" w14:textId="18EECBE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7F30C5CD" w14:textId="1C11E83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0D214183" w14:textId="3DA968A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200-400 i</w:t>
            </w:r>
          </w:p>
        </w:tc>
        <w:tc>
          <w:tcPr>
            <w:tcW w:w="540" w:type="dxa"/>
            <w:shd w:val="clear" w:color="auto" w:fill="auto"/>
            <w:vAlign w:val="center"/>
          </w:tcPr>
          <w:p w14:paraId="4FDAF1C4" w14:textId="79D4FA7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1D79C85E" w14:textId="7A98A06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40881A8" w14:textId="306EDAD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3562FD1F" w14:textId="27CD7A3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tcPr>
          <w:p w14:paraId="3195681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4BC77F1E"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3F647B4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0CDA941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870C1E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58CC6D1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58152C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D51BD8A" w14:textId="52FF1EB3" w:rsidR="00772CB2" w:rsidRPr="006E0036" w:rsidRDefault="008C1E0E"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vAlign w:val="center"/>
          </w:tcPr>
          <w:p w14:paraId="03E12CC8" w14:textId="7A34550D" w:rsidR="00772CB2" w:rsidRPr="006E0036" w:rsidRDefault="007B32D6" w:rsidP="008C1E0E">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707F995E" w14:textId="0F06C2D0" w:rsidR="00772CB2" w:rsidRPr="006E0036" w:rsidRDefault="00E5479D"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25B56" w:rsidRPr="006E0036">
              <w:rPr>
                <w:rFonts w:ascii="Times New Roman" w:eastAsia="Times New Roman" w:hAnsi="Times New Roman"/>
                <w:noProof/>
                <w:color w:val="000000" w:themeColor="text1"/>
                <w:sz w:val="18"/>
                <w:szCs w:val="18"/>
              </w:rPr>
              <w:t xml:space="preserve">, </w:t>
            </w:r>
            <w:r w:rsidR="00B403AF" w:rsidRPr="006E0036">
              <w:rPr>
                <w:rFonts w:ascii="Times New Roman" w:eastAsia="Times New Roman" w:hAnsi="Times New Roman"/>
                <w:noProof/>
                <w:color w:val="000000" w:themeColor="text1"/>
                <w:sz w:val="18"/>
                <w:szCs w:val="18"/>
              </w:rPr>
              <w:t>10-20</w:t>
            </w:r>
            <w:r w:rsidR="00A25B56" w:rsidRPr="006E0036">
              <w:rPr>
                <w:rFonts w:ascii="Times New Roman" w:eastAsia="Times New Roman" w:hAnsi="Times New Roman"/>
                <w:noProof/>
                <w:color w:val="000000" w:themeColor="text1"/>
                <w:sz w:val="18"/>
                <w:szCs w:val="18"/>
              </w:rPr>
              <w:t xml:space="preserve"> </w:t>
            </w:r>
            <w:r w:rsidRPr="006E0036">
              <w:rPr>
                <w:rFonts w:ascii="Times New Roman" w:eastAsia="Times New Roman" w:hAnsi="Times New Roman"/>
                <w:noProof/>
                <w:color w:val="000000" w:themeColor="text1"/>
                <w:sz w:val="18"/>
                <w:szCs w:val="18"/>
              </w:rPr>
              <w:t>i in pasaj</w:t>
            </w:r>
            <w:r w:rsidR="00B403AF" w:rsidRPr="006E0036">
              <w:rPr>
                <w:rFonts w:ascii="Times New Roman" w:eastAsia="Times New Roman" w:hAnsi="Times New Roman"/>
                <w:noProof/>
                <w:color w:val="000000" w:themeColor="text1"/>
                <w:sz w:val="18"/>
                <w:szCs w:val="18"/>
              </w:rPr>
              <w:t xml:space="preserve"> in zona studiata a planului au in vecinateta acestuia, hranindu-se sau odihnindu-se in zona plajei</w:t>
            </w:r>
          </w:p>
        </w:tc>
      </w:tr>
      <w:tr w:rsidR="006E0036" w:rsidRPr="006E0036" w14:paraId="5C5DE392" w14:textId="77777777" w:rsidTr="00F24E9D">
        <w:tc>
          <w:tcPr>
            <w:tcW w:w="2245" w:type="dxa"/>
            <w:shd w:val="clear" w:color="auto" w:fill="auto"/>
            <w:vAlign w:val="center"/>
          </w:tcPr>
          <w:p w14:paraId="6AA3A5C2" w14:textId="077233AD"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genei</w:t>
            </w:r>
          </w:p>
        </w:tc>
        <w:tc>
          <w:tcPr>
            <w:tcW w:w="360" w:type="dxa"/>
            <w:shd w:val="clear" w:color="auto" w:fill="auto"/>
            <w:vAlign w:val="center"/>
          </w:tcPr>
          <w:p w14:paraId="231AFEE3" w14:textId="433525A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5DB10428" w14:textId="70225BB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6AF96D7C" w14:textId="03DAF4E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 i</w:t>
            </w:r>
          </w:p>
        </w:tc>
        <w:tc>
          <w:tcPr>
            <w:tcW w:w="540" w:type="dxa"/>
            <w:shd w:val="clear" w:color="auto" w:fill="auto"/>
            <w:vAlign w:val="center"/>
          </w:tcPr>
          <w:p w14:paraId="7DEA3105" w14:textId="01F19F6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1C677A24" w14:textId="2D7C09D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48C56B27" w14:textId="0A91EFB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58AC9A39" w14:textId="1BA55CC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0A55B7D" w14:textId="649042E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2B3C200" w14:textId="0D63206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5262995" w14:textId="2EDE3D9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10-50i</w:t>
            </w:r>
          </w:p>
        </w:tc>
        <w:tc>
          <w:tcPr>
            <w:tcW w:w="630" w:type="dxa"/>
            <w:tcBorders>
              <w:right w:val="single" w:sz="8" w:space="0" w:color="auto"/>
            </w:tcBorders>
            <w:vAlign w:val="center"/>
          </w:tcPr>
          <w:p w14:paraId="7415F9B7" w14:textId="1EEDE2F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A19D15A" w14:textId="2727C83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B812484" w14:textId="3C37995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462A5FB" w14:textId="3C02E93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78679B5" w14:textId="7912F961"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 i</w:t>
            </w:r>
          </w:p>
        </w:tc>
        <w:tc>
          <w:tcPr>
            <w:tcW w:w="1530" w:type="dxa"/>
            <w:tcBorders>
              <w:left w:val="single" w:sz="8" w:space="0" w:color="auto"/>
              <w:right w:val="single" w:sz="8" w:space="0" w:color="auto"/>
            </w:tcBorders>
          </w:tcPr>
          <w:p w14:paraId="1CF7E155" w14:textId="01CB059C" w:rsidR="00772CB2" w:rsidRPr="006E0036" w:rsidRDefault="00734D4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20-50 i</w:t>
            </w:r>
          </w:p>
        </w:tc>
        <w:tc>
          <w:tcPr>
            <w:tcW w:w="1350" w:type="dxa"/>
            <w:tcBorders>
              <w:top w:val="single" w:sz="4" w:space="0" w:color="auto"/>
              <w:left w:val="single" w:sz="8" w:space="0" w:color="auto"/>
              <w:bottom w:val="single" w:sz="4" w:space="0" w:color="auto"/>
              <w:right w:val="single" w:sz="4" w:space="0" w:color="auto"/>
            </w:tcBorders>
            <w:vAlign w:val="center"/>
          </w:tcPr>
          <w:p w14:paraId="6C8C45C7" w14:textId="3C903280" w:rsidR="00772CB2" w:rsidRPr="006E0036" w:rsidRDefault="00E5479D" w:rsidP="009940C9">
            <w:pPr>
              <w:suppressAutoHyphens/>
              <w:spacing w:after="0"/>
              <w:ind w:left="-57" w:right="-57"/>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B403AF" w:rsidRPr="006E0036">
              <w:rPr>
                <w:rFonts w:ascii="Times New Roman" w:eastAsia="Times New Roman" w:hAnsi="Times New Roman"/>
                <w:noProof/>
                <w:color w:val="000000" w:themeColor="text1"/>
                <w:sz w:val="18"/>
                <w:szCs w:val="18"/>
              </w:rPr>
              <w:t>5-10i</w:t>
            </w:r>
            <w:r w:rsidRPr="006E0036">
              <w:rPr>
                <w:rFonts w:ascii="Times New Roman" w:eastAsia="Times New Roman" w:hAnsi="Times New Roman"/>
                <w:noProof/>
                <w:color w:val="000000" w:themeColor="text1"/>
                <w:sz w:val="18"/>
                <w:szCs w:val="18"/>
              </w:rPr>
              <w:t xml:space="preserve"> </w:t>
            </w:r>
            <w:r w:rsidR="00945AE8" w:rsidRPr="006E0036">
              <w:rPr>
                <w:rFonts w:ascii="Times New Roman" w:eastAsia="Times New Roman" w:hAnsi="Times New Roman"/>
                <w:noProof/>
                <w:color w:val="000000" w:themeColor="text1"/>
                <w:sz w:val="18"/>
                <w:szCs w:val="18"/>
              </w:rPr>
              <w:t>posibil in pasaj</w:t>
            </w:r>
          </w:p>
        </w:tc>
      </w:tr>
      <w:tr w:rsidR="006E0036" w:rsidRPr="006E0036" w14:paraId="48B3F4E1" w14:textId="77777777" w:rsidTr="00F24E9D">
        <w:tc>
          <w:tcPr>
            <w:tcW w:w="2245" w:type="dxa"/>
            <w:shd w:val="clear" w:color="auto" w:fill="auto"/>
            <w:vAlign w:val="center"/>
          </w:tcPr>
          <w:p w14:paraId="4DD832AE" w14:textId="58633F9A"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melanocephalus</w:t>
            </w:r>
          </w:p>
        </w:tc>
        <w:tc>
          <w:tcPr>
            <w:tcW w:w="360" w:type="dxa"/>
            <w:shd w:val="clear" w:color="auto" w:fill="auto"/>
            <w:vAlign w:val="center"/>
          </w:tcPr>
          <w:p w14:paraId="7A1D249C" w14:textId="728BD90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B1267FC" w14:textId="7A11B27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1C2C1D5E" w14:textId="76D369A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12000-15000 i</w:t>
            </w:r>
          </w:p>
        </w:tc>
        <w:tc>
          <w:tcPr>
            <w:tcW w:w="540" w:type="dxa"/>
            <w:shd w:val="clear" w:color="auto" w:fill="auto"/>
            <w:vAlign w:val="center"/>
          </w:tcPr>
          <w:p w14:paraId="636F6B6C" w14:textId="278A4FA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44790AFD" w14:textId="001E242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2A7764E" w14:textId="1F5E341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64" w:type="dxa"/>
            <w:tcBorders>
              <w:right w:val="single" w:sz="8" w:space="0" w:color="auto"/>
            </w:tcBorders>
            <w:shd w:val="clear" w:color="auto" w:fill="auto"/>
            <w:vAlign w:val="center"/>
          </w:tcPr>
          <w:p w14:paraId="1D728BD8" w14:textId="7C00AE6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4E6B9A89" w14:textId="65D0FC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1145509" w14:textId="1D82EC7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540EF6E3" w14:textId="42B6035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8000-10000i</w:t>
            </w:r>
          </w:p>
        </w:tc>
        <w:tc>
          <w:tcPr>
            <w:tcW w:w="630" w:type="dxa"/>
            <w:tcBorders>
              <w:right w:val="single" w:sz="8" w:space="0" w:color="auto"/>
            </w:tcBorders>
            <w:vAlign w:val="center"/>
          </w:tcPr>
          <w:p w14:paraId="5D223A48" w14:textId="5BAC163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630" w:type="dxa"/>
            <w:tcBorders>
              <w:right w:val="single" w:sz="8" w:space="0" w:color="auto"/>
            </w:tcBorders>
            <w:vAlign w:val="center"/>
          </w:tcPr>
          <w:p w14:paraId="0522B181" w14:textId="73DC6F5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F005112" w14:textId="6AA7CA5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A32E3A6" w14:textId="42099FB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3D54356A" w14:textId="6CB68305"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12000-15000 i</w:t>
            </w:r>
          </w:p>
        </w:tc>
        <w:tc>
          <w:tcPr>
            <w:tcW w:w="1530" w:type="dxa"/>
            <w:tcBorders>
              <w:left w:val="single" w:sz="8" w:space="0" w:color="auto"/>
              <w:right w:val="single" w:sz="8" w:space="0" w:color="auto"/>
            </w:tcBorders>
          </w:tcPr>
          <w:p w14:paraId="629202BD" w14:textId="36DB281E" w:rsidR="00772CB2" w:rsidRPr="006E0036" w:rsidRDefault="00734D4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10000-45000 i</w:t>
            </w:r>
          </w:p>
        </w:tc>
        <w:tc>
          <w:tcPr>
            <w:tcW w:w="1350" w:type="dxa"/>
            <w:tcBorders>
              <w:top w:val="single" w:sz="4" w:space="0" w:color="auto"/>
              <w:left w:val="single" w:sz="8" w:space="0" w:color="auto"/>
              <w:bottom w:val="single" w:sz="4" w:space="0" w:color="auto"/>
              <w:right w:val="single" w:sz="4" w:space="0" w:color="auto"/>
            </w:tcBorders>
            <w:vAlign w:val="center"/>
          </w:tcPr>
          <w:p w14:paraId="168007B2" w14:textId="498E7FB3" w:rsidR="00772CB2" w:rsidRPr="006E0036" w:rsidRDefault="009940C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945AE8" w:rsidRPr="006E0036">
              <w:rPr>
                <w:rFonts w:ascii="Times New Roman" w:eastAsia="Times New Roman" w:hAnsi="Times New Roman"/>
                <w:noProof/>
                <w:color w:val="000000" w:themeColor="text1"/>
                <w:sz w:val="18"/>
                <w:szCs w:val="18"/>
              </w:rPr>
              <w:t>, 60 – 100</w:t>
            </w:r>
            <w:r w:rsidR="008C1E0E" w:rsidRPr="006E0036">
              <w:rPr>
                <w:rFonts w:ascii="Times New Roman" w:eastAsia="Times New Roman" w:hAnsi="Times New Roman"/>
                <w:noProof/>
                <w:color w:val="000000" w:themeColor="text1"/>
                <w:sz w:val="18"/>
                <w:szCs w:val="18"/>
              </w:rPr>
              <w:t xml:space="preserve"> i</w:t>
            </w:r>
            <w:r w:rsidR="00945AE8" w:rsidRPr="006E0036">
              <w:rPr>
                <w:rFonts w:ascii="Times New Roman" w:eastAsia="Times New Roman" w:hAnsi="Times New Roman"/>
                <w:noProof/>
                <w:color w:val="000000" w:themeColor="text1"/>
                <w:sz w:val="18"/>
                <w:szCs w:val="18"/>
              </w:rPr>
              <w:t xml:space="preserve"> </w:t>
            </w:r>
            <w:r w:rsidR="00E5479D" w:rsidRPr="006E0036">
              <w:rPr>
                <w:rFonts w:ascii="Times New Roman" w:eastAsia="Times New Roman" w:hAnsi="Times New Roman"/>
                <w:noProof/>
                <w:color w:val="000000" w:themeColor="text1"/>
                <w:sz w:val="18"/>
                <w:szCs w:val="18"/>
              </w:rPr>
              <w:t>in pasaj</w:t>
            </w:r>
          </w:p>
        </w:tc>
      </w:tr>
      <w:tr w:rsidR="006E0036" w:rsidRPr="006E0036" w14:paraId="07AADA73" w14:textId="77777777" w:rsidTr="00F24E9D">
        <w:tc>
          <w:tcPr>
            <w:tcW w:w="2245" w:type="dxa"/>
            <w:vMerge w:val="restart"/>
            <w:shd w:val="clear" w:color="auto" w:fill="auto"/>
            <w:vAlign w:val="center"/>
          </w:tcPr>
          <w:p w14:paraId="2F078294" w14:textId="2D26E88A" w:rsidR="00DC5B30" w:rsidRPr="006E0036" w:rsidRDefault="00DC5B30"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minutus</w:t>
            </w:r>
          </w:p>
        </w:tc>
        <w:tc>
          <w:tcPr>
            <w:tcW w:w="360" w:type="dxa"/>
            <w:shd w:val="clear" w:color="auto" w:fill="auto"/>
            <w:vAlign w:val="center"/>
          </w:tcPr>
          <w:p w14:paraId="4E2932EB" w14:textId="48B3CD20"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1D934255" w14:textId="34D11A0B"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35646C01" w14:textId="6C51F0A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10000-12000 i</w:t>
            </w:r>
          </w:p>
        </w:tc>
        <w:tc>
          <w:tcPr>
            <w:tcW w:w="540" w:type="dxa"/>
            <w:shd w:val="clear" w:color="auto" w:fill="auto"/>
            <w:vAlign w:val="center"/>
          </w:tcPr>
          <w:p w14:paraId="689033E2" w14:textId="1E89B21A"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7F2356EA" w14:textId="23823FED"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09CA4BD8" w14:textId="56DB2E9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30CC4243" w14:textId="3196C88C"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716BEF0" w14:textId="51AA5ACE"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EA7B250" w14:textId="0F6A71B9"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2707895" w14:textId="0199745E"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5200i</w:t>
            </w:r>
          </w:p>
        </w:tc>
        <w:tc>
          <w:tcPr>
            <w:tcW w:w="630" w:type="dxa"/>
            <w:tcBorders>
              <w:right w:val="single" w:sz="8" w:space="0" w:color="auto"/>
            </w:tcBorders>
            <w:vAlign w:val="center"/>
          </w:tcPr>
          <w:p w14:paraId="5FCEDDF2" w14:textId="7711E96D"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E256375" w14:textId="0534EC0B"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B65517A" w14:textId="5A502129"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8F38439" w14:textId="4F15007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51243C72" w14:textId="79485D1A"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10000-12000 i</w:t>
            </w:r>
          </w:p>
        </w:tc>
        <w:tc>
          <w:tcPr>
            <w:tcW w:w="1530" w:type="dxa"/>
            <w:tcBorders>
              <w:left w:val="single" w:sz="8" w:space="0" w:color="auto"/>
              <w:right w:val="single" w:sz="8" w:space="0" w:color="auto"/>
            </w:tcBorders>
          </w:tcPr>
          <w:p w14:paraId="762FD507" w14:textId="15DD1A0D"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12000-40000 i</w:t>
            </w:r>
          </w:p>
        </w:tc>
        <w:tc>
          <w:tcPr>
            <w:tcW w:w="1350" w:type="dxa"/>
            <w:vMerge w:val="restart"/>
            <w:tcBorders>
              <w:top w:val="single" w:sz="4" w:space="0" w:color="auto"/>
              <w:left w:val="single" w:sz="8" w:space="0" w:color="auto"/>
              <w:right w:val="single" w:sz="4" w:space="0" w:color="auto"/>
            </w:tcBorders>
            <w:vAlign w:val="center"/>
          </w:tcPr>
          <w:p w14:paraId="240C51CD" w14:textId="0758BFBC" w:rsidR="00DC5B30" w:rsidRPr="006E0036" w:rsidRDefault="00DC5B30" w:rsidP="00945AE8">
            <w:pPr>
              <w:suppressAutoHyphens/>
              <w:spacing w:after="0"/>
              <w:ind w:left="-57" w:right="-57"/>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 DA, 10 – 30 i in pasaj</w:t>
            </w:r>
          </w:p>
        </w:tc>
      </w:tr>
      <w:tr w:rsidR="006E0036" w:rsidRPr="006E0036" w14:paraId="098618A6" w14:textId="77777777" w:rsidTr="00F24E9D">
        <w:tc>
          <w:tcPr>
            <w:tcW w:w="2245" w:type="dxa"/>
            <w:vMerge/>
            <w:shd w:val="clear" w:color="auto" w:fill="auto"/>
            <w:vAlign w:val="center"/>
          </w:tcPr>
          <w:p w14:paraId="00C96E96" w14:textId="77777777" w:rsidR="00DC5B30" w:rsidRPr="006E0036" w:rsidRDefault="00DC5B30"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404B3DAB" w14:textId="77777777"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189AE0D" w14:textId="3D1D00A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39E6F5E6" w14:textId="1CAE94FB"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C7455D7" w14:textId="70962F42"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3i</w:t>
            </w:r>
          </w:p>
        </w:tc>
        <w:tc>
          <w:tcPr>
            <w:tcW w:w="630" w:type="dxa"/>
            <w:tcBorders>
              <w:right w:val="single" w:sz="8" w:space="0" w:color="auto"/>
            </w:tcBorders>
            <w:vAlign w:val="center"/>
          </w:tcPr>
          <w:p w14:paraId="460DF86A" w14:textId="4C9FDB28"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0FFD626" w14:textId="2BA761D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1C728E7" w14:textId="4F60C2C1"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078E922" w14:textId="4E1C3D8E"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59946E34" w14:textId="6B8CF7F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E54AB37" w14:textId="00F069BF"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5-50 i</w:t>
            </w:r>
          </w:p>
        </w:tc>
        <w:tc>
          <w:tcPr>
            <w:tcW w:w="1350" w:type="dxa"/>
            <w:vMerge/>
            <w:tcBorders>
              <w:left w:val="single" w:sz="8" w:space="0" w:color="auto"/>
              <w:bottom w:val="single" w:sz="4" w:space="0" w:color="auto"/>
              <w:right w:val="single" w:sz="4" w:space="0" w:color="auto"/>
            </w:tcBorders>
            <w:vAlign w:val="center"/>
          </w:tcPr>
          <w:p w14:paraId="01392D28" w14:textId="77777777"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2620066E" w14:textId="77777777" w:rsidTr="00F24E9D">
        <w:tc>
          <w:tcPr>
            <w:tcW w:w="2245" w:type="dxa"/>
            <w:vMerge w:val="restart"/>
            <w:shd w:val="clear" w:color="auto" w:fill="auto"/>
            <w:vAlign w:val="center"/>
          </w:tcPr>
          <w:p w14:paraId="6DC155B7" w14:textId="55D41109" w:rsidR="00DC5B30" w:rsidRPr="006E0036" w:rsidRDefault="00DC5B30"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Larus ridibundus</w:t>
            </w:r>
          </w:p>
        </w:tc>
        <w:tc>
          <w:tcPr>
            <w:tcW w:w="360" w:type="dxa"/>
            <w:shd w:val="clear" w:color="auto" w:fill="auto"/>
            <w:vAlign w:val="center"/>
          </w:tcPr>
          <w:p w14:paraId="2D023ABB" w14:textId="439E6C3F"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993DC0B" w14:textId="2FAB8EE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486D701B" w14:textId="7521B8DC"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20000-50000 i</w:t>
            </w:r>
          </w:p>
        </w:tc>
        <w:tc>
          <w:tcPr>
            <w:tcW w:w="540" w:type="dxa"/>
            <w:shd w:val="clear" w:color="auto" w:fill="auto"/>
            <w:vAlign w:val="center"/>
          </w:tcPr>
          <w:p w14:paraId="29729B0B" w14:textId="29BDC962"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2CB2C9AB" w14:textId="70E37902"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1EF6256" w14:textId="61A63BB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379C6671" w14:textId="414D83DE"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0612D7CB" w14:textId="1537F38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BED38F3" w14:textId="1E85C17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6AE9093" w14:textId="0C5B6951"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1000i</w:t>
            </w:r>
          </w:p>
        </w:tc>
        <w:tc>
          <w:tcPr>
            <w:tcW w:w="630" w:type="dxa"/>
            <w:tcBorders>
              <w:right w:val="single" w:sz="8" w:space="0" w:color="auto"/>
            </w:tcBorders>
            <w:vAlign w:val="center"/>
          </w:tcPr>
          <w:p w14:paraId="21ED507D" w14:textId="29E40AAA"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8359345" w14:textId="2C79E51D"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A5F78F6" w14:textId="5B575CB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BB0465E" w14:textId="418C570F"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24884530" w14:textId="1A11431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AD30F64" w14:textId="69FB5230"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5000-12000 i</w:t>
            </w:r>
          </w:p>
        </w:tc>
        <w:tc>
          <w:tcPr>
            <w:tcW w:w="1350" w:type="dxa"/>
            <w:vMerge w:val="restart"/>
            <w:tcBorders>
              <w:top w:val="single" w:sz="4" w:space="0" w:color="auto"/>
              <w:left w:val="single" w:sz="8" w:space="0" w:color="auto"/>
              <w:right w:val="single" w:sz="4" w:space="0" w:color="auto"/>
            </w:tcBorders>
            <w:vAlign w:val="center"/>
          </w:tcPr>
          <w:p w14:paraId="2E0237B6" w14:textId="25CDB1E2" w:rsidR="00DC5B30" w:rsidRPr="006E0036" w:rsidRDefault="00DC5B30" w:rsidP="00945AE8">
            <w:pPr>
              <w:suppressAutoHyphens/>
              <w:spacing w:after="0"/>
              <w:ind w:left="-57" w:right="-57"/>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150 -300 iin pasaj</w:t>
            </w:r>
            <w:r w:rsidR="008C1E0E" w:rsidRPr="006E0036">
              <w:rPr>
                <w:rFonts w:ascii="Times New Roman" w:eastAsia="Times New Roman" w:hAnsi="Times New Roman"/>
                <w:noProof/>
                <w:color w:val="000000" w:themeColor="text1"/>
                <w:sz w:val="18"/>
                <w:szCs w:val="18"/>
              </w:rPr>
              <w:t xml:space="preserve">  in zona studiata a planului s</w:t>
            </w:r>
            <w:r w:rsidR="00902803" w:rsidRPr="006E0036">
              <w:rPr>
                <w:rFonts w:ascii="Times New Roman" w:eastAsia="Times New Roman" w:hAnsi="Times New Roman"/>
                <w:noProof/>
                <w:color w:val="000000" w:themeColor="text1"/>
                <w:sz w:val="18"/>
                <w:szCs w:val="18"/>
              </w:rPr>
              <w:t xml:space="preserve">i </w:t>
            </w:r>
            <w:r w:rsidR="008C1E0E" w:rsidRPr="006E0036">
              <w:rPr>
                <w:rFonts w:ascii="Times New Roman" w:eastAsia="Times New Roman" w:hAnsi="Times New Roman"/>
                <w:noProof/>
                <w:color w:val="000000" w:themeColor="text1"/>
                <w:sz w:val="18"/>
                <w:szCs w:val="18"/>
              </w:rPr>
              <w:t>in vecinat</w:t>
            </w:r>
            <w:r w:rsidR="00902803" w:rsidRPr="006E0036">
              <w:rPr>
                <w:rFonts w:ascii="Times New Roman" w:eastAsia="Times New Roman" w:hAnsi="Times New Roman"/>
                <w:noProof/>
                <w:color w:val="000000" w:themeColor="text1"/>
                <w:sz w:val="18"/>
                <w:szCs w:val="18"/>
              </w:rPr>
              <w:t>atea</w:t>
            </w:r>
            <w:r w:rsidR="008C1E0E" w:rsidRPr="006E0036">
              <w:rPr>
                <w:rFonts w:ascii="Times New Roman" w:eastAsia="Times New Roman" w:hAnsi="Times New Roman"/>
                <w:noProof/>
                <w:color w:val="000000" w:themeColor="text1"/>
                <w:sz w:val="18"/>
                <w:szCs w:val="18"/>
              </w:rPr>
              <w:t xml:space="preserve"> acestuia, hranindu-se sau odihnindu-se in zona plajei si a golfurilor marine</w:t>
            </w:r>
          </w:p>
        </w:tc>
      </w:tr>
      <w:tr w:rsidR="006E0036" w:rsidRPr="006E0036" w14:paraId="2D749340" w14:textId="77777777" w:rsidTr="00F24E9D">
        <w:tc>
          <w:tcPr>
            <w:tcW w:w="2245" w:type="dxa"/>
            <w:vMerge/>
            <w:shd w:val="clear" w:color="auto" w:fill="auto"/>
            <w:vAlign w:val="center"/>
          </w:tcPr>
          <w:p w14:paraId="7F54F220" w14:textId="77777777" w:rsidR="00DC5B30" w:rsidRPr="006E0036" w:rsidRDefault="00DC5B30"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589B3E2C" w14:textId="77777777"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6AD01F0" w14:textId="1262A6BF"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63039DD" w14:textId="6DA3B02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328BFC8" w14:textId="3BA97593"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1500i</w:t>
            </w:r>
          </w:p>
        </w:tc>
        <w:tc>
          <w:tcPr>
            <w:tcW w:w="630" w:type="dxa"/>
            <w:tcBorders>
              <w:right w:val="single" w:sz="8" w:space="0" w:color="auto"/>
            </w:tcBorders>
            <w:vAlign w:val="center"/>
          </w:tcPr>
          <w:p w14:paraId="0D523619" w14:textId="6F10653C"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5F219C7" w14:textId="6308B105"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3D39FB7" w14:textId="5F7C0154"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8A300B3" w14:textId="334BDEAA"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205ECF56" w14:textId="23471E6C"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044D6E7" w14:textId="2A330CBC"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150-800 i</w:t>
            </w:r>
          </w:p>
        </w:tc>
        <w:tc>
          <w:tcPr>
            <w:tcW w:w="1350" w:type="dxa"/>
            <w:vMerge/>
            <w:tcBorders>
              <w:left w:val="single" w:sz="8" w:space="0" w:color="auto"/>
              <w:bottom w:val="single" w:sz="4" w:space="0" w:color="auto"/>
              <w:right w:val="single" w:sz="4" w:space="0" w:color="auto"/>
            </w:tcBorders>
            <w:vAlign w:val="center"/>
          </w:tcPr>
          <w:p w14:paraId="1BF552C2" w14:textId="77777777" w:rsidR="00DC5B30"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008B6E6A" w14:textId="77777777" w:rsidTr="00F24E9D">
        <w:trPr>
          <w:trHeight w:val="518"/>
        </w:trPr>
        <w:tc>
          <w:tcPr>
            <w:tcW w:w="2245" w:type="dxa"/>
            <w:shd w:val="clear" w:color="auto" w:fill="auto"/>
            <w:vAlign w:val="center"/>
          </w:tcPr>
          <w:p w14:paraId="3C4B2132" w14:textId="6D38FBD9"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Limosa limosa</w:t>
            </w:r>
          </w:p>
        </w:tc>
        <w:tc>
          <w:tcPr>
            <w:tcW w:w="360" w:type="dxa"/>
            <w:shd w:val="clear" w:color="auto" w:fill="auto"/>
            <w:vAlign w:val="center"/>
          </w:tcPr>
          <w:p w14:paraId="29455C1F" w14:textId="3E22AE0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64EBECBF" w14:textId="537B995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49E65346" w14:textId="74D345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2000-5000 i</w:t>
            </w:r>
          </w:p>
        </w:tc>
        <w:tc>
          <w:tcPr>
            <w:tcW w:w="540" w:type="dxa"/>
            <w:shd w:val="clear" w:color="auto" w:fill="auto"/>
            <w:vAlign w:val="center"/>
          </w:tcPr>
          <w:p w14:paraId="24156FE2" w14:textId="19F9C3D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65720791" w14:textId="32D38F9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299370A" w14:textId="1DD9F7D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2AE17405" w14:textId="751E4C1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tcPr>
          <w:p w14:paraId="262CA12F"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93058D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6ECD4F5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556922D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D6A0CA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28739917"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5C4D2F5"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ADDE569" w14:textId="7A66EC00"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DB6AFE8" w14:textId="2049A24E" w:rsidR="00772CB2" w:rsidRPr="006E0036" w:rsidRDefault="008C1E0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70BE4171" w14:textId="43CF14C7"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11519" w:rsidRPr="006E0036">
              <w:rPr>
                <w:rFonts w:ascii="Times New Roman" w:eastAsia="Times New Roman" w:hAnsi="Times New Roman"/>
                <w:noProof/>
                <w:color w:val="000000" w:themeColor="text1"/>
                <w:sz w:val="18"/>
                <w:szCs w:val="18"/>
              </w:rPr>
              <w:t xml:space="preserve">, 2-4 i </w:t>
            </w:r>
          </w:p>
          <w:p w14:paraId="74872B0C" w14:textId="10548040" w:rsidR="00A11519" w:rsidRPr="006E0036" w:rsidRDefault="00A1151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in pasaj</w:t>
            </w:r>
            <w:r w:rsidR="008E470A" w:rsidRPr="006E0036">
              <w:rPr>
                <w:rFonts w:ascii="Times New Roman" w:eastAsia="Times New Roman" w:hAnsi="Times New Roman"/>
                <w:noProof/>
                <w:color w:val="000000" w:themeColor="text1"/>
                <w:sz w:val="18"/>
                <w:szCs w:val="18"/>
              </w:rPr>
              <w:t>, in vecinatatea planului</w:t>
            </w:r>
          </w:p>
        </w:tc>
      </w:tr>
      <w:tr w:rsidR="006E0036" w:rsidRPr="006E0036" w14:paraId="623C5265" w14:textId="77777777" w:rsidTr="00F24E9D">
        <w:tc>
          <w:tcPr>
            <w:tcW w:w="2245" w:type="dxa"/>
            <w:shd w:val="clear" w:color="auto" w:fill="auto"/>
            <w:vAlign w:val="center"/>
          </w:tcPr>
          <w:p w14:paraId="71C5743B" w14:textId="0DC26C35"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Mergus albellus</w:t>
            </w:r>
          </w:p>
        </w:tc>
        <w:tc>
          <w:tcPr>
            <w:tcW w:w="360" w:type="dxa"/>
            <w:shd w:val="clear" w:color="auto" w:fill="auto"/>
            <w:vAlign w:val="center"/>
          </w:tcPr>
          <w:p w14:paraId="3F08F26C" w14:textId="76BDEFF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5548DDCB" w14:textId="6FAABD5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6771964D" w14:textId="682B575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 i</w:t>
            </w:r>
          </w:p>
        </w:tc>
        <w:tc>
          <w:tcPr>
            <w:tcW w:w="540" w:type="dxa"/>
            <w:shd w:val="clear" w:color="auto" w:fill="auto"/>
            <w:vAlign w:val="center"/>
          </w:tcPr>
          <w:p w14:paraId="0B9FF4D9" w14:textId="5C5BEA1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1280D963" w14:textId="4D2F5D2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4207969" w14:textId="2D1565E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CDEB82B" w14:textId="28F231D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274C0963" w14:textId="7CB29BB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B10E48C" w14:textId="6B0CCDD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421C9092" w14:textId="65409B0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150-300i</w:t>
            </w:r>
          </w:p>
        </w:tc>
        <w:tc>
          <w:tcPr>
            <w:tcW w:w="630" w:type="dxa"/>
            <w:tcBorders>
              <w:right w:val="single" w:sz="8" w:space="0" w:color="auto"/>
            </w:tcBorders>
            <w:vAlign w:val="center"/>
          </w:tcPr>
          <w:p w14:paraId="5CE31657" w14:textId="7A8815C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0EDCF7A0" w14:textId="51B7B8D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E147DCE" w14:textId="103B42F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032B2906" w14:textId="4C84A0F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29D16ED9" w14:textId="581383FE"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 i</w:t>
            </w:r>
          </w:p>
        </w:tc>
        <w:tc>
          <w:tcPr>
            <w:tcW w:w="1530" w:type="dxa"/>
            <w:tcBorders>
              <w:left w:val="single" w:sz="8" w:space="0" w:color="auto"/>
              <w:right w:val="single" w:sz="8" w:space="0" w:color="auto"/>
            </w:tcBorders>
          </w:tcPr>
          <w:p w14:paraId="62963FFE" w14:textId="5EA9EF28" w:rsidR="00772CB2" w:rsidRPr="006E0036" w:rsidRDefault="00550378"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5-15 i</w:t>
            </w:r>
          </w:p>
        </w:tc>
        <w:tc>
          <w:tcPr>
            <w:tcW w:w="1350" w:type="dxa"/>
            <w:tcBorders>
              <w:top w:val="single" w:sz="4" w:space="0" w:color="auto"/>
              <w:left w:val="single" w:sz="8" w:space="0" w:color="auto"/>
              <w:bottom w:val="single" w:sz="4" w:space="0" w:color="auto"/>
              <w:right w:val="single" w:sz="4" w:space="0" w:color="auto"/>
            </w:tcBorders>
            <w:vAlign w:val="center"/>
          </w:tcPr>
          <w:p w14:paraId="7AD3E89F" w14:textId="5751AE0F" w:rsidR="00A11519"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A11519" w:rsidRPr="006E0036">
              <w:rPr>
                <w:rFonts w:ascii="Times New Roman" w:eastAsia="Times New Roman" w:hAnsi="Times New Roman"/>
                <w:noProof/>
                <w:color w:val="000000" w:themeColor="text1"/>
                <w:sz w:val="18"/>
                <w:szCs w:val="18"/>
              </w:rPr>
              <w:t>2 – 4 i</w:t>
            </w:r>
          </w:p>
          <w:p w14:paraId="3921D6DB" w14:textId="660C2427" w:rsidR="00772CB2" w:rsidRPr="006E0036" w:rsidRDefault="00A1151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0C33CA97" w14:textId="77777777" w:rsidTr="00F24E9D">
        <w:tc>
          <w:tcPr>
            <w:tcW w:w="2245" w:type="dxa"/>
            <w:shd w:val="clear" w:color="auto" w:fill="auto"/>
            <w:vAlign w:val="center"/>
          </w:tcPr>
          <w:p w14:paraId="01E3CB81" w14:textId="5C0E93DF"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Mergus merganser</w:t>
            </w:r>
          </w:p>
        </w:tc>
        <w:tc>
          <w:tcPr>
            <w:tcW w:w="360" w:type="dxa"/>
            <w:shd w:val="clear" w:color="auto" w:fill="auto"/>
            <w:vAlign w:val="center"/>
          </w:tcPr>
          <w:p w14:paraId="1B02BBF4" w14:textId="364BC8A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52F139F0" w14:textId="145C6A3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0B4882CF" w14:textId="289D51D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120-180 i</w:t>
            </w:r>
          </w:p>
        </w:tc>
        <w:tc>
          <w:tcPr>
            <w:tcW w:w="540" w:type="dxa"/>
            <w:shd w:val="clear" w:color="auto" w:fill="auto"/>
            <w:vAlign w:val="center"/>
          </w:tcPr>
          <w:p w14:paraId="77CEF1C6" w14:textId="3658917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591E2A12" w14:textId="76E2F3C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540D92A" w14:textId="7BAE47F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53D81E49" w14:textId="680CD87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50EC471" w14:textId="642FE7C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292E86F" w14:textId="1CDBE15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18EBCBCF" w14:textId="3A5F84F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10-20i</w:t>
            </w:r>
          </w:p>
        </w:tc>
        <w:tc>
          <w:tcPr>
            <w:tcW w:w="630" w:type="dxa"/>
            <w:tcBorders>
              <w:right w:val="single" w:sz="8" w:space="0" w:color="auto"/>
            </w:tcBorders>
            <w:vAlign w:val="center"/>
          </w:tcPr>
          <w:p w14:paraId="28F683BD" w14:textId="7D7DD05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1428C4B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7B0ED51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03122AA1"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AFA106B" w14:textId="5978A2E0"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654BFFA" w14:textId="4B58EB67" w:rsidR="00772CB2" w:rsidRPr="006E0036" w:rsidRDefault="00071C4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244D2C07" w14:textId="1DEA94BD" w:rsidR="00A11519"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071C45" w:rsidRPr="006E0036">
              <w:rPr>
                <w:rFonts w:ascii="Times New Roman" w:eastAsia="Times New Roman" w:hAnsi="Times New Roman"/>
                <w:noProof/>
                <w:color w:val="000000" w:themeColor="text1"/>
                <w:sz w:val="18"/>
                <w:szCs w:val="18"/>
              </w:rPr>
              <w:t>4-6</w:t>
            </w:r>
            <w:r w:rsidR="00A11519" w:rsidRPr="006E0036">
              <w:rPr>
                <w:rFonts w:ascii="Times New Roman" w:eastAsia="Times New Roman" w:hAnsi="Times New Roman"/>
                <w:noProof/>
                <w:color w:val="000000" w:themeColor="text1"/>
                <w:sz w:val="18"/>
                <w:szCs w:val="18"/>
              </w:rPr>
              <w:t xml:space="preserve"> i</w:t>
            </w:r>
          </w:p>
          <w:p w14:paraId="4C55A1FA" w14:textId="48BA0B38" w:rsidR="00772CB2" w:rsidRPr="006E0036" w:rsidRDefault="00A1151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210EBC78" w14:textId="77777777" w:rsidTr="00F24E9D">
        <w:tc>
          <w:tcPr>
            <w:tcW w:w="2245" w:type="dxa"/>
            <w:shd w:val="clear" w:color="auto" w:fill="auto"/>
            <w:vAlign w:val="center"/>
          </w:tcPr>
          <w:p w14:paraId="08FC227E" w14:textId="5BEC4DAD"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Mergus serrator</w:t>
            </w:r>
          </w:p>
        </w:tc>
        <w:tc>
          <w:tcPr>
            <w:tcW w:w="360" w:type="dxa"/>
            <w:shd w:val="clear" w:color="auto" w:fill="auto"/>
            <w:vAlign w:val="center"/>
          </w:tcPr>
          <w:p w14:paraId="4BC3F4CB" w14:textId="136CE02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3792F25A" w14:textId="52DF3C9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1B684209" w14:textId="5473F3B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230-340 i</w:t>
            </w:r>
          </w:p>
        </w:tc>
        <w:tc>
          <w:tcPr>
            <w:tcW w:w="540" w:type="dxa"/>
            <w:shd w:val="clear" w:color="auto" w:fill="auto"/>
            <w:vAlign w:val="center"/>
          </w:tcPr>
          <w:p w14:paraId="09BA16DC" w14:textId="7F59378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430BA341" w14:textId="1CB4140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3082CA55" w14:textId="43703BC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2498F0ED" w14:textId="43B35F0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1A5F89F8" w14:textId="1D364E7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5E3CA8B6" w14:textId="476E234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821421B" w14:textId="674CE72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4i</w:t>
            </w:r>
          </w:p>
        </w:tc>
        <w:tc>
          <w:tcPr>
            <w:tcW w:w="630" w:type="dxa"/>
            <w:tcBorders>
              <w:right w:val="single" w:sz="8" w:space="0" w:color="auto"/>
            </w:tcBorders>
            <w:vAlign w:val="center"/>
          </w:tcPr>
          <w:p w14:paraId="0EF1E68B" w14:textId="0C4DE85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7126291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6002C22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4DF1C9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E57F50A" w14:textId="040D545B"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F605EF7" w14:textId="2D4BB8F8" w:rsidR="00772CB2" w:rsidRPr="006E0036" w:rsidRDefault="00071C45"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5F281DDE" w14:textId="306406C2" w:rsidR="00772CB2" w:rsidRPr="006E0036" w:rsidRDefault="009940C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11519" w:rsidRPr="006E0036">
              <w:rPr>
                <w:rFonts w:ascii="Times New Roman" w:eastAsia="Times New Roman" w:hAnsi="Times New Roman"/>
                <w:noProof/>
                <w:color w:val="000000" w:themeColor="text1"/>
                <w:sz w:val="18"/>
                <w:szCs w:val="18"/>
              </w:rPr>
              <w:t xml:space="preserve">, 4 - 8 </w:t>
            </w:r>
            <w:r w:rsidR="00DC5B30" w:rsidRPr="006E0036">
              <w:rPr>
                <w:rFonts w:ascii="Times New Roman" w:eastAsia="Times New Roman" w:hAnsi="Times New Roman"/>
                <w:noProof/>
                <w:color w:val="000000" w:themeColor="text1"/>
                <w:sz w:val="18"/>
                <w:szCs w:val="18"/>
              </w:rPr>
              <w:t>i in pasaj</w:t>
            </w:r>
          </w:p>
        </w:tc>
      </w:tr>
      <w:tr w:rsidR="006E0036" w:rsidRPr="006E0036" w14:paraId="1A8E13C3" w14:textId="77777777" w:rsidTr="00F24E9D">
        <w:tc>
          <w:tcPr>
            <w:tcW w:w="2245" w:type="dxa"/>
            <w:shd w:val="clear" w:color="auto" w:fill="auto"/>
            <w:vAlign w:val="center"/>
          </w:tcPr>
          <w:p w14:paraId="29E5FC0A" w14:textId="7674362D"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Pelecanus crispus</w:t>
            </w:r>
          </w:p>
        </w:tc>
        <w:tc>
          <w:tcPr>
            <w:tcW w:w="360" w:type="dxa"/>
            <w:shd w:val="clear" w:color="auto" w:fill="auto"/>
            <w:vAlign w:val="center"/>
          </w:tcPr>
          <w:p w14:paraId="7702C22D" w14:textId="634F627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3FE0418B" w14:textId="778174D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193F3B74" w14:textId="4B58A2F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70-120 i</w:t>
            </w:r>
          </w:p>
        </w:tc>
        <w:tc>
          <w:tcPr>
            <w:tcW w:w="540" w:type="dxa"/>
            <w:shd w:val="clear" w:color="auto" w:fill="auto"/>
            <w:vAlign w:val="center"/>
          </w:tcPr>
          <w:p w14:paraId="29D88F55" w14:textId="227181F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73FF8093" w14:textId="7793306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2BF4794B" w14:textId="727BFA4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5CDE0FAE" w14:textId="193DDD4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4E0C7375" w14:textId="58D23C0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EB622E6" w14:textId="145508D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C65B1C3" w14:textId="1D403B6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5-80i</w:t>
            </w:r>
          </w:p>
        </w:tc>
        <w:tc>
          <w:tcPr>
            <w:tcW w:w="630" w:type="dxa"/>
            <w:tcBorders>
              <w:right w:val="single" w:sz="8" w:space="0" w:color="auto"/>
            </w:tcBorders>
            <w:vAlign w:val="center"/>
          </w:tcPr>
          <w:p w14:paraId="2461685F" w14:textId="4433B37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47EDD8E1" w14:textId="0E7895E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AA61DD0" w14:textId="431C79B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1D26186" w14:textId="367557E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EF4048F" w14:textId="7301D331"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70-120 i</w:t>
            </w:r>
          </w:p>
        </w:tc>
        <w:tc>
          <w:tcPr>
            <w:tcW w:w="1530" w:type="dxa"/>
            <w:tcBorders>
              <w:left w:val="single" w:sz="8" w:space="0" w:color="auto"/>
              <w:right w:val="single" w:sz="8" w:space="0" w:color="auto"/>
            </w:tcBorders>
          </w:tcPr>
          <w:p w14:paraId="125FA23E" w14:textId="6B2FF833"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40-80 i</w:t>
            </w:r>
          </w:p>
        </w:tc>
        <w:tc>
          <w:tcPr>
            <w:tcW w:w="1350" w:type="dxa"/>
            <w:tcBorders>
              <w:top w:val="single" w:sz="4" w:space="0" w:color="auto"/>
              <w:left w:val="single" w:sz="8" w:space="0" w:color="auto"/>
              <w:bottom w:val="single" w:sz="4" w:space="0" w:color="auto"/>
              <w:right w:val="single" w:sz="4" w:space="0" w:color="auto"/>
            </w:tcBorders>
            <w:vAlign w:val="center"/>
          </w:tcPr>
          <w:p w14:paraId="79DFD227" w14:textId="6FDB491D" w:rsidR="00772CB2" w:rsidRPr="006E0036" w:rsidRDefault="009940C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11519" w:rsidRPr="006E0036">
              <w:rPr>
                <w:rFonts w:ascii="Times New Roman" w:eastAsia="Times New Roman" w:hAnsi="Times New Roman"/>
                <w:noProof/>
                <w:color w:val="000000" w:themeColor="text1"/>
                <w:sz w:val="18"/>
                <w:szCs w:val="18"/>
              </w:rPr>
              <w:t>, 10 -20</w:t>
            </w:r>
            <w:r w:rsidR="00DC5B30" w:rsidRPr="006E0036">
              <w:rPr>
                <w:rFonts w:ascii="Times New Roman" w:eastAsia="Times New Roman" w:hAnsi="Times New Roman"/>
                <w:noProof/>
                <w:color w:val="000000" w:themeColor="text1"/>
                <w:sz w:val="18"/>
                <w:szCs w:val="18"/>
              </w:rPr>
              <w:t xml:space="preserve"> i in pasaj</w:t>
            </w:r>
          </w:p>
        </w:tc>
      </w:tr>
      <w:tr w:rsidR="006E0036" w:rsidRPr="006E0036" w14:paraId="26B9F02A" w14:textId="77777777" w:rsidTr="00F24E9D">
        <w:tc>
          <w:tcPr>
            <w:tcW w:w="2245" w:type="dxa"/>
            <w:shd w:val="clear" w:color="auto" w:fill="auto"/>
            <w:vAlign w:val="center"/>
          </w:tcPr>
          <w:p w14:paraId="66664F7A" w14:textId="58212772"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Phalacrocorax carbo</w:t>
            </w:r>
          </w:p>
        </w:tc>
        <w:tc>
          <w:tcPr>
            <w:tcW w:w="360" w:type="dxa"/>
            <w:shd w:val="clear" w:color="auto" w:fill="auto"/>
            <w:vAlign w:val="center"/>
          </w:tcPr>
          <w:p w14:paraId="7E03E68A" w14:textId="639EF9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76B0398F" w14:textId="64D529C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619D25D9" w14:textId="20511B2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10000-27000 i</w:t>
            </w:r>
          </w:p>
        </w:tc>
        <w:tc>
          <w:tcPr>
            <w:tcW w:w="540" w:type="dxa"/>
            <w:shd w:val="clear" w:color="auto" w:fill="auto"/>
            <w:vAlign w:val="center"/>
          </w:tcPr>
          <w:p w14:paraId="64C1DC42" w14:textId="628A978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7C2BB56D" w14:textId="077618E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33DC148E" w14:textId="58A5DD6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D0D4C1A" w14:textId="6E2BE54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tcPr>
          <w:p w14:paraId="222D43FC"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D95D96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38C27A3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7D69CF8"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F50908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70C5CBAE"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F23D25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C491E75" w14:textId="030ED6A3"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C225A07"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350" w:type="dxa"/>
            <w:tcBorders>
              <w:top w:val="single" w:sz="4" w:space="0" w:color="auto"/>
              <w:left w:val="single" w:sz="8" w:space="0" w:color="auto"/>
              <w:bottom w:val="single" w:sz="4" w:space="0" w:color="auto"/>
              <w:right w:val="single" w:sz="4" w:space="0" w:color="auto"/>
            </w:tcBorders>
            <w:vAlign w:val="center"/>
          </w:tcPr>
          <w:p w14:paraId="3CE48B1F" w14:textId="642911B6" w:rsidR="00772CB2" w:rsidRPr="006E0036" w:rsidRDefault="009940C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A11519" w:rsidRPr="006E0036">
              <w:rPr>
                <w:rFonts w:ascii="Times New Roman" w:eastAsia="Times New Roman" w:hAnsi="Times New Roman"/>
                <w:noProof/>
                <w:color w:val="000000" w:themeColor="text1"/>
                <w:sz w:val="18"/>
                <w:szCs w:val="18"/>
              </w:rPr>
              <w:t>, 300 – 400</w:t>
            </w:r>
            <w:r w:rsidR="00DC5B30" w:rsidRPr="006E0036">
              <w:rPr>
                <w:rFonts w:ascii="Times New Roman" w:eastAsia="Times New Roman" w:hAnsi="Times New Roman"/>
                <w:noProof/>
                <w:color w:val="000000" w:themeColor="text1"/>
                <w:sz w:val="18"/>
                <w:szCs w:val="18"/>
              </w:rPr>
              <w:t>i in pasaj</w:t>
            </w:r>
          </w:p>
        </w:tc>
      </w:tr>
      <w:tr w:rsidR="006E0036" w:rsidRPr="006E0036" w14:paraId="6B1E1B01" w14:textId="77777777" w:rsidTr="00F24E9D">
        <w:trPr>
          <w:trHeight w:val="527"/>
        </w:trPr>
        <w:tc>
          <w:tcPr>
            <w:tcW w:w="2245" w:type="dxa"/>
            <w:shd w:val="clear" w:color="auto" w:fill="auto"/>
            <w:vAlign w:val="center"/>
          </w:tcPr>
          <w:p w14:paraId="35170CC5" w14:textId="64B5EC15"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Phalaropus lobatus</w:t>
            </w:r>
          </w:p>
        </w:tc>
        <w:tc>
          <w:tcPr>
            <w:tcW w:w="360" w:type="dxa"/>
            <w:shd w:val="clear" w:color="auto" w:fill="auto"/>
            <w:vAlign w:val="center"/>
          </w:tcPr>
          <w:p w14:paraId="5051B9D5" w14:textId="322ED02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6A52F92B" w14:textId="48F4189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V</w:t>
            </w:r>
          </w:p>
        </w:tc>
        <w:tc>
          <w:tcPr>
            <w:tcW w:w="1350" w:type="dxa"/>
            <w:gridSpan w:val="2"/>
            <w:shd w:val="clear" w:color="auto" w:fill="auto"/>
            <w:vAlign w:val="center"/>
          </w:tcPr>
          <w:p w14:paraId="0C2DC9D4" w14:textId="258B852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700-1200 i</w:t>
            </w:r>
          </w:p>
        </w:tc>
        <w:tc>
          <w:tcPr>
            <w:tcW w:w="540" w:type="dxa"/>
            <w:shd w:val="clear" w:color="auto" w:fill="auto"/>
            <w:vAlign w:val="center"/>
          </w:tcPr>
          <w:p w14:paraId="53A4905F" w14:textId="747FDB5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6B437BDA" w14:textId="680F99C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16F35741" w14:textId="398C935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067123D" w14:textId="60FDFF3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5D33556C" w14:textId="6DD74F3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560F0F8" w14:textId="78060BD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30920AD" w14:textId="1B0095C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5-30i</w:t>
            </w:r>
          </w:p>
        </w:tc>
        <w:tc>
          <w:tcPr>
            <w:tcW w:w="630" w:type="dxa"/>
            <w:tcBorders>
              <w:right w:val="single" w:sz="8" w:space="0" w:color="auto"/>
            </w:tcBorders>
            <w:vAlign w:val="center"/>
          </w:tcPr>
          <w:p w14:paraId="50376ABB" w14:textId="007E3A4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906789F" w14:textId="058E608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84E7329" w14:textId="4218FCD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4A4A810" w14:textId="53A9CB5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7BD0422E" w14:textId="4E4585EF"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700-1200 i</w:t>
            </w:r>
          </w:p>
        </w:tc>
        <w:tc>
          <w:tcPr>
            <w:tcW w:w="1530" w:type="dxa"/>
            <w:tcBorders>
              <w:left w:val="single" w:sz="8" w:space="0" w:color="auto"/>
              <w:right w:val="single" w:sz="8" w:space="0" w:color="auto"/>
            </w:tcBorders>
          </w:tcPr>
          <w:p w14:paraId="6A69812C" w14:textId="77777777" w:rsidR="00CF571C" w:rsidRPr="006E0036" w:rsidRDefault="00CF571C" w:rsidP="007B32D6">
            <w:pPr>
              <w:suppressAutoHyphens/>
              <w:spacing w:after="0"/>
              <w:ind w:left="-57" w:right="-57"/>
              <w:jc w:val="center"/>
              <w:rPr>
                <w:rFonts w:ascii="Times New Roman" w:eastAsia="Times New Roman" w:hAnsi="Times New Roman"/>
                <w:noProof/>
                <w:color w:val="000000" w:themeColor="text1"/>
                <w:sz w:val="18"/>
                <w:szCs w:val="18"/>
              </w:rPr>
            </w:pPr>
          </w:p>
          <w:p w14:paraId="7F87CCC7" w14:textId="135CCE78" w:rsidR="00772CB2" w:rsidRPr="006E0036" w:rsidRDefault="00550378"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30-70 i</w:t>
            </w:r>
          </w:p>
        </w:tc>
        <w:tc>
          <w:tcPr>
            <w:tcW w:w="1350" w:type="dxa"/>
            <w:tcBorders>
              <w:top w:val="single" w:sz="4" w:space="0" w:color="auto"/>
              <w:left w:val="single" w:sz="8" w:space="0" w:color="auto"/>
              <w:bottom w:val="single" w:sz="4" w:space="0" w:color="auto"/>
              <w:right w:val="single" w:sz="4" w:space="0" w:color="auto"/>
            </w:tcBorders>
            <w:vAlign w:val="center"/>
          </w:tcPr>
          <w:p w14:paraId="17C7E80E" w14:textId="17BC090B" w:rsidR="00A11519" w:rsidRPr="006E0036" w:rsidRDefault="00DC5B30" w:rsidP="00CF571C">
            <w:pPr>
              <w:ind w:right="-57"/>
              <w:jc w:val="center"/>
              <w:rPr>
                <w:rFonts w:ascii="Times New Roman" w:hAnsi="Times New Roman"/>
                <w:noProof/>
                <w:color w:val="000000" w:themeColor="text1"/>
                <w:sz w:val="18"/>
                <w:szCs w:val="18"/>
              </w:rPr>
            </w:pPr>
            <w:r w:rsidRPr="006E0036">
              <w:rPr>
                <w:rFonts w:ascii="Times New Roman" w:hAnsi="Times New Roman"/>
                <w:noProof/>
                <w:color w:val="000000" w:themeColor="text1"/>
                <w:sz w:val="18"/>
                <w:szCs w:val="18"/>
              </w:rPr>
              <w:t xml:space="preserve">DA, </w:t>
            </w:r>
            <w:r w:rsidR="00A11519" w:rsidRPr="006E0036">
              <w:rPr>
                <w:rFonts w:ascii="Times New Roman" w:hAnsi="Times New Roman"/>
                <w:noProof/>
                <w:color w:val="000000" w:themeColor="text1"/>
                <w:sz w:val="18"/>
                <w:szCs w:val="18"/>
              </w:rPr>
              <w:t>1 -2 i</w:t>
            </w:r>
            <w:r w:rsidR="009B5D0A" w:rsidRPr="006E0036">
              <w:rPr>
                <w:rFonts w:ascii="Times New Roman" w:hAnsi="Times New Roman"/>
                <w:noProof/>
                <w:color w:val="000000" w:themeColor="text1"/>
                <w:sz w:val="18"/>
                <w:szCs w:val="18"/>
              </w:rPr>
              <w:t xml:space="preserve"> Posibil in pasaj</w:t>
            </w:r>
          </w:p>
        </w:tc>
      </w:tr>
      <w:tr w:rsidR="006E0036" w:rsidRPr="006E0036" w14:paraId="55CFEB37" w14:textId="77777777" w:rsidTr="00F24E9D">
        <w:tc>
          <w:tcPr>
            <w:tcW w:w="2245" w:type="dxa"/>
            <w:shd w:val="clear" w:color="auto" w:fill="auto"/>
            <w:vAlign w:val="center"/>
          </w:tcPr>
          <w:p w14:paraId="414082DC" w14:textId="5E731DB8"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Podiceps cristatus</w:t>
            </w:r>
          </w:p>
        </w:tc>
        <w:tc>
          <w:tcPr>
            <w:tcW w:w="360" w:type="dxa"/>
            <w:shd w:val="clear" w:color="auto" w:fill="auto"/>
            <w:vAlign w:val="center"/>
          </w:tcPr>
          <w:p w14:paraId="62E8F92D" w14:textId="0148038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1EAC2996" w14:textId="42BCD45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4DC42B18" w14:textId="505616F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4500-6000 i</w:t>
            </w:r>
          </w:p>
        </w:tc>
        <w:tc>
          <w:tcPr>
            <w:tcW w:w="540" w:type="dxa"/>
            <w:shd w:val="clear" w:color="auto" w:fill="auto"/>
            <w:vAlign w:val="center"/>
          </w:tcPr>
          <w:p w14:paraId="79B61C1F" w14:textId="11BC204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720" w:type="dxa"/>
            <w:shd w:val="clear" w:color="auto" w:fill="auto"/>
            <w:vAlign w:val="center"/>
          </w:tcPr>
          <w:p w14:paraId="5A61BA63" w14:textId="792F2B1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2383BCF" w14:textId="21960A3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725B57DA" w14:textId="1413DF8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tcPr>
          <w:p w14:paraId="3546368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1A62438"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3DC8500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48B24A7F"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AE0C7F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C6378A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2F17EA7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389DA1A" w14:textId="1E00803C"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70-120 i</w:t>
            </w:r>
          </w:p>
        </w:tc>
        <w:tc>
          <w:tcPr>
            <w:tcW w:w="1530" w:type="dxa"/>
            <w:tcBorders>
              <w:left w:val="single" w:sz="8" w:space="0" w:color="auto"/>
              <w:right w:val="single" w:sz="8" w:space="0" w:color="auto"/>
            </w:tcBorders>
          </w:tcPr>
          <w:p w14:paraId="1A80E440" w14:textId="14444236"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5DC125B1" w14:textId="1EB6C84D" w:rsidR="00772CB2" w:rsidRPr="006E0036" w:rsidRDefault="009940C9"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9B5D0A" w:rsidRPr="006E0036">
              <w:rPr>
                <w:rFonts w:ascii="Times New Roman" w:eastAsia="Times New Roman" w:hAnsi="Times New Roman"/>
                <w:noProof/>
                <w:color w:val="000000" w:themeColor="text1"/>
                <w:sz w:val="18"/>
                <w:szCs w:val="18"/>
              </w:rPr>
              <w:t xml:space="preserve">, 5 -10 </w:t>
            </w:r>
            <w:r w:rsidR="00DC5B30" w:rsidRPr="006E0036">
              <w:rPr>
                <w:rFonts w:ascii="Times New Roman" w:eastAsia="Times New Roman" w:hAnsi="Times New Roman"/>
                <w:noProof/>
                <w:color w:val="000000" w:themeColor="text1"/>
                <w:sz w:val="18"/>
                <w:szCs w:val="18"/>
              </w:rPr>
              <w:t>i in</w:t>
            </w:r>
            <w:r w:rsidR="008E470A" w:rsidRPr="006E0036">
              <w:rPr>
                <w:rFonts w:ascii="Times New Roman" w:eastAsia="Times New Roman" w:hAnsi="Times New Roman"/>
                <w:noProof/>
                <w:color w:val="000000" w:themeColor="text1"/>
                <w:sz w:val="18"/>
                <w:szCs w:val="18"/>
              </w:rPr>
              <w:t xml:space="preserve"> pasaj in vecinatatea planului</w:t>
            </w:r>
          </w:p>
        </w:tc>
      </w:tr>
      <w:tr w:rsidR="006E0036" w:rsidRPr="006E0036" w14:paraId="7C057B17" w14:textId="77777777" w:rsidTr="00F24E9D">
        <w:tc>
          <w:tcPr>
            <w:tcW w:w="2245" w:type="dxa"/>
            <w:shd w:val="clear" w:color="auto" w:fill="auto"/>
            <w:vAlign w:val="center"/>
          </w:tcPr>
          <w:p w14:paraId="4C6C0E90" w14:textId="40BD6821"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Podiceps grisegena</w:t>
            </w:r>
          </w:p>
        </w:tc>
        <w:tc>
          <w:tcPr>
            <w:tcW w:w="360" w:type="dxa"/>
            <w:shd w:val="clear" w:color="auto" w:fill="auto"/>
            <w:vAlign w:val="center"/>
          </w:tcPr>
          <w:p w14:paraId="6877881F" w14:textId="3D509FA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CAE0DFD" w14:textId="590A294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4C5B7EFF" w14:textId="304BD11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500-1000 i</w:t>
            </w:r>
          </w:p>
        </w:tc>
        <w:tc>
          <w:tcPr>
            <w:tcW w:w="540" w:type="dxa"/>
            <w:shd w:val="clear" w:color="auto" w:fill="auto"/>
            <w:vAlign w:val="center"/>
          </w:tcPr>
          <w:p w14:paraId="6D23DF8A" w14:textId="67A18AF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1443A859" w14:textId="3B5C17B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029E1183" w14:textId="5707A5D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64" w:type="dxa"/>
            <w:tcBorders>
              <w:right w:val="single" w:sz="8" w:space="0" w:color="auto"/>
            </w:tcBorders>
            <w:shd w:val="clear" w:color="auto" w:fill="auto"/>
            <w:vAlign w:val="center"/>
          </w:tcPr>
          <w:p w14:paraId="05128464" w14:textId="5B7236C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tcPr>
          <w:p w14:paraId="326DB3D8"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59922D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4ED9E08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787F53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55D7D63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5442BB0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F0DBF5B"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D72C84B" w14:textId="6B4CE223"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77AD4F6" w14:textId="103D7D44" w:rsidR="00772CB2" w:rsidRPr="006E0036" w:rsidRDefault="005E0ED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6E48DAF9" w14:textId="38E79B06"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9B5D0A" w:rsidRPr="006E0036">
              <w:rPr>
                <w:rFonts w:ascii="Times New Roman" w:eastAsia="Times New Roman" w:hAnsi="Times New Roman"/>
                <w:noProof/>
                <w:color w:val="000000" w:themeColor="text1"/>
                <w:sz w:val="18"/>
                <w:szCs w:val="18"/>
              </w:rPr>
              <w:t>2 -5 i Posibil in pasaj</w:t>
            </w:r>
          </w:p>
        </w:tc>
      </w:tr>
      <w:tr w:rsidR="006E0036" w:rsidRPr="006E0036" w14:paraId="32718945" w14:textId="77777777" w:rsidTr="00F24E9D">
        <w:tc>
          <w:tcPr>
            <w:tcW w:w="2245" w:type="dxa"/>
            <w:vMerge w:val="restart"/>
            <w:shd w:val="clear" w:color="auto" w:fill="auto"/>
            <w:vAlign w:val="center"/>
          </w:tcPr>
          <w:p w14:paraId="71DD5ED3" w14:textId="542ACB96" w:rsidR="009B5D0A" w:rsidRPr="006E0036" w:rsidRDefault="009B5D0A"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Podiceps nigricollis</w:t>
            </w:r>
          </w:p>
        </w:tc>
        <w:tc>
          <w:tcPr>
            <w:tcW w:w="360" w:type="dxa"/>
            <w:shd w:val="clear" w:color="auto" w:fill="auto"/>
            <w:vAlign w:val="center"/>
          </w:tcPr>
          <w:p w14:paraId="548BBCB0" w14:textId="08D121DF"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506" w:type="dxa"/>
            <w:shd w:val="clear" w:color="auto" w:fill="auto"/>
            <w:vAlign w:val="center"/>
          </w:tcPr>
          <w:p w14:paraId="0FD2857B" w14:textId="5A0D1C76"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1A57757C" w14:textId="586DBA83"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2000-20000 i</w:t>
            </w:r>
          </w:p>
        </w:tc>
        <w:tc>
          <w:tcPr>
            <w:tcW w:w="540" w:type="dxa"/>
            <w:shd w:val="clear" w:color="auto" w:fill="auto"/>
            <w:vAlign w:val="center"/>
          </w:tcPr>
          <w:p w14:paraId="2842D98F" w14:textId="049906C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27A10FAD" w14:textId="7DA5322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8E339AF" w14:textId="45817DF9"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7028E69B" w14:textId="13CA8CB5"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6C23C80F" w14:textId="6B62EAF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3BEDC1D" w14:textId="4CDCF14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3C0F1755" w14:textId="5320174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2000i</w:t>
            </w:r>
          </w:p>
        </w:tc>
        <w:tc>
          <w:tcPr>
            <w:tcW w:w="630" w:type="dxa"/>
            <w:tcBorders>
              <w:right w:val="single" w:sz="8" w:space="0" w:color="auto"/>
            </w:tcBorders>
            <w:vAlign w:val="center"/>
          </w:tcPr>
          <w:p w14:paraId="29FEE6B5" w14:textId="11295E9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32E56487" w14:textId="7B1E033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254E606B" w14:textId="496D6E2E"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AD5A663" w14:textId="0628AC76"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015D02AE" w14:textId="7F8C3806"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83C7119" w14:textId="44AD9B03"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9500-15000</w:t>
            </w:r>
          </w:p>
        </w:tc>
        <w:tc>
          <w:tcPr>
            <w:tcW w:w="1350" w:type="dxa"/>
            <w:vMerge w:val="restart"/>
            <w:tcBorders>
              <w:top w:val="single" w:sz="4" w:space="0" w:color="auto"/>
              <w:left w:val="single" w:sz="8" w:space="0" w:color="auto"/>
              <w:right w:val="single" w:sz="4" w:space="0" w:color="auto"/>
            </w:tcBorders>
            <w:vAlign w:val="center"/>
          </w:tcPr>
          <w:p w14:paraId="71CBCC82" w14:textId="29511E1E" w:rsidR="009B5D0A"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9B5D0A" w:rsidRPr="006E0036">
              <w:rPr>
                <w:rFonts w:ascii="Times New Roman" w:eastAsia="Times New Roman" w:hAnsi="Times New Roman"/>
                <w:noProof/>
                <w:color w:val="000000" w:themeColor="text1"/>
                <w:sz w:val="18"/>
                <w:szCs w:val="18"/>
              </w:rPr>
              <w:t xml:space="preserve">, 20 – 30 </w:t>
            </w:r>
            <w:r w:rsidRPr="006E0036">
              <w:rPr>
                <w:rFonts w:ascii="Times New Roman" w:eastAsia="Times New Roman" w:hAnsi="Times New Roman"/>
                <w:noProof/>
                <w:color w:val="000000" w:themeColor="text1"/>
                <w:sz w:val="18"/>
                <w:szCs w:val="18"/>
              </w:rPr>
              <w:t xml:space="preserve">i </w:t>
            </w:r>
            <w:r w:rsidR="00BD178C" w:rsidRPr="006E0036">
              <w:rPr>
                <w:rFonts w:ascii="Times New Roman" w:eastAsia="Times New Roman" w:hAnsi="Times New Roman"/>
                <w:noProof/>
                <w:color w:val="000000" w:themeColor="text1"/>
                <w:sz w:val="18"/>
                <w:szCs w:val="18"/>
              </w:rPr>
              <w:t xml:space="preserve"> observata in vecinatatea zonei studiate a planului, hranindu-se sau odihnindu-se in zona golfuletelor marine</w:t>
            </w:r>
          </w:p>
        </w:tc>
      </w:tr>
      <w:tr w:rsidR="006E0036" w:rsidRPr="006E0036" w14:paraId="09D1FA1E" w14:textId="77777777" w:rsidTr="00F24E9D">
        <w:tc>
          <w:tcPr>
            <w:tcW w:w="2245" w:type="dxa"/>
            <w:vMerge/>
            <w:shd w:val="clear" w:color="auto" w:fill="auto"/>
            <w:vAlign w:val="center"/>
          </w:tcPr>
          <w:p w14:paraId="37C5538F" w14:textId="77777777" w:rsidR="009B5D0A" w:rsidRPr="006E0036" w:rsidRDefault="009B5D0A" w:rsidP="007B32D6">
            <w:pPr>
              <w:suppressAutoHyphens/>
              <w:spacing w:after="0"/>
              <w:ind w:left="-57" w:right="-57"/>
              <w:rPr>
                <w:rFonts w:ascii="Times New Roman" w:hAnsi="Times New Roman"/>
                <w:i/>
                <w:noProof/>
                <w:color w:val="000000" w:themeColor="text1"/>
                <w:sz w:val="18"/>
                <w:szCs w:val="18"/>
              </w:rPr>
            </w:pPr>
          </w:p>
        </w:tc>
        <w:tc>
          <w:tcPr>
            <w:tcW w:w="4680" w:type="dxa"/>
            <w:gridSpan w:val="8"/>
            <w:tcBorders>
              <w:right w:val="single" w:sz="8" w:space="0" w:color="auto"/>
            </w:tcBorders>
            <w:shd w:val="clear" w:color="auto" w:fill="auto"/>
            <w:vAlign w:val="center"/>
          </w:tcPr>
          <w:p w14:paraId="4D0ACA01"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31F469FF" w14:textId="20EF63C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893291E" w14:textId="1AD2A98C"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109D1056" w14:textId="1EBF2FCF"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1000-1500i</w:t>
            </w:r>
          </w:p>
        </w:tc>
        <w:tc>
          <w:tcPr>
            <w:tcW w:w="630" w:type="dxa"/>
            <w:tcBorders>
              <w:right w:val="single" w:sz="8" w:space="0" w:color="auto"/>
            </w:tcBorders>
            <w:vAlign w:val="center"/>
          </w:tcPr>
          <w:p w14:paraId="74885BB3" w14:textId="2799EAC6"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E32E587" w14:textId="56D067D9"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719C3D7D" w14:textId="142CD956"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1EFCF43" w14:textId="179A622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37EEF1B7" w14:textId="414E30E5"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4BBD20B" w14:textId="08D25CDA"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200-700 i</w:t>
            </w:r>
          </w:p>
        </w:tc>
        <w:tc>
          <w:tcPr>
            <w:tcW w:w="1350" w:type="dxa"/>
            <w:vMerge/>
            <w:tcBorders>
              <w:left w:val="single" w:sz="8" w:space="0" w:color="auto"/>
              <w:bottom w:val="single" w:sz="4" w:space="0" w:color="auto"/>
              <w:right w:val="single" w:sz="4" w:space="0" w:color="auto"/>
            </w:tcBorders>
            <w:vAlign w:val="center"/>
          </w:tcPr>
          <w:p w14:paraId="1475E4AA"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22A45811" w14:textId="77777777" w:rsidTr="00F24E9D">
        <w:tc>
          <w:tcPr>
            <w:tcW w:w="2245" w:type="dxa"/>
            <w:shd w:val="clear" w:color="auto" w:fill="auto"/>
            <w:vAlign w:val="center"/>
          </w:tcPr>
          <w:p w14:paraId="13817E35" w14:textId="596267F1"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Puffinus yelkouan</w:t>
            </w:r>
          </w:p>
        </w:tc>
        <w:tc>
          <w:tcPr>
            <w:tcW w:w="360" w:type="dxa"/>
            <w:shd w:val="clear" w:color="auto" w:fill="auto"/>
            <w:vAlign w:val="center"/>
          </w:tcPr>
          <w:p w14:paraId="69D36F5F" w14:textId="6E51846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6F649196" w14:textId="721077A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00320DEC" w14:textId="6DCF12E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10000-17000 i</w:t>
            </w:r>
          </w:p>
        </w:tc>
        <w:tc>
          <w:tcPr>
            <w:tcW w:w="540" w:type="dxa"/>
            <w:shd w:val="clear" w:color="auto" w:fill="auto"/>
            <w:vAlign w:val="center"/>
          </w:tcPr>
          <w:p w14:paraId="1B4CD5E7" w14:textId="1E83D50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6DB6B71D" w14:textId="48D23D2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159BC49B" w14:textId="1AB8776F"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664" w:type="dxa"/>
            <w:tcBorders>
              <w:right w:val="single" w:sz="8" w:space="0" w:color="auto"/>
            </w:tcBorders>
            <w:shd w:val="clear" w:color="auto" w:fill="auto"/>
            <w:vAlign w:val="center"/>
          </w:tcPr>
          <w:p w14:paraId="13D22589" w14:textId="31CA8CF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tcPr>
          <w:p w14:paraId="7FF6A73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347A2739"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4D3F96B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B86B31E"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992534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1D927CC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7CA976C"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21FC0A2" w14:textId="2C9F4D44"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10000-17000 i</w:t>
            </w:r>
          </w:p>
        </w:tc>
        <w:tc>
          <w:tcPr>
            <w:tcW w:w="1530" w:type="dxa"/>
            <w:tcBorders>
              <w:left w:val="single" w:sz="8" w:space="0" w:color="auto"/>
              <w:right w:val="single" w:sz="8" w:space="0" w:color="auto"/>
            </w:tcBorders>
          </w:tcPr>
          <w:p w14:paraId="272DDBBF" w14:textId="5B6DE7FD"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25540083" w14:textId="14AB0CCE"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9B5D0A" w:rsidRPr="006E0036">
              <w:rPr>
                <w:rFonts w:ascii="Times New Roman" w:eastAsia="Times New Roman" w:hAnsi="Times New Roman"/>
                <w:noProof/>
                <w:color w:val="000000" w:themeColor="text1"/>
                <w:sz w:val="18"/>
                <w:szCs w:val="18"/>
              </w:rPr>
              <w:t xml:space="preserve">, </w:t>
            </w:r>
            <w:r w:rsidR="00BD178C" w:rsidRPr="006E0036">
              <w:rPr>
                <w:rFonts w:ascii="Times New Roman" w:eastAsia="Times New Roman" w:hAnsi="Times New Roman"/>
                <w:noProof/>
                <w:color w:val="000000" w:themeColor="text1"/>
                <w:sz w:val="18"/>
                <w:szCs w:val="18"/>
              </w:rPr>
              <w:t>50-100</w:t>
            </w:r>
            <w:r w:rsidR="009B5D0A" w:rsidRPr="006E0036">
              <w:rPr>
                <w:rFonts w:ascii="Times New Roman" w:eastAsia="Times New Roman" w:hAnsi="Times New Roman"/>
                <w:noProof/>
                <w:color w:val="000000" w:themeColor="text1"/>
                <w:sz w:val="18"/>
                <w:szCs w:val="18"/>
              </w:rPr>
              <w:t>i</w:t>
            </w:r>
            <w:r w:rsidR="00BD178C" w:rsidRPr="006E0036">
              <w:rPr>
                <w:rFonts w:ascii="Times New Roman" w:eastAsia="Times New Roman" w:hAnsi="Times New Roman"/>
                <w:noProof/>
                <w:color w:val="000000" w:themeColor="text1"/>
                <w:sz w:val="18"/>
                <w:szCs w:val="18"/>
              </w:rPr>
              <w:t xml:space="preserve"> in pasaj</w:t>
            </w:r>
          </w:p>
        </w:tc>
      </w:tr>
      <w:tr w:rsidR="006E0036" w:rsidRPr="006E0036" w14:paraId="7A48BB7C" w14:textId="77777777" w:rsidTr="00F24E9D">
        <w:tc>
          <w:tcPr>
            <w:tcW w:w="2245" w:type="dxa"/>
            <w:shd w:val="clear" w:color="auto" w:fill="auto"/>
            <w:vAlign w:val="center"/>
          </w:tcPr>
          <w:p w14:paraId="093BB888" w14:textId="63B3D042"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Sterna albifrons</w:t>
            </w:r>
          </w:p>
        </w:tc>
        <w:tc>
          <w:tcPr>
            <w:tcW w:w="360" w:type="dxa"/>
            <w:shd w:val="clear" w:color="auto" w:fill="auto"/>
            <w:vAlign w:val="center"/>
          </w:tcPr>
          <w:p w14:paraId="5322E610" w14:textId="044971A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7CE0D78A" w14:textId="10991EC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58B9C045" w14:textId="5D169D4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300-500 i</w:t>
            </w:r>
          </w:p>
        </w:tc>
        <w:tc>
          <w:tcPr>
            <w:tcW w:w="540" w:type="dxa"/>
            <w:shd w:val="clear" w:color="auto" w:fill="auto"/>
            <w:vAlign w:val="center"/>
          </w:tcPr>
          <w:p w14:paraId="6911E9B6" w14:textId="4422F99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6F3FD25E" w14:textId="5961ECE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7E764586" w14:textId="1CCAF9C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1A561CBE" w14:textId="31DDB55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49970A0" w14:textId="2EB4500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D828E88" w14:textId="566F848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4A2BA2B" w14:textId="0F3BC9F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20i</w:t>
            </w:r>
          </w:p>
        </w:tc>
        <w:tc>
          <w:tcPr>
            <w:tcW w:w="630" w:type="dxa"/>
            <w:tcBorders>
              <w:right w:val="single" w:sz="8" w:space="0" w:color="auto"/>
            </w:tcBorders>
            <w:vAlign w:val="center"/>
          </w:tcPr>
          <w:p w14:paraId="01CCD765" w14:textId="03BF0469"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2A6FF404"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23F10B6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14E757B"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9FDE971" w14:textId="247997DD" w:rsidR="00772CB2" w:rsidRPr="006E0036" w:rsidRDefault="003C78FE"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300-500 i</w:t>
            </w:r>
          </w:p>
        </w:tc>
        <w:tc>
          <w:tcPr>
            <w:tcW w:w="1530" w:type="dxa"/>
            <w:tcBorders>
              <w:left w:val="single" w:sz="8" w:space="0" w:color="auto"/>
              <w:right w:val="single" w:sz="8" w:space="0" w:color="auto"/>
            </w:tcBorders>
          </w:tcPr>
          <w:p w14:paraId="4CF17455" w14:textId="0806E6AF"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5-15 i</w:t>
            </w:r>
          </w:p>
        </w:tc>
        <w:tc>
          <w:tcPr>
            <w:tcW w:w="1350" w:type="dxa"/>
            <w:tcBorders>
              <w:top w:val="single" w:sz="4" w:space="0" w:color="auto"/>
              <w:left w:val="single" w:sz="8" w:space="0" w:color="auto"/>
              <w:bottom w:val="single" w:sz="4" w:space="0" w:color="auto"/>
              <w:right w:val="single" w:sz="4" w:space="0" w:color="auto"/>
            </w:tcBorders>
            <w:vAlign w:val="center"/>
          </w:tcPr>
          <w:p w14:paraId="6608CA60" w14:textId="1C509A3C"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10-20 i </w:t>
            </w:r>
            <w:r w:rsidR="00FB2890" w:rsidRPr="006E0036">
              <w:rPr>
                <w:rFonts w:ascii="Times New Roman" w:eastAsia="Times New Roman" w:hAnsi="Times New Roman"/>
                <w:noProof/>
                <w:color w:val="000000" w:themeColor="text1"/>
                <w:sz w:val="18"/>
                <w:szCs w:val="18"/>
              </w:rPr>
              <w:t>Posibil in pasaj</w:t>
            </w:r>
          </w:p>
        </w:tc>
      </w:tr>
      <w:tr w:rsidR="006E0036" w:rsidRPr="006E0036" w14:paraId="35EB4B73" w14:textId="77777777" w:rsidTr="00F24E9D">
        <w:tc>
          <w:tcPr>
            <w:tcW w:w="2245" w:type="dxa"/>
            <w:shd w:val="clear" w:color="auto" w:fill="auto"/>
            <w:vAlign w:val="center"/>
          </w:tcPr>
          <w:p w14:paraId="3F3868FB" w14:textId="797F3853"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Sterna caspia</w:t>
            </w:r>
          </w:p>
        </w:tc>
        <w:tc>
          <w:tcPr>
            <w:tcW w:w="360" w:type="dxa"/>
            <w:shd w:val="clear" w:color="auto" w:fill="auto"/>
            <w:vAlign w:val="center"/>
          </w:tcPr>
          <w:p w14:paraId="72203175" w14:textId="20A0CA9B"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58165242" w14:textId="538958E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6B5E9873" w14:textId="500C894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500-1000 i</w:t>
            </w:r>
          </w:p>
        </w:tc>
        <w:tc>
          <w:tcPr>
            <w:tcW w:w="540" w:type="dxa"/>
            <w:shd w:val="clear" w:color="auto" w:fill="auto"/>
            <w:vAlign w:val="center"/>
          </w:tcPr>
          <w:p w14:paraId="270B51E4" w14:textId="0BFAF09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785150B2" w14:textId="34EC8023"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6291B7B2" w14:textId="6FFC89CA"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0B410B66" w14:textId="463F0AB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tcPr>
          <w:p w14:paraId="595EF276"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2A8891B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544B65E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B907CB8"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210D9515"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211D1262"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357059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C7DDFA5" w14:textId="40B69E07"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500-1000 i</w:t>
            </w:r>
          </w:p>
        </w:tc>
        <w:tc>
          <w:tcPr>
            <w:tcW w:w="1530" w:type="dxa"/>
            <w:tcBorders>
              <w:left w:val="single" w:sz="8" w:space="0" w:color="auto"/>
              <w:right w:val="single" w:sz="8" w:space="0" w:color="auto"/>
            </w:tcBorders>
          </w:tcPr>
          <w:p w14:paraId="33F9B7E6" w14:textId="0BCC8A1D"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0E10CF3F" w14:textId="0E57F759"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5-10 i </w:t>
            </w:r>
            <w:r w:rsidR="00FB2890" w:rsidRPr="006E0036">
              <w:rPr>
                <w:rFonts w:ascii="Times New Roman" w:eastAsia="Times New Roman" w:hAnsi="Times New Roman"/>
                <w:noProof/>
                <w:color w:val="000000" w:themeColor="text1"/>
                <w:sz w:val="18"/>
                <w:szCs w:val="18"/>
              </w:rPr>
              <w:t>Posibil in pasaj</w:t>
            </w:r>
          </w:p>
        </w:tc>
      </w:tr>
      <w:tr w:rsidR="006E0036" w:rsidRPr="006E0036" w14:paraId="309CE4F6" w14:textId="77777777" w:rsidTr="00F24E9D">
        <w:tc>
          <w:tcPr>
            <w:tcW w:w="2245" w:type="dxa"/>
            <w:shd w:val="clear" w:color="auto" w:fill="auto"/>
            <w:vAlign w:val="center"/>
          </w:tcPr>
          <w:p w14:paraId="4112DC3A" w14:textId="3137F467"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Sterna hirundo</w:t>
            </w:r>
          </w:p>
        </w:tc>
        <w:tc>
          <w:tcPr>
            <w:tcW w:w="360" w:type="dxa"/>
            <w:shd w:val="clear" w:color="auto" w:fill="auto"/>
            <w:vAlign w:val="center"/>
          </w:tcPr>
          <w:p w14:paraId="0B9774E4" w14:textId="4AA7E7F0"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4C6BFDCF" w14:textId="2679B7D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gridSpan w:val="2"/>
            <w:shd w:val="clear" w:color="auto" w:fill="auto"/>
            <w:vAlign w:val="center"/>
          </w:tcPr>
          <w:p w14:paraId="65F4C3C4" w14:textId="3D39EFF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8000-10000 i</w:t>
            </w:r>
          </w:p>
        </w:tc>
        <w:tc>
          <w:tcPr>
            <w:tcW w:w="540" w:type="dxa"/>
            <w:shd w:val="clear" w:color="auto" w:fill="auto"/>
            <w:vAlign w:val="center"/>
          </w:tcPr>
          <w:p w14:paraId="7A0720AC" w14:textId="72B6D5B4"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7E7D6AF4" w14:textId="08A618D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2C7D183D" w14:textId="5D3C8AE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5617B0E7" w14:textId="76A9BD4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tcPr>
          <w:p w14:paraId="65EA7877"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6F1C524E"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170" w:type="dxa"/>
            <w:tcBorders>
              <w:right w:val="single" w:sz="8" w:space="0" w:color="auto"/>
            </w:tcBorders>
          </w:tcPr>
          <w:p w14:paraId="2C8E7BD0"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130AF9A"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3CDAD5D"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3480C3E5"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4AE7EC73" w14:textId="7777777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E66E3D3" w14:textId="445C8AD3"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8000-10000 i</w:t>
            </w:r>
          </w:p>
        </w:tc>
        <w:tc>
          <w:tcPr>
            <w:tcW w:w="1530" w:type="dxa"/>
            <w:tcBorders>
              <w:left w:val="single" w:sz="8" w:space="0" w:color="auto"/>
              <w:right w:val="single" w:sz="8" w:space="0" w:color="auto"/>
            </w:tcBorders>
          </w:tcPr>
          <w:p w14:paraId="0C3EECA6" w14:textId="2D46A582"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350" w:type="dxa"/>
            <w:tcBorders>
              <w:top w:val="single" w:sz="4" w:space="0" w:color="auto"/>
              <w:left w:val="single" w:sz="8" w:space="0" w:color="auto"/>
              <w:bottom w:val="single" w:sz="4" w:space="0" w:color="auto"/>
              <w:right w:val="single" w:sz="4" w:space="0" w:color="auto"/>
            </w:tcBorders>
            <w:vAlign w:val="center"/>
          </w:tcPr>
          <w:p w14:paraId="65094B5C" w14:textId="49BA4659"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9B0726" w:rsidRPr="006E0036">
              <w:rPr>
                <w:rFonts w:ascii="Times New Roman" w:eastAsia="Times New Roman" w:hAnsi="Times New Roman"/>
                <w:noProof/>
                <w:color w:val="000000" w:themeColor="text1"/>
                <w:sz w:val="18"/>
                <w:szCs w:val="18"/>
              </w:rPr>
              <w:t xml:space="preserve">, </w:t>
            </w:r>
            <w:r w:rsidR="00BD178C" w:rsidRPr="006E0036">
              <w:rPr>
                <w:rFonts w:ascii="Times New Roman" w:eastAsia="Times New Roman" w:hAnsi="Times New Roman"/>
                <w:noProof/>
                <w:color w:val="000000" w:themeColor="text1"/>
                <w:sz w:val="18"/>
                <w:szCs w:val="18"/>
              </w:rPr>
              <w:t>50-100</w:t>
            </w:r>
            <w:r w:rsidR="00FB2890" w:rsidRPr="006E0036">
              <w:rPr>
                <w:rFonts w:ascii="Times New Roman" w:eastAsia="Times New Roman" w:hAnsi="Times New Roman"/>
                <w:noProof/>
                <w:color w:val="000000" w:themeColor="text1"/>
                <w:sz w:val="18"/>
                <w:szCs w:val="18"/>
              </w:rPr>
              <w:t xml:space="preserve"> </w:t>
            </w:r>
            <w:r w:rsidRPr="006E0036">
              <w:rPr>
                <w:rFonts w:ascii="Times New Roman" w:eastAsia="Times New Roman" w:hAnsi="Times New Roman"/>
                <w:noProof/>
                <w:color w:val="000000" w:themeColor="text1"/>
                <w:sz w:val="18"/>
                <w:szCs w:val="18"/>
              </w:rPr>
              <w:t>i in pasaj</w:t>
            </w:r>
          </w:p>
        </w:tc>
      </w:tr>
      <w:tr w:rsidR="006E0036" w:rsidRPr="006E0036" w14:paraId="34586466" w14:textId="77777777" w:rsidTr="00F24E9D">
        <w:tc>
          <w:tcPr>
            <w:tcW w:w="2245" w:type="dxa"/>
            <w:shd w:val="clear" w:color="auto" w:fill="auto"/>
            <w:vAlign w:val="center"/>
          </w:tcPr>
          <w:p w14:paraId="4FF0DCD5" w14:textId="2DC24A57" w:rsidR="00772CB2" w:rsidRPr="006E0036" w:rsidRDefault="00772CB2"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Sterna sandvicensis</w:t>
            </w:r>
          </w:p>
        </w:tc>
        <w:tc>
          <w:tcPr>
            <w:tcW w:w="360" w:type="dxa"/>
            <w:shd w:val="clear" w:color="auto" w:fill="auto"/>
            <w:vAlign w:val="center"/>
          </w:tcPr>
          <w:p w14:paraId="6654BD81" w14:textId="11AAB856"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5BF6EDCE" w14:textId="5D6E6EB7"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1350" w:type="dxa"/>
            <w:gridSpan w:val="2"/>
            <w:shd w:val="clear" w:color="auto" w:fill="auto"/>
            <w:vAlign w:val="center"/>
          </w:tcPr>
          <w:p w14:paraId="2B0DDFEA" w14:textId="6962D86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5200-6000 i</w:t>
            </w:r>
          </w:p>
        </w:tc>
        <w:tc>
          <w:tcPr>
            <w:tcW w:w="540" w:type="dxa"/>
            <w:shd w:val="clear" w:color="auto" w:fill="auto"/>
            <w:vAlign w:val="center"/>
          </w:tcPr>
          <w:p w14:paraId="4E53D2F2" w14:textId="1015B06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720" w:type="dxa"/>
            <w:shd w:val="clear" w:color="auto" w:fill="auto"/>
            <w:vAlign w:val="center"/>
          </w:tcPr>
          <w:p w14:paraId="00D07DF0" w14:textId="2B1E35D8"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597C0281" w14:textId="410456B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0578F00D" w14:textId="5E7E991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B9DD1DB" w14:textId="0BB4B365"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0887BB3" w14:textId="2E52CF02"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EFE6442" w14:textId="39DC44BC"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50-200i</w:t>
            </w:r>
          </w:p>
        </w:tc>
        <w:tc>
          <w:tcPr>
            <w:tcW w:w="630" w:type="dxa"/>
            <w:tcBorders>
              <w:right w:val="single" w:sz="8" w:space="0" w:color="auto"/>
            </w:tcBorders>
            <w:vAlign w:val="center"/>
          </w:tcPr>
          <w:p w14:paraId="105916D7" w14:textId="5245C54D"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4CDE7EF" w14:textId="59AEEF1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A478DA6" w14:textId="27182B11"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611DA45" w14:textId="6538E47E" w:rsidR="00772CB2" w:rsidRPr="006E0036" w:rsidRDefault="00772CB2"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45EF4F0D" w14:textId="5BCE470E" w:rsidR="00772CB2" w:rsidRPr="006E0036" w:rsidRDefault="00747E2C"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5200-6000 i</w:t>
            </w:r>
          </w:p>
        </w:tc>
        <w:tc>
          <w:tcPr>
            <w:tcW w:w="1530" w:type="dxa"/>
            <w:tcBorders>
              <w:left w:val="single" w:sz="8" w:space="0" w:color="auto"/>
              <w:right w:val="single" w:sz="8" w:space="0" w:color="auto"/>
            </w:tcBorders>
          </w:tcPr>
          <w:p w14:paraId="08B8723A" w14:textId="3ABECAE0" w:rsidR="00772CB2" w:rsidRPr="006E0036" w:rsidRDefault="00DD1C5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40-200 i</w:t>
            </w:r>
          </w:p>
        </w:tc>
        <w:tc>
          <w:tcPr>
            <w:tcW w:w="1350" w:type="dxa"/>
            <w:tcBorders>
              <w:top w:val="single" w:sz="4" w:space="0" w:color="auto"/>
              <w:left w:val="single" w:sz="8" w:space="0" w:color="auto"/>
              <w:bottom w:val="single" w:sz="4" w:space="0" w:color="auto"/>
              <w:right w:val="single" w:sz="4" w:space="0" w:color="auto"/>
            </w:tcBorders>
            <w:vAlign w:val="center"/>
          </w:tcPr>
          <w:p w14:paraId="2702E002" w14:textId="24192728" w:rsidR="00772CB2"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w:t>
            </w:r>
            <w:r w:rsidR="00FB2890" w:rsidRPr="006E0036">
              <w:rPr>
                <w:rFonts w:ascii="Times New Roman" w:eastAsia="Times New Roman" w:hAnsi="Times New Roman"/>
                <w:noProof/>
                <w:color w:val="000000" w:themeColor="text1"/>
                <w:sz w:val="18"/>
                <w:szCs w:val="18"/>
              </w:rPr>
              <w:t xml:space="preserve">, 20 – 40 </w:t>
            </w:r>
            <w:r w:rsidRPr="006E0036">
              <w:rPr>
                <w:rFonts w:ascii="Times New Roman" w:eastAsia="Times New Roman" w:hAnsi="Times New Roman"/>
                <w:noProof/>
                <w:color w:val="000000" w:themeColor="text1"/>
                <w:sz w:val="18"/>
                <w:szCs w:val="18"/>
              </w:rPr>
              <w:t>i  in pasaj</w:t>
            </w:r>
          </w:p>
        </w:tc>
      </w:tr>
      <w:tr w:rsidR="006E0036" w:rsidRPr="006E0036" w14:paraId="0CFF66BF" w14:textId="77777777" w:rsidTr="00F24E9D">
        <w:tc>
          <w:tcPr>
            <w:tcW w:w="2245" w:type="dxa"/>
            <w:vMerge w:val="restart"/>
            <w:shd w:val="clear" w:color="auto" w:fill="auto"/>
            <w:vAlign w:val="center"/>
          </w:tcPr>
          <w:p w14:paraId="70F1CA03" w14:textId="6D9928E0" w:rsidR="009B5D0A" w:rsidRPr="006E0036" w:rsidRDefault="009B5D0A"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Tachybaptus ruficollis</w:t>
            </w:r>
          </w:p>
        </w:tc>
        <w:tc>
          <w:tcPr>
            <w:tcW w:w="360" w:type="dxa"/>
            <w:shd w:val="clear" w:color="auto" w:fill="auto"/>
            <w:vAlign w:val="center"/>
          </w:tcPr>
          <w:p w14:paraId="06DFD632" w14:textId="27C217DB"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06" w:type="dxa"/>
            <w:shd w:val="clear" w:color="auto" w:fill="auto"/>
            <w:vAlign w:val="center"/>
          </w:tcPr>
          <w:p w14:paraId="5428EE71" w14:textId="5C19F769"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350" w:type="dxa"/>
            <w:gridSpan w:val="2"/>
            <w:shd w:val="clear" w:color="auto" w:fill="auto"/>
            <w:vAlign w:val="center"/>
          </w:tcPr>
          <w:p w14:paraId="41503A52" w14:textId="05A4BD85"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1200-1500 i</w:t>
            </w:r>
          </w:p>
        </w:tc>
        <w:tc>
          <w:tcPr>
            <w:tcW w:w="540" w:type="dxa"/>
            <w:shd w:val="clear" w:color="auto" w:fill="auto"/>
            <w:vAlign w:val="center"/>
          </w:tcPr>
          <w:p w14:paraId="3DDA2A64" w14:textId="1C07409B"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720" w:type="dxa"/>
            <w:shd w:val="clear" w:color="auto" w:fill="auto"/>
            <w:vAlign w:val="center"/>
          </w:tcPr>
          <w:p w14:paraId="7599068E" w14:textId="5D46310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shd w:val="clear" w:color="auto" w:fill="auto"/>
            <w:vAlign w:val="center"/>
          </w:tcPr>
          <w:p w14:paraId="0A9D79B0" w14:textId="68D2E42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64" w:type="dxa"/>
            <w:tcBorders>
              <w:right w:val="single" w:sz="8" w:space="0" w:color="auto"/>
            </w:tcBorders>
            <w:shd w:val="clear" w:color="auto" w:fill="auto"/>
            <w:vAlign w:val="center"/>
          </w:tcPr>
          <w:p w14:paraId="56521167" w14:textId="7D86ADFC"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5728CAA" w14:textId="2C36BBC9"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368B0CFB" w14:textId="4ACEDEDE"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F7DCE01" w14:textId="7D48C41C"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24p</w:t>
            </w:r>
          </w:p>
        </w:tc>
        <w:tc>
          <w:tcPr>
            <w:tcW w:w="630" w:type="dxa"/>
            <w:tcBorders>
              <w:right w:val="single" w:sz="8" w:space="0" w:color="auto"/>
            </w:tcBorders>
            <w:vAlign w:val="center"/>
          </w:tcPr>
          <w:p w14:paraId="6854C784" w14:textId="6B9861BA"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1776F3EA"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49780D22"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D9CA2E0"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D2136D5"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530" w:type="dxa"/>
            <w:tcBorders>
              <w:left w:val="single" w:sz="8" w:space="0" w:color="auto"/>
              <w:right w:val="single" w:sz="8" w:space="0" w:color="auto"/>
            </w:tcBorders>
          </w:tcPr>
          <w:p w14:paraId="1E41397C" w14:textId="7A3F1D0B"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 p</w:t>
            </w:r>
          </w:p>
        </w:tc>
        <w:tc>
          <w:tcPr>
            <w:tcW w:w="1350" w:type="dxa"/>
            <w:vMerge w:val="restart"/>
            <w:tcBorders>
              <w:top w:val="single" w:sz="4" w:space="0" w:color="auto"/>
              <w:left w:val="single" w:sz="8" w:space="0" w:color="auto"/>
              <w:right w:val="single" w:sz="4" w:space="0" w:color="auto"/>
            </w:tcBorders>
            <w:vAlign w:val="center"/>
          </w:tcPr>
          <w:p w14:paraId="6F3642A5" w14:textId="1699556D" w:rsidR="009B5D0A" w:rsidRPr="006E0036" w:rsidRDefault="00DC5B30"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w:t>
            </w:r>
            <w:r w:rsidR="009B5D0A" w:rsidRPr="006E0036">
              <w:rPr>
                <w:rFonts w:ascii="Times New Roman" w:eastAsia="Times New Roman" w:hAnsi="Times New Roman"/>
                <w:noProof/>
                <w:color w:val="000000" w:themeColor="text1"/>
                <w:sz w:val="18"/>
                <w:szCs w:val="18"/>
              </w:rPr>
              <w:t xml:space="preserve">1 – 5i </w:t>
            </w:r>
          </w:p>
          <w:p w14:paraId="4747150D" w14:textId="1BB13AA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lastRenderedPageBreak/>
              <w:t xml:space="preserve">Posibil in </w:t>
            </w:r>
            <w:r w:rsidR="00BD178C" w:rsidRPr="006E0036">
              <w:rPr>
                <w:rFonts w:ascii="Times New Roman" w:eastAsia="Times New Roman" w:hAnsi="Times New Roman"/>
                <w:noProof/>
                <w:color w:val="000000" w:themeColor="text1"/>
                <w:sz w:val="18"/>
                <w:szCs w:val="18"/>
              </w:rPr>
              <w:t>vecina</w:t>
            </w:r>
            <w:r w:rsidR="00902803" w:rsidRPr="006E0036">
              <w:rPr>
                <w:rFonts w:ascii="Times New Roman" w:eastAsia="Times New Roman" w:hAnsi="Times New Roman"/>
                <w:noProof/>
                <w:color w:val="000000" w:themeColor="text1"/>
                <w:sz w:val="18"/>
                <w:szCs w:val="18"/>
              </w:rPr>
              <w:t>ta</w:t>
            </w:r>
            <w:r w:rsidR="00BD178C" w:rsidRPr="006E0036">
              <w:rPr>
                <w:rFonts w:ascii="Times New Roman" w:eastAsia="Times New Roman" w:hAnsi="Times New Roman"/>
                <w:noProof/>
                <w:color w:val="000000" w:themeColor="text1"/>
                <w:sz w:val="18"/>
                <w:szCs w:val="18"/>
              </w:rPr>
              <w:t>tea planului</w:t>
            </w:r>
          </w:p>
        </w:tc>
      </w:tr>
      <w:tr w:rsidR="006E0036" w:rsidRPr="006E0036" w14:paraId="3E037EB3" w14:textId="77777777" w:rsidTr="00F24E9D">
        <w:tc>
          <w:tcPr>
            <w:tcW w:w="2245" w:type="dxa"/>
            <w:vMerge/>
            <w:shd w:val="clear" w:color="auto" w:fill="auto"/>
            <w:vAlign w:val="center"/>
          </w:tcPr>
          <w:p w14:paraId="4A920BFE" w14:textId="77777777" w:rsidR="009B5D0A" w:rsidRPr="006E0036" w:rsidRDefault="009B5D0A" w:rsidP="007B32D6">
            <w:pPr>
              <w:suppressAutoHyphens/>
              <w:spacing w:after="0"/>
              <w:ind w:left="-57" w:right="-57"/>
              <w:rPr>
                <w:rFonts w:ascii="Times New Roman" w:hAnsi="Times New Roman"/>
                <w:i/>
                <w:noProof/>
                <w:color w:val="000000" w:themeColor="text1"/>
                <w:sz w:val="18"/>
                <w:szCs w:val="18"/>
              </w:rPr>
            </w:pPr>
          </w:p>
        </w:tc>
        <w:tc>
          <w:tcPr>
            <w:tcW w:w="4680" w:type="dxa"/>
            <w:gridSpan w:val="8"/>
            <w:vMerge w:val="restart"/>
            <w:tcBorders>
              <w:right w:val="single" w:sz="8" w:space="0" w:color="auto"/>
            </w:tcBorders>
            <w:shd w:val="clear" w:color="auto" w:fill="auto"/>
            <w:vAlign w:val="center"/>
          </w:tcPr>
          <w:p w14:paraId="0F448C7B"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3CE120C" w14:textId="43A85A38"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3973C3F" w14:textId="2C99E9D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BEEF96D" w14:textId="27ABB7BE"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 i</w:t>
            </w:r>
          </w:p>
        </w:tc>
        <w:tc>
          <w:tcPr>
            <w:tcW w:w="630" w:type="dxa"/>
            <w:tcBorders>
              <w:right w:val="single" w:sz="8" w:space="0" w:color="auto"/>
            </w:tcBorders>
            <w:vAlign w:val="center"/>
          </w:tcPr>
          <w:p w14:paraId="19E3C1D0" w14:textId="01B4AC13"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518EFBBD"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755C5DD2"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73882B29"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9ECB70F" w14:textId="2A51B730"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9379B56" w14:textId="58D43C0E"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40-100 i</w:t>
            </w:r>
          </w:p>
        </w:tc>
        <w:tc>
          <w:tcPr>
            <w:tcW w:w="1350" w:type="dxa"/>
            <w:vMerge/>
            <w:tcBorders>
              <w:left w:val="single" w:sz="8" w:space="0" w:color="auto"/>
              <w:right w:val="single" w:sz="4" w:space="0" w:color="auto"/>
            </w:tcBorders>
            <w:vAlign w:val="center"/>
          </w:tcPr>
          <w:p w14:paraId="054EE067"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26EB1AD8" w14:textId="77777777" w:rsidTr="00F24E9D">
        <w:tc>
          <w:tcPr>
            <w:tcW w:w="2245" w:type="dxa"/>
            <w:vMerge/>
            <w:shd w:val="clear" w:color="auto" w:fill="auto"/>
            <w:vAlign w:val="center"/>
          </w:tcPr>
          <w:p w14:paraId="0C6A3A65" w14:textId="77777777" w:rsidR="009B5D0A" w:rsidRPr="006E0036" w:rsidRDefault="009B5D0A" w:rsidP="007B32D6">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6333CFB1"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5B3A067" w14:textId="4025937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71D66DB" w14:textId="7C96ABE5"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DFFDEC9" w14:textId="3B4D59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17 i</w:t>
            </w:r>
          </w:p>
        </w:tc>
        <w:tc>
          <w:tcPr>
            <w:tcW w:w="630" w:type="dxa"/>
            <w:tcBorders>
              <w:right w:val="single" w:sz="8" w:space="0" w:color="auto"/>
            </w:tcBorders>
            <w:vAlign w:val="center"/>
          </w:tcPr>
          <w:p w14:paraId="0C12AF32" w14:textId="216E0C04"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tcPr>
          <w:p w14:paraId="43D7D37A"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tcPr>
          <w:p w14:paraId="49D8BFA5"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tcPr>
          <w:p w14:paraId="1B3CEBFE"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B363AF4" w14:textId="1BED6D41"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A8067A6" w14:textId="781F64A3"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 i</w:t>
            </w:r>
          </w:p>
        </w:tc>
        <w:tc>
          <w:tcPr>
            <w:tcW w:w="1350" w:type="dxa"/>
            <w:vMerge/>
            <w:tcBorders>
              <w:left w:val="single" w:sz="8" w:space="0" w:color="auto"/>
              <w:bottom w:val="single" w:sz="4" w:space="0" w:color="auto"/>
              <w:right w:val="single" w:sz="4" w:space="0" w:color="auto"/>
            </w:tcBorders>
            <w:vAlign w:val="center"/>
          </w:tcPr>
          <w:p w14:paraId="6B15304E" w14:textId="77777777" w:rsidR="009B5D0A" w:rsidRPr="006E0036" w:rsidRDefault="009B5D0A"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19984839" w14:textId="77777777" w:rsidTr="00F24E9D">
        <w:tc>
          <w:tcPr>
            <w:tcW w:w="2245" w:type="dxa"/>
            <w:vMerge w:val="restart"/>
            <w:shd w:val="clear" w:color="auto" w:fill="auto"/>
            <w:vAlign w:val="center"/>
          </w:tcPr>
          <w:p w14:paraId="1EB134B8" w14:textId="0C1AC396"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Accipiter nisus</w:t>
            </w:r>
          </w:p>
        </w:tc>
        <w:tc>
          <w:tcPr>
            <w:tcW w:w="4680" w:type="dxa"/>
            <w:gridSpan w:val="8"/>
            <w:vMerge w:val="restart"/>
            <w:tcBorders>
              <w:right w:val="single" w:sz="8" w:space="0" w:color="auto"/>
            </w:tcBorders>
            <w:shd w:val="clear" w:color="auto" w:fill="auto"/>
            <w:vAlign w:val="center"/>
          </w:tcPr>
          <w:p w14:paraId="5BF6E887"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A435910" w14:textId="5DD20F8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4BC825E" w14:textId="5EABC4A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7EE23BE4" w14:textId="7EA517F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 i</w:t>
            </w:r>
          </w:p>
        </w:tc>
        <w:tc>
          <w:tcPr>
            <w:tcW w:w="630" w:type="dxa"/>
            <w:tcBorders>
              <w:right w:val="single" w:sz="8" w:space="0" w:color="auto"/>
            </w:tcBorders>
            <w:vAlign w:val="center"/>
          </w:tcPr>
          <w:p w14:paraId="4820A1D3" w14:textId="1E95F10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6ECE93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9BB49A7"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1057CBC"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A8F15CE" w14:textId="7E850EA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E44740D" w14:textId="45B9486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30-60 i</w:t>
            </w:r>
          </w:p>
        </w:tc>
        <w:tc>
          <w:tcPr>
            <w:tcW w:w="1350" w:type="dxa"/>
            <w:vMerge w:val="restart"/>
            <w:tcBorders>
              <w:top w:val="single" w:sz="4" w:space="0" w:color="auto"/>
              <w:left w:val="single" w:sz="8" w:space="0" w:color="auto"/>
              <w:right w:val="single" w:sz="4" w:space="0" w:color="auto"/>
            </w:tcBorders>
            <w:vAlign w:val="center"/>
          </w:tcPr>
          <w:p w14:paraId="6324E5FF" w14:textId="22E297E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1 -2i in pasaj</w:t>
            </w:r>
          </w:p>
        </w:tc>
      </w:tr>
      <w:tr w:rsidR="006E0036" w:rsidRPr="006E0036" w14:paraId="68400F3D" w14:textId="77777777" w:rsidTr="00F24E9D">
        <w:tc>
          <w:tcPr>
            <w:tcW w:w="2245" w:type="dxa"/>
            <w:vMerge/>
            <w:shd w:val="clear" w:color="auto" w:fill="auto"/>
            <w:vAlign w:val="center"/>
          </w:tcPr>
          <w:p w14:paraId="47198A38" w14:textId="77777777" w:rsidR="00F83861" w:rsidRPr="006E0036" w:rsidRDefault="00F83861" w:rsidP="007B32D6">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6562A64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490D964" w14:textId="794D0C6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3F099A3" w14:textId="1BE1003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1042C08F" w14:textId="21D1238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 i</w:t>
            </w:r>
          </w:p>
        </w:tc>
        <w:tc>
          <w:tcPr>
            <w:tcW w:w="630" w:type="dxa"/>
            <w:tcBorders>
              <w:right w:val="single" w:sz="8" w:space="0" w:color="auto"/>
            </w:tcBorders>
            <w:vAlign w:val="center"/>
          </w:tcPr>
          <w:p w14:paraId="6BE1E638" w14:textId="6F4DCA9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449DBFE"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30897D9C"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5A49773"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652DF16" w14:textId="51903E2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4450D56" w14:textId="6D27E16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5-10 i</w:t>
            </w:r>
          </w:p>
        </w:tc>
        <w:tc>
          <w:tcPr>
            <w:tcW w:w="1350" w:type="dxa"/>
            <w:vMerge/>
            <w:tcBorders>
              <w:left w:val="single" w:sz="8" w:space="0" w:color="auto"/>
              <w:bottom w:val="single" w:sz="4" w:space="0" w:color="auto"/>
              <w:right w:val="single" w:sz="4" w:space="0" w:color="auto"/>
            </w:tcBorders>
            <w:vAlign w:val="center"/>
          </w:tcPr>
          <w:p w14:paraId="081D548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7483CC7C" w14:textId="77777777" w:rsidTr="00F24E9D">
        <w:tc>
          <w:tcPr>
            <w:tcW w:w="2245" w:type="dxa"/>
            <w:shd w:val="clear" w:color="auto" w:fill="auto"/>
            <w:vAlign w:val="center"/>
          </w:tcPr>
          <w:p w14:paraId="0FEEF516" w14:textId="37B33BD8"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Acrocephalus melanopogon</w:t>
            </w:r>
          </w:p>
        </w:tc>
        <w:tc>
          <w:tcPr>
            <w:tcW w:w="4680" w:type="dxa"/>
            <w:gridSpan w:val="8"/>
            <w:vMerge/>
            <w:tcBorders>
              <w:right w:val="single" w:sz="8" w:space="0" w:color="auto"/>
            </w:tcBorders>
            <w:shd w:val="clear" w:color="auto" w:fill="auto"/>
            <w:vAlign w:val="center"/>
          </w:tcPr>
          <w:p w14:paraId="66CD966F" w14:textId="1677DE5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8110E04" w14:textId="1660D73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4153ACA9" w14:textId="1C2C6DC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21396F4" w14:textId="6F7B881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 p</w:t>
            </w:r>
          </w:p>
        </w:tc>
        <w:tc>
          <w:tcPr>
            <w:tcW w:w="630" w:type="dxa"/>
            <w:tcBorders>
              <w:right w:val="single" w:sz="8" w:space="0" w:color="auto"/>
            </w:tcBorders>
            <w:vAlign w:val="center"/>
          </w:tcPr>
          <w:p w14:paraId="0492D407" w14:textId="7120A14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FDCCBAA" w14:textId="0BD9548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47DF84D" w14:textId="2B8B95A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FAB56A7" w14:textId="24F8273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3B27EC61" w14:textId="25ACAF5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5A4296C" w14:textId="7D669DF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0-3 p</w:t>
            </w:r>
          </w:p>
        </w:tc>
        <w:tc>
          <w:tcPr>
            <w:tcW w:w="1350" w:type="dxa"/>
            <w:tcBorders>
              <w:top w:val="single" w:sz="4" w:space="0" w:color="auto"/>
              <w:left w:val="single" w:sz="8" w:space="0" w:color="auto"/>
              <w:bottom w:val="single" w:sz="4" w:space="0" w:color="auto"/>
              <w:right w:val="single" w:sz="4" w:space="0" w:color="auto"/>
            </w:tcBorders>
            <w:vAlign w:val="center"/>
          </w:tcPr>
          <w:p w14:paraId="05D5C218" w14:textId="7B030A14"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 – 2i posibil in </w:t>
            </w:r>
            <w:r w:rsidR="008E470A" w:rsidRPr="006E0036">
              <w:rPr>
                <w:rFonts w:ascii="Times New Roman" w:eastAsia="Times New Roman" w:hAnsi="Times New Roman"/>
                <w:noProof/>
                <w:color w:val="000000" w:themeColor="text1"/>
                <w:sz w:val="18"/>
                <w:szCs w:val="18"/>
              </w:rPr>
              <w:t>pasaj, in vecinatatea planului</w:t>
            </w:r>
          </w:p>
        </w:tc>
      </w:tr>
      <w:tr w:rsidR="006E0036" w:rsidRPr="006E0036" w14:paraId="21FA0841" w14:textId="77777777" w:rsidTr="00F24E9D">
        <w:tc>
          <w:tcPr>
            <w:tcW w:w="2245" w:type="dxa"/>
            <w:shd w:val="clear" w:color="auto" w:fill="auto"/>
            <w:vAlign w:val="center"/>
          </w:tcPr>
          <w:p w14:paraId="3A53637D" w14:textId="45EB6D9E"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Actitis hypoleucos</w:t>
            </w:r>
          </w:p>
        </w:tc>
        <w:tc>
          <w:tcPr>
            <w:tcW w:w="4680" w:type="dxa"/>
            <w:gridSpan w:val="8"/>
            <w:vMerge/>
            <w:tcBorders>
              <w:right w:val="single" w:sz="8" w:space="0" w:color="auto"/>
            </w:tcBorders>
            <w:shd w:val="clear" w:color="auto" w:fill="auto"/>
            <w:vAlign w:val="center"/>
          </w:tcPr>
          <w:p w14:paraId="5F2C591C"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3636F79" w14:textId="5F0642A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8B848CD" w14:textId="0E36CA7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30CDC421" w14:textId="6701347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30i</w:t>
            </w:r>
          </w:p>
        </w:tc>
        <w:tc>
          <w:tcPr>
            <w:tcW w:w="630" w:type="dxa"/>
            <w:tcBorders>
              <w:right w:val="single" w:sz="8" w:space="0" w:color="auto"/>
            </w:tcBorders>
            <w:vAlign w:val="center"/>
          </w:tcPr>
          <w:p w14:paraId="60E9EFCA" w14:textId="34472DF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9A1155E"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03BD69BB"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48DCF5A"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F586DD0" w14:textId="6CCF624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E798E4B" w14:textId="3476BF0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150-300 i</w:t>
            </w:r>
          </w:p>
        </w:tc>
        <w:tc>
          <w:tcPr>
            <w:tcW w:w="1350" w:type="dxa"/>
            <w:tcBorders>
              <w:top w:val="single" w:sz="4" w:space="0" w:color="auto"/>
              <w:left w:val="single" w:sz="8" w:space="0" w:color="auto"/>
              <w:bottom w:val="single" w:sz="4" w:space="0" w:color="auto"/>
              <w:right w:val="single" w:sz="4" w:space="0" w:color="auto"/>
            </w:tcBorders>
            <w:vAlign w:val="center"/>
          </w:tcPr>
          <w:p w14:paraId="3854A2E5" w14:textId="664184B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 i posibil in pasaj</w:t>
            </w:r>
          </w:p>
        </w:tc>
      </w:tr>
      <w:tr w:rsidR="006E0036" w:rsidRPr="006E0036" w14:paraId="7D09595D" w14:textId="77777777" w:rsidTr="00F24E9D">
        <w:tc>
          <w:tcPr>
            <w:tcW w:w="2245" w:type="dxa"/>
            <w:shd w:val="clear" w:color="auto" w:fill="auto"/>
            <w:vAlign w:val="center"/>
          </w:tcPr>
          <w:p w14:paraId="25F8EAB0" w14:textId="7B4AF8B2"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Alauda arvensis</w:t>
            </w:r>
          </w:p>
        </w:tc>
        <w:tc>
          <w:tcPr>
            <w:tcW w:w="4680" w:type="dxa"/>
            <w:gridSpan w:val="8"/>
            <w:vMerge/>
            <w:tcBorders>
              <w:right w:val="single" w:sz="8" w:space="0" w:color="auto"/>
            </w:tcBorders>
            <w:shd w:val="clear" w:color="auto" w:fill="auto"/>
            <w:vAlign w:val="center"/>
          </w:tcPr>
          <w:p w14:paraId="1CC70788"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A78B64A" w14:textId="3338658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23F5EC1B" w14:textId="159BCF4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C6F9CA1" w14:textId="156A909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60 p</w:t>
            </w:r>
          </w:p>
        </w:tc>
        <w:tc>
          <w:tcPr>
            <w:tcW w:w="630" w:type="dxa"/>
            <w:tcBorders>
              <w:right w:val="single" w:sz="8" w:space="0" w:color="auto"/>
            </w:tcBorders>
            <w:vAlign w:val="center"/>
          </w:tcPr>
          <w:p w14:paraId="50D897A4" w14:textId="343A79A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03E4F8A"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117E1643"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D28B38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D7B00F5" w14:textId="6AFA87D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2E0671C" w14:textId="2C868C5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2247-2398 p</w:t>
            </w:r>
          </w:p>
        </w:tc>
        <w:tc>
          <w:tcPr>
            <w:tcW w:w="1350" w:type="dxa"/>
            <w:tcBorders>
              <w:top w:val="single" w:sz="4" w:space="0" w:color="auto"/>
              <w:left w:val="single" w:sz="8" w:space="0" w:color="auto"/>
              <w:bottom w:val="single" w:sz="4" w:space="0" w:color="auto"/>
              <w:right w:val="single" w:sz="4" w:space="0" w:color="auto"/>
            </w:tcBorders>
            <w:vAlign w:val="center"/>
          </w:tcPr>
          <w:p w14:paraId="35E0682D" w14:textId="2F1D2F0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8 i posibil in pasaj</w:t>
            </w:r>
            <w:r w:rsidR="008E470A" w:rsidRPr="006E0036">
              <w:rPr>
                <w:rFonts w:ascii="Times New Roman" w:eastAsia="Times New Roman" w:hAnsi="Times New Roman"/>
                <w:noProof/>
                <w:color w:val="000000" w:themeColor="text1"/>
                <w:sz w:val="18"/>
                <w:szCs w:val="18"/>
              </w:rPr>
              <w:t>, in vecinatatea planului</w:t>
            </w:r>
          </w:p>
        </w:tc>
      </w:tr>
      <w:tr w:rsidR="006E0036" w:rsidRPr="006E0036" w14:paraId="34FA7BD6" w14:textId="77777777" w:rsidTr="00F24E9D">
        <w:tc>
          <w:tcPr>
            <w:tcW w:w="2245" w:type="dxa"/>
            <w:shd w:val="clear" w:color="auto" w:fill="auto"/>
            <w:vAlign w:val="center"/>
          </w:tcPr>
          <w:p w14:paraId="0204E60D" w14:textId="029A9ED8"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Alcedo atthis</w:t>
            </w:r>
          </w:p>
        </w:tc>
        <w:tc>
          <w:tcPr>
            <w:tcW w:w="4680" w:type="dxa"/>
            <w:gridSpan w:val="8"/>
            <w:vMerge/>
            <w:tcBorders>
              <w:right w:val="single" w:sz="8" w:space="0" w:color="auto"/>
            </w:tcBorders>
            <w:shd w:val="clear" w:color="auto" w:fill="auto"/>
            <w:vAlign w:val="center"/>
          </w:tcPr>
          <w:p w14:paraId="432F6187"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BBD3F14" w14:textId="4259D25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76299D3B" w14:textId="0AE7F355"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581DEC3" w14:textId="7F6ECA8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 i</w:t>
            </w:r>
          </w:p>
        </w:tc>
        <w:tc>
          <w:tcPr>
            <w:tcW w:w="630" w:type="dxa"/>
            <w:tcBorders>
              <w:right w:val="single" w:sz="8" w:space="0" w:color="auto"/>
            </w:tcBorders>
            <w:vAlign w:val="center"/>
          </w:tcPr>
          <w:p w14:paraId="524BC245" w14:textId="585CCE9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3F68AC5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DA7F57F"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F81E0F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49FC5FC" w14:textId="283B71D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07B2A1E" w14:textId="097E2FB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0-3 i</w:t>
            </w:r>
          </w:p>
        </w:tc>
        <w:tc>
          <w:tcPr>
            <w:tcW w:w="1350" w:type="dxa"/>
            <w:tcBorders>
              <w:top w:val="single" w:sz="4" w:space="0" w:color="auto"/>
              <w:left w:val="single" w:sz="8" w:space="0" w:color="auto"/>
              <w:bottom w:val="single" w:sz="4" w:space="0" w:color="auto"/>
              <w:right w:val="single" w:sz="4" w:space="0" w:color="auto"/>
            </w:tcBorders>
            <w:vAlign w:val="center"/>
          </w:tcPr>
          <w:p w14:paraId="600B8502" w14:textId="327B5CE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 posibil in pasaj</w:t>
            </w:r>
          </w:p>
        </w:tc>
      </w:tr>
      <w:tr w:rsidR="006E0036" w:rsidRPr="006E0036" w14:paraId="0BD79C24" w14:textId="77777777" w:rsidTr="00F24E9D">
        <w:tc>
          <w:tcPr>
            <w:tcW w:w="2245" w:type="dxa"/>
            <w:shd w:val="clear" w:color="auto" w:fill="auto"/>
            <w:vAlign w:val="center"/>
          </w:tcPr>
          <w:p w14:paraId="2B1FC4FC" w14:textId="11F1A9C3"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Anas acuta</w:t>
            </w:r>
          </w:p>
        </w:tc>
        <w:tc>
          <w:tcPr>
            <w:tcW w:w="4680" w:type="dxa"/>
            <w:gridSpan w:val="8"/>
            <w:vMerge/>
            <w:tcBorders>
              <w:right w:val="single" w:sz="8" w:space="0" w:color="auto"/>
            </w:tcBorders>
            <w:shd w:val="clear" w:color="auto" w:fill="auto"/>
            <w:vAlign w:val="center"/>
          </w:tcPr>
          <w:p w14:paraId="255064C8"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8372620" w14:textId="7B6F967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6BE4875" w14:textId="02ECDC0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1CEE7823" w14:textId="53C1CF6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50-60i</w:t>
            </w:r>
          </w:p>
        </w:tc>
        <w:tc>
          <w:tcPr>
            <w:tcW w:w="630" w:type="dxa"/>
            <w:tcBorders>
              <w:right w:val="single" w:sz="8" w:space="0" w:color="auto"/>
            </w:tcBorders>
            <w:vAlign w:val="center"/>
          </w:tcPr>
          <w:p w14:paraId="0383A312" w14:textId="4D3DD07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6C13A089"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8028E0C"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51039F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A8C0613" w14:textId="0B8C353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8D20F32" w14:textId="44EF35E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 i</w:t>
            </w:r>
          </w:p>
        </w:tc>
        <w:tc>
          <w:tcPr>
            <w:tcW w:w="1350" w:type="dxa"/>
            <w:tcBorders>
              <w:top w:val="single" w:sz="4" w:space="0" w:color="auto"/>
              <w:left w:val="single" w:sz="8" w:space="0" w:color="auto"/>
              <w:bottom w:val="single" w:sz="4" w:space="0" w:color="auto"/>
              <w:right w:val="single" w:sz="4" w:space="0" w:color="auto"/>
            </w:tcBorders>
            <w:vAlign w:val="center"/>
          </w:tcPr>
          <w:p w14:paraId="5D9DDA96" w14:textId="2A9F7459" w:rsidR="00F83861" w:rsidRPr="006E0036" w:rsidRDefault="00F83861" w:rsidP="00004C7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 i in pasaj</w:t>
            </w:r>
          </w:p>
        </w:tc>
      </w:tr>
      <w:tr w:rsidR="006E0036" w:rsidRPr="006E0036" w14:paraId="05163225" w14:textId="77777777" w:rsidTr="00F24E9D">
        <w:tc>
          <w:tcPr>
            <w:tcW w:w="2245" w:type="dxa"/>
            <w:shd w:val="clear" w:color="auto" w:fill="auto"/>
            <w:vAlign w:val="center"/>
          </w:tcPr>
          <w:p w14:paraId="3692F7B5" w14:textId="147D2A9A"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Anas clypeata</w:t>
            </w:r>
          </w:p>
        </w:tc>
        <w:tc>
          <w:tcPr>
            <w:tcW w:w="4680" w:type="dxa"/>
            <w:gridSpan w:val="8"/>
            <w:vMerge/>
            <w:tcBorders>
              <w:right w:val="single" w:sz="8" w:space="0" w:color="auto"/>
            </w:tcBorders>
            <w:shd w:val="clear" w:color="auto" w:fill="auto"/>
            <w:vAlign w:val="center"/>
          </w:tcPr>
          <w:p w14:paraId="406CC465" w14:textId="1B45D60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7B73A0C" w14:textId="5772A13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B3AB2A8" w14:textId="639ED7B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5E497C5" w14:textId="5FC5D46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110-1100 i</w:t>
            </w:r>
          </w:p>
        </w:tc>
        <w:tc>
          <w:tcPr>
            <w:tcW w:w="630" w:type="dxa"/>
            <w:tcBorders>
              <w:right w:val="single" w:sz="8" w:space="0" w:color="auto"/>
            </w:tcBorders>
            <w:vAlign w:val="center"/>
          </w:tcPr>
          <w:p w14:paraId="3D9F3802" w14:textId="43716BB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0347D98" w14:textId="713E73E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18C2F408" w14:textId="03F1E4C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0A189925" w14:textId="71E34BA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6CB7E9CB" w14:textId="1CE2DB4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6910A47" w14:textId="5BE19F7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150-550 i</w:t>
            </w:r>
          </w:p>
        </w:tc>
        <w:tc>
          <w:tcPr>
            <w:tcW w:w="1350" w:type="dxa"/>
            <w:tcBorders>
              <w:top w:val="single" w:sz="4" w:space="0" w:color="auto"/>
              <w:left w:val="single" w:sz="8" w:space="0" w:color="auto"/>
              <w:bottom w:val="single" w:sz="4" w:space="0" w:color="auto"/>
              <w:right w:val="single" w:sz="4" w:space="0" w:color="auto"/>
            </w:tcBorders>
            <w:vAlign w:val="center"/>
          </w:tcPr>
          <w:p w14:paraId="6544379B" w14:textId="70F9391A"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 i in pasaj</w:t>
            </w:r>
          </w:p>
        </w:tc>
      </w:tr>
      <w:tr w:rsidR="006E0036" w:rsidRPr="006E0036" w14:paraId="18A85CAD" w14:textId="77777777" w:rsidTr="00F24E9D">
        <w:tc>
          <w:tcPr>
            <w:tcW w:w="2245" w:type="dxa"/>
            <w:shd w:val="clear" w:color="auto" w:fill="auto"/>
            <w:vAlign w:val="center"/>
          </w:tcPr>
          <w:p w14:paraId="1F24E2F8" w14:textId="5558E420"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Anas crecca</w:t>
            </w:r>
          </w:p>
        </w:tc>
        <w:tc>
          <w:tcPr>
            <w:tcW w:w="4680" w:type="dxa"/>
            <w:gridSpan w:val="8"/>
            <w:vMerge/>
            <w:tcBorders>
              <w:right w:val="single" w:sz="8" w:space="0" w:color="auto"/>
            </w:tcBorders>
            <w:shd w:val="clear" w:color="auto" w:fill="auto"/>
            <w:vAlign w:val="center"/>
          </w:tcPr>
          <w:p w14:paraId="090AA09B"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7C0150D" w14:textId="37D98AC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EF47D26" w14:textId="2FADB0C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471E429" w14:textId="3562F2B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400i</w:t>
            </w:r>
          </w:p>
        </w:tc>
        <w:tc>
          <w:tcPr>
            <w:tcW w:w="630" w:type="dxa"/>
            <w:tcBorders>
              <w:right w:val="single" w:sz="8" w:space="0" w:color="auto"/>
            </w:tcBorders>
            <w:vAlign w:val="center"/>
          </w:tcPr>
          <w:p w14:paraId="404ACC11" w14:textId="30065A6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1083737B"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1DF1FE37"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7B25739"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FC91E58" w14:textId="4602C0C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19DDA61" w14:textId="682FE88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200-600 i</w:t>
            </w:r>
          </w:p>
        </w:tc>
        <w:tc>
          <w:tcPr>
            <w:tcW w:w="1350" w:type="dxa"/>
            <w:tcBorders>
              <w:top w:val="single" w:sz="4" w:space="0" w:color="auto"/>
              <w:left w:val="single" w:sz="8" w:space="0" w:color="auto"/>
              <w:bottom w:val="single" w:sz="4" w:space="0" w:color="auto"/>
              <w:right w:val="single" w:sz="4" w:space="0" w:color="auto"/>
            </w:tcBorders>
            <w:vAlign w:val="center"/>
          </w:tcPr>
          <w:p w14:paraId="3FCF8EDC" w14:textId="01FE2D7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 i  in pasaj</w:t>
            </w:r>
          </w:p>
        </w:tc>
      </w:tr>
      <w:tr w:rsidR="006E0036" w:rsidRPr="006E0036" w14:paraId="555A350B" w14:textId="77777777" w:rsidTr="00F24E9D">
        <w:tc>
          <w:tcPr>
            <w:tcW w:w="2245" w:type="dxa"/>
            <w:shd w:val="clear" w:color="auto" w:fill="auto"/>
            <w:vAlign w:val="center"/>
          </w:tcPr>
          <w:p w14:paraId="5FFB3992" w14:textId="05D8DA1B" w:rsidR="00F83861" w:rsidRPr="006E0036" w:rsidRDefault="00F83861" w:rsidP="007B32D6">
            <w:pPr>
              <w:suppressAutoHyphens/>
              <w:spacing w:after="0"/>
              <w:ind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Anas querquedula</w:t>
            </w:r>
          </w:p>
        </w:tc>
        <w:tc>
          <w:tcPr>
            <w:tcW w:w="4680" w:type="dxa"/>
            <w:gridSpan w:val="8"/>
            <w:vMerge/>
            <w:tcBorders>
              <w:right w:val="single" w:sz="8" w:space="0" w:color="auto"/>
            </w:tcBorders>
            <w:shd w:val="clear" w:color="auto" w:fill="auto"/>
            <w:vAlign w:val="center"/>
          </w:tcPr>
          <w:p w14:paraId="1BA21F4F"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597DC50" w14:textId="7EC802C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DEBAEE6" w14:textId="5A1F7DC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5A16C1E" w14:textId="052A4F3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 i</w:t>
            </w:r>
          </w:p>
        </w:tc>
        <w:tc>
          <w:tcPr>
            <w:tcW w:w="630" w:type="dxa"/>
            <w:tcBorders>
              <w:right w:val="single" w:sz="8" w:space="0" w:color="auto"/>
            </w:tcBorders>
            <w:vAlign w:val="center"/>
          </w:tcPr>
          <w:p w14:paraId="4CBDAE70" w14:textId="432E6CE4"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3D9DC2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77DE7E81"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DA814A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42BF80C" w14:textId="72AB776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5D7A77F" w14:textId="3A19327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100-300 i</w:t>
            </w:r>
          </w:p>
        </w:tc>
        <w:tc>
          <w:tcPr>
            <w:tcW w:w="1350" w:type="dxa"/>
            <w:tcBorders>
              <w:top w:val="single" w:sz="4" w:space="0" w:color="auto"/>
              <w:left w:val="single" w:sz="8" w:space="0" w:color="auto"/>
              <w:bottom w:val="single" w:sz="4" w:space="0" w:color="auto"/>
              <w:right w:val="single" w:sz="4" w:space="0" w:color="auto"/>
            </w:tcBorders>
            <w:vAlign w:val="center"/>
          </w:tcPr>
          <w:p w14:paraId="7D418362" w14:textId="28762A95"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 i  in pasaj</w:t>
            </w:r>
          </w:p>
        </w:tc>
      </w:tr>
      <w:tr w:rsidR="006E0036" w:rsidRPr="006E0036" w14:paraId="11A73D14" w14:textId="77777777" w:rsidTr="00F24E9D">
        <w:tc>
          <w:tcPr>
            <w:tcW w:w="2245" w:type="dxa"/>
            <w:vMerge w:val="restart"/>
            <w:shd w:val="clear" w:color="auto" w:fill="auto"/>
            <w:vAlign w:val="center"/>
          </w:tcPr>
          <w:p w14:paraId="48031453" w14:textId="2D97F6DF"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Anser albifrons</w:t>
            </w:r>
          </w:p>
        </w:tc>
        <w:tc>
          <w:tcPr>
            <w:tcW w:w="4680" w:type="dxa"/>
            <w:gridSpan w:val="8"/>
            <w:vMerge/>
            <w:tcBorders>
              <w:right w:val="single" w:sz="8" w:space="0" w:color="auto"/>
            </w:tcBorders>
            <w:shd w:val="clear" w:color="auto" w:fill="auto"/>
            <w:vAlign w:val="center"/>
          </w:tcPr>
          <w:p w14:paraId="4DDB8CA9" w14:textId="36DA394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AB015D1" w14:textId="6714343A"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041FEBE" w14:textId="0D248744"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ED696C5" w14:textId="4D65E84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3000-5000i</w:t>
            </w:r>
          </w:p>
        </w:tc>
        <w:tc>
          <w:tcPr>
            <w:tcW w:w="630" w:type="dxa"/>
            <w:tcBorders>
              <w:right w:val="single" w:sz="8" w:space="0" w:color="auto"/>
            </w:tcBorders>
            <w:vAlign w:val="center"/>
          </w:tcPr>
          <w:p w14:paraId="5962AB94" w14:textId="598D154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95D2675" w14:textId="1476400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5991A3D" w14:textId="178404D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D9077CB" w14:textId="3EBAAF4E"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4A507439" w14:textId="371078B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B878182" w14:textId="40FC7A5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200-1000 i</w:t>
            </w:r>
          </w:p>
        </w:tc>
        <w:tc>
          <w:tcPr>
            <w:tcW w:w="1350" w:type="dxa"/>
            <w:vMerge w:val="restart"/>
            <w:tcBorders>
              <w:top w:val="single" w:sz="4" w:space="0" w:color="auto"/>
              <w:left w:val="single" w:sz="8" w:space="0" w:color="auto"/>
              <w:right w:val="single" w:sz="4" w:space="0" w:color="auto"/>
            </w:tcBorders>
            <w:vAlign w:val="center"/>
          </w:tcPr>
          <w:p w14:paraId="379E6C8A" w14:textId="5F11B8D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30-50 i </w:t>
            </w:r>
          </w:p>
          <w:p w14:paraId="688000B0" w14:textId="54AD6DE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65F0FB18" w14:textId="77777777" w:rsidTr="00F24E9D">
        <w:tc>
          <w:tcPr>
            <w:tcW w:w="2245" w:type="dxa"/>
            <w:vMerge/>
            <w:shd w:val="clear" w:color="auto" w:fill="auto"/>
            <w:vAlign w:val="center"/>
          </w:tcPr>
          <w:p w14:paraId="69D5EDAF" w14:textId="77777777" w:rsidR="00F83861" w:rsidRPr="006E0036" w:rsidRDefault="00F83861" w:rsidP="007B32D6">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237C385E" w14:textId="7AE87A5A"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F8B2957" w14:textId="1AE41F3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8BDDB7A" w14:textId="3C8DB58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699AE50" w14:textId="2379D94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500-1500i</w:t>
            </w:r>
          </w:p>
        </w:tc>
        <w:tc>
          <w:tcPr>
            <w:tcW w:w="630" w:type="dxa"/>
            <w:tcBorders>
              <w:right w:val="single" w:sz="8" w:space="0" w:color="auto"/>
            </w:tcBorders>
            <w:vAlign w:val="center"/>
          </w:tcPr>
          <w:p w14:paraId="40C1087B" w14:textId="14906AF5"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86F3338" w14:textId="0363F26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6D0CD1B2" w14:textId="2C571224"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FD57827" w14:textId="235FB5D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5B6F2597" w14:textId="0DF3FDA5"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201FF40" w14:textId="5A64AF3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20-100 i</w:t>
            </w:r>
          </w:p>
        </w:tc>
        <w:tc>
          <w:tcPr>
            <w:tcW w:w="1350" w:type="dxa"/>
            <w:vMerge/>
            <w:tcBorders>
              <w:left w:val="single" w:sz="8" w:space="0" w:color="auto"/>
              <w:bottom w:val="single" w:sz="4" w:space="0" w:color="auto"/>
              <w:right w:val="single" w:sz="4" w:space="0" w:color="auto"/>
            </w:tcBorders>
            <w:vAlign w:val="center"/>
          </w:tcPr>
          <w:p w14:paraId="31AA1B95"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26727992" w14:textId="77777777" w:rsidTr="00F24E9D">
        <w:tc>
          <w:tcPr>
            <w:tcW w:w="2245" w:type="dxa"/>
            <w:shd w:val="clear" w:color="auto" w:fill="auto"/>
            <w:vAlign w:val="center"/>
          </w:tcPr>
          <w:p w14:paraId="3F8D7648" w14:textId="5117EC7B"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Anser anser</w:t>
            </w:r>
          </w:p>
        </w:tc>
        <w:tc>
          <w:tcPr>
            <w:tcW w:w="4680" w:type="dxa"/>
            <w:gridSpan w:val="8"/>
            <w:vMerge/>
            <w:tcBorders>
              <w:right w:val="single" w:sz="8" w:space="0" w:color="auto"/>
            </w:tcBorders>
            <w:shd w:val="clear" w:color="auto" w:fill="auto"/>
            <w:vAlign w:val="center"/>
          </w:tcPr>
          <w:p w14:paraId="28437F0E"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06E12C7" w14:textId="29CEB20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59D33C33" w14:textId="7990524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7B95D8D" w14:textId="30B0DC7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150i</w:t>
            </w:r>
          </w:p>
        </w:tc>
        <w:tc>
          <w:tcPr>
            <w:tcW w:w="630" w:type="dxa"/>
            <w:tcBorders>
              <w:right w:val="single" w:sz="8" w:space="0" w:color="auto"/>
            </w:tcBorders>
            <w:vAlign w:val="center"/>
          </w:tcPr>
          <w:p w14:paraId="3D46A8B7" w14:textId="0C075C8A"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AC33AB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0EAF5359"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771D35E6"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6A9BE14" w14:textId="64564B6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8EDD31E" w14:textId="7A9025C0"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5-35 i</w:t>
            </w:r>
          </w:p>
        </w:tc>
        <w:tc>
          <w:tcPr>
            <w:tcW w:w="1350" w:type="dxa"/>
            <w:tcBorders>
              <w:top w:val="single" w:sz="4" w:space="0" w:color="auto"/>
              <w:left w:val="single" w:sz="8" w:space="0" w:color="auto"/>
              <w:bottom w:val="single" w:sz="4" w:space="0" w:color="auto"/>
              <w:right w:val="single" w:sz="4" w:space="0" w:color="auto"/>
            </w:tcBorders>
            <w:vAlign w:val="center"/>
          </w:tcPr>
          <w:p w14:paraId="03E2517B" w14:textId="10DAE130" w:rsidR="00F83861" w:rsidRPr="006E0036" w:rsidRDefault="00F83861" w:rsidP="00D2202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10 - 20 i </w:t>
            </w:r>
          </w:p>
          <w:p w14:paraId="46C8F52C" w14:textId="1C5C8C2A" w:rsidR="00F83861" w:rsidRPr="006E0036" w:rsidRDefault="00F83861" w:rsidP="00D2202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1BCB8733" w14:textId="77777777" w:rsidTr="00F24E9D">
        <w:tc>
          <w:tcPr>
            <w:tcW w:w="2245" w:type="dxa"/>
            <w:shd w:val="clear" w:color="auto" w:fill="auto"/>
            <w:vAlign w:val="center"/>
          </w:tcPr>
          <w:p w14:paraId="08127AE1" w14:textId="7AC27933"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Anser erythropus</w:t>
            </w:r>
          </w:p>
        </w:tc>
        <w:tc>
          <w:tcPr>
            <w:tcW w:w="4680" w:type="dxa"/>
            <w:gridSpan w:val="8"/>
            <w:vMerge/>
            <w:tcBorders>
              <w:right w:val="single" w:sz="8" w:space="0" w:color="auto"/>
            </w:tcBorders>
            <w:shd w:val="clear" w:color="auto" w:fill="auto"/>
            <w:vAlign w:val="center"/>
          </w:tcPr>
          <w:p w14:paraId="6B4196E9" w14:textId="59AC054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E4768D9" w14:textId="1175C54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48E1E95" w14:textId="6E1E99B2"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B37F41F" w14:textId="26FB3E7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10i</w:t>
            </w:r>
          </w:p>
        </w:tc>
        <w:tc>
          <w:tcPr>
            <w:tcW w:w="630" w:type="dxa"/>
            <w:tcBorders>
              <w:right w:val="single" w:sz="8" w:space="0" w:color="auto"/>
            </w:tcBorders>
            <w:vAlign w:val="center"/>
          </w:tcPr>
          <w:p w14:paraId="2C9D39BB" w14:textId="0F99594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630" w:type="dxa"/>
            <w:tcBorders>
              <w:right w:val="single" w:sz="8" w:space="0" w:color="auto"/>
            </w:tcBorders>
            <w:vAlign w:val="center"/>
          </w:tcPr>
          <w:p w14:paraId="26BC8723" w14:textId="09034CD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9991924" w14:textId="5EA7AF9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7166423B" w14:textId="62082BB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7B07CE90" w14:textId="5D978B8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58C5156" w14:textId="2511765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0-3 i</w:t>
            </w:r>
          </w:p>
        </w:tc>
        <w:tc>
          <w:tcPr>
            <w:tcW w:w="1350" w:type="dxa"/>
            <w:tcBorders>
              <w:top w:val="single" w:sz="4" w:space="0" w:color="auto"/>
              <w:left w:val="single" w:sz="8" w:space="0" w:color="auto"/>
              <w:bottom w:val="single" w:sz="4" w:space="0" w:color="auto"/>
              <w:right w:val="single" w:sz="4" w:space="0" w:color="auto"/>
            </w:tcBorders>
            <w:vAlign w:val="center"/>
          </w:tcPr>
          <w:p w14:paraId="41E33AB9" w14:textId="196CF1D8"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1-2 i </w:t>
            </w:r>
          </w:p>
          <w:p w14:paraId="23194728" w14:textId="4550ACFD"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1E288CE9" w14:textId="77777777" w:rsidTr="00F24E9D">
        <w:tc>
          <w:tcPr>
            <w:tcW w:w="2245" w:type="dxa"/>
            <w:shd w:val="clear" w:color="auto" w:fill="auto"/>
            <w:vAlign w:val="center"/>
          </w:tcPr>
          <w:p w14:paraId="78D156B9" w14:textId="6C24868D"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Anser fabalis</w:t>
            </w:r>
          </w:p>
        </w:tc>
        <w:tc>
          <w:tcPr>
            <w:tcW w:w="4680" w:type="dxa"/>
            <w:gridSpan w:val="8"/>
            <w:vMerge/>
            <w:tcBorders>
              <w:right w:val="single" w:sz="8" w:space="0" w:color="auto"/>
            </w:tcBorders>
            <w:shd w:val="clear" w:color="auto" w:fill="auto"/>
            <w:vAlign w:val="center"/>
          </w:tcPr>
          <w:p w14:paraId="470827AD"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EE6FC7B" w14:textId="6E82E37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E70ABFD" w14:textId="2E5D95CA"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382D051" w14:textId="5748318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1i</w:t>
            </w:r>
          </w:p>
        </w:tc>
        <w:tc>
          <w:tcPr>
            <w:tcW w:w="630" w:type="dxa"/>
            <w:tcBorders>
              <w:right w:val="single" w:sz="8" w:space="0" w:color="auto"/>
            </w:tcBorders>
            <w:vAlign w:val="center"/>
          </w:tcPr>
          <w:p w14:paraId="2C7E913D" w14:textId="07A135B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E969486"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1CC9778"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0DBB8AC"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84895C5" w14:textId="19D197F6"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3A68700" w14:textId="3EF9FA25"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0-10 i</w:t>
            </w:r>
          </w:p>
        </w:tc>
        <w:tc>
          <w:tcPr>
            <w:tcW w:w="1350" w:type="dxa"/>
            <w:tcBorders>
              <w:top w:val="single" w:sz="4" w:space="0" w:color="auto"/>
              <w:left w:val="single" w:sz="8" w:space="0" w:color="auto"/>
              <w:bottom w:val="single" w:sz="4" w:space="0" w:color="auto"/>
              <w:right w:val="single" w:sz="4" w:space="0" w:color="auto"/>
            </w:tcBorders>
            <w:vAlign w:val="center"/>
          </w:tcPr>
          <w:p w14:paraId="551BD7B4" w14:textId="6163BADD"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1-2 i </w:t>
            </w:r>
          </w:p>
          <w:p w14:paraId="6695DC12" w14:textId="282F0A54"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7059C25A" w14:textId="77777777" w:rsidTr="00F24E9D">
        <w:tc>
          <w:tcPr>
            <w:tcW w:w="2245" w:type="dxa"/>
            <w:shd w:val="clear" w:color="auto" w:fill="auto"/>
            <w:vAlign w:val="center"/>
          </w:tcPr>
          <w:p w14:paraId="359CEF56" w14:textId="56C1D2A8"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Anthus campestris</w:t>
            </w:r>
          </w:p>
        </w:tc>
        <w:tc>
          <w:tcPr>
            <w:tcW w:w="4680" w:type="dxa"/>
            <w:gridSpan w:val="8"/>
            <w:vMerge/>
            <w:tcBorders>
              <w:right w:val="single" w:sz="8" w:space="0" w:color="auto"/>
            </w:tcBorders>
            <w:shd w:val="clear" w:color="auto" w:fill="auto"/>
            <w:vAlign w:val="center"/>
          </w:tcPr>
          <w:p w14:paraId="191B0186"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C162681" w14:textId="4E96FC0F"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38CFFEE0" w14:textId="11509CF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E71B350" w14:textId="5CA2C7E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30-50p</w:t>
            </w:r>
          </w:p>
        </w:tc>
        <w:tc>
          <w:tcPr>
            <w:tcW w:w="630" w:type="dxa"/>
            <w:tcBorders>
              <w:right w:val="single" w:sz="8" w:space="0" w:color="auto"/>
            </w:tcBorders>
            <w:vAlign w:val="center"/>
          </w:tcPr>
          <w:p w14:paraId="0AF8D909" w14:textId="6BDC0C1C"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7AAE100"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1866F5A"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D6AABEE"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052BA4D" w14:textId="18BF75E3"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0C20AF1" w14:textId="18097ACD"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107-247 p</w:t>
            </w:r>
          </w:p>
        </w:tc>
        <w:tc>
          <w:tcPr>
            <w:tcW w:w="1350" w:type="dxa"/>
            <w:tcBorders>
              <w:top w:val="single" w:sz="4" w:space="0" w:color="auto"/>
              <w:left w:val="single" w:sz="8" w:space="0" w:color="auto"/>
              <w:bottom w:val="single" w:sz="4" w:space="0" w:color="auto"/>
              <w:right w:val="single" w:sz="4" w:space="0" w:color="auto"/>
            </w:tcBorders>
            <w:vAlign w:val="center"/>
          </w:tcPr>
          <w:p w14:paraId="0F2A99C5" w14:textId="59E290C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5 i  posibil in pasaj</w:t>
            </w:r>
          </w:p>
        </w:tc>
      </w:tr>
      <w:tr w:rsidR="006E0036" w:rsidRPr="006E0036" w14:paraId="7D353C59" w14:textId="77777777" w:rsidTr="00F24E9D">
        <w:tc>
          <w:tcPr>
            <w:tcW w:w="2245" w:type="dxa"/>
            <w:shd w:val="clear" w:color="auto" w:fill="auto"/>
            <w:vAlign w:val="center"/>
          </w:tcPr>
          <w:p w14:paraId="55FF38EF" w14:textId="6BF7A2CE" w:rsidR="00F83861" w:rsidRPr="006E0036" w:rsidRDefault="00F83861" w:rsidP="007B32D6">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 xml:space="preserve">Ardea cinerea </w:t>
            </w:r>
          </w:p>
        </w:tc>
        <w:tc>
          <w:tcPr>
            <w:tcW w:w="4680" w:type="dxa"/>
            <w:gridSpan w:val="8"/>
            <w:vMerge/>
            <w:tcBorders>
              <w:right w:val="single" w:sz="8" w:space="0" w:color="auto"/>
            </w:tcBorders>
            <w:shd w:val="clear" w:color="auto" w:fill="auto"/>
            <w:vAlign w:val="center"/>
          </w:tcPr>
          <w:p w14:paraId="412757DB"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D62364A" w14:textId="73C97F89"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BC98488" w14:textId="142EA43B"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CEE3277" w14:textId="5C5F2FD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20i</w:t>
            </w:r>
          </w:p>
        </w:tc>
        <w:tc>
          <w:tcPr>
            <w:tcW w:w="630" w:type="dxa"/>
            <w:tcBorders>
              <w:right w:val="single" w:sz="8" w:space="0" w:color="auto"/>
            </w:tcBorders>
            <w:vAlign w:val="center"/>
          </w:tcPr>
          <w:p w14:paraId="3912F000" w14:textId="4ABB451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68DF1A4"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E7BD88D"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02F66FF" w14:textId="77777777"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58F334F" w14:textId="041A3DD1"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1B01C0A" w14:textId="0CDE2A68" w:rsidR="00F83861" w:rsidRPr="006E0036" w:rsidRDefault="00F83861" w:rsidP="007B32D6">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300-400 i</w:t>
            </w:r>
          </w:p>
        </w:tc>
        <w:tc>
          <w:tcPr>
            <w:tcW w:w="1350" w:type="dxa"/>
            <w:tcBorders>
              <w:top w:val="single" w:sz="4" w:space="0" w:color="auto"/>
              <w:left w:val="single" w:sz="8" w:space="0" w:color="auto"/>
              <w:bottom w:val="single" w:sz="4" w:space="0" w:color="auto"/>
              <w:right w:val="single" w:sz="4" w:space="0" w:color="auto"/>
            </w:tcBorders>
            <w:vAlign w:val="center"/>
          </w:tcPr>
          <w:p w14:paraId="2E910373" w14:textId="109A3BAF"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6 – 10i</w:t>
            </w:r>
          </w:p>
          <w:p w14:paraId="4C308A44" w14:textId="31517EDE" w:rsidR="00F83861" w:rsidRPr="006E0036" w:rsidRDefault="00F83861" w:rsidP="00F24E9D">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 in pasaj</w:t>
            </w:r>
          </w:p>
        </w:tc>
      </w:tr>
      <w:tr w:rsidR="006E0036" w:rsidRPr="006E0036" w14:paraId="35CFA0BD" w14:textId="77777777" w:rsidTr="00F24E9D">
        <w:tc>
          <w:tcPr>
            <w:tcW w:w="2245" w:type="dxa"/>
            <w:shd w:val="clear" w:color="auto" w:fill="auto"/>
            <w:vAlign w:val="center"/>
          </w:tcPr>
          <w:p w14:paraId="46D88A3E" w14:textId="51594D24"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Ardea purpurea</w:t>
            </w:r>
          </w:p>
        </w:tc>
        <w:tc>
          <w:tcPr>
            <w:tcW w:w="4680" w:type="dxa"/>
            <w:gridSpan w:val="8"/>
            <w:vMerge/>
            <w:tcBorders>
              <w:right w:val="single" w:sz="8" w:space="0" w:color="auto"/>
            </w:tcBorders>
            <w:shd w:val="clear" w:color="auto" w:fill="auto"/>
            <w:vAlign w:val="center"/>
          </w:tcPr>
          <w:p w14:paraId="5C8DD3C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80349B9" w14:textId="0D56521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130076A" w14:textId="4398ABF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A9932BD" w14:textId="530A6B5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4i</w:t>
            </w:r>
          </w:p>
        </w:tc>
        <w:tc>
          <w:tcPr>
            <w:tcW w:w="630" w:type="dxa"/>
            <w:tcBorders>
              <w:right w:val="single" w:sz="8" w:space="0" w:color="auto"/>
            </w:tcBorders>
            <w:vAlign w:val="center"/>
          </w:tcPr>
          <w:p w14:paraId="123C7692" w14:textId="51C3BF9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349D86D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1A4A009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40502E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F4C7F20" w14:textId="7DC21ED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4B5E576" w14:textId="7F6BC63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100-250 i</w:t>
            </w:r>
          </w:p>
        </w:tc>
        <w:tc>
          <w:tcPr>
            <w:tcW w:w="1350" w:type="dxa"/>
            <w:tcBorders>
              <w:top w:val="single" w:sz="4" w:space="0" w:color="auto"/>
              <w:left w:val="single" w:sz="8" w:space="0" w:color="auto"/>
              <w:bottom w:val="single" w:sz="4" w:space="0" w:color="auto"/>
              <w:right w:val="single" w:sz="4" w:space="0" w:color="auto"/>
            </w:tcBorders>
            <w:vAlign w:val="center"/>
          </w:tcPr>
          <w:p w14:paraId="3130BD01" w14:textId="138F3B3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5i in pasaj</w:t>
            </w:r>
          </w:p>
        </w:tc>
      </w:tr>
      <w:tr w:rsidR="006E0036" w:rsidRPr="006E0036" w14:paraId="7035998B" w14:textId="77777777" w:rsidTr="00F24E9D">
        <w:tc>
          <w:tcPr>
            <w:tcW w:w="2245" w:type="dxa"/>
            <w:shd w:val="clear" w:color="auto" w:fill="auto"/>
            <w:vAlign w:val="center"/>
          </w:tcPr>
          <w:p w14:paraId="01DB1925" w14:textId="1A710CD8"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Ardeola ralloides</w:t>
            </w:r>
          </w:p>
        </w:tc>
        <w:tc>
          <w:tcPr>
            <w:tcW w:w="4680" w:type="dxa"/>
            <w:gridSpan w:val="8"/>
            <w:vMerge/>
            <w:tcBorders>
              <w:right w:val="single" w:sz="8" w:space="0" w:color="auto"/>
            </w:tcBorders>
            <w:shd w:val="clear" w:color="auto" w:fill="auto"/>
            <w:vAlign w:val="center"/>
          </w:tcPr>
          <w:p w14:paraId="1D69FA0E"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5AAB259" w14:textId="5D98FFE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088A9D9" w14:textId="519E462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15E88F13" w14:textId="3FF5AB4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80-100i</w:t>
            </w:r>
          </w:p>
        </w:tc>
        <w:tc>
          <w:tcPr>
            <w:tcW w:w="630" w:type="dxa"/>
            <w:tcBorders>
              <w:right w:val="single" w:sz="8" w:space="0" w:color="auto"/>
            </w:tcBorders>
            <w:vAlign w:val="center"/>
          </w:tcPr>
          <w:p w14:paraId="15C589F2" w14:textId="4EB847E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649D72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9D0BBC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07C02B4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2489A1B" w14:textId="1B2511F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64CE5CF" w14:textId="0B305C7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10-50 i</w:t>
            </w:r>
          </w:p>
        </w:tc>
        <w:tc>
          <w:tcPr>
            <w:tcW w:w="1350" w:type="dxa"/>
            <w:tcBorders>
              <w:top w:val="single" w:sz="4" w:space="0" w:color="auto"/>
              <w:left w:val="single" w:sz="8" w:space="0" w:color="auto"/>
              <w:bottom w:val="single" w:sz="4" w:space="0" w:color="auto"/>
              <w:right w:val="single" w:sz="4" w:space="0" w:color="auto"/>
            </w:tcBorders>
            <w:vAlign w:val="center"/>
          </w:tcPr>
          <w:p w14:paraId="67DFF837" w14:textId="215CC02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2 - 4 i </w:t>
            </w:r>
          </w:p>
          <w:p w14:paraId="2F191489" w14:textId="686D34E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6F2C8CF7" w14:textId="77777777" w:rsidTr="00F24E9D">
        <w:tc>
          <w:tcPr>
            <w:tcW w:w="2245" w:type="dxa"/>
            <w:shd w:val="clear" w:color="auto" w:fill="auto"/>
            <w:vAlign w:val="center"/>
          </w:tcPr>
          <w:p w14:paraId="0B32C661" w14:textId="4060557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Asio flammeus</w:t>
            </w:r>
          </w:p>
        </w:tc>
        <w:tc>
          <w:tcPr>
            <w:tcW w:w="4680" w:type="dxa"/>
            <w:gridSpan w:val="8"/>
            <w:vMerge/>
            <w:tcBorders>
              <w:right w:val="single" w:sz="8" w:space="0" w:color="auto"/>
            </w:tcBorders>
            <w:shd w:val="clear" w:color="auto" w:fill="auto"/>
            <w:vAlign w:val="center"/>
          </w:tcPr>
          <w:p w14:paraId="18CEC529" w14:textId="73982C4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F6E6C84" w14:textId="0EAAB6C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5A45EDC0" w14:textId="46334FB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7BECADF" w14:textId="3986857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1i</w:t>
            </w:r>
          </w:p>
        </w:tc>
        <w:tc>
          <w:tcPr>
            <w:tcW w:w="630" w:type="dxa"/>
            <w:tcBorders>
              <w:right w:val="single" w:sz="8" w:space="0" w:color="auto"/>
            </w:tcBorders>
            <w:vAlign w:val="center"/>
          </w:tcPr>
          <w:p w14:paraId="7D79AAF8" w14:textId="78B9DE9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FA0E3C1" w14:textId="0D9E57C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A4E401A" w14:textId="0E9B057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6FDE8E1" w14:textId="6C2CEC8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5DBEBDD" w14:textId="782FFDA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0F434E2" w14:textId="5E61D9E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3-7 i</w:t>
            </w:r>
          </w:p>
        </w:tc>
        <w:tc>
          <w:tcPr>
            <w:tcW w:w="1350" w:type="dxa"/>
            <w:tcBorders>
              <w:top w:val="single" w:sz="4" w:space="0" w:color="auto"/>
              <w:left w:val="single" w:sz="8" w:space="0" w:color="auto"/>
              <w:bottom w:val="single" w:sz="4" w:space="0" w:color="auto"/>
              <w:right w:val="single" w:sz="4" w:space="0" w:color="auto"/>
            </w:tcBorders>
            <w:vAlign w:val="center"/>
          </w:tcPr>
          <w:p w14:paraId="239D9367" w14:textId="230B77F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4i posibil in pasaj</w:t>
            </w:r>
          </w:p>
        </w:tc>
      </w:tr>
      <w:tr w:rsidR="006E0036" w:rsidRPr="006E0036" w14:paraId="4332AC12" w14:textId="77777777" w:rsidTr="00F24E9D">
        <w:tc>
          <w:tcPr>
            <w:tcW w:w="2245" w:type="dxa"/>
            <w:shd w:val="clear" w:color="auto" w:fill="auto"/>
            <w:vAlign w:val="center"/>
          </w:tcPr>
          <w:p w14:paraId="534382D4" w14:textId="5A22961E"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Botaurus stellaris</w:t>
            </w:r>
          </w:p>
        </w:tc>
        <w:tc>
          <w:tcPr>
            <w:tcW w:w="4680" w:type="dxa"/>
            <w:gridSpan w:val="8"/>
            <w:vMerge/>
            <w:tcBorders>
              <w:right w:val="single" w:sz="8" w:space="0" w:color="auto"/>
            </w:tcBorders>
            <w:shd w:val="clear" w:color="auto" w:fill="auto"/>
            <w:vAlign w:val="center"/>
          </w:tcPr>
          <w:p w14:paraId="756AD02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DC0B66E" w14:textId="127B22D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523577B" w14:textId="18F4F25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37DFC208" w14:textId="0802CC9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5-6i</w:t>
            </w:r>
          </w:p>
        </w:tc>
        <w:tc>
          <w:tcPr>
            <w:tcW w:w="630" w:type="dxa"/>
            <w:tcBorders>
              <w:right w:val="single" w:sz="8" w:space="0" w:color="auto"/>
            </w:tcBorders>
            <w:vAlign w:val="center"/>
          </w:tcPr>
          <w:p w14:paraId="1E23772A" w14:textId="6E6F07B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19F39F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47F529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038FEB2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33D2CE1" w14:textId="6422312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CEF9B4B" w14:textId="3BA285D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 i</w:t>
            </w:r>
          </w:p>
        </w:tc>
        <w:tc>
          <w:tcPr>
            <w:tcW w:w="1350" w:type="dxa"/>
            <w:tcBorders>
              <w:top w:val="single" w:sz="4" w:space="0" w:color="auto"/>
              <w:left w:val="single" w:sz="8" w:space="0" w:color="auto"/>
              <w:bottom w:val="single" w:sz="4" w:space="0" w:color="auto"/>
              <w:right w:val="single" w:sz="4" w:space="0" w:color="auto"/>
            </w:tcBorders>
            <w:vAlign w:val="center"/>
          </w:tcPr>
          <w:p w14:paraId="141FFFD1" w14:textId="4BB02084" w:rsidR="00F83861" w:rsidRPr="006E0036" w:rsidRDefault="00F83861" w:rsidP="00890E4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 i</w:t>
            </w:r>
          </w:p>
          <w:p w14:paraId="2F2540C6" w14:textId="2E00775C" w:rsidR="00F83861" w:rsidRPr="006E0036" w:rsidRDefault="00F83861" w:rsidP="00890E4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in pasaj</w:t>
            </w:r>
          </w:p>
        </w:tc>
      </w:tr>
      <w:tr w:rsidR="006E0036" w:rsidRPr="006E0036" w14:paraId="33D08248" w14:textId="77777777" w:rsidTr="00E75A75">
        <w:trPr>
          <w:trHeight w:val="497"/>
        </w:trPr>
        <w:tc>
          <w:tcPr>
            <w:tcW w:w="2245" w:type="dxa"/>
            <w:shd w:val="clear" w:color="auto" w:fill="auto"/>
            <w:vAlign w:val="center"/>
          </w:tcPr>
          <w:p w14:paraId="3DE8ADFC" w14:textId="5E44D11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Burhinus oedicnemus</w:t>
            </w:r>
          </w:p>
        </w:tc>
        <w:tc>
          <w:tcPr>
            <w:tcW w:w="4680" w:type="dxa"/>
            <w:gridSpan w:val="8"/>
            <w:vMerge/>
            <w:tcBorders>
              <w:right w:val="single" w:sz="8" w:space="0" w:color="auto"/>
            </w:tcBorders>
            <w:shd w:val="clear" w:color="auto" w:fill="auto"/>
            <w:vAlign w:val="center"/>
          </w:tcPr>
          <w:p w14:paraId="331F3236" w14:textId="5DA9B30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ED61250" w14:textId="3488731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058978F5" w14:textId="71B4116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5F20614" w14:textId="240C39F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5-10p</w:t>
            </w:r>
          </w:p>
        </w:tc>
        <w:tc>
          <w:tcPr>
            <w:tcW w:w="630" w:type="dxa"/>
            <w:tcBorders>
              <w:right w:val="single" w:sz="8" w:space="0" w:color="auto"/>
            </w:tcBorders>
            <w:vAlign w:val="center"/>
          </w:tcPr>
          <w:p w14:paraId="30DFF426" w14:textId="04179BE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AA62934" w14:textId="18C4E67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38769BC" w14:textId="54C9BB7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CF033D4" w14:textId="5A28CCF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16012076" w14:textId="0EC578F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4471D8B" w14:textId="1593DB7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12-20 p</w:t>
            </w:r>
          </w:p>
        </w:tc>
        <w:tc>
          <w:tcPr>
            <w:tcW w:w="1350" w:type="dxa"/>
            <w:tcBorders>
              <w:top w:val="single" w:sz="4" w:space="0" w:color="auto"/>
              <w:left w:val="single" w:sz="8" w:space="0" w:color="auto"/>
              <w:bottom w:val="single" w:sz="4" w:space="0" w:color="auto"/>
              <w:right w:val="single" w:sz="4" w:space="0" w:color="auto"/>
            </w:tcBorders>
            <w:vAlign w:val="center"/>
          </w:tcPr>
          <w:p w14:paraId="77452CB1" w14:textId="356EAE7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NU</w:t>
            </w:r>
          </w:p>
        </w:tc>
      </w:tr>
      <w:tr w:rsidR="006E0036" w:rsidRPr="006E0036" w14:paraId="6EB44CD9" w14:textId="77777777" w:rsidTr="00F24E9D">
        <w:tc>
          <w:tcPr>
            <w:tcW w:w="2245" w:type="dxa"/>
            <w:shd w:val="clear" w:color="auto" w:fill="auto"/>
            <w:vAlign w:val="center"/>
          </w:tcPr>
          <w:p w14:paraId="1C8603AE" w14:textId="05FFE21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Buteo buteo</w:t>
            </w:r>
          </w:p>
        </w:tc>
        <w:tc>
          <w:tcPr>
            <w:tcW w:w="4680" w:type="dxa"/>
            <w:gridSpan w:val="8"/>
            <w:vMerge/>
            <w:tcBorders>
              <w:right w:val="single" w:sz="8" w:space="0" w:color="auto"/>
            </w:tcBorders>
            <w:shd w:val="clear" w:color="auto" w:fill="auto"/>
            <w:vAlign w:val="center"/>
          </w:tcPr>
          <w:p w14:paraId="134AB5D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42F1927" w14:textId="6A4B332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DE4C669" w14:textId="61F67E2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C9C6A6F" w14:textId="4852FC0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4i</w:t>
            </w:r>
          </w:p>
        </w:tc>
        <w:tc>
          <w:tcPr>
            <w:tcW w:w="630" w:type="dxa"/>
            <w:tcBorders>
              <w:right w:val="single" w:sz="8" w:space="0" w:color="auto"/>
            </w:tcBorders>
            <w:vAlign w:val="center"/>
          </w:tcPr>
          <w:p w14:paraId="37ABF852" w14:textId="329B928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B622D0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065DA6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3E77929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C401635" w14:textId="48BE91F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1A0B730" w14:textId="5C898C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 i</w:t>
            </w:r>
          </w:p>
        </w:tc>
        <w:tc>
          <w:tcPr>
            <w:tcW w:w="1350" w:type="dxa"/>
            <w:tcBorders>
              <w:top w:val="single" w:sz="4" w:space="0" w:color="auto"/>
              <w:left w:val="single" w:sz="8" w:space="0" w:color="auto"/>
              <w:bottom w:val="single" w:sz="4" w:space="0" w:color="auto"/>
              <w:right w:val="single" w:sz="4" w:space="0" w:color="auto"/>
            </w:tcBorders>
            <w:vAlign w:val="center"/>
          </w:tcPr>
          <w:p w14:paraId="5DA06E4C" w14:textId="46CB9824" w:rsidR="00F83861" w:rsidRPr="006E0036" w:rsidRDefault="00F83861" w:rsidP="00890E4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8-12 i in pasaj</w:t>
            </w:r>
          </w:p>
        </w:tc>
      </w:tr>
      <w:tr w:rsidR="006E0036" w:rsidRPr="006E0036" w14:paraId="6D55EF64" w14:textId="77777777" w:rsidTr="00F24E9D">
        <w:tc>
          <w:tcPr>
            <w:tcW w:w="2245" w:type="dxa"/>
            <w:shd w:val="clear" w:color="auto" w:fill="auto"/>
            <w:vAlign w:val="center"/>
          </w:tcPr>
          <w:p w14:paraId="0CF9DB08" w14:textId="32DC00DD"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Buteo lagopus</w:t>
            </w:r>
          </w:p>
        </w:tc>
        <w:tc>
          <w:tcPr>
            <w:tcW w:w="4680" w:type="dxa"/>
            <w:gridSpan w:val="8"/>
            <w:vMerge/>
            <w:tcBorders>
              <w:right w:val="single" w:sz="8" w:space="0" w:color="auto"/>
            </w:tcBorders>
            <w:shd w:val="clear" w:color="auto" w:fill="auto"/>
            <w:vAlign w:val="center"/>
          </w:tcPr>
          <w:p w14:paraId="4B91C92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2DE2160" w14:textId="155113C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EB33BAA" w14:textId="627128E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D04AFCB" w14:textId="2A3B6E8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6i</w:t>
            </w:r>
          </w:p>
        </w:tc>
        <w:tc>
          <w:tcPr>
            <w:tcW w:w="630" w:type="dxa"/>
            <w:tcBorders>
              <w:right w:val="single" w:sz="8" w:space="0" w:color="auto"/>
            </w:tcBorders>
            <w:vAlign w:val="center"/>
          </w:tcPr>
          <w:p w14:paraId="07D8B9B8" w14:textId="450B080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059797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394EDB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36F92FE"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A66DF23" w14:textId="51F2A2B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78AF26C" w14:textId="7E14714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 i</w:t>
            </w:r>
          </w:p>
        </w:tc>
        <w:tc>
          <w:tcPr>
            <w:tcW w:w="1350" w:type="dxa"/>
            <w:tcBorders>
              <w:top w:val="single" w:sz="4" w:space="0" w:color="auto"/>
              <w:left w:val="single" w:sz="8" w:space="0" w:color="auto"/>
              <w:bottom w:val="single" w:sz="4" w:space="0" w:color="auto"/>
              <w:right w:val="single" w:sz="4" w:space="0" w:color="auto"/>
            </w:tcBorders>
            <w:vAlign w:val="center"/>
          </w:tcPr>
          <w:p w14:paraId="1882CF43" w14:textId="76610376" w:rsidR="00F83861" w:rsidRPr="006E0036" w:rsidRDefault="00F83861" w:rsidP="00890E4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2i  in pasaj</w:t>
            </w:r>
          </w:p>
        </w:tc>
      </w:tr>
      <w:tr w:rsidR="006E0036" w:rsidRPr="006E0036" w14:paraId="69BD05ED" w14:textId="77777777" w:rsidTr="00F24E9D">
        <w:tc>
          <w:tcPr>
            <w:tcW w:w="2245" w:type="dxa"/>
            <w:vMerge w:val="restart"/>
            <w:shd w:val="clear" w:color="auto" w:fill="auto"/>
            <w:vAlign w:val="center"/>
          </w:tcPr>
          <w:p w14:paraId="71D9CFFD" w14:textId="0812659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Buteo rufinus</w:t>
            </w:r>
          </w:p>
        </w:tc>
        <w:tc>
          <w:tcPr>
            <w:tcW w:w="4680" w:type="dxa"/>
            <w:gridSpan w:val="8"/>
            <w:vMerge/>
            <w:tcBorders>
              <w:right w:val="single" w:sz="8" w:space="0" w:color="auto"/>
            </w:tcBorders>
            <w:shd w:val="clear" w:color="auto" w:fill="auto"/>
            <w:vAlign w:val="center"/>
          </w:tcPr>
          <w:p w14:paraId="4D9233E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CDD3C3D" w14:textId="533EF09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E5CF9E1" w14:textId="30A0D61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FEB012E" w14:textId="2541957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1i</w:t>
            </w:r>
          </w:p>
        </w:tc>
        <w:tc>
          <w:tcPr>
            <w:tcW w:w="630" w:type="dxa"/>
            <w:tcBorders>
              <w:right w:val="single" w:sz="8" w:space="0" w:color="auto"/>
            </w:tcBorders>
            <w:vAlign w:val="center"/>
          </w:tcPr>
          <w:p w14:paraId="559936BF" w14:textId="600F7B5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71D632F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16D6DE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E1DA6F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29AEAC1" w14:textId="64586B1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C2CE194" w14:textId="7D815C9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3-5 i</w:t>
            </w:r>
          </w:p>
        </w:tc>
        <w:tc>
          <w:tcPr>
            <w:tcW w:w="1350" w:type="dxa"/>
            <w:vMerge w:val="restart"/>
            <w:tcBorders>
              <w:top w:val="single" w:sz="4" w:space="0" w:color="auto"/>
              <w:left w:val="single" w:sz="8" w:space="0" w:color="auto"/>
              <w:right w:val="single" w:sz="4" w:space="0" w:color="auto"/>
            </w:tcBorders>
            <w:vAlign w:val="center"/>
          </w:tcPr>
          <w:p w14:paraId="20D6C129" w14:textId="5B6B99AC" w:rsidR="00F83861" w:rsidRPr="006E0036" w:rsidRDefault="00F83861" w:rsidP="009940C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2i in pasaj</w:t>
            </w:r>
          </w:p>
        </w:tc>
      </w:tr>
      <w:tr w:rsidR="006E0036" w:rsidRPr="006E0036" w14:paraId="59DCDDEE" w14:textId="77777777" w:rsidTr="009940C9">
        <w:trPr>
          <w:trHeight w:val="263"/>
        </w:trPr>
        <w:tc>
          <w:tcPr>
            <w:tcW w:w="2245" w:type="dxa"/>
            <w:vMerge/>
            <w:shd w:val="clear" w:color="auto" w:fill="auto"/>
            <w:vAlign w:val="center"/>
          </w:tcPr>
          <w:p w14:paraId="68BCACDE"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76AF7FE4" w14:textId="3A95F26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5CA4D46" w14:textId="4CFB067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7D033FEE" w14:textId="553462A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0B894EF" w14:textId="55BA069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1-2p</w:t>
            </w:r>
          </w:p>
        </w:tc>
        <w:tc>
          <w:tcPr>
            <w:tcW w:w="630" w:type="dxa"/>
            <w:tcBorders>
              <w:right w:val="single" w:sz="8" w:space="0" w:color="auto"/>
            </w:tcBorders>
            <w:vAlign w:val="center"/>
          </w:tcPr>
          <w:p w14:paraId="443657E3" w14:textId="5C9CED0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3D668BE" w14:textId="0B3F367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37D3F0F" w14:textId="131A0B5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6E8C3A4" w14:textId="6930D4D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5AA65653" w14:textId="2F10544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A4A8FC9" w14:textId="4E9409E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1-2p</w:t>
            </w:r>
          </w:p>
        </w:tc>
        <w:tc>
          <w:tcPr>
            <w:tcW w:w="1350" w:type="dxa"/>
            <w:vMerge/>
            <w:tcBorders>
              <w:left w:val="single" w:sz="8" w:space="0" w:color="auto"/>
              <w:bottom w:val="single" w:sz="4" w:space="0" w:color="auto"/>
              <w:right w:val="single" w:sz="4" w:space="0" w:color="auto"/>
            </w:tcBorders>
            <w:vAlign w:val="center"/>
          </w:tcPr>
          <w:p w14:paraId="597ADF7F" w14:textId="7A95F75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602E380F" w14:textId="77777777" w:rsidTr="00F24E9D">
        <w:tc>
          <w:tcPr>
            <w:tcW w:w="2245" w:type="dxa"/>
            <w:vMerge w:val="restart"/>
            <w:shd w:val="clear" w:color="auto" w:fill="auto"/>
            <w:vAlign w:val="center"/>
          </w:tcPr>
          <w:p w14:paraId="5C1A1664" w14:textId="0DEE4F02"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Charadrius alexandrinus</w:t>
            </w:r>
          </w:p>
        </w:tc>
        <w:tc>
          <w:tcPr>
            <w:tcW w:w="4680" w:type="dxa"/>
            <w:gridSpan w:val="8"/>
            <w:vMerge/>
            <w:tcBorders>
              <w:right w:val="single" w:sz="8" w:space="0" w:color="auto"/>
            </w:tcBorders>
            <w:shd w:val="clear" w:color="auto" w:fill="auto"/>
            <w:vAlign w:val="center"/>
          </w:tcPr>
          <w:p w14:paraId="3242CF1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80EDC3A" w14:textId="1162926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D236C1E" w14:textId="0D973FC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2F7ACF0" w14:textId="7E767E4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20i</w:t>
            </w:r>
          </w:p>
        </w:tc>
        <w:tc>
          <w:tcPr>
            <w:tcW w:w="630" w:type="dxa"/>
            <w:tcBorders>
              <w:right w:val="single" w:sz="8" w:space="0" w:color="auto"/>
            </w:tcBorders>
            <w:vAlign w:val="center"/>
          </w:tcPr>
          <w:p w14:paraId="02B25EB7" w14:textId="22D71A2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FE838B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AD3D09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0AF53B9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CFC05CA" w14:textId="207EE1B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B7712D6" w14:textId="457D407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10-40i</w:t>
            </w:r>
          </w:p>
        </w:tc>
        <w:tc>
          <w:tcPr>
            <w:tcW w:w="1350" w:type="dxa"/>
            <w:vMerge w:val="restart"/>
            <w:tcBorders>
              <w:top w:val="single" w:sz="4" w:space="0" w:color="auto"/>
              <w:left w:val="single" w:sz="8" w:space="0" w:color="auto"/>
              <w:right w:val="single" w:sz="4" w:space="0" w:color="auto"/>
            </w:tcBorders>
            <w:vAlign w:val="center"/>
          </w:tcPr>
          <w:p w14:paraId="521A90B4" w14:textId="618B2405" w:rsidR="00F83861" w:rsidRPr="006E0036" w:rsidRDefault="00F83861" w:rsidP="009940C9">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2i posibil in pasaj</w:t>
            </w:r>
          </w:p>
        </w:tc>
      </w:tr>
      <w:tr w:rsidR="006E0036" w:rsidRPr="006E0036" w14:paraId="050AEC87" w14:textId="77777777" w:rsidTr="009940C9">
        <w:trPr>
          <w:trHeight w:val="186"/>
        </w:trPr>
        <w:tc>
          <w:tcPr>
            <w:tcW w:w="2245" w:type="dxa"/>
            <w:vMerge/>
            <w:shd w:val="clear" w:color="auto" w:fill="auto"/>
            <w:vAlign w:val="center"/>
          </w:tcPr>
          <w:p w14:paraId="1E3E3D55"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13F66277" w14:textId="1F40511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E2C2E3E" w14:textId="3111F73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2FF6F783" w14:textId="1946F98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0822127" w14:textId="52DEF75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3-5p</w:t>
            </w:r>
          </w:p>
        </w:tc>
        <w:tc>
          <w:tcPr>
            <w:tcW w:w="630" w:type="dxa"/>
            <w:tcBorders>
              <w:right w:val="single" w:sz="8" w:space="0" w:color="auto"/>
            </w:tcBorders>
            <w:vAlign w:val="center"/>
          </w:tcPr>
          <w:p w14:paraId="0B3E905D" w14:textId="4EC2F1B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A35064A" w14:textId="27C0972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F3F4229" w14:textId="2274B06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8DA13B6" w14:textId="71A0407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0132E76A" w14:textId="3EA712B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8E48D20" w14:textId="50286E1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0-2p</w:t>
            </w:r>
          </w:p>
        </w:tc>
        <w:tc>
          <w:tcPr>
            <w:tcW w:w="1350" w:type="dxa"/>
            <w:vMerge/>
            <w:tcBorders>
              <w:left w:val="single" w:sz="8" w:space="0" w:color="auto"/>
              <w:bottom w:val="single" w:sz="4" w:space="0" w:color="auto"/>
              <w:right w:val="single" w:sz="4" w:space="0" w:color="auto"/>
            </w:tcBorders>
            <w:vAlign w:val="center"/>
          </w:tcPr>
          <w:p w14:paraId="1306C04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16C4B793" w14:textId="77777777" w:rsidTr="00F24E9D">
        <w:tc>
          <w:tcPr>
            <w:tcW w:w="2245" w:type="dxa"/>
            <w:shd w:val="clear" w:color="auto" w:fill="auto"/>
            <w:vAlign w:val="center"/>
          </w:tcPr>
          <w:p w14:paraId="2E620B35" w14:textId="5C546BFB"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Charadrius dubius</w:t>
            </w:r>
          </w:p>
        </w:tc>
        <w:tc>
          <w:tcPr>
            <w:tcW w:w="4680" w:type="dxa"/>
            <w:gridSpan w:val="8"/>
            <w:vMerge/>
            <w:tcBorders>
              <w:right w:val="single" w:sz="8" w:space="0" w:color="auto"/>
            </w:tcBorders>
            <w:shd w:val="clear" w:color="auto" w:fill="auto"/>
            <w:vAlign w:val="center"/>
          </w:tcPr>
          <w:p w14:paraId="450B5DE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01DB431" w14:textId="2BD55E3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E9696C3" w14:textId="338CF15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222A450" w14:textId="4113BD1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20i</w:t>
            </w:r>
          </w:p>
        </w:tc>
        <w:tc>
          <w:tcPr>
            <w:tcW w:w="630" w:type="dxa"/>
            <w:tcBorders>
              <w:right w:val="single" w:sz="8" w:space="0" w:color="auto"/>
            </w:tcBorders>
            <w:vAlign w:val="center"/>
          </w:tcPr>
          <w:p w14:paraId="26065314" w14:textId="2D4A32C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BADDAB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37AC7E0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F6B29A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D28FEF2" w14:textId="2A859E0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8C974B0" w14:textId="30E7B2B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100-300i</w:t>
            </w:r>
          </w:p>
        </w:tc>
        <w:tc>
          <w:tcPr>
            <w:tcW w:w="1350" w:type="dxa"/>
            <w:tcBorders>
              <w:top w:val="single" w:sz="4" w:space="0" w:color="auto"/>
              <w:left w:val="single" w:sz="8" w:space="0" w:color="auto"/>
              <w:bottom w:val="single" w:sz="4" w:space="0" w:color="auto"/>
              <w:right w:val="single" w:sz="4" w:space="0" w:color="auto"/>
            </w:tcBorders>
            <w:vAlign w:val="center"/>
          </w:tcPr>
          <w:p w14:paraId="538E57A2" w14:textId="5F324B0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4i in vecinatatea planului</w:t>
            </w:r>
          </w:p>
        </w:tc>
      </w:tr>
      <w:tr w:rsidR="006E0036" w:rsidRPr="006E0036" w14:paraId="08FBBA97" w14:textId="77777777" w:rsidTr="00F24E9D">
        <w:tc>
          <w:tcPr>
            <w:tcW w:w="2245" w:type="dxa"/>
            <w:shd w:val="clear" w:color="auto" w:fill="auto"/>
            <w:vAlign w:val="center"/>
          </w:tcPr>
          <w:p w14:paraId="29E47EAF" w14:textId="57859B09"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Chlidonias leucopterus</w:t>
            </w:r>
          </w:p>
        </w:tc>
        <w:tc>
          <w:tcPr>
            <w:tcW w:w="4680" w:type="dxa"/>
            <w:gridSpan w:val="8"/>
            <w:vMerge/>
            <w:tcBorders>
              <w:right w:val="single" w:sz="8" w:space="0" w:color="auto"/>
            </w:tcBorders>
            <w:shd w:val="clear" w:color="auto" w:fill="auto"/>
            <w:vAlign w:val="center"/>
          </w:tcPr>
          <w:p w14:paraId="1B3AA30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38D5F3F" w14:textId="128B268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18BB898" w14:textId="7F51FD4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8358EB5" w14:textId="076D9C4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30i</w:t>
            </w:r>
          </w:p>
        </w:tc>
        <w:tc>
          <w:tcPr>
            <w:tcW w:w="630" w:type="dxa"/>
            <w:tcBorders>
              <w:right w:val="single" w:sz="8" w:space="0" w:color="auto"/>
            </w:tcBorders>
            <w:vAlign w:val="center"/>
          </w:tcPr>
          <w:p w14:paraId="39B0C0BF" w14:textId="131023F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4CDF372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A52BB5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42EAB87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1B3E40E" w14:textId="630CE23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D40CEB8" w14:textId="7ACEEAF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300-800 i</w:t>
            </w:r>
          </w:p>
        </w:tc>
        <w:tc>
          <w:tcPr>
            <w:tcW w:w="1350" w:type="dxa"/>
            <w:tcBorders>
              <w:top w:val="single" w:sz="4" w:space="0" w:color="auto"/>
              <w:left w:val="single" w:sz="8" w:space="0" w:color="auto"/>
              <w:bottom w:val="single" w:sz="4" w:space="0" w:color="auto"/>
              <w:right w:val="single" w:sz="4" w:space="0" w:color="auto"/>
            </w:tcBorders>
            <w:vAlign w:val="center"/>
          </w:tcPr>
          <w:p w14:paraId="2A473652" w14:textId="4550521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10-20i posibil in pasaj</w:t>
            </w:r>
          </w:p>
        </w:tc>
      </w:tr>
      <w:tr w:rsidR="006E0036" w:rsidRPr="006E0036" w14:paraId="0FF3C404" w14:textId="77777777" w:rsidTr="00F24E9D">
        <w:tc>
          <w:tcPr>
            <w:tcW w:w="2245" w:type="dxa"/>
            <w:shd w:val="clear" w:color="auto" w:fill="auto"/>
            <w:vAlign w:val="center"/>
          </w:tcPr>
          <w:p w14:paraId="17C12786" w14:textId="4B91D17D"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Ciconia ciconia</w:t>
            </w:r>
          </w:p>
        </w:tc>
        <w:tc>
          <w:tcPr>
            <w:tcW w:w="4680" w:type="dxa"/>
            <w:gridSpan w:val="8"/>
            <w:vMerge/>
            <w:tcBorders>
              <w:right w:val="single" w:sz="8" w:space="0" w:color="auto"/>
            </w:tcBorders>
            <w:shd w:val="clear" w:color="auto" w:fill="auto"/>
            <w:vAlign w:val="center"/>
          </w:tcPr>
          <w:p w14:paraId="3439B4B8" w14:textId="4980272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4D6BC01" w14:textId="6D41412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CF73EF0" w14:textId="7B6C6CD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4366F75" w14:textId="099997C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1300i</w:t>
            </w:r>
          </w:p>
        </w:tc>
        <w:tc>
          <w:tcPr>
            <w:tcW w:w="630" w:type="dxa"/>
            <w:tcBorders>
              <w:right w:val="single" w:sz="8" w:space="0" w:color="auto"/>
            </w:tcBorders>
            <w:vAlign w:val="center"/>
          </w:tcPr>
          <w:p w14:paraId="075E8F0F" w14:textId="6460955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1A2E4BA" w14:textId="684F1C7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540" w:type="dxa"/>
            <w:tcBorders>
              <w:right w:val="single" w:sz="8" w:space="0" w:color="auto"/>
            </w:tcBorders>
            <w:vAlign w:val="center"/>
          </w:tcPr>
          <w:p w14:paraId="712D88D6" w14:textId="3E0357C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AE76EB4" w14:textId="214BF5C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B8EDE10" w14:textId="00501AA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2E9CA3A" w14:textId="48F1E30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100-300 i</w:t>
            </w:r>
          </w:p>
        </w:tc>
        <w:tc>
          <w:tcPr>
            <w:tcW w:w="1350" w:type="dxa"/>
            <w:tcBorders>
              <w:top w:val="single" w:sz="4" w:space="0" w:color="auto"/>
              <w:left w:val="single" w:sz="8" w:space="0" w:color="auto"/>
              <w:bottom w:val="single" w:sz="4" w:space="0" w:color="auto"/>
              <w:right w:val="single" w:sz="4" w:space="0" w:color="auto"/>
            </w:tcBorders>
            <w:vAlign w:val="center"/>
          </w:tcPr>
          <w:p w14:paraId="6DFFF8AC" w14:textId="7072EFD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10-20i in pasaj</w:t>
            </w:r>
          </w:p>
        </w:tc>
      </w:tr>
      <w:tr w:rsidR="006E0036" w:rsidRPr="006E0036" w14:paraId="609E26D0" w14:textId="77777777" w:rsidTr="00F24E9D">
        <w:tc>
          <w:tcPr>
            <w:tcW w:w="2245" w:type="dxa"/>
            <w:shd w:val="clear" w:color="auto" w:fill="auto"/>
            <w:vAlign w:val="center"/>
          </w:tcPr>
          <w:p w14:paraId="7D0D096C" w14:textId="3DAB5FB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Circus aeruginosus</w:t>
            </w:r>
          </w:p>
        </w:tc>
        <w:tc>
          <w:tcPr>
            <w:tcW w:w="4680" w:type="dxa"/>
            <w:gridSpan w:val="8"/>
            <w:vMerge/>
            <w:tcBorders>
              <w:right w:val="single" w:sz="8" w:space="0" w:color="auto"/>
            </w:tcBorders>
            <w:shd w:val="clear" w:color="auto" w:fill="auto"/>
            <w:vAlign w:val="center"/>
          </w:tcPr>
          <w:p w14:paraId="0B8CDA3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59BB430" w14:textId="7A21279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315C713A" w14:textId="64F7AFB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270851A" w14:textId="0D1C77E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3i</w:t>
            </w:r>
          </w:p>
        </w:tc>
        <w:tc>
          <w:tcPr>
            <w:tcW w:w="630" w:type="dxa"/>
            <w:tcBorders>
              <w:right w:val="single" w:sz="8" w:space="0" w:color="auto"/>
            </w:tcBorders>
            <w:vAlign w:val="center"/>
          </w:tcPr>
          <w:p w14:paraId="71AF17C6" w14:textId="1831189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6530054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7E46986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7551A90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8CEEE20" w14:textId="1C1A252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5922775" w14:textId="3B65A43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5-10 i</w:t>
            </w:r>
          </w:p>
        </w:tc>
        <w:tc>
          <w:tcPr>
            <w:tcW w:w="1350" w:type="dxa"/>
            <w:tcBorders>
              <w:top w:val="single" w:sz="4" w:space="0" w:color="auto"/>
              <w:left w:val="single" w:sz="8" w:space="0" w:color="auto"/>
              <w:bottom w:val="single" w:sz="4" w:space="0" w:color="auto"/>
              <w:right w:val="single" w:sz="4" w:space="0" w:color="auto"/>
            </w:tcBorders>
            <w:vAlign w:val="center"/>
          </w:tcPr>
          <w:p w14:paraId="23006136" w14:textId="6235F981" w:rsidR="00F83861" w:rsidRPr="006E0036" w:rsidRDefault="00F83861" w:rsidP="00FD1678">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2i in pasaj</w:t>
            </w:r>
          </w:p>
        </w:tc>
      </w:tr>
      <w:tr w:rsidR="006E0036" w:rsidRPr="006E0036" w14:paraId="32AB421F" w14:textId="77777777" w:rsidTr="00F24E9D">
        <w:tc>
          <w:tcPr>
            <w:tcW w:w="2245" w:type="dxa"/>
            <w:shd w:val="clear" w:color="auto" w:fill="auto"/>
            <w:vAlign w:val="center"/>
          </w:tcPr>
          <w:p w14:paraId="6F3FFAC8" w14:textId="0408659E"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Circus cyaneus</w:t>
            </w:r>
          </w:p>
        </w:tc>
        <w:tc>
          <w:tcPr>
            <w:tcW w:w="4680" w:type="dxa"/>
            <w:gridSpan w:val="8"/>
            <w:vMerge/>
            <w:tcBorders>
              <w:right w:val="single" w:sz="8" w:space="0" w:color="auto"/>
            </w:tcBorders>
            <w:shd w:val="clear" w:color="auto" w:fill="auto"/>
            <w:vAlign w:val="center"/>
          </w:tcPr>
          <w:p w14:paraId="532E688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66C1593" w14:textId="2E88FE6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B8473C7" w14:textId="5894429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35A8F28" w14:textId="4ACC0CF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3i</w:t>
            </w:r>
          </w:p>
        </w:tc>
        <w:tc>
          <w:tcPr>
            <w:tcW w:w="630" w:type="dxa"/>
            <w:tcBorders>
              <w:right w:val="single" w:sz="8" w:space="0" w:color="auto"/>
            </w:tcBorders>
            <w:vAlign w:val="center"/>
          </w:tcPr>
          <w:p w14:paraId="5432C0BB" w14:textId="11199B8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3A189F8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DADA0F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905EFA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3C819DC" w14:textId="320FDF0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E94E33D" w14:textId="3FB67A7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2-7 i</w:t>
            </w:r>
          </w:p>
        </w:tc>
        <w:tc>
          <w:tcPr>
            <w:tcW w:w="1350" w:type="dxa"/>
            <w:tcBorders>
              <w:top w:val="single" w:sz="4" w:space="0" w:color="auto"/>
              <w:left w:val="single" w:sz="8" w:space="0" w:color="auto"/>
              <w:bottom w:val="single" w:sz="4" w:space="0" w:color="auto"/>
              <w:right w:val="single" w:sz="4" w:space="0" w:color="auto"/>
            </w:tcBorders>
            <w:vAlign w:val="center"/>
          </w:tcPr>
          <w:p w14:paraId="40DE7E97" w14:textId="7D06B256" w:rsidR="00F83861" w:rsidRPr="006E0036" w:rsidRDefault="00F83861" w:rsidP="00FD1678">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 – 2i posibil in pasaj</w:t>
            </w:r>
          </w:p>
        </w:tc>
      </w:tr>
      <w:tr w:rsidR="006E0036" w:rsidRPr="006E0036" w14:paraId="7459005C" w14:textId="77777777" w:rsidTr="00F24E9D">
        <w:tc>
          <w:tcPr>
            <w:tcW w:w="2245" w:type="dxa"/>
            <w:shd w:val="clear" w:color="auto" w:fill="auto"/>
            <w:vAlign w:val="center"/>
          </w:tcPr>
          <w:p w14:paraId="5FCCDD47" w14:textId="0CE00C31"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Circus macrourus</w:t>
            </w:r>
          </w:p>
        </w:tc>
        <w:tc>
          <w:tcPr>
            <w:tcW w:w="4680" w:type="dxa"/>
            <w:gridSpan w:val="8"/>
            <w:vMerge/>
            <w:tcBorders>
              <w:right w:val="single" w:sz="8" w:space="0" w:color="auto"/>
            </w:tcBorders>
            <w:shd w:val="clear" w:color="auto" w:fill="auto"/>
            <w:vAlign w:val="center"/>
          </w:tcPr>
          <w:p w14:paraId="062384FA" w14:textId="52B4BC2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BB12245" w14:textId="1E71187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57C746D" w14:textId="73C42F1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28B5EC0" w14:textId="484FAFD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2i</w:t>
            </w:r>
          </w:p>
        </w:tc>
        <w:tc>
          <w:tcPr>
            <w:tcW w:w="630" w:type="dxa"/>
            <w:tcBorders>
              <w:right w:val="single" w:sz="8" w:space="0" w:color="auto"/>
            </w:tcBorders>
            <w:vAlign w:val="center"/>
          </w:tcPr>
          <w:p w14:paraId="77BECDFA" w14:textId="3418C7C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DF0F50A" w14:textId="35B4275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FF57F56" w14:textId="5B56ABA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822E614" w14:textId="2703ADC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0DE14CF5" w14:textId="25ECB91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752159E" w14:textId="0D74A57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5-15 i</w:t>
            </w:r>
          </w:p>
        </w:tc>
        <w:tc>
          <w:tcPr>
            <w:tcW w:w="1350" w:type="dxa"/>
            <w:tcBorders>
              <w:top w:val="single" w:sz="4" w:space="0" w:color="auto"/>
              <w:left w:val="single" w:sz="8" w:space="0" w:color="auto"/>
              <w:bottom w:val="single" w:sz="4" w:space="0" w:color="auto"/>
              <w:right w:val="single" w:sz="4" w:space="0" w:color="auto"/>
            </w:tcBorders>
            <w:vAlign w:val="center"/>
          </w:tcPr>
          <w:p w14:paraId="4314143B" w14:textId="0C75133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1-2i posibil in pasaj</w:t>
            </w:r>
          </w:p>
        </w:tc>
      </w:tr>
      <w:tr w:rsidR="006E0036" w:rsidRPr="006E0036" w14:paraId="4746F14E" w14:textId="77777777" w:rsidTr="00F24E9D">
        <w:tc>
          <w:tcPr>
            <w:tcW w:w="2245" w:type="dxa"/>
            <w:shd w:val="clear" w:color="auto" w:fill="auto"/>
            <w:vAlign w:val="center"/>
          </w:tcPr>
          <w:p w14:paraId="7C23218C" w14:textId="50C502AB"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Columba palumbus</w:t>
            </w:r>
          </w:p>
        </w:tc>
        <w:tc>
          <w:tcPr>
            <w:tcW w:w="4680" w:type="dxa"/>
            <w:gridSpan w:val="8"/>
            <w:vMerge/>
            <w:tcBorders>
              <w:right w:val="single" w:sz="8" w:space="0" w:color="auto"/>
            </w:tcBorders>
            <w:shd w:val="clear" w:color="auto" w:fill="auto"/>
            <w:vAlign w:val="center"/>
          </w:tcPr>
          <w:p w14:paraId="71E443F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D1119C6" w14:textId="532DDCF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416AB40" w14:textId="2183DD3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4B4ACCA" w14:textId="5ACAFBE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20i</w:t>
            </w:r>
          </w:p>
        </w:tc>
        <w:tc>
          <w:tcPr>
            <w:tcW w:w="630" w:type="dxa"/>
            <w:tcBorders>
              <w:right w:val="single" w:sz="8" w:space="0" w:color="auto"/>
            </w:tcBorders>
            <w:vAlign w:val="center"/>
          </w:tcPr>
          <w:p w14:paraId="425582A5" w14:textId="382F5E4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6581D5C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0F3D57E"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552093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7380635" w14:textId="05853FC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B52CB76" w14:textId="389D84E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50-250 i</w:t>
            </w:r>
          </w:p>
        </w:tc>
        <w:tc>
          <w:tcPr>
            <w:tcW w:w="1350" w:type="dxa"/>
            <w:tcBorders>
              <w:top w:val="single" w:sz="4" w:space="0" w:color="auto"/>
              <w:left w:val="single" w:sz="8" w:space="0" w:color="auto"/>
              <w:bottom w:val="single" w:sz="4" w:space="0" w:color="auto"/>
              <w:right w:val="single" w:sz="4" w:space="0" w:color="auto"/>
            </w:tcBorders>
            <w:vAlign w:val="center"/>
          </w:tcPr>
          <w:p w14:paraId="12544E27" w14:textId="1174B2F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 – 10i  in pasaj</w:t>
            </w:r>
          </w:p>
        </w:tc>
      </w:tr>
      <w:tr w:rsidR="006E0036" w:rsidRPr="006E0036" w14:paraId="1B8EBD8B" w14:textId="77777777" w:rsidTr="00F24E9D">
        <w:tc>
          <w:tcPr>
            <w:tcW w:w="2245" w:type="dxa"/>
            <w:shd w:val="clear" w:color="auto" w:fill="auto"/>
            <w:vAlign w:val="center"/>
          </w:tcPr>
          <w:p w14:paraId="16E31C0E" w14:textId="507599FF"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Coracias garrulus</w:t>
            </w:r>
          </w:p>
        </w:tc>
        <w:tc>
          <w:tcPr>
            <w:tcW w:w="4680" w:type="dxa"/>
            <w:gridSpan w:val="8"/>
            <w:vMerge/>
            <w:tcBorders>
              <w:right w:val="single" w:sz="8" w:space="0" w:color="auto"/>
            </w:tcBorders>
            <w:shd w:val="clear" w:color="auto" w:fill="auto"/>
            <w:vAlign w:val="center"/>
          </w:tcPr>
          <w:p w14:paraId="6DC449D9" w14:textId="2CE889C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E51F07C" w14:textId="0C3FD56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48839931" w14:textId="07EBB36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B98C5F6" w14:textId="784F4DF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5-10p</w:t>
            </w:r>
          </w:p>
        </w:tc>
        <w:tc>
          <w:tcPr>
            <w:tcW w:w="630" w:type="dxa"/>
            <w:tcBorders>
              <w:right w:val="single" w:sz="8" w:space="0" w:color="auto"/>
            </w:tcBorders>
            <w:vAlign w:val="center"/>
          </w:tcPr>
          <w:p w14:paraId="2EEF746A" w14:textId="156ECFC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351DEB3" w14:textId="5724DC7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66D94AD9" w14:textId="3C2B2B7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9194E29" w14:textId="5F2EFA0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1AD840E1" w14:textId="63ECBDB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53DC43D" w14:textId="4530991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9-12 p</w:t>
            </w:r>
          </w:p>
        </w:tc>
        <w:tc>
          <w:tcPr>
            <w:tcW w:w="1350" w:type="dxa"/>
            <w:tcBorders>
              <w:top w:val="single" w:sz="4" w:space="0" w:color="auto"/>
              <w:left w:val="single" w:sz="8" w:space="0" w:color="auto"/>
              <w:bottom w:val="single" w:sz="4" w:space="0" w:color="auto"/>
              <w:right w:val="single" w:sz="4" w:space="0" w:color="auto"/>
            </w:tcBorders>
            <w:vAlign w:val="center"/>
          </w:tcPr>
          <w:p w14:paraId="5D9E4375" w14:textId="4DE1168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4 – 8i posibil in pasaj</w:t>
            </w:r>
          </w:p>
        </w:tc>
      </w:tr>
      <w:tr w:rsidR="006E0036" w:rsidRPr="006E0036" w14:paraId="6545E635" w14:textId="77777777" w:rsidTr="00E75A75">
        <w:trPr>
          <w:trHeight w:val="452"/>
        </w:trPr>
        <w:tc>
          <w:tcPr>
            <w:tcW w:w="2245" w:type="dxa"/>
            <w:shd w:val="clear" w:color="auto" w:fill="auto"/>
            <w:vAlign w:val="center"/>
          </w:tcPr>
          <w:p w14:paraId="49668CDB" w14:textId="508C2B0F"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Coturnix coturnix</w:t>
            </w:r>
          </w:p>
        </w:tc>
        <w:tc>
          <w:tcPr>
            <w:tcW w:w="4680" w:type="dxa"/>
            <w:gridSpan w:val="8"/>
            <w:vMerge/>
            <w:tcBorders>
              <w:right w:val="single" w:sz="8" w:space="0" w:color="auto"/>
            </w:tcBorders>
            <w:shd w:val="clear" w:color="auto" w:fill="auto"/>
            <w:vAlign w:val="center"/>
          </w:tcPr>
          <w:p w14:paraId="176563D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7B33AF8" w14:textId="2839AB5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21EA011B" w14:textId="476E09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9392773" w14:textId="63764E7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30p</w:t>
            </w:r>
          </w:p>
        </w:tc>
        <w:tc>
          <w:tcPr>
            <w:tcW w:w="630" w:type="dxa"/>
            <w:tcBorders>
              <w:right w:val="single" w:sz="8" w:space="0" w:color="auto"/>
            </w:tcBorders>
            <w:vAlign w:val="center"/>
          </w:tcPr>
          <w:p w14:paraId="10AB3AED" w14:textId="4CAC5D6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140048E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9F97F3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3931F4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E23B1A5" w14:textId="0C37CC9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A62F264" w14:textId="12A99F4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369-565 p</w:t>
            </w:r>
          </w:p>
        </w:tc>
        <w:tc>
          <w:tcPr>
            <w:tcW w:w="1350" w:type="dxa"/>
            <w:tcBorders>
              <w:top w:val="single" w:sz="4" w:space="0" w:color="auto"/>
              <w:left w:val="single" w:sz="8" w:space="0" w:color="auto"/>
              <w:bottom w:val="single" w:sz="4" w:space="0" w:color="auto"/>
              <w:right w:val="single" w:sz="4" w:space="0" w:color="auto"/>
            </w:tcBorders>
            <w:vAlign w:val="center"/>
          </w:tcPr>
          <w:p w14:paraId="60F9ABEF" w14:textId="5999B4A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NU</w:t>
            </w:r>
          </w:p>
        </w:tc>
      </w:tr>
      <w:tr w:rsidR="006E0036" w:rsidRPr="006E0036" w14:paraId="289F81B7" w14:textId="77777777" w:rsidTr="00E75A75">
        <w:trPr>
          <w:trHeight w:val="434"/>
        </w:trPr>
        <w:tc>
          <w:tcPr>
            <w:tcW w:w="2245" w:type="dxa"/>
            <w:vMerge w:val="restart"/>
            <w:shd w:val="clear" w:color="auto" w:fill="auto"/>
            <w:vAlign w:val="center"/>
          </w:tcPr>
          <w:p w14:paraId="071F6775" w14:textId="721D0DA1" w:rsidR="00F83861" w:rsidRPr="006E0036" w:rsidRDefault="00F83861" w:rsidP="006C74D4">
            <w:pPr>
              <w:suppressAutoHyphens/>
              <w:spacing w:after="0"/>
              <w:ind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Cygnus olor</w:t>
            </w:r>
          </w:p>
        </w:tc>
        <w:tc>
          <w:tcPr>
            <w:tcW w:w="4680" w:type="dxa"/>
            <w:gridSpan w:val="8"/>
            <w:vMerge/>
            <w:tcBorders>
              <w:right w:val="single" w:sz="8" w:space="0" w:color="auto"/>
            </w:tcBorders>
            <w:shd w:val="clear" w:color="auto" w:fill="auto"/>
            <w:vAlign w:val="center"/>
          </w:tcPr>
          <w:p w14:paraId="7B32030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8AB070C" w14:textId="7A23DF7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43A3997" w14:textId="4D41D9D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28C034B7" w14:textId="724DCFE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300i</w:t>
            </w:r>
          </w:p>
        </w:tc>
        <w:tc>
          <w:tcPr>
            <w:tcW w:w="630" w:type="dxa"/>
            <w:tcBorders>
              <w:right w:val="single" w:sz="8" w:space="0" w:color="auto"/>
            </w:tcBorders>
            <w:vAlign w:val="center"/>
          </w:tcPr>
          <w:p w14:paraId="70B328AB" w14:textId="2E2E053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42C204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BE037A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73C43AB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A0E5786" w14:textId="53B0509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3409B0E" w14:textId="37CF4A7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40-100 i</w:t>
            </w:r>
          </w:p>
        </w:tc>
        <w:tc>
          <w:tcPr>
            <w:tcW w:w="1350" w:type="dxa"/>
            <w:vMerge w:val="restart"/>
            <w:tcBorders>
              <w:top w:val="single" w:sz="4" w:space="0" w:color="auto"/>
              <w:left w:val="single" w:sz="8" w:space="0" w:color="auto"/>
              <w:right w:val="single" w:sz="4" w:space="0" w:color="auto"/>
            </w:tcBorders>
            <w:vAlign w:val="center"/>
          </w:tcPr>
          <w:p w14:paraId="008926BB" w14:textId="496576D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50– 80i in pasaj, si in vecinatatea planului, in zona golfurilor marine</w:t>
            </w:r>
          </w:p>
        </w:tc>
      </w:tr>
      <w:tr w:rsidR="006E0036" w:rsidRPr="006E0036" w14:paraId="449D7841" w14:textId="77777777" w:rsidTr="00F24E9D">
        <w:tc>
          <w:tcPr>
            <w:tcW w:w="2245" w:type="dxa"/>
            <w:vMerge/>
            <w:shd w:val="clear" w:color="auto" w:fill="auto"/>
            <w:vAlign w:val="center"/>
          </w:tcPr>
          <w:p w14:paraId="1025DFF6"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4AFAEDD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783075B" w14:textId="368A2A3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18BDF505" w14:textId="6D81DAF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4A6D74D1" w14:textId="29BA19E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 i</w:t>
            </w:r>
          </w:p>
        </w:tc>
        <w:tc>
          <w:tcPr>
            <w:tcW w:w="630" w:type="dxa"/>
            <w:tcBorders>
              <w:right w:val="single" w:sz="8" w:space="0" w:color="auto"/>
            </w:tcBorders>
            <w:vAlign w:val="center"/>
          </w:tcPr>
          <w:p w14:paraId="64275203" w14:textId="6380D3F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3821FF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2124A7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2C0508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6DD86C9" w14:textId="2E0F756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B8894A6" w14:textId="0611450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5-25 i</w:t>
            </w:r>
          </w:p>
        </w:tc>
        <w:tc>
          <w:tcPr>
            <w:tcW w:w="1350" w:type="dxa"/>
            <w:vMerge/>
            <w:tcBorders>
              <w:left w:val="single" w:sz="8" w:space="0" w:color="auto"/>
              <w:bottom w:val="single" w:sz="4" w:space="0" w:color="auto"/>
              <w:right w:val="single" w:sz="4" w:space="0" w:color="auto"/>
            </w:tcBorders>
            <w:vAlign w:val="center"/>
          </w:tcPr>
          <w:p w14:paraId="71BB970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55AEDF20" w14:textId="77777777" w:rsidTr="00F24E9D">
        <w:tc>
          <w:tcPr>
            <w:tcW w:w="2245" w:type="dxa"/>
            <w:shd w:val="clear" w:color="auto" w:fill="auto"/>
            <w:vAlign w:val="center"/>
          </w:tcPr>
          <w:p w14:paraId="1516C4F6" w14:textId="58B87C2F"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Dendrocopos syriacus</w:t>
            </w:r>
          </w:p>
        </w:tc>
        <w:tc>
          <w:tcPr>
            <w:tcW w:w="4680" w:type="dxa"/>
            <w:gridSpan w:val="8"/>
            <w:vMerge/>
            <w:tcBorders>
              <w:right w:val="single" w:sz="8" w:space="0" w:color="auto"/>
            </w:tcBorders>
            <w:shd w:val="clear" w:color="auto" w:fill="auto"/>
            <w:vAlign w:val="center"/>
          </w:tcPr>
          <w:p w14:paraId="37A43E9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301FE73" w14:textId="604F854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6E8B4237" w14:textId="65B93F5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F7819E9" w14:textId="0EBF2C0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4p</w:t>
            </w:r>
          </w:p>
        </w:tc>
        <w:tc>
          <w:tcPr>
            <w:tcW w:w="630" w:type="dxa"/>
            <w:tcBorders>
              <w:right w:val="single" w:sz="8" w:space="0" w:color="auto"/>
            </w:tcBorders>
            <w:vAlign w:val="center"/>
          </w:tcPr>
          <w:p w14:paraId="6D86E911" w14:textId="57087FA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6BA820E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C02C47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0136CF0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EB157A6" w14:textId="22171EF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47C4ACE" w14:textId="01FC803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0-2 p</w:t>
            </w:r>
          </w:p>
        </w:tc>
        <w:tc>
          <w:tcPr>
            <w:tcW w:w="1350" w:type="dxa"/>
            <w:tcBorders>
              <w:top w:val="single" w:sz="4" w:space="0" w:color="auto"/>
              <w:left w:val="single" w:sz="8" w:space="0" w:color="auto"/>
              <w:bottom w:val="single" w:sz="4" w:space="0" w:color="auto"/>
              <w:right w:val="single" w:sz="4" w:space="0" w:color="auto"/>
            </w:tcBorders>
            <w:vAlign w:val="center"/>
          </w:tcPr>
          <w:p w14:paraId="0F4E9B77" w14:textId="189FC7A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1-2i in zona studiata a planului</w:t>
            </w:r>
          </w:p>
        </w:tc>
      </w:tr>
      <w:tr w:rsidR="006E0036" w:rsidRPr="006E0036" w14:paraId="22EE1535" w14:textId="77777777" w:rsidTr="00F24E9D">
        <w:tc>
          <w:tcPr>
            <w:tcW w:w="2245" w:type="dxa"/>
            <w:shd w:val="clear" w:color="auto" w:fill="auto"/>
            <w:vAlign w:val="center"/>
          </w:tcPr>
          <w:p w14:paraId="018B3140" w14:textId="27E83F8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Egretta alba</w:t>
            </w:r>
          </w:p>
        </w:tc>
        <w:tc>
          <w:tcPr>
            <w:tcW w:w="4680" w:type="dxa"/>
            <w:gridSpan w:val="8"/>
            <w:vMerge/>
            <w:tcBorders>
              <w:right w:val="single" w:sz="8" w:space="0" w:color="auto"/>
            </w:tcBorders>
            <w:shd w:val="clear" w:color="auto" w:fill="auto"/>
            <w:vAlign w:val="center"/>
          </w:tcPr>
          <w:p w14:paraId="39727B5D" w14:textId="2F9ED20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7F38403" w14:textId="7C1505B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541C5023" w14:textId="4D8979E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D3B4207" w14:textId="2E174C5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34i</w:t>
            </w:r>
          </w:p>
        </w:tc>
        <w:tc>
          <w:tcPr>
            <w:tcW w:w="630" w:type="dxa"/>
            <w:tcBorders>
              <w:right w:val="single" w:sz="8" w:space="0" w:color="auto"/>
            </w:tcBorders>
            <w:vAlign w:val="center"/>
          </w:tcPr>
          <w:p w14:paraId="4560F549" w14:textId="4ED89E3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3AEDD31" w14:textId="673B74E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6687B50" w14:textId="6F01C87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14F9617" w14:textId="32738C2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653DA4A7" w14:textId="6C0BFF4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8E292A2" w14:textId="1339219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40-70 i</w:t>
            </w:r>
          </w:p>
        </w:tc>
        <w:tc>
          <w:tcPr>
            <w:tcW w:w="1350" w:type="dxa"/>
            <w:tcBorders>
              <w:top w:val="single" w:sz="4" w:space="0" w:color="auto"/>
              <w:left w:val="single" w:sz="8" w:space="0" w:color="auto"/>
              <w:bottom w:val="single" w:sz="4" w:space="0" w:color="auto"/>
              <w:right w:val="single" w:sz="4" w:space="0" w:color="auto"/>
            </w:tcBorders>
            <w:vAlign w:val="center"/>
          </w:tcPr>
          <w:p w14:paraId="29C6DF9B" w14:textId="1C52DA0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2 - 8 i</w:t>
            </w:r>
          </w:p>
          <w:p w14:paraId="7720085F" w14:textId="21B3A02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in pasaj</w:t>
            </w:r>
          </w:p>
        </w:tc>
      </w:tr>
      <w:tr w:rsidR="006E0036" w:rsidRPr="006E0036" w14:paraId="677F5830" w14:textId="77777777" w:rsidTr="00F24E9D">
        <w:tc>
          <w:tcPr>
            <w:tcW w:w="2245" w:type="dxa"/>
            <w:shd w:val="clear" w:color="auto" w:fill="auto"/>
            <w:vAlign w:val="center"/>
          </w:tcPr>
          <w:p w14:paraId="1463A77C" w14:textId="29B35313"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Egretta garzetta</w:t>
            </w:r>
          </w:p>
        </w:tc>
        <w:tc>
          <w:tcPr>
            <w:tcW w:w="4680" w:type="dxa"/>
            <w:gridSpan w:val="8"/>
            <w:vMerge/>
            <w:tcBorders>
              <w:right w:val="single" w:sz="8" w:space="0" w:color="auto"/>
            </w:tcBorders>
            <w:shd w:val="clear" w:color="auto" w:fill="auto"/>
            <w:vAlign w:val="center"/>
          </w:tcPr>
          <w:p w14:paraId="42BB189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EAAEC90" w14:textId="15D4FD8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E422163" w14:textId="270DF3F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A079AF8" w14:textId="5D5503C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10i</w:t>
            </w:r>
          </w:p>
        </w:tc>
        <w:tc>
          <w:tcPr>
            <w:tcW w:w="630" w:type="dxa"/>
            <w:tcBorders>
              <w:right w:val="single" w:sz="8" w:space="0" w:color="auto"/>
            </w:tcBorders>
            <w:vAlign w:val="center"/>
          </w:tcPr>
          <w:p w14:paraId="40D10B4A" w14:textId="217DBF5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EAADEA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C2BFB5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E570B0E"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C50040F" w14:textId="234D82A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4B8838C" w14:textId="0B85409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100-250 i</w:t>
            </w:r>
          </w:p>
        </w:tc>
        <w:tc>
          <w:tcPr>
            <w:tcW w:w="1350" w:type="dxa"/>
            <w:tcBorders>
              <w:top w:val="single" w:sz="4" w:space="0" w:color="auto"/>
              <w:left w:val="single" w:sz="8" w:space="0" w:color="auto"/>
              <w:bottom w:val="single" w:sz="4" w:space="0" w:color="auto"/>
              <w:right w:val="single" w:sz="4" w:space="0" w:color="auto"/>
            </w:tcBorders>
            <w:vAlign w:val="center"/>
          </w:tcPr>
          <w:p w14:paraId="36E089CF" w14:textId="1715C881" w:rsidR="00F83861" w:rsidRPr="006E0036" w:rsidRDefault="00F83861" w:rsidP="0020443C">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8 - 10 i</w:t>
            </w:r>
          </w:p>
          <w:p w14:paraId="759B725D" w14:textId="0314A9B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in pasaj</w:t>
            </w:r>
          </w:p>
        </w:tc>
      </w:tr>
      <w:tr w:rsidR="006E0036" w:rsidRPr="006E0036" w14:paraId="55ADC18A" w14:textId="77777777" w:rsidTr="00F24E9D">
        <w:tc>
          <w:tcPr>
            <w:tcW w:w="2245" w:type="dxa"/>
            <w:shd w:val="clear" w:color="auto" w:fill="auto"/>
            <w:vAlign w:val="center"/>
          </w:tcPr>
          <w:p w14:paraId="4EA031B7" w14:textId="3401D4B8"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Falco cherrug</w:t>
            </w:r>
          </w:p>
        </w:tc>
        <w:tc>
          <w:tcPr>
            <w:tcW w:w="4680" w:type="dxa"/>
            <w:gridSpan w:val="8"/>
            <w:vMerge/>
            <w:tcBorders>
              <w:right w:val="single" w:sz="8" w:space="0" w:color="auto"/>
            </w:tcBorders>
            <w:shd w:val="clear" w:color="auto" w:fill="auto"/>
            <w:vAlign w:val="center"/>
          </w:tcPr>
          <w:p w14:paraId="55B23C9A" w14:textId="36EB577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1CBCA1F" w14:textId="7022E16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215C97F" w14:textId="052DC9A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8DFFCDB" w14:textId="489D6C6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1-3i</w:t>
            </w:r>
          </w:p>
        </w:tc>
        <w:tc>
          <w:tcPr>
            <w:tcW w:w="630" w:type="dxa"/>
            <w:tcBorders>
              <w:right w:val="single" w:sz="8" w:space="0" w:color="auto"/>
            </w:tcBorders>
            <w:vAlign w:val="center"/>
          </w:tcPr>
          <w:p w14:paraId="53F430CE" w14:textId="5A554EE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A01211B" w14:textId="15C04AA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85FF394" w14:textId="0CFBFF7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14106EC0" w14:textId="3A84778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55758A80" w14:textId="6F998F7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94F26AC" w14:textId="74B0A49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 i</w:t>
            </w:r>
          </w:p>
        </w:tc>
        <w:tc>
          <w:tcPr>
            <w:tcW w:w="1350" w:type="dxa"/>
            <w:tcBorders>
              <w:top w:val="single" w:sz="4" w:space="0" w:color="auto"/>
              <w:left w:val="single" w:sz="8" w:space="0" w:color="auto"/>
              <w:bottom w:val="single" w:sz="4" w:space="0" w:color="auto"/>
              <w:right w:val="single" w:sz="4" w:space="0" w:color="auto"/>
            </w:tcBorders>
            <w:vAlign w:val="center"/>
          </w:tcPr>
          <w:p w14:paraId="0AD9D40F" w14:textId="25807654"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w:t>
            </w:r>
          </w:p>
          <w:p w14:paraId="0C8B439E" w14:textId="61A8FB92"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2CE6EDF3" w14:textId="77777777" w:rsidTr="00F24E9D">
        <w:tc>
          <w:tcPr>
            <w:tcW w:w="2245" w:type="dxa"/>
            <w:shd w:val="clear" w:color="auto" w:fill="auto"/>
            <w:vAlign w:val="center"/>
          </w:tcPr>
          <w:p w14:paraId="6BC67E1E" w14:textId="3BE0645F"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Falco columbarius</w:t>
            </w:r>
          </w:p>
        </w:tc>
        <w:tc>
          <w:tcPr>
            <w:tcW w:w="4680" w:type="dxa"/>
            <w:gridSpan w:val="8"/>
            <w:vMerge/>
            <w:tcBorders>
              <w:right w:val="single" w:sz="8" w:space="0" w:color="auto"/>
            </w:tcBorders>
            <w:shd w:val="clear" w:color="auto" w:fill="auto"/>
            <w:vAlign w:val="center"/>
          </w:tcPr>
          <w:p w14:paraId="610375D7" w14:textId="0F40D35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CCC9125" w14:textId="06EA8D8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EE922B1" w14:textId="6F45185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40E4A982" w14:textId="48C38B5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8-10i</w:t>
            </w:r>
          </w:p>
        </w:tc>
        <w:tc>
          <w:tcPr>
            <w:tcW w:w="630" w:type="dxa"/>
            <w:tcBorders>
              <w:right w:val="single" w:sz="8" w:space="0" w:color="auto"/>
            </w:tcBorders>
            <w:vAlign w:val="center"/>
          </w:tcPr>
          <w:p w14:paraId="1F47A576" w14:textId="10C531E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AA3736A" w14:textId="7817D4E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B8F714B" w14:textId="454EF93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8F9FE2D" w14:textId="01BC348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4998B31A" w14:textId="7120AEE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21BD37A" w14:textId="7603200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 i</w:t>
            </w:r>
          </w:p>
        </w:tc>
        <w:tc>
          <w:tcPr>
            <w:tcW w:w="1350" w:type="dxa"/>
            <w:tcBorders>
              <w:top w:val="single" w:sz="4" w:space="0" w:color="auto"/>
              <w:left w:val="single" w:sz="8" w:space="0" w:color="auto"/>
              <w:bottom w:val="single" w:sz="4" w:space="0" w:color="auto"/>
              <w:right w:val="single" w:sz="4" w:space="0" w:color="auto"/>
            </w:tcBorders>
            <w:vAlign w:val="center"/>
          </w:tcPr>
          <w:p w14:paraId="2AC7EBC1" w14:textId="0A916627"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w:t>
            </w:r>
          </w:p>
          <w:p w14:paraId="008C996F" w14:textId="52AC0B2D"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72FAE5FA" w14:textId="77777777" w:rsidTr="00F24E9D">
        <w:tc>
          <w:tcPr>
            <w:tcW w:w="2245" w:type="dxa"/>
            <w:shd w:val="clear" w:color="auto" w:fill="auto"/>
            <w:vAlign w:val="center"/>
          </w:tcPr>
          <w:p w14:paraId="6C56F453" w14:textId="20FEDDD1"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Falco peregrinus</w:t>
            </w:r>
          </w:p>
        </w:tc>
        <w:tc>
          <w:tcPr>
            <w:tcW w:w="4680" w:type="dxa"/>
            <w:gridSpan w:val="8"/>
            <w:vMerge/>
            <w:tcBorders>
              <w:right w:val="single" w:sz="8" w:space="0" w:color="auto"/>
            </w:tcBorders>
            <w:shd w:val="clear" w:color="auto" w:fill="auto"/>
            <w:vAlign w:val="center"/>
          </w:tcPr>
          <w:p w14:paraId="0FC19F9C" w14:textId="70BA2D7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214DECB" w14:textId="2C37448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5B3D149" w14:textId="5F4CDF1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E70B88F" w14:textId="2316487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1i</w:t>
            </w:r>
          </w:p>
        </w:tc>
        <w:tc>
          <w:tcPr>
            <w:tcW w:w="630" w:type="dxa"/>
            <w:tcBorders>
              <w:right w:val="single" w:sz="8" w:space="0" w:color="auto"/>
            </w:tcBorders>
            <w:vAlign w:val="center"/>
          </w:tcPr>
          <w:p w14:paraId="65651406" w14:textId="28E8084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1BE0E5B" w14:textId="689170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2339B3A5" w14:textId="2E9470A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7AD7AB5" w14:textId="0FB388D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554973AE" w14:textId="0DE3A20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DE7B2D9" w14:textId="137CF1F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1-3 i</w:t>
            </w:r>
          </w:p>
        </w:tc>
        <w:tc>
          <w:tcPr>
            <w:tcW w:w="1350" w:type="dxa"/>
            <w:tcBorders>
              <w:top w:val="single" w:sz="4" w:space="0" w:color="auto"/>
              <w:left w:val="single" w:sz="8" w:space="0" w:color="auto"/>
              <w:bottom w:val="single" w:sz="4" w:space="0" w:color="auto"/>
              <w:right w:val="single" w:sz="4" w:space="0" w:color="auto"/>
            </w:tcBorders>
            <w:vAlign w:val="center"/>
          </w:tcPr>
          <w:p w14:paraId="2D35A2CD" w14:textId="6E9C7063"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1-2i</w:t>
            </w:r>
          </w:p>
          <w:p w14:paraId="3CC52A77" w14:textId="7DB36A0F" w:rsidR="00F83861" w:rsidRPr="006E0036" w:rsidRDefault="00F83861" w:rsidP="0052389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460523DE" w14:textId="77777777" w:rsidTr="00F24E9D">
        <w:tc>
          <w:tcPr>
            <w:tcW w:w="2245" w:type="dxa"/>
            <w:vMerge w:val="restart"/>
            <w:shd w:val="clear" w:color="auto" w:fill="auto"/>
            <w:vAlign w:val="center"/>
          </w:tcPr>
          <w:p w14:paraId="18C0842B" w14:textId="39F0B801"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Falco tinnunculus</w:t>
            </w:r>
          </w:p>
        </w:tc>
        <w:tc>
          <w:tcPr>
            <w:tcW w:w="4680" w:type="dxa"/>
            <w:gridSpan w:val="8"/>
            <w:vMerge/>
            <w:tcBorders>
              <w:right w:val="single" w:sz="8" w:space="0" w:color="auto"/>
            </w:tcBorders>
            <w:shd w:val="clear" w:color="auto" w:fill="auto"/>
            <w:vAlign w:val="center"/>
          </w:tcPr>
          <w:p w14:paraId="64E974C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B31A100" w14:textId="7594B04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69FA6B5E" w14:textId="643CC69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6F5E46B" w14:textId="0A9BDE3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4p</w:t>
            </w:r>
          </w:p>
        </w:tc>
        <w:tc>
          <w:tcPr>
            <w:tcW w:w="630" w:type="dxa"/>
            <w:tcBorders>
              <w:right w:val="single" w:sz="8" w:space="0" w:color="auto"/>
            </w:tcBorders>
            <w:vAlign w:val="center"/>
          </w:tcPr>
          <w:p w14:paraId="6248AC98" w14:textId="18A77B8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1912274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8788888"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731AB1C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62232078" w14:textId="70CB979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8A17B20" w14:textId="05DFF04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10-20 p</w:t>
            </w:r>
          </w:p>
        </w:tc>
        <w:tc>
          <w:tcPr>
            <w:tcW w:w="1350" w:type="dxa"/>
            <w:vMerge w:val="restart"/>
            <w:tcBorders>
              <w:top w:val="single" w:sz="4" w:space="0" w:color="auto"/>
              <w:left w:val="single" w:sz="8" w:space="0" w:color="auto"/>
              <w:right w:val="single" w:sz="4" w:space="0" w:color="auto"/>
            </w:tcBorders>
            <w:vAlign w:val="center"/>
          </w:tcPr>
          <w:p w14:paraId="65FD6B2A" w14:textId="7E01EB2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4 – 8i in pasaj</w:t>
            </w:r>
          </w:p>
        </w:tc>
      </w:tr>
      <w:tr w:rsidR="006E0036" w:rsidRPr="006E0036" w14:paraId="779D912F" w14:textId="77777777" w:rsidTr="00F24E9D">
        <w:tc>
          <w:tcPr>
            <w:tcW w:w="2245" w:type="dxa"/>
            <w:vMerge/>
            <w:shd w:val="clear" w:color="auto" w:fill="auto"/>
            <w:vAlign w:val="center"/>
          </w:tcPr>
          <w:p w14:paraId="1B627995"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75D49AB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840E780" w14:textId="6C3BBF3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CFE052B" w14:textId="4B22950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8194392" w14:textId="08BB889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3i</w:t>
            </w:r>
          </w:p>
        </w:tc>
        <w:tc>
          <w:tcPr>
            <w:tcW w:w="630" w:type="dxa"/>
            <w:tcBorders>
              <w:right w:val="single" w:sz="8" w:space="0" w:color="auto"/>
            </w:tcBorders>
            <w:vAlign w:val="center"/>
          </w:tcPr>
          <w:p w14:paraId="2C42291B" w14:textId="1D74671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12FCE5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20AEDA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84B7BD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2DB4648" w14:textId="4D8487A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123FF73" w14:textId="620EB94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15-30 i</w:t>
            </w:r>
          </w:p>
        </w:tc>
        <w:tc>
          <w:tcPr>
            <w:tcW w:w="1350" w:type="dxa"/>
            <w:vMerge/>
            <w:tcBorders>
              <w:left w:val="single" w:sz="8" w:space="0" w:color="auto"/>
              <w:bottom w:val="single" w:sz="4" w:space="0" w:color="auto"/>
              <w:right w:val="single" w:sz="4" w:space="0" w:color="auto"/>
            </w:tcBorders>
            <w:vAlign w:val="center"/>
          </w:tcPr>
          <w:p w14:paraId="6D0BC55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4FF83D1D" w14:textId="77777777" w:rsidTr="00F24E9D">
        <w:tc>
          <w:tcPr>
            <w:tcW w:w="2245" w:type="dxa"/>
            <w:shd w:val="clear" w:color="auto" w:fill="auto"/>
            <w:vAlign w:val="center"/>
          </w:tcPr>
          <w:p w14:paraId="31129C08" w14:textId="1C78AADC"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Falco vespertinus</w:t>
            </w:r>
          </w:p>
        </w:tc>
        <w:tc>
          <w:tcPr>
            <w:tcW w:w="4680" w:type="dxa"/>
            <w:gridSpan w:val="8"/>
            <w:vMerge/>
            <w:tcBorders>
              <w:right w:val="single" w:sz="8" w:space="0" w:color="auto"/>
            </w:tcBorders>
            <w:shd w:val="clear" w:color="auto" w:fill="auto"/>
            <w:vAlign w:val="center"/>
          </w:tcPr>
          <w:p w14:paraId="47DC2718" w14:textId="1851565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3D4AFFD" w14:textId="15A3D3D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717068CE" w14:textId="4901D96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0719642" w14:textId="66FF4F5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10-15p</w:t>
            </w:r>
          </w:p>
        </w:tc>
        <w:tc>
          <w:tcPr>
            <w:tcW w:w="630" w:type="dxa"/>
            <w:tcBorders>
              <w:right w:val="single" w:sz="8" w:space="0" w:color="auto"/>
            </w:tcBorders>
            <w:vAlign w:val="center"/>
          </w:tcPr>
          <w:p w14:paraId="209E195A" w14:textId="6B948D0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C3F4E16" w14:textId="3CF35B7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53A396C4" w14:textId="5F091CA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5DBCDAC" w14:textId="7B9C270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1C6E0B9D" w14:textId="7053EF7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4C04E7E" w14:textId="4A896E6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15-20 p</w:t>
            </w:r>
          </w:p>
        </w:tc>
        <w:tc>
          <w:tcPr>
            <w:tcW w:w="1350" w:type="dxa"/>
            <w:tcBorders>
              <w:top w:val="single" w:sz="4" w:space="0" w:color="auto"/>
              <w:left w:val="single" w:sz="8" w:space="0" w:color="auto"/>
              <w:bottom w:val="single" w:sz="4" w:space="0" w:color="auto"/>
              <w:right w:val="single" w:sz="4" w:space="0" w:color="auto"/>
            </w:tcBorders>
            <w:vAlign w:val="center"/>
          </w:tcPr>
          <w:p w14:paraId="2090040D" w14:textId="478801D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4i in pasaj</w:t>
            </w:r>
          </w:p>
        </w:tc>
      </w:tr>
      <w:tr w:rsidR="006E0036" w:rsidRPr="006E0036" w14:paraId="1776AC31" w14:textId="77777777" w:rsidTr="00F24E9D">
        <w:tc>
          <w:tcPr>
            <w:tcW w:w="2245" w:type="dxa"/>
            <w:shd w:val="clear" w:color="auto" w:fill="auto"/>
            <w:vAlign w:val="center"/>
          </w:tcPr>
          <w:p w14:paraId="1CF2BF1C" w14:textId="0882CD7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Galerida cristata</w:t>
            </w:r>
          </w:p>
        </w:tc>
        <w:tc>
          <w:tcPr>
            <w:tcW w:w="4680" w:type="dxa"/>
            <w:gridSpan w:val="8"/>
            <w:vMerge/>
            <w:tcBorders>
              <w:right w:val="single" w:sz="8" w:space="0" w:color="auto"/>
            </w:tcBorders>
            <w:shd w:val="clear" w:color="auto" w:fill="auto"/>
            <w:vAlign w:val="center"/>
          </w:tcPr>
          <w:p w14:paraId="1C22825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2EF4800" w14:textId="3091150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60AA26A1" w14:textId="48E061E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A98C76D" w14:textId="63194CE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30p</w:t>
            </w:r>
          </w:p>
        </w:tc>
        <w:tc>
          <w:tcPr>
            <w:tcW w:w="630" w:type="dxa"/>
            <w:tcBorders>
              <w:right w:val="single" w:sz="8" w:space="0" w:color="auto"/>
            </w:tcBorders>
            <w:vAlign w:val="center"/>
          </w:tcPr>
          <w:p w14:paraId="522791BD" w14:textId="5CA9617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30EE44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7D58C28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12C62A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ED09860" w14:textId="5F15DEF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3726535" w14:textId="19650C1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28-40 p</w:t>
            </w:r>
          </w:p>
        </w:tc>
        <w:tc>
          <w:tcPr>
            <w:tcW w:w="1350" w:type="dxa"/>
            <w:tcBorders>
              <w:top w:val="single" w:sz="4" w:space="0" w:color="auto"/>
              <w:left w:val="single" w:sz="8" w:space="0" w:color="auto"/>
              <w:bottom w:val="single" w:sz="4" w:space="0" w:color="auto"/>
              <w:right w:val="single" w:sz="4" w:space="0" w:color="auto"/>
            </w:tcBorders>
            <w:vAlign w:val="center"/>
          </w:tcPr>
          <w:p w14:paraId="7FE08382" w14:textId="6D2BCD7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6 i</w:t>
            </w:r>
          </w:p>
          <w:p w14:paraId="26A15CED" w14:textId="599B6D8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3807C32D" w14:textId="77777777" w:rsidTr="00F24E9D">
        <w:tc>
          <w:tcPr>
            <w:tcW w:w="2245" w:type="dxa"/>
            <w:shd w:val="clear" w:color="auto" w:fill="auto"/>
            <w:vAlign w:val="center"/>
          </w:tcPr>
          <w:p w14:paraId="3D5041B3" w14:textId="7A4AD7B7"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Gallinago gallinago</w:t>
            </w:r>
          </w:p>
        </w:tc>
        <w:tc>
          <w:tcPr>
            <w:tcW w:w="4680" w:type="dxa"/>
            <w:gridSpan w:val="8"/>
            <w:vMerge/>
            <w:tcBorders>
              <w:right w:val="single" w:sz="8" w:space="0" w:color="auto"/>
            </w:tcBorders>
            <w:shd w:val="clear" w:color="auto" w:fill="auto"/>
            <w:vAlign w:val="center"/>
          </w:tcPr>
          <w:p w14:paraId="34B1A1A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D9447CF" w14:textId="690DCB2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5C93A17F" w14:textId="51369F3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26A7620D" w14:textId="3786958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15-20i</w:t>
            </w:r>
          </w:p>
        </w:tc>
        <w:tc>
          <w:tcPr>
            <w:tcW w:w="630" w:type="dxa"/>
            <w:tcBorders>
              <w:right w:val="single" w:sz="8" w:space="0" w:color="auto"/>
            </w:tcBorders>
            <w:vAlign w:val="center"/>
          </w:tcPr>
          <w:p w14:paraId="7E694930" w14:textId="4122939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829A6A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0EC3EF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237ACA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CE80566" w14:textId="6516F7E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C23D566" w14:textId="1BD7C1A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 i</w:t>
            </w:r>
          </w:p>
        </w:tc>
        <w:tc>
          <w:tcPr>
            <w:tcW w:w="1350" w:type="dxa"/>
            <w:tcBorders>
              <w:top w:val="single" w:sz="4" w:space="0" w:color="auto"/>
              <w:left w:val="single" w:sz="8" w:space="0" w:color="auto"/>
              <w:bottom w:val="single" w:sz="4" w:space="0" w:color="auto"/>
              <w:right w:val="single" w:sz="4" w:space="0" w:color="auto"/>
            </w:tcBorders>
            <w:vAlign w:val="center"/>
          </w:tcPr>
          <w:p w14:paraId="749041FA" w14:textId="293ABE0D" w:rsidR="00F83861" w:rsidRPr="006E0036" w:rsidRDefault="00F83861" w:rsidP="006F29A7">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w:t>
            </w:r>
          </w:p>
          <w:p w14:paraId="45BE7E80" w14:textId="5D3FFCB8" w:rsidR="00F83861" w:rsidRPr="006E0036" w:rsidRDefault="00F83861" w:rsidP="006F29A7">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Posibil in pasaj</w:t>
            </w:r>
          </w:p>
        </w:tc>
      </w:tr>
      <w:tr w:rsidR="006E0036" w:rsidRPr="006E0036" w14:paraId="081CAF84" w14:textId="77777777" w:rsidTr="00F24E9D">
        <w:tc>
          <w:tcPr>
            <w:tcW w:w="2245" w:type="dxa"/>
            <w:vMerge w:val="restart"/>
            <w:shd w:val="clear" w:color="auto" w:fill="auto"/>
            <w:vAlign w:val="center"/>
          </w:tcPr>
          <w:p w14:paraId="63E73149" w14:textId="42ADBF0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Gallinula chloropus</w:t>
            </w:r>
          </w:p>
        </w:tc>
        <w:tc>
          <w:tcPr>
            <w:tcW w:w="4680" w:type="dxa"/>
            <w:gridSpan w:val="8"/>
            <w:vMerge/>
            <w:tcBorders>
              <w:right w:val="single" w:sz="8" w:space="0" w:color="auto"/>
            </w:tcBorders>
            <w:shd w:val="clear" w:color="auto" w:fill="auto"/>
            <w:vAlign w:val="center"/>
          </w:tcPr>
          <w:p w14:paraId="6B4A08C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23F600F" w14:textId="6684C8E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2454E7E8" w14:textId="0F1BC62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8517B8E" w14:textId="378D41D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30p</w:t>
            </w:r>
          </w:p>
        </w:tc>
        <w:tc>
          <w:tcPr>
            <w:tcW w:w="630" w:type="dxa"/>
            <w:tcBorders>
              <w:right w:val="single" w:sz="8" w:space="0" w:color="auto"/>
            </w:tcBorders>
            <w:vAlign w:val="center"/>
          </w:tcPr>
          <w:p w14:paraId="18FDF358" w14:textId="412300F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616D3B0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367D6C8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04B8743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34F5CA4" w14:textId="3D313AC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6A1C052" w14:textId="606AF2B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16-30 p</w:t>
            </w:r>
          </w:p>
        </w:tc>
        <w:tc>
          <w:tcPr>
            <w:tcW w:w="1350" w:type="dxa"/>
            <w:vMerge w:val="restart"/>
            <w:tcBorders>
              <w:top w:val="single" w:sz="4" w:space="0" w:color="auto"/>
              <w:left w:val="single" w:sz="8" w:space="0" w:color="auto"/>
              <w:right w:val="single" w:sz="4" w:space="0" w:color="auto"/>
            </w:tcBorders>
            <w:vAlign w:val="center"/>
          </w:tcPr>
          <w:p w14:paraId="065BBADF" w14:textId="1D69771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NU</w:t>
            </w:r>
          </w:p>
        </w:tc>
      </w:tr>
      <w:tr w:rsidR="006E0036" w:rsidRPr="006E0036" w14:paraId="05974F55" w14:textId="77777777" w:rsidTr="00F24E9D">
        <w:tc>
          <w:tcPr>
            <w:tcW w:w="2245" w:type="dxa"/>
            <w:vMerge/>
            <w:shd w:val="clear" w:color="auto" w:fill="auto"/>
            <w:vAlign w:val="center"/>
          </w:tcPr>
          <w:p w14:paraId="74E0C938"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4029863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40F2EF2" w14:textId="76E8B7E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2588C585" w14:textId="58E31CC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0B0E3D5C" w14:textId="1BD33F9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15i</w:t>
            </w:r>
          </w:p>
        </w:tc>
        <w:tc>
          <w:tcPr>
            <w:tcW w:w="630" w:type="dxa"/>
            <w:tcBorders>
              <w:right w:val="single" w:sz="8" w:space="0" w:color="auto"/>
            </w:tcBorders>
            <w:vAlign w:val="center"/>
          </w:tcPr>
          <w:p w14:paraId="3C54B52F" w14:textId="123AE95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18B79FD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77BFE2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4AD2127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781AE8BE" w14:textId="24A8A05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B5FC3D9" w14:textId="16891EE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5-20 i</w:t>
            </w:r>
          </w:p>
        </w:tc>
        <w:tc>
          <w:tcPr>
            <w:tcW w:w="1350" w:type="dxa"/>
            <w:vMerge/>
            <w:tcBorders>
              <w:left w:val="single" w:sz="8" w:space="0" w:color="auto"/>
              <w:bottom w:val="single" w:sz="4" w:space="0" w:color="auto"/>
              <w:right w:val="single" w:sz="4" w:space="0" w:color="auto"/>
            </w:tcBorders>
            <w:vAlign w:val="center"/>
          </w:tcPr>
          <w:p w14:paraId="63E93B5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553C6ED1" w14:textId="77777777" w:rsidTr="00F24E9D">
        <w:tc>
          <w:tcPr>
            <w:tcW w:w="2245" w:type="dxa"/>
            <w:shd w:val="clear" w:color="auto" w:fill="auto"/>
            <w:vAlign w:val="center"/>
          </w:tcPr>
          <w:p w14:paraId="6426D051" w14:textId="53A7F42B"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Himantopus himantopus</w:t>
            </w:r>
          </w:p>
        </w:tc>
        <w:tc>
          <w:tcPr>
            <w:tcW w:w="4680" w:type="dxa"/>
            <w:gridSpan w:val="8"/>
            <w:vMerge/>
            <w:tcBorders>
              <w:right w:val="single" w:sz="8" w:space="0" w:color="auto"/>
            </w:tcBorders>
            <w:shd w:val="clear" w:color="auto" w:fill="auto"/>
            <w:vAlign w:val="center"/>
          </w:tcPr>
          <w:p w14:paraId="478B4E94" w14:textId="5E8E6F3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46526EC3" w14:textId="7916302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6370175D" w14:textId="6343276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E3D3389" w14:textId="224C952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30p</w:t>
            </w:r>
          </w:p>
        </w:tc>
        <w:tc>
          <w:tcPr>
            <w:tcW w:w="630" w:type="dxa"/>
            <w:tcBorders>
              <w:right w:val="single" w:sz="8" w:space="0" w:color="auto"/>
            </w:tcBorders>
            <w:vAlign w:val="center"/>
          </w:tcPr>
          <w:p w14:paraId="6CEEE60F" w14:textId="6F03E6F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23FCBEBE" w14:textId="03C0891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322E4B14" w14:textId="0C581ED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502FFC1" w14:textId="2BA3A54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4F1A5F83" w14:textId="741AE37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41CEFA9C" w14:textId="223E5DB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0-3 p</w:t>
            </w:r>
          </w:p>
        </w:tc>
        <w:tc>
          <w:tcPr>
            <w:tcW w:w="1350" w:type="dxa"/>
            <w:tcBorders>
              <w:top w:val="single" w:sz="4" w:space="0" w:color="auto"/>
              <w:left w:val="single" w:sz="8" w:space="0" w:color="auto"/>
              <w:bottom w:val="single" w:sz="4" w:space="0" w:color="auto"/>
              <w:right w:val="single" w:sz="4" w:space="0" w:color="auto"/>
            </w:tcBorders>
            <w:vAlign w:val="center"/>
          </w:tcPr>
          <w:p w14:paraId="3C70FA3B" w14:textId="370D369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 posibil in pasaj</w:t>
            </w:r>
          </w:p>
        </w:tc>
      </w:tr>
      <w:tr w:rsidR="006E0036" w:rsidRPr="006E0036" w14:paraId="0121CEE0" w14:textId="77777777" w:rsidTr="00F24E9D">
        <w:tc>
          <w:tcPr>
            <w:tcW w:w="2245" w:type="dxa"/>
            <w:shd w:val="clear" w:color="auto" w:fill="auto"/>
            <w:vAlign w:val="center"/>
          </w:tcPr>
          <w:p w14:paraId="0722A909" w14:textId="644EBF7A"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Hirundo rustica</w:t>
            </w:r>
          </w:p>
        </w:tc>
        <w:tc>
          <w:tcPr>
            <w:tcW w:w="4680" w:type="dxa"/>
            <w:gridSpan w:val="8"/>
            <w:vMerge/>
            <w:tcBorders>
              <w:right w:val="single" w:sz="8" w:space="0" w:color="auto"/>
            </w:tcBorders>
            <w:shd w:val="clear" w:color="auto" w:fill="auto"/>
            <w:vAlign w:val="center"/>
          </w:tcPr>
          <w:p w14:paraId="6DF1830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53DD274" w14:textId="40093F3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FBF9DA9" w14:textId="3DCBA67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51016FD" w14:textId="48BE93A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200i</w:t>
            </w:r>
          </w:p>
        </w:tc>
        <w:tc>
          <w:tcPr>
            <w:tcW w:w="630" w:type="dxa"/>
            <w:tcBorders>
              <w:right w:val="single" w:sz="8" w:space="0" w:color="auto"/>
            </w:tcBorders>
            <w:vAlign w:val="center"/>
          </w:tcPr>
          <w:p w14:paraId="154EC367" w14:textId="5234294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9AAF19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7E028637"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41E3E8D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F673EB7" w14:textId="46964F1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6DDD371" w14:textId="298ABB9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1500-5000 i</w:t>
            </w:r>
          </w:p>
        </w:tc>
        <w:tc>
          <w:tcPr>
            <w:tcW w:w="1350" w:type="dxa"/>
            <w:tcBorders>
              <w:top w:val="single" w:sz="4" w:space="0" w:color="auto"/>
              <w:left w:val="single" w:sz="8" w:space="0" w:color="auto"/>
              <w:bottom w:val="single" w:sz="4" w:space="0" w:color="auto"/>
              <w:right w:val="single" w:sz="4" w:space="0" w:color="auto"/>
            </w:tcBorders>
            <w:vAlign w:val="center"/>
          </w:tcPr>
          <w:p w14:paraId="57054B2D" w14:textId="4A02CBB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40-60 i in zona studiata a planului</w:t>
            </w:r>
          </w:p>
        </w:tc>
      </w:tr>
      <w:tr w:rsidR="006E0036" w:rsidRPr="006E0036" w14:paraId="22F847EB" w14:textId="77777777" w:rsidTr="00F24E9D">
        <w:tc>
          <w:tcPr>
            <w:tcW w:w="2245" w:type="dxa"/>
            <w:shd w:val="clear" w:color="auto" w:fill="auto"/>
            <w:vAlign w:val="center"/>
          </w:tcPr>
          <w:p w14:paraId="2F27978B" w14:textId="2F7C5A1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Ixobrychus minutus</w:t>
            </w:r>
          </w:p>
        </w:tc>
        <w:tc>
          <w:tcPr>
            <w:tcW w:w="4680" w:type="dxa"/>
            <w:gridSpan w:val="8"/>
            <w:vMerge/>
            <w:tcBorders>
              <w:right w:val="single" w:sz="8" w:space="0" w:color="auto"/>
            </w:tcBorders>
            <w:shd w:val="clear" w:color="auto" w:fill="auto"/>
            <w:vAlign w:val="center"/>
          </w:tcPr>
          <w:p w14:paraId="78E190DE" w14:textId="41BFDA2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07F9AD9" w14:textId="361FF23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3A643699" w14:textId="029CF48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18F552A" w14:textId="5A5D241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10-12p</w:t>
            </w:r>
          </w:p>
        </w:tc>
        <w:tc>
          <w:tcPr>
            <w:tcW w:w="630" w:type="dxa"/>
            <w:tcBorders>
              <w:right w:val="single" w:sz="8" w:space="0" w:color="auto"/>
            </w:tcBorders>
            <w:vAlign w:val="center"/>
          </w:tcPr>
          <w:p w14:paraId="62C2F96F" w14:textId="423DC89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CE7F49C" w14:textId="57462C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199FE3FC" w14:textId="3A24AD9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5F9EFD3" w14:textId="2C255ED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00722AC0" w14:textId="0F64D1A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6DECAF6" w14:textId="2CA146F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7-11p</w:t>
            </w:r>
          </w:p>
        </w:tc>
        <w:tc>
          <w:tcPr>
            <w:tcW w:w="1350" w:type="dxa"/>
            <w:tcBorders>
              <w:top w:val="single" w:sz="4" w:space="0" w:color="auto"/>
              <w:left w:val="single" w:sz="8" w:space="0" w:color="auto"/>
              <w:bottom w:val="single" w:sz="4" w:space="0" w:color="auto"/>
              <w:right w:val="single" w:sz="4" w:space="0" w:color="auto"/>
            </w:tcBorders>
            <w:vAlign w:val="center"/>
          </w:tcPr>
          <w:p w14:paraId="1C1D1696" w14:textId="5E42B27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2-3 i posibil in pasaj</w:t>
            </w:r>
          </w:p>
        </w:tc>
      </w:tr>
      <w:tr w:rsidR="006E0036" w:rsidRPr="006E0036" w14:paraId="4E6B7C7D" w14:textId="77777777" w:rsidTr="00F24E9D">
        <w:tc>
          <w:tcPr>
            <w:tcW w:w="2245" w:type="dxa"/>
            <w:shd w:val="clear" w:color="auto" w:fill="auto"/>
            <w:vAlign w:val="center"/>
          </w:tcPr>
          <w:p w14:paraId="2CDD90D4" w14:textId="0F5B85FF"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Lanius collurio</w:t>
            </w:r>
          </w:p>
        </w:tc>
        <w:tc>
          <w:tcPr>
            <w:tcW w:w="4680" w:type="dxa"/>
            <w:gridSpan w:val="8"/>
            <w:vMerge/>
            <w:tcBorders>
              <w:right w:val="single" w:sz="8" w:space="0" w:color="auto"/>
            </w:tcBorders>
            <w:shd w:val="clear" w:color="auto" w:fill="auto"/>
            <w:vAlign w:val="center"/>
          </w:tcPr>
          <w:p w14:paraId="18761408"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4EB2E0F" w14:textId="30B3384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4D529CF0" w14:textId="668349D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755B7275" w14:textId="55B4D0F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6p</w:t>
            </w:r>
          </w:p>
        </w:tc>
        <w:tc>
          <w:tcPr>
            <w:tcW w:w="630" w:type="dxa"/>
            <w:tcBorders>
              <w:right w:val="single" w:sz="8" w:space="0" w:color="auto"/>
            </w:tcBorders>
            <w:vAlign w:val="center"/>
          </w:tcPr>
          <w:p w14:paraId="5042F973" w14:textId="14C06F7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34688FDD"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A63D80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362FD4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79B4EE2" w14:textId="29CB417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C2DEF85" w14:textId="35C4F8F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5-10 p</w:t>
            </w:r>
          </w:p>
        </w:tc>
        <w:tc>
          <w:tcPr>
            <w:tcW w:w="1350" w:type="dxa"/>
            <w:tcBorders>
              <w:top w:val="single" w:sz="4" w:space="0" w:color="auto"/>
              <w:left w:val="single" w:sz="8" w:space="0" w:color="auto"/>
              <w:bottom w:val="single" w:sz="4" w:space="0" w:color="auto"/>
              <w:right w:val="single" w:sz="4" w:space="0" w:color="auto"/>
            </w:tcBorders>
            <w:vAlign w:val="center"/>
          </w:tcPr>
          <w:p w14:paraId="494A9CBB" w14:textId="53DFAAA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6-8i  in zona studiata a planului</w:t>
            </w:r>
          </w:p>
        </w:tc>
      </w:tr>
      <w:tr w:rsidR="006E0036" w:rsidRPr="006E0036" w14:paraId="3F2672EB" w14:textId="77777777" w:rsidTr="00F24E9D">
        <w:tc>
          <w:tcPr>
            <w:tcW w:w="2245" w:type="dxa"/>
            <w:shd w:val="clear" w:color="auto" w:fill="auto"/>
            <w:vAlign w:val="center"/>
          </w:tcPr>
          <w:p w14:paraId="0E6C7667" w14:textId="4096AD28"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Lanius minor</w:t>
            </w:r>
          </w:p>
        </w:tc>
        <w:tc>
          <w:tcPr>
            <w:tcW w:w="4680" w:type="dxa"/>
            <w:gridSpan w:val="8"/>
            <w:vMerge/>
            <w:tcBorders>
              <w:right w:val="single" w:sz="8" w:space="0" w:color="auto"/>
            </w:tcBorders>
            <w:shd w:val="clear" w:color="auto" w:fill="auto"/>
            <w:vAlign w:val="center"/>
          </w:tcPr>
          <w:p w14:paraId="43CAC71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5452C13" w14:textId="3581E24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59B8C9DD" w14:textId="52D1BB4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12511E2" w14:textId="530A0FD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8p</w:t>
            </w:r>
          </w:p>
        </w:tc>
        <w:tc>
          <w:tcPr>
            <w:tcW w:w="630" w:type="dxa"/>
            <w:tcBorders>
              <w:right w:val="single" w:sz="8" w:space="0" w:color="auto"/>
            </w:tcBorders>
            <w:vAlign w:val="center"/>
          </w:tcPr>
          <w:p w14:paraId="262BC27A" w14:textId="440FB4A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 </w:t>
            </w:r>
          </w:p>
        </w:tc>
        <w:tc>
          <w:tcPr>
            <w:tcW w:w="630" w:type="dxa"/>
            <w:tcBorders>
              <w:right w:val="single" w:sz="8" w:space="0" w:color="auto"/>
            </w:tcBorders>
            <w:vAlign w:val="center"/>
          </w:tcPr>
          <w:p w14:paraId="77D07EB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1499F56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7167DF1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8E71096" w14:textId="759B579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374150D" w14:textId="35F304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10-15 p</w:t>
            </w:r>
          </w:p>
        </w:tc>
        <w:tc>
          <w:tcPr>
            <w:tcW w:w="1350" w:type="dxa"/>
            <w:tcBorders>
              <w:top w:val="single" w:sz="4" w:space="0" w:color="auto"/>
              <w:left w:val="single" w:sz="8" w:space="0" w:color="auto"/>
              <w:bottom w:val="single" w:sz="4" w:space="0" w:color="auto"/>
              <w:right w:val="single" w:sz="4" w:space="0" w:color="auto"/>
            </w:tcBorders>
            <w:vAlign w:val="center"/>
          </w:tcPr>
          <w:p w14:paraId="67583CEE" w14:textId="373F8E0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4 i  in zona studiata a planului</w:t>
            </w:r>
          </w:p>
        </w:tc>
      </w:tr>
      <w:tr w:rsidR="006E0036" w:rsidRPr="006E0036" w14:paraId="15611341" w14:textId="77777777" w:rsidTr="00F24E9D">
        <w:tc>
          <w:tcPr>
            <w:tcW w:w="2245" w:type="dxa"/>
            <w:shd w:val="clear" w:color="auto" w:fill="auto"/>
            <w:vAlign w:val="center"/>
          </w:tcPr>
          <w:p w14:paraId="516376B8" w14:textId="2110CB63"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Melanocorypha calandra</w:t>
            </w:r>
          </w:p>
        </w:tc>
        <w:tc>
          <w:tcPr>
            <w:tcW w:w="4680" w:type="dxa"/>
            <w:gridSpan w:val="8"/>
            <w:vMerge/>
            <w:tcBorders>
              <w:right w:val="single" w:sz="8" w:space="0" w:color="auto"/>
            </w:tcBorders>
            <w:shd w:val="clear" w:color="auto" w:fill="auto"/>
            <w:vAlign w:val="center"/>
          </w:tcPr>
          <w:p w14:paraId="5B62E6D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C3FD552" w14:textId="29915D6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   R</w:t>
            </w:r>
          </w:p>
        </w:tc>
        <w:tc>
          <w:tcPr>
            <w:tcW w:w="630" w:type="dxa"/>
            <w:tcBorders>
              <w:right w:val="single" w:sz="8" w:space="0" w:color="auto"/>
            </w:tcBorders>
            <w:vAlign w:val="center"/>
          </w:tcPr>
          <w:p w14:paraId="37E7A29A" w14:textId="48BA0FB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4C55B281" w14:textId="24FAAA2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 p</w:t>
            </w:r>
          </w:p>
        </w:tc>
        <w:tc>
          <w:tcPr>
            <w:tcW w:w="630" w:type="dxa"/>
            <w:tcBorders>
              <w:right w:val="single" w:sz="8" w:space="0" w:color="auto"/>
            </w:tcBorders>
            <w:vAlign w:val="center"/>
          </w:tcPr>
          <w:p w14:paraId="0EADE06C" w14:textId="3F5DF0C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3F8755BE"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45F130F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0EF5C0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9A94CA9" w14:textId="637CCC4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EEEAF02" w14:textId="0B56A4C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436-888 p</w:t>
            </w:r>
          </w:p>
        </w:tc>
        <w:tc>
          <w:tcPr>
            <w:tcW w:w="1350" w:type="dxa"/>
            <w:tcBorders>
              <w:top w:val="single" w:sz="4" w:space="0" w:color="auto"/>
              <w:left w:val="single" w:sz="8" w:space="0" w:color="auto"/>
              <w:bottom w:val="single" w:sz="4" w:space="0" w:color="auto"/>
              <w:right w:val="single" w:sz="4" w:space="0" w:color="auto"/>
            </w:tcBorders>
            <w:vAlign w:val="center"/>
          </w:tcPr>
          <w:p w14:paraId="65BCC1BB" w14:textId="14D56BE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2-4 i posibil in pasaj</w:t>
            </w:r>
            <w:r w:rsidR="008E470A" w:rsidRPr="006E0036">
              <w:rPr>
                <w:rFonts w:ascii="Times New Roman" w:eastAsia="Times New Roman" w:hAnsi="Times New Roman"/>
                <w:noProof/>
                <w:color w:val="000000" w:themeColor="text1"/>
                <w:sz w:val="18"/>
                <w:szCs w:val="18"/>
              </w:rPr>
              <w:t>, in vecinatatea planului</w:t>
            </w:r>
          </w:p>
        </w:tc>
      </w:tr>
      <w:tr w:rsidR="006E0036" w:rsidRPr="006E0036" w14:paraId="4FCCDE95" w14:textId="77777777" w:rsidTr="00F24E9D">
        <w:tc>
          <w:tcPr>
            <w:tcW w:w="2245" w:type="dxa"/>
            <w:shd w:val="clear" w:color="auto" w:fill="auto"/>
            <w:vAlign w:val="center"/>
          </w:tcPr>
          <w:p w14:paraId="212A4EE6" w14:textId="6ECD4DD1"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Miliaria calandra</w:t>
            </w:r>
          </w:p>
        </w:tc>
        <w:tc>
          <w:tcPr>
            <w:tcW w:w="4680" w:type="dxa"/>
            <w:gridSpan w:val="8"/>
            <w:vMerge/>
            <w:tcBorders>
              <w:right w:val="single" w:sz="8" w:space="0" w:color="auto"/>
            </w:tcBorders>
            <w:shd w:val="clear" w:color="auto" w:fill="auto"/>
            <w:vAlign w:val="center"/>
          </w:tcPr>
          <w:p w14:paraId="114B393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DDE77EE" w14:textId="11EC04D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AAB987D" w14:textId="2682D5E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405C1A3" w14:textId="04547C9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600i</w:t>
            </w:r>
          </w:p>
        </w:tc>
        <w:tc>
          <w:tcPr>
            <w:tcW w:w="630" w:type="dxa"/>
            <w:tcBorders>
              <w:right w:val="single" w:sz="8" w:space="0" w:color="auto"/>
            </w:tcBorders>
            <w:vAlign w:val="center"/>
          </w:tcPr>
          <w:p w14:paraId="3BE255F8" w14:textId="383CBB3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7508D71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F2FAE6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34339D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150E56B4" w14:textId="45B6442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2210550" w14:textId="0591269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1000-3500 i</w:t>
            </w:r>
          </w:p>
        </w:tc>
        <w:tc>
          <w:tcPr>
            <w:tcW w:w="1350" w:type="dxa"/>
            <w:tcBorders>
              <w:top w:val="single" w:sz="4" w:space="0" w:color="auto"/>
              <w:left w:val="single" w:sz="8" w:space="0" w:color="auto"/>
              <w:bottom w:val="single" w:sz="4" w:space="0" w:color="auto"/>
              <w:right w:val="single" w:sz="4" w:space="0" w:color="auto"/>
            </w:tcBorders>
            <w:vAlign w:val="center"/>
          </w:tcPr>
          <w:p w14:paraId="27D5CAAC" w14:textId="6C706A6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4 – 12 i </w:t>
            </w:r>
            <w:r w:rsidR="008E470A" w:rsidRPr="006E0036">
              <w:rPr>
                <w:rFonts w:ascii="Times New Roman" w:eastAsia="Times New Roman" w:hAnsi="Times New Roman"/>
                <w:noProof/>
                <w:color w:val="000000" w:themeColor="text1"/>
                <w:sz w:val="18"/>
                <w:szCs w:val="18"/>
              </w:rPr>
              <w:t>in zona studiata a planului</w:t>
            </w:r>
          </w:p>
        </w:tc>
      </w:tr>
      <w:tr w:rsidR="006E0036" w:rsidRPr="006E0036" w14:paraId="146BF82F" w14:textId="77777777" w:rsidTr="00F24E9D">
        <w:tc>
          <w:tcPr>
            <w:tcW w:w="2245" w:type="dxa"/>
            <w:shd w:val="clear" w:color="auto" w:fill="auto"/>
            <w:vAlign w:val="center"/>
          </w:tcPr>
          <w:p w14:paraId="2C03EBD2" w14:textId="0D9FAC8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Netta rufna</w:t>
            </w:r>
          </w:p>
        </w:tc>
        <w:tc>
          <w:tcPr>
            <w:tcW w:w="4680" w:type="dxa"/>
            <w:gridSpan w:val="8"/>
            <w:vMerge/>
            <w:tcBorders>
              <w:right w:val="single" w:sz="8" w:space="0" w:color="auto"/>
            </w:tcBorders>
            <w:shd w:val="clear" w:color="auto" w:fill="auto"/>
            <w:vAlign w:val="center"/>
          </w:tcPr>
          <w:p w14:paraId="5530EAE0"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0AF75E8" w14:textId="0CE731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64B19A6" w14:textId="1C69ADF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A23E360" w14:textId="1D448B3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24i</w:t>
            </w:r>
          </w:p>
        </w:tc>
        <w:tc>
          <w:tcPr>
            <w:tcW w:w="630" w:type="dxa"/>
            <w:tcBorders>
              <w:right w:val="single" w:sz="8" w:space="0" w:color="auto"/>
            </w:tcBorders>
            <w:vAlign w:val="center"/>
          </w:tcPr>
          <w:p w14:paraId="0DD6AD46" w14:textId="699DA1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7FC21045"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2F72FF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FF7C4C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F462E3E" w14:textId="7C62072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268A983" w14:textId="46C84A1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10-50 i</w:t>
            </w:r>
          </w:p>
        </w:tc>
        <w:tc>
          <w:tcPr>
            <w:tcW w:w="1350" w:type="dxa"/>
            <w:tcBorders>
              <w:top w:val="single" w:sz="4" w:space="0" w:color="auto"/>
              <w:left w:val="single" w:sz="8" w:space="0" w:color="auto"/>
              <w:bottom w:val="single" w:sz="4" w:space="0" w:color="auto"/>
              <w:right w:val="single" w:sz="4" w:space="0" w:color="auto"/>
            </w:tcBorders>
            <w:vAlign w:val="center"/>
          </w:tcPr>
          <w:p w14:paraId="543BC7C7" w14:textId="291F8CA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DA, 4 – 10 i in pasaj </w:t>
            </w:r>
            <w:r w:rsidR="00902803" w:rsidRPr="006E0036">
              <w:rPr>
                <w:rFonts w:ascii="Times New Roman" w:eastAsia="Times New Roman" w:hAnsi="Times New Roman"/>
                <w:noProof/>
                <w:color w:val="000000" w:themeColor="text1"/>
                <w:sz w:val="18"/>
                <w:szCs w:val="18"/>
              </w:rPr>
              <w:t>si</w:t>
            </w:r>
            <w:r w:rsidRPr="006E0036">
              <w:rPr>
                <w:rFonts w:ascii="Times New Roman" w:eastAsia="Times New Roman" w:hAnsi="Times New Roman"/>
                <w:noProof/>
                <w:color w:val="000000" w:themeColor="text1"/>
                <w:sz w:val="18"/>
                <w:szCs w:val="18"/>
              </w:rPr>
              <w:t xml:space="preserve"> in vecinatatea acestuia in zona golfurilor marine</w:t>
            </w:r>
          </w:p>
        </w:tc>
      </w:tr>
      <w:tr w:rsidR="006E0036" w:rsidRPr="006E0036" w14:paraId="682B3EDA" w14:textId="77777777" w:rsidTr="00F24E9D">
        <w:tc>
          <w:tcPr>
            <w:tcW w:w="2245" w:type="dxa"/>
            <w:shd w:val="clear" w:color="auto" w:fill="auto"/>
            <w:vAlign w:val="center"/>
          </w:tcPr>
          <w:p w14:paraId="4CD2724C" w14:textId="255130F4"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Nycticorax nycticorax</w:t>
            </w:r>
          </w:p>
        </w:tc>
        <w:tc>
          <w:tcPr>
            <w:tcW w:w="4680" w:type="dxa"/>
            <w:gridSpan w:val="8"/>
            <w:vMerge/>
            <w:tcBorders>
              <w:right w:val="single" w:sz="8" w:space="0" w:color="auto"/>
            </w:tcBorders>
            <w:shd w:val="clear" w:color="auto" w:fill="auto"/>
            <w:vAlign w:val="center"/>
          </w:tcPr>
          <w:p w14:paraId="16D9C46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B5101A8" w14:textId="5F50953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DB95A22" w14:textId="3178FBE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3AC3847F" w14:textId="0964AB1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10i</w:t>
            </w:r>
          </w:p>
        </w:tc>
        <w:tc>
          <w:tcPr>
            <w:tcW w:w="630" w:type="dxa"/>
            <w:tcBorders>
              <w:right w:val="single" w:sz="8" w:space="0" w:color="auto"/>
            </w:tcBorders>
            <w:vAlign w:val="center"/>
          </w:tcPr>
          <w:p w14:paraId="79BED42D" w14:textId="7604EAA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 xml:space="preserve">    D</w:t>
            </w:r>
          </w:p>
        </w:tc>
        <w:tc>
          <w:tcPr>
            <w:tcW w:w="630" w:type="dxa"/>
            <w:tcBorders>
              <w:right w:val="single" w:sz="8" w:space="0" w:color="auto"/>
            </w:tcBorders>
            <w:vAlign w:val="center"/>
          </w:tcPr>
          <w:p w14:paraId="28DEAC9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019032F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13FEF45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36F138BA" w14:textId="57BA363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F1A0B9A" w14:textId="2E0D165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15-50 i</w:t>
            </w:r>
          </w:p>
        </w:tc>
        <w:tc>
          <w:tcPr>
            <w:tcW w:w="1350" w:type="dxa"/>
            <w:tcBorders>
              <w:top w:val="single" w:sz="4" w:space="0" w:color="auto"/>
              <w:left w:val="single" w:sz="8" w:space="0" w:color="auto"/>
              <w:bottom w:val="single" w:sz="4" w:space="0" w:color="auto"/>
              <w:right w:val="single" w:sz="4" w:space="0" w:color="auto"/>
            </w:tcBorders>
            <w:vAlign w:val="center"/>
          </w:tcPr>
          <w:p w14:paraId="053BF4CE" w14:textId="1A2EDDC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 i  in pasaj</w:t>
            </w:r>
          </w:p>
        </w:tc>
      </w:tr>
      <w:tr w:rsidR="006E0036" w:rsidRPr="006E0036" w14:paraId="78E85615" w14:textId="77777777" w:rsidTr="00F24E9D">
        <w:tc>
          <w:tcPr>
            <w:tcW w:w="2245" w:type="dxa"/>
            <w:shd w:val="clear" w:color="auto" w:fill="auto"/>
            <w:vAlign w:val="center"/>
          </w:tcPr>
          <w:p w14:paraId="5B272CC2" w14:textId="7F59AB30"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Oenanthe oenanthe</w:t>
            </w:r>
          </w:p>
        </w:tc>
        <w:tc>
          <w:tcPr>
            <w:tcW w:w="4680" w:type="dxa"/>
            <w:gridSpan w:val="8"/>
            <w:vMerge/>
            <w:tcBorders>
              <w:right w:val="single" w:sz="8" w:space="0" w:color="auto"/>
            </w:tcBorders>
            <w:shd w:val="clear" w:color="auto" w:fill="auto"/>
            <w:vAlign w:val="center"/>
          </w:tcPr>
          <w:p w14:paraId="2DBDDD02"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7D46BAB" w14:textId="35AAB2D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5B336612" w14:textId="709C393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5DDFB068" w14:textId="344C2C5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20-30p</w:t>
            </w:r>
          </w:p>
        </w:tc>
        <w:tc>
          <w:tcPr>
            <w:tcW w:w="630" w:type="dxa"/>
            <w:tcBorders>
              <w:right w:val="single" w:sz="8" w:space="0" w:color="auto"/>
            </w:tcBorders>
            <w:vAlign w:val="center"/>
          </w:tcPr>
          <w:p w14:paraId="697F66E3" w14:textId="694E613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579AFBE3"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6FBE231B"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C55B55F"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F1BF360" w14:textId="1DBED95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E547913" w14:textId="2C3916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40-50 p</w:t>
            </w:r>
          </w:p>
        </w:tc>
        <w:tc>
          <w:tcPr>
            <w:tcW w:w="1350" w:type="dxa"/>
            <w:tcBorders>
              <w:top w:val="single" w:sz="4" w:space="0" w:color="auto"/>
              <w:left w:val="single" w:sz="8" w:space="0" w:color="auto"/>
              <w:bottom w:val="single" w:sz="4" w:space="0" w:color="auto"/>
              <w:right w:val="single" w:sz="4" w:space="0" w:color="auto"/>
            </w:tcBorders>
            <w:vAlign w:val="center"/>
          </w:tcPr>
          <w:p w14:paraId="69B5A784" w14:textId="57BFFB4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6-10 i in zona studiata a planului</w:t>
            </w:r>
          </w:p>
        </w:tc>
      </w:tr>
      <w:tr w:rsidR="006E0036" w:rsidRPr="006E0036" w14:paraId="76CDAC91" w14:textId="77777777" w:rsidTr="00F24E9D">
        <w:tc>
          <w:tcPr>
            <w:tcW w:w="2245" w:type="dxa"/>
            <w:shd w:val="clear" w:color="auto" w:fill="auto"/>
            <w:vAlign w:val="center"/>
          </w:tcPr>
          <w:p w14:paraId="4A2475DC" w14:textId="7E51925E"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Oxyura leucocephala</w:t>
            </w:r>
          </w:p>
        </w:tc>
        <w:tc>
          <w:tcPr>
            <w:tcW w:w="4680" w:type="dxa"/>
            <w:gridSpan w:val="8"/>
            <w:vMerge/>
            <w:tcBorders>
              <w:right w:val="single" w:sz="8" w:space="0" w:color="auto"/>
            </w:tcBorders>
            <w:shd w:val="clear" w:color="auto" w:fill="auto"/>
            <w:vAlign w:val="center"/>
          </w:tcPr>
          <w:p w14:paraId="38410903" w14:textId="60B4675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2037E13" w14:textId="7EF48A1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4B086B67" w14:textId="0662920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1D0D39B8" w14:textId="0E88481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15-130i</w:t>
            </w:r>
          </w:p>
        </w:tc>
        <w:tc>
          <w:tcPr>
            <w:tcW w:w="630" w:type="dxa"/>
            <w:tcBorders>
              <w:right w:val="single" w:sz="8" w:space="0" w:color="auto"/>
            </w:tcBorders>
            <w:vAlign w:val="center"/>
          </w:tcPr>
          <w:p w14:paraId="1F6BFF85" w14:textId="1D4293B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630" w:type="dxa"/>
            <w:tcBorders>
              <w:right w:val="single" w:sz="8" w:space="0" w:color="auto"/>
            </w:tcBorders>
            <w:vAlign w:val="center"/>
          </w:tcPr>
          <w:p w14:paraId="0D364339" w14:textId="1E2A9D6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5BD9421" w14:textId="63E4D61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04E8BF90" w14:textId="5CF675F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1440" w:type="dxa"/>
            <w:tcBorders>
              <w:left w:val="single" w:sz="8" w:space="0" w:color="auto"/>
              <w:right w:val="single" w:sz="8" w:space="0" w:color="auto"/>
            </w:tcBorders>
            <w:vAlign w:val="center"/>
          </w:tcPr>
          <w:p w14:paraId="7009974E" w14:textId="3DA48DA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3AFE7AAE" w14:textId="29CC123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3-45 i</w:t>
            </w:r>
          </w:p>
        </w:tc>
        <w:tc>
          <w:tcPr>
            <w:tcW w:w="1350" w:type="dxa"/>
            <w:tcBorders>
              <w:top w:val="single" w:sz="4" w:space="0" w:color="auto"/>
              <w:left w:val="single" w:sz="8" w:space="0" w:color="auto"/>
              <w:bottom w:val="single" w:sz="4" w:space="0" w:color="auto"/>
              <w:right w:val="single" w:sz="4" w:space="0" w:color="auto"/>
            </w:tcBorders>
            <w:vAlign w:val="center"/>
          </w:tcPr>
          <w:p w14:paraId="4FB53C0D" w14:textId="361BE25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1-2i posibil in pasaj</w:t>
            </w:r>
          </w:p>
        </w:tc>
      </w:tr>
      <w:tr w:rsidR="006E0036" w:rsidRPr="006E0036" w14:paraId="0B4B4A58" w14:textId="77777777" w:rsidTr="00F24E9D">
        <w:tc>
          <w:tcPr>
            <w:tcW w:w="2245" w:type="dxa"/>
            <w:shd w:val="clear" w:color="auto" w:fill="auto"/>
            <w:vAlign w:val="center"/>
          </w:tcPr>
          <w:p w14:paraId="11F0EED4" w14:textId="26838CB7"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Pelecanus onocrotalus</w:t>
            </w:r>
          </w:p>
        </w:tc>
        <w:tc>
          <w:tcPr>
            <w:tcW w:w="4680" w:type="dxa"/>
            <w:gridSpan w:val="8"/>
            <w:vMerge/>
            <w:tcBorders>
              <w:right w:val="single" w:sz="8" w:space="0" w:color="auto"/>
            </w:tcBorders>
            <w:shd w:val="clear" w:color="auto" w:fill="auto"/>
            <w:vAlign w:val="center"/>
          </w:tcPr>
          <w:p w14:paraId="1B7306A5" w14:textId="3D2C91A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6D299FF" w14:textId="761777D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86A8BFF" w14:textId="7D5E46E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2A89B6F7" w14:textId="24D3023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100-120i</w:t>
            </w:r>
          </w:p>
        </w:tc>
        <w:tc>
          <w:tcPr>
            <w:tcW w:w="630" w:type="dxa"/>
            <w:tcBorders>
              <w:right w:val="single" w:sz="8" w:space="0" w:color="auto"/>
            </w:tcBorders>
            <w:vAlign w:val="center"/>
          </w:tcPr>
          <w:p w14:paraId="003CE8FE" w14:textId="4E09641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3BC301C9" w14:textId="59513A8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32847A0" w14:textId="1C3EBF5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7B50918C" w14:textId="2E3EF08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5CECB28D" w14:textId="6CDB68E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F8AAD73" w14:textId="1ACCF9D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300-500 i</w:t>
            </w:r>
          </w:p>
        </w:tc>
        <w:tc>
          <w:tcPr>
            <w:tcW w:w="1350" w:type="dxa"/>
            <w:tcBorders>
              <w:top w:val="single" w:sz="4" w:space="0" w:color="auto"/>
              <w:left w:val="single" w:sz="8" w:space="0" w:color="auto"/>
              <w:bottom w:val="single" w:sz="4" w:space="0" w:color="auto"/>
              <w:right w:val="single" w:sz="4" w:space="0" w:color="auto"/>
            </w:tcBorders>
            <w:vAlign w:val="center"/>
          </w:tcPr>
          <w:p w14:paraId="062D1A01" w14:textId="73CB81E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30-50i  in pasaj</w:t>
            </w:r>
          </w:p>
        </w:tc>
      </w:tr>
      <w:tr w:rsidR="006E0036" w:rsidRPr="006E0036" w14:paraId="5947D9D9" w14:textId="77777777" w:rsidTr="00F24E9D">
        <w:tc>
          <w:tcPr>
            <w:tcW w:w="2245" w:type="dxa"/>
            <w:shd w:val="clear" w:color="auto" w:fill="auto"/>
            <w:vAlign w:val="center"/>
          </w:tcPr>
          <w:p w14:paraId="6CD75D45" w14:textId="59111C93"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Phalacrocorax pygmaeus</w:t>
            </w:r>
          </w:p>
        </w:tc>
        <w:tc>
          <w:tcPr>
            <w:tcW w:w="4680" w:type="dxa"/>
            <w:gridSpan w:val="8"/>
            <w:vMerge/>
            <w:tcBorders>
              <w:right w:val="single" w:sz="8" w:space="0" w:color="auto"/>
            </w:tcBorders>
            <w:shd w:val="clear" w:color="auto" w:fill="auto"/>
            <w:vAlign w:val="center"/>
          </w:tcPr>
          <w:p w14:paraId="0308FAD1" w14:textId="07CD8E1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A8AE125" w14:textId="3F9D496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0CEC0B49" w14:textId="101695C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56799486" w14:textId="4D7D534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800i</w:t>
            </w:r>
          </w:p>
        </w:tc>
        <w:tc>
          <w:tcPr>
            <w:tcW w:w="630" w:type="dxa"/>
            <w:tcBorders>
              <w:right w:val="single" w:sz="8" w:space="0" w:color="auto"/>
            </w:tcBorders>
            <w:vAlign w:val="center"/>
          </w:tcPr>
          <w:p w14:paraId="1143BF4A" w14:textId="5BEFBB8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F0E27F6" w14:textId="16FA1ED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0D1FFD69" w14:textId="147E983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F494E22" w14:textId="57A25BF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5A472F8A" w14:textId="385558D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7F79C05" w14:textId="1ABF545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30-180 i</w:t>
            </w:r>
          </w:p>
        </w:tc>
        <w:tc>
          <w:tcPr>
            <w:tcW w:w="1350" w:type="dxa"/>
            <w:tcBorders>
              <w:top w:val="single" w:sz="4" w:space="0" w:color="auto"/>
              <w:left w:val="single" w:sz="8" w:space="0" w:color="auto"/>
              <w:bottom w:val="single" w:sz="4" w:space="0" w:color="auto"/>
              <w:right w:val="single" w:sz="4" w:space="0" w:color="auto"/>
            </w:tcBorders>
            <w:vAlign w:val="center"/>
          </w:tcPr>
          <w:p w14:paraId="71295251" w14:textId="53D782A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4 – 10 i in pasaj</w:t>
            </w:r>
          </w:p>
        </w:tc>
      </w:tr>
      <w:tr w:rsidR="006E0036" w:rsidRPr="006E0036" w14:paraId="150542C9" w14:textId="77777777" w:rsidTr="00F24E9D">
        <w:tc>
          <w:tcPr>
            <w:tcW w:w="2245" w:type="dxa"/>
            <w:shd w:val="clear" w:color="auto" w:fill="auto"/>
            <w:vAlign w:val="center"/>
          </w:tcPr>
          <w:p w14:paraId="0B69DA0A" w14:textId="4BA8664B"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lastRenderedPageBreak/>
              <w:t>Philomachus pugnax</w:t>
            </w:r>
          </w:p>
        </w:tc>
        <w:tc>
          <w:tcPr>
            <w:tcW w:w="4680" w:type="dxa"/>
            <w:gridSpan w:val="8"/>
            <w:vMerge/>
            <w:tcBorders>
              <w:right w:val="single" w:sz="8" w:space="0" w:color="auto"/>
            </w:tcBorders>
            <w:shd w:val="clear" w:color="auto" w:fill="auto"/>
            <w:vAlign w:val="center"/>
          </w:tcPr>
          <w:p w14:paraId="798CA228"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2335C0A5" w14:textId="0AAEA80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02C4F95" w14:textId="6970450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170" w:type="dxa"/>
            <w:tcBorders>
              <w:right w:val="single" w:sz="8" w:space="0" w:color="auto"/>
            </w:tcBorders>
            <w:vAlign w:val="center"/>
          </w:tcPr>
          <w:p w14:paraId="1EF5F893" w14:textId="13159B8E"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300-500i</w:t>
            </w:r>
          </w:p>
        </w:tc>
        <w:tc>
          <w:tcPr>
            <w:tcW w:w="630" w:type="dxa"/>
            <w:tcBorders>
              <w:right w:val="single" w:sz="8" w:space="0" w:color="auto"/>
            </w:tcBorders>
            <w:vAlign w:val="center"/>
          </w:tcPr>
          <w:p w14:paraId="5D4DD307" w14:textId="3EFD40E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0DA59328"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240B1051"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577DC266"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0E97AE21" w14:textId="3D3D023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6BFFF11E" w14:textId="67DCBF3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2000-6000 i</w:t>
            </w:r>
          </w:p>
        </w:tc>
        <w:tc>
          <w:tcPr>
            <w:tcW w:w="1350" w:type="dxa"/>
            <w:tcBorders>
              <w:top w:val="single" w:sz="4" w:space="0" w:color="auto"/>
              <w:left w:val="single" w:sz="8" w:space="0" w:color="auto"/>
              <w:bottom w:val="single" w:sz="4" w:space="0" w:color="auto"/>
              <w:right w:val="single" w:sz="4" w:space="0" w:color="auto"/>
            </w:tcBorders>
            <w:vAlign w:val="center"/>
          </w:tcPr>
          <w:p w14:paraId="54D1F087" w14:textId="677B04E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10-20i posibil in pasaj</w:t>
            </w:r>
          </w:p>
        </w:tc>
      </w:tr>
      <w:tr w:rsidR="006E0036" w:rsidRPr="006E0036" w14:paraId="5ED925AE" w14:textId="77777777" w:rsidTr="00F24E9D">
        <w:tc>
          <w:tcPr>
            <w:tcW w:w="2245" w:type="dxa"/>
            <w:shd w:val="clear" w:color="auto" w:fill="auto"/>
            <w:vAlign w:val="center"/>
          </w:tcPr>
          <w:p w14:paraId="4C3D9C2A" w14:textId="44D3EA24"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Pluvialis apricaria</w:t>
            </w:r>
          </w:p>
        </w:tc>
        <w:tc>
          <w:tcPr>
            <w:tcW w:w="4680" w:type="dxa"/>
            <w:gridSpan w:val="8"/>
            <w:vMerge/>
            <w:tcBorders>
              <w:right w:val="single" w:sz="8" w:space="0" w:color="auto"/>
            </w:tcBorders>
            <w:shd w:val="clear" w:color="auto" w:fill="auto"/>
            <w:vAlign w:val="center"/>
          </w:tcPr>
          <w:p w14:paraId="600746D2" w14:textId="2F05AD4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1234D171" w14:textId="06CDAB5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F5385CA" w14:textId="1B31E08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12405088" w14:textId="6380357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30i</w:t>
            </w:r>
          </w:p>
        </w:tc>
        <w:tc>
          <w:tcPr>
            <w:tcW w:w="630" w:type="dxa"/>
            <w:tcBorders>
              <w:right w:val="single" w:sz="8" w:space="0" w:color="auto"/>
            </w:tcBorders>
            <w:vAlign w:val="center"/>
          </w:tcPr>
          <w:p w14:paraId="485E2315" w14:textId="488F476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E74C6E0" w14:textId="3BB3375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40FE6EF2" w14:textId="655E3D1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7BF2FF25" w14:textId="6B5BC38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440" w:type="dxa"/>
            <w:tcBorders>
              <w:left w:val="single" w:sz="8" w:space="0" w:color="auto"/>
              <w:right w:val="single" w:sz="8" w:space="0" w:color="auto"/>
            </w:tcBorders>
            <w:vAlign w:val="center"/>
          </w:tcPr>
          <w:p w14:paraId="3433285A" w14:textId="688A21D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99FCC8E" w14:textId="312C99A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50-150 i</w:t>
            </w:r>
          </w:p>
        </w:tc>
        <w:tc>
          <w:tcPr>
            <w:tcW w:w="1350" w:type="dxa"/>
            <w:tcBorders>
              <w:top w:val="single" w:sz="4" w:space="0" w:color="auto"/>
              <w:left w:val="single" w:sz="8" w:space="0" w:color="auto"/>
              <w:bottom w:val="single" w:sz="4" w:space="0" w:color="auto"/>
              <w:right w:val="single" w:sz="4" w:space="0" w:color="auto"/>
            </w:tcBorders>
            <w:vAlign w:val="center"/>
          </w:tcPr>
          <w:p w14:paraId="72771E7A" w14:textId="301326D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4-6 i posibil in pasaj</w:t>
            </w:r>
          </w:p>
        </w:tc>
      </w:tr>
      <w:tr w:rsidR="006E0036" w:rsidRPr="006E0036" w14:paraId="2AFFCC39" w14:textId="77777777" w:rsidTr="00F24E9D">
        <w:tc>
          <w:tcPr>
            <w:tcW w:w="2245" w:type="dxa"/>
            <w:shd w:val="clear" w:color="auto" w:fill="auto"/>
            <w:vAlign w:val="center"/>
          </w:tcPr>
          <w:p w14:paraId="0540F35F" w14:textId="2CD54513"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Riparia riparia</w:t>
            </w:r>
          </w:p>
        </w:tc>
        <w:tc>
          <w:tcPr>
            <w:tcW w:w="4680" w:type="dxa"/>
            <w:gridSpan w:val="8"/>
            <w:vMerge/>
            <w:tcBorders>
              <w:right w:val="single" w:sz="8" w:space="0" w:color="auto"/>
            </w:tcBorders>
            <w:shd w:val="clear" w:color="auto" w:fill="auto"/>
            <w:vAlign w:val="center"/>
          </w:tcPr>
          <w:p w14:paraId="23B89974" w14:textId="34D3787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BE3BED8" w14:textId="3A68CFC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6B1D5E26" w14:textId="61F81F4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1170" w:type="dxa"/>
            <w:tcBorders>
              <w:right w:val="single" w:sz="8" w:space="0" w:color="auto"/>
            </w:tcBorders>
            <w:vAlign w:val="center"/>
          </w:tcPr>
          <w:p w14:paraId="60B1D768" w14:textId="06D47E5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1000p</w:t>
            </w:r>
          </w:p>
        </w:tc>
        <w:tc>
          <w:tcPr>
            <w:tcW w:w="630" w:type="dxa"/>
            <w:tcBorders>
              <w:right w:val="single" w:sz="8" w:space="0" w:color="auto"/>
            </w:tcBorders>
            <w:vAlign w:val="center"/>
          </w:tcPr>
          <w:p w14:paraId="21A19783" w14:textId="20FEEAF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630" w:type="dxa"/>
            <w:tcBorders>
              <w:right w:val="single" w:sz="8" w:space="0" w:color="auto"/>
            </w:tcBorders>
            <w:vAlign w:val="center"/>
          </w:tcPr>
          <w:p w14:paraId="4F3E3130" w14:textId="6E8954D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A</w:t>
            </w:r>
          </w:p>
        </w:tc>
        <w:tc>
          <w:tcPr>
            <w:tcW w:w="540" w:type="dxa"/>
            <w:tcBorders>
              <w:right w:val="single" w:sz="8" w:space="0" w:color="auto"/>
            </w:tcBorders>
            <w:vAlign w:val="center"/>
          </w:tcPr>
          <w:p w14:paraId="1FF1EBE9" w14:textId="25884B5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1EF40B95" w14:textId="78BE3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36D26FA" w14:textId="164006C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D7D021C" w14:textId="5C62407C"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20-50 p</w:t>
            </w:r>
          </w:p>
        </w:tc>
        <w:tc>
          <w:tcPr>
            <w:tcW w:w="1350" w:type="dxa"/>
            <w:tcBorders>
              <w:top w:val="single" w:sz="4" w:space="0" w:color="auto"/>
              <w:left w:val="single" w:sz="8" w:space="0" w:color="auto"/>
              <w:bottom w:val="single" w:sz="4" w:space="0" w:color="auto"/>
              <w:right w:val="single" w:sz="4" w:space="0" w:color="auto"/>
            </w:tcBorders>
            <w:vAlign w:val="center"/>
          </w:tcPr>
          <w:p w14:paraId="1FC6DC58" w14:textId="6645510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30-50 i in zona studiata</w:t>
            </w:r>
          </w:p>
        </w:tc>
      </w:tr>
      <w:tr w:rsidR="006E0036" w:rsidRPr="006E0036" w14:paraId="0B369E70" w14:textId="77777777" w:rsidTr="00F24E9D">
        <w:tc>
          <w:tcPr>
            <w:tcW w:w="2245" w:type="dxa"/>
            <w:vMerge w:val="restart"/>
            <w:shd w:val="clear" w:color="auto" w:fill="auto"/>
            <w:vAlign w:val="center"/>
          </w:tcPr>
          <w:p w14:paraId="63BCCB3F" w14:textId="4622913A"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Tadorna tadorna</w:t>
            </w:r>
          </w:p>
        </w:tc>
        <w:tc>
          <w:tcPr>
            <w:tcW w:w="4680" w:type="dxa"/>
            <w:gridSpan w:val="8"/>
            <w:vMerge/>
            <w:tcBorders>
              <w:right w:val="single" w:sz="8" w:space="0" w:color="auto"/>
            </w:tcBorders>
            <w:shd w:val="clear" w:color="auto" w:fill="auto"/>
            <w:vAlign w:val="center"/>
          </w:tcPr>
          <w:p w14:paraId="690A8E43" w14:textId="3618E90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550084AB" w14:textId="3462D6A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R</w:t>
            </w:r>
          </w:p>
        </w:tc>
        <w:tc>
          <w:tcPr>
            <w:tcW w:w="630" w:type="dxa"/>
            <w:tcBorders>
              <w:right w:val="single" w:sz="8" w:space="0" w:color="auto"/>
            </w:tcBorders>
            <w:vAlign w:val="center"/>
          </w:tcPr>
          <w:p w14:paraId="0FEE7648" w14:textId="4ED19969"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4A3C59AF" w14:textId="59F73BB1"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25 p</w:t>
            </w:r>
          </w:p>
        </w:tc>
        <w:tc>
          <w:tcPr>
            <w:tcW w:w="630" w:type="dxa"/>
            <w:tcBorders>
              <w:right w:val="single" w:sz="8" w:space="0" w:color="auto"/>
            </w:tcBorders>
            <w:vAlign w:val="center"/>
          </w:tcPr>
          <w:p w14:paraId="08496AE4" w14:textId="7CB9DA6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39657EA" w14:textId="00FB965B"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39B7707E" w14:textId="4EC3CFB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4D636C5C" w14:textId="490565B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7A40F669" w14:textId="314FB39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293A170D" w14:textId="604A9B7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30-50 p</w:t>
            </w:r>
          </w:p>
        </w:tc>
        <w:tc>
          <w:tcPr>
            <w:tcW w:w="1350" w:type="dxa"/>
            <w:vMerge w:val="restart"/>
            <w:tcBorders>
              <w:top w:val="single" w:sz="4" w:space="0" w:color="auto"/>
              <w:left w:val="single" w:sz="8" w:space="0" w:color="auto"/>
              <w:right w:val="single" w:sz="4" w:space="0" w:color="auto"/>
            </w:tcBorders>
            <w:vAlign w:val="center"/>
          </w:tcPr>
          <w:p w14:paraId="34931FC5" w14:textId="10FB104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10 – 20 i in pasaj si in vecinatatea planului, pe plaja si golfulete marine</w:t>
            </w:r>
          </w:p>
        </w:tc>
      </w:tr>
      <w:tr w:rsidR="006E0036" w:rsidRPr="006E0036" w14:paraId="33864030" w14:textId="77777777" w:rsidTr="00F24E9D">
        <w:tc>
          <w:tcPr>
            <w:tcW w:w="2245" w:type="dxa"/>
            <w:vMerge/>
            <w:shd w:val="clear" w:color="auto" w:fill="auto"/>
            <w:vAlign w:val="center"/>
          </w:tcPr>
          <w:p w14:paraId="6C4CAC0E" w14:textId="77777777" w:rsidR="00F83861" w:rsidRPr="006E0036" w:rsidRDefault="00F83861" w:rsidP="006C74D4">
            <w:pPr>
              <w:suppressAutoHyphens/>
              <w:spacing w:after="0"/>
              <w:ind w:left="-57" w:right="-57"/>
              <w:rPr>
                <w:rFonts w:ascii="Times New Roman" w:hAnsi="Times New Roman"/>
                <w:i/>
                <w:noProof/>
                <w:color w:val="000000" w:themeColor="text1"/>
                <w:sz w:val="18"/>
                <w:szCs w:val="18"/>
              </w:rPr>
            </w:pPr>
          </w:p>
        </w:tc>
        <w:tc>
          <w:tcPr>
            <w:tcW w:w="4680" w:type="dxa"/>
            <w:gridSpan w:val="8"/>
            <w:vMerge/>
            <w:tcBorders>
              <w:right w:val="single" w:sz="8" w:space="0" w:color="auto"/>
            </w:tcBorders>
            <w:shd w:val="clear" w:color="auto" w:fill="auto"/>
            <w:vAlign w:val="center"/>
          </w:tcPr>
          <w:p w14:paraId="2A8CDE18" w14:textId="0D8767A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7930FB1C" w14:textId="6F1C23E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w:t>
            </w:r>
          </w:p>
        </w:tc>
        <w:tc>
          <w:tcPr>
            <w:tcW w:w="630" w:type="dxa"/>
            <w:tcBorders>
              <w:right w:val="single" w:sz="8" w:space="0" w:color="auto"/>
            </w:tcBorders>
            <w:vAlign w:val="center"/>
          </w:tcPr>
          <w:p w14:paraId="671E4A72" w14:textId="259A2984"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101AD933" w14:textId="2637634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112 i</w:t>
            </w:r>
          </w:p>
        </w:tc>
        <w:tc>
          <w:tcPr>
            <w:tcW w:w="630" w:type="dxa"/>
            <w:tcBorders>
              <w:right w:val="single" w:sz="8" w:space="0" w:color="auto"/>
            </w:tcBorders>
            <w:vAlign w:val="center"/>
          </w:tcPr>
          <w:p w14:paraId="710B2E93" w14:textId="35E868B8"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5506AE51" w14:textId="30063116"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540" w:type="dxa"/>
            <w:tcBorders>
              <w:right w:val="single" w:sz="8" w:space="0" w:color="auto"/>
            </w:tcBorders>
            <w:vAlign w:val="center"/>
          </w:tcPr>
          <w:p w14:paraId="7C5A4F6F" w14:textId="7895F57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FA658C0" w14:textId="2BF6428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B</w:t>
            </w:r>
          </w:p>
        </w:tc>
        <w:tc>
          <w:tcPr>
            <w:tcW w:w="1440" w:type="dxa"/>
            <w:tcBorders>
              <w:left w:val="single" w:sz="8" w:space="0" w:color="auto"/>
              <w:right w:val="single" w:sz="8" w:space="0" w:color="auto"/>
            </w:tcBorders>
            <w:vAlign w:val="center"/>
          </w:tcPr>
          <w:p w14:paraId="1BA7884E" w14:textId="59A9786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0524E7EA" w14:textId="5832B280"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1500-7500 i</w:t>
            </w:r>
          </w:p>
        </w:tc>
        <w:tc>
          <w:tcPr>
            <w:tcW w:w="1350" w:type="dxa"/>
            <w:vMerge/>
            <w:tcBorders>
              <w:left w:val="single" w:sz="8" w:space="0" w:color="auto"/>
              <w:bottom w:val="single" w:sz="4" w:space="0" w:color="auto"/>
              <w:right w:val="single" w:sz="4" w:space="0" w:color="auto"/>
            </w:tcBorders>
            <w:vAlign w:val="center"/>
          </w:tcPr>
          <w:p w14:paraId="73E1ABBC"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r>
      <w:tr w:rsidR="006E0036" w:rsidRPr="006E0036" w14:paraId="3058E49B" w14:textId="77777777" w:rsidTr="00F24E9D">
        <w:tc>
          <w:tcPr>
            <w:tcW w:w="2245" w:type="dxa"/>
            <w:shd w:val="clear" w:color="auto" w:fill="auto"/>
            <w:vAlign w:val="center"/>
          </w:tcPr>
          <w:p w14:paraId="2A5A9129" w14:textId="668E1946" w:rsidR="00F83861" w:rsidRPr="006E0036" w:rsidRDefault="00F83861" w:rsidP="006C74D4">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Tringa ochropus</w:t>
            </w:r>
          </w:p>
        </w:tc>
        <w:tc>
          <w:tcPr>
            <w:tcW w:w="4680" w:type="dxa"/>
            <w:gridSpan w:val="8"/>
            <w:vMerge/>
            <w:tcBorders>
              <w:right w:val="single" w:sz="8" w:space="0" w:color="auto"/>
            </w:tcBorders>
            <w:shd w:val="clear" w:color="auto" w:fill="auto"/>
            <w:vAlign w:val="center"/>
          </w:tcPr>
          <w:p w14:paraId="7CAAA7E8"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39F86046" w14:textId="2162F15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089233FA" w14:textId="6BD238BA"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6BE0A96D" w14:textId="7AD71D65"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50i</w:t>
            </w:r>
          </w:p>
        </w:tc>
        <w:tc>
          <w:tcPr>
            <w:tcW w:w="630" w:type="dxa"/>
            <w:tcBorders>
              <w:right w:val="single" w:sz="8" w:space="0" w:color="auto"/>
            </w:tcBorders>
            <w:vAlign w:val="center"/>
          </w:tcPr>
          <w:p w14:paraId="24D0AFDD" w14:textId="298FA633"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74F76F19"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536E0CAA"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3FE8B5E4" w14:textId="77777777"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5D96C764" w14:textId="557CEB5F"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7C6C1FD1" w14:textId="2EA0CFDD"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50-150 i</w:t>
            </w:r>
          </w:p>
        </w:tc>
        <w:tc>
          <w:tcPr>
            <w:tcW w:w="1350" w:type="dxa"/>
            <w:tcBorders>
              <w:top w:val="single" w:sz="4" w:space="0" w:color="auto"/>
              <w:left w:val="single" w:sz="8" w:space="0" w:color="auto"/>
              <w:bottom w:val="single" w:sz="4" w:space="0" w:color="auto"/>
              <w:right w:val="single" w:sz="4" w:space="0" w:color="auto"/>
            </w:tcBorders>
            <w:vAlign w:val="center"/>
          </w:tcPr>
          <w:p w14:paraId="5B0D829F" w14:textId="35B56B72" w:rsidR="00F83861" w:rsidRPr="006E0036" w:rsidRDefault="00F83861" w:rsidP="006C74D4">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2 - 6 i posibil in pasaj</w:t>
            </w:r>
          </w:p>
        </w:tc>
      </w:tr>
      <w:tr w:rsidR="006E0036" w:rsidRPr="006E0036" w14:paraId="5641545A" w14:textId="77777777" w:rsidTr="00F24E9D">
        <w:tc>
          <w:tcPr>
            <w:tcW w:w="2245" w:type="dxa"/>
            <w:shd w:val="clear" w:color="auto" w:fill="auto"/>
            <w:vAlign w:val="center"/>
          </w:tcPr>
          <w:p w14:paraId="2668FDFB" w14:textId="360CDCB2" w:rsidR="00F83861" w:rsidRPr="006E0036" w:rsidRDefault="00F83861" w:rsidP="000A79D0">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Tringa totanus</w:t>
            </w:r>
          </w:p>
        </w:tc>
        <w:tc>
          <w:tcPr>
            <w:tcW w:w="4680" w:type="dxa"/>
            <w:gridSpan w:val="8"/>
            <w:vMerge/>
            <w:tcBorders>
              <w:right w:val="single" w:sz="8" w:space="0" w:color="auto"/>
            </w:tcBorders>
            <w:shd w:val="clear" w:color="auto" w:fill="auto"/>
            <w:vAlign w:val="center"/>
          </w:tcPr>
          <w:p w14:paraId="077D0C4A"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634D1E0A" w14:textId="06E7CBC5"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20865773" w14:textId="058104DC"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5CD5AD3E" w14:textId="41A4198E"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100-150 i</w:t>
            </w:r>
          </w:p>
        </w:tc>
        <w:tc>
          <w:tcPr>
            <w:tcW w:w="630" w:type="dxa"/>
            <w:tcBorders>
              <w:right w:val="single" w:sz="8" w:space="0" w:color="auto"/>
            </w:tcBorders>
            <w:vAlign w:val="center"/>
          </w:tcPr>
          <w:p w14:paraId="0C6414E5" w14:textId="4F7527D0"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768241D8"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7E25058F"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6D533628"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2C519C6F" w14:textId="345E8131"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51EB2A8F" w14:textId="5B2CAAC5"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50-100 i</w:t>
            </w:r>
          </w:p>
        </w:tc>
        <w:tc>
          <w:tcPr>
            <w:tcW w:w="1350" w:type="dxa"/>
            <w:tcBorders>
              <w:top w:val="single" w:sz="4" w:space="0" w:color="auto"/>
              <w:left w:val="single" w:sz="8" w:space="0" w:color="auto"/>
              <w:bottom w:val="single" w:sz="4" w:space="0" w:color="auto"/>
              <w:right w:val="single" w:sz="4" w:space="0" w:color="auto"/>
            </w:tcBorders>
            <w:vAlign w:val="center"/>
          </w:tcPr>
          <w:p w14:paraId="45CCA0CB" w14:textId="744E1876"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2 - 6 i posibil in pasaj</w:t>
            </w:r>
          </w:p>
        </w:tc>
      </w:tr>
      <w:tr w:rsidR="006E0036" w:rsidRPr="006E0036" w14:paraId="572EFC64" w14:textId="77777777" w:rsidTr="00F24E9D">
        <w:tc>
          <w:tcPr>
            <w:tcW w:w="2245" w:type="dxa"/>
            <w:shd w:val="clear" w:color="auto" w:fill="auto"/>
            <w:vAlign w:val="center"/>
          </w:tcPr>
          <w:p w14:paraId="7BE15EDF" w14:textId="46707ED5" w:rsidR="00F83861" w:rsidRPr="006E0036" w:rsidRDefault="00F83861" w:rsidP="000A79D0">
            <w:pPr>
              <w:suppressAutoHyphens/>
              <w:spacing w:after="0"/>
              <w:ind w:left="-57" w:right="-57"/>
              <w:rPr>
                <w:rFonts w:ascii="Times New Roman" w:hAnsi="Times New Roman"/>
                <w:i/>
                <w:noProof/>
                <w:color w:val="000000" w:themeColor="text1"/>
                <w:sz w:val="18"/>
                <w:szCs w:val="18"/>
              </w:rPr>
            </w:pPr>
            <w:r w:rsidRPr="006E0036">
              <w:rPr>
                <w:rFonts w:ascii="Times New Roman" w:hAnsi="Times New Roman"/>
                <w:i/>
                <w:noProof/>
                <w:color w:val="000000" w:themeColor="text1"/>
                <w:sz w:val="18"/>
                <w:szCs w:val="18"/>
              </w:rPr>
              <w:t>Vanellus vanellus</w:t>
            </w:r>
          </w:p>
        </w:tc>
        <w:tc>
          <w:tcPr>
            <w:tcW w:w="4680" w:type="dxa"/>
            <w:gridSpan w:val="8"/>
            <w:vMerge/>
            <w:tcBorders>
              <w:right w:val="single" w:sz="8" w:space="0" w:color="auto"/>
            </w:tcBorders>
            <w:shd w:val="clear" w:color="auto" w:fill="auto"/>
            <w:vAlign w:val="center"/>
          </w:tcPr>
          <w:p w14:paraId="0F427B0C"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left w:val="single" w:sz="8" w:space="0" w:color="auto"/>
              <w:right w:val="single" w:sz="8" w:space="0" w:color="auto"/>
            </w:tcBorders>
            <w:vAlign w:val="center"/>
          </w:tcPr>
          <w:p w14:paraId="04773954" w14:textId="5C853E7D"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C</w:t>
            </w:r>
          </w:p>
        </w:tc>
        <w:tc>
          <w:tcPr>
            <w:tcW w:w="630" w:type="dxa"/>
            <w:tcBorders>
              <w:right w:val="single" w:sz="8" w:space="0" w:color="auto"/>
            </w:tcBorders>
            <w:vAlign w:val="center"/>
          </w:tcPr>
          <w:p w14:paraId="6CDF074E" w14:textId="7EBB18C6"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P</w:t>
            </w:r>
          </w:p>
        </w:tc>
        <w:tc>
          <w:tcPr>
            <w:tcW w:w="1170" w:type="dxa"/>
            <w:tcBorders>
              <w:right w:val="single" w:sz="8" w:space="0" w:color="auto"/>
            </w:tcBorders>
            <w:vAlign w:val="center"/>
          </w:tcPr>
          <w:p w14:paraId="43283997" w14:textId="6AB25C30"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50-60i</w:t>
            </w:r>
          </w:p>
        </w:tc>
        <w:tc>
          <w:tcPr>
            <w:tcW w:w="630" w:type="dxa"/>
            <w:tcBorders>
              <w:right w:val="single" w:sz="8" w:space="0" w:color="auto"/>
            </w:tcBorders>
            <w:vAlign w:val="center"/>
          </w:tcPr>
          <w:p w14:paraId="7936323D" w14:textId="57878BCE"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w:t>
            </w:r>
          </w:p>
        </w:tc>
        <w:tc>
          <w:tcPr>
            <w:tcW w:w="630" w:type="dxa"/>
            <w:tcBorders>
              <w:right w:val="single" w:sz="8" w:space="0" w:color="auto"/>
            </w:tcBorders>
            <w:vAlign w:val="center"/>
          </w:tcPr>
          <w:p w14:paraId="2F324CF1"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540" w:type="dxa"/>
            <w:tcBorders>
              <w:right w:val="single" w:sz="8" w:space="0" w:color="auto"/>
            </w:tcBorders>
            <w:vAlign w:val="center"/>
          </w:tcPr>
          <w:p w14:paraId="37BE79EA"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630" w:type="dxa"/>
            <w:tcBorders>
              <w:right w:val="single" w:sz="8" w:space="0" w:color="auto"/>
            </w:tcBorders>
            <w:vAlign w:val="center"/>
          </w:tcPr>
          <w:p w14:paraId="2157E0F9" w14:textId="77777777"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p>
        </w:tc>
        <w:tc>
          <w:tcPr>
            <w:tcW w:w="1440" w:type="dxa"/>
            <w:tcBorders>
              <w:left w:val="single" w:sz="8" w:space="0" w:color="auto"/>
              <w:right w:val="single" w:sz="8" w:space="0" w:color="auto"/>
            </w:tcBorders>
            <w:vAlign w:val="center"/>
          </w:tcPr>
          <w:p w14:paraId="435E7790" w14:textId="288EFAEF"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w:t>
            </w:r>
          </w:p>
        </w:tc>
        <w:tc>
          <w:tcPr>
            <w:tcW w:w="1530" w:type="dxa"/>
            <w:tcBorders>
              <w:left w:val="single" w:sz="8" w:space="0" w:color="auto"/>
              <w:right w:val="single" w:sz="8" w:space="0" w:color="auto"/>
            </w:tcBorders>
          </w:tcPr>
          <w:p w14:paraId="1A1DB79E" w14:textId="74A676AB"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300-600 i</w:t>
            </w:r>
          </w:p>
        </w:tc>
        <w:tc>
          <w:tcPr>
            <w:tcW w:w="1350" w:type="dxa"/>
            <w:tcBorders>
              <w:top w:val="single" w:sz="4" w:space="0" w:color="auto"/>
              <w:left w:val="single" w:sz="8" w:space="0" w:color="auto"/>
              <w:bottom w:val="single" w:sz="4" w:space="0" w:color="auto"/>
              <w:right w:val="single" w:sz="4" w:space="0" w:color="auto"/>
            </w:tcBorders>
            <w:vAlign w:val="center"/>
          </w:tcPr>
          <w:p w14:paraId="0119D5E2" w14:textId="02F8CD41" w:rsidR="00F83861" w:rsidRPr="006E0036" w:rsidRDefault="00F83861" w:rsidP="000A79D0">
            <w:pPr>
              <w:suppressAutoHyphens/>
              <w:spacing w:after="0"/>
              <w:ind w:left="-57" w:right="-57"/>
              <w:jc w:val="center"/>
              <w:rPr>
                <w:rFonts w:ascii="Times New Roman" w:eastAsia="Times New Roman" w:hAnsi="Times New Roman"/>
                <w:noProof/>
                <w:color w:val="000000" w:themeColor="text1"/>
                <w:sz w:val="18"/>
                <w:szCs w:val="18"/>
              </w:rPr>
            </w:pPr>
            <w:r w:rsidRPr="006E0036">
              <w:rPr>
                <w:rFonts w:ascii="Times New Roman" w:eastAsia="Times New Roman" w:hAnsi="Times New Roman"/>
                <w:noProof/>
                <w:color w:val="000000" w:themeColor="text1"/>
                <w:sz w:val="18"/>
                <w:szCs w:val="18"/>
              </w:rPr>
              <w:t>Da, 10 - 20 i posibil in pasaj</w:t>
            </w:r>
          </w:p>
        </w:tc>
      </w:tr>
    </w:tbl>
    <w:p w14:paraId="380B48E5" w14:textId="77777777" w:rsidR="00E40096" w:rsidRDefault="00E40096" w:rsidP="00CC2D7A">
      <w:pPr>
        <w:spacing w:after="160"/>
        <w:jc w:val="both"/>
        <w:rPr>
          <w:rFonts w:ascii="Times New Roman" w:eastAsia="Calibri" w:hAnsi="Times New Roman" w:cs="Times New Roman"/>
          <w:color w:val="000000" w:themeColor="text1"/>
          <w:sz w:val="24"/>
          <w:szCs w:val="24"/>
          <w:lang w:val="ro-RO"/>
        </w:rPr>
        <w:sectPr w:rsidR="00E40096" w:rsidSect="00E40096">
          <w:footerReference w:type="first" r:id="rId44"/>
          <w:pgSz w:w="16839" w:h="11907" w:orient="landscape" w:code="9"/>
          <w:pgMar w:top="1411" w:right="1584" w:bottom="1411" w:left="806" w:header="432" w:footer="1008" w:gutter="0"/>
          <w:cols w:space="720"/>
          <w:titlePg/>
          <w:docGrid w:linePitch="360"/>
        </w:sectPr>
      </w:pPr>
    </w:p>
    <w:p w14:paraId="6448EA43" w14:textId="6409F15A" w:rsidR="00EE0E34" w:rsidRPr="006E0036" w:rsidRDefault="00EE0E34" w:rsidP="00EE0E34">
      <w:pPr>
        <w:spacing w:after="120"/>
        <w:contextualSpacing/>
        <w:jc w:val="both"/>
        <w:rPr>
          <w:rFonts w:ascii="Times New Roman" w:eastAsia="Calibri" w:hAnsi="Times New Roman" w:cs="Times New Roman"/>
          <w:color w:val="000000" w:themeColor="text1"/>
          <w:sz w:val="24"/>
          <w:szCs w:val="24"/>
          <w:u w:val="single"/>
          <w:lang w:val="ro-RO"/>
        </w:rPr>
      </w:pPr>
      <w:r w:rsidRPr="006E0036">
        <w:rPr>
          <w:rFonts w:ascii="Times New Roman" w:eastAsia="Calibri" w:hAnsi="Times New Roman" w:cs="Times New Roman"/>
          <w:color w:val="000000" w:themeColor="text1"/>
          <w:sz w:val="24"/>
          <w:szCs w:val="24"/>
          <w:u w:val="single"/>
          <w:lang w:val="ro-RO"/>
        </w:rPr>
        <w:lastRenderedPageBreak/>
        <w:t>Mamifere</w:t>
      </w:r>
    </w:p>
    <w:p w14:paraId="639DD211" w14:textId="77777777" w:rsidR="002B1B18" w:rsidRPr="006E0036" w:rsidRDefault="002B1B18" w:rsidP="002B1B18">
      <w:pPr>
        <w:spacing w:after="0"/>
        <w:ind w:firstLine="720"/>
        <w:jc w:val="both"/>
        <w:rPr>
          <w:rFonts w:ascii="Times New Roman" w:eastAsia="Calibri" w:hAnsi="Times New Roman" w:cs="Times New Roman"/>
          <w:b/>
          <w:color w:val="000000" w:themeColor="text1"/>
          <w:sz w:val="24"/>
          <w:szCs w:val="24"/>
          <w:lang w:val="it-IT" w:eastAsia="zh-CN"/>
        </w:rPr>
      </w:pPr>
      <w:r w:rsidRPr="006E0036">
        <w:rPr>
          <w:rFonts w:ascii="Times New Roman" w:eastAsia="Calibri" w:hAnsi="Times New Roman" w:cs="Times New Roman"/>
          <w:color w:val="000000" w:themeColor="text1"/>
          <w:sz w:val="24"/>
          <w:szCs w:val="24"/>
          <w:lang w:val="it-IT" w:eastAsia="zh-CN"/>
        </w:rPr>
        <w:t xml:space="preserve">Mamiferele sunt slab reprezentate in zona de studiu in special prin specii de rozatoare precum: </w:t>
      </w:r>
      <w:r w:rsidRPr="006E0036">
        <w:rPr>
          <w:rFonts w:ascii="Times New Roman" w:eastAsia="Calibri" w:hAnsi="Times New Roman" w:cs="Times New Roman"/>
          <w:i/>
          <w:color w:val="000000" w:themeColor="text1"/>
          <w:sz w:val="24"/>
          <w:szCs w:val="24"/>
          <w:lang w:val="it-IT" w:eastAsia="zh-CN"/>
        </w:rPr>
        <w:t>Mus musculus, Rattus norvegicus</w:t>
      </w:r>
      <w:r w:rsidRPr="006E0036">
        <w:rPr>
          <w:rFonts w:ascii="Times New Roman" w:eastAsia="Calibri" w:hAnsi="Times New Roman" w:cs="Times New Roman"/>
          <w:color w:val="000000" w:themeColor="text1"/>
          <w:sz w:val="24"/>
          <w:szCs w:val="24"/>
          <w:lang w:val="it-IT" w:eastAsia="zh-CN"/>
        </w:rPr>
        <w:t xml:space="preserve"> al caror habitat preferat este reprezentat de asezarile umane si zone virane.</w:t>
      </w:r>
    </w:p>
    <w:p w14:paraId="7010B5CB" w14:textId="77777777" w:rsidR="007E3D90" w:rsidRDefault="007E3D90" w:rsidP="007E3D90">
      <w:pPr>
        <w:suppressAutoHyphens/>
        <w:spacing w:after="0"/>
        <w:rPr>
          <w:rFonts w:ascii="Times New Roman" w:hAnsi="Times New Roman" w:cs="Times New Roman"/>
          <w:color w:val="000000" w:themeColor="text1"/>
          <w:sz w:val="24"/>
          <w:szCs w:val="24"/>
        </w:rPr>
      </w:pPr>
    </w:p>
    <w:p w14:paraId="1E7CD01F" w14:textId="77777777" w:rsidR="00AF62AE" w:rsidRPr="0098227E" w:rsidRDefault="00AF62AE" w:rsidP="00AF62AE">
      <w:pPr>
        <w:spacing w:after="0"/>
        <w:ind w:firstLine="709"/>
        <w:jc w:val="both"/>
        <w:rPr>
          <w:rFonts w:ascii="Times New Roman" w:eastAsia="Calibri" w:hAnsi="Times New Roman" w:cs="Times New Roman"/>
          <w:color w:val="000000" w:themeColor="text1"/>
          <w:sz w:val="24"/>
          <w:szCs w:val="24"/>
          <w:lang w:val="ro-RO"/>
        </w:rPr>
      </w:pPr>
      <w:r w:rsidRPr="0098227E">
        <w:rPr>
          <w:rFonts w:ascii="Times New Roman" w:eastAsia="Arial Black" w:hAnsi="Times New Roman" w:cs="Times New Roman"/>
          <w:bCs/>
          <w:sz w:val="24"/>
          <w:szCs w:val="24"/>
          <w:lang w:val="ro-RO"/>
        </w:rPr>
        <w:t xml:space="preserve">Investigatiile in teren/ Monitorizarea biodiversitatii in cadrul </w:t>
      </w:r>
      <w:r w:rsidRPr="0098227E">
        <w:rPr>
          <w:rFonts w:ascii="Times New Roman" w:hAnsi="Times New Roman" w:cs="Times New Roman"/>
          <w:b/>
          <w:sz w:val="24"/>
          <w:szCs w:val="24"/>
          <w:lang w:val="ro-RO"/>
        </w:rPr>
        <w:t>„</w:t>
      </w:r>
      <w:r w:rsidRPr="0098227E">
        <w:rPr>
          <w:rFonts w:ascii="Times New Roman" w:hAnsi="Times New Roman" w:cs="Times New Roman"/>
          <w:b/>
          <w:noProof/>
          <w:color w:val="000000" w:themeColor="text1"/>
          <w:sz w:val="24"/>
          <w:szCs w:val="24"/>
          <w:lang w:val="ro-RO"/>
        </w:rPr>
        <w:t>PUZ „FALEZA EFORIE-SUD-ZONA CAPUL TURCULUI” - CENTRU WELLNESS, TERMAL, BALEO-TERAPEUTIC, BUSINESS, COMERCIAL SI HOTEL,  jud. Constanta, orasul Eforie, localitatea Eforie Sud,  Taluz Faleza zona-Capul Turcului</w:t>
      </w:r>
      <w:r w:rsidRPr="0098227E">
        <w:rPr>
          <w:rFonts w:ascii="Times New Roman" w:hAnsi="Times New Roman" w:cs="Times New Roman"/>
          <w:b/>
          <w:sz w:val="24"/>
          <w:szCs w:val="24"/>
          <w:lang w:val="ro-RO"/>
        </w:rPr>
        <w:t xml:space="preserve">, s-a realizat in perioada </w:t>
      </w:r>
      <w:r w:rsidRPr="0098227E">
        <w:rPr>
          <w:rFonts w:ascii="Times New Roman" w:hAnsi="Times New Roman" w:cs="Times New Roman"/>
          <w:sz w:val="24"/>
          <w:szCs w:val="24"/>
          <w:lang w:val="ro-RO"/>
        </w:rPr>
        <w:t>iulie 2021- decembrie 2022.</w:t>
      </w:r>
    </w:p>
    <w:p w14:paraId="3548E644" w14:textId="77777777" w:rsidR="00AF62AE" w:rsidRPr="0098227E" w:rsidRDefault="00AF62AE" w:rsidP="00AF62AE">
      <w:pPr>
        <w:spacing w:after="0"/>
        <w:ind w:firstLine="720"/>
        <w:jc w:val="both"/>
        <w:rPr>
          <w:rFonts w:ascii="Times New Roman" w:hAnsi="Times New Roman" w:cs="Times New Roman"/>
          <w:sz w:val="24"/>
          <w:szCs w:val="24"/>
          <w:lang w:val="ro-RO"/>
        </w:rPr>
      </w:pPr>
      <w:r w:rsidRPr="0098227E">
        <w:rPr>
          <w:rFonts w:ascii="Times New Roman" w:hAnsi="Times New Roman" w:cs="Times New Roman"/>
          <w:sz w:val="24"/>
          <w:szCs w:val="24"/>
          <w:lang w:val="ro-RO"/>
        </w:rPr>
        <w:t xml:space="preserve">Monitorizarea biodiversitatii in zona de implementare a planului a cuprins atat monitorizarea florei in zona studiata a planului dar si in vecinatatea acestuia cat si monitorizarea faunei (nevertebrate, herpetofauna, avifauna si mamifere). </w:t>
      </w:r>
    </w:p>
    <w:p w14:paraId="2CE69BBD" w14:textId="77777777" w:rsidR="00AF62AE" w:rsidRDefault="00AF62AE" w:rsidP="007E3D90">
      <w:pPr>
        <w:suppressAutoHyphens/>
        <w:spacing w:after="0"/>
        <w:rPr>
          <w:rFonts w:ascii="Times New Roman" w:hAnsi="Times New Roman" w:cs="Times New Roman"/>
          <w:color w:val="000000" w:themeColor="text1"/>
          <w:sz w:val="24"/>
          <w:szCs w:val="24"/>
        </w:rPr>
      </w:pPr>
    </w:p>
    <w:p w14:paraId="38C315B6" w14:textId="77777777" w:rsidR="00AF62AE" w:rsidRPr="006E0036" w:rsidRDefault="00AF62AE" w:rsidP="007E3D90">
      <w:pPr>
        <w:suppressAutoHyphens/>
        <w:spacing w:after="0"/>
        <w:rPr>
          <w:rFonts w:ascii="Times New Roman" w:hAnsi="Times New Roman" w:cs="Times New Roman"/>
          <w:color w:val="000000" w:themeColor="text1"/>
          <w:sz w:val="24"/>
          <w:szCs w:val="24"/>
        </w:rPr>
      </w:pPr>
    </w:p>
    <w:p w14:paraId="133FE9F0" w14:textId="77777777" w:rsidR="007E3D90" w:rsidRPr="006E0036" w:rsidRDefault="007E3D90" w:rsidP="00E5479D">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ro-RO" w:eastAsia="ar-SA"/>
        </w:rPr>
      </w:pPr>
      <w:bookmarkStart w:id="58" w:name="_Toc8295232"/>
      <w:bookmarkStart w:id="59" w:name="_Toc95489682"/>
      <w:bookmarkStart w:id="60" w:name="_Toc95489836"/>
      <w:bookmarkStart w:id="61" w:name="_Toc145076936"/>
      <w:r w:rsidRPr="006E0036">
        <w:rPr>
          <w:rFonts w:ascii="Times New Roman" w:eastAsia="Arial Unicode MS" w:hAnsi="Times New Roman"/>
          <w:b/>
          <w:bCs/>
          <w:color w:val="000000" w:themeColor="text1"/>
          <w:sz w:val="24"/>
          <w:szCs w:val="24"/>
          <w:lang w:val="ro-RO" w:eastAsia="ar-SA"/>
        </w:rPr>
        <w:t>d) Justificarea daca planul propus nu are legatura directa cu sau nu este necesar pentru managementul conservarii ariei naturale protejate de interes comunitar</w:t>
      </w:r>
      <w:bookmarkEnd w:id="58"/>
      <w:bookmarkEnd w:id="59"/>
      <w:bookmarkEnd w:id="60"/>
      <w:bookmarkEnd w:id="61"/>
    </w:p>
    <w:p w14:paraId="59FDAA83" w14:textId="3C2390FB" w:rsidR="007E3D90" w:rsidRPr="006E0036" w:rsidRDefault="007E3D90" w:rsidP="00E5479D">
      <w:pPr>
        <w:suppressAutoHyphens/>
        <w:spacing w:after="0"/>
        <w:ind w:firstLine="708"/>
        <w:jc w:val="both"/>
        <w:rPr>
          <w:rFonts w:ascii="Times New Roman" w:hAnsi="Times New Roman"/>
          <w:color w:val="000000" w:themeColor="text1"/>
          <w:sz w:val="24"/>
          <w:szCs w:val="24"/>
          <w:lang w:val="ro-RO"/>
        </w:rPr>
      </w:pPr>
      <w:r w:rsidRPr="006E0036">
        <w:rPr>
          <w:rFonts w:ascii="Times New Roman" w:eastAsiaTheme="minorEastAsia" w:hAnsi="Times New Roman"/>
          <w:color w:val="000000" w:themeColor="text1"/>
          <w:sz w:val="24"/>
          <w:szCs w:val="24"/>
          <w:lang w:val="ro-RO" w:eastAsia="ro-RO"/>
        </w:rPr>
        <w:t>PUZ analizat nu are legatura directa cu managementul ari</w:t>
      </w:r>
      <w:r w:rsidR="00807145" w:rsidRPr="006E0036">
        <w:rPr>
          <w:rFonts w:ascii="Times New Roman" w:eastAsiaTheme="minorEastAsia" w:hAnsi="Times New Roman"/>
          <w:color w:val="000000" w:themeColor="text1"/>
          <w:sz w:val="24"/>
          <w:szCs w:val="24"/>
          <w:lang w:val="ro-RO" w:eastAsia="ro-RO"/>
        </w:rPr>
        <w:t>ilor</w:t>
      </w:r>
      <w:r w:rsidRPr="006E0036">
        <w:rPr>
          <w:rFonts w:ascii="Times New Roman" w:eastAsiaTheme="minorEastAsia" w:hAnsi="Times New Roman"/>
          <w:color w:val="000000" w:themeColor="text1"/>
          <w:sz w:val="24"/>
          <w:szCs w:val="24"/>
          <w:lang w:val="ro-RO" w:eastAsia="ro-RO"/>
        </w:rPr>
        <w:t xml:space="preserve"> naturale protejate </w:t>
      </w:r>
      <w:r w:rsidRPr="006E0036">
        <w:rPr>
          <w:rFonts w:ascii="Times New Roman" w:eastAsia="Times New Roman" w:hAnsi="Times New Roman"/>
          <w:color w:val="000000" w:themeColor="text1"/>
          <w:sz w:val="24"/>
          <w:szCs w:val="24"/>
          <w:lang w:val="ro-RO"/>
        </w:rPr>
        <w:t>ROSPA0</w:t>
      </w:r>
      <w:r w:rsidR="00807145" w:rsidRPr="006E0036">
        <w:rPr>
          <w:rFonts w:ascii="Times New Roman" w:eastAsia="Times New Roman" w:hAnsi="Times New Roman"/>
          <w:color w:val="000000" w:themeColor="text1"/>
          <w:sz w:val="24"/>
          <w:szCs w:val="24"/>
          <w:lang w:val="ro-RO"/>
        </w:rPr>
        <w:t>057 Marea Neagra si ROSPA0061</w:t>
      </w:r>
      <w:r w:rsidR="00A013E7" w:rsidRPr="006E0036">
        <w:rPr>
          <w:rFonts w:ascii="Times New Roman" w:eastAsia="Times New Roman" w:hAnsi="Times New Roman"/>
          <w:color w:val="000000" w:themeColor="text1"/>
          <w:sz w:val="24"/>
          <w:szCs w:val="24"/>
          <w:lang w:val="ro-RO"/>
        </w:rPr>
        <w:t xml:space="preserve"> </w:t>
      </w:r>
      <w:r w:rsidR="00807145" w:rsidRPr="006E0036">
        <w:rPr>
          <w:rFonts w:ascii="Times New Roman" w:eastAsia="Times New Roman" w:hAnsi="Times New Roman"/>
          <w:color w:val="000000" w:themeColor="text1"/>
          <w:sz w:val="24"/>
          <w:szCs w:val="24"/>
          <w:lang w:val="ro-RO"/>
        </w:rPr>
        <w:t>Lacul Techirghiol</w:t>
      </w:r>
      <w:r w:rsidRPr="006E0036">
        <w:rPr>
          <w:rFonts w:ascii="Times New Roman" w:eastAsia="Times New Roman" w:hAnsi="Times New Roman"/>
          <w:color w:val="000000" w:themeColor="text1"/>
          <w:sz w:val="24"/>
          <w:szCs w:val="24"/>
          <w:lang w:val="ro-RO" w:eastAsia="ro-RO"/>
        </w:rPr>
        <w:t>, din vecinatatea acestuia.</w:t>
      </w:r>
    </w:p>
    <w:p w14:paraId="73834E82" w14:textId="7E4CA360" w:rsidR="007E3D90" w:rsidRPr="006E0036" w:rsidRDefault="007E3D90" w:rsidP="00E5479D">
      <w:pPr>
        <w:suppressAutoHyphens/>
        <w:spacing w:after="0"/>
        <w:ind w:firstLine="708"/>
        <w:jc w:val="both"/>
        <w:rPr>
          <w:rFonts w:ascii="Times New Roman" w:eastAsia="Times New Roman" w:hAnsi="Times New Roman"/>
          <w:color w:val="000000" w:themeColor="text1"/>
          <w:sz w:val="24"/>
          <w:szCs w:val="24"/>
          <w:lang w:val="ro-RO" w:eastAsia="ro-RO"/>
        </w:rPr>
      </w:pPr>
      <w:r w:rsidRPr="006E0036">
        <w:rPr>
          <w:rFonts w:ascii="Times New Roman" w:eastAsia="Times New Roman" w:hAnsi="Times New Roman"/>
          <w:color w:val="000000" w:themeColor="text1"/>
          <w:sz w:val="24"/>
          <w:szCs w:val="24"/>
          <w:lang w:val="ro-RO" w:eastAsia="ro-RO"/>
        </w:rPr>
        <w:t>Mentionam ca implementarea planului nu este de natura sa constituie presiune/amenintare cu privire la integritatea si/sau mentinerea statutului de conservare a speciilor de interes comunitar prezente in cadrul ari</w:t>
      </w:r>
      <w:r w:rsidR="00EE0E34" w:rsidRPr="006E0036">
        <w:rPr>
          <w:rFonts w:ascii="Times New Roman" w:eastAsia="Times New Roman" w:hAnsi="Times New Roman"/>
          <w:color w:val="000000" w:themeColor="text1"/>
          <w:sz w:val="24"/>
          <w:szCs w:val="24"/>
          <w:lang w:val="ro-RO" w:eastAsia="ro-RO"/>
        </w:rPr>
        <w:t>ilor</w:t>
      </w:r>
      <w:r w:rsidRPr="006E0036">
        <w:rPr>
          <w:rFonts w:ascii="Times New Roman" w:eastAsia="Times New Roman" w:hAnsi="Times New Roman"/>
          <w:color w:val="000000" w:themeColor="text1"/>
          <w:sz w:val="24"/>
          <w:szCs w:val="24"/>
          <w:lang w:val="ro-RO" w:eastAsia="ro-RO"/>
        </w:rPr>
        <w:t xml:space="preserve"> naturale protejate din vecinatatea PUZ.</w:t>
      </w:r>
    </w:p>
    <w:p w14:paraId="0F67D926" w14:textId="3890C55F" w:rsidR="007E3D90" w:rsidRDefault="007E3D90" w:rsidP="00E5479D">
      <w:pPr>
        <w:suppressAutoHyphens/>
        <w:autoSpaceDE w:val="0"/>
        <w:autoSpaceDN w:val="0"/>
        <w:adjustRightInd w:val="0"/>
        <w:spacing w:after="0"/>
        <w:ind w:firstLine="709"/>
        <w:jc w:val="both"/>
        <w:rPr>
          <w:rFonts w:ascii="Times New Roman" w:hAnsi="Times New Roman"/>
          <w:color w:val="000000" w:themeColor="text1"/>
          <w:sz w:val="24"/>
          <w:szCs w:val="24"/>
          <w:lang w:val="ro-RO"/>
        </w:rPr>
      </w:pPr>
      <w:r w:rsidRPr="006E0036">
        <w:rPr>
          <w:rFonts w:ascii="Times New Roman" w:hAnsi="Times New Roman"/>
          <w:color w:val="000000" w:themeColor="text1"/>
          <w:sz w:val="24"/>
          <w:szCs w:val="24"/>
          <w:lang w:val="ro-RO"/>
        </w:rPr>
        <w:t>Implementarea planului nu va conduce la fragmentari ale habitatelor naturale, pierderi semnificative din suprafata habitatelor de hranire/adapost/odihna pentru specii de interes comunitar, astfel incat nu aduc atingere ori modificari asupra integritatii ariei naturale protejate. Totodata planul nu sunt de natura sa produca modificari la nivelul structurii si functiilor ecologice de la nivelul ecosistemelor.</w:t>
      </w:r>
    </w:p>
    <w:p w14:paraId="4F48743B" w14:textId="60698B24" w:rsidR="00065BD3" w:rsidRPr="0098227E" w:rsidRDefault="00065BD3" w:rsidP="00065BD3">
      <w:pPr>
        <w:tabs>
          <w:tab w:val="left" w:pos="1902"/>
        </w:tabs>
        <w:spacing w:after="0"/>
        <w:ind w:right="-1" w:firstLine="709"/>
        <w:jc w:val="both"/>
        <w:rPr>
          <w:rFonts w:ascii="Times New Roman" w:hAnsi="Times New Roman"/>
          <w:noProof/>
          <w:sz w:val="24"/>
          <w:szCs w:val="24"/>
          <w:lang w:val="ro-RO"/>
        </w:rPr>
      </w:pPr>
      <w:r w:rsidRPr="0098227E">
        <w:rPr>
          <w:rFonts w:ascii="Times New Roman" w:hAnsi="Times New Roman"/>
          <w:noProof/>
          <w:sz w:val="24"/>
          <w:szCs w:val="24"/>
          <w:lang w:val="ro-RO"/>
        </w:rPr>
        <w:t xml:space="preserve">In ceea ce priveste zona de protectie fata de ROSPA0076 Marea Neagra, aceasta nu  exista in cadrul PUZ si nu va fi delimita ulterior. Zona de protectie fata de ROSPA0076 Marea Neagra poate fi considerata suprafata de plaja din imediata vecinatate a PUZ, care are in prezent o latime medie de peste 150 m si  o zona centrala de peste 200 m. </w:t>
      </w:r>
      <w:r>
        <w:rPr>
          <w:rFonts w:ascii="Times New Roman" w:hAnsi="Times New Roman"/>
          <w:noProof/>
          <w:sz w:val="24"/>
          <w:szCs w:val="24"/>
          <w:lang w:val="ro-RO"/>
        </w:rPr>
        <w:t>In Anexa 1</w:t>
      </w:r>
      <w:r w:rsidR="00007061">
        <w:rPr>
          <w:rFonts w:ascii="Times New Roman" w:hAnsi="Times New Roman"/>
          <w:noProof/>
          <w:sz w:val="24"/>
          <w:szCs w:val="24"/>
          <w:lang w:val="ro-RO"/>
        </w:rPr>
        <w:t xml:space="preserve"> </w:t>
      </w:r>
      <w:r>
        <w:rPr>
          <w:rFonts w:ascii="Times New Roman" w:hAnsi="Times New Roman"/>
          <w:noProof/>
          <w:sz w:val="24"/>
          <w:szCs w:val="24"/>
          <w:lang w:val="ro-RO"/>
        </w:rPr>
        <w:t>se reg</w:t>
      </w:r>
      <w:r w:rsidR="00007061">
        <w:rPr>
          <w:rFonts w:ascii="Times New Roman" w:hAnsi="Times New Roman"/>
          <w:noProof/>
          <w:sz w:val="24"/>
          <w:szCs w:val="24"/>
          <w:lang w:val="ro-RO"/>
        </w:rPr>
        <w:t>a</w:t>
      </w:r>
      <w:r>
        <w:rPr>
          <w:rFonts w:ascii="Times New Roman" w:hAnsi="Times New Roman"/>
          <w:noProof/>
          <w:sz w:val="24"/>
          <w:szCs w:val="24"/>
          <w:lang w:val="ro-RO"/>
        </w:rPr>
        <w:t xml:space="preserve">sesc </w:t>
      </w:r>
      <w:r w:rsidRPr="0098227E">
        <w:rPr>
          <w:rFonts w:ascii="Times New Roman" w:hAnsi="Times New Roman"/>
          <w:noProof/>
          <w:sz w:val="24"/>
          <w:szCs w:val="24"/>
          <w:lang w:val="ro-RO"/>
        </w:rPr>
        <w:t>fotografii din zona de studiu si vecinatatile lucrarilor de Protectie Costiera.</w:t>
      </w:r>
    </w:p>
    <w:p w14:paraId="00EE4136" w14:textId="77777777" w:rsidR="00065BD3" w:rsidRDefault="00065BD3" w:rsidP="00E5479D">
      <w:pPr>
        <w:suppressAutoHyphens/>
        <w:autoSpaceDE w:val="0"/>
        <w:autoSpaceDN w:val="0"/>
        <w:adjustRightInd w:val="0"/>
        <w:spacing w:after="0"/>
        <w:ind w:firstLine="709"/>
        <w:jc w:val="both"/>
        <w:rPr>
          <w:rFonts w:ascii="Times New Roman" w:hAnsi="Times New Roman"/>
          <w:color w:val="000000" w:themeColor="text1"/>
          <w:sz w:val="24"/>
          <w:szCs w:val="24"/>
          <w:lang w:val="ro-RO"/>
        </w:rPr>
      </w:pPr>
    </w:p>
    <w:p w14:paraId="1E024D77" w14:textId="77777777" w:rsidR="007E3D90" w:rsidRPr="006E0036" w:rsidRDefault="007E3D90" w:rsidP="00E5479D">
      <w:pPr>
        <w:suppressAutoHyphens/>
        <w:spacing w:after="0"/>
        <w:ind w:firstLine="720"/>
        <w:jc w:val="both"/>
        <w:rPr>
          <w:rFonts w:ascii="Times New Roman" w:hAnsi="Times New Roman"/>
          <w:color w:val="000000" w:themeColor="text1"/>
          <w:sz w:val="24"/>
          <w:szCs w:val="24"/>
          <w:lang w:val="ro-RO"/>
        </w:rPr>
      </w:pPr>
    </w:p>
    <w:p w14:paraId="59628CB8" w14:textId="030BC84A" w:rsidR="007E3D90" w:rsidRPr="006E0036" w:rsidRDefault="007E3D90" w:rsidP="00E5479D">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ro-RO" w:eastAsia="ar-SA"/>
        </w:rPr>
      </w:pPr>
      <w:bookmarkStart w:id="62" w:name="_Toc8295233"/>
      <w:bookmarkStart w:id="63" w:name="_Toc95489683"/>
      <w:bookmarkStart w:id="64" w:name="_Toc95489837"/>
      <w:bookmarkStart w:id="65" w:name="_Toc145076937"/>
      <w:r w:rsidRPr="006E0036">
        <w:rPr>
          <w:rFonts w:ascii="Times New Roman" w:eastAsia="Arial Unicode MS" w:hAnsi="Times New Roman"/>
          <w:b/>
          <w:bCs/>
          <w:color w:val="000000" w:themeColor="text1"/>
          <w:sz w:val="24"/>
          <w:szCs w:val="24"/>
          <w:lang w:val="ro-RO" w:eastAsia="ar-SA"/>
        </w:rPr>
        <w:t xml:space="preserve">e) </w:t>
      </w:r>
      <w:r w:rsidR="0039499A" w:rsidRPr="006E0036">
        <w:rPr>
          <w:rFonts w:ascii="Times New Roman" w:eastAsia="Arial Unicode MS" w:hAnsi="Times New Roman"/>
          <w:b/>
          <w:bCs/>
          <w:color w:val="000000" w:themeColor="text1"/>
          <w:sz w:val="24"/>
          <w:szCs w:val="24"/>
          <w:lang w:val="ro-RO" w:eastAsia="ar-SA"/>
        </w:rPr>
        <w:t xml:space="preserve">Estimarea </w:t>
      </w:r>
      <w:r w:rsidRPr="006E0036">
        <w:rPr>
          <w:rFonts w:ascii="Times New Roman" w:eastAsia="Arial Unicode MS" w:hAnsi="Times New Roman"/>
          <w:b/>
          <w:bCs/>
          <w:color w:val="000000" w:themeColor="text1"/>
          <w:sz w:val="24"/>
          <w:szCs w:val="24"/>
          <w:lang w:val="ro-RO" w:eastAsia="ar-SA"/>
        </w:rPr>
        <w:t>impactului potential al planului asupra speciilor si habitatelor din aria naturala protejata de interes comunitar</w:t>
      </w:r>
      <w:bookmarkEnd w:id="62"/>
      <w:bookmarkEnd w:id="63"/>
      <w:bookmarkEnd w:id="64"/>
      <w:bookmarkEnd w:id="65"/>
      <w:r w:rsidRPr="006E0036">
        <w:rPr>
          <w:rFonts w:ascii="Times New Roman" w:eastAsia="Arial Unicode MS" w:hAnsi="Times New Roman"/>
          <w:b/>
          <w:bCs/>
          <w:color w:val="000000" w:themeColor="text1"/>
          <w:sz w:val="24"/>
          <w:szCs w:val="24"/>
          <w:lang w:val="ro-RO" w:eastAsia="ar-SA"/>
        </w:rPr>
        <w:t xml:space="preserve"> </w:t>
      </w:r>
    </w:p>
    <w:p w14:paraId="0832E0D0" w14:textId="77777777" w:rsidR="00A013E7" w:rsidRPr="006E0036" w:rsidRDefault="00A013E7" w:rsidP="00E5479D">
      <w:pPr>
        <w:shd w:val="clear" w:color="auto" w:fill="FFFFFF"/>
        <w:suppressAutoHyphens/>
        <w:spacing w:after="0"/>
        <w:ind w:firstLine="720"/>
        <w:jc w:val="both"/>
        <w:rPr>
          <w:rFonts w:ascii="Times New Roman" w:eastAsia="Times New Roman" w:hAnsi="Times New Roman" w:cs="Times New Roman"/>
          <w:color w:val="000000" w:themeColor="text1"/>
          <w:sz w:val="24"/>
          <w:szCs w:val="24"/>
          <w:lang w:val="ro-RO"/>
        </w:rPr>
      </w:pPr>
    </w:p>
    <w:p w14:paraId="7A8CCC50" w14:textId="77777777" w:rsidR="00A013E7" w:rsidRPr="006E0036" w:rsidRDefault="00A013E7" w:rsidP="00E5479D">
      <w:pPr>
        <w:shd w:val="clear" w:color="auto" w:fill="FFFFFF"/>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Times New Roman" w:hAnsi="Times New Roman" w:cs="Times New Roman"/>
          <w:noProof/>
          <w:color w:val="000000" w:themeColor="text1"/>
          <w:sz w:val="24"/>
          <w:szCs w:val="24"/>
          <w:lang w:val="it-IT"/>
        </w:rPr>
        <w:t xml:space="preserve">Zona de implementare a PUZ, este situata in afara ariilor naturale protejate, </w:t>
      </w:r>
      <w:r w:rsidRPr="006E0036">
        <w:rPr>
          <w:rFonts w:ascii="Times New Roman" w:eastAsia="Calibri" w:hAnsi="Times New Roman" w:cs="Times New Roman"/>
          <w:color w:val="000000" w:themeColor="text1"/>
          <w:sz w:val="24"/>
          <w:szCs w:val="24"/>
          <w:lang w:val="ro-RO"/>
        </w:rPr>
        <w:t xml:space="preserve">ea fiind supusa anterior </w:t>
      </w:r>
      <w:r w:rsidRPr="006E0036">
        <w:rPr>
          <w:rFonts w:ascii="Times New Roman" w:eastAsia="Times New Roman" w:hAnsi="Times New Roman" w:cs="Times New Roman"/>
          <w:noProof/>
          <w:color w:val="000000" w:themeColor="text1"/>
          <w:sz w:val="24"/>
          <w:szCs w:val="24"/>
          <w:lang w:val="it-IT"/>
        </w:rPr>
        <w:t>unor presiuni antropice</w:t>
      </w:r>
      <w:r w:rsidRPr="006E0036">
        <w:rPr>
          <w:rFonts w:ascii="Times New Roman" w:eastAsia="Calibri" w:hAnsi="Times New Roman" w:cs="Times New Roman"/>
          <w:color w:val="000000" w:themeColor="text1"/>
          <w:sz w:val="24"/>
          <w:szCs w:val="24"/>
          <w:lang w:val="ro-RO"/>
        </w:rPr>
        <w:t xml:space="preserve">. </w:t>
      </w:r>
    </w:p>
    <w:p w14:paraId="2A830D13" w14:textId="169D4E06" w:rsidR="00A013E7" w:rsidRPr="006E0036" w:rsidRDefault="00A013E7" w:rsidP="00E5479D">
      <w:pPr>
        <w:shd w:val="clear" w:color="auto" w:fill="FFFFFF"/>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Avand in vedere solicitarea APM Constanta din cadrul Adresei nr. 577/04.04.2022 ca la estimarea impactului sa se completeze si tabelul pentru toate habitatele si speciile de interes </w:t>
      </w:r>
      <w:r w:rsidRPr="006E0036">
        <w:rPr>
          <w:rFonts w:ascii="Times New Roman" w:eastAsia="Calibri" w:hAnsi="Times New Roman" w:cs="Times New Roman"/>
          <w:color w:val="000000" w:themeColor="text1"/>
          <w:sz w:val="24"/>
          <w:szCs w:val="24"/>
          <w:lang w:val="ro-RO"/>
        </w:rPr>
        <w:lastRenderedPageBreak/>
        <w:t xml:space="preserve">comunitar pentru care au fost desemnate ariile naturale protejate, s-a solicitat ANANP comunicarea obiectivelor de conservare specifice pentru siturile </w:t>
      </w:r>
      <w:r w:rsidRPr="006E0036">
        <w:rPr>
          <w:rFonts w:ascii="Times New Roman" w:eastAsia="Times New Roman" w:hAnsi="Times New Roman"/>
          <w:color w:val="000000" w:themeColor="text1"/>
          <w:sz w:val="24"/>
          <w:szCs w:val="24"/>
          <w:lang w:val="ro-RO"/>
        </w:rPr>
        <w:t>ROSPA0057 Marea Neagra si ROSPA0061 Lacul Techirghiol</w:t>
      </w:r>
      <w:r w:rsidRPr="006E0036">
        <w:rPr>
          <w:rFonts w:ascii="Times New Roman" w:eastAsia="Calibri" w:hAnsi="Times New Roman" w:cs="Times New Roman"/>
          <w:color w:val="000000" w:themeColor="text1"/>
          <w:sz w:val="24"/>
          <w:szCs w:val="24"/>
          <w:lang w:val="ro-RO"/>
        </w:rPr>
        <w:t>.</w:t>
      </w:r>
    </w:p>
    <w:p w14:paraId="009960BB" w14:textId="7C034E96" w:rsidR="00A013E7" w:rsidRPr="006E0036" w:rsidRDefault="00A013E7" w:rsidP="00E5479D">
      <w:pPr>
        <w:shd w:val="clear" w:color="auto" w:fill="FFFFFF"/>
        <w:spacing w:after="0"/>
        <w:ind w:firstLine="720"/>
        <w:jc w:val="both"/>
        <w:rPr>
          <w:rFonts w:ascii="Times New Roman" w:eastAsia="Calibri" w:hAnsi="Times New Roman" w:cs="Times New Roman"/>
          <w:color w:val="000000" w:themeColor="text1"/>
          <w:sz w:val="24"/>
          <w:szCs w:val="24"/>
          <w:lang w:val="ro-RO"/>
        </w:rPr>
      </w:pPr>
      <w:r w:rsidRPr="006E0036">
        <w:rPr>
          <w:rFonts w:ascii="Times New Roman" w:eastAsia="Calibri" w:hAnsi="Times New Roman" w:cs="Times New Roman"/>
          <w:color w:val="000000" w:themeColor="text1"/>
          <w:sz w:val="24"/>
          <w:szCs w:val="24"/>
          <w:lang w:val="ro-RO"/>
        </w:rPr>
        <w:t xml:space="preserve">Astfel ca, la prezentul memoriu se anexeaza tabelele completate pentru toate habitatele si speciile de interes comunitar pentru care au fost inaintate obiective de conservare specifice siturilor </w:t>
      </w:r>
      <w:r w:rsidRPr="006E0036">
        <w:rPr>
          <w:rFonts w:ascii="Times New Roman" w:eastAsia="Times New Roman" w:hAnsi="Times New Roman"/>
          <w:color w:val="000000" w:themeColor="text1"/>
          <w:sz w:val="24"/>
          <w:szCs w:val="24"/>
          <w:lang w:val="ro-RO"/>
        </w:rPr>
        <w:t>ROSPA0057 Marea Neagra si ROSPA0061 Lacul Techirghiol</w:t>
      </w:r>
      <w:r w:rsidRPr="006E0036">
        <w:rPr>
          <w:rFonts w:ascii="Times New Roman" w:eastAsia="Calibri" w:hAnsi="Times New Roman" w:cs="Times New Roman"/>
          <w:color w:val="000000" w:themeColor="text1"/>
          <w:sz w:val="24"/>
          <w:szCs w:val="24"/>
          <w:lang w:val="ro-RO"/>
        </w:rPr>
        <w:t>, in care au fost detaliate scopul si rezultatele investigatiilor realizate in amplasament, pentru descrierea conditiilor ecologice actuale ale habitatelor si speciilor din zona planului</w:t>
      </w:r>
      <w:r w:rsidR="00007061">
        <w:rPr>
          <w:rFonts w:ascii="Times New Roman" w:eastAsia="Calibri" w:hAnsi="Times New Roman" w:cs="Times New Roman"/>
          <w:color w:val="000000" w:themeColor="text1"/>
          <w:sz w:val="24"/>
          <w:szCs w:val="24"/>
          <w:lang w:val="ro-RO"/>
        </w:rPr>
        <w:t xml:space="preserve"> (Anexa nr. 2)</w:t>
      </w:r>
      <w:r w:rsidRPr="006E0036">
        <w:rPr>
          <w:rFonts w:ascii="Times New Roman" w:eastAsia="Calibri" w:hAnsi="Times New Roman" w:cs="Times New Roman"/>
          <w:color w:val="000000" w:themeColor="text1"/>
          <w:sz w:val="24"/>
          <w:szCs w:val="24"/>
          <w:lang w:val="ro-RO"/>
        </w:rPr>
        <w:t>.</w:t>
      </w:r>
    </w:p>
    <w:p w14:paraId="5F68D2EA" w14:textId="77777777" w:rsidR="007E3D90" w:rsidRPr="006E0036" w:rsidRDefault="007E3D90" w:rsidP="00E5479D">
      <w:pPr>
        <w:suppressAutoHyphens/>
        <w:spacing w:after="0"/>
        <w:jc w:val="both"/>
        <w:rPr>
          <w:rFonts w:ascii="Times New Roman" w:hAnsi="Times New Roman" w:cs="Times New Roman"/>
          <w:i/>
          <w:iCs/>
          <w:color w:val="000000" w:themeColor="text1"/>
          <w:sz w:val="24"/>
          <w:szCs w:val="24"/>
          <w:lang w:val="ro-RO"/>
        </w:rPr>
      </w:pPr>
    </w:p>
    <w:p w14:paraId="537039F1" w14:textId="77777777" w:rsidR="007E3D90" w:rsidRPr="006E0036" w:rsidRDefault="007E3D90" w:rsidP="00E5479D">
      <w:pPr>
        <w:keepNext/>
        <w:suppressAutoHyphens/>
        <w:spacing w:after="0"/>
        <w:jc w:val="both"/>
        <w:outlineLvl w:val="1"/>
        <w:rPr>
          <w:rFonts w:ascii="Times New Roman" w:eastAsia="Times New Roman" w:hAnsi="Times New Roman" w:cs="Times New Roman"/>
          <w:bCs/>
          <w:i/>
          <w:color w:val="000000" w:themeColor="text1"/>
          <w:sz w:val="24"/>
          <w:szCs w:val="24"/>
          <w:lang w:val="ro-RO"/>
        </w:rPr>
      </w:pPr>
      <w:bookmarkStart w:id="66" w:name="_Toc95489684"/>
      <w:bookmarkStart w:id="67" w:name="_Toc95489838"/>
      <w:bookmarkStart w:id="68" w:name="_Toc145076938"/>
      <w:r w:rsidRPr="006E0036">
        <w:rPr>
          <w:rFonts w:ascii="Times New Roman" w:eastAsia="Times New Roman" w:hAnsi="Times New Roman" w:cs="Times New Roman"/>
          <w:bCs/>
          <w:i/>
          <w:color w:val="000000" w:themeColor="text1"/>
          <w:sz w:val="24"/>
          <w:szCs w:val="24"/>
          <w:lang w:val="ro-RO"/>
        </w:rPr>
        <w:t>1. Impactul direct si indirect</w:t>
      </w:r>
      <w:bookmarkEnd w:id="66"/>
      <w:bookmarkEnd w:id="67"/>
      <w:bookmarkEnd w:id="68"/>
    </w:p>
    <w:p w14:paraId="136BB1B6" w14:textId="77777777" w:rsidR="007E3D90" w:rsidRPr="006E0036" w:rsidRDefault="007E3D90" w:rsidP="00E5479D">
      <w:pPr>
        <w:shd w:val="clear" w:color="auto" w:fill="FFFFFF"/>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Cs/>
          <w:color w:val="000000" w:themeColor="text1"/>
          <w:sz w:val="24"/>
          <w:szCs w:val="24"/>
          <w:lang w:val="ro-RO"/>
        </w:rPr>
        <w:t>Impactul direct generat de implementarea planului este determinat de efectuarea propiu-zisa a lucrarilor de constructie si se manifesta prin inlaturarea temporara a covorului vegetal de pe terenul vizat in zona lucrarilor.</w:t>
      </w:r>
    </w:p>
    <w:p w14:paraId="258D60D2" w14:textId="77777777" w:rsidR="007E3D90" w:rsidRPr="006E0036" w:rsidRDefault="007E3D90" w:rsidP="00E5479D">
      <w:pPr>
        <w:suppressAutoHyphens/>
        <w:spacing w:after="0"/>
        <w:ind w:left="20" w:right="80" w:firstLine="700"/>
        <w:jc w:val="both"/>
        <w:rPr>
          <w:rFonts w:ascii="Times New Roman" w:eastAsia="Times New Roman" w:hAnsi="Times New Roman" w:cs="Times New Roman"/>
          <w:color w:val="000000" w:themeColor="text1"/>
          <w:sz w:val="24"/>
          <w:szCs w:val="24"/>
          <w:lang w:val="ro-RO" w:eastAsia="ro-RO"/>
        </w:rPr>
      </w:pPr>
      <w:r w:rsidRPr="006E0036">
        <w:rPr>
          <w:rFonts w:ascii="Times New Roman" w:eastAsia="Times New Roman" w:hAnsi="Times New Roman" w:cs="Times New Roman"/>
          <w:color w:val="000000" w:themeColor="text1"/>
          <w:sz w:val="24"/>
          <w:szCs w:val="24"/>
          <w:lang w:val="ro-RO" w:eastAsia="ro-RO"/>
        </w:rPr>
        <w:t xml:space="preserve">Impactul direct se va resimti asupra florei si faunei in etapa de constructie. </w:t>
      </w:r>
    </w:p>
    <w:p w14:paraId="3BC819A1" w14:textId="77777777" w:rsidR="007E3D90" w:rsidRPr="006E0036" w:rsidRDefault="007E3D90" w:rsidP="00E5479D">
      <w:pPr>
        <w:suppressAutoHyphens/>
        <w:spacing w:after="0"/>
        <w:ind w:left="20" w:right="80" w:firstLine="70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eastAsia="ro-RO"/>
        </w:rPr>
        <w:t xml:space="preserve">Surse de poluare ce pot afecta fauna in timpul lucrarilor de constructie sunt zgomotul, vibratiile si emisiile de praf, acestea avand insa un caracter temporar si vor disparea odata cu incetarea activitatilor de santier. </w:t>
      </w:r>
      <w:r w:rsidRPr="006E0036">
        <w:rPr>
          <w:rFonts w:ascii="Times New Roman" w:eastAsia="Times New Roman" w:hAnsi="Times New Roman" w:cs="Times New Roman"/>
          <w:color w:val="000000" w:themeColor="text1"/>
          <w:sz w:val="24"/>
          <w:szCs w:val="24"/>
          <w:lang w:val="ro-RO"/>
        </w:rPr>
        <w:t xml:space="preserve">Impactul imediat se va resimti in proximitatea punctelor de lucru si va avea ca efect indepartarea temporara a exemplarelor de fauna ce utilizeaza pentru hranire/ odihna amplasamentul planului, catre zonele invecinate, unde vor gasi conditii similare de mediu, avand in vedere distributia habitatelor in zona de studiu, </w:t>
      </w:r>
      <w:r w:rsidRPr="006E0036">
        <w:rPr>
          <w:rFonts w:ascii="Times New Roman" w:eastAsia="Times New Roman" w:hAnsi="Times New Roman" w:cs="Times New Roman"/>
          <w:color w:val="000000" w:themeColor="text1"/>
          <w:sz w:val="24"/>
          <w:szCs w:val="24"/>
          <w:lang w:val="ro-RO" w:eastAsia="ro-RO"/>
        </w:rPr>
        <w:t>urmand ca dupa finalizarea lucrarilor de constructie, acestea sa reutilizeaza zona analizata.</w:t>
      </w:r>
      <w:r w:rsidRPr="006E0036">
        <w:rPr>
          <w:rFonts w:ascii="Times New Roman" w:eastAsia="Arial Unicode MS" w:hAnsi="Times New Roman" w:cs="Times New Roman"/>
          <w:color w:val="000000" w:themeColor="text1"/>
          <w:sz w:val="24"/>
          <w:szCs w:val="24"/>
          <w:lang w:val="ro-RO" w:eastAsia="ro-RO"/>
        </w:rPr>
        <w:t xml:space="preserve"> </w:t>
      </w:r>
    </w:p>
    <w:p w14:paraId="068BF7F4" w14:textId="77777777" w:rsidR="007E3D90" w:rsidRPr="006E0036" w:rsidRDefault="007E3D90" w:rsidP="00E5479D">
      <w:pPr>
        <w:suppressAutoHyphens/>
        <w:spacing w:after="0"/>
        <w:ind w:firstLine="708"/>
        <w:jc w:val="both"/>
        <w:rPr>
          <w:rFonts w:ascii="Times New Roman" w:eastAsia="Times New Roman" w:hAnsi="Times New Roman" w:cs="Times New Roman"/>
          <w:color w:val="000000" w:themeColor="text1"/>
          <w:sz w:val="24"/>
          <w:szCs w:val="24"/>
          <w:lang w:val="ro-RO" w:eastAsia="ro-RO"/>
        </w:rPr>
      </w:pPr>
      <w:r w:rsidRPr="006E0036">
        <w:rPr>
          <w:rFonts w:ascii="Times New Roman" w:eastAsia="Arial Unicode MS" w:hAnsi="Times New Roman" w:cs="Times New Roman"/>
          <w:color w:val="000000" w:themeColor="text1"/>
          <w:sz w:val="24"/>
          <w:szCs w:val="24"/>
          <w:lang w:val="ro-RO" w:eastAsia="ro-RO"/>
        </w:rPr>
        <w:t xml:space="preserve">Astfel, se considera ca </w:t>
      </w:r>
      <w:r w:rsidRPr="006E0036">
        <w:rPr>
          <w:rFonts w:ascii="Times New Roman" w:eastAsia="Arial Unicode MS" w:hAnsi="Times New Roman" w:cs="Times New Roman"/>
          <w:b/>
          <w:color w:val="000000" w:themeColor="text1"/>
          <w:sz w:val="24"/>
          <w:szCs w:val="24"/>
          <w:lang w:val="ro-RO" w:eastAsia="ro-RO"/>
        </w:rPr>
        <w:t>nu va exista un impact negativ semnificativ</w:t>
      </w:r>
      <w:r w:rsidRPr="006E0036">
        <w:rPr>
          <w:rFonts w:ascii="Times New Roman" w:eastAsia="Arial Unicode MS" w:hAnsi="Times New Roman" w:cs="Times New Roman"/>
          <w:color w:val="000000" w:themeColor="text1"/>
          <w:sz w:val="24"/>
          <w:szCs w:val="24"/>
          <w:lang w:val="ro-RO" w:eastAsia="ro-RO"/>
        </w:rPr>
        <w:t xml:space="preserve"> si de durata asupra faunei.</w:t>
      </w:r>
      <w:r w:rsidRPr="006E0036">
        <w:rPr>
          <w:rFonts w:ascii="Times New Roman" w:eastAsia="Times New Roman" w:hAnsi="Times New Roman" w:cs="Times New Roman"/>
          <w:color w:val="000000" w:themeColor="text1"/>
          <w:sz w:val="24"/>
          <w:szCs w:val="24"/>
          <w:lang w:val="ro-RO" w:eastAsia="ro-RO"/>
        </w:rPr>
        <w:t xml:space="preserve"> </w:t>
      </w:r>
    </w:p>
    <w:p w14:paraId="569A84D0" w14:textId="695D1BCE" w:rsidR="000E2111" w:rsidRDefault="007E3D90" w:rsidP="00E5479D">
      <w:pPr>
        <w:suppressAutoHyphens/>
        <w:spacing w:after="0"/>
        <w:ind w:firstLine="708"/>
        <w:jc w:val="both"/>
        <w:rPr>
          <w:rFonts w:ascii="Times New Roman" w:eastAsia="Times New Roman" w:hAnsi="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shd w:val="clear" w:color="auto" w:fill="FFFFFF"/>
          <w:lang w:val="ro-RO" w:eastAsia="ar-SA"/>
        </w:rPr>
        <w:t xml:space="preserve">Dat fiind faptul ca zona studiata a PUZ nu se suprapune cu ariile naturale protejate de interes comunitar, nu vor fi pierdute suprafete ale habitatelor din cadrul </w:t>
      </w:r>
      <w:r w:rsidR="000E2111" w:rsidRPr="006E0036">
        <w:rPr>
          <w:rFonts w:ascii="Times New Roman" w:eastAsia="Times New Roman" w:hAnsi="Times New Roman"/>
          <w:color w:val="000000" w:themeColor="text1"/>
          <w:sz w:val="24"/>
          <w:szCs w:val="24"/>
          <w:lang w:val="ro-RO"/>
        </w:rPr>
        <w:t xml:space="preserve">ROSPA0057 Marea Neagra si ROSPA0061 Lacul Techirghiol. </w:t>
      </w:r>
    </w:p>
    <w:p w14:paraId="20422A73" w14:textId="32015EAE" w:rsidR="0039499A" w:rsidRPr="0098227E" w:rsidRDefault="0039499A" w:rsidP="0039499A">
      <w:pPr>
        <w:tabs>
          <w:tab w:val="left" w:pos="1902"/>
        </w:tabs>
        <w:spacing w:after="0"/>
        <w:ind w:right="-1" w:firstLine="720"/>
        <w:jc w:val="both"/>
        <w:rPr>
          <w:rFonts w:ascii="Times New Roman" w:hAnsi="Times New Roman"/>
          <w:noProof/>
          <w:sz w:val="24"/>
          <w:szCs w:val="24"/>
          <w:lang w:val="ro-RO"/>
        </w:rPr>
      </w:pPr>
      <w:r w:rsidRPr="0098227E">
        <w:rPr>
          <w:rFonts w:ascii="Times New Roman" w:hAnsi="Times New Roman"/>
          <w:noProof/>
          <w:sz w:val="24"/>
          <w:szCs w:val="24"/>
          <w:lang w:val="ro-RO"/>
        </w:rPr>
        <w:t>In ceea ce priveste impactul generat de regimul maxim de inaltime propus de P+20 (75 m)</w:t>
      </w:r>
      <w:r>
        <w:rPr>
          <w:rFonts w:ascii="Times New Roman" w:hAnsi="Times New Roman"/>
          <w:noProof/>
          <w:sz w:val="24"/>
          <w:szCs w:val="24"/>
          <w:lang w:val="ro-RO"/>
        </w:rPr>
        <w:t>, a</w:t>
      </w:r>
      <w:r w:rsidRPr="0098227E">
        <w:rPr>
          <w:rFonts w:ascii="Times New Roman" w:hAnsi="Times New Roman"/>
          <w:noProof/>
          <w:sz w:val="24"/>
          <w:szCs w:val="24"/>
          <w:lang w:val="ro-RO"/>
        </w:rPr>
        <w:t>cesta reprezinta inaltimea unor posibile cladiri care se pot edifica de la cota +6;+9 m fata de nivelul marii pana la nivelul maxim al cladirilor construite peste nivelul promenadei din UAT Eforie si care sunt deja construite de multi ani. Regimul acestor cladiri este de P+M+10 sau P+M+12 (Hotel Europa, Steaua de Mare, Cosmos, etc). Acest regim de inaltime este preluat in viitorul PUG al orasului Eforie si uneori este chiar depasit.</w:t>
      </w:r>
    </w:p>
    <w:p w14:paraId="7BCA6B73" w14:textId="77777777" w:rsidR="0039499A" w:rsidRDefault="0039499A" w:rsidP="0039499A">
      <w:pPr>
        <w:tabs>
          <w:tab w:val="left" w:pos="709"/>
        </w:tabs>
        <w:ind w:right="-1"/>
        <w:jc w:val="both"/>
        <w:rPr>
          <w:rFonts w:ascii="Times New Roman" w:hAnsi="Times New Roman"/>
          <w:noProof/>
          <w:sz w:val="24"/>
          <w:szCs w:val="24"/>
          <w:lang w:val="ro-RO"/>
        </w:rPr>
      </w:pPr>
      <w:r w:rsidRPr="0098227E">
        <w:rPr>
          <w:rFonts w:ascii="Times New Roman" w:hAnsi="Times New Roman"/>
          <w:noProof/>
          <w:sz w:val="24"/>
          <w:szCs w:val="24"/>
          <w:lang w:val="ro-RO"/>
        </w:rPr>
        <w:tab/>
        <w:t xml:space="preserve">Deoarece regimul de inaltime propus de 75 m, nu depaseste regimul de inaltime deja existent in UAT Eforie, nu va exista un efect de bariera in calea de migratie a pasarilor, care sunt obisnuite cu prezenta acestor cladiri inalte. </w:t>
      </w:r>
    </w:p>
    <w:p w14:paraId="6BD1DE94" w14:textId="269D4E1D" w:rsidR="00884AF0" w:rsidRDefault="000E2111" w:rsidP="0039499A">
      <w:pPr>
        <w:tabs>
          <w:tab w:val="left" w:pos="709"/>
        </w:tabs>
        <w:ind w:right="-1" w:firstLine="720"/>
        <w:jc w:val="both"/>
        <w:rPr>
          <w:rFonts w:ascii="Times New Roman" w:hAnsi="Times New Roman"/>
          <w:color w:val="000000" w:themeColor="text1"/>
          <w:sz w:val="24"/>
          <w:szCs w:val="24"/>
        </w:rPr>
      </w:pPr>
      <w:r w:rsidRPr="006E0036">
        <w:rPr>
          <w:rFonts w:ascii="Times New Roman" w:hAnsi="Times New Roman"/>
          <w:color w:val="000000" w:themeColor="text1"/>
          <w:sz w:val="24"/>
          <w:szCs w:val="24"/>
        </w:rPr>
        <w:t xml:space="preserve">Impactul direct asupra speciilor de avifauna, consta si in pierderea definitiva unei suprafete de teren de aproximativ </w:t>
      </w:r>
      <w:r w:rsidR="00E509F4" w:rsidRPr="006E0036">
        <w:rPr>
          <w:rFonts w:ascii="Times New Roman" w:hAnsi="Times New Roman"/>
          <w:color w:val="000000" w:themeColor="text1"/>
          <w:sz w:val="24"/>
          <w:szCs w:val="24"/>
        </w:rPr>
        <w:t xml:space="preserve">5.49 </w:t>
      </w:r>
      <w:r w:rsidRPr="006E0036">
        <w:rPr>
          <w:rFonts w:ascii="Times New Roman" w:hAnsi="Times New Roman"/>
          <w:color w:val="000000" w:themeColor="text1"/>
          <w:sz w:val="24"/>
          <w:szCs w:val="24"/>
        </w:rPr>
        <w:t xml:space="preserve">ha, </w:t>
      </w:r>
      <w:r w:rsidR="00706C7F" w:rsidRPr="006E0036">
        <w:rPr>
          <w:rFonts w:ascii="Times New Roman" w:hAnsi="Times New Roman"/>
          <w:color w:val="000000" w:themeColor="text1"/>
          <w:sz w:val="24"/>
          <w:szCs w:val="24"/>
        </w:rPr>
        <w:t xml:space="preserve">din afara ariilor naturale protejate, </w:t>
      </w:r>
      <w:r w:rsidRPr="006E0036">
        <w:rPr>
          <w:rFonts w:ascii="Times New Roman" w:hAnsi="Times New Roman"/>
          <w:color w:val="000000" w:themeColor="text1"/>
          <w:sz w:val="24"/>
          <w:szCs w:val="24"/>
        </w:rPr>
        <w:t xml:space="preserve">constituita din </w:t>
      </w:r>
      <w:r w:rsidR="007B2F62" w:rsidRPr="006E0036">
        <w:rPr>
          <w:rFonts w:ascii="Times New Roman" w:hAnsi="Times New Roman" w:cs="Times New Roman"/>
          <w:color w:val="000000" w:themeColor="text1"/>
          <w:sz w:val="24"/>
          <w:szCs w:val="24"/>
        </w:rPr>
        <w:t>teren neamenajat si neconstruit -Zona taluz, drum de halaj, platforme betonate</w:t>
      </w:r>
      <w:r w:rsidR="00706C7F" w:rsidRPr="006E0036">
        <w:rPr>
          <w:rFonts w:ascii="Times New Roman" w:hAnsi="Times New Roman" w:cs="Times New Roman"/>
          <w:color w:val="000000" w:themeColor="text1"/>
          <w:sz w:val="24"/>
          <w:szCs w:val="24"/>
        </w:rPr>
        <w:t xml:space="preserve">. Suprafata este utilizata de </w:t>
      </w:r>
      <w:r w:rsidRPr="006E0036">
        <w:rPr>
          <w:rFonts w:ascii="Times New Roman" w:hAnsi="Times New Roman"/>
          <w:color w:val="000000" w:themeColor="text1"/>
          <w:sz w:val="24"/>
          <w:szCs w:val="24"/>
        </w:rPr>
        <w:t xml:space="preserve">specii precum </w:t>
      </w:r>
      <w:r w:rsidR="00533B2A" w:rsidRPr="006E0036">
        <w:rPr>
          <w:rFonts w:ascii="Times New Roman" w:hAnsi="Times New Roman"/>
          <w:i/>
          <w:iCs/>
          <w:color w:val="000000" w:themeColor="text1"/>
          <w:sz w:val="24"/>
          <w:szCs w:val="24"/>
        </w:rPr>
        <w:t>Pica pica, Passer domesticus, Passer montanus</w:t>
      </w:r>
      <w:r w:rsidR="00533B2A" w:rsidRPr="006E0036">
        <w:rPr>
          <w:rFonts w:ascii="Times New Roman" w:hAnsi="Times New Roman"/>
          <w:color w:val="000000" w:themeColor="text1"/>
          <w:sz w:val="24"/>
          <w:szCs w:val="24"/>
        </w:rPr>
        <w:t xml:space="preserve">, </w:t>
      </w:r>
      <w:r w:rsidR="00C536FC" w:rsidRPr="006E0036">
        <w:rPr>
          <w:rFonts w:ascii="Times New Roman" w:hAnsi="Times New Roman"/>
          <w:i/>
          <w:iCs/>
          <w:color w:val="000000" w:themeColor="text1"/>
          <w:sz w:val="24"/>
          <w:szCs w:val="24"/>
        </w:rPr>
        <w:t xml:space="preserve">Lanius collurio, </w:t>
      </w:r>
      <w:r w:rsidR="00706C7F" w:rsidRPr="006E0036">
        <w:rPr>
          <w:rFonts w:ascii="Times New Roman" w:hAnsi="Times New Roman"/>
          <w:i/>
          <w:iCs/>
          <w:color w:val="000000" w:themeColor="text1"/>
          <w:sz w:val="24"/>
          <w:szCs w:val="24"/>
        </w:rPr>
        <w:t>Lanius minor,</w:t>
      </w:r>
      <w:r w:rsidR="00706C7F" w:rsidRPr="006E0036">
        <w:rPr>
          <w:rFonts w:ascii="Times New Roman" w:hAnsi="Times New Roman"/>
          <w:color w:val="000000" w:themeColor="text1"/>
          <w:sz w:val="24"/>
          <w:szCs w:val="24"/>
        </w:rPr>
        <w:t xml:space="preserve"> </w:t>
      </w:r>
      <w:r w:rsidR="00C536FC" w:rsidRPr="006E0036">
        <w:rPr>
          <w:rFonts w:ascii="Times New Roman" w:hAnsi="Times New Roman"/>
          <w:i/>
          <w:iCs/>
          <w:color w:val="000000" w:themeColor="text1"/>
          <w:sz w:val="24"/>
          <w:szCs w:val="24"/>
        </w:rPr>
        <w:t>Carduelis carduelis,</w:t>
      </w:r>
      <w:r w:rsidR="00C536FC" w:rsidRPr="006E0036">
        <w:rPr>
          <w:rFonts w:ascii="Times New Roman" w:hAnsi="Times New Roman"/>
          <w:color w:val="000000" w:themeColor="text1"/>
          <w:sz w:val="24"/>
          <w:szCs w:val="24"/>
        </w:rPr>
        <w:t xml:space="preserve"> </w:t>
      </w:r>
      <w:r w:rsidR="00884AF0" w:rsidRPr="006E0036">
        <w:rPr>
          <w:rFonts w:ascii="Times New Roman" w:eastAsia="Calibri" w:hAnsi="Times New Roman" w:cs="Times New Roman"/>
          <w:i/>
          <w:color w:val="000000" w:themeColor="text1"/>
          <w:sz w:val="24"/>
          <w:szCs w:val="24"/>
          <w:lang w:val="ro-RO"/>
        </w:rPr>
        <w:t>Chloris chloris</w:t>
      </w:r>
      <w:r w:rsidR="00884AF0" w:rsidRPr="006E0036">
        <w:rPr>
          <w:rFonts w:ascii="Times New Roman" w:hAnsi="Times New Roman"/>
          <w:i/>
          <w:iCs/>
          <w:color w:val="000000" w:themeColor="text1"/>
          <w:sz w:val="24"/>
          <w:szCs w:val="24"/>
        </w:rPr>
        <w:t xml:space="preserve"> </w:t>
      </w:r>
      <w:r w:rsidR="00533B2A" w:rsidRPr="006E0036">
        <w:rPr>
          <w:rFonts w:ascii="Times New Roman" w:hAnsi="Times New Roman"/>
          <w:i/>
          <w:iCs/>
          <w:color w:val="000000" w:themeColor="text1"/>
          <w:sz w:val="24"/>
          <w:szCs w:val="24"/>
        </w:rPr>
        <w:t>Carduelis spinus</w:t>
      </w:r>
      <w:r w:rsidR="00533B2A" w:rsidRPr="006E0036">
        <w:rPr>
          <w:rFonts w:ascii="Times New Roman" w:hAnsi="Times New Roman"/>
          <w:color w:val="000000" w:themeColor="text1"/>
          <w:sz w:val="24"/>
          <w:szCs w:val="24"/>
        </w:rPr>
        <w:t xml:space="preserve">,  </w:t>
      </w:r>
      <w:r w:rsidR="00884AF0" w:rsidRPr="006E0036">
        <w:rPr>
          <w:rFonts w:ascii="Times New Roman" w:hAnsi="Times New Roman" w:cs="Times New Roman"/>
          <w:i/>
          <w:iCs/>
          <w:color w:val="000000" w:themeColor="text1"/>
          <w:sz w:val="24"/>
          <w:szCs w:val="24"/>
        </w:rPr>
        <w:t>Fringilla coelebs,</w:t>
      </w:r>
      <w:r w:rsidR="00884AF0" w:rsidRPr="006E0036">
        <w:rPr>
          <w:rFonts w:ascii="Times New Roman" w:hAnsi="Times New Roman"/>
          <w:i/>
          <w:iCs/>
          <w:color w:val="000000" w:themeColor="text1"/>
          <w:sz w:val="24"/>
          <w:szCs w:val="24"/>
        </w:rPr>
        <w:t xml:space="preserve"> </w:t>
      </w:r>
      <w:r w:rsidR="00533B2A" w:rsidRPr="006E0036">
        <w:rPr>
          <w:rFonts w:ascii="Times New Roman" w:hAnsi="Times New Roman"/>
          <w:i/>
          <w:iCs/>
          <w:color w:val="000000" w:themeColor="text1"/>
          <w:sz w:val="24"/>
          <w:szCs w:val="24"/>
        </w:rPr>
        <w:t>Columba livia domestica</w:t>
      </w:r>
      <w:r w:rsidR="00533B2A" w:rsidRPr="006E0036">
        <w:rPr>
          <w:rFonts w:ascii="Times New Roman" w:hAnsi="Times New Roman"/>
          <w:color w:val="000000" w:themeColor="text1"/>
          <w:sz w:val="24"/>
          <w:szCs w:val="24"/>
        </w:rPr>
        <w:t xml:space="preserve">, </w:t>
      </w:r>
      <w:r w:rsidR="00533B2A" w:rsidRPr="006E0036">
        <w:rPr>
          <w:rFonts w:ascii="Times New Roman" w:hAnsi="Times New Roman"/>
          <w:i/>
          <w:iCs/>
          <w:color w:val="000000" w:themeColor="text1"/>
          <w:sz w:val="24"/>
          <w:szCs w:val="24"/>
        </w:rPr>
        <w:t>Corvus cornix</w:t>
      </w:r>
      <w:r w:rsidR="00533B2A" w:rsidRPr="006E0036">
        <w:rPr>
          <w:rFonts w:ascii="Times New Roman" w:hAnsi="Times New Roman"/>
          <w:color w:val="000000" w:themeColor="text1"/>
          <w:sz w:val="24"/>
          <w:szCs w:val="24"/>
        </w:rPr>
        <w:t xml:space="preserve">, </w:t>
      </w:r>
      <w:r w:rsidR="00533B2A" w:rsidRPr="006E0036">
        <w:rPr>
          <w:rFonts w:ascii="Times New Roman" w:hAnsi="Times New Roman"/>
          <w:i/>
          <w:iCs/>
          <w:color w:val="000000" w:themeColor="text1"/>
          <w:sz w:val="24"/>
          <w:szCs w:val="24"/>
        </w:rPr>
        <w:t>Phasianus colchicus, Streptopelia decaocto</w:t>
      </w:r>
      <w:r w:rsidR="00533B2A" w:rsidRPr="006E0036">
        <w:rPr>
          <w:rFonts w:ascii="Times New Roman" w:hAnsi="Times New Roman"/>
          <w:color w:val="000000" w:themeColor="text1"/>
          <w:sz w:val="24"/>
          <w:szCs w:val="24"/>
        </w:rPr>
        <w:t xml:space="preserve">, </w:t>
      </w:r>
      <w:r w:rsidR="006F70BC" w:rsidRPr="006E0036">
        <w:rPr>
          <w:rFonts w:ascii="Times New Roman" w:hAnsi="Times New Roman"/>
          <w:i/>
          <w:iCs/>
          <w:color w:val="000000" w:themeColor="text1"/>
          <w:sz w:val="24"/>
          <w:szCs w:val="24"/>
        </w:rPr>
        <w:t>Merops apiaster, Hirundo rustica</w:t>
      </w:r>
      <w:r w:rsidR="006F70BC" w:rsidRPr="006E0036">
        <w:rPr>
          <w:rFonts w:ascii="Times New Roman" w:hAnsi="Times New Roman"/>
          <w:color w:val="000000" w:themeColor="text1"/>
          <w:sz w:val="24"/>
          <w:szCs w:val="24"/>
        </w:rPr>
        <w:t xml:space="preserve">, </w:t>
      </w:r>
      <w:r w:rsidR="006F70BC" w:rsidRPr="006E0036">
        <w:rPr>
          <w:rFonts w:ascii="Times New Roman" w:hAnsi="Times New Roman"/>
          <w:i/>
          <w:iCs/>
          <w:color w:val="000000" w:themeColor="text1"/>
          <w:sz w:val="24"/>
          <w:szCs w:val="24"/>
        </w:rPr>
        <w:t xml:space="preserve">Riparia riparia, </w:t>
      </w:r>
      <w:r w:rsidR="00884AF0" w:rsidRPr="006E0036">
        <w:rPr>
          <w:rFonts w:ascii="Times New Roman" w:eastAsia="Calibri" w:hAnsi="Times New Roman" w:cs="Times New Roman"/>
          <w:i/>
          <w:color w:val="000000" w:themeColor="text1"/>
          <w:sz w:val="24"/>
          <w:szCs w:val="24"/>
          <w:lang w:val="ro-RO"/>
        </w:rPr>
        <w:t>Miliaria calandra</w:t>
      </w:r>
      <w:r w:rsidR="00884AF0" w:rsidRPr="006E0036">
        <w:rPr>
          <w:rFonts w:ascii="Times New Roman" w:eastAsia="Calibri" w:hAnsi="Times New Roman" w:cs="Times New Roman"/>
          <w:color w:val="000000" w:themeColor="text1"/>
          <w:sz w:val="24"/>
          <w:szCs w:val="24"/>
          <w:lang w:val="ro-RO"/>
        </w:rPr>
        <w:t xml:space="preserve">, </w:t>
      </w:r>
      <w:r w:rsidR="00884AF0" w:rsidRPr="006E0036">
        <w:rPr>
          <w:rFonts w:ascii="Times New Roman" w:hAnsi="Times New Roman" w:cs="Times New Roman"/>
          <w:i/>
          <w:iCs/>
          <w:color w:val="000000" w:themeColor="text1"/>
          <w:sz w:val="24"/>
          <w:szCs w:val="24"/>
        </w:rPr>
        <w:t xml:space="preserve">Parus major, Cyanistes </w:t>
      </w:r>
      <w:r w:rsidR="00884AF0" w:rsidRPr="006E0036">
        <w:rPr>
          <w:rFonts w:ascii="Times New Roman" w:hAnsi="Times New Roman" w:cs="Times New Roman"/>
          <w:i/>
          <w:iCs/>
          <w:color w:val="000000" w:themeColor="text1"/>
          <w:sz w:val="24"/>
          <w:szCs w:val="24"/>
        </w:rPr>
        <w:lastRenderedPageBreak/>
        <w:t>caeruleus, Emberiza schoeniclus,</w:t>
      </w:r>
      <w:r w:rsidR="00884AF0" w:rsidRPr="006E0036">
        <w:rPr>
          <w:rFonts w:ascii="Times New Roman" w:hAnsi="Times New Roman"/>
          <w:i/>
          <w:iCs/>
          <w:color w:val="000000" w:themeColor="text1"/>
          <w:sz w:val="24"/>
          <w:szCs w:val="24"/>
        </w:rPr>
        <w:t xml:space="preserve"> </w:t>
      </w:r>
      <w:r w:rsidR="00884AF0" w:rsidRPr="006E0036">
        <w:rPr>
          <w:rFonts w:ascii="Times New Roman" w:hAnsi="Times New Roman" w:cs="Times New Roman"/>
          <w:i/>
          <w:iCs/>
          <w:color w:val="000000" w:themeColor="text1"/>
          <w:sz w:val="24"/>
          <w:szCs w:val="24"/>
        </w:rPr>
        <w:t>Turdus merula,</w:t>
      </w:r>
      <w:r w:rsidR="00884AF0" w:rsidRPr="006E0036">
        <w:rPr>
          <w:rFonts w:ascii="Times New Roman" w:hAnsi="Times New Roman"/>
          <w:i/>
          <w:iCs/>
          <w:color w:val="000000" w:themeColor="text1"/>
          <w:sz w:val="24"/>
          <w:szCs w:val="24"/>
        </w:rPr>
        <w:t xml:space="preserve"> </w:t>
      </w:r>
      <w:r w:rsidR="00884AF0" w:rsidRPr="006E0036">
        <w:rPr>
          <w:rFonts w:ascii="Times New Roman" w:hAnsi="Times New Roman" w:cs="Times New Roman"/>
          <w:i/>
          <w:iCs/>
          <w:color w:val="000000" w:themeColor="text1"/>
          <w:sz w:val="24"/>
          <w:szCs w:val="24"/>
        </w:rPr>
        <w:t>Turdus pilaris,</w:t>
      </w:r>
      <w:r w:rsidR="00884AF0" w:rsidRPr="006E0036">
        <w:rPr>
          <w:rFonts w:ascii="Times New Roman" w:hAnsi="Times New Roman"/>
          <w:i/>
          <w:iCs/>
          <w:color w:val="000000" w:themeColor="text1"/>
          <w:sz w:val="24"/>
          <w:szCs w:val="24"/>
        </w:rPr>
        <w:t xml:space="preserve"> </w:t>
      </w:r>
      <w:r w:rsidR="00884AF0" w:rsidRPr="006E0036">
        <w:rPr>
          <w:rFonts w:ascii="Times New Roman" w:hAnsi="Times New Roman" w:cs="Times New Roman"/>
          <w:i/>
          <w:iCs/>
          <w:color w:val="000000" w:themeColor="text1"/>
          <w:sz w:val="24"/>
          <w:szCs w:val="24"/>
        </w:rPr>
        <w:t>Erithacus rubecula, Phoenicurus ochruros,</w:t>
      </w:r>
      <w:r w:rsidR="00884AF0" w:rsidRPr="006E0036">
        <w:rPr>
          <w:rFonts w:ascii="Times New Roman" w:hAnsi="Times New Roman"/>
          <w:i/>
          <w:iCs/>
          <w:color w:val="000000" w:themeColor="text1"/>
          <w:sz w:val="24"/>
          <w:szCs w:val="24"/>
        </w:rPr>
        <w:t xml:space="preserve"> </w:t>
      </w:r>
      <w:r w:rsidR="006F70BC" w:rsidRPr="006E0036">
        <w:rPr>
          <w:rFonts w:ascii="Times New Roman" w:hAnsi="Times New Roman"/>
          <w:i/>
          <w:iCs/>
          <w:color w:val="000000" w:themeColor="text1"/>
          <w:sz w:val="24"/>
          <w:szCs w:val="24"/>
        </w:rPr>
        <w:t>Oenanthe oenanthe</w:t>
      </w:r>
      <w:r w:rsidR="006F70BC" w:rsidRPr="006E0036">
        <w:rPr>
          <w:rFonts w:ascii="Times New Roman" w:hAnsi="Times New Roman"/>
          <w:color w:val="000000" w:themeColor="text1"/>
          <w:sz w:val="24"/>
          <w:szCs w:val="24"/>
        </w:rPr>
        <w:t xml:space="preserve"> </w:t>
      </w:r>
      <w:r w:rsidRPr="006E0036">
        <w:rPr>
          <w:rFonts w:ascii="Times New Roman" w:hAnsi="Times New Roman"/>
          <w:color w:val="000000" w:themeColor="text1"/>
          <w:sz w:val="24"/>
          <w:szCs w:val="24"/>
        </w:rPr>
        <w:t>ca si habitate de hranire si odihna.</w:t>
      </w:r>
    </w:p>
    <w:p w14:paraId="3A14ED82" w14:textId="77777777" w:rsidR="0039499A" w:rsidRPr="0098227E" w:rsidRDefault="0039499A" w:rsidP="0039499A">
      <w:pPr>
        <w:tabs>
          <w:tab w:val="left" w:pos="1902"/>
        </w:tabs>
        <w:spacing w:after="0"/>
        <w:ind w:right="-1" w:firstLine="720"/>
        <w:jc w:val="both"/>
        <w:rPr>
          <w:rFonts w:ascii="Times New Roman" w:hAnsi="Times New Roman"/>
          <w:b/>
          <w:bCs/>
          <w:noProof/>
          <w:sz w:val="24"/>
          <w:szCs w:val="24"/>
          <w:lang w:val="ro-RO"/>
        </w:rPr>
      </w:pPr>
      <w:r w:rsidRPr="0098227E">
        <w:rPr>
          <w:rFonts w:ascii="Times New Roman" w:hAnsi="Times New Roman"/>
          <w:noProof/>
          <w:sz w:val="24"/>
          <w:szCs w:val="24"/>
          <w:lang w:val="ro-RO"/>
        </w:rPr>
        <w:t>Dintre speciile mentionate mai sus, cuprinse in Anexele OUG 57/2007 sunt speciile:</w:t>
      </w:r>
    </w:p>
    <w:tbl>
      <w:tblPr>
        <w:tblStyle w:val="TableGrid"/>
        <w:tblW w:w="0" w:type="auto"/>
        <w:jc w:val="center"/>
        <w:tblLook w:val="04A0" w:firstRow="1" w:lastRow="0" w:firstColumn="1" w:lastColumn="0" w:noHBand="0" w:noVBand="1"/>
      </w:tblPr>
      <w:tblGrid>
        <w:gridCol w:w="2551"/>
        <w:gridCol w:w="2127"/>
        <w:gridCol w:w="2409"/>
        <w:gridCol w:w="1979"/>
      </w:tblGrid>
      <w:tr w:rsidR="0039499A" w:rsidRPr="00A01679" w14:paraId="5D2FFCD9" w14:textId="77777777" w:rsidTr="00EF7E92">
        <w:trPr>
          <w:jc w:val="center"/>
        </w:trPr>
        <w:tc>
          <w:tcPr>
            <w:tcW w:w="2551" w:type="dxa"/>
          </w:tcPr>
          <w:p w14:paraId="4FE86154"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hAnsi="Times New Roman"/>
                <w:b/>
                <w:bCs/>
                <w:noProof/>
                <w:sz w:val="24"/>
                <w:szCs w:val="24"/>
                <w:lang w:val="ro-RO"/>
              </w:rPr>
              <w:t>Specie</w:t>
            </w:r>
          </w:p>
        </w:tc>
        <w:tc>
          <w:tcPr>
            <w:tcW w:w="2127" w:type="dxa"/>
          </w:tcPr>
          <w:p w14:paraId="20EAA9D6"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hAnsi="Times New Roman"/>
                <w:b/>
                <w:bCs/>
                <w:noProof/>
                <w:sz w:val="24"/>
                <w:szCs w:val="24"/>
                <w:lang w:val="ro-RO"/>
              </w:rPr>
              <w:t>OUG 57/2007</w:t>
            </w:r>
          </w:p>
        </w:tc>
        <w:tc>
          <w:tcPr>
            <w:tcW w:w="2409" w:type="dxa"/>
          </w:tcPr>
          <w:p w14:paraId="658233CF"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hAnsi="Times New Roman"/>
                <w:b/>
                <w:bCs/>
                <w:noProof/>
                <w:sz w:val="24"/>
                <w:szCs w:val="24"/>
                <w:lang w:val="ro-RO"/>
              </w:rPr>
              <w:t>Specie</w:t>
            </w:r>
          </w:p>
        </w:tc>
        <w:tc>
          <w:tcPr>
            <w:tcW w:w="1979" w:type="dxa"/>
          </w:tcPr>
          <w:p w14:paraId="4F0A6776"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hAnsi="Times New Roman"/>
                <w:b/>
                <w:bCs/>
                <w:noProof/>
                <w:sz w:val="24"/>
                <w:szCs w:val="24"/>
                <w:lang w:val="ro-RO"/>
              </w:rPr>
              <w:t>OUG 57/2007</w:t>
            </w:r>
          </w:p>
        </w:tc>
      </w:tr>
      <w:tr w:rsidR="0039499A" w:rsidRPr="00A01679" w14:paraId="747B6227" w14:textId="77777777" w:rsidTr="00EF7E92">
        <w:trPr>
          <w:jc w:val="center"/>
        </w:trPr>
        <w:tc>
          <w:tcPr>
            <w:tcW w:w="2551" w:type="dxa"/>
          </w:tcPr>
          <w:p w14:paraId="1503E8A7"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Pica pica</w:t>
            </w:r>
          </w:p>
        </w:tc>
        <w:tc>
          <w:tcPr>
            <w:tcW w:w="2127" w:type="dxa"/>
          </w:tcPr>
          <w:p w14:paraId="5200FDA6"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5C</w:t>
            </w:r>
          </w:p>
        </w:tc>
        <w:tc>
          <w:tcPr>
            <w:tcW w:w="2409" w:type="dxa"/>
          </w:tcPr>
          <w:p w14:paraId="0B0F9EE0"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Merops apiaster</w:t>
            </w:r>
          </w:p>
        </w:tc>
        <w:tc>
          <w:tcPr>
            <w:tcW w:w="1979" w:type="dxa"/>
          </w:tcPr>
          <w:p w14:paraId="714EBB7B"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 B</w:t>
            </w:r>
          </w:p>
        </w:tc>
      </w:tr>
      <w:tr w:rsidR="0039499A" w:rsidRPr="00A01679" w14:paraId="61DFCA06" w14:textId="77777777" w:rsidTr="00EF7E92">
        <w:trPr>
          <w:jc w:val="center"/>
        </w:trPr>
        <w:tc>
          <w:tcPr>
            <w:tcW w:w="2551" w:type="dxa"/>
          </w:tcPr>
          <w:p w14:paraId="3C7177C4"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Passer domesticus</w:t>
            </w:r>
          </w:p>
        </w:tc>
        <w:tc>
          <w:tcPr>
            <w:tcW w:w="2127" w:type="dxa"/>
          </w:tcPr>
          <w:p w14:paraId="680C6EF2"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c>
          <w:tcPr>
            <w:tcW w:w="2409" w:type="dxa"/>
          </w:tcPr>
          <w:p w14:paraId="40092476"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Hirundo rustica</w:t>
            </w:r>
          </w:p>
        </w:tc>
        <w:tc>
          <w:tcPr>
            <w:tcW w:w="1979" w:type="dxa"/>
          </w:tcPr>
          <w:p w14:paraId="39C8A7F2"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13EEFD18" w14:textId="77777777" w:rsidTr="00EF7E92">
        <w:trPr>
          <w:jc w:val="center"/>
        </w:trPr>
        <w:tc>
          <w:tcPr>
            <w:tcW w:w="2551" w:type="dxa"/>
          </w:tcPr>
          <w:p w14:paraId="61564396"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Passer montanus</w:t>
            </w:r>
          </w:p>
        </w:tc>
        <w:tc>
          <w:tcPr>
            <w:tcW w:w="2127" w:type="dxa"/>
          </w:tcPr>
          <w:p w14:paraId="456BB18D"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c>
          <w:tcPr>
            <w:tcW w:w="2409" w:type="dxa"/>
          </w:tcPr>
          <w:p w14:paraId="4F8742D1"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Riparia riparia</w:t>
            </w:r>
          </w:p>
        </w:tc>
        <w:tc>
          <w:tcPr>
            <w:tcW w:w="1979" w:type="dxa"/>
          </w:tcPr>
          <w:p w14:paraId="131B288A"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30FCBE1A" w14:textId="77777777" w:rsidTr="00EF7E92">
        <w:trPr>
          <w:jc w:val="center"/>
        </w:trPr>
        <w:tc>
          <w:tcPr>
            <w:tcW w:w="2551" w:type="dxa"/>
          </w:tcPr>
          <w:p w14:paraId="527035B8"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Lanius collurio</w:t>
            </w:r>
          </w:p>
        </w:tc>
        <w:tc>
          <w:tcPr>
            <w:tcW w:w="2127" w:type="dxa"/>
          </w:tcPr>
          <w:p w14:paraId="35C9AFEE"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3</w:t>
            </w:r>
          </w:p>
        </w:tc>
        <w:tc>
          <w:tcPr>
            <w:tcW w:w="2409" w:type="dxa"/>
          </w:tcPr>
          <w:p w14:paraId="156F205F"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Miliaria calandra</w:t>
            </w:r>
          </w:p>
        </w:tc>
        <w:tc>
          <w:tcPr>
            <w:tcW w:w="1979" w:type="dxa"/>
          </w:tcPr>
          <w:p w14:paraId="633986FF"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 B</w:t>
            </w:r>
          </w:p>
        </w:tc>
      </w:tr>
      <w:tr w:rsidR="0039499A" w:rsidRPr="00A01679" w14:paraId="5A26956B" w14:textId="77777777" w:rsidTr="00EF7E92">
        <w:trPr>
          <w:jc w:val="center"/>
        </w:trPr>
        <w:tc>
          <w:tcPr>
            <w:tcW w:w="2551" w:type="dxa"/>
          </w:tcPr>
          <w:p w14:paraId="6B15C0A3"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Lanius minor</w:t>
            </w:r>
          </w:p>
        </w:tc>
        <w:tc>
          <w:tcPr>
            <w:tcW w:w="2127" w:type="dxa"/>
          </w:tcPr>
          <w:p w14:paraId="3C8C1B36"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3</w:t>
            </w:r>
          </w:p>
        </w:tc>
        <w:tc>
          <w:tcPr>
            <w:tcW w:w="2409" w:type="dxa"/>
          </w:tcPr>
          <w:p w14:paraId="65FCB2F8"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Parus major</w:t>
            </w:r>
          </w:p>
        </w:tc>
        <w:tc>
          <w:tcPr>
            <w:tcW w:w="1979" w:type="dxa"/>
          </w:tcPr>
          <w:p w14:paraId="2A6AB175"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678A7BD8" w14:textId="77777777" w:rsidTr="00EF7E92">
        <w:trPr>
          <w:jc w:val="center"/>
        </w:trPr>
        <w:tc>
          <w:tcPr>
            <w:tcW w:w="2551" w:type="dxa"/>
          </w:tcPr>
          <w:p w14:paraId="153F0164"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Carduelis carduelis</w:t>
            </w:r>
          </w:p>
        </w:tc>
        <w:tc>
          <w:tcPr>
            <w:tcW w:w="2127" w:type="dxa"/>
          </w:tcPr>
          <w:p w14:paraId="2D2512CD"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4B</w:t>
            </w:r>
          </w:p>
        </w:tc>
        <w:tc>
          <w:tcPr>
            <w:tcW w:w="2409" w:type="dxa"/>
          </w:tcPr>
          <w:p w14:paraId="024F022A"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Cyanistes caeruleus</w:t>
            </w:r>
          </w:p>
        </w:tc>
        <w:tc>
          <w:tcPr>
            <w:tcW w:w="1979" w:type="dxa"/>
          </w:tcPr>
          <w:p w14:paraId="2C12C7DF"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0AADB817" w14:textId="77777777" w:rsidTr="00EF7E92">
        <w:trPr>
          <w:jc w:val="center"/>
        </w:trPr>
        <w:tc>
          <w:tcPr>
            <w:tcW w:w="2551" w:type="dxa"/>
          </w:tcPr>
          <w:p w14:paraId="46BE0966"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Chloris chloris</w:t>
            </w:r>
          </w:p>
        </w:tc>
        <w:tc>
          <w:tcPr>
            <w:tcW w:w="2127" w:type="dxa"/>
          </w:tcPr>
          <w:p w14:paraId="037B7888"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4B</w:t>
            </w:r>
          </w:p>
        </w:tc>
        <w:tc>
          <w:tcPr>
            <w:tcW w:w="2409" w:type="dxa"/>
          </w:tcPr>
          <w:p w14:paraId="32CBB127"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Emberiza schoeniclus</w:t>
            </w:r>
          </w:p>
        </w:tc>
        <w:tc>
          <w:tcPr>
            <w:tcW w:w="1979" w:type="dxa"/>
          </w:tcPr>
          <w:p w14:paraId="4B580467"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387C9AB6" w14:textId="77777777" w:rsidTr="00EF7E92">
        <w:trPr>
          <w:jc w:val="center"/>
        </w:trPr>
        <w:tc>
          <w:tcPr>
            <w:tcW w:w="2551" w:type="dxa"/>
          </w:tcPr>
          <w:p w14:paraId="457C0792"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Carduelis spinus</w:t>
            </w:r>
          </w:p>
        </w:tc>
        <w:tc>
          <w:tcPr>
            <w:tcW w:w="2127" w:type="dxa"/>
          </w:tcPr>
          <w:p w14:paraId="423B553D"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4B</w:t>
            </w:r>
          </w:p>
        </w:tc>
        <w:tc>
          <w:tcPr>
            <w:tcW w:w="2409" w:type="dxa"/>
          </w:tcPr>
          <w:p w14:paraId="7941DFE5"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r w:rsidRPr="00A01679">
              <w:rPr>
                <w:rFonts w:ascii="Times New Roman" w:eastAsia="Calibri" w:hAnsi="Times New Roman" w:cs="Times New Roman"/>
                <w:i/>
                <w:iCs/>
                <w:sz w:val="24"/>
                <w:szCs w:val="24"/>
                <w:lang w:val="ro-RO"/>
              </w:rPr>
              <w:t>Turdus merula</w:t>
            </w:r>
          </w:p>
        </w:tc>
        <w:tc>
          <w:tcPr>
            <w:tcW w:w="1979" w:type="dxa"/>
          </w:tcPr>
          <w:p w14:paraId="6F37531E"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3C51F0AA" w14:textId="77777777" w:rsidTr="00EF7E92">
        <w:trPr>
          <w:jc w:val="center"/>
        </w:trPr>
        <w:tc>
          <w:tcPr>
            <w:tcW w:w="2551" w:type="dxa"/>
          </w:tcPr>
          <w:p w14:paraId="1F4818DA"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Fringilla coelebs</w:t>
            </w:r>
          </w:p>
        </w:tc>
        <w:tc>
          <w:tcPr>
            <w:tcW w:w="2127" w:type="dxa"/>
          </w:tcPr>
          <w:p w14:paraId="2BEE29C8"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c>
          <w:tcPr>
            <w:tcW w:w="2409" w:type="dxa"/>
          </w:tcPr>
          <w:p w14:paraId="6AC5952D"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Turdus pilaris</w:t>
            </w:r>
          </w:p>
        </w:tc>
        <w:tc>
          <w:tcPr>
            <w:tcW w:w="1979" w:type="dxa"/>
          </w:tcPr>
          <w:p w14:paraId="38F8D00A"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5C</w:t>
            </w:r>
          </w:p>
        </w:tc>
      </w:tr>
      <w:tr w:rsidR="0039499A" w:rsidRPr="00A01679" w14:paraId="6C3D0D0A" w14:textId="77777777" w:rsidTr="00EF7E92">
        <w:trPr>
          <w:jc w:val="center"/>
        </w:trPr>
        <w:tc>
          <w:tcPr>
            <w:tcW w:w="2551" w:type="dxa"/>
          </w:tcPr>
          <w:p w14:paraId="2E8A8C37"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Columba livia domestica</w:t>
            </w:r>
          </w:p>
        </w:tc>
        <w:tc>
          <w:tcPr>
            <w:tcW w:w="2127" w:type="dxa"/>
          </w:tcPr>
          <w:p w14:paraId="1431E762"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c>
          <w:tcPr>
            <w:tcW w:w="2409" w:type="dxa"/>
          </w:tcPr>
          <w:p w14:paraId="5986666E"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Erithacus rubecula</w:t>
            </w:r>
          </w:p>
        </w:tc>
        <w:tc>
          <w:tcPr>
            <w:tcW w:w="1979" w:type="dxa"/>
          </w:tcPr>
          <w:p w14:paraId="14145CE9"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4B</w:t>
            </w:r>
          </w:p>
        </w:tc>
      </w:tr>
      <w:tr w:rsidR="0039499A" w:rsidRPr="00A01679" w14:paraId="1E860327" w14:textId="77777777" w:rsidTr="00EF7E92">
        <w:trPr>
          <w:jc w:val="center"/>
        </w:trPr>
        <w:tc>
          <w:tcPr>
            <w:tcW w:w="2551" w:type="dxa"/>
          </w:tcPr>
          <w:p w14:paraId="7D2A33E3"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Corvus cornix</w:t>
            </w:r>
          </w:p>
        </w:tc>
        <w:tc>
          <w:tcPr>
            <w:tcW w:w="2127" w:type="dxa"/>
          </w:tcPr>
          <w:p w14:paraId="57158406"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5C</w:t>
            </w:r>
          </w:p>
        </w:tc>
        <w:tc>
          <w:tcPr>
            <w:tcW w:w="2409" w:type="dxa"/>
          </w:tcPr>
          <w:p w14:paraId="6F76BE0E"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Phoenicurus ochruros</w:t>
            </w:r>
          </w:p>
        </w:tc>
        <w:tc>
          <w:tcPr>
            <w:tcW w:w="1979" w:type="dxa"/>
          </w:tcPr>
          <w:p w14:paraId="39662429"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4B</w:t>
            </w:r>
          </w:p>
        </w:tc>
      </w:tr>
      <w:tr w:rsidR="0039499A" w:rsidRPr="00A01679" w14:paraId="39EF0083" w14:textId="77777777" w:rsidTr="00EF7E92">
        <w:trPr>
          <w:jc w:val="center"/>
        </w:trPr>
        <w:tc>
          <w:tcPr>
            <w:tcW w:w="2551" w:type="dxa"/>
          </w:tcPr>
          <w:p w14:paraId="1633A2DF"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Phasianus colchicus</w:t>
            </w:r>
          </w:p>
        </w:tc>
        <w:tc>
          <w:tcPr>
            <w:tcW w:w="2127" w:type="dxa"/>
          </w:tcPr>
          <w:p w14:paraId="55FC0539"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5C, 5 D</w:t>
            </w:r>
          </w:p>
        </w:tc>
        <w:tc>
          <w:tcPr>
            <w:tcW w:w="2409" w:type="dxa"/>
          </w:tcPr>
          <w:p w14:paraId="40614F19"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Oenanthe oenanthe</w:t>
            </w:r>
          </w:p>
        </w:tc>
        <w:tc>
          <w:tcPr>
            <w:tcW w:w="1979" w:type="dxa"/>
          </w:tcPr>
          <w:p w14:paraId="7024416E"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w:t>
            </w:r>
          </w:p>
        </w:tc>
      </w:tr>
      <w:tr w:rsidR="0039499A" w:rsidRPr="00A01679" w14:paraId="5C92CB68" w14:textId="77777777" w:rsidTr="00EF7E92">
        <w:trPr>
          <w:jc w:val="center"/>
        </w:trPr>
        <w:tc>
          <w:tcPr>
            <w:tcW w:w="2551" w:type="dxa"/>
          </w:tcPr>
          <w:p w14:paraId="20F37CA1"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r w:rsidRPr="00A01679">
              <w:rPr>
                <w:rFonts w:ascii="Times New Roman" w:eastAsia="Calibri" w:hAnsi="Times New Roman" w:cs="Times New Roman"/>
                <w:i/>
                <w:iCs/>
                <w:sz w:val="24"/>
                <w:szCs w:val="24"/>
                <w:lang w:val="ro-RO"/>
              </w:rPr>
              <w:t>Streptopelia decaocto</w:t>
            </w:r>
          </w:p>
        </w:tc>
        <w:tc>
          <w:tcPr>
            <w:tcW w:w="2127" w:type="dxa"/>
          </w:tcPr>
          <w:p w14:paraId="3800FA90" w14:textId="77777777" w:rsidR="0039499A" w:rsidRPr="00A01679" w:rsidRDefault="0039499A" w:rsidP="00EF7E92">
            <w:pPr>
              <w:tabs>
                <w:tab w:val="left" w:pos="1902"/>
              </w:tabs>
              <w:spacing w:line="276" w:lineRule="auto"/>
              <w:ind w:right="-392"/>
              <w:jc w:val="both"/>
              <w:rPr>
                <w:rFonts w:ascii="Times New Roman" w:hAnsi="Times New Roman"/>
                <w:noProof/>
                <w:sz w:val="24"/>
                <w:szCs w:val="24"/>
                <w:lang w:val="ro-RO"/>
              </w:rPr>
            </w:pPr>
            <w:r w:rsidRPr="00A01679">
              <w:rPr>
                <w:rFonts w:ascii="Times New Roman" w:hAnsi="Times New Roman"/>
                <w:noProof/>
                <w:sz w:val="24"/>
                <w:szCs w:val="24"/>
                <w:lang w:val="ro-RO"/>
              </w:rPr>
              <w:t>Anexa 5C</w:t>
            </w:r>
          </w:p>
        </w:tc>
        <w:tc>
          <w:tcPr>
            <w:tcW w:w="2409" w:type="dxa"/>
          </w:tcPr>
          <w:p w14:paraId="18994A7F" w14:textId="77777777" w:rsidR="0039499A" w:rsidRPr="00A01679" w:rsidRDefault="0039499A" w:rsidP="00EF7E92">
            <w:pPr>
              <w:tabs>
                <w:tab w:val="left" w:pos="1902"/>
              </w:tabs>
              <w:spacing w:line="276" w:lineRule="auto"/>
              <w:ind w:right="-392"/>
              <w:jc w:val="both"/>
              <w:rPr>
                <w:rFonts w:ascii="Times New Roman" w:eastAsia="Calibri" w:hAnsi="Times New Roman" w:cs="Times New Roman"/>
                <w:i/>
                <w:iCs/>
                <w:sz w:val="24"/>
                <w:szCs w:val="24"/>
                <w:lang w:val="ro-RO"/>
              </w:rPr>
            </w:pPr>
          </w:p>
        </w:tc>
        <w:tc>
          <w:tcPr>
            <w:tcW w:w="1979" w:type="dxa"/>
          </w:tcPr>
          <w:p w14:paraId="4BCB97FE" w14:textId="77777777" w:rsidR="0039499A" w:rsidRPr="00A01679" w:rsidRDefault="0039499A" w:rsidP="00EF7E92">
            <w:pPr>
              <w:tabs>
                <w:tab w:val="left" w:pos="1902"/>
              </w:tabs>
              <w:spacing w:line="276" w:lineRule="auto"/>
              <w:ind w:right="-392"/>
              <w:jc w:val="both"/>
              <w:rPr>
                <w:rFonts w:ascii="Times New Roman" w:hAnsi="Times New Roman"/>
                <w:b/>
                <w:bCs/>
                <w:noProof/>
                <w:sz w:val="24"/>
                <w:szCs w:val="24"/>
                <w:lang w:val="ro-RO"/>
              </w:rPr>
            </w:pPr>
          </w:p>
        </w:tc>
      </w:tr>
    </w:tbl>
    <w:p w14:paraId="31557876" w14:textId="77777777" w:rsidR="0039499A" w:rsidRPr="0098227E" w:rsidRDefault="0039499A" w:rsidP="0039499A">
      <w:pPr>
        <w:tabs>
          <w:tab w:val="left" w:pos="709"/>
        </w:tabs>
        <w:ind w:right="-1"/>
        <w:jc w:val="both"/>
        <w:rPr>
          <w:rFonts w:ascii="Times New Roman" w:hAnsi="Times New Roman"/>
          <w:noProof/>
          <w:sz w:val="24"/>
          <w:szCs w:val="24"/>
          <w:lang w:val="ro-RO"/>
        </w:rPr>
      </w:pPr>
      <w:r w:rsidRPr="0098227E">
        <w:rPr>
          <w:rFonts w:ascii="Times New Roman" w:hAnsi="Times New Roman"/>
          <w:noProof/>
          <w:sz w:val="24"/>
          <w:szCs w:val="24"/>
          <w:lang w:val="ro-RO"/>
        </w:rPr>
        <w:tab/>
        <w:t xml:space="preserve"> Niciuna din speciile mentionate mai sus, nu cuibareste in zona planului, nefiind identificate cuiburi ale acestora. Speciile au fost observate doar hranindu-se sau odihnindu-se in zona planului, asa cum s-a mentionat si in cadrul memoriului tehnic. Astfel implementarea planului nu prespune piererea unor de  zone cuibarit din vecinatatea ariilor naturale protejate.</w:t>
      </w:r>
    </w:p>
    <w:p w14:paraId="46BD9184" w14:textId="11395507" w:rsidR="00706C7F" w:rsidRPr="002B51A9" w:rsidRDefault="0039499A" w:rsidP="002B51A9">
      <w:pPr>
        <w:ind w:firstLine="720"/>
        <w:jc w:val="both"/>
        <w:rPr>
          <w:rFonts w:ascii="Times New Roman" w:eastAsia="Calibri" w:hAnsi="Times New Roman" w:cs="Times New Roman"/>
          <w:sz w:val="24"/>
          <w:szCs w:val="24"/>
          <w:lang w:val="ro-RO"/>
        </w:rPr>
      </w:pPr>
      <w:r w:rsidRPr="0098227E">
        <w:rPr>
          <w:rFonts w:ascii="Times New Roman" w:hAnsi="Times New Roman" w:cs="Times New Roman"/>
          <w:noProof/>
          <w:sz w:val="24"/>
          <w:szCs w:val="24"/>
          <w:lang w:val="ro-RO"/>
        </w:rPr>
        <w:t xml:space="preserve">Dintre speciile de pasari mentionate in OUG 57/2007 </w:t>
      </w:r>
      <w:r w:rsidRPr="0098227E">
        <w:rPr>
          <w:rFonts w:ascii="Times New Roman" w:hAnsi="Times New Roman" w:cs="Times New Roman"/>
          <w:sz w:val="24"/>
          <w:szCs w:val="24"/>
          <w:shd w:val="clear" w:color="auto" w:fill="FFFFFF"/>
          <w:lang w:val="ro-RO"/>
        </w:rPr>
        <w:t>privind regimul ariilor naturale protejate, conservarea habitatelor naturale, a florei si faunei salbatice</w:t>
      </w:r>
      <w:r w:rsidRPr="0098227E">
        <w:rPr>
          <w:rFonts w:ascii="Times New Roman" w:hAnsi="Times New Roman" w:cs="Times New Roman"/>
          <w:noProof/>
          <w:sz w:val="24"/>
          <w:szCs w:val="24"/>
          <w:lang w:val="ro-RO"/>
        </w:rPr>
        <w:t xml:space="preserve">, in Anexa 4 B sunt speciile </w:t>
      </w:r>
      <w:r w:rsidRPr="0098227E">
        <w:rPr>
          <w:rFonts w:ascii="Times New Roman" w:eastAsia="Calibri" w:hAnsi="Times New Roman" w:cs="Times New Roman"/>
          <w:i/>
          <w:iCs/>
          <w:sz w:val="24"/>
          <w:szCs w:val="24"/>
          <w:lang w:val="ro-RO"/>
        </w:rPr>
        <w:t>Miliaria calandra</w:t>
      </w:r>
      <w:r w:rsidRPr="0098227E">
        <w:rPr>
          <w:rFonts w:ascii="Times New Roman" w:hAnsi="Times New Roman" w:cs="Times New Roman"/>
          <w:sz w:val="24"/>
          <w:szCs w:val="24"/>
          <w:lang w:val="ro-RO"/>
        </w:rPr>
        <w:t xml:space="preserve">, </w:t>
      </w:r>
      <w:r w:rsidRPr="0098227E">
        <w:rPr>
          <w:rFonts w:ascii="Times New Roman" w:eastAsia="Calibri" w:hAnsi="Times New Roman" w:cs="Times New Roman"/>
          <w:i/>
          <w:iCs/>
          <w:sz w:val="24"/>
          <w:szCs w:val="24"/>
          <w:lang w:val="ro-RO"/>
        </w:rPr>
        <w:t>Carduelis carduelis</w:t>
      </w:r>
      <w:r w:rsidRPr="0098227E">
        <w:rPr>
          <w:rFonts w:ascii="Times New Roman" w:hAnsi="Times New Roman" w:cs="Times New Roman"/>
          <w:sz w:val="24"/>
          <w:szCs w:val="24"/>
          <w:lang w:val="ro-RO"/>
        </w:rPr>
        <w:t xml:space="preserve">,  </w:t>
      </w:r>
      <w:r w:rsidRPr="0098227E">
        <w:rPr>
          <w:rFonts w:ascii="Times New Roman" w:eastAsia="Calibri" w:hAnsi="Times New Roman" w:cs="Times New Roman"/>
          <w:i/>
          <w:iCs/>
          <w:sz w:val="24"/>
          <w:szCs w:val="24"/>
          <w:lang w:val="ro-RO"/>
        </w:rPr>
        <w:t>Chloris chloris</w:t>
      </w:r>
      <w:r w:rsidRPr="0098227E">
        <w:rPr>
          <w:rFonts w:ascii="Times New Roman" w:hAnsi="Times New Roman" w:cs="Times New Roman"/>
          <w:sz w:val="24"/>
          <w:szCs w:val="24"/>
          <w:lang w:val="ro-RO"/>
        </w:rPr>
        <w:t xml:space="preserve">, </w:t>
      </w:r>
      <w:r w:rsidRPr="0098227E">
        <w:rPr>
          <w:rFonts w:ascii="Times New Roman" w:eastAsia="Calibri" w:hAnsi="Times New Roman" w:cs="Times New Roman"/>
          <w:i/>
          <w:iCs/>
          <w:sz w:val="24"/>
          <w:szCs w:val="24"/>
          <w:lang w:val="ro-RO"/>
        </w:rPr>
        <w:t>Carduelis spinus</w:t>
      </w:r>
      <w:r w:rsidRPr="0098227E">
        <w:rPr>
          <w:rFonts w:ascii="Times New Roman" w:hAnsi="Times New Roman" w:cs="Times New Roman"/>
          <w:sz w:val="24"/>
          <w:szCs w:val="24"/>
          <w:lang w:val="ro-RO"/>
        </w:rPr>
        <w:t xml:space="preserve">, </w:t>
      </w:r>
      <w:r w:rsidRPr="0098227E">
        <w:rPr>
          <w:rFonts w:ascii="Times New Roman" w:eastAsia="Calibri" w:hAnsi="Times New Roman" w:cs="Times New Roman"/>
          <w:i/>
          <w:iCs/>
          <w:sz w:val="24"/>
          <w:szCs w:val="24"/>
          <w:lang w:val="ro-RO"/>
        </w:rPr>
        <w:t>Erithacus rubecula</w:t>
      </w:r>
      <w:r w:rsidRPr="0098227E">
        <w:rPr>
          <w:rFonts w:ascii="Times New Roman" w:hAnsi="Times New Roman" w:cs="Times New Roman"/>
          <w:sz w:val="24"/>
          <w:szCs w:val="24"/>
          <w:lang w:val="ro-RO"/>
        </w:rPr>
        <w:t xml:space="preserve">, </w:t>
      </w:r>
      <w:r w:rsidRPr="0098227E">
        <w:rPr>
          <w:rFonts w:ascii="Times New Roman" w:eastAsia="Calibri" w:hAnsi="Times New Roman" w:cs="Times New Roman"/>
          <w:i/>
          <w:iCs/>
          <w:sz w:val="24"/>
          <w:szCs w:val="24"/>
          <w:lang w:val="ro-RO"/>
        </w:rPr>
        <w:t xml:space="preserve">Phoenicurus ochruros. </w:t>
      </w:r>
      <w:r w:rsidRPr="0098227E">
        <w:rPr>
          <w:rFonts w:ascii="Times New Roman" w:eastAsia="Calibri" w:hAnsi="Times New Roman" w:cs="Times New Roman"/>
          <w:sz w:val="24"/>
          <w:szCs w:val="24"/>
          <w:lang w:val="ro-RO"/>
        </w:rPr>
        <w:t>Mentionam ca aceste specii pot fi considerate specii comune in zonele de gradini, parcuri si tufarisuri,</w:t>
      </w:r>
      <w:r w:rsidRPr="0098227E">
        <w:rPr>
          <w:rFonts w:ascii="Times New Roman" w:eastAsia="Calibri" w:hAnsi="Times New Roman" w:cs="Times New Roman"/>
          <w:i/>
          <w:iCs/>
          <w:sz w:val="24"/>
          <w:szCs w:val="24"/>
          <w:lang w:val="ro-RO"/>
        </w:rPr>
        <w:t xml:space="preserve"> </w:t>
      </w:r>
      <w:r w:rsidRPr="0098227E">
        <w:rPr>
          <w:rFonts w:ascii="Times New Roman" w:eastAsia="Calibri" w:hAnsi="Times New Roman" w:cs="Times New Roman"/>
          <w:sz w:val="24"/>
          <w:szCs w:val="24"/>
          <w:lang w:val="ro-RO"/>
        </w:rPr>
        <w:t>fiind prezente in apropierea asezarilor umane. Zona pe care aceste specii o folosesc ca zona de hranire si odihna in zona planului este una puternic afectata de impactul antropic, astfel ca pierderea de teren generata de implementarea planului nu este una importanta pentru hranirea/odihna acestor specii.  Terenul ce generat PUZ reprezinta 22.87% din suprafata zonei studiate PUZ, asfel ca in zona studiata PUZ, dupa implementarea planului va exista o zona suficient de mare, care poate fi utilizata in continuare ca habitat de hranire si odihna pentru aceste specii.</w:t>
      </w:r>
      <w:bookmarkStart w:id="69" w:name="_Toc95489685"/>
      <w:bookmarkStart w:id="70" w:name="_Toc95489839"/>
    </w:p>
    <w:p w14:paraId="4ABE4B09" w14:textId="7DAF3CD4" w:rsidR="007E3D90" w:rsidRPr="006E0036" w:rsidRDefault="007E3D90" w:rsidP="00E5479D">
      <w:pPr>
        <w:keepNext/>
        <w:suppressAutoHyphens/>
        <w:spacing w:after="0"/>
        <w:jc w:val="both"/>
        <w:outlineLvl w:val="1"/>
        <w:rPr>
          <w:rFonts w:ascii="Times New Roman" w:eastAsia="Times New Roman" w:hAnsi="Times New Roman" w:cs="Times New Roman"/>
          <w:bCs/>
          <w:i/>
          <w:color w:val="000000" w:themeColor="text1"/>
          <w:sz w:val="24"/>
          <w:szCs w:val="24"/>
          <w:lang w:val="ro-RO"/>
        </w:rPr>
      </w:pPr>
      <w:bookmarkStart w:id="71" w:name="_Toc145076939"/>
      <w:r w:rsidRPr="006E0036">
        <w:rPr>
          <w:rFonts w:ascii="Times New Roman" w:eastAsia="Times New Roman" w:hAnsi="Times New Roman" w:cs="Times New Roman"/>
          <w:bCs/>
          <w:i/>
          <w:color w:val="000000" w:themeColor="text1"/>
          <w:sz w:val="24"/>
          <w:szCs w:val="24"/>
          <w:lang w:val="ro-RO"/>
        </w:rPr>
        <w:t>2. Impactul imediat (pe termen scurt) si cel pe termen lung</w:t>
      </w:r>
      <w:bookmarkEnd w:id="69"/>
      <w:bookmarkEnd w:id="70"/>
      <w:bookmarkEnd w:id="71"/>
    </w:p>
    <w:p w14:paraId="01517722"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Impactul pe termen scurt se manifesta cu predilectie in perioada de constructie a obiectivului PUZ, prin activitatile caracteristice unor astfel de lucrari, respectiv zgomot, vibratii, antrenarea particulelor de praf in atmosfera ca urmare a functionarii utilajelor grele si a activitatilor conexe, posibile scurgeri accidentale de hidrocarburi, precum si transportul materialelor de constructie si a personalului, preluarea deseurilor, prezenta umana. </w:t>
      </w:r>
    </w:p>
    <w:p w14:paraId="2D54052E"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Impactul pe termen scurt va inceta odata cu finalizarea lucrarilor de constructie, prin disparitia surselor perturbatoare, mai sus mentionate.</w:t>
      </w:r>
    </w:p>
    <w:p w14:paraId="0B57878A"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lastRenderedPageBreak/>
        <w:t xml:space="preserve">Impactul imediat se va resimti in proximitatea punctelor de lucru si va avea ca efect indepartarea temporara a exemplarelor de fauna ce utilizeaza pentru hranire si odihna, amplasamentul planului catre zonele invecinate. </w:t>
      </w:r>
    </w:p>
    <w:p w14:paraId="37F75F3C"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Se apreciaza ca impactul generat de zgomot si deranjul temporar asupra speciilor de fauna, va fi unul redus, localizat si reversibil. </w:t>
      </w:r>
    </w:p>
    <w:p w14:paraId="280D556E"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Modificarile survenite asupra florei ca urmare a implementarii planului au un caracter temporar si reversibil, prin regenerarea vegetatiei in zonele afectete de lucrarile de constructie.</w:t>
      </w:r>
    </w:p>
    <w:p w14:paraId="229329D7" w14:textId="77777777" w:rsidR="007E3D90" w:rsidRPr="006E0036" w:rsidRDefault="007E3D90" w:rsidP="00E5479D">
      <w:pPr>
        <w:shd w:val="clear" w:color="auto" w:fill="FFFFFF"/>
        <w:suppressAutoHyphens/>
        <w:spacing w:after="0"/>
        <w:ind w:firstLine="708"/>
        <w:jc w:val="both"/>
        <w:rPr>
          <w:rFonts w:ascii="Times New Roman" w:eastAsia="Times New Roman" w:hAnsi="Times New Roman" w:cs="Times New Roman"/>
          <w:color w:val="000000" w:themeColor="text1"/>
          <w:sz w:val="24"/>
          <w:szCs w:val="24"/>
          <w:lang w:val="ro-RO"/>
        </w:rPr>
      </w:pPr>
    </w:p>
    <w:p w14:paraId="02B8DE86" w14:textId="77777777" w:rsidR="007E3D90" w:rsidRPr="006E0036" w:rsidRDefault="007E3D90" w:rsidP="00E5479D">
      <w:pPr>
        <w:keepNext/>
        <w:suppressAutoHyphens/>
        <w:spacing w:after="0"/>
        <w:jc w:val="both"/>
        <w:outlineLvl w:val="1"/>
        <w:rPr>
          <w:rFonts w:ascii="Times New Roman" w:eastAsia="Times New Roman" w:hAnsi="Times New Roman" w:cs="Times New Roman"/>
          <w:bCs/>
          <w:i/>
          <w:color w:val="000000" w:themeColor="text1"/>
          <w:sz w:val="24"/>
          <w:szCs w:val="24"/>
          <w:lang w:val="ro-RO"/>
        </w:rPr>
      </w:pPr>
      <w:bookmarkStart w:id="72" w:name="_Toc95489686"/>
      <w:bookmarkStart w:id="73" w:name="_Toc95489840"/>
      <w:bookmarkStart w:id="74" w:name="_Toc145076940"/>
      <w:r w:rsidRPr="006E0036">
        <w:rPr>
          <w:rFonts w:ascii="Times New Roman" w:eastAsia="Times New Roman" w:hAnsi="Times New Roman" w:cs="Times New Roman"/>
          <w:bCs/>
          <w:i/>
          <w:color w:val="000000" w:themeColor="text1"/>
          <w:sz w:val="24"/>
          <w:szCs w:val="24"/>
          <w:lang w:val="ro-RO"/>
        </w:rPr>
        <w:t>3. Impactul aferent fazelor de constructie, de functionare si de dezafectare</w:t>
      </w:r>
      <w:bookmarkEnd w:id="72"/>
      <w:bookmarkEnd w:id="73"/>
      <w:bookmarkEnd w:id="74"/>
      <w:r w:rsidRPr="006E0036">
        <w:rPr>
          <w:rFonts w:ascii="Times New Roman" w:eastAsia="Times New Roman" w:hAnsi="Times New Roman" w:cs="Times New Roman"/>
          <w:bCs/>
          <w:i/>
          <w:color w:val="000000" w:themeColor="text1"/>
          <w:sz w:val="24"/>
          <w:szCs w:val="24"/>
          <w:lang w:val="ro-RO"/>
        </w:rPr>
        <w:t xml:space="preserve"> </w:t>
      </w:r>
    </w:p>
    <w:p w14:paraId="093D5DC0" w14:textId="77777777" w:rsidR="007E3D90" w:rsidRPr="006E0036" w:rsidRDefault="007E3D90" w:rsidP="00E5479D">
      <w:pPr>
        <w:suppressAutoHyphens/>
        <w:spacing w:after="0"/>
        <w:ind w:firstLine="720"/>
        <w:jc w:val="both"/>
        <w:rPr>
          <w:rFonts w:ascii="Times New Roman" w:eastAsia="Times New Roman" w:hAnsi="Times New Roman" w:cs="Times New Roman"/>
          <w:b/>
          <w:bCs/>
          <w:color w:val="000000" w:themeColor="text1"/>
          <w:sz w:val="24"/>
          <w:szCs w:val="24"/>
          <w:lang w:val="ro-RO"/>
        </w:rPr>
      </w:pPr>
      <w:r w:rsidRPr="006E0036">
        <w:rPr>
          <w:rFonts w:ascii="Times New Roman" w:eastAsia="Times New Roman" w:hAnsi="Times New Roman" w:cs="Times New Roman"/>
          <w:b/>
          <w:bCs/>
          <w:color w:val="000000" w:themeColor="text1"/>
          <w:sz w:val="24"/>
          <w:szCs w:val="24"/>
          <w:lang w:val="ro-RO"/>
        </w:rPr>
        <w:t>Impactul in etapa de constructie</w:t>
      </w:r>
    </w:p>
    <w:p w14:paraId="12424288" w14:textId="77777777" w:rsidR="007E3D90" w:rsidRPr="006E0036" w:rsidRDefault="007E3D90" w:rsidP="00E5479D">
      <w:pPr>
        <w:shd w:val="clear" w:color="auto" w:fill="FFFFFF"/>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bCs/>
          <w:color w:val="000000" w:themeColor="text1"/>
          <w:sz w:val="24"/>
          <w:szCs w:val="24"/>
          <w:lang w:val="ro-RO"/>
        </w:rPr>
        <w:t>Lucrarile de constructie vor conduce la inlaturarea temporara a covorului vegetal de pe terenul vizat de plan. Avand in vedere ca pe terenul ce a generat PUZ si in zona studiata PUZ sunt prezente specii de flora, fara valoare conservativa.</w:t>
      </w:r>
    </w:p>
    <w:p w14:paraId="12FF1339" w14:textId="77777777" w:rsidR="007E3D90" w:rsidRPr="006E0036" w:rsidRDefault="007E3D90" w:rsidP="00E5479D">
      <w:pPr>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Transportul materialelor de constructie ca si lucrarile de constructie reprezinta surse de zgomot si praf cu efecte asupra speciilor de flora si fauna.</w:t>
      </w:r>
    </w:p>
    <w:p w14:paraId="5E91224C" w14:textId="77777777" w:rsidR="007E3D90" w:rsidRPr="006E0036" w:rsidRDefault="007E3D90" w:rsidP="00E5479D">
      <w:pPr>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Speciile de fauna posibil prezente in zona planului se vor deplasa in zonele invecinate, cu conditii similare de habitat.</w:t>
      </w:r>
    </w:p>
    <w:p w14:paraId="00DDA2BB" w14:textId="766CD769" w:rsidR="007E3D90" w:rsidRDefault="007E3D90" w:rsidP="00E5479D">
      <w:pPr>
        <w:suppressAutoHyphens/>
        <w:spacing w:after="0"/>
        <w:ind w:firstLine="708"/>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Implementarea planului implica un impact asupra speciilor situate pe locul si in imediata vecinatate a executiei lucrarilor de constructie. Astfel, speciile de fauna vor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w:t>
      </w:r>
    </w:p>
    <w:p w14:paraId="61BF3E64" w14:textId="231CC7B3" w:rsidR="002B51A9" w:rsidRPr="0098227E" w:rsidRDefault="002B51A9" w:rsidP="002B51A9">
      <w:pPr>
        <w:suppressAutoHyphens/>
        <w:spacing w:after="0"/>
        <w:ind w:firstLine="708"/>
        <w:jc w:val="both"/>
        <w:rPr>
          <w:rFonts w:ascii="Times New Roman" w:eastAsia="Times New Roman" w:hAnsi="Times New Roman" w:cs="Times New Roman"/>
          <w:i/>
          <w:iCs/>
          <w:color w:val="000000" w:themeColor="text1"/>
          <w:sz w:val="24"/>
          <w:szCs w:val="24"/>
          <w:lang w:val="ro-RO"/>
        </w:rPr>
      </w:pPr>
      <w:r w:rsidRPr="002B51A9">
        <w:rPr>
          <w:rFonts w:ascii="Times New Roman" w:eastAsia="Times New Roman" w:hAnsi="Times New Roman" w:cs="Times New Roman"/>
          <w:color w:val="000000" w:themeColor="text1"/>
          <w:sz w:val="24"/>
          <w:szCs w:val="24"/>
          <w:lang w:val="ro-RO"/>
        </w:rPr>
        <w:t>Implementarea planului implica un impact asupra speciilor situate pe locul si in imediata vecinatate a executiei lucrarilor de constructie. Astfel, speciile de fauna</w:t>
      </w:r>
      <w:r w:rsidRPr="0098227E">
        <w:rPr>
          <w:rFonts w:ascii="Times New Roman" w:eastAsia="Times New Roman" w:hAnsi="Times New Roman" w:cs="Times New Roman"/>
          <w:i/>
          <w:iCs/>
          <w:color w:val="000000" w:themeColor="text1"/>
          <w:sz w:val="24"/>
          <w:szCs w:val="24"/>
          <w:lang w:val="ro-RO"/>
        </w:rPr>
        <w:t xml:space="preserve"> (Passer domesticus, Passer montanus, Pica pica, Columba livia domestica</w:t>
      </w:r>
      <w:r w:rsidRPr="0098227E">
        <w:rPr>
          <w:rFonts w:ascii="Times New Roman" w:eastAsia="Times New Roman" w:hAnsi="Times New Roman" w:cs="Times New Roman"/>
          <w:color w:val="000000" w:themeColor="text1"/>
          <w:sz w:val="24"/>
          <w:szCs w:val="24"/>
          <w:lang w:val="ro-RO"/>
        </w:rPr>
        <w:t>, S</w:t>
      </w:r>
      <w:r w:rsidRPr="0098227E">
        <w:rPr>
          <w:rFonts w:ascii="Times New Roman" w:eastAsia="Times New Roman" w:hAnsi="Times New Roman" w:cs="Times New Roman"/>
          <w:i/>
          <w:iCs/>
          <w:color w:val="000000" w:themeColor="text1"/>
          <w:sz w:val="24"/>
          <w:szCs w:val="24"/>
          <w:lang w:val="ro-RO"/>
        </w:rPr>
        <w:t xml:space="preserve">turnus vulgaris, Turdus merula) </w:t>
      </w:r>
      <w:r w:rsidRPr="002B51A9">
        <w:rPr>
          <w:rFonts w:ascii="Times New Roman" w:eastAsia="Times New Roman" w:hAnsi="Times New Roman" w:cs="Times New Roman"/>
          <w:color w:val="000000" w:themeColor="text1"/>
          <w:sz w:val="24"/>
          <w:szCs w:val="24"/>
          <w:lang w:val="ro-RO"/>
        </w:rPr>
        <w:t>vor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 Dupa finalizarea lucrarilor de constructie si revenirea terenului la starea initiala, aceste specii, vor reveni in zona studiata a PUZ, unele dintre acestea continuand sa utilizeze spatiile verzi de pe terenul ce a generat PUZ, respectiv o serie de specii sinantrope, precum</w:t>
      </w:r>
      <w:r w:rsidRPr="0098227E">
        <w:rPr>
          <w:rFonts w:ascii="Times New Roman" w:eastAsia="Times New Roman" w:hAnsi="Times New Roman" w:cs="Times New Roman"/>
          <w:i/>
          <w:iCs/>
          <w:color w:val="000000" w:themeColor="text1"/>
          <w:sz w:val="24"/>
          <w:szCs w:val="24"/>
          <w:lang w:val="ro-RO"/>
        </w:rPr>
        <w:t xml:space="preserve"> Passer domesticus, Passer montanus, Pica pica, Columba livia domestica</w:t>
      </w:r>
      <w:r w:rsidRPr="0098227E">
        <w:rPr>
          <w:rFonts w:ascii="Times New Roman" w:eastAsia="Times New Roman" w:hAnsi="Times New Roman" w:cs="Times New Roman"/>
          <w:color w:val="000000" w:themeColor="text1"/>
          <w:sz w:val="24"/>
          <w:szCs w:val="24"/>
          <w:lang w:val="ro-RO"/>
        </w:rPr>
        <w:t>, S</w:t>
      </w:r>
      <w:r w:rsidRPr="0098227E">
        <w:rPr>
          <w:rFonts w:ascii="Times New Roman" w:eastAsia="Times New Roman" w:hAnsi="Times New Roman" w:cs="Times New Roman"/>
          <w:i/>
          <w:iCs/>
          <w:color w:val="000000" w:themeColor="text1"/>
          <w:sz w:val="24"/>
          <w:szCs w:val="24"/>
          <w:lang w:val="ro-RO"/>
        </w:rPr>
        <w:t>turnus vulgaris, Turdus merula</w:t>
      </w:r>
      <w:r>
        <w:rPr>
          <w:rFonts w:ascii="Times New Roman" w:eastAsia="Times New Roman" w:hAnsi="Times New Roman" w:cs="Times New Roman"/>
          <w:i/>
          <w:iCs/>
          <w:color w:val="000000" w:themeColor="text1"/>
          <w:sz w:val="24"/>
          <w:szCs w:val="24"/>
          <w:lang w:val="ro-RO"/>
        </w:rPr>
        <w:t>.</w:t>
      </w:r>
    </w:p>
    <w:p w14:paraId="764672CD" w14:textId="77777777" w:rsidR="002B51A9" w:rsidRPr="006E0036" w:rsidRDefault="002B51A9" w:rsidP="00E5479D">
      <w:pPr>
        <w:suppressAutoHyphens/>
        <w:spacing w:after="0"/>
        <w:ind w:firstLine="708"/>
        <w:jc w:val="both"/>
        <w:rPr>
          <w:rFonts w:ascii="Times New Roman" w:eastAsia="Times New Roman" w:hAnsi="Times New Roman" w:cs="Times New Roman"/>
          <w:color w:val="000000" w:themeColor="text1"/>
          <w:sz w:val="24"/>
          <w:szCs w:val="24"/>
          <w:lang w:val="ro-RO"/>
        </w:rPr>
      </w:pPr>
    </w:p>
    <w:p w14:paraId="51B884F3" w14:textId="24A9869B" w:rsidR="007E3D90" w:rsidRPr="006E0036" w:rsidRDefault="007E3D90" w:rsidP="00E5479D">
      <w:pPr>
        <w:suppressAutoHyphens/>
        <w:spacing w:after="0"/>
        <w:ind w:firstLine="720"/>
        <w:jc w:val="both"/>
        <w:rPr>
          <w:rFonts w:ascii="Times New Roman" w:eastAsia="Times New Roman" w:hAnsi="Times New Roman" w:cs="Times New Roman"/>
          <w:b/>
          <w:bCs/>
          <w:color w:val="000000" w:themeColor="text1"/>
          <w:sz w:val="24"/>
          <w:szCs w:val="24"/>
          <w:lang w:val="ro-RO"/>
        </w:rPr>
      </w:pPr>
    </w:p>
    <w:p w14:paraId="2ED12DC7" w14:textId="77777777" w:rsidR="007E3D90" w:rsidRPr="006E0036" w:rsidRDefault="007E3D90" w:rsidP="00E5479D">
      <w:pPr>
        <w:suppressAutoHyphens/>
        <w:spacing w:after="0"/>
        <w:ind w:firstLine="720"/>
        <w:jc w:val="both"/>
        <w:rPr>
          <w:rFonts w:ascii="Times New Roman" w:eastAsia="Times New Roman" w:hAnsi="Times New Roman" w:cs="Times New Roman"/>
          <w:b/>
          <w:bCs/>
          <w:color w:val="000000" w:themeColor="text1"/>
          <w:sz w:val="24"/>
          <w:szCs w:val="24"/>
          <w:lang w:val="ro-RO"/>
        </w:rPr>
      </w:pPr>
      <w:r w:rsidRPr="006E0036">
        <w:rPr>
          <w:rFonts w:ascii="Times New Roman" w:eastAsia="Times New Roman" w:hAnsi="Times New Roman" w:cs="Times New Roman"/>
          <w:b/>
          <w:bCs/>
          <w:color w:val="000000" w:themeColor="text1"/>
          <w:sz w:val="24"/>
          <w:szCs w:val="24"/>
          <w:lang w:val="ro-RO"/>
        </w:rPr>
        <w:t>Impactul in faza de operare</w:t>
      </w:r>
    </w:p>
    <w:p w14:paraId="29D605E2" w14:textId="359FE3F7" w:rsidR="007E3D90" w:rsidRPr="006E0036" w:rsidRDefault="007E3D90" w:rsidP="00E5479D">
      <w:pPr>
        <w:suppressAutoHyphens/>
        <w:spacing w:after="0"/>
        <w:ind w:firstLine="708"/>
        <w:jc w:val="both"/>
        <w:rPr>
          <w:rFonts w:ascii="Times New Roman" w:eastAsia="Times New Roman" w:hAnsi="Times New Roman" w:cs="Times New Roman"/>
          <w:color w:val="000000" w:themeColor="text1"/>
          <w:sz w:val="24"/>
          <w:szCs w:val="24"/>
          <w:lang w:val="ro-RO" w:bidi="en-US"/>
        </w:rPr>
      </w:pPr>
      <w:r w:rsidRPr="006E0036">
        <w:rPr>
          <w:rFonts w:ascii="Times New Roman" w:eastAsia="Times New Roman" w:hAnsi="Times New Roman" w:cs="Times New Roman"/>
          <w:color w:val="000000" w:themeColor="text1"/>
          <w:sz w:val="24"/>
          <w:szCs w:val="24"/>
          <w:lang w:val="ro-RO"/>
        </w:rPr>
        <w:t xml:space="preserve">In perioda de operare a planului, </w:t>
      </w:r>
      <w:r w:rsidRPr="006E0036">
        <w:rPr>
          <w:rFonts w:ascii="Times New Roman" w:eastAsia="Times New Roman" w:hAnsi="Times New Roman" w:cs="Times New Roman"/>
          <w:color w:val="000000" w:themeColor="text1"/>
          <w:sz w:val="24"/>
          <w:szCs w:val="24"/>
          <w:lang w:val="ro-RO" w:bidi="en-US"/>
        </w:rPr>
        <w:t xml:space="preserve">activitatile care pot constitui surse de poluare sunt, in principal, activitatile de </w:t>
      </w:r>
      <w:r w:rsidR="00355EA3" w:rsidRPr="006E0036">
        <w:rPr>
          <w:rFonts w:ascii="Times New Roman" w:eastAsia="Times New Roman" w:hAnsi="Times New Roman" w:cs="Times New Roman"/>
          <w:color w:val="000000" w:themeColor="text1"/>
          <w:sz w:val="24"/>
          <w:szCs w:val="24"/>
          <w:lang w:val="ro-RO" w:bidi="en-US"/>
        </w:rPr>
        <w:t>turism</w:t>
      </w:r>
      <w:r w:rsidR="00930425" w:rsidRPr="006E0036">
        <w:rPr>
          <w:rFonts w:ascii="Times New Roman" w:eastAsia="Times New Roman" w:hAnsi="Times New Roman" w:cs="Times New Roman"/>
          <w:color w:val="000000" w:themeColor="text1"/>
          <w:sz w:val="24"/>
          <w:szCs w:val="24"/>
          <w:lang w:val="ro-RO" w:bidi="en-US"/>
        </w:rPr>
        <w:t xml:space="preserve"> (activitatile balneo-turistice)</w:t>
      </w:r>
      <w:r w:rsidRPr="006E0036">
        <w:rPr>
          <w:rFonts w:ascii="Times New Roman" w:eastAsia="Times New Roman" w:hAnsi="Times New Roman" w:cs="Times New Roman"/>
          <w:color w:val="000000" w:themeColor="text1"/>
          <w:sz w:val="24"/>
          <w:szCs w:val="24"/>
          <w:lang w:val="ro-RO" w:bidi="en-US"/>
        </w:rPr>
        <w:t xml:space="preserve"> care pot genera emisii de poluanti atmosferici si pulberi, scurgeri accidentale de combustibili, lubrifianti auto</w:t>
      </w:r>
      <w:r w:rsidR="00930425" w:rsidRPr="006E0036">
        <w:rPr>
          <w:rFonts w:ascii="Times New Roman" w:eastAsia="Times New Roman" w:hAnsi="Times New Roman" w:cs="Times New Roman"/>
          <w:color w:val="000000" w:themeColor="text1"/>
          <w:sz w:val="24"/>
          <w:szCs w:val="24"/>
          <w:lang w:val="ro-RO" w:bidi="en-US"/>
        </w:rPr>
        <w:t>, ca urmare a traficului auto</w:t>
      </w:r>
      <w:r w:rsidRPr="006E0036">
        <w:rPr>
          <w:rFonts w:ascii="Times New Roman" w:eastAsia="Times New Roman" w:hAnsi="Times New Roman" w:cs="Times New Roman"/>
          <w:color w:val="000000" w:themeColor="text1"/>
          <w:sz w:val="24"/>
          <w:szCs w:val="24"/>
          <w:lang w:val="ro-RO" w:bidi="en-US"/>
        </w:rPr>
        <w:t>. Acestea se pot infiltra in sol, si mediul geologic, conducand la incarcarea cu poluanti a acestora.</w:t>
      </w:r>
      <w:r w:rsidR="00930425" w:rsidRPr="006E0036">
        <w:rPr>
          <w:rFonts w:ascii="Times New Roman" w:eastAsia="Times New Roman" w:hAnsi="Times New Roman" w:cs="Times New Roman"/>
          <w:color w:val="000000" w:themeColor="text1"/>
          <w:sz w:val="24"/>
          <w:szCs w:val="24"/>
          <w:lang w:val="ro-RO" w:bidi="en-US"/>
        </w:rPr>
        <w:t xml:space="preserve"> De asemenea in perioada de functionare, vor fi generate o serie de deseuri</w:t>
      </w:r>
    </w:p>
    <w:p w14:paraId="5C9CE308" w14:textId="4BB8A848" w:rsidR="0009402B" w:rsidRPr="006E0036" w:rsidRDefault="0009402B" w:rsidP="00E5479D">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val="ro-RO" w:eastAsia="zh-CN"/>
        </w:rPr>
      </w:pPr>
      <w:r w:rsidRPr="006E0036">
        <w:rPr>
          <w:rFonts w:ascii="Times New Roman" w:eastAsia="Times New Roman" w:hAnsi="Times New Roman" w:cs="Times New Roman"/>
          <w:color w:val="000000" w:themeColor="text1"/>
          <w:sz w:val="24"/>
          <w:szCs w:val="24"/>
          <w:lang w:val="ro-RO" w:eastAsia="zh-CN"/>
        </w:rPr>
        <w:t xml:space="preserve">care vor fi colectate selectiv in containere speciale si preluate de serviciile specializate in vederea eliminarii sau valorificarii, evitand astfel depozitarea necontrolata si migrarea poluantilor sub actiunea apelor pluviale. </w:t>
      </w:r>
    </w:p>
    <w:p w14:paraId="7DC6D179" w14:textId="77777777" w:rsidR="007E3D90" w:rsidRPr="006E0036" w:rsidRDefault="007E3D90" w:rsidP="00E5479D">
      <w:pPr>
        <w:suppressAutoHyphens/>
        <w:spacing w:after="0"/>
        <w:jc w:val="both"/>
        <w:rPr>
          <w:rFonts w:ascii="Times New Roman" w:eastAsia="Times New Roman" w:hAnsi="Times New Roman" w:cs="Times New Roman"/>
          <w:color w:val="000000" w:themeColor="text1"/>
          <w:sz w:val="24"/>
          <w:szCs w:val="24"/>
          <w:lang w:val="ro-RO"/>
        </w:rPr>
      </w:pPr>
    </w:p>
    <w:p w14:paraId="4F5F074B" w14:textId="77777777" w:rsidR="007E3D90" w:rsidRPr="006E0036" w:rsidRDefault="007E3D90" w:rsidP="00E5479D">
      <w:pPr>
        <w:suppressAutoHyphens/>
        <w:spacing w:after="0"/>
        <w:ind w:firstLine="720"/>
        <w:jc w:val="both"/>
        <w:rPr>
          <w:rFonts w:ascii="Times New Roman" w:eastAsia="Times New Roman" w:hAnsi="Times New Roman" w:cs="Times New Roman"/>
          <w:b/>
          <w:bCs/>
          <w:color w:val="000000" w:themeColor="text1"/>
          <w:sz w:val="24"/>
          <w:szCs w:val="24"/>
          <w:lang w:val="ro-RO"/>
        </w:rPr>
      </w:pPr>
      <w:r w:rsidRPr="006E0036">
        <w:rPr>
          <w:rFonts w:ascii="Times New Roman" w:eastAsia="Times New Roman" w:hAnsi="Times New Roman" w:cs="Times New Roman"/>
          <w:b/>
          <w:bCs/>
          <w:color w:val="000000" w:themeColor="text1"/>
          <w:sz w:val="24"/>
          <w:szCs w:val="24"/>
          <w:lang w:val="ro-RO"/>
        </w:rPr>
        <w:t>In faza de dezafectare</w:t>
      </w:r>
    </w:p>
    <w:p w14:paraId="0BA7974D" w14:textId="77777777" w:rsidR="007E3D90" w:rsidRPr="006E0036" w:rsidRDefault="007E3D90" w:rsidP="00E5479D">
      <w:pPr>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In cazul in care se va dori dezafectarea obiectivului propus prin prezentul plan, titularul va intocmi un Plan de dezafectare a obiectivului si un proiect aferent care va cuprinde urmatoarele informatii: o inventariere a tuturor obiectivelor ce urmeaza a fi dezafectate; tehnologia de dezafectare propusa; etapizarea dezafectarii; inventarierea tuturor deseurilor care urmeaza a fi eliminate; intocmirea unui plan de management al deseurilor; obtinerea tuturor avizelor necesare de la autoritatile competente pentru realizarea dezafectarii.</w:t>
      </w:r>
    </w:p>
    <w:p w14:paraId="37640A4A" w14:textId="77777777" w:rsidR="007E3D90" w:rsidRPr="006E0036" w:rsidRDefault="007E3D90" w:rsidP="00E5479D">
      <w:pPr>
        <w:suppressAutoHyphens/>
        <w:spacing w:after="0"/>
        <w:jc w:val="both"/>
        <w:rPr>
          <w:rFonts w:ascii="Times New Roman" w:eastAsia="Times New Roman" w:hAnsi="Times New Roman" w:cs="Times New Roman"/>
          <w:color w:val="000000" w:themeColor="text1"/>
          <w:sz w:val="24"/>
          <w:szCs w:val="24"/>
          <w:lang w:val="ro-RO"/>
        </w:rPr>
      </w:pPr>
    </w:p>
    <w:p w14:paraId="13EB7DE5" w14:textId="77777777" w:rsidR="007E3D90" w:rsidRPr="006E0036" w:rsidRDefault="007E3D90" w:rsidP="00E5479D">
      <w:pPr>
        <w:keepNext/>
        <w:suppressAutoHyphens/>
        <w:spacing w:after="0"/>
        <w:jc w:val="both"/>
        <w:outlineLvl w:val="1"/>
        <w:rPr>
          <w:rFonts w:ascii="Times New Roman" w:eastAsia="Times New Roman" w:hAnsi="Times New Roman" w:cs="Times New Roman"/>
          <w:bCs/>
          <w:i/>
          <w:color w:val="000000" w:themeColor="text1"/>
          <w:sz w:val="24"/>
          <w:szCs w:val="24"/>
          <w:lang w:val="ro-RO"/>
        </w:rPr>
      </w:pPr>
      <w:bookmarkStart w:id="75" w:name="_Toc95489687"/>
      <w:bookmarkStart w:id="76" w:name="_Toc95489841"/>
      <w:bookmarkStart w:id="77" w:name="_Toc145076941"/>
      <w:r w:rsidRPr="006E0036">
        <w:rPr>
          <w:rFonts w:ascii="Times New Roman" w:eastAsia="Times New Roman" w:hAnsi="Times New Roman" w:cs="Times New Roman"/>
          <w:bCs/>
          <w:i/>
          <w:color w:val="000000" w:themeColor="text1"/>
          <w:sz w:val="24"/>
          <w:szCs w:val="24"/>
          <w:lang w:val="ro-RO"/>
        </w:rPr>
        <w:t>4. Impactul rezidual</w:t>
      </w:r>
      <w:bookmarkEnd w:id="75"/>
      <w:bookmarkEnd w:id="76"/>
      <w:bookmarkEnd w:id="77"/>
    </w:p>
    <w:p w14:paraId="4C4978D5" w14:textId="0B55A45C" w:rsidR="007E3D90" w:rsidRPr="006E0036" w:rsidRDefault="007E3D90" w:rsidP="00E5479D">
      <w:pPr>
        <w:suppressAutoHyphens/>
        <w:spacing w:after="0"/>
        <w:ind w:firstLine="720"/>
        <w:jc w:val="both"/>
        <w:rPr>
          <w:rFonts w:ascii="Times New Roman" w:eastAsia="Times New Roman" w:hAnsi="Times New Roman" w:cs="Times New Roman"/>
          <w:color w:val="000000" w:themeColor="text1"/>
          <w:sz w:val="24"/>
          <w:szCs w:val="24"/>
          <w:lang w:val="ro-RO"/>
        </w:rPr>
      </w:pPr>
      <w:r w:rsidRPr="006E0036">
        <w:rPr>
          <w:rFonts w:ascii="Times New Roman" w:eastAsia="Times New Roman" w:hAnsi="Times New Roman" w:cs="Times New Roman"/>
          <w:color w:val="000000" w:themeColor="text1"/>
          <w:sz w:val="24"/>
          <w:szCs w:val="24"/>
          <w:lang w:val="ro-RO"/>
        </w:rPr>
        <w:t xml:space="preserve">Implementarea planului va duce la o pierdere definitiva a unei suprafete de teren de </w:t>
      </w:r>
      <w:r w:rsidR="00355EA3" w:rsidRPr="006E0036">
        <w:rPr>
          <w:rFonts w:ascii="Times New Roman" w:eastAsia="Times New Roman" w:hAnsi="Times New Roman" w:cs="Times New Roman"/>
          <w:color w:val="000000" w:themeColor="text1"/>
          <w:sz w:val="24"/>
          <w:szCs w:val="24"/>
          <w:lang w:val="ro-RO"/>
        </w:rPr>
        <w:t>5.49</w:t>
      </w:r>
      <w:r w:rsidRPr="006E0036">
        <w:rPr>
          <w:rFonts w:ascii="Times New Roman" w:eastAsia="Times New Roman" w:hAnsi="Times New Roman" w:cs="Times New Roman"/>
          <w:color w:val="000000" w:themeColor="text1"/>
          <w:sz w:val="24"/>
          <w:szCs w:val="24"/>
          <w:lang w:val="ro-RO"/>
        </w:rPr>
        <w:t xml:space="preserve"> ha, suprafata reprezentata preponderent</w:t>
      </w:r>
      <w:r w:rsidR="00355EA3" w:rsidRPr="006E0036">
        <w:rPr>
          <w:rFonts w:ascii="Times New Roman" w:eastAsia="Times New Roman" w:hAnsi="Times New Roman" w:cs="Times New Roman"/>
          <w:color w:val="000000" w:themeColor="text1"/>
          <w:sz w:val="24"/>
          <w:szCs w:val="24"/>
          <w:lang w:val="ro-RO"/>
        </w:rPr>
        <w:t xml:space="preserve"> de </w:t>
      </w:r>
      <w:r w:rsidR="00355EA3" w:rsidRPr="006E0036">
        <w:rPr>
          <w:rFonts w:ascii="Times New Roman" w:hAnsi="Times New Roman" w:cs="Times New Roman"/>
          <w:color w:val="000000" w:themeColor="text1"/>
          <w:sz w:val="24"/>
          <w:szCs w:val="24"/>
        </w:rPr>
        <w:t>teren neamenajat si neconstruit -Zona taluz si drum de halaj, platforme betonate</w:t>
      </w:r>
      <w:r w:rsidRPr="006E0036">
        <w:rPr>
          <w:rFonts w:ascii="Times New Roman" w:eastAsia="Times New Roman" w:hAnsi="Times New Roman" w:cs="Times New Roman"/>
          <w:color w:val="000000" w:themeColor="text1"/>
          <w:sz w:val="24"/>
          <w:szCs w:val="24"/>
          <w:lang w:val="ro-RO"/>
        </w:rPr>
        <w:t>. Aceasta pierdere a suprafete</w:t>
      </w:r>
      <w:r w:rsidR="00355EA3" w:rsidRPr="006E0036">
        <w:rPr>
          <w:rFonts w:ascii="Times New Roman" w:eastAsia="Times New Roman" w:hAnsi="Times New Roman" w:cs="Times New Roman"/>
          <w:color w:val="000000" w:themeColor="text1"/>
          <w:sz w:val="24"/>
          <w:szCs w:val="24"/>
          <w:lang w:val="ro-RO"/>
        </w:rPr>
        <w:t xml:space="preserve">lor mentionate </w:t>
      </w:r>
      <w:r w:rsidRPr="006E0036">
        <w:rPr>
          <w:rFonts w:ascii="Times New Roman" w:eastAsia="Times New Roman" w:hAnsi="Times New Roman" w:cs="Times New Roman"/>
          <w:color w:val="000000" w:themeColor="text1"/>
          <w:sz w:val="24"/>
          <w:szCs w:val="24"/>
          <w:lang w:val="ro-RO"/>
        </w:rPr>
        <w:t xml:space="preserve">ca suprafata de hranire si odihna a speciilor de pasari este nesemnificativa comparativ cu suprafata </w:t>
      </w:r>
      <w:r w:rsidR="00355EA3" w:rsidRPr="006E0036">
        <w:rPr>
          <w:rFonts w:ascii="Times New Roman" w:eastAsia="Times New Roman" w:hAnsi="Times New Roman" w:cs="Times New Roman"/>
          <w:color w:val="000000" w:themeColor="text1"/>
          <w:sz w:val="24"/>
          <w:szCs w:val="24"/>
          <w:lang w:val="ro-RO"/>
        </w:rPr>
        <w:t>terenurilor</w:t>
      </w:r>
      <w:r w:rsidRPr="006E0036">
        <w:rPr>
          <w:rFonts w:ascii="Times New Roman" w:eastAsia="Times New Roman" w:hAnsi="Times New Roman" w:cs="Times New Roman"/>
          <w:color w:val="000000" w:themeColor="text1"/>
          <w:sz w:val="24"/>
          <w:szCs w:val="24"/>
          <w:lang w:val="ro-RO"/>
        </w:rPr>
        <w:t xml:space="preserve"> din zona studiata, astfel ca impactul rezidual va fi unul nesemnificativ.</w:t>
      </w:r>
    </w:p>
    <w:p w14:paraId="39AD5786" w14:textId="77777777" w:rsidR="007E3D90" w:rsidRPr="006E0036" w:rsidRDefault="007E3D90" w:rsidP="00E5479D">
      <w:pPr>
        <w:suppressAutoHyphens/>
        <w:spacing w:after="0"/>
        <w:ind w:firstLine="720"/>
        <w:jc w:val="both"/>
        <w:rPr>
          <w:rFonts w:ascii="Times New Roman" w:hAnsi="Times New Roman" w:cs="Times New Roman"/>
          <w:color w:val="000000" w:themeColor="text1"/>
          <w:sz w:val="24"/>
          <w:szCs w:val="24"/>
          <w:lang w:val="ro-RO"/>
        </w:rPr>
      </w:pPr>
    </w:p>
    <w:p w14:paraId="4A0388D8" w14:textId="77777777" w:rsidR="007E3D90" w:rsidRPr="006E0036" w:rsidRDefault="007E3D90" w:rsidP="00E5479D">
      <w:pPr>
        <w:keepNext/>
        <w:suppressAutoHyphens/>
        <w:spacing w:after="0"/>
        <w:jc w:val="both"/>
        <w:outlineLvl w:val="1"/>
        <w:rPr>
          <w:rFonts w:ascii="Times New Roman" w:eastAsia="Times New Roman" w:hAnsi="Times New Roman" w:cs="Times New Roman"/>
          <w:bCs/>
          <w:i/>
          <w:color w:val="000000" w:themeColor="text1"/>
          <w:sz w:val="24"/>
          <w:szCs w:val="24"/>
          <w:lang w:val="ro-RO"/>
        </w:rPr>
      </w:pPr>
      <w:bookmarkStart w:id="78" w:name="_Toc95489688"/>
      <w:bookmarkStart w:id="79" w:name="_Toc95489842"/>
      <w:bookmarkStart w:id="80" w:name="_Toc145076942"/>
      <w:r w:rsidRPr="006E0036">
        <w:rPr>
          <w:rFonts w:ascii="Times New Roman" w:eastAsia="Times New Roman" w:hAnsi="Times New Roman" w:cs="Times New Roman"/>
          <w:bCs/>
          <w:i/>
          <w:color w:val="000000" w:themeColor="text1"/>
          <w:sz w:val="24"/>
          <w:szCs w:val="24"/>
          <w:lang w:val="ro-RO"/>
        </w:rPr>
        <w:t>5. Impactul cumulativ al obiectivelor propuse prin planul propus cu alte PP</w:t>
      </w:r>
      <w:bookmarkEnd w:id="78"/>
      <w:bookmarkEnd w:id="79"/>
      <w:bookmarkEnd w:id="80"/>
    </w:p>
    <w:p w14:paraId="00ADB6AD" w14:textId="6DA9F0EF" w:rsidR="0084283B" w:rsidRPr="0098227E" w:rsidRDefault="0084283B" w:rsidP="0084283B">
      <w:pPr>
        <w:tabs>
          <w:tab w:val="left" w:pos="1902"/>
        </w:tabs>
        <w:spacing w:after="0"/>
        <w:ind w:firstLine="720"/>
        <w:jc w:val="both"/>
        <w:rPr>
          <w:rFonts w:ascii="Times New Roman" w:hAnsi="Times New Roman"/>
          <w:noProof/>
          <w:sz w:val="24"/>
          <w:szCs w:val="24"/>
          <w:lang w:val="ro-RO"/>
        </w:rPr>
      </w:pPr>
      <w:r w:rsidRPr="0098227E">
        <w:rPr>
          <w:rFonts w:ascii="Times New Roman" w:hAnsi="Times New Roman"/>
          <w:noProof/>
          <w:sz w:val="24"/>
          <w:szCs w:val="24"/>
          <w:lang w:val="ro-RO"/>
        </w:rPr>
        <w:t>Din consultarea site-ului APM</w:t>
      </w:r>
      <w:r>
        <w:rPr>
          <w:rFonts w:ascii="Times New Roman" w:hAnsi="Times New Roman"/>
          <w:noProof/>
          <w:sz w:val="24"/>
          <w:szCs w:val="24"/>
          <w:lang w:val="ro-RO"/>
        </w:rPr>
        <w:t xml:space="preserve"> Constanta</w:t>
      </w:r>
      <w:r w:rsidRPr="0098227E">
        <w:rPr>
          <w:rFonts w:ascii="Times New Roman" w:hAnsi="Times New Roman"/>
          <w:noProof/>
          <w:sz w:val="24"/>
          <w:szCs w:val="24"/>
          <w:lang w:val="ro-RO"/>
        </w:rPr>
        <w:t xml:space="preserve"> s-a putut stabili urmatoare lista de planuri/proiecte aprobate sau in curs de aprobare, in zona PUZ:</w:t>
      </w:r>
    </w:p>
    <w:p w14:paraId="2345B3C3" w14:textId="77777777" w:rsidR="0084283B" w:rsidRPr="0098227E" w:rsidRDefault="0084283B" w:rsidP="0084283B">
      <w:pPr>
        <w:pStyle w:val="ListParagraph"/>
        <w:numPr>
          <w:ilvl w:val="0"/>
          <w:numId w:val="155"/>
        </w:numPr>
        <w:tabs>
          <w:tab w:val="left" w:pos="1902"/>
        </w:tabs>
        <w:suppressAutoHyphens w:val="0"/>
        <w:spacing w:line="276" w:lineRule="auto"/>
        <w:jc w:val="both"/>
        <w:rPr>
          <w:rFonts w:ascii="Times New Roman" w:hAnsi="Times New Roman"/>
          <w:bCs/>
          <w:noProof/>
          <w:sz w:val="24"/>
        </w:rPr>
      </w:pPr>
      <w:r w:rsidRPr="0098227E">
        <w:rPr>
          <w:rFonts w:ascii="Times New Roman" w:hAnsi="Times New Roman"/>
          <w:bCs/>
          <w:sz w:val="24"/>
        </w:rPr>
        <w:t>Proiectul </w:t>
      </w:r>
      <w:r w:rsidRPr="0098227E">
        <w:rPr>
          <w:rFonts w:ascii="Times New Roman" w:hAnsi="Times New Roman"/>
          <w:bCs/>
          <w:color w:val="000000"/>
          <w:sz w:val="24"/>
        </w:rPr>
        <w:t>: </w:t>
      </w:r>
      <w:r w:rsidRPr="0098227E">
        <w:rPr>
          <w:rFonts w:ascii="Times New Roman" w:hAnsi="Times New Roman"/>
          <w:bCs/>
          <w:sz w:val="24"/>
        </w:rPr>
        <w:t>*REDUCEREA EROZIUNII COSTIERE FAZA II (2014-2020) Perimetre: 2 Mai, Mangalia (Saturn, Balta Mangalia, Venus, Cap Aurora, Jupiter, Neptun, Olimp), Costinesti, Eforie Sud, Eforie Centru, Agigea, Port Tomis-Constanta Port, Mamaia Centru, Mamaia Nord, Stavilar Edighiol, Stavilar Periboina-STUDIU DE FEZABILITATE *, in zona Eforie, LOT 5, celula de plajă ECnBS2,  județul Constanța – la aproximativ 2.5 km de planul propus</w:t>
      </w:r>
    </w:p>
    <w:p w14:paraId="440DFA0F" w14:textId="77777777" w:rsidR="0084283B" w:rsidRPr="0098227E" w:rsidRDefault="0084283B" w:rsidP="0084283B">
      <w:pPr>
        <w:pStyle w:val="ListParagraph"/>
        <w:numPr>
          <w:ilvl w:val="0"/>
          <w:numId w:val="155"/>
        </w:numPr>
        <w:tabs>
          <w:tab w:val="left" w:pos="1902"/>
        </w:tabs>
        <w:suppressAutoHyphens w:val="0"/>
        <w:spacing w:line="276" w:lineRule="auto"/>
        <w:jc w:val="both"/>
        <w:rPr>
          <w:rFonts w:ascii="Times New Roman" w:hAnsi="Times New Roman"/>
          <w:bCs/>
          <w:noProof/>
          <w:sz w:val="24"/>
        </w:rPr>
      </w:pPr>
      <w:r w:rsidRPr="0098227E">
        <w:rPr>
          <w:rFonts w:ascii="Times New Roman" w:hAnsi="Times New Roman"/>
          <w:bCs/>
          <w:noProof/>
          <w:sz w:val="24"/>
        </w:rPr>
        <w:t xml:space="preserve">PUZ </w:t>
      </w:r>
      <w:r w:rsidRPr="0098227E">
        <w:rPr>
          <w:rFonts w:ascii="Times New Roman" w:eastAsia="Arial Unicode MS" w:hAnsi="Times New Roman"/>
          <w:bCs/>
          <w:sz w:val="24"/>
        </w:rPr>
        <w:t>Parc Covasna, Oraș Eforie – la aproximativ 4 km de planul propus</w:t>
      </w:r>
    </w:p>
    <w:p w14:paraId="673EFBF5" w14:textId="77777777" w:rsidR="0084283B" w:rsidRPr="0098227E" w:rsidRDefault="0084283B" w:rsidP="0084283B">
      <w:pPr>
        <w:pStyle w:val="ListParagraph"/>
        <w:numPr>
          <w:ilvl w:val="0"/>
          <w:numId w:val="155"/>
        </w:numPr>
        <w:tabs>
          <w:tab w:val="left" w:pos="1902"/>
        </w:tabs>
        <w:suppressAutoHyphens w:val="0"/>
        <w:spacing w:line="276" w:lineRule="auto"/>
        <w:jc w:val="both"/>
        <w:rPr>
          <w:rFonts w:ascii="Times New Roman" w:hAnsi="Times New Roman"/>
          <w:bCs/>
          <w:noProof/>
          <w:sz w:val="24"/>
        </w:rPr>
      </w:pPr>
      <w:r w:rsidRPr="0098227E">
        <w:rPr>
          <w:rFonts w:ascii="Times New Roman" w:hAnsi="Times New Roman"/>
          <w:bCs/>
          <w:sz w:val="24"/>
        </w:rPr>
        <w:t>PUZ Parc Ion Movilă, Oraș Eforie – la aproximativ 190 m de planul propus</w:t>
      </w:r>
    </w:p>
    <w:p w14:paraId="7654DABD" w14:textId="77777777" w:rsidR="0084283B" w:rsidRPr="0098227E" w:rsidRDefault="0084283B" w:rsidP="0084283B">
      <w:pPr>
        <w:pStyle w:val="ListParagraph"/>
        <w:numPr>
          <w:ilvl w:val="0"/>
          <w:numId w:val="155"/>
        </w:numPr>
        <w:tabs>
          <w:tab w:val="left" w:pos="1902"/>
        </w:tabs>
        <w:suppressAutoHyphens w:val="0"/>
        <w:spacing w:line="276" w:lineRule="auto"/>
        <w:jc w:val="both"/>
        <w:rPr>
          <w:rFonts w:ascii="Times New Roman" w:hAnsi="Times New Roman"/>
          <w:bCs/>
          <w:noProof/>
          <w:sz w:val="24"/>
        </w:rPr>
      </w:pPr>
      <w:r w:rsidRPr="0098227E">
        <w:rPr>
          <w:rFonts w:ascii="Times New Roman" w:hAnsi="Times New Roman"/>
          <w:bCs/>
          <w:sz w:val="24"/>
        </w:rPr>
        <w:t>Proiect Centrul de Excelenta – Carmen Silva – pentru servicii educationale, culturale si recreative integrate si imbunatatirea spatiilor publice urbane in Eforie Sud, Județul Constanța – la aproximativ 390 m de planul propus</w:t>
      </w:r>
    </w:p>
    <w:p w14:paraId="305884B7" w14:textId="77777777" w:rsidR="0084283B" w:rsidRPr="0098227E" w:rsidRDefault="0084283B" w:rsidP="0084283B">
      <w:pPr>
        <w:pStyle w:val="ListParagraph"/>
        <w:numPr>
          <w:ilvl w:val="0"/>
          <w:numId w:val="155"/>
        </w:numPr>
        <w:tabs>
          <w:tab w:val="left" w:pos="1902"/>
        </w:tabs>
        <w:suppressAutoHyphens w:val="0"/>
        <w:autoSpaceDE w:val="0"/>
        <w:autoSpaceDN w:val="0"/>
        <w:adjustRightInd w:val="0"/>
        <w:spacing w:line="276" w:lineRule="auto"/>
        <w:jc w:val="both"/>
        <w:rPr>
          <w:rFonts w:ascii="Times New Roman" w:hAnsi="Times New Roman"/>
          <w:sz w:val="24"/>
        </w:rPr>
      </w:pPr>
      <w:r w:rsidRPr="0098227E">
        <w:rPr>
          <w:rFonts w:ascii="Times New Roman" w:hAnsi="Times New Roman"/>
          <w:sz w:val="24"/>
        </w:rPr>
        <w:t>Proiect Construire vila turistica P+2E+3RR si desfiintare cladire degradata existenta C1 – la aproximativ 2.5 km de planul propus</w:t>
      </w:r>
    </w:p>
    <w:p w14:paraId="4EE8244A" w14:textId="77777777" w:rsidR="0084283B" w:rsidRPr="0098227E" w:rsidRDefault="0084283B" w:rsidP="0084283B">
      <w:pPr>
        <w:pStyle w:val="ListParagraph"/>
        <w:numPr>
          <w:ilvl w:val="0"/>
          <w:numId w:val="155"/>
        </w:numPr>
        <w:tabs>
          <w:tab w:val="left" w:pos="1902"/>
        </w:tabs>
        <w:suppressAutoHyphens w:val="0"/>
        <w:autoSpaceDE w:val="0"/>
        <w:autoSpaceDN w:val="0"/>
        <w:adjustRightInd w:val="0"/>
        <w:spacing w:line="276" w:lineRule="auto"/>
        <w:jc w:val="both"/>
        <w:rPr>
          <w:rFonts w:ascii="Times New Roman" w:hAnsi="Times New Roman"/>
          <w:sz w:val="24"/>
        </w:rPr>
      </w:pPr>
      <w:r w:rsidRPr="0098227E">
        <w:rPr>
          <w:rFonts w:ascii="Times New Roman" w:hAnsi="Times New Roman"/>
          <w:color w:val="000000"/>
          <w:sz w:val="24"/>
        </w:rPr>
        <w:t xml:space="preserve"> Actualizarea P.U.G. al Orasului Techirghiol si Regulament Local de Urbanism aferent acestuia, Oras Techirghiol, Judetul Constanta – la aproximativ 500 de m de la luciul de apa pana la planul propus si distante de minim 3.7 km pana la viitoare investitii.</w:t>
      </w:r>
    </w:p>
    <w:p w14:paraId="3AC5137C" w14:textId="77777777" w:rsidR="0084283B" w:rsidRPr="0098227E" w:rsidRDefault="0084283B" w:rsidP="0084283B">
      <w:pPr>
        <w:tabs>
          <w:tab w:val="left" w:pos="1902"/>
        </w:tabs>
        <w:ind w:right="-1" w:firstLine="720"/>
        <w:jc w:val="both"/>
        <w:rPr>
          <w:rFonts w:ascii="Times New Roman" w:hAnsi="Times New Roman"/>
          <w:noProof/>
          <w:sz w:val="24"/>
          <w:szCs w:val="24"/>
          <w:lang w:val="ro-RO"/>
        </w:rPr>
      </w:pPr>
    </w:p>
    <w:p w14:paraId="35894567" w14:textId="77777777" w:rsidR="0084283B" w:rsidRPr="0098227E" w:rsidRDefault="0084283B" w:rsidP="0084283B">
      <w:pPr>
        <w:tabs>
          <w:tab w:val="left" w:pos="1902"/>
        </w:tabs>
        <w:spacing w:after="0"/>
        <w:ind w:right="-1"/>
        <w:jc w:val="center"/>
        <w:rPr>
          <w:rFonts w:ascii="Times New Roman" w:hAnsi="Times New Roman"/>
          <w:i/>
          <w:iCs/>
          <w:noProof/>
          <w:sz w:val="24"/>
          <w:szCs w:val="24"/>
          <w:lang w:val="ro-RO"/>
        </w:rPr>
      </w:pPr>
      <w:r w:rsidRPr="0098227E">
        <w:rPr>
          <w:i/>
          <w:iCs/>
          <w:noProof/>
          <w:sz w:val="24"/>
          <w:szCs w:val="24"/>
          <w:lang w:val="ro-RO"/>
        </w:rPr>
        <w:lastRenderedPageBreak/>
        <w:drawing>
          <wp:inline distT="0" distB="0" distL="0" distR="0" wp14:anchorId="761591CD" wp14:editId="348751BF">
            <wp:extent cx="6120000" cy="3664149"/>
            <wp:effectExtent l="0" t="0" r="0" b="0"/>
            <wp:docPr id="1811868485" name="Picture 1"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68485" name="Picture 1" descr="A picture containing map, text&#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6120000" cy="3664149"/>
                    </a:xfrm>
                    <a:prstGeom prst="rect">
                      <a:avLst/>
                    </a:prstGeom>
                  </pic:spPr>
                </pic:pic>
              </a:graphicData>
            </a:graphic>
          </wp:inline>
        </w:drawing>
      </w:r>
    </w:p>
    <w:p w14:paraId="6E385396" w14:textId="77777777" w:rsidR="0084283B" w:rsidRPr="0098227E" w:rsidRDefault="0084283B" w:rsidP="0084283B">
      <w:pPr>
        <w:tabs>
          <w:tab w:val="left" w:pos="1902"/>
        </w:tabs>
        <w:ind w:right="-1"/>
        <w:jc w:val="center"/>
        <w:rPr>
          <w:rFonts w:ascii="Times New Roman" w:hAnsi="Times New Roman"/>
          <w:i/>
          <w:iCs/>
          <w:noProof/>
          <w:sz w:val="24"/>
          <w:szCs w:val="24"/>
          <w:lang w:val="ro-RO"/>
        </w:rPr>
      </w:pPr>
      <w:r w:rsidRPr="0098227E">
        <w:rPr>
          <w:rFonts w:ascii="Times New Roman" w:hAnsi="Times New Roman"/>
          <w:i/>
          <w:iCs/>
          <w:noProof/>
          <w:sz w:val="24"/>
          <w:szCs w:val="24"/>
          <w:lang w:val="ro-RO"/>
        </w:rPr>
        <w:t>Distante pana la viitoare investitii</w:t>
      </w:r>
    </w:p>
    <w:p w14:paraId="01EB932A" w14:textId="77777777" w:rsidR="0084283B" w:rsidRPr="0098227E" w:rsidRDefault="0084283B" w:rsidP="0084283B">
      <w:pPr>
        <w:tabs>
          <w:tab w:val="left" w:pos="1902"/>
        </w:tabs>
        <w:ind w:right="-1" w:firstLine="720"/>
        <w:jc w:val="both"/>
        <w:rPr>
          <w:rFonts w:ascii="Times New Roman" w:hAnsi="Times New Roman"/>
          <w:noProof/>
          <w:sz w:val="24"/>
          <w:szCs w:val="24"/>
          <w:lang w:val="ro-RO"/>
        </w:rPr>
      </w:pPr>
      <w:r w:rsidRPr="0098227E">
        <w:rPr>
          <w:rFonts w:ascii="Times New Roman" w:hAnsi="Times New Roman"/>
          <w:noProof/>
          <w:sz w:val="24"/>
          <w:szCs w:val="24"/>
          <w:lang w:val="ro-RO"/>
        </w:rPr>
        <w:t xml:space="preserve">In ceea ce priveste impactul cumulat, cu planul urbanistic general al orasului Techirghiol, acesta nu se poate stabili, avand in vedere distanta foarte mare pana la limita PUG. In plus, asa cum este mentionat si in adresa ANANP  nr.153/STCT/12.05.2023 intre aria naturala protejata cu statut triplu de conservare Lacul Techirghiol si planul propus, exista orasul Eforie, DN39/E87, calea ferata, fiind imposibil de evaluat vreun eventual impact determinat de implementarea planului propus. </w:t>
      </w:r>
    </w:p>
    <w:p w14:paraId="45795480" w14:textId="77777777" w:rsidR="0084283B" w:rsidRPr="0098227E" w:rsidRDefault="0084283B" w:rsidP="0084283B">
      <w:pPr>
        <w:tabs>
          <w:tab w:val="left" w:pos="1902"/>
        </w:tabs>
        <w:ind w:right="-1" w:firstLine="720"/>
        <w:jc w:val="both"/>
        <w:rPr>
          <w:rFonts w:ascii="Times New Roman" w:hAnsi="Times New Roman"/>
          <w:noProof/>
          <w:sz w:val="24"/>
          <w:szCs w:val="24"/>
          <w:lang w:val="ro-RO"/>
        </w:rPr>
      </w:pPr>
      <w:r w:rsidRPr="0098227E">
        <w:rPr>
          <w:rFonts w:ascii="Times New Roman" w:hAnsi="Times New Roman"/>
          <w:noProof/>
          <w:sz w:val="24"/>
          <w:szCs w:val="24"/>
          <w:lang w:val="ro-RO"/>
        </w:rPr>
        <w:t xml:space="preserve">Proiectele </w:t>
      </w:r>
      <w:r w:rsidRPr="0098227E">
        <w:rPr>
          <w:rFonts w:ascii="Times New Roman" w:hAnsi="Times New Roman" w:cs="Times New Roman"/>
          <w:bCs/>
          <w:sz w:val="24"/>
          <w:szCs w:val="24"/>
          <w:lang w:val="ro-RO"/>
        </w:rPr>
        <w:t>Centrul de Excelenta – Carmen Silva – pentru servicii educationale, culturale si recreative integrate si imbunatatirea spatiilor publice urbane in Eforie Sud, Județul Constanța si c</w:t>
      </w:r>
      <w:r w:rsidRPr="0098227E">
        <w:rPr>
          <w:rFonts w:ascii="Times New Roman" w:hAnsi="Times New Roman" w:cs="Times New Roman"/>
          <w:sz w:val="24"/>
          <w:szCs w:val="24"/>
          <w:lang w:val="ro-RO"/>
        </w:rPr>
        <w:t>onstruire vila turistica P+2E+3R si desfiintare cladire degradata existenta C1, sunt implementate in intravilanul orasului Eforie, in zone cu functiuni de curti - constructii,  fiind lucrari de mica amploare, astfel ca nu se poate pune problema unui impact cumulat cu aceste proiecte, in ceea ce priveste pierderea de habitate de hranire/odihna.</w:t>
      </w:r>
    </w:p>
    <w:p w14:paraId="5AAB8CB7" w14:textId="77777777" w:rsidR="0084283B" w:rsidRPr="0098227E" w:rsidRDefault="0084283B" w:rsidP="0084283B">
      <w:pPr>
        <w:tabs>
          <w:tab w:val="left" w:pos="1902"/>
        </w:tabs>
        <w:ind w:right="-1" w:firstLine="720"/>
        <w:jc w:val="both"/>
        <w:rPr>
          <w:rFonts w:ascii="Times New Roman" w:hAnsi="Times New Roman"/>
          <w:noProof/>
          <w:sz w:val="24"/>
          <w:szCs w:val="24"/>
          <w:lang w:val="ro-RO"/>
        </w:rPr>
      </w:pPr>
      <w:r w:rsidRPr="0098227E">
        <w:rPr>
          <w:rFonts w:ascii="Times New Roman" w:hAnsi="Times New Roman" w:cs="Times New Roman"/>
          <w:sz w:val="24"/>
          <w:szCs w:val="24"/>
          <w:lang w:val="ro-RO"/>
        </w:rPr>
        <w:t xml:space="preserve">Prin implementarea planurilor propuse </w:t>
      </w:r>
      <w:r w:rsidRPr="0098227E">
        <w:rPr>
          <w:rFonts w:ascii="Times New Roman" w:hAnsi="Times New Roman" w:cs="Times New Roman"/>
          <w:bCs/>
          <w:noProof/>
          <w:sz w:val="24"/>
          <w:szCs w:val="24"/>
          <w:lang w:val="ro-RO"/>
        </w:rPr>
        <w:t xml:space="preserve">PUZ </w:t>
      </w:r>
      <w:r w:rsidRPr="0098227E">
        <w:rPr>
          <w:rFonts w:ascii="Times New Roman" w:eastAsia="Arial Unicode MS" w:hAnsi="Times New Roman" w:cs="Times New Roman"/>
          <w:bCs/>
          <w:sz w:val="24"/>
          <w:szCs w:val="24"/>
          <w:lang w:val="ro-RO"/>
        </w:rPr>
        <w:t xml:space="preserve">Parc Covasna, Oraș Eforie si </w:t>
      </w:r>
      <w:r w:rsidRPr="0098227E">
        <w:rPr>
          <w:rFonts w:ascii="Times New Roman" w:hAnsi="Times New Roman" w:cs="Times New Roman"/>
          <w:bCs/>
          <w:sz w:val="24"/>
          <w:szCs w:val="24"/>
          <w:lang w:val="ro-RO"/>
        </w:rPr>
        <w:t>PUZ Parc Ion Movilă, Oraș Eforie, se va genera un impact pozitiv, aceste planuri avand in vedere cresterea suprafetelor spatiilor verzi, care vor permite speciilor de pasari de pe amplasament, sa regaseasca si aici zona de hranire si odihna, parcul Ion Movila fiind propus la o distanta de 190 m de zona studiata PUZ.</w:t>
      </w:r>
    </w:p>
    <w:p w14:paraId="02422DA3" w14:textId="77777777" w:rsidR="0084283B" w:rsidRPr="0098227E" w:rsidRDefault="0084283B" w:rsidP="0084283B">
      <w:pPr>
        <w:tabs>
          <w:tab w:val="left" w:pos="1902"/>
        </w:tabs>
        <w:ind w:right="-1" w:firstLine="720"/>
        <w:jc w:val="both"/>
        <w:rPr>
          <w:rFonts w:ascii="Times New Roman" w:hAnsi="Times New Roman" w:cs="Times New Roman"/>
          <w:bCs/>
          <w:sz w:val="24"/>
          <w:szCs w:val="24"/>
          <w:lang w:val="ro-RO"/>
        </w:rPr>
      </w:pPr>
      <w:r w:rsidRPr="0098227E">
        <w:rPr>
          <w:rFonts w:ascii="Times New Roman" w:hAnsi="Times New Roman" w:cs="Times New Roman"/>
          <w:bCs/>
          <w:sz w:val="24"/>
          <w:szCs w:val="24"/>
          <w:lang w:val="ro-RO"/>
        </w:rPr>
        <w:t>In ceea ce priveste impactul cu proiectul </w:t>
      </w:r>
      <w:r w:rsidRPr="0098227E">
        <w:rPr>
          <w:rFonts w:ascii="Times New Roman" w:hAnsi="Times New Roman" w:cs="Times New Roman"/>
          <w:bCs/>
          <w:color w:val="000000"/>
          <w:sz w:val="24"/>
          <w:szCs w:val="24"/>
          <w:lang w:val="ro-RO"/>
        </w:rPr>
        <w:t>: </w:t>
      </w:r>
      <w:r w:rsidRPr="0098227E">
        <w:rPr>
          <w:rFonts w:ascii="Times New Roman" w:hAnsi="Times New Roman" w:cs="Times New Roman"/>
          <w:bCs/>
          <w:sz w:val="24"/>
          <w:szCs w:val="24"/>
          <w:lang w:val="ro-RO"/>
        </w:rPr>
        <w:t xml:space="preserve">*REDUCEREA EROZIUNII COSTIERE FAZA II (2014-2020) Perimetre: 2 Mai, Mangalia (Saturn, Balta Mangalia, Venus, Cap Aurora, Jupiter, Neptun, Olimp), Costinesti, Eforie Sud, Eforie Centru, Agigea, Port Tomis-Constanta Port, Mamaia Centru, Mamaia Nord, Stavilar Edighiol, Stavilar Periboina-STUDIU DE </w:t>
      </w:r>
      <w:r w:rsidRPr="0098227E">
        <w:rPr>
          <w:rFonts w:ascii="Times New Roman" w:hAnsi="Times New Roman" w:cs="Times New Roman"/>
          <w:bCs/>
          <w:sz w:val="24"/>
          <w:szCs w:val="24"/>
          <w:lang w:val="ro-RO"/>
        </w:rPr>
        <w:lastRenderedPageBreak/>
        <w:t>FEZABILITATE, județul Constanța, trebuie mentionat faptul ca lucrarile in zona Capul Turcului (construire diguri si epiuri, innisipare) au fost  finalizate din toamna anului 2022.</w:t>
      </w:r>
    </w:p>
    <w:p w14:paraId="3FDD81EF" w14:textId="77777777" w:rsidR="0084283B" w:rsidRPr="0098227E" w:rsidRDefault="0084283B" w:rsidP="0084283B">
      <w:pPr>
        <w:tabs>
          <w:tab w:val="left" w:pos="1902"/>
        </w:tabs>
        <w:ind w:right="-1" w:firstLine="720"/>
        <w:jc w:val="both"/>
        <w:rPr>
          <w:rFonts w:ascii="Times New Roman" w:hAnsi="Times New Roman" w:cs="Times New Roman"/>
          <w:bCs/>
          <w:sz w:val="24"/>
          <w:szCs w:val="24"/>
          <w:lang w:val="ro-RO"/>
        </w:rPr>
      </w:pPr>
      <w:r w:rsidRPr="0098227E">
        <w:rPr>
          <w:rFonts w:ascii="Times New Roman" w:hAnsi="Times New Roman" w:cs="Times New Roman"/>
          <w:bCs/>
          <w:sz w:val="24"/>
          <w:szCs w:val="24"/>
          <w:lang w:val="ro-RO"/>
        </w:rPr>
        <w:t>Lucrarile aprobate prin revizuirea Acordului de Mediu pentru proiect Proiectul </w:t>
      </w:r>
      <w:r w:rsidRPr="0098227E">
        <w:rPr>
          <w:rFonts w:ascii="Times New Roman" w:hAnsi="Times New Roman" w:cs="Times New Roman"/>
          <w:bCs/>
          <w:color w:val="000000"/>
          <w:sz w:val="24"/>
          <w:szCs w:val="24"/>
          <w:lang w:val="ro-RO"/>
        </w:rPr>
        <w:t>: </w:t>
      </w:r>
      <w:r w:rsidRPr="0098227E">
        <w:rPr>
          <w:rFonts w:ascii="Times New Roman" w:hAnsi="Times New Roman" w:cs="Times New Roman"/>
          <w:bCs/>
          <w:sz w:val="24"/>
          <w:szCs w:val="24"/>
          <w:lang w:val="ro-RO"/>
        </w:rPr>
        <w:t>*REDUCEREA EROZIUNII COSTIERE FAZA II (2014-2020) Perimetre: 2 Mai, Mangalia (Saturn, Balta Mangalia, Venus, Cap Aurora, Jupiter, Neptun, Olimp), Costinesti, Eforie Sud, Eforie Centru, Agigea, Port Tomis-Constanta Port, Mamaia Centru, Mamaia Nord, Stavilar Edighiol, Stavilar Periboina-STUDIU DE FEZABILITATE *, in zona Eforie, LOT 5, celula de plajă ECnBS2,  județul Constanța, respectiv de innisipare a celulei de plaja ECnBS2 si de relocare temporara a bivalvelor, nu vor putea genera un impact cumulat cu acesta, dat fiind perioadele diferite de implementare si natura proiectului, dar si distanta de aproximativ 2.5 km intre aceste obiective. Lucrarile de innisipare se vor desfasura local, la nivelul celulei de plaja ECnBS2, astfel ca impactul asupra mediului marin nu va fi unul semnificativ in anii 2023-2024 iar Planul Urbanistic Zonal Capul Turcului nu poate genera niciun fel de impact, fiind necesar ulterior aprobarii acestuia,  de obtinerea unor autorizatii de constructie in baza unor proioecte si finantari asigurate (care nu exista in prezent) ceea ce duce la un termen estimativ de 4-5 ani.</w:t>
      </w:r>
    </w:p>
    <w:p w14:paraId="2FCE7EC0" w14:textId="77777777" w:rsidR="0084283B" w:rsidRPr="0098227E" w:rsidRDefault="0084283B" w:rsidP="0084283B">
      <w:pPr>
        <w:pStyle w:val="ListParagraph"/>
        <w:tabs>
          <w:tab w:val="left" w:pos="1902"/>
        </w:tabs>
        <w:spacing w:line="276" w:lineRule="auto"/>
        <w:ind w:left="0" w:right="-1"/>
        <w:jc w:val="center"/>
        <w:rPr>
          <w:rFonts w:ascii="Times New Roman" w:hAnsi="Times New Roman"/>
          <w:i/>
          <w:iCs/>
          <w:noProof/>
          <w:sz w:val="24"/>
        </w:rPr>
      </w:pPr>
      <w:r w:rsidRPr="0098227E">
        <w:rPr>
          <w:i/>
          <w:iCs/>
          <w:noProof/>
          <w:sz w:val="24"/>
        </w:rPr>
        <w:drawing>
          <wp:inline distT="0" distB="0" distL="0" distR="0" wp14:anchorId="4657D1FF" wp14:editId="321FF3A9">
            <wp:extent cx="6120000" cy="3710551"/>
            <wp:effectExtent l="0" t="0" r="0" b="4445"/>
            <wp:docPr id="1352806218" name="Picture 1" descr="A picture containing text, screenshot, multimedia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6218" name="Picture 1" descr="A picture containing text, screenshot, multimedia software, graphics software&#10;&#10;Description automatically generated"/>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120000" cy="3710551"/>
                    </a:xfrm>
                    <a:prstGeom prst="rect">
                      <a:avLst/>
                    </a:prstGeom>
                    <a:ln>
                      <a:noFill/>
                    </a:ln>
                    <a:extLst>
                      <a:ext uri="{53640926-AAD7-44D8-BBD7-CCE9431645EC}">
                        <a14:shadowObscured xmlns:a14="http://schemas.microsoft.com/office/drawing/2010/main"/>
                      </a:ext>
                    </a:extLst>
                  </pic:spPr>
                </pic:pic>
              </a:graphicData>
            </a:graphic>
          </wp:inline>
        </w:drawing>
      </w:r>
    </w:p>
    <w:p w14:paraId="1FE15CD3" w14:textId="77777777" w:rsidR="0084283B" w:rsidRPr="0098227E" w:rsidRDefault="0084283B" w:rsidP="0084283B">
      <w:pPr>
        <w:pStyle w:val="ListParagraph"/>
        <w:tabs>
          <w:tab w:val="left" w:pos="1902"/>
        </w:tabs>
        <w:spacing w:line="276" w:lineRule="auto"/>
        <w:ind w:left="0" w:right="-1"/>
        <w:jc w:val="center"/>
        <w:rPr>
          <w:rFonts w:ascii="Times New Roman" w:hAnsi="Times New Roman"/>
          <w:i/>
          <w:iCs/>
          <w:noProof/>
          <w:sz w:val="24"/>
        </w:rPr>
      </w:pPr>
      <w:r w:rsidRPr="0098227E">
        <w:rPr>
          <w:rFonts w:ascii="Times New Roman" w:hAnsi="Times New Roman"/>
          <w:i/>
          <w:iCs/>
          <w:noProof/>
          <w:sz w:val="24"/>
        </w:rPr>
        <w:t>Pozitionarea planurilor/proiectelor luate in considerare la impactul cumulat</w:t>
      </w:r>
    </w:p>
    <w:p w14:paraId="23B2D2A9" w14:textId="77777777" w:rsidR="0084283B" w:rsidRPr="0098227E" w:rsidRDefault="0084283B" w:rsidP="0084283B">
      <w:pPr>
        <w:tabs>
          <w:tab w:val="left" w:pos="1902"/>
        </w:tabs>
        <w:ind w:right="-1"/>
        <w:jc w:val="center"/>
        <w:rPr>
          <w:rFonts w:ascii="Times New Roman" w:hAnsi="Times New Roman"/>
          <w:noProof/>
          <w:sz w:val="24"/>
          <w:szCs w:val="24"/>
          <w:lang w:val="ro-RO"/>
        </w:rPr>
      </w:pPr>
      <w:r w:rsidRPr="0098227E">
        <w:rPr>
          <w:noProof/>
          <w:sz w:val="24"/>
          <w:szCs w:val="24"/>
          <w:lang w:val="ro-RO"/>
        </w:rPr>
        <w:lastRenderedPageBreak/>
        <w:drawing>
          <wp:inline distT="0" distB="0" distL="0" distR="0" wp14:anchorId="0ED373F0" wp14:editId="611373FC">
            <wp:extent cx="6120000" cy="3719077"/>
            <wp:effectExtent l="0" t="0" r="0" b="0"/>
            <wp:docPr id="19274321"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321" name="Picture 1" descr="A picture containing text, map, atlas&#10;&#10;Description automatically generated"/>
                    <pic:cNvPicPr/>
                  </pic:nvPicPr>
                  <pic:blipFill>
                    <a:blip r:embed="rId47"/>
                    <a:stretch>
                      <a:fillRect/>
                    </a:stretch>
                  </pic:blipFill>
                  <pic:spPr>
                    <a:xfrm>
                      <a:off x="0" y="0"/>
                      <a:ext cx="6120000" cy="3719077"/>
                    </a:xfrm>
                    <a:prstGeom prst="rect">
                      <a:avLst/>
                    </a:prstGeom>
                  </pic:spPr>
                </pic:pic>
              </a:graphicData>
            </a:graphic>
          </wp:inline>
        </w:drawing>
      </w:r>
    </w:p>
    <w:p w14:paraId="1E48663A" w14:textId="77777777" w:rsidR="0084283B" w:rsidRPr="0098227E" w:rsidRDefault="0084283B" w:rsidP="0084283B">
      <w:pPr>
        <w:tabs>
          <w:tab w:val="left" w:pos="1902"/>
        </w:tabs>
        <w:ind w:right="-1"/>
        <w:jc w:val="center"/>
        <w:rPr>
          <w:rFonts w:ascii="Times New Roman" w:hAnsi="Times New Roman"/>
          <w:noProof/>
          <w:sz w:val="24"/>
          <w:szCs w:val="24"/>
          <w:lang w:val="ro-RO"/>
        </w:rPr>
      </w:pPr>
      <w:r w:rsidRPr="0098227E">
        <w:rPr>
          <w:i/>
          <w:iCs/>
          <w:noProof/>
          <w:sz w:val="24"/>
          <w:szCs w:val="24"/>
          <w:lang w:val="ro-RO"/>
        </w:rPr>
        <w:drawing>
          <wp:inline distT="0" distB="0" distL="0" distR="0" wp14:anchorId="4255746C" wp14:editId="63601FF6">
            <wp:extent cx="6120000" cy="3637163"/>
            <wp:effectExtent l="0" t="0" r="0" b="1905"/>
            <wp:docPr id="1537667859" name="Picture 1" descr="A picture containing text, map, screensho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7859" name="Picture 1" descr="A picture containing text, map, screenshot, atlas&#10;&#10;Description automatically generated"/>
                    <pic:cNvPicPr/>
                  </pic:nvPicPr>
                  <pic:blipFill>
                    <a:blip r:embed="rId48"/>
                    <a:stretch>
                      <a:fillRect/>
                    </a:stretch>
                  </pic:blipFill>
                  <pic:spPr>
                    <a:xfrm>
                      <a:off x="0" y="0"/>
                      <a:ext cx="6120000" cy="3637163"/>
                    </a:xfrm>
                    <a:prstGeom prst="rect">
                      <a:avLst/>
                    </a:prstGeom>
                  </pic:spPr>
                </pic:pic>
              </a:graphicData>
            </a:graphic>
          </wp:inline>
        </w:drawing>
      </w:r>
    </w:p>
    <w:p w14:paraId="5A8687D3" w14:textId="77777777" w:rsidR="0084283B" w:rsidRDefault="0084283B" w:rsidP="0084283B">
      <w:pPr>
        <w:tabs>
          <w:tab w:val="left" w:pos="1902"/>
        </w:tabs>
        <w:ind w:right="-392"/>
        <w:jc w:val="center"/>
        <w:rPr>
          <w:rFonts w:ascii="Times New Roman" w:hAnsi="Times New Roman"/>
          <w:i/>
          <w:iCs/>
          <w:noProof/>
          <w:sz w:val="24"/>
          <w:szCs w:val="24"/>
          <w:lang w:val="ro-RO"/>
        </w:rPr>
      </w:pPr>
      <w:r w:rsidRPr="0098227E">
        <w:rPr>
          <w:rFonts w:ascii="Times New Roman" w:hAnsi="Times New Roman"/>
          <w:i/>
          <w:iCs/>
          <w:noProof/>
          <w:sz w:val="24"/>
          <w:szCs w:val="24"/>
          <w:lang w:val="ro-RO"/>
        </w:rPr>
        <w:t>Pozitionarea planurilor/proiectelor avute in vedere la impactul cumulat</w:t>
      </w:r>
    </w:p>
    <w:p w14:paraId="3D665EFB" w14:textId="77777777" w:rsidR="0084283B" w:rsidRPr="0084283B" w:rsidRDefault="0084283B" w:rsidP="00E5479D">
      <w:pPr>
        <w:spacing w:after="0"/>
        <w:ind w:firstLine="720"/>
        <w:jc w:val="both"/>
        <w:rPr>
          <w:rFonts w:ascii="Times New Roman" w:eastAsia="Calibri" w:hAnsi="Times New Roman" w:cs="Times New Roman"/>
          <w:bCs/>
          <w:noProof/>
          <w:color w:val="000000" w:themeColor="text1"/>
          <w:sz w:val="24"/>
          <w:szCs w:val="24"/>
        </w:rPr>
      </w:pPr>
    </w:p>
    <w:p w14:paraId="628E1AF9" w14:textId="77777777" w:rsidR="0084283B" w:rsidRDefault="0084283B" w:rsidP="00E5479D">
      <w:pPr>
        <w:spacing w:after="0"/>
        <w:ind w:firstLine="720"/>
        <w:jc w:val="both"/>
        <w:rPr>
          <w:rFonts w:ascii="Times New Roman" w:eastAsia="Calibri" w:hAnsi="Times New Roman" w:cs="Times New Roman"/>
          <w:bCs/>
          <w:strike/>
          <w:noProof/>
          <w:color w:val="000000" w:themeColor="text1"/>
          <w:sz w:val="24"/>
          <w:szCs w:val="24"/>
        </w:rPr>
      </w:pPr>
    </w:p>
    <w:p w14:paraId="5821FE4C" w14:textId="77777777" w:rsidR="00734FE5" w:rsidRDefault="00734FE5" w:rsidP="00E5479D">
      <w:pPr>
        <w:widowControl w:val="0"/>
        <w:shd w:val="clear" w:color="auto" w:fill="FFFFFF"/>
        <w:autoSpaceDE w:val="0"/>
        <w:autoSpaceDN w:val="0"/>
        <w:adjustRightInd w:val="0"/>
        <w:spacing w:after="0"/>
        <w:ind w:firstLine="720"/>
        <w:jc w:val="both"/>
        <w:rPr>
          <w:rFonts w:ascii="Times New Roman" w:eastAsia="Calibri" w:hAnsi="Times New Roman" w:cs="Times New Roman"/>
          <w:color w:val="000000" w:themeColor="text1"/>
          <w:sz w:val="24"/>
          <w:szCs w:val="24"/>
          <w:lang w:val="ro-RO"/>
        </w:rPr>
      </w:pPr>
    </w:p>
    <w:p w14:paraId="682685D2" w14:textId="323FE431" w:rsidR="00E5479D" w:rsidRPr="00734FE5" w:rsidRDefault="00E5479D" w:rsidP="00E5479D">
      <w:pPr>
        <w:widowControl w:val="0"/>
        <w:shd w:val="clear" w:color="auto" w:fill="FFFFFF"/>
        <w:autoSpaceDE w:val="0"/>
        <w:autoSpaceDN w:val="0"/>
        <w:adjustRightInd w:val="0"/>
        <w:spacing w:after="0"/>
        <w:ind w:firstLine="720"/>
        <w:jc w:val="both"/>
        <w:rPr>
          <w:rFonts w:ascii="Times New Roman" w:eastAsia="Calibri" w:hAnsi="Times New Roman" w:cs="Times New Roman"/>
          <w:color w:val="000000" w:themeColor="text1"/>
          <w:sz w:val="24"/>
          <w:szCs w:val="24"/>
          <w:lang w:val="ro-RO"/>
        </w:rPr>
      </w:pPr>
      <w:r w:rsidRPr="00734FE5">
        <w:rPr>
          <w:rFonts w:ascii="Times New Roman" w:eastAsia="Calibri" w:hAnsi="Times New Roman" w:cs="Times New Roman"/>
          <w:color w:val="000000" w:themeColor="text1"/>
          <w:sz w:val="24"/>
          <w:szCs w:val="24"/>
          <w:lang w:val="ro-RO"/>
        </w:rPr>
        <w:lastRenderedPageBreak/>
        <w:t xml:space="preserve">Atat timp cat prin implementarea si punerea in functiune a obiectivelor propus prin plan nu se preconizeaza aparitia unor efecte negative semnificative asupra biodiversitatii, nu se poate pune problema cumularii cu efectele negative rezultate din alte activitati economice desfasurate in zona. </w:t>
      </w:r>
    </w:p>
    <w:p w14:paraId="28E8A707" w14:textId="77777777" w:rsidR="00E5479D" w:rsidRPr="006E0036" w:rsidRDefault="00E5479D" w:rsidP="00E5479D">
      <w:pPr>
        <w:spacing w:after="0"/>
        <w:ind w:firstLine="720"/>
        <w:jc w:val="both"/>
        <w:rPr>
          <w:rFonts w:ascii="Times New Roman" w:eastAsia="Times New Roman" w:hAnsi="Times New Roman" w:cs="Times New Roman"/>
          <w:noProof/>
          <w:color w:val="000000" w:themeColor="text1"/>
          <w:sz w:val="24"/>
          <w:szCs w:val="24"/>
          <w:lang w:val="ro-RO"/>
        </w:rPr>
      </w:pPr>
      <w:r w:rsidRPr="00734FE5">
        <w:rPr>
          <w:rFonts w:ascii="Times New Roman" w:eastAsia="Times New Roman" w:hAnsi="Times New Roman" w:cs="Times New Roman"/>
          <w:noProof/>
          <w:color w:val="000000" w:themeColor="text1"/>
          <w:sz w:val="24"/>
          <w:szCs w:val="24"/>
          <w:lang w:val="ro-RO"/>
        </w:rPr>
        <w:t>In ceea ce priveste efectul cumulat asupra speciilor pentru care au fost desemnate ariile naturale protejate din vecinatatea planului, precizam ca implementarea planului propus -  nu presupune afectarea semnificativa a speciilor si habitatelor din cadrul ariilor naturale de interes comunitar din vecinatate, necontribuind astfel la realizarea unui efect cumulat cu cele ale altor planuri/proiecte/activitati asupra obiectivelor de conservare. Subliniem insa necesitatea respectarii masurilor de diminuare si/sau eliminare a efectelor pentru planul analizat.</w:t>
      </w:r>
    </w:p>
    <w:p w14:paraId="5C228E78" w14:textId="77777777" w:rsidR="007E3D90" w:rsidRPr="006E0036" w:rsidRDefault="007E3D90" w:rsidP="007E3D90">
      <w:pPr>
        <w:suppressAutoHyphens/>
        <w:jc w:val="both"/>
        <w:rPr>
          <w:rFonts w:ascii="Times New Roman" w:hAnsi="Times New Roman"/>
          <w:color w:val="000000" w:themeColor="text1"/>
          <w:sz w:val="24"/>
          <w:lang w:val="ro-RO"/>
        </w:rPr>
      </w:pPr>
    </w:p>
    <w:p w14:paraId="34C06EF5" w14:textId="77777777" w:rsidR="007E3D90" w:rsidRPr="006E0036" w:rsidRDefault="007E3D90" w:rsidP="007E3D90">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suppressAutoHyphens/>
        <w:autoSpaceDE w:val="0"/>
        <w:autoSpaceDN w:val="0"/>
        <w:adjustRightInd w:val="0"/>
        <w:spacing w:after="0"/>
        <w:ind w:right="-7"/>
        <w:contextualSpacing/>
        <w:jc w:val="both"/>
        <w:outlineLvl w:val="2"/>
        <w:rPr>
          <w:rFonts w:ascii="Times New Roman" w:eastAsia="Arial Unicode MS" w:hAnsi="Times New Roman"/>
          <w:b/>
          <w:bCs/>
          <w:color w:val="000000" w:themeColor="text1"/>
          <w:sz w:val="24"/>
          <w:szCs w:val="24"/>
          <w:lang w:val="ro-RO" w:eastAsia="ar-SA"/>
        </w:rPr>
      </w:pPr>
      <w:bookmarkStart w:id="81" w:name="_Toc8295234"/>
      <w:bookmarkStart w:id="82" w:name="_Toc95489689"/>
      <w:bookmarkStart w:id="83" w:name="_Toc95489843"/>
      <w:bookmarkStart w:id="84" w:name="_Toc145076943"/>
      <w:r w:rsidRPr="006E0036">
        <w:rPr>
          <w:rFonts w:ascii="Times New Roman" w:eastAsia="Arial Unicode MS" w:hAnsi="Times New Roman"/>
          <w:b/>
          <w:bCs/>
          <w:color w:val="000000" w:themeColor="text1"/>
          <w:sz w:val="24"/>
          <w:szCs w:val="24"/>
          <w:lang w:val="ro-RO" w:eastAsia="ar-SA"/>
        </w:rPr>
        <w:t>f) Alte informatii prevazute in legislatia in vigoare.</w:t>
      </w:r>
      <w:bookmarkEnd w:id="81"/>
      <w:bookmarkEnd w:id="82"/>
      <w:bookmarkEnd w:id="83"/>
      <w:bookmarkEnd w:id="84"/>
    </w:p>
    <w:p w14:paraId="556D6CEB" w14:textId="77777777" w:rsidR="007E3D90" w:rsidRPr="006E0036" w:rsidRDefault="007E3D90" w:rsidP="007E3D90">
      <w:pPr>
        <w:widowControl w:val="0"/>
        <w:suppressAutoHyphens/>
        <w:autoSpaceDE w:val="0"/>
        <w:spacing w:after="0"/>
        <w:ind w:firstLine="709"/>
        <w:jc w:val="both"/>
        <w:rPr>
          <w:rFonts w:ascii="Times New Roman" w:eastAsia="Times New Roman" w:hAnsi="Times New Roman"/>
          <w:color w:val="000000" w:themeColor="text1"/>
          <w:sz w:val="24"/>
          <w:szCs w:val="24"/>
          <w:lang w:val="ro-RO" w:eastAsia="ar-SA"/>
        </w:rPr>
      </w:pPr>
      <w:r w:rsidRPr="006E0036">
        <w:rPr>
          <w:rFonts w:ascii="Times New Roman" w:eastAsia="Times New Roman" w:hAnsi="Times New Roman"/>
          <w:color w:val="000000" w:themeColor="text1"/>
          <w:sz w:val="24"/>
          <w:szCs w:val="24"/>
          <w:lang w:val="ro-RO" w:eastAsia="ar-SA"/>
        </w:rPr>
        <w:t>Nu este cazul.</w:t>
      </w:r>
    </w:p>
    <w:p w14:paraId="0BA968F0" w14:textId="4FCBBBE4" w:rsidR="007E3D90" w:rsidRDefault="007E3D90" w:rsidP="00A72A3F">
      <w:pPr>
        <w:shd w:val="clear" w:color="auto" w:fill="FFFFFF"/>
        <w:suppressAutoHyphens/>
        <w:spacing w:after="0"/>
        <w:rPr>
          <w:rFonts w:ascii="Times New Roman" w:eastAsia="Arial Black" w:hAnsi="Times New Roman"/>
          <w:bCs/>
          <w:color w:val="000000" w:themeColor="text1"/>
          <w:sz w:val="24"/>
          <w:szCs w:val="24"/>
          <w:lang w:val="ro-RO"/>
        </w:rPr>
      </w:pPr>
      <w:r w:rsidRPr="006E0036">
        <w:rPr>
          <w:rFonts w:ascii="Times New Roman" w:eastAsia="Arial Black" w:hAnsi="Times New Roman"/>
          <w:bCs/>
          <w:color w:val="000000" w:themeColor="text1"/>
          <w:sz w:val="24"/>
          <w:szCs w:val="24"/>
          <w:lang w:val="ro-RO"/>
        </w:rPr>
        <w:t xml:space="preserve"> </w:t>
      </w:r>
    </w:p>
    <w:p w14:paraId="55F3F35E" w14:textId="77777777" w:rsidR="00F24A62" w:rsidRDefault="00F24A62" w:rsidP="00A72A3F">
      <w:pPr>
        <w:shd w:val="clear" w:color="auto" w:fill="FFFFFF"/>
        <w:suppressAutoHyphens/>
        <w:spacing w:after="0"/>
        <w:rPr>
          <w:rFonts w:ascii="Times New Roman" w:hAnsi="Times New Roman" w:cs="Times New Roman"/>
          <w:color w:val="000000" w:themeColor="text1"/>
          <w:sz w:val="24"/>
          <w:szCs w:val="24"/>
          <w:lang w:val="ro-RO"/>
        </w:rPr>
      </w:pPr>
    </w:p>
    <w:p w14:paraId="19B4304B" w14:textId="5182BBFD" w:rsidR="00065BD3" w:rsidRPr="006E0036" w:rsidRDefault="00065BD3" w:rsidP="00065BD3">
      <w:pPr>
        <w:keepNext/>
        <w:widowControl w:val="0"/>
        <w:pBdr>
          <w:top w:val="single" w:sz="4" w:space="1" w:color="000000"/>
          <w:left w:val="single" w:sz="4" w:space="4" w:color="000000"/>
          <w:bottom w:val="single" w:sz="4" w:space="1" w:color="000000"/>
          <w:right w:val="single" w:sz="4" w:space="4" w:color="000000"/>
        </w:pBdr>
        <w:shd w:val="clear" w:color="auto" w:fill="09AF9B"/>
        <w:spacing w:after="0"/>
        <w:ind w:left="426" w:right="27" w:hanging="426"/>
        <w:jc w:val="both"/>
        <w:outlineLvl w:val="1"/>
        <w:rPr>
          <w:rFonts w:ascii="Times New Roman" w:eastAsia="Times New Roman" w:hAnsi="Times New Roman" w:cs="Times New Roman"/>
          <w:b/>
          <w:bCs/>
          <w:color w:val="000000" w:themeColor="text1"/>
          <w:sz w:val="24"/>
          <w:szCs w:val="24"/>
          <w:lang w:val="ro-RO"/>
        </w:rPr>
      </w:pPr>
      <w:bookmarkStart w:id="85" w:name="_Toc145076944"/>
      <w:r w:rsidRPr="006E0036">
        <w:rPr>
          <w:rFonts w:ascii="Times New Roman" w:eastAsia="Times New Roman" w:hAnsi="Times New Roman" w:cs="Times New Roman"/>
          <w:b/>
          <w:bCs/>
          <w:color w:val="000000" w:themeColor="text1"/>
          <w:sz w:val="24"/>
          <w:szCs w:val="24"/>
          <w:lang w:val="ro-RO"/>
        </w:rPr>
        <w:t xml:space="preserve">CAPITOLUL </w:t>
      </w:r>
      <w:r>
        <w:rPr>
          <w:rFonts w:ascii="Times New Roman" w:eastAsia="Times New Roman" w:hAnsi="Times New Roman" w:cs="Times New Roman"/>
          <w:b/>
          <w:bCs/>
          <w:color w:val="000000" w:themeColor="text1"/>
          <w:sz w:val="24"/>
          <w:szCs w:val="24"/>
          <w:lang w:val="ro-RO"/>
        </w:rPr>
        <w:t>10. ANEXE</w:t>
      </w:r>
      <w:bookmarkEnd w:id="85"/>
    </w:p>
    <w:p w14:paraId="73A4F0BB" w14:textId="77777777" w:rsidR="00065BD3" w:rsidRPr="006E0036" w:rsidRDefault="00065BD3" w:rsidP="00A72A3F">
      <w:pPr>
        <w:shd w:val="clear" w:color="auto" w:fill="FFFFFF"/>
        <w:suppressAutoHyphens/>
        <w:spacing w:after="0"/>
        <w:rPr>
          <w:rFonts w:ascii="Times New Roman" w:hAnsi="Times New Roman" w:cs="Times New Roman"/>
          <w:color w:val="000000" w:themeColor="text1"/>
          <w:sz w:val="24"/>
          <w:szCs w:val="24"/>
          <w:lang w:val="ro-RO"/>
        </w:rPr>
      </w:pPr>
    </w:p>
    <w:p w14:paraId="1847E3E7" w14:textId="6AE785D5" w:rsidR="00AC3919" w:rsidRDefault="00007061" w:rsidP="002050DB">
      <w:pPr>
        <w:shd w:val="clear" w:color="auto" w:fill="FFFFFF"/>
        <w:spacing w:after="0"/>
        <w:jc w:val="both"/>
        <w:rPr>
          <w:rFonts w:ascii="Times New Roman" w:hAnsi="Times New Roman"/>
          <w:noProof/>
          <w:sz w:val="24"/>
          <w:szCs w:val="24"/>
          <w:lang w:val="ro-RO"/>
        </w:rPr>
      </w:pPr>
      <w:r>
        <w:rPr>
          <w:rFonts w:ascii="Times New Roman" w:eastAsia="Arial Black" w:hAnsi="Times New Roman" w:cs="Times New Roman"/>
          <w:bCs/>
          <w:color w:val="000000" w:themeColor="text1"/>
          <w:sz w:val="24"/>
          <w:szCs w:val="24"/>
          <w:lang w:val="ro-RO"/>
        </w:rPr>
        <w:t xml:space="preserve">ANEXA </w:t>
      </w:r>
      <w:r w:rsidR="00957CB7">
        <w:rPr>
          <w:rFonts w:ascii="Times New Roman" w:eastAsia="Arial Black" w:hAnsi="Times New Roman" w:cs="Times New Roman"/>
          <w:bCs/>
          <w:color w:val="000000" w:themeColor="text1"/>
          <w:sz w:val="24"/>
          <w:szCs w:val="24"/>
          <w:lang w:val="ro-RO"/>
        </w:rPr>
        <w:t xml:space="preserve">nr. </w:t>
      </w:r>
      <w:r>
        <w:rPr>
          <w:rFonts w:ascii="Times New Roman" w:eastAsia="Arial Black" w:hAnsi="Times New Roman" w:cs="Times New Roman"/>
          <w:bCs/>
          <w:color w:val="000000" w:themeColor="text1"/>
          <w:sz w:val="24"/>
          <w:szCs w:val="24"/>
          <w:lang w:val="ro-RO"/>
        </w:rPr>
        <w:t xml:space="preserve">1 - </w:t>
      </w:r>
      <w:r w:rsidRPr="0098227E">
        <w:rPr>
          <w:rFonts w:ascii="Times New Roman" w:hAnsi="Times New Roman"/>
          <w:noProof/>
          <w:sz w:val="24"/>
          <w:szCs w:val="24"/>
          <w:lang w:val="ro-RO"/>
        </w:rPr>
        <w:t xml:space="preserve">Fotografii </w:t>
      </w:r>
      <w:r w:rsidR="003A1B3A" w:rsidRPr="0098227E">
        <w:rPr>
          <w:rFonts w:ascii="Times New Roman" w:hAnsi="Times New Roman"/>
          <w:noProof/>
          <w:sz w:val="24"/>
          <w:szCs w:val="24"/>
          <w:lang w:val="ro-RO"/>
        </w:rPr>
        <w:t>care arata situatia exacta a zonei PUZ-ului si modificarile care au aparut dupa realizarea lucrarilor din cadrul proiectului de ,,Reducerea Eroziunii Costiere - faza II (2014-2020)” pentru - Lot 5 zona Eforie Sud</w:t>
      </w:r>
      <w:r w:rsidRPr="0098227E">
        <w:rPr>
          <w:rFonts w:ascii="Times New Roman" w:hAnsi="Times New Roman"/>
          <w:noProof/>
          <w:sz w:val="24"/>
          <w:szCs w:val="24"/>
          <w:lang w:val="ro-RO"/>
        </w:rPr>
        <w:t>.</w:t>
      </w:r>
    </w:p>
    <w:p w14:paraId="05A9969F" w14:textId="25AED93B" w:rsidR="00957CB7" w:rsidRDefault="00957CB7" w:rsidP="002050DB">
      <w:pPr>
        <w:shd w:val="clear" w:color="auto" w:fill="FFFFFF"/>
        <w:spacing w:after="0"/>
        <w:jc w:val="both"/>
        <w:rPr>
          <w:rFonts w:ascii="Times New Roman" w:hAnsi="Times New Roman"/>
          <w:noProof/>
          <w:sz w:val="24"/>
          <w:szCs w:val="24"/>
          <w:lang w:val="ro-RO"/>
        </w:rPr>
      </w:pPr>
      <w:r>
        <w:rPr>
          <w:rFonts w:ascii="Times New Roman" w:hAnsi="Times New Roman"/>
          <w:noProof/>
          <w:sz w:val="24"/>
          <w:szCs w:val="24"/>
          <w:lang w:val="ro-RO"/>
        </w:rPr>
        <w:t xml:space="preserve">ANEXA nr. 2 – Tabele </w:t>
      </w:r>
      <w:r w:rsidR="003A1B3A" w:rsidRPr="0098227E">
        <w:rPr>
          <w:rFonts w:ascii="Times New Roman" w:hAnsi="Times New Roman"/>
          <w:noProof/>
          <w:sz w:val="24"/>
          <w:szCs w:val="24"/>
          <w:lang w:val="ro-RO"/>
        </w:rPr>
        <w:t>privind evaluarea impactului asupra obiectivelor de conservare specifice siturilor ROSPA0061 Lacul Techirghiol si ROSPA0076 Marea Neagra</w:t>
      </w:r>
      <w:r w:rsidR="0071795C">
        <w:rPr>
          <w:rFonts w:ascii="Times New Roman" w:hAnsi="Times New Roman"/>
          <w:noProof/>
          <w:sz w:val="24"/>
          <w:szCs w:val="24"/>
          <w:lang w:val="ro-RO"/>
        </w:rPr>
        <w:t xml:space="preserve"> – format electronic</w:t>
      </w:r>
    </w:p>
    <w:p w14:paraId="7E2F169F" w14:textId="1552CB32" w:rsidR="006027AB" w:rsidRDefault="006027AB" w:rsidP="002050DB">
      <w:pPr>
        <w:shd w:val="clear" w:color="auto" w:fill="FFFFFF"/>
        <w:spacing w:after="0"/>
        <w:jc w:val="both"/>
        <w:rPr>
          <w:rFonts w:ascii="Times New Roman" w:eastAsia="Arial Black" w:hAnsi="Times New Roman" w:cs="Times New Roman"/>
          <w:bCs/>
          <w:color w:val="000000" w:themeColor="text1"/>
          <w:sz w:val="24"/>
          <w:szCs w:val="24"/>
          <w:lang w:val="ro-RO"/>
        </w:rPr>
      </w:pPr>
      <w:r>
        <w:rPr>
          <w:rFonts w:ascii="Times New Roman" w:hAnsi="Times New Roman"/>
          <w:noProof/>
          <w:sz w:val="24"/>
          <w:szCs w:val="24"/>
          <w:lang w:val="ro-RO"/>
        </w:rPr>
        <w:t xml:space="preserve">ANEXA nr. 3 - </w:t>
      </w:r>
      <w:r w:rsidRPr="00AF7D95">
        <w:rPr>
          <w:rFonts w:ascii="Times New Roman" w:hAnsi="Times New Roman" w:cs="Times New Roman"/>
          <w:noProof/>
          <w:sz w:val="24"/>
          <w:szCs w:val="24"/>
          <w:lang w:val="ro-RO"/>
        </w:rPr>
        <w:t xml:space="preserve">Certificatului de Urbanism cu nr. </w:t>
      </w:r>
      <w:r w:rsidRPr="004064E9">
        <w:rPr>
          <w:rFonts w:ascii="Times New Roman" w:hAnsi="Times New Roman" w:cs="Times New Roman"/>
          <w:noProof/>
          <w:sz w:val="24"/>
          <w:szCs w:val="24"/>
          <w:lang w:val="ro-RO"/>
        </w:rPr>
        <w:t>374/ 19.10.2020 prelungit pana la 18.10.2023</w:t>
      </w:r>
    </w:p>
    <w:p w14:paraId="71CB7882" w14:textId="77777777" w:rsidR="00007061" w:rsidRDefault="00007061" w:rsidP="002050DB">
      <w:pPr>
        <w:shd w:val="clear" w:color="auto" w:fill="FFFFFF"/>
        <w:spacing w:after="0"/>
        <w:jc w:val="both"/>
        <w:rPr>
          <w:rFonts w:ascii="Times New Roman" w:eastAsia="Arial Black" w:hAnsi="Times New Roman" w:cs="Times New Roman"/>
          <w:bCs/>
          <w:color w:val="000000" w:themeColor="text1"/>
          <w:sz w:val="24"/>
          <w:szCs w:val="24"/>
          <w:lang w:val="ro-RO"/>
        </w:rPr>
      </w:pPr>
    </w:p>
    <w:p w14:paraId="38835A5D" w14:textId="77777777" w:rsidR="00D010CE" w:rsidRDefault="00D010CE" w:rsidP="002050DB">
      <w:pPr>
        <w:shd w:val="clear" w:color="auto" w:fill="FFFFFF"/>
        <w:spacing w:after="0"/>
        <w:jc w:val="both"/>
        <w:rPr>
          <w:rFonts w:ascii="Times New Roman" w:eastAsia="Arial Black" w:hAnsi="Times New Roman" w:cs="Times New Roman"/>
          <w:bCs/>
          <w:color w:val="000000" w:themeColor="text1"/>
          <w:sz w:val="24"/>
          <w:szCs w:val="24"/>
          <w:lang w:val="ro-RO"/>
        </w:rPr>
      </w:pPr>
    </w:p>
    <w:p w14:paraId="6AB14D29" w14:textId="77777777" w:rsidR="00D010CE" w:rsidRPr="006E0036" w:rsidRDefault="00D010CE" w:rsidP="002050DB">
      <w:pPr>
        <w:shd w:val="clear" w:color="auto" w:fill="FFFFFF"/>
        <w:spacing w:after="0"/>
        <w:jc w:val="both"/>
        <w:rPr>
          <w:rFonts w:ascii="Times New Roman" w:eastAsia="Arial Black" w:hAnsi="Times New Roman" w:cs="Times New Roman"/>
          <w:bCs/>
          <w:color w:val="000000" w:themeColor="text1"/>
          <w:sz w:val="24"/>
          <w:szCs w:val="24"/>
          <w:lang w:val="ro-RO"/>
        </w:rPr>
      </w:pPr>
    </w:p>
    <w:p w14:paraId="5E0C57CE" w14:textId="77777777" w:rsidR="001E2AA6" w:rsidRDefault="001E2AA6" w:rsidP="001E2AA6">
      <w:pPr>
        <w:shd w:val="clear" w:color="auto" w:fill="FFFFFF"/>
        <w:spacing w:after="0"/>
        <w:jc w:val="both"/>
        <w:rPr>
          <w:rFonts w:ascii="Times New Roman" w:eastAsia="Arial Black" w:hAnsi="Times New Roman" w:cs="Times New Roman"/>
          <w:bCs/>
          <w:color w:val="000000" w:themeColor="text1"/>
          <w:sz w:val="24"/>
          <w:szCs w:val="24"/>
          <w:lang w:val="ro-RO"/>
        </w:rPr>
      </w:pPr>
      <w:r w:rsidRPr="002050DB">
        <w:rPr>
          <w:rFonts w:ascii="Times New Roman" w:eastAsia="Arial Black" w:hAnsi="Times New Roman" w:cs="Times New Roman"/>
          <w:bCs/>
          <w:color w:val="000000" w:themeColor="text1"/>
          <w:sz w:val="24"/>
          <w:szCs w:val="24"/>
          <w:lang w:val="ro-RO"/>
        </w:rPr>
        <w:t>Intocmit,</w:t>
      </w:r>
    </w:p>
    <w:p w14:paraId="1A9160B7" w14:textId="77777777" w:rsidR="001E2AA6" w:rsidRDefault="001E2AA6" w:rsidP="001E2AA6">
      <w:pPr>
        <w:shd w:val="clear" w:color="auto" w:fill="FFFFFF"/>
        <w:spacing w:after="0"/>
        <w:jc w:val="both"/>
        <w:rPr>
          <w:rFonts w:ascii="Times New Roman" w:eastAsia="Arial Black" w:hAnsi="Times New Roman" w:cs="Times New Roman"/>
          <w:bCs/>
          <w:color w:val="000000" w:themeColor="text1"/>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1E2AA6" w14:paraId="48551C8B" w14:textId="77777777" w:rsidTr="00FD5F75">
        <w:trPr>
          <w:trHeight w:val="2672"/>
        </w:trPr>
        <w:tc>
          <w:tcPr>
            <w:tcW w:w="4531" w:type="dxa"/>
          </w:tcPr>
          <w:p w14:paraId="56380F04" w14:textId="77777777" w:rsidR="001E2AA6" w:rsidRPr="002050DB" w:rsidRDefault="001E2AA6" w:rsidP="00FD5F75">
            <w:pPr>
              <w:shd w:val="clear" w:color="auto" w:fill="FFFFFF"/>
              <w:jc w:val="both"/>
              <w:rPr>
                <w:rFonts w:ascii="Times New Roman" w:eastAsia="Arial Black" w:hAnsi="Times New Roman" w:cs="Times New Roman"/>
                <w:bCs/>
                <w:color w:val="000000" w:themeColor="text1"/>
                <w:sz w:val="24"/>
                <w:szCs w:val="24"/>
                <w:lang w:val="ro-RO"/>
              </w:rPr>
            </w:pPr>
            <w:r w:rsidRPr="006B227C">
              <w:rPr>
                <w:rFonts w:ascii="Times New Roman" w:eastAsia="Arial Black" w:hAnsi="Times New Roman" w:cs="Times New Roman"/>
                <w:bCs/>
                <w:color w:val="000000" w:themeColor="text1"/>
                <w:sz w:val="24"/>
                <w:szCs w:val="24"/>
                <w:lang w:val="ro-RO"/>
              </w:rPr>
              <w:t>Urb. Augustin-Ioan SUCIU</w:t>
            </w:r>
            <w:r w:rsidRPr="00AC3919">
              <w:rPr>
                <w:rFonts w:ascii="Times New Roman" w:eastAsia="Arial Black" w:hAnsi="Times New Roman" w:cs="Times New Roman"/>
                <w:bCs/>
                <w:color w:val="000000" w:themeColor="text1"/>
                <w:sz w:val="24"/>
                <w:szCs w:val="24"/>
                <w:lang w:val="ro-RO"/>
              </w:rPr>
              <w:t xml:space="preserve"> </w:t>
            </w:r>
            <w:r>
              <w:rPr>
                <w:rFonts w:ascii="Times New Roman" w:eastAsia="Arial Black" w:hAnsi="Times New Roman" w:cs="Times New Roman"/>
                <w:bCs/>
                <w:color w:val="000000" w:themeColor="text1"/>
                <w:sz w:val="24"/>
                <w:szCs w:val="24"/>
                <w:lang w:val="ro-RO"/>
              </w:rPr>
              <w:tab/>
            </w:r>
            <w:r>
              <w:rPr>
                <w:rFonts w:ascii="Times New Roman" w:eastAsia="Arial Black" w:hAnsi="Times New Roman" w:cs="Times New Roman"/>
                <w:bCs/>
                <w:color w:val="000000" w:themeColor="text1"/>
                <w:sz w:val="24"/>
                <w:szCs w:val="24"/>
                <w:lang w:val="ro-RO"/>
              </w:rPr>
              <w:tab/>
            </w:r>
          </w:p>
          <w:p w14:paraId="3FA4F1AE" w14:textId="77777777" w:rsidR="001E2AA6" w:rsidRDefault="001E2AA6" w:rsidP="00FD5F75">
            <w:pPr>
              <w:ind w:firstLine="720"/>
              <w:rPr>
                <w:rFonts w:ascii="Times New Roman" w:hAnsi="Times New Roman" w:cs="Times New Roman"/>
                <w:sz w:val="24"/>
                <w:szCs w:val="24"/>
                <w:lang w:val="ro-RO"/>
              </w:rPr>
            </w:pPr>
            <w:r w:rsidRPr="00AC3919">
              <w:rPr>
                <w:rFonts w:ascii="Times New Roman" w:hAnsi="Times New Roman" w:cs="Times New Roman"/>
                <w:noProof/>
                <w:sz w:val="20"/>
                <w:szCs w:val="20"/>
                <w:lang w:val="ro-RO"/>
              </w:rPr>
              <w:drawing>
                <wp:anchor distT="0" distB="0" distL="114300" distR="114300" simplePos="0" relativeHeight="251665408" behindDoc="1" locked="0" layoutInCell="1" allowOverlap="1" wp14:anchorId="7880FFBE" wp14:editId="07E00D65">
                  <wp:simplePos x="0" y="0"/>
                  <wp:positionH relativeFrom="column">
                    <wp:posOffset>43180</wp:posOffset>
                  </wp:positionH>
                  <wp:positionV relativeFrom="paragraph">
                    <wp:posOffset>15240</wp:posOffset>
                  </wp:positionV>
                  <wp:extent cx="1685925" cy="1590675"/>
                  <wp:effectExtent l="0" t="0" r="9525" b="9525"/>
                  <wp:wrapNone/>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859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88943" w14:textId="77777777" w:rsidR="001E2AA6" w:rsidRDefault="001E2AA6" w:rsidP="00FD5F75">
            <w:pPr>
              <w:ind w:firstLine="720"/>
              <w:rPr>
                <w:rFonts w:ascii="Times New Roman" w:hAnsi="Times New Roman" w:cs="Times New Roman"/>
                <w:sz w:val="24"/>
                <w:szCs w:val="24"/>
                <w:lang w:val="ro-RO"/>
              </w:rPr>
            </w:pPr>
          </w:p>
          <w:p w14:paraId="4F169C24" w14:textId="77777777" w:rsidR="001E2AA6" w:rsidRDefault="001E2AA6" w:rsidP="00FD5F75">
            <w:pPr>
              <w:ind w:firstLine="720"/>
              <w:rPr>
                <w:rFonts w:ascii="Times New Roman" w:hAnsi="Times New Roman" w:cs="Times New Roman"/>
                <w:sz w:val="24"/>
                <w:szCs w:val="24"/>
                <w:lang w:val="ro-RO"/>
              </w:rPr>
            </w:pPr>
          </w:p>
          <w:p w14:paraId="3170F1E3" w14:textId="77777777" w:rsidR="001E2AA6" w:rsidRDefault="001E2AA6" w:rsidP="00FD5F75">
            <w:pPr>
              <w:ind w:firstLine="720"/>
              <w:rPr>
                <w:rFonts w:ascii="Times New Roman" w:hAnsi="Times New Roman" w:cs="Times New Roman"/>
                <w:sz w:val="24"/>
                <w:szCs w:val="24"/>
                <w:lang w:val="ro-RO"/>
              </w:rPr>
            </w:pPr>
          </w:p>
          <w:p w14:paraId="54FC5F04" w14:textId="77777777" w:rsidR="001E2AA6" w:rsidRDefault="001E2AA6" w:rsidP="00FD5F75">
            <w:pPr>
              <w:ind w:firstLine="720"/>
              <w:rPr>
                <w:rFonts w:ascii="Times New Roman" w:hAnsi="Times New Roman" w:cs="Times New Roman"/>
                <w:sz w:val="24"/>
                <w:szCs w:val="24"/>
                <w:lang w:val="ro-RO"/>
              </w:rPr>
            </w:pPr>
          </w:p>
          <w:p w14:paraId="70D5F637" w14:textId="77777777" w:rsidR="001E2AA6" w:rsidRDefault="001E2AA6" w:rsidP="00FD5F75">
            <w:pPr>
              <w:jc w:val="both"/>
              <w:rPr>
                <w:rFonts w:ascii="Times New Roman" w:eastAsia="Arial Black" w:hAnsi="Times New Roman" w:cs="Times New Roman"/>
                <w:bCs/>
                <w:color w:val="000000" w:themeColor="text1"/>
                <w:sz w:val="24"/>
                <w:szCs w:val="24"/>
                <w:lang w:val="ro-RO"/>
              </w:rPr>
            </w:pPr>
          </w:p>
        </w:tc>
        <w:tc>
          <w:tcPr>
            <w:tcW w:w="4532" w:type="dxa"/>
          </w:tcPr>
          <w:p w14:paraId="5B538D0C" w14:textId="1F3E2959" w:rsidR="001E2AA6" w:rsidRDefault="001E2AA6" w:rsidP="00FD5F75">
            <w:pPr>
              <w:jc w:val="both"/>
              <w:rPr>
                <w:rFonts w:ascii="Times New Roman" w:hAnsi="Times New Roman"/>
                <w:sz w:val="24"/>
                <w:szCs w:val="24"/>
              </w:rPr>
            </w:pPr>
            <w:r w:rsidRPr="00D77FED">
              <w:rPr>
                <w:rFonts w:ascii="Times New Roman" w:hAnsi="Times New Roman"/>
                <w:sz w:val="24"/>
                <w:szCs w:val="24"/>
              </w:rPr>
              <w:t>Ing. Petrescu Traian – Expert de mediu</w:t>
            </w:r>
          </w:p>
          <w:p w14:paraId="2EC50E6E" w14:textId="58C7564B" w:rsidR="000C2C21" w:rsidRDefault="000C2C21" w:rsidP="00FD5F75">
            <w:pPr>
              <w:jc w:val="both"/>
              <w:rPr>
                <w:rFonts w:ascii="Times New Roman" w:hAnsi="Times New Roman"/>
                <w:sz w:val="24"/>
                <w:szCs w:val="24"/>
              </w:rPr>
            </w:pPr>
          </w:p>
          <w:p w14:paraId="72466E42" w14:textId="1300D337" w:rsidR="000C2C21" w:rsidRDefault="000C2C21" w:rsidP="00FD5F75">
            <w:pPr>
              <w:jc w:val="both"/>
              <w:rPr>
                <w:rFonts w:ascii="Times New Roman" w:hAnsi="Times New Roman"/>
                <w:sz w:val="24"/>
                <w:szCs w:val="24"/>
              </w:rPr>
            </w:pPr>
          </w:p>
          <w:p w14:paraId="21B39490" w14:textId="015718E8" w:rsidR="000C2C21" w:rsidRDefault="000C2C21" w:rsidP="00FD5F75">
            <w:pPr>
              <w:jc w:val="both"/>
              <w:rPr>
                <w:rFonts w:ascii="Times New Roman" w:hAnsi="Times New Roman"/>
                <w:sz w:val="24"/>
                <w:szCs w:val="24"/>
              </w:rPr>
            </w:pPr>
          </w:p>
          <w:p w14:paraId="05631F6D" w14:textId="46B95358" w:rsidR="000C2C21" w:rsidRDefault="000C2C21" w:rsidP="00FD5F75">
            <w:pPr>
              <w:jc w:val="both"/>
              <w:rPr>
                <w:rFonts w:ascii="Times New Roman" w:hAnsi="Times New Roman"/>
                <w:sz w:val="24"/>
                <w:szCs w:val="24"/>
              </w:rPr>
            </w:pPr>
          </w:p>
          <w:p w14:paraId="4EBF2587" w14:textId="0576CCCD" w:rsidR="000C2C21" w:rsidRDefault="000C2C21" w:rsidP="00FD5F75">
            <w:pPr>
              <w:jc w:val="both"/>
              <w:rPr>
                <w:rFonts w:ascii="Times New Roman" w:hAnsi="Times New Roman"/>
                <w:sz w:val="24"/>
                <w:szCs w:val="24"/>
              </w:rPr>
            </w:pPr>
            <w:r>
              <w:rPr>
                <w:rFonts w:ascii="Times New Roman" w:hAnsi="Times New Roman"/>
                <w:sz w:val="24"/>
                <w:szCs w:val="24"/>
              </w:rPr>
              <w:t>PROJECT RESOLV CONSULTING SRL</w:t>
            </w:r>
          </w:p>
          <w:p w14:paraId="399B9A4E" w14:textId="2B3C15C1" w:rsidR="000C2C21" w:rsidRDefault="000C2C21" w:rsidP="00FD5F75">
            <w:pPr>
              <w:jc w:val="both"/>
              <w:rPr>
                <w:rFonts w:ascii="Times New Roman" w:hAnsi="Times New Roman"/>
                <w:sz w:val="24"/>
                <w:szCs w:val="24"/>
              </w:rPr>
            </w:pPr>
            <w:r>
              <w:rPr>
                <w:rFonts w:ascii="Times New Roman" w:hAnsi="Times New Roman"/>
                <w:sz w:val="24"/>
                <w:szCs w:val="24"/>
              </w:rPr>
              <w:t>Ing. Raluca Pereni</w:t>
            </w:r>
          </w:p>
          <w:p w14:paraId="4D581CC9" w14:textId="2DCF6C0F" w:rsidR="001E2AA6" w:rsidRDefault="001E2AA6" w:rsidP="00FD5F75">
            <w:pPr>
              <w:jc w:val="both"/>
              <w:rPr>
                <w:rFonts w:ascii="Times New Roman" w:eastAsia="Arial Black" w:hAnsi="Times New Roman" w:cs="Times New Roman"/>
                <w:bCs/>
                <w:color w:val="000000" w:themeColor="text1"/>
                <w:sz w:val="24"/>
                <w:szCs w:val="24"/>
                <w:lang w:val="ro-RO"/>
              </w:rPr>
            </w:pPr>
          </w:p>
        </w:tc>
      </w:tr>
    </w:tbl>
    <w:p w14:paraId="0434CBF4" w14:textId="77777777" w:rsidR="001E2AA6" w:rsidRPr="00682F87" w:rsidRDefault="001E2AA6" w:rsidP="001E2AA6">
      <w:pPr>
        <w:shd w:val="clear" w:color="auto" w:fill="FFFFFF"/>
        <w:spacing w:after="0"/>
        <w:jc w:val="both"/>
        <w:rPr>
          <w:rFonts w:ascii="Times New Roman" w:eastAsia="Arial Black" w:hAnsi="Times New Roman" w:cs="Times New Roman"/>
          <w:bCs/>
          <w:color w:val="000000" w:themeColor="text1"/>
          <w:sz w:val="24"/>
          <w:szCs w:val="24"/>
          <w:lang w:val="ro-RO"/>
        </w:rPr>
      </w:pPr>
    </w:p>
    <w:p w14:paraId="7211636A" w14:textId="2E626F5B" w:rsidR="00A72A3F" w:rsidRPr="006E0036" w:rsidRDefault="00A72A3F" w:rsidP="001E2AA6">
      <w:pPr>
        <w:shd w:val="clear" w:color="auto" w:fill="FFFFFF"/>
        <w:spacing w:after="0"/>
        <w:jc w:val="both"/>
        <w:rPr>
          <w:rFonts w:ascii="Times New Roman" w:eastAsia="Arial Black" w:hAnsi="Times New Roman" w:cs="Times New Roman"/>
          <w:bCs/>
          <w:color w:val="000000" w:themeColor="text1"/>
          <w:sz w:val="24"/>
          <w:szCs w:val="24"/>
          <w:lang w:val="ro-RO"/>
        </w:rPr>
      </w:pPr>
    </w:p>
    <w:sectPr w:rsidR="00A72A3F" w:rsidRPr="006E0036" w:rsidSect="00E40096">
      <w:footerReference w:type="first" r:id="rId50"/>
      <w:pgSz w:w="11907" w:h="16839" w:code="9"/>
      <w:pgMar w:top="1584" w:right="1411" w:bottom="806" w:left="1411" w:header="432" w:footer="6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46BB2" w14:textId="77777777" w:rsidR="00771865" w:rsidRDefault="00771865" w:rsidP="00D430C4">
      <w:pPr>
        <w:spacing w:after="0" w:line="240" w:lineRule="auto"/>
      </w:pPr>
      <w:r>
        <w:separator/>
      </w:r>
    </w:p>
  </w:endnote>
  <w:endnote w:type="continuationSeparator" w:id="0">
    <w:p w14:paraId="430E0C7D" w14:textId="77777777" w:rsidR="00771865" w:rsidRDefault="00771865"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Hamangi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ndale Sans UI">
    <w:altName w:val="Arial Unicode MS"/>
    <w:charset w:val="00"/>
    <w:family w:val="auto"/>
    <w:pitch w:val="variable"/>
  </w:font>
  <w:font w:name="Trebuchet MS">
    <w:panose1 w:val="020B0603020202020204"/>
    <w:charset w:val="00"/>
    <w:family w:val="swiss"/>
    <w:pitch w:val="variable"/>
    <w:sig w:usb0="00000687" w:usb1="00000000" w:usb2="00000000" w:usb3="00000000" w:csb0="0000009F" w:csb1="00000000"/>
  </w:font>
  <w:font w:name="BJEFA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AJAJJD+Arial,Bold">
    <w:altName w:val="Arial"/>
    <w:panose1 w:val="00000000000000000000"/>
    <w:charset w:val="00"/>
    <w:family w:val="swiss"/>
    <w:notTrueType/>
    <w:pitch w:val="default"/>
    <w:sig w:usb0="00000003" w:usb1="00000000" w:usb2="00000000" w:usb3="00000000" w:csb0="00000001" w:csb1="00000000"/>
  </w:font>
  <w:font w:name="Advance">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izQuaF">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004854"/>
      <w:docPartObj>
        <w:docPartGallery w:val="Page Numbers (Bottom of Page)"/>
        <w:docPartUnique/>
      </w:docPartObj>
    </w:sdtPr>
    <w:sdtEndPr>
      <w:rPr>
        <w:rFonts w:ascii="Times New Roman" w:hAnsi="Times New Roman" w:cs="Times New Roman"/>
        <w:noProof/>
      </w:rPr>
    </w:sdtEndPr>
    <w:sdtContent>
      <w:p w14:paraId="16A91B45" w14:textId="11F7C560" w:rsidR="009907CA" w:rsidRPr="009907CA" w:rsidRDefault="009907CA">
        <w:pPr>
          <w:pStyle w:val="Footer"/>
          <w:jc w:val="right"/>
          <w:rPr>
            <w:rFonts w:ascii="Times New Roman" w:hAnsi="Times New Roman" w:cs="Times New Roman"/>
          </w:rPr>
        </w:pPr>
        <w:r w:rsidRPr="009907CA">
          <w:rPr>
            <w:rFonts w:ascii="Times New Roman" w:hAnsi="Times New Roman" w:cs="Times New Roman"/>
          </w:rPr>
          <w:fldChar w:fldCharType="begin"/>
        </w:r>
        <w:r w:rsidRPr="009907CA">
          <w:rPr>
            <w:rFonts w:ascii="Times New Roman" w:hAnsi="Times New Roman" w:cs="Times New Roman"/>
          </w:rPr>
          <w:instrText xml:space="preserve"> PAGE   \* MERGEFORMAT </w:instrText>
        </w:r>
        <w:r w:rsidRPr="009907CA">
          <w:rPr>
            <w:rFonts w:ascii="Times New Roman" w:hAnsi="Times New Roman" w:cs="Times New Roman"/>
          </w:rPr>
          <w:fldChar w:fldCharType="separate"/>
        </w:r>
        <w:r w:rsidRPr="009907CA">
          <w:rPr>
            <w:rFonts w:ascii="Times New Roman" w:hAnsi="Times New Roman" w:cs="Times New Roman"/>
            <w:noProof/>
          </w:rPr>
          <w:t>2</w:t>
        </w:r>
        <w:r w:rsidRPr="009907CA">
          <w:rPr>
            <w:rFonts w:ascii="Times New Roman" w:hAnsi="Times New Roman" w:cs="Times New Roman"/>
            <w:noProof/>
          </w:rPr>
          <w:fldChar w:fldCharType="end"/>
        </w:r>
      </w:p>
    </w:sdtContent>
  </w:sdt>
  <w:p w14:paraId="2993FEC9" w14:textId="2A9151BD" w:rsidR="00711BBA" w:rsidRPr="00972836" w:rsidRDefault="00711BBA" w:rsidP="00972836">
    <w:pPr>
      <w:pStyle w:val="Footer"/>
      <w:ind w:left="-90"/>
      <w:rPr>
        <w:noProof/>
        <w:color w:val="808080" w:themeColor="background1" w:themeShade="80"/>
        <w:sz w:val="20"/>
        <w:szCs w:val="20"/>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B097" w14:textId="77777777" w:rsidR="00711BBA" w:rsidRPr="00972836" w:rsidRDefault="00711BBA" w:rsidP="005E16E4">
    <w:pPr>
      <w:pStyle w:val="Footer"/>
      <w:ind w:left="-90"/>
      <w:rPr>
        <w:noProof/>
        <w:color w:val="808080" w:themeColor="background1" w:themeShade="80"/>
        <w:sz w:val="20"/>
        <w:szCs w:val="20"/>
        <w:lang w:eastAsia="zh-TW"/>
      </w:rPr>
    </w:pPr>
  </w:p>
  <w:p w14:paraId="4EF95869" w14:textId="77777777" w:rsidR="00711BBA" w:rsidRDefault="00711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CE9" w14:textId="77777777" w:rsidR="00C3038E" w:rsidRPr="00972836" w:rsidRDefault="00C3038E" w:rsidP="005E16E4">
    <w:pPr>
      <w:pStyle w:val="Footer"/>
      <w:ind w:left="-90"/>
      <w:rPr>
        <w:noProof/>
        <w:color w:val="808080" w:themeColor="background1" w:themeShade="80"/>
        <w:sz w:val="20"/>
        <w:szCs w:val="20"/>
        <w:lang w:eastAsia="zh-TW"/>
      </w:rPr>
    </w:pPr>
  </w:p>
  <w:sdt>
    <w:sdtPr>
      <w:id w:val="-1239711451"/>
      <w:docPartObj>
        <w:docPartGallery w:val="Page Numbers (Bottom of Page)"/>
        <w:docPartUnique/>
      </w:docPartObj>
    </w:sdtPr>
    <w:sdtEndPr>
      <w:rPr>
        <w:rFonts w:ascii="Times New Roman" w:hAnsi="Times New Roman" w:cs="Times New Roman"/>
        <w:noProof/>
      </w:rPr>
    </w:sdtEndPr>
    <w:sdtContent>
      <w:p w14:paraId="5FFA1A2C" w14:textId="77777777" w:rsidR="00C3038E" w:rsidRPr="009907CA" w:rsidRDefault="00C3038E" w:rsidP="00C3038E">
        <w:pPr>
          <w:pStyle w:val="Footer"/>
          <w:jc w:val="right"/>
          <w:rPr>
            <w:rFonts w:ascii="Times New Roman" w:hAnsi="Times New Roman" w:cs="Times New Roman"/>
          </w:rPr>
        </w:pPr>
        <w:r w:rsidRPr="009907CA">
          <w:rPr>
            <w:rFonts w:ascii="Times New Roman" w:hAnsi="Times New Roman" w:cs="Times New Roman"/>
          </w:rPr>
          <w:fldChar w:fldCharType="begin"/>
        </w:r>
        <w:r w:rsidRPr="009907CA">
          <w:rPr>
            <w:rFonts w:ascii="Times New Roman" w:hAnsi="Times New Roman" w:cs="Times New Roman"/>
          </w:rPr>
          <w:instrText xml:space="preserve"> PAGE   \* MERGEFORMAT </w:instrText>
        </w:r>
        <w:r w:rsidRPr="009907CA">
          <w:rPr>
            <w:rFonts w:ascii="Times New Roman" w:hAnsi="Times New Roman" w:cs="Times New Roman"/>
          </w:rPr>
          <w:fldChar w:fldCharType="separate"/>
        </w:r>
        <w:r>
          <w:rPr>
            <w:rFonts w:ascii="Times New Roman" w:hAnsi="Times New Roman" w:cs="Times New Roman"/>
          </w:rPr>
          <w:t>38</w:t>
        </w:r>
        <w:r w:rsidRPr="009907CA">
          <w:rPr>
            <w:rFonts w:ascii="Times New Roman" w:hAnsi="Times New Roman" w:cs="Times New Roman"/>
            <w:noProof/>
          </w:rPr>
          <w:fldChar w:fldCharType="end"/>
        </w:r>
      </w:p>
    </w:sdtContent>
  </w:sdt>
  <w:p w14:paraId="7C672EE8" w14:textId="77777777" w:rsidR="00C3038E" w:rsidRDefault="00C30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66B6" w14:textId="77777777" w:rsidR="00C3038E" w:rsidRPr="00972836" w:rsidRDefault="00C3038E" w:rsidP="005E16E4">
    <w:pPr>
      <w:pStyle w:val="Footer"/>
      <w:ind w:left="-90"/>
      <w:rPr>
        <w:noProof/>
        <w:color w:val="808080" w:themeColor="background1" w:themeShade="80"/>
        <w:sz w:val="20"/>
        <w:szCs w:val="20"/>
        <w:lang w:eastAsia="zh-TW"/>
      </w:rPr>
    </w:pPr>
  </w:p>
  <w:sdt>
    <w:sdtPr>
      <w:id w:val="330646126"/>
      <w:docPartObj>
        <w:docPartGallery w:val="Page Numbers (Bottom of Page)"/>
        <w:docPartUnique/>
      </w:docPartObj>
    </w:sdtPr>
    <w:sdtEndPr>
      <w:rPr>
        <w:rFonts w:ascii="Times New Roman" w:hAnsi="Times New Roman" w:cs="Times New Roman"/>
        <w:noProof/>
      </w:rPr>
    </w:sdtEndPr>
    <w:sdtContent>
      <w:p w14:paraId="11F2360D" w14:textId="77777777" w:rsidR="00C3038E" w:rsidRPr="009907CA" w:rsidRDefault="00C3038E" w:rsidP="00C3038E">
        <w:pPr>
          <w:pStyle w:val="Footer"/>
          <w:jc w:val="right"/>
          <w:rPr>
            <w:rFonts w:ascii="Times New Roman" w:hAnsi="Times New Roman" w:cs="Times New Roman"/>
          </w:rPr>
        </w:pPr>
        <w:r w:rsidRPr="009907CA">
          <w:rPr>
            <w:rFonts w:ascii="Times New Roman" w:hAnsi="Times New Roman" w:cs="Times New Roman"/>
          </w:rPr>
          <w:fldChar w:fldCharType="begin"/>
        </w:r>
        <w:r w:rsidRPr="009907CA">
          <w:rPr>
            <w:rFonts w:ascii="Times New Roman" w:hAnsi="Times New Roman" w:cs="Times New Roman"/>
          </w:rPr>
          <w:instrText xml:space="preserve"> PAGE   \* MERGEFORMAT </w:instrText>
        </w:r>
        <w:r w:rsidRPr="009907CA">
          <w:rPr>
            <w:rFonts w:ascii="Times New Roman" w:hAnsi="Times New Roman" w:cs="Times New Roman"/>
          </w:rPr>
          <w:fldChar w:fldCharType="separate"/>
        </w:r>
        <w:r>
          <w:rPr>
            <w:rFonts w:ascii="Times New Roman" w:hAnsi="Times New Roman" w:cs="Times New Roman"/>
          </w:rPr>
          <w:t>38</w:t>
        </w:r>
        <w:r w:rsidRPr="009907CA">
          <w:rPr>
            <w:rFonts w:ascii="Times New Roman" w:hAnsi="Times New Roman" w:cs="Times New Roman"/>
            <w:noProof/>
          </w:rPr>
          <w:fldChar w:fldCharType="end"/>
        </w:r>
      </w:p>
    </w:sdtContent>
  </w:sdt>
  <w:p w14:paraId="141053C9" w14:textId="77777777" w:rsidR="00C3038E" w:rsidRDefault="00C30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87D49" w14:textId="77777777" w:rsidR="00771865" w:rsidRDefault="00771865" w:rsidP="00D430C4">
      <w:pPr>
        <w:spacing w:after="0" w:line="240" w:lineRule="auto"/>
      </w:pPr>
      <w:r>
        <w:separator/>
      </w:r>
    </w:p>
  </w:footnote>
  <w:footnote w:type="continuationSeparator" w:id="0">
    <w:p w14:paraId="03561592" w14:textId="77777777" w:rsidR="00771865" w:rsidRDefault="00771865"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AFC8" w14:textId="47BED792" w:rsidR="00E52D8D" w:rsidRPr="006E0036" w:rsidRDefault="00E52D8D" w:rsidP="00E52D8D">
    <w:pPr>
      <w:spacing w:after="0"/>
      <w:jc w:val="center"/>
      <w:rPr>
        <w:rFonts w:ascii="Times New Roman" w:hAnsi="Times New Roman" w:cs="Times New Roman"/>
        <w:b/>
        <w:noProof/>
        <w:color w:val="000000" w:themeColor="text1"/>
        <w:sz w:val="24"/>
        <w:szCs w:val="24"/>
        <w:lang w:val="ro-RO"/>
      </w:rPr>
    </w:pPr>
    <w:r>
      <w:rPr>
        <w:rFonts w:ascii="Times New Roman" w:hAnsi="Times New Roman" w:cs="Times New Roman"/>
        <w:b/>
        <w:noProof/>
        <w:color w:val="000000" w:themeColor="text1"/>
        <w:sz w:val="24"/>
        <w:szCs w:val="24"/>
        <w:lang w:val="ro-RO"/>
      </w:rPr>
      <w:t xml:space="preserve">PUZ </w:t>
    </w:r>
    <w:r w:rsidRPr="006E0036">
      <w:rPr>
        <w:rFonts w:ascii="Times New Roman" w:hAnsi="Times New Roman" w:cs="Times New Roman"/>
        <w:b/>
        <w:noProof/>
        <w:color w:val="000000" w:themeColor="text1"/>
        <w:sz w:val="24"/>
        <w:szCs w:val="24"/>
        <w:lang w:val="ro-RO"/>
      </w:rPr>
      <w:t>„FALEZA EFORIE-SUD-ZONA CAPUL TURCULUI”</w:t>
    </w:r>
    <w:r>
      <w:rPr>
        <w:rFonts w:ascii="Times New Roman" w:hAnsi="Times New Roman" w:cs="Times New Roman"/>
        <w:b/>
        <w:noProof/>
        <w:color w:val="000000" w:themeColor="text1"/>
        <w:sz w:val="24"/>
        <w:szCs w:val="24"/>
        <w:lang w:val="ro-RO"/>
      </w:rPr>
      <w:t xml:space="preserve"> - </w:t>
    </w:r>
    <w:r w:rsidRPr="006E0036">
      <w:rPr>
        <w:rFonts w:ascii="Times New Roman" w:hAnsi="Times New Roman" w:cs="Times New Roman"/>
        <w:b/>
        <w:noProof/>
        <w:color w:val="000000" w:themeColor="text1"/>
        <w:sz w:val="24"/>
        <w:szCs w:val="24"/>
        <w:lang w:val="ro-RO"/>
      </w:rPr>
      <w:t>CENTRU WELLNESS, TERMAL, BALEO-TERAPEUTIC, BUSINESS, COMERCIAL SI HOTEL</w:t>
    </w:r>
    <w:r>
      <w:rPr>
        <w:rFonts w:ascii="Times New Roman" w:hAnsi="Times New Roman" w:cs="Times New Roman"/>
        <w:b/>
        <w:noProof/>
        <w:color w:val="000000" w:themeColor="text1"/>
        <w:sz w:val="24"/>
        <w:szCs w:val="24"/>
        <w:lang w:val="ro-RO"/>
      </w:rPr>
      <w:t xml:space="preserve">,  </w:t>
    </w:r>
    <w:r w:rsidRPr="006E0036">
      <w:rPr>
        <w:rFonts w:ascii="Times New Roman" w:hAnsi="Times New Roman" w:cs="Times New Roman"/>
        <w:b/>
        <w:noProof/>
        <w:color w:val="000000" w:themeColor="text1"/>
        <w:sz w:val="24"/>
        <w:szCs w:val="24"/>
        <w:lang w:val="ro-RO"/>
      </w:rPr>
      <w:t>jud. Constanta, orasul Eforie, localitatea Eforie Sud,  Taluz Faleza zona-Capul Turcului</w:t>
    </w:r>
  </w:p>
  <w:p w14:paraId="7F5C64FF" w14:textId="77777777" w:rsidR="00E52D8D" w:rsidRPr="006E0036" w:rsidRDefault="00E52D8D" w:rsidP="00E52D8D">
    <w:pPr>
      <w:pBdr>
        <w:bottom w:val="thinThickSmallGap" w:sz="18" w:space="1" w:color="4F81BD" w:themeColor="accent1"/>
      </w:pBdr>
      <w:spacing w:after="0"/>
      <w:jc w:val="center"/>
      <w:rPr>
        <w:rFonts w:ascii="Times New Roman" w:hAnsi="Times New Roman" w:cs="Times New Roman"/>
        <w:b/>
        <w:noProof/>
        <w:color w:val="000000" w:themeColor="text1"/>
        <w:sz w:val="24"/>
        <w:szCs w:val="24"/>
        <w:lang w:val="ro-RO"/>
      </w:rPr>
    </w:pPr>
    <w:r w:rsidRPr="006E0036">
      <w:rPr>
        <w:rFonts w:ascii="Times New Roman" w:hAnsi="Times New Roman" w:cs="Times New Roman"/>
        <w:b/>
        <w:noProof/>
        <w:color w:val="000000" w:themeColor="text1"/>
        <w:sz w:val="24"/>
        <w:szCs w:val="24"/>
        <w:lang w:val="ro-RO"/>
      </w:rPr>
      <w:t>Beneficiar:</w:t>
    </w:r>
    <w:r w:rsidRPr="006E0036">
      <w:rPr>
        <w:rFonts w:ascii="Times New Roman" w:hAnsi="Times New Roman" w:cs="Times New Roman"/>
        <w:b/>
        <w:noProof/>
        <w:color w:val="000000" w:themeColor="text1"/>
        <w:sz w:val="24"/>
        <w:szCs w:val="24"/>
        <w:lang w:val="ro-RO"/>
      </w:rPr>
      <w:tab/>
      <w:t>S.C. PROMOTION S.R.L. - FILIALA BLAJ</w:t>
    </w:r>
  </w:p>
  <w:p w14:paraId="00E936E5" w14:textId="77777777" w:rsidR="00E52D8D" w:rsidRPr="00AD389E" w:rsidRDefault="00E52D8D" w:rsidP="00E52D8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EA4D" w14:textId="77777777" w:rsidR="00F24A62" w:rsidRPr="006E0036" w:rsidRDefault="00F24A62" w:rsidP="00F24A62">
    <w:pPr>
      <w:spacing w:after="0"/>
      <w:jc w:val="center"/>
      <w:rPr>
        <w:rFonts w:ascii="Times New Roman" w:hAnsi="Times New Roman" w:cs="Times New Roman"/>
        <w:b/>
        <w:noProof/>
        <w:color w:val="000000" w:themeColor="text1"/>
        <w:sz w:val="24"/>
        <w:szCs w:val="24"/>
        <w:lang w:val="ro-RO"/>
      </w:rPr>
    </w:pPr>
    <w:r>
      <w:rPr>
        <w:rFonts w:ascii="Times New Roman" w:hAnsi="Times New Roman" w:cs="Times New Roman"/>
        <w:b/>
        <w:noProof/>
        <w:color w:val="000000" w:themeColor="text1"/>
        <w:sz w:val="24"/>
        <w:szCs w:val="24"/>
        <w:lang w:val="ro-RO"/>
      </w:rPr>
      <w:t xml:space="preserve">PUZ </w:t>
    </w:r>
    <w:r w:rsidRPr="006E0036">
      <w:rPr>
        <w:rFonts w:ascii="Times New Roman" w:hAnsi="Times New Roman" w:cs="Times New Roman"/>
        <w:b/>
        <w:noProof/>
        <w:color w:val="000000" w:themeColor="text1"/>
        <w:sz w:val="24"/>
        <w:szCs w:val="24"/>
        <w:lang w:val="ro-RO"/>
      </w:rPr>
      <w:t>„FALEZA EFORIE-SUD-ZONA CAPUL TURCULUI”</w:t>
    </w:r>
    <w:r>
      <w:rPr>
        <w:rFonts w:ascii="Times New Roman" w:hAnsi="Times New Roman" w:cs="Times New Roman"/>
        <w:b/>
        <w:noProof/>
        <w:color w:val="000000" w:themeColor="text1"/>
        <w:sz w:val="24"/>
        <w:szCs w:val="24"/>
        <w:lang w:val="ro-RO"/>
      </w:rPr>
      <w:t xml:space="preserve"> - </w:t>
    </w:r>
    <w:r w:rsidRPr="006E0036">
      <w:rPr>
        <w:rFonts w:ascii="Times New Roman" w:hAnsi="Times New Roman" w:cs="Times New Roman"/>
        <w:b/>
        <w:noProof/>
        <w:color w:val="000000" w:themeColor="text1"/>
        <w:sz w:val="24"/>
        <w:szCs w:val="24"/>
        <w:lang w:val="ro-RO"/>
      </w:rPr>
      <w:t>CENTRU WELLNESS, TERMAL, BALEO-TERAPEUTIC, BUSINESS, COMERCIAL SI HOTEL</w:t>
    </w:r>
    <w:r>
      <w:rPr>
        <w:rFonts w:ascii="Times New Roman" w:hAnsi="Times New Roman" w:cs="Times New Roman"/>
        <w:b/>
        <w:noProof/>
        <w:color w:val="000000" w:themeColor="text1"/>
        <w:sz w:val="24"/>
        <w:szCs w:val="24"/>
        <w:lang w:val="ro-RO"/>
      </w:rPr>
      <w:t xml:space="preserve">,  </w:t>
    </w:r>
    <w:r w:rsidRPr="006E0036">
      <w:rPr>
        <w:rFonts w:ascii="Times New Roman" w:hAnsi="Times New Roman" w:cs="Times New Roman"/>
        <w:b/>
        <w:noProof/>
        <w:color w:val="000000" w:themeColor="text1"/>
        <w:sz w:val="24"/>
        <w:szCs w:val="24"/>
        <w:lang w:val="ro-RO"/>
      </w:rPr>
      <w:t>jud. Constanta, orasul Eforie, localitatea Eforie Sud,  Taluz Faleza zona-Capul Turcului</w:t>
    </w:r>
  </w:p>
  <w:p w14:paraId="714A7086" w14:textId="77777777" w:rsidR="00F24A62" w:rsidRPr="006E0036" w:rsidRDefault="00F24A62" w:rsidP="00F24A62">
    <w:pPr>
      <w:pBdr>
        <w:bottom w:val="thinThickSmallGap" w:sz="18" w:space="1" w:color="4F81BD" w:themeColor="accent1"/>
      </w:pBdr>
      <w:spacing w:after="0"/>
      <w:jc w:val="center"/>
      <w:rPr>
        <w:rFonts w:ascii="Times New Roman" w:hAnsi="Times New Roman" w:cs="Times New Roman"/>
        <w:b/>
        <w:noProof/>
        <w:color w:val="000000" w:themeColor="text1"/>
        <w:sz w:val="24"/>
        <w:szCs w:val="24"/>
        <w:lang w:val="ro-RO"/>
      </w:rPr>
    </w:pPr>
    <w:r w:rsidRPr="006E0036">
      <w:rPr>
        <w:rFonts w:ascii="Times New Roman" w:hAnsi="Times New Roman" w:cs="Times New Roman"/>
        <w:b/>
        <w:noProof/>
        <w:color w:val="000000" w:themeColor="text1"/>
        <w:sz w:val="24"/>
        <w:szCs w:val="24"/>
        <w:lang w:val="ro-RO"/>
      </w:rPr>
      <w:t>Beneficiar:</w:t>
    </w:r>
    <w:r w:rsidRPr="006E0036">
      <w:rPr>
        <w:rFonts w:ascii="Times New Roman" w:hAnsi="Times New Roman" w:cs="Times New Roman"/>
        <w:b/>
        <w:noProof/>
        <w:color w:val="000000" w:themeColor="text1"/>
        <w:sz w:val="24"/>
        <w:szCs w:val="24"/>
        <w:lang w:val="ro-RO"/>
      </w:rPr>
      <w:tab/>
      <w:t>S.C. PROMOTION S.R.L. - FILIALA BLAJ</w:t>
    </w:r>
  </w:p>
  <w:p w14:paraId="4CEC7611" w14:textId="77777777" w:rsidR="00F24A62" w:rsidRDefault="00F24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pt;height:9pt" o:bullet="t">
        <v:imagedata r:id="rId1" o:title="BD21296_"/>
      </v:shape>
    </w:pict>
  </w:numPicBullet>
  <w:numPicBullet w:numPicBulletId="1">
    <w:pict>
      <v:shape id="_x0000_i1053" type="#_x0000_t75" style="width:11.5pt;height:11.5pt" o:bullet="t">
        <v:imagedata r:id="rId2" o:title="mso412C"/>
      </v:shape>
    </w:pict>
  </w:numPicBullet>
  <w:numPicBullet w:numPicBulletId="2">
    <w:pict>
      <v:shape id="_x0000_i1054" type="#_x0000_t75" style="width:9pt;height:9pt" o:bullet="t">
        <v:imagedata r:id="rId3" o:title="BD14581_"/>
      </v:shape>
    </w:pict>
  </w:numPicBullet>
  <w:abstractNum w:abstractNumId="0" w15:restartNumberingAfterBreak="0">
    <w:nsid w:val="FFFFFF7E"/>
    <w:multiLevelType w:val="singleLevel"/>
    <w:tmpl w:val="C2920D6C"/>
    <w:styleLink w:val="Bumbiabc1111"/>
    <w:lvl w:ilvl="0">
      <w:start w:val="1"/>
      <w:numFmt w:val="decimal"/>
      <w:pStyle w:val="e2"/>
      <w:lvlText w:val="%1."/>
      <w:lvlJc w:val="left"/>
      <w:pPr>
        <w:tabs>
          <w:tab w:val="num" w:pos="1080"/>
        </w:tabs>
        <w:ind w:left="1080" w:hanging="360"/>
      </w:pPr>
    </w:lvl>
  </w:abstractNum>
  <w:abstractNum w:abstractNumId="1" w15:restartNumberingAfterBreak="0">
    <w:nsid w:val="FFFFFF80"/>
    <w:multiLevelType w:val="singleLevel"/>
    <w:tmpl w:val="BF2A4F60"/>
    <w:styleLink w:val="Bulet23"/>
    <w:lvl w:ilvl="0">
      <w:start w:val="1"/>
      <w:numFmt w:val="bullet"/>
      <w:pStyle w:val="SubtitluChar"/>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AB4F7DA"/>
    <w:styleLink w:val="Style1101"/>
    <w:lvl w:ilvl="0">
      <w:start w:val="1"/>
      <w:numFmt w:val="bullet"/>
      <w:pStyle w:val="tex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248A258"/>
    <w:styleLink w:val="Style118431"/>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38470C0"/>
    <w:styleLink w:val="Style21121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6"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7" w15:restartNumberingAfterBreak="0">
    <w:nsid w:val="00000004"/>
    <w:multiLevelType w:val="singleLevel"/>
    <w:tmpl w:val="00000004"/>
    <w:name w:val="WW8Num4"/>
    <w:lvl w:ilvl="0">
      <w:start w:val="1"/>
      <w:numFmt w:val="bullet"/>
      <w:suff w:val="nothing"/>
      <w:lvlText w:val="-"/>
      <w:lvlJc w:val="left"/>
      <w:pPr>
        <w:tabs>
          <w:tab w:val="num" w:pos="0"/>
        </w:tabs>
        <w:ind w:left="0" w:firstLine="0"/>
      </w:pPr>
      <w:rPr>
        <w:rFonts w:ascii="Times New Roman" w:hAnsi="Times New Roman" w:cs="Wingdings"/>
        <w:sz w:val="24"/>
        <w:szCs w:val="24"/>
      </w:rPr>
    </w:lvl>
  </w:abstractNum>
  <w:abstractNum w:abstractNumId="8"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9"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10" w15:restartNumberingAfterBreak="0">
    <w:nsid w:val="00350FB1"/>
    <w:multiLevelType w:val="multilevel"/>
    <w:tmpl w:val="3E36E780"/>
    <w:name w:val="List Number 4"/>
    <w:lvl w:ilvl="0">
      <w:numFmt w:val="none"/>
      <w:pStyle w:val="ListNumber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D7589B"/>
    <w:multiLevelType w:val="multilevel"/>
    <w:tmpl w:val="6666C9BC"/>
    <w:lvl w:ilvl="0">
      <w:start w:val="1"/>
      <w:numFmt w:val="bullet"/>
      <w:pStyle w:val="bullet"/>
      <w:lvlText w:val=""/>
      <w:lvlJc w:val="left"/>
      <w:pPr>
        <w:tabs>
          <w:tab w:val="num" w:pos="2231"/>
        </w:tabs>
        <w:ind w:left="2231" w:hanging="453"/>
      </w:pPr>
      <w:rPr>
        <w:rFonts w:ascii="Symbol" w:hAnsi="Symbol" w:hint="default"/>
        <w:sz w:val="16"/>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2" w15:restartNumberingAfterBreak="0">
    <w:nsid w:val="01722729"/>
    <w:multiLevelType w:val="hybridMultilevel"/>
    <w:tmpl w:val="8CF0749A"/>
    <w:styleLink w:val="Style21112"/>
    <w:lvl w:ilvl="0" w:tplc="C560A06A">
      <w:start w:val="1"/>
      <w:numFmt w:val="bullet"/>
      <w:pStyle w:val="AufzhlungCharCharChar"/>
      <w:lvlText w:val=""/>
      <w:lvlJc w:val="left"/>
      <w:pPr>
        <w:tabs>
          <w:tab w:val="num" w:pos="227"/>
        </w:tabs>
        <w:ind w:left="227" w:firstLine="0"/>
      </w:pPr>
      <w:rPr>
        <w:rFonts w:ascii="Symbol" w:hAnsi="Symbol" w:hint="default"/>
      </w:rPr>
    </w:lvl>
    <w:lvl w:ilvl="1" w:tplc="D6A04398">
      <w:start w:val="1"/>
      <w:numFmt w:val="bullet"/>
      <w:lvlText w:val=""/>
      <w:lvlJc w:val="left"/>
      <w:pPr>
        <w:tabs>
          <w:tab w:val="num" w:pos="1080"/>
        </w:tabs>
        <w:ind w:left="1080" w:firstLine="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C33C20"/>
    <w:multiLevelType w:val="hybridMultilevel"/>
    <w:tmpl w:val="D1CABBCA"/>
    <w:styleLink w:val="Bullets-normal114"/>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02227FFE"/>
    <w:multiLevelType w:val="hybridMultilevel"/>
    <w:tmpl w:val="BB2C35F8"/>
    <w:lvl w:ilvl="0" w:tplc="04180001">
      <w:start w:val="1"/>
      <w:numFmt w:val="bullet"/>
      <w:lvlText w:val=""/>
      <w:lvlJc w:val="left"/>
      <w:pPr>
        <w:ind w:left="1800" w:hanging="360"/>
      </w:pPr>
      <w:rPr>
        <w:rFonts w:ascii="Symbol" w:hAnsi="Symbol" w:cs="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cs="Wingdings" w:hint="default"/>
      </w:rPr>
    </w:lvl>
    <w:lvl w:ilvl="3" w:tplc="04180001">
      <w:start w:val="1"/>
      <w:numFmt w:val="bullet"/>
      <w:lvlText w:val=""/>
      <w:lvlJc w:val="left"/>
      <w:pPr>
        <w:ind w:left="3960" w:hanging="360"/>
      </w:pPr>
      <w:rPr>
        <w:rFonts w:ascii="Symbol" w:hAnsi="Symbol" w:cs="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cs="Wingdings" w:hint="default"/>
      </w:rPr>
    </w:lvl>
    <w:lvl w:ilvl="6" w:tplc="04180001">
      <w:start w:val="1"/>
      <w:numFmt w:val="bullet"/>
      <w:lvlText w:val=""/>
      <w:lvlJc w:val="left"/>
      <w:pPr>
        <w:ind w:left="6120" w:hanging="360"/>
      </w:pPr>
      <w:rPr>
        <w:rFonts w:ascii="Symbol" w:hAnsi="Symbol" w:cs="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cs="Wingdings" w:hint="default"/>
      </w:rPr>
    </w:lvl>
  </w:abstractNum>
  <w:abstractNum w:abstractNumId="15" w15:restartNumberingAfterBreak="0">
    <w:nsid w:val="0416772D"/>
    <w:multiLevelType w:val="hybridMultilevel"/>
    <w:tmpl w:val="190AFD74"/>
    <w:styleLink w:val="Bullets-normal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365A0C"/>
    <w:multiLevelType w:val="singleLevel"/>
    <w:tmpl w:val="35A89FC0"/>
    <w:styleLink w:val="Style61214"/>
    <w:lvl w:ilvl="0">
      <w:numFmt w:val="bullet"/>
      <w:lvlText w:val="·"/>
      <w:lvlJc w:val="left"/>
      <w:pPr>
        <w:tabs>
          <w:tab w:val="num" w:pos="3024"/>
        </w:tabs>
        <w:ind w:left="3024" w:hanging="576"/>
      </w:pPr>
      <w:rPr>
        <w:rFonts w:ascii="Symbol" w:hAnsi="Symbol"/>
        <w:snapToGrid/>
        <w:spacing w:val="6"/>
        <w:sz w:val="20"/>
      </w:rPr>
    </w:lvl>
  </w:abstractNum>
  <w:abstractNum w:abstractNumId="17" w15:restartNumberingAfterBreak="0">
    <w:nsid w:val="043A5219"/>
    <w:multiLevelType w:val="multilevel"/>
    <w:tmpl w:val="3EAC97C8"/>
    <w:styleLink w:val="StyleNumberedLeft063cmHanging063cm416"/>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E43525"/>
    <w:multiLevelType w:val="multilevel"/>
    <w:tmpl w:val="9928F8A8"/>
    <w:name w:val="List Number 3"/>
    <w:lvl w:ilvl="0">
      <w:numFmt w:val="none"/>
      <w:pStyle w:val="ListNumber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5FE13E3"/>
    <w:multiLevelType w:val="hybridMultilevel"/>
    <w:tmpl w:val="620272F0"/>
    <w:styleLink w:val="Style2112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7E7581E"/>
    <w:multiLevelType w:val="hybridMultilevel"/>
    <w:tmpl w:val="BB460D7A"/>
    <w:lvl w:ilvl="0" w:tplc="04180005">
      <w:start w:val="1"/>
      <w:numFmt w:val="bullet"/>
      <w:lvlText w:val=""/>
      <w:lvlJc w:val="left"/>
      <w:pPr>
        <w:tabs>
          <w:tab w:val="num" w:pos="720"/>
        </w:tabs>
        <w:ind w:left="720" w:hanging="360"/>
      </w:pPr>
      <w:rPr>
        <w:rFonts w:ascii="Wingdings" w:hAnsi="Wingdings" w:hint="default"/>
      </w:rPr>
    </w:lvl>
    <w:lvl w:ilvl="1" w:tplc="A7ACFC3C">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E37FA4"/>
    <w:multiLevelType w:val="hybridMultilevel"/>
    <w:tmpl w:val="1D301E6C"/>
    <w:styleLink w:val="Bullets-normal5"/>
    <w:lvl w:ilvl="0" w:tplc="FFFFFFFF">
      <w:start w:val="3"/>
      <w:numFmt w:val="decimal"/>
      <w:pStyle w:val="Titlul4"/>
      <w:lvlText w:val="2.3.2.%1."/>
      <w:lvlJc w:val="left"/>
      <w:pPr>
        <w:tabs>
          <w:tab w:val="num" w:pos="851"/>
        </w:tabs>
        <w:ind w:left="3401" w:hanging="3401"/>
      </w:pPr>
      <w:rPr>
        <w:rFonts w:hint="default"/>
        <w:b/>
        <w:bCs w:val="0"/>
        <w:i w:val="0"/>
        <w:i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D762481"/>
    <w:multiLevelType w:val="multilevel"/>
    <w:tmpl w:val="04090021"/>
    <w:styleLink w:val="Style211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0EA4599F"/>
    <w:multiLevelType w:val="hybridMultilevel"/>
    <w:tmpl w:val="E1B8FFB4"/>
    <w:styleLink w:val="Bullets-normal13"/>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EFE5373"/>
    <w:multiLevelType w:val="hybridMultilevel"/>
    <w:tmpl w:val="3D5C6CEA"/>
    <w:styleLink w:val="Style4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61B71"/>
    <w:multiLevelType w:val="hybridMultilevel"/>
    <w:tmpl w:val="62B2C90E"/>
    <w:styleLink w:val="Style3124"/>
    <w:lvl w:ilvl="0" w:tplc="12E895A4">
      <w:start w:val="1"/>
      <w:numFmt w:val="bullet"/>
      <w:lvlText w:val=""/>
      <w:lvlJc w:val="left"/>
      <w:pPr>
        <w:tabs>
          <w:tab w:val="num" w:pos="1134"/>
        </w:tabs>
        <w:ind w:left="1134" w:hanging="567"/>
      </w:pPr>
      <w:rPr>
        <w:rFonts w:ascii="Wingdings" w:hAnsi="Wingdings"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3A05AC"/>
    <w:multiLevelType w:val="multilevel"/>
    <w:tmpl w:val="6D7A5346"/>
    <w:styleLink w:val="Bullets-normal15"/>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11A470E6"/>
    <w:multiLevelType w:val="hybridMultilevel"/>
    <w:tmpl w:val="E7CE5DF2"/>
    <w:styleLink w:val="Style512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115701"/>
    <w:multiLevelType w:val="hybridMultilevel"/>
    <w:tmpl w:val="B1AA67BE"/>
    <w:styleLink w:val="StyleBulleted2122"/>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5F5F2E"/>
    <w:multiLevelType w:val="hybridMultilevel"/>
    <w:tmpl w:val="369416B6"/>
    <w:styleLink w:val="Bullets-normal132"/>
    <w:lvl w:ilvl="0" w:tplc="FFFFFFFF">
      <w:start w:val="1"/>
      <w:numFmt w:val="lowerLetter"/>
      <w:lvlText w:val="(%1)"/>
      <w:lvlJc w:val="left"/>
      <w:pPr>
        <w:tabs>
          <w:tab w:val="num" w:pos="360"/>
        </w:tabs>
        <w:ind w:left="360" w:hanging="360"/>
      </w:pPr>
      <w:rPr>
        <w:rFonts w:ascii="Arial" w:hAnsi="Arial" w:cs="Arial" w:hint="default"/>
      </w:rPr>
    </w:lvl>
    <w:lvl w:ilvl="1" w:tplc="FFFFFFFF">
      <w:start w:val="1"/>
      <w:numFmt w:val="bullet"/>
      <w:pStyle w:val="SBBullet1"/>
      <w:lvlText w:val=""/>
      <w:lvlJc w:val="left"/>
      <w:pPr>
        <w:tabs>
          <w:tab w:val="num" w:pos="1440"/>
        </w:tabs>
        <w:ind w:left="1440" w:hanging="720"/>
      </w:pPr>
      <w:rPr>
        <w:rFonts w:ascii="Symbol" w:hAnsi="Symbol" w:cs="Symbol" w:hint="default"/>
        <w:sz w:val="16"/>
        <w:szCs w:val="16"/>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0" w15:restartNumberingAfterBreak="0">
    <w:nsid w:val="142B6BC3"/>
    <w:multiLevelType w:val="hybridMultilevel"/>
    <w:tmpl w:val="DCB6B354"/>
    <w:styleLink w:val="StyleNumberedLeft063cmHanging063cm21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5982200"/>
    <w:multiLevelType w:val="hybridMultilevel"/>
    <w:tmpl w:val="CD4C695C"/>
    <w:styleLink w:val="Style41212"/>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15C602B5"/>
    <w:multiLevelType w:val="multilevel"/>
    <w:tmpl w:val="C22E14AA"/>
    <w:styleLink w:val="StyleNumberedLeft063cmHanging063cm2128"/>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34" w15:restartNumberingAfterBreak="0">
    <w:nsid w:val="15F20DAD"/>
    <w:multiLevelType w:val="hybridMultilevel"/>
    <w:tmpl w:val="A61C1A3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16AF7553"/>
    <w:multiLevelType w:val="hybridMultilevel"/>
    <w:tmpl w:val="8BA4A8E4"/>
    <w:styleLink w:val="Style1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95688E"/>
    <w:multiLevelType w:val="hybridMultilevel"/>
    <w:tmpl w:val="A86262F8"/>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17EA15C3"/>
    <w:multiLevelType w:val="singleLevel"/>
    <w:tmpl w:val="5D6C68CA"/>
    <w:lvl w:ilvl="0">
      <w:start w:val="1"/>
      <w:numFmt w:val="bullet"/>
      <w:pStyle w:val="Bullet10"/>
      <w:lvlText w:val=""/>
      <w:lvlJc w:val="left"/>
      <w:pPr>
        <w:tabs>
          <w:tab w:val="num" w:pos="360"/>
        </w:tabs>
        <w:ind w:left="360" w:hanging="360"/>
      </w:pPr>
      <w:rPr>
        <w:rFonts w:ascii="Symbol" w:hAnsi="Symbol" w:hint="default"/>
        <w:sz w:val="28"/>
      </w:rPr>
    </w:lvl>
  </w:abstractNum>
  <w:abstractNum w:abstractNumId="40"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18AF31E9"/>
    <w:multiLevelType w:val="hybridMultilevel"/>
    <w:tmpl w:val="4CC0CA82"/>
    <w:styleLink w:val="Bullets-normal3"/>
    <w:lvl w:ilvl="0" w:tplc="E4702B74">
      <w:start w:val="1"/>
      <w:numFmt w:val="bullet"/>
      <w:lvlText w:val=""/>
      <w:lvlJc w:val="left"/>
      <w:pPr>
        <w:tabs>
          <w:tab w:val="num" w:pos="720"/>
        </w:tabs>
        <w:ind w:left="720" w:hanging="360"/>
      </w:pPr>
      <w:rPr>
        <w:rFonts w:ascii="Symbol" w:hAnsi="Symbol" w:hint="default"/>
      </w:rPr>
    </w:lvl>
    <w:lvl w:ilvl="1" w:tplc="8EAAAB8E">
      <w:start w:val="1"/>
      <w:numFmt w:val="bullet"/>
      <w:lvlText w:val="o"/>
      <w:lvlJc w:val="left"/>
      <w:pPr>
        <w:tabs>
          <w:tab w:val="num" w:pos="1440"/>
        </w:tabs>
        <w:ind w:left="1440" w:hanging="360"/>
      </w:pPr>
      <w:rPr>
        <w:rFonts w:ascii="Courier New" w:hAnsi="Courier New" w:hint="default"/>
      </w:rPr>
    </w:lvl>
    <w:lvl w:ilvl="2" w:tplc="E49AAB20" w:tentative="1">
      <w:start w:val="1"/>
      <w:numFmt w:val="bullet"/>
      <w:lvlText w:val=""/>
      <w:lvlJc w:val="left"/>
      <w:pPr>
        <w:tabs>
          <w:tab w:val="num" w:pos="2160"/>
        </w:tabs>
        <w:ind w:left="2160" w:hanging="360"/>
      </w:pPr>
      <w:rPr>
        <w:rFonts w:ascii="Wingdings" w:hAnsi="Wingdings" w:hint="default"/>
      </w:rPr>
    </w:lvl>
    <w:lvl w:ilvl="3" w:tplc="65F2709E" w:tentative="1">
      <w:start w:val="1"/>
      <w:numFmt w:val="bullet"/>
      <w:lvlText w:val=""/>
      <w:lvlJc w:val="left"/>
      <w:pPr>
        <w:tabs>
          <w:tab w:val="num" w:pos="2880"/>
        </w:tabs>
        <w:ind w:left="2880" w:hanging="360"/>
      </w:pPr>
      <w:rPr>
        <w:rFonts w:ascii="Symbol" w:hAnsi="Symbol" w:hint="default"/>
      </w:rPr>
    </w:lvl>
    <w:lvl w:ilvl="4" w:tplc="CB6444EA" w:tentative="1">
      <w:start w:val="1"/>
      <w:numFmt w:val="bullet"/>
      <w:lvlText w:val="o"/>
      <w:lvlJc w:val="left"/>
      <w:pPr>
        <w:tabs>
          <w:tab w:val="num" w:pos="3600"/>
        </w:tabs>
        <w:ind w:left="3600" w:hanging="360"/>
      </w:pPr>
      <w:rPr>
        <w:rFonts w:ascii="Courier New" w:hAnsi="Courier New" w:hint="default"/>
      </w:rPr>
    </w:lvl>
    <w:lvl w:ilvl="5" w:tplc="31E80264" w:tentative="1">
      <w:start w:val="1"/>
      <w:numFmt w:val="bullet"/>
      <w:lvlText w:val=""/>
      <w:lvlJc w:val="left"/>
      <w:pPr>
        <w:tabs>
          <w:tab w:val="num" w:pos="4320"/>
        </w:tabs>
        <w:ind w:left="4320" w:hanging="360"/>
      </w:pPr>
      <w:rPr>
        <w:rFonts w:ascii="Wingdings" w:hAnsi="Wingdings" w:hint="default"/>
      </w:rPr>
    </w:lvl>
    <w:lvl w:ilvl="6" w:tplc="1EA022F6" w:tentative="1">
      <w:start w:val="1"/>
      <w:numFmt w:val="bullet"/>
      <w:lvlText w:val=""/>
      <w:lvlJc w:val="left"/>
      <w:pPr>
        <w:tabs>
          <w:tab w:val="num" w:pos="5040"/>
        </w:tabs>
        <w:ind w:left="5040" w:hanging="360"/>
      </w:pPr>
      <w:rPr>
        <w:rFonts w:ascii="Symbol" w:hAnsi="Symbol" w:hint="default"/>
      </w:rPr>
    </w:lvl>
    <w:lvl w:ilvl="7" w:tplc="BE821DEC" w:tentative="1">
      <w:start w:val="1"/>
      <w:numFmt w:val="bullet"/>
      <w:lvlText w:val="o"/>
      <w:lvlJc w:val="left"/>
      <w:pPr>
        <w:tabs>
          <w:tab w:val="num" w:pos="5760"/>
        </w:tabs>
        <w:ind w:left="5760" w:hanging="360"/>
      </w:pPr>
      <w:rPr>
        <w:rFonts w:ascii="Courier New" w:hAnsi="Courier New" w:hint="default"/>
      </w:rPr>
    </w:lvl>
    <w:lvl w:ilvl="8" w:tplc="5F6C377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4472B0"/>
    <w:multiLevelType w:val="hybridMultilevel"/>
    <w:tmpl w:val="1F126768"/>
    <w:styleLink w:val="Style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841C18"/>
    <w:multiLevelType w:val="hybridMultilevel"/>
    <w:tmpl w:val="7B1EA1E8"/>
    <w:styleLink w:val="Style51212"/>
    <w:lvl w:ilvl="0" w:tplc="FFFFFFFF">
      <w:start w:val="1"/>
      <w:numFmt w:val="bullet"/>
      <w:pStyle w:val="StilCumarcatoriSymbolsimbolNegruLastnga75mmA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A13747B"/>
    <w:multiLevelType w:val="hybridMultilevel"/>
    <w:tmpl w:val="878A1DD6"/>
    <w:styleLink w:val="StyleNumbered10pt112"/>
    <w:lvl w:ilvl="0" w:tplc="154E91D8">
      <w:start w:val="1"/>
      <w:numFmt w:val="bullet"/>
      <w:lvlText w:val=""/>
      <w:lvlPicBulletId w:val="2"/>
      <w:lvlJc w:val="left"/>
      <w:pPr>
        <w:tabs>
          <w:tab w:val="num" w:pos="1417"/>
        </w:tabs>
        <w:ind w:left="1417" w:hanging="340"/>
      </w:pPr>
      <w:rPr>
        <w:rFonts w:ascii="Symbol" w:hAnsi="Symbol" w:hint="default"/>
        <w:b w:val="0"/>
        <w:i w:val="0"/>
        <w:color w:val="auto"/>
        <w:sz w:val="22"/>
        <w:szCs w:val="22"/>
      </w:rPr>
    </w:lvl>
    <w:lvl w:ilvl="1" w:tplc="EB6C4AD8">
      <w:start w:val="1"/>
      <w:numFmt w:val="bullet"/>
      <w:lvlText w:val="-"/>
      <w:lvlJc w:val="left"/>
      <w:pPr>
        <w:tabs>
          <w:tab w:val="num" w:pos="1440"/>
        </w:tabs>
        <w:ind w:left="1440" w:hanging="360"/>
      </w:pPr>
      <w:rPr>
        <w:rFonts w:ascii="Arial" w:eastAsia="Times New Roman" w:hAnsi="Arial" w:hint="default"/>
        <w:b w:val="0"/>
        <w:i w:val="0"/>
        <w:sz w:val="22"/>
        <w:szCs w:val="22"/>
      </w:rPr>
    </w:lvl>
    <w:lvl w:ilvl="2" w:tplc="C55A9A72" w:tentative="1">
      <w:start w:val="1"/>
      <w:numFmt w:val="bullet"/>
      <w:lvlText w:val=""/>
      <w:lvlJc w:val="left"/>
      <w:pPr>
        <w:tabs>
          <w:tab w:val="num" w:pos="2160"/>
        </w:tabs>
        <w:ind w:left="2160" w:hanging="360"/>
      </w:pPr>
      <w:rPr>
        <w:rFonts w:ascii="Wingdings" w:hAnsi="Wingdings" w:hint="default"/>
      </w:rPr>
    </w:lvl>
    <w:lvl w:ilvl="3" w:tplc="88743CB2" w:tentative="1">
      <w:start w:val="1"/>
      <w:numFmt w:val="bullet"/>
      <w:lvlText w:val=""/>
      <w:lvlJc w:val="left"/>
      <w:pPr>
        <w:tabs>
          <w:tab w:val="num" w:pos="2880"/>
        </w:tabs>
        <w:ind w:left="2880" w:hanging="360"/>
      </w:pPr>
      <w:rPr>
        <w:rFonts w:ascii="Symbol" w:hAnsi="Symbol" w:hint="default"/>
      </w:rPr>
    </w:lvl>
    <w:lvl w:ilvl="4" w:tplc="D590A72C" w:tentative="1">
      <w:start w:val="1"/>
      <w:numFmt w:val="bullet"/>
      <w:lvlText w:val="o"/>
      <w:lvlJc w:val="left"/>
      <w:pPr>
        <w:tabs>
          <w:tab w:val="num" w:pos="3600"/>
        </w:tabs>
        <w:ind w:left="3600" w:hanging="360"/>
      </w:pPr>
      <w:rPr>
        <w:rFonts w:ascii="Courier New" w:hAnsi="Courier New" w:cs="Courier New" w:hint="default"/>
      </w:rPr>
    </w:lvl>
    <w:lvl w:ilvl="5" w:tplc="DBBEA010" w:tentative="1">
      <w:start w:val="1"/>
      <w:numFmt w:val="bullet"/>
      <w:lvlText w:val=""/>
      <w:lvlJc w:val="left"/>
      <w:pPr>
        <w:tabs>
          <w:tab w:val="num" w:pos="4320"/>
        </w:tabs>
        <w:ind w:left="4320" w:hanging="360"/>
      </w:pPr>
      <w:rPr>
        <w:rFonts w:ascii="Wingdings" w:hAnsi="Wingdings" w:hint="default"/>
      </w:rPr>
    </w:lvl>
    <w:lvl w:ilvl="6" w:tplc="0BC289EE" w:tentative="1">
      <w:start w:val="1"/>
      <w:numFmt w:val="bullet"/>
      <w:lvlText w:val=""/>
      <w:lvlJc w:val="left"/>
      <w:pPr>
        <w:tabs>
          <w:tab w:val="num" w:pos="5040"/>
        </w:tabs>
        <w:ind w:left="5040" w:hanging="360"/>
      </w:pPr>
      <w:rPr>
        <w:rFonts w:ascii="Symbol" w:hAnsi="Symbol" w:hint="default"/>
      </w:rPr>
    </w:lvl>
    <w:lvl w:ilvl="7" w:tplc="14A69C6E" w:tentative="1">
      <w:start w:val="1"/>
      <w:numFmt w:val="bullet"/>
      <w:lvlText w:val="o"/>
      <w:lvlJc w:val="left"/>
      <w:pPr>
        <w:tabs>
          <w:tab w:val="num" w:pos="5760"/>
        </w:tabs>
        <w:ind w:left="5760" w:hanging="360"/>
      </w:pPr>
      <w:rPr>
        <w:rFonts w:ascii="Courier New" w:hAnsi="Courier New" w:cs="Courier New" w:hint="default"/>
      </w:rPr>
    </w:lvl>
    <w:lvl w:ilvl="8" w:tplc="A6F45E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DD663FE"/>
    <w:multiLevelType w:val="hybridMultilevel"/>
    <w:tmpl w:val="A0209ADC"/>
    <w:styleLink w:val="Style11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1EFE1C70"/>
    <w:multiLevelType w:val="hybridMultilevel"/>
    <w:tmpl w:val="381CFA5A"/>
    <w:styleLink w:val="Style631"/>
    <w:lvl w:ilvl="0" w:tplc="CD60565E">
      <w:start w:val="1"/>
      <w:numFmt w:val="bullet"/>
      <w:pStyle w:val="BuletCharChar"/>
      <w:lvlText w:val=""/>
      <w:lvlJc w:val="left"/>
      <w:pPr>
        <w:tabs>
          <w:tab w:val="num" w:pos="2186"/>
        </w:tabs>
        <w:ind w:left="2186" w:hanging="454"/>
      </w:pPr>
      <w:rPr>
        <w:rFonts w:ascii="Wingdings" w:hAnsi="Wingdings"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FA2334C"/>
    <w:multiLevelType w:val="hybridMultilevel"/>
    <w:tmpl w:val="67CC92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FEE285F"/>
    <w:multiLevelType w:val="hybridMultilevel"/>
    <w:tmpl w:val="1E74C168"/>
    <w:styleLink w:val="Bulet2112"/>
    <w:lvl w:ilvl="0" w:tplc="6BC2837C">
      <w:start w:val="1"/>
      <w:numFmt w:val="bullet"/>
      <w:pStyle w:val="Style6"/>
      <w:lvlText w:val=""/>
      <w:lvlJc w:val="left"/>
      <w:pPr>
        <w:tabs>
          <w:tab w:val="num" w:pos="964"/>
        </w:tabs>
        <w:ind w:left="964" w:hanging="397"/>
      </w:pPr>
      <w:rPr>
        <w:rFonts w:ascii="Wingdings" w:hAnsi="Wingdings" w:hint="default"/>
        <w:b w:val="0"/>
        <w:i w:val="0"/>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09D5224"/>
    <w:multiLevelType w:val="multilevel"/>
    <w:tmpl w:val="D84ED59E"/>
    <w:styleLink w:val="Style4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50" w15:restartNumberingAfterBreak="0">
    <w:nsid w:val="226712D0"/>
    <w:multiLevelType w:val="multilevel"/>
    <w:tmpl w:val="0A7807C2"/>
    <w:styleLink w:val="Style4112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248D6D6A"/>
    <w:multiLevelType w:val="hybridMultilevel"/>
    <w:tmpl w:val="54E42128"/>
    <w:styleLink w:val="Style45"/>
    <w:lvl w:ilvl="0" w:tplc="39CCB6E0">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52" w15:restartNumberingAfterBreak="0">
    <w:nsid w:val="24A91332"/>
    <w:multiLevelType w:val="hybridMultilevel"/>
    <w:tmpl w:val="D8CCCA06"/>
    <w:styleLink w:val="StyleBulleted212"/>
    <w:lvl w:ilvl="0" w:tplc="F086D004">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763"/>
        </w:tabs>
        <w:ind w:left="1763" w:hanging="360"/>
      </w:pPr>
      <w:rPr>
        <w:rFonts w:ascii="Courier New" w:hAnsi="Courier New" w:cs="Courier New" w:hint="default"/>
      </w:rPr>
    </w:lvl>
    <w:lvl w:ilvl="2" w:tplc="04090005" w:tentative="1">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cs="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cs="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53" w15:restartNumberingAfterBreak="0">
    <w:nsid w:val="24E930D7"/>
    <w:multiLevelType w:val="multilevel"/>
    <w:tmpl w:val="DF94BA4A"/>
    <w:lvl w:ilvl="0">
      <w:numFmt w:val="none"/>
      <w:pStyle w:val="ListNumber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26287A3E"/>
    <w:multiLevelType w:val="hybridMultilevel"/>
    <w:tmpl w:val="E0280456"/>
    <w:lvl w:ilvl="0" w:tplc="0890CC3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pStyle w:val="AuflistungRmV-2"/>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27896B54"/>
    <w:multiLevelType w:val="hybridMultilevel"/>
    <w:tmpl w:val="9A008B54"/>
    <w:styleLink w:val="Style5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57" w15:restartNumberingAfterBreak="0">
    <w:nsid w:val="29F90218"/>
    <w:multiLevelType w:val="multilevel"/>
    <w:tmpl w:val="8BCA6B18"/>
    <w:styleLink w:val="StyleNumberedLeft063cmHanging063cm212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B1C797F"/>
    <w:multiLevelType w:val="hybridMultilevel"/>
    <w:tmpl w:val="FE8A881A"/>
    <w:styleLink w:val="StyleNumberedLeft063cmHanging063cm22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D8034F"/>
    <w:multiLevelType w:val="hybridMultilevel"/>
    <w:tmpl w:val="48FEC2D6"/>
    <w:styleLink w:val="Style1214"/>
    <w:lvl w:ilvl="0" w:tplc="04090009">
      <w:start w:val="1"/>
      <w:numFmt w:val="bullet"/>
      <w:lvlText w:val=""/>
      <w:lvlJc w:val="left"/>
      <w:pPr>
        <w:tabs>
          <w:tab w:val="num" w:pos="348"/>
        </w:tabs>
        <w:ind w:left="348" w:hanging="360"/>
      </w:pPr>
      <w:rPr>
        <w:rFonts w:ascii="Wingdings" w:hAnsi="Wingdings" w:hint="default"/>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60" w15:restartNumberingAfterBreak="0">
    <w:nsid w:val="2EA07F0A"/>
    <w:multiLevelType w:val="hybridMultilevel"/>
    <w:tmpl w:val="856E7358"/>
    <w:styleLink w:val="Bullets-normal123"/>
    <w:lvl w:ilvl="0" w:tplc="2B2A5D62">
      <w:start w:val="1"/>
      <w:numFmt w:val="bullet"/>
      <w:pStyle w:val="pfeilaufzhlungszeichen"/>
      <w:lvlText w:val=""/>
      <w:lvlJc w:val="left"/>
      <w:pPr>
        <w:tabs>
          <w:tab w:val="num" w:pos="360"/>
        </w:tabs>
        <w:ind w:left="360" w:hanging="360"/>
      </w:pPr>
      <w:rPr>
        <w:rFonts w:ascii="Wingdings" w:hAnsi="Wingdings" w:hint="default"/>
        <w:color w:val="auto"/>
      </w:rPr>
    </w:lvl>
    <w:lvl w:ilvl="1" w:tplc="04180003">
      <w:start w:val="1"/>
      <w:numFmt w:val="bullet"/>
      <w:lvlText w:val="-"/>
      <w:lvlJc w:val="left"/>
      <w:pPr>
        <w:tabs>
          <w:tab w:val="num" w:pos="805"/>
        </w:tabs>
        <w:ind w:left="805" w:hanging="360"/>
      </w:pPr>
      <w:rPr>
        <w:sz w:val="16"/>
      </w:rPr>
    </w:lvl>
    <w:lvl w:ilvl="2" w:tplc="04180005">
      <w:start w:val="1"/>
      <w:numFmt w:val="bullet"/>
      <w:lvlText w:val=""/>
      <w:lvlJc w:val="left"/>
      <w:pPr>
        <w:tabs>
          <w:tab w:val="num" w:pos="1525"/>
        </w:tabs>
        <w:ind w:left="1525" w:hanging="360"/>
      </w:pPr>
      <w:rPr>
        <w:rFonts w:ascii="Wingdings" w:hAnsi="Wingdings" w:hint="default"/>
      </w:rPr>
    </w:lvl>
    <w:lvl w:ilvl="3" w:tplc="04180001">
      <w:start w:val="1"/>
      <w:numFmt w:val="bullet"/>
      <w:lvlText w:val=""/>
      <w:lvlJc w:val="left"/>
      <w:pPr>
        <w:tabs>
          <w:tab w:val="num" w:pos="2245"/>
        </w:tabs>
        <w:ind w:left="2245" w:hanging="360"/>
      </w:pPr>
      <w:rPr>
        <w:rFonts w:ascii="Symbol" w:hAnsi="Symbol" w:hint="default"/>
      </w:rPr>
    </w:lvl>
    <w:lvl w:ilvl="4" w:tplc="04180003">
      <w:numFmt w:val="bullet"/>
      <w:lvlText w:val="·"/>
      <w:lvlJc w:val="left"/>
      <w:pPr>
        <w:ind w:left="2965" w:hanging="360"/>
      </w:pPr>
      <w:rPr>
        <w:rFonts w:ascii="Arial" w:eastAsia="Calibri" w:hAnsi="Arial" w:cs="Arial" w:hint="default"/>
      </w:rPr>
    </w:lvl>
    <w:lvl w:ilvl="5" w:tplc="04180005">
      <w:start w:val="1"/>
      <w:numFmt w:val="bullet"/>
      <w:lvlText w:val=""/>
      <w:lvlJc w:val="left"/>
      <w:pPr>
        <w:tabs>
          <w:tab w:val="num" w:pos="3685"/>
        </w:tabs>
        <w:ind w:left="3685" w:hanging="360"/>
      </w:pPr>
      <w:rPr>
        <w:rFonts w:ascii="Wingdings" w:hAnsi="Wingdings" w:hint="default"/>
      </w:rPr>
    </w:lvl>
    <w:lvl w:ilvl="6" w:tplc="04180001">
      <w:start w:val="1"/>
      <w:numFmt w:val="bullet"/>
      <w:lvlText w:val=""/>
      <w:lvlJc w:val="left"/>
      <w:pPr>
        <w:tabs>
          <w:tab w:val="num" w:pos="4405"/>
        </w:tabs>
        <w:ind w:left="4405" w:hanging="360"/>
      </w:pPr>
      <w:rPr>
        <w:rFonts w:ascii="Symbol" w:hAnsi="Symbol" w:hint="default"/>
      </w:rPr>
    </w:lvl>
    <w:lvl w:ilvl="7" w:tplc="04180003">
      <w:start w:val="1"/>
      <w:numFmt w:val="bullet"/>
      <w:lvlText w:val="o"/>
      <w:lvlJc w:val="left"/>
      <w:pPr>
        <w:tabs>
          <w:tab w:val="num" w:pos="5125"/>
        </w:tabs>
        <w:ind w:left="5125" w:hanging="360"/>
      </w:pPr>
      <w:rPr>
        <w:rFonts w:ascii="Courier New" w:hAnsi="Courier New" w:cs="Times New Roman" w:hint="default"/>
      </w:rPr>
    </w:lvl>
    <w:lvl w:ilvl="8" w:tplc="04180005">
      <w:start w:val="1"/>
      <w:numFmt w:val="bullet"/>
      <w:lvlText w:val=""/>
      <w:lvlJc w:val="left"/>
      <w:pPr>
        <w:tabs>
          <w:tab w:val="num" w:pos="5845"/>
        </w:tabs>
        <w:ind w:left="5845" w:hanging="360"/>
      </w:pPr>
      <w:rPr>
        <w:rFonts w:ascii="Wingdings" w:hAnsi="Wingdings" w:hint="default"/>
      </w:rPr>
    </w:lvl>
  </w:abstractNum>
  <w:abstractNum w:abstractNumId="61" w15:restartNumberingAfterBreak="0">
    <w:nsid w:val="2F800779"/>
    <w:multiLevelType w:val="hybridMultilevel"/>
    <w:tmpl w:val="4D785466"/>
    <w:lvl w:ilvl="0" w:tplc="841ED52E">
      <w:start w:val="2"/>
      <w:numFmt w:val="bullet"/>
      <w:lvlText w:val="-"/>
      <w:lvlJc w:val="left"/>
      <w:pPr>
        <w:ind w:left="2430" w:hanging="360"/>
      </w:pPr>
      <w:rPr>
        <w:rFonts w:ascii="Times New Roman" w:eastAsia="Calibri" w:hAnsi="Times New Roman" w:cs="Times New Roman" w:hint="default"/>
      </w:rPr>
    </w:lvl>
    <w:lvl w:ilvl="1" w:tplc="08090003" w:tentative="1">
      <w:start w:val="1"/>
      <w:numFmt w:val="bullet"/>
      <w:lvlText w:val="o"/>
      <w:lvlJc w:val="left"/>
      <w:pPr>
        <w:ind w:left="3150" w:hanging="360"/>
      </w:pPr>
      <w:rPr>
        <w:rFonts w:ascii="Courier New" w:hAnsi="Courier New" w:cs="Courier New" w:hint="default"/>
      </w:rPr>
    </w:lvl>
    <w:lvl w:ilvl="2" w:tplc="08090005" w:tentative="1">
      <w:start w:val="1"/>
      <w:numFmt w:val="bullet"/>
      <w:lvlText w:val=""/>
      <w:lvlJc w:val="left"/>
      <w:pPr>
        <w:ind w:left="3870" w:hanging="360"/>
      </w:pPr>
      <w:rPr>
        <w:rFonts w:ascii="Wingdings" w:hAnsi="Wingdings" w:hint="default"/>
      </w:rPr>
    </w:lvl>
    <w:lvl w:ilvl="3" w:tplc="08090001" w:tentative="1">
      <w:start w:val="1"/>
      <w:numFmt w:val="bullet"/>
      <w:lvlText w:val=""/>
      <w:lvlJc w:val="left"/>
      <w:pPr>
        <w:ind w:left="4590" w:hanging="360"/>
      </w:pPr>
      <w:rPr>
        <w:rFonts w:ascii="Symbol" w:hAnsi="Symbol" w:hint="default"/>
      </w:rPr>
    </w:lvl>
    <w:lvl w:ilvl="4" w:tplc="08090003" w:tentative="1">
      <w:start w:val="1"/>
      <w:numFmt w:val="bullet"/>
      <w:lvlText w:val="o"/>
      <w:lvlJc w:val="left"/>
      <w:pPr>
        <w:ind w:left="5310" w:hanging="360"/>
      </w:pPr>
      <w:rPr>
        <w:rFonts w:ascii="Courier New" w:hAnsi="Courier New" w:cs="Courier New" w:hint="default"/>
      </w:rPr>
    </w:lvl>
    <w:lvl w:ilvl="5" w:tplc="08090005" w:tentative="1">
      <w:start w:val="1"/>
      <w:numFmt w:val="bullet"/>
      <w:lvlText w:val=""/>
      <w:lvlJc w:val="left"/>
      <w:pPr>
        <w:ind w:left="6030" w:hanging="360"/>
      </w:pPr>
      <w:rPr>
        <w:rFonts w:ascii="Wingdings" w:hAnsi="Wingdings" w:hint="default"/>
      </w:rPr>
    </w:lvl>
    <w:lvl w:ilvl="6" w:tplc="08090001" w:tentative="1">
      <w:start w:val="1"/>
      <w:numFmt w:val="bullet"/>
      <w:lvlText w:val=""/>
      <w:lvlJc w:val="left"/>
      <w:pPr>
        <w:ind w:left="6750" w:hanging="360"/>
      </w:pPr>
      <w:rPr>
        <w:rFonts w:ascii="Symbol" w:hAnsi="Symbol" w:hint="default"/>
      </w:rPr>
    </w:lvl>
    <w:lvl w:ilvl="7" w:tplc="08090003" w:tentative="1">
      <w:start w:val="1"/>
      <w:numFmt w:val="bullet"/>
      <w:lvlText w:val="o"/>
      <w:lvlJc w:val="left"/>
      <w:pPr>
        <w:ind w:left="7470" w:hanging="360"/>
      </w:pPr>
      <w:rPr>
        <w:rFonts w:ascii="Courier New" w:hAnsi="Courier New" w:cs="Courier New" w:hint="default"/>
      </w:rPr>
    </w:lvl>
    <w:lvl w:ilvl="8" w:tplc="08090005" w:tentative="1">
      <w:start w:val="1"/>
      <w:numFmt w:val="bullet"/>
      <w:lvlText w:val=""/>
      <w:lvlJc w:val="left"/>
      <w:pPr>
        <w:ind w:left="8190" w:hanging="360"/>
      </w:pPr>
      <w:rPr>
        <w:rFonts w:ascii="Wingdings" w:hAnsi="Wingdings" w:hint="default"/>
      </w:rPr>
    </w:lvl>
  </w:abstractNum>
  <w:abstractNum w:abstractNumId="62" w15:restartNumberingAfterBreak="0">
    <w:nsid w:val="30394026"/>
    <w:multiLevelType w:val="hybridMultilevel"/>
    <w:tmpl w:val="A8F682FE"/>
    <w:styleLink w:val="StyleNumberedLeft063cmHanging063cm41"/>
    <w:lvl w:ilvl="0" w:tplc="A2A0781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3" w15:restartNumberingAfterBreak="0">
    <w:nsid w:val="30E61266"/>
    <w:multiLevelType w:val="hybridMultilevel"/>
    <w:tmpl w:val="2938C6E4"/>
    <w:lvl w:ilvl="0" w:tplc="04180005">
      <w:start w:val="1"/>
      <w:numFmt w:val="bullet"/>
      <w:lvlText w:val=""/>
      <w:lvlJc w:val="left"/>
      <w:pPr>
        <w:tabs>
          <w:tab w:val="num" w:pos="720"/>
        </w:tabs>
        <w:ind w:left="720" w:hanging="360"/>
      </w:pPr>
      <w:rPr>
        <w:rFonts w:ascii="Wingdings" w:hAnsi="Wingdings" w:hint="default"/>
      </w:rPr>
    </w:lvl>
    <w:lvl w:ilvl="1" w:tplc="A7ACFC3C">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9E1181"/>
    <w:multiLevelType w:val="multilevel"/>
    <w:tmpl w:val="FA2C214C"/>
    <w:styleLink w:val="Style41222"/>
    <w:lvl w:ilvl="0">
      <w:start w:val="1"/>
      <w:numFmt w:val="decimal"/>
      <w:lvlText w:val="%1."/>
      <w:lvlJc w:val="left"/>
      <w:pPr>
        <w:tabs>
          <w:tab w:val="num" w:pos="227"/>
        </w:tabs>
        <w:ind w:left="227" w:hanging="227"/>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32A52C4F"/>
    <w:multiLevelType w:val="singleLevel"/>
    <w:tmpl w:val="CEFC5A24"/>
    <w:name w:val="Default"/>
    <w:lvl w:ilvl="0">
      <w:start w:val="1"/>
      <w:numFmt w:val="bullet"/>
      <w:lvlRestart w:val="0"/>
      <w:pStyle w:val="Tiret0"/>
      <w:lvlText w:val="–"/>
      <w:lvlJc w:val="left"/>
      <w:pPr>
        <w:tabs>
          <w:tab w:val="num" w:pos="850"/>
        </w:tabs>
        <w:ind w:left="850" w:hanging="850"/>
      </w:pPr>
    </w:lvl>
  </w:abstractNum>
  <w:abstractNum w:abstractNumId="66" w15:restartNumberingAfterBreak="0">
    <w:nsid w:val="33434D0B"/>
    <w:multiLevelType w:val="hybridMultilevel"/>
    <w:tmpl w:val="DBE43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EA494C"/>
    <w:multiLevelType w:val="hybridMultilevel"/>
    <w:tmpl w:val="3EAC97C8"/>
    <w:styleLink w:val="StyleNumberedLeft063cmHanging063cm4133"/>
    <w:lvl w:ilvl="0" w:tplc="FFFFFFFF">
      <w:start w:val="1"/>
      <w:numFmt w:val="bullet"/>
      <w:lvlText w:val=""/>
      <w:lvlJc w:val="left"/>
      <w:pPr>
        <w:tabs>
          <w:tab w:val="num" w:pos="437"/>
        </w:tabs>
        <w:ind w:left="681"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3D5895"/>
    <w:multiLevelType w:val="hybridMultilevel"/>
    <w:tmpl w:val="0A56ED34"/>
    <w:styleLink w:val="Style633"/>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77A7A5F"/>
    <w:multiLevelType w:val="multilevel"/>
    <w:tmpl w:val="8BCA6B18"/>
    <w:styleLink w:val="StyleNumberedLeft063cmHanging063cm22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8F011C2"/>
    <w:multiLevelType w:val="hybridMultilevel"/>
    <w:tmpl w:val="063C6CCC"/>
    <w:styleLink w:val="Style12122"/>
    <w:lvl w:ilvl="0" w:tplc="04090009">
      <w:start w:val="1"/>
      <w:numFmt w:val="bullet"/>
      <w:pStyle w:val="BULLETEDintext"/>
      <w:lvlText w:val=""/>
      <w:lvlJc w:val="left"/>
      <w:pPr>
        <w:tabs>
          <w:tab w:val="num" w:pos="340"/>
        </w:tabs>
        <w:ind w:left="340"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06594C"/>
    <w:multiLevelType w:val="hybridMultilevel"/>
    <w:tmpl w:val="04180001"/>
    <w:styleLink w:val="Style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2" w15:restartNumberingAfterBreak="0">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73" w15:restartNumberingAfterBreak="0">
    <w:nsid w:val="3A993085"/>
    <w:multiLevelType w:val="hybridMultilevel"/>
    <w:tmpl w:val="237C966E"/>
    <w:styleLink w:val="Style31242"/>
    <w:lvl w:ilvl="0" w:tplc="FFFFFFFF">
      <w:start w:val="1"/>
      <w:numFmt w:val="bullet"/>
      <w:pStyle w:val="Bulet"/>
      <w:lvlText w:val=""/>
      <w:lvlJc w:val="left"/>
      <w:pPr>
        <w:ind w:left="1434" w:hanging="360"/>
      </w:pPr>
      <w:rPr>
        <w:rFonts w:ascii="Symbol" w:hAnsi="Symbol" w:hint="default"/>
        <w:b w:val="0"/>
        <w:i w:val="0"/>
        <w:sz w:val="22"/>
        <w:szCs w:val="22"/>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74" w15:restartNumberingAfterBreak="0">
    <w:nsid w:val="3BE86B02"/>
    <w:multiLevelType w:val="multilevel"/>
    <w:tmpl w:val="53D811AC"/>
    <w:lvl w:ilvl="0">
      <w:start w:val="1"/>
      <w:numFmt w:val="decimal"/>
      <w:pStyle w:val="EstiloTitulo2proyecto"/>
      <w:lvlText w:val="%1."/>
      <w:lvlJc w:val="left"/>
      <w:pPr>
        <w:tabs>
          <w:tab w:val="num" w:pos="432"/>
        </w:tabs>
        <w:ind w:left="454" w:hanging="454"/>
      </w:pPr>
      <w:rPr>
        <w:rFonts w:hint="default"/>
      </w:rPr>
    </w:lvl>
    <w:lvl w:ilvl="1">
      <w:start w:val="1"/>
      <w:numFmt w:val="decimal"/>
      <w:pStyle w:val="Titulo3proyecto"/>
      <w:lvlText w:val="%1.%2"/>
      <w:lvlJc w:val="left"/>
      <w:pPr>
        <w:tabs>
          <w:tab w:val="num" w:pos="576"/>
        </w:tabs>
        <w:ind w:left="576" w:hanging="576"/>
      </w:pPr>
      <w:rPr>
        <w:rFonts w:hint="default"/>
      </w:rPr>
    </w:lvl>
    <w:lvl w:ilvl="2">
      <w:start w:val="1"/>
      <w:numFmt w:val="decimal"/>
      <w:pStyle w:val="Titulo4proyecto"/>
      <w:lvlText w:val="%1.%2.%3"/>
      <w:lvlJc w:val="left"/>
      <w:pPr>
        <w:tabs>
          <w:tab w:val="num" w:pos="720"/>
        </w:tabs>
        <w:ind w:left="720" w:hanging="720"/>
      </w:pPr>
      <w:rPr>
        <w:rFonts w:hint="default"/>
      </w:rPr>
    </w:lvl>
    <w:lvl w:ilvl="3">
      <w:start w:val="1"/>
      <w:numFmt w:val="decimal"/>
      <w:pStyle w:val="Titulo5proyecto"/>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3CAB21E8"/>
    <w:multiLevelType w:val="hybridMultilevel"/>
    <w:tmpl w:val="3D2E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BD6E2C"/>
    <w:multiLevelType w:val="hybridMultilevel"/>
    <w:tmpl w:val="9604B62C"/>
    <w:styleLink w:val="Bullets-normal32"/>
    <w:lvl w:ilvl="0" w:tplc="04090009">
      <w:start w:val="1"/>
      <w:numFmt w:val="decimal"/>
      <w:pStyle w:val="Figura"/>
      <w:lvlText w:val="Figura %1."/>
      <w:lvlJc w:val="left"/>
      <w:pPr>
        <w:tabs>
          <w:tab w:val="num" w:pos="1474"/>
        </w:tabs>
        <w:ind w:left="2155" w:hanging="102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582"/>
        </w:tabs>
        <w:ind w:left="1582" w:hanging="360"/>
      </w:pPr>
    </w:lvl>
    <w:lvl w:ilvl="2" w:tplc="04090005" w:tentative="1">
      <w:start w:val="1"/>
      <w:numFmt w:val="lowerRoman"/>
      <w:lvlText w:val="%3."/>
      <w:lvlJc w:val="right"/>
      <w:pPr>
        <w:tabs>
          <w:tab w:val="num" w:pos="2302"/>
        </w:tabs>
        <w:ind w:left="2302" w:hanging="180"/>
      </w:pPr>
    </w:lvl>
    <w:lvl w:ilvl="3" w:tplc="04090001" w:tentative="1">
      <w:start w:val="1"/>
      <w:numFmt w:val="decimal"/>
      <w:lvlText w:val="%4."/>
      <w:lvlJc w:val="left"/>
      <w:pPr>
        <w:tabs>
          <w:tab w:val="num" w:pos="3022"/>
        </w:tabs>
        <w:ind w:left="3022" w:hanging="360"/>
      </w:pPr>
    </w:lvl>
    <w:lvl w:ilvl="4" w:tplc="04090003" w:tentative="1">
      <w:start w:val="1"/>
      <w:numFmt w:val="lowerLetter"/>
      <w:lvlText w:val="%5."/>
      <w:lvlJc w:val="left"/>
      <w:pPr>
        <w:tabs>
          <w:tab w:val="num" w:pos="3742"/>
        </w:tabs>
        <w:ind w:left="3742" w:hanging="360"/>
      </w:pPr>
    </w:lvl>
    <w:lvl w:ilvl="5" w:tplc="04090005" w:tentative="1">
      <w:start w:val="1"/>
      <w:numFmt w:val="lowerRoman"/>
      <w:lvlText w:val="%6."/>
      <w:lvlJc w:val="right"/>
      <w:pPr>
        <w:tabs>
          <w:tab w:val="num" w:pos="4462"/>
        </w:tabs>
        <w:ind w:left="4462" w:hanging="180"/>
      </w:pPr>
    </w:lvl>
    <w:lvl w:ilvl="6" w:tplc="04090001" w:tentative="1">
      <w:start w:val="1"/>
      <w:numFmt w:val="decimal"/>
      <w:lvlText w:val="%7."/>
      <w:lvlJc w:val="left"/>
      <w:pPr>
        <w:tabs>
          <w:tab w:val="num" w:pos="5182"/>
        </w:tabs>
        <w:ind w:left="5182" w:hanging="360"/>
      </w:pPr>
    </w:lvl>
    <w:lvl w:ilvl="7" w:tplc="04090003" w:tentative="1">
      <w:start w:val="1"/>
      <w:numFmt w:val="lowerLetter"/>
      <w:lvlText w:val="%8."/>
      <w:lvlJc w:val="left"/>
      <w:pPr>
        <w:tabs>
          <w:tab w:val="num" w:pos="5902"/>
        </w:tabs>
        <w:ind w:left="5902" w:hanging="360"/>
      </w:pPr>
    </w:lvl>
    <w:lvl w:ilvl="8" w:tplc="04090005" w:tentative="1">
      <w:start w:val="1"/>
      <w:numFmt w:val="lowerRoman"/>
      <w:lvlText w:val="%9."/>
      <w:lvlJc w:val="right"/>
      <w:pPr>
        <w:tabs>
          <w:tab w:val="num" w:pos="6622"/>
        </w:tabs>
        <w:ind w:left="6622" w:hanging="180"/>
      </w:pPr>
    </w:lvl>
  </w:abstractNum>
  <w:abstractNum w:abstractNumId="77" w15:restartNumberingAfterBreak="0">
    <w:nsid w:val="3DB46A02"/>
    <w:multiLevelType w:val="hybridMultilevel"/>
    <w:tmpl w:val="43DA641E"/>
    <w:styleLink w:val="Style4131"/>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8E05DA"/>
    <w:multiLevelType w:val="hybridMultilevel"/>
    <w:tmpl w:val="A7B09148"/>
    <w:styleLink w:val="Style2133"/>
    <w:lvl w:ilvl="0" w:tplc="4E9C362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9" w15:restartNumberingAfterBreak="0">
    <w:nsid w:val="3F8F09BF"/>
    <w:multiLevelType w:val="hybridMultilevel"/>
    <w:tmpl w:val="0F22CE52"/>
    <w:styleLink w:val="Style6121"/>
    <w:lvl w:ilvl="0" w:tplc="04090001">
      <w:start w:val="1"/>
      <w:numFmt w:val="lowerLetter"/>
      <w:pStyle w:val="Heading4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15:restartNumberingAfterBreak="0">
    <w:nsid w:val="40315490"/>
    <w:multiLevelType w:val="singleLevel"/>
    <w:tmpl w:val="1F86C700"/>
    <w:name w:val="List Bullet 3"/>
    <w:styleLink w:val="StyleNumberedLeft063cmHanging063cm13141"/>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81" w15:restartNumberingAfterBreak="0">
    <w:nsid w:val="41552C92"/>
    <w:multiLevelType w:val="hybridMultilevel"/>
    <w:tmpl w:val="FD7AF618"/>
    <w:styleLink w:val="StyleNumberedLeft063cmHanging063cm3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6201CE"/>
    <w:multiLevelType w:val="hybridMultilevel"/>
    <w:tmpl w:val="CA80453E"/>
    <w:styleLink w:val="StyleNumberedLeft063cmHanging063cm414"/>
    <w:lvl w:ilvl="0" w:tplc="04090009">
      <w:start w:val="1"/>
      <w:numFmt w:val="bullet"/>
      <w:lvlText w:val=""/>
      <w:lvlJc w:val="left"/>
      <w:pPr>
        <w:tabs>
          <w:tab w:val="num" w:pos="2175"/>
        </w:tabs>
        <w:ind w:left="2175" w:hanging="855"/>
      </w:pPr>
      <w:rPr>
        <w:rFonts w:ascii="Wingdings" w:hAnsi="Wingdings"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83" w15:restartNumberingAfterBreak="0">
    <w:nsid w:val="416A508B"/>
    <w:multiLevelType w:val="multilevel"/>
    <w:tmpl w:val="0409001D"/>
    <w:styleLink w:val="StyleNumberedLeft063cmHanging063cm221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1B02E3C"/>
    <w:multiLevelType w:val="hybridMultilevel"/>
    <w:tmpl w:val="DFFEB8D8"/>
    <w:styleLink w:val="Style11122"/>
    <w:lvl w:ilvl="0" w:tplc="04090001">
      <w:start w:val="1"/>
      <w:numFmt w:val="bullet"/>
      <w:pStyle w:val="BoxBlau"/>
      <w:lvlText w:val=""/>
      <w:lvlJc w:val="left"/>
      <w:pPr>
        <w:tabs>
          <w:tab w:val="num" w:pos="1353"/>
        </w:tabs>
        <w:ind w:left="1353" w:hanging="360"/>
      </w:pPr>
      <w:rPr>
        <w:rFonts w:ascii="Wingdings" w:hAnsi="Wingdings" w:hint="default"/>
        <w:color w:val="333399"/>
      </w:rPr>
    </w:lvl>
    <w:lvl w:ilvl="1" w:tplc="04090019">
      <w:start w:val="1"/>
      <w:numFmt w:val="bullet"/>
      <w:lvlText w:val="-"/>
      <w:lvlJc w:val="left"/>
      <w:pPr>
        <w:tabs>
          <w:tab w:val="num" w:pos="2073"/>
        </w:tabs>
        <w:ind w:left="2073" w:hanging="360"/>
      </w:pPr>
      <w:rPr>
        <w:sz w:val="16"/>
      </w:rPr>
    </w:lvl>
    <w:lvl w:ilvl="2" w:tplc="0409001B" w:tentative="1">
      <w:start w:val="1"/>
      <w:numFmt w:val="bullet"/>
      <w:lvlText w:val=""/>
      <w:lvlJc w:val="left"/>
      <w:pPr>
        <w:tabs>
          <w:tab w:val="num" w:pos="2793"/>
        </w:tabs>
        <w:ind w:left="2793" w:hanging="360"/>
      </w:pPr>
      <w:rPr>
        <w:rFonts w:ascii="Wingdings" w:hAnsi="Wingdings" w:hint="default"/>
      </w:rPr>
    </w:lvl>
    <w:lvl w:ilvl="3" w:tplc="0409000F" w:tentative="1">
      <w:start w:val="1"/>
      <w:numFmt w:val="bullet"/>
      <w:lvlText w:val=""/>
      <w:lvlJc w:val="left"/>
      <w:pPr>
        <w:tabs>
          <w:tab w:val="num" w:pos="3513"/>
        </w:tabs>
        <w:ind w:left="3513" w:hanging="360"/>
      </w:pPr>
      <w:rPr>
        <w:rFonts w:ascii="Symbol" w:hAnsi="Symbol" w:hint="default"/>
      </w:rPr>
    </w:lvl>
    <w:lvl w:ilvl="4" w:tplc="04090019" w:tentative="1">
      <w:start w:val="1"/>
      <w:numFmt w:val="bullet"/>
      <w:lvlText w:val="o"/>
      <w:lvlJc w:val="left"/>
      <w:pPr>
        <w:tabs>
          <w:tab w:val="num" w:pos="4233"/>
        </w:tabs>
        <w:ind w:left="4233" w:hanging="360"/>
      </w:pPr>
      <w:rPr>
        <w:rFonts w:ascii="Courier New" w:hAnsi="Courier New" w:hint="default"/>
      </w:rPr>
    </w:lvl>
    <w:lvl w:ilvl="5" w:tplc="0409001B" w:tentative="1">
      <w:start w:val="1"/>
      <w:numFmt w:val="bullet"/>
      <w:lvlText w:val=""/>
      <w:lvlJc w:val="left"/>
      <w:pPr>
        <w:tabs>
          <w:tab w:val="num" w:pos="4953"/>
        </w:tabs>
        <w:ind w:left="4953" w:hanging="360"/>
      </w:pPr>
      <w:rPr>
        <w:rFonts w:ascii="Wingdings" w:hAnsi="Wingdings" w:hint="default"/>
      </w:rPr>
    </w:lvl>
    <w:lvl w:ilvl="6" w:tplc="0409000F" w:tentative="1">
      <w:start w:val="1"/>
      <w:numFmt w:val="bullet"/>
      <w:lvlText w:val=""/>
      <w:lvlJc w:val="left"/>
      <w:pPr>
        <w:tabs>
          <w:tab w:val="num" w:pos="5673"/>
        </w:tabs>
        <w:ind w:left="5673" w:hanging="360"/>
      </w:pPr>
      <w:rPr>
        <w:rFonts w:ascii="Symbol" w:hAnsi="Symbol" w:hint="default"/>
      </w:rPr>
    </w:lvl>
    <w:lvl w:ilvl="7" w:tplc="04090019" w:tentative="1">
      <w:start w:val="1"/>
      <w:numFmt w:val="bullet"/>
      <w:lvlText w:val="o"/>
      <w:lvlJc w:val="left"/>
      <w:pPr>
        <w:tabs>
          <w:tab w:val="num" w:pos="6393"/>
        </w:tabs>
        <w:ind w:left="6393" w:hanging="360"/>
      </w:pPr>
      <w:rPr>
        <w:rFonts w:ascii="Courier New" w:hAnsi="Courier New" w:hint="default"/>
      </w:rPr>
    </w:lvl>
    <w:lvl w:ilvl="8" w:tplc="0409001B" w:tentative="1">
      <w:start w:val="1"/>
      <w:numFmt w:val="bullet"/>
      <w:lvlText w:val=""/>
      <w:lvlJc w:val="left"/>
      <w:pPr>
        <w:tabs>
          <w:tab w:val="num" w:pos="7113"/>
        </w:tabs>
        <w:ind w:left="7113" w:hanging="360"/>
      </w:pPr>
      <w:rPr>
        <w:rFonts w:ascii="Wingdings" w:hAnsi="Wingdings" w:hint="default"/>
      </w:rPr>
    </w:lvl>
  </w:abstractNum>
  <w:abstractNum w:abstractNumId="85" w15:restartNumberingAfterBreak="0">
    <w:nsid w:val="443854D4"/>
    <w:multiLevelType w:val="singleLevel"/>
    <w:tmpl w:val="AF222CA0"/>
    <w:styleLink w:val="Bumbiabc11112"/>
    <w:lvl w:ilvl="0">
      <w:start w:val="1"/>
      <w:numFmt w:val="decimal"/>
      <w:lvlText w:val="%1."/>
      <w:legacy w:legacy="1" w:legacySpace="0" w:legacyIndent="365"/>
      <w:lvlJc w:val="left"/>
      <w:rPr>
        <w:rFonts w:ascii="Times New Roman" w:hAnsi="Times New Roman" w:cs="Times New Roman" w:hint="default"/>
      </w:rPr>
    </w:lvl>
  </w:abstractNum>
  <w:abstractNum w:abstractNumId="86" w15:restartNumberingAfterBreak="0">
    <w:nsid w:val="4520244E"/>
    <w:multiLevelType w:val="hybridMultilevel"/>
    <w:tmpl w:val="E010480C"/>
    <w:styleLink w:val="Style121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45656AB5"/>
    <w:multiLevelType w:val="hybridMultilevel"/>
    <w:tmpl w:val="CFCECFFE"/>
    <w:styleLink w:val="Style411122"/>
    <w:lvl w:ilvl="0" w:tplc="F21CA3DA">
      <w:start w:val="1"/>
      <w:numFmt w:val="bullet"/>
      <w:lvlText w:val=""/>
      <w:lvlPicBulletId w:val="0"/>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416817"/>
    <w:multiLevelType w:val="singleLevel"/>
    <w:tmpl w:val="ABE4C590"/>
    <w:lvl w:ilvl="0">
      <w:start w:val="1"/>
      <w:numFmt w:val="bullet"/>
      <w:lvlRestart w:val="0"/>
      <w:pStyle w:val="Tiret3"/>
      <w:lvlText w:val="–"/>
      <w:lvlJc w:val="left"/>
      <w:pPr>
        <w:tabs>
          <w:tab w:val="num" w:pos="2551"/>
        </w:tabs>
        <w:ind w:left="2551" w:hanging="567"/>
      </w:pPr>
    </w:lvl>
  </w:abstractNum>
  <w:abstractNum w:abstractNumId="89" w15:restartNumberingAfterBreak="0">
    <w:nsid w:val="492A16BD"/>
    <w:multiLevelType w:val="hybridMultilevel"/>
    <w:tmpl w:val="63AC5C96"/>
    <w:styleLink w:val="Style421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0" w15:restartNumberingAfterBreak="0">
    <w:nsid w:val="49545EC5"/>
    <w:multiLevelType w:val="hybridMultilevel"/>
    <w:tmpl w:val="F71A6942"/>
    <w:styleLink w:val="Style6212"/>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91" w15:restartNumberingAfterBreak="0">
    <w:nsid w:val="4A741AC2"/>
    <w:multiLevelType w:val="hybridMultilevel"/>
    <w:tmpl w:val="8D5A4D86"/>
    <w:lvl w:ilvl="0" w:tplc="B8588CAA">
      <w:start w:val="1"/>
      <w:numFmt w:val="decimal"/>
      <w:lvlText w:val="%1."/>
      <w:lvlJc w:val="left"/>
      <w:pPr>
        <w:tabs>
          <w:tab w:val="num" w:pos="1080"/>
        </w:tabs>
        <w:ind w:left="108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AEC0FCC"/>
    <w:multiLevelType w:val="hybridMultilevel"/>
    <w:tmpl w:val="DD70B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B3F6F47"/>
    <w:multiLevelType w:val="hybridMultilevel"/>
    <w:tmpl w:val="967816FA"/>
    <w:styleLink w:val="StyleNumberedLeft063cmHanging063cm3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B746A0E"/>
    <w:multiLevelType w:val="hybridMultilevel"/>
    <w:tmpl w:val="56CEA64C"/>
    <w:styleLink w:val="Style61222"/>
    <w:lvl w:ilvl="0" w:tplc="5F827B5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5" w15:restartNumberingAfterBreak="0">
    <w:nsid w:val="4BEC5C8F"/>
    <w:multiLevelType w:val="hybridMultilevel"/>
    <w:tmpl w:val="31341A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1B7A6F"/>
    <w:multiLevelType w:val="singleLevel"/>
    <w:tmpl w:val="0A7CB49A"/>
    <w:name w:val="List Number 1__1"/>
    <w:styleLink w:val="Style211122"/>
    <w:lvl w:ilvl="0">
      <w:start w:val="1"/>
      <w:numFmt w:val="bullet"/>
      <w:lvlRestart w:val="0"/>
      <w:pStyle w:val="Tiret4"/>
      <w:lvlText w:val="–"/>
      <w:lvlJc w:val="left"/>
      <w:pPr>
        <w:tabs>
          <w:tab w:val="num" w:pos="3118"/>
        </w:tabs>
        <w:ind w:left="3118" w:hanging="567"/>
      </w:pPr>
    </w:lvl>
  </w:abstractNum>
  <w:abstractNum w:abstractNumId="97"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99" w15:restartNumberingAfterBreak="0">
    <w:nsid w:val="4C8B256B"/>
    <w:multiLevelType w:val="hybridMultilevel"/>
    <w:tmpl w:val="77DEE30E"/>
    <w:lvl w:ilvl="0" w:tplc="841ED52E">
      <w:start w:val="2"/>
      <w:numFmt w:val="bullet"/>
      <w:lvlText w:val="-"/>
      <w:lvlJc w:val="left"/>
      <w:pPr>
        <w:ind w:left="1495" w:hanging="360"/>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0" w15:restartNumberingAfterBreak="0">
    <w:nsid w:val="4E6E0ADC"/>
    <w:multiLevelType w:val="singleLevel"/>
    <w:tmpl w:val="9BCC6254"/>
    <w:lvl w:ilvl="0">
      <w:start w:val="1"/>
      <w:numFmt w:val="bullet"/>
      <w:pStyle w:val="Bullet20"/>
      <w:lvlText w:val=""/>
      <w:lvlJc w:val="left"/>
      <w:pPr>
        <w:tabs>
          <w:tab w:val="num" w:pos="700"/>
        </w:tabs>
        <w:ind w:left="680" w:hanging="340"/>
      </w:pPr>
      <w:rPr>
        <w:rFonts w:ascii="Symbol" w:hAnsi="Symbol" w:hint="default"/>
      </w:rPr>
    </w:lvl>
  </w:abstractNum>
  <w:abstractNum w:abstractNumId="101" w15:restartNumberingAfterBreak="0">
    <w:nsid w:val="51295102"/>
    <w:multiLevelType w:val="multilevel"/>
    <w:tmpl w:val="8BCA6B18"/>
    <w:styleLink w:val="Style11311"/>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16B4D2D"/>
    <w:multiLevelType w:val="hybridMultilevel"/>
    <w:tmpl w:val="D674DF9E"/>
    <w:lvl w:ilvl="0" w:tplc="25AECC52">
      <w:start w:val="1"/>
      <w:numFmt w:val="lowerLetter"/>
      <w:pStyle w:val="BuletLitere"/>
      <w:lvlText w:val="%1."/>
      <w:lvlJc w:val="left"/>
      <w:pPr>
        <w:tabs>
          <w:tab w:val="num" w:pos="1758"/>
        </w:tabs>
        <w:ind w:left="1758" w:hanging="45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2752BB6"/>
    <w:multiLevelType w:val="multilevel"/>
    <w:tmpl w:val="8BCA6B18"/>
    <w:styleLink w:val="StyleNumberedLeft063cmHanging063cm1316"/>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3257FCD"/>
    <w:multiLevelType w:val="hybridMultilevel"/>
    <w:tmpl w:val="269A5260"/>
    <w:styleLink w:val="Style21212"/>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3F47367"/>
    <w:multiLevelType w:val="singleLevel"/>
    <w:tmpl w:val="B4E8C9F0"/>
    <w:name w:val="List Dash"/>
    <w:lvl w:ilvl="0">
      <w:start w:val="1"/>
      <w:numFmt w:val="bullet"/>
      <w:lvlRestart w:val="0"/>
      <w:pStyle w:val="Tiret1"/>
      <w:lvlText w:val="–"/>
      <w:lvlJc w:val="left"/>
      <w:pPr>
        <w:tabs>
          <w:tab w:val="num" w:pos="1417"/>
        </w:tabs>
        <w:ind w:left="1417" w:hanging="567"/>
      </w:pPr>
    </w:lvl>
  </w:abstractNum>
  <w:abstractNum w:abstractNumId="106" w15:restartNumberingAfterBreak="0">
    <w:nsid w:val="54D23709"/>
    <w:multiLevelType w:val="multilevel"/>
    <w:tmpl w:val="0506289C"/>
    <w:lvl w:ilvl="0">
      <w:start w:val="1"/>
      <w:numFmt w:val="bullet"/>
      <w:lvlText w:val="-"/>
      <w:lvlJc w:val="left"/>
      <w:pPr>
        <w:tabs>
          <w:tab w:val="num" w:pos="0"/>
        </w:tabs>
        <w:ind w:left="1069" w:hanging="360"/>
      </w:pPr>
      <w:rPr>
        <w:rFonts w:ascii="Arial" w:hAnsi="Arial" w:cs="Aria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07" w15:restartNumberingAfterBreak="0">
    <w:nsid w:val="55F276EF"/>
    <w:multiLevelType w:val="hybridMultilevel"/>
    <w:tmpl w:val="F6ACE528"/>
    <w:styleLink w:val="Style4121"/>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8" w15:restartNumberingAfterBreak="0">
    <w:nsid w:val="56AB2A91"/>
    <w:multiLevelType w:val="hybridMultilevel"/>
    <w:tmpl w:val="92BCB2DE"/>
    <w:styleLink w:val="StyleNumberedLeft063cmHanging063cm13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71B6776"/>
    <w:multiLevelType w:val="multilevel"/>
    <w:tmpl w:val="CFFCAA9C"/>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StyleHeading2BoldJustifiedLeft0cmHanging102cm"/>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110" w15:restartNumberingAfterBreak="0">
    <w:nsid w:val="5743703B"/>
    <w:multiLevelType w:val="hybridMultilevel"/>
    <w:tmpl w:val="CE66C8BC"/>
    <w:styleLink w:val="StyleNumberedLeft063cmHanging063cm3233"/>
    <w:lvl w:ilvl="0" w:tplc="0409000F">
      <w:start w:val="1"/>
      <w:numFmt w:val="bullet"/>
      <w:lvlText w:val=""/>
      <w:lvlJc w:val="left"/>
      <w:pPr>
        <w:tabs>
          <w:tab w:val="num" w:pos="737"/>
        </w:tabs>
        <w:ind w:left="680" w:hanging="28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1701"/>
        </w:tabs>
        <w:ind w:left="1701" w:hanging="397"/>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7E52899"/>
    <w:multiLevelType w:val="hybridMultilevel"/>
    <w:tmpl w:val="1F3EEFC6"/>
    <w:styleLink w:val="Style4123"/>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FD6012A6">
      <w:numFmt w:val="bullet"/>
      <w:lvlText w:val="•"/>
      <w:lvlJc w:val="left"/>
      <w:pPr>
        <w:ind w:left="2520" w:hanging="720"/>
      </w:pPr>
      <w:rPr>
        <w:rFonts w:ascii="Arial" w:eastAsia="Calibri"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584D4DAA"/>
    <w:multiLevelType w:val="hybridMultilevel"/>
    <w:tmpl w:val="D7A435E6"/>
    <w:styleLink w:val="Style613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58A15197"/>
    <w:multiLevelType w:val="hybridMultilevel"/>
    <w:tmpl w:val="4F42F714"/>
    <w:lvl w:ilvl="0" w:tplc="04180001">
      <w:start w:val="1"/>
      <w:numFmt w:val="bullet"/>
      <w:lvlText w:val=""/>
      <w:lvlJc w:val="left"/>
      <w:pPr>
        <w:ind w:left="1429" w:hanging="360"/>
      </w:pPr>
      <w:rPr>
        <w:rFonts w:ascii="Symbol" w:hAnsi="Symbol" w:hint="default"/>
      </w:rPr>
    </w:lvl>
    <w:lvl w:ilvl="1" w:tplc="04180001">
      <w:start w:val="1"/>
      <w:numFmt w:val="bullet"/>
      <w:lvlText w:val=""/>
      <w:lvlJc w:val="left"/>
      <w:pPr>
        <w:ind w:left="1495" w:hanging="360"/>
      </w:pPr>
      <w:rPr>
        <w:rFonts w:ascii="Symbol" w:hAnsi="Symbol"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4" w15:restartNumberingAfterBreak="0">
    <w:nsid w:val="58BE490B"/>
    <w:multiLevelType w:val="hybridMultilevel"/>
    <w:tmpl w:val="E00EF5A8"/>
    <w:styleLink w:val="StyleNumberedLeft063cmHanging063cm2214"/>
    <w:lvl w:ilvl="0" w:tplc="BADE4A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94315ED"/>
    <w:multiLevelType w:val="hybridMultilevel"/>
    <w:tmpl w:val="AA0881EC"/>
    <w:styleLink w:val="StyleBulleted1111"/>
    <w:lvl w:ilvl="0" w:tplc="29EE0AA4">
      <w:start w:val="2"/>
      <w:numFmt w:val="decimal"/>
      <w:pStyle w:val="heding21"/>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97DEA190"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6" w15:restartNumberingAfterBreak="0">
    <w:nsid w:val="595F5854"/>
    <w:multiLevelType w:val="hybridMultilevel"/>
    <w:tmpl w:val="8BCA6B18"/>
    <w:styleLink w:val="Style2221"/>
    <w:lvl w:ilvl="0" w:tplc="FFFFFFFF">
      <w:start w:val="1"/>
      <w:numFmt w:val="bullet"/>
      <w:pStyle w:val="List2"/>
      <w:lvlText w:val=""/>
      <w:lvlJc w:val="left"/>
      <w:pPr>
        <w:tabs>
          <w:tab w:val="num" w:pos="953"/>
        </w:tabs>
        <w:ind w:left="993"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96D67A1"/>
    <w:multiLevelType w:val="singleLevel"/>
    <w:tmpl w:val="9AC8831A"/>
    <w:name w:val="Tiret 4"/>
    <w:styleLink w:val="StyleNumberedLeft063cmHanging063cm324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18" w15:restartNumberingAfterBreak="0">
    <w:nsid w:val="599F6A3E"/>
    <w:multiLevelType w:val="hybridMultilevel"/>
    <w:tmpl w:val="E78466A8"/>
    <w:styleLink w:val="Style512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DE0159E"/>
    <w:multiLevelType w:val="multilevel"/>
    <w:tmpl w:val="1536371C"/>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121" w15:restartNumberingAfterBreak="0">
    <w:nsid w:val="5F8C3B69"/>
    <w:multiLevelType w:val="multilevel"/>
    <w:tmpl w:val="F0C65AEC"/>
    <w:lvl w:ilvl="0">
      <w:numFmt w:val="none"/>
      <w:pStyle w:val="ListNumber"/>
      <w:lvlText w:val=""/>
      <w:lvlJc w:val="left"/>
      <w:pPr>
        <w:tabs>
          <w:tab w:val="num" w:pos="360"/>
        </w:tabs>
        <w:ind w:left="0" w:firstLine="0"/>
      </w:pPr>
      <w:rPr>
        <w:rFonts w:hint="default"/>
      </w:rPr>
    </w:lvl>
    <w:lvl w:ilvl="1">
      <w:start w:val="1"/>
      <w:numFmt w:val="lowerLetter"/>
      <w:pStyle w:val="ListNumberLevel2"/>
      <w:lvlText w:val="(%2)"/>
      <w:lvlJc w:val="left"/>
      <w:pPr>
        <w:tabs>
          <w:tab w:val="num" w:pos="1608"/>
        </w:tabs>
        <w:ind w:left="1608"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5FE3534B"/>
    <w:multiLevelType w:val="hybridMultilevel"/>
    <w:tmpl w:val="1372756C"/>
    <w:lvl w:ilvl="0" w:tplc="4B4C2D02">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23" w15:restartNumberingAfterBreak="0">
    <w:nsid w:val="618029DD"/>
    <w:multiLevelType w:val="hybridMultilevel"/>
    <w:tmpl w:val="0B5E8378"/>
    <w:lvl w:ilvl="0" w:tplc="0F269F3A">
      <w:start w:val="1"/>
      <w:numFmt w:val="upperRoman"/>
      <w:pStyle w:val="Subtitle"/>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4" w15:restartNumberingAfterBreak="0">
    <w:nsid w:val="61F5416C"/>
    <w:multiLevelType w:val="multilevel"/>
    <w:tmpl w:val="0409001D"/>
    <w:styleLink w:val="Style35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623D17A5"/>
    <w:multiLevelType w:val="hybridMultilevel"/>
    <w:tmpl w:val="AB5C8168"/>
    <w:styleLink w:val="Bullets-normal1122"/>
    <w:lvl w:ilvl="0" w:tplc="04180007">
      <w:start w:val="1"/>
      <w:numFmt w:val="bullet"/>
      <w:lvlText w:val=""/>
      <w:lvlPicBulletId w:val="1"/>
      <w:lvlJc w:val="left"/>
      <w:pPr>
        <w:ind w:left="107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26" w15:restartNumberingAfterBreak="0">
    <w:nsid w:val="62A8042C"/>
    <w:multiLevelType w:val="singleLevel"/>
    <w:tmpl w:val="CCF20C06"/>
    <w:name w:val="LegalNumbering"/>
    <w:styleLink w:val="StyleNumberedLeft063cmHanging063cm2214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27" w15:restartNumberingAfterBreak="0">
    <w:nsid w:val="63005249"/>
    <w:multiLevelType w:val="hybridMultilevel"/>
    <w:tmpl w:val="9C6A3198"/>
    <w:styleLink w:val="Style2412"/>
    <w:lvl w:ilvl="0" w:tplc="D54EBE36">
      <w:start w:val="1"/>
      <w:numFmt w:val="bullet"/>
      <w:lvlText w:val="-"/>
      <w:lvlJc w:val="left"/>
      <w:pPr>
        <w:tabs>
          <w:tab w:val="num" w:pos="420"/>
        </w:tabs>
        <w:ind w:left="420" w:hanging="360"/>
      </w:pPr>
      <w:rPr>
        <w:rFonts w:ascii="Times New Roman" w:eastAsia="SimSun" w:hAnsi="Times New Roman" w:cs="Times New Roman" w:hint="default"/>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28" w15:restartNumberingAfterBreak="0">
    <w:nsid w:val="63946410"/>
    <w:multiLevelType w:val="hybridMultilevel"/>
    <w:tmpl w:val="2E0A9BBE"/>
    <w:styleLink w:val="StyleNumberedLeft063cmHanging063cm21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45D0A46"/>
    <w:multiLevelType w:val="hybridMultilevel"/>
    <w:tmpl w:val="A3D00B0A"/>
    <w:styleLink w:val="StyleBulleted11112"/>
    <w:lvl w:ilvl="0" w:tplc="C16013C8">
      <w:start w:val="1"/>
      <w:numFmt w:val="bullet"/>
      <w:lvlText w:val=""/>
      <w:lvlPicBulletId w:val="2"/>
      <w:lvlJc w:val="left"/>
      <w:pPr>
        <w:tabs>
          <w:tab w:val="num" w:pos="757"/>
        </w:tabs>
        <w:ind w:left="75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1701"/>
        </w:tabs>
        <w:ind w:left="1701" w:hanging="397"/>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4D04698"/>
    <w:multiLevelType w:val="hybridMultilevel"/>
    <w:tmpl w:val="D242BB62"/>
    <w:styleLink w:val="Style412120"/>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65070AFE"/>
    <w:multiLevelType w:val="hybridMultilevel"/>
    <w:tmpl w:val="CB1A2F6A"/>
    <w:lvl w:ilvl="0" w:tplc="C1288D4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15:restartNumberingAfterBreak="0">
    <w:nsid w:val="65B77A17"/>
    <w:multiLevelType w:val="hybridMultilevel"/>
    <w:tmpl w:val="4752A414"/>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695123C5"/>
    <w:multiLevelType w:val="multilevel"/>
    <w:tmpl w:val="8BCA6B18"/>
    <w:styleLink w:val="StyleNumberedLeft063cmHanging063cm13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3E23AA"/>
    <w:multiLevelType w:val="multilevel"/>
    <w:tmpl w:val="FE30330E"/>
    <w:styleLink w:val="Style431"/>
    <w:lvl w:ilvl="0">
      <w:start w:val="1"/>
      <w:numFmt w:val="decimal"/>
      <w:lvlText w:val="%1."/>
      <w:lvlJc w:val="left"/>
      <w:pPr>
        <w:tabs>
          <w:tab w:val="num" w:pos="360"/>
        </w:tabs>
        <w:ind w:left="360" w:hanging="360"/>
      </w:pPr>
    </w:lvl>
    <w:lvl w:ilvl="1">
      <w:start w:val="1"/>
      <w:numFmt w:val="decimal"/>
      <w:pStyle w:val="StyleSubSubSubTitluRight0Before0pt"/>
      <w:lvlText w:val="%1.%2."/>
      <w:lvlJc w:val="left"/>
      <w:pPr>
        <w:tabs>
          <w:tab w:val="num" w:pos="792"/>
        </w:tabs>
        <w:ind w:left="792" w:hanging="432"/>
      </w:pPr>
    </w:lvl>
    <w:lvl w:ilvl="2">
      <w:start w:val="1"/>
      <w:numFmt w:val="decimal"/>
      <w:lvlText w:val="%1.%2.%3."/>
      <w:lvlJc w:val="left"/>
      <w:pPr>
        <w:tabs>
          <w:tab w:val="num" w:pos="1440"/>
        </w:tabs>
        <w:ind w:left="1224" w:hanging="504"/>
      </w:pPr>
      <w:rPr>
        <w:lang w:val="it-I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6A563CA0"/>
    <w:multiLevelType w:val="hybridMultilevel"/>
    <w:tmpl w:val="FE8A881A"/>
    <w:styleLink w:val="Bullets-normal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37" w15:restartNumberingAfterBreak="0">
    <w:nsid w:val="6BFD1CB3"/>
    <w:multiLevelType w:val="multilevel"/>
    <w:tmpl w:val="53D6B282"/>
    <w:styleLink w:val="Style612122"/>
    <w:lvl w:ilvl="0">
      <w:start w:val="1"/>
      <w:numFmt w:val="bullet"/>
      <w:lvlText w:val=""/>
      <w:lvlJc w:val="left"/>
      <w:pPr>
        <w:tabs>
          <w:tab w:val="num" w:pos="2835"/>
        </w:tabs>
        <w:ind w:left="2835" w:hanging="567"/>
      </w:pPr>
      <w:rPr>
        <w:rFonts w:ascii="Symbol" w:hAnsi="Symbol" w:cs="Symbol" w:hint="default"/>
        <w:color w:val="auto"/>
        <w:sz w:val="20"/>
        <w:szCs w:val="20"/>
      </w:rPr>
    </w:lvl>
    <w:lvl w:ilvl="1">
      <w:start w:val="1"/>
      <w:numFmt w:val="bullet"/>
      <w:lvlText w:val="-"/>
      <w:lvlJc w:val="left"/>
      <w:pPr>
        <w:tabs>
          <w:tab w:val="num" w:pos="3260"/>
        </w:tabs>
        <w:ind w:left="3260" w:hanging="425"/>
      </w:pPr>
      <w:rPr>
        <w:rFonts w:ascii="Arial" w:hAnsi="Arial" w:cs="Arial" w:hint="default"/>
        <w:color w:val="auto"/>
        <w:sz w:val="20"/>
        <w:szCs w:val="20"/>
      </w:rPr>
    </w:lvl>
    <w:lvl w:ilvl="2">
      <w:start w:val="1"/>
      <w:numFmt w:val="bullet"/>
      <w:lvlText w:val="o"/>
      <w:lvlJc w:val="left"/>
      <w:pPr>
        <w:tabs>
          <w:tab w:val="num" w:pos="3544"/>
        </w:tabs>
        <w:ind w:left="3544" w:hanging="284"/>
      </w:pPr>
      <w:rPr>
        <w:rFonts w:ascii="Courier New" w:hAnsi="Courier New" w:cs="Courier New" w:hint="default"/>
        <w:color w:val="auto"/>
        <w:sz w:val="20"/>
        <w:szCs w:val="20"/>
      </w:rPr>
    </w:lvl>
    <w:lvl w:ilvl="3">
      <w:start w:val="1"/>
      <w:numFmt w:val="bullet"/>
      <w:lvlText w:val=""/>
      <w:lvlJc w:val="left"/>
      <w:pPr>
        <w:tabs>
          <w:tab w:val="num" w:pos="2835"/>
        </w:tabs>
        <w:ind w:left="2835" w:hanging="567"/>
      </w:pPr>
      <w:rPr>
        <w:rFonts w:ascii="Symbol" w:hAnsi="Symbol" w:cs="Symbol" w:hint="default"/>
        <w:color w:val="auto"/>
        <w:sz w:val="20"/>
        <w:szCs w:val="20"/>
      </w:rPr>
    </w:lvl>
    <w:lvl w:ilvl="4">
      <w:start w:val="1"/>
      <w:numFmt w:val="bullet"/>
      <w:lvlText w:val="-"/>
      <w:lvlJc w:val="left"/>
      <w:pPr>
        <w:tabs>
          <w:tab w:val="num" w:pos="3260"/>
        </w:tabs>
        <w:ind w:left="3260" w:hanging="425"/>
      </w:pPr>
      <w:rPr>
        <w:rFonts w:ascii="Arial" w:hAnsi="Arial" w:cs="Arial" w:hint="default"/>
        <w:color w:val="auto"/>
        <w:sz w:val="20"/>
        <w:szCs w:val="20"/>
      </w:rPr>
    </w:lvl>
    <w:lvl w:ilvl="5">
      <w:start w:val="1"/>
      <w:numFmt w:val="bullet"/>
      <w:lvlText w:val="o"/>
      <w:lvlJc w:val="left"/>
      <w:pPr>
        <w:tabs>
          <w:tab w:val="num" w:pos="3544"/>
        </w:tabs>
        <w:ind w:left="3544" w:hanging="284"/>
      </w:pPr>
      <w:rPr>
        <w:rFonts w:ascii="Courier New" w:hAnsi="Courier New" w:cs="Courier New" w:hint="default"/>
        <w:color w:val="auto"/>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6F5025CD"/>
    <w:multiLevelType w:val="hybridMultilevel"/>
    <w:tmpl w:val="BF466648"/>
    <w:styleLink w:val="Style3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38200E"/>
    <w:multiLevelType w:val="multilevel"/>
    <w:tmpl w:val="A6188FF0"/>
    <w:styleLink w:val="StyleNumberedLeft063cmHanging063cm326"/>
    <w:lvl w:ilvl="0">
      <w:start w:val="1"/>
      <w:numFmt w:val="bullet"/>
      <w:lvlText w:val=""/>
      <w:lvlJc w:val="left"/>
      <w:pPr>
        <w:tabs>
          <w:tab w:val="num" w:pos="1021"/>
        </w:tabs>
        <w:ind w:left="1701" w:hanging="68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3A14195"/>
    <w:multiLevelType w:val="hybridMultilevel"/>
    <w:tmpl w:val="7DE07C74"/>
    <w:styleLink w:val="Style21111"/>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1" w15:restartNumberingAfterBreak="0">
    <w:nsid w:val="753D6EA9"/>
    <w:multiLevelType w:val="hybridMultilevel"/>
    <w:tmpl w:val="7DACBACE"/>
    <w:lvl w:ilvl="0" w:tplc="04090011">
      <w:start w:val="1"/>
      <w:numFmt w:val="bullet"/>
      <w:pStyle w:val="numberin"/>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2" w15:restartNumberingAfterBreak="0">
    <w:nsid w:val="758D68E3"/>
    <w:multiLevelType w:val="multilevel"/>
    <w:tmpl w:val="3BEAD56C"/>
    <w:lvl w:ilvl="0">
      <w:start w:val="1"/>
      <w:numFmt w:val="decimal"/>
      <w:lvlText w:val="%1."/>
      <w:lvlJc w:val="left"/>
      <w:pPr>
        <w:tabs>
          <w:tab w:val="num" w:pos="360"/>
        </w:tabs>
        <w:ind w:left="360" w:hanging="360"/>
      </w:pPr>
      <w:rPr>
        <w:b/>
        <w:sz w:val="22"/>
        <w:szCs w:val="22"/>
      </w:rPr>
    </w:lvl>
    <w:lvl w:ilvl="1">
      <w:start w:val="1"/>
      <w:numFmt w:val="decimal"/>
      <w:pStyle w:val="stile1"/>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3" w15:restartNumberingAfterBreak="0">
    <w:nsid w:val="76502A9B"/>
    <w:multiLevelType w:val="hybridMultilevel"/>
    <w:tmpl w:val="55CAB74C"/>
    <w:styleLink w:val="Style2223"/>
    <w:lvl w:ilvl="0" w:tplc="EDA6BDA2">
      <w:numFmt w:val="bullet"/>
      <w:lvlText w:val="-"/>
      <w:lvlJc w:val="left"/>
      <w:pPr>
        <w:ind w:left="1440" w:hanging="360"/>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4" w15:restartNumberingAfterBreak="0">
    <w:nsid w:val="77640121"/>
    <w:multiLevelType w:val="multilevel"/>
    <w:tmpl w:val="0409001D"/>
    <w:styleLink w:val="StyleNumberedLeft063cmHanging063cm21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78A241BD"/>
    <w:multiLevelType w:val="singleLevel"/>
    <w:tmpl w:val="53C4DF32"/>
    <w:name w:val="List Dash 1"/>
    <w:styleLink w:val="StyleNumberedLeft063cmHanging063cm21242"/>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46" w15:restartNumberingAfterBreak="0">
    <w:nsid w:val="798C32DD"/>
    <w:multiLevelType w:val="hybridMultilevel"/>
    <w:tmpl w:val="EF343B4A"/>
    <w:styleLink w:val="StyleNumberedLeft063cmHanging063cm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C96D36"/>
    <w:multiLevelType w:val="multilevel"/>
    <w:tmpl w:val="1F1E4A66"/>
    <w:name w:val="List Bullet 1"/>
    <w:styleLink w:val="Bullets-normal1211"/>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8" w15:restartNumberingAfterBreak="0">
    <w:nsid w:val="7A155CDF"/>
    <w:multiLevelType w:val="hybridMultilevel"/>
    <w:tmpl w:val="366E8DFE"/>
    <w:styleLink w:val="Style613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966381"/>
    <w:multiLevelType w:val="multilevel"/>
    <w:tmpl w:val="8C0AC778"/>
    <w:styleLink w:val="Style211112"/>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7CCB4F6E"/>
    <w:multiLevelType w:val="hybridMultilevel"/>
    <w:tmpl w:val="F5FEC4D2"/>
    <w:styleLink w:val="StyleNumberedLeft063cmHanging063cm4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7D0504D3"/>
    <w:multiLevelType w:val="hybridMultilevel"/>
    <w:tmpl w:val="943AEE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15:restartNumberingAfterBreak="0">
    <w:nsid w:val="7D8820A0"/>
    <w:multiLevelType w:val="singleLevel"/>
    <w:tmpl w:val="54F6C7B4"/>
    <w:name w:val="List Dash 3"/>
    <w:styleLink w:val="Style21122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53" w15:restartNumberingAfterBreak="0">
    <w:nsid w:val="7DAC7F9D"/>
    <w:multiLevelType w:val="multilevel"/>
    <w:tmpl w:val="04090021"/>
    <w:styleLink w:val="Bullets-normal1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4" w15:restartNumberingAfterBreak="0">
    <w:nsid w:val="7DBC75F8"/>
    <w:multiLevelType w:val="hybridMultilevel"/>
    <w:tmpl w:val="1E8420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7DC83A40"/>
    <w:multiLevelType w:val="hybridMultilevel"/>
    <w:tmpl w:val="028AA230"/>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7E887B5B"/>
    <w:multiLevelType w:val="multilevel"/>
    <w:tmpl w:val="8BCA6B18"/>
    <w:styleLink w:val="Style612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F6670E"/>
    <w:multiLevelType w:val="hybridMultilevel"/>
    <w:tmpl w:val="C7605742"/>
    <w:lvl w:ilvl="0" w:tplc="571E8A7A">
      <w:start w:val="1"/>
      <w:numFmt w:val="decimal"/>
      <w:pStyle w:val="Table"/>
      <w:lvlText w:val="%1."/>
      <w:lvlJc w:val="left"/>
      <w:pPr>
        <w:tabs>
          <w:tab w:val="num" w:pos="360"/>
        </w:tabs>
        <w:ind w:left="360" w:hanging="360"/>
      </w:pPr>
    </w:lvl>
    <w:lvl w:ilvl="1" w:tplc="04180003">
      <w:start w:val="46"/>
      <w:numFmt w:val="decimal"/>
      <w:lvlText w:val="%2"/>
      <w:lvlJc w:val="left"/>
      <w:pPr>
        <w:tabs>
          <w:tab w:val="num" w:pos="1260"/>
        </w:tabs>
        <w:ind w:left="1260" w:hanging="360"/>
      </w:pPr>
    </w:lvl>
    <w:lvl w:ilvl="2" w:tplc="04180005">
      <w:start w:val="1"/>
      <w:numFmt w:val="lowerRoman"/>
      <w:lvlText w:val="%3."/>
      <w:lvlJc w:val="right"/>
      <w:pPr>
        <w:tabs>
          <w:tab w:val="num" w:pos="1980"/>
        </w:tabs>
        <w:ind w:left="1980" w:hanging="180"/>
      </w:pPr>
    </w:lvl>
    <w:lvl w:ilvl="3" w:tplc="04180001">
      <w:start w:val="1"/>
      <w:numFmt w:val="decimal"/>
      <w:lvlText w:val="%4."/>
      <w:lvlJc w:val="left"/>
      <w:pPr>
        <w:tabs>
          <w:tab w:val="num" w:pos="2700"/>
        </w:tabs>
        <w:ind w:left="2700" w:hanging="360"/>
      </w:pPr>
    </w:lvl>
    <w:lvl w:ilvl="4" w:tplc="04180003">
      <w:start w:val="1"/>
      <w:numFmt w:val="lowerLetter"/>
      <w:lvlText w:val="%5."/>
      <w:lvlJc w:val="left"/>
      <w:pPr>
        <w:tabs>
          <w:tab w:val="num" w:pos="3420"/>
        </w:tabs>
        <w:ind w:left="3420" w:hanging="360"/>
      </w:pPr>
    </w:lvl>
    <w:lvl w:ilvl="5" w:tplc="04180005">
      <w:start w:val="1"/>
      <w:numFmt w:val="lowerRoman"/>
      <w:lvlText w:val="%6."/>
      <w:lvlJc w:val="right"/>
      <w:pPr>
        <w:tabs>
          <w:tab w:val="num" w:pos="4140"/>
        </w:tabs>
        <w:ind w:left="4140" w:hanging="180"/>
      </w:pPr>
    </w:lvl>
    <w:lvl w:ilvl="6" w:tplc="04180001">
      <w:start w:val="1"/>
      <w:numFmt w:val="decimal"/>
      <w:lvlText w:val="%7."/>
      <w:lvlJc w:val="left"/>
      <w:pPr>
        <w:tabs>
          <w:tab w:val="num" w:pos="4860"/>
        </w:tabs>
        <w:ind w:left="4860" w:hanging="360"/>
      </w:pPr>
    </w:lvl>
    <w:lvl w:ilvl="7" w:tplc="04180003">
      <w:start w:val="1"/>
      <w:numFmt w:val="lowerLetter"/>
      <w:lvlText w:val="%8."/>
      <w:lvlJc w:val="left"/>
      <w:pPr>
        <w:tabs>
          <w:tab w:val="num" w:pos="5580"/>
        </w:tabs>
        <w:ind w:left="5580" w:hanging="360"/>
      </w:pPr>
    </w:lvl>
    <w:lvl w:ilvl="8" w:tplc="04180005">
      <w:start w:val="1"/>
      <w:numFmt w:val="lowerRoman"/>
      <w:lvlText w:val="%9."/>
      <w:lvlJc w:val="right"/>
      <w:pPr>
        <w:tabs>
          <w:tab w:val="num" w:pos="6300"/>
        </w:tabs>
        <w:ind w:left="6300" w:hanging="180"/>
      </w:pPr>
    </w:lvl>
  </w:abstractNum>
  <w:abstractNum w:abstractNumId="158" w15:restartNumberingAfterBreak="0">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16cid:durableId="954286258">
    <w:abstractNumId w:val="98"/>
  </w:num>
  <w:num w:numId="2" w16cid:durableId="803422802">
    <w:abstractNumId w:val="40"/>
  </w:num>
  <w:num w:numId="3" w16cid:durableId="1582711874">
    <w:abstractNumId w:val="31"/>
  </w:num>
  <w:num w:numId="4" w16cid:durableId="357439503">
    <w:abstractNumId w:val="9"/>
  </w:num>
  <w:num w:numId="5" w16cid:durableId="152140449">
    <w:abstractNumId w:val="113"/>
  </w:num>
  <w:num w:numId="6" w16cid:durableId="288822075">
    <w:abstractNumId w:val="61"/>
  </w:num>
  <w:num w:numId="7" w16cid:durableId="382750319">
    <w:abstractNumId w:val="38"/>
  </w:num>
  <w:num w:numId="8" w16cid:durableId="51005197">
    <w:abstractNumId w:val="34"/>
  </w:num>
  <w:num w:numId="9" w16cid:durableId="317614842">
    <w:abstractNumId w:val="151"/>
  </w:num>
  <w:num w:numId="10" w16cid:durableId="1185483649">
    <w:abstractNumId w:val="99"/>
  </w:num>
  <w:num w:numId="11" w16cid:durableId="1774863602">
    <w:abstractNumId w:val="77"/>
  </w:num>
  <w:num w:numId="12" w16cid:durableId="158935057">
    <w:abstractNumId w:val="95"/>
  </w:num>
  <w:num w:numId="13" w16cid:durableId="1364288638">
    <w:abstractNumId w:val="75"/>
  </w:num>
  <w:num w:numId="14" w16cid:durableId="1498375791">
    <w:abstractNumId w:val="131"/>
  </w:num>
  <w:num w:numId="15" w16cid:durableId="57823516">
    <w:abstractNumId w:val="143"/>
  </w:num>
  <w:num w:numId="16" w16cid:durableId="1998067919">
    <w:abstractNumId w:val="106"/>
  </w:num>
  <w:num w:numId="17" w16cid:durableId="1939479275">
    <w:abstractNumId w:val="62"/>
  </w:num>
  <w:num w:numId="18" w16cid:durableId="615254089">
    <w:abstractNumId w:val="146"/>
  </w:num>
  <w:num w:numId="19" w16cid:durableId="806321302">
    <w:abstractNumId w:val="71"/>
  </w:num>
  <w:num w:numId="20" w16cid:durableId="350684364">
    <w:abstractNumId w:val="104"/>
  </w:num>
  <w:num w:numId="21" w16cid:durableId="46709173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8906376">
    <w:abstractNumId w:val="85"/>
  </w:num>
  <w:num w:numId="23" w16cid:durableId="522015904">
    <w:abstractNumId w:val="56"/>
  </w:num>
  <w:num w:numId="24" w16cid:durableId="1302885214">
    <w:abstractNumId w:val="89"/>
  </w:num>
  <w:num w:numId="25" w16cid:durableId="1746950723">
    <w:abstractNumId w:val="55"/>
  </w:num>
  <w:num w:numId="26" w16cid:durableId="1081097940">
    <w:abstractNumId w:val="28"/>
  </w:num>
  <w:num w:numId="27" w16cid:durableId="1665352770">
    <w:abstractNumId w:val="109"/>
  </w:num>
  <w:num w:numId="28" w16cid:durableId="295455781">
    <w:abstractNumId w:val="90"/>
  </w:num>
  <w:num w:numId="29" w16cid:durableId="1706058479">
    <w:abstractNumId w:val="127"/>
  </w:num>
  <w:num w:numId="30" w16cid:durableId="1233274784">
    <w:abstractNumId w:val="87"/>
  </w:num>
  <w:num w:numId="31" w16cid:durableId="1113750375">
    <w:abstractNumId w:val="51"/>
  </w:num>
  <w:num w:numId="32" w16cid:durableId="240871796">
    <w:abstractNumId w:val="125"/>
  </w:num>
  <w:num w:numId="33" w16cid:durableId="1262640840">
    <w:abstractNumId w:val="78"/>
  </w:num>
  <w:num w:numId="34" w16cid:durableId="870193502">
    <w:abstractNumId w:val="91"/>
  </w:num>
  <w:num w:numId="35" w16cid:durableId="1443722330">
    <w:abstractNumId w:val="66"/>
  </w:num>
  <w:num w:numId="36" w16cid:durableId="710617218">
    <w:abstractNumId w:val="68"/>
  </w:num>
  <w:num w:numId="37" w16cid:durableId="1425571196">
    <w:abstractNumId w:val="132"/>
  </w:num>
  <w:num w:numId="38" w16cid:durableId="1618101056">
    <w:abstractNumId w:val="3"/>
  </w:num>
  <w:num w:numId="39" w16cid:durableId="968243864">
    <w:abstractNumId w:val="2"/>
  </w:num>
  <w:num w:numId="40" w16cid:durableId="1080103541">
    <w:abstractNumId w:val="1"/>
  </w:num>
  <w:num w:numId="41" w16cid:durableId="733967302">
    <w:abstractNumId w:val="0"/>
  </w:num>
  <w:num w:numId="42" w16cid:durableId="14700861">
    <w:abstractNumId w:val="49"/>
  </w:num>
  <w:num w:numId="43" w16cid:durableId="1456485870">
    <w:abstractNumId w:val="48"/>
  </w:num>
  <w:num w:numId="44" w16cid:durableId="282729952">
    <w:abstractNumId w:val="52"/>
  </w:num>
  <w:num w:numId="45" w16cid:durableId="838468417">
    <w:abstractNumId w:val="44"/>
  </w:num>
  <w:num w:numId="46" w16cid:durableId="421876674">
    <w:abstractNumId w:val="144"/>
  </w:num>
  <w:num w:numId="47" w16cid:durableId="1821270588">
    <w:abstractNumId w:val="116"/>
  </w:num>
  <w:num w:numId="48" w16cid:durableId="715272643">
    <w:abstractNumId w:val="101"/>
  </w:num>
  <w:num w:numId="49" w16cid:durableId="1240596792">
    <w:abstractNumId w:val="37"/>
  </w:num>
  <w:num w:numId="50" w16cid:durableId="965043676">
    <w:abstractNumId w:val="103"/>
  </w:num>
  <w:num w:numId="51" w16cid:durableId="793524841">
    <w:abstractNumId w:val="17"/>
  </w:num>
  <w:num w:numId="52" w16cid:durableId="894005920">
    <w:abstractNumId w:val="83"/>
  </w:num>
  <w:num w:numId="53" w16cid:durableId="182861616">
    <w:abstractNumId w:val="124"/>
  </w:num>
  <w:num w:numId="54" w16cid:durableId="1993874337">
    <w:abstractNumId w:val="139"/>
  </w:num>
  <w:num w:numId="55" w16cid:durableId="1863785692">
    <w:abstractNumId w:val="33"/>
  </w:num>
  <w:num w:numId="56" w16cid:durableId="1533806893">
    <w:abstractNumId w:val="134"/>
  </w:num>
  <w:num w:numId="57" w16cid:durableId="309603181">
    <w:abstractNumId w:val="46"/>
  </w:num>
  <w:num w:numId="58" w16cid:durableId="1908761626">
    <w:abstractNumId w:val="50"/>
  </w:num>
  <w:num w:numId="59" w16cid:durableId="254897406">
    <w:abstractNumId w:val="76"/>
  </w:num>
  <w:num w:numId="60" w16cid:durableId="1526291943">
    <w:abstractNumId w:val="21"/>
  </w:num>
  <w:num w:numId="61" w16cid:durableId="1677153926">
    <w:abstractNumId w:val="26"/>
  </w:num>
  <w:num w:numId="62" w16cid:durableId="551766379">
    <w:abstractNumId w:val="102"/>
  </w:num>
  <w:num w:numId="63" w16cid:durableId="78134965">
    <w:abstractNumId w:val="64"/>
  </w:num>
  <w:num w:numId="64" w16cid:durableId="963464719">
    <w:abstractNumId w:val="29"/>
  </w:num>
  <w:num w:numId="65" w16cid:durableId="321011314">
    <w:abstractNumId w:val="32"/>
  </w:num>
  <w:num w:numId="66" w16cid:durableId="568033177">
    <w:abstractNumId w:val="70"/>
  </w:num>
  <w:num w:numId="67" w16cid:durableId="1291714707">
    <w:abstractNumId w:val="73"/>
  </w:num>
  <w:num w:numId="68" w16cid:durableId="2123256066">
    <w:abstractNumId w:val="43"/>
  </w:num>
  <w:num w:numId="69" w16cid:durableId="231741187">
    <w:abstractNumId w:val="84"/>
  </w:num>
  <w:num w:numId="70" w16cid:durableId="1055130590">
    <w:abstractNumId w:val="74"/>
  </w:num>
  <w:num w:numId="71" w16cid:durableId="2103530846">
    <w:abstractNumId w:val="141"/>
  </w:num>
  <w:num w:numId="72" w16cid:durableId="1223908515">
    <w:abstractNumId w:val="41"/>
  </w:num>
  <w:num w:numId="73" w16cid:durableId="1907181550">
    <w:abstractNumId w:val="137"/>
  </w:num>
  <w:num w:numId="74" w16cid:durableId="925530053">
    <w:abstractNumId w:val="14"/>
  </w:num>
  <w:num w:numId="75" w16cid:durableId="1092968749">
    <w:abstractNumId w:val="94"/>
  </w:num>
  <w:num w:numId="76" w16cid:durableId="577599097">
    <w:abstractNumId w:val="23"/>
  </w:num>
  <w:num w:numId="77" w16cid:durableId="260724651">
    <w:abstractNumId w:val="107"/>
  </w:num>
  <w:num w:numId="78" w16cid:durableId="1916621512">
    <w:abstractNumId w:val="86"/>
  </w:num>
  <w:num w:numId="79" w16cid:durableId="25643467">
    <w:abstractNumId w:val="25"/>
  </w:num>
  <w:num w:numId="80" w16cid:durableId="561328018">
    <w:abstractNumId w:val="118"/>
  </w:num>
  <w:num w:numId="81" w16cid:durableId="1977952841">
    <w:abstractNumId w:val="112"/>
  </w:num>
  <w:num w:numId="82" w16cid:durableId="1211115647">
    <w:abstractNumId w:val="45"/>
  </w:num>
  <w:num w:numId="83" w16cid:durableId="1169711029">
    <w:abstractNumId w:val="15"/>
  </w:num>
  <w:num w:numId="84" w16cid:durableId="303241197">
    <w:abstractNumId w:val="24"/>
  </w:num>
  <w:num w:numId="85" w16cid:durableId="1776443745">
    <w:abstractNumId w:val="130"/>
  </w:num>
  <w:num w:numId="86" w16cid:durableId="1372077606">
    <w:abstractNumId w:val="13"/>
  </w:num>
  <w:num w:numId="87" w16cid:durableId="2125148192">
    <w:abstractNumId w:val="111"/>
  </w:num>
  <w:num w:numId="88" w16cid:durableId="444621591">
    <w:abstractNumId w:val="59"/>
  </w:num>
  <w:num w:numId="89" w16cid:durableId="804657796">
    <w:abstractNumId w:val="138"/>
  </w:num>
  <w:num w:numId="90" w16cid:durableId="1800418519">
    <w:abstractNumId w:val="27"/>
  </w:num>
  <w:num w:numId="91" w16cid:durableId="2079666015">
    <w:abstractNumId w:val="148"/>
  </w:num>
  <w:num w:numId="92" w16cid:durableId="506092511">
    <w:abstractNumId w:val="35"/>
  </w:num>
  <w:num w:numId="93" w16cid:durableId="1997997000">
    <w:abstractNumId w:val="129"/>
  </w:num>
  <w:num w:numId="94" w16cid:durableId="2107265548">
    <w:abstractNumId w:val="156"/>
  </w:num>
  <w:num w:numId="95" w16cid:durableId="737825777">
    <w:abstractNumId w:val="67"/>
  </w:num>
  <w:num w:numId="96" w16cid:durableId="1373729401">
    <w:abstractNumId w:val="133"/>
  </w:num>
  <w:num w:numId="97" w16cid:durableId="364598675">
    <w:abstractNumId w:val="69"/>
  </w:num>
  <w:num w:numId="98" w16cid:durableId="797718544">
    <w:abstractNumId w:val="110"/>
  </w:num>
  <w:num w:numId="99" w16cid:durableId="2141995691">
    <w:abstractNumId w:val="57"/>
  </w:num>
  <w:num w:numId="100" w16cid:durableId="1727949443">
    <w:abstractNumId w:val="4"/>
  </w:num>
  <w:num w:numId="101" w16cid:durableId="501286361">
    <w:abstractNumId w:val="60"/>
  </w:num>
  <w:num w:numId="102" w16cid:durableId="1161193559">
    <w:abstractNumId w:val="36"/>
  </w:num>
  <w:num w:numId="103" w16cid:durableId="1868835967">
    <w:abstractNumId w:val="97"/>
  </w:num>
  <w:num w:numId="104" w16cid:durableId="987051750">
    <w:abstractNumId w:val="157"/>
  </w:num>
  <w:num w:numId="105" w16cid:durableId="799887042">
    <w:abstractNumId w:val="39"/>
  </w:num>
  <w:num w:numId="106" w16cid:durableId="276563479">
    <w:abstractNumId w:val="100"/>
  </w:num>
  <w:num w:numId="107" w16cid:durableId="796921338">
    <w:abstractNumId w:val="142"/>
  </w:num>
  <w:num w:numId="108" w16cid:durableId="793208123">
    <w:abstractNumId w:val="79"/>
  </w:num>
  <w:num w:numId="109" w16cid:durableId="1199852525">
    <w:abstractNumId w:val="115"/>
  </w:num>
  <w:num w:numId="110" w16cid:durableId="926231626">
    <w:abstractNumId w:val="42"/>
  </w:num>
  <w:num w:numId="111" w16cid:durableId="1724407359">
    <w:abstractNumId w:val="150"/>
  </w:num>
  <w:num w:numId="112" w16cid:durableId="1146356064">
    <w:abstractNumId w:val="108"/>
  </w:num>
  <w:num w:numId="113" w16cid:durableId="351028087">
    <w:abstractNumId w:val="58"/>
  </w:num>
  <w:num w:numId="114" w16cid:durableId="1847288874">
    <w:abstractNumId w:val="93"/>
  </w:num>
  <w:num w:numId="115" w16cid:durableId="235020266">
    <w:abstractNumId w:val="128"/>
  </w:num>
  <w:num w:numId="116" w16cid:durableId="2029989081">
    <w:abstractNumId w:val="19"/>
  </w:num>
  <w:num w:numId="117" w16cid:durableId="2098477231">
    <w:abstractNumId w:val="135"/>
  </w:num>
  <w:num w:numId="118" w16cid:durableId="2032411318">
    <w:abstractNumId w:val="54"/>
  </w:num>
  <w:num w:numId="119" w16cid:durableId="78841887">
    <w:abstractNumId w:val="65"/>
  </w:num>
  <w:num w:numId="120" w16cid:durableId="1328677493">
    <w:abstractNumId w:val="105"/>
  </w:num>
  <w:num w:numId="121" w16cid:durableId="783429856">
    <w:abstractNumId w:val="72"/>
  </w:num>
  <w:num w:numId="122" w16cid:durableId="1376810253">
    <w:abstractNumId w:val="88"/>
  </w:num>
  <w:num w:numId="123" w16cid:durableId="563223147">
    <w:abstractNumId w:val="96"/>
  </w:num>
  <w:num w:numId="124" w16cid:durableId="2106219714">
    <w:abstractNumId w:val="149"/>
  </w:num>
  <w:num w:numId="125" w16cid:durableId="666320974">
    <w:abstractNumId w:val="136"/>
  </w:num>
  <w:num w:numId="126" w16cid:durableId="1212424212">
    <w:abstractNumId w:val="158"/>
  </w:num>
  <w:num w:numId="127" w16cid:durableId="536115467">
    <w:abstractNumId w:val="80"/>
  </w:num>
  <w:num w:numId="128" w16cid:durableId="1355837241">
    <w:abstractNumId w:val="126"/>
  </w:num>
  <w:num w:numId="129" w16cid:durableId="1485439426">
    <w:abstractNumId w:val="117"/>
  </w:num>
  <w:num w:numId="130" w16cid:durableId="372534543">
    <w:abstractNumId w:val="145"/>
  </w:num>
  <w:num w:numId="131" w16cid:durableId="1114447154">
    <w:abstractNumId w:val="152"/>
  </w:num>
  <w:num w:numId="132" w16cid:durableId="318005097">
    <w:abstractNumId w:val="147"/>
  </w:num>
  <w:num w:numId="133" w16cid:durableId="113136578">
    <w:abstractNumId w:val="53"/>
  </w:num>
  <w:num w:numId="134" w16cid:durableId="844325009">
    <w:abstractNumId w:val="18"/>
  </w:num>
  <w:num w:numId="135" w16cid:durableId="373383308">
    <w:abstractNumId w:val="10"/>
  </w:num>
  <w:num w:numId="136" w16cid:durableId="1567956735">
    <w:abstractNumId w:val="120"/>
  </w:num>
  <w:num w:numId="137" w16cid:durableId="1159616648">
    <w:abstractNumId w:val="121"/>
  </w:num>
  <w:num w:numId="138" w16cid:durableId="681250427">
    <w:abstractNumId w:val="11"/>
  </w:num>
  <w:num w:numId="139" w16cid:durableId="1096169356">
    <w:abstractNumId w:val="12"/>
  </w:num>
  <w:num w:numId="140" w16cid:durableId="1772430475">
    <w:abstractNumId w:val="140"/>
  </w:num>
  <w:num w:numId="141" w16cid:durableId="919216808">
    <w:abstractNumId w:val="82"/>
  </w:num>
  <w:num w:numId="142" w16cid:durableId="752508239">
    <w:abstractNumId w:val="114"/>
  </w:num>
  <w:num w:numId="143" w16cid:durableId="593247876">
    <w:abstractNumId w:val="81"/>
  </w:num>
  <w:num w:numId="144" w16cid:durableId="433669218">
    <w:abstractNumId w:val="30"/>
  </w:num>
  <w:num w:numId="145" w16cid:durableId="1015618885">
    <w:abstractNumId w:val="22"/>
  </w:num>
  <w:num w:numId="146" w16cid:durableId="193085037">
    <w:abstractNumId w:val="153"/>
  </w:num>
  <w:num w:numId="147" w16cid:durableId="2000618253">
    <w:abstractNumId w:val="16"/>
  </w:num>
  <w:num w:numId="148" w16cid:durableId="1987468418">
    <w:abstractNumId w:val="92"/>
  </w:num>
  <w:num w:numId="149" w16cid:durableId="1202009519">
    <w:abstractNumId w:val="20"/>
  </w:num>
  <w:num w:numId="150" w16cid:durableId="1030882674">
    <w:abstractNumId w:val="63"/>
  </w:num>
  <w:num w:numId="151" w16cid:durableId="815755222">
    <w:abstractNumId w:val="119"/>
  </w:num>
  <w:num w:numId="152" w16cid:durableId="1517425699">
    <w:abstractNumId w:val="122"/>
  </w:num>
  <w:num w:numId="153" w16cid:durableId="1254316667">
    <w:abstractNumId w:val="47"/>
  </w:num>
  <w:num w:numId="154" w16cid:durableId="440034496">
    <w:abstractNumId w:val="154"/>
  </w:num>
  <w:num w:numId="155" w16cid:durableId="310528056">
    <w:abstractNumId w:val="15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trackedChange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C4"/>
    <w:rsid w:val="00004049"/>
    <w:rsid w:val="00004BDF"/>
    <w:rsid w:val="00004C76"/>
    <w:rsid w:val="00007061"/>
    <w:rsid w:val="00013A92"/>
    <w:rsid w:val="00014E83"/>
    <w:rsid w:val="000156E9"/>
    <w:rsid w:val="000174FD"/>
    <w:rsid w:val="00017C54"/>
    <w:rsid w:val="00021446"/>
    <w:rsid w:val="0002413A"/>
    <w:rsid w:val="00025819"/>
    <w:rsid w:val="00027434"/>
    <w:rsid w:val="000275EF"/>
    <w:rsid w:val="000309EA"/>
    <w:rsid w:val="000318AD"/>
    <w:rsid w:val="00033477"/>
    <w:rsid w:val="00034C41"/>
    <w:rsid w:val="00035C35"/>
    <w:rsid w:val="0003635A"/>
    <w:rsid w:val="00037069"/>
    <w:rsid w:val="00037D8D"/>
    <w:rsid w:val="00050013"/>
    <w:rsid w:val="00052897"/>
    <w:rsid w:val="000548EE"/>
    <w:rsid w:val="00060338"/>
    <w:rsid w:val="0006515F"/>
    <w:rsid w:val="00065BD3"/>
    <w:rsid w:val="00070E1F"/>
    <w:rsid w:val="00071961"/>
    <w:rsid w:val="00071C45"/>
    <w:rsid w:val="0007299A"/>
    <w:rsid w:val="00074313"/>
    <w:rsid w:val="00075E5E"/>
    <w:rsid w:val="00077118"/>
    <w:rsid w:val="00080467"/>
    <w:rsid w:val="0008581E"/>
    <w:rsid w:val="000863DE"/>
    <w:rsid w:val="0009402B"/>
    <w:rsid w:val="000967BD"/>
    <w:rsid w:val="00097E72"/>
    <w:rsid w:val="000A0897"/>
    <w:rsid w:val="000A1138"/>
    <w:rsid w:val="000A1294"/>
    <w:rsid w:val="000A1711"/>
    <w:rsid w:val="000A2D31"/>
    <w:rsid w:val="000A6434"/>
    <w:rsid w:val="000A79D0"/>
    <w:rsid w:val="000B19DA"/>
    <w:rsid w:val="000B2C4E"/>
    <w:rsid w:val="000B44DF"/>
    <w:rsid w:val="000B7767"/>
    <w:rsid w:val="000C1933"/>
    <w:rsid w:val="000C28B7"/>
    <w:rsid w:val="000C2C21"/>
    <w:rsid w:val="000C4D72"/>
    <w:rsid w:val="000C53DC"/>
    <w:rsid w:val="000C5AFA"/>
    <w:rsid w:val="000C7312"/>
    <w:rsid w:val="000C77C5"/>
    <w:rsid w:val="000C7A83"/>
    <w:rsid w:val="000D0520"/>
    <w:rsid w:val="000D1173"/>
    <w:rsid w:val="000D408A"/>
    <w:rsid w:val="000D53D4"/>
    <w:rsid w:val="000D5FD6"/>
    <w:rsid w:val="000D64B7"/>
    <w:rsid w:val="000E2111"/>
    <w:rsid w:val="000E3673"/>
    <w:rsid w:val="000E3E32"/>
    <w:rsid w:val="000E412D"/>
    <w:rsid w:val="000E5E4D"/>
    <w:rsid w:val="000E5FFC"/>
    <w:rsid w:val="000E68C7"/>
    <w:rsid w:val="000F0E70"/>
    <w:rsid w:val="000F0F46"/>
    <w:rsid w:val="000F1215"/>
    <w:rsid w:val="000F238E"/>
    <w:rsid w:val="000F4BBF"/>
    <w:rsid w:val="000F5291"/>
    <w:rsid w:val="00100082"/>
    <w:rsid w:val="00100D52"/>
    <w:rsid w:val="00101591"/>
    <w:rsid w:val="00103D43"/>
    <w:rsid w:val="00104EAA"/>
    <w:rsid w:val="00107C74"/>
    <w:rsid w:val="00107CF4"/>
    <w:rsid w:val="00110D34"/>
    <w:rsid w:val="00111A9A"/>
    <w:rsid w:val="001127E8"/>
    <w:rsid w:val="00112F1C"/>
    <w:rsid w:val="0011302B"/>
    <w:rsid w:val="0011598A"/>
    <w:rsid w:val="00115A83"/>
    <w:rsid w:val="00115DDF"/>
    <w:rsid w:val="00117019"/>
    <w:rsid w:val="00121AFB"/>
    <w:rsid w:val="001244BE"/>
    <w:rsid w:val="001246EF"/>
    <w:rsid w:val="00125022"/>
    <w:rsid w:val="0012534B"/>
    <w:rsid w:val="00125410"/>
    <w:rsid w:val="00130225"/>
    <w:rsid w:val="00131A2E"/>
    <w:rsid w:val="001323D5"/>
    <w:rsid w:val="001330B6"/>
    <w:rsid w:val="00134211"/>
    <w:rsid w:val="00135C00"/>
    <w:rsid w:val="00136178"/>
    <w:rsid w:val="001364E1"/>
    <w:rsid w:val="001369B9"/>
    <w:rsid w:val="00140578"/>
    <w:rsid w:val="0014178D"/>
    <w:rsid w:val="00142B64"/>
    <w:rsid w:val="00145CCE"/>
    <w:rsid w:val="00150815"/>
    <w:rsid w:val="00151D02"/>
    <w:rsid w:val="00152394"/>
    <w:rsid w:val="001523B6"/>
    <w:rsid w:val="00152669"/>
    <w:rsid w:val="00152776"/>
    <w:rsid w:val="00152ABA"/>
    <w:rsid w:val="001551CF"/>
    <w:rsid w:val="00156277"/>
    <w:rsid w:val="0015648C"/>
    <w:rsid w:val="001565E0"/>
    <w:rsid w:val="0016051A"/>
    <w:rsid w:val="00160BBA"/>
    <w:rsid w:val="0016102F"/>
    <w:rsid w:val="00161344"/>
    <w:rsid w:val="00161623"/>
    <w:rsid w:val="00162314"/>
    <w:rsid w:val="0016430C"/>
    <w:rsid w:val="00165F6F"/>
    <w:rsid w:val="00170444"/>
    <w:rsid w:val="001726CF"/>
    <w:rsid w:val="0017374D"/>
    <w:rsid w:val="001770E3"/>
    <w:rsid w:val="0017767C"/>
    <w:rsid w:val="001819D5"/>
    <w:rsid w:val="00183BDF"/>
    <w:rsid w:val="00184157"/>
    <w:rsid w:val="00184838"/>
    <w:rsid w:val="00185D27"/>
    <w:rsid w:val="00186FBD"/>
    <w:rsid w:val="001917AB"/>
    <w:rsid w:val="00191CAA"/>
    <w:rsid w:val="001926E5"/>
    <w:rsid w:val="00192F15"/>
    <w:rsid w:val="00193817"/>
    <w:rsid w:val="00193FE1"/>
    <w:rsid w:val="00194794"/>
    <w:rsid w:val="001949E5"/>
    <w:rsid w:val="00194B09"/>
    <w:rsid w:val="001954C2"/>
    <w:rsid w:val="00195719"/>
    <w:rsid w:val="00195E0D"/>
    <w:rsid w:val="00197BFA"/>
    <w:rsid w:val="00197C46"/>
    <w:rsid w:val="00197C51"/>
    <w:rsid w:val="001A3783"/>
    <w:rsid w:val="001A4ECD"/>
    <w:rsid w:val="001B12F8"/>
    <w:rsid w:val="001B1A4F"/>
    <w:rsid w:val="001B3199"/>
    <w:rsid w:val="001B512A"/>
    <w:rsid w:val="001B6D13"/>
    <w:rsid w:val="001C041A"/>
    <w:rsid w:val="001C05C8"/>
    <w:rsid w:val="001C062B"/>
    <w:rsid w:val="001C2348"/>
    <w:rsid w:val="001C2C98"/>
    <w:rsid w:val="001C3829"/>
    <w:rsid w:val="001C3F70"/>
    <w:rsid w:val="001C66E9"/>
    <w:rsid w:val="001D2505"/>
    <w:rsid w:val="001D2E60"/>
    <w:rsid w:val="001D59D2"/>
    <w:rsid w:val="001D7CB5"/>
    <w:rsid w:val="001E2800"/>
    <w:rsid w:val="001E2AA6"/>
    <w:rsid w:val="001E3373"/>
    <w:rsid w:val="001E39AD"/>
    <w:rsid w:val="001E7B7D"/>
    <w:rsid w:val="001F13D2"/>
    <w:rsid w:val="001F3CB6"/>
    <w:rsid w:val="001F586B"/>
    <w:rsid w:val="001F6A17"/>
    <w:rsid w:val="001F7205"/>
    <w:rsid w:val="00200F81"/>
    <w:rsid w:val="00201763"/>
    <w:rsid w:val="002018FC"/>
    <w:rsid w:val="00202224"/>
    <w:rsid w:val="00202BD6"/>
    <w:rsid w:val="00202D5E"/>
    <w:rsid w:val="0020443C"/>
    <w:rsid w:val="00204B9E"/>
    <w:rsid w:val="002050DB"/>
    <w:rsid w:val="00205F64"/>
    <w:rsid w:val="0021092F"/>
    <w:rsid w:val="00211E74"/>
    <w:rsid w:val="002126BD"/>
    <w:rsid w:val="00214091"/>
    <w:rsid w:val="00217000"/>
    <w:rsid w:val="00217351"/>
    <w:rsid w:val="002203BE"/>
    <w:rsid w:val="0022083A"/>
    <w:rsid w:val="00224A88"/>
    <w:rsid w:val="0023073D"/>
    <w:rsid w:val="002307B6"/>
    <w:rsid w:val="00231FF2"/>
    <w:rsid w:val="00233337"/>
    <w:rsid w:val="00234D43"/>
    <w:rsid w:val="00234FA9"/>
    <w:rsid w:val="00235DE7"/>
    <w:rsid w:val="00250188"/>
    <w:rsid w:val="002501EB"/>
    <w:rsid w:val="00250243"/>
    <w:rsid w:val="0025095F"/>
    <w:rsid w:val="00251B92"/>
    <w:rsid w:val="00251B94"/>
    <w:rsid w:val="00254418"/>
    <w:rsid w:val="0025472C"/>
    <w:rsid w:val="00256BC7"/>
    <w:rsid w:val="002603E3"/>
    <w:rsid w:val="002610C8"/>
    <w:rsid w:val="00261965"/>
    <w:rsid w:val="00266342"/>
    <w:rsid w:val="002701D6"/>
    <w:rsid w:val="00270349"/>
    <w:rsid w:val="002743F8"/>
    <w:rsid w:val="00274F72"/>
    <w:rsid w:val="00275E81"/>
    <w:rsid w:val="002765FE"/>
    <w:rsid w:val="00282840"/>
    <w:rsid w:val="00283A38"/>
    <w:rsid w:val="00283E63"/>
    <w:rsid w:val="002861E7"/>
    <w:rsid w:val="00286E9A"/>
    <w:rsid w:val="00290318"/>
    <w:rsid w:val="002915DA"/>
    <w:rsid w:val="00291F96"/>
    <w:rsid w:val="00293092"/>
    <w:rsid w:val="00293A84"/>
    <w:rsid w:val="0029416F"/>
    <w:rsid w:val="0029586B"/>
    <w:rsid w:val="00296225"/>
    <w:rsid w:val="002A0B66"/>
    <w:rsid w:val="002A5D95"/>
    <w:rsid w:val="002A6332"/>
    <w:rsid w:val="002A6414"/>
    <w:rsid w:val="002B04DF"/>
    <w:rsid w:val="002B142C"/>
    <w:rsid w:val="002B1B18"/>
    <w:rsid w:val="002B24CB"/>
    <w:rsid w:val="002B267D"/>
    <w:rsid w:val="002B2C68"/>
    <w:rsid w:val="002B3D4E"/>
    <w:rsid w:val="002B4CBB"/>
    <w:rsid w:val="002B51A9"/>
    <w:rsid w:val="002B58CB"/>
    <w:rsid w:val="002B6AFE"/>
    <w:rsid w:val="002B7B52"/>
    <w:rsid w:val="002C1883"/>
    <w:rsid w:val="002C222A"/>
    <w:rsid w:val="002C2E40"/>
    <w:rsid w:val="002C314E"/>
    <w:rsid w:val="002C4882"/>
    <w:rsid w:val="002C5AA1"/>
    <w:rsid w:val="002D020C"/>
    <w:rsid w:val="002D0C48"/>
    <w:rsid w:val="002D165B"/>
    <w:rsid w:val="002D2572"/>
    <w:rsid w:val="002D67AC"/>
    <w:rsid w:val="002E11E0"/>
    <w:rsid w:val="002E1228"/>
    <w:rsid w:val="002E3D59"/>
    <w:rsid w:val="002E485E"/>
    <w:rsid w:val="002E5624"/>
    <w:rsid w:val="002E5A4D"/>
    <w:rsid w:val="002F0039"/>
    <w:rsid w:val="002F009C"/>
    <w:rsid w:val="002F163B"/>
    <w:rsid w:val="002F23C3"/>
    <w:rsid w:val="002F28D5"/>
    <w:rsid w:val="002F43C0"/>
    <w:rsid w:val="002F6193"/>
    <w:rsid w:val="00300E58"/>
    <w:rsid w:val="003013DC"/>
    <w:rsid w:val="00301DF4"/>
    <w:rsid w:val="00304548"/>
    <w:rsid w:val="00305914"/>
    <w:rsid w:val="00310E8B"/>
    <w:rsid w:val="00313BB1"/>
    <w:rsid w:val="00316BD4"/>
    <w:rsid w:val="00320A57"/>
    <w:rsid w:val="0032223C"/>
    <w:rsid w:val="003263C1"/>
    <w:rsid w:val="00327726"/>
    <w:rsid w:val="0033110B"/>
    <w:rsid w:val="00332101"/>
    <w:rsid w:val="003346C5"/>
    <w:rsid w:val="00336693"/>
    <w:rsid w:val="00343B39"/>
    <w:rsid w:val="0034706E"/>
    <w:rsid w:val="003476B1"/>
    <w:rsid w:val="00347D41"/>
    <w:rsid w:val="0035009F"/>
    <w:rsid w:val="003530A3"/>
    <w:rsid w:val="00355EA3"/>
    <w:rsid w:val="00356B43"/>
    <w:rsid w:val="00357297"/>
    <w:rsid w:val="00360C0D"/>
    <w:rsid w:val="00363FE5"/>
    <w:rsid w:val="00365BEF"/>
    <w:rsid w:val="0036766C"/>
    <w:rsid w:val="003701DE"/>
    <w:rsid w:val="00372E9D"/>
    <w:rsid w:val="00373451"/>
    <w:rsid w:val="00380E66"/>
    <w:rsid w:val="00383061"/>
    <w:rsid w:val="0038387B"/>
    <w:rsid w:val="00383B49"/>
    <w:rsid w:val="00384433"/>
    <w:rsid w:val="00390B87"/>
    <w:rsid w:val="0039432C"/>
    <w:rsid w:val="0039499A"/>
    <w:rsid w:val="00396858"/>
    <w:rsid w:val="003A0157"/>
    <w:rsid w:val="003A0DE4"/>
    <w:rsid w:val="003A1B3A"/>
    <w:rsid w:val="003A6B30"/>
    <w:rsid w:val="003A6F32"/>
    <w:rsid w:val="003B0D87"/>
    <w:rsid w:val="003B13A2"/>
    <w:rsid w:val="003B1C29"/>
    <w:rsid w:val="003B29AA"/>
    <w:rsid w:val="003B2ABF"/>
    <w:rsid w:val="003B3C9A"/>
    <w:rsid w:val="003B5EB1"/>
    <w:rsid w:val="003B65F2"/>
    <w:rsid w:val="003C06BC"/>
    <w:rsid w:val="003C0DAD"/>
    <w:rsid w:val="003C11DF"/>
    <w:rsid w:val="003C30EE"/>
    <w:rsid w:val="003C5183"/>
    <w:rsid w:val="003C5C46"/>
    <w:rsid w:val="003C6B2E"/>
    <w:rsid w:val="003C78FE"/>
    <w:rsid w:val="003C7A3E"/>
    <w:rsid w:val="003D04F3"/>
    <w:rsid w:val="003D36D0"/>
    <w:rsid w:val="003D4D26"/>
    <w:rsid w:val="003D4F2F"/>
    <w:rsid w:val="003D5A95"/>
    <w:rsid w:val="003D7626"/>
    <w:rsid w:val="003E1486"/>
    <w:rsid w:val="003E2348"/>
    <w:rsid w:val="003E2DBE"/>
    <w:rsid w:val="003E3A93"/>
    <w:rsid w:val="003E44FF"/>
    <w:rsid w:val="003F1BAE"/>
    <w:rsid w:val="003F3270"/>
    <w:rsid w:val="003F65EB"/>
    <w:rsid w:val="003F71BC"/>
    <w:rsid w:val="0040156E"/>
    <w:rsid w:val="00401970"/>
    <w:rsid w:val="00401F5B"/>
    <w:rsid w:val="00402383"/>
    <w:rsid w:val="00402704"/>
    <w:rsid w:val="00402A9A"/>
    <w:rsid w:val="0040591B"/>
    <w:rsid w:val="00405DF8"/>
    <w:rsid w:val="004064E9"/>
    <w:rsid w:val="00407219"/>
    <w:rsid w:val="00407BAE"/>
    <w:rsid w:val="00412979"/>
    <w:rsid w:val="00416795"/>
    <w:rsid w:val="00417491"/>
    <w:rsid w:val="0042049A"/>
    <w:rsid w:val="004206D4"/>
    <w:rsid w:val="00421577"/>
    <w:rsid w:val="004240C6"/>
    <w:rsid w:val="00424B5D"/>
    <w:rsid w:val="00424BAC"/>
    <w:rsid w:val="004255B0"/>
    <w:rsid w:val="00427780"/>
    <w:rsid w:val="004278F1"/>
    <w:rsid w:val="00431A97"/>
    <w:rsid w:val="00431C6D"/>
    <w:rsid w:val="00433153"/>
    <w:rsid w:val="00433CDA"/>
    <w:rsid w:val="004365D8"/>
    <w:rsid w:val="00444040"/>
    <w:rsid w:val="00444916"/>
    <w:rsid w:val="00445B4C"/>
    <w:rsid w:val="004508F9"/>
    <w:rsid w:val="004547EA"/>
    <w:rsid w:val="0045663D"/>
    <w:rsid w:val="004569A3"/>
    <w:rsid w:val="00460CC2"/>
    <w:rsid w:val="00462C3F"/>
    <w:rsid w:val="00472397"/>
    <w:rsid w:val="00473E7C"/>
    <w:rsid w:val="00474B6C"/>
    <w:rsid w:val="00475F36"/>
    <w:rsid w:val="0048182D"/>
    <w:rsid w:val="00483B5F"/>
    <w:rsid w:val="0048484D"/>
    <w:rsid w:val="00491CC8"/>
    <w:rsid w:val="004934FB"/>
    <w:rsid w:val="00494B8C"/>
    <w:rsid w:val="0049500F"/>
    <w:rsid w:val="004966EF"/>
    <w:rsid w:val="00496E5D"/>
    <w:rsid w:val="00497255"/>
    <w:rsid w:val="004A1135"/>
    <w:rsid w:val="004A3D34"/>
    <w:rsid w:val="004A40BB"/>
    <w:rsid w:val="004A63BD"/>
    <w:rsid w:val="004B044D"/>
    <w:rsid w:val="004B50D3"/>
    <w:rsid w:val="004C5ED2"/>
    <w:rsid w:val="004C63E8"/>
    <w:rsid w:val="004C7851"/>
    <w:rsid w:val="004D140D"/>
    <w:rsid w:val="004D4279"/>
    <w:rsid w:val="004D4EEA"/>
    <w:rsid w:val="004E0FE3"/>
    <w:rsid w:val="004E5394"/>
    <w:rsid w:val="004E5AB4"/>
    <w:rsid w:val="004E688F"/>
    <w:rsid w:val="004F0A85"/>
    <w:rsid w:val="004F1965"/>
    <w:rsid w:val="004F31C0"/>
    <w:rsid w:val="004F3A7C"/>
    <w:rsid w:val="004F3F3F"/>
    <w:rsid w:val="004F5B24"/>
    <w:rsid w:val="004F6AAB"/>
    <w:rsid w:val="00501C69"/>
    <w:rsid w:val="005033FC"/>
    <w:rsid w:val="005045E4"/>
    <w:rsid w:val="005059AF"/>
    <w:rsid w:val="00505BAC"/>
    <w:rsid w:val="005068E7"/>
    <w:rsid w:val="005103E3"/>
    <w:rsid w:val="00510C60"/>
    <w:rsid w:val="00513C30"/>
    <w:rsid w:val="0051437D"/>
    <w:rsid w:val="00514920"/>
    <w:rsid w:val="0051498A"/>
    <w:rsid w:val="00515766"/>
    <w:rsid w:val="005163F6"/>
    <w:rsid w:val="00516B79"/>
    <w:rsid w:val="00522420"/>
    <w:rsid w:val="005228DE"/>
    <w:rsid w:val="00523890"/>
    <w:rsid w:val="00524BB8"/>
    <w:rsid w:val="00524E3F"/>
    <w:rsid w:val="00525781"/>
    <w:rsid w:val="005261D4"/>
    <w:rsid w:val="00531669"/>
    <w:rsid w:val="00533B2A"/>
    <w:rsid w:val="00534C9D"/>
    <w:rsid w:val="00536995"/>
    <w:rsid w:val="005404DE"/>
    <w:rsid w:val="00541F9B"/>
    <w:rsid w:val="00542534"/>
    <w:rsid w:val="00543B1B"/>
    <w:rsid w:val="0054453E"/>
    <w:rsid w:val="00550116"/>
    <w:rsid w:val="00550378"/>
    <w:rsid w:val="00551121"/>
    <w:rsid w:val="00551F8A"/>
    <w:rsid w:val="00554328"/>
    <w:rsid w:val="00555155"/>
    <w:rsid w:val="0055670C"/>
    <w:rsid w:val="005573F9"/>
    <w:rsid w:val="005603BD"/>
    <w:rsid w:val="005621A7"/>
    <w:rsid w:val="00563F87"/>
    <w:rsid w:val="005645F4"/>
    <w:rsid w:val="005654AE"/>
    <w:rsid w:val="00566E94"/>
    <w:rsid w:val="00567447"/>
    <w:rsid w:val="00567ABB"/>
    <w:rsid w:val="0057135D"/>
    <w:rsid w:val="005737F8"/>
    <w:rsid w:val="005748BF"/>
    <w:rsid w:val="00574B2D"/>
    <w:rsid w:val="00574C3C"/>
    <w:rsid w:val="00576C4F"/>
    <w:rsid w:val="00577AE6"/>
    <w:rsid w:val="00580C31"/>
    <w:rsid w:val="005823B0"/>
    <w:rsid w:val="00584298"/>
    <w:rsid w:val="0058655E"/>
    <w:rsid w:val="00587566"/>
    <w:rsid w:val="00590976"/>
    <w:rsid w:val="00590BD2"/>
    <w:rsid w:val="005916BA"/>
    <w:rsid w:val="00591BF7"/>
    <w:rsid w:val="005927F2"/>
    <w:rsid w:val="00593CAC"/>
    <w:rsid w:val="00595672"/>
    <w:rsid w:val="00595981"/>
    <w:rsid w:val="00596133"/>
    <w:rsid w:val="00597F11"/>
    <w:rsid w:val="005A00D2"/>
    <w:rsid w:val="005A2553"/>
    <w:rsid w:val="005A3E4B"/>
    <w:rsid w:val="005A5956"/>
    <w:rsid w:val="005A5A7A"/>
    <w:rsid w:val="005B0303"/>
    <w:rsid w:val="005B2B45"/>
    <w:rsid w:val="005B6607"/>
    <w:rsid w:val="005B6DF2"/>
    <w:rsid w:val="005B756F"/>
    <w:rsid w:val="005C26B3"/>
    <w:rsid w:val="005C2E8C"/>
    <w:rsid w:val="005C5E73"/>
    <w:rsid w:val="005C6FDC"/>
    <w:rsid w:val="005C7DD1"/>
    <w:rsid w:val="005D186B"/>
    <w:rsid w:val="005D27F9"/>
    <w:rsid w:val="005D2C80"/>
    <w:rsid w:val="005D5C37"/>
    <w:rsid w:val="005D7337"/>
    <w:rsid w:val="005D750C"/>
    <w:rsid w:val="005E0EDA"/>
    <w:rsid w:val="005E1307"/>
    <w:rsid w:val="005E13B7"/>
    <w:rsid w:val="005E16E4"/>
    <w:rsid w:val="005E1E49"/>
    <w:rsid w:val="005E252A"/>
    <w:rsid w:val="005E2EB2"/>
    <w:rsid w:val="005E4B7C"/>
    <w:rsid w:val="005E55FA"/>
    <w:rsid w:val="005E5D86"/>
    <w:rsid w:val="005E6879"/>
    <w:rsid w:val="005F2F1F"/>
    <w:rsid w:val="005F45BA"/>
    <w:rsid w:val="005F6211"/>
    <w:rsid w:val="005F6B72"/>
    <w:rsid w:val="005F780C"/>
    <w:rsid w:val="00601BEF"/>
    <w:rsid w:val="006027AB"/>
    <w:rsid w:val="00607BB7"/>
    <w:rsid w:val="00612FDA"/>
    <w:rsid w:val="00613FDE"/>
    <w:rsid w:val="0061413F"/>
    <w:rsid w:val="00620129"/>
    <w:rsid w:val="00621299"/>
    <w:rsid w:val="0062791D"/>
    <w:rsid w:val="0063176A"/>
    <w:rsid w:val="00631BA8"/>
    <w:rsid w:val="00632DE5"/>
    <w:rsid w:val="00633D72"/>
    <w:rsid w:val="00635622"/>
    <w:rsid w:val="0063614B"/>
    <w:rsid w:val="00636D3C"/>
    <w:rsid w:val="00642633"/>
    <w:rsid w:val="006434C4"/>
    <w:rsid w:val="00643D76"/>
    <w:rsid w:val="006478C9"/>
    <w:rsid w:val="00650CE6"/>
    <w:rsid w:val="00652FC9"/>
    <w:rsid w:val="006545D8"/>
    <w:rsid w:val="0065574D"/>
    <w:rsid w:val="006568D5"/>
    <w:rsid w:val="006570C0"/>
    <w:rsid w:val="00657FD5"/>
    <w:rsid w:val="00660421"/>
    <w:rsid w:val="006626DE"/>
    <w:rsid w:val="00662F1F"/>
    <w:rsid w:val="006643C9"/>
    <w:rsid w:val="00664D2E"/>
    <w:rsid w:val="0066530B"/>
    <w:rsid w:val="006660BB"/>
    <w:rsid w:val="00666E0F"/>
    <w:rsid w:val="0067123E"/>
    <w:rsid w:val="00671FDC"/>
    <w:rsid w:val="00673213"/>
    <w:rsid w:val="00674158"/>
    <w:rsid w:val="00674B54"/>
    <w:rsid w:val="0067512D"/>
    <w:rsid w:val="00676A60"/>
    <w:rsid w:val="00676BC3"/>
    <w:rsid w:val="00680226"/>
    <w:rsid w:val="00680913"/>
    <w:rsid w:val="00682F87"/>
    <w:rsid w:val="00683298"/>
    <w:rsid w:val="00687F15"/>
    <w:rsid w:val="00691D03"/>
    <w:rsid w:val="0069209A"/>
    <w:rsid w:val="00692F09"/>
    <w:rsid w:val="0069302B"/>
    <w:rsid w:val="00696C8E"/>
    <w:rsid w:val="006A1588"/>
    <w:rsid w:val="006A1B65"/>
    <w:rsid w:val="006A39AC"/>
    <w:rsid w:val="006A5A77"/>
    <w:rsid w:val="006A5B00"/>
    <w:rsid w:val="006A5C4C"/>
    <w:rsid w:val="006A6923"/>
    <w:rsid w:val="006A7A96"/>
    <w:rsid w:val="006A7CD8"/>
    <w:rsid w:val="006B2144"/>
    <w:rsid w:val="006B227C"/>
    <w:rsid w:val="006B4F8C"/>
    <w:rsid w:val="006B56E2"/>
    <w:rsid w:val="006B5DD7"/>
    <w:rsid w:val="006C0673"/>
    <w:rsid w:val="006C07CA"/>
    <w:rsid w:val="006C0F32"/>
    <w:rsid w:val="006C61BE"/>
    <w:rsid w:val="006C631F"/>
    <w:rsid w:val="006C74D4"/>
    <w:rsid w:val="006C787E"/>
    <w:rsid w:val="006D3A64"/>
    <w:rsid w:val="006D3EDE"/>
    <w:rsid w:val="006D475C"/>
    <w:rsid w:val="006D753F"/>
    <w:rsid w:val="006E0036"/>
    <w:rsid w:val="006E0F31"/>
    <w:rsid w:val="006E1B70"/>
    <w:rsid w:val="006E1E8E"/>
    <w:rsid w:val="006E2AF9"/>
    <w:rsid w:val="006E413E"/>
    <w:rsid w:val="006E6041"/>
    <w:rsid w:val="006E60D9"/>
    <w:rsid w:val="006E73FA"/>
    <w:rsid w:val="006F04A1"/>
    <w:rsid w:val="006F2515"/>
    <w:rsid w:val="006F29A7"/>
    <w:rsid w:val="006F3A76"/>
    <w:rsid w:val="006F522A"/>
    <w:rsid w:val="006F70BC"/>
    <w:rsid w:val="007001B8"/>
    <w:rsid w:val="00702F7B"/>
    <w:rsid w:val="00705454"/>
    <w:rsid w:val="00706C7F"/>
    <w:rsid w:val="0070701F"/>
    <w:rsid w:val="00711BBA"/>
    <w:rsid w:val="0071795C"/>
    <w:rsid w:val="00717C8A"/>
    <w:rsid w:val="0072019A"/>
    <w:rsid w:val="0072100A"/>
    <w:rsid w:val="0072188C"/>
    <w:rsid w:val="00721E8F"/>
    <w:rsid w:val="00722818"/>
    <w:rsid w:val="00723BBF"/>
    <w:rsid w:val="0073244A"/>
    <w:rsid w:val="00734D40"/>
    <w:rsid w:val="00734FE5"/>
    <w:rsid w:val="00736342"/>
    <w:rsid w:val="00736441"/>
    <w:rsid w:val="007376ED"/>
    <w:rsid w:val="007415F0"/>
    <w:rsid w:val="00742158"/>
    <w:rsid w:val="0074445A"/>
    <w:rsid w:val="00745D3C"/>
    <w:rsid w:val="0074614D"/>
    <w:rsid w:val="007463C5"/>
    <w:rsid w:val="007464C4"/>
    <w:rsid w:val="00747BAD"/>
    <w:rsid w:val="00747E2C"/>
    <w:rsid w:val="00752283"/>
    <w:rsid w:val="0075396B"/>
    <w:rsid w:val="00753F06"/>
    <w:rsid w:val="00754ACE"/>
    <w:rsid w:val="00755B41"/>
    <w:rsid w:val="00756133"/>
    <w:rsid w:val="00757346"/>
    <w:rsid w:val="00757C27"/>
    <w:rsid w:val="007605A2"/>
    <w:rsid w:val="0076205D"/>
    <w:rsid w:val="00765AFB"/>
    <w:rsid w:val="00767071"/>
    <w:rsid w:val="00767F5F"/>
    <w:rsid w:val="007700EE"/>
    <w:rsid w:val="00770EC4"/>
    <w:rsid w:val="00771594"/>
    <w:rsid w:val="00771865"/>
    <w:rsid w:val="00772CB2"/>
    <w:rsid w:val="00775DD9"/>
    <w:rsid w:val="00776306"/>
    <w:rsid w:val="00776629"/>
    <w:rsid w:val="00780C40"/>
    <w:rsid w:val="00781CB5"/>
    <w:rsid w:val="00783AFA"/>
    <w:rsid w:val="00787042"/>
    <w:rsid w:val="0079004B"/>
    <w:rsid w:val="0079042A"/>
    <w:rsid w:val="00793C5D"/>
    <w:rsid w:val="007948F1"/>
    <w:rsid w:val="0079535D"/>
    <w:rsid w:val="00795657"/>
    <w:rsid w:val="00796874"/>
    <w:rsid w:val="00797570"/>
    <w:rsid w:val="007A054D"/>
    <w:rsid w:val="007A1C89"/>
    <w:rsid w:val="007A27DF"/>
    <w:rsid w:val="007A676B"/>
    <w:rsid w:val="007A6E0C"/>
    <w:rsid w:val="007B0876"/>
    <w:rsid w:val="007B2F62"/>
    <w:rsid w:val="007B32D6"/>
    <w:rsid w:val="007B53A4"/>
    <w:rsid w:val="007B663F"/>
    <w:rsid w:val="007C2E93"/>
    <w:rsid w:val="007C49B9"/>
    <w:rsid w:val="007C4E83"/>
    <w:rsid w:val="007C62C0"/>
    <w:rsid w:val="007C729B"/>
    <w:rsid w:val="007D03ED"/>
    <w:rsid w:val="007D28BE"/>
    <w:rsid w:val="007D2C3D"/>
    <w:rsid w:val="007D49C2"/>
    <w:rsid w:val="007D59B8"/>
    <w:rsid w:val="007D600D"/>
    <w:rsid w:val="007E3A21"/>
    <w:rsid w:val="007E3D90"/>
    <w:rsid w:val="007E4999"/>
    <w:rsid w:val="007E4D03"/>
    <w:rsid w:val="007E7F69"/>
    <w:rsid w:val="007F1D4E"/>
    <w:rsid w:val="007F231D"/>
    <w:rsid w:val="007F4E71"/>
    <w:rsid w:val="007F6B16"/>
    <w:rsid w:val="007F6E1B"/>
    <w:rsid w:val="007F7D74"/>
    <w:rsid w:val="008009A3"/>
    <w:rsid w:val="00801874"/>
    <w:rsid w:val="00801DF9"/>
    <w:rsid w:val="0080364B"/>
    <w:rsid w:val="00804FA5"/>
    <w:rsid w:val="00807145"/>
    <w:rsid w:val="0080729C"/>
    <w:rsid w:val="0080787A"/>
    <w:rsid w:val="00807B67"/>
    <w:rsid w:val="0081539D"/>
    <w:rsid w:val="00815FA6"/>
    <w:rsid w:val="00820D7C"/>
    <w:rsid w:val="0082150A"/>
    <w:rsid w:val="00821ADE"/>
    <w:rsid w:val="00824DDF"/>
    <w:rsid w:val="00825265"/>
    <w:rsid w:val="0082721E"/>
    <w:rsid w:val="00830546"/>
    <w:rsid w:val="00831FC5"/>
    <w:rsid w:val="008320EE"/>
    <w:rsid w:val="00833171"/>
    <w:rsid w:val="0083419F"/>
    <w:rsid w:val="00834886"/>
    <w:rsid w:val="008363B9"/>
    <w:rsid w:val="008363FE"/>
    <w:rsid w:val="00836AF9"/>
    <w:rsid w:val="008405F8"/>
    <w:rsid w:val="0084283B"/>
    <w:rsid w:val="00843328"/>
    <w:rsid w:val="00844664"/>
    <w:rsid w:val="00851AD0"/>
    <w:rsid w:val="00853BE4"/>
    <w:rsid w:val="00856452"/>
    <w:rsid w:val="00856E39"/>
    <w:rsid w:val="00860717"/>
    <w:rsid w:val="00860DAC"/>
    <w:rsid w:val="00861661"/>
    <w:rsid w:val="008631A2"/>
    <w:rsid w:val="008640A2"/>
    <w:rsid w:val="00864AF5"/>
    <w:rsid w:val="00867ADE"/>
    <w:rsid w:val="00870932"/>
    <w:rsid w:val="008717BA"/>
    <w:rsid w:val="008718A1"/>
    <w:rsid w:val="008718E1"/>
    <w:rsid w:val="00875E2D"/>
    <w:rsid w:val="008802A0"/>
    <w:rsid w:val="00881F5F"/>
    <w:rsid w:val="0088264C"/>
    <w:rsid w:val="008838CE"/>
    <w:rsid w:val="00884697"/>
    <w:rsid w:val="00884AF0"/>
    <w:rsid w:val="008873CE"/>
    <w:rsid w:val="008901B3"/>
    <w:rsid w:val="008904BF"/>
    <w:rsid w:val="00890E49"/>
    <w:rsid w:val="00891866"/>
    <w:rsid w:val="00891C44"/>
    <w:rsid w:val="00893CAE"/>
    <w:rsid w:val="008949D4"/>
    <w:rsid w:val="00894A34"/>
    <w:rsid w:val="00894FAB"/>
    <w:rsid w:val="00897147"/>
    <w:rsid w:val="008A0D71"/>
    <w:rsid w:val="008A0F5F"/>
    <w:rsid w:val="008A1C88"/>
    <w:rsid w:val="008A280D"/>
    <w:rsid w:val="008A2B4F"/>
    <w:rsid w:val="008A34C3"/>
    <w:rsid w:val="008A4BA9"/>
    <w:rsid w:val="008A611A"/>
    <w:rsid w:val="008A6F85"/>
    <w:rsid w:val="008B06EC"/>
    <w:rsid w:val="008B07C7"/>
    <w:rsid w:val="008B1596"/>
    <w:rsid w:val="008B2C44"/>
    <w:rsid w:val="008C0E36"/>
    <w:rsid w:val="008C1CBF"/>
    <w:rsid w:val="008C1E0E"/>
    <w:rsid w:val="008C2E9C"/>
    <w:rsid w:val="008C353E"/>
    <w:rsid w:val="008C3668"/>
    <w:rsid w:val="008C3D17"/>
    <w:rsid w:val="008C3D93"/>
    <w:rsid w:val="008C7C0B"/>
    <w:rsid w:val="008C7E69"/>
    <w:rsid w:val="008D17CB"/>
    <w:rsid w:val="008D410E"/>
    <w:rsid w:val="008D58D9"/>
    <w:rsid w:val="008E013B"/>
    <w:rsid w:val="008E2B2F"/>
    <w:rsid w:val="008E470A"/>
    <w:rsid w:val="008E4BC9"/>
    <w:rsid w:val="008E76A1"/>
    <w:rsid w:val="008F1BD8"/>
    <w:rsid w:val="008F428F"/>
    <w:rsid w:val="008F521F"/>
    <w:rsid w:val="008F53B5"/>
    <w:rsid w:val="008F53D8"/>
    <w:rsid w:val="00902176"/>
    <w:rsid w:val="00902803"/>
    <w:rsid w:val="0090643C"/>
    <w:rsid w:val="0091143E"/>
    <w:rsid w:val="00911CA0"/>
    <w:rsid w:val="00913EBD"/>
    <w:rsid w:val="00914F6D"/>
    <w:rsid w:val="00916C3C"/>
    <w:rsid w:val="00920466"/>
    <w:rsid w:val="00921E7E"/>
    <w:rsid w:val="0092287C"/>
    <w:rsid w:val="00923197"/>
    <w:rsid w:val="00923D6D"/>
    <w:rsid w:val="009240C3"/>
    <w:rsid w:val="009241F3"/>
    <w:rsid w:val="009246D2"/>
    <w:rsid w:val="00926330"/>
    <w:rsid w:val="00930425"/>
    <w:rsid w:val="009321DE"/>
    <w:rsid w:val="00933200"/>
    <w:rsid w:val="0093367E"/>
    <w:rsid w:val="009336D9"/>
    <w:rsid w:val="009348CE"/>
    <w:rsid w:val="00934D13"/>
    <w:rsid w:val="009352F3"/>
    <w:rsid w:val="009363F9"/>
    <w:rsid w:val="009409ED"/>
    <w:rsid w:val="00941871"/>
    <w:rsid w:val="0094272B"/>
    <w:rsid w:val="0094366C"/>
    <w:rsid w:val="0094448D"/>
    <w:rsid w:val="00944A1C"/>
    <w:rsid w:val="00945AE8"/>
    <w:rsid w:val="00947060"/>
    <w:rsid w:val="009472DE"/>
    <w:rsid w:val="009478B1"/>
    <w:rsid w:val="0095144E"/>
    <w:rsid w:val="00954A49"/>
    <w:rsid w:val="00956040"/>
    <w:rsid w:val="00956FEE"/>
    <w:rsid w:val="00957971"/>
    <w:rsid w:val="00957CB7"/>
    <w:rsid w:val="00962869"/>
    <w:rsid w:val="00963BF9"/>
    <w:rsid w:val="0096539B"/>
    <w:rsid w:val="009678FC"/>
    <w:rsid w:val="00970DF4"/>
    <w:rsid w:val="009727C1"/>
    <w:rsid w:val="00972836"/>
    <w:rsid w:val="0097371F"/>
    <w:rsid w:val="00980CAA"/>
    <w:rsid w:val="00982B40"/>
    <w:rsid w:val="009835D6"/>
    <w:rsid w:val="00983EF2"/>
    <w:rsid w:val="009855ED"/>
    <w:rsid w:val="0098739E"/>
    <w:rsid w:val="009879DF"/>
    <w:rsid w:val="00987C2E"/>
    <w:rsid w:val="009907CA"/>
    <w:rsid w:val="00993FF3"/>
    <w:rsid w:val="009940C9"/>
    <w:rsid w:val="0099523F"/>
    <w:rsid w:val="009A08DE"/>
    <w:rsid w:val="009A0CF3"/>
    <w:rsid w:val="009A187A"/>
    <w:rsid w:val="009A1D24"/>
    <w:rsid w:val="009A62E3"/>
    <w:rsid w:val="009A634D"/>
    <w:rsid w:val="009A7D96"/>
    <w:rsid w:val="009B0726"/>
    <w:rsid w:val="009B14FD"/>
    <w:rsid w:val="009B1D34"/>
    <w:rsid w:val="009B2A93"/>
    <w:rsid w:val="009B2EB5"/>
    <w:rsid w:val="009B4AE8"/>
    <w:rsid w:val="009B5D0A"/>
    <w:rsid w:val="009B68A7"/>
    <w:rsid w:val="009B71E5"/>
    <w:rsid w:val="009C18E7"/>
    <w:rsid w:val="009C30D6"/>
    <w:rsid w:val="009C317D"/>
    <w:rsid w:val="009C4541"/>
    <w:rsid w:val="009C4B8C"/>
    <w:rsid w:val="009C5DE0"/>
    <w:rsid w:val="009C7CDB"/>
    <w:rsid w:val="009D4821"/>
    <w:rsid w:val="009D5D99"/>
    <w:rsid w:val="009D7580"/>
    <w:rsid w:val="009E0588"/>
    <w:rsid w:val="009E0E7B"/>
    <w:rsid w:val="009E3C38"/>
    <w:rsid w:val="009E3EAA"/>
    <w:rsid w:val="009E4AF7"/>
    <w:rsid w:val="009E512E"/>
    <w:rsid w:val="009E5370"/>
    <w:rsid w:val="009E62A4"/>
    <w:rsid w:val="009E7B9B"/>
    <w:rsid w:val="009F3F26"/>
    <w:rsid w:val="009F3F53"/>
    <w:rsid w:val="009F667A"/>
    <w:rsid w:val="00A006FD"/>
    <w:rsid w:val="00A013E7"/>
    <w:rsid w:val="00A03773"/>
    <w:rsid w:val="00A067C4"/>
    <w:rsid w:val="00A10577"/>
    <w:rsid w:val="00A10833"/>
    <w:rsid w:val="00A11519"/>
    <w:rsid w:val="00A1525A"/>
    <w:rsid w:val="00A22063"/>
    <w:rsid w:val="00A24FE2"/>
    <w:rsid w:val="00A25B56"/>
    <w:rsid w:val="00A26618"/>
    <w:rsid w:val="00A27DF9"/>
    <w:rsid w:val="00A27FE0"/>
    <w:rsid w:val="00A30847"/>
    <w:rsid w:val="00A3119A"/>
    <w:rsid w:val="00A313BB"/>
    <w:rsid w:val="00A349E6"/>
    <w:rsid w:val="00A351BD"/>
    <w:rsid w:val="00A3523D"/>
    <w:rsid w:val="00A36D8D"/>
    <w:rsid w:val="00A370D7"/>
    <w:rsid w:val="00A41D74"/>
    <w:rsid w:val="00A4434D"/>
    <w:rsid w:val="00A45CB0"/>
    <w:rsid w:val="00A47008"/>
    <w:rsid w:val="00A47C57"/>
    <w:rsid w:val="00A502EA"/>
    <w:rsid w:val="00A53FD5"/>
    <w:rsid w:val="00A5490B"/>
    <w:rsid w:val="00A552A6"/>
    <w:rsid w:val="00A57C28"/>
    <w:rsid w:val="00A61D84"/>
    <w:rsid w:val="00A6680C"/>
    <w:rsid w:val="00A70274"/>
    <w:rsid w:val="00A72736"/>
    <w:rsid w:val="00A72A3F"/>
    <w:rsid w:val="00A749E1"/>
    <w:rsid w:val="00A75569"/>
    <w:rsid w:val="00A75C5B"/>
    <w:rsid w:val="00A83507"/>
    <w:rsid w:val="00A84FB9"/>
    <w:rsid w:val="00A90081"/>
    <w:rsid w:val="00A905DE"/>
    <w:rsid w:val="00A910F6"/>
    <w:rsid w:val="00A916A3"/>
    <w:rsid w:val="00A92B26"/>
    <w:rsid w:val="00A93071"/>
    <w:rsid w:val="00A93597"/>
    <w:rsid w:val="00A93946"/>
    <w:rsid w:val="00A94CE3"/>
    <w:rsid w:val="00A964BE"/>
    <w:rsid w:val="00AA1AE6"/>
    <w:rsid w:val="00AA4005"/>
    <w:rsid w:val="00AA408D"/>
    <w:rsid w:val="00AA46DB"/>
    <w:rsid w:val="00AA4C75"/>
    <w:rsid w:val="00AA5484"/>
    <w:rsid w:val="00AA5530"/>
    <w:rsid w:val="00AB40A1"/>
    <w:rsid w:val="00AB4B55"/>
    <w:rsid w:val="00AB5426"/>
    <w:rsid w:val="00AB6019"/>
    <w:rsid w:val="00AB61F3"/>
    <w:rsid w:val="00AB7A5E"/>
    <w:rsid w:val="00AC0524"/>
    <w:rsid w:val="00AC177C"/>
    <w:rsid w:val="00AC1C77"/>
    <w:rsid w:val="00AC1D7A"/>
    <w:rsid w:val="00AC3919"/>
    <w:rsid w:val="00AC459B"/>
    <w:rsid w:val="00AC7D00"/>
    <w:rsid w:val="00AD0073"/>
    <w:rsid w:val="00AD0EE8"/>
    <w:rsid w:val="00AD389E"/>
    <w:rsid w:val="00AD532B"/>
    <w:rsid w:val="00AD6F20"/>
    <w:rsid w:val="00AD799A"/>
    <w:rsid w:val="00AD7CF0"/>
    <w:rsid w:val="00AE7968"/>
    <w:rsid w:val="00AF05C9"/>
    <w:rsid w:val="00AF060A"/>
    <w:rsid w:val="00AF0828"/>
    <w:rsid w:val="00AF08BF"/>
    <w:rsid w:val="00AF2025"/>
    <w:rsid w:val="00AF4AC4"/>
    <w:rsid w:val="00AF587D"/>
    <w:rsid w:val="00AF62AE"/>
    <w:rsid w:val="00AF62ED"/>
    <w:rsid w:val="00B00537"/>
    <w:rsid w:val="00B03950"/>
    <w:rsid w:val="00B043BF"/>
    <w:rsid w:val="00B04621"/>
    <w:rsid w:val="00B04F6E"/>
    <w:rsid w:val="00B06CB8"/>
    <w:rsid w:val="00B13874"/>
    <w:rsid w:val="00B139B3"/>
    <w:rsid w:val="00B14383"/>
    <w:rsid w:val="00B14494"/>
    <w:rsid w:val="00B14896"/>
    <w:rsid w:val="00B15C92"/>
    <w:rsid w:val="00B24A4C"/>
    <w:rsid w:val="00B25C2E"/>
    <w:rsid w:val="00B27397"/>
    <w:rsid w:val="00B30147"/>
    <w:rsid w:val="00B328C0"/>
    <w:rsid w:val="00B32B41"/>
    <w:rsid w:val="00B33AE4"/>
    <w:rsid w:val="00B355E7"/>
    <w:rsid w:val="00B3589F"/>
    <w:rsid w:val="00B3752E"/>
    <w:rsid w:val="00B37CD6"/>
    <w:rsid w:val="00B403AF"/>
    <w:rsid w:val="00B41ED6"/>
    <w:rsid w:val="00B430CB"/>
    <w:rsid w:val="00B43907"/>
    <w:rsid w:val="00B43E0F"/>
    <w:rsid w:val="00B44A6B"/>
    <w:rsid w:val="00B45EDB"/>
    <w:rsid w:val="00B4671C"/>
    <w:rsid w:val="00B50134"/>
    <w:rsid w:val="00B51EA9"/>
    <w:rsid w:val="00B52CCA"/>
    <w:rsid w:val="00B54DC9"/>
    <w:rsid w:val="00B556ED"/>
    <w:rsid w:val="00B57E81"/>
    <w:rsid w:val="00B605F4"/>
    <w:rsid w:val="00B61DFD"/>
    <w:rsid w:val="00B64981"/>
    <w:rsid w:val="00B655E9"/>
    <w:rsid w:val="00B67606"/>
    <w:rsid w:val="00B7109C"/>
    <w:rsid w:val="00B73084"/>
    <w:rsid w:val="00B752EF"/>
    <w:rsid w:val="00B77729"/>
    <w:rsid w:val="00B803AF"/>
    <w:rsid w:val="00B81093"/>
    <w:rsid w:val="00B83800"/>
    <w:rsid w:val="00B861AF"/>
    <w:rsid w:val="00B87915"/>
    <w:rsid w:val="00B87BAE"/>
    <w:rsid w:val="00B90830"/>
    <w:rsid w:val="00B90C6E"/>
    <w:rsid w:val="00B91ED9"/>
    <w:rsid w:val="00B94198"/>
    <w:rsid w:val="00B9580E"/>
    <w:rsid w:val="00B95CCD"/>
    <w:rsid w:val="00B96BB7"/>
    <w:rsid w:val="00BA07A4"/>
    <w:rsid w:val="00BA23B0"/>
    <w:rsid w:val="00BA3118"/>
    <w:rsid w:val="00BA32CD"/>
    <w:rsid w:val="00BA387B"/>
    <w:rsid w:val="00BA65E6"/>
    <w:rsid w:val="00BA67C5"/>
    <w:rsid w:val="00BB0061"/>
    <w:rsid w:val="00BB066D"/>
    <w:rsid w:val="00BB2CD4"/>
    <w:rsid w:val="00BB2D10"/>
    <w:rsid w:val="00BB730B"/>
    <w:rsid w:val="00BB7F97"/>
    <w:rsid w:val="00BC1CD7"/>
    <w:rsid w:val="00BC24DB"/>
    <w:rsid w:val="00BC6CB7"/>
    <w:rsid w:val="00BD04F2"/>
    <w:rsid w:val="00BD0F6F"/>
    <w:rsid w:val="00BD178C"/>
    <w:rsid w:val="00BD4BCB"/>
    <w:rsid w:val="00BD5060"/>
    <w:rsid w:val="00BE22B6"/>
    <w:rsid w:val="00BE2A94"/>
    <w:rsid w:val="00BE3131"/>
    <w:rsid w:val="00BE3509"/>
    <w:rsid w:val="00BE5F46"/>
    <w:rsid w:val="00BE6C8D"/>
    <w:rsid w:val="00BE72C2"/>
    <w:rsid w:val="00BF067F"/>
    <w:rsid w:val="00BF13F1"/>
    <w:rsid w:val="00BF1961"/>
    <w:rsid w:val="00BF3013"/>
    <w:rsid w:val="00BF3C3F"/>
    <w:rsid w:val="00C01C44"/>
    <w:rsid w:val="00C03C0E"/>
    <w:rsid w:val="00C04D9B"/>
    <w:rsid w:val="00C05140"/>
    <w:rsid w:val="00C05D40"/>
    <w:rsid w:val="00C05EE6"/>
    <w:rsid w:val="00C07AC0"/>
    <w:rsid w:val="00C139D7"/>
    <w:rsid w:val="00C14415"/>
    <w:rsid w:val="00C17B20"/>
    <w:rsid w:val="00C20DA4"/>
    <w:rsid w:val="00C23498"/>
    <w:rsid w:val="00C240AE"/>
    <w:rsid w:val="00C25435"/>
    <w:rsid w:val="00C25C31"/>
    <w:rsid w:val="00C27563"/>
    <w:rsid w:val="00C27A17"/>
    <w:rsid w:val="00C3038E"/>
    <w:rsid w:val="00C31664"/>
    <w:rsid w:val="00C3175E"/>
    <w:rsid w:val="00C32773"/>
    <w:rsid w:val="00C342CF"/>
    <w:rsid w:val="00C3539F"/>
    <w:rsid w:val="00C36D98"/>
    <w:rsid w:val="00C42E66"/>
    <w:rsid w:val="00C43461"/>
    <w:rsid w:val="00C45C94"/>
    <w:rsid w:val="00C45F3F"/>
    <w:rsid w:val="00C4719E"/>
    <w:rsid w:val="00C510BA"/>
    <w:rsid w:val="00C530CF"/>
    <w:rsid w:val="00C536FC"/>
    <w:rsid w:val="00C53EB4"/>
    <w:rsid w:val="00C5425B"/>
    <w:rsid w:val="00C542E4"/>
    <w:rsid w:val="00C548D8"/>
    <w:rsid w:val="00C56159"/>
    <w:rsid w:val="00C62632"/>
    <w:rsid w:val="00C62A01"/>
    <w:rsid w:val="00C64906"/>
    <w:rsid w:val="00C678AC"/>
    <w:rsid w:val="00C67DE5"/>
    <w:rsid w:val="00C71284"/>
    <w:rsid w:val="00C71A8A"/>
    <w:rsid w:val="00C729F0"/>
    <w:rsid w:val="00C73773"/>
    <w:rsid w:val="00C7387C"/>
    <w:rsid w:val="00C777E8"/>
    <w:rsid w:val="00C80D0B"/>
    <w:rsid w:val="00C81CDC"/>
    <w:rsid w:val="00C826F0"/>
    <w:rsid w:val="00C83A6B"/>
    <w:rsid w:val="00C844C0"/>
    <w:rsid w:val="00C871C6"/>
    <w:rsid w:val="00C9202E"/>
    <w:rsid w:val="00C9237F"/>
    <w:rsid w:val="00C92AC0"/>
    <w:rsid w:val="00C94F66"/>
    <w:rsid w:val="00C95952"/>
    <w:rsid w:val="00C96562"/>
    <w:rsid w:val="00C965C9"/>
    <w:rsid w:val="00C967EB"/>
    <w:rsid w:val="00C97D3E"/>
    <w:rsid w:val="00CA0DB5"/>
    <w:rsid w:val="00CA1F38"/>
    <w:rsid w:val="00CA2111"/>
    <w:rsid w:val="00CA54F0"/>
    <w:rsid w:val="00CA7713"/>
    <w:rsid w:val="00CA7AF9"/>
    <w:rsid w:val="00CB1551"/>
    <w:rsid w:val="00CB155C"/>
    <w:rsid w:val="00CB1C99"/>
    <w:rsid w:val="00CB47B3"/>
    <w:rsid w:val="00CC032D"/>
    <w:rsid w:val="00CC1607"/>
    <w:rsid w:val="00CC1640"/>
    <w:rsid w:val="00CC2D2E"/>
    <w:rsid w:val="00CC2D7A"/>
    <w:rsid w:val="00CC6912"/>
    <w:rsid w:val="00CC6BAB"/>
    <w:rsid w:val="00CD0F5C"/>
    <w:rsid w:val="00CD1BD9"/>
    <w:rsid w:val="00CD2896"/>
    <w:rsid w:val="00CD392C"/>
    <w:rsid w:val="00CD404A"/>
    <w:rsid w:val="00CD4840"/>
    <w:rsid w:val="00CD4E9C"/>
    <w:rsid w:val="00CD7574"/>
    <w:rsid w:val="00CE0319"/>
    <w:rsid w:val="00CE24B6"/>
    <w:rsid w:val="00CE4868"/>
    <w:rsid w:val="00CF105C"/>
    <w:rsid w:val="00CF34FA"/>
    <w:rsid w:val="00CF571C"/>
    <w:rsid w:val="00CF5C54"/>
    <w:rsid w:val="00CF6122"/>
    <w:rsid w:val="00CF683E"/>
    <w:rsid w:val="00CF6A49"/>
    <w:rsid w:val="00CF7470"/>
    <w:rsid w:val="00D010CE"/>
    <w:rsid w:val="00D07124"/>
    <w:rsid w:val="00D12820"/>
    <w:rsid w:val="00D128E6"/>
    <w:rsid w:val="00D12DE5"/>
    <w:rsid w:val="00D1692F"/>
    <w:rsid w:val="00D21730"/>
    <w:rsid w:val="00D22029"/>
    <w:rsid w:val="00D2331F"/>
    <w:rsid w:val="00D239D2"/>
    <w:rsid w:val="00D24CAD"/>
    <w:rsid w:val="00D25047"/>
    <w:rsid w:val="00D27D41"/>
    <w:rsid w:val="00D3131B"/>
    <w:rsid w:val="00D32577"/>
    <w:rsid w:val="00D33E00"/>
    <w:rsid w:val="00D359E7"/>
    <w:rsid w:val="00D372F5"/>
    <w:rsid w:val="00D37A62"/>
    <w:rsid w:val="00D402CC"/>
    <w:rsid w:val="00D41ACD"/>
    <w:rsid w:val="00D4304C"/>
    <w:rsid w:val="00D430C4"/>
    <w:rsid w:val="00D44A84"/>
    <w:rsid w:val="00D4738E"/>
    <w:rsid w:val="00D4744C"/>
    <w:rsid w:val="00D504FB"/>
    <w:rsid w:val="00D51B23"/>
    <w:rsid w:val="00D525D2"/>
    <w:rsid w:val="00D52964"/>
    <w:rsid w:val="00D54E19"/>
    <w:rsid w:val="00D56FEA"/>
    <w:rsid w:val="00D612A8"/>
    <w:rsid w:val="00D616FA"/>
    <w:rsid w:val="00D622F9"/>
    <w:rsid w:val="00D62FDE"/>
    <w:rsid w:val="00D64165"/>
    <w:rsid w:val="00D64A36"/>
    <w:rsid w:val="00D6679C"/>
    <w:rsid w:val="00D67C10"/>
    <w:rsid w:val="00D70374"/>
    <w:rsid w:val="00D712C3"/>
    <w:rsid w:val="00D726E2"/>
    <w:rsid w:val="00D74E72"/>
    <w:rsid w:val="00D8219F"/>
    <w:rsid w:val="00D863CB"/>
    <w:rsid w:val="00D87B52"/>
    <w:rsid w:val="00D87C06"/>
    <w:rsid w:val="00D87DBC"/>
    <w:rsid w:val="00D9218E"/>
    <w:rsid w:val="00D93624"/>
    <w:rsid w:val="00D94EC6"/>
    <w:rsid w:val="00D95B36"/>
    <w:rsid w:val="00D9628F"/>
    <w:rsid w:val="00D968C0"/>
    <w:rsid w:val="00DA0339"/>
    <w:rsid w:val="00DA2B45"/>
    <w:rsid w:val="00DA3208"/>
    <w:rsid w:val="00DA3B21"/>
    <w:rsid w:val="00DA3B97"/>
    <w:rsid w:val="00DA7625"/>
    <w:rsid w:val="00DB0031"/>
    <w:rsid w:val="00DB03FD"/>
    <w:rsid w:val="00DB16E5"/>
    <w:rsid w:val="00DB7D3A"/>
    <w:rsid w:val="00DC1E60"/>
    <w:rsid w:val="00DC24AF"/>
    <w:rsid w:val="00DC3E19"/>
    <w:rsid w:val="00DC535C"/>
    <w:rsid w:val="00DC5B30"/>
    <w:rsid w:val="00DC5D8B"/>
    <w:rsid w:val="00DC7671"/>
    <w:rsid w:val="00DD025A"/>
    <w:rsid w:val="00DD08D3"/>
    <w:rsid w:val="00DD1A27"/>
    <w:rsid w:val="00DD1C5A"/>
    <w:rsid w:val="00DD212B"/>
    <w:rsid w:val="00DD21E5"/>
    <w:rsid w:val="00DD4FCC"/>
    <w:rsid w:val="00DE0E7F"/>
    <w:rsid w:val="00DE1442"/>
    <w:rsid w:val="00DE2686"/>
    <w:rsid w:val="00DE2934"/>
    <w:rsid w:val="00DE2D79"/>
    <w:rsid w:val="00DE392C"/>
    <w:rsid w:val="00DE3C53"/>
    <w:rsid w:val="00DE4688"/>
    <w:rsid w:val="00DE4D33"/>
    <w:rsid w:val="00DE598E"/>
    <w:rsid w:val="00DF27E9"/>
    <w:rsid w:val="00DF498A"/>
    <w:rsid w:val="00DF4B15"/>
    <w:rsid w:val="00E00BC0"/>
    <w:rsid w:val="00E0358D"/>
    <w:rsid w:val="00E03759"/>
    <w:rsid w:val="00E0464C"/>
    <w:rsid w:val="00E047E9"/>
    <w:rsid w:val="00E052A3"/>
    <w:rsid w:val="00E05BF9"/>
    <w:rsid w:val="00E05E37"/>
    <w:rsid w:val="00E062B8"/>
    <w:rsid w:val="00E06814"/>
    <w:rsid w:val="00E06F66"/>
    <w:rsid w:val="00E12275"/>
    <w:rsid w:val="00E1392B"/>
    <w:rsid w:val="00E144EC"/>
    <w:rsid w:val="00E14E38"/>
    <w:rsid w:val="00E15B01"/>
    <w:rsid w:val="00E17AAB"/>
    <w:rsid w:val="00E17D23"/>
    <w:rsid w:val="00E20149"/>
    <w:rsid w:val="00E21A5F"/>
    <w:rsid w:val="00E23845"/>
    <w:rsid w:val="00E2391B"/>
    <w:rsid w:val="00E25878"/>
    <w:rsid w:val="00E25F72"/>
    <w:rsid w:val="00E263A7"/>
    <w:rsid w:val="00E26405"/>
    <w:rsid w:val="00E26563"/>
    <w:rsid w:val="00E265CB"/>
    <w:rsid w:val="00E277CD"/>
    <w:rsid w:val="00E31458"/>
    <w:rsid w:val="00E33782"/>
    <w:rsid w:val="00E353A4"/>
    <w:rsid w:val="00E40096"/>
    <w:rsid w:val="00E43662"/>
    <w:rsid w:val="00E45099"/>
    <w:rsid w:val="00E454A1"/>
    <w:rsid w:val="00E509F4"/>
    <w:rsid w:val="00E52D8D"/>
    <w:rsid w:val="00E538F9"/>
    <w:rsid w:val="00E54538"/>
    <w:rsid w:val="00E5479D"/>
    <w:rsid w:val="00E6039F"/>
    <w:rsid w:val="00E6243D"/>
    <w:rsid w:val="00E62467"/>
    <w:rsid w:val="00E62B7C"/>
    <w:rsid w:val="00E641E0"/>
    <w:rsid w:val="00E64C7A"/>
    <w:rsid w:val="00E651CC"/>
    <w:rsid w:val="00E65F92"/>
    <w:rsid w:val="00E66339"/>
    <w:rsid w:val="00E66B0F"/>
    <w:rsid w:val="00E714F5"/>
    <w:rsid w:val="00E72A8A"/>
    <w:rsid w:val="00E735F9"/>
    <w:rsid w:val="00E74155"/>
    <w:rsid w:val="00E75A75"/>
    <w:rsid w:val="00E80D0C"/>
    <w:rsid w:val="00E86EF7"/>
    <w:rsid w:val="00E9062D"/>
    <w:rsid w:val="00E9387F"/>
    <w:rsid w:val="00E9420A"/>
    <w:rsid w:val="00E948E6"/>
    <w:rsid w:val="00E95889"/>
    <w:rsid w:val="00E95C1D"/>
    <w:rsid w:val="00E96F61"/>
    <w:rsid w:val="00E97C2A"/>
    <w:rsid w:val="00EA2169"/>
    <w:rsid w:val="00EA3EC9"/>
    <w:rsid w:val="00EA4925"/>
    <w:rsid w:val="00EB0C19"/>
    <w:rsid w:val="00EB0F39"/>
    <w:rsid w:val="00EB25D6"/>
    <w:rsid w:val="00EB2B63"/>
    <w:rsid w:val="00EB3239"/>
    <w:rsid w:val="00EB38E6"/>
    <w:rsid w:val="00EB5D47"/>
    <w:rsid w:val="00EC07CC"/>
    <w:rsid w:val="00EC20C5"/>
    <w:rsid w:val="00EC291C"/>
    <w:rsid w:val="00ED25B8"/>
    <w:rsid w:val="00ED38D4"/>
    <w:rsid w:val="00ED6B4D"/>
    <w:rsid w:val="00ED7A4C"/>
    <w:rsid w:val="00EE0E34"/>
    <w:rsid w:val="00EE126E"/>
    <w:rsid w:val="00EE4139"/>
    <w:rsid w:val="00EF50D0"/>
    <w:rsid w:val="00EF5AC4"/>
    <w:rsid w:val="00F00281"/>
    <w:rsid w:val="00F013B0"/>
    <w:rsid w:val="00F0381A"/>
    <w:rsid w:val="00F03993"/>
    <w:rsid w:val="00F04276"/>
    <w:rsid w:val="00F048DD"/>
    <w:rsid w:val="00F04D75"/>
    <w:rsid w:val="00F06477"/>
    <w:rsid w:val="00F100A6"/>
    <w:rsid w:val="00F11841"/>
    <w:rsid w:val="00F11A8C"/>
    <w:rsid w:val="00F11AA5"/>
    <w:rsid w:val="00F12F4F"/>
    <w:rsid w:val="00F132C1"/>
    <w:rsid w:val="00F151AE"/>
    <w:rsid w:val="00F20704"/>
    <w:rsid w:val="00F212F9"/>
    <w:rsid w:val="00F21429"/>
    <w:rsid w:val="00F215BB"/>
    <w:rsid w:val="00F24A62"/>
    <w:rsid w:val="00F24E9D"/>
    <w:rsid w:val="00F25753"/>
    <w:rsid w:val="00F25789"/>
    <w:rsid w:val="00F318BA"/>
    <w:rsid w:val="00F32861"/>
    <w:rsid w:val="00F3412B"/>
    <w:rsid w:val="00F350C0"/>
    <w:rsid w:val="00F370DA"/>
    <w:rsid w:val="00F40788"/>
    <w:rsid w:val="00F408A5"/>
    <w:rsid w:val="00F42718"/>
    <w:rsid w:val="00F428EB"/>
    <w:rsid w:val="00F4724C"/>
    <w:rsid w:val="00F475A4"/>
    <w:rsid w:val="00F516C4"/>
    <w:rsid w:val="00F520B4"/>
    <w:rsid w:val="00F528D6"/>
    <w:rsid w:val="00F53352"/>
    <w:rsid w:val="00F55C35"/>
    <w:rsid w:val="00F5615D"/>
    <w:rsid w:val="00F56E2B"/>
    <w:rsid w:val="00F578B1"/>
    <w:rsid w:val="00F602E8"/>
    <w:rsid w:val="00F645AD"/>
    <w:rsid w:val="00F66EF3"/>
    <w:rsid w:val="00F709B9"/>
    <w:rsid w:val="00F732A2"/>
    <w:rsid w:val="00F7592A"/>
    <w:rsid w:val="00F7625D"/>
    <w:rsid w:val="00F76E3D"/>
    <w:rsid w:val="00F8256C"/>
    <w:rsid w:val="00F83861"/>
    <w:rsid w:val="00F8423F"/>
    <w:rsid w:val="00F84649"/>
    <w:rsid w:val="00F84B0B"/>
    <w:rsid w:val="00F90216"/>
    <w:rsid w:val="00F90D00"/>
    <w:rsid w:val="00F92451"/>
    <w:rsid w:val="00F931C2"/>
    <w:rsid w:val="00F937D8"/>
    <w:rsid w:val="00FA0E50"/>
    <w:rsid w:val="00FA1ABF"/>
    <w:rsid w:val="00FA215B"/>
    <w:rsid w:val="00FA2859"/>
    <w:rsid w:val="00FA4B54"/>
    <w:rsid w:val="00FA53BE"/>
    <w:rsid w:val="00FA6F01"/>
    <w:rsid w:val="00FA7478"/>
    <w:rsid w:val="00FB05F6"/>
    <w:rsid w:val="00FB0D0B"/>
    <w:rsid w:val="00FB20B4"/>
    <w:rsid w:val="00FB2890"/>
    <w:rsid w:val="00FB567F"/>
    <w:rsid w:val="00FB5993"/>
    <w:rsid w:val="00FB7CA3"/>
    <w:rsid w:val="00FC0B45"/>
    <w:rsid w:val="00FC3200"/>
    <w:rsid w:val="00FC5513"/>
    <w:rsid w:val="00FC7787"/>
    <w:rsid w:val="00FD12E1"/>
    <w:rsid w:val="00FD1678"/>
    <w:rsid w:val="00FD3332"/>
    <w:rsid w:val="00FD5126"/>
    <w:rsid w:val="00FD54D7"/>
    <w:rsid w:val="00FD6C3E"/>
    <w:rsid w:val="00FD7915"/>
    <w:rsid w:val="00FE06C2"/>
    <w:rsid w:val="00FE568B"/>
    <w:rsid w:val="00FE61A2"/>
    <w:rsid w:val="00FE6317"/>
    <w:rsid w:val="00FE68BD"/>
    <w:rsid w:val="00FE7F60"/>
    <w:rsid w:val="00FF47C1"/>
    <w:rsid w:val="00FF5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DF07"/>
  <w15:docId w15:val="{8DA91D2C-95C0-4664-8CB2-3273552D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C0"/>
  </w:style>
  <w:style w:type="paragraph" w:styleId="Heading1">
    <w:name w:val="heading 1"/>
    <w:aliases w:val="62,68,Chapitre,h1,H1,H11,H12,H111,H13,H112,H14,H113,H15,H114,H16,H115,H17,H116,H18,H117,H19,H118,H110,H119,H120,H1110,Heading left 1,Heading left 1 Char,Heading left 1 Char Char,PA Chapter,h11,h12,h13,h14,h15,h16,h17,Project 1,RFS,1,ni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9"/>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aliases w:val="Section,L3,h3, Char4,PA Minor Section,Minor,3,numbered indent 3,ni3,Level 1 - 1,Level 1 - 11,Third Level Head,h3 sub heading,Section SubHeading Char,Section SubHeading,Subparagraaf,jelaHeading 3,Char4,normal,Podpodkapitola,adpis 3,KopCat. 3,H3"/>
    <w:basedOn w:val="Normal"/>
    <w:next w:val="Normal"/>
    <w:link w:val="Heading3Char"/>
    <w:uiPriority w:val="99"/>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aliases w:val="Sous-Section,PA Micro Section,h4,Sub-Minor,Fourth Level Head,4,Vierte Ebene,Sous-section,Heading 4 Char2,Heading 4 Char Char2,Heading 4 Char1 Char Char1,Heading 4 Char Char Char Char1,Heading 4 Char1 Char1,Heading 4 Char Char Char1,Título INDI"/>
    <w:basedOn w:val="Normal"/>
    <w:next w:val="Normal"/>
    <w:link w:val="Heading4Char"/>
    <w:uiPriority w:val="99"/>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paragraph" w:styleId="Heading5">
    <w:name w:val="heading 5"/>
    <w:aliases w:val="PA Pico Section,h5,Kop 1A,Char3,Char Char Char2,Char Char, Char3,Style Heading 4"/>
    <w:basedOn w:val="Normal"/>
    <w:next w:val="Normal"/>
    <w:link w:val="Heading5Char"/>
    <w:qFormat/>
    <w:rsid w:val="007E3D90"/>
    <w:pPr>
      <w:keepNext/>
      <w:widowControl w:val="0"/>
      <w:autoSpaceDE w:val="0"/>
      <w:autoSpaceDN w:val="0"/>
      <w:adjustRightInd w:val="0"/>
      <w:spacing w:after="0" w:line="240" w:lineRule="auto"/>
      <w:outlineLvl w:val="4"/>
    </w:pPr>
    <w:rPr>
      <w:rFonts w:ascii="Hamangia" w:eastAsia="Times New Roman" w:hAnsi="Hamangia" w:cs="Times New Roman"/>
      <w:sz w:val="24"/>
      <w:szCs w:val="24"/>
      <w:lang w:val="ro-RO"/>
    </w:rPr>
  </w:style>
  <w:style w:type="paragraph" w:styleId="Heading6">
    <w:name w:val="heading 6"/>
    <w:aliases w:val="Appendix,PA Appendix"/>
    <w:basedOn w:val="Normal"/>
    <w:next w:val="Normal"/>
    <w:link w:val="Heading6Char"/>
    <w:qFormat/>
    <w:rsid w:val="007E3D90"/>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1440"/>
      <w:outlineLvl w:val="5"/>
    </w:pPr>
    <w:rPr>
      <w:rFonts w:ascii="Hamangia" w:eastAsia="Times New Roman" w:hAnsi="Hamangia" w:cs="Times New Roman"/>
      <w:b/>
      <w:bCs/>
      <w:sz w:val="24"/>
      <w:szCs w:val="24"/>
      <w:lang w:val="en-GB"/>
    </w:rPr>
  </w:style>
  <w:style w:type="paragraph" w:styleId="Heading7">
    <w:name w:val="heading 7"/>
    <w:aliases w:val=" Char2,PA Appendix Major,Char2,Heading Attachment"/>
    <w:basedOn w:val="Normal"/>
    <w:next w:val="Normal"/>
    <w:link w:val="Heading7Char"/>
    <w:autoRedefine/>
    <w:uiPriority w:val="99"/>
    <w:qFormat/>
    <w:rsid w:val="007E3D90"/>
    <w:pPr>
      <w:widowControl w:val="0"/>
      <w:tabs>
        <w:tab w:val="num" w:pos="1296"/>
      </w:tabs>
      <w:spacing w:before="240" w:after="60" w:line="240" w:lineRule="auto"/>
      <w:ind w:left="1296" w:hanging="1296"/>
      <w:jc w:val="both"/>
      <w:outlineLvl w:val="6"/>
    </w:pPr>
    <w:rPr>
      <w:rFonts w:ascii="Arial Bold" w:eastAsia="Times New Roman" w:hAnsi="Arial Bold" w:cs="Times New Roman"/>
      <w:b/>
      <w:lang w:val="ro-RO"/>
    </w:rPr>
  </w:style>
  <w:style w:type="paragraph" w:styleId="Heading8">
    <w:name w:val="heading 8"/>
    <w:aliases w:val="=Heading 3 w/o number,PA Appendix Minor"/>
    <w:basedOn w:val="Normal"/>
    <w:next w:val="Normal"/>
    <w:link w:val="Heading8Char"/>
    <w:qFormat/>
    <w:rsid w:val="007E3D90"/>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val="ro-RO"/>
    </w:rPr>
  </w:style>
  <w:style w:type="paragraph" w:styleId="Heading9">
    <w:name w:val="heading 9"/>
    <w:aliases w:val="Reference Appendix,Reference Appendix Char,Table text 1,App Heading,Tables,Heading Figure"/>
    <w:basedOn w:val="Normal"/>
    <w:next w:val="Normal"/>
    <w:link w:val="Heading9Char"/>
    <w:qFormat/>
    <w:rsid w:val="007E3D90"/>
    <w:pPr>
      <w:widowControl w:val="0"/>
      <w:autoSpaceDE w:val="0"/>
      <w:autoSpaceDN w:val="0"/>
      <w:adjustRightInd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n-tête client,Header11,Main Title, Char Char,Header Title,Encabezado 2,encabezado,Header Title Car Car,Header Title Car,Fejléc4,Header Title Char Char,Header Char Char"/>
    <w:basedOn w:val="Normal"/>
    <w:link w:val="HeaderChar"/>
    <w:unhideWhenUsed/>
    <w:qFormat/>
    <w:rsid w:val="00D430C4"/>
    <w:pPr>
      <w:tabs>
        <w:tab w:val="center" w:pos="4680"/>
        <w:tab w:val="right" w:pos="9360"/>
      </w:tabs>
      <w:spacing w:after="0" w:line="240" w:lineRule="auto"/>
    </w:pPr>
  </w:style>
  <w:style w:type="character" w:customStyle="1" w:styleId="HeaderChar">
    <w:name w:val="Header Char"/>
    <w:aliases w:val="Header1 Char,En-tête client Char,Header11 Char,Main Title Char, Char Char Char,Header Title Char,Encabezado 2 Char,encabezado Char,Header Title Car Car Char,Header Title Car Char,Fejléc4 Char,Header Title Char Char Char,Header Char Char Char"/>
    <w:basedOn w:val="DefaultParagraphFont"/>
    <w:link w:val="Header"/>
    <w:qFormat/>
    <w:rsid w:val="00D430C4"/>
  </w:style>
  <w:style w:type="paragraph" w:styleId="Footer">
    <w:name w:val="footer"/>
    <w:aliases w:val="Fußzeile-2"/>
    <w:basedOn w:val="Normal"/>
    <w:link w:val="FooterChar"/>
    <w:uiPriority w:val="99"/>
    <w:unhideWhenUsed/>
    <w:qFormat/>
    <w:rsid w:val="00D430C4"/>
    <w:pPr>
      <w:tabs>
        <w:tab w:val="center" w:pos="4680"/>
        <w:tab w:val="right" w:pos="9360"/>
      </w:tabs>
      <w:spacing w:after="0" w:line="240" w:lineRule="auto"/>
    </w:pPr>
  </w:style>
  <w:style w:type="character" w:customStyle="1" w:styleId="FooterChar">
    <w:name w:val="Footer Char"/>
    <w:aliases w:val="Fußzeile-2 Char"/>
    <w:basedOn w:val="DefaultParagraphFont"/>
    <w:link w:val="Footer"/>
    <w:uiPriority w:val="99"/>
    <w:qFormat/>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qFormat/>
    <w:rsid w:val="00612FDA"/>
    <w:rPr>
      <w:rFonts w:eastAsiaTheme="minorEastAsia"/>
    </w:rPr>
  </w:style>
  <w:style w:type="paragraph" w:styleId="BalloonText">
    <w:name w:val="Balloon Text"/>
    <w:basedOn w:val="Normal"/>
    <w:link w:val="BalloonTextChar"/>
    <w:uiPriority w:val="99"/>
    <w:unhideWhenUsed/>
    <w:qFormat/>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12FDA"/>
    <w:rPr>
      <w:rFonts w:ascii="Tahoma" w:hAnsi="Tahoma" w:cs="Tahoma"/>
      <w:sz w:val="16"/>
      <w:szCs w:val="16"/>
    </w:rPr>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uiPriority w:val="9"/>
    <w:qFormat/>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9"/>
    <w:qFormat/>
    <w:rsid w:val="006A7A96"/>
    <w:rPr>
      <w:rFonts w:ascii="Arial" w:eastAsia="Arial Unicode MS" w:hAnsi="Arial" w:cs="Arial"/>
      <w:b/>
      <w:bCs/>
      <w:color w:val="FFFFFF"/>
      <w:sz w:val="18"/>
      <w:szCs w:val="18"/>
      <w:lang w:val="ro-RO" w:eastAsia="ar-SA"/>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Section SubHeading Char Char,Subparagraaf Char"/>
    <w:basedOn w:val="DefaultParagraphFont"/>
    <w:link w:val="Heading3"/>
    <w:uiPriority w:val="99"/>
    <w:qFormat/>
    <w:rsid w:val="006A7A96"/>
    <w:rPr>
      <w:rFonts w:ascii="Arial" w:eastAsia="Arial Unicode MS" w:hAnsi="Arial" w:cs="Arial"/>
      <w:b/>
      <w:bCs/>
      <w:sz w:val="18"/>
      <w:szCs w:val="18"/>
      <w:lang w:val="ro-RO" w:eastAsia="ar-SA"/>
    </w:rPr>
  </w:style>
  <w:style w:type="character" w:customStyle="1" w:styleId="Heading4Char">
    <w:name w:val="Heading 4 Char"/>
    <w:aliases w:val="Sous-Section Char,PA Micro Section Char,h4 Char,Sub-Minor Char,Fourth Level Head Char,4 Char,Vierte Ebene Char,Sous-section Char,Heading 4 Char2 Char,Heading 4 Char Char2 Char,Heading 4 Char1 Char Char1 Char,Heading 4 Char1 Char1 Char"/>
    <w:basedOn w:val="DefaultParagraphFont"/>
    <w:link w:val="Heading4"/>
    <w:uiPriority w:val="99"/>
    <w:qFormat/>
    <w:rsid w:val="006A7A96"/>
    <w:rPr>
      <w:rFonts w:ascii="Arial" w:eastAsia="Times New Roman" w:hAnsi="Arial" w:cs="Arial"/>
      <w:i/>
      <w:iCs/>
      <w:color w:val="FF0000"/>
      <w:sz w:val="32"/>
      <w:szCs w:val="32"/>
      <w:lang w:val="ro-RO" w:eastAsia="ar-SA"/>
    </w:rPr>
  </w:style>
  <w:style w:type="paragraph" w:styleId="BodyText">
    <w:name w:val="Body Text"/>
    <w:aliases w:val="Body Text Char Char,BodyText, (Norm),BT,bt,Body Text Char1 Char,Tegn Char Char Char,Tegn Char1 Char,Body Text Char Char1,Tegn Char Char1,Tegn Char2,Tegn Char1,bt Char Char,body text Char,body text Char Char,(Norm)"/>
    <w:basedOn w:val="Normal"/>
    <w:link w:val="BodyTextChar"/>
    <w:qFormat/>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aliases w:val="Body Text Char Char Char,BodyText Char, (Norm) Char,BT Char,bt Char,Body Text Char1 Char Char,Tegn Char Char Char Char,Tegn Char1 Char Char,Body Text Char Char1 Char,Tegn Char Char1 Char,Tegn Char2 Char,Tegn Char1 Char1,bt Char Char Char"/>
    <w:basedOn w:val="DefaultParagraphFont"/>
    <w:link w:val="BodyText"/>
    <w:qForma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qFormat/>
    <w:rsid w:val="006A7A96"/>
  </w:style>
  <w:style w:type="paragraph" w:styleId="DocumentMap">
    <w:name w:val="Document Map"/>
    <w:basedOn w:val="Normal"/>
    <w:link w:val="DocumentMapChar"/>
    <w:unhideWhenUsed/>
    <w:qFormat/>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qFormat/>
    <w:rsid w:val="00AB61F3"/>
    <w:rPr>
      <w:rFonts w:ascii="Tahoma" w:hAnsi="Tahoma" w:cs="Tahoma"/>
      <w:sz w:val="16"/>
      <w:szCs w:val="16"/>
    </w:rPr>
  </w:style>
  <w:style w:type="paragraph" w:customStyle="1" w:styleId="Default">
    <w:name w:val="Default"/>
    <w:qForma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aliases w:val="Normal (Web) Char"/>
    <w:basedOn w:val="Normal"/>
    <w:link w:val="NormalWebChar1"/>
    <w:qFormat/>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aliases w:val="cap 1 1 1 1"/>
    <w:qFormat/>
    <w:rsid w:val="004547EA"/>
    <w:rPr>
      <w:i/>
      <w:iCs/>
    </w:rPr>
  </w:style>
  <w:style w:type="paragraph" w:customStyle="1" w:styleId="hregulament">
    <w:name w:val="hregulament"/>
    <w:basedOn w:val="Normal"/>
    <w:next w:val="Normal"/>
    <w:qFormat/>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qFormat/>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qFormat/>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qFormat/>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qFormat/>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qFormat/>
    <w:rsid w:val="00B41ED6"/>
  </w:style>
  <w:style w:type="paragraph" w:customStyle="1" w:styleId="Normal0">
    <w:name w:val="[Normal]"/>
    <w:link w:val="NormalChar"/>
    <w:qFormat/>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uiPriority w:val="1"/>
    <w:qFormat/>
    <w:rsid w:val="00596133"/>
    <w:pPr>
      <w:autoSpaceDE w:val="0"/>
      <w:spacing w:after="0" w:line="240" w:lineRule="auto"/>
    </w:pPr>
    <w:rPr>
      <w:rFonts w:ascii="Times New Roman" w:eastAsia="Calibri" w:hAnsi="Times New Roman" w:cs="Times New Roman"/>
      <w:sz w:val="24"/>
      <w:szCs w:val="24"/>
      <w:lang w:val="ro-RO" w:eastAsia="ar-SA"/>
    </w:rPr>
  </w:style>
  <w:style w:type="character" w:customStyle="1" w:styleId="WW-Absatz-Standardschriftart1">
    <w:name w:val="WW-Absatz-Standardschriftart1"/>
    <w:qFormat/>
    <w:rsid w:val="00DE2686"/>
  </w:style>
  <w:style w:type="paragraph" w:styleId="TOCHeading">
    <w:name w:val="TOC Heading"/>
    <w:basedOn w:val="Heading1"/>
    <w:next w:val="Normal"/>
    <w:uiPriority w:val="39"/>
    <w:unhideWhenUsed/>
    <w:qFormat/>
    <w:rsid w:val="00983EF2"/>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qFormat/>
    <w:rsid w:val="00A45CB0"/>
    <w:pPr>
      <w:tabs>
        <w:tab w:val="right" w:leader="dot" w:pos="9073"/>
      </w:tabs>
      <w:spacing w:after="80" w:line="264" w:lineRule="auto"/>
      <w:ind w:left="220"/>
      <w:jc w:val="both"/>
    </w:pPr>
  </w:style>
  <w:style w:type="paragraph" w:styleId="TOC3">
    <w:name w:val="toc 3"/>
    <w:basedOn w:val="Normal"/>
    <w:next w:val="Normal"/>
    <w:autoRedefine/>
    <w:uiPriority w:val="39"/>
    <w:unhideWhenUsed/>
    <w:qFormat/>
    <w:rsid w:val="002B267D"/>
    <w:pPr>
      <w:tabs>
        <w:tab w:val="left" w:pos="1100"/>
        <w:tab w:val="right" w:leader="dot" w:pos="9073"/>
      </w:tabs>
      <w:spacing w:after="80" w:line="264" w:lineRule="auto"/>
      <w:ind w:left="440"/>
      <w:jc w:val="both"/>
    </w:pPr>
  </w:style>
  <w:style w:type="table" w:styleId="TableGrid">
    <w:name w:val="Table Grid"/>
    <w:basedOn w:val="TableNormal"/>
    <w:uiPriority w:val="39"/>
    <w:rsid w:val="00C3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qFormat/>
    <w:rsid w:val="009B71E5"/>
    <w:pPr>
      <w:spacing w:after="120"/>
      <w:ind w:left="283"/>
    </w:pPr>
    <w:rPr>
      <w:sz w:val="16"/>
      <w:szCs w:val="16"/>
    </w:rPr>
  </w:style>
  <w:style w:type="character" w:customStyle="1" w:styleId="BodyTextIndent3Char">
    <w:name w:val="Body Text Indent 3 Char"/>
    <w:basedOn w:val="DefaultParagraphFont"/>
    <w:link w:val="BodyTextIndent3"/>
    <w:qFormat/>
    <w:rsid w:val="009B71E5"/>
    <w:rPr>
      <w:sz w:val="16"/>
      <w:szCs w:val="16"/>
    </w:rPr>
  </w:style>
  <w:style w:type="character" w:styleId="PageNumber">
    <w:name w:val="page number"/>
    <w:basedOn w:val="DefaultParagraphFont"/>
    <w:rsid w:val="009478B1"/>
  </w:style>
  <w:style w:type="character" w:customStyle="1" w:styleId="HeaderChar1">
    <w:name w:val="Header Char1"/>
    <w:aliases w:val="Header Title Char1,Fejléc4 Char1"/>
    <w:rsid w:val="009478B1"/>
    <w:rPr>
      <w:rFonts w:ascii="Arial" w:hAnsi="Arial" w:cs="Arial"/>
      <w:lang w:val="ro-RO" w:eastAsia="en-US" w:bidi="ar-SA"/>
    </w:rPr>
  </w:style>
  <w:style w:type="character" w:styleId="CommentReference">
    <w:name w:val="annotation reference"/>
    <w:qFormat/>
    <w:rsid w:val="00525781"/>
    <w:rPr>
      <w:sz w:val="16"/>
      <w:szCs w:val="16"/>
    </w:rPr>
  </w:style>
  <w:style w:type="paragraph" w:styleId="CommentText">
    <w:name w:val="annotation text"/>
    <w:aliases w:val=" Char21,Char21"/>
    <w:basedOn w:val="Normal"/>
    <w:link w:val="CommentTextChar"/>
    <w:qFormat/>
    <w:rsid w:val="00525781"/>
    <w:pPr>
      <w:widowControl w:val="0"/>
      <w:autoSpaceDE w:val="0"/>
      <w:autoSpaceDN w:val="0"/>
      <w:adjustRightInd w:val="0"/>
      <w:spacing w:after="0" w:line="240" w:lineRule="auto"/>
    </w:pPr>
    <w:rPr>
      <w:rFonts w:ascii="Arial" w:eastAsia="Times New Roman" w:hAnsi="Arial" w:cs="Arial"/>
      <w:sz w:val="20"/>
      <w:szCs w:val="20"/>
      <w:lang w:val="ro-RO"/>
    </w:rPr>
  </w:style>
  <w:style w:type="character" w:customStyle="1" w:styleId="CommentTextChar">
    <w:name w:val="Comment Text Char"/>
    <w:aliases w:val=" Char21 Char,Char21 Char"/>
    <w:basedOn w:val="DefaultParagraphFont"/>
    <w:link w:val="CommentText"/>
    <w:qFormat/>
    <w:rsid w:val="00525781"/>
    <w:rPr>
      <w:rFonts w:ascii="Arial" w:eastAsia="Times New Roman" w:hAnsi="Arial" w:cs="Arial"/>
      <w:sz w:val="20"/>
      <w:szCs w:val="20"/>
      <w:lang w:val="ro-RO"/>
    </w:rPr>
  </w:style>
  <w:style w:type="numbering" w:customStyle="1" w:styleId="Style4131">
    <w:name w:val="Style 4131"/>
    <w:rsid w:val="006E6041"/>
    <w:pPr>
      <w:numPr>
        <w:numId w:val="11"/>
      </w:numPr>
    </w:pPr>
  </w:style>
  <w:style w:type="paragraph" w:styleId="CommentSubject">
    <w:name w:val="annotation subject"/>
    <w:basedOn w:val="CommentText"/>
    <w:next w:val="CommentText"/>
    <w:link w:val="CommentSubjectChar"/>
    <w:unhideWhenUsed/>
    <w:qFormat/>
    <w:rsid w:val="003B13A2"/>
    <w:pPr>
      <w:widowControl/>
      <w:autoSpaceDE/>
      <w:autoSpaceDN/>
      <w:adjustRightInd/>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qFormat/>
    <w:rsid w:val="003B13A2"/>
    <w:rPr>
      <w:rFonts w:ascii="Arial" w:eastAsia="Times New Roman" w:hAnsi="Arial" w:cs="Arial"/>
      <w:b/>
      <w:bCs/>
      <w:sz w:val="20"/>
      <w:szCs w:val="20"/>
      <w:lang w:val="ro-RO"/>
    </w:rPr>
  </w:style>
  <w:style w:type="paragraph" w:styleId="Revision">
    <w:name w:val="Revision"/>
    <w:hidden/>
    <w:uiPriority w:val="99"/>
    <w:semiHidden/>
    <w:qFormat/>
    <w:rsid w:val="00673213"/>
    <w:pPr>
      <w:spacing w:after="0" w:line="240" w:lineRule="auto"/>
    </w:pPr>
  </w:style>
  <w:style w:type="paragraph" w:styleId="TOC1">
    <w:name w:val="toc 1"/>
    <w:basedOn w:val="Normal"/>
    <w:next w:val="Normal"/>
    <w:autoRedefine/>
    <w:uiPriority w:val="39"/>
    <w:unhideWhenUsed/>
    <w:qFormat/>
    <w:rsid w:val="00A45CB0"/>
    <w:pPr>
      <w:spacing w:after="100"/>
    </w:pPr>
  </w:style>
  <w:style w:type="character" w:customStyle="1" w:styleId="Heading5Char">
    <w:name w:val="Heading 5 Char"/>
    <w:aliases w:val="PA Pico Section Char,h5 Char,Kop 1A Char,Char3 Char,Char Char Char2 Char,Char Char Char, Char3 Char,Style Heading 4 Char"/>
    <w:basedOn w:val="DefaultParagraphFont"/>
    <w:link w:val="Heading5"/>
    <w:rsid w:val="007E3D90"/>
    <w:rPr>
      <w:rFonts w:ascii="Hamangia" w:eastAsia="Times New Roman" w:hAnsi="Hamangia" w:cs="Times New Roman"/>
      <w:sz w:val="24"/>
      <w:szCs w:val="24"/>
      <w:lang w:val="ro-RO"/>
    </w:rPr>
  </w:style>
  <w:style w:type="character" w:customStyle="1" w:styleId="Heading6Char">
    <w:name w:val="Heading 6 Char"/>
    <w:aliases w:val="Appendix Char,PA Appendix Char"/>
    <w:basedOn w:val="DefaultParagraphFont"/>
    <w:link w:val="Heading6"/>
    <w:rsid w:val="007E3D90"/>
    <w:rPr>
      <w:rFonts w:ascii="Hamangia" w:eastAsia="Times New Roman" w:hAnsi="Hamangia" w:cs="Times New Roman"/>
      <w:b/>
      <w:bCs/>
      <w:sz w:val="24"/>
      <w:szCs w:val="24"/>
      <w:lang w:val="en-GB"/>
    </w:rPr>
  </w:style>
  <w:style w:type="character" w:customStyle="1" w:styleId="Heading7Char">
    <w:name w:val="Heading 7 Char"/>
    <w:aliases w:val=" Char2 Char,PA Appendix Major Char,Char2 Char,Heading Attachment Char"/>
    <w:basedOn w:val="DefaultParagraphFont"/>
    <w:link w:val="Heading7"/>
    <w:uiPriority w:val="99"/>
    <w:rsid w:val="007E3D90"/>
    <w:rPr>
      <w:rFonts w:ascii="Arial Bold" w:eastAsia="Times New Roman" w:hAnsi="Arial Bold" w:cs="Times New Roman"/>
      <w:b/>
      <w:lang w:val="ro-RO"/>
    </w:rPr>
  </w:style>
  <w:style w:type="character" w:customStyle="1" w:styleId="Heading8Char">
    <w:name w:val="Heading 8 Char"/>
    <w:aliases w:val="=Heading 3 w/o number Char,PA Appendix Minor Char"/>
    <w:basedOn w:val="DefaultParagraphFont"/>
    <w:link w:val="Heading8"/>
    <w:rsid w:val="007E3D90"/>
    <w:rPr>
      <w:rFonts w:ascii="Times New Roman" w:eastAsia="Times New Roman" w:hAnsi="Times New Roman" w:cs="Times New Roman"/>
      <w:i/>
      <w:iCs/>
      <w:sz w:val="24"/>
      <w:szCs w:val="24"/>
      <w:lang w:val="ro-RO"/>
    </w:rPr>
  </w:style>
  <w:style w:type="character" w:customStyle="1" w:styleId="Heading9Char">
    <w:name w:val="Heading 9 Char"/>
    <w:aliases w:val="Reference Appendix Char1,Reference Appendix Char Char,Table text 1 Char,App Heading Char,Tables Char,Heading Figure Char"/>
    <w:basedOn w:val="DefaultParagraphFont"/>
    <w:link w:val="Heading9"/>
    <w:rsid w:val="007E3D90"/>
    <w:rPr>
      <w:rFonts w:ascii="Arial" w:eastAsia="Times New Roman" w:hAnsi="Arial" w:cs="Arial"/>
    </w:rPr>
  </w:style>
  <w:style w:type="numbering" w:customStyle="1" w:styleId="NoList1">
    <w:name w:val="No List1"/>
    <w:next w:val="NoList"/>
    <w:uiPriority w:val="99"/>
    <w:semiHidden/>
    <w:unhideWhenUsed/>
    <w:rsid w:val="007E3D90"/>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qFormat/>
    <w:locked/>
    <w:rsid w:val="007E3D90"/>
    <w:rPr>
      <w:rFonts w:ascii="Arial" w:eastAsia="Times New Roman" w:hAnsi="Arial" w:cs="Times New Roman"/>
      <w:sz w:val="28"/>
      <w:szCs w:val="24"/>
      <w:lang w:val="ro-RO" w:eastAsia="ar-SA"/>
    </w:rPr>
  </w:style>
  <w:style w:type="character" w:customStyle="1" w:styleId="NormalChar">
    <w:name w:val="[Normal] Char"/>
    <w:basedOn w:val="DefaultParagraphFont"/>
    <w:link w:val="Normal0"/>
    <w:qFormat/>
    <w:rsid w:val="007E3D90"/>
    <w:rPr>
      <w:rFonts w:ascii="Arial" w:eastAsia="Arial" w:hAnsi="Arial" w:cs="Arial"/>
      <w:sz w:val="24"/>
      <w:szCs w:val="24"/>
      <w:lang w:eastAsia="ar-SA"/>
    </w:rPr>
  </w:style>
  <w:style w:type="character" w:customStyle="1" w:styleId="IndexLink">
    <w:name w:val="Index Link"/>
    <w:qFormat/>
    <w:rsid w:val="007E3D90"/>
  </w:style>
  <w:style w:type="paragraph" w:customStyle="1" w:styleId="Heading">
    <w:name w:val="Heading"/>
    <w:basedOn w:val="Normal"/>
    <w:next w:val="BodyText"/>
    <w:qFormat/>
    <w:rsid w:val="007E3D90"/>
    <w:pPr>
      <w:keepNext/>
      <w:suppressAutoHyphens/>
      <w:spacing w:before="240" w:after="120"/>
    </w:pPr>
    <w:rPr>
      <w:rFonts w:ascii="Liberation Sans" w:eastAsia="Microsoft YaHei" w:hAnsi="Liberation Sans" w:cs="Arial"/>
      <w:sz w:val="28"/>
      <w:szCs w:val="28"/>
    </w:rPr>
  </w:style>
  <w:style w:type="character" w:customStyle="1" w:styleId="BodyTextChar1">
    <w:name w:val="Body Text Char1"/>
    <w:aliases w:val="Body Text Char Char Char1,BodyText Char1,(Norm) Char1,BT Char1,bt Char1,Body Text Char1 Char Char1,Tegn Char Char Char Char1,Tegn Char1 Char Char1,Body Text Char Char1 Char1,Tegn Char Char1 Char1,Tegn Char2 Char1,Tegn Char1 Char2"/>
    <w:basedOn w:val="DefaultParagraphFont"/>
    <w:rsid w:val="007E3D90"/>
  </w:style>
  <w:style w:type="paragraph" w:styleId="List">
    <w:name w:val="List"/>
    <w:basedOn w:val="BodyText"/>
    <w:rsid w:val="007E3D90"/>
    <w:rPr>
      <w:rFonts w:cs="Arial"/>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Beschriftung,Titles"/>
    <w:basedOn w:val="Normal"/>
    <w:link w:val="CaptionChar"/>
    <w:qFormat/>
    <w:rsid w:val="007E3D90"/>
    <w:pPr>
      <w:suppressLineNumbers/>
      <w:suppressAutoHyphens/>
      <w:spacing w:before="120" w:after="120"/>
    </w:pPr>
    <w:rPr>
      <w:rFonts w:cs="Arial"/>
      <w:i/>
      <w:iCs/>
      <w:sz w:val="24"/>
      <w:szCs w:val="24"/>
    </w:rPr>
  </w:style>
  <w:style w:type="paragraph" w:customStyle="1" w:styleId="Index">
    <w:name w:val="Index"/>
    <w:basedOn w:val="Normal"/>
    <w:qFormat/>
    <w:rsid w:val="007E3D90"/>
    <w:pPr>
      <w:suppressLineNumbers/>
      <w:suppressAutoHyphens/>
    </w:pPr>
    <w:rPr>
      <w:rFonts w:cs="Arial"/>
    </w:rPr>
  </w:style>
  <w:style w:type="paragraph" w:customStyle="1" w:styleId="HeaderandFooter">
    <w:name w:val="Header and Footer"/>
    <w:basedOn w:val="Normal"/>
    <w:qFormat/>
    <w:rsid w:val="007E3D90"/>
    <w:pPr>
      <w:suppressAutoHyphens/>
    </w:pPr>
  </w:style>
  <w:style w:type="character" w:customStyle="1" w:styleId="FooterChar1">
    <w:name w:val="Footer Char1"/>
    <w:aliases w:val="Fußzeile-2 Char1"/>
    <w:basedOn w:val="DefaultParagraphFont"/>
    <w:uiPriority w:val="99"/>
    <w:rsid w:val="007E3D90"/>
  </w:style>
  <w:style w:type="character" w:customStyle="1" w:styleId="BalloonTextChar1">
    <w:name w:val="Balloon Text Char1"/>
    <w:basedOn w:val="DefaultParagraphFont"/>
    <w:uiPriority w:val="99"/>
    <w:semiHidden/>
    <w:rsid w:val="007E3D90"/>
    <w:rPr>
      <w:rFonts w:ascii="Segoe UI" w:hAnsi="Segoe UI" w:cs="Segoe UI"/>
      <w:sz w:val="18"/>
      <w:szCs w:val="18"/>
    </w:rPr>
  </w:style>
  <w:style w:type="character" w:customStyle="1" w:styleId="DocumentMapChar1">
    <w:name w:val="Document Map Char1"/>
    <w:basedOn w:val="DefaultParagraphFont"/>
    <w:semiHidden/>
    <w:rsid w:val="007E3D90"/>
    <w:rPr>
      <w:rFonts w:ascii="Segoe UI" w:hAnsi="Segoe UI" w:cs="Segoe UI"/>
      <w:sz w:val="16"/>
      <w:szCs w:val="16"/>
    </w:rPr>
  </w:style>
  <w:style w:type="character" w:customStyle="1" w:styleId="BodyTextIndent3Char1">
    <w:name w:val="Body Text Indent 3 Char1"/>
    <w:basedOn w:val="DefaultParagraphFont"/>
    <w:semiHidden/>
    <w:rsid w:val="007E3D90"/>
    <w:rPr>
      <w:sz w:val="16"/>
      <w:szCs w:val="16"/>
    </w:rPr>
  </w:style>
  <w:style w:type="character" w:customStyle="1" w:styleId="CommentTextChar1">
    <w:name w:val="Comment Text Char1"/>
    <w:aliases w:val="Char21 Char1"/>
    <w:basedOn w:val="DefaultParagraphFont"/>
    <w:semiHidden/>
    <w:rsid w:val="007E3D90"/>
    <w:rPr>
      <w:sz w:val="20"/>
      <w:szCs w:val="20"/>
    </w:rPr>
  </w:style>
  <w:style w:type="character" w:customStyle="1" w:styleId="CommentSubjectChar1">
    <w:name w:val="Comment Subject Char1"/>
    <w:basedOn w:val="CommentTextChar1"/>
    <w:semiHidden/>
    <w:rsid w:val="007E3D90"/>
    <w:rPr>
      <w:b/>
      <w:bCs/>
      <w:sz w:val="20"/>
      <w:szCs w:val="20"/>
    </w:rPr>
  </w:style>
  <w:style w:type="numbering" w:customStyle="1" w:styleId="StyleNumberedLeft063cmHanging063cm41">
    <w:name w:val="Style Numbered Left:  063 cm Hanging:  063 cm41"/>
    <w:qFormat/>
    <w:rsid w:val="007E3D90"/>
    <w:pPr>
      <w:numPr>
        <w:numId w:val="17"/>
      </w:numPr>
    </w:pPr>
  </w:style>
  <w:style w:type="table" w:customStyle="1" w:styleId="TableGrid1">
    <w:name w:val="Table Grid1"/>
    <w:basedOn w:val="TableNormal"/>
    <w:next w:val="TableGrid"/>
    <w:uiPriority w:val="59"/>
    <w:rsid w:val="007E3D90"/>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Cuprins Imagini,Cuprins Tabel"/>
    <w:basedOn w:val="Normal"/>
    <w:next w:val="Normal"/>
    <w:unhideWhenUsed/>
    <w:qFormat/>
    <w:rsid w:val="007E3D90"/>
    <w:pPr>
      <w:spacing w:after="0"/>
    </w:pPr>
    <w:rPr>
      <w:lang w:val="ro-RO"/>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ootnoteText"/>
    <w:basedOn w:val="Normal"/>
    <w:link w:val="FootnoteTextChar"/>
    <w:qFormat/>
    <w:rsid w:val="007E3D90"/>
    <w:pPr>
      <w:spacing w:after="0" w:line="240" w:lineRule="auto"/>
    </w:pPr>
    <w:rPr>
      <w:rFonts w:ascii="Calibri" w:eastAsia="Times New Roman" w:hAnsi="Calibri" w:cs="Calibri"/>
      <w:sz w:val="20"/>
      <w:szCs w:val="20"/>
      <w:lang w:val="ro-RO" w:eastAsia="ro-RO"/>
    </w:rPr>
  </w:style>
  <w:style w:type="character" w:customStyle="1" w:styleId="FootnoteTextChar">
    <w:name w:val="Footnote Text Char"/>
    <w:aliases w:val="Footnote Text Char Char Char,Fußnote Char,single space Char,footnote text Char,FOOTNOTES Char,fn Char,stile 1 Char,Footnote Char,Footnote1 Char,Footnote2 Char,Footnote3 Char,Footnote4 Char,Footnote5 Char,Footnote6 Char,Footnote7 Char"/>
    <w:basedOn w:val="DefaultParagraphFont"/>
    <w:link w:val="FootnoteText"/>
    <w:rsid w:val="007E3D90"/>
    <w:rPr>
      <w:rFonts w:ascii="Calibri" w:eastAsia="Times New Roman" w:hAnsi="Calibri" w:cs="Calibri"/>
      <w:sz w:val="20"/>
      <w:szCs w:val="20"/>
      <w:lang w:val="ro-RO" w:eastAsia="ro-RO"/>
    </w:rPr>
  </w:style>
  <w:style w:type="character" w:styleId="FootnoteReference">
    <w:name w:val="footnote reference"/>
    <w:rsid w:val="007E3D90"/>
    <w:rPr>
      <w:rFonts w:ascii="Verdana" w:hAnsi="Verdana" w:cs="Times New Roman"/>
      <w:sz w:val="16"/>
      <w:vertAlign w:val="superscript"/>
    </w:rPr>
  </w:style>
  <w:style w:type="paragraph" w:customStyle="1" w:styleId="Retrait3-4">
    <w:name w:val="Retrait 3-4"/>
    <w:basedOn w:val="Normal"/>
    <w:link w:val="Retrait3-4Char"/>
    <w:qFormat/>
    <w:rsid w:val="007E3D90"/>
    <w:pPr>
      <w:overflowPunct w:val="0"/>
      <w:autoSpaceDE w:val="0"/>
      <w:autoSpaceDN w:val="0"/>
      <w:adjustRightInd w:val="0"/>
      <w:spacing w:after="0" w:line="360" w:lineRule="atLeast"/>
      <w:ind w:left="2127" w:right="624"/>
      <w:jc w:val="both"/>
      <w:textAlignment w:val="baseline"/>
    </w:pPr>
    <w:rPr>
      <w:rFonts w:ascii="Century Gothic" w:eastAsia="Times New Roman" w:hAnsi="Century Gothic" w:cs="Times New Roman"/>
      <w:szCs w:val="20"/>
      <w:lang w:val="x-none" w:eastAsia="fr-FR"/>
    </w:rPr>
  </w:style>
  <w:style w:type="paragraph" w:customStyle="1" w:styleId="T1">
    <w:name w:val="T1"/>
    <w:basedOn w:val="Normal"/>
    <w:link w:val="T1Char"/>
    <w:qFormat/>
    <w:rsid w:val="007E3D90"/>
    <w:pPr>
      <w:overflowPunct w:val="0"/>
      <w:autoSpaceDE w:val="0"/>
      <w:autoSpaceDN w:val="0"/>
      <w:adjustRightInd w:val="0"/>
      <w:spacing w:before="120" w:after="0" w:line="240" w:lineRule="auto"/>
      <w:ind w:left="397"/>
      <w:jc w:val="both"/>
      <w:textAlignment w:val="baseline"/>
    </w:pPr>
    <w:rPr>
      <w:rFonts w:ascii="Century Gothic" w:eastAsia="Times New Roman" w:hAnsi="Century Gothic" w:cs="Times New Roman"/>
      <w:szCs w:val="20"/>
      <w:lang w:val="fr-FR" w:eastAsia="fr-FR"/>
    </w:rPr>
  </w:style>
  <w:style w:type="character" w:customStyle="1" w:styleId="T1Char">
    <w:name w:val="T1 Char"/>
    <w:link w:val="T1"/>
    <w:rsid w:val="007E3D90"/>
    <w:rPr>
      <w:rFonts w:ascii="Century Gothic" w:eastAsia="Times New Roman" w:hAnsi="Century Gothic" w:cs="Times New Roman"/>
      <w:szCs w:val="20"/>
      <w:lang w:val="fr-FR" w:eastAsia="fr-FR"/>
    </w:rPr>
  </w:style>
  <w:style w:type="character" w:customStyle="1" w:styleId="Retrait3-4Char">
    <w:name w:val="Retrait 3-4 Char"/>
    <w:link w:val="Retrait3-4"/>
    <w:rsid w:val="007E3D90"/>
    <w:rPr>
      <w:rFonts w:ascii="Century Gothic" w:eastAsia="Times New Roman" w:hAnsi="Century Gothic" w:cs="Times New Roman"/>
      <w:szCs w:val="20"/>
      <w:lang w:val="x-none" w:eastAsia="fr-FR"/>
    </w:rPr>
  </w:style>
  <w:style w:type="numbering" w:customStyle="1" w:styleId="NoList11">
    <w:name w:val="No List11"/>
    <w:next w:val="NoList"/>
    <w:uiPriority w:val="99"/>
    <w:semiHidden/>
    <w:unhideWhenUsed/>
    <w:rsid w:val="007E3D90"/>
  </w:style>
  <w:style w:type="table" w:customStyle="1" w:styleId="TableGrid2">
    <w:name w:val="Table Grid2"/>
    <w:basedOn w:val="TableNormal"/>
    <w:next w:val="TableGrid"/>
    <w:uiPriority w:val="59"/>
    <w:rsid w:val="007E3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E3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E3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7E3D90"/>
    <w:pPr>
      <w:widowControl w:val="0"/>
      <w:suppressAutoHyphens/>
      <w:spacing w:after="0" w:line="240" w:lineRule="auto"/>
      <w:textAlignment w:val="baseline"/>
    </w:pPr>
    <w:rPr>
      <w:rFonts w:ascii="Times New Roman" w:eastAsia="Andale Sans UI" w:hAnsi="Times New Roman" w:cs="Tahoma"/>
      <w:kern w:val="1"/>
      <w:sz w:val="24"/>
      <w:szCs w:val="24"/>
      <w:lang w:val="ro-RO" w:eastAsia="ro-RO"/>
    </w:rPr>
  </w:style>
  <w:style w:type="character" w:customStyle="1" w:styleId="Bodytext2">
    <w:name w:val="Body text (2)_"/>
    <w:link w:val="Bodytext20"/>
    <w:rsid w:val="007E3D90"/>
    <w:rPr>
      <w:rFonts w:ascii="Arial" w:eastAsia="Arial" w:hAnsi="Arial" w:cs="Arial"/>
      <w:shd w:val="clear" w:color="auto" w:fill="FFFFFF"/>
    </w:rPr>
  </w:style>
  <w:style w:type="paragraph" w:customStyle="1" w:styleId="Bodytext20">
    <w:name w:val="Body text (2)"/>
    <w:basedOn w:val="Normal"/>
    <w:link w:val="Bodytext2"/>
    <w:qFormat/>
    <w:rsid w:val="007E3D90"/>
    <w:pPr>
      <w:widowControl w:val="0"/>
      <w:shd w:val="clear" w:color="auto" w:fill="FFFFFF"/>
      <w:spacing w:before="60" w:after="0" w:line="0" w:lineRule="atLeast"/>
      <w:ind w:hanging="680"/>
      <w:jc w:val="right"/>
    </w:pPr>
    <w:rPr>
      <w:rFonts w:ascii="Arial" w:eastAsia="Arial" w:hAnsi="Arial" w:cs="Arial"/>
    </w:rPr>
  </w:style>
  <w:style w:type="character" w:customStyle="1" w:styleId="tpa1">
    <w:name w:val="tpa1"/>
    <w:basedOn w:val="DefaultParagraphFont"/>
    <w:rsid w:val="007E3D90"/>
  </w:style>
  <w:style w:type="paragraph" w:styleId="BodyTextFirstIndent">
    <w:name w:val="Body Text First Indent"/>
    <w:basedOn w:val="BodyText"/>
    <w:link w:val="BodyTextFirstIndentChar"/>
    <w:rsid w:val="007E3D90"/>
    <w:pPr>
      <w:spacing w:after="120"/>
      <w:ind w:firstLine="210"/>
    </w:pPr>
    <w:rPr>
      <w:sz w:val="24"/>
      <w:szCs w:val="24"/>
    </w:rPr>
  </w:style>
  <w:style w:type="character" w:customStyle="1" w:styleId="BodyTextFirstIndentChar">
    <w:name w:val="Body Text First Indent Char"/>
    <w:basedOn w:val="BodyTextChar"/>
    <w:link w:val="BodyTextFirstIndent"/>
    <w:rsid w:val="007E3D90"/>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7E3D90"/>
    <w:pPr>
      <w:spacing w:after="120" w:line="480" w:lineRule="auto"/>
    </w:pPr>
    <w:rPr>
      <w:rFonts w:eastAsiaTheme="minorEastAsia"/>
      <w:lang w:val="ro-RO" w:eastAsia="ro-RO"/>
    </w:rPr>
  </w:style>
  <w:style w:type="character" w:customStyle="1" w:styleId="BodyText2Char">
    <w:name w:val="Body Text 2 Char"/>
    <w:basedOn w:val="DefaultParagraphFont"/>
    <w:link w:val="BodyText21"/>
    <w:rsid w:val="007E3D90"/>
    <w:rPr>
      <w:rFonts w:eastAsiaTheme="minorEastAsia"/>
      <w:lang w:val="ro-RO" w:eastAsia="ro-RO"/>
    </w:rPr>
  </w:style>
  <w:style w:type="table" w:customStyle="1" w:styleId="TableGrid11">
    <w:name w:val="Table Grid11"/>
    <w:basedOn w:val="TableNormal"/>
    <w:next w:val="TableGrid"/>
    <w:uiPriority w:val="59"/>
    <w:rsid w:val="007E3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7E3D90"/>
    <w:pPr>
      <w:spacing w:after="120"/>
      <w:ind w:left="283"/>
    </w:pPr>
    <w:rPr>
      <w:rFonts w:eastAsiaTheme="minorEastAsia"/>
      <w:lang w:val="ro-RO" w:eastAsia="ro-RO"/>
    </w:rPr>
  </w:style>
  <w:style w:type="character" w:customStyle="1" w:styleId="BodyTextIndentChar">
    <w:name w:val="Body Text Indent Char"/>
    <w:basedOn w:val="DefaultParagraphFont"/>
    <w:link w:val="BodyTextIndent"/>
    <w:rsid w:val="007E3D90"/>
    <w:rPr>
      <w:rFonts w:eastAsiaTheme="minorEastAsia"/>
      <w:lang w:val="ro-RO" w:eastAsia="ro-RO"/>
    </w:rPr>
  </w:style>
  <w:style w:type="paragraph" w:customStyle="1" w:styleId="Indentcorptext">
    <w:name w:val="Indent corp text"/>
    <w:basedOn w:val="Normal"/>
    <w:qFormat/>
    <w:rsid w:val="007E3D90"/>
    <w:pPr>
      <w:widowControl w:val="0"/>
      <w:suppressAutoHyphens/>
      <w:spacing w:after="0" w:line="240" w:lineRule="auto"/>
      <w:ind w:firstLine="708"/>
    </w:pPr>
    <w:rPr>
      <w:rFonts w:ascii="Times New Roman" w:eastAsia="Times New Roman" w:hAnsi="Times New Roman" w:cs="Times New Roman"/>
      <w:sz w:val="24"/>
      <w:szCs w:val="20"/>
      <w:lang w:val="ro-RO"/>
    </w:rPr>
  </w:style>
  <w:style w:type="paragraph" w:customStyle="1" w:styleId="BodyText31">
    <w:name w:val="Body Text 31"/>
    <w:basedOn w:val="Normal"/>
    <w:qFormat/>
    <w:rsid w:val="007E3D90"/>
    <w:pPr>
      <w:suppressAutoHyphens/>
      <w:spacing w:after="0" w:line="360" w:lineRule="auto"/>
      <w:ind w:right="720"/>
      <w:jc w:val="both"/>
    </w:pPr>
    <w:rPr>
      <w:rFonts w:ascii="Arial" w:eastAsia="Times New Roman" w:hAnsi="Arial" w:cs="Arial"/>
      <w:sz w:val="24"/>
      <w:szCs w:val="24"/>
      <w:lang w:eastAsia="ar-SA"/>
    </w:rPr>
  </w:style>
  <w:style w:type="character" w:customStyle="1" w:styleId="FontStyle168">
    <w:name w:val="Font Style168"/>
    <w:basedOn w:val="DefaultParagraphFont"/>
    <w:uiPriority w:val="99"/>
    <w:rsid w:val="007E3D90"/>
    <w:rPr>
      <w:rFonts w:ascii="Times New Roman" w:hAnsi="Times New Roman" w:cs="Times New Roman"/>
      <w:sz w:val="20"/>
      <w:szCs w:val="20"/>
    </w:rPr>
  </w:style>
  <w:style w:type="paragraph" w:customStyle="1" w:styleId="Style24">
    <w:name w:val="Style24"/>
    <w:basedOn w:val="Normal"/>
    <w:uiPriority w:val="99"/>
    <w:qFormat/>
    <w:rsid w:val="007E3D90"/>
    <w:pPr>
      <w:widowControl w:val="0"/>
      <w:autoSpaceDE w:val="0"/>
      <w:autoSpaceDN w:val="0"/>
      <w:adjustRightInd w:val="0"/>
      <w:spacing w:after="0" w:line="367" w:lineRule="exact"/>
      <w:jc w:val="both"/>
    </w:pPr>
    <w:rPr>
      <w:rFonts w:ascii="Arial" w:eastAsiaTheme="minorEastAsia" w:hAnsi="Arial" w:cs="Arial"/>
      <w:sz w:val="24"/>
      <w:szCs w:val="24"/>
      <w:lang w:val="ro-RO" w:eastAsia="ro-RO"/>
    </w:rPr>
  </w:style>
  <w:style w:type="paragraph" w:customStyle="1" w:styleId="Style128">
    <w:name w:val="Style128"/>
    <w:basedOn w:val="Normal"/>
    <w:uiPriority w:val="99"/>
    <w:qFormat/>
    <w:rsid w:val="007E3D90"/>
    <w:pPr>
      <w:widowControl w:val="0"/>
      <w:autoSpaceDE w:val="0"/>
      <w:autoSpaceDN w:val="0"/>
      <w:adjustRightInd w:val="0"/>
      <w:spacing w:after="0" w:line="240" w:lineRule="auto"/>
      <w:jc w:val="center"/>
    </w:pPr>
    <w:rPr>
      <w:rFonts w:ascii="Arial" w:eastAsiaTheme="minorEastAsia" w:hAnsi="Arial" w:cs="Arial"/>
      <w:sz w:val="24"/>
      <w:szCs w:val="24"/>
      <w:lang w:val="ro-RO" w:eastAsia="ro-RO"/>
    </w:rPr>
  </w:style>
  <w:style w:type="paragraph" w:customStyle="1" w:styleId="Style17">
    <w:name w:val="Style17"/>
    <w:basedOn w:val="Normal"/>
    <w:uiPriority w:val="99"/>
    <w:qFormat/>
    <w:rsid w:val="007E3D90"/>
    <w:pPr>
      <w:widowControl w:val="0"/>
      <w:autoSpaceDE w:val="0"/>
      <w:autoSpaceDN w:val="0"/>
      <w:adjustRightInd w:val="0"/>
      <w:spacing w:after="0" w:line="372" w:lineRule="exact"/>
    </w:pPr>
    <w:rPr>
      <w:rFonts w:ascii="Arial" w:eastAsiaTheme="minorEastAsia" w:hAnsi="Arial" w:cs="Arial"/>
      <w:sz w:val="24"/>
      <w:szCs w:val="24"/>
      <w:lang w:val="ro-RO" w:eastAsia="ro-RO"/>
    </w:rPr>
  </w:style>
  <w:style w:type="character" w:customStyle="1" w:styleId="FontStyle159">
    <w:name w:val="Font Style159"/>
    <w:basedOn w:val="DefaultParagraphFont"/>
    <w:uiPriority w:val="99"/>
    <w:rsid w:val="007E3D90"/>
    <w:rPr>
      <w:rFonts w:ascii="Times New Roman" w:hAnsi="Times New Roman" w:cs="Times New Roman"/>
      <w:b/>
      <w:bCs/>
      <w:sz w:val="20"/>
      <w:szCs w:val="20"/>
    </w:rPr>
  </w:style>
  <w:style w:type="character" w:customStyle="1" w:styleId="FontStyle62">
    <w:name w:val="Font Style62"/>
    <w:rsid w:val="007E3D90"/>
    <w:rPr>
      <w:rFonts w:ascii="Times New Roman" w:hAnsi="Times New Roman" w:cs="Times New Roman"/>
      <w:sz w:val="26"/>
      <w:szCs w:val="26"/>
    </w:rPr>
  </w:style>
  <w:style w:type="character" w:customStyle="1" w:styleId="FontStyle61">
    <w:name w:val="Font Style61"/>
    <w:rsid w:val="007E3D90"/>
    <w:rPr>
      <w:rFonts w:ascii="Times New Roman" w:hAnsi="Times New Roman" w:cs="Times New Roman"/>
      <w:b/>
      <w:bCs/>
      <w:i/>
      <w:iCs/>
      <w:sz w:val="26"/>
      <w:szCs w:val="26"/>
    </w:rPr>
  </w:style>
  <w:style w:type="paragraph" w:customStyle="1" w:styleId="Style9">
    <w:name w:val="Style9"/>
    <w:basedOn w:val="Normal"/>
    <w:qFormat/>
    <w:rsid w:val="007E3D90"/>
    <w:pPr>
      <w:widowControl w:val="0"/>
      <w:autoSpaceDE w:val="0"/>
      <w:autoSpaceDN w:val="0"/>
      <w:adjustRightInd w:val="0"/>
      <w:spacing w:after="0" w:line="240" w:lineRule="auto"/>
      <w:jc w:val="center"/>
    </w:pPr>
    <w:rPr>
      <w:rFonts w:ascii="Trebuchet MS" w:eastAsia="Times New Roman" w:hAnsi="Trebuchet MS" w:cs="Times New Roman"/>
      <w:sz w:val="24"/>
      <w:szCs w:val="24"/>
    </w:rPr>
  </w:style>
  <w:style w:type="paragraph" w:customStyle="1" w:styleId="Style30">
    <w:name w:val="Style30"/>
    <w:basedOn w:val="Normal"/>
    <w:uiPriority w:val="99"/>
    <w:qFormat/>
    <w:rsid w:val="007E3D90"/>
    <w:pPr>
      <w:widowControl w:val="0"/>
      <w:autoSpaceDE w:val="0"/>
      <w:autoSpaceDN w:val="0"/>
      <w:adjustRightInd w:val="0"/>
      <w:spacing w:after="0" w:line="312" w:lineRule="exact"/>
      <w:jc w:val="right"/>
    </w:pPr>
    <w:rPr>
      <w:rFonts w:ascii="Trebuchet MS" w:eastAsia="Times New Roman" w:hAnsi="Trebuchet MS" w:cs="Times New Roman"/>
      <w:sz w:val="24"/>
      <w:szCs w:val="24"/>
    </w:rPr>
  </w:style>
  <w:style w:type="paragraph" w:customStyle="1" w:styleId="Style34">
    <w:name w:val="Style34"/>
    <w:basedOn w:val="Normal"/>
    <w:qFormat/>
    <w:rsid w:val="007E3D90"/>
    <w:pPr>
      <w:widowControl w:val="0"/>
      <w:autoSpaceDE w:val="0"/>
      <w:autoSpaceDN w:val="0"/>
      <w:adjustRightInd w:val="0"/>
      <w:spacing w:after="0" w:line="312" w:lineRule="exact"/>
      <w:jc w:val="both"/>
    </w:pPr>
    <w:rPr>
      <w:rFonts w:ascii="Trebuchet MS" w:eastAsia="Times New Roman" w:hAnsi="Trebuchet MS" w:cs="Times New Roman"/>
      <w:sz w:val="24"/>
      <w:szCs w:val="24"/>
    </w:rPr>
  </w:style>
  <w:style w:type="paragraph" w:customStyle="1" w:styleId="Style48">
    <w:name w:val="Style48"/>
    <w:basedOn w:val="Normal"/>
    <w:qFormat/>
    <w:rsid w:val="007E3D90"/>
    <w:pPr>
      <w:widowControl w:val="0"/>
      <w:autoSpaceDE w:val="0"/>
      <w:autoSpaceDN w:val="0"/>
      <w:adjustRightInd w:val="0"/>
      <w:spacing w:after="0" w:line="317" w:lineRule="exact"/>
      <w:ind w:firstLine="168"/>
    </w:pPr>
    <w:rPr>
      <w:rFonts w:ascii="Trebuchet MS" w:eastAsia="Times New Roman" w:hAnsi="Trebuchet MS" w:cs="Times New Roman"/>
      <w:sz w:val="24"/>
      <w:szCs w:val="24"/>
    </w:rPr>
  </w:style>
  <w:style w:type="paragraph" w:customStyle="1" w:styleId="BodyText1">
    <w:name w:val="Body Text1"/>
    <w:basedOn w:val="Normal"/>
    <w:link w:val="Bodytext0"/>
    <w:qFormat/>
    <w:rsid w:val="007E3D90"/>
    <w:pPr>
      <w:shd w:val="clear" w:color="auto" w:fill="FFFFFF"/>
      <w:suppressAutoHyphens/>
      <w:spacing w:after="240" w:line="278" w:lineRule="exact"/>
      <w:ind w:hanging="340"/>
    </w:pPr>
    <w:rPr>
      <w:rFonts w:ascii="Times New Roman" w:eastAsia="Times New Roman" w:hAnsi="Times New Roman" w:cs="Times New Roman"/>
      <w:sz w:val="20"/>
      <w:szCs w:val="20"/>
      <w:shd w:val="clear" w:color="auto" w:fill="FFFFFF"/>
      <w:lang w:val="ro-RO" w:eastAsia="ar-SA"/>
    </w:rPr>
  </w:style>
  <w:style w:type="paragraph" w:customStyle="1" w:styleId="Style15">
    <w:name w:val="Style15"/>
    <w:basedOn w:val="Normal"/>
    <w:uiPriority w:val="99"/>
    <w:qFormat/>
    <w:rsid w:val="007E3D90"/>
    <w:pPr>
      <w:widowControl w:val="0"/>
      <w:autoSpaceDE w:val="0"/>
      <w:autoSpaceDN w:val="0"/>
      <w:adjustRightInd w:val="0"/>
      <w:spacing w:after="0" w:line="367" w:lineRule="exact"/>
      <w:jc w:val="both"/>
    </w:pPr>
    <w:rPr>
      <w:rFonts w:ascii="Arial" w:eastAsiaTheme="minorEastAsia" w:hAnsi="Arial" w:cs="Arial"/>
      <w:sz w:val="24"/>
      <w:szCs w:val="24"/>
      <w:lang w:val="ro-RO" w:eastAsia="ro-RO"/>
    </w:rPr>
  </w:style>
  <w:style w:type="character" w:customStyle="1" w:styleId="FontStyle190">
    <w:name w:val="Font Style190"/>
    <w:basedOn w:val="DefaultParagraphFont"/>
    <w:uiPriority w:val="99"/>
    <w:rsid w:val="007E3D90"/>
    <w:rPr>
      <w:rFonts w:ascii="Times New Roman" w:hAnsi="Times New Roman" w:cs="Times New Roman"/>
      <w:i/>
      <w:iCs/>
      <w:sz w:val="20"/>
      <w:szCs w:val="20"/>
    </w:rPr>
  </w:style>
  <w:style w:type="paragraph" w:customStyle="1" w:styleId="Style100">
    <w:name w:val="Style100"/>
    <w:basedOn w:val="Normal"/>
    <w:uiPriority w:val="99"/>
    <w:qFormat/>
    <w:rsid w:val="007E3D90"/>
    <w:pPr>
      <w:widowControl w:val="0"/>
      <w:autoSpaceDE w:val="0"/>
      <w:autoSpaceDN w:val="0"/>
      <w:adjustRightInd w:val="0"/>
      <w:spacing w:after="0" w:line="240" w:lineRule="auto"/>
    </w:pPr>
    <w:rPr>
      <w:rFonts w:ascii="Arial" w:eastAsiaTheme="minorEastAsia" w:hAnsi="Arial" w:cs="Arial"/>
      <w:sz w:val="24"/>
      <w:szCs w:val="24"/>
      <w:lang w:val="ro-RO" w:eastAsia="ro-RO"/>
    </w:rPr>
  </w:style>
  <w:style w:type="character" w:customStyle="1" w:styleId="UnresolvedMention1">
    <w:name w:val="Unresolved Mention1"/>
    <w:basedOn w:val="DefaultParagraphFont"/>
    <w:uiPriority w:val="99"/>
    <w:semiHidden/>
    <w:unhideWhenUsed/>
    <w:rsid w:val="007E3D90"/>
    <w:rPr>
      <w:color w:val="605E5C"/>
      <w:shd w:val="clear" w:color="auto" w:fill="E1DFDD"/>
    </w:rPr>
  </w:style>
  <w:style w:type="character" w:customStyle="1" w:styleId="FontStyle12">
    <w:name w:val="Font Style12"/>
    <w:uiPriority w:val="99"/>
    <w:rsid w:val="007E3D90"/>
    <w:rPr>
      <w:rFonts w:ascii="Times New Roman" w:hAnsi="Times New Roman" w:cs="Times New Roman"/>
      <w:sz w:val="26"/>
      <w:szCs w:val="26"/>
    </w:rPr>
  </w:style>
  <w:style w:type="character" w:customStyle="1" w:styleId="WW8Num9z0">
    <w:name w:val="WW8Num9z0"/>
    <w:rsid w:val="007E3D90"/>
    <w:rPr>
      <w:rFonts w:ascii="Symbol" w:hAnsi="Symbol"/>
      <w:sz w:val="20"/>
    </w:rPr>
  </w:style>
  <w:style w:type="paragraph" w:customStyle="1" w:styleId="Style1">
    <w:name w:val="Style1"/>
    <w:basedOn w:val="Normal"/>
    <w:uiPriority w:val="99"/>
    <w:qFormat/>
    <w:rsid w:val="007E3D90"/>
    <w:pPr>
      <w:widowControl w:val="0"/>
      <w:autoSpaceDE w:val="0"/>
      <w:autoSpaceDN w:val="0"/>
      <w:adjustRightInd w:val="0"/>
      <w:spacing w:after="0" w:line="331" w:lineRule="exact"/>
      <w:jc w:val="both"/>
    </w:pPr>
    <w:rPr>
      <w:rFonts w:ascii="Times New Roman" w:eastAsia="Times New Roman" w:hAnsi="Times New Roman" w:cs="Times New Roman"/>
      <w:sz w:val="24"/>
      <w:szCs w:val="24"/>
    </w:rPr>
  </w:style>
  <w:style w:type="paragraph" w:customStyle="1" w:styleId="CP92-RO">
    <w:name w:val="CP92-RO"/>
    <w:basedOn w:val="Normal"/>
    <w:link w:val="CP92-ROCharChar"/>
    <w:qFormat/>
    <w:rsid w:val="007E3D90"/>
    <w:pPr>
      <w:tabs>
        <w:tab w:val="left" w:pos="567"/>
      </w:tabs>
      <w:spacing w:before="120" w:after="120" w:line="240" w:lineRule="auto"/>
    </w:pPr>
    <w:rPr>
      <w:rFonts w:ascii="Arial Bold" w:eastAsia="Times New Roman" w:hAnsi="Arial Bold" w:cs="Times New Roman"/>
      <w:b/>
      <w:bCs/>
      <w:u w:val="single"/>
      <w:lang w:val="x-none" w:eastAsia="x-none"/>
    </w:rPr>
  </w:style>
  <w:style w:type="character" w:customStyle="1" w:styleId="CP92-ROCharChar">
    <w:name w:val="CP92-RO Char Char"/>
    <w:link w:val="CP92-RO"/>
    <w:rsid w:val="007E3D90"/>
    <w:rPr>
      <w:rFonts w:ascii="Arial Bold" w:eastAsia="Times New Roman" w:hAnsi="Arial Bold" w:cs="Times New Roman"/>
      <w:b/>
      <w:bCs/>
      <w:u w:val="single"/>
      <w:lang w:val="x-none" w:eastAsia="x-none"/>
    </w:rPr>
  </w:style>
  <w:style w:type="paragraph" w:styleId="HTMLPreformatted">
    <w:name w:val="HTML Preformatted"/>
    <w:basedOn w:val="Normal"/>
    <w:link w:val="HTMLPreformattedChar"/>
    <w:unhideWhenUsed/>
    <w:rsid w:val="007E3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rsid w:val="007E3D90"/>
    <w:rPr>
      <w:rFonts w:ascii="Courier New" w:eastAsia="Times New Roman" w:hAnsi="Courier New" w:cs="Courier New"/>
      <w:sz w:val="20"/>
      <w:szCs w:val="20"/>
      <w:lang w:val="ro-RO" w:eastAsia="ro-RO"/>
    </w:rPr>
  </w:style>
  <w:style w:type="numbering" w:customStyle="1" w:styleId="Style221">
    <w:name w:val="Style221"/>
    <w:rsid w:val="007E3D90"/>
    <w:pPr>
      <w:numPr>
        <w:numId w:val="19"/>
      </w:numPr>
    </w:pPr>
  </w:style>
  <w:style w:type="numbering" w:customStyle="1" w:styleId="NoList111">
    <w:name w:val="No List111"/>
    <w:next w:val="NoList"/>
    <w:uiPriority w:val="99"/>
    <w:semiHidden/>
    <w:unhideWhenUsed/>
    <w:rsid w:val="007E3D90"/>
  </w:style>
  <w:style w:type="character" w:customStyle="1" w:styleId="tli1">
    <w:name w:val="tli1"/>
    <w:basedOn w:val="DefaultParagraphFont"/>
    <w:rsid w:val="007E3D90"/>
  </w:style>
  <w:style w:type="numbering" w:customStyle="1" w:styleId="StyleNumberedLeft063cmHanging063cm411">
    <w:name w:val="Style Numbered Left:  063 cm Hanging:  063 cm411"/>
    <w:basedOn w:val="NoList"/>
    <w:rsid w:val="007E3D90"/>
    <w:pPr>
      <w:numPr>
        <w:numId w:val="18"/>
      </w:numPr>
    </w:pPr>
  </w:style>
  <w:style w:type="table" w:customStyle="1" w:styleId="TableGrid111">
    <w:name w:val="Table Grid111"/>
    <w:basedOn w:val="TableNormal"/>
    <w:next w:val="TableGrid"/>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7E3D90"/>
  </w:style>
  <w:style w:type="numbering" w:customStyle="1" w:styleId="NoList11111">
    <w:name w:val="No List11111"/>
    <w:next w:val="NoList"/>
    <w:uiPriority w:val="99"/>
    <w:semiHidden/>
    <w:unhideWhenUsed/>
    <w:rsid w:val="007E3D90"/>
  </w:style>
  <w:style w:type="paragraph" w:styleId="ListBullet">
    <w:name w:val="List Bullet"/>
    <w:aliases w:val="List BULLET 3"/>
    <w:basedOn w:val="Normal"/>
    <w:link w:val="ListBulletChar"/>
    <w:autoRedefine/>
    <w:qFormat/>
    <w:rsid w:val="007E3D90"/>
    <w:pPr>
      <w:tabs>
        <w:tab w:val="num" w:pos="360"/>
        <w:tab w:val="left" w:pos="4140"/>
      </w:tabs>
      <w:spacing w:after="0" w:line="240" w:lineRule="auto"/>
      <w:ind w:left="360" w:hanging="360"/>
      <w:jc w:val="both"/>
    </w:pPr>
    <w:rPr>
      <w:rFonts w:ascii="Times New Roman" w:eastAsia="Times New Roman" w:hAnsi="Times New Roman" w:cs="Times New Roman"/>
      <w:snapToGrid w:val="0"/>
      <w:sz w:val="24"/>
      <w:szCs w:val="20"/>
      <w:lang w:val="ro-RO"/>
    </w:rPr>
  </w:style>
  <w:style w:type="paragraph" w:styleId="BodyText3">
    <w:name w:val="Body Text 3"/>
    <w:basedOn w:val="Normal"/>
    <w:link w:val="BodyText3Char"/>
    <w:rsid w:val="007E3D90"/>
    <w:pPr>
      <w:spacing w:after="120" w:line="240" w:lineRule="auto"/>
    </w:pPr>
    <w:rPr>
      <w:rFonts w:ascii="Times New Roman" w:eastAsia="Times New Roman" w:hAnsi="Times New Roman" w:cs="Times New Roman"/>
      <w:sz w:val="16"/>
      <w:szCs w:val="16"/>
      <w:lang w:val="ro-RO"/>
    </w:rPr>
  </w:style>
  <w:style w:type="character" w:customStyle="1" w:styleId="BodyText3Char">
    <w:name w:val="Body Text 3 Char"/>
    <w:basedOn w:val="DefaultParagraphFont"/>
    <w:link w:val="BodyText3"/>
    <w:rsid w:val="007E3D90"/>
    <w:rPr>
      <w:rFonts w:ascii="Times New Roman" w:eastAsia="Times New Roman" w:hAnsi="Times New Roman" w:cs="Times New Roman"/>
      <w:sz w:val="16"/>
      <w:szCs w:val="16"/>
      <w:lang w:val="ro-RO"/>
    </w:rPr>
  </w:style>
  <w:style w:type="paragraph" w:customStyle="1" w:styleId="Textdetabel">
    <w:name w:val="Text de tabel"/>
    <w:basedOn w:val="Normal"/>
    <w:qFormat/>
    <w:rsid w:val="007E3D90"/>
    <w:pPr>
      <w:spacing w:after="0" w:line="240" w:lineRule="auto"/>
      <w:jc w:val="center"/>
    </w:pPr>
    <w:rPr>
      <w:rFonts w:ascii="Times New Roman" w:eastAsia="Times New Roman" w:hAnsi="Times New Roman" w:cs="Times New Roman"/>
      <w:sz w:val="18"/>
      <w:szCs w:val="20"/>
      <w:lang w:val="ro-RO"/>
    </w:rPr>
  </w:style>
  <w:style w:type="paragraph" w:styleId="Index1">
    <w:name w:val="index 1"/>
    <w:basedOn w:val="Normal"/>
    <w:next w:val="Normal"/>
    <w:autoRedefine/>
    <w:rsid w:val="007E3D90"/>
    <w:pPr>
      <w:spacing w:before="120" w:after="120" w:line="240" w:lineRule="auto"/>
      <w:jc w:val="both"/>
    </w:pPr>
    <w:rPr>
      <w:rFonts w:ascii="Times New Roman" w:eastAsia="Times New Roman" w:hAnsi="Times New Roman" w:cs="Times New Roman"/>
      <w:bCs/>
      <w:sz w:val="24"/>
      <w:szCs w:val="20"/>
      <w:lang w:val="ro-RO"/>
    </w:rPr>
  </w:style>
  <w:style w:type="character" w:styleId="HTMLTypewriter">
    <w:name w:val="HTML Typewriter"/>
    <w:basedOn w:val="DefaultParagraphFont"/>
    <w:rsid w:val="007E3D90"/>
    <w:rPr>
      <w:rFonts w:ascii="Courier New" w:eastAsia="Arial Unicode MS" w:hAnsi="Courier New" w:cs="Courier New" w:hint="default"/>
      <w:sz w:val="20"/>
      <w:szCs w:val="20"/>
    </w:rPr>
  </w:style>
  <w:style w:type="paragraph" w:customStyle="1" w:styleId="aliniament">
    <w:name w:val="aliniament"/>
    <w:basedOn w:val="Normal"/>
    <w:qFormat/>
    <w:rsid w:val="007E3D90"/>
    <w:pPr>
      <w:spacing w:after="0" w:line="240" w:lineRule="auto"/>
    </w:pPr>
    <w:rPr>
      <w:rFonts w:ascii="Times New Roman" w:eastAsia="Times New Roman" w:hAnsi="Times New Roman" w:cs="Times New Roman"/>
      <w:b/>
      <w:caps/>
      <w:sz w:val="24"/>
      <w:szCs w:val="20"/>
      <w:lang w:val="ro-RO"/>
    </w:rPr>
  </w:style>
  <w:style w:type="paragraph" w:styleId="BodyTextIndent2">
    <w:name w:val="Body Text Indent 2"/>
    <w:basedOn w:val="Normal"/>
    <w:link w:val="BodyTextIndent2Char"/>
    <w:rsid w:val="007E3D90"/>
    <w:pPr>
      <w:widowControl w:val="0"/>
      <w:autoSpaceDE w:val="0"/>
      <w:autoSpaceDN w:val="0"/>
      <w:adjustRightInd w:val="0"/>
      <w:spacing w:after="120" w:line="480" w:lineRule="auto"/>
      <w:ind w:left="283"/>
    </w:pPr>
    <w:rPr>
      <w:rFonts w:ascii="Arial" w:eastAsia="Times New Roman" w:hAnsi="Arial" w:cs="Arial"/>
      <w:sz w:val="20"/>
      <w:szCs w:val="20"/>
      <w:lang w:val="ro-RO"/>
    </w:rPr>
  </w:style>
  <w:style w:type="character" w:customStyle="1" w:styleId="BodyTextIndent2Char">
    <w:name w:val="Body Text Indent 2 Char"/>
    <w:basedOn w:val="DefaultParagraphFont"/>
    <w:link w:val="BodyTextIndent2"/>
    <w:rsid w:val="007E3D90"/>
    <w:rPr>
      <w:rFonts w:ascii="Arial" w:eastAsia="Times New Roman" w:hAnsi="Arial" w:cs="Arial"/>
      <w:sz w:val="20"/>
      <w:szCs w:val="20"/>
      <w:lang w:val="ro-RO"/>
    </w:rPr>
  </w:style>
  <w:style w:type="paragraph" w:customStyle="1" w:styleId="Caracter1CharCharCaracter">
    <w:name w:val="Caracter1 Char Char Caracter"/>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text1">
    <w:name w:val="text1"/>
    <w:basedOn w:val="Normal"/>
    <w:qFormat/>
    <w:rsid w:val="007E3D90"/>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Char">
    <w:name w:val="Char"/>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aracter1CharCharCaracterCharCharChar">
    <w:name w:val="Caracter1 Char Char Caracter Char Char Char"/>
    <w:basedOn w:val="Normal"/>
    <w:qFormat/>
    <w:rsid w:val="007E3D90"/>
    <w:pPr>
      <w:spacing w:after="0" w:line="240" w:lineRule="auto"/>
    </w:pPr>
    <w:rPr>
      <w:rFonts w:ascii="Times New Roman" w:eastAsia="Times New Roman" w:hAnsi="Times New Roman" w:cs="Times New Roman"/>
      <w:sz w:val="24"/>
      <w:szCs w:val="24"/>
      <w:lang w:val="pl-PL" w:eastAsia="pl-PL"/>
    </w:rPr>
  </w:style>
  <w:style w:type="numbering" w:customStyle="1" w:styleId="StyleNumberedLeft063cmHanging063cm">
    <w:name w:val="Style Numbered Left:  063 cm Hanging:  063 cm"/>
    <w:basedOn w:val="NoList"/>
    <w:rsid w:val="007E3D90"/>
  </w:style>
  <w:style w:type="character" w:customStyle="1" w:styleId="WW8Num24z0">
    <w:name w:val="WW8Num24z0"/>
    <w:rsid w:val="007E3D90"/>
    <w:rPr>
      <w:rFonts w:ascii="StarSymbol" w:hAnsi="StarSymbol"/>
    </w:rPr>
  </w:style>
  <w:style w:type="paragraph" w:customStyle="1" w:styleId="CaracterCharCharCharCharCharChar">
    <w:name w:val="Caracter Char Char Char Char Char Char"/>
    <w:basedOn w:val="Normal"/>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NormalCharChar">
    <w:name w:val="[Normal] Char Char"/>
    <w:basedOn w:val="DefaultParagraphFont"/>
    <w:rsid w:val="007E3D90"/>
    <w:rPr>
      <w:rFonts w:ascii="Arial" w:hAnsi="Arial" w:cs="Arial"/>
      <w:sz w:val="24"/>
      <w:szCs w:val="24"/>
      <w:lang w:val="en-US" w:eastAsia="en-US" w:bidi="ar-SA"/>
    </w:rPr>
  </w:style>
  <w:style w:type="character" w:customStyle="1" w:styleId="articlenormal">
    <w:name w:val="articlenormal"/>
    <w:basedOn w:val="DefaultParagraphFont"/>
    <w:rsid w:val="007E3D90"/>
  </w:style>
  <w:style w:type="paragraph" w:styleId="Subtitle">
    <w:name w:val="Subtitle"/>
    <w:basedOn w:val="Normal"/>
    <w:link w:val="SubtitleChar"/>
    <w:qFormat/>
    <w:rsid w:val="007E3D90"/>
    <w:pPr>
      <w:numPr>
        <w:numId w:val="21"/>
      </w:numPr>
      <w:spacing w:after="0" w:line="240" w:lineRule="auto"/>
    </w:pPr>
    <w:rPr>
      <w:rFonts w:ascii="Hamangia" w:eastAsia="Times New Roman" w:hAnsi="Hamangia" w:cs="Times New Roman"/>
      <w:b/>
      <w:bCs/>
      <w:sz w:val="24"/>
      <w:szCs w:val="24"/>
      <w:lang w:val="ro-RO"/>
    </w:rPr>
  </w:style>
  <w:style w:type="character" w:customStyle="1" w:styleId="SubtitleChar">
    <w:name w:val="Subtitle Char"/>
    <w:basedOn w:val="DefaultParagraphFont"/>
    <w:link w:val="Subtitle"/>
    <w:rsid w:val="007E3D90"/>
    <w:rPr>
      <w:rFonts w:ascii="Hamangia" w:eastAsia="Times New Roman" w:hAnsi="Hamangia" w:cs="Times New Roman"/>
      <w:b/>
      <w:bCs/>
      <w:sz w:val="24"/>
      <w:szCs w:val="24"/>
      <w:lang w:val="ro-RO"/>
    </w:rPr>
  </w:style>
  <w:style w:type="paragraph" w:customStyle="1" w:styleId="ParagrafoStandard">
    <w:name w:val="Paragrafo Standard"/>
    <w:basedOn w:val="Normal"/>
    <w:qFormat/>
    <w:rsid w:val="007E3D90"/>
    <w:pPr>
      <w:keepLines/>
      <w:tabs>
        <w:tab w:val="left" w:pos="2127"/>
      </w:tabs>
      <w:spacing w:after="0" w:line="280" w:lineRule="exact"/>
      <w:ind w:left="1134"/>
      <w:jc w:val="both"/>
    </w:pPr>
    <w:rPr>
      <w:rFonts w:ascii="Tahoma" w:eastAsia="Times New Roman" w:hAnsi="Tahoma" w:cs="Times New Roman"/>
      <w:kern w:val="22"/>
      <w:szCs w:val="20"/>
      <w:lang w:val="it-IT" w:eastAsia="it-IT"/>
    </w:rPr>
  </w:style>
  <w:style w:type="paragraph" w:customStyle="1" w:styleId="CaracterCharCharCaracter">
    <w:name w:val="Caracter Char Char Caracter"/>
    <w:basedOn w:val="Normal"/>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NormalWebChar1">
    <w:name w:val="Normal (Web) Char1"/>
    <w:aliases w:val="Normal (Web) Char Char"/>
    <w:basedOn w:val="DefaultParagraphFont"/>
    <w:link w:val="NormalWeb"/>
    <w:rsid w:val="007E3D90"/>
    <w:rPr>
      <w:rFonts w:ascii="Times New Roman" w:eastAsia="Times New Roman" w:hAnsi="Times New Roman" w:cs="Times New Roman"/>
      <w:sz w:val="24"/>
      <w:szCs w:val="24"/>
    </w:rPr>
  </w:style>
  <w:style w:type="paragraph" w:customStyle="1" w:styleId="Caracter1CharCharCaracter1">
    <w:name w:val="Caracter1 Char Char Caracter1"/>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aracter1CharCharCaracterCharCharChar1">
    <w:name w:val="Caracter1 Char Char Caracter Char Char Char1"/>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styleId="Title">
    <w:name w:val="Title"/>
    <w:aliases w:val=" Char11,Char11"/>
    <w:basedOn w:val="Normal"/>
    <w:link w:val="TitleChar"/>
    <w:qFormat/>
    <w:rsid w:val="007E3D90"/>
    <w:pPr>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aliases w:val=" Char11 Char,Char11 Char"/>
    <w:basedOn w:val="DefaultParagraphFont"/>
    <w:link w:val="Title"/>
    <w:rsid w:val="007E3D90"/>
    <w:rPr>
      <w:rFonts w:ascii="Times New Roman" w:eastAsia="Times New Roman" w:hAnsi="Times New Roman" w:cs="Times New Roman"/>
      <w:b/>
      <w:bCs/>
      <w:sz w:val="28"/>
      <w:szCs w:val="20"/>
    </w:rPr>
  </w:style>
  <w:style w:type="character" w:customStyle="1" w:styleId="rand2">
    <w:name w:val="rand_2"/>
    <w:basedOn w:val="DefaultParagraphFont"/>
    <w:rsid w:val="007E3D90"/>
  </w:style>
  <w:style w:type="character" w:customStyle="1" w:styleId="tipobject1">
    <w:name w:val="tipobject_1"/>
    <w:basedOn w:val="DefaultParagraphFont"/>
    <w:rsid w:val="007E3D90"/>
  </w:style>
  <w:style w:type="paragraph" w:customStyle="1" w:styleId="scris">
    <w:name w:val="scris"/>
    <w:basedOn w:val="Normal"/>
    <w:qFormat/>
    <w:rsid w:val="007E3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acter1CharCharCaracterCharCharCharCharCharCaracter">
    <w:name w:val="Caracter1 Char Char Caracter Char Char Char Char Char Caracter"/>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aracter">
    <w:name w:val="Caracter"/>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text-bar">
    <w:name w:val="text-bar"/>
    <w:basedOn w:val="Normal"/>
    <w:qFormat/>
    <w:rsid w:val="007E3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0">
    <w:name w:val="Body Text 21"/>
    <w:basedOn w:val="Normal"/>
    <w:qFormat/>
    <w:rsid w:val="007E3D90"/>
    <w:pPr>
      <w:widowControl w:val="0"/>
      <w:snapToGrid w:val="0"/>
      <w:spacing w:after="0" w:line="240" w:lineRule="auto"/>
      <w:jc w:val="both"/>
    </w:pPr>
    <w:rPr>
      <w:rFonts w:ascii="Times New Roman" w:eastAsia="Times New Roman" w:hAnsi="Times New Roman" w:cs="Times New Roman"/>
      <w:sz w:val="24"/>
      <w:szCs w:val="24"/>
    </w:rPr>
  </w:style>
  <w:style w:type="paragraph" w:customStyle="1" w:styleId="textc">
    <w:name w:val="textc"/>
    <w:basedOn w:val="Normal"/>
    <w:qFormat/>
    <w:rsid w:val="007E3D90"/>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7E3D90"/>
    <w:pPr>
      <w:widowControl w:val="0"/>
      <w:autoSpaceDE w:val="0"/>
      <w:autoSpaceDN w:val="0"/>
      <w:adjustRightInd w:val="0"/>
      <w:spacing w:after="0" w:line="240" w:lineRule="auto"/>
      <w:ind w:left="600"/>
    </w:pPr>
    <w:rPr>
      <w:rFonts w:ascii="Times New Roman" w:eastAsia="Times New Roman" w:hAnsi="Times New Roman" w:cs="Arial"/>
      <w:sz w:val="28"/>
      <w:szCs w:val="20"/>
      <w:lang w:val="ro-RO"/>
    </w:rPr>
  </w:style>
  <w:style w:type="character" w:customStyle="1" w:styleId="CharChar2">
    <w:name w:val="Char Char2"/>
    <w:basedOn w:val="DefaultParagraphFont"/>
    <w:rsid w:val="007E3D90"/>
    <w:rPr>
      <w:rFonts w:ascii="Arial" w:hAnsi="Arial" w:cs="Arial"/>
      <w:lang w:val="ro-RO" w:eastAsia="en-US" w:bidi="ar-SA"/>
    </w:rPr>
  </w:style>
  <w:style w:type="paragraph" w:customStyle="1" w:styleId="CM6">
    <w:name w:val="CM6"/>
    <w:basedOn w:val="Normal"/>
    <w:next w:val="Normal"/>
    <w:qFormat/>
    <w:rsid w:val="007E3D90"/>
    <w:pPr>
      <w:autoSpaceDE w:val="0"/>
      <w:autoSpaceDN w:val="0"/>
      <w:adjustRightInd w:val="0"/>
      <w:spacing w:after="0" w:line="276" w:lineRule="atLeast"/>
    </w:pPr>
    <w:rPr>
      <w:rFonts w:ascii="BJEFAJ+TimesNewRoman" w:eastAsia="Times New Roman" w:hAnsi="BJEFAJ+TimesNewRoman" w:cs="Times New Roman"/>
      <w:sz w:val="24"/>
      <w:szCs w:val="24"/>
    </w:rPr>
  </w:style>
  <w:style w:type="character" w:styleId="FollowedHyperlink">
    <w:name w:val="FollowedHyperlink"/>
    <w:basedOn w:val="DefaultParagraphFont"/>
    <w:uiPriority w:val="99"/>
    <w:rsid w:val="007E3D90"/>
    <w:rPr>
      <w:color w:val="800080"/>
      <w:u w:val="single"/>
    </w:rPr>
  </w:style>
  <w:style w:type="paragraph" w:customStyle="1" w:styleId="p2">
    <w:name w:val="p2"/>
    <w:basedOn w:val="Normal"/>
    <w:qFormat/>
    <w:rsid w:val="007E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ail">
    <w:name w:val="email"/>
    <w:basedOn w:val="DefaultParagraphFont"/>
    <w:rsid w:val="007E3D90"/>
  </w:style>
  <w:style w:type="paragraph" w:customStyle="1" w:styleId="meta">
    <w:name w:val="meta"/>
    <w:basedOn w:val="Normal"/>
    <w:qFormat/>
    <w:rsid w:val="007E3D90"/>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HTMLCite">
    <w:name w:val="HTML Cite"/>
    <w:basedOn w:val="DefaultParagraphFont"/>
    <w:unhideWhenUsed/>
    <w:rsid w:val="007E3D90"/>
    <w:rPr>
      <w:i/>
      <w:iCs/>
    </w:rPr>
  </w:style>
  <w:style w:type="character" w:customStyle="1" w:styleId="nw">
    <w:name w:val="nw"/>
    <w:basedOn w:val="DefaultParagraphFont"/>
    <w:rsid w:val="007E3D90"/>
  </w:style>
  <w:style w:type="character" w:customStyle="1" w:styleId="ib">
    <w:name w:val="ib"/>
    <w:basedOn w:val="DefaultParagraphFont"/>
    <w:rsid w:val="007E3D90"/>
  </w:style>
  <w:style w:type="character" w:customStyle="1" w:styleId="A2">
    <w:name w:val="A2"/>
    <w:rsid w:val="007E3D90"/>
    <w:rPr>
      <w:color w:val="000000"/>
      <w:sz w:val="20"/>
      <w:szCs w:val="20"/>
    </w:rPr>
  </w:style>
  <w:style w:type="character" w:customStyle="1" w:styleId="FontStyle49">
    <w:name w:val="Font Style49"/>
    <w:basedOn w:val="DefaultParagraphFont"/>
    <w:rsid w:val="007E3D90"/>
    <w:rPr>
      <w:rFonts w:ascii="Times New Roman" w:hAnsi="Times New Roman" w:cs="Times New Roman"/>
      <w:b/>
      <w:bCs/>
      <w:sz w:val="18"/>
      <w:szCs w:val="18"/>
    </w:rPr>
  </w:style>
  <w:style w:type="paragraph" w:customStyle="1" w:styleId="Style14">
    <w:name w:val="Style14"/>
    <w:basedOn w:val="Normal"/>
    <w:qFormat/>
    <w:rsid w:val="007E3D90"/>
    <w:pPr>
      <w:widowControl w:val="0"/>
      <w:autoSpaceDE w:val="0"/>
      <w:autoSpaceDN w:val="0"/>
      <w:adjustRightInd w:val="0"/>
      <w:spacing w:after="0" w:line="208" w:lineRule="exact"/>
    </w:pPr>
    <w:rPr>
      <w:rFonts w:ascii="Times New Roman" w:eastAsia="Calibri" w:hAnsi="Times New Roman" w:cs="Times New Roman"/>
      <w:sz w:val="24"/>
      <w:szCs w:val="24"/>
    </w:rPr>
  </w:style>
  <w:style w:type="character" w:customStyle="1" w:styleId="FontStyle48">
    <w:name w:val="Font Style48"/>
    <w:basedOn w:val="DefaultParagraphFont"/>
    <w:rsid w:val="007E3D90"/>
    <w:rPr>
      <w:rFonts w:ascii="Times New Roman" w:hAnsi="Times New Roman" w:cs="Times New Roman"/>
      <w:sz w:val="18"/>
      <w:szCs w:val="18"/>
    </w:rPr>
  </w:style>
  <w:style w:type="paragraph" w:customStyle="1" w:styleId="Style8">
    <w:name w:val="Style8"/>
    <w:basedOn w:val="Normal"/>
    <w:link w:val="Style8Char"/>
    <w:qFormat/>
    <w:rsid w:val="007E3D90"/>
    <w:pPr>
      <w:widowControl w:val="0"/>
      <w:autoSpaceDE w:val="0"/>
      <w:autoSpaceDN w:val="0"/>
      <w:adjustRightInd w:val="0"/>
      <w:spacing w:after="0" w:line="206" w:lineRule="exact"/>
      <w:ind w:firstLine="478"/>
      <w:jc w:val="both"/>
    </w:pPr>
    <w:rPr>
      <w:rFonts w:ascii="Arial" w:eastAsia="Calibri" w:hAnsi="Arial" w:cs="Arial"/>
      <w:noProof/>
      <w:color w:val="FFFFFF"/>
      <w:sz w:val="24"/>
      <w:szCs w:val="24"/>
      <w:lang w:val="en-GB" w:eastAsia="ar-SA"/>
    </w:rPr>
  </w:style>
  <w:style w:type="character" w:customStyle="1" w:styleId="CharChar4">
    <w:name w:val="Char Char4"/>
    <w:basedOn w:val="DefaultParagraphFont"/>
    <w:rsid w:val="007E3D90"/>
    <w:rPr>
      <w:rFonts w:ascii="Arial" w:hAnsi="Arial" w:cs="Arial"/>
      <w:b/>
      <w:bCs/>
      <w:i/>
      <w:iCs/>
      <w:noProof/>
      <w:sz w:val="28"/>
      <w:szCs w:val="28"/>
      <w:lang w:val="en-GB" w:eastAsia="en-US" w:bidi="ar-SA"/>
    </w:rPr>
  </w:style>
  <w:style w:type="character" w:customStyle="1" w:styleId="st">
    <w:name w:val="st"/>
    <w:basedOn w:val="DefaultParagraphFont"/>
    <w:rsid w:val="007E3D90"/>
  </w:style>
  <w:style w:type="character" w:customStyle="1" w:styleId="NormalWebChar2">
    <w:name w:val="Normal (Web) Char2"/>
    <w:aliases w:val="Normal (Web) Char Char1"/>
    <w:basedOn w:val="DefaultParagraphFont"/>
    <w:locked/>
    <w:rsid w:val="007E3D90"/>
    <w:rPr>
      <w:rFonts w:ascii="Tahoma" w:hAnsi="Tahoma" w:cs="Tahoma"/>
      <w:sz w:val="16"/>
      <w:szCs w:val="16"/>
    </w:rPr>
  </w:style>
  <w:style w:type="character" w:customStyle="1" w:styleId="Heading8Char1">
    <w:name w:val="Heading 8 Char1"/>
    <w:aliases w:val="=Heading 3 w/o number Char1,PA Appendix Minor Char1"/>
    <w:basedOn w:val="DefaultParagraphFont"/>
    <w:semiHidden/>
    <w:rsid w:val="007E3D90"/>
    <w:rPr>
      <w:rFonts w:ascii="Cambria" w:eastAsia="Times New Roman" w:hAnsi="Cambria" w:cs="Times New Roman"/>
      <w:noProof/>
      <w:color w:val="404040"/>
      <w:lang w:val="en-GB"/>
    </w:rPr>
  </w:style>
  <w:style w:type="character" w:customStyle="1" w:styleId="Heading9Char1">
    <w:name w:val="Heading 9 Char1"/>
    <w:aliases w:val="Reference Appendix Char2,Reference Appendix Char Char1,Table text 1 Char1,App Heading Char1,Tables Char1,Heading Figure Char1"/>
    <w:basedOn w:val="DefaultParagraphFont"/>
    <w:semiHidden/>
    <w:rsid w:val="007E3D90"/>
    <w:rPr>
      <w:rFonts w:ascii="Cambria" w:eastAsia="Times New Roman" w:hAnsi="Cambria" w:cs="Times New Roman"/>
      <w:i/>
      <w:iCs/>
      <w:noProof/>
      <w:color w:val="404040"/>
      <w:lang w:val="en-GB"/>
    </w:rPr>
  </w:style>
  <w:style w:type="character" w:customStyle="1" w:styleId="BodyText2Char1">
    <w:name w:val="Body Text 2 Char1"/>
    <w:basedOn w:val="DefaultParagraphFont"/>
    <w:semiHidden/>
    <w:rsid w:val="007E3D90"/>
    <w:rPr>
      <w:noProof/>
      <w:sz w:val="24"/>
      <w:szCs w:val="24"/>
      <w:lang w:val="en-GB" w:eastAsia="en-US"/>
    </w:rPr>
  </w:style>
  <w:style w:type="character" w:customStyle="1" w:styleId="BodyTextIndentChar1">
    <w:name w:val="Body Text Indent Char1"/>
    <w:basedOn w:val="DefaultParagraphFont"/>
    <w:semiHidden/>
    <w:rsid w:val="007E3D90"/>
    <w:rPr>
      <w:noProof/>
      <w:sz w:val="24"/>
      <w:szCs w:val="24"/>
      <w:lang w:val="en-GB" w:eastAsia="en-US"/>
    </w:rPr>
  </w:style>
  <w:style w:type="character" w:customStyle="1" w:styleId="BodyText3Char1">
    <w:name w:val="Body Text 3 Char1"/>
    <w:basedOn w:val="DefaultParagraphFont"/>
    <w:semiHidden/>
    <w:rsid w:val="007E3D90"/>
    <w:rPr>
      <w:noProof/>
      <w:sz w:val="16"/>
      <w:szCs w:val="16"/>
      <w:lang w:val="en-GB" w:eastAsia="en-US"/>
    </w:rPr>
  </w:style>
  <w:style w:type="character" w:customStyle="1" w:styleId="BodyTextIndent2Char1">
    <w:name w:val="Body Text Indent 2 Char1"/>
    <w:basedOn w:val="DefaultParagraphFont"/>
    <w:semiHidden/>
    <w:rsid w:val="007E3D90"/>
    <w:rPr>
      <w:noProof/>
      <w:sz w:val="24"/>
      <w:szCs w:val="24"/>
      <w:lang w:val="en-GB" w:eastAsia="en-US"/>
    </w:rPr>
  </w:style>
  <w:style w:type="character" w:customStyle="1" w:styleId="SubtitleChar1">
    <w:name w:val="Subtitle Char1"/>
    <w:basedOn w:val="DefaultParagraphFont"/>
    <w:rsid w:val="007E3D90"/>
    <w:rPr>
      <w:rFonts w:ascii="Cambria" w:eastAsia="Times New Roman" w:hAnsi="Cambria" w:cs="Times New Roman"/>
      <w:i/>
      <w:iCs/>
      <w:noProof/>
      <w:color w:val="4F81BD"/>
      <w:spacing w:val="15"/>
      <w:sz w:val="24"/>
      <w:szCs w:val="24"/>
      <w:lang w:val="en-GB" w:eastAsia="en-US"/>
    </w:rPr>
  </w:style>
  <w:style w:type="character" w:customStyle="1" w:styleId="TitleChar1">
    <w:name w:val="Title Char1"/>
    <w:aliases w:val="Char11 Char1"/>
    <w:basedOn w:val="DefaultParagraphFont"/>
    <w:rsid w:val="007E3D90"/>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aliases w:val="Footnote Text Char Char Char1,Fußnote Char1,single space Char1,footnote text Char1,FOOTNOTES Char1,fn Char1,stile 1 Char1,Footnote Char1,Footnote1 Char1,Footnote2 Char1,Footnote3 Char1,Footnote4 Char1,Footnote5 Char1,Footnote6 Char1"/>
    <w:basedOn w:val="DefaultParagraphFont"/>
    <w:semiHidden/>
    <w:rsid w:val="007E3D90"/>
    <w:rPr>
      <w:noProof/>
      <w:lang w:val="en-GB" w:eastAsia="en-US"/>
    </w:rPr>
  </w:style>
  <w:style w:type="character" w:customStyle="1" w:styleId="Bodytext0">
    <w:name w:val="Body text_"/>
    <w:basedOn w:val="DefaultParagraphFont"/>
    <w:link w:val="BodyText1"/>
    <w:rsid w:val="007E3D90"/>
    <w:rPr>
      <w:rFonts w:ascii="Times New Roman" w:eastAsia="Times New Roman" w:hAnsi="Times New Roman" w:cs="Times New Roman"/>
      <w:sz w:val="20"/>
      <w:szCs w:val="20"/>
      <w:shd w:val="clear" w:color="auto" w:fill="FFFFFF"/>
      <w:lang w:val="ro-RO" w:eastAsia="ar-SA"/>
    </w:rPr>
  </w:style>
  <w:style w:type="paragraph" w:customStyle="1" w:styleId="CVFooterLeft">
    <w:name w:val="CV Footer Left"/>
    <w:basedOn w:val="Normal"/>
    <w:qFormat/>
    <w:rsid w:val="007E3D90"/>
    <w:pPr>
      <w:suppressAutoHyphens/>
      <w:spacing w:after="0" w:line="240" w:lineRule="auto"/>
      <w:ind w:firstLine="360"/>
      <w:jc w:val="right"/>
    </w:pPr>
    <w:rPr>
      <w:rFonts w:ascii="Arial Narrow" w:eastAsia="Times New Roman" w:hAnsi="Arial Narrow" w:cs="Times New Roman"/>
      <w:bCs/>
      <w:sz w:val="16"/>
      <w:szCs w:val="20"/>
      <w:lang w:val="ro-RO" w:eastAsia="ar-SA"/>
    </w:rPr>
  </w:style>
  <w:style w:type="paragraph" w:customStyle="1" w:styleId="CVFooterRight">
    <w:name w:val="CV Footer Right"/>
    <w:basedOn w:val="Normal"/>
    <w:qFormat/>
    <w:rsid w:val="007E3D90"/>
    <w:pPr>
      <w:suppressAutoHyphens/>
      <w:spacing w:after="0" w:line="240" w:lineRule="auto"/>
    </w:pPr>
    <w:rPr>
      <w:rFonts w:ascii="Arial Narrow" w:eastAsia="Times New Roman" w:hAnsi="Arial Narrow" w:cs="Times New Roman"/>
      <w:bCs/>
      <w:sz w:val="16"/>
      <w:szCs w:val="20"/>
      <w:lang w:val="ro-RO" w:eastAsia="ar-SA"/>
    </w:rPr>
  </w:style>
  <w:style w:type="character" w:customStyle="1" w:styleId="FontStyle99">
    <w:name w:val="Font Style99"/>
    <w:rsid w:val="007E3D90"/>
    <w:rPr>
      <w:rFonts w:ascii="Times New Roman" w:hAnsi="Times New Roman" w:cs="Times New Roman"/>
      <w:color w:val="000000"/>
      <w:sz w:val="20"/>
      <w:szCs w:val="20"/>
    </w:rPr>
  </w:style>
  <w:style w:type="paragraph" w:customStyle="1" w:styleId="Style12">
    <w:name w:val="Style12"/>
    <w:basedOn w:val="Normal"/>
    <w:qFormat/>
    <w:rsid w:val="007E3D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Normal"/>
    <w:qFormat/>
    <w:rsid w:val="007E3D90"/>
    <w:pPr>
      <w:widowControl w:val="0"/>
      <w:autoSpaceDE w:val="0"/>
      <w:autoSpaceDN w:val="0"/>
      <w:adjustRightInd w:val="0"/>
      <w:spacing w:after="0" w:line="266" w:lineRule="exact"/>
      <w:ind w:hanging="331"/>
    </w:pPr>
    <w:rPr>
      <w:rFonts w:ascii="Times New Roman" w:eastAsia="Times New Roman" w:hAnsi="Times New Roman" w:cs="Times New Roman"/>
      <w:sz w:val="24"/>
      <w:szCs w:val="24"/>
    </w:rPr>
  </w:style>
  <w:style w:type="character" w:customStyle="1" w:styleId="bbtext">
    <w:name w:val="bbtext"/>
    <w:basedOn w:val="DefaultParagraphFont"/>
    <w:rsid w:val="007E3D90"/>
  </w:style>
  <w:style w:type="character" w:customStyle="1" w:styleId="Heading5Char1">
    <w:name w:val="Heading 5 Char1"/>
    <w:aliases w:val="PA Pico Section Char1,h5 Char1,Kop 1A Char1,Char3 Char1,Char Char Char2 Char1,Char Char Char1,Style Heading 4 Char1"/>
    <w:rsid w:val="007E3D90"/>
    <w:rPr>
      <w:rFonts w:ascii="Times New Roman" w:eastAsia="Times New Roman" w:hAnsi="Times New Roman" w:cs="Times New Roman"/>
      <w:b/>
      <w:bCs/>
      <w:i/>
      <w:iCs/>
      <w:sz w:val="26"/>
      <w:szCs w:val="26"/>
      <w:lang w:val="en-US"/>
    </w:rPr>
  </w:style>
  <w:style w:type="character" w:customStyle="1" w:styleId="a">
    <w:name w:val="a"/>
    <w:basedOn w:val="DefaultParagraphFont"/>
    <w:rsid w:val="007E3D90"/>
  </w:style>
  <w:style w:type="character" w:customStyle="1" w:styleId="apple-converted-space">
    <w:name w:val="apple-converted-space"/>
    <w:basedOn w:val="DefaultParagraphFont"/>
    <w:rsid w:val="007E3D90"/>
  </w:style>
  <w:style w:type="character" w:customStyle="1" w:styleId="l6">
    <w:name w:val="l6"/>
    <w:basedOn w:val="DefaultParagraphFont"/>
    <w:rsid w:val="007E3D90"/>
  </w:style>
  <w:style w:type="character" w:customStyle="1" w:styleId="Heading4Char1">
    <w:name w:val="Heading 4 Char1"/>
    <w:aliases w:val="Sous-Section Char1,PA Micro Section Char1,h4 Char1,Sub-Minor Char1,Fourth Level Head Char1,4 Char1,Vierte Ebene Char1,Sous-section Char1,Heading 4 Char2 Char1,Heading 4 Char Char2 Char1,Heading 4 Char1 Char Char1 Char1,Char5 Char"/>
    <w:uiPriority w:val="99"/>
    <w:rsid w:val="007E3D90"/>
    <w:rPr>
      <w:rFonts w:ascii="Times New Roman" w:eastAsia="Times New Roman" w:hAnsi="Times New Roman" w:cs="Times New Roman"/>
      <w:b/>
      <w:bCs/>
      <w:sz w:val="28"/>
      <w:szCs w:val="28"/>
      <w:lang w:val="en-US"/>
    </w:rPr>
  </w:style>
  <w:style w:type="numbering" w:customStyle="1" w:styleId="NoList111111">
    <w:name w:val="No List111111"/>
    <w:next w:val="NoList"/>
    <w:uiPriority w:val="99"/>
    <w:semiHidden/>
    <w:unhideWhenUsed/>
    <w:rsid w:val="007E3D90"/>
  </w:style>
  <w:style w:type="table" w:customStyle="1" w:styleId="TableGrid1111">
    <w:name w:val="Table Grid111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E3D90"/>
  </w:style>
  <w:style w:type="table" w:customStyle="1" w:styleId="TableGrid21">
    <w:name w:val="Table Grid2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E3D90"/>
  </w:style>
  <w:style w:type="numbering" w:customStyle="1" w:styleId="StyleNumberedLeft063cmHanging063cm1">
    <w:name w:val="Style Numbered Left:  063 cm Hanging:  063 cm1"/>
    <w:basedOn w:val="NoList"/>
    <w:rsid w:val="007E3D90"/>
  </w:style>
  <w:style w:type="character" w:customStyle="1" w:styleId="Heading2Char1">
    <w:name w:val="Heading 2 Char1"/>
    <w:uiPriority w:val="99"/>
    <w:rsid w:val="007E3D90"/>
    <w:rPr>
      <w:b/>
      <w:bCs/>
      <w:iCs/>
      <w:sz w:val="28"/>
      <w:szCs w:val="28"/>
    </w:rPr>
  </w:style>
  <w:style w:type="character" w:customStyle="1" w:styleId="apple-style-span">
    <w:name w:val="apple-style-span"/>
    <w:basedOn w:val="DefaultParagraphFont"/>
    <w:rsid w:val="007E3D90"/>
  </w:style>
  <w:style w:type="table" w:customStyle="1" w:styleId="TableGrid11111">
    <w:name w:val="Table Grid11111"/>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Heading1TimesNewRoman20pt">
    <w:name w:val="Style Heading 1 + Times New Roman 20 pt"/>
    <w:basedOn w:val="Heading1"/>
    <w:link w:val="StyleHeading1TimesNewRoman20ptChar"/>
    <w:qFormat/>
    <w:rsid w:val="007E3D90"/>
    <w:pPr>
      <w:keepLines w:val="0"/>
      <w:spacing w:before="0" w:line="312" w:lineRule="auto"/>
      <w:jc w:val="center"/>
    </w:pPr>
    <w:rPr>
      <w:rFonts w:ascii="Arial" w:eastAsia="Times New Roman" w:hAnsi="Arial" w:cs="Arial"/>
      <w:noProof/>
      <w:kern w:val="32"/>
      <w:sz w:val="32"/>
      <w:szCs w:val="32"/>
      <w:lang w:val="en-GB"/>
    </w:rPr>
  </w:style>
  <w:style w:type="character" w:customStyle="1" w:styleId="StyleHeading1TimesNewRoman20ptChar">
    <w:name w:val="Style Heading 1 + Times New Roman 20 pt Char"/>
    <w:basedOn w:val="Heading1Char"/>
    <w:link w:val="StyleHeading1TimesNewRoman20pt"/>
    <w:rsid w:val="007E3D90"/>
    <w:rPr>
      <w:rFonts w:ascii="Arial" w:eastAsia="Times New Roman" w:hAnsi="Arial" w:cs="Arial"/>
      <w:b/>
      <w:bCs/>
      <w:noProof/>
      <w:color w:val="365F91" w:themeColor="accent1" w:themeShade="BF"/>
      <w:kern w:val="32"/>
      <w:sz w:val="32"/>
      <w:szCs w:val="32"/>
      <w:lang w:val="en-GB" w:bidi="en-US"/>
    </w:rPr>
  </w:style>
  <w:style w:type="character" w:customStyle="1" w:styleId="NormalWebCharCharChar1">
    <w:name w:val="Normal (Web) Char Char Char1"/>
    <w:locked/>
    <w:rsid w:val="007E3D90"/>
    <w:rPr>
      <w:rFonts w:cs="Times New Roman"/>
      <w:sz w:val="24"/>
      <w:szCs w:val="24"/>
      <w:lang w:val="en-US" w:eastAsia="en-US" w:bidi="ar-SA"/>
    </w:rPr>
  </w:style>
  <w:style w:type="character" w:customStyle="1" w:styleId="style26">
    <w:name w:val="style26"/>
    <w:basedOn w:val="DefaultParagraphFont"/>
    <w:rsid w:val="007E3D90"/>
  </w:style>
  <w:style w:type="character" w:customStyle="1" w:styleId="CharChar9">
    <w:name w:val="Char Char9"/>
    <w:rsid w:val="007E3D90"/>
    <w:rPr>
      <w:rFonts w:ascii="Cambria" w:eastAsia="Times New Roman" w:hAnsi="Cambria" w:cs="Times New Roman"/>
      <w:b/>
      <w:bCs/>
      <w:kern w:val="32"/>
      <w:sz w:val="32"/>
      <w:szCs w:val="32"/>
      <w:lang w:val="en-US" w:eastAsia="en-US"/>
    </w:rPr>
  </w:style>
  <w:style w:type="character" w:customStyle="1" w:styleId="CharChar8">
    <w:name w:val="Char Char8"/>
    <w:rsid w:val="007E3D90"/>
    <w:rPr>
      <w:rFonts w:ascii="Cambria" w:eastAsia="Times New Roman" w:hAnsi="Cambria" w:cs="Times New Roman"/>
      <w:b/>
      <w:bCs/>
      <w:i/>
      <w:iCs/>
      <w:sz w:val="28"/>
      <w:szCs w:val="28"/>
      <w:lang w:val="en-US" w:eastAsia="en-US"/>
    </w:rPr>
  </w:style>
  <w:style w:type="character" w:customStyle="1" w:styleId="yshortcuts">
    <w:name w:val="yshortcuts"/>
    <w:rsid w:val="007E3D90"/>
    <w:rPr>
      <w:rFonts w:cs="Times New Roman"/>
    </w:rPr>
  </w:style>
  <w:style w:type="character" w:customStyle="1" w:styleId="CharChar7">
    <w:name w:val="Char Char7"/>
    <w:rsid w:val="007E3D90"/>
    <w:rPr>
      <w:sz w:val="24"/>
      <w:szCs w:val="24"/>
      <w:lang w:val="en-US" w:eastAsia="en-US"/>
    </w:rPr>
  </w:style>
  <w:style w:type="character" w:customStyle="1" w:styleId="NormalWebCharCharChar2">
    <w:name w:val="Normal (Web) Char Char Char2"/>
    <w:locked/>
    <w:rsid w:val="007E3D90"/>
    <w:rPr>
      <w:rFonts w:cs="Times New Roman"/>
      <w:sz w:val="24"/>
      <w:szCs w:val="24"/>
      <w:lang w:val="en-US" w:eastAsia="en-US" w:bidi="ar-SA"/>
    </w:rPr>
  </w:style>
  <w:style w:type="character" w:customStyle="1" w:styleId="CharChar10">
    <w:name w:val="Char Char10"/>
    <w:locked/>
    <w:rsid w:val="007E3D90"/>
    <w:rPr>
      <w:rFonts w:cs="Arial"/>
      <w:b/>
      <w:bCs/>
      <w:iCs/>
      <w:sz w:val="28"/>
      <w:szCs w:val="28"/>
      <w:lang w:val="ro-RO" w:eastAsia="en-US" w:bidi="ar-SA"/>
    </w:rPr>
  </w:style>
  <w:style w:type="character" w:customStyle="1" w:styleId="CharChar11">
    <w:name w:val="Char Char11"/>
    <w:rsid w:val="007E3D90"/>
    <w:rPr>
      <w:rFonts w:cs="Arial"/>
      <w:b/>
      <w:bCs/>
      <w:kern w:val="32"/>
      <w:sz w:val="40"/>
      <w:szCs w:val="32"/>
      <w:lang w:val="ro-RO" w:eastAsia="en-US" w:bidi="ar-SA"/>
    </w:rPr>
  </w:style>
  <w:style w:type="character" w:customStyle="1" w:styleId="FontStyle80">
    <w:name w:val="Font Style80"/>
    <w:rsid w:val="007E3D90"/>
    <w:rPr>
      <w:rFonts w:ascii="Times New Roman" w:hAnsi="Times New Roman" w:cs="Times New Roman"/>
      <w:color w:val="000000"/>
      <w:sz w:val="24"/>
      <w:szCs w:val="24"/>
    </w:rPr>
  </w:style>
  <w:style w:type="paragraph" w:customStyle="1" w:styleId="Style5">
    <w:name w:val="Style5"/>
    <w:basedOn w:val="Normal"/>
    <w:qFormat/>
    <w:rsid w:val="007E3D90"/>
    <w:pPr>
      <w:jc w:val="both"/>
    </w:pPr>
    <w:rPr>
      <w:rFonts w:ascii="Times New Roman" w:eastAsia="Times New Roman" w:hAnsi="Times New Roman" w:cs="Times New Roman"/>
      <w:sz w:val="24"/>
      <w:szCs w:val="24"/>
      <w:lang w:eastAsia="ro-RO"/>
    </w:rPr>
  </w:style>
  <w:style w:type="character" w:customStyle="1" w:styleId="kingdom">
    <w:name w:val="kingdom"/>
    <w:basedOn w:val="DefaultParagraphFont"/>
    <w:rsid w:val="007E3D90"/>
  </w:style>
  <w:style w:type="character" w:customStyle="1" w:styleId="phylum">
    <w:name w:val="phylum"/>
    <w:basedOn w:val="DefaultParagraphFont"/>
    <w:rsid w:val="007E3D90"/>
  </w:style>
  <w:style w:type="character" w:customStyle="1" w:styleId="taxoclass">
    <w:name w:val="taxoclass"/>
    <w:basedOn w:val="DefaultParagraphFont"/>
    <w:rsid w:val="007E3D90"/>
  </w:style>
  <w:style w:type="character" w:customStyle="1" w:styleId="order">
    <w:name w:val="order"/>
    <w:basedOn w:val="DefaultParagraphFont"/>
    <w:rsid w:val="007E3D90"/>
  </w:style>
  <w:style w:type="character" w:customStyle="1" w:styleId="suborder">
    <w:name w:val="suborder"/>
    <w:basedOn w:val="DefaultParagraphFont"/>
    <w:rsid w:val="007E3D90"/>
  </w:style>
  <w:style w:type="character" w:customStyle="1" w:styleId="family">
    <w:name w:val="family"/>
    <w:basedOn w:val="DefaultParagraphFont"/>
    <w:rsid w:val="007E3D90"/>
  </w:style>
  <w:style w:type="character" w:customStyle="1" w:styleId="genus">
    <w:name w:val="genus"/>
    <w:basedOn w:val="DefaultParagraphFont"/>
    <w:rsid w:val="007E3D90"/>
  </w:style>
  <w:style w:type="paragraph" w:customStyle="1" w:styleId="pjff5">
    <w:name w:val="pj ff5"/>
    <w:basedOn w:val="Normal"/>
    <w:qFormat/>
    <w:rsid w:val="007E3D90"/>
    <w:pPr>
      <w:spacing w:before="100" w:beforeAutospacing="1" w:after="100" w:afterAutospacing="1"/>
    </w:pPr>
    <w:rPr>
      <w:rFonts w:ascii="Times New Roman" w:eastAsia="Times New Roman" w:hAnsi="Times New Roman" w:cs="Times New Roman"/>
      <w:sz w:val="24"/>
      <w:szCs w:val="24"/>
      <w:lang w:eastAsia="ro-RO"/>
    </w:rPr>
  </w:style>
  <w:style w:type="character" w:customStyle="1" w:styleId="google-src-text">
    <w:name w:val="google-src-text"/>
    <w:basedOn w:val="DefaultParagraphFont"/>
    <w:rsid w:val="007E3D90"/>
  </w:style>
  <w:style w:type="character" w:customStyle="1" w:styleId="longtext">
    <w:name w:val="long_text"/>
    <w:basedOn w:val="DefaultParagraphFont"/>
    <w:rsid w:val="007E3D90"/>
  </w:style>
  <w:style w:type="paragraph" w:styleId="TOC5">
    <w:name w:val="toc 5"/>
    <w:basedOn w:val="Normal"/>
    <w:next w:val="Normal"/>
    <w:autoRedefine/>
    <w:uiPriority w:val="39"/>
    <w:rsid w:val="007E3D90"/>
    <w:pPr>
      <w:ind w:left="960"/>
    </w:pPr>
    <w:rPr>
      <w:rFonts w:ascii="Times New Roman" w:eastAsia="Times New Roman" w:hAnsi="Times New Roman" w:cs="Times New Roman"/>
      <w:sz w:val="24"/>
      <w:szCs w:val="24"/>
      <w:lang w:eastAsia="ro-RO"/>
    </w:rPr>
  </w:style>
  <w:style w:type="paragraph" w:styleId="TOC6">
    <w:name w:val="toc 6"/>
    <w:basedOn w:val="Normal"/>
    <w:next w:val="Normal"/>
    <w:autoRedefine/>
    <w:uiPriority w:val="39"/>
    <w:rsid w:val="007E3D90"/>
    <w:pPr>
      <w:ind w:left="1200"/>
    </w:pPr>
    <w:rPr>
      <w:rFonts w:ascii="Times New Roman" w:eastAsia="Times New Roman" w:hAnsi="Times New Roman" w:cs="Times New Roman"/>
      <w:sz w:val="24"/>
      <w:szCs w:val="24"/>
      <w:lang w:eastAsia="ro-RO"/>
    </w:rPr>
  </w:style>
  <w:style w:type="paragraph" w:styleId="TOC7">
    <w:name w:val="toc 7"/>
    <w:basedOn w:val="Normal"/>
    <w:next w:val="Normal"/>
    <w:autoRedefine/>
    <w:uiPriority w:val="39"/>
    <w:rsid w:val="007E3D90"/>
    <w:pPr>
      <w:ind w:left="1440"/>
    </w:pPr>
    <w:rPr>
      <w:rFonts w:ascii="Times New Roman" w:eastAsia="Times New Roman" w:hAnsi="Times New Roman" w:cs="Times New Roman"/>
      <w:sz w:val="24"/>
      <w:szCs w:val="24"/>
      <w:lang w:eastAsia="ro-RO"/>
    </w:rPr>
  </w:style>
  <w:style w:type="paragraph" w:styleId="TOC8">
    <w:name w:val="toc 8"/>
    <w:basedOn w:val="Normal"/>
    <w:next w:val="Normal"/>
    <w:autoRedefine/>
    <w:uiPriority w:val="39"/>
    <w:rsid w:val="007E3D90"/>
    <w:pPr>
      <w:ind w:left="1680"/>
    </w:pPr>
    <w:rPr>
      <w:rFonts w:ascii="Times New Roman" w:eastAsia="Times New Roman" w:hAnsi="Times New Roman" w:cs="Times New Roman"/>
      <w:sz w:val="24"/>
      <w:szCs w:val="24"/>
      <w:lang w:eastAsia="ro-RO"/>
    </w:rPr>
  </w:style>
  <w:style w:type="paragraph" w:styleId="TOC9">
    <w:name w:val="toc 9"/>
    <w:basedOn w:val="Normal"/>
    <w:next w:val="Normal"/>
    <w:autoRedefine/>
    <w:uiPriority w:val="39"/>
    <w:rsid w:val="007E3D90"/>
    <w:pPr>
      <w:ind w:left="1920"/>
    </w:pPr>
    <w:rPr>
      <w:rFonts w:ascii="Times New Roman" w:eastAsia="Times New Roman" w:hAnsi="Times New Roman" w:cs="Times New Roman"/>
      <w:sz w:val="24"/>
      <w:szCs w:val="24"/>
      <w:lang w:eastAsia="ro-RO"/>
    </w:rPr>
  </w:style>
  <w:style w:type="paragraph" w:customStyle="1" w:styleId="tabdata1">
    <w:name w:val="tab_data1"/>
    <w:basedOn w:val="Normal"/>
    <w:qFormat/>
    <w:rsid w:val="007E3D90"/>
    <w:pPr>
      <w:pBdr>
        <w:left w:val="dotted" w:sz="8" w:space="0" w:color="BBBBBB"/>
        <w:bottom w:val="dotted" w:sz="8" w:space="0" w:color="BBBBBB"/>
      </w:pBdr>
    </w:pPr>
    <w:rPr>
      <w:rFonts w:ascii="Times New Roman" w:eastAsia="Times New Roman" w:hAnsi="Times New Roman" w:cs="Times New Roman"/>
      <w:lang w:eastAsia="ro-RO"/>
    </w:rPr>
  </w:style>
  <w:style w:type="character" w:customStyle="1" w:styleId="mw-headline">
    <w:name w:val="mw-headline"/>
    <w:basedOn w:val="DefaultParagraphFont"/>
    <w:rsid w:val="007E3D90"/>
  </w:style>
  <w:style w:type="character" w:customStyle="1" w:styleId="class">
    <w:name w:val="class"/>
    <w:basedOn w:val="DefaultParagraphFont"/>
    <w:rsid w:val="007E3D90"/>
  </w:style>
  <w:style w:type="character" w:customStyle="1" w:styleId="subfamily">
    <w:name w:val="subfamily"/>
    <w:basedOn w:val="DefaultParagraphFont"/>
    <w:rsid w:val="007E3D90"/>
  </w:style>
  <w:style w:type="character" w:customStyle="1" w:styleId="species">
    <w:name w:val="species"/>
    <w:basedOn w:val="DefaultParagraphFont"/>
    <w:rsid w:val="007E3D90"/>
  </w:style>
  <w:style w:type="paragraph" w:customStyle="1" w:styleId="CharCharCaracterCaracter">
    <w:name w:val="Char Char Caracter Caracter"/>
    <w:basedOn w:val="Normal"/>
    <w:qFormat/>
    <w:rsid w:val="007E3D90"/>
    <w:rPr>
      <w:rFonts w:ascii="Times New Roman" w:eastAsia="Times New Roman" w:hAnsi="Times New Roman" w:cs="Times New Roman"/>
      <w:sz w:val="24"/>
      <w:szCs w:val="24"/>
      <w:lang w:val="pl-PL" w:eastAsia="pl-PL"/>
    </w:rPr>
  </w:style>
  <w:style w:type="table" w:styleId="TableWeb3">
    <w:name w:val="Table Web 3"/>
    <w:basedOn w:val="TableNormal"/>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CharCharChar">
    <w:name w:val="Caracter1 Char Char Caracter Char Char Char Char Char Char"/>
    <w:basedOn w:val="Normal"/>
    <w:qFormat/>
    <w:rsid w:val="007E3D90"/>
    <w:rPr>
      <w:rFonts w:ascii="Times New Roman" w:eastAsia="Times New Roman" w:hAnsi="Times New Roman" w:cs="Times New Roman"/>
      <w:sz w:val="24"/>
      <w:szCs w:val="24"/>
      <w:lang w:val="pl-PL" w:eastAsia="pl-PL"/>
    </w:rPr>
  </w:style>
  <w:style w:type="character" w:customStyle="1" w:styleId="nw1">
    <w:name w:val="nw1"/>
    <w:basedOn w:val="DefaultParagraphFont"/>
    <w:rsid w:val="007E3D90"/>
  </w:style>
  <w:style w:type="character" w:customStyle="1" w:styleId="search9">
    <w:name w:val="search9"/>
    <w:rsid w:val="007E3D90"/>
    <w:rPr>
      <w:rFonts w:ascii="Arial" w:hAnsi="Arial" w:cs="Arial" w:hint="default"/>
      <w:b/>
      <w:bCs/>
      <w:color w:val="0000FF"/>
      <w:sz w:val="22"/>
      <w:szCs w:val="22"/>
    </w:rPr>
  </w:style>
  <w:style w:type="table" w:styleId="TableColorful1">
    <w:name w:val="Table Colorful 1"/>
    <w:basedOn w:val="TableNormal"/>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ps">
    <w:name w:val="hps"/>
    <w:basedOn w:val="DefaultParagraphFont"/>
    <w:rsid w:val="007E3D90"/>
  </w:style>
  <w:style w:type="character" w:customStyle="1" w:styleId="hpsatn">
    <w:name w:val="hps atn"/>
    <w:basedOn w:val="DefaultParagraphFont"/>
    <w:rsid w:val="007E3D90"/>
  </w:style>
  <w:style w:type="character" w:customStyle="1" w:styleId="FontStyle72">
    <w:name w:val="Font Style72"/>
    <w:rsid w:val="007E3D90"/>
    <w:rPr>
      <w:rFonts w:ascii="Arial" w:hAnsi="Arial" w:cs="Arial"/>
      <w:sz w:val="22"/>
      <w:szCs w:val="22"/>
    </w:rPr>
  </w:style>
  <w:style w:type="paragraph" w:customStyle="1" w:styleId="Questionnairebullets">
    <w:name w:val="Questionnaire bullets"/>
    <w:basedOn w:val="Normal"/>
    <w:qFormat/>
    <w:rsid w:val="007E3D90"/>
    <w:pPr>
      <w:numPr>
        <w:numId w:val="23"/>
      </w:numPr>
    </w:pPr>
    <w:rPr>
      <w:rFonts w:ascii="Myriad Roman" w:eastAsia="Times New Roman" w:hAnsi="Myriad Roman" w:cs="Times New Roman"/>
      <w:lang w:val="ro-RO" w:eastAsia="ro-RO"/>
    </w:rPr>
  </w:style>
  <w:style w:type="character" w:customStyle="1" w:styleId="Bodytext8">
    <w:name w:val="Body text (8)_"/>
    <w:link w:val="Bodytext80"/>
    <w:rsid w:val="007E3D90"/>
    <w:rPr>
      <w:sz w:val="23"/>
      <w:szCs w:val="23"/>
      <w:shd w:val="clear" w:color="auto" w:fill="FFFFFF"/>
    </w:rPr>
  </w:style>
  <w:style w:type="paragraph" w:customStyle="1" w:styleId="Bodytext80">
    <w:name w:val="Body text (8)"/>
    <w:basedOn w:val="Normal"/>
    <w:link w:val="Bodytext8"/>
    <w:qFormat/>
    <w:rsid w:val="007E3D90"/>
    <w:pPr>
      <w:shd w:val="clear" w:color="auto" w:fill="FFFFFF"/>
      <w:spacing w:before="60" w:line="230" w:lineRule="exact"/>
      <w:ind w:hanging="1840"/>
      <w:jc w:val="both"/>
    </w:pPr>
    <w:rPr>
      <w:sz w:val="23"/>
      <w:szCs w:val="23"/>
    </w:rPr>
  </w:style>
  <w:style w:type="paragraph" w:customStyle="1" w:styleId="BodyText22">
    <w:name w:val="Body Text2"/>
    <w:basedOn w:val="Normal"/>
    <w:qFormat/>
    <w:rsid w:val="007E3D90"/>
    <w:pPr>
      <w:shd w:val="clear" w:color="auto" w:fill="FFFFFF"/>
      <w:spacing w:before="240" w:line="322" w:lineRule="exact"/>
      <w:ind w:hanging="1900"/>
    </w:pPr>
    <w:rPr>
      <w:rFonts w:ascii="Times New Roman" w:eastAsia="Times New Roman" w:hAnsi="Times New Roman" w:cs="Times New Roman"/>
      <w:sz w:val="23"/>
      <w:szCs w:val="23"/>
      <w:lang w:val="ro-RO" w:eastAsia="ro-RO"/>
    </w:rPr>
  </w:style>
  <w:style w:type="character" w:customStyle="1" w:styleId="Bodytext8NotBold">
    <w:name w:val="Body text (8) + Not Bold"/>
    <w:rsid w:val="007E3D9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
    <w:name w:val="Body text + 7;5 pt"/>
    <w:rsid w:val="007E3D90"/>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7E3D90"/>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7E3D9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41">
    <w:name w:val="Heading #4_"/>
    <w:link w:val="Heading42"/>
    <w:rsid w:val="007E3D90"/>
    <w:rPr>
      <w:sz w:val="23"/>
      <w:szCs w:val="23"/>
      <w:shd w:val="clear" w:color="auto" w:fill="FFFFFF"/>
    </w:rPr>
  </w:style>
  <w:style w:type="paragraph" w:customStyle="1" w:styleId="Heading42">
    <w:name w:val="Heading #4"/>
    <w:basedOn w:val="Normal"/>
    <w:link w:val="Heading41"/>
    <w:qFormat/>
    <w:rsid w:val="007E3D90"/>
    <w:pPr>
      <w:shd w:val="clear" w:color="auto" w:fill="FFFFFF"/>
      <w:spacing w:before="60" w:after="300" w:line="0" w:lineRule="atLeast"/>
      <w:ind w:hanging="1980"/>
      <w:jc w:val="both"/>
      <w:outlineLvl w:val="3"/>
    </w:pPr>
    <w:rPr>
      <w:sz w:val="23"/>
      <w:szCs w:val="23"/>
    </w:rPr>
  </w:style>
  <w:style w:type="character" w:customStyle="1" w:styleId="BodytextBold">
    <w:name w:val="Body text + Bold"/>
    <w:rsid w:val="007E3D9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9">
    <w:name w:val="Body text (9)_"/>
    <w:rsid w:val="007E3D90"/>
    <w:rPr>
      <w:rFonts w:ascii="Times New Roman" w:eastAsia="Times New Roman" w:hAnsi="Times New Roman" w:cs="Times New Roman"/>
      <w:b w:val="0"/>
      <w:bCs w:val="0"/>
      <w:i w:val="0"/>
      <w:iCs w:val="0"/>
      <w:smallCaps w:val="0"/>
      <w:strike w:val="0"/>
      <w:spacing w:val="0"/>
      <w:sz w:val="8"/>
      <w:szCs w:val="8"/>
    </w:rPr>
  </w:style>
  <w:style w:type="character" w:customStyle="1" w:styleId="Bodytext10">
    <w:name w:val="Body text (10)_"/>
    <w:rsid w:val="007E3D90"/>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100">
    <w:name w:val="Body text (10)"/>
    <w:basedOn w:val="Bodytext10"/>
    <w:rsid w:val="007E3D90"/>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90">
    <w:name w:val="Body text (9)"/>
    <w:basedOn w:val="Bodytext9"/>
    <w:rsid w:val="007E3D90"/>
    <w:rPr>
      <w:rFonts w:ascii="Times New Roman" w:eastAsia="Times New Roman" w:hAnsi="Times New Roman" w:cs="Times New Roman"/>
      <w:b w:val="0"/>
      <w:bCs w:val="0"/>
      <w:i w:val="0"/>
      <w:iCs w:val="0"/>
      <w:smallCaps w:val="0"/>
      <w:strike w:val="0"/>
      <w:spacing w:val="0"/>
      <w:sz w:val="8"/>
      <w:szCs w:val="8"/>
    </w:rPr>
  </w:style>
  <w:style w:type="character" w:customStyle="1" w:styleId="Bodytext9SmallCaps">
    <w:name w:val="Body text (9) + Small Caps"/>
    <w:rsid w:val="007E3D90"/>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7E3D90"/>
    <w:rPr>
      <w:sz w:val="19"/>
      <w:szCs w:val="19"/>
      <w:shd w:val="clear" w:color="auto" w:fill="FFFFFF"/>
    </w:rPr>
  </w:style>
  <w:style w:type="character" w:customStyle="1" w:styleId="Tablecaption4115pt">
    <w:name w:val="Table caption (4) + 11;5 pt"/>
    <w:rsid w:val="007E3D90"/>
    <w:rPr>
      <w:sz w:val="23"/>
      <w:szCs w:val="23"/>
      <w:shd w:val="clear" w:color="auto" w:fill="FFFFFF"/>
    </w:rPr>
  </w:style>
  <w:style w:type="paragraph" w:customStyle="1" w:styleId="Tablecaption40">
    <w:name w:val="Table caption (4)"/>
    <w:basedOn w:val="Normal"/>
    <w:link w:val="Tablecaption4"/>
    <w:qFormat/>
    <w:rsid w:val="007E3D90"/>
    <w:pPr>
      <w:shd w:val="clear" w:color="auto" w:fill="FFFFFF"/>
      <w:spacing w:line="0" w:lineRule="atLeast"/>
    </w:pPr>
    <w:rPr>
      <w:sz w:val="19"/>
      <w:szCs w:val="19"/>
    </w:rPr>
  </w:style>
  <w:style w:type="character" w:customStyle="1" w:styleId="Tablecaption2">
    <w:name w:val="Table caption (2)_"/>
    <w:rsid w:val="007E3D90"/>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7E3D90"/>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7E3D9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
    <w:name w:val="Body text (15)_"/>
    <w:link w:val="Bodytext150"/>
    <w:rsid w:val="007E3D90"/>
    <w:rPr>
      <w:sz w:val="23"/>
      <w:szCs w:val="23"/>
      <w:shd w:val="clear" w:color="auto" w:fill="FFFFFF"/>
    </w:rPr>
  </w:style>
  <w:style w:type="character" w:customStyle="1" w:styleId="Bodytext15NotItalic">
    <w:name w:val="Body text (15) + Not Italic"/>
    <w:rsid w:val="007E3D90"/>
    <w:rPr>
      <w:i/>
      <w:iCs/>
      <w:sz w:val="23"/>
      <w:szCs w:val="23"/>
      <w:shd w:val="clear" w:color="auto" w:fill="FFFFFF"/>
    </w:rPr>
  </w:style>
  <w:style w:type="character" w:customStyle="1" w:styleId="BodytextItalic">
    <w:name w:val="Body text + Italic"/>
    <w:rsid w:val="007E3D90"/>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0">
    <w:name w:val="Body text (15)"/>
    <w:basedOn w:val="Normal"/>
    <w:link w:val="Bodytext15"/>
    <w:qFormat/>
    <w:rsid w:val="007E3D90"/>
    <w:pPr>
      <w:shd w:val="clear" w:color="auto" w:fill="FFFFFF"/>
      <w:spacing w:line="0" w:lineRule="atLeast"/>
      <w:ind w:hanging="260"/>
    </w:pPr>
    <w:rPr>
      <w:sz w:val="23"/>
      <w:szCs w:val="23"/>
    </w:rPr>
  </w:style>
  <w:style w:type="character" w:customStyle="1" w:styleId="Heading4NotBold">
    <w:name w:val="Heading #4 + Not Bold"/>
    <w:rsid w:val="007E3D9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Heading30">
    <w:name w:val="Heading #3_"/>
    <w:link w:val="Heading31"/>
    <w:rsid w:val="007E3D90"/>
    <w:rPr>
      <w:sz w:val="23"/>
      <w:szCs w:val="23"/>
      <w:shd w:val="clear" w:color="auto" w:fill="FFFFFF"/>
    </w:rPr>
  </w:style>
  <w:style w:type="paragraph" w:customStyle="1" w:styleId="Heading31">
    <w:name w:val="Heading #3"/>
    <w:basedOn w:val="Normal"/>
    <w:link w:val="Heading30"/>
    <w:qFormat/>
    <w:rsid w:val="007E3D90"/>
    <w:pPr>
      <w:shd w:val="clear" w:color="auto" w:fill="FFFFFF"/>
      <w:spacing w:before="240" w:line="274" w:lineRule="exact"/>
      <w:ind w:hanging="400"/>
      <w:jc w:val="both"/>
      <w:outlineLvl w:val="2"/>
    </w:pPr>
    <w:rPr>
      <w:sz w:val="23"/>
      <w:szCs w:val="23"/>
    </w:rPr>
  </w:style>
  <w:style w:type="character" w:customStyle="1" w:styleId="Bodytext200">
    <w:name w:val="Body text (20)_"/>
    <w:link w:val="Bodytext201"/>
    <w:rsid w:val="007E3D90"/>
    <w:rPr>
      <w:sz w:val="17"/>
      <w:szCs w:val="17"/>
      <w:shd w:val="clear" w:color="auto" w:fill="FFFFFF"/>
    </w:rPr>
  </w:style>
  <w:style w:type="paragraph" w:customStyle="1" w:styleId="Bodytext201">
    <w:name w:val="Body text (20)"/>
    <w:basedOn w:val="Normal"/>
    <w:link w:val="Bodytext200"/>
    <w:qFormat/>
    <w:rsid w:val="007E3D90"/>
    <w:pPr>
      <w:shd w:val="clear" w:color="auto" w:fill="FFFFFF"/>
      <w:spacing w:line="0" w:lineRule="atLeast"/>
    </w:pPr>
    <w:rPr>
      <w:sz w:val="17"/>
      <w:szCs w:val="17"/>
    </w:rPr>
  </w:style>
  <w:style w:type="character" w:customStyle="1" w:styleId="Tablecaption6">
    <w:name w:val="Table caption (6)_"/>
    <w:link w:val="Tablecaption60"/>
    <w:rsid w:val="007E3D90"/>
    <w:rPr>
      <w:sz w:val="15"/>
      <w:szCs w:val="15"/>
      <w:shd w:val="clear" w:color="auto" w:fill="FFFFFF"/>
    </w:rPr>
  </w:style>
  <w:style w:type="paragraph" w:customStyle="1" w:styleId="Tablecaption60">
    <w:name w:val="Table caption (6)"/>
    <w:basedOn w:val="Normal"/>
    <w:link w:val="Tablecaption6"/>
    <w:qFormat/>
    <w:rsid w:val="007E3D90"/>
    <w:pPr>
      <w:shd w:val="clear" w:color="auto" w:fill="FFFFFF"/>
      <w:spacing w:line="0" w:lineRule="atLeast"/>
    </w:pPr>
    <w:rPr>
      <w:sz w:val="15"/>
      <w:szCs w:val="15"/>
    </w:rPr>
  </w:style>
  <w:style w:type="character" w:customStyle="1" w:styleId="Bodytext211">
    <w:name w:val="Body text (21)_"/>
    <w:link w:val="Bodytext212"/>
    <w:rsid w:val="007E3D90"/>
    <w:rPr>
      <w:sz w:val="16"/>
      <w:szCs w:val="16"/>
      <w:shd w:val="clear" w:color="auto" w:fill="FFFFFF"/>
    </w:rPr>
  </w:style>
  <w:style w:type="character" w:customStyle="1" w:styleId="Bodytext21115ptNotBold">
    <w:name w:val="Body text (21) + 11;5 pt;Not Bold"/>
    <w:rsid w:val="007E3D90"/>
    <w:rPr>
      <w:b/>
      <w:bCs/>
      <w:sz w:val="23"/>
      <w:szCs w:val="23"/>
      <w:shd w:val="clear" w:color="auto" w:fill="FFFFFF"/>
    </w:rPr>
  </w:style>
  <w:style w:type="character" w:customStyle="1" w:styleId="Bodytext21115pt">
    <w:name w:val="Body text (21) + 11;5 pt"/>
    <w:rsid w:val="007E3D90"/>
    <w:rPr>
      <w:sz w:val="23"/>
      <w:szCs w:val="23"/>
      <w:shd w:val="clear" w:color="auto" w:fill="FFFFFF"/>
    </w:rPr>
  </w:style>
  <w:style w:type="character" w:customStyle="1" w:styleId="Tablecaption7">
    <w:name w:val="Table caption (7)_"/>
    <w:link w:val="Tablecaption70"/>
    <w:rsid w:val="007E3D90"/>
    <w:rPr>
      <w:sz w:val="19"/>
      <w:szCs w:val="19"/>
      <w:shd w:val="clear" w:color="auto" w:fill="FFFFFF"/>
    </w:rPr>
  </w:style>
  <w:style w:type="character" w:customStyle="1" w:styleId="Tablecaption7NotBold">
    <w:name w:val="Table caption (7) + Not Bold"/>
    <w:rsid w:val="007E3D90"/>
    <w:rPr>
      <w:b/>
      <w:bCs/>
      <w:sz w:val="19"/>
      <w:szCs w:val="19"/>
      <w:shd w:val="clear" w:color="auto" w:fill="FFFFFF"/>
    </w:rPr>
  </w:style>
  <w:style w:type="paragraph" w:customStyle="1" w:styleId="Bodytext212">
    <w:name w:val="Body text (21)"/>
    <w:basedOn w:val="Normal"/>
    <w:link w:val="Bodytext211"/>
    <w:qFormat/>
    <w:rsid w:val="007E3D90"/>
    <w:pPr>
      <w:shd w:val="clear" w:color="auto" w:fill="FFFFFF"/>
      <w:spacing w:line="0" w:lineRule="atLeast"/>
      <w:ind w:hanging="520"/>
    </w:pPr>
    <w:rPr>
      <w:sz w:val="16"/>
      <w:szCs w:val="16"/>
    </w:rPr>
  </w:style>
  <w:style w:type="paragraph" w:customStyle="1" w:styleId="Tablecaption70">
    <w:name w:val="Table caption (7)"/>
    <w:basedOn w:val="Normal"/>
    <w:link w:val="Tablecaption7"/>
    <w:qFormat/>
    <w:rsid w:val="007E3D90"/>
    <w:pPr>
      <w:shd w:val="clear" w:color="auto" w:fill="FFFFFF"/>
      <w:spacing w:line="0" w:lineRule="atLeast"/>
    </w:pPr>
    <w:rPr>
      <w:sz w:val="19"/>
      <w:szCs w:val="19"/>
    </w:rPr>
  </w:style>
  <w:style w:type="table" w:customStyle="1" w:styleId="TableGrid211">
    <w:name w:val="Table Grid2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
    <w:name w:val="Caracter Caracter1 Char Char Char Char"/>
    <w:basedOn w:val="Normal"/>
    <w:qFormat/>
    <w:rsid w:val="007E3D90"/>
    <w:rPr>
      <w:rFonts w:ascii="Times New Roman" w:eastAsia="Times New Roman" w:hAnsi="Times New Roman" w:cs="Times New Roman"/>
      <w:sz w:val="24"/>
      <w:szCs w:val="24"/>
      <w:lang w:val="pl-PL" w:eastAsia="pl-PL"/>
    </w:rPr>
  </w:style>
  <w:style w:type="numbering" w:customStyle="1" w:styleId="NoList1111111">
    <w:name w:val="No List1111111"/>
    <w:next w:val="NoList"/>
    <w:semiHidden/>
    <w:unhideWhenUsed/>
    <w:rsid w:val="007E3D90"/>
  </w:style>
  <w:style w:type="numbering" w:customStyle="1" w:styleId="StyleNumberedLeft063cmHanging063cm11">
    <w:name w:val="Style Numbered Left:  063 cm Hanging:  063 cm11"/>
    <w:basedOn w:val="NoList"/>
    <w:rsid w:val="007E3D90"/>
  </w:style>
  <w:style w:type="character" w:customStyle="1" w:styleId="Bodytext75pt0">
    <w:name w:val="Body text + 7.5 pt"/>
    <w:rsid w:val="007E3D90"/>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0">
    <w:name w:val="Table caption (4) + 11.5 pt"/>
    <w:rsid w:val="007E3D90"/>
    <w:rPr>
      <w:sz w:val="23"/>
      <w:szCs w:val="23"/>
      <w:shd w:val="clear" w:color="auto" w:fill="FFFFFF"/>
    </w:rPr>
  </w:style>
  <w:style w:type="character" w:customStyle="1" w:styleId="Bodytext21115ptNotBold0">
    <w:name w:val="Body text (21) + 11.5 pt.Not Bold"/>
    <w:rsid w:val="007E3D90"/>
    <w:rPr>
      <w:b/>
      <w:bCs/>
      <w:sz w:val="23"/>
      <w:szCs w:val="23"/>
      <w:shd w:val="clear" w:color="auto" w:fill="FFFFFF"/>
    </w:rPr>
  </w:style>
  <w:style w:type="character" w:customStyle="1" w:styleId="Bodytext21115pt0">
    <w:name w:val="Body text (21) + 11.5 pt"/>
    <w:rsid w:val="007E3D90"/>
    <w:rPr>
      <w:sz w:val="23"/>
      <w:szCs w:val="23"/>
      <w:shd w:val="clear" w:color="auto" w:fill="FFFFFF"/>
    </w:rPr>
  </w:style>
  <w:style w:type="table" w:styleId="GridTable4-Accent1">
    <w:name w:val="Grid Table 4 Accent 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List-Accent1">
    <w:name w:val="Light List Accent 1"/>
    <w:basedOn w:val="TableNormal"/>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Table3-Accent1">
    <w:name w:val="List Table 3 Accent 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ghtList-Accent2">
    <w:name w:val="Light List Accent 2"/>
    <w:basedOn w:val="TableNormal"/>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GridTable1Light-Accent2">
    <w:name w:val="Grid Table 1 Light Accent 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1111">
    <w:name w:val="No List11111111"/>
    <w:next w:val="NoList"/>
    <w:uiPriority w:val="99"/>
    <w:semiHidden/>
    <w:unhideWhenUsed/>
    <w:rsid w:val="007E3D90"/>
  </w:style>
  <w:style w:type="numbering" w:customStyle="1" w:styleId="StyleNumberedLeft063cmHanging063cm111">
    <w:name w:val="Style Numbered Left:  063 cm Hanging:  063 cm111"/>
    <w:basedOn w:val="NoList"/>
    <w:rsid w:val="007E3D90"/>
  </w:style>
  <w:style w:type="numbering" w:customStyle="1" w:styleId="NoList21">
    <w:name w:val="No List21"/>
    <w:next w:val="NoList"/>
    <w:uiPriority w:val="99"/>
    <w:semiHidden/>
    <w:unhideWhenUsed/>
    <w:rsid w:val="007E3D90"/>
  </w:style>
  <w:style w:type="numbering" w:customStyle="1" w:styleId="StyleNumberedLeft063cmHanging063cm2">
    <w:name w:val="Style Numbered Left:  063 cm Hanging:  063 cm2"/>
    <w:basedOn w:val="NoList"/>
    <w:rsid w:val="007E3D90"/>
  </w:style>
  <w:style w:type="table" w:styleId="GridTable4-Accent6">
    <w:name w:val="Grid Table 4 Accent 6"/>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
    <w:name w:val="highlight"/>
    <w:rsid w:val="007E3D90"/>
  </w:style>
  <w:style w:type="character" w:customStyle="1" w:styleId="i41">
    <w:name w:val="i41"/>
    <w:rsid w:val="007E3D90"/>
    <w:rPr>
      <w:rFonts w:ascii="Arial" w:hAnsi="Arial" w:cs="Arial" w:hint="default"/>
      <w:strike w:val="0"/>
      <w:dstrike w:val="0"/>
      <w:color w:val="333399"/>
      <w:sz w:val="17"/>
      <w:szCs w:val="17"/>
      <w:u w:val="none"/>
      <w:effect w:val="none"/>
    </w:rPr>
  </w:style>
  <w:style w:type="table" w:styleId="GridTable1Light-Accent1">
    <w:name w:val="Grid Table 1 Light Accent 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NoList"/>
    <w:semiHidden/>
    <w:rsid w:val="007E3D90"/>
  </w:style>
  <w:style w:type="numbering" w:customStyle="1" w:styleId="StyleNumberedLeft063cmHanging063cm3">
    <w:name w:val="Style Numbered Left:  063 cm Hanging:  063 cm3"/>
    <w:basedOn w:val="NoList"/>
    <w:rsid w:val="007E3D90"/>
  </w:style>
  <w:style w:type="numbering" w:customStyle="1" w:styleId="NoList12">
    <w:name w:val="No List12"/>
    <w:next w:val="NoList"/>
    <w:uiPriority w:val="99"/>
    <w:semiHidden/>
    <w:unhideWhenUsed/>
    <w:rsid w:val="007E3D90"/>
  </w:style>
  <w:style w:type="numbering" w:customStyle="1" w:styleId="StyleNumberedLeft063cmHanging063cm12">
    <w:name w:val="Style Numbered Left:  063 cm Hanging:  063 cm12"/>
    <w:basedOn w:val="NoList"/>
    <w:rsid w:val="007E3D90"/>
  </w:style>
  <w:style w:type="numbering" w:customStyle="1" w:styleId="NoList211">
    <w:name w:val="No List211"/>
    <w:next w:val="NoList"/>
    <w:uiPriority w:val="99"/>
    <w:semiHidden/>
    <w:unhideWhenUsed/>
    <w:rsid w:val="007E3D90"/>
  </w:style>
  <w:style w:type="numbering" w:customStyle="1" w:styleId="StyleNumberedLeft063cmHanging063cm21">
    <w:name w:val="Style Numbered Left:  063 cm Hanging:  063 cm21"/>
    <w:basedOn w:val="NoList"/>
    <w:rsid w:val="007E3D90"/>
  </w:style>
  <w:style w:type="numbering" w:customStyle="1" w:styleId="NoList4">
    <w:name w:val="No List4"/>
    <w:next w:val="NoList"/>
    <w:uiPriority w:val="99"/>
    <w:semiHidden/>
    <w:rsid w:val="007E3D90"/>
  </w:style>
  <w:style w:type="numbering" w:customStyle="1" w:styleId="StyleNumberedLeft063cmHanging063cm4">
    <w:name w:val="Style Numbered Left:  063 cm Hanging:  063 cm4"/>
    <w:basedOn w:val="NoList"/>
    <w:rsid w:val="007E3D90"/>
  </w:style>
  <w:style w:type="numbering" w:customStyle="1" w:styleId="NoList13">
    <w:name w:val="No List13"/>
    <w:next w:val="NoList"/>
    <w:uiPriority w:val="99"/>
    <w:semiHidden/>
    <w:unhideWhenUsed/>
    <w:rsid w:val="007E3D90"/>
  </w:style>
  <w:style w:type="numbering" w:customStyle="1" w:styleId="StyleNumberedLeft063cmHanging063cm13">
    <w:name w:val="Style Numbered Left:  063 cm Hanging:  063 cm13"/>
    <w:basedOn w:val="NoList"/>
    <w:rsid w:val="007E3D90"/>
  </w:style>
  <w:style w:type="numbering" w:customStyle="1" w:styleId="NoList22">
    <w:name w:val="No List22"/>
    <w:next w:val="NoList"/>
    <w:uiPriority w:val="99"/>
    <w:semiHidden/>
    <w:unhideWhenUsed/>
    <w:rsid w:val="007E3D90"/>
  </w:style>
  <w:style w:type="numbering" w:customStyle="1" w:styleId="StyleNumberedLeft063cmHanging063cm22">
    <w:name w:val="Style Numbered Left:  063 cm Hanging:  063 cm22"/>
    <w:basedOn w:val="NoList"/>
    <w:rsid w:val="007E3D90"/>
  </w:style>
  <w:style w:type="numbering" w:customStyle="1" w:styleId="NoList5">
    <w:name w:val="No List5"/>
    <w:next w:val="NoList"/>
    <w:uiPriority w:val="99"/>
    <w:semiHidden/>
    <w:rsid w:val="007E3D90"/>
  </w:style>
  <w:style w:type="numbering" w:customStyle="1" w:styleId="StyleNumberedLeft063cmHanging063cm5">
    <w:name w:val="Style Numbered Left:  063 cm Hanging:  063 cm5"/>
    <w:basedOn w:val="NoList"/>
    <w:rsid w:val="007E3D90"/>
  </w:style>
  <w:style w:type="numbering" w:customStyle="1" w:styleId="NoList14">
    <w:name w:val="No List14"/>
    <w:next w:val="NoList"/>
    <w:uiPriority w:val="99"/>
    <w:semiHidden/>
    <w:unhideWhenUsed/>
    <w:rsid w:val="007E3D90"/>
  </w:style>
  <w:style w:type="numbering" w:customStyle="1" w:styleId="StyleNumberedLeft063cmHanging063cm14">
    <w:name w:val="Style Numbered Left:  063 cm Hanging:  063 cm14"/>
    <w:basedOn w:val="NoList"/>
    <w:rsid w:val="007E3D90"/>
  </w:style>
  <w:style w:type="numbering" w:customStyle="1" w:styleId="NoList23">
    <w:name w:val="No List23"/>
    <w:next w:val="NoList"/>
    <w:uiPriority w:val="99"/>
    <w:semiHidden/>
    <w:unhideWhenUsed/>
    <w:rsid w:val="007E3D90"/>
  </w:style>
  <w:style w:type="numbering" w:customStyle="1" w:styleId="StyleNumberedLeft063cmHanging063cm23">
    <w:name w:val="Style Numbered Left:  063 cm Hanging:  063 cm23"/>
    <w:basedOn w:val="NoList"/>
    <w:rsid w:val="007E3D90"/>
  </w:style>
  <w:style w:type="numbering" w:customStyle="1" w:styleId="NoList311">
    <w:name w:val="No List311"/>
    <w:next w:val="NoList"/>
    <w:semiHidden/>
    <w:rsid w:val="007E3D90"/>
  </w:style>
  <w:style w:type="numbering" w:customStyle="1" w:styleId="StyleNumberedLeft063cmHanging063cm31">
    <w:name w:val="Style Numbered Left:  063 cm Hanging:  063 cm31"/>
    <w:basedOn w:val="NoList"/>
    <w:rsid w:val="007E3D90"/>
  </w:style>
  <w:style w:type="numbering" w:customStyle="1" w:styleId="NoList111111111">
    <w:name w:val="No List111111111"/>
    <w:next w:val="NoList"/>
    <w:semiHidden/>
    <w:unhideWhenUsed/>
    <w:rsid w:val="007E3D90"/>
  </w:style>
  <w:style w:type="numbering" w:customStyle="1" w:styleId="StyleNumberedLeft063cmHanging063cm1111">
    <w:name w:val="Style Numbered Left:  063 cm Hanging:  063 cm1111"/>
    <w:basedOn w:val="NoList"/>
    <w:rsid w:val="007E3D90"/>
  </w:style>
  <w:style w:type="numbering" w:customStyle="1" w:styleId="NoList1111111111">
    <w:name w:val="No List1111111111"/>
    <w:next w:val="NoList"/>
    <w:uiPriority w:val="99"/>
    <w:semiHidden/>
    <w:unhideWhenUsed/>
    <w:rsid w:val="007E3D90"/>
  </w:style>
  <w:style w:type="numbering" w:customStyle="1" w:styleId="StyleNumberedLeft063cmHanging063cm11111">
    <w:name w:val="Style Numbered Left:  063 cm Hanging:  063 cm11111"/>
    <w:basedOn w:val="NoList"/>
    <w:rsid w:val="007E3D90"/>
  </w:style>
  <w:style w:type="numbering" w:customStyle="1" w:styleId="NoList2111">
    <w:name w:val="No List2111"/>
    <w:next w:val="NoList"/>
    <w:uiPriority w:val="99"/>
    <w:semiHidden/>
    <w:unhideWhenUsed/>
    <w:rsid w:val="007E3D90"/>
  </w:style>
  <w:style w:type="numbering" w:customStyle="1" w:styleId="StyleNumberedLeft063cmHanging063cm211">
    <w:name w:val="Style Numbered Left:  063 cm Hanging:  063 cm211"/>
    <w:basedOn w:val="NoList"/>
    <w:rsid w:val="007E3D90"/>
  </w:style>
  <w:style w:type="numbering" w:customStyle="1" w:styleId="NoList3111">
    <w:name w:val="No List3111"/>
    <w:next w:val="NoList"/>
    <w:semiHidden/>
    <w:rsid w:val="007E3D90"/>
  </w:style>
  <w:style w:type="numbering" w:customStyle="1" w:styleId="StyleNumberedLeft063cmHanging063cm311">
    <w:name w:val="Style Numbered Left:  063 cm Hanging:  063 cm311"/>
    <w:basedOn w:val="NoList"/>
    <w:rsid w:val="007E3D90"/>
  </w:style>
  <w:style w:type="numbering" w:customStyle="1" w:styleId="NoList121">
    <w:name w:val="No List121"/>
    <w:next w:val="NoList"/>
    <w:uiPriority w:val="99"/>
    <w:semiHidden/>
    <w:unhideWhenUsed/>
    <w:rsid w:val="007E3D90"/>
  </w:style>
  <w:style w:type="numbering" w:customStyle="1" w:styleId="StyleNumberedLeft063cmHanging063cm121">
    <w:name w:val="Style Numbered Left:  063 cm Hanging:  063 cm121"/>
    <w:basedOn w:val="NoList"/>
    <w:rsid w:val="007E3D90"/>
  </w:style>
  <w:style w:type="numbering" w:customStyle="1" w:styleId="NoList21111">
    <w:name w:val="No List21111"/>
    <w:next w:val="NoList"/>
    <w:uiPriority w:val="99"/>
    <w:semiHidden/>
    <w:unhideWhenUsed/>
    <w:rsid w:val="007E3D90"/>
  </w:style>
  <w:style w:type="numbering" w:customStyle="1" w:styleId="StyleNumberedLeft063cmHanging063cm2111">
    <w:name w:val="Style Numbered Left:  063 cm Hanging:  063 cm2111"/>
    <w:basedOn w:val="NoList"/>
    <w:rsid w:val="007E3D90"/>
  </w:style>
  <w:style w:type="numbering" w:customStyle="1" w:styleId="NoList41">
    <w:name w:val="No List41"/>
    <w:next w:val="NoList"/>
    <w:uiPriority w:val="99"/>
    <w:semiHidden/>
    <w:rsid w:val="007E3D90"/>
  </w:style>
  <w:style w:type="numbering" w:customStyle="1" w:styleId="StyleNumberedLeft063cmHanging063cm4111">
    <w:name w:val="Style Numbered Left:  063 cm Hanging:  063 cm4111"/>
    <w:basedOn w:val="NoList"/>
    <w:rsid w:val="007E3D90"/>
  </w:style>
  <w:style w:type="numbering" w:customStyle="1" w:styleId="NoList131">
    <w:name w:val="No List131"/>
    <w:next w:val="NoList"/>
    <w:uiPriority w:val="99"/>
    <w:semiHidden/>
    <w:unhideWhenUsed/>
    <w:rsid w:val="007E3D90"/>
  </w:style>
  <w:style w:type="numbering" w:customStyle="1" w:styleId="StyleNumberedLeft063cmHanging063cm131">
    <w:name w:val="Style Numbered Left:  063 cm Hanging:  063 cm131"/>
    <w:basedOn w:val="NoList"/>
    <w:rsid w:val="007E3D90"/>
  </w:style>
  <w:style w:type="numbering" w:customStyle="1" w:styleId="NoList221">
    <w:name w:val="No List221"/>
    <w:next w:val="NoList"/>
    <w:uiPriority w:val="99"/>
    <w:semiHidden/>
    <w:unhideWhenUsed/>
    <w:rsid w:val="007E3D90"/>
  </w:style>
  <w:style w:type="numbering" w:customStyle="1" w:styleId="StyleNumberedLeft063cmHanging063cm221">
    <w:name w:val="Style Numbered Left:  063 cm Hanging:  063 cm221"/>
    <w:basedOn w:val="NoList"/>
    <w:rsid w:val="007E3D90"/>
  </w:style>
  <w:style w:type="character" w:customStyle="1" w:styleId="BodyTextChar2">
    <w:name w:val="Body Text Char2"/>
    <w:aliases w:val="Body Text Char Char Char2"/>
    <w:rsid w:val="007E3D90"/>
    <w:rPr>
      <w:rFonts w:ascii="Calibri" w:hAnsi="Calibri"/>
      <w:sz w:val="22"/>
      <w:szCs w:val="22"/>
      <w:lang w:val="ro-RO" w:eastAsia="ro-RO"/>
    </w:rPr>
  </w:style>
  <w:style w:type="character" w:customStyle="1" w:styleId="HeaderChar2">
    <w:name w:val="Header Char2"/>
    <w:semiHidden/>
    <w:rsid w:val="007E3D90"/>
    <w:rPr>
      <w:rFonts w:ascii="Calibri" w:hAnsi="Calibri"/>
      <w:sz w:val="22"/>
      <w:szCs w:val="22"/>
      <w:lang w:val="ro-RO" w:eastAsia="ro-RO"/>
    </w:rPr>
  </w:style>
  <w:style w:type="table" w:customStyle="1" w:styleId="TableList41">
    <w:name w:val="Table List 4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
    <w:name w:val="Table Web 3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7E3D90"/>
  </w:style>
  <w:style w:type="numbering" w:customStyle="1" w:styleId="StyleNumberedLeft063cmHanging063cm212">
    <w:name w:val="Style Numbered Left:  063 cm Hanging:  063 cm212"/>
    <w:rsid w:val="007E3D90"/>
  </w:style>
  <w:style w:type="character" w:customStyle="1" w:styleId="Bodytext75pt1">
    <w:name w:val="Body text + 7.5 pt1"/>
    <w:rsid w:val="007E3D90"/>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7E3D90"/>
    <w:rPr>
      <w:sz w:val="23"/>
      <w:szCs w:val="23"/>
      <w:shd w:val="clear" w:color="auto" w:fill="FFFFFF"/>
    </w:rPr>
  </w:style>
  <w:style w:type="character" w:customStyle="1" w:styleId="Bodytext21115ptNotBold1">
    <w:name w:val="Body text (21) + 11.5 pt.Not Bold1"/>
    <w:rsid w:val="007E3D90"/>
    <w:rPr>
      <w:b/>
      <w:bCs/>
      <w:sz w:val="23"/>
      <w:szCs w:val="23"/>
      <w:shd w:val="clear" w:color="auto" w:fill="FFFFFF"/>
    </w:rPr>
  </w:style>
  <w:style w:type="character" w:customStyle="1" w:styleId="Bodytext21115pt1">
    <w:name w:val="Body text (21) + 11.5 pt1"/>
    <w:rsid w:val="007E3D90"/>
    <w:rPr>
      <w:sz w:val="23"/>
      <w:szCs w:val="23"/>
      <w:shd w:val="clear" w:color="auto" w:fill="FFFFFF"/>
    </w:rPr>
  </w:style>
  <w:style w:type="table" w:customStyle="1" w:styleId="TableGrid5">
    <w:name w:val="Table Grid5"/>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2">
    <w:name w:val="Style242"/>
    <w:rsid w:val="007E3D90"/>
  </w:style>
  <w:style w:type="numbering" w:customStyle="1" w:styleId="NoList6">
    <w:name w:val="No List6"/>
    <w:next w:val="NoList"/>
    <w:uiPriority w:val="99"/>
    <w:semiHidden/>
    <w:unhideWhenUsed/>
    <w:rsid w:val="007E3D90"/>
  </w:style>
  <w:style w:type="table" w:customStyle="1" w:styleId="TableGrid6">
    <w:name w:val="Table Grid6"/>
    <w:basedOn w:val="TableNormal"/>
    <w:next w:val="TableGrid"/>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
    <w:name w:val="Style Numbered Left:  063 cm Hanging:  063 cm6"/>
    <w:basedOn w:val="NoList"/>
    <w:rsid w:val="007E3D90"/>
  </w:style>
  <w:style w:type="numbering" w:customStyle="1" w:styleId="NoList15">
    <w:name w:val="No List15"/>
    <w:next w:val="NoList"/>
    <w:uiPriority w:val="99"/>
    <w:semiHidden/>
    <w:unhideWhenUsed/>
    <w:rsid w:val="007E3D90"/>
  </w:style>
  <w:style w:type="table" w:customStyle="1" w:styleId="TableGrid12">
    <w:name w:val="Table Grid12"/>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3D90"/>
  </w:style>
  <w:style w:type="table" w:customStyle="1" w:styleId="TableGrid22">
    <w:name w:val="Table Grid22"/>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E3D90"/>
  </w:style>
  <w:style w:type="numbering" w:customStyle="1" w:styleId="StyleNumberedLeft063cmHanging063cm15">
    <w:name w:val="Style Numbered Left:  063 cm Hanging:  063 cm15"/>
    <w:basedOn w:val="NoList"/>
    <w:rsid w:val="007E3D90"/>
  </w:style>
  <w:style w:type="table" w:customStyle="1" w:styleId="TableList42">
    <w:name w:val="Table List 42"/>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
    <w:name w:val="Table Web 32"/>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2">
    <w:name w:val="No List112"/>
    <w:next w:val="NoList"/>
    <w:semiHidden/>
    <w:unhideWhenUsed/>
    <w:rsid w:val="007E3D90"/>
  </w:style>
  <w:style w:type="numbering" w:customStyle="1" w:styleId="StyleNumberedLeft063cmHanging063cm112">
    <w:name w:val="Style Numbered Left:  063 cm Hanging:  063 cm112"/>
    <w:basedOn w:val="NoList"/>
    <w:rsid w:val="007E3D90"/>
  </w:style>
  <w:style w:type="table" w:customStyle="1" w:styleId="GridTable4-Accent12">
    <w:name w:val="Grid Table 4 - Accent 12"/>
    <w:basedOn w:val="TableNormal"/>
    <w:next w:val="GridTable4-Accent1"/>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leNormal"/>
    <w:next w:val="ListTable3-Accent1"/>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leNormal"/>
    <w:next w:val="GridTable1Light-Accent2"/>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NoList"/>
    <w:uiPriority w:val="99"/>
    <w:semiHidden/>
    <w:unhideWhenUsed/>
    <w:rsid w:val="007E3D90"/>
  </w:style>
  <w:style w:type="numbering" w:customStyle="1" w:styleId="StyleNumberedLeft063cmHanging063cm1112">
    <w:name w:val="Style Numbered Left:  063 cm Hanging:  063 cm1112"/>
    <w:basedOn w:val="NoList"/>
    <w:rsid w:val="007E3D90"/>
  </w:style>
  <w:style w:type="numbering" w:customStyle="1" w:styleId="NoList212">
    <w:name w:val="No List212"/>
    <w:next w:val="NoList"/>
    <w:uiPriority w:val="99"/>
    <w:semiHidden/>
    <w:unhideWhenUsed/>
    <w:rsid w:val="007E3D90"/>
  </w:style>
  <w:style w:type="numbering" w:customStyle="1" w:styleId="StyleNumberedLeft063cmHanging063cm24">
    <w:name w:val="Style Numbered Left:  063 cm Hanging:  063 cm24"/>
    <w:basedOn w:val="NoList"/>
    <w:rsid w:val="007E3D90"/>
  </w:style>
  <w:style w:type="table" w:customStyle="1" w:styleId="GridTable4-Accent62">
    <w:name w:val="Grid Table 4 - Accent 62"/>
    <w:basedOn w:val="TableNormal"/>
    <w:next w:val="GridTable4-Accent6"/>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leNormal"/>
    <w:next w:val="GridTable1Light-Accent1"/>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NoList"/>
    <w:semiHidden/>
    <w:rsid w:val="007E3D90"/>
  </w:style>
  <w:style w:type="numbering" w:customStyle="1" w:styleId="StyleNumberedLeft063cmHanging063cm33">
    <w:name w:val="Style Numbered Left:  063 cm Hanging:  063 cm33"/>
    <w:basedOn w:val="NoList"/>
    <w:rsid w:val="007E3D90"/>
  </w:style>
  <w:style w:type="numbering" w:customStyle="1" w:styleId="NoList122">
    <w:name w:val="No List122"/>
    <w:next w:val="NoList"/>
    <w:uiPriority w:val="99"/>
    <w:semiHidden/>
    <w:unhideWhenUsed/>
    <w:rsid w:val="007E3D90"/>
  </w:style>
  <w:style w:type="numbering" w:customStyle="1" w:styleId="StyleNumberedLeft063cmHanging063cm122">
    <w:name w:val="Style Numbered Left:  063 cm Hanging:  063 cm122"/>
    <w:basedOn w:val="NoList"/>
    <w:rsid w:val="007E3D90"/>
  </w:style>
  <w:style w:type="numbering" w:customStyle="1" w:styleId="NoList2112">
    <w:name w:val="No List2112"/>
    <w:next w:val="NoList"/>
    <w:uiPriority w:val="99"/>
    <w:semiHidden/>
    <w:unhideWhenUsed/>
    <w:rsid w:val="007E3D90"/>
  </w:style>
  <w:style w:type="numbering" w:customStyle="1" w:styleId="StyleNumberedLeft063cmHanging063cm213">
    <w:name w:val="Style Numbered Left:  063 cm Hanging:  063 cm213"/>
    <w:basedOn w:val="NoList"/>
    <w:rsid w:val="007E3D90"/>
  </w:style>
  <w:style w:type="numbering" w:customStyle="1" w:styleId="NoList42">
    <w:name w:val="No List42"/>
    <w:next w:val="NoList"/>
    <w:uiPriority w:val="99"/>
    <w:semiHidden/>
    <w:rsid w:val="007E3D90"/>
  </w:style>
  <w:style w:type="numbering" w:customStyle="1" w:styleId="StyleNumberedLeft063cmHanging063cm42">
    <w:name w:val="Style Numbered Left:  063 cm Hanging:  063 cm42"/>
    <w:basedOn w:val="NoList"/>
    <w:rsid w:val="007E3D90"/>
  </w:style>
  <w:style w:type="numbering" w:customStyle="1" w:styleId="NoList132">
    <w:name w:val="No List132"/>
    <w:next w:val="NoList"/>
    <w:uiPriority w:val="99"/>
    <w:semiHidden/>
    <w:unhideWhenUsed/>
    <w:rsid w:val="007E3D90"/>
  </w:style>
  <w:style w:type="numbering" w:customStyle="1" w:styleId="StyleNumberedLeft063cmHanging063cm132">
    <w:name w:val="Style Numbered Left:  063 cm Hanging:  063 cm132"/>
    <w:basedOn w:val="NoList"/>
    <w:rsid w:val="007E3D90"/>
  </w:style>
  <w:style w:type="numbering" w:customStyle="1" w:styleId="NoList222">
    <w:name w:val="No List222"/>
    <w:next w:val="NoList"/>
    <w:uiPriority w:val="99"/>
    <w:semiHidden/>
    <w:unhideWhenUsed/>
    <w:rsid w:val="007E3D90"/>
  </w:style>
  <w:style w:type="numbering" w:customStyle="1" w:styleId="StyleNumberedLeft063cmHanging063cm222">
    <w:name w:val="Style Numbered Left:  063 cm Hanging:  063 cm222"/>
    <w:basedOn w:val="NoList"/>
    <w:rsid w:val="007E3D90"/>
  </w:style>
  <w:style w:type="numbering" w:customStyle="1" w:styleId="NoList51">
    <w:name w:val="No List51"/>
    <w:next w:val="NoList"/>
    <w:uiPriority w:val="99"/>
    <w:semiHidden/>
    <w:rsid w:val="007E3D90"/>
  </w:style>
  <w:style w:type="numbering" w:customStyle="1" w:styleId="StyleNumberedLeft063cmHanging063cm51">
    <w:name w:val="Style Numbered Left:  063 cm Hanging:  063 cm51"/>
    <w:basedOn w:val="NoList"/>
    <w:rsid w:val="007E3D90"/>
  </w:style>
  <w:style w:type="numbering" w:customStyle="1" w:styleId="NoList141">
    <w:name w:val="No List141"/>
    <w:next w:val="NoList"/>
    <w:uiPriority w:val="99"/>
    <w:semiHidden/>
    <w:unhideWhenUsed/>
    <w:rsid w:val="007E3D90"/>
  </w:style>
  <w:style w:type="numbering" w:customStyle="1" w:styleId="StyleNumberedLeft063cmHanging063cm141">
    <w:name w:val="Style Numbered Left:  063 cm Hanging:  063 cm141"/>
    <w:basedOn w:val="NoList"/>
    <w:rsid w:val="007E3D90"/>
  </w:style>
  <w:style w:type="numbering" w:customStyle="1" w:styleId="NoList231">
    <w:name w:val="No List231"/>
    <w:next w:val="NoList"/>
    <w:uiPriority w:val="99"/>
    <w:semiHidden/>
    <w:unhideWhenUsed/>
    <w:rsid w:val="007E3D90"/>
  </w:style>
  <w:style w:type="numbering" w:customStyle="1" w:styleId="StyleNumberedLeft063cmHanging063cm231">
    <w:name w:val="Style Numbered Left:  063 cm Hanging:  063 cm231"/>
    <w:basedOn w:val="NoList"/>
    <w:rsid w:val="007E3D90"/>
  </w:style>
  <w:style w:type="numbering" w:customStyle="1" w:styleId="NoList3112">
    <w:name w:val="No List3112"/>
    <w:next w:val="NoList"/>
    <w:semiHidden/>
    <w:rsid w:val="007E3D90"/>
  </w:style>
  <w:style w:type="numbering" w:customStyle="1" w:styleId="StyleNumberedLeft063cmHanging063cm312">
    <w:name w:val="Style Numbered Left:  063 cm Hanging:  063 cm312"/>
    <w:basedOn w:val="NoList"/>
    <w:rsid w:val="007E3D90"/>
  </w:style>
  <w:style w:type="numbering" w:customStyle="1" w:styleId="NoList11112">
    <w:name w:val="No List11112"/>
    <w:next w:val="NoList"/>
    <w:semiHidden/>
    <w:unhideWhenUsed/>
    <w:rsid w:val="007E3D90"/>
  </w:style>
  <w:style w:type="numbering" w:customStyle="1" w:styleId="StyleNumberedLeft063cmHanging063cm11112">
    <w:name w:val="Style Numbered Left:  063 cm Hanging:  063 cm11112"/>
    <w:basedOn w:val="NoList"/>
    <w:rsid w:val="007E3D90"/>
  </w:style>
  <w:style w:type="numbering" w:customStyle="1" w:styleId="NoList11111111111">
    <w:name w:val="No List11111111111"/>
    <w:next w:val="NoList"/>
    <w:uiPriority w:val="99"/>
    <w:semiHidden/>
    <w:unhideWhenUsed/>
    <w:rsid w:val="007E3D90"/>
  </w:style>
  <w:style w:type="numbering" w:customStyle="1" w:styleId="StyleNumberedLeft063cmHanging063cm111111">
    <w:name w:val="Style Numbered Left:  063 cm Hanging:  063 cm111111"/>
    <w:basedOn w:val="NoList"/>
    <w:rsid w:val="007E3D90"/>
  </w:style>
  <w:style w:type="numbering" w:customStyle="1" w:styleId="NoList21112">
    <w:name w:val="No List21112"/>
    <w:next w:val="NoList"/>
    <w:uiPriority w:val="99"/>
    <w:semiHidden/>
    <w:unhideWhenUsed/>
    <w:rsid w:val="007E3D90"/>
  </w:style>
  <w:style w:type="numbering" w:customStyle="1" w:styleId="StyleNumberedLeft063cmHanging063cm2112">
    <w:name w:val="Style Numbered Left:  063 cm Hanging:  063 cm2112"/>
    <w:basedOn w:val="NoList"/>
    <w:rsid w:val="007E3D90"/>
  </w:style>
  <w:style w:type="numbering" w:customStyle="1" w:styleId="NoList31111">
    <w:name w:val="No List31111"/>
    <w:next w:val="NoList"/>
    <w:semiHidden/>
    <w:rsid w:val="007E3D90"/>
  </w:style>
  <w:style w:type="numbering" w:customStyle="1" w:styleId="StyleNumberedLeft063cmHanging063cm3111">
    <w:name w:val="Style Numbered Left:  063 cm Hanging:  063 cm3111"/>
    <w:basedOn w:val="NoList"/>
    <w:rsid w:val="007E3D90"/>
  </w:style>
  <w:style w:type="numbering" w:customStyle="1" w:styleId="NoList1211">
    <w:name w:val="No List1211"/>
    <w:next w:val="NoList"/>
    <w:uiPriority w:val="99"/>
    <w:semiHidden/>
    <w:unhideWhenUsed/>
    <w:rsid w:val="007E3D90"/>
  </w:style>
  <w:style w:type="numbering" w:customStyle="1" w:styleId="StyleNumberedLeft063cmHanging063cm1211">
    <w:name w:val="Style Numbered Left:  063 cm Hanging:  063 cm1211"/>
    <w:basedOn w:val="NoList"/>
    <w:rsid w:val="007E3D90"/>
  </w:style>
  <w:style w:type="numbering" w:customStyle="1" w:styleId="NoList211111">
    <w:name w:val="No List211111"/>
    <w:next w:val="NoList"/>
    <w:uiPriority w:val="99"/>
    <w:semiHidden/>
    <w:unhideWhenUsed/>
    <w:rsid w:val="007E3D90"/>
  </w:style>
  <w:style w:type="numbering" w:customStyle="1" w:styleId="StyleNumberedLeft063cmHanging063cm21111">
    <w:name w:val="Style Numbered Left:  063 cm Hanging:  063 cm21111"/>
    <w:basedOn w:val="NoList"/>
    <w:rsid w:val="007E3D90"/>
  </w:style>
  <w:style w:type="numbering" w:customStyle="1" w:styleId="NoList411">
    <w:name w:val="No List411"/>
    <w:next w:val="NoList"/>
    <w:uiPriority w:val="99"/>
    <w:semiHidden/>
    <w:rsid w:val="007E3D90"/>
  </w:style>
  <w:style w:type="numbering" w:customStyle="1" w:styleId="StyleNumberedLeft063cmHanging063cm41111">
    <w:name w:val="Style Numbered Left:  063 cm Hanging:  063 cm41111"/>
    <w:basedOn w:val="NoList"/>
    <w:rsid w:val="007E3D90"/>
  </w:style>
  <w:style w:type="numbering" w:customStyle="1" w:styleId="NoList1311">
    <w:name w:val="No List1311"/>
    <w:next w:val="NoList"/>
    <w:uiPriority w:val="99"/>
    <w:semiHidden/>
    <w:unhideWhenUsed/>
    <w:rsid w:val="007E3D90"/>
  </w:style>
  <w:style w:type="numbering" w:customStyle="1" w:styleId="StyleNumberedLeft063cmHanging063cm1311">
    <w:name w:val="Style Numbered Left:  063 cm Hanging:  063 cm1311"/>
    <w:basedOn w:val="NoList"/>
    <w:rsid w:val="007E3D90"/>
  </w:style>
  <w:style w:type="numbering" w:customStyle="1" w:styleId="NoList2211">
    <w:name w:val="No List2211"/>
    <w:next w:val="NoList"/>
    <w:uiPriority w:val="99"/>
    <w:semiHidden/>
    <w:unhideWhenUsed/>
    <w:rsid w:val="007E3D90"/>
  </w:style>
  <w:style w:type="numbering" w:customStyle="1" w:styleId="StyleNumberedLeft063cmHanging063cm2211">
    <w:name w:val="Style Numbered Left:  063 cm Hanging:  063 cm2211"/>
    <w:basedOn w:val="NoList"/>
    <w:rsid w:val="007E3D90"/>
  </w:style>
  <w:style w:type="table" w:customStyle="1" w:styleId="TableList411">
    <w:name w:val="Table List 41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
    <w:name w:val="Table Web 31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1">
    <w:name w:val="Style Numbered Left:  063 cm Hanging:  063 cm321"/>
    <w:rsid w:val="007E3D90"/>
  </w:style>
  <w:style w:type="numbering" w:customStyle="1" w:styleId="StyleNumberedLeft063cmHanging063cm2121">
    <w:name w:val="Style Numbered Left:  063 cm Hanging:  063 cm2121"/>
    <w:rsid w:val="007E3D90"/>
  </w:style>
  <w:style w:type="table" w:customStyle="1" w:styleId="TableGrid51">
    <w:name w:val="Table Grid5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qFormat/>
    <w:rsid w:val="007E3D90"/>
    <w:pPr>
      <w:suppressAutoHyphens/>
      <w:autoSpaceDE w:val="0"/>
      <w:spacing w:after="0" w:line="240" w:lineRule="auto"/>
    </w:pPr>
    <w:rPr>
      <w:rFonts w:ascii="Wingdings" w:eastAsia="Calibri" w:hAnsi="Wingdings" w:cs="Wingdings"/>
      <w:color w:val="000000"/>
      <w:sz w:val="24"/>
      <w:szCs w:val="24"/>
      <w:lang w:val="ro-RO" w:eastAsia="ar-SA"/>
    </w:rPr>
  </w:style>
  <w:style w:type="numbering" w:customStyle="1" w:styleId="Style2421">
    <w:name w:val="Style2421"/>
    <w:rsid w:val="007E3D90"/>
  </w:style>
  <w:style w:type="paragraph" w:customStyle="1" w:styleId="StyleCentered">
    <w:name w:val="Style Centered"/>
    <w:basedOn w:val="Normal"/>
    <w:link w:val="StyleCenteredChar"/>
    <w:qFormat/>
    <w:rsid w:val="007E3D90"/>
    <w:pPr>
      <w:spacing w:after="0" w:line="240" w:lineRule="auto"/>
      <w:jc w:val="center"/>
    </w:pPr>
    <w:rPr>
      <w:rFonts w:ascii="Times New Roman" w:eastAsia="Times New Roman" w:hAnsi="Times New Roman" w:cs="Times New Roman"/>
      <w:b/>
      <w:sz w:val="32"/>
      <w:szCs w:val="32"/>
    </w:rPr>
  </w:style>
  <w:style w:type="character" w:customStyle="1" w:styleId="StyleCenteredChar">
    <w:name w:val="Style Centered Char"/>
    <w:link w:val="StyleCentered"/>
    <w:rsid w:val="007E3D90"/>
    <w:rPr>
      <w:rFonts w:ascii="Times New Roman" w:eastAsia="Times New Roman" w:hAnsi="Times New Roman" w:cs="Times New Roman"/>
      <w:b/>
      <w:sz w:val="32"/>
      <w:szCs w:val="32"/>
    </w:rPr>
  </w:style>
  <w:style w:type="numbering" w:customStyle="1" w:styleId="NoList7">
    <w:name w:val="No List7"/>
    <w:next w:val="NoList"/>
    <w:uiPriority w:val="99"/>
    <w:semiHidden/>
    <w:unhideWhenUsed/>
    <w:rsid w:val="007E3D90"/>
  </w:style>
  <w:style w:type="table" w:customStyle="1" w:styleId="TableGrid7">
    <w:name w:val="Table Grid7"/>
    <w:basedOn w:val="TableNormal"/>
    <w:next w:val="TableGrid"/>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
    <w:name w:val="Style Numbered Left:  063 cm Hanging:  063 cm7"/>
    <w:basedOn w:val="NoList"/>
    <w:rsid w:val="007E3D90"/>
  </w:style>
  <w:style w:type="numbering" w:customStyle="1" w:styleId="NoList16">
    <w:name w:val="No List16"/>
    <w:next w:val="NoList"/>
    <w:uiPriority w:val="99"/>
    <w:semiHidden/>
    <w:unhideWhenUsed/>
    <w:rsid w:val="007E3D90"/>
  </w:style>
  <w:style w:type="table" w:customStyle="1" w:styleId="TableGrid13">
    <w:name w:val="Table Grid13"/>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E3D90"/>
  </w:style>
  <w:style w:type="table" w:customStyle="1" w:styleId="TableGrid23">
    <w:name w:val="Table Grid23"/>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7E3D90"/>
  </w:style>
  <w:style w:type="numbering" w:customStyle="1" w:styleId="StyleNumberedLeft063cmHanging063cm16">
    <w:name w:val="Style Numbered Left:  063 cm Hanging:  063 cm16"/>
    <w:basedOn w:val="NoList"/>
    <w:rsid w:val="007E3D90"/>
  </w:style>
  <w:style w:type="table" w:customStyle="1" w:styleId="TableGrid112">
    <w:name w:val="Table Grid112"/>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
    <w:name w:val="Table Web 33"/>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
    <w:name w:val="Table Grid2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7E3D90"/>
  </w:style>
  <w:style w:type="numbering" w:customStyle="1" w:styleId="StyleNumberedLeft063cmHanging063cm113">
    <w:name w:val="Style Numbered Left:  063 cm Hanging:  063 cm113"/>
    <w:basedOn w:val="NoList"/>
    <w:rsid w:val="007E3D90"/>
  </w:style>
  <w:style w:type="table" w:customStyle="1" w:styleId="GridTable4-Accent13">
    <w:name w:val="Grid Table 4 - Accent 13"/>
    <w:basedOn w:val="TableNormal"/>
    <w:next w:val="GridTable4-Accent1"/>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
    <w:name w:val="Light List - Accent 1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3">
    <w:name w:val="List Table 3 - Accent 13"/>
    <w:basedOn w:val="TableNormal"/>
    <w:next w:val="ListTable3-Accent1"/>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next w:val="ListTable3-Accent5"/>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2">
    <w:name w:val="Grid Table 1 Light - Accent 22"/>
    <w:basedOn w:val="TableNormal"/>
    <w:next w:val="GridTable1Light-Accent2"/>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7E3D90"/>
  </w:style>
  <w:style w:type="numbering" w:customStyle="1" w:styleId="StyleNumberedLeft063cmHanging063cm1113">
    <w:name w:val="Style Numbered Left:  063 cm Hanging:  063 cm1113"/>
    <w:basedOn w:val="NoList"/>
    <w:rsid w:val="007E3D90"/>
  </w:style>
  <w:style w:type="numbering" w:customStyle="1" w:styleId="NoList213">
    <w:name w:val="No List213"/>
    <w:next w:val="NoList"/>
    <w:uiPriority w:val="99"/>
    <w:semiHidden/>
    <w:unhideWhenUsed/>
    <w:rsid w:val="007E3D90"/>
  </w:style>
  <w:style w:type="numbering" w:customStyle="1" w:styleId="StyleNumberedLeft063cmHanging063cm25">
    <w:name w:val="Style Numbered Left:  063 cm Hanging:  063 cm25"/>
    <w:basedOn w:val="NoList"/>
    <w:rsid w:val="007E3D90"/>
  </w:style>
  <w:style w:type="table" w:customStyle="1" w:styleId="GridTable4-Accent63">
    <w:name w:val="Grid Table 4 - Accent 63"/>
    <w:basedOn w:val="TableNormal"/>
    <w:next w:val="GridTable4-Accent6"/>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2">
    <w:name w:val="Grid Table 1 Light - Accent 12"/>
    <w:basedOn w:val="TableNormal"/>
    <w:next w:val="GridTable1Light-Accent1"/>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NoList"/>
    <w:semiHidden/>
    <w:rsid w:val="007E3D90"/>
  </w:style>
  <w:style w:type="numbering" w:customStyle="1" w:styleId="StyleNumberedLeft063cmHanging063cm34">
    <w:name w:val="Style Numbered Left:  063 cm Hanging:  063 cm34"/>
    <w:basedOn w:val="NoList"/>
    <w:rsid w:val="007E3D90"/>
  </w:style>
  <w:style w:type="numbering" w:customStyle="1" w:styleId="NoList123">
    <w:name w:val="No List123"/>
    <w:next w:val="NoList"/>
    <w:uiPriority w:val="99"/>
    <w:semiHidden/>
    <w:unhideWhenUsed/>
    <w:rsid w:val="007E3D90"/>
  </w:style>
  <w:style w:type="numbering" w:customStyle="1" w:styleId="StyleNumberedLeft063cmHanging063cm123">
    <w:name w:val="Style Numbered Left:  063 cm Hanging:  063 cm123"/>
    <w:basedOn w:val="NoList"/>
    <w:rsid w:val="007E3D90"/>
  </w:style>
  <w:style w:type="numbering" w:customStyle="1" w:styleId="NoList2113">
    <w:name w:val="No List2113"/>
    <w:next w:val="NoList"/>
    <w:uiPriority w:val="99"/>
    <w:semiHidden/>
    <w:unhideWhenUsed/>
    <w:rsid w:val="007E3D90"/>
  </w:style>
  <w:style w:type="numbering" w:customStyle="1" w:styleId="StyleNumberedLeft063cmHanging063cm214">
    <w:name w:val="Style Numbered Left:  063 cm Hanging:  063 cm214"/>
    <w:basedOn w:val="NoList"/>
    <w:rsid w:val="007E3D90"/>
  </w:style>
  <w:style w:type="numbering" w:customStyle="1" w:styleId="NoList43">
    <w:name w:val="No List43"/>
    <w:next w:val="NoList"/>
    <w:uiPriority w:val="99"/>
    <w:semiHidden/>
    <w:rsid w:val="007E3D90"/>
  </w:style>
  <w:style w:type="numbering" w:customStyle="1" w:styleId="StyleNumberedLeft063cmHanging063cm43">
    <w:name w:val="Style Numbered Left:  063 cm Hanging:  063 cm43"/>
    <w:basedOn w:val="NoList"/>
    <w:rsid w:val="007E3D90"/>
  </w:style>
  <w:style w:type="numbering" w:customStyle="1" w:styleId="NoList133">
    <w:name w:val="No List133"/>
    <w:next w:val="NoList"/>
    <w:uiPriority w:val="99"/>
    <w:semiHidden/>
    <w:unhideWhenUsed/>
    <w:rsid w:val="007E3D90"/>
  </w:style>
  <w:style w:type="numbering" w:customStyle="1" w:styleId="StyleNumberedLeft063cmHanging063cm133">
    <w:name w:val="Style Numbered Left:  063 cm Hanging:  063 cm133"/>
    <w:basedOn w:val="NoList"/>
    <w:rsid w:val="007E3D90"/>
  </w:style>
  <w:style w:type="numbering" w:customStyle="1" w:styleId="NoList223">
    <w:name w:val="No List223"/>
    <w:next w:val="NoList"/>
    <w:uiPriority w:val="99"/>
    <w:semiHidden/>
    <w:unhideWhenUsed/>
    <w:rsid w:val="007E3D90"/>
  </w:style>
  <w:style w:type="numbering" w:customStyle="1" w:styleId="StyleNumberedLeft063cmHanging063cm223">
    <w:name w:val="Style Numbered Left:  063 cm Hanging:  063 cm223"/>
    <w:basedOn w:val="NoList"/>
    <w:rsid w:val="007E3D90"/>
  </w:style>
  <w:style w:type="numbering" w:customStyle="1" w:styleId="NoList52">
    <w:name w:val="No List52"/>
    <w:next w:val="NoList"/>
    <w:uiPriority w:val="99"/>
    <w:semiHidden/>
    <w:rsid w:val="007E3D90"/>
  </w:style>
  <w:style w:type="numbering" w:customStyle="1" w:styleId="StyleNumberedLeft063cmHanging063cm52">
    <w:name w:val="Style Numbered Left:  063 cm Hanging:  063 cm52"/>
    <w:basedOn w:val="NoList"/>
    <w:rsid w:val="007E3D90"/>
  </w:style>
  <w:style w:type="numbering" w:customStyle="1" w:styleId="NoList142">
    <w:name w:val="No List142"/>
    <w:next w:val="NoList"/>
    <w:uiPriority w:val="99"/>
    <w:semiHidden/>
    <w:unhideWhenUsed/>
    <w:rsid w:val="007E3D90"/>
  </w:style>
  <w:style w:type="numbering" w:customStyle="1" w:styleId="StyleNumberedLeft063cmHanging063cm142">
    <w:name w:val="Style Numbered Left:  063 cm Hanging:  063 cm142"/>
    <w:basedOn w:val="NoList"/>
    <w:rsid w:val="007E3D90"/>
  </w:style>
  <w:style w:type="numbering" w:customStyle="1" w:styleId="NoList232">
    <w:name w:val="No List232"/>
    <w:next w:val="NoList"/>
    <w:uiPriority w:val="99"/>
    <w:semiHidden/>
    <w:unhideWhenUsed/>
    <w:rsid w:val="007E3D90"/>
  </w:style>
  <w:style w:type="numbering" w:customStyle="1" w:styleId="StyleNumberedLeft063cmHanging063cm232">
    <w:name w:val="Style Numbered Left:  063 cm Hanging:  063 cm232"/>
    <w:basedOn w:val="NoList"/>
    <w:rsid w:val="007E3D90"/>
  </w:style>
  <w:style w:type="numbering" w:customStyle="1" w:styleId="NoList3113">
    <w:name w:val="No List3113"/>
    <w:next w:val="NoList"/>
    <w:semiHidden/>
    <w:rsid w:val="007E3D90"/>
  </w:style>
  <w:style w:type="numbering" w:customStyle="1" w:styleId="StyleNumberedLeft063cmHanging063cm313">
    <w:name w:val="Style Numbered Left:  063 cm Hanging:  063 cm313"/>
    <w:basedOn w:val="NoList"/>
    <w:rsid w:val="007E3D90"/>
  </w:style>
  <w:style w:type="numbering" w:customStyle="1" w:styleId="NoList11113">
    <w:name w:val="No List11113"/>
    <w:next w:val="NoList"/>
    <w:semiHidden/>
    <w:unhideWhenUsed/>
    <w:rsid w:val="007E3D90"/>
  </w:style>
  <w:style w:type="numbering" w:customStyle="1" w:styleId="StyleNumberedLeft063cmHanging063cm11113">
    <w:name w:val="Style Numbered Left:  063 cm Hanging:  063 cm11113"/>
    <w:basedOn w:val="NoList"/>
    <w:rsid w:val="007E3D90"/>
  </w:style>
  <w:style w:type="numbering" w:customStyle="1" w:styleId="NoList111112">
    <w:name w:val="No List111112"/>
    <w:next w:val="NoList"/>
    <w:uiPriority w:val="99"/>
    <w:semiHidden/>
    <w:unhideWhenUsed/>
    <w:rsid w:val="007E3D90"/>
  </w:style>
  <w:style w:type="numbering" w:customStyle="1" w:styleId="StyleNumberedLeft063cmHanging063cm111112">
    <w:name w:val="Style Numbered Left:  063 cm Hanging:  063 cm111112"/>
    <w:basedOn w:val="NoList"/>
    <w:rsid w:val="007E3D90"/>
  </w:style>
  <w:style w:type="numbering" w:customStyle="1" w:styleId="NoList21113">
    <w:name w:val="No List21113"/>
    <w:next w:val="NoList"/>
    <w:uiPriority w:val="99"/>
    <w:semiHidden/>
    <w:unhideWhenUsed/>
    <w:rsid w:val="007E3D90"/>
  </w:style>
  <w:style w:type="numbering" w:customStyle="1" w:styleId="StyleNumberedLeft063cmHanging063cm2113">
    <w:name w:val="Style Numbered Left:  063 cm Hanging:  063 cm2113"/>
    <w:basedOn w:val="NoList"/>
    <w:rsid w:val="007E3D90"/>
  </w:style>
  <w:style w:type="numbering" w:customStyle="1" w:styleId="NoList31112">
    <w:name w:val="No List31112"/>
    <w:next w:val="NoList"/>
    <w:semiHidden/>
    <w:rsid w:val="007E3D90"/>
  </w:style>
  <w:style w:type="numbering" w:customStyle="1" w:styleId="StyleNumberedLeft063cmHanging063cm3112">
    <w:name w:val="Style Numbered Left:  063 cm Hanging:  063 cm3112"/>
    <w:basedOn w:val="NoList"/>
    <w:rsid w:val="007E3D90"/>
  </w:style>
  <w:style w:type="numbering" w:customStyle="1" w:styleId="NoList1212">
    <w:name w:val="No List1212"/>
    <w:next w:val="NoList"/>
    <w:uiPriority w:val="99"/>
    <w:semiHidden/>
    <w:unhideWhenUsed/>
    <w:rsid w:val="007E3D90"/>
  </w:style>
  <w:style w:type="numbering" w:customStyle="1" w:styleId="StyleNumberedLeft063cmHanging063cm1212">
    <w:name w:val="Style Numbered Left:  063 cm Hanging:  063 cm1212"/>
    <w:basedOn w:val="NoList"/>
    <w:rsid w:val="007E3D90"/>
  </w:style>
  <w:style w:type="numbering" w:customStyle="1" w:styleId="NoList211112">
    <w:name w:val="No List211112"/>
    <w:next w:val="NoList"/>
    <w:uiPriority w:val="99"/>
    <w:semiHidden/>
    <w:unhideWhenUsed/>
    <w:rsid w:val="007E3D90"/>
  </w:style>
  <w:style w:type="numbering" w:customStyle="1" w:styleId="StyleNumberedLeft063cmHanging063cm21112">
    <w:name w:val="Style Numbered Left:  063 cm Hanging:  063 cm21112"/>
    <w:basedOn w:val="NoList"/>
    <w:rsid w:val="007E3D90"/>
  </w:style>
  <w:style w:type="numbering" w:customStyle="1" w:styleId="NoList412">
    <w:name w:val="No List412"/>
    <w:next w:val="NoList"/>
    <w:uiPriority w:val="99"/>
    <w:semiHidden/>
    <w:rsid w:val="007E3D90"/>
  </w:style>
  <w:style w:type="numbering" w:customStyle="1" w:styleId="StyleNumberedLeft063cmHanging063cm412">
    <w:name w:val="Style Numbered Left:  063 cm Hanging:  063 cm412"/>
    <w:basedOn w:val="NoList"/>
    <w:rsid w:val="007E3D90"/>
  </w:style>
  <w:style w:type="numbering" w:customStyle="1" w:styleId="NoList1312">
    <w:name w:val="No List1312"/>
    <w:next w:val="NoList"/>
    <w:uiPriority w:val="99"/>
    <w:semiHidden/>
    <w:unhideWhenUsed/>
    <w:rsid w:val="007E3D90"/>
  </w:style>
  <w:style w:type="numbering" w:customStyle="1" w:styleId="StyleNumberedLeft063cmHanging063cm1312">
    <w:name w:val="Style Numbered Left:  063 cm Hanging:  063 cm1312"/>
    <w:basedOn w:val="NoList"/>
    <w:rsid w:val="007E3D90"/>
  </w:style>
  <w:style w:type="numbering" w:customStyle="1" w:styleId="NoList2212">
    <w:name w:val="No List2212"/>
    <w:next w:val="NoList"/>
    <w:uiPriority w:val="99"/>
    <w:semiHidden/>
    <w:unhideWhenUsed/>
    <w:rsid w:val="007E3D90"/>
  </w:style>
  <w:style w:type="numbering" w:customStyle="1" w:styleId="StyleNumberedLeft063cmHanging063cm2212">
    <w:name w:val="Style Numbered Left:  063 cm Hanging:  063 cm2212"/>
    <w:basedOn w:val="NoList"/>
    <w:rsid w:val="007E3D90"/>
  </w:style>
  <w:style w:type="table" w:customStyle="1" w:styleId="TableList412">
    <w:name w:val="Table List 412"/>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2">
    <w:name w:val="Grid Table 4 - Accent 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2">
    <w:name w:val="List Table 3 - Accent 1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2">
    <w:name w:val="Grid Table 4 - Accent 6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2">
    <w:name w:val="Grid Table 4 - Accent 2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2">
    <w:name w:val="Style Numbered Left:  063 cm Hanging:  063 cm322"/>
    <w:rsid w:val="007E3D90"/>
  </w:style>
  <w:style w:type="numbering" w:customStyle="1" w:styleId="StyleNumberedLeft063cmHanging063cm2122">
    <w:name w:val="Style Numbered Left:  063 cm Hanging:  063 cm2122"/>
    <w:rsid w:val="007E3D90"/>
  </w:style>
  <w:style w:type="table" w:customStyle="1" w:styleId="TableGrid52">
    <w:name w:val="Table Grid52"/>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323">
    <w:name w:val="Style Numbered Left:  063 cm Hanging:  063 cm323"/>
    <w:rsid w:val="007E3D90"/>
  </w:style>
  <w:style w:type="numbering" w:customStyle="1" w:styleId="StyleNumberedLeft063cmHanging063cm2123">
    <w:name w:val="Style Numbered Left:  063 cm Hanging:  063 cm2123"/>
    <w:rsid w:val="007E3D90"/>
  </w:style>
  <w:style w:type="numbering" w:customStyle="1" w:styleId="NoList8">
    <w:name w:val="No List8"/>
    <w:next w:val="NoList"/>
    <w:uiPriority w:val="99"/>
    <w:semiHidden/>
    <w:unhideWhenUsed/>
    <w:rsid w:val="007E3D90"/>
  </w:style>
  <w:style w:type="character" w:customStyle="1" w:styleId="StyleANTET">
    <w:name w:val="Style ANTET"/>
    <w:rsid w:val="007E3D90"/>
    <w:rPr>
      <w:rFonts w:ascii="Arial" w:hAnsi="Arial"/>
      <w:dstrike w:val="0"/>
      <w:sz w:val="16"/>
      <w:szCs w:val="16"/>
      <w:vertAlign w:val="baseline"/>
    </w:rPr>
  </w:style>
  <w:style w:type="paragraph" w:customStyle="1" w:styleId="Style8ptLeftBefore0ptAfter0ptLinespacingExact1">
    <w:name w:val="Style 8 pt Left Before:  0 pt After:  0 pt Line spacing:  Exact...1"/>
    <w:basedOn w:val="Normal"/>
    <w:qFormat/>
    <w:rsid w:val="007E3D90"/>
    <w:pPr>
      <w:widowControl w:val="0"/>
      <w:spacing w:after="0" w:line="240" w:lineRule="auto"/>
      <w:jc w:val="both"/>
    </w:pPr>
    <w:rPr>
      <w:rFonts w:ascii="Times New Roman" w:eastAsia="Times New Roman" w:hAnsi="Times New Roman" w:cs="Times New Roman"/>
      <w:sz w:val="16"/>
      <w:szCs w:val="20"/>
    </w:rPr>
  </w:style>
  <w:style w:type="paragraph" w:customStyle="1" w:styleId="TitluDOCUMENT">
    <w:name w:val="Titlu DOCUMENT"/>
    <w:basedOn w:val="Normal"/>
    <w:qFormat/>
    <w:rsid w:val="007E3D90"/>
    <w:pPr>
      <w:widowControl w:val="0"/>
      <w:spacing w:before="120" w:after="120" w:line="360" w:lineRule="auto"/>
      <w:jc w:val="center"/>
      <w:outlineLvl w:val="0"/>
    </w:pPr>
    <w:rPr>
      <w:rFonts w:ascii="Times New Roman" w:eastAsia="Times New Roman" w:hAnsi="Times New Roman" w:cs="Times New Roman"/>
      <w:b/>
      <w:caps/>
      <w:spacing w:val="40"/>
      <w:kern w:val="36"/>
      <w:sz w:val="40"/>
      <w:szCs w:val="20"/>
      <w:lang w:val="ro-RO" w:eastAsia="ro-RO"/>
    </w:rPr>
  </w:style>
  <w:style w:type="paragraph" w:customStyle="1" w:styleId="StyleBoldWhite">
    <w:name w:val="Style Bold White"/>
    <w:basedOn w:val="Normal"/>
    <w:qFormat/>
    <w:rsid w:val="007E3D90"/>
    <w:pPr>
      <w:pBdr>
        <w:top w:val="double" w:sz="4" w:space="1" w:color="auto"/>
        <w:left w:val="double" w:sz="4" w:space="1" w:color="auto"/>
        <w:bottom w:val="double" w:sz="4" w:space="1" w:color="auto"/>
        <w:right w:val="double" w:sz="4" w:space="1" w:color="auto"/>
      </w:pBdr>
      <w:shd w:val="clear" w:color="auto" w:fill="000054"/>
      <w:spacing w:after="0" w:line="240" w:lineRule="auto"/>
      <w:jc w:val="both"/>
    </w:pPr>
    <w:rPr>
      <w:rFonts w:ascii="Times New Roman" w:eastAsia="Times New Roman" w:hAnsi="Times New Roman" w:cs="Times New Roman"/>
      <w:b/>
      <w:bCs/>
      <w:color w:val="FFFFFF"/>
      <w:sz w:val="24"/>
      <w:szCs w:val="20"/>
      <w:lang w:val="ro-RO"/>
    </w:rPr>
  </w:style>
  <w:style w:type="paragraph" w:customStyle="1" w:styleId="StyleSemnaturiElaboratori">
    <w:name w:val="Style Semnaturi Elaboratori"/>
    <w:basedOn w:val="Normal"/>
    <w:qFormat/>
    <w:rsid w:val="007E3D90"/>
    <w:pPr>
      <w:spacing w:after="0" w:line="360" w:lineRule="auto"/>
      <w:jc w:val="both"/>
    </w:pPr>
    <w:rPr>
      <w:rFonts w:ascii="Times New Roman" w:eastAsia="Times New Roman" w:hAnsi="Times New Roman" w:cs="Times New Roman"/>
      <w:sz w:val="24"/>
    </w:rPr>
  </w:style>
  <w:style w:type="paragraph" w:customStyle="1" w:styleId="StyleSemnaturiROMAIR">
    <w:name w:val="Style Semnaturi ROMAIR"/>
    <w:basedOn w:val="Normal"/>
    <w:qFormat/>
    <w:rsid w:val="007E3D90"/>
    <w:pPr>
      <w:spacing w:after="0" w:line="720" w:lineRule="auto"/>
      <w:jc w:val="both"/>
    </w:pPr>
    <w:rPr>
      <w:rFonts w:ascii="Times New Roman" w:eastAsia="Times New Roman" w:hAnsi="Times New Roman" w:cs="Times New Roman"/>
      <w:b/>
      <w:sz w:val="24"/>
      <w:szCs w:val="24"/>
    </w:rPr>
  </w:style>
  <w:style w:type="paragraph" w:customStyle="1" w:styleId="Titlucap">
    <w:name w:val="Titlu cap"/>
    <w:basedOn w:val="Normal"/>
    <w:link w:val="TitlucapChar"/>
    <w:autoRedefine/>
    <w:qFormat/>
    <w:rsid w:val="007E3D90"/>
    <w:pPr>
      <w:widowControl w:val="0"/>
      <w:spacing w:before="120" w:after="120" w:line="240" w:lineRule="auto"/>
      <w:jc w:val="center"/>
      <w:outlineLvl w:val="0"/>
    </w:pPr>
    <w:rPr>
      <w:rFonts w:ascii="Arial" w:eastAsia="Times New Roman" w:hAnsi="Arial" w:cs="Arial"/>
      <w:b/>
      <w:i/>
      <w:caps/>
      <w:spacing w:val="40"/>
      <w:kern w:val="36"/>
      <w:sz w:val="40"/>
      <w:szCs w:val="16"/>
      <w:lang w:val="ro-RO"/>
    </w:rPr>
  </w:style>
  <w:style w:type="paragraph" w:customStyle="1" w:styleId="StyleARIAL14ptBoldBottomSinglesolidlineAut">
    <w:name w:val="Style ARIAL 14 pt Bold Bottom: (Single solid line Aut..."/>
    <w:basedOn w:val="Normal"/>
    <w:qFormat/>
    <w:rsid w:val="007E3D90"/>
    <w:pPr>
      <w:widowControl w:val="0"/>
      <w:pBdr>
        <w:bottom w:val="single" w:sz="4" w:space="1" w:color="auto"/>
      </w:pBdr>
      <w:spacing w:after="120" w:line="240" w:lineRule="auto"/>
      <w:jc w:val="both"/>
    </w:pPr>
    <w:rPr>
      <w:rFonts w:ascii="Arial" w:eastAsia="Times New Roman" w:hAnsi="Arial" w:cs="Times New Roman"/>
      <w:b/>
      <w:bCs/>
      <w:sz w:val="28"/>
      <w:szCs w:val="16"/>
      <w:lang w:val="ro-RO"/>
    </w:rPr>
  </w:style>
  <w:style w:type="paragraph" w:styleId="ListBullet3">
    <w:name w:val="List Bullet 3"/>
    <w:aliases w:val="List BULLET 2"/>
    <w:basedOn w:val="Normal"/>
    <w:next w:val="Normal"/>
    <w:autoRedefine/>
    <w:qFormat/>
    <w:rsid w:val="007E3D90"/>
    <w:pPr>
      <w:widowControl w:val="0"/>
      <w:numPr>
        <w:numId w:val="44"/>
      </w:numPr>
      <w:spacing w:before="40" w:after="120" w:line="240" w:lineRule="auto"/>
      <w:jc w:val="both"/>
    </w:pPr>
    <w:rPr>
      <w:rFonts w:ascii="Arial" w:eastAsia="Times New Roman" w:hAnsi="Arial" w:cs="Times New Roman"/>
      <w:szCs w:val="16"/>
      <w:lang w:val="ro-RO"/>
    </w:rPr>
  </w:style>
  <w:style w:type="character" w:customStyle="1" w:styleId="ListBulletChar">
    <w:name w:val="List Bullet Char"/>
    <w:aliases w:val="List BULLET 3 Char"/>
    <w:link w:val="ListBullet"/>
    <w:rsid w:val="007E3D90"/>
    <w:rPr>
      <w:rFonts w:ascii="Times New Roman" w:eastAsia="Times New Roman" w:hAnsi="Times New Roman" w:cs="Times New Roman"/>
      <w:snapToGrid w:val="0"/>
      <w:sz w:val="24"/>
      <w:szCs w:val="20"/>
      <w:lang w:val="ro-RO"/>
    </w:rPr>
  </w:style>
  <w:style w:type="paragraph" w:customStyle="1" w:styleId="StyleTextTabelNotBoldCentered">
    <w:name w:val="Style TextTabel + Not Bold Centered"/>
    <w:basedOn w:val="Normal"/>
    <w:autoRedefine/>
    <w:qFormat/>
    <w:rsid w:val="007E3D90"/>
    <w:pPr>
      <w:widowControl w:val="0"/>
      <w:spacing w:after="0" w:line="240" w:lineRule="auto"/>
      <w:jc w:val="center"/>
    </w:pPr>
    <w:rPr>
      <w:rFonts w:ascii="Arial" w:eastAsia="Times New Roman" w:hAnsi="Arial" w:cs="Times New Roman"/>
      <w:sz w:val="18"/>
      <w:szCs w:val="20"/>
      <w:lang w:val="ro-RO" w:eastAsia="en-GB"/>
    </w:rPr>
  </w:style>
  <w:style w:type="paragraph" w:customStyle="1" w:styleId="StyleLeftAfter0pt">
    <w:name w:val="Style Left After:  0 pt"/>
    <w:basedOn w:val="Normal"/>
    <w:qFormat/>
    <w:rsid w:val="007E3D90"/>
    <w:pPr>
      <w:widowControl w:val="0"/>
      <w:spacing w:before="40" w:after="0" w:line="240" w:lineRule="auto"/>
      <w:jc w:val="both"/>
    </w:pPr>
    <w:rPr>
      <w:rFonts w:ascii="Arial" w:eastAsia="Times New Roman" w:hAnsi="Arial" w:cs="Times New Roman"/>
      <w:sz w:val="20"/>
      <w:szCs w:val="20"/>
      <w:lang w:val="ro-RO"/>
    </w:rPr>
  </w:style>
  <w:style w:type="paragraph" w:customStyle="1" w:styleId="StyleStyleBoldLeftAfter0ptBefore0pt">
    <w:name w:val="Style Style Bold Left After:  0 pt + Before:  0 pt"/>
    <w:basedOn w:val="Normal"/>
    <w:qFormat/>
    <w:rsid w:val="007E3D90"/>
    <w:pPr>
      <w:widowControl w:val="0"/>
      <w:spacing w:after="120" w:line="240" w:lineRule="auto"/>
      <w:jc w:val="both"/>
    </w:pPr>
    <w:rPr>
      <w:rFonts w:ascii="Arial Bold" w:eastAsia="Times New Roman" w:hAnsi="Arial Bold" w:cs="Times New Roman"/>
      <w:b/>
      <w:bCs/>
      <w:sz w:val="20"/>
      <w:szCs w:val="20"/>
      <w:lang w:val="ro-RO"/>
    </w:rPr>
  </w:style>
  <w:style w:type="paragraph" w:customStyle="1" w:styleId="Style6">
    <w:name w:val="Style6"/>
    <w:basedOn w:val="Normal"/>
    <w:uiPriority w:val="99"/>
    <w:qFormat/>
    <w:rsid w:val="007E3D90"/>
    <w:pPr>
      <w:widowControl w:val="0"/>
      <w:numPr>
        <w:numId w:val="43"/>
      </w:numPr>
      <w:spacing w:after="120" w:line="240" w:lineRule="auto"/>
      <w:jc w:val="both"/>
    </w:pPr>
    <w:rPr>
      <w:rFonts w:ascii="Arial" w:eastAsia="Times New Roman" w:hAnsi="Arial" w:cs="Times New Roman"/>
      <w:szCs w:val="16"/>
      <w:lang w:val="ro-RO"/>
    </w:rPr>
  </w:style>
  <w:style w:type="paragraph" w:customStyle="1" w:styleId="Level1">
    <w:name w:val="Level 1"/>
    <w:basedOn w:val="Normal"/>
    <w:qFormat/>
    <w:rsid w:val="007E3D90"/>
    <w:pPr>
      <w:widowControl w:val="0"/>
      <w:snapToGrid w:val="0"/>
      <w:spacing w:after="0" w:line="240" w:lineRule="auto"/>
    </w:pPr>
    <w:rPr>
      <w:rFonts w:ascii="Times New Roman" w:eastAsia="Times New Roman" w:hAnsi="Times New Roman" w:cs="Times New Roman"/>
      <w:sz w:val="24"/>
      <w:szCs w:val="20"/>
    </w:rPr>
  </w:style>
  <w:style w:type="paragraph" w:customStyle="1" w:styleId="Textnormal">
    <w:name w:val="Text normal"/>
    <w:basedOn w:val="Normal"/>
    <w:link w:val="TextnormalChar"/>
    <w:qFormat/>
    <w:rsid w:val="007E3D90"/>
    <w:pPr>
      <w:spacing w:before="80" w:after="160" w:line="240" w:lineRule="auto"/>
      <w:ind w:left="1304"/>
    </w:pPr>
    <w:rPr>
      <w:rFonts w:ascii="Arial" w:eastAsia="Times New Roman" w:hAnsi="Arial" w:cs="Times New Roman"/>
    </w:rPr>
  </w:style>
  <w:style w:type="character" w:customStyle="1" w:styleId="TextnormalChar">
    <w:name w:val="Text normal Char"/>
    <w:link w:val="Textnormal"/>
    <w:rsid w:val="007E3D90"/>
    <w:rPr>
      <w:rFonts w:ascii="Arial" w:eastAsia="Times New Roman" w:hAnsi="Arial" w:cs="Times New Roman"/>
    </w:rPr>
  </w:style>
  <w:style w:type="paragraph" w:customStyle="1" w:styleId="Style8ptLeftAfter0pt">
    <w:name w:val="Style 8 pt Left After:  0 pt"/>
    <w:basedOn w:val="Normal"/>
    <w:qFormat/>
    <w:rsid w:val="007E3D90"/>
    <w:pPr>
      <w:spacing w:after="0" w:line="240" w:lineRule="auto"/>
    </w:pPr>
    <w:rPr>
      <w:rFonts w:ascii="Arial" w:eastAsia="Times New Roman" w:hAnsi="Arial" w:cs="Times New Roman"/>
      <w:sz w:val="16"/>
      <w:szCs w:val="20"/>
    </w:rPr>
  </w:style>
  <w:style w:type="character" w:customStyle="1" w:styleId="Style8ptHEADER">
    <w:name w:val="Style 8 pt HEADER"/>
    <w:rsid w:val="007E3D90"/>
    <w:rPr>
      <w:rFonts w:ascii="Arial" w:hAnsi="Arial"/>
      <w:sz w:val="16"/>
      <w:szCs w:val="16"/>
      <w:lang w:val="ro-RO"/>
    </w:rPr>
  </w:style>
  <w:style w:type="paragraph" w:customStyle="1" w:styleId="StyleListBullet3ListBULLET2Linespacing15lines">
    <w:name w:val="Style List Bullet 3List BULLET 2 + Line spacing:  1.5 lines"/>
    <w:basedOn w:val="ListBullet3"/>
    <w:qFormat/>
    <w:rsid w:val="007E3D90"/>
    <w:pPr>
      <w:numPr>
        <w:numId w:val="0"/>
      </w:numPr>
      <w:spacing w:line="360" w:lineRule="auto"/>
    </w:pPr>
  </w:style>
  <w:style w:type="paragraph" w:customStyle="1" w:styleId="StyleListBulletListBULLET3Linespacing15lines">
    <w:name w:val="Style List BulletList BULLET 3 + Line spacing:  1.5 lines"/>
    <w:basedOn w:val="ListBullet"/>
    <w:qFormat/>
    <w:rsid w:val="007E3D90"/>
    <w:pPr>
      <w:widowControl w:val="0"/>
      <w:tabs>
        <w:tab w:val="clear" w:pos="360"/>
        <w:tab w:val="clear" w:pos="4140"/>
      </w:tabs>
      <w:spacing w:before="40" w:after="120" w:line="360" w:lineRule="auto"/>
      <w:ind w:left="0" w:firstLine="0"/>
    </w:pPr>
    <w:rPr>
      <w:rFonts w:ascii="Arial" w:hAnsi="Arial"/>
      <w:snapToGrid/>
      <w:sz w:val="22"/>
      <w:szCs w:val="16"/>
    </w:rPr>
  </w:style>
  <w:style w:type="table" w:customStyle="1" w:styleId="TableStyle2">
    <w:name w:val="Table Style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7E3D90"/>
  </w:style>
  <w:style w:type="paragraph" w:styleId="List2">
    <w:name w:val="List 2"/>
    <w:aliases w:val="BULLET 1"/>
    <w:basedOn w:val="Normal"/>
    <w:uiPriority w:val="99"/>
    <w:qFormat/>
    <w:rsid w:val="007E3D90"/>
    <w:pPr>
      <w:widowControl w:val="0"/>
      <w:numPr>
        <w:numId w:val="47"/>
      </w:numPr>
      <w:spacing w:before="40" w:after="120" w:line="240" w:lineRule="auto"/>
      <w:jc w:val="both"/>
    </w:pPr>
    <w:rPr>
      <w:rFonts w:ascii="Arial" w:eastAsia="Times New Roman" w:hAnsi="Arial" w:cs="Times New Roman"/>
      <w:szCs w:val="16"/>
      <w:lang w:val="ro-RO"/>
    </w:rPr>
  </w:style>
  <w:style w:type="paragraph" w:styleId="ListContinue2">
    <w:name w:val="List Continue 2"/>
    <w:basedOn w:val="Normal"/>
    <w:rsid w:val="007E3D90"/>
    <w:pPr>
      <w:widowControl w:val="0"/>
      <w:spacing w:before="40" w:after="120" w:line="240" w:lineRule="auto"/>
      <w:ind w:left="720"/>
      <w:jc w:val="both"/>
    </w:pPr>
    <w:rPr>
      <w:rFonts w:ascii="Arial" w:eastAsia="Times New Roman" w:hAnsi="Arial" w:cs="Times New Roman"/>
      <w:szCs w:val="16"/>
      <w:lang w:val="ro-RO"/>
    </w:rPr>
  </w:style>
  <w:style w:type="paragraph" w:customStyle="1" w:styleId="Style10ptBoldLeft05cmBefore6ptAfter6pt">
    <w:name w:val="Style 10 pt Bold Left:  0.5 cm Before:  6 pt After:  6 pt"/>
    <w:basedOn w:val="Normal"/>
    <w:next w:val="Normal"/>
    <w:qFormat/>
    <w:rsid w:val="007E3D90"/>
    <w:pPr>
      <w:widowControl w:val="0"/>
      <w:spacing w:before="120" w:after="120" w:line="240" w:lineRule="auto"/>
      <w:ind w:left="284"/>
      <w:jc w:val="both"/>
    </w:pPr>
    <w:rPr>
      <w:rFonts w:ascii="Arial" w:eastAsia="Times New Roman" w:hAnsi="Arial" w:cs="Times New Roman"/>
      <w:b/>
      <w:bCs/>
      <w:sz w:val="20"/>
      <w:szCs w:val="16"/>
      <w:lang w:val="ro-RO"/>
    </w:rPr>
  </w:style>
  <w:style w:type="paragraph" w:customStyle="1" w:styleId="StyleStyleStyleHeading1Right025cmLeftDoublesolid">
    <w:name w:val="Style Style Style Heading 1 + Right:  0.25 cm + Left: (Double solid..."/>
    <w:basedOn w:val="Normal"/>
    <w:autoRedefine/>
    <w:qFormat/>
    <w:rsid w:val="007E3D90"/>
    <w:pPr>
      <w:keepNext/>
      <w:widowControl w:val="0"/>
      <w:pBdr>
        <w:top w:val="double" w:sz="4" w:space="1" w:color="auto"/>
        <w:left w:val="double" w:sz="4" w:space="0" w:color="auto"/>
        <w:bottom w:val="double" w:sz="4" w:space="1" w:color="auto"/>
        <w:right w:val="double" w:sz="4" w:space="1" w:color="auto"/>
      </w:pBdr>
      <w:shd w:val="clear" w:color="auto" w:fill="000054"/>
      <w:spacing w:before="240" w:after="240" w:line="240" w:lineRule="auto"/>
      <w:ind w:right="-1"/>
      <w:outlineLvl w:val="0"/>
    </w:pPr>
    <w:rPr>
      <w:rFonts w:ascii="Arial" w:eastAsia="Times New Roman" w:hAnsi="Arial" w:cs="Times New Roman"/>
      <w:b/>
      <w:bCs/>
      <w:caps/>
      <w:kern w:val="24"/>
      <w:sz w:val="28"/>
      <w:szCs w:val="20"/>
      <w:lang w:val="ro-RO"/>
    </w:rPr>
  </w:style>
  <w:style w:type="paragraph" w:customStyle="1" w:styleId="StyleBoldCentered">
    <w:name w:val="Style Bold Centered"/>
    <w:basedOn w:val="Normal"/>
    <w:qFormat/>
    <w:rsid w:val="007E3D90"/>
    <w:pPr>
      <w:widowControl w:val="0"/>
      <w:spacing w:before="40" w:after="120" w:line="240" w:lineRule="auto"/>
      <w:jc w:val="center"/>
    </w:pPr>
    <w:rPr>
      <w:rFonts w:ascii="Arial" w:eastAsia="Times New Roman" w:hAnsi="Arial" w:cs="Times New Roman"/>
      <w:b/>
      <w:bCs/>
      <w:szCs w:val="20"/>
      <w:lang w:val="ro-RO"/>
    </w:rPr>
  </w:style>
  <w:style w:type="numbering" w:customStyle="1" w:styleId="Style21">
    <w:name w:val="Style21"/>
    <w:next w:val="Style2"/>
    <w:rsid w:val="007E3D90"/>
  </w:style>
  <w:style w:type="paragraph" w:customStyle="1" w:styleId="titlutabel">
    <w:name w:val="titlu tabel"/>
    <w:basedOn w:val="Normal"/>
    <w:qFormat/>
    <w:rsid w:val="007E3D90"/>
    <w:pPr>
      <w:widowControl w:val="0"/>
      <w:spacing w:before="40" w:after="120" w:line="240" w:lineRule="auto"/>
    </w:pPr>
    <w:rPr>
      <w:rFonts w:ascii="Arial" w:eastAsia="Times New Roman" w:hAnsi="Arial" w:cs="Times New Roman"/>
      <w:b/>
      <w:bCs/>
      <w:sz w:val="18"/>
      <w:szCs w:val="20"/>
      <w:lang w:val="ro-RO"/>
    </w:rPr>
  </w:style>
  <w:style w:type="paragraph" w:customStyle="1" w:styleId="Style8ptLeftBefore0ptAfter0ptLinespacingExact">
    <w:name w:val="Style 8 pt Left Before:  0 pt After:  0 pt Line spacing:  Exact..."/>
    <w:basedOn w:val="Normal"/>
    <w:qFormat/>
    <w:rsid w:val="007E3D90"/>
    <w:pPr>
      <w:widowControl w:val="0"/>
      <w:spacing w:after="0" w:line="240" w:lineRule="auto"/>
      <w:jc w:val="both"/>
    </w:pPr>
    <w:rPr>
      <w:rFonts w:ascii="Arial" w:eastAsia="Times New Roman" w:hAnsi="Arial" w:cs="Times New Roman"/>
      <w:sz w:val="16"/>
      <w:szCs w:val="20"/>
      <w:lang w:val="ro-RO"/>
    </w:rPr>
  </w:style>
  <w:style w:type="character" w:styleId="LineNumber">
    <w:name w:val="line number"/>
    <w:basedOn w:val="DefaultParagraphFont"/>
    <w:rsid w:val="007E3D90"/>
  </w:style>
  <w:style w:type="table" w:customStyle="1" w:styleId="TableGrid8">
    <w:name w:val="Table Grid8"/>
    <w:basedOn w:val="TableNormal"/>
    <w:next w:val="TableGrid"/>
    <w:uiPriority w:val="39"/>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pt">
    <w:name w:val="Style 7 pt"/>
    <w:rsid w:val="007E3D90"/>
    <w:rPr>
      <w:sz w:val="14"/>
    </w:rPr>
  </w:style>
  <w:style w:type="paragraph" w:customStyle="1" w:styleId="StyleTitlucap11pt">
    <w:name w:val="Style Titlu cap + 11 pt"/>
    <w:basedOn w:val="Titlucap"/>
    <w:link w:val="StyleTitlucap11ptChar"/>
    <w:qFormat/>
    <w:rsid w:val="007E3D90"/>
    <w:rPr>
      <w:bCs/>
      <w:iCs/>
      <w:sz w:val="22"/>
    </w:rPr>
  </w:style>
  <w:style w:type="character" w:customStyle="1" w:styleId="TitlucapChar">
    <w:name w:val="Titlu cap Char"/>
    <w:link w:val="Titlucap"/>
    <w:rsid w:val="007E3D90"/>
    <w:rPr>
      <w:rFonts w:ascii="Arial" w:eastAsia="Times New Roman" w:hAnsi="Arial" w:cs="Arial"/>
      <w:b/>
      <w:i/>
      <w:caps/>
      <w:spacing w:val="40"/>
      <w:kern w:val="36"/>
      <w:sz w:val="40"/>
      <w:szCs w:val="16"/>
      <w:lang w:val="ro-RO"/>
    </w:rPr>
  </w:style>
  <w:style w:type="character" w:customStyle="1" w:styleId="StyleTitlucap11ptChar">
    <w:name w:val="Style Titlu cap + 11 pt Char"/>
    <w:link w:val="StyleTitlucap11pt"/>
    <w:rsid w:val="007E3D90"/>
    <w:rPr>
      <w:rFonts w:ascii="Arial" w:eastAsia="Times New Roman" w:hAnsi="Arial" w:cs="Arial"/>
      <w:b/>
      <w:bCs/>
      <w:i/>
      <w:iCs/>
      <w:caps/>
      <w:spacing w:val="40"/>
      <w:kern w:val="36"/>
      <w:szCs w:val="16"/>
      <w:lang w:val="ro-RO"/>
    </w:rPr>
  </w:style>
  <w:style w:type="paragraph" w:customStyle="1" w:styleId="StyleBoldCentered1">
    <w:name w:val="Style Bold Centered1"/>
    <w:basedOn w:val="Normal"/>
    <w:qFormat/>
    <w:rsid w:val="007E3D90"/>
    <w:pPr>
      <w:widowControl w:val="0"/>
      <w:spacing w:before="40" w:after="120" w:line="240" w:lineRule="auto"/>
      <w:jc w:val="center"/>
    </w:pPr>
    <w:rPr>
      <w:rFonts w:ascii="Arial" w:eastAsia="Times New Roman" w:hAnsi="Arial" w:cs="Times New Roman"/>
      <w:b/>
      <w:bCs/>
      <w:szCs w:val="20"/>
      <w:lang w:val="ro-RO"/>
    </w:rPr>
  </w:style>
  <w:style w:type="character" w:customStyle="1" w:styleId="StyleStyle8pt">
    <w:name w:val="Style Style 8 pt"/>
    <w:rsid w:val="007E3D90"/>
    <w:rPr>
      <w:rFonts w:ascii="Arial" w:hAnsi="Arial"/>
      <w:dstrike w:val="0"/>
      <w:sz w:val="16"/>
      <w:szCs w:val="16"/>
      <w:vertAlign w:val="baseline"/>
      <w:lang w:val="ro-RO"/>
    </w:rPr>
  </w:style>
  <w:style w:type="table" w:customStyle="1" w:styleId="TableStyle3">
    <w:name w:val="Table Style3"/>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7E3D90"/>
  </w:style>
  <w:style w:type="numbering" w:customStyle="1" w:styleId="Style3">
    <w:name w:val="Style3"/>
    <w:rsid w:val="007E3D90"/>
  </w:style>
  <w:style w:type="numbering" w:customStyle="1" w:styleId="Style4">
    <w:name w:val="Style4"/>
    <w:rsid w:val="007E3D90"/>
    <w:pPr>
      <w:numPr>
        <w:numId w:val="49"/>
      </w:numPr>
    </w:pPr>
  </w:style>
  <w:style w:type="numbering" w:customStyle="1" w:styleId="Style40">
    <w:name w:val="Style 4"/>
    <w:rsid w:val="007E3D90"/>
  </w:style>
  <w:style w:type="numbering" w:customStyle="1" w:styleId="Style60">
    <w:name w:val="Style 6"/>
    <w:rsid w:val="007E3D90"/>
  </w:style>
  <w:style w:type="numbering" w:customStyle="1" w:styleId="StyleBulleted1">
    <w:name w:val="Style Bulleted1"/>
    <w:basedOn w:val="NoList"/>
    <w:rsid w:val="007E3D90"/>
  </w:style>
  <w:style w:type="paragraph" w:customStyle="1" w:styleId="Bulet">
    <w:name w:val="Bulet"/>
    <w:basedOn w:val="Textnormal"/>
    <w:link w:val="BuletChar"/>
    <w:qFormat/>
    <w:rsid w:val="007E3D90"/>
    <w:pPr>
      <w:numPr>
        <w:numId w:val="67"/>
      </w:numPr>
      <w:tabs>
        <w:tab w:val="left" w:pos="1304"/>
      </w:tabs>
      <w:spacing w:before="60" w:after="60"/>
    </w:pPr>
    <w:rPr>
      <w:iCs/>
      <w:lang w:val="it-IT"/>
    </w:rPr>
  </w:style>
  <w:style w:type="character" w:customStyle="1" w:styleId="BuletChar">
    <w:name w:val="Bulet Char"/>
    <w:link w:val="Bulet"/>
    <w:rsid w:val="007E3D90"/>
    <w:rPr>
      <w:rFonts w:ascii="Arial" w:eastAsia="Times New Roman" w:hAnsi="Arial" w:cs="Times New Roman"/>
      <w:iCs/>
      <w:lang w:val="it-IT"/>
    </w:rPr>
  </w:style>
  <w:style w:type="paragraph" w:customStyle="1" w:styleId="TextTabel">
    <w:name w:val="TextTabel"/>
    <w:qFormat/>
    <w:rsid w:val="007E3D90"/>
    <w:pPr>
      <w:spacing w:after="0" w:line="240" w:lineRule="auto"/>
    </w:pPr>
    <w:rPr>
      <w:rFonts w:ascii="Arial Narrow" w:eastAsia="Times New Roman" w:hAnsi="Arial Narrow" w:cs="Times New Roman"/>
      <w:sz w:val="18"/>
      <w:lang w:val="en-AU" w:eastAsia="en-GB"/>
    </w:rPr>
  </w:style>
  <w:style w:type="table" w:customStyle="1" w:styleId="Tabel">
    <w:name w:val="Tabel"/>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font0">
    <w:name w:val="font0"/>
    <w:basedOn w:val="Normal"/>
    <w:qFormat/>
    <w:rsid w:val="007E3D90"/>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qFormat/>
    <w:rsid w:val="007E3D90"/>
    <w:pPr>
      <w:spacing w:before="100" w:beforeAutospacing="1" w:after="100" w:afterAutospacing="1" w:line="240" w:lineRule="auto"/>
    </w:pPr>
    <w:rPr>
      <w:rFonts w:ascii="Arial" w:eastAsia="Times New Roman" w:hAnsi="Arial" w:cs="Arial"/>
      <w:color w:val="000000"/>
    </w:rPr>
  </w:style>
  <w:style w:type="paragraph" w:customStyle="1" w:styleId="font6">
    <w:name w:val="font6"/>
    <w:basedOn w:val="Normal"/>
    <w:qFormat/>
    <w:rsid w:val="007E3D90"/>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qFormat/>
    <w:rsid w:val="007E3D90"/>
    <w:pPr>
      <w:spacing w:before="100" w:beforeAutospacing="1" w:after="100" w:afterAutospacing="1" w:line="240" w:lineRule="auto"/>
    </w:pPr>
    <w:rPr>
      <w:rFonts w:ascii="Arial" w:eastAsia="Times New Roman" w:hAnsi="Arial" w:cs="Arial"/>
      <w:color w:val="000000"/>
      <w:sz w:val="14"/>
      <w:szCs w:val="14"/>
    </w:rPr>
  </w:style>
  <w:style w:type="paragraph" w:customStyle="1" w:styleId="font8">
    <w:name w:val="font8"/>
    <w:basedOn w:val="Normal"/>
    <w:qFormat/>
    <w:rsid w:val="007E3D90"/>
    <w:pPr>
      <w:spacing w:before="100" w:beforeAutospacing="1" w:after="100" w:afterAutospacing="1" w:line="240" w:lineRule="auto"/>
    </w:pPr>
    <w:rPr>
      <w:rFonts w:ascii="Arial" w:eastAsia="Times New Roman" w:hAnsi="Arial" w:cs="Arial"/>
      <w:color w:val="000000"/>
      <w:sz w:val="24"/>
      <w:szCs w:val="24"/>
      <w:u w:val="single"/>
    </w:rPr>
  </w:style>
  <w:style w:type="paragraph" w:customStyle="1" w:styleId="font9">
    <w:name w:val="font9"/>
    <w:basedOn w:val="Normal"/>
    <w:qFormat/>
    <w:rsid w:val="007E3D90"/>
    <w:pPr>
      <w:spacing w:before="100" w:beforeAutospacing="1" w:after="100" w:afterAutospacing="1" w:line="240" w:lineRule="auto"/>
    </w:pPr>
    <w:rPr>
      <w:rFonts w:ascii="Arial" w:eastAsia="Times New Roman" w:hAnsi="Arial" w:cs="Arial"/>
      <w:color w:val="000000"/>
      <w:u w:val="single"/>
    </w:rPr>
  </w:style>
  <w:style w:type="paragraph" w:customStyle="1" w:styleId="font10">
    <w:name w:val="font10"/>
    <w:basedOn w:val="Normal"/>
    <w:qFormat/>
    <w:rsid w:val="007E3D90"/>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3">
    <w:name w:val="xl63"/>
    <w:basedOn w:val="Normal"/>
    <w:qFormat/>
    <w:rsid w:val="007E3D90"/>
    <w:pPr>
      <w:spacing w:before="100" w:beforeAutospacing="1" w:after="100" w:afterAutospacing="1" w:line="240" w:lineRule="auto"/>
    </w:pPr>
    <w:rPr>
      <w:rFonts w:ascii="Arial" w:eastAsia="Times New Roman" w:hAnsi="Arial" w:cs="Arial"/>
      <w:sz w:val="24"/>
      <w:szCs w:val="24"/>
    </w:rPr>
  </w:style>
  <w:style w:type="paragraph" w:customStyle="1" w:styleId="xl64">
    <w:name w:val="xl64"/>
    <w:basedOn w:val="Normal"/>
    <w:qFormat/>
    <w:rsid w:val="007E3D90"/>
    <w:pPr>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Normal"/>
    <w:qFormat/>
    <w:rsid w:val="007E3D90"/>
    <w:pPr>
      <w:spacing w:before="100" w:beforeAutospacing="1" w:after="100" w:afterAutospacing="1" w:line="240" w:lineRule="auto"/>
      <w:jc w:val="center"/>
    </w:pPr>
    <w:rPr>
      <w:rFonts w:ascii="Arial" w:eastAsia="Times New Roman" w:hAnsi="Arial" w:cs="Arial"/>
      <w:sz w:val="24"/>
      <w:szCs w:val="24"/>
    </w:rPr>
  </w:style>
  <w:style w:type="paragraph" w:customStyle="1" w:styleId="xl66">
    <w:name w:val="xl66"/>
    <w:basedOn w:val="Normal"/>
    <w:qFormat/>
    <w:rsid w:val="007E3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qFormat/>
    <w:rsid w:val="007E3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Normal"/>
    <w:qFormat/>
    <w:rsid w:val="007E3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9">
    <w:name w:val="xl69"/>
    <w:basedOn w:val="Normal"/>
    <w:qFormat/>
    <w:rsid w:val="007E3D90"/>
    <w:pP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qFormat/>
    <w:rsid w:val="007E3D90"/>
    <w:pP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l"/>
    <w:qFormat/>
    <w:rsid w:val="007E3D90"/>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qFormat/>
    <w:rsid w:val="007E3D90"/>
    <w:pP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Normal"/>
    <w:qFormat/>
    <w:rsid w:val="007E3D90"/>
    <w:pP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74">
    <w:name w:val="xl74"/>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5">
    <w:name w:val="xl75"/>
    <w:basedOn w:val="Normal"/>
    <w:qFormat/>
    <w:rsid w:val="007E3D9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6">
    <w:name w:val="xl76"/>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qFormat/>
    <w:rsid w:val="007E3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9">
    <w:name w:val="xl79"/>
    <w:basedOn w:val="Normal"/>
    <w:qFormat/>
    <w:rsid w:val="007E3D9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Normal"/>
    <w:qFormat/>
    <w:rsid w:val="007E3D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2">
    <w:name w:val="xl82"/>
    <w:basedOn w:val="Normal"/>
    <w:qFormat/>
    <w:rsid w:val="007E3D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3">
    <w:name w:val="xl83"/>
    <w:basedOn w:val="Normal"/>
    <w:qFormat/>
    <w:rsid w:val="007E3D9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4">
    <w:name w:val="xl84"/>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qFormat/>
    <w:rsid w:val="007E3D90"/>
    <w:pPr>
      <w:spacing w:before="100" w:beforeAutospacing="1" w:after="100" w:afterAutospacing="1" w:line="240" w:lineRule="auto"/>
    </w:pPr>
    <w:rPr>
      <w:rFonts w:ascii="Arial" w:eastAsia="Times New Roman" w:hAnsi="Arial" w:cs="Arial"/>
      <w:b/>
      <w:bCs/>
      <w:sz w:val="24"/>
      <w:szCs w:val="24"/>
      <w:u w:val="single"/>
    </w:rPr>
  </w:style>
  <w:style w:type="paragraph" w:customStyle="1" w:styleId="xl90">
    <w:name w:val="xl90"/>
    <w:basedOn w:val="Normal"/>
    <w:qFormat/>
    <w:rsid w:val="007E3D90"/>
    <w:pPr>
      <w:spacing w:before="100" w:beforeAutospacing="1" w:after="100" w:afterAutospacing="1" w:line="240" w:lineRule="auto"/>
    </w:pPr>
    <w:rPr>
      <w:rFonts w:ascii="Arial" w:eastAsia="Times New Roman" w:hAnsi="Arial" w:cs="Arial"/>
      <w:sz w:val="24"/>
      <w:szCs w:val="24"/>
    </w:rPr>
  </w:style>
  <w:style w:type="paragraph" w:customStyle="1" w:styleId="xl91">
    <w:name w:val="xl91"/>
    <w:basedOn w:val="Normal"/>
    <w:qFormat/>
    <w:rsid w:val="007E3D90"/>
    <w:pPr>
      <w:spacing w:before="100" w:beforeAutospacing="1" w:after="100" w:afterAutospacing="1" w:line="240" w:lineRule="auto"/>
    </w:pPr>
    <w:rPr>
      <w:rFonts w:ascii="Arial" w:eastAsia="Times New Roman" w:hAnsi="Arial" w:cs="Arial"/>
      <w:b/>
      <w:bCs/>
      <w:sz w:val="24"/>
      <w:szCs w:val="24"/>
      <w:u w:val="single"/>
    </w:rPr>
  </w:style>
  <w:style w:type="paragraph" w:customStyle="1" w:styleId="xl92">
    <w:name w:val="xl92"/>
    <w:basedOn w:val="Normal"/>
    <w:qFormat/>
    <w:rsid w:val="007E3D90"/>
    <w:pP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Normal"/>
    <w:qFormat/>
    <w:rsid w:val="007E3D9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4">
    <w:name w:val="xl94"/>
    <w:basedOn w:val="Normal"/>
    <w:qFormat/>
    <w:rsid w:val="007E3D90"/>
    <w:pPr>
      <w:spacing w:before="100" w:beforeAutospacing="1" w:after="100" w:afterAutospacing="1" w:line="240" w:lineRule="auto"/>
      <w:jc w:val="center"/>
    </w:pPr>
    <w:rPr>
      <w:rFonts w:ascii="Arial" w:eastAsia="Times New Roman" w:hAnsi="Arial" w:cs="Arial"/>
      <w:b/>
      <w:bCs/>
      <w:sz w:val="28"/>
      <w:szCs w:val="28"/>
    </w:rPr>
  </w:style>
  <w:style w:type="paragraph" w:customStyle="1" w:styleId="xl95">
    <w:name w:val="xl95"/>
    <w:basedOn w:val="Normal"/>
    <w:qFormat/>
    <w:rsid w:val="007E3D90"/>
    <w:pPr>
      <w:spacing w:before="100" w:beforeAutospacing="1" w:after="100" w:afterAutospacing="1" w:line="240" w:lineRule="auto"/>
      <w:jc w:val="center"/>
    </w:pPr>
    <w:rPr>
      <w:rFonts w:ascii="Arial" w:eastAsia="Times New Roman" w:hAnsi="Arial" w:cs="Arial"/>
      <w:sz w:val="24"/>
      <w:szCs w:val="24"/>
    </w:rPr>
  </w:style>
  <w:style w:type="paragraph" w:customStyle="1" w:styleId="xl96">
    <w:name w:val="xl96"/>
    <w:basedOn w:val="Normal"/>
    <w:qFormat/>
    <w:rsid w:val="007E3D90"/>
    <w:pPr>
      <w:spacing w:before="100" w:beforeAutospacing="1" w:after="100" w:afterAutospacing="1" w:line="240" w:lineRule="auto"/>
      <w:jc w:val="center"/>
    </w:pPr>
    <w:rPr>
      <w:rFonts w:ascii="Arial" w:eastAsia="Times New Roman" w:hAnsi="Arial" w:cs="Arial"/>
      <w:b/>
      <w:bCs/>
      <w:sz w:val="24"/>
      <w:szCs w:val="24"/>
    </w:rPr>
  </w:style>
  <w:style w:type="paragraph" w:customStyle="1" w:styleId="xl97">
    <w:name w:val="xl97"/>
    <w:basedOn w:val="Normal"/>
    <w:qFormat/>
    <w:rsid w:val="007E3D90"/>
    <w:pPr>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qFormat/>
    <w:rsid w:val="007E3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9">
    <w:name w:val="xl99"/>
    <w:basedOn w:val="Normal"/>
    <w:qFormat/>
    <w:rsid w:val="007E3D9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0">
    <w:name w:val="xl100"/>
    <w:basedOn w:val="Normal"/>
    <w:qFormat/>
    <w:rsid w:val="007E3D9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1">
    <w:name w:val="xl101"/>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2">
    <w:name w:val="xl102"/>
    <w:basedOn w:val="Normal"/>
    <w:qFormat/>
    <w:rsid w:val="007E3D9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Normal"/>
    <w:qFormat/>
    <w:rsid w:val="007E3D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Titlucapitol">
    <w:name w:val="Titlu capitol"/>
    <w:qFormat/>
    <w:rsid w:val="007E3D90"/>
    <w:pPr>
      <w:keepNext/>
      <w:numPr>
        <w:numId w:val="55"/>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pacing w:before="240" w:line="240" w:lineRule="auto"/>
      <w:ind w:left="1304" w:right="57" w:hanging="1247"/>
      <w:outlineLvl w:val="0"/>
    </w:pPr>
    <w:rPr>
      <w:rFonts w:ascii="Arial" w:eastAsia="Times New Roman" w:hAnsi="Arial" w:cs="Times New Roman"/>
      <w:b/>
      <w:bCs/>
      <w:caps/>
      <w:color w:val="FFFFFF"/>
      <w:sz w:val="28"/>
      <w:szCs w:val="24"/>
    </w:rPr>
  </w:style>
  <w:style w:type="character" w:customStyle="1" w:styleId="TextBoldCaracter">
    <w:name w:val="TextBold Caracter"/>
    <w:rsid w:val="007E3D90"/>
    <w:rPr>
      <w:rFonts w:ascii="Arial" w:hAnsi="Arial"/>
      <w:b/>
      <w:color w:val="000080"/>
      <w:sz w:val="22"/>
      <w:szCs w:val="22"/>
      <w:lang w:val="en-US" w:eastAsia="en-US" w:bidi="ar-SA"/>
    </w:rPr>
  </w:style>
  <w:style w:type="paragraph" w:customStyle="1" w:styleId="TextBold">
    <w:name w:val="TextBold"/>
    <w:link w:val="TextBoldChar"/>
    <w:qFormat/>
    <w:rsid w:val="007E3D90"/>
    <w:pPr>
      <w:spacing w:before="80" w:after="160" w:line="240" w:lineRule="auto"/>
      <w:ind w:left="1304"/>
    </w:pPr>
    <w:rPr>
      <w:rFonts w:ascii="Arial" w:eastAsia="Times New Roman" w:hAnsi="Arial" w:cs="Times New Roman"/>
      <w:b/>
      <w:color w:val="000080"/>
    </w:rPr>
  </w:style>
  <w:style w:type="paragraph" w:customStyle="1" w:styleId="SubtitluCharChar">
    <w:name w:val="Subtitlu Char Char"/>
    <w:basedOn w:val="Heading2"/>
    <w:qFormat/>
    <w:rsid w:val="007E3D90"/>
    <w:pPr>
      <w:numPr>
        <w:ilvl w:val="0"/>
        <w:numId w:val="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left"/>
    </w:pPr>
    <w:rPr>
      <w:rFonts w:eastAsia="Times New Roman" w:cs="Times New Roman"/>
      <w:color w:val="000000"/>
      <w:sz w:val="22"/>
      <w:szCs w:val="22"/>
      <w:lang w:val="en-US" w:eastAsia="en-US"/>
    </w:rPr>
  </w:style>
  <w:style w:type="paragraph" w:customStyle="1" w:styleId="Subsubtitlu">
    <w:name w:val="Subsubtitlu"/>
    <w:basedOn w:val="SubtitluCharChar"/>
    <w:link w:val="SubsubtitluChar"/>
    <w:qFormat/>
    <w:rsid w:val="007E3D90"/>
    <w:pPr>
      <w:pBdr>
        <w:top w:val="single" w:sz="2" w:space="1" w:color="333333"/>
        <w:left w:val="single" w:sz="2" w:space="1" w:color="333333"/>
        <w:bottom w:val="single" w:sz="2" w:space="1" w:color="333333"/>
        <w:right w:val="single" w:sz="2" w:space="1" w:color="333333"/>
      </w:pBdr>
      <w:shd w:val="clear" w:color="auto" w:fill="D9D9D9"/>
      <w:spacing w:after="120"/>
    </w:pPr>
    <w:rPr>
      <w:iCs/>
      <w:caps/>
      <w:color w:val="000080"/>
    </w:rPr>
  </w:style>
  <w:style w:type="paragraph" w:customStyle="1" w:styleId="SubSubSubTitluChar">
    <w:name w:val="SubSubSubTitlu Char"/>
    <w:basedOn w:val="Subsubtitlu"/>
    <w:qFormat/>
    <w:rsid w:val="007E3D90"/>
    <w:pPr>
      <w:pBdr>
        <w:top w:val="single" w:sz="2" w:space="1" w:color="808080"/>
        <w:left w:val="single" w:sz="2" w:space="1" w:color="808080"/>
        <w:bottom w:val="single" w:sz="2" w:space="1" w:color="808080"/>
        <w:right w:val="single" w:sz="2" w:space="1" w:color="808080"/>
      </w:pBdr>
      <w:shd w:val="clear" w:color="auto" w:fill="E6E6E6"/>
      <w:spacing w:after="60"/>
    </w:pPr>
    <w:rPr>
      <w:b w:val="0"/>
      <w:i/>
    </w:rPr>
  </w:style>
  <w:style w:type="paragraph" w:customStyle="1" w:styleId="SubSubSubSubTitlu">
    <w:name w:val="SubSubSubSubTitlu"/>
    <w:basedOn w:val="SubSubSubTitluChar"/>
    <w:qFormat/>
    <w:rsid w:val="007E3D90"/>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qFormat/>
    <w:rsid w:val="007E3D90"/>
    <w:pPr>
      <w:keepLines w:val="0"/>
      <w:numPr>
        <w:numId w:val="39"/>
      </w:numPr>
      <w:spacing w:before="0" w:line="240" w:lineRule="auto"/>
      <w:ind w:left="0" w:firstLine="0"/>
      <w:jc w:val="both"/>
    </w:pPr>
    <w:rPr>
      <w:rFonts w:ascii="Arial" w:eastAsia="Times New Roman" w:hAnsi="Arial" w:cs="Times New Roman"/>
      <w:b w:val="0"/>
      <w:bCs w:val="0"/>
      <w:caps/>
      <w:color w:val="auto"/>
      <w:sz w:val="24"/>
      <w:szCs w:val="20"/>
      <w:lang w:val="ro-RO" w:bidi="ar-SA"/>
    </w:rPr>
  </w:style>
  <w:style w:type="paragraph" w:customStyle="1" w:styleId="SubtitluChar">
    <w:name w:val="Subtitlu Char"/>
    <w:basedOn w:val="Heading2"/>
    <w:qFormat/>
    <w:rsid w:val="007E3D90"/>
    <w:pPr>
      <w:widowControl w:val="0"/>
      <w:numPr>
        <w:ilvl w:val="0"/>
        <w:numId w:val="4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both"/>
    </w:pPr>
    <w:rPr>
      <w:rFonts w:eastAsia="Times New Roman" w:cs="Times New Roman"/>
      <w:color w:val="000000"/>
      <w:sz w:val="22"/>
      <w:szCs w:val="22"/>
      <w:lang w:eastAsia="en-US"/>
    </w:rPr>
  </w:style>
  <w:style w:type="paragraph" w:customStyle="1" w:styleId="BodyText220">
    <w:name w:val="Body Text 22"/>
    <w:basedOn w:val="Normal"/>
    <w:qFormat/>
    <w:rsid w:val="007E3D90"/>
    <w:pPr>
      <w:widowControl w:val="0"/>
      <w:spacing w:after="0" w:line="240" w:lineRule="auto"/>
      <w:ind w:firstLine="567"/>
      <w:jc w:val="both"/>
    </w:pPr>
    <w:rPr>
      <w:rFonts w:ascii="Times New Roman" w:eastAsia="Times New Roman" w:hAnsi="Times New Roman" w:cs="Times New Roman"/>
      <w:snapToGrid w:val="0"/>
      <w:sz w:val="24"/>
      <w:szCs w:val="20"/>
      <w:lang w:val="en-GB"/>
    </w:rPr>
  </w:style>
  <w:style w:type="paragraph" w:customStyle="1" w:styleId="WW-PlainText">
    <w:name w:val="WW-Plain Text"/>
    <w:basedOn w:val="Normal"/>
    <w:qFormat/>
    <w:rsid w:val="007E3D90"/>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WW-HTMLPreformatted">
    <w:name w:val="WW-HTML Preformatted"/>
    <w:basedOn w:val="Normal"/>
    <w:qFormat/>
    <w:rsid w:val="007E3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pPr>
    <w:rPr>
      <w:rFonts w:ascii="Courier New" w:eastAsia="Times New Roman" w:hAnsi="Courier New" w:cs="Courier New"/>
      <w:sz w:val="20"/>
      <w:szCs w:val="20"/>
      <w:lang w:eastAsia="ar-SA"/>
    </w:rPr>
  </w:style>
  <w:style w:type="paragraph" w:styleId="PlainText">
    <w:name w:val="Plain Text"/>
    <w:basedOn w:val="Normal"/>
    <w:link w:val="PlainTextChar"/>
    <w:uiPriority w:val="99"/>
    <w:rsid w:val="007E3D90"/>
    <w:pPr>
      <w:spacing w:after="0" w:line="240" w:lineRule="auto"/>
      <w:ind w:firstLine="567"/>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7E3D90"/>
    <w:rPr>
      <w:rFonts w:ascii="Courier New" w:eastAsia="Times New Roman" w:hAnsi="Courier New" w:cs="Courier New"/>
      <w:sz w:val="20"/>
      <w:szCs w:val="20"/>
    </w:rPr>
  </w:style>
  <w:style w:type="paragraph" w:customStyle="1" w:styleId="TABEL0">
    <w:name w:val="TABEL"/>
    <w:basedOn w:val="Normal"/>
    <w:qFormat/>
    <w:rsid w:val="007E3D90"/>
    <w:pPr>
      <w:spacing w:before="60" w:after="0" w:line="240" w:lineRule="auto"/>
      <w:ind w:firstLine="567"/>
      <w:jc w:val="both"/>
    </w:pPr>
    <w:rPr>
      <w:rFonts w:ascii="Times New Roman" w:eastAsia="Times New Roman" w:hAnsi="Times New Roman" w:cs="Times New Roman"/>
      <w:sz w:val="24"/>
      <w:szCs w:val="20"/>
    </w:rPr>
  </w:style>
  <w:style w:type="paragraph" w:customStyle="1" w:styleId="TABEL1">
    <w:name w:val="TABEL1"/>
    <w:basedOn w:val="TABEL0"/>
    <w:qFormat/>
    <w:rsid w:val="007E3D90"/>
    <w:pPr>
      <w:jc w:val="center"/>
    </w:pPr>
  </w:style>
  <w:style w:type="paragraph" w:customStyle="1" w:styleId="capitol">
    <w:name w:val="capitol"/>
    <w:basedOn w:val="Normal"/>
    <w:qFormat/>
    <w:rsid w:val="007E3D90"/>
    <w:pPr>
      <w:suppressAutoHyphens/>
      <w:spacing w:before="720" w:after="120" w:line="240" w:lineRule="auto"/>
      <w:ind w:left="142" w:right="142" w:firstLine="1"/>
      <w:jc w:val="both"/>
    </w:pPr>
    <w:rPr>
      <w:rFonts w:ascii="Times New Roman" w:eastAsia="Times New Roman" w:hAnsi="Times New Roman" w:cs="Times New Roman"/>
      <w:b/>
      <w:caps/>
      <w:sz w:val="30"/>
      <w:szCs w:val="20"/>
      <w:u w:val="single"/>
      <w:lang w:eastAsia="ro-RO"/>
    </w:rPr>
  </w:style>
  <w:style w:type="paragraph" w:customStyle="1" w:styleId="subcap">
    <w:name w:val="subcap"/>
    <w:basedOn w:val="text"/>
    <w:qFormat/>
    <w:rsid w:val="007E3D90"/>
    <w:pPr>
      <w:keepNext w:val="0"/>
      <w:numPr>
        <w:numId w:val="0"/>
      </w:numPr>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qFormat/>
    <w:rsid w:val="007E3D90"/>
    <w:pPr>
      <w:suppressAutoHyphens/>
      <w:spacing w:after="0" w:line="240" w:lineRule="auto"/>
      <w:ind w:firstLine="360"/>
      <w:jc w:val="both"/>
    </w:pPr>
    <w:rPr>
      <w:rFonts w:ascii="Times New Roman" w:eastAsia="Times New Roman" w:hAnsi="Times New Roman" w:cs="Times New Roman"/>
      <w:sz w:val="24"/>
      <w:szCs w:val="20"/>
      <w:lang w:val="ro-RO"/>
    </w:rPr>
  </w:style>
  <w:style w:type="paragraph" w:customStyle="1" w:styleId="tex">
    <w:name w:val="tex"/>
    <w:basedOn w:val="Normal"/>
    <w:qFormat/>
    <w:rsid w:val="007E3D90"/>
    <w:pPr>
      <w:spacing w:after="0" w:line="240" w:lineRule="auto"/>
      <w:ind w:firstLine="207"/>
      <w:jc w:val="both"/>
    </w:pPr>
    <w:rPr>
      <w:rFonts w:ascii="Times New Roman" w:eastAsia="Times New Roman" w:hAnsi="Times New Roman" w:cs="Times New Roman"/>
      <w:sz w:val="28"/>
      <w:szCs w:val="20"/>
    </w:rPr>
  </w:style>
  <w:style w:type="character" w:customStyle="1" w:styleId="WW-Bullets">
    <w:name w:val="WW-Bullets"/>
    <w:rsid w:val="007E3D90"/>
    <w:rPr>
      <w:rFonts w:ascii="StarSymbol" w:eastAsia="StarSymbol" w:hAnsi="StarSymbol" w:cs="StarSymbol"/>
      <w:sz w:val="18"/>
      <w:szCs w:val="18"/>
    </w:rPr>
  </w:style>
  <w:style w:type="paragraph" w:customStyle="1" w:styleId="FR1">
    <w:name w:val="FR1"/>
    <w:qFormat/>
    <w:rsid w:val="007E3D90"/>
    <w:pPr>
      <w:widowControl w:val="0"/>
      <w:autoSpaceDE w:val="0"/>
      <w:autoSpaceDN w:val="0"/>
      <w:adjustRightInd w:val="0"/>
      <w:spacing w:after="0" w:line="240" w:lineRule="auto"/>
      <w:jc w:val="both"/>
    </w:pPr>
    <w:rPr>
      <w:rFonts w:ascii="Arial" w:eastAsia="Times New Roman" w:hAnsi="Arial" w:cs="Arial"/>
      <w:b/>
      <w:bCs/>
      <w:lang w:val="ro-RO"/>
    </w:rPr>
  </w:style>
  <w:style w:type="paragraph" w:customStyle="1" w:styleId="TextnormalCaracter">
    <w:name w:val="Text normal Caracter"/>
    <w:basedOn w:val="Normal"/>
    <w:link w:val="TextnormalCaracterCaracter"/>
    <w:qFormat/>
    <w:rsid w:val="007E3D90"/>
    <w:pPr>
      <w:spacing w:before="80" w:after="160" w:line="240" w:lineRule="auto"/>
      <w:ind w:left="1304"/>
      <w:jc w:val="both"/>
    </w:pPr>
    <w:rPr>
      <w:rFonts w:ascii="Arial" w:eastAsia="Times New Roman" w:hAnsi="Arial" w:cs="Times New Roman"/>
    </w:rPr>
  </w:style>
  <w:style w:type="character" w:customStyle="1" w:styleId="TextnormalCaracterCaracter">
    <w:name w:val="Text normal Caracter Caracter"/>
    <w:link w:val="TextnormalCaracter"/>
    <w:rsid w:val="007E3D90"/>
    <w:rPr>
      <w:rFonts w:ascii="Arial" w:eastAsia="Times New Roman" w:hAnsi="Arial" w:cs="Times New Roman"/>
    </w:rPr>
  </w:style>
  <w:style w:type="paragraph" w:customStyle="1" w:styleId="StyleSubSubSubTitluRight0Before0pt">
    <w:name w:val="Style SubSubSubTitlu + Right:  0&quot; Before:  0 pt"/>
    <w:basedOn w:val="Normal"/>
    <w:qFormat/>
    <w:rsid w:val="007E3D90"/>
    <w:pPr>
      <w:numPr>
        <w:ilvl w:val="1"/>
        <w:numId w:val="56"/>
      </w:numPr>
      <w:spacing w:before="120" w:after="120" w:line="240" w:lineRule="auto"/>
    </w:pPr>
    <w:rPr>
      <w:rFonts w:ascii="Times New Roman" w:eastAsia="Times New Roman" w:hAnsi="Times New Roman" w:cs="Times New Roman"/>
      <w:sz w:val="24"/>
      <w:szCs w:val="24"/>
    </w:r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rsid w:val="007E3D90"/>
    <w:rPr>
      <w:rFonts w:cs="Arial"/>
      <w:i/>
      <w:iCs/>
      <w:sz w:val="24"/>
      <w:szCs w:val="24"/>
    </w:rPr>
  </w:style>
  <w:style w:type="paragraph" w:customStyle="1" w:styleId="BuletCharChar">
    <w:name w:val="Bulet Char Char"/>
    <w:basedOn w:val="Normal"/>
    <w:qFormat/>
    <w:rsid w:val="007E3D90"/>
    <w:pPr>
      <w:numPr>
        <w:numId w:val="57"/>
      </w:numPr>
      <w:shd w:val="clear" w:color="auto" w:fill="FFFFFF"/>
      <w:tabs>
        <w:tab w:val="left" w:pos="1304"/>
      </w:tabs>
      <w:spacing w:before="60" w:after="60" w:line="300" w:lineRule="auto"/>
    </w:pPr>
    <w:rPr>
      <w:rFonts w:ascii="Arial" w:eastAsia="Times New Roman" w:hAnsi="Arial" w:cs="Times New Roman"/>
      <w:iCs/>
      <w:lang w:val="it-IT"/>
    </w:rPr>
  </w:style>
  <w:style w:type="paragraph" w:customStyle="1" w:styleId="Subtitlu1">
    <w:name w:val="Subtitlu1"/>
    <w:basedOn w:val="Heading2"/>
    <w:qFormat/>
    <w:rsid w:val="007E3D90"/>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 w:val="left" w:pos="1304"/>
      </w:tabs>
      <w:suppressAutoHyphens w:val="0"/>
      <w:spacing w:before="240" w:after="200"/>
      <w:ind w:left="1134" w:right="57" w:hanging="1134"/>
      <w:jc w:val="left"/>
    </w:pPr>
    <w:rPr>
      <w:rFonts w:eastAsia="Times New Roman" w:cs="Times New Roman"/>
      <w:color w:val="000000"/>
      <w:sz w:val="22"/>
      <w:szCs w:val="22"/>
      <w:lang w:val="en-US" w:eastAsia="en-US"/>
    </w:rPr>
  </w:style>
  <w:style w:type="paragraph" w:customStyle="1" w:styleId="SubSubSubTitlu">
    <w:name w:val="SubSubSubTitlu"/>
    <w:basedOn w:val="Subsubtitlu"/>
    <w:qFormat/>
    <w:rsid w:val="007E3D90"/>
    <w:p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right="57" w:hanging="648"/>
    </w:pPr>
    <w:rPr>
      <w:b w:val="0"/>
      <w:i/>
      <w:color w:val="auto"/>
    </w:rPr>
  </w:style>
  <w:style w:type="character" w:customStyle="1" w:styleId="paragraf1">
    <w:name w:val="paragraf1"/>
    <w:rsid w:val="007E3D90"/>
    <w:rPr>
      <w:shd w:val="clear" w:color="auto" w:fill="auto"/>
    </w:rPr>
  </w:style>
  <w:style w:type="character" w:customStyle="1" w:styleId="TextnormalChar1">
    <w:name w:val="Text normal Char1"/>
    <w:rsid w:val="007E3D90"/>
    <w:rPr>
      <w:rFonts w:ascii="Arial" w:hAnsi="Arial" w:cs="Arial"/>
      <w:sz w:val="22"/>
      <w:szCs w:val="22"/>
      <w:lang w:val="fr-FR"/>
    </w:rPr>
  </w:style>
  <w:style w:type="character" w:customStyle="1" w:styleId="Heading3Char1">
    <w:name w:val="Heading 3 Char1"/>
    <w:aliases w:val="Section SubHeading Char1,3.1.1 Titlu 3 Char1,Heading 3 Char Char,3.1.1 Titlu 3 Char Char,Section Char1,L3 Char1,h3 Char1,Char4 Char1,PA Minor Section Char1,Minor Char1,3 Char1,numbered indent 3 Char1,ni3 Char1,Level 1 - 1 Char1"/>
    <w:uiPriority w:val="99"/>
    <w:rsid w:val="007E3D90"/>
    <w:rPr>
      <w:rFonts w:ascii="Arial" w:hAnsi="Arial"/>
      <w:b/>
      <w:sz w:val="22"/>
      <w:szCs w:val="22"/>
      <w:lang w:val="ro-RO" w:eastAsia="en-US" w:bidi="ar-SA"/>
    </w:rPr>
  </w:style>
  <w:style w:type="paragraph" w:customStyle="1" w:styleId="Style7">
    <w:name w:val="Style7"/>
    <w:basedOn w:val="TOC2"/>
    <w:uiPriority w:val="99"/>
    <w:qFormat/>
    <w:rsid w:val="007E3D90"/>
    <w:pPr>
      <w:widowControl w:val="0"/>
      <w:tabs>
        <w:tab w:val="clear" w:pos="9073"/>
        <w:tab w:val="left" w:pos="880"/>
        <w:tab w:val="right" w:leader="dot" w:pos="9628"/>
      </w:tabs>
      <w:spacing w:after="0" w:line="240" w:lineRule="auto"/>
      <w:ind w:left="221"/>
      <w:jc w:val="left"/>
    </w:pPr>
    <w:rPr>
      <w:rFonts w:ascii="Arial" w:eastAsia="Times New Roman" w:hAnsi="Arial" w:cs="Arial"/>
      <w:b/>
      <w:bCs/>
      <w:noProof/>
      <w:sz w:val="24"/>
      <w:szCs w:val="20"/>
      <w:lang w:val="ro-RO"/>
    </w:rPr>
  </w:style>
  <w:style w:type="paragraph" w:customStyle="1" w:styleId="bulletX">
    <w:name w:val="bulletX"/>
    <w:basedOn w:val="Normal"/>
    <w:qFormat/>
    <w:rsid w:val="007E3D90"/>
    <w:pPr>
      <w:numPr>
        <w:numId w:val="58"/>
      </w:numPr>
      <w:autoSpaceDE w:val="0"/>
      <w:autoSpaceDN w:val="0"/>
      <w:adjustRightInd w:val="0"/>
      <w:spacing w:after="0" w:line="240" w:lineRule="auto"/>
    </w:pPr>
    <w:rPr>
      <w:rFonts w:ascii="Arial,Bold" w:eastAsia="Times New Roman" w:hAnsi="Arial,Bold" w:cs="Arial"/>
      <w:sz w:val="20"/>
      <w:lang w:val="ro-RO"/>
    </w:rPr>
  </w:style>
  <w:style w:type="paragraph" w:customStyle="1" w:styleId="BodyText11">
    <w:name w:val="Body Text 1"/>
    <w:basedOn w:val="BodyText"/>
    <w:qFormat/>
    <w:rsid w:val="007E3D90"/>
    <w:pPr>
      <w:framePr w:hSpace="181" w:vSpace="181" w:wrap="auto" w:vAnchor="text" w:hAnchor="text" w:y="1"/>
      <w:widowControl w:val="0"/>
      <w:tabs>
        <w:tab w:val="left" w:pos="737"/>
        <w:tab w:val="left" w:pos="1701"/>
        <w:tab w:val="left" w:pos="2552"/>
        <w:tab w:val="left" w:pos="3402"/>
        <w:tab w:val="left" w:pos="4253"/>
        <w:tab w:val="left" w:pos="5103"/>
        <w:tab w:val="left" w:pos="5954"/>
        <w:tab w:val="left" w:pos="6804"/>
        <w:tab w:val="left" w:pos="7655"/>
        <w:tab w:val="right" w:pos="9072"/>
      </w:tabs>
      <w:suppressAutoHyphens w:val="0"/>
      <w:ind w:firstLine="737"/>
      <w:jc w:val="both"/>
    </w:pPr>
    <w:rPr>
      <w:lang w:val="en-US" w:eastAsia="en-US"/>
    </w:rPr>
  </w:style>
  <w:style w:type="character" w:customStyle="1" w:styleId="CharChar6">
    <w:name w:val="Char Char6"/>
    <w:rsid w:val="007E3D90"/>
    <w:rPr>
      <w:rFonts w:ascii="Arial" w:hAnsi="Arial"/>
      <w:b/>
      <w:caps/>
      <w:sz w:val="24"/>
      <w:szCs w:val="24"/>
      <w:lang w:val="ro-RO" w:eastAsia="en-US" w:bidi="ar-SA"/>
    </w:rPr>
  </w:style>
  <w:style w:type="paragraph" w:customStyle="1" w:styleId="figura0">
    <w:name w:val="figura"/>
    <w:basedOn w:val="Normal"/>
    <w:link w:val="figuraChar"/>
    <w:qFormat/>
    <w:rsid w:val="007E3D90"/>
    <w:pPr>
      <w:spacing w:after="0" w:line="240" w:lineRule="auto"/>
      <w:jc w:val="both"/>
    </w:pPr>
    <w:rPr>
      <w:rFonts w:ascii="Arial" w:eastAsia="Times New Roman" w:hAnsi="Arial" w:cs="Times New Roman"/>
      <w:i/>
      <w:sz w:val="24"/>
      <w:szCs w:val="20"/>
    </w:rPr>
  </w:style>
  <w:style w:type="character" w:customStyle="1" w:styleId="figuraChar">
    <w:name w:val="figura Char"/>
    <w:link w:val="figura0"/>
    <w:rsid w:val="007E3D90"/>
    <w:rPr>
      <w:rFonts w:ascii="Arial" w:eastAsia="Times New Roman" w:hAnsi="Arial" w:cs="Times New Roman"/>
      <w:i/>
      <w:sz w:val="24"/>
      <w:szCs w:val="20"/>
    </w:rPr>
  </w:style>
  <w:style w:type="paragraph" w:customStyle="1" w:styleId="CM77">
    <w:name w:val="CM77"/>
    <w:basedOn w:val="Normal"/>
    <w:next w:val="Normal"/>
    <w:qFormat/>
    <w:rsid w:val="007E3D90"/>
    <w:pPr>
      <w:widowControl w:val="0"/>
      <w:autoSpaceDE w:val="0"/>
      <w:autoSpaceDN w:val="0"/>
      <w:adjustRightInd w:val="0"/>
      <w:spacing w:after="273" w:line="240" w:lineRule="auto"/>
    </w:pPr>
    <w:rPr>
      <w:rFonts w:ascii="AJAJJD+Arial,Bold" w:eastAsia="Times New Roman" w:hAnsi="AJAJJD+Arial,Bold" w:cs="Times New Roman"/>
      <w:sz w:val="24"/>
      <w:szCs w:val="24"/>
    </w:rPr>
  </w:style>
  <w:style w:type="character" w:customStyle="1" w:styleId="TextBoldChar">
    <w:name w:val="TextBold Char"/>
    <w:link w:val="TextBold"/>
    <w:rsid w:val="007E3D90"/>
    <w:rPr>
      <w:rFonts w:ascii="Arial" w:eastAsia="Times New Roman" w:hAnsi="Arial" w:cs="Times New Roman"/>
      <w:b/>
      <w:color w:val="000080"/>
    </w:rPr>
  </w:style>
  <w:style w:type="paragraph" w:customStyle="1" w:styleId="ParagrafNormal">
    <w:name w:val="Paragraf Normal"/>
    <w:basedOn w:val="Normal"/>
    <w:qFormat/>
    <w:rsid w:val="007E3D90"/>
    <w:pPr>
      <w:widowControl w:val="0"/>
      <w:spacing w:after="0" w:line="240" w:lineRule="auto"/>
      <w:ind w:firstLine="851"/>
      <w:jc w:val="both"/>
    </w:pPr>
    <w:rPr>
      <w:rFonts w:ascii="Advance" w:eastAsia="Times New Roman" w:hAnsi="Advance" w:cs="Times New Roman"/>
      <w:sz w:val="24"/>
      <w:szCs w:val="20"/>
    </w:rPr>
  </w:style>
  <w:style w:type="paragraph" w:customStyle="1" w:styleId="tabel10">
    <w:name w:val="tabel 1"/>
    <w:basedOn w:val="Normal"/>
    <w:qFormat/>
    <w:rsid w:val="007E3D90"/>
    <w:pPr>
      <w:spacing w:after="0" w:line="240" w:lineRule="auto"/>
      <w:jc w:val="both"/>
    </w:pPr>
    <w:rPr>
      <w:rFonts w:ascii="Arial" w:eastAsia="Times New Roman" w:hAnsi="Arial" w:cs="Times New Roman"/>
      <w:i/>
      <w:sz w:val="24"/>
      <w:szCs w:val="20"/>
      <w:lang w:val="it-IT"/>
    </w:rPr>
  </w:style>
  <w:style w:type="paragraph" w:customStyle="1" w:styleId="Char1">
    <w:name w:val="Char1"/>
    <w:basedOn w:val="Normal"/>
    <w:qFormat/>
    <w:rsid w:val="007E3D90"/>
    <w:pPr>
      <w:spacing w:after="160" w:line="240" w:lineRule="exact"/>
    </w:pPr>
    <w:rPr>
      <w:rFonts w:ascii="Verdana" w:eastAsia="Times New Roman" w:hAnsi="Verdana" w:cs="Times New Roman"/>
      <w:sz w:val="20"/>
      <w:szCs w:val="20"/>
    </w:rPr>
  </w:style>
  <w:style w:type="paragraph" w:customStyle="1" w:styleId="Figura">
    <w:name w:val="Figura"/>
    <w:basedOn w:val="figura0"/>
    <w:link w:val="FiguraChar0"/>
    <w:qFormat/>
    <w:rsid w:val="007E3D90"/>
    <w:pPr>
      <w:numPr>
        <w:numId w:val="59"/>
      </w:numPr>
    </w:pPr>
    <w:rPr>
      <w:i w:val="0"/>
      <w:lang w:val="fr-FR"/>
    </w:rPr>
  </w:style>
  <w:style w:type="character" w:customStyle="1" w:styleId="FiguraChar0">
    <w:name w:val="Figura Char"/>
    <w:link w:val="Figura"/>
    <w:rsid w:val="007E3D90"/>
    <w:rPr>
      <w:rFonts w:ascii="Arial" w:eastAsia="Times New Roman" w:hAnsi="Arial" w:cs="Times New Roman"/>
      <w:sz w:val="24"/>
      <w:szCs w:val="20"/>
      <w:lang w:val="fr-FR"/>
    </w:rPr>
  </w:style>
  <w:style w:type="paragraph" w:customStyle="1" w:styleId="Titlul4">
    <w:name w:val="Titlul 4"/>
    <w:basedOn w:val="Normal"/>
    <w:qFormat/>
    <w:rsid w:val="007E3D90"/>
    <w:pPr>
      <w:numPr>
        <w:numId w:val="60"/>
      </w:numPr>
      <w:spacing w:before="40" w:after="0" w:line="240" w:lineRule="auto"/>
    </w:pPr>
    <w:rPr>
      <w:rFonts w:ascii="Times New Roman" w:eastAsia="MS Mincho" w:hAnsi="Times New Roman" w:cs="Times New Roman"/>
      <w:b/>
      <w:bCs/>
      <w:noProof/>
      <w:color w:val="000000"/>
      <w:sz w:val="24"/>
      <w:szCs w:val="24"/>
      <w:lang w:val="it-IT" w:eastAsia="ro-RO"/>
    </w:rPr>
  </w:style>
  <w:style w:type="numbering" w:customStyle="1" w:styleId="Bulet2">
    <w:name w:val="Bulet 2"/>
    <w:basedOn w:val="NoList"/>
    <w:semiHidden/>
    <w:rsid w:val="007E3D90"/>
  </w:style>
  <w:style w:type="paragraph" w:customStyle="1" w:styleId="BuletLitere">
    <w:name w:val="BuletLitere"/>
    <w:qFormat/>
    <w:rsid w:val="007E3D90"/>
    <w:pPr>
      <w:numPr>
        <w:numId w:val="62"/>
      </w:numPr>
      <w:spacing w:before="120" w:after="0" w:line="240" w:lineRule="auto"/>
      <w:jc w:val="both"/>
    </w:pPr>
    <w:rPr>
      <w:rFonts w:ascii="Arial" w:eastAsia="Times New Roman" w:hAnsi="Arial" w:cs="Times New Roman"/>
      <w:iCs/>
      <w:sz w:val="24"/>
      <w:lang w:val="ro-RO"/>
    </w:rPr>
  </w:style>
  <w:style w:type="paragraph" w:customStyle="1" w:styleId="Subtitlu2">
    <w:name w:val="Subtitlu2"/>
    <w:basedOn w:val="Heading2"/>
    <w:qFormat/>
    <w:rsid w:val="007E3D90"/>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s>
      <w:suppressAutoHyphens w:val="0"/>
      <w:spacing w:before="240" w:after="200"/>
      <w:ind w:left="1134" w:hanging="1134"/>
      <w:jc w:val="left"/>
    </w:pPr>
    <w:rPr>
      <w:rFonts w:eastAsia="Times New Roman" w:cs="Times New Roman"/>
      <w:color w:val="000000"/>
      <w:sz w:val="22"/>
      <w:szCs w:val="22"/>
      <w:lang w:val="en-US" w:eastAsia="en-US"/>
    </w:rPr>
  </w:style>
  <w:style w:type="paragraph" w:customStyle="1" w:styleId="Anexa">
    <w:name w:val="Anexa"/>
    <w:autoRedefine/>
    <w:qFormat/>
    <w:rsid w:val="007E3D90"/>
    <w:pPr>
      <w:spacing w:before="120" w:after="120" w:line="240" w:lineRule="auto"/>
      <w:ind w:left="1080"/>
      <w:jc w:val="both"/>
    </w:pPr>
    <w:rPr>
      <w:rFonts w:ascii="Arial" w:eastAsia="Times New Roman" w:hAnsi="Arial" w:cs="Times New Roman"/>
      <w:lang w:val="ro-RO"/>
    </w:rPr>
  </w:style>
  <w:style w:type="paragraph" w:customStyle="1" w:styleId="Stil1">
    <w:name w:val="Stil1"/>
    <w:basedOn w:val="Normal"/>
    <w:qFormat/>
    <w:rsid w:val="007E3D90"/>
    <w:pPr>
      <w:tabs>
        <w:tab w:val="num" w:pos="360"/>
      </w:tabs>
      <w:spacing w:before="240" w:after="0" w:line="240" w:lineRule="auto"/>
      <w:ind w:left="360" w:right="14" w:hanging="360"/>
    </w:pPr>
    <w:rPr>
      <w:rFonts w:ascii="Times New Roman" w:eastAsia="Times New Roman" w:hAnsi="Times New Roman" w:cs="Times New Roman"/>
      <w:b/>
      <w:bCs/>
      <w:spacing w:val="20"/>
      <w:sz w:val="28"/>
      <w:szCs w:val="24"/>
      <w:lang w:val="ro-RO" w:eastAsia="ro-RO"/>
    </w:rPr>
  </w:style>
  <w:style w:type="paragraph" w:customStyle="1" w:styleId="listatabulpuntos">
    <w:name w:val="lista_tabul_puntos"/>
    <w:basedOn w:val="Normal"/>
    <w:qFormat/>
    <w:rsid w:val="007E3D90"/>
    <w:pPr>
      <w:tabs>
        <w:tab w:val="right" w:leader="dot" w:pos="9072"/>
      </w:tabs>
      <w:spacing w:after="0" w:line="360" w:lineRule="auto"/>
      <w:ind w:left="709"/>
      <w:jc w:val="both"/>
    </w:pPr>
    <w:rPr>
      <w:rFonts w:ascii="Times New Roman" w:eastAsia="Times New Roman" w:hAnsi="Times New Roman" w:cs="Times New Roman"/>
      <w:szCs w:val="20"/>
      <w:lang w:val="es-ES_tradnl" w:eastAsia="es-ES"/>
    </w:rPr>
  </w:style>
  <w:style w:type="paragraph" w:customStyle="1" w:styleId="StyleBoldLeftAfter0pt">
    <w:name w:val="Style Bold Left After:  0 pt"/>
    <w:basedOn w:val="Normal"/>
    <w:qFormat/>
    <w:rsid w:val="007E3D90"/>
    <w:pPr>
      <w:widowControl w:val="0"/>
      <w:spacing w:before="40" w:after="120" w:line="240" w:lineRule="auto"/>
    </w:pPr>
    <w:rPr>
      <w:rFonts w:ascii="Arial" w:eastAsia="Times New Roman" w:hAnsi="Arial" w:cs="Times New Roman"/>
      <w:b/>
      <w:bCs/>
      <w:sz w:val="20"/>
      <w:szCs w:val="20"/>
      <w:lang w:val="ro-RO"/>
    </w:rPr>
  </w:style>
  <w:style w:type="paragraph" w:styleId="Index2">
    <w:name w:val="index 2"/>
    <w:basedOn w:val="Normal"/>
    <w:next w:val="Normal"/>
    <w:autoRedefine/>
    <w:rsid w:val="007E3D90"/>
    <w:pPr>
      <w:widowControl w:val="0"/>
      <w:spacing w:before="40" w:after="120" w:line="240" w:lineRule="auto"/>
      <w:ind w:left="440" w:hanging="220"/>
      <w:jc w:val="both"/>
    </w:pPr>
    <w:rPr>
      <w:rFonts w:ascii="Times New Roman" w:eastAsia="Times New Roman" w:hAnsi="Times New Roman" w:cs="Times New Roman"/>
      <w:b/>
      <w:szCs w:val="16"/>
      <w:lang w:val="ro-RO"/>
    </w:rPr>
  </w:style>
  <w:style w:type="numbering" w:customStyle="1" w:styleId="StyleNumbered10pt">
    <w:name w:val="Style Numbered 10 pt"/>
    <w:basedOn w:val="NoList"/>
    <w:rsid w:val="007E3D90"/>
  </w:style>
  <w:style w:type="paragraph" w:customStyle="1" w:styleId="StyleLeftAfter0pt1">
    <w:name w:val="Style Left After:  0 pt1"/>
    <w:basedOn w:val="Normal"/>
    <w:qFormat/>
    <w:rsid w:val="007E3D90"/>
    <w:pPr>
      <w:widowControl w:val="0"/>
      <w:spacing w:after="0" w:line="240" w:lineRule="auto"/>
    </w:pPr>
    <w:rPr>
      <w:rFonts w:ascii="Arial" w:eastAsia="Times New Roman" w:hAnsi="Arial" w:cs="Times New Roman"/>
      <w:szCs w:val="20"/>
      <w:lang w:val="ro-RO"/>
    </w:rPr>
  </w:style>
  <w:style w:type="paragraph" w:customStyle="1" w:styleId="StyleLeftAfter0pt2">
    <w:name w:val="Style Left After:  0 pt2"/>
    <w:basedOn w:val="Normal"/>
    <w:qFormat/>
    <w:rsid w:val="007E3D90"/>
    <w:pPr>
      <w:widowControl w:val="0"/>
      <w:spacing w:before="40" w:after="0" w:line="240" w:lineRule="auto"/>
    </w:pPr>
    <w:rPr>
      <w:rFonts w:ascii="Arial" w:eastAsia="Times New Roman" w:hAnsi="Arial" w:cs="Times New Roman"/>
      <w:sz w:val="20"/>
      <w:szCs w:val="20"/>
      <w:lang w:val="ro-RO"/>
    </w:rPr>
  </w:style>
  <w:style w:type="paragraph" w:customStyle="1" w:styleId="StyleLeftAfter0pt3">
    <w:name w:val="Style Left After:  0 pt3"/>
    <w:basedOn w:val="Normal"/>
    <w:qFormat/>
    <w:rsid w:val="007E3D90"/>
    <w:pPr>
      <w:widowControl w:val="0"/>
      <w:spacing w:before="40" w:after="0" w:line="240" w:lineRule="auto"/>
    </w:pPr>
    <w:rPr>
      <w:rFonts w:ascii="Arial" w:eastAsia="Times New Roman" w:hAnsi="Arial" w:cs="Times New Roman"/>
      <w:sz w:val="20"/>
      <w:szCs w:val="20"/>
      <w:lang w:val="ro-RO"/>
    </w:rPr>
  </w:style>
  <w:style w:type="paragraph" w:customStyle="1" w:styleId="StyleLeftAfter0pt4">
    <w:name w:val="Style Left After:  0 pt4"/>
    <w:basedOn w:val="Normal"/>
    <w:qFormat/>
    <w:rsid w:val="007E3D90"/>
    <w:pPr>
      <w:widowControl w:val="0"/>
      <w:spacing w:before="40" w:after="0" w:line="240" w:lineRule="auto"/>
    </w:pPr>
    <w:rPr>
      <w:rFonts w:ascii="Arial" w:eastAsia="Times New Roman" w:hAnsi="Arial" w:cs="Times New Roman"/>
      <w:sz w:val="20"/>
      <w:szCs w:val="20"/>
      <w:lang w:val="ro-RO"/>
    </w:rPr>
  </w:style>
  <w:style w:type="paragraph" w:customStyle="1" w:styleId="Listparagraf1">
    <w:name w:val="Listă paragraf1"/>
    <w:basedOn w:val="Normal"/>
    <w:uiPriority w:val="34"/>
    <w:qFormat/>
    <w:rsid w:val="007E3D90"/>
    <w:pPr>
      <w:widowControl w:val="0"/>
      <w:spacing w:before="40" w:after="120" w:line="240" w:lineRule="auto"/>
      <w:ind w:left="720"/>
      <w:jc w:val="both"/>
    </w:pPr>
    <w:rPr>
      <w:rFonts w:ascii="Arial" w:eastAsia="Times New Roman" w:hAnsi="Arial" w:cs="Times New Roman"/>
      <w:szCs w:val="16"/>
      <w:lang w:val="ro-RO"/>
    </w:rPr>
  </w:style>
  <w:style w:type="paragraph" w:customStyle="1" w:styleId="SBBullet1">
    <w:name w:val="SB Bullet 1"/>
    <w:basedOn w:val="Normal"/>
    <w:qFormat/>
    <w:rsid w:val="007E3D90"/>
    <w:pPr>
      <w:numPr>
        <w:ilvl w:val="1"/>
        <w:numId w:val="64"/>
      </w:numPr>
      <w:spacing w:after="0" w:line="240" w:lineRule="auto"/>
    </w:pPr>
    <w:rPr>
      <w:rFonts w:ascii="Times New Roman" w:eastAsia="Times New Roman" w:hAnsi="Times New Roman" w:cs="Times New Roman"/>
      <w:snapToGrid w:val="0"/>
      <w:sz w:val="24"/>
      <w:szCs w:val="24"/>
      <w:lang w:val="en-GB" w:eastAsia="ja-JP"/>
    </w:rPr>
  </w:style>
  <w:style w:type="paragraph" w:customStyle="1" w:styleId="BuletNumere">
    <w:name w:val="BuletNumere"/>
    <w:basedOn w:val="Bulet"/>
    <w:qFormat/>
    <w:rsid w:val="007E3D90"/>
    <w:pPr>
      <w:numPr>
        <w:numId w:val="65"/>
      </w:numPr>
      <w:tabs>
        <w:tab w:val="clear" w:pos="1758"/>
        <w:tab w:val="num" w:pos="360"/>
        <w:tab w:val="num" w:pos="720"/>
        <w:tab w:val="num" w:pos="774"/>
        <w:tab w:val="num" w:pos="964"/>
        <w:tab w:val="num" w:pos="1080"/>
      </w:tabs>
      <w:ind w:left="774" w:hanging="360"/>
    </w:pPr>
  </w:style>
  <w:style w:type="paragraph" w:customStyle="1" w:styleId="TextnormalCharCharChar">
    <w:name w:val="Text normal Char Char Char"/>
    <w:basedOn w:val="Normal"/>
    <w:link w:val="TextnormalCharCharCharCaracter"/>
    <w:qFormat/>
    <w:rsid w:val="007E3D90"/>
    <w:pPr>
      <w:spacing w:before="80" w:after="160" w:line="240" w:lineRule="auto"/>
      <w:ind w:left="1304"/>
      <w:jc w:val="both"/>
    </w:pPr>
    <w:rPr>
      <w:rFonts w:ascii="Arial" w:eastAsia="Times New Roman" w:hAnsi="Arial" w:cs="Times New Roman"/>
    </w:rPr>
  </w:style>
  <w:style w:type="character" w:customStyle="1" w:styleId="TextnormalCharCharCharCaracter">
    <w:name w:val="Text normal Char Char Char Caracter"/>
    <w:link w:val="TextnormalCharCharChar"/>
    <w:rsid w:val="007E3D90"/>
    <w:rPr>
      <w:rFonts w:ascii="Arial" w:eastAsia="Times New Roman" w:hAnsi="Arial" w:cs="Times New Roman"/>
    </w:rPr>
  </w:style>
  <w:style w:type="paragraph" w:customStyle="1" w:styleId="xl33">
    <w:name w:val="xl33"/>
    <w:basedOn w:val="Normal"/>
    <w:qFormat/>
    <w:rsid w:val="007E3D9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rPr>
  </w:style>
  <w:style w:type="character" w:customStyle="1" w:styleId="CharChar5">
    <w:name w:val="Char Char5"/>
    <w:rsid w:val="007E3D90"/>
    <w:rPr>
      <w:rFonts w:ascii="Arial" w:hAnsi="Arial"/>
      <w:b/>
      <w:caps/>
      <w:sz w:val="24"/>
      <w:szCs w:val="24"/>
      <w:lang w:val="ro-RO" w:eastAsia="en-US" w:bidi="ar-SA"/>
    </w:rPr>
  </w:style>
  <w:style w:type="character" w:customStyle="1" w:styleId="style471">
    <w:name w:val="style471"/>
    <w:rsid w:val="007E3D90"/>
    <w:rPr>
      <w:color w:val="333333"/>
    </w:rPr>
  </w:style>
  <w:style w:type="numbering" w:customStyle="1" w:styleId="Style22">
    <w:name w:val="Style22"/>
    <w:next w:val="Style2"/>
    <w:rsid w:val="007E3D90"/>
  </w:style>
  <w:style w:type="character" w:customStyle="1" w:styleId="external">
    <w:name w:val="external"/>
    <w:basedOn w:val="DefaultParagraphFont"/>
    <w:rsid w:val="007E3D90"/>
  </w:style>
  <w:style w:type="character" w:customStyle="1" w:styleId="SubsubtitluChar">
    <w:name w:val="Subsubtitlu Char"/>
    <w:link w:val="Subsubtitlu"/>
    <w:rsid w:val="007E3D90"/>
    <w:rPr>
      <w:rFonts w:ascii="Arial" w:eastAsia="Times New Roman" w:hAnsi="Arial" w:cs="Times New Roman"/>
      <w:b/>
      <w:bCs/>
      <w:iCs/>
      <w:caps/>
      <w:color w:val="000080"/>
      <w:shd w:val="clear" w:color="auto" w:fill="D9D9D9"/>
    </w:rPr>
  </w:style>
  <w:style w:type="paragraph" w:customStyle="1" w:styleId="StyleStyleAfter6ptLinespacing15linesLeft2cm">
    <w:name w:val="Style Style After:  6 pt Line spacing:  1.5 lines + Left:  2 cm"/>
    <w:basedOn w:val="StyleSemnaturiElaboratori"/>
    <w:qFormat/>
    <w:rsid w:val="007E3D90"/>
    <w:pPr>
      <w:jc w:val="left"/>
    </w:pPr>
  </w:style>
  <w:style w:type="character" w:customStyle="1" w:styleId="StyleArialBlack14ptBoldCustomColorRGB413382Shadow">
    <w:name w:val="Style Arial Black 14 pt Bold Custom Color(RGB(413382)) Shadow..."/>
    <w:rsid w:val="007E3D90"/>
    <w:rPr>
      <w:rFonts w:ascii="Arial" w:hAnsi="Arial"/>
      <w:b/>
      <w:bCs/>
      <w:caps/>
      <w:shadow/>
      <w:color w:val="292152"/>
      <w:sz w:val="28"/>
      <w:szCs w:val="28"/>
    </w:rPr>
  </w:style>
  <w:style w:type="character" w:customStyle="1" w:styleId="Style22ptBoldWhiteShadowAllcaps">
    <w:name w:val="Style 22 pt Bold White Shadow All caps"/>
    <w:rsid w:val="007E3D90"/>
    <w:rPr>
      <w:b/>
      <w:bCs/>
      <w:caps/>
      <w:shadow/>
      <w:color w:val="FFFFFF"/>
      <w:sz w:val="44"/>
    </w:rPr>
  </w:style>
  <w:style w:type="paragraph" w:customStyle="1" w:styleId="StyleStyleBoldWhiteCentered">
    <w:name w:val="Style Style Bold White + Centered"/>
    <w:basedOn w:val="Normal"/>
    <w:qFormat/>
    <w:rsid w:val="007E3D90"/>
    <w:pPr>
      <w:shd w:val="clear" w:color="auto" w:fill="000054"/>
      <w:spacing w:after="0" w:line="240" w:lineRule="auto"/>
      <w:jc w:val="center"/>
    </w:pPr>
    <w:rPr>
      <w:rFonts w:ascii="Times New Roman" w:eastAsia="Times New Roman" w:hAnsi="Times New Roman" w:cs="Times New Roman"/>
      <w:b/>
      <w:bCs/>
      <w:color w:val="FFFFFF"/>
      <w:sz w:val="44"/>
      <w:szCs w:val="44"/>
      <w:lang w:val="ro-RO"/>
    </w:rPr>
  </w:style>
  <w:style w:type="paragraph" w:customStyle="1" w:styleId="Style1Header">
    <w:name w:val="Style1_Header"/>
    <w:basedOn w:val="Header"/>
    <w:rsid w:val="007E3D90"/>
    <w:pPr>
      <w:tabs>
        <w:tab w:val="clear" w:pos="4680"/>
        <w:tab w:val="clear" w:pos="9360"/>
        <w:tab w:val="center" w:pos="4320"/>
        <w:tab w:val="right" w:pos="8640"/>
      </w:tabs>
    </w:pPr>
    <w:rPr>
      <w:rFonts w:ascii="Times New Roman" w:eastAsia="Times New Roman" w:hAnsi="Times New Roman" w:cs="Times New Roman"/>
      <w:sz w:val="16"/>
      <w:szCs w:val="18"/>
    </w:rPr>
  </w:style>
  <w:style w:type="paragraph" w:customStyle="1" w:styleId="StyleFOOTER">
    <w:name w:val="Style FOOTER"/>
    <w:basedOn w:val="Footer"/>
    <w:qFormat/>
    <w:rsid w:val="007E3D90"/>
    <w:pPr>
      <w:tabs>
        <w:tab w:val="clear" w:pos="4680"/>
        <w:tab w:val="clear" w:pos="9360"/>
        <w:tab w:val="center" w:pos="4320"/>
        <w:tab w:val="right" w:pos="8640"/>
      </w:tabs>
    </w:pPr>
    <w:rPr>
      <w:rFonts w:ascii="Times New Roman" w:eastAsia="Times New Roman" w:hAnsi="Times New Roman" w:cs="Times New Roman"/>
      <w:sz w:val="16"/>
      <w:szCs w:val="16"/>
    </w:rPr>
  </w:style>
  <w:style w:type="paragraph" w:customStyle="1" w:styleId="BULLETEDintext">
    <w:name w:val="BULLETED in text"/>
    <w:basedOn w:val="Normal"/>
    <w:qFormat/>
    <w:rsid w:val="007E3D90"/>
    <w:pPr>
      <w:numPr>
        <w:numId w:val="66"/>
      </w:numPr>
      <w:spacing w:after="120" w:line="240" w:lineRule="auto"/>
      <w:jc w:val="both"/>
    </w:pPr>
    <w:rPr>
      <w:rFonts w:ascii="Century Gothic" w:eastAsia="Times New Roman" w:hAnsi="Century Gothic" w:cs="Times New Roman"/>
      <w:color w:val="000000"/>
      <w:szCs w:val="24"/>
      <w:lang w:val="ro-RO"/>
    </w:rPr>
  </w:style>
  <w:style w:type="character" w:customStyle="1" w:styleId="prezentare1">
    <w:name w:val="prezentare1"/>
    <w:rsid w:val="007E3D90"/>
    <w:rPr>
      <w:rFonts w:ascii="Arial" w:hAnsi="Arial" w:cs="Arial" w:hint="default"/>
      <w:b w:val="0"/>
      <w:bCs w:val="0"/>
      <w:i w:val="0"/>
      <w:iCs w:val="0"/>
      <w:caps w:val="0"/>
      <w:smallCaps w:val="0"/>
      <w:strike w:val="0"/>
      <w:dstrike w:val="0"/>
      <w:sz w:val="20"/>
      <w:szCs w:val="20"/>
      <w:u w:val="none"/>
      <w:effect w:val="none"/>
    </w:rPr>
  </w:style>
  <w:style w:type="paragraph" w:customStyle="1" w:styleId="Style">
    <w:name w:val="Style"/>
    <w:link w:val="StyleChar"/>
    <w:qFormat/>
    <w:rsid w:val="007E3D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udorParaschivescu">
    <w:name w:val="Tudor Paraschivescu"/>
    <w:semiHidden/>
    <w:rsid w:val="007E3D90"/>
    <w:rPr>
      <w:rFonts w:ascii="Arial" w:hAnsi="Arial" w:cs="Arial"/>
      <w:color w:val="auto"/>
      <w:sz w:val="20"/>
      <w:szCs w:val="20"/>
    </w:rPr>
  </w:style>
  <w:style w:type="character" w:customStyle="1" w:styleId="punct1">
    <w:name w:val="punct1"/>
    <w:rsid w:val="007E3D90"/>
    <w:rPr>
      <w:b/>
      <w:bCs/>
      <w:color w:val="000000"/>
    </w:rPr>
  </w:style>
  <w:style w:type="paragraph" w:customStyle="1" w:styleId="xl104">
    <w:name w:val="xl104"/>
    <w:basedOn w:val="Normal"/>
    <w:qFormat/>
    <w:rsid w:val="007E3D9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qFormat/>
    <w:rsid w:val="007E3D90"/>
    <w:pPr>
      <w:pBdr>
        <w:top w:val="single" w:sz="4" w:space="0" w:color="auto"/>
        <w:left w:val="single" w:sz="4" w:space="0" w:color="auto"/>
        <w:bottom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qFormat/>
    <w:rsid w:val="007E3D90"/>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07">
    <w:name w:val="xl107"/>
    <w:basedOn w:val="Normal"/>
    <w:qFormat/>
    <w:rsid w:val="007E3D90"/>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qFormat/>
    <w:rsid w:val="007E3D90"/>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9">
    <w:name w:val="xl109"/>
    <w:basedOn w:val="Normal"/>
    <w:qFormat/>
    <w:rsid w:val="007E3D90"/>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10">
    <w:name w:val="xl110"/>
    <w:basedOn w:val="Normal"/>
    <w:qFormat/>
    <w:rsid w:val="007E3D9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qFormat/>
    <w:rsid w:val="007E3D9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qFormat/>
    <w:rsid w:val="007E3D9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qFormat/>
    <w:rsid w:val="007E3D9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qFormat/>
    <w:rsid w:val="007E3D9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qFormat/>
    <w:rsid w:val="007E3D9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qFormat/>
    <w:rsid w:val="007E3D90"/>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qFormat/>
    <w:rsid w:val="007E3D90"/>
    <w:pPr>
      <w:pBdr>
        <w:top w:val="single" w:sz="4" w:space="0" w:color="auto"/>
        <w:left w:val="single" w:sz="4" w:space="0" w:color="auto"/>
        <w:bottom w:val="single" w:sz="8"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Normal"/>
    <w:qFormat/>
    <w:rsid w:val="007E3D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9">
    <w:name w:val="xl119"/>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0">
    <w:name w:val="xl120"/>
    <w:basedOn w:val="Normal"/>
    <w:qFormat/>
    <w:rsid w:val="007E3D9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1">
    <w:name w:val="xl121"/>
    <w:basedOn w:val="Normal"/>
    <w:qFormat/>
    <w:rsid w:val="007E3D90"/>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qFormat/>
    <w:rsid w:val="007E3D9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qFormat/>
    <w:rsid w:val="007E3D9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5">
    <w:name w:val="xl125"/>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6">
    <w:name w:val="xl126"/>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7">
    <w:name w:val="xl127"/>
    <w:basedOn w:val="Normal"/>
    <w:qFormat/>
    <w:rsid w:val="007E3D9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8">
    <w:name w:val="xl128"/>
    <w:basedOn w:val="Normal"/>
    <w:qFormat/>
    <w:rsid w:val="007E3D9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9">
    <w:name w:val="xl129"/>
    <w:basedOn w:val="Normal"/>
    <w:qFormat/>
    <w:rsid w:val="007E3D90"/>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0">
    <w:name w:val="xl130"/>
    <w:basedOn w:val="Normal"/>
    <w:qFormat/>
    <w:rsid w:val="007E3D90"/>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1">
    <w:name w:val="xl131"/>
    <w:basedOn w:val="Normal"/>
    <w:qFormat/>
    <w:rsid w:val="007E3D90"/>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2">
    <w:name w:val="xl132"/>
    <w:basedOn w:val="Normal"/>
    <w:qFormat/>
    <w:rsid w:val="007E3D90"/>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3">
    <w:name w:val="xl133"/>
    <w:basedOn w:val="Normal"/>
    <w:qFormat/>
    <w:rsid w:val="007E3D90"/>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4">
    <w:name w:val="xl134"/>
    <w:basedOn w:val="Normal"/>
    <w:qFormat/>
    <w:rsid w:val="007E3D90"/>
    <w:pPr>
      <w:pBdr>
        <w:left w:val="single" w:sz="4" w:space="0" w:color="auto"/>
        <w:right w:val="single" w:sz="4" w:space="0" w:color="auto"/>
      </w:pBdr>
      <w:shd w:val="clear" w:color="auto" w:fill="FFCC99"/>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35">
    <w:name w:val="xl135"/>
    <w:basedOn w:val="Normal"/>
    <w:qFormat/>
    <w:rsid w:val="007E3D9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Normal"/>
    <w:qFormat/>
    <w:rsid w:val="007E3D90"/>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qFormat/>
    <w:rsid w:val="007E3D90"/>
    <w:pPr>
      <w:shd w:val="clear" w:color="auto" w:fill="FFCC99"/>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39">
    <w:name w:val="xl139"/>
    <w:basedOn w:val="Normal"/>
    <w:qFormat/>
    <w:rsid w:val="007E3D90"/>
    <w:pPr>
      <w:shd w:val="clear" w:color="auto" w:fill="FFCC99"/>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40">
    <w:name w:val="xl140"/>
    <w:basedOn w:val="Normal"/>
    <w:qFormat/>
    <w:rsid w:val="007E3D9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Normal"/>
    <w:qFormat/>
    <w:rsid w:val="007E3D90"/>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qFormat/>
    <w:rsid w:val="007E3D90"/>
    <w:pPr>
      <w:pBdr>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Normal"/>
    <w:qFormat/>
    <w:rsid w:val="007E3D90"/>
    <w:pPr>
      <w:shd w:val="clear" w:color="auto" w:fill="FFCC99"/>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45">
    <w:name w:val="xl145"/>
    <w:basedOn w:val="Normal"/>
    <w:qFormat/>
    <w:rsid w:val="007E3D9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qFormat/>
    <w:rsid w:val="007E3D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qFormat/>
    <w:rsid w:val="007E3D90"/>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qFormat/>
    <w:rsid w:val="007E3D90"/>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9">
    <w:name w:val="xl149"/>
    <w:basedOn w:val="Normal"/>
    <w:qFormat/>
    <w:rsid w:val="007E3D90"/>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Normal"/>
    <w:qFormat/>
    <w:rsid w:val="007E3D90"/>
    <w:pPr>
      <w:pBdr>
        <w:top w:val="single" w:sz="4" w:space="0" w:color="auto"/>
        <w:lef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qFormat/>
    <w:rsid w:val="007E3D90"/>
    <w:pPr>
      <w:pBdr>
        <w:left w:val="single" w:sz="8" w:space="0" w:color="auto"/>
      </w:pBdr>
      <w:shd w:val="clear" w:color="auto" w:fill="FFCC99"/>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52">
    <w:name w:val="xl152"/>
    <w:basedOn w:val="Normal"/>
    <w:qFormat/>
    <w:rsid w:val="007E3D90"/>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3">
    <w:name w:val="xl153"/>
    <w:basedOn w:val="Normal"/>
    <w:qFormat/>
    <w:rsid w:val="007E3D90"/>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4">
    <w:name w:val="xl154"/>
    <w:basedOn w:val="Normal"/>
    <w:qFormat/>
    <w:rsid w:val="007E3D90"/>
    <w:pPr>
      <w:pBdr>
        <w:right w:val="single" w:sz="8" w:space="0" w:color="auto"/>
      </w:pBdr>
      <w:shd w:val="clear" w:color="auto" w:fill="FFCC99"/>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55">
    <w:name w:val="xl155"/>
    <w:basedOn w:val="Normal"/>
    <w:qFormat/>
    <w:rsid w:val="007E3D90"/>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6">
    <w:name w:val="xl156"/>
    <w:basedOn w:val="Normal"/>
    <w:qFormat/>
    <w:rsid w:val="007E3D90"/>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7">
    <w:name w:val="xl157"/>
    <w:basedOn w:val="Normal"/>
    <w:qFormat/>
    <w:rsid w:val="007E3D90"/>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qFormat/>
    <w:rsid w:val="007E3D90"/>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qFormat/>
    <w:rsid w:val="007E3D90"/>
    <w:pPr>
      <w:pBdr>
        <w:top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Normal"/>
    <w:qFormat/>
    <w:rsid w:val="007E3D90"/>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qFormat/>
    <w:rsid w:val="007E3D90"/>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WW8NumSt10z3">
    <w:name w:val="WW8NumSt10z3"/>
    <w:rsid w:val="007E3D90"/>
    <w:rPr>
      <w:rFonts w:ascii="Arial" w:hAnsi="Arial"/>
      <w:sz w:val="22"/>
      <w:szCs w:val="22"/>
    </w:rPr>
  </w:style>
  <w:style w:type="character" w:customStyle="1" w:styleId="TextnormalCharChar">
    <w:name w:val="Text normal Char Char"/>
    <w:rsid w:val="007E3D90"/>
    <w:rPr>
      <w:rFonts w:ascii="Arial" w:hAnsi="Arial"/>
      <w:sz w:val="22"/>
      <w:szCs w:val="22"/>
      <w:lang w:val="en-US" w:eastAsia="en-US" w:bidi="ar-SA"/>
    </w:rPr>
  </w:style>
  <w:style w:type="paragraph" w:customStyle="1" w:styleId="StilCumarcatoriSymbolsimbolNegruLastnga75mmAg">
    <w:name w:val="Stil Cu marcatori Symbol (simbol) Negru La stânga:  75 mm Agă..."/>
    <w:basedOn w:val="Normal"/>
    <w:autoRedefine/>
    <w:qFormat/>
    <w:rsid w:val="007E3D90"/>
    <w:pPr>
      <w:numPr>
        <w:numId w:val="68"/>
      </w:numPr>
      <w:spacing w:before="60" w:after="60" w:line="240" w:lineRule="auto"/>
      <w:jc w:val="both"/>
    </w:pPr>
    <w:rPr>
      <w:rFonts w:ascii="Arial" w:eastAsia="Times New Roman" w:hAnsi="Arial" w:cs="Arial"/>
      <w:bCs/>
      <w:iCs/>
      <w:color w:val="000000"/>
      <w:lang w:val="ro-RO"/>
    </w:rPr>
  </w:style>
  <w:style w:type="character" w:customStyle="1" w:styleId="TextnormalChar2">
    <w:name w:val="Text normal Char2"/>
    <w:rsid w:val="007E3D90"/>
    <w:rPr>
      <w:rFonts w:ascii="Arial" w:hAnsi="Arial"/>
      <w:sz w:val="22"/>
      <w:szCs w:val="22"/>
      <w:lang w:val="en-US" w:eastAsia="en-US" w:bidi="ar-SA"/>
    </w:rPr>
  </w:style>
  <w:style w:type="character" w:customStyle="1" w:styleId="BuletChar1">
    <w:name w:val="Bulet Char1"/>
    <w:rsid w:val="007E3D90"/>
    <w:rPr>
      <w:rFonts w:ascii="Arial" w:hAnsi="Arial"/>
      <w:iCs/>
      <w:sz w:val="22"/>
      <w:szCs w:val="22"/>
      <w:lang w:val="it-IT" w:eastAsia="en-US" w:bidi="ar-SA"/>
    </w:rPr>
  </w:style>
  <w:style w:type="paragraph" w:customStyle="1" w:styleId="SubSubSubTitluCharChar">
    <w:name w:val="SubSubSubTitlu Char Char"/>
    <w:basedOn w:val="Subsubtitlu"/>
    <w:qFormat/>
    <w:rsid w:val="007E3D90"/>
    <w:pPr>
      <w:pBdr>
        <w:top w:val="single" w:sz="2" w:space="1" w:color="808080"/>
        <w:left w:val="single" w:sz="2" w:space="1" w:color="808080"/>
        <w:bottom w:val="single" w:sz="2" w:space="1" w:color="808080"/>
        <w:right w:val="single" w:sz="2" w:space="1" w:color="808080"/>
      </w:pBdr>
      <w:shd w:val="clear" w:color="auto" w:fill="E6E6E6"/>
      <w:tabs>
        <w:tab w:val="num" w:pos="360"/>
      </w:tabs>
      <w:spacing w:after="60"/>
    </w:pPr>
    <w:rPr>
      <w:i/>
    </w:rPr>
  </w:style>
  <w:style w:type="table" w:customStyle="1" w:styleId="StilTabel">
    <w:name w:val="StilTabel"/>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character" w:customStyle="1" w:styleId="content">
    <w:name w:val="content"/>
    <w:basedOn w:val="DefaultParagraphFont"/>
    <w:rsid w:val="007E3D90"/>
  </w:style>
  <w:style w:type="paragraph" w:customStyle="1" w:styleId="Style183">
    <w:name w:val="Style183"/>
    <w:basedOn w:val="Normal"/>
    <w:qFormat/>
    <w:rsid w:val="007E3D90"/>
    <w:pPr>
      <w:widowControl w:val="0"/>
      <w:autoSpaceDE w:val="0"/>
      <w:autoSpaceDN w:val="0"/>
      <w:adjustRightInd w:val="0"/>
      <w:spacing w:after="0" w:line="246" w:lineRule="exact"/>
      <w:jc w:val="both"/>
    </w:pPr>
    <w:rPr>
      <w:rFonts w:ascii="Arial" w:eastAsia="Times New Roman" w:hAnsi="Arial" w:cs="Times New Roman"/>
      <w:sz w:val="20"/>
      <w:szCs w:val="24"/>
      <w:lang w:val="ro-RO" w:eastAsia="ro-RO"/>
    </w:rPr>
  </w:style>
  <w:style w:type="character" w:customStyle="1" w:styleId="FontStyle410">
    <w:name w:val="Font Style410"/>
    <w:rsid w:val="007E3D90"/>
    <w:rPr>
      <w:rFonts w:ascii="Arial" w:hAnsi="Arial" w:cs="Arial"/>
      <w:sz w:val="20"/>
      <w:szCs w:val="20"/>
    </w:rPr>
  </w:style>
  <w:style w:type="paragraph" w:customStyle="1" w:styleId="Style29">
    <w:name w:val="Style29"/>
    <w:basedOn w:val="Normal"/>
    <w:qFormat/>
    <w:rsid w:val="007E3D90"/>
    <w:pPr>
      <w:widowControl w:val="0"/>
      <w:autoSpaceDE w:val="0"/>
      <w:autoSpaceDN w:val="0"/>
      <w:adjustRightInd w:val="0"/>
      <w:spacing w:after="0" w:line="245" w:lineRule="exact"/>
      <w:jc w:val="both"/>
    </w:pPr>
    <w:rPr>
      <w:rFonts w:ascii="Arial" w:eastAsia="Times New Roman" w:hAnsi="Arial" w:cs="Times New Roman"/>
      <w:sz w:val="20"/>
      <w:szCs w:val="24"/>
      <w:lang w:val="ro-RO" w:eastAsia="ro-RO"/>
    </w:rPr>
  </w:style>
  <w:style w:type="paragraph" w:customStyle="1" w:styleId="e2">
    <w:name w:val="e2"/>
    <w:basedOn w:val="Normal"/>
    <w:qFormat/>
    <w:rsid w:val="007E3D90"/>
    <w:pPr>
      <w:numPr>
        <w:numId w:val="41"/>
      </w:numPr>
      <w:spacing w:before="120" w:after="120" w:line="280" w:lineRule="atLeast"/>
      <w:jc w:val="both"/>
    </w:pPr>
    <w:rPr>
      <w:rFonts w:ascii="Arial" w:eastAsia="Times New Roman" w:hAnsi="Arial" w:cs="Times New Roman"/>
      <w:szCs w:val="20"/>
      <w:lang w:val="en-GB" w:eastAsia="de-DE"/>
    </w:rPr>
  </w:style>
  <w:style w:type="paragraph" w:customStyle="1" w:styleId="Adnotaritabel">
    <w:name w:val="Adnotari tabel"/>
    <w:basedOn w:val="Normal"/>
    <w:qFormat/>
    <w:rsid w:val="007E3D90"/>
    <w:pPr>
      <w:spacing w:after="0" w:line="240" w:lineRule="auto"/>
    </w:pPr>
    <w:rPr>
      <w:rFonts w:ascii="Times New Roman" w:eastAsia="Times New Roman" w:hAnsi="Times New Roman" w:cs="Times New Roman"/>
      <w:sz w:val="20"/>
      <w:szCs w:val="20"/>
      <w:lang w:val="ro-RO"/>
    </w:rPr>
  </w:style>
  <w:style w:type="paragraph" w:customStyle="1" w:styleId="CharChar1CharCharChar">
    <w:name w:val="Char Char1 Char Char Char"/>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M26">
    <w:name w:val="CM26"/>
    <w:basedOn w:val="Default"/>
    <w:next w:val="Default"/>
    <w:uiPriority w:val="99"/>
    <w:qFormat/>
    <w:rsid w:val="007E3D90"/>
    <w:pPr>
      <w:widowControl w:val="0"/>
      <w:spacing w:after="118"/>
    </w:pPr>
    <w:rPr>
      <w:rFonts w:ascii="Arial" w:hAnsi="Arial" w:cs="Arial"/>
      <w:color w:val="auto"/>
      <w:lang w:val="en-US" w:eastAsia="en-US"/>
    </w:rPr>
  </w:style>
  <w:style w:type="character" w:customStyle="1" w:styleId="Style8Char">
    <w:name w:val="Style8 Char"/>
    <w:basedOn w:val="Heading2Char"/>
    <w:link w:val="Style8"/>
    <w:rsid w:val="007E3D90"/>
    <w:rPr>
      <w:rFonts w:ascii="Arial" w:eastAsia="Calibri" w:hAnsi="Arial" w:cs="Arial"/>
      <w:b w:val="0"/>
      <w:bCs w:val="0"/>
      <w:noProof/>
      <w:color w:val="FFFFFF"/>
      <w:sz w:val="24"/>
      <w:szCs w:val="24"/>
      <w:lang w:val="en-GB" w:eastAsia="ar-SA"/>
    </w:rPr>
  </w:style>
  <w:style w:type="paragraph" w:customStyle="1" w:styleId="CM24">
    <w:name w:val="CM24"/>
    <w:basedOn w:val="Default"/>
    <w:next w:val="Default"/>
    <w:uiPriority w:val="99"/>
    <w:qFormat/>
    <w:rsid w:val="007E3D90"/>
    <w:pPr>
      <w:widowControl w:val="0"/>
      <w:spacing w:after="485"/>
    </w:pPr>
    <w:rPr>
      <w:rFonts w:ascii="Arial" w:hAnsi="Arial" w:cs="Arial"/>
      <w:color w:val="auto"/>
      <w:lang w:val="en-US" w:eastAsia="en-US"/>
    </w:rPr>
  </w:style>
  <w:style w:type="paragraph" w:customStyle="1" w:styleId="CM25">
    <w:name w:val="CM25"/>
    <w:basedOn w:val="Default"/>
    <w:next w:val="Default"/>
    <w:uiPriority w:val="99"/>
    <w:qFormat/>
    <w:rsid w:val="007E3D90"/>
    <w:pPr>
      <w:widowControl w:val="0"/>
      <w:spacing w:after="245"/>
    </w:pPr>
    <w:rPr>
      <w:rFonts w:ascii="Arial" w:hAnsi="Arial" w:cs="Arial"/>
      <w:color w:val="auto"/>
      <w:lang w:val="en-US" w:eastAsia="en-US"/>
    </w:rPr>
  </w:style>
  <w:style w:type="paragraph" w:customStyle="1" w:styleId="CM2">
    <w:name w:val="CM2"/>
    <w:basedOn w:val="Default"/>
    <w:next w:val="Default"/>
    <w:qFormat/>
    <w:rsid w:val="007E3D90"/>
    <w:pPr>
      <w:widowControl w:val="0"/>
      <w:spacing w:line="248" w:lineRule="atLeast"/>
    </w:pPr>
    <w:rPr>
      <w:rFonts w:ascii="Arial" w:hAnsi="Arial" w:cs="Arial"/>
      <w:color w:val="auto"/>
      <w:lang w:val="en-US" w:eastAsia="en-US"/>
    </w:rPr>
  </w:style>
  <w:style w:type="paragraph" w:styleId="Quote">
    <w:name w:val="Quote"/>
    <w:basedOn w:val="Normal"/>
    <w:next w:val="Normal"/>
    <w:link w:val="QuoteChar"/>
    <w:uiPriority w:val="29"/>
    <w:qFormat/>
    <w:rsid w:val="007E3D90"/>
    <w:pPr>
      <w:widowControl w:val="0"/>
      <w:spacing w:before="40" w:after="120" w:line="240" w:lineRule="auto"/>
      <w:jc w:val="both"/>
    </w:pPr>
    <w:rPr>
      <w:rFonts w:ascii="Arial" w:eastAsia="Times New Roman" w:hAnsi="Arial" w:cs="Times New Roman"/>
      <w:i/>
      <w:iCs/>
      <w:color w:val="000000"/>
      <w:szCs w:val="20"/>
      <w:lang w:val="ro-RO"/>
    </w:rPr>
  </w:style>
  <w:style w:type="character" w:customStyle="1" w:styleId="QuoteChar">
    <w:name w:val="Quote Char"/>
    <w:basedOn w:val="DefaultParagraphFont"/>
    <w:link w:val="Quote"/>
    <w:uiPriority w:val="29"/>
    <w:rsid w:val="007E3D90"/>
    <w:rPr>
      <w:rFonts w:ascii="Arial" w:eastAsia="Times New Roman" w:hAnsi="Arial" w:cs="Times New Roman"/>
      <w:i/>
      <w:iCs/>
      <w:color w:val="000000"/>
      <w:szCs w:val="20"/>
      <w:lang w:val="ro-RO"/>
    </w:rPr>
  </w:style>
  <w:style w:type="paragraph" w:customStyle="1" w:styleId="Text0">
    <w:name w:val="Text"/>
    <w:basedOn w:val="Normal"/>
    <w:link w:val="TextChar"/>
    <w:qFormat/>
    <w:rsid w:val="007E3D90"/>
    <w:pPr>
      <w:spacing w:after="0" w:line="240" w:lineRule="auto"/>
      <w:ind w:firstLine="720"/>
      <w:jc w:val="both"/>
    </w:pPr>
    <w:rPr>
      <w:rFonts w:ascii="Times New Roman" w:eastAsia="Times New Roman" w:hAnsi="Times New Roman" w:cs="Times New Roman"/>
      <w:sz w:val="24"/>
      <w:szCs w:val="24"/>
    </w:rPr>
  </w:style>
  <w:style w:type="character" w:customStyle="1" w:styleId="TextChar">
    <w:name w:val="Text Char"/>
    <w:link w:val="Text0"/>
    <w:rsid w:val="007E3D90"/>
    <w:rPr>
      <w:rFonts w:ascii="Times New Roman" w:eastAsia="Times New Roman" w:hAnsi="Times New Roman" w:cs="Times New Roman"/>
      <w:sz w:val="24"/>
      <w:szCs w:val="24"/>
    </w:rPr>
  </w:style>
  <w:style w:type="paragraph" w:customStyle="1" w:styleId="SStitlu">
    <w:name w:val="SStitlu"/>
    <w:basedOn w:val="Normal"/>
    <w:qFormat/>
    <w:rsid w:val="007E3D90"/>
    <w:pPr>
      <w:spacing w:after="0" w:line="240" w:lineRule="auto"/>
      <w:ind w:firstLine="720"/>
    </w:pPr>
    <w:rPr>
      <w:rFonts w:ascii="Times New Roman" w:eastAsia="Times New Roman" w:hAnsi="Times New Roman" w:cs="Times New Roman"/>
      <w:b/>
      <w:sz w:val="24"/>
      <w:szCs w:val="24"/>
      <w:lang w:val="ro-RO"/>
    </w:rPr>
  </w:style>
  <w:style w:type="character" w:customStyle="1" w:styleId="STitluChar">
    <w:name w:val="STitlu Char"/>
    <w:rsid w:val="007E3D90"/>
    <w:rPr>
      <w:b/>
      <w:caps/>
      <w:noProof w:val="0"/>
      <w:sz w:val="24"/>
      <w:szCs w:val="28"/>
      <w:lang w:val="en-US" w:eastAsia="en-US" w:bidi="ar-SA"/>
    </w:rPr>
  </w:style>
  <w:style w:type="paragraph" w:customStyle="1" w:styleId="STitlu">
    <w:name w:val="STitlu"/>
    <w:basedOn w:val="Normal"/>
    <w:link w:val="STitluChar1"/>
    <w:qFormat/>
    <w:rsid w:val="007E3D90"/>
    <w:pPr>
      <w:spacing w:after="0" w:line="240" w:lineRule="auto"/>
      <w:ind w:firstLine="720"/>
    </w:pPr>
    <w:rPr>
      <w:rFonts w:ascii="Times New Roman" w:eastAsia="Times New Roman" w:hAnsi="Times New Roman" w:cs="Times New Roman"/>
      <w:b/>
      <w:caps/>
      <w:sz w:val="24"/>
      <w:szCs w:val="28"/>
    </w:rPr>
  </w:style>
  <w:style w:type="character" w:customStyle="1" w:styleId="STitluChar1">
    <w:name w:val="STitlu Char1"/>
    <w:link w:val="STitlu"/>
    <w:rsid w:val="007E3D90"/>
    <w:rPr>
      <w:rFonts w:ascii="Times New Roman" w:eastAsia="Times New Roman" w:hAnsi="Times New Roman" w:cs="Times New Roman"/>
      <w:b/>
      <w:caps/>
      <w:sz w:val="24"/>
      <w:szCs w:val="28"/>
    </w:rPr>
  </w:style>
  <w:style w:type="paragraph" w:customStyle="1" w:styleId="BoxBlau">
    <w:name w:val="Box Blau"/>
    <w:basedOn w:val="Normal"/>
    <w:qFormat/>
    <w:rsid w:val="007E3D90"/>
    <w:pPr>
      <w:numPr>
        <w:numId w:val="69"/>
      </w:numPr>
      <w:spacing w:before="60" w:after="180" w:line="288" w:lineRule="auto"/>
      <w:jc w:val="both"/>
    </w:pPr>
    <w:rPr>
      <w:rFonts w:ascii="Arial" w:eastAsia="Times New Roman" w:hAnsi="Arial" w:cs="Arial"/>
      <w:szCs w:val="24"/>
      <w:lang w:eastAsia="de-DE"/>
    </w:rPr>
  </w:style>
  <w:style w:type="paragraph" w:styleId="NormalIndent">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NormalIndentChar1"/>
    <w:uiPriority w:val="99"/>
    <w:unhideWhenUsed/>
    <w:qFormat/>
    <w:rsid w:val="007E3D90"/>
    <w:pPr>
      <w:widowControl w:val="0"/>
      <w:autoSpaceDE w:val="0"/>
      <w:autoSpaceDN w:val="0"/>
      <w:adjustRightInd w:val="0"/>
      <w:spacing w:after="0" w:line="240" w:lineRule="auto"/>
      <w:ind w:left="720"/>
    </w:pPr>
    <w:rPr>
      <w:rFonts w:ascii="Times New Roman" w:eastAsia="SimSun" w:hAnsi="Times New Roman" w:cs="Times New Roman"/>
      <w:sz w:val="20"/>
      <w:szCs w:val="20"/>
      <w:lang w:eastAsia="x-none"/>
    </w:rPr>
  </w:style>
  <w:style w:type="character" w:customStyle="1" w:styleId="NormalIndentChar1">
    <w:name w:val="Normal Indent Char1"/>
    <w:aliases w:val="Normal Indent Char Char,Normal Indent Char2 Char Char,Normal Indent Char1 Char Char Char,Normal Indent Char Char Char Char Char,Normal Indent Char Char1 Char Char,Normal Indent Char2 Char Char Char Char Char"/>
    <w:link w:val="NormalIndent"/>
    <w:uiPriority w:val="99"/>
    <w:locked/>
    <w:rsid w:val="007E3D90"/>
    <w:rPr>
      <w:rFonts w:ascii="Times New Roman" w:eastAsia="SimSun" w:hAnsi="Times New Roman" w:cs="Times New Roman"/>
      <w:sz w:val="20"/>
      <w:szCs w:val="20"/>
      <w:lang w:eastAsia="x-none"/>
    </w:rPr>
  </w:style>
  <w:style w:type="character" w:customStyle="1" w:styleId="do1">
    <w:name w:val="do1"/>
    <w:rsid w:val="007E3D90"/>
    <w:rPr>
      <w:b/>
      <w:bCs/>
      <w:sz w:val="26"/>
      <w:szCs w:val="26"/>
    </w:rPr>
  </w:style>
  <w:style w:type="numbering" w:customStyle="1" w:styleId="NoList17">
    <w:name w:val="No List17"/>
    <w:next w:val="NoList"/>
    <w:uiPriority w:val="99"/>
    <w:semiHidden/>
    <w:unhideWhenUsed/>
    <w:rsid w:val="007E3D90"/>
  </w:style>
  <w:style w:type="table" w:customStyle="1" w:styleId="TableGrid14">
    <w:name w:val="Table Grid14"/>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
    <w:name w:val="Style Numbered Left:  063 cm Hanging:  063 cm8"/>
    <w:basedOn w:val="NoList"/>
    <w:rsid w:val="007E3D90"/>
  </w:style>
  <w:style w:type="numbering" w:customStyle="1" w:styleId="NoList114">
    <w:name w:val="No List114"/>
    <w:next w:val="NoList"/>
    <w:uiPriority w:val="99"/>
    <w:semiHidden/>
    <w:unhideWhenUsed/>
    <w:rsid w:val="007E3D90"/>
  </w:style>
  <w:style w:type="table" w:customStyle="1" w:styleId="TableGrid113">
    <w:name w:val="Table Grid113"/>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E3D90"/>
  </w:style>
  <w:style w:type="table" w:customStyle="1" w:styleId="TableGrid24">
    <w:name w:val="Table Grid24"/>
    <w:basedOn w:val="TableNormal"/>
    <w:next w:val="TableGrid"/>
    <w:uiPriority w:val="59"/>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7E3D90"/>
  </w:style>
  <w:style w:type="paragraph" w:customStyle="1" w:styleId="Caracter1CharCharCaracter2">
    <w:name w:val="Caracter1 Char Char Caracter2"/>
    <w:basedOn w:val="Normal"/>
    <w:qFormat/>
    <w:rsid w:val="007E3D90"/>
    <w:rPr>
      <w:rFonts w:ascii="Times New Roman" w:eastAsia="Times New Roman" w:hAnsi="Times New Roman" w:cs="Times New Roman"/>
      <w:sz w:val="24"/>
      <w:szCs w:val="24"/>
      <w:lang w:val="pl-PL" w:eastAsia="pl-PL"/>
    </w:rPr>
  </w:style>
  <w:style w:type="paragraph" w:customStyle="1" w:styleId="Caracter1CharCharCaracterCharCharChar2">
    <w:name w:val="Caracter1 Char Char Caracter Char Char Char2"/>
    <w:basedOn w:val="Normal"/>
    <w:qFormat/>
    <w:rsid w:val="007E3D90"/>
    <w:rPr>
      <w:rFonts w:ascii="Times New Roman" w:eastAsia="Times New Roman" w:hAnsi="Times New Roman" w:cs="Times New Roman"/>
      <w:sz w:val="24"/>
      <w:szCs w:val="24"/>
      <w:lang w:val="pl-PL" w:eastAsia="pl-PL"/>
    </w:rPr>
  </w:style>
  <w:style w:type="numbering" w:customStyle="1" w:styleId="StyleNumberedLeft063cmHanging063cm17">
    <w:name w:val="Style Numbered Left:  063 cm Hanging:  063 cm17"/>
    <w:basedOn w:val="NoList"/>
    <w:rsid w:val="007E3D90"/>
  </w:style>
  <w:style w:type="paragraph" w:customStyle="1" w:styleId="CaracterCharCharCharCharCharChar1">
    <w:name w:val="Caracter Char Char Char Char Char Char1"/>
    <w:basedOn w:val="Normal"/>
    <w:qFormat/>
    <w:rsid w:val="007E3D90"/>
    <w:rPr>
      <w:rFonts w:ascii="Times New Roman" w:eastAsia="Times New Roman" w:hAnsi="Times New Roman" w:cs="Times New Roman"/>
      <w:sz w:val="24"/>
      <w:szCs w:val="24"/>
      <w:lang w:val="pl-PL" w:eastAsia="pl-PL"/>
    </w:rPr>
  </w:style>
  <w:style w:type="paragraph" w:customStyle="1" w:styleId="CaracterCharCharCaracter1">
    <w:name w:val="Caracter Char Char Caracter1"/>
    <w:basedOn w:val="Normal"/>
    <w:qFormat/>
    <w:rsid w:val="007E3D90"/>
    <w:rPr>
      <w:rFonts w:ascii="Times New Roman" w:eastAsia="Times New Roman" w:hAnsi="Times New Roman" w:cs="Times New Roman"/>
      <w:sz w:val="24"/>
      <w:szCs w:val="24"/>
      <w:lang w:val="pl-PL" w:eastAsia="pl-PL"/>
    </w:rPr>
  </w:style>
  <w:style w:type="paragraph" w:customStyle="1" w:styleId="Caracter1CharCharCaracterCharCharChar11">
    <w:name w:val="Caracter1 Char Char Caracter Char Char Char11"/>
    <w:basedOn w:val="Normal"/>
    <w:qFormat/>
    <w:rsid w:val="007E3D90"/>
    <w:rPr>
      <w:rFonts w:ascii="Times New Roman" w:eastAsia="Times New Roman" w:hAnsi="Times New Roman" w:cs="Times New Roman"/>
      <w:sz w:val="24"/>
      <w:szCs w:val="24"/>
      <w:lang w:val="pl-PL" w:eastAsia="pl-PL"/>
    </w:rPr>
  </w:style>
  <w:style w:type="paragraph" w:customStyle="1" w:styleId="Caracter1CharCharCaracterCharCharCharCharCharCaracter1">
    <w:name w:val="Caracter1 Char Char Caracter Char Char Char Char Char Caracter1"/>
    <w:basedOn w:val="Normal"/>
    <w:qFormat/>
    <w:rsid w:val="007E3D90"/>
    <w:rPr>
      <w:rFonts w:ascii="Times New Roman" w:eastAsia="Times New Roman" w:hAnsi="Times New Roman" w:cs="Times New Roman"/>
      <w:sz w:val="24"/>
      <w:szCs w:val="24"/>
      <w:lang w:val="pl-PL" w:eastAsia="pl-PL"/>
    </w:rPr>
  </w:style>
  <w:style w:type="paragraph" w:customStyle="1" w:styleId="Caracter1">
    <w:name w:val="Caracter1"/>
    <w:basedOn w:val="Normal"/>
    <w:qFormat/>
    <w:rsid w:val="007E3D90"/>
    <w:rPr>
      <w:rFonts w:ascii="Times New Roman" w:eastAsia="Times New Roman" w:hAnsi="Times New Roman" w:cs="Times New Roman"/>
      <w:sz w:val="24"/>
      <w:szCs w:val="24"/>
      <w:lang w:val="pl-PL" w:eastAsia="pl-PL"/>
    </w:rPr>
  </w:style>
  <w:style w:type="character" w:customStyle="1" w:styleId="CharChar21">
    <w:name w:val="Char Char21"/>
    <w:semiHidden/>
    <w:rsid w:val="007E3D90"/>
    <w:rPr>
      <w:rFonts w:ascii="Arial" w:hAnsi="Arial" w:cs="Arial"/>
      <w:lang w:val="ro-RO" w:eastAsia="en-US" w:bidi="ar-SA"/>
    </w:rPr>
  </w:style>
  <w:style w:type="table" w:customStyle="1" w:styleId="TableList44">
    <w:name w:val="Table List 44"/>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
    <w:name w:val="Table Web 34"/>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
    <w:name w:val="Calendar 14"/>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3">
    <w:name w:val="Table Grid2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unhideWhenUsed/>
    <w:rsid w:val="007E3D90"/>
  </w:style>
  <w:style w:type="numbering" w:customStyle="1" w:styleId="StyleNumberedLeft063cmHanging063cm114">
    <w:name w:val="Style Numbered Left:  063 cm Hanging:  063 cm114"/>
    <w:basedOn w:val="NoList"/>
    <w:rsid w:val="007E3D90"/>
  </w:style>
  <w:style w:type="table" w:customStyle="1" w:styleId="GridTable4-Accent113">
    <w:name w:val="Grid Table 4 - Accent 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
    <w:name w:val="Light List - Accent 14"/>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3">
    <w:name w:val="List Table 3 - Accent 1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
    <w:name w:val="Light List - Accent 24"/>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4">
    <w:name w:val="No List11114"/>
    <w:next w:val="NoList"/>
    <w:uiPriority w:val="99"/>
    <w:semiHidden/>
    <w:unhideWhenUsed/>
    <w:rsid w:val="007E3D90"/>
  </w:style>
  <w:style w:type="numbering" w:customStyle="1" w:styleId="StyleNumberedLeft063cmHanging063cm1114">
    <w:name w:val="Style Numbered Left:  063 cm Hanging:  063 cm1114"/>
    <w:basedOn w:val="NoList"/>
    <w:rsid w:val="007E3D90"/>
  </w:style>
  <w:style w:type="numbering" w:customStyle="1" w:styleId="NoList214">
    <w:name w:val="No List214"/>
    <w:next w:val="NoList"/>
    <w:uiPriority w:val="99"/>
    <w:semiHidden/>
    <w:unhideWhenUsed/>
    <w:rsid w:val="007E3D90"/>
  </w:style>
  <w:style w:type="numbering" w:customStyle="1" w:styleId="StyleNumberedLeft063cmHanging063cm26">
    <w:name w:val="Style Numbered Left:  063 cm Hanging:  063 cm26"/>
    <w:basedOn w:val="NoList"/>
    <w:rsid w:val="007E3D90"/>
  </w:style>
  <w:style w:type="table" w:customStyle="1" w:styleId="GridTable4-Accent613">
    <w:name w:val="Grid Table 4 - Accent 6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4">
    <w:name w:val="No List314"/>
    <w:next w:val="NoList"/>
    <w:semiHidden/>
    <w:rsid w:val="007E3D90"/>
  </w:style>
  <w:style w:type="numbering" w:customStyle="1" w:styleId="StyleNumberedLeft063cmHanging063cm35">
    <w:name w:val="Style Numbered Left:  063 cm Hanging:  063 cm35"/>
    <w:basedOn w:val="NoList"/>
    <w:rsid w:val="007E3D90"/>
  </w:style>
  <w:style w:type="numbering" w:customStyle="1" w:styleId="NoList124">
    <w:name w:val="No List124"/>
    <w:next w:val="NoList"/>
    <w:uiPriority w:val="99"/>
    <w:semiHidden/>
    <w:unhideWhenUsed/>
    <w:rsid w:val="007E3D90"/>
  </w:style>
  <w:style w:type="numbering" w:customStyle="1" w:styleId="StyleNumberedLeft063cmHanging063cm124">
    <w:name w:val="Style Numbered Left:  063 cm Hanging:  063 cm124"/>
    <w:basedOn w:val="NoList"/>
    <w:rsid w:val="007E3D90"/>
  </w:style>
  <w:style w:type="numbering" w:customStyle="1" w:styleId="NoList2114">
    <w:name w:val="No List2114"/>
    <w:next w:val="NoList"/>
    <w:uiPriority w:val="99"/>
    <w:semiHidden/>
    <w:unhideWhenUsed/>
    <w:rsid w:val="007E3D90"/>
  </w:style>
  <w:style w:type="numbering" w:customStyle="1" w:styleId="StyleNumberedLeft063cmHanging063cm215">
    <w:name w:val="Style Numbered Left:  063 cm Hanging:  063 cm215"/>
    <w:basedOn w:val="NoList"/>
    <w:rsid w:val="007E3D90"/>
  </w:style>
  <w:style w:type="numbering" w:customStyle="1" w:styleId="NoList44">
    <w:name w:val="No List44"/>
    <w:next w:val="NoList"/>
    <w:uiPriority w:val="99"/>
    <w:semiHidden/>
    <w:rsid w:val="007E3D90"/>
  </w:style>
  <w:style w:type="numbering" w:customStyle="1" w:styleId="StyleNumberedLeft063cmHanging063cm44">
    <w:name w:val="Style Numbered Left:  063 cm Hanging:  063 cm44"/>
    <w:basedOn w:val="NoList"/>
    <w:rsid w:val="007E3D90"/>
  </w:style>
  <w:style w:type="numbering" w:customStyle="1" w:styleId="NoList134">
    <w:name w:val="No List134"/>
    <w:next w:val="NoList"/>
    <w:uiPriority w:val="99"/>
    <w:semiHidden/>
    <w:unhideWhenUsed/>
    <w:rsid w:val="007E3D90"/>
  </w:style>
  <w:style w:type="numbering" w:customStyle="1" w:styleId="StyleNumberedLeft063cmHanging063cm134">
    <w:name w:val="Style Numbered Left:  063 cm Hanging:  063 cm134"/>
    <w:basedOn w:val="NoList"/>
    <w:rsid w:val="007E3D90"/>
  </w:style>
  <w:style w:type="numbering" w:customStyle="1" w:styleId="NoList224">
    <w:name w:val="No List224"/>
    <w:next w:val="NoList"/>
    <w:uiPriority w:val="99"/>
    <w:semiHidden/>
    <w:unhideWhenUsed/>
    <w:rsid w:val="007E3D90"/>
  </w:style>
  <w:style w:type="numbering" w:customStyle="1" w:styleId="StyleNumberedLeft063cmHanging063cm224">
    <w:name w:val="Style Numbered Left:  063 cm Hanging:  063 cm224"/>
    <w:basedOn w:val="NoList"/>
    <w:rsid w:val="007E3D90"/>
  </w:style>
  <w:style w:type="numbering" w:customStyle="1" w:styleId="NoList53">
    <w:name w:val="No List53"/>
    <w:next w:val="NoList"/>
    <w:uiPriority w:val="99"/>
    <w:semiHidden/>
    <w:rsid w:val="007E3D90"/>
  </w:style>
  <w:style w:type="numbering" w:customStyle="1" w:styleId="StyleNumberedLeft063cmHanging063cm53">
    <w:name w:val="Style Numbered Left:  063 cm Hanging:  063 cm53"/>
    <w:basedOn w:val="NoList"/>
    <w:rsid w:val="007E3D90"/>
  </w:style>
  <w:style w:type="numbering" w:customStyle="1" w:styleId="NoList143">
    <w:name w:val="No List143"/>
    <w:next w:val="NoList"/>
    <w:uiPriority w:val="99"/>
    <w:semiHidden/>
    <w:unhideWhenUsed/>
    <w:rsid w:val="007E3D90"/>
  </w:style>
  <w:style w:type="numbering" w:customStyle="1" w:styleId="StyleNumberedLeft063cmHanging063cm143">
    <w:name w:val="Style Numbered Left:  063 cm Hanging:  063 cm143"/>
    <w:basedOn w:val="NoList"/>
    <w:rsid w:val="007E3D90"/>
  </w:style>
  <w:style w:type="numbering" w:customStyle="1" w:styleId="NoList233">
    <w:name w:val="No List233"/>
    <w:next w:val="NoList"/>
    <w:uiPriority w:val="99"/>
    <w:semiHidden/>
    <w:unhideWhenUsed/>
    <w:rsid w:val="007E3D90"/>
  </w:style>
  <w:style w:type="numbering" w:customStyle="1" w:styleId="StyleNumberedLeft063cmHanging063cm233">
    <w:name w:val="Style Numbered Left:  063 cm Hanging:  063 cm233"/>
    <w:basedOn w:val="NoList"/>
    <w:rsid w:val="007E3D90"/>
  </w:style>
  <w:style w:type="numbering" w:customStyle="1" w:styleId="NoList3114">
    <w:name w:val="No List3114"/>
    <w:next w:val="NoList"/>
    <w:semiHidden/>
    <w:rsid w:val="007E3D90"/>
  </w:style>
  <w:style w:type="numbering" w:customStyle="1" w:styleId="StyleNumberedLeft063cmHanging063cm314">
    <w:name w:val="Style Numbered Left:  063 cm Hanging:  063 cm314"/>
    <w:basedOn w:val="NoList"/>
    <w:rsid w:val="007E3D90"/>
  </w:style>
  <w:style w:type="numbering" w:customStyle="1" w:styleId="NoList111113">
    <w:name w:val="No List111113"/>
    <w:next w:val="NoList"/>
    <w:semiHidden/>
    <w:unhideWhenUsed/>
    <w:rsid w:val="007E3D90"/>
  </w:style>
  <w:style w:type="numbering" w:customStyle="1" w:styleId="StyleNumberedLeft063cmHanging063cm11114">
    <w:name w:val="Style Numbered Left:  063 cm Hanging:  063 cm11114"/>
    <w:basedOn w:val="NoList"/>
    <w:rsid w:val="007E3D90"/>
  </w:style>
  <w:style w:type="numbering" w:customStyle="1" w:styleId="NoList111111111111">
    <w:name w:val="No List111111111111"/>
    <w:next w:val="NoList"/>
    <w:uiPriority w:val="99"/>
    <w:semiHidden/>
    <w:unhideWhenUsed/>
    <w:rsid w:val="007E3D90"/>
  </w:style>
  <w:style w:type="numbering" w:customStyle="1" w:styleId="StyleNumberedLeft063cmHanging063cm111113">
    <w:name w:val="Style Numbered Left:  063 cm Hanging:  063 cm111113"/>
    <w:basedOn w:val="NoList"/>
    <w:rsid w:val="007E3D90"/>
  </w:style>
  <w:style w:type="numbering" w:customStyle="1" w:styleId="NoList21114">
    <w:name w:val="No List21114"/>
    <w:next w:val="NoList"/>
    <w:uiPriority w:val="99"/>
    <w:semiHidden/>
    <w:unhideWhenUsed/>
    <w:rsid w:val="007E3D90"/>
  </w:style>
  <w:style w:type="numbering" w:customStyle="1" w:styleId="StyleNumberedLeft063cmHanging063cm2114">
    <w:name w:val="Style Numbered Left:  063 cm Hanging:  063 cm2114"/>
    <w:basedOn w:val="NoList"/>
    <w:rsid w:val="007E3D90"/>
  </w:style>
  <w:style w:type="numbering" w:customStyle="1" w:styleId="NoList31113">
    <w:name w:val="No List31113"/>
    <w:next w:val="NoList"/>
    <w:semiHidden/>
    <w:rsid w:val="007E3D90"/>
  </w:style>
  <w:style w:type="numbering" w:customStyle="1" w:styleId="StyleNumberedLeft063cmHanging063cm3113">
    <w:name w:val="Style Numbered Left:  063 cm Hanging:  063 cm3113"/>
    <w:basedOn w:val="NoList"/>
    <w:rsid w:val="007E3D90"/>
  </w:style>
  <w:style w:type="numbering" w:customStyle="1" w:styleId="NoList1213">
    <w:name w:val="No List1213"/>
    <w:next w:val="NoList"/>
    <w:uiPriority w:val="99"/>
    <w:semiHidden/>
    <w:unhideWhenUsed/>
    <w:rsid w:val="007E3D90"/>
  </w:style>
  <w:style w:type="numbering" w:customStyle="1" w:styleId="StyleNumberedLeft063cmHanging063cm1213">
    <w:name w:val="Style Numbered Left:  063 cm Hanging:  063 cm1213"/>
    <w:basedOn w:val="NoList"/>
    <w:rsid w:val="007E3D90"/>
  </w:style>
  <w:style w:type="numbering" w:customStyle="1" w:styleId="NoList211113">
    <w:name w:val="No List211113"/>
    <w:next w:val="NoList"/>
    <w:uiPriority w:val="99"/>
    <w:semiHidden/>
    <w:unhideWhenUsed/>
    <w:rsid w:val="007E3D90"/>
  </w:style>
  <w:style w:type="numbering" w:customStyle="1" w:styleId="StyleNumberedLeft063cmHanging063cm21113">
    <w:name w:val="Style Numbered Left:  063 cm Hanging:  063 cm21113"/>
    <w:basedOn w:val="NoList"/>
    <w:rsid w:val="007E3D90"/>
  </w:style>
  <w:style w:type="numbering" w:customStyle="1" w:styleId="NoList413">
    <w:name w:val="No List413"/>
    <w:next w:val="NoList"/>
    <w:uiPriority w:val="99"/>
    <w:semiHidden/>
    <w:rsid w:val="007E3D90"/>
  </w:style>
  <w:style w:type="numbering" w:customStyle="1" w:styleId="StyleNumberedLeft063cmHanging063cm413">
    <w:name w:val="Style Numbered Left:  063 cm Hanging:  063 cm413"/>
    <w:basedOn w:val="NoList"/>
    <w:rsid w:val="007E3D90"/>
  </w:style>
  <w:style w:type="numbering" w:customStyle="1" w:styleId="NoList1313">
    <w:name w:val="No List1313"/>
    <w:next w:val="NoList"/>
    <w:uiPriority w:val="99"/>
    <w:semiHidden/>
    <w:unhideWhenUsed/>
    <w:rsid w:val="007E3D90"/>
  </w:style>
  <w:style w:type="numbering" w:customStyle="1" w:styleId="StyleNumberedLeft063cmHanging063cm1313">
    <w:name w:val="Style Numbered Left:  063 cm Hanging:  063 cm1313"/>
    <w:basedOn w:val="NoList"/>
    <w:rsid w:val="007E3D90"/>
  </w:style>
  <w:style w:type="numbering" w:customStyle="1" w:styleId="NoList2213">
    <w:name w:val="No List2213"/>
    <w:next w:val="NoList"/>
    <w:uiPriority w:val="99"/>
    <w:semiHidden/>
    <w:unhideWhenUsed/>
    <w:rsid w:val="007E3D90"/>
  </w:style>
  <w:style w:type="numbering" w:customStyle="1" w:styleId="StyleNumberedLeft063cmHanging063cm2213">
    <w:name w:val="Style Numbered Left:  063 cm Hanging:  063 cm2213"/>
    <w:basedOn w:val="NoList"/>
    <w:rsid w:val="007E3D90"/>
  </w:style>
  <w:style w:type="paragraph" w:customStyle="1" w:styleId="CharCharCaracterCaracter1">
    <w:name w:val="Char Char Caracter Caracter1"/>
    <w:basedOn w:val="Normal"/>
    <w:qFormat/>
    <w:rsid w:val="007E3D90"/>
    <w:rPr>
      <w:rFonts w:ascii="Times New Roman" w:eastAsia="Times New Roman" w:hAnsi="Times New Roman" w:cs="Times New Roman"/>
      <w:sz w:val="24"/>
      <w:szCs w:val="24"/>
      <w:lang w:val="pl-PL" w:eastAsia="pl-PL"/>
    </w:rPr>
  </w:style>
  <w:style w:type="paragraph" w:customStyle="1" w:styleId="Caracter1CharCharCaracterCharCharCharCharCharChar1">
    <w:name w:val="Caracter1 Char Char Caracter Char Char Char Char Char Char1"/>
    <w:basedOn w:val="Normal"/>
    <w:qFormat/>
    <w:rsid w:val="007E3D90"/>
    <w:rPr>
      <w:rFonts w:ascii="Times New Roman" w:eastAsia="Times New Roman" w:hAnsi="Times New Roman" w:cs="Times New Roman"/>
      <w:sz w:val="24"/>
      <w:szCs w:val="24"/>
      <w:lang w:val="pl-PL" w:eastAsia="pl-PL"/>
    </w:rPr>
  </w:style>
  <w:style w:type="paragraph" w:customStyle="1" w:styleId="CaracterCaracter1CharCharCharChar1">
    <w:name w:val="Caracter Caracter1 Char Char Char Char1"/>
    <w:basedOn w:val="Normal"/>
    <w:qFormat/>
    <w:rsid w:val="007E3D90"/>
    <w:rPr>
      <w:rFonts w:ascii="Times New Roman" w:eastAsia="Times New Roman" w:hAnsi="Times New Roman" w:cs="Times New Roman"/>
      <w:sz w:val="24"/>
      <w:szCs w:val="24"/>
      <w:lang w:val="pl-PL" w:eastAsia="pl-PL"/>
    </w:rPr>
  </w:style>
  <w:style w:type="character" w:customStyle="1" w:styleId="CharChar91">
    <w:name w:val="Char Char91"/>
    <w:rsid w:val="007E3D90"/>
    <w:rPr>
      <w:rFonts w:ascii="Cambria" w:eastAsia="Times New Roman" w:hAnsi="Cambria" w:cs="Times New Roman" w:hint="default"/>
      <w:b/>
      <w:bCs/>
      <w:kern w:val="32"/>
      <w:sz w:val="32"/>
      <w:szCs w:val="32"/>
      <w:lang w:val="en-US" w:eastAsia="en-US"/>
    </w:rPr>
  </w:style>
  <w:style w:type="character" w:customStyle="1" w:styleId="CharChar81">
    <w:name w:val="Char Char81"/>
    <w:rsid w:val="007E3D90"/>
    <w:rPr>
      <w:rFonts w:ascii="Cambria" w:eastAsia="Times New Roman" w:hAnsi="Cambria" w:cs="Times New Roman" w:hint="default"/>
      <w:b/>
      <w:bCs/>
      <w:i/>
      <w:iCs/>
      <w:sz w:val="28"/>
      <w:szCs w:val="28"/>
      <w:lang w:val="en-US" w:eastAsia="en-US"/>
    </w:rPr>
  </w:style>
  <w:style w:type="character" w:customStyle="1" w:styleId="CharChar71">
    <w:name w:val="Char Char71"/>
    <w:rsid w:val="007E3D90"/>
    <w:rPr>
      <w:sz w:val="24"/>
      <w:szCs w:val="24"/>
      <w:lang w:val="en-US" w:eastAsia="en-US"/>
    </w:rPr>
  </w:style>
  <w:style w:type="character" w:customStyle="1" w:styleId="CharChar101">
    <w:name w:val="Char Char101"/>
    <w:locked/>
    <w:rsid w:val="007E3D90"/>
    <w:rPr>
      <w:rFonts w:ascii="Arial" w:hAnsi="Arial" w:cs="Arial" w:hint="default"/>
      <w:b/>
      <w:bCs/>
      <w:iCs/>
      <w:sz w:val="28"/>
      <w:szCs w:val="28"/>
      <w:lang w:val="ro-RO" w:eastAsia="en-US" w:bidi="ar-SA"/>
    </w:rPr>
  </w:style>
  <w:style w:type="character" w:customStyle="1" w:styleId="CharChar111">
    <w:name w:val="Char Char111"/>
    <w:rsid w:val="007E3D90"/>
    <w:rPr>
      <w:rFonts w:ascii="Arial" w:hAnsi="Arial" w:cs="Arial" w:hint="default"/>
      <w:b/>
      <w:bCs/>
      <w:kern w:val="32"/>
      <w:sz w:val="40"/>
      <w:szCs w:val="32"/>
      <w:lang w:val="ro-RO" w:eastAsia="en-US" w:bidi="ar-SA"/>
    </w:rPr>
  </w:style>
  <w:style w:type="table" w:customStyle="1" w:styleId="TableList413">
    <w:name w:val="Table List 413"/>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
    <w:name w:val="Table Web 313"/>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
    <w:name w:val="Light List - Accent 11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
    <w:name w:val="Light List - Accent 21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
    <w:name w:val="Calendar 113"/>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4">
    <w:name w:val="Style Numbered Left:  063 cm Hanging:  063 cm324"/>
    <w:rsid w:val="007E3D90"/>
  </w:style>
  <w:style w:type="numbering" w:customStyle="1" w:styleId="StyleNumberedLeft063cmHanging063cm2124">
    <w:name w:val="Style Numbered Left:  063 cm Hanging:  063 cm2124"/>
    <w:rsid w:val="007E3D90"/>
  </w:style>
  <w:style w:type="table" w:customStyle="1" w:styleId="TableGrid53">
    <w:name w:val="Table Grid53"/>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7E3D90"/>
  </w:style>
  <w:style w:type="table" w:customStyle="1" w:styleId="TableStyle21">
    <w:name w:val="Table Style2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
    <w:name w:val="Table Style11"/>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
    <w:name w:val="Style23"/>
    <w:rsid w:val="007E3D90"/>
  </w:style>
  <w:style w:type="numbering" w:customStyle="1" w:styleId="Style211">
    <w:name w:val="Style211"/>
    <w:next w:val="Style2"/>
    <w:rsid w:val="007E3D90"/>
  </w:style>
  <w:style w:type="table" w:customStyle="1" w:styleId="TableStyle31">
    <w:name w:val="Table Style31"/>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
    <w:name w:val="Style Bulleted2"/>
    <w:basedOn w:val="NoList"/>
    <w:rsid w:val="007E3D90"/>
  </w:style>
  <w:style w:type="numbering" w:customStyle="1" w:styleId="Style31">
    <w:name w:val="Style31"/>
    <w:rsid w:val="007E3D90"/>
  </w:style>
  <w:style w:type="numbering" w:customStyle="1" w:styleId="Style41">
    <w:name w:val="Style41"/>
    <w:rsid w:val="007E3D90"/>
  </w:style>
  <w:style w:type="numbering" w:customStyle="1" w:styleId="Style410">
    <w:name w:val="Style 41"/>
    <w:rsid w:val="007E3D90"/>
  </w:style>
  <w:style w:type="numbering" w:customStyle="1" w:styleId="Style61">
    <w:name w:val="Style 61"/>
    <w:rsid w:val="007E3D90"/>
  </w:style>
  <w:style w:type="numbering" w:customStyle="1" w:styleId="StyleBulleted11">
    <w:name w:val="Style Bulleted11"/>
    <w:basedOn w:val="NoList"/>
    <w:rsid w:val="007E3D90"/>
  </w:style>
  <w:style w:type="table" w:customStyle="1" w:styleId="Tabel11">
    <w:name w:val="Tabel1"/>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
    <w:name w:val="Bulet 21"/>
    <w:basedOn w:val="NoList"/>
    <w:semiHidden/>
    <w:rsid w:val="007E3D90"/>
  </w:style>
  <w:style w:type="numbering" w:customStyle="1" w:styleId="StyleNumbered10pt1">
    <w:name w:val="Style Numbered 10 pt1"/>
    <w:basedOn w:val="NoList"/>
    <w:rsid w:val="007E3D90"/>
  </w:style>
  <w:style w:type="table" w:customStyle="1" w:styleId="StilTabel1">
    <w:name w:val="StilTabel1"/>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xl24">
    <w:name w:val="xl24"/>
    <w:basedOn w:val="Normal"/>
    <w:uiPriority w:val="99"/>
    <w:qFormat/>
    <w:rsid w:val="007E3D9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bidi="en-US"/>
    </w:rPr>
  </w:style>
  <w:style w:type="character" w:customStyle="1" w:styleId="shorttext">
    <w:name w:val="short_text"/>
    <w:rsid w:val="007E3D90"/>
  </w:style>
  <w:style w:type="paragraph" w:customStyle="1" w:styleId="Projektname">
    <w:name w:val="Projektname"/>
    <w:basedOn w:val="Normal"/>
    <w:uiPriority w:val="99"/>
    <w:qFormat/>
    <w:rsid w:val="007E3D90"/>
    <w:pPr>
      <w:tabs>
        <w:tab w:val="left" w:pos="1134"/>
      </w:tabs>
      <w:overflowPunct w:val="0"/>
      <w:autoSpaceDE w:val="0"/>
      <w:autoSpaceDN w:val="0"/>
      <w:adjustRightInd w:val="0"/>
      <w:spacing w:before="8000" w:after="0" w:line="240" w:lineRule="auto"/>
      <w:jc w:val="center"/>
      <w:textAlignment w:val="baseline"/>
    </w:pPr>
    <w:rPr>
      <w:rFonts w:ascii="Arial" w:eastAsia="Times New Roman" w:hAnsi="Arial" w:cs="Times New Roman"/>
      <w:b/>
      <w:sz w:val="30"/>
      <w:szCs w:val="30"/>
      <w:lang w:val="de-DE" w:eastAsia="de-DE"/>
    </w:rPr>
  </w:style>
  <w:style w:type="paragraph" w:customStyle="1" w:styleId="EstiloTitulo2proyecto">
    <w:name w:val="Estilo Titulo2 proyecto"/>
    <w:basedOn w:val="Normal"/>
    <w:next w:val="Normal"/>
    <w:qFormat/>
    <w:rsid w:val="007E3D90"/>
    <w:pPr>
      <w:numPr>
        <w:numId w:val="70"/>
      </w:numPr>
      <w:spacing w:before="720" w:after="360" w:line="288" w:lineRule="auto"/>
      <w:jc w:val="both"/>
    </w:pPr>
    <w:rPr>
      <w:rFonts w:ascii="Times New Roman" w:eastAsia="Times New Roman" w:hAnsi="Times New Roman" w:cs="Times New Roman"/>
      <w:b/>
      <w:bCs/>
      <w:i/>
      <w:iCs/>
      <w:caps/>
      <w:sz w:val="28"/>
      <w:szCs w:val="28"/>
      <w:lang w:val="es-ES" w:eastAsia="es-ES"/>
    </w:rPr>
  </w:style>
  <w:style w:type="paragraph" w:customStyle="1" w:styleId="Titulo3proyecto">
    <w:name w:val="Titulo3 proyecto"/>
    <w:basedOn w:val="Normal"/>
    <w:next w:val="Normal"/>
    <w:semiHidden/>
    <w:qFormat/>
    <w:rsid w:val="007E3D90"/>
    <w:pPr>
      <w:numPr>
        <w:ilvl w:val="1"/>
        <w:numId w:val="70"/>
      </w:numPr>
      <w:tabs>
        <w:tab w:val="clear" w:pos="576"/>
      </w:tabs>
      <w:spacing w:after="120" w:line="288" w:lineRule="auto"/>
      <w:ind w:left="720" w:hanging="360"/>
      <w:jc w:val="both"/>
    </w:pPr>
    <w:rPr>
      <w:rFonts w:ascii="Times New Roman" w:eastAsia="Times New Roman" w:hAnsi="Times New Roman" w:cs="Times New Roman"/>
      <w:b/>
      <w:sz w:val="26"/>
      <w:szCs w:val="26"/>
      <w:lang w:val="es-ES" w:eastAsia="es-ES"/>
    </w:rPr>
  </w:style>
  <w:style w:type="paragraph" w:customStyle="1" w:styleId="Titulo4proyecto">
    <w:name w:val="Titulo4 proyecto"/>
    <w:basedOn w:val="Titulo3proyecto"/>
    <w:next w:val="Normal"/>
    <w:semiHidden/>
    <w:qFormat/>
    <w:rsid w:val="007E3D90"/>
    <w:pPr>
      <w:numPr>
        <w:ilvl w:val="2"/>
      </w:numPr>
      <w:tabs>
        <w:tab w:val="clear" w:pos="720"/>
      </w:tabs>
      <w:ind w:left="1080" w:hanging="360"/>
    </w:pPr>
    <w:rPr>
      <w:sz w:val="24"/>
      <w:szCs w:val="24"/>
    </w:rPr>
  </w:style>
  <w:style w:type="paragraph" w:customStyle="1" w:styleId="Titulo5proyecto">
    <w:name w:val="Titulo5 proyecto"/>
    <w:basedOn w:val="Titulo4proyecto"/>
    <w:next w:val="Normal"/>
    <w:semiHidden/>
    <w:qFormat/>
    <w:rsid w:val="007E3D90"/>
    <w:pPr>
      <w:numPr>
        <w:ilvl w:val="3"/>
      </w:numPr>
      <w:tabs>
        <w:tab w:val="clear" w:pos="1584"/>
      </w:tabs>
      <w:ind w:left="1440" w:hanging="360"/>
    </w:pPr>
    <w:rPr>
      <w:sz w:val="22"/>
      <w:szCs w:val="22"/>
    </w:rPr>
  </w:style>
  <w:style w:type="paragraph" w:customStyle="1" w:styleId="ParaIndent">
    <w:name w:val="_ParaIndent"/>
    <w:basedOn w:val="BodyText"/>
    <w:link w:val="ParaIndentChar"/>
    <w:qFormat/>
    <w:rsid w:val="007E3D90"/>
    <w:pPr>
      <w:suppressAutoHyphens w:val="0"/>
      <w:spacing w:after="240" w:line="260" w:lineRule="atLeast"/>
      <w:ind w:left="1134"/>
    </w:pPr>
    <w:rPr>
      <w:rFonts w:ascii="Arial" w:eastAsia="Calibri" w:hAnsi="Arial"/>
      <w:sz w:val="20"/>
      <w:lang w:val="en-GB" w:eastAsia="en-US"/>
    </w:rPr>
  </w:style>
  <w:style w:type="character" w:customStyle="1" w:styleId="ParaIndentChar">
    <w:name w:val="_ParaIndent Char"/>
    <w:link w:val="ParaIndent"/>
    <w:locked/>
    <w:rsid w:val="007E3D90"/>
    <w:rPr>
      <w:rFonts w:ascii="Arial" w:eastAsia="Calibri" w:hAnsi="Arial" w:cs="Times New Roman"/>
      <w:sz w:val="20"/>
      <w:szCs w:val="20"/>
      <w:lang w:val="en-GB"/>
    </w:rPr>
  </w:style>
  <w:style w:type="paragraph" w:customStyle="1" w:styleId="StyleSubTitle2Left">
    <w:name w:val="Style SubTitle 2 + Left"/>
    <w:basedOn w:val="Normal"/>
    <w:link w:val="StyleSubTitle2LeftChar"/>
    <w:autoRedefine/>
    <w:uiPriority w:val="99"/>
    <w:qFormat/>
    <w:rsid w:val="007E3D90"/>
    <w:pPr>
      <w:spacing w:after="0" w:line="240" w:lineRule="auto"/>
      <w:jc w:val="center"/>
    </w:pPr>
    <w:rPr>
      <w:rFonts w:ascii="Arial" w:eastAsia="Times New Roman" w:hAnsi="Arial" w:cs="Times New Roman"/>
      <w:b/>
      <w:bCs/>
      <w:kern w:val="28"/>
      <w:sz w:val="24"/>
      <w:szCs w:val="24"/>
      <w:lang w:val="x-none" w:eastAsia="en-GB"/>
    </w:rPr>
  </w:style>
  <w:style w:type="character" w:customStyle="1" w:styleId="StyleSubTitle2LeftChar">
    <w:name w:val="Style SubTitle 2 + Left Char"/>
    <w:link w:val="StyleSubTitle2Left"/>
    <w:uiPriority w:val="99"/>
    <w:locked/>
    <w:rsid w:val="007E3D90"/>
    <w:rPr>
      <w:rFonts w:ascii="Arial" w:eastAsia="Times New Roman" w:hAnsi="Arial" w:cs="Times New Roman"/>
      <w:b/>
      <w:bCs/>
      <w:kern w:val="28"/>
      <w:sz w:val="24"/>
      <w:szCs w:val="24"/>
      <w:lang w:val="x-none" w:eastAsia="en-GB"/>
    </w:rPr>
  </w:style>
  <w:style w:type="paragraph" w:customStyle="1" w:styleId="AuflistungRmV-1">
    <w:name w:val="Auflistung RmV-1"/>
    <w:basedOn w:val="Normal"/>
    <w:autoRedefine/>
    <w:uiPriority w:val="99"/>
    <w:qFormat/>
    <w:rsid w:val="007E3D90"/>
    <w:pPr>
      <w:tabs>
        <w:tab w:val="left" w:pos="690"/>
        <w:tab w:val="num" w:pos="720"/>
      </w:tabs>
      <w:spacing w:before="120" w:after="120" w:line="240" w:lineRule="auto"/>
      <w:jc w:val="both"/>
    </w:pPr>
    <w:rPr>
      <w:rFonts w:ascii="Arial" w:eastAsia="Times New Roman" w:hAnsi="Arial" w:cs="Times New Roman"/>
      <w:noProof/>
      <w:kern w:val="28"/>
      <w:szCs w:val="20"/>
      <w:lang w:val="en-GB" w:eastAsia="en-GB" w:bidi="ar-EG"/>
    </w:rPr>
  </w:style>
  <w:style w:type="paragraph" w:customStyle="1" w:styleId="StyleTitleLeft">
    <w:name w:val="Style Title + Left"/>
    <w:basedOn w:val="Title"/>
    <w:link w:val="StyleTitleLeftZchn"/>
    <w:autoRedefine/>
    <w:qFormat/>
    <w:rsid w:val="007E3D90"/>
    <w:pPr>
      <w:spacing w:before="120" w:after="120"/>
      <w:jc w:val="both"/>
    </w:pPr>
    <w:rPr>
      <w:rFonts w:ascii="Arial" w:hAnsi="Arial"/>
      <w:b w:val="0"/>
      <w:i/>
      <w:color w:val="000000"/>
      <w:kern w:val="28"/>
      <w:sz w:val="22"/>
      <w:szCs w:val="22"/>
      <w:u w:val="single"/>
      <w:lang w:val="x-none" w:eastAsia="de-DE"/>
    </w:rPr>
  </w:style>
  <w:style w:type="character" w:customStyle="1" w:styleId="StyleTitleLeftZchn">
    <w:name w:val="Style Title + Left Zchn"/>
    <w:link w:val="StyleTitleLeft"/>
    <w:locked/>
    <w:rsid w:val="007E3D90"/>
    <w:rPr>
      <w:rFonts w:ascii="Arial" w:eastAsia="Times New Roman" w:hAnsi="Arial" w:cs="Times New Roman"/>
      <w:bCs/>
      <w:i/>
      <w:color w:val="000000"/>
      <w:kern w:val="28"/>
      <w:u w:val="single"/>
      <w:lang w:val="x-none" w:eastAsia="de-DE"/>
    </w:rPr>
  </w:style>
  <w:style w:type="paragraph" w:customStyle="1" w:styleId="StyleHeading2BoldJustifiedLeft0cmHanging102cm">
    <w:name w:val="Style Heading 2 + Bold Justified Left:  0 cm Hanging:  1.02 cm"/>
    <w:basedOn w:val="Heading2"/>
    <w:autoRedefine/>
    <w:uiPriority w:val="99"/>
    <w:qFormat/>
    <w:rsid w:val="007E3D90"/>
    <w:pPr>
      <w:keepNext w:val="0"/>
      <w:widowControl w:val="0"/>
      <w:numPr>
        <w:numId w:val="27"/>
      </w:numPr>
      <w:pBdr>
        <w:top w:val="double" w:sz="4" w:space="1" w:color="auto"/>
        <w:left w:val="double" w:sz="4" w:space="1" w:color="auto"/>
        <w:bottom w:val="double" w:sz="4" w:space="1" w:color="auto"/>
        <w:right w:val="double" w:sz="4" w:space="1" w:color="auto"/>
      </w:pBdr>
      <w:shd w:val="clear" w:color="auto" w:fill="9398C9"/>
      <w:suppressAutoHyphens w:val="0"/>
      <w:ind w:left="0" w:firstLine="0"/>
      <w:jc w:val="both"/>
    </w:pPr>
    <w:rPr>
      <w:rFonts w:eastAsia="Times New Roman"/>
      <w:color w:val="000000"/>
      <w:kern w:val="28"/>
      <w:sz w:val="22"/>
      <w:szCs w:val="22"/>
      <w:lang w:val="en-US" w:eastAsia="en-GB"/>
    </w:rPr>
  </w:style>
  <w:style w:type="paragraph" w:customStyle="1" w:styleId="numberin">
    <w:name w:val="numberin"/>
    <w:basedOn w:val="Normal"/>
    <w:autoRedefine/>
    <w:qFormat/>
    <w:rsid w:val="007E3D90"/>
    <w:pPr>
      <w:numPr>
        <w:numId w:val="71"/>
      </w:numPr>
      <w:tabs>
        <w:tab w:val="left" w:pos="0"/>
        <w:tab w:val="left" w:pos="709"/>
      </w:tabs>
      <w:spacing w:after="160" w:line="280" w:lineRule="atLeast"/>
      <w:jc w:val="both"/>
    </w:pPr>
    <w:rPr>
      <w:rFonts w:ascii="Arial Narrow" w:eastAsia="Times New Roman" w:hAnsi="Arial Narrow" w:cs="Times New Roman"/>
      <w:lang w:val="it-IT"/>
    </w:rPr>
  </w:style>
  <w:style w:type="paragraph" w:customStyle="1" w:styleId="E1">
    <w:name w:val="E1"/>
    <w:basedOn w:val="Normal"/>
    <w:link w:val="E1Zchn"/>
    <w:qFormat/>
    <w:rsid w:val="007E3D90"/>
    <w:pPr>
      <w:overflowPunct w:val="0"/>
      <w:autoSpaceDE w:val="0"/>
      <w:autoSpaceDN w:val="0"/>
      <w:adjustRightInd w:val="0"/>
      <w:spacing w:after="160" w:line="320" w:lineRule="atLeast"/>
      <w:ind w:left="851"/>
      <w:jc w:val="both"/>
      <w:textAlignment w:val="baseline"/>
    </w:pPr>
    <w:rPr>
      <w:rFonts w:ascii="Arial" w:eastAsia="Times New Roman" w:hAnsi="Arial" w:cs="Times New Roman"/>
      <w:lang w:val="de-DE" w:eastAsia="de-DE"/>
    </w:rPr>
  </w:style>
  <w:style w:type="character" w:customStyle="1" w:styleId="E1Zchn">
    <w:name w:val="E1 Zchn"/>
    <w:link w:val="E1"/>
    <w:rsid w:val="007E3D90"/>
    <w:rPr>
      <w:rFonts w:ascii="Arial" w:eastAsia="Times New Roman" w:hAnsi="Arial" w:cs="Times New Roman"/>
      <w:lang w:val="de-DE" w:eastAsia="de-DE"/>
    </w:rPr>
  </w:style>
  <w:style w:type="paragraph" w:customStyle="1" w:styleId="SF-PT">
    <w:name w:val="SF - PT"/>
    <w:basedOn w:val="Normal"/>
    <w:qFormat/>
    <w:rsid w:val="007E3D90"/>
    <w:pPr>
      <w:widowControl w:val="0"/>
      <w:shd w:val="clear" w:color="auto" w:fill="FFFFFF"/>
      <w:adjustRightInd w:val="0"/>
      <w:spacing w:after="0" w:line="24" w:lineRule="exact"/>
      <w:ind w:left="1437" w:hanging="360"/>
    </w:pPr>
    <w:rPr>
      <w:rFonts w:ascii="Arial" w:eastAsia="Calibri" w:hAnsi="Arial" w:cs="Arial"/>
    </w:rPr>
  </w:style>
  <w:style w:type="numbering" w:customStyle="1" w:styleId="Style2111">
    <w:name w:val="Style2111"/>
    <w:rsid w:val="007E3D90"/>
  </w:style>
  <w:style w:type="paragraph" w:customStyle="1" w:styleId="StyleAfter6pt">
    <w:name w:val="Style After:  6 pt"/>
    <w:basedOn w:val="Normal"/>
    <w:autoRedefine/>
    <w:qFormat/>
    <w:rsid w:val="007E3D90"/>
    <w:pPr>
      <w:spacing w:after="120" w:line="320" w:lineRule="atLeast"/>
      <w:jc w:val="right"/>
    </w:pPr>
    <w:rPr>
      <w:rFonts w:ascii="Arial Narrow" w:eastAsia="Times New Roman" w:hAnsi="Arial Narrow" w:cs="Arial"/>
      <w:kern w:val="28"/>
      <w:lang w:val="ro-RO" w:eastAsia="en-GB"/>
    </w:rPr>
  </w:style>
  <w:style w:type="character" w:customStyle="1" w:styleId="FontStyle50">
    <w:name w:val="Font Style50"/>
    <w:uiPriority w:val="99"/>
    <w:rsid w:val="007E3D90"/>
    <w:rPr>
      <w:rFonts w:ascii="Arial Unicode MS" w:eastAsia="Arial Unicode MS" w:cs="Arial Unicode MS"/>
      <w:b/>
      <w:bCs/>
      <w:sz w:val="14"/>
      <w:szCs w:val="14"/>
    </w:rPr>
  </w:style>
  <w:style w:type="character" w:customStyle="1" w:styleId="FontStyle52">
    <w:name w:val="Font Style52"/>
    <w:uiPriority w:val="99"/>
    <w:rsid w:val="007E3D90"/>
    <w:rPr>
      <w:rFonts w:ascii="Arial Unicode MS" w:eastAsia="Arial Unicode MS" w:cs="Arial Unicode MS"/>
      <w:sz w:val="14"/>
      <w:szCs w:val="14"/>
    </w:rPr>
  </w:style>
  <w:style w:type="numbering" w:customStyle="1" w:styleId="Bullets-normal">
    <w:name w:val="Bullets - normal"/>
    <w:rsid w:val="007E3D90"/>
  </w:style>
  <w:style w:type="numbering" w:customStyle="1" w:styleId="Bullets-normal1">
    <w:name w:val="Bullets - normal1"/>
    <w:rsid w:val="007E3D90"/>
  </w:style>
  <w:style w:type="character" w:customStyle="1" w:styleId="style20">
    <w:name w:val="style2"/>
    <w:rsid w:val="007E3D90"/>
  </w:style>
  <w:style w:type="numbering" w:customStyle="1" w:styleId="Style411">
    <w:name w:val="Style 411"/>
    <w:rsid w:val="007E3D90"/>
  </w:style>
  <w:style w:type="table" w:customStyle="1" w:styleId="GridTable1Light-Accent213">
    <w:name w:val="Grid Table 1 Light - Accent 2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7E3D90"/>
  </w:style>
  <w:style w:type="numbering" w:customStyle="1" w:styleId="NoList151">
    <w:name w:val="No List151"/>
    <w:next w:val="NoList"/>
    <w:uiPriority w:val="99"/>
    <w:semiHidden/>
    <w:unhideWhenUsed/>
    <w:rsid w:val="007E3D90"/>
  </w:style>
  <w:style w:type="table" w:customStyle="1" w:styleId="TableGrid61">
    <w:name w:val="Table Grid61"/>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
    <w:name w:val="Style Numbered Left:  063 cm Hanging:  063 cm61"/>
    <w:basedOn w:val="NoList"/>
    <w:rsid w:val="007E3D90"/>
  </w:style>
  <w:style w:type="numbering" w:customStyle="1" w:styleId="NoList1121">
    <w:name w:val="No List1121"/>
    <w:next w:val="NoList"/>
    <w:uiPriority w:val="99"/>
    <w:semiHidden/>
    <w:unhideWhenUsed/>
    <w:rsid w:val="007E3D90"/>
  </w:style>
  <w:style w:type="table" w:customStyle="1" w:styleId="TableGrid121">
    <w:name w:val="Table Grid12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7E3D90"/>
  </w:style>
  <w:style w:type="table" w:customStyle="1" w:styleId="TableGrid221">
    <w:name w:val="Table Grid22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7E3D90"/>
  </w:style>
  <w:style w:type="numbering" w:customStyle="1" w:styleId="StyleNumberedLeft063cmHanging063cm151">
    <w:name w:val="Style Numbered Left:  063 cm Hanging:  063 cm151"/>
    <w:basedOn w:val="NoList"/>
    <w:rsid w:val="007E3D90"/>
  </w:style>
  <w:style w:type="table" w:customStyle="1" w:styleId="TableList421">
    <w:name w:val="Table List 42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
    <w:name w:val="Table Web 32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
    <w:name w:val="Calendar 12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unhideWhenUsed/>
    <w:rsid w:val="007E3D90"/>
  </w:style>
  <w:style w:type="numbering" w:customStyle="1" w:styleId="StyleNumberedLeft063cmHanging063cm1121">
    <w:name w:val="Style Numbered Left:  063 cm Hanging:  063 cm1121"/>
    <w:basedOn w:val="NoList"/>
    <w:rsid w:val="007E3D90"/>
  </w:style>
  <w:style w:type="table" w:customStyle="1" w:styleId="GridTable4-Accent1111">
    <w:name w:val="Grid Table 4 - Accent 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
    <w:name w:val="List Table 3 - Accent 1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
    <w:name w:val="List Table 3 - Accent 5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
    <w:name w:val="Light List - Accent 22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NoList111121">
    <w:name w:val="No List111121"/>
    <w:next w:val="NoList"/>
    <w:uiPriority w:val="99"/>
    <w:semiHidden/>
    <w:unhideWhenUsed/>
    <w:rsid w:val="007E3D90"/>
  </w:style>
  <w:style w:type="numbering" w:customStyle="1" w:styleId="StyleNumberedLeft063cmHanging063cm11121">
    <w:name w:val="Style Numbered Left:  063 cm Hanging:  063 cm11121"/>
    <w:basedOn w:val="NoList"/>
    <w:rsid w:val="007E3D90"/>
  </w:style>
  <w:style w:type="numbering" w:customStyle="1" w:styleId="NoList2121">
    <w:name w:val="No List2121"/>
    <w:next w:val="NoList"/>
    <w:uiPriority w:val="99"/>
    <w:semiHidden/>
    <w:unhideWhenUsed/>
    <w:rsid w:val="007E3D90"/>
  </w:style>
  <w:style w:type="numbering" w:customStyle="1" w:styleId="StyleNumberedLeft063cmHanging063cm241">
    <w:name w:val="Style Numbered Left:  063 cm Hanging:  063 cm241"/>
    <w:basedOn w:val="NoList"/>
    <w:rsid w:val="007E3D90"/>
  </w:style>
  <w:style w:type="table" w:customStyle="1" w:styleId="GridTable4-Accent6111">
    <w:name w:val="Grid Table 4 - Accent 6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1">
    <w:name w:val="Grid Table 4 - Accent 2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
    <w:name w:val="No List3121"/>
    <w:next w:val="NoList"/>
    <w:semiHidden/>
    <w:rsid w:val="007E3D90"/>
  </w:style>
  <w:style w:type="numbering" w:customStyle="1" w:styleId="StyleNumberedLeft063cmHanging063cm331">
    <w:name w:val="Style Numbered Left:  063 cm Hanging:  063 cm331"/>
    <w:basedOn w:val="NoList"/>
    <w:rsid w:val="007E3D90"/>
  </w:style>
  <w:style w:type="numbering" w:customStyle="1" w:styleId="NoList1221">
    <w:name w:val="No List1221"/>
    <w:next w:val="NoList"/>
    <w:uiPriority w:val="99"/>
    <w:semiHidden/>
    <w:unhideWhenUsed/>
    <w:rsid w:val="007E3D90"/>
  </w:style>
  <w:style w:type="numbering" w:customStyle="1" w:styleId="StyleNumberedLeft063cmHanging063cm1221">
    <w:name w:val="Style Numbered Left:  063 cm Hanging:  063 cm1221"/>
    <w:basedOn w:val="NoList"/>
    <w:rsid w:val="007E3D90"/>
  </w:style>
  <w:style w:type="numbering" w:customStyle="1" w:styleId="NoList21121">
    <w:name w:val="No List21121"/>
    <w:next w:val="NoList"/>
    <w:uiPriority w:val="99"/>
    <w:semiHidden/>
    <w:unhideWhenUsed/>
    <w:rsid w:val="007E3D90"/>
  </w:style>
  <w:style w:type="numbering" w:customStyle="1" w:styleId="StyleNumberedLeft063cmHanging063cm2131">
    <w:name w:val="Style Numbered Left:  063 cm Hanging:  063 cm2131"/>
    <w:basedOn w:val="NoList"/>
    <w:rsid w:val="007E3D90"/>
  </w:style>
  <w:style w:type="numbering" w:customStyle="1" w:styleId="NoList421">
    <w:name w:val="No List421"/>
    <w:next w:val="NoList"/>
    <w:uiPriority w:val="99"/>
    <w:semiHidden/>
    <w:rsid w:val="007E3D90"/>
  </w:style>
  <w:style w:type="numbering" w:customStyle="1" w:styleId="StyleNumberedLeft063cmHanging063cm421">
    <w:name w:val="Style Numbered Left:  063 cm Hanging:  063 cm421"/>
    <w:basedOn w:val="NoList"/>
    <w:rsid w:val="007E3D90"/>
  </w:style>
  <w:style w:type="numbering" w:customStyle="1" w:styleId="NoList1321">
    <w:name w:val="No List1321"/>
    <w:next w:val="NoList"/>
    <w:uiPriority w:val="99"/>
    <w:semiHidden/>
    <w:unhideWhenUsed/>
    <w:rsid w:val="007E3D90"/>
  </w:style>
  <w:style w:type="numbering" w:customStyle="1" w:styleId="StyleNumberedLeft063cmHanging063cm1321">
    <w:name w:val="Style Numbered Left:  063 cm Hanging:  063 cm1321"/>
    <w:basedOn w:val="NoList"/>
    <w:rsid w:val="007E3D90"/>
  </w:style>
  <w:style w:type="numbering" w:customStyle="1" w:styleId="NoList2221">
    <w:name w:val="No List2221"/>
    <w:next w:val="NoList"/>
    <w:uiPriority w:val="99"/>
    <w:semiHidden/>
    <w:unhideWhenUsed/>
    <w:rsid w:val="007E3D90"/>
  </w:style>
  <w:style w:type="numbering" w:customStyle="1" w:styleId="StyleNumberedLeft063cmHanging063cm2221">
    <w:name w:val="Style Numbered Left:  063 cm Hanging:  063 cm2221"/>
    <w:basedOn w:val="NoList"/>
    <w:rsid w:val="007E3D90"/>
  </w:style>
  <w:style w:type="numbering" w:customStyle="1" w:styleId="NoList511">
    <w:name w:val="No List511"/>
    <w:next w:val="NoList"/>
    <w:uiPriority w:val="99"/>
    <w:semiHidden/>
    <w:rsid w:val="007E3D90"/>
  </w:style>
  <w:style w:type="numbering" w:customStyle="1" w:styleId="StyleNumberedLeft063cmHanging063cm511">
    <w:name w:val="Style Numbered Left:  063 cm Hanging:  063 cm511"/>
    <w:basedOn w:val="NoList"/>
    <w:rsid w:val="007E3D90"/>
  </w:style>
  <w:style w:type="numbering" w:customStyle="1" w:styleId="NoList1411">
    <w:name w:val="No List1411"/>
    <w:next w:val="NoList"/>
    <w:uiPriority w:val="99"/>
    <w:semiHidden/>
    <w:unhideWhenUsed/>
    <w:rsid w:val="007E3D90"/>
  </w:style>
  <w:style w:type="numbering" w:customStyle="1" w:styleId="StyleNumberedLeft063cmHanging063cm1411">
    <w:name w:val="Style Numbered Left:  063 cm Hanging:  063 cm1411"/>
    <w:basedOn w:val="NoList"/>
    <w:rsid w:val="007E3D90"/>
  </w:style>
  <w:style w:type="numbering" w:customStyle="1" w:styleId="NoList2311">
    <w:name w:val="No List2311"/>
    <w:next w:val="NoList"/>
    <w:uiPriority w:val="99"/>
    <w:semiHidden/>
    <w:unhideWhenUsed/>
    <w:rsid w:val="007E3D90"/>
  </w:style>
  <w:style w:type="numbering" w:customStyle="1" w:styleId="StyleNumberedLeft063cmHanging063cm2311">
    <w:name w:val="Style Numbered Left:  063 cm Hanging:  063 cm2311"/>
    <w:basedOn w:val="NoList"/>
    <w:rsid w:val="007E3D90"/>
  </w:style>
  <w:style w:type="numbering" w:customStyle="1" w:styleId="NoList31121">
    <w:name w:val="No List31121"/>
    <w:next w:val="NoList"/>
    <w:semiHidden/>
    <w:rsid w:val="007E3D90"/>
  </w:style>
  <w:style w:type="numbering" w:customStyle="1" w:styleId="StyleNumberedLeft063cmHanging063cm3121">
    <w:name w:val="Style Numbered Left:  063 cm Hanging:  063 cm3121"/>
    <w:basedOn w:val="NoList"/>
    <w:rsid w:val="007E3D90"/>
  </w:style>
  <w:style w:type="numbering" w:customStyle="1" w:styleId="NoList1111111111111">
    <w:name w:val="No List1111111111111"/>
    <w:next w:val="NoList"/>
    <w:uiPriority w:val="99"/>
    <w:semiHidden/>
    <w:unhideWhenUsed/>
    <w:rsid w:val="007E3D90"/>
  </w:style>
  <w:style w:type="numbering" w:customStyle="1" w:styleId="StyleNumberedLeft063cmHanging063cm111121">
    <w:name w:val="Style Numbered Left:  063 cm Hanging:  063 cm111121"/>
    <w:basedOn w:val="NoList"/>
    <w:rsid w:val="007E3D90"/>
  </w:style>
  <w:style w:type="numbering" w:customStyle="1" w:styleId="NoList11111111111111">
    <w:name w:val="No List11111111111111"/>
    <w:next w:val="NoList"/>
    <w:uiPriority w:val="99"/>
    <w:semiHidden/>
    <w:unhideWhenUsed/>
    <w:rsid w:val="007E3D90"/>
  </w:style>
  <w:style w:type="numbering" w:customStyle="1" w:styleId="StyleNumberedLeft063cmHanging063cm1111111">
    <w:name w:val="Style Numbered Left:  063 cm Hanging:  063 cm1111111"/>
    <w:basedOn w:val="NoList"/>
    <w:rsid w:val="007E3D90"/>
  </w:style>
  <w:style w:type="numbering" w:customStyle="1" w:styleId="NoList211121">
    <w:name w:val="No List211121"/>
    <w:next w:val="NoList"/>
    <w:uiPriority w:val="99"/>
    <w:semiHidden/>
    <w:unhideWhenUsed/>
    <w:rsid w:val="007E3D90"/>
  </w:style>
  <w:style w:type="numbering" w:customStyle="1" w:styleId="StyleNumberedLeft063cmHanging063cm21121">
    <w:name w:val="Style Numbered Left:  063 cm Hanging:  063 cm21121"/>
    <w:basedOn w:val="NoList"/>
    <w:rsid w:val="007E3D90"/>
  </w:style>
  <w:style w:type="numbering" w:customStyle="1" w:styleId="NoList311111">
    <w:name w:val="No List311111"/>
    <w:next w:val="NoList"/>
    <w:semiHidden/>
    <w:rsid w:val="007E3D90"/>
  </w:style>
  <w:style w:type="numbering" w:customStyle="1" w:styleId="StyleNumberedLeft063cmHanging063cm31111">
    <w:name w:val="Style Numbered Left:  063 cm Hanging:  063 cm31111"/>
    <w:basedOn w:val="NoList"/>
    <w:rsid w:val="007E3D90"/>
  </w:style>
  <w:style w:type="numbering" w:customStyle="1" w:styleId="NoList12111">
    <w:name w:val="No List12111"/>
    <w:next w:val="NoList"/>
    <w:uiPriority w:val="99"/>
    <w:semiHidden/>
    <w:unhideWhenUsed/>
    <w:rsid w:val="007E3D90"/>
  </w:style>
  <w:style w:type="numbering" w:customStyle="1" w:styleId="StyleNumberedLeft063cmHanging063cm12111">
    <w:name w:val="Style Numbered Left:  063 cm Hanging:  063 cm12111"/>
    <w:basedOn w:val="NoList"/>
    <w:rsid w:val="007E3D90"/>
  </w:style>
  <w:style w:type="numbering" w:customStyle="1" w:styleId="NoList2111111">
    <w:name w:val="No List2111111"/>
    <w:next w:val="NoList"/>
    <w:uiPriority w:val="99"/>
    <w:semiHidden/>
    <w:unhideWhenUsed/>
    <w:rsid w:val="007E3D90"/>
  </w:style>
  <w:style w:type="numbering" w:customStyle="1" w:styleId="StyleNumberedLeft063cmHanging063cm211111">
    <w:name w:val="Style Numbered Left:  063 cm Hanging:  063 cm211111"/>
    <w:basedOn w:val="NoList"/>
    <w:rsid w:val="007E3D90"/>
  </w:style>
  <w:style w:type="numbering" w:customStyle="1" w:styleId="NoList4111">
    <w:name w:val="No List4111"/>
    <w:next w:val="NoList"/>
    <w:uiPriority w:val="99"/>
    <w:semiHidden/>
    <w:rsid w:val="007E3D90"/>
  </w:style>
  <w:style w:type="numbering" w:customStyle="1" w:styleId="StyleNumberedLeft063cmHanging063cm411111">
    <w:name w:val="Style Numbered Left:  063 cm Hanging:  063 cm411111"/>
    <w:basedOn w:val="NoList"/>
    <w:rsid w:val="007E3D90"/>
  </w:style>
  <w:style w:type="numbering" w:customStyle="1" w:styleId="NoList13111">
    <w:name w:val="No List13111"/>
    <w:next w:val="NoList"/>
    <w:uiPriority w:val="99"/>
    <w:semiHidden/>
    <w:unhideWhenUsed/>
    <w:rsid w:val="007E3D90"/>
  </w:style>
  <w:style w:type="numbering" w:customStyle="1" w:styleId="StyleNumberedLeft063cmHanging063cm13111">
    <w:name w:val="Style Numbered Left:  063 cm Hanging:  063 cm13111"/>
    <w:basedOn w:val="NoList"/>
    <w:rsid w:val="007E3D90"/>
  </w:style>
  <w:style w:type="numbering" w:customStyle="1" w:styleId="NoList22111">
    <w:name w:val="No List22111"/>
    <w:next w:val="NoList"/>
    <w:uiPriority w:val="99"/>
    <w:semiHidden/>
    <w:unhideWhenUsed/>
    <w:rsid w:val="007E3D90"/>
  </w:style>
  <w:style w:type="numbering" w:customStyle="1" w:styleId="StyleNumberedLeft063cmHanging063cm22111">
    <w:name w:val="Style Numbered Left:  063 cm Hanging:  063 cm22111"/>
    <w:basedOn w:val="NoList"/>
    <w:rsid w:val="007E3D90"/>
  </w:style>
  <w:style w:type="table" w:customStyle="1" w:styleId="TableList4111">
    <w:name w:val="Table List 411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
    <w:name w:val="Light List - Accent 21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
    <w:name w:val="Calendar 11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
    <w:name w:val="Style Numbered Left:  063 cm Hanging:  063 cm3211"/>
    <w:rsid w:val="007E3D90"/>
  </w:style>
  <w:style w:type="numbering" w:customStyle="1" w:styleId="StyleNumberedLeft063cmHanging063cm21211">
    <w:name w:val="Style Numbered Left:  063 cm Hanging:  063 cm21211"/>
    <w:rsid w:val="007E3D90"/>
  </w:style>
  <w:style w:type="table" w:customStyle="1" w:styleId="TableGrid511">
    <w:name w:val="Table Grid51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E3D90"/>
  </w:style>
  <w:style w:type="table" w:customStyle="1" w:styleId="TableGrid71">
    <w:name w:val="Table Grid71"/>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1">
    <w:name w:val="Style Numbered Left:  063 cm Hanging:  063 cm71"/>
    <w:basedOn w:val="NoList"/>
    <w:rsid w:val="007E3D90"/>
  </w:style>
  <w:style w:type="numbering" w:customStyle="1" w:styleId="NoList161">
    <w:name w:val="No List161"/>
    <w:next w:val="NoList"/>
    <w:uiPriority w:val="99"/>
    <w:semiHidden/>
    <w:unhideWhenUsed/>
    <w:rsid w:val="007E3D90"/>
  </w:style>
  <w:style w:type="table" w:customStyle="1" w:styleId="TableGrid131">
    <w:name w:val="Table Grid13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7E3D90"/>
  </w:style>
  <w:style w:type="table" w:customStyle="1" w:styleId="TableGrid231">
    <w:name w:val="Table Grid23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7E3D90"/>
  </w:style>
  <w:style w:type="numbering" w:customStyle="1" w:styleId="StyleNumberedLeft063cmHanging063cm161">
    <w:name w:val="Style Numbered Left:  063 cm Hanging:  063 cm161"/>
    <w:basedOn w:val="NoList"/>
    <w:rsid w:val="007E3D90"/>
  </w:style>
  <w:style w:type="table" w:customStyle="1" w:styleId="TableGrid1121">
    <w:name w:val="Table Grid1121"/>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1">
    <w:name w:val="Table List 43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
    <w:name w:val="Table Web 33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
    <w:name w:val="Calendar 13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
    <w:name w:val="Table Grid21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7E3D90"/>
  </w:style>
  <w:style w:type="numbering" w:customStyle="1" w:styleId="StyleNumberedLeft063cmHanging063cm1131">
    <w:name w:val="Style Numbered Left:  063 cm Hanging:  063 cm1131"/>
    <w:basedOn w:val="NoList"/>
    <w:rsid w:val="007E3D90"/>
  </w:style>
  <w:style w:type="table" w:customStyle="1" w:styleId="GridTable4-Accent1121">
    <w:name w:val="Grid Table 4 - Accent 1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
    <w:name w:val="Light List - Accent 13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
    <w:name w:val="List Table 3 - Accent 112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
    <w:name w:val="List Table 3 - Accent 512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
    <w:name w:val="Light List - Accent 23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
    <w:name w:val="Grid Table 1 Light - Accent 2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
    <w:name w:val="No List11131"/>
    <w:next w:val="NoList"/>
    <w:semiHidden/>
    <w:unhideWhenUsed/>
    <w:rsid w:val="007E3D90"/>
  </w:style>
  <w:style w:type="numbering" w:customStyle="1" w:styleId="StyleNumberedLeft063cmHanging063cm11131">
    <w:name w:val="Style Numbered Left:  063 cm Hanging:  063 cm11131"/>
    <w:basedOn w:val="NoList"/>
    <w:rsid w:val="007E3D90"/>
  </w:style>
  <w:style w:type="numbering" w:customStyle="1" w:styleId="NoList2131">
    <w:name w:val="No List2131"/>
    <w:next w:val="NoList"/>
    <w:uiPriority w:val="99"/>
    <w:semiHidden/>
    <w:unhideWhenUsed/>
    <w:rsid w:val="007E3D90"/>
  </w:style>
  <w:style w:type="numbering" w:customStyle="1" w:styleId="StyleNumberedLeft063cmHanging063cm251">
    <w:name w:val="Style Numbered Left:  063 cm Hanging:  063 cm251"/>
    <w:basedOn w:val="NoList"/>
    <w:rsid w:val="007E3D90"/>
  </w:style>
  <w:style w:type="table" w:customStyle="1" w:styleId="GridTable4-Accent6121">
    <w:name w:val="Grid Table 4 - Accent 6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
    <w:name w:val="Grid Table 1 Light - Accent 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
    <w:name w:val="Grid Table 4 - Accent 2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
    <w:name w:val="No List3131"/>
    <w:next w:val="NoList"/>
    <w:semiHidden/>
    <w:rsid w:val="007E3D90"/>
  </w:style>
  <w:style w:type="numbering" w:customStyle="1" w:styleId="StyleNumberedLeft063cmHanging063cm341">
    <w:name w:val="Style Numbered Left:  063 cm Hanging:  063 cm341"/>
    <w:basedOn w:val="NoList"/>
    <w:rsid w:val="007E3D90"/>
  </w:style>
  <w:style w:type="numbering" w:customStyle="1" w:styleId="NoList1231">
    <w:name w:val="No List1231"/>
    <w:next w:val="NoList"/>
    <w:uiPriority w:val="99"/>
    <w:semiHidden/>
    <w:unhideWhenUsed/>
    <w:rsid w:val="007E3D90"/>
  </w:style>
  <w:style w:type="numbering" w:customStyle="1" w:styleId="StyleNumberedLeft063cmHanging063cm1231">
    <w:name w:val="Style Numbered Left:  063 cm Hanging:  063 cm1231"/>
    <w:basedOn w:val="NoList"/>
    <w:rsid w:val="007E3D90"/>
  </w:style>
  <w:style w:type="numbering" w:customStyle="1" w:styleId="NoList21131">
    <w:name w:val="No List21131"/>
    <w:next w:val="NoList"/>
    <w:uiPriority w:val="99"/>
    <w:semiHidden/>
    <w:unhideWhenUsed/>
    <w:rsid w:val="007E3D90"/>
  </w:style>
  <w:style w:type="numbering" w:customStyle="1" w:styleId="StyleNumberedLeft063cmHanging063cm2141">
    <w:name w:val="Style Numbered Left:  063 cm Hanging:  063 cm2141"/>
    <w:basedOn w:val="NoList"/>
    <w:rsid w:val="007E3D90"/>
  </w:style>
  <w:style w:type="numbering" w:customStyle="1" w:styleId="NoList431">
    <w:name w:val="No List431"/>
    <w:next w:val="NoList"/>
    <w:uiPriority w:val="99"/>
    <w:semiHidden/>
    <w:rsid w:val="007E3D90"/>
  </w:style>
  <w:style w:type="numbering" w:customStyle="1" w:styleId="StyleNumberedLeft063cmHanging063cm431">
    <w:name w:val="Style Numbered Left:  063 cm Hanging:  063 cm431"/>
    <w:basedOn w:val="NoList"/>
    <w:rsid w:val="007E3D90"/>
  </w:style>
  <w:style w:type="numbering" w:customStyle="1" w:styleId="NoList1331">
    <w:name w:val="No List1331"/>
    <w:next w:val="NoList"/>
    <w:uiPriority w:val="99"/>
    <w:semiHidden/>
    <w:unhideWhenUsed/>
    <w:rsid w:val="007E3D90"/>
  </w:style>
  <w:style w:type="numbering" w:customStyle="1" w:styleId="StyleNumberedLeft063cmHanging063cm1331">
    <w:name w:val="Style Numbered Left:  063 cm Hanging:  063 cm1331"/>
    <w:basedOn w:val="NoList"/>
    <w:rsid w:val="007E3D90"/>
  </w:style>
  <w:style w:type="numbering" w:customStyle="1" w:styleId="NoList2231">
    <w:name w:val="No List2231"/>
    <w:next w:val="NoList"/>
    <w:uiPriority w:val="99"/>
    <w:semiHidden/>
    <w:unhideWhenUsed/>
    <w:rsid w:val="007E3D90"/>
  </w:style>
  <w:style w:type="numbering" w:customStyle="1" w:styleId="StyleNumberedLeft063cmHanging063cm2231">
    <w:name w:val="Style Numbered Left:  063 cm Hanging:  063 cm2231"/>
    <w:basedOn w:val="NoList"/>
    <w:rsid w:val="007E3D90"/>
  </w:style>
  <w:style w:type="numbering" w:customStyle="1" w:styleId="NoList521">
    <w:name w:val="No List521"/>
    <w:next w:val="NoList"/>
    <w:uiPriority w:val="99"/>
    <w:semiHidden/>
    <w:rsid w:val="007E3D90"/>
  </w:style>
  <w:style w:type="numbering" w:customStyle="1" w:styleId="StyleNumberedLeft063cmHanging063cm521">
    <w:name w:val="Style Numbered Left:  063 cm Hanging:  063 cm521"/>
    <w:basedOn w:val="NoList"/>
    <w:rsid w:val="007E3D90"/>
  </w:style>
  <w:style w:type="numbering" w:customStyle="1" w:styleId="NoList1421">
    <w:name w:val="No List1421"/>
    <w:next w:val="NoList"/>
    <w:uiPriority w:val="99"/>
    <w:semiHidden/>
    <w:unhideWhenUsed/>
    <w:rsid w:val="007E3D90"/>
  </w:style>
  <w:style w:type="numbering" w:customStyle="1" w:styleId="StyleNumberedLeft063cmHanging063cm1421">
    <w:name w:val="Style Numbered Left:  063 cm Hanging:  063 cm1421"/>
    <w:basedOn w:val="NoList"/>
    <w:rsid w:val="007E3D90"/>
  </w:style>
  <w:style w:type="numbering" w:customStyle="1" w:styleId="NoList2321">
    <w:name w:val="No List2321"/>
    <w:next w:val="NoList"/>
    <w:uiPriority w:val="99"/>
    <w:semiHidden/>
    <w:unhideWhenUsed/>
    <w:rsid w:val="007E3D90"/>
  </w:style>
  <w:style w:type="numbering" w:customStyle="1" w:styleId="StyleNumberedLeft063cmHanging063cm2321">
    <w:name w:val="Style Numbered Left:  063 cm Hanging:  063 cm2321"/>
    <w:basedOn w:val="NoList"/>
    <w:rsid w:val="007E3D90"/>
  </w:style>
  <w:style w:type="numbering" w:customStyle="1" w:styleId="NoList31131">
    <w:name w:val="No List31131"/>
    <w:next w:val="NoList"/>
    <w:semiHidden/>
    <w:rsid w:val="007E3D90"/>
  </w:style>
  <w:style w:type="numbering" w:customStyle="1" w:styleId="StyleNumberedLeft063cmHanging063cm3131">
    <w:name w:val="Style Numbered Left:  063 cm Hanging:  063 cm3131"/>
    <w:basedOn w:val="NoList"/>
    <w:rsid w:val="007E3D90"/>
  </w:style>
  <w:style w:type="numbering" w:customStyle="1" w:styleId="NoList111131">
    <w:name w:val="No List111131"/>
    <w:next w:val="NoList"/>
    <w:uiPriority w:val="99"/>
    <w:semiHidden/>
    <w:unhideWhenUsed/>
    <w:rsid w:val="007E3D90"/>
  </w:style>
  <w:style w:type="numbering" w:customStyle="1" w:styleId="StyleNumberedLeft063cmHanging063cm111131">
    <w:name w:val="Style Numbered Left:  063 cm Hanging:  063 cm111131"/>
    <w:basedOn w:val="NoList"/>
    <w:rsid w:val="007E3D90"/>
  </w:style>
  <w:style w:type="numbering" w:customStyle="1" w:styleId="NoList1111121">
    <w:name w:val="No List1111121"/>
    <w:next w:val="NoList"/>
    <w:semiHidden/>
    <w:unhideWhenUsed/>
    <w:rsid w:val="007E3D90"/>
  </w:style>
  <w:style w:type="numbering" w:customStyle="1" w:styleId="StyleNumberedLeft063cmHanging063cm1111121">
    <w:name w:val="Style Numbered Left:  063 cm Hanging:  063 cm1111121"/>
    <w:basedOn w:val="NoList"/>
    <w:rsid w:val="007E3D90"/>
  </w:style>
  <w:style w:type="numbering" w:customStyle="1" w:styleId="NoList211131">
    <w:name w:val="No List211131"/>
    <w:next w:val="NoList"/>
    <w:uiPriority w:val="99"/>
    <w:semiHidden/>
    <w:unhideWhenUsed/>
    <w:rsid w:val="007E3D90"/>
  </w:style>
  <w:style w:type="numbering" w:customStyle="1" w:styleId="StyleNumberedLeft063cmHanging063cm21131">
    <w:name w:val="Style Numbered Left:  063 cm Hanging:  063 cm21131"/>
    <w:basedOn w:val="NoList"/>
    <w:rsid w:val="007E3D90"/>
  </w:style>
  <w:style w:type="numbering" w:customStyle="1" w:styleId="NoList311121">
    <w:name w:val="No List311121"/>
    <w:next w:val="NoList"/>
    <w:semiHidden/>
    <w:rsid w:val="007E3D90"/>
  </w:style>
  <w:style w:type="numbering" w:customStyle="1" w:styleId="StyleNumberedLeft063cmHanging063cm31121">
    <w:name w:val="Style Numbered Left:  063 cm Hanging:  063 cm31121"/>
    <w:basedOn w:val="NoList"/>
    <w:rsid w:val="007E3D90"/>
  </w:style>
  <w:style w:type="numbering" w:customStyle="1" w:styleId="NoList12121">
    <w:name w:val="No List12121"/>
    <w:next w:val="NoList"/>
    <w:uiPriority w:val="99"/>
    <w:semiHidden/>
    <w:unhideWhenUsed/>
    <w:rsid w:val="007E3D90"/>
  </w:style>
  <w:style w:type="numbering" w:customStyle="1" w:styleId="StyleNumberedLeft063cmHanging063cm12121">
    <w:name w:val="Style Numbered Left:  063 cm Hanging:  063 cm12121"/>
    <w:basedOn w:val="NoList"/>
    <w:rsid w:val="007E3D90"/>
  </w:style>
  <w:style w:type="numbering" w:customStyle="1" w:styleId="NoList2111121">
    <w:name w:val="No List2111121"/>
    <w:next w:val="NoList"/>
    <w:uiPriority w:val="99"/>
    <w:semiHidden/>
    <w:unhideWhenUsed/>
    <w:rsid w:val="007E3D90"/>
  </w:style>
  <w:style w:type="numbering" w:customStyle="1" w:styleId="StyleNumberedLeft063cmHanging063cm211121">
    <w:name w:val="Style Numbered Left:  063 cm Hanging:  063 cm211121"/>
    <w:basedOn w:val="NoList"/>
    <w:rsid w:val="007E3D90"/>
  </w:style>
  <w:style w:type="numbering" w:customStyle="1" w:styleId="NoList4121">
    <w:name w:val="No List4121"/>
    <w:next w:val="NoList"/>
    <w:uiPriority w:val="99"/>
    <w:semiHidden/>
    <w:rsid w:val="007E3D90"/>
  </w:style>
  <w:style w:type="numbering" w:customStyle="1" w:styleId="StyleNumberedLeft063cmHanging063cm4121">
    <w:name w:val="Style Numbered Left:  063 cm Hanging:  063 cm4121"/>
    <w:basedOn w:val="NoList"/>
    <w:rsid w:val="007E3D90"/>
  </w:style>
  <w:style w:type="numbering" w:customStyle="1" w:styleId="NoList13121">
    <w:name w:val="No List13121"/>
    <w:next w:val="NoList"/>
    <w:uiPriority w:val="99"/>
    <w:semiHidden/>
    <w:unhideWhenUsed/>
    <w:rsid w:val="007E3D90"/>
  </w:style>
  <w:style w:type="numbering" w:customStyle="1" w:styleId="StyleNumberedLeft063cmHanging063cm13121">
    <w:name w:val="Style Numbered Left:  063 cm Hanging:  063 cm13121"/>
    <w:basedOn w:val="NoList"/>
    <w:rsid w:val="007E3D90"/>
  </w:style>
  <w:style w:type="numbering" w:customStyle="1" w:styleId="NoList22121">
    <w:name w:val="No List22121"/>
    <w:next w:val="NoList"/>
    <w:uiPriority w:val="99"/>
    <w:semiHidden/>
    <w:unhideWhenUsed/>
    <w:rsid w:val="007E3D90"/>
  </w:style>
  <w:style w:type="numbering" w:customStyle="1" w:styleId="StyleNumberedLeft063cmHanging063cm22121">
    <w:name w:val="Style Numbered Left:  063 cm Hanging:  063 cm22121"/>
    <w:basedOn w:val="NoList"/>
    <w:rsid w:val="007E3D90"/>
  </w:style>
  <w:style w:type="table" w:customStyle="1" w:styleId="TableList4121">
    <w:name w:val="Table List 412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
    <w:name w:val="Light List - Accent 212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
    <w:name w:val="Calendar 112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
    <w:name w:val="Style Numbered Left:  063 cm Hanging:  063 cm3221"/>
    <w:rsid w:val="007E3D90"/>
  </w:style>
  <w:style w:type="numbering" w:customStyle="1" w:styleId="StyleNumberedLeft063cmHanging063cm21221">
    <w:name w:val="Style Numbered Left:  063 cm Hanging:  063 cm21221"/>
    <w:rsid w:val="007E3D90"/>
  </w:style>
  <w:style w:type="table" w:customStyle="1" w:styleId="TableGrid521">
    <w:name w:val="Table Grid52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7E3D90"/>
  </w:style>
  <w:style w:type="numbering" w:customStyle="1" w:styleId="NoList1511">
    <w:name w:val="No List1511"/>
    <w:next w:val="NoList"/>
    <w:uiPriority w:val="99"/>
    <w:semiHidden/>
    <w:unhideWhenUsed/>
    <w:rsid w:val="007E3D90"/>
  </w:style>
  <w:style w:type="numbering" w:customStyle="1" w:styleId="StyleNumberedLeft063cmHanging063cm611">
    <w:name w:val="Style Numbered Left:  063 cm Hanging:  063 cm611"/>
    <w:basedOn w:val="NoList"/>
    <w:rsid w:val="007E3D90"/>
  </w:style>
  <w:style w:type="numbering" w:customStyle="1" w:styleId="NoList11211">
    <w:name w:val="No List11211"/>
    <w:next w:val="NoList"/>
    <w:uiPriority w:val="99"/>
    <w:semiHidden/>
    <w:unhideWhenUsed/>
    <w:rsid w:val="007E3D90"/>
  </w:style>
  <w:style w:type="numbering" w:customStyle="1" w:styleId="NoList2411">
    <w:name w:val="No List2411"/>
    <w:next w:val="NoList"/>
    <w:uiPriority w:val="99"/>
    <w:semiHidden/>
    <w:unhideWhenUsed/>
    <w:rsid w:val="007E3D90"/>
  </w:style>
  <w:style w:type="numbering" w:customStyle="1" w:styleId="NoList3211">
    <w:name w:val="No List3211"/>
    <w:next w:val="NoList"/>
    <w:uiPriority w:val="99"/>
    <w:semiHidden/>
    <w:unhideWhenUsed/>
    <w:rsid w:val="007E3D90"/>
  </w:style>
  <w:style w:type="numbering" w:customStyle="1" w:styleId="StyleNumberedLeft063cmHanging063cm1511">
    <w:name w:val="Style Numbered Left:  063 cm Hanging:  063 cm1511"/>
    <w:basedOn w:val="NoList"/>
    <w:rsid w:val="007E3D90"/>
  </w:style>
  <w:style w:type="numbering" w:customStyle="1" w:styleId="NoList111211">
    <w:name w:val="No List111211"/>
    <w:next w:val="NoList"/>
    <w:semiHidden/>
    <w:unhideWhenUsed/>
    <w:rsid w:val="007E3D90"/>
  </w:style>
  <w:style w:type="numbering" w:customStyle="1" w:styleId="StyleNumberedLeft063cmHanging063cm11211">
    <w:name w:val="Style Numbered Left:  063 cm Hanging:  063 cm11211"/>
    <w:basedOn w:val="NoList"/>
    <w:rsid w:val="007E3D90"/>
  </w:style>
  <w:style w:type="table" w:customStyle="1" w:styleId="GridTable1Light-Accent2111">
    <w:name w:val="Grid Table 1 Light - Accent 2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
    <w:name w:val="Grid Table 1 Light - Accent 6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
    <w:name w:val="No List1111211"/>
    <w:next w:val="NoList"/>
    <w:uiPriority w:val="99"/>
    <w:semiHidden/>
    <w:unhideWhenUsed/>
    <w:rsid w:val="007E3D90"/>
  </w:style>
  <w:style w:type="numbering" w:customStyle="1" w:styleId="StyleNumberedLeft063cmHanging063cm111211">
    <w:name w:val="Style Numbered Left:  063 cm Hanging:  063 cm111211"/>
    <w:basedOn w:val="NoList"/>
    <w:rsid w:val="007E3D90"/>
  </w:style>
  <w:style w:type="numbering" w:customStyle="1" w:styleId="NoList21211">
    <w:name w:val="No List21211"/>
    <w:next w:val="NoList"/>
    <w:uiPriority w:val="99"/>
    <w:semiHidden/>
    <w:unhideWhenUsed/>
    <w:rsid w:val="007E3D90"/>
  </w:style>
  <w:style w:type="numbering" w:customStyle="1" w:styleId="StyleNumberedLeft063cmHanging063cm2411">
    <w:name w:val="Style Numbered Left:  063 cm Hanging:  063 cm2411"/>
    <w:basedOn w:val="NoList"/>
    <w:rsid w:val="007E3D90"/>
  </w:style>
  <w:style w:type="table" w:customStyle="1" w:styleId="GridTable1Light-Accent1111">
    <w:name w:val="Grid Table 1 Light - Accent 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211">
    <w:name w:val="No List31211"/>
    <w:next w:val="NoList"/>
    <w:semiHidden/>
    <w:rsid w:val="007E3D90"/>
  </w:style>
  <w:style w:type="numbering" w:customStyle="1" w:styleId="StyleNumberedLeft063cmHanging063cm3311">
    <w:name w:val="Style Numbered Left:  063 cm Hanging:  063 cm3311"/>
    <w:basedOn w:val="NoList"/>
    <w:rsid w:val="007E3D90"/>
  </w:style>
  <w:style w:type="numbering" w:customStyle="1" w:styleId="NoList12211">
    <w:name w:val="No List12211"/>
    <w:next w:val="NoList"/>
    <w:uiPriority w:val="99"/>
    <w:semiHidden/>
    <w:unhideWhenUsed/>
    <w:rsid w:val="007E3D90"/>
  </w:style>
  <w:style w:type="numbering" w:customStyle="1" w:styleId="StyleNumberedLeft063cmHanging063cm12211">
    <w:name w:val="Style Numbered Left:  063 cm Hanging:  063 cm12211"/>
    <w:basedOn w:val="NoList"/>
    <w:rsid w:val="007E3D90"/>
  </w:style>
  <w:style w:type="numbering" w:customStyle="1" w:styleId="NoList211211">
    <w:name w:val="No List211211"/>
    <w:next w:val="NoList"/>
    <w:uiPriority w:val="99"/>
    <w:semiHidden/>
    <w:unhideWhenUsed/>
    <w:rsid w:val="007E3D90"/>
  </w:style>
  <w:style w:type="numbering" w:customStyle="1" w:styleId="StyleNumberedLeft063cmHanging063cm21311">
    <w:name w:val="Style Numbered Left:  063 cm Hanging:  063 cm21311"/>
    <w:basedOn w:val="NoList"/>
    <w:rsid w:val="007E3D90"/>
  </w:style>
  <w:style w:type="numbering" w:customStyle="1" w:styleId="NoList4211">
    <w:name w:val="No List4211"/>
    <w:next w:val="NoList"/>
    <w:uiPriority w:val="99"/>
    <w:semiHidden/>
    <w:rsid w:val="007E3D90"/>
  </w:style>
  <w:style w:type="numbering" w:customStyle="1" w:styleId="StyleNumberedLeft063cmHanging063cm4211">
    <w:name w:val="Style Numbered Left:  063 cm Hanging:  063 cm4211"/>
    <w:basedOn w:val="NoList"/>
    <w:rsid w:val="007E3D90"/>
  </w:style>
  <w:style w:type="numbering" w:customStyle="1" w:styleId="NoList13211">
    <w:name w:val="No List13211"/>
    <w:next w:val="NoList"/>
    <w:uiPriority w:val="99"/>
    <w:semiHidden/>
    <w:unhideWhenUsed/>
    <w:rsid w:val="007E3D90"/>
  </w:style>
  <w:style w:type="numbering" w:customStyle="1" w:styleId="StyleNumberedLeft063cmHanging063cm13211">
    <w:name w:val="Style Numbered Left:  063 cm Hanging:  063 cm13211"/>
    <w:basedOn w:val="NoList"/>
    <w:rsid w:val="007E3D90"/>
  </w:style>
  <w:style w:type="numbering" w:customStyle="1" w:styleId="NoList22211">
    <w:name w:val="No List22211"/>
    <w:next w:val="NoList"/>
    <w:uiPriority w:val="99"/>
    <w:semiHidden/>
    <w:unhideWhenUsed/>
    <w:rsid w:val="007E3D90"/>
  </w:style>
  <w:style w:type="numbering" w:customStyle="1" w:styleId="StyleNumberedLeft063cmHanging063cm22211">
    <w:name w:val="Style Numbered Left:  063 cm Hanging:  063 cm22211"/>
    <w:basedOn w:val="NoList"/>
    <w:rsid w:val="007E3D90"/>
  </w:style>
  <w:style w:type="numbering" w:customStyle="1" w:styleId="NoList5111">
    <w:name w:val="No List5111"/>
    <w:next w:val="NoList"/>
    <w:uiPriority w:val="99"/>
    <w:semiHidden/>
    <w:rsid w:val="007E3D90"/>
  </w:style>
  <w:style w:type="numbering" w:customStyle="1" w:styleId="StyleNumberedLeft063cmHanging063cm5111">
    <w:name w:val="Style Numbered Left:  063 cm Hanging:  063 cm5111"/>
    <w:basedOn w:val="NoList"/>
    <w:rsid w:val="007E3D90"/>
  </w:style>
  <w:style w:type="numbering" w:customStyle="1" w:styleId="NoList14111">
    <w:name w:val="No List14111"/>
    <w:next w:val="NoList"/>
    <w:uiPriority w:val="99"/>
    <w:semiHidden/>
    <w:unhideWhenUsed/>
    <w:rsid w:val="007E3D90"/>
  </w:style>
  <w:style w:type="numbering" w:customStyle="1" w:styleId="StyleNumberedLeft063cmHanging063cm14111">
    <w:name w:val="Style Numbered Left:  063 cm Hanging:  063 cm14111"/>
    <w:basedOn w:val="NoList"/>
    <w:rsid w:val="007E3D90"/>
  </w:style>
  <w:style w:type="numbering" w:customStyle="1" w:styleId="NoList23111">
    <w:name w:val="No List23111"/>
    <w:next w:val="NoList"/>
    <w:uiPriority w:val="99"/>
    <w:semiHidden/>
    <w:unhideWhenUsed/>
    <w:rsid w:val="007E3D90"/>
  </w:style>
  <w:style w:type="numbering" w:customStyle="1" w:styleId="StyleNumberedLeft063cmHanging063cm23111">
    <w:name w:val="Style Numbered Left:  063 cm Hanging:  063 cm23111"/>
    <w:basedOn w:val="NoList"/>
    <w:rsid w:val="007E3D90"/>
  </w:style>
  <w:style w:type="numbering" w:customStyle="1" w:styleId="NoList311211">
    <w:name w:val="No List311211"/>
    <w:next w:val="NoList"/>
    <w:semiHidden/>
    <w:rsid w:val="007E3D90"/>
  </w:style>
  <w:style w:type="numbering" w:customStyle="1" w:styleId="StyleNumberedLeft063cmHanging063cm31211">
    <w:name w:val="Style Numbered Left:  063 cm Hanging:  063 cm31211"/>
    <w:basedOn w:val="NoList"/>
    <w:rsid w:val="007E3D90"/>
  </w:style>
  <w:style w:type="numbering" w:customStyle="1" w:styleId="NoList1111112">
    <w:name w:val="No List1111112"/>
    <w:next w:val="NoList"/>
    <w:uiPriority w:val="99"/>
    <w:semiHidden/>
    <w:unhideWhenUsed/>
    <w:rsid w:val="007E3D90"/>
  </w:style>
  <w:style w:type="numbering" w:customStyle="1" w:styleId="StyleNumberedLeft063cmHanging063cm1111211">
    <w:name w:val="Style Numbered Left:  063 cm Hanging:  063 cm1111211"/>
    <w:basedOn w:val="NoList"/>
    <w:rsid w:val="007E3D90"/>
  </w:style>
  <w:style w:type="numbering" w:customStyle="1" w:styleId="NoList111111111111111">
    <w:name w:val="No List111111111111111"/>
    <w:next w:val="NoList"/>
    <w:uiPriority w:val="99"/>
    <w:semiHidden/>
    <w:unhideWhenUsed/>
    <w:rsid w:val="007E3D90"/>
  </w:style>
  <w:style w:type="numbering" w:customStyle="1" w:styleId="StyleNumberedLeft063cmHanging063cm11111111">
    <w:name w:val="Style Numbered Left:  063 cm Hanging:  063 cm11111111"/>
    <w:basedOn w:val="NoList"/>
    <w:rsid w:val="007E3D90"/>
  </w:style>
  <w:style w:type="numbering" w:customStyle="1" w:styleId="NoList2111211">
    <w:name w:val="No List2111211"/>
    <w:next w:val="NoList"/>
    <w:uiPriority w:val="99"/>
    <w:semiHidden/>
    <w:unhideWhenUsed/>
    <w:rsid w:val="007E3D90"/>
  </w:style>
  <w:style w:type="numbering" w:customStyle="1" w:styleId="StyleNumberedLeft063cmHanging063cm211211">
    <w:name w:val="Style Numbered Left:  063 cm Hanging:  063 cm211211"/>
    <w:basedOn w:val="NoList"/>
    <w:rsid w:val="007E3D90"/>
  </w:style>
  <w:style w:type="numbering" w:customStyle="1" w:styleId="NoList3111111">
    <w:name w:val="No List3111111"/>
    <w:next w:val="NoList"/>
    <w:semiHidden/>
    <w:rsid w:val="007E3D90"/>
  </w:style>
  <w:style w:type="numbering" w:customStyle="1" w:styleId="StyleNumberedLeft063cmHanging063cm311111">
    <w:name w:val="Style Numbered Left:  063 cm Hanging:  063 cm311111"/>
    <w:basedOn w:val="NoList"/>
    <w:rsid w:val="007E3D90"/>
  </w:style>
  <w:style w:type="numbering" w:customStyle="1" w:styleId="NoList121111">
    <w:name w:val="No List121111"/>
    <w:next w:val="NoList"/>
    <w:uiPriority w:val="99"/>
    <w:semiHidden/>
    <w:unhideWhenUsed/>
    <w:rsid w:val="007E3D90"/>
  </w:style>
  <w:style w:type="numbering" w:customStyle="1" w:styleId="StyleNumberedLeft063cmHanging063cm121111">
    <w:name w:val="Style Numbered Left:  063 cm Hanging:  063 cm121111"/>
    <w:basedOn w:val="NoList"/>
    <w:rsid w:val="007E3D90"/>
  </w:style>
  <w:style w:type="numbering" w:customStyle="1" w:styleId="NoList21111111">
    <w:name w:val="No List21111111"/>
    <w:next w:val="NoList"/>
    <w:uiPriority w:val="99"/>
    <w:semiHidden/>
    <w:unhideWhenUsed/>
    <w:rsid w:val="007E3D90"/>
  </w:style>
  <w:style w:type="numbering" w:customStyle="1" w:styleId="StyleNumberedLeft063cmHanging063cm2111111">
    <w:name w:val="Style Numbered Left:  063 cm Hanging:  063 cm2111111"/>
    <w:basedOn w:val="NoList"/>
    <w:rsid w:val="007E3D90"/>
  </w:style>
  <w:style w:type="numbering" w:customStyle="1" w:styleId="NoList41111">
    <w:name w:val="No List41111"/>
    <w:next w:val="NoList"/>
    <w:uiPriority w:val="99"/>
    <w:semiHidden/>
    <w:rsid w:val="007E3D90"/>
  </w:style>
  <w:style w:type="numbering" w:customStyle="1" w:styleId="StyleNumberedLeft063cmHanging063cm4111111">
    <w:name w:val="Style Numbered Left:  063 cm Hanging:  063 cm4111111"/>
    <w:basedOn w:val="NoList"/>
    <w:rsid w:val="007E3D90"/>
  </w:style>
  <w:style w:type="numbering" w:customStyle="1" w:styleId="NoList131111">
    <w:name w:val="No List131111"/>
    <w:next w:val="NoList"/>
    <w:uiPriority w:val="99"/>
    <w:semiHidden/>
    <w:unhideWhenUsed/>
    <w:rsid w:val="007E3D90"/>
  </w:style>
  <w:style w:type="numbering" w:customStyle="1" w:styleId="StyleNumberedLeft063cmHanging063cm131111">
    <w:name w:val="Style Numbered Left:  063 cm Hanging:  063 cm131111"/>
    <w:basedOn w:val="NoList"/>
    <w:rsid w:val="007E3D90"/>
  </w:style>
  <w:style w:type="numbering" w:customStyle="1" w:styleId="NoList221111">
    <w:name w:val="No List221111"/>
    <w:next w:val="NoList"/>
    <w:uiPriority w:val="99"/>
    <w:semiHidden/>
    <w:unhideWhenUsed/>
    <w:rsid w:val="007E3D90"/>
  </w:style>
  <w:style w:type="numbering" w:customStyle="1" w:styleId="StyleNumberedLeft063cmHanging063cm221111">
    <w:name w:val="Style Numbered Left:  063 cm Hanging:  063 cm221111"/>
    <w:basedOn w:val="NoList"/>
    <w:rsid w:val="007E3D90"/>
  </w:style>
  <w:style w:type="numbering" w:customStyle="1" w:styleId="StyleNumberedLeft063cmHanging063cm32111">
    <w:name w:val="Style Numbered Left:  063 cm Hanging:  063 cm32111"/>
    <w:rsid w:val="007E3D90"/>
  </w:style>
  <w:style w:type="numbering" w:customStyle="1" w:styleId="StyleNumberedLeft063cmHanging063cm212111">
    <w:name w:val="Style Numbered Left:  063 cm Hanging:  063 cm212111"/>
    <w:rsid w:val="007E3D90"/>
  </w:style>
  <w:style w:type="character" w:customStyle="1" w:styleId="HTMLTypewriter3">
    <w:name w:val="HTML Typewriter3"/>
    <w:rsid w:val="007E3D90"/>
    <w:rPr>
      <w:rFonts w:ascii="Courier New" w:eastAsia="Times New Roman" w:hAnsi="Courier New" w:cs="Courier New"/>
      <w:sz w:val="20"/>
      <w:szCs w:val="20"/>
    </w:rPr>
  </w:style>
  <w:style w:type="paragraph" w:customStyle="1" w:styleId="CM41">
    <w:name w:val="CM41"/>
    <w:basedOn w:val="Default"/>
    <w:next w:val="Default"/>
    <w:qFormat/>
    <w:rsid w:val="007E3D90"/>
    <w:pPr>
      <w:widowControl w:val="0"/>
      <w:spacing w:after="255"/>
    </w:pPr>
    <w:rPr>
      <w:rFonts w:ascii="Bookman-Old-Style" w:hAnsi="Bookman-Old-Style"/>
      <w:color w:val="auto"/>
    </w:rPr>
  </w:style>
  <w:style w:type="table" w:customStyle="1" w:styleId="GridTable5Dark-Accent11">
    <w:name w:val="Grid Table 5 Dark - Accent 1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headingleft">
    <w:name w:val="Table - heading left"/>
    <w:basedOn w:val="Normal"/>
    <w:qFormat/>
    <w:rsid w:val="007E3D90"/>
    <w:pPr>
      <w:spacing w:before="40" w:after="40" w:line="240" w:lineRule="auto"/>
      <w:ind w:left="142" w:right="142"/>
    </w:pPr>
    <w:rPr>
      <w:rFonts w:ascii="Arial Bold" w:eastAsia="Times New Roman" w:hAnsi="Arial Bold" w:cs="Times New Roman"/>
      <w:b/>
      <w:bCs/>
      <w:sz w:val="20"/>
      <w:szCs w:val="20"/>
      <w:lang w:val="en-GB" w:eastAsia="en-GB"/>
    </w:rPr>
  </w:style>
  <w:style w:type="paragraph" w:customStyle="1" w:styleId="Table-bodytext">
    <w:name w:val="Table - body text"/>
    <w:basedOn w:val="Normal"/>
    <w:link w:val="Table-bodytextChar"/>
    <w:qFormat/>
    <w:rsid w:val="007E3D90"/>
    <w:pPr>
      <w:spacing w:before="40" w:after="40" w:line="240" w:lineRule="auto"/>
      <w:ind w:left="142" w:right="142"/>
    </w:pPr>
    <w:rPr>
      <w:rFonts w:ascii="Palatino Linotype" w:eastAsia="Times New Roman" w:hAnsi="Palatino Linotype" w:cs="Times New Roman"/>
      <w:sz w:val="18"/>
      <w:szCs w:val="20"/>
      <w:lang w:val="en-GB" w:eastAsia="en-GB"/>
    </w:rPr>
  </w:style>
  <w:style w:type="character" w:customStyle="1" w:styleId="Table-bodytextChar">
    <w:name w:val="Table - body text Char"/>
    <w:link w:val="Table-bodytext"/>
    <w:locked/>
    <w:rsid w:val="007E3D90"/>
    <w:rPr>
      <w:rFonts w:ascii="Palatino Linotype" w:eastAsia="Times New Roman" w:hAnsi="Palatino Linotype" w:cs="Times New Roman"/>
      <w:sz w:val="18"/>
      <w:szCs w:val="20"/>
      <w:lang w:val="en-GB" w:eastAsia="en-GB"/>
    </w:rPr>
  </w:style>
  <w:style w:type="paragraph" w:customStyle="1" w:styleId="BodyTextAriel">
    <w:name w:val="Body Text Ariel"/>
    <w:basedOn w:val="Normal"/>
    <w:qFormat/>
    <w:rsid w:val="007E3D90"/>
    <w:pPr>
      <w:numPr>
        <w:ilvl w:val="12"/>
      </w:numPr>
      <w:tabs>
        <w:tab w:val="left" w:pos="425"/>
        <w:tab w:val="left" w:pos="709"/>
        <w:tab w:val="left" w:pos="992"/>
      </w:tabs>
      <w:spacing w:after="0" w:line="240" w:lineRule="auto"/>
    </w:pPr>
    <w:rPr>
      <w:rFonts w:ascii="Arial" w:eastAsia="Calibri" w:hAnsi="Arial" w:cs="Times New Roman"/>
    </w:rPr>
  </w:style>
  <w:style w:type="table" w:customStyle="1" w:styleId="GridTable5Dark-Accent51">
    <w:name w:val="Grid Table 5 Dark - Accent 5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IntenseEmphasis1">
    <w:name w:val="Intense Emphasis1"/>
    <w:uiPriority w:val="21"/>
    <w:qFormat/>
    <w:rsid w:val="007E3D90"/>
    <w:rPr>
      <w:i/>
      <w:iCs/>
      <w:color w:val="4F81BD"/>
    </w:rPr>
  </w:style>
  <w:style w:type="paragraph" w:customStyle="1" w:styleId="Revision1">
    <w:name w:val="Revision1"/>
    <w:next w:val="Revision"/>
    <w:hidden/>
    <w:uiPriority w:val="99"/>
    <w:semiHidden/>
    <w:qFormat/>
    <w:rsid w:val="007E3D90"/>
    <w:pPr>
      <w:spacing w:after="0" w:line="240" w:lineRule="auto"/>
    </w:pPr>
    <w:rPr>
      <w:rFonts w:ascii="Calibri" w:eastAsia="Calibri" w:hAnsi="Calibri" w:cs="Times New Roman"/>
      <w:lang w:val="ro-RO" w:eastAsia="ro-RO"/>
    </w:rPr>
  </w:style>
  <w:style w:type="character" w:styleId="IntenseEmphasis">
    <w:name w:val="Intense Emphasis"/>
    <w:uiPriority w:val="21"/>
    <w:qFormat/>
    <w:rsid w:val="007E3D90"/>
    <w:rPr>
      <w:i/>
      <w:iCs/>
      <w:color w:val="5B9BD5"/>
    </w:rPr>
  </w:style>
  <w:style w:type="table" w:customStyle="1" w:styleId="TableGrid81">
    <w:name w:val="Table Grid8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
    <w:name w:val="Style231"/>
    <w:rsid w:val="007E3D90"/>
  </w:style>
  <w:style w:type="numbering" w:customStyle="1" w:styleId="Style111">
    <w:name w:val="Style111"/>
    <w:rsid w:val="007E3D90"/>
  </w:style>
  <w:style w:type="numbering" w:customStyle="1" w:styleId="Style2112">
    <w:name w:val="Style2112"/>
    <w:next w:val="Style2"/>
    <w:rsid w:val="007E3D90"/>
  </w:style>
  <w:style w:type="numbering" w:customStyle="1" w:styleId="StyleBulleted21">
    <w:name w:val="Style Bulleted21"/>
    <w:basedOn w:val="NoList"/>
    <w:rsid w:val="007E3D90"/>
  </w:style>
  <w:style w:type="numbering" w:customStyle="1" w:styleId="Style311">
    <w:name w:val="Style311"/>
    <w:rsid w:val="007E3D90"/>
  </w:style>
  <w:style w:type="numbering" w:customStyle="1" w:styleId="Style4110">
    <w:name w:val="Style411"/>
    <w:rsid w:val="007E3D90"/>
  </w:style>
  <w:style w:type="numbering" w:customStyle="1" w:styleId="Style51">
    <w:name w:val="Style51"/>
    <w:rsid w:val="007E3D90"/>
  </w:style>
  <w:style w:type="numbering" w:customStyle="1" w:styleId="Style412">
    <w:name w:val="Style 412"/>
    <w:rsid w:val="007E3D90"/>
  </w:style>
  <w:style w:type="numbering" w:customStyle="1" w:styleId="Style611">
    <w:name w:val="Style 611"/>
    <w:rsid w:val="007E3D90"/>
  </w:style>
  <w:style w:type="character" w:styleId="PlaceholderText">
    <w:name w:val="Placeholder Text"/>
    <w:uiPriority w:val="99"/>
    <w:semiHidden/>
    <w:rsid w:val="007E3D90"/>
    <w:rPr>
      <w:color w:val="808080"/>
    </w:rPr>
  </w:style>
  <w:style w:type="table" w:styleId="TableClassic2">
    <w:name w:val="Table Classic 2"/>
    <w:basedOn w:val="TableNormal"/>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roodtekst">
    <w:name w:val="broodtekst"/>
    <w:basedOn w:val="Normal"/>
    <w:link w:val="broodtekstChar"/>
    <w:qFormat/>
    <w:rsid w:val="007E3D90"/>
    <w:pPr>
      <w:spacing w:after="0" w:line="280" w:lineRule="atLeast"/>
    </w:pPr>
    <w:rPr>
      <w:rFonts w:ascii="Palatino Linotype" w:eastAsia="Times New Roman" w:hAnsi="Palatino Linotype" w:cs="Times New Roman"/>
      <w:sz w:val="18"/>
      <w:szCs w:val="24"/>
      <w:lang w:val="en-GB"/>
    </w:rPr>
  </w:style>
  <w:style w:type="character" w:customStyle="1" w:styleId="broodtekstChar">
    <w:name w:val="broodtekst Char"/>
    <w:link w:val="broodtekst"/>
    <w:rsid w:val="007E3D90"/>
    <w:rPr>
      <w:rFonts w:ascii="Palatino Linotype" w:eastAsia="Times New Roman" w:hAnsi="Palatino Linotype" w:cs="Times New Roman"/>
      <w:sz w:val="18"/>
      <w:szCs w:val="24"/>
      <w:lang w:val="en-GB"/>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1"/>
    <w:uiPriority w:val="99"/>
    <w:rsid w:val="007E3D90"/>
    <w:rPr>
      <w:rFonts w:ascii="Arial" w:hAnsi="Arial" w:cs="Arial"/>
      <w:sz w:val="18"/>
      <w:szCs w:val="18"/>
      <w:shd w:val="clear" w:color="auto" w:fill="FFFFFF"/>
    </w:rPr>
  </w:style>
  <w:style w:type="paragraph" w:customStyle="1" w:styleId="MSGENFONTSTYLENAMETEMPLATEROLENUMBERMSGENFONTSTYLENAMEBYROLETEXT71">
    <w:name w:val="MSG_EN_FONT_STYLE_NAME_TEMPLATE_ROLE_NUMBER MSG_EN_FONT_STYLE_NAME_BY_ROLE_TEXT 71"/>
    <w:basedOn w:val="Normal"/>
    <w:link w:val="MSGENFONTSTYLENAMETEMPLATEROLENUMBERMSGENFONTSTYLENAMEBYROLETEXT7"/>
    <w:uiPriority w:val="99"/>
    <w:qFormat/>
    <w:rsid w:val="007E3D90"/>
    <w:pPr>
      <w:widowControl w:val="0"/>
      <w:shd w:val="clear" w:color="auto" w:fill="FFFFFF"/>
      <w:spacing w:after="0" w:line="394" w:lineRule="exact"/>
      <w:jc w:val="right"/>
    </w:pPr>
    <w:rPr>
      <w:rFonts w:ascii="Arial" w:hAnsi="Arial" w:cs="Arial"/>
      <w:sz w:val="18"/>
      <w:szCs w:val="18"/>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7E3D90"/>
    <w:rPr>
      <w:rFonts w:ascii="Arial" w:hAnsi="Arial" w:cs="Arial"/>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qFormat/>
    <w:rsid w:val="007E3D90"/>
    <w:pPr>
      <w:widowControl w:val="0"/>
      <w:shd w:val="clear" w:color="auto" w:fill="FFFFFF"/>
      <w:spacing w:after="0" w:line="200" w:lineRule="exact"/>
    </w:pPr>
    <w:rPr>
      <w:rFonts w:ascii="Arial" w:hAnsi="Arial" w:cs="Arial"/>
      <w:sz w:val="18"/>
      <w:szCs w:val="18"/>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7E3D90"/>
    <w:rPr>
      <w:sz w:val="17"/>
      <w:szCs w:val="17"/>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uiPriority w:val="99"/>
    <w:qFormat/>
    <w:rsid w:val="007E3D90"/>
    <w:pPr>
      <w:widowControl w:val="0"/>
      <w:shd w:val="clear" w:color="auto" w:fill="FFFFFF"/>
      <w:spacing w:after="0" w:line="240" w:lineRule="exact"/>
    </w:pPr>
    <w:rPr>
      <w:sz w:val="17"/>
      <w:szCs w:val="17"/>
    </w:rPr>
  </w:style>
  <w:style w:type="character" w:customStyle="1" w:styleId="MSGENFONTSTYLENAMETEMPLATEROLENUMBERMSGENFONTSTYLENAMEBYROLETEXT13MSGENFONTSTYLEMODIFERNAMEArial10">
    <w:name w:val="MSG_EN_FONT_STYLE_NAME_TEMPLATE_ROLE_NUMBER MSG_EN_FONT_STYLE_NAME_BY_ROLE_TEXT 13 + MSG_EN_FONT_STYLE_MODIFER_NAME Arial10"/>
    <w:aliases w:val="MSG_EN_FONT_STYLE_MODIFER_SIZE 81,MSG_EN_FONT_STYLE_MODIFER_BOLD8"/>
    <w:uiPriority w:val="99"/>
    <w:rsid w:val="007E3D90"/>
    <w:rPr>
      <w:rFonts w:ascii="Arial" w:hAnsi="Arial" w:cs="Arial"/>
      <w:b/>
      <w:bCs/>
      <w:color w:val="FFFFFF"/>
      <w:sz w:val="16"/>
      <w:szCs w:val="16"/>
      <w:u w:val="none"/>
    </w:rPr>
  </w:style>
  <w:style w:type="character" w:customStyle="1" w:styleId="MSGENFONTSTYLENAMETEMPLATEROLEMSGENFONTSTYLENAMEBYROLEPICTURECAPTIONExact">
    <w:name w:val="MSG_EN_FONT_STYLE_NAME_TEMPLATE_ROLE MSG_EN_FONT_STYLE_NAME_BY_ROLE_PICTURE_CAPTION Exact"/>
    <w:uiPriority w:val="99"/>
    <w:rsid w:val="007E3D90"/>
    <w:rPr>
      <w:rFonts w:ascii="Arial" w:hAnsi="Arial" w:cs="Arial"/>
      <w:sz w:val="18"/>
      <w:szCs w:val="18"/>
      <w:u w:val="none"/>
    </w:rPr>
  </w:style>
  <w:style w:type="character" w:customStyle="1" w:styleId="MSGENFONTSTYLENAMETEMPLATEROLEMSGENFONTSTYLENAMEBYROLETABLECAPTIONExact">
    <w:name w:val="MSG_EN_FONT_STYLE_NAME_TEMPLATE_ROLE MSG_EN_FONT_STYLE_NAME_BY_ROLE_TABLE_CAPTION Exact"/>
    <w:uiPriority w:val="99"/>
    <w:rsid w:val="007E3D90"/>
    <w:rPr>
      <w:rFonts w:ascii="Arial" w:hAnsi="Arial" w:cs="Arial"/>
      <w:sz w:val="18"/>
      <w:szCs w:val="18"/>
      <w:u w:val="none"/>
    </w:rPr>
  </w:style>
  <w:style w:type="character" w:customStyle="1" w:styleId="MSGENFONTSTYLENAMETEMPLATEROLENUMBERMSGENFONTSTYLENAMEBYROLETEXT7Exact">
    <w:name w:val="MSG_EN_FONT_STYLE_NAME_TEMPLATE_ROLE_NUMBER MSG_EN_FONT_STYLE_NAME_BY_ROLE_TEXT 7 Exact"/>
    <w:uiPriority w:val="99"/>
    <w:rsid w:val="007E3D90"/>
    <w:rPr>
      <w:rFonts w:ascii="Arial" w:hAnsi="Arial" w:cs="Arial"/>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0"/>
    <w:uiPriority w:val="99"/>
    <w:rsid w:val="007E3D90"/>
    <w:rPr>
      <w:rFonts w:ascii="Arial" w:hAnsi="Arial" w:cs="Arial"/>
      <w:sz w:val="18"/>
      <w:szCs w:val="18"/>
      <w:shd w:val="clear" w:color="auto" w:fill="FFFFFF"/>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uiPriority w:val="99"/>
    <w:qFormat/>
    <w:rsid w:val="007E3D90"/>
    <w:pPr>
      <w:widowControl w:val="0"/>
      <w:shd w:val="clear" w:color="auto" w:fill="FFFFFF"/>
      <w:spacing w:after="0" w:line="200" w:lineRule="exact"/>
    </w:pPr>
    <w:rPr>
      <w:rFonts w:ascii="Arial" w:hAnsi="Arial" w:cs="Arial"/>
      <w:sz w:val="18"/>
      <w:szCs w:val="18"/>
    </w:rPr>
  </w:style>
  <w:style w:type="numbering" w:customStyle="1" w:styleId="Style119">
    <w:name w:val="Style119"/>
    <w:rsid w:val="007E3D90"/>
  </w:style>
  <w:style w:type="numbering" w:customStyle="1" w:styleId="Style4111">
    <w:name w:val="Style 4111"/>
    <w:rsid w:val="007E3D90"/>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1"/>
    <w:uiPriority w:val="99"/>
    <w:rsid w:val="007E3D90"/>
    <w:rPr>
      <w:rFonts w:ascii="Arial" w:hAnsi="Arial" w:cs="Arial"/>
      <w:b/>
      <w:bCs/>
      <w:sz w:val="18"/>
      <w:szCs w:val="18"/>
      <w:shd w:val="clear" w:color="auto" w:fill="FFFFFF"/>
    </w:rPr>
  </w:style>
  <w:style w:type="paragraph" w:customStyle="1" w:styleId="MSGENFONTSTYLENAMETEMPLATEROLENUMBERMSGENFONTSTYLENAMEBYROLETEXT231">
    <w:name w:val="MSG_EN_FONT_STYLE_NAME_TEMPLATE_ROLE_NUMBER MSG_EN_FONT_STYLE_NAME_BY_ROLE_TEXT 231"/>
    <w:basedOn w:val="Normal"/>
    <w:link w:val="MSGENFONTSTYLENAMETEMPLATEROLENUMBERMSGENFONTSTYLENAMEBYROLETEXT23"/>
    <w:uiPriority w:val="99"/>
    <w:qFormat/>
    <w:rsid w:val="007E3D90"/>
    <w:pPr>
      <w:widowControl w:val="0"/>
      <w:shd w:val="clear" w:color="auto" w:fill="FFFFFF"/>
      <w:spacing w:after="0" w:line="269" w:lineRule="exact"/>
      <w:ind w:hanging="580"/>
    </w:pPr>
    <w:rPr>
      <w:rFonts w:ascii="Arial" w:hAnsi="Arial" w:cs="Arial"/>
      <w:b/>
      <w:bCs/>
      <w:sz w:val="18"/>
      <w:szCs w:val="18"/>
    </w:rPr>
  </w:style>
  <w:style w:type="character" w:customStyle="1" w:styleId="MSGENFONTSTYLENAMETEMPLATEROLENUMBERMSGENFONTSTYLENAMEBYROLETABLECAPTION7">
    <w:name w:val="MSG_EN_FONT_STYLE_NAME_TEMPLATE_ROLE_NUMBER MSG_EN_FONT_STYLE_NAME_BY_ROLE_TABLE_CAPTION 7_"/>
    <w:link w:val="MSGENFONTSTYLENAMETEMPLATEROLENUMBERMSGENFONTSTYLENAMEBYROLETABLECAPTION70"/>
    <w:uiPriority w:val="99"/>
    <w:rsid w:val="007E3D90"/>
    <w:rPr>
      <w:rFonts w:ascii="Arial" w:hAnsi="Arial" w:cs="Arial"/>
      <w:b/>
      <w:bCs/>
      <w:sz w:val="18"/>
      <w:szCs w:val="18"/>
      <w:shd w:val="clear" w:color="auto" w:fill="FFFFFF"/>
    </w:rPr>
  </w:style>
  <w:style w:type="paragraph" w:customStyle="1" w:styleId="MSGENFONTSTYLENAMETEMPLATEROLENUMBERMSGENFONTSTYLENAMEBYROLETABLECAPTION70">
    <w:name w:val="MSG_EN_FONT_STYLE_NAME_TEMPLATE_ROLE_NUMBER MSG_EN_FONT_STYLE_NAME_BY_ROLE_TABLE_CAPTION 7"/>
    <w:basedOn w:val="Normal"/>
    <w:link w:val="MSGENFONTSTYLENAMETEMPLATEROLENUMBERMSGENFONTSTYLENAMEBYROLETABLECAPTION7"/>
    <w:uiPriority w:val="99"/>
    <w:qFormat/>
    <w:rsid w:val="007E3D90"/>
    <w:pPr>
      <w:widowControl w:val="0"/>
      <w:shd w:val="clear" w:color="auto" w:fill="FFFFFF"/>
      <w:spacing w:after="0" w:line="200" w:lineRule="exact"/>
    </w:pPr>
    <w:rPr>
      <w:rFonts w:ascii="Arial" w:hAnsi="Arial" w:cs="Arial"/>
      <w:b/>
      <w:bCs/>
      <w:sz w:val="18"/>
      <w:szCs w:val="18"/>
    </w:rPr>
  </w:style>
  <w:style w:type="character" w:customStyle="1" w:styleId="MSGENFONTSTYLENAMETEMPLATEROLENUMBERMSGENFONTSTYLENAMEBYROLETEXT23MSGENFONTSTYLEMODIFERSIZE8">
    <w:name w:val="MSG_EN_FONT_STYLE_NAME_TEMPLATE_ROLE_NUMBER MSG_EN_FONT_STYLE_NAME_BY_ROLE_TEXT 23 + MSG_EN_FONT_STYLE_MODIFER_SIZE 8"/>
    <w:uiPriority w:val="99"/>
    <w:rsid w:val="007E3D90"/>
    <w:rPr>
      <w:rFonts w:ascii="Arial" w:hAnsi="Arial" w:cs="Arial"/>
      <w:b/>
      <w:bCs/>
      <w:color w:val="FFFFFF"/>
      <w:sz w:val="16"/>
      <w:szCs w:val="16"/>
      <w:u w:val="none"/>
    </w:rPr>
  </w:style>
  <w:style w:type="character" w:customStyle="1" w:styleId="MSGENFONTSTYLENAMETEMPLATEROLENUMBERMSGENFONTSTYLENAMEBYROLETEXT23MSGENFONTSTYLEMODIFERSIZE83">
    <w:name w:val="MSG_EN_FONT_STYLE_NAME_TEMPLATE_ROLE_NUMBER MSG_EN_FONT_STYLE_NAME_BY_ROLE_TEXT 23 + MSG_EN_FONT_STYLE_MODIFER_SIZE 83"/>
    <w:uiPriority w:val="99"/>
    <w:rsid w:val="007E3D90"/>
    <w:rPr>
      <w:rFonts w:ascii="Arial" w:hAnsi="Arial" w:cs="Arial"/>
      <w:b/>
      <w:bCs/>
      <w:sz w:val="16"/>
      <w:szCs w:val="16"/>
      <w:u w:val="none"/>
    </w:rPr>
  </w:style>
  <w:style w:type="character" w:customStyle="1" w:styleId="MSGENFONTSTYLENAMETEMPLATEROLENUMBERMSGENFONTSTYLENAMEBYROLETEXT26">
    <w:name w:val="MSG_EN_FONT_STYLE_NAME_TEMPLATE_ROLE_NUMBER MSG_EN_FONT_STYLE_NAME_BY_ROLE_TEXT 26_"/>
    <w:link w:val="MSGENFONTSTYLENAMETEMPLATEROLENUMBERMSGENFONTSTYLENAMEBYROLETEXT261"/>
    <w:uiPriority w:val="99"/>
    <w:rsid w:val="007E3D90"/>
    <w:rPr>
      <w:rFonts w:ascii="Arial" w:hAnsi="Arial" w:cs="Arial"/>
      <w:i/>
      <w:iCs/>
      <w:sz w:val="16"/>
      <w:szCs w:val="16"/>
      <w:shd w:val="clear" w:color="auto" w:fill="FFFFFF"/>
    </w:rPr>
  </w:style>
  <w:style w:type="character" w:customStyle="1" w:styleId="MSGENFONTSTYLENAMETEMPLATEROLENUMBERMSGENFONTSTYLENAMEBYROLETEXT260">
    <w:name w:val="MSG_EN_FONT_STYLE_NAME_TEMPLATE_ROLE_NUMBER MSG_EN_FONT_STYLE_NAME_BY_ROLE_TEXT 26"/>
    <w:uiPriority w:val="99"/>
    <w:rsid w:val="007E3D90"/>
    <w:rPr>
      <w:rFonts w:ascii="Arial" w:hAnsi="Arial" w:cs="Arial"/>
      <w:i/>
      <w:iCs/>
      <w:color w:val="9C9C9C"/>
      <w:sz w:val="16"/>
      <w:szCs w:val="16"/>
      <w:u w:val="none"/>
    </w:rPr>
  </w:style>
  <w:style w:type="paragraph" w:customStyle="1" w:styleId="MSGENFONTSTYLENAMETEMPLATEROLENUMBERMSGENFONTSTYLENAMEBYROLETEXT261">
    <w:name w:val="MSG_EN_FONT_STYLE_NAME_TEMPLATE_ROLE_NUMBER MSG_EN_FONT_STYLE_NAME_BY_ROLE_TEXT 261"/>
    <w:basedOn w:val="Normal"/>
    <w:link w:val="MSGENFONTSTYLENAMETEMPLATEROLENUMBERMSGENFONTSTYLENAMEBYROLETEXT26"/>
    <w:uiPriority w:val="99"/>
    <w:qFormat/>
    <w:rsid w:val="007E3D90"/>
    <w:pPr>
      <w:widowControl w:val="0"/>
      <w:shd w:val="clear" w:color="auto" w:fill="FFFFFF"/>
      <w:spacing w:before="460" w:after="7520" w:line="269" w:lineRule="exact"/>
    </w:pPr>
    <w:rPr>
      <w:rFonts w:ascii="Arial" w:hAnsi="Arial" w:cs="Arial"/>
      <w:i/>
      <w:iCs/>
      <w:sz w:val="16"/>
      <w:szCs w:val="16"/>
    </w:rPr>
  </w:style>
  <w:style w:type="character" w:customStyle="1" w:styleId="MSGENFONTSTYLENAMETEMPLATEROLENUMBERMSGENFONTSTYLENAMEBYROLETEXT26MSGENFONTSTYLEMODIFERBOLD">
    <w:name w:val="MSG_EN_FONT_STYLE_NAME_TEMPLATE_ROLE_NUMBER MSG_EN_FONT_STYLE_NAME_BY_ROLE_TEXT 26 + MSG_EN_FONT_STYLE_MODIFER_BOLD"/>
    <w:aliases w:val="MSG_EN_FONT_STYLE_MODIFER_NOT_ITALIC"/>
    <w:uiPriority w:val="99"/>
    <w:rsid w:val="007E3D90"/>
    <w:rPr>
      <w:rFonts w:ascii="Arial" w:hAnsi="Arial" w:cs="Arial"/>
      <w:b/>
      <w:bCs/>
      <w:i/>
      <w:iCs/>
      <w:color w:val="FFFFFF"/>
      <w:sz w:val="16"/>
      <w:szCs w:val="16"/>
      <w:u w:val="none"/>
    </w:rPr>
  </w:style>
  <w:style w:type="character" w:customStyle="1" w:styleId="MSGENFONTSTYLENAMETEMPLATEROLENUMBERMSGENFONTSTYLENAMEBYROLETEXT26MSGENFONTSTYLEMODIFERBOLD1">
    <w:name w:val="MSG_EN_FONT_STYLE_NAME_TEMPLATE_ROLE_NUMBER MSG_EN_FONT_STYLE_NAME_BY_ROLE_TEXT 26 + MSG_EN_FONT_STYLE_MODIFER_BOLD1"/>
    <w:aliases w:val="MSG_EN_FONT_STYLE_MODIFER_NOT_ITALIC3"/>
    <w:uiPriority w:val="99"/>
    <w:rsid w:val="007E3D90"/>
    <w:rPr>
      <w:rFonts w:ascii="Arial" w:hAnsi="Arial" w:cs="Arial"/>
      <w:b/>
      <w:bCs/>
      <w:i/>
      <w:iCs/>
      <w:sz w:val="16"/>
      <w:szCs w:val="16"/>
      <w:u w:val="none"/>
    </w:rPr>
  </w:style>
  <w:style w:type="character" w:customStyle="1" w:styleId="MSGENFONTSTYLENAMETEMPLATEROLENUMBERMSGENFONTSTYLENAMEBYROLETEXT26MSGENFONTSTYLEMODIFERSIZE9">
    <w:name w:val="MSG_EN_FONT_STYLE_NAME_TEMPLATE_ROLE_NUMBER MSG_EN_FONT_STYLE_NAME_BY_ROLE_TEXT 26 + MSG_EN_FONT_STYLE_MODIFER_SIZE 9"/>
    <w:aliases w:val="MSG_EN_FONT_STYLE_MODIFER_BOLD3,MSG_EN_FONT_STYLE_MODIFER_NOT_ITALIC2"/>
    <w:uiPriority w:val="99"/>
    <w:rsid w:val="007E3D90"/>
    <w:rPr>
      <w:rFonts w:ascii="Arial" w:hAnsi="Arial" w:cs="Arial"/>
      <w:b/>
      <w:bCs/>
      <w:i/>
      <w:iCs/>
      <w:sz w:val="18"/>
      <w:szCs w:val="18"/>
      <w:u w:val="none"/>
    </w:rPr>
  </w:style>
  <w:style w:type="table" w:customStyle="1" w:styleId="StilTabel11">
    <w:name w:val="StilTabel11"/>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character" w:customStyle="1" w:styleId="atn">
    <w:name w:val="atn"/>
    <w:rsid w:val="007E3D90"/>
  </w:style>
  <w:style w:type="numbering" w:customStyle="1" w:styleId="Bullets-normal2">
    <w:name w:val="Bullets - normal2"/>
    <w:rsid w:val="007E3D90"/>
  </w:style>
  <w:style w:type="table" w:customStyle="1" w:styleId="Romair">
    <w:name w:val="Romair"/>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paragraph" w:customStyle="1" w:styleId="tabel111">
    <w:name w:val="tabel111"/>
    <w:basedOn w:val="Normal"/>
    <w:link w:val="tabel111Char"/>
    <w:qFormat/>
    <w:rsid w:val="007E3D90"/>
    <w:pPr>
      <w:spacing w:after="0" w:line="240" w:lineRule="auto"/>
      <w:jc w:val="both"/>
    </w:pPr>
    <w:rPr>
      <w:rFonts w:ascii="Arial" w:eastAsia="Times New Roman" w:hAnsi="Arial" w:cs="Times New Roman"/>
      <w:b/>
      <w:bCs/>
      <w:szCs w:val="16"/>
      <w:lang w:val="ro-RO"/>
    </w:rPr>
  </w:style>
  <w:style w:type="character" w:customStyle="1" w:styleId="tabel111Char">
    <w:name w:val="tabel111 Char"/>
    <w:link w:val="tabel111"/>
    <w:rsid w:val="007E3D90"/>
    <w:rPr>
      <w:rFonts w:ascii="Arial" w:eastAsia="Times New Roman" w:hAnsi="Arial" w:cs="Times New Roman"/>
      <w:b/>
      <w:bCs/>
      <w:szCs w:val="16"/>
      <w:lang w:val="ro-RO"/>
    </w:rPr>
  </w:style>
  <w:style w:type="paragraph" w:customStyle="1" w:styleId="Table-1">
    <w:name w:val="Table-1"/>
    <w:basedOn w:val="Normal"/>
    <w:uiPriority w:val="99"/>
    <w:qFormat/>
    <w:rsid w:val="007E3D90"/>
    <w:pPr>
      <w:autoSpaceDE w:val="0"/>
      <w:autoSpaceDN w:val="0"/>
      <w:adjustRightInd w:val="0"/>
      <w:spacing w:after="0" w:line="240" w:lineRule="auto"/>
      <w:jc w:val="both"/>
    </w:pPr>
    <w:rPr>
      <w:rFonts w:ascii="Arial" w:eastAsia="Calibri" w:hAnsi="Arial" w:cs="Arial"/>
      <w:b/>
      <w:sz w:val="16"/>
      <w:szCs w:val="16"/>
    </w:rPr>
  </w:style>
  <w:style w:type="character" w:customStyle="1" w:styleId="Heading1Char1">
    <w:name w:val="Heading 1 Char1"/>
    <w:aliases w:val="Chapitre Char1,h1 Char1,H1 Char1,H11 Char1,H12 Char1,H111 Char1,H13 Char1,H112 Char1,H14 Char1,H113 Char1,H15 Char1,H114 Char1,H16 Char1,H115 Char1,H17 Char1,H116 Char1,H18 Char1,H117 Char1,H19 Char1,H118 Char1,H110 Char1,H119 Char1"/>
    <w:uiPriority w:val="9"/>
    <w:rsid w:val="007E3D90"/>
    <w:rPr>
      <w:rFonts w:ascii="Calibri Light" w:eastAsia="Times New Roman" w:hAnsi="Calibri Light" w:cs="Times New Roman"/>
      <w:color w:val="2E74B5"/>
      <w:sz w:val="32"/>
      <w:szCs w:val="32"/>
      <w:lang w:eastAsia="en-US"/>
    </w:rPr>
  </w:style>
  <w:style w:type="character" w:customStyle="1" w:styleId="Heading2Char2">
    <w:name w:val="Heading 2 Char2"/>
    <w:aliases w:val="sous-chapitre Char1,a Titlu 2 Char2,a Titlu 2 Char Char1,PA Major Section Char1,h2 Char1,h21 Char1,Major Char1,Project 2 Char1,RFS 2 Char1,2 Char1,numbered indent 2 Char1,ni2 Char1,Reset numbering Char1,Reset numbering1 Char1,A Char"/>
    <w:semiHidden/>
    <w:rsid w:val="007E3D90"/>
    <w:rPr>
      <w:rFonts w:ascii="Calibri Light" w:eastAsia="Times New Roman" w:hAnsi="Calibri Light" w:cs="Times New Roman"/>
      <w:color w:val="2E74B5"/>
      <w:sz w:val="26"/>
      <w:szCs w:val="26"/>
      <w:lang w:eastAsia="en-US"/>
    </w:rPr>
  </w:style>
  <w:style w:type="character" w:customStyle="1" w:styleId="Heading6Char1">
    <w:name w:val="Heading 6 Char1"/>
    <w:aliases w:val="Appendix Char1,PA Appendix Char1"/>
    <w:semiHidden/>
    <w:rsid w:val="007E3D90"/>
    <w:rPr>
      <w:rFonts w:ascii="Calibri Light" w:eastAsia="Times New Roman" w:hAnsi="Calibri Light" w:cs="Times New Roman"/>
      <w:color w:val="1F4D78"/>
      <w:sz w:val="22"/>
      <w:szCs w:val="16"/>
      <w:lang w:eastAsia="en-US"/>
    </w:rPr>
  </w:style>
  <w:style w:type="character" w:customStyle="1" w:styleId="Heading7Char1">
    <w:name w:val="Heading 7 Char1"/>
    <w:aliases w:val="PA Appendix Major Char1,Char2 Char1,Heading Attachment Char1"/>
    <w:uiPriority w:val="99"/>
    <w:semiHidden/>
    <w:rsid w:val="007E3D90"/>
    <w:rPr>
      <w:rFonts w:ascii="Calibri Light" w:eastAsia="Times New Roman" w:hAnsi="Calibri Light" w:cs="Times New Roman"/>
      <w:i/>
      <w:iCs/>
      <w:color w:val="1F4D78"/>
      <w:sz w:val="22"/>
      <w:szCs w:val="16"/>
      <w:lang w:eastAsia="en-US"/>
    </w:rPr>
  </w:style>
  <w:style w:type="paragraph" w:styleId="ListBullet2">
    <w:name w:val="List Bullet 2"/>
    <w:basedOn w:val="Normal"/>
    <w:unhideWhenUsed/>
    <w:rsid w:val="007E3D90"/>
    <w:pPr>
      <w:numPr>
        <w:numId w:val="100"/>
      </w:numPr>
      <w:spacing w:after="0" w:line="240" w:lineRule="auto"/>
      <w:jc w:val="both"/>
    </w:pPr>
    <w:rPr>
      <w:rFonts w:ascii="Arial" w:eastAsia="PMingLiU" w:hAnsi="Arial" w:cs="Times New Roman"/>
      <w:lang w:val="ro-RO"/>
    </w:rPr>
  </w:style>
  <w:style w:type="paragraph" w:styleId="BlockText">
    <w:name w:val="Block Text"/>
    <w:basedOn w:val="Normal"/>
    <w:uiPriority w:val="99"/>
    <w:unhideWhenUsed/>
    <w:rsid w:val="007E3D90"/>
    <w:pPr>
      <w:spacing w:before="40" w:after="0" w:line="360" w:lineRule="auto"/>
      <w:ind w:left="-720" w:right="-990"/>
      <w:jc w:val="both"/>
    </w:pPr>
    <w:rPr>
      <w:rFonts w:ascii="FrizQuaF" w:eastAsia="Times New Roman" w:hAnsi="FrizQuaF" w:cs="Times New Roman"/>
      <w:szCs w:val="20"/>
    </w:rPr>
  </w:style>
  <w:style w:type="paragraph" w:styleId="IntenseQuote">
    <w:name w:val="Intense Quote"/>
    <w:basedOn w:val="Normal"/>
    <w:next w:val="Normal"/>
    <w:link w:val="IntenseQuoteChar"/>
    <w:uiPriority w:val="30"/>
    <w:qFormat/>
    <w:rsid w:val="007E3D90"/>
    <w:pPr>
      <w:widowControl w:val="0"/>
      <w:pBdr>
        <w:bottom w:val="single" w:sz="4" w:space="4" w:color="4F81BD"/>
      </w:pBdr>
      <w:spacing w:before="200" w:after="280"/>
      <w:ind w:left="936" w:right="936"/>
      <w:jc w:val="both"/>
    </w:pPr>
    <w:rPr>
      <w:rFonts w:ascii="Calibri" w:eastAsia="Calibri" w:hAnsi="Calibri" w:cs="Times New Roman"/>
      <w:b/>
      <w:bCs/>
      <w:i/>
      <w:iCs/>
      <w:color w:val="4F81BD"/>
      <w:lang w:val="ro-RO"/>
    </w:rPr>
  </w:style>
  <w:style w:type="character" w:customStyle="1" w:styleId="IntenseQuoteChar">
    <w:name w:val="Intense Quote Char"/>
    <w:basedOn w:val="DefaultParagraphFont"/>
    <w:link w:val="IntenseQuote"/>
    <w:uiPriority w:val="30"/>
    <w:rsid w:val="007E3D90"/>
    <w:rPr>
      <w:rFonts w:ascii="Calibri" w:eastAsia="Calibri" w:hAnsi="Calibri" w:cs="Times New Roman"/>
      <w:b/>
      <w:bCs/>
      <w:i/>
      <w:iCs/>
      <w:color w:val="4F81BD"/>
      <w:lang w:val="ro-RO"/>
    </w:rPr>
  </w:style>
  <w:style w:type="character" w:customStyle="1" w:styleId="pfeilaufzhlungszeichenZchn">
    <w:name w:val="pfeil aufzählungszeichen Zchn"/>
    <w:link w:val="pfeilaufzhlungszeichen"/>
    <w:uiPriority w:val="99"/>
    <w:locked/>
    <w:rsid w:val="007E3D90"/>
    <w:rPr>
      <w:sz w:val="24"/>
      <w:szCs w:val="24"/>
    </w:rPr>
  </w:style>
  <w:style w:type="paragraph" w:customStyle="1" w:styleId="pfeilaufzhlungszeichen">
    <w:name w:val="pfeil aufzählungszeichen"/>
    <w:basedOn w:val="Normal"/>
    <w:link w:val="pfeilaufzhlungszeichenZchn"/>
    <w:uiPriority w:val="99"/>
    <w:qFormat/>
    <w:rsid w:val="007E3D90"/>
    <w:pPr>
      <w:numPr>
        <w:numId w:val="101"/>
      </w:numPr>
      <w:autoSpaceDE w:val="0"/>
      <w:autoSpaceDN w:val="0"/>
      <w:adjustRightInd w:val="0"/>
      <w:spacing w:before="60" w:after="0" w:line="240" w:lineRule="auto"/>
      <w:jc w:val="both"/>
    </w:pPr>
    <w:rPr>
      <w:sz w:val="24"/>
      <w:szCs w:val="24"/>
    </w:rPr>
  </w:style>
  <w:style w:type="paragraph" w:customStyle="1" w:styleId="Blockquote">
    <w:name w:val="Blockquote"/>
    <w:basedOn w:val="Normal"/>
    <w:uiPriority w:val="99"/>
    <w:qFormat/>
    <w:rsid w:val="007E3D90"/>
    <w:pPr>
      <w:widowControl w:val="0"/>
      <w:snapToGrid w:val="0"/>
      <w:spacing w:before="100" w:after="100" w:line="240" w:lineRule="auto"/>
      <w:ind w:left="360" w:right="360"/>
      <w:jc w:val="both"/>
    </w:pPr>
    <w:rPr>
      <w:rFonts w:ascii="Times New Roman" w:eastAsia="Times New Roman" w:hAnsi="Times New Roman" w:cs="Times New Roman"/>
      <w:sz w:val="24"/>
      <w:szCs w:val="20"/>
    </w:rPr>
  </w:style>
  <w:style w:type="paragraph" w:customStyle="1" w:styleId="CM46">
    <w:name w:val="CM46"/>
    <w:basedOn w:val="Default"/>
    <w:next w:val="Default"/>
    <w:uiPriority w:val="99"/>
    <w:qFormat/>
    <w:rsid w:val="007E3D90"/>
    <w:pPr>
      <w:widowControl w:val="0"/>
      <w:spacing w:after="468"/>
    </w:pPr>
    <w:rPr>
      <w:rFonts w:ascii="Times" w:hAnsi="Times" w:cs="Times"/>
      <w:color w:val="auto"/>
      <w:lang w:val="en-US" w:eastAsia="en-US"/>
    </w:rPr>
  </w:style>
  <w:style w:type="paragraph" w:customStyle="1" w:styleId="StilArial12pctStnga-dreaptaLastnga19cmDup12">
    <w:name w:val="Stil Arial 12 pct. Stânga-dreapta La stânga:  1.9 cm După:  12..."/>
    <w:basedOn w:val="Normal"/>
    <w:uiPriority w:val="99"/>
    <w:qFormat/>
    <w:rsid w:val="007E3D90"/>
    <w:pPr>
      <w:spacing w:after="240" w:line="240" w:lineRule="atLeast"/>
      <w:ind w:left="567"/>
      <w:jc w:val="both"/>
    </w:pPr>
    <w:rPr>
      <w:rFonts w:ascii="Arial" w:eastAsia="Times New Roman" w:hAnsi="Arial" w:cs="Times New Roman"/>
      <w:spacing w:val="-6"/>
      <w:sz w:val="24"/>
      <w:szCs w:val="20"/>
    </w:rPr>
  </w:style>
  <w:style w:type="paragraph" w:customStyle="1" w:styleId="StilIndentcorptext12pctLastnga19cmDup12pct">
    <w:name w:val="Stil Indent corp text + 12 pct. La stânga:  1.9 cm După:  12 pct..."/>
    <w:basedOn w:val="BodyTextIndent"/>
    <w:uiPriority w:val="99"/>
    <w:qFormat/>
    <w:rsid w:val="007E3D90"/>
    <w:pPr>
      <w:spacing w:line="240" w:lineRule="atLeast"/>
      <w:ind w:left="567"/>
      <w:jc w:val="both"/>
    </w:pPr>
    <w:rPr>
      <w:rFonts w:ascii="Arial" w:eastAsia="Times New Roman" w:hAnsi="Arial" w:cs="Times New Roman"/>
      <w:spacing w:val="-6"/>
      <w:sz w:val="24"/>
      <w:szCs w:val="20"/>
      <w:lang w:eastAsia="en-US"/>
    </w:rPr>
  </w:style>
  <w:style w:type="paragraph" w:customStyle="1" w:styleId="SubtitleCover">
    <w:name w:val="Subtitle Cover"/>
    <w:basedOn w:val="Normal"/>
    <w:next w:val="BodyText"/>
    <w:uiPriority w:val="99"/>
    <w:qFormat/>
    <w:rsid w:val="007E3D90"/>
    <w:pPr>
      <w:keepNext/>
      <w:keepLines/>
      <w:pBdr>
        <w:top w:val="single" w:sz="6" w:space="24" w:color="auto"/>
      </w:pBdr>
      <w:spacing w:after="0" w:line="480" w:lineRule="atLeast"/>
      <w:jc w:val="both"/>
    </w:pPr>
    <w:rPr>
      <w:rFonts w:ascii="Arial" w:eastAsia="Times New Roman" w:hAnsi="Arial" w:cs="Times New Roman"/>
      <w:spacing w:val="-30"/>
      <w:kern w:val="28"/>
      <w:sz w:val="48"/>
      <w:szCs w:val="20"/>
    </w:rPr>
  </w:style>
  <w:style w:type="paragraph" w:customStyle="1" w:styleId="normal2">
    <w:name w:val="normal2"/>
    <w:basedOn w:val="BodyText21"/>
    <w:uiPriority w:val="99"/>
    <w:qFormat/>
    <w:rsid w:val="007E3D90"/>
    <w:pPr>
      <w:jc w:val="both"/>
    </w:pPr>
    <w:rPr>
      <w:rFonts w:ascii="Times New Roman" w:eastAsia="Times New Roman" w:hAnsi="Times New Roman" w:cs="Times New Roman"/>
      <w:sz w:val="24"/>
      <w:szCs w:val="24"/>
      <w:lang w:eastAsia="en-US"/>
    </w:rPr>
  </w:style>
  <w:style w:type="paragraph" w:customStyle="1" w:styleId="CM51">
    <w:name w:val="CM51"/>
    <w:basedOn w:val="Normal"/>
    <w:next w:val="Normal"/>
    <w:uiPriority w:val="99"/>
    <w:qFormat/>
    <w:rsid w:val="007E3D90"/>
    <w:pPr>
      <w:widowControl w:val="0"/>
      <w:autoSpaceDE w:val="0"/>
      <w:autoSpaceDN w:val="0"/>
      <w:adjustRightInd w:val="0"/>
      <w:spacing w:after="0" w:line="240" w:lineRule="auto"/>
      <w:jc w:val="both"/>
    </w:pPr>
    <w:rPr>
      <w:rFonts w:ascii="AFHFFF+ArialNarrow" w:eastAsia="Times New Roman" w:hAnsi="AFHFFF+ArialNarrow" w:cs="AFHFFF+ArialNarrow"/>
      <w:sz w:val="24"/>
      <w:szCs w:val="24"/>
    </w:rPr>
  </w:style>
  <w:style w:type="paragraph" w:customStyle="1" w:styleId="Activitati">
    <w:name w:val="Activitati"/>
    <w:basedOn w:val="Normal"/>
    <w:uiPriority w:val="99"/>
    <w:qFormat/>
    <w:rsid w:val="007E3D90"/>
    <w:pPr>
      <w:tabs>
        <w:tab w:val="num" w:pos="360"/>
      </w:tabs>
      <w:spacing w:after="0" w:line="240" w:lineRule="auto"/>
      <w:ind w:left="360" w:hanging="360"/>
      <w:jc w:val="both"/>
    </w:pPr>
    <w:rPr>
      <w:rFonts w:ascii="Times New Roman" w:eastAsia="Times New Roman" w:hAnsi="Times New Roman" w:cs="Times New Roman"/>
      <w:b/>
      <w:bCs/>
      <w:sz w:val="24"/>
      <w:szCs w:val="24"/>
      <w:u w:val="single"/>
      <w:lang w:val="en-GB" w:eastAsia="zh-CN"/>
    </w:rPr>
  </w:style>
  <w:style w:type="paragraph" w:customStyle="1" w:styleId="Normal1">
    <w:name w:val="Normal 1"/>
    <w:basedOn w:val="Normal"/>
    <w:autoRedefine/>
    <w:uiPriority w:val="99"/>
    <w:qFormat/>
    <w:rsid w:val="007E3D90"/>
    <w:pPr>
      <w:widowControl w:val="0"/>
      <w:snapToGrid w:val="0"/>
      <w:spacing w:after="120" w:line="300" w:lineRule="atLeast"/>
      <w:jc w:val="both"/>
    </w:pPr>
    <w:rPr>
      <w:rFonts w:ascii="Arial" w:eastAsia="Times New Roman" w:hAnsi="Arial" w:cs="Times New Roman"/>
      <w:b/>
      <w:szCs w:val="24"/>
      <w:lang w:val="ro-RO"/>
    </w:rPr>
  </w:style>
  <w:style w:type="character" w:customStyle="1" w:styleId="E1CaracterCaracterCaracter">
    <w:name w:val="E1 Caracter Caracter Caracter"/>
    <w:link w:val="E1CaracterCaracter"/>
    <w:locked/>
    <w:rsid w:val="007E3D90"/>
    <w:rPr>
      <w:rFonts w:ascii="Arial" w:hAnsi="Arial" w:cs="Arial"/>
      <w:lang w:val="de-DE" w:eastAsia="de-DE"/>
    </w:rPr>
  </w:style>
  <w:style w:type="paragraph" w:customStyle="1" w:styleId="E1CaracterCaracter">
    <w:name w:val="E1 Caracter Caracter"/>
    <w:basedOn w:val="Normal"/>
    <w:link w:val="E1CaracterCaracterCaracter"/>
    <w:qFormat/>
    <w:rsid w:val="007E3D90"/>
    <w:pPr>
      <w:overflowPunct w:val="0"/>
      <w:autoSpaceDE w:val="0"/>
      <w:autoSpaceDN w:val="0"/>
      <w:adjustRightInd w:val="0"/>
      <w:spacing w:after="160" w:line="320" w:lineRule="atLeast"/>
      <w:ind w:left="851"/>
      <w:jc w:val="both"/>
    </w:pPr>
    <w:rPr>
      <w:rFonts w:ascii="Arial" w:hAnsi="Arial" w:cs="Arial"/>
      <w:lang w:val="de-DE" w:eastAsia="de-DE"/>
    </w:rPr>
  </w:style>
  <w:style w:type="paragraph" w:customStyle="1" w:styleId="CM37">
    <w:name w:val="CM37"/>
    <w:basedOn w:val="Default"/>
    <w:next w:val="Default"/>
    <w:uiPriority w:val="99"/>
    <w:qFormat/>
    <w:rsid w:val="007E3D90"/>
    <w:pPr>
      <w:widowControl w:val="0"/>
      <w:spacing w:line="253" w:lineRule="atLeast"/>
    </w:pPr>
    <w:rPr>
      <w:rFonts w:eastAsia="Calibri"/>
      <w:color w:val="auto"/>
      <w:lang w:val="en-US" w:eastAsia="en-US"/>
    </w:rPr>
  </w:style>
  <w:style w:type="character" w:customStyle="1" w:styleId="BodyTextChar0">
    <w:name w:val="~BodyText Char"/>
    <w:link w:val="BodyText4"/>
    <w:locked/>
    <w:rsid w:val="007E3D90"/>
    <w:rPr>
      <w:rFonts w:ascii="Arial" w:hAnsi="Arial" w:cs="Arial"/>
      <w:szCs w:val="24"/>
      <w:lang w:val="en-GB" w:eastAsia="en-GB"/>
    </w:rPr>
  </w:style>
  <w:style w:type="paragraph" w:customStyle="1" w:styleId="BodyText4">
    <w:name w:val="~BodyText"/>
    <w:basedOn w:val="Normal"/>
    <w:link w:val="BodyTextChar0"/>
    <w:qFormat/>
    <w:rsid w:val="007E3D90"/>
    <w:pPr>
      <w:spacing w:before="260" w:after="0" w:line="260" w:lineRule="exact"/>
      <w:jc w:val="both"/>
    </w:pPr>
    <w:rPr>
      <w:rFonts w:ascii="Arial" w:hAnsi="Arial" w:cs="Arial"/>
      <w:szCs w:val="24"/>
      <w:lang w:val="en-GB" w:eastAsia="en-GB"/>
    </w:rPr>
  </w:style>
  <w:style w:type="character" w:customStyle="1" w:styleId="Bullet1Char">
    <w:name w:val="~Bullet1 Char"/>
    <w:link w:val="Bullet1"/>
    <w:locked/>
    <w:rsid w:val="007E3D90"/>
  </w:style>
  <w:style w:type="paragraph" w:customStyle="1" w:styleId="Bullet1">
    <w:name w:val="~Bullet1"/>
    <w:basedOn w:val="BodyText4"/>
    <w:link w:val="Bullet1Char"/>
    <w:qFormat/>
    <w:rsid w:val="007E3D90"/>
    <w:pPr>
      <w:numPr>
        <w:numId w:val="102"/>
      </w:numPr>
      <w:spacing w:before="0"/>
    </w:pPr>
    <w:rPr>
      <w:rFonts w:asciiTheme="minorHAnsi" w:hAnsiTheme="minorHAnsi" w:cstheme="minorBidi"/>
      <w:szCs w:val="22"/>
      <w:lang w:val="en-US" w:eastAsia="en-US"/>
    </w:rPr>
  </w:style>
  <w:style w:type="paragraph" w:customStyle="1" w:styleId="Bullet2">
    <w:name w:val="~Bullet2"/>
    <w:basedOn w:val="Bullet1"/>
    <w:uiPriority w:val="99"/>
    <w:qFormat/>
    <w:rsid w:val="007E3D90"/>
    <w:pPr>
      <w:numPr>
        <w:ilvl w:val="1"/>
      </w:numPr>
      <w:tabs>
        <w:tab w:val="clear" w:pos="567"/>
        <w:tab w:val="num" w:pos="284"/>
        <w:tab w:val="num" w:pos="360"/>
        <w:tab w:val="num" w:pos="1440"/>
      </w:tabs>
      <w:ind w:left="284" w:hanging="284"/>
    </w:pPr>
    <w:rPr>
      <w:rFonts w:ascii="Calibri" w:hAnsi="Calibri" w:cs="Times New Roman"/>
    </w:rPr>
  </w:style>
  <w:style w:type="paragraph" w:customStyle="1" w:styleId="Bullet3">
    <w:name w:val="~Bullet3"/>
    <w:basedOn w:val="Bullet2"/>
    <w:uiPriority w:val="99"/>
    <w:qFormat/>
    <w:rsid w:val="007E3D90"/>
    <w:pPr>
      <w:numPr>
        <w:ilvl w:val="2"/>
      </w:numPr>
      <w:tabs>
        <w:tab w:val="clear" w:pos="851"/>
        <w:tab w:val="num" w:pos="360"/>
        <w:tab w:val="num" w:pos="576"/>
        <w:tab w:val="num" w:pos="720"/>
        <w:tab w:val="num" w:pos="2160"/>
        <w:tab w:val="num" w:pos="3011"/>
      </w:tabs>
      <w:ind w:left="720" w:hanging="720"/>
    </w:pPr>
  </w:style>
  <w:style w:type="paragraph" w:customStyle="1" w:styleId="TableTextBullet2">
    <w:name w:val="~TableTextBullet2"/>
    <w:basedOn w:val="Normal"/>
    <w:uiPriority w:val="99"/>
    <w:qFormat/>
    <w:rsid w:val="007E3D90"/>
    <w:pPr>
      <w:numPr>
        <w:ilvl w:val="1"/>
        <w:numId w:val="103"/>
      </w:numPr>
      <w:spacing w:before="60" w:after="20" w:line="240" w:lineRule="auto"/>
      <w:jc w:val="both"/>
    </w:pPr>
    <w:rPr>
      <w:rFonts w:ascii="Arial" w:eastAsia="Times New Roman" w:hAnsi="Arial" w:cs="Arial"/>
      <w:sz w:val="17"/>
      <w:szCs w:val="24"/>
      <w:lang w:val="en-GB" w:eastAsia="en-GB"/>
    </w:rPr>
  </w:style>
  <w:style w:type="paragraph" w:customStyle="1" w:styleId="TableTextBullet3">
    <w:name w:val="~TableTextBullet3"/>
    <w:basedOn w:val="Normal"/>
    <w:uiPriority w:val="99"/>
    <w:qFormat/>
    <w:rsid w:val="007E3D90"/>
    <w:pPr>
      <w:numPr>
        <w:ilvl w:val="2"/>
        <w:numId w:val="103"/>
      </w:numPr>
      <w:spacing w:before="60" w:after="20" w:line="240" w:lineRule="auto"/>
      <w:jc w:val="both"/>
    </w:pPr>
    <w:rPr>
      <w:rFonts w:ascii="Arial" w:eastAsia="Times New Roman" w:hAnsi="Arial" w:cs="Arial"/>
      <w:sz w:val="17"/>
      <w:szCs w:val="24"/>
      <w:lang w:val="en-GB" w:eastAsia="en-GB"/>
    </w:rPr>
  </w:style>
  <w:style w:type="paragraph" w:customStyle="1" w:styleId="TableTextBullet1">
    <w:name w:val="~TableTextBullet1"/>
    <w:basedOn w:val="Normal"/>
    <w:uiPriority w:val="99"/>
    <w:qFormat/>
    <w:rsid w:val="007E3D90"/>
    <w:pPr>
      <w:numPr>
        <w:numId w:val="103"/>
      </w:numPr>
      <w:spacing w:before="60" w:after="20" w:line="240" w:lineRule="auto"/>
      <w:jc w:val="both"/>
    </w:pPr>
    <w:rPr>
      <w:rFonts w:ascii="Arial" w:eastAsia="Times New Roman" w:hAnsi="Arial" w:cs="Arial"/>
      <w:sz w:val="17"/>
      <w:szCs w:val="24"/>
      <w:lang w:val="en-GB" w:eastAsia="en-GB"/>
    </w:rPr>
  </w:style>
  <w:style w:type="paragraph" w:customStyle="1" w:styleId="TableTextLeft">
    <w:name w:val="~TableTextLeft"/>
    <w:basedOn w:val="Normal"/>
    <w:uiPriority w:val="99"/>
    <w:qFormat/>
    <w:rsid w:val="007E3D90"/>
    <w:pPr>
      <w:spacing w:before="60" w:after="20" w:line="240" w:lineRule="auto"/>
      <w:jc w:val="both"/>
    </w:pPr>
    <w:rPr>
      <w:rFonts w:ascii="Arial" w:eastAsia="Times New Roman" w:hAnsi="Arial" w:cs="Arial"/>
      <w:sz w:val="17"/>
      <w:szCs w:val="24"/>
      <w:lang w:val="en-GB" w:eastAsia="en-GB"/>
    </w:rPr>
  </w:style>
  <w:style w:type="paragraph" w:customStyle="1" w:styleId="TableHeadingLeft">
    <w:name w:val="~TableHeadingLeft"/>
    <w:basedOn w:val="TableTextLeft"/>
    <w:uiPriority w:val="99"/>
    <w:qFormat/>
    <w:rsid w:val="007E3D90"/>
    <w:pPr>
      <w:keepNext/>
      <w:spacing w:before="80" w:after="40"/>
    </w:pPr>
    <w:rPr>
      <w:b/>
      <w:color w:val="FFFFFF"/>
    </w:rPr>
  </w:style>
  <w:style w:type="paragraph" w:customStyle="1" w:styleId="TableHeadingRight">
    <w:name w:val="~TableHeadingRight"/>
    <w:basedOn w:val="TableHeadingLeft"/>
    <w:uiPriority w:val="99"/>
    <w:qFormat/>
    <w:rsid w:val="007E3D90"/>
    <w:pPr>
      <w:jc w:val="right"/>
    </w:pPr>
  </w:style>
  <w:style w:type="paragraph" w:customStyle="1" w:styleId="TableTextRight">
    <w:name w:val="~TableTextRight"/>
    <w:basedOn w:val="TableTextLeft"/>
    <w:uiPriority w:val="99"/>
    <w:qFormat/>
    <w:rsid w:val="007E3D90"/>
    <w:pPr>
      <w:jc w:val="right"/>
    </w:pPr>
  </w:style>
  <w:style w:type="paragraph" w:customStyle="1" w:styleId="Text10">
    <w:name w:val="Text 1"/>
    <w:basedOn w:val="Normal"/>
    <w:uiPriority w:val="99"/>
    <w:qFormat/>
    <w:rsid w:val="007E3D90"/>
    <w:pPr>
      <w:spacing w:before="120" w:after="120" w:line="240" w:lineRule="auto"/>
      <w:ind w:left="850"/>
      <w:jc w:val="both"/>
    </w:pPr>
    <w:rPr>
      <w:rFonts w:ascii="Times New Roman" w:eastAsia="Times New Roman" w:hAnsi="Times New Roman" w:cs="Times New Roman"/>
      <w:sz w:val="24"/>
      <w:szCs w:val="24"/>
      <w:lang w:val="ro-RO" w:eastAsia="de-DE"/>
    </w:rPr>
  </w:style>
  <w:style w:type="paragraph" w:customStyle="1" w:styleId="Point1">
    <w:name w:val="Point 1"/>
    <w:basedOn w:val="Normal"/>
    <w:uiPriority w:val="99"/>
    <w:qFormat/>
    <w:rsid w:val="007E3D90"/>
    <w:pPr>
      <w:spacing w:before="120" w:after="120" w:line="240" w:lineRule="auto"/>
      <w:ind w:left="1417" w:hanging="567"/>
      <w:jc w:val="both"/>
    </w:pPr>
    <w:rPr>
      <w:rFonts w:ascii="Times New Roman" w:eastAsia="Times New Roman" w:hAnsi="Times New Roman" w:cs="Times New Roman"/>
      <w:sz w:val="24"/>
      <w:szCs w:val="24"/>
      <w:lang w:val="ro-RO" w:eastAsia="de-DE"/>
    </w:rPr>
  </w:style>
  <w:style w:type="paragraph" w:customStyle="1" w:styleId="Text2">
    <w:name w:val="Text 2"/>
    <w:basedOn w:val="Normal"/>
    <w:uiPriority w:val="99"/>
    <w:qFormat/>
    <w:rsid w:val="007E3D90"/>
    <w:pPr>
      <w:spacing w:before="120" w:after="120" w:line="240" w:lineRule="auto"/>
      <w:ind w:left="850"/>
      <w:jc w:val="both"/>
    </w:pPr>
    <w:rPr>
      <w:rFonts w:ascii="Times New Roman" w:eastAsia="Times New Roman" w:hAnsi="Times New Roman" w:cs="Times New Roman"/>
      <w:sz w:val="24"/>
      <w:szCs w:val="24"/>
      <w:lang w:val="ro-RO" w:eastAsia="de-DE"/>
    </w:rPr>
  </w:style>
  <w:style w:type="paragraph" w:customStyle="1" w:styleId="BodyText5">
    <w:name w:val="Body Text5"/>
    <w:basedOn w:val="Normal"/>
    <w:qFormat/>
    <w:rsid w:val="007E3D90"/>
    <w:pPr>
      <w:shd w:val="clear" w:color="auto" w:fill="FFFFFF"/>
      <w:spacing w:after="600" w:line="0" w:lineRule="atLeast"/>
      <w:ind w:hanging="420"/>
      <w:jc w:val="both"/>
    </w:pPr>
    <w:rPr>
      <w:rFonts w:ascii="Calibri" w:eastAsia="Calibri" w:hAnsi="Calibri" w:cs="Times New Roman"/>
      <w:sz w:val="21"/>
      <w:szCs w:val="21"/>
    </w:rPr>
  </w:style>
  <w:style w:type="paragraph" w:customStyle="1" w:styleId="CharZchnZchnCharCharCharCharCharCharCharCharCharCharCharCharCaracterCaracterCharCaracterCaracterCharCharCharChar">
    <w:name w:val="Char Zchn Zchn Char Char Char Char Char Char Char Char Char Char Char Char Caracter Caracter Char Caracter Caracter Char Char Char Char"/>
    <w:basedOn w:val="Normal"/>
    <w:uiPriority w:val="99"/>
    <w:qFormat/>
    <w:rsid w:val="007E3D90"/>
    <w:pPr>
      <w:spacing w:after="0" w:line="240" w:lineRule="auto"/>
      <w:jc w:val="both"/>
    </w:pPr>
    <w:rPr>
      <w:rFonts w:ascii="Times New Roman" w:eastAsia="Times New Roman" w:hAnsi="Times New Roman" w:cs="Times New Roman"/>
      <w:sz w:val="24"/>
      <w:szCs w:val="24"/>
      <w:lang w:val="pl-PL" w:eastAsia="pl-PL"/>
    </w:rPr>
  </w:style>
  <w:style w:type="paragraph" w:customStyle="1" w:styleId="t-figure">
    <w:name w:val="t-figure"/>
    <w:basedOn w:val="Normal"/>
    <w:uiPriority w:val="99"/>
    <w:qFormat/>
    <w:rsid w:val="007E3D90"/>
    <w:pPr>
      <w:spacing w:after="0" w:line="240" w:lineRule="auto"/>
      <w:jc w:val="center"/>
    </w:pPr>
    <w:rPr>
      <w:rFonts w:ascii="Arial" w:eastAsia="Times New Roman" w:hAnsi="Arial" w:cs="Arial"/>
      <w:b/>
      <w:bCs/>
      <w:sz w:val="24"/>
      <w:szCs w:val="24"/>
    </w:rPr>
  </w:style>
  <w:style w:type="paragraph" w:customStyle="1" w:styleId="Table">
    <w:name w:val="Table"/>
    <w:basedOn w:val="Normal"/>
    <w:link w:val="TableChar"/>
    <w:uiPriority w:val="99"/>
    <w:qFormat/>
    <w:rsid w:val="007E3D90"/>
    <w:pPr>
      <w:numPr>
        <w:numId w:val="104"/>
      </w:numPr>
      <w:tabs>
        <w:tab w:val="left" w:pos="690"/>
      </w:tabs>
      <w:autoSpaceDE w:val="0"/>
      <w:snapToGrid w:val="0"/>
      <w:spacing w:before="120" w:after="240" w:line="240" w:lineRule="auto"/>
      <w:jc w:val="both"/>
    </w:pPr>
    <w:rPr>
      <w:rFonts w:ascii="Arial" w:eastAsia="Times New Roman" w:hAnsi="Arial" w:cs="Times New Roman"/>
      <w:sz w:val="20"/>
      <w:szCs w:val="20"/>
      <w:lang w:val="it-IT" w:eastAsia="en-GB"/>
    </w:rPr>
  </w:style>
  <w:style w:type="paragraph" w:customStyle="1" w:styleId="text14">
    <w:name w:val="text14"/>
    <w:basedOn w:val="Normal"/>
    <w:uiPriority w:val="99"/>
    <w:qFormat/>
    <w:rsid w:val="007E3D90"/>
    <w:pPr>
      <w:spacing w:before="100" w:beforeAutospacing="1" w:after="100" w:afterAutospacing="1" w:line="240" w:lineRule="auto"/>
      <w:jc w:val="both"/>
    </w:pPr>
    <w:rPr>
      <w:rFonts w:ascii="Arial" w:eastAsia="Times New Roman" w:hAnsi="Arial" w:cs="Arial"/>
      <w:sz w:val="21"/>
      <w:szCs w:val="21"/>
    </w:rPr>
  </w:style>
  <w:style w:type="paragraph" w:customStyle="1" w:styleId="NormalRed">
    <w:name w:val="Normal Red"/>
    <w:basedOn w:val="Normal"/>
    <w:uiPriority w:val="99"/>
    <w:qFormat/>
    <w:rsid w:val="007E3D90"/>
    <w:pPr>
      <w:tabs>
        <w:tab w:val="left" w:pos="284"/>
      </w:tabs>
      <w:spacing w:before="120" w:after="0" w:line="240" w:lineRule="auto"/>
      <w:ind w:left="851"/>
      <w:jc w:val="both"/>
    </w:pPr>
    <w:rPr>
      <w:rFonts w:ascii="Arial" w:eastAsia="Times New Roman" w:hAnsi="Arial" w:cs="Arial"/>
      <w:color w:val="FF0000"/>
      <w:sz w:val="20"/>
      <w:szCs w:val="20"/>
      <w:lang w:val="en-GB" w:eastAsia="en-GB"/>
    </w:rPr>
  </w:style>
  <w:style w:type="paragraph" w:customStyle="1" w:styleId="E20">
    <w:name w:val="E2"/>
    <w:basedOn w:val="Normal"/>
    <w:uiPriority w:val="99"/>
    <w:qFormat/>
    <w:rsid w:val="007E3D90"/>
    <w:pPr>
      <w:overflowPunct w:val="0"/>
      <w:autoSpaceDE w:val="0"/>
      <w:autoSpaceDN w:val="0"/>
      <w:adjustRightInd w:val="0"/>
      <w:spacing w:after="160" w:line="320" w:lineRule="atLeast"/>
      <w:ind w:left="1276"/>
      <w:jc w:val="both"/>
    </w:pPr>
    <w:rPr>
      <w:rFonts w:ascii="Arial" w:eastAsia="Times New Roman" w:hAnsi="Arial" w:cs="Times New Roman"/>
      <w:lang w:val="de-DE" w:eastAsia="de-DE"/>
    </w:rPr>
  </w:style>
  <w:style w:type="paragraph" w:customStyle="1" w:styleId="P1">
    <w:name w:val="P1"/>
    <w:basedOn w:val="Normal"/>
    <w:link w:val="P1Zchn"/>
    <w:uiPriority w:val="99"/>
    <w:qFormat/>
    <w:rsid w:val="007E3D90"/>
    <w:pPr>
      <w:tabs>
        <w:tab w:val="num" w:pos="1985"/>
      </w:tabs>
      <w:overflowPunct w:val="0"/>
      <w:autoSpaceDE w:val="0"/>
      <w:autoSpaceDN w:val="0"/>
      <w:adjustRightInd w:val="0"/>
      <w:spacing w:after="0" w:line="320" w:lineRule="atLeast"/>
      <w:ind w:left="1985" w:hanging="1985"/>
      <w:jc w:val="both"/>
    </w:pPr>
    <w:rPr>
      <w:rFonts w:ascii="Arial" w:eastAsia="Times New Roman" w:hAnsi="Arial" w:cs="Times New Roman"/>
      <w:lang w:val="de-DE" w:eastAsia="de-DE"/>
    </w:rPr>
  </w:style>
  <w:style w:type="paragraph" w:customStyle="1" w:styleId="CM68">
    <w:name w:val="CM68"/>
    <w:basedOn w:val="Normal"/>
    <w:next w:val="Normal"/>
    <w:uiPriority w:val="99"/>
    <w:qFormat/>
    <w:rsid w:val="007E3D90"/>
    <w:pPr>
      <w:widowControl w:val="0"/>
      <w:autoSpaceDE w:val="0"/>
      <w:autoSpaceDN w:val="0"/>
      <w:adjustRightInd w:val="0"/>
      <w:spacing w:before="40" w:after="528" w:line="360" w:lineRule="auto"/>
      <w:jc w:val="both"/>
    </w:pPr>
    <w:rPr>
      <w:rFonts w:ascii="Arial" w:eastAsia="Calibri" w:hAnsi="Arial" w:cs="Times New Roman"/>
      <w:szCs w:val="24"/>
      <w:lang w:val="ro-RO"/>
    </w:rPr>
  </w:style>
  <w:style w:type="character" w:customStyle="1" w:styleId="StyleMVChar">
    <w:name w:val="StyleMV Char"/>
    <w:link w:val="StyleMV"/>
    <w:locked/>
    <w:rsid w:val="007E3D90"/>
    <w:rPr>
      <w:rFonts w:ascii="Arial" w:hAnsi="Arial" w:cs="Arial"/>
      <w:bCs/>
      <w:szCs w:val="16"/>
    </w:rPr>
  </w:style>
  <w:style w:type="paragraph" w:customStyle="1" w:styleId="StyleMV">
    <w:name w:val="StyleMV"/>
    <w:basedOn w:val="Normal"/>
    <w:link w:val="StyleMVChar"/>
    <w:qFormat/>
    <w:rsid w:val="007E3D90"/>
    <w:pPr>
      <w:spacing w:before="40" w:after="120" w:line="360" w:lineRule="auto"/>
      <w:jc w:val="both"/>
    </w:pPr>
    <w:rPr>
      <w:rFonts w:ascii="Arial" w:hAnsi="Arial" w:cs="Arial"/>
      <w:bCs/>
      <w:szCs w:val="16"/>
    </w:rPr>
  </w:style>
  <w:style w:type="paragraph" w:customStyle="1" w:styleId="CM54">
    <w:name w:val="CM54"/>
    <w:basedOn w:val="Normal"/>
    <w:next w:val="Normal"/>
    <w:uiPriority w:val="99"/>
    <w:qFormat/>
    <w:rsid w:val="007E3D90"/>
    <w:pPr>
      <w:widowControl w:val="0"/>
      <w:autoSpaceDE w:val="0"/>
      <w:autoSpaceDN w:val="0"/>
      <w:adjustRightInd w:val="0"/>
      <w:spacing w:before="40" w:after="120" w:line="360" w:lineRule="auto"/>
      <w:jc w:val="both"/>
    </w:pPr>
    <w:rPr>
      <w:rFonts w:ascii="Corbel" w:eastAsia="Calibri" w:hAnsi="Corbel" w:cs="Times New Roman"/>
      <w:szCs w:val="24"/>
    </w:rPr>
  </w:style>
  <w:style w:type="paragraph" w:customStyle="1" w:styleId="Text3">
    <w:name w:val="Text 3"/>
    <w:basedOn w:val="Normal"/>
    <w:qFormat/>
    <w:rsid w:val="007E3D90"/>
    <w:pPr>
      <w:tabs>
        <w:tab w:val="left" w:pos="2302"/>
      </w:tabs>
      <w:spacing w:before="40" w:after="240" w:line="360" w:lineRule="auto"/>
      <w:ind w:left="1202"/>
      <w:jc w:val="both"/>
    </w:pPr>
    <w:rPr>
      <w:rFonts w:ascii="Arial" w:eastAsia="Calibri" w:hAnsi="Arial" w:cs="Times New Roman"/>
      <w:szCs w:val="20"/>
      <w:lang w:val="en-GB"/>
    </w:rPr>
  </w:style>
  <w:style w:type="paragraph" w:customStyle="1" w:styleId="CM1">
    <w:name w:val="CM1"/>
    <w:basedOn w:val="Default"/>
    <w:next w:val="Default"/>
    <w:uiPriority w:val="99"/>
    <w:qFormat/>
    <w:rsid w:val="007E3D90"/>
    <w:pPr>
      <w:widowControl w:val="0"/>
      <w:spacing w:line="251" w:lineRule="atLeast"/>
    </w:pPr>
    <w:rPr>
      <w:rFonts w:eastAsia="Calibri"/>
      <w:color w:val="auto"/>
      <w:lang w:val="en-US" w:eastAsia="en-US"/>
    </w:rPr>
  </w:style>
  <w:style w:type="paragraph" w:customStyle="1" w:styleId="CM69">
    <w:name w:val="CM69"/>
    <w:basedOn w:val="Default"/>
    <w:next w:val="Default"/>
    <w:uiPriority w:val="99"/>
    <w:qFormat/>
    <w:rsid w:val="007E3D90"/>
    <w:pPr>
      <w:widowControl w:val="0"/>
      <w:spacing w:after="68"/>
    </w:pPr>
    <w:rPr>
      <w:rFonts w:eastAsia="Calibri"/>
      <w:color w:val="auto"/>
      <w:lang w:val="en-US" w:eastAsia="en-US"/>
    </w:rPr>
  </w:style>
  <w:style w:type="paragraph" w:customStyle="1" w:styleId="CM70">
    <w:name w:val="CM70"/>
    <w:basedOn w:val="Default"/>
    <w:next w:val="Default"/>
    <w:uiPriority w:val="99"/>
    <w:qFormat/>
    <w:rsid w:val="007E3D90"/>
    <w:pPr>
      <w:widowControl w:val="0"/>
      <w:spacing w:after="260"/>
    </w:pPr>
    <w:rPr>
      <w:rFonts w:eastAsia="Calibri"/>
      <w:color w:val="auto"/>
      <w:lang w:val="en-US" w:eastAsia="en-US"/>
    </w:rPr>
  </w:style>
  <w:style w:type="paragraph" w:customStyle="1" w:styleId="CM71">
    <w:name w:val="CM71"/>
    <w:basedOn w:val="Default"/>
    <w:next w:val="Default"/>
    <w:uiPriority w:val="99"/>
    <w:qFormat/>
    <w:rsid w:val="007E3D90"/>
    <w:pPr>
      <w:widowControl w:val="0"/>
      <w:spacing w:after="140"/>
    </w:pPr>
    <w:rPr>
      <w:rFonts w:eastAsia="Calibri"/>
      <w:color w:val="auto"/>
      <w:lang w:val="en-US" w:eastAsia="en-US"/>
    </w:rPr>
  </w:style>
  <w:style w:type="paragraph" w:customStyle="1" w:styleId="CM73">
    <w:name w:val="CM73"/>
    <w:basedOn w:val="Default"/>
    <w:next w:val="Default"/>
    <w:uiPriority w:val="99"/>
    <w:qFormat/>
    <w:rsid w:val="007E3D90"/>
    <w:pPr>
      <w:widowControl w:val="0"/>
      <w:spacing w:after="335"/>
    </w:pPr>
    <w:rPr>
      <w:rFonts w:eastAsia="Calibri"/>
      <w:color w:val="auto"/>
      <w:lang w:val="en-US" w:eastAsia="en-US"/>
    </w:rPr>
  </w:style>
  <w:style w:type="paragraph" w:customStyle="1" w:styleId="CM74">
    <w:name w:val="CM74"/>
    <w:basedOn w:val="Default"/>
    <w:next w:val="Default"/>
    <w:uiPriority w:val="99"/>
    <w:qFormat/>
    <w:rsid w:val="007E3D90"/>
    <w:pPr>
      <w:widowControl w:val="0"/>
      <w:spacing w:after="1895"/>
    </w:pPr>
    <w:rPr>
      <w:rFonts w:eastAsia="Calibri"/>
      <w:color w:val="auto"/>
      <w:lang w:val="en-US" w:eastAsia="en-US"/>
    </w:rPr>
  </w:style>
  <w:style w:type="paragraph" w:customStyle="1" w:styleId="CM7">
    <w:name w:val="CM7"/>
    <w:basedOn w:val="Default"/>
    <w:next w:val="Default"/>
    <w:uiPriority w:val="99"/>
    <w:qFormat/>
    <w:rsid w:val="007E3D90"/>
    <w:pPr>
      <w:widowControl w:val="0"/>
      <w:spacing w:line="248" w:lineRule="atLeast"/>
    </w:pPr>
    <w:rPr>
      <w:rFonts w:eastAsia="Calibri"/>
      <w:color w:val="auto"/>
      <w:lang w:val="en-US" w:eastAsia="en-US"/>
    </w:rPr>
  </w:style>
  <w:style w:type="paragraph" w:customStyle="1" w:styleId="CM8">
    <w:name w:val="CM8"/>
    <w:basedOn w:val="Default"/>
    <w:next w:val="Default"/>
    <w:uiPriority w:val="99"/>
    <w:qFormat/>
    <w:rsid w:val="007E3D90"/>
    <w:pPr>
      <w:widowControl w:val="0"/>
      <w:spacing w:line="251" w:lineRule="atLeast"/>
    </w:pPr>
    <w:rPr>
      <w:rFonts w:eastAsia="Calibri"/>
      <w:color w:val="auto"/>
      <w:lang w:val="en-US" w:eastAsia="en-US"/>
    </w:rPr>
  </w:style>
  <w:style w:type="paragraph" w:customStyle="1" w:styleId="CM10">
    <w:name w:val="CM10"/>
    <w:basedOn w:val="Default"/>
    <w:next w:val="Default"/>
    <w:qFormat/>
    <w:rsid w:val="007E3D90"/>
    <w:pPr>
      <w:widowControl w:val="0"/>
      <w:spacing w:line="253" w:lineRule="atLeast"/>
    </w:pPr>
    <w:rPr>
      <w:rFonts w:eastAsia="Calibri"/>
      <w:color w:val="auto"/>
      <w:lang w:val="en-US" w:eastAsia="en-US"/>
    </w:rPr>
  </w:style>
  <w:style w:type="paragraph" w:customStyle="1" w:styleId="CM12">
    <w:name w:val="CM12"/>
    <w:basedOn w:val="Default"/>
    <w:next w:val="Default"/>
    <w:qFormat/>
    <w:rsid w:val="007E3D90"/>
    <w:pPr>
      <w:widowControl w:val="0"/>
      <w:spacing w:line="258" w:lineRule="atLeast"/>
    </w:pPr>
    <w:rPr>
      <w:rFonts w:eastAsia="Calibri"/>
      <w:color w:val="auto"/>
      <w:lang w:val="en-US" w:eastAsia="en-US"/>
    </w:rPr>
  </w:style>
  <w:style w:type="paragraph" w:customStyle="1" w:styleId="CM17">
    <w:name w:val="CM17"/>
    <w:basedOn w:val="Default"/>
    <w:next w:val="Default"/>
    <w:uiPriority w:val="99"/>
    <w:qFormat/>
    <w:rsid w:val="007E3D90"/>
    <w:pPr>
      <w:widowControl w:val="0"/>
      <w:spacing w:line="256" w:lineRule="atLeast"/>
    </w:pPr>
    <w:rPr>
      <w:rFonts w:eastAsia="Calibri"/>
      <w:color w:val="auto"/>
      <w:lang w:val="en-US" w:eastAsia="en-US"/>
    </w:rPr>
  </w:style>
  <w:style w:type="paragraph" w:customStyle="1" w:styleId="CM20">
    <w:name w:val="CM20"/>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29">
    <w:name w:val="CM29"/>
    <w:basedOn w:val="Default"/>
    <w:next w:val="Default"/>
    <w:uiPriority w:val="99"/>
    <w:qFormat/>
    <w:rsid w:val="007E3D90"/>
    <w:pPr>
      <w:widowControl w:val="0"/>
      <w:spacing w:line="256" w:lineRule="atLeast"/>
    </w:pPr>
    <w:rPr>
      <w:rFonts w:eastAsia="Calibri"/>
      <w:color w:val="auto"/>
      <w:lang w:val="en-US" w:eastAsia="en-US"/>
    </w:rPr>
  </w:style>
  <w:style w:type="paragraph" w:customStyle="1" w:styleId="CM30">
    <w:name w:val="CM30"/>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81">
    <w:name w:val="CM81"/>
    <w:basedOn w:val="Default"/>
    <w:next w:val="Default"/>
    <w:uiPriority w:val="99"/>
    <w:qFormat/>
    <w:rsid w:val="007E3D90"/>
    <w:pPr>
      <w:widowControl w:val="0"/>
      <w:spacing w:after="1105"/>
    </w:pPr>
    <w:rPr>
      <w:rFonts w:eastAsia="Calibri"/>
      <w:color w:val="auto"/>
      <w:lang w:val="en-US" w:eastAsia="en-US"/>
    </w:rPr>
  </w:style>
  <w:style w:type="paragraph" w:customStyle="1" w:styleId="CM36">
    <w:name w:val="CM36"/>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38">
    <w:name w:val="CM38"/>
    <w:basedOn w:val="Default"/>
    <w:next w:val="Default"/>
    <w:uiPriority w:val="99"/>
    <w:qFormat/>
    <w:rsid w:val="007E3D90"/>
    <w:pPr>
      <w:widowControl w:val="0"/>
      <w:spacing w:line="256" w:lineRule="atLeast"/>
    </w:pPr>
    <w:rPr>
      <w:rFonts w:eastAsia="Calibri"/>
      <w:color w:val="auto"/>
      <w:lang w:val="en-US" w:eastAsia="en-US"/>
    </w:rPr>
  </w:style>
  <w:style w:type="paragraph" w:customStyle="1" w:styleId="CM82">
    <w:name w:val="CM82"/>
    <w:basedOn w:val="Default"/>
    <w:next w:val="Default"/>
    <w:uiPriority w:val="99"/>
    <w:qFormat/>
    <w:rsid w:val="007E3D90"/>
    <w:pPr>
      <w:widowControl w:val="0"/>
      <w:spacing w:after="465"/>
    </w:pPr>
    <w:rPr>
      <w:rFonts w:eastAsia="Calibri"/>
      <w:color w:val="auto"/>
      <w:lang w:val="en-US" w:eastAsia="en-US"/>
    </w:rPr>
  </w:style>
  <w:style w:type="paragraph" w:customStyle="1" w:styleId="CM19">
    <w:name w:val="CM19"/>
    <w:basedOn w:val="Default"/>
    <w:next w:val="Default"/>
    <w:uiPriority w:val="99"/>
    <w:qFormat/>
    <w:rsid w:val="007E3D90"/>
    <w:pPr>
      <w:widowControl w:val="0"/>
      <w:spacing w:line="251" w:lineRule="atLeast"/>
    </w:pPr>
    <w:rPr>
      <w:rFonts w:eastAsia="Calibri"/>
      <w:color w:val="auto"/>
      <w:lang w:val="en-US" w:eastAsia="en-US"/>
    </w:rPr>
  </w:style>
  <w:style w:type="paragraph" w:customStyle="1" w:styleId="CM40">
    <w:name w:val="CM40"/>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31">
    <w:name w:val="CM31"/>
    <w:basedOn w:val="Default"/>
    <w:next w:val="Default"/>
    <w:uiPriority w:val="99"/>
    <w:qFormat/>
    <w:rsid w:val="007E3D90"/>
    <w:pPr>
      <w:widowControl w:val="0"/>
      <w:spacing w:line="256" w:lineRule="atLeast"/>
    </w:pPr>
    <w:rPr>
      <w:rFonts w:eastAsia="Calibri"/>
      <w:color w:val="auto"/>
      <w:lang w:val="en-US" w:eastAsia="en-US"/>
    </w:rPr>
  </w:style>
  <w:style w:type="paragraph" w:customStyle="1" w:styleId="CM42">
    <w:name w:val="CM42"/>
    <w:basedOn w:val="Default"/>
    <w:next w:val="Default"/>
    <w:uiPriority w:val="99"/>
    <w:qFormat/>
    <w:rsid w:val="007E3D90"/>
    <w:pPr>
      <w:widowControl w:val="0"/>
      <w:spacing w:line="256" w:lineRule="atLeast"/>
    </w:pPr>
    <w:rPr>
      <w:rFonts w:eastAsia="Calibri"/>
      <w:color w:val="auto"/>
      <w:lang w:val="en-US" w:eastAsia="en-US"/>
    </w:rPr>
  </w:style>
  <w:style w:type="paragraph" w:customStyle="1" w:styleId="CM83">
    <w:name w:val="CM83"/>
    <w:basedOn w:val="Default"/>
    <w:next w:val="Default"/>
    <w:uiPriority w:val="99"/>
    <w:qFormat/>
    <w:rsid w:val="007E3D90"/>
    <w:pPr>
      <w:widowControl w:val="0"/>
      <w:spacing w:after="3563"/>
    </w:pPr>
    <w:rPr>
      <w:rFonts w:eastAsia="Calibri"/>
      <w:color w:val="auto"/>
      <w:lang w:val="en-US" w:eastAsia="en-US"/>
    </w:rPr>
  </w:style>
  <w:style w:type="paragraph" w:customStyle="1" w:styleId="CM43">
    <w:name w:val="CM43"/>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44">
    <w:name w:val="CM44"/>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45">
    <w:name w:val="CM45"/>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84">
    <w:name w:val="CM84"/>
    <w:basedOn w:val="Default"/>
    <w:next w:val="Default"/>
    <w:uiPriority w:val="99"/>
    <w:qFormat/>
    <w:rsid w:val="007E3D90"/>
    <w:pPr>
      <w:widowControl w:val="0"/>
      <w:spacing w:after="980"/>
    </w:pPr>
    <w:rPr>
      <w:rFonts w:eastAsia="Calibri"/>
      <w:color w:val="auto"/>
      <w:lang w:val="en-US" w:eastAsia="en-US"/>
    </w:rPr>
  </w:style>
  <w:style w:type="paragraph" w:customStyle="1" w:styleId="CM78">
    <w:name w:val="CM78"/>
    <w:basedOn w:val="Default"/>
    <w:next w:val="Default"/>
    <w:uiPriority w:val="99"/>
    <w:qFormat/>
    <w:rsid w:val="007E3D90"/>
    <w:pPr>
      <w:widowControl w:val="0"/>
      <w:spacing w:after="718"/>
    </w:pPr>
    <w:rPr>
      <w:rFonts w:eastAsia="Calibri"/>
      <w:color w:val="auto"/>
      <w:lang w:val="en-US" w:eastAsia="en-US"/>
    </w:rPr>
  </w:style>
  <w:style w:type="paragraph" w:customStyle="1" w:styleId="CharChar1">
    <w:name w:val="Char Char1"/>
    <w:basedOn w:val="Normal"/>
    <w:uiPriority w:val="99"/>
    <w:qFormat/>
    <w:rsid w:val="007E3D90"/>
    <w:pPr>
      <w:spacing w:before="40" w:after="0" w:line="360" w:lineRule="auto"/>
      <w:jc w:val="both"/>
    </w:pPr>
    <w:rPr>
      <w:rFonts w:ascii="Arial" w:eastAsia="Calibri" w:hAnsi="Arial" w:cs="Times New Roman"/>
      <w:szCs w:val="24"/>
      <w:lang w:val="pl-PL" w:eastAsia="pl-PL"/>
    </w:rPr>
  </w:style>
  <w:style w:type="paragraph" w:customStyle="1" w:styleId="CM62">
    <w:name w:val="CM62"/>
    <w:basedOn w:val="Default"/>
    <w:next w:val="Default"/>
    <w:uiPriority w:val="99"/>
    <w:qFormat/>
    <w:rsid w:val="007E3D90"/>
    <w:pPr>
      <w:widowControl w:val="0"/>
      <w:spacing w:after="263"/>
    </w:pPr>
    <w:rPr>
      <w:rFonts w:ascii="Arial" w:eastAsia="Calibri" w:hAnsi="Arial" w:cs="Arial"/>
      <w:color w:val="auto"/>
      <w:lang w:val="en-US" w:eastAsia="en-US"/>
    </w:rPr>
  </w:style>
  <w:style w:type="paragraph" w:customStyle="1" w:styleId="CM5">
    <w:name w:val="CM5"/>
    <w:basedOn w:val="Default"/>
    <w:next w:val="Default"/>
    <w:qFormat/>
    <w:rsid w:val="007E3D90"/>
    <w:pPr>
      <w:widowControl w:val="0"/>
    </w:pPr>
    <w:rPr>
      <w:rFonts w:ascii="Arial" w:eastAsia="Calibri" w:hAnsi="Arial" w:cs="Arial"/>
      <w:color w:val="auto"/>
      <w:lang w:val="en-US" w:eastAsia="en-US"/>
    </w:rPr>
  </w:style>
  <w:style w:type="paragraph" w:customStyle="1" w:styleId="CM3">
    <w:name w:val="CM3"/>
    <w:basedOn w:val="Default"/>
    <w:next w:val="Default"/>
    <w:uiPriority w:val="99"/>
    <w:qFormat/>
    <w:rsid w:val="007E3D90"/>
    <w:pPr>
      <w:widowControl w:val="0"/>
      <w:spacing w:line="260" w:lineRule="atLeast"/>
    </w:pPr>
    <w:rPr>
      <w:rFonts w:ascii="Arial" w:eastAsia="Calibri" w:hAnsi="Arial" w:cs="Arial"/>
      <w:color w:val="auto"/>
      <w:lang w:val="en-US" w:eastAsia="en-US"/>
    </w:rPr>
  </w:style>
  <w:style w:type="paragraph" w:customStyle="1" w:styleId="CM28">
    <w:name w:val="CM28"/>
    <w:basedOn w:val="Default"/>
    <w:next w:val="Default"/>
    <w:uiPriority w:val="99"/>
    <w:qFormat/>
    <w:rsid w:val="007E3D90"/>
    <w:pPr>
      <w:widowControl w:val="0"/>
      <w:spacing w:line="260" w:lineRule="atLeast"/>
    </w:pPr>
    <w:rPr>
      <w:rFonts w:ascii="Arial" w:eastAsia="Calibri" w:hAnsi="Arial" w:cs="Arial"/>
      <w:color w:val="auto"/>
      <w:lang w:val="en-US" w:eastAsia="en-US"/>
    </w:rPr>
  </w:style>
  <w:style w:type="paragraph" w:customStyle="1" w:styleId="HEADING0">
    <w:name w:val="HEADING"/>
    <w:autoRedefine/>
    <w:uiPriority w:val="99"/>
    <w:qFormat/>
    <w:rsid w:val="007E3D90"/>
    <w:pPr>
      <w:spacing w:after="0" w:line="240" w:lineRule="auto"/>
      <w:jc w:val="center"/>
    </w:pPr>
    <w:rPr>
      <w:rFonts w:ascii="Arial" w:eastAsia="Calibri" w:hAnsi="Arial" w:cs="Arial"/>
      <w:b/>
      <w:bCs/>
      <w:kern w:val="32"/>
      <w:sz w:val="24"/>
      <w:szCs w:val="32"/>
      <w:lang w:val="en-GB"/>
    </w:rPr>
  </w:style>
  <w:style w:type="paragraph" w:customStyle="1" w:styleId="ContentsHead2">
    <w:name w:val="Contents Head 2"/>
    <w:basedOn w:val="Normal"/>
    <w:uiPriority w:val="99"/>
    <w:qFormat/>
    <w:rsid w:val="007E3D90"/>
    <w:pPr>
      <w:tabs>
        <w:tab w:val="right" w:pos="9090"/>
      </w:tabs>
      <w:spacing w:before="40" w:after="240" w:line="360" w:lineRule="auto"/>
      <w:jc w:val="both"/>
    </w:pPr>
    <w:rPr>
      <w:rFonts w:ascii="Arial" w:eastAsia="Calibri" w:hAnsi="Arial" w:cs="Times New Roman"/>
      <w:szCs w:val="20"/>
      <w:lang w:val="en-GB"/>
    </w:rPr>
  </w:style>
  <w:style w:type="paragraph" w:customStyle="1" w:styleId="i1">
    <w:name w:val="i1"/>
    <w:basedOn w:val="Normal"/>
    <w:uiPriority w:val="99"/>
    <w:qFormat/>
    <w:rsid w:val="007E3D90"/>
    <w:pPr>
      <w:tabs>
        <w:tab w:val="left" w:pos="1418"/>
      </w:tabs>
      <w:spacing w:before="100" w:after="0" w:line="360" w:lineRule="auto"/>
      <w:ind w:left="1418" w:hanging="1418"/>
      <w:jc w:val="both"/>
    </w:pPr>
    <w:rPr>
      <w:rFonts w:ascii="Arial" w:eastAsia="Calibri" w:hAnsi="Arial" w:cs="Times New Roman"/>
      <w:color w:val="000000"/>
      <w:szCs w:val="20"/>
      <w:lang w:val="en-GB"/>
    </w:rPr>
  </w:style>
  <w:style w:type="paragraph" w:customStyle="1" w:styleId="CM66">
    <w:name w:val="CM66"/>
    <w:basedOn w:val="Default"/>
    <w:next w:val="Default"/>
    <w:uiPriority w:val="99"/>
    <w:qFormat/>
    <w:rsid w:val="007E3D90"/>
    <w:pPr>
      <w:widowControl w:val="0"/>
      <w:spacing w:after="103"/>
    </w:pPr>
    <w:rPr>
      <w:rFonts w:eastAsia="Calibri"/>
      <w:color w:val="auto"/>
      <w:lang w:val="en-US" w:eastAsia="en-US"/>
    </w:rPr>
  </w:style>
  <w:style w:type="paragraph" w:customStyle="1" w:styleId="CM79">
    <w:name w:val="CM79"/>
    <w:basedOn w:val="Default"/>
    <w:next w:val="Default"/>
    <w:uiPriority w:val="99"/>
    <w:qFormat/>
    <w:rsid w:val="007E3D90"/>
    <w:pPr>
      <w:widowControl w:val="0"/>
      <w:spacing w:after="55"/>
    </w:pPr>
    <w:rPr>
      <w:rFonts w:eastAsia="Calibri"/>
      <w:color w:val="auto"/>
      <w:lang w:val="en-US" w:eastAsia="en-US"/>
    </w:rPr>
  </w:style>
  <w:style w:type="paragraph" w:customStyle="1" w:styleId="CM67">
    <w:name w:val="CM67"/>
    <w:basedOn w:val="Default"/>
    <w:next w:val="Default"/>
    <w:uiPriority w:val="99"/>
    <w:qFormat/>
    <w:rsid w:val="007E3D90"/>
    <w:pPr>
      <w:widowControl w:val="0"/>
      <w:spacing w:after="238"/>
    </w:pPr>
    <w:rPr>
      <w:rFonts w:eastAsia="Calibri"/>
      <w:color w:val="auto"/>
      <w:lang w:val="en-US" w:eastAsia="en-US"/>
    </w:rPr>
  </w:style>
  <w:style w:type="paragraph" w:customStyle="1" w:styleId="CM9">
    <w:name w:val="CM9"/>
    <w:basedOn w:val="Default"/>
    <w:next w:val="Default"/>
    <w:uiPriority w:val="99"/>
    <w:qFormat/>
    <w:rsid w:val="007E3D90"/>
    <w:pPr>
      <w:widowControl w:val="0"/>
      <w:spacing w:line="258" w:lineRule="atLeast"/>
    </w:pPr>
    <w:rPr>
      <w:rFonts w:eastAsia="Calibri"/>
      <w:color w:val="auto"/>
      <w:lang w:val="en-US" w:eastAsia="en-US"/>
    </w:rPr>
  </w:style>
  <w:style w:type="paragraph" w:customStyle="1" w:styleId="CM76">
    <w:name w:val="CM76"/>
    <w:basedOn w:val="Default"/>
    <w:next w:val="Default"/>
    <w:uiPriority w:val="99"/>
    <w:qFormat/>
    <w:rsid w:val="007E3D90"/>
    <w:pPr>
      <w:widowControl w:val="0"/>
      <w:spacing w:after="373"/>
    </w:pPr>
    <w:rPr>
      <w:rFonts w:eastAsia="Calibri"/>
      <w:color w:val="auto"/>
      <w:lang w:val="en-US" w:eastAsia="en-US"/>
    </w:rPr>
  </w:style>
  <w:style w:type="paragraph" w:customStyle="1" w:styleId="CM18">
    <w:name w:val="CM18"/>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49">
    <w:name w:val="CM49"/>
    <w:basedOn w:val="Default"/>
    <w:next w:val="Default"/>
    <w:uiPriority w:val="99"/>
    <w:qFormat/>
    <w:rsid w:val="007E3D90"/>
    <w:pPr>
      <w:widowControl w:val="0"/>
      <w:spacing w:line="263" w:lineRule="atLeast"/>
    </w:pPr>
    <w:rPr>
      <w:rFonts w:eastAsia="Calibri"/>
      <w:color w:val="auto"/>
      <w:lang w:val="en-US" w:eastAsia="en-US"/>
    </w:rPr>
  </w:style>
  <w:style w:type="paragraph" w:customStyle="1" w:styleId="CM50">
    <w:name w:val="CM50"/>
    <w:basedOn w:val="Default"/>
    <w:next w:val="Default"/>
    <w:uiPriority w:val="99"/>
    <w:qFormat/>
    <w:rsid w:val="007E3D90"/>
    <w:pPr>
      <w:widowControl w:val="0"/>
      <w:spacing w:line="260" w:lineRule="atLeast"/>
    </w:pPr>
    <w:rPr>
      <w:rFonts w:eastAsia="Calibri"/>
      <w:color w:val="auto"/>
      <w:lang w:val="en-US" w:eastAsia="en-US"/>
    </w:rPr>
  </w:style>
  <w:style w:type="paragraph" w:customStyle="1" w:styleId="CM86">
    <w:name w:val="CM86"/>
    <w:basedOn w:val="Default"/>
    <w:next w:val="Default"/>
    <w:uiPriority w:val="99"/>
    <w:qFormat/>
    <w:rsid w:val="007E3D90"/>
    <w:pPr>
      <w:widowControl w:val="0"/>
      <w:spacing w:after="1668"/>
    </w:pPr>
    <w:rPr>
      <w:rFonts w:eastAsia="Calibri"/>
      <w:color w:val="auto"/>
      <w:lang w:val="en-US" w:eastAsia="en-US"/>
    </w:rPr>
  </w:style>
  <w:style w:type="paragraph" w:customStyle="1" w:styleId="CM15">
    <w:name w:val="CM15"/>
    <w:basedOn w:val="Default"/>
    <w:next w:val="Default"/>
    <w:uiPriority w:val="99"/>
    <w:qFormat/>
    <w:rsid w:val="007E3D90"/>
    <w:pPr>
      <w:widowControl w:val="0"/>
      <w:spacing w:line="258" w:lineRule="atLeast"/>
    </w:pPr>
    <w:rPr>
      <w:rFonts w:eastAsia="Calibri"/>
      <w:color w:val="auto"/>
      <w:lang w:val="en-US" w:eastAsia="en-US"/>
    </w:rPr>
  </w:style>
  <w:style w:type="paragraph" w:customStyle="1" w:styleId="CM56">
    <w:name w:val="CM56"/>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72">
    <w:name w:val="CM72"/>
    <w:basedOn w:val="Default"/>
    <w:next w:val="Default"/>
    <w:uiPriority w:val="99"/>
    <w:qFormat/>
    <w:rsid w:val="007E3D90"/>
    <w:pPr>
      <w:widowControl w:val="0"/>
      <w:spacing w:after="885"/>
    </w:pPr>
    <w:rPr>
      <w:rFonts w:eastAsia="Calibri"/>
      <w:color w:val="auto"/>
      <w:lang w:val="en-US" w:eastAsia="en-US"/>
    </w:rPr>
  </w:style>
  <w:style w:type="paragraph" w:customStyle="1" w:styleId="CM60">
    <w:name w:val="CM60"/>
    <w:basedOn w:val="Default"/>
    <w:next w:val="Default"/>
    <w:uiPriority w:val="99"/>
    <w:qFormat/>
    <w:rsid w:val="007E3D90"/>
    <w:pPr>
      <w:widowControl w:val="0"/>
      <w:spacing w:line="283" w:lineRule="atLeast"/>
    </w:pPr>
    <w:rPr>
      <w:rFonts w:eastAsia="Calibri"/>
      <w:color w:val="auto"/>
      <w:lang w:val="en-US" w:eastAsia="en-US"/>
    </w:rPr>
  </w:style>
  <w:style w:type="paragraph" w:customStyle="1" w:styleId="CM85">
    <w:name w:val="CM85"/>
    <w:basedOn w:val="Default"/>
    <w:next w:val="Default"/>
    <w:uiPriority w:val="99"/>
    <w:qFormat/>
    <w:rsid w:val="007E3D90"/>
    <w:pPr>
      <w:widowControl w:val="0"/>
      <w:spacing w:after="4433"/>
    </w:pPr>
    <w:rPr>
      <w:rFonts w:eastAsia="Calibri"/>
      <w:color w:val="auto"/>
      <w:lang w:val="en-US" w:eastAsia="en-US"/>
    </w:rPr>
  </w:style>
  <w:style w:type="paragraph" w:customStyle="1" w:styleId="CM64">
    <w:name w:val="CM64"/>
    <w:basedOn w:val="Default"/>
    <w:next w:val="Default"/>
    <w:uiPriority w:val="99"/>
    <w:qFormat/>
    <w:rsid w:val="007E3D90"/>
    <w:pPr>
      <w:widowControl w:val="0"/>
      <w:spacing w:line="253" w:lineRule="atLeast"/>
    </w:pPr>
    <w:rPr>
      <w:rFonts w:eastAsia="Calibri"/>
      <w:color w:val="auto"/>
      <w:lang w:val="en-US" w:eastAsia="en-US"/>
    </w:rPr>
  </w:style>
  <w:style w:type="paragraph" w:customStyle="1" w:styleId="CM4">
    <w:name w:val="CM4"/>
    <w:basedOn w:val="Default"/>
    <w:next w:val="Default"/>
    <w:uiPriority w:val="99"/>
    <w:qFormat/>
    <w:rsid w:val="007E3D90"/>
    <w:pPr>
      <w:widowControl w:val="0"/>
      <w:spacing w:line="313" w:lineRule="atLeast"/>
    </w:pPr>
    <w:rPr>
      <w:rFonts w:eastAsia="Calibri"/>
      <w:color w:val="auto"/>
      <w:lang w:val="en-US" w:eastAsia="en-US"/>
    </w:rPr>
  </w:style>
  <w:style w:type="paragraph" w:customStyle="1" w:styleId="CM99">
    <w:name w:val="CM99"/>
    <w:basedOn w:val="Default"/>
    <w:next w:val="Default"/>
    <w:uiPriority w:val="99"/>
    <w:qFormat/>
    <w:rsid w:val="007E3D90"/>
    <w:pPr>
      <w:widowControl w:val="0"/>
      <w:spacing w:after="113"/>
    </w:pPr>
    <w:rPr>
      <w:color w:val="auto"/>
      <w:lang w:val="en-US" w:eastAsia="en-US"/>
    </w:rPr>
  </w:style>
  <w:style w:type="paragraph" w:customStyle="1" w:styleId="CM91">
    <w:name w:val="CM91"/>
    <w:basedOn w:val="Default"/>
    <w:next w:val="Default"/>
    <w:uiPriority w:val="99"/>
    <w:qFormat/>
    <w:rsid w:val="007E3D90"/>
    <w:pPr>
      <w:widowControl w:val="0"/>
    </w:pPr>
    <w:rPr>
      <w:color w:val="auto"/>
      <w:lang w:val="en-US" w:eastAsia="en-US"/>
    </w:rPr>
  </w:style>
  <w:style w:type="paragraph" w:customStyle="1" w:styleId="CM100">
    <w:name w:val="CM100"/>
    <w:basedOn w:val="Default"/>
    <w:next w:val="Default"/>
    <w:uiPriority w:val="99"/>
    <w:qFormat/>
    <w:rsid w:val="007E3D90"/>
    <w:pPr>
      <w:widowControl w:val="0"/>
      <w:spacing w:after="403"/>
    </w:pPr>
    <w:rPr>
      <w:color w:val="auto"/>
      <w:lang w:val="en-US" w:eastAsia="en-US"/>
    </w:rPr>
  </w:style>
  <w:style w:type="paragraph" w:customStyle="1" w:styleId="Bullet10">
    <w:name w:val="Bullet1"/>
    <w:basedOn w:val="BodyText"/>
    <w:qFormat/>
    <w:rsid w:val="007E3D90"/>
    <w:pPr>
      <w:numPr>
        <w:numId w:val="105"/>
      </w:numPr>
      <w:suppressAutoHyphens w:val="0"/>
      <w:spacing w:line="260" w:lineRule="atLeast"/>
      <w:jc w:val="both"/>
    </w:pPr>
    <w:rPr>
      <w:rFonts w:ascii="Arial" w:hAnsi="Arial"/>
      <w:sz w:val="21"/>
      <w:lang w:val="en-GB" w:eastAsia="en-US"/>
    </w:rPr>
  </w:style>
  <w:style w:type="paragraph" w:customStyle="1" w:styleId="Bullet20">
    <w:name w:val="Bullet2"/>
    <w:basedOn w:val="BodyText"/>
    <w:uiPriority w:val="99"/>
    <w:qFormat/>
    <w:rsid w:val="007E3D90"/>
    <w:pPr>
      <w:numPr>
        <w:numId w:val="106"/>
      </w:numPr>
      <w:suppressAutoHyphens w:val="0"/>
      <w:spacing w:line="260" w:lineRule="atLeast"/>
      <w:jc w:val="both"/>
    </w:pPr>
    <w:rPr>
      <w:rFonts w:ascii="Arial" w:hAnsi="Arial"/>
      <w:sz w:val="21"/>
      <w:lang w:val="en-GB" w:eastAsia="en-US"/>
    </w:rPr>
  </w:style>
  <w:style w:type="paragraph" w:customStyle="1" w:styleId="H6">
    <w:name w:val="H6"/>
    <w:basedOn w:val="Normal"/>
    <w:next w:val="Normal"/>
    <w:uiPriority w:val="99"/>
    <w:qFormat/>
    <w:rsid w:val="007E3D90"/>
    <w:pPr>
      <w:keepNext/>
      <w:snapToGrid w:val="0"/>
      <w:spacing w:before="100" w:after="100" w:line="360" w:lineRule="auto"/>
      <w:jc w:val="both"/>
      <w:outlineLvl w:val="6"/>
    </w:pPr>
    <w:rPr>
      <w:rFonts w:ascii="Arial" w:eastAsia="Times New Roman" w:hAnsi="Arial" w:cs="Times New Roman"/>
      <w:b/>
      <w:sz w:val="16"/>
      <w:szCs w:val="20"/>
      <w:lang w:val="en-GB"/>
    </w:rPr>
  </w:style>
  <w:style w:type="paragraph" w:customStyle="1" w:styleId="CM16">
    <w:name w:val="CM16"/>
    <w:basedOn w:val="Default"/>
    <w:next w:val="Default"/>
    <w:uiPriority w:val="99"/>
    <w:qFormat/>
    <w:rsid w:val="007E3D90"/>
    <w:pPr>
      <w:widowControl w:val="0"/>
    </w:pPr>
    <w:rPr>
      <w:rFonts w:ascii="Times New Roman PSMT" w:hAnsi="Times New Roman PSMT"/>
      <w:color w:val="auto"/>
      <w:lang w:val="en-US" w:eastAsia="en-US"/>
    </w:rPr>
  </w:style>
  <w:style w:type="paragraph" w:customStyle="1" w:styleId="CM13">
    <w:name w:val="CM13"/>
    <w:basedOn w:val="Default"/>
    <w:next w:val="Default"/>
    <w:qFormat/>
    <w:rsid w:val="007E3D90"/>
    <w:pPr>
      <w:widowControl w:val="0"/>
    </w:pPr>
    <w:rPr>
      <w:rFonts w:ascii="Times New Roman PSMT" w:hAnsi="Times New Roman PSMT"/>
      <w:color w:val="auto"/>
      <w:lang w:val="en-US" w:eastAsia="en-US"/>
    </w:rPr>
  </w:style>
  <w:style w:type="paragraph" w:customStyle="1" w:styleId="CM21">
    <w:name w:val="CM21"/>
    <w:basedOn w:val="Default"/>
    <w:next w:val="Default"/>
    <w:uiPriority w:val="99"/>
    <w:qFormat/>
    <w:rsid w:val="007E3D90"/>
    <w:pPr>
      <w:widowControl w:val="0"/>
    </w:pPr>
    <w:rPr>
      <w:rFonts w:ascii="Times New Roman PSMT" w:hAnsi="Times New Roman PSMT"/>
      <w:color w:val="auto"/>
      <w:lang w:val="en-US" w:eastAsia="en-US"/>
    </w:rPr>
  </w:style>
  <w:style w:type="paragraph" w:customStyle="1" w:styleId="CM39">
    <w:name w:val="CM39"/>
    <w:basedOn w:val="Default"/>
    <w:next w:val="Default"/>
    <w:uiPriority w:val="99"/>
    <w:qFormat/>
    <w:rsid w:val="007E3D90"/>
    <w:pPr>
      <w:widowControl w:val="0"/>
      <w:spacing w:after="875"/>
    </w:pPr>
    <w:rPr>
      <w:rFonts w:ascii="Times" w:hAnsi="Times" w:cs="Times"/>
      <w:color w:val="auto"/>
      <w:lang w:val="en-US" w:eastAsia="en-US"/>
    </w:rPr>
  </w:style>
  <w:style w:type="paragraph" w:customStyle="1" w:styleId="CM48">
    <w:name w:val="CM48"/>
    <w:basedOn w:val="Default"/>
    <w:next w:val="Default"/>
    <w:uiPriority w:val="99"/>
    <w:qFormat/>
    <w:rsid w:val="007E3D90"/>
    <w:pPr>
      <w:widowControl w:val="0"/>
      <w:spacing w:after="245"/>
    </w:pPr>
    <w:rPr>
      <w:rFonts w:ascii="Times" w:hAnsi="Times" w:cs="Times"/>
      <w:color w:val="auto"/>
      <w:lang w:val="en-US" w:eastAsia="en-US"/>
    </w:rPr>
  </w:style>
  <w:style w:type="paragraph" w:customStyle="1" w:styleId="CM47">
    <w:name w:val="CM47"/>
    <w:basedOn w:val="Default"/>
    <w:next w:val="Default"/>
    <w:uiPriority w:val="99"/>
    <w:qFormat/>
    <w:rsid w:val="007E3D90"/>
    <w:pPr>
      <w:widowControl w:val="0"/>
      <w:spacing w:after="655"/>
    </w:pPr>
    <w:rPr>
      <w:rFonts w:ascii="Times" w:hAnsi="Times" w:cs="Times"/>
      <w:color w:val="auto"/>
      <w:lang w:val="en-US" w:eastAsia="en-US"/>
    </w:rPr>
  </w:style>
  <w:style w:type="paragraph" w:customStyle="1" w:styleId="Listenabsatz">
    <w:name w:val="Listenabsatz"/>
    <w:basedOn w:val="Normal"/>
    <w:uiPriority w:val="99"/>
    <w:qFormat/>
    <w:rsid w:val="007E3D90"/>
    <w:pPr>
      <w:spacing w:before="40" w:after="0" w:line="280" w:lineRule="exact"/>
      <w:ind w:left="720"/>
      <w:contextualSpacing/>
      <w:jc w:val="both"/>
    </w:pPr>
    <w:rPr>
      <w:rFonts w:ascii="Calibri" w:eastAsia="Calibri" w:hAnsi="Calibri" w:cs="Times New Roman"/>
      <w:szCs w:val="24"/>
      <w:lang w:bidi="en-US"/>
    </w:rPr>
  </w:style>
  <w:style w:type="character" w:customStyle="1" w:styleId="1StyleChar">
    <w:name w:val="1. Style Char"/>
    <w:link w:val="1Style"/>
    <w:locked/>
    <w:rsid w:val="007E3D90"/>
    <w:rPr>
      <w:rFonts w:ascii="Arial Bold" w:hAnsi="Arial Bold"/>
      <w:b/>
      <w:kern w:val="24"/>
      <w:sz w:val="28"/>
      <w:szCs w:val="28"/>
    </w:rPr>
  </w:style>
  <w:style w:type="paragraph" w:customStyle="1" w:styleId="1Style">
    <w:name w:val="1. Style"/>
    <w:basedOn w:val="Heading1"/>
    <w:link w:val="1StyleChar"/>
    <w:qFormat/>
    <w:rsid w:val="007E3D90"/>
    <w:pPr>
      <w:keepLines w:val="0"/>
      <w:widowControl w:val="0"/>
      <w:pBdr>
        <w:bottom w:val="single" w:sz="4" w:space="0" w:color="auto"/>
      </w:pBdr>
      <w:tabs>
        <w:tab w:val="num" w:pos="148"/>
      </w:tabs>
      <w:spacing w:before="240" w:after="240" w:line="360" w:lineRule="auto"/>
      <w:ind w:left="148" w:right="424" w:hanging="432"/>
      <w:jc w:val="both"/>
    </w:pPr>
    <w:rPr>
      <w:rFonts w:ascii="Arial Bold" w:eastAsiaTheme="minorHAnsi" w:hAnsi="Arial Bold" w:cstheme="minorBidi"/>
      <w:bCs w:val="0"/>
      <w:color w:val="auto"/>
      <w:kern w:val="24"/>
      <w:lang w:bidi="ar-SA"/>
    </w:rPr>
  </w:style>
  <w:style w:type="character" w:customStyle="1" w:styleId="11StyleChar">
    <w:name w:val="1.1 Style Char"/>
    <w:link w:val="11Style"/>
    <w:locked/>
    <w:rsid w:val="007E3D90"/>
    <w:rPr>
      <w:rFonts w:ascii="Arial" w:hAnsi="Arial" w:cs="Arial"/>
      <w:b/>
      <w:caps/>
      <w:color w:val="000000"/>
      <w:sz w:val="24"/>
      <w:szCs w:val="24"/>
      <w:shd w:val="clear" w:color="auto" w:fill="9398C9"/>
    </w:rPr>
  </w:style>
  <w:style w:type="paragraph" w:customStyle="1" w:styleId="11Style">
    <w:name w:val="1.1 Style"/>
    <w:basedOn w:val="Heading2"/>
    <w:link w:val="11StyleChar"/>
    <w:qFormat/>
    <w:rsid w:val="007E3D90"/>
    <w:pPr>
      <w:widowControl w:val="0"/>
      <w:numPr>
        <w:ilvl w:val="0"/>
        <w:numId w:val="0"/>
      </w:numPr>
      <w:pBdr>
        <w:top w:val="double" w:sz="4" w:space="1" w:color="auto"/>
        <w:left w:val="double" w:sz="4" w:space="1" w:color="auto"/>
        <w:bottom w:val="double" w:sz="4" w:space="1" w:color="auto"/>
        <w:right w:val="double" w:sz="4" w:space="1" w:color="auto"/>
      </w:pBdr>
      <w:shd w:val="clear" w:color="auto" w:fill="9398C9"/>
      <w:tabs>
        <w:tab w:val="num" w:pos="576"/>
      </w:tabs>
      <w:suppressAutoHyphens w:val="0"/>
      <w:spacing w:before="240" w:after="60" w:line="360" w:lineRule="auto"/>
      <w:ind w:left="576" w:hanging="576"/>
      <w:jc w:val="both"/>
    </w:pPr>
    <w:rPr>
      <w:rFonts w:eastAsiaTheme="minorHAnsi"/>
      <w:bCs w:val="0"/>
      <w:caps/>
      <w:color w:val="000000"/>
      <w:sz w:val="24"/>
      <w:szCs w:val="24"/>
      <w:lang w:val="en-US" w:eastAsia="en-US"/>
    </w:rPr>
  </w:style>
  <w:style w:type="character" w:customStyle="1" w:styleId="111StyleChar">
    <w:name w:val="1.1.1 Style Char"/>
    <w:link w:val="111Style"/>
    <w:locked/>
    <w:rsid w:val="007E3D90"/>
    <w:rPr>
      <w:rFonts w:ascii="Arial Bold" w:hAnsi="Arial Bold"/>
      <w:b/>
      <w:caps/>
      <w:sz w:val="24"/>
    </w:rPr>
  </w:style>
  <w:style w:type="paragraph" w:customStyle="1" w:styleId="111Style">
    <w:name w:val="1.1.1 Style"/>
    <w:basedOn w:val="Heading3"/>
    <w:link w:val="111StyleChar"/>
    <w:qFormat/>
    <w:rsid w:val="007E3D90"/>
    <w:pPr>
      <w:widowControl w:val="0"/>
      <w:numPr>
        <w:ilvl w:val="0"/>
        <w:numId w:val="0"/>
      </w:numPr>
      <w:tabs>
        <w:tab w:val="num" w:pos="616"/>
        <w:tab w:val="left" w:pos="1134"/>
      </w:tabs>
      <w:suppressAutoHyphens w:val="0"/>
      <w:spacing w:before="60" w:line="360" w:lineRule="auto"/>
      <w:ind w:left="616" w:hanging="720"/>
      <w:jc w:val="both"/>
    </w:pPr>
    <w:rPr>
      <w:rFonts w:ascii="Arial Bold" w:eastAsiaTheme="minorHAnsi" w:hAnsi="Arial Bold" w:cstheme="minorBidi"/>
      <w:bCs w:val="0"/>
      <w:caps/>
      <w:sz w:val="24"/>
      <w:szCs w:val="22"/>
      <w:lang w:val="en-US" w:eastAsia="en-US"/>
    </w:rPr>
  </w:style>
  <w:style w:type="character" w:customStyle="1" w:styleId="1212Char">
    <w:name w:val="1.2.1.2 Char"/>
    <w:link w:val="1212"/>
    <w:locked/>
    <w:rsid w:val="007E3D90"/>
    <w:rPr>
      <w:rFonts w:ascii="Arial" w:hAnsi="Arial" w:cs="Arial"/>
      <w:szCs w:val="24"/>
    </w:rPr>
  </w:style>
  <w:style w:type="paragraph" w:customStyle="1" w:styleId="1212">
    <w:name w:val="1.2.1.2"/>
    <w:basedOn w:val="Subtitle"/>
    <w:link w:val="1212Char"/>
    <w:qFormat/>
    <w:rsid w:val="007E3D90"/>
    <w:pPr>
      <w:numPr>
        <w:numId w:val="0"/>
      </w:numPr>
      <w:spacing w:before="40" w:after="60" w:line="360" w:lineRule="auto"/>
      <w:outlineLvl w:val="1"/>
    </w:pPr>
    <w:rPr>
      <w:rFonts w:ascii="Arial" w:eastAsiaTheme="minorHAnsi" w:hAnsi="Arial" w:cs="Arial"/>
      <w:b w:val="0"/>
      <w:bCs w:val="0"/>
      <w:sz w:val="22"/>
      <w:lang w:val="en-US"/>
    </w:rPr>
  </w:style>
  <w:style w:type="character" w:customStyle="1" w:styleId="1213Char">
    <w:name w:val="1.2.1.3. Char"/>
    <w:link w:val="1213"/>
    <w:locked/>
    <w:rsid w:val="007E3D90"/>
    <w:rPr>
      <w:rFonts w:ascii="Arial" w:hAnsi="Arial" w:cs="Arial"/>
      <w:szCs w:val="24"/>
    </w:rPr>
  </w:style>
  <w:style w:type="paragraph" w:customStyle="1" w:styleId="1213">
    <w:name w:val="1.2.1.3."/>
    <w:basedOn w:val="Normal"/>
    <w:link w:val="1213Char"/>
    <w:qFormat/>
    <w:rsid w:val="007E3D90"/>
    <w:pPr>
      <w:spacing w:before="40" w:after="0" w:line="360" w:lineRule="auto"/>
      <w:jc w:val="both"/>
    </w:pPr>
    <w:rPr>
      <w:rFonts w:ascii="Arial" w:hAnsi="Arial" w:cs="Arial"/>
      <w:szCs w:val="24"/>
    </w:rPr>
  </w:style>
  <w:style w:type="character" w:customStyle="1" w:styleId="1213Char0">
    <w:name w:val="1.2.1.3 Char"/>
    <w:link w:val="12130"/>
    <w:locked/>
    <w:rsid w:val="007E3D90"/>
    <w:rPr>
      <w:rFonts w:ascii="Arial" w:hAnsi="Arial" w:cs="Arial"/>
      <w:szCs w:val="24"/>
    </w:rPr>
  </w:style>
  <w:style w:type="paragraph" w:customStyle="1" w:styleId="12130">
    <w:name w:val="1.2.1.3"/>
    <w:basedOn w:val="Normal"/>
    <w:link w:val="1213Char0"/>
    <w:qFormat/>
    <w:rsid w:val="007E3D90"/>
    <w:pPr>
      <w:spacing w:before="40" w:after="0" w:line="360" w:lineRule="auto"/>
      <w:jc w:val="both"/>
    </w:pPr>
    <w:rPr>
      <w:rFonts w:ascii="Arial" w:hAnsi="Arial" w:cs="Arial"/>
      <w:szCs w:val="24"/>
    </w:rPr>
  </w:style>
  <w:style w:type="character" w:customStyle="1" w:styleId="StyleChar">
    <w:name w:val="Style Char"/>
    <w:link w:val="Style"/>
    <w:locked/>
    <w:rsid w:val="007E3D90"/>
    <w:rPr>
      <w:rFonts w:ascii="Times New Roman" w:eastAsia="Times New Roman" w:hAnsi="Times New Roman" w:cs="Times New Roman"/>
      <w:sz w:val="24"/>
      <w:szCs w:val="24"/>
    </w:rPr>
  </w:style>
  <w:style w:type="character" w:customStyle="1" w:styleId="1211Char">
    <w:name w:val="1.2.1.1 Char"/>
    <w:link w:val="1211"/>
    <w:locked/>
    <w:rsid w:val="007E3D90"/>
    <w:rPr>
      <w:rFonts w:ascii="Arial" w:hAnsi="Arial" w:cs="Arial"/>
      <w:szCs w:val="24"/>
    </w:rPr>
  </w:style>
  <w:style w:type="paragraph" w:customStyle="1" w:styleId="1211">
    <w:name w:val="1.2.1.1"/>
    <w:basedOn w:val="1212"/>
    <w:link w:val="1211Char"/>
    <w:qFormat/>
    <w:rsid w:val="007E3D90"/>
  </w:style>
  <w:style w:type="character" w:customStyle="1" w:styleId="1214Char">
    <w:name w:val="1.2.1.4 Char"/>
    <w:link w:val="1214"/>
    <w:locked/>
    <w:rsid w:val="007E3D90"/>
    <w:rPr>
      <w:rFonts w:ascii="Arial" w:hAnsi="Arial" w:cs="Arial"/>
      <w:szCs w:val="24"/>
    </w:rPr>
  </w:style>
  <w:style w:type="paragraph" w:customStyle="1" w:styleId="1214">
    <w:name w:val="1.2.1.4"/>
    <w:basedOn w:val="1211"/>
    <w:link w:val="1214Char"/>
    <w:qFormat/>
    <w:rsid w:val="007E3D90"/>
  </w:style>
  <w:style w:type="character" w:customStyle="1" w:styleId="1215Char">
    <w:name w:val="1.2.1.5 Char"/>
    <w:link w:val="1215"/>
    <w:locked/>
    <w:rsid w:val="007E3D90"/>
    <w:rPr>
      <w:rFonts w:ascii="Arial" w:hAnsi="Arial" w:cs="Arial"/>
      <w:szCs w:val="24"/>
    </w:rPr>
  </w:style>
  <w:style w:type="paragraph" w:customStyle="1" w:styleId="1215">
    <w:name w:val="1.2.1.5"/>
    <w:basedOn w:val="1211"/>
    <w:link w:val="1215Char"/>
    <w:qFormat/>
    <w:rsid w:val="007E3D90"/>
  </w:style>
  <w:style w:type="character" w:customStyle="1" w:styleId="11331Char">
    <w:name w:val="11.3.3.1 Char"/>
    <w:link w:val="11331"/>
    <w:locked/>
    <w:rsid w:val="007E3D90"/>
    <w:rPr>
      <w:rFonts w:ascii="Arial" w:hAnsi="Arial" w:cs="Arial"/>
      <w:b/>
      <w:caps/>
      <w:color w:val="000000"/>
      <w:shd w:val="clear" w:color="auto" w:fill="9398C9"/>
    </w:rPr>
  </w:style>
  <w:style w:type="paragraph" w:customStyle="1" w:styleId="11331">
    <w:name w:val="11.3.3.1"/>
    <w:basedOn w:val="11Style"/>
    <w:link w:val="11331Char"/>
    <w:qFormat/>
    <w:rsid w:val="007E3D90"/>
    <w:rPr>
      <w:sz w:val="22"/>
      <w:szCs w:val="22"/>
    </w:rPr>
  </w:style>
  <w:style w:type="paragraph" w:customStyle="1" w:styleId="TableContents">
    <w:name w:val="Table Contents"/>
    <w:basedOn w:val="BodyText"/>
    <w:qFormat/>
    <w:rsid w:val="007E3D90"/>
    <w:pPr>
      <w:widowControl w:val="0"/>
      <w:spacing w:after="120"/>
    </w:pPr>
    <w:rPr>
      <w:sz w:val="24"/>
      <w:lang w:val="en-US"/>
    </w:rPr>
  </w:style>
  <w:style w:type="paragraph" w:customStyle="1" w:styleId="pentruflash">
    <w:name w:val="pentruflash"/>
    <w:basedOn w:val="Normal"/>
    <w:uiPriority w:val="99"/>
    <w:qFormat/>
    <w:rsid w:val="007E3D90"/>
    <w:pPr>
      <w:spacing w:before="100" w:beforeAutospacing="1" w:after="100" w:afterAutospacing="1" w:line="240" w:lineRule="auto"/>
      <w:jc w:val="both"/>
    </w:pPr>
    <w:rPr>
      <w:rFonts w:ascii="Arial" w:eastAsia="Times New Roman" w:hAnsi="Arial" w:cs="Arial"/>
      <w:sz w:val="17"/>
      <w:szCs w:val="17"/>
    </w:rPr>
  </w:style>
  <w:style w:type="paragraph" w:customStyle="1" w:styleId="Table-2">
    <w:name w:val="Table-2"/>
    <w:basedOn w:val="Normal"/>
    <w:uiPriority w:val="99"/>
    <w:qFormat/>
    <w:rsid w:val="007E3D90"/>
    <w:pPr>
      <w:autoSpaceDE w:val="0"/>
      <w:autoSpaceDN w:val="0"/>
      <w:adjustRightInd w:val="0"/>
      <w:spacing w:before="120" w:after="120" w:line="240" w:lineRule="auto"/>
      <w:jc w:val="both"/>
    </w:pPr>
    <w:rPr>
      <w:rFonts w:ascii="Arial" w:eastAsia="Calibri" w:hAnsi="Arial" w:cs="Arial"/>
      <w:sz w:val="19"/>
      <w:szCs w:val="19"/>
    </w:rPr>
  </w:style>
  <w:style w:type="paragraph" w:customStyle="1" w:styleId="ExplicatieFoto">
    <w:name w:val="Explicatie Foto"/>
    <w:basedOn w:val="Normal"/>
    <w:next w:val="Normal"/>
    <w:uiPriority w:val="99"/>
    <w:qFormat/>
    <w:rsid w:val="007E3D90"/>
    <w:pPr>
      <w:spacing w:before="120" w:after="0" w:line="240" w:lineRule="auto"/>
      <w:jc w:val="right"/>
    </w:pPr>
    <w:rPr>
      <w:rFonts w:ascii="Times New Roman" w:eastAsia="Times New Roman" w:hAnsi="Times New Roman" w:cs="Times New Roman"/>
      <w:b/>
      <w:sz w:val="18"/>
      <w:lang w:val="ro-RO"/>
    </w:rPr>
  </w:style>
  <w:style w:type="paragraph" w:customStyle="1" w:styleId="TParagraf123">
    <w:name w:val="T_Paragraf_1.2.3."/>
    <w:basedOn w:val="Normal"/>
    <w:uiPriority w:val="99"/>
    <w:qFormat/>
    <w:rsid w:val="007E3D90"/>
    <w:pPr>
      <w:spacing w:before="120" w:after="120" w:line="240" w:lineRule="auto"/>
      <w:ind w:left="504"/>
      <w:jc w:val="both"/>
    </w:pPr>
    <w:rPr>
      <w:rFonts w:ascii="Times New Roman" w:eastAsia="Times New Roman" w:hAnsi="Times New Roman" w:cs="Times New Roman"/>
      <w:b/>
      <w:lang w:val="ro-RO"/>
    </w:rPr>
  </w:style>
  <w:style w:type="paragraph" w:customStyle="1" w:styleId="TTabel">
    <w:name w:val="T_Tabel"/>
    <w:basedOn w:val="Normal"/>
    <w:next w:val="Normal"/>
    <w:uiPriority w:val="99"/>
    <w:qFormat/>
    <w:rsid w:val="007E3D90"/>
    <w:pPr>
      <w:spacing w:before="120" w:after="120" w:line="240" w:lineRule="auto"/>
      <w:jc w:val="both"/>
    </w:pPr>
    <w:rPr>
      <w:rFonts w:ascii="Times New Roman" w:eastAsia="Times New Roman" w:hAnsi="Times New Roman" w:cs="Times New Roman"/>
      <w:b/>
      <w:lang w:val="ro-RO"/>
    </w:rPr>
  </w:style>
  <w:style w:type="paragraph" w:customStyle="1" w:styleId="stile1">
    <w:name w:val="stile1"/>
    <w:basedOn w:val="Normal"/>
    <w:uiPriority w:val="99"/>
    <w:qFormat/>
    <w:rsid w:val="007E3D90"/>
    <w:pPr>
      <w:widowControl w:val="0"/>
      <w:numPr>
        <w:ilvl w:val="1"/>
        <w:numId w:val="107"/>
      </w:numPr>
      <w:spacing w:after="0" w:line="360" w:lineRule="auto"/>
      <w:ind w:right="422"/>
      <w:jc w:val="both"/>
    </w:pPr>
    <w:rPr>
      <w:rFonts w:ascii="Arial" w:eastAsia="Times New Roman" w:hAnsi="Arial" w:cs="Arial"/>
      <w:b/>
      <w:lang w:val="ro-RO" w:eastAsia="it-IT"/>
    </w:rPr>
  </w:style>
  <w:style w:type="paragraph" w:customStyle="1" w:styleId="table-10">
    <w:name w:val="table-1"/>
    <w:basedOn w:val="BodyText"/>
    <w:link w:val="table-1Char"/>
    <w:uiPriority w:val="99"/>
    <w:qFormat/>
    <w:rsid w:val="007E3D90"/>
    <w:pPr>
      <w:suppressAutoHyphens w:val="0"/>
      <w:spacing w:after="120"/>
      <w:jc w:val="both"/>
    </w:pPr>
    <w:rPr>
      <w:rFonts w:ascii="Arial" w:hAnsi="Arial" w:cs="Arial"/>
      <w:b/>
      <w:bCs/>
      <w:sz w:val="20"/>
      <w:lang w:eastAsia="en-US"/>
    </w:rPr>
  </w:style>
  <w:style w:type="paragraph" w:customStyle="1" w:styleId="normal10">
    <w:name w:val="normal1"/>
    <w:basedOn w:val="Normal"/>
    <w:uiPriority w:val="99"/>
    <w:qFormat/>
    <w:rsid w:val="007E3D90"/>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SubtleEmphasis">
    <w:name w:val="Subtle Emphasis"/>
    <w:uiPriority w:val="19"/>
    <w:qFormat/>
    <w:rsid w:val="007E3D90"/>
    <w:rPr>
      <w:i/>
      <w:iCs/>
      <w:color w:val="808080"/>
    </w:rPr>
  </w:style>
  <w:style w:type="character" w:styleId="SubtleReference">
    <w:name w:val="Subtle Reference"/>
    <w:uiPriority w:val="31"/>
    <w:qFormat/>
    <w:rsid w:val="007E3D90"/>
    <w:rPr>
      <w:smallCaps/>
      <w:color w:val="C0504D"/>
      <w:u w:val="single"/>
    </w:rPr>
  </w:style>
  <w:style w:type="character" w:styleId="IntenseReference">
    <w:name w:val="Intense Reference"/>
    <w:uiPriority w:val="32"/>
    <w:qFormat/>
    <w:rsid w:val="007E3D90"/>
    <w:rPr>
      <w:b/>
      <w:bCs/>
      <w:smallCaps/>
      <w:color w:val="C0504D"/>
      <w:spacing w:val="5"/>
      <w:u w:val="single"/>
    </w:rPr>
  </w:style>
  <w:style w:type="character" w:styleId="BookTitle">
    <w:name w:val="Book Title"/>
    <w:uiPriority w:val="33"/>
    <w:qFormat/>
    <w:rsid w:val="007E3D90"/>
    <w:rPr>
      <w:b/>
      <w:bCs/>
      <w:smallCaps/>
      <w:spacing w:val="5"/>
    </w:rPr>
  </w:style>
  <w:style w:type="character" w:customStyle="1" w:styleId="Formatvorlage3Zchn">
    <w:name w:val="Formatvorlage3 Zchn"/>
    <w:uiPriority w:val="99"/>
    <w:locked/>
    <w:rsid w:val="007E3D90"/>
  </w:style>
  <w:style w:type="character" w:customStyle="1" w:styleId="pt1">
    <w:name w:val="pt1"/>
    <w:rsid w:val="007E3D90"/>
    <w:rPr>
      <w:b/>
      <w:bCs/>
      <w:color w:val="8F0000"/>
    </w:rPr>
  </w:style>
  <w:style w:type="character" w:customStyle="1" w:styleId="tpt1">
    <w:name w:val="tpt1"/>
    <w:rsid w:val="007E3D90"/>
  </w:style>
  <w:style w:type="character" w:customStyle="1" w:styleId="sp1">
    <w:name w:val="sp1"/>
    <w:rsid w:val="007E3D90"/>
    <w:rPr>
      <w:b/>
      <w:bCs/>
      <w:color w:val="8F0000"/>
    </w:rPr>
  </w:style>
  <w:style w:type="character" w:customStyle="1" w:styleId="tsp1">
    <w:name w:val="tsp1"/>
    <w:rsid w:val="007E3D90"/>
  </w:style>
  <w:style w:type="character" w:customStyle="1" w:styleId="li1">
    <w:name w:val="li1"/>
    <w:rsid w:val="007E3D90"/>
    <w:rPr>
      <w:b/>
      <w:bCs/>
      <w:color w:val="8F0000"/>
    </w:rPr>
  </w:style>
  <w:style w:type="character" w:customStyle="1" w:styleId="ln2tparagraf">
    <w:name w:val="ln2tparagraf"/>
    <w:rsid w:val="007E3D90"/>
  </w:style>
  <w:style w:type="character" w:customStyle="1" w:styleId="tal1">
    <w:name w:val="tal1"/>
    <w:rsid w:val="007E3D90"/>
  </w:style>
  <w:style w:type="character" w:customStyle="1" w:styleId="litera1">
    <w:name w:val="litera1"/>
    <w:rsid w:val="007E3D90"/>
    <w:rPr>
      <w:b/>
      <w:bCs/>
      <w:color w:val="000000"/>
    </w:rPr>
  </w:style>
  <w:style w:type="character" w:customStyle="1" w:styleId="articol">
    <w:name w:val="articol"/>
    <w:rsid w:val="007E3D90"/>
    <w:rPr>
      <w:rFonts w:ascii="Times New Roman" w:hAnsi="Times New Roman" w:cs="Times New Roman" w:hint="default"/>
    </w:rPr>
  </w:style>
  <w:style w:type="character" w:customStyle="1" w:styleId="articol1">
    <w:name w:val="articol1"/>
    <w:rsid w:val="007E3D90"/>
    <w:rPr>
      <w:rFonts w:ascii="Times New Roman" w:hAnsi="Times New Roman" w:cs="Times New Roman" w:hint="default"/>
      <w:b/>
      <w:bCs/>
      <w:color w:val="009500"/>
    </w:rPr>
  </w:style>
  <w:style w:type="character" w:customStyle="1" w:styleId="nota">
    <w:name w:val="nota"/>
    <w:rsid w:val="007E3D90"/>
  </w:style>
  <w:style w:type="character" w:customStyle="1" w:styleId="litera">
    <w:name w:val="litera"/>
    <w:rsid w:val="007E3D90"/>
  </w:style>
  <w:style w:type="character" w:customStyle="1" w:styleId="alineat1">
    <w:name w:val="alineat1"/>
    <w:rsid w:val="007E3D90"/>
    <w:rPr>
      <w:b/>
      <w:bCs/>
      <w:color w:val="000000"/>
    </w:rPr>
  </w:style>
  <w:style w:type="character" w:customStyle="1" w:styleId="paragraf">
    <w:name w:val="paragraf"/>
    <w:rsid w:val="007E3D90"/>
    <w:rPr>
      <w:rFonts w:ascii="Times New Roman" w:hAnsi="Times New Roman" w:cs="Times New Roman" w:hint="default"/>
    </w:rPr>
  </w:style>
  <w:style w:type="character" w:customStyle="1" w:styleId="linie">
    <w:name w:val="linie"/>
    <w:rsid w:val="007E3D90"/>
  </w:style>
  <w:style w:type="character" w:customStyle="1" w:styleId="style240">
    <w:name w:val="style24"/>
    <w:rsid w:val="007E3D90"/>
    <w:rPr>
      <w:rFonts w:ascii="Times New Roman" w:hAnsi="Times New Roman" w:cs="Times New Roman" w:hint="default"/>
    </w:rPr>
  </w:style>
  <w:style w:type="character" w:customStyle="1" w:styleId="TextnormalCharCaracter">
    <w:name w:val="Text normal Char Caracter"/>
    <w:locked/>
    <w:rsid w:val="007E3D90"/>
    <w:rPr>
      <w:rFonts w:ascii="Arial" w:eastAsia="Calibri" w:hAnsi="Arial" w:cs="Times New Roman" w:hint="default"/>
      <w:b/>
      <w:bCs w:val="0"/>
      <w:sz w:val="24"/>
    </w:rPr>
  </w:style>
  <w:style w:type="character" w:customStyle="1" w:styleId="ln2talineat">
    <w:name w:val="ln2talineat"/>
    <w:rsid w:val="007E3D90"/>
    <w:rPr>
      <w:rFonts w:ascii="Times New Roman" w:hAnsi="Times New Roman" w:cs="Times New Roman" w:hint="default"/>
    </w:rPr>
  </w:style>
  <w:style w:type="character" w:customStyle="1" w:styleId="alineat">
    <w:name w:val="alineat"/>
    <w:rsid w:val="007E3D90"/>
    <w:rPr>
      <w:rFonts w:ascii="Times New Roman" w:hAnsi="Times New Roman" w:cs="Times New Roman" w:hint="default"/>
    </w:rPr>
  </w:style>
  <w:style w:type="character" w:customStyle="1" w:styleId="punct">
    <w:name w:val="punct"/>
    <w:rsid w:val="007E3D90"/>
    <w:rPr>
      <w:rFonts w:ascii="Times New Roman" w:hAnsi="Times New Roman" w:cs="Times New Roman" w:hint="default"/>
    </w:rPr>
  </w:style>
  <w:style w:type="character" w:customStyle="1" w:styleId="nota1">
    <w:name w:val="nota1"/>
    <w:rsid w:val="007E3D90"/>
    <w:rPr>
      <w:rFonts w:ascii="Times New Roman" w:hAnsi="Times New Roman" w:cs="Times New Roman" w:hint="default"/>
      <w:b/>
      <w:bCs/>
      <w:color w:val="000000"/>
    </w:rPr>
  </w:style>
  <w:style w:type="character" w:customStyle="1" w:styleId="tabel12">
    <w:name w:val="tabel1"/>
    <w:rsid w:val="007E3D90"/>
    <w:rPr>
      <w:rFonts w:ascii="Courier New" w:hAnsi="Courier New" w:cs="Courier New" w:hint="default"/>
      <w:color w:val="000000"/>
      <w:sz w:val="20"/>
      <w:szCs w:val="20"/>
    </w:rPr>
  </w:style>
  <w:style w:type="character" w:customStyle="1" w:styleId="searchidx0">
    <w:name w:val="search_idx_0"/>
    <w:rsid w:val="007E3D90"/>
  </w:style>
  <w:style w:type="character" w:customStyle="1" w:styleId="grame">
    <w:name w:val="grame"/>
    <w:rsid w:val="007E3D90"/>
  </w:style>
  <w:style w:type="character" w:customStyle="1" w:styleId="tabel2">
    <w:name w:val="tabel"/>
    <w:rsid w:val="007E3D90"/>
  </w:style>
  <w:style w:type="character" w:customStyle="1" w:styleId="FooterChar2">
    <w:name w:val="Footer Char2"/>
    <w:rsid w:val="007E3D90"/>
    <w:rPr>
      <w:sz w:val="16"/>
      <w:szCs w:val="24"/>
      <w:lang w:val="en-US" w:eastAsia="en-US" w:bidi="ar-SA"/>
    </w:rPr>
  </w:style>
  <w:style w:type="character" w:customStyle="1" w:styleId="longtext1">
    <w:name w:val="long_text1"/>
    <w:rsid w:val="007E3D90"/>
    <w:rPr>
      <w:sz w:val="22"/>
      <w:szCs w:val="22"/>
    </w:rPr>
  </w:style>
  <w:style w:type="character" w:customStyle="1" w:styleId="id0">
    <w:name w:val="id=0"/>
    <w:rsid w:val="007E3D90"/>
  </w:style>
  <w:style w:type="character" w:customStyle="1" w:styleId="WW8Num14z3">
    <w:name w:val="WW8Num14z3"/>
    <w:rsid w:val="007E3D90"/>
    <w:rPr>
      <w:rFonts w:ascii="Symbol" w:hAnsi="Symbol" w:hint="default"/>
    </w:rPr>
  </w:style>
  <w:style w:type="character" w:customStyle="1" w:styleId="linie1">
    <w:name w:val="linie1"/>
    <w:rsid w:val="007E3D90"/>
    <w:rPr>
      <w:b/>
      <w:bCs/>
      <w:color w:val="000000"/>
    </w:rPr>
  </w:style>
  <w:style w:type="character" w:customStyle="1" w:styleId="Style1Char">
    <w:name w:val="Style1 Char"/>
    <w:rsid w:val="007E3D90"/>
    <w:rPr>
      <w:rFonts w:ascii="Arial" w:hAnsi="Arial" w:cs="Arial" w:hint="default"/>
      <w:sz w:val="22"/>
      <w:szCs w:val="22"/>
    </w:rPr>
  </w:style>
  <w:style w:type="character" w:customStyle="1" w:styleId="Style2Char">
    <w:name w:val="Style2 Char"/>
    <w:rsid w:val="007E3D90"/>
  </w:style>
  <w:style w:type="character" w:customStyle="1" w:styleId="sttalineat">
    <w:name w:val="st_talineat"/>
    <w:rsid w:val="007E3D90"/>
  </w:style>
  <w:style w:type="character" w:customStyle="1" w:styleId="FontStyle19">
    <w:name w:val="Font Style19"/>
    <w:uiPriority w:val="99"/>
    <w:rsid w:val="007E3D90"/>
    <w:rPr>
      <w:rFonts w:ascii="Times New Roman" w:hAnsi="Times New Roman" w:cs="Times New Roman" w:hint="default"/>
      <w:sz w:val="22"/>
      <w:szCs w:val="22"/>
    </w:rPr>
  </w:style>
  <w:style w:type="character" w:customStyle="1" w:styleId="FontStyle76">
    <w:name w:val="Font Style76"/>
    <w:rsid w:val="007E3D90"/>
    <w:rPr>
      <w:rFonts w:ascii="Times New Roman" w:hAnsi="Times New Roman" w:cs="Times New Roman" w:hint="default"/>
      <w:sz w:val="16"/>
      <w:szCs w:val="16"/>
    </w:rPr>
  </w:style>
  <w:style w:type="table" w:styleId="TableClassic3">
    <w:name w:val="Table Classic 3"/>
    <w:basedOn w:val="TableNormal"/>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30">
    <w:name w:val="Table Grid 3"/>
    <w:basedOn w:val="TableNormal"/>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Elegant">
    <w:name w:val="Table Elegant"/>
    <w:basedOn w:val="TableNormal"/>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1">
    <w:name w:val="Table Grid141"/>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
    <w:name w:val="Table Style2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
    <w:name w:val="Table Style11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
    <w:name w:val="Table Style31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
    <w:name w:val="Romair SF"/>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
    <w:name w:val="Light Shading1"/>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
    <w:name w:val="Romair1"/>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
    <w:name w:val="Style1111"/>
    <w:rsid w:val="007E3D90"/>
  </w:style>
  <w:style w:type="numbering" w:customStyle="1" w:styleId="StyleBulleted111">
    <w:name w:val="Style Bulleted111"/>
    <w:rsid w:val="007E3D90"/>
  </w:style>
  <w:style w:type="numbering" w:customStyle="1" w:styleId="Style41110">
    <w:name w:val="Style4111"/>
    <w:rsid w:val="007E3D90"/>
  </w:style>
  <w:style w:type="numbering" w:customStyle="1" w:styleId="Style3111">
    <w:name w:val="Style3111"/>
    <w:rsid w:val="007E3D90"/>
  </w:style>
  <w:style w:type="numbering" w:customStyle="1" w:styleId="Style511">
    <w:name w:val="Style511"/>
    <w:rsid w:val="007E3D90"/>
  </w:style>
  <w:style w:type="numbering" w:customStyle="1" w:styleId="Style6111">
    <w:name w:val="Style 6111"/>
    <w:rsid w:val="007E3D90"/>
  </w:style>
  <w:style w:type="paragraph" w:styleId="EndnoteText">
    <w:name w:val="endnote text"/>
    <w:basedOn w:val="Normal"/>
    <w:link w:val="EndnoteTextChar"/>
    <w:unhideWhenUsed/>
    <w:rsid w:val="007E3D90"/>
    <w:pPr>
      <w:spacing w:after="0" w:line="240" w:lineRule="auto"/>
      <w:jc w:val="both"/>
    </w:pPr>
    <w:rPr>
      <w:rFonts w:ascii="Arial" w:eastAsia="Calibri" w:hAnsi="Arial" w:cs="Times New Roman"/>
      <w:sz w:val="20"/>
      <w:szCs w:val="20"/>
      <w:lang w:val="ro-RO"/>
    </w:rPr>
  </w:style>
  <w:style w:type="character" w:customStyle="1" w:styleId="EndnoteTextChar">
    <w:name w:val="Endnote Text Char"/>
    <w:basedOn w:val="DefaultParagraphFont"/>
    <w:link w:val="EndnoteText"/>
    <w:rsid w:val="007E3D90"/>
    <w:rPr>
      <w:rFonts w:ascii="Arial" w:eastAsia="Calibri" w:hAnsi="Arial" w:cs="Times New Roman"/>
      <w:sz w:val="20"/>
      <w:szCs w:val="20"/>
      <w:lang w:val="ro-RO"/>
    </w:rPr>
  </w:style>
  <w:style w:type="character" w:styleId="EndnoteReference">
    <w:name w:val="endnote reference"/>
    <w:unhideWhenUsed/>
    <w:rsid w:val="007E3D90"/>
    <w:rPr>
      <w:vertAlign w:val="superscript"/>
    </w:rPr>
  </w:style>
  <w:style w:type="paragraph" w:customStyle="1" w:styleId="Heading40">
    <w:name w:val="Heading4"/>
    <w:basedOn w:val="Heading4"/>
    <w:next w:val="NoSpacing"/>
    <w:link w:val="Heading4Char0"/>
    <w:qFormat/>
    <w:rsid w:val="007E3D90"/>
    <w:pPr>
      <w:keepNext w:val="0"/>
      <w:numPr>
        <w:ilvl w:val="0"/>
        <w:numId w:val="108"/>
      </w:numPr>
      <w:suppressAutoHyphens w:val="0"/>
      <w:spacing w:before="40" w:line="360" w:lineRule="auto"/>
      <w:jc w:val="both"/>
    </w:pPr>
    <w:rPr>
      <w:rFonts w:eastAsia="Calibri"/>
      <w:noProof/>
      <w:color w:val="0070C0"/>
      <w:sz w:val="22"/>
      <w:szCs w:val="24"/>
      <w:lang w:val="pl-PL" w:eastAsia="pl-PL"/>
    </w:rPr>
  </w:style>
  <w:style w:type="character" w:customStyle="1" w:styleId="Heading4Char0">
    <w:name w:val="Heading4 Char"/>
    <w:link w:val="Heading40"/>
    <w:rsid w:val="007E3D90"/>
    <w:rPr>
      <w:rFonts w:ascii="Arial" w:eastAsia="Calibri" w:hAnsi="Arial" w:cs="Arial"/>
      <w:i/>
      <w:iCs/>
      <w:noProof/>
      <w:color w:val="0070C0"/>
      <w:szCs w:val="24"/>
      <w:lang w:val="pl-PL" w:eastAsia="pl-PL"/>
    </w:rPr>
  </w:style>
  <w:style w:type="paragraph" w:customStyle="1" w:styleId="Style4heading">
    <w:name w:val="Style 4 heading"/>
    <w:basedOn w:val="Heading3"/>
    <w:link w:val="Style4headingChar"/>
    <w:qFormat/>
    <w:rsid w:val="007E3D90"/>
    <w:pPr>
      <w:keepNext w:val="0"/>
      <w:widowControl w:val="0"/>
      <w:numPr>
        <w:ilvl w:val="0"/>
        <w:numId w:val="0"/>
      </w:numPr>
      <w:pBdr>
        <w:top w:val="single" w:sz="2" w:space="1" w:color="000000"/>
        <w:left w:val="single" w:sz="2" w:space="1" w:color="000000"/>
        <w:bottom w:val="single" w:sz="2" w:space="0" w:color="000000"/>
        <w:right w:val="single" w:sz="2" w:space="1" w:color="000000"/>
      </w:pBdr>
      <w:shd w:val="clear" w:color="auto" w:fill="CCCEE6"/>
      <w:tabs>
        <w:tab w:val="num" w:pos="432"/>
        <w:tab w:val="left" w:pos="1134"/>
      </w:tabs>
      <w:suppressAutoHyphens w:val="0"/>
      <w:spacing w:before="60"/>
      <w:ind w:left="431" w:hanging="431"/>
      <w:jc w:val="both"/>
    </w:pPr>
    <w:rPr>
      <w:rFonts w:eastAsia="Times New Roman"/>
      <w:b w:val="0"/>
      <w:bCs w:val="0"/>
      <w:iCs/>
      <w:color w:val="000000"/>
      <w:sz w:val="22"/>
      <w:szCs w:val="22"/>
      <w:lang w:eastAsia="en-US"/>
    </w:rPr>
  </w:style>
  <w:style w:type="character" w:customStyle="1" w:styleId="Style4headingChar">
    <w:name w:val="Style 4 heading Char"/>
    <w:link w:val="Style4heading"/>
    <w:rsid w:val="007E3D90"/>
    <w:rPr>
      <w:rFonts w:ascii="Arial" w:eastAsia="Times New Roman" w:hAnsi="Arial" w:cs="Arial"/>
      <w:iCs/>
      <w:color w:val="000000"/>
      <w:shd w:val="clear" w:color="auto" w:fill="CCCEE6"/>
      <w:lang w:val="ro-RO"/>
    </w:rPr>
  </w:style>
  <w:style w:type="table" w:customStyle="1" w:styleId="GridTable1Light1">
    <w:name w:val="Grid Table 1 Light1"/>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olorfulList-Accent3">
    <w:name w:val="Colorful List Accent 3"/>
    <w:basedOn w:val="TableNormal"/>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heding21">
    <w:name w:val="heding2.1"/>
    <w:basedOn w:val="Heading2"/>
    <w:link w:val="heding21Char"/>
    <w:qFormat/>
    <w:rsid w:val="007E3D90"/>
    <w:pPr>
      <w:widowControl w:val="0"/>
      <w:numPr>
        <w:ilvl w:val="0"/>
        <w:numId w:val="109"/>
      </w:numPr>
      <w:pBdr>
        <w:top w:val="double" w:sz="4" w:space="1" w:color="auto"/>
        <w:left w:val="double" w:sz="4" w:space="1" w:color="auto"/>
        <w:bottom w:val="double" w:sz="4" w:space="1" w:color="auto"/>
        <w:right w:val="double" w:sz="4" w:space="1" w:color="auto"/>
      </w:pBdr>
      <w:shd w:val="clear" w:color="auto" w:fill="9398C9"/>
      <w:suppressAutoHyphens w:val="0"/>
      <w:spacing w:before="240" w:after="60"/>
      <w:jc w:val="both"/>
    </w:pPr>
    <w:rPr>
      <w:rFonts w:eastAsia="Times New Roman" w:cs="Times New Roman"/>
      <w:bCs w:val="0"/>
      <w:caps/>
      <w:color w:val="000000"/>
      <w:sz w:val="24"/>
      <w:szCs w:val="24"/>
      <w:lang w:eastAsia="en-US"/>
    </w:rPr>
  </w:style>
  <w:style w:type="character" w:customStyle="1" w:styleId="heding21Char">
    <w:name w:val="heding2.1 Char"/>
    <w:link w:val="heding21"/>
    <w:rsid w:val="007E3D90"/>
    <w:rPr>
      <w:rFonts w:ascii="Arial" w:eastAsia="Times New Roman" w:hAnsi="Arial" w:cs="Times New Roman"/>
      <w:b/>
      <w:caps/>
      <w:color w:val="000000"/>
      <w:sz w:val="24"/>
      <w:szCs w:val="24"/>
      <w:shd w:val="clear" w:color="auto" w:fill="9398C9"/>
      <w:lang w:val="ro-RO"/>
    </w:rPr>
  </w:style>
  <w:style w:type="numbering" w:customStyle="1" w:styleId="Style612">
    <w:name w:val="Style 612"/>
    <w:rsid w:val="007E3D90"/>
    <w:pPr>
      <w:numPr>
        <w:numId w:val="110"/>
      </w:numPr>
    </w:pPr>
  </w:style>
  <w:style w:type="paragraph" w:customStyle="1" w:styleId="NumTabel">
    <w:name w:val="Num Tabel"/>
    <w:basedOn w:val="Normal"/>
    <w:link w:val="NumTabelChar"/>
    <w:autoRedefine/>
    <w:qFormat/>
    <w:rsid w:val="007E3D90"/>
    <w:pPr>
      <w:widowControl w:val="0"/>
      <w:spacing w:after="120"/>
      <w:jc w:val="both"/>
    </w:pPr>
    <w:rPr>
      <w:rFonts w:ascii="Arial" w:eastAsia="Times New Roman" w:hAnsi="Arial" w:cs="Times New Roman"/>
      <w:color w:val="7030A0"/>
      <w:szCs w:val="16"/>
      <w:lang w:val="ro-RO"/>
    </w:rPr>
  </w:style>
  <w:style w:type="character" w:customStyle="1" w:styleId="NumTabelChar">
    <w:name w:val="Num Tabel Char"/>
    <w:link w:val="NumTabel"/>
    <w:rsid w:val="007E3D90"/>
    <w:rPr>
      <w:rFonts w:ascii="Arial" w:eastAsia="Times New Roman" w:hAnsi="Arial" w:cs="Times New Roman"/>
      <w:color w:val="7030A0"/>
      <w:szCs w:val="16"/>
      <w:lang w:val="ro-RO"/>
    </w:rPr>
  </w:style>
  <w:style w:type="table" w:customStyle="1" w:styleId="TableGrid0">
    <w:name w:val="TableGrid"/>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Style14ptBoldItalicBottomSinglesolidlineAuto05">
    <w:name w:val="Style Style 14 pt Bold Italic Bottom: (Single solid line Auto  0.5 ..."/>
    <w:basedOn w:val="Normal"/>
    <w:qFormat/>
    <w:rsid w:val="007E3D90"/>
    <w:pPr>
      <w:widowControl w:val="0"/>
      <w:spacing w:before="120" w:after="120" w:line="240" w:lineRule="auto"/>
      <w:jc w:val="both"/>
    </w:pPr>
    <w:rPr>
      <w:rFonts w:ascii="Arial" w:eastAsia="Times New Roman" w:hAnsi="Arial" w:cs="Times New Roman"/>
      <w:b/>
      <w:bCs/>
      <w:szCs w:val="20"/>
      <w:lang w:val="ro-RO"/>
    </w:rPr>
  </w:style>
  <w:style w:type="paragraph" w:customStyle="1" w:styleId="StyleStyle14ptBoldItalicLinespacingsingleBefore6pt">
    <w:name w:val="Style Style 14 pt Bold Italic Line spacing:  single + Before:  6 pt..."/>
    <w:basedOn w:val="Normal"/>
    <w:qFormat/>
    <w:rsid w:val="007E3D90"/>
    <w:pPr>
      <w:widowControl w:val="0"/>
      <w:spacing w:before="120" w:after="120" w:line="240" w:lineRule="auto"/>
      <w:jc w:val="both"/>
    </w:pPr>
    <w:rPr>
      <w:rFonts w:ascii="Arial" w:eastAsia="Times New Roman" w:hAnsi="Arial" w:cs="Times New Roman"/>
      <w:b/>
      <w:bCs/>
      <w:szCs w:val="20"/>
      <w:lang w:val="ro-RO"/>
    </w:rPr>
  </w:style>
  <w:style w:type="character" w:customStyle="1" w:styleId="spar">
    <w:name w:val="s_par"/>
    <w:rsid w:val="007E3D90"/>
  </w:style>
  <w:style w:type="character" w:customStyle="1" w:styleId="slitbdy">
    <w:name w:val="s_lit_bdy"/>
    <w:rsid w:val="007E3D90"/>
  </w:style>
  <w:style w:type="paragraph" w:customStyle="1" w:styleId="pfeilaufzhlungszeichenCharCharCharCharCharCharCharCharCharCharCharCharCharCharCharChar">
    <w:name w:val="pfeil aufzählungszeichen Char Char Char Char Char Char Char Char Char Char Char Char Char Char Char Char"/>
    <w:basedOn w:val="Normal"/>
    <w:link w:val="pfeilaufzhlungszeichenCharCharCharCharCharCharCharCharCharCharCharCharCharCharCharCharChar"/>
    <w:uiPriority w:val="99"/>
    <w:qFormat/>
    <w:rsid w:val="007E3D90"/>
    <w:pPr>
      <w:tabs>
        <w:tab w:val="num" w:pos="360"/>
      </w:tabs>
      <w:autoSpaceDE w:val="0"/>
      <w:autoSpaceDN w:val="0"/>
      <w:adjustRightInd w:val="0"/>
      <w:spacing w:before="60" w:after="0"/>
      <w:ind w:left="360" w:hanging="360"/>
      <w:jc w:val="both"/>
    </w:pPr>
    <w:rPr>
      <w:rFonts w:ascii="Calibri" w:eastAsia="Calibri" w:hAnsi="Calibri" w:cs="Times New Roman"/>
      <w:b/>
      <w:sz w:val="24"/>
      <w:szCs w:val="24"/>
      <w:lang w:val="ro-RO"/>
    </w:rPr>
  </w:style>
  <w:style w:type="character" w:customStyle="1" w:styleId="pfeilaufzhlungszeichenCharCharCharCharCharCharCharCharCharCharCharCharCharCharCharCharChar">
    <w:name w:val="pfeil aufzählungszeichen Char Char Char Char Char Char Char Char Char Char Char Char Char Char Char Char Char"/>
    <w:link w:val="pfeilaufzhlungszeichenCharCharCharCharCharCharCharCharCharCharCharCharCharCharCharChar"/>
    <w:uiPriority w:val="99"/>
    <w:locked/>
    <w:rsid w:val="007E3D90"/>
    <w:rPr>
      <w:rFonts w:ascii="Calibri" w:eastAsia="Calibri" w:hAnsi="Calibri" w:cs="Times New Roman"/>
      <w:b/>
      <w:sz w:val="24"/>
      <w:szCs w:val="24"/>
      <w:lang w:val="ro-RO"/>
    </w:rPr>
  </w:style>
  <w:style w:type="table" w:customStyle="1" w:styleId="TableStyle22">
    <w:name w:val="Table Style2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
    <w:name w:val="Table Style1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1">
    <w:name w:val="Table Grid241"/>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
    <w:name w:val="Table Style3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0">
    <w:name w:val="Tabel11"/>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
    <w:name w:val="StilTabel2"/>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FigureCharCharChar">
    <w:name w:val="Figure Char Char Char"/>
    <w:basedOn w:val="Normal"/>
    <w:link w:val="FigureCharCharCharChar"/>
    <w:qFormat/>
    <w:rsid w:val="007E3D90"/>
    <w:pPr>
      <w:spacing w:before="120" w:after="0" w:line="240" w:lineRule="auto"/>
      <w:jc w:val="center"/>
    </w:pPr>
    <w:rPr>
      <w:rFonts w:ascii="Arial" w:eastAsia="Times New Roman" w:hAnsi="Arial" w:cs="Times New Roman"/>
      <w:sz w:val="20"/>
      <w:szCs w:val="20"/>
      <w:lang w:val="en-GB"/>
    </w:rPr>
  </w:style>
  <w:style w:type="character" w:customStyle="1" w:styleId="FigureCharCharCharChar">
    <w:name w:val="Figure Char Char Char Char"/>
    <w:link w:val="FigureCharCharChar"/>
    <w:rsid w:val="007E3D90"/>
    <w:rPr>
      <w:rFonts w:ascii="Arial" w:eastAsia="Times New Roman" w:hAnsi="Arial" w:cs="Times New Roman"/>
      <w:sz w:val="20"/>
      <w:szCs w:val="20"/>
      <w:lang w:val="en-GB"/>
    </w:rPr>
  </w:style>
  <w:style w:type="table" w:customStyle="1" w:styleId="TableGrid1131">
    <w:name w:val="Table Grid1131"/>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
    <w:name w:val="Caracter Caracter1"/>
    <w:basedOn w:val="Normal"/>
    <w:uiPriority w:val="99"/>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Marker">
    <w:name w:val="Marker"/>
    <w:rsid w:val="007E3D90"/>
    <w:rPr>
      <w:noProof w:val="0"/>
      <w:color w:val="0000FF"/>
      <w:lang w:val="en-GB"/>
    </w:rPr>
  </w:style>
  <w:style w:type="paragraph" w:customStyle="1" w:styleId="StyleCaptionCaracterCaracterCaracterCaracterCaracterCaracteChar">
    <w:name w:val="Style CaptionCaracter CaracterCaracter Caracter Caracter Caracte... Char"/>
    <w:basedOn w:val="Caption"/>
    <w:link w:val="StyleCaptionCaracterCaracterCaracterCaracterCaracterCaracteCharChar"/>
    <w:autoRedefine/>
    <w:qFormat/>
    <w:rsid w:val="007E3D90"/>
    <w:pPr>
      <w:suppressLineNumbers w:val="0"/>
      <w:suppressAutoHyphens w:val="0"/>
      <w:spacing w:before="0" w:after="0" w:line="240" w:lineRule="auto"/>
    </w:pPr>
    <w:rPr>
      <w:rFonts w:ascii="Arial" w:eastAsia="Times New Roman" w:hAnsi="Arial" w:cs="Times New Roman"/>
      <w:i w:val="0"/>
      <w:iCs w:val="0"/>
      <w:color w:val="4F81BD"/>
      <w:sz w:val="18"/>
      <w:szCs w:val="18"/>
      <w:lang w:val="ro-RO" w:eastAsia="x-none"/>
    </w:rPr>
  </w:style>
  <w:style w:type="character" w:customStyle="1" w:styleId="StyleCaptionCaracterCaracterCaracterCaracterCaracterCaracteCharChar">
    <w:name w:val="Style CaptionCaracter CaracterCaracter Caracter Caracter Caracte... Char Char"/>
    <w:link w:val="StyleCaptionCaracterCaracterCaracterCaracterCaracterCaracteChar"/>
    <w:rsid w:val="007E3D90"/>
    <w:rPr>
      <w:rFonts w:ascii="Arial" w:eastAsia="Times New Roman" w:hAnsi="Arial" w:cs="Times New Roman"/>
      <w:color w:val="4F81BD"/>
      <w:sz w:val="18"/>
      <w:szCs w:val="18"/>
      <w:lang w:val="ro-RO" w:eastAsia="x-none"/>
    </w:rPr>
  </w:style>
  <w:style w:type="paragraph" w:customStyle="1" w:styleId="StyleCaptionCaracterCaracterCaracterCaracterCaracterCaracte1Char">
    <w:name w:val="Style CaptionCaracter CaracterCaracter Caracter Caracter Caracte...1 Char"/>
    <w:basedOn w:val="Caption"/>
    <w:link w:val="StyleCaptionCaracterCaracterCaracterCaracterCaracterCaracte1CharChar"/>
    <w:autoRedefine/>
    <w:qFormat/>
    <w:rsid w:val="007E3D90"/>
    <w:pPr>
      <w:suppressLineNumbers w:val="0"/>
      <w:suppressAutoHyphens w:val="0"/>
      <w:spacing w:before="0" w:after="0" w:line="240" w:lineRule="auto"/>
    </w:pPr>
    <w:rPr>
      <w:rFonts w:ascii="Arial" w:eastAsia="Times New Roman" w:hAnsi="Arial" w:cs="Times New Roman"/>
      <w:i w:val="0"/>
      <w:iCs w:val="0"/>
      <w:color w:val="4F81BD"/>
      <w:sz w:val="18"/>
      <w:szCs w:val="18"/>
      <w:lang w:val="ro-RO" w:eastAsia="x-none"/>
    </w:rPr>
  </w:style>
  <w:style w:type="character" w:customStyle="1" w:styleId="StyleCaptionCaracterCaracterCaracterCaracterCaracterCaracte1CharChar">
    <w:name w:val="Style CaptionCaracter CaracterCaracter Caracter Caracter Caracte...1 Char Char"/>
    <w:link w:val="StyleCaptionCaracterCaracterCaracterCaracterCaracterCaracte1Char"/>
    <w:rsid w:val="007E3D90"/>
    <w:rPr>
      <w:rFonts w:ascii="Arial" w:eastAsia="Times New Roman" w:hAnsi="Arial" w:cs="Times New Roman"/>
      <w:color w:val="4F81BD"/>
      <w:sz w:val="18"/>
      <w:szCs w:val="18"/>
      <w:lang w:val="ro-RO" w:eastAsia="x-none"/>
    </w:rPr>
  </w:style>
  <w:style w:type="paragraph" w:customStyle="1" w:styleId="CaracterCaracter14">
    <w:name w:val="Caracter Caracter14"/>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aracterCaracter13">
    <w:name w:val="Caracter Caracter13"/>
    <w:basedOn w:val="Normal"/>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pfeilaufzhlungszeichenChar">
    <w:name w:val="pfeil aufzählungszeichen Char"/>
    <w:uiPriority w:val="99"/>
    <w:locked/>
    <w:rsid w:val="007E3D90"/>
    <w:rPr>
      <w:sz w:val="24"/>
      <w:szCs w:val="24"/>
      <w:lang w:val="x-none" w:eastAsia="x-none"/>
    </w:rPr>
  </w:style>
  <w:style w:type="paragraph" w:customStyle="1" w:styleId="Char5CharChar">
    <w:name w:val="Char5 Char Char"/>
    <w:basedOn w:val="Normal"/>
    <w:qFormat/>
    <w:rsid w:val="007E3D90"/>
    <w:pPr>
      <w:tabs>
        <w:tab w:val="left" w:pos="709"/>
      </w:tabs>
      <w:spacing w:after="0" w:line="240" w:lineRule="auto"/>
    </w:pPr>
    <w:rPr>
      <w:rFonts w:ascii="Tahoma" w:eastAsia="Times New Roman" w:hAnsi="Tahoma" w:cs="Times New Roman"/>
      <w:sz w:val="24"/>
      <w:szCs w:val="24"/>
      <w:lang w:val="pl-PL" w:eastAsia="pl-PL"/>
    </w:rPr>
  </w:style>
  <w:style w:type="paragraph" w:customStyle="1" w:styleId="AuflistungRmV-2">
    <w:name w:val="Auflistung RmV-2"/>
    <w:basedOn w:val="Normal"/>
    <w:qFormat/>
    <w:rsid w:val="007E3D90"/>
    <w:pPr>
      <w:numPr>
        <w:ilvl w:val="2"/>
        <w:numId w:val="118"/>
      </w:numPr>
      <w:spacing w:before="120" w:after="0" w:line="240" w:lineRule="auto"/>
      <w:jc w:val="both"/>
    </w:pPr>
    <w:rPr>
      <w:rFonts w:ascii="Times New Roman" w:eastAsia="Times New Roman" w:hAnsi="Times New Roman" w:cs="Times New Roman"/>
      <w:sz w:val="24"/>
      <w:szCs w:val="20"/>
      <w:lang w:val="en-GB"/>
    </w:rPr>
  </w:style>
  <w:style w:type="paragraph" w:customStyle="1" w:styleId="NoIndent">
    <w:name w:val="No Indent"/>
    <w:basedOn w:val="Normal"/>
    <w:next w:val="Normal"/>
    <w:qFormat/>
    <w:rsid w:val="007E3D90"/>
    <w:pPr>
      <w:spacing w:after="0" w:line="240" w:lineRule="auto"/>
    </w:pPr>
    <w:rPr>
      <w:rFonts w:ascii="Times New Roman" w:eastAsia="Times New Roman" w:hAnsi="Times New Roman" w:cs="Times New Roman"/>
      <w:color w:val="000000"/>
      <w:szCs w:val="24"/>
      <w:lang w:val="en-GB"/>
    </w:rPr>
  </w:style>
  <w:style w:type="character" w:customStyle="1" w:styleId="pfeilaufzhlungszeichenCharCharCharCharCharCharCharCharCharCharCharCharCharCharCharCharCharChar">
    <w:name w:val="pfeil aufzählungszeichen Char Char Char Char Char Char Char Char Char Char Char Char Char Char Char Char Char Char"/>
    <w:locked/>
    <w:rsid w:val="007E3D90"/>
    <w:rPr>
      <w:sz w:val="24"/>
      <w:szCs w:val="24"/>
      <w:lang w:val="x-none" w:eastAsia="x-none"/>
    </w:rPr>
  </w:style>
  <w:style w:type="character" w:customStyle="1" w:styleId="TableChar">
    <w:name w:val="Table Char"/>
    <w:link w:val="Table"/>
    <w:uiPriority w:val="99"/>
    <w:rsid w:val="007E3D90"/>
    <w:rPr>
      <w:rFonts w:ascii="Arial" w:eastAsia="Times New Roman" w:hAnsi="Arial" w:cs="Times New Roman"/>
      <w:sz w:val="20"/>
      <w:szCs w:val="20"/>
      <w:lang w:val="it-IT" w:eastAsia="en-GB"/>
    </w:rPr>
  </w:style>
  <w:style w:type="paragraph" w:customStyle="1" w:styleId="Figure">
    <w:name w:val="Figure"/>
    <w:basedOn w:val="Normal"/>
    <w:qFormat/>
    <w:rsid w:val="007E3D90"/>
    <w:pPr>
      <w:spacing w:before="120" w:after="0" w:line="240" w:lineRule="auto"/>
      <w:jc w:val="center"/>
    </w:pPr>
    <w:rPr>
      <w:rFonts w:ascii="Arial" w:eastAsia="Times New Roman" w:hAnsi="Arial" w:cs="Times New Roman"/>
      <w:sz w:val="24"/>
      <w:szCs w:val="20"/>
      <w:lang w:val="en-GB"/>
    </w:rPr>
  </w:style>
  <w:style w:type="character" w:customStyle="1" w:styleId="Footnote11Char">
    <w:name w:val="Footnote11 Char"/>
    <w:semiHidden/>
    <w:rsid w:val="007E3D90"/>
    <w:rPr>
      <w:lang w:val="en-GB" w:eastAsia="en-US" w:bidi="ar-SA"/>
    </w:rPr>
  </w:style>
  <w:style w:type="paragraph" w:customStyle="1" w:styleId="StyleCaptionCaracterCaracterCaracterCaracterCaracterCaracte">
    <w:name w:val="Style CaptionCaracter CaracterCaracter Caracter Caracter Caracte..."/>
    <w:basedOn w:val="Caption"/>
    <w:autoRedefine/>
    <w:qFormat/>
    <w:rsid w:val="007E3D90"/>
    <w:pPr>
      <w:suppressLineNumbers w:val="0"/>
      <w:suppressAutoHyphens w:val="0"/>
      <w:spacing w:before="0" w:after="0" w:line="240" w:lineRule="auto"/>
    </w:pPr>
    <w:rPr>
      <w:rFonts w:ascii="Arial" w:eastAsia="Times New Roman" w:hAnsi="Arial" w:cs="Times New Roman"/>
      <w:i w:val="0"/>
      <w:iCs w:val="0"/>
      <w:color w:val="4F81BD"/>
      <w:sz w:val="18"/>
      <w:szCs w:val="18"/>
      <w:lang w:val="ro-RO"/>
    </w:rPr>
  </w:style>
  <w:style w:type="paragraph" w:customStyle="1" w:styleId="StyleCaptionCaracterCaracterCaracterCaracterCaracterCaracte1">
    <w:name w:val="Style CaptionCaracter CaracterCaracter Caracter Caracter Caracte...1"/>
    <w:basedOn w:val="Caption"/>
    <w:autoRedefine/>
    <w:qFormat/>
    <w:rsid w:val="007E3D90"/>
    <w:pPr>
      <w:suppressLineNumbers w:val="0"/>
      <w:suppressAutoHyphens w:val="0"/>
      <w:spacing w:before="0" w:after="0" w:line="240" w:lineRule="auto"/>
    </w:pPr>
    <w:rPr>
      <w:rFonts w:ascii="Arial" w:eastAsia="Times New Roman" w:hAnsi="Arial" w:cs="Times New Roman"/>
      <w:i w:val="0"/>
      <w:iCs w:val="0"/>
      <w:color w:val="4F81BD"/>
      <w:sz w:val="18"/>
      <w:szCs w:val="18"/>
      <w:lang w:val="ro-RO"/>
    </w:rPr>
  </w:style>
  <w:style w:type="paragraph" w:styleId="ListBullet4">
    <w:name w:val="List Bullet 4"/>
    <w:basedOn w:val="Normal"/>
    <w:rsid w:val="007E3D90"/>
    <w:pPr>
      <w:numPr>
        <w:numId w:val="126"/>
      </w:numPr>
      <w:spacing w:before="120" w:after="120" w:line="240" w:lineRule="auto"/>
      <w:jc w:val="both"/>
    </w:pPr>
    <w:rPr>
      <w:rFonts w:ascii="Times New Roman" w:eastAsia="Times New Roman" w:hAnsi="Times New Roman" w:cs="Times New Roman"/>
      <w:sz w:val="24"/>
      <w:szCs w:val="24"/>
      <w:lang w:val="en-GB" w:eastAsia="de-DE"/>
    </w:rPr>
  </w:style>
  <w:style w:type="paragraph" w:styleId="ListNumber">
    <w:name w:val="List Number"/>
    <w:basedOn w:val="Normal"/>
    <w:rsid w:val="007E3D90"/>
    <w:pPr>
      <w:numPr>
        <w:numId w:val="137"/>
      </w:numPr>
      <w:spacing w:before="120" w:after="120" w:line="240" w:lineRule="auto"/>
      <w:jc w:val="both"/>
    </w:pPr>
    <w:rPr>
      <w:rFonts w:ascii="Times New Roman" w:eastAsia="Times New Roman" w:hAnsi="Times New Roman" w:cs="Times New Roman"/>
      <w:sz w:val="24"/>
      <w:szCs w:val="24"/>
      <w:lang w:val="en-GB" w:eastAsia="de-DE"/>
    </w:rPr>
  </w:style>
  <w:style w:type="paragraph" w:styleId="ListNumber2">
    <w:name w:val="List Number 2"/>
    <w:basedOn w:val="Normal"/>
    <w:rsid w:val="007E3D90"/>
    <w:pPr>
      <w:numPr>
        <w:numId w:val="133"/>
      </w:numPr>
      <w:spacing w:before="120" w:after="120" w:line="240" w:lineRule="auto"/>
      <w:jc w:val="both"/>
    </w:pPr>
    <w:rPr>
      <w:rFonts w:ascii="Times New Roman" w:eastAsia="Times New Roman" w:hAnsi="Times New Roman" w:cs="Times New Roman"/>
      <w:sz w:val="24"/>
      <w:szCs w:val="24"/>
      <w:lang w:val="en-GB" w:eastAsia="de-DE"/>
    </w:rPr>
  </w:style>
  <w:style w:type="paragraph" w:styleId="ListNumber3">
    <w:name w:val="List Number 3"/>
    <w:basedOn w:val="Normal"/>
    <w:rsid w:val="007E3D90"/>
    <w:pPr>
      <w:numPr>
        <w:numId w:val="134"/>
      </w:numPr>
      <w:spacing w:before="120" w:after="120" w:line="240" w:lineRule="auto"/>
      <w:jc w:val="both"/>
    </w:pPr>
    <w:rPr>
      <w:rFonts w:ascii="Times New Roman" w:eastAsia="Times New Roman" w:hAnsi="Times New Roman" w:cs="Times New Roman"/>
      <w:sz w:val="24"/>
      <w:szCs w:val="24"/>
      <w:lang w:val="en-GB" w:eastAsia="de-DE"/>
    </w:rPr>
  </w:style>
  <w:style w:type="paragraph" w:styleId="ListNumber4">
    <w:name w:val="List Number 4"/>
    <w:basedOn w:val="Normal"/>
    <w:rsid w:val="007E3D90"/>
    <w:pPr>
      <w:numPr>
        <w:numId w:val="135"/>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HeaderLandscape">
    <w:name w:val="HeaderLandscape"/>
    <w:basedOn w:val="Normal"/>
    <w:qFormat/>
    <w:rsid w:val="007E3D90"/>
    <w:pPr>
      <w:tabs>
        <w:tab w:val="right" w:pos="14003"/>
      </w:tabs>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FooterLandscape">
    <w:name w:val="FooterLandscape"/>
    <w:basedOn w:val="Normal"/>
    <w:qFormat/>
    <w:rsid w:val="007E3D90"/>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szCs w:val="24"/>
      <w:lang w:val="en-GB" w:eastAsia="de-DE"/>
    </w:rPr>
  </w:style>
  <w:style w:type="paragraph" w:customStyle="1" w:styleId="Text4">
    <w:name w:val="Text 4"/>
    <w:basedOn w:val="Normal"/>
    <w:qFormat/>
    <w:rsid w:val="007E3D90"/>
    <w:pPr>
      <w:spacing w:before="120" w:after="120" w:line="240" w:lineRule="auto"/>
      <w:ind w:left="850"/>
      <w:jc w:val="both"/>
    </w:pPr>
    <w:rPr>
      <w:rFonts w:ascii="Times New Roman" w:eastAsia="Times New Roman" w:hAnsi="Times New Roman" w:cs="Times New Roman"/>
      <w:sz w:val="24"/>
      <w:szCs w:val="24"/>
      <w:lang w:val="en-GB" w:eastAsia="de-DE"/>
    </w:rPr>
  </w:style>
  <w:style w:type="paragraph" w:customStyle="1" w:styleId="NormalCentered">
    <w:name w:val="Normal Centered"/>
    <w:basedOn w:val="Normal"/>
    <w:qFormat/>
    <w:rsid w:val="007E3D90"/>
    <w:pPr>
      <w:spacing w:before="120" w:after="120" w:line="240" w:lineRule="auto"/>
      <w:jc w:val="center"/>
    </w:pPr>
    <w:rPr>
      <w:rFonts w:ascii="Times New Roman" w:eastAsia="Times New Roman" w:hAnsi="Times New Roman" w:cs="Times New Roman"/>
      <w:sz w:val="24"/>
      <w:szCs w:val="24"/>
      <w:lang w:val="en-GB" w:eastAsia="de-DE"/>
    </w:rPr>
  </w:style>
  <w:style w:type="paragraph" w:customStyle="1" w:styleId="NormalLeft">
    <w:name w:val="Normal Left"/>
    <w:basedOn w:val="Normal"/>
    <w:qFormat/>
    <w:rsid w:val="007E3D90"/>
    <w:pPr>
      <w:spacing w:before="120" w:after="120" w:line="240" w:lineRule="auto"/>
    </w:pPr>
    <w:rPr>
      <w:rFonts w:ascii="Times New Roman" w:eastAsia="Times New Roman" w:hAnsi="Times New Roman" w:cs="Times New Roman"/>
      <w:sz w:val="24"/>
      <w:szCs w:val="24"/>
      <w:lang w:val="en-GB" w:eastAsia="de-DE"/>
    </w:rPr>
  </w:style>
  <w:style w:type="paragraph" w:customStyle="1" w:styleId="NormalRight">
    <w:name w:val="Normal Right"/>
    <w:basedOn w:val="Normal"/>
    <w:qFormat/>
    <w:rsid w:val="007E3D90"/>
    <w:pPr>
      <w:spacing w:before="120" w:after="120" w:line="240" w:lineRule="auto"/>
      <w:jc w:val="right"/>
    </w:pPr>
    <w:rPr>
      <w:rFonts w:ascii="Times New Roman" w:eastAsia="Times New Roman" w:hAnsi="Times New Roman" w:cs="Times New Roman"/>
      <w:sz w:val="24"/>
      <w:szCs w:val="24"/>
      <w:lang w:val="en-GB" w:eastAsia="de-DE"/>
    </w:rPr>
  </w:style>
  <w:style w:type="paragraph" w:customStyle="1" w:styleId="QuotedText">
    <w:name w:val="Quoted Text"/>
    <w:basedOn w:val="Normal"/>
    <w:qFormat/>
    <w:rsid w:val="007E3D90"/>
    <w:pPr>
      <w:spacing w:before="120" w:after="120" w:line="240" w:lineRule="auto"/>
      <w:ind w:left="1417"/>
      <w:jc w:val="both"/>
    </w:pPr>
    <w:rPr>
      <w:rFonts w:ascii="Times New Roman" w:eastAsia="Times New Roman" w:hAnsi="Times New Roman" w:cs="Times New Roman"/>
      <w:sz w:val="24"/>
      <w:szCs w:val="24"/>
      <w:lang w:val="en-GB" w:eastAsia="de-DE"/>
    </w:rPr>
  </w:style>
  <w:style w:type="paragraph" w:customStyle="1" w:styleId="Point0">
    <w:name w:val="Point 0"/>
    <w:basedOn w:val="Normal"/>
    <w:qFormat/>
    <w:rsid w:val="007E3D90"/>
    <w:pPr>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Point2">
    <w:name w:val="Point 2"/>
    <w:basedOn w:val="Normal"/>
    <w:qFormat/>
    <w:rsid w:val="007E3D90"/>
    <w:pPr>
      <w:spacing w:before="120" w:after="120" w:line="240" w:lineRule="auto"/>
      <w:ind w:left="1984" w:hanging="567"/>
      <w:jc w:val="both"/>
    </w:pPr>
    <w:rPr>
      <w:rFonts w:ascii="Times New Roman" w:eastAsia="Times New Roman" w:hAnsi="Times New Roman" w:cs="Times New Roman"/>
      <w:sz w:val="24"/>
      <w:szCs w:val="24"/>
      <w:lang w:val="en-GB" w:eastAsia="de-DE"/>
    </w:rPr>
  </w:style>
  <w:style w:type="paragraph" w:customStyle="1" w:styleId="Point3">
    <w:name w:val="Point 3"/>
    <w:basedOn w:val="Normal"/>
    <w:qFormat/>
    <w:rsid w:val="007E3D90"/>
    <w:pPr>
      <w:spacing w:before="120" w:after="120" w:line="240" w:lineRule="auto"/>
      <w:ind w:left="2551" w:hanging="567"/>
      <w:jc w:val="both"/>
    </w:pPr>
    <w:rPr>
      <w:rFonts w:ascii="Times New Roman" w:eastAsia="Times New Roman" w:hAnsi="Times New Roman" w:cs="Times New Roman"/>
      <w:sz w:val="24"/>
      <w:szCs w:val="24"/>
      <w:lang w:val="en-GB" w:eastAsia="de-DE"/>
    </w:rPr>
  </w:style>
  <w:style w:type="paragraph" w:customStyle="1" w:styleId="Point4">
    <w:name w:val="Point 4"/>
    <w:basedOn w:val="Normal"/>
    <w:qFormat/>
    <w:rsid w:val="007E3D90"/>
    <w:pPr>
      <w:spacing w:before="120" w:after="120" w:line="240" w:lineRule="auto"/>
      <w:ind w:left="3118" w:hanging="567"/>
      <w:jc w:val="both"/>
    </w:pPr>
    <w:rPr>
      <w:rFonts w:ascii="Times New Roman" w:eastAsia="Times New Roman" w:hAnsi="Times New Roman" w:cs="Times New Roman"/>
      <w:sz w:val="24"/>
      <w:szCs w:val="24"/>
      <w:lang w:val="en-GB" w:eastAsia="de-DE"/>
    </w:rPr>
  </w:style>
  <w:style w:type="paragraph" w:customStyle="1" w:styleId="Tiret0">
    <w:name w:val="Tiret 0"/>
    <w:basedOn w:val="Point0"/>
    <w:qFormat/>
    <w:rsid w:val="007E3D90"/>
    <w:pPr>
      <w:numPr>
        <w:numId w:val="119"/>
      </w:numPr>
    </w:pPr>
  </w:style>
  <w:style w:type="paragraph" w:customStyle="1" w:styleId="Tiret1">
    <w:name w:val="Tiret 1"/>
    <w:basedOn w:val="Point1"/>
    <w:qFormat/>
    <w:rsid w:val="007E3D90"/>
    <w:pPr>
      <w:numPr>
        <w:numId w:val="120"/>
      </w:numPr>
    </w:pPr>
    <w:rPr>
      <w:lang w:val="en-GB"/>
    </w:rPr>
  </w:style>
  <w:style w:type="paragraph" w:customStyle="1" w:styleId="Tiret2">
    <w:name w:val="Tiret 2"/>
    <w:basedOn w:val="Point2"/>
    <w:qFormat/>
    <w:rsid w:val="007E3D90"/>
    <w:pPr>
      <w:numPr>
        <w:numId w:val="121"/>
      </w:numPr>
    </w:pPr>
  </w:style>
  <w:style w:type="paragraph" w:customStyle="1" w:styleId="Tiret3">
    <w:name w:val="Tiret 3"/>
    <w:basedOn w:val="Point3"/>
    <w:qFormat/>
    <w:rsid w:val="007E3D90"/>
    <w:pPr>
      <w:numPr>
        <w:numId w:val="122"/>
      </w:numPr>
    </w:pPr>
  </w:style>
  <w:style w:type="paragraph" w:customStyle="1" w:styleId="Tiret4">
    <w:name w:val="Tiret 4"/>
    <w:basedOn w:val="Point4"/>
    <w:qFormat/>
    <w:rsid w:val="007E3D90"/>
    <w:pPr>
      <w:numPr>
        <w:numId w:val="123"/>
      </w:numPr>
    </w:pPr>
  </w:style>
  <w:style w:type="paragraph" w:customStyle="1" w:styleId="PointDouble0">
    <w:name w:val="PointDouble 0"/>
    <w:basedOn w:val="Normal"/>
    <w:qFormat/>
    <w:rsid w:val="007E3D90"/>
    <w:pPr>
      <w:tabs>
        <w:tab w:val="left" w:pos="850"/>
      </w:tabs>
      <w:spacing w:before="120" w:after="120" w:line="240" w:lineRule="auto"/>
      <w:ind w:left="1417" w:hanging="1417"/>
      <w:jc w:val="both"/>
    </w:pPr>
    <w:rPr>
      <w:rFonts w:ascii="Times New Roman" w:eastAsia="Times New Roman" w:hAnsi="Times New Roman" w:cs="Times New Roman"/>
      <w:sz w:val="24"/>
      <w:szCs w:val="24"/>
      <w:lang w:val="en-GB" w:eastAsia="de-DE"/>
    </w:rPr>
  </w:style>
  <w:style w:type="paragraph" w:customStyle="1" w:styleId="PointDouble1">
    <w:name w:val="PointDouble 1"/>
    <w:basedOn w:val="Normal"/>
    <w:qFormat/>
    <w:rsid w:val="007E3D90"/>
    <w:pPr>
      <w:tabs>
        <w:tab w:val="left" w:pos="1417"/>
      </w:tabs>
      <w:spacing w:before="120" w:after="120" w:line="240" w:lineRule="auto"/>
      <w:ind w:left="1984" w:hanging="1134"/>
      <w:jc w:val="both"/>
    </w:pPr>
    <w:rPr>
      <w:rFonts w:ascii="Times New Roman" w:eastAsia="Times New Roman" w:hAnsi="Times New Roman" w:cs="Times New Roman"/>
      <w:sz w:val="24"/>
      <w:szCs w:val="24"/>
      <w:lang w:val="en-GB" w:eastAsia="de-DE"/>
    </w:rPr>
  </w:style>
  <w:style w:type="paragraph" w:customStyle="1" w:styleId="PointDouble2">
    <w:name w:val="PointDouble 2"/>
    <w:basedOn w:val="Normal"/>
    <w:qFormat/>
    <w:rsid w:val="007E3D90"/>
    <w:pPr>
      <w:tabs>
        <w:tab w:val="left" w:pos="1984"/>
      </w:tabs>
      <w:spacing w:before="120" w:after="120" w:line="240" w:lineRule="auto"/>
      <w:ind w:left="2551" w:hanging="1134"/>
      <w:jc w:val="both"/>
    </w:pPr>
    <w:rPr>
      <w:rFonts w:ascii="Times New Roman" w:eastAsia="Times New Roman" w:hAnsi="Times New Roman" w:cs="Times New Roman"/>
      <w:sz w:val="24"/>
      <w:szCs w:val="24"/>
      <w:lang w:val="en-GB" w:eastAsia="de-DE"/>
    </w:rPr>
  </w:style>
  <w:style w:type="paragraph" w:customStyle="1" w:styleId="PointDouble3">
    <w:name w:val="PointDouble 3"/>
    <w:basedOn w:val="Normal"/>
    <w:qFormat/>
    <w:rsid w:val="007E3D90"/>
    <w:pPr>
      <w:tabs>
        <w:tab w:val="left" w:pos="2551"/>
      </w:tabs>
      <w:spacing w:before="120" w:after="120" w:line="240" w:lineRule="auto"/>
      <w:ind w:left="3118" w:hanging="1134"/>
      <w:jc w:val="both"/>
    </w:pPr>
    <w:rPr>
      <w:rFonts w:ascii="Times New Roman" w:eastAsia="Times New Roman" w:hAnsi="Times New Roman" w:cs="Times New Roman"/>
      <w:sz w:val="24"/>
      <w:szCs w:val="24"/>
      <w:lang w:val="en-GB" w:eastAsia="de-DE"/>
    </w:rPr>
  </w:style>
  <w:style w:type="paragraph" w:customStyle="1" w:styleId="PointDouble4">
    <w:name w:val="PointDouble 4"/>
    <w:basedOn w:val="Normal"/>
    <w:qFormat/>
    <w:rsid w:val="007E3D90"/>
    <w:pPr>
      <w:tabs>
        <w:tab w:val="left" w:pos="3118"/>
      </w:tabs>
      <w:spacing w:before="120" w:after="120" w:line="240" w:lineRule="auto"/>
      <w:ind w:left="3685" w:hanging="1134"/>
      <w:jc w:val="both"/>
    </w:pPr>
    <w:rPr>
      <w:rFonts w:ascii="Times New Roman" w:eastAsia="Times New Roman" w:hAnsi="Times New Roman" w:cs="Times New Roman"/>
      <w:sz w:val="24"/>
      <w:szCs w:val="24"/>
      <w:lang w:val="en-GB" w:eastAsia="de-DE"/>
    </w:rPr>
  </w:style>
  <w:style w:type="paragraph" w:customStyle="1" w:styleId="PointTriple0">
    <w:name w:val="PointTriple 0"/>
    <w:basedOn w:val="Normal"/>
    <w:qFormat/>
    <w:rsid w:val="007E3D90"/>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lang w:val="en-GB" w:eastAsia="de-DE"/>
    </w:rPr>
  </w:style>
  <w:style w:type="paragraph" w:customStyle="1" w:styleId="PointTriple1">
    <w:name w:val="PointTriple 1"/>
    <w:basedOn w:val="Normal"/>
    <w:qFormat/>
    <w:rsid w:val="007E3D90"/>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lang w:val="en-GB" w:eastAsia="de-DE"/>
    </w:rPr>
  </w:style>
  <w:style w:type="paragraph" w:customStyle="1" w:styleId="PointTriple2">
    <w:name w:val="PointTriple 2"/>
    <w:basedOn w:val="Normal"/>
    <w:qFormat/>
    <w:rsid w:val="007E3D90"/>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lang w:val="en-GB" w:eastAsia="de-DE"/>
    </w:rPr>
  </w:style>
  <w:style w:type="paragraph" w:customStyle="1" w:styleId="PointTriple3">
    <w:name w:val="PointTriple 3"/>
    <w:basedOn w:val="Normal"/>
    <w:qFormat/>
    <w:rsid w:val="007E3D90"/>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lang w:val="en-GB" w:eastAsia="de-DE"/>
    </w:rPr>
  </w:style>
  <w:style w:type="paragraph" w:customStyle="1" w:styleId="PointTriple4">
    <w:name w:val="PointTriple 4"/>
    <w:basedOn w:val="Normal"/>
    <w:qFormat/>
    <w:rsid w:val="007E3D90"/>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lang w:val="en-GB" w:eastAsia="de-DE"/>
    </w:rPr>
  </w:style>
  <w:style w:type="paragraph" w:customStyle="1" w:styleId="NumPar1">
    <w:name w:val="NumPar 1"/>
    <w:basedOn w:val="Normal"/>
    <w:next w:val="Text10"/>
    <w:qFormat/>
    <w:rsid w:val="007E3D90"/>
    <w:pPr>
      <w:numPr>
        <w:numId w:val="124"/>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2">
    <w:name w:val="NumPar 2"/>
    <w:basedOn w:val="Normal"/>
    <w:next w:val="Text2"/>
    <w:qFormat/>
    <w:rsid w:val="007E3D90"/>
    <w:pPr>
      <w:numPr>
        <w:ilvl w:val="1"/>
        <w:numId w:val="124"/>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3">
    <w:name w:val="NumPar 3"/>
    <w:basedOn w:val="Normal"/>
    <w:next w:val="Text3"/>
    <w:qFormat/>
    <w:rsid w:val="007E3D90"/>
    <w:pPr>
      <w:numPr>
        <w:ilvl w:val="2"/>
        <w:numId w:val="124"/>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4">
    <w:name w:val="NumPar 4"/>
    <w:basedOn w:val="Normal"/>
    <w:next w:val="Text4"/>
    <w:qFormat/>
    <w:rsid w:val="007E3D90"/>
    <w:pPr>
      <w:numPr>
        <w:ilvl w:val="3"/>
        <w:numId w:val="124"/>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ManualNumPar1">
    <w:name w:val="Manual NumPar 1"/>
    <w:basedOn w:val="Normal"/>
    <w:next w:val="Text10"/>
    <w:qFormat/>
    <w:rsid w:val="007E3D90"/>
    <w:pPr>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2">
    <w:name w:val="Manual NumPar 2"/>
    <w:basedOn w:val="Normal"/>
    <w:next w:val="Text2"/>
    <w:qFormat/>
    <w:rsid w:val="007E3D90"/>
    <w:pPr>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3">
    <w:name w:val="Manual NumPar 3"/>
    <w:basedOn w:val="Normal"/>
    <w:next w:val="Text3"/>
    <w:qFormat/>
    <w:rsid w:val="007E3D90"/>
    <w:pPr>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4">
    <w:name w:val="Manual NumPar 4"/>
    <w:basedOn w:val="Normal"/>
    <w:next w:val="Text4"/>
    <w:qFormat/>
    <w:rsid w:val="007E3D90"/>
    <w:pPr>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QuotedNumPar">
    <w:name w:val="Quoted NumPar"/>
    <w:basedOn w:val="Normal"/>
    <w:qFormat/>
    <w:rsid w:val="007E3D90"/>
    <w:pPr>
      <w:spacing w:before="120" w:after="120" w:line="240" w:lineRule="auto"/>
      <w:ind w:left="1417" w:hanging="567"/>
      <w:jc w:val="both"/>
    </w:pPr>
    <w:rPr>
      <w:rFonts w:ascii="Times New Roman" w:eastAsia="Times New Roman" w:hAnsi="Times New Roman" w:cs="Times New Roman"/>
      <w:sz w:val="24"/>
      <w:szCs w:val="24"/>
      <w:lang w:val="en-GB" w:eastAsia="de-DE"/>
    </w:rPr>
  </w:style>
  <w:style w:type="paragraph" w:customStyle="1" w:styleId="ManualHeading1">
    <w:name w:val="Manual Heading 1"/>
    <w:basedOn w:val="Normal"/>
    <w:next w:val="Text10"/>
    <w:qFormat/>
    <w:rsid w:val="007E3D90"/>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val="en-GB" w:eastAsia="de-DE"/>
    </w:rPr>
  </w:style>
  <w:style w:type="paragraph" w:customStyle="1" w:styleId="ManualHeading2">
    <w:name w:val="Manual Heading 2"/>
    <w:basedOn w:val="Normal"/>
    <w:next w:val="Text2"/>
    <w:qFormat/>
    <w:rsid w:val="007E3D90"/>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val="en-GB" w:eastAsia="de-DE"/>
    </w:rPr>
  </w:style>
  <w:style w:type="paragraph" w:customStyle="1" w:styleId="ManualHeading3">
    <w:name w:val="Manual Heading 3"/>
    <w:basedOn w:val="Normal"/>
    <w:next w:val="Text3"/>
    <w:qFormat/>
    <w:rsid w:val="007E3D90"/>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lang w:val="en-GB" w:eastAsia="de-DE"/>
    </w:rPr>
  </w:style>
  <w:style w:type="paragraph" w:customStyle="1" w:styleId="ManualHeading4">
    <w:name w:val="Manual Heading 4"/>
    <w:basedOn w:val="Normal"/>
    <w:next w:val="Text4"/>
    <w:qFormat/>
    <w:rsid w:val="007E3D90"/>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lang w:val="en-GB" w:eastAsia="de-DE"/>
    </w:rPr>
  </w:style>
  <w:style w:type="paragraph" w:customStyle="1" w:styleId="ChapterTitle">
    <w:name w:val="ChapterTitle"/>
    <w:basedOn w:val="Normal"/>
    <w:next w:val="Normal"/>
    <w:qFormat/>
    <w:rsid w:val="007E3D90"/>
    <w:pPr>
      <w:keepNext/>
      <w:spacing w:before="120" w:after="360" w:line="240" w:lineRule="auto"/>
      <w:jc w:val="center"/>
    </w:pPr>
    <w:rPr>
      <w:rFonts w:ascii="Times New Roman" w:eastAsia="Times New Roman" w:hAnsi="Times New Roman" w:cs="Times New Roman"/>
      <w:b/>
      <w:sz w:val="32"/>
      <w:szCs w:val="24"/>
      <w:lang w:val="en-GB" w:eastAsia="de-DE"/>
    </w:rPr>
  </w:style>
  <w:style w:type="paragraph" w:customStyle="1" w:styleId="PartTitle">
    <w:name w:val="PartTitle"/>
    <w:basedOn w:val="Normal"/>
    <w:next w:val="ChapterTitle"/>
    <w:qFormat/>
    <w:rsid w:val="007E3D90"/>
    <w:pPr>
      <w:keepNext/>
      <w:pageBreakBefore/>
      <w:spacing w:before="120" w:after="360" w:line="240" w:lineRule="auto"/>
      <w:jc w:val="center"/>
    </w:pPr>
    <w:rPr>
      <w:rFonts w:ascii="Times New Roman" w:eastAsia="Times New Roman" w:hAnsi="Times New Roman" w:cs="Times New Roman"/>
      <w:b/>
      <w:sz w:val="36"/>
      <w:szCs w:val="24"/>
      <w:lang w:val="en-GB" w:eastAsia="de-DE"/>
    </w:rPr>
  </w:style>
  <w:style w:type="paragraph" w:customStyle="1" w:styleId="SectionTitle">
    <w:name w:val="SectionTitle"/>
    <w:basedOn w:val="Normal"/>
    <w:next w:val="Heading1"/>
    <w:qFormat/>
    <w:rsid w:val="007E3D90"/>
    <w:pPr>
      <w:keepNext/>
      <w:spacing w:before="120" w:after="360" w:line="240" w:lineRule="auto"/>
      <w:jc w:val="center"/>
    </w:pPr>
    <w:rPr>
      <w:rFonts w:ascii="Times New Roman" w:eastAsia="Times New Roman" w:hAnsi="Times New Roman" w:cs="Times New Roman"/>
      <w:b/>
      <w:smallCaps/>
      <w:sz w:val="28"/>
      <w:szCs w:val="24"/>
      <w:lang w:val="en-GB" w:eastAsia="de-DE"/>
    </w:rPr>
  </w:style>
  <w:style w:type="paragraph" w:customStyle="1" w:styleId="ListBullet1">
    <w:name w:val="List Bullet 1"/>
    <w:basedOn w:val="Normal"/>
    <w:qFormat/>
    <w:rsid w:val="007E3D90"/>
    <w:pPr>
      <w:numPr>
        <w:numId w:val="125"/>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
    <w:name w:val="List Dash"/>
    <w:basedOn w:val="Normal"/>
    <w:qFormat/>
    <w:rsid w:val="007E3D90"/>
    <w:pPr>
      <w:numPr>
        <w:numId w:val="127"/>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1">
    <w:name w:val="List Dash 1"/>
    <w:basedOn w:val="Normal"/>
    <w:qFormat/>
    <w:rsid w:val="007E3D90"/>
    <w:pPr>
      <w:numPr>
        <w:numId w:val="128"/>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2">
    <w:name w:val="List Dash 2"/>
    <w:basedOn w:val="Normal"/>
    <w:qFormat/>
    <w:rsid w:val="007E3D90"/>
    <w:pPr>
      <w:numPr>
        <w:numId w:val="129"/>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3">
    <w:name w:val="List Dash 3"/>
    <w:basedOn w:val="Normal"/>
    <w:qFormat/>
    <w:rsid w:val="007E3D90"/>
    <w:pPr>
      <w:numPr>
        <w:numId w:val="130"/>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4">
    <w:name w:val="List Dash 4"/>
    <w:basedOn w:val="Normal"/>
    <w:qFormat/>
    <w:rsid w:val="007E3D90"/>
    <w:pPr>
      <w:numPr>
        <w:numId w:val="131"/>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
    <w:name w:val="List Number 1"/>
    <w:basedOn w:val="Text10"/>
    <w:qFormat/>
    <w:rsid w:val="007E3D90"/>
    <w:pPr>
      <w:numPr>
        <w:numId w:val="132"/>
      </w:numPr>
    </w:pPr>
    <w:rPr>
      <w:lang w:val="en-GB"/>
    </w:rPr>
  </w:style>
  <w:style w:type="paragraph" w:customStyle="1" w:styleId="ListNumberLevel2">
    <w:name w:val="List Number (Level 2)"/>
    <w:basedOn w:val="Normal"/>
    <w:qFormat/>
    <w:rsid w:val="007E3D90"/>
    <w:pPr>
      <w:numPr>
        <w:ilvl w:val="1"/>
        <w:numId w:val="137"/>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2">
    <w:name w:val="List Number 1 (Level 2)"/>
    <w:basedOn w:val="Text10"/>
    <w:qFormat/>
    <w:rsid w:val="007E3D90"/>
    <w:pPr>
      <w:numPr>
        <w:ilvl w:val="1"/>
        <w:numId w:val="132"/>
      </w:numPr>
    </w:pPr>
    <w:rPr>
      <w:lang w:val="en-GB"/>
    </w:rPr>
  </w:style>
  <w:style w:type="paragraph" w:customStyle="1" w:styleId="ListNumber2Level2">
    <w:name w:val="List Number 2 (Level 2)"/>
    <w:basedOn w:val="Text2"/>
    <w:qFormat/>
    <w:rsid w:val="007E3D90"/>
    <w:pPr>
      <w:numPr>
        <w:ilvl w:val="1"/>
        <w:numId w:val="133"/>
      </w:numPr>
    </w:pPr>
    <w:rPr>
      <w:lang w:val="en-GB"/>
    </w:rPr>
  </w:style>
  <w:style w:type="paragraph" w:customStyle="1" w:styleId="ListNumber3Level2">
    <w:name w:val="List Number 3 (Level 2)"/>
    <w:basedOn w:val="Text3"/>
    <w:qFormat/>
    <w:rsid w:val="007E3D90"/>
    <w:pPr>
      <w:numPr>
        <w:ilvl w:val="1"/>
        <w:numId w:val="134"/>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2">
    <w:name w:val="List Number 4 (Level 2)"/>
    <w:basedOn w:val="Text4"/>
    <w:qFormat/>
    <w:rsid w:val="007E3D90"/>
    <w:pPr>
      <w:numPr>
        <w:ilvl w:val="1"/>
        <w:numId w:val="135"/>
      </w:numPr>
    </w:pPr>
  </w:style>
  <w:style w:type="paragraph" w:customStyle="1" w:styleId="ListNumberLevel3">
    <w:name w:val="List Number (Level 3)"/>
    <w:basedOn w:val="Normal"/>
    <w:qFormat/>
    <w:rsid w:val="007E3D90"/>
    <w:pPr>
      <w:numPr>
        <w:ilvl w:val="2"/>
        <w:numId w:val="137"/>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3">
    <w:name w:val="List Number 1 (Level 3)"/>
    <w:basedOn w:val="Text10"/>
    <w:qFormat/>
    <w:rsid w:val="007E3D90"/>
    <w:pPr>
      <w:numPr>
        <w:ilvl w:val="2"/>
        <w:numId w:val="132"/>
      </w:numPr>
    </w:pPr>
    <w:rPr>
      <w:lang w:val="en-GB"/>
    </w:rPr>
  </w:style>
  <w:style w:type="paragraph" w:customStyle="1" w:styleId="ListNumber2Level3">
    <w:name w:val="List Number 2 (Level 3)"/>
    <w:basedOn w:val="Text2"/>
    <w:qFormat/>
    <w:rsid w:val="007E3D90"/>
    <w:pPr>
      <w:numPr>
        <w:ilvl w:val="2"/>
        <w:numId w:val="133"/>
      </w:numPr>
    </w:pPr>
    <w:rPr>
      <w:lang w:val="en-GB"/>
    </w:rPr>
  </w:style>
  <w:style w:type="paragraph" w:customStyle="1" w:styleId="ListNumber3Level3">
    <w:name w:val="List Number 3 (Level 3)"/>
    <w:basedOn w:val="Text3"/>
    <w:qFormat/>
    <w:rsid w:val="007E3D90"/>
    <w:pPr>
      <w:numPr>
        <w:ilvl w:val="2"/>
        <w:numId w:val="134"/>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3">
    <w:name w:val="List Number 4 (Level 3)"/>
    <w:basedOn w:val="Text4"/>
    <w:qFormat/>
    <w:rsid w:val="007E3D90"/>
    <w:pPr>
      <w:numPr>
        <w:ilvl w:val="2"/>
        <w:numId w:val="135"/>
      </w:numPr>
    </w:pPr>
  </w:style>
  <w:style w:type="paragraph" w:customStyle="1" w:styleId="ListNumberLevel4">
    <w:name w:val="List Number (Level 4)"/>
    <w:basedOn w:val="Normal"/>
    <w:qFormat/>
    <w:rsid w:val="007E3D90"/>
    <w:pPr>
      <w:numPr>
        <w:ilvl w:val="3"/>
        <w:numId w:val="137"/>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4">
    <w:name w:val="List Number 1 (Level 4)"/>
    <w:basedOn w:val="Text10"/>
    <w:qFormat/>
    <w:rsid w:val="007E3D90"/>
    <w:pPr>
      <w:numPr>
        <w:ilvl w:val="3"/>
        <w:numId w:val="132"/>
      </w:numPr>
    </w:pPr>
    <w:rPr>
      <w:lang w:val="en-GB"/>
    </w:rPr>
  </w:style>
  <w:style w:type="paragraph" w:customStyle="1" w:styleId="ListNumber2Level4">
    <w:name w:val="List Number 2 (Level 4)"/>
    <w:basedOn w:val="Text2"/>
    <w:qFormat/>
    <w:rsid w:val="007E3D90"/>
    <w:pPr>
      <w:numPr>
        <w:ilvl w:val="3"/>
        <w:numId w:val="133"/>
      </w:numPr>
    </w:pPr>
    <w:rPr>
      <w:lang w:val="en-GB"/>
    </w:rPr>
  </w:style>
  <w:style w:type="paragraph" w:customStyle="1" w:styleId="ListNumber3Level4">
    <w:name w:val="List Number 3 (Level 4)"/>
    <w:basedOn w:val="Text3"/>
    <w:qFormat/>
    <w:rsid w:val="007E3D90"/>
    <w:pPr>
      <w:numPr>
        <w:ilvl w:val="3"/>
        <w:numId w:val="134"/>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4">
    <w:name w:val="List Number 4 (Level 4)"/>
    <w:basedOn w:val="Text4"/>
    <w:qFormat/>
    <w:rsid w:val="007E3D90"/>
    <w:pPr>
      <w:numPr>
        <w:ilvl w:val="3"/>
        <w:numId w:val="135"/>
      </w:numPr>
    </w:pPr>
  </w:style>
  <w:style w:type="paragraph" w:customStyle="1" w:styleId="TableTitle">
    <w:name w:val="Table Title"/>
    <w:basedOn w:val="Normal"/>
    <w:next w:val="Normal"/>
    <w:qFormat/>
    <w:rsid w:val="007E3D90"/>
    <w:pPr>
      <w:spacing w:before="120" w:after="120" w:line="240" w:lineRule="auto"/>
      <w:jc w:val="center"/>
    </w:pPr>
    <w:rPr>
      <w:rFonts w:ascii="Times New Roman" w:eastAsia="Times New Roman" w:hAnsi="Times New Roman" w:cs="Times New Roman"/>
      <w:b/>
      <w:sz w:val="24"/>
      <w:szCs w:val="24"/>
      <w:lang w:val="en-GB" w:eastAsia="de-DE"/>
    </w:rPr>
  </w:style>
  <w:style w:type="character" w:customStyle="1" w:styleId="Marker1">
    <w:name w:val="Marker1"/>
    <w:rsid w:val="007E3D90"/>
    <w:rPr>
      <w:color w:val="008000"/>
    </w:rPr>
  </w:style>
  <w:style w:type="character" w:customStyle="1" w:styleId="Marker2">
    <w:name w:val="Marker2"/>
    <w:rsid w:val="007E3D90"/>
    <w:rPr>
      <w:color w:val="FF0000"/>
    </w:rPr>
  </w:style>
  <w:style w:type="paragraph" w:customStyle="1" w:styleId="Inhaltsverzeichnisberschrift">
    <w:name w:val="Inhaltsverzeichnisüberschrift"/>
    <w:basedOn w:val="Normal"/>
    <w:next w:val="Normal"/>
    <w:qFormat/>
    <w:rsid w:val="007E3D90"/>
    <w:pPr>
      <w:spacing w:before="120" w:after="240" w:line="240" w:lineRule="auto"/>
      <w:jc w:val="center"/>
    </w:pPr>
    <w:rPr>
      <w:rFonts w:ascii="Times New Roman" w:eastAsia="Times New Roman" w:hAnsi="Times New Roman" w:cs="Times New Roman"/>
      <w:b/>
      <w:sz w:val="28"/>
      <w:szCs w:val="24"/>
      <w:lang w:val="en-GB" w:eastAsia="de-DE"/>
    </w:rPr>
  </w:style>
  <w:style w:type="paragraph" w:customStyle="1" w:styleId="Annexetitreacte">
    <w:name w:val="Annexe titre (act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exposglobal">
    <w:name w:val="Annexe titre (exposé global)"/>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expos">
    <w:name w:val="Annexe titre (exposé)"/>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fichefinacte">
    <w:name w:val="Annexe titre (fiche fin. act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fichefinglobale">
    <w:name w:val="Annexe titre (fiche fin. global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globale">
    <w:name w:val="Annexe titre (global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pplicationdirecte">
    <w:name w:val="Application directe"/>
    <w:basedOn w:val="Normal"/>
    <w:next w:val="Fait"/>
    <w:qFormat/>
    <w:rsid w:val="007E3D90"/>
    <w:pPr>
      <w:spacing w:before="480" w:after="120" w:line="240" w:lineRule="auto"/>
      <w:jc w:val="both"/>
    </w:pPr>
    <w:rPr>
      <w:rFonts w:ascii="Times New Roman" w:eastAsia="Times New Roman" w:hAnsi="Times New Roman" w:cs="Times New Roman"/>
      <w:sz w:val="24"/>
      <w:szCs w:val="24"/>
      <w:lang w:val="en-GB" w:eastAsia="de-DE"/>
    </w:rPr>
  </w:style>
  <w:style w:type="paragraph" w:customStyle="1" w:styleId="Avertissementtitre">
    <w:name w:val="Avertissement titre"/>
    <w:basedOn w:val="Normal"/>
    <w:next w:val="Normal"/>
    <w:qFormat/>
    <w:rsid w:val="007E3D90"/>
    <w:pPr>
      <w:keepNext/>
      <w:spacing w:before="480" w:after="120" w:line="240" w:lineRule="auto"/>
      <w:jc w:val="both"/>
    </w:pPr>
    <w:rPr>
      <w:rFonts w:ascii="Times New Roman" w:eastAsia="Times New Roman" w:hAnsi="Times New Roman" w:cs="Times New Roman"/>
      <w:sz w:val="24"/>
      <w:szCs w:val="24"/>
      <w:u w:val="single"/>
      <w:lang w:val="en-GB" w:eastAsia="de-DE"/>
    </w:rPr>
  </w:style>
  <w:style w:type="paragraph" w:customStyle="1" w:styleId="Confidence">
    <w:name w:val="Confidence"/>
    <w:basedOn w:val="Normal"/>
    <w:next w:val="Normal"/>
    <w:qFormat/>
    <w:rsid w:val="007E3D90"/>
    <w:pPr>
      <w:spacing w:before="360" w:after="120" w:line="240" w:lineRule="auto"/>
      <w:jc w:val="center"/>
    </w:pPr>
    <w:rPr>
      <w:rFonts w:ascii="Times New Roman" w:eastAsia="Times New Roman" w:hAnsi="Times New Roman" w:cs="Times New Roman"/>
      <w:sz w:val="24"/>
      <w:szCs w:val="24"/>
      <w:lang w:val="en-GB" w:eastAsia="de-DE"/>
    </w:rPr>
  </w:style>
  <w:style w:type="paragraph" w:customStyle="1" w:styleId="Confidentialit">
    <w:name w:val="Confidentialité"/>
    <w:basedOn w:val="Normal"/>
    <w:next w:val="Statut"/>
    <w:qFormat/>
    <w:rsid w:val="007E3D90"/>
    <w:pPr>
      <w:spacing w:before="240" w:after="240" w:line="240" w:lineRule="auto"/>
      <w:ind w:left="5103"/>
      <w:jc w:val="both"/>
    </w:pPr>
    <w:rPr>
      <w:rFonts w:ascii="Times New Roman" w:eastAsia="Times New Roman" w:hAnsi="Times New Roman" w:cs="Times New Roman"/>
      <w:sz w:val="24"/>
      <w:szCs w:val="24"/>
      <w:u w:val="single"/>
      <w:lang w:val="en-GB" w:eastAsia="de-DE"/>
    </w:rPr>
  </w:style>
  <w:style w:type="paragraph" w:customStyle="1" w:styleId="Considrant">
    <w:name w:val="Considérant"/>
    <w:basedOn w:val="Normal"/>
    <w:qFormat/>
    <w:rsid w:val="007E3D90"/>
    <w:pPr>
      <w:numPr>
        <w:numId w:val="136"/>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Corrigendum">
    <w:name w:val="Corrigendum"/>
    <w:basedOn w:val="Normal"/>
    <w:next w:val="Normal"/>
    <w:qFormat/>
    <w:rsid w:val="007E3D90"/>
    <w:pPr>
      <w:spacing w:after="240" w:line="240" w:lineRule="auto"/>
    </w:pPr>
    <w:rPr>
      <w:rFonts w:ascii="Times New Roman" w:eastAsia="Times New Roman" w:hAnsi="Times New Roman" w:cs="Times New Roman"/>
      <w:sz w:val="24"/>
      <w:szCs w:val="24"/>
      <w:lang w:val="en-GB" w:eastAsia="de-DE"/>
    </w:rPr>
  </w:style>
  <w:style w:type="paragraph" w:customStyle="1" w:styleId="Datedadoption">
    <w:name w:val="Date d'adoption"/>
    <w:basedOn w:val="Normal"/>
    <w:next w:val="Titreobjet"/>
    <w:qFormat/>
    <w:rsid w:val="007E3D90"/>
    <w:pPr>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Emission">
    <w:name w:val="Emission"/>
    <w:basedOn w:val="Normal"/>
    <w:next w:val="Rfrenceinstitutionelle"/>
    <w:qFormat/>
    <w:rsid w:val="007E3D90"/>
    <w:pPr>
      <w:spacing w:after="0" w:line="240" w:lineRule="auto"/>
      <w:ind w:left="5103"/>
    </w:pPr>
    <w:rPr>
      <w:rFonts w:ascii="Times New Roman" w:eastAsia="Times New Roman" w:hAnsi="Times New Roman" w:cs="Times New Roman"/>
      <w:sz w:val="24"/>
      <w:szCs w:val="24"/>
      <w:lang w:val="en-GB" w:eastAsia="de-DE"/>
    </w:rPr>
  </w:style>
  <w:style w:type="paragraph" w:customStyle="1" w:styleId="Exposdesmotifstitre">
    <w:name w:val="Exposé des motifs titr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Exposdesmotifstitreglobal">
    <w:name w:val="Exposé des motifs titre (global)"/>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ait">
    <w:name w:val="Fait à"/>
    <w:basedOn w:val="Normal"/>
    <w:next w:val="Institutionquisigne"/>
    <w:qFormat/>
    <w:rsid w:val="007E3D90"/>
    <w:pPr>
      <w:keepNext/>
      <w:spacing w:before="120" w:after="0" w:line="240" w:lineRule="auto"/>
      <w:jc w:val="both"/>
    </w:pPr>
    <w:rPr>
      <w:rFonts w:ascii="Times New Roman" w:eastAsia="Times New Roman" w:hAnsi="Times New Roman" w:cs="Times New Roman"/>
      <w:sz w:val="24"/>
      <w:szCs w:val="24"/>
      <w:lang w:val="en-GB" w:eastAsia="de-DE"/>
    </w:rPr>
  </w:style>
  <w:style w:type="paragraph" w:customStyle="1" w:styleId="Formuledadoption">
    <w:name w:val="Formule d'adoption"/>
    <w:basedOn w:val="Normal"/>
    <w:next w:val="Titrearticle"/>
    <w:qFormat/>
    <w:rsid w:val="007E3D90"/>
    <w:pPr>
      <w:keepNext/>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Institutionquiagit">
    <w:name w:val="Institution qui agit"/>
    <w:basedOn w:val="Normal"/>
    <w:next w:val="Normal"/>
    <w:qFormat/>
    <w:rsid w:val="007E3D90"/>
    <w:pPr>
      <w:keepNext/>
      <w:spacing w:before="600" w:after="120" w:line="240" w:lineRule="auto"/>
      <w:jc w:val="both"/>
    </w:pPr>
    <w:rPr>
      <w:rFonts w:ascii="Times New Roman" w:eastAsia="Times New Roman" w:hAnsi="Times New Roman" w:cs="Times New Roman"/>
      <w:sz w:val="24"/>
      <w:szCs w:val="24"/>
      <w:lang w:val="en-GB" w:eastAsia="de-DE"/>
    </w:rPr>
  </w:style>
  <w:style w:type="paragraph" w:customStyle="1" w:styleId="Institutionquisigne">
    <w:name w:val="Institution qui signe"/>
    <w:basedOn w:val="Normal"/>
    <w:next w:val="Personnequisigne"/>
    <w:qFormat/>
    <w:rsid w:val="007E3D90"/>
    <w:pPr>
      <w:keepNext/>
      <w:tabs>
        <w:tab w:val="left" w:pos="4252"/>
      </w:tabs>
      <w:spacing w:before="720" w:after="0" w:line="240" w:lineRule="auto"/>
      <w:jc w:val="both"/>
    </w:pPr>
    <w:rPr>
      <w:rFonts w:ascii="Times New Roman" w:eastAsia="Times New Roman" w:hAnsi="Times New Roman" w:cs="Times New Roman"/>
      <w:i/>
      <w:sz w:val="24"/>
      <w:szCs w:val="24"/>
      <w:lang w:val="en-GB" w:eastAsia="de-DE"/>
    </w:rPr>
  </w:style>
  <w:style w:type="paragraph" w:customStyle="1" w:styleId="Langue">
    <w:name w:val="Langue"/>
    <w:basedOn w:val="Normal"/>
    <w:next w:val="Rfrenceinterne"/>
    <w:qFormat/>
    <w:rsid w:val="007E3D90"/>
    <w:pPr>
      <w:spacing w:after="600" w:line="240" w:lineRule="auto"/>
      <w:jc w:val="center"/>
    </w:pPr>
    <w:rPr>
      <w:rFonts w:ascii="Times New Roman" w:eastAsia="Times New Roman" w:hAnsi="Times New Roman" w:cs="Times New Roman"/>
      <w:b/>
      <w:caps/>
      <w:sz w:val="24"/>
      <w:szCs w:val="24"/>
      <w:lang w:val="en-GB" w:eastAsia="de-DE"/>
    </w:rPr>
  </w:style>
  <w:style w:type="paragraph" w:customStyle="1" w:styleId="Langueoriginale">
    <w:name w:val="Langue originale"/>
    <w:basedOn w:val="Normal"/>
    <w:next w:val="Phrasefinale"/>
    <w:qFormat/>
    <w:rsid w:val="007E3D90"/>
    <w:pPr>
      <w:spacing w:before="360" w:after="120" w:line="240" w:lineRule="auto"/>
      <w:jc w:val="center"/>
    </w:pPr>
    <w:rPr>
      <w:rFonts w:ascii="Times New Roman" w:eastAsia="Times New Roman" w:hAnsi="Times New Roman" w:cs="Times New Roman"/>
      <w:caps/>
      <w:sz w:val="24"/>
      <w:szCs w:val="24"/>
      <w:lang w:val="en-GB" w:eastAsia="de-DE"/>
    </w:rPr>
  </w:style>
  <w:style w:type="paragraph" w:customStyle="1" w:styleId="ManualConsidrant">
    <w:name w:val="Manual Considérant"/>
    <w:basedOn w:val="Normal"/>
    <w:qFormat/>
    <w:rsid w:val="007E3D90"/>
    <w:pPr>
      <w:spacing w:before="120" w:after="120" w:line="240" w:lineRule="auto"/>
      <w:ind w:left="709" w:hanging="709"/>
      <w:jc w:val="both"/>
    </w:pPr>
    <w:rPr>
      <w:rFonts w:ascii="Times New Roman" w:eastAsia="Times New Roman" w:hAnsi="Times New Roman" w:cs="Times New Roman"/>
      <w:sz w:val="24"/>
      <w:szCs w:val="24"/>
      <w:lang w:val="en-GB" w:eastAsia="de-DE"/>
    </w:rPr>
  </w:style>
  <w:style w:type="paragraph" w:customStyle="1" w:styleId="Nomdelinstitution">
    <w:name w:val="Nom de l'institution"/>
    <w:basedOn w:val="Normal"/>
    <w:next w:val="Emission"/>
    <w:qFormat/>
    <w:rsid w:val="007E3D90"/>
    <w:pPr>
      <w:spacing w:after="0" w:line="240" w:lineRule="auto"/>
    </w:pPr>
    <w:rPr>
      <w:rFonts w:ascii="Arial" w:eastAsia="Times New Roman" w:hAnsi="Arial" w:cs="Arial"/>
      <w:sz w:val="24"/>
      <w:szCs w:val="24"/>
      <w:lang w:val="en-GB" w:eastAsia="de-DE"/>
    </w:rPr>
  </w:style>
  <w:style w:type="paragraph" w:customStyle="1" w:styleId="Personnequisigne">
    <w:name w:val="Personne qui signe"/>
    <w:basedOn w:val="Normal"/>
    <w:next w:val="Institutionquisigne"/>
    <w:qFormat/>
    <w:rsid w:val="007E3D90"/>
    <w:pPr>
      <w:tabs>
        <w:tab w:val="left" w:pos="4252"/>
      </w:tabs>
      <w:spacing w:after="0" w:line="240" w:lineRule="auto"/>
    </w:pPr>
    <w:rPr>
      <w:rFonts w:ascii="Times New Roman" w:eastAsia="Times New Roman" w:hAnsi="Times New Roman" w:cs="Times New Roman"/>
      <w:i/>
      <w:sz w:val="24"/>
      <w:szCs w:val="24"/>
      <w:lang w:val="en-GB" w:eastAsia="de-DE"/>
    </w:rPr>
  </w:style>
  <w:style w:type="paragraph" w:customStyle="1" w:styleId="Phrasefinale">
    <w:name w:val="Phrase finale"/>
    <w:basedOn w:val="Normal"/>
    <w:next w:val="Normal"/>
    <w:qFormat/>
    <w:rsid w:val="007E3D90"/>
    <w:pPr>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Prliminairetitre">
    <w:name w:val="Préliminaire titre"/>
    <w:basedOn w:val="Normal"/>
    <w:next w:val="Normal"/>
    <w:qFormat/>
    <w:rsid w:val="007E3D90"/>
    <w:pPr>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Prliminairetype">
    <w:name w:val="Préliminaire type"/>
    <w:basedOn w:val="Normal"/>
    <w:next w:val="Normal"/>
    <w:qFormat/>
    <w:rsid w:val="007E3D90"/>
    <w:pPr>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Rfrenceinstitutionelle">
    <w:name w:val="Référence institutionelle"/>
    <w:basedOn w:val="Normal"/>
    <w:next w:val="Statut"/>
    <w:qFormat/>
    <w:rsid w:val="007E3D90"/>
    <w:pPr>
      <w:spacing w:after="240" w:line="240" w:lineRule="auto"/>
      <w:ind w:left="5103"/>
    </w:pPr>
    <w:rPr>
      <w:rFonts w:ascii="Times New Roman" w:eastAsia="Times New Roman" w:hAnsi="Times New Roman" w:cs="Times New Roman"/>
      <w:sz w:val="24"/>
      <w:szCs w:val="24"/>
      <w:lang w:val="en-GB" w:eastAsia="de-DE"/>
    </w:rPr>
  </w:style>
  <w:style w:type="paragraph" w:customStyle="1" w:styleId="Rfrenceinterinstitutionelle">
    <w:name w:val="Référence interinstitutionelle"/>
    <w:basedOn w:val="Normal"/>
    <w:next w:val="Statut"/>
    <w:qFormat/>
    <w:rsid w:val="007E3D90"/>
    <w:pPr>
      <w:spacing w:after="0" w:line="240" w:lineRule="auto"/>
      <w:ind w:left="5103"/>
    </w:pPr>
    <w:rPr>
      <w:rFonts w:ascii="Times New Roman" w:eastAsia="Times New Roman" w:hAnsi="Times New Roman" w:cs="Times New Roman"/>
      <w:sz w:val="24"/>
      <w:szCs w:val="24"/>
      <w:lang w:val="en-GB" w:eastAsia="de-DE"/>
    </w:rPr>
  </w:style>
  <w:style w:type="paragraph" w:customStyle="1" w:styleId="Rfrenceinterinstitutionelleprliminaire">
    <w:name w:val="Référence interinstitutionelle (préliminaire)"/>
    <w:basedOn w:val="Normal"/>
    <w:next w:val="Normal"/>
    <w:qFormat/>
    <w:rsid w:val="007E3D90"/>
    <w:pPr>
      <w:spacing w:after="0" w:line="240" w:lineRule="auto"/>
      <w:ind w:left="5103"/>
    </w:pPr>
    <w:rPr>
      <w:rFonts w:ascii="Times New Roman" w:eastAsia="Times New Roman" w:hAnsi="Times New Roman" w:cs="Times New Roman"/>
      <w:sz w:val="24"/>
      <w:szCs w:val="24"/>
      <w:lang w:val="en-GB" w:eastAsia="de-DE"/>
    </w:rPr>
  </w:style>
  <w:style w:type="paragraph" w:customStyle="1" w:styleId="Rfrenceinterne">
    <w:name w:val="Référence interne"/>
    <w:basedOn w:val="Normal"/>
    <w:next w:val="Nomdelinstitution"/>
    <w:qFormat/>
    <w:rsid w:val="007E3D90"/>
    <w:pPr>
      <w:spacing w:after="600" w:line="240" w:lineRule="auto"/>
      <w:jc w:val="center"/>
    </w:pPr>
    <w:rPr>
      <w:rFonts w:ascii="Times New Roman" w:eastAsia="Times New Roman" w:hAnsi="Times New Roman" w:cs="Times New Roman"/>
      <w:b/>
      <w:sz w:val="24"/>
      <w:szCs w:val="24"/>
      <w:lang w:val="en-GB" w:eastAsia="de-DE"/>
    </w:rPr>
  </w:style>
  <w:style w:type="paragraph" w:customStyle="1" w:styleId="Sous-titreobjet">
    <w:name w:val="Sous-titre objet"/>
    <w:basedOn w:val="Normal"/>
    <w:qFormat/>
    <w:rsid w:val="007E3D90"/>
    <w:pPr>
      <w:spacing w:after="0" w:line="240" w:lineRule="auto"/>
      <w:jc w:val="center"/>
    </w:pPr>
    <w:rPr>
      <w:rFonts w:ascii="Times New Roman" w:eastAsia="Times New Roman" w:hAnsi="Times New Roman" w:cs="Times New Roman"/>
      <w:b/>
      <w:sz w:val="24"/>
      <w:szCs w:val="24"/>
      <w:lang w:val="en-GB" w:eastAsia="de-DE"/>
    </w:rPr>
  </w:style>
  <w:style w:type="paragraph" w:customStyle="1" w:styleId="Sous-titreobjetprliminaire">
    <w:name w:val="Sous-titre objet (préliminaire)"/>
    <w:basedOn w:val="Normal"/>
    <w:qFormat/>
    <w:rsid w:val="007E3D90"/>
    <w:pPr>
      <w:spacing w:after="0" w:line="240" w:lineRule="auto"/>
      <w:jc w:val="center"/>
    </w:pPr>
    <w:rPr>
      <w:rFonts w:ascii="Times New Roman" w:eastAsia="Times New Roman" w:hAnsi="Times New Roman" w:cs="Times New Roman"/>
      <w:b/>
      <w:sz w:val="24"/>
      <w:szCs w:val="24"/>
      <w:lang w:val="en-GB" w:eastAsia="de-DE"/>
    </w:rPr>
  </w:style>
  <w:style w:type="paragraph" w:customStyle="1" w:styleId="Statut">
    <w:name w:val="Statut"/>
    <w:basedOn w:val="Normal"/>
    <w:next w:val="Typedudocument"/>
    <w:qFormat/>
    <w:rsid w:val="007E3D90"/>
    <w:pPr>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Statutprliminaire">
    <w:name w:val="Statut (préliminaire)"/>
    <w:basedOn w:val="Normal"/>
    <w:next w:val="Normal"/>
    <w:qFormat/>
    <w:rsid w:val="007E3D90"/>
    <w:pPr>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Titrearticle">
    <w:name w:val="Titre article"/>
    <w:basedOn w:val="Normal"/>
    <w:next w:val="Normal"/>
    <w:qFormat/>
    <w:rsid w:val="007E3D90"/>
    <w:pPr>
      <w:keepNext/>
      <w:spacing w:before="360" w:after="120" w:line="240" w:lineRule="auto"/>
      <w:jc w:val="center"/>
    </w:pPr>
    <w:rPr>
      <w:rFonts w:ascii="Times New Roman" w:eastAsia="Times New Roman" w:hAnsi="Times New Roman" w:cs="Times New Roman"/>
      <w:i/>
      <w:sz w:val="24"/>
      <w:szCs w:val="24"/>
      <w:lang w:val="en-GB" w:eastAsia="de-DE"/>
    </w:rPr>
  </w:style>
  <w:style w:type="paragraph" w:customStyle="1" w:styleId="Titreobjet">
    <w:name w:val="Titre objet"/>
    <w:basedOn w:val="Normal"/>
    <w:next w:val="Sous-titreobjet"/>
    <w:qFormat/>
    <w:rsid w:val="007E3D90"/>
    <w:pPr>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Titreobjetprliminaire">
    <w:name w:val="Titre objet (préliminaire)"/>
    <w:basedOn w:val="Normal"/>
    <w:next w:val="Normal"/>
    <w:qFormat/>
    <w:rsid w:val="007E3D90"/>
    <w:pPr>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Typedudocument">
    <w:name w:val="Type du document"/>
    <w:basedOn w:val="Normal"/>
    <w:next w:val="Datedadoption"/>
    <w:qFormat/>
    <w:rsid w:val="007E3D90"/>
    <w:pPr>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Typedudocumentprliminaire">
    <w:name w:val="Type du document (préliminaire)"/>
    <w:basedOn w:val="Normal"/>
    <w:next w:val="Normal"/>
    <w:qFormat/>
    <w:rsid w:val="007E3D90"/>
    <w:pPr>
      <w:spacing w:before="360" w:after="0" w:line="240" w:lineRule="auto"/>
      <w:jc w:val="center"/>
    </w:pPr>
    <w:rPr>
      <w:rFonts w:ascii="Times New Roman" w:eastAsia="Times New Roman" w:hAnsi="Times New Roman" w:cs="Times New Roman"/>
      <w:b/>
      <w:sz w:val="24"/>
      <w:szCs w:val="24"/>
      <w:lang w:val="en-GB" w:eastAsia="de-DE"/>
    </w:rPr>
  </w:style>
  <w:style w:type="character" w:customStyle="1" w:styleId="Added">
    <w:name w:val="Added"/>
    <w:rsid w:val="007E3D90"/>
    <w:rPr>
      <w:b/>
      <w:u w:val="single"/>
    </w:rPr>
  </w:style>
  <w:style w:type="character" w:customStyle="1" w:styleId="Deleted">
    <w:name w:val="Deleted"/>
    <w:rsid w:val="007E3D90"/>
    <w:rPr>
      <w:strike/>
    </w:rPr>
  </w:style>
  <w:style w:type="paragraph" w:customStyle="1" w:styleId="Address">
    <w:name w:val="Address"/>
    <w:basedOn w:val="Normal"/>
    <w:next w:val="Normal"/>
    <w:qFormat/>
    <w:rsid w:val="007E3D90"/>
    <w:pPr>
      <w:keepLines/>
      <w:spacing w:before="120" w:after="120" w:line="360" w:lineRule="auto"/>
      <w:ind w:left="3402"/>
    </w:pPr>
    <w:rPr>
      <w:rFonts w:ascii="Times New Roman" w:eastAsia="Times New Roman" w:hAnsi="Times New Roman" w:cs="Times New Roman"/>
      <w:sz w:val="24"/>
      <w:szCs w:val="24"/>
      <w:lang w:val="en-GB" w:eastAsia="de-DE"/>
    </w:rPr>
  </w:style>
  <w:style w:type="paragraph" w:customStyle="1" w:styleId="Fichefinancirestandardtitre">
    <w:name w:val="Fiche financière (standard) titr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standardtitreacte">
    <w:name w:val="Fiche financière (standard) titre (act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travailtitre">
    <w:name w:val="Fiche financière (travail) titr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travailtitreacte">
    <w:name w:val="Fiche financière (travail) titre (act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attributiontitre">
    <w:name w:val="Fiche financière (attribution) titr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attributiontitreacte">
    <w:name w:val="Fiche financière (attribution) titre (acte)"/>
    <w:basedOn w:val="Normal"/>
    <w:next w:val="Normal"/>
    <w:qFormat/>
    <w:rsid w:val="007E3D90"/>
    <w:pPr>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Objetexterne">
    <w:name w:val="Objet externe"/>
    <w:basedOn w:val="Normal"/>
    <w:next w:val="Normal"/>
    <w:qFormat/>
    <w:rsid w:val="007E3D90"/>
    <w:pPr>
      <w:spacing w:before="120" w:after="120" w:line="240" w:lineRule="auto"/>
      <w:jc w:val="both"/>
    </w:pPr>
    <w:rPr>
      <w:rFonts w:ascii="Times New Roman" w:eastAsia="Times New Roman" w:hAnsi="Times New Roman" w:cs="Times New Roman"/>
      <w:i/>
      <w:caps/>
      <w:sz w:val="24"/>
      <w:szCs w:val="24"/>
      <w:lang w:val="en-GB" w:eastAsia="de-DE"/>
    </w:rPr>
  </w:style>
  <w:style w:type="paragraph" w:customStyle="1" w:styleId="Single">
    <w:name w:val="Single"/>
    <w:basedOn w:val="Normal"/>
    <w:qFormat/>
    <w:rsid w:val="007E3D90"/>
    <w:pPr>
      <w:spacing w:after="0" w:line="300" w:lineRule="atLeast"/>
    </w:pPr>
    <w:rPr>
      <w:rFonts w:ascii="Garamond" w:eastAsia="Times New Roman" w:hAnsi="Garamond" w:cs="Times New Roman"/>
      <w:szCs w:val="20"/>
      <w:lang w:val="en-GB"/>
    </w:rPr>
  </w:style>
  <w:style w:type="character" w:customStyle="1" w:styleId="NormalIndentChar2">
    <w:name w:val="Normal Indent Char2"/>
    <w:aliases w:val="Normal Indent Char Char1,Normal Indent Char Char Char,Normal Indent Char1 Char1"/>
    <w:rsid w:val="007E3D90"/>
    <w:rPr>
      <w:rFonts w:ascii="Times New Roman" w:eastAsia="Times New Roman" w:hAnsi="Times New Roman"/>
      <w:sz w:val="24"/>
      <w:lang w:val="en-GB" w:eastAsia="x-none"/>
    </w:rPr>
  </w:style>
  <w:style w:type="paragraph" w:customStyle="1" w:styleId="ZCom">
    <w:name w:val="Z_Com"/>
    <w:basedOn w:val="Normal"/>
    <w:next w:val="Normal"/>
    <w:qFormat/>
    <w:rsid w:val="007E3D90"/>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character" w:customStyle="1" w:styleId="Fejlc4CharChar">
    <w:name w:val="Fejléc4 Char Char"/>
    <w:rsid w:val="007E3D90"/>
    <w:rPr>
      <w:sz w:val="24"/>
      <w:szCs w:val="24"/>
      <w:lang w:val="en-GB" w:eastAsia="de-DE"/>
    </w:rPr>
  </w:style>
  <w:style w:type="paragraph" w:customStyle="1" w:styleId="ILF-Standard">
    <w:name w:val="ILF-Standard"/>
    <w:link w:val="ILF-StandardZchn"/>
    <w:qFormat/>
    <w:rsid w:val="007E3D90"/>
    <w:pPr>
      <w:overflowPunct w:val="0"/>
      <w:autoSpaceDE w:val="0"/>
      <w:autoSpaceDN w:val="0"/>
      <w:adjustRightInd w:val="0"/>
      <w:spacing w:after="0" w:line="240" w:lineRule="auto"/>
      <w:textAlignment w:val="baseline"/>
    </w:pPr>
    <w:rPr>
      <w:rFonts w:ascii="Arial" w:eastAsia="Times New Roman" w:hAnsi="Arial" w:cs="Times New Roman"/>
      <w:lang w:val="de-DE" w:eastAsia="de-DE"/>
    </w:rPr>
  </w:style>
  <w:style w:type="character" w:customStyle="1" w:styleId="ILF-StandardZchn">
    <w:name w:val="ILF-Standard Zchn"/>
    <w:link w:val="ILF-Standard"/>
    <w:rsid w:val="007E3D90"/>
    <w:rPr>
      <w:rFonts w:ascii="Arial" w:eastAsia="Times New Roman" w:hAnsi="Arial" w:cs="Times New Roman"/>
      <w:lang w:val="de-DE" w:eastAsia="de-DE"/>
    </w:rPr>
  </w:style>
  <w:style w:type="paragraph" w:customStyle="1" w:styleId="Listenabsatz2">
    <w:name w:val="Listenabsatz2"/>
    <w:basedOn w:val="Normal"/>
    <w:qFormat/>
    <w:rsid w:val="007E3D90"/>
    <w:pPr>
      <w:overflowPunct w:val="0"/>
      <w:autoSpaceDE w:val="0"/>
      <w:autoSpaceDN w:val="0"/>
      <w:adjustRightInd w:val="0"/>
      <w:spacing w:after="0" w:line="240" w:lineRule="auto"/>
      <w:ind w:left="720"/>
      <w:contextualSpacing/>
      <w:textAlignment w:val="baseline"/>
    </w:pPr>
    <w:rPr>
      <w:rFonts w:ascii="Arial" w:eastAsia="Times New Roman" w:hAnsi="Arial" w:cs="Times New Roman"/>
      <w:szCs w:val="20"/>
      <w:lang w:val="de-DE" w:eastAsia="de-DE"/>
    </w:rPr>
  </w:style>
  <w:style w:type="paragraph" w:customStyle="1" w:styleId="Listenabsatz1">
    <w:name w:val="Listenabsatz1"/>
    <w:basedOn w:val="Normal"/>
    <w:qFormat/>
    <w:rsid w:val="007E3D90"/>
    <w:pPr>
      <w:overflowPunct w:val="0"/>
      <w:autoSpaceDE w:val="0"/>
      <w:autoSpaceDN w:val="0"/>
      <w:adjustRightInd w:val="0"/>
      <w:spacing w:after="0" w:line="240" w:lineRule="auto"/>
      <w:ind w:left="720"/>
      <w:contextualSpacing/>
    </w:pPr>
    <w:rPr>
      <w:rFonts w:ascii="Arial" w:eastAsia="Times New Roman" w:hAnsi="Arial" w:cs="Times New Roman"/>
      <w:szCs w:val="20"/>
      <w:lang w:val="de-DE" w:eastAsia="de-DE"/>
    </w:rPr>
  </w:style>
  <w:style w:type="character" w:customStyle="1" w:styleId="P1Zchn">
    <w:name w:val="P1 Zchn"/>
    <w:basedOn w:val="ILF-StandardZchn"/>
    <w:link w:val="P1"/>
    <w:uiPriority w:val="99"/>
    <w:rsid w:val="007E3D90"/>
    <w:rPr>
      <w:rFonts w:ascii="Arial" w:eastAsia="Times New Roman" w:hAnsi="Arial" w:cs="Times New Roman"/>
      <w:lang w:val="de-DE" w:eastAsia="de-DE"/>
    </w:rPr>
  </w:style>
  <w:style w:type="paragraph" w:customStyle="1" w:styleId="bullet">
    <w:name w:val="bullet"/>
    <w:basedOn w:val="Normal"/>
    <w:qFormat/>
    <w:rsid w:val="007E3D90"/>
    <w:pPr>
      <w:numPr>
        <w:numId w:val="138"/>
      </w:numPr>
      <w:spacing w:before="120" w:after="80" w:line="312" w:lineRule="auto"/>
      <w:jc w:val="both"/>
    </w:pPr>
    <w:rPr>
      <w:rFonts w:ascii="Times New Roman" w:eastAsia="Times New Roman" w:hAnsi="Times New Roman" w:cs="Times New Roman"/>
      <w:lang w:val="en-GB"/>
    </w:rPr>
  </w:style>
  <w:style w:type="character" w:customStyle="1" w:styleId="SchwacherVerweis1">
    <w:name w:val="Schwacher Verweis1"/>
    <w:qFormat/>
    <w:rsid w:val="007E3D90"/>
    <w:rPr>
      <w:smallCaps/>
      <w:color w:val="C0504D"/>
      <w:u w:val="single"/>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E1Char">
    <w:name w:val="E1 Char"/>
    <w:rsid w:val="007E3D90"/>
    <w:rPr>
      <w:rFonts w:ascii="Arial" w:hAnsi="Arial"/>
      <w:sz w:val="22"/>
      <w:szCs w:val="22"/>
      <w:lang w:val="de-DE" w:eastAsia="de-DE" w:bidi="ar-SA"/>
    </w:rPr>
  </w:style>
  <w:style w:type="paragraph" w:customStyle="1" w:styleId="NormalStnga-dreapta">
    <w:name w:val="Normal + Stânga-dreapta"/>
    <w:aliases w:val="Spaţiere rânduri:  Cel puţin 1,3 pct."/>
    <w:basedOn w:val="Normal"/>
    <w:qFormat/>
    <w:rsid w:val="007E3D90"/>
    <w:pPr>
      <w:widowControl w:val="0"/>
      <w:suppressAutoHyphens/>
      <w:spacing w:after="0" w:line="26" w:lineRule="atLeast"/>
      <w:jc w:val="both"/>
    </w:pPr>
    <w:rPr>
      <w:rFonts w:ascii="Times New Roman" w:eastAsia="Times New Roman" w:hAnsi="Times New Roman" w:cs="Times New Roman"/>
      <w:sz w:val="24"/>
      <w:szCs w:val="24"/>
      <w:lang w:val="ro-RO" w:eastAsia="ar-SA"/>
    </w:rPr>
  </w:style>
  <w:style w:type="paragraph" w:customStyle="1" w:styleId="Char5CharCharChar">
    <w:name w:val="Char5 Char Char Char"/>
    <w:basedOn w:val="Normal"/>
    <w:qFormat/>
    <w:rsid w:val="007E3D90"/>
    <w:pPr>
      <w:tabs>
        <w:tab w:val="left" w:pos="709"/>
      </w:tabs>
      <w:spacing w:after="0" w:line="240" w:lineRule="auto"/>
    </w:pPr>
    <w:rPr>
      <w:rFonts w:ascii="Tahoma" w:eastAsia="Times New Roman" w:hAnsi="Tahoma" w:cs="Times New Roman"/>
      <w:sz w:val="24"/>
      <w:szCs w:val="24"/>
      <w:lang w:val="pl-PL" w:eastAsia="pl-PL"/>
    </w:rPr>
  </w:style>
  <w:style w:type="paragraph" w:customStyle="1" w:styleId="AufzhlungCharCharChar">
    <w:name w:val="Aufzählung Char Char Char"/>
    <w:basedOn w:val="Normal"/>
    <w:link w:val="AufzhlungCharCharCharChar"/>
    <w:qFormat/>
    <w:rsid w:val="007E3D90"/>
    <w:pPr>
      <w:numPr>
        <w:numId w:val="139"/>
      </w:numPr>
      <w:spacing w:before="60" w:after="0" w:line="288" w:lineRule="auto"/>
      <w:jc w:val="both"/>
    </w:pPr>
    <w:rPr>
      <w:rFonts w:ascii="Arial" w:eastAsia="Times New Roman" w:hAnsi="Arial" w:cs="Times New Roman"/>
      <w:lang w:val="en-GB" w:eastAsia="de-DE"/>
    </w:rPr>
  </w:style>
  <w:style w:type="character" w:customStyle="1" w:styleId="AufzhlungCharCharCharChar">
    <w:name w:val="Aufzählung Char Char Char Char"/>
    <w:link w:val="AufzhlungCharCharChar"/>
    <w:rsid w:val="007E3D90"/>
    <w:rPr>
      <w:rFonts w:ascii="Arial" w:eastAsia="Times New Roman" w:hAnsi="Arial" w:cs="Times New Roman"/>
      <w:lang w:val="en-GB" w:eastAsia="de-DE"/>
    </w:rPr>
  </w:style>
  <w:style w:type="character" w:customStyle="1" w:styleId="table-1Char">
    <w:name w:val="table-1 Char"/>
    <w:link w:val="table-10"/>
    <w:uiPriority w:val="99"/>
    <w:rsid w:val="007E3D90"/>
    <w:rPr>
      <w:rFonts w:ascii="Arial" w:eastAsia="Times New Roman" w:hAnsi="Arial" w:cs="Arial"/>
      <w:b/>
      <w:bCs/>
      <w:sz w:val="20"/>
      <w:szCs w:val="20"/>
      <w:lang w:val="ro-RO"/>
    </w:rPr>
  </w:style>
  <w:style w:type="paragraph" w:customStyle="1" w:styleId="CaracterCaracter12">
    <w:name w:val="Caracter Caracter12"/>
    <w:basedOn w:val="Normal"/>
    <w:qFormat/>
    <w:rsid w:val="007E3D90"/>
    <w:pPr>
      <w:spacing w:after="0" w:line="240" w:lineRule="auto"/>
    </w:pPr>
    <w:rPr>
      <w:rFonts w:ascii="Times New Roman" w:eastAsia="Times New Roman" w:hAnsi="Times New Roman" w:cs="Times New Roman"/>
      <w:sz w:val="24"/>
      <w:szCs w:val="24"/>
      <w:lang w:val="pl-PL" w:eastAsia="pl-PL"/>
    </w:rPr>
  </w:style>
  <w:style w:type="paragraph" w:customStyle="1" w:styleId="CaracterCaracter11">
    <w:name w:val="Caracter Caracter11"/>
    <w:basedOn w:val="Normal"/>
    <w:qFormat/>
    <w:rsid w:val="007E3D90"/>
    <w:pPr>
      <w:spacing w:after="0" w:line="240" w:lineRule="auto"/>
    </w:pPr>
    <w:rPr>
      <w:rFonts w:ascii="Times New Roman" w:eastAsia="Times New Roman" w:hAnsi="Times New Roman" w:cs="Times New Roman"/>
      <w:sz w:val="24"/>
      <w:szCs w:val="24"/>
      <w:lang w:val="pl-PL" w:eastAsia="pl-PL"/>
    </w:rPr>
  </w:style>
  <w:style w:type="character" w:customStyle="1" w:styleId="bodytextCharChar3">
    <w:name w:val="body text Char Char3"/>
    <w:aliases w:val="body text Char Char Char1"/>
    <w:rsid w:val="007E3D90"/>
    <w:rPr>
      <w:rFonts w:ascii="Calibri" w:hAnsi="Calibri"/>
      <w:sz w:val="24"/>
      <w:szCs w:val="24"/>
    </w:rPr>
  </w:style>
  <w:style w:type="table" w:customStyle="1" w:styleId="TableGrid2131">
    <w:name w:val="Table Grid213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next w:val="NoList"/>
    <w:rsid w:val="007E3D90"/>
  </w:style>
  <w:style w:type="numbering" w:customStyle="1" w:styleId="Style22111">
    <w:name w:val="Style22111"/>
    <w:next w:val="NoList"/>
    <w:rsid w:val="007E3D90"/>
  </w:style>
  <w:style w:type="numbering" w:customStyle="1" w:styleId="Style2212">
    <w:name w:val="Style2212"/>
    <w:next w:val="NoList"/>
    <w:rsid w:val="007E3D90"/>
  </w:style>
  <w:style w:type="numbering" w:customStyle="1" w:styleId="Style2213">
    <w:name w:val="Style2213"/>
    <w:next w:val="NoList"/>
    <w:rsid w:val="007E3D90"/>
  </w:style>
  <w:style w:type="numbering" w:customStyle="1" w:styleId="Style2214">
    <w:name w:val="Style2214"/>
    <w:next w:val="NoList"/>
    <w:rsid w:val="007E3D90"/>
  </w:style>
  <w:style w:type="numbering" w:customStyle="1" w:styleId="Style2215">
    <w:name w:val="Style2215"/>
    <w:next w:val="NoList"/>
    <w:rsid w:val="007E3D90"/>
  </w:style>
  <w:style w:type="numbering" w:customStyle="1" w:styleId="Style118">
    <w:name w:val="Style118"/>
    <w:rsid w:val="007E3D90"/>
  </w:style>
  <w:style w:type="numbering" w:customStyle="1" w:styleId="Style1181">
    <w:name w:val="Style1181"/>
    <w:rsid w:val="007E3D90"/>
  </w:style>
  <w:style w:type="numbering" w:customStyle="1" w:styleId="Style1182">
    <w:name w:val="Style1182"/>
    <w:rsid w:val="007E3D90"/>
  </w:style>
  <w:style w:type="numbering" w:customStyle="1" w:styleId="Style21111">
    <w:name w:val="Style21111"/>
    <w:next w:val="Style2"/>
    <w:rsid w:val="007E3D90"/>
    <w:pPr>
      <w:numPr>
        <w:numId w:val="140"/>
      </w:numPr>
    </w:pPr>
  </w:style>
  <w:style w:type="numbering" w:customStyle="1" w:styleId="Style1183">
    <w:name w:val="Style1183"/>
    <w:rsid w:val="007E3D90"/>
  </w:style>
  <w:style w:type="numbering" w:customStyle="1" w:styleId="Style1184">
    <w:name w:val="Style1184"/>
    <w:rsid w:val="007E3D90"/>
  </w:style>
  <w:style w:type="table" w:customStyle="1" w:styleId="TableGrid431">
    <w:name w:val="Table Grid43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
    <w:name w:val="Style11841"/>
    <w:rsid w:val="007E3D90"/>
  </w:style>
  <w:style w:type="character" w:customStyle="1" w:styleId="BodytextBoldItalicSpacing0pt">
    <w:name w:val="Body text + Bold;Italic;Spacing 0 pt"/>
    <w:rsid w:val="007E3D90"/>
    <w:rPr>
      <w:rFonts w:ascii="Arial Unicode MS" w:eastAsia="Arial Unicode MS" w:hAnsi="Arial Unicode MS" w:cs="Arial Unicode MS"/>
      <w:b/>
      <w:bCs/>
      <w:i/>
      <w:iCs/>
      <w:smallCaps w:val="0"/>
      <w:strike w:val="0"/>
      <w:color w:val="000000"/>
      <w:spacing w:val="-9"/>
      <w:w w:val="100"/>
      <w:position w:val="0"/>
      <w:sz w:val="19"/>
      <w:szCs w:val="19"/>
      <w:u w:val="none"/>
      <w:lang w:val="ro-RO"/>
    </w:rPr>
  </w:style>
  <w:style w:type="character" w:customStyle="1" w:styleId="BodytextItalicSpacing0pt">
    <w:name w:val="Body text + Italic;Spacing 0 pt"/>
    <w:rsid w:val="007E3D90"/>
    <w:rPr>
      <w:rFonts w:ascii="Arial Unicode MS" w:eastAsia="Arial Unicode MS" w:hAnsi="Arial Unicode MS" w:cs="Arial Unicode MS"/>
      <w:b w:val="0"/>
      <w:bCs w:val="0"/>
      <w:i/>
      <w:iCs/>
      <w:smallCaps w:val="0"/>
      <w:strike w:val="0"/>
      <w:color w:val="000000"/>
      <w:spacing w:val="-8"/>
      <w:w w:val="100"/>
      <w:position w:val="0"/>
      <w:sz w:val="19"/>
      <w:szCs w:val="19"/>
      <w:u w:val="none"/>
      <w:shd w:val="clear" w:color="auto" w:fill="FFFFFF"/>
      <w:lang w:val="ro-RO"/>
    </w:rPr>
  </w:style>
  <w:style w:type="character" w:customStyle="1" w:styleId="BodytextSpacing0pt">
    <w:name w:val="Body text + Spacing 0 pt"/>
    <w:rsid w:val="007E3D90"/>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Bodytext6ptSpacing0pt">
    <w:name w:val="Body text + 6 pt;Spacing 0 pt"/>
    <w:rsid w:val="007E3D90"/>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rPr>
  </w:style>
  <w:style w:type="character" w:customStyle="1" w:styleId="BodyText40">
    <w:name w:val="Body Text4"/>
    <w:rsid w:val="007E3D90"/>
    <w:rPr>
      <w:rFonts w:ascii="Arial Unicode MS" w:eastAsia="Arial Unicode MS" w:hAnsi="Arial Unicode MS" w:cs="Arial Unicode MS"/>
      <w:b w:val="0"/>
      <w:bCs w:val="0"/>
      <w:i w:val="0"/>
      <w:iCs w:val="0"/>
      <w:smallCaps w:val="0"/>
      <w:strike w:val="0"/>
      <w:color w:val="000000"/>
      <w:spacing w:val="3"/>
      <w:w w:val="100"/>
      <w:position w:val="0"/>
      <w:sz w:val="19"/>
      <w:szCs w:val="19"/>
      <w:u w:val="single"/>
      <w:shd w:val="clear" w:color="auto" w:fill="FFFFFF"/>
      <w:lang w:val="ro-RO"/>
    </w:rPr>
  </w:style>
  <w:style w:type="character" w:customStyle="1" w:styleId="Bodytext221">
    <w:name w:val="Body text (22)_"/>
    <w:link w:val="Bodytext222"/>
    <w:rsid w:val="007E3D90"/>
    <w:rPr>
      <w:rFonts w:ascii="Arial Unicode MS" w:eastAsia="Arial Unicode MS" w:hAnsi="Arial Unicode MS" w:cs="Arial Unicode MS"/>
      <w:i/>
      <w:iCs/>
      <w:spacing w:val="-8"/>
      <w:sz w:val="19"/>
      <w:szCs w:val="19"/>
      <w:shd w:val="clear" w:color="auto" w:fill="FFFFFF"/>
    </w:rPr>
  </w:style>
  <w:style w:type="paragraph" w:customStyle="1" w:styleId="Bodytext222">
    <w:name w:val="Body text (22)"/>
    <w:basedOn w:val="Normal"/>
    <w:link w:val="Bodytext221"/>
    <w:qFormat/>
    <w:rsid w:val="007E3D90"/>
    <w:pPr>
      <w:widowControl w:val="0"/>
      <w:shd w:val="clear" w:color="auto" w:fill="FFFFFF"/>
      <w:spacing w:after="0" w:line="378" w:lineRule="exact"/>
      <w:ind w:firstLine="580"/>
      <w:jc w:val="both"/>
    </w:pPr>
    <w:rPr>
      <w:rFonts w:ascii="Arial Unicode MS" w:eastAsia="Arial Unicode MS" w:hAnsi="Arial Unicode MS" w:cs="Arial Unicode MS"/>
      <w:i/>
      <w:iCs/>
      <w:spacing w:val="-8"/>
      <w:sz w:val="19"/>
      <w:szCs w:val="19"/>
    </w:rPr>
  </w:style>
  <w:style w:type="character" w:customStyle="1" w:styleId="BodytextArialBoldItalicSpacing0pt">
    <w:name w:val="Body text + Arial;Bold;Italic;Spacing 0 pt"/>
    <w:rsid w:val="007E3D90"/>
    <w:rPr>
      <w:rFonts w:ascii="Arial" w:eastAsia="Arial" w:hAnsi="Arial" w:cs="Arial"/>
      <w:b/>
      <w:bCs/>
      <w:i/>
      <w:iCs/>
      <w:smallCaps w:val="0"/>
      <w:strike w:val="0"/>
      <w:color w:val="000000"/>
      <w:spacing w:val="-7"/>
      <w:w w:val="100"/>
      <w:position w:val="0"/>
      <w:sz w:val="19"/>
      <w:szCs w:val="19"/>
      <w:u w:val="none"/>
      <w:shd w:val="clear" w:color="auto" w:fill="FFFFFF"/>
      <w:lang w:val="ro-RO"/>
    </w:rPr>
  </w:style>
  <w:style w:type="paragraph" w:customStyle="1" w:styleId="BodyText7">
    <w:name w:val="Body Text7"/>
    <w:basedOn w:val="Normal"/>
    <w:qFormat/>
    <w:rsid w:val="007E3D90"/>
    <w:pPr>
      <w:widowControl w:val="0"/>
      <w:shd w:val="clear" w:color="auto" w:fill="FFFFFF"/>
      <w:spacing w:after="0" w:line="0" w:lineRule="atLeast"/>
      <w:ind w:hanging="440"/>
    </w:pPr>
    <w:rPr>
      <w:rFonts w:ascii="Arial Unicode MS" w:eastAsia="Arial Unicode MS" w:hAnsi="Arial Unicode MS" w:cs="Arial Unicode MS"/>
      <w:color w:val="000000"/>
      <w:spacing w:val="2"/>
      <w:sz w:val="19"/>
      <w:szCs w:val="19"/>
      <w:lang w:val="ro-RO"/>
    </w:rPr>
  </w:style>
  <w:style w:type="character" w:customStyle="1" w:styleId="BodytextArial10ptItalicSpacing0pt">
    <w:name w:val="Body text + Arial;10 pt;Italic;Spacing 0 pt"/>
    <w:rsid w:val="007E3D90"/>
    <w:rPr>
      <w:rFonts w:ascii="Arial" w:eastAsia="Arial" w:hAnsi="Arial" w:cs="Arial"/>
      <w:b w:val="0"/>
      <w:bCs w:val="0"/>
      <w:i/>
      <w:iCs/>
      <w:smallCaps w:val="0"/>
      <w:strike w:val="0"/>
      <w:color w:val="000000"/>
      <w:spacing w:val="1"/>
      <w:w w:val="100"/>
      <w:position w:val="0"/>
      <w:sz w:val="20"/>
      <w:szCs w:val="20"/>
      <w:u w:val="none"/>
      <w:shd w:val="clear" w:color="auto" w:fill="FFFFFF"/>
      <w:lang w:val="ro-RO"/>
    </w:rPr>
  </w:style>
  <w:style w:type="character" w:customStyle="1" w:styleId="BodytextTimesNewRoman105ptSpacing0pt">
    <w:name w:val="Body text + Times New Roman;10;5 pt;Spacing 0 pt"/>
    <w:rsid w:val="007E3D90"/>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o-RO"/>
    </w:rPr>
  </w:style>
  <w:style w:type="character" w:customStyle="1" w:styleId="Bodytext65ptSpacing0pt">
    <w:name w:val="Body text + 6;5 pt;Spacing 0 pt"/>
    <w:rsid w:val="007E3D90"/>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rPr>
  </w:style>
  <w:style w:type="character" w:customStyle="1" w:styleId="BodytextSpacing2pt">
    <w:name w:val="Body text + Spacing 2 pt"/>
    <w:rsid w:val="007E3D90"/>
    <w:rPr>
      <w:rFonts w:ascii="Arial Unicode MS" w:eastAsia="Arial Unicode MS" w:hAnsi="Arial Unicode MS" w:cs="Arial Unicode MS"/>
      <w:b w:val="0"/>
      <w:bCs w:val="0"/>
      <w:i w:val="0"/>
      <w:iCs w:val="0"/>
      <w:smallCaps w:val="0"/>
      <w:strike w:val="0"/>
      <w:color w:val="000000"/>
      <w:spacing w:val="47"/>
      <w:w w:val="100"/>
      <w:position w:val="0"/>
      <w:sz w:val="19"/>
      <w:szCs w:val="19"/>
      <w:u w:val="none"/>
      <w:shd w:val="clear" w:color="auto" w:fill="FFFFFF"/>
      <w:lang w:val="ro-RO"/>
    </w:rPr>
  </w:style>
  <w:style w:type="character" w:customStyle="1" w:styleId="l5def1">
    <w:name w:val="l5def1"/>
    <w:rsid w:val="007E3D90"/>
    <w:rPr>
      <w:rFonts w:ascii="Arial" w:hAnsi="Arial" w:cs="Arial" w:hint="default"/>
      <w:color w:val="000000"/>
      <w:sz w:val="26"/>
      <w:szCs w:val="26"/>
    </w:rPr>
  </w:style>
  <w:style w:type="numbering" w:customStyle="1" w:styleId="Style1185">
    <w:name w:val="Style1185"/>
    <w:rsid w:val="007E3D90"/>
  </w:style>
  <w:style w:type="paragraph" w:customStyle="1" w:styleId="CharCharCharCharCharCharCharCaracterCaracter">
    <w:name w:val="Char Char Char Char Char Char Char Caracter Caracter"/>
    <w:basedOn w:val="Normal"/>
    <w:qFormat/>
    <w:rsid w:val="007E3D90"/>
    <w:pPr>
      <w:tabs>
        <w:tab w:val="left" w:pos="709"/>
      </w:tabs>
      <w:spacing w:after="0" w:line="240" w:lineRule="auto"/>
    </w:pPr>
    <w:rPr>
      <w:rFonts w:ascii="Tahoma" w:eastAsia="Times New Roman" w:hAnsi="Tahoma" w:cs="Times New Roman"/>
      <w:sz w:val="24"/>
      <w:szCs w:val="24"/>
      <w:lang w:val="pl-PL" w:eastAsia="pl-PL"/>
    </w:rPr>
  </w:style>
  <w:style w:type="numbering" w:customStyle="1" w:styleId="Style112">
    <w:name w:val="Style112"/>
    <w:rsid w:val="007E3D90"/>
  </w:style>
  <w:style w:type="numbering" w:customStyle="1" w:styleId="Style1186">
    <w:name w:val="Style1186"/>
    <w:rsid w:val="007E3D90"/>
  </w:style>
  <w:style w:type="paragraph" w:customStyle="1" w:styleId="NORML">
    <w:name w:val="NORMÁL"/>
    <w:basedOn w:val="Normal"/>
    <w:qFormat/>
    <w:rsid w:val="007E3D90"/>
    <w:pPr>
      <w:suppressAutoHyphens/>
      <w:spacing w:before="120" w:after="120" w:line="240" w:lineRule="auto"/>
      <w:jc w:val="both"/>
    </w:pPr>
    <w:rPr>
      <w:rFonts w:ascii="Times New Roman" w:eastAsia="Times New Roman" w:hAnsi="Times New Roman" w:cs="Times New Roman"/>
      <w:sz w:val="24"/>
      <w:szCs w:val="24"/>
      <w:lang w:eastAsia="en-GB"/>
    </w:rPr>
  </w:style>
  <w:style w:type="numbering" w:customStyle="1" w:styleId="Bumbiabc11">
    <w:name w:val="Bumbi abc11"/>
    <w:rsid w:val="007E3D90"/>
  </w:style>
  <w:style w:type="numbering" w:customStyle="1" w:styleId="Bumbiabc111">
    <w:name w:val="Bumbi abc111"/>
    <w:rsid w:val="007E3D90"/>
  </w:style>
  <w:style w:type="paragraph" w:customStyle="1" w:styleId="E1Caracter">
    <w:name w:val="E1 Caracter"/>
    <w:basedOn w:val="Normal"/>
    <w:qFormat/>
    <w:rsid w:val="007E3D90"/>
    <w:pPr>
      <w:overflowPunct w:val="0"/>
      <w:autoSpaceDE w:val="0"/>
      <w:autoSpaceDN w:val="0"/>
      <w:adjustRightInd w:val="0"/>
      <w:spacing w:after="160" w:line="320" w:lineRule="atLeast"/>
      <w:ind w:left="851"/>
      <w:jc w:val="both"/>
      <w:textAlignment w:val="baseline"/>
    </w:pPr>
    <w:rPr>
      <w:rFonts w:ascii="Arial" w:eastAsia="Times New Roman" w:hAnsi="Arial" w:cs="Times New Roman"/>
      <w:lang w:val="de-DE" w:eastAsia="de-DE"/>
    </w:rPr>
  </w:style>
  <w:style w:type="numbering" w:customStyle="1" w:styleId="Style1193">
    <w:name w:val="Style1193"/>
    <w:rsid w:val="007E3D90"/>
  </w:style>
  <w:style w:type="numbering" w:customStyle="1" w:styleId="Style312">
    <w:name w:val="Style312"/>
    <w:rsid w:val="007E3D90"/>
  </w:style>
  <w:style w:type="table" w:customStyle="1" w:styleId="TableClassic21">
    <w:name w:val="Table Classic 21"/>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
    <w:name w:val="Style1191"/>
    <w:rsid w:val="007E3D90"/>
  </w:style>
  <w:style w:type="numbering" w:customStyle="1" w:styleId="Style41210">
    <w:name w:val="Style 4121"/>
    <w:rsid w:val="007E3D90"/>
  </w:style>
  <w:style w:type="numbering" w:customStyle="1" w:styleId="Bullets-normal11">
    <w:name w:val="Bullets - normal11"/>
    <w:rsid w:val="007E3D90"/>
  </w:style>
  <w:style w:type="table" w:customStyle="1" w:styleId="Romair2">
    <w:name w:val="Romair2"/>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
    <w:name w:val="Table Classic 31"/>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
    <w:name w:val="Table Columns 31"/>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
    <w:name w:val="Table Elegant1"/>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
    <w:name w:val="Light Shading - Accent 61"/>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
    <w:name w:val="Table Style21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
    <w:name w:val="Table Style11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
    <w:name w:val="Table Style31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
    <w:name w:val="Romair SF1"/>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
    <w:name w:val="Light Shading11"/>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
    <w:name w:val="Romair11"/>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0">
    <w:name w:val="Style412"/>
    <w:rsid w:val="007E3D90"/>
  </w:style>
  <w:style w:type="numbering" w:customStyle="1" w:styleId="Style121">
    <w:name w:val="Style121"/>
    <w:rsid w:val="007E3D90"/>
  </w:style>
  <w:style w:type="numbering" w:customStyle="1" w:styleId="Style512">
    <w:name w:val="Style512"/>
    <w:rsid w:val="007E3D90"/>
  </w:style>
  <w:style w:type="numbering" w:customStyle="1" w:styleId="Style613">
    <w:name w:val="Style 613"/>
    <w:rsid w:val="007E3D90"/>
  </w:style>
  <w:style w:type="table" w:customStyle="1" w:styleId="GridTable1Light11">
    <w:name w:val="Grid Table 1 Light11"/>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
    <w:name w:val="Table Style21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
    <w:name w:val="Grid Table 1 Light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
    <w:name w:val="Style 6121"/>
    <w:rsid w:val="007E3D90"/>
    <w:pPr>
      <w:numPr>
        <w:numId w:val="108"/>
      </w:numPr>
    </w:pPr>
  </w:style>
  <w:style w:type="table" w:customStyle="1" w:styleId="TableGrid10">
    <w:name w:val="TableGrid1"/>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TextnormalJustified">
    <w:name w:val="Style Text normal + Justified"/>
    <w:basedOn w:val="Textnormal"/>
    <w:qFormat/>
    <w:rsid w:val="007E3D90"/>
    <w:pPr>
      <w:spacing w:after="140"/>
      <w:ind w:left="1138"/>
      <w:jc w:val="both"/>
    </w:pPr>
    <w:rPr>
      <w:szCs w:val="20"/>
    </w:rPr>
  </w:style>
  <w:style w:type="table" w:customStyle="1" w:styleId="TableStyle221">
    <w:name w:val="Table Style22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
    <w:name w:val="Table Style12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
    <w:name w:val="Style13"/>
    <w:rsid w:val="007E3D90"/>
  </w:style>
  <w:style w:type="numbering" w:customStyle="1" w:styleId="Style212">
    <w:name w:val="Style212"/>
    <w:next w:val="Style2"/>
    <w:rsid w:val="007E3D90"/>
  </w:style>
  <w:style w:type="table" w:customStyle="1" w:styleId="TableGrid62">
    <w:name w:val="Table Grid6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
    <w:name w:val="Table Style32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
    <w:name w:val="Style Bulleted211"/>
    <w:basedOn w:val="NoList"/>
    <w:rsid w:val="007E3D90"/>
  </w:style>
  <w:style w:type="numbering" w:customStyle="1" w:styleId="Style32">
    <w:name w:val="Style32"/>
    <w:rsid w:val="007E3D90"/>
  </w:style>
  <w:style w:type="numbering" w:customStyle="1" w:styleId="Style42">
    <w:name w:val="Style42"/>
    <w:rsid w:val="007E3D90"/>
  </w:style>
  <w:style w:type="numbering" w:customStyle="1" w:styleId="Style52">
    <w:name w:val="Style52"/>
    <w:rsid w:val="007E3D90"/>
  </w:style>
  <w:style w:type="numbering" w:customStyle="1" w:styleId="Style420">
    <w:name w:val="Style 42"/>
    <w:rsid w:val="007E3D90"/>
  </w:style>
  <w:style w:type="numbering" w:customStyle="1" w:styleId="Style62">
    <w:name w:val="Style 62"/>
    <w:rsid w:val="007E3D90"/>
  </w:style>
  <w:style w:type="numbering" w:customStyle="1" w:styleId="Style11911">
    <w:name w:val="Style11911"/>
    <w:rsid w:val="007E3D90"/>
  </w:style>
  <w:style w:type="numbering" w:customStyle="1" w:styleId="Style41111">
    <w:name w:val="Style 41111"/>
    <w:rsid w:val="007E3D90"/>
  </w:style>
  <w:style w:type="numbering" w:customStyle="1" w:styleId="Bullets-normal111">
    <w:name w:val="Bullets - normal111"/>
    <w:rsid w:val="007E3D90"/>
  </w:style>
  <w:style w:type="table" w:customStyle="1" w:styleId="TableStyle1111">
    <w:name w:val="Table Style111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
    <w:name w:val="Table Style311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
    <w:name w:val="Style11111"/>
    <w:rsid w:val="007E3D90"/>
  </w:style>
  <w:style w:type="numbering" w:customStyle="1" w:styleId="StyleBulleted1111">
    <w:name w:val="Style Bulleted1111"/>
    <w:rsid w:val="007E3D90"/>
    <w:pPr>
      <w:numPr>
        <w:numId w:val="109"/>
      </w:numPr>
    </w:pPr>
  </w:style>
  <w:style w:type="numbering" w:customStyle="1" w:styleId="Style411110">
    <w:name w:val="Style41111"/>
    <w:rsid w:val="007E3D90"/>
  </w:style>
  <w:style w:type="numbering" w:customStyle="1" w:styleId="Style1211">
    <w:name w:val="Style1211"/>
    <w:rsid w:val="007E3D90"/>
  </w:style>
  <w:style w:type="numbering" w:customStyle="1" w:styleId="Style31111">
    <w:name w:val="Style31111"/>
    <w:rsid w:val="007E3D90"/>
  </w:style>
  <w:style w:type="numbering" w:customStyle="1" w:styleId="Style5111">
    <w:name w:val="Style5111"/>
    <w:rsid w:val="007E3D90"/>
  </w:style>
  <w:style w:type="numbering" w:customStyle="1" w:styleId="Style61111">
    <w:name w:val="Style 61111"/>
    <w:rsid w:val="007E3D90"/>
  </w:style>
  <w:style w:type="numbering" w:customStyle="1" w:styleId="Style61211">
    <w:name w:val="Style 61211"/>
    <w:rsid w:val="007E3D90"/>
  </w:style>
  <w:style w:type="numbering" w:customStyle="1" w:styleId="Style16">
    <w:name w:val="Style16"/>
    <w:rsid w:val="007E3D90"/>
  </w:style>
  <w:style w:type="numbering" w:customStyle="1" w:styleId="Style18">
    <w:name w:val="Style18"/>
    <w:rsid w:val="007E3D90"/>
  </w:style>
  <w:style w:type="numbering" w:customStyle="1" w:styleId="Style19">
    <w:name w:val="Style19"/>
    <w:rsid w:val="007E3D90"/>
  </w:style>
  <w:style w:type="numbering" w:customStyle="1" w:styleId="Style110">
    <w:name w:val="Style110"/>
    <w:rsid w:val="007E3D90"/>
  </w:style>
  <w:style w:type="numbering" w:customStyle="1" w:styleId="Style3121">
    <w:name w:val="Style3121"/>
    <w:rsid w:val="007E3D90"/>
  </w:style>
  <w:style w:type="numbering" w:customStyle="1" w:styleId="Style11842">
    <w:name w:val="Style11842"/>
    <w:rsid w:val="007E3D90"/>
  </w:style>
  <w:style w:type="numbering" w:customStyle="1" w:styleId="Style11843">
    <w:name w:val="Style11843"/>
    <w:rsid w:val="007E3D90"/>
  </w:style>
  <w:style w:type="numbering" w:customStyle="1" w:styleId="Style3122">
    <w:name w:val="Style3122"/>
    <w:rsid w:val="007E3D90"/>
  </w:style>
  <w:style w:type="numbering" w:customStyle="1" w:styleId="Style3123">
    <w:name w:val="Style3123"/>
    <w:rsid w:val="007E3D90"/>
  </w:style>
  <w:style w:type="numbering" w:customStyle="1" w:styleId="StyleNumberedLeft063cmHanging063cm4131">
    <w:name w:val="Style Numbered Left:  063 cm Hanging:  063 cm4131"/>
    <w:basedOn w:val="NoList"/>
    <w:rsid w:val="007E3D90"/>
    <w:pPr>
      <w:numPr>
        <w:numId w:val="111"/>
      </w:numPr>
    </w:pPr>
  </w:style>
  <w:style w:type="table" w:customStyle="1" w:styleId="TableList441">
    <w:name w:val="Table List 441"/>
    <w:basedOn w:val="TableNormal"/>
    <w:next w:val="TableList4"/>
    <w:uiPriority w:val="99"/>
    <w:semiHidden/>
    <w:unhideWhenUsed/>
    <w:rsid w:val="007E3D90"/>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
    <w:name w:val="No List81"/>
    <w:next w:val="NoList"/>
    <w:uiPriority w:val="99"/>
    <w:semiHidden/>
    <w:unhideWhenUsed/>
    <w:rsid w:val="007E3D90"/>
  </w:style>
  <w:style w:type="table" w:customStyle="1" w:styleId="TableList4131">
    <w:name w:val="Table List 413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
    <w:name w:val="Style Numbered Left:  063 cm Hanging:  063 cm4112"/>
    <w:basedOn w:val="NoList"/>
    <w:rsid w:val="007E3D90"/>
  </w:style>
  <w:style w:type="numbering" w:customStyle="1" w:styleId="StyleNumberedLeft063cmHanging063cm13131">
    <w:name w:val="Style Numbered Left:  063 cm Hanging:  063 cm13131"/>
    <w:basedOn w:val="NoList"/>
    <w:rsid w:val="007E3D90"/>
    <w:pPr>
      <w:numPr>
        <w:numId w:val="112"/>
      </w:numPr>
    </w:pPr>
  </w:style>
  <w:style w:type="numbering" w:customStyle="1" w:styleId="StyleNumberedLeft063cmHanging063cm22131">
    <w:name w:val="Style Numbered Left:  063 cm Hanging:  063 cm22131"/>
    <w:basedOn w:val="NoList"/>
    <w:rsid w:val="007E3D90"/>
    <w:pPr>
      <w:numPr>
        <w:numId w:val="113"/>
      </w:numPr>
    </w:pPr>
  </w:style>
  <w:style w:type="numbering" w:customStyle="1" w:styleId="StyleNumberedLeft063cmHanging063cm3231">
    <w:name w:val="Style Numbered Left:  063 cm Hanging:  063 cm3231"/>
    <w:rsid w:val="007E3D90"/>
    <w:pPr>
      <w:numPr>
        <w:numId w:val="114"/>
      </w:numPr>
    </w:pPr>
  </w:style>
  <w:style w:type="numbering" w:customStyle="1" w:styleId="StyleNumberedLeft063cmHanging063cm21231">
    <w:name w:val="Style Numbered Left:  063 cm Hanging:  063 cm21231"/>
    <w:rsid w:val="007E3D90"/>
    <w:pPr>
      <w:numPr>
        <w:numId w:val="115"/>
      </w:numPr>
    </w:pPr>
  </w:style>
  <w:style w:type="numbering" w:customStyle="1" w:styleId="Style113">
    <w:name w:val="Style113"/>
    <w:rsid w:val="007E3D90"/>
  </w:style>
  <w:style w:type="table" w:customStyle="1" w:styleId="TableStyle23">
    <w:name w:val="Table Style23"/>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
    <w:name w:val="Table Style13"/>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13">
    <w:name w:val="Style213"/>
    <w:next w:val="Style2"/>
    <w:rsid w:val="007E3D90"/>
  </w:style>
  <w:style w:type="table" w:customStyle="1" w:styleId="TableStyle33">
    <w:name w:val="Table Style33"/>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
    <w:name w:val="Style Bulleted3"/>
    <w:basedOn w:val="NoList"/>
    <w:rsid w:val="007E3D90"/>
  </w:style>
  <w:style w:type="numbering" w:customStyle="1" w:styleId="Style35">
    <w:name w:val="Style35"/>
    <w:rsid w:val="007E3D90"/>
  </w:style>
  <w:style w:type="numbering" w:customStyle="1" w:styleId="Style43">
    <w:name w:val="Style43"/>
    <w:rsid w:val="007E3D90"/>
  </w:style>
  <w:style w:type="numbering" w:customStyle="1" w:styleId="Style430">
    <w:name w:val="Style 43"/>
    <w:rsid w:val="007E3D90"/>
  </w:style>
  <w:style w:type="numbering" w:customStyle="1" w:styleId="Style63">
    <w:name w:val="Style 63"/>
    <w:rsid w:val="007E3D90"/>
  </w:style>
  <w:style w:type="numbering" w:customStyle="1" w:styleId="StyleBulleted12">
    <w:name w:val="Style Bulleted12"/>
    <w:basedOn w:val="NoList"/>
    <w:rsid w:val="007E3D90"/>
  </w:style>
  <w:style w:type="table" w:customStyle="1" w:styleId="Tabel20">
    <w:name w:val="Tabel2"/>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
    <w:name w:val="Bulet 211"/>
    <w:basedOn w:val="NoList"/>
    <w:semiHidden/>
    <w:rsid w:val="007E3D90"/>
  </w:style>
  <w:style w:type="numbering" w:customStyle="1" w:styleId="StyleNumbered10pt11">
    <w:name w:val="Style Numbered 10 pt11"/>
    <w:basedOn w:val="NoList"/>
    <w:rsid w:val="007E3D90"/>
  </w:style>
  <w:style w:type="numbering" w:customStyle="1" w:styleId="Style222">
    <w:name w:val="Style222"/>
    <w:next w:val="Style2"/>
    <w:rsid w:val="007E3D90"/>
  </w:style>
  <w:style w:type="table" w:customStyle="1" w:styleId="StilTabel3">
    <w:name w:val="StilTabel3"/>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
    <w:name w:val="Style21121"/>
    <w:rsid w:val="007E3D90"/>
    <w:pPr>
      <w:numPr>
        <w:numId w:val="116"/>
      </w:numPr>
    </w:pPr>
  </w:style>
  <w:style w:type="numbering" w:customStyle="1" w:styleId="Bullets-normal21">
    <w:name w:val="Bullets - normal21"/>
    <w:rsid w:val="007E3D90"/>
  </w:style>
  <w:style w:type="numbering" w:customStyle="1" w:styleId="Bullets-normal12">
    <w:name w:val="Bullets - normal12"/>
    <w:rsid w:val="007E3D90"/>
    <w:pPr>
      <w:numPr>
        <w:numId w:val="117"/>
      </w:numPr>
    </w:pPr>
  </w:style>
  <w:style w:type="numbering" w:customStyle="1" w:styleId="Style413">
    <w:name w:val="Style 413"/>
    <w:rsid w:val="007E3D90"/>
  </w:style>
  <w:style w:type="numbering" w:customStyle="1" w:styleId="NoList711">
    <w:name w:val="No List711"/>
    <w:next w:val="NoList"/>
    <w:uiPriority w:val="99"/>
    <w:semiHidden/>
    <w:unhideWhenUsed/>
    <w:rsid w:val="007E3D90"/>
  </w:style>
  <w:style w:type="numbering" w:customStyle="1" w:styleId="NoList11311">
    <w:name w:val="No List11311"/>
    <w:next w:val="NoList"/>
    <w:uiPriority w:val="99"/>
    <w:semiHidden/>
    <w:unhideWhenUsed/>
    <w:rsid w:val="007E3D90"/>
  </w:style>
  <w:style w:type="numbering" w:customStyle="1" w:styleId="NoList6111">
    <w:name w:val="No List6111"/>
    <w:next w:val="NoList"/>
    <w:uiPriority w:val="99"/>
    <w:semiHidden/>
    <w:unhideWhenUsed/>
    <w:rsid w:val="007E3D90"/>
  </w:style>
  <w:style w:type="numbering" w:customStyle="1" w:styleId="NoList112111">
    <w:name w:val="No List112111"/>
    <w:next w:val="NoList"/>
    <w:uiPriority w:val="99"/>
    <w:semiHidden/>
    <w:unhideWhenUsed/>
    <w:rsid w:val="007E3D90"/>
  </w:style>
  <w:style w:type="numbering" w:customStyle="1" w:styleId="NoList1112111">
    <w:name w:val="No List1112111"/>
    <w:next w:val="NoList"/>
    <w:semiHidden/>
    <w:unhideWhenUsed/>
    <w:rsid w:val="007E3D90"/>
  </w:style>
  <w:style w:type="numbering" w:customStyle="1" w:styleId="NoList122111">
    <w:name w:val="No List122111"/>
    <w:next w:val="NoList"/>
    <w:uiPriority w:val="99"/>
    <w:semiHidden/>
    <w:unhideWhenUsed/>
    <w:rsid w:val="007E3D90"/>
  </w:style>
  <w:style w:type="numbering" w:customStyle="1" w:styleId="NoList51111">
    <w:name w:val="No List51111"/>
    <w:next w:val="NoList"/>
    <w:uiPriority w:val="99"/>
    <w:semiHidden/>
    <w:rsid w:val="007E3D90"/>
  </w:style>
  <w:style w:type="numbering" w:customStyle="1" w:styleId="NoList31111111">
    <w:name w:val="No List31111111"/>
    <w:next w:val="NoList"/>
    <w:semiHidden/>
    <w:rsid w:val="007E3D90"/>
  </w:style>
  <w:style w:type="numbering" w:customStyle="1" w:styleId="NoList1211111">
    <w:name w:val="No List1211111"/>
    <w:next w:val="NoList"/>
    <w:uiPriority w:val="99"/>
    <w:semiHidden/>
    <w:unhideWhenUsed/>
    <w:rsid w:val="007E3D90"/>
  </w:style>
  <w:style w:type="numbering" w:customStyle="1" w:styleId="NoList211111111">
    <w:name w:val="No List211111111"/>
    <w:next w:val="NoList"/>
    <w:uiPriority w:val="99"/>
    <w:semiHidden/>
    <w:unhideWhenUsed/>
    <w:rsid w:val="007E3D90"/>
  </w:style>
  <w:style w:type="numbering" w:customStyle="1" w:styleId="NoList411111">
    <w:name w:val="No List411111"/>
    <w:next w:val="NoList"/>
    <w:uiPriority w:val="99"/>
    <w:semiHidden/>
    <w:rsid w:val="007E3D90"/>
  </w:style>
  <w:style w:type="numbering" w:customStyle="1" w:styleId="StyleNumberedLeft063cmHanging063cm41111111">
    <w:name w:val="Style Numbered Left:  063 cm Hanging:  063 cm41111111"/>
    <w:basedOn w:val="NoList"/>
    <w:rsid w:val="007E3D90"/>
  </w:style>
  <w:style w:type="numbering" w:customStyle="1" w:styleId="NoList1311111">
    <w:name w:val="No List1311111"/>
    <w:next w:val="NoList"/>
    <w:uiPriority w:val="99"/>
    <w:semiHidden/>
    <w:unhideWhenUsed/>
    <w:rsid w:val="007E3D90"/>
  </w:style>
  <w:style w:type="numbering" w:customStyle="1" w:styleId="NoList2211111">
    <w:name w:val="No List2211111"/>
    <w:next w:val="NoList"/>
    <w:uiPriority w:val="99"/>
    <w:semiHidden/>
    <w:unhideWhenUsed/>
    <w:rsid w:val="007E3D90"/>
  </w:style>
  <w:style w:type="table" w:styleId="PlainTable1">
    <w:name w:val="Plain Table 1"/>
    <w:basedOn w:val="TableNormal"/>
    <w:uiPriority w:val="41"/>
    <w:rsid w:val="007E3D90"/>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7E3D9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
    <w:name w:val="Style241"/>
    <w:rsid w:val="007E3D90"/>
  </w:style>
  <w:style w:type="numbering" w:customStyle="1" w:styleId="NoList9">
    <w:name w:val="No List9"/>
    <w:next w:val="NoList"/>
    <w:uiPriority w:val="99"/>
    <w:semiHidden/>
    <w:unhideWhenUsed/>
    <w:rsid w:val="007E3D90"/>
  </w:style>
  <w:style w:type="table" w:customStyle="1" w:styleId="TableStyle24">
    <w:name w:val="Table Style24"/>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
    <w:name w:val="Table Style14"/>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0">
    <w:name w:val="Table Grid10"/>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
    <w:name w:val="Table Style34"/>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
    <w:name w:val="Tabel3"/>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
    <w:name w:val="StilTabel4"/>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1">
    <w:name w:val="No List171"/>
    <w:next w:val="NoList"/>
    <w:uiPriority w:val="99"/>
    <w:semiHidden/>
    <w:unhideWhenUsed/>
    <w:rsid w:val="007E3D90"/>
  </w:style>
  <w:style w:type="table" w:customStyle="1" w:styleId="TableStyle213">
    <w:name w:val="Table Style213"/>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
    <w:name w:val="Table Style113"/>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
    <w:name w:val="Style232"/>
    <w:rsid w:val="007E3D90"/>
  </w:style>
  <w:style w:type="numbering" w:customStyle="1" w:styleId="Style114">
    <w:name w:val="Style114"/>
    <w:rsid w:val="007E3D90"/>
  </w:style>
  <w:style w:type="numbering" w:customStyle="1" w:styleId="Style2113">
    <w:name w:val="Style2113"/>
    <w:next w:val="Style2"/>
    <w:rsid w:val="007E3D90"/>
  </w:style>
  <w:style w:type="table" w:customStyle="1" w:styleId="TableStyle313">
    <w:name w:val="Table Style313"/>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
    <w:name w:val="Style Bulleted22"/>
    <w:basedOn w:val="NoList"/>
    <w:rsid w:val="007E3D90"/>
  </w:style>
  <w:style w:type="numbering" w:customStyle="1" w:styleId="Style313">
    <w:name w:val="Style313"/>
    <w:rsid w:val="007E3D90"/>
  </w:style>
  <w:style w:type="numbering" w:customStyle="1" w:styleId="Style4130">
    <w:name w:val="Style413"/>
    <w:rsid w:val="007E3D90"/>
  </w:style>
  <w:style w:type="numbering" w:customStyle="1" w:styleId="Style513">
    <w:name w:val="Style513"/>
    <w:rsid w:val="007E3D90"/>
  </w:style>
  <w:style w:type="numbering" w:customStyle="1" w:styleId="Style414">
    <w:name w:val="Style 414"/>
    <w:rsid w:val="007E3D90"/>
  </w:style>
  <w:style w:type="numbering" w:customStyle="1" w:styleId="Style614">
    <w:name w:val="Style 614"/>
    <w:rsid w:val="007E3D90"/>
  </w:style>
  <w:style w:type="table" w:customStyle="1" w:styleId="TableClassic22">
    <w:name w:val="Table Classic 22"/>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
    <w:name w:val="Style1192"/>
    <w:rsid w:val="007E3D90"/>
  </w:style>
  <w:style w:type="numbering" w:customStyle="1" w:styleId="Style4112">
    <w:name w:val="Style 4112"/>
    <w:rsid w:val="007E3D90"/>
  </w:style>
  <w:style w:type="table" w:customStyle="1" w:styleId="StilTabel12">
    <w:name w:val="StilTabel12"/>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
    <w:name w:val="Bullets - normal3"/>
    <w:rsid w:val="007E3D90"/>
    <w:pPr>
      <w:numPr>
        <w:numId w:val="72"/>
      </w:numPr>
    </w:pPr>
  </w:style>
  <w:style w:type="table" w:customStyle="1" w:styleId="Romair3">
    <w:name w:val="Romair3"/>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1">
    <w:name w:val="No List1141"/>
    <w:next w:val="NoList"/>
    <w:uiPriority w:val="99"/>
    <w:semiHidden/>
    <w:unhideWhenUsed/>
    <w:rsid w:val="007E3D90"/>
  </w:style>
  <w:style w:type="numbering" w:customStyle="1" w:styleId="NoList11141">
    <w:name w:val="No List11141"/>
    <w:next w:val="NoList"/>
    <w:uiPriority w:val="99"/>
    <w:semiHidden/>
    <w:unhideWhenUsed/>
    <w:rsid w:val="007E3D90"/>
  </w:style>
  <w:style w:type="table" w:customStyle="1" w:styleId="TableClassic32">
    <w:name w:val="Table Classic 32"/>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
    <w:name w:val="Table Columns 32"/>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
    <w:name w:val="Table Elegant2"/>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
    <w:name w:val="Table Grid15"/>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
    <w:name w:val="Table Style211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
    <w:name w:val="Table Style111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
    <w:name w:val="Table Style311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
    <w:name w:val="Romair SF2"/>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
    <w:name w:val="Light Shading12"/>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
    <w:name w:val="Romair12"/>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
    <w:name w:val="Style1112"/>
    <w:rsid w:val="007E3D90"/>
    <w:pPr>
      <w:numPr>
        <w:numId w:val="82"/>
      </w:numPr>
    </w:pPr>
  </w:style>
  <w:style w:type="numbering" w:customStyle="1" w:styleId="StyleBulleted112">
    <w:name w:val="Style Bulleted112"/>
    <w:rsid w:val="007E3D90"/>
  </w:style>
  <w:style w:type="numbering" w:customStyle="1" w:styleId="Style41120">
    <w:name w:val="Style4112"/>
    <w:rsid w:val="007E3D90"/>
  </w:style>
  <w:style w:type="numbering" w:customStyle="1" w:styleId="Style3112">
    <w:name w:val="Style3112"/>
    <w:rsid w:val="007E3D90"/>
  </w:style>
  <w:style w:type="numbering" w:customStyle="1" w:styleId="Style5112">
    <w:name w:val="Style5112"/>
    <w:rsid w:val="007E3D90"/>
  </w:style>
  <w:style w:type="numbering" w:customStyle="1" w:styleId="Style6112">
    <w:name w:val="Style 6112"/>
    <w:rsid w:val="007E3D90"/>
  </w:style>
  <w:style w:type="table" w:customStyle="1" w:styleId="GridTable1Light12">
    <w:name w:val="Grid Table 1 Light12"/>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
    <w:name w:val="Colorful List - Accent 32"/>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
    <w:name w:val="Style 6122"/>
    <w:rsid w:val="007E3D90"/>
  </w:style>
  <w:style w:type="table" w:customStyle="1" w:styleId="TableGrid20">
    <w:name w:val="TableGrid2"/>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1">
    <w:name w:val="No List261"/>
    <w:next w:val="NoList"/>
    <w:uiPriority w:val="99"/>
    <w:semiHidden/>
    <w:unhideWhenUsed/>
    <w:rsid w:val="007E3D90"/>
  </w:style>
  <w:style w:type="table" w:customStyle="1" w:styleId="TableStyle222">
    <w:name w:val="Table Style22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
    <w:name w:val="Table Style12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
    <w:name w:val="Table Grid25"/>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
    <w:name w:val="Table Style32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0">
    <w:name w:val="Tabel12"/>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
    <w:name w:val="StilTabel21"/>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1">
    <w:name w:val="No List1241"/>
    <w:next w:val="NoList"/>
    <w:uiPriority w:val="99"/>
    <w:semiHidden/>
    <w:unhideWhenUsed/>
    <w:rsid w:val="007E3D90"/>
  </w:style>
  <w:style w:type="table" w:customStyle="1" w:styleId="TableGrid114">
    <w:name w:val="Table Grid114"/>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7E3D90"/>
  </w:style>
  <w:style w:type="table" w:customStyle="1" w:styleId="TableGrid214">
    <w:name w:val="Table Grid214"/>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7E3D90"/>
  </w:style>
  <w:style w:type="table" w:customStyle="1" w:styleId="TableGrid34">
    <w:name w:val="Table Grid34"/>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
    <w:name w:val="Style2216"/>
    <w:next w:val="NoList"/>
    <w:rsid w:val="007E3D90"/>
  </w:style>
  <w:style w:type="numbering" w:customStyle="1" w:styleId="Style22112">
    <w:name w:val="Style22112"/>
    <w:next w:val="NoList"/>
    <w:rsid w:val="007E3D90"/>
  </w:style>
  <w:style w:type="numbering" w:customStyle="1" w:styleId="Style22121">
    <w:name w:val="Style22121"/>
    <w:next w:val="NoList"/>
    <w:rsid w:val="007E3D90"/>
  </w:style>
  <w:style w:type="numbering" w:customStyle="1" w:styleId="Style22131">
    <w:name w:val="Style22131"/>
    <w:next w:val="NoList"/>
    <w:rsid w:val="007E3D90"/>
  </w:style>
  <w:style w:type="numbering" w:customStyle="1" w:styleId="Style22141">
    <w:name w:val="Style22141"/>
    <w:next w:val="NoList"/>
    <w:rsid w:val="007E3D90"/>
  </w:style>
  <w:style w:type="numbering" w:customStyle="1" w:styleId="Style22151">
    <w:name w:val="Style22151"/>
    <w:next w:val="NoList"/>
    <w:rsid w:val="007E3D90"/>
  </w:style>
  <w:style w:type="numbering" w:customStyle="1" w:styleId="Style1187">
    <w:name w:val="Style1187"/>
    <w:rsid w:val="007E3D90"/>
  </w:style>
  <w:style w:type="numbering" w:customStyle="1" w:styleId="Style11811">
    <w:name w:val="Style11811"/>
    <w:rsid w:val="007E3D90"/>
  </w:style>
  <w:style w:type="numbering" w:customStyle="1" w:styleId="Style11821">
    <w:name w:val="Style11821"/>
    <w:rsid w:val="007E3D90"/>
  </w:style>
  <w:style w:type="numbering" w:customStyle="1" w:styleId="Style21112">
    <w:name w:val="Style21112"/>
    <w:next w:val="Style2"/>
    <w:rsid w:val="007E3D90"/>
    <w:pPr>
      <w:numPr>
        <w:numId w:val="139"/>
      </w:numPr>
    </w:pPr>
  </w:style>
  <w:style w:type="numbering" w:customStyle="1" w:styleId="Style11831">
    <w:name w:val="Style11831"/>
    <w:rsid w:val="007E3D90"/>
  </w:style>
  <w:style w:type="numbering" w:customStyle="1" w:styleId="Style11844">
    <w:name w:val="Style11844"/>
    <w:rsid w:val="007E3D90"/>
  </w:style>
  <w:style w:type="numbering" w:customStyle="1" w:styleId="NoList441">
    <w:name w:val="No List441"/>
    <w:next w:val="NoList"/>
    <w:uiPriority w:val="99"/>
    <w:semiHidden/>
    <w:unhideWhenUsed/>
    <w:rsid w:val="007E3D90"/>
  </w:style>
  <w:style w:type="table" w:customStyle="1" w:styleId="TableGrid44">
    <w:name w:val="Table Grid44"/>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7E3D90"/>
  </w:style>
  <w:style w:type="table" w:customStyle="1" w:styleId="TableGrid54">
    <w:name w:val="Table Grid54"/>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
    <w:name w:val="Style118411"/>
    <w:rsid w:val="007E3D90"/>
  </w:style>
  <w:style w:type="numbering" w:customStyle="1" w:styleId="Style11851">
    <w:name w:val="Style11851"/>
    <w:rsid w:val="007E3D90"/>
  </w:style>
  <w:style w:type="numbering" w:customStyle="1" w:styleId="Style1121">
    <w:name w:val="Style1121"/>
    <w:rsid w:val="007E3D90"/>
  </w:style>
  <w:style w:type="numbering" w:customStyle="1" w:styleId="Style11861">
    <w:name w:val="Style11861"/>
    <w:rsid w:val="007E3D90"/>
  </w:style>
  <w:style w:type="numbering" w:customStyle="1" w:styleId="Bumbiabc112">
    <w:name w:val="Bumbi abc112"/>
    <w:rsid w:val="007E3D90"/>
  </w:style>
  <w:style w:type="numbering" w:customStyle="1" w:styleId="Bumbiabc1111">
    <w:name w:val="Bumbi abc1111"/>
    <w:rsid w:val="007E3D90"/>
    <w:pPr>
      <w:numPr>
        <w:numId w:val="41"/>
      </w:numPr>
    </w:pPr>
  </w:style>
  <w:style w:type="numbering" w:customStyle="1" w:styleId="Style11931">
    <w:name w:val="Style11931"/>
    <w:rsid w:val="007E3D90"/>
  </w:style>
  <w:style w:type="numbering" w:customStyle="1" w:styleId="Style3124">
    <w:name w:val="Style3124"/>
    <w:rsid w:val="007E3D90"/>
    <w:pPr>
      <w:numPr>
        <w:numId w:val="79"/>
      </w:numPr>
    </w:pPr>
  </w:style>
  <w:style w:type="table" w:customStyle="1" w:styleId="TableClassic211">
    <w:name w:val="Table Classic 211"/>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
    <w:name w:val="Style11912"/>
    <w:rsid w:val="007E3D90"/>
  </w:style>
  <w:style w:type="numbering" w:customStyle="1" w:styleId="Style4122">
    <w:name w:val="Style 4122"/>
    <w:rsid w:val="007E3D90"/>
  </w:style>
  <w:style w:type="numbering" w:customStyle="1" w:styleId="Bullets-normal13">
    <w:name w:val="Bullets - normal13"/>
    <w:rsid w:val="007E3D90"/>
    <w:pPr>
      <w:numPr>
        <w:numId w:val="76"/>
      </w:numPr>
    </w:pPr>
  </w:style>
  <w:style w:type="table" w:customStyle="1" w:styleId="Romair21">
    <w:name w:val="Romair21"/>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
    <w:name w:val="No List1122"/>
    <w:next w:val="NoList"/>
    <w:uiPriority w:val="99"/>
    <w:semiHidden/>
    <w:unhideWhenUsed/>
    <w:rsid w:val="007E3D90"/>
  </w:style>
  <w:style w:type="table" w:customStyle="1" w:styleId="TableClassic311">
    <w:name w:val="Table Classic 311"/>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
    <w:name w:val="Table Elegant11"/>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
    <w:name w:val="Light Shading - Accent 611"/>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
    <w:name w:val="Table Style212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
    <w:name w:val="Table Style112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
    <w:name w:val="Table Style312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
    <w:name w:val="Romair SF11"/>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
    <w:name w:val="Light Shading111"/>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
    <w:name w:val="Romair111"/>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
    <w:name w:val="Style4121"/>
    <w:rsid w:val="007E3D90"/>
    <w:pPr>
      <w:numPr>
        <w:numId w:val="77"/>
      </w:numPr>
    </w:pPr>
  </w:style>
  <w:style w:type="numbering" w:customStyle="1" w:styleId="Style1212">
    <w:name w:val="Style1212"/>
    <w:rsid w:val="007E3D90"/>
    <w:pPr>
      <w:numPr>
        <w:numId w:val="78"/>
      </w:numPr>
    </w:pPr>
  </w:style>
  <w:style w:type="numbering" w:customStyle="1" w:styleId="Style5121">
    <w:name w:val="Style5121"/>
    <w:rsid w:val="007E3D90"/>
    <w:pPr>
      <w:numPr>
        <w:numId w:val="80"/>
      </w:numPr>
    </w:pPr>
  </w:style>
  <w:style w:type="numbering" w:customStyle="1" w:styleId="Style6131">
    <w:name w:val="Style 6131"/>
    <w:rsid w:val="007E3D90"/>
    <w:pPr>
      <w:numPr>
        <w:numId w:val="81"/>
      </w:numPr>
    </w:pPr>
  </w:style>
  <w:style w:type="table" w:customStyle="1" w:styleId="GridTable1Light111">
    <w:name w:val="Grid Table 1 Light111"/>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
    <w:name w:val="Table Style211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
    <w:name w:val="Grid Table 1 Light2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
    <w:name w:val="Colorful List - Accent 311"/>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
    <w:name w:val="Style 61212"/>
    <w:rsid w:val="007E3D90"/>
  </w:style>
  <w:style w:type="table" w:customStyle="1" w:styleId="TableGrid110">
    <w:name w:val="TableGrid11"/>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
    <w:name w:val="No List62"/>
    <w:next w:val="NoList"/>
    <w:uiPriority w:val="99"/>
    <w:semiHidden/>
    <w:unhideWhenUsed/>
    <w:rsid w:val="007E3D90"/>
  </w:style>
  <w:style w:type="table" w:customStyle="1" w:styleId="TableStyle2211">
    <w:name w:val="Table Style221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
    <w:name w:val="Table Style121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
    <w:name w:val="Style2311"/>
    <w:rsid w:val="007E3D90"/>
  </w:style>
  <w:style w:type="numbering" w:customStyle="1" w:styleId="Style131">
    <w:name w:val="Style131"/>
    <w:rsid w:val="007E3D90"/>
  </w:style>
  <w:style w:type="numbering" w:customStyle="1" w:styleId="Style2121">
    <w:name w:val="Style2121"/>
    <w:next w:val="Style2"/>
    <w:rsid w:val="007E3D90"/>
  </w:style>
  <w:style w:type="table" w:customStyle="1" w:styleId="TableGrid63">
    <w:name w:val="Table Grid63"/>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
    <w:name w:val="Table Style321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
    <w:name w:val="Style Bulleted212"/>
    <w:basedOn w:val="NoList"/>
    <w:rsid w:val="007E3D90"/>
    <w:pPr>
      <w:numPr>
        <w:numId w:val="44"/>
      </w:numPr>
    </w:pPr>
  </w:style>
  <w:style w:type="numbering" w:customStyle="1" w:styleId="Style321">
    <w:name w:val="Style321"/>
    <w:rsid w:val="007E3D90"/>
  </w:style>
  <w:style w:type="numbering" w:customStyle="1" w:styleId="Style421">
    <w:name w:val="Style421"/>
    <w:rsid w:val="007E3D90"/>
    <w:pPr>
      <w:numPr>
        <w:numId w:val="42"/>
      </w:numPr>
    </w:pPr>
  </w:style>
  <w:style w:type="numbering" w:customStyle="1" w:styleId="Style521">
    <w:name w:val="Style521"/>
    <w:rsid w:val="007E3D90"/>
  </w:style>
  <w:style w:type="numbering" w:customStyle="1" w:styleId="Style4210">
    <w:name w:val="Style 421"/>
    <w:rsid w:val="007E3D90"/>
  </w:style>
  <w:style w:type="numbering" w:customStyle="1" w:styleId="Style621">
    <w:name w:val="Style 621"/>
    <w:rsid w:val="007E3D90"/>
  </w:style>
  <w:style w:type="numbering" w:customStyle="1" w:styleId="Style119111">
    <w:name w:val="Style119111"/>
    <w:rsid w:val="007E3D90"/>
  </w:style>
  <w:style w:type="numbering" w:customStyle="1" w:styleId="Style41112">
    <w:name w:val="Style 41112"/>
    <w:rsid w:val="007E3D90"/>
  </w:style>
  <w:style w:type="table" w:customStyle="1" w:styleId="StilTabel111">
    <w:name w:val="StilTabel111"/>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
    <w:name w:val="Bullets - normal112"/>
    <w:rsid w:val="007E3D90"/>
  </w:style>
  <w:style w:type="numbering" w:customStyle="1" w:styleId="NoList12131">
    <w:name w:val="No List12131"/>
    <w:next w:val="NoList"/>
    <w:uiPriority w:val="99"/>
    <w:semiHidden/>
    <w:unhideWhenUsed/>
    <w:rsid w:val="007E3D90"/>
  </w:style>
  <w:style w:type="numbering" w:customStyle="1" w:styleId="NoList111141">
    <w:name w:val="No List111141"/>
    <w:next w:val="NoList"/>
    <w:uiPriority w:val="99"/>
    <w:semiHidden/>
    <w:unhideWhenUsed/>
    <w:rsid w:val="007E3D90"/>
  </w:style>
  <w:style w:type="table" w:customStyle="1" w:styleId="TableGrid1112">
    <w:name w:val="Table Grid11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
    <w:name w:val="Table Style1111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
    <w:name w:val="Table Style3111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
    <w:name w:val="Style11112"/>
    <w:rsid w:val="007E3D90"/>
  </w:style>
  <w:style w:type="numbering" w:customStyle="1" w:styleId="StyleBulleted1112">
    <w:name w:val="Style Bulleted1112"/>
    <w:rsid w:val="007E3D90"/>
  </w:style>
  <w:style w:type="numbering" w:customStyle="1" w:styleId="Style411120">
    <w:name w:val="Style41112"/>
    <w:rsid w:val="007E3D90"/>
  </w:style>
  <w:style w:type="numbering" w:customStyle="1" w:styleId="Style12111">
    <w:name w:val="Style12111"/>
    <w:rsid w:val="007E3D90"/>
  </w:style>
  <w:style w:type="numbering" w:customStyle="1" w:styleId="Style31112">
    <w:name w:val="Style31112"/>
    <w:rsid w:val="007E3D90"/>
  </w:style>
  <w:style w:type="numbering" w:customStyle="1" w:styleId="Style51111">
    <w:name w:val="Style51111"/>
    <w:rsid w:val="007E3D90"/>
  </w:style>
  <w:style w:type="numbering" w:customStyle="1" w:styleId="Style61112">
    <w:name w:val="Style 61112"/>
    <w:rsid w:val="007E3D90"/>
  </w:style>
  <w:style w:type="numbering" w:customStyle="1" w:styleId="Style612111">
    <w:name w:val="Style 612111"/>
    <w:rsid w:val="007E3D90"/>
  </w:style>
  <w:style w:type="numbering" w:customStyle="1" w:styleId="Style151">
    <w:name w:val="Style151"/>
    <w:rsid w:val="007E3D90"/>
  </w:style>
  <w:style w:type="numbering" w:customStyle="1" w:styleId="Style161">
    <w:name w:val="Style161"/>
    <w:rsid w:val="007E3D90"/>
  </w:style>
  <w:style w:type="numbering" w:customStyle="1" w:styleId="Style171">
    <w:name w:val="Style171"/>
    <w:rsid w:val="007E3D90"/>
  </w:style>
  <w:style w:type="numbering" w:customStyle="1" w:styleId="Style181">
    <w:name w:val="Style181"/>
    <w:rsid w:val="007E3D90"/>
  </w:style>
  <w:style w:type="numbering" w:customStyle="1" w:styleId="Style191">
    <w:name w:val="Style191"/>
    <w:rsid w:val="007E3D90"/>
  </w:style>
  <w:style w:type="numbering" w:customStyle="1" w:styleId="Style1101">
    <w:name w:val="Style1101"/>
    <w:rsid w:val="007E3D90"/>
    <w:pPr>
      <w:numPr>
        <w:numId w:val="39"/>
      </w:numPr>
    </w:pPr>
  </w:style>
  <w:style w:type="numbering" w:customStyle="1" w:styleId="Style31211">
    <w:name w:val="Style31211"/>
    <w:rsid w:val="007E3D90"/>
  </w:style>
  <w:style w:type="numbering" w:customStyle="1" w:styleId="Style118421">
    <w:name w:val="Style118421"/>
    <w:rsid w:val="007E3D90"/>
  </w:style>
  <w:style w:type="numbering" w:customStyle="1" w:styleId="Style118431">
    <w:name w:val="Style118431"/>
    <w:rsid w:val="007E3D90"/>
    <w:pPr>
      <w:numPr>
        <w:numId w:val="38"/>
      </w:numPr>
    </w:pPr>
  </w:style>
  <w:style w:type="numbering" w:customStyle="1" w:styleId="Style31221">
    <w:name w:val="Style31221"/>
    <w:rsid w:val="007E3D90"/>
  </w:style>
  <w:style w:type="numbering" w:customStyle="1" w:styleId="Style31231">
    <w:name w:val="Style31231"/>
    <w:rsid w:val="007E3D90"/>
  </w:style>
  <w:style w:type="numbering" w:customStyle="1" w:styleId="NoList72">
    <w:name w:val="No List72"/>
    <w:next w:val="NoList"/>
    <w:uiPriority w:val="99"/>
    <w:semiHidden/>
    <w:unhideWhenUsed/>
    <w:rsid w:val="007E3D90"/>
  </w:style>
  <w:style w:type="numbering" w:customStyle="1" w:styleId="StyleNumberedLeft063cmHanging063cm414">
    <w:name w:val="Style Numbered Left:  063 cm Hanging:  063 cm414"/>
    <w:basedOn w:val="NoList"/>
    <w:rsid w:val="007E3D90"/>
    <w:pPr>
      <w:numPr>
        <w:numId w:val="141"/>
      </w:numPr>
    </w:pPr>
  </w:style>
  <w:style w:type="table" w:customStyle="1" w:styleId="TableList45">
    <w:name w:val="Table List 45"/>
    <w:basedOn w:val="TableNormal"/>
    <w:next w:val="TableList4"/>
    <w:uiPriority w:val="99"/>
    <w:semiHidden/>
    <w:unhideWhenUsed/>
    <w:rsid w:val="007E3D90"/>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1">
    <w:name w:val="No List811"/>
    <w:next w:val="NoList"/>
    <w:uiPriority w:val="99"/>
    <w:semiHidden/>
    <w:unhideWhenUsed/>
    <w:rsid w:val="007E3D90"/>
  </w:style>
  <w:style w:type="numbering" w:customStyle="1" w:styleId="StyleNumberedLeft063cmHanging063cm81">
    <w:name w:val="Style Numbered Left:  063 cm Hanging:  063 cm81"/>
    <w:basedOn w:val="NoList"/>
    <w:rsid w:val="007E3D90"/>
  </w:style>
  <w:style w:type="numbering" w:customStyle="1" w:styleId="NoList1341">
    <w:name w:val="No List1341"/>
    <w:next w:val="NoList"/>
    <w:uiPriority w:val="99"/>
    <w:semiHidden/>
    <w:unhideWhenUsed/>
    <w:rsid w:val="007E3D90"/>
  </w:style>
  <w:style w:type="table" w:customStyle="1" w:styleId="TableGrid122">
    <w:name w:val="Table Grid122"/>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7E3D90"/>
  </w:style>
  <w:style w:type="table" w:customStyle="1" w:styleId="TableGrid222">
    <w:name w:val="Table Grid222"/>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7E3D90"/>
  </w:style>
  <w:style w:type="numbering" w:customStyle="1" w:styleId="StyleNumberedLeft063cmHanging063cm171">
    <w:name w:val="Style Numbered Left:  063 cm Hanging:  063 cm171"/>
    <w:basedOn w:val="NoList"/>
    <w:rsid w:val="007E3D90"/>
  </w:style>
  <w:style w:type="table" w:customStyle="1" w:styleId="TableList414">
    <w:name w:val="Table List 414"/>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2">
    <w:name w:val="Table Grid21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7E3D90"/>
  </w:style>
  <w:style w:type="numbering" w:customStyle="1" w:styleId="StyleNumberedLeft063cmHanging063cm1141">
    <w:name w:val="Style Numbered Left:  063 cm Hanging:  063 cm1141"/>
    <w:basedOn w:val="NoList"/>
    <w:rsid w:val="007E3D90"/>
  </w:style>
  <w:style w:type="table" w:customStyle="1" w:styleId="GridTable4-Accent114">
    <w:name w:val="Grid Table 4 - Accent 1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4">
    <w:name w:val="List Table 3 - Accent 114"/>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
    <w:name w:val="List Table 3 - Accent 514"/>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214">
    <w:name w:val="Grid Table 1 Light - Accent 2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
    <w:name w:val="No List11122"/>
    <w:next w:val="NoList"/>
    <w:semiHidden/>
    <w:unhideWhenUsed/>
    <w:rsid w:val="007E3D90"/>
  </w:style>
  <w:style w:type="numbering" w:customStyle="1" w:styleId="StyleNumberedLeft063cmHanging063cm11141">
    <w:name w:val="Style Numbered Left:  063 cm Hanging:  063 cm11141"/>
    <w:basedOn w:val="NoList"/>
    <w:rsid w:val="007E3D90"/>
  </w:style>
  <w:style w:type="numbering" w:customStyle="1" w:styleId="NoList21141">
    <w:name w:val="No List21141"/>
    <w:next w:val="NoList"/>
    <w:uiPriority w:val="99"/>
    <w:semiHidden/>
    <w:unhideWhenUsed/>
    <w:rsid w:val="007E3D90"/>
  </w:style>
  <w:style w:type="numbering" w:customStyle="1" w:styleId="StyleNumberedLeft063cmHanging063cm261">
    <w:name w:val="Style Numbered Left:  063 cm Hanging:  063 cm261"/>
    <w:basedOn w:val="NoList"/>
    <w:rsid w:val="007E3D90"/>
  </w:style>
  <w:style w:type="table" w:customStyle="1" w:styleId="GridTable4-Accent614">
    <w:name w:val="Grid Table 4 - Accent 6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
    <w:name w:val="Grid Table 1 Light - Accent 1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1">
    <w:name w:val="No List31141"/>
    <w:next w:val="NoList"/>
    <w:semiHidden/>
    <w:rsid w:val="007E3D90"/>
  </w:style>
  <w:style w:type="numbering" w:customStyle="1" w:styleId="StyleNumberedLeft063cmHanging063cm351">
    <w:name w:val="Style Numbered Left:  063 cm Hanging:  063 cm351"/>
    <w:basedOn w:val="NoList"/>
    <w:rsid w:val="007E3D90"/>
  </w:style>
  <w:style w:type="numbering" w:customStyle="1" w:styleId="NoList1222">
    <w:name w:val="No List1222"/>
    <w:next w:val="NoList"/>
    <w:uiPriority w:val="99"/>
    <w:semiHidden/>
    <w:unhideWhenUsed/>
    <w:rsid w:val="007E3D90"/>
  </w:style>
  <w:style w:type="numbering" w:customStyle="1" w:styleId="StyleNumberedLeft063cmHanging063cm1241">
    <w:name w:val="Style Numbered Left:  063 cm Hanging:  063 cm1241"/>
    <w:basedOn w:val="NoList"/>
    <w:rsid w:val="007E3D90"/>
  </w:style>
  <w:style w:type="numbering" w:customStyle="1" w:styleId="NoList211141">
    <w:name w:val="No List211141"/>
    <w:next w:val="NoList"/>
    <w:uiPriority w:val="99"/>
    <w:semiHidden/>
    <w:unhideWhenUsed/>
    <w:rsid w:val="007E3D90"/>
  </w:style>
  <w:style w:type="numbering" w:customStyle="1" w:styleId="StyleNumberedLeft063cmHanging063cm2151">
    <w:name w:val="Style Numbered Left:  063 cm Hanging:  063 cm2151"/>
    <w:basedOn w:val="NoList"/>
    <w:rsid w:val="007E3D90"/>
  </w:style>
  <w:style w:type="numbering" w:customStyle="1" w:styleId="NoList4131">
    <w:name w:val="No List4131"/>
    <w:next w:val="NoList"/>
    <w:uiPriority w:val="99"/>
    <w:semiHidden/>
    <w:rsid w:val="007E3D90"/>
  </w:style>
  <w:style w:type="numbering" w:customStyle="1" w:styleId="StyleNumberedLeft063cmHanging063cm441">
    <w:name w:val="Style Numbered Left:  063 cm Hanging:  063 cm441"/>
    <w:basedOn w:val="NoList"/>
    <w:rsid w:val="007E3D90"/>
  </w:style>
  <w:style w:type="numbering" w:customStyle="1" w:styleId="NoList13131">
    <w:name w:val="No List13131"/>
    <w:next w:val="NoList"/>
    <w:uiPriority w:val="99"/>
    <w:semiHidden/>
    <w:unhideWhenUsed/>
    <w:rsid w:val="007E3D90"/>
  </w:style>
  <w:style w:type="numbering" w:customStyle="1" w:styleId="StyleNumberedLeft063cmHanging063cm1341">
    <w:name w:val="Style Numbered Left:  063 cm Hanging:  063 cm1341"/>
    <w:basedOn w:val="NoList"/>
    <w:rsid w:val="007E3D90"/>
  </w:style>
  <w:style w:type="numbering" w:customStyle="1" w:styleId="NoList22131">
    <w:name w:val="No List22131"/>
    <w:next w:val="NoList"/>
    <w:uiPriority w:val="99"/>
    <w:semiHidden/>
    <w:unhideWhenUsed/>
    <w:rsid w:val="007E3D90"/>
  </w:style>
  <w:style w:type="numbering" w:customStyle="1" w:styleId="StyleNumberedLeft063cmHanging063cm2241">
    <w:name w:val="Style Numbered Left:  063 cm Hanging:  063 cm2241"/>
    <w:basedOn w:val="NoList"/>
    <w:rsid w:val="007E3D90"/>
  </w:style>
  <w:style w:type="numbering" w:customStyle="1" w:styleId="NoList512">
    <w:name w:val="No List512"/>
    <w:next w:val="NoList"/>
    <w:uiPriority w:val="99"/>
    <w:semiHidden/>
    <w:rsid w:val="007E3D90"/>
  </w:style>
  <w:style w:type="numbering" w:customStyle="1" w:styleId="StyleNumberedLeft063cmHanging063cm531">
    <w:name w:val="Style Numbered Left:  063 cm Hanging:  063 cm531"/>
    <w:basedOn w:val="NoList"/>
    <w:rsid w:val="007E3D90"/>
  </w:style>
  <w:style w:type="numbering" w:customStyle="1" w:styleId="NoList1431">
    <w:name w:val="No List1431"/>
    <w:next w:val="NoList"/>
    <w:uiPriority w:val="99"/>
    <w:semiHidden/>
    <w:unhideWhenUsed/>
    <w:rsid w:val="007E3D90"/>
  </w:style>
  <w:style w:type="numbering" w:customStyle="1" w:styleId="StyleNumberedLeft063cmHanging063cm1431">
    <w:name w:val="Style Numbered Left:  063 cm Hanging:  063 cm1431"/>
    <w:basedOn w:val="NoList"/>
    <w:rsid w:val="007E3D90"/>
  </w:style>
  <w:style w:type="numbering" w:customStyle="1" w:styleId="NoList2331">
    <w:name w:val="No List2331"/>
    <w:next w:val="NoList"/>
    <w:uiPriority w:val="99"/>
    <w:semiHidden/>
    <w:unhideWhenUsed/>
    <w:rsid w:val="007E3D90"/>
  </w:style>
  <w:style w:type="numbering" w:customStyle="1" w:styleId="StyleNumberedLeft063cmHanging063cm2331">
    <w:name w:val="Style Numbered Left:  063 cm Hanging:  063 cm2331"/>
    <w:basedOn w:val="NoList"/>
    <w:rsid w:val="007E3D90"/>
  </w:style>
  <w:style w:type="numbering" w:customStyle="1" w:styleId="NoList311131">
    <w:name w:val="No List311131"/>
    <w:next w:val="NoList"/>
    <w:semiHidden/>
    <w:rsid w:val="007E3D90"/>
  </w:style>
  <w:style w:type="numbering" w:customStyle="1" w:styleId="StyleNumberedLeft063cmHanging063cm3141">
    <w:name w:val="Style Numbered Left:  063 cm Hanging:  063 cm3141"/>
    <w:basedOn w:val="NoList"/>
    <w:rsid w:val="007E3D90"/>
  </w:style>
  <w:style w:type="numbering" w:customStyle="1" w:styleId="NoList1111131">
    <w:name w:val="No List1111131"/>
    <w:next w:val="NoList"/>
    <w:uiPriority w:val="99"/>
    <w:semiHidden/>
    <w:unhideWhenUsed/>
    <w:rsid w:val="007E3D90"/>
  </w:style>
  <w:style w:type="numbering" w:customStyle="1" w:styleId="StyleNumberedLeft063cmHanging063cm111141">
    <w:name w:val="Style Numbered Left:  063 cm Hanging:  063 cm111141"/>
    <w:basedOn w:val="NoList"/>
    <w:rsid w:val="007E3D90"/>
  </w:style>
  <w:style w:type="numbering" w:customStyle="1" w:styleId="NoList1111113">
    <w:name w:val="No List1111113"/>
    <w:next w:val="NoList"/>
    <w:semiHidden/>
    <w:unhideWhenUsed/>
    <w:rsid w:val="007E3D90"/>
  </w:style>
  <w:style w:type="numbering" w:customStyle="1" w:styleId="StyleNumberedLeft063cmHanging063cm1111131">
    <w:name w:val="Style Numbered Left:  063 cm Hanging:  063 cm1111131"/>
    <w:basedOn w:val="NoList"/>
    <w:rsid w:val="007E3D90"/>
  </w:style>
  <w:style w:type="numbering" w:customStyle="1" w:styleId="NoList2111131">
    <w:name w:val="No List2111131"/>
    <w:next w:val="NoList"/>
    <w:uiPriority w:val="99"/>
    <w:semiHidden/>
    <w:unhideWhenUsed/>
    <w:rsid w:val="007E3D90"/>
  </w:style>
  <w:style w:type="numbering" w:customStyle="1" w:styleId="StyleNumberedLeft063cmHanging063cm21141">
    <w:name w:val="Style Numbered Left:  063 cm Hanging:  063 cm21141"/>
    <w:basedOn w:val="NoList"/>
    <w:rsid w:val="007E3D90"/>
  </w:style>
  <w:style w:type="numbering" w:customStyle="1" w:styleId="NoList311112">
    <w:name w:val="No List311112"/>
    <w:next w:val="NoList"/>
    <w:semiHidden/>
    <w:rsid w:val="007E3D90"/>
  </w:style>
  <w:style w:type="numbering" w:customStyle="1" w:styleId="StyleNumberedLeft063cmHanging063cm31131">
    <w:name w:val="Style Numbered Left:  063 cm Hanging:  063 cm31131"/>
    <w:basedOn w:val="NoList"/>
    <w:rsid w:val="007E3D90"/>
  </w:style>
  <w:style w:type="numbering" w:customStyle="1" w:styleId="NoList12112">
    <w:name w:val="No List12112"/>
    <w:next w:val="NoList"/>
    <w:uiPriority w:val="99"/>
    <w:semiHidden/>
    <w:unhideWhenUsed/>
    <w:rsid w:val="007E3D90"/>
  </w:style>
  <w:style w:type="numbering" w:customStyle="1" w:styleId="StyleNumberedLeft063cmHanging063cm12131">
    <w:name w:val="Style Numbered Left:  063 cm Hanging:  063 cm12131"/>
    <w:basedOn w:val="NoList"/>
    <w:rsid w:val="007E3D90"/>
  </w:style>
  <w:style w:type="numbering" w:customStyle="1" w:styleId="NoList2111112">
    <w:name w:val="No List2111112"/>
    <w:next w:val="NoList"/>
    <w:uiPriority w:val="99"/>
    <w:semiHidden/>
    <w:unhideWhenUsed/>
    <w:rsid w:val="007E3D90"/>
  </w:style>
  <w:style w:type="numbering" w:customStyle="1" w:styleId="StyleNumberedLeft063cmHanging063cm211131">
    <w:name w:val="Style Numbered Left:  063 cm Hanging:  063 cm211131"/>
    <w:basedOn w:val="NoList"/>
    <w:rsid w:val="007E3D90"/>
  </w:style>
  <w:style w:type="numbering" w:customStyle="1" w:styleId="NoList4112">
    <w:name w:val="No List4112"/>
    <w:next w:val="NoList"/>
    <w:uiPriority w:val="99"/>
    <w:semiHidden/>
    <w:rsid w:val="007E3D90"/>
  </w:style>
  <w:style w:type="numbering" w:customStyle="1" w:styleId="StyleNumberedLeft063cmHanging063cm4113">
    <w:name w:val="Style Numbered Left:  063 cm Hanging:  063 cm4113"/>
    <w:basedOn w:val="NoList"/>
    <w:rsid w:val="007E3D90"/>
  </w:style>
  <w:style w:type="numbering" w:customStyle="1" w:styleId="NoList13112">
    <w:name w:val="No List13112"/>
    <w:next w:val="NoList"/>
    <w:uiPriority w:val="99"/>
    <w:semiHidden/>
    <w:unhideWhenUsed/>
    <w:rsid w:val="007E3D90"/>
  </w:style>
  <w:style w:type="numbering" w:customStyle="1" w:styleId="StyleNumberedLeft063cmHanging063cm1314">
    <w:name w:val="Style Numbered Left:  063 cm Hanging:  063 cm1314"/>
    <w:basedOn w:val="NoList"/>
    <w:rsid w:val="007E3D90"/>
  </w:style>
  <w:style w:type="numbering" w:customStyle="1" w:styleId="NoList22112">
    <w:name w:val="No List22112"/>
    <w:next w:val="NoList"/>
    <w:uiPriority w:val="99"/>
    <w:semiHidden/>
    <w:unhideWhenUsed/>
    <w:rsid w:val="007E3D90"/>
  </w:style>
  <w:style w:type="numbering" w:customStyle="1" w:styleId="StyleNumberedLeft063cmHanging063cm2214">
    <w:name w:val="Style Numbered Left:  063 cm Hanging:  063 cm2214"/>
    <w:basedOn w:val="NoList"/>
    <w:rsid w:val="007E3D90"/>
    <w:pPr>
      <w:numPr>
        <w:numId w:val="142"/>
      </w:numPr>
    </w:pPr>
  </w:style>
  <w:style w:type="table" w:customStyle="1" w:styleId="TableList4112">
    <w:name w:val="Table List 4112"/>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4-Accent1131">
    <w:name w:val="Grid Table 4 - Accent 113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
    <w:name w:val="List Table 3 - Accent 113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
    <w:name w:val="List Table 3 - Accent 513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
    <w:name w:val="Grid Table 4 - Accent 613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
    <w:name w:val="Grid Table 4 - Accent 213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1">
    <w:name w:val="Style Numbered Left:  063 cm Hanging:  063 cm3241"/>
    <w:rsid w:val="007E3D90"/>
    <w:pPr>
      <w:numPr>
        <w:numId w:val="143"/>
      </w:numPr>
    </w:pPr>
  </w:style>
  <w:style w:type="numbering" w:customStyle="1" w:styleId="StyleNumberedLeft063cmHanging063cm21241">
    <w:name w:val="Style Numbered Left:  063 cm Hanging:  063 cm21241"/>
    <w:rsid w:val="007E3D90"/>
    <w:pPr>
      <w:numPr>
        <w:numId w:val="144"/>
      </w:numPr>
    </w:pPr>
  </w:style>
  <w:style w:type="table" w:customStyle="1" w:styleId="TableGrid512">
    <w:name w:val="Table Grid512"/>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
    <w:name w:val="Style1131"/>
    <w:rsid w:val="007E3D90"/>
  </w:style>
  <w:style w:type="table" w:customStyle="1" w:styleId="TableStyle231">
    <w:name w:val="Table Style23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
    <w:name w:val="Table Style131"/>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2">
    <w:name w:val="Style2422"/>
    <w:rsid w:val="007E3D90"/>
  </w:style>
  <w:style w:type="numbering" w:customStyle="1" w:styleId="Style2131">
    <w:name w:val="Style2131"/>
    <w:next w:val="Style2"/>
    <w:rsid w:val="007E3D90"/>
  </w:style>
  <w:style w:type="table" w:customStyle="1" w:styleId="TableStyle331">
    <w:name w:val="Table Style331"/>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
    <w:name w:val="Style Bulleted31"/>
    <w:basedOn w:val="NoList"/>
    <w:rsid w:val="007E3D90"/>
  </w:style>
  <w:style w:type="numbering" w:customStyle="1" w:styleId="Style351">
    <w:name w:val="Style351"/>
    <w:rsid w:val="007E3D90"/>
    <w:pPr>
      <w:numPr>
        <w:numId w:val="53"/>
      </w:numPr>
    </w:pPr>
  </w:style>
  <w:style w:type="numbering" w:customStyle="1" w:styleId="Style4310">
    <w:name w:val="Style431"/>
    <w:rsid w:val="007E3D90"/>
  </w:style>
  <w:style w:type="numbering" w:customStyle="1" w:styleId="Style431">
    <w:name w:val="Style 431"/>
    <w:rsid w:val="007E3D90"/>
    <w:pPr>
      <w:numPr>
        <w:numId w:val="56"/>
      </w:numPr>
    </w:pPr>
  </w:style>
  <w:style w:type="numbering" w:customStyle="1" w:styleId="Style631">
    <w:name w:val="Style 631"/>
    <w:rsid w:val="007E3D90"/>
    <w:pPr>
      <w:numPr>
        <w:numId w:val="57"/>
      </w:numPr>
    </w:pPr>
  </w:style>
  <w:style w:type="numbering" w:customStyle="1" w:styleId="StyleBulleted121">
    <w:name w:val="Style Bulleted121"/>
    <w:basedOn w:val="NoList"/>
    <w:rsid w:val="007E3D90"/>
  </w:style>
  <w:style w:type="table" w:customStyle="1" w:styleId="Tabel21">
    <w:name w:val="Tabel21"/>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
    <w:name w:val="Bulet 212"/>
    <w:basedOn w:val="NoList"/>
    <w:semiHidden/>
    <w:rsid w:val="007E3D90"/>
  </w:style>
  <w:style w:type="numbering" w:customStyle="1" w:styleId="StyleNumbered10pt12">
    <w:name w:val="Style Numbered 10 pt12"/>
    <w:basedOn w:val="NoList"/>
    <w:rsid w:val="007E3D90"/>
  </w:style>
  <w:style w:type="numbering" w:customStyle="1" w:styleId="Style2221">
    <w:name w:val="Style2221"/>
    <w:next w:val="Style2"/>
    <w:rsid w:val="007E3D90"/>
    <w:pPr>
      <w:numPr>
        <w:numId w:val="47"/>
      </w:numPr>
    </w:pPr>
  </w:style>
  <w:style w:type="table" w:customStyle="1" w:styleId="StilTabel31">
    <w:name w:val="StilTabel31"/>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
    <w:name w:val="Style21122"/>
    <w:rsid w:val="007E3D90"/>
    <w:pPr>
      <w:numPr>
        <w:numId w:val="145"/>
      </w:numPr>
    </w:pPr>
  </w:style>
  <w:style w:type="numbering" w:customStyle="1" w:styleId="Bullets-normal22">
    <w:name w:val="Bullets - normal22"/>
    <w:rsid w:val="007E3D90"/>
  </w:style>
  <w:style w:type="numbering" w:customStyle="1" w:styleId="Bullets-normal121">
    <w:name w:val="Bullets - normal121"/>
    <w:rsid w:val="007E3D90"/>
    <w:pPr>
      <w:numPr>
        <w:numId w:val="146"/>
      </w:numPr>
    </w:pPr>
  </w:style>
  <w:style w:type="numbering" w:customStyle="1" w:styleId="Style41311">
    <w:name w:val="Style 41311"/>
    <w:rsid w:val="007E3D90"/>
  </w:style>
  <w:style w:type="table" w:customStyle="1" w:styleId="GridTable1Light-Accent2131">
    <w:name w:val="Grid Table 1 Light - Accent 213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
    <w:name w:val="Grid Table 1 Light - Accent 613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
    <w:name w:val="Grid Table 1 Light - Accent 113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
    <w:name w:val="No List612"/>
    <w:next w:val="NoList"/>
    <w:uiPriority w:val="99"/>
    <w:semiHidden/>
    <w:unhideWhenUsed/>
    <w:rsid w:val="007E3D90"/>
  </w:style>
  <w:style w:type="numbering" w:customStyle="1" w:styleId="NoList152">
    <w:name w:val="No List152"/>
    <w:next w:val="NoList"/>
    <w:uiPriority w:val="99"/>
    <w:semiHidden/>
    <w:unhideWhenUsed/>
    <w:rsid w:val="007E3D90"/>
  </w:style>
  <w:style w:type="table" w:customStyle="1" w:styleId="TableGrid611">
    <w:name w:val="Table Grid611"/>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
    <w:name w:val="Style Numbered Left:  063 cm Hanging:  063 cm62"/>
    <w:basedOn w:val="NoList"/>
    <w:rsid w:val="007E3D90"/>
  </w:style>
  <w:style w:type="numbering" w:customStyle="1" w:styleId="NoList11212">
    <w:name w:val="No List11212"/>
    <w:next w:val="NoList"/>
    <w:uiPriority w:val="99"/>
    <w:semiHidden/>
    <w:unhideWhenUsed/>
    <w:rsid w:val="007E3D90"/>
  </w:style>
  <w:style w:type="numbering" w:customStyle="1" w:styleId="NoList242">
    <w:name w:val="No List242"/>
    <w:next w:val="NoList"/>
    <w:uiPriority w:val="99"/>
    <w:semiHidden/>
    <w:unhideWhenUsed/>
    <w:rsid w:val="007E3D90"/>
  </w:style>
  <w:style w:type="numbering" w:customStyle="1" w:styleId="NoList322">
    <w:name w:val="No List322"/>
    <w:next w:val="NoList"/>
    <w:uiPriority w:val="99"/>
    <w:semiHidden/>
    <w:unhideWhenUsed/>
    <w:rsid w:val="007E3D90"/>
  </w:style>
  <w:style w:type="numbering" w:customStyle="1" w:styleId="StyleNumberedLeft063cmHanging063cm152">
    <w:name w:val="Style Numbered Left:  063 cm Hanging:  063 cm152"/>
    <w:basedOn w:val="NoList"/>
    <w:rsid w:val="007E3D90"/>
  </w:style>
  <w:style w:type="table" w:customStyle="1" w:styleId="TableList422">
    <w:name w:val="Table List 422"/>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
    <w:name w:val="Table Web 322"/>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
    <w:name w:val="Calendar 122"/>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
    <w:name w:val="No List111212"/>
    <w:next w:val="NoList"/>
    <w:semiHidden/>
    <w:unhideWhenUsed/>
    <w:rsid w:val="007E3D90"/>
  </w:style>
  <w:style w:type="numbering" w:customStyle="1" w:styleId="StyleNumberedLeft063cmHanging063cm1122">
    <w:name w:val="Style Numbered Left:  063 cm Hanging:  063 cm1122"/>
    <w:basedOn w:val="NoList"/>
    <w:rsid w:val="007E3D90"/>
  </w:style>
  <w:style w:type="table" w:customStyle="1" w:styleId="GridTable4-Accent1112">
    <w:name w:val="Grid Table 4 - Accent 1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
    <w:name w:val="List Table 3 - Accent 11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
    <w:name w:val="List Table 3 - Accent 51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
    <w:name w:val="Light List - Accent 22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
    <w:name w:val="Grid Table 1 Light - Accent 2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
    <w:name w:val="Grid Table 1 Light - Accent 6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
    <w:name w:val="No List111122"/>
    <w:next w:val="NoList"/>
    <w:uiPriority w:val="99"/>
    <w:semiHidden/>
    <w:unhideWhenUsed/>
    <w:rsid w:val="007E3D90"/>
  </w:style>
  <w:style w:type="numbering" w:customStyle="1" w:styleId="StyleNumberedLeft063cmHanging063cm11122">
    <w:name w:val="Style Numbered Left:  063 cm Hanging:  063 cm11122"/>
    <w:basedOn w:val="NoList"/>
    <w:rsid w:val="007E3D90"/>
  </w:style>
  <w:style w:type="numbering" w:customStyle="1" w:styleId="NoList2122">
    <w:name w:val="No List2122"/>
    <w:next w:val="NoList"/>
    <w:uiPriority w:val="99"/>
    <w:semiHidden/>
    <w:unhideWhenUsed/>
    <w:rsid w:val="007E3D90"/>
  </w:style>
  <w:style w:type="numbering" w:customStyle="1" w:styleId="StyleNumberedLeft063cmHanging063cm242">
    <w:name w:val="Style Numbered Left:  063 cm Hanging:  063 cm242"/>
    <w:basedOn w:val="NoList"/>
    <w:rsid w:val="007E3D90"/>
  </w:style>
  <w:style w:type="table" w:customStyle="1" w:styleId="GridTable4-Accent6112">
    <w:name w:val="Grid Table 4 - Accent 6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
    <w:name w:val="Grid Table 1 Light - Accent 1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
    <w:name w:val="Grid Table 4 - Accent 2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
    <w:name w:val="No List3122"/>
    <w:next w:val="NoList"/>
    <w:semiHidden/>
    <w:rsid w:val="007E3D90"/>
  </w:style>
  <w:style w:type="numbering" w:customStyle="1" w:styleId="StyleNumberedLeft063cmHanging063cm332">
    <w:name w:val="Style Numbered Left:  063 cm Hanging:  063 cm332"/>
    <w:basedOn w:val="NoList"/>
    <w:rsid w:val="007E3D90"/>
  </w:style>
  <w:style w:type="numbering" w:customStyle="1" w:styleId="NoList12212">
    <w:name w:val="No List12212"/>
    <w:next w:val="NoList"/>
    <w:uiPriority w:val="99"/>
    <w:semiHidden/>
    <w:unhideWhenUsed/>
    <w:rsid w:val="007E3D90"/>
  </w:style>
  <w:style w:type="numbering" w:customStyle="1" w:styleId="StyleNumberedLeft063cmHanging063cm1222">
    <w:name w:val="Style Numbered Left:  063 cm Hanging:  063 cm1222"/>
    <w:basedOn w:val="NoList"/>
    <w:rsid w:val="007E3D90"/>
  </w:style>
  <w:style w:type="numbering" w:customStyle="1" w:styleId="NoList21122">
    <w:name w:val="No List21122"/>
    <w:next w:val="NoList"/>
    <w:uiPriority w:val="99"/>
    <w:semiHidden/>
    <w:unhideWhenUsed/>
    <w:rsid w:val="007E3D90"/>
  </w:style>
  <w:style w:type="numbering" w:customStyle="1" w:styleId="StyleNumberedLeft063cmHanging063cm2132">
    <w:name w:val="Style Numbered Left:  063 cm Hanging:  063 cm2132"/>
    <w:basedOn w:val="NoList"/>
    <w:rsid w:val="007E3D90"/>
  </w:style>
  <w:style w:type="numbering" w:customStyle="1" w:styleId="NoList422">
    <w:name w:val="No List422"/>
    <w:next w:val="NoList"/>
    <w:uiPriority w:val="99"/>
    <w:semiHidden/>
    <w:rsid w:val="007E3D90"/>
  </w:style>
  <w:style w:type="numbering" w:customStyle="1" w:styleId="StyleNumberedLeft063cmHanging063cm422">
    <w:name w:val="Style Numbered Left:  063 cm Hanging:  063 cm422"/>
    <w:basedOn w:val="NoList"/>
    <w:rsid w:val="007E3D90"/>
  </w:style>
  <w:style w:type="numbering" w:customStyle="1" w:styleId="NoList1322">
    <w:name w:val="No List1322"/>
    <w:next w:val="NoList"/>
    <w:uiPriority w:val="99"/>
    <w:semiHidden/>
    <w:unhideWhenUsed/>
    <w:rsid w:val="007E3D90"/>
  </w:style>
  <w:style w:type="numbering" w:customStyle="1" w:styleId="StyleNumberedLeft063cmHanging063cm1322">
    <w:name w:val="Style Numbered Left:  063 cm Hanging:  063 cm1322"/>
    <w:basedOn w:val="NoList"/>
    <w:rsid w:val="007E3D90"/>
  </w:style>
  <w:style w:type="numbering" w:customStyle="1" w:styleId="NoList2222">
    <w:name w:val="No List2222"/>
    <w:next w:val="NoList"/>
    <w:uiPriority w:val="99"/>
    <w:semiHidden/>
    <w:unhideWhenUsed/>
    <w:rsid w:val="007E3D90"/>
  </w:style>
  <w:style w:type="numbering" w:customStyle="1" w:styleId="StyleNumberedLeft063cmHanging063cm2222">
    <w:name w:val="Style Numbered Left:  063 cm Hanging:  063 cm2222"/>
    <w:basedOn w:val="NoList"/>
    <w:rsid w:val="007E3D90"/>
  </w:style>
  <w:style w:type="numbering" w:customStyle="1" w:styleId="NoList5112">
    <w:name w:val="No List5112"/>
    <w:next w:val="NoList"/>
    <w:uiPriority w:val="99"/>
    <w:semiHidden/>
    <w:rsid w:val="007E3D90"/>
  </w:style>
  <w:style w:type="numbering" w:customStyle="1" w:styleId="StyleNumberedLeft063cmHanging063cm512">
    <w:name w:val="Style Numbered Left:  063 cm Hanging:  063 cm512"/>
    <w:basedOn w:val="NoList"/>
    <w:rsid w:val="007E3D90"/>
  </w:style>
  <w:style w:type="numbering" w:customStyle="1" w:styleId="NoList1412">
    <w:name w:val="No List1412"/>
    <w:next w:val="NoList"/>
    <w:uiPriority w:val="99"/>
    <w:semiHidden/>
    <w:unhideWhenUsed/>
    <w:rsid w:val="007E3D90"/>
  </w:style>
  <w:style w:type="numbering" w:customStyle="1" w:styleId="StyleNumberedLeft063cmHanging063cm1412">
    <w:name w:val="Style Numbered Left:  063 cm Hanging:  063 cm1412"/>
    <w:basedOn w:val="NoList"/>
    <w:rsid w:val="007E3D90"/>
  </w:style>
  <w:style w:type="numbering" w:customStyle="1" w:styleId="NoList2312">
    <w:name w:val="No List2312"/>
    <w:next w:val="NoList"/>
    <w:uiPriority w:val="99"/>
    <w:semiHidden/>
    <w:unhideWhenUsed/>
    <w:rsid w:val="007E3D90"/>
  </w:style>
  <w:style w:type="numbering" w:customStyle="1" w:styleId="StyleNumberedLeft063cmHanging063cm2312">
    <w:name w:val="Style Numbered Left:  063 cm Hanging:  063 cm2312"/>
    <w:basedOn w:val="NoList"/>
    <w:rsid w:val="007E3D90"/>
  </w:style>
  <w:style w:type="numbering" w:customStyle="1" w:styleId="NoList31122">
    <w:name w:val="No List31122"/>
    <w:next w:val="NoList"/>
    <w:semiHidden/>
    <w:rsid w:val="007E3D90"/>
  </w:style>
  <w:style w:type="numbering" w:customStyle="1" w:styleId="StyleNumberedLeft063cmHanging063cm3122">
    <w:name w:val="Style Numbered Left:  063 cm Hanging:  063 cm3122"/>
    <w:basedOn w:val="NoList"/>
    <w:rsid w:val="007E3D90"/>
  </w:style>
  <w:style w:type="numbering" w:customStyle="1" w:styleId="NoList11111112">
    <w:name w:val="No List11111112"/>
    <w:next w:val="NoList"/>
    <w:uiPriority w:val="99"/>
    <w:semiHidden/>
    <w:unhideWhenUsed/>
    <w:rsid w:val="007E3D90"/>
  </w:style>
  <w:style w:type="numbering" w:customStyle="1" w:styleId="StyleNumberedLeft063cmHanging063cm111122">
    <w:name w:val="Style Numbered Left:  063 cm Hanging:  063 cm111122"/>
    <w:basedOn w:val="NoList"/>
    <w:rsid w:val="007E3D90"/>
  </w:style>
  <w:style w:type="numbering" w:customStyle="1" w:styleId="NoList111111112">
    <w:name w:val="No List111111112"/>
    <w:next w:val="NoList"/>
    <w:uiPriority w:val="99"/>
    <w:semiHidden/>
    <w:unhideWhenUsed/>
    <w:rsid w:val="007E3D90"/>
  </w:style>
  <w:style w:type="numbering" w:customStyle="1" w:styleId="StyleNumberedLeft063cmHanging063cm1111112">
    <w:name w:val="Style Numbered Left:  063 cm Hanging:  063 cm1111112"/>
    <w:basedOn w:val="NoList"/>
    <w:rsid w:val="007E3D90"/>
  </w:style>
  <w:style w:type="numbering" w:customStyle="1" w:styleId="NoList211122">
    <w:name w:val="No List211122"/>
    <w:next w:val="NoList"/>
    <w:uiPriority w:val="99"/>
    <w:semiHidden/>
    <w:unhideWhenUsed/>
    <w:rsid w:val="007E3D90"/>
  </w:style>
  <w:style w:type="numbering" w:customStyle="1" w:styleId="StyleNumberedLeft063cmHanging063cm21122">
    <w:name w:val="Style Numbered Left:  063 cm Hanging:  063 cm21122"/>
    <w:basedOn w:val="NoList"/>
    <w:rsid w:val="007E3D90"/>
  </w:style>
  <w:style w:type="numbering" w:customStyle="1" w:styleId="NoList3111112">
    <w:name w:val="No List3111112"/>
    <w:next w:val="NoList"/>
    <w:semiHidden/>
    <w:rsid w:val="007E3D90"/>
  </w:style>
  <w:style w:type="numbering" w:customStyle="1" w:styleId="StyleNumberedLeft063cmHanging063cm31112">
    <w:name w:val="Style Numbered Left:  063 cm Hanging:  063 cm31112"/>
    <w:basedOn w:val="NoList"/>
    <w:rsid w:val="007E3D90"/>
  </w:style>
  <w:style w:type="numbering" w:customStyle="1" w:styleId="NoList121112">
    <w:name w:val="No List121112"/>
    <w:next w:val="NoList"/>
    <w:uiPriority w:val="99"/>
    <w:semiHidden/>
    <w:unhideWhenUsed/>
    <w:rsid w:val="007E3D90"/>
  </w:style>
  <w:style w:type="numbering" w:customStyle="1" w:styleId="StyleNumberedLeft063cmHanging063cm12112">
    <w:name w:val="Style Numbered Left:  063 cm Hanging:  063 cm12112"/>
    <w:basedOn w:val="NoList"/>
    <w:rsid w:val="007E3D90"/>
  </w:style>
  <w:style w:type="numbering" w:customStyle="1" w:styleId="NoList21111112">
    <w:name w:val="No List21111112"/>
    <w:next w:val="NoList"/>
    <w:uiPriority w:val="99"/>
    <w:semiHidden/>
    <w:unhideWhenUsed/>
    <w:rsid w:val="007E3D90"/>
  </w:style>
  <w:style w:type="numbering" w:customStyle="1" w:styleId="StyleNumberedLeft063cmHanging063cm211112">
    <w:name w:val="Style Numbered Left:  063 cm Hanging:  063 cm211112"/>
    <w:basedOn w:val="NoList"/>
    <w:rsid w:val="007E3D90"/>
  </w:style>
  <w:style w:type="numbering" w:customStyle="1" w:styleId="NoList41112">
    <w:name w:val="No List41112"/>
    <w:next w:val="NoList"/>
    <w:uiPriority w:val="99"/>
    <w:semiHidden/>
    <w:rsid w:val="007E3D90"/>
  </w:style>
  <w:style w:type="numbering" w:customStyle="1" w:styleId="StyleNumberedLeft063cmHanging063cm41112">
    <w:name w:val="Style Numbered Left:  063 cm Hanging:  063 cm41112"/>
    <w:basedOn w:val="NoList"/>
    <w:rsid w:val="007E3D90"/>
  </w:style>
  <w:style w:type="numbering" w:customStyle="1" w:styleId="NoList131112">
    <w:name w:val="No List131112"/>
    <w:next w:val="NoList"/>
    <w:uiPriority w:val="99"/>
    <w:semiHidden/>
    <w:unhideWhenUsed/>
    <w:rsid w:val="007E3D90"/>
  </w:style>
  <w:style w:type="numbering" w:customStyle="1" w:styleId="StyleNumberedLeft063cmHanging063cm13112">
    <w:name w:val="Style Numbered Left:  063 cm Hanging:  063 cm13112"/>
    <w:basedOn w:val="NoList"/>
    <w:rsid w:val="007E3D90"/>
  </w:style>
  <w:style w:type="numbering" w:customStyle="1" w:styleId="NoList221112">
    <w:name w:val="No List221112"/>
    <w:next w:val="NoList"/>
    <w:uiPriority w:val="99"/>
    <w:semiHidden/>
    <w:unhideWhenUsed/>
    <w:rsid w:val="007E3D90"/>
  </w:style>
  <w:style w:type="numbering" w:customStyle="1" w:styleId="StyleNumberedLeft063cmHanging063cm22112">
    <w:name w:val="Style Numbered Left:  063 cm Hanging:  063 cm22112"/>
    <w:basedOn w:val="NoList"/>
    <w:rsid w:val="007E3D90"/>
  </w:style>
  <w:style w:type="table" w:customStyle="1" w:styleId="TableWeb3112">
    <w:name w:val="Table Web 3112"/>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
    <w:name w:val="Light List - Accent 211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
    <w:name w:val="Calendar 1112"/>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
    <w:name w:val="Style Numbered Left:  063 cm Hanging:  063 cm3212"/>
    <w:rsid w:val="007E3D90"/>
  </w:style>
  <w:style w:type="numbering" w:customStyle="1" w:styleId="StyleNumberedLeft063cmHanging063cm21212">
    <w:name w:val="Style Numbered Left:  063 cm Hanging:  063 cm21212"/>
    <w:rsid w:val="007E3D90"/>
  </w:style>
  <w:style w:type="numbering" w:customStyle="1" w:styleId="NoList7111">
    <w:name w:val="No List7111"/>
    <w:next w:val="NoList"/>
    <w:uiPriority w:val="99"/>
    <w:semiHidden/>
    <w:unhideWhenUsed/>
    <w:rsid w:val="007E3D90"/>
  </w:style>
  <w:style w:type="numbering" w:customStyle="1" w:styleId="StyleNumberedLeft063cmHanging063cm711">
    <w:name w:val="Style Numbered Left:  063 cm Hanging:  063 cm711"/>
    <w:basedOn w:val="NoList"/>
    <w:rsid w:val="007E3D90"/>
  </w:style>
  <w:style w:type="numbering" w:customStyle="1" w:styleId="NoList1611">
    <w:name w:val="No List1611"/>
    <w:next w:val="NoList"/>
    <w:uiPriority w:val="99"/>
    <w:semiHidden/>
    <w:unhideWhenUsed/>
    <w:rsid w:val="007E3D90"/>
  </w:style>
  <w:style w:type="numbering" w:customStyle="1" w:styleId="NoList2511">
    <w:name w:val="No List2511"/>
    <w:next w:val="NoList"/>
    <w:uiPriority w:val="99"/>
    <w:semiHidden/>
    <w:unhideWhenUsed/>
    <w:rsid w:val="007E3D90"/>
  </w:style>
  <w:style w:type="numbering" w:customStyle="1" w:styleId="NoList3311">
    <w:name w:val="No List3311"/>
    <w:next w:val="NoList"/>
    <w:uiPriority w:val="99"/>
    <w:semiHidden/>
    <w:unhideWhenUsed/>
    <w:rsid w:val="007E3D90"/>
  </w:style>
  <w:style w:type="numbering" w:customStyle="1" w:styleId="StyleNumberedLeft063cmHanging063cm1611">
    <w:name w:val="Style Numbered Left:  063 cm Hanging:  063 cm1611"/>
    <w:basedOn w:val="NoList"/>
    <w:rsid w:val="007E3D90"/>
  </w:style>
  <w:style w:type="numbering" w:customStyle="1" w:styleId="NoList113111">
    <w:name w:val="No List113111"/>
    <w:next w:val="NoList"/>
    <w:uiPriority w:val="99"/>
    <w:semiHidden/>
    <w:unhideWhenUsed/>
    <w:rsid w:val="007E3D90"/>
  </w:style>
  <w:style w:type="numbering" w:customStyle="1" w:styleId="StyleNumberedLeft063cmHanging063cm11311">
    <w:name w:val="Style Numbered Left:  063 cm Hanging:  063 cm11311"/>
    <w:basedOn w:val="NoList"/>
    <w:rsid w:val="007E3D90"/>
  </w:style>
  <w:style w:type="table" w:customStyle="1" w:styleId="GridTable1Light-Accent2121">
    <w:name w:val="Grid Table 1 Light - Accent 2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
    <w:name w:val="Grid Table 1 Light - Accent 6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1">
    <w:name w:val="No List111311"/>
    <w:next w:val="NoList"/>
    <w:semiHidden/>
    <w:unhideWhenUsed/>
    <w:rsid w:val="007E3D90"/>
  </w:style>
  <w:style w:type="numbering" w:customStyle="1" w:styleId="StyleNumberedLeft063cmHanging063cm111311">
    <w:name w:val="Style Numbered Left:  063 cm Hanging:  063 cm111311"/>
    <w:basedOn w:val="NoList"/>
    <w:rsid w:val="007E3D90"/>
  </w:style>
  <w:style w:type="numbering" w:customStyle="1" w:styleId="NoList21311">
    <w:name w:val="No List21311"/>
    <w:next w:val="NoList"/>
    <w:uiPriority w:val="99"/>
    <w:semiHidden/>
    <w:unhideWhenUsed/>
    <w:rsid w:val="007E3D90"/>
  </w:style>
  <w:style w:type="numbering" w:customStyle="1" w:styleId="StyleNumberedLeft063cmHanging063cm2511">
    <w:name w:val="Style Numbered Left:  063 cm Hanging:  063 cm2511"/>
    <w:basedOn w:val="NoList"/>
    <w:rsid w:val="007E3D90"/>
  </w:style>
  <w:style w:type="table" w:customStyle="1" w:styleId="GridTable1Light-Accent1121">
    <w:name w:val="Grid Table 1 Light - Accent 1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311">
    <w:name w:val="No List31311"/>
    <w:next w:val="NoList"/>
    <w:semiHidden/>
    <w:rsid w:val="007E3D90"/>
  </w:style>
  <w:style w:type="numbering" w:customStyle="1" w:styleId="StyleNumberedLeft063cmHanging063cm3411">
    <w:name w:val="Style Numbered Left:  063 cm Hanging:  063 cm3411"/>
    <w:basedOn w:val="NoList"/>
    <w:rsid w:val="007E3D90"/>
  </w:style>
  <w:style w:type="numbering" w:customStyle="1" w:styleId="NoList12311">
    <w:name w:val="No List12311"/>
    <w:next w:val="NoList"/>
    <w:uiPriority w:val="99"/>
    <w:semiHidden/>
    <w:unhideWhenUsed/>
    <w:rsid w:val="007E3D90"/>
  </w:style>
  <w:style w:type="numbering" w:customStyle="1" w:styleId="StyleNumberedLeft063cmHanging063cm12311">
    <w:name w:val="Style Numbered Left:  063 cm Hanging:  063 cm12311"/>
    <w:basedOn w:val="NoList"/>
    <w:rsid w:val="007E3D90"/>
  </w:style>
  <w:style w:type="numbering" w:customStyle="1" w:styleId="NoList211311">
    <w:name w:val="No List211311"/>
    <w:next w:val="NoList"/>
    <w:uiPriority w:val="99"/>
    <w:semiHidden/>
    <w:unhideWhenUsed/>
    <w:rsid w:val="007E3D90"/>
  </w:style>
  <w:style w:type="numbering" w:customStyle="1" w:styleId="StyleNumberedLeft063cmHanging063cm21411">
    <w:name w:val="Style Numbered Left:  063 cm Hanging:  063 cm21411"/>
    <w:basedOn w:val="NoList"/>
    <w:rsid w:val="007E3D90"/>
  </w:style>
  <w:style w:type="numbering" w:customStyle="1" w:styleId="NoList4311">
    <w:name w:val="No List4311"/>
    <w:next w:val="NoList"/>
    <w:uiPriority w:val="99"/>
    <w:semiHidden/>
    <w:rsid w:val="007E3D90"/>
  </w:style>
  <w:style w:type="numbering" w:customStyle="1" w:styleId="StyleNumberedLeft063cmHanging063cm4311">
    <w:name w:val="Style Numbered Left:  063 cm Hanging:  063 cm4311"/>
    <w:basedOn w:val="NoList"/>
    <w:rsid w:val="007E3D90"/>
  </w:style>
  <w:style w:type="numbering" w:customStyle="1" w:styleId="NoList13311">
    <w:name w:val="No List13311"/>
    <w:next w:val="NoList"/>
    <w:uiPriority w:val="99"/>
    <w:semiHidden/>
    <w:unhideWhenUsed/>
    <w:rsid w:val="007E3D90"/>
  </w:style>
  <w:style w:type="numbering" w:customStyle="1" w:styleId="StyleNumberedLeft063cmHanging063cm13311">
    <w:name w:val="Style Numbered Left:  063 cm Hanging:  063 cm13311"/>
    <w:basedOn w:val="NoList"/>
    <w:rsid w:val="007E3D90"/>
  </w:style>
  <w:style w:type="numbering" w:customStyle="1" w:styleId="NoList22311">
    <w:name w:val="No List22311"/>
    <w:next w:val="NoList"/>
    <w:uiPriority w:val="99"/>
    <w:semiHidden/>
    <w:unhideWhenUsed/>
    <w:rsid w:val="007E3D90"/>
  </w:style>
  <w:style w:type="numbering" w:customStyle="1" w:styleId="StyleNumberedLeft063cmHanging063cm22311">
    <w:name w:val="Style Numbered Left:  063 cm Hanging:  063 cm22311"/>
    <w:basedOn w:val="NoList"/>
    <w:rsid w:val="007E3D90"/>
  </w:style>
  <w:style w:type="numbering" w:customStyle="1" w:styleId="NoList5211">
    <w:name w:val="No List5211"/>
    <w:next w:val="NoList"/>
    <w:uiPriority w:val="99"/>
    <w:semiHidden/>
    <w:rsid w:val="007E3D90"/>
  </w:style>
  <w:style w:type="numbering" w:customStyle="1" w:styleId="StyleNumberedLeft063cmHanging063cm5211">
    <w:name w:val="Style Numbered Left:  063 cm Hanging:  063 cm5211"/>
    <w:basedOn w:val="NoList"/>
    <w:rsid w:val="007E3D90"/>
  </w:style>
  <w:style w:type="numbering" w:customStyle="1" w:styleId="NoList14211">
    <w:name w:val="No List14211"/>
    <w:next w:val="NoList"/>
    <w:uiPriority w:val="99"/>
    <w:semiHidden/>
    <w:unhideWhenUsed/>
    <w:rsid w:val="007E3D90"/>
  </w:style>
  <w:style w:type="numbering" w:customStyle="1" w:styleId="StyleNumberedLeft063cmHanging063cm14211">
    <w:name w:val="Style Numbered Left:  063 cm Hanging:  063 cm14211"/>
    <w:basedOn w:val="NoList"/>
    <w:rsid w:val="007E3D90"/>
  </w:style>
  <w:style w:type="numbering" w:customStyle="1" w:styleId="NoList23211">
    <w:name w:val="No List23211"/>
    <w:next w:val="NoList"/>
    <w:uiPriority w:val="99"/>
    <w:semiHidden/>
    <w:unhideWhenUsed/>
    <w:rsid w:val="007E3D90"/>
  </w:style>
  <w:style w:type="numbering" w:customStyle="1" w:styleId="StyleNumberedLeft063cmHanging063cm23211">
    <w:name w:val="Style Numbered Left:  063 cm Hanging:  063 cm23211"/>
    <w:basedOn w:val="NoList"/>
    <w:rsid w:val="007E3D90"/>
  </w:style>
  <w:style w:type="numbering" w:customStyle="1" w:styleId="NoList311311">
    <w:name w:val="No List311311"/>
    <w:next w:val="NoList"/>
    <w:semiHidden/>
    <w:rsid w:val="007E3D90"/>
  </w:style>
  <w:style w:type="numbering" w:customStyle="1" w:styleId="StyleNumberedLeft063cmHanging063cm31311">
    <w:name w:val="Style Numbered Left:  063 cm Hanging:  063 cm31311"/>
    <w:basedOn w:val="NoList"/>
    <w:rsid w:val="007E3D90"/>
  </w:style>
  <w:style w:type="numbering" w:customStyle="1" w:styleId="NoList1111311">
    <w:name w:val="No List1111311"/>
    <w:next w:val="NoList"/>
    <w:uiPriority w:val="99"/>
    <w:semiHidden/>
    <w:unhideWhenUsed/>
    <w:rsid w:val="007E3D90"/>
  </w:style>
  <w:style w:type="numbering" w:customStyle="1" w:styleId="StyleNumberedLeft063cmHanging063cm1111311">
    <w:name w:val="Style Numbered Left:  063 cm Hanging:  063 cm1111311"/>
    <w:basedOn w:val="NoList"/>
    <w:rsid w:val="007E3D90"/>
  </w:style>
  <w:style w:type="numbering" w:customStyle="1" w:styleId="NoList11111211">
    <w:name w:val="No List11111211"/>
    <w:next w:val="NoList"/>
    <w:semiHidden/>
    <w:unhideWhenUsed/>
    <w:rsid w:val="007E3D90"/>
  </w:style>
  <w:style w:type="numbering" w:customStyle="1" w:styleId="StyleNumberedLeft063cmHanging063cm11111211">
    <w:name w:val="Style Numbered Left:  063 cm Hanging:  063 cm11111211"/>
    <w:basedOn w:val="NoList"/>
    <w:rsid w:val="007E3D90"/>
  </w:style>
  <w:style w:type="numbering" w:customStyle="1" w:styleId="NoList2111311">
    <w:name w:val="No List2111311"/>
    <w:next w:val="NoList"/>
    <w:uiPriority w:val="99"/>
    <w:semiHidden/>
    <w:unhideWhenUsed/>
    <w:rsid w:val="007E3D90"/>
  </w:style>
  <w:style w:type="numbering" w:customStyle="1" w:styleId="StyleNumberedLeft063cmHanging063cm211311">
    <w:name w:val="Style Numbered Left:  063 cm Hanging:  063 cm211311"/>
    <w:basedOn w:val="NoList"/>
    <w:rsid w:val="007E3D90"/>
  </w:style>
  <w:style w:type="numbering" w:customStyle="1" w:styleId="NoList3111211">
    <w:name w:val="No List3111211"/>
    <w:next w:val="NoList"/>
    <w:semiHidden/>
    <w:rsid w:val="007E3D90"/>
  </w:style>
  <w:style w:type="numbering" w:customStyle="1" w:styleId="StyleNumberedLeft063cmHanging063cm311211">
    <w:name w:val="Style Numbered Left:  063 cm Hanging:  063 cm311211"/>
    <w:basedOn w:val="NoList"/>
    <w:rsid w:val="007E3D90"/>
  </w:style>
  <w:style w:type="numbering" w:customStyle="1" w:styleId="NoList121211">
    <w:name w:val="No List121211"/>
    <w:next w:val="NoList"/>
    <w:uiPriority w:val="99"/>
    <w:semiHidden/>
    <w:unhideWhenUsed/>
    <w:rsid w:val="007E3D90"/>
  </w:style>
  <w:style w:type="numbering" w:customStyle="1" w:styleId="StyleNumberedLeft063cmHanging063cm121211">
    <w:name w:val="Style Numbered Left:  063 cm Hanging:  063 cm121211"/>
    <w:basedOn w:val="NoList"/>
    <w:rsid w:val="007E3D90"/>
  </w:style>
  <w:style w:type="numbering" w:customStyle="1" w:styleId="NoList21111211">
    <w:name w:val="No List21111211"/>
    <w:next w:val="NoList"/>
    <w:uiPriority w:val="99"/>
    <w:semiHidden/>
    <w:unhideWhenUsed/>
    <w:rsid w:val="007E3D90"/>
  </w:style>
  <w:style w:type="numbering" w:customStyle="1" w:styleId="StyleNumberedLeft063cmHanging063cm2111211">
    <w:name w:val="Style Numbered Left:  063 cm Hanging:  063 cm2111211"/>
    <w:basedOn w:val="NoList"/>
    <w:rsid w:val="007E3D90"/>
  </w:style>
  <w:style w:type="numbering" w:customStyle="1" w:styleId="NoList41211">
    <w:name w:val="No List41211"/>
    <w:next w:val="NoList"/>
    <w:uiPriority w:val="99"/>
    <w:semiHidden/>
    <w:rsid w:val="007E3D90"/>
  </w:style>
  <w:style w:type="numbering" w:customStyle="1" w:styleId="StyleNumberedLeft063cmHanging063cm41211">
    <w:name w:val="Style Numbered Left:  063 cm Hanging:  063 cm41211"/>
    <w:basedOn w:val="NoList"/>
    <w:rsid w:val="007E3D90"/>
  </w:style>
  <w:style w:type="numbering" w:customStyle="1" w:styleId="NoList131211">
    <w:name w:val="No List131211"/>
    <w:next w:val="NoList"/>
    <w:uiPriority w:val="99"/>
    <w:semiHidden/>
    <w:unhideWhenUsed/>
    <w:rsid w:val="007E3D90"/>
  </w:style>
  <w:style w:type="numbering" w:customStyle="1" w:styleId="StyleNumberedLeft063cmHanging063cm131211">
    <w:name w:val="Style Numbered Left:  063 cm Hanging:  063 cm131211"/>
    <w:basedOn w:val="NoList"/>
    <w:rsid w:val="007E3D90"/>
  </w:style>
  <w:style w:type="numbering" w:customStyle="1" w:styleId="NoList221211">
    <w:name w:val="No List221211"/>
    <w:next w:val="NoList"/>
    <w:uiPriority w:val="99"/>
    <w:semiHidden/>
    <w:unhideWhenUsed/>
    <w:rsid w:val="007E3D90"/>
  </w:style>
  <w:style w:type="numbering" w:customStyle="1" w:styleId="StyleNumberedLeft063cmHanging063cm221211">
    <w:name w:val="Style Numbered Left:  063 cm Hanging:  063 cm221211"/>
    <w:basedOn w:val="NoList"/>
    <w:rsid w:val="007E3D90"/>
  </w:style>
  <w:style w:type="numbering" w:customStyle="1" w:styleId="StyleNumberedLeft063cmHanging063cm32211">
    <w:name w:val="Style Numbered Left:  063 cm Hanging:  063 cm32211"/>
    <w:rsid w:val="007E3D90"/>
  </w:style>
  <w:style w:type="numbering" w:customStyle="1" w:styleId="StyleNumberedLeft063cmHanging063cm212211">
    <w:name w:val="Style Numbered Left:  063 cm Hanging:  063 cm212211"/>
    <w:rsid w:val="007E3D90"/>
  </w:style>
  <w:style w:type="numbering" w:customStyle="1" w:styleId="NoList61111">
    <w:name w:val="No List61111"/>
    <w:next w:val="NoList"/>
    <w:uiPriority w:val="99"/>
    <w:semiHidden/>
    <w:unhideWhenUsed/>
    <w:rsid w:val="007E3D90"/>
  </w:style>
  <w:style w:type="numbering" w:customStyle="1" w:styleId="NoList15111">
    <w:name w:val="No List15111"/>
    <w:next w:val="NoList"/>
    <w:uiPriority w:val="99"/>
    <w:semiHidden/>
    <w:unhideWhenUsed/>
    <w:rsid w:val="007E3D90"/>
  </w:style>
  <w:style w:type="numbering" w:customStyle="1" w:styleId="StyleNumberedLeft063cmHanging063cm6111">
    <w:name w:val="Style Numbered Left:  063 cm Hanging:  063 cm6111"/>
    <w:basedOn w:val="NoList"/>
    <w:rsid w:val="007E3D90"/>
  </w:style>
  <w:style w:type="numbering" w:customStyle="1" w:styleId="NoList1121111">
    <w:name w:val="No List1121111"/>
    <w:next w:val="NoList"/>
    <w:uiPriority w:val="99"/>
    <w:semiHidden/>
    <w:unhideWhenUsed/>
    <w:rsid w:val="007E3D90"/>
  </w:style>
  <w:style w:type="table" w:customStyle="1" w:styleId="TableGrid1211">
    <w:name w:val="Table Grid121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
    <w:name w:val="No List24111"/>
    <w:next w:val="NoList"/>
    <w:uiPriority w:val="99"/>
    <w:semiHidden/>
    <w:unhideWhenUsed/>
    <w:rsid w:val="007E3D90"/>
  </w:style>
  <w:style w:type="table" w:customStyle="1" w:styleId="TableGrid2211">
    <w:name w:val="Table Grid221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1">
    <w:name w:val="No List32111"/>
    <w:next w:val="NoList"/>
    <w:uiPriority w:val="99"/>
    <w:semiHidden/>
    <w:unhideWhenUsed/>
    <w:rsid w:val="007E3D90"/>
  </w:style>
  <w:style w:type="numbering" w:customStyle="1" w:styleId="StyleNumberedLeft063cmHanging063cm15111">
    <w:name w:val="Style Numbered Left:  063 cm Hanging:  063 cm15111"/>
    <w:basedOn w:val="NoList"/>
    <w:rsid w:val="007E3D90"/>
  </w:style>
  <w:style w:type="table" w:customStyle="1" w:styleId="TableList4211">
    <w:name w:val="Table List 421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
    <w:name w:val="Table Web 321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
    <w:name w:val="Calendar 121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
    <w:name w:val="Table Grid21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1">
    <w:name w:val="No List11121111"/>
    <w:next w:val="NoList"/>
    <w:semiHidden/>
    <w:unhideWhenUsed/>
    <w:rsid w:val="007E3D90"/>
  </w:style>
  <w:style w:type="numbering" w:customStyle="1" w:styleId="StyleNumberedLeft063cmHanging063cm112111">
    <w:name w:val="Style Numbered Left:  063 cm Hanging:  063 cm112111"/>
    <w:basedOn w:val="NoList"/>
    <w:rsid w:val="007E3D90"/>
  </w:style>
  <w:style w:type="table" w:customStyle="1" w:styleId="GridTable4-Accent11111">
    <w:name w:val="Grid Table 4 - Accent 1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
    <w:name w:val="Light List - Accent 12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
    <w:name w:val="List Table 3 - Accent 11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
    <w:name w:val="List Table 3 - Accent 51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
    <w:name w:val="Light List - Accent 22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
    <w:name w:val="Grid Table 1 Light - Accent 2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
    <w:name w:val="Grid Table 1 Light - Accent 6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1">
    <w:name w:val="No List11112111"/>
    <w:next w:val="NoList"/>
    <w:uiPriority w:val="99"/>
    <w:semiHidden/>
    <w:unhideWhenUsed/>
    <w:rsid w:val="007E3D90"/>
  </w:style>
  <w:style w:type="numbering" w:customStyle="1" w:styleId="StyleNumberedLeft063cmHanging063cm1112111">
    <w:name w:val="Style Numbered Left:  063 cm Hanging:  063 cm1112111"/>
    <w:basedOn w:val="NoList"/>
    <w:rsid w:val="007E3D90"/>
  </w:style>
  <w:style w:type="numbering" w:customStyle="1" w:styleId="NoList212111">
    <w:name w:val="No List212111"/>
    <w:next w:val="NoList"/>
    <w:uiPriority w:val="99"/>
    <w:semiHidden/>
    <w:unhideWhenUsed/>
    <w:rsid w:val="007E3D90"/>
  </w:style>
  <w:style w:type="numbering" w:customStyle="1" w:styleId="StyleNumberedLeft063cmHanging063cm24111">
    <w:name w:val="Style Numbered Left:  063 cm Hanging:  063 cm24111"/>
    <w:basedOn w:val="NoList"/>
    <w:rsid w:val="007E3D90"/>
  </w:style>
  <w:style w:type="table" w:customStyle="1" w:styleId="GridTable4-Accent61111">
    <w:name w:val="Grid Table 4 - Accent 6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
    <w:name w:val="Grid Table 1 Light - Accent 1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
    <w:name w:val="Grid Table 4 - Accent 2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1">
    <w:name w:val="No List312111"/>
    <w:next w:val="NoList"/>
    <w:semiHidden/>
    <w:rsid w:val="007E3D90"/>
  </w:style>
  <w:style w:type="numbering" w:customStyle="1" w:styleId="StyleNumberedLeft063cmHanging063cm33111">
    <w:name w:val="Style Numbered Left:  063 cm Hanging:  063 cm33111"/>
    <w:basedOn w:val="NoList"/>
    <w:rsid w:val="007E3D90"/>
  </w:style>
  <w:style w:type="numbering" w:customStyle="1" w:styleId="NoList1221111">
    <w:name w:val="No List1221111"/>
    <w:next w:val="NoList"/>
    <w:uiPriority w:val="99"/>
    <w:semiHidden/>
    <w:unhideWhenUsed/>
    <w:rsid w:val="007E3D90"/>
  </w:style>
  <w:style w:type="numbering" w:customStyle="1" w:styleId="StyleNumberedLeft063cmHanging063cm122111">
    <w:name w:val="Style Numbered Left:  063 cm Hanging:  063 cm122111"/>
    <w:basedOn w:val="NoList"/>
    <w:rsid w:val="007E3D90"/>
  </w:style>
  <w:style w:type="numbering" w:customStyle="1" w:styleId="NoList2112111">
    <w:name w:val="No List2112111"/>
    <w:next w:val="NoList"/>
    <w:uiPriority w:val="99"/>
    <w:semiHidden/>
    <w:unhideWhenUsed/>
    <w:rsid w:val="007E3D90"/>
  </w:style>
  <w:style w:type="numbering" w:customStyle="1" w:styleId="StyleNumberedLeft063cmHanging063cm213111">
    <w:name w:val="Style Numbered Left:  063 cm Hanging:  063 cm213111"/>
    <w:basedOn w:val="NoList"/>
    <w:rsid w:val="007E3D90"/>
  </w:style>
  <w:style w:type="numbering" w:customStyle="1" w:styleId="NoList42111">
    <w:name w:val="No List42111"/>
    <w:next w:val="NoList"/>
    <w:uiPriority w:val="99"/>
    <w:semiHidden/>
    <w:rsid w:val="007E3D90"/>
  </w:style>
  <w:style w:type="numbering" w:customStyle="1" w:styleId="StyleNumberedLeft063cmHanging063cm42111">
    <w:name w:val="Style Numbered Left:  063 cm Hanging:  063 cm42111"/>
    <w:basedOn w:val="NoList"/>
    <w:rsid w:val="007E3D90"/>
  </w:style>
  <w:style w:type="numbering" w:customStyle="1" w:styleId="NoList132111">
    <w:name w:val="No List132111"/>
    <w:next w:val="NoList"/>
    <w:uiPriority w:val="99"/>
    <w:semiHidden/>
    <w:unhideWhenUsed/>
    <w:rsid w:val="007E3D90"/>
  </w:style>
  <w:style w:type="numbering" w:customStyle="1" w:styleId="StyleNumberedLeft063cmHanging063cm132111">
    <w:name w:val="Style Numbered Left:  063 cm Hanging:  063 cm132111"/>
    <w:basedOn w:val="NoList"/>
    <w:rsid w:val="007E3D90"/>
  </w:style>
  <w:style w:type="numbering" w:customStyle="1" w:styleId="NoList222111">
    <w:name w:val="No List222111"/>
    <w:next w:val="NoList"/>
    <w:uiPriority w:val="99"/>
    <w:semiHidden/>
    <w:unhideWhenUsed/>
    <w:rsid w:val="007E3D90"/>
  </w:style>
  <w:style w:type="numbering" w:customStyle="1" w:styleId="StyleNumberedLeft063cmHanging063cm222111">
    <w:name w:val="Style Numbered Left:  063 cm Hanging:  063 cm222111"/>
    <w:basedOn w:val="NoList"/>
    <w:rsid w:val="007E3D90"/>
  </w:style>
  <w:style w:type="numbering" w:customStyle="1" w:styleId="NoList511111">
    <w:name w:val="No List511111"/>
    <w:next w:val="NoList"/>
    <w:uiPriority w:val="99"/>
    <w:semiHidden/>
    <w:rsid w:val="007E3D90"/>
  </w:style>
  <w:style w:type="numbering" w:customStyle="1" w:styleId="StyleNumberedLeft063cmHanging063cm51111">
    <w:name w:val="Style Numbered Left:  063 cm Hanging:  063 cm51111"/>
    <w:basedOn w:val="NoList"/>
    <w:rsid w:val="007E3D90"/>
  </w:style>
  <w:style w:type="numbering" w:customStyle="1" w:styleId="NoList141111">
    <w:name w:val="No List141111"/>
    <w:next w:val="NoList"/>
    <w:uiPriority w:val="99"/>
    <w:semiHidden/>
    <w:unhideWhenUsed/>
    <w:rsid w:val="007E3D90"/>
  </w:style>
  <w:style w:type="numbering" w:customStyle="1" w:styleId="StyleNumberedLeft063cmHanging063cm141111">
    <w:name w:val="Style Numbered Left:  063 cm Hanging:  063 cm141111"/>
    <w:basedOn w:val="NoList"/>
    <w:rsid w:val="007E3D90"/>
  </w:style>
  <w:style w:type="numbering" w:customStyle="1" w:styleId="NoList231111">
    <w:name w:val="No List231111"/>
    <w:next w:val="NoList"/>
    <w:uiPriority w:val="99"/>
    <w:semiHidden/>
    <w:unhideWhenUsed/>
    <w:rsid w:val="007E3D90"/>
  </w:style>
  <w:style w:type="numbering" w:customStyle="1" w:styleId="StyleNumberedLeft063cmHanging063cm231111">
    <w:name w:val="Style Numbered Left:  063 cm Hanging:  063 cm231111"/>
    <w:basedOn w:val="NoList"/>
    <w:rsid w:val="007E3D90"/>
  </w:style>
  <w:style w:type="numbering" w:customStyle="1" w:styleId="NoList3112111">
    <w:name w:val="No List3112111"/>
    <w:next w:val="NoList"/>
    <w:semiHidden/>
    <w:rsid w:val="007E3D90"/>
  </w:style>
  <w:style w:type="numbering" w:customStyle="1" w:styleId="StyleNumberedLeft063cmHanging063cm312111">
    <w:name w:val="Style Numbered Left:  063 cm Hanging:  063 cm312111"/>
    <w:basedOn w:val="NoList"/>
    <w:rsid w:val="007E3D90"/>
  </w:style>
  <w:style w:type="numbering" w:customStyle="1" w:styleId="NoList11111121">
    <w:name w:val="No List11111121"/>
    <w:next w:val="NoList"/>
    <w:uiPriority w:val="99"/>
    <w:semiHidden/>
    <w:unhideWhenUsed/>
    <w:rsid w:val="007E3D90"/>
  </w:style>
  <w:style w:type="numbering" w:customStyle="1" w:styleId="StyleNumberedLeft063cmHanging063cm11112111">
    <w:name w:val="Style Numbered Left:  063 cm Hanging:  063 cm11112111"/>
    <w:basedOn w:val="NoList"/>
    <w:rsid w:val="007E3D90"/>
  </w:style>
  <w:style w:type="numbering" w:customStyle="1" w:styleId="NoList1111111111111111">
    <w:name w:val="No List1111111111111111"/>
    <w:next w:val="NoList"/>
    <w:uiPriority w:val="99"/>
    <w:semiHidden/>
    <w:unhideWhenUsed/>
    <w:rsid w:val="007E3D90"/>
  </w:style>
  <w:style w:type="numbering" w:customStyle="1" w:styleId="StyleNumberedLeft063cmHanging063cm111111111">
    <w:name w:val="Style Numbered Left:  063 cm Hanging:  063 cm111111111"/>
    <w:basedOn w:val="NoList"/>
    <w:rsid w:val="007E3D90"/>
  </w:style>
  <w:style w:type="numbering" w:customStyle="1" w:styleId="NoList21112111">
    <w:name w:val="No List21112111"/>
    <w:next w:val="NoList"/>
    <w:uiPriority w:val="99"/>
    <w:semiHidden/>
    <w:unhideWhenUsed/>
    <w:rsid w:val="007E3D90"/>
  </w:style>
  <w:style w:type="numbering" w:customStyle="1" w:styleId="StyleNumberedLeft063cmHanging063cm2112111">
    <w:name w:val="Style Numbered Left:  063 cm Hanging:  063 cm2112111"/>
    <w:basedOn w:val="NoList"/>
    <w:rsid w:val="007E3D90"/>
  </w:style>
  <w:style w:type="numbering" w:customStyle="1" w:styleId="NoList311111111">
    <w:name w:val="No List311111111"/>
    <w:next w:val="NoList"/>
    <w:semiHidden/>
    <w:rsid w:val="007E3D90"/>
  </w:style>
  <w:style w:type="numbering" w:customStyle="1" w:styleId="StyleNumberedLeft063cmHanging063cm3111111">
    <w:name w:val="Style Numbered Left:  063 cm Hanging:  063 cm3111111"/>
    <w:basedOn w:val="NoList"/>
    <w:rsid w:val="007E3D90"/>
  </w:style>
  <w:style w:type="numbering" w:customStyle="1" w:styleId="NoList12111111">
    <w:name w:val="No List12111111"/>
    <w:next w:val="NoList"/>
    <w:uiPriority w:val="99"/>
    <w:semiHidden/>
    <w:unhideWhenUsed/>
    <w:rsid w:val="007E3D90"/>
  </w:style>
  <w:style w:type="numbering" w:customStyle="1" w:styleId="StyleNumberedLeft063cmHanging063cm1211111">
    <w:name w:val="Style Numbered Left:  063 cm Hanging:  063 cm1211111"/>
    <w:basedOn w:val="NoList"/>
    <w:rsid w:val="007E3D90"/>
  </w:style>
  <w:style w:type="numbering" w:customStyle="1" w:styleId="NoList2111111111">
    <w:name w:val="No List2111111111"/>
    <w:next w:val="NoList"/>
    <w:uiPriority w:val="99"/>
    <w:semiHidden/>
    <w:unhideWhenUsed/>
    <w:rsid w:val="007E3D90"/>
  </w:style>
  <w:style w:type="numbering" w:customStyle="1" w:styleId="StyleNumberedLeft063cmHanging063cm21111111">
    <w:name w:val="Style Numbered Left:  063 cm Hanging:  063 cm21111111"/>
    <w:basedOn w:val="NoList"/>
    <w:rsid w:val="007E3D90"/>
  </w:style>
  <w:style w:type="numbering" w:customStyle="1" w:styleId="NoList4111111">
    <w:name w:val="No List4111111"/>
    <w:next w:val="NoList"/>
    <w:uiPriority w:val="99"/>
    <w:semiHidden/>
    <w:rsid w:val="007E3D90"/>
  </w:style>
  <w:style w:type="numbering" w:customStyle="1" w:styleId="StyleNumberedLeft063cmHanging063cm411111111">
    <w:name w:val="Style Numbered Left:  063 cm Hanging:  063 cm411111111"/>
    <w:basedOn w:val="NoList"/>
    <w:rsid w:val="007E3D90"/>
  </w:style>
  <w:style w:type="numbering" w:customStyle="1" w:styleId="NoList13111111">
    <w:name w:val="No List13111111"/>
    <w:next w:val="NoList"/>
    <w:uiPriority w:val="99"/>
    <w:semiHidden/>
    <w:unhideWhenUsed/>
    <w:rsid w:val="007E3D90"/>
  </w:style>
  <w:style w:type="numbering" w:customStyle="1" w:styleId="StyleNumberedLeft063cmHanging063cm1311111">
    <w:name w:val="Style Numbered Left:  063 cm Hanging:  063 cm1311111"/>
    <w:basedOn w:val="NoList"/>
    <w:rsid w:val="007E3D90"/>
  </w:style>
  <w:style w:type="numbering" w:customStyle="1" w:styleId="NoList22111111">
    <w:name w:val="No List22111111"/>
    <w:next w:val="NoList"/>
    <w:uiPriority w:val="99"/>
    <w:semiHidden/>
    <w:unhideWhenUsed/>
    <w:rsid w:val="007E3D90"/>
  </w:style>
  <w:style w:type="numbering" w:customStyle="1" w:styleId="StyleNumberedLeft063cmHanging063cm2211111">
    <w:name w:val="Style Numbered Left:  063 cm Hanging:  063 cm2211111"/>
    <w:basedOn w:val="NoList"/>
    <w:rsid w:val="007E3D90"/>
  </w:style>
  <w:style w:type="table" w:customStyle="1" w:styleId="TableList41111">
    <w:name w:val="Table List 4111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
    <w:name w:val="Table Web 3111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
    <w:name w:val="Light List - Accent 111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
    <w:name w:val="Light List - Accent 211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
    <w:name w:val="Calendar 111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1">
    <w:name w:val="Style Numbered Left:  063 cm Hanging:  063 cm321111"/>
    <w:rsid w:val="007E3D90"/>
  </w:style>
  <w:style w:type="numbering" w:customStyle="1" w:styleId="StyleNumberedLeft063cmHanging063cm2121111">
    <w:name w:val="Style Numbered Left:  063 cm Hanging:  063 cm2121111"/>
    <w:rsid w:val="007E3D90"/>
  </w:style>
  <w:style w:type="table" w:customStyle="1" w:styleId="TableGrid5111">
    <w:name w:val="Table Grid511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
    <w:name w:val="Plain Table 12"/>
    <w:basedOn w:val="TableNormal"/>
    <w:next w:val="PlainTable1"/>
    <w:uiPriority w:val="41"/>
    <w:rsid w:val="007E3D90"/>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7E3D9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
    <w:name w:val="Table Grid16"/>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
    <w:name w:val="Style Numbered Left:  063 cm Hanging:  063 cm2125"/>
    <w:rsid w:val="007E3D90"/>
  </w:style>
  <w:style w:type="table" w:customStyle="1" w:styleId="TableGrid17">
    <w:name w:val="Table Grid17"/>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
    <w:name w:val="Style Numbered Left:  063 cm Hanging:  063 cm2126"/>
    <w:rsid w:val="007E3D90"/>
    <w:pPr>
      <w:numPr>
        <w:numId w:val="46"/>
      </w:numPr>
    </w:pPr>
  </w:style>
  <w:style w:type="numbering" w:customStyle="1" w:styleId="Style11311">
    <w:name w:val="Style11311"/>
    <w:rsid w:val="007E3D90"/>
    <w:pPr>
      <w:numPr>
        <w:numId w:val="48"/>
      </w:numPr>
    </w:pPr>
  </w:style>
  <w:style w:type="numbering" w:customStyle="1" w:styleId="Style24211">
    <w:name w:val="Style24211"/>
    <w:rsid w:val="007E3D90"/>
  </w:style>
  <w:style w:type="table" w:customStyle="1" w:styleId="TableGrid18">
    <w:name w:val="Table Grid18"/>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E3D90"/>
  </w:style>
  <w:style w:type="numbering" w:customStyle="1" w:styleId="Style115">
    <w:name w:val="Style115"/>
    <w:rsid w:val="007E3D90"/>
  </w:style>
  <w:style w:type="table" w:customStyle="1" w:styleId="TableStyle25">
    <w:name w:val="Table Style25"/>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5">
    <w:name w:val="Table Style15"/>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5">
    <w:name w:val="Style25"/>
    <w:rsid w:val="007E3D90"/>
  </w:style>
  <w:style w:type="numbering" w:customStyle="1" w:styleId="Style214">
    <w:name w:val="Style214"/>
    <w:next w:val="Style2"/>
    <w:rsid w:val="007E3D90"/>
  </w:style>
  <w:style w:type="table" w:customStyle="1" w:styleId="TableGrid200">
    <w:name w:val="Table Grid20"/>
    <w:basedOn w:val="TableNormal"/>
    <w:next w:val="TableGrid"/>
    <w:uiPriority w:val="39"/>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5">
    <w:name w:val="Table Style35"/>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4">
    <w:name w:val="Style Bulleted4"/>
    <w:basedOn w:val="NoList"/>
    <w:rsid w:val="007E3D90"/>
  </w:style>
  <w:style w:type="numbering" w:customStyle="1" w:styleId="Style36">
    <w:name w:val="Style36"/>
    <w:rsid w:val="007E3D90"/>
  </w:style>
  <w:style w:type="numbering" w:customStyle="1" w:styleId="Style44">
    <w:name w:val="Style44"/>
    <w:rsid w:val="007E3D90"/>
  </w:style>
  <w:style w:type="numbering" w:customStyle="1" w:styleId="Style440">
    <w:name w:val="Style 44"/>
    <w:rsid w:val="007E3D90"/>
  </w:style>
  <w:style w:type="numbering" w:customStyle="1" w:styleId="Style64">
    <w:name w:val="Style 64"/>
    <w:rsid w:val="007E3D90"/>
  </w:style>
  <w:style w:type="numbering" w:customStyle="1" w:styleId="StyleBulleted13">
    <w:name w:val="Style Bulleted13"/>
    <w:basedOn w:val="NoList"/>
    <w:rsid w:val="007E3D90"/>
  </w:style>
  <w:style w:type="table" w:customStyle="1" w:styleId="Tabel4">
    <w:name w:val="Tabel4"/>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2">
    <w:name w:val="Bulet 22"/>
    <w:basedOn w:val="NoList"/>
    <w:semiHidden/>
    <w:rsid w:val="007E3D90"/>
  </w:style>
  <w:style w:type="numbering" w:customStyle="1" w:styleId="StyleNumbered10pt2">
    <w:name w:val="Style Numbered 10 pt2"/>
    <w:basedOn w:val="NoList"/>
    <w:rsid w:val="007E3D90"/>
  </w:style>
  <w:style w:type="numbering" w:customStyle="1" w:styleId="Style223">
    <w:name w:val="Style223"/>
    <w:next w:val="Style2"/>
    <w:rsid w:val="007E3D90"/>
  </w:style>
  <w:style w:type="table" w:customStyle="1" w:styleId="StilTabel5">
    <w:name w:val="StilTabel5"/>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8">
    <w:name w:val="No List18"/>
    <w:next w:val="NoList"/>
    <w:uiPriority w:val="99"/>
    <w:semiHidden/>
    <w:unhideWhenUsed/>
    <w:rsid w:val="007E3D90"/>
  </w:style>
  <w:style w:type="table" w:customStyle="1" w:styleId="TableGrid1100">
    <w:name w:val="Table Grid110"/>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NoList"/>
    <w:rsid w:val="007E3D90"/>
  </w:style>
  <w:style w:type="numbering" w:customStyle="1" w:styleId="NoList115">
    <w:name w:val="No List115"/>
    <w:next w:val="NoList"/>
    <w:uiPriority w:val="99"/>
    <w:semiHidden/>
    <w:unhideWhenUsed/>
    <w:rsid w:val="007E3D90"/>
  </w:style>
  <w:style w:type="table" w:customStyle="1" w:styleId="TableGrid115">
    <w:name w:val="Table Grid115"/>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7E3D90"/>
  </w:style>
  <w:style w:type="table" w:customStyle="1" w:styleId="TableGrid26">
    <w:name w:val="Table Grid26"/>
    <w:basedOn w:val="TableNormal"/>
    <w:next w:val="TableGrid"/>
    <w:uiPriority w:val="59"/>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7E3D90"/>
  </w:style>
  <w:style w:type="numbering" w:customStyle="1" w:styleId="StyleNumberedLeft063cmHanging063cm18">
    <w:name w:val="Style Numbered Left:  063 cm Hanging:  063 cm18"/>
    <w:basedOn w:val="NoList"/>
    <w:rsid w:val="007E3D90"/>
  </w:style>
  <w:style w:type="table" w:customStyle="1" w:styleId="TableGrid1113">
    <w:name w:val="Table Grid1113"/>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6">
    <w:name w:val="Table List 46"/>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5">
    <w:name w:val="Table Web 35"/>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5">
    <w:name w:val="Calendar 15"/>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5">
    <w:name w:val="Table Grid215"/>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semiHidden/>
    <w:unhideWhenUsed/>
    <w:rsid w:val="007E3D90"/>
  </w:style>
  <w:style w:type="numbering" w:customStyle="1" w:styleId="StyleNumberedLeft063cmHanging063cm115">
    <w:name w:val="Style Numbered Left:  063 cm Hanging:  063 cm115"/>
    <w:basedOn w:val="NoList"/>
    <w:rsid w:val="007E3D90"/>
  </w:style>
  <w:style w:type="table" w:customStyle="1" w:styleId="GridTable4-Accent115">
    <w:name w:val="Grid Table 4 - Accent 115"/>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5">
    <w:name w:val="Light List - Accent 15"/>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5">
    <w:name w:val="List Table 3 - Accent 115"/>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5">
    <w:name w:val="List Table 3 - Accent 515"/>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5">
    <w:name w:val="Light List - Accent 25"/>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5">
    <w:name w:val="Grid Table 1 Light - Accent 215"/>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5">
    <w:name w:val="No List11115"/>
    <w:next w:val="NoList"/>
    <w:uiPriority w:val="99"/>
    <w:semiHidden/>
    <w:unhideWhenUsed/>
    <w:rsid w:val="007E3D90"/>
  </w:style>
  <w:style w:type="numbering" w:customStyle="1" w:styleId="StyleNumberedLeft063cmHanging063cm1115">
    <w:name w:val="Style Numbered Left:  063 cm Hanging:  063 cm1115"/>
    <w:basedOn w:val="NoList"/>
    <w:rsid w:val="007E3D90"/>
  </w:style>
  <w:style w:type="numbering" w:customStyle="1" w:styleId="NoList215">
    <w:name w:val="No List215"/>
    <w:next w:val="NoList"/>
    <w:uiPriority w:val="99"/>
    <w:semiHidden/>
    <w:unhideWhenUsed/>
    <w:rsid w:val="007E3D90"/>
  </w:style>
  <w:style w:type="numbering" w:customStyle="1" w:styleId="StyleNumberedLeft063cmHanging063cm27">
    <w:name w:val="Style Numbered Left:  063 cm Hanging:  063 cm27"/>
    <w:basedOn w:val="NoList"/>
    <w:rsid w:val="007E3D90"/>
  </w:style>
  <w:style w:type="table" w:customStyle="1" w:styleId="GridTable4-Accent615">
    <w:name w:val="Grid Table 4 - Accent 615"/>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5">
    <w:name w:val="Grid Table 1 Light - Accent 115"/>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5">
    <w:name w:val="No List315"/>
    <w:next w:val="NoList"/>
    <w:semiHidden/>
    <w:rsid w:val="007E3D90"/>
  </w:style>
  <w:style w:type="numbering" w:customStyle="1" w:styleId="StyleNumberedLeft063cmHanging063cm36">
    <w:name w:val="Style Numbered Left:  063 cm Hanging:  063 cm36"/>
    <w:basedOn w:val="NoList"/>
    <w:rsid w:val="007E3D90"/>
  </w:style>
  <w:style w:type="numbering" w:customStyle="1" w:styleId="NoList125">
    <w:name w:val="No List125"/>
    <w:next w:val="NoList"/>
    <w:uiPriority w:val="99"/>
    <w:semiHidden/>
    <w:unhideWhenUsed/>
    <w:rsid w:val="007E3D90"/>
  </w:style>
  <w:style w:type="numbering" w:customStyle="1" w:styleId="StyleNumberedLeft063cmHanging063cm125">
    <w:name w:val="Style Numbered Left:  063 cm Hanging:  063 cm125"/>
    <w:basedOn w:val="NoList"/>
    <w:rsid w:val="007E3D90"/>
  </w:style>
  <w:style w:type="numbering" w:customStyle="1" w:styleId="NoList2115">
    <w:name w:val="No List2115"/>
    <w:next w:val="NoList"/>
    <w:uiPriority w:val="99"/>
    <w:semiHidden/>
    <w:unhideWhenUsed/>
    <w:rsid w:val="007E3D90"/>
  </w:style>
  <w:style w:type="numbering" w:customStyle="1" w:styleId="StyleNumberedLeft063cmHanging063cm216">
    <w:name w:val="Style Numbered Left:  063 cm Hanging:  063 cm216"/>
    <w:basedOn w:val="NoList"/>
    <w:rsid w:val="007E3D90"/>
  </w:style>
  <w:style w:type="numbering" w:customStyle="1" w:styleId="NoList45">
    <w:name w:val="No List45"/>
    <w:next w:val="NoList"/>
    <w:uiPriority w:val="99"/>
    <w:semiHidden/>
    <w:rsid w:val="007E3D90"/>
  </w:style>
  <w:style w:type="numbering" w:customStyle="1" w:styleId="StyleNumberedLeft063cmHanging063cm45">
    <w:name w:val="Style Numbered Left:  063 cm Hanging:  063 cm45"/>
    <w:basedOn w:val="NoList"/>
    <w:rsid w:val="007E3D90"/>
  </w:style>
  <w:style w:type="numbering" w:customStyle="1" w:styleId="NoList135">
    <w:name w:val="No List135"/>
    <w:next w:val="NoList"/>
    <w:uiPriority w:val="99"/>
    <w:semiHidden/>
    <w:unhideWhenUsed/>
    <w:rsid w:val="007E3D90"/>
  </w:style>
  <w:style w:type="numbering" w:customStyle="1" w:styleId="StyleNumberedLeft063cmHanging063cm135">
    <w:name w:val="Style Numbered Left:  063 cm Hanging:  063 cm135"/>
    <w:basedOn w:val="NoList"/>
    <w:rsid w:val="007E3D90"/>
  </w:style>
  <w:style w:type="numbering" w:customStyle="1" w:styleId="NoList225">
    <w:name w:val="No List225"/>
    <w:next w:val="NoList"/>
    <w:uiPriority w:val="99"/>
    <w:semiHidden/>
    <w:unhideWhenUsed/>
    <w:rsid w:val="007E3D90"/>
  </w:style>
  <w:style w:type="numbering" w:customStyle="1" w:styleId="StyleNumberedLeft063cmHanging063cm225">
    <w:name w:val="Style Numbered Left:  063 cm Hanging:  063 cm225"/>
    <w:basedOn w:val="NoList"/>
    <w:rsid w:val="007E3D90"/>
  </w:style>
  <w:style w:type="numbering" w:customStyle="1" w:styleId="NoList54">
    <w:name w:val="No List54"/>
    <w:next w:val="NoList"/>
    <w:uiPriority w:val="99"/>
    <w:semiHidden/>
    <w:rsid w:val="007E3D90"/>
  </w:style>
  <w:style w:type="numbering" w:customStyle="1" w:styleId="StyleNumberedLeft063cmHanging063cm54">
    <w:name w:val="Style Numbered Left:  063 cm Hanging:  063 cm54"/>
    <w:basedOn w:val="NoList"/>
    <w:rsid w:val="007E3D90"/>
  </w:style>
  <w:style w:type="numbering" w:customStyle="1" w:styleId="NoList144">
    <w:name w:val="No List144"/>
    <w:next w:val="NoList"/>
    <w:uiPriority w:val="99"/>
    <w:semiHidden/>
    <w:unhideWhenUsed/>
    <w:rsid w:val="007E3D90"/>
  </w:style>
  <w:style w:type="numbering" w:customStyle="1" w:styleId="StyleNumberedLeft063cmHanging063cm144">
    <w:name w:val="Style Numbered Left:  063 cm Hanging:  063 cm144"/>
    <w:basedOn w:val="NoList"/>
    <w:rsid w:val="007E3D90"/>
  </w:style>
  <w:style w:type="numbering" w:customStyle="1" w:styleId="NoList234">
    <w:name w:val="No List234"/>
    <w:next w:val="NoList"/>
    <w:uiPriority w:val="99"/>
    <w:semiHidden/>
    <w:unhideWhenUsed/>
    <w:rsid w:val="007E3D90"/>
  </w:style>
  <w:style w:type="numbering" w:customStyle="1" w:styleId="StyleNumberedLeft063cmHanging063cm234">
    <w:name w:val="Style Numbered Left:  063 cm Hanging:  063 cm234"/>
    <w:basedOn w:val="NoList"/>
    <w:rsid w:val="007E3D90"/>
  </w:style>
  <w:style w:type="numbering" w:customStyle="1" w:styleId="NoList3115">
    <w:name w:val="No List3115"/>
    <w:next w:val="NoList"/>
    <w:semiHidden/>
    <w:rsid w:val="007E3D90"/>
  </w:style>
  <w:style w:type="numbering" w:customStyle="1" w:styleId="StyleNumberedLeft063cmHanging063cm315">
    <w:name w:val="Style Numbered Left:  063 cm Hanging:  063 cm315"/>
    <w:basedOn w:val="NoList"/>
    <w:rsid w:val="007E3D90"/>
  </w:style>
  <w:style w:type="numbering" w:customStyle="1" w:styleId="NoList111114">
    <w:name w:val="No List111114"/>
    <w:next w:val="NoList"/>
    <w:semiHidden/>
    <w:unhideWhenUsed/>
    <w:rsid w:val="007E3D90"/>
  </w:style>
  <w:style w:type="numbering" w:customStyle="1" w:styleId="StyleNumberedLeft063cmHanging063cm11115">
    <w:name w:val="Style Numbered Left:  063 cm Hanging:  063 cm11115"/>
    <w:basedOn w:val="NoList"/>
    <w:rsid w:val="007E3D90"/>
  </w:style>
  <w:style w:type="numbering" w:customStyle="1" w:styleId="NoList1111114">
    <w:name w:val="No List1111114"/>
    <w:next w:val="NoList"/>
    <w:uiPriority w:val="99"/>
    <w:semiHidden/>
    <w:unhideWhenUsed/>
    <w:rsid w:val="007E3D90"/>
  </w:style>
  <w:style w:type="numbering" w:customStyle="1" w:styleId="StyleNumberedLeft063cmHanging063cm111114">
    <w:name w:val="Style Numbered Left:  063 cm Hanging:  063 cm111114"/>
    <w:basedOn w:val="NoList"/>
    <w:rsid w:val="007E3D90"/>
  </w:style>
  <w:style w:type="numbering" w:customStyle="1" w:styleId="NoList21115">
    <w:name w:val="No List21115"/>
    <w:next w:val="NoList"/>
    <w:uiPriority w:val="99"/>
    <w:semiHidden/>
    <w:unhideWhenUsed/>
    <w:rsid w:val="007E3D90"/>
  </w:style>
  <w:style w:type="numbering" w:customStyle="1" w:styleId="StyleNumberedLeft063cmHanging063cm2115">
    <w:name w:val="Style Numbered Left:  063 cm Hanging:  063 cm2115"/>
    <w:basedOn w:val="NoList"/>
    <w:rsid w:val="007E3D90"/>
  </w:style>
  <w:style w:type="numbering" w:customStyle="1" w:styleId="NoList31114">
    <w:name w:val="No List31114"/>
    <w:next w:val="NoList"/>
    <w:semiHidden/>
    <w:rsid w:val="007E3D90"/>
  </w:style>
  <w:style w:type="numbering" w:customStyle="1" w:styleId="StyleNumberedLeft063cmHanging063cm3114">
    <w:name w:val="Style Numbered Left:  063 cm Hanging:  063 cm3114"/>
    <w:basedOn w:val="NoList"/>
    <w:rsid w:val="007E3D90"/>
  </w:style>
  <w:style w:type="numbering" w:customStyle="1" w:styleId="NoList1214">
    <w:name w:val="No List1214"/>
    <w:next w:val="NoList"/>
    <w:uiPriority w:val="99"/>
    <w:semiHidden/>
    <w:unhideWhenUsed/>
    <w:rsid w:val="007E3D90"/>
  </w:style>
  <w:style w:type="numbering" w:customStyle="1" w:styleId="StyleNumberedLeft063cmHanging063cm1214">
    <w:name w:val="Style Numbered Left:  063 cm Hanging:  063 cm1214"/>
    <w:basedOn w:val="NoList"/>
    <w:rsid w:val="007E3D90"/>
  </w:style>
  <w:style w:type="numbering" w:customStyle="1" w:styleId="NoList211114">
    <w:name w:val="No List211114"/>
    <w:next w:val="NoList"/>
    <w:uiPriority w:val="99"/>
    <w:semiHidden/>
    <w:unhideWhenUsed/>
    <w:rsid w:val="007E3D90"/>
  </w:style>
  <w:style w:type="numbering" w:customStyle="1" w:styleId="StyleNumberedLeft063cmHanging063cm21114">
    <w:name w:val="Style Numbered Left:  063 cm Hanging:  063 cm21114"/>
    <w:basedOn w:val="NoList"/>
    <w:rsid w:val="007E3D90"/>
  </w:style>
  <w:style w:type="numbering" w:customStyle="1" w:styleId="NoList414">
    <w:name w:val="No List414"/>
    <w:next w:val="NoList"/>
    <w:uiPriority w:val="99"/>
    <w:semiHidden/>
    <w:rsid w:val="007E3D90"/>
  </w:style>
  <w:style w:type="numbering" w:customStyle="1" w:styleId="StyleNumberedLeft063cmHanging063cm415">
    <w:name w:val="Style Numbered Left:  063 cm Hanging:  063 cm415"/>
    <w:basedOn w:val="NoList"/>
    <w:rsid w:val="007E3D90"/>
  </w:style>
  <w:style w:type="numbering" w:customStyle="1" w:styleId="NoList1314">
    <w:name w:val="No List1314"/>
    <w:next w:val="NoList"/>
    <w:uiPriority w:val="99"/>
    <w:semiHidden/>
    <w:unhideWhenUsed/>
    <w:rsid w:val="007E3D90"/>
  </w:style>
  <w:style w:type="numbering" w:customStyle="1" w:styleId="StyleNumberedLeft063cmHanging063cm1315">
    <w:name w:val="Style Numbered Left:  063 cm Hanging:  063 cm1315"/>
    <w:basedOn w:val="NoList"/>
    <w:rsid w:val="007E3D90"/>
  </w:style>
  <w:style w:type="numbering" w:customStyle="1" w:styleId="NoList2214">
    <w:name w:val="No List2214"/>
    <w:next w:val="NoList"/>
    <w:uiPriority w:val="99"/>
    <w:semiHidden/>
    <w:unhideWhenUsed/>
    <w:rsid w:val="007E3D90"/>
  </w:style>
  <w:style w:type="numbering" w:customStyle="1" w:styleId="StyleNumberedLeft063cmHanging063cm2215">
    <w:name w:val="Style Numbered Left:  063 cm Hanging:  063 cm2215"/>
    <w:basedOn w:val="NoList"/>
    <w:rsid w:val="007E3D90"/>
  </w:style>
  <w:style w:type="table" w:customStyle="1" w:styleId="TableList415">
    <w:name w:val="Table List 415"/>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4">
    <w:name w:val="Table Web 314"/>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4">
    <w:name w:val="Light List - Accent 114"/>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4">
    <w:name w:val="Light List - Accent 214"/>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4">
    <w:name w:val="Calendar 114"/>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2">
    <w:name w:val="Grid Table 4 - Accent 113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2">
    <w:name w:val="Grid Table 4 - Accent 513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2">
    <w:name w:val="List Table 3 - Accent 113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2">
    <w:name w:val="List Table 3 - Accent 513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2">
    <w:name w:val="Grid Table 4 - Accent 613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2">
    <w:name w:val="Grid Table 4 - Accent 213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5">
    <w:name w:val="Style Numbered Left:  063 cm Hanging:  063 cm325"/>
    <w:rsid w:val="007E3D90"/>
  </w:style>
  <w:style w:type="numbering" w:customStyle="1" w:styleId="StyleNumberedLeft063cmHanging063cm2127">
    <w:name w:val="Style Numbered Left:  063 cm Hanging:  063 cm2127"/>
    <w:rsid w:val="007E3D90"/>
  </w:style>
  <w:style w:type="table" w:customStyle="1" w:styleId="TableGrid55">
    <w:name w:val="Table Grid55"/>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7E3D90"/>
  </w:style>
  <w:style w:type="table" w:customStyle="1" w:styleId="TableStyle214">
    <w:name w:val="Table Style214"/>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4">
    <w:name w:val="Table Style114"/>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3">
    <w:name w:val="Style233"/>
    <w:rsid w:val="007E3D90"/>
  </w:style>
  <w:style w:type="numbering" w:customStyle="1" w:styleId="Style2114">
    <w:name w:val="Style2114"/>
    <w:next w:val="Style2"/>
    <w:rsid w:val="007E3D90"/>
  </w:style>
  <w:style w:type="table" w:customStyle="1" w:styleId="TableStyle314">
    <w:name w:val="Table Style314"/>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3">
    <w:name w:val="Style Bulleted23"/>
    <w:basedOn w:val="NoList"/>
    <w:rsid w:val="007E3D90"/>
  </w:style>
  <w:style w:type="numbering" w:customStyle="1" w:styleId="Style314">
    <w:name w:val="Style314"/>
    <w:rsid w:val="007E3D90"/>
  </w:style>
  <w:style w:type="numbering" w:customStyle="1" w:styleId="Style4140">
    <w:name w:val="Style414"/>
    <w:rsid w:val="007E3D90"/>
  </w:style>
  <w:style w:type="numbering" w:customStyle="1" w:styleId="Style415">
    <w:name w:val="Style 415"/>
    <w:rsid w:val="007E3D90"/>
  </w:style>
  <w:style w:type="numbering" w:customStyle="1" w:styleId="Style615">
    <w:name w:val="Style 615"/>
    <w:rsid w:val="007E3D90"/>
  </w:style>
  <w:style w:type="numbering" w:customStyle="1" w:styleId="StyleBulleted113">
    <w:name w:val="Style Bulleted113"/>
    <w:basedOn w:val="NoList"/>
    <w:rsid w:val="007E3D90"/>
  </w:style>
  <w:style w:type="table" w:customStyle="1" w:styleId="Tabel13">
    <w:name w:val="Tabel13"/>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3">
    <w:name w:val="Bulet 213"/>
    <w:basedOn w:val="NoList"/>
    <w:semiHidden/>
    <w:rsid w:val="007E3D90"/>
  </w:style>
  <w:style w:type="numbering" w:customStyle="1" w:styleId="StyleNumbered10pt13">
    <w:name w:val="Style Numbered 10 pt13"/>
    <w:basedOn w:val="NoList"/>
    <w:rsid w:val="007E3D90"/>
  </w:style>
  <w:style w:type="numbering" w:customStyle="1" w:styleId="Style2217">
    <w:name w:val="Style2217"/>
    <w:next w:val="Style2"/>
    <w:rsid w:val="007E3D90"/>
  </w:style>
  <w:style w:type="table" w:customStyle="1" w:styleId="StilTabel13">
    <w:name w:val="StilTabel13"/>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3">
    <w:name w:val="Style21113"/>
    <w:rsid w:val="007E3D90"/>
  </w:style>
  <w:style w:type="numbering" w:customStyle="1" w:styleId="Bullets-normal4">
    <w:name w:val="Bullets - normal4"/>
    <w:rsid w:val="007E3D90"/>
  </w:style>
  <w:style w:type="numbering" w:customStyle="1" w:styleId="Bullets-normal14">
    <w:name w:val="Bullets - normal14"/>
    <w:rsid w:val="007E3D90"/>
  </w:style>
  <w:style w:type="numbering" w:customStyle="1" w:styleId="Style4113">
    <w:name w:val="Style 4113"/>
    <w:rsid w:val="007E3D90"/>
  </w:style>
  <w:style w:type="table" w:customStyle="1" w:styleId="GridTable1Light-Accent2132">
    <w:name w:val="Grid Table 1 Light - Accent 213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2">
    <w:name w:val="Grid Table 1 Light - Accent 613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2">
    <w:name w:val="Grid Table 1 Light - Accent 113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3">
    <w:name w:val="No List63"/>
    <w:next w:val="NoList"/>
    <w:uiPriority w:val="99"/>
    <w:semiHidden/>
    <w:unhideWhenUsed/>
    <w:rsid w:val="007E3D90"/>
  </w:style>
  <w:style w:type="numbering" w:customStyle="1" w:styleId="NoList153">
    <w:name w:val="No List153"/>
    <w:next w:val="NoList"/>
    <w:uiPriority w:val="99"/>
    <w:semiHidden/>
    <w:unhideWhenUsed/>
    <w:rsid w:val="007E3D90"/>
  </w:style>
  <w:style w:type="table" w:customStyle="1" w:styleId="TableGrid64">
    <w:name w:val="Table Grid64"/>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3">
    <w:name w:val="Style Numbered Left:  063 cm Hanging:  063 cm63"/>
    <w:basedOn w:val="NoList"/>
    <w:rsid w:val="007E3D90"/>
  </w:style>
  <w:style w:type="numbering" w:customStyle="1" w:styleId="NoList1123">
    <w:name w:val="No List1123"/>
    <w:next w:val="NoList"/>
    <w:uiPriority w:val="99"/>
    <w:semiHidden/>
    <w:unhideWhenUsed/>
    <w:rsid w:val="007E3D90"/>
  </w:style>
  <w:style w:type="table" w:customStyle="1" w:styleId="TableGrid123">
    <w:name w:val="Table Grid123"/>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7E3D90"/>
  </w:style>
  <w:style w:type="table" w:customStyle="1" w:styleId="TableGrid223">
    <w:name w:val="Table Grid223"/>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7E3D90"/>
  </w:style>
  <w:style w:type="numbering" w:customStyle="1" w:styleId="StyleNumberedLeft063cmHanging063cm153">
    <w:name w:val="Style Numbered Left:  063 cm Hanging:  063 cm153"/>
    <w:basedOn w:val="NoList"/>
    <w:rsid w:val="007E3D90"/>
  </w:style>
  <w:style w:type="table" w:customStyle="1" w:styleId="TableList423">
    <w:name w:val="Table List 423"/>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3">
    <w:name w:val="Table Web 323"/>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3">
    <w:name w:val="Calendar 123"/>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3">
    <w:name w:val="Table Grid21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semiHidden/>
    <w:unhideWhenUsed/>
    <w:rsid w:val="007E3D90"/>
  </w:style>
  <w:style w:type="numbering" w:customStyle="1" w:styleId="StyleNumberedLeft063cmHanging063cm1123">
    <w:name w:val="Style Numbered Left:  063 cm Hanging:  063 cm1123"/>
    <w:basedOn w:val="NoList"/>
    <w:rsid w:val="007E3D90"/>
  </w:style>
  <w:style w:type="table" w:customStyle="1" w:styleId="GridTable4-Accent1113">
    <w:name w:val="Grid Table 4 - Accent 1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3">
    <w:name w:val="Light List - Accent 12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3">
    <w:name w:val="List Table 3 - Accent 11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3">
    <w:name w:val="List Table 3 - Accent 51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3">
    <w:name w:val="Light List - Accent 22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3">
    <w:name w:val="Grid Table 1 Light - Accent 2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3">
    <w:name w:val="Grid Table 1 Light - Accent 6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3">
    <w:name w:val="No List111123"/>
    <w:next w:val="NoList"/>
    <w:uiPriority w:val="99"/>
    <w:semiHidden/>
    <w:unhideWhenUsed/>
    <w:rsid w:val="007E3D90"/>
  </w:style>
  <w:style w:type="numbering" w:customStyle="1" w:styleId="StyleNumberedLeft063cmHanging063cm11123">
    <w:name w:val="Style Numbered Left:  063 cm Hanging:  063 cm11123"/>
    <w:basedOn w:val="NoList"/>
    <w:rsid w:val="007E3D90"/>
  </w:style>
  <w:style w:type="numbering" w:customStyle="1" w:styleId="NoList2123">
    <w:name w:val="No List2123"/>
    <w:next w:val="NoList"/>
    <w:uiPriority w:val="99"/>
    <w:semiHidden/>
    <w:unhideWhenUsed/>
    <w:rsid w:val="007E3D90"/>
  </w:style>
  <w:style w:type="numbering" w:customStyle="1" w:styleId="StyleNumberedLeft063cmHanging063cm243">
    <w:name w:val="Style Numbered Left:  063 cm Hanging:  063 cm243"/>
    <w:basedOn w:val="NoList"/>
    <w:rsid w:val="007E3D90"/>
  </w:style>
  <w:style w:type="table" w:customStyle="1" w:styleId="GridTable4-Accent6113">
    <w:name w:val="Grid Table 4 - Accent 6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3">
    <w:name w:val="Grid Table 1 Light - Accent 1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3">
    <w:name w:val="Grid Table 4 - Accent 2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3">
    <w:name w:val="No List3123"/>
    <w:next w:val="NoList"/>
    <w:semiHidden/>
    <w:rsid w:val="007E3D90"/>
  </w:style>
  <w:style w:type="numbering" w:customStyle="1" w:styleId="StyleNumberedLeft063cmHanging063cm333">
    <w:name w:val="Style Numbered Left:  063 cm Hanging:  063 cm333"/>
    <w:basedOn w:val="NoList"/>
    <w:rsid w:val="007E3D90"/>
  </w:style>
  <w:style w:type="numbering" w:customStyle="1" w:styleId="NoList1223">
    <w:name w:val="No List1223"/>
    <w:next w:val="NoList"/>
    <w:uiPriority w:val="99"/>
    <w:semiHidden/>
    <w:unhideWhenUsed/>
    <w:rsid w:val="007E3D90"/>
  </w:style>
  <w:style w:type="numbering" w:customStyle="1" w:styleId="StyleNumberedLeft063cmHanging063cm1223">
    <w:name w:val="Style Numbered Left:  063 cm Hanging:  063 cm1223"/>
    <w:basedOn w:val="NoList"/>
    <w:rsid w:val="007E3D90"/>
  </w:style>
  <w:style w:type="numbering" w:customStyle="1" w:styleId="NoList21123">
    <w:name w:val="No List21123"/>
    <w:next w:val="NoList"/>
    <w:uiPriority w:val="99"/>
    <w:semiHidden/>
    <w:unhideWhenUsed/>
    <w:rsid w:val="007E3D90"/>
  </w:style>
  <w:style w:type="numbering" w:customStyle="1" w:styleId="StyleNumberedLeft063cmHanging063cm2133">
    <w:name w:val="Style Numbered Left:  063 cm Hanging:  063 cm2133"/>
    <w:basedOn w:val="NoList"/>
    <w:rsid w:val="007E3D90"/>
  </w:style>
  <w:style w:type="numbering" w:customStyle="1" w:styleId="NoList423">
    <w:name w:val="No List423"/>
    <w:next w:val="NoList"/>
    <w:uiPriority w:val="99"/>
    <w:semiHidden/>
    <w:rsid w:val="007E3D90"/>
  </w:style>
  <w:style w:type="numbering" w:customStyle="1" w:styleId="StyleNumberedLeft063cmHanging063cm423">
    <w:name w:val="Style Numbered Left:  063 cm Hanging:  063 cm423"/>
    <w:basedOn w:val="NoList"/>
    <w:rsid w:val="007E3D90"/>
  </w:style>
  <w:style w:type="numbering" w:customStyle="1" w:styleId="NoList1323">
    <w:name w:val="No List1323"/>
    <w:next w:val="NoList"/>
    <w:uiPriority w:val="99"/>
    <w:semiHidden/>
    <w:unhideWhenUsed/>
    <w:rsid w:val="007E3D90"/>
  </w:style>
  <w:style w:type="numbering" w:customStyle="1" w:styleId="StyleNumberedLeft063cmHanging063cm1323">
    <w:name w:val="Style Numbered Left:  063 cm Hanging:  063 cm1323"/>
    <w:basedOn w:val="NoList"/>
    <w:rsid w:val="007E3D90"/>
  </w:style>
  <w:style w:type="numbering" w:customStyle="1" w:styleId="NoList2223">
    <w:name w:val="No List2223"/>
    <w:next w:val="NoList"/>
    <w:uiPriority w:val="99"/>
    <w:semiHidden/>
    <w:unhideWhenUsed/>
    <w:rsid w:val="007E3D90"/>
  </w:style>
  <w:style w:type="numbering" w:customStyle="1" w:styleId="StyleNumberedLeft063cmHanging063cm2223">
    <w:name w:val="Style Numbered Left:  063 cm Hanging:  063 cm2223"/>
    <w:basedOn w:val="NoList"/>
    <w:rsid w:val="007E3D90"/>
  </w:style>
  <w:style w:type="numbering" w:customStyle="1" w:styleId="NoList513">
    <w:name w:val="No List513"/>
    <w:next w:val="NoList"/>
    <w:uiPriority w:val="99"/>
    <w:semiHidden/>
    <w:rsid w:val="007E3D90"/>
  </w:style>
  <w:style w:type="numbering" w:customStyle="1" w:styleId="StyleNumberedLeft063cmHanging063cm513">
    <w:name w:val="Style Numbered Left:  063 cm Hanging:  063 cm513"/>
    <w:basedOn w:val="NoList"/>
    <w:rsid w:val="007E3D90"/>
  </w:style>
  <w:style w:type="numbering" w:customStyle="1" w:styleId="NoList1413">
    <w:name w:val="No List1413"/>
    <w:next w:val="NoList"/>
    <w:uiPriority w:val="99"/>
    <w:semiHidden/>
    <w:unhideWhenUsed/>
    <w:rsid w:val="007E3D90"/>
  </w:style>
  <w:style w:type="numbering" w:customStyle="1" w:styleId="StyleNumberedLeft063cmHanging063cm1413">
    <w:name w:val="Style Numbered Left:  063 cm Hanging:  063 cm1413"/>
    <w:basedOn w:val="NoList"/>
    <w:rsid w:val="007E3D90"/>
  </w:style>
  <w:style w:type="numbering" w:customStyle="1" w:styleId="NoList2313">
    <w:name w:val="No List2313"/>
    <w:next w:val="NoList"/>
    <w:uiPriority w:val="99"/>
    <w:semiHidden/>
    <w:unhideWhenUsed/>
    <w:rsid w:val="007E3D90"/>
  </w:style>
  <w:style w:type="numbering" w:customStyle="1" w:styleId="StyleNumberedLeft063cmHanging063cm2313">
    <w:name w:val="Style Numbered Left:  063 cm Hanging:  063 cm2313"/>
    <w:basedOn w:val="NoList"/>
    <w:rsid w:val="007E3D90"/>
  </w:style>
  <w:style w:type="numbering" w:customStyle="1" w:styleId="NoList31123">
    <w:name w:val="No List31123"/>
    <w:next w:val="NoList"/>
    <w:semiHidden/>
    <w:rsid w:val="007E3D90"/>
  </w:style>
  <w:style w:type="numbering" w:customStyle="1" w:styleId="StyleNumberedLeft063cmHanging063cm3123">
    <w:name w:val="Style Numbered Left:  063 cm Hanging:  063 cm3123"/>
    <w:basedOn w:val="NoList"/>
    <w:rsid w:val="007E3D90"/>
  </w:style>
  <w:style w:type="numbering" w:customStyle="1" w:styleId="NoList11111113">
    <w:name w:val="No List11111113"/>
    <w:next w:val="NoList"/>
    <w:uiPriority w:val="99"/>
    <w:semiHidden/>
    <w:unhideWhenUsed/>
    <w:rsid w:val="007E3D90"/>
  </w:style>
  <w:style w:type="numbering" w:customStyle="1" w:styleId="StyleNumberedLeft063cmHanging063cm111123">
    <w:name w:val="Style Numbered Left:  063 cm Hanging:  063 cm111123"/>
    <w:basedOn w:val="NoList"/>
    <w:rsid w:val="007E3D90"/>
  </w:style>
  <w:style w:type="numbering" w:customStyle="1" w:styleId="NoList111111113">
    <w:name w:val="No List111111113"/>
    <w:next w:val="NoList"/>
    <w:uiPriority w:val="99"/>
    <w:semiHidden/>
    <w:unhideWhenUsed/>
    <w:rsid w:val="007E3D90"/>
  </w:style>
  <w:style w:type="numbering" w:customStyle="1" w:styleId="StyleNumberedLeft063cmHanging063cm1111113">
    <w:name w:val="Style Numbered Left:  063 cm Hanging:  063 cm1111113"/>
    <w:basedOn w:val="NoList"/>
    <w:rsid w:val="007E3D90"/>
  </w:style>
  <w:style w:type="numbering" w:customStyle="1" w:styleId="NoList211123">
    <w:name w:val="No List211123"/>
    <w:next w:val="NoList"/>
    <w:uiPriority w:val="99"/>
    <w:semiHidden/>
    <w:unhideWhenUsed/>
    <w:rsid w:val="007E3D90"/>
  </w:style>
  <w:style w:type="numbering" w:customStyle="1" w:styleId="StyleNumberedLeft063cmHanging063cm21123">
    <w:name w:val="Style Numbered Left:  063 cm Hanging:  063 cm21123"/>
    <w:basedOn w:val="NoList"/>
    <w:rsid w:val="007E3D90"/>
  </w:style>
  <w:style w:type="numbering" w:customStyle="1" w:styleId="NoList311113">
    <w:name w:val="No List311113"/>
    <w:next w:val="NoList"/>
    <w:semiHidden/>
    <w:rsid w:val="007E3D90"/>
  </w:style>
  <w:style w:type="numbering" w:customStyle="1" w:styleId="StyleNumberedLeft063cmHanging063cm31113">
    <w:name w:val="Style Numbered Left:  063 cm Hanging:  063 cm31113"/>
    <w:basedOn w:val="NoList"/>
    <w:rsid w:val="007E3D90"/>
  </w:style>
  <w:style w:type="numbering" w:customStyle="1" w:styleId="NoList12113">
    <w:name w:val="No List12113"/>
    <w:next w:val="NoList"/>
    <w:uiPriority w:val="99"/>
    <w:semiHidden/>
    <w:unhideWhenUsed/>
    <w:rsid w:val="007E3D90"/>
  </w:style>
  <w:style w:type="numbering" w:customStyle="1" w:styleId="StyleNumberedLeft063cmHanging063cm12113">
    <w:name w:val="Style Numbered Left:  063 cm Hanging:  063 cm12113"/>
    <w:basedOn w:val="NoList"/>
    <w:rsid w:val="007E3D90"/>
  </w:style>
  <w:style w:type="numbering" w:customStyle="1" w:styleId="NoList2111113">
    <w:name w:val="No List2111113"/>
    <w:next w:val="NoList"/>
    <w:uiPriority w:val="99"/>
    <w:semiHidden/>
    <w:unhideWhenUsed/>
    <w:rsid w:val="007E3D90"/>
  </w:style>
  <w:style w:type="numbering" w:customStyle="1" w:styleId="StyleNumberedLeft063cmHanging063cm211113">
    <w:name w:val="Style Numbered Left:  063 cm Hanging:  063 cm211113"/>
    <w:basedOn w:val="NoList"/>
    <w:rsid w:val="007E3D90"/>
  </w:style>
  <w:style w:type="numbering" w:customStyle="1" w:styleId="NoList4113">
    <w:name w:val="No List4113"/>
    <w:next w:val="NoList"/>
    <w:uiPriority w:val="99"/>
    <w:semiHidden/>
    <w:rsid w:val="007E3D90"/>
  </w:style>
  <w:style w:type="numbering" w:customStyle="1" w:styleId="StyleNumberedLeft063cmHanging063cm4114">
    <w:name w:val="Style Numbered Left:  063 cm Hanging:  063 cm4114"/>
    <w:basedOn w:val="NoList"/>
    <w:rsid w:val="007E3D90"/>
  </w:style>
  <w:style w:type="numbering" w:customStyle="1" w:styleId="NoList13113">
    <w:name w:val="No List13113"/>
    <w:next w:val="NoList"/>
    <w:uiPriority w:val="99"/>
    <w:semiHidden/>
    <w:unhideWhenUsed/>
    <w:rsid w:val="007E3D90"/>
  </w:style>
  <w:style w:type="numbering" w:customStyle="1" w:styleId="StyleNumberedLeft063cmHanging063cm13113">
    <w:name w:val="Style Numbered Left:  063 cm Hanging:  063 cm13113"/>
    <w:basedOn w:val="NoList"/>
    <w:rsid w:val="007E3D90"/>
  </w:style>
  <w:style w:type="numbering" w:customStyle="1" w:styleId="NoList22113">
    <w:name w:val="No List22113"/>
    <w:next w:val="NoList"/>
    <w:uiPriority w:val="99"/>
    <w:semiHidden/>
    <w:unhideWhenUsed/>
    <w:rsid w:val="007E3D90"/>
  </w:style>
  <w:style w:type="numbering" w:customStyle="1" w:styleId="StyleNumberedLeft063cmHanging063cm22113">
    <w:name w:val="Style Numbered Left:  063 cm Hanging:  063 cm22113"/>
    <w:basedOn w:val="NoList"/>
    <w:rsid w:val="007E3D90"/>
  </w:style>
  <w:style w:type="table" w:customStyle="1" w:styleId="TableList4113">
    <w:name w:val="Table List 4113"/>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3">
    <w:name w:val="Table Web 3113"/>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3">
    <w:name w:val="Light List - Accent 111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3">
    <w:name w:val="Light List - Accent 211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3">
    <w:name w:val="Calendar 1113"/>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3">
    <w:name w:val="Style Numbered Left:  063 cm Hanging:  063 cm3213"/>
    <w:rsid w:val="007E3D90"/>
  </w:style>
  <w:style w:type="numbering" w:customStyle="1" w:styleId="StyleNumberedLeft063cmHanging063cm21213">
    <w:name w:val="Style Numbered Left:  063 cm Hanging:  063 cm21213"/>
    <w:rsid w:val="007E3D90"/>
  </w:style>
  <w:style w:type="table" w:customStyle="1" w:styleId="TableGrid513">
    <w:name w:val="Table Grid513"/>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7E3D90"/>
  </w:style>
  <w:style w:type="table" w:customStyle="1" w:styleId="TableGrid72">
    <w:name w:val="Table Grid72"/>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2">
    <w:name w:val="Style Numbered Left:  063 cm Hanging:  063 cm72"/>
    <w:basedOn w:val="NoList"/>
    <w:rsid w:val="007E3D90"/>
  </w:style>
  <w:style w:type="numbering" w:customStyle="1" w:styleId="NoList162">
    <w:name w:val="No List162"/>
    <w:next w:val="NoList"/>
    <w:uiPriority w:val="99"/>
    <w:semiHidden/>
    <w:unhideWhenUsed/>
    <w:rsid w:val="007E3D90"/>
  </w:style>
  <w:style w:type="table" w:customStyle="1" w:styleId="TableGrid132">
    <w:name w:val="Table Grid132"/>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7E3D90"/>
  </w:style>
  <w:style w:type="table" w:customStyle="1" w:styleId="TableGrid232">
    <w:name w:val="Table Grid232"/>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7E3D90"/>
  </w:style>
  <w:style w:type="numbering" w:customStyle="1" w:styleId="StyleNumberedLeft063cmHanging063cm162">
    <w:name w:val="Style Numbered Left:  063 cm Hanging:  063 cm162"/>
    <w:basedOn w:val="NoList"/>
    <w:rsid w:val="007E3D90"/>
  </w:style>
  <w:style w:type="table" w:customStyle="1" w:styleId="TableGrid1122">
    <w:name w:val="Table Grid1122"/>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2">
    <w:name w:val="Table List 432"/>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2">
    <w:name w:val="Table Web 332"/>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2">
    <w:name w:val="Calendar 132"/>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2">
    <w:name w:val="Table Grid212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7E3D90"/>
  </w:style>
  <w:style w:type="numbering" w:customStyle="1" w:styleId="StyleNumberedLeft063cmHanging063cm1132">
    <w:name w:val="Style Numbered Left:  063 cm Hanging:  063 cm1132"/>
    <w:basedOn w:val="NoList"/>
    <w:rsid w:val="007E3D90"/>
  </w:style>
  <w:style w:type="table" w:customStyle="1" w:styleId="GridTable4-Accent1122">
    <w:name w:val="Grid Table 4 - Accent 112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2">
    <w:name w:val="Light List - Accent 13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2">
    <w:name w:val="List Table 3 - Accent 112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2">
    <w:name w:val="List Table 3 - Accent 512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2">
    <w:name w:val="Light List - Accent 23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2">
    <w:name w:val="Grid Table 1 Light - Accent 212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2">
    <w:name w:val="Grid Table 1 Light - Accent 612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2">
    <w:name w:val="No List11132"/>
    <w:next w:val="NoList"/>
    <w:semiHidden/>
    <w:unhideWhenUsed/>
    <w:rsid w:val="007E3D90"/>
  </w:style>
  <w:style w:type="numbering" w:customStyle="1" w:styleId="StyleNumberedLeft063cmHanging063cm11132">
    <w:name w:val="Style Numbered Left:  063 cm Hanging:  063 cm11132"/>
    <w:basedOn w:val="NoList"/>
    <w:rsid w:val="007E3D90"/>
  </w:style>
  <w:style w:type="numbering" w:customStyle="1" w:styleId="NoList2132">
    <w:name w:val="No List2132"/>
    <w:next w:val="NoList"/>
    <w:uiPriority w:val="99"/>
    <w:semiHidden/>
    <w:unhideWhenUsed/>
    <w:rsid w:val="007E3D90"/>
  </w:style>
  <w:style w:type="numbering" w:customStyle="1" w:styleId="StyleNumberedLeft063cmHanging063cm252">
    <w:name w:val="Style Numbered Left:  063 cm Hanging:  063 cm252"/>
    <w:basedOn w:val="NoList"/>
    <w:rsid w:val="007E3D90"/>
  </w:style>
  <w:style w:type="table" w:customStyle="1" w:styleId="GridTable4-Accent6122">
    <w:name w:val="Grid Table 4 - Accent 612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2">
    <w:name w:val="Grid Table 1 Light - Accent 112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2">
    <w:name w:val="Grid Table 4 - Accent 212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2">
    <w:name w:val="No List3132"/>
    <w:next w:val="NoList"/>
    <w:semiHidden/>
    <w:rsid w:val="007E3D90"/>
  </w:style>
  <w:style w:type="numbering" w:customStyle="1" w:styleId="StyleNumberedLeft063cmHanging063cm342">
    <w:name w:val="Style Numbered Left:  063 cm Hanging:  063 cm342"/>
    <w:basedOn w:val="NoList"/>
    <w:rsid w:val="007E3D90"/>
  </w:style>
  <w:style w:type="numbering" w:customStyle="1" w:styleId="NoList1232">
    <w:name w:val="No List1232"/>
    <w:next w:val="NoList"/>
    <w:uiPriority w:val="99"/>
    <w:semiHidden/>
    <w:unhideWhenUsed/>
    <w:rsid w:val="007E3D90"/>
  </w:style>
  <w:style w:type="numbering" w:customStyle="1" w:styleId="StyleNumberedLeft063cmHanging063cm1232">
    <w:name w:val="Style Numbered Left:  063 cm Hanging:  063 cm1232"/>
    <w:basedOn w:val="NoList"/>
    <w:rsid w:val="007E3D90"/>
  </w:style>
  <w:style w:type="numbering" w:customStyle="1" w:styleId="NoList21132">
    <w:name w:val="No List21132"/>
    <w:next w:val="NoList"/>
    <w:uiPriority w:val="99"/>
    <w:semiHidden/>
    <w:unhideWhenUsed/>
    <w:rsid w:val="007E3D90"/>
  </w:style>
  <w:style w:type="numbering" w:customStyle="1" w:styleId="StyleNumberedLeft063cmHanging063cm2142">
    <w:name w:val="Style Numbered Left:  063 cm Hanging:  063 cm2142"/>
    <w:basedOn w:val="NoList"/>
    <w:rsid w:val="007E3D90"/>
  </w:style>
  <w:style w:type="numbering" w:customStyle="1" w:styleId="NoList432">
    <w:name w:val="No List432"/>
    <w:next w:val="NoList"/>
    <w:uiPriority w:val="99"/>
    <w:semiHidden/>
    <w:rsid w:val="007E3D90"/>
  </w:style>
  <w:style w:type="numbering" w:customStyle="1" w:styleId="StyleNumberedLeft063cmHanging063cm432">
    <w:name w:val="Style Numbered Left:  063 cm Hanging:  063 cm432"/>
    <w:basedOn w:val="NoList"/>
    <w:rsid w:val="007E3D90"/>
  </w:style>
  <w:style w:type="numbering" w:customStyle="1" w:styleId="NoList1332">
    <w:name w:val="No List1332"/>
    <w:next w:val="NoList"/>
    <w:uiPriority w:val="99"/>
    <w:semiHidden/>
    <w:unhideWhenUsed/>
    <w:rsid w:val="007E3D90"/>
  </w:style>
  <w:style w:type="numbering" w:customStyle="1" w:styleId="StyleNumberedLeft063cmHanging063cm1332">
    <w:name w:val="Style Numbered Left:  063 cm Hanging:  063 cm1332"/>
    <w:basedOn w:val="NoList"/>
    <w:rsid w:val="007E3D90"/>
  </w:style>
  <w:style w:type="numbering" w:customStyle="1" w:styleId="NoList2232">
    <w:name w:val="No List2232"/>
    <w:next w:val="NoList"/>
    <w:uiPriority w:val="99"/>
    <w:semiHidden/>
    <w:unhideWhenUsed/>
    <w:rsid w:val="007E3D90"/>
  </w:style>
  <w:style w:type="numbering" w:customStyle="1" w:styleId="StyleNumberedLeft063cmHanging063cm2232">
    <w:name w:val="Style Numbered Left:  063 cm Hanging:  063 cm2232"/>
    <w:basedOn w:val="NoList"/>
    <w:rsid w:val="007E3D90"/>
  </w:style>
  <w:style w:type="numbering" w:customStyle="1" w:styleId="NoList522">
    <w:name w:val="No List522"/>
    <w:next w:val="NoList"/>
    <w:uiPriority w:val="99"/>
    <w:semiHidden/>
    <w:rsid w:val="007E3D90"/>
  </w:style>
  <w:style w:type="numbering" w:customStyle="1" w:styleId="StyleNumberedLeft063cmHanging063cm522">
    <w:name w:val="Style Numbered Left:  063 cm Hanging:  063 cm522"/>
    <w:basedOn w:val="NoList"/>
    <w:rsid w:val="007E3D90"/>
  </w:style>
  <w:style w:type="numbering" w:customStyle="1" w:styleId="NoList1422">
    <w:name w:val="No List1422"/>
    <w:next w:val="NoList"/>
    <w:uiPriority w:val="99"/>
    <w:semiHidden/>
    <w:unhideWhenUsed/>
    <w:rsid w:val="007E3D90"/>
  </w:style>
  <w:style w:type="numbering" w:customStyle="1" w:styleId="StyleNumberedLeft063cmHanging063cm1422">
    <w:name w:val="Style Numbered Left:  063 cm Hanging:  063 cm1422"/>
    <w:basedOn w:val="NoList"/>
    <w:rsid w:val="007E3D90"/>
  </w:style>
  <w:style w:type="numbering" w:customStyle="1" w:styleId="NoList2322">
    <w:name w:val="No List2322"/>
    <w:next w:val="NoList"/>
    <w:uiPriority w:val="99"/>
    <w:semiHidden/>
    <w:unhideWhenUsed/>
    <w:rsid w:val="007E3D90"/>
  </w:style>
  <w:style w:type="numbering" w:customStyle="1" w:styleId="StyleNumberedLeft063cmHanging063cm2322">
    <w:name w:val="Style Numbered Left:  063 cm Hanging:  063 cm2322"/>
    <w:basedOn w:val="NoList"/>
    <w:rsid w:val="007E3D90"/>
  </w:style>
  <w:style w:type="numbering" w:customStyle="1" w:styleId="NoList31132">
    <w:name w:val="No List31132"/>
    <w:next w:val="NoList"/>
    <w:semiHidden/>
    <w:rsid w:val="007E3D90"/>
  </w:style>
  <w:style w:type="numbering" w:customStyle="1" w:styleId="StyleNumberedLeft063cmHanging063cm3132">
    <w:name w:val="Style Numbered Left:  063 cm Hanging:  063 cm3132"/>
    <w:basedOn w:val="NoList"/>
    <w:rsid w:val="007E3D90"/>
  </w:style>
  <w:style w:type="numbering" w:customStyle="1" w:styleId="NoList111132">
    <w:name w:val="No List111132"/>
    <w:next w:val="NoList"/>
    <w:uiPriority w:val="99"/>
    <w:semiHidden/>
    <w:unhideWhenUsed/>
    <w:rsid w:val="007E3D90"/>
  </w:style>
  <w:style w:type="numbering" w:customStyle="1" w:styleId="StyleNumberedLeft063cmHanging063cm111132">
    <w:name w:val="Style Numbered Left:  063 cm Hanging:  063 cm111132"/>
    <w:basedOn w:val="NoList"/>
    <w:rsid w:val="007E3D90"/>
  </w:style>
  <w:style w:type="numbering" w:customStyle="1" w:styleId="NoList1111122">
    <w:name w:val="No List1111122"/>
    <w:next w:val="NoList"/>
    <w:semiHidden/>
    <w:unhideWhenUsed/>
    <w:rsid w:val="007E3D90"/>
  </w:style>
  <w:style w:type="numbering" w:customStyle="1" w:styleId="StyleNumberedLeft063cmHanging063cm1111122">
    <w:name w:val="Style Numbered Left:  063 cm Hanging:  063 cm1111122"/>
    <w:basedOn w:val="NoList"/>
    <w:rsid w:val="007E3D90"/>
  </w:style>
  <w:style w:type="numbering" w:customStyle="1" w:styleId="NoList211132">
    <w:name w:val="No List211132"/>
    <w:next w:val="NoList"/>
    <w:uiPriority w:val="99"/>
    <w:semiHidden/>
    <w:unhideWhenUsed/>
    <w:rsid w:val="007E3D90"/>
  </w:style>
  <w:style w:type="numbering" w:customStyle="1" w:styleId="StyleNumberedLeft063cmHanging063cm21132">
    <w:name w:val="Style Numbered Left:  063 cm Hanging:  063 cm21132"/>
    <w:basedOn w:val="NoList"/>
    <w:rsid w:val="007E3D90"/>
  </w:style>
  <w:style w:type="numbering" w:customStyle="1" w:styleId="NoList311122">
    <w:name w:val="No List311122"/>
    <w:next w:val="NoList"/>
    <w:semiHidden/>
    <w:rsid w:val="007E3D90"/>
  </w:style>
  <w:style w:type="numbering" w:customStyle="1" w:styleId="StyleNumberedLeft063cmHanging063cm31122">
    <w:name w:val="Style Numbered Left:  063 cm Hanging:  063 cm31122"/>
    <w:basedOn w:val="NoList"/>
    <w:rsid w:val="007E3D90"/>
  </w:style>
  <w:style w:type="numbering" w:customStyle="1" w:styleId="NoList12122">
    <w:name w:val="No List12122"/>
    <w:next w:val="NoList"/>
    <w:uiPriority w:val="99"/>
    <w:semiHidden/>
    <w:unhideWhenUsed/>
    <w:rsid w:val="007E3D90"/>
  </w:style>
  <w:style w:type="numbering" w:customStyle="1" w:styleId="StyleNumberedLeft063cmHanging063cm12122">
    <w:name w:val="Style Numbered Left:  063 cm Hanging:  063 cm12122"/>
    <w:basedOn w:val="NoList"/>
    <w:rsid w:val="007E3D90"/>
  </w:style>
  <w:style w:type="numbering" w:customStyle="1" w:styleId="NoList2111122">
    <w:name w:val="No List2111122"/>
    <w:next w:val="NoList"/>
    <w:uiPriority w:val="99"/>
    <w:semiHidden/>
    <w:unhideWhenUsed/>
    <w:rsid w:val="007E3D90"/>
  </w:style>
  <w:style w:type="numbering" w:customStyle="1" w:styleId="StyleNumberedLeft063cmHanging063cm211122">
    <w:name w:val="Style Numbered Left:  063 cm Hanging:  063 cm211122"/>
    <w:basedOn w:val="NoList"/>
    <w:rsid w:val="007E3D90"/>
  </w:style>
  <w:style w:type="numbering" w:customStyle="1" w:styleId="NoList4122">
    <w:name w:val="No List4122"/>
    <w:next w:val="NoList"/>
    <w:uiPriority w:val="99"/>
    <w:semiHidden/>
    <w:rsid w:val="007E3D90"/>
  </w:style>
  <w:style w:type="numbering" w:customStyle="1" w:styleId="StyleNumberedLeft063cmHanging063cm4122">
    <w:name w:val="Style Numbered Left:  063 cm Hanging:  063 cm4122"/>
    <w:basedOn w:val="NoList"/>
    <w:rsid w:val="007E3D90"/>
  </w:style>
  <w:style w:type="numbering" w:customStyle="1" w:styleId="NoList13122">
    <w:name w:val="No List13122"/>
    <w:next w:val="NoList"/>
    <w:uiPriority w:val="99"/>
    <w:semiHidden/>
    <w:unhideWhenUsed/>
    <w:rsid w:val="007E3D90"/>
  </w:style>
  <w:style w:type="numbering" w:customStyle="1" w:styleId="StyleNumberedLeft063cmHanging063cm13122">
    <w:name w:val="Style Numbered Left:  063 cm Hanging:  063 cm13122"/>
    <w:basedOn w:val="NoList"/>
    <w:rsid w:val="007E3D90"/>
  </w:style>
  <w:style w:type="numbering" w:customStyle="1" w:styleId="NoList22122">
    <w:name w:val="No List22122"/>
    <w:next w:val="NoList"/>
    <w:uiPriority w:val="99"/>
    <w:semiHidden/>
    <w:unhideWhenUsed/>
    <w:rsid w:val="007E3D90"/>
  </w:style>
  <w:style w:type="numbering" w:customStyle="1" w:styleId="StyleNumberedLeft063cmHanging063cm22122">
    <w:name w:val="Style Numbered Left:  063 cm Hanging:  063 cm22122"/>
    <w:basedOn w:val="NoList"/>
    <w:rsid w:val="007E3D90"/>
  </w:style>
  <w:style w:type="table" w:customStyle="1" w:styleId="TableList4122">
    <w:name w:val="Table List 4122"/>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2">
    <w:name w:val="Light List - Accent 212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2">
    <w:name w:val="Calendar 1122"/>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2">
    <w:name w:val="Style Numbered Left:  063 cm Hanging:  063 cm3222"/>
    <w:rsid w:val="007E3D90"/>
  </w:style>
  <w:style w:type="numbering" w:customStyle="1" w:styleId="StyleNumberedLeft063cmHanging063cm21222">
    <w:name w:val="Style Numbered Left:  063 cm Hanging:  063 cm21222"/>
    <w:rsid w:val="007E3D90"/>
  </w:style>
  <w:style w:type="table" w:customStyle="1" w:styleId="TableGrid522">
    <w:name w:val="Table Grid522"/>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7E3D90"/>
  </w:style>
  <w:style w:type="numbering" w:customStyle="1" w:styleId="NoList1512">
    <w:name w:val="No List1512"/>
    <w:next w:val="NoList"/>
    <w:uiPriority w:val="99"/>
    <w:semiHidden/>
    <w:unhideWhenUsed/>
    <w:rsid w:val="007E3D90"/>
  </w:style>
  <w:style w:type="table" w:customStyle="1" w:styleId="TableGrid612">
    <w:name w:val="Table Grid612"/>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2">
    <w:name w:val="Style Numbered Left:  063 cm Hanging:  063 cm612"/>
    <w:basedOn w:val="NoList"/>
    <w:rsid w:val="007E3D90"/>
  </w:style>
  <w:style w:type="numbering" w:customStyle="1" w:styleId="NoList11213">
    <w:name w:val="No List11213"/>
    <w:next w:val="NoList"/>
    <w:uiPriority w:val="99"/>
    <w:semiHidden/>
    <w:unhideWhenUsed/>
    <w:rsid w:val="007E3D90"/>
  </w:style>
  <w:style w:type="table" w:customStyle="1" w:styleId="TableGrid1212">
    <w:name w:val="Table Grid1212"/>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7E3D90"/>
  </w:style>
  <w:style w:type="table" w:customStyle="1" w:styleId="TableGrid2212">
    <w:name w:val="Table Grid2212"/>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7E3D90"/>
  </w:style>
  <w:style w:type="numbering" w:customStyle="1" w:styleId="StyleNumberedLeft063cmHanging063cm1512">
    <w:name w:val="Style Numbered Left:  063 cm Hanging:  063 cm1512"/>
    <w:basedOn w:val="NoList"/>
    <w:rsid w:val="007E3D90"/>
  </w:style>
  <w:style w:type="table" w:customStyle="1" w:styleId="TableGrid11112">
    <w:name w:val="Table Grid11112"/>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2">
    <w:name w:val="Table List 4212"/>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2">
    <w:name w:val="Table Web 3212"/>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2">
    <w:name w:val="Calendar 1212"/>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2">
    <w:name w:val="Table Grid211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NoList"/>
    <w:semiHidden/>
    <w:unhideWhenUsed/>
    <w:rsid w:val="007E3D90"/>
  </w:style>
  <w:style w:type="numbering" w:customStyle="1" w:styleId="StyleNumberedLeft063cmHanging063cm11212">
    <w:name w:val="Style Numbered Left:  063 cm Hanging:  063 cm11212"/>
    <w:basedOn w:val="NoList"/>
    <w:rsid w:val="007E3D90"/>
  </w:style>
  <w:style w:type="table" w:customStyle="1" w:styleId="GridTable4-Accent11112">
    <w:name w:val="Grid Table 4 - Accent 11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2">
    <w:name w:val="Grid Table 4 - Accent 51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2">
    <w:name w:val="Light List - Accent 121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2">
    <w:name w:val="List Table 3 - Accent 111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2">
    <w:name w:val="List Table 3 - Accent 51112"/>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2">
    <w:name w:val="Light List - Accent 221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2">
    <w:name w:val="Grid Table 1 Light - Accent 21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2">
    <w:name w:val="Grid Table 1 Light - Accent 61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2">
    <w:name w:val="No List1111212"/>
    <w:next w:val="NoList"/>
    <w:uiPriority w:val="99"/>
    <w:semiHidden/>
    <w:unhideWhenUsed/>
    <w:rsid w:val="007E3D90"/>
  </w:style>
  <w:style w:type="numbering" w:customStyle="1" w:styleId="StyleNumberedLeft063cmHanging063cm111212">
    <w:name w:val="Style Numbered Left:  063 cm Hanging:  063 cm111212"/>
    <w:basedOn w:val="NoList"/>
    <w:rsid w:val="007E3D90"/>
  </w:style>
  <w:style w:type="numbering" w:customStyle="1" w:styleId="NoList21212">
    <w:name w:val="No List21212"/>
    <w:next w:val="NoList"/>
    <w:uiPriority w:val="99"/>
    <w:semiHidden/>
    <w:unhideWhenUsed/>
    <w:rsid w:val="007E3D90"/>
  </w:style>
  <w:style w:type="numbering" w:customStyle="1" w:styleId="StyleNumberedLeft063cmHanging063cm2412">
    <w:name w:val="Style Numbered Left:  063 cm Hanging:  063 cm2412"/>
    <w:basedOn w:val="NoList"/>
    <w:rsid w:val="007E3D90"/>
  </w:style>
  <w:style w:type="table" w:customStyle="1" w:styleId="GridTable4-Accent61112">
    <w:name w:val="Grid Table 4 - Accent 61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2">
    <w:name w:val="Grid Table 1 Light - Accent 11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2">
    <w:name w:val="Grid Table 4 - Accent 21112"/>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2">
    <w:name w:val="No List31212"/>
    <w:next w:val="NoList"/>
    <w:semiHidden/>
    <w:rsid w:val="007E3D90"/>
  </w:style>
  <w:style w:type="numbering" w:customStyle="1" w:styleId="StyleNumberedLeft063cmHanging063cm3312">
    <w:name w:val="Style Numbered Left:  063 cm Hanging:  063 cm3312"/>
    <w:basedOn w:val="NoList"/>
    <w:rsid w:val="007E3D90"/>
  </w:style>
  <w:style w:type="numbering" w:customStyle="1" w:styleId="NoList12213">
    <w:name w:val="No List12213"/>
    <w:next w:val="NoList"/>
    <w:uiPriority w:val="99"/>
    <w:semiHidden/>
    <w:unhideWhenUsed/>
    <w:rsid w:val="007E3D90"/>
  </w:style>
  <w:style w:type="numbering" w:customStyle="1" w:styleId="StyleNumberedLeft063cmHanging063cm12212">
    <w:name w:val="Style Numbered Left:  063 cm Hanging:  063 cm12212"/>
    <w:basedOn w:val="NoList"/>
    <w:rsid w:val="007E3D90"/>
  </w:style>
  <w:style w:type="numbering" w:customStyle="1" w:styleId="NoList211212">
    <w:name w:val="No List211212"/>
    <w:next w:val="NoList"/>
    <w:uiPriority w:val="99"/>
    <w:semiHidden/>
    <w:unhideWhenUsed/>
    <w:rsid w:val="007E3D90"/>
  </w:style>
  <w:style w:type="numbering" w:customStyle="1" w:styleId="StyleNumberedLeft063cmHanging063cm21312">
    <w:name w:val="Style Numbered Left:  063 cm Hanging:  063 cm21312"/>
    <w:basedOn w:val="NoList"/>
    <w:rsid w:val="007E3D90"/>
  </w:style>
  <w:style w:type="numbering" w:customStyle="1" w:styleId="NoList4212">
    <w:name w:val="No List4212"/>
    <w:next w:val="NoList"/>
    <w:uiPriority w:val="99"/>
    <w:semiHidden/>
    <w:rsid w:val="007E3D90"/>
  </w:style>
  <w:style w:type="numbering" w:customStyle="1" w:styleId="StyleNumberedLeft063cmHanging063cm4212">
    <w:name w:val="Style Numbered Left:  063 cm Hanging:  063 cm4212"/>
    <w:basedOn w:val="NoList"/>
    <w:rsid w:val="007E3D90"/>
  </w:style>
  <w:style w:type="numbering" w:customStyle="1" w:styleId="NoList13212">
    <w:name w:val="No List13212"/>
    <w:next w:val="NoList"/>
    <w:uiPriority w:val="99"/>
    <w:semiHidden/>
    <w:unhideWhenUsed/>
    <w:rsid w:val="007E3D90"/>
  </w:style>
  <w:style w:type="numbering" w:customStyle="1" w:styleId="StyleNumberedLeft063cmHanging063cm13212">
    <w:name w:val="Style Numbered Left:  063 cm Hanging:  063 cm13212"/>
    <w:basedOn w:val="NoList"/>
    <w:rsid w:val="007E3D90"/>
  </w:style>
  <w:style w:type="numbering" w:customStyle="1" w:styleId="NoList22212">
    <w:name w:val="No List22212"/>
    <w:next w:val="NoList"/>
    <w:uiPriority w:val="99"/>
    <w:semiHidden/>
    <w:unhideWhenUsed/>
    <w:rsid w:val="007E3D90"/>
  </w:style>
  <w:style w:type="numbering" w:customStyle="1" w:styleId="StyleNumberedLeft063cmHanging063cm22212">
    <w:name w:val="Style Numbered Left:  063 cm Hanging:  063 cm22212"/>
    <w:basedOn w:val="NoList"/>
    <w:rsid w:val="007E3D90"/>
  </w:style>
  <w:style w:type="numbering" w:customStyle="1" w:styleId="NoList5113">
    <w:name w:val="No List5113"/>
    <w:next w:val="NoList"/>
    <w:uiPriority w:val="99"/>
    <w:semiHidden/>
    <w:rsid w:val="007E3D90"/>
  </w:style>
  <w:style w:type="numbering" w:customStyle="1" w:styleId="StyleNumberedLeft063cmHanging063cm5112">
    <w:name w:val="Style Numbered Left:  063 cm Hanging:  063 cm5112"/>
    <w:basedOn w:val="NoList"/>
    <w:rsid w:val="007E3D90"/>
  </w:style>
  <w:style w:type="numbering" w:customStyle="1" w:styleId="NoList14112">
    <w:name w:val="No List14112"/>
    <w:next w:val="NoList"/>
    <w:uiPriority w:val="99"/>
    <w:semiHidden/>
    <w:unhideWhenUsed/>
    <w:rsid w:val="007E3D90"/>
  </w:style>
  <w:style w:type="numbering" w:customStyle="1" w:styleId="StyleNumberedLeft063cmHanging063cm14112">
    <w:name w:val="Style Numbered Left:  063 cm Hanging:  063 cm14112"/>
    <w:basedOn w:val="NoList"/>
    <w:rsid w:val="007E3D90"/>
  </w:style>
  <w:style w:type="numbering" w:customStyle="1" w:styleId="NoList23112">
    <w:name w:val="No List23112"/>
    <w:next w:val="NoList"/>
    <w:uiPriority w:val="99"/>
    <w:semiHidden/>
    <w:unhideWhenUsed/>
    <w:rsid w:val="007E3D90"/>
  </w:style>
  <w:style w:type="numbering" w:customStyle="1" w:styleId="StyleNumberedLeft063cmHanging063cm23112">
    <w:name w:val="Style Numbered Left:  063 cm Hanging:  063 cm23112"/>
    <w:basedOn w:val="NoList"/>
    <w:rsid w:val="007E3D90"/>
  </w:style>
  <w:style w:type="numbering" w:customStyle="1" w:styleId="NoList311212">
    <w:name w:val="No List311212"/>
    <w:next w:val="NoList"/>
    <w:semiHidden/>
    <w:rsid w:val="007E3D90"/>
  </w:style>
  <w:style w:type="numbering" w:customStyle="1" w:styleId="StyleNumberedLeft063cmHanging063cm31212">
    <w:name w:val="Style Numbered Left:  063 cm Hanging:  063 cm31212"/>
    <w:basedOn w:val="NoList"/>
    <w:rsid w:val="007E3D90"/>
  </w:style>
  <w:style w:type="numbering" w:customStyle="1" w:styleId="NoList11111122">
    <w:name w:val="No List11111122"/>
    <w:next w:val="NoList"/>
    <w:uiPriority w:val="99"/>
    <w:semiHidden/>
    <w:unhideWhenUsed/>
    <w:rsid w:val="007E3D90"/>
  </w:style>
  <w:style w:type="numbering" w:customStyle="1" w:styleId="StyleNumberedLeft063cmHanging063cm1111212">
    <w:name w:val="Style Numbered Left:  063 cm Hanging:  063 cm1111212"/>
    <w:basedOn w:val="NoList"/>
    <w:rsid w:val="007E3D90"/>
  </w:style>
  <w:style w:type="numbering" w:customStyle="1" w:styleId="NoList1111111112">
    <w:name w:val="No List1111111112"/>
    <w:next w:val="NoList"/>
    <w:uiPriority w:val="99"/>
    <w:semiHidden/>
    <w:unhideWhenUsed/>
    <w:rsid w:val="007E3D90"/>
  </w:style>
  <w:style w:type="numbering" w:customStyle="1" w:styleId="StyleNumberedLeft063cmHanging063cm11111112">
    <w:name w:val="Style Numbered Left:  063 cm Hanging:  063 cm11111112"/>
    <w:basedOn w:val="NoList"/>
    <w:rsid w:val="007E3D90"/>
  </w:style>
  <w:style w:type="numbering" w:customStyle="1" w:styleId="NoList2111212">
    <w:name w:val="No List2111212"/>
    <w:next w:val="NoList"/>
    <w:uiPriority w:val="99"/>
    <w:semiHidden/>
    <w:unhideWhenUsed/>
    <w:rsid w:val="007E3D90"/>
  </w:style>
  <w:style w:type="numbering" w:customStyle="1" w:styleId="StyleNumberedLeft063cmHanging063cm211212">
    <w:name w:val="Style Numbered Left:  063 cm Hanging:  063 cm211212"/>
    <w:basedOn w:val="NoList"/>
    <w:rsid w:val="007E3D90"/>
  </w:style>
  <w:style w:type="numbering" w:customStyle="1" w:styleId="NoList3111113">
    <w:name w:val="No List3111113"/>
    <w:next w:val="NoList"/>
    <w:semiHidden/>
    <w:rsid w:val="007E3D90"/>
  </w:style>
  <w:style w:type="numbering" w:customStyle="1" w:styleId="StyleNumberedLeft063cmHanging063cm311112">
    <w:name w:val="Style Numbered Left:  063 cm Hanging:  063 cm311112"/>
    <w:basedOn w:val="NoList"/>
    <w:rsid w:val="007E3D90"/>
  </w:style>
  <w:style w:type="numbering" w:customStyle="1" w:styleId="NoList121113">
    <w:name w:val="No List121113"/>
    <w:next w:val="NoList"/>
    <w:uiPriority w:val="99"/>
    <w:semiHidden/>
    <w:unhideWhenUsed/>
    <w:rsid w:val="007E3D90"/>
  </w:style>
  <w:style w:type="numbering" w:customStyle="1" w:styleId="StyleNumberedLeft063cmHanging063cm121112">
    <w:name w:val="Style Numbered Left:  063 cm Hanging:  063 cm121112"/>
    <w:basedOn w:val="NoList"/>
    <w:rsid w:val="007E3D90"/>
  </w:style>
  <w:style w:type="numbering" w:customStyle="1" w:styleId="NoList21111113">
    <w:name w:val="No List21111113"/>
    <w:next w:val="NoList"/>
    <w:uiPriority w:val="99"/>
    <w:semiHidden/>
    <w:unhideWhenUsed/>
    <w:rsid w:val="007E3D90"/>
  </w:style>
  <w:style w:type="numbering" w:customStyle="1" w:styleId="StyleNumberedLeft063cmHanging063cm2111112">
    <w:name w:val="Style Numbered Left:  063 cm Hanging:  063 cm2111112"/>
    <w:basedOn w:val="NoList"/>
    <w:rsid w:val="007E3D90"/>
  </w:style>
  <w:style w:type="numbering" w:customStyle="1" w:styleId="NoList41113">
    <w:name w:val="No List41113"/>
    <w:next w:val="NoList"/>
    <w:uiPriority w:val="99"/>
    <w:semiHidden/>
    <w:rsid w:val="007E3D90"/>
  </w:style>
  <w:style w:type="numbering" w:customStyle="1" w:styleId="StyleNumberedLeft063cmHanging063cm41113">
    <w:name w:val="Style Numbered Left:  063 cm Hanging:  063 cm41113"/>
    <w:basedOn w:val="NoList"/>
    <w:rsid w:val="007E3D90"/>
  </w:style>
  <w:style w:type="numbering" w:customStyle="1" w:styleId="NoList131113">
    <w:name w:val="No List131113"/>
    <w:next w:val="NoList"/>
    <w:uiPriority w:val="99"/>
    <w:semiHidden/>
    <w:unhideWhenUsed/>
    <w:rsid w:val="007E3D90"/>
  </w:style>
  <w:style w:type="numbering" w:customStyle="1" w:styleId="StyleNumberedLeft063cmHanging063cm131112">
    <w:name w:val="Style Numbered Left:  063 cm Hanging:  063 cm131112"/>
    <w:basedOn w:val="NoList"/>
    <w:rsid w:val="007E3D90"/>
  </w:style>
  <w:style w:type="numbering" w:customStyle="1" w:styleId="NoList221113">
    <w:name w:val="No List221113"/>
    <w:next w:val="NoList"/>
    <w:uiPriority w:val="99"/>
    <w:semiHidden/>
    <w:unhideWhenUsed/>
    <w:rsid w:val="007E3D90"/>
  </w:style>
  <w:style w:type="numbering" w:customStyle="1" w:styleId="StyleNumberedLeft063cmHanging063cm221112">
    <w:name w:val="Style Numbered Left:  063 cm Hanging:  063 cm221112"/>
    <w:basedOn w:val="NoList"/>
    <w:rsid w:val="007E3D90"/>
  </w:style>
  <w:style w:type="table" w:customStyle="1" w:styleId="TableList41112">
    <w:name w:val="Table List 41112"/>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2">
    <w:name w:val="Table Web 31112"/>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2">
    <w:name w:val="Light List - Accent 11112"/>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2">
    <w:name w:val="Light List - Accent 21112"/>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2">
    <w:name w:val="Calendar 11112"/>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2">
    <w:name w:val="Style Numbered Left:  063 cm Hanging:  063 cm32112"/>
    <w:rsid w:val="007E3D90"/>
  </w:style>
  <w:style w:type="numbering" w:customStyle="1" w:styleId="StyleNumberedLeft063cmHanging063cm212112">
    <w:name w:val="Style Numbered Left:  063 cm Hanging:  063 cm212112"/>
    <w:rsid w:val="007E3D90"/>
  </w:style>
  <w:style w:type="table" w:customStyle="1" w:styleId="TableGrid5112">
    <w:name w:val="Table Grid5112"/>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2">
    <w:name w:val="Table Grid82"/>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
    <w:name w:val="Style2312"/>
    <w:rsid w:val="007E3D90"/>
  </w:style>
  <w:style w:type="numbering" w:customStyle="1" w:styleId="Style1113">
    <w:name w:val="Style1113"/>
    <w:rsid w:val="007E3D90"/>
  </w:style>
  <w:style w:type="numbering" w:customStyle="1" w:styleId="Style21123">
    <w:name w:val="Style21123"/>
    <w:next w:val="Style2"/>
    <w:rsid w:val="007E3D90"/>
  </w:style>
  <w:style w:type="numbering" w:customStyle="1" w:styleId="StyleBulleted213">
    <w:name w:val="Style Bulleted213"/>
    <w:basedOn w:val="NoList"/>
    <w:rsid w:val="007E3D90"/>
  </w:style>
  <w:style w:type="numbering" w:customStyle="1" w:styleId="Style3113">
    <w:name w:val="Style3113"/>
    <w:rsid w:val="007E3D90"/>
  </w:style>
  <w:style w:type="numbering" w:customStyle="1" w:styleId="Style41130">
    <w:name w:val="Style4113"/>
    <w:rsid w:val="007E3D90"/>
  </w:style>
  <w:style w:type="numbering" w:customStyle="1" w:styleId="Style514">
    <w:name w:val="Style514"/>
    <w:rsid w:val="007E3D90"/>
  </w:style>
  <w:style w:type="numbering" w:customStyle="1" w:styleId="Style41230">
    <w:name w:val="Style 4123"/>
    <w:rsid w:val="007E3D90"/>
  </w:style>
  <w:style w:type="numbering" w:customStyle="1" w:styleId="Style6113">
    <w:name w:val="Style 6113"/>
    <w:rsid w:val="007E3D90"/>
  </w:style>
  <w:style w:type="table" w:customStyle="1" w:styleId="TableClassic23">
    <w:name w:val="Table Classic 23"/>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4">
    <w:name w:val="Style1194"/>
    <w:rsid w:val="007E3D90"/>
  </w:style>
  <w:style w:type="numbering" w:customStyle="1" w:styleId="Style41113">
    <w:name w:val="Style 41113"/>
    <w:rsid w:val="007E3D90"/>
  </w:style>
  <w:style w:type="table" w:customStyle="1" w:styleId="StilTabel112">
    <w:name w:val="StilTabel112"/>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3">
    <w:name w:val="Bullets - normal23"/>
    <w:rsid w:val="007E3D90"/>
  </w:style>
  <w:style w:type="table" w:customStyle="1" w:styleId="Romair4">
    <w:name w:val="Romair4"/>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3">
    <w:name w:val="Table Classic 33"/>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3">
    <w:name w:val="Table Columns 33"/>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3">
    <w:name w:val="Table Elegant3"/>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2">
    <w:name w:val="Table Grid142"/>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3">
    <w:name w:val="Light Shading - Accent 63"/>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3">
    <w:name w:val="Table Style2113"/>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3">
    <w:name w:val="Table Style1113"/>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3">
    <w:name w:val="Table Style3113"/>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3">
    <w:name w:val="Romair SF3"/>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3">
    <w:name w:val="Light Shading13"/>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3">
    <w:name w:val="Romair13"/>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3">
    <w:name w:val="Style11113"/>
    <w:rsid w:val="007E3D90"/>
  </w:style>
  <w:style w:type="numbering" w:customStyle="1" w:styleId="StyleBulleted1113">
    <w:name w:val="Style Bulleted1113"/>
    <w:rsid w:val="007E3D90"/>
  </w:style>
  <w:style w:type="numbering" w:customStyle="1" w:styleId="Style411130">
    <w:name w:val="Style41113"/>
    <w:rsid w:val="007E3D90"/>
  </w:style>
  <w:style w:type="numbering" w:customStyle="1" w:styleId="Style31113">
    <w:name w:val="Style31113"/>
    <w:rsid w:val="007E3D90"/>
  </w:style>
  <w:style w:type="numbering" w:customStyle="1" w:styleId="Style5113">
    <w:name w:val="Style5113"/>
    <w:rsid w:val="007E3D90"/>
  </w:style>
  <w:style w:type="numbering" w:customStyle="1" w:styleId="Style61113">
    <w:name w:val="Style 61113"/>
    <w:rsid w:val="007E3D90"/>
  </w:style>
  <w:style w:type="table" w:customStyle="1" w:styleId="GridTable1Light13">
    <w:name w:val="Grid Table 1 Light13"/>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3">
    <w:name w:val="Grid Table 1 Light2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3">
    <w:name w:val="Colorful List - Accent 33"/>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3">
    <w:name w:val="Style 6123"/>
    <w:rsid w:val="007E3D90"/>
  </w:style>
  <w:style w:type="table" w:customStyle="1" w:styleId="TableGrid36">
    <w:name w:val="TableGrid3"/>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3">
    <w:name w:val="Table Style223"/>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3">
    <w:name w:val="Table Style123"/>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2">
    <w:name w:val="Table Grid24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3">
    <w:name w:val="Table Style323"/>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10">
    <w:name w:val="Tabel111"/>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2">
    <w:name w:val="StilTabel22"/>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2">
    <w:name w:val="Table Grid1132"/>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3">
    <w:name w:val="Style22113"/>
    <w:next w:val="NoList"/>
    <w:rsid w:val="007E3D90"/>
  </w:style>
  <w:style w:type="numbering" w:customStyle="1" w:styleId="Style221111">
    <w:name w:val="Style221111"/>
    <w:next w:val="NoList"/>
    <w:rsid w:val="007E3D90"/>
  </w:style>
  <w:style w:type="numbering" w:customStyle="1" w:styleId="Style22122">
    <w:name w:val="Style22122"/>
    <w:next w:val="NoList"/>
    <w:rsid w:val="007E3D90"/>
  </w:style>
  <w:style w:type="numbering" w:customStyle="1" w:styleId="Style22132">
    <w:name w:val="Style22132"/>
    <w:next w:val="NoList"/>
    <w:rsid w:val="007E3D90"/>
  </w:style>
  <w:style w:type="numbering" w:customStyle="1" w:styleId="Style22142">
    <w:name w:val="Style22142"/>
    <w:next w:val="NoList"/>
    <w:rsid w:val="007E3D90"/>
  </w:style>
  <w:style w:type="numbering" w:customStyle="1" w:styleId="Style22152">
    <w:name w:val="Style22152"/>
    <w:next w:val="NoList"/>
    <w:rsid w:val="007E3D90"/>
  </w:style>
  <w:style w:type="numbering" w:customStyle="1" w:styleId="Style1188">
    <w:name w:val="Style1188"/>
    <w:rsid w:val="007E3D90"/>
  </w:style>
  <w:style w:type="numbering" w:customStyle="1" w:styleId="Style11812">
    <w:name w:val="Style11812"/>
    <w:rsid w:val="007E3D90"/>
  </w:style>
  <w:style w:type="numbering" w:customStyle="1" w:styleId="Style11822">
    <w:name w:val="Style11822"/>
    <w:rsid w:val="007E3D90"/>
  </w:style>
  <w:style w:type="numbering" w:customStyle="1" w:styleId="Style211111">
    <w:name w:val="Style211111"/>
    <w:next w:val="Style2"/>
    <w:rsid w:val="007E3D90"/>
  </w:style>
  <w:style w:type="numbering" w:customStyle="1" w:styleId="Style11832">
    <w:name w:val="Style11832"/>
    <w:rsid w:val="007E3D90"/>
  </w:style>
  <w:style w:type="numbering" w:customStyle="1" w:styleId="Style11845">
    <w:name w:val="Style11845"/>
    <w:rsid w:val="007E3D90"/>
  </w:style>
  <w:style w:type="table" w:customStyle="1" w:styleId="TableGrid432">
    <w:name w:val="Table Grid43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2">
    <w:name w:val="Style118412"/>
    <w:rsid w:val="007E3D90"/>
  </w:style>
  <w:style w:type="numbering" w:customStyle="1" w:styleId="Style11852">
    <w:name w:val="Style11852"/>
    <w:rsid w:val="007E3D90"/>
  </w:style>
  <w:style w:type="numbering" w:customStyle="1" w:styleId="Style1122">
    <w:name w:val="Style1122"/>
    <w:rsid w:val="007E3D90"/>
  </w:style>
  <w:style w:type="numbering" w:customStyle="1" w:styleId="Style11862">
    <w:name w:val="Style11862"/>
    <w:rsid w:val="007E3D90"/>
  </w:style>
  <w:style w:type="numbering" w:customStyle="1" w:styleId="Bumbiabc113">
    <w:name w:val="Bumbi abc113"/>
    <w:rsid w:val="007E3D90"/>
  </w:style>
  <w:style w:type="numbering" w:customStyle="1" w:styleId="Bumbiabc1112">
    <w:name w:val="Bumbi abc1112"/>
    <w:rsid w:val="007E3D90"/>
  </w:style>
  <w:style w:type="numbering" w:customStyle="1" w:styleId="Style11932">
    <w:name w:val="Style11932"/>
    <w:rsid w:val="007E3D90"/>
  </w:style>
  <w:style w:type="numbering" w:customStyle="1" w:styleId="Style3125">
    <w:name w:val="Style3125"/>
    <w:rsid w:val="007E3D90"/>
  </w:style>
  <w:style w:type="table" w:customStyle="1" w:styleId="TableClassic212">
    <w:name w:val="Table Classic 212"/>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3">
    <w:name w:val="Style11913"/>
    <w:rsid w:val="007E3D90"/>
  </w:style>
  <w:style w:type="numbering" w:customStyle="1" w:styleId="Style41211">
    <w:name w:val="Style 41211"/>
    <w:rsid w:val="007E3D90"/>
  </w:style>
  <w:style w:type="numbering" w:customStyle="1" w:styleId="Bullets-normal113">
    <w:name w:val="Bullets - normal113"/>
    <w:rsid w:val="007E3D90"/>
  </w:style>
  <w:style w:type="table" w:customStyle="1" w:styleId="Romair22">
    <w:name w:val="Romair22"/>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2">
    <w:name w:val="Table Classic 312"/>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20">
    <w:name w:val="Table Grid 312"/>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2">
    <w:name w:val="Table Elegant12"/>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2">
    <w:name w:val="Light Shading - Accent 612"/>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2">
    <w:name w:val="Table Style212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2">
    <w:name w:val="Table Style112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2">
    <w:name w:val="Table Style312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2">
    <w:name w:val="Romair SF12"/>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2">
    <w:name w:val="Light Shading112"/>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2">
    <w:name w:val="Romair112"/>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20">
    <w:name w:val="Style4122"/>
    <w:rsid w:val="007E3D90"/>
  </w:style>
  <w:style w:type="numbering" w:customStyle="1" w:styleId="Style1213">
    <w:name w:val="Style1213"/>
    <w:rsid w:val="007E3D90"/>
  </w:style>
  <w:style w:type="numbering" w:customStyle="1" w:styleId="Style5122">
    <w:name w:val="Style5122"/>
    <w:rsid w:val="007E3D90"/>
  </w:style>
  <w:style w:type="numbering" w:customStyle="1" w:styleId="Style6132">
    <w:name w:val="Style 6132"/>
    <w:rsid w:val="007E3D90"/>
  </w:style>
  <w:style w:type="table" w:customStyle="1" w:styleId="GridTable1Light112">
    <w:name w:val="Grid Table 1 Light112"/>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2">
    <w:name w:val="Table Style2111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2">
    <w:name w:val="Grid Table 1 Light2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2">
    <w:name w:val="Colorful List - Accent 312"/>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3">
    <w:name w:val="Style 61213"/>
    <w:rsid w:val="007E3D90"/>
  </w:style>
  <w:style w:type="table" w:customStyle="1" w:styleId="TableGrid120">
    <w:name w:val="TableGrid12"/>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2">
    <w:name w:val="Table Style221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2">
    <w:name w:val="Table Style121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2">
    <w:name w:val="Style132"/>
    <w:rsid w:val="007E3D90"/>
  </w:style>
  <w:style w:type="numbering" w:customStyle="1" w:styleId="Style2122">
    <w:name w:val="Style2122"/>
    <w:next w:val="Style2"/>
    <w:rsid w:val="007E3D90"/>
  </w:style>
  <w:style w:type="table" w:customStyle="1" w:styleId="TableGrid621">
    <w:name w:val="Table Grid621"/>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2">
    <w:name w:val="Table Style321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1">
    <w:name w:val="Style Bulleted2111"/>
    <w:basedOn w:val="NoList"/>
    <w:rsid w:val="007E3D90"/>
  </w:style>
  <w:style w:type="numbering" w:customStyle="1" w:styleId="Style322">
    <w:name w:val="Style322"/>
    <w:rsid w:val="007E3D90"/>
  </w:style>
  <w:style w:type="numbering" w:customStyle="1" w:styleId="Style422">
    <w:name w:val="Style422"/>
    <w:rsid w:val="007E3D90"/>
  </w:style>
  <w:style w:type="numbering" w:customStyle="1" w:styleId="Style522">
    <w:name w:val="Style522"/>
    <w:rsid w:val="007E3D90"/>
  </w:style>
  <w:style w:type="numbering" w:customStyle="1" w:styleId="Style4220">
    <w:name w:val="Style 422"/>
    <w:rsid w:val="007E3D90"/>
  </w:style>
  <w:style w:type="numbering" w:customStyle="1" w:styleId="Style622">
    <w:name w:val="Style 622"/>
    <w:rsid w:val="007E3D90"/>
  </w:style>
  <w:style w:type="numbering" w:customStyle="1" w:styleId="Style119112">
    <w:name w:val="Style119112"/>
    <w:rsid w:val="007E3D90"/>
  </w:style>
  <w:style w:type="numbering" w:customStyle="1" w:styleId="Style411111">
    <w:name w:val="Style 411111"/>
    <w:rsid w:val="007E3D90"/>
  </w:style>
  <w:style w:type="numbering" w:customStyle="1" w:styleId="Bullets-normal1111">
    <w:name w:val="Bullets - normal1111"/>
    <w:rsid w:val="007E3D90"/>
  </w:style>
  <w:style w:type="table" w:customStyle="1" w:styleId="TableStyle11112">
    <w:name w:val="Table Style1111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2">
    <w:name w:val="Table Style3111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1">
    <w:name w:val="Style111111"/>
    <w:rsid w:val="007E3D90"/>
  </w:style>
  <w:style w:type="numbering" w:customStyle="1" w:styleId="StyleBulleted11111">
    <w:name w:val="Style Bulleted11111"/>
    <w:rsid w:val="007E3D90"/>
  </w:style>
  <w:style w:type="numbering" w:customStyle="1" w:styleId="Style4111110">
    <w:name w:val="Style411111"/>
    <w:rsid w:val="007E3D90"/>
  </w:style>
  <w:style w:type="numbering" w:customStyle="1" w:styleId="Style12112">
    <w:name w:val="Style12112"/>
    <w:rsid w:val="007E3D90"/>
  </w:style>
  <w:style w:type="numbering" w:customStyle="1" w:styleId="Style311111">
    <w:name w:val="Style311111"/>
    <w:rsid w:val="007E3D90"/>
  </w:style>
  <w:style w:type="numbering" w:customStyle="1" w:styleId="Style51112">
    <w:name w:val="Style51112"/>
    <w:rsid w:val="007E3D90"/>
  </w:style>
  <w:style w:type="numbering" w:customStyle="1" w:styleId="Style611111">
    <w:name w:val="Style 611111"/>
    <w:rsid w:val="007E3D90"/>
  </w:style>
  <w:style w:type="numbering" w:customStyle="1" w:styleId="Style612112">
    <w:name w:val="Style 612112"/>
    <w:rsid w:val="007E3D90"/>
  </w:style>
  <w:style w:type="numbering" w:customStyle="1" w:styleId="Style152">
    <w:name w:val="Style152"/>
    <w:rsid w:val="007E3D90"/>
  </w:style>
  <w:style w:type="numbering" w:customStyle="1" w:styleId="Style162">
    <w:name w:val="Style162"/>
    <w:rsid w:val="007E3D90"/>
  </w:style>
  <w:style w:type="numbering" w:customStyle="1" w:styleId="Style172">
    <w:name w:val="Style172"/>
    <w:rsid w:val="007E3D90"/>
  </w:style>
  <w:style w:type="numbering" w:customStyle="1" w:styleId="Style182">
    <w:name w:val="Style182"/>
    <w:rsid w:val="007E3D90"/>
  </w:style>
  <w:style w:type="numbering" w:customStyle="1" w:styleId="Style192">
    <w:name w:val="Style192"/>
    <w:rsid w:val="007E3D90"/>
  </w:style>
  <w:style w:type="numbering" w:customStyle="1" w:styleId="Style1102">
    <w:name w:val="Style1102"/>
    <w:rsid w:val="007E3D90"/>
  </w:style>
  <w:style w:type="numbering" w:customStyle="1" w:styleId="Style31212">
    <w:name w:val="Style31212"/>
    <w:rsid w:val="007E3D90"/>
  </w:style>
  <w:style w:type="numbering" w:customStyle="1" w:styleId="Style118422">
    <w:name w:val="Style118422"/>
    <w:rsid w:val="007E3D90"/>
  </w:style>
  <w:style w:type="numbering" w:customStyle="1" w:styleId="Style118432">
    <w:name w:val="Style118432"/>
    <w:rsid w:val="007E3D90"/>
  </w:style>
  <w:style w:type="numbering" w:customStyle="1" w:styleId="Style31222">
    <w:name w:val="Style31222"/>
    <w:rsid w:val="007E3D90"/>
  </w:style>
  <w:style w:type="numbering" w:customStyle="1" w:styleId="Style31232">
    <w:name w:val="Style31232"/>
    <w:rsid w:val="007E3D90"/>
  </w:style>
  <w:style w:type="numbering" w:customStyle="1" w:styleId="StyleNumberedLeft063cmHanging063cm4132">
    <w:name w:val="Style Numbered Left:  063 cm Hanging:  063 cm4132"/>
    <w:basedOn w:val="NoList"/>
    <w:rsid w:val="007E3D90"/>
  </w:style>
  <w:style w:type="table" w:customStyle="1" w:styleId="TableList442">
    <w:name w:val="Table List 442"/>
    <w:basedOn w:val="TableNormal"/>
    <w:next w:val="TableList4"/>
    <w:uiPriority w:val="99"/>
    <w:semiHidden/>
    <w:unhideWhenUsed/>
    <w:rsid w:val="007E3D90"/>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2">
    <w:name w:val="No List82"/>
    <w:next w:val="NoList"/>
    <w:uiPriority w:val="99"/>
    <w:semiHidden/>
    <w:unhideWhenUsed/>
    <w:rsid w:val="007E3D90"/>
  </w:style>
  <w:style w:type="table" w:customStyle="1" w:styleId="TableList4132">
    <w:name w:val="Table List 4132"/>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1">
    <w:name w:val="Style Numbered Left:  063 cm Hanging:  063 cm41121"/>
    <w:basedOn w:val="NoList"/>
    <w:rsid w:val="007E3D90"/>
  </w:style>
  <w:style w:type="numbering" w:customStyle="1" w:styleId="StyleNumberedLeft063cmHanging063cm13132">
    <w:name w:val="Style Numbered Left:  063 cm Hanging:  063 cm13132"/>
    <w:basedOn w:val="NoList"/>
    <w:rsid w:val="007E3D90"/>
  </w:style>
  <w:style w:type="numbering" w:customStyle="1" w:styleId="StyleNumberedLeft063cmHanging063cm22132">
    <w:name w:val="Style Numbered Left:  063 cm Hanging:  063 cm22132"/>
    <w:basedOn w:val="NoList"/>
    <w:rsid w:val="007E3D90"/>
  </w:style>
  <w:style w:type="numbering" w:customStyle="1" w:styleId="StyleNumberedLeft063cmHanging063cm3232">
    <w:name w:val="Style Numbered Left:  063 cm Hanging:  063 cm3232"/>
    <w:rsid w:val="007E3D90"/>
  </w:style>
  <w:style w:type="numbering" w:customStyle="1" w:styleId="StyleNumberedLeft063cmHanging063cm21232">
    <w:name w:val="Style Numbered Left:  063 cm Hanging:  063 cm21232"/>
    <w:rsid w:val="007E3D90"/>
  </w:style>
  <w:style w:type="numbering" w:customStyle="1" w:styleId="Style1132">
    <w:name w:val="Style1132"/>
    <w:rsid w:val="007E3D90"/>
  </w:style>
  <w:style w:type="table" w:customStyle="1" w:styleId="TableStyle232">
    <w:name w:val="Table Style23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2">
    <w:name w:val="Table Style132"/>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3">
    <w:name w:val="Style243"/>
    <w:rsid w:val="007E3D90"/>
  </w:style>
  <w:style w:type="numbering" w:customStyle="1" w:styleId="Style2132">
    <w:name w:val="Style2132"/>
    <w:next w:val="Style2"/>
    <w:rsid w:val="007E3D90"/>
  </w:style>
  <w:style w:type="table" w:customStyle="1" w:styleId="TableStyle332">
    <w:name w:val="Table Style332"/>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2">
    <w:name w:val="Style Bulleted32"/>
    <w:basedOn w:val="NoList"/>
    <w:rsid w:val="007E3D90"/>
  </w:style>
  <w:style w:type="numbering" w:customStyle="1" w:styleId="Style352">
    <w:name w:val="Style352"/>
    <w:rsid w:val="007E3D90"/>
  </w:style>
  <w:style w:type="numbering" w:customStyle="1" w:styleId="Style432">
    <w:name w:val="Style432"/>
    <w:rsid w:val="007E3D90"/>
  </w:style>
  <w:style w:type="numbering" w:customStyle="1" w:styleId="Style4320">
    <w:name w:val="Style 432"/>
    <w:rsid w:val="007E3D90"/>
  </w:style>
  <w:style w:type="numbering" w:customStyle="1" w:styleId="Style632">
    <w:name w:val="Style 632"/>
    <w:rsid w:val="007E3D90"/>
  </w:style>
  <w:style w:type="numbering" w:customStyle="1" w:styleId="StyleBulleted122">
    <w:name w:val="Style Bulleted122"/>
    <w:basedOn w:val="NoList"/>
    <w:rsid w:val="007E3D90"/>
  </w:style>
  <w:style w:type="table" w:customStyle="1" w:styleId="Tabel22">
    <w:name w:val="Tabel22"/>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1">
    <w:name w:val="Bulet 2111"/>
    <w:basedOn w:val="NoList"/>
    <w:semiHidden/>
    <w:rsid w:val="007E3D90"/>
  </w:style>
  <w:style w:type="numbering" w:customStyle="1" w:styleId="StyleNumbered10pt111">
    <w:name w:val="Style Numbered 10 pt111"/>
    <w:basedOn w:val="NoList"/>
    <w:rsid w:val="007E3D90"/>
  </w:style>
  <w:style w:type="numbering" w:customStyle="1" w:styleId="Style2222">
    <w:name w:val="Style2222"/>
    <w:next w:val="Style2"/>
    <w:rsid w:val="007E3D90"/>
  </w:style>
  <w:style w:type="table" w:customStyle="1" w:styleId="StilTabel32">
    <w:name w:val="StilTabel32"/>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1">
    <w:name w:val="Style211211"/>
    <w:rsid w:val="007E3D90"/>
  </w:style>
  <w:style w:type="numbering" w:customStyle="1" w:styleId="Bullets-normal211">
    <w:name w:val="Bullets - normal211"/>
    <w:rsid w:val="007E3D90"/>
  </w:style>
  <w:style w:type="numbering" w:customStyle="1" w:styleId="Bullets-normal122">
    <w:name w:val="Bullets - normal122"/>
    <w:rsid w:val="007E3D90"/>
  </w:style>
  <w:style w:type="numbering" w:customStyle="1" w:styleId="Style4132">
    <w:name w:val="Style 4132"/>
    <w:rsid w:val="007E3D90"/>
  </w:style>
  <w:style w:type="numbering" w:customStyle="1" w:styleId="NoList712">
    <w:name w:val="No List712"/>
    <w:next w:val="NoList"/>
    <w:uiPriority w:val="99"/>
    <w:semiHidden/>
    <w:unhideWhenUsed/>
    <w:rsid w:val="007E3D90"/>
  </w:style>
  <w:style w:type="numbering" w:customStyle="1" w:styleId="NoList11312">
    <w:name w:val="No List11312"/>
    <w:next w:val="NoList"/>
    <w:uiPriority w:val="99"/>
    <w:semiHidden/>
    <w:unhideWhenUsed/>
    <w:rsid w:val="007E3D90"/>
  </w:style>
  <w:style w:type="numbering" w:customStyle="1" w:styleId="NoList6112">
    <w:name w:val="No List6112"/>
    <w:next w:val="NoList"/>
    <w:uiPriority w:val="99"/>
    <w:semiHidden/>
    <w:unhideWhenUsed/>
    <w:rsid w:val="007E3D90"/>
  </w:style>
  <w:style w:type="numbering" w:customStyle="1" w:styleId="NoList112112">
    <w:name w:val="No List112112"/>
    <w:next w:val="NoList"/>
    <w:uiPriority w:val="99"/>
    <w:semiHidden/>
    <w:unhideWhenUsed/>
    <w:rsid w:val="007E3D90"/>
  </w:style>
  <w:style w:type="numbering" w:customStyle="1" w:styleId="NoList1112112">
    <w:name w:val="No List1112112"/>
    <w:next w:val="NoList"/>
    <w:semiHidden/>
    <w:unhideWhenUsed/>
    <w:rsid w:val="007E3D90"/>
  </w:style>
  <w:style w:type="numbering" w:customStyle="1" w:styleId="NoList122112">
    <w:name w:val="No List122112"/>
    <w:next w:val="NoList"/>
    <w:uiPriority w:val="99"/>
    <w:semiHidden/>
    <w:unhideWhenUsed/>
    <w:rsid w:val="007E3D90"/>
  </w:style>
  <w:style w:type="numbering" w:customStyle="1" w:styleId="NoList51112">
    <w:name w:val="No List51112"/>
    <w:next w:val="NoList"/>
    <w:uiPriority w:val="99"/>
    <w:semiHidden/>
    <w:rsid w:val="007E3D90"/>
  </w:style>
  <w:style w:type="numbering" w:customStyle="1" w:styleId="NoList31111112">
    <w:name w:val="No List31111112"/>
    <w:next w:val="NoList"/>
    <w:semiHidden/>
    <w:rsid w:val="007E3D90"/>
  </w:style>
  <w:style w:type="numbering" w:customStyle="1" w:styleId="NoList1211112">
    <w:name w:val="No List1211112"/>
    <w:next w:val="NoList"/>
    <w:uiPriority w:val="99"/>
    <w:semiHidden/>
    <w:unhideWhenUsed/>
    <w:rsid w:val="007E3D90"/>
  </w:style>
  <w:style w:type="numbering" w:customStyle="1" w:styleId="NoList211111112">
    <w:name w:val="No List211111112"/>
    <w:next w:val="NoList"/>
    <w:uiPriority w:val="99"/>
    <w:semiHidden/>
    <w:unhideWhenUsed/>
    <w:rsid w:val="007E3D90"/>
  </w:style>
  <w:style w:type="numbering" w:customStyle="1" w:styleId="NoList411112">
    <w:name w:val="No List411112"/>
    <w:next w:val="NoList"/>
    <w:uiPriority w:val="99"/>
    <w:semiHidden/>
    <w:rsid w:val="007E3D90"/>
  </w:style>
  <w:style w:type="numbering" w:customStyle="1" w:styleId="StyleNumberedLeft063cmHanging063cm411112">
    <w:name w:val="Style Numbered Left:  063 cm Hanging:  063 cm411112"/>
    <w:basedOn w:val="NoList"/>
    <w:rsid w:val="007E3D90"/>
  </w:style>
  <w:style w:type="numbering" w:customStyle="1" w:styleId="NoList1311112">
    <w:name w:val="No List1311112"/>
    <w:next w:val="NoList"/>
    <w:uiPriority w:val="99"/>
    <w:semiHidden/>
    <w:unhideWhenUsed/>
    <w:rsid w:val="007E3D90"/>
  </w:style>
  <w:style w:type="numbering" w:customStyle="1" w:styleId="NoList2211112">
    <w:name w:val="No List2211112"/>
    <w:next w:val="NoList"/>
    <w:uiPriority w:val="99"/>
    <w:semiHidden/>
    <w:unhideWhenUsed/>
    <w:rsid w:val="007E3D90"/>
  </w:style>
  <w:style w:type="table" w:customStyle="1" w:styleId="PlainTable13">
    <w:name w:val="Plain Table 13"/>
    <w:basedOn w:val="TableNormal"/>
    <w:next w:val="PlainTable1"/>
    <w:uiPriority w:val="41"/>
    <w:rsid w:val="007E3D90"/>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7E3D9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1">
    <w:name w:val="Style2411"/>
    <w:rsid w:val="007E3D90"/>
  </w:style>
  <w:style w:type="numbering" w:customStyle="1" w:styleId="NoList91">
    <w:name w:val="No List91"/>
    <w:next w:val="NoList"/>
    <w:uiPriority w:val="99"/>
    <w:semiHidden/>
    <w:unhideWhenUsed/>
    <w:rsid w:val="007E3D90"/>
  </w:style>
  <w:style w:type="table" w:customStyle="1" w:styleId="TableStyle241">
    <w:name w:val="Table Style24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1">
    <w:name w:val="Table Style14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1">
    <w:name w:val="Table Grid101"/>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1">
    <w:name w:val="Table Style34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1">
    <w:name w:val="Tabel31"/>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1">
    <w:name w:val="StilTabel41"/>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2">
    <w:name w:val="No List172"/>
    <w:next w:val="NoList"/>
    <w:uiPriority w:val="99"/>
    <w:semiHidden/>
    <w:unhideWhenUsed/>
    <w:rsid w:val="007E3D90"/>
  </w:style>
  <w:style w:type="table" w:customStyle="1" w:styleId="TableStyle2131">
    <w:name w:val="Table Style213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1">
    <w:name w:val="Table Style113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1">
    <w:name w:val="Style2321"/>
    <w:rsid w:val="007E3D90"/>
  </w:style>
  <w:style w:type="numbering" w:customStyle="1" w:styleId="Style1141">
    <w:name w:val="Style1141"/>
    <w:rsid w:val="007E3D90"/>
  </w:style>
  <w:style w:type="numbering" w:customStyle="1" w:styleId="Style21131">
    <w:name w:val="Style21131"/>
    <w:next w:val="Style2"/>
    <w:rsid w:val="007E3D90"/>
  </w:style>
  <w:style w:type="table" w:customStyle="1" w:styleId="TableStyle3131">
    <w:name w:val="Table Style313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1">
    <w:name w:val="Style Bulleted221"/>
    <w:basedOn w:val="NoList"/>
    <w:rsid w:val="007E3D90"/>
  </w:style>
  <w:style w:type="numbering" w:customStyle="1" w:styleId="Style3131">
    <w:name w:val="Style3131"/>
    <w:rsid w:val="007E3D90"/>
  </w:style>
  <w:style w:type="numbering" w:customStyle="1" w:styleId="Style41310">
    <w:name w:val="Style4131"/>
    <w:rsid w:val="007E3D90"/>
  </w:style>
  <w:style w:type="numbering" w:customStyle="1" w:styleId="Style5131">
    <w:name w:val="Style5131"/>
    <w:rsid w:val="007E3D90"/>
  </w:style>
  <w:style w:type="numbering" w:customStyle="1" w:styleId="Style4141">
    <w:name w:val="Style 4141"/>
    <w:rsid w:val="007E3D90"/>
  </w:style>
  <w:style w:type="numbering" w:customStyle="1" w:styleId="Style6141">
    <w:name w:val="Style 6141"/>
    <w:rsid w:val="007E3D90"/>
  </w:style>
  <w:style w:type="table" w:customStyle="1" w:styleId="TableClassic221">
    <w:name w:val="Table Classic 221"/>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1">
    <w:name w:val="Style11921"/>
    <w:rsid w:val="007E3D90"/>
  </w:style>
  <w:style w:type="numbering" w:customStyle="1" w:styleId="Style41121">
    <w:name w:val="Style 41121"/>
    <w:rsid w:val="007E3D90"/>
  </w:style>
  <w:style w:type="table" w:customStyle="1" w:styleId="StilTabel121">
    <w:name w:val="StilTabel121"/>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1">
    <w:name w:val="Bullets - normal31"/>
    <w:rsid w:val="007E3D90"/>
  </w:style>
  <w:style w:type="table" w:customStyle="1" w:styleId="Romair31">
    <w:name w:val="Romair31"/>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2">
    <w:name w:val="No List1142"/>
    <w:next w:val="NoList"/>
    <w:uiPriority w:val="99"/>
    <w:semiHidden/>
    <w:unhideWhenUsed/>
    <w:rsid w:val="007E3D90"/>
  </w:style>
  <w:style w:type="numbering" w:customStyle="1" w:styleId="NoList11142">
    <w:name w:val="No List11142"/>
    <w:next w:val="NoList"/>
    <w:uiPriority w:val="99"/>
    <w:semiHidden/>
    <w:unhideWhenUsed/>
    <w:rsid w:val="007E3D90"/>
  </w:style>
  <w:style w:type="table" w:customStyle="1" w:styleId="TableClassic321">
    <w:name w:val="Table Classic 321"/>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1">
    <w:name w:val="Table Elegant21"/>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1">
    <w:name w:val="Table Grid151"/>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1">
    <w:name w:val="Light Shading - Accent 621"/>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1">
    <w:name w:val="Table Style2112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1">
    <w:name w:val="Table Style1112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1">
    <w:name w:val="Table Style3112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1">
    <w:name w:val="Romair SF21"/>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1">
    <w:name w:val="Light Shading121"/>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1">
    <w:name w:val="Light List121"/>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1">
    <w:name w:val="Romair121"/>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1">
    <w:name w:val="Style11121"/>
    <w:rsid w:val="007E3D90"/>
  </w:style>
  <w:style w:type="numbering" w:customStyle="1" w:styleId="StyleBulleted1121">
    <w:name w:val="Style Bulleted1121"/>
    <w:rsid w:val="007E3D90"/>
  </w:style>
  <w:style w:type="numbering" w:customStyle="1" w:styleId="Style411210">
    <w:name w:val="Style41121"/>
    <w:rsid w:val="007E3D90"/>
  </w:style>
  <w:style w:type="numbering" w:customStyle="1" w:styleId="Style31121">
    <w:name w:val="Style31121"/>
    <w:rsid w:val="007E3D90"/>
  </w:style>
  <w:style w:type="numbering" w:customStyle="1" w:styleId="Style51121">
    <w:name w:val="Style51121"/>
    <w:rsid w:val="007E3D90"/>
  </w:style>
  <w:style w:type="numbering" w:customStyle="1" w:styleId="Style61121">
    <w:name w:val="Style 61121"/>
    <w:rsid w:val="007E3D90"/>
  </w:style>
  <w:style w:type="table" w:customStyle="1" w:styleId="GridTable1Light121">
    <w:name w:val="Grid Table 1 Light121"/>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1">
    <w:name w:val="Grid Table 1 Light2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1">
    <w:name w:val="Colorful List - Accent 321"/>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1">
    <w:name w:val="Style 61221"/>
    <w:rsid w:val="007E3D90"/>
  </w:style>
  <w:style w:type="table" w:customStyle="1" w:styleId="TableGrid210">
    <w:name w:val="TableGrid21"/>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2">
    <w:name w:val="No List262"/>
    <w:next w:val="NoList"/>
    <w:uiPriority w:val="99"/>
    <w:semiHidden/>
    <w:unhideWhenUsed/>
    <w:rsid w:val="007E3D90"/>
  </w:style>
  <w:style w:type="table" w:customStyle="1" w:styleId="TableStyle2221">
    <w:name w:val="Table Style222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1">
    <w:name w:val="Table Style122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1">
    <w:name w:val="Table Grid251"/>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1">
    <w:name w:val="Table Style322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1">
    <w:name w:val="Tabel121"/>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1">
    <w:name w:val="StilTabel211"/>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2">
    <w:name w:val="No List1242"/>
    <w:next w:val="NoList"/>
    <w:uiPriority w:val="99"/>
    <w:semiHidden/>
    <w:unhideWhenUsed/>
    <w:rsid w:val="007E3D90"/>
  </w:style>
  <w:style w:type="table" w:customStyle="1" w:styleId="TableGrid1141">
    <w:name w:val="Table Grid1141"/>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7E3D90"/>
  </w:style>
  <w:style w:type="table" w:customStyle="1" w:styleId="TableGrid2141">
    <w:name w:val="Table Grid214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7E3D90"/>
  </w:style>
  <w:style w:type="table" w:customStyle="1" w:styleId="TableGrid341">
    <w:name w:val="Table Grid34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1">
    <w:name w:val="Style22161"/>
    <w:next w:val="NoList"/>
    <w:rsid w:val="007E3D90"/>
  </w:style>
  <w:style w:type="numbering" w:customStyle="1" w:styleId="Style221121">
    <w:name w:val="Style221121"/>
    <w:next w:val="NoList"/>
    <w:rsid w:val="007E3D90"/>
  </w:style>
  <w:style w:type="numbering" w:customStyle="1" w:styleId="Style221211">
    <w:name w:val="Style221211"/>
    <w:next w:val="NoList"/>
    <w:rsid w:val="007E3D90"/>
  </w:style>
  <w:style w:type="numbering" w:customStyle="1" w:styleId="Style221311">
    <w:name w:val="Style221311"/>
    <w:next w:val="NoList"/>
    <w:rsid w:val="007E3D90"/>
  </w:style>
  <w:style w:type="numbering" w:customStyle="1" w:styleId="Style221411">
    <w:name w:val="Style221411"/>
    <w:next w:val="NoList"/>
    <w:rsid w:val="007E3D90"/>
  </w:style>
  <w:style w:type="numbering" w:customStyle="1" w:styleId="Style221511">
    <w:name w:val="Style221511"/>
    <w:next w:val="NoList"/>
    <w:rsid w:val="007E3D90"/>
  </w:style>
  <w:style w:type="numbering" w:customStyle="1" w:styleId="Style11871">
    <w:name w:val="Style11871"/>
    <w:rsid w:val="007E3D90"/>
  </w:style>
  <w:style w:type="numbering" w:customStyle="1" w:styleId="Style118111">
    <w:name w:val="Style118111"/>
    <w:rsid w:val="007E3D90"/>
  </w:style>
  <w:style w:type="numbering" w:customStyle="1" w:styleId="Style118211">
    <w:name w:val="Style118211"/>
    <w:rsid w:val="007E3D90"/>
  </w:style>
  <w:style w:type="numbering" w:customStyle="1" w:styleId="Style211121">
    <w:name w:val="Style211121"/>
    <w:next w:val="Style2"/>
    <w:rsid w:val="007E3D90"/>
  </w:style>
  <w:style w:type="numbering" w:customStyle="1" w:styleId="Style118311">
    <w:name w:val="Style118311"/>
    <w:rsid w:val="007E3D90"/>
  </w:style>
  <w:style w:type="numbering" w:customStyle="1" w:styleId="Style118441">
    <w:name w:val="Style118441"/>
    <w:rsid w:val="007E3D90"/>
  </w:style>
  <w:style w:type="numbering" w:customStyle="1" w:styleId="NoList442">
    <w:name w:val="No List442"/>
    <w:next w:val="NoList"/>
    <w:uiPriority w:val="99"/>
    <w:semiHidden/>
    <w:unhideWhenUsed/>
    <w:rsid w:val="007E3D90"/>
  </w:style>
  <w:style w:type="table" w:customStyle="1" w:styleId="TableGrid441">
    <w:name w:val="Table Grid44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7E3D90"/>
  </w:style>
  <w:style w:type="table" w:customStyle="1" w:styleId="TableGrid541">
    <w:name w:val="Table Grid541"/>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1">
    <w:name w:val="Style1184111"/>
    <w:rsid w:val="007E3D90"/>
  </w:style>
  <w:style w:type="numbering" w:customStyle="1" w:styleId="Style118511">
    <w:name w:val="Style118511"/>
    <w:rsid w:val="007E3D90"/>
  </w:style>
  <w:style w:type="numbering" w:customStyle="1" w:styleId="Style11211">
    <w:name w:val="Style11211"/>
    <w:rsid w:val="007E3D90"/>
  </w:style>
  <w:style w:type="numbering" w:customStyle="1" w:styleId="Style118611">
    <w:name w:val="Style118611"/>
    <w:rsid w:val="007E3D90"/>
  </w:style>
  <w:style w:type="numbering" w:customStyle="1" w:styleId="Bumbiabc1121">
    <w:name w:val="Bumbi abc1121"/>
    <w:rsid w:val="007E3D90"/>
  </w:style>
  <w:style w:type="numbering" w:customStyle="1" w:styleId="Bumbiabc11111">
    <w:name w:val="Bumbi abc11111"/>
    <w:rsid w:val="007E3D90"/>
  </w:style>
  <w:style w:type="numbering" w:customStyle="1" w:styleId="Style119311">
    <w:name w:val="Style119311"/>
    <w:rsid w:val="007E3D90"/>
  </w:style>
  <w:style w:type="numbering" w:customStyle="1" w:styleId="Style31241">
    <w:name w:val="Style31241"/>
    <w:rsid w:val="007E3D90"/>
  </w:style>
  <w:style w:type="table" w:customStyle="1" w:styleId="TableClassic2111">
    <w:name w:val="Table Classic 2111"/>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1">
    <w:name w:val="Style119121"/>
    <w:rsid w:val="007E3D90"/>
  </w:style>
  <w:style w:type="numbering" w:customStyle="1" w:styleId="Style41221">
    <w:name w:val="Style 41221"/>
    <w:rsid w:val="007E3D90"/>
  </w:style>
  <w:style w:type="numbering" w:customStyle="1" w:styleId="Bullets-normal131">
    <w:name w:val="Bullets - normal131"/>
    <w:rsid w:val="007E3D90"/>
  </w:style>
  <w:style w:type="table" w:customStyle="1" w:styleId="Romair211">
    <w:name w:val="Romair211"/>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1">
    <w:name w:val="No List11221"/>
    <w:next w:val="NoList"/>
    <w:uiPriority w:val="99"/>
    <w:semiHidden/>
    <w:unhideWhenUsed/>
    <w:rsid w:val="007E3D90"/>
  </w:style>
  <w:style w:type="table" w:customStyle="1" w:styleId="TableClassic3111">
    <w:name w:val="Table Classic 3111"/>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10">
    <w:name w:val="Table Grid 3111"/>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1">
    <w:name w:val="Table Elegant111"/>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1">
    <w:name w:val="Light Shading - Accent 6111"/>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1">
    <w:name w:val="Table Style212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1">
    <w:name w:val="Table Style1121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1">
    <w:name w:val="Table Style3121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1">
    <w:name w:val="Romair SF111"/>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1">
    <w:name w:val="Light Shading1111"/>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1">
    <w:name w:val="Light List1111"/>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1">
    <w:name w:val="Romair1111"/>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10">
    <w:name w:val="Style41211"/>
    <w:rsid w:val="007E3D90"/>
  </w:style>
  <w:style w:type="numbering" w:customStyle="1" w:styleId="Style12121">
    <w:name w:val="Style12121"/>
    <w:rsid w:val="007E3D90"/>
  </w:style>
  <w:style w:type="numbering" w:customStyle="1" w:styleId="Style51211">
    <w:name w:val="Style51211"/>
    <w:rsid w:val="007E3D90"/>
  </w:style>
  <w:style w:type="numbering" w:customStyle="1" w:styleId="Style61311">
    <w:name w:val="Style 61311"/>
    <w:rsid w:val="007E3D90"/>
  </w:style>
  <w:style w:type="table" w:customStyle="1" w:styleId="GridTable1Light1111">
    <w:name w:val="Grid Table 1 Light1111"/>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1">
    <w:name w:val="Table Style2111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1">
    <w:name w:val="Grid Table 1 Light2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1">
    <w:name w:val="Colorful List - Accent 3111"/>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1">
    <w:name w:val="Style 612121"/>
    <w:rsid w:val="007E3D90"/>
  </w:style>
  <w:style w:type="table" w:customStyle="1" w:styleId="TableGrid1110">
    <w:name w:val="TableGrid111"/>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1">
    <w:name w:val="No List621"/>
    <w:next w:val="NoList"/>
    <w:uiPriority w:val="99"/>
    <w:semiHidden/>
    <w:unhideWhenUsed/>
    <w:rsid w:val="007E3D90"/>
  </w:style>
  <w:style w:type="table" w:customStyle="1" w:styleId="TableStyle22111">
    <w:name w:val="Table Style22111"/>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1">
    <w:name w:val="Table Style12111"/>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1">
    <w:name w:val="Style23111"/>
    <w:rsid w:val="007E3D90"/>
  </w:style>
  <w:style w:type="numbering" w:customStyle="1" w:styleId="Style1311">
    <w:name w:val="Style1311"/>
    <w:rsid w:val="007E3D90"/>
  </w:style>
  <w:style w:type="numbering" w:customStyle="1" w:styleId="Style21211">
    <w:name w:val="Style21211"/>
    <w:next w:val="Style2"/>
    <w:rsid w:val="007E3D90"/>
  </w:style>
  <w:style w:type="table" w:customStyle="1" w:styleId="TableGrid631">
    <w:name w:val="Table Grid631"/>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1">
    <w:name w:val="Table Style32111"/>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1">
    <w:name w:val="Style Bulleted2121"/>
    <w:basedOn w:val="NoList"/>
    <w:rsid w:val="007E3D90"/>
  </w:style>
  <w:style w:type="numbering" w:customStyle="1" w:styleId="Style3211">
    <w:name w:val="Style3211"/>
    <w:rsid w:val="007E3D90"/>
  </w:style>
  <w:style w:type="numbering" w:customStyle="1" w:styleId="Style4211">
    <w:name w:val="Style4211"/>
    <w:rsid w:val="007E3D90"/>
  </w:style>
  <w:style w:type="numbering" w:customStyle="1" w:styleId="Style5211">
    <w:name w:val="Style5211"/>
    <w:rsid w:val="007E3D90"/>
  </w:style>
  <w:style w:type="numbering" w:customStyle="1" w:styleId="Style42110">
    <w:name w:val="Style 4211"/>
    <w:rsid w:val="007E3D90"/>
  </w:style>
  <w:style w:type="numbering" w:customStyle="1" w:styleId="Style6211">
    <w:name w:val="Style 6211"/>
    <w:rsid w:val="007E3D90"/>
  </w:style>
  <w:style w:type="numbering" w:customStyle="1" w:styleId="Style1191111">
    <w:name w:val="Style1191111"/>
    <w:rsid w:val="007E3D90"/>
  </w:style>
  <w:style w:type="numbering" w:customStyle="1" w:styleId="Style411121">
    <w:name w:val="Style 411121"/>
    <w:rsid w:val="007E3D90"/>
  </w:style>
  <w:style w:type="table" w:customStyle="1" w:styleId="StilTabel1111">
    <w:name w:val="StilTabel1111"/>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1">
    <w:name w:val="Bullets - normal1121"/>
    <w:rsid w:val="007E3D90"/>
  </w:style>
  <w:style w:type="numbering" w:customStyle="1" w:styleId="NoList12132">
    <w:name w:val="No List12132"/>
    <w:next w:val="NoList"/>
    <w:uiPriority w:val="99"/>
    <w:semiHidden/>
    <w:unhideWhenUsed/>
    <w:rsid w:val="007E3D90"/>
  </w:style>
  <w:style w:type="numbering" w:customStyle="1" w:styleId="NoList111142">
    <w:name w:val="No List111142"/>
    <w:next w:val="NoList"/>
    <w:uiPriority w:val="99"/>
    <w:semiHidden/>
    <w:unhideWhenUsed/>
    <w:rsid w:val="007E3D90"/>
  </w:style>
  <w:style w:type="table" w:customStyle="1" w:styleId="TableGrid11121">
    <w:name w:val="Table Grid111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1">
    <w:name w:val="Table Style111111"/>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1">
    <w:name w:val="Table Style311111"/>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1">
    <w:name w:val="Style111121"/>
    <w:rsid w:val="007E3D90"/>
  </w:style>
  <w:style w:type="numbering" w:customStyle="1" w:styleId="StyleBulleted11121">
    <w:name w:val="Style Bulleted11121"/>
    <w:rsid w:val="007E3D90"/>
  </w:style>
  <w:style w:type="numbering" w:customStyle="1" w:styleId="Style4111210">
    <w:name w:val="Style411121"/>
    <w:rsid w:val="007E3D90"/>
  </w:style>
  <w:style w:type="numbering" w:customStyle="1" w:styleId="Style121111">
    <w:name w:val="Style121111"/>
    <w:rsid w:val="007E3D90"/>
  </w:style>
  <w:style w:type="numbering" w:customStyle="1" w:styleId="Style311121">
    <w:name w:val="Style311121"/>
    <w:rsid w:val="007E3D90"/>
  </w:style>
  <w:style w:type="numbering" w:customStyle="1" w:styleId="Style511111">
    <w:name w:val="Style511111"/>
    <w:rsid w:val="007E3D90"/>
  </w:style>
  <w:style w:type="numbering" w:customStyle="1" w:styleId="Style611121">
    <w:name w:val="Style 611121"/>
    <w:rsid w:val="007E3D90"/>
  </w:style>
  <w:style w:type="numbering" w:customStyle="1" w:styleId="Style6121111">
    <w:name w:val="Style 6121111"/>
    <w:rsid w:val="007E3D90"/>
  </w:style>
  <w:style w:type="numbering" w:customStyle="1" w:styleId="Style1511">
    <w:name w:val="Style1511"/>
    <w:rsid w:val="007E3D90"/>
  </w:style>
  <w:style w:type="numbering" w:customStyle="1" w:styleId="Style1611">
    <w:name w:val="Style1611"/>
    <w:rsid w:val="007E3D90"/>
  </w:style>
  <w:style w:type="numbering" w:customStyle="1" w:styleId="Style1711">
    <w:name w:val="Style1711"/>
    <w:rsid w:val="007E3D90"/>
  </w:style>
  <w:style w:type="numbering" w:customStyle="1" w:styleId="Style1811">
    <w:name w:val="Style1811"/>
    <w:rsid w:val="007E3D90"/>
  </w:style>
  <w:style w:type="numbering" w:customStyle="1" w:styleId="Style1911">
    <w:name w:val="Style1911"/>
    <w:rsid w:val="007E3D90"/>
  </w:style>
  <w:style w:type="numbering" w:customStyle="1" w:styleId="Style11011">
    <w:name w:val="Style11011"/>
    <w:rsid w:val="007E3D90"/>
  </w:style>
  <w:style w:type="numbering" w:customStyle="1" w:styleId="Style312111">
    <w:name w:val="Style312111"/>
    <w:rsid w:val="007E3D90"/>
  </w:style>
  <w:style w:type="numbering" w:customStyle="1" w:styleId="Style1184211">
    <w:name w:val="Style1184211"/>
    <w:rsid w:val="007E3D90"/>
  </w:style>
  <w:style w:type="numbering" w:customStyle="1" w:styleId="Style1184311">
    <w:name w:val="Style1184311"/>
    <w:rsid w:val="007E3D90"/>
  </w:style>
  <w:style w:type="numbering" w:customStyle="1" w:styleId="Style312211">
    <w:name w:val="Style312211"/>
    <w:rsid w:val="007E3D90"/>
  </w:style>
  <w:style w:type="numbering" w:customStyle="1" w:styleId="Style312311">
    <w:name w:val="Style312311"/>
    <w:rsid w:val="007E3D90"/>
  </w:style>
  <w:style w:type="numbering" w:customStyle="1" w:styleId="NoList721">
    <w:name w:val="No List721"/>
    <w:next w:val="NoList"/>
    <w:uiPriority w:val="99"/>
    <w:semiHidden/>
    <w:unhideWhenUsed/>
    <w:rsid w:val="007E3D90"/>
  </w:style>
  <w:style w:type="numbering" w:customStyle="1" w:styleId="StyleNumberedLeft063cmHanging063cm4141">
    <w:name w:val="Style Numbered Left:  063 cm Hanging:  063 cm4141"/>
    <w:basedOn w:val="NoList"/>
    <w:rsid w:val="007E3D90"/>
  </w:style>
  <w:style w:type="table" w:customStyle="1" w:styleId="TableList451">
    <w:name w:val="Table List 451"/>
    <w:basedOn w:val="TableNormal"/>
    <w:next w:val="TableList4"/>
    <w:uiPriority w:val="99"/>
    <w:semiHidden/>
    <w:unhideWhenUsed/>
    <w:rsid w:val="007E3D90"/>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2">
    <w:name w:val="No List812"/>
    <w:next w:val="NoList"/>
    <w:uiPriority w:val="99"/>
    <w:semiHidden/>
    <w:unhideWhenUsed/>
    <w:rsid w:val="007E3D90"/>
  </w:style>
  <w:style w:type="table" w:customStyle="1" w:styleId="TableGrid711">
    <w:name w:val="Table Grid711"/>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2">
    <w:name w:val="Style Numbered Left:  063 cm Hanging:  063 cm82"/>
    <w:basedOn w:val="NoList"/>
    <w:rsid w:val="007E3D90"/>
  </w:style>
  <w:style w:type="numbering" w:customStyle="1" w:styleId="NoList1342">
    <w:name w:val="No List1342"/>
    <w:next w:val="NoList"/>
    <w:uiPriority w:val="99"/>
    <w:semiHidden/>
    <w:unhideWhenUsed/>
    <w:rsid w:val="007E3D90"/>
  </w:style>
  <w:style w:type="table" w:customStyle="1" w:styleId="TableGrid1221">
    <w:name w:val="Table Grid122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7E3D90"/>
  </w:style>
  <w:style w:type="table" w:customStyle="1" w:styleId="TableGrid2221">
    <w:name w:val="Table Grid222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7E3D90"/>
  </w:style>
  <w:style w:type="numbering" w:customStyle="1" w:styleId="StyleNumberedLeft063cmHanging063cm172">
    <w:name w:val="Style Numbered Left:  063 cm Hanging:  063 cm172"/>
    <w:basedOn w:val="NoList"/>
    <w:rsid w:val="007E3D90"/>
  </w:style>
  <w:style w:type="table" w:customStyle="1" w:styleId="TableGrid11211">
    <w:name w:val="Table Grid11211"/>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41">
    <w:name w:val="Table List 414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1">
    <w:name w:val="Table Web 34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1">
    <w:name w:val="Calendar 14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1">
    <w:name w:val="Table Grid211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7E3D90"/>
  </w:style>
  <w:style w:type="numbering" w:customStyle="1" w:styleId="StyleNumberedLeft063cmHanging063cm1142">
    <w:name w:val="Style Numbered Left:  063 cm Hanging:  063 cm1142"/>
    <w:basedOn w:val="NoList"/>
    <w:rsid w:val="007E3D90"/>
  </w:style>
  <w:style w:type="table" w:customStyle="1" w:styleId="GridTable4-Accent1141">
    <w:name w:val="Grid Table 4 - Accent 114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
    <w:name w:val="Grid Table 4 - Accent 514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1">
    <w:name w:val="Light List - Accent 14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41">
    <w:name w:val="List Table 3 - Accent 114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1">
    <w:name w:val="List Table 3 - Accent 514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1">
    <w:name w:val="Light List - Accent 24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41">
    <w:name w:val="Grid Table 1 Light - Accent 214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1">
    <w:name w:val="Grid Table 1 Light - Accent 614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1">
    <w:name w:val="No List111221"/>
    <w:next w:val="NoList"/>
    <w:semiHidden/>
    <w:unhideWhenUsed/>
    <w:rsid w:val="007E3D90"/>
  </w:style>
  <w:style w:type="numbering" w:customStyle="1" w:styleId="StyleNumberedLeft063cmHanging063cm11142">
    <w:name w:val="Style Numbered Left:  063 cm Hanging:  063 cm11142"/>
    <w:basedOn w:val="NoList"/>
    <w:rsid w:val="007E3D90"/>
  </w:style>
  <w:style w:type="numbering" w:customStyle="1" w:styleId="NoList21142">
    <w:name w:val="No List21142"/>
    <w:next w:val="NoList"/>
    <w:uiPriority w:val="99"/>
    <w:semiHidden/>
    <w:unhideWhenUsed/>
    <w:rsid w:val="007E3D90"/>
  </w:style>
  <w:style w:type="numbering" w:customStyle="1" w:styleId="StyleNumberedLeft063cmHanging063cm262">
    <w:name w:val="Style Numbered Left:  063 cm Hanging:  063 cm262"/>
    <w:basedOn w:val="NoList"/>
    <w:rsid w:val="007E3D90"/>
  </w:style>
  <w:style w:type="table" w:customStyle="1" w:styleId="GridTable4-Accent6141">
    <w:name w:val="Grid Table 4 - Accent 614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1">
    <w:name w:val="Grid Table 1 Light - Accent 114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1">
    <w:name w:val="Grid Table 4 - Accent 214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2">
    <w:name w:val="No List31142"/>
    <w:next w:val="NoList"/>
    <w:semiHidden/>
    <w:rsid w:val="007E3D90"/>
  </w:style>
  <w:style w:type="numbering" w:customStyle="1" w:styleId="StyleNumberedLeft063cmHanging063cm352">
    <w:name w:val="Style Numbered Left:  063 cm Hanging:  063 cm352"/>
    <w:basedOn w:val="NoList"/>
    <w:rsid w:val="007E3D90"/>
  </w:style>
  <w:style w:type="numbering" w:customStyle="1" w:styleId="NoList12221">
    <w:name w:val="No List12221"/>
    <w:next w:val="NoList"/>
    <w:uiPriority w:val="99"/>
    <w:semiHidden/>
    <w:unhideWhenUsed/>
    <w:rsid w:val="007E3D90"/>
  </w:style>
  <w:style w:type="numbering" w:customStyle="1" w:styleId="StyleNumberedLeft063cmHanging063cm1242">
    <w:name w:val="Style Numbered Left:  063 cm Hanging:  063 cm1242"/>
    <w:basedOn w:val="NoList"/>
    <w:rsid w:val="007E3D90"/>
  </w:style>
  <w:style w:type="numbering" w:customStyle="1" w:styleId="NoList211142">
    <w:name w:val="No List211142"/>
    <w:next w:val="NoList"/>
    <w:uiPriority w:val="99"/>
    <w:semiHidden/>
    <w:unhideWhenUsed/>
    <w:rsid w:val="007E3D90"/>
  </w:style>
  <w:style w:type="numbering" w:customStyle="1" w:styleId="StyleNumberedLeft063cmHanging063cm2152">
    <w:name w:val="Style Numbered Left:  063 cm Hanging:  063 cm2152"/>
    <w:basedOn w:val="NoList"/>
    <w:rsid w:val="007E3D90"/>
  </w:style>
  <w:style w:type="numbering" w:customStyle="1" w:styleId="NoList4132">
    <w:name w:val="No List4132"/>
    <w:next w:val="NoList"/>
    <w:uiPriority w:val="99"/>
    <w:semiHidden/>
    <w:rsid w:val="007E3D90"/>
  </w:style>
  <w:style w:type="numbering" w:customStyle="1" w:styleId="StyleNumberedLeft063cmHanging063cm442">
    <w:name w:val="Style Numbered Left:  063 cm Hanging:  063 cm442"/>
    <w:basedOn w:val="NoList"/>
    <w:rsid w:val="007E3D90"/>
  </w:style>
  <w:style w:type="numbering" w:customStyle="1" w:styleId="NoList13132">
    <w:name w:val="No List13132"/>
    <w:next w:val="NoList"/>
    <w:uiPriority w:val="99"/>
    <w:semiHidden/>
    <w:unhideWhenUsed/>
    <w:rsid w:val="007E3D90"/>
  </w:style>
  <w:style w:type="numbering" w:customStyle="1" w:styleId="StyleNumberedLeft063cmHanging063cm1342">
    <w:name w:val="Style Numbered Left:  063 cm Hanging:  063 cm1342"/>
    <w:basedOn w:val="NoList"/>
    <w:rsid w:val="007E3D90"/>
  </w:style>
  <w:style w:type="numbering" w:customStyle="1" w:styleId="NoList22132">
    <w:name w:val="No List22132"/>
    <w:next w:val="NoList"/>
    <w:uiPriority w:val="99"/>
    <w:semiHidden/>
    <w:unhideWhenUsed/>
    <w:rsid w:val="007E3D90"/>
  </w:style>
  <w:style w:type="numbering" w:customStyle="1" w:styleId="StyleNumberedLeft063cmHanging063cm2242">
    <w:name w:val="Style Numbered Left:  063 cm Hanging:  063 cm2242"/>
    <w:basedOn w:val="NoList"/>
    <w:rsid w:val="007E3D90"/>
  </w:style>
  <w:style w:type="numbering" w:customStyle="1" w:styleId="NoList5121">
    <w:name w:val="No List5121"/>
    <w:next w:val="NoList"/>
    <w:uiPriority w:val="99"/>
    <w:semiHidden/>
    <w:rsid w:val="007E3D90"/>
  </w:style>
  <w:style w:type="numbering" w:customStyle="1" w:styleId="StyleNumberedLeft063cmHanging063cm532">
    <w:name w:val="Style Numbered Left:  063 cm Hanging:  063 cm532"/>
    <w:basedOn w:val="NoList"/>
    <w:rsid w:val="007E3D90"/>
  </w:style>
  <w:style w:type="numbering" w:customStyle="1" w:styleId="NoList1432">
    <w:name w:val="No List1432"/>
    <w:next w:val="NoList"/>
    <w:uiPriority w:val="99"/>
    <w:semiHidden/>
    <w:unhideWhenUsed/>
    <w:rsid w:val="007E3D90"/>
  </w:style>
  <w:style w:type="numbering" w:customStyle="1" w:styleId="StyleNumberedLeft063cmHanging063cm1432">
    <w:name w:val="Style Numbered Left:  063 cm Hanging:  063 cm1432"/>
    <w:basedOn w:val="NoList"/>
    <w:rsid w:val="007E3D90"/>
  </w:style>
  <w:style w:type="numbering" w:customStyle="1" w:styleId="NoList2332">
    <w:name w:val="No List2332"/>
    <w:next w:val="NoList"/>
    <w:uiPriority w:val="99"/>
    <w:semiHidden/>
    <w:unhideWhenUsed/>
    <w:rsid w:val="007E3D90"/>
  </w:style>
  <w:style w:type="numbering" w:customStyle="1" w:styleId="StyleNumberedLeft063cmHanging063cm2332">
    <w:name w:val="Style Numbered Left:  063 cm Hanging:  063 cm2332"/>
    <w:basedOn w:val="NoList"/>
    <w:rsid w:val="007E3D90"/>
  </w:style>
  <w:style w:type="numbering" w:customStyle="1" w:styleId="NoList311132">
    <w:name w:val="No List311132"/>
    <w:next w:val="NoList"/>
    <w:semiHidden/>
    <w:rsid w:val="007E3D90"/>
  </w:style>
  <w:style w:type="numbering" w:customStyle="1" w:styleId="StyleNumberedLeft063cmHanging063cm3142">
    <w:name w:val="Style Numbered Left:  063 cm Hanging:  063 cm3142"/>
    <w:basedOn w:val="NoList"/>
    <w:rsid w:val="007E3D90"/>
  </w:style>
  <w:style w:type="numbering" w:customStyle="1" w:styleId="NoList1111132">
    <w:name w:val="No List1111132"/>
    <w:next w:val="NoList"/>
    <w:uiPriority w:val="99"/>
    <w:semiHidden/>
    <w:unhideWhenUsed/>
    <w:rsid w:val="007E3D90"/>
  </w:style>
  <w:style w:type="numbering" w:customStyle="1" w:styleId="StyleNumberedLeft063cmHanging063cm111142">
    <w:name w:val="Style Numbered Left:  063 cm Hanging:  063 cm111142"/>
    <w:basedOn w:val="NoList"/>
    <w:rsid w:val="007E3D90"/>
  </w:style>
  <w:style w:type="numbering" w:customStyle="1" w:styleId="NoList11111131">
    <w:name w:val="No List11111131"/>
    <w:next w:val="NoList"/>
    <w:semiHidden/>
    <w:unhideWhenUsed/>
    <w:rsid w:val="007E3D90"/>
  </w:style>
  <w:style w:type="numbering" w:customStyle="1" w:styleId="StyleNumberedLeft063cmHanging063cm1111132">
    <w:name w:val="Style Numbered Left:  063 cm Hanging:  063 cm1111132"/>
    <w:basedOn w:val="NoList"/>
    <w:rsid w:val="007E3D90"/>
  </w:style>
  <w:style w:type="numbering" w:customStyle="1" w:styleId="NoList2111132">
    <w:name w:val="No List2111132"/>
    <w:next w:val="NoList"/>
    <w:uiPriority w:val="99"/>
    <w:semiHidden/>
    <w:unhideWhenUsed/>
    <w:rsid w:val="007E3D90"/>
  </w:style>
  <w:style w:type="numbering" w:customStyle="1" w:styleId="StyleNumberedLeft063cmHanging063cm21142">
    <w:name w:val="Style Numbered Left:  063 cm Hanging:  063 cm21142"/>
    <w:basedOn w:val="NoList"/>
    <w:rsid w:val="007E3D90"/>
  </w:style>
  <w:style w:type="numbering" w:customStyle="1" w:styleId="NoList3111121">
    <w:name w:val="No List3111121"/>
    <w:next w:val="NoList"/>
    <w:semiHidden/>
    <w:rsid w:val="007E3D90"/>
  </w:style>
  <w:style w:type="numbering" w:customStyle="1" w:styleId="StyleNumberedLeft063cmHanging063cm31132">
    <w:name w:val="Style Numbered Left:  063 cm Hanging:  063 cm31132"/>
    <w:basedOn w:val="NoList"/>
    <w:rsid w:val="007E3D90"/>
  </w:style>
  <w:style w:type="numbering" w:customStyle="1" w:styleId="NoList121121">
    <w:name w:val="No List121121"/>
    <w:next w:val="NoList"/>
    <w:uiPriority w:val="99"/>
    <w:semiHidden/>
    <w:unhideWhenUsed/>
    <w:rsid w:val="007E3D90"/>
  </w:style>
  <w:style w:type="numbering" w:customStyle="1" w:styleId="StyleNumberedLeft063cmHanging063cm12132">
    <w:name w:val="Style Numbered Left:  063 cm Hanging:  063 cm12132"/>
    <w:basedOn w:val="NoList"/>
    <w:rsid w:val="007E3D90"/>
  </w:style>
  <w:style w:type="numbering" w:customStyle="1" w:styleId="NoList21111121">
    <w:name w:val="No List21111121"/>
    <w:next w:val="NoList"/>
    <w:uiPriority w:val="99"/>
    <w:semiHidden/>
    <w:unhideWhenUsed/>
    <w:rsid w:val="007E3D90"/>
  </w:style>
  <w:style w:type="numbering" w:customStyle="1" w:styleId="StyleNumberedLeft063cmHanging063cm211132">
    <w:name w:val="Style Numbered Left:  063 cm Hanging:  063 cm211132"/>
    <w:basedOn w:val="NoList"/>
    <w:rsid w:val="007E3D90"/>
  </w:style>
  <w:style w:type="numbering" w:customStyle="1" w:styleId="NoList41121">
    <w:name w:val="No List41121"/>
    <w:next w:val="NoList"/>
    <w:uiPriority w:val="99"/>
    <w:semiHidden/>
    <w:rsid w:val="007E3D90"/>
  </w:style>
  <w:style w:type="numbering" w:customStyle="1" w:styleId="StyleNumberedLeft063cmHanging063cm41131">
    <w:name w:val="Style Numbered Left:  063 cm Hanging:  063 cm41131"/>
    <w:basedOn w:val="NoList"/>
    <w:rsid w:val="007E3D90"/>
  </w:style>
  <w:style w:type="numbering" w:customStyle="1" w:styleId="NoList131121">
    <w:name w:val="No List131121"/>
    <w:next w:val="NoList"/>
    <w:uiPriority w:val="99"/>
    <w:semiHidden/>
    <w:unhideWhenUsed/>
    <w:rsid w:val="007E3D90"/>
  </w:style>
  <w:style w:type="numbering" w:customStyle="1" w:styleId="StyleNumberedLeft063cmHanging063cm13141">
    <w:name w:val="Style Numbered Left:  063 cm Hanging:  063 cm13141"/>
    <w:basedOn w:val="NoList"/>
    <w:rsid w:val="007E3D90"/>
    <w:pPr>
      <w:numPr>
        <w:numId w:val="127"/>
      </w:numPr>
    </w:pPr>
  </w:style>
  <w:style w:type="numbering" w:customStyle="1" w:styleId="NoList221121">
    <w:name w:val="No List221121"/>
    <w:next w:val="NoList"/>
    <w:uiPriority w:val="99"/>
    <w:semiHidden/>
    <w:unhideWhenUsed/>
    <w:rsid w:val="007E3D90"/>
  </w:style>
  <w:style w:type="numbering" w:customStyle="1" w:styleId="StyleNumberedLeft063cmHanging063cm22141">
    <w:name w:val="Style Numbered Left:  063 cm Hanging:  063 cm22141"/>
    <w:basedOn w:val="NoList"/>
    <w:rsid w:val="007E3D90"/>
    <w:pPr>
      <w:numPr>
        <w:numId w:val="128"/>
      </w:numPr>
    </w:pPr>
  </w:style>
  <w:style w:type="table" w:customStyle="1" w:styleId="TableList41121">
    <w:name w:val="Table List 4112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1">
    <w:name w:val="Table Web 313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1">
    <w:name w:val="Light List - Accent 213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1">
    <w:name w:val="Calendar 113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11">
    <w:name w:val="Grid Table 4 - Accent 113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1">
    <w:name w:val="Grid Table 4 - Accent 513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1">
    <w:name w:val="List Table 3 - Accent 113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1">
    <w:name w:val="List Table 3 - Accent 513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1">
    <w:name w:val="Grid Table 4 - Accent 613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1">
    <w:name w:val="Grid Table 4 - Accent 213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2">
    <w:name w:val="Style Numbered Left:  063 cm Hanging:  063 cm3242"/>
    <w:rsid w:val="007E3D90"/>
    <w:pPr>
      <w:numPr>
        <w:numId w:val="129"/>
      </w:numPr>
    </w:pPr>
  </w:style>
  <w:style w:type="numbering" w:customStyle="1" w:styleId="StyleNumberedLeft063cmHanging063cm21242">
    <w:name w:val="Style Numbered Left:  063 cm Hanging:  063 cm21242"/>
    <w:rsid w:val="007E3D90"/>
    <w:pPr>
      <w:numPr>
        <w:numId w:val="130"/>
      </w:numPr>
    </w:pPr>
  </w:style>
  <w:style w:type="table" w:customStyle="1" w:styleId="TableGrid5121">
    <w:name w:val="Table Grid512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2">
    <w:name w:val="Style11312"/>
    <w:rsid w:val="007E3D90"/>
  </w:style>
  <w:style w:type="table" w:customStyle="1" w:styleId="TableStyle2311">
    <w:name w:val="Table Style2311"/>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1">
    <w:name w:val="Table Style1311"/>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3">
    <w:name w:val="Style2423"/>
    <w:rsid w:val="007E3D90"/>
  </w:style>
  <w:style w:type="numbering" w:customStyle="1" w:styleId="Style21311">
    <w:name w:val="Style21311"/>
    <w:next w:val="Style2"/>
    <w:rsid w:val="007E3D90"/>
  </w:style>
  <w:style w:type="table" w:customStyle="1" w:styleId="TableStyle3311">
    <w:name w:val="Table Style3311"/>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1">
    <w:name w:val="Style Bulleted311"/>
    <w:basedOn w:val="NoList"/>
    <w:rsid w:val="007E3D90"/>
  </w:style>
  <w:style w:type="numbering" w:customStyle="1" w:styleId="Style3511">
    <w:name w:val="Style3511"/>
    <w:rsid w:val="007E3D90"/>
  </w:style>
  <w:style w:type="numbering" w:customStyle="1" w:styleId="Style4311">
    <w:name w:val="Style4311"/>
    <w:rsid w:val="007E3D90"/>
  </w:style>
  <w:style w:type="numbering" w:customStyle="1" w:styleId="Style43110">
    <w:name w:val="Style 4311"/>
    <w:rsid w:val="007E3D90"/>
  </w:style>
  <w:style w:type="numbering" w:customStyle="1" w:styleId="Style6311">
    <w:name w:val="Style 6311"/>
    <w:rsid w:val="007E3D90"/>
  </w:style>
  <w:style w:type="numbering" w:customStyle="1" w:styleId="StyleBulleted1211">
    <w:name w:val="Style Bulleted1211"/>
    <w:basedOn w:val="NoList"/>
    <w:rsid w:val="007E3D90"/>
  </w:style>
  <w:style w:type="table" w:customStyle="1" w:styleId="Tabel211">
    <w:name w:val="Tabel211"/>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1">
    <w:name w:val="Bulet 2121"/>
    <w:basedOn w:val="NoList"/>
    <w:semiHidden/>
    <w:rsid w:val="007E3D90"/>
  </w:style>
  <w:style w:type="numbering" w:customStyle="1" w:styleId="StyleNumbered10pt121">
    <w:name w:val="Style Numbered 10 pt121"/>
    <w:basedOn w:val="NoList"/>
    <w:rsid w:val="007E3D90"/>
  </w:style>
  <w:style w:type="numbering" w:customStyle="1" w:styleId="Style22211">
    <w:name w:val="Style22211"/>
    <w:next w:val="Style2"/>
    <w:rsid w:val="007E3D90"/>
  </w:style>
  <w:style w:type="table" w:customStyle="1" w:styleId="StilTabel311">
    <w:name w:val="StilTabel311"/>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1">
    <w:name w:val="Style211221"/>
    <w:rsid w:val="007E3D90"/>
    <w:pPr>
      <w:numPr>
        <w:numId w:val="131"/>
      </w:numPr>
    </w:pPr>
  </w:style>
  <w:style w:type="numbering" w:customStyle="1" w:styleId="Bullets-normal221">
    <w:name w:val="Bullets - normal221"/>
    <w:rsid w:val="007E3D90"/>
  </w:style>
  <w:style w:type="numbering" w:customStyle="1" w:styleId="Bullets-normal1211">
    <w:name w:val="Bullets - normal1211"/>
    <w:rsid w:val="007E3D90"/>
    <w:pPr>
      <w:numPr>
        <w:numId w:val="132"/>
      </w:numPr>
    </w:pPr>
  </w:style>
  <w:style w:type="numbering" w:customStyle="1" w:styleId="Style413111">
    <w:name w:val="Style 413111"/>
    <w:rsid w:val="007E3D90"/>
  </w:style>
  <w:style w:type="table" w:customStyle="1" w:styleId="GridTable1Light-Accent21311">
    <w:name w:val="Grid Table 1 Light - Accent 213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1">
    <w:name w:val="Grid Table 1 Light - Accent 613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1">
    <w:name w:val="Grid Table 1 Light - Accent 113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1">
    <w:name w:val="No List6121"/>
    <w:next w:val="NoList"/>
    <w:uiPriority w:val="99"/>
    <w:semiHidden/>
    <w:unhideWhenUsed/>
    <w:rsid w:val="007E3D90"/>
  </w:style>
  <w:style w:type="numbering" w:customStyle="1" w:styleId="NoList1521">
    <w:name w:val="No List1521"/>
    <w:next w:val="NoList"/>
    <w:uiPriority w:val="99"/>
    <w:semiHidden/>
    <w:unhideWhenUsed/>
    <w:rsid w:val="007E3D90"/>
  </w:style>
  <w:style w:type="table" w:customStyle="1" w:styleId="TableGrid6111">
    <w:name w:val="Table Grid6111"/>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1">
    <w:name w:val="Style Numbered Left:  063 cm Hanging:  063 cm621"/>
    <w:basedOn w:val="NoList"/>
    <w:rsid w:val="007E3D90"/>
  </w:style>
  <w:style w:type="numbering" w:customStyle="1" w:styleId="NoList112121">
    <w:name w:val="No List112121"/>
    <w:next w:val="NoList"/>
    <w:uiPriority w:val="99"/>
    <w:semiHidden/>
    <w:unhideWhenUsed/>
    <w:rsid w:val="007E3D90"/>
  </w:style>
  <w:style w:type="numbering" w:customStyle="1" w:styleId="NoList2421">
    <w:name w:val="No List2421"/>
    <w:next w:val="NoList"/>
    <w:uiPriority w:val="99"/>
    <w:semiHidden/>
    <w:unhideWhenUsed/>
    <w:rsid w:val="007E3D90"/>
  </w:style>
  <w:style w:type="numbering" w:customStyle="1" w:styleId="NoList3221">
    <w:name w:val="No List3221"/>
    <w:next w:val="NoList"/>
    <w:uiPriority w:val="99"/>
    <w:semiHidden/>
    <w:unhideWhenUsed/>
    <w:rsid w:val="007E3D90"/>
  </w:style>
  <w:style w:type="numbering" w:customStyle="1" w:styleId="StyleNumberedLeft063cmHanging063cm1521">
    <w:name w:val="Style Numbered Left:  063 cm Hanging:  063 cm1521"/>
    <w:basedOn w:val="NoList"/>
    <w:rsid w:val="007E3D90"/>
  </w:style>
  <w:style w:type="table" w:customStyle="1" w:styleId="TableList4221">
    <w:name w:val="Table List 422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1">
    <w:name w:val="Table Web 322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1">
    <w:name w:val="Calendar 122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1">
    <w:name w:val="No List1112121"/>
    <w:next w:val="NoList"/>
    <w:semiHidden/>
    <w:unhideWhenUsed/>
    <w:rsid w:val="007E3D90"/>
  </w:style>
  <w:style w:type="numbering" w:customStyle="1" w:styleId="StyleNumberedLeft063cmHanging063cm11221">
    <w:name w:val="Style Numbered Left:  063 cm Hanging:  063 cm11221"/>
    <w:basedOn w:val="NoList"/>
    <w:rsid w:val="007E3D90"/>
  </w:style>
  <w:style w:type="table" w:customStyle="1" w:styleId="GridTable4-Accent11121">
    <w:name w:val="Grid Table 4 - Accent 11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1">
    <w:name w:val="Grid Table 4 - Accent 51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1">
    <w:name w:val="Light List - Accent 122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1">
    <w:name w:val="List Table 3 - Accent 1112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1">
    <w:name w:val="List Table 3 - Accent 5112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1">
    <w:name w:val="Light List - Accent 222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1">
    <w:name w:val="Grid Table 1 Light - Accent 21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1">
    <w:name w:val="Grid Table 1 Light - Accent 61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1">
    <w:name w:val="No List1111221"/>
    <w:next w:val="NoList"/>
    <w:uiPriority w:val="99"/>
    <w:semiHidden/>
    <w:unhideWhenUsed/>
    <w:rsid w:val="007E3D90"/>
  </w:style>
  <w:style w:type="numbering" w:customStyle="1" w:styleId="StyleNumberedLeft063cmHanging063cm111221">
    <w:name w:val="Style Numbered Left:  063 cm Hanging:  063 cm111221"/>
    <w:basedOn w:val="NoList"/>
    <w:rsid w:val="007E3D90"/>
  </w:style>
  <w:style w:type="numbering" w:customStyle="1" w:styleId="NoList21221">
    <w:name w:val="No List21221"/>
    <w:next w:val="NoList"/>
    <w:uiPriority w:val="99"/>
    <w:semiHidden/>
    <w:unhideWhenUsed/>
    <w:rsid w:val="007E3D90"/>
  </w:style>
  <w:style w:type="numbering" w:customStyle="1" w:styleId="StyleNumberedLeft063cmHanging063cm2421">
    <w:name w:val="Style Numbered Left:  063 cm Hanging:  063 cm2421"/>
    <w:basedOn w:val="NoList"/>
    <w:rsid w:val="007E3D90"/>
  </w:style>
  <w:style w:type="table" w:customStyle="1" w:styleId="GridTable4-Accent61121">
    <w:name w:val="Grid Table 4 - Accent 61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1">
    <w:name w:val="Grid Table 1 Light - Accent 1112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1">
    <w:name w:val="Grid Table 4 - Accent 2112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1">
    <w:name w:val="No List31221"/>
    <w:next w:val="NoList"/>
    <w:semiHidden/>
    <w:rsid w:val="007E3D90"/>
  </w:style>
  <w:style w:type="numbering" w:customStyle="1" w:styleId="StyleNumberedLeft063cmHanging063cm3321">
    <w:name w:val="Style Numbered Left:  063 cm Hanging:  063 cm3321"/>
    <w:basedOn w:val="NoList"/>
    <w:rsid w:val="007E3D90"/>
  </w:style>
  <w:style w:type="numbering" w:customStyle="1" w:styleId="NoList122121">
    <w:name w:val="No List122121"/>
    <w:next w:val="NoList"/>
    <w:uiPriority w:val="99"/>
    <w:semiHidden/>
    <w:unhideWhenUsed/>
    <w:rsid w:val="007E3D90"/>
  </w:style>
  <w:style w:type="numbering" w:customStyle="1" w:styleId="StyleNumberedLeft063cmHanging063cm12221">
    <w:name w:val="Style Numbered Left:  063 cm Hanging:  063 cm12221"/>
    <w:basedOn w:val="NoList"/>
    <w:rsid w:val="007E3D90"/>
  </w:style>
  <w:style w:type="numbering" w:customStyle="1" w:styleId="NoList211221">
    <w:name w:val="No List211221"/>
    <w:next w:val="NoList"/>
    <w:uiPriority w:val="99"/>
    <w:semiHidden/>
    <w:unhideWhenUsed/>
    <w:rsid w:val="007E3D90"/>
  </w:style>
  <w:style w:type="numbering" w:customStyle="1" w:styleId="StyleNumberedLeft063cmHanging063cm21321">
    <w:name w:val="Style Numbered Left:  063 cm Hanging:  063 cm21321"/>
    <w:basedOn w:val="NoList"/>
    <w:rsid w:val="007E3D90"/>
  </w:style>
  <w:style w:type="numbering" w:customStyle="1" w:styleId="NoList4221">
    <w:name w:val="No List4221"/>
    <w:next w:val="NoList"/>
    <w:uiPriority w:val="99"/>
    <w:semiHidden/>
    <w:rsid w:val="007E3D90"/>
  </w:style>
  <w:style w:type="numbering" w:customStyle="1" w:styleId="StyleNumberedLeft063cmHanging063cm4221">
    <w:name w:val="Style Numbered Left:  063 cm Hanging:  063 cm4221"/>
    <w:basedOn w:val="NoList"/>
    <w:rsid w:val="007E3D90"/>
  </w:style>
  <w:style w:type="numbering" w:customStyle="1" w:styleId="NoList13221">
    <w:name w:val="No List13221"/>
    <w:next w:val="NoList"/>
    <w:uiPriority w:val="99"/>
    <w:semiHidden/>
    <w:unhideWhenUsed/>
    <w:rsid w:val="007E3D90"/>
  </w:style>
  <w:style w:type="numbering" w:customStyle="1" w:styleId="StyleNumberedLeft063cmHanging063cm13221">
    <w:name w:val="Style Numbered Left:  063 cm Hanging:  063 cm13221"/>
    <w:basedOn w:val="NoList"/>
    <w:rsid w:val="007E3D90"/>
  </w:style>
  <w:style w:type="numbering" w:customStyle="1" w:styleId="NoList22221">
    <w:name w:val="No List22221"/>
    <w:next w:val="NoList"/>
    <w:uiPriority w:val="99"/>
    <w:semiHidden/>
    <w:unhideWhenUsed/>
    <w:rsid w:val="007E3D90"/>
  </w:style>
  <w:style w:type="numbering" w:customStyle="1" w:styleId="StyleNumberedLeft063cmHanging063cm22221">
    <w:name w:val="Style Numbered Left:  063 cm Hanging:  063 cm22221"/>
    <w:basedOn w:val="NoList"/>
    <w:rsid w:val="007E3D90"/>
  </w:style>
  <w:style w:type="numbering" w:customStyle="1" w:styleId="NoList51121">
    <w:name w:val="No List51121"/>
    <w:next w:val="NoList"/>
    <w:uiPriority w:val="99"/>
    <w:semiHidden/>
    <w:rsid w:val="007E3D90"/>
  </w:style>
  <w:style w:type="numbering" w:customStyle="1" w:styleId="StyleNumberedLeft063cmHanging063cm5121">
    <w:name w:val="Style Numbered Left:  063 cm Hanging:  063 cm5121"/>
    <w:basedOn w:val="NoList"/>
    <w:rsid w:val="007E3D90"/>
  </w:style>
  <w:style w:type="numbering" w:customStyle="1" w:styleId="NoList14121">
    <w:name w:val="No List14121"/>
    <w:next w:val="NoList"/>
    <w:uiPriority w:val="99"/>
    <w:semiHidden/>
    <w:unhideWhenUsed/>
    <w:rsid w:val="007E3D90"/>
  </w:style>
  <w:style w:type="numbering" w:customStyle="1" w:styleId="StyleNumberedLeft063cmHanging063cm14121">
    <w:name w:val="Style Numbered Left:  063 cm Hanging:  063 cm14121"/>
    <w:basedOn w:val="NoList"/>
    <w:rsid w:val="007E3D90"/>
  </w:style>
  <w:style w:type="numbering" w:customStyle="1" w:styleId="NoList23121">
    <w:name w:val="No List23121"/>
    <w:next w:val="NoList"/>
    <w:uiPriority w:val="99"/>
    <w:semiHidden/>
    <w:unhideWhenUsed/>
    <w:rsid w:val="007E3D90"/>
  </w:style>
  <w:style w:type="numbering" w:customStyle="1" w:styleId="StyleNumberedLeft063cmHanging063cm23121">
    <w:name w:val="Style Numbered Left:  063 cm Hanging:  063 cm23121"/>
    <w:basedOn w:val="NoList"/>
    <w:rsid w:val="007E3D90"/>
  </w:style>
  <w:style w:type="numbering" w:customStyle="1" w:styleId="NoList311221">
    <w:name w:val="No List311221"/>
    <w:next w:val="NoList"/>
    <w:semiHidden/>
    <w:rsid w:val="007E3D90"/>
  </w:style>
  <w:style w:type="numbering" w:customStyle="1" w:styleId="StyleNumberedLeft063cmHanging063cm31221">
    <w:name w:val="Style Numbered Left:  063 cm Hanging:  063 cm31221"/>
    <w:basedOn w:val="NoList"/>
    <w:rsid w:val="007E3D90"/>
  </w:style>
  <w:style w:type="numbering" w:customStyle="1" w:styleId="NoList111111121">
    <w:name w:val="No List111111121"/>
    <w:next w:val="NoList"/>
    <w:uiPriority w:val="99"/>
    <w:semiHidden/>
    <w:unhideWhenUsed/>
    <w:rsid w:val="007E3D90"/>
  </w:style>
  <w:style w:type="numbering" w:customStyle="1" w:styleId="StyleNumberedLeft063cmHanging063cm1111221">
    <w:name w:val="Style Numbered Left:  063 cm Hanging:  063 cm1111221"/>
    <w:basedOn w:val="NoList"/>
    <w:rsid w:val="007E3D90"/>
  </w:style>
  <w:style w:type="numbering" w:customStyle="1" w:styleId="NoList1111111121">
    <w:name w:val="No List1111111121"/>
    <w:next w:val="NoList"/>
    <w:uiPriority w:val="99"/>
    <w:semiHidden/>
    <w:unhideWhenUsed/>
    <w:rsid w:val="007E3D90"/>
  </w:style>
  <w:style w:type="numbering" w:customStyle="1" w:styleId="StyleNumberedLeft063cmHanging063cm11111121">
    <w:name w:val="Style Numbered Left:  063 cm Hanging:  063 cm11111121"/>
    <w:basedOn w:val="NoList"/>
    <w:rsid w:val="007E3D90"/>
  </w:style>
  <w:style w:type="numbering" w:customStyle="1" w:styleId="NoList2111221">
    <w:name w:val="No List2111221"/>
    <w:next w:val="NoList"/>
    <w:uiPriority w:val="99"/>
    <w:semiHidden/>
    <w:unhideWhenUsed/>
    <w:rsid w:val="007E3D90"/>
  </w:style>
  <w:style w:type="numbering" w:customStyle="1" w:styleId="StyleNumberedLeft063cmHanging063cm211221">
    <w:name w:val="Style Numbered Left:  063 cm Hanging:  063 cm211221"/>
    <w:basedOn w:val="NoList"/>
    <w:rsid w:val="007E3D90"/>
  </w:style>
  <w:style w:type="numbering" w:customStyle="1" w:styleId="NoList31111121">
    <w:name w:val="No List31111121"/>
    <w:next w:val="NoList"/>
    <w:semiHidden/>
    <w:rsid w:val="007E3D90"/>
  </w:style>
  <w:style w:type="numbering" w:customStyle="1" w:styleId="StyleNumberedLeft063cmHanging063cm311121">
    <w:name w:val="Style Numbered Left:  063 cm Hanging:  063 cm311121"/>
    <w:basedOn w:val="NoList"/>
    <w:rsid w:val="007E3D90"/>
  </w:style>
  <w:style w:type="numbering" w:customStyle="1" w:styleId="NoList1211121">
    <w:name w:val="No List1211121"/>
    <w:next w:val="NoList"/>
    <w:uiPriority w:val="99"/>
    <w:semiHidden/>
    <w:unhideWhenUsed/>
    <w:rsid w:val="007E3D90"/>
  </w:style>
  <w:style w:type="numbering" w:customStyle="1" w:styleId="StyleNumberedLeft063cmHanging063cm121121">
    <w:name w:val="Style Numbered Left:  063 cm Hanging:  063 cm121121"/>
    <w:basedOn w:val="NoList"/>
    <w:rsid w:val="007E3D90"/>
  </w:style>
  <w:style w:type="numbering" w:customStyle="1" w:styleId="NoList211111121">
    <w:name w:val="No List211111121"/>
    <w:next w:val="NoList"/>
    <w:uiPriority w:val="99"/>
    <w:semiHidden/>
    <w:unhideWhenUsed/>
    <w:rsid w:val="007E3D90"/>
  </w:style>
  <w:style w:type="numbering" w:customStyle="1" w:styleId="StyleNumberedLeft063cmHanging063cm2111121">
    <w:name w:val="Style Numbered Left:  063 cm Hanging:  063 cm2111121"/>
    <w:basedOn w:val="NoList"/>
    <w:rsid w:val="007E3D90"/>
  </w:style>
  <w:style w:type="numbering" w:customStyle="1" w:styleId="NoList411121">
    <w:name w:val="No List411121"/>
    <w:next w:val="NoList"/>
    <w:uiPriority w:val="99"/>
    <w:semiHidden/>
    <w:rsid w:val="007E3D90"/>
  </w:style>
  <w:style w:type="numbering" w:customStyle="1" w:styleId="StyleNumberedLeft063cmHanging063cm411121">
    <w:name w:val="Style Numbered Left:  063 cm Hanging:  063 cm411121"/>
    <w:basedOn w:val="NoList"/>
    <w:rsid w:val="007E3D90"/>
  </w:style>
  <w:style w:type="numbering" w:customStyle="1" w:styleId="NoList1311121">
    <w:name w:val="No List1311121"/>
    <w:next w:val="NoList"/>
    <w:uiPriority w:val="99"/>
    <w:semiHidden/>
    <w:unhideWhenUsed/>
    <w:rsid w:val="007E3D90"/>
  </w:style>
  <w:style w:type="numbering" w:customStyle="1" w:styleId="StyleNumberedLeft063cmHanging063cm131121">
    <w:name w:val="Style Numbered Left:  063 cm Hanging:  063 cm131121"/>
    <w:basedOn w:val="NoList"/>
    <w:rsid w:val="007E3D90"/>
  </w:style>
  <w:style w:type="numbering" w:customStyle="1" w:styleId="NoList2211121">
    <w:name w:val="No List2211121"/>
    <w:next w:val="NoList"/>
    <w:uiPriority w:val="99"/>
    <w:semiHidden/>
    <w:unhideWhenUsed/>
    <w:rsid w:val="007E3D90"/>
  </w:style>
  <w:style w:type="numbering" w:customStyle="1" w:styleId="StyleNumberedLeft063cmHanging063cm221121">
    <w:name w:val="Style Numbered Left:  063 cm Hanging:  063 cm221121"/>
    <w:basedOn w:val="NoList"/>
    <w:rsid w:val="007E3D90"/>
  </w:style>
  <w:style w:type="table" w:customStyle="1" w:styleId="TableWeb31121">
    <w:name w:val="Table Web 3112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1">
    <w:name w:val="Light List - Accent 1112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1">
    <w:name w:val="Light List - Accent 2112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1">
    <w:name w:val="Calendar 1112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1">
    <w:name w:val="Style Numbered Left:  063 cm Hanging:  063 cm32121"/>
    <w:rsid w:val="007E3D90"/>
  </w:style>
  <w:style w:type="numbering" w:customStyle="1" w:styleId="StyleNumberedLeft063cmHanging063cm212121">
    <w:name w:val="Style Numbered Left:  063 cm Hanging:  063 cm212121"/>
    <w:rsid w:val="007E3D90"/>
  </w:style>
  <w:style w:type="numbering" w:customStyle="1" w:styleId="NoList7112">
    <w:name w:val="No List7112"/>
    <w:next w:val="NoList"/>
    <w:uiPriority w:val="99"/>
    <w:semiHidden/>
    <w:unhideWhenUsed/>
    <w:rsid w:val="007E3D90"/>
  </w:style>
  <w:style w:type="numbering" w:customStyle="1" w:styleId="StyleNumberedLeft063cmHanging063cm712">
    <w:name w:val="Style Numbered Left:  063 cm Hanging:  063 cm712"/>
    <w:basedOn w:val="NoList"/>
    <w:rsid w:val="007E3D90"/>
  </w:style>
  <w:style w:type="numbering" w:customStyle="1" w:styleId="NoList1612">
    <w:name w:val="No List1612"/>
    <w:next w:val="NoList"/>
    <w:uiPriority w:val="99"/>
    <w:semiHidden/>
    <w:unhideWhenUsed/>
    <w:rsid w:val="007E3D90"/>
  </w:style>
  <w:style w:type="table" w:customStyle="1" w:styleId="TableGrid1311">
    <w:name w:val="Table Grid131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7E3D90"/>
  </w:style>
  <w:style w:type="table" w:customStyle="1" w:styleId="TableGrid2311">
    <w:name w:val="Table Grid231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7E3D90"/>
  </w:style>
  <w:style w:type="numbering" w:customStyle="1" w:styleId="StyleNumberedLeft063cmHanging063cm1612">
    <w:name w:val="Style Numbered Left:  063 cm Hanging:  063 cm1612"/>
    <w:basedOn w:val="NoList"/>
    <w:rsid w:val="007E3D90"/>
  </w:style>
  <w:style w:type="table" w:customStyle="1" w:styleId="TableList4311">
    <w:name w:val="Table List 431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1">
    <w:name w:val="Table Web 331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1">
    <w:name w:val="Calendar 131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1">
    <w:name w:val="Table Grid212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2">
    <w:name w:val="No List113112"/>
    <w:next w:val="NoList"/>
    <w:uiPriority w:val="99"/>
    <w:semiHidden/>
    <w:unhideWhenUsed/>
    <w:rsid w:val="007E3D90"/>
  </w:style>
  <w:style w:type="numbering" w:customStyle="1" w:styleId="StyleNumberedLeft063cmHanging063cm11312">
    <w:name w:val="Style Numbered Left:  063 cm Hanging:  063 cm11312"/>
    <w:basedOn w:val="NoList"/>
    <w:rsid w:val="007E3D90"/>
  </w:style>
  <w:style w:type="table" w:customStyle="1" w:styleId="GridTable4-Accent11211">
    <w:name w:val="Grid Table 4 - Accent 112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1">
    <w:name w:val="Grid Table 4 - Accent 512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1">
    <w:name w:val="Light List - Accent 13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1">
    <w:name w:val="List Table 3 - Accent 112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1">
    <w:name w:val="List Table 3 - Accent 512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1">
    <w:name w:val="Light List - Accent 23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11">
    <w:name w:val="Grid Table 1 Light - Accent 212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1">
    <w:name w:val="Grid Table 1 Light - Accent 612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2">
    <w:name w:val="No List111312"/>
    <w:next w:val="NoList"/>
    <w:semiHidden/>
    <w:unhideWhenUsed/>
    <w:rsid w:val="007E3D90"/>
  </w:style>
  <w:style w:type="numbering" w:customStyle="1" w:styleId="StyleNumberedLeft063cmHanging063cm111312">
    <w:name w:val="Style Numbered Left:  063 cm Hanging:  063 cm111312"/>
    <w:basedOn w:val="NoList"/>
    <w:rsid w:val="007E3D90"/>
  </w:style>
  <w:style w:type="numbering" w:customStyle="1" w:styleId="NoList21312">
    <w:name w:val="No List21312"/>
    <w:next w:val="NoList"/>
    <w:uiPriority w:val="99"/>
    <w:semiHidden/>
    <w:unhideWhenUsed/>
    <w:rsid w:val="007E3D90"/>
  </w:style>
  <w:style w:type="numbering" w:customStyle="1" w:styleId="StyleNumberedLeft063cmHanging063cm2512">
    <w:name w:val="Style Numbered Left:  063 cm Hanging:  063 cm2512"/>
    <w:basedOn w:val="NoList"/>
    <w:rsid w:val="007E3D90"/>
  </w:style>
  <w:style w:type="table" w:customStyle="1" w:styleId="GridTable4-Accent61211">
    <w:name w:val="Grid Table 4 - Accent 612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11">
    <w:name w:val="Grid Table 1 Light - Accent 112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1">
    <w:name w:val="Grid Table 4 - Accent 212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2">
    <w:name w:val="No List31312"/>
    <w:next w:val="NoList"/>
    <w:semiHidden/>
    <w:rsid w:val="007E3D90"/>
  </w:style>
  <w:style w:type="numbering" w:customStyle="1" w:styleId="StyleNumberedLeft063cmHanging063cm3412">
    <w:name w:val="Style Numbered Left:  063 cm Hanging:  063 cm3412"/>
    <w:basedOn w:val="NoList"/>
    <w:rsid w:val="007E3D90"/>
  </w:style>
  <w:style w:type="numbering" w:customStyle="1" w:styleId="NoList12312">
    <w:name w:val="No List12312"/>
    <w:next w:val="NoList"/>
    <w:uiPriority w:val="99"/>
    <w:semiHidden/>
    <w:unhideWhenUsed/>
    <w:rsid w:val="007E3D90"/>
  </w:style>
  <w:style w:type="numbering" w:customStyle="1" w:styleId="StyleNumberedLeft063cmHanging063cm12312">
    <w:name w:val="Style Numbered Left:  063 cm Hanging:  063 cm12312"/>
    <w:basedOn w:val="NoList"/>
    <w:rsid w:val="007E3D90"/>
  </w:style>
  <w:style w:type="numbering" w:customStyle="1" w:styleId="NoList211312">
    <w:name w:val="No List211312"/>
    <w:next w:val="NoList"/>
    <w:uiPriority w:val="99"/>
    <w:semiHidden/>
    <w:unhideWhenUsed/>
    <w:rsid w:val="007E3D90"/>
  </w:style>
  <w:style w:type="numbering" w:customStyle="1" w:styleId="StyleNumberedLeft063cmHanging063cm21412">
    <w:name w:val="Style Numbered Left:  063 cm Hanging:  063 cm21412"/>
    <w:basedOn w:val="NoList"/>
    <w:rsid w:val="007E3D90"/>
  </w:style>
  <w:style w:type="numbering" w:customStyle="1" w:styleId="NoList4312">
    <w:name w:val="No List4312"/>
    <w:next w:val="NoList"/>
    <w:uiPriority w:val="99"/>
    <w:semiHidden/>
    <w:rsid w:val="007E3D90"/>
  </w:style>
  <w:style w:type="numbering" w:customStyle="1" w:styleId="StyleNumberedLeft063cmHanging063cm4312">
    <w:name w:val="Style Numbered Left:  063 cm Hanging:  063 cm4312"/>
    <w:basedOn w:val="NoList"/>
    <w:rsid w:val="007E3D90"/>
  </w:style>
  <w:style w:type="numbering" w:customStyle="1" w:styleId="NoList13312">
    <w:name w:val="No List13312"/>
    <w:next w:val="NoList"/>
    <w:uiPriority w:val="99"/>
    <w:semiHidden/>
    <w:unhideWhenUsed/>
    <w:rsid w:val="007E3D90"/>
  </w:style>
  <w:style w:type="numbering" w:customStyle="1" w:styleId="StyleNumberedLeft063cmHanging063cm13312">
    <w:name w:val="Style Numbered Left:  063 cm Hanging:  063 cm13312"/>
    <w:basedOn w:val="NoList"/>
    <w:rsid w:val="007E3D90"/>
  </w:style>
  <w:style w:type="numbering" w:customStyle="1" w:styleId="NoList22312">
    <w:name w:val="No List22312"/>
    <w:next w:val="NoList"/>
    <w:uiPriority w:val="99"/>
    <w:semiHidden/>
    <w:unhideWhenUsed/>
    <w:rsid w:val="007E3D90"/>
  </w:style>
  <w:style w:type="numbering" w:customStyle="1" w:styleId="StyleNumberedLeft063cmHanging063cm22312">
    <w:name w:val="Style Numbered Left:  063 cm Hanging:  063 cm22312"/>
    <w:basedOn w:val="NoList"/>
    <w:rsid w:val="007E3D90"/>
  </w:style>
  <w:style w:type="numbering" w:customStyle="1" w:styleId="NoList5212">
    <w:name w:val="No List5212"/>
    <w:next w:val="NoList"/>
    <w:uiPriority w:val="99"/>
    <w:semiHidden/>
    <w:rsid w:val="007E3D90"/>
  </w:style>
  <w:style w:type="numbering" w:customStyle="1" w:styleId="StyleNumberedLeft063cmHanging063cm5212">
    <w:name w:val="Style Numbered Left:  063 cm Hanging:  063 cm5212"/>
    <w:basedOn w:val="NoList"/>
    <w:rsid w:val="007E3D90"/>
  </w:style>
  <w:style w:type="numbering" w:customStyle="1" w:styleId="NoList14212">
    <w:name w:val="No List14212"/>
    <w:next w:val="NoList"/>
    <w:uiPriority w:val="99"/>
    <w:semiHidden/>
    <w:unhideWhenUsed/>
    <w:rsid w:val="007E3D90"/>
  </w:style>
  <w:style w:type="numbering" w:customStyle="1" w:styleId="StyleNumberedLeft063cmHanging063cm14212">
    <w:name w:val="Style Numbered Left:  063 cm Hanging:  063 cm14212"/>
    <w:basedOn w:val="NoList"/>
    <w:rsid w:val="007E3D90"/>
  </w:style>
  <w:style w:type="numbering" w:customStyle="1" w:styleId="NoList23212">
    <w:name w:val="No List23212"/>
    <w:next w:val="NoList"/>
    <w:uiPriority w:val="99"/>
    <w:semiHidden/>
    <w:unhideWhenUsed/>
    <w:rsid w:val="007E3D90"/>
  </w:style>
  <w:style w:type="numbering" w:customStyle="1" w:styleId="StyleNumberedLeft063cmHanging063cm23212">
    <w:name w:val="Style Numbered Left:  063 cm Hanging:  063 cm23212"/>
    <w:basedOn w:val="NoList"/>
    <w:rsid w:val="007E3D90"/>
  </w:style>
  <w:style w:type="numbering" w:customStyle="1" w:styleId="NoList311312">
    <w:name w:val="No List311312"/>
    <w:next w:val="NoList"/>
    <w:semiHidden/>
    <w:rsid w:val="007E3D90"/>
  </w:style>
  <w:style w:type="numbering" w:customStyle="1" w:styleId="StyleNumberedLeft063cmHanging063cm31312">
    <w:name w:val="Style Numbered Left:  063 cm Hanging:  063 cm31312"/>
    <w:basedOn w:val="NoList"/>
    <w:rsid w:val="007E3D90"/>
  </w:style>
  <w:style w:type="numbering" w:customStyle="1" w:styleId="NoList1111312">
    <w:name w:val="No List1111312"/>
    <w:next w:val="NoList"/>
    <w:uiPriority w:val="99"/>
    <w:semiHidden/>
    <w:unhideWhenUsed/>
    <w:rsid w:val="007E3D90"/>
  </w:style>
  <w:style w:type="numbering" w:customStyle="1" w:styleId="StyleNumberedLeft063cmHanging063cm1111312">
    <w:name w:val="Style Numbered Left:  063 cm Hanging:  063 cm1111312"/>
    <w:basedOn w:val="NoList"/>
    <w:rsid w:val="007E3D90"/>
  </w:style>
  <w:style w:type="numbering" w:customStyle="1" w:styleId="NoList11111212">
    <w:name w:val="No List11111212"/>
    <w:next w:val="NoList"/>
    <w:semiHidden/>
    <w:unhideWhenUsed/>
    <w:rsid w:val="007E3D90"/>
  </w:style>
  <w:style w:type="numbering" w:customStyle="1" w:styleId="StyleNumberedLeft063cmHanging063cm11111212">
    <w:name w:val="Style Numbered Left:  063 cm Hanging:  063 cm11111212"/>
    <w:basedOn w:val="NoList"/>
    <w:rsid w:val="007E3D90"/>
  </w:style>
  <w:style w:type="numbering" w:customStyle="1" w:styleId="NoList2111312">
    <w:name w:val="No List2111312"/>
    <w:next w:val="NoList"/>
    <w:uiPriority w:val="99"/>
    <w:semiHidden/>
    <w:unhideWhenUsed/>
    <w:rsid w:val="007E3D90"/>
  </w:style>
  <w:style w:type="numbering" w:customStyle="1" w:styleId="StyleNumberedLeft063cmHanging063cm211312">
    <w:name w:val="Style Numbered Left:  063 cm Hanging:  063 cm211312"/>
    <w:basedOn w:val="NoList"/>
    <w:rsid w:val="007E3D90"/>
  </w:style>
  <w:style w:type="numbering" w:customStyle="1" w:styleId="NoList3111212">
    <w:name w:val="No List3111212"/>
    <w:next w:val="NoList"/>
    <w:semiHidden/>
    <w:rsid w:val="007E3D90"/>
  </w:style>
  <w:style w:type="numbering" w:customStyle="1" w:styleId="StyleNumberedLeft063cmHanging063cm311212">
    <w:name w:val="Style Numbered Left:  063 cm Hanging:  063 cm311212"/>
    <w:basedOn w:val="NoList"/>
    <w:rsid w:val="007E3D90"/>
  </w:style>
  <w:style w:type="numbering" w:customStyle="1" w:styleId="NoList121212">
    <w:name w:val="No List121212"/>
    <w:next w:val="NoList"/>
    <w:uiPriority w:val="99"/>
    <w:semiHidden/>
    <w:unhideWhenUsed/>
    <w:rsid w:val="007E3D90"/>
  </w:style>
  <w:style w:type="numbering" w:customStyle="1" w:styleId="StyleNumberedLeft063cmHanging063cm121212">
    <w:name w:val="Style Numbered Left:  063 cm Hanging:  063 cm121212"/>
    <w:basedOn w:val="NoList"/>
    <w:rsid w:val="007E3D90"/>
  </w:style>
  <w:style w:type="numbering" w:customStyle="1" w:styleId="NoList21111212">
    <w:name w:val="No List21111212"/>
    <w:next w:val="NoList"/>
    <w:uiPriority w:val="99"/>
    <w:semiHidden/>
    <w:unhideWhenUsed/>
    <w:rsid w:val="007E3D90"/>
  </w:style>
  <w:style w:type="numbering" w:customStyle="1" w:styleId="StyleNumberedLeft063cmHanging063cm2111212">
    <w:name w:val="Style Numbered Left:  063 cm Hanging:  063 cm2111212"/>
    <w:basedOn w:val="NoList"/>
    <w:rsid w:val="007E3D90"/>
  </w:style>
  <w:style w:type="numbering" w:customStyle="1" w:styleId="NoList41212">
    <w:name w:val="No List41212"/>
    <w:next w:val="NoList"/>
    <w:uiPriority w:val="99"/>
    <w:semiHidden/>
    <w:rsid w:val="007E3D90"/>
  </w:style>
  <w:style w:type="numbering" w:customStyle="1" w:styleId="StyleNumberedLeft063cmHanging063cm41212">
    <w:name w:val="Style Numbered Left:  063 cm Hanging:  063 cm41212"/>
    <w:basedOn w:val="NoList"/>
    <w:rsid w:val="007E3D90"/>
  </w:style>
  <w:style w:type="numbering" w:customStyle="1" w:styleId="NoList131212">
    <w:name w:val="No List131212"/>
    <w:next w:val="NoList"/>
    <w:uiPriority w:val="99"/>
    <w:semiHidden/>
    <w:unhideWhenUsed/>
    <w:rsid w:val="007E3D90"/>
  </w:style>
  <w:style w:type="numbering" w:customStyle="1" w:styleId="StyleNumberedLeft063cmHanging063cm131212">
    <w:name w:val="Style Numbered Left:  063 cm Hanging:  063 cm131212"/>
    <w:basedOn w:val="NoList"/>
    <w:rsid w:val="007E3D90"/>
  </w:style>
  <w:style w:type="numbering" w:customStyle="1" w:styleId="NoList221212">
    <w:name w:val="No List221212"/>
    <w:next w:val="NoList"/>
    <w:uiPriority w:val="99"/>
    <w:semiHidden/>
    <w:unhideWhenUsed/>
    <w:rsid w:val="007E3D90"/>
  </w:style>
  <w:style w:type="numbering" w:customStyle="1" w:styleId="StyleNumberedLeft063cmHanging063cm221212">
    <w:name w:val="Style Numbered Left:  063 cm Hanging:  063 cm221212"/>
    <w:basedOn w:val="NoList"/>
    <w:rsid w:val="007E3D90"/>
  </w:style>
  <w:style w:type="table" w:customStyle="1" w:styleId="TableList41211">
    <w:name w:val="Table List 4121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1">
    <w:name w:val="Table Web 3121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1">
    <w:name w:val="Light List - Accent 112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1">
    <w:name w:val="Light List - Accent 212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1">
    <w:name w:val="Calendar 112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2">
    <w:name w:val="Style Numbered Left:  063 cm Hanging:  063 cm32212"/>
    <w:rsid w:val="007E3D90"/>
  </w:style>
  <w:style w:type="numbering" w:customStyle="1" w:styleId="StyleNumberedLeft063cmHanging063cm212212">
    <w:name w:val="Style Numbered Left:  063 cm Hanging:  063 cm212212"/>
    <w:rsid w:val="007E3D90"/>
  </w:style>
  <w:style w:type="table" w:customStyle="1" w:styleId="TableGrid5211">
    <w:name w:val="Table Grid521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2">
    <w:name w:val="No List61112"/>
    <w:next w:val="NoList"/>
    <w:uiPriority w:val="99"/>
    <w:semiHidden/>
    <w:unhideWhenUsed/>
    <w:rsid w:val="007E3D90"/>
  </w:style>
  <w:style w:type="numbering" w:customStyle="1" w:styleId="NoList15112">
    <w:name w:val="No List15112"/>
    <w:next w:val="NoList"/>
    <w:uiPriority w:val="99"/>
    <w:semiHidden/>
    <w:unhideWhenUsed/>
    <w:rsid w:val="007E3D90"/>
  </w:style>
  <w:style w:type="numbering" w:customStyle="1" w:styleId="StyleNumberedLeft063cmHanging063cm6112">
    <w:name w:val="Style Numbered Left:  063 cm Hanging:  063 cm6112"/>
    <w:basedOn w:val="NoList"/>
    <w:rsid w:val="007E3D90"/>
  </w:style>
  <w:style w:type="numbering" w:customStyle="1" w:styleId="NoList1121112">
    <w:name w:val="No List1121112"/>
    <w:next w:val="NoList"/>
    <w:uiPriority w:val="99"/>
    <w:semiHidden/>
    <w:unhideWhenUsed/>
    <w:rsid w:val="007E3D90"/>
  </w:style>
  <w:style w:type="table" w:customStyle="1" w:styleId="TableGrid12111">
    <w:name w:val="Table Grid12111"/>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7E3D90"/>
  </w:style>
  <w:style w:type="table" w:customStyle="1" w:styleId="TableGrid22111">
    <w:name w:val="Table Grid22111"/>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2">
    <w:name w:val="No List32112"/>
    <w:next w:val="NoList"/>
    <w:uiPriority w:val="99"/>
    <w:semiHidden/>
    <w:unhideWhenUsed/>
    <w:rsid w:val="007E3D90"/>
  </w:style>
  <w:style w:type="numbering" w:customStyle="1" w:styleId="StyleNumberedLeft063cmHanging063cm15112">
    <w:name w:val="Style Numbered Left:  063 cm Hanging:  063 cm15112"/>
    <w:basedOn w:val="NoList"/>
    <w:rsid w:val="007E3D90"/>
  </w:style>
  <w:style w:type="table" w:customStyle="1" w:styleId="TableGrid111111">
    <w:name w:val="Table Grid111111"/>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1">
    <w:name w:val="Table List 42111"/>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1">
    <w:name w:val="Table Web 32111"/>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1">
    <w:name w:val="Calendar 12111"/>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1">
    <w:name w:val="Table Grid211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2">
    <w:name w:val="No List11121112"/>
    <w:next w:val="NoList"/>
    <w:semiHidden/>
    <w:unhideWhenUsed/>
    <w:rsid w:val="007E3D90"/>
  </w:style>
  <w:style w:type="numbering" w:customStyle="1" w:styleId="StyleNumberedLeft063cmHanging063cm112112">
    <w:name w:val="Style Numbered Left:  063 cm Hanging:  063 cm112112"/>
    <w:basedOn w:val="NoList"/>
    <w:rsid w:val="007E3D90"/>
  </w:style>
  <w:style w:type="table" w:customStyle="1" w:styleId="GridTable4-Accent111111">
    <w:name w:val="Grid Table 4 - Accent 11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1">
    <w:name w:val="Grid Table 4 - Accent 51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1">
    <w:name w:val="Light List - Accent 121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1">
    <w:name w:val="List Table 3 - Accent 111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1">
    <w:name w:val="List Table 3 - Accent 511111"/>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1">
    <w:name w:val="Light List - Accent 221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1">
    <w:name w:val="Grid Table 1 Light - Accent 21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1">
    <w:name w:val="Grid Table 1 Light - Accent 61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2">
    <w:name w:val="No List11112112"/>
    <w:next w:val="NoList"/>
    <w:uiPriority w:val="99"/>
    <w:semiHidden/>
    <w:unhideWhenUsed/>
    <w:rsid w:val="007E3D90"/>
  </w:style>
  <w:style w:type="numbering" w:customStyle="1" w:styleId="StyleNumberedLeft063cmHanging063cm1112112">
    <w:name w:val="Style Numbered Left:  063 cm Hanging:  063 cm1112112"/>
    <w:basedOn w:val="NoList"/>
    <w:rsid w:val="007E3D90"/>
  </w:style>
  <w:style w:type="numbering" w:customStyle="1" w:styleId="NoList212112">
    <w:name w:val="No List212112"/>
    <w:next w:val="NoList"/>
    <w:uiPriority w:val="99"/>
    <w:semiHidden/>
    <w:unhideWhenUsed/>
    <w:rsid w:val="007E3D90"/>
  </w:style>
  <w:style w:type="numbering" w:customStyle="1" w:styleId="StyleNumberedLeft063cmHanging063cm24112">
    <w:name w:val="Style Numbered Left:  063 cm Hanging:  063 cm24112"/>
    <w:basedOn w:val="NoList"/>
    <w:rsid w:val="007E3D90"/>
  </w:style>
  <w:style w:type="table" w:customStyle="1" w:styleId="GridTable4-Accent611111">
    <w:name w:val="Grid Table 4 - Accent 61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1">
    <w:name w:val="Grid Table 1 Light - Accent 111111"/>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1">
    <w:name w:val="Grid Table 4 - Accent 211111"/>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2">
    <w:name w:val="No List312112"/>
    <w:next w:val="NoList"/>
    <w:semiHidden/>
    <w:rsid w:val="007E3D90"/>
  </w:style>
  <w:style w:type="numbering" w:customStyle="1" w:styleId="StyleNumberedLeft063cmHanging063cm33112">
    <w:name w:val="Style Numbered Left:  063 cm Hanging:  063 cm33112"/>
    <w:basedOn w:val="NoList"/>
    <w:rsid w:val="007E3D90"/>
  </w:style>
  <w:style w:type="numbering" w:customStyle="1" w:styleId="NoList1221112">
    <w:name w:val="No List1221112"/>
    <w:next w:val="NoList"/>
    <w:uiPriority w:val="99"/>
    <w:semiHidden/>
    <w:unhideWhenUsed/>
    <w:rsid w:val="007E3D90"/>
  </w:style>
  <w:style w:type="numbering" w:customStyle="1" w:styleId="StyleNumberedLeft063cmHanging063cm122112">
    <w:name w:val="Style Numbered Left:  063 cm Hanging:  063 cm122112"/>
    <w:basedOn w:val="NoList"/>
    <w:rsid w:val="007E3D90"/>
  </w:style>
  <w:style w:type="numbering" w:customStyle="1" w:styleId="NoList2112112">
    <w:name w:val="No List2112112"/>
    <w:next w:val="NoList"/>
    <w:uiPriority w:val="99"/>
    <w:semiHidden/>
    <w:unhideWhenUsed/>
    <w:rsid w:val="007E3D90"/>
  </w:style>
  <w:style w:type="numbering" w:customStyle="1" w:styleId="StyleNumberedLeft063cmHanging063cm213112">
    <w:name w:val="Style Numbered Left:  063 cm Hanging:  063 cm213112"/>
    <w:basedOn w:val="NoList"/>
    <w:rsid w:val="007E3D90"/>
  </w:style>
  <w:style w:type="numbering" w:customStyle="1" w:styleId="NoList42112">
    <w:name w:val="No List42112"/>
    <w:next w:val="NoList"/>
    <w:uiPriority w:val="99"/>
    <w:semiHidden/>
    <w:rsid w:val="007E3D90"/>
  </w:style>
  <w:style w:type="numbering" w:customStyle="1" w:styleId="StyleNumberedLeft063cmHanging063cm42112">
    <w:name w:val="Style Numbered Left:  063 cm Hanging:  063 cm42112"/>
    <w:basedOn w:val="NoList"/>
    <w:rsid w:val="007E3D90"/>
  </w:style>
  <w:style w:type="numbering" w:customStyle="1" w:styleId="NoList132112">
    <w:name w:val="No List132112"/>
    <w:next w:val="NoList"/>
    <w:uiPriority w:val="99"/>
    <w:semiHidden/>
    <w:unhideWhenUsed/>
    <w:rsid w:val="007E3D90"/>
  </w:style>
  <w:style w:type="numbering" w:customStyle="1" w:styleId="StyleNumberedLeft063cmHanging063cm132112">
    <w:name w:val="Style Numbered Left:  063 cm Hanging:  063 cm132112"/>
    <w:basedOn w:val="NoList"/>
    <w:rsid w:val="007E3D90"/>
  </w:style>
  <w:style w:type="numbering" w:customStyle="1" w:styleId="NoList222112">
    <w:name w:val="No List222112"/>
    <w:next w:val="NoList"/>
    <w:uiPriority w:val="99"/>
    <w:semiHidden/>
    <w:unhideWhenUsed/>
    <w:rsid w:val="007E3D90"/>
  </w:style>
  <w:style w:type="numbering" w:customStyle="1" w:styleId="StyleNumberedLeft063cmHanging063cm222112">
    <w:name w:val="Style Numbered Left:  063 cm Hanging:  063 cm222112"/>
    <w:basedOn w:val="NoList"/>
    <w:rsid w:val="007E3D90"/>
  </w:style>
  <w:style w:type="numbering" w:customStyle="1" w:styleId="NoList511112">
    <w:name w:val="No List511112"/>
    <w:next w:val="NoList"/>
    <w:uiPriority w:val="99"/>
    <w:semiHidden/>
    <w:rsid w:val="007E3D90"/>
  </w:style>
  <w:style w:type="numbering" w:customStyle="1" w:styleId="StyleNumberedLeft063cmHanging063cm51112">
    <w:name w:val="Style Numbered Left:  063 cm Hanging:  063 cm51112"/>
    <w:basedOn w:val="NoList"/>
    <w:rsid w:val="007E3D90"/>
  </w:style>
  <w:style w:type="numbering" w:customStyle="1" w:styleId="NoList141112">
    <w:name w:val="No List141112"/>
    <w:next w:val="NoList"/>
    <w:uiPriority w:val="99"/>
    <w:semiHidden/>
    <w:unhideWhenUsed/>
    <w:rsid w:val="007E3D90"/>
  </w:style>
  <w:style w:type="numbering" w:customStyle="1" w:styleId="StyleNumberedLeft063cmHanging063cm141112">
    <w:name w:val="Style Numbered Left:  063 cm Hanging:  063 cm141112"/>
    <w:basedOn w:val="NoList"/>
    <w:rsid w:val="007E3D90"/>
  </w:style>
  <w:style w:type="numbering" w:customStyle="1" w:styleId="NoList231112">
    <w:name w:val="No List231112"/>
    <w:next w:val="NoList"/>
    <w:uiPriority w:val="99"/>
    <w:semiHidden/>
    <w:unhideWhenUsed/>
    <w:rsid w:val="007E3D90"/>
  </w:style>
  <w:style w:type="numbering" w:customStyle="1" w:styleId="StyleNumberedLeft063cmHanging063cm231112">
    <w:name w:val="Style Numbered Left:  063 cm Hanging:  063 cm231112"/>
    <w:basedOn w:val="NoList"/>
    <w:rsid w:val="007E3D90"/>
  </w:style>
  <w:style w:type="numbering" w:customStyle="1" w:styleId="NoList3112112">
    <w:name w:val="No List3112112"/>
    <w:next w:val="NoList"/>
    <w:semiHidden/>
    <w:rsid w:val="007E3D90"/>
  </w:style>
  <w:style w:type="numbering" w:customStyle="1" w:styleId="StyleNumberedLeft063cmHanging063cm312112">
    <w:name w:val="Style Numbered Left:  063 cm Hanging:  063 cm312112"/>
    <w:basedOn w:val="NoList"/>
    <w:rsid w:val="007E3D90"/>
  </w:style>
  <w:style w:type="numbering" w:customStyle="1" w:styleId="NoList111111211">
    <w:name w:val="No List111111211"/>
    <w:next w:val="NoList"/>
    <w:uiPriority w:val="99"/>
    <w:semiHidden/>
    <w:unhideWhenUsed/>
    <w:rsid w:val="007E3D90"/>
  </w:style>
  <w:style w:type="numbering" w:customStyle="1" w:styleId="StyleNumberedLeft063cmHanging063cm11112112">
    <w:name w:val="Style Numbered Left:  063 cm Hanging:  063 cm11112112"/>
    <w:basedOn w:val="NoList"/>
    <w:rsid w:val="007E3D90"/>
  </w:style>
  <w:style w:type="numbering" w:customStyle="1" w:styleId="NoList11111111112">
    <w:name w:val="No List11111111112"/>
    <w:next w:val="NoList"/>
    <w:uiPriority w:val="99"/>
    <w:semiHidden/>
    <w:unhideWhenUsed/>
    <w:rsid w:val="007E3D90"/>
  </w:style>
  <w:style w:type="numbering" w:customStyle="1" w:styleId="StyleNumberedLeft063cmHanging063cm111111112">
    <w:name w:val="Style Numbered Left:  063 cm Hanging:  063 cm111111112"/>
    <w:basedOn w:val="NoList"/>
    <w:rsid w:val="007E3D90"/>
  </w:style>
  <w:style w:type="numbering" w:customStyle="1" w:styleId="NoList21112112">
    <w:name w:val="No List21112112"/>
    <w:next w:val="NoList"/>
    <w:uiPriority w:val="99"/>
    <w:semiHidden/>
    <w:unhideWhenUsed/>
    <w:rsid w:val="007E3D90"/>
  </w:style>
  <w:style w:type="numbering" w:customStyle="1" w:styleId="StyleNumberedLeft063cmHanging063cm2112112">
    <w:name w:val="Style Numbered Left:  063 cm Hanging:  063 cm2112112"/>
    <w:basedOn w:val="NoList"/>
    <w:rsid w:val="007E3D90"/>
  </w:style>
  <w:style w:type="numbering" w:customStyle="1" w:styleId="NoList311111112">
    <w:name w:val="No List311111112"/>
    <w:next w:val="NoList"/>
    <w:semiHidden/>
    <w:rsid w:val="007E3D90"/>
  </w:style>
  <w:style w:type="numbering" w:customStyle="1" w:styleId="StyleNumberedLeft063cmHanging063cm3111112">
    <w:name w:val="Style Numbered Left:  063 cm Hanging:  063 cm3111112"/>
    <w:basedOn w:val="NoList"/>
    <w:rsid w:val="007E3D90"/>
  </w:style>
  <w:style w:type="numbering" w:customStyle="1" w:styleId="NoList12111112">
    <w:name w:val="No List12111112"/>
    <w:next w:val="NoList"/>
    <w:uiPriority w:val="99"/>
    <w:semiHidden/>
    <w:unhideWhenUsed/>
    <w:rsid w:val="007E3D90"/>
  </w:style>
  <w:style w:type="numbering" w:customStyle="1" w:styleId="StyleNumberedLeft063cmHanging063cm1211112">
    <w:name w:val="Style Numbered Left:  063 cm Hanging:  063 cm1211112"/>
    <w:basedOn w:val="NoList"/>
    <w:rsid w:val="007E3D90"/>
  </w:style>
  <w:style w:type="numbering" w:customStyle="1" w:styleId="NoList2111111112">
    <w:name w:val="No List2111111112"/>
    <w:next w:val="NoList"/>
    <w:uiPriority w:val="99"/>
    <w:semiHidden/>
    <w:unhideWhenUsed/>
    <w:rsid w:val="007E3D90"/>
  </w:style>
  <w:style w:type="numbering" w:customStyle="1" w:styleId="StyleNumberedLeft063cmHanging063cm21111112">
    <w:name w:val="Style Numbered Left:  063 cm Hanging:  063 cm21111112"/>
    <w:basedOn w:val="NoList"/>
    <w:rsid w:val="007E3D90"/>
  </w:style>
  <w:style w:type="numbering" w:customStyle="1" w:styleId="NoList4111112">
    <w:name w:val="No List4111112"/>
    <w:next w:val="NoList"/>
    <w:uiPriority w:val="99"/>
    <w:semiHidden/>
    <w:rsid w:val="007E3D90"/>
  </w:style>
  <w:style w:type="numbering" w:customStyle="1" w:styleId="StyleNumberedLeft063cmHanging063cm4111112">
    <w:name w:val="Style Numbered Left:  063 cm Hanging:  063 cm4111112"/>
    <w:basedOn w:val="NoList"/>
    <w:rsid w:val="007E3D90"/>
  </w:style>
  <w:style w:type="numbering" w:customStyle="1" w:styleId="NoList13111112">
    <w:name w:val="No List13111112"/>
    <w:next w:val="NoList"/>
    <w:uiPriority w:val="99"/>
    <w:semiHidden/>
    <w:unhideWhenUsed/>
    <w:rsid w:val="007E3D90"/>
  </w:style>
  <w:style w:type="numbering" w:customStyle="1" w:styleId="StyleNumberedLeft063cmHanging063cm1311112">
    <w:name w:val="Style Numbered Left:  063 cm Hanging:  063 cm1311112"/>
    <w:basedOn w:val="NoList"/>
    <w:rsid w:val="007E3D90"/>
  </w:style>
  <w:style w:type="numbering" w:customStyle="1" w:styleId="NoList22111112">
    <w:name w:val="No List22111112"/>
    <w:next w:val="NoList"/>
    <w:uiPriority w:val="99"/>
    <w:semiHidden/>
    <w:unhideWhenUsed/>
    <w:rsid w:val="007E3D90"/>
  </w:style>
  <w:style w:type="numbering" w:customStyle="1" w:styleId="StyleNumberedLeft063cmHanging063cm2211112">
    <w:name w:val="Style Numbered Left:  063 cm Hanging:  063 cm2211112"/>
    <w:basedOn w:val="NoList"/>
    <w:rsid w:val="007E3D90"/>
  </w:style>
  <w:style w:type="table" w:customStyle="1" w:styleId="TableList411111">
    <w:name w:val="Table List 411111"/>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1">
    <w:name w:val="Table Web 311111"/>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1">
    <w:name w:val="Light List - Accent 111111"/>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1">
    <w:name w:val="Light List - Accent 211111"/>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1">
    <w:name w:val="Calendar 111111"/>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2">
    <w:name w:val="Style Numbered Left:  063 cm Hanging:  063 cm321112"/>
    <w:rsid w:val="007E3D90"/>
  </w:style>
  <w:style w:type="numbering" w:customStyle="1" w:styleId="StyleNumberedLeft063cmHanging063cm2121112">
    <w:name w:val="Style Numbered Left:  063 cm Hanging:  063 cm2121112"/>
    <w:rsid w:val="007E3D90"/>
  </w:style>
  <w:style w:type="table" w:customStyle="1" w:styleId="TableGrid51111">
    <w:name w:val="Table Grid51111"/>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1">
    <w:name w:val="Plain Table 121"/>
    <w:basedOn w:val="TableNormal"/>
    <w:next w:val="PlainTable1"/>
    <w:uiPriority w:val="41"/>
    <w:rsid w:val="007E3D90"/>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next w:val="PlainTable1"/>
    <w:uiPriority w:val="41"/>
    <w:rsid w:val="007E3D9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1">
    <w:name w:val="Table Grid16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1">
    <w:name w:val="Style Numbered Left:  063 cm Hanging:  063 cm21251"/>
    <w:rsid w:val="007E3D90"/>
  </w:style>
  <w:style w:type="table" w:customStyle="1" w:styleId="TableGrid171">
    <w:name w:val="Table Grid17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1">
    <w:name w:val="Style Numbered Left:  063 cm Hanging:  063 cm21261"/>
    <w:rsid w:val="007E3D90"/>
  </w:style>
  <w:style w:type="numbering" w:customStyle="1" w:styleId="Style113111">
    <w:name w:val="Style113111"/>
    <w:rsid w:val="007E3D90"/>
  </w:style>
  <w:style w:type="numbering" w:customStyle="1" w:styleId="Style24212">
    <w:name w:val="Style24212"/>
    <w:rsid w:val="007E3D90"/>
  </w:style>
  <w:style w:type="table" w:customStyle="1" w:styleId="TableGrid181">
    <w:name w:val="Table Grid18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E3D90"/>
  </w:style>
  <w:style w:type="numbering" w:customStyle="1" w:styleId="Style117">
    <w:name w:val="Style117"/>
    <w:rsid w:val="007E3D90"/>
  </w:style>
  <w:style w:type="table" w:customStyle="1" w:styleId="TableStyle26">
    <w:name w:val="Table Style26"/>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6">
    <w:name w:val="Table Style16"/>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60">
    <w:name w:val="Style26"/>
    <w:rsid w:val="007E3D90"/>
  </w:style>
  <w:style w:type="numbering" w:customStyle="1" w:styleId="Style215">
    <w:name w:val="Style215"/>
    <w:next w:val="Style2"/>
    <w:rsid w:val="007E3D90"/>
  </w:style>
  <w:style w:type="table" w:customStyle="1" w:styleId="TableGrid27">
    <w:name w:val="Table Grid27"/>
    <w:basedOn w:val="TableNormal"/>
    <w:next w:val="TableGrid"/>
    <w:uiPriority w:val="39"/>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6">
    <w:name w:val="Table Style36"/>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5">
    <w:name w:val="Style Bulleted5"/>
    <w:basedOn w:val="NoList"/>
    <w:rsid w:val="007E3D90"/>
  </w:style>
  <w:style w:type="numbering" w:customStyle="1" w:styleId="Style37">
    <w:name w:val="Style37"/>
    <w:rsid w:val="007E3D90"/>
  </w:style>
  <w:style w:type="numbering" w:customStyle="1" w:styleId="Style45">
    <w:name w:val="Style45"/>
    <w:rsid w:val="007E3D90"/>
    <w:pPr>
      <w:numPr>
        <w:numId w:val="31"/>
      </w:numPr>
    </w:pPr>
  </w:style>
  <w:style w:type="numbering" w:customStyle="1" w:styleId="Style450">
    <w:name w:val="Style 45"/>
    <w:rsid w:val="007E3D90"/>
  </w:style>
  <w:style w:type="numbering" w:customStyle="1" w:styleId="Style65">
    <w:name w:val="Style 65"/>
    <w:rsid w:val="007E3D90"/>
  </w:style>
  <w:style w:type="numbering" w:customStyle="1" w:styleId="StyleBulleted14">
    <w:name w:val="Style Bulleted14"/>
    <w:basedOn w:val="NoList"/>
    <w:rsid w:val="007E3D90"/>
  </w:style>
  <w:style w:type="table" w:customStyle="1" w:styleId="Tabel5">
    <w:name w:val="Tabel5"/>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3">
    <w:name w:val="Bulet 23"/>
    <w:basedOn w:val="NoList"/>
    <w:semiHidden/>
    <w:rsid w:val="007E3D90"/>
    <w:pPr>
      <w:numPr>
        <w:numId w:val="40"/>
      </w:numPr>
    </w:pPr>
  </w:style>
  <w:style w:type="numbering" w:customStyle="1" w:styleId="StyleNumbered10pt3">
    <w:name w:val="Style Numbered 10 pt3"/>
    <w:basedOn w:val="NoList"/>
    <w:rsid w:val="007E3D90"/>
  </w:style>
  <w:style w:type="numbering" w:customStyle="1" w:styleId="Style224">
    <w:name w:val="Style224"/>
    <w:next w:val="Style2"/>
    <w:rsid w:val="007E3D90"/>
  </w:style>
  <w:style w:type="table" w:customStyle="1" w:styleId="StilTabel6">
    <w:name w:val="StilTabel6"/>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10">
    <w:name w:val="No List110"/>
    <w:next w:val="NoList"/>
    <w:uiPriority w:val="99"/>
    <w:semiHidden/>
    <w:unhideWhenUsed/>
    <w:rsid w:val="007E3D90"/>
  </w:style>
  <w:style w:type="table" w:customStyle="1" w:styleId="TableGrid116">
    <w:name w:val="Table Grid116"/>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0">
    <w:name w:val="Style Numbered Left:  063 cm Hanging:  063 cm10"/>
    <w:basedOn w:val="NoList"/>
    <w:rsid w:val="007E3D90"/>
  </w:style>
  <w:style w:type="numbering" w:customStyle="1" w:styleId="NoList116">
    <w:name w:val="No List116"/>
    <w:next w:val="NoList"/>
    <w:uiPriority w:val="99"/>
    <w:semiHidden/>
    <w:unhideWhenUsed/>
    <w:rsid w:val="007E3D90"/>
  </w:style>
  <w:style w:type="table" w:customStyle="1" w:styleId="TableGrid117">
    <w:name w:val="Table Grid117"/>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7E3D90"/>
  </w:style>
  <w:style w:type="table" w:customStyle="1" w:styleId="TableGrid28">
    <w:name w:val="Table Grid28"/>
    <w:basedOn w:val="TableNormal"/>
    <w:next w:val="TableGrid"/>
    <w:uiPriority w:val="59"/>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7E3D90"/>
  </w:style>
  <w:style w:type="numbering" w:customStyle="1" w:styleId="StyleNumberedLeft063cmHanging063cm19">
    <w:name w:val="Style Numbered Left:  063 cm Hanging:  063 cm19"/>
    <w:basedOn w:val="NoList"/>
    <w:rsid w:val="007E3D90"/>
  </w:style>
  <w:style w:type="table" w:customStyle="1" w:styleId="TableGrid1114">
    <w:name w:val="Table Grid1114"/>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7">
    <w:name w:val="Table List 47"/>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6">
    <w:name w:val="Table Web 36"/>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6">
    <w:name w:val="Calendar 16"/>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6">
    <w:name w:val="Table Grid216"/>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7E3D90"/>
  </w:style>
  <w:style w:type="numbering" w:customStyle="1" w:styleId="StyleNumberedLeft063cmHanging063cm116">
    <w:name w:val="Style Numbered Left:  063 cm Hanging:  063 cm116"/>
    <w:basedOn w:val="NoList"/>
    <w:rsid w:val="007E3D90"/>
  </w:style>
  <w:style w:type="table" w:customStyle="1" w:styleId="GridTable4-Accent116">
    <w:name w:val="Grid Table 4 - Accent 116"/>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6">
    <w:name w:val="Light List - Accent 16"/>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
    <w:name w:val="List Table 3 - Accent 116"/>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6">
    <w:name w:val="List Table 3 - Accent 516"/>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6">
    <w:name w:val="Light List - Accent 26"/>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6">
    <w:name w:val="Grid Table 1 Light - Accent 216"/>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6">
    <w:name w:val="No List11116"/>
    <w:next w:val="NoList"/>
    <w:uiPriority w:val="99"/>
    <w:semiHidden/>
    <w:unhideWhenUsed/>
    <w:rsid w:val="007E3D90"/>
  </w:style>
  <w:style w:type="numbering" w:customStyle="1" w:styleId="StyleNumberedLeft063cmHanging063cm1116">
    <w:name w:val="Style Numbered Left:  063 cm Hanging:  063 cm1116"/>
    <w:basedOn w:val="NoList"/>
    <w:rsid w:val="007E3D90"/>
  </w:style>
  <w:style w:type="numbering" w:customStyle="1" w:styleId="NoList216">
    <w:name w:val="No List216"/>
    <w:next w:val="NoList"/>
    <w:uiPriority w:val="99"/>
    <w:semiHidden/>
    <w:unhideWhenUsed/>
    <w:rsid w:val="007E3D90"/>
  </w:style>
  <w:style w:type="numbering" w:customStyle="1" w:styleId="StyleNumberedLeft063cmHanging063cm28">
    <w:name w:val="Style Numbered Left:  063 cm Hanging:  063 cm28"/>
    <w:basedOn w:val="NoList"/>
    <w:rsid w:val="007E3D90"/>
  </w:style>
  <w:style w:type="table" w:customStyle="1" w:styleId="GridTable4-Accent616">
    <w:name w:val="Grid Table 4 - Accent 616"/>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6">
    <w:name w:val="Grid Table 1 Light - Accent 116"/>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6">
    <w:name w:val="Grid Table 4 - Accent 216"/>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6">
    <w:name w:val="No List316"/>
    <w:next w:val="NoList"/>
    <w:semiHidden/>
    <w:rsid w:val="007E3D90"/>
  </w:style>
  <w:style w:type="numbering" w:customStyle="1" w:styleId="StyleNumberedLeft063cmHanging063cm37">
    <w:name w:val="Style Numbered Left:  063 cm Hanging:  063 cm37"/>
    <w:basedOn w:val="NoList"/>
    <w:rsid w:val="007E3D90"/>
  </w:style>
  <w:style w:type="numbering" w:customStyle="1" w:styleId="NoList126">
    <w:name w:val="No List126"/>
    <w:next w:val="NoList"/>
    <w:uiPriority w:val="99"/>
    <w:semiHidden/>
    <w:unhideWhenUsed/>
    <w:rsid w:val="007E3D90"/>
  </w:style>
  <w:style w:type="numbering" w:customStyle="1" w:styleId="StyleNumberedLeft063cmHanging063cm126">
    <w:name w:val="Style Numbered Left:  063 cm Hanging:  063 cm126"/>
    <w:basedOn w:val="NoList"/>
    <w:rsid w:val="007E3D90"/>
  </w:style>
  <w:style w:type="numbering" w:customStyle="1" w:styleId="NoList2116">
    <w:name w:val="No List2116"/>
    <w:next w:val="NoList"/>
    <w:uiPriority w:val="99"/>
    <w:semiHidden/>
    <w:unhideWhenUsed/>
    <w:rsid w:val="007E3D90"/>
  </w:style>
  <w:style w:type="numbering" w:customStyle="1" w:styleId="StyleNumberedLeft063cmHanging063cm217">
    <w:name w:val="Style Numbered Left:  063 cm Hanging:  063 cm217"/>
    <w:basedOn w:val="NoList"/>
    <w:rsid w:val="007E3D90"/>
  </w:style>
  <w:style w:type="numbering" w:customStyle="1" w:styleId="NoList46">
    <w:name w:val="No List46"/>
    <w:next w:val="NoList"/>
    <w:uiPriority w:val="99"/>
    <w:semiHidden/>
    <w:rsid w:val="007E3D90"/>
  </w:style>
  <w:style w:type="numbering" w:customStyle="1" w:styleId="StyleNumberedLeft063cmHanging063cm46">
    <w:name w:val="Style Numbered Left:  063 cm Hanging:  063 cm46"/>
    <w:basedOn w:val="NoList"/>
    <w:rsid w:val="007E3D90"/>
  </w:style>
  <w:style w:type="numbering" w:customStyle="1" w:styleId="NoList136">
    <w:name w:val="No List136"/>
    <w:next w:val="NoList"/>
    <w:uiPriority w:val="99"/>
    <w:semiHidden/>
    <w:unhideWhenUsed/>
    <w:rsid w:val="007E3D90"/>
  </w:style>
  <w:style w:type="numbering" w:customStyle="1" w:styleId="StyleNumberedLeft063cmHanging063cm136">
    <w:name w:val="Style Numbered Left:  063 cm Hanging:  063 cm136"/>
    <w:basedOn w:val="NoList"/>
    <w:rsid w:val="007E3D90"/>
  </w:style>
  <w:style w:type="numbering" w:customStyle="1" w:styleId="NoList226">
    <w:name w:val="No List226"/>
    <w:next w:val="NoList"/>
    <w:uiPriority w:val="99"/>
    <w:semiHidden/>
    <w:unhideWhenUsed/>
    <w:rsid w:val="007E3D90"/>
  </w:style>
  <w:style w:type="numbering" w:customStyle="1" w:styleId="StyleNumberedLeft063cmHanging063cm226">
    <w:name w:val="Style Numbered Left:  063 cm Hanging:  063 cm226"/>
    <w:basedOn w:val="NoList"/>
    <w:rsid w:val="007E3D90"/>
  </w:style>
  <w:style w:type="numbering" w:customStyle="1" w:styleId="NoList55">
    <w:name w:val="No List55"/>
    <w:next w:val="NoList"/>
    <w:uiPriority w:val="99"/>
    <w:semiHidden/>
    <w:rsid w:val="007E3D90"/>
  </w:style>
  <w:style w:type="numbering" w:customStyle="1" w:styleId="StyleNumberedLeft063cmHanging063cm55">
    <w:name w:val="Style Numbered Left:  063 cm Hanging:  063 cm55"/>
    <w:basedOn w:val="NoList"/>
    <w:rsid w:val="007E3D90"/>
  </w:style>
  <w:style w:type="numbering" w:customStyle="1" w:styleId="NoList145">
    <w:name w:val="No List145"/>
    <w:next w:val="NoList"/>
    <w:uiPriority w:val="99"/>
    <w:semiHidden/>
    <w:unhideWhenUsed/>
    <w:rsid w:val="007E3D90"/>
  </w:style>
  <w:style w:type="numbering" w:customStyle="1" w:styleId="StyleNumberedLeft063cmHanging063cm145">
    <w:name w:val="Style Numbered Left:  063 cm Hanging:  063 cm145"/>
    <w:basedOn w:val="NoList"/>
    <w:rsid w:val="007E3D90"/>
  </w:style>
  <w:style w:type="numbering" w:customStyle="1" w:styleId="NoList235">
    <w:name w:val="No List235"/>
    <w:next w:val="NoList"/>
    <w:uiPriority w:val="99"/>
    <w:semiHidden/>
    <w:unhideWhenUsed/>
    <w:rsid w:val="007E3D90"/>
  </w:style>
  <w:style w:type="numbering" w:customStyle="1" w:styleId="StyleNumberedLeft063cmHanging063cm235">
    <w:name w:val="Style Numbered Left:  063 cm Hanging:  063 cm235"/>
    <w:basedOn w:val="NoList"/>
    <w:rsid w:val="007E3D90"/>
  </w:style>
  <w:style w:type="numbering" w:customStyle="1" w:styleId="NoList3116">
    <w:name w:val="No List3116"/>
    <w:next w:val="NoList"/>
    <w:semiHidden/>
    <w:rsid w:val="007E3D90"/>
  </w:style>
  <w:style w:type="numbering" w:customStyle="1" w:styleId="StyleNumberedLeft063cmHanging063cm316">
    <w:name w:val="Style Numbered Left:  063 cm Hanging:  063 cm316"/>
    <w:basedOn w:val="NoList"/>
    <w:rsid w:val="007E3D90"/>
  </w:style>
  <w:style w:type="numbering" w:customStyle="1" w:styleId="NoList111115">
    <w:name w:val="No List111115"/>
    <w:next w:val="NoList"/>
    <w:semiHidden/>
    <w:unhideWhenUsed/>
    <w:rsid w:val="007E3D90"/>
  </w:style>
  <w:style w:type="numbering" w:customStyle="1" w:styleId="StyleNumberedLeft063cmHanging063cm11116">
    <w:name w:val="Style Numbered Left:  063 cm Hanging:  063 cm11116"/>
    <w:basedOn w:val="NoList"/>
    <w:rsid w:val="007E3D90"/>
  </w:style>
  <w:style w:type="numbering" w:customStyle="1" w:styleId="NoList1111115">
    <w:name w:val="No List1111115"/>
    <w:next w:val="NoList"/>
    <w:uiPriority w:val="99"/>
    <w:semiHidden/>
    <w:unhideWhenUsed/>
    <w:rsid w:val="007E3D90"/>
  </w:style>
  <w:style w:type="numbering" w:customStyle="1" w:styleId="StyleNumberedLeft063cmHanging063cm111115">
    <w:name w:val="Style Numbered Left:  063 cm Hanging:  063 cm111115"/>
    <w:basedOn w:val="NoList"/>
    <w:rsid w:val="007E3D90"/>
  </w:style>
  <w:style w:type="numbering" w:customStyle="1" w:styleId="NoList21116">
    <w:name w:val="No List21116"/>
    <w:next w:val="NoList"/>
    <w:uiPriority w:val="99"/>
    <w:semiHidden/>
    <w:unhideWhenUsed/>
    <w:rsid w:val="007E3D90"/>
  </w:style>
  <w:style w:type="numbering" w:customStyle="1" w:styleId="StyleNumberedLeft063cmHanging063cm2116">
    <w:name w:val="Style Numbered Left:  063 cm Hanging:  063 cm2116"/>
    <w:basedOn w:val="NoList"/>
    <w:rsid w:val="007E3D90"/>
  </w:style>
  <w:style w:type="numbering" w:customStyle="1" w:styleId="NoList31115">
    <w:name w:val="No List31115"/>
    <w:next w:val="NoList"/>
    <w:semiHidden/>
    <w:rsid w:val="007E3D90"/>
  </w:style>
  <w:style w:type="numbering" w:customStyle="1" w:styleId="StyleNumberedLeft063cmHanging063cm3115">
    <w:name w:val="Style Numbered Left:  063 cm Hanging:  063 cm3115"/>
    <w:basedOn w:val="NoList"/>
    <w:rsid w:val="007E3D90"/>
  </w:style>
  <w:style w:type="numbering" w:customStyle="1" w:styleId="NoList1215">
    <w:name w:val="No List1215"/>
    <w:next w:val="NoList"/>
    <w:uiPriority w:val="99"/>
    <w:semiHidden/>
    <w:unhideWhenUsed/>
    <w:rsid w:val="007E3D90"/>
  </w:style>
  <w:style w:type="numbering" w:customStyle="1" w:styleId="StyleNumberedLeft063cmHanging063cm1215">
    <w:name w:val="Style Numbered Left:  063 cm Hanging:  063 cm1215"/>
    <w:basedOn w:val="NoList"/>
    <w:rsid w:val="007E3D90"/>
  </w:style>
  <w:style w:type="numbering" w:customStyle="1" w:styleId="NoList211115">
    <w:name w:val="No List211115"/>
    <w:next w:val="NoList"/>
    <w:uiPriority w:val="99"/>
    <w:semiHidden/>
    <w:unhideWhenUsed/>
    <w:rsid w:val="007E3D90"/>
  </w:style>
  <w:style w:type="numbering" w:customStyle="1" w:styleId="StyleNumberedLeft063cmHanging063cm21115">
    <w:name w:val="Style Numbered Left:  063 cm Hanging:  063 cm21115"/>
    <w:basedOn w:val="NoList"/>
    <w:rsid w:val="007E3D90"/>
  </w:style>
  <w:style w:type="numbering" w:customStyle="1" w:styleId="NoList415">
    <w:name w:val="No List415"/>
    <w:next w:val="NoList"/>
    <w:uiPriority w:val="99"/>
    <w:semiHidden/>
    <w:rsid w:val="007E3D90"/>
  </w:style>
  <w:style w:type="numbering" w:customStyle="1" w:styleId="StyleNumberedLeft063cmHanging063cm416">
    <w:name w:val="Style Numbered Left:  063 cm Hanging:  063 cm416"/>
    <w:basedOn w:val="NoList"/>
    <w:rsid w:val="007E3D90"/>
    <w:pPr>
      <w:numPr>
        <w:numId w:val="51"/>
      </w:numPr>
    </w:pPr>
  </w:style>
  <w:style w:type="numbering" w:customStyle="1" w:styleId="NoList1315">
    <w:name w:val="No List1315"/>
    <w:next w:val="NoList"/>
    <w:uiPriority w:val="99"/>
    <w:semiHidden/>
    <w:unhideWhenUsed/>
    <w:rsid w:val="007E3D90"/>
  </w:style>
  <w:style w:type="numbering" w:customStyle="1" w:styleId="StyleNumberedLeft063cmHanging063cm1316">
    <w:name w:val="Style Numbered Left:  063 cm Hanging:  063 cm1316"/>
    <w:basedOn w:val="NoList"/>
    <w:rsid w:val="007E3D90"/>
    <w:pPr>
      <w:numPr>
        <w:numId w:val="50"/>
      </w:numPr>
    </w:pPr>
  </w:style>
  <w:style w:type="numbering" w:customStyle="1" w:styleId="NoList2215">
    <w:name w:val="No List2215"/>
    <w:next w:val="NoList"/>
    <w:uiPriority w:val="99"/>
    <w:semiHidden/>
    <w:unhideWhenUsed/>
    <w:rsid w:val="007E3D90"/>
  </w:style>
  <w:style w:type="numbering" w:customStyle="1" w:styleId="StyleNumberedLeft063cmHanging063cm2216">
    <w:name w:val="Style Numbered Left:  063 cm Hanging:  063 cm2216"/>
    <w:basedOn w:val="NoList"/>
    <w:rsid w:val="007E3D90"/>
    <w:pPr>
      <w:numPr>
        <w:numId w:val="52"/>
      </w:numPr>
    </w:pPr>
  </w:style>
  <w:style w:type="table" w:customStyle="1" w:styleId="TableList416">
    <w:name w:val="Table List 416"/>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5">
    <w:name w:val="Table Web 315"/>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5">
    <w:name w:val="Light List - Accent 115"/>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5">
    <w:name w:val="Light List - Accent 215"/>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5">
    <w:name w:val="Calendar 115"/>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3">
    <w:name w:val="Grid Table 4 - Accent 113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3">
    <w:name w:val="Grid Table 4 - Accent 513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3">
    <w:name w:val="List Table 3 - Accent 113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3">
    <w:name w:val="List Table 3 - Accent 513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3">
    <w:name w:val="Grid Table 4 - Accent 613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3">
    <w:name w:val="Grid Table 4 - Accent 213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6">
    <w:name w:val="Style Numbered Left:  063 cm Hanging:  063 cm326"/>
    <w:rsid w:val="007E3D90"/>
    <w:pPr>
      <w:numPr>
        <w:numId w:val="54"/>
      </w:numPr>
    </w:pPr>
  </w:style>
  <w:style w:type="numbering" w:customStyle="1" w:styleId="StyleNumberedLeft063cmHanging063cm2128">
    <w:name w:val="Style Numbered Left:  063 cm Hanging:  063 cm2128"/>
    <w:rsid w:val="007E3D90"/>
    <w:pPr>
      <w:numPr>
        <w:numId w:val="55"/>
      </w:numPr>
    </w:pPr>
  </w:style>
  <w:style w:type="table" w:customStyle="1" w:styleId="TableGrid56">
    <w:name w:val="Table Grid56"/>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0">
    <w:name w:val="Style1110"/>
    <w:rsid w:val="007E3D90"/>
  </w:style>
  <w:style w:type="table" w:customStyle="1" w:styleId="TableStyle215">
    <w:name w:val="Table Style215"/>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5">
    <w:name w:val="Table Style115"/>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4">
    <w:name w:val="Style234"/>
    <w:rsid w:val="007E3D90"/>
  </w:style>
  <w:style w:type="numbering" w:customStyle="1" w:styleId="Style2115">
    <w:name w:val="Style2115"/>
    <w:next w:val="Style2"/>
    <w:rsid w:val="007E3D90"/>
  </w:style>
  <w:style w:type="table" w:customStyle="1" w:styleId="TableStyle315">
    <w:name w:val="Table Style315"/>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4">
    <w:name w:val="Style Bulleted24"/>
    <w:basedOn w:val="NoList"/>
    <w:rsid w:val="007E3D90"/>
  </w:style>
  <w:style w:type="numbering" w:customStyle="1" w:styleId="Style315">
    <w:name w:val="Style315"/>
    <w:rsid w:val="007E3D90"/>
  </w:style>
  <w:style w:type="numbering" w:customStyle="1" w:styleId="Style4150">
    <w:name w:val="Style415"/>
    <w:rsid w:val="007E3D90"/>
  </w:style>
  <w:style w:type="numbering" w:customStyle="1" w:styleId="Style416">
    <w:name w:val="Style 416"/>
    <w:rsid w:val="007E3D90"/>
  </w:style>
  <w:style w:type="numbering" w:customStyle="1" w:styleId="Style616">
    <w:name w:val="Style 616"/>
    <w:rsid w:val="007E3D90"/>
  </w:style>
  <w:style w:type="numbering" w:customStyle="1" w:styleId="StyleBulleted114">
    <w:name w:val="Style Bulleted114"/>
    <w:basedOn w:val="NoList"/>
    <w:rsid w:val="007E3D90"/>
  </w:style>
  <w:style w:type="table" w:customStyle="1" w:styleId="Tabel14">
    <w:name w:val="Tabel14"/>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4">
    <w:name w:val="Bulet 214"/>
    <w:basedOn w:val="NoList"/>
    <w:semiHidden/>
    <w:rsid w:val="007E3D90"/>
  </w:style>
  <w:style w:type="numbering" w:customStyle="1" w:styleId="StyleNumbered10pt14">
    <w:name w:val="Style Numbered 10 pt14"/>
    <w:basedOn w:val="NoList"/>
    <w:rsid w:val="007E3D90"/>
  </w:style>
  <w:style w:type="numbering" w:customStyle="1" w:styleId="Style2218">
    <w:name w:val="Style2218"/>
    <w:next w:val="Style2"/>
    <w:rsid w:val="007E3D90"/>
  </w:style>
  <w:style w:type="table" w:customStyle="1" w:styleId="StilTabel14">
    <w:name w:val="StilTabel14"/>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4">
    <w:name w:val="Style21114"/>
    <w:rsid w:val="007E3D90"/>
  </w:style>
  <w:style w:type="numbering" w:customStyle="1" w:styleId="Bullets-normal5">
    <w:name w:val="Bullets - normal5"/>
    <w:rsid w:val="007E3D90"/>
    <w:pPr>
      <w:numPr>
        <w:numId w:val="60"/>
      </w:numPr>
    </w:pPr>
  </w:style>
  <w:style w:type="numbering" w:customStyle="1" w:styleId="Bullets-normal15">
    <w:name w:val="Bullets - normal15"/>
    <w:rsid w:val="007E3D90"/>
    <w:pPr>
      <w:numPr>
        <w:numId w:val="61"/>
      </w:numPr>
    </w:pPr>
  </w:style>
  <w:style w:type="numbering" w:customStyle="1" w:styleId="Style4114">
    <w:name w:val="Style 4114"/>
    <w:rsid w:val="007E3D90"/>
  </w:style>
  <w:style w:type="table" w:customStyle="1" w:styleId="GridTable1Light-Accent2133">
    <w:name w:val="Grid Table 1 Light - Accent 213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3">
    <w:name w:val="Grid Table 1 Light - Accent 613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3">
    <w:name w:val="Grid Table 1 Light - Accent 113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4">
    <w:name w:val="No List64"/>
    <w:next w:val="NoList"/>
    <w:uiPriority w:val="99"/>
    <w:semiHidden/>
    <w:unhideWhenUsed/>
    <w:rsid w:val="007E3D90"/>
  </w:style>
  <w:style w:type="numbering" w:customStyle="1" w:styleId="NoList154">
    <w:name w:val="No List154"/>
    <w:next w:val="NoList"/>
    <w:uiPriority w:val="99"/>
    <w:semiHidden/>
    <w:unhideWhenUsed/>
    <w:rsid w:val="007E3D90"/>
  </w:style>
  <w:style w:type="table" w:customStyle="1" w:styleId="TableGrid65">
    <w:name w:val="Table Grid65"/>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4">
    <w:name w:val="Style Numbered Left:  063 cm Hanging:  063 cm64"/>
    <w:basedOn w:val="NoList"/>
    <w:rsid w:val="007E3D90"/>
  </w:style>
  <w:style w:type="numbering" w:customStyle="1" w:styleId="NoList1124">
    <w:name w:val="No List1124"/>
    <w:next w:val="NoList"/>
    <w:uiPriority w:val="99"/>
    <w:semiHidden/>
    <w:unhideWhenUsed/>
    <w:rsid w:val="007E3D90"/>
  </w:style>
  <w:style w:type="table" w:customStyle="1" w:styleId="TableGrid124">
    <w:name w:val="Table Grid124"/>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7E3D90"/>
  </w:style>
  <w:style w:type="table" w:customStyle="1" w:styleId="TableGrid224">
    <w:name w:val="Table Grid224"/>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7E3D90"/>
  </w:style>
  <w:style w:type="numbering" w:customStyle="1" w:styleId="StyleNumberedLeft063cmHanging063cm154">
    <w:name w:val="Style Numbered Left:  063 cm Hanging:  063 cm154"/>
    <w:basedOn w:val="NoList"/>
    <w:rsid w:val="007E3D90"/>
  </w:style>
  <w:style w:type="table" w:customStyle="1" w:styleId="TableList424">
    <w:name w:val="Table List 424"/>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4">
    <w:name w:val="Table Web 324"/>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4">
    <w:name w:val="Calendar 124"/>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4">
    <w:name w:val="Table Grid2114"/>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semiHidden/>
    <w:unhideWhenUsed/>
    <w:rsid w:val="007E3D90"/>
  </w:style>
  <w:style w:type="numbering" w:customStyle="1" w:styleId="StyleNumberedLeft063cmHanging063cm1124">
    <w:name w:val="Style Numbered Left:  063 cm Hanging:  063 cm1124"/>
    <w:basedOn w:val="NoList"/>
    <w:rsid w:val="007E3D90"/>
  </w:style>
  <w:style w:type="table" w:customStyle="1" w:styleId="GridTable4-Accent1114">
    <w:name w:val="Grid Table 4 - Accent 11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4">
    <w:name w:val="Light List - Accent 124"/>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4">
    <w:name w:val="List Table 3 - Accent 1114"/>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4">
    <w:name w:val="List Table 3 - Accent 5114"/>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4">
    <w:name w:val="Light List - Accent 224"/>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4">
    <w:name w:val="Grid Table 1 Light - Accent 21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4">
    <w:name w:val="Grid Table 1 Light - Accent 61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4">
    <w:name w:val="No List111124"/>
    <w:next w:val="NoList"/>
    <w:uiPriority w:val="99"/>
    <w:semiHidden/>
    <w:unhideWhenUsed/>
    <w:rsid w:val="007E3D90"/>
  </w:style>
  <w:style w:type="numbering" w:customStyle="1" w:styleId="StyleNumberedLeft063cmHanging063cm11124">
    <w:name w:val="Style Numbered Left:  063 cm Hanging:  063 cm11124"/>
    <w:basedOn w:val="NoList"/>
    <w:rsid w:val="007E3D90"/>
  </w:style>
  <w:style w:type="numbering" w:customStyle="1" w:styleId="NoList2124">
    <w:name w:val="No List2124"/>
    <w:next w:val="NoList"/>
    <w:uiPriority w:val="99"/>
    <w:semiHidden/>
    <w:unhideWhenUsed/>
    <w:rsid w:val="007E3D90"/>
  </w:style>
  <w:style w:type="numbering" w:customStyle="1" w:styleId="StyleNumberedLeft063cmHanging063cm244">
    <w:name w:val="Style Numbered Left:  063 cm Hanging:  063 cm244"/>
    <w:basedOn w:val="NoList"/>
    <w:rsid w:val="007E3D90"/>
  </w:style>
  <w:style w:type="table" w:customStyle="1" w:styleId="GridTable4-Accent6114">
    <w:name w:val="Grid Table 4 - Accent 61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4">
    <w:name w:val="Grid Table 1 Light - Accent 111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4">
    <w:name w:val="Grid Table 4 - Accent 2114"/>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4">
    <w:name w:val="No List3124"/>
    <w:next w:val="NoList"/>
    <w:semiHidden/>
    <w:rsid w:val="007E3D90"/>
  </w:style>
  <w:style w:type="numbering" w:customStyle="1" w:styleId="StyleNumberedLeft063cmHanging063cm334">
    <w:name w:val="Style Numbered Left:  063 cm Hanging:  063 cm334"/>
    <w:basedOn w:val="NoList"/>
    <w:rsid w:val="007E3D90"/>
  </w:style>
  <w:style w:type="numbering" w:customStyle="1" w:styleId="NoList1224">
    <w:name w:val="No List1224"/>
    <w:next w:val="NoList"/>
    <w:uiPriority w:val="99"/>
    <w:semiHidden/>
    <w:unhideWhenUsed/>
    <w:rsid w:val="007E3D90"/>
  </w:style>
  <w:style w:type="numbering" w:customStyle="1" w:styleId="StyleNumberedLeft063cmHanging063cm1224">
    <w:name w:val="Style Numbered Left:  063 cm Hanging:  063 cm1224"/>
    <w:basedOn w:val="NoList"/>
    <w:rsid w:val="007E3D90"/>
  </w:style>
  <w:style w:type="numbering" w:customStyle="1" w:styleId="NoList21124">
    <w:name w:val="No List21124"/>
    <w:next w:val="NoList"/>
    <w:uiPriority w:val="99"/>
    <w:semiHidden/>
    <w:unhideWhenUsed/>
    <w:rsid w:val="007E3D90"/>
  </w:style>
  <w:style w:type="numbering" w:customStyle="1" w:styleId="StyleNumberedLeft063cmHanging063cm2134">
    <w:name w:val="Style Numbered Left:  063 cm Hanging:  063 cm2134"/>
    <w:basedOn w:val="NoList"/>
    <w:rsid w:val="007E3D90"/>
  </w:style>
  <w:style w:type="numbering" w:customStyle="1" w:styleId="NoList424">
    <w:name w:val="No List424"/>
    <w:next w:val="NoList"/>
    <w:uiPriority w:val="99"/>
    <w:semiHidden/>
    <w:rsid w:val="007E3D90"/>
  </w:style>
  <w:style w:type="numbering" w:customStyle="1" w:styleId="StyleNumberedLeft063cmHanging063cm424">
    <w:name w:val="Style Numbered Left:  063 cm Hanging:  063 cm424"/>
    <w:basedOn w:val="NoList"/>
    <w:rsid w:val="007E3D90"/>
  </w:style>
  <w:style w:type="numbering" w:customStyle="1" w:styleId="NoList1324">
    <w:name w:val="No List1324"/>
    <w:next w:val="NoList"/>
    <w:uiPriority w:val="99"/>
    <w:semiHidden/>
    <w:unhideWhenUsed/>
    <w:rsid w:val="007E3D90"/>
  </w:style>
  <w:style w:type="numbering" w:customStyle="1" w:styleId="StyleNumberedLeft063cmHanging063cm1324">
    <w:name w:val="Style Numbered Left:  063 cm Hanging:  063 cm1324"/>
    <w:basedOn w:val="NoList"/>
    <w:rsid w:val="007E3D90"/>
  </w:style>
  <w:style w:type="numbering" w:customStyle="1" w:styleId="NoList2224">
    <w:name w:val="No List2224"/>
    <w:next w:val="NoList"/>
    <w:uiPriority w:val="99"/>
    <w:semiHidden/>
    <w:unhideWhenUsed/>
    <w:rsid w:val="007E3D90"/>
  </w:style>
  <w:style w:type="numbering" w:customStyle="1" w:styleId="StyleNumberedLeft063cmHanging063cm2224">
    <w:name w:val="Style Numbered Left:  063 cm Hanging:  063 cm2224"/>
    <w:basedOn w:val="NoList"/>
    <w:rsid w:val="007E3D90"/>
  </w:style>
  <w:style w:type="numbering" w:customStyle="1" w:styleId="NoList514">
    <w:name w:val="No List514"/>
    <w:next w:val="NoList"/>
    <w:uiPriority w:val="99"/>
    <w:semiHidden/>
    <w:rsid w:val="007E3D90"/>
  </w:style>
  <w:style w:type="numbering" w:customStyle="1" w:styleId="StyleNumberedLeft063cmHanging063cm514">
    <w:name w:val="Style Numbered Left:  063 cm Hanging:  063 cm514"/>
    <w:basedOn w:val="NoList"/>
    <w:rsid w:val="007E3D90"/>
  </w:style>
  <w:style w:type="numbering" w:customStyle="1" w:styleId="NoList1414">
    <w:name w:val="No List1414"/>
    <w:next w:val="NoList"/>
    <w:uiPriority w:val="99"/>
    <w:semiHidden/>
    <w:unhideWhenUsed/>
    <w:rsid w:val="007E3D90"/>
  </w:style>
  <w:style w:type="numbering" w:customStyle="1" w:styleId="StyleNumberedLeft063cmHanging063cm1414">
    <w:name w:val="Style Numbered Left:  063 cm Hanging:  063 cm1414"/>
    <w:basedOn w:val="NoList"/>
    <w:rsid w:val="007E3D90"/>
  </w:style>
  <w:style w:type="numbering" w:customStyle="1" w:styleId="NoList2314">
    <w:name w:val="No List2314"/>
    <w:next w:val="NoList"/>
    <w:uiPriority w:val="99"/>
    <w:semiHidden/>
    <w:unhideWhenUsed/>
    <w:rsid w:val="007E3D90"/>
  </w:style>
  <w:style w:type="numbering" w:customStyle="1" w:styleId="StyleNumberedLeft063cmHanging063cm2314">
    <w:name w:val="Style Numbered Left:  063 cm Hanging:  063 cm2314"/>
    <w:basedOn w:val="NoList"/>
    <w:rsid w:val="007E3D90"/>
  </w:style>
  <w:style w:type="numbering" w:customStyle="1" w:styleId="NoList31124">
    <w:name w:val="No List31124"/>
    <w:next w:val="NoList"/>
    <w:semiHidden/>
    <w:rsid w:val="007E3D90"/>
  </w:style>
  <w:style w:type="numbering" w:customStyle="1" w:styleId="StyleNumberedLeft063cmHanging063cm3124">
    <w:name w:val="Style Numbered Left:  063 cm Hanging:  063 cm3124"/>
    <w:basedOn w:val="NoList"/>
    <w:rsid w:val="007E3D90"/>
  </w:style>
  <w:style w:type="numbering" w:customStyle="1" w:styleId="NoList11111114">
    <w:name w:val="No List11111114"/>
    <w:next w:val="NoList"/>
    <w:uiPriority w:val="99"/>
    <w:semiHidden/>
    <w:unhideWhenUsed/>
    <w:rsid w:val="007E3D90"/>
  </w:style>
  <w:style w:type="numbering" w:customStyle="1" w:styleId="StyleNumberedLeft063cmHanging063cm111124">
    <w:name w:val="Style Numbered Left:  063 cm Hanging:  063 cm111124"/>
    <w:basedOn w:val="NoList"/>
    <w:rsid w:val="007E3D90"/>
  </w:style>
  <w:style w:type="numbering" w:customStyle="1" w:styleId="NoList111111114">
    <w:name w:val="No List111111114"/>
    <w:next w:val="NoList"/>
    <w:uiPriority w:val="99"/>
    <w:semiHidden/>
    <w:unhideWhenUsed/>
    <w:rsid w:val="007E3D90"/>
  </w:style>
  <w:style w:type="numbering" w:customStyle="1" w:styleId="StyleNumberedLeft063cmHanging063cm1111114">
    <w:name w:val="Style Numbered Left:  063 cm Hanging:  063 cm1111114"/>
    <w:basedOn w:val="NoList"/>
    <w:rsid w:val="007E3D90"/>
  </w:style>
  <w:style w:type="numbering" w:customStyle="1" w:styleId="NoList211124">
    <w:name w:val="No List211124"/>
    <w:next w:val="NoList"/>
    <w:uiPriority w:val="99"/>
    <w:semiHidden/>
    <w:unhideWhenUsed/>
    <w:rsid w:val="007E3D90"/>
  </w:style>
  <w:style w:type="numbering" w:customStyle="1" w:styleId="StyleNumberedLeft063cmHanging063cm21124">
    <w:name w:val="Style Numbered Left:  063 cm Hanging:  063 cm21124"/>
    <w:basedOn w:val="NoList"/>
    <w:rsid w:val="007E3D90"/>
  </w:style>
  <w:style w:type="numbering" w:customStyle="1" w:styleId="NoList311114">
    <w:name w:val="No List311114"/>
    <w:next w:val="NoList"/>
    <w:semiHidden/>
    <w:rsid w:val="007E3D90"/>
  </w:style>
  <w:style w:type="numbering" w:customStyle="1" w:styleId="StyleNumberedLeft063cmHanging063cm31114">
    <w:name w:val="Style Numbered Left:  063 cm Hanging:  063 cm31114"/>
    <w:basedOn w:val="NoList"/>
    <w:rsid w:val="007E3D90"/>
  </w:style>
  <w:style w:type="numbering" w:customStyle="1" w:styleId="NoList12114">
    <w:name w:val="No List12114"/>
    <w:next w:val="NoList"/>
    <w:uiPriority w:val="99"/>
    <w:semiHidden/>
    <w:unhideWhenUsed/>
    <w:rsid w:val="007E3D90"/>
  </w:style>
  <w:style w:type="numbering" w:customStyle="1" w:styleId="StyleNumberedLeft063cmHanging063cm12114">
    <w:name w:val="Style Numbered Left:  063 cm Hanging:  063 cm12114"/>
    <w:basedOn w:val="NoList"/>
    <w:rsid w:val="007E3D90"/>
  </w:style>
  <w:style w:type="numbering" w:customStyle="1" w:styleId="NoList2111114">
    <w:name w:val="No List2111114"/>
    <w:next w:val="NoList"/>
    <w:uiPriority w:val="99"/>
    <w:semiHidden/>
    <w:unhideWhenUsed/>
    <w:rsid w:val="007E3D90"/>
  </w:style>
  <w:style w:type="numbering" w:customStyle="1" w:styleId="StyleNumberedLeft063cmHanging063cm211114">
    <w:name w:val="Style Numbered Left:  063 cm Hanging:  063 cm211114"/>
    <w:basedOn w:val="NoList"/>
    <w:rsid w:val="007E3D90"/>
  </w:style>
  <w:style w:type="numbering" w:customStyle="1" w:styleId="NoList4114">
    <w:name w:val="No List4114"/>
    <w:next w:val="NoList"/>
    <w:uiPriority w:val="99"/>
    <w:semiHidden/>
    <w:rsid w:val="007E3D90"/>
  </w:style>
  <w:style w:type="numbering" w:customStyle="1" w:styleId="StyleNumberedLeft063cmHanging063cm4115">
    <w:name w:val="Style Numbered Left:  063 cm Hanging:  063 cm4115"/>
    <w:basedOn w:val="NoList"/>
    <w:rsid w:val="007E3D90"/>
  </w:style>
  <w:style w:type="numbering" w:customStyle="1" w:styleId="NoList13114">
    <w:name w:val="No List13114"/>
    <w:next w:val="NoList"/>
    <w:uiPriority w:val="99"/>
    <w:semiHidden/>
    <w:unhideWhenUsed/>
    <w:rsid w:val="007E3D90"/>
  </w:style>
  <w:style w:type="numbering" w:customStyle="1" w:styleId="StyleNumberedLeft063cmHanging063cm13114">
    <w:name w:val="Style Numbered Left:  063 cm Hanging:  063 cm13114"/>
    <w:basedOn w:val="NoList"/>
    <w:rsid w:val="007E3D90"/>
  </w:style>
  <w:style w:type="numbering" w:customStyle="1" w:styleId="NoList22114">
    <w:name w:val="No List22114"/>
    <w:next w:val="NoList"/>
    <w:uiPriority w:val="99"/>
    <w:semiHidden/>
    <w:unhideWhenUsed/>
    <w:rsid w:val="007E3D90"/>
  </w:style>
  <w:style w:type="numbering" w:customStyle="1" w:styleId="StyleNumberedLeft063cmHanging063cm22114">
    <w:name w:val="Style Numbered Left:  063 cm Hanging:  063 cm22114"/>
    <w:basedOn w:val="NoList"/>
    <w:rsid w:val="007E3D90"/>
  </w:style>
  <w:style w:type="table" w:customStyle="1" w:styleId="TableList4114">
    <w:name w:val="Table List 4114"/>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4">
    <w:name w:val="Table Web 3114"/>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4">
    <w:name w:val="Light List - Accent 1114"/>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4">
    <w:name w:val="Light List - Accent 2114"/>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4">
    <w:name w:val="Calendar 1114"/>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4">
    <w:name w:val="Style Numbered Left:  063 cm Hanging:  063 cm3214"/>
    <w:rsid w:val="007E3D90"/>
  </w:style>
  <w:style w:type="numbering" w:customStyle="1" w:styleId="StyleNumberedLeft063cmHanging063cm21214">
    <w:name w:val="Style Numbered Left:  063 cm Hanging:  063 cm21214"/>
    <w:rsid w:val="007E3D90"/>
  </w:style>
  <w:style w:type="table" w:customStyle="1" w:styleId="TableGrid514">
    <w:name w:val="Table Grid514"/>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7E3D90"/>
  </w:style>
  <w:style w:type="table" w:customStyle="1" w:styleId="TableGrid73">
    <w:name w:val="Table Grid73"/>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3">
    <w:name w:val="Style Numbered Left:  063 cm Hanging:  063 cm73"/>
    <w:basedOn w:val="NoList"/>
    <w:rsid w:val="007E3D90"/>
  </w:style>
  <w:style w:type="numbering" w:customStyle="1" w:styleId="NoList163">
    <w:name w:val="No List163"/>
    <w:next w:val="NoList"/>
    <w:uiPriority w:val="99"/>
    <w:semiHidden/>
    <w:unhideWhenUsed/>
    <w:rsid w:val="007E3D90"/>
  </w:style>
  <w:style w:type="table" w:customStyle="1" w:styleId="TableGrid133">
    <w:name w:val="Table Grid133"/>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7E3D90"/>
  </w:style>
  <w:style w:type="table" w:customStyle="1" w:styleId="TableGrid233">
    <w:name w:val="Table Grid233"/>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7E3D90"/>
  </w:style>
  <w:style w:type="numbering" w:customStyle="1" w:styleId="StyleNumberedLeft063cmHanging063cm163">
    <w:name w:val="Style Numbered Left:  063 cm Hanging:  063 cm163"/>
    <w:basedOn w:val="NoList"/>
    <w:rsid w:val="007E3D90"/>
  </w:style>
  <w:style w:type="table" w:customStyle="1" w:styleId="TableGrid1123">
    <w:name w:val="Table Grid1123"/>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3">
    <w:name w:val="Table List 433"/>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3">
    <w:name w:val="Table Web 333"/>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3">
    <w:name w:val="Calendar 133"/>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3">
    <w:name w:val="Table Grid212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7E3D90"/>
  </w:style>
  <w:style w:type="numbering" w:customStyle="1" w:styleId="StyleNumberedLeft063cmHanging063cm1133">
    <w:name w:val="Style Numbered Left:  063 cm Hanging:  063 cm1133"/>
    <w:basedOn w:val="NoList"/>
    <w:rsid w:val="007E3D90"/>
  </w:style>
  <w:style w:type="table" w:customStyle="1" w:styleId="GridTable4-Accent1123">
    <w:name w:val="Grid Table 4 - Accent 112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3">
    <w:name w:val="Light List - Accent 13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3">
    <w:name w:val="List Table 3 - Accent 112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3">
    <w:name w:val="List Table 3 - Accent 512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3">
    <w:name w:val="Light List - Accent 23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3">
    <w:name w:val="Grid Table 1 Light - Accent 212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3">
    <w:name w:val="Grid Table 1 Light - Accent 612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3">
    <w:name w:val="No List11133"/>
    <w:next w:val="NoList"/>
    <w:semiHidden/>
    <w:unhideWhenUsed/>
    <w:rsid w:val="007E3D90"/>
  </w:style>
  <w:style w:type="numbering" w:customStyle="1" w:styleId="StyleNumberedLeft063cmHanging063cm11133">
    <w:name w:val="Style Numbered Left:  063 cm Hanging:  063 cm11133"/>
    <w:basedOn w:val="NoList"/>
    <w:rsid w:val="007E3D90"/>
  </w:style>
  <w:style w:type="numbering" w:customStyle="1" w:styleId="NoList2133">
    <w:name w:val="No List2133"/>
    <w:next w:val="NoList"/>
    <w:uiPriority w:val="99"/>
    <w:semiHidden/>
    <w:unhideWhenUsed/>
    <w:rsid w:val="007E3D90"/>
  </w:style>
  <w:style w:type="numbering" w:customStyle="1" w:styleId="StyleNumberedLeft063cmHanging063cm253">
    <w:name w:val="Style Numbered Left:  063 cm Hanging:  063 cm253"/>
    <w:basedOn w:val="NoList"/>
    <w:rsid w:val="007E3D90"/>
  </w:style>
  <w:style w:type="table" w:customStyle="1" w:styleId="GridTable4-Accent6123">
    <w:name w:val="Grid Table 4 - Accent 612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3">
    <w:name w:val="Grid Table 1 Light - Accent 112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3">
    <w:name w:val="Grid Table 4 - Accent 212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3">
    <w:name w:val="No List3133"/>
    <w:next w:val="NoList"/>
    <w:semiHidden/>
    <w:rsid w:val="007E3D90"/>
  </w:style>
  <w:style w:type="numbering" w:customStyle="1" w:styleId="StyleNumberedLeft063cmHanging063cm343">
    <w:name w:val="Style Numbered Left:  063 cm Hanging:  063 cm343"/>
    <w:basedOn w:val="NoList"/>
    <w:rsid w:val="007E3D90"/>
  </w:style>
  <w:style w:type="numbering" w:customStyle="1" w:styleId="NoList1233">
    <w:name w:val="No List1233"/>
    <w:next w:val="NoList"/>
    <w:uiPriority w:val="99"/>
    <w:semiHidden/>
    <w:unhideWhenUsed/>
    <w:rsid w:val="007E3D90"/>
  </w:style>
  <w:style w:type="numbering" w:customStyle="1" w:styleId="StyleNumberedLeft063cmHanging063cm1233">
    <w:name w:val="Style Numbered Left:  063 cm Hanging:  063 cm1233"/>
    <w:basedOn w:val="NoList"/>
    <w:rsid w:val="007E3D90"/>
  </w:style>
  <w:style w:type="numbering" w:customStyle="1" w:styleId="NoList21133">
    <w:name w:val="No List21133"/>
    <w:next w:val="NoList"/>
    <w:uiPriority w:val="99"/>
    <w:semiHidden/>
    <w:unhideWhenUsed/>
    <w:rsid w:val="007E3D90"/>
  </w:style>
  <w:style w:type="numbering" w:customStyle="1" w:styleId="StyleNumberedLeft063cmHanging063cm2143">
    <w:name w:val="Style Numbered Left:  063 cm Hanging:  063 cm2143"/>
    <w:basedOn w:val="NoList"/>
    <w:rsid w:val="007E3D90"/>
  </w:style>
  <w:style w:type="numbering" w:customStyle="1" w:styleId="NoList433">
    <w:name w:val="No List433"/>
    <w:next w:val="NoList"/>
    <w:uiPriority w:val="99"/>
    <w:semiHidden/>
    <w:rsid w:val="007E3D90"/>
  </w:style>
  <w:style w:type="numbering" w:customStyle="1" w:styleId="StyleNumberedLeft063cmHanging063cm433">
    <w:name w:val="Style Numbered Left:  063 cm Hanging:  063 cm433"/>
    <w:basedOn w:val="NoList"/>
    <w:rsid w:val="007E3D90"/>
  </w:style>
  <w:style w:type="numbering" w:customStyle="1" w:styleId="NoList1333">
    <w:name w:val="No List1333"/>
    <w:next w:val="NoList"/>
    <w:uiPriority w:val="99"/>
    <w:semiHidden/>
    <w:unhideWhenUsed/>
    <w:rsid w:val="007E3D90"/>
  </w:style>
  <w:style w:type="numbering" w:customStyle="1" w:styleId="StyleNumberedLeft063cmHanging063cm1333">
    <w:name w:val="Style Numbered Left:  063 cm Hanging:  063 cm1333"/>
    <w:basedOn w:val="NoList"/>
    <w:rsid w:val="007E3D90"/>
  </w:style>
  <w:style w:type="numbering" w:customStyle="1" w:styleId="NoList2233">
    <w:name w:val="No List2233"/>
    <w:next w:val="NoList"/>
    <w:uiPriority w:val="99"/>
    <w:semiHidden/>
    <w:unhideWhenUsed/>
    <w:rsid w:val="007E3D90"/>
  </w:style>
  <w:style w:type="numbering" w:customStyle="1" w:styleId="StyleNumberedLeft063cmHanging063cm2233">
    <w:name w:val="Style Numbered Left:  063 cm Hanging:  063 cm2233"/>
    <w:basedOn w:val="NoList"/>
    <w:rsid w:val="007E3D90"/>
  </w:style>
  <w:style w:type="numbering" w:customStyle="1" w:styleId="NoList523">
    <w:name w:val="No List523"/>
    <w:next w:val="NoList"/>
    <w:uiPriority w:val="99"/>
    <w:semiHidden/>
    <w:rsid w:val="007E3D90"/>
  </w:style>
  <w:style w:type="numbering" w:customStyle="1" w:styleId="StyleNumberedLeft063cmHanging063cm523">
    <w:name w:val="Style Numbered Left:  063 cm Hanging:  063 cm523"/>
    <w:basedOn w:val="NoList"/>
    <w:rsid w:val="007E3D90"/>
  </w:style>
  <w:style w:type="numbering" w:customStyle="1" w:styleId="NoList1423">
    <w:name w:val="No List1423"/>
    <w:next w:val="NoList"/>
    <w:uiPriority w:val="99"/>
    <w:semiHidden/>
    <w:unhideWhenUsed/>
    <w:rsid w:val="007E3D90"/>
  </w:style>
  <w:style w:type="numbering" w:customStyle="1" w:styleId="StyleNumberedLeft063cmHanging063cm1423">
    <w:name w:val="Style Numbered Left:  063 cm Hanging:  063 cm1423"/>
    <w:basedOn w:val="NoList"/>
    <w:rsid w:val="007E3D90"/>
  </w:style>
  <w:style w:type="numbering" w:customStyle="1" w:styleId="NoList2323">
    <w:name w:val="No List2323"/>
    <w:next w:val="NoList"/>
    <w:uiPriority w:val="99"/>
    <w:semiHidden/>
    <w:unhideWhenUsed/>
    <w:rsid w:val="007E3D90"/>
  </w:style>
  <w:style w:type="numbering" w:customStyle="1" w:styleId="StyleNumberedLeft063cmHanging063cm2323">
    <w:name w:val="Style Numbered Left:  063 cm Hanging:  063 cm2323"/>
    <w:basedOn w:val="NoList"/>
    <w:rsid w:val="007E3D90"/>
  </w:style>
  <w:style w:type="numbering" w:customStyle="1" w:styleId="NoList31133">
    <w:name w:val="No List31133"/>
    <w:next w:val="NoList"/>
    <w:semiHidden/>
    <w:rsid w:val="007E3D90"/>
  </w:style>
  <w:style w:type="numbering" w:customStyle="1" w:styleId="StyleNumberedLeft063cmHanging063cm3133">
    <w:name w:val="Style Numbered Left:  063 cm Hanging:  063 cm3133"/>
    <w:basedOn w:val="NoList"/>
    <w:rsid w:val="007E3D90"/>
  </w:style>
  <w:style w:type="numbering" w:customStyle="1" w:styleId="NoList111133">
    <w:name w:val="No List111133"/>
    <w:next w:val="NoList"/>
    <w:uiPriority w:val="99"/>
    <w:semiHidden/>
    <w:unhideWhenUsed/>
    <w:rsid w:val="007E3D90"/>
  </w:style>
  <w:style w:type="numbering" w:customStyle="1" w:styleId="StyleNumberedLeft063cmHanging063cm111133">
    <w:name w:val="Style Numbered Left:  063 cm Hanging:  063 cm111133"/>
    <w:basedOn w:val="NoList"/>
    <w:rsid w:val="007E3D90"/>
  </w:style>
  <w:style w:type="numbering" w:customStyle="1" w:styleId="NoList1111123">
    <w:name w:val="No List1111123"/>
    <w:next w:val="NoList"/>
    <w:semiHidden/>
    <w:unhideWhenUsed/>
    <w:rsid w:val="007E3D90"/>
  </w:style>
  <w:style w:type="numbering" w:customStyle="1" w:styleId="StyleNumberedLeft063cmHanging063cm1111123">
    <w:name w:val="Style Numbered Left:  063 cm Hanging:  063 cm1111123"/>
    <w:basedOn w:val="NoList"/>
    <w:rsid w:val="007E3D90"/>
  </w:style>
  <w:style w:type="numbering" w:customStyle="1" w:styleId="NoList211133">
    <w:name w:val="No List211133"/>
    <w:next w:val="NoList"/>
    <w:uiPriority w:val="99"/>
    <w:semiHidden/>
    <w:unhideWhenUsed/>
    <w:rsid w:val="007E3D90"/>
  </w:style>
  <w:style w:type="numbering" w:customStyle="1" w:styleId="StyleNumberedLeft063cmHanging063cm21133">
    <w:name w:val="Style Numbered Left:  063 cm Hanging:  063 cm21133"/>
    <w:basedOn w:val="NoList"/>
    <w:rsid w:val="007E3D90"/>
  </w:style>
  <w:style w:type="numbering" w:customStyle="1" w:styleId="NoList311123">
    <w:name w:val="No List311123"/>
    <w:next w:val="NoList"/>
    <w:semiHidden/>
    <w:rsid w:val="007E3D90"/>
  </w:style>
  <w:style w:type="numbering" w:customStyle="1" w:styleId="StyleNumberedLeft063cmHanging063cm31123">
    <w:name w:val="Style Numbered Left:  063 cm Hanging:  063 cm31123"/>
    <w:basedOn w:val="NoList"/>
    <w:rsid w:val="007E3D90"/>
  </w:style>
  <w:style w:type="numbering" w:customStyle="1" w:styleId="NoList12123">
    <w:name w:val="No List12123"/>
    <w:next w:val="NoList"/>
    <w:uiPriority w:val="99"/>
    <w:semiHidden/>
    <w:unhideWhenUsed/>
    <w:rsid w:val="007E3D90"/>
  </w:style>
  <w:style w:type="numbering" w:customStyle="1" w:styleId="StyleNumberedLeft063cmHanging063cm12123">
    <w:name w:val="Style Numbered Left:  063 cm Hanging:  063 cm12123"/>
    <w:basedOn w:val="NoList"/>
    <w:rsid w:val="007E3D90"/>
  </w:style>
  <w:style w:type="numbering" w:customStyle="1" w:styleId="NoList2111123">
    <w:name w:val="No List2111123"/>
    <w:next w:val="NoList"/>
    <w:uiPriority w:val="99"/>
    <w:semiHidden/>
    <w:unhideWhenUsed/>
    <w:rsid w:val="007E3D90"/>
  </w:style>
  <w:style w:type="numbering" w:customStyle="1" w:styleId="StyleNumberedLeft063cmHanging063cm211123">
    <w:name w:val="Style Numbered Left:  063 cm Hanging:  063 cm211123"/>
    <w:basedOn w:val="NoList"/>
    <w:rsid w:val="007E3D90"/>
  </w:style>
  <w:style w:type="numbering" w:customStyle="1" w:styleId="NoList4123">
    <w:name w:val="No List4123"/>
    <w:next w:val="NoList"/>
    <w:uiPriority w:val="99"/>
    <w:semiHidden/>
    <w:rsid w:val="007E3D90"/>
  </w:style>
  <w:style w:type="numbering" w:customStyle="1" w:styleId="StyleNumberedLeft063cmHanging063cm4123">
    <w:name w:val="Style Numbered Left:  063 cm Hanging:  063 cm4123"/>
    <w:basedOn w:val="NoList"/>
    <w:rsid w:val="007E3D90"/>
  </w:style>
  <w:style w:type="numbering" w:customStyle="1" w:styleId="NoList13123">
    <w:name w:val="No List13123"/>
    <w:next w:val="NoList"/>
    <w:uiPriority w:val="99"/>
    <w:semiHidden/>
    <w:unhideWhenUsed/>
    <w:rsid w:val="007E3D90"/>
  </w:style>
  <w:style w:type="numbering" w:customStyle="1" w:styleId="StyleNumberedLeft063cmHanging063cm13123">
    <w:name w:val="Style Numbered Left:  063 cm Hanging:  063 cm13123"/>
    <w:basedOn w:val="NoList"/>
    <w:rsid w:val="007E3D90"/>
  </w:style>
  <w:style w:type="numbering" w:customStyle="1" w:styleId="NoList22123">
    <w:name w:val="No List22123"/>
    <w:next w:val="NoList"/>
    <w:uiPriority w:val="99"/>
    <w:semiHidden/>
    <w:unhideWhenUsed/>
    <w:rsid w:val="007E3D90"/>
  </w:style>
  <w:style w:type="numbering" w:customStyle="1" w:styleId="StyleNumberedLeft063cmHanging063cm22123">
    <w:name w:val="Style Numbered Left:  063 cm Hanging:  063 cm22123"/>
    <w:basedOn w:val="NoList"/>
    <w:rsid w:val="007E3D90"/>
  </w:style>
  <w:style w:type="table" w:customStyle="1" w:styleId="TableList4123">
    <w:name w:val="Table List 4123"/>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3">
    <w:name w:val="Table Web 3123"/>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3">
    <w:name w:val="Light List - Accent 112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3">
    <w:name w:val="Light List - Accent 212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3">
    <w:name w:val="Calendar 1123"/>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3">
    <w:name w:val="Style Numbered Left:  063 cm Hanging:  063 cm3223"/>
    <w:rsid w:val="007E3D90"/>
  </w:style>
  <w:style w:type="numbering" w:customStyle="1" w:styleId="StyleNumberedLeft063cmHanging063cm21223">
    <w:name w:val="Style Numbered Left:  063 cm Hanging:  063 cm21223"/>
    <w:rsid w:val="007E3D90"/>
  </w:style>
  <w:style w:type="table" w:customStyle="1" w:styleId="TableGrid523">
    <w:name w:val="Table Grid523"/>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7E3D90"/>
  </w:style>
  <w:style w:type="numbering" w:customStyle="1" w:styleId="NoList1513">
    <w:name w:val="No List1513"/>
    <w:next w:val="NoList"/>
    <w:uiPriority w:val="99"/>
    <w:semiHidden/>
    <w:unhideWhenUsed/>
    <w:rsid w:val="007E3D90"/>
  </w:style>
  <w:style w:type="table" w:customStyle="1" w:styleId="TableGrid613">
    <w:name w:val="Table Grid613"/>
    <w:basedOn w:val="TableNormal"/>
    <w:next w:val="TableGrid"/>
    <w:uiPriority w:val="5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3">
    <w:name w:val="Style Numbered Left:  063 cm Hanging:  063 cm613"/>
    <w:basedOn w:val="NoList"/>
    <w:rsid w:val="007E3D90"/>
  </w:style>
  <w:style w:type="numbering" w:customStyle="1" w:styleId="NoList11214">
    <w:name w:val="No List11214"/>
    <w:next w:val="NoList"/>
    <w:uiPriority w:val="99"/>
    <w:semiHidden/>
    <w:unhideWhenUsed/>
    <w:rsid w:val="007E3D90"/>
  </w:style>
  <w:style w:type="table" w:customStyle="1" w:styleId="TableGrid1213">
    <w:name w:val="Table Grid1213"/>
    <w:basedOn w:val="TableNormal"/>
    <w:next w:val="TableGrid"/>
    <w:rsid w:val="007E3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7E3D90"/>
  </w:style>
  <w:style w:type="table" w:customStyle="1" w:styleId="TableGrid2213">
    <w:name w:val="Table Grid2213"/>
    <w:basedOn w:val="TableNormal"/>
    <w:next w:val="TableGrid"/>
    <w:rsid w:val="007E3D90"/>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7E3D90"/>
  </w:style>
  <w:style w:type="numbering" w:customStyle="1" w:styleId="StyleNumberedLeft063cmHanging063cm1513">
    <w:name w:val="Style Numbered Left:  063 cm Hanging:  063 cm1513"/>
    <w:basedOn w:val="NoList"/>
    <w:rsid w:val="007E3D90"/>
  </w:style>
  <w:style w:type="table" w:customStyle="1" w:styleId="TableGrid11113">
    <w:name w:val="Table Grid11113"/>
    <w:rsid w:val="007E3D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3">
    <w:name w:val="Table List 4213"/>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3">
    <w:name w:val="Table Web 3213"/>
    <w:basedOn w:val="TableNormal"/>
    <w:next w:val="TableWeb3"/>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3">
    <w:name w:val="Table Colorful 1113"/>
    <w:basedOn w:val="TableNormal"/>
    <w:next w:val="TableColorful1"/>
    <w:rsid w:val="007E3D90"/>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3">
    <w:name w:val="Calendar 1213"/>
    <w:basedOn w:val="TableNormal"/>
    <w:qFormat/>
    <w:rsid w:val="007E3D90"/>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3">
    <w:name w:val="Table Grid211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NoList"/>
    <w:semiHidden/>
    <w:unhideWhenUsed/>
    <w:rsid w:val="007E3D90"/>
  </w:style>
  <w:style w:type="numbering" w:customStyle="1" w:styleId="StyleNumberedLeft063cmHanging063cm11213">
    <w:name w:val="Style Numbered Left:  063 cm Hanging:  063 cm11213"/>
    <w:basedOn w:val="NoList"/>
    <w:rsid w:val="007E3D90"/>
  </w:style>
  <w:style w:type="table" w:customStyle="1" w:styleId="GridTable4-Accent11113">
    <w:name w:val="Grid Table 4 - Accent 11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3">
    <w:name w:val="Grid Table 4 - Accent 51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3">
    <w:name w:val="Light List - Accent 121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3">
    <w:name w:val="List Table 3 - Accent 111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3">
    <w:name w:val="List Table 3 - Accent 51113"/>
    <w:basedOn w:val="TableNormal"/>
    <w:uiPriority w:val="48"/>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3">
    <w:name w:val="Light List - Accent 221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3">
    <w:name w:val="Grid Table 1 Light - Accent 21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3">
    <w:name w:val="Grid Table 1 Light - Accent 61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3">
    <w:name w:val="No List1111213"/>
    <w:next w:val="NoList"/>
    <w:uiPriority w:val="99"/>
    <w:semiHidden/>
    <w:unhideWhenUsed/>
    <w:rsid w:val="007E3D90"/>
  </w:style>
  <w:style w:type="numbering" w:customStyle="1" w:styleId="StyleNumberedLeft063cmHanging063cm111213">
    <w:name w:val="Style Numbered Left:  063 cm Hanging:  063 cm111213"/>
    <w:basedOn w:val="NoList"/>
    <w:rsid w:val="007E3D90"/>
  </w:style>
  <w:style w:type="numbering" w:customStyle="1" w:styleId="NoList21213">
    <w:name w:val="No List21213"/>
    <w:next w:val="NoList"/>
    <w:uiPriority w:val="99"/>
    <w:semiHidden/>
    <w:unhideWhenUsed/>
    <w:rsid w:val="007E3D90"/>
  </w:style>
  <w:style w:type="numbering" w:customStyle="1" w:styleId="StyleNumberedLeft063cmHanging063cm2413">
    <w:name w:val="Style Numbered Left:  063 cm Hanging:  063 cm2413"/>
    <w:basedOn w:val="NoList"/>
    <w:rsid w:val="007E3D90"/>
  </w:style>
  <w:style w:type="table" w:customStyle="1" w:styleId="GridTable4-Accent61113">
    <w:name w:val="Grid Table 4 - Accent 61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3">
    <w:name w:val="Grid Table 1 Light - Accent 111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3">
    <w:name w:val="Grid Table 4 - Accent 21113"/>
    <w:basedOn w:val="TableNormal"/>
    <w:uiPriority w:val="49"/>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3">
    <w:name w:val="No List31213"/>
    <w:next w:val="NoList"/>
    <w:semiHidden/>
    <w:rsid w:val="007E3D90"/>
  </w:style>
  <w:style w:type="numbering" w:customStyle="1" w:styleId="StyleNumberedLeft063cmHanging063cm3313">
    <w:name w:val="Style Numbered Left:  063 cm Hanging:  063 cm3313"/>
    <w:basedOn w:val="NoList"/>
    <w:rsid w:val="007E3D90"/>
  </w:style>
  <w:style w:type="numbering" w:customStyle="1" w:styleId="NoList12214">
    <w:name w:val="No List12214"/>
    <w:next w:val="NoList"/>
    <w:uiPriority w:val="99"/>
    <w:semiHidden/>
    <w:unhideWhenUsed/>
    <w:rsid w:val="007E3D90"/>
  </w:style>
  <w:style w:type="numbering" w:customStyle="1" w:styleId="StyleNumberedLeft063cmHanging063cm12213">
    <w:name w:val="Style Numbered Left:  063 cm Hanging:  063 cm12213"/>
    <w:basedOn w:val="NoList"/>
    <w:rsid w:val="007E3D90"/>
  </w:style>
  <w:style w:type="numbering" w:customStyle="1" w:styleId="NoList211213">
    <w:name w:val="No List211213"/>
    <w:next w:val="NoList"/>
    <w:uiPriority w:val="99"/>
    <w:semiHidden/>
    <w:unhideWhenUsed/>
    <w:rsid w:val="007E3D90"/>
  </w:style>
  <w:style w:type="numbering" w:customStyle="1" w:styleId="StyleNumberedLeft063cmHanging063cm21313">
    <w:name w:val="Style Numbered Left:  063 cm Hanging:  063 cm21313"/>
    <w:basedOn w:val="NoList"/>
    <w:rsid w:val="007E3D90"/>
  </w:style>
  <w:style w:type="numbering" w:customStyle="1" w:styleId="NoList4213">
    <w:name w:val="No List4213"/>
    <w:next w:val="NoList"/>
    <w:uiPriority w:val="99"/>
    <w:semiHidden/>
    <w:rsid w:val="007E3D90"/>
  </w:style>
  <w:style w:type="numbering" w:customStyle="1" w:styleId="StyleNumberedLeft063cmHanging063cm4213">
    <w:name w:val="Style Numbered Left:  063 cm Hanging:  063 cm4213"/>
    <w:basedOn w:val="NoList"/>
    <w:rsid w:val="007E3D90"/>
  </w:style>
  <w:style w:type="numbering" w:customStyle="1" w:styleId="NoList13213">
    <w:name w:val="No List13213"/>
    <w:next w:val="NoList"/>
    <w:uiPriority w:val="99"/>
    <w:semiHidden/>
    <w:unhideWhenUsed/>
    <w:rsid w:val="007E3D90"/>
  </w:style>
  <w:style w:type="numbering" w:customStyle="1" w:styleId="StyleNumberedLeft063cmHanging063cm13213">
    <w:name w:val="Style Numbered Left:  063 cm Hanging:  063 cm13213"/>
    <w:basedOn w:val="NoList"/>
    <w:rsid w:val="007E3D90"/>
  </w:style>
  <w:style w:type="numbering" w:customStyle="1" w:styleId="NoList22213">
    <w:name w:val="No List22213"/>
    <w:next w:val="NoList"/>
    <w:uiPriority w:val="99"/>
    <w:semiHidden/>
    <w:unhideWhenUsed/>
    <w:rsid w:val="007E3D90"/>
  </w:style>
  <w:style w:type="numbering" w:customStyle="1" w:styleId="StyleNumberedLeft063cmHanging063cm22213">
    <w:name w:val="Style Numbered Left:  063 cm Hanging:  063 cm22213"/>
    <w:basedOn w:val="NoList"/>
    <w:rsid w:val="007E3D90"/>
  </w:style>
  <w:style w:type="numbering" w:customStyle="1" w:styleId="NoList5114">
    <w:name w:val="No List5114"/>
    <w:next w:val="NoList"/>
    <w:uiPriority w:val="99"/>
    <w:semiHidden/>
    <w:rsid w:val="007E3D90"/>
  </w:style>
  <w:style w:type="numbering" w:customStyle="1" w:styleId="StyleNumberedLeft063cmHanging063cm5113">
    <w:name w:val="Style Numbered Left:  063 cm Hanging:  063 cm5113"/>
    <w:basedOn w:val="NoList"/>
    <w:rsid w:val="007E3D90"/>
  </w:style>
  <w:style w:type="numbering" w:customStyle="1" w:styleId="NoList14113">
    <w:name w:val="No List14113"/>
    <w:next w:val="NoList"/>
    <w:uiPriority w:val="99"/>
    <w:semiHidden/>
    <w:unhideWhenUsed/>
    <w:rsid w:val="007E3D90"/>
  </w:style>
  <w:style w:type="numbering" w:customStyle="1" w:styleId="StyleNumberedLeft063cmHanging063cm14113">
    <w:name w:val="Style Numbered Left:  063 cm Hanging:  063 cm14113"/>
    <w:basedOn w:val="NoList"/>
    <w:rsid w:val="007E3D90"/>
  </w:style>
  <w:style w:type="numbering" w:customStyle="1" w:styleId="NoList23113">
    <w:name w:val="No List23113"/>
    <w:next w:val="NoList"/>
    <w:uiPriority w:val="99"/>
    <w:semiHidden/>
    <w:unhideWhenUsed/>
    <w:rsid w:val="007E3D90"/>
  </w:style>
  <w:style w:type="numbering" w:customStyle="1" w:styleId="StyleNumberedLeft063cmHanging063cm23113">
    <w:name w:val="Style Numbered Left:  063 cm Hanging:  063 cm23113"/>
    <w:basedOn w:val="NoList"/>
    <w:rsid w:val="007E3D90"/>
  </w:style>
  <w:style w:type="numbering" w:customStyle="1" w:styleId="NoList311213">
    <w:name w:val="No List311213"/>
    <w:next w:val="NoList"/>
    <w:semiHidden/>
    <w:rsid w:val="007E3D90"/>
  </w:style>
  <w:style w:type="numbering" w:customStyle="1" w:styleId="StyleNumberedLeft063cmHanging063cm31213">
    <w:name w:val="Style Numbered Left:  063 cm Hanging:  063 cm31213"/>
    <w:basedOn w:val="NoList"/>
    <w:rsid w:val="007E3D90"/>
  </w:style>
  <w:style w:type="numbering" w:customStyle="1" w:styleId="NoList11111123">
    <w:name w:val="No List11111123"/>
    <w:next w:val="NoList"/>
    <w:uiPriority w:val="99"/>
    <w:semiHidden/>
    <w:unhideWhenUsed/>
    <w:rsid w:val="007E3D90"/>
  </w:style>
  <w:style w:type="numbering" w:customStyle="1" w:styleId="StyleNumberedLeft063cmHanging063cm1111213">
    <w:name w:val="Style Numbered Left:  063 cm Hanging:  063 cm1111213"/>
    <w:basedOn w:val="NoList"/>
    <w:rsid w:val="007E3D90"/>
  </w:style>
  <w:style w:type="numbering" w:customStyle="1" w:styleId="NoList1111111113">
    <w:name w:val="No List1111111113"/>
    <w:next w:val="NoList"/>
    <w:uiPriority w:val="99"/>
    <w:semiHidden/>
    <w:unhideWhenUsed/>
    <w:rsid w:val="007E3D90"/>
  </w:style>
  <w:style w:type="numbering" w:customStyle="1" w:styleId="StyleNumberedLeft063cmHanging063cm11111113">
    <w:name w:val="Style Numbered Left:  063 cm Hanging:  063 cm11111113"/>
    <w:basedOn w:val="NoList"/>
    <w:rsid w:val="007E3D90"/>
  </w:style>
  <w:style w:type="numbering" w:customStyle="1" w:styleId="NoList2111213">
    <w:name w:val="No List2111213"/>
    <w:next w:val="NoList"/>
    <w:uiPriority w:val="99"/>
    <w:semiHidden/>
    <w:unhideWhenUsed/>
    <w:rsid w:val="007E3D90"/>
  </w:style>
  <w:style w:type="numbering" w:customStyle="1" w:styleId="StyleNumberedLeft063cmHanging063cm211213">
    <w:name w:val="Style Numbered Left:  063 cm Hanging:  063 cm211213"/>
    <w:basedOn w:val="NoList"/>
    <w:rsid w:val="007E3D90"/>
  </w:style>
  <w:style w:type="numbering" w:customStyle="1" w:styleId="NoList3111114">
    <w:name w:val="No List3111114"/>
    <w:next w:val="NoList"/>
    <w:semiHidden/>
    <w:rsid w:val="007E3D90"/>
  </w:style>
  <w:style w:type="numbering" w:customStyle="1" w:styleId="StyleNumberedLeft063cmHanging063cm311113">
    <w:name w:val="Style Numbered Left:  063 cm Hanging:  063 cm311113"/>
    <w:basedOn w:val="NoList"/>
    <w:rsid w:val="007E3D90"/>
  </w:style>
  <w:style w:type="numbering" w:customStyle="1" w:styleId="NoList121114">
    <w:name w:val="No List121114"/>
    <w:next w:val="NoList"/>
    <w:uiPriority w:val="99"/>
    <w:semiHidden/>
    <w:unhideWhenUsed/>
    <w:rsid w:val="007E3D90"/>
  </w:style>
  <w:style w:type="numbering" w:customStyle="1" w:styleId="StyleNumberedLeft063cmHanging063cm121113">
    <w:name w:val="Style Numbered Left:  063 cm Hanging:  063 cm121113"/>
    <w:basedOn w:val="NoList"/>
    <w:rsid w:val="007E3D90"/>
  </w:style>
  <w:style w:type="numbering" w:customStyle="1" w:styleId="NoList21111114">
    <w:name w:val="No List21111114"/>
    <w:next w:val="NoList"/>
    <w:uiPriority w:val="99"/>
    <w:semiHidden/>
    <w:unhideWhenUsed/>
    <w:rsid w:val="007E3D90"/>
  </w:style>
  <w:style w:type="numbering" w:customStyle="1" w:styleId="StyleNumberedLeft063cmHanging063cm2111113">
    <w:name w:val="Style Numbered Left:  063 cm Hanging:  063 cm2111113"/>
    <w:basedOn w:val="NoList"/>
    <w:rsid w:val="007E3D90"/>
  </w:style>
  <w:style w:type="numbering" w:customStyle="1" w:styleId="NoList41114">
    <w:name w:val="No List41114"/>
    <w:next w:val="NoList"/>
    <w:uiPriority w:val="99"/>
    <w:semiHidden/>
    <w:rsid w:val="007E3D90"/>
  </w:style>
  <w:style w:type="numbering" w:customStyle="1" w:styleId="StyleNumberedLeft063cmHanging063cm41114">
    <w:name w:val="Style Numbered Left:  063 cm Hanging:  063 cm41114"/>
    <w:basedOn w:val="NoList"/>
    <w:rsid w:val="007E3D90"/>
  </w:style>
  <w:style w:type="numbering" w:customStyle="1" w:styleId="NoList131114">
    <w:name w:val="No List131114"/>
    <w:next w:val="NoList"/>
    <w:uiPriority w:val="99"/>
    <w:semiHidden/>
    <w:unhideWhenUsed/>
    <w:rsid w:val="007E3D90"/>
  </w:style>
  <w:style w:type="numbering" w:customStyle="1" w:styleId="StyleNumberedLeft063cmHanging063cm131113">
    <w:name w:val="Style Numbered Left:  063 cm Hanging:  063 cm131113"/>
    <w:basedOn w:val="NoList"/>
    <w:rsid w:val="007E3D90"/>
  </w:style>
  <w:style w:type="numbering" w:customStyle="1" w:styleId="NoList221114">
    <w:name w:val="No List221114"/>
    <w:next w:val="NoList"/>
    <w:uiPriority w:val="99"/>
    <w:semiHidden/>
    <w:unhideWhenUsed/>
    <w:rsid w:val="007E3D90"/>
  </w:style>
  <w:style w:type="numbering" w:customStyle="1" w:styleId="StyleNumberedLeft063cmHanging063cm221113">
    <w:name w:val="Style Numbered Left:  063 cm Hanging:  063 cm221113"/>
    <w:basedOn w:val="NoList"/>
    <w:rsid w:val="007E3D90"/>
  </w:style>
  <w:style w:type="table" w:customStyle="1" w:styleId="TableList41113">
    <w:name w:val="Table List 41113"/>
    <w:basedOn w:val="TableNormal"/>
    <w:next w:val="TableList4"/>
    <w:semiHidden/>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3">
    <w:name w:val="Table Web 31113"/>
    <w:basedOn w:val="TableNormal"/>
    <w:next w:val="TableWeb3"/>
    <w:semiHidden/>
    <w:unhideWhenUsed/>
    <w:rsid w:val="007E3D90"/>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3">
    <w:name w:val="Light List - Accent 11113"/>
    <w:basedOn w:val="TableNormal"/>
    <w:next w:val="LightList-Accent1"/>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3">
    <w:name w:val="Light List - Accent 21113"/>
    <w:basedOn w:val="TableNormal"/>
    <w:next w:val="LightList-Accent2"/>
    <w:uiPriority w:val="61"/>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3">
    <w:name w:val="Calendar 11113"/>
    <w:basedOn w:val="TableNormal"/>
    <w:qFormat/>
    <w:rsid w:val="007E3D90"/>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3">
    <w:name w:val="Style Numbered Left:  063 cm Hanging:  063 cm32113"/>
    <w:rsid w:val="007E3D90"/>
  </w:style>
  <w:style w:type="numbering" w:customStyle="1" w:styleId="StyleNumberedLeft063cmHanging063cm212113">
    <w:name w:val="Style Numbered Left:  063 cm Hanging:  063 cm212113"/>
    <w:rsid w:val="007E3D90"/>
  </w:style>
  <w:style w:type="table" w:customStyle="1" w:styleId="TableGrid5113">
    <w:name w:val="Table Grid5113"/>
    <w:basedOn w:val="TableNormal"/>
    <w:next w:val="TableGrid"/>
    <w:uiPriority w:val="39"/>
    <w:rsid w:val="007E3D90"/>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3">
    <w:name w:val="Grid Table 5 Dark - Accent 113"/>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7E3D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3">
    <w:name w:val="Table Grid83"/>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7E3D9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rsid w:val="007E3D90"/>
  </w:style>
  <w:style w:type="numbering" w:customStyle="1" w:styleId="Style1114">
    <w:name w:val="Style1114"/>
    <w:rsid w:val="007E3D90"/>
  </w:style>
  <w:style w:type="numbering" w:customStyle="1" w:styleId="Style21124">
    <w:name w:val="Style21124"/>
    <w:next w:val="Style2"/>
    <w:rsid w:val="007E3D90"/>
  </w:style>
  <w:style w:type="numbering" w:customStyle="1" w:styleId="StyleBulleted214">
    <w:name w:val="Style Bulleted214"/>
    <w:basedOn w:val="NoList"/>
    <w:rsid w:val="007E3D90"/>
  </w:style>
  <w:style w:type="numbering" w:customStyle="1" w:styleId="Style3114">
    <w:name w:val="Style3114"/>
    <w:rsid w:val="007E3D90"/>
  </w:style>
  <w:style w:type="numbering" w:customStyle="1" w:styleId="Style41140">
    <w:name w:val="Style4114"/>
    <w:rsid w:val="007E3D90"/>
  </w:style>
  <w:style w:type="numbering" w:customStyle="1" w:styleId="Style515">
    <w:name w:val="Style515"/>
    <w:rsid w:val="007E3D90"/>
  </w:style>
  <w:style w:type="numbering" w:customStyle="1" w:styleId="Style4124">
    <w:name w:val="Style 4124"/>
    <w:rsid w:val="007E3D90"/>
  </w:style>
  <w:style w:type="numbering" w:customStyle="1" w:styleId="Style6114">
    <w:name w:val="Style 6114"/>
    <w:rsid w:val="007E3D90"/>
  </w:style>
  <w:style w:type="table" w:customStyle="1" w:styleId="TableClassic24">
    <w:name w:val="Table Classic 24"/>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5">
    <w:name w:val="Style1195"/>
    <w:rsid w:val="007E3D90"/>
  </w:style>
  <w:style w:type="numbering" w:customStyle="1" w:styleId="Style41114">
    <w:name w:val="Style 41114"/>
    <w:rsid w:val="007E3D90"/>
    <w:pPr>
      <w:numPr>
        <w:numId w:val="84"/>
      </w:numPr>
    </w:pPr>
  </w:style>
  <w:style w:type="table" w:customStyle="1" w:styleId="StilTabel113">
    <w:name w:val="StilTabel113"/>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4">
    <w:name w:val="Bullets - normal24"/>
    <w:rsid w:val="007E3D90"/>
  </w:style>
  <w:style w:type="table" w:customStyle="1" w:styleId="Romair5">
    <w:name w:val="Romair5"/>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4">
    <w:name w:val="Table Classic 34"/>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4">
    <w:name w:val="Table Columns 34"/>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4">
    <w:name w:val="Table Elegant4"/>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3">
    <w:name w:val="Table Grid143"/>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4">
    <w:name w:val="Light Shading - Accent 64"/>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4">
    <w:name w:val="Table Style2114"/>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4">
    <w:name w:val="Table Style1114"/>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4">
    <w:name w:val="Table Style3114"/>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4">
    <w:name w:val="Romair SF4"/>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4">
    <w:name w:val="Light Shading14"/>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4">
    <w:name w:val="Romair14"/>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4">
    <w:name w:val="Style11114"/>
    <w:rsid w:val="007E3D90"/>
    <w:pPr>
      <w:numPr>
        <w:numId w:val="92"/>
      </w:numPr>
    </w:pPr>
  </w:style>
  <w:style w:type="numbering" w:customStyle="1" w:styleId="StyleBulleted1114">
    <w:name w:val="Style Bulleted1114"/>
    <w:rsid w:val="007E3D90"/>
  </w:style>
  <w:style w:type="numbering" w:customStyle="1" w:styleId="Style411140">
    <w:name w:val="Style41114"/>
    <w:rsid w:val="007E3D90"/>
  </w:style>
  <w:style w:type="numbering" w:customStyle="1" w:styleId="Style31114">
    <w:name w:val="Style31114"/>
    <w:rsid w:val="007E3D90"/>
  </w:style>
  <w:style w:type="numbering" w:customStyle="1" w:styleId="Style5114">
    <w:name w:val="Style5114"/>
    <w:rsid w:val="007E3D90"/>
  </w:style>
  <w:style w:type="numbering" w:customStyle="1" w:styleId="Style61114">
    <w:name w:val="Style 61114"/>
    <w:rsid w:val="007E3D90"/>
  </w:style>
  <w:style w:type="table" w:customStyle="1" w:styleId="GridTable1Light14">
    <w:name w:val="Grid Table 1 Light14"/>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4">
    <w:name w:val="Grid Table 1 Light24"/>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4">
    <w:name w:val="Colorful List - Accent 34"/>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4">
    <w:name w:val="Style 6124"/>
    <w:rsid w:val="007E3D90"/>
    <w:pPr>
      <w:numPr>
        <w:numId w:val="94"/>
      </w:numPr>
    </w:pPr>
  </w:style>
  <w:style w:type="table" w:customStyle="1" w:styleId="TableGrid40">
    <w:name w:val="TableGrid4"/>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4">
    <w:name w:val="Table Style224"/>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4">
    <w:name w:val="Table Style124"/>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3">
    <w:name w:val="Table Grid243"/>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4">
    <w:name w:val="Table Style324"/>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2">
    <w:name w:val="Tabel112"/>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3">
    <w:name w:val="StilTabel23"/>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3">
    <w:name w:val="Table Grid1133"/>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4">
    <w:name w:val="Style22114"/>
    <w:next w:val="NoList"/>
    <w:rsid w:val="007E3D90"/>
  </w:style>
  <w:style w:type="numbering" w:customStyle="1" w:styleId="Style221112">
    <w:name w:val="Style221112"/>
    <w:next w:val="NoList"/>
    <w:rsid w:val="007E3D90"/>
  </w:style>
  <w:style w:type="numbering" w:customStyle="1" w:styleId="Style22123">
    <w:name w:val="Style22123"/>
    <w:next w:val="NoList"/>
    <w:rsid w:val="007E3D90"/>
  </w:style>
  <w:style w:type="numbering" w:customStyle="1" w:styleId="Style22133">
    <w:name w:val="Style22133"/>
    <w:next w:val="NoList"/>
    <w:rsid w:val="007E3D90"/>
  </w:style>
  <w:style w:type="numbering" w:customStyle="1" w:styleId="Style22143">
    <w:name w:val="Style22143"/>
    <w:next w:val="NoList"/>
    <w:rsid w:val="007E3D90"/>
  </w:style>
  <w:style w:type="numbering" w:customStyle="1" w:styleId="Style22153">
    <w:name w:val="Style22153"/>
    <w:next w:val="NoList"/>
    <w:rsid w:val="007E3D90"/>
  </w:style>
  <w:style w:type="numbering" w:customStyle="1" w:styleId="Style1189">
    <w:name w:val="Style1189"/>
    <w:rsid w:val="007E3D90"/>
  </w:style>
  <w:style w:type="numbering" w:customStyle="1" w:styleId="Style11813">
    <w:name w:val="Style11813"/>
    <w:rsid w:val="007E3D90"/>
  </w:style>
  <w:style w:type="numbering" w:customStyle="1" w:styleId="Style11823">
    <w:name w:val="Style11823"/>
    <w:rsid w:val="007E3D90"/>
  </w:style>
  <w:style w:type="numbering" w:customStyle="1" w:styleId="Style211112">
    <w:name w:val="Style211112"/>
    <w:next w:val="Style2"/>
    <w:rsid w:val="007E3D90"/>
    <w:pPr>
      <w:numPr>
        <w:numId w:val="124"/>
      </w:numPr>
    </w:pPr>
  </w:style>
  <w:style w:type="numbering" w:customStyle="1" w:styleId="Style11833">
    <w:name w:val="Style11833"/>
    <w:rsid w:val="007E3D90"/>
  </w:style>
  <w:style w:type="numbering" w:customStyle="1" w:styleId="Style11846">
    <w:name w:val="Style11846"/>
    <w:rsid w:val="007E3D90"/>
  </w:style>
  <w:style w:type="table" w:customStyle="1" w:styleId="TableGrid433">
    <w:name w:val="Table Grid433"/>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3">
    <w:name w:val="Style118413"/>
    <w:rsid w:val="007E3D90"/>
  </w:style>
  <w:style w:type="numbering" w:customStyle="1" w:styleId="Style11853">
    <w:name w:val="Style11853"/>
    <w:rsid w:val="007E3D90"/>
  </w:style>
  <w:style w:type="numbering" w:customStyle="1" w:styleId="Style1123">
    <w:name w:val="Style1123"/>
    <w:rsid w:val="007E3D90"/>
  </w:style>
  <w:style w:type="numbering" w:customStyle="1" w:styleId="Style11863">
    <w:name w:val="Style11863"/>
    <w:rsid w:val="007E3D90"/>
  </w:style>
  <w:style w:type="numbering" w:customStyle="1" w:styleId="Bumbiabc114">
    <w:name w:val="Bumbi abc114"/>
    <w:rsid w:val="007E3D90"/>
  </w:style>
  <w:style w:type="numbering" w:customStyle="1" w:styleId="Bumbiabc1113">
    <w:name w:val="Bumbi abc1113"/>
    <w:rsid w:val="007E3D90"/>
  </w:style>
  <w:style w:type="numbering" w:customStyle="1" w:styleId="Style11933">
    <w:name w:val="Style11933"/>
    <w:rsid w:val="007E3D90"/>
  </w:style>
  <w:style w:type="numbering" w:customStyle="1" w:styleId="Style3126">
    <w:name w:val="Style3126"/>
    <w:rsid w:val="007E3D90"/>
    <w:pPr>
      <w:numPr>
        <w:numId w:val="89"/>
      </w:numPr>
    </w:pPr>
  </w:style>
  <w:style w:type="table" w:customStyle="1" w:styleId="TableClassic213">
    <w:name w:val="Table Classic 213"/>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4">
    <w:name w:val="Style11914"/>
    <w:rsid w:val="007E3D90"/>
  </w:style>
  <w:style w:type="numbering" w:customStyle="1" w:styleId="Style412120">
    <w:name w:val="Style 41212"/>
    <w:rsid w:val="007E3D90"/>
    <w:pPr>
      <w:numPr>
        <w:numId w:val="85"/>
      </w:numPr>
    </w:pPr>
  </w:style>
  <w:style w:type="numbering" w:customStyle="1" w:styleId="Bullets-normal114">
    <w:name w:val="Bullets - normal114"/>
    <w:rsid w:val="007E3D90"/>
    <w:pPr>
      <w:numPr>
        <w:numId w:val="86"/>
      </w:numPr>
    </w:pPr>
  </w:style>
  <w:style w:type="table" w:customStyle="1" w:styleId="Romair23">
    <w:name w:val="Romair23"/>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3">
    <w:name w:val="Table Classic 313"/>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3">
    <w:name w:val="Table Elegant13"/>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3">
    <w:name w:val="Light Shading - Accent 613"/>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3">
    <w:name w:val="Table Style2123"/>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3">
    <w:name w:val="Table Style1123"/>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3">
    <w:name w:val="Table Style3123"/>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3">
    <w:name w:val="Romair SF13"/>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3">
    <w:name w:val="Light Shading113"/>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3">
    <w:name w:val="Light List113"/>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3">
    <w:name w:val="Romair113"/>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3">
    <w:name w:val="Style4123"/>
    <w:rsid w:val="007E3D90"/>
    <w:pPr>
      <w:numPr>
        <w:numId w:val="87"/>
      </w:numPr>
    </w:pPr>
  </w:style>
  <w:style w:type="numbering" w:customStyle="1" w:styleId="Style1214">
    <w:name w:val="Style1214"/>
    <w:rsid w:val="007E3D90"/>
    <w:pPr>
      <w:numPr>
        <w:numId w:val="88"/>
      </w:numPr>
    </w:pPr>
  </w:style>
  <w:style w:type="numbering" w:customStyle="1" w:styleId="Style5123">
    <w:name w:val="Style5123"/>
    <w:rsid w:val="007E3D90"/>
    <w:pPr>
      <w:numPr>
        <w:numId w:val="90"/>
      </w:numPr>
    </w:pPr>
  </w:style>
  <w:style w:type="numbering" w:customStyle="1" w:styleId="Style6133">
    <w:name w:val="Style 6133"/>
    <w:rsid w:val="007E3D90"/>
    <w:pPr>
      <w:numPr>
        <w:numId w:val="91"/>
      </w:numPr>
    </w:pPr>
  </w:style>
  <w:style w:type="table" w:customStyle="1" w:styleId="GridTable1Light113">
    <w:name w:val="Grid Table 1 Light113"/>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3">
    <w:name w:val="Table Style21113"/>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3">
    <w:name w:val="Grid Table 1 Light213"/>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3">
    <w:name w:val="Colorful List - Accent 313"/>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4">
    <w:name w:val="Style 61214"/>
    <w:rsid w:val="007E3D90"/>
    <w:pPr>
      <w:numPr>
        <w:numId w:val="147"/>
      </w:numPr>
    </w:pPr>
  </w:style>
  <w:style w:type="table" w:customStyle="1" w:styleId="TableGrid130">
    <w:name w:val="TableGrid13"/>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3">
    <w:name w:val="Table Style2213"/>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3">
    <w:name w:val="Table Style1213"/>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3">
    <w:name w:val="Style133"/>
    <w:rsid w:val="007E3D90"/>
  </w:style>
  <w:style w:type="numbering" w:customStyle="1" w:styleId="Style2123">
    <w:name w:val="Style2123"/>
    <w:next w:val="Style2"/>
    <w:rsid w:val="007E3D90"/>
  </w:style>
  <w:style w:type="table" w:customStyle="1" w:styleId="TableGrid622">
    <w:name w:val="Table Grid62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3">
    <w:name w:val="Table Style3213"/>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2">
    <w:name w:val="Style Bulleted2112"/>
    <w:basedOn w:val="NoList"/>
    <w:rsid w:val="007E3D90"/>
  </w:style>
  <w:style w:type="numbering" w:customStyle="1" w:styleId="Style323">
    <w:name w:val="Style323"/>
    <w:rsid w:val="007E3D90"/>
  </w:style>
  <w:style w:type="numbering" w:customStyle="1" w:styleId="Style423">
    <w:name w:val="Style423"/>
    <w:rsid w:val="007E3D90"/>
  </w:style>
  <w:style w:type="numbering" w:customStyle="1" w:styleId="Style523">
    <w:name w:val="Style523"/>
    <w:rsid w:val="007E3D90"/>
  </w:style>
  <w:style w:type="numbering" w:customStyle="1" w:styleId="Style4230">
    <w:name w:val="Style 423"/>
    <w:rsid w:val="007E3D90"/>
  </w:style>
  <w:style w:type="numbering" w:customStyle="1" w:styleId="Style623">
    <w:name w:val="Style 623"/>
    <w:rsid w:val="007E3D90"/>
  </w:style>
  <w:style w:type="numbering" w:customStyle="1" w:styleId="Style119113">
    <w:name w:val="Style119113"/>
    <w:rsid w:val="007E3D90"/>
  </w:style>
  <w:style w:type="numbering" w:customStyle="1" w:styleId="Style411112">
    <w:name w:val="Style 411112"/>
    <w:rsid w:val="007E3D90"/>
  </w:style>
  <w:style w:type="numbering" w:customStyle="1" w:styleId="Bullets-normal1112">
    <w:name w:val="Bullets - normal1112"/>
    <w:rsid w:val="007E3D90"/>
  </w:style>
  <w:style w:type="table" w:customStyle="1" w:styleId="TableStyle11113">
    <w:name w:val="Table Style11113"/>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3">
    <w:name w:val="Table Style31113"/>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2">
    <w:name w:val="Style111112"/>
    <w:rsid w:val="007E3D90"/>
  </w:style>
  <w:style w:type="numbering" w:customStyle="1" w:styleId="StyleBulleted11112">
    <w:name w:val="Style Bulleted11112"/>
    <w:rsid w:val="007E3D90"/>
    <w:pPr>
      <w:numPr>
        <w:numId w:val="93"/>
      </w:numPr>
    </w:pPr>
  </w:style>
  <w:style w:type="numbering" w:customStyle="1" w:styleId="Style4111120">
    <w:name w:val="Style411112"/>
    <w:rsid w:val="007E3D90"/>
  </w:style>
  <w:style w:type="numbering" w:customStyle="1" w:styleId="Style12113">
    <w:name w:val="Style12113"/>
    <w:rsid w:val="007E3D90"/>
  </w:style>
  <w:style w:type="numbering" w:customStyle="1" w:styleId="Style311112">
    <w:name w:val="Style311112"/>
    <w:rsid w:val="007E3D90"/>
  </w:style>
  <w:style w:type="numbering" w:customStyle="1" w:styleId="Style51113">
    <w:name w:val="Style51113"/>
    <w:rsid w:val="007E3D90"/>
  </w:style>
  <w:style w:type="numbering" w:customStyle="1" w:styleId="Style611112">
    <w:name w:val="Style 611112"/>
    <w:rsid w:val="007E3D90"/>
  </w:style>
  <w:style w:type="numbering" w:customStyle="1" w:styleId="Style612113">
    <w:name w:val="Style 612113"/>
    <w:rsid w:val="007E3D90"/>
  </w:style>
  <w:style w:type="numbering" w:customStyle="1" w:styleId="Style153">
    <w:name w:val="Style153"/>
    <w:rsid w:val="007E3D90"/>
  </w:style>
  <w:style w:type="numbering" w:customStyle="1" w:styleId="Style163">
    <w:name w:val="Style163"/>
    <w:rsid w:val="007E3D90"/>
  </w:style>
  <w:style w:type="numbering" w:customStyle="1" w:styleId="Style173">
    <w:name w:val="Style173"/>
    <w:rsid w:val="007E3D90"/>
  </w:style>
  <w:style w:type="numbering" w:customStyle="1" w:styleId="Style184">
    <w:name w:val="Style184"/>
    <w:rsid w:val="007E3D90"/>
  </w:style>
  <w:style w:type="numbering" w:customStyle="1" w:styleId="Style193">
    <w:name w:val="Style193"/>
    <w:rsid w:val="007E3D90"/>
  </w:style>
  <w:style w:type="numbering" w:customStyle="1" w:styleId="Style1103">
    <w:name w:val="Style1103"/>
    <w:rsid w:val="007E3D90"/>
  </w:style>
  <w:style w:type="numbering" w:customStyle="1" w:styleId="Style31213">
    <w:name w:val="Style31213"/>
    <w:rsid w:val="007E3D90"/>
  </w:style>
  <w:style w:type="numbering" w:customStyle="1" w:styleId="Style118423">
    <w:name w:val="Style118423"/>
    <w:rsid w:val="007E3D90"/>
  </w:style>
  <w:style w:type="numbering" w:customStyle="1" w:styleId="Style118433">
    <w:name w:val="Style118433"/>
    <w:rsid w:val="007E3D90"/>
  </w:style>
  <w:style w:type="numbering" w:customStyle="1" w:styleId="Style31223">
    <w:name w:val="Style31223"/>
    <w:rsid w:val="007E3D90"/>
  </w:style>
  <w:style w:type="numbering" w:customStyle="1" w:styleId="Style31233">
    <w:name w:val="Style31233"/>
    <w:rsid w:val="007E3D90"/>
  </w:style>
  <w:style w:type="numbering" w:customStyle="1" w:styleId="StyleNumberedLeft063cmHanging063cm4133">
    <w:name w:val="Style Numbered Left:  063 cm Hanging:  063 cm4133"/>
    <w:basedOn w:val="NoList"/>
    <w:rsid w:val="007E3D90"/>
    <w:pPr>
      <w:numPr>
        <w:numId w:val="95"/>
      </w:numPr>
    </w:pPr>
  </w:style>
  <w:style w:type="table" w:customStyle="1" w:styleId="TableList443">
    <w:name w:val="Table List 443"/>
    <w:basedOn w:val="TableNormal"/>
    <w:next w:val="TableList4"/>
    <w:uiPriority w:val="99"/>
    <w:semiHidden/>
    <w:unhideWhenUsed/>
    <w:rsid w:val="007E3D90"/>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3">
    <w:name w:val="No List83"/>
    <w:next w:val="NoList"/>
    <w:uiPriority w:val="99"/>
    <w:semiHidden/>
    <w:unhideWhenUsed/>
    <w:rsid w:val="007E3D90"/>
  </w:style>
  <w:style w:type="table" w:customStyle="1" w:styleId="TableList4133">
    <w:name w:val="Table List 4133"/>
    <w:basedOn w:val="TableNormal"/>
    <w:next w:val="TableList4"/>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2">
    <w:name w:val="Style Numbered Left:  063 cm Hanging:  063 cm41122"/>
    <w:basedOn w:val="NoList"/>
    <w:rsid w:val="007E3D90"/>
  </w:style>
  <w:style w:type="numbering" w:customStyle="1" w:styleId="StyleNumberedLeft063cmHanging063cm13133">
    <w:name w:val="Style Numbered Left:  063 cm Hanging:  063 cm13133"/>
    <w:basedOn w:val="NoList"/>
    <w:rsid w:val="007E3D90"/>
    <w:pPr>
      <w:numPr>
        <w:numId w:val="96"/>
      </w:numPr>
    </w:pPr>
  </w:style>
  <w:style w:type="numbering" w:customStyle="1" w:styleId="StyleNumberedLeft063cmHanging063cm22133">
    <w:name w:val="Style Numbered Left:  063 cm Hanging:  063 cm22133"/>
    <w:basedOn w:val="NoList"/>
    <w:rsid w:val="007E3D90"/>
    <w:pPr>
      <w:numPr>
        <w:numId w:val="97"/>
      </w:numPr>
    </w:pPr>
  </w:style>
  <w:style w:type="numbering" w:customStyle="1" w:styleId="StyleNumberedLeft063cmHanging063cm3233">
    <w:name w:val="Style Numbered Left:  063 cm Hanging:  063 cm3233"/>
    <w:rsid w:val="007E3D90"/>
    <w:pPr>
      <w:numPr>
        <w:numId w:val="98"/>
      </w:numPr>
    </w:pPr>
  </w:style>
  <w:style w:type="numbering" w:customStyle="1" w:styleId="StyleNumberedLeft063cmHanging063cm21233">
    <w:name w:val="Style Numbered Left:  063 cm Hanging:  063 cm21233"/>
    <w:rsid w:val="007E3D90"/>
    <w:pPr>
      <w:numPr>
        <w:numId w:val="99"/>
      </w:numPr>
    </w:pPr>
  </w:style>
  <w:style w:type="numbering" w:customStyle="1" w:styleId="Style1133">
    <w:name w:val="Style1133"/>
    <w:rsid w:val="007E3D90"/>
  </w:style>
  <w:style w:type="table" w:customStyle="1" w:styleId="TableStyle233">
    <w:name w:val="Table Style233"/>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3">
    <w:name w:val="Table Style133"/>
    <w:basedOn w:val="TableStyle2"/>
    <w:rsid w:val="007E3D90"/>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4">
    <w:name w:val="Style244"/>
    <w:rsid w:val="007E3D90"/>
  </w:style>
  <w:style w:type="numbering" w:customStyle="1" w:styleId="Style2133">
    <w:name w:val="Style2133"/>
    <w:next w:val="Style2"/>
    <w:rsid w:val="007E3D90"/>
    <w:pPr>
      <w:numPr>
        <w:numId w:val="33"/>
      </w:numPr>
    </w:pPr>
  </w:style>
  <w:style w:type="table" w:customStyle="1" w:styleId="TableStyle333">
    <w:name w:val="Table Style333"/>
    <w:basedOn w:val="TableStyle2"/>
    <w:rsid w:val="007E3D90"/>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3">
    <w:name w:val="Style Bulleted33"/>
    <w:basedOn w:val="NoList"/>
    <w:rsid w:val="007E3D90"/>
  </w:style>
  <w:style w:type="numbering" w:customStyle="1" w:styleId="Style353">
    <w:name w:val="Style353"/>
    <w:rsid w:val="007E3D90"/>
  </w:style>
  <w:style w:type="numbering" w:customStyle="1" w:styleId="Style433">
    <w:name w:val="Style433"/>
    <w:rsid w:val="007E3D90"/>
  </w:style>
  <w:style w:type="numbering" w:customStyle="1" w:styleId="Style4330">
    <w:name w:val="Style 433"/>
    <w:rsid w:val="007E3D90"/>
  </w:style>
  <w:style w:type="numbering" w:customStyle="1" w:styleId="Style633">
    <w:name w:val="Style 633"/>
    <w:rsid w:val="007E3D90"/>
    <w:pPr>
      <w:numPr>
        <w:numId w:val="36"/>
      </w:numPr>
    </w:pPr>
  </w:style>
  <w:style w:type="numbering" w:customStyle="1" w:styleId="StyleBulleted123">
    <w:name w:val="Style Bulleted123"/>
    <w:basedOn w:val="NoList"/>
    <w:rsid w:val="007E3D90"/>
  </w:style>
  <w:style w:type="table" w:customStyle="1" w:styleId="Tabel23">
    <w:name w:val="Tabel23"/>
    <w:basedOn w:val="TableNormal"/>
    <w:rsid w:val="007E3D90"/>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2">
    <w:name w:val="Bulet 2112"/>
    <w:basedOn w:val="NoList"/>
    <w:semiHidden/>
    <w:rsid w:val="007E3D90"/>
    <w:pPr>
      <w:numPr>
        <w:numId w:val="43"/>
      </w:numPr>
    </w:pPr>
  </w:style>
  <w:style w:type="numbering" w:customStyle="1" w:styleId="StyleNumbered10pt112">
    <w:name w:val="Style Numbered 10 pt112"/>
    <w:basedOn w:val="NoList"/>
    <w:rsid w:val="007E3D90"/>
    <w:pPr>
      <w:numPr>
        <w:numId w:val="45"/>
      </w:numPr>
    </w:pPr>
  </w:style>
  <w:style w:type="numbering" w:customStyle="1" w:styleId="Style2223">
    <w:name w:val="Style2223"/>
    <w:next w:val="Style2"/>
    <w:rsid w:val="007E3D90"/>
    <w:pPr>
      <w:numPr>
        <w:numId w:val="15"/>
      </w:numPr>
    </w:pPr>
  </w:style>
  <w:style w:type="table" w:customStyle="1" w:styleId="StilTabel33">
    <w:name w:val="StilTabel33"/>
    <w:basedOn w:val="TableNormal"/>
    <w:rsid w:val="007E3D90"/>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2">
    <w:name w:val="Style211212"/>
    <w:rsid w:val="007E3D90"/>
    <w:pPr>
      <w:numPr>
        <w:numId w:val="100"/>
      </w:numPr>
    </w:pPr>
  </w:style>
  <w:style w:type="numbering" w:customStyle="1" w:styleId="Bullets-normal212">
    <w:name w:val="Bullets - normal212"/>
    <w:rsid w:val="007E3D90"/>
    <w:pPr>
      <w:numPr>
        <w:numId w:val="83"/>
      </w:numPr>
    </w:pPr>
  </w:style>
  <w:style w:type="numbering" w:customStyle="1" w:styleId="Bullets-normal123">
    <w:name w:val="Bullets - normal123"/>
    <w:rsid w:val="007E3D90"/>
    <w:pPr>
      <w:numPr>
        <w:numId w:val="101"/>
      </w:numPr>
    </w:pPr>
  </w:style>
  <w:style w:type="numbering" w:customStyle="1" w:styleId="Style4133">
    <w:name w:val="Style 4133"/>
    <w:rsid w:val="007E3D90"/>
  </w:style>
  <w:style w:type="numbering" w:customStyle="1" w:styleId="NoList713">
    <w:name w:val="No List713"/>
    <w:next w:val="NoList"/>
    <w:uiPriority w:val="99"/>
    <w:semiHidden/>
    <w:unhideWhenUsed/>
    <w:rsid w:val="007E3D90"/>
  </w:style>
  <w:style w:type="numbering" w:customStyle="1" w:styleId="NoList11313">
    <w:name w:val="No List11313"/>
    <w:next w:val="NoList"/>
    <w:uiPriority w:val="99"/>
    <w:semiHidden/>
    <w:unhideWhenUsed/>
    <w:rsid w:val="007E3D90"/>
  </w:style>
  <w:style w:type="numbering" w:customStyle="1" w:styleId="NoList6113">
    <w:name w:val="No List6113"/>
    <w:next w:val="NoList"/>
    <w:uiPriority w:val="99"/>
    <w:semiHidden/>
    <w:unhideWhenUsed/>
    <w:rsid w:val="007E3D90"/>
  </w:style>
  <w:style w:type="numbering" w:customStyle="1" w:styleId="NoList112113">
    <w:name w:val="No List112113"/>
    <w:next w:val="NoList"/>
    <w:uiPriority w:val="99"/>
    <w:semiHidden/>
    <w:unhideWhenUsed/>
    <w:rsid w:val="007E3D90"/>
  </w:style>
  <w:style w:type="numbering" w:customStyle="1" w:styleId="NoList1112113">
    <w:name w:val="No List1112113"/>
    <w:next w:val="NoList"/>
    <w:semiHidden/>
    <w:unhideWhenUsed/>
    <w:rsid w:val="007E3D90"/>
  </w:style>
  <w:style w:type="numbering" w:customStyle="1" w:styleId="NoList122113">
    <w:name w:val="No List122113"/>
    <w:next w:val="NoList"/>
    <w:uiPriority w:val="99"/>
    <w:semiHidden/>
    <w:unhideWhenUsed/>
    <w:rsid w:val="007E3D90"/>
  </w:style>
  <w:style w:type="numbering" w:customStyle="1" w:styleId="NoList51113">
    <w:name w:val="No List51113"/>
    <w:next w:val="NoList"/>
    <w:uiPriority w:val="99"/>
    <w:semiHidden/>
    <w:rsid w:val="007E3D90"/>
  </w:style>
  <w:style w:type="numbering" w:customStyle="1" w:styleId="NoList31111113">
    <w:name w:val="No List31111113"/>
    <w:next w:val="NoList"/>
    <w:semiHidden/>
    <w:rsid w:val="007E3D90"/>
  </w:style>
  <w:style w:type="numbering" w:customStyle="1" w:styleId="NoList1211113">
    <w:name w:val="No List1211113"/>
    <w:next w:val="NoList"/>
    <w:uiPriority w:val="99"/>
    <w:semiHidden/>
    <w:unhideWhenUsed/>
    <w:rsid w:val="007E3D90"/>
  </w:style>
  <w:style w:type="numbering" w:customStyle="1" w:styleId="NoList211111113">
    <w:name w:val="No List211111113"/>
    <w:next w:val="NoList"/>
    <w:uiPriority w:val="99"/>
    <w:semiHidden/>
    <w:unhideWhenUsed/>
    <w:rsid w:val="007E3D90"/>
  </w:style>
  <w:style w:type="numbering" w:customStyle="1" w:styleId="NoList411113">
    <w:name w:val="No List411113"/>
    <w:next w:val="NoList"/>
    <w:uiPriority w:val="99"/>
    <w:semiHidden/>
    <w:rsid w:val="007E3D90"/>
  </w:style>
  <w:style w:type="numbering" w:customStyle="1" w:styleId="StyleNumberedLeft063cmHanging063cm411113">
    <w:name w:val="Style Numbered Left:  063 cm Hanging:  063 cm411113"/>
    <w:basedOn w:val="NoList"/>
    <w:rsid w:val="007E3D90"/>
  </w:style>
  <w:style w:type="numbering" w:customStyle="1" w:styleId="NoList1311113">
    <w:name w:val="No List1311113"/>
    <w:next w:val="NoList"/>
    <w:uiPriority w:val="99"/>
    <w:semiHidden/>
    <w:unhideWhenUsed/>
    <w:rsid w:val="007E3D90"/>
  </w:style>
  <w:style w:type="numbering" w:customStyle="1" w:styleId="NoList2211113">
    <w:name w:val="No List2211113"/>
    <w:next w:val="NoList"/>
    <w:uiPriority w:val="99"/>
    <w:semiHidden/>
    <w:unhideWhenUsed/>
    <w:rsid w:val="007E3D90"/>
  </w:style>
  <w:style w:type="table" w:customStyle="1" w:styleId="PlainTable14">
    <w:name w:val="Plain Table 14"/>
    <w:basedOn w:val="TableNormal"/>
    <w:next w:val="PlainTable1"/>
    <w:uiPriority w:val="41"/>
    <w:rsid w:val="007E3D90"/>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next w:val="PlainTable1"/>
    <w:uiPriority w:val="41"/>
    <w:rsid w:val="007E3D9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2">
    <w:name w:val="Style2412"/>
    <w:rsid w:val="007E3D90"/>
    <w:pPr>
      <w:numPr>
        <w:numId w:val="29"/>
      </w:numPr>
    </w:pPr>
  </w:style>
  <w:style w:type="numbering" w:customStyle="1" w:styleId="NoList92">
    <w:name w:val="No List92"/>
    <w:next w:val="NoList"/>
    <w:uiPriority w:val="99"/>
    <w:semiHidden/>
    <w:unhideWhenUsed/>
    <w:rsid w:val="007E3D90"/>
  </w:style>
  <w:style w:type="table" w:customStyle="1" w:styleId="TableStyle242">
    <w:name w:val="Table Style24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2">
    <w:name w:val="Table Style14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2">
    <w:name w:val="Table Grid10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2">
    <w:name w:val="Table Style34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2">
    <w:name w:val="Tabel32"/>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2">
    <w:name w:val="StilTabel42"/>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3">
    <w:name w:val="No List173"/>
    <w:next w:val="NoList"/>
    <w:uiPriority w:val="99"/>
    <w:semiHidden/>
    <w:unhideWhenUsed/>
    <w:rsid w:val="007E3D90"/>
  </w:style>
  <w:style w:type="table" w:customStyle="1" w:styleId="TableStyle2132">
    <w:name w:val="Table Style213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2">
    <w:name w:val="Table Style113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2">
    <w:name w:val="Style2322"/>
    <w:rsid w:val="007E3D90"/>
  </w:style>
  <w:style w:type="numbering" w:customStyle="1" w:styleId="Style1142">
    <w:name w:val="Style1142"/>
    <w:rsid w:val="007E3D90"/>
  </w:style>
  <w:style w:type="numbering" w:customStyle="1" w:styleId="Style21132">
    <w:name w:val="Style21132"/>
    <w:next w:val="Style2"/>
    <w:rsid w:val="007E3D90"/>
  </w:style>
  <w:style w:type="table" w:customStyle="1" w:styleId="TableStyle3132">
    <w:name w:val="Table Style313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2">
    <w:name w:val="Style Bulleted222"/>
    <w:basedOn w:val="NoList"/>
    <w:rsid w:val="007E3D90"/>
  </w:style>
  <w:style w:type="numbering" w:customStyle="1" w:styleId="Style3132">
    <w:name w:val="Style3132"/>
    <w:rsid w:val="007E3D90"/>
  </w:style>
  <w:style w:type="numbering" w:customStyle="1" w:styleId="Style41320">
    <w:name w:val="Style4132"/>
    <w:rsid w:val="007E3D90"/>
  </w:style>
  <w:style w:type="numbering" w:customStyle="1" w:styleId="Style5132">
    <w:name w:val="Style5132"/>
    <w:rsid w:val="007E3D90"/>
  </w:style>
  <w:style w:type="numbering" w:customStyle="1" w:styleId="Style4142">
    <w:name w:val="Style 4142"/>
    <w:rsid w:val="007E3D90"/>
  </w:style>
  <w:style w:type="numbering" w:customStyle="1" w:styleId="Style6142">
    <w:name w:val="Style 6142"/>
    <w:rsid w:val="007E3D90"/>
  </w:style>
  <w:style w:type="table" w:customStyle="1" w:styleId="TableClassic222">
    <w:name w:val="Table Classic 222"/>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2">
    <w:name w:val="Style11922"/>
    <w:rsid w:val="007E3D90"/>
  </w:style>
  <w:style w:type="numbering" w:customStyle="1" w:styleId="Style41122">
    <w:name w:val="Style 41122"/>
    <w:rsid w:val="007E3D90"/>
    <w:pPr>
      <w:numPr>
        <w:numId w:val="58"/>
      </w:numPr>
    </w:pPr>
  </w:style>
  <w:style w:type="table" w:customStyle="1" w:styleId="StilTabel122">
    <w:name w:val="StilTabel122"/>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2">
    <w:name w:val="Bullets - normal32"/>
    <w:rsid w:val="007E3D90"/>
    <w:pPr>
      <w:numPr>
        <w:numId w:val="59"/>
      </w:numPr>
    </w:pPr>
  </w:style>
  <w:style w:type="table" w:customStyle="1" w:styleId="Romair32">
    <w:name w:val="Romair32"/>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3">
    <w:name w:val="No List1143"/>
    <w:next w:val="NoList"/>
    <w:uiPriority w:val="99"/>
    <w:semiHidden/>
    <w:unhideWhenUsed/>
    <w:rsid w:val="007E3D90"/>
  </w:style>
  <w:style w:type="numbering" w:customStyle="1" w:styleId="NoList11143">
    <w:name w:val="No List11143"/>
    <w:next w:val="NoList"/>
    <w:uiPriority w:val="99"/>
    <w:semiHidden/>
    <w:unhideWhenUsed/>
    <w:rsid w:val="007E3D90"/>
  </w:style>
  <w:style w:type="table" w:customStyle="1" w:styleId="TableClassic322">
    <w:name w:val="Table Classic 322"/>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20">
    <w:name w:val="Table Grid 322"/>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2">
    <w:name w:val="Table Elegant22"/>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2">
    <w:name w:val="Table Grid152"/>
    <w:basedOn w:val="TableNormal"/>
    <w:next w:val="TableGrid"/>
    <w:uiPriority w:val="59"/>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2">
    <w:name w:val="Light Shading - Accent 622"/>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2">
    <w:name w:val="Table Style2112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2">
    <w:name w:val="Table Style1112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2">
    <w:name w:val="Table Style3112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2">
    <w:name w:val="Romair SF22"/>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2">
    <w:name w:val="Light Shading122"/>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2">
    <w:name w:val="Light List122"/>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2">
    <w:name w:val="Romair122"/>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2">
    <w:name w:val="Style11122"/>
    <w:rsid w:val="007E3D90"/>
    <w:pPr>
      <w:numPr>
        <w:numId w:val="69"/>
      </w:numPr>
    </w:pPr>
  </w:style>
  <w:style w:type="numbering" w:customStyle="1" w:styleId="StyleBulleted1122">
    <w:name w:val="Style Bulleted1122"/>
    <w:rsid w:val="007E3D90"/>
  </w:style>
  <w:style w:type="numbering" w:customStyle="1" w:styleId="Style411220">
    <w:name w:val="Style41122"/>
    <w:rsid w:val="007E3D90"/>
  </w:style>
  <w:style w:type="numbering" w:customStyle="1" w:styleId="Style31122">
    <w:name w:val="Style31122"/>
    <w:rsid w:val="007E3D90"/>
  </w:style>
  <w:style w:type="numbering" w:customStyle="1" w:styleId="Style51122">
    <w:name w:val="Style51122"/>
    <w:rsid w:val="007E3D90"/>
  </w:style>
  <w:style w:type="numbering" w:customStyle="1" w:styleId="Style61122">
    <w:name w:val="Style 61122"/>
    <w:rsid w:val="007E3D90"/>
  </w:style>
  <w:style w:type="table" w:customStyle="1" w:styleId="GridTable1Light122">
    <w:name w:val="Grid Table 1 Light122"/>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2">
    <w:name w:val="Grid Table 1 Light22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2">
    <w:name w:val="Colorful List - Accent 322"/>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2">
    <w:name w:val="Style 61222"/>
    <w:rsid w:val="007E3D90"/>
    <w:pPr>
      <w:numPr>
        <w:numId w:val="75"/>
      </w:numPr>
    </w:pPr>
  </w:style>
  <w:style w:type="table" w:customStyle="1" w:styleId="TableGrid220">
    <w:name w:val="TableGrid22"/>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3">
    <w:name w:val="No List263"/>
    <w:next w:val="NoList"/>
    <w:uiPriority w:val="99"/>
    <w:semiHidden/>
    <w:unhideWhenUsed/>
    <w:rsid w:val="007E3D90"/>
  </w:style>
  <w:style w:type="table" w:customStyle="1" w:styleId="TableStyle2222">
    <w:name w:val="Table Style222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2">
    <w:name w:val="Table Style122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2">
    <w:name w:val="Table Grid25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2">
    <w:name w:val="Table Style322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2">
    <w:name w:val="Tabel122"/>
    <w:basedOn w:val="TableNormal"/>
    <w:rsid w:val="007E3D90"/>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2">
    <w:name w:val="StilTabel212"/>
    <w:basedOn w:val="TableNormal"/>
    <w:rsid w:val="007E3D90"/>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3">
    <w:name w:val="No List1243"/>
    <w:next w:val="NoList"/>
    <w:uiPriority w:val="99"/>
    <w:semiHidden/>
    <w:unhideWhenUsed/>
    <w:rsid w:val="007E3D90"/>
  </w:style>
  <w:style w:type="table" w:customStyle="1" w:styleId="TableGrid1142">
    <w:name w:val="Table Grid1142"/>
    <w:basedOn w:val="TableNormal"/>
    <w:next w:val="TableGrid"/>
    <w:uiPriority w:val="59"/>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7E3D90"/>
  </w:style>
  <w:style w:type="table" w:customStyle="1" w:styleId="TableGrid2142">
    <w:name w:val="Table Grid214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7E3D90"/>
  </w:style>
  <w:style w:type="table" w:customStyle="1" w:styleId="TableGrid342">
    <w:name w:val="Table Grid34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2">
    <w:name w:val="Style22162"/>
    <w:next w:val="NoList"/>
    <w:rsid w:val="007E3D90"/>
  </w:style>
  <w:style w:type="numbering" w:customStyle="1" w:styleId="Style221122">
    <w:name w:val="Style221122"/>
    <w:next w:val="NoList"/>
    <w:rsid w:val="007E3D90"/>
  </w:style>
  <w:style w:type="numbering" w:customStyle="1" w:styleId="Style221212">
    <w:name w:val="Style221212"/>
    <w:next w:val="NoList"/>
    <w:rsid w:val="007E3D90"/>
  </w:style>
  <w:style w:type="numbering" w:customStyle="1" w:styleId="Style221312">
    <w:name w:val="Style221312"/>
    <w:next w:val="NoList"/>
    <w:rsid w:val="007E3D90"/>
  </w:style>
  <w:style w:type="numbering" w:customStyle="1" w:styleId="Style221412">
    <w:name w:val="Style221412"/>
    <w:next w:val="NoList"/>
    <w:rsid w:val="007E3D90"/>
  </w:style>
  <w:style w:type="numbering" w:customStyle="1" w:styleId="Style221512">
    <w:name w:val="Style221512"/>
    <w:next w:val="NoList"/>
    <w:rsid w:val="007E3D90"/>
  </w:style>
  <w:style w:type="numbering" w:customStyle="1" w:styleId="Style11872">
    <w:name w:val="Style11872"/>
    <w:rsid w:val="007E3D90"/>
  </w:style>
  <w:style w:type="numbering" w:customStyle="1" w:styleId="Style118112">
    <w:name w:val="Style118112"/>
    <w:rsid w:val="007E3D90"/>
  </w:style>
  <w:style w:type="numbering" w:customStyle="1" w:styleId="Style118212">
    <w:name w:val="Style118212"/>
    <w:rsid w:val="007E3D90"/>
  </w:style>
  <w:style w:type="numbering" w:customStyle="1" w:styleId="Style211122">
    <w:name w:val="Style211122"/>
    <w:next w:val="Style2"/>
    <w:rsid w:val="007E3D90"/>
    <w:pPr>
      <w:numPr>
        <w:numId w:val="123"/>
      </w:numPr>
    </w:pPr>
  </w:style>
  <w:style w:type="numbering" w:customStyle="1" w:styleId="Style118312">
    <w:name w:val="Style118312"/>
    <w:rsid w:val="007E3D90"/>
  </w:style>
  <w:style w:type="numbering" w:customStyle="1" w:styleId="Style118442">
    <w:name w:val="Style118442"/>
    <w:rsid w:val="007E3D90"/>
  </w:style>
  <w:style w:type="numbering" w:customStyle="1" w:styleId="NoList443">
    <w:name w:val="No List443"/>
    <w:next w:val="NoList"/>
    <w:uiPriority w:val="99"/>
    <w:semiHidden/>
    <w:unhideWhenUsed/>
    <w:rsid w:val="007E3D90"/>
  </w:style>
  <w:style w:type="table" w:customStyle="1" w:styleId="TableGrid442">
    <w:name w:val="Table Grid44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7E3D90"/>
  </w:style>
  <w:style w:type="table" w:customStyle="1" w:styleId="TableGrid542">
    <w:name w:val="Table Grid542"/>
    <w:basedOn w:val="TableNormal"/>
    <w:next w:val="TableGrid"/>
    <w:rsid w:val="007E3D90"/>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2">
    <w:name w:val="Style1184112"/>
    <w:rsid w:val="007E3D90"/>
  </w:style>
  <w:style w:type="numbering" w:customStyle="1" w:styleId="Style118512">
    <w:name w:val="Style118512"/>
    <w:rsid w:val="007E3D90"/>
  </w:style>
  <w:style w:type="numbering" w:customStyle="1" w:styleId="Style11212">
    <w:name w:val="Style11212"/>
    <w:rsid w:val="007E3D90"/>
  </w:style>
  <w:style w:type="numbering" w:customStyle="1" w:styleId="Style118612">
    <w:name w:val="Style118612"/>
    <w:rsid w:val="007E3D90"/>
  </w:style>
  <w:style w:type="numbering" w:customStyle="1" w:styleId="Bumbiabc1122">
    <w:name w:val="Bumbi abc1122"/>
    <w:rsid w:val="007E3D90"/>
  </w:style>
  <w:style w:type="numbering" w:customStyle="1" w:styleId="Bumbiabc11112">
    <w:name w:val="Bumbi abc11112"/>
    <w:rsid w:val="007E3D90"/>
    <w:pPr>
      <w:numPr>
        <w:numId w:val="22"/>
      </w:numPr>
    </w:pPr>
  </w:style>
  <w:style w:type="numbering" w:customStyle="1" w:styleId="Style119312">
    <w:name w:val="Style119312"/>
    <w:rsid w:val="007E3D90"/>
  </w:style>
  <w:style w:type="numbering" w:customStyle="1" w:styleId="Style31242">
    <w:name w:val="Style31242"/>
    <w:rsid w:val="007E3D90"/>
    <w:pPr>
      <w:numPr>
        <w:numId w:val="67"/>
      </w:numPr>
    </w:pPr>
  </w:style>
  <w:style w:type="table" w:customStyle="1" w:styleId="TableClassic2112">
    <w:name w:val="Table Classic 2112"/>
    <w:basedOn w:val="TableNormal"/>
    <w:next w:val="TableClassic2"/>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7E3D90"/>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7E3D90"/>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2">
    <w:name w:val="Style119122"/>
    <w:rsid w:val="007E3D90"/>
  </w:style>
  <w:style w:type="numbering" w:customStyle="1" w:styleId="Style41222">
    <w:name w:val="Style 41222"/>
    <w:rsid w:val="007E3D90"/>
    <w:pPr>
      <w:numPr>
        <w:numId w:val="63"/>
      </w:numPr>
    </w:pPr>
  </w:style>
  <w:style w:type="numbering" w:customStyle="1" w:styleId="Bullets-normal132">
    <w:name w:val="Bullets - normal132"/>
    <w:rsid w:val="007E3D90"/>
    <w:pPr>
      <w:numPr>
        <w:numId w:val="64"/>
      </w:numPr>
    </w:pPr>
  </w:style>
  <w:style w:type="table" w:customStyle="1" w:styleId="Romair212">
    <w:name w:val="Romair212"/>
    <w:basedOn w:val="TableGrid"/>
    <w:uiPriority w:val="99"/>
    <w:rsid w:val="007E3D90"/>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2">
    <w:name w:val="No List11222"/>
    <w:next w:val="NoList"/>
    <w:uiPriority w:val="99"/>
    <w:semiHidden/>
    <w:unhideWhenUsed/>
    <w:rsid w:val="007E3D90"/>
  </w:style>
  <w:style w:type="table" w:customStyle="1" w:styleId="TableClassic3112">
    <w:name w:val="Table Classic 3112"/>
    <w:basedOn w:val="TableNormal"/>
    <w:next w:val="TableClassic3"/>
    <w:unhideWhenUsed/>
    <w:rsid w:val="007E3D90"/>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unhideWhenUsed/>
    <w:rsid w:val="007E3D90"/>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0"/>
    <w:unhideWhenUsed/>
    <w:rsid w:val="007E3D90"/>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unhideWhenUsed/>
    <w:rsid w:val="007E3D90"/>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2">
    <w:name w:val="Table Elegant112"/>
    <w:basedOn w:val="TableNormal"/>
    <w:next w:val="TableElegant"/>
    <w:unhideWhenUsed/>
    <w:rsid w:val="007E3D90"/>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2">
    <w:name w:val="Table Professional112"/>
    <w:basedOn w:val="TableNormal"/>
    <w:next w:val="TableProfessional"/>
    <w:unhideWhenUsed/>
    <w:rsid w:val="007E3D90"/>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2">
    <w:name w:val="Light Shading - Accent 6112"/>
    <w:basedOn w:val="TableNormal"/>
    <w:next w:val="LightShading-Accent6"/>
    <w:uiPriority w:val="60"/>
    <w:unhideWhenUsed/>
    <w:rsid w:val="007E3D90"/>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2">
    <w:name w:val="Table Style2121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2">
    <w:name w:val="Table Style11212"/>
    <w:basedOn w:val="TableStyle2"/>
    <w:rsid w:val="007E3D90"/>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2">
    <w:name w:val="Table Style31212"/>
    <w:basedOn w:val="TableStyle2"/>
    <w:rsid w:val="007E3D90"/>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2">
    <w:name w:val="Romair SF112"/>
    <w:basedOn w:val="TableNormal"/>
    <w:rsid w:val="007E3D9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2">
    <w:name w:val="Light Shading1112"/>
    <w:basedOn w:val="TableNormal"/>
    <w:uiPriority w:val="60"/>
    <w:rsid w:val="007E3D90"/>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2">
    <w:name w:val="Light List1112"/>
    <w:basedOn w:val="TableNormal"/>
    <w:uiPriority w:val="61"/>
    <w:rsid w:val="007E3D90"/>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2">
    <w:name w:val="Romair1112"/>
    <w:basedOn w:val="TableNormal"/>
    <w:rsid w:val="007E3D90"/>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2">
    <w:name w:val="Style41212"/>
    <w:rsid w:val="007E3D90"/>
    <w:pPr>
      <w:numPr>
        <w:numId w:val="65"/>
      </w:numPr>
    </w:pPr>
  </w:style>
  <w:style w:type="numbering" w:customStyle="1" w:styleId="Style12122">
    <w:name w:val="Style12122"/>
    <w:rsid w:val="007E3D90"/>
    <w:pPr>
      <w:numPr>
        <w:numId w:val="66"/>
      </w:numPr>
    </w:pPr>
  </w:style>
  <w:style w:type="numbering" w:customStyle="1" w:styleId="Style51212">
    <w:name w:val="Style51212"/>
    <w:rsid w:val="007E3D90"/>
    <w:pPr>
      <w:numPr>
        <w:numId w:val="68"/>
      </w:numPr>
    </w:pPr>
  </w:style>
  <w:style w:type="numbering" w:customStyle="1" w:styleId="Style61312">
    <w:name w:val="Style 61312"/>
    <w:rsid w:val="007E3D90"/>
  </w:style>
  <w:style w:type="table" w:customStyle="1" w:styleId="GridTable1Light1112">
    <w:name w:val="Grid Table 1 Light1112"/>
    <w:basedOn w:val="TableNormal"/>
    <w:next w:val="GridTable1Light2"/>
    <w:uiPriority w:val="46"/>
    <w:rsid w:val="007E3D90"/>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2">
    <w:name w:val="Table Style211112"/>
    <w:basedOn w:val="TableNormal"/>
    <w:rsid w:val="007E3D90"/>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2">
    <w:name w:val="Grid Table 1 Light2112"/>
    <w:basedOn w:val="TableNormal"/>
    <w:uiPriority w:val="46"/>
    <w:rsid w:val="007E3D90"/>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2">
    <w:name w:val="Colorful List - Accent 3112"/>
    <w:basedOn w:val="TableNormal"/>
    <w:next w:val="ColorfulList-Accent3"/>
    <w:uiPriority w:val="72"/>
    <w:rsid w:val="007E3D90"/>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2">
    <w:name w:val="Style 612122"/>
    <w:rsid w:val="007E3D90"/>
    <w:pPr>
      <w:numPr>
        <w:numId w:val="73"/>
      </w:numPr>
    </w:pPr>
  </w:style>
  <w:style w:type="table" w:customStyle="1" w:styleId="TableGrid1120">
    <w:name w:val="TableGrid112"/>
    <w:rsid w:val="007E3D9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2">
    <w:name w:val="No List622"/>
    <w:next w:val="NoList"/>
    <w:uiPriority w:val="99"/>
    <w:semiHidden/>
    <w:unhideWhenUsed/>
    <w:rsid w:val="007E3D90"/>
  </w:style>
  <w:style w:type="table" w:customStyle="1" w:styleId="TableStyle22112">
    <w:name w:val="Table Style22112"/>
    <w:basedOn w:val="TableNormal"/>
    <w:rsid w:val="007E3D90"/>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2">
    <w:name w:val="Table Style12112"/>
    <w:basedOn w:val="TableStyle2"/>
    <w:rsid w:val="007E3D90"/>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2">
    <w:name w:val="Style23112"/>
    <w:rsid w:val="007E3D90"/>
  </w:style>
  <w:style w:type="numbering" w:customStyle="1" w:styleId="Style1312">
    <w:name w:val="Style1312"/>
    <w:rsid w:val="007E3D90"/>
  </w:style>
  <w:style w:type="numbering" w:customStyle="1" w:styleId="Style21212">
    <w:name w:val="Style21212"/>
    <w:next w:val="Style2"/>
    <w:rsid w:val="007E3D90"/>
    <w:pPr>
      <w:numPr>
        <w:numId w:val="20"/>
      </w:numPr>
    </w:pPr>
  </w:style>
  <w:style w:type="table" w:customStyle="1" w:styleId="TableGrid632">
    <w:name w:val="Table Grid632"/>
    <w:basedOn w:val="TableNormal"/>
    <w:next w:val="TableGrid"/>
    <w:rsid w:val="007E3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2">
    <w:name w:val="Table Style32112"/>
    <w:basedOn w:val="TableStyle2"/>
    <w:rsid w:val="007E3D90"/>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2">
    <w:name w:val="Style Bulleted2122"/>
    <w:basedOn w:val="NoList"/>
    <w:rsid w:val="007E3D90"/>
    <w:pPr>
      <w:numPr>
        <w:numId w:val="26"/>
      </w:numPr>
    </w:pPr>
  </w:style>
  <w:style w:type="numbering" w:customStyle="1" w:styleId="Style3212">
    <w:name w:val="Style3212"/>
    <w:rsid w:val="007E3D90"/>
  </w:style>
  <w:style w:type="numbering" w:customStyle="1" w:styleId="Style4212">
    <w:name w:val="Style4212"/>
    <w:rsid w:val="007E3D90"/>
    <w:pPr>
      <w:numPr>
        <w:numId w:val="24"/>
      </w:numPr>
    </w:pPr>
  </w:style>
  <w:style w:type="numbering" w:customStyle="1" w:styleId="Style5212">
    <w:name w:val="Style5212"/>
    <w:rsid w:val="007E3D90"/>
    <w:pPr>
      <w:numPr>
        <w:numId w:val="25"/>
      </w:numPr>
    </w:pPr>
  </w:style>
  <w:style w:type="numbering" w:customStyle="1" w:styleId="Style42120">
    <w:name w:val="Style 4212"/>
    <w:rsid w:val="007E3D90"/>
  </w:style>
  <w:style w:type="numbering" w:customStyle="1" w:styleId="Style6212">
    <w:name w:val="Style 6212"/>
    <w:rsid w:val="007E3D90"/>
    <w:pPr>
      <w:numPr>
        <w:numId w:val="28"/>
      </w:numPr>
    </w:pPr>
  </w:style>
  <w:style w:type="numbering" w:customStyle="1" w:styleId="Style1191112">
    <w:name w:val="Style1191112"/>
    <w:rsid w:val="007E3D90"/>
  </w:style>
  <w:style w:type="numbering" w:customStyle="1" w:styleId="Style411122">
    <w:name w:val="Style 411122"/>
    <w:rsid w:val="007E3D90"/>
    <w:pPr>
      <w:numPr>
        <w:numId w:val="30"/>
      </w:numPr>
    </w:pPr>
  </w:style>
  <w:style w:type="table" w:customStyle="1" w:styleId="StilTabel1112">
    <w:name w:val="StilTabel1112"/>
    <w:basedOn w:val="TableNormal"/>
    <w:rsid w:val="007E3D90"/>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2">
    <w:name w:val="Bullets - normal1122"/>
    <w:rsid w:val="007E3D90"/>
    <w:pPr>
      <w:numPr>
        <w:numId w:val="32"/>
      </w:numPr>
    </w:pPr>
  </w:style>
  <w:style w:type="numbering" w:customStyle="1" w:styleId="NoList12133">
    <w:name w:val="No List12133"/>
    <w:next w:val="NoList"/>
    <w:uiPriority w:val="99"/>
    <w:semiHidden/>
    <w:unhideWhenUsed/>
    <w:rsid w:val="007E3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432093511">
      <w:bodyDiv w:val="1"/>
      <w:marLeft w:val="0"/>
      <w:marRight w:val="0"/>
      <w:marTop w:val="0"/>
      <w:marBottom w:val="0"/>
      <w:divBdr>
        <w:top w:val="none" w:sz="0" w:space="0" w:color="auto"/>
        <w:left w:val="none" w:sz="0" w:space="0" w:color="auto"/>
        <w:bottom w:val="none" w:sz="0" w:space="0" w:color="auto"/>
        <w:right w:val="none" w:sz="0" w:space="0" w:color="auto"/>
      </w:divBdr>
    </w:div>
    <w:div w:id="622885016">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811508150">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154176131">
          <w:marLeft w:val="0"/>
          <w:marRight w:val="0"/>
          <w:marTop w:val="0"/>
          <w:marBottom w:val="0"/>
          <w:divBdr>
            <w:top w:val="none" w:sz="0" w:space="0" w:color="auto"/>
            <w:left w:val="none" w:sz="0" w:space="0" w:color="auto"/>
            <w:bottom w:val="none" w:sz="0" w:space="0" w:color="auto"/>
            <w:right w:val="none" w:sz="0" w:space="0" w:color="auto"/>
          </w:divBdr>
        </w:div>
      </w:divsChild>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228110237">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567958798">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microsoft.com/office/2007/relationships/hdphoto" Target="media/hdphoto4.wdp"/><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2.png"/><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microsoft.com/office/2007/relationships/hdphoto" Target="media/hdphoto3.wdp"/><Relationship Id="rId40" Type="http://schemas.openxmlformats.org/officeDocument/2006/relationships/header" Target="header1.xml"/><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png"/><Relationship Id="rId49" Type="http://schemas.openxmlformats.org/officeDocument/2006/relationships/image" Target="media/image34.png"/><Relationship Id="rId10" Type="http://schemas.openxmlformats.org/officeDocument/2006/relationships/image" Target="media/image5.jpeg"/><Relationship Id="rId19" Type="http://schemas.openxmlformats.org/officeDocument/2006/relationships/hyperlink" Target="http://www.zmc.ro/orasul-eforie/" TargetMode="External"/><Relationship Id="rId31" Type="http://schemas.openxmlformats.org/officeDocument/2006/relationships/image" Target="media/image24.jpe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microsoft.com/office/2007/relationships/hdphoto" Target="media/hdphoto1.wdp"/><Relationship Id="rId35" Type="http://schemas.microsoft.com/office/2007/relationships/hdphoto" Target="media/hdphoto2.wdp"/><Relationship Id="rId43" Type="http://schemas.openxmlformats.org/officeDocument/2006/relationships/footer" Target="footer2.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1.jpeg"/><Relationship Id="rId20"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DA70D9-0CF8-4A2C-8ADB-0EADD2EC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63</Pages>
  <Words>17246</Words>
  <Characters>98305</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115321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AON</cp:lastModifiedBy>
  <cp:revision>146</cp:revision>
  <cp:lastPrinted>2023-09-08T11:49:00Z</cp:lastPrinted>
  <dcterms:created xsi:type="dcterms:W3CDTF">2022-03-03T08:55:00Z</dcterms:created>
  <dcterms:modified xsi:type="dcterms:W3CDTF">2023-09-08T11:49:00Z</dcterms:modified>
</cp:coreProperties>
</file>