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445A5" w14:textId="2070E0A3" w:rsidR="00D43706" w:rsidRPr="00CE6764" w:rsidRDefault="00D43706" w:rsidP="00CE6764">
      <w:pPr>
        <w:autoSpaceDE w:val="0"/>
        <w:autoSpaceDN w:val="0"/>
        <w:adjustRightInd w:val="0"/>
        <w:contextualSpacing/>
        <w:jc w:val="both"/>
        <w:rPr>
          <w:rFonts w:ascii="Arial" w:hAnsi="Arial" w:cs="Arial"/>
          <w:b/>
          <w:noProof/>
          <w:color w:val="FF0000"/>
          <w:sz w:val="22"/>
          <w:szCs w:val="22"/>
        </w:rPr>
      </w:pPr>
    </w:p>
    <w:p w14:paraId="1AC0B3FE" w14:textId="2466AA2A" w:rsidR="00D43706" w:rsidRPr="00CE6764" w:rsidRDefault="00D43706" w:rsidP="00CE6764">
      <w:pPr>
        <w:autoSpaceDE w:val="0"/>
        <w:autoSpaceDN w:val="0"/>
        <w:adjustRightInd w:val="0"/>
        <w:contextualSpacing/>
        <w:jc w:val="both"/>
        <w:rPr>
          <w:rFonts w:ascii="Arial" w:hAnsi="Arial" w:cs="Arial"/>
          <w:b/>
          <w:noProof/>
          <w:color w:val="FF0000"/>
          <w:sz w:val="22"/>
          <w:szCs w:val="22"/>
        </w:rPr>
      </w:pPr>
    </w:p>
    <w:p w14:paraId="6DC5E439" w14:textId="5F5513AA" w:rsidR="003D1023" w:rsidRPr="00CE6764" w:rsidRDefault="003D1023" w:rsidP="00CE6764">
      <w:pPr>
        <w:autoSpaceDE w:val="0"/>
        <w:autoSpaceDN w:val="0"/>
        <w:adjustRightInd w:val="0"/>
        <w:contextualSpacing/>
        <w:jc w:val="both"/>
        <w:rPr>
          <w:rFonts w:ascii="Arial" w:hAnsi="Arial" w:cs="Arial"/>
          <w:b/>
          <w:noProof/>
          <w:color w:val="FF0000"/>
          <w:sz w:val="22"/>
          <w:szCs w:val="22"/>
        </w:rPr>
      </w:pPr>
    </w:p>
    <w:p w14:paraId="5BD14D73" w14:textId="44F3316D" w:rsidR="00294877" w:rsidRDefault="00294877" w:rsidP="00CE6764">
      <w:pPr>
        <w:autoSpaceDE w:val="0"/>
        <w:autoSpaceDN w:val="0"/>
        <w:adjustRightInd w:val="0"/>
        <w:contextualSpacing/>
        <w:jc w:val="both"/>
        <w:rPr>
          <w:rFonts w:ascii="Arial" w:hAnsi="Arial" w:cs="Arial"/>
          <w:b/>
          <w:noProof/>
          <w:color w:val="FF0000"/>
          <w:sz w:val="22"/>
          <w:szCs w:val="22"/>
        </w:rPr>
      </w:pPr>
    </w:p>
    <w:p w14:paraId="0795209A" w14:textId="174DF665" w:rsidR="006B3585" w:rsidRDefault="006B3585" w:rsidP="00CE6764">
      <w:pPr>
        <w:autoSpaceDE w:val="0"/>
        <w:autoSpaceDN w:val="0"/>
        <w:adjustRightInd w:val="0"/>
        <w:contextualSpacing/>
        <w:jc w:val="both"/>
        <w:rPr>
          <w:rFonts w:ascii="Arial" w:hAnsi="Arial" w:cs="Arial"/>
          <w:b/>
          <w:noProof/>
          <w:color w:val="FF0000"/>
          <w:sz w:val="22"/>
          <w:szCs w:val="22"/>
        </w:rPr>
      </w:pPr>
    </w:p>
    <w:p w14:paraId="7F107607" w14:textId="034C1F04" w:rsidR="006B3585" w:rsidRDefault="006B3585" w:rsidP="00CE6764">
      <w:pPr>
        <w:autoSpaceDE w:val="0"/>
        <w:autoSpaceDN w:val="0"/>
        <w:adjustRightInd w:val="0"/>
        <w:contextualSpacing/>
        <w:jc w:val="both"/>
        <w:rPr>
          <w:rFonts w:ascii="Arial" w:hAnsi="Arial" w:cs="Arial"/>
          <w:b/>
          <w:noProof/>
          <w:color w:val="FF0000"/>
          <w:sz w:val="22"/>
          <w:szCs w:val="22"/>
        </w:rPr>
      </w:pPr>
    </w:p>
    <w:p w14:paraId="358CF2B0" w14:textId="77777777" w:rsidR="006B3585" w:rsidRDefault="006B3585" w:rsidP="00CE6764">
      <w:pPr>
        <w:autoSpaceDE w:val="0"/>
        <w:autoSpaceDN w:val="0"/>
        <w:adjustRightInd w:val="0"/>
        <w:contextualSpacing/>
        <w:jc w:val="both"/>
        <w:rPr>
          <w:rFonts w:ascii="Arial" w:hAnsi="Arial" w:cs="Arial"/>
          <w:b/>
          <w:noProof/>
          <w:color w:val="FF0000"/>
          <w:sz w:val="22"/>
          <w:szCs w:val="22"/>
        </w:rPr>
      </w:pPr>
    </w:p>
    <w:p w14:paraId="7B47256C" w14:textId="51BBA369" w:rsidR="006B3585" w:rsidRDefault="006B3585" w:rsidP="00CE6764">
      <w:pPr>
        <w:autoSpaceDE w:val="0"/>
        <w:autoSpaceDN w:val="0"/>
        <w:adjustRightInd w:val="0"/>
        <w:contextualSpacing/>
        <w:jc w:val="both"/>
        <w:rPr>
          <w:rFonts w:ascii="Arial" w:hAnsi="Arial" w:cs="Arial"/>
          <w:b/>
          <w:noProof/>
          <w:color w:val="FF0000"/>
          <w:sz w:val="22"/>
          <w:szCs w:val="22"/>
        </w:rPr>
      </w:pPr>
    </w:p>
    <w:p w14:paraId="7373981E" w14:textId="1D742FFC" w:rsidR="006B3585" w:rsidRDefault="006B3585" w:rsidP="00CE6764">
      <w:pPr>
        <w:autoSpaceDE w:val="0"/>
        <w:autoSpaceDN w:val="0"/>
        <w:adjustRightInd w:val="0"/>
        <w:contextualSpacing/>
        <w:jc w:val="both"/>
        <w:rPr>
          <w:rFonts w:ascii="Arial" w:hAnsi="Arial" w:cs="Arial"/>
          <w:b/>
          <w:noProof/>
          <w:color w:val="FF0000"/>
          <w:sz w:val="22"/>
          <w:szCs w:val="22"/>
        </w:rPr>
      </w:pPr>
    </w:p>
    <w:p w14:paraId="349FA8B7" w14:textId="200B9942" w:rsidR="006B3585" w:rsidRDefault="006B3585" w:rsidP="00CE6764">
      <w:pPr>
        <w:autoSpaceDE w:val="0"/>
        <w:autoSpaceDN w:val="0"/>
        <w:adjustRightInd w:val="0"/>
        <w:contextualSpacing/>
        <w:jc w:val="both"/>
        <w:rPr>
          <w:rFonts w:ascii="Arial" w:hAnsi="Arial" w:cs="Arial"/>
          <w:b/>
          <w:noProof/>
          <w:color w:val="FF0000"/>
          <w:sz w:val="22"/>
          <w:szCs w:val="22"/>
        </w:rPr>
      </w:pPr>
    </w:p>
    <w:p w14:paraId="6C184B05" w14:textId="77777777" w:rsidR="006B3585" w:rsidRDefault="006B3585" w:rsidP="00CE6764">
      <w:pPr>
        <w:autoSpaceDE w:val="0"/>
        <w:autoSpaceDN w:val="0"/>
        <w:adjustRightInd w:val="0"/>
        <w:contextualSpacing/>
        <w:jc w:val="both"/>
        <w:rPr>
          <w:rFonts w:ascii="Arial" w:hAnsi="Arial" w:cs="Arial"/>
          <w:b/>
          <w:noProof/>
          <w:color w:val="FF0000"/>
          <w:sz w:val="22"/>
          <w:szCs w:val="22"/>
        </w:rPr>
      </w:pPr>
    </w:p>
    <w:p w14:paraId="7B02F726" w14:textId="01498950" w:rsidR="006B3585" w:rsidRDefault="006B3585" w:rsidP="00CE6764">
      <w:pPr>
        <w:autoSpaceDE w:val="0"/>
        <w:autoSpaceDN w:val="0"/>
        <w:adjustRightInd w:val="0"/>
        <w:contextualSpacing/>
        <w:jc w:val="both"/>
        <w:rPr>
          <w:rFonts w:ascii="Arial" w:hAnsi="Arial" w:cs="Arial"/>
          <w:b/>
          <w:noProof/>
          <w:color w:val="FF0000"/>
          <w:sz w:val="22"/>
          <w:szCs w:val="22"/>
        </w:rPr>
      </w:pPr>
    </w:p>
    <w:p w14:paraId="3BD06238" w14:textId="77777777" w:rsidR="006B3585" w:rsidRDefault="006B3585" w:rsidP="00CE6764">
      <w:pPr>
        <w:autoSpaceDE w:val="0"/>
        <w:autoSpaceDN w:val="0"/>
        <w:adjustRightInd w:val="0"/>
        <w:contextualSpacing/>
        <w:jc w:val="both"/>
        <w:rPr>
          <w:rFonts w:ascii="Arial" w:hAnsi="Arial" w:cs="Arial"/>
          <w:b/>
          <w:noProof/>
          <w:color w:val="FF0000"/>
          <w:sz w:val="22"/>
          <w:szCs w:val="22"/>
        </w:rPr>
      </w:pPr>
    </w:p>
    <w:p w14:paraId="4454CA19" w14:textId="5B884909" w:rsidR="00D74D3B" w:rsidRPr="00CE6764" w:rsidRDefault="00D74D3B" w:rsidP="00D74D3B">
      <w:pPr>
        <w:autoSpaceDE w:val="0"/>
        <w:autoSpaceDN w:val="0"/>
        <w:adjustRightInd w:val="0"/>
        <w:contextualSpacing/>
        <w:jc w:val="both"/>
        <w:rPr>
          <w:rFonts w:ascii="Arial" w:hAnsi="Arial" w:cs="Arial"/>
          <w:b/>
          <w:noProof/>
          <w:color w:val="FF0000"/>
          <w:sz w:val="52"/>
          <w:szCs w:val="52"/>
        </w:rPr>
      </w:pPr>
    </w:p>
    <w:p w14:paraId="33D58CB3" w14:textId="5A635342" w:rsidR="00D74D3B" w:rsidRDefault="00D74D3B" w:rsidP="00D74D3B">
      <w:pPr>
        <w:autoSpaceDE w:val="0"/>
        <w:autoSpaceDN w:val="0"/>
        <w:adjustRightInd w:val="0"/>
        <w:contextualSpacing/>
        <w:jc w:val="both"/>
        <w:rPr>
          <w:rFonts w:ascii="Arial" w:hAnsi="Arial" w:cs="Arial"/>
          <w:b/>
          <w:noProof/>
          <w:color w:val="FF0000"/>
          <w:sz w:val="22"/>
          <w:szCs w:val="22"/>
        </w:rPr>
      </w:pPr>
    </w:p>
    <w:p w14:paraId="22837A2F" w14:textId="77777777" w:rsidR="005C0102" w:rsidRPr="00CE6764" w:rsidRDefault="005C0102" w:rsidP="00D74D3B">
      <w:pPr>
        <w:autoSpaceDE w:val="0"/>
        <w:autoSpaceDN w:val="0"/>
        <w:adjustRightInd w:val="0"/>
        <w:contextualSpacing/>
        <w:jc w:val="both"/>
        <w:rPr>
          <w:rFonts w:ascii="Arial" w:hAnsi="Arial" w:cs="Arial"/>
          <w:b/>
          <w:noProof/>
          <w:color w:val="FF0000"/>
          <w:sz w:val="22"/>
          <w:szCs w:val="22"/>
        </w:rPr>
      </w:pPr>
    </w:p>
    <w:p w14:paraId="28F317AB" w14:textId="77777777" w:rsidR="00D74D3B" w:rsidRPr="00CE6764" w:rsidRDefault="00D74D3B" w:rsidP="00D74D3B">
      <w:pPr>
        <w:autoSpaceDE w:val="0"/>
        <w:autoSpaceDN w:val="0"/>
        <w:adjustRightInd w:val="0"/>
        <w:contextualSpacing/>
        <w:jc w:val="both"/>
        <w:rPr>
          <w:rFonts w:ascii="Arial" w:hAnsi="Arial" w:cs="Arial"/>
          <w:b/>
          <w:noProof/>
          <w:color w:val="FF0000"/>
          <w:sz w:val="22"/>
          <w:szCs w:val="22"/>
        </w:rPr>
      </w:pPr>
    </w:p>
    <w:p w14:paraId="54F19816" w14:textId="77777777" w:rsidR="007250FD" w:rsidRDefault="007250FD" w:rsidP="00561CFC">
      <w:pPr>
        <w:autoSpaceDE w:val="0"/>
        <w:autoSpaceDN w:val="0"/>
        <w:adjustRightInd w:val="0"/>
        <w:jc w:val="center"/>
        <w:rPr>
          <w:rFonts w:ascii="Arial" w:eastAsiaTheme="minorHAnsi" w:hAnsi="Arial" w:cs="Arial"/>
          <w:b/>
          <w:bCs/>
          <w:sz w:val="50"/>
          <w:szCs w:val="50"/>
        </w:rPr>
      </w:pPr>
    </w:p>
    <w:p w14:paraId="30C95FB6" w14:textId="77777777" w:rsidR="007250FD" w:rsidRDefault="007250FD" w:rsidP="00BD69F8">
      <w:pPr>
        <w:autoSpaceDE w:val="0"/>
        <w:autoSpaceDN w:val="0"/>
        <w:adjustRightInd w:val="0"/>
        <w:rPr>
          <w:rFonts w:ascii="Arial" w:eastAsiaTheme="minorHAnsi" w:hAnsi="Arial" w:cs="Arial"/>
          <w:b/>
          <w:bCs/>
          <w:sz w:val="50"/>
          <w:szCs w:val="50"/>
        </w:rPr>
      </w:pPr>
    </w:p>
    <w:p w14:paraId="463612D7" w14:textId="77777777" w:rsidR="007250FD" w:rsidRDefault="007250FD" w:rsidP="00561CFC">
      <w:pPr>
        <w:autoSpaceDE w:val="0"/>
        <w:autoSpaceDN w:val="0"/>
        <w:adjustRightInd w:val="0"/>
        <w:jc w:val="center"/>
        <w:rPr>
          <w:rFonts w:ascii="Arial" w:eastAsiaTheme="minorHAnsi" w:hAnsi="Arial" w:cs="Arial"/>
          <w:b/>
          <w:bCs/>
          <w:sz w:val="50"/>
          <w:szCs w:val="50"/>
        </w:rPr>
      </w:pPr>
    </w:p>
    <w:p w14:paraId="10DFD69D" w14:textId="38699997" w:rsidR="00561CFC" w:rsidRPr="00561CFC" w:rsidRDefault="00561CFC" w:rsidP="00561CFC">
      <w:pPr>
        <w:autoSpaceDE w:val="0"/>
        <w:autoSpaceDN w:val="0"/>
        <w:adjustRightInd w:val="0"/>
        <w:jc w:val="center"/>
        <w:rPr>
          <w:rFonts w:ascii="Arial" w:eastAsiaTheme="minorHAnsi" w:hAnsi="Arial" w:cs="Arial"/>
          <w:b/>
          <w:bCs/>
          <w:sz w:val="50"/>
          <w:szCs w:val="50"/>
        </w:rPr>
      </w:pPr>
      <w:r w:rsidRPr="00561CFC">
        <w:rPr>
          <w:rFonts w:ascii="Arial" w:eastAsiaTheme="minorHAnsi" w:hAnsi="Arial" w:cs="Arial"/>
          <w:b/>
          <w:bCs/>
          <w:sz w:val="50"/>
          <w:szCs w:val="50"/>
        </w:rPr>
        <w:t>MEMORIU DE PREZENTARE</w:t>
      </w:r>
    </w:p>
    <w:p w14:paraId="7638F031" w14:textId="67CA8D3E" w:rsidR="00561CFC" w:rsidRDefault="00561CFC" w:rsidP="00561CFC">
      <w:pPr>
        <w:autoSpaceDE w:val="0"/>
        <w:autoSpaceDN w:val="0"/>
        <w:adjustRightInd w:val="0"/>
        <w:jc w:val="center"/>
        <w:rPr>
          <w:rFonts w:ascii="Arial" w:eastAsiaTheme="minorHAnsi" w:hAnsi="Arial" w:cs="Arial"/>
          <w:b/>
          <w:bCs/>
          <w:sz w:val="23"/>
          <w:szCs w:val="23"/>
        </w:rPr>
      </w:pPr>
      <w:r w:rsidRPr="00561CFC">
        <w:rPr>
          <w:rFonts w:ascii="Arial" w:eastAsiaTheme="minorHAnsi" w:hAnsi="Arial" w:cs="Arial"/>
          <w:b/>
          <w:bCs/>
          <w:sz w:val="23"/>
          <w:szCs w:val="23"/>
        </w:rPr>
        <w:t xml:space="preserve">(Conform Anexei nr. </w:t>
      </w:r>
      <w:r w:rsidR="00793963">
        <w:rPr>
          <w:rFonts w:ascii="Arial" w:eastAsiaTheme="minorHAnsi" w:hAnsi="Arial" w:cs="Arial"/>
          <w:b/>
          <w:bCs/>
          <w:sz w:val="23"/>
          <w:szCs w:val="23"/>
        </w:rPr>
        <w:t>5</w:t>
      </w:r>
      <w:r w:rsidRPr="00561CFC">
        <w:rPr>
          <w:rFonts w:ascii="Arial" w:eastAsiaTheme="minorHAnsi" w:hAnsi="Arial" w:cs="Arial"/>
          <w:b/>
          <w:bCs/>
          <w:sz w:val="23"/>
          <w:szCs w:val="23"/>
        </w:rPr>
        <w:t>E din Legea nr. 292/10.12.2018)</w:t>
      </w:r>
    </w:p>
    <w:p w14:paraId="6567D2BB" w14:textId="5B0C3B74" w:rsidR="007C7D24" w:rsidRDefault="007C7D24" w:rsidP="00561CFC">
      <w:pPr>
        <w:autoSpaceDE w:val="0"/>
        <w:autoSpaceDN w:val="0"/>
        <w:adjustRightInd w:val="0"/>
        <w:jc w:val="center"/>
        <w:rPr>
          <w:rFonts w:ascii="Arial" w:eastAsiaTheme="minorHAnsi" w:hAnsi="Arial" w:cs="Arial"/>
          <w:b/>
          <w:bCs/>
          <w:sz w:val="23"/>
          <w:szCs w:val="23"/>
        </w:rPr>
      </w:pPr>
    </w:p>
    <w:p w14:paraId="7F51C414" w14:textId="7EDC2587" w:rsidR="007C7D24" w:rsidRDefault="007C7D24" w:rsidP="00561CFC">
      <w:pPr>
        <w:autoSpaceDE w:val="0"/>
        <w:autoSpaceDN w:val="0"/>
        <w:adjustRightInd w:val="0"/>
        <w:jc w:val="center"/>
        <w:rPr>
          <w:rFonts w:ascii="Arial" w:eastAsiaTheme="minorHAnsi" w:hAnsi="Arial" w:cs="Arial"/>
          <w:b/>
          <w:bCs/>
          <w:sz w:val="23"/>
          <w:szCs w:val="23"/>
        </w:rPr>
      </w:pPr>
    </w:p>
    <w:p w14:paraId="5E98AC65" w14:textId="77777777" w:rsidR="007C7D24" w:rsidRPr="00561CFC" w:rsidRDefault="007C7D24" w:rsidP="00561CFC">
      <w:pPr>
        <w:autoSpaceDE w:val="0"/>
        <w:autoSpaceDN w:val="0"/>
        <w:adjustRightInd w:val="0"/>
        <w:jc w:val="center"/>
        <w:rPr>
          <w:rFonts w:ascii="Arial" w:eastAsiaTheme="minorHAnsi" w:hAnsi="Arial" w:cs="Arial"/>
          <w:b/>
          <w:bCs/>
          <w:sz w:val="23"/>
          <w:szCs w:val="23"/>
        </w:rPr>
      </w:pPr>
    </w:p>
    <w:p w14:paraId="75B88A84" w14:textId="77777777" w:rsidR="00BD69F8" w:rsidRPr="00BD69F8" w:rsidRDefault="00BD69F8" w:rsidP="00BD69F8">
      <w:pPr>
        <w:autoSpaceDE w:val="0"/>
        <w:autoSpaceDN w:val="0"/>
        <w:adjustRightInd w:val="0"/>
        <w:contextualSpacing/>
        <w:jc w:val="both"/>
        <w:rPr>
          <w:rFonts w:ascii="Arial" w:eastAsiaTheme="minorHAnsi" w:hAnsi="Arial" w:cs="Arial"/>
          <w:b/>
          <w:bCs/>
          <w:sz w:val="35"/>
          <w:szCs w:val="35"/>
        </w:rPr>
      </w:pPr>
    </w:p>
    <w:p w14:paraId="393CFA0B" w14:textId="74C27A3D" w:rsidR="00D74D3B" w:rsidRPr="00CE6764" w:rsidRDefault="00BD69F8" w:rsidP="00BD69F8">
      <w:pPr>
        <w:autoSpaceDE w:val="0"/>
        <w:autoSpaceDN w:val="0"/>
        <w:adjustRightInd w:val="0"/>
        <w:contextualSpacing/>
        <w:jc w:val="center"/>
        <w:rPr>
          <w:rFonts w:ascii="Arial" w:hAnsi="Arial" w:cs="Arial"/>
          <w:b/>
          <w:noProof/>
          <w:color w:val="FF0000"/>
          <w:sz w:val="22"/>
          <w:szCs w:val="22"/>
        </w:rPr>
      </w:pPr>
      <w:r w:rsidRPr="00BD69F8">
        <w:rPr>
          <w:rFonts w:ascii="Arial" w:eastAsiaTheme="minorHAnsi" w:hAnsi="Arial" w:cs="Arial"/>
          <w:b/>
          <w:bCs/>
          <w:sz w:val="35"/>
          <w:szCs w:val="35"/>
        </w:rPr>
        <w:t>“ REALIZARE HANGAR DESTINAT ACTIVITATILOR DE MENTENANTA A AERONAVELOR IN CAZARMA 888 MIHAIL KOGALNICEANU “</w:t>
      </w:r>
    </w:p>
    <w:p w14:paraId="1303349F" w14:textId="77777777" w:rsidR="00D74D3B" w:rsidRDefault="00D74D3B" w:rsidP="00D74D3B">
      <w:pPr>
        <w:autoSpaceDE w:val="0"/>
        <w:autoSpaceDN w:val="0"/>
        <w:adjustRightInd w:val="0"/>
        <w:contextualSpacing/>
        <w:jc w:val="both"/>
        <w:rPr>
          <w:rFonts w:ascii="Arial" w:hAnsi="Arial" w:cs="Arial"/>
          <w:b/>
          <w:noProof/>
          <w:color w:val="FF0000"/>
          <w:sz w:val="22"/>
          <w:szCs w:val="22"/>
        </w:rPr>
      </w:pPr>
    </w:p>
    <w:p w14:paraId="7D066ADC" w14:textId="77777777" w:rsidR="00D74D3B" w:rsidRDefault="00D74D3B" w:rsidP="00D74D3B">
      <w:pPr>
        <w:autoSpaceDE w:val="0"/>
        <w:autoSpaceDN w:val="0"/>
        <w:adjustRightInd w:val="0"/>
        <w:contextualSpacing/>
        <w:jc w:val="both"/>
        <w:rPr>
          <w:rFonts w:ascii="Arial" w:hAnsi="Arial" w:cs="Arial"/>
          <w:b/>
          <w:noProof/>
          <w:color w:val="FF0000"/>
          <w:sz w:val="22"/>
          <w:szCs w:val="22"/>
        </w:rPr>
      </w:pPr>
    </w:p>
    <w:p w14:paraId="7A3E757A" w14:textId="46EF810A" w:rsidR="00D74D3B" w:rsidRDefault="00D74D3B" w:rsidP="00D74D3B">
      <w:pPr>
        <w:autoSpaceDE w:val="0"/>
        <w:autoSpaceDN w:val="0"/>
        <w:adjustRightInd w:val="0"/>
        <w:contextualSpacing/>
        <w:jc w:val="both"/>
        <w:rPr>
          <w:rFonts w:ascii="Arial" w:hAnsi="Arial" w:cs="Arial"/>
          <w:b/>
          <w:noProof/>
          <w:color w:val="FF0000"/>
          <w:sz w:val="22"/>
          <w:szCs w:val="22"/>
        </w:rPr>
      </w:pPr>
    </w:p>
    <w:p w14:paraId="6D3626CF" w14:textId="517BCCA8" w:rsidR="007C7D24" w:rsidRDefault="007C7D24" w:rsidP="00D74D3B">
      <w:pPr>
        <w:autoSpaceDE w:val="0"/>
        <w:autoSpaceDN w:val="0"/>
        <w:adjustRightInd w:val="0"/>
        <w:contextualSpacing/>
        <w:jc w:val="both"/>
        <w:rPr>
          <w:rFonts w:ascii="Arial" w:hAnsi="Arial" w:cs="Arial"/>
          <w:b/>
          <w:noProof/>
          <w:color w:val="FF0000"/>
          <w:sz w:val="22"/>
          <w:szCs w:val="22"/>
        </w:rPr>
      </w:pPr>
    </w:p>
    <w:p w14:paraId="156733CF" w14:textId="333B3975" w:rsidR="007C7D24" w:rsidRDefault="007C7D24" w:rsidP="00D74D3B">
      <w:pPr>
        <w:autoSpaceDE w:val="0"/>
        <w:autoSpaceDN w:val="0"/>
        <w:adjustRightInd w:val="0"/>
        <w:contextualSpacing/>
        <w:jc w:val="both"/>
        <w:rPr>
          <w:rFonts w:ascii="Arial" w:hAnsi="Arial" w:cs="Arial"/>
          <w:b/>
          <w:noProof/>
          <w:color w:val="FF0000"/>
          <w:sz w:val="22"/>
          <w:szCs w:val="22"/>
        </w:rPr>
      </w:pPr>
    </w:p>
    <w:p w14:paraId="02180C42" w14:textId="77777777" w:rsidR="007C7D24" w:rsidRDefault="007C7D24" w:rsidP="00D74D3B">
      <w:pPr>
        <w:autoSpaceDE w:val="0"/>
        <w:autoSpaceDN w:val="0"/>
        <w:adjustRightInd w:val="0"/>
        <w:contextualSpacing/>
        <w:jc w:val="both"/>
        <w:rPr>
          <w:rFonts w:ascii="Arial" w:hAnsi="Arial" w:cs="Arial"/>
          <w:b/>
          <w:noProof/>
          <w:color w:val="FF0000"/>
          <w:sz w:val="22"/>
          <w:szCs w:val="22"/>
        </w:rPr>
      </w:pPr>
    </w:p>
    <w:p w14:paraId="51C78612" w14:textId="77777777" w:rsidR="00D74D3B" w:rsidRDefault="00D74D3B" w:rsidP="00D74D3B">
      <w:pPr>
        <w:autoSpaceDE w:val="0"/>
        <w:autoSpaceDN w:val="0"/>
        <w:adjustRightInd w:val="0"/>
        <w:contextualSpacing/>
        <w:jc w:val="both"/>
        <w:rPr>
          <w:rFonts w:ascii="Arial" w:hAnsi="Arial" w:cs="Arial"/>
          <w:b/>
          <w:noProof/>
          <w:color w:val="FF0000"/>
          <w:sz w:val="22"/>
          <w:szCs w:val="22"/>
        </w:rPr>
      </w:pPr>
    </w:p>
    <w:p w14:paraId="6E6F33DB" w14:textId="77777777" w:rsidR="00D74D3B" w:rsidRPr="00CE6764" w:rsidRDefault="00D74D3B" w:rsidP="00D74D3B">
      <w:pPr>
        <w:autoSpaceDE w:val="0"/>
        <w:autoSpaceDN w:val="0"/>
        <w:adjustRightInd w:val="0"/>
        <w:contextualSpacing/>
        <w:jc w:val="both"/>
        <w:rPr>
          <w:rFonts w:ascii="Arial" w:hAnsi="Arial" w:cs="Arial"/>
          <w:b/>
          <w:noProof/>
          <w:color w:val="FF0000"/>
          <w:sz w:val="22"/>
          <w:szCs w:val="22"/>
        </w:rPr>
      </w:pPr>
    </w:p>
    <w:p w14:paraId="00ADD03A" w14:textId="77777777" w:rsidR="00D74D3B" w:rsidRPr="00CE6764" w:rsidRDefault="00D74D3B" w:rsidP="00D74D3B">
      <w:pPr>
        <w:autoSpaceDE w:val="0"/>
        <w:autoSpaceDN w:val="0"/>
        <w:adjustRightInd w:val="0"/>
        <w:contextualSpacing/>
        <w:jc w:val="both"/>
        <w:rPr>
          <w:rFonts w:ascii="Arial" w:hAnsi="Arial" w:cs="Arial"/>
          <w:b/>
          <w:noProof/>
          <w:color w:val="FF0000"/>
          <w:sz w:val="22"/>
          <w:szCs w:val="22"/>
        </w:rPr>
      </w:pPr>
    </w:p>
    <w:p w14:paraId="2719F586" w14:textId="0B78AD45" w:rsidR="00D74D3B" w:rsidRPr="00CE6764" w:rsidRDefault="00D74D3B" w:rsidP="00D74D3B">
      <w:pPr>
        <w:contextualSpacing/>
        <w:jc w:val="both"/>
        <w:rPr>
          <w:rFonts w:ascii="Arial" w:eastAsia="Calibri" w:hAnsi="Arial" w:cs="Arial"/>
          <w:caps/>
          <w:noProof/>
          <w:spacing w:val="40"/>
          <w:kern w:val="36"/>
          <w:sz w:val="20"/>
          <w:szCs w:val="20"/>
        </w:rPr>
      </w:pPr>
      <w:r w:rsidRPr="00CE6764">
        <w:rPr>
          <w:rFonts w:ascii="Arial" w:eastAsia="Calibri" w:hAnsi="Arial" w:cs="Arial"/>
          <w:noProof/>
          <w:sz w:val="20"/>
          <w:szCs w:val="20"/>
        </w:rPr>
        <w:t>"</w:t>
      </w:r>
      <w:r w:rsidR="007C7D24" w:rsidRPr="007C7D24">
        <w:t xml:space="preserve"> </w:t>
      </w:r>
      <w:r w:rsidR="007C7D24" w:rsidRPr="007C7D24">
        <w:rPr>
          <w:rFonts w:ascii="Arial" w:eastAsia="Calibri" w:hAnsi="Arial" w:cs="Arial"/>
          <w:noProof/>
          <w:sz w:val="20"/>
          <w:szCs w:val="20"/>
        </w:rPr>
        <w:t xml:space="preserve">S.C. INGVISION S.R.L. </w:t>
      </w:r>
      <w:r w:rsidRPr="00CE6764">
        <w:rPr>
          <w:rFonts w:ascii="Arial" w:eastAsia="Calibri" w:hAnsi="Arial" w:cs="Arial"/>
          <w:noProof/>
          <w:sz w:val="20"/>
          <w:szCs w:val="20"/>
        </w:rPr>
        <w:t>a pregătit această documntaţie în concordanţă cu instrucţiunile Beneficiarului, pentru folosinţa lui unică pentru proiectul mai sus menţionat. Toate informaţiile incluse în documentaţie aparţin de fapt firmei .</w:t>
      </w:r>
      <w:r w:rsidR="007C7D24" w:rsidRPr="007C7D24">
        <w:t xml:space="preserve"> </w:t>
      </w:r>
      <w:r w:rsidR="007C7D24" w:rsidRPr="007C7D24">
        <w:rPr>
          <w:rFonts w:ascii="Arial" w:eastAsia="Calibri" w:hAnsi="Arial" w:cs="Arial"/>
          <w:noProof/>
          <w:sz w:val="20"/>
          <w:szCs w:val="20"/>
        </w:rPr>
        <w:t>S.C. INGVISION S.R.L.</w:t>
      </w:r>
      <w:r w:rsidRPr="00CE6764">
        <w:rPr>
          <w:rFonts w:ascii="Arial" w:eastAsia="Calibri" w:hAnsi="Arial" w:cs="Arial"/>
          <w:noProof/>
          <w:sz w:val="20"/>
          <w:szCs w:val="20"/>
        </w:rPr>
        <w:t xml:space="preserve">., aceasta având exclusivitatea drepturilor de proprietate asupra lor. Informaţiile conţinute în această documentaţie nu vor fi folosite în alt scop şi de nici o altă persoană fără acordul în scris al </w:t>
      </w:r>
      <w:r w:rsidR="007C7D24" w:rsidRPr="007C7D24">
        <w:rPr>
          <w:rFonts w:ascii="Arial" w:eastAsia="Calibri" w:hAnsi="Arial" w:cs="Arial"/>
          <w:noProof/>
          <w:sz w:val="20"/>
          <w:szCs w:val="20"/>
        </w:rPr>
        <w:t>S.C. INGVISION S.R.L.</w:t>
      </w:r>
      <w:r w:rsidRPr="00CE6764">
        <w:rPr>
          <w:rFonts w:ascii="Arial" w:eastAsia="Calibri" w:hAnsi="Arial" w:cs="Arial"/>
          <w:noProof/>
          <w:sz w:val="20"/>
          <w:szCs w:val="20"/>
        </w:rPr>
        <w:t>"</w:t>
      </w:r>
    </w:p>
    <w:sdt>
      <w:sdtPr>
        <w:rPr>
          <w:rFonts w:ascii="Times New Roman" w:eastAsia="Times New Roman" w:hAnsi="Times New Roman" w:cs="Times New Roman"/>
          <w:b w:val="0"/>
          <w:bCs w:val="0"/>
          <w:noProof/>
          <w:sz w:val="24"/>
          <w:szCs w:val="22"/>
          <w:lang w:eastAsia="en-US"/>
        </w:rPr>
        <w:id w:val="-2113963439"/>
        <w:docPartObj>
          <w:docPartGallery w:val="Table of Contents"/>
          <w:docPartUnique/>
        </w:docPartObj>
      </w:sdtPr>
      <w:sdtEndPr>
        <w:rPr>
          <w:sz w:val="20"/>
          <w:szCs w:val="20"/>
        </w:rPr>
      </w:sdtEndPr>
      <w:sdtContent>
        <w:p w14:paraId="29ECCEDA" w14:textId="77777777" w:rsidR="00D74D3B" w:rsidRDefault="00D74D3B" w:rsidP="00D74D3B">
          <w:pPr>
            <w:pStyle w:val="Titlucuprins"/>
            <w:spacing w:line="240" w:lineRule="auto"/>
            <w:contextualSpacing/>
            <w:jc w:val="both"/>
          </w:pPr>
        </w:p>
        <w:p w14:paraId="7CC856DF" w14:textId="77777777" w:rsidR="00A968C4" w:rsidRPr="003E5830" w:rsidRDefault="00F77CF3" w:rsidP="003E5830">
          <w:pPr>
            <w:contextualSpacing/>
            <w:jc w:val="both"/>
            <w:rPr>
              <w:noProof/>
              <w:sz w:val="20"/>
              <w:szCs w:val="20"/>
            </w:rPr>
          </w:pPr>
        </w:p>
      </w:sdtContent>
    </w:sdt>
    <w:p w14:paraId="1DBBE310" w14:textId="7E448F66" w:rsidR="00216A47" w:rsidRDefault="00216A47" w:rsidP="00216A47">
      <w:pPr>
        <w:spacing w:after="200" w:line="276" w:lineRule="auto"/>
        <w:contextualSpacing/>
        <w:jc w:val="both"/>
        <w:rPr>
          <w:rFonts w:ascii="Arial" w:hAnsi="Arial" w:cs="Arial"/>
          <w:bCs/>
          <w:i/>
          <w:iCs/>
          <w:noProof/>
          <w:sz w:val="22"/>
          <w:szCs w:val="22"/>
        </w:rPr>
      </w:pPr>
      <w:r w:rsidRPr="00216A47">
        <w:rPr>
          <w:rFonts w:ascii="Arial" w:hAnsi="Arial" w:cs="Arial"/>
          <w:bCs/>
          <w:i/>
          <w:iCs/>
          <w:noProof/>
          <w:sz w:val="22"/>
          <w:szCs w:val="22"/>
        </w:rPr>
        <w:t>CUPRINS</w:t>
      </w:r>
    </w:p>
    <w:p w14:paraId="273E422E" w14:textId="09CE74AC" w:rsidR="00216A47" w:rsidRDefault="00216A47" w:rsidP="00216A47">
      <w:pPr>
        <w:spacing w:after="200" w:line="276" w:lineRule="auto"/>
        <w:contextualSpacing/>
        <w:jc w:val="both"/>
        <w:rPr>
          <w:rFonts w:ascii="Arial" w:hAnsi="Arial" w:cs="Arial"/>
          <w:bCs/>
          <w:i/>
          <w:iCs/>
          <w:noProof/>
          <w:sz w:val="22"/>
          <w:szCs w:val="22"/>
        </w:rPr>
      </w:pPr>
    </w:p>
    <w:p w14:paraId="505EB1AA" w14:textId="77777777" w:rsidR="00216A47" w:rsidRPr="00216A47" w:rsidRDefault="00216A47" w:rsidP="00216A47">
      <w:pPr>
        <w:spacing w:after="200" w:line="276" w:lineRule="auto"/>
        <w:contextualSpacing/>
        <w:jc w:val="both"/>
        <w:rPr>
          <w:rFonts w:ascii="Arial" w:hAnsi="Arial" w:cs="Arial"/>
          <w:bCs/>
          <w:i/>
          <w:iCs/>
          <w:noProof/>
          <w:sz w:val="22"/>
          <w:szCs w:val="22"/>
        </w:rPr>
      </w:pPr>
    </w:p>
    <w:p w14:paraId="4C02954F" w14:textId="1A7D9796" w:rsidR="00216A47" w:rsidRDefault="00216A47" w:rsidP="00216A47">
      <w:pPr>
        <w:spacing w:after="200" w:line="276" w:lineRule="auto"/>
        <w:contextualSpacing/>
        <w:jc w:val="both"/>
        <w:rPr>
          <w:rFonts w:ascii="Arial" w:hAnsi="Arial" w:cs="Arial"/>
          <w:bCs/>
          <w:i/>
          <w:iCs/>
          <w:noProof/>
          <w:sz w:val="22"/>
          <w:szCs w:val="22"/>
        </w:rPr>
      </w:pPr>
      <w:r w:rsidRPr="00216A47">
        <w:rPr>
          <w:rFonts w:ascii="Arial" w:hAnsi="Arial" w:cs="Arial"/>
          <w:bCs/>
          <w:i/>
          <w:iCs/>
          <w:noProof/>
          <w:sz w:val="22"/>
          <w:szCs w:val="22"/>
        </w:rPr>
        <w:t xml:space="preserve">I. Denumirea proiectului </w:t>
      </w:r>
    </w:p>
    <w:p w14:paraId="5F2D03CC" w14:textId="77777777" w:rsidR="00216A47" w:rsidRPr="00216A47" w:rsidRDefault="00216A47" w:rsidP="00216A47">
      <w:pPr>
        <w:spacing w:after="200" w:line="276" w:lineRule="auto"/>
        <w:contextualSpacing/>
        <w:jc w:val="both"/>
        <w:rPr>
          <w:rFonts w:ascii="Arial" w:hAnsi="Arial" w:cs="Arial"/>
          <w:bCs/>
          <w:i/>
          <w:iCs/>
          <w:noProof/>
          <w:sz w:val="22"/>
          <w:szCs w:val="22"/>
        </w:rPr>
      </w:pPr>
    </w:p>
    <w:p w14:paraId="1A26CFE4" w14:textId="1049FC8D" w:rsidR="00216A47" w:rsidRDefault="00216A47" w:rsidP="00216A47">
      <w:pPr>
        <w:spacing w:after="200" w:line="276" w:lineRule="auto"/>
        <w:contextualSpacing/>
        <w:jc w:val="both"/>
        <w:rPr>
          <w:rFonts w:ascii="Arial" w:hAnsi="Arial" w:cs="Arial"/>
          <w:bCs/>
          <w:i/>
          <w:iCs/>
          <w:noProof/>
          <w:sz w:val="22"/>
          <w:szCs w:val="22"/>
        </w:rPr>
      </w:pPr>
      <w:r w:rsidRPr="00216A47">
        <w:rPr>
          <w:rFonts w:ascii="Arial" w:hAnsi="Arial" w:cs="Arial"/>
          <w:bCs/>
          <w:i/>
          <w:iCs/>
          <w:noProof/>
          <w:sz w:val="22"/>
          <w:szCs w:val="22"/>
        </w:rPr>
        <w:t>II. Titular</w:t>
      </w:r>
    </w:p>
    <w:p w14:paraId="016A6293" w14:textId="77777777" w:rsidR="00216A47" w:rsidRPr="00216A47" w:rsidRDefault="00216A47" w:rsidP="00216A47">
      <w:pPr>
        <w:spacing w:after="200" w:line="276" w:lineRule="auto"/>
        <w:contextualSpacing/>
        <w:jc w:val="both"/>
        <w:rPr>
          <w:rFonts w:ascii="Arial" w:hAnsi="Arial" w:cs="Arial"/>
          <w:bCs/>
          <w:i/>
          <w:iCs/>
          <w:noProof/>
          <w:sz w:val="22"/>
          <w:szCs w:val="22"/>
        </w:rPr>
      </w:pPr>
    </w:p>
    <w:p w14:paraId="5E022FA6" w14:textId="69546177" w:rsidR="00216A47" w:rsidRDefault="00216A47" w:rsidP="00216A47">
      <w:pPr>
        <w:spacing w:after="200" w:line="276" w:lineRule="auto"/>
        <w:contextualSpacing/>
        <w:jc w:val="both"/>
        <w:rPr>
          <w:rFonts w:ascii="Arial" w:hAnsi="Arial" w:cs="Arial"/>
          <w:bCs/>
          <w:i/>
          <w:iCs/>
          <w:noProof/>
          <w:sz w:val="22"/>
          <w:szCs w:val="22"/>
        </w:rPr>
      </w:pPr>
      <w:r w:rsidRPr="00216A47">
        <w:rPr>
          <w:rFonts w:ascii="Arial" w:hAnsi="Arial" w:cs="Arial"/>
          <w:bCs/>
          <w:i/>
          <w:iCs/>
          <w:noProof/>
          <w:sz w:val="22"/>
          <w:szCs w:val="22"/>
        </w:rPr>
        <w:t>III. Descrierea caracteristicilor fizice ale întregului proiect</w:t>
      </w:r>
    </w:p>
    <w:p w14:paraId="652BF7AF" w14:textId="77777777" w:rsidR="00216A47" w:rsidRPr="00216A47" w:rsidRDefault="00216A47" w:rsidP="00216A47">
      <w:pPr>
        <w:spacing w:after="200" w:line="276" w:lineRule="auto"/>
        <w:contextualSpacing/>
        <w:jc w:val="both"/>
        <w:rPr>
          <w:rFonts w:ascii="Arial" w:hAnsi="Arial" w:cs="Arial"/>
          <w:bCs/>
          <w:i/>
          <w:iCs/>
          <w:noProof/>
          <w:sz w:val="22"/>
          <w:szCs w:val="22"/>
        </w:rPr>
      </w:pPr>
    </w:p>
    <w:p w14:paraId="14EADAA2" w14:textId="62C9D7A1" w:rsidR="00216A47" w:rsidRDefault="00216A47" w:rsidP="00216A47">
      <w:pPr>
        <w:spacing w:after="200" w:line="276" w:lineRule="auto"/>
        <w:contextualSpacing/>
        <w:jc w:val="both"/>
        <w:rPr>
          <w:rFonts w:ascii="Arial" w:hAnsi="Arial" w:cs="Arial"/>
          <w:bCs/>
          <w:i/>
          <w:iCs/>
          <w:noProof/>
          <w:sz w:val="22"/>
          <w:szCs w:val="22"/>
        </w:rPr>
      </w:pPr>
      <w:r w:rsidRPr="00216A47">
        <w:rPr>
          <w:rFonts w:ascii="Arial" w:hAnsi="Arial" w:cs="Arial"/>
          <w:bCs/>
          <w:i/>
          <w:iCs/>
          <w:noProof/>
          <w:sz w:val="22"/>
          <w:szCs w:val="22"/>
        </w:rPr>
        <w:t>IV.Descrierea lucrărilor de demolare necesare</w:t>
      </w:r>
    </w:p>
    <w:p w14:paraId="74621A45" w14:textId="77777777" w:rsidR="00216A47" w:rsidRPr="00216A47" w:rsidRDefault="00216A47" w:rsidP="00216A47">
      <w:pPr>
        <w:spacing w:after="200" w:line="276" w:lineRule="auto"/>
        <w:contextualSpacing/>
        <w:jc w:val="both"/>
        <w:rPr>
          <w:rFonts w:ascii="Arial" w:hAnsi="Arial" w:cs="Arial"/>
          <w:bCs/>
          <w:i/>
          <w:iCs/>
          <w:noProof/>
          <w:sz w:val="22"/>
          <w:szCs w:val="22"/>
        </w:rPr>
      </w:pPr>
    </w:p>
    <w:p w14:paraId="10D23ED6" w14:textId="7296C0A6" w:rsidR="00216A47" w:rsidRDefault="00216A47" w:rsidP="00216A47">
      <w:pPr>
        <w:spacing w:after="200" w:line="276" w:lineRule="auto"/>
        <w:contextualSpacing/>
        <w:jc w:val="both"/>
        <w:rPr>
          <w:rFonts w:ascii="Arial" w:hAnsi="Arial" w:cs="Arial"/>
          <w:bCs/>
          <w:i/>
          <w:iCs/>
          <w:noProof/>
          <w:sz w:val="22"/>
          <w:szCs w:val="22"/>
        </w:rPr>
      </w:pPr>
      <w:r w:rsidRPr="00216A47">
        <w:rPr>
          <w:rFonts w:ascii="Arial" w:hAnsi="Arial" w:cs="Arial"/>
          <w:bCs/>
          <w:i/>
          <w:iCs/>
          <w:noProof/>
          <w:sz w:val="22"/>
          <w:szCs w:val="22"/>
        </w:rPr>
        <w:t>V.Descrierea amplasării proiectului</w:t>
      </w:r>
    </w:p>
    <w:p w14:paraId="1C699C9D" w14:textId="77777777" w:rsidR="00216A47" w:rsidRPr="00216A47" w:rsidRDefault="00216A47" w:rsidP="00216A47">
      <w:pPr>
        <w:spacing w:after="200" w:line="276" w:lineRule="auto"/>
        <w:contextualSpacing/>
        <w:jc w:val="both"/>
        <w:rPr>
          <w:rFonts w:ascii="Arial" w:hAnsi="Arial" w:cs="Arial"/>
          <w:bCs/>
          <w:i/>
          <w:iCs/>
          <w:noProof/>
          <w:sz w:val="22"/>
          <w:szCs w:val="22"/>
        </w:rPr>
      </w:pPr>
    </w:p>
    <w:p w14:paraId="6CC1643E" w14:textId="77777777" w:rsidR="00216A47" w:rsidRPr="00216A47" w:rsidRDefault="00216A47" w:rsidP="00216A47">
      <w:pPr>
        <w:spacing w:after="200" w:line="276" w:lineRule="auto"/>
        <w:contextualSpacing/>
        <w:jc w:val="both"/>
        <w:rPr>
          <w:rFonts w:ascii="Arial" w:hAnsi="Arial" w:cs="Arial"/>
          <w:bCs/>
          <w:i/>
          <w:iCs/>
          <w:noProof/>
          <w:sz w:val="22"/>
          <w:szCs w:val="22"/>
        </w:rPr>
      </w:pPr>
      <w:r w:rsidRPr="00216A47">
        <w:rPr>
          <w:rFonts w:ascii="Arial" w:hAnsi="Arial" w:cs="Arial"/>
          <w:bCs/>
          <w:i/>
          <w:iCs/>
          <w:noProof/>
          <w:sz w:val="22"/>
          <w:szCs w:val="22"/>
        </w:rPr>
        <w:t>VI. Descrierea tuturor efectelor semnificative posibile asupra mediului ale proiectului, în limita</w:t>
      </w:r>
    </w:p>
    <w:p w14:paraId="522F89D2" w14:textId="1AA9F3B3" w:rsidR="00216A47" w:rsidRDefault="00216A47" w:rsidP="00216A47">
      <w:pPr>
        <w:spacing w:after="200" w:line="276" w:lineRule="auto"/>
        <w:contextualSpacing/>
        <w:jc w:val="both"/>
        <w:rPr>
          <w:rFonts w:ascii="Arial" w:hAnsi="Arial" w:cs="Arial"/>
          <w:bCs/>
          <w:i/>
          <w:iCs/>
          <w:noProof/>
          <w:sz w:val="22"/>
          <w:szCs w:val="22"/>
        </w:rPr>
      </w:pPr>
      <w:r w:rsidRPr="00216A47">
        <w:rPr>
          <w:rFonts w:ascii="Arial" w:hAnsi="Arial" w:cs="Arial"/>
          <w:bCs/>
          <w:i/>
          <w:iCs/>
          <w:noProof/>
          <w:sz w:val="22"/>
          <w:szCs w:val="22"/>
        </w:rPr>
        <w:t>informaţiilor disponibile</w:t>
      </w:r>
    </w:p>
    <w:p w14:paraId="04F6EA81" w14:textId="77777777" w:rsidR="00216A47" w:rsidRPr="00216A47" w:rsidRDefault="00216A47" w:rsidP="00216A47">
      <w:pPr>
        <w:spacing w:after="200" w:line="276" w:lineRule="auto"/>
        <w:contextualSpacing/>
        <w:jc w:val="both"/>
        <w:rPr>
          <w:rFonts w:ascii="Arial" w:hAnsi="Arial" w:cs="Arial"/>
          <w:bCs/>
          <w:i/>
          <w:iCs/>
          <w:noProof/>
          <w:sz w:val="22"/>
          <w:szCs w:val="22"/>
        </w:rPr>
      </w:pPr>
    </w:p>
    <w:p w14:paraId="04C71B54" w14:textId="0F8F0D7D" w:rsidR="00216A47" w:rsidRDefault="00216A47" w:rsidP="00216A47">
      <w:pPr>
        <w:spacing w:after="200" w:line="276" w:lineRule="auto"/>
        <w:contextualSpacing/>
        <w:jc w:val="both"/>
        <w:rPr>
          <w:rFonts w:ascii="Arial" w:hAnsi="Arial" w:cs="Arial"/>
          <w:bCs/>
          <w:i/>
          <w:iCs/>
          <w:noProof/>
          <w:sz w:val="22"/>
          <w:szCs w:val="22"/>
        </w:rPr>
      </w:pPr>
      <w:r w:rsidRPr="00216A47">
        <w:rPr>
          <w:rFonts w:ascii="Arial" w:hAnsi="Arial" w:cs="Arial"/>
          <w:bCs/>
          <w:i/>
          <w:iCs/>
          <w:noProof/>
          <w:sz w:val="22"/>
          <w:szCs w:val="22"/>
        </w:rPr>
        <w:t>VII. Descrierea aspectelor de mediu susceptibile a fi afectate în mod semnificativ de proiect:</w:t>
      </w:r>
    </w:p>
    <w:p w14:paraId="7E0537D8" w14:textId="77777777" w:rsidR="00216A47" w:rsidRPr="00216A47" w:rsidRDefault="00216A47" w:rsidP="00216A47">
      <w:pPr>
        <w:spacing w:after="200" w:line="276" w:lineRule="auto"/>
        <w:contextualSpacing/>
        <w:jc w:val="both"/>
        <w:rPr>
          <w:rFonts w:ascii="Arial" w:hAnsi="Arial" w:cs="Arial"/>
          <w:bCs/>
          <w:i/>
          <w:iCs/>
          <w:noProof/>
          <w:sz w:val="22"/>
          <w:szCs w:val="22"/>
        </w:rPr>
      </w:pPr>
    </w:p>
    <w:p w14:paraId="6570176A" w14:textId="77777777" w:rsidR="00216A47" w:rsidRPr="00216A47" w:rsidRDefault="00216A47" w:rsidP="00216A47">
      <w:pPr>
        <w:spacing w:after="200" w:line="276" w:lineRule="auto"/>
        <w:contextualSpacing/>
        <w:jc w:val="both"/>
        <w:rPr>
          <w:rFonts w:ascii="Arial" w:hAnsi="Arial" w:cs="Arial"/>
          <w:bCs/>
          <w:i/>
          <w:iCs/>
          <w:noProof/>
          <w:sz w:val="22"/>
          <w:szCs w:val="22"/>
        </w:rPr>
      </w:pPr>
      <w:r w:rsidRPr="00216A47">
        <w:rPr>
          <w:rFonts w:ascii="Arial" w:hAnsi="Arial" w:cs="Arial"/>
          <w:bCs/>
          <w:i/>
          <w:iCs/>
          <w:noProof/>
          <w:sz w:val="22"/>
          <w:szCs w:val="22"/>
        </w:rPr>
        <w:t>VIII. Prevederi pentru monitorizarea mediului - dotări şi măsuri prevăzute pentru controlul</w:t>
      </w:r>
    </w:p>
    <w:p w14:paraId="183F3CAA" w14:textId="77777777" w:rsidR="00216A47" w:rsidRPr="00216A47" w:rsidRDefault="00216A47" w:rsidP="00216A47">
      <w:pPr>
        <w:spacing w:after="200" w:line="276" w:lineRule="auto"/>
        <w:contextualSpacing/>
        <w:jc w:val="both"/>
        <w:rPr>
          <w:rFonts w:ascii="Arial" w:hAnsi="Arial" w:cs="Arial"/>
          <w:bCs/>
          <w:i/>
          <w:iCs/>
          <w:noProof/>
          <w:sz w:val="22"/>
          <w:szCs w:val="22"/>
        </w:rPr>
      </w:pPr>
      <w:r w:rsidRPr="00216A47">
        <w:rPr>
          <w:rFonts w:ascii="Arial" w:hAnsi="Arial" w:cs="Arial"/>
          <w:bCs/>
          <w:i/>
          <w:iCs/>
          <w:noProof/>
          <w:sz w:val="22"/>
          <w:szCs w:val="22"/>
        </w:rPr>
        <w:t>emisiilor de poluanţi în mediu, inclusiv pentru conformarea la cerinţele privind monitorizarea</w:t>
      </w:r>
    </w:p>
    <w:p w14:paraId="4D070299" w14:textId="77777777" w:rsidR="00216A47" w:rsidRPr="00216A47" w:rsidRDefault="00216A47" w:rsidP="00216A47">
      <w:pPr>
        <w:spacing w:after="200" w:line="276" w:lineRule="auto"/>
        <w:contextualSpacing/>
        <w:jc w:val="both"/>
        <w:rPr>
          <w:rFonts w:ascii="Arial" w:hAnsi="Arial" w:cs="Arial"/>
          <w:bCs/>
          <w:i/>
          <w:iCs/>
          <w:noProof/>
          <w:sz w:val="22"/>
          <w:szCs w:val="22"/>
        </w:rPr>
      </w:pPr>
      <w:r w:rsidRPr="00216A47">
        <w:rPr>
          <w:rFonts w:ascii="Arial" w:hAnsi="Arial" w:cs="Arial"/>
          <w:bCs/>
          <w:i/>
          <w:iCs/>
          <w:noProof/>
          <w:sz w:val="22"/>
          <w:szCs w:val="22"/>
        </w:rPr>
        <w:t>emisiilor prevăzute de concluziile celor mai bune tehnici disponibile aplicabile. Se va avea în vedere</w:t>
      </w:r>
    </w:p>
    <w:p w14:paraId="20FB944E" w14:textId="293C4598" w:rsidR="00216A47" w:rsidRDefault="00216A47" w:rsidP="00216A47">
      <w:pPr>
        <w:spacing w:after="200" w:line="276" w:lineRule="auto"/>
        <w:contextualSpacing/>
        <w:jc w:val="both"/>
        <w:rPr>
          <w:rFonts w:ascii="Arial" w:hAnsi="Arial" w:cs="Arial"/>
          <w:bCs/>
          <w:i/>
          <w:iCs/>
          <w:noProof/>
          <w:sz w:val="22"/>
          <w:szCs w:val="22"/>
        </w:rPr>
      </w:pPr>
      <w:r w:rsidRPr="00216A47">
        <w:rPr>
          <w:rFonts w:ascii="Arial" w:hAnsi="Arial" w:cs="Arial"/>
          <w:bCs/>
          <w:i/>
          <w:iCs/>
          <w:noProof/>
          <w:sz w:val="22"/>
          <w:szCs w:val="22"/>
        </w:rPr>
        <w:t>ca implementarea proiectului să nu influenţeze negativ calitatea aerului în zonă</w:t>
      </w:r>
    </w:p>
    <w:p w14:paraId="08468FE5" w14:textId="77777777" w:rsidR="00216A47" w:rsidRPr="00216A47" w:rsidRDefault="00216A47" w:rsidP="00216A47">
      <w:pPr>
        <w:spacing w:after="200" w:line="276" w:lineRule="auto"/>
        <w:contextualSpacing/>
        <w:jc w:val="both"/>
        <w:rPr>
          <w:rFonts w:ascii="Arial" w:hAnsi="Arial" w:cs="Arial"/>
          <w:bCs/>
          <w:i/>
          <w:iCs/>
          <w:noProof/>
          <w:sz w:val="22"/>
          <w:szCs w:val="22"/>
        </w:rPr>
      </w:pPr>
    </w:p>
    <w:p w14:paraId="6E753D50" w14:textId="160AF619" w:rsidR="00216A47" w:rsidRDefault="00216A47" w:rsidP="00216A47">
      <w:pPr>
        <w:spacing w:after="200" w:line="276" w:lineRule="auto"/>
        <w:contextualSpacing/>
        <w:jc w:val="both"/>
        <w:rPr>
          <w:rFonts w:ascii="Arial" w:hAnsi="Arial" w:cs="Arial"/>
          <w:bCs/>
          <w:i/>
          <w:iCs/>
          <w:noProof/>
          <w:sz w:val="22"/>
          <w:szCs w:val="22"/>
        </w:rPr>
      </w:pPr>
      <w:r w:rsidRPr="00216A47">
        <w:rPr>
          <w:rFonts w:ascii="Arial" w:hAnsi="Arial" w:cs="Arial"/>
          <w:bCs/>
          <w:i/>
          <w:iCs/>
          <w:noProof/>
          <w:sz w:val="22"/>
          <w:szCs w:val="22"/>
        </w:rPr>
        <w:t>IX. Legătura cu alte acte normative şi/sau planuri/programe/strategii/documente de planificare</w:t>
      </w:r>
    </w:p>
    <w:p w14:paraId="3D8FCF82" w14:textId="77777777" w:rsidR="00216A47" w:rsidRPr="00216A47" w:rsidRDefault="00216A47" w:rsidP="00216A47">
      <w:pPr>
        <w:spacing w:after="200" w:line="276" w:lineRule="auto"/>
        <w:contextualSpacing/>
        <w:jc w:val="both"/>
        <w:rPr>
          <w:rFonts w:ascii="Arial" w:hAnsi="Arial" w:cs="Arial"/>
          <w:bCs/>
          <w:i/>
          <w:iCs/>
          <w:noProof/>
          <w:sz w:val="22"/>
          <w:szCs w:val="22"/>
        </w:rPr>
      </w:pPr>
    </w:p>
    <w:p w14:paraId="22BE231F" w14:textId="5118916E" w:rsidR="00216A47" w:rsidRDefault="00216A47" w:rsidP="00216A47">
      <w:pPr>
        <w:spacing w:after="200" w:line="276" w:lineRule="auto"/>
        <w:contextualSpacing/>
        <w:jc w:val="both"/>
        <w:rPr>
          <w:rFonts w:ascii="Arial" w:hAnsi="Arial" w:cs="Arial"/>
          <w:bCs/>
          <w:i/>
          <w:iCs/>
          <w:noProof/>
          <w:sz w:val="22"/>
          <w:szCs w:val="22"/>
        </w:rPr>
      </w:pPr>
      <w:r w:rsidRPr="00216A47">
        <w:rPr>
          <w:rFonts w:ascii="Arial" w:hAnsi="Arial" w:cs="Arial"/>
          <w:bCs/>
          <w:i/>
          <w:iCs/>
          <w:noProof/>
          <w:sz w:val="22"/>
          <w:szCs w:val="22"/>
        </w:rPr>
        <w:t>X. Lucrări necesare organizării de şantier</w:t>
      </w:r>
    </w:p>
    <w:p w14:paraId="369015AF" w14:textId="77777777" w:rsidR="00216A47" w:rsidRPr="00216A47" w:rsidRDefault="00216A47" w:rsidP="00216A47">
      <w:pPr>
        <w:spacing w:after="200" w:line="276" w:lineRule="auto"/>
        <w:contextualSpacing/>
        <w:jc w:val="both"/>
        <w:rPr>
          <w:rFonts w:ascii="Arial" w:hAnsi="Arial" w:cs="Arial"/>
          <w:bCs/>
          <w:i/>
          <w:iCs/>
          <w:noProof/>
          <w:sz w:val="22"/>
          <w:szCs w:val="22"/>
        </w:rPr>
      </w:pPr>
    </w:p>
    <w:p w14:paraId="735615E1" w14:textId="77777777" w:rsidR="00216A47" w:rsidRPr="00216A47" w:rsidRDefault="00216A47" w:rsidP="00216A47">
      <w:pPr>
        <w:spacing w:after="200" w:line="276" w:lineRule="auto"/>
        <w:contextualSpacing/>
        <w:jc w:val="both"/>
        <w:rPr>
          <w:rFonts w:ascii="Arial" w:hAnsi="Arial" w:cs="Arial"/>
          <w:bCs/>
          <w:i/>
          <w:iCs/>
          <w:noProof/>
          <w:sz w:val="22"/>
          <w:szCs w:val="22"/>
        </w:rPr>
      </w:pPr>
      <w:r w:rsidRPr="00216A47">
        <w:rPr>
          <w:rFonts w:ascii="Arial" w:hAnsi="Arial" w:cs="Arial"/>
          <w:bCs/>
          <w:i/>
          <w:iCs/>
          <w:noProof/>
          <w:sz w:val="22"/>
          <w:szCs w:val="22"/>
        </w:rPr>
        <w:t>XI. Lucrări de refacere a amplasamentului la finalizarea investiţiei, în caz de accidente şi/sau</w:t>
      </w:r>
    </w:p>
    <w:p w14:paraId="48924CBA" w14:textId="509CA38E" w:rsidR="00216A47" w:rsidRDefault="00216A47" w:rsidP="00216A47">
      <w:pPr>
        <w:spacing w:after="200" w:line="276" w:lineRule="auto"/>
        <w:contextualSpacing/>
        <w:jc w:val="both"/>
        <w:rPr>
          <w:rFonts w:ascii="Arial" w:hAnsi="Arial" w:cs="Arial"/>
          <w:bCs/>
          <w:i/>
          <w:iCs/>
          <w:noProof/>
          <w:sz w:val="22"/>
          <w:szCs w:val="22"/>
        </w:rPr>
      </w:pPr>
      <w:r w:rsidRPr="00216A47">
        <w:rPr>
          <w:rFonts w:ascii="Arial" w:hAnsi="Arial" w:cs="Arial"/>
          <w:bCs/>
          <w:i/>
          <w:iCs/>
          <w:noProof/>
          <w:sz w:val="22"/>
          <w:szCs w:val="22"/>
        </w:rPr>
        <w:t>la încetarea activităţii, în măsura în care aceste informaţii sunt disponibile</w:t>
      </w:r>
    </w:p>
    <w:p w14:paraId="243B5548" w14:textId="77777777" w:rsidR="00216A47" w:rsidRPr="00216A47" w:rsidRDefault="00216A47" w:rsidP="00216A47">
      <w:pPr>
        <w:spacing w:after="200" w:line="276" w:lineRule="auto"/>
        <w:contextualSpacing/>
        <w:jc w:val="both"/>
        <w:rPr>
          <w:rFonts w:ascii="Arial" w:hAnsi="Arial" w:cs="Arial"/>
          <w:bCs/>
          <w:i/>
          <w:iCs/>
          <w:noProof/>
          <w:sz w:val="22"/>
          <w:szCs w:val="22"/>
        </w:rPr>
      </w:pPr>
    </w:p>
    <w:p w14:paraId="2F965C4E" w14:textId="134364B4" w:rsidR="00216A47" w:rsidRDefault="00216A47" w:rsidP="00216A47">
      <w:pPr>
        <w:spacing w:after="200" w:line="276" w:lineRule="auto"/>
        <w:contextualSpacing/>
        <w:jc w:val="both"/>
        <w:rPr>
          <w:rFonts w:ascii="Arial" w:hAnsi="Arial" w:cs="Arial"/>
          <w:bCs/>
          <w:i/>
          <w:iCs/>
          <w:noProof/>
          <w:sz w:val="22"/>
          <w:szCs w:val="22"/>
        </w:rPr>
      </w:pPr>
      <w:r w:rsidRPr="00216A47">
        <w:rPr>
          <w:rFonts w:ascii="Arial" w:hAnsi="Arial" w:cs="Arial"/>
          <w:bCs/>
          <w:i/>
          <w:iCs/>
          <w:noProof/>
          <w:sz w:val="22"/>
          <w:szCs w:val="22"/>
        </w:rPr>
        <w:t>XII. Anexe - piese desenate</w:t>
      </w:r>
    </w:p>
    <w:p w14:paraId="1B7B140D" w14:textId="77777777" w:rsidR="00216A47" w:rsidRPr="00216A47" w:rsidRDefault="00216A47" w:rsidP="00216A47">
      <w:pPr>
        <w:spacing w:after="200" w:line="276" w:lineRule="auto"/>
        <w:contextualSpacing/>
        <w:jc w:val="both"/>
        <w:rPr>
          <w:rFonts w:ascii="Arial" w:hAnsi="Arial" w:cs="Arial"/>
          <w:bCs/>
          <w:i/>
          <w:iCs/>
          <w:noProof/>
          <w:sz w:val="22"/>
          <w:szCs w:val="22"/>
        </w:rPr>
      </w:pPr>
    </w:p>
    <w:p w14:paraId="365FE2EB" w14:textId="77777777" w:rsidR="00216A47" w:rsidRPr="00216A47" w:rsidRDefault="00216A47" w:rsidP="00216A47">
      <w:pPr>
        <w:spacing w:after="200" w:line="276" w:lineRule="auto"/>
        <w:contextualSpacing/>
        <w:jc w:val="both"/>
        <w:rPr>
          <w:rFonts w:ascii="Arial" w:hAnsi="Arial" w:cs="Arial"/>
          <w:bCs/>
          <w:i/>
          <w:iCs/>
          <w:noProof/>
          <w:sz w:val="22"/>
          <w:szCs w:val="22"/>
        </w:rPr>
      </w:pPr>
      <w:r w:rsidRPr="00216A47">
        <w:rPr>
          <w:rFonts w:ascii="Arial" w:hAnsi="Arial" w:cs="Arial"/>
          <w:bCs/>
          <w:i/>
          <w:iCs/>
          <w:noProof/>
          <w:sz w:val="22"/>
          <w:szCs w:val="22"/>
        </w:rPr>
        <w:t>XIII. Pentru proiectele care intră sub incidenţa prevederilor art. 28 din Ordonanţa de urgenţă a</w:t>
      </w:r>
    </w:p>
    <w:p w14:paraId="17912F42" w14:textId="77777777" w:rsidR="00216A47" w:rsidRPr="00216A47" w:rsidRDefault="00216A47" w:rsidP="00216A47">
      <w:pPr>
        <w:spacing w:after="200" w:line="276" w:lineRule="auto"/>
        <w:contextualSpacing/>
        <w:jc w:val="both"/>
        <w:rPr>
          <w:rFonts w:ascii="Arial" w:hAnsi="Arial" w:cs="Arial"/>
          <w:bCs/>
          <w:i/>
          <w:iCs/>
          <w:noProof/>
          <w:sz w:val="22"/>
          <w:szCs w:val="22"/>
        </w:rPr>
      </w:pPr>
      <w:r w:rsidRPr="00216A47">
        <w:rPr>
          <w:rFonts w:ascii="Arial" w:hAnsi="Arial" w:cs="Arial"/>
          <w:bCs/>
          <w:i/>
          <w:iCs/>
          <w:noProof/>
          <w:sz w:val="22"/>
          <w:szCs w:val="22"/>
        </w:rPr>
        <w:t>Guvernului nr. 57/2007 privind regimul ariilor naturale protejate, conservarea habitatelor naturale, a</w:t>
      </w:r>
    </w:p>
    <w:p w14:paraId="37CEC14E" w14:textId="77777777" w:rsidR="00216A47" w:rsidRPr="00216A47" w:rsidRDefault="00216A47" w:rsidP="00216A47">
      <w:pPr>
        <w:spacing w:after="200" w:line="276" w:lineRule="auto"/>
        <w:contextualSpacing/>
        <w:jc w:val="both"/>
        <w:rPr>
          <w:rFonts w:ascii="Arial" w:hAnsi="Arial" w:cs="Arial"/>
          <w:bCs/>
          <w:i/>
          <w:iCs/>
          <w:noProof/>
          <w:sz w:val="22"/>
          <w:szCs w:val="22"/>
        </w:rPr>
      </w:pPr>
      <w:r w:rsidRPr="00216A47">
        <w:rPr>
          <w:rFonts w:ascii="Arial" w:hAnsi="Arial" w:cs="Arial"/>
          <w:bCs/>
          <w:i/>
          <w:iCs/>
          <w:noProof/>
          <w:sz w:val="22"/>
          <w:szCs w:val="22"/>
        </w:rPr>
        <w:t>florei şi faunei sălbatice, aprobată cu modificări şi completări prin Legea nr. 49/2011, cu modificările</w:t>
      </w:r>
    </w:p>
    <w:p w14:paraId="11DAAE5F" w14:textId="1CF8AE02" w:rsidR="00216A47" w:rsidRDefault="00216A47" w:rsidP="00216A47">
      <w:pPr>
        <w:spacing w:after="200" w:line="276" w:lineRule="auto"/>
        <w:contextualSpacing/>
        <w:jc w:val="both"/>
        <w:rPr>
          <w:rFonts w:ascii="Arial" w:hAnsi="Arial" w:cs="Arial"/>
          <w:bCs/>
          <w:i/>
          <w:iCs/>
          <w:noProof/>
          <w:sz w:val="22"/>
          <w:szCs w:val="22"/>
        </w:rPr>
      </w:pPr>
      <w:r w:rsidRPr="00216A47">
        <w:rPr>
          <w:rFonts w:ascii="Arial" w:hAnsi="Arial" w:cs="Arial"/>
          <w:bCs/>
          <w:i/>
          <w:iCs/>
          <w:noProof/>
          <w:sz w:val="22"/>
          <w:szCs w:val="22"/>
        </w:rPr>
        <w:t>şi completările ulterioare, memoriul va fi completat cu următoarele</w:t>
      </w:r>
    </w:p>
    <w:p w14:paraId="0B384C29" w14:textId="77777777" w:rsidR="00216A47" w:rsidRPr="00216A47" w:rsidRDefault="00216A47" w:rsidP="00216A47">
      <w:pPr>
        <w:spacing w:after="200" w:line="276" w:lineRule="auto"/>
        <w:contextualSpacing/>
        <w:jc w:val="both"/>
        <w:rPr>
          <w:rFonts w:ascii="Arial" w:hAnsi="Arial" w:cs="Arial"/>
          <w:bCs/>
          <w:i/>
          <w:iCs/>
          <w:noProof/>
          <w:sz w:val="22"/>
          <w:szCs w:val="22"/>
        </w:rPr>
      </w:pPr>
    </w:p>
    <w:p w14:paraId="0D602E9C" w14:textId="77777777" w:rsidR="00216A47" w:rsidRPr="00216A47" w:rsidRDefault="00216A47" w:rsidP="00216A47">
      <w:pPr>
        <w:spacing w:after="200" w:line="276" w:lineRule="auto"/>
        <w:contextualSpacing/>
        <w:jc w:val="both"/>
        <w:rPr>
          <w:rFonts w:ascii="Arial" w:hAnsi="Arial" w:cs="Arial"/>
          <w:bCs/>
          <w:i/>
          <w:iCs/>
          <w:noProof/>
          <w:sz w:val="22"/>
          <w:szCs w:val="22"/>
        </w:rPr>
      </w:pPr>
      <w:r w:rsidRPr="00216A47">
        <w:rPr>
          <w:rFonts w:ascii="Arial" w:hAnsi="Arial" w:cs="Arial"/>
          <w:bCs/>
          <w:i/>
          <w:iCs/>
          <w:noProof/>
          <w:sz w:val="22"/>
          <w:szCs w:val="22"/>
        </w:rPr>
        <w:t>XIV. Pentru proiectele care se realizează pe ape sau au legătură cu apele, memoriul va fi</w:t>
      </w:r>
    </w:p>
    <w:p w14:paraId="3DE8BDB6" w14:textId="5BBCF536" w:rsidR="00216A47" w:rsidRDefault="00216A47" w:rsidP="00216A47">
      <w:pPr>
        <w:spacing w:after="200" w:line="276" w:lineRule="auto"/>
        <w:contextualSpacing/>
        <w:jc w:val="both"/>
        <w:rPr>
          <w:rFonts w:ascii="Arial" w:hAnsi="Arial" w:cs="Arial"/>
          <w:bCs/>
          <w:i/>
          <w:iCs/>
          <w:noProof/>
          <w:sz w:val="22"/>
          <w:szCs w:val="22"/>
        </w:rPr>
      </w:pPr>
      <w:r w:rsidRPr="00216A47">
        <w:rPr>
          <w:rFonts w:ascii="Arial" w:hAnsi="Arial" w:cs="Arial"/>
          <w:bCs/>
          <w:i/>
          <w:iCs/>
          <w:noProof/>
          <w:sz w:val="22"/>
          <w:szCs w:val="22"/>
        </w:rPr>
        <w:t>completat cu următoarele informaţii, preluate din Planurile de management bazinale, actualizate</w:t>
      </w:r>
    </w:p>
    <w:p w14:paraId="7B18052F" w14:textId="77777777" w:rsidR="00216A47" w:rsidRPr="00216A47" w:rsidRDefault="00216A47" w:rsidP="00216A47">
      <w:pPr>
        <w:spacing w:after="200" w:line="276" w:lineRule="auto"/>
        <w:contextualSpacing/>
        <w:jc w:val="both"/>
        <w:rPr>
          <w:rFonts w:ascii="Arial" w:hAnsi="Arial" w:cs="Arial"/>
          <w:bCs/>
          <w:i/>
          <w:iCs/>
          <w:noProof/>
          <w:sz w:val="22"/>
          <w:szCs w:val="22"/>
        </w:rPr>
      </w:pPr>
    </w:p>
    <w:p w14:paraId="24C2BAF2" w14:textId="77777777" w:rsidR="00216A47" w:rsidRPr="00216A47" w:rsidRDefault="00216A47" w:rsidP="00216A47">
      <w:pPr>
        <w:spacing w:after="200" w:line="276" w:lineRule="auto"/>
        <w:contextualSpacing/>
        <w:jc w:val="both"/>
        <w:rPr>
          <w:rFonts w:ascii="Arial" w:hAnsi="Arial" w:cs="Arial"/>
          <w:bCs/>
          <w:i/>
          <w:iCs/>
          <w:noProof/>
          <w:sz w:val="22"/>
          <w:szCs w:val="22"/>
        </w:rPr>
      </w:pPr>
      <w:r w:rsidRPr="00216A47">
        <w:rPr>
          <w:rFonts w:ascii="Arial" w:hAnsi="Arial" w:cs="Arial"/>
          <w:bCs/>
          <w:i/>
          <w:iCs/>
          <w:noProof/>
          <w:sz w:val="22"/>
          <w:szCs w:val="22"/>
        </w:rPr>
        <w:t>XV. Criteriile prevăzute în anexa nr. 3 la Legea nr. . . . . . . . . . . privind evaluarea impactului</w:t>
      </w:r>
    </w:p>
    <w:p w14:paraId="5D8AA8DC" w14:textId="77777777" w:rsidR="00216A47" w:rsidRPr="00216A47" w:rsidRDefault="00216A47" w:rsidP="00216A47">
      <w:pPr>
        <w:spacing w:after="200" w:line="276" w:lineRule="auto"/>
        <w:contextualSpacing/>
        <w:jc w:val="both"/>
        <w:rPr>
          <w:rFonts w:ascii="Arial" w:hAnsi="Arial" w:cs="Arial"/>
          <w:bCs/>
          <w:i/>
          <w:iCs/>
          <w:noProof/>
          <w:sz w:val="22"/>
          <w:szCs w:val="22"/>
        </w:rPr>
      </w:pPr>
      <w:r w:rsidRPr="00216A47">
        <w:rPr>
          <w:rFonts w:ascii="Arial" w:hAnsi="Arial" w:cs="Arial"/>
          <w:bCs/>
          <w:i/>
          <w:iCs/>
          <w:noProof/>
          <w:sz w:val="22"/>
          <w:szCs w:val="22"/>
        </w:rPr>
        <w:t>anumitor proiecte publice şi private asupra mediului se iau în considerare, dacă este cazul, în</w:t>
      </w:r>
    </w:p>
    <w:p w14:paraId="2CB9B11F" w14:textId="6E946F7F" w:rsidR="003E5830" w:rsidRDefault="00216A47" w:rsidP="00216A47">
      <w:pPr>
        <w:spacing w:after="200" w:line="276" w:lineRule="auto"/>
        <w:contextualSpacing/>
        <w:jc w:val="both"/>
        <w:rPr>
          <w:rFonts w:ascii="Arial" w:hAnsi="Arial" w:cs="Arial"/>
          <w:bCs/>
          <w:i/>
          <w:iCs/>
          <w:noProof/>
          <w:sz w:val="22"/>
          <w:szCs w:val="22"/>
        </w:rPr>
      </w:pPr>
      <w:r w:rsidRPr="00216A47">
        <w:rPr>
          <w:rFonts w:ascii="Arial" w:hAnsi="Arial" w:cs="Arial"/>
          <w:bCs/>
          <w:i/>
          <w:iCs/>
          <w:noProof/>
          <w:sz w:val="22"/>
          <w:szCs w:val="22"/>
        </w:rPr>
        <w:t>momentul compilării informaţiilor în conformitate cu punctele III-XIV</w:t>
      </w:r>
    </w:p>
    <w:p w14:paraId="4F863AAB" w14:textId="6B85A2BC" w:rsidR="00216A47" w:rsidRDefault="00216A47" w:rsidP="00216A47">
      <w:pPr>
        <w:spacing w:after="200" w:line="276" w:lineRule="auto"/>
        <w:contextualSpacing/>
        <w:jc w:val="both"/>
        <w:rPr>
          <w:rFonts w:ascii="Arial" w:hAnsi="Arial" w:cs="Arial"/>
          <w:bCs/>
          <w:i/>
          <w:iCs/>
          <w:noProof/>
          <w:sz w:val="22"/>
          <w:szCs w:val="22"/>
        </w:rPr>
      </w:pPr>
    </w:p>
    <w:p w14:paraId="00C106BA" w14:textId="68F82BFD" w:rsidR="00216A47" w:rsidRDefault="00216A47" w:rsidP="00216A47">
      <w:pPr>
        <w:spacing w:after="200" w:line="276" w:lineRule="auto"/>
        <w:contextualSpacing/>
        <w:jc w:val="both"/>
        <w:rPr>
          <w:rFonts w:ascii="Arial" w:hAnsi="Arial" w:cs="Arial"/>
          <w:bCs/>
          <w:i/>
          <w:iCs/>
          <w:noProof/>
          <w:sz w:val="22"/>
          <w:szCs w:val="22"/>
        </w:rPr>
      </w:pPr>
    </w:p>
    <w:p w14:paraId="330F3138" w14:textId="77777777" w:rsidR="00216A47" w:rsidRPr="00216A47" w:rsidRDefault="00216A47" w:rsidP="00216A47">
      <w:pPr>
        <w:spacing w:after="200" w:line="276" w:lineRule="auto"/>
        <w:contextualSpacing/>
        <w:jc w:val="both"/>
        <w:rPr>
          <w:rFonts w:ascii="Arial" w:hAnsi="Arial" w:cs="Arial"/>
          <w:bCs/>
          <w:i/>
          <w:iCs/>
          <w:noProof/>
          <w:sz w:val="22"/>
          <w:szCs w:val="22"/>
        </w:rPr>
      </w:pPr>
    </w:p>
    <w:p w14:paraId="6ACCB71E" w14:textId="6C773358" w:rsidR="001C46D1" w:rsidRPr="00E45FA3" w:rsidRDefault="00EE378B" w:rsidP="00EE378B">
      <w:pPr>
        <w:pStyle w:val="Titlu1"/>
        <w:ind w:left="360"/>
        <w:rPr>
          <w:rFonts w:asciiTheme="minorHAnsi" w:hAnsiTheme="minorHAnsi" w:cstheme="minorHAnsi"/>
          <w:sz w:val="24"/>
          <w:szCs w:val="24"/>
        </w:rPr>
      </w:pPr>
      <w:bookmarkStart w:id="0" w:name="_Toc318703568"/>
      <w:bookmarkStart w:id="1" w:name="_Toc444767637"/>
      <w:bookmarkStart w:id="2" w:name="_Toc445078071"/>
      <w:bookmarkStart w:id="3" w:name="_Toc13121119"/>
      <w:r w:rsidRPr="00E45FA3">
        <w:rPr>
          <w:rFonts w:asciiTheme="minorHAnsi" w:hAnsiTheme="minorHAnsi" w:cstheme="minorHAnsi"/>
          <w:sz w:val="24"/>
          <w:szCs w:val="24"/>
        </w:rPr>
        <w:t xml:space="preserve">I. </w:t>
      </w:r>
      <w:r w:rsidR="00AF30BC" w:rsidRPr="00E45FA3">
        <w:rPr>
          <w:rFonts w:asciiTheme="minorHAnsi" w:hAnsiTheme="minorHAnsi" w:cstheme="minorHAnsi"/>
          <w:sz w:val="24"/>
          <w:szCs w:val="24"/>
        </w:rPr>
        <w:t>DENUMIREA PROIECTULUI:</w:t>
      </w:r>
      <w:bookmarkEnd w:id="0"/>
      <w:bookmarkEnd w:id="1"/>
      <w:bookmarkEnd w:id="2"/>
      <w:bookmarkEnd w:id="3"/>
    </w:p>
    <w:p w14:paraId="4A99F754" w14:textId="77777777" w:rsidR="00AE2D05" w:rsidRPr="00E45FA3" w:rsidRDefault="00AE2D05" w:rsidP="00E34475">
      <w:pPr>
        <w:spacing w:line="276" w:lineRule="auto"/>
        <w:ind w:left="360"/>
        <w:contextualSpacing/>
        <w:jc w:val="both"/>
        <w:rPr>
          <w:rFonts w:asciiTheme="minorHAnsi" w:hAnsiTheme="minorHAnsi" w:cstheme="minorHAnsi"/>
          <w:i/>
          <w:noProof/>
        </w:rPr>
      </w:pPr>
    </w:p>
    <w:p w14:paraId="43E918BB" w14:textId="169B52F0" w:rsidR="00E34475" w:rsidRPr="00E45FA3" w:rsidRDefault="00BD69F8" w:rsidP="00E34475">
      <w:pPr>
        <w:rPr>
          <w:rFonts w:asciiTheme="minorHAnsi" w:eastAsiaTheme="minorHAnsi" w:hAnsiTheme="minorHAnsi" w:cstheme="minorHAnsi"/>
          <w:b/>
          <w:bCs/>
        </w:rPr>
      </w:pPr>
      <w:r w:rsidRPr="00E45FA3">
        <w:rPr>
          <w:rFonts w:asciiTheme="minorHAnsi" w:eastAsiaTheme="minorHAnsi" w:hAnsiTheme="minorHAnsi" w:cstheme="minorHAnsi"/>
          <w:b/>
          <w:bCs/>
        </w:rPr>
        <w:t>“ REALIZARE HANGAR DESTINAT ACTIVITATILOR DE MENTENANTA A AERONAVELOR IN CAZARMA 888 MIHAIL KOGALNICEANU “</w:t>
      </w:r>
    </w:p>
    <w:p w14:paraId="4F3707CC" w14:textId="77777777" w:rsidR="00BD69F8" w:rsidRPr="00E45FA3" w:rsidRDefault="00BD69F8" w:rsidP="00E34475">
      <w:pPr>
        <w:rPr>
          <w:rFonts w:asciiTheme="minorHAnsi" w:hAnsiTheme="minorHAnsi" w:cstheme="minorHAnsi"/>
        </w:rPr>
      </w:pPr>
    </w:p>
    <w:p w14:paraId="75465519" w14:textId="77777777" w:rsidR="00DB1616" w:rsidRPr="00E45FA3" w:rsidRDefault="00AF30BC" w:rsidP="00E34475">
      <w:pPr>
        <w:pStyle w:val="Listparagraf"/>
        <w:jc w:val="both"/>
        <w:rPr>
          <w:rFonts w:asciiTheme="minorHAnsi" w:hAnsiTheme="minorHAnsi" w:cstheme="minorHAnsi"/>
        </w:rPr>
      </w:pPr>
      <w:r w:rsidRPr="00E45FA3">
        <w:rPr>
          <w:rFonts w:asciiTheme="minorHAnsi" w:hAnsiTheme="minorHAnsi" w:cstheme="minorHAnsi"/>
          <w:bCs/>
          <w:i/>
          <w:iCs/>
          <w:noProof/>
        </w:rPr>
        <w:t>Denumirea titularului/beneficiarului</w:t>
      </w:r>
      <w:r w:rsidRPr="00E45FA3">
        <w:rPr>
          <w:rFonts w:asciiTheme="minorHAnsi" w:hAnsiTheme="minorHAnsi" w:cstheme="minorHAnsi"/>
          <w:b/>
          <w:noProof/>
        </w:rPr>
        <w:t>:</w:t>
      </w:r>
      <w:r w:rsidR="007C7D24" w:rsidRPr="00E45FA3">
        <w:rPr>
          <w:rFonts w:asciiTheme="minorHAnsi" w:hAnsiTheme="minorHAnsi" w:cstheme="minorHAnsi"/>
        </w:rPr>
        <w:t xml:space="preserve"> </w:t>
      </w:r>
    </w:p>
    <w:p w14:paraId="496A91B7" w14:textId="40584589" w:rsidR="00BD69F8" w:rsidRPr="00E45FA3" w:rsidRDefault="00BD69F8" w:rsidP="003E5830">
      <w:pPr>
        <w:ind w:left="720"/>
        <w:contextualSpacing/>
        <w:jc w:val="both"/>
        <w:rPr>
          <w:rFonts w:asciiTheme="minorHAnsi" w:hAnsiTheme="minorHAnsi" w:cstheme="minorHAnsi"/>
          <w:b/>
          <w:noProof/>
        </w:rPr>
      </w:pPr>
      <w:r w:rsidRPr="00E45FA3">
        <w:rPr>
          <w:rFonts w:asciiTheme="minorHAnsi" w:hAnsiTheme="minorHAnsi" w:cstheme="minorHAnsi"/>
          <w:b/>
          <w:noProof/>
        </w:rPr>
        <w:t>U.M. 01837 MIHAIL KOGĂLNICEANU (CAZARMA 888 MIHAIL KOGĂLNICEANU)</w:t>
      </w:r>
    </w:p>
    <w:p w14:paraId="7F1DC620" w14:textId="066F4794" w:rsidR="007C7D24" w:rsidRPr="00E45FA3" w:rsidRDefault="00AF30BC" w:rsidP="003E5830">
      <w:pPr>
        <w:ind w:left="720"/>
        <w:contextualSpacing/>
        <w:jc w:val="both"/>
        <w:rPr>
          <w:rFonts w:asciiTheme="minorHAnsi" w:hAnsiTheme="minorHAnsi" w:cstheme="minorHAnsi"/>
          <w:b/>
        </w:rPr>
      </w:pPr>
      <w:r w:rsidRPr="00E45FA3">
        <w:rPr>
          <w:rFonts w:asciiTheme="minorHAnsi" w:eastAsia="Calibri" w:hAnsiTheme="minorHAnsi" w:cstheme="minorHAnsi"/>
          <w:noProof/>
          <w:color w:val="000000"/>
        </w:rPr>
        <w:t xml:space="preserve">Adresa titularului: </w:t>
      </w:r>
      <w:r w:rsidR="00BD69F8" w:rsidRPr="00E45FA3">
        <w:rPr>
          <w:rFonts w:asciiTheme="minorHAnsi" w:hAnsiTheme="minorHAnsi" w:cstheme="minorHAnsi"/>
          <w:b/>
        </w:rPr>
        <w:t>Mihail Kogălniceanu, str. Tudor Vladimirescu, nr. 1, JUD. CONSTANTA</w:t>
      </w:r>
    </w:p>
    <w:p w14:paraId="7BCFFEAE" w14:textId="77777777" w:rsidR="00BD69F8" w:rsidRPr="00E45FA3" w:rsidRDefault="00AF30BC" w:rsidP="00DB1616">
      <w:pPr>
        <w:ind w:left="720"/>
        <w:contextualSpacing/>
        <w:jc w:val="both"/>
        <w:rPr>
          <w:rFonts w:asciiTheme="minorHAnsi" w:eastAsia="Calibri" w:hAnsiTheme="minorHAnsi" w:cstheme="minorHAnsi"/>
          <w:b/>
          <w:bCs/>
          <w:noProof/>
          <w:color w:val="000000"/>
        </w:rPr>
      </w:pPr>
      <w:r w:rsidRPr="00E45FA3">
        <w:rPr>
          <w:rFonts w:asciiTheme="minorHAnsi" w:eastAsia="Calibri" w:hAnsiTheme="minorHAnsi" w:cstheme="minorHAnsi"/>
          <w:noProof/>
          <w:color w:val="000000"/>
        </w:rPr>
        <w:t xml:space="preserve">Telefon: </w:t>
      </w:r>
      <w:r w:rsidR="00BD69F8" w:rsidRPr="00E45FA3">
        <w:rPr>
          <w:rFonts w:asciiTheme="minorHAnsi" w:eastAsia="Calibri" w:hAnsiTheme="minorHAnsi" w:cstheme="minorHAnsi"/>
          <w:b/>
          <w:bCs/>
          <w:noProof/>
          <w:color w:val="000000"/>
        </w:rPr>
        <w:t>0241/258190, STAR 4144/102, fax 0241/252202</w:t>
      </w:r>
    </w:p>
    <w:p w14:paraId="493BB59B" w14:textId="64FDE891" w:rsidR="00DB1616" w:rsidRPr="00E45FA3" w:rsidRDefault="00DB1616" w:rsidP="00DB1616">
      <w:pPr>
        <w:ind w:left="720"/>
        <w:contextualSpacing/>
        <w:jc w:val="both"/>
        <w:rPr>
          <w:rFonts w:asciiTheme="minorHAnsi" w:eastAsia="Calibri" w:hAnsiTheme="minorHAnsi" w:cstheme="minorHAnsi"/>
          <w:i/>
          <w:iCs/>
          <w:noProof/>
          <w:color w:val="000000"/>
        </w:rPr>
      </w:pPr>
      <w:r w:rsidRPr="00E45FA3">
        <w:rPr>
          <w:rFonts w:asciiTheme="minorHAnsi" w:eastAsia="Calibri" w:hAnsiTheme="minorHAnsi" w:cstheme="minorHAnsi"/>
          <w:noProof/>
          <w:color w:val="000000"/>
        </w:rPr>
        <w:tab/>
      </w:r>
      <w:r w:rsidRPr="00E45FA3">
        <w:rPr>
          <w:rFonts w:asciiTheme="minorHAnsi" w:eastAsia="Calibri" w:hAnsiTheme="minorHAnsi" w:cstheme="minorHAnsi"/>
          <w:i/>
          <w:iCs/>
          <w:noProof/>
          <w:color w:val="000000"/>
        </w:rPr>
        <w:t>ORDONATOR PRINCIPAL DE CREDITE</w:t>
      </w:r>
    </w:p>
    <w:p w14:paraId="12B2CE7B" w14:textId="77777777" w:rsidR="00DB1616" w:rsidRPr="00E45FA3" w:rsidRDefault="00DB1616" w:rsidP="00DB1616">
      <w:pPr>
        <w:ind w:left="720" w:firstLine="720"/>
        <w:contextualSpacing/>
        <w:jc w:val="both"/>
        <w:rPr>
          <w:rFonts w:asciiTheme="minorHAnsi" w:eastAsia="Calibri" w:hAnsiTheme="minorHAnsi" w:cstheme="minorHAnsi"/>
          <w:noProof/>
          <w:color w:val="000000"/>
        </w:rPr>
      </w:pPr>
      <w:r w:rsidRPr="00E45FA3">
        <w:rPr>
          <w:rFonts w:asciiTheme="minorHAnsi" w:eastAsia="Calibri" w:hAnsiTheme="minorHAnsi" w:cstheme="minorHAnsi"/>
          <w:b/>
          <w:bCs/>
          <w:noProof/>
          <w:color w:val="000000"/>
        </w:rPr>
        <w:t>MINISTERUL APĂRĂRII NAŢIONALE</w:t>
      </w:r>
      <w:r w:rsidRPr="00E45FA3">
        <w:rPr>
          <w:rFonts w:asciiTheme="minorHAnsi" w:eastAsia="Calibri" w:hAnsiTheme="minorHAnsi" w:cstheme="minorHAnsi"/>
          <w:noProof/>
          <w:color w:val="000000"/>
        </w:rPr>
        <w:t>, cu sediul în municipiul Bucureşti, strada Izvor nr. 110, sector 5, tel./fax: 021.410.40.40.</w:t>
      </w:r>
    </w:p>
    <w:p w14:paraId="70A80FFC" w14:textId="51EBBCF4" w:rsidR="00DB1616" w:rsidRPr="00E45FA3" w:rsidRDefault="00DB1616" w:rsidP="00DB1616">
      <w:pPr>
        <w:ind w:left="720" w:firstLine="720"/>
        <w:contextualSpacing/>
        <w:jc w:val="both"/>
        <w:rPr>
          <w:rFonts w:asciiTheme="minorHAnsi" w:eastAsia="Calibri" w:hAnsiTheme="minorHAnsi" w:cstheme="minorHAnsi"/>
          <w:i/>
          <w:iCs/>
          <w:noProof/>
          <w:color w:val="000000"/>
        </w:rPr>
      </w:pPr>
      <w:r w:rsidRPr="00E45FA3">
        <w:rPr>
          <w:rFonts w:asciiTheme="minorHAnsi" w:eastAsia="Calibri" w:hAnsiTheme="minorHAnsi" w:cstheme="minorHAnsi"/>
          <w:i/>
          <w:iCs/>
          <w:noProof/>
          <w:color w:val="000000"/>
        </w:rPr>
        <w:t>ORDONATOR DE CREDITE SECUNDAR</w:t>
      </w:r>
    </w:p>
    <w:p w14:paraId="5C5B47E2" w14:textId="2F735565" w:rsidR="00DB1616" w:rsidRPr="00E45FA3" w:rsidRDefault="00BD69F8" w:rsidP="00DB1616">
      <w:pPr>
        <w:ind w:left="720" w:firstLine="720"/>
        <w:contextualSpacing/>
        <w:jc w:val="both"/>
        <w:rPr>
          <w:rFonts w:asciiTheme="minorHAnsi" w:eastAsia="Calibri" w:hAnsiTheme="minorHAnsi" w:cstheme="minorHAnsi"/>
          <w:noProof/>
          <w:color w:val="000000"/>
        </w:rPr>
      </w:pPr>
      <w:r w:rsidRPr="00E45FA3">
        <w:rPr>
          <w:rFonts w:asciiTheme="minorHAnsi" w:eastAsia="Calibri" w:hAnsiTheme="minorHAnsi" w:cstheme="minorHAnsi"/>
          <w:b/>
          <w:bCs/>
          <w:noProof/>
          <w:color w:val="000000"/>
        </w:rPr>
        <w:t>STATUL MAJOR AL FORŢELOR AERIENE (U.M. O 1835 BUCUREŞTI)</w:t>
      </w:r>
      <w:r w:rsidR="00DB1616" w:rsidRPr="00E45FA3">
        <w:rPr>
          <w:rFonts w:asciiTheme="minorHAnsi" w:eastAsia="Calibri" w:hAnsiTheme="minorHAnsi" w:cstheme="minorHAnsi"/>
          <w:noProof/>
          <w:color w:val="000000"/>
        </w:rPr>
        <w:t xml:space="preserve">, </w:t>
      </w:r>
      <w:r w:rsidRPr="00E45FA3">
        <w:rPr>
          <w:rFonts w:asciiTheme="minorHAnsi" w:eastAsia="Calibri" w:hAnsiTheme="minorHAnsi" w:cstheme="minorHAnsi"/>
          <w:noProof/>
          <w:color w:val="000000"/>
        </w:rPr>
        <w:t>cu sediul în localitatea Bucureşti, str. Şoseaua Bucureşti - Ploieşti, Km. 10,5, tel. 021/3194000/ fax 021/3194033</w:t>
      </w:r>
    </w:p>
    <w:p w14:paraId="3D6B4896" w14:textId="77777777" w:rsidR="00AF30BC" w:rsidRPr="00E45FA3" w:rsidRDefault="00AF30BC" w:rsidP="003E5830">
      <w:pPr>
        <w:ind w:left="720"/>
        <w:contextualSpacing/>
        <w:jc w:val="both"/>
        <w:rPr>
          <w:rFonts w:asciiTheme="minorHAnsi" w:eastAsia="Calibri" w:hAnsiTheme="minorHAnsi" w:cstheme="minorHAnsi"/>
          <w:noProof/>
        </w:rPr>
      </w:pPr>
    </w:p>
    <w:p w14:paraId="4A1D24D3" w14:textId="77777777" w:rsidR="00DB1616" w:rsidRPr="00E45FA3" w:rsidRDefault="00AF30BC" w:rsidP="00E34475">
      <w:pPr>
        <w:pStyle w:val="Listparagraf"/>
        <w:ind w:right="-23"/>
        <w:jc w:val="both"/>
        <w:rPr>
          <w:rFonts w:asciiTheme="minorHAnsi" w:eastAsia="Calibri" w:hAnsiTheme="minorHAnsi" w:cstheme="minorHAnsi"/>
          <w:noProof/>
          <w:color w:val="000000"/>
        </w:rPr>
      </w:pPr>
      <w:r w:rsidRPr="00E45FA3">
        <w:rPr>
          <w:rFonts w:asciiTheme="minorHAnsi" w:eastAsia="Calibri" w:hAnsiTheme="minorHAnsi" w:cstheme="minorHAnsi"/>
          <w:bCs/>
          <w:i/>
          <w:iCs/>
          <w:noProof/>
          <w:color w:val="000000"/>
        </w:rPr>
        <w:t>Elaboratorul proiectului</w:t>
      </w:r>
      <w:r w:rsidRPr="00E45FA3">
        <w:rPr>
          <w:rFonts w:asciiTheme="minorHAnsi" w:eastAsia="Calibri" w:hAnsiTheme="minorHAnsi" w:cstheme="minorHAnsi"/>
          <w:b/>
          <w:noProof/>
          <w:color w:val="000000"/>
        </w:rPr>
        <w:t>:</w:t>
      </w:r>
      <w:r w:rsidRPr="00E45FA3">
        <w:rPr>
          <w:rFonts w:asciiTheme="minorHAnsi" w:eastAsia="Calibri" w:hAnsiTheme="minorHAnsi" w:cstheme="minorHAnsi"/>
          <w:noProof/>
          <w:color w:val="000000"/>
        </w:rPr>
        <w:t xml:space="preserve"> </w:t>
      </w:r>
    </w:p>
    <w:p w14:paraId="57CC6F4B" w14:textId="769FD4C3" w:rsidR="00AF30BC" w:rsidRPr="00E45FA3" w:rsidRDefault="007C7D24" w:rsidP="00E34475">
      <w:pPr>
        <w:pStyle w:val="Listparagraf"/>
        <w:ind w:right="-23"/>
        <w:jc w:val="both"/>
        <w:rPr>
          <w:rFonts w:asciiTheme="minorHAnsi" w:eastAsia="Calibri" w:hAnsiTheme="minorHAnsi" w:cstheme="minorHAnsi"/>
          <w:noProof/>
          <w:color w:val="000000"/>
        </w:rPr>
      </w:pPr>
      <w:r w:rsidRPr="00E45FA3">
        <w:rPr>
          <w:rFonts w:asciiTheme="minorHAnsi" w:eastAsia="Calibri" w:hAnsiTheme="minorHAnsi" w:cstheme="minorHAnsi"/>
          <w:b/>
          <w:noProof/>
          <w:color w:val="000000"/>
        </w:rPr>
        <w:t xml:space="preserve">S.C. INGVISION S.R.L. </w:t>
      </w:r>
    </w:p>
    <w:p w14:paraId="58D6710D" w14:textId="77777777" w:rsidR="00AF30BC" w:rsidRPr="00E45FA3" w:rsidRDefault="00AF30BC" w:rsidP="003E5830">
      <w:pPr>
        <w:autoSpaceDE w:val="0"/>
        <w:autoSpaceDN w:val="0"/>
        <w:adjustRightInd w:val="0"/>
        <w:ind w:left="360" w:firstLine="346"/>
        <w:contextualSpacing/>
        <w:jc w:val="both"/>
        <w:rPr>
          <w:rFonts w:asciiTheme="minorHAnsi" w:eastAsia="Calibri" w:hAnsiTheme="minorHAnsi" w:cstheme="minorHAnsi"/>
          <w:noProof/>
          <w:color w:val="000000"/>
        </w:rPr>
      </w:pPr>
      <w:r w:rsidRPr="00E45FA3">
        <w:rPr>
          <w:rFonts w:asciiTheme="minorHAnsi" w:eastAsia="Calibri" w:hAnsiTheme="minorHAnsi" w:cstheme="minorHAnsi"/>
          <w:noProof/>
          <w:color w:val="000000"/>
        </w:rPr>
        <w:t xml:space="preserve">Adresa poștală: </w:t>
      </w:r>
      <w:r w:rsidR="005C0102" w:rsidRPr="00E45FA3">
        <w:rPr>
          <w:rFonts w:asciiTheme="minorHAnsi" w:eastAsia="Calibri" w:hAnsiTheme="minorHAnsi" w:cstheme="minorHAnsi"/>
          <w:bCs/>
          <w:noProof/>
          <w:color w:val="000000"/>
        </w:rPr>
        <w:t>B-dul Unirii 64, bl.k4, tr.5, ap.115, sector 3</w:t>
      </w:r>
      <w:r w:rsidRPr="00E45FA3">
        <w:rPr>
          <w:rFonts w:asciiTheme="minorHAnsi" w:eastAsia="Calibri" w:hAnsiTheme="minorHAnsi" w:cstheme="minorHAnsi"/>
          <w:bCs/>
          <w:noProof/>
          <w:color w:val="000000"/>
        </w:rPr>
        <w:t>, București</w:t>
      </w:r>
    </w:p>
    <w:p w14:paraId="35BBF3A3" w14:textId="6BBD344F" w:rsidR="00AF30BC" w:rsidRPr="00E45FA3" w:rsidRDefault="00AF30BC" w:rsidP="005C0102">
      <w:pPr>
        <w:autoSpaceDE w:val="0"/>
        <w:autoSpaceDN w:val="0"/>
        <w:adjustRightInd w:val="0"/>
        <w:ind w:left="360" w:firstLine="346"/>
        <w:contextualSpacing/>
        <w:jc w:val="both"/>
        <w:rPr>
          <w:rFonts w:asciiTheme="minorHAnsi" w:eastAsia="Calibri" w:hAnsiTheme="minorHAnsi" w:cstheme="minorHAnsi"/>
          <w:noProof/>
          <w:color w:val="000000"/>
        </w:rPr>
      </w:pPr>
      <w:r w:rsidRPr="00E45FA3">
        <w:rPr>
          <w:rFonts w:asciiTheme="minorHAnsi" w:eastAsia="Calibri" w:hAnsiTheme="minorHAnsi" w:cstheme="minorHAnsi"/>
          <w:noProof/>
          <w:color w:val="000000"/>
        </w:rPr>
        <w:t xml:space="preserve">Telefon: </w:t>
      </w:r>
    </w:p>
    <w:p w14:paraId="067E8DFC" w14:textId="3A911AC8" w:rsidR="00AF30BC" w:rsidRPr="00E45FA3" w:rsidRDefault="00AF30BC" w:rsidP="003E5830">
      <w:pPr>
        <w:autoSpaceDE w:val="0"/>
        <w:autoSpaceDN w:val="0"/>
        <w:adjustRightInd w:val="0"/>
        <w:ind w:left="360" w:firstLine="346"/>
        <w:contextualSpacing/>
        <w:jc w:val="both"/>
        <w:rPr>
          <w:rFonts w:asciiTheme="minorHAnsi" w:eastAsia="Calibri" w:hAnsiTheme="minorHAnsi" w:cstheme="minorHAnsi"/>
          <w:noProof/>
          <w:color w:val="000000"/>
        </w:rPr>
      </w:pPr>
      <w:r w:rsidRPr="00E45FA3">
        <w:rPr>
          <w:rFonts w:asciiTheme="minorHAnsi" w:eastAsia="Calibri" w:hAnsiTheme="minorHAnsi" w:cstheme="minorHAnsi"/>
          <w:noProof/>
          <w:color w:val="000000"/>
        </w:rPr>
        <w:t>e-mail:</w:t>
      </w:r>
      <w:r w:rsidR="00F46BCE" w:rsidRPr="00E45FA3">
        <w:rPr>
          <w:rFonts w:asciiTheme="minorHAnsi" w:eastAsia="Calibri" w:hAnsiTheme="minorHAnsi" w:cstheme="minorHAnsi"/>
          <w:noProof/>
          <w:color w:val="000000"/>
        </w:rPr>
        <w:t xml:space="preserve"> </w:t>
      </w:r>
    </w:p>
    <w:p w14:paraId="4019A0E3" w14:textId="1382B857" w:rsidR="00AF30BC" w:rsidRPr="00E45FA3" w:rsidRDefault="00DB1616" w:rsidP="003E5830">
      <w:pPr>
        <w:autoSpaceDE w:val="0"/>
        <w:autoSpaceDN w:val="0"/>
        <w:adjustRightInd w:val="0"/>
        <w:ind w:left="360" w:firstLine="346"/>
        <w:contextualSpacing/>
        <w:jc w:val="both"/>
        <w:rPr>
          <w:rFonts w:asciiTheme="minorHAnsi" w:eastAsia="Calibri" w:hAnsiTheme="minorHAnsi" w:cstheme="minorHAnsi"/>
          <w:noProof/>
          <w:color w:val="000000"/>
        </w:rPr>
      </w:pPr>
      <w:r w:rsidRPr="00E45FA3">
        <w:rPr>
          <w:rFonts w:asciiTheme="minorHAnsi" w:eastAsia="Calibri" w:hAnsiTheme="minorHAnsi" w:cstheme="minorHAnsi"/>
          <w:noProof/>
          <w:color w:val="000000"/>
        </w:rPr>
        <w:t xml:space="preserve">sef </w:t>
      </w:r>
      <w:r w:rsidR="00AF30BC" w:rsidRPr="00E45FA3">
        <w:rPr>
          <w:rFonts w:asciiTheme="minorHAnsi" w:eastAsia="Calibri" w:hAnsiTheme="minorHAnsi" w:cstheme="minorHAnsi"/>
          <w:noProof/>
          <w:color w:val="000000"/>
        </w:rPr>
        <w:t xml:space="preserve">proiect: </w:t>
      </w:r>
      <w:r w:rsidR="005C0102" w:rsidRPr="00E45FA3">
        <w:rPr>
          <w:rFonts w:asciiTheme="minorHAnsi" w:eastAsia="Calibri" w:hAnsiTheme="minorHAnsi" w:cstheme="minorHAnsi"/>
          <w:noProof/>
          <w:color w:val="000000"/>
        </w:rPr>
        <w:t xml:space="preserve">arh. </w:t>
      </w:r>
      <w:r w:rsidR="0091690D" w:rsidRPr="00E45FA3">
        <w:rPr>
          <w:rFonts w:asciiTheme="minorHAnsi" w:eastAsia="Calibri" w:hAnsiTheme="minorHAnsi" w:cstheme="minorHAnsi"/>
          <w:b/>
          <w:bCs/>
          <w:noProof/>
          <w:color w:val="000000"/>
        </w:rPr>
        <w:t>CORINA MARINESCU</w:t>
      </w:r>
      <w:r w:rsidRPr="00E45FA3">
        <w:rPr>
          <w:rFonts w:asciiTheme="minorHAnsi" w:eastAsia="Calibri" w:hAnsiTheme="minorHAnsi" w:cstheme="minorHAnsi"/>
          <w:b/>
          <w:bCs/>
          <w:noProof/>
          <w:color w:val="000000"/>
        </w:rPr>
        <w:t xml:space="preserve"> </w:t>
      </w:r>
      <w:r w:rsidR="007C7D24" w:rsidRPr="00E45FA3">
        <w:rPr>
          <w:rFonts w:asciiTheme="minorHAnsi" w:eastAsia="Calibri" w:hAnsiTheme="minorHAnsi" w:cstheme="minorHAnsi"/>
          <w:b/>
          <w:bCs/>
          <w:noProof/>
          <w:color w:val="000000"/>
        </w:rPr>
        <w:t>-</w:t>
      </w:r>
      <w:r w:rsidRPr="00E45FA3">
        <w:rPr>
          <w:rFonts w:asciiTheme="minorHAnsi" w:eastAsia="Calibri" w:hAnsiTheme="minorHAnsi" w:cstheme="minorHAnsi"/>
          <w:b/>
          <w:bCs/>
          <w:noProof/>
          <w:color w:val="000000"/>
        </w:rPr>
        <w:t xml:space="preserve"> </w:t>
      </w:r>
      <w:r w:rsidR="007C7D24" w:rsidRPr="00E45FA3">
        <w:rPr>
          <w:rFonts w:asciiTheme="minorHAnsi" w:eastAsia="Calibri" w:hAnsiTheme="minorHAnsi" w:cstheme="minorHAnsi"/>
          <w:b/>
          <w:bCs/>
          <w:noProof/>
          <w:color w:val="000000"/>
        </w:rPr>
        <w:t>0722303751</w:t>
      </w:r>
    </w:p>
    <w:p w14:paraId="323E01FA" w14:textId="77777777" w:rsidR="00950383" w:rsidRPr="00E45FA3" w:rsidRDefault="00950383" w:rsidP="003E5830">
      <w:pPr>
        <w:autoSpaceDE w:val="0"/>
        <w:autoSpaceDN w:val="0"/>
        <w:adjustRightInd w:val="0"/>
        <w:ind w:left="360" w:firstLine="346"/>
        <w:contextualSpacing/>
        <w:jc w:val="both"/>
        <w:rPr>
          <w:rFonts w:asciiTheme="minorHAnsi" w:eastAsia="Calibri" w:hAnsiTheme="minorHAnsi" w:cstheme="minorHAnsi"/>
          <w:bCs/>
          <w:noProof/>
          <w:color w:val="000000"/>
        </w:rPr>
      </w:pPr>
    </w:p>
    <w:p w14:paraId="0FDEA1AD" w14:textId="77777777" w:rsidR="00950383" w:rsidRPr="00E45FA3" w:rsidRDefault="00950383" w:rsidP="003E5830">
      <w:pPr>
        <w:autoSpaceDE w:val="0"/>
        <w:autoSpaceDN w:val="0"/>
        <w:adjustRightInd w:val="0"/>
        <w:ind w:left="360" w:firstLine="346"/>
        <w:contextualSpacing/>
        <w:jc w:val="both"/>
        <w:rPr>
          <w:rFonts w:asciiTheme="minorHAnsi" w:eastAsia="Calibri" w:hAnsiTheme="minorHAnsi" w:cstheme="minorHAnsi"/>
          <w:bCs/>
          <w:noProof/>
          <w:color w:val="000000"/>
        </w:rPr>
      </w:pPr>
    </w:p>
    <w:p w14:paraId="6AED12C2" w14:textId="2DC22A46" w:rsidR="00A25097" w:rsidRPr="00E45FA3" w:rsidRDefault="00C722A5">
      <w:pPr>
        <w:pStyle w:val="Titlu1"/>
        <w:numPr>
          <w:ilvl w:val="0"/>
          <w:numId w:val="25"/>
        </w:numPr>
        <w:spacing w:before="0"/>
        <w:contextualSpacing/>
        <w:jc w:val="both"/>
        <w:rPr>
          <w:rFonts w:asciiTheme="minorHAnsi" w:hAnsiTheme="minorHAnsi" w:cstheme="minorHAnsi"/>
          <w:noProof/>
          <w:sz w:val="24"/>
          <w:szCs w:val="24"/>
        </w:rPr>
      </w:pPr>
      <w:bookmarkStart w:id="4" w:name="_Toc318703570"/>
      <w:bookmarkStart w:id="5" w:name="_Toc444767640"/>
      <w:bookmarkStart w:id="6" w:name="_Toc445078073"/>
      <w:bookmarkStart w:id="7" w:name="_Toc13121121"/>
      <w:r w:rsidRPr="00E45FA3">
        <w:rPr>
          <w:rFonts w:asciiTheme="minorHAnsi" w:hAnsiTheme="minorHAnsi" w:cstheme="minorHAnsi"/>
          <w:noProof/>
          <w:sz w:val="24"/>
          <w:szCs w:val="24"/>
        </w:rPr>
        <w:t xml:space="preserve">DESCRIEREA </w:t>
      </w:r>
      <w:bookmarkStart w:id="8" w:name="_Toc318703571"/>
      <w:bookmarkEnd w:id="4"/>
      <w:bookmarkEnd w:id="5"/>
      <w:bookmarkEnd w:id="6"/>
      <w:r w:rsidRPr="00E45FA3">
        <w:rPr>
          <w:rFonts w:asciiTheme="minorHAnsi" w:hAnsiTheme="minorHAnsi" w:cstheme="minorHAnsi"/>
          <w:noProof/>
          <w:sz w:val="24"/>
          <w:szCs w:val="24"/>
        </w:rPr>
        <w:t>CARACTERISTICILOR FIZICE ALE ÎNTREGULUI PROIECT</w:t>
      </w:r>
      <w:bookmarkEnd w:id="7"/>
    </w:p>
    <w:p w14:paraId="6AD1CF92" w14:textId="77777777" w:rsidR="004470FC" w:rsidRPr="00E45FA3" w:rsidRDefault="004470FC" w:rsidP="004470FC">
      <w:pPr>
        <w:rPr>
          <w:rFonts w:asciiTheme="minorHAnsi" w:hAnsiTheme="minorHAnsi" w:cstheme="minorHAnsi"/>
        </w:rPr>
      </w:pPr>
    </w:p>
    <w:p w14:paraId="23F57D10" w14:textId="7C7F4F3D" w:rsidR="00C722A5" w:rsidRPr="00E45FA3" w:rsidRDefault="00C722A5">
      <w:pPr>
        <w:pStyle w:val="Titlu2"/>
        <w:numPr>
          <w:ilvl w:val="0"/>
          <w:numId w:val="22"/>
        </w:numPr>
        <w:spacing w:before="0"/>
        <w:contextualSpacing/>
        <w:jc w:val="both"/>
        <w:rPr>
          <w:rFonts w:asciiTheme="minorHAnsi" w:hAnsiTheme="minorHAnsi" w:cstheme="minorHAnsi"/>
          <w:b w:val="0"/>
          <w:bCs w:val="0"/>
          <w:i/>
          <w:iCs/>
          <w:noProof/>
          <w:sz w:val="24"/>
          <w:szCs w:val="24"/>
        </w:rPr>
      </w:pPr>
      <w:bookmarkStart w:id="9" w:name="_Toc13121122"/>
      <w:r w:rsidRPr="00E45FA3">
        <w:rPr>
          <w:rFonts w:asciiTheme="minorHAnsi" w:hAnsiTheme="minorHAnsi" w:cstheme="minorHAnsi"/>
          <w:b w:val="0"/>
          <w:bCs w:val="0"/>
          <w:i/>
          <w:iCs/>
          <w:noProof/>
          <w:sz w:val="24"/>
          <w:szCs w:val="24"/>
        </w:rPr>
        <w:t>Rezumatul proiectului:</w:t>
      </w:r>
      <w:bookmarkEnd w:id="9"/>
    </w:p>
    <w:p w14:paraId="3FBACE0B" w14:textId="77777777" w:rsidR="004470FC" w:rsidRPr="00E45FA3" w:rsidRDefault="004470FC" w:rsidP="004470FC">
      <w:pPr>
        <w:pStyle w:val="Listparagraf"/>
        <w:rPr>
          <w:rFonts w:asciiTheme="minorHAnsi" w:hAnsiTheme="minorHAnsi" w:cstheme="minorHAnsi"/>
        </w:rPr>
      </w:pPr>
    </w:p>
    <w:p w14:paraId="71499785" w14:textId="77777777" w:rsidR="00DB1616" w:rsidRPr="00E45FA3" w:rsidRDefault="00DB1616" w:rsidP="00DB1616">
      <w:pPr>
        <w:kinsoku w:val="0"/>
        <w:overflowPunct w:val="0"/>
        <w:autoSpaceDE w:val="0"/>
        <w:autoSpaceDN w:val="0"/>
        <w:adjustRightInd w:val="0"/>
        <w:spacing w:before="10" w:line="276" w:lineRule="auto"/>
        <w:ind w:firstLine="360"/>
        <w:rPr>
          <w:rFonts w:asciiTheme="minorHAnsi" w:hAnsiTheme="minorHAnsi" w:cstheme="minorHAnsi"/>
        </w:rPr>
      </w:pPr>
      <w:bookmarkStart w:id="10" w:name="_Toc13121125"/>
      <w:r w:rsidRPr="00E45FA3">
        <w:rPr>
          <w:rFonts w:asciiTheme="minorHAnsi" w:hAnsiTheme="minorHAnsi" w:cstheme="minorHAnsi"/>
        </w:rPr>
        <w:t>Prin proiectul imobiliar se propune realizarea următoarelor lucrări:</w:t>
      </w:r>
    </w:p>
    <w:p w14:paraId="65609161" w14:textId="7CF163A6" w:rsidR="00BD69F8" w:rsidRPr="00E45FA3" w:rsidRDefault="00BD69F8" w:rsidP="00BD69F8">
      <w:pPr>
        <w:pStyle w:val="Listparagraf"/>
        <w:numPr>
          <w:ilvl w:val="0"/>
          <w:numId w:val="34"/>
        </w:numPr>
        <w:kinsoku w:val="0"/>
        <w:overflowPunct w:val="0"/>
        <w:autoSpaceDE w:val="0"/>
        <w:autoSpaceDN w:val="0"/>
        <w:adjustRightInd w:val="0"/>
        <w:spacing w:before="10" w:line="276" w:lineRule="auto"/>
        <w:rPr>
          <w:rFonts w:asciiTheme="minorHAnsi" w:hAnsiTheme="minorHAnsi" w:cstheme="minorHAnsi"/>
        </w:rPr>
      </w:pPr>
      <w:r w:rsidRPr="00E45FA3">
        <w:rPr>
          <w:rFonts w:asciiTheme="minorHAnsi" w:hAnsiTheme="minorHAnsi" w:cstheme="minorHAnsi"/>
        </w:rPr>
        <w:t xml:space="preserve">demolarea </w:t>
      </w:r>
      <w:proofErr w:type="spellStart"/>
      <w:r w:rsidRPr="00E45FA3">
        <w:rPr>
          <w:rFonts w:asciiTheme="minorHAnsi" w:hAnsiTheme="minorHAnsi" w:cstheme="minorHAnsi"/>
        </w:rPr>
        <w:t>cladirii</w:t>
      </w:r>
      <w:proofErr w:type="spellEnd"/>
      <w:r w:rsidRPr="00E45FA3">
        <w:rPr>
          <w:rFonts w:asciiTheme="minorHAnsi" w:hAnsiTheme="minorHAnsi" w:cstheme="minorHAnsi"/>
        </w:rPr>
        <w:t xml:space="preserve"> hangarului existent</w:t>
      </w:r>
    </w:p>
    <w:p w14:paraId="2F46CC24" w14:textId="14BB98C2" w:rsidR="00DB1616" w:rsidRPr="00E45FA3" w:rsidRDefault="00BD69F8" w:rsidP="00BD69F8">
      <w:pPr>
        <w:pStyle w:val="Listparagraf"/>
        <w:numPr>
          <w:ilvl w:val="0"/>
          <w:numId w:val="34"/>
        </w:numPr>
        <w:kinsoku w:val="0"/>
        <w:overflowPunct w:val="0"/>
        <w:autoSpaceDE w:val="0"/>
        <w:autoSpaceDN w:val="0"/>
        <w:adjustRightInd w:val="0"/>
        <w:spacing w:before="10" w:line="276" w:lineRule="auto"/>
        <w:rPr>
          <w:rFonts w:asciiTheme="minorHAnsi" w:hAnsiTheme="minorHAnsi" w:cstheme="minorHAnsi"/>
        </w:rPr>
      </w:pPr>
      <w:r w:rsidRPr="00E45FA3">
        <w:rPr>
          <w:rFonts w:asciiTheme="minorHAnsi" w:hAnsiTheme="minorHAnsi" w:cstheme="minorHAnsi"/>
        </w:rPr>
        <w:t xml:space="preserve">realizarea </w:t>
      </w:r>
      <w:proofErr w:type="spellStart"/>
      <w:r w:rsidRPr="00E45FA3">
        <w:rPr>
          <w:rFonts w:asciiTheme="minorHAnsi" w:hAnsiTheme="minorHAnsi" w:cstheme="minorHAnsi"/>
        </w:rPr>
        <w:t>unuei</w:t>
      </w:r>
      <w:proofErr w:type="spellEnd"/>
      <w:r w:rsidRPr="00E45FA3">
        <w:rPr>
          <w:rFonts w:asciiTheme="minorHAnsi" w:hAnsiTheme="minorHAnsi" w:cstheme="minorHAnsi"/>
        </w:rPr>
        <w:t xml:space="preserve"> noi </w:t>
      </w:r>
      <w:proofErr w:type="spellStart"/>
      <w:r w:rsidRPr="00E45FA3">
        <w:rPr>
          <w:rFonts w:asciiTheme="minorHAnsi" w:hAnsiTheme="minorHAnsi" w:cstheme="minorHAnsi"/>
        </w:rPr>
        <w:t>cladiri</w:t>
      </w:r>
      <w:proofErr w:type="spellEnd"/>
      <w:r w:rsidRPr="00E45FA3">
        <w:rPr>
          <w:rFonts w:asciiTheme="minorHAnsi" w:hAnsiTheme="minorHAnsi" w:cstheme="minorHAnsi"/>
        </w:rPr>
        <w:t xml:space="preserve">, in locul celui existent , cu </w:t>
      </w:r>
      <w:proofErr w:type="spellStart"/>
      <w:r w:rsidRPr="00E45FA3">
        <w:rPr>
          <w:rFonts w:asciiTheme="minorHAnsi" w:hAnsiTheme="minorHAnsi" w:cstheme="minorHAnsi"/>
        </w:rPr>
        <w:t>aceasi</w:t>
      </w:r>
      <w:proofErr w:type="spellEnd"/>
      <w:r w:rsidRPr="00E45FA3">
        <w:rPr>
          <w:rFonts w:asciiTheme="minorHAnsi" w:hAnsiTheme="minorHAnsi" w:cstheme="minorHAnsi"/>
        </w:rPr>
        <w:t xml:space="preserve"> </w:t>
      </w:r>
      <w:proofErr w:type="spellStart"/>
      <w:r w:rsidRPr="00E45FA3">
        <w:rPr>
          <w:rFonts w:asciiTheme="minorHAnsi" w:hAnsiTheme="minorHAnsi" w:cstheme="minorHAnsi"/>
        </w:rPr>
        <w:t>functiune</w:t>
      </w:r>
      <w:proofErr w:type="spellEnd"/>
      <w:r w:rsidRPr="00E45FA3">
        <w:rPr>
          <w:rFonts w:asciiTheme="minorHAnsi" w:hAnsiTheme="minorHAnsi" w:cstheme="minorHAnsi"/>
        </w:rPr>
        <w:t xml:space="preserve">, </w:t>
      </w:r>
      <w:proofErr w:type="spellStart"/>
      <w:r w:rsidRPr="00E45FA3">
        <w:rPr>
          <w:rFonts w:asciiTheme="minorHAnsi" w:hAnsiTheme="minorHAnsi" w:cstheme="minorHAnsi"/>
        </w:rPr>
        <w:t>avand</w:t>
      </w:r>
      <w:proofErr w:type="spellEnd"/>
      <w:r w:rsidRPr="00E45FA3">
        <w:rPr>
          <w:rFonts w:asciiTheme="minorHAnsi" w:hAnsiTheme="minorHAnsi" w:cstheme="minorHAnsi"/>
        </w:rPr>
        <w:t xml:space="preserve"> </w:t>
      </w:r>
      <w:proofErr w:type="spellStart"/>
      <w:r w:rsidRPr="00E45FA3">
        <w:rPr>
          <w:rFonts w:asciiTheme="minorHAnsi" w:hAnsiTheme="minorHAnsi" w:cstheme="minorHAnsi"/>
        </w:rPr>
        <w:t>aceasi</w:t>
      </w:r>
      <w:proofErr w:type="spellEnd"/>
      <w:r w:rsidRPr="00E45FA3">
        <w:rPr>
          <w:rFonts w:asciiTheme="minorHAnsi" w:hAnsiTheme="minorHAnsi" w:cstheme="minorHAnsi"/>
        </w:rPr>
        <w:t xml:space="preserve"> </w:t>
      </w:r>
      <w:proofErr w:type="spellStart"/>
      <w:r w:rsidRPr="00E45FA3">
        <w:rPr>
          <w:rFonts w:asciiTheme="minorHAnsi" w:hAnsiTheme="minorHAnsi" w:cstheme="minorHAnsi"/>
        </w:rPr>
        <w:t>inaltime</w:t>
      </w:r>
      <w:proofErr w:type="spellEnd"/>
      <w:r w:rsidRPr="00E45FA3">
        <w:rPr>
          <w:rFonts w:asciiTheme="minorHAnsi" w:hAnsiTheme="minorHAnsi" w:cstheme="minorHAnsi"/>
        </w:rPr>
        <w:t xml:space="preserve"> si </w:t>
      </w:r>
      <w:proofErr w:type="spellStart"/>
      <w:r w:rsidRPr="00E45FA3">
        <w:rPr>
          <w:rFonts w:asciiTheme="minorHAnsi" w:hAnsiTheme="minorHAnsi" w:cstheme="minorHAnsi"/>
        </w:rPr>
        <w:t>suprafata</w:t>
      </w:r>
      <w:proofErr w:type="spellEnd"/>
      <w:r w:rsidRPr="00E45FA3">
        <w:rPr>
          <w:rFonts w:asciiTheme="minorHAnsi" w:hAnsiTheme="minorHAnsi" w:cstheme="minorHAnsi"/>
        </w:rPr>
        <w:t xml:space="preserve"> comparabila cu pavilionul J existent.</w:t>
      </w:r>
    </w:p>
    <w:p w14:paraId="1D606C98" w14:textId="0D81F7DD" w:rsidR="00BD69F8" w:rsidRPr="00E45FA3" w:rsidRDefault="00BD69F8" w:rsidP="00BD69F8">
      <w:pPr>
        <w:pStyle w:val="Listparagraf"/>
        <w:numPr>
          <w:ilvl w:val="0"/>
          <w:numId w:val="34"/>
        </w:numPr>
        <w:kinsoku w:val="0"/>
        <w:overflowPunct w:val="0"/>
        <w:autoSpaceDE w:val="0"/>
        <w:autoSpaceDN w:val="0"/>
        <w:adjustRightInd w:val="0"/>
        <w:spacing w:before="10" w:line="276" w:lineRule="auto"/>
        <w:rPr>
          <w:rFonts w:asciiTheme="minorHAnsi" w:hAnsiTheme="minorHAnsi" w:cstheme="minorHAnsi"/>
        </w:rPr>
      </w:pPr>
      <w:r w:rsidRPr="00E45FA3">
        <w:rPr>
          <w:rFonts w:asciiTheme="minorHAnsi" w:hAnsiTheme="minorHAnsi" w:cstheme="minorHAnsi"/>
        </w:rPr>
        <w:t xml:space="preserve">demolarea platformei betonate din </w:t>
      </w:r>
      <w:proofErr w:type="spellStart"/>
      <w:r w:rsidRPr="00E45FA3">
        <w:rPr>
          <w:rFonts w:asciiTheme="minorHAnsi" w:hAnsiTheme="minorHAnsi" w:cstheme="minorHAnsi"/>
        </w:rPr>
        <w:t>faţa</w:t>
      </w:r>
      <w:proofErr w:type="spellEnd"/>
      <w:r w:rsidRPr="00E45FA3">
        <w:rPr>
          <w:rFonts w:asciiTheme="minorHAnsi" w:hAnsiTheme="minorHAnsi" w:cstheme="minorHAnsi"/>
        </w:rPr>
        <w:t xml:space="preserve"> </w:t>
      </w:r>
      <w:proofErr w:type="spellStart"/>
      <w:r w:rsidRPr="00E45FA3">
        <w:rPr>
          <w:rFonts w:asciiTheme="minorHAnsi" w:hAnsiTheme="minorHAnsi" w:cstheme="minorHAnsi"/>
        </w:rPr>
        <w:t>har.garului</w:t>
      </w:r>
      <w:proofErr w:type="spellEnd"/>
      <w:r w:rsidRPr="00E45FA3">
        <w:rPr>
          <w:rFonts w:asciiTheme="minorHAnsi" w:hAnsiTheme="minorHAnsi" w:cstheme="minorHAnsi"/>
        </w:rPr>
        <w:t xml:space="preserve"> </w:t>
      </w:r>
      <w:proofErr w:type="spellStart"/>
      <w:r w:rsidRPr="00E45FA3">
        <w:rPr>
          <w:rFonts w:asciiTheme="minorHAnsi" w:hAnsiTheme="minorHAnsi" w:cstheme="minorHAnsi"/>
        </w:rPr>
        <w:t>şi</w:t>
      </w:r>
      <w:proofErr w:type="spellEnd"/>
      <w:r w:rsidRPr="00E45FA3">
        <w:rPr>
          <w:rFonts w:asciiTheme="minorHAnsi" w:hAnsiTheme="minorHAnsi" w:cstheme="minorHAnsi"/>
        </w:rPr>
        <w:t xml:space="preserve"> a rigolei carosabile de </w:t>
      </w:r>
      <w:proofErr w:type="spellStart"/>
      <w:r w:rsidRPr="00E45FA3">
        <w:rPr>
          <w:rFonts w:asciiTheme="minorHAnsi" w:hAnsiTheme="minorHAnsi" w:cstheme="minorHAnsi"/>
        </w:rPr>
        <w:t>aviaţie</w:t>
      </w:r>
      <w:proofErr w:type="spellEnd"/>
      <w:r w:rsidRPr="00E45FA3">
        <w:rPr>
          <w:rFonts w:asciiTheme="minorHAnsi" w:hAnsiTheme="minorHAnsi" w:cstheme="minorHAnsi"/>
        </w:rPr>
        <w:t xml:space="preserve"> </w:t>
      </w:r>
    </w:p>
    <w:p w14:paraId="1851433D" w14:textId="551504AC" w:rsidR="00BD69F8" w:rsidRPr="00E45FA3" w:rsidRDefault="00BD69F8" w:rsidP="00BD69F8">
      <w:pPr>
        <w:pStyle w:val="Listparagraf"/>
        <w:numPr>
          <w:ilvl w:val="0"/>
          <w:numId w:val="34"/>
        </w:numPr>
        <w:kinsoku w:val="0"/>
        <w:overflowPunct w:val="0"/>
        <w:autoSpaceDE w:val="0"/>
        <w:autoSpaceDN w:val="0"/>
        <w:adjustRightInd w:val="0"/>
        <w:spacing w:before="10" w:line="276" w:lineRule="auto"/>
        <w:rPr>
          <w:rFonts w:asciiTheme="minorHAnsi" w:hAnsiTheme="minorHAnsi" w:cstheme="minorHAnsi"/>
        </w:rPr>
      </w:pPr>
      <w:r w:rsidRPr="00E45FA3">
        <w:rPr>
          <w:rFonts w:asciiTheme="minorHAnsi" w:hAnsiTheme="minorHAnsi" w:cstheme="minorHAnsi"/>
        </w:rPr>
        <w:t xml:space="preserve">realizare platformă betonată în </w:t>
      </w:r>
      <w:proofErr w:type="spellStart"/>
      <w:r w:rsidRPr="00E45FA3">
        <w:rPr>
          <w:rFonts w:asciiTheme="minorHAnsi" w:hAnsiTheme="minorHAnsi" w:cstheme="minorHAnsi"/>
        </w:rPr>
        <w:t>faţa</w:t>
      </w:r>
      <w:proofErr w:type="spellEnd"/>
      <w:r w:rsidRPr="00E45FA3">
        <w:rPr>
          <w:rFonts w:asciiTheme="minorHAnsi" w:hAnsiTheme="minorHAnsi" w:cstheme="minorHAnsi"/>
        </w:rPr>
        <w:t xml:space="preserve"> hangarului </w:t>
      </w:r>
      <w:proofErr w:type="spellStart"/>
      <w:r w:rsidRPr="00E45FA3">
        <w:rPr>
          <w:rFonts w:asciiTheme="minorHAnsi" w:hAnsiTheme="minorHAnsi" w:cstheme="minorHAnsi"/>
        </w:rPr>
        <w:t>şi</w:t>
      </w:r>
      <w:proofErr w:type="spellEnd"/>
      <w:r w:rsidRPr="00E45FA3">
        <w:rPr>
          <w:rFonts w:asciiTheme="minorHAnsi" w:hAnsiTheme="minorHAnsi" w:cstheme="minorHAnsi"/>
        </w:rPr>
        <w:t xml:space="preserve"> rigolă carosabilă de </w:t>
      </w:r>
      <w:proofErr w:type="spellStart"/>
      <w:r w:rsidRPr="00E45FA3">
        <w:rPr>
          <w:rFonts w:asciiTheme="minorHAnsi" w:hAnsiTheme="minorHAnsi" w:cstheme="minorHAnsi"/>
        </w:rPr>
        <w:t>aviaţie</w:t>
      </w:r>
      <w:proofErr w:type="spellEnd"/>
      <w:r w:rsidRPr="00E45FA3">
        <w:rPr>
          <w:rFonts w:asciiTheme="minorHAnsi" w:hAnsiTheme="minorHAnsi" w:cstheme="minorHAnsi"/>
        </w:rPr>
        <w:t xml:space="preserve"> </w:t>
      </w:r>
    </w:p>
    <w:p w14:paraId="3499DE14" w14:textId="4F4AFF7A" w:rsidR="00DB1616" w:rsidRPr="00E45FA3" w:rsidRDefault="00BD69F8" w:rsidP="00BD69F8">
      <w:pPr>
        <w:pStyle w:val="Listparagraf"/>
        <w:numPr>
          <w:ilvl w:val="0"/>
          <w:numId w:val="34"/>
        </w:numPr>
        <w:kinsoku w:val="0"/>
        <w:overflowPunct w:val="0"/>
        <w:autoSpaceDE w:val="0"/>
        <w:autoSpaceDN w:val="0"/>
        <w:adjustRightInd w:val="0"/>
        <w:spacing w:before="10" w:line="276" w:lineRule="auto"/>
        <w:rPr>
          <w:rFonts w:asciiTheme="minorHAnsi" w:hAnsiTheme="minorHAnsi" w:cstheme="minorHAnsi"/>
        </w:rPr>
      </w:pPr>
      <w:r w:rsidRPr="00E45FA3">
        <w:rPr>
          <w:rFonts w:asciiTheme="minorHAnsi" w:hAnsiTheme="minorHAnsi" w:cstheme="minorHAnsi"/>
        </w:rPr>
        <w:t xml:space="preserve">racordarea noii </w:t>
      </w:r>
      <w:proofErr w:type="spellStart"/>
      <w:r w:rsidRPr="00E45FA3">
        <w:rPr>
          <w:rFonts w:asciiTheme="minorHAnsi" w:hAnsiTheme="minorHAnsi" w:cstheme="minorHAnsi"/>
        </w:rPr>
        <w:t>constructii</w:t>
      </w:r>
      <w:proofErr w:type="spellEnd"/>
      <w:r w:rsidRPr="00E45FA3">
        <w:rPr>
          <w:rFonts w:asciiTheme="minorHAnsi" w:hAnsiTheme="minorHAnsi" w:cstheme="minorHAnsi"/>
        </w:rPr>
        <w:t xml:space="preserve"> la </w:t>
      </w:r>
      <w:proofErr w:type="spellStart"/>
      <w:r w:rsidRPr="00E45FA3">
        <w:rPr>
          <w:rFonts w:asciiTheme="minorHAnsi" w:hAnsiTheme="minorHAnsi" w:cstheme="minorHAnsi"/>
        </w:rPr>
        <w:t>retelele</w:t>
      </w:r>
      <w:proofErr w:type="spellEnd"/>
      <w:r w:rsidRPr="00E45FA3">
        <w:rPr>
          <w:rFonts w:asciiTheme="minorHAnsi" w:hAnsiTheme="minorHAnsi" w:cstheme="minorHAnsi"/>
        </w:rPr>
        <w:t xml:space="preserve"> existente in incintă</w:t>
      </w:r>
    </w:p>
    <w:p w14:paraId="4BC442E3" w14:textId="7DE0FB10" w:rsidR="003B3DA9" w:rsidRPr="00E45FA3" w:rsidRDefault="00BD69F8" w:rsidP="00BD69F8">
      <w:pPr>
        <w:pStyle w:val="Listparagraf"/>
        <w:numPr>
          <w:ilvl w:val="0"/>
          <w:numId w:val="34"/>
        </w:numPr>
        <w:kinsoku w:val="0"/>
        <w:overflowPunct w:val="0"/>
        <w:autoSpaceDE w:val="0"/>
        <w:autoSpaceDN w:val="0"/>
        <w:adjustRightInd w:val="0"/>
        <w:spacing w:before="10" w:line="276" w:lineRule="auto"/>
        <w:rPr>
          <w:rFonts w:asciiTheme="minorHAnsi" w:hAnsiTheme="minorHAnsi" w:cstheme="minorHAnsi"/>
        </w:rPr>
      </w:pPr>
      <w:r w:rsidRPr="00E45FA3">
        <w:rPr>
          <w:rFonts w:asciiTheme="minorHAnsi" w:hAnsiTheme="minorHAnsi" w:cstheme="minorHAnsi"/>
        </w:rPr>
        <w:t>realizarea unui grup electrogen</w:t>
      </w:r>
    </w:p>
    <w:p w14:paraId="6DA381DA" w14:textId="77777777" w:rsidR="00BD69F8" w:rsidRPr="00E45FA3" w:rsidRDefault="00BD69F8" w:rsidP="00BD69F8">
      <w:pPr>
        <w:pStyle w:val="Listparagraf"/>
        <w:kinsoku w:val="0"/>
        <w:overflowPunct w:val="0"/>
        <w:autoSpaceDE w:val="0"/>
        <w:autoSpaceDN w:val="0"/>
        <w:adjustRightInd w:val="0"/>
        <w:spacing w:before="10" w:line="276" w:lineRule="auto"/>
        <w:ind w:left="1080"/>
        <w:rPr>
          <w:rFonts w:asciiTheme="minorHAnsi" w:hAnsiTheme="minorHAnsi" w:cstheme="minorHAnsi"/>
        </w:rPr>
      </w:pPr>
    </w:p>
    <w:p w14:paraId="0DE9699B" w14:textId="450102EA" w:rsidR="00DB1616" w:rsidRPr="00E45FA3" w:rsidRDefault="00DB1616" w:rsidP="00DB1616">
      <w:pPr>
        <w:kinsoku w:val="0"/>
        <w:overflowPunct w:val="0"/>
        <w:autoSpaceDE w:val="0"/>
        <w:autoSpaceDN w:val="0"/>
        <w:adjustRightInd w:val="0"/>
        <w:spacing w:before="10" w:line="276" w:lineRule="auto"/>
        <w:ind w:firstLine="360"/>
        <w:rPr>
          <w:rFonts w:asciiTheme="minorHAnsi" w:hAnsiTheme="minorHAnsi" w:cstheme="minorHAnsi"/>
        </w:rPr>
      </w:pPr>
      <w:r w:rsidRPr="00E45FA3">
        <w:rPr>
          <w:rFonts w:asciiTheme="minorHAnsi" w:hAnsiTheme="minorHAnsi" w:cstheme="minorHAnsi"/>
        </w:rPr>
        <w:t>Pentru realizarea lucrărilor propuse se vor trata următoarele obiecte de investiție:</w:t>
      </w:r>
    </w:p>
    <w:p w14:paraId="52D9A48C" w14:textId="77777777" w:rsidR="00DB1616" w:rsidRPr="00E45FA3" w:rsidRDefault="00DB1616" w:rsidP="00DB1616">
      <w:pPr>
        <w:kinsoku w:val="0"/>
        <w:overflowPunct w:val="0"/>
        <w:autoSpaceDE w:val="0"/>
        <w:autoSpaceDN w:val="0"/>
        <w:adjustRightInd w:val="0"/>
        <w:spacing w:before="10" w:line="276" w:lineRule="auto"/>
        <w:ind w:firstLine="360"/>
        <w:rPr>
          <w:rFonts w:asciiTheme="minorHAnsi" w:hAnsiTheme="minorHAnsi" w:cstheme="minorHAnsi"/>
        </w:rPr>
      </w:pPr>
    </w:p>
    <w:p w14:paraId="4F4570D1" w14:textId="31C8582C" w:rsidR="00BD69F8" w:rsidRPr="00E45FA3" w:rsidRDefault="00BD69F8" w:rsidP="00BD69F8">
      <w:pPr>
        <w:tabs>
          <w:tab w:val="left" w:pos="423"/>
        </w:tabs>
        <w:kinsoku w:val="0"/>
        <w:overflowPunct w:val="0"/>
        <w:autoSpaceDE w:val="0"/>
        <w:autoSpaceDN w:val="0"/>
        <w:adjustRightInd w:val="0"/>
        <w:spacing w:line="360" w:lineRule="auto"/>
        <w:ind w:left="360"/>
        <w:outlineLvl w:val="0"/>
        <w:rPr>
          <w:rFonts w:asciiTheme="minorHAnsi" w:hAnsiTheme="minorHAnsi" w:cstheme="minorHAnsi"/>
        </w:rPr>
      </w:pPr>
      <w:r w:rsidRPr="00E45FA3">
        <w:rPr>
          <w:rFonts w:asciiTheme="minorHAnsi" w:hAnsiTheme="minorHAnsi" w:cstheme="minorHAnsi"/>
        </w:rPr>
        <w:lastRenderedPageBreak/>
        <w:t>•</w:t>
      </w:r>
      <w:r w:rsidRPr="00E45FA3">
        <w:rPr>
          <w:rFonts w:asciiTheme="minorHAnsi" w:hAnsiTheme="minorHAnsi" w:cstheme="minorHAnsi"/>
        </w:rPr>
        <w:tab/>
        <w:t>OBIECTUL 1 :  DEMOLARE PAVILION J</w:t>
      </w:r>
    </w:p>
    <w:p w14:paraId="3605F34B" w14:textId="77777777" w:rsidR="00BD69F8" w:rsidRPr="00E45FA3" w:rsidRDefault="00BD69F8" w:rsidP="00BD69F8">
      <w:pPr>
        <w:tabs>
          <w:tab w:val="left" w:pos="423"/>
        </w:tabs>
        <w:kinsoku w:val="0"/>
        <w:overflowPunct w:val="0"/>
        <w:autoSpaceDE w:val="0"/>
        <w:autoSpaceDN w:val="0"/>
        <w:adjustRightInd w:val="0"/>
        <w:spacing w:line="360" w:lineRule="auto"/>
        <w:ind w:left="360"/>
        <w:outlineLvl w:val="0"/>
        <w:rPr>
          <w:rFonts w:asciiTheme="minorHAnsi" w:hAnsiTheme="minorHAnsi" w:cstheme="minorHAnsi"/>
        </w:rPr>
      </w:pPr>
      <w:r w:rsidRPr="00E45FA3">
        <w:rPr>
          <w:rFonts w:asciiTheme="minorHAnsi" w:hAnsiTheme="minorHAnsi" w:cstheme="minorHAnsi"/>
        </w:rPr>
        <w:t>•</w:t>
      </w:r>
      <w:r w:rsidRPr="00E45FA3">
        <w:rPr>
          <w:rFonts w:asciiTheme="minorHAnsi" w:hAnsiTheme="minorHAnsi" w:cstheme="minorHAnsi"/>
        </w:rPr>
        <w:tab/>
        <w:t>OBIECTUL 2 :  REALIZARE PAVILION NOU HANGAR MENTENANŢĂ ELICOPTERE</w:t>
      </w:r>
    </w:p>
    <w:p w14:paraId="1D535745" w14:textId="77777777" w:rsidR="00BD69F8" w:rsidRPr="00E45FA3" w:rsidRDefault="00BD69F8" w:rsidP="00BD69F8">
      <w:pPr>
        <w:tabs>
          <w:tab w:val="left" w:pos="423"/>
        </w:tabs>
        <w:kinsoku w:val="0"/>
        <w:overflowPunct w:val="0"/>
        <w:autoSpaceDE w:val="0"/>
        <w:autoSpaceDN w:val="0"/>
        <w:adjustRightInd w:val="0"/>
        <w:spacing w:line="360" w:lineRule="auto"/>
        <w:ind w:left="360"/>
        <w:outlineLvl w:val="0"/>
        <w:rPr>
          <w:rFonts w:asciiTheme="minorHAnsi" w:hAnsiTheme="minorHAnsi" w:cstheme="minorHAnsi"/>
        </w:rPr>
      </w:pPr>
      <w:r w:rsidRPr="00E45FA3">
        <w:rPr>
          <w:rFonts w:asciiTheme="minorHAnsi" w:hAnsiTheme="minorHAnsi" w:cstheme="minorHAnsi"/>
        </w:rPr>
        <w:t>•</w:t>
      </w:r>
      <w:r w:rsidRPr="00E45FA3">
        <w:rPr>
          <w:rFonts w:asciiTheme="minorHAnsi" w:hAnsiTheme="minorHAnsi" w:cstheme="minorHAnsi"/>
        </w:rPr>
        <w:tab/>
        <w:t>OBIECTUL 3 :  DEMOLAREA PLATFORMEI BETONATE DIN FAŢA HAR.GARULUI ŞI A RIGOLEI CAROSABILE DE AVIAŢIE</w:t>
      </w:r>
    </w:p>
    <w:p w14:paraId="2147AF6F" w14:textId="77777777" w:rsidR="00BD69F8" w:rsidRPr="00E45FA3" w:rsidRDefault="00BD69F8" w:rsidP="00BD69F8">
      <w:pPr>
        <w:tabs>
          <w:tab w:val="left" w:pos="423"/>
        </w:tabs>
        <w:kinsoku w:val="0"/>
        <w:overflowPunct w:val="0"/>
        <w:autoSpaceDE w:val="0"/>
        <w:autoSpaceDN w:val="0"/>
        <w:adjustRightInd w:val="0"/>
        <w:spacing w:line="360" w:lineRule="auto"/>
        <w:ind w:left="360"/>
        <w:outlineLvl w:val="0"/>
        <w:rPr>
          <w:rFonts w:asciiTheme="minorHAnsi" w:hAnsiTheme="minorHAnsi" w:cstheme="minorHAnsi"/>
        </w:rPr>
      </w:pPr>
      <w:r w:rsidRPr="00E45FA3">
        <w:rPr>
          <w:rFonts w:asciiTheme="minorHAnsi" w:hAnsiTheme="minorHAnsi" w:cstheme="minorHAnsi"/>
        </w:rPr>
        <w:t>•</w:t>
      </w:r>
      <w:r w:rsidRPr="00E45FA3">
        <w:rPr>
          <w:rFonts w:asciiTheme="minorHAnsi" w:hAnsiTheme="minorHAnsi" w:cstheme="minorHAnsi"/>
        </w:rPr>
        <w:tab/>
        <w:t>OBIECTUL 4 :  REALIZARE PLATFORMĂ BETONATĂ ÎN FAŢA HANGARULUI ŞI RIGOLĂ CAROSABILĂ DE AVIAŢIE</w:t>
      </w:r>
    </w:p>
    <w:p w14:paraId="56220619" w14:textId="77777777" w:rsidR="00BD69F8" w:rsidRPr="00E45FA3" w:rsidRDefault="00BD69F8" w:rsidP="00BD69F8">
      <w:pPr>
        <w:tabs>
          <w:tab w:val="left" w:pos="423"/>
        </w:tabs>
        <w:kinsoku w:val="0"/>
        <w:overflowPunct w:val="0"/>
        <w:autoSpaceDE w:val="0"/>
        <w:autoSpaceDN w:val="0"/>
        <w:adjustRightInd w:val="0"/>
        <w:spacing w:line="360" w:lineRule="auto"/>
        <w:ind w:left="360"/>
        <w:outlineLvl w:val="0"/>
        <w:rPr>
          <w:rFonts w:asciiTheme="minorHAnsi" w:hAnsiTheme="minorHAnsi" w:cstheme="minorHAnsi"/>
        </w:rPr>
      </w:pPr>
      <w:r w:rsidRPr="00E45FA3">
        <w:rPr>
          <w:rFonts w:asciiTheme="minorHAnsi" w:hAnsiTheme="minorHAnsi" w:cstheme="minorHAnsi"/>
        </w:rPr>
        <w:t>•</w:t>
      </w:r>
      <w:r w:rsidRPr="00E45FA3">
        <w:rPr>
          <w:rFonts w:asciiTheme="minorHAnsi" w:hAnsiTheme="minorHAnsi" w:cstheme="minorHAnsi"/>
        </w:rPr>
        <w:tab/>
        <w:t>OBIECTUL 5 :  REŢELE UTILITĂŢI, BRANŞAMENTE/RACORDURI AFERENTE HANGARULUI</w:t>
      </w:r>
    </w:p>
    <w:p w14:paraId="54A68B8B" w14:textId="7250BF93" w:rsidR="00DB1616" w:rsidRPr="00E45FA3" w:rsidRDefault="00BD69F8" w:rsidP="00BD69F8">
      <w:pPr>
        <w:tabs>
          <w:tab w:val="left" w:pos="423"/>
        </w:tabs>
        <w:kinsoku w:val="0"/>
        <w:overflowPunct w:val="0"/>
        <w:autoSpaceDE w:val="0"/>
        <w:autoSpaceDN w:val="0"/>
        <w:adjustRightInd w:val="0"/>
        <w:spacing w:line="360" w:lineRule="auto"/>
        <w:ind w:left="360"/>
        <w:outlineLvl w:val="0"/>
        <w:rPr>
          <w:rFonts w:asciiTheme="minorHAnsi" w:hAnsiTheme="minorHAnsi" w:cstheme="minorHAnsi"/>
        </w:rPr>
      </w:pPr>
      <w:r w:rsidRPr="00E45FA3">
        <w:rPr>
          <w:rFonts w:asciiTheme="minorHAnsi" w:hAnsiTheme="minorHAnsi" w:cstheme="minorHAnsi"/>
        </w:rPr>
        <w:t>•</w:t>
      </w:r>
      <w:r w:rsidRPr="00E45FA3">
        <w:rPr>
          <w:rFonts w:asciiTheme="minorHAnsi" w:hAnsiTheme="minorHAnsi" w:cstheme="minorHAnsi"/>
        </w:rPr>
        <w:tab/>
        <w:t>OBIECTUL 6 :  GRUP ELECTROGEN</w:t>
      </w:r>
    </w:p>
    <w:p w14:paraId="4552E3B2" w14:textId="77777777" w:rsidR="00DD0134" w:rsidRPr="00E45FA3" w:rsidRDefault="00DD0134" w:rsidP="00DD0134">
      <w:pPr>
        <w:tabs>
          <w:tab w:val="left" w:pos="423"/>
        </w:tabs>
        <w:kinsoku w:val="0"/>
        <w:overflowPunct w:val="0"/>
        <w:autoSpaceDE w:val="0"/>
        <w:autoSpaceDN w:val="0"/>
        <w:adjustRightInd w:val="0"/>
        <w:spacing w:line="360" w:lineRule="auto"/>
        <w:ind w:left="360"/>
        <w:outlineLvl w:val="0"/>
        <w:rPr>
          <w:rFonts w:asciiTheme="minorHAnsi" w:hAnsiTheme="minorHAnsi" w:cstheme="minorHAnsi"/>
        </w:rPr>
      </w:pPr>
    </w:p>
    <w:p w14:paraId="6A3FAB53" w14:textId="77777777" w:rsidR="00DB1616" w:rsidRPr="00E45FA3" w:rsidRDefault="00DB1616" w:rsidP="00DB1616">
      <w:pPr>
        <w:tabs>
          <w:tab w:val="left" w:pos="423"/>
        </w:tabs>
        <w:kinsoku w:val="0"/>
        <w:overflowPunct w:val="0"/>
        <w:autoSpaceDE w:val="0"/>
        <w:autoSpaceDN w:val="0"/>
        <w:adjustRightInd w:val="0"/>
        <w:ind w:left="360"/>
        <w:outlineLvl w:val="0"/>
        <w:rPr>
          <w:rFonts w:asciiTheme="minorHAnsi" w:eastAsiaTheme="minorHAnsi" w:hAnsiTheme="minorHAnsi" w:cstheme="minorHAnsi"/>
          <w:i/>
          <w:iCs/>
        </w:rPr>
      </w:pPr>
    </w:p>
    <w:p w14:paraId="4796CC1D" w14:textId="148BDCE9" w:rsidR="00561CFC" w:rsidRPr="00E45FA3" w:rsidRDefault="00561CFC">
      <w:pPr>
        <w:pStyle w:val="Listparagraf"/>
        <w:numPr>
          <w:ilvl w:val="0"/>
          <w:numId w:val="22"/>
        </w:numPr>
        <w:tabs>
          <w:tab w:val="left" w:pos="423"/>
        </w:tabs>
        <w:kinsoku w:val="0"/>
        <w:overflowPunct w:val="0"/>
        <w:autoSpaceDE w:val="0"/>
        <w:autoSpaceDN w:val="0"/>
        <w:adjustRightInd w:val="0"/>
        <w:outlineLvl w:val="0"/>
        <w:rPr>
          <w:rFonts w:asciiTheme="minorHAnsi" w:eastAsiaTheme="minorHAnsi" w:hAnsiTheme="minorHAnsi" w:cstheme="minorHAnsi"/>
          <w:i/>
          <w:iCs/>
        </w:rPr>
      </w:pPr>
      <w:r w:rsidRPr="00E45FA3">
        <w:rPr>
          <w:rFonts w:asciiTheme="minorHAnsi" w:eastAsiaTheme="minorHAnsi" w:hAnsiTheme="minorHAnsi" w:cstheme="minorHAnsi"/>
          <w:i/>
          <w:iCs/>
        </w:rPr>
        <w:t xml:space="preserve">Justificarea </w:t>
      </w:r>
      <w:r w:rsidRPr="00E45FA3">
        <w:rPr>
          <w:rFonts w:asciiTheme="minorHAnsi" w:eastAsiaTheme="minorHAnsi" w:hAnsiTheme="minorHAnsi" w:cstheme="minorHAnsi"/>
          <w:i/>
          <w:iCs/>
          <w:spacing w:val="5"/>
        </w:rPr>
        <w:t xml:space="preserve"> </w:t>
      </w:r>
      <w:proofErr w:type="spellStart"/>
      <w:r w:rsidRPr="00E45FA3">
        <w:rPr>
          <w:rFonts w:asciiTheme="minorHAnsi" w:eastAsiaTheme="minorHAnsi" w:hAnsiTheme="minorHAnsi" w:cstheme="minorHAnsi"/>
          <w:i/>
          <w:iCs/>
        </w:rPr>
        <w:t>necesitatii</w:t>
      </w:r>
      <w:proofErr w:type="spellEnd"/>
      <w:r w:rsidRPr="00E45FA3">
        <w:rPr>
          <w:rFonts w:asciiTheme="minorHAnsi" w:eastAsiaTheme="minorHAnsi" w:hAnsiTheme="minorHAnsi" w:cstheme="minorHAnsi"/>
          <w:i/>
          <w:iCs/>
          <w:spacing w:val="54"/>
        </w:rPr>
        <w:t xml:space="preserve"> </w:t>
      </w:r>
      <w:r w:rsidRPr="00E45FA3">
        <w:rPr>
          <w:rFonts w:asciiTheme="minorHAnsi" w:eastAsiaTheme="minorHAnsi" w:hAnsiTheme="minorHAnsi" w:cstheme="minorHAnsi"/>
          <w:i/>
          <w:iCs/>
        </w:rPr>
        <w:t>proiectului</w:t>
      </w:r>
    </w:p>
    <w:p w14:paraId="232F862E" w14:textId="77777777" w:rsidR="004470FC" w:rsidRPr="00E45FA3" w:rsidRDefault="004470FC" w:rsidP="004470FC">
      <w:pPr>
        <w:pStyle w:val="Listparagraf"/>
        <w:tabs>
          <w:tab w:val="left" w:pos="423"/>
        </w:tabs>
        <w:kinsoku w:val="0"/>
        <w:overflowPunct w:val="0"/>
        <w:autoSpaceDE w:val="0"/>
        <w:autoSpaceDN w:val="0"/>
        <w:adjustRightInd w:val="0"/>
        <w:outlineLvl w:val="0"/>
        <w:rPr>
          <w:rFonts w:asciiTheme="minorHAnsi" w:eastAsiaTheme="minorHAnsi" w:hAnsiTheme="minorHAnsi" w:cstheme="minorHAnsi"/>
          <w:i/>
          <w:iCs/>
        </w:rPr>
      </w:pPr>
    </w:p>
    <w:p w14:paraId="47F03C70" w14:textId="1513AB9A" w:rsidR="00267364" w:rsidRPr="00E45FA3" w:rsidRDefault="00267364">
      <w:pPr>
        <w:pStyle w:val="Listparagraf"/>
        <w:numPr>
          <w:ilvl w:val="0"/>
          <w:numId w:val="9"/>
        </w:numPr>
        <w:kinsoku w:val="0"/>
        <w:overflowPunct w:val="0"/>
        <w:autoSpaceDE w:val="0"/>
        <w:autoSpaceDN w:val="0"/>
        <w:adjustRightInd w:val="0"/>
        <w:spacing w:before="45" w:line="276" w:lineRule="auto"/>
        <w:ind w:left="134" w:right="131" w:firstLine="672"/>
        <w:rPr>
          <w:rFonts w:asciiTheme="minorHAnsi" w:eastAsiaTheme="minorHAnsi" w:hAnsiTheme="minorHAnsi" w:cstheme="minorHAnsi"/>
        </w:rPr>
      </w:pPr>
      <w:r w:rsidRPr="00E45FA3">
        <w:rPr>
          <w:rFonts w:asciiTheme="minorHAnsi" w:hAnsiTheme="minorHAnsi" w:cstheme="minorHAnsi"/>
        </w:rPr>
        <w:t xml:space="preserve">Proiectul a fost </w:t>
      </w:r>
      <w:proofErr w:type="spellStart"/>
      <w:r w:rsidRPr="00E45FA3">
        <w:rPr>
          <w:rFonts w:asciiTheme="minorHAnsi" w:hAnsiTheme="minorHAnsi" w:cstheme="minorHAnsi"/>
        </w:rPr>
        <w:t>intocmit</w:t>
      </w:r>
      <w:proofErr w:type="spellEnd"/>
      <w:r w:rsidRPr="00E45FA3">
        <w:rPr>
          <w:rFonts w:asciiTheme="minorHAnsi" w:hAnsiTheme="minorHAnsi" w:cstheme="minorHAnsi"/>
        </w:rPr>
        <w:t xml:space="preserve"> pe baza temei cadru elaborata de beneficiar ce </w:t>
      </w:r>
      <w:proofErr w:type="spellStart"/>
      <w:r w:rsidRPr="00E45FA3">
        <w:rPr>
          <w:rFonts w:asciiTheme="minorHAnsi" w:hAnsiTheme="minorHAnsi" w:cstheme="minorHAnsi"/>
        </w:rPr>
        <w:t>doreste</w:t>
      </w:r>
      <w:proofErr w:type="spellEnd"/>
      <w:r w:rsidRPr="00E45FA3">
        <w:rPr>
          <w:rFonts w:asciiTheme="minorHAnsi" w:hAnsiTheme="minorHAnsi" w:cstheme="minorHAnsi"/>
        </w:rPr>
        <w:t xml:space="preserve"> efectuarea unor </w:t>
      </w:r>
      <w:proofErr w:type="spellStart"/>
      <w:r w:rsidRPr="00E45FA3">
        <w:rPr>
          <w:rFonts w:asciiTheme="minorHAnsi" w:hAnsiTheme="minorHAnsi" w:cstheme="minorHAnsi"/>
        </w:rPr>
        <w:t>lucrari</w:t>
      </w:r>
      <w:proofErr w:type="spellEnd"/>
      <w:r w:rsidRPr="00E45FA3">
        <w:rPr>
          <w:rFonts w:asciiTheme="minorHAnsi" w:hAnsiTheme="minorHAnsi" w:cstheme="minorHAnsi"/>
        </w:rPr>
        <w:t xml:space="preserve"> de modernizare si extindere a </w:t>
      </w:r>
      <w:r w:rsidR="008B2C0B" w:rsidRPr="00E45FA3">
        <w:rPr>
          <w:rFonts w:asciiTheme="minorHAnsi" w:hAnsiTheme="minorHAnsi" w:cstheme="minorHAnsi"/>
        </w:rPr>
        <w:t>infrastructurii CAZARMEI 2645 BABADAG</w:t>
      </w:r>
      <w:r w:rsidRPr="00E45FA3">
        <w:rPr>
          <w:rFonts w:asciiTheme="minorHAnsi" w:hAnsiTheme="minorHAnsi" w:cstheme="minorHAnsi"/>
        </w:rPr>
        <w:t xml:space="preserve">. Astfel, noua </w:t>
      </w:r>
      <w:proofErr w:type="spellStart"/>
      <w:r w:rsidRPr="00E45FA3">
        <w:rPr>
          <w:rFonts w:asciiTheme="minorHAnsi" w:hAnsiTheme="minorHAnsi" w:cstheme="minorHAnsi"/>
        </w:rPr>
        <w:t>situatie</w:t>
      </w:r>
      <w:proofErr w:type="spellEnd"/>
      <w:r w:rsidRPr="00E45FA3">
        <w:rPr>
          <w:rFonts w:asciiTheme="minorHAnsi" w:hAnsiTheme="minorHAnsi" w:cstheme="minorHAnsi"/>
        </w:rPr>
        <w:t xml:space="preserve">, </w:t>
      </w:r>
      <w:proofErr w:type="spellStart"/>
      <w:r w:rsidRPr="00E45FA3">
        <w:rPr>
          <w:rFonts w:asciiTheme="minorHAnsi" w:hAnsiTheme="minorHAnsi" w:cstheme="minorHAnsi"/>
        </w:rPr>
        <w:t>ofera</w:t>
      </w:r>
      <w:proofErr w:type="spellEnd"/>
      <w:r w:rsidRPr="00E45FA3">
        <w:rPr>
          <w:rFonts w:asciiTheme="minorHAnsi" w:hAnsiTheme="minorHAnsi" w:cstheme="minorHAnsi"/>
        </w:rPr>
        <w:t xml:space="preserve"> posibilitatea beneficiarului de a-si reorganiza capacitatea </w:t>
      </w:r>
      <w:r w:rsidR="008B2C0B" w:rsidRPr="00E45FA3">
        <w:rPr>
          <w:rFonts w:asciiTheme="minorHAnsi" w:hAnsiTheme="minorHAnsi" w:cstheme="minorHAnsi"/>
        </w:rPr>
        <w:t xml:space="preserve">si activitatea in bune </w:t>
      </w:r>
      <w:proofErr w:type="spellStart"/>
      <w:r w:rsidR="008B2C0B" w:rsidRPr="00E45FA3">
        <w:rPr>
          <w:rFonts w:asciiTheme="minorHAnsi" w:hAnsiTheme="minorHAnsi" w:cstheme="minorHAnsi"/>
        </w:rPr>
        <w:t>conditii</w:t>
      </w:r>
      <w:proofErr w:type="spellEnd"/>
      <w:r w:rsidRPr="00E45FA3">
        <w:rPr>
          <w:rFonts w:asciiTheme="minorHAnsi" w:hAnsiTheme="minorHAnsi" w:cstheme="minorHAnsi"/>
        </w:rPr>
        <w:t>, prin construirea de no</w:t>
      </w:r>
      <w:r w:rsidR="008B2C0B" w:rsidRPr="00E45FA3">
        <w:rPr>
          <w:rFonts w:asciiTheme="minorHAnsi" w:hAnsiTheme="minorHAnsi" w:cstheme="minorHAnsi"/>
        </w:rPr>
        <w:t>i</w:t>
      </w:r>
      <w:r w:rsidRPr="00E45FA3">
        <w:rPr>
          <w:rFonts w:asciiTheme="minorHAnsi" w:hAnsiTheme="minorHAnsi" w:cstheme="minorHAnsi"/>
        </w:rPr>
        <w:t xml:space="preserve"> corpuri de </w:t>
      </w:r>
      <w:proofErr w:type="spellStart"/>
      <w:r w:rsidRPr="00E45FA3">
        <w:rPr>
          <w:rFonts w:asciiTheme="minorHAnsi" w:hAnsiTheme="minorHAnsi" w:cstheme="minorHAnsi"/>
        </w:rPr>
        <w:t>cladire</w:t>
      </w:r>
      <w:proofErr w:type="spellEnd"/>
      <w:r w:rsidRPr="00E45FA3">
        <w:rPr>
          <w:rFonts w:asciiTheme="minorHAnsi" w:hAnsiTheme="minorHAnsi" w:cstheme="minorHAnsi"/>
        </w:rPr>
        <w:t xml:space="preserve">, prin reamenajarea si extinderea </w:t>
      </w:r>
      <w:r w:rsidR="008B2C0B" w:rsidRPr="00E45FA3">
        <w:rPr>
          <w:rFonts w:asciiTheme="minorHAnsi" w:hAnsiTheme="minorHAnsi" w:cstheme="minorHAnsi"/>
        </w:rPr>
        <w:t>unor pavilioane</w:t>
      </w:r>
      <w:r w:rsidRPr="00E45FA3">
        <w:rPr>
          <w:rFonts w:asciiTheme="minorHAnsi" w:hAnsiTheme="minorHAnsi" w:cstheme="minorHAnsi"/>
        </w:rPr>
        <w:t xml:space="preserve"> existente, prin demolarea </w:t>
      </w:r>
      <w:proofErr w:type="spellStart"/>
      <w:r w:rsidRPr="00E45FA3">
        <w:rPr>
          <w:rFonts w:asciiTheme="minorHAnsi" w:hAnsiTheme="minorHAnsi" w:cstheme="minorHAnsi"/>
        </w:rPr>
        <w:t>constructiilor</w:t>
      </w:r>
      <w:proofErr w:type="spellEnd"/>
      <w:r w:rsidRPr="00E45FA3">
        <w:rPr>
          <w:rFonts w:asciiTheme="minorHAnsi" w:hAnsiTheme="minorHAnsi" w:cstheme="minorHAnsi"/>
        </w:rPr>
        <w:t xml:space="preserve"> ce nu mai sunt de folos</w:t>
      </w:r>
      <w:r w:rsidR="001C33E1" w:rsidRPr="00E45FA3">
        <w:rPr>
          <w:rFonts w:asciiTheme="minorHAnsi" w:hAnsiTheme="minorHAnsi" w:cstheme="minorHAnsi"/>
        </w:rPr>
        <w:t>.</w:t>
      </w:r>
    </w:p>
    <w:p w14:paraId="5EBD7068" w14:textId="47912E1A" w:rsidR="001C33E1" w:rsidRPr="00E45FA3" w:rsidRDefault="001C33E1">
      <w:pPr>
        <w:pStyle w:val="Listparagraf"/>
        <w:numPr>
          <w:ilvl w:val="0"/>
          <w:numId w:val="9"/>
        </w:numPr>
        <w:spacing w:after="109" w:line="276" w:lineRule="auto"/>
        <w:ind w:right="616"/>
        <w:rPr>
          <w:rFonts w:asciiTheme="minorHAnsi" w:hAnsiTheme="minorHAnsi" w:cstheme="minorHAnsi"/>
        </w:rPr>
      </w:pPr>
      <w:r w:rsidRPr="00E45FA3">
        <w:rPr>
          <w:rFonts w:asciiTheme="minorHAnsi" w:hAnsiTheme="minorHAnsi" w:cstheme="minorHAnsi"/>
        </w:rPr>
        <w:t xml:space="preserve">Scopul </w:t>
      </w:r>
      <w:proofErr w:type="spellStart"/>
      <w:r w:rsidRPr="00E45FA3">
        <w:rPr>
          <w:rFonts w:asciiTheme="minorHAnsi" w:hAnsiTheme="minorHAnsi" w:cstheme="minorHAnsi"/>
        </w:rPr>
        <w:t>investiţiei</w:t>
      </w:r>
      <w:proofErr w:type="spellEnd"/>
      <w:r w:rsidRPr="00E45FA3">
        <w:rPr>
          <w:rFonts w:asciiTheme="minorHAnsi" w:hAnsiTheme="minorHAnsi" w:cstheme="minorHAnsi"/>
        </w:rPr>
        <w:t xml:space="preserve"> este extinderea </w:t>
      </w:r>
      <w:proofErr w:type="spellStart"/>
      <w:r w:rsidRPr="00E45FA3">
        <w:rPr>
          <w:rFonts w:asciiTheme="minorHAnsi" w:hAnsiTheme="minorHAnsi" w:cstheme="minorHAnsi"/>
        </w:rPr>
        <w:t>spaţiilor</w:t>
      </w:r>
      <w:proofErr w:type="spellEnd"/>
      <w:r w:rsidRPr="00E45FA3">
        <w:rPr>
          <w:rFonts w:asciiTheme="minorHAnsi" w:hAnsiTheme="minorHAnsi" w:cstheme="minorHAnsi"/>
        </w:rPr>
        <w:t xml:space="preserve"> existente,  care să corespundă </w:t>
      </w:r>
      <w:proofErr w:type="spellStart"/>
      <w:r w:rsidRPr="00E45FA3">
        <w:rPr>
          <w:rFonts w:asciiTheme="minorHAnsi" w:hAnsiTheme="minorHAnsi" w:cstheme="minorHAnsi"/>
        </w:rPr>
        <w:t>necesităţilor</w:t>
      </w:r>
      <w:proofErr w:type="spellEnd"/>
      <w:r w:rsidRPr="00E45FA3">
        <w:rPr>
          <w:rFonts w:asciiTheme="minorHAnsi" w:hAnsiTheme="minorHAnsi" w:cstheme="minorHAnsi"/>
        </w:rPr>
        <w:t xml:space="preserve"> </w:t>
      </w:r>
      <w:proofErr w:type="spellStart"/>
      <w:r w:rsidRPr="00E45FA3">
        <w:rPr>
          <w:rFonts w:asciiTheme="minorHAnsi" w:hAnsiTheme="minorHAnsi" w:cstheme="minorHAnsi"/>
        </w:rPr>
        <w:t>funcţionale</w:t>
      </w:r>
      <w:proofErr w:type="spellEnd"/>
      <w:r w:rsidRPr="00E45FA3">
        <w:rPr>
          <w:rFonts w:asciiTheme="minorHAnsi" w:hAnsiTheme="minorHAnsi" w:cstheme="minorHAnsi"/>
        </w:rPr>
        <w:t xml:space="preserve"> ale specificului de activitate</w:t>
      </w:r>
      <w:r w:rsidR="008B2C0B" w:rsidRPr="00E45FA3">
        <w:rPr>
          <w:rFonts w:asciiTheme="minorHAnsi" w:hAnsiTheme="minorHAnsi" w:cstheme="minorHAnsi"/>
        </w:rPr>
        <w:t>.</w:t>
      </w:r>
    </w:p>
    <w:p w14:paraId="03C7F96F" w14:textId="77777777" w:rsidR="008B2C0B" w:rsidRPr="00E45FA3" w:rsidRDefault="008B2C0B">
      <w:pPr>
        <w:pStyle w:val="Listparagraf"/>
        <w:numPr>
          <w:ilvl w:val="0"/>
          <w:numId w:val="9"/>
        </w:numPr>
        <w:spacing w:after="159" w:line="276" w:lineRule="auto"/>
        <w:ind w:right="47"/>
        <w:rPr>
          <w:rFonts w:asciiTheme="minorHAnsi" w:hAnsiTheme="minorHAnsi" w:cstheme="minorHAnsi"/>
        </w:rPr>
      </w:pPr>
      <w:r w:rsidRPr="00E45FA3">
        <w:rPr>
          <w:rFonts w:asciiTheme="minorHAnsi" w:hAnsiTheme="minorHAnsi" w:cstheme="minorHAnsi"/>
        </w:rPr>
        <w:t xml:space="preserve">Realizarea lucrărilor propuse prin prezentul proiect de investiție imobiliară va conduce la </w:t>
      </w:r>
    </w:p>
    <w:p w14:paraId="3E15D1D7" w14:textId="77777777" w:rsidR="008B2C0B" w:rsidRPr="00E45FA3" w:rsidRDefault="008B2C0B" w:rsidP="008B2C0B">
      <w:pPr>
        <w:pStyle w:val="Listparagraf"/>
        <w:spacing w:after="159" w:line="276" w:lineRule="auto"/>
        <w:ind w:left="624" w:right="47"/>
        <w:rPr>
          <w:rFonts w:asciiTheme="minorHAnsi" w:hAnsiTheme="minorHAnsi" w:cstheme="minorHAnsi"/>
        </w:rPr>
      </w:pPr>
      <w:r w:rsidRPr="00E45FA3">
        <w:rPr>
          <w:rFonts w:asciiTheme="minorHAnsi" w:hAnsiTheme="minorHAnsi" w:cstheme="minorHAnsi"/>
        </w:rPr>
        <w:t xml:space="preserve">asigurarea condițiilor pentru buna desfășurare a activităților specifice Ministerului Apărării Naționale cu respectarea prevederilor impuse de legislația națională și acordurile internaționale în vigoare, ce revin administratorului și utilizatorilor imobilului. </w:t>
      </w:r>
    </w:p>
    <w:p w14:paraId="316945C0" w14:textId="264FC553" w:rsidR="001C33E1" w:rsidRPr="00E45FA3" w:rsidRDefault="001C33E1">
      <w:pPr>
        <w:pStyle w:val="Listparagraf"/>
        <w:numPr>
          <w:ilvl w:val="0"/>
          <w:numId w:val="9"/>
        </w:numPr>
        <w:spacing w:after="159" w:line="276" w:lineRule="auto"/>
        <w:ind w:right="47"/>
        <w:rPr>
          <w:rFonts w:asciiTheme="minorHAnsi" w:hAnsiTheme="minorHAnsi" w:cstheme="minorHAnsi"/>
        </w:rPr>
      </w:pPr>
      <w:r w:rsidRPr="00E45FA3">
        <w:rPr>
          <w:rFonts w:asciiTheme="minorHAnsi" w:hAnsiTheme="minorHAnsi" w:cstheme="minorHAnsi"/>
        </w:rPr>
        <w:t xml:space="preserve">Prin activitatea propusă nu se modifică </w:t>
      </w:r>
      <w:proofErr w:type="spellStart"/>
      <w:r w:rsidRPr="00E45FA3">
        <w:rPr>
          <w:rFonts w:asciiTheme="minorHAnsi" w:hAnsiTheme="minorHAnsi" w:cstheme="minorHAnsi"/>
        </w:rPr>
        <w:t>funcţiunea</w:t>
      </w:r>
      <w:proofErr w:type="spellEnd"/>
      <w:r w:rsidRPr="00E45FA3">
        <w:rPr>
          <w:rFonts w:asciiTheme="minorHAnsi" w:hAnsiTheme="minorHAnsi" w:cstheme="minorHAnsi"/>
        </w:rPr>
        <w:t xml:space="preserve"> stabilită în planurile de urbanism aprobate de </w:t>
      </w:r>
      <w:proofErr w:type="spellStart"/>
      <w:r w:rsidRPr="00E45FA3">
        <w:rPr>
          <w:rFonts w:asciiTheme="minorHAnsi" w:hAnsiTheme="minorHAnsi" w:cstheme="minorHAnsi"/>
        </w:rPr>
        <w:t>instituţiile</w:t>
      </w:r>
      <w:proofErr w:type="spellEnd"/>
      <w:r w:rsidRPr="00E45FA3">
        <w:rPr>
          <w:rFonts w:asciiTheme="minorHAnsi" w:hAnsiTheme="minorHAnsi" w:cstheme="minorHAnsi"/>
        </w:rPr>
        <w:t xml:space="preserve"> avizatoare </w:t>
      </w:r>
      <w:proofErr w:type="spellStart"/>
      <w:r w:rsidRPr="00E45FA3">
        <w:rPr>
          <w:rFonts w:asciiTheme="minorHAnsi" w:hAnsiTheme="minorHAnsi" w:cstheme="minorHAnsi"/>
        </w:rPr>
        <w:t>şi</w:t>
      </w:r>
      <w:proofErr w:type="spellEnd"/>
      <w:r w:rsidRPr="00E45FA3">
        <w:rPr>
          <w:rFonts w:asciiTheme="minorHAnsi" w:hAnsiTheme="minorHAnsi" w:cstheme="minorHAnsi"/>
        </w:rPr>
        <w:t xml:space="preserve"> adoptate de către </w:t>
      </w:r>
      <w:proofErr w:type="spellStart"/>
      <w:r w:rsidRPr="00E45FA3">
        <w:rPr>
          <w:rFonts w:asciiTheme="minorHAnsi" w:hAnsiTheme="minorHAnsi" w:cstheme="minorHAnsi"/>
        </w:rPr>
        <w:t>administraţia</w:t>
      </w:r>
      <w:proofErr w:type="spellEnd"/>
      <w:r w:rsidRPr="00E45FA3">
        <w:rPr>
          <w:rFonts w:asciiTheme="minorHAnsi" w:hAnsiTheme="minorHAnsi" w:cstheme="minorHAnsi"/>
        </w:rPr>
        <w:t xml:space="preserve"> publică locală.</w:t>
      </w:r>
    </w:p>
    <w:p w14:paraId="32F357F9" w14:textId="77777777" w:rsidR="00561CFC" w:rsidRPr="00E45FA3" w:rsidRDefault="00561CFC" w:rsidP="00F655E7">
      <w:pPr>
        <w:kinsoku w:val="0"/>
        <w:overflowPunct w:val="0"/>
        <w:autoSpaceDE w:val="0"/>
        <w:autoSpaceDN w:val="0"/>
        <w:adjustRightInd w:val="0"/>
        <w:spacing w:before="7" w:line="276" w:lineRule="auto"/>
        <w:rPr>
          <w:rFonts w:asciiTheme="minorHAnsi" w:eastAsiaTheme="minorHAnsi" w:hAnsiTheme="minorHAnsi" w:cstheme="minorHAnsi"/>
        </w:rPr>
      </w:pPr>
    </w:p>
    <w:p w14:paraId="3C82C24D" w14:textId="4626F444" w:rsidR="00561CFC" w:rsidRPr="00E45FA3" w:rsidRDefault="004470FC">
      <w:pPr>
        <w:pStyle w:val="Listparagraf"/>
        <w:numPr>
          <w:ilvl w:val="0"/>
          <w:numId w:val="22"/>
        </w:numPr>
        <w:tabs>
          <w:tab w:val="left" w:pos="380"/>
        </w:tabs>
        <w:kinsoku w:val="0"/>
        <w:overflowPunct w:val="0"/>
        <w:autoSpaceDE w:val="0"/>
        <w:autoSpaceDN w:val="0"/>
        <w:adjustRightInd w:val="0"/>
        <w:spacing w:line="276" w:lineRule="auto"/>
        <w:ind w:hanging="720"/>
        <w:outlineLvl w:val="0"/>
        <w:rPr>
          <w:rFonts w:asciiTheme="minorHAnsi" w:eastAsiaTheme="minorHAnsi" w:hAnsiTheme="minorHAnsi" w:cstheme="minorHAnsi"/>
          <w:i/>
          <w:iCs/>
        </w:rPr>
      </w:pPr>
      <w:r w:rsidRPr="00E45FA3">
        <w:rPr>
          <w:rFonts w:asciiTheme="minorHAnsi" w:eastAsiaTheme="minorHAnsi" w:hAnsiTheme="minorHAnsi" w:cstheme="minorHAnsi"/>
          <w:i/>
          <w:iCs/>
        </w:rPr>
        <w:t xml:space="preserve">Valoarea </w:t>
      </w:r>
      <w:r w:rsidRPr="00E45FA3">
        <w:rPr>
          <w:rFonts w:asciiTheme="minorHAnsi" w:eastAsiaTheme="minorHAnsi" w:hAnsiTheme="minorHAnsi" w:cstheme="minorHAnsi"/>
          <w:i/>
          <w:iCs/>
          <w:spacing w:val="7"/>
        </w:rPr>
        <w:t xml:space="preserve"> </w:t>
      </w:r>
      <w:proofErr w:type="spellStart"/>
      <w:r w:rsidRPr="00E45FA3">
        <w:rPr>
          <w:rFonts w:asciiTheme="minorHAnsi" w:eastAsiaTheme="minorHAnsi" w:hAnsiTheme="minorHAnsi" w:cstheme="minorHAnsi"/>
          <w:i/>
          <w:iCs/>
        </w:rPr>
        <w:t>investitiei</w:t>
      </w:r>
      <w:proofErr w:type="spellEnd"/>
    </w:p>
    <w:p w14:paraId="58DE05EB" w14:textId="23D0317A" w:rsidR="00561CFC" w:rsidRPr="00E45FA3" w:rsidRDefault="00267364" w:rsidP="00F655E7">
      <w:pPr>
        <w:kinsoku w:val="0"/>
        <w:overflowPunct w:val="0"/>
        <w:autoSpaceDE w:val="0"/>
        <w:autoSpaceDN w:val="0"/>
        <w:adjustRightInd w:val="0"/>
        <w:spacing w:before="5" w:line="276" w:lineRule="auto"/>
        <w:ind w:left="115"/>
        <w:rPr>
          <w:rFonts w:asciiTheme="minorHAnsi" w:eastAsiaTheme="minorHAnsi" w:hAnsiTheme="minorHAnsi" w:cstheme="minorHAnsi"/>
        </w:rPr>
      </w:pPr>
      <w:r w:rsidRPr="00E45FA3">
        <w:rPr>
          <w:rFonts w:asciiTheme="minorHAnsi" w:hAnsiTheme="minorHAnsi" w:cstheme="minorHAnsi"/>
        </w:rPr>
        <w:t xml:space="preserve">valoarea de </w:t>
      </w:r>
      <w:proofErr w:type="spellStart"/>
      <w:r w:rsidRPr="00E45FA3">
        <w:rPr>
          <w:rFonts w:asciiTheme="minorHAnsi" w:hAnsiTheme="minorHAnsi" w:cstheme="minorHAnsi"/>
        </w:rPr>
        <w:t>investitie</w:t>
      </w:r>
      <w:proofErr w:type="spellEnd"/>
      <w:r w:rsidRPr="00E45FA3">
        <w:rPr>
          <w:rFonts w:asciiTheme="minorHAnsi" w:hAnsiTheme="minorHAnsi" w:cstheme="minorHAnsi"/>
        </w:rPr>
        <w:t xml:space="preserve"> este estimata la </w:t>
      </w:r>
      <w:r w:rsidR="001C33E1" w:rsidRPr="00E45FA3">
        <w:rPr>
          <w:rFonts w:asciiTheme="minorHAnsi" w:hAnsiTheme="minorHAnsi" w:cstheme="minorHAnsi"/>
        </w:rPr>
        <w:t>1</w:t>
      </w:r>
      <w:r w:rsidR="00694277" w:rsidRPr="00E45FA3">
        <w:rPr>
          <w:rFonts w:asciiTheme="minorHAnsi" w:hAnsiTheme="minorHAnsi" w:cstheme="minorHAnsi"/>
        </w:rPr>
        <w:t>9</w:t>
      </w:r>
      <w:r w:rsidR="001C33E1" w:rsidRPr="00E45FA3">
        <w:rPr>
          <w:rFonts w:asciiTheme="minorHAnsi" w:hAnsiTheme="minorHAnsi" w:cstheme="minorHAnsi"/>
        </w:rPr>
        <w:t>000000</w:t>
      </w:r>
      <w:r w:rsidRPr="00E45FA3">
        <w:rPr>
          <w:rFonts w:asciiTheme="minorHAnsi" w:hAnsiTheme="minorHAnsi" w:cstheme="minorHAnsi"/>
        </w:rPr>
        <w:t xml:space="preserve"> lei </w:t>
      </w:r>
      <w:r w:rsidR="00694277" w:rsidRPr="00E45FA3">
        <w:rPr>
          <w:rFonts w:asciiTheme="minorHAnsi" w:hAnsiTheme="minorHAnsi" w:cstheme="minorHAnsi"/>
        </w:rPr>
        <w:t xml:space="preserve">la care se </w:t>
      </w:r>
      <w:proofErr w:type="spellStart"/>
      <w:r w:rsidR="00694277" w:rsidRPr="00E45FA3">
        <w:rPr>
          <w:rFonts w:asciiTheme="minorHAnsi" w:hAnsiTheme="minorHAnsi" w:cstheme="minorHAnsi"/>
        </w:rPr>
        <w:t>aduga</w:t>
      </w:r>
      <w:proofErr w:type="spellEnd"/>
      <w:r w:rsidR="00694277" w:rsidRPr="00E45FA3">
        <w:rPr>
          <w:rFonts w:asciiTheme="minorHAnsi" w:hAnsiTheme="minorHAnsi" w:cstheme="minorHAnsi"/>
        </w:rPr>
        <w:t xml:space="preserve"> TVA</w:t>
      </w:r>
    </w:p>
    <w:p w14:paraId="5895EE0C" w14:textId="5860C245" w:rsidR="00A3179F" w:rsidRPr="00E45FA3" w:rsidRDefault="00A3179F" w:rsidP="00F655E7">
      <w:pPr>
        <w:pStyle w:val="Titlu2"/>
        <w:spacing w:line="276" w:lineRule="auto"/>
        <w:contextualSpacing/>
        <w:jc w:val="both"/>
        <w:rPr>
          <w:rFonts w:asciiTheme="minorHAnsi" w:hAnsiTheme="minorHAnsi" w:cstheme="minorHAnsi"/>
          <w:b w:val="0"/>
          <w:bCs w:val="0"/>
          <w:i/>
          <w:iCs/>
          <w:noProof/>
          <w:sz w:val="24"/>
          <w:szCs w:val="24"/>
        </w:rPr>
      </w:pPr>
      <w:r w:rsidRPr="00E45FA3">
        <w:rPr>
          <w:rFonts w:asciiTheme="minorHAnsi" w:hAnsiTheme="minorHAnsi" w:cstheme="minorHAnsi"/>
          <w:i/>
          <w:iCs/>
          <w:noProof/>
          <w:sz w:val="24"/>
          <w:szCs w:val="24"/>
        </w:rPr>
        <w:t>d)</w:t>
      </w:r>
      <w:r w:rsidRPr="00E45FA3">
        <w:rPr>
          <w:rFonts w:asciiTheme="minorHAnsi" w:hAnsiTheme="minorHAnsi" w:cstheme="minorHAnsi"/>
          <w:b w:val="0"/>
          <w:bCs w:val="0"/>
          <w:i/>
          <w:iCs/>
          <w:noProof/>
          <w:sz w:val="24"/>
          <w:szCs w:val="24"/>
        </w:rPr>
        <w:t xml:space="preserve"> </w:t>
      </w:r>
      <w:r w:rsidR="00F655E7" w:rsidRPr="00E45FA3">
        <w:rPr>
          <w:rFonts w:asciiTheme="minorHAnsi" w:hAnsiTheme="minorHAnsi" w:cstheme="minorHAnsi"/>
          <w:b w:val="0"/>
          <w:bCs w:val="0"/>
          <w:i/>
          <w:iCs/>
          <w:noProof/>
          <w:sz w:val="24"/>
          <w:szCs w:val="24"/>
        </w:rPr>
        <w:t xml:space="preserve"> </w:t>
      </w:r>
      <w:r w:rsidRPr="00E45FA3">
        <w:rPr>
          <w:rFonts w:asciiTheme="minorHAnsi" w:hAnsiTheme="minorHAnsi" w:cstheme="minorHAnsi"/>
          <w:b w:val="0"/>
          <w:bCs w:val="0"/>
          <w:i/>
          <w:iCs/>
          <w:noProof/>
          <w:sz w:val="24"/>
          <w:szCs w:val="24"/>
        </w:rPr>
        <w:t>Perioada de implementare propusă</w:t>
      </w:r>
      <w:bookmarkEnd w:id="10"/>
    </w:p>
    <w:p w14:paraId="6F4461FF" w14:textId="4BA3F3EF" w:rsidR="00A3179F" w:rsidRPr="00E45FA3" w:rsidRDefault="00DB1616" w:rsidP="00787F2B">
      <w:pPr>
        <w:spacing w:line="276" w:lineRule="auto"/>
        <w:ind w:firstLine="720"/>
        <w:contextualSpacing/>
        <w:jc w:val="both"/>
        <w:rPr>
          <w:rFonts w:asciiTheme="minorHAnsi" w:hAnsiTheme="minorHAnsi" w:cstheme="minorHAnsi"/>
          <w:noProof/>
        </w:rPr>
      </w:pPr>
      <w:r w:rsidRPr="00E45FA3">
        <w:rPr>
          <w:rFonts w:asciiTheme="minorHAnsi" w:hAnsiTheme="minorHAnsi" w:cstheme="minorHAnsi"/>
          <w:noProof/>
        </w:rPr>
        <w:t>Lucrările de execuție se desfășoară pe perioada de 12 luni. Durata de implementare a investiției este de 24 luni.</w:t>
      </w:r>
    </w:p>
    <w:p w14:paraId="65A8B133" w14:textId="77777777" w:rsidR="004E15BE" w:rsidRPr="00E45FA3" w:rsidRDefault="004E15BE" w:rsidP="00DB1616">
      <w:pPr>
        <w:spacing w:line="276" w:lineRule="auto"/>
        <w:contextualSpacing/>
        <w:jc w:val="both"/>
        <w:rPr>
          <w:rFonts w:asciiTheme="minorHAnsi" w:hAnsiTheme="minorHAnsi" w:cstheme="minorHAnsi"/>
          <w:noProof/>
        </w:rPr>
      </w:pPr>
    </w:p>
    <w:p w14:paraId="2D7056B2" w14:textId="2B3AFFF3" w:rsidR="00490D02" w:rsidRPr="00E45FA3" w:rsidRDefault="00490D02" w:rsidP="00F655E7">
      <w:pPr>
        <w:spacing w:line="276" w:lineRule="auto"/>
        <w:contextualSpacing/>
        <w:jc w:val="both"/>
        <w:rPr>
          <w:rFonts w:asciiTheme="minorHAnsi" w:hAnsiTheme="minorHAnsi" w:cstheme="minorHAnsi"/>
          <w:i/>
          <w:iCs/>
          <w:noProof/>
        </w:rPr>
      </w:pPr>
      <w:bookmarkStart w:id="11" w:name="_Toc13121126"/>
      <w:r w:rsidRPr="00E45FA3">
        <w:rPr>
          <w:rFonts w:asciiTheme="minorHAnsi" w:hAnsiTheme="minorHAnsi" w:cstheme="minorHAnsi"/>
          <w:b/>
          <w:bCs/>
          <w:i/>
          <w:iCs/>
          <w:noProof/>
        </w:rPr>
        <w:t>e)</w:t>
      </w:r>
      <w:r w:rsidRPr="00E45FA3">
        <w:rPr>
          <w:rFonts w:asciiTheme="minorHAnsi" w:hAnsiTheme="minorHAnsi" w:cstheme="minorHAnsi"/>
          <w:i/>
          <w:iCs/>
          <w:noProof/>
        </w:rPr>
        <w:t xml:space="preserve"> Planşe reprezentând limitele amplasamentului proiectului, inclusiv orice suprafaţă de teren solicitată pentru a fi folosită temporar (planuri de situaţie şi amplasamente)</w:t>
      </w:r>
      <w:bookmarkEnd w:id="11"/>
    </w:p>
    <w:p w14:paraId="7BAB6BB4" w14:textId="01E610D0" w:rsidR="003E5830" w:rsidRPr="00E45FA3" w:rsidRDefault="008B2C0B" w:rsidP="008B2C0B">
      <w:pPr>
        <w:spacing w:line="276" w:lineRule="auto"/>
        <w:ind w:firstLine="720"/>
        <w:contextualSpacing/>
        <w:jc w:val="both"/>
        <w:rPr>
          <w:rFonts w:asciiTheme="minorHAnsi" w:hAnsiTheme="minorHAnsi" w:cstheme="minorHAnsi"/>
        </w:rPr>
      </w:pPr>
      <w:r w:rsidRPr="00E45FA3">
        <w:rPr>
          <w:rFonts w:asciiTheme="minorHAnsi" w:hAnsiTheme="minorHAnsi" w:cstheme="minorHAnsi"/>
        </w:rPr>
        <w:lastRenderedPageBreak/>
        <w:t>Pentru întocmirea planului de situație al amplasamentului s-a efectuat o ridicare topografică în coordonate STEREO 70. De asemenea, pentru identificarea și delimitarea teritoriului aferent cazărmii, se anexează și extrasul de carte funciară ca anexă la Certificatul de urbanism.</w:t>
      </w:r>
    </w:p>
    <w:p w14:paraId="5BBE53B6" w14:textId="6F7CBA67" w:rsidR="00694277" w:rsidRPr="00E45FA3" w:rsidRDefault="00694277" w:rsidP="00694277">
      <w:pPr>
        <w:ind w:firstLine="720"/>
        <w:contextualSpacing/>
        <w:jc w:val="center"/>
        <w:rPr>
          <w:rFonts w:asciiTheme="minorHAnsi" w:hAnsiTheme="minorHAnsi" w:cstheme="minorHAnsi"/>
          <w:iCs/>
          <w:noProof/>
        </w:rPr>
      </w:pPr>
      <w:r w:rsidRPr="00E45FA3">
        <w:rPr>
          <w:rFonts w:asciiTheme="minorHAnsi" w:hAnsiTheme="minorHAnsi" w:cstheme="minorHAnsi"/>
          <w:iCs/>
          <w:noProof/>
        </w:rPr>
        <w:t>Terenul are o suprafaţă de 1.024.406 mp este intabulat şi înscris în cartea funciară nr. 105636 având numărul cadastral 105636, 103464, 101971 şi nu are litigii de natură juridică.</w:t>
      </w:r>
    </w:p>
    <w:p w14:paraId="73B213F3" w14:textId="5387133F" w:rsidR="00B60EEA" w:rsidRPr="00E45FA3" w:rsidRDefault="00B60EEA" w:rsidP="00F655E7">
      <w:pPr>
        <w:spacing w:line="276" w:lineRule="auto"/>
        <w:ind w:firstLine="720"/>
        <w:contextualSpacing/>
        <w:jc w:val="both"/>
        <w:rPr>
          <w:rFonts w:asciiTheme="minorHAnsi" w:hAnsiTheme="minorHAnsi" w:cstheme="minorHAnsi"/>
          <w:noProof/>
          <w:color w:val="000000" w:themeColor="text1"/>
        </w:rPr>
      </w:pPr>
      <w:r w:rsidRPr="00E45FA3">
        <w:rPr>
          <w:rFonts w:asciiTheme="minorHAnsi" w:hAnsiTheme="minorHAnsi" w:cstheme="minorHAnsi"/>
          <w:noProof/>
          <w:color w:val="000000" w:themeColor="text1"/>
        </w:rPr>
        <w:t>Planurile de situaţie sunt ataşate şi sunt parte integrantă a prezentei documentaţii.</w:t>
      </w:r>
    </w:p>
    <w:p w14:paraId="190AAA78" w14:textId="77777777" w:rsidR="00694277" w:rsidRPr="00E45FA3" w:rsidRDefault="0030220D" w:rsidP="00694277">
      <w:pPr>
        <w:pStyle w:val="Titlu1"/>
        <w:shd w:val="clear" w:color="auto" w:fill="FFFFFF"/>
        <w:spacing w:before="0" w:line="276" w:lineRule="auto"/>
        <w:ind w:firstLine="720"/>
        <w:textAlignment w:val="baseline"/>
        <w:rPr>
          <w:rFonts w:asciiTheme="minorHAnsi" w:hAnsiTheme="minorHAnsi" w:cstheme="minorHAnsi"/>
          <w:b w:val="0"/>
          <w:bCs w:val="0"/>
          <w:color w:val="000000"/>
          <w:sz w:val="24"/>
          <w:szCs w:val="24"/>
        </w:rPr>
      </w:pPr>
      <w:bookmarkStart w:id="12" w:name="_Toc13121127"/>
      <w:r w:rsidRPr="00E45FA3">
        <w:rPr>
          <w:rFonts w:asciiTheme="minorHAnsi" w:hAnsiTheme="minorHAnsi" w:cstheme="minorHAnsi"/>
          <w:sz w:val="24"/>
          <w:szCs w:val="24"/>
        </w:rPr>
        <w:t xml:space="preserve">Coordonate GPS -  </w:t>
      </w:r>
      <w:r w:rsidR="00694277" w:rsidRPr="00E45FA3">
        <w:rPr>
          <w:rFonts w:asciiTheme="minorHAnsi" w:hAnsiTheme="minorHAnsi" w:cstheme="minorHAnsi"/>
          <w:b w:val="0"/>
          <w:bCs w:val="0"/>
          <w:color w:val="000000"/>
          <w:sz w:val="24"/>
          <w:szCs w:val="24"/>
        </w:rPr>
        <w:t>44°21'06.8"N 28°28'58.2"E</w:t>
      </w:r>
    </w:p>
    <w:p w14:paraId="167BC307" w14:textId="4E2C6AD1" w:rsidR="000D77F0" w:rsidRPr="00E45FA3" w:rsidRDefault="000D77F0" w:rsidP="00694277">
      <w:pPr>
        <w:pStyle w:val="Titlu1"/>
        <w:shd w:val="clear" w:color="auto" w:fill="FFFFFF"/>
        <w:spacing w:before="0" w:line="276" w:lineRule="auto"/>
        <w:ind w:firstLine="720"/>
        <w:textAlignment w:val="baseline"/>
        <w:rPr>
          <w:rFonts w:asciiTheme="minorHAnsi" w:eastAsia="Times New Roman" w:hAnsiTheme="minorHAnsi" w:cstheme="minorHAnsi"/>
          <w:b w:val="0"/>
          <w:bCs w:val="0"/>
          <w:sz w:val="24"/>
          <w:szCs w:val="24"/>
          <w:lang w:val="fr-FR"/>
        </w:rPr>
      </w:pPr>
      <w:proofErr w:type="spellStart"/>
      <w:r w:rsidRPr="00E45FA3">
        <w:rPr>
          <w:rFonts w:asciiTheme="minorHAnsi" w:eastAsia="Times New Roman" w:hAnsiTheme="minorHAnsi" w:cstheme="minorHAnsi"/>
          <w:b w:val="0"/>
          <w:bCs w:val="0"/>
          <w:sz w:val="24"/>
          <w:szCs w:val="24"/>
          <w:lang w:val="fr-FR"/>
        </w:rPr>
        <w:t>Parcela</w:t>
      </w:r>
      <w:proofErr w:type="spellEnd"/>
      <w:r w:rsidRPr="00E45FA3">
        <w:rPr>
          <w:rFonts w:asciiTheme="minorHAnsi" w:eastAsia="Times New Roman" w:hAnsiTheme="minorHAnsi" w:cstheme="minorHAnsi"/>
          <w:b w:val="0"/>
          <w:bCs w:val="0"/>
          <w:sz w:val="24"/>
          <w:szCs w:val="24"/>
          <w:lang w:val="fr-FR"/>
        </w:rPr>
        <w:t xml:space="preserve"> </w:t>
      </w:r>
      <w:proofErr w:type="spellStart"/>
      <w:r w:rsidRPr="00E45FA3">
        <w:rPr>
          <w:rFonts w:asciiTheme="minorHAnsi" w:eastAsia="Times New Roman" w:hAnsiTheme="minorHAnsi" w:cstheme="minorHAnsi"/>
          <w:b w:val="0"/>
          <w:bCs w:val="0"/>
          <w:sz w:val="24"/>
          <w:szCs w:val="24"/>
          <w:lang w:val="fr-FR"/>
        </w:rPr>
        <w:t>pentru</w:t>
      </w:r>
      <w:proofErr w:type="spellEnd"/>
      <w:r w:rsidRPr="00E45FA3">
        <w:rPr>
          <w:rFonts w:asciiTheme="minorHAnsi" w:eastAsia="Times New Roman" w:hAnsiTheme="minorHAnsi" w:cstheme="minorHAnsi"/>
          <w:b w:val="0"/>
          <w:bCs w:val="0"/>
          <w:sz w:val="24"/>
          <w:szCs w:val="24"/>
          <w:lang w:val="fr-FR"/>
        </w:rPr>
        <w:t xml:space="preserve"> care se </w:t>
      </w:r>
      <w:proofErr w:type="spellStart"/>
      <w:r w:rsidRPr="00E45FA3">
        <w:rPr>
          <w:rFonts w:asciiTheme="minorHAnsi" w:eastAsia="Times New Roman" w:hAnsiTheme="minorHAnsi" w:cstheme="minorHAnsi"/>
          <w:b w:val="0"/>
          <w:bCs w:val="0"/>
          <w:sz w:val="24"/>
          <w:szCs w:val="24"/>
          <w:lang w:val="fr-FR"/>
        </w:rPr>
        <w:t>elaborează</w:t>
      </w:r>
      <w:proofErr w:type="spellEnd"/>
      <w:r w:rsidRPr="00E45FA3">
        <w:rPr>
          <w:rFonts w:asciiTheme="minorHAnsi" w:eastAsia="Times New Roman" w:hAnsiTheme="minorHAnsi" w:cstheme="minorHAnsi"/>
          <w:b w:val="0"/>
          <w:bCs w:val="0"/>
          <w:sz w:val="24"/>
          <w:szCs w:val="24"/>
          <w:lang w:val="fr-FR"/>
        </w:rPr>
        <w:t xml:space="preserve"> </w:t>
      </w:r>
      <w:proofErr w:type="spellStart"/>
      <w:r w:rsidRPr="00E45FA3">
        <w:rPr>
          <w:rFonts w:asciiTheme="minorHAnsi" w:eastAsia="Times New Roman" w:hAnsiTheme="minorHAnsi" w:cstheme="minorHAnsi"/>
          <w:b w:val="0"/>
          <w:bCs w:val="0"/>
          <w:sz w:val="24"/>
          <w:szCs w:val="24"/>
          <w:lang w:val="fr-FR"/>
        </w:rPr>
        <w:t>documentaţia</w:t>
      </w:r>
      <w:proofErr w:type="spellEnd"/>
      <w:r w:rsidRPr="00E45FA3">
        <w:rPr>
          <w:rFonts w:asciiTheme="minorHAnsi" w:eastAsia="Times New Roman" w:hAnsiTheme="minorHAnsi" w:cstheme="minorHAnsi"/>
          <w:b w:val="0"/>
          <w:bCs w:val="0"/>
          <w:sz w:val="24"/>
          <w:szCs w:val="24"/>
          <w:lang w:val="fr-FR"/>
        </w:rPr>
        <w:t xml:space="preserve"> are </w:t>
      </w:r>
      <w:proofErr w:type="spellStart"/>
      <w:r w:rsidRPr="00E45FA3">
        <w:rPr>
          <w:rFonts w:asciiTheme="minorHAnsi" w:eastAsia="Times New Roman" w:hAnsiTheme="minorHAnsi" w:cstheme="minorHAnsi"/>
          <w:b w:val="0"/>
          <w:bCs w:val="0"/>
          <w:sz w:val="24"/>
          <w:szCs w:val="24"/>
          <w:lang w:val="fr-FR"/>
        </w:rPr>
        <w:t>urmatoarele</w:t>
      </w:r>
      <w:proofErr w:type="spellEnd"/>
      <w:r w:rsidRPr="00E45FA3">
        <w:rPr>
          <w:rFonts w:asciiTheme="minorHAnsi" w:eastAsia="Times New Roman" w:hAnsiTheme="minorHAnsi" w:cstheme="minorHAnsi"/>
          <w:b w:val="0"/>
          <w:bCs w:val="0"/>
          <w:sz w:val="24"/>
          <w:szCs w:val="24"/>
          <w:lang w:val="fr-FR"/>
        </w:rPr>
        <w:t xml:space="preserve"> </w:t>
      </w:r>
      <w:proofErr w:type="spellStart"/>
      <w:r w:rsidRPr="00E45FA3">
        <w:rPr>
          <w:rFonts w:asciiTheme="minorHAnsi" w:eastAsia="Times New Roman" w:hAnsiTheme="minorHAnsi" w:cstheme="minorHAnsi"/>
          <w:b w:val="0"/>
          <w:bCs w:val="0"/>
          <w:sz w:val="24"/>
          <w:szCs w:val="24"/>
          <w:lang w:val="fr-FR"/>
        </w:rPr>
        <w:t>vecinătăţi</w:t>
      </w:r>
      <w:proofErr w:type="spellEnd"/>
      <w:r w:rsidRPr="00E45FA3">
        <w:rPr>
          <w:rFonts w:asciiTheme="minorHAnsi" w:eastAsia="Times New Roman" w:hAnsiTheme="minorHAnsi" w:cstheme="minorHAnsi"/>
          <w:b w:val="0"/>
          <w:bCs w:val="0"/>
          <w:sz w:val="24"/>
          <w:szCs w:val="24"/>
          <w:lang w:val="fr-FR"/>
        </w:rPr>
        <w:t xml:space="preserve">, </w:t>
      </w:r>
      <w:proofErr w:type="spellStart"/>
      <w:r w:rsidRPr="00E45FA3">
        <w:rPr>
          <w:rFonts w:asciiTheme="minorHAnsi" w:eastAsia="Times New Roman" w:hAnsiTheme="minorHAnsi" w:cstheme="minorHAnsi"/>
          <w:b w:val="0"/>
          <w:bCs w:val="0"/>
          <w:sz w:val="24"/>
          <w:szCs w:val="24"/>
          <w:lang w:val="fr-FR"/>
        </w:rPr>
        <w:t>conform</w:t>
      </w:r>
      <w:proofErr w:type="spellEnd"/>
      <w:r w:rsidRPr="00E45FA3">
        <w:rPr>
          <w:rFonts w:asciiTheme="minorHAnsi" w:eastAsia="Times New Roman" w:hAnsiTheme="minorHAnsi" w:cstheme="minorHAnsi"/>
          <w:b w:val="0"/>
          <w:bCs w:val="0"/>
          <w:sz w:val="24"/>
          <w:szCs w:val="24"/>
          <w:lang w:val="fr-FR"/>
        </w:rPr>
        <w:t xml:space="preserve"> </w:t>
      </w:r>
      <w:proofErr w:type="spellStart"/>
      <w:r w:rsidRPr="00E45FA3">
        <w:rPr>
          <w:rFonts w:asciiTheme="minorHAnsi" w:eastAsia="Times New Roman" w:hAnsiTheme="minorHAnsi" w:cstheme="minorHAnsi"/>
          <w:b w:val="0"/>
          <w:bCs w:val="0"/>
          <w:sz w:val="24"/>
          <w:szCs w:val="24"/>
          <w:lang w:val="fr-FR"/>
        </w:rPr>
        <w:t>planului</w:t>
      </w:r>
      <w:proofErr w:type="spellEnd"/>
      <w:r w:rsidRPr="00E45FA3">
        <w:rPr>
          <w:rFonts w:asciiTheme="minorHAnsi" w:eastAsia="Times New Roman" w:hAnsiTheme="minorHAnsi" w:cstheme="minorHAnsi"/>
          <w:b w:val="0"/>
          <w:bCs w:val="0"/>
          <w:sz w:val="24"/>
          <w:szCs w:val="24"/>
          <w:lang w:val="fr-FR"/>
        </w:rPr>
        <w:t xml:space="preserve"> de </w:t>
      </w:r>
      <w:proofErr w:type="spellStart"/>
      <w:r w:rsidRPr="00E45FA3">
        <w:rPr>
          <w:rFonts w:asciiTheme="minorHAnsi" w:eastAsia="Times New Roman" w:hAnsiTheme="minorHAnsi" w:cstheme="minorHAnsi"/>
          <w:b w:val="0"/>
          <w:bCs w:val="0"/>
          <w:sz w:val="24"/>
          <w:szCs w:val="24"/>
          <w:lang w:val="fr-FR"/>
        </w:rPr>
        <w:t>situaţie</w:t>
      </w:r>
      <w:proofErr w:type="spellEnd"/>
      <w:r w:rsidRPr="00E45FA3">
        <w:rPr>
          <w:rFonts w:asciiTheme="minorHAnsi" w:eastAsia="Times New Roman" w:hAnsiTheme="minorHAnsi" w:cstheme="minorHAnsi"/>
          <w:b w:val="0"/>
          <w:bCs w:val="0"/>
          <w:sz w:val="24"/>
          <w:szCs w:val="24"/>
          <w:lang w:val="fr-FR"/>
        </w:rPr>
        <w:t xml:space="preserve"> </w:t>
      </w:r>
      <w:proofErr w:type="gramStart"/>
      <w:r w:rsidRPr="00E45FA3">
        <w:rPr>
          <w:rFonts w:asciiTheme="minorHAnsi" w:eastAsia="Times New Roman" w:hAnsiTheme="minorHAnsi" w:cstheme="minorHAnsi"/>
          <w:b w:val="0"/>
          <w:bCs w:val="0"/>
          <w:sz w:val="24"/>
          <w:szCs w:val="24"/>
          <w:lang w:val="fr-FR"/>
        </w:rPr>
        <w:t>cadastral:</w:t>
      </w:r>
      <w:proofErr w:type="gramEnd"/>
    </w:p>
    <w:p w14:paraId="7F2E1CC0" w14:textId="1630AA2B" w:rsidR="004E15BE" w:rsidRPr="00E45FA3" w:rsidRDefault="004E15BE" w:rsidP="004E15BE">
      <w:pPr>
        <w:spacing w:line="276" w:lineRule="auto"/>
        <w:rPr>
          <w:rFonts w:asciiTheme="minorHAnsi" w:hAnsiTheme="minorHAnsi" w:cstheme="minorHAnsi"/>
          <w:lang w:val="fr-FR"/>
        </w:rPr>
      </w:pPr>
      <w:r w:rsidRPr="00E45FA3">
        <w:rPr>
          <w:rFonts w:asciiTheme="minorHAnsi" w:hAnsiTheme="minorHAnsi" w:cstheme="minorHAnsi"/>
          <w:lang w:val="fr-FR"/>
        </w:rPr>
        <w:t>•</w:t>
      </w:r>
      <w:r w:rsidRPr="00E45FA3">
        <w:rPr>
          <w:rFonts w:asciiTheme="minorHAnsi" w:hAnsiTheme="minorHAnsi" w:cstheme="minorHAnsi"/>
          <w:lang w:val="fr-FR"/>
        </w:rPr>
        <w:tab/>
        <w:t>NORD :</w:t>
      </w:r>
      <w:r w:rsidR="00694277" w:rsidRPr="00E45FA3">
        <w:rPr>
          <w:rFonts w:asciiTheme="minorHAnsi" w:hAnsiTheme="minorHAnsi" w:cstheme="minorHAnsi"/>
        </w:rPr>
        <w:t xml:space="preserve"> cu </w:t>
      </w:r>
      <w:proofErr w:type="spellStart"/>
      <w:r w:rsidR="00694277" w:rsidRPr="00E45FA3">
        <w:rPr>
          <w:rFonts w:asciiTheme="minorHAnsi" w:hAnsiTheme="minorHAnsi" w:cstheme="minorHAnsi"/>
        </w:rPr>
        <w:t>proprietati</w:t>
      </w:r>
      <w:proofErr w:type="spellEnd"/>
      <w:r w:rsidR="00694277" w:rsidRPr="00E45FA3">
        <w:rPr>
          <w:rFonts w:asciiTheme="minorHAnsi" w:hAnsiTheme="minorHAnsi" w:cstheme="minorHAnsi"/>
        </w:rPr>
        <w:t xml:space="preserve"> </w:t>
      </w:r>
      <w:proofErr w:type="gramStart"/>
      <w:r w:rsidR="00694277" w:rsidRPr="00E45FA3">
        <w:rPr>
          <w:rFonts w:asciiTheme="minorHAnsi" w:hAnsiTheme="minorHAnsi" w:cstheme="minorHAnsi"/>
        </w:rPr>
        <w:t>particulare</w:t>
      </w:r>
      <w:r w:rsidRPr="00E45FA3">
        <w:rPr>
          <w:rFonts w:asciiTheme="minorHAnsi" w:hAnsiTheme="minorHAnsi" w:cstheme="minorHAnsi"/>
          <w:lang w:val="fr-FR"/>
        </w:rPr>
        <w:t>;</w:t>
      </w:r>
      <w:proofErr w:type="gramEnd"/>
      <w:r w:rsidRPr="00E45FA3">
        <w:rPr>
          <w:rFonts w:asciiTheme="minorHAnsi" w:hAnsiTheme="minorHAnsi" w:cstheme="minorHAnsi"/>
          <w:lang w:val="fr-FR"/>
        </w:rPr>
        <w:t xml:space="preserve">     </w:t>
      </w:r>
    </w:p>
    <w:p w14:paraId="2711E4C4" w14:textId="37BCBEF7" w:rsidR="004E15BE" w:rsidRPr="00E45FA3" w:rsidRDefault="004E15BE" w:rsidP="004E15BE">
      <w:pPr>
        <w:spacing w:line="276" w:lineRule="auto"/>
        <w:rPr>
          <w:rFonts w:asciiTheme="minorHAnsi" w:hAnsiTheme="minorHAnsi" w:cstheme="minorHAnsi"/>
          <w:lang w:val="fr-FR"/>
        </w:rPr>
      </w:pPr>
      <w:r w:rsidRPr="00E45FA3">
        <w:rPr>
          <w:rFonts w:asciiTheme="minorHAnsi" w:hAnsiTheme="minorHAnsi" w:cstheme="minorHAnsi"/>
          <w:lang w:val="fr-FR"/>
        </w:rPr>
        <w:t>•</w:t>
      </w:r>
      <w:r w:rsidRPr="00E45FA3">
        <w:rPr>
          <w:rFonts w:asciiTheme="minorHAnsi" w:hAnsiTheme="minorHAnsi" w:cstheme="minorHAnsi"/>
          <w:lang w:val="fr-FR"/>
        </w:rPr>
        <w:tab/>
      </w:r>
      <w:proofErr w:type="gramStart"/>
      <w:r w:rsidRPr="00E45FA3">
        <w:rPr>
          <w:rFonts w:asciiTheme="minorHAnsi" w:hAnsiTheme="minorHAnsi" w:cstheme="minorHAnsi"/>
          <w:lang w:val="fr-FR"/>
        </w:rPr>
        <w:t>VEST  :</w:t>
      </w:r>
      <w:proofErr w:type="gramEnd"/>
      <w:r w:rsidRPr="00E45FA3">
        <w:rPr>
          <w:rFonts w:asciiTheme="minorHAnsi" w:hAnsiTheme="minorHAnsi" w:cstheme="minorHAnsi"/>
          <w:lang w:val="fr-FR"/>
        </w:rPr>
        <w:t xml:space="preserve"> </w:t>
      </w:r>
      <w:proofErr w:type="spellStart"/>
      <w:r w:rsidR="00694277" w:rsidRPr="00E45FA3">
        <w:rPr>
          <w:rFonts w:asciiTheme="minorHAnsi" w:hAnsiTheme="minorHAnsi" w:cstheme="minorHAnsi"/>
          <w:lang w:val="fr-FR"/>
        </w:rPr>
        <w:t>cu</w:t>
      </w:r>
      <w:proofErr w:type="spellEnd"/>
      <w:r w:rsidR="00694277" w:rsidRPr="00E45FA3">
        <w:rPr>
          <w:rFonts w:asciiTheme="minorHAnsi" w:hAnsiTheme="minorHAnsi" w:cstheme="minorHAnsi"/>
          <w:lang w:val="fr-FR"/>
        </w:rPr>
        <w:t xml:space="preserve"> un </w:t>
      </w:r>
      <w:proofErr w:type="spellStart"/>
      <w:r w:rsidR="00694277" w:rsidRPr="00E45FA3">
        <w:rPr>
          <w:rFonts w:asciiTheme="minorHAnsi" w:hAnsiTheme="minorHAnsi" w:cstheme="minorHAnsi"/>
          <w:lang w:val="fr-FR"/>
        </w:rPr>
        <w:t>drum</w:t>
      </w:r>
      <w:proofErr w:type="spellEnd"/>
      <w:r w:rsidR="00694277" w:rsidRPr="00E45FA3">
        <w:rPr>
          <w:rFonts w:asciiTheme="minorHAnsi" w:hAnsiTheme="minorHAnsi" w:cstheme="minorHAnsi"/>
          <w:lang w:val="fr-FR"/>
        </w:rPr>
        <w:t xml:space="preserve"> si </w:t>
      </w:r>
      <w:proofErr w:type="spellStart"/>
      <w:r w:rsidR="00694277" w:rsidRPr="00E45FA3">
        <w:rPr>
          <w:rFonts w:asciiTheme="minorHAnsi" w:hAnsiTheme="minorHAnsi" w:cstheme="minorHAnsi"/>
          <w:lang w:val="fr-FR"/>
        </w:rPr>
        <w:t>cu</w:t>
      </w:r>
      <w:proofErr w:type="spellEnd"/>
      <w:r w:rsidR="00694277" w:rsidRPr="00E45FA3">
        <w:rPr>
          <w:rFonts w:asciiTheme="minorHAnsi" w:hAnsiTheme="minorHAnsi" w:cstheme="minorHAnsi"/>
          <w:lang w:val="fr-FR"/>
        </w:rPr>
        <w:t xml:space="preserve"> </w:t>
      </w:r>
      <w:proofErr w:type="spellStart"/>
      <w:r w:rsidR="00694277" w:rsidRPr="00E45FA3">
        <w:rPr>
          <w:rFonts w:asciiTheme="minorHAnsi" w:hAnsiTheme="minorHAnsi" w:cstheme="minorHAnsi"/>
          <w:lang w:val="fr-FR"/>
        </w:rPr>
        <w:t>proprietati</w:t>
      </w:r>
      <w:proofErr w:type="spellEnd"/>
      <w:r w:rsidR="00694277" w:rsidRPr="00E45FA3">
        <w:rPr>
          <w:rFonts w:asciiTheme="minorHAnsi" w:hAnsiTheme="minorHAnsi" w:cstheme="minorHAnsi"/>
          <w:lang w:val="fr-FR"/>
        </w:rPr>
        <w:t xml:space="preserve"> </w:t>
      </w:r>
      <w:proofErr w:type="spellStart"/>
      <w:r w:rsidR="00694277" w:rsidRPr="00E45FA3">
        <w:rPr>
          <w:rFonts w:asciiTheme="minorHAnsi" w:hAnsiTheme="minorHAnsi" w:cstheme="minorHAnsi"/>
          <w:lang w:val="fr-FR"/>
        </w:rPr>
        <w:t>particulare</w:t>
      </w:r>
      <w:proofErr w:type="spellEnd"/>
    </w:p>
    <w:p w14:paraId="74820625" w14:textId="045CD627" w:rsidR="004E15BE" w:rsidRPr="00E45FA3" w:rsidRDefault="004E15BE" w:rsidP="004E15BE">
      <w:pPr>
        <w:spacing w:line="276" w:lineRule="auto"/>
        <w:rPr>
          <w:rFonts w:asciiTheme="minorHAnsi" w:hAnsiTheme="minorHAnsi" w:cstheme="minorHAnsi"/>
          <w:lang w:val="fr-FR"/>
        </w:rPr>
      </w:pPr>
      <w:r w:rsidRPr="00E45FA3">
        <w:rPr>
          <w:rFonts w:asciiTheme="minorHAnsi" w:hAnsiTheme="minorHAnsi" w:cstheme="minorHAnsi"/>
          <w:lang w:val="fr-FR"/>
        </w:rPr>
        <w:t>•</w:t>
      </w:r>
      <w:r w:rsidRPr="00E45FA3">
        <w:rPr>
          <w:rFonts w:asciiTheme="minorHAnsi" w:hAnsiTheme="minorHAnsi" w:cstheme="minorHAnsi"/>
          <w:lang w:val="fr-FR"/>
        </w:rPr>
        <w:tab/>
        <w:t xml:space="preserve">SUD : </w:t>
      </w:r>
      <w:proofErr w:type="spellStart"/>
      <w:r w:rsidR="00694277" w:rsidRPr="00E45FA3">
        <w:rPr>
          <w:rFonts w:asciiTheme="minorHAnsi" w:hAnsiTheme="minorHAnsi" w:cstheme="minorHAnsi"/>
          <w:lang w:val="fr-FR"/>
        </w:rPr>
        <w:t>cu</w:t>
      </w:r>
      <w:proofErr w:type="spellEnd"/>
      <w:r w:rsidR="00694277" w:rsidRPr="00E45FA3">
        <w:rPr>
          <w:rFonts w:asciiTheme="minorHAnsi" w:hAnsiTheme="minorHAnsi" w:cstheme="minorHAnsi"/>
          <w:lang w:val="fr-FR"/>
        </w:rPr>
        <w:t xml:space="preserve"> </w:t>
      </w:r>
      <w:proofErr w:type="spellStart"/>
      <w:r w:rsidR="00694277" w:rsidRPr="00E45FA3">
        <w:rPr>
          <w:rFonts w:asciiTheme="minorHAnsi" w:hAnsiTheme="minorHAnsi" w:cstheme="minorHAnsi"/>
          <w:lang w:val="fr-FR"/>
        </w:rPr>
        <w:t>drum</w:t>
      </w:r>
      <w:proofErr w:type="spellEnd"/>
      <w:r w:rsidR="00694277" w:rsidRPr="00E45FA3">
        <w:rPr>
          <w:rFonts w:asciiTheme="minorHAnsi" w:hAnsiTheme="minorHAnsi" w:cstheme="minorHAnsi"/>
          <w:lang w:val="fr-FR"/>
        </w:rPr>
        <w:t xml:space="preserve"> de </w:t>
      </w:r>
      <w:proofErr w:type="spellStart"/>
      <w:r w:rsidR="00694277" w:rsidRPr="00E45FA3">
        <w:rPr>
          <w:rFonts w:asciiTheme="minorHAnsi" w:hAnsiTheme="minorHAnsi" w:cstheme="minorHAnsi"/>
          <w:lang w:val="fr-FR"/>
        </w:rPr>
        <w:t>exploatare</w:t>
      </w:r>
      <w:proofErr w:type="spellEnd"/>
      <w:r w:rsidR="00694277" w:rsidRPr="00E45FA3">
        <w:rPr>
          <w:rFonts w:asciiTheme="minorHAnsi" w:hAnsiTheme="minorHAnsi" w:cstheme="minorHAnsi"/>
          <w:lang w:val="fr-FR"/>
        </w:rPr>
        <w:t xml:space="preserve"> 704 si </w:t>
      </w:r>
      <w:proofErr w:type="spellStart"/>
      <w:r w:rsidR="00694277" w:rsidRPr="00E45FA3">
        <w:rPr>
          <w:rFonts w:asciiTheme="minorHAnsi" w:hAnsiTheme="minorHAnsi" w:cstheme="minorHAnsi"/>
          <w:lang w:val="fr-FR"/>
        </w:rPr>
        <w:t>cu</w:t>
      </w:r>
      <w:proofErr w:type="spellEnd"/>
      <w:r w:rsidR="00694277" w:rsidRPr="00E45FA3">
        <w:rPr>
          <w:rFonts w:asciiTheme="minorHAnsi" w:hAnsiTheme="minorHAnsi" w:cstheme="minorHAnsi"/>
          <w:lang w:val="fr-FR"/>
        </w:rPr>
        <w:t xml:space="preserve"> </w:t>
      </w:r>
      <w:proofErr w:type="spellStart"/>
      <w:r w:rsidR="00694277" w:rsidRPr="00E45FA3">
        <w:rPr>
          <w:rFonts w:asciiTheme="minorHAnsi" w:hAnsiTheme="minorHAnsi" w:cstheme="minorHAnsi"/>
          <w:lang w:val="fr-FR"/>
        </w:rPr>
        <w:t>proprietati</w:t>
      </w:r>
      <w:proofErr w:type="spellEnd"/>
      <w:r w:rsidR="00694277" w:rsidRPr="00E45FA3">
        <w:rPr>
          <w:rFonts w:asciiTheme="minorHAnsi" w:hAnsiTheme="minorHAnsi" w:cstheme="minorHAnsi"/>
          <w:lang w:val="fr-FR"/>
        </w:rPr>
        <w:t xml:space="preserve"> </w:t>
      </w:r>
      <w:proofErr w:type="spellStart"/>
      <w:r w:rsidR="00694277" w:rsidRPr="00E45FA3">
        <w:rPr>
          <w:rFonts w:asciiTheme="minorHAnsi" w:hAnsiTheme="minorHAnsi" w:cstheme="minorHAnsi"/>
          <w:lang w:val="fr-FR"/>
        </w:rPr>
        <w:t>particulare</w:t>
      </w:r>
      <w:proofErr w:type="spellEnd"/>
      <w:r w:rsidR="00694277" w:rsidRPr="00E45FA3">
        <w:rPr>
          <w:rFonts w:asciiTheme="minorHAnsi" w:hAnsiTheme="minorHAnsi" w:cstheme="minorHAnsi"/>
          <w:lang w:val="fr-FR"/>
        </w:rPr>
        <w:t xml:space="preserve"> si </w:t>
      </w:r>
      <w:proofErr w:type="spellStart"/>
      <w:r w:rsidR="00694277" w:rsidRPr="00E45FA3">
        <w:rPr>
          <w:rFonts w:asciiTheme="minorHAnsi" w:hAnsiTheme="minorHAnsi" w:cstheme="minorHAnsi"/>
          <w:lang w:val="fr-FR"/>
        </w:rPr>
        <w:t>teren</w:t>
      </w:r>
      <w:proofErr w:type="spellEnd"/>
      <w:r w:rsidR="00694277" w:rsidRPr="00E45FA3">
        <w:rPr>
          <w:rFonts w:asciiTheme="minorHAnsi" w:hAnsiTheme="minorHAnsi" w:cstheme="minorHAnsi"/>
          <w:lang w:val="fr-FR"/>
        </w:rPr>
        <w:t xml:space="preserve"> </w:t>
      </w:r>
      <w:proofErr w:type="spellStart"/>
      <w:r w:rsidR="00694277" w:rsidRPr="00E45FA3">
        <w:rPr>
          <w:rFonts w:asciiTheme="minorHAnsi" w:hAnsiTheme="minorHAnsi" w:cstheme="minorHAnsi"/>
          <w:lang w:val="fr-FR"/>
        </w:rPr>
        <w:t>Primarie</w:t>
      </w:r>
      <w:proofErr w:type="spellEnd"/>
    </w:p>
    <w:p w14:paraId="3E97E057" w14:textId="2367151C" w:rsidR="00360EF5" w:rsidRPr="00E45FA3" w:rsidRDefault="004E15BE" w:rsidP="004E15BE">
      <w:pPr>
        <w:spacing w:line="276" w:lineRule="auto"/>
        <w:rPr>
          <w:rFonts w:asciiTheme="minorHAnsi" w:hAnsiTheme="minorHAnsi" w:cstheme="minorHAnsi"/>
          <w:lang w:val="fr-FR"/>
        </w:rPr>
      </w:pPr>
      <w:r w:rsidRPr="00E45FA3">
        <w:rPr>
          <w:rFonts w:asciiTheme="minorHAnsi" w:hAnsiTheme="minorHAnsi" w:cstheme="minorHAnsi"/>
          <w:lang w:val="fr-FR"/>
        </w:rPr>
        <w:t>•</w:t>
      </w:r>
      <w:r w:rsidRPr="00E45FA3">
        <w:rPr>
          <w:rFonts w:asciiTheme="minorHAnsi" w:hAnsiTheme="minorHAnsi" w:cstheme="minorHAnsi"/>
          <w:lang w:val="fr-FR"/>
        </w:rPr>
        <w:tab/>
        <w:t xml:space="preserve">EST : </w:t>
      </w:r>
      <w:proofErr w:type="spellStart"/>
      <w:r w:rsidR="00694277" w:rsidRPr="00E45FA3">
        <w:rPr>
          <w:rFonts w:asciiTheme="minorHAnsi" w:hAnsiTheme="minorHAnsi" w:cstheme="minorHAnsi"/>
          <w:lang w:val="fr-FR"/>
        </w:rPr>
        <w:t>cu</w:t>
      </w:r>
      <w:proofErr w:type="spellEnd"/>
      <w:r w:rsidR="00694277" w:rsidRPr="00E45FA3">
        <w:rPr>
          <w:rFonts w:asciiTheme="minorHAnsi" w:hAnsiTheme="minorHAnsi" w:cstheme="minorHAnsi"/>
          <w:lang w:val="fr-FR"/>
        </w:rPr>
        <w:t xml:space="preserve"> </w:t>
      </w:r>
      <w:proofErr w:type="spellStart"/>
      <w:r w:rsidR="00694277" w:rsidRPr="00E45FA3">
        <w:rPr>
          <w:rFonts w:asciiTheme="minorHAnsi" w:hAnsiTheme="minorHAnsi" w:cstheme="minorHAnsi"/>
          <w:lang w:val="fr-FR"/>
        </w:rPr>
        <w:t>Drum</w:t>
      </w:r>
      <w:proofErr w:type="spellEnd"/>
      <w:r w:rsidR="00694277" w:rsidRPr="00E45FA3">
        <w:rPr>
          <w:rFonts w:asciiTheme="minorHAnsi" w:hAnsiTheme="minorHAnsi" w:cstheme="minorHAnsi"/>
          <w:lang w:val="fr-FR"/>
        </w:rPr>
        <w:t xml:space="preserve"> </w:t>
      </w:r>
      <w:proofErr w:type="spellStart"/>
      <w:r w:rsidR="00694277" w:rsidRPr="00E45FA3">
        <w:rPr>
          <w:rFonts w:asciiTheme="minorHAnsi" w:hAnsiTheme="minorHAnsi" w:cstheme="minorHAnsi"/>
          <w:lang w:val="fr-FR"/>
        </w:rPr>
        <w:t>judetean</w:t>
      </w:r>
      <w:proofErr w:type="spellEnd"/>
      <w:r w:rsidR="00694277" w:rsidRPr="00E45FA3">
        <w:rPr>
          <w:rFonts w:asciiTheme="minorHAnsi" w:hAnsiTheme="minorHAnsi" w:cstheme="minorHAnsi"/>
          <w:lang w:val="fr-FR"/>
        </w:rPr>
        <w:t xml:space="preserve"> si </w:t>
      </w:r>
      <w:proofErr w:type="spellStart"/>
      <w:r w:rsidR="00694277" w:rsidRPr="00E45FA3">
        <w:rPr>
          <w:rFonts w:asciiTheme="minorHAnsi" w:hAnsiTheme="minorHAnsi" w:cstheme="minorHAnsi"/>
          <w:lang w:val="fr-FR"/>
        </w:rPr>
        <w:t>cu</w:t>
      </w:r>
      <w:proofErr w:type="spellEnd"/>
      <w:r w:rsidR="00694277" w:rsidRPr="00E45FA3">
        <w:rPr>
          <w:rFonts w:asciiTheme="minorHAnsi" w:hAnsiTheme="minorHAnsi" w:cstheme="minorHAnsi"/>
          <w:lang w:val="fr-FR"/>
        </w:rPr>
        <w:t xml:space="preserve"> </w:t>
      </w:r>
      <w:proofErr w:type="spellStart"/>
      <w:r w:rsidR="00694277" w:rsidRPr="00E45FA3">
        <w:rPr>
          <w:rFonts w:asciiTheme="minorHAnsi" w:hAnsiTheme="minorHAnsi" w:cstheme="minorHAnsi"/>
          <w:lang w:val="fr-FR"/>
        </w:rPr>
        <w:t>proprietati</w:t>
      </w:r>
      <w:proofErr w:type="spellEnd"/>
      <w:r w:rsidR="00694277" w:rsidRPr="00E45FA3">
        <w:rPr>
          <w:rFonts w:asciiTheme="minorHAnsi" w:hAnsiTheme="minorHAnsi" w:cstheme="minorHAnsi"/>
          <w:lang w:val="fr-FR"/>
        </w:rPr>
        <w:t xml:space="preserve"> </w:t>
      </w:r>
      <w:proofErr w:type="spellStart"/>
      <w:r w:rsidR="00694277" w:rsidRPr="00E45FA3">
        <w:rPr>
          <w:rFonts w:asciiTheme="minorHAnsi" w:hAnsiTheme="minorHAnsi" w:cstheme="minorHAnsi"/>
          <w:lang w:val="fr-FR"/>
        </w:rPr>
        <w:t>particulare</w:t>
      </w:r>
      <w:proofErr w:type="spellEnd"/>
    </w:p>
    <w:p w14:paraId="5ED9F37A" w14:textId="5A1E3108" w:rsidR="00A3179F" w:rsidRPr="00E45FA3" w:rsidRDefault="00A3179F" w:rsidP="00F655E7">
      <w:pPr>
        <w:pStyle w:val="Titlu2"/>
        <w:spacing w:line="276" w:lineRule="auto"/>
        <w:contextualSpacing/>
        <w:jc w:val="both"/>
        <w:rPr>
          <w:rFonts w:asciiTheme="minorHAnsi" w:hAnsiTheme="minorHAnsi" w:cstheme="minorHAnsi"/>
          <w:b w:val="0"/>
          <w:bCs w:val="0"/>
          <w:i/>
          <w:iCs/>
          <w:noProof/>
          <w:sz w:val="24"/>
          <w:szCs w:val="24"/>
        </w:rPr>
      </w:pPr>
      <w:r w:rsidRPr="00E45FA3">
        <w:rPr>
          <w:rFonts w:asciiTheme="minorHAnsi" w:hAnsiTheme="minorHAnsi" w:cstheme="minorHAnsi"/>
          <w:b w:val="0"/>
          <w:bCs w:val="0"/>
          <w:i/>
          <w:iCs/>
          <w:noProof/>
          <w:sz w:val="24"/>
          <w:szCs w:val="24"/>
        </w:rPr>
        <w:t>f) Descrierea caracteristicilor fizice ale întregului proiect, formele fizice ale proiectului (planuri, clădiri, alte structure, material de construcţie şi altele).</w:t>
      </w:r>
      <w:bookmarkEnd w:id="12"/>
    </w:p>
    <w:p w14:paraId="6AF0F64A" w14:textId="1B120EA7" w:rsidR="00EB07EC" w:rsidRPr="00E45FA3" w:rsidRDefault="00EB07EC" w:rsidP="00E31BC9">
      <w:pPr>
        <w:spacing w:line="360" w:lineRule="auto"/>
        <w:jc w:val="both"/>
        <w:rPr>
          <w:rFonts w:asciiTheme="minorHAnsi" w:hAnsiTheme="minorHAnsi" w:cstheme="minorHAnsi"/>
          <w:bCs/>
        </w:rPr>
      </w:pPr>
      <w:r w:rsidRPr="00E45FA3">
        <w:rPr>
          <w:rFonts w:asciiTheme="minorHAnsi" w:hAnsiTheme="minorHAnsi" w:cstheme="minorHAnsi"/>
          <w:bCs/>
        </w:rPr>
        <w:t xml:space="preserve">            Prin prezenta </w:t>
      </w:r>
      <w:proofErr w:type="spellStart"/>
      <w:r w:rsidRPr="00E45FA3">
        <w:rPr>
          <w:rFonts w:asciiTheme="minorHAnsi" w:hAnsiTheme="minorHAnsi" w:cstheme="minorHAnsi"/>
          <w:bCs/>
        </w:rPr>
        <w:t>investiţie</w:t>
      </w:r>
      <w:proofErr w:type="spellEnd"/>
      <w:r w:rsidRPr="00E45FA3">
        <w:rPr>
          <w:rFonts w:asciiTheme="minorHAnsi" w:hAnsiTheme="minorHAnsi" w:cstheme="minorHAnsi"/>
          <w:bCs/>
        </w:rPr>
        <w:t xml:space="preserve"> se </w:t>
      </w:r>
      <w:proofErr w:type="spellStart"/>
      <w:r w:rsidRPr="00E45FA3">
        <w:rPr>
          <w:rFonts w:asciiTheme="minorHAnsi" w:hAnsiTheme="minorHAnsi" w:cstheme="minorHAnsi"/>
          <w:bCs/>
        </w:rPr>
        <w:t>urmăreşte</w:t>
      </w:r>
      <w:proofErr w:type="spellEnd"/>
      <w:r w:rsidRPr="00E45FA3">
        <w:rPr>
          <w:rFonts w:asciiTheme="minorHAnsi" w:hAnsiTheme="minorHAnsi" w:cstheme="minorHAnsi"/>
          <w:bCs/>
        </w:rPr>
        <w:t xml:space="preserve"> asigurarea </w:t>
      </w:r>
      <w:proofErr w:type="spellStart"/>
      <w:r w:rsidRPr="00E45FA3">
        <w:rPr>
          <w:rFonts w:asciiTheme="minorHAnsi" w:hAnsiTheme="minorHAnsi" w:cstheme="minorHAnsi"/>
          <w:bCs/>
        </w:rPr>
        <w:t>condiţiilor</w:t>
      </w:r>
      <w:proofErr w:type="spellEnd"/>
      <w:r w:rsidRPr="00E45FA3">
        <w:rPr>
          <w:rFonts w:asciiTheme="minorHAnsi" w:hAnsiTheme="minorHAnsi" w:cstheme="minorHAnsi"/>
          <w:bCs/>
        </w:rPr>
        <w:t xml:space="preserve"> optime in ceea ce </w:t>
      </w:r>
      <w:proofErr w:type="spellStart"/>
      <w:r w:rsidRPr="00E45FA3">
        <w:rPr>
          <w:rFonts w:asciiTheme="minorHAnsi" w:hAnsiTheme="minorHAnsi" w:cstheme="minorHAnsi"/>
          <w:bCs/>
        </w:rPr>
        <w:t>priveste</w:t>
      </w:r>
      <w:proofErr w:type="spellEnd"/>
      <w:r w:rsidRPr="00E45FA3">
        <w:rPr>
          <w:rFonts w:asciiTheme="minorHAnsi" w:hAnsiTheme="minorHAnsi" w:cstheme="minorHAnsi"/>
          <w:bCs/>
        </w:rPr>
        <w:t xml:space="preserve"> </w:t>
      </w:r>
      <w:proofErr w:type="spellStart"/>
      <w:r w:rsidRPr="00E45FA3">
        <w:rPr>
          <w:rFonts w:asciiTheme="minorHAnsi" w:hAnsiTheme="minorHAnsi" w:cstheme="minorHAnsi"/>
          <w:bCs/>
        </w:rPr>
        <w:t>desfasurarea</w:t>
      </w:r>
      <w:proofErr w:type="spellEnd"/>
      <w:r w:rsidRPr="00E45FA3">
        <w:rPr>
          <w:rFonts w:asciiTheme="minorHAnsi" w:hAnsiTheme="minorHAnsi" w:cstheme="minorHAnsi"/>
          <w:bCs/>
        </w:rPr>
        <w:t xml:space="preserve"> </w:t>
      </w:r>
      <w:proofErr w:type="spellStart"/>
      <w:r w:rsidRPr="00E45FA3">
        <w:rPr>
          <w:rFonts w:asciiTheme="minorHAnsi" w:hAnsiTheme="minorHAnsi" w:cstheme="minorHAnsi"/>
          <w:bCs/>
        </w:rPr>
        <w:t>activitatilor</w:t>
      </w:r>
      <w:proofErr w:type="spellEnd"/>
      <w:r w:rsidRPr="00E45FA3">
        <w:rPr>
          <w:rFonts w:asciiTheme="minorHAnsi" w:hAnsiTheme="minorHAnsi" w:cstheme="minorHAnsi"/>
          <w:bCs/>
        </w:rPr>
        <w:t xml:space="preserve"> din </w:t>
      </w:r>
      <w:r w:rsidR="00694277" w:rsidRPr="00E45FA3">
        <w:rPr>
          <w:rFonts w:asciiTheme="minorHAnsi" w:hAnsiTheme="minorHAnsi" w:cstheme="minorHAnsi"/>
          <w:bCs/>
        </w:rPr>
        <w:t>incinta</w:t>
      </w:r>
      <w:r w:rsidRPr="00E45FA3">
        <w:rPr>
          <w:rFonts w:asciiTheme="minorHAnsi" w:hAnsiTheme="minorHAnsi" w:cstheme="minorHAnsi"/>
          <w:bCs/>
        </w:rPr>
        <w:t>.</w:t>
      </w:r>
    </w:p>
    <w:p w14:paraId="43BC6F3A" w14:textId="52A9FA4E" w:rsidR="00F13FE7" w:rsidRPr="00E45FA3" w:rsidRDefault="00EB07EC" w:rsidP="00EB07EC">
      <w:pPr>
        <w:spacing w:line="360" w:lineRule="auto"/>
        <w:jc w:val="both"/>
        <w:rPr>
          <w:rFonts w:asciiTheme="minorHAnsi" w:hAnsiTheme="minorHAnsi" w:cstheme="minorHAnsi"/>
          <w:b/>
          <w:u w:val="single"/>
          <w:lang w:val="it-IT"/>
        </w:rPr>
      </w:pPr>
      <w:r w:rsidRPr="00E45FA3">
        <w:rPr>
          <w:rFonts w:asciiTheme="minorHAnsi" w:hAnsiTheme="minorHAnsi" w:cstheme="minorHAnsi"/>
          <w:bCs/>
        </w:rPr>
        <w:tab/>
        <w:t xml:space="preserve"> </w:t>
      </w:r>
      <w:r w:rsidRPr="00E45FA3">
        <w:rPr>
          <w:rFonts w:asciiTheme="minorHAnsi" w:hAnsiTheme="minorHAnsi" w:cstheme="minorHAnsi"/>
          <w:bCs/>
        </w:rPr>
        <w:tab/>
      </w:r>
      <w:proofErr w:type="spellStart"/>
      <w:r w:rsidRPr="00E45FA3">
        <w:rPr>
          <w:rFonts w:asciiTheme="minorHAnsi" w:hAnsiTheme="minorHAnsi" w:cstheme="minorHAnsi"/>
          <w:bCs/>
        </w:rPr>
        <w:t>Cladir</w:t>
      </w:r>
      <w:r w:rsidR="00E31BC9" w:rsidRPr="00E45FA3">
        <w:rPr>
          <w:rFonts w:asciiTheme="minorHAnsi" w:hAnsiTheme="minorHAnsi" w:cstheme="minorHAnsi"/>
          <w:bCs/>
        </w:rPr>
        <w:t>ea</w:t>
      </w:r>
      <w:proofErr w:type="spellEnd"/>
      <w:r w:rsidR="00E31BC9" w:rsidRPr="00E45FA3">
        <w:rPr>
          <w:rFonts w:asciiTheme="minorHAnsi" w:hAnsiTheme="minorHAnsi" w:cstheme="minorHAnsi"/>
          <w:bCs/>
        </w:rPr>
        <w:t xml:space="preserve"> existenta cu </w:t>
      </w:r>
      <w:proofErr w:type="spellStart"/>
      <w:r w:rsidR="00E31BC9" w:rsidRPr="00E45FA3">
        <w:rPr>
          <w:rFonts w:asciiTheme="minorHAnsi" w:hAnsiTheme="minorHAnsi" w:cstheme="minorHAnsi"/>
          <w:bCs/>
        </w:rPr>
        <w:t>functiunea</w:t>
      </w:r>
      <w:proofErr w:type="spellEnd"/>
      <w:r w:rsidR="00E31BC9" w:rsidRPr="00E45FA3">
        <w:rPr>
          <w:rFonts w:asciiTheme="minorHAnsi" w:hAnsiTheme="minorHAnsi" w:cstheme="minorHAnsi"/>
          <w:bCs/>
        </w:rPr>
        <w:t xml:space="preserve"> de hangar</w:t>
      </w:r>
      <w:r w:rsidRPr="00E45FA3">
        <w:rPr>
          <w:rFonts w:asciiTheme="minorHAnsi" w:hAnsiTheme="minorHAnsi" w:cstheme="minorHAnsi"/>
          <w:bCs/>
        </w:rPr>
        <w:t xml:space="preserve"> care nu mai corespund</w:t>
      </w:r>
      <w:r w:rsidR="00E31BC9" w:rsidRPr="00E45FA3">
        <w:rPr>
          <w:rFonts w:asciiTheme="minorHAnsi" w:hAnsiTheme="minorHAnsi" w:cstheme="minorHAnsi"/>
          <w:bCs/>
        </w:rPr>
        <w:t>e</w:t>
      </w:r>
      <w:r w:rsidRPr="00E45FA3">
        <w:rPr>
          <w:rFonts w:asciiTheme="minorHAnsi" w:hAnsiTheme="minorHAnsi" w:cstheme="minorHAnsi"/>
          <w:bCs/>
        </w:rPr>
        <w:t xml:space="preserve"> din punct de vedere </w:t>
      </w:r>
      <w:proofErr w:type="spellStart"/>
      <w:r w:rsidRPr="00E45FA3">
        <w:rPr>
          <w:rFonts w:asciiTheme="minorHAnsi" w:hAnsiTheme="minorHAnsi" w:cstheme="minorHAnsi"/>
          <w:bCs/>
        </w:rPr>
        <w:t>functional</w:t>
      </w:r>
      <w:proofErr w:type="spellEnd"/>
      <w:r w:rsidRPr="00E45FA3">
        <w:rPr>
          <w:rFonts w:asciiTheme="minorHAnsi" w:hAnsiTheme="minorHAnsi" w:cstheme="minorHAnsi"/>
          <w:bCs/>
        </w:rPr>
        <w:t xml:space="preserve"> si tehnic </w:t>
      </w:r>
      <w:r w:rsidR="00E31BC9" w:rsidRPr="00E45FA3">
        <w:rPr>
          <w:rFonts w:asciiTheme="minorHAnsi" w:hAnsiTheme="minorHAnsi" w:cstheme="minorHAnsi"/>
          <w:bCs/>
        </w:rPr>
        <w:t>este</w:t>
      </w:r>
      <w:r w:rsidRPr="00E45FA3">
        <w:rPr>
          <w:rFonts w:asciiTheme="minorHAnsi" w:hAnsiTheme="minorHAnsi" w:cstheme="minorHAnsi"/>
          <w:bCs/>
        </w:rPr>
        <w:t xml:space="preserve"> propus</w:t>
      </w:r>
      <w:r w:rsidR="00E31BC9" w:rsidRPr="00E45FA3">
        <w:rPr>
          <w:rFonts w:asciiTheme="minorHAnsi" w:hAnsiTheme="minorHAnsi" w:cstheme="minorHAnsi"/>
          <w:bCs/>
        </w:rPr>
        <w:t>a</w:t>
      </w:r>
      <w:r w:rsidRPr="00E45FA3">
        <w:rPr>
          <w:rFonts w:asciiTheme="minorHAnsi" w:hAnsiTheme="minorHAnsi" w:cstheme="minorHAnsi"/>
          <w:bCs/>
        </w:rPr>
        <w:t xml:space="preserve"> spre demolare.</w:t>
      </w:r>
      <w:r w:rsidR="00E31BC9" w:rsidRPr="00E45FA3">
        <w:rPr>
          <w:rFonts w:asciiTheme="minorHAnsi" w:hAnsiTheme="minorHAnsi" w:cstheme="minorHAnsi"/>
          <w:bCs/>
        </w:rPr>
        <w:t xml:space="preserve"> Acestea ii va lua locul o noua </w:t>
      </w:r>
      <w:proofErr w:type="spellStart"/>
      <w:r w:rsidR="00E31BC9" w:rsidRPr="00E45FA3">
        <w:rPr>
          <w:rFonts w:asciiTheme="minorHAnsi" w:hAnsiTheme="minorHAnsi" w:cstheme="minorHAnsi"/>
          <w:bCs/>
        </w:rPr>
        <w:t>cladire</w:t>
      </w:r>
      <w:proofErr w:type="spellEnd"/>
      <w:r w:rsidR="00E31BC9" w:rsidRPr="00E45FA3">
        <w:rPr>
          <w:rFonts w:asciiTheme="minorHAnsi" w:hAnsiTheme="minorHAnsi" w:cstheme="minorHAnsi"/>
          <w:bCs/>
        </w:rPr>
        <w:t xml:space="preserve"> cu </w:t>
      </w:r>
      <w:proofErr w:type="spellStart"/>
      <w:r w:rsidR="00E31BC9" w:rsidRPr="00E45FA3">
        <w:rPr>
          <w:rFonts w:asciiTheme="minorHAnsi" w:hAnsiTheme="minorHAnsi" w:cstheme="minorHAnsi"/>
          <w:bCs/>
        </w:rPr>
        <w:t>aceasi</w:t>
      </w:r>
      <w:proofErr w:type="spellEnd"/>
      <w:r w:rsidR="00E31BC9" w:rsidRPr="00E45FA3">
        <w:rPr>
          <w:rFonts w:asciiTheme="minorHAnsi" w:hAnsiTheme="minorHAnsi" w:cstheme="minorHAnsi"/>
          <w:bCs/>
        </w:rPr>
        <w:t xml:space="preserve"> </w:t>
      </w:r>
      <w:proofErr w:type="spellStart"/>
      <w:r w:rsidR="00E31BC9" w:rsidRPr="00E45FA3">
        <w:rPr>
          <w:rFonts w:asciiTheme="minorHAnsi" w:hAnsiTheme="minorHAnsi" w:cstheme="minorHAnsi"/>
          <w:bCs/>
        </w:rPr>
        <w:t>functiune</w:t>
      </w:r>
      <w:proofErr w:type="spellEnd"/>
      <w:r w:rsidR="00E31BC9" w:rsidRPr="00E45FA3">
        <w:rPr>
          <w:rFonts w:asciiTheme="minorHAnsi" w:hAnsiTheme="minorHAnsi" w:cstheme="minorHAnsi"/>
          <w:bCs/>
        </w:rPr>
        <w:t xml:space="preserve">, proiectata </w:t>
      </w:r>
      <w:proofErr w:type="spellStart"/>
      <w:r w:rsidR="00E31BC9" w:rsidRPr="00E45FA3">
        <w:rPr>
          <w:rFonts w:asciiTheme="minorHAnsi" w:hAnsiTheme="minorHAnsi" w:cstheme="minorHAnsi"/>
          <w:bCs/>
        </w:rPr>
        <w:t>dupa</w:t>
      </w:r>
      <w:proofErr w:type="spellEnd"/>
      <w:r w:rsidR="00E31BC9" w:rsidRPr="00E45FA3">
        <w:rPr>
          <w:rFonts w:asciiTheme="minorHAnsi" w:hAnsiTheme="minorHAnsi" w:cstheme="minorHAnsi"/>
          <w:bCs/>
        </w:rPr>
        <w:t xml:space="preserve"> standardele actuale. Se </w:t>
      </w:r>
      <w:proofErr w:type="spellStart"/>
      <w:r w:rsidR="00E31BC9" w:rsidRPr="00E45FA3">
        <w:rPr>
          <w:rFonts w:asciiTheme="minorHAnsi" w:hAnsiTheme="minorHAnsi" w:cstheme="minorHAnsi"/>
          <w:bCs/>
        </w:rPr>
        <w:t>doreste</w:t>
      </w:r>
      <w:proofErr w:type="spellEnd"/>
      <w:r w:rsidR="00E31BC9" w:rsidRPr="00E45FA3">
        <w:rPr>
          <w:rFonts w:asciiTheme="minorHAnsi" w:hAnsiTheme="minorHAnsi" w:cstheme="minorHAnsi"/>
          <w:bCs/>
        </w:rPr>
        <w:t xml:space="preserve"> de </w:t>
      </w:r>
      <w:proofErr w:type="spellStart"/>
      <w:r w:rsidR="00E31BC9" w:rsidRPr="00E45FA3">
        <w:rPr>
          <w:rFonts w:asciiTheme="minorHAnsi" w:hAnsiTheme="minorHAnsi" w:cstheme="minorHAnsi"/>
          <w:bCs/>
        </w:rPr>
        <w:t>asemena</w:t>
      </w:r>
      <w:proofErr w:type="spellEnd"/>
      <w:r w:rsidR="00E31BC9" w:rsidRPr="00E45FA3">
        <w:rPr>
          <w:rFonts w:asciiTheme="minorHAnsi" w:hAnsiTheme="minorHAnsi" w:cstheme="minorHAnsi"/>
          <w:bCs/>
        </w:rPr>
        <w:t>, refacerea platformei betonate din fata hangarului.</w:t>
      </w:r>
    </w:p>
    <w:p w14:paraId="5F4C288E" w14:textId="77777777" w:rsidR="00816B7B" w:rsidRPr="00E45FA3" w:rsidRDefault="00816B7B" w:rsidP="005C0CFA">
      <w:pPr>
        <w:spacing w:line="360" w:lineRule="auto"/>
        <w:jc w:val="both"/>
        <w:rPr>
          <w:rFonts w:asciiTheme="minorHAnsi" w:hAnsiTheme="minorHAnsi" w:cstheme="minorHAnsi"/>
          <w:b/>
          <w:u w:val="single"/>
          <w:lang w:val="it-IT"/>
        </w:rPr>
      </w:pPr>
    </w:p>
    <w:p w14:paraId="4E318532" w14:textId="17B77FC7" w:rsidR="009D5F93" w:rsidRPr="00E45FA3" w:rsidRDefault="009D5F93" w:rsidP="005C0CFA">
      <w:pPr>
        <w:spacing w:line="360" w:lineRule="auto"/>
        <w:jc w:val="both"/>
        <w:rPr>
          <w:rFonts w:asciiTheme="minorHAnsi" w:hAnsiTheme="minorHAnsi" w:cstheme="minorHAnsi"/>
          <w:b/>
          <w:u w:val="single"/>
          <w:lang w:val="it-IT"/>
        </w:rPr>
      </w:pPr>
      <w:r w:rsidRPr="00E45FA3">
        <w:rPr>
          <w:rFonts w:asciiTheme="minorHAnsi" w:hAnsiTheme="minorHAnsi" w:cstheme="minorHAnsi"/>
          <w:b/>
          <w:u w:val="single"/>
          <w:lang w:val="it-IT"/>
        </w:rPr>
        <w:t>Bilant suprafete existent si propus</w:t>
      </w:r>
    </w:p>
    <w:p w14:paraId="636614DA" w14:textId="5C50809B" w:rsidR="002827F7" w:rsidRPr="00E45FA3" w:rsidRDefault="004968DA" w:rsidP="002827F7">
      <w:pPr>
        <w:spacing w:line="360" w:lineRule="auto"/>
        <w:ind w:left="20" w:firstLine="700"/>
        <w:rPr>
          <w:rFonts w:asciiTheme="minorHAnsi" w:hAnsiTheme="minorHAnsi" w:cstheme="minorHAnsi"/>
        </w:rPr>
      </w:pPr>
      <w:r w:rsidRPr="00E45FA3">
        <w:rPr>
          <w:rFonts w:asciiTheme="minorHAnsi" w:hAnsiTheme="minorHAnsi" w:cstheme="minorHAnsi"/>
          <w:b/>
          <w:bCs/>
        </w:rPr>
        <w:t xml:space="preserve">SUPRAFATA TEREN </w:t>
      </w:r>
      <w:r w:rsidR="002827F7" w:rsidRPr="00E45FA3">
        <w:rPr>
          <w:rFonts w:asciiTheme="minorHAnsi" w:hAnsiTheme="minorHAnsi" w:cstheme="minorHAnsi"/>
        </w:rPr>
        <w:t xml:space="preserve">-  </w:t>
      </w:r>
      <w:r w:rsidR="00E31BC9" w:rsidRPr="00E45FA3">
        <w:rPr>
          <w:rFonts w:asciiTheme="minorHAnsi" w:hAnsiTheme="minorHAnsi" w:cstheme="minorHAnsi"/>
          <w:b/>
          <w:bCs/>
        </w:rPr>
        <w:t>1.024.406 mp</w:t>
      </w:r>
      <w:r w:rsidR="002827F7" w:rsidRPr="00E45FA3">
        <w:rPr>
          <w:rFonts w:asciiTheme="minorHAnsi" w:hAnsiTheme="minorHAnsi" w:cstheme="minorHAnsi"/>
        </w:rPr>
        <w:t xml:space="preserve"> </w:t>
      </w:r>
    </w:p>
    <w:p w14:paraId="567C029A" w14:textId="4D89C081" w:rsidR="002827F7" w:rsidRPr="00E45FA3" w:rsidRDefault="004968DA" w:rsidP="002827F7">
      <w:pPr>
        <w:pStyle w:val="Bodytext21"/>
        <w:shd w:val="clear" w:color="auto" w:fill="auto"/>
        <w:tabs>
          <w:tab w:val="right" w:pos="9270"/>
        </w:tabs>
        <w:spacing w:line="360" w:lineRule="auto"/>
        <w:ind w:left="90" w:firstLine="0"/>
        <w:rPr>
          <w:rFonts w:asciiTheme="minorHAnsi" w:hAnsiTheme="minorHAnsi" w:cstheme="minorHAnsi"/>
          <w:sz w:val="24"/>
          <w:szCs w:val="24"/>
        </w:rPr>
      </w:pPr>
      <w:bookmarkStart w:id="13" w:name="_Hlk121488036"/>
      <w:r w:rsidRPr="00E45FA3">
        <w:rPr>
          <w:rFonts w:asciiTheme="minorHAnsi" w:hAnsiTheme="minorHAnsi" w:cstheme="minorHAnsi"/>
          <w:sz w:val="24"/>
          <w:szCs w:val="24"/>
        </w:rPr>
        <w:t>In zona in care se intervine :</w:t>
      </w:r>
    </w:p>
    <w:p w14:paraId="0F24C079" w14:textId="6A2C384E" w:rsidR="004968DA" w:rsidRPr="00E45FA3" w:rsidRDefault="004968DA" w:rsidP="004968DA">
      <w:pPr>
        <w:pStyle w:val="Bodytext21"/>
        <w:numPr>
          <w:ilvl w:val="0"/>
          <w:numId w:val="35"/>
        </w:numPr>
        <w:shd w:val="clear" w:color="auto" w:fill="auto"/>
        <w:tabs>
          <w:tab w:val="right" w:pos="9270"/>
        </w:tabs>
        <w:spacing w:line="360" w:lineRule="auto"/>
        <w:rPr>
          <w:rFonts w:asciiTheme="minorHAnsi" w:hAnsiTheme="minorHAnsi" w:cstheme="minorHAnsi"/>
          <w:sz w:val="24"/>
          <w:szCs w:val="24"/>
        </w:rPr>
      </w:pPr>
      <w:proofErr w:type="spellStart"/>
      <w:r w:rsidRPr="00E45FA3">
        <w:rPr>
          <w:rFonts w:asciiTheme="minorHAnsi" w:hAnsiTheme="minorHAnsi" w:cstheme="minorHAnsi"/>
          <w:sz w:val="24"/>
          <w:szCs w:val="24"/>
        </w:rPr>
        <w:t>Cladire</w:t>
      </w:r>
      <w:proofErr w:type="spellEnd"/>
      <w:r w:rsidRPr="00E45FA3">
        <w:rPr>
          <w:rFonts w:asciiTheme="minorHAnsi" w:hAnsiTheme="minorHAnsi" w:cstheme="minorHAnsi"/>
          <w:sz w:val="24"/>
          <w:szCs w:val="24"/>
        </w:rPr>
        <w:t xml:space="preserve"> hangar </w:t>
      </w:r>
      <w:r w:rsidR="00CB44AD" w:rsidRPr="00E45FA3">
        <w:rPr>
          <w:rFonts w:asciiTheme="minorHAnsi" w:hAnsiTheme="minorHAnsi" w:cstheme="minorHAnsi"/>
          <w:sz w:val="24"/>
          <w:szCs w:val="24"/>
        </w:rPr>
        <w:t xml:space="preserve">EXISTENTA </w:t>
      </w:r>
      <w:r w:rsidRPr="00E45FA3">
        <w:rPr>
          <w:rFonts w:asciiTheme="minorHAnsi" w:hAnsiTheme="minorHAnsi" w:cstheme="minorHAnsi"/>
          <w:sz w:val="24"/>
          <w:szCs w:val="24"/>
        </w:rPr>
        <w:t>care se va demola :  SC = 1875 MP     SD = 1875 MP</w:t>
      </w:r>
    </w:p>
    <w:p w14:paraId="1239E85F" w14:textId="54FCF243" w:rsidR="004968DA" w:rsidRPr="00E45FA3" w:rsidRDefault="004968DA" w:rsidP="004968DA">
      <w:pPr>
        <w:pStyle w:val="Bodytext21"/>
        <w:numPr>
          <w:ilvl w:val="0"/>
          <w:numId w:val="35"/>
        </w:numPr>
        <w:shd w:val="clear" w:color="auto" w:fill="auto"/>
        <w:tabs>
          <w:tab w:val="right" w:pos="9270"/>
        </w:tabs>
        <w:spacing w:line="360" w:lineRule="auto"/>
        <w:rPr>
          <w:rFonts w:asciiTheme="minorHAnsi" w:hAnsiTheme="minorHAnsi" w:cstheme="minorHAnsi"/>
          <w:sz w:val="24"/>
          <w:szCs w:val="24"/>
        </w:rPr>
      </w:pPr>
      <w:proofErr w:type="spellStart"/>
      <w:r w:rsidRPr="00E45FA3">
        <w:rPr>
          <w:rFonts w:asciiTheme="minorHAnsi" w:hAnsiTheme="minorHAnsi" w:cstheme="minorHAnsi"/>
          <w:sz w:val="24"/>
          <w:szCs w:val="24"/>
        </w:rPr>
        <w:t>Cladire</w:t>
      </w:r>
      <w:proofErr w:type="spellEnd"/>
      <w:r w:rsidRPr="00E45FA3">
        <w:rPr>
          <w:rFonts w:asciiTheme="minorHAnsi" w:hAnsiTheme="minorHAnsi" w:cstheme="minorHAnsi"/>
          <w:sz w:val="24"/>
          <w:szCs w:val="24"/>
        </w:rPr>
        <w:t xml:space="preserve"> NOUA  hangar care se va construi  :    SC = 1961 MP     SD = 1961 MP</w:t>
      </w:r>
    </w:p>
    <w:p w14:paraId="0F4CD952" w14:textId="4208A139" w:rsidR="004968DA" w:rsidRPr="00E45FA3" w:rsidRDefault="004968DA" w:rsidP="00CB44AD">
      <w:pPr>
        <w:pStyle w:val="Bodytext21"/>
        <w:numPr>
          <w:ilvl w:val="0"/>
          <w:numId w:val="36"/>
        </w:numPr>
        <w:shd w:val="clear" w:color="auto" w:fill="auto"/>
        <w:tabs>
          <w:tab w:val="right" w:pos="9270"/>
        </w:tabs>
        <w:spacing w:line="360" w:lineRule="auto"/>
        <w:rPr>
          <w:rFonts w:asciiTheme="minorHAnsi" w:hAnsiTheme="minorHAnsi" w:cstheme="minorHAnsi"/>
          <w:sz w:val="24"/>
          <w:szCs w:val="24"/>
        </w:rPr>
      </w:pPr>
      <w:r w:rsidRPr="00E45FA3">
        <w:rPr>
          <w:rFonts w:asciiTheme="minorHAnsi" w:hAnsiTheme="minorHAnsi" w:cstheme="minorHAnsi"/>
          <w:sz w:val="24"/>
          <w:szCs w:val="24"/>
        </w:rPr>
        <w:t xml:space="preserve">Toate celelalte </w:t>
      </w:r>
      <w:proofErr w:type="spellStart"/>
      <w:r w:rsidRPr="00E45FA3">
        <w:rPr>
          <w:rFonts w:asciiTheme="minorHAnsi" w:hAnsiTheme="minorHAnsi" w:cstheme="minorHAnsi"/>
          <w:sz w:val="24"/>
          <w:szCs w:val="24"/>
        </w:rPr>
        <w:t>cladiri</w:t>
      </w:r>
      <w:proofErr w:type="spellEnd"/>
      <w:r w:rsidRPr="00E45FA3">
        <w:rPr>
          <w:rFonts w:asciiTheme="minorHAnsi" w:hAnsiTheme="minorHAnsi" w:cstheme="minorHAnsi"/>
          <w:sz w:val="24"/>
          <w:szCs w:val="24"/>
        </w:rPr>
        <w:t xml:space="preserve"> din incinta se </w:t>
      </w:r>
      <w:proofErr w:type="spellStart"/>
      <w:r w:rsidRPr="00E45FA3">
        <w:rPr>
          <w:rFonts w:asciiTheme="minorHAnsi" w:hAnsiTheme="minorHAnsi" w:cstheme="minorHAnsi"/>
          <w:sz w:val="24"/>
          <w:szCs w:val="24"/>
        </w:rPr>
        <w:t>pastreaza</w:t>
      </w:r>
      <w:proofErr w:type="spellEnd"/>
    </w:p>
    <w:p w14:paraId="762600BC" w14:textId="1221AC22" w:rsidR="004968DA" w:rsidRPr="00E45FA3" w:rsidRDefault="004968DA" w:rsidP="00CB44AD">
      <w:pPr>
        <w:pStyle w:val="Bodytext21"/>
        <w:numPr>
          <w:ilvl w:val="0"/>
          <w:numId w:val="36"/>
        </w:numPr>
        <w:shd w:val="clear" w:color="auto" w:fill="auto"/>
        <w:tabs>
          <w:tab w:val="right" w:pos="9270"/>
        </w:tabs>
        <w:spacing w:line="360" w:lineRule="auto"/>
        <w:rPr>
          <w:rFonts w:asciiTheme="minorHAnsi" w:hAnsiTheme="minorHAnsi" w:cstheme="minorHAnsi"/>
          <w:sz w:val="24"/>
          <w:szCs w:val="24"/>
        </w:rPr>
      </w:pPr>
      <w:r w:rsidRPr="00E45FA3">
        <w:rPr>
          <w:rFonts w:asciiTheme="minorHAnsi" w:hAnsiTheme="minorHAnsi" w:cstheme="minorHAnsi"/>
          <w:sz w:val="24"/>
          <w:szCs w:val="24"/>
        </w:rPr>
        <w:t xml:space="preserve">Toate platformele betonate din incinta se </w:t>
      </w:r>
      <w:proofErr w:type="spellStart"/>
      <w:r w:rsidRPr="00E45FA3">
        <w:rPr>
          <w:rFonts w:asciiTheme="minorHAnsi" w:hAnsiTheme="minorHAnsi" w:cstheme="minorHAnsi"/>
          <w:sz w:val="24"/>
          <w:szCs w:val="24"/>
        </w:rPr>
        <w:t>pastraza</w:t>
      </w:r>
      <w:proofErr w:type="spellEnd"/>
    </w:p>
    <w:p w14:paraId="0028ED97" w14:textId="58D124F2" w:rsidR="004968DA" w:rsidRPr="00E45FA3" w:rsidRDefault="004968DA" w:rsidP="00CB44AD">
      <w:pPr>
        <w:pStyle w:val="Bodytext21"/>
        <w:numPr>
          <w:ilvl w:val="0"/>
          <w:numId w:val="36"/>
        </w:numPr>
        <w:shd w:val="clear" w:color="auto" w:fill="auto"/>
        <w:tabs>
          <w:tab w:val="right" w:pos="9270"/>
        </w:tabs>
        <w:spacing w:line="360" w:lineRule="auto"/>
        <w:rPr>
          <w:rFonts w:asciiTheme="minorHAnsi" w:hAnsiTheme="minorHAnsi" w:cstheme="minorHAnsi"/>
          <w:sz w:val="24"/>
          <w:szCs w:val="24"/>
        </w:rPr>
      </w:pPr>
      <w:r w:rsidRPr="00E45FA3">
        <w:rPr>
          <w:rFonts w:asciiTheme="minorHAnsi" w:hAnsiTheme="minorHAnsi" w:cstheme="minorHAnsi"/>
          <w:sz w:val="24"/>
          <w:szCs w:val="24"/>
        </w:rPr>
        <w:t xml:space="preserve">Toate spatiile verzi din incinta se </w:t>
      </w:r>
      <w:proofErr w:type="spellStart"/>
      <w:r w:rsidRPr="00E45FA3">
        <w:rPr>
          <w:rFonts w:asciiTheme="minorHAnsi" w:hAnsiTheme="minorHAnsi" w:cstheme="minorHAnsi"/>
          <w:sz w:val="24"/>
          <w:szCs w:val="24"/>
        </w:rPr>
        <w:t>pastraza</w:t>
      </w:r>
      <w:proofErr w:type="spellEnd"/>
      <w:r w:rsidRPr="00E45FA3">
        <w:rPr>
          <w:rFonts w:asciiTheme="minorHAnsi" w:hAnsiTheme="minorHAnsi" w:cstheme="minorHAnsi"/>
          <w:sz w:val="24"/>
          <w:szCs w:val="24"/>
        </w:rPr>
        <w:t xml:space="preserve"> ( </w:t>
      </w:r>
      <w:proofErr w:type="spellStart"/>
      <w:r w:rsidRPr="00E45FA3">
        <w:rPr>
          <w:rFonts w:asciiTheme="minorHAnsi" w:hAnsiTheme="minorHAnsi" w:cstheme="minorHAnsi"/>
          <w:sz w:val="24"/>
          <w:szCs w:val="24"/>
        </w:rPr>
        <w:t>suprafata</w:t>
      </w:r>
      <w:proofErr w:type="spellEnd"/>
      <w:r w:rsidRPr="00E45FA3">
        <w:rPr>
          <w:rFonts w:asciiTheme="minorHAnsi" w:hAnsiTheme="minorHAnsi" w:cstheme="minorHAnsi"/>
          <w:sz w:val="24"/>
          <w:szCs w:val="24"/>
        </w:rPr>
        <w:t xml:space="preserve"> spatiilor verzi este mai mare de 30</w:t>
      </w:r>
      <w:r w:rsidR="00CB44AD" w:rsidRPr="00E45FA3">
        <w:rPr>
          <w:rFonts w:asciiTheme="minorHAnsi" w:hAnsiTheme="minorHAnsi" w:cstheme="minorHAnsi"/>
          <w:sz w:val="24"/>
          <w:szCs w:val="24"/>
        </w:rPr>
        <w:t>%)</w:t>
      </w:r>
    </w:p>
    <w:p w14:paraId="4407F591" w14:textId="77777777" w:rsidR="002827F7" w:rsidRPr="00E45FA3" w:rsidRDefault="002827F7" w:rsidP="002827F7">
      <w:pPr>
        <w:pStyle w:val="Bodytext21"/>
        <w:tabs>
          <w:tab w:val="right" w:pos="9270"/>
        </w:tabs>
        <w:spacing w:line="360" w:lineRule="auto"/>
        <w:ind w:left="90"/>
        <w:rPr>
          <w:rFonts w:asciiTheme="minorHAnsi" w:hAnsiTheme="minorHAnsi" w:cstheme="minorHAnsi"/>
          <w:sz w:val="24"/>
          <w:szCs w:val="24"/>
        </w:rPr>
      </w:pPr>
      <w:r w:rsidRPr="00E45FA3">
        <w:rPr>
          <w:rFonts w:asciiTheme="minorHAnsi" w:hAnsiTheme="minorHAnsi" w:cstheme="minorHAnsi"/>
          <w:sz w:val="24"/>
          <w:szCs w:val="24"/>
        </w:rPr>
        <w:t xml:space="preserve">                                        SPATII VERZI = APROX.  48849 MP</w:t>
      </w:r>
    </w:p>
    <w:bookmarkEnd w:id="13"/>
    <w:p w14:paraId="52BD69F8" w14:textId="77777777" w:rsidR="002827F7" w:rsidRPr="00E45FA3" w:rsidRDefault="002827F7" w:rsidP="002827F7">
      <w:pPr>
        <w:spacing w:line="360" w:lineRule="auto"/>
        <w:ind w:left="-142" w:firstLine="142"/>
        <w:rPr>
          <w:rFonts w:asciiTheme="minorHAnsi" w:hAnsiTheme="minorHAnsi" w:cstheme="minorHAnsi"/>
          <w:b/>
          <w:bCs/>
          <w:lang w:eastAsia="ro-RO"/>
        </w:rPr>
      </w:pPr>
    </w:p>
    <w:p w14:paraId="44B4C302" w14:textId="77777777" w:rsidR="00455442" w:rsidRPr="00E45FA3" w:rsidRDefault="00455442" w:rsidP="00455442">
      <w:pPr>
        <w:pStyle w:val="Listparagraf"/>
        <w:spacing w:line="360" w:lineRule="auto"/>
        <w:ind w:left="1080"/>
        <w:rPr>
          <w:rFonts w:asciiTheme="minorHAnsi" w:hAnsiTheme="minorHAnsi" w:cstheme="minorHAnsi"/>
          <w:u w:val="single"/>
          <w:lang w:eastAsia="ro-RO"/>
        </w:rPr>
      </w:pPr>
      <w:r w:rsidRPr="00E45FA3">
        <w:rPr>
          <w:rFonts w:asciiTheme="minorHAnsi" w:hAnsiTheme="minorHAnsi" w:cstheme="minorHAnsi"/>
          <w:u w:val="single"/>
          <w:lang w:eastAsia="ro-RO"/>
        </w:rPr>
        <w:t>OBIECT 1</w:t>
      </w:r>
    </w:p>
    <w:p w14:paraId="5B3D62CC" w14:textId="1F2760AE" w:rsidR="002827F7" w:rsidRPr="00E45FA3" w:rsidRDefault="00E923C1" w:rsidP="00455442">
      <w:pPr>
        <w:pStyle w:val="Listparagraf"/>
        <w:spacing w:line="360" w:lineRule="auto"/>
        <w:ind w:left="1080"/>
        <w:rPr>
          <w:rFonts w:asciiTheme="minorHAnsi" w:hAnsiTheme="minorHAnsi" w:cstheme="minorHAnsi"/>
          <w:lang w:eastAsia="ro-RO"/>
        </w:rPr>
      </w:pPr>
      <w:r w:rsidRPr="00E45FA3">
        <w:rPr>
          <w:rFonts w:asciiTheme="minorHAnsi" w:hAnsiTheme="minorHAnsi" w:cstheme="minorHAnsi"/>
          <w:u w:val="single"/>
          <w:lang w:eastAsia="ro-RO"/>
        </w:rPr>
        <w:lastRenderedPageBreak/>
        <w:t xml:space="preserve">SE DORESTE DEMOLAREA  </w:t>
      </w:r>
      <w:r w:rsidR="00CB44AD" w:rsidRPr="00E45FA3">
        <w:rPr>
          <w:rFonts w:asciiTheme="minorHAnsi" w:hAnsiTheme="minorHAnsi" w:cstheme="minorHAnsi"/>
          <w:u w:val="single"/>
          <w:lang w:eastAsia="ro-RO"/>
        </w:rPr>
        <w:t>CONSTRUCTIE EXISTENTE- PAVILION J</w:t>
      </w:r>
      <w:r w:rsidR="00CB44AD" w:rsidRPr="00E45FA3">
        <w:rPr>
          <w:rFonts w:asciiTheme="minorHAnsi" w:hAnsiTheme="minorHAnsi" w:cstheme="minorHAnsi"/>
          <w:lang w:eastAsia="ro-RO"/>
        </w:rPr>
        <w:t>.</w:t>
      </w:r>
      <w:r w:rsidRPr="00E45FA3">
        <w:rPr>
          <w:rFonts w:asciiTheme="minorHAnsi" w:hAnsiTheme="minorHAnsi" w:cstheme="minorHAnsi"/>
          <w:lang w:eastAsia="ro-RO"/>
        </w:rPr>
        <w:t xml:space="preserve"> </w:t>
      </w:r>
    </w:p>
    <w:p w14:paraId="351FE26E" w14:textId="49272C44" w:rsidR="00CB44AD" w:rsidRPr="00E45FA3" w:rsidRDefault="00CB44AD" w:rsidP="00CB44AD">
      <w:pPr>
        <w:spacing w:line="360" w:lineRule="auto"/>
        <w:ind w:firstLine="720"/>
        <w:rPr>
          <w:rFonts w:asciiTheme="minorHAnsi" w:hAnsiTheme="minorHAnsi" w:cstheme="minorHAnsi"/>
          <w:lang w:eastAsia="ro-RO"/>
        </w:rPr>
      </w:pPr>
      <w:r w:rsidRPr="00E45FA3">
        <w:rPr>
          <w:rFonts w:asciiTheme="minorHAnsi" w:hAnsiTheme="minorHAnsi" w:cstheme="minorHAnsi"/>
          <w:lang w:eastAsia="ro-RO"/>
        </w:rPr>
        <w:t xml:space="preserve">Pentru eliberarea amplasamentului in vederea </w:t>
      </w:r>
      <w:proofErr w:type="spellStart"/>
      <w:r w:rsidRPr="00E45FA3">
        <w:rPr>
          <w:rFonts w:asciiTheme="minorHAnsi" w:hAnsiTheme="minorHAnsi" w:cstheme="minorHAnsi"/>
          <w:lang w:eastAsia="ro-RO"/>
        </w:rPr>
        <w:t>executarii</w:t>
      </w:r>
      <w:proofErr w:type="spellEnd"/>
      <w:r w:rsidRPr="00E45FA3">
        <w:rPr>
          <w:rFonts w:asciiTheme="minorHAnsi" w:hAnsiTheme="minorHAnsi" w:cstheme="minorHAnsi"/>
          <w:lang w:eastAsia="ro-RO"/>
        </w:rPr>
        <w:t xml:space="preserve"> noii </w:t>
      </w:r>
      <w:proofErr w:type="spellStart"/>
      <w:r w:rsidRPr="00E45FA3">
        <w:rPr>
          <w:rFonts w:asciiTheme="minorHAnsi" w:hAnsiTheme="minorHAnsi" w:cstheme="minorHAnsi"/>
          <w:lang w:eastAsia="ro-RO"/>
        </w:rPr>
        <w:t>investitii</w:t>
      </w:r>
      <w:proofErr w:type="spellEnd"/>
      <w:r w:rsidRPr="00E45FA3">
        <w:rPr>
          <w:rFonts w:asciiTheme="minorHAnsi" w:hAnsiTheme="minorHAnsi" w:cstheme="minorHAnsi"/>
          <w:lang w:eastAsia="ro-RO"/>
        </w:rPr>
        <w:t xml:space="preserve"> este necesara demolarea hangarului existe</w:t>
      </w:r>
      <w:r w:rsidR="00AA5E4C" w:rsidRPr="00E45FA3">
        <w:rPr>
          <w:rFonts w:asciiTheme="minorHAnsi" w:hAnsiTheme="minorHAnsi" w:cstheme="minorHAnsi"/>
          <w:lang w:eastAsia="ro-RO"/>
        </w:rPr>
        <w:t>n</w:t>
      </w:r>
      <w:r w:rsidRPr="00E45FA3">
        <w:rPr>
          <w:rFonts w:asciiTheme="minorHAnsi" w:hAnsiTheme="minorHAnsi" w:cstheme="minorHAnsi"/>
          <w:lang w:eastAsia="ro-RO"/>
        </w:rPr>
        <w:t xml:space="preserve">t, pentru care s-a </w:t>
      </w:r>
      <w:proofErr w:type="spellStart"/>
      <w:r w:rsidRPr="00E45FA3">
        <w:rPr>
          <w:rFonts w:asciiTheme="minorHAnsi" w:hAnsiTheme="minorHAnsi" w:cstheme="minorHAnsi"/>
          <w:lang w:eastAsia="ro-RO"/>
        </w:rPr>
        <w:t>intocmit</w:t>
      </w:r>
      <w:proofErr w:type="spellEnd"/>
      <w:r w:rsidRPr="00E45FA3">
        <w:rPr>
          <w:rFonts w:asciiTheme="minorHAnsi" w:hAnsiTheme="minorHAnsi" w:cstheme="minorHAnsi"/>
          <w:lang w:eastAsia="ro-RO"/>
        </w:rPr>
        <w:t xml:space="preserve"> o expertiza tehnica a </w:t>
      </w:r>
      <w:proofErr w:type="spellStart"/>
      <w:r w:rsidRPr="00E45FA3">
        <w:rPr>
          <w:rFonts w:asciiTheme="minorHAnsi" w:hAnsiTheme="minorHAnsi" w:cstheme="minorHAnsi"/>
          <w:lang w:eastAsia="ro-RO"/>
        </w:rPr>
        <w:t>carei</w:t>
      </w:r>
      <w:proofErr w:type="spellEnd"/>
      <w:r w:rsidRPr="00E45FA3">
        <w:rPr>
          <w:rFonts w:asciiTheme="minorHAnsi" w:hAnsiTheme="minorHAnsi" w:cstheme="minorHAnsi"/>
          <w:lang w:eastAsia="ro-RO"/>
        </w:rPr>
        <w:t xml:space="preserve"> concluzii au fost ca acesta nu mai corespunde normelor actuale este necesara </w:t>
      </w:r>
      <w:proofErr w:type="spellStart"/>
      <w:r w:rsidRPr="00E45FA3">
        <w:rPr>
          <w:rFonts w:asciiTheme="minorHAnsi" w:hAnsiTheme="minorHAnsi" w:cstheme="minorHAnsi"/>
          <w:lang w:eastAsia="ro-RO"/>
        </w:rPr>
        <w:t>inlocuirea</w:t>
      </w:r>
      <w:proofErr w:type="spellEnd"/>
      <w:r w:rsidRPr="00E45FA3">
        <w:rPr>
          <w:rFonts w:asciiTheme="minorHAnsi" w:hAnsiTheme="minorHAnsi" w:cstheme="minorHAnsi"/>
          <w:lang w:eastAsia="ro-RO"/>
        </w:rPr>
        <w:t xml:space="preserve"> lui cu o </w:t>
      </w:r>
      <w:proofErr w:type="spellStart"/>
      <w:r w:rsidRPr="00E45FA3">
        <w:rPr>
          <w:rFonts w:asciiTheme="minorHAnsi" w:hAnsiTheme="minorHAnsi" w:cstheme="minorHAnsi"/>
          <w:lang w:eastAsia="ro-RO"/>
        </w:rPr>
        <w:t>constructie</w:t>
      </w:r>
      <w:proofErr w:type="spellEnd"/>
      <w:r w:rsidRPr="00E45FA3">
        <w:rPr>
          <w:rFonts w:asciiTheme="minorHAnsi" w:hAnsiTheme="minorHAnsi" w:cstheme="minorHAnsi"/>
          <w:lang w:eastAsia="ro-RO"/>
        </w:rPr>
        <w:t xml:space="preserve"> noua.</w:t>
      </w:r>
    </w:p>
    <w:p w14:paraId="233E54C1" w14:textId="77777777" w:rsidR="00CB44AD" w:rsidRPr="00E45FA3" w:rsidRDefault="00CB44AD" w:rsidP="00CB44AD">
      <w:pPr>
        <w:spacing w:line="360" w:lineRule="auto"/>
        <w:ind w:firstLine="720"/>
        <w:rPr>
          <w:rFonts w:asciiTheme="minorHAnsi" w:hAnsiTheme="minorHAnsi" w:cstheme="minorHAnsi"/>
          <w:lang w:eastAsia="ro-RO"/>
        </w:rPr>
      </w:pPr>
      <w:r w:rsidRPr="00E45FA3">
        <w:rPr>
          <w:rFonts w:asciiTheme="minorHAnsi" w:hAnsiTheme="minorHAnsi" w:cstheme="minorHAnsi"/>
          <w:lang w:eastAsia="ro-RO"/>
        </w:rPr>
        <w:t xml:space="preserve">Proiectată </w:t>
      </w:r>
      <w:proofErr w:type="spellStart"/>
      <w:r w:rsidRPr="00E45FA3">
        <w:rPr>
          <w:rFonts w:asciiTheme="minorHAnsi" w:hAnsiTheme="minorHAnsi" w:cstheme="minorHAnsi"/>
          <w:lang w:eastAsia="ro-RO"/>
        </w:rPr>
        <w:t>şi</w:t>
      </w:r>
      <w:proofErr w:type="spellEnd"/>
      <w:r w:rsidRPr="00E45FA3">
        <w:rPr>
          <w:rFonts w:asciiTheme="minorHAnsi" w:hAnsiTheme="minorHAnsi" w:cstheme="minorHAnsi"/>
          <w:lang w:eastAsia="ro-RO"/>
        </w:rPr>
        <w:t xml:space="preserve"> executată în anii 1950, clădirea pavilionului J Hangar din cadrul cazărmii 888 este în administrarea U.M. 01837 Mihail Kogălniceanu. Este o clădire nivel parter </w:t>
      </w:r>
      <w:proofErr w:type="spellStart"/>
      <w:r w:rsidRPr="00E45FA3">
        <w:rPr>
          <w:rFonts w:asciiTheme="minorHAnsi" w:hAnsiTheme="minorHAnsi" w:cstheme="minorHAnsi"/>
          <w:lang w:eastAsia="ro-RO"/>
        </w:rPr>
        <w:t>şi</w:t>
      </w:r>
      <w:proofErr w:type="spellEnd"/>
      <w:r w:rsidRPr="00E45FA3">
        <w:rPr>
          <w:rFonts w:asciiTheme="minorHAnsi" w:hAnsiTheme="minorHAnsi" w:cstheme="minorHAnsi"/>
          <w:lang w:eastAsia="ro-RO"/>
        </w:rPr>
        <w:t xml:space="preserve"> are ca </w:t>
      </w:r>
      <w:proofErr w:type="spellStart"/>
      <w:r w:rsidRPr="00E45FA3">
        <w:rPr>
          <w:rFonts w:asciiTheme="minorHAnsi" w:hAnsiTheme="minorHAnsi" w:cstheme="minorHAnsi"/>
          <w:lang w:eastAsia="ro-RO"/>
        </w:rPr>
        <w:t>funcţionalitate</w:t>
      </w:r>
      <w:proofErr w:type="spellEnd"/>
      <w:r w:rsidRPr="00E45FA3">
        <w:rPr>
          <w:rFonts w:asciiTheme="minorHAnsi" w:hAnsiTheme="minorHAnsi" w:cstheme="minorHAnsi"/>
          <w:lang w:eastAsia="ro-RO"/>
        </w:rPr>
        <w:t xml:space="preserve"> </w:t>
      </w:r>
      <w:proofErr w:type="spellStart"/>
      <w:r w:rsidRPr="00E45FA3">
        <w:rPr>
          <w:rFonts w:asciiTheme="minorHAnsi" w:hAnsiTheme="minorHAnsi" w:cstheme="minorHAnsi"/>
          <w:lang w:eastAsia="ro-RO"/>
        </w:rPr>
        <w:t>mentenanţă</w:t>
      </w:r>
      <w:proofErr w:type="spellEnd"/>
      <w:r w:rsidRPr="00E45FA3">
        <w:rPr>
          <w:rFonts w:asciiTheme="minorHAnsi" w:hAnsiTheme="minorHAnsi" w:cstheme="minorHAnsi"/>
          <w:lang w:eastAsia="ro-RO"/>
        </w:rPr>
        <w:t xml:space="preserve"> aeronave. </w:t>
      </w:r>
    </w:p>
    <w:p w14:paraId="29462BD5" w14:textId="77777777" w:rsidR="00CB44AD" w:rsidRPr="00E45FA3" w:rsidRDefault="00CB44AD" w:rsidP="00CB44AD">
      <w:pPr>
        <w:spacing w:line="360" w:lineRule="auto"/>
        <w:ind w:firstLine="720"/>
        <w:rPr>
          <w:rFonts w:asciiTheme="minorHAnsi" w:hAnsiTheme="minorHAnsi" w:cstheme="minorHAnsi"/>
          <w:lang w:eastAsia="ro-RO"/>
        </w:rPr>
      </w:pPr>
      <w:r w:rsidRPr="00E45FA3">
        <w:rPr>
          <w:rFonts w:asciiTheme="minorHAnsi" w:hAnsiTheme="minorHAnsi" w:cstheme="minorHAnsi"/>
          <w:lang w:eastAsia="ro-RO"/>
        </w:rPr>
        <w:t xml:space="preserve">Amprenta la sol ocupă o </w:t>
      </w:r>
      <w:proofErr w:type="spellStart"/>
      <w:r w:rsidRPr="00E45FA3">
        <w:rPr>
          <w:rFonts w:asciiTheme="minorHAnsi" w:hAnsiTheme="minorHAnsi" w:cstheme="minorHAnsi"/>
          <w:lang w:eastAsia="ro-RO"/>
        </w:rPr>
        <w:t>suprafaţă</w:t>
      </w:r>
      <w:proofErr w:type="spellEnd"/>
      <w:r w:rsidRPr="00E45FA3">
        <w:rPr>
          <w:rFonts w:asciiTheme="minorHAnsi" w:hAnsiTheme="minorHAnsi" w:cstheme="minorHAnsi"/>
          <w:lang w:eastAsia="ro-RO"/>
        </w:rPr>
        <w:t xml:space="preserve"> de cca 1875 mp, fiind compusă dintr-un singur corp. Are o lungime de 32 m, </w:t>
      </w:r>
      <w:proofErr w:type="spellStart"/>
      <w:r w:rsidRPr="00E45FA3">
        <w:rPr>
          <w:rFonts w:asciiTheme="minorHAnsi" w:hAnsiTheme="minorHAnsi" w:cstheme="minorHAnsi"/>
          <w:lang w:eastAsia="ro-RO"/>
        </w:rPr>
        <w:t>lăţime</w:t>
      </w:r>
      <w:proofErr w:type="spellEnd"/>
      <w:r w:rsidRPr="00E45FA3">
        <w:rPr>
          <w:rFonts w:asciiTheme="minorHAnsi" w:hAnsiTheme="minorHAnsi" w:cstheme="minorHAnsi"/>
          <w:lang w:eastAsia="ro-RO"/>
        </w:rPr>
        <w:t xml:space="preserve"> 58 m </w:t>
      </w:r>
      <w:proofErr w:type="spellStart"/>
      <w:r w:rsidRPr="00E45FA3">
        <w:rPr>
          <w:rFonts w:asciiTheme="minorHAnsi" w:hAnsiTheme="minorHAnsi" w:cstheme="minorHAnsi"/>
          <w:lang w:eastAsia="ro-RO"/>
        </w:rPr>
        <w:t>şi</w:t>
      </w:r>
      <w:proofErr w:type="spellEnd"/>
      <w:r w:rsidRPr="00E45FA3">
        <w:rPr>
          <w:rFonts w:asciiTheme="minorHAnsi" w:hAnsiTheme="minorHAnsi" w:cstheme="minorHAnsi"/>
          <w:lang w:eastAsia="ro-RO"/>
        </w:rPr>
        <w:t xml:space="preserve"> </w:t>
      </w:r>
      <w:proofErr w:type="spellStart"/>
      <w:r w:rsidRPr="00E45FA3">
        <w:rPr>
          <w:rFonts w:asciiTheme="minorHAnsi" w:hAnsiTheme="minorHAnsi" w:cstheme="minorHAnsi"/>
          <w:lang w:eastAsia="ro-RO"/>
        </w:rPr>
        <w:t>înălţimea</w:t>
      </w:r>
      <w:proofErr w:type="spellEnd"/>
      <w:r w:rsidRPr="00E45FA3">
        <w:rPr>
          <w:rFonts w:asciiTheme="minorHAnsi" w:hAnsiTheme="minorHAnsi" w:cstheme="minorHAnsi"/>
          <w:lang w:eastAsia="ro-RO"/>
        </w:rPr>
        <w:t xml:space="preserve"> de I 0,5 m. Învelitoarea clădirii este din tablă ondulată iar pardoseala din beton. </w:t>
      </w:r>
    </w:p>
    <w:p w14:paraId="040C5B4E" w14:textId="77777777" w:rsidR="00CB44AD" w:rsidRPr="00E45FA3" w:rsidRDefault="00CB44AD" w:rsidP="00CB44AD">
      <w:pPr>
        <w:spacing w:line="360" w:lineRule="auto"/>
        <w:ind w:firstLine="720"/>
        <w:rPr>
          <w:rFonts w:asciiTheme="minorHAnsi" w:hAnsiTheme="minorHAnsi" w:cstheme="minorHAnsi"/>
          <w:lang w:eastAsia="ro-RO"/>
        </w:rPr>
      </w:pPr>
      <w:r w:rsidRPr="00E45FA3">
        <w:rPr>
          <w:rFonts w:asciiTheme="minorHAnsi" w:hAnsiTheme="minorHAnsi" w:cstheme="minorHAnsi"/>
          <w:lang w:eastAsia="ro-RO"/>
        </w:rPr>
        <w:t xml:space="preserve">Imobilul nu a suferit lucrări de consolidare, singurele lucrări executate au fost de ordin estetic </w:t>
      </w:r>
      <w:proofErr w:type="spellStart"/>
      <w:r w:rsidRPr="00E45FA3">
        <w:rPr>
          <w:rFonts w:asciiTheme="minorHAnsi" w:hAnsiTheme="minorHAnsi" w:cstheme="minorHAnsi"/>
          <w:lang w:eastAsia="ro-RO"/>
        </w:rPr>
        <w:t>şi</w:t>
      </w:r>
      <w:proofErr w:type="spellEnd"/>
      <w:r w:rsidRPr="00E45FA3">
        <w:rPr>
          <w:rFonts w:asciiTheme="minorHAnsi" w:hAnsiTheme="minorHAnsi" w:cstheme="minorHAnsi"/>
          <w:lang w:eastAsia="ro-RO"/>
        </w:rPr>
        <w:t xml:space="preserve"> </w:t>
      </w:r>
      <w:proofErr w:type="spellStart"/>
      <w:r w:rsidRPr="00E45FA3">
        <w:rPr>
          <w:rFonts w:asciiTheme="minorHAnsi" w:hAnsiTheme="minorHAnsi" w:cstheme="minorHAnsi"/>
          <w:lang w:eastAsia="ro-RO"/>
        </w:rPr>
        <w:t>nestructural:vopsitorii</w:t>
      </w:r>
      <w:proofErr w:type="spellEnd"/>
      <w:r w:rsidRPr="00E45FA3">
        <w:rPr>
          <w:rFonts w:asciiTheme="minorHAnsi" w:hAnsiTheme="minorHAnsi" w:cstheme="minorHAnsi"/>
          <w:lang w:eastAsia="ro-RO"/>
        </w:rPr>
        <w:t xml:space="preserve">, </w:t>
      </w:r>
      <w:proofErr w:type="spellStart"/>
      <w:r w:rsidRPr="00E45FA3">
        <w:rPr>
          <w:rFonts w:asciiTheme="minorHAnsi" w:hAnsiTheme="minorHAnsi" w:cstheme="minorHAnsi"/>
          <w:lang w:eastAsia="ro-RO"/>
        </w:rPr>
        <w:t>reparaţii</w:t>
      </w:r>
      <w:proofErr w:type="spellEnd"/>
      <w:r w:rsidRPr="00E45FA3">
        <w:rPr>
          <w:rFonts w:asciiTheme="minorHAnsi" w:hAnsiTheme="minorHAnsi" w:cstheme="minorHAnsi"/>
          <w:lang w:eastAsia="ro-RO"/>
        </w:rPr>
        <w:t xml:space="preserve"> de </w:t>
      </w:r>
      <w:proofErr w:type="spellStart"/>
      <w:r w:rsidRPr="00E45FA3">
        <w:rPr>
          <w:rFonts w:asciiTheme="minorHAnsi" w:hAnsiTheme="minorHAnsi" w:cstheme="minorHAnsi"/>
          <w:lang w:eastAsia="ro-RO"/>
        </w:rPr>
        <w:t>mentenanţă</w:t>
      </w:r>
      <w:proofErr w:type="spellEnd"/>
      <w:r w:rsidRPr="00E45FA3">
        <w:rPr>
          <w:rFonts w:asciiTheme="minorHAnsi" w:hAnsiTheme="minorHAnsi" w:cstheme="minorHAnsi"/>
          <w:lang w:eastAsia="ro-RO"/>
        </w:rPr>
        <w:t xml:space="preserve">. Se observă degradări atât ale structurii de </w:t>
      </w:r>
      <w:proofErr w:type="spellStart"/>
      <w:r w:rsidRPr="00E45FA3">
        <w:rPr>
          <w:rFonts w:asciiTheme="minorHAnsi" w:hAnsiTheme="minorHAnsi" w:cstheme="minorHAnsi"/>
          <w:lang w:eastAsia="ro-RO"/>
        </w:rPr>
        <w:t>rezistenţă</w:t>
      </w:r>
      <w:proofErr w:type="spellEnd"/>
      <w:r w:rsidRPr="00E45FA3">
        <w:rPr>
          <w:rFonts w:asciiTheme="minorHAnsi" w:hAnsiTheme="minorHAnsi" w:cstheme="minorHAnsi"/>
          <w:lang w:eastAsia="ro-RO"/>
        </w:rPr>
        <w:t xml:space="preserve">, cât </w:t>
      </w:r>
      <w:proofErr w:type="spellStart"/>
      <w:r w:rsidRPr="00E45FA3">
        <w:rPr>
          <w:rFonts w:asciiTheme="minorHAnsi" w:hAnsiTheme="minorHAnsi" w:cstheme="minorHAnsi"/>
          <w:lang w:eastAsia="ro-RO"/>
        </w:rPr>
        <w:t>şi</w:t>
      </w:r>
      <w:proofErr w:type="spellEnd"/>
      <w:r w:rsidRPr="00E45FA3">
        <w:rPr>
          <w:rFonts w:asciiTheme="minorHAnsi" w:hAnsiTheme="minorHAnsi" w:cstheme="minorHAnsi"/>
          <w:lang w:eastAsia="ro-RO"/>
        </w:rPr>
        <w:t xml:space="preserve"> ale elementelor de închidere:</w:t>
      </w:r>
    </w:p>
    <w:p w14:paraId="69177967" w14:textId="77777777" w:rsidR="00CB44AD" w:rsidRPr="00E45FA3" w:rsidRDefault="00CB44AD" w:rsidP="00CB44AD">
      <w:pPr>
        <w:spacing w:line="360" w:lineRule="auto"/>
        <w:ind w:firstLine="720"/>
        <w:rPr>
          <w:rFonts w:asciiTheme="minorHAnsi" w:hAnsiTheme="minorHAnsi" w:cstheme="minorHAnsi"/>
          <w:lang w:eastAsia="ro-RO"/>
        </w:rPr>
      </w:pPr>
      <w:r w:rsidRPr="00E45FA3">
        <w:rPr>
          <w:rFonts w:asciiTheme="minorHAnsi" w:hAnsiTheme="minorHAnsi" w:cstheme="minorHAnsi"/>
          <w:lang w:eastAsia="ro-RO"/>
        </w:rPr>
        <w:t>•</w:t>
      </w:r>
      <w:r w:rsidRPr="00E45FA3">
        <w:rPr>
          <w:rFonts w:asciiTheme="minorHAnsi" w:hAnsiTheme="minorHAnsi" w:cstheme="minorHAnsi"/>
          <w:lang w:eastAsia="ro-RO"/>
        </w:rPr>
        <w:tab/>
        <w:t xml:space="preserve">Oxidarea elementelor metalice </w:t>
      </w:r>
      <w:proofErr w:type="spellStart"/>
      <w:r w:rsidRPr="00E45FA3">
        <w:rPr>
          <w:rFonts w:asciiTheme="minorHAnsi" w:hAnsiTheme="minorHAnsi" w:cstheme="minorHAnsi"/>
          <w:lang w:eastAsia="ro-RO"/>
        </w:rPr>
        <w:t>şi</w:t>
      </w:r>
      <w:proofErr w:type="spellEnd"/>
      <w:r w:rsidRPr="00E45FA3">
        <w:rPr>
          <w:rFonts w:asciiTheme="minorHAnsi" w:hAnsiTheme="minorHAnsi" w:cstheme="minorHAnsi"/>
          <w:lang w:eastAsia="ro-RO"/>
        </w:rPr>
        <w:t xml:space="preserve"> </w:t>
      </w:r>
      <w:proofErr w:type="spellStart"/>
      <w:r w:rsidRPr="00E45FA3">
        <w:rPr>
          <w:rFonts w:asciiTheme="minorHAnsi" w:hAnsiTheme="minorHAnsi" w:cstheme="minorHAnsi"/>
          <w:lang w:eastAsia="ro-RO"/>
        </w:rPr>
        <w:t>infiltraţii</w:t>
      </w:r>
      <w:proofErr w:type="spellEnd"/>
      <w:r w:rsidRPr="00E45FA3">
        <w:rPr>
          <w:rFonts w:asciiTheme="minorHAnsi" w:hAnsiTheme="minorHAnsi" w:cstheme="minorHAnsi"/>
          <w:lang w:eastAsia="ro-RO"/>
        </w:rPr>
        <w:t xml:space="preserve">; </w:t>
      </w:r>
    </w:p>
    <w:p w14:paraId="44995BDB" w14:textId="77777777" w:rsidR="00CB44AD" w:rsidRPr="00E45FA3" w:rsidRDefault="00CB44AD" w:rsidP="00CB44AD">
      <w:pPr>
        <w:spacing w:line="360" w:lineRule="auto"/>
        <w:ind w:firstLine="720"/>
        <w:rPr>
          <w:rFonts w:asciiTheme="minorHAnsi" w:hAnsiTheme="minorHAnsi" w:cstheme="minorHAnsi"/>
          <w:lang w:eastAsia="ro-RO"/>
        </w:rPr>
      </w:pPr>
      <w:r w:rsidRPr="00E45FA3">
        <w:rPr>
          <w:rFonts w:asciiTheme="minorHAnsi" w:hAnsiTheme="minorHAnsi" w:cstheme="minorHAnsi"/>
          <w:lang w:eastAsia="ro-RO"/>
        </w:rPr>
        <w:t>•</w:t>
      </w:r>
      <w:r w:rsidRPr="00E45FA3">
        <w:rPr>
          <w:rFonts w:asciiTheme="minorHAnsi" w:hAnsiTheme="minorHAnsi" w:cstheme="minorHAnsi"/>
          <w:lang w:eastAsia="ro-RO"/>
        </w:rPr>
        <w:tab/>
        <w:t>Elemente metalice de prindere fisurate; pardoseală avariată;</w:t>
      </w:r>
    </w:p>
    <w:p w14:paraId="4A65A890" w14:textId="77777777" w:rsidR="00CB44AD" w:rsidRPr="00E45FA3" w:rsidRDefault="00CB44AD" w:rsidP="00CB44AD">
      <w:pPr>
        <w:spacing w:line="360" w:lineRule="auto"/>
        <w:ind w:firstLine="720"/>
        <w:rPr>
          <w:rFonts w:asciiTheme="minorHAnsi" w:hAnsiTheme="minorHAnsi" w:cstheme="minorHAnsi"/>
          <w:lang w:eastAsia="ro-RO"/>
        </w:rPr>
      </w:pPr>
      <w:r w:rsidRPr="00E45FA3">
        <w:rPr>
          <w:rFonts w:asciiTheme="minorHAnsi" w:hAnsiTheme="minorHAnsi" w:cstheme="minorHAnsi"/>
          <w:lang w:eastAsia="ro-RO"/>
        </w:rPr>
        <w:t>•</w:t>
      </w:r>
      <w:r w:rsidRPr="00E45FA3">
        <w:rPr>
          <w:rFonts w:asciiTheme="minorHAnsi" w:hAnsiTheme="minorHAnsi" w:cstheme="minorHAnsi"/>
          <w:lang w:eastAsia="ro-RO"/>
        </w:rPr>
        <w:tab/>
        <w:t xml:space="preserve">Învelitoare uzată </w:t>
      </w:r>
      <w:proofErr w:type="spellStart"/>
      <w:r w:rsidRPr="00E45FA3">
        <w:rPr>
          <w:rFonts w:asciiTheme="minorHAnsi" w:hAnsiTheme="minorHAnsi" w:cstheme="minorHAnsi"/>
          <w:lang w:eastAsia="ro-RO"/>
        </w:rPr>
        <w:t>şi</w:t>
      </w:r>
      <w:proofErr w:type="spellEnd"/>
      <w:r w:rsidRPr="00E45FA3">
        <w:rPr>
          <w:rFonts w:asciiTheme="minorHAnsi" w:hAnsiTheme="minorHAnsi" w:cstheme="minorHAnsi"/>
          <w:lang w:eastAsia="ro-RO"/>
        </w:rPr>
        <w:t xml:space="preserve"> </w:t>
      </w:r>
      <w:proofErr w:type="spellStart"/>
      <w:r w:rsidRPr="00E45FA3">
        <w:rPr>
          <w:rFonts w:asciiTheme="minorHAnsi" w:hAnsiTheme="minorHAnsi" w:cstheme="minorHAnsi"/>
          <w:lang w:eastAsia="ro-RO"/>
        </w:rPr>
        <w:t>neetanşă</w:t>
      </w:r>
      <w:proofErr w:type="spellEnd"/>
      <w:r w:rsidRPr="00E45FA3">
        <w:rPr>
          <w:rFonts w:asciiTheme="minorHAnsi" w:hAnsiTheme="minorHAnsi" w:cstheme="minorHAnsi"/>
          <w:lang w:eastAsia="ro-RO"/>
        </w:rPr>
        <w:t xml:space="preserve">; </w:t>
      </w:r>
    </w:p>
    <w:p w14:paraId="39008B82" w14:textId="77777777" w:rsidR="00CB44AD" w:rsidRPr="00E45FA3" w:rsidRDefault="00CB44AD" w:rsidP="00CB44AD">
      <w:pPr>
        <w:spacing w:line="360" w:lineRule="auto"/>
        <w:ind w:firstLine="720"/>
        <w:rPr>
          <w:rFonts w:asciiTheme="minorHAnsi" w:hAnsiTheme="minorHAnsi" w:cstheme="minorHAnsi"/>
          <w:lang w:eastAsia="ro-RO"/>
        </w:rPr>
      </w:pPr>
      <w:r w:rsidRPr="00E45FA3">
        <w:rPr>
          <w:rFonts w:asciiTheme="minorHAnsi" w:hAnsiTheme="minorHAnsi" w:cstheme="minorHAnsi"/>
          <w:lang w:eastAsia="ro-RO"/>
        </w:rPr>
        <w:t>•</w:t>
      </w:r>
      <w:r w:rsidRPr="00E45FA3">
        <w:rPr>
          <w:rFonts w:asciiTheme="minorHAnsi" w:hAnsiTheme="minorHAnsi" w:cstheme="minorHAnsi"/>
          <w:lang w:eastAsia="ro-RO"/>
        </w:rPr>
        <w:tab/>
        <w:t xml:space="preserve">Fisuri accentuate la nivelul zidăriei interioare; </w:t>
      </w:r>
    </w:p>
    <w:p w14:paraId="64F4C2FB" w14:textId="77777777" w:rsidR="00CB44AD" w:rsidRPr="00E45FA3" w:rsidRDefault="00CB44AD" w:rsidP="00CB44AD">
      <w:pPr>
        <w:spacing w:line="360" w:lineRule="auto"/>
        <w:ind w:firstLine="720"/>
        <w:rPr>
          <w:rFonts w:asciiTheme="minorHAnsi" w:hAnsiTheme="minorHAnsi" w:cstheme="minorHAnsi"/>
          <w:lang w:eastAsia="ro-RO"/>
        </w:rPr>
      </w:pPr>
      <w:r w:rsidRPr="00E45FA3">
        <w:rPr>
          <w:rFonts w:asciiTheme="minorHAnsi" w:hAnsiTheme="minorHAnsi" w:cstheme="minorHAnsi"/>
          <w:lang w:eastAsia="ro-RO"/>
        </w:rPr>
        <w:t>•</w:t>
      </w:r>
      <w:r w:rsidRPr="00E45FA3">
        <w:rPr>
          <w:rFonts w:asciiTheme="minorHAnsi" w:hAnsiTheme="minorHAnsi" w:cstheme="minorHAnsi"/>
          <w:lang w:eastAsia="ro-RO"/>
        </w:rPr>
        <w:tab/>
        <w:t xml:space="preserve">Stare precară a tâmplăriei </w:t>
      </w:r>
      <w:proofErr w:type="spellStart"/>
      <w:r w:rsidRPr="00E45FA3">
        <w:rPr>
          <w:rFonts w:asciiTheme="minorHAnsi" w:hAnsiTheme="minorHAnsi" w:cstheme="minorHAnsi"/>
          <w:lang w:eastAsia="ro-RO"/>
        </w:rPr>
        <w:t>şi</w:t>
      </w:r>
      <w:proofErr w:type="spellEnd"/>
      <w:r w:rsidRPr="00E45FA3">
        <w:rPr>
          <w:rFonts w:asciiTheme="minorHAnsi" w:hAnsiTheme="minorHAnsi" w:cstheme="minorHAnsi"/>
          <w:lang w:eastAsia="ro-RO"/>
        </w:rPr>
        <w:t xml:space="preserve"> a </w:t>
      </w:r>
      <w:proofErr w:type="spellStart"/>
      <w:r w:rsidRPr="00E45FA3">
        <w:rPr>
          <w:rFonts w:asciiTheme="minorHAnsi" w:hAnsiTheme="minorHAnsi" w:cstheme="minorHAnsi"/>
          <w:lang w:eastAsia="ro-RO"/>
        </w:rPr>
        <w:t>planşeului</w:t>
      </w:r>
      <w:proofErr w:type="spellEnd"/>
      <w:r w:rsidRPr="00E45FA3">
        <w:rPr>
          <w:rFonts w:asciiTheme="minorHAnsi" w:hAnsiTheme="minorHAnsi" w:cstheme="minorHAnsi"/>
          <w:lang w:eastAsia="ro-RO"/>
        </w:rPr>
        <w:t xml:space="preserve"> din lemn; </w:t>
      </w:r>
    </w:p>
    <w:p w14:paraId="1CE8FF56" w14:textId="77777777" w:rsidR="00CB44AD" w:rsidRPr="00E45FA3" w:rsidRDefault="00CB44AD" w:rsidP="00CB44AD">
      <w:pPr>
        <w:spacing w:line="360" w:lineRule="auto"/>
        <w:ind w:firstLine="720"/>
        <w:rPr>
          <w:rFonts w:asciiTheme="minorHAnsi" w:hAnsiTheme="minorHAnsi" w:cstheme="minorHAnsi"/>
          <w:lang w:eastAsia="ro-RO"/>
        </w:rPr>
      </w:pPr>
      <w:r w:rsidRPr="00E45FA3">
        <w:rPr>
          <w:rFonts w:asciiTheme="minorHAnsi" w:hAnsiTheme="minorHAnsi" w:cstheme="minorHAnsi"/>
          <w:lang w:eastAsia="ro-RO"/>
        </w:rPr>
        <w:t>•</w:t>
      </w:r>
      <w:r w:rsidRPr="00E45FA3">
        <w:rPr>
          <w:rFonts w:asciiTheme="minorHAnsi" w:hAnsiTheme="minorHAnsi" w:cstheme="minorHAnsi"/>
          <w:lang w:eastAsia="ro-RO"/>
        </w:rPr>
        <w:tab/>
        <w:t xml:space="preserve">Stare precară a învelitorii, tencuială umedă </w:t>
      </w:r>
      <w:proofErr w:type="spellStart"/>
      <w:r w:rsidRPr="00E45FA3">
        <w:rPr>
          <w:rFonts w:asciiTheme="minorHAnsi" w:hAnsiTheme="minorHAnsi" w:cstheme="minorHAnsi"/>
          <w:lang w:eastAsia="ro-RO"/>
        </w:rPr>
        <w:t>şi</w:t>
      </w:r>
      <w:proofErr w:type="spellEnd"/>
      <w:r w:rsidRPr="00E45FA3">
        <w:rPr>
          <w:rFonts w:asciiTheme="minorHAnsi" w:hAnsiTheme="minorHAnsi" w:cstheme="minorHAnsi"/>
          <w:lang w:eastAsia="ro-RO"/>
        </w:rPr>
        <w:t xml:space="preserve"> degradată; </w:t>
      </w:r>
    </w:p>
    <w:p w14:paraId="31984C27" w14:textId="77777777" w:rsidR="00CB44AD" w:rsidRPr="00E45FA3" w:rsidRDefault="00CB44AD" w:rsidP="00CB44AD">
      <w:pPr>
        <w:spacing w:line="360" w:lineRule="auto"/>
        <w:ind w:firstLine="720"/>
        <w:rPr>
          <w:rFonts w:asciiTheme="minorHAnsi" w:hAnsiTheme="minorHAnsi" w:cstheme="minorHAnsi"/>
          <w:lang w:eastAsia="ro-RO"/>
        </w:rPr>
      </w:pPr>
      <w:r w:rsidRPr="00E45FA3">
        <w:rPr>
          <w:rFonts w:asciiTheme="minorHAnsi" w:hAnsiTheme="minorHAnsi" w:cstheme="minorHAnsi"/>
          <w:lang w:eastAsia="ro-RO"/>
        </w:rPr>
        <w:t>•</w:t>
      </w:r>
      <w:r w:rsidRPr="00E45FA3">
        <w:rPr>
          <w:rFonts w:asciiTheme="minorHAnsi" w:hAnsiTheme="minorHAnsi" w:cstheme="minorHAnsi"/>
          <w:lang w:eastAsia="ro-RO"/>
        </w:rPr>
        <w:tab/>
        <w:t>Trotuar degradat, prezintă igrasie.</w:t>
      </w:r>
    </w:p>
    <w:p w14:paraId="3AAE39B4" w14:textId="77777777" w:rsidR="00CB44AD" w:rsidRPr="00E45FA3" w:rsidRDefault="00CB44AD" w:rsidP="00CB44AD">
      <w:pPr>
        <w:spacing w:line="360" w:lineRule="auto"/>
        <w:ind w:firstLine="720"/>
        <w:rPr>
          <w:rFonts w:asciiTheme="minorHAnsi" w:hAnsiTheme="minorHAnsi" w:cstheme="minorHAnsi"/>
          <w:lang w:eastAsia="ro-RO"/>
        </w:rPr>
      </w:pPr>
      <w:r w:rsidRPr="00E45FA3">
        <w:rPr>
          <w:rFonts w:asciiTheme="minorHAnsi" w:hAnsiTheme="minorHAnsi" w:cstheme="minorHAnsi"/>
          <w:lang w:eastAsia="ro-RO"/>
        </w:rPr>
        <w:t xml:space="preserve">Structura de rezistenta a </w:t>
      </w:r>
      <w:proofErr w:type="spellStart"/>
      <w:r w:rsidRPr="00E45FA3">
        <w:rPr>
          <w:rFonts w:asciiTheme="minorHAnsi" w:hAnsiTheme="minorHAnsi" w:cstheme="minorHAnsi"/>
          <w:lang w:eastAsia="ro-RO"/>
        </w:rPr>
        <w:t>cladirii</w:t>
      </w:r>
      <w:proofErr w:type="spellEnd"/>
      <w:r w:rsidRPr="00E45FA3">
        <w:rPr>
          <w:rFonts w:asciiTheme="minorHAnsi" w:hAnsiTheme="minorHAnsi" w:cstheme="minorHAnsi"/>
          <w:lang w:eastAsia="ro-RO"/>
        </w:rPr>
        <w:t xml:space="preserve"> care este realizata tip cadre metalice </w:t>
      </w:r>
      <w:proofErr w:type="spellStart"/>
      <w:r w:rsidRPr="00E45FA3">
        <w:rPr>
          <w:rFonts w:asciiTheme="minorHAnsi" w:hAnsiTheme="minorHAnsi" w:cstheme="minorHAnsi"/>
          <w:lang w:eastAsia="ro-RO"/>
        </w:rPr>
        <w:t>contravantuite</w:t>
      </w:r>
      <w:proofErr w:type="spellEnd"/>
      <w:r w:rsidRPr="00E45FA3">
        <w:rPr>
          <w:rFonts w:asciiTheme="minorHAnsi" w:hAnsiTheme="minorHAnsi" w:cstheme="minorHAnsi"/>
          <w:lang w:eastAsia="ro-RO"/>
        </w:rPr>
        <w:t xml:space="preserve">, este </w:t>
      </w:r>
      <w:proofErr w:type="spellStart"/>
      <w:r w:rsidRPr="00E45FA3">
        <w:rPr>
          <w:rFonts w:asciiTheme="minorHAnsi" w:hAnsiTheme="minorHAnsi" w:cstheme="minorHAnsi"/>
          <w:lang w:eastAsia="ro-RO"/>
        </w:rPr>
        <w:t>alcatuita</w:t>
      </w:r>
      <w:proofErr w:type="spellEnd"/>
      <w:r w:rsidRPr="00E45FA3">
        <w:rPr>
          <w:rFonts w:asciiTheme="minorHAnsi" w:hAnsiTheme="minorHAnsi" w:cstheme="minorHAnsi"/>
          <w:lang w:eastAsia="ro-RO"/>
        </w:rPr>
        <w:t xml:space="preserve"> astfel:</w:t>
      </w:r>
    </w:p>
    <w:p w14:paraId="48E87772" w14:textId="77777777" w:rsidR="00CB44AD" w:rsidRPr="00E45FA3" w:rsidRDefault="00CB44AD" w:rsidP="00CB44AD">
      <w:pPr>
        <w:spacing w:line="360" w:lineRule="auto"/>
        <w:ind w:firstLine="720"/>
        <w:rPr>
          <w:rFonts w:asciiTheme="minorHAnsi" w:hAnsiTheme="minorHAnsi" w:cstheme="minorHAnsi"/>
          <w:lang w:eastAsia="ro-RO"/>
        </w:rPr>
      </w:pPr>
      <w:r w:rsidRPr="00E45FA3">
        <w:rPr>
          <w:rFonts w:asciiTheme="minorHAnsi" w:hAnsiTheme="minorHAnsi" w:cstheme="minorHAnsi"/>
          <w:lang w:eastAsia="ro-RO"/>
        </w:rPr>
        <w:t>-</w:t>
      </w:r>
      <w:r w:rsidRPr="00E45FA3">
        <w:rPr>
          <w:rFonts w:asciiTheme="minorHAnsi" w:hAnsiTheme="minorHAnsi" w:cstheme="minorHAnsi"/>
          <w:lang w:eastAsia="ro-RO"/>
        </w:rPr>
        <w:tab/>
        <w:t>Elementele verticale ale sistemului structural sunt:</w:t>
      </w:r>
    </w:p>
    <w:p w14:paraId="193B2E14" w14:textId="77777777" w:rsidR="00CB44AD" w:rsidRPr="00E45FA3" w:rsidRDefault="00CB44AD" w:rsidP="00CB44AD">
      <w:pPr>
        <w:spacing w:line="360" w:lineRule="auto"/>
        <w:ind w:firstLine="720"/>
        <w:rPr>
          <w:rFonts w:asciiTheme="minorHAnsi" w:hAnsiTheme="minorHAnsi" w:cstheme="minorHAnsi"/>
          <w:lang w:eastAsia="ro-RO"/>
        </w:rPr>
      </w:pPr>
      <w:r w:rsidRPr="00E45FA3">
        <w:rPr>
          <w:rFonts w:asciiTheme="minorHAnsi" w:hAnsiTheme="minorHAnsi" w:cstheme="minorHAnsi"/>
          <w:lang w:eastAsia="ro-RO"/>
        </w:rPr>
        <w:t>-</w:t>
      </w:r>
      <w:r w:rsidRPr="00E45FA3">
        <w:rPr>
          <w:rFonts w:asciiTheme="minorHAnsi" w:hAnsiTheme="minorHAnsi" w:cstheme="minorHAnsi"/>
          <w:lang w:eastAsia="ro-RO"/>
        </w:rPr>
        <w:tab/>
      </w:r>
      <w:proofErr w:type="spellStart"/>
      <w:r w:rsidRPr="00E45FA3">
        <w:rPr>
          <w:rFonts w:asciiTheme="minorHAnsi" w:hAnsiTheme="minorHAnsi" w:cstheme="minorHAnsi"/>
          <w:lang w:eastAsia="ro-RO"/>
        </w:rPr>
        <w:t>pereti</w:t>
      </w:r>
      <w:proofErr w:type="spellEnd"/>
      <w:r w:rsidRPr="00E45FA3">
        <w:rPr>
          <w:rFonts w:asciiTheme="minorHAnsi" w:hAnsiTheme="minorHAnsi" w:cstheme="minorHAnsi"/>
          <w:lang w:eastAsia="ro-RO"/>
        </w:rPr>
        <w:t xml:space="preserve"> de </w:t>
      </w:r>
      <w:proofErr w:type="spellStart"/>
      <w:r w:rsidRPr="00E45FA3">
        <w:rPr>
          <w:rFonts w:asciiTheme="minorHAnsi" w:hAnsiTheme="minorHAnsi" w:cstheme="minorHAnsi"/>
          <w:lang w:eastAsia="ro-RO"/>
        </w:rPr>
        <w:t>inchidere</w:t>
      </w:r>
      <w:proofErr w:type="spellEnd"/>
      <w:r w:rsidRPr="00E45FA3">
        <w:rPr>
          <w:rFonts w:asciiTheme="minorHAnsi" w:hAnsiTheme="minorHAnsi" w:cstheme="minorHAnsi"/>
          <w:lang w:eastAsia="ro-RO"/>
        </w:rPr>
        <w:t xml:space="preserve"> din </w:t>
      </w:r>
      <w:proofErr w:type="spellStart"/>
      <w:r w:rsidRPr="00E45FA3">
        <w:rPr>
          <w:rFonts w:asciiTheme="minorHAnsi" w:hAnsiTheme="minorHAnsi" w:cstheme="minorHAnsi"/>
          <w:lang w:eastAsia="ro-RO"/>
        </w:rPr>
        <w:t>zidarie</w:t>
      </w:r>
      <w:proofErr w:type="spellEnd"/>
      <w:r w:rsidRPr="00E45FA3">
        <w:rPr>
          <w:rFonts w:asciiTheme="minorHAnsi" w:hAnsiTheme="minorHAnsi" w:cstheme="minorHAnsi"/>
          <w:lang w:eastAsia="ro-RO"/>
        </w:rPr>
        <w:t xml:space="preserve"> de </w:t>
      </w:r>
      <w:proofErr w:type="spellStart"/>
      <w:r w:rsidRPr="00E45FA3">
        <w:rPr>
          <w:rFonts w:asciiTheme="minorHAnsi" w:hAnsiTheme="minorHAnsi" w:cstheme="minorHAnsi"/>
          <w:lang w:eastAsia="ro-RO"/>
        </w:rPr>
        <w:t>caramida</w:t>
      </w:r>
      <w:proofErr w:type="spellEnd"/>
      <w:r w:rsidRPr="00E45FA3">
        <w:rPr>
          <w:rFonts w:asciiTheme="minorHAnsi" w:hAnsiTheme="minorHAnsi" w:cstheme="minorHAnsi"/>
          <w:lang w:eastAsia="ro-RO"/>
        </w:rPr>
        <w:t xml:space="preserve"> plina presata cu grosimea de 37.5 cm; </w:t>
      </w:r>
    </w:p>
    <w:p w14:paraId="0E636AB1" w14:textId="77777777" w:rsidR="00CB44AD" w:rsidRPr="00E45FA3" w:rsidRDefault="00CB44AD" w:rsidP="00CB44AD">
      <w:pPr>
        <w:spacing w:line="360" w:lineRule="auto"/>
        <w:ind w:firstLine="720"/>
        <w:rPr>
          <w:rFonts w:asciiTheme="minorHAnsi" w:hAnsiTheme="minorHAnsi" w:cstheme="minorHAnsi"/>
          <w:lang w:eastAsia="ro-RO"/>
        </w:rPr>
      </w:pPr>
      <w:r w:rsidRPr="00E45FA3">
        <w:rPr>
          <w:rFonts w:asciiTheme="minorHAnsi" w:hAnsiTheme="minorHAnsi" w:cstheme="minorHAnsi"/>
          <w:lang w:eastAsia="ro-RO"/>
        </w:rPr>
        <w:t>-</w:t>
      </w:r>
      <w:r w:rsidRPr="00E45FA3">
        <w:rPr>
          <w:rFonts w:asciiTheme="minorHAnsi" w:hAnsiTheme="minorHAnsi" w:cstheme="minorHAnsi"/>
          <w:lang w:eastAsia="ro-RO"/>
        </w:rPr>
        <w:tab/>
      </w:r>
      <w:proofErr w:type="spellStart"/>
      <w:r w:rsidRPr="00E45FA3">
        <w:rPr>
          <w:rFonts w:asciiTheme="minorHAnsi" w:hAnsiTheme="minorHAnsi" w:cstheme="minorHAnsi"/>
          <w:lang w:eastAsia="ro-RO"/>
        </w:rPr>
        <w:t>stalpi</w:t>
      </w:r>
      <w:proofErr w:type="spellEnd"/>
      <w:r w:rsidRPr="00E45FA3">
        <w:rPr>
          <w:rFonts w:asciiTheme="minorHAnsi" w:hAnsiTheme="minorHAnsi" w:cstheme="minorHAnsi"/>
          <w:lang w:eastAsia="ro-RO"/>
        </w:rPr>
        <w:t xml:space="preserve"> din beton armat cu </w:t>
      </w:r>
      <w:proofErr w:type="spellStart"/>
      <w:r w:rsidRPr="00E45FA3">
        <w:rPr>
          <w:rFonts w:asciiTheme="minorHAnsi" w:hAnsiTheme="minorHAnsi" w:cstheme="minorHAnsi"/>
          <w:lang w:eastAsia="ro-RO"/>
        </w:rPr>
        <w:t>sectiune</w:t>
      </w:r>
      <w:proofErr w:type="spellEnd"/>
      <w:r w:rsidRPr="00E45FA3">
        <w:rPr>
          <w:rFonts w:asciiTheme="minorHAnsi" w:hAnsiTheme="minorHAnsi" w:cstheme="minorHAnsi"/>
          <w:lang w:eastAsia="ro-RO"/>
        </w:rPr>
        <w:t xml:space="preserve"> 67x67 cm</w:t>
      </w:r>
    </w:p>
    <w:p w14:paraId="1700CF56" w14:textId="77777777" w:rsidR="00CB44AD" w:rsidRPr="00E45FA3" w:rsidRDefault="00CB44AD" w:rsidP="00CB44AD">
      <w:pPr>
        <w:spacing w:line="360" w:lineRule="auto"/>
        <w:ind w:firstLine="720"/>
        <w:rPr>
          <w:rFonts w:asciiTheme="minorHAnsi" w:hAnsiTheme="minorHAnsi" w:cstheme="minorHAnsi"/>
          <w:lang w:eastAsia="ro-RO"/>
        </w:rPr>
      </w:pPr>
      <w:r w:rsidRPr="00E45FA3">
        <w:rPr>
          <w:rFonts w:asciiTheme="minorHAnsi" w:hAnsiTheme="minorHAnsi" w:cstheme="minorHAnsi"/>
          <w:lang w:eastAsia="ro-RO"/>
        </w:rPr>
        <w:t>-</w:t>
      </w:r>
      <w:r w:rsidRPr="00E45FA3">
        <w:rPr>
          <w:rFonts w:asciiTheme="minorHAnsi" w:hAnsiTheme="minorHAnsi" w:cstheme="minorHAnsi"/>
          <w:lang w:eastAsia="ro-RO"/>
        </w:rPr>
        <w:tab/>
        <w:t>Elementele orizontale ale sistemului structural se compun din:</w:t>
      </w:r>
    </w:p>
    <w:p w14:paraId="151ED137" w14:textId="77777777" w:rsidR="00CB44AD" w:rsidRPr="00E45FA3" w:rsidRDefault="00CB44AD" w:rsidP="00CB44AD">
      <w:pPr>
        <w:spacing w:line="360" w:lineRule="auto"/>
        <w:ind w:firstLine="720"/>
        <w:rPr>
          <w:rFonts w:asciiTheme="minorHAnsi" w:hAnsiTheme="minorHAnsi" w:cstheme="minorHAnsi"/>
          <w:lang w:eastAsia="ro-RO"/>
        </w:rPr>
      </w:pPr>
      <w:r w:rsidRPr="00E45FA3">
        <w:rPr>
          <w:rFonts w:asciiTheme="minorHAnsi" w:hAnsiTheme="minorHAnsi" w:cstheme="minorHAnsi"/>
          <w:lang w:eastAsia="ro-RO"/>
        </w:rPr>
        <w:t>-</w:t>
      </w:r>
      <w:r w:rsidRPr="00E45FA3">
        <w:rPr>
          <w:rFonts w:asciiTheme="minorHAnsi" w:hAnsiTheme="minorHAnsi" w:cstheme="minorHAnsi"/>
          <w:lang w:eastAsia="ro-RO"/>
        </w:rPr>
        <w:tab/>
        <w:t xml:space="preserve">Grinzi de cadru </w:t>
      </w:r>
      <w:proofErr w:type="spellStart"/>
      <w:r w:rsidRPr="00E45FA3">
        <w:rPr>
          <w:rFonts w:asciiTheme="minorHAnsi" w:hAnsiTheme="minorHAnsi" w:cstheme="minorHAnsi"/>
          <w:lang w:eastAsia="ro-RO"/>
        </w:rPr>
        <w:t>zabrelite</w:t>
      </w:r>
      <w:proofErr w:type="spellEnd"/>
      <w:r w:rsidRPr="00E45FA3">
        <w:rPr>
          <w:rFonts w:asciiTheme="minorHAnsi" w:hAnsiTheme="minorHAnsi" w:cstheme="minorHAnsi"/>
          <w:lang w:eastAsia="ro-RO"/>
        </w:rPr>
        <w:t xml:space="preserve"> in forma de arc de cerc ( cu </w:t>
      </w:r>
      <w:proofErr w:type="spellStart"/>
      <w:r w:rsidRPr="00E45FA3">
        <w:rPr>
          <w:rFonts w:asciiTheme="minorHAnsi" w:hAnsiTheme="minorHAnsi" w:cstheme="minorHAnsi"/>
          <w:lang w:eastAsia="ro-RO"/>
        </w:rPr>
        <w:t>elmente</w:t>
      </w:r>
      <w:proofErr w:type="spellEnd"/>
      <w:r w:rsidRPr="00E45FA3">
        <w:rPr>
          <w:rFonts w:asciiTheme="minorHAnsi" w:hAnsiTheme="minorHAnsi" w:cstheme="minorHAnsi"/>
          <w:lang w:eastAsia="ro-RO"/>
        </w:rPr>
        <w:t xml:space="preserve"> de </w:t>
      </w:r>
      <w:proofErr w:type="spellStart"/>
      <w:r w:rsidRPr="00E45FA3">
        <w:rPr>
          <w:rFonts w:asciiTheme="minorHAnsi" w:hAnsiTheme="minorHAnsi" w:cstheme="minorHAnsi"/>
          <w:lang w:eastAsia="ro-RO"/>
        </w:rPr>
        <w:t>sectiuni</w:t>
      </w:r>
      <w:proofErr w:type="spellEnd"/>
      <w:r w:rsidRPr="00E45FA3">
        <w:rPr>
          <w:rFonts w:asciiTheme="minorHAnsi" w:hAnsiTheme="minorHAnsi" w:cstheme="minorHAnsi"/>
          <w:lang w:eastAsia="ro-RO"/>
        </w:rPr>
        <w:t xml:space="preserve"> </w:t>
      </w:r>
      <w:proofErr w:type="spellStart"/>
      <w:r w:rsidRPr="00E45FA3">
        <w:rPr>
          <w:rFonts w:asciiTheme="minorHAnsi" w:hAnsiTheme="minorHAnsi" w:cstheme="minorHAnsi"/>
          <w:lang w:eastAsia="ro-RO"/>
        </w:rPr>
        <w:t>tevi</w:t>
      </w:r>
      <w:proofErr w:type="spellEnd"/>
      <w:r w:rsidRPr="00E45FA3">
        <w:rPr>
          <w:rFonts w:asciiTheme="minorHAnsi" w:hAnsiTheme="minorHAnsi" w:cstheme="minorHAnsi"/>
          <w:lang w:eastAsia="ro-RO"/>
        </w:rPr>
        <w:t xml:space="preserve"> rotunde </w:t>
      </w:r>
      <w:proofErr w:type="spellStart"/>
      <w:r w:rsidRPr="00E45FA3">
        <w:rPr>
          <w:rFonts w:asciiTheme="minorHAnsi" w:hAnsiTheme="minorHAnsi" w:cstheme="minorHAnsi"/>
          <w:lang w:eastAsia="ro-RO"/>
        </w:rPr>
        <w:t>avand</w:t>
      </w:r>
      <w:proofErr w:type="spellEnd"/>
      <w:r w:rsidRPr="00E45FA3">
        <w:rPr>
          <w:rFonts w:asciiTheme="minorHAnsi" w:hAnsiTheme="minorHAnsi" w:cstheme="minorHAnsi"/>
          <w:lang w:eastAsia="ro-RO"/>
        </w:rPr>
        <w:t xml:space="preserve"> diametre de l 50mm, 100 mm, 80 mm, , 50 mm) ce </w:t>
      </w:r>
      <w:proofErr w:type="spellStart"/>
      <w:r w:rsidRPr="00E45FA3">
        <w:rPr>
          <w:rFonts w:asciiTheme="minorHAnsi" w:hAnsiTheme="minorHAnsi" w:cstheme="minorHAnsi"/>
          <w:lang w:eastAsia="ro-RO"/>
        </w:rPr>
        <w:t>sprijina</w:t>
      </w:r>
      <w:proofErr w:type="spellEnd"/>
      <w:r w:rsidRPr="00E45FA3">
        <w:rPr>
          <w:rFonts w:asciiTheme="minorHAnsi" w:hAnsiTheme="minorHAnsi" w:cstheme="minorHAnsi"/>
          <w:lang w:eastAsia="ro-RO"/>
        </w:rPr>
        <w:t xml:space="preserve"> articulat pe </w:t>
      </w:r>
      <w:proofErr w:type="spellStart"/>
      <w:r w:rsidRPr="00E45FA3">
        <w:rPr>
          <w:rFonts w:asciiTheme="minorHAnsi" w:hAnsiTheme="minorHAnsi" w:cstheme="minorHAnsi"/>
          <w:lang w:eastAsia="ro-RO"/>
        </w:rPr>
        <w:t>fundatii</w:t>
      </w:r>
      <w:proofErr w:type="spellEnd"/>
      <w:r w:rsidRPr="00E45FA3">
        <w:rPr>
          <w:rFonts w:asciiTheme="minorHAnsi" w:hAnsiTheme="minorHAnsi" w:cstheme="minorHAnsi"/>
          <w:lang w:eastAsia="ro-RO"/>
        </w:rPr>
        <w:t xml:space="preserve">. </w:t>
      </w:r>
    </w:p>
    <w:p w14:paraId="5A4CDC95" w14:textId="77777777" w:rsidR="00CB44AD" w:rsidRPr="00E45FA3" w:rsidRDefault="00CB44AD" w:rsidP="00CB44AD">
      <w:pPr>
        <w:spacing w:line="360" w:lineRule="auto"/>
        <w:ind w:firstLine="720"/>
        <w:rPr>
          <w:rFonts w:asciiTheme="minorHAnsi" w:hAnsiTheme="minorHAnsi" w:cstheme="minorHAnsi"/>
          <w:lang w:eastAsia="ro-RO"/>
        </w:rPr>
      </w:pPr>
      <w:r w:rsidRPr="00E45FA3">
        <w:rPr>
          <w:rFonts w:asciiTheme="minorHAnsi" w:hAnsiTheme="minorHAnsi" w:cstheme="minorHAnsi"/>
          <w:lang w:eastAsia="ro-RO"/>
        </w:rPr>
        <w:t xml:space="preserve">Pane </w:t>
      </w:r>
      <w:proofErr w:type="spellStart"/>
      <w:r w:rsidRPr="00E45FA3">
        <w:rPr>
          <w:rFonts w:asciiTheme="minorHAnsi" w:hAnsiTheme="minorHAnsi" w:cstheme="minorHAnsi"/>
          <w:lang w:eastAsia="ro-RO"/>
        </w:rPr>
        <w:t>zabrelite</w:t>
      </w:r>
      <w:proofErr w:type="spellEnd"/>
      <w:r w:rsidRPr="00E45FA3">
        <w:rPr>
          <w:rFonts w:asciiTheme="minorHAnsi" w:hAnsiTheme="minorHAnsi" w:cstheme="minorHAnsi"/>
          <w:lang w:eastAsia="ro-RO"/>
        </w:rPr>
        <w:t xml:space="preserve"> dispuse longitudinal, cu </w:t>
      </w:r>
      <w:proofErr w:type="spellStart"/>
      <w:r w:rsidRPr="00E45FA3">
        <w:rPr>
          <w:rFonts w:asciiTheme="minorHAnsi" w:hAnsiTheme="minorHAnsi" w:cstheme="minorHAnsi"/>
          <w:lang w:eastAsia="ro-RO"/>
        </w:rPr>
        <w:t>sectiuni</w:t>
      </w:r>
      <w:proofErr w:type="spellEnd"/>
      <w:r w:rsidRPr="00E45FA3">
        <w:rPr>
          <w:rFonts w:asciiTheme="minorHAnsi" w:hAnsiTheme="minorHAnsi" w:cstheme="minorHAnsi"/>
          <w:lang w:eastAsia="ro-RO"/>
        </w:rPr>
        <w:t xml:space="preserve"> </w:t>
      </w:r>
      <w:proofErr w:type="spellStart"/>
      <w:r w:rsidRPr="00E45FA3">
        <w:rPr>
          <w:rFonts w:asciiTheme="minorHAnsi" w:hAnsiTheme="minorHAnsi" w:cstheme="minorHAnsi"/>
          <w:lang w:eastAsia="ro-RO"/>
        </w:rPr>
        <w:t>teava</w:t>
      </w:r>
      <w:proofErr w:type="spellEnd"/>
      <w:r w:rsidRPr="00E45FA3">
        <w:rPr>
          <w:rFonts w:asciiTheme="minorHAnsi" w:hAnsiTheme="minorHAnsi" w:cstheme="minorHAnsi"/>
          <w:lang w:eastAsia="ro-RO"/>
        </w:rPr>
        <w:t xml:space="preserve"> rotunda ( 60 mm, 30 mm), ce </w:t>
      </w:r>
      <w:proofErr w:type="spellStart"/>
      <w:r w:rsidRPr="00E45FA3">
        <w:rPr>
          <w:rFonts w:asciiTheme="minorHAnsi" w:hAnsiTheme="minorHAnsi" w:cstheme="minorHAnsi"/>
          <w:lang w:eastAsia="ro-RO"/>
        </w:rPr>
        <w:t>reazema</w:t>
      </w:r>
      <w:proofErr w:type="spellEnd"/>
      <w:r w:rsidRPr="00E45FA3">
        <w:rPr>
          <w:rFonts w:asciiTheme="minorHAnsi" w:hAnsiTheme="minorHAnsi" w:cstheme="minorHAnsi"/>
          <w:lang w:eastAsia="ro-RO"/>
        </w:rPr>
        <w:t xml:space="preserve"> articulat pe grinzile (arcele) de cadru. </w:t>
      </w:r>
    </w:p>
    <w:p w14:paraId="51B72368" w14:textId="77777777" w:rsidR="00CB44AD" w:rsidRPr="00E45FA3" w:rsidRDefault="00CB44AD" w:rsidP="00CB44AD">
      <w:pPr>
        <w:spacing w:line="360" w:lineRule="auto"/>
        <w:ind w:firstLine="720"/>
        <w:rPr>
          <w:rFonts w:asciiTheme="minorHAnsi" w:hAnsiTheme="minorHAnsi" w:cstheme="minorHAnsi"/>
          <w:lang w:eastAsia="ro-RO"/>
        </w:rPr>
      </w:pPr>
      <w:r w:rsidRPr="00E45FA3">
        <w:rPr>
          <w:rFonts w:asciiTheme="minorHAnsi" w:hAnsiTheme="minorHAnsi" w:cstheme="minorHAnsi"/>
          <w:lang w:eastAsia="ro-RO"/>
        </w:rPr>
        <w:lastRenderedPageBreak/>
        <w:t>-</w:t>
      </w:r>
      <w:r w:rsidRPr="00E45FA3">
        <w:rPr>
          <w:rFonts w:asciiTheme="minorHAnsi" w:hAnsiTheme="minorHAnsi" w:cstheme="minorHAnsi"/>
          <w:lang w:eastAsia="ro-RO"/>
        </w:rPr>
        <w:tab/>
        <w:t>Grinzi din beton armat la fronton</w:t>
      </w:r>
    </w:p>
    <w:p w14:paraId="79D64078" w14:textId="77777777" w:rsidR="00CB44AD" w:rsidRPr="00E45FA3" w:rsidRDefault="00CB44AD" w:rsidP="00CB44AD">
      <w:pPr>
        <w:spacing w:line="360" w:lineRule="auto"/>
        <w:ind w:firstLine="720"/>
        <w:rPr>
          <w:rFonts w:asciiTheme="minorHAnsi" w:hAnsiTheme="minorHAnsi" w:cstheme="minorHAnsi"/>
          <w:lang w:eastAsia="ro-RO"/>
        </w:rPr>
      </w:pPr>
      <w:r w:rsidRPr="00E45FA3">
        <w:rPr>
          <w:rFonts w:asciiTheme="minorHAnsi" w:hAnsiTheme="minorHAnsi" w:cstheme="minorHAnsi"/>
          <w:lang w:eastAsia="ro-RO"/>
        </w:rPr>
        <w:t>o</w:t>
      </w:r>
      <w:r w:rsidRPr="00E45FA3">
        <w:rPr>
          <w:rFonts w:asciiTheme="minorHAnsi" w:hAnsiTheme="minorHAnsi" w:cstheme="minorHAnsi"/>
          <w:lang w:eastAsia="ro-RO"/>
        </w:rPr>
        <w:tab/>
      </w:r>
      <w:proofErr w:type="spellStart"/>
      <w:r w:rsidRPr="00E45FA3">
        <w:rPr>
          <w:rFonts w:asciiTheme="minorHAnsi" w:hAnsiTheme="minorHAnsi" w:cstheme="minorHAnsi"/>
          <w:lang w:eastAsia="ro-RO"/>
        </w:rPr>
        <w:t>Invelitoarea</w:t>
      </w:r>
      <w:proofErr w:type="spellEnd"/>
      <w:r w:rsidRPr="00E45FA3">
        <w:rPr>
          <w:rFonts w:asciiTheme="minorHAnsi" w:hAnsiTheme="minorHAnsi" w:cstheme="minorHAnsi"/>
          <w:lang w:eastAsia="ro-RO"/>
        </w:rPr>
        <w:t xml:space="preserve"> este </w:t>
      </w:r>
      <w:proofErr w:type="spellStart"/>
      <w:r w:rsidRPr="00E45FA3">
        <w:rPr>
          <w:rFonts w:asciiTheme="minorHAnsi" w:hAnsiTheme="minorHAnsi" w:cstheme="minorHAnsi"/>
          <w:lang w:eastAsia="ro-RO"/>
        </w:rPr>
        <w:t>alcatuita</w:t>
      </w:r>
      <w:proofErr w:type="spellEnd"/>
      <w:r w:rsidRPr="00E45FA3">
        <w:rPr>
          <w:rFonts w:asciiTheme="minorHAnsi" w:hAnsiTheme="minorHAnsi" w:cstheme="minorHAnsi"/>
          <w:lang w:eastAsia="ro-RO"/>
        </w:rPr>
        <w:t xml:space="preserve"> din tabla ondulata. </w:t>
      </w:r>
    </w:p>
    <w:p w14:paraId="2B7426D1" w14:textId="77777777" w:rsidR="00CB44AD" w:rsidRPr="00E45FA3" w:rsidRDefault="00CB44AD" w:rsidP="00CB44AD">
      <w:pPr>
        <w:spacing w:line="360" w:lineRule="auto"/>
        <w:ind w:firstLine="720"/>
        <w:rPr>
          <w:rFonts w:asciiTheme="minorHAnsi" w:hAnsiTheme="minorHAnsi" w:cstheme="minorHAnsi"/>
          <w:lang w:eastAsia="ro-RO"/>
        </w:rPr>
      </w:pPr>
      <w:r w:rsidRPr="00E45FA3">
        <w:rPr>
          <w:rFonts w:asciiTheme="minorHAnsi" w:hAnsiTheme="minorHAnsi" w:cstheme="minorHAnsi"/>
          <w:lang w:eastAsia="ro-RO"/>
        </w:rPr>
        <w:t>o</w:t>
      </w:r>
      <w:r w:rsidRPr="00E45FA3">
        <w:rPr>
          <w:rFonts w:asciiTheme="minorHAnsi" w:hAnsiTheme="minorHAnsi" w:cstheme="minorHAnsi"/>
          <w:lang w:eastAsia="ro-RO"/>
        </w:rPr>
        <w:tab/>
        <w:t>Pardoseala este din beton.</w:t>
      </w:r>
    </w:p>
    <w:p w14:paraId="2201F712" w14:textId="77777777" w:rsidR="00CB44AD" w:rsidRPr="00E45FA3" w:rsidRDefault="00CB44AD" w:rsidP="00CB44AD">
      <w:pPr>
        <w:spacing w:line="360" w:lineRule="auto"/>
        <w:ind w:firstLine="720"/>
        <w:rPr>
          <w:rFonts w:asciiTheme="minorHAnsi" w:hAnsiTheme="minorHAnsi" w:cstheme="minorHAnsi"/>
          <w:lang w:eastAsia="ro-RO"/>
        </w:rPr>
      </w:pPr>
      <w:proofErr w:type="spellStart"/>
      <w:r w:rsidRPr="00E45FA3">
        <w:rPr>
          <w:rFonts w:asciiTheme="minorHAnsi" w:hAnsiTheme="minorHAnsi" w:cstheme="minorHAnsi"/>
          <w:lang w:eastAsia="ro-RO"/>
        </w:rPr>
        <w:t>Cladirea</w:t>
      </w:r>
      <w:proofErr w:type="spellEnd"/>
      <w:r w:rsidRPr="00E45FA3">
        <w:rPr>
          <w:rFonts w:asciiTheme="minorHAnsi" w:hAnsiTheme="minorHAnsi" w:cstheme="minorHAnsi"/>
          <w:lang w:eastAsia="ro-RO"/>
        </w:rPr>
        <w:t xml:space="preserve"> nu are nicio valoare arhitecturala. </w:t>
      </w:r>
    </w:p>
    <w:p w14:paraId="2128F522" w14:textId="77777777" w:rsidR="00CB44AD" w:rsidRPr="00E45FA3" w:rsidRDefault="00CB44AD" w:rsidP="00CB44AD">
      <w:pPr>
        <w:spacing w:line="360" w:lineRule="auto"/>
        <w:ind w:firstLine="720"/>
        <w:rPr>
          <w:rFonts w:asciiTheme="minorHAnsi" w:hAnsiTheme="minorHAnsi" w:cstheme="minorHAnsi"/>
          <w:lang w:eastAsia="ro-RO"/>
        </w:rPr>
      </w:pPr>
      <w:r w:rsidRPr="00E45FA3">
        <w:rPr>
          <w:rFonts w:asciiTheme="minorHAnsi" w:hAnsiTheme="minorHAnsi" w:cstheme="minorHAnsi"/>
          <w:lang w:eastAsia="ro-RO"/>
        </w:rPr>
        <w:t xml:space="preserve">Nu se </w:t>
      </w:r>
      <w:proofErr w:type="spellStart"/>
      <w:r w:rsidRPr="00E45FA3">
        <w:rPr>
          <w:rFonts w:asciiTheme="minorHAnsi" w:hAnsiTheme="minorHAnsi" w:cstheme="minorHAnsi"/>
          <w:lang w:eastAsia="ro-RO"/>
        </w:rPr>
        <w:t>cunoaste</w:t>
      </w:r>
      <w:proofErr w:type="spellEnd"/>
      <w:r w:rsidRPr="00E45FA3">
        <w:rPr>
          <w:rFonts w:asciiTheme="minorHAnsi" w:hAnsiTheme="minorHAnsi" w:cstheme="minorHAnsi"/>
          <w:lang w:eastAsia="ro-RO"/>
        </w:rPr>
        <w:t xml:space="preserve"> cu </w:t>
      </w:r>
      <w:proofErr w:type="spellStart"/>
      <w:r w:rsidRPr="00E45FA3">
        <w:rPr>
          <w:rFonts w:asciiTheme="minorHAnsi" w:hAnsiTheme="minorHAnsi" w:cstheme="minorHAnsi"/>
          <w:lang w:eastAsia="ro-RO"/>
        </w:rPr>
        <w:t>certituine</w:t>
      </w:r>
      <w:proofErr w:type="spellEnd"/>
      <w:r w:rsidRPr="00E45FA3">
        <w:rPr>
          <w:rFonts w:asciiTheme="minorHAnsi" w:hAnsiTheme="minorHAnsi" w:cstheme="minorHAnsi"/>
          <w:lang w:eastAsia="ro-RO"/>
        </w:rPr>
        <w:t xml:space="preserve"> dar din analiza </w:t>
      </w:r>
      <w:proofErr w:type="spellStart"/>
      <w:r w:rsidRPr="00E45FA3">
        <w:rPr>
          <w:rFonts w:asciiTheme="minorHAnsi" w:hAnsiTheme="minorHAnsi" w:cstheme="minorHAnsi"/>
          <w:lang w:eastAsia="ro-RO"/>
        </w:rPr>
        <w:t>facuta</w:t>
      </w:r>
      <w:proofErr w:type="spellEnd"/>
      <w:r w:rsidRPr="00E45FA3">
        <w:rPr>
          <w:rFonts w:asciiTheme="minorHAnsi" w:hAnsiTheme="minorHAnsi" w:cstheme="minorHAnsi"/>
          <w:lang w:eastAsia="ro-RO"/>
        </w:rPr>
        <w:t xml:space="preserve"> la fata locului, se poate trage concluzia ca </w:t>
      </w:r>
      <w:proofErr w:type="spellStart"/>
      <w:r w:rsidRPr="00E45FA3">
        <w:rPr>
          <w:rFonts w:asciiTheme="minorHAnsi" w:hAnsiTheme="minorHAnsi" w:cstheme="minorHAnsi"/>
          <w:lang w:eastAsia="ro-RO"/>
        </w:rPr>
        <w:t>intreaga</w:t>
      </w:r>
      <w:proofErr w:type="spellEnd"/>
      <w:r w:rsidRPr="00E45FA3">
        <w:rPr>
          <w:rFonts w:asciiTheme="minorHAnsi" w:hAnsiTheme="minorHAnsi" w:cstheme="minorHAnsi"/>
          <w:lang w:eastAsia="ro-RO"/>
        </w:rPr>
        <w:t xml:space="preserve"> </w:t>
      </w:r>
      <w:proofErr w:type="spellStart"/>
      <w:r w:rsidRPr="00E45FA3">
        <w:rPr>
          <w:rFonts w:asciiTheme="minorHAnsi" w:hAnsiTheme="minorHAnsi" w:cstheme="minorHAnsi"/>
          <w:lang w:eastAsia="ro-RO"/>
        </w:rPr>
        <w:t>constructie</w:t>
      </w:r>
      <w:proofErr w:type="spellEnd"/>
      <w:r w:rsidRPr="00E45FA3">
        <w:rPr>
          <w:rFonts w:asciiTheme="minorHAnsi" w:hAnsiTheme="minorHAnsi" w:cstheme="minorHAnsi"/>
          <w:lang w:eastAsia="ro-RO"/>
        </w:rPr>
        <w:t xml:space="preserve"> s-a executat </w:t>
      </w:r>
      <w:proofErr w:type="spellStart"/>
      <w:r w:rsidRPr="00E45FA3">
        <w:rPr>
          <w:rFonts w:asciiTheme="minorHAnsi" w:hAnsiTheme="minorHAnsi" w:cstheme="minorHAnsi"/>
          <w:lang w:eastAsia="ro-RO"/>
        </w:rPr>
        <w:t>intr-o</w:t>
      </w:r>
      <w:proofErr w:type="spellEnd"/>
      <w:r w:rsidRPr="00E45FA3">
        <w:rPr>
          <w:rFonts w:asciiTheme="minorHAnsi" w:hAnsiTheme="minorHAnsi" w:cstheme="minorHAnsi"/>
          <w:lang w:eastAsia="ro-RO"/>
        </w:rPr>
        <w:t xml:space="preserve"> singura etapa.</w:t>
      </w:r>
    </w:p>
    <w:p w14:paraId="1437D0B0" w14:textId="2A1C77B4" w:rsidR="0071352E" w:rsidRPr="00E45FA3" w:rsidRDefault="0071352E" w:rsidP="00CB44AD">
      <w:pPr>
        <w:spacing w:line="360" w:lineRule="auto"/>
        <w:ind w:firstLine="720"/>
        <w:rPr>
          <w:rFonts w:asciiTheme="minorHAnsi" w:hAnsiTheme="minorHAnsi" w:cstheme="minorHAnsi"/>
          <w:lang w:eastAsia="ro-RO"/>
        </w:rPr>
      </w:pPr>
      <w:r w:rsidRPr="00E45FA3">
        <w:rPr>
          <w:rFonts w:asciiTheme="minorHAnsi" w:hAnsiTheme="minorHAnsi" w:cstheme="minorHAnsi"/>
          <w:lang w:eastAsia="ro-RO"/>
        </w:rPr>
        <w:t xml:space="preserve">Lucrările de </w:t>
      </w:r>
      <w:proofErr w:type="spellStart"/>
      <w:r w:rsidRPr="00E45FA3">
        <w:rPr>
          <w:rFonts w:asciiTheme="minorHAnsi" w:hAnsiTheme="minorHAnsi" w:cstheme="minorHAnsi"/>
          <w:lang w:eastAsia="ro-RO"/>
        </w:rPr>
        <w:t>desfiinţare</w:t>
      </w:r>
      <w:proofErr w:type="spellEnd"/>
      <w:r w:rsidRPr="00E45FA3">
        <w:rPr>
          <w:rFonts w:asciiTheme="minorHAnsi" w:hAnsiTheme="minorHAnsi" w:cstheme="minorHAnsi"/>
          <w:lang w:eastAsia="ro-RO"/>
        </w:rPr>
        <w:t xml:space="preserve"> vor putea începe numai după ce :</w:t>
      </w:r>
    </w:p>
    <w:p w14:paraId="3C4DA1D7" w14:textId="77777777" w:rsidR="0071352E" w:rsidRPr="00E45FA3" w:rsidRDefault="0071352E" w:rsidP="0071352E">
      <w:pPr>
        <w:spacing w:line="360" w:lineRule="auto"/>
        <w:ind w:firstLine="720"/>
        <w:rPr>
          <w:rFonts w:asciiTheme="minorHAnsi" w:hAnsiTheme="minorHAnsi" w:cstheme="minorHAnsi"/>
          <w:lang w:eastAsia="ro-RO"/>
        </w:rPr>
      </w:pPr>
      <w:r w:rsidRPr="00E45FA3">
        <w:rPr>
          <w:rFonts w:asciiTheme="minorHAnsi" w:hAnsiTheme="minorHAnsi" w:cstheme="minorHAnsi"/>
          <w:lang w:eastAsia="ro-RO"/>
        </w:rPr>
        <w:t xml:space="preserve">- au fost întrerupte orice legături cu rețelele exterioare de energie electrică; operațiunile de întrerupere vor fi executate de societăți specializate, atestate și </w:t>
      </w:r>
      <w:proofErr w:type="spellStart"/>
      <w:r w:rsidRPr="00E45FA3">
        <w:rPr>
          <w:rFonts w:asciiTheme="minorHAnsi" w:hAnsiTheme="minorHAnsi" w:cstheme="minorHAnsi"/>
          <w:lang w:eastAsia="ro-RO"/>
        </w:rPr>
        <w:t>indreptățite</w:t>
      </w:r>
      <w:proofErr w:type="spellEnd"/>
      <w:r w:rsidRPr="00E45FA3">
        <w:rPr>
          <w:rFonts w:asciiTheme="minorHAnsi" w:hAnsiTheme="minorHAnsi" w:cstheme="minorHAnsi"/>
          <w:lang w:eastAsia="ro-RO"/>
        </w:rPr>
        <w:t xml:space="preserve"> să execute astfel de lucrări (unde este cazul) ;</w:t>
      </w:r>
    </w:p>
    <w:p w14:paraId="09468DE6" w14:textId="77777777" w:rsidR="0071352E" w:rsidRPr="00E45FA3" w:rsidRDefault="0071352E" w:rsidP="0071352E">
      <w:pPr>
        <w:spacing w:line="360" w:lineRule="auto"/>
        <w:ind w:firstLine="720"/>
        <w:rPr>
          <w:rFonts w:asciiTheme="minorHAnsi" w:hAnsiTheme="minorHAnsi" w:cstheme="minorHAnsi"/>
          <w:lang w:eastAsia="ro-RO"/>
        </w:rPr>
      </w:pPr>
      <w:r w:rsidRPr="00E45FA3">
        <w:rPr>
          <w:rFonts w:asciiTheme="minorHAnsi" w:hAnsiTheme="minorHAnsi" w:cstheme="minorHAnsi"/>
          <w:lang w:eastAsia="ro-RO"/>
        </w:rPr>
        <w:t>- au fost golite rețelele interioare de apă, gaze.</w:t>
      </w:r>
    </w:p>
    <w:p w14:paraId="72BE6D65" w14:textId="77777777" w:rsidR="0071352E" w:rsidRPr="00E45FA3" w:rsidRDefault="0071352E" w:rsidP="0071352E">
      <w:pPr>
        <w:spacing w:line="360" w:lineRule="auto"/>
        <w:ind w:firstLine="720"/>
        <w:rPr>
          <w:rFonts w:asciiTheme="minorHAnsi" w:hAnsiTheme="minorHAnsi" w:cstheme="minorHAnsi"/>
          <w:lang w:eastAsia="ro-RO"/>
        </w:rPr>
      </w:pPr>
      <w:r w:rsidRPr="00E45FA3">
        <w:rPr>
          <w:rFonts w:asciiTheme="minorHAnsi" w:hAnsiTheme="minorHAnsi" w:cstheme="minorHAnsi"/>
          <w:lang w:eastAsia="ro-RO"/>
        </w:rPr>
        <w:t>- au fost evacuate instalațiile interioare și echipamentele.</w:t>
      </w:r>
    </w:p>
    <w:p w14:paraId="0E77A86A" w14:textId="77777777" w:rsidR="0071352E" w:rsidRPr="00E45FA3" w:rsidRDefault="0071352E" w:rsidP="0071352E">
      <w:pPr>
        <w:spacing w:line="360" w:lineRule="auto"/>
        <w:ind w:firstLine="720"/>
        <w:rPr>
          <w:rFonts w:asciiTheme="minorHAnsi" w:hAnsiTheme="minorHAnsi" w:cstheme="minorHAnsi"/>
          <w:lang w:eastAsia="ro-RO"/>
        </w:rPr>
      </w:pPr>
      <w:r w:rsidRPr="00E45FA3">
        <w:rPr>
          <w:rFonts w:asciiTheme="minorHAnsi" w:hAnsiTheme="minorHAnsi" w:cstheme="minorHAnsi"/>
          <w:lang w:eastAsia="ro-RO"/>
        </w:rPr>
        <w:t xml:space="preserve">Se va interzice accesul în zona de demolare a personalului neinstruit sau a altor persoane care nu au </w:t>
      </w:r>
      <w:proofErr w:type="spellStart"/>
      <w:r w:rsidRPr="00E45FA3">
        <w:rPr>
          <w:rFonts w:asciiTheme="minorHAnsi" w:hAnsiTheme="minorHAnsi" w:cstheme="minorHAnsi"/>
          <w:lang w:eastAsia="ro-RO"/>
        </w:rPr>
        <w:t>legatură</w:t>
      </w:r>
      <w:proofErr w:type="spellEnd"/>
      <w:r w:rsidRPr="00E45FA3">
        <w:rPr>
          <w:rFonts w:asciiTheme="minorHAnsi" w:hAnsiTheme="minorHAnsi" w:cstheme="minorHAnsi"/>
          <w:lang w:eastAsia="ro-RO"/>
        </w:rPr>
        <w:t xml:space="preserve"> cu operațiile respective. Zona periculoasă din imediata apropiere a construcțiilor care se demolează va fi marcată cu indicatoare de avertizare și va fi supravegheată de personal instruit.</w:t>
      </w:r>
    </w:p>
    <w:p w14:paraId="1F84B391" w14:textId="77777777" w:rsidR="0071352E" w:rsidRPr="00E45FA3" w:rsidRDefault="0071352E" w:rsidP="0071352E">
      <w:pPr>
        <w:spacing w:line="360" w:lineRule="auto"/>
        <w:ind w:firstLine="720"/>
        <w:rPr>
          <w:rFonts w:asciiTheme="minorHAnsi" w:hAnsiTheme="minorHAnsi" w:cstheme="minorHAnsi"/>
          <w:lang w:eastAsia="ro-RO"/>
        </w:rPr>
      </w:pPr>
      <w:proofErr w:type="spellStart"/>
      <w:r w:rsidRPr="00E45FA3">
        <w:rPr>
          <w:rFonts w:asciiTheme="minorHAnsi" w:hAnsiTheme="minorHAnsi" w:cstheme="minorHAnsi"/>
          <w:lang w:eastAsia="ro-RO"/>
        </w:rPr>
        <w:t>Desfiinţarea</w:t>
      </w:r>
      <w:proofErr w:type="spellEnd"/>
      <w:r w:rsidRPr="00E45FA3">
        <w:rPr>
          <w:rFonts w:asciiTheme="minorHAnsi" w:hAnsiTheme="minorHAnsi" w:cstheme="minorHAnsi"/>
          <w:lang w:eastAsia="ro-RO"/>
        </w:rPr>
        <w:t xml:space="preserve"> </w:t>
      </w:r>
      <w:proofErr w:type="spellStart"/>
      <w:r w:rsidRPr="00E45FA3">
        <w:rPr>
          <w:rFonts w:asciiTheme="minorHAnsi" w:hAnsiTheme="minorHAnsi" w:cstheme="minorHAnsi"/>
          <w:lang w:eastAsia="ro-RO"/>
        </w:rPr>
        <w:t>construcţiilor</w:t>
      </w:r>
      <w:proofErr w:type="spellEnd"/>
      <w:r w:rsidRPr="00E45FA3">
        <w:rPr>
          <w:rFonts w:asciiTheme="minorHAnsi" w:hAnsiTheme="minorHAnsi" w:cstheme="minorHAnsi"/>
          <w:lang w:eastAsia="ro-RO"/>
        </w:rPr>
        <w:t xml:space="preserve"> se face în două etape succesive :</w:t>
      </w:r>
    </w:p>
    <w:p w14:paraId="40E978F9" w14:textId="77777777" w:rsidR="0071352E" w:rsidRPr="00E45FA3" w:rsidRDefault="0071352E" w:rsidP="0071352E">
      <w:pPr>
        <w:spacing w:line="360" w:lineRule="auto"/>
        <w:ind w:firstLine="720"/>
        <w:rPr>
          <w:rFonts w:asciiTheme="minorHAnsi" w:hAnsiTheme="minorHAnsi" w:cstheme="minorHAnsi"/>
          <w:lang w:eastAsia="ro-RO"/>
        </w:rPr>
      </w:pPr>
      <w:r w:rsidRPr="00E45FA3">
        <w:rPr>
          <w:rFonts w:asciiTheme="minorHAnsi" w:hAnsiTheme="minorHAnsi" w:cstheme="minorHAnsi"/>
          <w:lang w:eastAsia="ro-RO"/>
        </w:rPr>
        <w:t>- dezechiparea construcției ;</w:t>
      </w:r>
    </w:p>
    <w:p w14:paraId="57D2C43E" w14:textId="77777777" w:rsidR="0071352E" w:rsidRPr="00E45FA3" w:rsidRDefault="0071352E" w:rsidP="0071352E">
      <w:pPr>
        <w:spacing w:line="360" w:lineRule="auto"/>
        <w:ind w:firstLine="720"/>
        <w:rPr>
          <w:rFonts w:asciiTheme="minorHAnsi" w:hAnsiTheme="minorHAnsi" w:cstheme="minorHAnsi"/>
          <w:lang w:eastAsia="ro-RO"/>
        </w:rPr>
      </w:pPr>
      <w:r w:rsidRPr="00E45FA3">
        <w:rPr>
          <w:rFonts w:asciiTheme="minorHAnsi" w:hAnsiTheme="minorHAnsi" w:cstheme="minorHAnsi"/>
          <w:lang w:eastAsia="ro-RO"/>
        </w:rPr>
        <w:t>- demolarea propriu-zisă a acesteia ;</w:t>
      </w:r>
    </w:p>
    <w:p w14:paraId="4BBF6BEB" w14:textId="77777777" w:rsidR="0071352E" w:rsidRPr="00E45FA3" w:rsidRDefault="0071352E" w:rsidP="0071352E">
      <w:pPr>
        <w:spacing w:line="360" w:lineRule="auto"/>
        <w:ind w:firstLine="720"/>
        <w:rPr>
          <w:rFonts w:asciiTheme="minorHAnsi" w:hAnsiTheme="minorHAnsi" w:cstheme="minorHAnsi"/>
          <w:lang w:eastAsia="ro-RO"/>
        </w:rPr>
      </w:pPr>
      <w:r w:rsidRPr="00E45FA3">
        <w:rPr>
          <w:rFonts w:asciiTheme="minorHAnsi" w:hAnsiTheme="minorHAnsi" w:cstheme="minorHAnsi"/>
          <w:lang w:eastAsia="ro-RO"/>
        </w:rPr>
        <w:t xml:space="preserve">Dezechiparea construcțiilor se va executa acolo unde este cazul și constă în demontarea tuturor elementelor de instalații și a rețelelor existente. </w:t>
      </w:r>
    </w:p>
    <w:p w14:paraId="099BF7B5" w14:textId="77777777" w:rsidR="0071352E" w:rsidRPr="00E45FA3" w:rsidRDefault="0071352E" w:rsidP="0071352E">
      <w:pPr>
        <w:spacing w:line="360" w:lineRule="auto"/>
        <w:ind w:firstLine="720"/>
        <w:rPr>
          <w:rFonts w:asciiTheme="minorHAnsi" w:hAnsiTheme="minorHAnsi" w:cstheme="minorHAnsi"/>
          <w:lang w:eastAsia="ro-RO"/>
        </w:rPr>
      </w:pPr>
      <w:r w:rsidRPr="00E45FA3">
        <w:rPr>
          <w:rFonts w:asciiTheme="minorHAnsi" w:hAnsiTheme="minorHAnsi" w:cstheme="minorHAnsi"/>
          <w:lang w:eastAsia="ro-RO"/>
        </w:rPr>
        <w:t>Demolarea propriu-zisă a construcțiilor se va face după terminarea întreruperii legăturilor cu rețelele exterioare și dezechiparea completă a interiorului. Finalizarea acestor operații se va consemna într-un proces verbal de predare a clădirii spre demolare, semnat de societățile care au efectuat lucrările menționate, de reprezentantul beneficiarului și de executantul demolării.</w:t>
      </w:r>
    </w:p>
    <w:p w14:paraId="138B924B" w14:textId="77777777" w:rsidR="00CB44AD" w:rsidRPr="00E45FA3" w:rsidRDefault="00CB44AD" w:rsidP="00CB44AD">
      <w:pPr>
        <w:spacing w:line="360" w:lineRule="auto"/>
        <w:ind w:firstLine="720"/>
        <w:rPr>
          <w:rFonts w:asciiTheme="minorHAnsi" w:hAnsiTheme="minorHAnsi" w:cstheme="minorHAnsi"/>
          <w:lang w:eastAsia="ro-RO"/>
        </w:rPr>
      </w:pPr>
      <w:r w:rsidRPr="00E45FA3">
        <w:rPr>
          <w:rFonts w:asciiTheme="minorHAnsi" w:hAnsiTheme="minorHAnsi" w:cstheme="minorHAnsi"/>
          <w:lang w:eastAsia="ro-RO"/>
        </w:rPr>
        <w:t xml:space="preserve">Procedeele de demolare vor respecta </w:t>
      </w:r>
      <w:proofErr w:type="spellStart"/>
      <w:r w:rsidRPr="00E45FA3">
        <w:rPr>
          <w:rFonts w:asciiTheme="minorHAnsi" w:hAnsiTheme="minorHAnsi" w:cstheme="minorHAnsi"/>
          <w:lang w:eastAsia="ro-RO"/>
        </w:rPr>
        <w:t>pricipiul</w:t>
      </w:r>
      <w:proofErr w:type="spellEnd"/>
      <w:r w:rsidRPr="00E45FA3">
        <w:rPr>
          <w:rFonts w:asciiTheme="minorHAnsi" w:hAnsiTheme="minorHAnsi" w:cstheme="minorHAnsi"/>
          <w:lang w:eastAsia="ro-RO"/>
        </w:rPr>
        <w:t xml:space="preserve"> "de sus în jos" în ordinea inversă a </w:t>
      </w:r>
      <w:proofErr w:type="spellStart"/>
      <w:r w:rsidRPr="00E45FA3">
        <w:rPr>
          <w:rFonts w:asciiTheme="minorHAnsi" w:hAnsiTheme="minorHAnsi" w:cstheme="minorHAnsi"/>
          <w:lang w:eastAsia="ro-RO"/>
        </w:rPr>
        <w:t>execuţiei</w:t>
      </w:r>
      <w:proofErr w:type="spellEnd"/>
      <w:r w:rsidRPr="00E45FA3">
        <w:rPr>
          <w:rFonts w:asciiTheme="minorHAnsi" w:hAnsiTheme="minorHAnsi" w:cstheme="minorHAnsi"/>
          <w:lang w:eastAsia="ro-RO"/>
        </w:rPr>
        <w:t xml:space="preserve">. Astfel, demolarea se va începe de la elementele rampelor de acces, trecând mai apoi la elementele </w:t>
      </w:r>
      <w:proofErr w:type="spellStart"/>
      <w:r w:rsidRPr="00E45FA3">
        <w:rPr>
          <w:rFonts w:asciiTheme="minorHAnsi" w:hAnsiTheme="minorHAnsi" w:cstheme="minorHAnsi"/>
          <w:lang w:eastAsia="ro-RO"/>
        </w:rPr>
        <w:t>acoperişului</w:t>
      </w:r>
      <w:proofErr w:type="spellEnd"/>
      <w:r w:rsidRPr="00E45FA3">
        <w:rPr>
          <w:rFonts w:asciiTheme="minorHAnsi" w:hAnsiTheme="minorHAnsi" w:cstheme="minorHAnsi"/>
          <w:lang w:eastAsia="ro-RO"/>
        </w:rPr>
        <w:t xml:space="preserve">, la ziduri, la stâlpi </w:t>
      </w:r>
      <w:proofErr w:type="spellStart"/>
      <w:r w:rsidRPr="00E45FA3">
        <w:rPr>
          <w:rFonts w:asciiTheme="minorHAnsi" w:hAnsiTheme="minorHAnsi" w:cstheme="minorHAnsi"/>
          <w:lang w:eastAsia="ro-RO"/>
        </w:rPr>
        <w:t>şi</w:t>
      </w:r>
      <w:proofErr w:type="spellEnd"/>
      <w:r w:rsidRPr="00E45FA3">
        <w:rPr>
          <w:rFonts w:asciiTheme="minorHAnsi" w:hAnsiTheme="minorHAnsi" w:cstheme="minorHAnsi"/>
          <w:lang w:eastAsia="ro-RO"/>
        </w:rPr>
        <w:t xml:space="preserve"> </w:t>
      </w:r>
      <w:proofErr w:type="spellStart"/>
      <w:r w:rsidRPr="00E45FA3">
        <w:rPr>
          <w:rFonts w:asciiTheme="minorHAnsi" w:hAnsiTheme="minorHAnsi" w:cstheme="minorHAnsi"/>
          <w:lang w:eastAsia="ro-RO"/>
        </w:rPr>
        <w:t>fundaţii</w:t>
      </w:r>
      <w:proofErr w:type="spellEnd"/>
      <w:r w:rsidRPr="00E45FA3">
        <w:rPr>
          <w:rFonts w:asciiTheme="minorHAnsi" w:hAnsiTheme="minorHAnsi" w:cstheme="minorHAnsi"/>
          <w:lang w:eastAsia="ro-RO"/>
        </w:rPr>
        <w:t>.</w:t>
      </w:r>
    </w:p>
    <w:p w14:paraId="6C77FFD1" w14:textId="77777777" w:rsidR="00CB44AD" w:rsidRPr="00E45FA3" w:rsidRDefault="00CB44AD" w:rsidP="00CB44AD">
      <w:pPr>
        <w:spacing w:line="360" w:lineRule="auto"/>
        <w:ind w:firstLine="720"/>
        <w:rPr>
          <w:rFonts w:asciiTheme="minorHAnsi" w:hAnsiTheme="minorHAnsi" w:cstheme="minorHAnsi"/>
          <w:lang w:eastAsia="ro-RO"/>
        </w:rPr>
      </w:pPr>
      <w:r w:rsidRPr="00E45FA3">
        <w:rPr>
          <w:rFonts w:asciiTheme="minorHAnsi" w:hAnsiTheme="minorHAnsi" w:cstheme="minorHAnsi"/>
          <w:lang w:eastAsia="ro-RO"/>
        </w:rPr>
        <w:lastRenderedPageBreak/>
        <w:t xml:space="preserve">Demolarea se va face prin mijloace mecanizate </w:t>
      </w:r>
      <w:proofErr w:type="spellStart"/>
      <w:r w:rsidRPr="00E45FA3">
        <w:rPr>
          <w:rFonts w:asciiTheme="minorHAnsi" w:hAnsiTheme="minorHAnsi" w:cstheme="minorHAnsi"/>
          <w:lang w:eastAsia="ro-RO"/>
        </w:rPr>
        <w:t>uşoare</w:t>
      </w:r>
      <w:proofErr w:type="spellEnd"/>
      <w:r w:rsidRPr="00E45FA3">
        <w:rPr>
          <w:rFonts w:asciiTheme="minorHAnsi" w:hAnsiTheme="minorHAnsi" w:cstheme="minorHAnsi"/>
          <w:lang w:eastAsia="ro-RO"/>
        </w:rPr>
        <w:t xml:space="preserve"> </w:t>
      </w:r>
      <w:proofErr w:type="spellStart"/>
      <w:r w:rsidRPr="00E45FA3">
        <w:rPr>
          <w:rFonts w:asciiTheme="minorHAnsi" w:hAnsiTheme="minorHAnsi" w:cstheme="minorHAnsi"/>
          <w:lang w:eastAsia="ro-RO"/>
        </w:rPr>
        <w:t>şi</w:t>
      </w:r>
      <w:proofErr w:type="spellEnd"/>
      <w:r w:rsidRPr="00E45FA3">
        <w:rPr>
          <w:rFonts w:asciiTheme="minorHAnsi" w:hAnsiTheme="minorHAnsi" w:cstheme="minorHAnsi"/>
          <w:lang w:eastAsia="ro-RO"/>
        </w:rPr>
        <w:t xml:space="preserve"> cu minimul de personal posibil prezent în frontul de lucru sau cu mijloace mecanizate grele, având în vedere </w:t>
      </w:r>
      <w:proofErr w:type="spellStart"/>
      <w:r w:rsidRPr="00E45FA3">
        <w:rPr>
          <w:rFonts w:asciiTheme="minorHAnsi" w:hAnsiTheme="minorHAnsi" w:cstheme="minorHAnsi"/>
          <w:lang w:eastAsia="ro-RO"/>
        </w:rPr>
        <w:t>eliberearea</w:t>
      </w:r>
      <w:proofErr w:type="spellEnd"/>
      <w:r w:rsidRPr="00E45FA3">
        <w:rPr>
          <w:rFonts w:asciiTheme="minorHAnsi" w:hAnsiTheme="minorHAnsi" w:cstheme="minorHAnsi"/>
          <w:lang w:eastAsia="ro-RO"/>
        </w:rPr>
        <w:t xml:space="preserve"> zonei pe raza de </w:t>
      </w:r>
      <w:proofErr w:type="spellStart"/>
      <w:r w:rsidRPr="00E45FA3">
        <w:rPr>
          <w:rFonts w:asciiTheme="minorHAnsi" w:hAnsiTheme="minorHAnsi" w:cstheme="minorHAnsi"/>
          <w:lang w:eastAsia="ro-RO"/>
        </w:rPr>
        <w:t>acţiune</w:t>
      </w:r>
      <w:proofErr w:type="spellEnd"/>
      <w:r w:rsidRPr="00E45FA3">
        <w:rPr>
          <w:rFonts w:asciiTheme="minorHAnsi" w:hAnsiTheme="minorHAnsi" w:cstheme="minorHAnsi"/>
          <w:lang w:eastAsia="ro-RO"/>
        </w:rPr>
        <w:t xml:space="preserve"> a utilajului.</w:t>
      </w:r>
    </w:p>
    <w:p w14:paraId="529DD415" w14:textId="77777777" w:rsidR="00CB44AD" w:rsidRPr="00E45FA3" w:rsidRDefault="00CB44AD" w:rsidP="00CB44AD">
      <w:pPr>
        <w:spacing w:line="360" w:lineRule="auto"/>
        <w:ind w:firstLine="720"/>
        <w:rPr>
          <w:rFonts w:asciiTheme="minorHAnsi" w:hAnsiTheme="minorHAnsi" w:cstheme="minorHAnsi"/>
          <w:lang w:eastAsia="ro-RO"/>
        </w:rPr>
      </w:pPr>
      <w:r w:rsidRPr="00E45FA3">
        <w:rPr>
          <w:rFonts w:asciiTheme="minorHAnsi" w:hAnsiTheme="minorHAnsi" w:cstheme="minorHAnsi"/>
          <w:lang w:eastAsia="ro-RO"/>
        </w:rPr>
        <w:t>Lucrările ce implică demolarea sunt:</w:t>
      </w:r>
    </w:p>
    <w:p w14:paraId="0BDE1DD9" w14:textId="77777777" w:rsidR="00CB44AD" w:rsidRPr="00E45FA3" w:rsidRDefault="00CB44AD" w:rsidP="00CB44AD">
      <w:pPr>
        <w:spacing w:line="360" w:lineRule="auto"/>
        <w:ind w:firstLine="720"/>
        <w:rPr>
          <w:rFonts w:asciiTheme="minorHAnsi" w:hAnsiTheme="minorHAnsi" w:cstheme="minorHAnsi"/>
          <w:lang w:eastAsia="ro-RO"/>
        </w:rPr>
      </w:pPr>
      <w:r w:rsidRPr="00E45FA3">
        <w:rPr>
          <w:rFonts w:asciiTheme="minorHAnsi" w:hAnsiTheme="minorHAnsi" w:cstheme="minorHAnsi"/>
          <w:lang w:eastAsia="ro-RO"/>
        </w:rPr>
        <w:t>-</w:t>
      </w:r>
      <w:r w:rsidRPr="00E45FA3">
        <w:rPr>
          <w:rFonts w:asciiTheme="minorHAnsi" w:hAnsiTheme="minorHAnsi" w:cstheme="minorHAnsi"/>
          <w:lang w:eastAsia="ro-RO"/>
        </w:rPr>
        <w:tab/>
        <w:t xml:space="preserve">Desfaceri de </w:t>
      </w:r>
      <w:proofErr w:type="spellStart"/>
      <w:r w:rsidRPr="00E45FA3">
        <w:rPr>
          <w:rFonts w:asciiTheme="minorHAnsi" w:hAnsiTheme="minorHAnsi" w:cstheme="minorHAnsi"/>
          <w:lang w:eastAsia="ro-RO"/>
        </w:rPr>
        <w:t>acoperiş</w:t>
      </w:r>
      <w:proofErr w:type="spellEnd"/>
      <w:r w:rsidRPr="00E45FA3">
        <w:rPr>
          <w:rFonts w:asciiTheme="minorHAnsi" w:hAnsiTheme="minorHAnsi" w:cstheme="minorHAnsi"/>
          <w:lang w:eastAsia="ro-RO"/>
        </w:rPr>
        <w:t>;</w:t>
      </w:r>
    </w:p>
    <w:p w14:paraId="632BB6BE" w14:textId="77777777" w:rsidR="00CB44AD" w:rsidRPr="00E45FA3" w:rsidRDefault="00CB44AD" w:rsidP="00CB44AD">
      <w:pPr>
        <w:spacing w:line="360" w:lineRule="auto"/>
        <w:ind w:firstLine="720"/>
        <w:rPr>
          <w:rFonts w:asciiTheme="minorHAnsi" w:hAnsiTheme="minorHAnsi" w:cstheme="minorHAnsi"/>
          <w:lang w:eastAsia="ro-RO"/>
        </w:rPr>
      </w:pPr>
      <w:r w:rsidRPr="00E45FA3">
        <w:rPr>
          <w:rFonts w:asciiTheme="minorHAnsi" w:hAnsiTheme="minorHAnsi" w:cstheme="minorHAnsi"/>
          <w:lang w:eastAsia="ro-RO"/>
        </w:rPr>
        <w:t>-</w:t>
      </w:r>
      <w:r w:rsidRPr="00E45FA3">
        <w:rPr>
          <w:rFonts w:asciiTheme="minorHAnsi" w:hAnsiTheme="minorHAnsi" w:cstheme="minorHAnsi"/>
          <w:lang w:eastAsia="ro-RO"/>
        </w:rPr>
        <w:tab/>
        <w:t>Desfaceri de zidării;</w:t>
      </w:r>
    </w:p>
    <w:p w14:paraId="1F0E779C" w14:textId="77777777" w:rsidR="00CB44AD" w:rsidRPr="00E45FA3" w:rsidRDefault="00CB44AD" w:rsidP="00CB44AD">
      <w:pPr>
        <w:spacing w:line="360" w:lineRule="auto"/>
        <w:ind w:firstLine="720"/>
        <w:rPr>
          <w:rFonts w:asciiTheme="minorHAnsi" w:hAnsiTheme="minorHAnsi" w:cstheme="minorHAnsi"/>
          <w:lang w:eastAsia="ro-RO"/>
        </w:rPr>
      </w:pPr>
      <w:r w:rsidRPr="00E45FA3">
        <w:rPr>
          <w:rFonts w:asciiTheme="minorHAnsi" w:hAnsiTheme="minorHAnsi" w:cstheme="minorHAnsi"/>
          <w:lang w:eastAsia="ro-RO"/>
        </w:rPr>
        <w:t>-</w:t>
      </w:r>
      <w:r w:rsidRPr="00E45FA3">
        <w:rPr>
          <w:rFonts w:asciiTheme="minorHAnsi" w:hAnsiTheme="minorHAnsi" w:cstheme="minorHAnsi"/>
          <w:lang w:eastAsia="ro-RO"/>
        </w:rPr>
        <w:tab/>
        <w:t>Desfaceri de stâlpi;</w:t>
      </w:r>
    </w:p>
    <w:p w14:paraId="090F5452" w14:textId="77777777" w:rsidR="00CB44AD" w:rsidRPr="00E45FA3" w:rsidRDefault="00CB44AD" w:rsidP="00CB44AD">
      <w:pPr>
        <w:spacing w:line="360" w:lineRule="auto"/>
        <w:ind w:firstLine="720"/>
        <w:rPr>
          <w:rFonts w:asciiTheme="minorHAnsi" w:hAnsiTheme="minorHAnsi" w:cstheme="minorHAnsi"/>
          <w:lang w:eastAsia="ro-RO"/>
        </w:rPr>
      </w:pPr>
      <w:r w:rsidRPr="00E45FA3">
        <w:rPr>
          <w:rFonts w:asciiTheme="minorHAnsi" w:hAnsiTheme="minorHAnsi" w:cstheme="minorHAnsi"/>
          <w:lang w:eastAsia="ro-RO"/>
        </w:rPr>
        <w:t>-</w:t>
      </w:r>
      <w:r w:rsidRPr="00E45FA3">
        <w:rPr>
          <w:rFonts w:asciiTheme="minorHAnsi" w:hAnsiTheme="minorHAnsi" w:cstheme="minorHAnsi"/>
          <w:lang w:eastAsia="ro-RO"/>
        </w:rPr>
        <w:tab/>
        <w:t xml:space="preserve">Demolare </w:t>
      </w:r>
      <w:proofErr w:type="spellStart"/>
      <w:r w:rsidRPr="00E45FA3">
        <w:rPr>
          <w:rFonts w:asciiTheme="minorHAnsi" w:hAnsiTheme="minorHAnsi" w:cstheme="minorHAnsi"/>
          <w:lang w:eastAsia="ro-RO"/>
        </w:rPr>
        <w:t>fundaţii</w:t>
      </w:r>
      <w:proofErr w:type="spellEnd"/>
      <w:r w:rsidRPr="00E45FA3">
        <w:rPr>
          <w:rFonts w:asciiTheme="minorHAnsi" w:hAnsiTheme="minorHAnsi" w:cstheme="minorHAnsi"/>
          <w:lang w:eastAsia="ro-RO"/>
        </w:rPr>
        <w:t>.</w:t>
      </w:r>
    </w:p>
    <w:p w14:paraId="61331555" w14:textId="77777777" w:rsidR="00CB44AD" w:rsidRPr="00E45FA3" w:rsidRDefault="00CB44AD" w:rsidP="00CB44AD">
      <w:pPr>
        <w:spacing w:line="360" w:lineRule="auto"/>
        <w:ind w:firstLine="720"/>
        <w:rPr>
          <w:rFonts w:asciiTheme="minorHAnsi" w:hAnsiTheme="minorHAnsi" w:cstheme="minorHAnsi"/>
          <w:lang w:eastAsia="ro-RO"/>
        </w:rPr>
      </w:pPr>
      <w:r w:rsidRPr="00E45FA3">
        <w:rPr>
          <w:rFonts w:asciiTheme="minorHAnsi" w:hAnsiTheme="minorHAnsi" w:cstheme="minorHAnsi"/>
          <w:lang w:eastAsia="ro-RO"/>
        </w:rPr>
        <w:t xml:space="preserve">De asemenea, pe timp ploios, se va proteja </w:t>
      </w:r>
      <w:proofErr w:type="spellStart"/>
      <w:r w:rsidRPr="00E45FA3">
        <w:rPr>
          <w:rFonts w:asciiTheme="minorHAnsi" w:hAnsiTheme="minorHAnsi" w:cstheme="minorHAnsi"/>
          <w:lang w:eastAsia="ro-RO"/>
        </w:rPr>
        <w:t>şantierul</w:t>
      </w:r>
      <w:proofErr w:type="spellEnd"/>
      <w:r w:rsidRPr="00E45FA3">
        <w:rPr>
          <w:rFonts w:asciiTheme="minorHAnsi" w:hAnsiTheme="minorHAnsi" w:cstheme="minorHAnsi"/>
          <w:lang w:eastAsia="ro-RO"/>
        </w:rPr>
        <w:t xml:space="preserve"> sau zona de lucru pentru a evita îmbibarea </w:t>
      </w:r>
      <w:proofErr w:type="spellStart"/>
      <w:r w:rsidRPr="00E45FA3">
        <w:rPr>
          <w:rFonts w:asciiTheme="minorHAnsi" w:hAnsiTheme="minorHAnsi" w:cstheme="minorHAnsi"/>
          <w:lang w:eastAsia="ro-RO"/>
        </w:rPr>
        <w:t>suprafeţelor</w:t>
      </w:r>
      <w:proofErr w:type="spellEnd"/>
      <w:r w:rsidRPr="00E45FA3">
        <w:rPr>
          <w:rFonts w:asciiTheme="minorHAnsi" w:hAnsiTheme="minorHAnsi" w:cstheme="minorHAnsi"/>
          <w:lang w:eastAsia="ro-RO"/>
        </w:rPr>
        <w:t xml:space="preserve"> cu apă </w:t>
      </w:r>
      <w:proofErr w:type="spellStart"/>
      <w:r w:rsidRPr="00E45FA3">
        <w:rPr>
          <w:rFonts w:asciiTheme="minorHAnsi" w:hAnsiTheme="minorHAnsi" w:cstheme="minorHAnsi"/>
          <w:lang w:eastAsia="ro-RO"/>
        </w:rPr>
        <w:t>şi</w:t>
      </w:r>
      <w:proofErr w:type="spellEnd"/>
      <w:r w:rsidRPr="00E45FA3">
        <w:rPr>
          <w:rFonts w:asciiTheme="minorHAnsi" w:hAnsiTheme="minorHAnsi" w:cstheme="minorHAnsi"/>
          <w:lang w:eastAsia="ro-RO"/>
        </w:rPr>
        <w:t xml:space="preserve"> a crea </w:t>
      </w:r>
      <w:proofErr w:type="spellStart"/>
      <w:r w:rsidRPr="00E45FA3">
        <w:rPr>
          <w:rFonts w:asciiTheme="minorHAnsi" w:hAnsiTheme="minorHAnsi" w:cstheme="minorHAnsi"/>
          <w:lang w:eastAsia="ro-RO"/>
        </w:rPr>
        <w:t>situaţii</w:t>
      </w:r>
      <w:proofErr w:type="spellEnd"/>
      <w:r w:rsidRPr="00E45FA3">
        <w:rPr>
          <w:rFonts w:asciiTheme="minorHAnsi" w:hAnsiTheme="minorHAnsi" w:cstheme="minorHAnsi"/>
          <w:lang w:eastAsia="ro-RO"/>
        </w:rPr>
        <w:t xml:space="preserve"> </w:t>
      </w:r>
      <w:proofErr w:type="spellStart"/>
      <w:r w:rsidRPr="00E45FA3">
        <w:rPr>
          <w:rFonts w:asciiTheme="minorHAnsi" w:hAnsiTheme="minorHAnsi" w:cstheme="minorHAnsi"/>
          <w:lang w:eastAsia="ro-RO"/>
        </w:rPr>
        <w:t>potenţial</w:t>
      </w:r>
      <w:proofErr w:type="spellEnd"/>
      <w:r w:rsidRPr="00E45FA3">
        <w:rPr>
          <w:rFonts w:asciiTheme="minorHAnsi" w:hAnsiTheme="minorHAnsi" w:cstheme="minorHAnsi"/>
          <w:lang w:eastAsia="ro-RO"/>
        </w:rPr>
        <w:t xml:space="preserve"> periculoase pentru personalul implicat.</w:t>
      </w:r>
    </w:p>
    <w:p w14:paraId="7E456E5E" w14:textId="449D4A2A" w:rsidR="002827F7" w:rsidRPr="00E45FA3" w:rsidRDefault="00E923C1" w:rsidP="00CB44AD">
      <w:pPr>
        <w:spacing w:line="360" w:lineRule="auto"/>
        <w:ind w:firstLine="720"/>
        <w:rPr>
          <w:rFonts w:asciiTheme="minorHAnsi" w:hAnsiTheme="minorHAnsi" w:cstheme="minorHAnsi"/>
          <w:lang w:eastAsia="ro-RO"/>
        </w:rPr>
      </w:pPr>
      <w:proofErr w:type="spellStart"/>
      <w:r w:rsidRPr="00E45FA3">
        <w:rPr>
          <w:rFonts w:asciiTheme="minorHAnsi" w:hAnsiTheme="minorHAnsi" w:cstheme="minorHAnsi"/>
          <w:lang w:eastAsia="ro-RO"/>
        </w:rPr>
        <w:t>Desfiintarea</w:t>
      </w:r>
      <w:proofErr w:type="spellEnd"/>
      <w:r w:rsidRPr="00E45FA3">
        <w:rPr>
          <w:rFonts w:asciiTheme="minorHAnsi" w:hAnsiTheme="minorHAnsi" w:cstheme="minorHAnsi"/>
          <w:lang w:eastAsia="ro-RO"/>
        </w:rPr>
        <w:t xml:space="preserve"> </w:t>
      </w:r>
      <w:proofErr w:type="spellStart"/>
      <w:r w:rsidRPr="00E45FA3">
        <w:rPr>
          <w:rFonts w:asciiTheme="minorHAnsi" w:hAnsiTheme="minorHAnsi" w:cstheme="minorHAnsi"/>
          <w:lang w:eastAsia="ro-RO"/>
        </w:rPr>
        <w:t>constructiilor</w:t>
      </w:r>
      <w:proofErr w:type="spellEnd"/>
      <w:r w:rsidRPr="00E45FA3">
        <w:rPr>
          <w:rFonts w:asciiTheme="minorHAnsi" w:hAnsiTheme="minorHAnsi" w:cstheme="minorHAnsi"/>
          <w:lang w:eastAsia="ro-RO"/>
        </w:rPr>
        <w:t xml:space="preserve"> se va face cu respectarea prevederilor cuprinse in „Normativ cadru provizoriu privind demolarea </w:t>
      </w:r>
      <w:proofErr w:type="spellStart"/>
      <w:r w:rsidRPr="00E45FA3">
        <w:rPr>
          <w:rFonts w:asciiTheme="minorHAnsi" w:hAnsiTheme="minorHAnsi" w:cstheme="minorHAnsi"/>
          <w:lang w:eastAsia="ro-RO"/>
        </w:rPr>
        <w:t>partiala</w:t>
      </w:r>
      <w:proofErr w:type="spellEnd"/>
      <w:r w:rsidRPr="00E45FA3">
        <w:rPr>
          <w:rFonts w:asciiTheme="minorHAnsi" w:hAnsiTheme="minorHAnsi" w:cstheme="minorHAnsi"/>
          <w:lang w:eastAsia="ro-RO"/>
        </w:rPr>
        <w:t xml:space="preserve"> sau totala a </w:t>
      </w:r>
      <w:proofErr w:type="spellStart"/>
      <w:r w:rsidRPr="00E45FA3">
        <w:rPr>
          <w:rFonts w:asciiTheme="minorHAnsi" w:hAnsiTheme="minorHAnsi" w:cstheme="minorHAnsi"/>
          <w:lang w:eastAsia="ro-RO"/>
        </w:rPr>
        <w:t>constructiilor</w:t>
      </w:r>
      <w:proofErr w:type="spellEnd"/>
      <w:r w:rsidRPr="00E45FA3">
        <w:rPr>
          <w:rFonts w:asciiTheme="minorHAnsi" w:hAnsiTheme="minorHAnsi" w:cstheme="minorHAnsi"/>
          <w:lang w:eastAsia="ro-RO"/>
        </w:rPr>
        <w:t xml:space="preserve">” indicativ NP 55-88 si „Ghid privind executarea </w:t>
      </w:r>
      <w:proofErr w:type="spellStart"/>
      <w:r w:rsidRPr="00E45FA3">
        <w:rPr>
          <w:rFonts w:asciiTheme="minorHAnsi" w:hAnsiTheme="minorHAnsi" w:cstheme="minorHAnsi"/>
          <w:lang w:eastAsia="ro-RO"/>
        </w:rPr>
        <w:t>lucrarilor</w:t>
      </w:r>
      <w:proofErr w:type="spellEnd"/>
      <w:r w:rsidRPr="00E45FA3">
        <w:rPr>
          <w:rFonts w:asciiTheme="minorHAnsi" w:hAnsiTheme="minorHAnsi" w:cstheme="minorHAnsi"/>
          <w:lang w:eastAsia="ro-RO"/>
        </w:rPr>
        <w:t xml:space="preserve"> de demolare a elementelor de </w:t>
      </w:r>
      <w:proofErr w:type="spellStart"/>
      <w:r w:rsidRPr="00E45FA3">
        <w:rPr>
          <w:rFonts w:asciiTheme="minorHAnsi" w:hAnsiTheme="minorHAnsi" w:cstheme="minorHAnsi"/>
          <w:lang w:eastAsia="ro-RO"/>
        </w:rPr>
        <w:t>constructii</w:t>
      </w:r>
      <w:proofErr w:type="spellEnd"/>
      <w:r w:rsidRPr="00E45FA3">
        <w:rPr>
          <w:rFonts w:asciiTheme="minorHAnsi" w:hAnsiTheme="minorHAnsi" w:cstheme="minorHAnsi"/>
          <w:lang w:eastAsia="ro-RO"/>
        </w:rPr>
        <w:t xml:space="preserve"> din beton si beton armat” indicativ GE 022-1997.</w:t>
      </w:r>
    </w:p>
    <w:p w14:paraId="2F462559" w14:textId="77777777" w:rsidR="00455442" w:rsidRPr="00E45FA3" w:rsidRDefault="00455442" w:rsidP="00455442">
      <w:pPr>
        <w:pStyle w:val="Listparagraf"/>
        <w:spacing w:line="360" w:lineRule="auto"/>
        <w:ind w:left="1080"/>
        <w:rPr>
          <w:rFonts w:asciiTheme="minorHAnsi" w:hAnsiTheme="minorHAnsi" w:cstheme="minorHAnsi"/>
          <w:u w:val="single"/>
          <w:lang w:eastAsia="ro-RO"/>
        </w:rPr>
      </w:pPr>
      <w:r w:rsidRPr="00E45FA3">
        <w:rPr>
          <w:rFonts w:asciiTheme="minorHAnsi" w:hAnsiTheme="minorHAnsi" w:cstheme="minorHAnsi"/>
          <w:u w:val="single"/>
          <w:lang w:eastAsia="ro-RO"/>
        </w:rPr>
        <w:t>OBIECT 2</w:t>
      </w:r>
    </w:p>
    <w:p w14:paraId="58A0BC1D" w14:textId="4D682451" w:rsidR="00E923C1" w:rsidRPr="00E45FA3" w:rsidRDefault="00E923C1" w:rsidP="00455442">
      <w:pPr>
        <w:pStyle w:val="Listparagraf"/>
        <w:spacing w:line="360" w:lineRule="auto"/>
        <w:ind w:left="1080"/>
        <w:rPr>
          <w:rFonts w:asciiTheme="minorHAnsi" w:hAnsiTheme="minorHAnsi" w:cstheme="minorHAnsi"/>
          <w:u w:val="single"/>
          <w:lang w:eastAsia="ro-RO"/>
        </w:rPr>
      </w:pPr>
      <w:r w:rsidRPr="00E45FA3">
        <w:rPr>
          <w:rFonts w:asciiTheme="minorHAnsi" w:hAnsiTheme="minorHAnsi" w:cstheme="minorHAnsi"/>
          <w:u w:val="single"/>
          <w:lang w:eastAsia="ro-RO"/>
        </w:rPr>
        <w:t xml:space="preserve">SE DORESTE </w:t>
      </w:r>
      <w:r w:rsidR="00CB44AD" w:rsidRPr="00E45FA3">
        <w:rPr>
          <w:rFonts w:asciiTheme="minorHAnsi" w:hAnsiTheme="minorHAnsi" w:cstheme="minorHAnsi"/>
          <w:u w:val="single"/>
          <w:lang w:eastAsia="ro-RO"/>
        </w:rPr>
        <w:t>REALIZAREA UNUI  PAVILION NOU HANGAR MENTENANŢĂ ELICOPTERE</w:t>
      </w:r>
    </w:p>
    <w:p w14:paraId="3AB227AD" w14:textId="77777777" w:rsidR="00CB44AD" w:rsidRPr="00E45FA3" w:rsidRDefault="00CB44AD" w:rsidP="00CB44AD">
      <w:pPr>
        <w:pStyle w:val="Corptext"/>
        <w:kinsoku w:val="0"/>
        <w:overflowPunct w:val="0"/>
        <w:spacing w:line="276" w:lineRule="auto"/>
        <w:ind w:left="147" w:right="109" w:firstLine="715"/>
        <w:jc w:val="both"/>
        <w:rPr>
          <w:rFonts w:asciiTheme="minorHAnsi" w:hAnsiTheme="minorHAnsi" w:cstheme="minorHAnsi"/>
        </w:rPr>
      </w:pPr>
      <w:r w:rsidRPr="00E45FA3">
        <w:rPr>
          <w:rFonts w:asciiTheme="minorHAnsi" w:hAnsiTheme="minorHAnsi" w:cstheme="minorHAnsi"/>
        </w:rPr>
        <w:t xml:space="preserve">Se </w:t>
      </w:r>
      <w:proofErr w:type="spellStart"/>
      <w:r w:rsidRPr="00E45FA3">
        <w:rPr>
          <w:rFonts w:asciiTheme="minorHAnsi" w:hAnsiTheme="minorHAnsi" w:cstheme="minorHAnsi"/>
        </w:rPr>
        <w:t>doreste</w:t>
      </w:r>
      <w:proofErr w:type="spellEnd"/>
      <w:r w:rsidRPr="00E45FA3">
        <w:rPr>
          <w:rFonts w:asciiTheme="minorHAnsi" w:hAnsiTheme="minorHAnsi" w:cstheme="minorHAnsi"/>
        </w:rPr>
        <w:t xml:space="preserve"> realizarea unui nou </w:t>
      </w:r>
      <w:proofErr w:type="spellStart"/>
      <w:r w:rsidRPr="00E45FA3">
        <w:rPr>
          <w:rFonts w:asciiTheme="minorHAnsi" w:hAnsiTheme="minorHAnsi" w:cstheme="minorHAnsi"/>
        </w:rPr>
        <w:t>pavilon</w:t>
      </w:r>
      <w:proofErr w:type="spellEnd"/>
      <w:r w:rsidRPr="00E45FA3">
        <w:rPr>
          <w:rFonts w:asciiTheme="minorHAnsi" w:hAnsiTheme="minorHAnsi" w:cstheme="minorHAnsi"/>
        </w:rPr>
        <w:t xml:space="preserve">, in locul celui existent , cu </w:t>
      </w:r>
      <w:proofErr w:type="spellStart"/>
      <w:r w:rsidRPr="00E45FA3">
        <w:rPr>
          <w:rFonts w:asciiTheme="minorHAnsi" w:hAnsiTheme="minorHAnsi" w:cstheme="minorHAnsi"/>
        </w:rPr>
        <w:t>aceasi</w:t>
      </w:r>
      <w:proofErr w:type="spellEnd"/>
      <w:r w:rsidRPr="00E45FA3">
        <w:rPr>
          <w:rFonts w:asciiTheme="minorHAnsi" w:hAnsiTheme="minorHAnsi" w:cstheme="minorHAnsi"/>
        </w:rPr>
        <w:t xml:space="preserve"> </w:t>
      </w:r>
      <w:proofErr w:type="spellStart"/>
      <w:r w:rsidRPr="00E45FA3">
        <w:rPr>
          <w:rFonts w:asciiTheme="minorHAnsi" w:hAnsiTheme="minorHAnsi" w:cstheme="minorHAnsi"/>
        </w:rPr>
        <w:t>functiune</w:t>
      </w:r>
      <w:proofErr w:type="spellEnd"/>
      <w:r w:rsidRPr="00E45FA3">
        <w:rPr>
          <w:rFonts w:asciiTheme="minorHAnsi" w:hAnsiTheme="minorHAnsi" w:cstheme="minorHAnsi"/>
        </w:rPr>
        <w:t xml:space="preserve">, </w:t>
      </w:r>
      <w:proofErr w:type="spellStart"/>
      <w:r w:rsidRPr="00E45FA3">
        <w:rPr>
          <w:rFonts w:asciiTheme="minorHAnsi" w:hAnsiTheme="minorHAnsi" w:cstheme="minorHAnsi"/>
        </w:rPr>
        <w:t>avand</w:t>
      </w:r>
      <w:proofErr w:type="spellEnd"/>
      <w:r w:rsidRPr="00E45FA3">
        <w:rPr>
          <w:rFonts w:asciiTheme="minorHAnsi" w:hAnsiTheme="minorHAnsi" w:cstheme="minorHAnsi"/>
        </w:rPr>
        <w:t xml:space="preserve"> </w:t>
      </w:r>
      <w:proofErr w:type="spellStart"/>
      <w:r w:rsidRPr="00E45FA3">
        <w:rPr>
          <w:rFonts w:asciiTheme="minorHAnsi" w:hAnsiTheme="minorHAnsi" w:cstheme="minorHAnsi"/>
        </w:rPr>
        <w:t>aceasi</w:t>
      </w:r>
      <w:proofErr w:type="spellEnd"/>
      <w:r w:rsidRPr="00E45FA3">
        <w:rPr>
          <w:rFonts w:asciiTheme="minorHAnsi" w:hAnsiTheme="minorHAnsi" w:cstheme="minorHAnsi"/>
        </w:rPr>
        <w:t xml:space="preserve"> </w:t>
      </w:r>
      <w:proofErr w:type="spellStart"/>
      <w:r w:rsidRPr="00E45FA3">
        <w:rPr>
          <w:rFonts w:asciiTheme="minorHAnsi" w:hAnsiTheme="minorHAnsi" w:cstheme="minorHAnsi"/>
        </w:rPr>
        <w:t>inaltime</w:t>
      </w:r>
      <w:proofErr w:type="spellEnd"/>
      <w:r w:rsidRPr="00E45FA3">
        <w:rPr>
          <w:rFonts w:asciiTheme="minorHAnsi" w:hAnsiTheme="minorHAnsi" w:cstheme="minorHAnsi"/>
        </w:rPr>
        <w:t xml:space="preserve"> si </w:t>
      </w:r>
      <w:proofErr w:type="spellStart"/>
      <w:r w:rsidRPr="00E45FA3">
        <w:rPr>
          <w:rFonts w:asciiTheme="minorHAnsi" w:hAnsiTheme="minorHAnsi" w:cstheme="minorHAnsi"/>
        </w:rPr>
        <w:t>suprafata</w:t>
      </w:r>
      <w:proofErr w:type="spellEnd"/>
      <w:r w:rsidRPr="00E45FA3">
        <w:rPr>
          <w:rFonts w:asciiTheme="minorHAnsi" w:hAnsiTheme="minorHAnsi" w:cstheme="minorHAnsi"/>
        </w:rPr>
        <w:t xml:space="preserve"> comparabila cu pavilionul J existent.</w:t>
      </w:r>
    </w:p>
    <w:p w14:paraId="5FA8EADE" w14:textId="77777777" w:rsidR="00CB44AD" w:rsidRPr="00E45FA3" w:rsidRDefault="00CB44AD" w:rsidP="00CB44AD">
      <w:pPr>
        <w:pStyle w:val="Corptext"/>
        <w:kinsoku w:val="0"/>
        <w:overflowPunct w:val="0"/>
        <w:spacing w:line="276" w:lineRule="auto"/>
        <w:ind w:left="147" w:right="109" w:firstLine="715"/>
        <w:jc w:val="both"/>
        <w:rPr>
          <w:rFonts w:asciiTheme="minorHAnsi" w:hAnsiTheme="minorHAnsi" w:cstheme="minorHAnsi"/>
        </w:rPr>
      </w:pPr>
      <w:r w:rsidRPr="00E45FA3">
        <w:rPr>
          <w:rFonts w:asciiTheme="minorHAnsi" w:hAnsiTheme="minorHAnsi" w:cstheme="minorHAnsi"/>
        </w:rPr>
        <w:t xml:space="preserve">Astfel, noua </w:t>
      </w:r>
      <w:proofErr w:type="spellStart"/>
      <w:r w:rsidRPr="00E45FA3">
        <w:rPr>
          <w:rFonts w:asciiTheme="minorHAnsi" w:hAnsiTheme="minorHAnsi" w:cstheme="minorHAnsi"/>
        </w:rPr>
        <w:t>constructie</w:t>
      </w:r>
      <w:proofErr w:type="spellEnd"/>
      <w:r w:rsidRPr="00E45FA3">
        <w:rPr>
          <w:rFonts w:asciiTheme="minorHAnsi" w:hAnsiTheme="minorHAnsi" w:cstheme="minorHAnsi"/>
        </w:rPr>
        <w:t xml:space="preserve"> se va realiza </w:t>
      </w:r>
      <w:proofErr w:type="spellStart"/>
      <w:r w:rsidRPr="00E45FA3">
        <w:rPr>
          <w:rFonts w:asciiTheme="minorHAnsi" w:hAnsiTheme="minorHAnsi" w:cstheme="minorHAnsi"/>
        </w:rPr>
        <w:t>avand</w:t>
      </w:r>
      <w:proofErr w:type="spellEnd"/>
      <w:r w:rsidRPr="00E45FA3">
        <w:rPr>
          <w:rFonts w:asciiTheme="minorHAnsi" w:hAnsiTheme="minorHAnsi" w:cstheme="minorHAnsi"/>
        </w:rPr>
        <w:t xml:space="preserve"> o structura </w:t>
      </w:r>
      <w:proofErr w:type="spellStart"/>
      <w:r w:rsidRPr="00E45FA3">
        <w:rPr>
          <w:rFonts w:asciiTheme="minorHAnsi" w:hAnsiTheme="minorHAnsi" w:cstheme="minorHAnsi"/>
        </w:rPr>
        <w:t>alcatuita</w:t>
      </w:r>
      <w:proofErr w:type="spellEnd"/>
      <w:r w:rsidRPr="00E45FA3">
        <w:rPr>
          <w:rFonts w:asciiTheme="minorHAnsi" w:hAnsiTheme="minorHAnsi" w:cstheme="minorHAnsi"/>
        </w:rPr>
        <w:t xml:space="preserve"> din </w:t>
      </w:r>
      <w:proofErr w:type="spellStart"/>
      <w:r w:rsidRPr="00E45FA3">
        <w:rPr>
          <w:rFonts w:asciiTheme="minorHAnsi" w:hAnsiTheme="minorHAnsi" w:cstheme="minorHAnsi"/>
        </w:rPr>
        <w:t>stalpi</w:t>
      </w:r>
      <w:proofErr w:type="spellEnd"/>
      <w:r w:rsidRPr="00E45FA3">
        <w:rPr>
          <w:rFonts w:asciiTheme="minorHAnsi" w:hAnsiTheme="minorHAnsi" w:cstheme="minorHAnsi"/>
        </w:rPr>
        <w:t xml:space="preserve"> din BA , grinzi metalice, </w:t>
      </w:r>
      <w:proofErr w:type="spellStart"/>
      <w:r w:rsidRPr="00E45FA3">
        <w:rPr>
          <w:rFonts w:asciiTheme="minorHAnsi" w:hAnsiTheme="minorHAnsi" w:cstheme="minorHAnsi"/>
        </w:rPr>
        <w:t>inchidere</w:t>
      </w:r>
      <w:proofErr w:type="spellEnd"/>
      <w:r w:rsidRPr="00E45FA3">
        <w:rPr>
          <w:rFonts w:asciiTheme="minorHAnsi" w:hAnsiTheme="minorHAnsi" w:cstheme="minorHAnsi"/>
        </w:rPr>
        <w:t xml:space="preserve"> laterala din panouri </w:t>
      </w:r>
      <w:proofErr w:type="spellStart"/>
      <w:r w:rsidRPr="00E45FA3">
        <w:rPr>
          <w:rFonts w:asciiTheme="minorHAnsi" w:hAnsiTheme="minorHAnsi" w:cstheme="minorHAnsi"/>
        </w:rPr>
        <w:t>sandwich</w:t>
      </w:r>
      <w:proofErr w:type="spellEnd"/>
      <w:r w:rsidRPr="00E45FA3">
        <w:rPr>
          <w:rFonts w:asciiTheme="minorHAnsi" w:hAnsiTheme="minorHAnsi" w:cstheme="minorHAnsi"/>
        </w:rPr>
        <w:t xml:space="preserve"> 15 cm si din </w:t>
      </w:r>
      <w:proofErr w:type="spellStart"/>
      <w:r w:rsidRPr="00E45FA3">
        <w:rPr>
          <w:rFonts w:asciiTheme="minorHAnsi" w:hAnsiTheme="minorHAnsi" w:cstheme="minorHAnsi"/>
        </w:rPr>
        <w:t>zidarie</w:t>
      </w:r>
      <w:proofErr w:type="spellEnd"/>
      <w:r w:rsidRPr="00E45FA3">
        <w:rPr>
          <w:rFonts w:asciiTheme="minorHAnsi" w:hAnsiTheme="minorHAnsi" w:cstheme="minorHAnsi"/>
        </w:rPr>
        <w:t xml:space="preserve"> termoizolata spre exterior cu placi de vata minerala. </w:t>
      </w:r>
      <w:proofErr w:type="spellStart"/>
      <w:r w:rsidRPr="00E45FA3">
        <w:rPr>
          <w:rFonts w:asciiTheme="minorHAnsi" w:hAnsiTheme="minorHAnsi" w:cstheme="minorHAnsi"/>
        </w:rPr>
        <w:t>Invelitoarea</w:t>
      </w:r>
      <w:proofErr w:type="spellEnd"/>
      <w:r w:rsidRPr="00E45FA3">
        <w:rPr>
          <w:rFonts w:asciiTheme="minorHAnsi" w:hAnsiTheme="minorHAnsi" w:cstheme="minorHAnsi"/>
        </w:rPr>
        <w:t xml:space="preserve"> va fi din panouri </w:t>
      </w:r>
      <w:proofErr w:type="spellStart"/>
      <w:r w:rsidRPr="00E45FA3">
        <w:rPr>
          <w:rFonts w:asciiTheme="minorHAnsi" w:hAnsiTheme="minorHAnsi" w:cstheme="minorHAnsi"/>
        </w:rPr>
        <w:t>sandwich</w:t>
      </w:r>
      <w:proofErr w:type="spellEnd"/>
      <w:r w:rsidRPr="00E45FA3">
        <w:rPr>
          <w:rFonts w:asciiTheme="minorHAnsi" w:hAnsiTheme="minorHAnsi" w:cstheme="minorHAnsi"/>
        </w:rPr>
        <w:t xml:space="preserve">. Pentru sporirea confortului termic, panourile de </w:t>
      </w:r>
      <w:proofErr w:type="spellStart"/>
      <w:r w:rsidRPr="00E45FA3">
        <w:rPr>
          <w:rFonts w:asciiTheme="minorHAnsi" w:hAnsiTheme="minorHAnsi" w:cstheme="minorHAnsi"/>
        </w:rPr>
        <w:t>inchidere</w:t>
      </w:r>
      <w:proofErr w:type="spellEnd"/>
      <w:r w:rsidRPr="00E45FA3">
        <w:rPr>
          <w:rFonts w:asciiTheme="minorHAnsi" w:hAnsiTheme="minorHAnsi" w:cstheme="minorHAnsi"/>
        </w:rPr>
        <w:t xml:space="preserve"> vor fi suplimentate spre interior cu o </w:t>
      </w:r>
      <w:proofErr w:type="spellStart"/>
      <w:r w:rsidRPr="00E45FA3">
        <w:rPr>
          <w:rFonts w:asciiTheme="minorHAnsi" w:hAnsiTheme="minorHAnsi" w:cstheme="minorHAnsi"/>
        </w:rPr>
        <w:t>izolatie</w:t>
      </w:r>
      <w:proofErr w:type="spellEnd"/>
      <w:r w:rsidRPr="00E45FA3">
        <w:rPr>
          <w:rFonts w:asciiTheme="minorHAnsi" w:hAnsiTheme="minorHAnsi" w:cstheme="minorHAnsi"/>
        </w:rPr>
        <w:t xml:space="preserve"> din vata minerala placata cu </w:t>
      </w:r>
      <w:proofErr w:type="spellStart"/>
      <w:r w:rsidRPr="00E45FA3">
        <w:rPr>
          <w:rFonts w:asciiTheme="minorHAnsi" w:hAnsiTheme="minorHAnsi" w:cstheme="minorHAnsi"/>
        </w:rPr>
        <w:t>gips</w:t>
      </w:r>
      <w:proofErr w:type="spellEnd"/>
      <w:r w:rsidRPr="00E45FA3">
        <w:rPr>
          <w:rFonts w:asciiTheme="minorHAnsi" w:hAnsiTheme="minorHAnsi" w:cstheme="minorHAnsi"/>
        </w:rPr>
        <w:t xml:space="preserve"> carton. </w:t>
      </w:r>
    </w:p>
    <w:p w14:paraId="6E472A60" w14:textId="77777777" w:rsidR="00CB44AD" w:rsidRPr="00E45FA3" w:rsidRDefault="00CB44AD" w:rsidP="00CB44AD">
      <w:pPr>
        <w:pStyle w:val="Corptext"/>
        <w:kinsoku w:val="0"/>
        <w:overflowPunct w:val="0"/>
        <w:spacing w:line="276" w:lineRule="auto"/>
        <w:ind w:right="110"/>
        <w:jc w:val="both"/>
        <w:rPr>
          <w:rFonts w:asciiTheme="minorHAnsi" w:hAnsiTheme="minorHAnsi" w:cstheme="minorHAnsi"/>
          <w:b/>
          <w:bCs/>
        </w:rPr>
      </w:pPr>
      <w:r w:rsidRPr="00E45FA3">
        <w:rPr>
          <w:rFonts w:asciiTheme="minorHAnsi" w:hAnsiTheme="minorHAnsi" w:cstheme="minorHAnsi"/>
          <w:b/>
          <w:bCs/>
        </w:rPr>
        <w:t>AC = 1961 mp</w:t>
      </w:r>
    </w:p>
    <w:p w14:paraId="3B319C03" w14:textId="77777777" w:rsidR="00CB44AD" w:rsidRPr="00E45FA3" w:rsidRDefault="00CB44AD" w:rsidP="00CB44AD">
      <w:pPr>
        <w:pStyle w:val="Corptext"/>
        <w:kinsoku w:val="0"/>
        <w:overflowPunct w:val="0"/>
        <w:spacing w:line="276" w:lineRule="auto"/>
        <w:ind w:right="110"/>
        <w:jc w:val="both"/>
        <w:rPr>
          <w:rFonts w:asciiTheme="minorHAnsi" w:hAnsiTheme="minorHAnsi" w:cstheme="minorHAnsi"/>
          <w:b/>
          <w:bCs/>
        </w:rPr>
      </w:pPr>
      <w:r w:rsidRPr="00E45FA3">
        <w:rPr>
          <w:rFonts w:asciiTheme="minorHAnsi" w:hAnsiTheme="minorHAnsi" w:cstheme="minorHAnsi"/>
          <w:b/>
          <w:bCs/>
        </w:rPr>
        <w:t>AD = 1961 mp</w:t>
      </w:r>
    </w:p>
    <w:p w14:paraId="793AF1BC" w14:textId="77777777" w:rsidR="00CB44AD" w:rsidRPr="00E45FA3" w:rsidRDefault="00CB44AD" w:rsidP="00CB44AD">
      <w:pPr>
        <w:pStyle w:val="Corptext"/>
        <w:kinsoku w:val="0"/>
        <w:overflowPunct w:val="0"/>
        <w:spacing w:line="276" w:lineRule="auto"/>
        <w:ind w:right="110"/>
        <w:jc w:val="both"/>
        <w:rPr>
          <w:rFonts w:asciiTheme="minorHAnsi" w:hAnsiTheme="minorHAnsi" w:cstheme="minorHAnsi"/>
          <w:b/>
          <w:bCs/>
        </w:rPr>
      </w:pPr>
      <w:r w:rsidRPr="00E45FA3">
        <w:rPr>
          <w:rFonts w:asciiTheme="minorHAnsi" w:hAnsiTheme="minorHAnsi" w:cstheme="minorHAnsi"/>
          <w:b/>
          <w:bCs/>
        </w:rPr>
        <w:t>Înălțime maxima = 10m</w:t>
      </w:r>
    </w:p>
    <w:p w14:paraId="6558A08C" w14:textId="77777777" w:rsidR="00CB44AD" w:rsidRPr="00E45FA3" w:rsidRDefault="00CB44AD" w:rsidP="00CB44AD">
      <w:pPr>
        <w:pStyle w:val="Corptext"/>
        <w:kinsoku w:val="0"/>
        <w:overflowPunct w:val="0"/>
        <w:spacing w:line="276" w:lineRule="auto"/>
        <w:ind w:right="110"/>
        <w:jc w:val="both"/>
        <w:rPr>
          <w:rFonts w:asciiTheme="minorHAnsi" w:hAnsiTheme="minorHAnsi" w:cstheme="minorHAnsi"/>
          <w:b/>
          <w:bCs/>
        </w:rPr>
      </w:pPr>
      <w:r w:rsidRPr="00E45FA3">
        <w:rPr>
          <w:rFonts w:asciiTheme="minorHAnsi" w:hAnsiTheme="minorHAnsi" w:cstheme="minorHAnsi"/>
          <w:b/>
          <w:bCs/>
        </w:rPr>
        <w:t>Înălțime la cornișa = 9,69m</w:t>
      </w:r>
    </w:p>
    <w:p w14:paraId="14140064" w14:textId="77777777" w:rsidR="00CB44AD" w:rsidRPr="00E45FA3" w:rsidRDefault="00CB44AD" w:rsidP="00CB44AD">
      <w:pPr>
        <w:pStyle w:val="Corptext"/>
        <w:kinsoku w:val="0"/>
        <w:overflowPunct w:val="0"/>
        <w:spacing w:line="276" w:lineRule="auto"/>
        <w:ind w:right="110"/>
        <w:jc w:val="both"/>
        <w:rPr>
          <w:rFonts w:asciiTheme="minorHAnsi" w:hAnsiTheme="minorHAnsi" w:cstheme="minorHAnsi"/>
          <w:b/>
          <w:bCs/>
        </w:rPr>
      </w:pPr>
      <w:r w:rsidRPr="00E45FA3">
        <w:rPr>
          <w:rFonts w:asciiTheme="minorHAnsi" w:hAnsiTheme="minorHAnsi" w:cstheme="minorHAnsi"/>
          <w:b/>
          <w:bCs/>
        </w:rPr>
        <w:t>V= 17296 MC</w:t>
      </w:r>
    </w:p>
    <w:p w14:paraId="5E5FB486" w14:textId="77777777" w:rsidR="00CB44AD" w:rsidRPr="00E45FA3" w:rsidRDefault="00CB44AD" w:rsidP="00CB44AD">
      <w:pPr>
        <w:pStyle w:val="Corptext"/>
        <w:kinsoku w:val="0"/>
        <w:overflowPunct w:val="0"/>
        <w:spacing w:line="276" w:lineRule="auto"/>
        <w:ind w:right="110"/>
        <w:jc w:val="both"/>
        <w:rPr>
          <w:rFonts w:asciiTheme="minorHAnsi" w:hAnsiTheme="minorHAnsi" w:cstheme="minorHAnsi"/>
          <w:b/>
          <w:bCs/>
        </w:rPr>
      </w:pPr>
      <w:r w:rsidRPr="00E45FA3">
        <w:rPr>
          <w:rFonts w:asciiTheme="minorHAnsi" w:hAnsiTheme="minorHAnsi" w:cstheme="minorHAnsi"/>
          <w:b/>
          <w:bCs/>
        </w:rPr>
        <w:t>Compartimentarea interioara este următoarea:</w:t>
      </w:r>
    </w:p>
    <w:p w14:paraId="189D5B5D" w14:textId="77777777" w:rsidR="00CB44AD" w:rsidRPr="00BC2B88" w:rsidRDefault="00CB44AD" w:rsidP="00CB44AD">
      <w:pPr>
        <w:pStyle w:val="Corptext"/>
        <w:kinsoku w:val="0"/>
        <w:overflowPunct w:val="0"/>
        <w:spacing w:line="276" w:lineRule="auto"/>
        <w:ind w:right="-709"/>
        <w:jc w:val="both"/>
        <w:rPr>
          <w:rFonts w:ascii="Courier New" w:hAnsi="Courier New" w:cs="Courier New"/>
          <w:sz w:val="18"/>
          <w:szCs w:val="18"/>
        </w:rPr>
      </w:pPr>
      <w:r w:rsidRPr="00BC2B88">
        <w:rPr>
          <w:rFonts w:ascii="Courier New" w:hAnsi="Courier New" w:cs="Courier New"/>
          <w:sz w:val="18"/>
          <w:szCs w:val="18"/>
        </w:rPr>
        <w:t xml:space="preserve">         | Zone </w:t>
      </w:r>
      <w:proofErr w:type="spellStart"/>
      <w:r w:rsidRPr="00BC2B88">
        <w:rPr>
          <w:rFonts w:ascii="Courier New" w:hAnsi="Courier New" w:cs="Courier New"/>
          <w:sz w:val="18"/>
          <w:szCs w:val="18"/>
        </w:rPr>
        <w:t>Number</w:t>
      </w:r>
      <w:proofErr w:type="spellEnd"/>
      <w:r w:rsidRPr="00BC2B88">
        <w:rPr>
          <w:rFonts w:ascii="Courier New" w:hAnsi="Courier New" w:cs="Courier New"/>
          <w:sz w:val="18"/>
          <w:szCs w:val="18"/>
        </w:rPr>
        <w:t xml:space="preserve"> | Zone </w:t>
      </w:r>
      <w:proofErr w:type="spellStart"/>
      <w:r w:rsidRPr="00BC2B88">
        <w:rPr>
          <w:rFonts w:ascii="Courier New" w:hAnsi="Courier New" w:cs="Courier New"/>
          <w:sz w:val="18"/>
          <w:szCs w:val="18"/>
        </w:rPr>
        <w:t>Name</w:t>
      </w:r>
      <w:proofErr w:type="spellEnd"/>
      <w:r w:rsidRPr="00BC2B88">
        <w:rPr>
          <w:rFonts w:ascii="Courier New" w:hAnsi="Courier New" w:cs="Courier New"/>
          <w:sz w:val="18"/>
          <w:szCs w:val="18"/>
        </w:rPr>
        <w:t xml:space="preserve">        | Zone </w:t>
      </w:r>
      <w:proofErr w:type="spellStart"/>
      <w:r w:rsidRPr="00BC2B88">
        <w:rPr>
          <w:rFonts w:ascii="Courier New" w:hAnsi="Courier New" w:cs="Courier New"/>
          <w:sz w:val="18"/>
          <w:szCs w:val="18"/>
        </w:rPr>
        <w:t>Height</w:t>
      </w:r>
      <w:proofErr w:type="spellEnd"/>
      <w:r w:rsidRPr="00BC2B88">
        <w:rPr>
          <w:rFonts w:ascii="Courier New" w:hAnsi="Courier New" w:cs="Courier New"/>
          <w:sz w:val="18"/>
          <w:szCs w:val="18"/>
        </w:rPr>
        <w:t xml:space="preserve">  | </w:t>
      </w:r>
      <w:proofErr w:type="spellStart"/>
      <w:r w:rsidRPr="00BC2B88">
        <w:rPr>
          <w:rFonts w:ascii="Courier New" w:hAnsi="Courier New" w:cs="Courier New"/>
          <w:sz w:val="18"/>
          <w:szCs w:val="18"/>
        </w:rPr>
        <w:t>Measured</w:t>
      </w:r>
      <w:proofErr w:type="spellEnd"/>
      <w:r w:rsidRPr="00BC2B88">
        <w:rPr>
          <w:rFonts w:ascii="Courier New" w:hAnsi="Courier New" w:cs="Courier New"/>
          <w:sz w:val="18"/>
          <w:szCs w:val="18"/>
        </w:rPr>
        <w:t xml:space="preserve"> </w:t>
      </w:r>
      <w:proofErr w:type="spellStart"/>
      <w:r w:rsidRPr="00BC2B88">
        <w:rPr>
          <w:rFonts w:ascii="Courier New" w:hAnsi="Courier New" w:cs="Courier New"/>
          <w:sz w:val="18"/>
          <w:szCs w:val="18"/>
        </w:rPr>
        <w:t>Area</w:t>
      </w:r>
      <w:proofErr w:type="spellEnd"/>
      <w:r w:rsidRPr="00BC2B88">
        <w:rPr>
          <w:rFonts w:ascii="Courier New" w:hAnsi="Courier New" w:cs="Courier New"/>
          <w:sz w:val="18"/>
          <w:szCs w:val="18"/>
        </w:rPr>
        <w:t xml:space="preserve"> | Zone </w:t>
      </w:r>
      <w:proofErr w:type="spellStart"/>
      <w:r w:rsidRPr="00BC2B88">
        <w:rPr>
          <w:rFonts w:ascii="Courier New" w:hAnsi="Courier New" w:cs="Courier New"/>
          <w:sz w:val="18"/>
          <w:szCs w:val="18"/>
        </w:rPr>
        <w:t>Perimeter</w:t>
      </w:r>
      <w:proofErr w:type="spellEnd"/>
    </w:p>
    <w:p w14:paraId="67C6BABA" w14:textId="77777777" w:rsidR="00CB44AD" w:rsidRPr="00BC2B88" w:rsidRDefault="00CB44AD" w:rsidP="00CB44AD">
      <w:pPr>
        <w:pStyle w:val="Corptext"/>
        <w:kinsoku w:val="0"/>
        <w:overflowPunct w:val="0"/>
        <w:spacing w:line="276" w:lineRule="auto"/>
        <w:ind w:right="-709"/>
        <w:jc w:val="both"/>
        <w:rPr>
          <w:rFonts w:ascii="Courier New" w:hAnsi="Courier New" w:cs="Courier New"/>
          <w:sz w:val="18"/>
          <w:szCs w:val="18"/>
        </w:rPr>
      </w:pPr>
      <w:r w:rsidRPr="00BC2B88">
        <w:rPr>
          <w:rFonts w:ascii="Courier New" w:hAnsi="Courier New" w:cs="Courier New"/>
          <w:sz w:val="18"/>
          <w:szCs w:val="18"/>
        </w:rPr>
        <w:t>---------|-------------|------------------|--------------|---------------|---------------</w:t>
      </w:r>
    </w:p>
    <w:p w14:paraId="4DF65766" w14:textId="77777777" w:rsidR="00CB44AD" w:rsidRPr="00BC2B88" w:rsidRDefault="00CB44AD" w:rsidP="00CB44AD">
      <w:pPr>
        <w:pStyle w:val="Corptext"/>
        <w:kinsoku w:val="0"/>
        <w:overflowPunct w:val="0"/>
        <w:spacing w:line="276" w:lineRule="auto"/>
        <w:ind w:right="-709"/>
        <w:jc w:val="both"/>
        <w:rPr>
          <w:rFonts w:ascii="Courier New" w:hAnsi="Courier New" w:cs="Courier New"/>
          <w:sz w:val="18"/>
          <w:szCs w:val="18"/>
        </w:rPr>
      </w:pPr>
      <w:r w:rsidRPr="00BC2B88">
        <w:rPr>
          <w:rFonts w:ascii="Courier New" w:hAnsi="Courier New" w:cs="Courier New"/>
          <w:sz w:val="18"/>
          <w:szCs w:val="18"/>
        </w:rPr>
        <w:t xml:space="preserve">       1 | P-01        | MAGAZIE          |         3.60 |          9.44 |          14.52</w:t>
      </w:r>
    </w:p>
    <w:p w14:paraId="7E83B81F" w14:textId="77777777" w:rsidR="00CB44AD" w:rsidRPr="00BC2B88" w:rsidRDefault="00CB44AD" w:rsidP="00CB44AD">
      <w:pPr>
        <w:pStyle w:val="Corptext"/>
        <w:kinsoku w:val="0"/>
        <w:overflowPunct w:val="0"/>
        <w:spacing w:line="276" w:lineRule="auto"/>
        <w:ind w:right="-709"/>
        <w:jc w:val="both"/>
        <w:rPr>
          <w:rFonts w:ascii="Courier New" w:hAnsi="Courier New" w:cs="Courier New"/>
          <w:sz w:val="18"/>
          <w:szCs w:val="18"/>
        </w:rPr>
      </w:pPr>
      <w:r w:rsidRPr="00BC2B88">
        <w:rPr>
          <w:rFonts w:ascii="Courier New" w:hAnsi="Courier New" w:cs="Courier New"/>
          <w:sz w:val="18"/>
          <w:szCs w:val="18"/>
        </w:rPr>
        <w:lastRenderedPageBreak/>
        <w:t xml:space="preserve">       1 | P-02        | ATELIER          |         3.60 |         15.71 |          16.82</w:t>
      </w:r>
    </w:p>
    <w:p w14:paraId="1E3B75D3" w14:textId="77777777" w:rsidR="00CB44AD" w:rsidRPr="00BC2B88" w:rsidRDefault="00CB44AD" w:rsidP="00CB44AD">
      <w:pPr>
        <w:pStyle w:val="Corptext"/>
        <w:kinsoku w:val="0"/>
        <w:overflowPunct w:val="0"/>
        <w:spacing w:line="276" w:lineRule="auto"/>
        <w:ind w:right="-709"/>
        <w:jc w:val="both"/>
        <w:rPr>
          <w:rFonts w:ascii="Courier New" w:hAnsi="Courier New" w:cs="Courier New"/>
          <w:sz w:val="18"/>
          <w:szCs w:val="18"/>
        </w:rPr>
      </w:pPr>
      <w:r w:rsidRPr="00BC2B88">
        <w:rPr>
          <w:rFonts w:ascii="Courier New" w:hAnsi="Courier New" w:cs="Courier New"/>
          <w:sz w:val="18"/>
          <w:szCs w:val="18"/>
        </w:rPr>
        <w:t xml:space="preserve">       1 | P-03        | ATELIER          |         3.60 |          8.15 |          11.72</w:t>
      </w:r>
    </w:p>
    <w:p w14:paraId="6A23DD2B" w14:textId="77777777" w:rsidR="00CB44AD" w:rsidRPr="00BC2B88" w:rsidRDefault="00CB44AD" w:rsidP="00CB44AD">
      <w:pPr>
        <w:pStyle w:val="Corptext"/>
        <w:kinsoku w:val="0"/>
        <w:overflowPunct w:val="0"/>
        <w:spacing w:line="276" w:lineRule="auto"/>
        <w:ind w:right="-709"/>
        <w:jc w:val="both"/>
        <w:rPr>
          <w:rFonts w:ascii="Courier New" w:hAnsi="Courier New" w:cs="Courier New"/>
          <w:sz w:val="18"/>
          <w:szCs w:val="18"/>
        </w:rPr>
      </w:pPr>
      <w:r w:rsidRPr="00BC2B88">
        <w:rPr>
          <w:rFonts w:ascii="Courier New" w:hAnsi="Courier New" w:cs="Courier New"/>
          <w:sz w:val="18"/>
          <w:szCs w:val="18"/>
        </w:rPr>
        <w:t xml:space="preserve">       1 | P-04        | CAMERA OBSCURA   |         3.60 |          6.99 |          11.87</w:t>
      </w:r>
    </w:p>
    <w:p w14:paraId="7CE89954" w14:textId="77777777" w:rsidR="00CB44AD" w:rsidRPr="00BC2B88" w:rsidRDefault="00CB44AD" w:rsidP="00CB44AD">
      <w:pPr>
        <w:pStyle w:val="Corptext"/>
        <w:kinsoku w:val="0"/>
        <w:overflowPunct w:val="0"/>
        <w:spacing w:line="276" w:lineRule="auto"/>
        <w:ind w:right="-709"/>
        <w:jc w:val="both"/>
        <w:rPr>
          <w:rFonts w:ascii="Courier New" w:hAnsi="Courier New" w:cs="Courier New"/>
          <w:sz w:val="18"/>
          <w:szCs w:val="18"/>
        </w:rPr>
      </w:pPr>
      <w:r w:rsidRPr="00BC2B88">
        <w:rPr>
          <w:rFonts w:ascii="Courier New" w:hAnsi="Courier New" w:cs="Courier New"/>
          <w:sz w:val="18"/>
          <w:szCs w:val="18"/>
        </w:rPr>
        <w:t xml:space="preserve">       1 | P-05        | ATELIER          |         3.60 |         16.00 |          18.02</w:t>
      </w:r>
    </w:p>
    <w:p w14:paraId="024F1C23" w14:textId="77777777" w:rsidR="00CB44AD" w:rsidRPr="00BC2B88" w:rsidRDefault="00CB44AD" w:rsidP="00CB44AD">
      <w:pPr>
        <w:pStyle w:val="Corptext"/>
        <w:kinsoku w:val="0"/>
        <w:overflowPunct w:val="0"/>
        <w:spacing w:line="276" w:lineRule="auto"/>
        <w:ind w:right="-709"/>
        <w:jc w:val="both"/>
        <w:rPr>
          <w:rFonts w:ascii="Courier New" w:hAnsi="Courier New" w:cs="Courier New"/>
          <w:sz w:val="18"/>
          <w:szCs w:val="18"/>
        </w:rPr>
      </w:pPr>
      <w:r w:rsidRPr="00BC2B88">
        <w:rPr>
          <w:rFonts w:ascii="Courier New" w:hAnsi="Courier New" w:cs="Courier New"/>
          <w:sz w:val="18"/>
          <w:szCs w:val="18"/>
        </w:rPr>
        <w:t xml:space="preserve">       1 | P-06        | ATELIER          |         3.60 |         25.71 |          20.67</w:t>
      </w:r>
    </w:p>
    <w:p w14:paraId="2FF71E7E" w14:textId="77777777" w:rsidR="00CB44AD" w:rsidRPr="00BC2B88" w:rsidRDefault="00CB44AD" w:rsidP="00CB44AD">
      <w:pPr>
        <w:pStyle w:val="Corptext"/>
        <w:kinsoku w:val="0"/>
        <w:overflowPunct w:val="0"/>
        <w:spacing w:line="276" w:lineRule="auto"/>
        <w:ind w:right="-709"/>
        <w:jc w:val="both"/>
        <w:rPr>
          <w:rFonts w:ascii="Courier New" w:hAnsi="Courier New" w:cs="Courier New"/>
          <w:sz w:val="18"/>
          <w:szCs w:val="18"/>
        </w:rPr>
      </w:pPr>
      <w:r w:rsidRPr="00BC2B88">
        <w:rPr>
          <w:rFonts w:ascii="Courier New" w:hAnsi="Courier New" w:cs="Courier New"/>
          <w:sz w:val="18"/>
          <w:szCs w:val="18"/>
        </w:rPr>
        <w:t xml:space="preserve">       1 | P-07        | ATELIER          |         3.60 |         16.30 |          17.17</w:t>
      </w:r>
    </w:p>
    <w:p w14:paraId="36598EF5" w14:textId="77777777" w:rsidR="00CB44AD" w:rsidRPr="00BC2B88" w:rsidRDefault="00CB44AD" w:rsidP="00CB44AD">
      <w:pPr>
        <w:pStyle w:val="Corptext"/>
        <w:kinsoku w:val="0"/>
        <w:overflowPunct w:val="0"/>
        <w:spacing w:line="276" w:lineRule="auto"/>
        <w:ind w:right="-709"/>
        <w:jc w:val="both"/>
        <w:rPr>
          <w:rFonts w:ascii="Courier New" w:hAnsi="Courier New" w:cs="Courier New"/>
          <w:sz w:val="18"/>
          <w:szCs w:val="18"/>
        </w:rPr>
      </w:pPr>
      <w:r w:rsidRPr="00BC2B88">
        <w:rPr>
          <w:rFonts w:ascii="Courier New" w:hAnsi="Courier New" w:cs="Courier New"/>
          <w:sz w:val="18"/>
          <w:szCs w:val="18"/>
        </w:rPr>
        <w:t xml:space="preserve">       1 | P-08        | ATELIER          |         3.60 |         26.22 |          21.82</w:t>
      </w:r>
    </w:p>
    <w:p w14:paraId="24CE2CEA" w14:textId="77777777" w:rsidR="00CB44AD" w:rsidRPr="00BC2B88" w:rsidRDefault="00CB44AD" w:rsidP="00CB44AD">
      <w:pPr>
        <w:pStyle w:val="Corptext"/>
        <w:kinsoku w:val="0"/>
        <w:overflowPunct w:val="0"/>
        <w:spacing w:line="276" w:lineRule="auto"/>
        <w:ind w:right="-709"/>
        <w:jc w:val="both"/>
        <w:rPr>
          <w:rFonts w:ascii="Courier New" w:hAnsi="Courier New" w:cs="Courier New"/>
          <w:sz w:val="18"/>
          <w:szCs w:val="18"/>
        </w:rPr>
      </w:pPr>
      <w:r w:rsidRPr="00BC2B88">
        <w:rPr>
          <w:rFonts w:ascii="Courier New" w:hAnsi="Courier New" w:cs="Courier New"/>
          <w:sz w:val="18"/>
          <w:szCs w:val="18"/>
        </w:rPr>
        <w:t xml:space="preserve">       1 | P-09        | VOPSITORIE       |         3.60 |         42.16 |          28.46</w:t>
      </w:r>
    </w:p>
    <w:p w14:paraId="149DD3AB" w14:textId="77777777" w:rsidR="00CB44AD" w:rsidRPr="00BC2B88" w:rsidRDefault="00CB44AD" w:rsidP="00CB44AD">
      <w:pPr>
        <w:pStyle w:val="Corptext"/>
        <w:kinsoku w:val="0"/>
        <w:overflowPunct w:val="0"/>
        <w:spacing w:line="276" w:lineRule="auto"/>
        <w:ind w:right="-709"/>
        <w:jc w:val="both"/>
        <w:rPr>
          <w:rFonts w:ascii="Courier New" w:hAnsi="Courier New" w:cs="Courier New"/>
          <w:sz w:val="18"/>
          <w:szCs w:val="18"/>
        </w:rPr>
      </w:pPr>
      <w:r w:rsidRPr="00BC2B88">
        <w:rPr>
          <w:rFonts w:ascii="Courier New" w:hAnsi="Courier New" w:cs="Courier New"/>
          <w:sz w:val="18"/>
          <w:szCs w:val="18"/>
        </w:rPr>
        <w:t xml:space="preserve">       1 | P-10        | VESTIAR          |         3.60 |         12.18 |          16.33</w:t>
      </w:r>
    </w:p>
    <w:p w14:paraId="05CE059D" w14:textId="77777777" w:rsidR="00CB44AD" w:rsidRPr="00BC2B88" w:rsidRDefault="00CB44AD" w:rsidP="00CB44AD">
      <w:pPr>
        <w:pStyle w:val="Corptext"/>
        <w:kinsoku w:val="0"/>
        <w:overflowPunct w:val="0"/>
        <w:spacing w:line="276" w:lineRule="auto"/>
        <w:ind w:right="-709"/>
        <w:jc w:val="both"/>
        <w:rPr>
          <w:rFonts w:ascii="Courier New" w:hAnsi="Courier New" w:cs="Courier New"/>
          <w:sz w:val="18"/>
          <w:szCs w:val="18"/>
        </w:rPr>
      </w:pPr>
      <w:r w:rsidRPr="00BC2B88">
        <w:rPr>
          <w:rFonts w:ascii="Courier New" w:hAnsi="Courier New" w:cs="Courier New"/>
          <w:sz w:val="18"/>
          <w:szCs w:val="18"/>
        </w:rPr>
        <w:t xml:space="preserve">       1 | P-11        | DUS B            |         3.60 |          6.51 |          10.50</w:t>
      </w:r>
    </w:p>
    <w:p w14:paraId="4BBA1E3E" w14:textId="77777777" w:rsidR="00CB44AD" w:rsidRPr="00BC2B88" w:rsidRDefault="00CB44AD" w:rsidP="00CB44AD">
      <w:pPr>
        <w:pStyle w:val="Corptext"/>
        <w:kinsoku w:val="0"/>
        <w:overflowPunct w:val="0"/>
        <w:spacing w:line="276" w:lineRule="auto"/>
        <w:ind w:right="-709"/>
        <w:jc w:val="both"/>
        <w:rPr>
          <w:rFonts w:ascii="Courier New" w:hAnsi="Courier New" w:cs="Courier New"/>
          <w:sz w:val="18"/>
          <w:szCs w:val="18"/>
        </w:rPr>
      </w:pPr>
      <w:r w:rsidRPr="00BC2B88">
        <w:rPr>
          <w:rFonts w:ascii="Courier New" w:hAnsi="Courier New" w:cs="Courier New"/>
          <w:sz w:val="18"/>
          <w:szCs w:val="18"/>
        </w:rPr>
        <w:t xml:space="preserve">       1 | P-12        | GR. SANIT. B     |         3.60 |          9.52 |          12.62</w:t>
      </w:r>
    </w:p>
    <w:p w14:paraId="3E2711EE" w14:textId="77777777" w:rsidR="00CB44AD" w:rsidRPr="00BC2B88" w:rsidRDefault="00CB44AD" w:rsidP="00CB44AD">
      <w:pPr>
        <w:pStyle w:val="Corptext"/>
        <w:kinsoku w:val="0"/>
        <w:overflowPunct w:val="0"/>
        <w:spacing w:line="276" w:lineRule="auto"/>
        <w:ind w:right="-709"/>
        <w:jc w:val="both"/>
        <w:rPr>
          <w:rFonts w:ascii="Courier New" w:hAnsi="Courier New" w:cs="Courier New"/>
          <w:sz w:val="18"/>
          <w:szCs w:val="18"/>
        </w:rPr>
      </w:pPr>
      <w:r w:rsidRPr="00BC2B88">
        <w:rPr>
          <w:rFonts w:ascii="Courier New" w:hAnsi="Courier New" w:cs="Courier New"/>
          <w:sz w:val="18"/>
          <w:szCs w:val="18"/>
        </w:rPr>
        <w:t xml:space="preserve">       1 | P-13        | GR. SANIT. F     |         3.60 |          7.16 |          10.92</w:t>
      </w:r>
    </w:p>
    <w:p w14:paraId="7BE7B664" w14:textId="77777777" w:rsidR="00CB44AD" w:rsidRPr="00BC2B88" w:rsidRDefault="00CB44AD" w:rsidP="00CB44AD">
      <w:pPr>
        <w:pStyle w:val="Corptext"/>
        <w:kinsoku w:val="0"/>
        <w:overflowPunct w:val="0"/>
        <w:spacing w:line="276" w:lineRule="auto"/>
        <w:ind w:right="-709"/>
        <w:jc w:val="both"/>
        <w:rPr>
          <w:rFonts w:ascii="Courier New" w:hAnsi="Courier New" w:cs="Courier New"/>
          <w:sz w:val="18"/>
          <w:szCs w:val="18"/>
        </w:rPr>
      </w:pPr>
      <w:r w:rsidRPr="00BC2B88">
        <w:rPr>
          <w:rFonts w:ascii="Courier New" w:hAnsi="Courier New" w:cs="Courier New"/>
          <w:sz w:val="18"/>
          <w:szCs w:val="18"/>
        </w:rPr>
        <w:t xml:space="preserve">       1 | P-14        | VESTIAR DUS F    |         3.60 |          7.15 |          10.70</w:t>
      </w:r>
    </w:p>
    <w:p w14:paraId="034D1FDB" w14:textId="77777777" w:rsidR="00CB44AD" w:rsidRPr="00BC2B88" w:rsidRDefault="00CB44AD" w:rsidP="00CB44AD">
      <w:pPr>
        <w:pStyle w:val="Corptext"/>
        <w:kinsoku w:val="0"/>
        <w:overflowPunct w:val="0"/>
        <w:spacing w:line="276" w:lineRule="auto"/>
        <w:ind w:right="-709"/>
        <w:jc w:val="both"/>
        <w:rPr>
          <w:rFonts w:ascii="Courier New" w:hAnsi="Courier New" w:cs="Courier New"/>
          <w:sz w:val="18"/>
          <w:szCs w:val="18"/>
        </w:rPr>
      </w:pPr>
      <w:r w:rsidRPr="00BC2B88">
        <w:rPr>
          <w:rFonts w:ascii="Courier New" w:hAnsi="Courier New" w:cs="Courier New"/>
          <w:sz w:val="18"/>
          <w:szCs w:val="18"/>
        </w:rPr>
        <w:t xml:space="preserve">       1 | P-15        | BIROU            |         3.60 |         15.47 |          17.82</w:t>
      </w:r>
    </w:p>
    <w:p w14:paraId="40CBBC0C" w14:textId="77777777" w:rsidR="00CB44AD" w:rsidRPr="00BC2B88" w:rsidRDefault="00CB44AD" w:rsidP="00CB44AD">
      <w:pPr>
        <w:pStyle w:val="Corptext"/>
        <w:kinsoku w:val="0"/>
        <w:overflowPunct w:val="0"/>
        <w:spacing w:line="276" w:lineRule="auto"/>
        <w:ind w:right="-709"/>
        <w:jc w:val="both"/>
        <w:rPr>
          <w:rFonts w:ascii="Courier New" w:hAnsi="Courier New" w:cs="Courier New"/>
          <w:sz w:val="18"/>
          <w:szCs w:val="18"/>
        </w:rPr>
      </w:pPr>
      <w:r w:rsidRPr="00BC2B88">
        <w:rPr>
          <w:rFonts w:ascii="Courier New" w:hAnsi="Courier New" w:cs="Courier New"/>
          <w:sz w:val="18"/>
          <w:szCs w:val="18"/>
        </w:rPr>
        <w:t xml:space="preserve">       1 | P-16        | ATELIER          |         3.60 |         25.42 |          20.57</w:t>
      </w:r>
    </w:p>
    <w:p w14:paraId="62F9E7A2" w14:textId="77777777" w:rsidR="00CB44AD" w:rsidRPr="00BC2B88" w:rsidRDefault="00CB44AD" w:rsidP="00CB44AD">
      <w:pPr>
        <w:pStyle w:val="Corptext"/>
        <w:kinsoku w:val="0"/>
        <w:overflowPunct w:val="0"/>
        <w:spacing w:line="276" w:lineRule="auto"/>
        <w:ind w:right="-709"/>
        <w:jc w:val="both"/>
        <w:rPr>
          <w:rFonts w:ascii="Courier New" w:hAnsi="Courier New" w:cs="Courier New"/>
          <w:sz w:val="18"/>
          <w:szCs w:val="18"/>
        </w:rPr>
      </w:pPr>
      <w:r w:rsidRPr="00BC2B88">
        <w:rPr>
          <w:rFonts w:ascii="Courier New" w:hAnsi="Courier New" w:cs="Courier New"/>
          <w:sz w:val="18"/>
          <w:szCs w:val="18"/>
        </w:rPr>
        <w:t xml:space="preserve">       1 | P-17        | MAGAZIE          |         3.60 |         16.62 |          17.17</w:t>
      </w:r>
    </w:p>
    <w:p w14:paraId="28382970" w14:textId="77777777" w:rsidR="00CB44AD" w:rsidRPr="00BC2B88" w:rsidRDefault="00CB44AD" w:rsidP="00CB44AD">
      <w:pPr>
        <w:pStyle w:val="Corptext"/>
        <w:kinsoku w:val="0"/>
        <w:overflowPunct w:val="0"/>
        <w:spacing w:line="276" w:lineRule="auto"/>
        <w:ind w:right="-709"/>
        <w:jc w:val="both"/>
        <w:rPr>
          <w:rFonts w:ascii="Courier New" w:hAnsi="Courier New" w:cs="Courier New"/>
          <w:sz w:val="18"/>
          <w:szCs w:val="18"/>
        </w:rPr>
      </w:pPr>
      <w:r w:rsidRPr="00BC2B88">
        <w:rPr>
          <w:rFonts w:ascii="Courier New" w:hAnsi="Courier New" w:cs="Courier New"/>
          <w:sz w:val="18"/>
          <w:szCs w:val="18"/>
        </w:rPr>
        <w:t xml:space="preserve">       1 | P-18        | ATELIER          |         3.60 |         26.22 |          21.82</w:t>
      </w:r>
    </w:p>
    <w:p w14:paraId="0D9A83A2" w14:textId="77777777" w:rsidR="00CB44AD" w:rsidRPr="00BC2B88" w:rsidRDefault="00CB44AD" w:rsidP="00CB44AD">
      <w:pPr>
        <w:pStyle w:val="Corptext"/>
        <w:kinsoku w:val="0"/>
        <w:overflowPunct w:val="0"/>
        <w:spacing w:line="276" w:lineRule="auto"/>
        <w:ind w:right="-709"/>
        <w:jc w:val="both"/>
        <w:rPr>
          <w:rFonts w:ascii="Courier New" w:hAnsi="Courier New" w:cs="Courier New"/>
          <w:sz w:val="18"/>
          <w:szCs w:val="18"/>
        </w:rPr>
      </w:pPr>
      <w:r w:rsidRPr="00BC2B88">
        <w:rPr>
          <w:rFonts w:ascii="Courier New" w:hAnsi="Courier New" w:cs="Courier New"/>
          <w:sz w:val="18"/>
          <w:szCs w:val="18"/>
        </w:rPr>
        <w:t xml:space="preserve">       1 | P-19        | BIROU            |         3.60 |         16.00 |          18.02</w:t>
      </w:r>
    </w:p>
    <w:p w14:paraId="7BB89E70" w14:textId="77777777" w:rsidR="00CB44AD" w:rsidRPr="00BC2B88" w:rsidRDefault="00CB44AD" w:rsidP="00CB44AD">
      <w:pPr>
        <w:pStyle w:val="Corptext"/>
        <w:kinsoku w:val="0"/>
        <w:overflowPunct w:val="0"/>
        <w:spacing w:line="276" w:lineRule="auto"/>
        <w:ind w:right="-709"/>
        <w:jc w:val="both"/>
        <w:rPr>
          <w:rFonts w:ascii="Courier New" w:hAnsi="Courier New" w:cs="Courier New"/>
          <w:sz w:val="18"/>
          <w:szCs w:val="18"/>
        </w:rPr>
      </w:pPr>
      <w:r w:rsidRPr="00BC2B88">
        <w:rPr>
          <w:rFonts w:ascii="Courier New" w:hAnsi="Courier New" w:cs="Courier New"/>
          <w:sz w:val="18"/>
          <w:szCs w:val="18"/>
        </w:rPr>
        <w:t xml:space="preserve">       1 | P-20        | BIROU            |         3.60 |         25.06 |          20.92</w:t>
      </w:r>
    </w:p>
    <w:p w14:paraId="74A31E8D" w14:textId="77777777" w:rsidR="00CB44AD" w:rsidRPr="00BC2B88" w:rsidRDefault="00CB44AD" w:rsidP="00CB44AD">
      <w:pPr>
        <w:pStyle w:val="Corptext"/>
        <w:kinsoku w:val="0"/>
        <w:overflowPunct w:val="0"/>
        <w:spacing w:line="276" w:lineRule="auto"/>
        <w:ind w:right="-709"/>
        <w:jc w:val="both"/>
        <w:rPr>
          <w:rFonts w:ascii="Courier New" w:hAnsi="Courier New" w:cs="Courier New"/>
          <w:sz w:val="18"/>
          <w:szCs w:val="18"/>
        </w:rPr>
      </w:pPr>
      <w:r w:rsidRPr="00BC2B88">
        <w:rPr>
          <w:rFonts w:ascii="Courier New" w:hAnsi="Courier New" w:cs="Courier New"/>
          <w:sz w:val="18"/>
          <w:szCs w:val="18"/>
        </w:rPr>
        <w:t xml:space="preserve">       1 | P-21        | HANGAR           |         8.00 |      1,491.11 |         200.94</w:t>
      </w:r>
    </w:p>
    <w:p w14:paraId="30D80EC5" w14:textId="77777777" w:rsidR="00CB44AD" w:rsidRPr="00BC2B88" w:rsidRDefault="00CB44AD" w:rsidP="00CB44AD">
      <w:pPr>
        <w:pStyle w:val="Corptext"/>
        <w:kinsoku w:val="0"/>
        <w:overflowPunct w:val="0"/>
        <w:spacing w:line="276" w:lineRule="auto"/>
        <w:ind w:right="-709"/>
        <w:jc w:val="both"/>
        <w:rPr>
          <w:rFonts w:ascii="Courier New" w:hAnsi="Courier New" w:cs="Courier New"/>
          <w:sz w:val="18"/>
          <w:szCs w:val="18"/>
        </w:rPr>
      </w:pPr>
      <w:r w:rsidRPr="00BC2B88">
        <w:rPr>
          <w:rFonts w:ascii="Courier New" w:hAnsi="Courier New" w:cs="Courier New"/>
          <w:sz w:val="18"/>
          <w:szCs w:val="18"/>
        </w:rPr>
        <w:t xml:space="preserve">       1 | P-22        | CENTRALA TERMICA |         3.60 |         15.12 |          15.75</w:t>
      </w:r>
    </w:p>
    <w:p w14:paraId="6BBB65AB" w14:textId="77777777" w:rsidR="00CB44AD" w:rsidRPr="00BC2B88" w:rsidRDefault="00CB44AD" w:rsidP="00CB44AD">
      <w:pPr>
        <w:pStyle w:val="Corptext"/>
        <w:kinsoku w:val="0"/>
        <w:overflowPunct w:val="0"/>
        <w:spacing w:line="276" w:lineRule="auto"/>
        <w:ind w:right="-709"/>
        <w:jc w:val="both"/>
        <w:rPr>
          <w:rFonts w:ascii="Courier New" w:hAnsi="Courier New" w:cs="Courier New"/>
          <w:sz w:val="18"/>
          <w:szCs w:val="18"/>
        </w:rPr>
      </w:pPr>
      <w:r w:rsidRPr="00BC2B88">
        <w:rPr>
          <w:rFonts w:ascii="Courier New" w:hAnsi="Courier New" w:cs="Courier New"/>
          <w:sz w:val="18"/>
          <w:szCs w:val="18"/>
        </w:rPr>
        <w:t xml:space="preserve">       1 | P-23        | TE DESFUMARE     |         3.60 |          9.63 |          16.97</w:t>
      </w:r>
    </w:p>
    <w:p w14:paraId="0F38439D" w14:textId="77777777" w:rsidR="00CB44AD" w:rsidRPr="00BC2B88" w:rsidRDefault="00CB44AD" w:rsidP="00CB44AD">
      <w:pPr>
        <w:pStyle w:val="Corptext"/>
        <w:kinsoku w:val="0"/>
        <w:overflowPunct w:val="0"/>
        <w:spacing w:line="276" w:lineRule="auto"/>
        <w:ind w:right="-709"/>
        <w:jc w:val="both"/>
        <w:rPr>
          <w:rFonts w:ascii="Courier New" w:hAnsi="Courier New" w:cs="Courier New"/>
          <w:sz w:val="18"/>
          <w:szCs w:val="18"/>
        </w:rPr>
      </w:pPr>
      <w:r w:rsidRPr="00BC2B88">
        <w:rPr>
          <w:rFonts w:ascii="Courier New" w:hAnsi="Courier New" w:cs="Courier New"/>
          <w:sz w:val="18"/>
          <w:szCs w:val="18"/>
        </w:rPr>
        <w:t xml:space="preserve">       1 | P-24        | TE GENERAL       |         3.60 |          5.75 |          10.54</w:t>
      </w:r>
    </w:p>
    <w:p w14:paraId="7C86A67D" w14:textId="77777777" w:rsidR="00CB44AD" w:rsidRPr="00BC2B88" w:rsidRDefault="00CB44AD" w:rsidP="00CB44AD">
      <w:pPr>
        <w:pStyle w:val="Corptext"/>
        <w:kinsoku w:val="0"/>
        <w:overflowPunct w:val="0"/>
        <w:spacing w:line="276" w:lineRule="auto"/>
        <w:ind w:right="-709"/>
        <w:jc w:val="both"/>
        <w:rPr>
          <w:rFonts w:ascii="Courier New" w:hAnsi="Courier New" w:cs="Courier New"/>
          <w:sz w:val="18"/>
          <w:szCs w:val="18"/>
        </w:rPr>
      </w:pPr>
      <w:r w:rsidRPr="00BC2B88">
        <w:rPr>
          <w:rFonts w:ascii="Courier New" w:hAnsi="Courier New" w:cs="Courier New"/>
          <w:sz w:val="18"/>
          <w:szCs w:val="18"/>
        </w:rPr>
        <w:t xml:space="preserve">       1 | P-25        | ECS              |         3.60 |          2.07 |           8.94</w:t>
      </w:r>
    </w:p>
    <w:p w14:paraId="54ADFC0D" w14:textId="77777777" w:rsidR="00CB44AD" w:rsidRPr="00BC2B88" w:rsidRDefault="00CB44AD" w:rsidP="00CB44AD">
      <w:pPr>
        <w:pStyle w:val="Corptext"/>
        <w:kinsoku w:val="0"/>
        <w:overflowPunct w:val="0"/>
        <w:spacing w:line="276" w:lineRule="auto"/>
        <w:ind w:right="-709"/>
        <w:jc w:val="both"/>
        <w:rPr>
          <w:rFonts w:ascii="Courier New" w:hAnsi="Courier New" w:cs="Courier New"/>
          <w:sz w:val="18"/>
          <w:szCs w:val="18"/>
        </w:rPr>
      </w:pPr>
      <w:r w:rsidRPr="00BC2B88">
        <w:rPr>
          <w:rFonts w:ascii="Courier New" w:hAnsi="Courier New" w:cs="Courier New"/>
          <w:sz w:val="18"/>
          <w:szCs w:val="18"/>
        </w:rPr>
        <w:t>---------|-------------|------------------|--------------|---------------|---------------</w:t>
      </w:r>
    </w:p>
    <w:p w14:paraId="31AB5544" w14:textId="77777777" w:rsidR="00CB44AD" w:rsidRPr="00234452" w:rsidRDefault="00CB44AD" w:rsidP="00CB44AD">
      <w:pPr>
        <w:pStyle w:val="Corptext"/>
        <w:kinsoku w:val="0"/>
        <w:overflowPunct w:val="0"/>
        <w:spacing w:line="276" w:lineRule="auto"/>
        <w:ind w:right="-709"/>
        <w:jc w:val="both"/>
        <w:rPr>
          <w:rFonts w:ascii="Courier New" w:hAnsi="Courier New" w:cs="Courier New"/>
          <w:sz w:val="18"/>
          <w:szCs w:val="18"/>
        </w:rPr>
      </w:pPr>
      <w:r w:rsidRPr="00BC2B88">
        <w:rPr>
          <w:rFonts w:ascii="Courier New" w:hAnsi="Courier New" w:cs="Courier New"/>
          <w:sz w:val="18"/>
          <w:szCs w:val="18"/>
        </w:rPr>
        <w:t xml:space="preserve">         |             |                  |              |      1,857.66 |         591.60</w:t>
      </w:r>
    </w:p>
    <w:p w14:paraId="451532BF" w14:textId="7D658670" w:rsidR="00CB44AD" w:rsidRDefault="00CB44AD" w:rsidP="00787F2B">
      <w:pPr>
        <w:pStyle w:val="Corptext"/>
        <w:kinsoku w:val="0"/>
        <w:overflowPunct w:val="0"/>
        <w:spacing w:line="276" w:lineRule="auto"/>
        <w:ind w:right="-709"/>
        <w:jc w:val="both"/>
        <w:rPr>
          <w:rFonts w:ascii="Courier New" w:hAnsi="Courier New" w:cs="Courier New"/>
          <w:sz w:val="18"/>
          <w:szCs w:val="18"/>
        </w:rPr>
      </w:pPr>
      <w:r w:rsidRPr="00234452">
        <w:rPr>
          <w:rFonts w:ascii="Courier New" w:hAnsi="Courier New" w:cs="Courier New"/>
          <w:sz w:val="18"/>
          <w:szCs w:val="18"/>
        </w:rPr>
        <w:t xml:space="preserve">   </w:t>
      </w:r>
      <w:r>
        <w:rPr>
          <w:rFonts w:ascii="Courier New" w:hAnsi="Courier New" w:cs="Courier New"/>
          <w:sz w:val="18"/>
          <w:szCs w:val="18"/>
        </w:rPr>
        <w:t xml:space="preserve">  </w:t>
      </w:r>
    </w:p>
    <w:p w14:paraId="4326DCA5" w14:textId="77777777" w:rsidR="00787F2B" w:rsidRDefault="00787F2B" w:rsidP="00787F2B">
      <w:pPr>
        <w:pStyle w:val="Corptext"/>
        <w:kinsoku w:val="0"/>
        <w:overflowPunct w:val="0"/>
        <w:spacing w:line="276" w:lineRule="auto"/>
        <w:ind w:right="-709"/>
        <w:jc w:val="both"/>
        <w:rPr>
          <w:rFonts w:ascii="Courier New" w:hAnsi="Courier New" w:cs="Courier New"/>
          <w:sz w:val="18"/>
          <w:szCs w:val="18"/>
        </w:rPr>
      </w:pPr>
    </w:p>
    <w:p w14:paraId="18EE14B4" w14:textId="77777777" w:rsidR="00787F2B" w:rsidRPr="00787F2B" w:rsidRDefault="00787F2B" w:rsidP="00787F2B">
      <w:pPr>
        <w:pStyle w:val="Corptext"/>
        <w:kinsoku w:val="0"/>
        <w:overflowPunct w:val="0"/>
        <w:spacing w:line="276" w:lineRule="auto"/>
        <w:ind w:right="-709"/>
        <w:jc w:val="both"/>
        <w:rPr>
          <w:rFonts w:ascii="Courier New" w:hAnsi="Courier New" w:cs="Courier New"/>
          <w:b/>
          <w:bCs/>
          <w:sz w:val="18"/>
          <w:szCs w:val="18"/>
        </w:rPr>
      </w:pPr>
    </w:p>
    <w:p w14:paraId="5948AD7D" w14:textId="77777777" w:rsidR="00CB44AD" w:rsidRPr="00CB44AD" w:rsidRDefault="00CB44AD" w:rsidP="00CB44AD">
      <w:pPr>
        <w:pStyle w:val="Corptext"/>
        <w:kinsoku w:val="0"/>
        <w:overflowPunct w:val="0"/>
        <w:spacing w:line="276" w:lineRule="auto"/>
        <w:ind w:left="147" w:right="109" w:firstLine="715"/>
        <w:jc w:val="both"/>
        <w:rPr>
          <w:rFonts w:asciiTheme="minorHAnsi" w:hAnsiTheme="minorHAnsi" w:cstheme="minorHAnsi"/>
          <w:b/>
          <w:bCs/>
          <w:u w:val="single"/>
        </w:rPr>
      </w:pPr>
      <w:r w:rsidRPr="00CB44AD">
        <w:rPr>
          <w:rFonts w:asciiTheme="minorHAnsi" w:hAnsiTheme="minorHAnsi" w:cstheme="minorHAnsi"/>
          <w:b/>
          <w:bCs/>
          <w:u w:val="single"/>
        </w:rPr>
        <w:t>ASIGURAREA   UTILITĂTILOR</w:t>
      </w:r>
    </w:p>
    <w:p w14:paraId="54348806" w14:textId="77777777" w:rsidR="00CB44AD" w:rsidRPr="00CB44AD" w:rsidRDefault="00CB44AD" w:rsidP="00CB44AD">
      <w:pPr>
        <w:pStyle w:val="Corptext"/>
        <w:kinsoku w:val="0"/>
        <w:overflowPunct w:val="0"/>
        <w:spacing w:line="276" w:lineRule="auto"/>
        <w:ind w:left="147" w:right="109" w:firstLine="715"/>
        <w:jc w:val="both"/>
        <w:rPr>
          <w:rFonts w:asciiTheme="minorHAnsi" w:hAnsiTheme="minorHAnsi" w:cstheme="minorHAnsi"/>
        </w:rPr>
      </w:pPr>
      <w:r w:rsidRPr="00CB44AD">
        <w:rPr>
          <w:rFonts w:asciiTheme="minorHAnsi" w:hAnsiTheme="minorHAnsi" w:cstheme="minorHAnsi"/>
        </w:rPr>
        <w:t xml:space="preserve">La momentul de </w:t>
      </w:r>
      <w:proofErr w:type="spellStart"/>
      <w:r w:rsidRPr="00CB44AD">
        <w:rPr>
          <w:rFonts w:asciiTheme="minorHAnsi" w:hAnsiTheme="minorHAnsi" w:cstheme="minorHAnsi"/>
        </w:rPr>
        <w:t>faţă</w:t>
      </w:r>
      <w:proofErr w:type="spellEnd"/>
      <w:r w:rsidRPr="00CB44AD">
        <w:rPr>
          <w:rFonts w:asciiTheme="minorHAnsi" w:hAnsiTheme="minorHAnsi" w:cstheme="minorHAnsi"/>
        </w:rPr>
        <w:t xml:space="preserve"> există </w:t>
      </w:r>
      <w:proofErr w:type="spellStart"/>
      <w:r w:rsidRPr="00CB44AD">
        <w:rPr>
          <w:rFonts w:asciiTheme="minorHAnsi" w:hAnsiTheme="minorHAnsi" w:cstheme="minorHAnsi"/>
        </w:rPr>
        <w:t>reţele</w:t>
      </w:r>
      <w:proofErr w:type="spellEnd"/>
      <w:r w:rsidRPr="00CB44AD">
        <w:rPr>
          <w:rFonts w:asciiTheme="minorHAnsi" w:hAnsiTheme="minorHAnsi" w:cstheme="minorHAnsi"/>
        </w:rPr>
        <w:t xml:space="preserve"> de </w:t>
      </w:r>
      <w:proofErr w:type="spellStart"/>
      <w:r w:rsidRPr="00CB44AD">
        <w:rPr>
          <w:rFonts w:asciiTheme="minorHAnsi" w:hAnsiTheme="minorHAnsi" w:cstheme="minorHAnsi"/>
        </w:rPr>
        <w:t>utilităţi</w:t>
      </w:r>
      <w:proofErr w:type="spellEnd"/>
      <w:r w:rsidRPr="00CB44AD">
        <w:rPr>
          <w:rFonts w:asciiTheme="minorHAnsi" w:hAnsiTheme="minorHAnsi" w:cstheme="minorHAnsi"/>
        </w:rPr>
        <w:t xml:space="preserve"> în </w:t>
      </w:r>
      <w:proofErr w:type="spellStart"/>
      <w:r w:rsidRPr="00CB44AD">
        <w:rPr>
          <w:rFonts w:asciiTheme="minorHAnsi" w:hAnsiTheme="minorHAnsi" w:cstheme="minorHAnsi"/>
        </w:rPr>
        <w:t>proximatea</w:t>
      </w:r>
      <w:proofErr w:type="spellEnd"/>
      <w:r w:rsidRPr="00CB44AD">
        <w:rPr>
          <w:rFonts w:asciiTheme="minorHAnsi" w:hAnsiTheme="minorHAnsi" w:cstheme="minorHAnsi"/>
        </w:rPr>
        <w:t xml:space="preserve"> zonei în care se va </w:t>
      </w:r>
      <w:proofErr w:type="spellStart"/>
      <w:r w:rsidRPr="00CB44AD">
        <w:rPr>
          <w:rFonts w:asciiTheme="minorHAnsi" w:hAnsiTheme="minorHAnsi" w:cstheme="minorHAnsi"/>
        </w:rPr>
        <w:t>ampalsa</w:t>
      </w:r>
      <w:proofErr w:type="spellEnd"/>
      <w:r w:rsidRPr="00CB44AD">
        <w:rPr>
          <w:rFonts w:asciiTheme="minorHAnsi" w:hAnsiTheme="minorHAnsi" w:cstheme="minorHAnsi"/>
        </w:rPr>
        <w:t xml:space="preserve"> proiectul de </w:t>
      </w:r>
      <w:proofErr w:type="spellStart"/>
      <w:r w:rsidRPr="00CB44AD">
        <w:rPr>
          <w:rFonts w:asciiTheme="minorHAnsi" w:hAnsiTheme="minorHAnsi" w:cstheme="minorHAnsi"/>
        </w:rPr>
        <w:t>investiţie</w:t>
      </w:r>
      <w:proofErr w:type="spellEnd"/>
      <w:r w:rsidRPr="00CB44AD">
        <w:rPr>
          <w:rFonts w:asciiTheme="minorHAnsi" w:hAnsiTheme="minorHAnsi" w:cstheme="minorHAnsi"/>
        </w:rPr>
        <w:t xml:space="preserve"> imobiliară </w:t>
      </w:r>
      <w:proofErr w:type="spellStart"/>
      <w:r w:rsidRPr="00CB44AD">
        <w:rPr>
          <w:rFonts w:asciiTheme="minorHAnsi" w:hAnsiTheme="minorHAnsi" w:cstheme="minorHAnsi"/>
        </w:rPr>
        <w:t>şi</w:t>
      </w:r>
      <w:proofErr w:type="spellEnd"/>
      <w:r w:rsidRPr="00CB44AD">
        <w:rPr>
          <w:rFonts w:asciiTheme="minorHAnsi" w:hAnsiTheme="minorHAnsi" w:cstheme="minorHAnsi"/>
        </w:rPr>
        <w:t xml:space="preserve"> se propun realizarea următoarelor: </w:t>
      </w:r>
    </w:p>
    <w:p w14:paraId="7E53326E" w14:textId="77777777" w:rsidR="00CB44AD" w:rsidRPr="00CB44AD" w:rsidRDefault="00CB44AD" w:rsidP="00CB44AD">
      <w:pPr>
        <w:pStyle w:val="Corptext"/>
        <w:kinsoku w:val="0"/>
        <w:overflowPunct w:val="0"/>
        <w:spacing w:line="276" w:lineRule="auto"/>
        <w:ind w:left="147" w:right="109" w:firstLine="715"/>
        <w:jc w:val="both"/>
        <w:rPr>
          <w:rFonts w:asciiTheme="minorHAnsi" w:hAnsiTheme="minorHAnsi" w:cstheme="minorHAnsi"/>
        </w:rPr>
      </w:pPr>
      <w:r w:rsidRPr="00CB44AD">
        <w:rPr>
          <w:rFonts w:asciiTheme="minorHAnsi" w:hAnsiTheme="minorHAnsi" w:cstheme="minorHAnsi"/>
          <w:i/>
          <w:iCs/>
        </w:rPr>
        <w:t xml:space="preserve">Rețea de alimentare cu apă menajeră </w:t>
      </w:r>
      <w:proofErr w:type="spellStart"/>
      <w:r w:rsidRPr="00CB44AD">
        <w:rPr>
          <w:rFonts w:asciiTheme="minorHAnsi" w:hAnsiTheme="minorHAnsi" w:cstheme="minorHAnsi"/>
          <w:i/>
          <w:iCs/>
        </w:rPr>
        <w:t>şi</w:t>
      </w:r>
      <w:proofErr w:type="spellEnd"/>
      <w:r w:rsidRPr="00CB44AD">
        <w:rPr>
          <w:rFonts w:asciiTheme="minorHAnsi" w:hAnsiTheme="minorHAnsi" w:cstheme="minorHAnsi"/>
          <w:i/>
          <w:iCs/>
        </w:rPr>
        <w:t xml:space="preserve"> de incendiu</w:t>
      </w:r>
      <w:r w:rsidRPr="00CB44AD">
        <w:rPr>
          <w:rFonts w:asciiTheme="minorHAnsi" w:hAnsiTheme="minorHAnsi" w:cstheme="minorHAnsi"/>
        </w:rPr>
        <w:t xml:space="preserve">: Proiectul de </w:t>
      </w:r>
      <w:proofErr w:type="spellStart"/>
      <w:r w:rsidRPr="00CB44AD">
        <w:rPr>
          <w:rFonts w:asciiTheme="minorHAnsi" w:hAnsiTheme="minorHAnsi" w:cstheme="minorHAnsi"/>
        </w:rPr>
        <w:t>investiţie</w:t>
      </w:r>
      <w:proofErr w:type="spellEnd"/>
      <w:r w:rsidRPr="00CB44AD">
        <w:rPr>
          <w:rFonts w:asciiTheme="minorHAnsi" w:hAnsiTheme="minorHAnsi" w:cstheme="minorHAnsi"/>
        </w:rPr>
        <w:t xml:space="preserve"> propus necesită alimentare cu apă. Se vor executa lucrări pentru asigurarea necesarului de apă la incendiu, conform scenariului de securitate la foc, ce va fi elaborat în următoarele faze de proiectare. </w:t>
      </w:r>
    </w:p>
    <w:p w14:paraId="58C2A783" w14:textId="598AD591" w:rsidR="00CB44AD" w:rsidRPr="00CB44AD" w:rsidRDefault="00CB44AD" w:rsidP="00CB44AD">
      <w:pPr>
        <w:pStyle w:val="Corptext"/>
        <w:kinsoku w:val="0"/>
        <w:overflowPunct w:val="0"/>
        <w:spacing w:line="276" w:lineRule="auto"/>
        <w:ind w:left="147" w:right="109" w:firstLine="715"/>
        <w:jc w:val="both"/>
        <w:rPr>
          <w:rFonts w:asciiTheme="minorHAnsi" w:hAnsiTheme="minorHAnsi" w:cstheme="minorHAnsi"/>
        </w:rPr>
      </w:pPr>
      <w:r w:rsidRPr="00CB44AD">
        <w:rPr>
          <w:rFonts w:asciiTheme="minorHAnsi" w:hAnsiTheme="minorHAnsi" w:cstheme="minorHAnsi"/>
          <w:i/>
          <w:iCs/>
        </w:rPr>
        <w:lastRenderedPageBreak/>
        <w:t>Rețea</w:t>
      </w:r>
      <w:r w:rsidRPr="00CB44AD">
        <w:rPr>
          <w:rFonts w:asciiTheme="minorHAnsi" w:hAnsiTheme="minorHAnsi" w:cstheme="minorHAnsi"/>
        </w:rPr>
        <w:t xml:space="preserve"> </w:t>
      </w:r>
      <w:r w:rsidRPr="00CB44AD">
        <w:rPr>
          <w:rFonts w:asciiTheme="minorHAnsi" w:hAnsiTheme="minorHAnsi" w:cstheme="minorHAnsi"/>
          <w:i/>
          <w:iCs/>
        </w:rPr>
        <w:t>de canalizare:</w:t>
      </w:r>
      <w:r w:rsidRPr="00CB44AD">
        <w:rPr>
          <w:rFonts w:asciiTheme="minorHAnsi" w:hAnsiTheme="minorHAnsi" w:cstheme="minorHAnsi"/>
        </w:rPr>
        <w:t xml:space="preserve"> Este necesară realizarea unei </w:t>
      </w:r>
      <w:proofErr w:type="spellStart"/>
      <w:r w:rsidRPr="00CB44AD">
        <w:rPr>
          <w:rFonts w:asciiTheme="minorHAnsi" w:hAnsiTheme="minorHAnsi" w:cstheme="minorHAnsi"/>
        </w:rPr>
        <w:t>reţele</w:t>
      </w:r>
      <w:proofErr w:type="spellEnd"/>
      <w:r w:rsidRPr="00CB44AD">
        <w:rPr>
          <w:rFonts w:asciiTheme="minorHAnsi" w:hAnsiTheme="minorHAnsi" w:cstheme="minorHAnsi"/>
        </w:rPr>
        <w:t xml:space="preserve"> de canalizare pentru colectarea apelor pluviale de pe </w:t>
      </w:r>
      <w:proofErr w:type="spellStart"/>
      <w:r w:rsidRPr="00CB44AD">
        <w:rPr>
          <w:rFonts w:asciiTheme="minorHAnsi" w:hAnsiTheme="minorHAnsi" w:cstheme="minorHAnsi"/>
        </w:rPr>
        <w:t>acoperişuri</w:t>
      </w:r>
      <w:proofErr w:type="spellEnd"/>
      <w:r w:rsidRPr="00CB44AD">
        <w:rPr>
          <w:rFonts w:asciiTheme="minorHAnsi" w:hAnsiTheme="minorHAnsi" w:cstheme="minorHAnsi"/>
        </w:rPr>
        <w:t xml:space="preserve"> </w:t>
      </w:r>
      <w:proofErr w:type="spellStart"/>
      <w:r w:rsidRPr="00CB44AD">
        <w:rPr>
          <w:rFonts w:asciiTheme="minorHAnsi" w:hAnsiTheme="minorHAnsi" w:cstheme="minorHAnsi"/>
        </w:rPr>
        <w:t>şi</w:t>
      </w:r>
      <w:proofErr w:type="spellEnd"/>
      <w:r w:rsidRPr="00CB44AD">
        <w:rPr>
          <w:rFonts w:asciiTheme="minorHAnsi" w:hAnsiTheme="minorHAnsi" w:cstheme="minorHAnsi"/>
        </w:rPr>
        <w:t xml:space="preserve"> evacuarea lor la cel </w:t>
      </w:r>
      <w:proofErr w:type="spellStart"/>
      <w:r w:rsidRPr="00CB44AD">
        <w:rPr>
          <w:rFonts w:asciiTheme="minorHAnsi" w:hAnsiTheme="minorHAnsi" w:cstheme="minorHAnsi"/>
        </w:rPr>
        <w:t>puţin</w:t>
      </w:r>
      <w:proofErr w:type="spellEnd"/>
      <w:r w:rsidRPr="00CB44AD">
        <w:rPr>
          <w:rFonts w:asciiTheme="minorHAnsi" w:hAnsiTheme="minorHAnsi" w:cstheme="minorHAnsi"/>
        </w:rPr>
        <w:t xml:space="preserve"> </w:t>
      </w:r>
      <w:r>
        <w:rPr>
          <w:rFonts w:asciiTheme="minorHAnsi" w:hAnsiTheme="minorHAnsi" w:cstheme="minorHAnsi"/>
        </w:rPr>
        <w:t>10</w:t>
      </w:r>
      <w:r w:rsidRPr="00CB44AD">
        <w:rPr>
          <w:rFonts w:asciiTheme="minorHAnsi" w:hAnsiTheme="minorHAnsi" w:cstheme="minorHAnsi"/>
        </w:rPr>
        <w:t xml:space="preserve"> m de amprenta </w:t>
      </w:r>
      <w:proofErr w:type="spellStart"/>
      <w:r w:rsidRPr="00CB44AD">
        <w:rPr>
          <w:rFonts w:asciiTheme="minorHAnsi" w:hAnsiTheme="minorHAnsi" w:cstheme="minorHAnsi"/>
        </w:rPr>
        <w:t>fundaţiilor</w:t>
      </w:r>
      <w:proofErr w:type="spellEnd"/>
      <w:r w:rsidRPr="00CB44AD">
        <w:rPr>
          <w:rFonts w:asciiTheme="minorHAnsi" w:hAnsiTheme="minorHAnsi" w:cstheme="minorHAnsi"/>
        </w:rPr>
        <w:t xml:space="preserve"> sau în </w:t>
      </w:r>
      <w:proofErr w:type="spellStart"/>
      <w:r w:rsidRPr="00CB44AD">
        <w:rPr>
          <w:rFonts w:asciiTheme="minorHAnsi" w:hAnsiTheme="minorHAnsi" w:cstheme="minorHAnsi"/>
        </w:rPr>
        <w:t>reţeaua</w:t>
      </w:r>
      <w:proofErr w:type="spellEnd"/>
      <w:r w:rsidRPr="00CB44AD">
        <w:rPr>
          <w:rFonts w:asciiTheme="minorHAnsi" w:hAnsiTheme="minorHAnsi" w:cstheme="minorHAnsi"/>
        </w:rPr>
        <w:t xml:space="preserve"> de canalizare. </w:t>
      </w:r>
    </w:p>
    <w:p w14:paraId="47A257C1" w14:textId="3E2FFFDB" w:rsidR="00CB44AD" w:rsidRPr="00CB44AD" w:rsidRDefault="00CB44AD" w:rsidP="00CB44AD">
      <w:pPr>
        <w:pStyle w:val="Corptext"/>
        <w:kinsoku w:val="0"/>
        <w:overflowPunct w:val="0"/>
        <w:spacing w:line="276" w:lineRule="auto"/>
        <w:ind w:left="147" w:right="109" w:firstLine="715"/>
        <w:jc w:val="both"/>
        <w:rPr>
          <w:rFonts w:asciiTheme="minorHAnsi" w:hAnsiTheme="minorHAnsi" w:cstheme="minorHAnsi"/>
        </w:rPr>
      </w:pPr>
      <w:r w:rsidRPr="00CB44AD">
        <w:rPr>
          <w:rFonts w:asciiTheme="minorHAnsi" w:hAnsiTheme="minorHAnsi" w:cstheme="minorHAnsi"/>
          <w:i/>
          <w:iCs/>
        </w:rPr>
        <w:t>Rețeaua electrică</w:t>
      </w:r>
      <w:r w:rsidRPr="00CB44AD">
        <w:rPr>
          <w:rFonts w:asciiTheme="minorHAnsi" w:hAnsiTheme="minorHAnsi" w:cstheme="minorHAnsi"/>
        </w:rPr>
        <w:t xml:space="preserve">: Este necesară realizarea unei </w:t>
      </w:r>
      <w:proofErr w:type="spellStart"/>
      <w:r w:rsidRPr="00CB44AD">
        <w:rPr>
          <w:rFonts w:asciiTheme="minorHAnsi" w:hAnsiTheme="minorHAnsi" w:cstheme="minorHAnsi"/>
        </w:rPr>
        <w:t>reţele</w:t>
      </w:r>
      <w:proofErr w:type="spellEnd"/>
      <w:r w:rsidRPr="00CB44AD">
        <w:rPr>
          <w:rFonts w:asciiTheme="minorHAnsi" w:hAnsiTheme="minorHAnsi" w:cstheme="minorHAnsi"/>
        </w:rPr>
        <w:t xml:space="preserve"> de energie electrice subterană cu alimentare de la tablou electric de </w:t>
      </w:r>
      <w:proofErr w:type="spellStart"/>
      <w:r w:rsidRPr="00CB44AD">
        <w:rPr>
          <w:rFonts w:asciiTheme="minorHAnsi" w:hAnsiTheme="minorHAnsi" w:cstheme="minorHAnsi"/>
        </w:rPr>
        <w:t>distribuţie</w:t>
      </w:r>
      <w:proofErr w:type="spellEnd"/>
      <w:r w:rsidRPr="00CB44AD">
        <w:rPr>
          <w:rFonts w:asciiTheme="minorHAnsi" w:hAnsiTheme="minorHAnsi" w:cstheme="minorHAnsi"/>
        </w:rPr>
        <w:t xml:space="preserve"> energie electric amplasat în aproprierea pavilionului la 25 m .</w:t>
      </w:r>
    </w:p>
    <w:p w14:paraId="3A0D57F6" w14:textId="77777777" w:rsidR="00CB44AD" w:rsidRPr="00CB44AD" w:rsidRDefault="00CB44AD" w:rsidP="00CB44AD">
      <w:pPr>
        <w:pStyle w:val="Listparagraf"/>
        <w:tabs>
          <w:tab w:val="left" w:pos="1120"/>
        </w:tabs>
        <w:kinsoku w:val="0"/>
        <w:overflowPunct w:val="0"/>
        <w:spacing w:line="276" w:lineRule="auto"/>
        <w:ind w:left="851" w:right="112"/>
        <w:jc w:val="both"/>
        <w:rPr>
          <w:rFonts w:asciiTheme="minorHAnsi" w:hAnsiTheme="minorHAnsi" w:cstheme="minorHAnsi"/>
          <w:i/>
          <w:iCs/>
          <w:color w:val="000000"/>
          <w:sz w:val="22"/>
          <w:szCs w:val="22"/>
        </w:rPr>
      </w:pPr>
      <w:r w:rsidRPr="00CB44AD">
        <w:rPr>
          <w:rFonts w:asciiTheme="minorHAnsi" w:hAnsiTheme="minorHAnsi" w:cstheme="minorHAnsi"/>
          <w:i/>
          <w:iCs/>
          <w:sz w:val="22"/>
          <w:szCs w:val="22"/>
        </w:rPr>
        <w:t>NIVELUL DE ECHIPARE, DE FINISARE ŞI DE DOTARE, EXIGENŢE TEHNICE ALE CONSTRUCŢIEI</w:t>
      </w:r>
      <w:r w:rsidRPr="00CB44AD">
        <w:rPr>
          <w:rFonts w:asciiTheme="minorHAnsi" w:hAnsiTheme="minorHAnsi" w:cstheme="minorHAnsi"/>
          <w:i/>
          <w:iCs/>
          <w:spacing w:val="57"/>
          <w:sz w:val="22"/>
          <w:szCs w:val="22"/>
        </w:rPr>
        <w:t xml:space="preserve"> </w:t>
      </w:r>
      <w:r w:rsidRPr="00CB44AD">
        <w:rPr>
          <w:rFonts w:asciiTheme="minorHAnsi" w:hAnsiTheme="minorHAnsi" w:cstheme="minorHAnsi"/>
          <w:i/>
          <w:iCs/>
          <w:sz w:val="22"/>
          <w:szCs w:val="22"/>
        </w:rPr>
        <w:t>ÎN</w:t>
      </w:r>
      <w:r w:rsidRPr="00CB44AD">
        <w:rPr>
          <w:rFonts w:asciiTheme="minorHAnsi" w:hAnsiTheme="minorHAnsi" w:cstheme="minorHAnsi"/>
          <w:i/>
          <w:iCs/>
          <w:w w:val="95"/>
          <w:sz w:val="22"/>
          <w:szCs w:val="22"/>
        </w:rPr>
        <w:t xml:space="preserve"> </w:t>
      </w:r>
      <w:r w:rsidRPr="00CB44AD">
        <w:rPr>
          <w:rFonts w:asciiTheme="minorHAnsi" w:hAnsiTheme="minorHAnsi" w:cstheme="minorHAnsi"/>
          <w:i/>
          <w:iCs/>
          <w:sz w:val="22"/>
          <w:szCs w:val="22"/>
        </w:rPr>
        <w:t>CONFORMITATE CU CERINŢELE FUNCŢIONALE STABILITE PRIN REGLEMENTĂRI TEHNICE, DE PATRIMONIU ŞI DE</w:t>
      </w:r>
      <w:r w:rsidRPr="00CB44AD">
        <w:rPr>
          <w:rFonts w:asciiTheme="minorHAnsi" w:hAnsiTheme="minorHAnsi" w:cstheme="minorHAnsi"/>
          <w:i/>
          <w:iCs/>
          <w:spacing w:val="43"/>
          <w:sz w:val="22"/>
          <w:szCs w:val="22"/>
        </w:rPr>
        <w:t xml:space="preserve"> </w:t>
      </w:r>
      <w:r w:rsidRPr="00CB44AD">
        <w:rPr>
          <w:rFonts w:asciiTheme="minorHAnsi" w:hAnsiTheme="minorHAnsi" w:cstheme="minorHAnsi"/>
          <w:i/>
          <w:iCs/>
          <w:sz w:val="22"/>
          <w:szCs w:val="22"/>
        </w:rPr>
        <w:t>MEDIU</w:t>
      </w:r>
      <w:r w:rsidRPr="00CB44AD">
        <w:rPr>
          <w:rFonts w:asciiTheme="minorHAnsi" w:hAnsiTheme="minorHAnsi" w:cstheme="minorHAnsi"/>
          <w:i/>
          <w:iCs/>
          <w:w w:val="95"/>
          <w:sz w:val="22"/>
          <w:szCs w:val="22"/>
        </w:rPr>
        <w:t xml:space="preserve"> </w:t>
      </w:r>
      <w:r w:rsidRPr="00CB44AD">
        <w:rPr>
          <w:rFonts w:asciiTheme="minorHAnsi" w:hAnsiTheme="minorHAnsi" w:cstheme="minorHAnsi"/>
          <w:i/>
          <w:iCs/>
          <w:sz w:val="22"/>
          <w:szCs w:val="22"/>
        </w:rPr>
        <w:t>ÎN</w:t>
      </w:r>
      <w:r w:rsidRPr="00CB44AD">
        <w:rPr>
          <w:rFonts w:asciiTheme="minorHAnsi" w:hAnsiTheme="minorHAnsi" w:cstheme="minorHAnsi"/>
          <w:i/>
          <w:iCs/>
          <w:spacing w:val="-11"/>
          <w:sz w:val="22"/>
          <w:szCs w:val="22"/>
        </w:rPr>
        <w:t xml:space="preserve"> </w:t>
      </w:r>
      <w:r w:rsidRPr="00CB44AD">
        <w:rPr>
          <w:rFonts w:asciiTheme="minorHAnsi" w:hAnsiTheme="minorHAnsi" w:cstheme="minorHAnsi"/>
          <w:i/>
          <w:iCs/>
          <w:sz w:val="22"/>
          <w:szCs w:val="22"/>
        </w:rPr>
        <w:t>VIGOARE;</w:t>
      </w:r>
    </w:p>
    <w:p w14:paraId="177C75BB" w14:textId="73A23987" w:rsidR="00167A52" w:rsidRPr="00167A52" w:rsidRDefault="00167A52" w:rsidP="00167A52">
      <w:pPr>
        <w:pStyle w:val="Corptext"/>
        <w:kinsoku w:val="0"/>
        <w:overflowPunct w:val="0"/>
        <w:spacing w:line="276" w:lineRule="auto"/>
        <w:ind w:left="136" w:right="110" w:firstLine="719"/>
        <w:jc w:val="both"/>
        <w:rPr>
          <w:rFonts w:asciiTheme="minorHAnsi" w:hAnsiTheme="minorHAnsi" w:cstheme="minorHAnsi"/>
        </w:rPr>
      </w:pPr>
      <w:proofErr w:type="spellStart"/>
      <w:r w:rsidRPr="00167A52">
        <w:rPr>
          <w:rFonts w:asciiTheme="minorHAnsi" w:hAnsiTheme="minorHAnsi" w:cstheme="minorHAnsi"/>
        </w:rPr>
        <w:t>Compartimentarile</w:t>
      </w:r>
      <w:proofErr w:type="spellEnd"/>
      <w:r w:rsidRPr="00167A52">
        <w:rPr>
          <w:rFonts w:asciiTheme="minorHAnsi" w:hAnsiTheme="minorHAnsi" w:cstheme="minorHAnsi"/>
        </w:rPr>
        <w:t xml:space="preserve"> interioare sunt din </w:t>
      </w:r>
      <w:proofErr w:type="spellStart"/>
      <w:r w:rsidRPr="00167A52">
        <w:rPr>
          <w:rFonts w:asciiTheme="minorHAnsi" w:hAnsiTheme="minorHAnsi" w:cstheme="minorHAnsi"/>
        </w:rPr>
        <w:t>zidarie</w:t>
      </w:r>
      <w:proofErr w:type="spellEnd"/>
      <w:r w:rsidRPr="00167A52">
        <w:rPr>
          <w:rFonts w:asciiTheme="minorHAnsi" w:hAnsiTheme="minorHAnsi" w:cstheme="minorHAnsi"/>
        </w:rPr>
        <w:t xml:space="preserve"> de </w:t>
      </w:r>
      <w:proofErr w:type="spellStart"/>
      <w:r w:rsidRPr="00167A52">
        <w:rPr>
          <w:rFonts w:asciiTheme="minorHAnsi" w:hAnsiTheme="minorHAnsi" w:cstheme="minorHAnsi"/>
        </w:rPr>
        <w:t>caramida</w:t>
      </w:r>
      <w:proofErr w:type="spellEnd"/>
      <w:r w:rsidRPr="00167A52">
        <w:rPr>
          <w:rFonts w:asciiTheme="minorHAnsi" w:hAnsiTheme="minorHAnsi" w:cstheme="minorHAnsi"/>
        </w:rPr>
        <w:t xml:space="preserve"> / blocuri ceramice / BCA si structuri </w:t>
      </w:r>
      <w:proofErr w:type="spellStart"/>
      <w:r w:rsidRPr="00167A52">
        <w:rPr>
          <w:rFonts w:asciiTheme="minorHAnsi" w:hAnsiTheme="minorHAnsi" w:cstheme="minorHAnsi"/>
        </w:rPr>
        <w:t>usoare</w:t>
      </w:r>
      <w:proofErr w:type="spellEnd"/>
      <w:r w:rsidRPr="00167A52">
        <w:rPr>
          <w:rFonts w:asciiTheme="minorHAnsi" w:hAnsiTheme="minorHAnsi" w:cstheme="minorHAnsi"/>
        </w:rPr>
        <w:t xml:space="preserve"> cu placare cu gipscarton.</w:t>
      </w:r>
    </w:p>
    <w:p w14:paraId="24F1E33D" w14:textId="3185D4BF" w:rsidR="00167A52" w:rsidRPr="00167A52" w:rsidRDefault="00167A52" w:rsidP="00167A52">
      <w:pPr>
        <w:pStyle w:val="Corptext"/>
        <w:kinsoku w:val="0"/>
        <w:overflowPunct w:val="0"/>
        <w:spacing w:line="276" w:lineRule="auto"/>
        <w:ind w:left="136" w:right="110" w:firstLine="719"/>
        <w:jc w:val="both"/>
        <w:rPr>
          <w:rFonts w:asciiTheme="minorHAnsi" w:hAnsiTheme="minorHAnsi" w:cstheme="minorHAnsi"/>
        </w:rPr>
      </w:pPr>
      <w:r w:rsidRPr="00167A52">
        <w:rPr>
          <w:rFonts w:asciiTheme="minorHAnsi" w:hAnsiTheme="minorHAnsi" w:cstheme="minorHAnsi"/>
        </w:rPr>
        <w:t>Finisaje interioare sunt următoarele (a se citi împreună cu planurile si listele de cantități):</w:t>
      </w:r>
    </w:p>
    <w:p w14:paraId="6EA75826" w14:textId="77777777" w:rsidR="00167A52" w:rsidRPr="00167A52" w:rsidRDefault="00167A52" w:rsidP="00167A52">
      <w:pPr>
        <w:pStyle w:val="Corptext"/>
        <w:kinsoku w:val="0"/>
        <w:overflowPunct w:val="0"/>
        <w:spacing w:after="0" w:line="276" w:lineRule="auto"/>
        <w:ind w:left="136" w:right="108" w:firstLine="720"/>
        <w:jc w:val="both"/>
        <w:rPr>
          <w:rFonts w:asciiTheme="minorHAnsi" w:hAnsiTheme="minorHAnsi" w:cstheme="minorHAnsi"/>
        </w:rPr>
      </w:pPr>
      <w:r w:rsidRPr="00167A52">
        <w:rPr>
          <w:rFonts w:asciiTheme="minorHAnsi" w:hAnsiTheme="minorHAnsi" w:cstheme="minorHAnsi"/>
        </w:rPr>
        <w:t>•</w:t>
      </w:r>
      <w:r w:rsidRPr="00167A52">
        <w:rPr>
          <w:rFonts w:asciiTheme="minorHAnsi" w:hAnsiTheme="minorHAnsi" w:cstheme="minorHAnsi"/>
        </w:rPr>
        <w:tab/>
        <w:t xml:space="preserve">Pardoseli: </w:t>
      </w:r>
    </w:p>
    <w:p w14:paraId="24EDA477" w14:textId="77777777" w:rsidR="00167A52" w:rsidRPr="00167A52" w:rsidRDefault="00167A52" w:rsidP="00167A52">
      <w:pPr>
        <w:pStyle w:val="Corptext"/>
        <w:kinsoku w:val="0"/>
        <w:overflowPunct w:val="0"/>
        <w:spacing w:after="0" w:line="276" w:lineRule="auto"/>
        <w:ind w:left="136" w:right="108" w:firstLine="720"/>
        <w:jc w:val="both"/>
        <w:rPr>
          <w:rFonts w:asciiTheme="minorHAnsi" w:hAnsiTheme="minorHAnsi" w:cstheme="minorHAnsi"/>
        </w:rPr>
      </w:pPr>
      <w:r w:rsidRPr="00167A52">
        <w:rPr>
          <w:rFonts w:asciiTheme="minorHAnsi" w:hAnsiTheme="minorHAnsi" w:cstheme="minorHAnsi"/>
        </w:rPr>
        <w:t>-</w:t>
      </w:r>
      <w:r w:rsidRPr="00167A52">
        <w:rPr>
          <w:rFonts w:asciiTheme="minorHAnsi" w:hAnsiTheme="minorHAnsi" w:cstheme="minorHAnsi"/>
        </w:rPr>
        <w:tab/>
        <w:t xml:space="preserve">Beton </w:t>
      </w:r>
      <w:proofErr w:type="spellStart"/>
      <w:r w:rsidRPr="00167A52">
        <w:rPr>
          <w:rFonts w:asciiTheme="minorHAnsi" w:hAnsiTheme="minorHAnsi" w:cstheme="minorHAnsi"/>
        </w:rPr>
        <w:t>elicopterizat</w:t>
      </w:r>
      <w:proofErr w:type="spellEnd"/>
    </w:p>
    <w:p w14:paraId="4BCB2A0B" w14:textId="77777777" w:rsidR="00167A52" w:rsidRPr="00167A52" w:rsidRDefault="00167A52" w:rsidP="00167A52">
      <w:pPr>
        <w:pStyle w:val="Corptext"/>
        <w:kinsoku w:val="0"/>
        <w:overflowPunct w:val="0"/>
        <w:spacing w:after="0" w:line="276" w:lineRule="auto"/>
        <w:ind w:left="136" w:right="108" w:firstLine="720"/>
        <w:jc w:val="both"/>
        <w:rPr>
          <w:rFonts w:asciiTheme="minorHAnsi" w:hAnsiTheme="minorHAnsi" w:cstheme="minorHAnsi"/>
        </w:rPr>
      </w:pPr>
      <w:r w:rsidRPr="00167A52">
        <w:rPr>
          <w:rFonts w:asciiTheme="minorHAnsi" w:hAnsiTheme="minorHAnsi" w:cstheme="minorHAnsi"/>
        </w:rPr>
        <w:t>-</w:t>
      </w:r>
      <w:r w:rsidRPr="00167A52">
        <w:rPr>
          <w:rFonts w:asciiTheme="minorHAnsi" w:hAnsiTheme="minorHAnsi" w:cstheme="minorHAnsi"/>
        </w:rPr>
        <w:tab/>
        <w:t>gresie</w:t>
      </w:r>
    </w:p>
    <w:p w14:paraId="4C18C668" w14:textId="77777777" w:rsidR="00167A52" w:rsidRPr="00167A52" w:rsidRDefault="00167A52" w:rsidP="00167A52">
      <w:pPr>
        <w:pStyle w:val="Corptext"/>
        <w:kinsoku w:val="0"/>
        <w:overflowPunct w:val="0"/>
        <w:spacing w:after="0" w:line="276" w:lineRule="auto"/>
        <w:ind w:left="136" w:right="108" w:firstLine="720"/>
        <w:jc w:val="both"/>
        <w:rPr>
          <w:rFonts w:asciiTheme="minorHAnsi" w:hAnsiTheme="minorHAnsi" w:cstheme="minorHAnsi"/>
        </w:rPr>
      </w:pPr>
      <w:r w:rsidRPr="00167A52">
        <w:rPr>
          <w:rFonts w:asciiTheme="minorHAnsi" w:hAnsiTheme="minorHAnsi" w:cstheme="minorHAnsi"/>
        </w:rPr>
        <w:t>•</w:t>
      </w:r>
      <w:r w:rsidRPr="00167A52">
        <w:rPr>
          <w:rFonts w:asciiTheme="minorHAnsi" w:hAnsiTheme="minorHAnsi" w:cstheme="minorHAnsi"/>
        </w:rPr>
        <w:tab/>
        <w:t xml:space="preserve">Pereți: </w:t>
      </w:r>
    </w:p>
    <w:p w14:paraId="6D805886" w14:textId="77777777" w:rsidR="00167A52" w:rsidRPr="00167A52" w:rsidRDefault="00167A52" w:rsidP="00167A52">
      <w:pPr>
        <w:pStyle w:val="Corptext"/>
        <w:kinsoku w:val="0"/>
        <w:overflowPunct w:val="0"/>
        <w:spacing w:after="0" w:line="276" w:lineRule="auto"/>
        <w:ind w:left="136" w:right="108" w:firstLine="720"/>
        <w:jc w:val="both"/>
        <w:rPr>
          <w:rFonts w:asciiTheme="minorHAnsi" w:hAnsiTheme="minorHAnsi" w:cstheme="minorHAnsi"/>
        </w:rPr>
      </w:pPr>
      <w:r w:rsidRPr="00167A52">
        <w:rPr>
          <w:rFonts w:asciiTheme="minorHAnsi" w:hAnsiTheme="minorHAnsi" w:cstheme="minorHAnsi"/>
        </w:rPr>
        <w:t>-</w:t>
      </w:r>
      <w:r w:rsidRPr="00167A52">
        <w:rPr>
          <w:rFonts w:asciiTheme="minorHAnsi" w:hAnsiTheme="minorHAnsi" w:cstheme="minorHAnsi"/>
        </w:rPr>
        <w:tab/>
        <w:t>Vopsitorii lavabile</w:t>
      </w:r>
    </w:p>
    <w:p w14:paraId="6FD0F73A" w14:textId="77777777" w:rsidR="00167A52" w:rsidRPr="00167A52" w:rsidRDefault="00167A52" w:rsidP="00167A52">
      <w:pPr>
        <w:pStyle w:val="Corptext"/>
        <w:kinsoku w:val="0"/>
        <w:overflowPunct w:val="0"/>
        <w:spacing w:after="0" w:line="276" w:lineRule="auto"/>
        <w:ind w:left="136" w:right="108" w:firstLine="720"/>
        <w:jc w:val="both"/>
        <w:rPr>
          <w:rFonts w:asciiTheme="minorHAnsi" w:hAnsiTheme="minorHAnsi" w:cstheme="minorHAnsi"/>
        </w:rPr>
      </w:pPr>
      <w:r w:rsidRPr="00167A52">
        <w:rPr>
          <w:rFonts w:asciiTheme="minorHAnsi" w:hAnsiTheme="minorHAnsi" w:cstheme="minorHAnsi"/>
        </w:rPr>
        <w:t>-</w:t>
      </w:r>
      <w:r w:rsidRPr="00167A52">
        <w:rPr>
          <w:rFonts w:asciiTheme="minorHAnsi" w:hAnsiTheme="minorHAnsi" w:cstheme="minorHAnsi"/>
        </w:rPr>
        <w:tab/>
      </w:r>
      <w:proofErr w:type="spellStart"/>
      <w:r w:rsidRPr="00167A52">
        <w:rPr>
          <w:rFonts w:asciiTheme="minorHAnsi" w:hAnsiTheme="minorHAnsi" w:cstheme="minorHAnsi"/>
        </w:rPr>
        <w:t>faianta</w:t>
      </w:r>
      <w:proofErr w:type="spellEnd"/>
      <w:r w:rsidRPr="00167A52">
        <w:rPr>
          <w:rFonts w:asciiTheme="minorHAnsi" w:hAnsiTheme="minorHAnsi" w:cstheme="minorHAnsi"/>
        </w:rPr>
        <w:t xml:space="preserve"> in grupurile sanitare </w:t>
      </w:r>
    </w:p>
    <w:p w14:paraId="3EA9514D" w14:textId="77777777" w:rsidR="00167A52" w:rsidRPr="00167A52" w:rsidRDefault="00167A52" w:rsidP="00167A52">
      <w:pPr>
        <w:pStyle w:val="Corptext"/>
        <w:kinsoku w:val="0"/>
        <w:overflowPunct w:val="0"/>
        <w:spacing w:after="0" w:line="276" w:lineRule="auto"/>
        <w:ind w:left="136" w:right="108" w:firstLine="720"/>
        <w:jc w:val="both"/>
        <w:rPr>
          <w:rFonts w:asciiTheme="minorHAnsi" w:hAnsiTheme="minorHAnsi" w:cstheme="minorHAnsi"/>
        </w:rPr>
      </w:pPr>
      <w:r w:rsidRPr="00167A52">
        <w:rPr>
          <w:rFonts w:asciiTheme="minorHAnsi" w:hAnsiTheme="minorHAnsi" w:cstheme="minorHAnsi"/>
        </w:rPr>
        <w:t>•</w:t>
      </w:r>
      <w:r w:rsidRPr="00167A52">
        <w:rPr>
          <w:rFonts w:asciiTheme="minorHAnsi" w:hAnsiTheme="minorHAnsi" w:cstheme="minorHAnsi"/>
        </w:rPr>
        <w:tab/>
        <w:t xml:space="preserve">Tavane: </w:t>
      </w:r>
    </w:p>
    <w:p w14:paraId="00A0B9BD" w14:textId="77777777" w:rsidR="00167A52" w:rsidRPr="00167A52" w:rsidRDefault="00167A52" w:rsidP="00167A52">
      <w:pPr>
        <w:pStyle w:val="Corptext"/>
        <w:kinsoku w:val="0"/>
        <w:overflowPunct w:val="0"/>
        <w:spacing w:after="0" w:line="276" w:lineRule="auto"/>
        <w:ind w:left="136" w:right="108" w:firstLine="720"/>
        <w:jc w:val="both"/>
        <w:rPr>
          <w:rFonts w:asciiTheme="minorHAnsi" w:hAnsiTheme="minorHAnsi" w:cstheme="minorHAnsi"/>
        </w:rPr>
      </w:pPr>
      <w:r w:rsidRPr="00167A52">
        <w:rPr>
          <w:rFonts w:asciiTheme="minorHAnsi" w:hAnsiTheme="minorHAnsi" w:cstheme="minorHAnsi"/>
        </w:rPr>
        <w:t>-</w:t>
      </w:r>
      <w:r w:rsidRPr="00167A52">
        <w:rPr>
          <w:rFonts w:asciiTheme="minorHAnsi" w:hAnsiTheme="minorHAnsi" w:cstheme="minorHAnsi"/>
        </w:rPr>
        <w:tab/>
        <w:t>Vopsitorii lavabile</w:t>
      </w:r>
    </w:p>
    <w:p w14:paraId="31023511" w14:textId="77777777" w:rsidR="00167A52" w:rsidRPr="00167A52" w:rsidRDefault="00167A52" w:rsidP="00167A52">
      <w:pPr>
        <w:pStyle w:val="Corptext"/>
        <w:kinsoku w:val="0"/>
        <w:overflowPunct w:val="0"/>
        <w:spacing w:after="0" w:line="276" w:lineRule="auto"/>
        <w:ind w:left="136" w:right="108" w:firstLine="720"/>
        <w:jc w:val="both"/>
        <w:rPr>
          <w:rFonts w:asciiTheme="minorHAnsi" w:hAnsiTheme="minorHAnsi" w:cstheme="minorHAnsi"/>
        </w:rPr>
      </w:pPr>
      <w:r w:rsidRPr="00167A52">
        <w:rPr>
          <w:rFonts w:asciiTheme="minorHAnsi" w:hAnsiTheme="minorHAnsi" w:cstheme="minorHAnsi"/>
        </w:rPr>
        <w:t>•</w:t>
      </w:r>
      <w:r w:rsidRPr="00167A52">
        <w:rPr>
          <w:rFonts w:asciiTheme="minorHAnsi" w:hAnsiTheme="minorHAnsi" w:cstheme="minorHAnsi"/>
        </w:rPr>
        <w:tab/>
      </w:r>
      <w:proofErr w:type="spellStart"/>
      <w:r w:rsidRPr="00167A52">
        <w:rPr>
          <w:rFonts w:asciiTheme="minorHAnsi" w:hAnsiTheme="minorHAnsi" w:cstheme="minorHAnsi"/>
        </w:rPr>
        <w:t>Tamplarie</w:t>
      </w:r>
      <w:proofErr w:type="spellEnd"/>
      <w:r w:rsidRPr="00167A52">
        <w:rPr>
          <w:rFonts w:asciiTheme="minorHAnsi" w:hAnsiTheme="minorHAnsi" w:cstheme="minorHAnsi"/>
        </w:rPr>
        <w:t xml:space="preserve"> exterioara</w:t>
      </w:r>
    </w:p>
    <w:p w14:paraId="3CBAA9DD" w14:textId="6F5A991A" w:rsidR="00167A52" w:rsidRPr="00167A52" w:rsidRDefault="00167A52" w:rsidP="00167A52">
      <w:pPr>
        <w:pStyle w:val="Corptext"/>
        <w:kinsoku w:val="0"/>
        <w:overflowPunct w:val="0"/>
        <w:spacing w:after="0" w:line="276" w:lineRule="auto"/>
        <w:ind w:left="136" w:right="108" w:firstLine="720"/>
        <w:jc w:val="both"/>
        <w:rPr>
          <w:rFonts w:asciiTheme="minorHAnsi" w:hAnsiTheme="minorHAnsi" w:cstheme="minorHAnsi"/>
        </w:rPr>
      </w:pPr>
      <w:r w:rsidRPr="00167A52">
        <w:rPr>
          <w:rFonts w:asciiTheme="minorHAnsi" w:hAnsiTheme="minorHAnsi" w:cstheme="minorHAnsi"/>
        </w:rPr>
        <w:t>-</w:t>
      </w:r>
      <w:r w:rsidRPr="00167A52">
        <w:rPr>
          <w:rFonts w:asciiTheme="minorHAnsi" w:hAnsiTheme="minorHAnsi" w:cstheme="minorHAnsi"/>
        </w:rPr>
        <w:tab/>
      </w:r>
      <w:proofErr w:type="spellStart"/>
      <w:r w:rsidRPr="00167A52">
        <w:rPr>
          <w:rFonts w:asciiTheme="minorHAnsi" w:hAnsiTheme="minorHAnsi" w:cstheme="minorHAnsi"/>
        </w:rPr>
        <w:t>Usi</w:t>
      </w:r>
      <w:proofErr w:type="spellEnd"/>
      <w:r w:rsidRPr="00167A52">
        <w:rPr>
          <w:rFonts w:asciiTheme="minorHAnsi" w:hAnsiTheme="minorHAnsi" w:cstheme="minorHAnsi"/>
        </w:rPr>
        <w:t xml:space="preserve"> si Ferestre cu </w:t>
      </w:r>
      <w:proofErr w:type="spellStart"/>
      <w:r w:rsidRPr="00167A52">
        <w:rPr>
          <w:rFonts w:asciiTheme="minorHAnsi" w:hAnsiTheme="minorHAnsi" w:cstheme="minorHAnsi"/>
        </w:rPr>
        <w:t>profile</w:t>
      </w:r>
      <w:proofErr w:type="spellEnd"/>
      <w:r w:rsidRPr="00167A52">
        <w:rPr>
          <w:rFonts w:asciiTheme="minorHAnsi" w:hAnsiTheme="minorHAnsi" w:cstheme="minorHAnsi"/>
        </w:rPr>
        <w:t xml:space="preserve"> din aluminiu cu geam termoizolant</w:t>
      </w:r>
    </w:p>
    <w:p w14:paraId="60135CB6" w14:textId="75C7D590" w:rsidR="00167A52" w:rsidRPr="00167A52" w:rsidRDefault="00167A52" w:rsidP="00167A52">
      <w:pPr>
        <w:pStyle w:val="Corptext"/>
        <w:kinsoku w:val="0"/>
        <w:overflowPunct w:val="0"/>
        <w:spacing w:after="0" w:line="276" w:lineRule="auto"/>
        <w:ind w:left="136" w:right="108" w:firstLine="720"/>
        <w:jc w:val="both"/>
        <w:rPr>
          <w:rFonts w:asciiTheme="minorHAnsi" w:hAnsiTheme="minorHAnsi" w:cstheme="minorHAnsi"/>
        </w:rPr>
      </w:pPr>
      <w:r w:rsidRPr="00167A52">
        <w:rPr>
          <w:rFonts w:asciiTheme="minorHAnsi" w:hAnsiTheme="minorHAnsi" w:cstheme="minorHAnsi"/>
        </w:rPr>
        <w:t>-</w:t>
      </w:r>
      <w:r w:rsidRPr="00167A52">
        <w:rPr>
          <w:rFonts w:asciiTheme="minorHAnsi" w:hAnsiTheme="minorHAnsi" w:cstheme="minorHAnsi"/>
        </w:rPr>
        <w:tab/>
      </w:r>
      <w:proofErr w:type="spellStart"/>
      <w:r w:rsidRPr="00167A52">
        <w:rPr>
          <w:rFonts w:asciiTheme="minorHAnsi" w:hAnsiTheme="minorHAnsi" w:cstheme="minorHAnsi"/>
        </w:rPr>
        <w:t>Usi</w:t>
      </w:r>
      <w:proofErr w:type="spellEnd"/>
      <w:r w:rsidRPr="00167A52">
        <w:rPr>
          <w:rFonts w:asciiTheme="minorHAnsi" w:hAnsiTheme="minorHAnsi" w:cstheme="minorHAnsi"/>
        </w:rPr>
        <w:t xml:space="preserve"> de hangar cu </w:t>
      </w:r>
      <w:proofErr w:type="spellStart"/>
      <w:r w:rsidRPr="00167A52">
        <w:rPr>
          <w:rFonts w:asciiTheme="minorHAnsi" w:hAnsiTheme="minorHAnsi" w:cstheme="minorHAnsi"/>
        </w:rPr>
        <w:t>actionare</w:t>
      </w:r>
      <w:proofErr w:type="spellEnd"/>
      <w:r w:rsidRPr="00167A52">
        <w:rPr>
          <w:rFonts w:asciiTheme="minorHAnsi" w:hAnsiTheme="minorHAnsi" w:cstheme="minorHAnsi"/>
        </w:rPr>
        <w:t xml:space="preserve"> electrica si manuala</w:t>
      </w:r>
    </w:p>
    <w:p w14:paraId="61D896F8" w14:textId="77777777" w:rsidR="00167A52" w:rsidRPr="00167A52" w:rsidRDefault="00167A52" w:rsidP="00167A52">
      <w:pPr>
        <w:pStyle w:val="Corptext"/>
        <w:kinsoku w:val="0"/>
        <w:overflowPunct w:val="0"/>
        <w:spacing w:after="0" w:line="276" w:lineRule="auto"/>
        <w:ind w:left="136" w:right="108" w:firstLine="720"/>
        <w:jc w:val="both"/>
        <w:rPr>
          <w:rFonts w:asciiTheme="minorHAnsi" w:hAnsiTheme="minorHAnsi" w:cstheme="minorHAnsi"/>
        </w:rPr>
      </w:pPr>
      <w:r w:rsidRPr="00167A52">
        <w:rPr>
          <w:rFonts w:asciiTheme="minorHAnsi" w:hAnsiTheme="minorHAnsi" w:cstheme="minorHAnsi"/>
        </w:rPr>
        <w:t>-</w:t>
      </w:r>
      <w:r w:rsidRPr="00167A52">
        <w:rPr>
          <w:rFonts w:asciiTheme="minorHAnsi" w:hAnsiTheme="minorHAnsi" w:cstheme="minorHAnsi"/>
        </w:rPr>
        <w:tab/>
        <w:t>Glafuri exterioare metalice cu profil lacrimar</w:t>
      </w:r>
    </w:p>
    <w:p w14:paraId="4D2494AA" w14:textId="77777777" w:rsidR="00167A52" w:rsidRPr="00167A52" w:rsidRDefault="00167A52" w:rsidP="00167A52">
      <w:pPr>
        <w:pStyle w:val="Corptext"/>
        <w:kinsoku w:val="0"/>
        <w:overflowPunct w:val="0"/>
        <w:spacing w:after="0" w:line="276" w:lineRule="auto"/>
        <w:ind w:left="136" w:right="108" w:firstLine="720"/>
        <w:jc w:val="both"/>
        <w:rPr>
          <w:rFonts w:asciiTheme="minorHAnsi" w:hAnsiTheme="minorHAnsi" w:cstheme="minorHAnsi"/>
        </w:rPr>
      </w:pPr>
      <w:r w:rsidRPr="00167A52">
        <w:rPr>
          <w:rFonts w:asciiTheme="minorHAnsi" w:hAnsiTheme="minorHAnsi" w:cstheme="minorHAnsi"/>
        </w:rPr>
        <w:t>•</w:t>
      </w:r>
      <w:r w:rsidRPr="00167A52">
        <w:rPr>
          <w:rFonts w:asciiTheme="minorHAnsi" w:hAnsiTheme="minorHAnsi" w:cstheme="minorHAnsi"/>
        </w:rPr>
        <w:tab/>
      </w:r>
      <w:proofErr w:type="spellStart"/>
      <w:r w:rsidRPr="00167A52">
        <w:rPr>
          <w:rFonts w:asciiTheme="minorHAnsi" w:hAnsiTheme="minorHAnsi" w:cstheme="minorHAnsi"/>
        </w:rPr>
        <w:t>Tamplarie</w:t>
      </w:r>
      <w:proofErr w:type="spellEnd"/>
      <w:r w:rsidRPr="00167A52">
        <w:rPr>
          <w:rFonts w:asciiTheme="minorHAnsi" w:hAnsiTheme="minorHAnsi" w:cstheme="minorHAnsi"/>
        </w:rPr>
        <w:t xml:space="preserve"> interioara</w:t>
      </w:r>
    </w:p>
    <w:p w14:paraId="0F681F2B" w14:textId="77777777" w:rsidR="00167A52" w:rsidRPr="00167A52" w:rsidRDefault="00167A52" w:rsidP="00167A52">
      <w:pPr>
        <w:pStyle w:val="Corptext"/>
        <w:kinsoku w:val="0"/>
        <w:overflowPunct w:val="0"/>
        <w:spacing w:after="0" w:line="276" w:lineRule="auto"/>
        <w:ind w:left="136" w:right="108" w:firstLine="720"/>
        <w:jc w:val="both"/>
        <w:rPr>
          <w:rFonts w:asciiTheme="minorHAnsi" w:hAnsiTheme="minorHAnsi" w:cstheme="minorHAnsi"/>
        </w:rPr>
      </w:pPr>
      <w:r w:rsidRPr="00167A52">
        <w:rPr>
          <w:rFonts w:asciiTheme="minorHAnsi" w:hAnsiTheme="minorHAnsi" w:cstheme="minorHAnsi"/>
        </w:rPr>
        <w:t>-</w:t>
      </w:r>
      <w:r w:rsidRPr="00167A52">
        <w:rPr>
          <w:rFonts w:asciiTheme="minorHAnsi" w:hAnsiTheme="minorHAnsi" w:cstheme="minorHAnsi"/>
        </w:rPr>
        <w:tab/>
      </w:r>
      <w:proofErr w:type="spellStart"/>
      <w:r w:rsidRPr="00167A52">
        <w:rPr>
          <w:rFonts w:asciiTheme="minorHAnsi" w:hAnsiTheme="minorHAnsi" w:cstheme="minorHAnsi"/>
        </w:rPr>
        <w:t>Usi</w:t>
      </w:r>
      <w:proofErr w:type="spellEnd"/>
      <w:r w:rsidRPr="00167A52">
        <w:rPr>
          <w:rFonts w:asciiTheme="minorHAnsi" w:hAnsiTheme="minorHAnsi" w:cstheme="minorHAnsi"/>
        </w:rPr>
        <w:t xml:space="preserve"> interioare celulare</w:t>
      </w:r>
    </w:p>
    <w:p w14:paraId="28806D32" w14:textId="77777777" w:rsidR="00167A52" w:rsidRPr="00167A52" w:rsidRDefault="00167A52" w:rsidP="00167A52">
      <w:pPr>
        <w:pStyle w:val="Corptext"/>
        <w:kinsoku w:val="0"/>
        <w:overflowPunct w:val="0"/>
        <w:spacing w:after="0" w:line="276" w:lineRule="auto"/>
        <w:ind w:left="136" w:right="108" w:firstLine="720"/>
        <w:jc w:val="both"/>
        <w:rPr>
          <w:rFonts w:asciiTheme="minorHAnsi" w:hAnsiTheme="minorHAnsi" w:cstheme="minorHAnsi"/>
        </w:rPr>
      </w:pPr>
      <w:r w:rsidRPr="00167A52">
        <w:rPr>
          <w:rFonts w:asciiTheme="minorHAnsi" w:hAnsiTheme="minorHAnsi" w:cstheme="minorHAnsi"/>
        </w:rPr>
        <w:t>-</w:t>
      </w:r>
      <w:r w:rsidRPr="00167A52">
        <w:rPr>
          <w:rFonts w:asciiTheme="minorHAnsi" w:hAnsiTheme="minorHAnsi" w:cstheme="minorHAnsi"/>
        </w:rPr>
        <w:tab/>
      </w:r>
      <w:proofErr w:type="spellStart"/>
      <w:r w:rsidRPr="00167A52">
        <w:rPr>
          <w:rFonts w:asciiTheme="minorHAnsi" w:hAnsiTheme="minorHAnsi" w:cstheme="minorHAnsi"/>
        </w:rPr>
        <w:t>Usi</w:t>
      </w:r>
      <w:proofErr w:type="spellEnd"/>
      <w:r w:rsidRPr="00167A52">
        <w:rPr>
          <w:rFonts w:asciiTheme="minorHAnsi" w:hAnsiTheme="minorHAnsi" w:cstheme="minorHAnsi"/>
        </w:rPr>
        <w:t xml:space="preserve"> metalice la unele </w:t>
      </w:r>
      <w:proofErr w:type="spellStart"/>
      <w:r w:rsidRPr="00167A52">
        <w:rPr>
          <w:rFonts w:asciiTheme="minorHAnsi" w:hAnsiTheme="minorHAnsi" w:cstheme="minorHAnsi"/>
        </w:rPr>
        <w:t>incaperi</w:t>
      </w:r>
      <w:proofErr w:type="spellEnd"/>
    </w:p>
    <w:p w14:paraId="61E9CFF5" w14:textId="77777777" w:rsidR="00167A52" w:rsidRPr="00167A52" w:rsidRDefault="00167A52" w:rsidP="00167A52">
      <w:pPr>
        <w:pStyle w:val="Corptext"/>
        <w:kinsoku w:val="0"/>
        <w:overflowPunct w:val="0"/>
        <w:spacing w:after="0" w:line="276" w:lineRule="auto"/>
        <w:ind w:left="136" w:right="108" w:firstLine="720"/>
        <w:jc w:val="both"/>
        <w:rPr>
          <w:rFonts w:asciiTheme="minorHAnsi" w:hAnsiTheme="minorHAnsi" w:cstheme="minorHAnsi"/>
        </w:rPr>
      </w:pPr>
      <w:r w:rsidRPr="00167A52">
        <w:rPr>
          <w:rFonts w:asciiTheme="minorHAnsi" w:hAnsiTheme="minorHAnsi" w:cstheme="minorHAnsi"/>
        </w:rPr>
        <w:t>•</w:t>
      </w:r>
      <w:r w:rsidRPr="00167A52">
        <w:rPr>
          <w:rFonts w:asciiTheme="minorHAnsi" w:hAnsiTheme="minorHAnsi" w:cstheme="minorHAnsi"/>
        </w:rPr>
        <w:tab/>
        <w:t xml:space="preserve">Acoperiș si sistem de preluare a apelor pluviale la nivelul acoperișului </w:t>
      </w:r>
    </w:p>
    <w:p w14:paraId="61DBDE11" w14:textId="77777777" w:rsidR="00167A52" w:rsidRPr="00167A52" w:rsidRDefault="00167A52" w:rsidP="00167A52">
      <w:pPr>
        <w:pStyle w:val="Corptext"/>
        <w:kinsoku w:val="0"/>
        <w:overflowPunct w:val="0"/>
        <w:spacing w:after="0" w:line="276" w:lineRule="auto"/>
        <w:ind w:left="136" w:right="108" w:firstLine="720"/>
        <w:jc w:val="both"/>
        <w:rPr>
          <w:rFonts w:asciiTheme="minorHAnsi" w:hAnsiTheme="minorHAnsi" w:cstheme="minorHAnsi"/>
        </w:rPr>
      </w:pPr>
      <w:r w:rsidRPr="00167A52">
        <w:rPr>
          <w:rFonts w:asciiTheme="minorHAnsi" w:hAnsiTheme="minorHAnsi" w:cstheme="minorHAnsi"/>
        </w:rPr>
        <w:t>-</w:t>
      </w:r>
      <w:r w:rsidRPr="00167A52">
        <w:rPr>
          <w:rFonts w:asciiTheme="minorHAnsi" w:hAnsiTheme="minorHAnsi" w:cstheme="minorHAnsi"/>
        </w:rPr>
        <w:tab/>
      </w:r>
      <w:proofErr w:type="spellStart"/>
      <w:r w:rsidRPr="00167A52">
        <w:rPr>
          <w:rFonts w:asciiTheme="minorHAnsi" w:hAnsiTheme="minorHAnsi" w:cstheme="minorHAnsi"/>
        </w:rPr>
        <w:t>Acoperis</w:t>
      </w:r>
      <w:proofErr w:type="spellEnd"/>
      <w:r w:rsidRPr="00167A52">
        <w:rPr>
          <w:rFonts w:asciiTheme="minorHAnsi" w:hAnsiTheme="minorHAnsi" w:cstheme="minorHAnsi"/>
        </w:rPr>
        <w:t xml:space="preserve"> in sistem </w:t>
      </w:r>
      <w:proofErr w:type="spellStart"/>
      <w:r w:rsidRPr="00167A52">
        <w:rPr>
          <w:rFonts w:asciiTheme="minorHAnsi" w:hAnsiTheme="minorHAnsi" w:cstheme="minorHAnsi"/>
        </w:rPr>
        <w:t>sarpanta</w:t>
      </w:r>
      <w:proofErr w:type="spellEnd"/>
    </w:p>
    <w:p w14:paraId="4AE319E0" w14:textId="77777777" w:rsidR="00167A52" w:rsidRPr="00167A52" w:rsidRDefault="00167A52" w:rsidP="00167A52">
      <w:pPr>
        <w:pStyle w:val="Corptext"/>
        <w:kinsoku w:val="0"/>
        <w:overflowPunct w:val="0"/>
        <w:spacing w:after="0" w:line="276" w:lineRule="auto"/>
        <w:ind w:left="136" w:right="108" w:firstLine="720"/>
        <w:jc w:val="both"/>
        <w:rPr>
          <w:rFonts w:asciiTheme="minorHAnsi" w:hAnsiTheme="minorHAnsi" w:cstheme="minorHAnsi"/>
        </w:rPr>
      </w:pPr>
      <w:r w:rsidRPr="00167A52">
        <w:rPr>
          <w:rFonts w:asciiTheme="minorHAnsi" w:hAnsiTheme="minorHAnsi" w:cstheme="minorHAnsi"/>
        </w:rPr>
        <w:t>-</w:t>
      </w:r>
      <w:r w:rsidRPr="00167A52">
        <w:rPr>
          <w:rFonts w:asciiTheme="minorHAnsi" w:hAnsiTheme="minorHAnsi" w:cstheme="minorHAnsi"/>
        </w:rPr>
        <w:tab/>
        <w:t xml:space="preserve">Apele meteorice sunt preluate prin jgheaburi si burlane si </w:t>
      </w:r>
      <w:proofErr w:type="spellStart"/>
      <w:r w:rsidRPr="00167A52">
        <w:rPr>
          <w:rFonts w:asciiTheme="minorHAnsi" w:hAnsiTheme="minorHAnsi" w:cstheme="minorHAnsi"/>
        </w:rPr>
        <w:t>descarcate</w:t>
      </w:r>
      <w:proofErr w:type="spellEnd"/>
      <w:r w:rsidRPr="00167A52">
        <w:rPr>
          <w:rFonts w:asciiTheme="minorHAnsi" w:hAnsiTheme="minorHAnsi" w:cstheme="minorHAnsi"/>
        </w:rPr>
        <w:t xml:space="preserve"> in </w:t>
      </w:r>
      <w:proofErr w:type="spellStart"/>
      <w:r w:rsidRPr="00167A52">
        <w:rPr>
          <w:rFonts w:asciiTheme="minorHAnsi" w:hAnsiTheme="minorHAnsi" w:cstheme="minorHAnsi"/>
        </w:rPr>
        <w:t>reteaua</w:t>
      </w:r>
      <w:proofErr w:type="spellEnd"/>
      <w:r w:rsidRPr="00167A52">
        <w:rPr>
          <w:rFonts w:asciiTheme="minorHAnsi" w:hAnsiTheme="minorHAnsi" w:cstheme="minorHAnsi"/>
        </w:rPr>
        <w:t xml:space="preserve"> de canalizare din incinta.</w:t>
      </w:r>
    </w:p>
    <w:p w14:paraId="05648F34" w14:textId="77777777" w:rsidR="00167A52" w:rsidRPr="00167A52" w:rsidRDefault="00167A52" w:rsidP="00167A52">
      <w:pPr>
        <w:pStyle w:val="Corptext"/>
        <w:kinsoku w:val="0"/>
        <w:overflowPunct w:val="0"/>
        <w:spacing w:after="0" w:line="276" w:lineRule="auto"/>
        <w:ind w:left="136" w:right="108" w:firstLine="720"/>
        <w:jc w:val="both"/>
        <w:rPr>
          <w:rFonts w:asciiTheme="minorHAnsi" w:hAnsiTheme="minorHAnsi" w:cstheme="minorHAnsi"/>
        </w:rPr>
      </w:pPr>
    </w:p>
    <w:p w14:paraId="7DD675C9" w14:textId="6C80517F" w:rsidR="00167A52" w:rsidRPr="00167A52" w:rsidRDefault="00167A52" w:rsidP="00167A52">
      <w:pPr>
        <w:pStyle w:val="Corptext"/>
        <w:kinsoku w:val="0"/>
        <w:overflowPunct w:val="0"/>
        <w:spacing w:after="0" w:line="276" w:lineRule="auto"/>
        <w:ind w:left="136" w:right="108" w:firstLine="720"/>
        <w:jc w:val="both"/>
        <w:rPr>
          <w:rFonts w:asciiTheme="minorHAnsi" w:hAnsiTheme="minorHAnsi" w:cstheme="minorHAnsi"/>
        </w:rPr>
      </w:pPr>
      <w:proofErr w:type="spellStart"/>
      <w:r w:rsidRPr="00167A52">
        <w:rPr>
          <w:rFonts w:asciiTheme="minorHAnsi" w:hAnsiTheme="minorHAnsi" w:cstheme="minorHAnsi"/>
        </w:rPr>
        <w:t>Termoizolatiile</w:t>
      </w:r>
      <w:proofErr w:type="spellEnd"/>
      <w:r w:rsidRPr="00167A52">
        <w:rPr>
          <w:rFonts w:asciiTheme="minorHAnsi" w:hAnsiTheme="minorHAnsi" w:cstheme="minorHAnsi"/>
        </w:rPr>
        <w:t xml:space="preserve"> sunt </w:t>
      </w:r>
      <w:proofErr w:type="spellStart"/>
      <w:r w:rsidRPr="00167A52">
        <w:rPr>
          <w:rFonts w:asciiTheme="minorHAnsi" w:hAnsiTheme="minorHAnsi" w:cstheme="minorHAnsi"/>
        </w:rPr>
        <w:t>urmatoarele</w:t>
      </w:r>
      <w:proofErr w:type="spellEnd"/>
      <w:r w:rsidRPr="00167A52">
        <w:rPr>
          <w:rFonts w:asciiTheme="minorHAnsi" w:hAnsiTheme="minorHAnsi" w:cstheme="minorHAnsi"/>
        </w:rPr>
        <w:t xml:space="preserve">: la </w:t>
      </w:r>
      <w:proofErr w:type="spellStart"/>
      <w:r w:rsidRPr="00167A52">
        <w:rPr>
          <w:rFonts w:asciiTheme="minorHAnsi" w:hAnsiTheme="minorHAnsi" w:cstheme="minorHAnsi"/>
        </w:rPr>
        <w:t>peretii</w:t>
      </w:r>
      <w:proofErr w:type="spellEnd"/>
      <w:r w:rsidRPr="00167A52">
        <w:rPr>
          <w:rFonts w:asciiTheme="minorHAnsi" w:hAnsiTheme="minorHAnsi" w:cstheme="minorHAnsi"/>
        </w:rPr>
        <w:t xml:space="preserve"> exteriori din blocuri </w:t>
      </w:r>
      <w:proofErr w:type="spellStart"/>
      <w:r w:rsidRPr="00167A52">
        <w:rPr>
          <w:rFonts w:asciiTheme="minorHAnsi" w:hAnsiTheme="minorHAnsi" w:cstheme="minorHAnsi"/>
        </w:rPr>
        <w:t>ceranice</w:t>
      </w:r>
      <w:proofErr w:type="spellEnd"/>
      <w:r w:rsidRPr="00167A52">
        <w:rPr>
          <w:rFonts w:asciiTheme="minorHAnsi" w:hAnsiTheme="minorHAnsi" w:cstheme="minorHAnsi"/>
        </w:rPr>
        <w:t xml:space="preserve"> -  vata bazaltica de 15 cm grosime, la soclu polistiren extrudat ignifug de 15 cm grosime (</w:t>
      </w:r>
      <w:proofErr w:type="spellStart"/>
      <w:r w:rsidRPr="00167A52">
        <w:rPr>
          <w:rFonts w:asciiTheme="minorHAnsi" w:hAnsiTheme="minorHAnsi" w:cstheme="minorHAnsi"/>
        </w:rPr>
        <w:t>coboara</w:t>
      </w:r>
      <w:proofErr w:type="spellEnd"/>
      <w:r w:rsidRPr="00167A52">
        <w:rPr>
          <w:rFonts w:asciiTheme="minorHAnsi" w:hAnsiTheme="minorHAnsi" w:cstheme="minorHAnsi"/>
        </w:rPr>
        <w:t xml:space="preserve"> </w:t>
      </w:r>
      <w:proofErr w:type="spellStart"/>
      <w:r w:rsidRPr="00167A52">
        <w:rPr>
          <w:rFonts w:asciiTheme="minorHAnsi" w:hAnsiTheme="minorHAnsi" w:cstheme="minorHAnsi"/>
        </w:rPr>
        <w:t>inca</w:t>
      </w:r>
      <w:proofErr w:type="spellEnd"/>
      <w:r w:rsidRPr="00167A52">
        <w:rPr>
          <w:rFonts w:asciiTheme="minorHAnsi" w:hAnsiTheme="minorHAnsi" w:cstheme="minorHAnsi"/>
        </w:rPr>
        <w:t xml:space="preserve"> 50 cm sub cota CTA). Golurile de </w:t>
      </w:r>
      <w:proofErr w:type="spellStart"/>
      <w:r w:rsidRPr="00167A52">
        <w:rPr>
          <w:rFonts w:asciiTheme="minorHAnsi" w:hAnsiTheme="minorHAnsi" w:cstheme="minorHAnsi"/>
        </w:rPr>
        <w:t>tamplarie</w:t>
      </w:r>
      <w:proofErr w:type="spellEnd"/>
      <w:r w:rsidRPr="00167A52">
        <w:rPr>
          <w:rFonts w:asciiTheme="minorHAnsi" w:hAnsiTheme="minorHAnsi" w:cstheme="minorHAnsi"/>
        </w:rPr>
        <w:t xml:space="preserve"> se vor </w:t>
      </w:r>
      <w:proofErr w:type="spellStart"/>
      <w:r w:rsidRPr="00167A52">
        <w:rPr>
          <w:rFonts w:asciiTheme="minorHAnsi" w:hAnsiTheme="minorHAnsi" w:cstheme="minorHAnsi"/>
        </w:rPr>
        <w:t>borda</w:t>
      </w:r>
      <w:proofErr w:type="spellEnd"/>
      <w:r w:rsidRPr="00167A52">
        <w:rPr>
          <w:rFonts w:asciiTheme="minorHAnsi" w:hAnsiTheme="minorHAnsi" w:cstheme="minorHAnsi"/>
        </w:rPr>
        <w:t xml:space="preserve"> cu </w:t>
      </w:r>
      <w:proofErr w:type="spellStart"/>
      <w:r w:rsidRPr="00167A52">
        <w:rPr>
          <w:rFonts w:asciiTheme="minorHAnsi" w:hAnsiTheme="minorHAnsi" w:cstheme="minorHAnsi"/>
        </w:rPr>
        <w:t>termizolatie</w:t>
      </w:r>
      <w:proofErr w:type="spellEnd"/>
      <w:r w:rsidRPr="00167A52">
        <w:rPr>
          <w:rFonts w:asciiTheme="minorHAnsi" w:hAnsiTheme="minorHAnsi" w:cstheme="minorHAnsi"/>
        </w:rPr>
        <w:t xml:space="preserve"> din vata bazaltica cu grosimea de 3 cm. Acoperirea va fi realizata cu panouri </w:t>
      </w:r>
      <w:proofErr w:type="spellStart"/>
      <w:r w:rsidRPr="00167A52">
        <w:rPr>
          <w:rFonts w:asciiTheme="minorHAnsi" w:hAnsiTheme="minorHAnsi" w:cstheme="minorHAnsi"/>
        </w:rPr>
        <w:t>sandwich</w:t>
      </w:r>
      <w:proofErr w:type="spellEnd"/>
      <w:r w:rsidRPr="00167A52">
        <w:rPr>
          <w:rFonts w:asciiTheme="minorHAnsi" w:hAnsiTheme="minorHAnsi" w:cstheme="minorHAnsi"/>
        </w:rPr>
        <w:t xml:space="preserve"> cu umplutura de vata bazaltica cu grosimea de 15cm, </w:t>
      </w:r>
      <w:proofErr w:type="spellStart"/>
      <w:r w:rsidRPr="00167A52">
        <w:rPr>
          <w:rFonts w:asciiTheme="minorHAnsi" w:hAnsiTheme="minorHAnsi" w:cstheme="minorHAnsi"/>
        </w:rPr>
        <w:t>atat</w:t>
      </w:r>
      <w:proofErr w:type="spellEnd"/>
      <w:r w:rsidRPr="00167A52">
        <w:rPr>
          <w:rFonts w:asciiTheme="minorHAnsi" w:hAnsiTheme="minorHAnsi" w:cstheme="minorHAnsi"/>
        </w:rPr>
        <w:t xml:space="preserve"> la anexe cat si la hangar.</w:t>
      </w:r>
    </w:p>
    <w:p w14:paraId="0DB0D373" w14:textId="3825284F" w:rsidR="00167A52" w:rsidRPr="00167A52" w:rsidRDefault="00167A52" w:rsidP="00167A52">
      <w:pPr>
        <w:pStyle w:val="Corptext"/>
        <w:kinsoku w:val="0"/>
        <w:overflowPunct w:val="0"/>
        <w:spacing w:after="0" w:line="276" w:lineRule="auto"/>
        <w:ind w:left="136" w:right="108" w:firstLine="720"/>
        <w:jc w:val="both"/>
        <w:rPr>
          <w:rFonts w:asciiTheme="minorHAnsi" w:hAnsiTheme="minorHAnsi" w:cstheme="minorHAnsi"/>
        </w:rPr>
      </w:pPr>
      <w:proofErr w:type="spellStart"/>
      <w:r w:rsidRPr="00167A52">
        <w:rPr>
          <w:rFonts w:asciiTheme="minorHAnsi" w:hAnsiTheme="minorHAnsi" w:cstheme="minorHAnsi"/>
        </w:rPr>
        <w:t>Inchideri</w:t>
      </w:r>
      <w:proofErr w:type="spellEnd"/>
      <w:r w:rsidRPr="00167A52">
        <w:rPr>
          <w:rFonts w:asciiTheme="minorHAnsi" w:hAnsiTheme="minorHAnsi" w:cstheme="minorHAnsi"/>
        </w:rPr>
        <w:t xml:space="preserve"> exterioare vor fi si din panouri cu miez din spuma </w:t>
      </w:r>
      <w:proofErr w:type="spellStart"/>
      <w:r w:rsidRPr="00167A52">
        <w:rPr>
          <w:rFonts w:asciiTheme="minorHAnsi" w:hAnsiTheme="minorHAnsi" w:cstheme="minorHAnsi"/>
        </w:rPr>
        <w:t>poliuretanica</w:t>
      </w:r>
      <w:proofErr w:type="spellEnd"/>
      <w:r w:rsidRPr="00167A52">
        <w:rPr>
          <w:rFonts w:asciiTheme="minorHAnsi" w:hAnsiTheme="minorHAnsi" w:cstheme="minorHAnsi"/>
        </w:rPr>
        <w:t xml:space="preserve"> de 15cm</w:t>
      </w:r>
    </w:p>
    <w:p w14:paraId="27718D31" w14:textId="77777777" w:rsidR="00167A52" w:rsidRPr="00167A52" w:rsidRDefault="00167A52" w:rsidP="00167A52">
      <w:pPr>
        <w:pStyle w:val="Corptext"/>
        <w:kinsoku w:val="0"/>
        <w:overflowPunct w:val="0"/>
        <w:spacing w:after="0" w:line="276" w:lineRule="auto"/>
        <w:ind w:left="136" w:right="108" w:firstLine="720"/>
        <w:jc w:val="both"/>
        <w:rPr>
          <w:rFonts w:asciiTheme="minorHAnsi" w:hAnsiTheme="minorHAnsi" w:cstheme="minorHAnsi"/>
        </w:rPr>
      </w:pPr>
      <w:proofErr w:type="spellStart"/>
      <w:r w:rsidRPr="00167A52">
        <w:rPr>
          <w:rFonts w:asciiTheme="minorHAnsi" w:hAnsiTheme="minorHAnsi" w:cstheme="minorHAnsi"/>
        </w:rPr>
        <w:lastRenderedPageBreak/>
        <w:t>Hidroizolatiile</w:t>
      </w:r>
      <w:proofErr w:type="spellEnd"/>
      <w:r w:rsidRPr="00167A52">
        <w:rPr>
          <w:rFonts w:asciiTheme="minorHAnsi" w:hAnsiTheme="minorHAnsi" w:cstheme="minorHAnsi"/>
        </w:rPr>
        <w:t xml:space="preserve"> sunt </w:t>
      </w:r>
      <w:proofErr w:type="spellStart"/>
      <w:r w:rsidRPr="00167A52">
        <w:rPr>
          <w:rFonts w:asciiTheme="minorHAnsi" w:hAnsiTheme="minorHAnsi" w:cstheme="minorHAnsi"/>
        </w:rPr>
        <w:t>urmatoarele</w:t>
      </w:r>
      <w:proofErr w:type="spellEnd"/>
      <w:r w:rsidRPr="00167A52">
        <w:rPr>
          <w:rFonts w:asciiTheme="minorHAnsi" w:hAnsiTheme="minorHAnsi" w:cstheme="minorHAnsi"/>
        </w:rPr>
        <w:t xml:space="preserve">: </w:t>
      </w:r>
      <w:proofErr w:type="spellStart"/>
      <w:r w:rsidRPr="00167A52">
        <w:rPr>
          <w:rFonts w:asciiTheme="minorHAnsi" w:hAnsiTheme="minorHAnsi" w:cstheme="minorHAnsi"/>
        </w:rPr>
        <w:t>hidroizolatie</w:t>
      </w:r>
      <w:proofErr w:type="spellEnd"/>
      <w:r w:rsidRPr="00167A52">
        <w:rPr>
          <w:rFonts w:asciiTheme="minorHAnsi" w:hAnsiTheme="minorHAnsi" w:cstheme="minorHAnsi"/>
        </w:rPr>
        <w:t xml:space="preserve"> verticala la </w:t>
      </w:r>
      <w:proofErr w:type="spellStart"/>
      <w:r w:rsidRPr="00167A52">
        <w:rPr>
          <w:rFonts w:asciiTheme="minorHAnsi" w:hAnsiTheme="minorHAnsi" w:cstheme="minorHAnsi"/>
        </w:rPr>
        <w:t>fundatii</w:t>
      </w:r>
      <w:proofErr w:type="spellEnd"/>
      <w:r w:rsidRPr="00167A52">
        <w:rPr>
          <w:rFonts w:asciiTheme="minorHAnsi" w:hAnsiTheme="minorHAnsi" w:cstheme="minorHAnsi"/>
        </w:rPr>
        <w:t xml:space="preserve"> pana la cota ±0,00. </w:t>
      </w:r>
    </w:p>
    <w:p w14:paraId="4A425D4D" w14:textId="77777777" w:rsidR="00167A52" w:rsidRPr="00167A52" w:rsidRDefault="00167A52" w:rsidP="00167A52">
      <w:pPr>
        <w:pStyle w:val="Corptext"/>
        <w:kinsoku w:val="0"/>
        <w:overflowPunct w:val="0"/>
        <w:spacing w:after="0" w:line="276" w:lineRule="auto"/>
        <w:ind w:left="136" w:right="108" w:firstLine="720"/>
        <w:jc w:val="both"/>
        <w:rPr>
          <w:rFonts w:asciiTheme="minorHAnsi" w:hAnsiTheme="minorHAnsi" w:cstheme="minorHAnsi"/>
        </w:rPr>
      </w:pPr>
      <w:r w:rsidRPr="00167A52">
        <w:rPr>
          <w:rFonts w:asciiTheme="minorHAnsi" w:hAnsiTheme="minorHAnsi" w:cstheme="minorHAnsi"/>
        </w:rPr>
        <w:t xml:space="preserve">Pentru asigurarea </w:t>
      </w:r>
      <w:proofErr w:type="spellStart"/>
      <w:r w:rsidRPr="00167A52">
        <w:rPr>
          <w:rFonts w:asciiTheme="minorHAnsi" w:hAnsiTheme="minorHAnsi" w:cstheme="minorHAnsi"/>
        </w:rPr>
        <w:t>etanseitatii</w:t>
      </w:r>
      <w:proofErr w:type="spellEnd"/>
      <w:r w:rsidRPr="00167A52">
        <w:rPr>
          <w:rFonts w:asciiTheme="minorHAnsi" w:hAnsiTheme="minorHAnsi" w:cstheme="minorHAnsi"/>
        </w:rPr>
        <w:t xml:space="preserve"> la aer si la apa a golurilor de </w:t>
      </w:r>
      <w:proofErr w:type="spellStart"/>
      <w:r w:rsidRPr="00167A52">
        <w:rPr>
          <w:rFonts w:asciiTheme="minorHAnsi" w:hAnsiTheme="minorHAnsi" w:cstheme="minorHAnsi"/>
        </w:rPr>
        <w:t>tamplarie</w:t>
      </w:r>
      <w:proofErr w:type="spellEnd"/>
      <w:r w:rsidRPr="00167A52">
        <w:rPr>
          <w:rFonts w:asciiTheme="minorHAnsi" w:hAnsiTheme="minorHAnsi" w:cstheme="minorHAnsi"/>
        </w:rPr>
        <w:t xml:space="preserve"> exterioara se vor monta benzi de </w:t>
      </w:r>
      <w:proofErr w:type="spellStart"/>
      <w:r w:rsidRPr="00167A52">
        <w:rPr>
          <w:rFonts w:asciiTheme="minorHAnsi" w:hAnsiTheme="minorHAnsi" w:cstheme="minorHAnsi"/>
        </w:rPr>
        <w:t>etanseitate</w:t>
      </w:r>
      <w:proofErr w:type="spellEnd"/>
      <w:r w:rsidRPr="00167A52">
        <w:rPr>
          <w:rFonts w:asciiTheme="minorHAnsi" w:hAnsiTheme="minorHAnsi" w:cstheme="minorHAnsi"/>
        </w:rPr>
        <w:t xml:space="preserve"> speciale.</w:t>
      </w:r>
    </w:p>
    <w:p w14:paraId="6F023E44" w14:textId="77777777" w:rsidR="00167A52" w:rsidRPr="00167A52" w:rsidRDefault="00167A52" w:rsidP="00167A52">
      <w:pPr>
        <w:pStyle w:val="Corptext"/>
        <w:kinsoku w:val="0"/>
        <w:overflowPunct w:val="0"/>
        <w:spacing w:after="0" w:line="276" w:lineRule="auto"/>
        <w:ind w:left="136" w:right="108" w:firstLine="720"/>
        <w:jc w:val="both"/>
        <w:rPr>
          <w:rFonts w:asciiTheme="minorHAnsi" w:hAnsiTheme="minorHAnsi" w:cstheme="minorHAnsi"/>
        </w:rPr>
      </w:pPr>
      <w:proofErr w:type="spellStart"/>
      <w:r w:rsidRPr="00167A52">
        <w:rPr>
          <w:rFonts w:asciiTheme="minorHAnsi" w:hAnsiTheme="minorHAnsi" w:cstheme="minorHAnsi"/>
        </w:rPr>
        <w:t>Lucrarile</w:t>
      </w:r>
      <w:proofErr w:type="spellEnd"/>
      <w:r w:rsidRPr="00167A52">
        <w:rPr>
          <w:rFonts w:asciiTheme="minorHAnsi" w:hAnsiTheme="minorHAnsi" w:cstheme="minorHAnsi"/>
        </w:rPr>
        <w:t xml:space="preserve"> de </w:t>
      </w:r>
      <w:proofErr w:type="spellStart"/>
      <w:r w:rsidRPr="00167A52">
        <w:rPr>
          <w:rFonts w:asciiTheme="minorHAnsi" w:hAnsiTheme="minorHAnsi" w:cstheme="minorHAnsi"/>
        </w:rPr>
        <w:t>instalatii</w:t>
      </w:r>
      <w:proofErr w:type="spellEnd"/>
      <w:r w:rsidRPr="00167A52">
        <w:rPr>
          <w:rFonts w:asciiTheme="minorHAnsi" w:hAnsiTheme="minorHAnsi" w:cstheme="minorHAnsi"/>
        </w:rPr>
        <w:t xml:space="preserve"> constau din:</w:t>
      </w:r>
    </w:p>
    <w:p w14:paraId="441BBB1A" w14:textId="77777777" w:rsidR="00167A52" w:rsidRPr="00167A52" w:rsidRDefault="00167A52" w:rsidP="00167A52">
      <w:pPr>
        <w:pStyle w:val="Corptext"/>
        <w:kinsoku w:val="0"/>
        <w:overflowPunct w:val="0"/>
        <w:spacing w:after="0" w:line="276" w:lineRule="auto"/>
        <w:ind w:left="136" w:right="108" w:firstLine="720"/>
        <w:jc w:val="both"/>
        <w:rPr>
          <w:rFonts w:asciiTheme="minorHAnsi" w:hAnsiTheme="minorHAnsi" w:cstheme="minorHAnsi"/>
        </w:rPr>
      </w:pPr>
      <w:r w:rsidRPr="00167A52">
        <w:rPr>
          <w:rFonts w:asciiTheme="minorHAnsi" w:hAnsiTheme="minorHAnsi" w:cstheme="minorHAnsi"/>
        </w:rPr>
        <w:t>-</w:t>
      </w:r>
      <w:r w:rsidRPr="00167A52">
        <w:rPr>
          <w:rFonts w:asciiTheme="minorHAnsi" w:hAnsiTheme="minorHAnsi" w:cstheme="minorHAnsi"/>
        </w:rPr>
        <w:tab/>
        <w:t xml:space="preserve">realizare </w:t>
      </w:r>
      <w:proofErr w:type="spellStart"/>
      <w:r w:rsidRPr="00167A52">
        <w:rPr>
          <w:rFonts w:asciiTheme="minorHAnsi" w:hAnsiTheme="minorHAnsi" w:cstheme="minorHAnsi"/>
        </w:rPr>
        <w:t>instalatii</w:t>
      </w:r>
      <w:proofErr w:type="spellEnd"/>
      <w:r w:rsidRPr="00167A52">
        <w:rPr>
          <w:rFonts w:asciiTheme="minorHAnsi" w:hAnsiTheme="minorHAnsi" w:cstheme="minorHAnsi"/>
        </w:rPr>
        <w:t xml:space="preserve"> interioare noi:</w:t>
      </w:r>
    </w:p>
    <w:p w14:paraId="76E5ACC8" w14:textId="77777777" w:rsidR="00167A52" w:rsidRPr="00167A52" w:rsidRDefault="00167A52" w:rsidP="00167A52">
      <w:pPr>
        <w:pStyle w:val="Corptext"/>
        <w:kinsoku w:val="0"/>
        <w:overflowPunct w:val="0"/>
        <w:spacing w:after="0" w:line="276" w:lineRule="auto"/>
        <w:ind w:left="136" w:right="108" w:firstLine="720"/>
        <w:jc w:val="both"/>
        <w:rPr>
          <w:rFonts w:asciiTheme="minorHAnsi" w:hAnsiTheme="minorHAnsi" w:cstheme="minorHAnsi"/>
        </w:rPr>
      </w:pPr>
      <w:r w:rsidRPr="00167A52">
        <w:rPr>
          <w:rFonts w:asciiTheme="minorHAnsi" w:hAnsiTheme="minorHAnsi" w:cstheme="minorHAnsi"/>
        </w:rPr>
        <w:t>-</w:t>
      </w:r>
      <w:r w:rsidRPr="00167A52">
        <w:rPr>
          <w:rFonts w:asciiTheme="minorHAnsi" w:hAnsiTheme="minorHAnsi" w:cstheme="minorHAnsi"/>
        </w:rPr>
        <w:tab/>
      </w:r>
      <w:proofErr w:type="spellStart"/>
      <w:r w:rsidRPr="00167A52">
        <w:rPr>
          <w:rFonts w:asciiTheme="minorHAnsi" w:hAnsiTheme="minorHAnsi" w:cstheme="minorHAnsi"/>
        </w:rPr>
        <w:t>instalatii</w:t>
      </w:r>
      <w:proofErr w:type="spellEnd"/>
      <w:r w:rsidRPr="00167A52">
        <w:rPr>
          <w:rFonts w:asciiTheme="minorHAnsi" w:hAnsiTheme="minorHAnsi" w:cstheme="minorHAnsi"/>
        </w:rPr>
        <w:t xml:space="preserve"> electrice de </w:t>
      </w:r>
      <w:proofErr w:type="spellStart"/>
      <w:r w:rsidRPr="00167A52">
        <w:rPr>
          <w:rFonts w:asciiTheme="minorHAnsi" w:hAnsiTheme="minorHAnsi" w:cstheme="minorHAnsi"/>
        </w:rPr>
        <w:t>curenti</w:t>
      </w:r>
      <w:proofErr w:type="spellEnd"/>
      <w:r w:rsidRPr="00167A52">
        <w:rPr>
          <w:rFonts w:asciiTheme="minorHAnsi" w:hAnsiTheme="minorHAnsi" w:cstheme="minorHAnsi"/>
        </w:rPr>
        <w:t xml:space="preserve"> tari si </w:t>
      </w:r>
      <w:proofErr w:type="spellStart"/>
      <w:r w:rsidRPr="00167A52">
        <w:rPr>
          <w:rFonts w:asciiTheme="minorHAnsi" w:hAnsiTheme="minorHAnsi" w:cstheme="minorHAnsi"/>
        </w:rPr>
        <w:t>forta</w:t>
      </w:r>
      <w:proofErr w:type="spellEnd"/>
    </w:p>
    <w:p w14:paraId="64227AC7" w14:textId="77777777" w:rsidR="00167A52" w:rsidRPr="00167A52" w:rsidRDefault="00167A52" w:rsidP="00167A52">
      <w:pPr>
        <w:pStyle w:val="Corptext"/>
        <w:kinsoku w:val="0"/>
        <w:overflowPunct w:val="0"/>
        <w:spacing w:after="0" w:line="276" w:lineRule="auto"/>
        <w:ind w:left="136" w:right="108" w:firstLine="720"/>
        <w:jc w:val="both"/>
        <w:rPr>
          <w:rFonts w:asciiTheme="minorHAnsi" w:hAnsiTheme="minorHAnsi" w:cstheme="minorHAnsi"/>
        </w:rPr>
      </w:pPr>
      <w:r w:rsidRPr="00167A52">
        <w:rPr>
          <w:rFonts w:asciiTheme="minorHAnsi" w:hAnsiTheme="minorHAnsi" w:cstheme="minorHAnsi"/>
        </w:rPr>
        <w:t>-</w:t>
      </w:r>
      <w:r w:rsidRPr="00167A52">
        <w:rPr>
          <w:rFonts w:asciiTheme="minorHAnsi" w:hAnsiTheme="minorHAnsi" w:cstheme="minorHAnsi"/>
        </w:rPr>
        <w:tab/>
      </w:r>
      <w:proofErr w:type="spellStart"/>
      <w:r w:rsidRPr="00167A52">
        <w:rPr>
          <w:rFonts w:asciiTheme="minorHAnsi" w:hAnsiTheme="minorHAnsi" w:cstheme="minorHAnsi"/>
        </w:rPr>
        <w:t>instalatii</w:t>
      </w:r>
      <w:proofErr w:type="spellEnd"/>
      <w:r w:rsidRPr="00167A52">
        <w:rPr>
          <w:rFonts w:asciiTheme="minorHAnsi" w:hAnsiTheme="minorHAnsi" w:cstheme="minorHAnsi"/>
        </w:rPr>
        <w:t xml:space="preserve"> de </w:t>
      </w:r>
      <w:proofErr w:type="spellStart"/>
      <w:r w:rsidRPr="00167A52">
        <w:rPr>
          <w:rFonts w:asciiTheme="minorHAnsi" w:hAnsiTheme="minorHAnsi" w:cstheme="minorHAnsi"/>
        </w:rPr>
        <w:t>protectie</w:t>
      </w:r>
      <w:proofErr w:type="spellEnd"/>
      <w:r w:rsidRPr="00167A52">
        <w:rPr>
          <w:rFonts w:asciiTheme="minorHAnsi" w:hAnsiTheme="minorHAnsi" w:cstheme="minorHAnsi"/>
        </w:rPr>
        <w:t xml:space="preserve"> </w:t>
      </w:r>
      <w:proofErr w:type="spellStart"/>
      <w:r w:rsidRPr="00167A52">
        <w:rPr>
          <w:rFonts w:asciiTheme="minorHAnsi" w:hAnsiTheme="minorHAnsi" w:cstheme="minorHAnsi"/>
        </w:rPr>
        <w:t>impotriva</w:t>
      </w:r>
      <w:proofErr w:type="spellEnd"/>
      <w:r w:rsidRPr="00167A52">
        <w:rPr>
          <w:rFonts w:asciiTheme="minorHAnsi" w:hAnsiTheme="minorHAnsi" w:cstheme="minorHAnsi"/>
        </w:rPr>
        <w:t xml:space="preserve"> </w:t>
      </w:r>
      <w:proofErr w:type="spellStart"/>
      <w:r w:rsidRPr="00167A52">
        <w:rPr>
          <w:rFonts w:asciiTheme="minorHAnsi" w:hAnsiTheme="minorHAnsi" w:cstheme="minorHAnsi"/>
        </w:rPr>
        <w:t>trasnetului</w:t>
      </w:r>
      <w:proofErr w:type="spellEnd"/>
      <w:r w:rsidRPr="00167A52">
        <w:rPr>
          <w:rFonts w:asciiTheme="minorHAnsi" w:hAnsiTheme="minorHAnsi" w:cstheme="minorHAnsi"/>
        </w:rPr>
        <w:t xml:space="preserve"> si de legare la </w:t>
      </w:r>
      <w:proofErr w:type="spellStart"/>
      <w:r w:rsidRPr="00167A52">
        <w:rPr>
          <w:rFonts w:asciiTheme="minorHAnsi" w:hAnsiTheme="minorHAnsi" w:cstheme="minorHAnsi"/>
        </w:rPr>
        <w:t>pamant</w:t>
      </w:r>
      <w:proofErr w:type="spellEnd"/>
    </w:p>
    <w:p w14:paraId="19CD0388" w14:textId="77777777" w:rsidR="00167A52" w:rsidRPr="00167A52" w:rsidRDefault="00167A52" w:rsidP="00167A52">
      <w:pPr>
        <w:pStyle w:val="Corptext"/>
        <w:kinsoku w:val="0"/>
        <w:overflowPunct w:val="0"/>
        <w:spacing w:after="0" w:line="276" w:lineRule="auto"/>
        <w:ind w:left="136" w:right="108" w:firstLine="720"/>
        <w:jc w:val="both"/>
        <w:rPr>
          <w:rFonts w:asciiTheme="minorHAnsi" w:hAnsiTheme="minorHAnsi" w:cstheme="minorHAnsi"/>
        </w:rPr>
      </w:pPr>
      <w:r w:rsidRPr="00167A52">
        <w:rPr>
          <w:rFonts w:asciiTheme="minorHAnsi" w:hAnsiTheme="minorHAnsi" w:cstheme="minorHAnsi"/>
        </w:rPr>
        <w:t>-</w:t>
      </w:r>
      <w:r w:rsidRPr="00167A52">
        <w:rPr>
          <w:rFonts w:asciiTheme="minorHAnsi" w:hAnsiTheme="minorHAnsi" w:cstheme="minorHAnsi"/>
        </w:rPr>
        <w:tab/>
      </w:r>
      <w:proofErr w:type="spellStart"/>
      <w:r w:rsidRPr="00167A52">
        <w:rPr>
          <w:rFonts w:asciiTheme="minorHAnsi" w:hAnsiTheme="minorHAnsi" w:cstheme="minorHAnsi"/>
        </w:rPr>
        <w:t>instalatii</w:t>
      </w:r>
      <w:proofErr w:type="spellEnd"/>
      <w:r w:rsidRPr="00167A52">
        <w:rPr>
          <w:rFonts w:asciiTheme="minorHAnsi" w:hAnsiTheme="minorHAnsi" w:cstheme="minorHAnsi"/>
        </w:rPr>
        <w:t xml:space="preserve"> electrice de </w:t>
      </w:r>
      <w:proofErr w:type="spellStart"/>
      <w:r w:rsidRPr="00167A52">
        <w:rPr>
          <w:rFonts w:asciiTheme="minorHAnsi" w:hAnsiTheme="minorHAnsi" w:cstheme="minorHAnsi"/>
        </w:rPr>
        <w:t>curenti</w:t>
      </w:r>
      <w:proofErr w:type="spellEnd"/>
      <w:r w:rsidRPr="00167A52">
        <w:rPr>
          <w:rFonts w:asciiTheme="minorHAnsi" w:hAnsiTheme="minorHAnsi" w:cstheme="minorHAnsi"/>
        </w:rPr>
        <w:t xml:space="preserve"> slabi (inclusiv </w:t>
      </w:r>
      <w:proofErr w:type="spellStart"/>
      <w:r w:rsidRPr="00167A52">
        <w:rPr>
          <w:rFonts w:asciiTheme="minorHAnsi" w:hAnsiTheme="minorHAnsi" w:cstheme="minorHAnsi"/>
        </w:rPr>
        <w:t>detectie</w:t>
      </w:r>
      <w:proofErr w:type="spellEnd"/>
      <w:r w:rsidRPr="00167A52">
        <w:rPr>
          <w:rFonts w:asciiTheme="minorHAnsi" w:hAnsiTheme="minorHAnsi" w:cstheme="minorHAnsi"/>
        </w:rPr>
        <w:t xml:space="preserve"> incendiu)</w:t>
      </w:r>
    </w:p>
    <w:p w14:paraId="690D26B6" w14:textId="77777777" w:rsidR="00167A52" w:rsidRPr="00167A52" w:rsidRDefault="00167A52" w:rsidP="00167A52">
      <w:pPr>
        <w:pStyle w:val="Corptext"/>
        <w:kinsoku w:val="0"/>
        <w:overflowPunct w:val="0"/>
        <w:spacing w:after="0" w:line="276" w:lineRule="auto"/>
        <w:ind w:left="136" w:right="108" w:firstLine="720"/>
        <w:jc w:val="both"/>
        <w:rPr>
          <w:rFonts w:asciiTheme="minorHAnsi" w:hAnsiTheme="minorHAnsi" w:cstheme="minorHAnsi"/>
        </w:rPr>
      </w:pPr>
      <w:r w:rsidRPr="00167A52">
        <w:rPr>
          <w:rFonts w:asciiTheme="minorHAnsi" w:hAnsiTheme="minorHAnsi" w:cstheme="minorHAnsi"/>
        </w:rPr>
        <w:t>-</w:t>
      </w:r>
      <w:r w:rsidRPr="00167A52">
        <w:rPr>
          <w:rFonts w:asciiTheme="minorHAnsi" w:hAnsiTheme="minorHAnsi" w:cstheme="minorHAnsi"/>
        </w:rPr>
        <w:tab/>
      </w:r>
      <w:proofErr w:type="spellStart"/>
      <w:r w:rsidRPr="00167A52">
        <w:rPr>
          <w:rFonts w:asciiTheme="minorHAnsi" w:hAnsiTheme="minorHAnsi" w:cstheme="minorHAnsi"/>
        </w:rPr>
        <w:t>instalatii</w:t>
      </w:r>
      <w:proofErr w:type="spellEnd"/>
      <w:r w:rsidRPr="00167A52">
        <w:rPr>
          <w:rFonts w:asciiTheme="minorHAnsi" w:hAnsiTheme="minorHAnsi" w:cstheme="minorHAnsi"/>
        </w:rPr>
        <w:t xml:space="preserve"> sanitare de alimentare cu apa menajera (rece si calda)</w:t>
      </w:r>
    </w:p>
    <w:p w14:paraId="3892F7B3" w14:textId="77777777" w:rsidR="00167A52" w:rsidRPr="00167A52" w:rsidRDefault="00167A52" w:rsidP="00167A52">
      <w:pPr>
        <w:pStyle w:val="Corptext"/>
        <w:kinsoku w:val="0"/>
        <w:overflowPunct w:val="0"/>
        <w:spacing w:after="0" w:line="276" w:lineRule="auto"/>
        <w:ind w:left="136" w:right="108" w:firstLine="720"/>
        <w:jc w:val="both"/>
        <w:rPr>
          <w:rFonts w:asciiTheme="minorHAnsi" w:hAnsiTheme="minorHAnsi" w:cstheme="minorHAnsi"/>
        </w:rPr>
      </w:pPr>
      <w:r w:rsidRPr="00167A52">
        <w:rPr>
          <w:rFonts w:asciiTheme="minorHAnsi" w:hAnsiTheme="minorHAnsi" w:cstheme="minorHAnsi"/>
        </w:rPr>
        <w:t>-</w:t>
      </w:r>
      <w:r w:rsidRPr="00167A52">
        <w:rPr>
          <w:rFonts w:asciiTheme="minorHAnsi" w:hAnsiTheme="minorHAnsi" w:cstheme="minorHAnsi"/>
        </w:rPr>
        <w:tab/>
      </w:r>
      <w:proofErr w:type="spellStart"/>
      <w:r w:rsidRPr="00167A52">
        <w:rPr>
          <w:rFonts w:asciiTheme="minorHAnsi" w:hAnsiTheme="minorHAnsi" w:cstheme="minorHAnsi"/>
        </w:rPr>
        <w:t>instalatii</w:t>
      </w:r>
      <w:proofErr w:type="spellEnd"/>
      <w:r w:rsidRPr="00167A52">
        <w:rPr>
          <w:rFonts w:asciiTheme="minorHAnsi" w:hAnsiTheme="minorHAnsi" w:cstheme="minorHAnsi"/>
        </w:rPr>
        <w:t xml:space="preserve"> sanitare de canalizare menajera si pluviala</w:t>
      </w:r>
    </w:p>
    <w:p w14:paraId="793550DC" w14:textId="77777777" w:rsidR="00167A52" w:rsidRPr="00167A52" w:rsidRDefault="00167A52" w:rsidP="00167A52">
      <w:pPr>
        <w:pStyle w:val="Corptext"/>
        <w:kinsoku w:val="0"/>
        <w:overflowPunct w:val="0"/>
        <w:spacing w:after="0" w:line="276" w:lineRule="auto"/>
        <w:ind w:left="136" w:right="108" w:firstLine="720"/>
        <w:jc w:val="both"/>
        <w:rPr>
          <w:rFonts w:asciiTheme="minorHAnsi" w:hAnsiTheme="minorHAnsi" w:cstheme="minorHAnsi"/>
        </w:rPr>
      </w:pPr>
      <w:r w:rsidRPr="00167A52">
        <w:rPr>
          <w:rFonts w:asciiTheme="minorHAnsi" w:hAnsiTheme="minorHAnsi" w:cstheme="minorHAnsi"/>
        </w:rPr>
        <w:t>-</w:t>
      </w:r>
      <w:r w:rsidRPr="00167A52">
        <w:rPr>
          <w:rFonts w:asciiTheme="minorHAnsi" w:hAnsiTheme="minorHAnsi" w:cstheme="minorHAnsi"/>
        </w:rPr>
        <w:tab/>
      </w:r>
      <w:proofErr w:type="spellStart"/>
      <w:r w:rsidRPr="00167A52">
        <w:rPr>
          <w:rFonts w:asciiTheme="minorHAnsi" w:hAnsiTheme="minorHAnsi" w:cstheme="minorHAnsi"/>
        </w:rPr>
        <w:t>instalatii</w:t>
      </w:r>
      <w:proofErr w:type="spellEnd"/>
      <w:r w:rsidRPr="00167A52">
        <w:rPr>
          <w:rFonts w:asciiTheme="minorHAnsi" w:hAnsiTheme="minorHAnsi" w:cstheme="minorHAnsi"/>
        </w:rPr>
        <w:t xml:space="preserve"> sanitare de stingere incendiu – </w:t>
      </w:r>
      <w:proofErr w:type="spellStart"/>
      <w:r w:rsidRPr="00167A52">
        <w:rPr>
          <w:rFonts w:asciiTheme="minorHAnsi" w:hAnsiTheme="minorHAnsi" w:cstheme="minorHAnsi"/>
        </w:rPr>
        <w:t>hidranti</w:t>
      </w:r>
      <w:proofErr w:type="spellEnd"/>
      <w:r w:rsidRPr="00167A52">
        <w:rPr>
          <w:rFonts w:asciiTheme="minorHAnsi" w:hAnsiTheme="minorHAnsi" w:cstheme="minorHAnsi"/>
        </w:rPr>
        <w:t xml:space="preserve"> interiori, spuma mecanica de joasa </w:t>
      </w:r>
      <w:proofErr w:type="spellStart"/>
      <w:r w:rsidRPr="00167A52">
        <w:rPr>
          <w:rFonts w:asciiTheme="minorHAnsi" w:hAnsiTheme="minorHAnsi" w:cstheme="minorHAnsi"/>
        </w:rPr>
        <w:t>infoiere</w:t>
      </w:r>
      <w:proofErr w:type="spellEnd"/>
    </w:p>
    <w:p w14:paraId="0D6C0907" w14:textId="77777777" w:rsidR="00167A52" w:rsidRPr="00167A52" w:rsidRDefault="00167A52" w:rsidP="00167A52">
      <w:pPr>
        <w:pStyle w:val="Corptext"/>
        <w:kinsoku w:val="0"/>
        <w:overflowPunct w:val="0"/>
        <w:spacing w:after="0" w:line="276" w:lineRule="auto"/>
        <w:ind w:left="136" w:right="108" w:firstLine="720"/>
        <w:jc w:val="both"/>
        <w:rPr>
          <w:rFonts w:asciiTheme="minorHAnsi" w:hAnsiTheme="minorHAnsi" w:cstheme="minorHAnsi"/>
        </w:rPr>
      </w:pPr>
      <w:r w:rsidRPr="00167A52">
        <w:rPr>
          <w:rFonts w:asciiTheme="minorHAnsi" w:hAnsiTheme="minorHAnsi" w:cstheme="minorHAnsi"/>
        </w:rPr>
        <w:t>-</w:t>
      </w:r>
      <w:r w:rsidRPr="00167A52">
        <w:rPr>
          <w:rFonts w:asciiTheme="minorHAnsi" w:hAnsiTheme="minorHAnsi" w:cstheme="minorHAnsi"/>
        </w:rPr>
        <w:tab/>
      </w:r>
      <w:proofErr w:type="spellStart"/>
      <w:r w:rsidRPr="00167A52">
        <w:rPr>
          <w:rFonts w:asciiTheme="minorHAnsi" w:hAnsiTheme="minorHAnsi" w:cstheme="minorHAnsi"/>
        </w:rPr>
        <w:t>instalatii</w:t>
      </w:r>
      <w:proofErr w:type="spellEnd"/>
      <w:r w:rsidRPr="00167A52">
        <w:rPr>
          <w:rFonts w:asciiTheme="minorHAnsi" w:hAnsiTheme="minorHAnsi" w:cstheme="minorHAnsi"/>
        </w:rPr>
        <w:t xml:space="preserve"> termice de </w:t>
      </w:r>
      <w:proofErr w:type="spellStart"/>
      <w:r w:rsidRPr="00167A52">
        <w:rPr>
          <w:rFonts w:asciiTheme="minorHAnsi" w:hAnsiTheme="minorHAnsi" w:cstheme="minorHAnsi"/>
        </w:rPr>
        <w:t>incalzire</w:t>
      </w:r>
      <w:proofErr w:type="spellEnd"/>
    </w:p>
    <w:p w14:paraId="04A303D3" w14:textId="77777777" w:rsidR="00167A52" w:rsidRPr="00167A52" w:rsidRDefault="00167A52" w:rsidP="00167A52">
      <w:pPr>
        <w:pStyle w:val="Corptext"/>
        <w:kinsoku w:val="0"/>
        <w:overflowPunct w:val="0"/>
        <w:spacing w:after="0" w:line="276" w:lineRule="auto"/>
        <w:ind w:left="136" w:right="108" w:firstLine="720"/>
        <w:jc w:val="both"/>
        <w:rPr>
          <w:rFonts w:asciiTheme="minorHAnsi" w:hAnsiTheme="minorHAnsi" w:cstheme="minorHAnsi"/>
        </w:rPr>
      </w:pPr>
      <w:r w:rsidRPr="00167A52">
        <w:rPr>
          <w:rFonts w:asciiTheme="minorHAnsi" w:hAnsiTheme="minorHAnsi" w:cstheme="minorHAnsi"/>
        </w:rPr>
        <w:t>-</w:t>
      </w:r>
      <w:r w:rsidRPr="00167A52">
        <w:rPr>
          <w:rFonts w:asciiTheme="minorHAnsi" w:hAnsiTheme="minorHAnsi" w:cstheme="minorHAnsi"/>
        </w:rPr>
        <w:tab/>
      </w:r>
      <w:proofErr w:type="spellStart"/>
      <w:r w:rsidRPr="00167A52">
        <w:rPr>
          <w:rFonts w:asciiTheme="minorHAnsi" w:hAnsiTheme="minorHAnsi" w:cstheme="minorHAnsi"/>
        </w:rPr>
        <w:t>instalatii</w:t>
      </w:r>
      <w:proofErr w:type="spellEnd"/>
      <w:r w:rsidRPr="00167A52">
        <w:rPr>
          <w:rFonts w:asciiTheme="minorHAnsi" w:hAnsiTheme="minorHAnsi" w:cstheme="minorHAnsi"/>
        </w:rPr>
        <w:t xml:space="preserve"> de ventilare si climatizare</w:t>
      </w:r>
    </w:p>
    <w:p w14:paraId="7CD6648E" w14:textId="77777777" w:rsidR="00167A52" w:rsidRPr="00167A52" w:rsidRDefault="00167A52" w:rsidP="00167A52">
      <w:pPr>
        <w:pStyle w:val="Corptext"/>
        <w:kinsoku w:val="0"/>
        <w:overflowPunct w:val="0"/>
        <w:spacing w:after="0" w:line="276" w:lineRule="auto"/>
        <w:ind w:left="136" w:right="108" w:firstLine="720"/>
        <w:jc w:val="both"/>
        <w:rPr>
          <w:rFonts w:asciiTheme="minorHAnsi" w:hAnsiTheme="minorHAnsi" w:cstheme="minorHAnsi"/>
        </w:rPr>
      </w:pPr>
      <w:r w:rsidRPr="00167A52">
        <w:rPr>
          <w:rFonts w:asciiTheme="minorHAnsi" w:hAnsiTheme="minorHAnsi" w:cstheme="minorHAnsi"/>
        </w:rPr>
        <w:t>-</w:t>
      </w:r>
      <w:r w:rsidRPr="00167A52">
        <w:rPr>
          <w:rFonts w:asciiTheme="minorHAnsi" w:hAnsiTheme="minorHAnsi" w:cstheme="minorHAnsi"/>
        </w:rPr>
        <w:tab/>
        <w:t>sistem de supraveghere video si control acces (parte a sistemului SISOM)</w:t>
      </w:r>
    </w:p>
    <w:p w14:paraId="452FDA6D" w14:textId="47DC908D" w:rsidR="00CB44AD" w:rsidRPr="00167A52" w:rsidRDefault="00167A52" w:rsidP="00167A52">
      <w:pPr>
        <w:pStyle w:val="Corptext"/>
        <w:kinsoku w:val="0"/>
        <w:overflowPunct w:val="0"/>
        <w:spacing w:after="0" w:line="276" w:lineRule="auto"/>
        <w:ind w:left="136" w:right="108" w:firstLine="720"/>
        <w:jc w:val="both"/>
        <w:rPr>
          <w:rFonts w:asciiTheme="minorHAnsi" w:hAnsiTheme="minorHAnsi" w:cstheme="minorHAnsi"/>
        </w:rPr>
      </w:pPr>
      <w:r w:rsidRPr="00167A52">
        <w:rPr>
          <w:rFonts w:asciiTheme="minorHAnsi" w:hAnsiTheme="minorHAnsi" w:cstheme="minorHAnsi"/>
        </w:rPr>
        <w:t>-</w:t>
      </w:r>
      <w:r w:rsidRPr="00167A52">
        <w:rPr>
          <w:rFonts w:asciiTheme="minorHAnsi" w:hAnsiTheme="minorHAnsi" w:cstheme="minorHAnsi"/>
        </w:rPr>
        <w:tab/>
      </w:r>
      <w:proofErr w:type="spellStart"/>
      <w:r w:rsidRPr="00167A52">
        <w:rPr>
          <w:rFonts w:asciiTheme="minorHAnsi" w:hAnsiTheme="minorHAnsi" w:cstheme="minorHAnsi"/>
        </w:rPr>
        <w:t>retea</w:t>
      </w:r>
      <w:proofErr w:type="spellEnd"/>
      <w:r w:rsidRPr="00167A52">
        <w:rPr>
          <w:rFonts w:asciiTheme="minorHAnsi" w:hAnsiTheme="minorHAnsi" w:cstheme="minorHAnsi"/>
        </w:rPr>
        <w:t xml:space="preserve"> de cablare structurata transmisii voce si date si racordarea acesteia la </w:t>
      </w:r>
      <w:proofErr w:type="spellStart"/>
      <w:r w:rsidRPr="00167A52">
        <w:rPr>
          <w:rFonts w:asciiTheme="minorHAnsi" w:hAnsiTheme="minorHAnsi" w:cstheme="minorHAnsi"/>
        </w:rPr>
        <w:t>reteaua</w:t>
      </w:r>
      <w:proofErr w:type="spellEnd"/>
      <w:r w:rsidRPr="00167A52">
        <w:rPr>
          <w:rFonts w:asciiTheme="minorHAnsi" w:hAnsiTheme="minorHAnsi" w:cstheme="minorHAnsi"/>
        </w:rPr>
        <w:t xml:space="preserve"> </w:t>
      </w:r>
      <w:proofErr w:type="spellStart"/>
      <w:r w:rsidRPr="00167A52">
        <w:rPr>
          <w:rFonts w:asciiTheme="minorHAnsi" w:hAnsiTheme="minorHAnsi" w:cstheme="minorHAnsi"/>
        </w:rPr>
        <w:t>unitatii</w:t>
      </w:r>
      <w:proofErr w:type="spellEnd"/>
    </w:p>
    <w:p w14:paraId="33F42D93" w14:textId="77777777" w:rsidR="00CB44AD" w:rsidRPr="00167A52" w:rsidRDefault="00CB44AD" w:rsidP="00CB44AD">
      <w:pPr>
        <w:spacing w:line="276" w:lineRule="auto"/>
        <w:ind w:firstLine="708"/>
        <w:rPr>
          <w:rFonts w:asciiTheme="minorHAnsi" w:hAnsiTheme="minorHAnsi" w:cstheme="minorHAnsi"/>
        </w:rPr>
      </w:pPr>
      <w:r w:rsidRPr="00167A52">
        <w:rPr>
          <w:rFonts w:asciiTheme="minorHAnsi" w:hAnsiTheme="minorHAnsi" w:cstheme="minorHAnsi"/>
          <w:b/>
          <w:bCs/>
        </w:rPr>
        <w:t>NUMĂR ESTIMAT DE UTILIZATORI</w:t>
      </w:r>
      <w:r w:rsidRPr="00167A52">
        <w:rPr>
          <w:rFonts w:asciiTheme="minorHAnsi" w:hAnsiTheme="minorHAnsi" w:cstheme="minorHAnsi"/>
        </w:rPr>
        <w:t>: 50  utilizatori</w:t>
      </w:r>
    </w:p>
    <w:p w14:paraId="39852809" w14:textId="77777777" w:rsidR="00CB44AD" w:rsidRPr="00167A52" w:rsidRDefault="00CB44AD" w:rsidP="00CB44AD">
      <w:pPr>
        <w:spacing w:line="276" w:lineRule="auto"/>
        <w:ind w:firstLine="708"/>
        <w:rPr>
          <w:rFonts w:asciiTheme="minorHAnsi" w:hAnsiTheme="minorHAnsi" w:cstheme="minorHAnsi"/>
        </w:rPr>
      </w:pPr>
      <w:r w:rsidRPr="00167A52">
        <w:rPr>
          <w:rFonts w:asciiTheme="minorHAnsi" w:hAnsiTheme="minorHAnsi" w:cstheme="minorHAnsi"/>
          <w:b/>
          <w:bCs/>
        </w:rPr>
        <w:t xml:space="preserve">DURATA MINIMĂ DE FUNCŢIONARE,   APRECIATĂ CORESPUNZĂTOR  DESTINAŢIEI/FUNCŢIUNILOR  PROPUSE:  </w:t>
      </w:r>
      <w:r w:rsidRPr="00167A52">
        <w:rPr>
          <w:rFonts w:asciiTheme="minorHAnsi" w:hAnsiTheme="minorHAnsi" w:cstheme="minorHAnsi"/>
        </w:rPr>
        <w:t>60 ani</w:t>
      </w:r>
    </w:p>
    <w:p w14:paraId="68A2D804" w14:textId="77777777" w:rsidR="003442A3" w:rsidRPr="00455442" w:rsidRDefault="003442A3" w:rsidP="00CA5320">
      <w:pPr>
        <w:spacing w:line="360" w:lineRule="auto"/>
        <w:rPr>
          <w:rFonts w:ascii="Arial" w:hAnsi="Arial" w:cs="Arial"/>
          <w:color w:val="FF0000"/>
          <w:sz w:val="22"/>
          <w:szCs w:val="22"/>
          <w:lang w:eastAsia="ro-RO"/>
        </w:rPr>
      </w:pPr>
    </w:p>
    <w:p w14:paraId="3ED2EF2E" w14:textId="7E09E0F1" w:rsidR="00455442" w:rsidRPr="007D499E" w:rsidRDefault="00455442" w:rsidP="007D499E">
      <w:pPr>
        <w:pStyle w:val="Listparagraf"/>
        <w:spacing w:line="276" w:lineRule="auto"/>
        <w:ind w:left="1080"/>
        <w:rPr>
          <w:rFonts w:asciiTheme="minorHAnsi" w:hAnsiTheme="minorHAnsi" w:cstheme="minorHAnsi"/>
          <w:u w:val="single"/>
          <w:lang w:eastAsia="ro-RO"/>
        </w:rPr>
      </w:pPr>
      <w:r w:rsidRPr="007D499E">
        <w:rPr>
          <w:rFonts w:asciiTheme="minorHAnsi" w:hAnsiTheme="minorHAnsi" w:cstheme="minorHAnsi"/>
          <w:u w:val="single"/>
          <w:lang w:eastAsia="ro-RO"/>
        </w:rPr>
        <w:t>OBIECT 3</w:t>
      </w:r>
      <w:r w:rsidR="007D499E" w:rsidRPr="007D499E">
        <w:rPr>
          <w:rFonts w:asciiTheme="minorHAnsi" w:hAnsiTheme="minorHAnsi" w:cstheme="minorHAnsi"/>
          <w:u w:val="single"/>
          <w:lang w:eastAsia="ro-RO"/>
        </w:rPr>
        <w:t>- DEMOLAREA PLATFORMEI BETONATE DIN FAȚA HANGARULUI ȘI A RIGOLEI CAROSABILE DE AVIAȚIE</w:t>
      </w:r>
    </w:p>
    <w:p w14:paraId="5085944E" w14:textId="7C675AC7" w:rsidR="007D499E" w:rsidRPr="007D499E" w:rsidRDefault="007D499E" w:rsidP="007D499E">
      <w:pPr>
        <w:pStyle w:val="Listparagraf"/>
        <w:spacing w:line="276" w:lineRule="auto"/>
        <w:ind w:left="0" w:firstLine="1080"/>
        <w:rPr>
          <w:rFonts w:asciiTheme="minorHAnsi" w:hAnsiTheme="minorHAnsi" w:cstheme="minorHAnsi"/>
          <w:lang w:eastAsia="ro-RO"/>
        </w:rPr>
      </w:pPr>
      <w:r w:rsidRPr="007D499E">
        <w:rPr>
          <w:rFonts w:asciiTheme="minorHAnsi" w:hAnsiTheme="minorHAnsi" w:cstheme="minorHAnsi"/>
          <w:lang w:eastAsia="ro-RO"/>
        </w:rPr>
        <w:t>Platforma de aeronave care deservește hangarul pentru helicoptere este amplasată adiacent caii de</w:t>
      </w:r>
      <w:r>
        <w:rPr>
          <w:rFonts w:asciiTheme="minorHAnsi" w:hAnsiTheme="minorHAnsi" w:cstheme="minorHAnsi"/>
          <w:lang w:eastAsia="ro-RO"/>
        </w:rPr>
        <w:t xml:space="preserve"> </w:t>
      </w:r>
      <w:r w:rsidRPr="007D499E">
        <w:rPr>
          <w:rFonts w:asciiTheme="minorHAnsi" w:hAnsiTheme="minorHAnsi" w:cstheme="minorHAnsi"/>
          <w:lang w:eastAsia="ro-RO"/>
        </w:rPr>
        <w:t>rulare Foxtrot, care este totodată și cale de rulare de acces la acesta.</w:t>
      </w:r>
    </w:p>
    <w:p w14:paraId="0265C3D4" w14:textId="77777777" w:rsidR="007D499E" w:rsidRDefault="007D499E" w:rsidP="007D499E">
      <w:pPr>
        <w:pStyle w:val="Listparagraf"/>
        <w:spacing w:line="276" w:lineRule="auto"/>
        <w:ind w:left="0" w:firstLine="1080"/>
        <w:rPr>
          <w:rFonts w:asciiTheme="minorHAnsi" w:hAnsiTheme="minorHAnsi" w:cstheme="minorHAnsi"/>
          <w:lang w:eastAsia="ro-RO"/>
        </w:rPr>
      </w:pPr>
      <w:r w:rsidRPr="007D499E">
        <w:rPr>
          <w:rFonts w:asciiTheme="minorHAnsi" w:hAnsiTheme="minorHAnsi" w:cstheme="minorHAnsi"/>
          <w:lang w:eastAsia="ro-RO"/>
        </w:rPr>
        <w:t>Caracteristicile geometrice sunt L= 57,00 m, l= 57,00 m. Pe latura dinspre calea de rulare Foxtrot</w:t>
      </w:r>
      <w:r>
        <w:rPr>
          <w:rFonts w:asciiTheme="minorHAnsi" w:hAnsiTheme="minorHAnsi" w:cstheme="minorHAnsi"/>
          <w:lang w:eastAsia="ro-RO"/>
        </w:rPr>
        <w:t xml:space="preserve"> </w:t>
      </w:r>
      <w:r w:rsidRPr="007D499E">
        <w:rPr>
          <w:rFonts w:asciiTheme="minorHAnsi" w:hAnsiTheme="minorHAnsi" w:cstheme="minorHAnsi"/>
          <w:lang w:eastAsia="ro-RO"/>
        </w:rPr>
        <w:t xml:space="preserve">este </w:t>
      </w:r>
      <w:proofErr w:type="spellStart"/>
      <w:r w:rsidRPr="007D499E">
        <w:rPr>
          <w:rFonts w:asciiTheme="minorHAnsi" w:hAnsiTheme="minorHAnsi" w:cstheme="minorHAnsi"/>
          <w:lang w:eastAsia="ro-RO"/>
        </w:rPr>
        <w:t>marginită</w:t>
      </w:r>
      <w:proofErr w:type="spellEnd"/>
      <w:r w:rsidRPr="007D499E">
        <w:rPr>
          <w:rFonts w:asciiTheme="minorHAnsi" w:hAnsiTheme="minorHAnsi" w:cstheme="minorHAnsi"/>
          <w:lang w:eastAsia="ro-RO"/>
        </w:rPr>
        <w:t xml:space="preserve"> de o rigolă carosabilă pe toată </w:t>
      </w:r>
      <w:proofErr w:type="spellStart"/>
      <w:r w:rsidRPr="007D499E">
        <w:rPr>
          <w:rFonts w:asciiTheme="minorHAnsi" w:hAnsiTheme="minorHAnsi" w:cstheme="minorHAnsi"/>
          <w:lang w:eastAsia="ro-RO"/>
        </w:rPr>
        <w:t>lațimea</w:t>
      </w:r>
      <w:proofErr w:type="spellEnd"/>
      <w:r w:rsidRPr="007D499E">
        <w:rPr>
          <w:rFonts w:asciiTheme="minorHAnsi" w:hAnsiTheme="minorHAnsi" w:cstheme="minorHAnsi"/>
          <w:lang w:eastAsia="ro-RO"/>
        </w:rPr>
        <w:t>.</w:t>
      </w:r>
    </w:p>
    <w:p w14:paraId="51CB2E02" w14:textId="77777777" w:rsidR="007D499E" w:rsidRPr="007D499E" w:rsidRDefault="007D499E" w:rsidP="007D499E">
      <w:pPr>
        <w:pStyle w:val="Listparagraf"/>
        <w:spacing w:line="276" w:lineRule="auto"/>
        <w:ind w:left="0" w:firstLine="993"/>
        <w:rPr>
          <w:rFonts w:asciiTheme="minorHAnsi" w:hAnsiTheme="minorHAnsi" w:cstheme="minorHAnsi"/>
          <w:lang w:eastAsia="ro-RO"/>
        </w:rPr>
      </w:pPr>
      <w:r w:rsidRPr="007D499E">
        <w:rPr>
          <w:rFonts w:asciiTheme="minorHAnsi" w:hAnsiTheme="minorHAnsi" w:cstheme="minorHAnsi"/>
          <w:lang w:eastAsia="ro-RO"/>
        </w:rPr>
        <w:t>Starea de degradare este destul de avansată, frecvente fiind eroziunile, exfolierile, gropile și găurile.</w:t>
      </w:r>
    </w:p>
    <w:p w14:paraId="1125C6C8" w14:textId="1F77DDB0" w:rsidR="007D499E" w:rsidRDefault="007D499E" w:rsidP="007D499E">
      <w:pPr>
        <w:pStyle w:val="Listparagraf"/>
        <w:spacing w:line="276" w:lineRule="auto"/>
        <w:ind w:left="0" w:firstLine="993"/>
        <w:rPr>
          <w:rFonts w:asciiTheme="minorHAnsi" w:hAnsiTheme="minorHAnsi" w:cstheme="minorHAnsi"/>
          <w:lang w:eastAsia="ro-RO"/>
        </w:rPr>
      </w:pPr>
      <w:r w:rsidRPr="007D499E">
        <w:rPr>
          <w:rFonts w:asciiTheme="minorHAnsi" w:hAnsiTheme="minorHAnsi" w:cstheme="minorHAnsi"/>
          <w:lang w:eastAsia="ro-RO"/>
        </w:rPr>
        <w:t xml:space="preserve">Conform expertizei tehnice </w:t>
      </w:r>
      <w:proofErr w:type="spellStart"/>
      <w:r w:rsidRPr="007D499E">
        <w:rPr>
          <w:rFonts w:asciiTheme="minorHAnsi" w:hAnsiTheme="minorHAnsi" w:cstheme="minorHAnsi"/>
          <w:lang w:eastAsia="ro-RO"/>
        </w:rPr>
        <w:t>intocmite</w:t>
      </w:r>
      <w:proofErr w:type="spellEnd"/>
      <w:r w:rsidRPr="007D499E">
        <w:rPr>
          <w:rFonts w:asciiTheme="minorHAnsi" w:hAnsiTheme="minorHAnsi" w:cstheme="minorHAnsi"/>
          <w:lang w:eastAsia="ro-RO"/>
        </w:rPr>
        <w:t xml:space="preserve"> in anul 2023, starea de degradare a platformei se </w:t>
      </w:r>
      <w:proofErr w:type="spellStart"/>
      <w:r w:rsidRPr="007D499E">
        <w:rPr>
          <w:rFonts w:asciiTheme="minorHAnsi" w:hAnsiTheme="minorHAnsi" w:cstheme="minorHAnsi"/>
          <w:lang w:eastAsia="ro-RO"/>
        </w:rPr>
        <w:t>incadreaza</w:t>
      </w:r>
      <w:proofErr w:type="spellEnd"/>
      <w:r w:rsidRPr="007D499E">
        <w:rPr>
          <w:rFonts w:asciiTheme="minorHAnsi" w:hAnsiTheme="minorHAnsi" w:cstheme="minorHAnsi"/>
          <w:lang w:eastAsia="ro-RO"/>
        </w:rPr>
        <w:t xml:space="preserve"> la nivel</w:t>
      </w:r>
      <w:r>
        <w:rPr>
          <w:rFonts w:asciiTheme="minorHAnsi" w:hAnsiTheme="minorHAnsi" w:cstheme="minorHAnsi"/>
          <w:lang w:eastAsia="ro-RO"/>
        </w:rPr>
        <w:t xml:space="preserve"> </w:t>
      </w:r>
      <w:r w:rsidRPr="007D499E">
        <w:rPr>
          <w:rFonts w:asciiTheme="minorHAnsi" w:hAnsiTheme="minorHAnsi" w:cstheme="minorHAnsi"/>
          <w:lang w:eastAsia="ro-RO"/>
        </w:rPr>
        <w:t xml:space="preserve">Ridicat, </w:t>
      </w:r>
      <w:proofErr w:type="spellStart"/>
      <w:r w:rsidRPr="007D499E">
        <w:rPr>
          <w:rFonts w:asciiTheme="minorHAnsi" w:hAnsiTheme="minorHAnsi" w:cstheme="minorHAnsi"/>
          <w:lang w:eastAsia="ro-RO"/>
        </w:rPr>
        <w:t>avand</w:t>
      </w:r>
      <w:proofErr w:type="spellEnd"/>
      <w:r w:rsidRPr="007D499E">
        <w:rPr>
          <w:rFonts w:asciiTheme="minorHAnsi" w:hAnsiTheme="minorHAnsi" w:cstheme="minorHAnsi"/>
          <w:lang w:eastAsia="ro-RO"/>
        </w:rPr>
        <w:t xml:space="preserve"> un indice de degradare din care rezulta o stare Rea.</w:t>
      </w:r>
    </w:p>
    <w:p w14:paraId="05976631" w14:textId="78C97439" w:rsidR="007D499E" w:rsidRPr="007D499E" w:rsidRDefault="007D499E" w:rsidP="007D499E">
      <w:pPr>
        <w:pStyle w:val="Listparagraf"/>
        <w:spacing w:line="276" w:lineRule="auto"/>
        <w:ind w:left="0" w:firstLine="993"/>
        <w:rPr>
          <w:rFonts w:asciiTheme="minorHAnsi" w:hAnsiTheme="minorHAnsi" w:cstheme="minorHAnsi"/>
          <w:lang w:eastAsia="ro-RO"/>
        </w:rPr>
      </w:pPr>
      <w:r w:rsidRPr="007D499E">
        <w:rPr>
          <w:rFonts w:asciiTheme="minorHAnsi" w:hAnsiTheme="minorHAnsi" w:cstheme="minorHAnsi"/>
          <w:lang w:eastAsia="ro-RO"/>
        </w:rPr>
        <w:t xml:space="preserve">Dezafectarea structurii rutiere se face in totalitate, inclusiv </w:t>
      </w:r>
      <w:proofErr w:type="spellStart"/>
      <w:r w:rsidRPr="007D499E">
        <w:rPr>
          <w:rFonts w:asciiTheme="minorHAnsi" w:hAnsiTheme="minorHAnsi" w:cstheme="minorHAnsi"/>
          <w:lang w:eastAsia="ro-RO"/>
        </w:rPr>
        <w:t>fundatia</w:t>
      </w:r>
      <w:proofErr w:type="spellEnd"/>
      <w:r w:rsidRPr="007D499E">
        <w:rPr>
          <w:rFonts w:asciiTheme="minorHAnsi" w:hAnsiTheme="minorHAnsi" w:cstheme="minorHAnsi"/>
          <w:lang w:eastAsia="ro-RO"/>
        </w:rPr>
        <w:t xml:space="preserve"> de piatra spartă, precum și </w:t>
      </w:r>
      <w:proofErr w:type="spellStart"/>
      <w:r w:rsidRPr="007D499E">
        <w:rPr>
          <w:rFonts w:asciiTheme="minorHAnsi" w:hAnsiTheme="minorHAnsi" w:cstheme="minorHAnsi"/>
          <w:lang w:eastAsia="ro-RO"/>
        </w:rPr>
        <w:t>rigolaexistenta</w:t>
      </w:r>
      <w:proofErr w:type="spellEnd"/>
      <w:r w:rsidRPr="007D499E">
        <w:rPr>
          <w:rFonts w:asciiTheme="minorHAnsi" w:hAnsiTheme="minorHAnsi" w:cstheme="minorHAnsi"/>
          <w:lang w:eastAsia="ro-RO"/>
        </w:rPr>
        <w:t>.</w:t>
      </w:r>
    </w:p>
    <w:p w14:paraId="2C8DE8BB" w14:textId="40F8C26F" w:rsidR="007D499E" w:rsidRPr="007D499E" w:rsidRDefault="007D499E" w:rsidP="007D499E">
      <w:pPr>
        <w:pStyle w:val="Listparagraf"/>
        <w:spacing w:line="276" w:lineRule="auto"/>
        <w:ind w:left="0" w:firstLine="993"/>
        <w:rPr>
          <w:rFonts w:asciiTheme="minorHAnsi" w:hAnsiTheme="minorHAnsi" w:cstheme="minorHAnsi"/>
          <w:lang w:eastAsia="ro-RO"/>
        </w:rPr>
      </w:pPr>
      <w:r w:rsidRPr="007D499E">
        <w:rPr>
          <w:rFonts w:asciiTheme="minorHAnsi" w:hAnsiTheme="minorHAnsi" w:cstheme="minorHAnsi"/>
          <w:lang w:eastAsia="ro-RO"/>
        </w:rPr>
        <w:t xml:space="preserve">Materialele rezultate din spargerea si desfacerea dalelor de beton existente, precum si materialul din </w:t>
      </w:r>
      <w:proofErr w:type="spellStart"/>
      <w:r w:rsidRPr="007D499E">
        <w:rPr>
          <w:rFonts w:asciiTheme="minorHAnsi" w:hAnsiTheme="minorHAnsi" w:cstheme="minorHAnsi"/>
          <w:lang w:eastAsia="ro-RO"/>
        </w:rPr>
        <w:t>fundațiaexistenta</w:t>
      </w:r>
      <w:proofErr w:type="spellEnd"/>
      <w:r w:rsidRPr="007D499E">
        <w:rPr>
          <w:rFonts w:asciiTheme="minorHAnsi" w:hAnsiTheme="minorHAnsi" w:cstheme="minorHAnsi"/>
          <w:lang w:eastAsia="ro-RO"/>
        </w:rPr>
        <w:t xml:space="preserve"> se vor transporta in exterior.</w:t>
      </w:r>
    </w:p>
    <w:p w14:paraId="5B260634" w14:textId="77777777" w:rsidR="007D499E" w:rsidRPr="007D499E" w:rsidRDefault="007D499E" w:rsidP="007D499E">
      <w:pPr>
        <w:pStyle w:val="Listparagraf"/>
        <w:spacing w:line="276" w:lineRule="auto"/>
        <w:ind w:left="0" w:firstLine="993"/>
        <w:rPr>
          <w:rFonts w:asciiTheme="minorHAnsi" w:hAnsiTheme="minorHAnsi" w:cstheme="minorHAnsi"/>
          <w:lang w:eastAsia="ro-RO"/>
        </w:rPr>
      </w:pPr>
      <w:r w:rsidRPr="007D499E">
        <w:rPr>
          <w:rFonts w:asciiTheme="minorHAnsi" w:hAnsiTheme="minorHAnsi" w:cstheme="minorHAnsi"/>
          <w:lang w:eastAsia="ro-RO"/>
        </w:rPr>
        <w:t>Suplimentar se va realiza săpătura pentru noul sistem rutier, a cărui grosime este de 90 cm.</w:t>
      </w:r>
    </w:p>
    <w:p w14:paraId="21A7A652" w14:textId="736C4E00" w:rsidR="007D499E" w:rsidRPr="007D499E" w:rsidRDefault="007D499E" w:rsidP="007D499E">
      <w:pPr>
        <w:pStyle w:val="Listparagraf"/>
        <w:spacing w:line="276" w:lineRule="auto"/>
        <w:ind w:left="0" w:firstLine="993"/>
        <w:rPr>
          <w:rFonts w:asciiTheme="minorHAnsi" w:hAnsiTheme="minorHAnsi" w:cstheme="minorHAnsi"/>
          <w:lang w:eastAsia="ro-RO"/>
        </w:rPr>
      </w:pPr>
      <w:proofErr w:type="spellStart"/>
      <w:r w:rsidRPr="007D499E">
        <w:rPr>
          <w:rFonts w:asciiTheme="minorHAnsi" w:hAnsiTheme="minorHAnsi" w:cstheme="minorHAnsi"/>
          <w:lang w:eastAsia="ro-RO"/>
        </w:rPr>
        <w:t>Imbunătățirea</w:t>
      </w:r>
      <w:proofErr w:type="spellEnd"/>
      <w:r w:rsidRPr="007D499E">
        <w:rPr>
          <w:rFonts w:asciiTheme="minorHAnsi" w:hAnsiTheme="minorHAnsi" w:cstheme="minorHAnsi"/>
          <w:lang w:eastAsia="ro-RO"/>
        </w:rPr>
        <w:t xml:space="preserve"> terenului de fundare se va realiza prin amestecul acestuia cu var-ciment pană la obținerea unui</w:t>
      </w:r>
      <w:r>
        <w:rPr>
          <w:rFonts w:asciiTheme="minorHAnsi" w:hAnsiTheme="minorHAnsi" w:cstheme="minorHAnsi"/>
          <w:lang w:eastAsia="ro-RO"/>
        </w:rPr>
        <w:t xml:space="preserve"> </w:t>
      </w:r>
      <w:r w:rsidRPr="007D499E">
        <w:rPr>
          <w:rFonts w:asciiTheme="minorHAnsi" w:hAnsiTheme="minorHAnsi" w:cstheme="minorHAnsi"/>
          <w:lang w:eastAsia="ro-RO"/>
        </w:rPr>
        <w:t xml:space="preserve">modul de reacție de minim </w:t>
      </w:r>
      <w:proofErr w:type="spellStart"/>
      <w:r w:rsidRPr="007D499E">
        <w:rPr>
          <w:rFonts w:asciiTheme="minorHAnsi" w:hAnsiTheme="minorHAnsi" w:cstheme="minorHAnsi"/>
          <w:lang w:eastAsia="ro-RO"/>
        </w:rPr>
        <w:t>Ko</w:t>
      </w:r>
      <w:proofErr w:type="spellEnd"/>
      <w:r w:rsidRPr="007D499E">
        <w:rPr>
          <w:rFonts w:asciiTheme="minorHAnsi" w:hAnsiTheme="minorHAnsi" w:cstheme="minorHAnsi"/>
          <w:lang w:eastAsia="ro-RO"/>
        </w:rPr>
        <w:t>=50 MN/mc.</w:t>
      </w:r>
    </w:p>
    <w:p w14:paraId="37A457A1" w14:textId="77777777" w:rsidR="007D499E" w:rsidRPr="007D499E" w:rsidRDefault="007D499E" w:rsidP="007D499E">
      <w:pPr>
        <w:pStyle w:val="Listparagraf"/>
        <w:spacing w:line="276" w:lineRule="auto"/>
        <w:ind w:firstLine="1080"/>
        <w:rPr>
          <w:rFonts w:asciiTheme="minorHAnsi" w:hAnsiTheme="minorHAnsi" w:cstheme="minorHAnsi"/>
          <w:lang w:eastAsia="ro-RO"/>
        </w:rPr>
      </w:pPr>
    </w:p>
    <w:p w14:paraId="70933610" w14:textId="2678C68D" w:rsidR="00455442" w:rsidRPr="007D499E" w:rsidRDefault="00455442" w:rsidP="007D499E">
      <w:pPr>
        <w:pStyle w:val="Listparagraf"/>
        <w:spacing w:line="276" w:lineRule="auto"/>
        <w:ind w:left="0" w:firstLine="1080"/>
        <w:rPr>
          <w:rFonts w:asciiTheme="minorHAnsi" w:hAnsiTheme="minorHAnsi" w:cstheme="minorHAnsi"/>
          <w:u w:val="single"/>
          <w:lang w:eastAsia="ro-RO"/>
        </w:rPr>
      </w:pPr>
      <w:r w:rsidRPr="007D499E">
        <w:rPr>
          <w:rFonts w:asciiTheme="minorHAnsi" w:hAnsiTheme="minorHAnsi" w:cstheme="minorHAnsi"/>
          <w:u w:val="single"/>
          <w:lang w:eastAsia="ro-RO"/>
        </w:rPr>
        <w:t>OBIECT 4</w:t>
      </w:r>
    </w:p>
    <w:p w14:paraId="213C7DB3" w14:textId="228EE0AD" w:rsidR="00252E5F" w:rsidRPr="007D499E" w:rsidRDefault="00455442" w:rsidP="00CA5320">
      <w:pPr>
        <w:spacing w:line="276" w:lineRule="auto"/>
        <w:ind w:left="1134"/>
        <w:rPr>
          <w:rFonts w:asciiTheme="minorHAnsi" w:hAnsiTheme="minorHAnsi" w:cstheme="minorHAnsi"/>
          <w:u w:val="single"/>
          <w:lang w:eastAsia="ro-RO"/>
        </w:rPr>
      </w:pPr>
      <w:r w:rsidRPr="007D499E">
        <w:rPr>
          <w:rFonts w:asciiTheme="minorHAnsi" w:hAnsiTheme="minorHAnsi" w:cstheme="minorHAnsi"/>
          <w:u w:val="single"/>
          <w:lang w:eastAsia="ro-RO"/>
        </w:rPr>
        <w:t>REALIZARE PLATFORMĂ BETONATĂ ÎN FAŢA HANGARULUI ŞI RIGOLĂ CAROSABILĂ DE AVIAŢIE</w:t>
      </w:r>
    </w:p>
    <w:p w14:paraId="075F35AC" w14:textId="77777777" w:rsidR="007D499E" w:rsidRPr="007D499E" w:rsidRDefault="007D499E" w:rsidP="007D499E">
      <w:pPr>
        <w:spacing w:line="276" w:lineRule="auto"/>
        <w:ind w:firstLine="851"/>
        <w:rPr>
          <w:rFonts w:asciiTheme="minorHAnsi" w:hAnsiTheme="minorHAnsi" w:cstheme="minorHAnsi"/>
          <w:lang w:eastAsia="ro-RO"/>
        </w:rPr>
      </w:pPr>
      <w:r w:rsidRPr="007D499E">
        <w:rPr>
          <w:rFonts w:asciiTheme="minorHAnsi" w:hAnsiTheme="minorHAnsi" w:cstheme="minorHAnsi"/>
          <w:lang w:eastAsia="ro-RO"/>
        </w:rPr>
        <w:t>Conform calculelor de dimensionare a noii structuri rutiere a rezultat o grosime de dală de 30 cm.</w:t>
      </w:r>
    </w:p>
    <w:p w14:paraId="6A9ABE7B" w14:textId="1681F559" w:rsidR="007D499E" w:rsidRPr="007D499E" w:rsidRDefault="007D499E" w:rsidP="007D499E">
      <w:pPr>
        <w:spacing w:line="276" w:lineRule="auto"/>
        <w:ind w:firstLine="851"/>
        <w:rPr>
          <w:rFonts w:asciiTheme="minorHAnsi" w:hAnsiTheme="minorHAnsi" w:cstheme="minorHAnsi"/>
          <w:lang w:eastAsia="ro-RO"/>
        </w:rPr>
      </w:pPr>
      <w:proofErr w:type="spellStart"/>
      <w:r w:rsidRPr="007D499E">
        <w:rPr>
          <w:rFonts w:asciiTheme="minorHAnsi" w:hAnsiTheme="minorHAnsi" w:cstheme="minorHAnsi"/>
          <w:lang w:eastAsia="ro-RO"/>
        </w:rPr>
        <w:t>Sisemul</w:t>
      </w:r>
      <w:proofErr w:type="spellEnd"/>
      <w:r w:rsidRPr="007D499E">
        <w:rPr>
          <w:rFonts w:asciiTheme="minorHAnsi" w:hAnsiTheme="minorHAnsi" w:cstheme="minorHAnsi"/>
          <w:lang w:eastAsia="ro-RO"/>
        </w:rPr>
        <w:t xml:space="preserve"> rutier este următorul</w:t>
      </w:r>
      <w:r>
        <w:rPr>
          <w:rFonts w:asciiTheme="minorHAnsi" w:hAnsiTheme="minorHAnsi" w:cstheme="minorHAnsi"/>
          <w:lang w:eastAsia="ro-RO"/>
        </w:rPr>
        <w:t>:</w:t>
      </w:r>
    </w:p>
    <w:p w14:paraId="4D8A5AF6" w14:textId="12AE22B7" w:rsidR="007D499E" w:rsidRPr="007D499E" w:rsidRDefault="007D499E" w:rsidP="007D499E">
      <w:pPr>
        <w:spacing w:line="276" w:lineRule="auto"/>
        <w:ind w:firstLine="851"/>
        <w:rPr>
          <w:rFonts w:asciiTheme="minorHAnsi" w:hAnsiTheme="minorHAnsi" w:cstheme="minorHAnsi"/>
          <w:lang w:eastAsia="ro-RO"/>
        </w:rPr>
      </w:pPr>
      <w:r>
        <w:rPr>
          <w:rFonts w:asciiTheme="minorHAnsi" w:hAnsiTheme="minorHAnsi" w:cstheme="minorHAnsi"/>
          <w:lang w:eastAsia="ro-RO"/>
        </w:rPr>
        <w:t>-</w:t>
      </w:r>
      <w:r w:rsidRPr="007D499E">
        <w:rPr>
          <w:rFonts w:asciiTheme="minorHAnsi" w:hAnsiTheme="minorHAnsi" w:cstheme="minorHAnsi"/>
          <w:lang w:eastAsia="ro-RO"/>
        </w:rPr>
        <w:t>30 cm beton de ciment BcR5</w:t>
      </w:r>
    </w:p>
    <w:p w14:paraId="4FD066E2" w14:textId="3D766F9E" w:rsidR="007D499E" w:rsidRPr="007D499E" w:rsidRDefault="007D499E" w:rsidP="007D499E">
      <w:pPr>
        <w:spacing w:line="276" w:lineRule="auto"/>
        <w:ind w:firstLine="851"/>
        <w:rPr>
          <w:rFonts w:asciiTheme="minorHAnsi" w:hAnsiTheme="minorHAnsi" w:cstheme="minorHAnsi"/>
          <w:lang w:eastAsia="ro-RO"/>
        </w:rPr>
      </w:pPr>
      <w:r>
        <w:rPr>
          <w:rFonts w:asciiTheme="minorHAnsi" w:hAnsiTheme="minorHAnsi" w:cstheme="minorHAnsi"/>
          <w:lang w:eastAsia="ro-RO"/>
        </w:rPr>
        <w:t>-</w:t>
      </w:r>
      <w:r w:rsidRPr="007D499E">
        <w:rPr>
          <w:rFonts w:asciiTheme="minorHAnsi" w:hAnsiTheme="minorHAnsi" w:cstheme="minorHAnsi"/>
          <w:lang w:eastAsia="ro-RO"/>
        </w:rPr>
        <w:t>20 cm balast stabilizat</w:t>
      </w:r>
    </w:p>
    <w:p w14:paraId="0907CBF0" w14:textId="03A4CF87" w:rsidR="007D499E" w:rsidRPr="007D499E" w:rsidRDefault="007D499E" w:rsidP="007D499E">
      <w:pPr>
        <w:spacing w:line="276" w:lineRule="auto"/>
        <w:ind w:firstLine="851"/>
        <w:rPr>
          <w:rFonts w:asciiTheme="minorHAnsi" w:hAnsiTheme="minorHAnsi" w:cstheme="minorHAnsi"/>
          <w:lang w:eastAsia="ro-RO"/>
        </w:rPr>
      </w:pPr>
      <w:r>
        <w:rPr>
          <w:rFonts w:asciiTheme="minorHAnsi" w:hAnsiTheme="minorHAnsi" w:cstheme="minorHAnsi"/>
          <w:lang w:eastAsia="ro-RO"/>
        </w:rPr>
        <w:t>-</w:t>
      </w:r>
      <w:r w:rsidRPr="007D499E">
        <w:rPr>
          <w:rFonts w:asciiTheme="minorHAnsi" w:hAnsiTheme="minorHAnsi" w:cstheme="minorHAnsi"/>
          <w:lang w:eastAsia="ro-RO"/>
        </w:rPr>
        <w:t>40 cm piatră spartă</w:t>
      </w:r>
    </w:p>
    <w:p w14:paraId="0B2775E1" w14:textId="64BA1A53" w:rsidR="007D499E" w:rsidRPr="007D499E" w:rsidRDefault="007D499E" w:rsidP="007D499E">
      <w:pPr>
        <w:spacing w:line="276" w:lineRule="auto"/>
        <w:ind w:firstLine="851"/>
        <w:rPr>
          <w:rFonts w:asciiTheme="minorHAnsi" w:hAnsiTheme="minorHAnsi" w:cstheme="minorHAnsi"/>
          <w:lang w:eastAsia="ro-RO"/>
        </w:rPr>
      </w:pPr>
      <w:r>
        <w:rPr>
          <w:rFonts w:asciiTheme="minorHAnsi" w:hAnsiTheme="minorHAnsi" w:cstheme="minorHAnsi"/>
          <w:lang w:eastAsia="ro-RO"/>
        </w:rPr>
        <w:t>-</w:t>
      </w:r>
      <w:r w:rsidRPr="007D499E">
        <w:rPr>
          <w:rFonts w:asciiTheme="minorHAnsi" w:hAnsiTheme="minorHAnsi" w:cstheme="minorHAnsi"/>
          <w:lang w:eastAsia="ro-RO"/>
        </w:rPr>
        <w:t>20 cm strat de formă stabilizat cu lianți hidraulici</w:t>
      </w:r>
    </w:p>
    <w:p w14:paraId="03E1FB5B" w14:textId="77777777" w:rsidR="007D499E" w:rsidRPr="007D499E" w:rsidRDefault="007D499E" w:rsidP="007D499E">
      <w:pPr>
        <w:spacing w:line="276" w:lineRule="auto"/>
        <w:ind w:firstLine="851"/>
        <w:rPr>
          <w:rFonts w:asciiTheme="minorHAnsi" w:hAnsiTheme="minorHAnsi" w:cstheme="minorHAnsi"/>
          <w:lang w:eastAsia="ro-RO"/>
        </w:rPr>
      </w:pPr>
      <w:r w:rsidRPr="007D499E">
        <w:rPr>
          <w:rFonts w:asciiTheme="minorHAnsi" w:hAnsiTheme="minorHAnsi" w:cstheme="minorHAnsi"/>
          <w:lang w:eastAsia="ro-RO"/>
        </w:rPr>
        <w:t>Suplimentar se va realiza săpătura pentru noul sistem rutier, a cărui grosime este de 90 cm.</w:t>
      </w:r>
    </w:p>
    <w:p w14:paraId="49AE19A2" w14:textId="5800B7BB" w:rsidR="007D499E" w:rsidRPr="007D499E" w:rsidRDefault="007D499E" w:rsidP="007D499E">
      <w:pPr>
        <w:spacing w:line="276" w:lineRule="auto"/>
        <w:ind w:firstLine="851"/>
        <w:rPr>
          <w:rFonts w:asciiTheme="minorHAnsi" w:hAnsiTheme="minorHAnsi" w:cstheme="minorHAnsi"/>
          <w:lang w:eastAsia="ro-RO"/>
        </w:rPr>
      </w:pPr>
      <w:proofErr w:type="spellStart"/>
      <w:r w:rsidRPr="007D499E">
        <w:rPr>
          <w:rFonts w:asciiTheme="minorHAnsi" w:hAnsiTheme="minorHAnsi" w:cstheme="minorHAnsi"/>
          <w:lang w:eastAsia="ro-RO"/>
        </w:rPr>
        <w:t>Imbunătățirea</w:t>
      </w:r>
      <w:proofErr w:type="spellEnd"/>
      <w:r w:rsidRPr="007D499E">
        <w:rPr>
          <w:rFonts w:asciiTheme="minorHAnsi" w:hAnsiTheme="minorHAnsi" w:cstheme="minorHAnsi"/>
          <w:lang w:eastAsia="ro-RO"/>
        </w:rPr>
        <w:t xml:space="preserve"> terenului de fundare se va realiza prin amestecul acestuia cu var-ciment pană la obținerea unui</w:t>
      </w:r>
      <w:r>
        <w:rPr>
          <w:rFonts w:asciiTheme="minorHAnsi" w:hAnsiTheme="minorHAnsi" w:cstheme="minorHAnsi"/>
          <w:lang w:eastAsia="ro-RO"/>
        </w:rPr>
        <w:t xml:space="preserve"> </w:t>
      </w:r>
      <w:r w:rsidRPr="007D499E">
        <w:rPr>
          <w:rFonts w:asciiTheme="minorHAnsi" w:hAnsiTheme="minorHAnsi" w:cstheme="minorHAnsi"/>
          <w:lang w:eastAsia="ro-RO"/>
        </w:rPr>
        <w:t xml:space="preserve">modul de reacție de minim </w:t>
      </w:r>
      <w:proofErr w:type="spellStart"/>
      <w:r w:rsidRPr="007D499E">
        <w:rPr>
          <w:rFonts w:asciiTheme="minorHAnsi" w:hAnsiTheme="minorHAnsi" w:cstheme="minorHAnsi"/>
          <w:lang w:eastAsia="ro-RO"/>
        </w:rPr>
        <w:t>Ko</w:t>
      </w:r>
      <w:proofErr w:type="spellEnd"/>
      <w:r w:rsidRPr="007D499E">
        <w:rPr>
          <w:rFonts w:asciiTheme="minorHAnsi" w:hAnsiTheme="minorHAnsi" w:cstheme="minorHAnsi"/>
          <w:lang w:eastAsia="ro-RO"/>
        </w:rPr>
        <w:t>=50 MN/mc.</w:t>
      </w:r>
    </w:p>
    <w:p w14:paraId="497A3508" w14:textId="772C1FB2" w:rsidR="007D499E" w:rsidRPr="007D499E" w:rsidRDefault="007D499E" w:rsidP="007D499E">
      <w:pPr>
        <w:spacing w:line="276" w:lineRule="auto"/>
        <w:ind w:firstLine="851"/>
        <w:rPr>
          <w:rFonts w:asciiTheme="minorHAnsi" w:hAnsiTheme="minorHAnsi" w:cstheme="minorHAnsi"/>
          <w:lang w:eastAsia="ro-RO"/>
        </w:rPr>
      </w:pPr>
      <w:r w:rsidRPr="007D499E">
        <w:rPr>
          <w:rFonts w:asciiTheme="minorHAnsi" w:hAnsiTheme="minorHAnsi" w:cstheme="minorHAnsi"/>
          <w:lang w:eastAsia="ro-RO"/>
        </w:rPr>
        <w:t xml:space="preserve">Noua platformă va respecta dimensiunile actuale (57,00 m x 57,00 m) </w:t>
      </w:r>
      <w:proofErr w:type="spellStart"/>
      <w:r w:rsidRPr="007D499E">
        <w:rPr>
          <w:rFonts w:asciiTheme="minorHAnsi" w:hAnsiTheme="minorHAnsi" w:cstheme="minorHAnsi"/>
          <w:lang w:eastAsia="ro-RO"/>
        </w:rPr>
        <w:t>Avand</w:t>
      </w:r>
      <w:proofErr w:type="spellEnd"/>
      <w:r w:rsidRPr="007D499E">
        <w:rPr>
          <w:rFonts w:asciiTheme="minorHAnsi" w:hAnsiTheme="minorHAnsi" w:cstheme="minorHAnsi"/>
          <w:lang w:eastAsia="ro-RO"/>
        </w:rPr>
        <w:t xml:space="preserve"> în vedere faptul ca</w:t>
      </w:r>
      <w:r>
        <w:rPr>
          <w:rFonts w:asciiTheme="minorHAnsi" w:hAnsiTheme="minorHAnsi" w:cstheme="minorHAnsi"/>
          <w:lang w:eastAsia="ro-RO"/>
        </w:rPr>
        <w:t xml:space="preserve"> </w:t>
      </w:r>
      <w:r w:rsidRPr="007D499E">
        <w:rPr>
          <w:rFonts w:asciiTheme="minorHAnsi" w:hAnsiTheme="minorHAnsi" w:cstheme="minorHAnsi"/>
          <w:lang w:eastAsia="ro-RO"/>
        </w:rPr>
        <w:t>manevrele aeronavei C130-Hercules se vor face prin tractare si nu prin motoare proprii, nu este</w:t>
      </w:r>
      <w:r>
        <w:rPr>
          <w:rFonts w:asciiTheme="minorHAnsi" w:hAnsiTheme="minorHAnsi" w:cstheme="minorHAnsi"/>
          <w:lang w:eastAsia="ro-RO"/>
        </w:rPr>
        <w:t xml:space="preserve"> </w:t>
      </w:r>
      <w:r w:rsidRPr="007D499E">
        <w:rPr>
          <w:rFonts w:asciiTheme="minorHAnsi" w:hAnsiTheme="minorHAnsi" w:cstheme="minorHAnsi"/>
          <w:lang w:eastAsia="ro-RO"/>
        </w:rPr>
        <w:t>necesară extinderea acesteia.</w:t>
      </w:r>
    </w:p>
    <w:p w14:paraId="07DC632D" w14:textId="247305E1" w:rsidR="007D499E" w:rsidRPr="007D499E" w:rsidRDefault="007D499E" w:rsidP="007D499E">
      <w:pPr>
        <w:spacing w:line="276" w:lineRule="auto"/>
        <w:ind w:firstLine="851"/>
        <w:rPr>
          <w:rFonts w:asciiTheme="minorHAnsi" w:hAnsiTheme="minorHAnsi" w:cstheme="minorHAnsi"/>
          <w:lang w:eastAsia="ro-RO"/>
        </w:rPr>
      </w:pPr>
      <w:r w:rsidRPr="007D499E">
        <w:rPr>
          <w:rFonts w:asciiTheme="minorHAnsi" w:hAnsiTheme="minorHAnsi" w:cstheme="minorHAnsi"/>
          <w:lang w:eastAsia="ro-RO"/>
        </w:rPr>
        <w:t>De asemeni, platforma nu va deservi concomitent aeronava C 130 Hercules si accesul helicopterelor la</w:t>
      </w:r>
      <w:r>
        <w:rPr>
          <w:rFonts w:asciiTheme="minorHAnsi" w:hAnsiTheme="minorHAnsi" w:cstheme="minorHAnsi"/>
          <w:lang w:eastAsia="ro-RO"/>
        </w:rPr>
        <w:t xml:space="preserve"> </w:t>
      </w:r>
      <w:r w:rsidRPr="007D499E">
        <w:rPr>
          <w:rFonts w:asciiTheme="minorHAnsi" w:hAnsiTheme="minorHAnsi" w:cstheme="minorHAnsi"/>
          <w:lang w:eastAsia="ro-RO"/>
        </w:rPr>
        <w:t>hangarul J. Din acest motiv nu este necesara realizarea unei cai de rulare pe platformă pentru rulajul</w:t>
      </w:r>
      <w:r>
        <w:rPr>
          <w:rFonts w:asciiTheme="minorHAnsi" w:hAnsiTheme="minorHAnsi" w:cstheme="minorHAnsi"/>
          <w:lang w:eastAsia="ro-RO"/>
        </w:rPr>
        <w:t xml:space="preserve"> </w:t>
      </w:r>
      <w:r w:rsidRPr="007D499E">
        <w:rPr>
          <w:rFonts w:asciiTheme="minorHAnsi" w:hAnsiTheme="minorHAnsi" w:cstheme="minorHAnsi"/>
          <w:lang w:eastAsia="ro-RO"/>
        </w:rPr>
        <w:t>la sol al helicopterelor care intra/ies in hangar.</w:t>
      </w:r>
    </w:p>
    <w:p w14:paraId="2CD55A24" w14:textId="77777777" w:rsidR="007D499E" w:rsidRPr="007D499E" w:rsidRDefault="007D499E" w:rsidP="007D499E">
      <w:pPr>
        <w:spacing w:line="276" w:lineRule="auto"/>
        <w:ind w:firstLine="851"/>
        <w:rPr>
          <w:rFonts w:asciiTheme="minorHAnsi" w:hAnsiTheme="minorHAnsi" w:cstheme="minorHAnsi"/>
          <w:lang w:eastAsia="ro-RO"/>
        </w:rPr>
      </w:pPr>
      <w:r w:rsidRPr="007D499E">
        <w:rPr>
          <w:rFonts w:asciiTheme="minorHAnsi" w:hAnsiTheme="minorHAnsi" w:cstheme="minorHAnsi"/>
          <w:lang w:eastAsia="ro-RO"/>
        </w:rPr>
        <w:t xml:space="preserve">Dalele de beton de ciment sunt </w:t>
      </w:r>
      <w:proofErr w:type="spellStart"/>
      <w:r w:rsidRPr="007D499E">
        <w:rPr>
          <w:rFonts w:asciiTheme="minorHAnsi" w:hAnsiTheme="minorHAnsi" w:cstheme="minorHAnsi"/>
          <w:lang w:eastAsia="ro-RO"/>
        </w:rPr>
        <w:t>prevazute</w:t>
      </w:r>
      <w:proofErr w:type="spellEnd"/>
      <w:r w:rsidRPr="007D499E">
        <w:rPr>
          <w:rFonts w:asciiTheme="minorHAnsi" w:hAnsiTheme="minorHAnsi" w:cstheme="minorHAnsi"/>
          <w:lang w:eastAsia="ro-RO"/>
        </w:rPr>
        <w:t xml:space="preserve"> cu ancore de oțel beton OB 37 cu Ø 10 la rosturile de contact.</w:t>
      </w:r>
    </w:p>
    <w:p w14:paraId="7E4B8EF8" w14:textId="25A27B53" w:rsidR="007D499E" w:rsidRPr="007D499E" w:rsidRDefault="007D499E" w:rsidP="007D499E">
      <w:pPr>
        <w:spacing w:line="276" w:lineRule="auto"/>
        <w:ind w:firstLine="851"/>
        <w:rPr>
          <w:rFonts w:asciiTheme="minorHAnsi" w:hAnsiTheme="minorHAnsi" w:cstheme="minorHAnsi"/>
          <w:lang w:eastAsia="ro-RO"/>
        </w:rPr>
      </w:pPr>
      <w:proofErr w:type="spellStart"/>
      <w:r w:rsidRPr="007D499E">
        <w:rPr>
          <w:rFonts w:asciiTheme="minorHAnsi" w:hAnsiTheme="minorHAnsi" w:cstheme="minorHAnsi"/>
          <w:lang w:eastAsia="ro-RO"/>
        </w:rPr>
        <w:t>Dimnsiunea</w:t>
      </w:r>
      <w:proofErr w:type="spellEnd"/>
      <w:r w:rsidRPr="007D499E">
        <w:rPr>
          <w:rFonts w:asciiTheme="minorHAnsi" w:hAnsiTheme="minorHAnsi" w:cstheme="minorHAnsi"/>
          <w:lang w:eastAsia="ro-RO"/>
        </w:rPr>
        <w:t xml:space="preserve"> dalelor de beton va fi de 5,00 m x 5,00 m. și se va realiza prin amenajarea rosturilor de contact</w:t>
      </w:r>
      <w:r>
        <w:rPr>
          <w:rFonts w:asciiTheme="minorHAnsi" w:hAnsiTheme="minorHAnsi" w:cstheme="minorHAnsi"/>
          <w:lang w:eastAsia="ro-RO"/>
        </w:rPr>
        <w:t xml:space="preserve"> </w:t>
      </w:r>
      <w:r w:rsidRPr="007D499E">
        <w:rPr>
          <w:rFonts w:asciiTheme="minorHAnsi" w:hAnsiTheme="minorHAnsi" w:cstheme="minorHAnsi"/>
          <w:lang w:eastAsia="ro-RO"/>
        </w:rPr>
        <w:t>și de contracție.</w:t>
      </w:r>
    </w:p>
    <w:p w14:paraId="5076E3A3" w14:textId="759DB35D" w:rsidR="007D499E" w:rsidRPr="007D499E" w:rsidRDefault="007D499E" w:rsidP="007D499E">
      <w:pPr>
        <w:spacing w:line="276" w:lineRule="auto"/>
        <w:ind w:firstLine="851"/>
        <w:rPr>
          <w:rFonts w:asciiTheme="minorHAnsi" w:hAnsiTheme="minorHAnsi" w:cstheme="minorHAnsi"/>
          <w:lang w:eastAsia="ro-RO"/>
        </w:rPr>
      </w:pPr>
      <w:r w:rsidRPr="007D499E">
        <w:rPr>
          <w:rFonts w:asciiTheme="minorHAnsi" w:hAnsiTheme="minorHAnsi" w:cstheme="minorHAnsi"/>
          <w:lang w:eastAsia="ro-RO"/>
        </w:rPr>
        <w:t xml:space="preserve">Rosturi de dilatație sunt prevăzute la contactul rigolei cu dalele de beton </w:t>
      </w:r>
      <w:proofErr w:type="spellStart"/>
      <w:r w:rsidRPr="007D499E">
        <w:rPr>
          <w:rFonts w:asciiTheme="minorHAnsi" w:hAnsiTheme="minorHAnsi" w:cstheme="minorHAnsi"/>
          <w:lang w:eastAsia="ro-RO"/>
        </w:rPr>
        <w:t>atat</w:t>
      </w:r>
      <w:proofErr w:type="spellEnd"/>
      <w:r w:rsidRPr="007D499E">
        <w:rPr>
          <w:rFonts w:asciiTheme="minorHAnsi" w:hAnsiTheme="minorHAnsi" w:cstheme="minorHAnsi"/>
          <w:lang w:eastAsia="ro-RO"/>
        </w:rPr>
        <w:t xml:space="preserve"> pe latura platformei, cat și pe</w:t>
      </w:r>
      <w:r>
        <w:rPr>
          <w:rFonts w:asciiTheme="minorHAnsi" w:hAnsiTheme="minorHAnsi" w:cstheme="minorHAnsi"/>
          <w:lang w:eastAsia="ro-RO"/>
        </w:rPr>
        <w:t xml:space="preserve"> </w:t>
      </w:r>
      <w:r w:rsidRPr="007D499E">
        <w:rPr>
          <w:rFonts w:asciiTheme="minorHAnsi" w:hAnsiTheme="minorHAnsi" w:cstheme="minorHAnsi"/>
          <w:lang w:eastAsia="ro-RO"/>
        </w:rPr>
        <w:t>latura căii de rulare Foxtrot.</w:t>
      </w:r>
    </w:p>
    <w:p w14:paraId="4F919694" w14:textId="449C6E9C" w:rsidR="007D499E" w:rsidRPr="007D499E" w:rsidRDefault="007D499E" w:rsidP="007D499E">
      <w:pPr>
        <w:spacing w:line="276" w:lineRule="auto"/>
        <w:ind w:firstLine="851"/>
        <w:rPr>
          <w:rFonts w:asciiTheme="minorHAnsi" w:hAnsiTheme="minorHAnsi" w:cstheme="minorHAnsi"/>
          <w:lang w:eastAsia="ro-RO"/>
        </w:rPr>
      </w:pPr>
      <w:r w:rsidRPr="007D499E">
        <w:rPr>
          <w:rFonts w:asciiTheme="minorHAnsi" w:hAnsiTheme="minorHAnsi" w:cstheme="minorHAnsi"/>
          <w:lang w:eastAsia="ro-RO"/>
        </w:rPr>
        <w:t>Apele provenite din precipitații se vor colecta la limita căii de rulare Foxtrot, unde se va amplasa o nouă</w:t>
      </w:r>
      <w:r>
        <w:rPr>
          <w:rFonts w:asciiTheme="minorHAnsi" w:hAnsiTheme="minorHAnsi" w:cstheme="minorHAnsi"/>
          <w:lang w:eastAsia="ro-RO"/>
        </w:rPr>
        <w:t xml:space="preserve"> </w:t>
      </w:r>
      <w:r w:rsidRPr="007D499E">
        <w:rPr>
          <w:rFonts w:asciiTheme="minorHAnsi" w:hAnsiTheme="minorHAnsi" w:cstheme="minorHAnsi"/>
          <w:lang w:eastAsia="ro-RO"/>
        </w:rPr>
        <w:t>rigolă carosabilă pentru aeronave, de sarcina F900.</w:t>
      </w:r>
    </w:p>
    <w:p w14:paraId="07F1A8A0" w14:textId="43785F96" w:rsidR="007D499E" w:rsidRPr="007D499E" w:rsidRDefault="007D499E" w:rsidP="007D499E">
      <w:pPr>
        <w:spacing w:line="276" w:lineRule="auto"/>
        <w:ind w:firstLine="851"/>
        <w:rPr>
          <w:rFonts w:asciiTheme="minorHAnsi" w:hAnsiTheme="minorHAnsi" w:cstheme="minorHAnsi"/>
          <w:lang w:eastAsia="ro-RO"/>
        </w:rPr>
      </w:pPr>
      <w:proofErr w:type="spellStart"/>
      <w:r w:rsidRPr="007D499E">
        <w:rPr>
          <w:rFonts w:asciiTheme="minorHAnsi" w:hAnsiTheme="minorHAnsi" w:cstheme="minorHAnsi"/>
          <w:lang w:eastAsia="ro-RO"/>
        </w:rPr>
        <w:t>Declivitătile</w:t>
      </w:r>
      <w:proofErr w:type="spellEnd"/>
      <w:r w:rsidRPr="007D499E">
        <w:rPr>
          <w:rFonts w:asciiTheme="minorHAnsi" w:hAnsiTheme="minorHAnsi" w:cstheme="minorHAnsi"/>
          <w:lang w:eastAsia="ro-RO"/>
        </w:rPr>
        <w:t xml:space="preserve"> transversale și longitudinale vor fi mici, astfel </w:t>
      </w:r>
      <w:proofErr w:type="spellStart"/>
      <w:r w:rsidRPr="007D499E">
        <w:rPr>
          <w:rFonts w:asciiTheme="minorHAnsi" w:hAnsiTheme="minorHAnsi" w:cstheme="minorHAnsi"/>
          <w:lang w:eastAsia="ro-RO"/>
        </w:rPr>
        <w:t>încat</w:t>
      </w:r>
      <w:proofErr w:type="spellEnd"/>
      <w:r w:rsidRPr="007D499E">
        <w:rPr>
          <w:rFonts w:asciiTheme="minorHAnsi" w:hAnsiTheme="minorHAnsi" w:cstheme="minorHAnsi"/>
          <w:lang w:eastAsia="ro-RO"/>
        </w:rPr>
        <w:t>, din compunerea acestora, valoarea</w:t>
      </w:r>
      <w:r>
        <w:rPr>
          <w:rFonts w:asciiTheme="minorHAnsi" w:hAnsiTheme="minorHAnsi" w:cstheme="minorHAnsi"/>
          <w:lang w:eastAsia="ro-RO"/>
        </w:rPr>
        <w:t xml:space="preserve"> </w:t>
      </w:r>
      <w:r w:rsidRPr="007D499E">
        <w:rPr>
          <w:rFonts w:asciiTheme="minorHAnsi" w:hAnsiTheme="minorHAnsi" w:cstheme="minorHAnsi"/>
          <w:lang w:eastAsia="ro-RO"/>
        </w:rPr>
        <w:t>rezultantei sa fie cel mult 1%.</w:t>
      </w:r>
    </w:p>
    <w:p w14:paraId="5CDEA869" w14:textId="77777777" w:rsidR="007D499E" w:rsidRPr="007D499E" w:rsidRDefault="007D499E" w:rsidP="007D499E">
      <w:pPr>
        <w:spacing w:line="276" w:lineRule="auto"/>
        <w:ind w:firstLine="851"/>
        <w:rPr>
          <w:rFonts w:asciiTheme="minorHAnsi" w:hAnsiTheme="minorHAnsi" w:cstheme="minorHAnsi"/>
          <w:lang w:eastAsia="ro-RO"/>
        </w:rPr>
      </w:pPr>
    </w:p>
    <w:p w14:paraId="64EFBD60" w14:textId="77777777" w:rsidR="007D499E" w:rsidRPr="007D499E" w:rsidRDefault="007D499E" w:rsidP="007D499E">
      <w:pPr>
        <w:spacing w:line="276" w:lineRule="auto"/>
        <w:ind w:firstLine="851"/>
        <w:rPr>
          <w:rFonts w:asciiTheme="minorHAnsi" w:hAnsiTheme="minorHAnsi" w:cstheme="minorHAnsi"/>
          <w:lang w:eastAsia="ro-RO"/>
        </w:rPr>
      </w:pPr>
      <w:r w:rsidRPr="007D499E">
        <w:rPr>
          <w:rFonts w:asciiTheme="minorHAnsi" w:hAnsiTheme="minorHAnsi" w:cstheme="minorHAnsi"/>
          <w:lang w:eastAsia="ro-RO"/>
        </w:rPr>
        <w:t>CRITERII DE PERFORMANȚĂ</w:t>
      </w:r>
    </w:p>
    <w:p w14:paraId="5C410808" w14:textId="77777777" w:rsidR="007D499E" w:rsidRPr="007D499E" w:rsidRDefault="007D499E" w:rsidP="007D499E">
      <w:pPr>
        <w:spacing w:line="276" w:lineRule="auto"/>
        <w:ind w:firstLine="851"/>
        <w:rPr>
          <w:rFonts w:asciiTheme="minorHAnsi" w:hAnsiTheme="minorHAnsi" w:cstheme="minorHAnsi"/>
          <w:lang w:eastAsia="ro-RO"/>
        </w:rPr>
      </w:pPr>
      <w:r w:rsidRPr="007D499E">
        <w:rPr>
          <w:rFonts w:asciiTheme="minorHAnsi" w:hAnsiTheme="minorHAnsi" w:cstheme="minorHAnsi"/>
          <w:lang w:eastAsia="ro-RO"/>
        </w:rPr>
        <w:t>Conform prevederilor Legii 10/1995, Decretului 931/1990, se va asigura un nivel calitativ corespunzător</w:t>
      </w:r>
    </w:p>
    <w:p w14:paraId="45DDF3EC" w14:textId="77777777" w:rsidR="007D499E" w:rsidRPr="007D499E" w:rsidRDefault="007D499E" w:rsidP="007D499E">
      <w:pPr>
        <w:spacing w:line="276" w:lineRule="auto"/>
        <w:ind w:firstLine="851"/>
        <w:rPr>
          <w:rFonts w:asciiTheme="minorHAnsi" w:hAnsiTheme="minorHAnsi" w:cstheme="minorHAnsi"/>
          <w:lang w:eastAsia="ro-RO"/>
        </w:rPr>
      </w:pPr>
      <w:r w:rsidRPr="007D499E">
        <w:rPr>
          <w:rFonts w:asciiTheme="minorHAnsi" w:hAnsiTheme="minorHAnsi" w:cstheme="minorHAnsi"/>
          <w:lang w:eastAsia="ro-RO"/>
        </w:rPr>
        <w:t xml:space="preserve">criteriilor de performanța principale, </w:t>
      </w:r>
      <w:proofErr w:type="spellStart"/>
      <w:r w:rsidRPr="007D499E">
        <w:rPr>
          <w:rFonts w:asciiTheme="minorHAnsi" w:hAnsiTheme="minorHAnsi" w:cstheme="minorHAnsi"/>
          <w:lang w:eastAsia="ro-RO"/>
        </w:rPr>
        <w:t>dupa</w:t>
      </w:r>
      <w:proofErr w:type="spellEnd"/>
      <w:r w:rsidRPr="007D499E">
        <w:rPr>
          <w:rFonts w:asciiTheme="minorHAnsi" w:hAnsiTheme="minorHAnsi" w:cstheme="minorHAnsi"/>
          <w:lang w:eastAsia="ro-RO"/>
        </w:rPr>
        <w:t xml:space="preserve"> cum urmează :</w:t>
      </w:r>
    </w:p>
    <w:p w14:paraId="6EE3767B" w14:textId="77777777" w:rsidR="007D499E" w:rsidRPr="007D499E" w:rsidRDefault="007D499E" w:rsidP="007D499E">
      <w:pPr>
        <w:spacing w:line="276" w:lineRule="auto"/>
        <w:ind w:firstLine="851"/>
        <w:rPr>
          <w:rFonts w:asciiTheme="minorHAnsi" w:hAnsiTheme="minorHAnsi" w:cstheme="minorHAnsi"/>
          <w:lang w:eastAsia="ro-RO"/>
        </w:rPr>
      </w:pPr>
      <w:r w:rsidRPr="007D499E">
        <w:rPr>
          <w:rFonts w:asciiTheme="minorHAnsi" w:hAnsiTheme="minorHAnsi" w:cstheme="minorHAnsi"/>
          <w:lang w:eastAsia="ro-RO"/>
        </w:rPr>
        <w:t xml:space="preserve">- A4 – rezistență </w:t>
      </w:r>
      <w:proofErr w:type="spellStart"/>
      <w:r w:rsidRPr="007D499E">
        <w:rPr>
          <w:rFonts w:asciiTheme="minorHAnsi" w:hAnsiTheme="minorHAnsi" w:cstheme="minorHAnsi"/>
          <w:lang w:eastAsia="ro-RO"/>
        </w:rPr>
        <w:t>şi</w:t>
      </w:r>
      <w:proofErr w:type="spellEnd"/>
      <w:r w:rsidRPr="007D499E">
        <w:rPr>
          <w:rFonts w:asciiTheme="minorHAnsi" w:hAnsiTheme="minorHAnsi" w:cstheme="minorHAnsi"/>
          <w:lang w:eastAsia="ro-RO"/>
        </w:rPr>
        <w:t xml:space="preserve"> stabilitate</w:t>
      </w:r>
    </w:p>
    <w:p w14:paraId="27452D0B" w14:textId="77777777" w:rsidR="007D499E" w:rsidRPr="007D499E" w:rsidRDefault="007D499E" w:rsidP="007D499E">
      <w:pPr>
        <w:spacing w:line="276" w:lineRule="auto"/>
        <w:ind w:firstLine="851"/>
        <w:rPr>
          <w:rFonts w:asciiTheme="minorHAnsi" w:hAnsiTheme="minorHAnsi" w:cstheme="minorHAnsi"/>
          <w:lang w:eastAsia="ro-RO"/>
        </w:rPr>
      </w:pPr>
      <w:r w:rsidRPr="007D499E">
        <w:rPr>
          <w:rFonts w:asciiTheme="minorHAnsi" w:hAnsiTheme="minorHAnsi" w:cstheme="minorHAnsi"/>
          <w:lang w:eastAsia="ro-RO"/>
        </w:rPr>
        <w:t>- B2 – siguranță in exploatare</w:t>
      </w:r>
    </w:p>
    <w:p w14:paraId="23DDC941" w14:textId="77777777" w:rsidR="007D499E" w:rsidRPr="007D499E" w:rsidRDefault="007D499E" w:rsidP="007D499E">
      <w:pPr>
        <w:spacing w:line="276" w:lineRule="auto"/>
        <w:ind w:firstLine="851"/>
        <w:rPr>
          <w:rFonts w:asciiTheme="minorHAnsi" w:hAnsiTheme="minorHAnsi" w:cstheme="minorHAnsi"/>
          <w:lang w:eastAsia="ro-RO"/>
        </w:rPr>
      </w:pPr>
      <w:r w:rsidRPr="007D499E">
        <w:rPr>
          <w:rFonts w:asciiTheme="minorHAnsi" w:hAnsiTheme="minorHAnsi" w:cstheme="minorHAnsi"/>
          <w:lang w:eastAsia="ro-RO"/>
        </w:rPr>
        <w:t xml:space="preserve">- D – sănătatea oamenilor </w:t>
      </w:r>
      <w:proofErr w:type="spellStart"/>
      <w:r w:rsidRPr="007D499E">
        <w:rPr>
          <w:rFonts w:asciiTheme="minorHAnsi" w:hAnsiTheme="minorHAnsi" w:cstheme="minorHAnsi"/>
          <w:lang w:eastAsia="ro-RO"/>
        </w:rPr>
        <w:t>şi</w:t>
      </w:r>
      <w:proofErr w:type="spellEnd"/>
      <w:r w:rsidRPr="007D499E">
        <w:rPr>
          <w:rFonts w:asciiTheme="minorHAnsi" w:hAnsiTheme="minorHAnsi" w:cstheme="minorHAnsi"/>
          <w:lang w:eastAsia="ro-RO"/>
        </w:rPr>
        <w:t xml:space="preserve"> </w:t>
      </w:r>
      <w:proofErr w:type="spellStart"/>
      <w:r w:rsidRPr="007D499E">
        <w:rPr>
          <w:rFonts w:asciiTheme="minorHAnsi" w:hAnsiTheme="minorHAnsi" w:cstheme="minorHAnsi"/>
          <w:lang w:eastAsia="ro-RO"/>
        </w:rPr>
        <w:t>protectia</w:t>
      </w:r>
      <w:proofErr w:type="spellEnd"/>
      <w:r w:rsidRPr="007D499E">
        <w:rPr>
          <w:rFonts w:asciiTheme="minorHAnsi" w:hAnsiTheme="minorHAnsi" w:cstheme="minorHAnsi"/>
          <w:lang w:eastAsia="ro-RO"/>
        </w:rPr>
        <w:t xml:space="preserve"> mediului.</w:t>
      </w:r>
    </w:p>
    <w:p w14:paraId="7EF97907" w14:textId="0E7E7651" w:rsidR="00CA5320" w:rsidRPr="007D499E" w:rsidRDefault="007D499E" w:rsidP="007D499E">
      <w:pPr>
        <w:spacing w:line="276" w:lineRule="auto"/>
        <w:ind w:firstLine="851"/>
        <w:rPr>
          <w:rFonts w:asciiTheme="minorHAnsi" w:hAnsiTheme="minorHAnsi" w:cstheme="minorHAnsi"/>
          <w:lang w:eastAsia="ro-RO"/>
        </w:rPr>
      </w:pPr>
      <w:r w:rsidRPr="007D499E">
        <w:rPr>
          <w:rFonts w:asciiTheme="minorHAnsi" w:hAnsiTheme="minorHAnsi" w:cstheme="minorHAnsi"/>
          <w:lang w:eastAsia="ro-RO"/>
        </w:rPr>
        <w:t>Categoria de importanță a construcției este “C” normală.</w:t>
      </w:r>
    </w:p>
    <w:p w14:paraId="20B28593" w14:textId="77777777" w:rsidR="007D499E" w:rsidRPr="00CA5320" w:rsidRDefault="007D499E" w:rsidP="00CA5320">
      <w:pPr>
        <w:spacing w:line="276" w:lineRule="auto"/>
        <w:ind w:left="1134"/>
        <w:rPr>
          <w:rFonts w:asciiTheme="minorHAnsi" w:hAnsiTheme="minorHAnsi" w:cstheme="minorHAnsi"/>
          <w:color w:val="FF0000"/>
          <w:u w:val="single"/>
          <w:lang w:eastAsia="ro-RO"/>
        </w:rPr>
      </w:pPr>
    </w:p>
    <w:p w14:paraId="407CD7D6" w14:textId="5AFB6D32" w:rsidR="00455442" w:rsidRPr="00CA5320" w:rsidRDefault="00455442" w:rsidP="00CA5320">
      <w:pPr>
        <w:pStyle w:val="Listparagraf"/>
        <w:spacing w:line="276" w:lineRule="auto"/>
        <w:ind w:left="1080"/>
        <w:rPr>
          <w:rFonts w:asciiTheme="minorHAnsi" w:hAnsiTheme="minorHAnsi" w:cstheme="minorHAnsi"/>
          <w:u w:val="single"/>
          <w:lang w:eastAsia="ro-RO"/>
        </w:rPr>
      </w:pPr>
      <w:r w:rsidRPr="00CA5320">
        <w:rPr>
          <w:rFonts w:asciiTheme="minorHAnsi" w:hAnsiTheme="minorHAnsi" w:cstheme="minorHAnsi"/>
          <w:u w:val="single"/>
          <w:lang w:eastAsia="ro-RO"/>
        </w:rPr>
        <w:lastRenderedPageBreak/>
        <w:t>OBIECT 5</w:t>
      </w:r>
    </w:p>
    <w:p w14:paraId="10E8727D" w14:textId="7CAE7A8B" w:rsidR="00455442" w:rsidRPr="00CA5320" w:rsidRDefault="00455442" w:rsidP="00CA5320">
      <w:pPr>
        <w:spacing w:line="276" w:lineRule="auto"/>
        <w:ind w:left="1134"/>
        <w:rPr>
          <w:rFonts w:asciiTheme="minorHAnsi" w:hAnsiTheme="minorHAnsi" w:cstheme="minorHAnsi"/>
          <w:u w:val="single"/>
          <w:lang w:eastAsia="ro-RO"/>
        </w:rPr>
      </w:pPr>
      <w:r w:rsidRPr="00CA5320">
        <w:rPr>
          <w:rFonts w:asciiTheme="minorHAnsi" w:hAnsiTheme="minorHAnsi" w:cstheme="minorHAnsi"/>
          <w:u w:val="single"/>
          <w:lang w:eastAsia="ro-RO"/>
        </w:rPr>
        <w:t>REŢELE UTILITĂŢI, BRANŞAMENTE/RACORDURI AFERENTE HANGARULUI</w:t>
      </w:r>
    </w:p>
    <w:p w14:paraId="235567B6" w14:textId="77777777" w:rsidR="00CA5320" w:rsidRDefault="00CA5320" w:rsidP="00CA5320">
      <w:pPr>
        <w:pStyle w:val="Corptext"/>
        <w:kinsoku w:val="0"/>
        <w:overflowPunct w:val="0"/>
        <w:spacing w:after="0" w:line="276" w:lineRule="auto"/>
        <w:ind w:left="147" w:right="109" w:firstLine="561"/>
        <w:jc w:val="both"/>
        <w:rPr>
          <w:rFonts w:asciiTheme="minorHAnsi" w:hAnsiTheme="minorHAnsi" w:cstheme="minorHAnsi"/>
        </w:rPr>
      </w:pPr>
      <w:r w:rsidRPr="00CA5320">
        <w:rPr>
          <w:rFonts w:asciiTheme="minorHAnsi" w:hAnsiTheme="minorHAnsi" w:cstheme="minorHAnsi"/>
        </w:rPr>
        <w:t xml:space="preserve">Există </w:t>
      </w:r>
      <w:proofErr w:type="spellStart"/>
      <w:r w:rsidRPr="00CA5320">
        <w:rPr>
          <w:rFonts w:asciiTheme="minorHAnsi" w:hAnsiTheme="minorHAnsi" w:cstheme="minorHAnsi"/>
        </w:rPr>
        <w:t>reţea</w:t>
      </w:r>
      <w:proofErr w:type="spellEnd"/>
      <w:r w:rsidRPr="00CA5320">
        <w:rPr>
          <w:rFonts w:asciiTheme="minorHAnsi" w:hAnsiTheme="minorHAnsi" w:cstheme="minorHAnsi"/>
        </w:rPr>
        <w:t xml:space="preserve"> de alimentare cu energie electrică, </w:t>
      </w:r>
      <w:proofErr w:type="spellStart"/>
      <w:r w:rsidRPr="00CA5320">
        <w:rPr>
          <w:rFonts w:asciiTheme="minorHAnsi" w:hAnsiTheme="minorHAnsi" w:cstheme="minorHAnsi"/>
        </w:rPr>
        <w:t>reţea</w:t>
      </w:r>
      <w:proofErr w:type="spellEnd"/>
      <w:r w:rsidRPr="00CA5320">
        <w:rPr>
          <w:rFonts w:asciiTheme="minorHAnsi" w:hAnsiTheme="minorHAnsi" w:cstheme="minorHAnsi"/>
        </w:rPr>
        <w:t xml:space="preserve"> publică de alimentare cu apă </w:t>
      </w:r>
      <w:proofErr w:type="spellStart"/>
      <w:r w:rsidRPr="00CA5320">
        <w:rPr>
          <w:rFonts w:asciiTheme="minorHAnsi" w:hAnsiTheme="minorHAnsi" w:cstheme="minorHAnsi"/>
        </w:rPr>
        <w:t>şi</w:t>
      </w:r>
      <w:proofErr w:type="spellEnd"/>
      <w:r w:rsidRPr="00CA5320">
        <w:rPr>
          <w:rFonts w:asciiTheme="minorHAnsi" w:hAnsiTheme="minorHAnsi" w:cstheme="minorHAnsi"/>
        </w:rPr>
        <w:t xml:space="preserve"> </w:t>
      </w:r>
      <w:proofErr w:type="spellStart"/>
      <w:r w:rsidRPr="00CA5320">
        <w:rPr>
          <w:rFonts w:asciiTheme="minorHAnsi" w:hAnsiTheme="minorHAnsi" w:cstheme="minorHAnsi"/>
        </w:rPr>
        <w:t>reţea</w:t>
      </w:r>
      <w:proofErr w:type="spellEnd"/>
      <w:r w:rsidRPr="00CA5320">
        <w:rPr>
          <w:rFonts w:asciiTheme="minorHAnsi" w:hAnsiTheme="minorHAnsi" w:cstheme="minorHAnsi"/>
        </w:rPr>
        <w:t xml:space="preserve"> de canalizare. Noua construcție se va racorda la rețelele existente in incinta. </w:t>
      </w:r>
    </w:p>
    <w:p w14:paraId="2A0D677C" w14:textId="77777777" w:rsidR="00CA5320" w:rsidRDefault="00CA5320" w:rsidP="00CA5320">
      <w:pPr>
        <w:pStyle w:val="Corptext"/>
        <w:kinsoku w:val="0"/>
        <w:overflowPunct w:val="0"/>
        <w:spacing w:after="0" w:line="276" w:lineRule="auto"/>
        <w:ind w:left="147" w:right="109" w:firstLine="561"/>
        <w:jc w:val="both"/>
        <w:rPr>
          <w:rFonts w:asciiTheme="minorHAnsi" w:hAnsiTheme="minorHAnsi" w:cstheme="minorHAnsi"/>
        </w:rPr>
      </w:pPr>
    </w:p>
    <w:p w14:paraId="561EE592" w14:textId="6A57BAB0" w:rsidR="00CA5320" w:rsidRPr="00CA5320" w:rsidRDefault="00CA5320" w:rsidP="00CA5320">
      <w:pPr>
        <w:pStyle w:val="Corptext"/>
        <w:kinsoku w:val="0"/>
        <w:overflowPunct w:val="0"/>
        <w:spacing w:after="0" w:line="276" w:lineRule="auto"/>
        <w:ind w:left="147" w:right="109" w:firstLine="561"/>
        <w:jc w:val="both"/>
        <w:rPr>
          <w:rFonts w:asciiTheme="minorHAnsi" w:hAnsiTheme="minorHAnsi" w:cstheme="minorHAnsi"/>
          <w:u w:val="single"/>
        </w:rPr>
      </w:pPr>
      <w:r w:rsidRPr="00CA5320">
        <w:rPr>
          <w:rFonts w:asciiTheme="minorHAnsi" w:hAnsiTheme="minorHAnsi" w:cstheme="minorHAnsi"/>
          <w:u w:val="single"/>
        </w:rPr>
        <w:t>OBIECT 6</w:t>
      </w:r>
    </w:p>
    <w:p w14:paraId="3410426E" w14:textId="399351FD" w:rsidR="00CA5320" w:rsidRPr="00CA5320" w:rsidRDefault="00CA5320" w:rsidP="00CA5320">
      <w:pPr>
        <w:pStyle w:val="Corptext"/>
        <w:kinsoku w:val="0"/>
        <w:overflowPunct w:val="0"/>
        <w:spacing w:after="0" w:line="276" w:lineRule="auto"/>
        <w:ind w:left="147" w:right="109" w:firstLine="561"/>
        <w:jc w:val="both"/>
        <w:rPr>
          <w:rFonts w:asciiTheme="minorHAnsi" w:hAnsiTheme="minorHAnsi" w:cstheme="minorHAnsi"/>
          <w:u w:val="single"/>
        </w:rPr>
      </w:pPr>
      <w:r w:rsidRPr="00CA5320">
        <w:rPr>
          <w:rFonts w:asciiTheme="minorHAnsi" w:hAnsiTheme="minorHAnsi" w:cstheme="minorHAnsi"/>
          <w:u w:val="single"/>
        </w:rPr>
        <w:t>GRUP ELECTROGEN</w:t>
      </w:r>
    </w:p>
    <w:p w14:paraId="624A25B1" w14:textId="0A7B6D07" w:rsidR="00CA5320" w:rsidRPr="00BB6E8A" w:rsidRDefault="00CA5320" w:rsidP="00CA5320">
      <w:pPr>
        <w:pStyle w:val="Corptext"/>
        <w:kinsoku w:val="0"/>
        <w:overflowPunct w:val="0"/>
        <w:spacing w:line="276" w:lineRule="auto"/>
        <w:ind w:left="147" w:right="109" w:firstLine="561"/>
        <w:jc w:val="both"/>
        <w:rPr>
          <w:rFonts w:asciiTheme="minorHAnsi" w:hAnsiTheme="minorHAnsi" w:cstheme="minorHAnsi"/>
        </w:rPr>
      </w:pPr>
      <w:r w:rsidRPr="00BB6E8A">
        <w:rPr>
          <w:rFonts w:asciiTheme="minorHAnsi" w:hAnsiTheme="minorHAnsi" w:cstheme="minorHAnsi"/>
        </w:rPr>
        <w:t xml:space="preserve">            Este necesara amplasarea unui nou grup electrogen.</w:t>
      </w:r>
    </w:p>
    <w:p w14:paraId="71DA7DBD" w14:textId="77777777" w:rsidR="001A7F38" w:rsidRPr="00BB6E8A" w:rsidRDefault="001A7F38" w:rsidP="00EE6566">
      <w:pPr>
        <w:autoSpaceDE w:val="0"/>
        <w:autoSpaceDN w:val="0"/>
        <w:adjustRightInd w:val="0"/>
        <w:spacing w:line="360" w:lineRule="auto"/>
        <w:ind w:firstLine="720"/>
        <w:contextualSpacing/>
        <w:jc w:val="both"/>
        <w:rPr>
          <w:rFonts w:asciiTheme="minorHAnsi" w:eastAsiaTheme="minorHAnsi" w:hAnsiTheme="minorHAnsi" w:cstheme="minorHAnsi"/>
          <w:noProof/>
        </w:rPr>
      </w:pPr>
    </w:p>
    <w:p w14:paraId="7E471523" w14:textId="77777777" w:rsidR="00C053E8" w:rsidRPr="00BB6E8A" w:rsidRDefault="00C053E8" w:rsidP="00EE6566">
      <w:pPr>
        <w:spacing w:line="360" w:lineRule="auto"/>
        <w:ind w:firstLine="360"/>
        <w:contextualSpacing/>
        <w:jc w:val="both"/>
        <w:rPr>
          <w:rFonts w:asciiTheme="minorHAnsi" w:hAnsiTheme="minorHAnsi" w:cstheme="minorHAnsi"/>
          <w:bCs/>
          <w:i/>
          <w:iCs/>
          <w:noProof/>
        </w:rPr>
      </w:pPr>
      <w:bookmarkStart w:id="14" w:name="_Toc444767641"/>
      <w:bookmarkStart w:id="15" w:name="_Toc445078074"/>
      <w:r w:rsidRPr="00BB6E8A">
        <w:rPr>
          <w:rFonts w:asciiTheme="minorHAnsi" w:hAnsiTheme="minorHAnsi" w:cstheme="minorHAnsi"/>
          <w:bCs/>
          <w:i/>
          <w:iCs/>
          <w:noProof/>
        </w:rPr>
        <w:t xml:space="preserve">SE PREZINTA ELEMENTELE SPECIFICE CARACTERISTICE PROIECTULUI </w:t>
      </w:r>
    </w:p>
    <w:p w14:paraId="66169F2A" w14:textId="0802D9A0" w:rsidR="00D539C5" w:rsidRPr="00BB6E8A" w:rsidRDefault="00C053E8" w:rsidP="00EE6566">
      <w:pPr>
        <w:spacing w:line="360" w:lineRule="auto"/>
        <w:ind w:firstLine="360"/>
        <w:contextualSpacing/>
        <w:jc w:val="both"/>
        <w:rPr>
          <w:rFonts w:asciiTheme="minorHAnsi" w:hAnsiTheme="minorHAnsi" w:cstheme="minorHAnsi"/>
          <w:bCs/>
          <w:i/>
          <w:iCs/>
          <w:noProof/>
        </w:rPr>
      </w:pPr>
      <w:r w:rsidRPr="00BB6E8A">
        <w:rPr>
          <w:rFonts w:asciiTheme="minorHAnsi" w:hAnsiTheme="minorHAnsi" w:cstheme="minorHAnsi"/>
          <w:bCs/>
          <w:i/>
          <w:iCs/>
          <w:noProof/>
        </w:rPr>
        <w:t>PROPUS</w:t>
      </w:r>
    </w:p>
    <w:p w14:paraId="0CE4F07E" w14:textId="24300F81" w:rsidR="008A3626" w:rsidRPr="00BB6E8A" w:rsidRDefault="00EB1A76">
      <w:pPr>
        <w:pStyle w:val="Titlu3"/>
        <w:numPr>
          <w:ilvl w:val="0"/>
          <w:numId w:val="11"/>
        </w:numPr>
        <w:spacing w:line="360" w:lineRule="auto"/>
        <w:contextualSpacing/>
        <w:jc w:val="both"/>
        <w:rPr>
          <w:rFonts w:asciiTheme="minorHAnsi" w:hAnsiTheme="minorHAnsi" w:cstheme="minorHAnsi"/>
          <w:b w:val="0"/>
          <w:bCs w:val="0"/>
          <w:i/>
          <w:iCs/>
          <w:noProof/>
        </w:rPr>
      </w:pPr>
      <w:bookmarkStart w:id="16" w:name="_Toc13121128"/>
      <w:r w:rsidRPr="00BB6E8A">
        <w:rPr>
          <w:rFonts w:asciiTheme="minorHAnsi" w:hAnsiTheme="minorHAnsi" w:cstheme="minorHAnsi"/>
          <w:b w:val="0"/>
          <w:bCs w:val="0"/>
          <w:i/>
          <w:iCs/>
          <w:noProof/>
        </w:rPr>
        <w:t>Profilul şi capacităţile de producţie</w:t>
      </w:r>
      <w:bookmarkEnd w:id="16"/>
    </w:p>
    <w:p w14:paraId="169FEC64" w14:textId="250ECB9F" w:rsidR="00A16A69" w:rsidRPr="00BB6E8A" w:rsidRDefault="00A16A69" w:rsidP="00A16A69">
      <w:pPr>
        <w:pStyle w:val="Titlu3"/>
        <w:ind w:left="360"/>
        <w:contextualSpacing/>
        <w:jc w:val="both"/>
        <w:rPr>
          <w:rFonts w:asciiTheme="minorHAnsi" w:eastAsiaTheme="minorHAnsi" w:hAnsiTheme="minorHAnsi" w:cstheme="minorHAnsi"/>
          <w:b w:val="0"/>
          <w:bCs w:val="0"/>
          <w:noProof/>
          <w:color w:val="auto"/>
        </w:rPr>
      </w:pPr>
      <w:bookmarkStart w:id="17" w:name="_Toc13121129"/>
      <w:r w:rsidRPr="00BB6E8A">
        <w:rPr>
          <w:rFonts w:asciiTheme="minorHAnsi" w:eastAsiaTheme="minorHAnsi" w:hAnsiTheme="minorHAnsi" w:cstheme="minorHAnsi"/>
          <w:b w:val="0"/>
          <w:bCs w:val="0"/>
          <w:noProof/>
          <w:color w:val="auto"/>
        </w:rPr>
        <w:t xml:space="preserve">Este </w:t>
      </w:r>
      <w:r w:rsidR="00BB6E8A" w:rsidRPr="00BB6E8A">
        <w:rPr>
          <w:rFonts w:asciiTheme="minorHAnsi" w:eastAsiaTheme="minorHAnsi" w:hAnsiTheme="minorHAnsi" w:cstheme="minorHAnsi"/>
          <w:b w:val="0"/>
          <w:bCs w:val="0"/>
          <w:noProof/>
          <w:color w:val="auto"/>
        </w:rPr>
        <w:t>un complex militar</w:t>
      </w:r>
      <w:r w:rsidRPr="00BB6E8A">
        <w:rPr>
          <w:rFonts w:asciiTheme="minorHAnsi" w:eastAsiaTheme="minorHAnsi" w:hAnsiTheme="minorHAnsi" w:cstheme="minorHAnsi"/>
          <w:b w:val="0"/>
          <w:bCs w:val="0"/>
          <w:noProof/>
          <w:color w:val="auto"/>
        </w:rPr>
        <w:t>. Nu este cazul</w:t>
      </w:r>
    </w:p>
    <w:p w14:paraId="7B3C95C5" w14:textId="77777777" w:rsidR="00A16A69" w:rsidRPr="00BB6E8A" w:rsidRDefault="00A16A69" w:rsidP="00A16A69">
      <w:pPr>
        <w:rPr>
          <w:rFonts w:asciiTheme="minorHAnsi" w:eastAsiaTheme="minorHAnsi" w:hAnsiTheme="minorHAnsi" w:cstheme="minorHAnsi"/>
        </w:rPr>
      </w:pPr>
    </w:p>
    <w:p w14:paraId="74572F18" w14:textId="077B54BF" w:rsidR="001B2723" w:rsidRPr="00BB6E8A" w:rsidRDefault="00733947">
      <w:pPr>
        <w:pStyle w:val="Titlu3"/>
        <w:numPr>
          <w:ilvl w:val="0"/>
          <w:numId w:val="11"/>
        </w:numPr>
        <w:contextualSpacing/>
        <w:jc w:val="both"/>
        <w:rPr>
          <w:rFonts w:asciiTheme="minorHAnsi" w:hAnsiTheme="minorHAnsi" w:cstheme="minorHAnsi"/>
          <w:b w:val="0"/>
          <w:bCs w:val="0"/>
          <w:i/>
          <w:iCs/>
          <w:noProof/>
        </w:rPr>
      </w:pPr>
      <w:r w:rsidRPr="00BB6E8A">
        <w:rPr>
          <w:rFonts w:asciiTheme="minorHAnsi" w:hAnsiTheme="minorHAnsi" w:cstheme="minorHAnsi"/>
          <w:b w:val="0"/>
          <w:bCs w:val="0"/>
          <w:i/>
          <w:iCs/>
          <w:noProof/>
        </w:rPr>
        <w:t>Descrierea instalaţiei şi a fluxurilor tehnologice existente pe amplasament</w:t>
      </w:r>
      <w:bookmarkEnd w:id="17"/>
    </w:p>
    <w:p w14:paraId="2DC0F0C5" w14:textId="0C6F2FEC" w:rsidR="00307BE3" w:rsidRPr="00BB6E8A" w:rsidRDefault="00CA5320" w:rsidP="00CA5320">
      <w:pPr>
        <w:ind w:firstLine="360"/>
        <w:rPr>
          <w:rFonts w:asciiTheme="minorHAnsi" w:hAnsiTheme="minorHAnsi" w:cstheme="minorHAnsi"/>
        </w:rPr>
      </w:pPr>
      <w:r w:rsidRPr="00BB6E8A">
        <w:rPr>
          <w:rFonts w:asciiTheme="minorHAnsi" w:eastAsiaTheme="minorHAnsi" w:hAnsiTheme="minorHAnsi" w:cstheme="minorHAnsi"/>
          <w:noProof/>
        </w:rPr>
        <w:t>Pe amplasament nu sunt instalatii si fluxuri tehnologice.</w:t>
      </w:r>
    </w:p>
    <w:p w14:paraId="259F2DEB" w14:textId="62C54A30" w:rsidR="00F52FBC" w:rsidRPr="00BB6E8A" w:rsidRDefault="00485AAC">
      <w:pPr>
        <w:pStyle w:val="Titlu3"/>
        <w:numPr>
          <w:ilvl w:val="0"/>
          <w:numId w:val="11"/>
        </w:numPr>
        <w:contextualSpacing/>
        <w:rPr>
          <w:rFonts w:asciiTheme="minorHAnsi" w:hAnsiTheme="minorHAnsi" w:cstheme="minorHAnsi"/>
          <w:b w:val="0"/>
          <w:bCs w:val="0"/>
          <w:i/>
          <w:iCs/>
        </w:rPr>
      </w:pPr>
      <w:bookmarkStart w:id="18" w:name="_Toc13121130"/>
      <w:r w:rsidRPr="00BB6E8A">
        <w:rPr>
          <w:rFonts w:asciiTheme="minorHAnsi" w:hAnsiTheme="minorHAnsi" w:cstheme="minorHAnsi"/>
          <w:b w:val="0"/>
          <w:bCs w:val="0"/>
          <w:i/>
          <w:iCs/>
        </w:rPr>
        <w:t xml:space="preserve">Descrierea proceselor de </w:t>
      </w:r>
      <w:proofErr w:type="spellStart"/>
      <w:r w:rsidRPr="00BB6E8A">
        <w:rPr>
          <w:rFonts w:asciiTheme="minorHAnsi" w:hAnsiTheme="minorHAnsi" w:cstheme="minorHAnsi"/>
          <w:b w:val="0"/>
          <w:bCs w:val="0"/>
          <w:i/>
          <w:iCs/>
        </w:rPr>
        <w:t>producţie</w:t>
      </w:r>
      <w:proofErr w:type="spellEnd"/>
      <w:r w:rsidRPr="00BB6E8A">
        <w:rPr>
          <w:rFonts w:asciiTheme="minorHAnsi" w:hAnsiTheme="minorHAnsi" w:cstheme="minorHAnsi"/>
          <w:b w:val="0"/>
          <w:bCs w:val="0"/>
          <w:i/>
          <w:iCs/>
        </w:rPr>
        <w:t xml:space="preserve"> ale proiectului propus, în </w:t>
      </w:r>
      <w:proofErr w:type="spellStart"/>
      <w:r w:rsidRPr="00BB6E8A">
        <w:rPr>
          <w:rFonts w:asciiTheme="minorHAnsi" w:hAnsiTheme="minorHAnsi" w:cstheme="minorHAnsi"/>
          <w:b w:val="0"/>
          <w:bCs w:val="0"/>
          <w:i/>
          <w:iCs/>
        </w:rPr>
        <w:t>funcţie</w:t>
      </w:r>
      <w:proofErr w:type="spellEnd"/>
      <w:r w:rsidRPr="00BB6E8A">
        <w:rPr>
          <w:rFonts w:asciiTheme="minorHAnsi" w:hAnsiTheme="minorHAnsi" w:cstheme="minorHAnsi"/>
          <w:b w:val="0"/>
          <w:bCs w:val="0"/>
          <w:i/>
          <w:iCs/>
        </w:rPr>
        <w:t xml:space="preserve"> de specificul </w:t>
      </w:r>
      <w:proofErr w:type="spellStart"/>
      <w:r w:rsidRPr="00BB6E8A">
        <w:rPr>
          <w:rFonts w:asciiTheme="minorHAnsi" w:hAnsiTheme="minorHAnsi" w:cstheme="minorHAnsi"/>
          <w:b w:val="0"/>
          <w:bCs w:val="0"/>
          <w:i/>
          <w:iCs/>
        </w:rPr>
        <w:t>investiţiei</w:t>
      </w:r>
      <w:proofErr w:type="spellEnd"/>
      <w:r w:rsidRPr="00BB6E8A">
        <w:rPr>
          <w:rFonts w:asciiTheme="minorHAnsi" w:hAnsiTheme="minorHAnsi" w:cstheme="minorHAnsi"/>
          <w:b w:val="0"/>
          <w:bCs w:val="0"/>
          <w:i/>
          <w:iCs/>
        </w:rPr>
        <w:t xml:space="preserve">, produse </w:t>
      </w:r>
      <w:proofErr w:type="spellStart"/>
      <w:r w:rsidRPr="00BB6E8A">
        <w:rPr>
          <w:rFonts w:asciiTheme="minorHAnsi" w:hAnsiTheme="minorHAnsi" w:cstheme="minorHAnsi"/>
          <w:b w:val="0"/>
          <w:bCs w:val="0"/>
          <w:i/>
          <w:iCs/>
        </w:rPr>
        <w:t>şi</w:t>
      </w:r>
      <w:proofErr w:type="spellEnd"/>
      <w:r w:rsidRPr="00BB6E8A">
        <w:rPr>
          <w:rFonts w:asciiTheme="minorHAnsi" w:hAnsiTheme="minorHAnsi" w:cstheme="minorHAnsi"/>
          <w:b w:val="0"/>
          <w:bCs w:val="0"/>
          <w:i/>
          <w:iCs/>
        </w:rPr>
        <w:t xml:space="preserve"> subproduse </w:t>
      </w:r>
      <w:proofErr w:type="spellStart"/>
      <w:r w:rsidRPr="00BB6E8A">
        <w:rPr>
          <w:rFonts w:asciiTheme="minorHAnsi" w:hAnsiTheme="minorHAnsi" w:cstheme="minorHAnsi"/>
          <w:b w:val="0"/>
          <w:bCs w:val="0"/>
          <w:i/>
          <w:iCs/>
        </w:rPr>
        <w:t>obţinute</w:t>
      </w:r>
      <w:proofErr w:type="spellEnd"/>
      <w:r w:rsidRPr="00BB6E8A">
        <w:rPr>
          <w:rFonts w:asciiTheme="minorHAnsi" w:hAnsiTheme="minorHAnsi" w:cstheme="minorHAnsi"/>
          <w:b w:val="0"/>
          <w:bCs w:val="0"/>
          <w:i/>
          <w:iCs/>
        </w:rPr>
        <w:t>, mărimea, capacitatea</w:t>
      </w:r>
      <w:bookmarkEnd w:id="18"/>
    </w:p>
    <w:p w14:paraId="216ED059" w14:textId="45BC0E18" w:rsidR="00A16A69" w:rsidRPr="00BB6E8A" w:rsidRDefault="00A16A69" w:rsidP="00A16A69">
      <w:pPr>
        <w:pStyle w:val="Titlu3"/>
        <w:ind w:left="360"/>
        <w:contextualSpacing/>
        <w:jc w:val="both"/>
        <w:rPr>
          <w:rFonts w:asciiTheme="minorHAnsi" w:eastAsiaTheme="minorHAnsi" w:hAnsiTheme="minorHAnsi" w:cstheme="minorHAnsi"/>
          <w:b w:val="0"/>
          <w:bCs w:val="0"/>
          <w:noProof/>
          <w:color w:val="auto"/>
        </w:rPr>
      </w:pPr>
      <w:bookmarkStart w:id="19" w:name="_Toc13121131"/>
      <w:r w:rsidRPr="00BB6E8A">
        <w:rPr>
          <w:rFonts w:asciiTheme="minorHAnsi" w:eastAsiaTheme="minorHAnsi" w:hAnsiTheme="minorHAnsi" w:cstheme="minorHAnsi"/>
          <w:b w:val="0"/>
          <w:bCs w:val="0"/>
          <w:noProof/>
          <w:color w:val="auto"/>
        </w:rPr>
        <w:t>Nu este cazul</w:t>
      </w:r>
    </w:p>
    <w:p w14:paraId="5A7595D2" w14:textId="77777777" w:rsidR="00A16A69" w:rsidRPr="00BB6E8A" w:rsidRDefault="00A16A69" w:rsidP="00A16A69">
      <w:pPr>
        <w:rPr>
          <w:rFonts w:asciiTheme="minorHAnsi" w:eastAsiaTheme="minorHAnsi" w:hAnsiTheme="minorHAnsi" w:cstheme="minorHAnsi"/>
        </w:rPr>
      </w:pPr>
    </w:p>
    <w:p w14:paraId="2BBA50F0" w14:textId="373E2F7D" w:rsidR="002667D9" w:rsidRPr="00BB6E8A" w:rsidRDefault="00004A63">
      <w:pPr>
        <w:pStyle w:val="Titlu3"/>
        <w:numPr>
          <w:ilvl w:val="0"/>
          <w:numId w:val="11"/>
        </w:numPr>
        <w:spacing w:line="276" w:lineRule="auto"/>
        <w:ind w:left="426" w:firstLine="0"/>
        <w:contextualSpacing/>
        <w:rPr>
          <w:rFonts w:asciiTheme="minorHAnsi" w:hAnsiTheme="minorHAnsi" w:cstheme="minorHAnsi"/>
          <w:b w:val="0"/>
          <w:bCs w:val="0"/>
          <w:i/>
          <w:iCs/>
        </w:rPr>
      </w:pPr>
      <w:r w:rsidRPr="00BB6E8A">
        <w:rPr>
          <w:rFonts w:asciiTheme="minorHAnsi" w:hAnsiTheme="minorHAnsi" w:cstheme="minorHAnsi"/>
          <w:b w:val="0"/>
          <w:bCs w:val="0"/>
          <w:i/>
          <w:iCs/>
        </w:rPr>
        <w:t>Materiile prime, e</w:t>
      </w:r>
      <w:r w:rsidR="00792B82" w:rsidRPr="00BB6E8A">
        <w:rPr>
          <w:rFonts w:asciiTheme="minorHAnsi" w:hAnsiTheme="minorHAnsi" w:cstheme="minorHAnsi"/>
          <w:b w:val="0"/>
          <w:bCs w:val="0"/>
          <w:i/>
          <w:iCs/>
        </w:rPr>
        <w:t xml:space="preserve">nergia </w:t>
      </w:r>
      <w:proofErr w:type="spellStart"/>
      <w:r w:rsidR="00781C25" w:rsidRPr="00BB6E8A">
        <w:rPr>
          <w:rFonts w:asciiTheme="minorHAnsi" w:hAnsiTheme="minorHAnsi" w:cstheme="minorHAnsi"/>
          <w:b w:val="0"/>
          <w:bCs w:val="0"/>
          <w:i/>
          <w:iCs/>
        </w:rPr>
        <w:t>ş</w:t>
      </w:r>
      <w:r w:rsidR="00792B82" w:rsidRPr="00BB6E8A">
        <w:rPr>
          <w:rFonts w:asciiTheme="minorHAnsi" w:hAnsiTheme="minorHAnsi" w:cstheme="minorHAnsi"/>
          <w:b w:val="0"/>
          <w:bCs w:val="0"/>
          <w:i/>
          <w:iCs/>
        </w:rPr>
        <w:t>i</w:t>
      </w:r>
      <w:proofErr w:type="spellEnd"/>
      <w:r w:rsidR="00792B82" w:rsidRPr="00BB6E8A">
        <w:rPr>
          <w:rFonts w:asciiTheme="minorHAnsi" w:hAnsiTheme="minorHAnsi" w:cstheme="minorHAnsi"/>
          <w:b w:val="0"/>
          <w:bCs w:val="0"/>
          <w:i/>
          <w:iCs/>
        </w:rPr>
        <w:t xml:space="preserve"> combustibilii utilizaț</w:t>
      </w:r>
      <w:r w:rsidRPr="00BB6E8A">
        <w:rPr>
          <w:rFonts w:asciiTheme="minorHAnsi" w:hAnsiTheme="minorHAnsi" w:cstheme="minorHAnsi"/>
          <w:b w:val="0"/>
          <w:bCs w:val="0"/>
          <w:i/>
          <w:iCs/>
        </w:rPr>
        <w:t xml:space="preserve">i </w:t>
      </w:r>
      <w:r w:rsidR="006A7CD6" w:rsidRPr="00BB6E8A">
        <w:rPr>
          <w:rFonts w:asciiTheme="minorHAnsi" w:hAnsiTheme="minorHAnsi" w:cstheme="minorHAnsi"/>
          <w:b w:val="0"/>
          <w:bCs w:val="0"/>
          <w:i/>
          <w:iCs/>
        </w:rPr>
        <w:t>, cu modul de asigurare a acestora</w:t>
      </w:r>
      <w:bookmarkEnd w:id="19"/>
    </w:p>
    <w:p w14:paraId="0D09AF57" w14:textId="106D8683" w:rsidR="00A16A69" w:rsidRPr="00BB6E8A" w:rsidRDefault="00A16A69" w:rsidP="00A16A69">
      <w:pPr>
        <w:pStyle w:val="Titlu3"/>
        <w:spacing w:line="276" w:lineRule="auto"/>
        <w:ind w:left="360" w:firstLine="360"/>
        <w:contextualSpacing/>
        <w:rPr>
          <w:rFonts w:asciiTheme="minorHAnsi" w:eastAsia="Times New Roman" w:hAnsiTheme="minorHAnsi" w:cstheme="minorHAnsi"/>
          <w:b w:val="0"/>
          <w:bCs w:val="0"/>
          <w:color w:val="auto"/>
        </w:rPr>
      </w:pPr>
      <w:bookmarkStart w:id="20" w:name="_Toc13121132"/>
      <w:r w:rsidRPr="00BB6E8A">
        <w:rPr>
          <w:rFonts w:asciiTheme="minorHAnsi" w:eastAsia="Times New Roman" w:hAnsiTheme="minorHAnsi" w:cstheme="minorHAnsi"/>
          <w:b w:val="0"/>
          <w:bCs w:val="0"/>
          <w:color w:val="auto"/>
        </w:rPr>
        <w:t>Lucrările se vor executa utilizând materiale conforme prevederilor HG 668-2017 privind calitatea produselor pentru construcții și tehnică care respectă standardele și normativele în vigoare.</w:t>
      </w:r>
    </w:p>
    <w:p w14:paraId="47984EE2" w14:textId="77777777" w:rsidR="00A16A69" w:rsidRPr="00BB6E8A" w:rsidRDefault="00A16A69" w:rsidP="00A16A69">
      <w:pPr>
        <w:pStyle w:val="Titlu3"/>
        <w:spacing w:line="276" w:lineRule="auto"/>
        <w:ind w:left="360" w:firstLine="360"/>
        <w:contextualSpacing/>
        <w:rPr>
          <w:rFonts w:asciiTheme="minorHAnsi" w:eastAsia="Times New Roman" w:hAnsiTheme="minorHAnsi" w:cstheme="minorHAnsi"/>
          <w:b w:val="0"/>
          <w:bCs w:val="0"/>
          <w:color w:val="auto"/>
        </w:rPr>
      </w:pPr>
      <w:r w:rsidRPr="00BB6E8A">
        <w:rPr>
          <w:rFonts w:asciiTheme="minorHAnsi" w:eastAsia="Times New Roman" w:hAnsiTheme="minorHAnsi" w:cstheme="minorHAnsi"/>
          <w:b w:val="0"/>
          <w:bCs w:val="0"/>
          <w:color w:val="auto"/>
        </w:rPr>
        <w:t xml:space="preserve">Materialele folosite vor asigura fiabilitate în funcționare și posibilitatea de mentenanță în </w:t>
      </w:r>
    </w:p>
    <w:p w14:paraId="40E1A29B" w14:textId="3917095F" w:rsidR="00F42656" w:rsidRPr="00BB6E8A" w:rsidRDefault="00A16A69" w:rsidP="00A16A69">
      <w:pPr>
        <w:pStyle w:val="Titlu3"/>
        <w:spacing w:line="276" w:lineRule="auto"/>
        <w:ind w:left="360"/>
        <w:contextualSpacing/>
        <w:rPr>
          <w:rFonts w:asciiTheme="minorHAnsi" w:hAnsiTheme="minorHAnsi" w:cstheme="minorHAnsi"/>
          <w:b w:val="0"/>
          <w:bCs w:val="0"/>
          <w:i/>
          <w:iCs/>
          <w:noProof/>
        </w:rPr>
      </w:pPr>
      <w:r w:rsidRPr="00BB6E8A">
        <w:rPr>
          <w:rFonts w:asciiTheme="minorHAnsi" w:eastAsia="Times New Roman" w:hAnsiTheme="minorHAnsi" w:cstheme="minorHAnsi"/>
          <w:b w:val="0"/>
          <w:bCs w:val="0"/>
          <w:color w:val="auto"/>
        </w:rPr>
        <w:t>exploatare, în condiții de siguranță pentru personalul de deservire și de întreținere.</w:t>
      </w:r>
      <w:r w:rsidRPr="00BB6E8A">
        <w:rPr>
          <w:rFonts w:asciiTheme="minorHAnsi" w:eastAsia="Times New Roman" w:hAnsiTheme="minorHAnsi" w:cstheme="minorHAnsi"/>
          <w:b w:val="0"/>
          <w:bCs w:val="0"/>
          <w:color w:val="auto"/>
        </w:rPr>
        <w:cr/>
      </w:r>
      <w:r w:rsidR="007C3DA2" w:rsidRPr="00BB6E8A">
        <w:rPr>
          <w:rFonts w:asciiTheme="minorHAnsi" w:hAnsiTheme="minorHAnsi" w:cstheme="minorHAnsi"/>
          <w:b w:val="0"/>
          <w:bCs w:val="0"/>
          <w:i/>
          <w:iCs/>
          <w:noProof/>
        </w:rPr>
        <w:t>Racordarea la reţelele utilitare existente în zonă</w:t>
      </w:r>
      <w:bookmarkEnd w:id="20"/>
    </w:p>
    <w:p w14:paraId="124A06F7" w14:textId="7A6AF9C4" w:rsidR="00F6758F" w:rsidRPr="00BB6E8A" w:rsidRDefault="00F6758F" w:rsidP="00A16A69">
      <w:pPr>
        <w:spacing w:line="276" w:lineRule="auto"/>
        <w:ind w:firstLine="720"/>
        <w:rPr>
          <w:rFonts w:asciiTheme="minorHAnsi" w:hAnsiTheme="minorHAnsi" w:cstheme="minorHAnsi"/>
          <w:bCs/>
          <w:i/>
          <w:iCs/>
        </w:rPr>
      </w:pPr>
      <w:r w:rsidRPr="00BB6E8A">
        <w:rPr>
          <w:rFonts w:asciiTheme="minorHAnsi" w:hAnsiTheme="minorHAnsi" w:cstheme="minorHAnsi"/>
          <w:bCs/>
          <w:i/>
          <w:iCs/>
        </w:rPr>
        <w:t>Energia electrică</w:t>
      </w:r>
    </w:p>
    <w:p w14:paraId="70FAEEBE" w14:textId="0C38F411" w:rsidR="0008019B" w:rsidRPr="00BB6E8A" w:rsidRDefault="0008019B" w:rsidP="00A16A69">
      <w:pPr>
        <w:spacing w:line="276" w:lineRule="auto"/>
        <w:rPr>
          <w:rFonts w:asciiTheme="minorHAnsi" w:hAnsiTheme="minorHAnsi" w:cstheme="minorHAnsi"/>
        </w:rPr>
      </w:pPr>
      <w:r w:rsidRPr="00BB6E8A">
        <w:rPr>
          <w:rFonts w:asciiTheme="minorHAnsi" w:hAnsiTheme="minorHAnsi" w:cstheme="minorHAnsi"/>
        </w:rPr>
        <w:t xml:space="preserve">   </w:t>
      </w:r>
      <w:r w:rsidR="00A16A69" w:rsidRPr="00BB6E8A">
        <w:rPr>
          <w:rFonts w:asciiTheme="minorHAnsi" w:hAnsiTheme="minorHAnsi" w:cstheme="minorHAnsi"/>
        </w:rPr>
        <w:t xml:space="preserve">Unitatea este racordata la </w:t>
      </w:r>
      <w:proofErr w:type="spellStart"/>
      <w:r w:rsidR="00A16A69" w:rsidRPr="00BB6E8A">
        <w:rPr>
          <w:rFonts w:asciiTheme="minorHAnsi" w:hAnsiTheme="minorHAnsi" w:cstheme="minorHAnsi"/>
        </w:rPr>
        <w:t>reteaua</w:t>
      </w:r>
      <w:proofErr w:type="spellEnd"/>
      <w:r w:rsidR="00A16A69" w:rsidRPr="00BB6E8A">
        <w:rPr>
          <w:rFonts w:asciiTheme="minorHAnsi" w:hAnsiTheme="minorHAnsi" w:cstheme="minorHAnsi"/>
        </w:rPr>
        <w:t xml:space="preserve"> de energie electrica</w:t>
      </w:r>
    </w:p>
    <w:p w14:paraId="2174F11A" w14:textId="292EB232" w:rsidR="00F42656" w:rsidRPr="00BB6E8A" w:rsidRDefault="00F42656" w:rsidP="008A3E0C">
      <w:pPr>
        <w:pStyle w:val="Listparagraf"/>
        <w:spacing w:line="276" w:lineRule="auto"/>
        <w:rPr>
          <w:rFonts w:asciiTheme="minorHAnsi" w:hAnsiTheme="minorHAnsi" w:cstheme="minorHAnsi"/>
          <w:b/>
          <w:i/>
          <w:iCs/>
        </w:rPr>
      </w:pPr>
      <w:r w:rsidRPr="00BB6E8A">
        <w:rPr>
          <w:rFonts w:asciiTheme="minorHAnsi" w:hAnsiTheme="minorHAnsi" w:cstheme="minorHAnsi"/>
          <w:i/>
          <w:iCs/>
        </w:rPr>
        <w:t xml:space="preserve">Alimentarea cu apă </w:t>
      </w:r>
    </w:p>
    <w:p w14:paraId="120FD411" w14:textId="48FBA8CE" w:rsidR="00476921" w:rsidRPr="00BB6E8A" w:rsidRDefault="00476921" w:rsidP="008A3E0C">
      <w:pPr>
        <w:spacing w:line="276" w:lineRule="auto"/>
        <w:contextualSpacing/>
        <w:rPr>
          <w:rFonts w:asciiTheme="minorHAnsi" w:hAnsiTheme="minorHAnsi" w:cstheme="minorHAnsi"/>
          <w:bCs/>
        </w:rPr>
      </w:pPr>
      <w:r w:rsidRPr="00BB6E8A">
        <w:rPr>
          <w:rFonts w:asciiTheme="minorHAnsi" w:hAnsiTheme="minorHAnsi" w:cstheme="minorHAnsi"/>
          <w:bCs/>
        </w:rPr>
        <w:t>· Alimentarea cu apă în scop potabil</w:t>
      </w:r>
      <w:r w:rsidR="00BB6E8A" w:rsidRPr="00BB6E8A">
        <w:rPr>
          <w:rFonts w:asciiTheme="minorHAnsi" w:hAnsiTheme="minorHAnsi" w:cstheme="minorHAnsi"/>
          <w:bCs/>
        </w:rPr>
        <w:t xml:space="preserve"> </w:t>
      </w:r>
      <w:proofErr w:type="spellStart"/>
      <w:r w:rsidR="00BB6E8A" w:rsidRPr="00BB6E8A">
        <w:rPr>
          <w:rFonts w:asciiTheme="minorHAnsi" w:hAnsiTheme="minorHAnsi" w:cstheme="minorHAnsi"/>
          <w:bCs/>
        </w:rPr>
        <w:t>şi</w:t>
      </w:r>
      <w:proofErr w:type="spellEnd"/>
      <w:r w:rsidRPr="00BB6E8A">
        <w:rPr>
          <w:rFonts w:asciiTheme="minorHAnsi" w:hAnsiTheme="minorHAnsi" w:cstheme="minorHAnsi"/>
          <w:bCs/>
        </w:rPr>
        <w:t xml:space="preserve"> </w:t>
      </w:r>
      <w:proofErr w:type="spellStart"/>
      <w:r w:rsidRPr="00BB6E8A">
        <w:rPr>
          <w:rFonts w:asciiTheme="minorHAnsi" w:hAnsiTheme="minorHAnsi" w:cstheme="minorHAnsi"/>
          <w:bCs/>
        </w:rPr>
        <w:t>igienico</w:t>
      </w:r>
      <w:proofErr w:type="spellEnd"/>
      <w:r w:rsidRPr="00BB6E8A">
        <w:rPr>
          <w:rFonts w:asciiTheme="minorHAnsi" w:hAnsiTheme="minorHAnsi" w:cstheme="minorHAnsi"/>
          <w:bCs/>
        </w:rPr>
        <w:t xml:space="preserve">-sanitar, precum </w:t>
      </w:r>
      <w:proofErr w:type="spellStart"/>
      <w:r w:rsidRPr="00BB6E8A">
        <w:rPr>
          <w:rFonts w:asciiTheme="minorHAnsi" w:hAnsiTheme="minorHAnsi" w:cstheme="minorHAnsi"/>
          <w:bCs/>
        </w:rPr>
        <w:t>şi</w:t>
      </w:r>
      <w:proofErr w:type="spellEnd"/>
      <w:r w:rsidRPr="00BB6E8A">
        <w:rPr>
          <w:rFonts w:asciiTheme="minorHAnsi" w:hAnsiTheme="minorHAnsi" w:cstheme="minorHAnsi"/>
          <w:bCs/>
        </w:rPr>
        <w:t xml:space="preserve"> pentru </w:t>
      </w:r>
      <w:r w:rsidR="0008019B" w:rsidRPr="00BB6E8A">
        <w:rPr>
          <w:rFonts w:asciiTheme="minorHAnsi" w:hAnsiTheme="minorHAnsi" w:cstheme="minorHAnsi"/>
          <w:bCs/>
        </w:rPr>
        <w:t xml:space="preserve"> </w:t>
      </w:r>
      <w:r w:rsidRPr="00BB6E8A">
        <w:rPr>
          <w:rFonts w:asciiTheme="minorHAnsi" w:hAnsiTheme="minorHAnsi" w:cstheme="minorHAnsi"/>
          <w:bCs/>
        </w:rPr>
        <w:t xml:space="preserve">stingerea unui eventual incendiu, se asigură din: </w:t>
      </w:r>
    </w:p>
    <w:p w14:paraId="4B67CE14" w14:textId="028CD070" w:rsidR="00F42656" w:rsidRPr="00BB6E8A" w:rsidRDefault="00476921" w:rsidP="008A3E0C">
      <w:pPr>
        <w:spacing w:line="276" w:lineRule="auto"/>
        <w:contextualSpacing/>
        <w:rPr>
          <w:rFonts w:asciiTheme="minorHAnsi" w:hAnsiTheme="minorHAnsi" w:cstheme="minorHAnsi"/>
          <w:bCs/>
        </w:rPr>
      </w:pPr>
      <w:r w:rsidRPr="00BB6E8A">
        <w:rPr>
          <w:rFonts w:asciiTheme="minorHAnsi" w:hAnsiTheme="minorHAnsi" w:cstheme="minorHAnsi"/>
          <w:bCs/>
        </w:rPr>
        <w:t xml:space="preserve">• </w:t>
      </w:r>
      <w:proofErr w:type="spellStart"/>
      <w:r w:rsidRPr="00BB6E8A">
        <w:rPr>
          <w:rFonts w:asciiTheme="minorHAnsi" w:hAnsiTheme="minorHAnsi" w:cstheme="minorHAnsi"/>
          <w:bCs/>
        </w:rPr>
        <w:t>reţeaua</w:t>
      </w:r>
      <w:proofErr w:type="spellEnd"/>
      <w:r w:rsidRPr="00BB6E8A">
        <w:rPr>
          <w:rFonts w:asciiTheme="minorHAnsi" w:hAnsiTheme="minorHAnsi" w:cstheme="minorHAnsi"/>
          <w:bCs/>
        </w:rPr>
        <w:t xml:space="preserve"> publică, prin intermediul</w:t>
      </w:r>
      <w:r w:rsidR="0008019B" w:rsidRPr="00BB6E8A">
        <w:rPr>
          <w:rFonts w:asciiTheme="minorHAnsi" w:hAnsiTheme="minorHAnsi" w:cstheme="minorHAnsi"/>
          <w:bCs/>
        </w:rPr>
        <w:t xml:space="preserve"> </w:t>
      </w:r>
      <w:r w:rsidRPr="00BB6E8A">
        <w:rPr>
          <w:rFonts w:asciiTheme="minorHAnsi" w:hAnsiTheme="minorHAnsi" w:cstheme="minorHAnsi"/>
          <w:bCs/>
        </w:rPr>
        <w:t xml:space="preserve">unui </w:t>
      </w:r>
      <w:proofErr w:type="spellStart"/>
      <w:r w:rsidRPr="00BB6E8A">
        <w:rPr>
          <w:rFonts w:asciiTheme="minorHAnsi" w:hAnsiTheme="minorHAnsi" w:cstheme="minorHAnsi"/>
          <w:bCs/>
        </w:rPr>
        <w:t>branşament</w:t>
      </w:r>
      <w:proofErr w:type="spellEnd"/>
      <w:r w:rsidR="00A16A69" w:rsidRPr="00BB6E8A">
        <w:rPr>
          <w:rFonts w:asciiTheme="minorHAnsi" w:hAnsiTheme="minorHAnsi" w:cstheme="minorHAnsi"/>
          <w:bCs/>
        </w:rPr>
        <w:t>.</w:t>
      </w:r>
    </w:p>
    <w:p w14:paraId="332B8F8C" w14:textId="41C86E23" w:rsidR="00F42656" w:rsidRPr="00BB6E8A" w:rsidRDefault="00F42656" w:rsidP="008A3E0C">
      <w:pPr>
        <w:spacing w:line="276" w:lineRule="auto"/>
        <w:ind w:firstLine="720"/>
        <w:contextualSpacing/>
        <w:rPr>
          <w:rFonts w:asciiTheme="minorHAnsi" w:hAnsiTheme="minorHAnsi" w:cstheme="minorHAnsi"/>
          <w:i/>
          <w:iCs/>
        </w:rPr>
      </w:pPr>
      <w:r w:rsidRPr="00BB6E8A">
        <w:rPr>
          <w:rFonts w:asciiTheme="minorHAnsi" w:hAnsiTheme="minorHAnsi" w:cstheme="minorHAnsi"/>
          <w:i/>
          <w:iCs/>
        </w:rPr>
        <w:t>Canalizarea</w:t>
      </w:r>
    </w:p>
    <w:p w14:paraId="19E50E05" w14:textId="79BB2B2A" w:rsidR="00F42656" w:rsidRPr="00BB6E8A" w:rsidRDefault="00F42656" w:rsidP="008A3E0C">
      <w:pPr>
        <w:spacing w:line="276" w:lineRule="auto"/>
        <w:ind w:firstLine="720"/>
        <w:contextualSpacing/>
        <w:rPr>
          <w:rFonts w:asciiTheme="minorHAnsi" w:hAnsiTheme="minorHAnsi" w:cstheme="minorHAnsi"/>
        </w:rPr>
      </w:pPr>
      <w:r w:rsidRPr="00BB6E8A">
        <w:rPr>
          <w:rFonts w:asciiTheme="minorHAnsi" w:hAnsiTheme="minorHAnsi" w:cstheme="minorHAnsi"/>
        </w:rPr>
        <w:t xml:space="preserve">Apele uzate menajere, tehnologice si pluviale sunt evacuate in </w:t>
      </w:r>
      <w:proofErr w:type="spellStart"/>
      <w:r w:rsidRPr="00BB6E8A">
        <w:rPr>
          <w:rFonts w:asciiTheme="minorHAnsi" w:hAnsiTheme="minorHAnsi" w:cstheme="minorHAnsi"/>
        </w:rPr>
        <w:t>reteaua</w:t>
      </w:r>
      <w:proofErr w:type="spellEnd"/>
      <w:r w:rsidRPr="00BB6E8A">
        <w:rPr>
          <w:rFonts w:asciiTheme="minorHAnsi" w:hAnsiTheme="minorHAnsi" w:cstheme="minorHAnsi"/>
        </w:rPr>
        <w:t xml:space="preserve"> de canalizare </w:t>
      </w:r>
      <w:proofErr w:type="spellStart"/>
      <w:r w:rsidRPr="00BB6E8A">
        <w:rPr>
          <w:rFonts w:asciiTheme="minorHAnsi" w:hAnsiTheme="minorHAnsi" w:cstheme="minorHAnsi"/>
        </w:rPr>
        <w:t>oraseneasca</w:t>
      </w:r>
      <w:proofErr w:type="spellEnd"/>
      <w:r w:rsidRPr="00BB6E8A">
        <w:rPr>
          <w:rFonts w:asciiTheme="minorHAnsi" w:hAnsiTheme="minorHAnsi" w:cstheme="minorHAnsi"/>
        </w:rPr>
        <w:t xml:space="preserve"> </w:t>
      </w:r>
      <w:r w:rsidR="00A16A69" w:rsidRPr="00BB6E8A">
        <w:rPr>
          <w:rFonts w:asciiTheme="minorHAnsi" w:hAnsiTheme="minorHAnsi" w:cstheme="minorHAnsi"/>
        </w:rPr>
        <w:t>.</w:t>
      </w:r>
    </w:p>
    <w:p w14:paraId="4F775CB6" w14:textId="523260FF" w:rsidR="00F42656" w:rsidRPr="00BB6E8A" w:rsidRDefault="00F42656" w:rsidP="008A3E0C">
      <w:pPr>
        <w:spacing w:line="276" w:lineRule="auto"/>
        <w:ind w:firstLine="720"/>
        <w:contextualSpacing/>
        <w:rPr>
          <w:rFonts w:asciiTheme="minorHAnsi" w:hAnsiTheme="minorHAnsi" w:cstheme="minorHAnsi"/>
        </w:rPr>
      </w:pPr>
      <w:r w:rsidRPr="00BB6E8A">
        <w:rPr>
          <w:rFonts w:asciiTheme="minorHAnsi" w:hAnsiTheme="minorHAnsi" w:cstheme="minorHAnsi"/>
        </w:rPr>
        <w:lastRenderedPageBreak/>
        <w:t xml:space="preserve">Canalizarea </w:t>
      </w:r>
      <w:proofErr w:type="spellStart"/>
      <w:r w:rsidR="00A16A69" w:rsidRPr="00BB6E8A">
        <w:rPr>
          <w:rFonts w:asciiTheme="minorHAnsi" w:hAnsiTheme="minorHAnsi" w:cstheme="minorHAnsi"/>
        </w:rPr>
        <w:t>cazarmei</w:t>
      </w:r>
      <w:proofErr w:type="spellEnd"/>
      <w:r w:rsidR="00A16A69" w:rsidRPr="00BB6E8A">
        <w:rPr>
          <w:rFonts w:asciiTheme="minorHAnsi" w:hAnsiTheme="minorHAnsi" w:cstheme="minorHAnsi"/>
        </w:rPr>
        <w:t xml:space="preserve"> </w:t>
      </w:r>
      <w:r w:rsidRPr="00BB6E8A">
        <w:rPr>
          <w:rFonts w:asciiTheme="minorHAnsi" w:hAnsiTheme="minorHAnsi" w:cstheme="minorHAnsi"/>
        </w:rPr>
        <w:t xml:space="preserve">este racordată la sistemul colector de ape reziduale al </w:t>
      </w:r>
      <w:proofErr w:type="spellStart"/>
      <w:r w:rsidRPr="00BB6E8A">
        <w:rPr>
          <w:rFonts w:asciiTheme="minorHAnsi" w:hAnsiTheme="minorHAnsi" w:cstheme="minorHAnsi"/>
        </w:rPr>
        <w:t>orasului</w:t>
      </w:r>
      <w:proofErr w:type="spellEnd"/>
      <w:r w:rsidRPr="00BB6E8A">
        <w:rPr>
          <w:rFonts w:asciiTheme="minorHAnsi" w:hAnsiTheme="minorHAnsi" w:cstheme="minorHAnsi"/>
        </w:rPr>
        <w:t xml:space="preserve">,  care asigură preluarea întregului de volum de </w:t>
      </w:r>
      <w:proofErr w:type="spellStart"/>
      <w:r w:rsidRPr="00BB6E8A">
        <w:rPr>
          <w:rFonts w:asciiTheme="minorHAnsi" w:hAnsiTheme="minorHAnsi" w:cstheme="minorHAnsi"/>
        </w:rPr>
        <w:t>efluenţi</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rezultaţi</w:t>
      </w:r>
      <w:proofErr w:type="spellEnd"/>
      <w:r w:rsidRPr="00BB6E8A">
        <w:rPr>
          <w:rFonts w:asciiTheme="minorHAnsi" w:hAnsiTheme="minorHAnsi" w:cstheme="minorHAnsi"/>
        </w:rPr>
        <w:t xml:space="preserve"> din procesele ce se </w:t>
      </w:r>
      <w:proofErr w:type="spellStart"/>
      <w:r w:rsidRPr="00BB6E8A">
        <w:rPr>
          <w:rFonts w:asciiTheme="minorHAnsi" w:hAnsiTheme="minorHAnsi" w:cstheme="minorHAnsi"/>
        </w:rPr>
        <w:t>desfăşoară</w:t>
      </w:r>
      <w:proofErr w:type="spellEnd"/>
      <w:r w:rsidRPr="00BB6E8A">
        <w:rPr>
          <w:rFonts w:asciiTheme="minorHAnsi" w:hAnsiTheme="minorHAnsi" w:cstheme="minorHAnsi"/>
        </w:rPr>
        <w:t xml:space="preserve"> în </w:t>
      </w:r>
      <w:r w:rsidR="00A16A69" w:rsidRPr="00BB6E8A">
        <w:rPr>
          <w:rFonts w:asciiTheme="minorHAnsi" w:hAnsiTheme="minorHAnsi" w:cstheme="minorHAnsi"/>
        </w:rPr>
        <w:t>incinta.</w:t>
      </w:r>
    </w:p>
    <w:p w14:paraId="312C9732" w14:textId="7BF7C4AC" w:rsidR="00F42656" w:rsidRPr="00BB6E8A" w:rsidRDefault="00F42656" w:rsidP="008A3E0C">
      <w:pPr>
        <w:spacing w:line="276" w:lineRule="auto"/>
        <w:ind w:firstLine="720"/>
        <w:contextualSpacing/>
        <w:rPr>
          <w:rFonts w:asciiTheme="minorHAnsi" w:hAnsiTheme="minorHAnsi" w:cstheme="minorHAnsi"/>
        </w:rPr>
      </w:pPr>
      <w:r w:rsidRPr="00BB6E8A">
        <w:rPr>
          <w:rFonts w:asciiTheme="minorHAnsi" w:hAnsiTheme="minorHAnsi" w:cstheme="minorHAnsi"/>
        </w:rPr>
        <w:t xml:space="preserve">Anterior </w:t>
      </w:r>
      <w:proofErr w:type="spellStart"/>
      <w:r w:rsidRPr="00BB6E8A">
        <w:rPr>
          <w:rFonts w:asciiTheme="minorHAnsi" w:hAnsiTheme="minorHAnsi" w:cstheme="minorHAnsi"/>
        </w:rPr>
        <w:t>evacuarii</w:t>
      </w:r>
      <w:proofErr w:type="spellEnd"/>
      <w:r w:rsidRPr="00BB6E8A">
        <w:rPr>
          <w:rFonts w:asciiTheme="minorHAnsi" w:hAnsiTheme="minorHAnsi" w:cstheme="minorHAnsi"/>
        </w:rPr>
        <w:t xml:space="preserve"> in sistemul de colectare ape reziduale a </w:t>
      </w:r>
      <w:proofErr w:type="spellStart"/>
      <w:r w:rsidRPr="00BB6E8A">
        <w:rPr>
          <w:rFonts w:asciiTheme="minorHAnsi" w:hAnsiTheme="minorHAnsi" w:cstheme="minorHAnsi"/>
        </w:rPr>
        <w:t>orasului</w:t>
      </w:r>
      <w:proofErr w:type="spellEnd"/>
      <w:r w:rsidRPr="00BB6E8A">
        <w:rPr>
          <w:rFonts w:asciiTheme="minorHAnsi" w:hAnsiTheme="minorHAnsi" w:cstheme="minorHAnsi"/>
        </w:rPr>
        <w:t xml:space="preserve">, apele menajere sunt supuse unui proces de separare </w:t>
      </w:r>
      <w:proofErr w:type="spellStart"/>
      <w:r w:rsidRPr="00BB6E8A">
        <w:rPr>
          <w:rFonts w:asciiTheme="minorHAnsi" w:hAnsiTheme="minorHAnsi" w:cstheme="minorHAnsi"/>
        </w:rPr>
        <w:t>grasimi</w:t>
      </w:r>
      <w:proofErr w:type="spellEnd"/>
      <w:r w:rsidRPr="00BB6E8A">
        <w:rPr>
          <w:rFonts w:asciiTheme="minorHAnsi" w:hAnsiTheme="minorHAnsi" w:cstheme="minorHAnsi"/>
        </w:rPr>
        <w:t xml:space="preserve">, ce se </w:t>
      </w:r>
      <w:proofErr w:type="spellStart"/>
      <w:r w:rsidRPr="00BB6E8A">
        <w:rPr>
          <w:rFonts w:asciiTheme="minorHAnsi" w:hAnsiTheme="minorHAnsi" w:cstheme="minorHAnsi"/>
        </w:rPr>
        <w:t>desfasoara</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intr-o</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instalatie</w:t>
      </w:r>
      <w:proofErr w:type="spellEnd"/>
      <w:r w:rsidRPr="00BB6E8A">
        <w:rPr>
          <w:rFonts w:asciiTheme="minorHAnsi" w:hAnsiTheme="minorHAnsi" w:cstheme="minorHAnsi"/>
        </w:rPr>
        <w:t xml:space="preserve"> special destinata.</w:t>
      </w:r>
    </w:p>
    <w:p w14:paraId="29AE8152" w14:textId="77777777" w:rsidR="00F6758F" w:rsidRPr="00BB6E8A" w:rsidRDefault="00F6758F" w:rsidP="008A3E0C">
      <w:pPr>
        <w:spacing w:line="276" w:lineRule="auto"/>
        <w:ind w:left="360" w:firstLine="360"/>
        <w:contextualSpacing/>
        <w:rPr>
          <w:rFonts w:asciiTheme="minorHAnsi" w:hAnsiTheme="minorHAnsi" w:cstheme="minorHAnsi"/>
          <w:bCs/>
          <w:i/>
          <w:iCs/>
        </w:rPr>
      </w:pPr>
      <w:r w:rsidRPr="00BB6E8A">
        <w:rPr>
          <w:rFonts w:asciiTheme="minorHAnsi" w:hAnsiTheme="minorHAnsi" w:cstheme="minorHAnsi"/>
          <w:bCs/>
          <w:i/>
          <w:iCs/>
        </w:rPr>
        <w:t>Telefon</w:t>
      </w:r>
    </w:p>
    <w:p w14:paraId="6C2D4CDC" w14:textId="0D1665DC" w:rsidR="00B92566" w:rsidRPr="00BB6E8A" w:rsidRDefault="005B5443" w:rsidP="008A3E0C">
      <w:pPr>
        <w:spacing w:line="276" w:lineRule="auto"/>
        <w:contextualSpacing/>
        <w:rPr>
          <w:rFonts w:asciiTheme="minorHAnsi" w:hAnsiTheme="minorHAnsi" w:cstheme="minorHAnsi"/>
        </w:rPr>
      </w:pPr>
      <w:r w:rsidRPr="00BB6E8A">
        <w:rPr>
          <w:rFonts w:asciiTheme="minorHAnsi" w:hAnsiTheme="minorHAnsi" w:cstheme="minorHAnsi"/>
        </w:rPr>
        <w:t xml:space="preserve">Este asigurata racordarea la </w:t>
      </w:r>
      <w:proofErr w:type="spellStart"/>
      <w:r w:rsidRPr="00BB6E8A">
        <w:rPr>
          <w:rFonts w:asciiTheme="minorHAnsi" w:hAnsiTheme="minorHAnsi" w:cstheme="minorHAnsi"/>
        </w:rPr>
        <w:t>retele</w:t>
      </w:r>
      <w:proofErr w:type="spellEnd"/>
      <w:r w:rsidRPr="00BB6E8A">
        <w:rPr>
          <w:rFonts w:asciiTheme="minorHAnsi" w:hAnsiTheme="minorHAnsi" w:cstheme="minorHAnsi"/>
        </w:rPr>
        <w:t xml:space="preserve"> fixe si mobile.</w:t>
      </w:r>
    </w:p>
    <w:p w14:paraId="1D605345" w14:textId="44F85B96" w:rsidR="00B92566" w:rsidRPr="00BB6E8A" w:rsidRDefault="00B92566" w:rsidP="008A3E0C">
      <w:pPr>
        <w:spacing w:line="276" w:lineRule="auto"/>
        <w:contextualSpacing/>
        <w:rPr>
          <w:rFonts w:asciiTheme="minorHAnsi" w:hAnsiTheme="minorHAnsi" w:cstheme="minorHAnsi"/>
          <w:i/>
          <w:iCs/>
        </w:rPr>
      </w:pPr>
      <w:r w:rsidRPr="00BB6E8A">
        <w:rPr>
          <w:rFonts w:asciiTheme="minorHAnsi" w:hAnsiTheme="minorHAnsi" w:cstheme="minorHAnsi"/>
        </w:rPr>
        <w:tab/>
      </w:r>
      <w:r w:rsidRPr="00BB6E8A">
        <w:rPr>
          <w:rFonts w:asciiTheme="minorHAnsi" w:hAnsiTheme="minorHAnsi" w:cstheme="minorHAnsi"/>
          <w:i/>
          <w:iCs/>
        </w:rPr>
        <w:t>Aer</w:t>
      </w:r>
    </w:p>
    <w:p w14:paraId="06DE52B3" w14:textId="045D1F78" w:rsidR="00B92566" w:rsidRPr="00BB6E8A" w:rsidRDefault="00E706EB" w:rsidP="008A3E0C">
      <w:pPr>
        <w:spacing w:line="276" w:lineRule="auto"/>
        <w:contextualSpacing/>
        <w:rPr>
          <w:rFonts w:asciiTheme="minorHAnsi" w:hAnsiTheme="minorHAnsi" w:cstheme="minorHAnsi"/>
        </w:rPr>
      </w:pPr>
      <w:r w:rsidRPr="00BB6E8A">
        <w:rPr>
          <w:rFonts w:asciiTheme="minorHAnsi" w:hAnsiTheme="minorHAnsi" w:cstheme="minorHAnsi"/>
        </w:rPr>
        <w:t xml:space="preserve">Unele spatii vor fi </w:t>
      </w:r>
      <w:proofErr w:type="spellStart"/>
      <w:r w:rsidRPr="00BB6E8A">
        <w:rPr>
          <w:rFonts w:asciiTheme="minorHAnsi" w:hAnsiTheme="minorHAnsi" w:cstheme="minorHAnsi"/>
        </w:rPr>
        <w:t>prevazute</w:t>
      </w:r>
      <w:proofErr w:type="spellEnd"/>
      <w:r w:rsidRPr="00BB6E8A">
        <w:rPr>
          <w:rFonts w:asciiTheme="minorHAnsi" w:hAnsiTheme="minorHAnsi" w:cstheme="minorHAnsi"/>
        </w:rPr>
        <w:t xml:space="preserve"> cu </w:t>
      </w:r>
      <w:proofErr w:type="spellStart"/>
      <w:r w:rsidRPr="00BB6E8A">
        <w:rPr>
          <w:rFonts w:asciiTheme="minorHAnsi" w:hAnsiTheme="minorHAnsi" w:cstheme="minorHAnsi"/>
        </w:rPr>
        <w:t>statii</w:t>
      </w:r>
      <w:proofErr w:type="spellEnd"/>
      <w:r w:rsidRPr="00BB6E8A">
        <w:rPr>
          <w:rFonts w:asciiTheme="minorHAnsi" w:hAnsiTheme="minorHAnsi" w:cstheme="minorHAnsi"/>
        </w:rPr>
        <w:t xml:space="preserve"> de tratare a aerului</w:t>
      </w:r>
    </w:p>
    <w:p w14:paraId="55C347A1" w14:textId="037A34DB" w:rsidR="005C5D77" w:rsidRPr="00BB6E8A" w:rsidRDefault="002A5D91">
      <w:pPr>
        <w:pStyle w:val="Titlu3"/>
        <w:numPr>
          <w:ilvl w:val="0"/>
          <w:numId w:val="11"/>
        </w:numPr>
        <w:spacing w:line="276" w:lineRule="auto"/>
        <w:ind w:left="142" w:firstLine="425"/>
        <w:contextualSpacing/>
        <w:jc w:val="both"/>
        <w:rPr>
          <w:rFonts w:asciiTheme="minorHAnsi" w:hAnsiTheme="minorHAnsi" w:cstheme="minorHAnsi"/>
          <w:b w:val="0"/>
          <w:bCs w:val="0"/>
          <w:i/>
          <w:iCs/>
          <w:noProof/>
        </w:rPr>
      </w:pPr>
      <w:bookmarkStart w:id="21" w:name="_Toc13121133"/>
      <w:r w:rsidRPr="00BB6E8A">
        <w:rPr>
          <w:rFonts w:asciiTheme="minorHAnsi" w:hAnsiTheme="minorHAnsi" w:cstheme="minorHAnsi"/>
          <w:b w:val="0"/>
          <w:bCs w:val="0"/>
          <w:i/>
          <w:iCs/>
          <w:noProof/>
        </w:rPr>
        <w:t>Descrierea lucrărilor de refacere a amplasamentului în zona afectată de execuţia investiţiei</w:t>
      </w:r>
      <w:bookmarkEnd w:id="21"/>
    </w:p>
    <w:p w14:paraId="127817ED" w14:textId="77777777" w:rsidR="00A200A9" w:rsidRPr="00BB6E8A" w:rsidRDefault="00A200A9" w:rsidP="00A200A9">
      <w:pPr>
        <w:pStyle w:val="Indentcorptext"/>
        <w:rPr>
          <w:rFonts w:asciiTheme="minorHAnsi" w:hAnsiTheme="minorHAnsi" w:cstheme="minorHAnsi"/>
          <w:sz w:val="24"/>
          <w:szCs w:val="24"/>
        </w:rPr>
      </w:pPr>
      <w:r w:rsidRPr="00BB6E8A">
        <w:rPr>
          <w:rFonts w:asciiTheme="minorHAnsi" w:hAnsiTheme="minorHAnsi" w:cstheme="minorHAnsi"/>
          <w:sz w:val="24"/>
          <w:szCs w:val="24"/>
        </w:rPr>
        <w:t xml:space="preserve">Refacerea amplasamentului se va realiza prin  </w:t>
      </w:r>
      <w:proofErr w:type="spellStart"/>
      <w:r w:rsidRPr="00BB6E8A">
        <w:rPr>
          <w:rFonts w:asciiTheme="minorHAnsi" w:hAnsiTheme="minorHAnsi" w:cstheme="minorHAnsi"/>
          <w:sz w:val="24"/>
          <w:szCs w:val="24"/>
        </w:rPr>
        <w:t>operaţii</w:t>
      </w:r>
      <w:proofErr w:type="spellEnd"/>
      <w:r w:rsidRPr="00BB6E8A">
        <w:rPr>
          <w:rFonts w:asciiTheme="minorHAnsi" w:hAnsiTheme="minorHAnsi" w:cstheme="minorHAnsi"/>
          <w:sz w:val="24"/>
          <w:szCs w:val="24"/>
        </w:rPr>
        <w:t xml:space="preserve"> de nivelare, tasare </w:t>
      </w:r>
      <w:proofErr w:type="spellStart"/>
      <w:r w:rsidRPr="00BB6E8A">
        <w:rPr>
          <w:rFonts w:asciiTheme="minorHAnsi" w:hAnsiTheme="minorHAnsi" w:cstheme="minorHAnsi"/>
          <w:sz w:val="24"/>
          <w:szCs w:val="24"/>
        </w:rPr>
        <w:t>şi</w:t>
      </w:r>
      <w:proofErr w:type="spellEnd"/>
      <w:r w:rsidRPr="00BB6E8A">
        <w:rPr>
          <w:rFonts w:asciiTheme="minorHAnsi" w:hAnsiTheme="minorHAnsi" w:cstheme="minorHAnsi"/>
          <w:sz w:val="24"/>
          <w:szCs w:val="24"/>
        </w:rPr>
        <w:t xml:space="preserve"> redepunerea stratului fertil distrus in timpul lucrărilor cu scopul aducerii terenului cât mai aproape de starea </w:t>
      </w:r>
      <w:proofErr w:type="spellStart"/>
      <w:r w:rsidRPr="00BB6E8A">
        <w:rPr>
          <w:rFonts w:asciiTheme="minorHAnsi" w:hAnsiTheme="minorHAnsi" w:cstheme="minorHAnsi"/>
          <w:sz w:val="24"/>
          <w:szCs w:val="24"/>
        </w:rPr>
        <w:t>iniţială</w:t>
      </w:r>
      <w:proofErr w:type="spellEnd"/>
      <w:r w:rsidRPr="00BB6E8A">
        <w:rPr>
          <w:rFonts w:asciiTheme="minorHAnsi" w:hAnsiTheme="minorHAnsi" w:cstheme="minorHAnsi"/>
          <w:sz w:val="24"/>
          <w:szCs w:val="24"/>
        </w:rPr>
        <w:t xml:space="preserve"> a acestuia.</w:t>
      </w:r>
    </w:p>
    <w:p w14:paraId="243A92F3" w14:textId="77777777" w:rsidR="00A200A9" w:rsidRPr="00BB6E8A" w:rsidRDefault="00A200A9" w:rsidP="00A200A9">
      <w:pPr>
        <w:ind w:firstLine="720"/>
        <w:jc w:val="both"/>
        <w:rPr>
          <w:rFonts w:asciiTheme="minorHAnsi" w:hAnsiTheme="minorHAnsi" w:cstheme="minorHAnsi"/>
        </w:rPr>
      </w:pPr>
      <w:r w:rsidRPr="00BB6E8A">
        <w:rPr>
          <w:rFonts w:asciiTheme="minorHAnsi" w:hAnsiTheme="minorHAnsi" w:cstheme="minorHAnsi"/>
        </w:rPr>
        <w:t xml:space="preserve">Pentru realizarea proiectului, prin tehnologia de </w:t>
      </w:r>
      <w:proofErr w:type="spellStart"/>
      <w:r w:rsidRPr="00BB6E8A">
        <w:rPr>
          <w:rFonts w:asciiTheme="minorHAnsi" w:hAnsiTheme="minorHAnsi" w:cstheme="minorHAnsi"/>
        </w:rPr>
        <w:t>execuţie</w:t>
      </w:r>
      <w:proofErr w:type="spellEnd"/>
      <w:r w:rsidRPr="00BB6E8A">
        <w:rPr>
          <w:rFonts w:asciiTheme="minorHAnsi" w:hAnsiTheme="minorHAnsi" w:cstheme="minorHAnsi"/>
        </w:rPr>
        <w:t xml:space="preserve"> adoptată se va interveni cu lucrări minime, astfel încât amplasamentul nu va suferi un impact semnificativ. </w:t>
      </w:r>
    </w:p>
    <w:p w14:paraId="7624426D" w14:textId="77777777" w:rsidR="00A200A9" w:rsidRPr="00BB6E8A" w:rsidRDefault="00A200A9" w:rsidP="00A200A9">
      <w:pPr>
        <w:ind w:firstLine="720"/>
        <w:jc w:val="both"/>
        <w:rPr>
          <w:rFonts w:asciiTheme="minorHAnsi" w:hAnsiTheme="minorHAnsi" w:cstheme="minorHAnsi"/>
        </w:rPr>
      </w:pPr>
      <w:r w:rsidRPr="00BB6E8A">
        <w:rPr>
          <w:rFonts w:asciiTheme="minorHAnsi" w:hAnsiTheme="minorHAnsi" w:cstheme="minorHAnsi"/>
        </w:rPr>
        <w:t xml:space="preserve">După realizarea lucrărilor de modernizare, se prevede refacerea amplasamentului, astfel încât să arate ca înainte de realizarea proiectului. </w:t>
      </w:r>
    </w:p>
    <w:p w14:paraId="68153ABE" w14:textId="77777777" w:rsidR="00A200A9" w:rsidRPr="00BB6E8A" w:rsidRDefault="00A200A9" w:rsidP="00A200A9">
      <w:pPr>
        <w:ind w:firstLine="720"/>
        <w:jc w:val="both"/>
        <w:rPr>
          <w:rFonts w:asciiTheme="minorHAnsi" w:hAnsiTheme="minorHAnsi" w:cstheme="minorHAnsi"/>
        </w:rPr>
      </w:pPr>
      <w:r w:rsidRPr="00BB6E8A">
        <w:rPr>
          <w:rFonts w:asciiTheme="minorHAnsi" w:hAnsiTheme="minorHAnsi" w:cstheme="minorHAnsi"/>
        </w:rPr>
        <w:t xml:space="preserve">La realizarea </w:t>
      </w:r>
      <w:proofErr w:type="spellStart"/>
      <w:r w:rsidRPr="00BB6E8A">
        <w:rPr>
          <w:rFonts w:asciiTheme="minorHAnsi" w:hAnsiTheme="minorHAnsi" w:cstheme="minorHAnsi"/>
        </w:rPr>
        <w:t>investiţiei</w:t>
      </w:r>
      <w:proofErr w:type="spellEnd"/>
      <w:r w:rsidRPr="00BB6E8A">
        <w:rPr>
          <w:rFonts w:asciiTheme="minorHAnsi" w:hAnsiTheme="minorHAnsi" w:cstheme="minorHAnsi"/>
        </w:rPr>
        <w:t xml:space="preserve"> se va interveni asupra solului, prin lucrările de </w:t>
      </w:r>
      <w:proofErr w:type="spellStart"/>
      <w:r w:rsidRPr="00BB6E8A">
        <w:rPr>
          <w:rFonts w:asciiTheme="minorHAnsi" w:hAnsiTheme="minorHAnsi" w:cstheme="minorHAnsi"/>
        </w:rPr>
        <w:t>execuţie</w:t>
      </w:r>
      <w:proofErr w:type="spellEnd"/>
      <w:r w:rsidRPr="00BB6E8A">
        <w:rPr>
          <w:rFonts w:asciiTheme="minorHAnsi" w:hAnsiTheme="minorHAnsi" w:cstheme="minorHAnsi"/>
        </w:rPr>
        <w:t xml:space="preserve"> (săpături, turnare betoane), respectiv deplasări de utilaje, însă impactul va fi local (doar în zonele de lucru) </w:t>
      </w:r>
      <w:proofErr w:type="spellStart"/>
      <w:r w:rsidRPr="00BB6E8A">
        <w:rPr>
          <w:rFonts w:asciiTheme="minorHAnsi" w:hAnsiTheme="minorHAnsi" w:cstheme="minorHAnsi"/>
        </w:rPr>
        <w:t>şi</w:t>
      </w:r>
      <w:proofErr w:type="spellEnd"/>
      <w:r w:rsidRPr="00BB6E8A">
        <w:rPr>
          <w:rFonts w:asciiTheme="minorHAnsi" w:hAnsiTheme="minorHAnsi" w:cstheme="minorHAnsi"/>
        </w:rPr>
        <w:t xml:space="preserve"> temporar, pe perioada de </w:t>
      </w:r>
      <w:proofErr w:type="spellStart"/>
      <w:r w:rsidRPr="00BB6E8A">
        <w:rPr>
          <w:rFonts w:asciiTheme="minorHAnsi" w:hAnsiTheme="minorHAnsi" w:cstheme="minorHAnsi"/>
        </w:rPr>
        <w:t>execuţie</w:t>
      </w:r>
      <w:proofErr w:type="spellEnd"/>
      <w:r w:rsidRPr="00BB6E8A">
        <w:rPr>
          <w:rFonts w:asciiTheme="minorHAnsi" w:hAnsiTheme="minorHAnsi" w:cstheme="minorHAnsi"/>
        </w:rPr>
        <w:t xml:space="preserve"> a proiectului.</w:t>
      </w:r>
    </w:p>
    <w:p w14:paraId="117B81A3" w14:textId="77777777" w:rsidR="00A200A9" w:rsidRPr="00BB6E8A" w:rsidRDefault="00A200A9" w:rsidP="00A200A9">
      <w:pPr>
        <w:pStyle w:val="WW-Default1"/>
        <w:spacing w:after="0" w:line="240" w:lineRule="auto"/>
        <w:ind w:firstLine="720"/>
        <w:jc w:val="both"/>
        <w:rPr>
          <w:rFonts w:asciiTheme="minorHAnsi" w:hAnsiTheme="minorHAnsi" w:cstheme="minorHAnsi"/>
          <w:color w:val="auto"/>
          <w:lang w:val="ro-RO"/>
        </w:rPr>
      </w:pPr>
      <w:r w:rsidRPr="00BB6E8A">
        <w:rPr>
          <w:rFonts w:asciiTheme="minorHAnsi" w:hAnsiTheme="minorHAnsi" w:cstheme="minorHAnsi"/>
          <w:color w:val="auto"/>
          <w:lang w:val="ro-RO"/>
        </w:rPr>
        <w:t xml:space="preserve">Pe perioada executării lucrării, pentru a asigura </w:t>
      </w:r>
      <w:proofErr w:type="spellStart"/>
      <w:r w:rsidRPr="00BB6E8A">
        <w:rPr>
          <w:rFonts w:asciiTheme="minorHAnsi" w:hAnsiTheme="minorHAnsi" w:cstheme="minorHAnsi"/>
          <w:color w:val="auto"/>
          <w:lang w:val="ro-RO"/>
        </w:rPr>
        <w:t>protecţia</w:t>
      </w:r>
      <w:proofErr w:type="spellEnd"/>
      <w:r w:rsidRPr="00BB6E8A">
        <w:rPr>
          <w:rFonts w:asciiTheme="minorHAnsi" w:hAnsiTheme="minorHAnsi" w:cstheme="minorHAnsi"/>
          <w:color w:val="auto"/>
          <w:lang w:val="ro-RO"/>
        </w:rPr>
        <w:t xml:space="preserve"> solului </w:t>
      </w:r>
      <w:proofErr w:type="spellStart"/>
      <w:r w:rsidRPr="00BB6E8A">
        <w:rPr>
          <w:rFonts w:asciiTheme="minorHAnsi" w:hAnsiTheme="minorHAnsi" w:cstheme="minorHAnsi"/>
          <w:color w:val="auto"/>
          <w:lang w:val="ro-RO"/>
        </w:rPr>
        <w:t>şi</w:t>
      </w:r>
      <w:proofErr w:type="spellEnd"/>
      <w:r w:rsidRPr="00BB6E8A">
        <w:rPr>
          <w:rFonts w:asciiTheme="minorHAnsi" w:hAnsiTheme="minorHAnsi" w:cstheme="minorHAnsi"/>
          <w:color w:val="auto"/>
          <w:lang w:val="ro-RO"/>
        </w:rPr>
        <w:t xml:space="preserve"> subsolului, executantul are </w:t>
      </w:r>
      <w:proofErr w:type="spellStart"/>
      <w:r w:rsidRPr="00BB6E8A">
        <w:rPr>
          <w:rFonts w:asciiTheme="minorHAnsi" w:hAnsiTheme="minorHAnsi" w:cstheme="minorHAnsi"/>
          <w:color w:val="auto"/>
          <w:lang w:val="ro-RO"/>
        </w:rPr>
        <w:t>obligaţia</w:t>
      </w:r>
      <w:proofErr w:type="spellEnd"/>
      <w:r w:rsidRPr="00BB6E8A">
        <w:rPr>
          <w:rFonts w:asciiTheme="minorHAnsi" w:hAnsiTheme="minorHAnsi" w:cstheme="minorHAnsi"/>
          <w:color w:val="auto"/>
          <w:lang w:val="ro-RO"/>
        </w:rPr>
        <w:t xml:space="preserve">: </w:t>
      </w:r>
    </w:p>
    <w:p w14:paraId="4A29124C" w14:textId="77777777" w:rsidR="00A200A9" w:rsidRPr="00BB6E8A" w:rsidRDefault="00A200A9" w:rsidP="00A200A9">
      <w:pPr>
        <w:pStyle w:val="WW-Default1"/>
        <w:numPr>
          <w:ilvl w:val="0"/>
          <w:numId w:val="37"/>
        </w:numPr>
        <w:spacing w:after="0" w:line="240" w:lineRule="auto"/>
        <w:jc w:val="both"/>
        <w:rPr>
          <w:rFonts w:asciiTheme="minorHAnsi" w:hAnsiTheme="minorHAnsi" w:cstheme="minorHAnsi"/>
          <w:color w:val="auto"/>
          <w:lang w:val="ro-RO"/>
        </w:rPr>
      </w:pPr>
      <w:r w:rsidRPr="00BB6E8A">
        <w:rPr>
          <w:rFonts w:asciiTheme="minorHAnsi" w:hAnsiTheme="minorHAnsi" w:cstheme="minorHAnsi"/>
          <w:color w:val="auto"/>
          <w:lang w:val="ro-RO"/>
        </w:rPr>
        <w:t xml:space="preserve">să prevină deteriorarea </w:t>
      </w:r>
      <w:proofErr w:type="spellStart"/>
      <w:r w:rsidRPr="00BB6E8A">
        <w:rPr>
          <w:rFonts w:asciiTheme="minorHAnsi" w:hAnsiTheme="minorHAnsi" w:cstheme="minorHAnsi"/>
          <w:color w:val="auto"/>
          <w:lang w:val="ro-RO"/>
        </w:rPr>
        <w:t>calităţii</w:t>
      </w:r>
      <w:proofErr w:type="spellEnd"/>
      <w:r w:rsidRPr="00BB6E8A">
        <w:rPr>
          <w:rFonts w:asciiTheme="minorHAnsi" w:hAnsiTheme="minorHAnsi" w:cstheme="minorHAnsi"/>
          <w:color w:val="auto"/>
          <w:lang w:val="ro-RO"/>
        </w:rPr>
        <w:t xml:space="preserve"> mediului geologic; </w:t>
      </w:r>
    </w:p>
    <w:p w14:paraId="24AFBD69" w14:textId="77777777" w:rsidR="00A200A9" w:rsidRPr="00BB6E8A" w:rsidRDefault="00A200A9" w:rsidP="00A200A9">
      <w:pPr>
        <w:pStyle w:val="WW-Default1"/>
        <w:numPr>
          <w:ilvl w:val="0"/>
          <w:numId w:val="37"/>
        </w:numPr>
        <w:spacing w:after="0" w:line="240" w:lineRule="auto"/>
        <w:jc w:val="both"/>
        <w:rPr>
          <w:rFonts w:asciiTheme="minorHAnsi" w:hAnsiTheme="minorHAnsi" w:cstheme="minorHAnsi"/>
          <w:color w:val="auto"/>
          <w:lang w:val="ro-RO"/>
        </w:rPr>
      </w:pPr>
      <w:r w:rsidRPr="00BB6E8A">
        <w:rPr>
          <w:rFonts w:asciiTheme="minorHAnsi" w:hAnsiTheme="minorHAnsi" w:cstheme="minorHAnsi"/>
          <w:color w:val="auto"/>
          <w:lang w:val="ro-RO"/>
        </w:rPr>
        <w:t>să asigure luarea măsurilor de salubrizare/</w:t>
      </w:r>
      <w:proofErr w:type="spellStart"/>
      <w:r w:rsidRPr="00BB6E8A">
        <w:rPr>
          <w:rFonts w:asciiTheme="minorHAnsi" w:hAnsiTheme="minorHAnsi" w:cstheme="minorHAnsi"/>
          <w:color w:val="auto"/>
          <w:lang w:val="ro-RO"/>
        </w:rPr>
        <w:t>curăţare</w:t>
      </w:r>
      <w:proofErr w:type="spellEnd"/>
      <w:r w:rsidRPr="00BB6E8A">
        <w:rPr>
          <w:rFonts w:asciiTheme="minorHAnsi" w:hAnsiTheme="minorHAnsi" w:cstheme="minorHAnsi"/>
          <w:color w:val="auto"/>
          <w:lang w:val="ro-RO"/>
        </w:rPr>
        <w:t xml:space="preserve"> a terenului; </w:t>
      </w:r>
    </w:p>
    <w:p w14:paraId="050229C8" w14:textId="77777777" w:rsidR="00A200A9" w:rsidRPr="00BB6E8A" w:rsidRDefault="00A200A9" w:rsidP="00A200A9">
      <w:pPr>
        <w:pStyle w:val="WW-Default1"/>
        <w:numPr>
          <w:ilvl w:val="0"/>
          <w:numId w:val="37"/>
        </w:numPr>
        <w:spacing w:after="0" w:line="240" w:lineRule="auto"/>
        <w:jc w:val="both"/>
        <w:rPr>
          <w:rFonts w:asciiTheme="minorHAnsi" w:hAnsiTheme="minorHAnsi" w:cstheme="minorHAnsi"/>
          <w:color w:val="auto"/>
          <w:lang w:val="ro-RO"/>
        </w:rPr>
      </w:pPr>
      <w:r w:rsidRPr="00BB6E8A">
        <w:rPr>
          <w:rFonts w:asciiTheme="minorHAnsi" w:hAnsiTheme="minorHAnsi" w:cstheme="minorHAnsi"/>
          <w:color w:val="auto"/>
          <w:lang w:val="ro-RO"/>
        </w:rPr>
        <w:t xml:space="preserve">să sesizeze </w:t>
      </w:r>
      <w:proofErr w:type="spellStart"/>
      <w:r w:rsidRPr="00BB6E8A">
        <w:rPr>
          <w:rFonts w:asciiTheme="minorHAnsi" w:hAnsiTheme="minorHAnsi" w:cstheme="minorHAnsi"/>
          <w:color w:val="auto"/>
          <w:lang w:val="ro-RO"/>
        </w:rPr>
        <w:t>autorităţile</w:t>
      </w:r>
      <w:proofErr w:type="spellEnd"/>
      <w:r w:rsidRPr="00BB6E8A">
        <w:rPr>
          <w:rFonts w:asciiTheme="minorHAnsi" w:hAnsiTheme="minorHAnsi" w:cstheme="minorHAnsi"/>
          <w:color w:val="auto"/>
          <w:lang w:val="ro-RO"/>
        </w:rPr>
        <w:t xml:space="preserve"> competente despre accidente, </w:t>
      </w:r>
      <w:proofErr w:type="spellStart"/>
      <w:r w:rsidRPr="00BB6E8A">
        <w:rPr>
          <w:rFonts w:asciiTheme="minorHAnsi" w:hAnsiTheme="minorHAnsi" w:cstheme="minorHAnsi"/>
          <w:color w:val="auto"/>
          <w:lang w:val="ro-RO"/>
        </w:rPr>
        <w:t>activităţi</w:t>
      </w:r>
      <w:proofErr w:type="spellEnd"/>
      <w:r w:rsidRPr="00BB6E8A">
        <w:rPr>
          <w:rFonts w:asciiTheme="minorHAnsi" w:hAnsiTheme="minorHAnsi" w:cstheme="minorHAnsi"/>
          <w:color w:val="auto"/>
          <w:lang w:val="ro-RO"/>
        </w:rPr>
        <w:t xml:space="preserve"> care afectează solul sau în cazul unor eliminări accidentale de </w:t>
      </w:r>
      <w:proofErr w:type="spellStart"/>
      <w:r w:rsidRPr="00BB6E8A">
        <w:rPr>
          <w:rFonts w:asciiTheme="minorHAnsi" w:hAnsiTheme="minorHAnsi" w:cstheme="minorHAnsi"/>
          <w:color w:val="auto"/>
          <w:lang w:val="ro-RO"/>
        </w:rPr>
        <w:t>poluanţi</w:t>
      </w:r>
      <w:proofErr w:type="spellEnd"/>
      <w:r w:rsidRPr="00BB6E8A">
        <w:rPr>
          <w:rFonts w:asciiTheme="minorHAnsi" w:hAnsiTheme="minorHAnsi" w:cstheme="minorHAnsi"/>
          <w:color w:val="auto"/>
          <w:lang w:val="ro-RO"/>
        </w:rPr>
        <w:t xml:space="preserve"> în mediu; </w:t>
      </w:r>
    </w:p>
    <w:p w14:paraId="3F099FD1" w14:textId="77777777" w:rsidR="00A200A9" w:rsidRPr="00BB6E8A" w:rsidRDefault="00A200A9" w:rsidP="00A200A9">
      <w:pPr>
        <w:pStyle w:val="WW-Default1"/>
        <w:numPr>
          <w:ilvl w:val="0"/>
          <w:numId w:val="37"/>
        </w:numPr>
        <w:spacing w:after="0" w:line="240" w:lineRule="auto"/>
        <w:jc w:val="both"/>
        <w:rPr>
          <w:rFonts w:asciiTheme="minorHAnsi" w:hAnsiTheme="minorHAnsi" w:cstheme="minorHAnsi"/>
          <w:color w:val="auto"/>
          <w:lang w:val="ro-RO"/>
        </w:rPr>
      </w:pPr>
      <w:r w:rsidRPr="00BB6E8A">
        <w:rPr>
          <w:rFonts w:asciiTheme="minorHAnsi" w:hAnsiTheme="minorHAnsi" w:cstheme="minorHAnsi"/>
          <w:color w:val="auto"/>
          <w:lang w:val="ro-RO"/>
        </w:rPr>
        <w:t xml:space="preserve">în cazul producerii unei poluări accidentale , să efectueze toate lucrările necesare pentru înlăturarea cauzei producerii poluării </w:t>
      </w:r>
      <w:proofErr w:type="spellStart"/>
      <w:r w:rsidRPr="00BB6E8A">
        <w:rPr>
          <w:rFonts w:asciiTheme="minorHAnsi" w:hAnsiTheme="minorHAnsi" w:cstheme="minorHAnsi"/>
          <w:color w:val="auto"/>
          <w:lang w:val="ro-RO"/>
        </w:rPr>
        <w:t>şi</w:t>
      </w:r>
      <w:proofErr w:type="spellEnd"/>
      <w:r w:rsidRPr="00BB6E8A">
        <w:rPr>
          <w:rFonts w:asciiTheme="minorHAnsi" w:hAnsiTheme="minorHAnsi" w:cstheme="minorHAnsi"/>
          <w:color w:val="auto"/>
          <w:lang w:val="ro-RO"/>
        </w:rPr>
        <w:t xml:space="preserve"> pentru refacerea zonelor afectate de poluarea produsă, pe propria cheltuială; </w:t>
      </w:r>
    </w:p>
    <w:p w14:paraId="6F44FDAC" w14:textId="77777777" w:rsidR="00A200A9" w:rsidRPr="00BB6E8A" w:rsidRDefault="00A200A9" w:rsidP="00A200A9">
      <w:pPr>
        <w:pStyle w:val="WW-Default1"/>
        <w:numPr>
          <w:ilvl w:val="0"/>
          <w:numId w:val="37"/>
        </w:numPr>
        <w:spacing w:after="0" w:line="240" w:lineRule="auto"/>
        <w:jc w:val="both"/>
        <w:rPr>
          <w:rFonts w:asciiTheme="minorHAnsi" w:hAnsiTheme="minorHAnsi" w:cstheme="minorHAnsi"/>
          <w:color w:val="auto"/>
          <w:lang w:val="ro-RO"/>
        </w:rPr>
      </w:pPr>
      <w:r w:rsidRPr="00BB6E8A">
        <w:rPr>
          <w:rFonts w:asciiTheme="minorHAnsi" w:hAnsiTheme="minorHAnsi" w:cstheme="minorHAnsi"/>
          <w:color w:val="auto"/>
          <w:lang w:val="ro-RO"/>
        </w:rPr>
        <w:t xml:space="preserve">să depoziteze materialele necesare realizării </w:t>
      </w:r>
      <w:proofErr w:type="spellStart"/>
      <w:r w:rsidRPr="00BB6E8A">
        <w:rPr>
          <w:rFonts w:asciiTheme="minorHAnsi" w:hAnsiTheme="minorHAnsi" w:cstheme="minorHAnsi"/>
          <w:color w:val="auto"/>
          <w:lang w:val="ro-RO"/>
        </w:rPr>
        <w:t>investiţiei</w:t>
      </w:r>
      <w:proofErr w:type="spellEnd"/>
      <w:r w:rsidRPr="00BB6E8A">
        <w:rPr>
          <w:rFonts w:asciiTheme="minorHAnsi" w:hAnsiTheme="minorHAnsi" w:cstheme="minorHAnsi"/>
          <w:color w:val="auto"/>
          <w:lang w:val="ro-RO"/>
        </w:rPr>
        <w:t xml:space="preserve"> numai în locuri special amenajate, marcate, astfel </w:t>
      </w:r>
      <w:proofErr w:type="spellStart"/>
      <w:r w:rsidRPr="00BB6E8A">
        <w:rPr>
          <w:rFonts w:asciiTheme="minorHAnsi" w:hAnsiTheme="minorHAnsi" w:cstheme="minorHAnsi"/>
          <w:color w:val="auto"/>
          <w:lang w:val="ro-RO"/>
        </w:rPr>
        <w:t>încat</w:t>
      </w:r>
      <w:proofErr w:type="spellEnd"/>
      <w:r w:rsidRPr="00BB6E8A">
        <w:rPr>
          <w:rFonts w:asciiTheme="minorHAnsi" w:hAnsiTheme="minorHAnsi" w:cstheme="minorHAnsi"/>
          <w:color w:val="auto"/>
          <w:lang w:val="ro-RO"/>
        </w:rPr>
        <w:t xml:space="preserve"> </w:t>
      </w:r>
      <w:proofErr w:type="spellStart"/>
      <w:r w:rsidRPr="00BB6E8A">
        <w:rPr>
          <w:rFonts w:asciiTheme="minorHAnsi" w:hAnsiTheme="minorHAnsi" w:cstheme="minorHAnsi"/>
          <w:color w:val="auto"/>
          <w:lang w:val="ro-RO"/>
        </w:rPr>
        <w:t>influenţele</w:t>
      </w:r>
      <w:proofErr w:type="spellEnd"/>
      <w:r w:rsidRPr="00BB6E8A">
        <w:rPr>
          <w:rFonts w:asciiTheme="minorHAnsi" w:hAnsiTheme="minorHAnsi" w:cstheme="minorHAnsi"/>
          <w:color w:val="auto"/>
          <w:lang w:val="ro-RO"/>
        </w:rPr>
        <w:t xml:space="preserve"> asupra mediului să fie minime, iar la terminarea lucrărilor terenul se va </w:t>
      </w:r>
      <w:proofErr w:type="spellStart"/>
      <w:r w:rsidRPr="00BB6E8A">
        <w:rPr>
          <w:rFonts w:asciiTheme="minorHAnsi" w:hAnsiTheme="minorHAnsi" w:cstheme="minorHAnsi"/>
          <w:color w:val="auto"/>
          <w:lang w:val="ro-RO"/>
        </w:rPr>
        <w:t>curaţa</w:t>
      </w:r>
      <w:proofErr w:type="spellEnd"/>
      <w:r w:rsidRPr="00BB6E8A">
        <w:rPr>
          <w:rFonts w:asciiTheme="minorHAnsi" w:hAnsiTheme="minorHAnsi" w:cstheme="minorHAnsi"/>
          <w:color w:val="auto"/>
          <w:lang w:val="ro-RO"/>
        </w:rPr>
        <w:t xml:space="preserve"> </w:t>
      </w:r>
      <w:proofErr w:type="spellStart"/>
      <w:r w:rsidRPr="00BB6E8A">
        <w:rPr>
          <w:rFonts w:asciiTheme="minorHAnsi" w:hAnsiTheme="minorHAnsi" w:cstheme="minorHAnsi"/>
          <w:color w:val="auto"/>
          <w:lang w:val="ro-RO"/>
        </w:rPr>
        <w:t>şi</w:t>
      </w:r>
      <w:proofErr w:type="spellEnd"/>
      <w:r w:rsidRPr="00BB6E8A">
        <w:rPr>
          <w:rFonts w:asciiTheme="minorHAnsi" w:hAnsiTheme="minorHAnsi" w:cstheme="minorHAnsi"/>
          <w:color w:val="auto"/>
          <w:lang w:val="ro-RO"/>
        </w:rPr>
        <w:t xml:space="preserve"> amenaja corespunzător; </w:t>
      </w:r>
    </w:p>
    <w:p w14:paraId="44C4AD24" w14:textId="77777777" w:rsidR="00A200A9" w:rsidRPr="00BB6E8A" w:rsidRDefault="00A200A9" w:rsidP="00A200A9">
      <w:pPr>
        <w:pStyle w:val="WW-Default1"/>
        <w:numPr>
          <w:ilvl w:val="0"/>
          <w:numId w:val="37"/>
        </w:numPr>
        <w:spacing w:after="0" w:line="240" w:lineRule="auto"/>
        <w:jc w:val="both"/>
        <w:rPr>
          <w:rFonts w:asciiTheme="minorHAnsi" w:hAnsiTheme="minorHAnsi" w:cstheme="minorHAnsi"/>
          <w:color w:val="auto"/>
          <w:lang w:val="ro-RO"/>
        </w:rPr>
      </w:pPr>
      <w:r w:rsidRPr="00BB6E8A">
        <w:rPr>
          <w:rFonts w:asciiTheme="minorHAnsi" w:hAnsiTheme="minorHAnsi" w:cstheme="minorHAnsi"/>
          <w:color w:val="auto"/>
          <w:lang w:val="ro-RO"/>
        </w:rPr>
        <w:t xml:space="preserve">pentru diminuarea impactului asupra </w:t>
      </w:r>
      <w:proofErr w:type="spellStart"/>
      <w:r w:rsidRPr="00BB6E8A">
        <w:rPr>
          <w:rFonts w:asciiTheme="minorHAnsi" w:hAnsiTheme="minorHAnsi" w:cstheme="minorHAnsi"/>
          <w:color w:val="auto"/>
          <w:lang w:val="ro-RO"/>
        </w:rPr>
        <w:t>vegetaţiei</w:t>
      </w:r>
      <w:proofErr w:type="spellEnd"/>
      <w:r w:rsidRPr="00BB6E8A">
        <w:rPr>
          <w:rFonts w:asciiTheme="minorHAnsi" w:hAnsiTheme="minorHAnsi" w:cstheme="minorHAnsi"/>
          <w:color w:val="auto"/>
          <w:lang w:val="ro-RO"/>
        </w:rPr>
        <w:t xml:space="preserve">, în general se recomandă efectuarea lucrărilor pe </w:t>
      </w:r>
      <w:proofErr w:type="spellStart"/>
      <w:r w:rsidRPr="00BB6E8A">
        <w:rPr>
          <w:rFonts w:asciiTheme="minorHAnsi" w:hAnsiTheme="minorHAnsi" w:cstheme="minorHAnsi"/>
          <w:color w:val="auto"/>
          <w:lang w:val="ro-RO"/>
        </w:rPr>
        <w:t>suprafeţe</w:t>
      </w:r>
      <w:proofErr w:type="spellEnd"/>
      <w:r w:rsidRPr="00BB6E8A">
        <w:rPr>
          <w:rFonts w:asciiTheme="minorHAnsi" w:hAnsiTheme="minorHAnsi" w:cstheme="minorHAnsi"/>
          <w:color w:val="auto"/>
          <w:lang w:val="ro-RO"/>
        </w:rPr>
        <w:t xml:space="preserve"> minime necesare, inclusiv pentru tranzitul </w:t>
      </w:r>
      <w:proofErr w:type="spellStart"/>
      <w:r w:rsidRPr="00BB6E8A">
        <w:rPr>
          <w:rFonts w:asciiTheme="minorHAnsi" w:hAnsiTheme="minorHAnsi" w:cstheme="minorHAnsi"/>
          <w:color w:val="auto"/>
          <w:lang w:val="ro-RO"/>
        </w:rPr>
        <w:t>şi</w:t>
      </w:r>
      <w:proofErr w:type="spellEnd"/>
      <w:r w:rsidRPr="00BB6E8A">
        <w:rPr>
          <w:rFonts w:asciiTheme="minorHAnsi" w:hAnsiTheme="minorHAnsi" w:cstheme="minorHAnsi"/>
          <w:color w:val="auto"/>
          <w:lang w:val="ro-RO"/>
        </w:rPr>
        <w:t xml:space="preserve"> instalarea utilajelor grele </w:t>
      </w:r>
      <w:proofErr w:type="spellStart"/>
      <w:r w:rsidRPr="00BB6E8A">
        <w:rPr>
          <w:rFonts w:asciiTheme="minorHAnsi" w:hAnsiTheme="minorHAnsi" w:cstheme="minorHAnsi"/>
          <w:color w:val="auto"/>
          <w:lang w:val="ro-RO"/>
        </w:rPr>
        <w:t>şi</w:t>
      </w:r>
      <w:proofErr w:type="spellEnd"/>
      <w:r w:rsidRPr="00BB6E8A">
        <w:rPr>
          <w:rFonts w:asciiTheme="minorHAnsi" w:hAnsiTheme="minorHAnsi" w:cstheme="minorHAnsi"/>
          <w:color w:val="auto"/>
          <w:lang w:val="ro-RO"/>
        </w:rPr>
        <w:t xml:space="preserve"> respectarea cu </w:t>
      </w:r>
      <w:proofErr w:type="spellStart"/>
      <w:r w:rsidRPr="00BB6E8A">
        <w:rPr>
          <w:rFonts w:asciiTheme="minorHAnsi" w:hAnsiTheme="minorHAnsi" w:cstheme="minorHAnsi"/>
          <w:color w:val="auto"/>
          <w:lang w:val="ro-RO"/>
        </w:rPr>
        <w:t>stricteţe</w:t>
      </w:r>
      <w:proofErr w:type="spellEnd"/>
      <w:r w:rsidRPr="00BB6E8A">
        <w:rPr>
          <w:rFonts w:asciiTheme="minorHAnsi" w:hAnsiTheme="minorHAnsi" w:cstheme="minorHAnsi"/>
          <w:color w:val="auto"/>
          <w:lang w:val="ro-RO"/>
        </w:rPr>
        <w:t xml:space="preserve"> a limitei depozitului, pentru a nu afecta zonele din imediata vecinătate a zonei de lucru.</w:t>
      </w:r>
    </w:p>
    <w:p w14:paraId="48330915" w14:textId="77777777" w:rsidR="00A200A9" w:rsidRPr="00BB6E8A" w:rsidRDefault="00A200A9" w:rsidP="00A200A9">
      <w:pPr>
        <w:pStyle w:val="WW-Default1"/>
        <w:spacing w:after="0" w:line="240" w:lineRule="auto"/>
        <w:ind w:firstLine="720"/>
        <w:jc w:val="both"/>
        <w:rPr>
          <w:rFonts w:asciiTheme="minorHAnsi" w:hAnsiTheme="minorHAnsi" w:cstheme="minorHAnsi"/>
          <w:color w:val="auto"/>
          <w:lang w:val="ro-RO"/>
        </w:rPr>
      </w:pPr>
      <w:proofErr w:type="spellStart"/>
      <w:r w:rsidRPr="00BB6E8A">
        <w:rPr>
          <w:rFonts w:asciiTheme="minorHAnsi" w:hAnsiTheme="minorHAnsi" w:cstheme="minorHAnsi"/>
          <w:color w:val="auto"/>
          <w:lang w:val="ro-RO"/>
        </w:rPr>
        <w:t>Condiţiile</w:t>
      </w:r>
      <w:proofErr w:type="spellEnd"/>
      <w:r w:rsidRPr="00BB6E8A">
        <w:rPr>
          <w:rFonts w:asciiTheme="minorHAnsi" w:hAnsiTheme="minorHAnsi" w:cstheme="minorHAnsi"/>
          <w:color w:val="auto"/>
          <w:lang w:val="ro-RO"/>
        </w:rPr>
        <w:t xml:space="preserve"> de contractare cu firma de </w:t>
      </w:r>
      <w:proofErr w:type="spellStart"/>
      <w:r w:rsidRPr="00BB6E8A">
        <w:rPr>
          <w:rFonts w:asciiTheme="minorHAnsi" w:hAnsiTheme="minorHAnsi" w:cstheme="minorHAnsi"/>
          <w:color w:val="auto"/>
          <w:lang w:val="ro-RO"/>
        </w:rPr>
        <w:t>construcţii</w:t>
      </w:r>
      <w:proofErr w:type="spellEnd"/>
      <w:r w:rsidRPr="00BB6E8A">
        <w:rPr>
          <w:rFonts w:asciiTheme="minorHAnsi" w:hAnsiTheme="minorHAnsi" w:cstheme="minorHAnsi"/>
          <w:color w:val="auto"/>
          <w:lang w:val="ro-RO"/>
        </w:rPr>
        <w:t xml:space="preserve"> vor trebui să cuprindă măsuri specifice pentru managementul </w:t>
      </w:r>
      <w:proofErr w:type="spellStart"/>
      <w:r w:rsidRPr="00BB6E8A">
        <w:rPr>
          <w:rFonts w:asciiTheme="minorHAnsi" w:hAnsiTheme="minorHAnsi" w:cstheme="minorHAnsi"/>
          <w:color w:val="auto"/>
          <w:lang w:val="ro-RO"/>
        </w:rPr>
        <w:t>deşeurilor</w:t>
      </w:r>
      <w:proofErr w:type="spellEnd"/>
      <w:r w:rsidRPr="00BB6E8A">
        <w:rPr>
          <w:rFonts w:asciiTheme="minorHAnsi" w:hAnsiTheme="minorHAnsi" w:cstheme="minorHAnsi"/>
          <w:color w:val="auto"/>
          <w:lang w:val="ro-RO"/>
        </w:rPr>
        <w:t xml:space="preserve"> produse în amplasamentele aflate în lucru, pentru a evita poluarea solului, prin transportul </w:t>
      </w:r>
      <w:proofErr w:type="spellStart"/>
      <w:r w:rsidRPr="00BB6E8A">
        <w:rPr>
          <w:rFonts w:asciiTheme="minorHAnsi" w:hAnsiTheme="minorHAnsi" w:cstheme="minorHAnsi"/>
          <w:color w:val="auto"/>
          <w:lang w:val="ro-RO"/>
        </w:rPr>
        <w:t>şi</w:t>
      </w:r>
      <w:proofErr w:type="spellEnd"/>
      <w:r w:rsidRPr="00BB6E8A">
        <w:rPr>
          <w:rFonts w:asciiTheme="minorHAnsi" w:hAnsiTheme="minorHAnsi" w:cstheme="minorHAnsi"/>
          <w:color w:val="auto"/>
          <w:lang w:val="ro-RO"/>
        </w:rPr>
        <w:t xml:space="preserve"> depozitarea temporară separată </w:t>
      </w:r>
      <w:proofErr w:type="spellStart"/>
      <w:r w:rsidRPr="00BB6E8A">
        <w:rPr>
          <w:rFonts w:asciiTheme="minorHAnsi" w:hAnsiTheme="minorHAnsi" w:cstheme="minorHAnsi"/>
          <w:color w:val="auto"/>
          <w:lang w:val="ro-RO"/>
        </w:rPr>
        <w:t>şi</w:t>
      </w:r>
      <w:proofErr w:type="spellEnd"/>
      <w:r w:rsidRPr="00BB6E8A">
        <w:rPr>
          <w:rFonts w:asciiTheme="minorHAnsi" w:hAnsiTheme="minorHAnsi" w:cstheme="minorHAnsi"/>
          <w:color w:val="auto"/>
          <w:lang w:val="ro-RO"/>
        </w:rPr>
        <w:t xml:space="preserve"> depozitarea definitivă corespunzătoare a </w:t>
      </w:r>
      <w:proofErr w:type="spellStart"/>
      <w:r w:rsidRPr="00BB6E8A">
        <w:rPr>
          <w:rFonts w:asciiTheme="minorHAnsi" w:hAnsiTheme="minorHAnsi" w:cstheme="minorHAnsi"/>
          <w:color w:val="auto"/>
          <w:lang w:val="ro-RO"/>
        </w:rPr>
        <w:t>deşeurilor</w:t>
      </w:r>
      <w:proofErr w:type="spellEnd"/>
      <w:r w:rsidRPr="00BB6E8A">
        <w:rPr>
          <w:rFonts w:asciiTheme="minorHAnsi" w:hAnsiTheme="minorHAnsi" w:cstheme="minorHAnsi"/>
          <w:color w:val="auto"/>
          <w:lang w:val="ro-RO"/>
        </w:rPr>
        <w:t xml:space="preserve"> rezultate din </w:t>
      </w:r>
      <w:proofErr w:type="spellStart"/>
      <w:r w:rsidRPr="00BB6E8A">
        <w:rPr>
          <w:rFonts w:asciiTheme="minorHAnsi" w:hAnsiTheme="minorHAnsi" w:cstheme="minorHAnsi"/>
          <w:color w:val="auto"/>
          <w:lang w:val="ro-RO"/>
        </w:rPr>
        <w:t>construcţii</w:t>
      </w:r>
      <w:proofErr w:type="spellEnd"/>
      <w:r w:rsidRPr="00BB6E8A">
        <w:rPr>
          <w:rFonts w:asciiTheme="minorHAnsi" w:hAnsiTheme="minorHAnsi" w:cstheme="minorHAnsi"/>
          <w:color w:val="auto"/>
          <w:lang w:val="ro-RO"/>
        </w:rPr>
        <w:t xml:space="preserve">, evitându-se astfel pierderile pe traseu </w:t>
      </w:r>
      <w:proofErr w:type="spellStart"/>
      <w:r w:rsidRPr="00BB6E8A">
        <w:rPr>
          <w:rFonts w:asciiTheme="minorHAnsi" w:hAnsiTheme="minorHAnsi" w:cstheme="minorHAnsi"/>
          <w:color w:val="auto"/>
          <w:lang w:val="ro-RO"/>
        </w:rPr>
        <w:t>şi</w:t>
      </w:r>
      <w:proofErr w:type="spellEnd"/>
      <w:r w:rsidRPr="00BB6E8A">
        <w:rPr>
          <w:rFonts w:asciiTheme="minorHAnsi" w:hAnsiTheme="minorHAnsi" w:cstheme="minorHAnsi"/>
          <w:color w:val="auto"/>
          <w:lang w:val="ro-RO"/>
        </w:rPr>
        <w:t xml:space="preserve"> posibilitatea de impact asupra solului. </w:t>
      </w:r>
    </w:p>
    <w:p w14:paraId="68F03DA6" w14:textId="77777777" w:rsidR="00A200A9" w:rsidRPr="00BB6E8A" w:rsidRDefault="00A200A9" w:rsidP="00A200A9">
      <w:pPr>
        <w:pStyle w:val="WW-Default1"/>
        <w:spacing w:after="0" w:line="240" w:lineRule="auto"/>
        <w:ind w:firstLine="720"/>
        <w:jc w:val="both"/>
        <w:rPr>
          <w:rFonts w:asciiTheme="minorHAnsi" w:hAnsiTheme="minorHAnsi" w:cstheme="minorHAnsi"/>
          <w:color w:val="auto"/>
          <w:lang w:val="ro-RO"/>
        </w:rPr>
      </w:pPr>
      <w:r w:rsidRPr="00BB6E8A">
        <w:rPr>
          <w:rFonts w:asciiTheme="minorHAnsi" w:hAnsiTheme="minorHAnsi" w:cstheme="minorHAnsi"/>
          <w:color w:val="auto"/>
          <w:lang w:val="ro-RO"/>
        </w:rPr>
        <w:t xml:space="preserve">Monitorizarea tuturor lucrărilor de </w:t>
      </w:r>
      <w:proofErr w:type="spellStart"/>
      <w:r w:rsidRPr="00BB6E8A">
        <w:rPr>
          <w:rFonts w:asciiTheme="minorHAnsi" w:hAnsiTheme="minorHAnsi" w:cstheme="minorHAnsi"/>
          <w:color w:val="auto"/>
          <w:lang w:val="ro-RO"/>
        </w:rPr>
        <w:t>construcţie</w:t>
      </w:r>
      <w:proofErr w:type="spellEnd"/>
      <w:r w:rsidRPr="00BB6E8A">
        <w:rPr>
          <w:rFonts w:asciiTheme="minorHAnsi" w:hAnsiTheme="minorHAnsi" w:cstheme="minorHAnsi"/>
          <w:color w:val="auto"/>
          <w:lang w:val="ro-RO"/>
        </w:rPr>
        <w:t xml:space="preserve"> va asigura adoptarea în timp util a tuturor măsurilor care se impun pentru </w:t>
      </w:r>
      <w:proofErr w:type="spellStart"/>
      <w:r w:rsidRPr="00BB6E8A">
        <w:rPr>
          <w:rFonts w:asciiTheme="minorHAnsi" w:hAnsiTheme="minorHAnsi" w:cstheme="minorHAnsi"/>
          <w:color w:val="auto"/>
          <w:lang w:val="ro-RO"/>
        </w:rPr>
        <w:t>protecţia</w:t>
      </w:r>
      <w:proofErr w:type="spellEnd"/>
      <w:r w:rsidRPr="00BB6E8A">
        <w:rPr>
          <w:rFonts w:asciiTheme="minorHAnsi" w:hAnsiTheme="minorHAnsi" w:cstheme="minorHAnsi"/>
          <w:color w:val="auto"/>
          <w:lang w:val="ro-RO"/>
        </w:rPr>
        <w:t xml:space="preserve"> solului </w:t>
      </w:r>
      <w:proofErr w:type="spellStart"/>
      <w:r w:rsidRPr="00BB6E8A">
        <w:rPr>
          <w:rFonts w:asciiTheme="minorHAnsi" w:hAnsiTheme="minorHAnsi" w:cstheme="minorHAnsi"/>
          <w:color w:val="auto"/>
          <w:lang w:val="ro-RO"/>
        </w:rPr>
        <w:t>şi</w:t>
      </w:r>
      <w:proofErr w:type="spellEnd"/>
      <w:r w:rsidRPr="00BB6E8A">
        <w:rPr>
          <w:rFonts w:asciiTheme="minorHAnsi" w:hAnsiTheme="minorHAnsi" w:cstheme="minorHAnsi"/>
          <w:color w:val="auto"/>
          <w:lang w:val="ro-RO"/>
        </w:rPr>
        <w:t xml:space="preserve"> subsolului. </w:t>
      </w:r>
    </w:p>
    <w:p w14:paraId="665CD584" w14:textId="77777777" w:rsidR="00A200A9" w:rsidRPr="00BB6E8A" w:rsidRDefault="00A200A9" w:rsidP="00A200A9">
      <w:pPr>
        <w:rPr>
          <w:rFonts w:asciiTheme="minorHAnsi" w:hAnsiTheme="minorHAnsi" w:cstheme="minorHAnsi"/>
        </w:rPr>
      </w:pPr>
    </w:p>
    <w:p w14:paraId="6DF574D2" w14:textId="72BBFAA6" w:rsidR="002A5D91" w:rsidRPr="00BB6E8A" w:rsidRDefault="00BB6E8A" w:rsidP="00BB6E8A">
      <w:pPr>
        <w:pStyle w:val="Titlu3"/>
        <w:spacing w:line="276" w:lineRule="auto"/>
        <w:ind w:left="709" w:hanging="349"/>
        <w:contextualSpacing/>
        <w:jc w:val="both"/>
        <w:rPr>
          <w:rFonts w:asciiTheme="minorHAnsi" w:hAnsiTheme="minorHAnsi" w:cstheme="minorHAnsi"/>
          <w:b w:val="0"/>
          <w:bCs w:val="0"/>
          <w:i/>
          <w:iCs/>
          <w:noProof/>
        </w:rPr>
      </w:pPr>
      <w:bookmarkStart w:id="22" w:name="_Toc13121134"/>
      <w:r>
        <w:rPr>
          <w:rFonts w:asciiTheme="minorHAnsi" w:eastAsia="Times New Roman" w:hAnsiTheme="minorHAnsi" w:cstheme="minorHAnsi"/>
          <w:b w:val="0"/>
          <w:noProof/>
          <w:color w:val="auto"/>
        </w:rPr>
        <w:t xml:space="preserve">    </w:t>
      </w:r>
      <w:r w:rsidR="00E706EB" w:rsidRPr="00BB6E8A">
        <w:rPr>
          <w:rFonts w:asciiTheme="minorHAnsi" w:eastAsia="Times New Roman" w:hAnsiTheme="minorHAnsi" w:cstheme="minorHAnsi"/>
          <w:b w:val="0"/>
          <w:noProof/>
          <w:color w:val="auto"/>
        </w:rPr>
        <w:t xml:space="preserve">6.  </w:t>
      </w:r>
      <w:r>
        <w:rPr>
          <w:rFonts w:asciiTheme="minorHAnsi" w:eastAsia="Times New Roman" w:hAnsiTheme="minorHAnsi" w:cstheme="minorHAnsi"/>
          <w:b w:val="0"/>
          <w:noProof/>
          <w:color w:val="auto"/>
        </w:rPr>
        <w:t xml:space="preserve">       </w:t>
      </w:r>
      <w:r w:rsidR="002A5D91" w:rsidRPr="00BB6E8A">
        <w:rPr>
          <w:rFonts w:asciiTheme="minorHAnsi" w:hAnsiTheme="minorHAnsi" w:cstheme="minorHAnsi"/>
          <w:b w:val="0"/>
          <w:bCs w:val="0"/>
          <w:i/>
          <w:iCs/>
          <w:noProof/>
        </w:rPr>
        <w:t>Căi noi de acces sau schimbări ale celor existente</w:t>
      </w:r>
      <w:bookmarkEnd w:id="22"/>
    </w:p>
    <w:p w14:paraId="434910EA" w14:textId="0962DA0A" w:rsidR="005B5443" w:rsidRPr="00BB6E8A" w:rsidRDefault="005B5443" w:rsidP="008A3E0C">
      <w:pPr>
        <w:pStyle w:val="Titlu3"/>
        <w:spacing w:line="276" w:lineRule="auto"/>
        <w:ind w:firstLine="360"/>
        <w:contextualSpacing/>
        <w:jc w:val="both"/>
        <w:rPr>
          <w:rFonts w:asciiTheme="minorHAnsi" w:eastAsia="Times New Roman" w:hAnsiTheme="minorHAnsi" w:cstheme="minorHAnsi"/>
          <w:b w:val="0"/>
          <w:bCs w:val="0"/>
          <w:noProof/>
          <w:color w:val="auto"/>
        </w:rPr>
      </w:pPr>
      <w:bookmarkStart w:id="23" w:name="_Toc13121135"/>
      <w:r w:rsidRPr="00BB6E8A">
        <w:rPr>
          <w:rFonts w:asciiTheme="minorHAnsi" w:eastAsia="Times New Roman" w:hAnsiTheme="minorHAnsi" w:cstheme="minorHAnsi"/>
          <w:b w:val="0"/>
          <w:bCs w:val="0"/>
          <w:noProof/>
          <w:color w:val="auto"/>
        </w:rPr>
        <w:t>Accesul auto şi pietonal se poate realiza direct din drumul existent limitrof amplasamentului</w:t>
      </w:r>
    </w:p>
    <w:p w14:paraId="651AAFD5" w14:textId="77777777" w:rsidR="005B5443" w:rsidRPr="00BB6E8A" w:rsidRDefault="005B5443" w:rsidP="008A3E0C">
      <w:pPr>
        <w:pStyle w:val="Titlu3"/>
        <w:spacing w:line="276" w:lineRule="auto"/>
        <w:contextualSpacing/>
        <w:jc w:val="both"/>
        <w:rPr>
          <w:rFonts w:asciiTheme="minorHAnsi" w:eastAsia="Times New Roman" w:hAnsiTheme="minorHAnsi" w:cstheme="minorHAnsi"/>
          <w:b w:val="0"/>
          <w:bCs w:val="0"/>
          <w:noProof/>
          <w:color w:val="auto"/>
        </w:rPr>
      </w:pPr>
      <w:r w:rsidRPr="00BB6E8A">
        <w:rPr>
          <w:rFonts w:asciiTheme="minorHAnsi" w:eastAsia="Times New Roman" w:hAnsiTheme="minorHAnsi" w:cstheme="minorHAnsi"/>
          <w:b w:val="0"/>
          <w:bCs w:val="0"/>
          <w:noProof/>
          <w:color w:val="auto"/>
        </w:rPr>
        <w:t>investiţiei.</w:t>
      </w:r>
    </w:p>
    <w:p w14:paraId="0846ECC6" w14:textId="77777777" w:rsidR="005B5443" w:rsidRPr="00BB6E8A" w:rsidRDefault="005B5443" w:rsidP="008A3E0C">
      <w:pPr>
        <w:pStyle w:val="Titlu3"/>
        <w:spacing w:line="276" w:lineRule="auto"/>
        <w:ind w:firstLine="720"/>
        <w:contextualSpacing/>
        <w:jc w:val="both"/>
        <w:rPr>
          <w:rFonts w:asciiTheme="minorHAnsi" w:eastAsia="Times New Roman" w:hAnsiTheme="minorHAnsi" w:cstheme="minorHAnsi"/>
          <w:b w:val="0"/>
          <w:bCs w:val="0"/>
          <w:noProof/>
          <w:color w:val="auto"/>
        </w:rPr>
      </w:pPr>
      <w:r w:rsidRPr="00BB6E8A">
        <w:rPr>
          <w:rFonts w:asciiTheme="minorHAnsi" w:eastAsia="Times New Roman" w:hAnsiTheme="minorHAnsi" w:cstheme="minorHAnsi"/>
          <w:b w:val="0"/>
          <w:bCs w:val="0"/>
          <w:noProof/>
          <w:color w:val="auto"/>
        </w:rPr>
        <w:t>Nu se propun noi căi de acces sau schimbare a celor existente.</w:t>
      </w:r>
      <w:r w:rsidRPr="00BB6E8A">
        <w:rPr>
          <w:rFonts w:asciiTheme="minorHAnsi" w:eastAsia="Times New Roman" w:hAnsiTheme="minorHAnsi" w:cstheme="minorHAnsi"/>
          <w:b w:val="0"/>
          <w:bCs w:val="0"/>
          <w:noProof/>
          <w:color w:val="auto"/>
        </w:rPr>
        <w:cr/>
      </w:r>
    </w:p>
    <w:p w14:paraId="2C4E0147" w14:textId="0827AD3F" w:rsidR="002A5D91" w:rsidRPr="00BB6E8A" w:rsidRDefault="00A200A9" w:rsidP="00E706EB">
      <w:pPr>
        <w:pStyle w:val="Titlu3"/>
        <w:spacing w:line="276" w:lineRule="auto"/>
        <w:ind w:firstLine="567"/>
        <w:contextualSpacing/>
        <w:jc w:val="both"/>
        <w:rPr>
          <w:rFonts w:asciiTheme="minorHAnsi" w:hAnsiTheme="minorHAnsi" w:cstheme="minorHAnsi"/>
          <w:b w:val="0"/>
          <w:bCs w:val="0"/>
          <w:i/>
          <w:iCs/>
          <w:noProof/>
        </w:rPr>
      </w:pPr>
      <w:r w:rsidRPr="00BB6E8A">
        <w:rPr>
          <w:rFonts w:asciiTheme="minorHAnsi" w:hAnsiTheme="minorHAnsi" w:cstheme="minorHAnsi"/>
          <w:noProof/>
        </w:rPr>
        <w:t>7</w:t>
      </w:r>
      <w:r w:rsidR="005B5443" w:rsidRPr="00BB6E8A">
        <w:rPr>
          <w:rFonts w:asciiTheme="minorHAnsi" w:hAnsiTheme="minorHAnsi" w:cstheme="minorHAnsi"/>
          <w:noProof/>
        </w:rPr>
        <w:t xml:space="preserve">.  </w:t>
      </w:r>
      <w:r w:rsidR="00300A5F" w:rsidRPr="00BB6E8A">
        <w:rPr>
          <w:rFonts w:asciiTheme="minorHAnsi" w:hAnsiTheme="minorHAnsi" w:cstheme="minorHAnsi"/>
          <w:noProof/>
        </w:rPr>
        <w:tab/>
      </w:r>
      <w:r w:rsidR="002A5D91" w:rsidRPr="00BB6E8A">
        <w:rPr>
          <w:rFonts w:asciiTheme="minorHAnsi" w:hAnsiTheme="minorHAnsi" w:cstheme="minorHAnsi"/>
          <w:b w:val="0"/>
          <w:bCs w:val="0"/>
          <w:i/>
          <w:iCs/>
          <w:noProof/>
        </w:rPr>
        <w:t>Resursele naturale folosite în construcţie şi funcţionare</w:t>
      </w:r>
      <w:bookmarkEnd w:id="23"/>
    </w:p>
    <w:p w14:paraId="46CBDB75" w14:textId="77777777" w:rsidR="005B5443" w:rsidRPr="00BB6E8A" w:rsidRDefault="005B5443" w:rsidP="008A3E0C">
      <w:pPr>
        <w:pStyle w:val="Listparagraf"/>
        <w:spacing w:line="276" w:lineRule="auto"/>
        <w:ind w:left="14" w:right="11"/>
        <w:rPr>
          <w:rFonts w:asciiTheme="minorHAnsi" w:hAnsiTheme="minorHAnsi" w:cstheme="minorHAnsi"/>
        </w:rPr>
      </w:pPr>
      <w:bookmarkStart w:id="24" w:name="_Toc13121136"/>
      <w:r w:rsidRPr="00BB6E8A">
        <w:rPr>
          <w:rFonts w:asciiTheme="minorHAnsi" w:hAnsiTheme="minorHAnsi" w:cstheme="minorHAnsi"/>
          <w:i/>
          <w:iCs/>
        </w:rPr>
        <w:t xml:space="preserve">In </w:t>
      </w:r>
      <w:proofErr w:type="spellStart"/>
      <w:r w:rsidRPr="00BB6E8A">
        <w:rPr>
          <w:rFonts w:asciiTheme="minorHAnsi" w:hAnsiTheme="minorHAnsi" w:cstheme="minorHAnsi"/>
          <w:i/>
          <w:iCs/>
        </w:rPr>
        <w:t>constructie</w:t>
      </w:r>
      <w:proofErr w:type="spellEnd"/>
      <w:r w:rsidRPr="00BB6E8A">
        <w:rPr>
          <w:rFonts w:asciiTheme="minorHAnsi" w:hAnsiTheme="minorHAnsi" w:cstheme="minorHAnsi"/>
        </w:rPr>
        <w:t xml:space="preserve">: </w:t>
      </w:r>
    </w:p>
    <w:p w14:paraId="15AEF731" w14:textId="3330DD86" w:rsidR="005B5443" w:rsidRPr="00BB6E8A" w:rsidRDefault="005B5443" w:rsidP="008A3E0C">
      <w:pPr>
        <w:spacing w:line="276" w:lineRule="auto"/>
        <w:ind w:right="11"/>
        <w:rPr>
          <w:rFonts w:asciiTheme="minorHAnsi" w:hAnsiTheme="minorHAnsi" w:cstheme="minorHAnsi"/>
        </w:rPr>
      </w:pPr>
      <w:r w:rsidRPr="00BB6E8A">
        <w:rPr>
          <w:rFonts w:asciiTheme="minorHAnsi" w:eastAsia="Segoe UI Symbol" w:hAnsiTheme="minorHAnsi" w:cstheme="minorHAnsi"/>
        </w:rPr>
        <w:t xml:space="preserve">− </w:t>
      </w:r>
      <w:r w:rsidRPr="00BB6E8A">
        <w:rPr>
          <w:rFonts w:asciiTheme="minorHAnsi" w:hAnsiTheme="minorHAnsi" w:cstheme="minorHAnsi"/>
        </w:rPr>
        <w:t xml:space="preserve">minerale: nisip, </w:t>
      </w:r>
      <w:proofErr w:type="spellStart"/>
      <w:r w:rsidRPr="00BB6E8A">
        <w:rPr>
          <w:rFonts w:asciiTheme="minorHAnsi" w:hAnsiTheme="minorHAnsi" w:cstheme="minorHAnsi"/>
        </w:rPr>
        <w:t>pietris</w:t>
      </w:r>
      <w:proofErr w:type="spellEnd"/>
      <w:r w:rsidRPr="00BB6E8A">
        <w:rPr>
          <w:rFonts w:asciiTheme="minorHAnsi" w:hAnsiTheme="minorHAnsi" w:cstheme="minorHAnsi"/>
        </w:rPr>
        <w:t xml:space="preserve"> pentru prepararea betoanelor si pozarea patului conductelor</w:t>
      </w:r>
    </w:p>
    <w:p w14:paraId="744DC48D" w14:textId="77777777" w:rsidR="005B5443" w:rsidRPr="00BB6E8A" w:rsidRDefault="005B5443" w:rsidP="00304257">
      <w:pPr>
        <w:spacing w:line="276" w:lineRule="auto"/>
        <w:ind w:left="567" w:right="11" w:hanging="567"/>
        <w:rPr>
          <w:rFonts w:asciiTheme="minorHAnsi" w:hAnsiTheme="minorHAnsi" w:cstheme="minorHAnsi"/>
        </w:rPr>
      </w:pPr>
      <w:r w:rsidRPr="00BB6E8A">
        <w:rPr>
          <w:rFonts w:asciiTheme="minorHAnsi" w:eastAsia="Segoe UI Symbol" w:hAnsiTheme="minorHAnsi" w:cstheme="minorHAnsi"/>
        </w:rPr>
        <w:t xml:space="preserve">− </w:t>
      </w:r>
      <w:r w:rsidRPr="00BB6E8A">
        <w:rPr>
          <w:rFonts w:asciiTheme="minorHAnsi" w:hAnsiTheme="minorHAnsi" w:cstheme="minorHAnsi"/>
        </w:rPr>
        <w:t xml:space="preserve">combustibil: motorina folosita pentru </w:t>
      </w:r>
      <w:proofErr w:type="spellStart"/>
      <w:r w:rsidRPr="00BB6E8A">
        <w:rPr>
          <w:rFonts w:asciiTheme="minorHAnsi" w:hAnsiTheme="minorHAnsi" w:cstheme="minorHAnsi"/>
        </w:rPr>
        <w:t>functionarea</w:t>
      </w:r>
      <w:proofErr w:type="spellEnd"/>
      <w:r w:rsidRPr="00BB6E8A">
        <w:rPr>
          <w:rFonts w:asciiTheme="minorHAnsi" w:hAnsiTheme="minorHAnsi" w:cstheme="minorHAnsi"/>
        </w:rPr>
        <w:t xml:space="preserve"> utilajelor la executarea obiectivului</w:t>
      </w:r>
    </w:p>
    <w:p w14:paraId="667A4670" w14:textId="324A3F94" w:rsidR="005B5443" w:rsidRPr="00BB6E8A" w:rsidRDefault="005B5443" w:rsidP="008A3E0C">
      <w:pPr>
        <w:spacing w:line="276" w:lineRule="auto"/>
        <w:ind w:right="11"/>
        <w:rPr>
          <w:rFonts w:asciiTheme="minorHAnsi" w:hAnsiTheme="minorHAnsi" w:cstheme="minorHAnsi"/>
        </w:rPr>
      </w:pPr>
      <w:r w:rsidRPr="00BB6E8A">
        <w:rPr>
          <w:rFonts w:asciiTheme="minorHAnsi" w:eastAsia="Segoe UI Symbol" w:hAnsiTheme="minorHAnsi" w:cstheme="minorHAnsi"/>
        </w:rPr>
        <w:t xml:space="preserve">− </w:t>
      </w:r>
      <w:r w:rsidRPr="00BB6E8A">
        <w:rPr>
          <w:rFonts w:asciiTheme="minorHAnsi" w:hAnsiTheme="minorHAnsi" w:cstheme="minorHAnsi"/>
        </w:rPr>
        <w:t xml:space="preserve">apa curenta de la </w:t>
      </w:r>
      <w:proofErr w:type="spellStart"/>
      <w:r w:rsidRPr="00BB6E8A">
        <w:rPr>
          <w:rFonts w:asciiTheme="minorHAnsi" w:hAnsiTheme="minorHAnsi" w:cstheme="minorHAnsi"/>
        </w:rPr>
        <w:t>putul</w:t>
      </w:r>
      <w:proofErr w:type="spellEnd"/>
      <w:r w:rsidRPr="00BB6E8A">
        <w:rPr>
          <w:rFonts w:asciiTheme="minorHAnsi" w:hAnsiTheme="minorHAnsi" w:cstheme="minorHAnsi"/>
        </w:rPr>
        <w:t xml:space="preserve"> forat in incinta</w:t>
      </w:r>
    </w:p>
    <w:p w14:paraId="7065D388" w14:textId="7C042CDB" w:rsidR="00E706EB" w:rsidRPr="00BB6E8A" w:rsidRDefault="00E706EB">
      <w:pPr>
        <w:pStyle w:val="Listparagraf"/>
        <w:numPr>
          <w:ilvl w:val="0"/>
          <w:numId w:val="7"/>
        </w:numPr>
        <w:tabs>
          <w:tab w:val="clear" w:pos="1800"/>
        </w:tabs>
        <w:spacing w:line="276" w:lineRule="auto"/>
        <w:ind w:left="142" w:right="11" w:hanging="142"/>
        <w:rPr>
          <w:rFonts w:asciiTheme="minorHAnsi" w:hAnsiTheme="minorHAnsi" w:cstheme="minorHAnsi"/>
        </w:rPr>
      </w:pPr>
      <w:r w:rsidRPr="00BB6E8A">
        <w:rPr>
          <w:rFonts w:asciiTheme="minorHAnsi" w:hAnsiTheme="minorHAnsi" w:cstheme="minorHAnsi"/>
        </w:rPr>
        <w:t xml:space="preserve"> lemn ecarisat (pentru cofraje, elemente temporare, etc.); </w:t>
      </w:r>
    </w:p>
    <w:p w14:paraId="05EA2A00" w14:textId="5D435AED" w:rsidR="00614E0C" w:rsidRPr="00BB6E8A" w:rsidRDefault="00E706EB">
      <w:pPr>
        <w:pStyle w:val="Listparagraf"/>
        <w:numPr>
          <w:ilvl w:val="0"/>
          <w:numId w:val="7"/>
        </w:numPr>
        <w:spacing w:line="276" w:lineRule="auto"/>
        <w:ind w:left="142" w:right="11" w:hanging="142"/>
        <w:rPr>
          <w:rFonts w:asciiTheme="minorHAnsi" w:hAnsiTheme="minorHAnsi" w:cstheme="minorHAnsi"/>
        </w:rPr>
      </w:pPr>
      <w:r w:rsidRPr="00BB6E8A">
        <w:rPr>
          <w:rFonts w:asciiTheme="minorHAnsi" w:hAnsiTheme="minorHAnsi" w:cstheme="minorHAnsi"/>
        </w:rPr>
        <w:t xml:space="preserve"> lemn brut (finisaje etc.); </w:t>
      </w:r>
      <w:r w:rsidR="00614E0C" w:rsidRPr="00BB6E8A">
        <w:rPr>
          <w:rFonts w:asciiTheme="minorHAnsi" w:hAnsiTheme="minorHAnsi" w:cstheme="minorHAnsi"/>
        </w:rPr>
        <w:t xml:space="preserve">fier, piatra, </w:t>
      </w:r>
      <w:proofErr w:type="spellStart"/>
      <w:r w:rsidR="00614E0C" w:rsidRPr="00BB6E8A">
        <w:rPr>
          <w:rFonts w:asciiTheme="minorHAnsi" w:hAnsiTheme="minorHAnsi" w:cstheme="minorHAnsi"/>
        </w:rPr>
        <w:t>aregate</w:t>
      </w:r>
      <w:proofErr w:type="spellEnd"/>
      <w:r w:rsidR="00614E0C" w:rsidRPr="00BB6E8A">
        <w:rPr>
          <w:rFonts w:asciiTheme="minorHAnsi" w:hAnsiTheme="minorHAnsi" w:cstheme="minorHAnsi"/>
        </w:rPr>
        <w:t xml:space="preserve"> de </w:t>
      </w:r>
      <w:proofErr w:type="spellStart"/>
      <w:r w:rsidR="00614E0C" w:rsidRPr="00BB6E8A">
        <w:rPr>
          <w:rFonts w:asciiTheme="minorHAnsi" w:hAnsiTheme="minorHAnsi" w:cstheme="minorHAnsi"/>
        </w:rPr>
        <w:t>rau</w:t>
      </w:r>
      <w:proofErr w:type="spellEnd"/>
    </w:p>
    <w:p w14:paraId="7BED2235" w14:textId="77777777" w:rsidR="005B5443" w:rsidRPr="00BB6E8A" w:rsidRDefault="005B5443" w:rsidP="008A3E0C">
      <w:pPr>
        <w:spacing w:line="276" w:lineRule="auto"/>
        <w:ind w:left="1094" w:right="11" w:hanging="1094"/>
        <w:rPr>
          <w:rFonts w:asciiTheme="minorHAnsi" w:hAnsiTheme="minorHAnsi" w:cstheme="minorHAnsi"/>
        </w:rPr>
      </w:pPr>
      <w:r w:rsidRPr="00BB6E8A">
        <w:rPr>
          <w:rFonts w:asciiTheme="minorHAnsi" w:eastAsia="Segoe UI Symbol" w:hAnsiTheme="minorHAnsi" w:cstheme="minorHAnsi"/>
        </w:rPr>
        <w:t xml:space="preserve">− </w:t>
      </w:r>
      <w:r w:rsidRPr="00BB6E8A">
        <w:rPr>
          <w:rFonts w:asciiTheme="minorHAnsi" w:hAnsiTheme="minorHAnsi" w:cstheme="minorHAnsi"/>
        </w:rPr>
        <w:t xml:space="preserve">sol – </w:t>
      </w:r>
      <w:proofErr w:type="spellStart"/>
      <w:r w:rsidRPr="00BB6E8A">
        <w:rPr>
          <w:rFonts w:asciiTheme="minorHAnsi" w:hAnsiTheme="minorHAnsi" w:cstheme="minorHAnsi"/>
        </w:rPr>
        <w:t>pamant</w:t>
      </w:r>
      <w:proofErr w:type="spellEnd"/>
      <w:r w:rsidRPr="00BB6E8A">
        <w:rPr>
          <w:rFonts w:asciiTheme="minorHAnsi" w:hAnsiTheme="minorHAnsi" w:cstheme="minorHAnsi"/>
        </w:rPr>
        <w:t xml:space="preserve"> de umplutura folosit la sistematizarea pe verticala si amenajarea spatiilor verzi</w:t>
      </w:r>
    </w:p>
    <w:p w14:paraId="36A7A5AD" w14:textId="77777777" w:rsidR="005B5443" w:rsidRPr="00BB6E8A" w:rsidRDefault="005B5443" w:rsidP="008A3E0C">
      <w:pPr>
        <w:spacing w:line="276" w:lineRule="auto"/>
        <w:ind w:right="2196"/>
        <w:rPr>
          <w:rFonts w:asciiTheme="minorHAnsi" w:hAnsiTheme="minorHAnsi" w:cstheme="minorHAnsi"/>
        </w:rPr>
      </w:pPr>
      <w:r w:rsidRPr="00BB6E8A">
        <w:rPr>
          <w:rFonts w:asciiTheme="minorHAnsi" w:eastAsia="Segoe UI Symbol" w:hAnsiTheme="minorHAnsi" w:cstheme="minorHAnsi"/>
        </w:rPr>
        <w:t xml:space="preserve">− </w:t>
      </w:r>
      <w:r w:rsidRPr="00BB6E8A">
        <w:rPr>
          <w:rFonts w:asciiTheme="minorHAnsi" w:hAnsiTheme="minorHAnsi" w:cstheme="minorHAnsi"/>
        </w:rPr>
        <w:t xml:space="preserve">sol – strat de </w:t>
      </w:r>
      <w:proofErr w:type="spellStart"/>
      <w:r w:rsidRPr="00BB6E8A">
        <w:rPr>
          <w:rFonts w:asciiTheme="minorHAnsi" w:hAnsiTheme="minorHAnsi" w:cstheme="minorHAnsi"/>
        </w:rPr>
        <w:t>pamnt</w:t>
      </w:r>
      <w:proofErr w:type="spellEnd"/>
      <w:r w:rsidRPr="00BB6E8A">
        <w:rPr>
          <w:rFonts w:asciiTheme="minorHAnsi" w:hAnsiTheme="minorHAnsi" w:cstheme="minorHAnsi"/>
        </w:rPr>
        <w:t xml:space="preserve"> vegetal pentru </w:t>
      </w:r>
      <w:proofErr w:type="spellStart"/>
      <w:r w:rsidRPr="00BB6E8A">
        <w:rPr>
          <w:rFonts w:asciiTheme="minorHAnsi" w:hAnsiTheme="minorHAnsi" w:cstheme="minorHAnsi"/>
        </w:rPr>
        <w:t>insamantarea</w:t>
      </w:r>
      <w:proofErr w:type="spellEnd"/>
      <w:r w:rsidRPr="00BB6E8A">
        <w:rPr>
          <w:rFonts w:asciiTheme="minorHAnsi" w:hAnsiTheme="minorHAnsi" w:cstheme="minorHAnsi"/>
        </w:rPr>
        <w:t xml:space="preserve"> gazonului </w:t>
      </w:r>
    </w:p>
    <w:p w14:paraId="53463E31" w14:textId="28A4002E" w:rsidR="005B5443" w:rsidRPr="00BB6E8A" w:rsidRDefault="005B5443" w:rsidP="008A3E0C">
      <w:pPr>
        <w:spacing w:line="276" w:lineRule="auto"/>
        <w:ind w:right="2196"/>
        <w:rPr>
          <w:rFonts w:asciiTheme="minorHAnsi" w:hAnsiTheme="minorHAnsi" w:cstheme="minorHAnsi"/>
        </w:rPr>
      </w:pPr>
      <w:r w:rsidRPr="00BB6E8A">
        <w:rPr>
          <w:rFonts w:asciiTheme="minorHAnsi" w:hAnsiTheme="minorHAnsi" w:cstheme="minorHAnsi"/>
          <w:i/>
          <w:iCs/>
        </w:rPr>
        <w:t xml:space="preserve">In </w:t>
      </w:r>
      <w:proofErr w:type="spellStart"/>
      <w:r w:rsidRPr="00BB6E8A">
        <w:rPr>
          <w:rFonts w:asciiTheme="minorHAnsi" w:hAnsiTheme="minorHAnsi" w:cstheme="minorHAnsi"/>
          <w:i/>
          <w:iCs/>
        </w:rPr>
        <w:t>functionare</w:t>
      </w:r>
      <w:proofErr w:type="spellEnd"/>
      <w:r w:rsidRPr="00BB6E8A">
        <w:rPr>
          <w:rFonts w:asciiTheme="minorHAnsi" w:hAnsiTheme="minorHAnsi" w:cstheme="minorHAnsi"/>
        </w:rPr>
        <w:t>:</w:t>
      </w:r>
    </w:p>
    <w:bookmarkEnd w:id="24"/>
    <w:p w14:paraId="1B99B898" w14:textId="77777777" w:rsidR="00E706EB" w:rsidRPr="00BB6E8A" w:rsidRDefault="00614E0C" w:rsidP="00E706EB">
      <w:pPr>
        <w:spacing w:line="276" w:lineRule="auto"/>
        <w:rPr>
          <w:rFonts w:asciiTheme="minorHAnsi" w:eastAsia="Segoe UI Symbol" w:hAnsiTheme="minorHAnsi" w:cstheme="minorHAnsi"/>
          <w:color w:val="000000" w:themeColor="text1"/>
        </w:rPr>
      </w:pPr>
      <w:r w:rsidRPr="00BB6E8A">
        <w:rPr>
          <w:rFonts w:asciiTheme="minorHAnsi" w:eastAsia="Segoe UI Symbol" w:hAnsiTheme="minorHAnsi" w:cstheme="minorHAnsi"/>
          <w:color w:val="000000" w:themeColor="text1"/>
        </w:rPr>
        <w:t xml:space="preserve">- </w:t>
      </w:r>
      <w:r w:rsidR="00E706EB" w:rsidRPr="00BB6E8A">
        <w:rPr>
          <w:rFonts w:asciiTheme="minorHAnsi" w:eastAsia="Segoe UI Symbol" w:hAnsiTheme="minorHAnsi" w:cstheme="minorHAnsi"/>
          <w:color w:val="000000" w:themeColor="text1"/>
        </w:rPr>
        <w:t xml:space="preserve">In etapa de funcționare se va utiliza apă pentru asigurarea debitului necesar consumatorilor din </w:t>
      </w:r>
    </w:p>
    <w:p w14:paraId="41F778DD" w14:textId="157161C7" w:rsidR="00614E0C" w:rsidRPr="00BB6E8A" w:rsidRDefault="00E706EB" w:rsidP="00E706EB">
      <w:pPr>
        <w:spacing w:line="276" w:lineRule="auto"/>
        <w:rPr>
          <w:rFonts w:asciiTheme="minorHAnsi" w:eastAsia="Segoe UI Symbol" w:hAnsiTheme="minorHAnsi" w:cstheme="minorHAnsi"/>
          <w:color w:val="000000" w:themeColor="text1"/>
        </w:rPr>
      </w:pPr>
      <w:r w:rsidRPr="00BB6E8A">
        <w:rPr>
          <w:rFonts w:asciiTheme="minorHAnsi" w:eastAsia="Segoe UI Symbol" w:hAnsiTheme="minorHAnsi" w:cstheme="minorHAnsi"/>
          <w:color w:val="000000" w:themeColor="text1"/>
        </w:rPr>
        <w:t>pavilioane precum și a instalațiilor de stingere incendiu.</w:t>
      </w:r>
    </w:p>
    <w:p w14:paraId="044B1C0F" w14:textId="3C088A6B" w:rsidR="005B5443" w:rsidRPr="00BB6E8A" w:rsidRDefault="005B5443" w:rsidP="008A3E0C">
      <w:pPr>
        <w:spacing w:line="276" w:lineRule="auto"/>
        <w:rPr>
          <w:rFonts w:asciiTheme="minorHAnsi" w:eastAsia="Segoe UI Symbol" w:hAnsiTheme="minorHAnsi" w:cstheme="minorHAnsi"/>
          <w:color w:val="000000" w:themeColor="text1"/>
        </w:rPr>
      </w:pPr>
    </w:p>
    <w:p w14:paraId="27DE60FC" w14:textId="7F9FF2FD" w:rsidR="00B6235C" w:rsidRPr="00BB6E8A" w:rsidRDefault="00A200A9" w:rsidP="00E706EB">
      <w:pPr>
        <w:spacing w:after="2" w:line="276" w:lineRule="auto"/>
        <w:ind w:left="734" w:right="3982" w:hanging="167"/>
        <w:rPr>
          <w:rFonts w:asciiTheme="minorHAnsi" w:hAnsiTheme="minorHAnsi" w:cstheme="minorHAnsi"/>
        </w:rPr>
      </w:pPr>
      <w:r w:rsidRPr="00BB6E8A">
        <w:rPr>
          <w:rFonts w:asciiTheme="minorHAnsi" w:hAnsiTheme="minorHAnsi" w:cstheme="minorHAnsi"/>
          <w:b/>
        </w:rPr>
        <w:t>8</w:t>
      </w:r>
      <w:r w:rsidR="00B6235C" w:rsidRPr="00BB6E8A">
        <w:rPr>
          <w:rFonts w:asciiTheme="minorHAnsi" w:hAnsiTheme="minorHAnsi" w:cstheme="minorHAnsi"/>
          <w:bCs/>
          <w:i/>
          <w:iCs/>
        </w:rPr>
        <w:t xml:space="preserve">. </w:t>
      </w:r>
      <w:r w:rsidR="00300A5F" w:rsidRPr="00BB6E8A">
        <w:rPr>
          <w:rFonts w:asciiTheme="minorHAnsi" w:hAnsiTheme="minorHAnsi" w:cstheme="minorHAnsi"/>
          <w:bCs/>
          <w:i/>
          <w:iCs/>
        </w:rPr>
        <w:tab/>
      </w:r>
      <w:r w:rsidR="00B6235C" w:rsidRPr="00BB6E8A">
        <w:rPr>
          <w:rFonts w:asciiTheme="minorHAnsi" w:hAnsiTheme="minorHAnsi" w:cstheme="minorHAnsi"/>
          <w:bCs/>
          <w:i/>
          <w:iCs/>
        </w:rPr>
        <w:t xml:space="preserve">Metode folosite in </w:t>
      </w:r>
      <w:proofErr w:type="spellStart"/>
      <w:r w:rsidR="00B6235C" w:rsidRPr="00BB6E8A">
        <w:rPr>
          <w:rFonts w:asciiTheme="minorHAnsi" w:hAnsiTheme="minorHAnsi" w:cstheme="minorHAnsi"/>
          <w:bCs/>
          <w:i/>
          <w:iCs/>
        </w:rPr>
        <w:t>constructie</w:t>
      </w:r>
      <w:proofErr w:type="spellEnd"/>
      <w:r w:rsidR="00B6235C" w:rsidRPr="00BB6E8A">
        <w:rPr>
          <w:rFonts w:asciiTheme="minorHAnsi" w:hAnsiTheme="minorHAnsi" w:cstheme="minorHAnsi"/>
          <w:bCs/>
          <w:i/>
          <w:iCs/>
        </w:rPr>
        <w:t>/ demolare.</w:t>
      </w:r>
    </w:p>
    <w:p w14:paraId="5DFA1E04" w14:textId="77777777" w:rsidR="00B6235C" w:rsidRPr="00BB6E8A" w:rsidRDefault="00B6235C" w:rsidP="008A3E0C">
      <w:pPr>
        <w:pStyle w:val="Default"/>
        <w:spacing w:line="276" w:lineRule="auto"/>
        <w:ind w:firstLine="720"/>
        <w:contextualSpacing/>
        <w:jc w:val="both"/>
        <w:rPr>
          <w:rFonts w:asciiTheme="minorHAnsi" w:hAnsiTheme="minorHAnsi" w:cstheme="minorHAnsi"/>
        </w:rPr>
      </w:pPr>
      <w:proofErr w:type="spellStart"/>
      <w:r w:rsidRPr="00BB6E8A">
        <w:rPr>
          <w:rFonts w:asciiTheme="minorHAnsi" w:hAnsiTheme="minorHAnsi" w:cstheme="minorHAnsi"/>
        </w:rPr>
        <w:t>Sistemele</w:t>
      </w:r>
      <w:proofErr w:type="spellEnd"/>
      <w:r w:rsidRPr="00BB6E8A">
        <w:rPr>
          <w:rFonts w:asciiTheme="minorHAnsi" w:hAnsiTheme="minorHAnsi" w:cstheme="minorHAnsi"/>
        </w:rPr>
        <w:t xml:space="preserve"> constructive </w:t>
      </w:r>
      <w:proofErr w:type="spellStart"/>
      <w:r w:rsidRPr="00BB6E8A">
        <w:rPr>
          <w:rFonts w:asciiTheme="minorHAnsi" w:hAnsiTheme="minorHAnsi" w:cstheme="minorHAnsi"/>
        </w:rPr>
        <w:t>vor</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respecta</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normativele</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si</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legislatia</w:t>
      </w:r>
      <w:proofErr w:type="spellEnd"/>
      <w:r w:rsidRPr="00BB6E8A">
        <w:rPr>
          <w:rFonts w:asciiTheme="minorHAnsi" w:hAnsiTheme="minorHAnsi" w:cstheme="minorHAnsi"/>
        </w:rPr>
        <w:t xml:space="preserve"> in </w:t>
      </w:r>
      <w:proofErr w:type="spellStart"/>
      <w:r w:rsidRPr="00BB6E8A">
        <w:rPr>
          <w:rFonts w:asciiTheme="minorHAnsi" w:hAnsiTheme="minorHAnsi" w:cstheme="minorHAnsi"/>
        </w:rPr>
        <w:t>vigoare</w:t>
      </w:r>
      <w:proofErr w:type="spellEnd"/>
      <w:r w:rsidRPr="00BB6E8A">
        <w:rPr>
          <w:rFonts w:asciiTheme="minorHAnsi" w:hAnsiTheme="minorHAnsi" w:cstheme="minorHAnsi"/>
        </w:rPr>
        <w:t>:</w:t>
      </w:r>
    </w:p>
    <w:p w14:paraId="5F5E63C8" w14:textId="77777777" w:rsidR="00B6235C" w:rsidRPr="00BB6E8A" w:rsidRDefault="00B6235C" w:rsidP="008A3E0C">
      <w:pPr>
        <w:pStyle w:val="Default"/>
        <w:spacing w:line="276" w:lineRule="auto"/>
        <w:ind w:firstLine="720"/>
        <w:contextualSpacing/>
        <w:jc w:val="both"/>
        <w:rPr>
          <w:rFonts w:asciiTheme="minorHAnsi" w:hAnsiTheme="minorHAnsi" w:cstheme="minorHAnsi"/>
        </w:rPr>
      </w:pPr>
      <w:r w:rsidRPr="00BB6E8A">
        <w:rPr>
          <w:rFonts w:asciiTheme="minorHAnsi" w:hAnsiTheme="minorHAnsi" w:cstheme="minorHAnsi"/>
        </w:rPr>
        <w:t>-</w:t>
      </w:r>
      <w:r w:rsidRPr="00BB6E8A">
        <w:rPr>
          <w:rFonts w:asciiTheme="minorHAnsi" w:hAnsiTheme="minorHAnsi" w:cstheme="minorHAnsi"/>
        </w:rPr>
        <w:tab/>
      </w:r>
      <w:proofErr w:type="spellStart"/>
      <w:r w:rsidRPr="00BB6E8A">
        <w:rPr>
          <w:rFonts w:asciiTheme="minorHAnsi" w:hAnsiTheme="minorHAnsi" w:cstheme="minorHAnsi"/>
        </w:rPr>
        <w:t>Legea</w:t>
      </w:r>
      <w:proofErr w:type="spellEnd"/>
      <w:r w:rsidRPr="00BB6E8A">
        <w:rPr>
          <w:rFonts w:asciiTheme="minorHAnsi" w:hAnsiTheme="minorHAnsi" w:cstheme="minorHAnsi"/>
        </w:rPr>
        <w:t xml:space="preserve"> 319/2006 </w:t>
      </w:r>
      <w:proofErr w:type="spellStart"/>
      <w:r w:rsidRPr="00BB6E8A">
        <w:rPr>
          <w:rFonts w:asciiTheme="minorHAnsi" w:hAnsiTheme="minorHAnsi" w:cstheme="minorHAnsi"/>
        </w:rPr>
        <w:t>privind</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protectia</w:t>
      </w:r>
      <w:proofErr w:type="spellEnd"/>
      <w:r w:rsidRPr="00BB6E8A">
        <w:rPr>
          <w:rFonts w:asciiTheme="minorHAnsi" w:hAnsiTheme="minorHAnsi" w:cstheme="minorHAnsi"/>
        </w:rPr>
        <w:t xml:space="preserve"> </w:t>
      </w:r>
      <w:proofErr w:type="spellStart"/>
      <w:proofErr w:type="gramStart"/>
      <w:r w:rsidRPr="00BB6E8A">
        <w:rPr>
          <w:rFonts w:asciiTheme="minorHAnsi" w:hAnsiTheme="minorHAnsi" w:cstheme="minorHAnsi"/>
        </w:rPr>
        <w:t>muncii</w:t>
      </w:r>
      <w:proofErr w:type="spellEnd"/>
      <w:r w:rsidRPr="00BB6E8A">
        <w:rPr>
          <w:rFonts w:asciiTheme="minorHAnsi" w:hAnsiTheme="minorHAnsi" w:cstheme="minorHAnsi"/>
        </w:rPr>
        <w:t>;</w:t>
      </w:r>
      <w:proofErr w:type="gramEnd"/>
      <w:r w:rsidRPr="00BB6E8A">
        <w:rPr>
          <w:rFonts w:asciiTheme="minorHAnsi" w:hAnsiTheme="minorHAnsi" w:cstheme="minorHAnsi"/>
        </w:rPr>
        <w:t xml:space="preserve"> </w:t>
      </w:r>
    </w:p>
    <w:p w14:paraId="4326D1D0" w14:textId="77777777" w:rsidR="00B6235C" w:rsidRPr="00BB6E8A" w:rsidRDefault="00B6235C" w:rsidP="008A3E0C">
      <w:pPr>
        <w:pStyle w:val="Default"/>
        <w:spacing w:line="276" w:lineRule="auto"/>
        <w:ind w:firstLine="720"/>
        <w:contextualSpacing/>
        <w:jc w:val="both"/>
        <w:rPr>
          <w:rFonts w:asciiTheme="minorHAnsi" w:hAnsiTheme="minorHAnsi" w:cstheme="minorHAnsi"/>
        </w:rPr>
      </w:pPr>
      <w:r w:rsidRPr="00BB6E8A">
        <w:rPr>
          <w:rFonts w:asciiTheme="minorHAnsi" w:hAnsiTheme="minorHAnsi" w:cstheme="minorHAnsi"/>
        </w:rPr>
        <w:t>-</w:t>
      </w:r>
      <w:r w:rsidRPr="00BB6E8A">
        <w:rPr>
          <w:rFonts w:asciiTheme="minorHAnsi" w:hAnsiTheme="minorHAnsi" w:cstheme="minorHAnsi"/>
        </w:rPr>
        <w:tab/>
        <w:t xml:space="preserve">HGR 1425/2006 </w:t>
      </w:r>
      <w:proofErr w:type="spellStart"/>
      <w:r w:rsidRPr="00BB6E8A">
        <w:rPr>
          <w:rFonts w:asciiTheme="minorHAnsi" w:hAnsiTheme="minorHAnsi" w:cstheme="minorHAnsi"/>
        </w:rPr>
        <w:t>Norme</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generale</w:t>
      </w:r>
      <w:proofErr w:type="spellEnd"/>
      <w:r w:rsidRPr="00BB6E8A">
        <w:rPr>
          <w:rFonts w:asciiTheme="minorHAnsi" w:hAnsiTheme="minorHAnsi" w:cstheme="minorHAnsi"/>
        </w:rPr>
        <w:t xml:space="preserve"> de </w:t>
      </w:r>
      <w:proofErr w:type="spellStart"/>
      <w:r w:rsidRPr="00BB6E8A">
        <w:rPr>
          <w:rFonts w:asciiTheme="minorHAnsi" w:hAnsiTheme="minorHAnsi" w:cstheme="minorHAnsi"/>
        </w:rPr>
        <w:t>protectia</w:t>
      </w:r>
      <w:proofErr w:type="spellEnd"/>
      <w:r w:rsidRPr="00BB6E8A">
        <w:rPr>
          <w:rFonts w:asciiTheme="minorHAnsi" w:hAnsiTheme="minorHAnsi" w:cstheme="minorHAnsi"/>
        </w:rPr>
        <w:t xml:space="preserve"> </w:t>
      </w:r>
      <w:proofErr w:type="spellStart"/>
      <w:proofErr w:type="gramStart"/>
      <w:r w:rsidRPr="00BB6E8A">
        <w:rPr>
          <w:rFonts w:asciiTheme="minorHAnsi" w:hAnsiTheme="minorHAnsi" w:cstheme="minorHAnsi"/>
        </w:rPr>
        <w:t>muncii</w:t>
      </w:r>
      <w:proofErr w:type="spellEnd"/>
      <w:r w:rsidRPr="00BB6E8A">
        <w:rPr>
          <w:rFonts w:asciiTheme="minorHAnsi" w:hAnsiTheme="minorHAnsi" w:cstheme="minorHAnsi"/>
        </w:rPr>
        <w:t>;</w:t>
      </w:r>
      <w:proofErr w:type="gramEnd"/>
      <w:r w:rsidRPr="00BB6E8A">
        <w:rPr>
          <w:rFonts w:asciiTheme="minorHAnsi" w:hAnsiTheme="minorHAnsi" w:cstheme="minorHAnsi"/>
        </w:rPr>
        <w:t xml:space="preserve"> </w:t>
      </w:r>
    </w:p>
    <w:p w14:paraId="434BF074" w14:textId="77777777" w:rsidR="00B6235C" w:rsidRPr="00BB6E8A" w:rsidRDefault="00B6235C" w:rsidP="008A3E0C">
      <w:pPr>
        <w:pStyle w:val="Default"/>
        <w:spacing w:line="276" w:lineRule="auto"/>
        <w:ind w:firstLine="720"/>
        <w:contextualSpacing/>
        <w:jc w:val="both"/>
        <w:rPr>
          <w:rFonts w:asciiTheme="minorHAnsi" w:hAnsiTheme="minorHAnsi" w:cstheme="minorHAnsi"/>
        </w:rPr>
      </w:pPr>
      <w:r w:rsidRPr="00BB6E8A">
        <w:rPr>
          <w:rFonts w:asciiTheme="minorHAnsi" w:hAnsiTheme="minorHAnsi" w:cstheme="minorHAnsi"/>
        </w:rPr>
        <w:t>-</w:t>
      </w:r>
      <w:r w:rsidRPr="00BB6E8A">
        <w:rPr>
          <w:rFonts w:asciiTheme="minorHAnsi" w:hAnsiTheme="minorHAnsi" w:cstheme="minorHAnsi"/>
        </w:rPr>
        <w:tab/>
      </w:r>
      <w:proofErr w:type="spellStart"/>
      <w:r w:rsidRPr="00BB6E8A">
        <w:rPr>
          <w:rFonts w:asciiTheme="minorHAnsi" w:hAnsiTheme="minorHAnsi" w:cstheme="minorHAnsi"/>
        </w:rPr>
        <w:t>Ordin</w:t>
      </w:r>
      <w:proofErr w:type="spellEnd"/>
      <w:r w:rsidRPr="00BB6E8A">
        <w:rPr>
          <w:rFonts w:asciiTheme="minorHAnsi" w:hAnsiTheme="minorHAnsi" w:cstheme="minorHAnsi"/>
        </w:rPr>
        <w:t xml:space="preserve"> MMPS 235/1995 </w:t>
      </w:r>
      <w:proofErr w:type="spellStart"/>
      <w:r w:rsidRPr="00BB6E8A">
        <w:rPr>
          <w:rFonts w:asciiTheme="minorHAnsi" w:hAnsiTheme="minorHAnsi" w:cstheme="minorHAnsi"/>
        </w:rPr>
        <w:t>privind</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normele</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specifice</w:t>
      </w:r>
      <w:proofErr w:type="spellEnd"/>
      <w:r w:rsidRPr="00BB6E8A">
        <w:rPr>
          <w:rFonts w:asciiTheme="minorHAnsi" w:hAnsiTheme="minorHAnsi" w:cstheme="minorHAnsi"/>
        </w:rPr>
        <w:t xml:space="preserve"> de </w:t>
      </w:r>
      <w:proofErr w:type="spellStart"/>
      <w:r w:rsidRPr="00BB6E8A">
        <w:rPr>
          <w:rFonts w:asciiTheme="minorHAnsi" w:hAnsiTheme="minorHAnsi" w:cstheme="minorHAnsi"/>
        </w:rPr>
        <w:t>securitatea</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muncii</w:t>
      </w:r>
      <w:proofErr w:type="spellEnd"/>
      <w:r w:rsidRPr="00BB6E8A">
        <w:rPr>
          <w:rFonts w:asciiTheme="minorHAnsi" w:hAnsiTheme="minorHAnsi" w:cstheme="minorHAnsi"/>
        </w:rPr>
        <w:t xml:space="preserve"> la </w:t>
      </w:r>
      <w:proofErr w:type="spellStart"/>
      <w:proofErr w:type="gramStart"/>
      <w:r w:rsidRPr="00BB6E8A">
        <w:rPr>
          <w:rFonts w:asciiTheme="minorHAnsi" w:hAnsiTheme="minorHAnsi" w:cstheme="minorHAnsi"/>
        </w:rPr>
        <w:t>inaltime</w:t>
      </w:r>
      <w:proofErr w:type="spellEnd"/>
      <w:r w:rsidRPr="00BB6E8A">
        <w:rPr>
          <w:rFonts w:asciiTheme="minorHAnsi" w:hAnsiTheme="minorHAnsi" w:cstheme="minorHAnsi"/>
        </w:rPr>
        <w:t>;</w:t>
      </w:r>
      <w:proofErr w:type="gramEnd"/>
      <w:r w:rsidRPr="00BB6E8A">
        <w:rPr>
          <w:rFonts w:asciiTheme="minorHAnsi" w:hAnsiTheme="minorHAnsi" w:cstheme="minorHAnsi"/>
        </w:rPr>
        <w:t xml:space="preserve"> </w:t>
      </w:r>
    </w:p>
    <w:p w14:paraId="53546E74" w14:textId="77777777" w:rsidR="00B6235C" w:rsidRPr="00BB6E8A" w:rsidRDefault="00B6235C" w:rsidP="008A3E0C">
      <w:pPr>
        <w:pStyle w:val="Default"/>
        <w:spacing w:line="276" w:lineRule="auto"/>
        <w:ind w:firstLine="720"/>
        <w:contextualSpacing/>
        <w:jc w:val="both"/>
        <w:rPr>
          <w:rFonts w:asciiTheme="minorHAnsi" w:hAnsiTheme="minorHAnsi" w:cstheme="minorHAnsi"/>
        </w:rPr>
      </w:pPr>
      <w:r w:rsidRPr="00BB6E8A">
        <w:rPr>
          <w:rFonts w:asciiTheme="minorHAnsi" w:hAnsiTheme="minorHAnsi" w:cstheme="minorHAnsi"/>
        </w:rPr>
        <w:t>-</w:t>
      </w:r>
      <w:r w:rsidRPr="00BB6E8A">
        <w:rPr>
          <w:rFonts w:asciiTheme="minorHAnsi" w:hAnsiTheme="minorHAnsi" w:cstheme="minorHAnsi"/>
        </w:rPr>
        <w:tab/>
      </w:r>
      <w:proofErr w:type="spellStart"/>
      <w:r w:rsidRPr="00BB6E8A">
        <w:rPr>
          <w:rFonts w:asciiTheme="minorHAnsi" w:hAnsiTheme="minorHAnsi" w:cstheme="minorHAnsi"/>
        </w:rPr>
        <w:t>Ordin</w:t>
      </w:r>
      <w:proofErr w:type="spellEnd"/>
      <w:r w:rsidRPr="00BB6E8A">
        <w:rPr>
          <w:rFonts w:asciiTheme="minorHAnsi" w:hAnsiTheme="minorHAnsi" w:cstheme="minorHAnsi"/>
        </w:rPr>
        <w:t xml:space="preserve"> MMPS 255/1995 - </w:t>
      </w:r>
      <w:proofErr w:type="spellStart"/>
      <w:r w:rsidRPr="00BB6E8A">
        <w:rPr>
          <w:rFonts w:asciiTheme="minorHAnsi" w:hAnsiTheme="minorHAnsi" w:cstheme="minorHAnsi"/>
        </w:rPr>
        <w:t>normativ</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cadru</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privind</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acordarea</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echipamentului</w:t>
      </w:r>
      <w:proofErr w:type="spellEnd"/>
      <w:r w:rsidRPr="00BB6E8A">
        <w:rPr>
          <w:rFonts w:asciiTheme="minorHAnsi" w:hAnsiTheme="minorHAnsi" w:cstheme="minorHAnsi"/>
        </w:rPr>
        <w:t xml:space="preserve"> de </w:t>
      </w:r>
      <w:proofErr w:type="spellStart"/>
      <w:r w:rsidRPr="00BB6E8A">
        <w:rPr>
          <w:rFonts w:asciiTheme="minorHAnsi" w:hAnsiTheme="minorHAnsi" w:cstheme="minorHAnsi"/>
        </w:rPr>
        <w:t>protectie</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individuala</w:t>
      </w:r>
      <w:proofErr w:type="spellEnd"/>
    </w:p>
    <w:p w14:paraId="691E2996" w14:textId="77777777" w:rsidR="00B6235C" w:rsidRPr="00BB6E8A" w:rsidRDefault="00B6235C" w:rsidP="008A3E0C">
      <w:pPr>
        <w:pStyle w:val="Default"/>
        <w:spacing w:line="276" w:lineRule="auto"/>
        <w:ind w:firstLine="720"/>
        <w:contextualSpacing/>
        <w:jc w:val="both"/>
        <w:rPr>
          <w:rFonts w:asciiTheme="minorHAnsi" w:hAnsiTheme="minorHAnsi" w:cstheme="minorHAnsi"/>
        </w:rPr>
      </w:pPr>
      <w:r w:rsidRPr="00BB6E8A">
        <w:rPr>
          <w:rFonts w:asciiTheme="minorHAnsi" w:hAnsiTheme="minorHAnsi" w:cstheme="minorHAnsi"/>
        </w:rPr>
        <w:t>-</w:t>
      </w:r>
      <w:r w:rsidRPr="00BB6E8A">
        <w:rPr>
          <w:rFonts w:asciiTheme="minorHAnsi" w:hAnsiTheme="minorHAnsi" w:cstheme="minorHAnsi"/>
        </w:rPr>
        <w:tab/>
      </w:r>
      <w:proofErr w:type="spellStart"/>
      <w:r w:rsidRPr="00BB6E8A">
        <w:rPr>
          <w:rFonts w:asciiTheme="minorHAnsi" w:hAnsiTheme="minorHAnsi" w:cstheme="minorHAnsi"/>
        </w:rPr>
        <w:t>Ordin</w:t>
      </w:r>
      <w:proofErr w:type="spellEnd"/>
      <w:r w:rsidRPr="00BB6E8A">
        <w:rPr>
          <w:rFonts w:asciiTheme="minorHAnsi" w:hAnsiTheme="minorHAnsi" w:cstheme="minorHAnsi"/>
        </w:rPr>
        <w:t xml:space="preserve"> MLPAT 20N/11.07.</w:t>
      </w:r>
      <w:proofErr w:type="gramStart"/>
      <w:r w:rsidRPr="00BB6E8A">
        <w:rPr>
          <w:rFonts w:asciiTheme="minorHAnsi" w:hAnsiTheme="minorHAnsi" w:cstheme="minorHAnsi"/>
        </w:rPr>
        <w:t>1994  -</w:t>
      </w:r>
      <w:proofErr w:type="gramEnd"/>
      <w:r w:rsidRPr="00BB6E8A">
        <w:rPr>
          <w:rFonts w:asciiTheme="minorHAnsi" w:hAnsiTheme="minorHAnsi" w:cstheme="minorHAnsi"/>
        </w:rPr>
        <w:t xml:space="preserve"> </w:t>
      </w:r>
      <w:proofErr w:type="spellStart"/>
      <w:r w:rsidRPr="00BB6E8A">
        <w:rPr>
          <w:rFonts w:asciiTheme="minorHAnsi" w:hAnsiTheme="minorHAnsi" w:cstheme="minorHAnsi"/>
        </w:rPr>
        <w:t>Normativ</w:t>
      </w:r>
      <w:proofErr w:type="spellEnd"/>
      <w:r w:rsidRPr="00BB6E8A">
        <w:rPr>
          <w:rFonts w:asciiTheme="minorHAnsi" w:hAnsiTheme="minorHAnsi" w:cstheme="minorHAnsi"/>
        </w:rPr>
        <w:t xml:space="preserve"> C300-1994; </w:t>
      </w:r>
    </w:p>
    <w:p w14:paraId="452E4A57" w14:textId="77777777" w:rsidR="00B6235C" w:rsidRPr="00BB6E8A" w:rsidRDefault="00B6235C" w:rsidP="008A3E0C">
      <w:pPr>
        <w:pStyle w:val="Default"/>
        <w:spacing w:line="276" w:lineRule="auto"/>
        <w:ind w:firstLine="720"/>
        <w:contextualSpacing/>
        <w:jc w:val="both"/>
        <w:rPr>
          <w:rFonts w:asciiTheme="minorHAnsi" w:hAnsiTheme="minorHAnsi" w:cstheme="minorHAnsi"/>
        </w:rPr>
      </w:pPr>
      <w:proofErr w:type="spellStart"/>
      <w:r w:rsidRPr="00BB6E8A">
        <w:rPr>
          <w:rFonts w:asciiTheme="minorHAnsi" w:hAnsiTheme="minorHAnsi" w:cstheme="minorHAnsi"/>
        </w:rPr>
        <w:t>Constructorul</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va</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respecta</w:t>
      </w:r>
      <w:proofErr w:type="spellEnd"/>
      <w:r w:rsidRPr="00BB6E8A">
        <w:rPr>
          <w:rFonts w:asciiTheme="minorHAnsi" w:hAnsiTheme="minorHAnsi" w:cstheme="minorHAnsi"/>
        </w:rPr>
        <w:t xml:space="preserve"> in </w:t>
      </w:r>
      <w:proofErr w:type="spellStart"/>
      <w:r w:rsidRPr="00BB6E8A">
        <w:rPr>
          <w:rFonts w:asciiTheme="minorHAnsi" w:hAnsiTheme="minorHAnsi" w:cstheme="minorHAnsi"/>
        </w:rPr>
        <w:t>organizarea</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procesului</w:t>
      </w:r>
      <w:proofErr w:type="spellEnd"/>
      <w:r w:rsidRPr="00BB6E8A">
        <w:rPr>
          <w:rFonts w:asciiTheme="minorHAnsi" w:hAnsiTheme="minorHAnsi" w:cstheme="minorHAnsi"/>
        </w:rPr>
        <w:t xml:space="preserve"> de </w:t>
      </w:r>
      <w:proofErr w:type="spellStart"/>
      <w:r w:rsidRPr="00BB6E8A">
        <w:rPr>
          <w:rFonts w:asciiTheme="minorHAnsi" w:hAnsiTheme="minorHAnsi" w:cstheme="minorHAnsi"/>
        </w:rPr>
        <w:t>lucru</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normele</w:t>
      </w:r>
      <w:proofErr w:type="spellEnd"/>
      <w:r w:rsidRPr="00BB6E8A">
        <w:rPr>
          <w:rFonts w:asciiTheme="minorHAnsi" w:hAnsiTheme="minorHAnsi" w:cstheme="minorHAnsi"/>
        </w:rPr>
        <w:t xml:space="preserve"> de </w:t>
      </w:r>
      <w:proofErr w:type="spellStart"/>
      <w:r w:rsidRPr="00BB6E8A">
        <w:rPr>
          <w:rFonts w:asciiTheme="minorHAnsi" w:hAnsiTheme="minorHAnsi" w:cstheme="minorHAnsi"/>
        </w:rPr>
        <w:t>protectie</w:t>
      </w:r>
      <w:proofErr w:type="spellEnd"/>
      <w:r w:rsidRPr="00BB6E8A">
        <w:rPr>
          <w:rFonts w:asciiTheme="minorHAnsi" w:hAnsiTheme="minorHAnsi" w:cstheme="minorHAnsi"/>
        </w:rPr>
        <w:t xml:space="preserve"> a </w:t>
      </w:r>
      <w:proofErr w:type="spellStart"/>
      <w:r w:rsidRPr="00BB6E8A">
        <w:rPr>
          <w:rFonts w:asciiTheme="minorHAnsi" w:hAnsiTheme="minorHAnsi" w:cstheme="minorHAnsi"/>
        </w:rPr>
        <w:t>muncii</w:t>
      </w:r>
      <w:proofErr w:type="spellEnd"/>
      <w:r w:rsidRPr="00BB6E8A">
        <w:rPr>
          <w:rFonts w:asciiTheme="minorHAnsi" w:hAnsiTheme="minorHAnsi" w:cstheme="minorHAnsi"/>
        </w:rPr>
        <w:t xml:space="preserve"> in </w:t>
      </w:r>
      <w:proofErr w:type="spellStart"/>
      <w:r w:rsidRPr="00BB6E8A">
        <w:rPr>
          <w:rFonts w:asciiTheme="minorHAnsi" w:hAnsiTheme="minorHAnsi" w:cstheme="minorHAnsi"/>
        </w:rPr>
        <w:t>vigoare</w:t>
      </w:r>
      <w:proofErr w:type="spellEnd"/>
      <w:r w:rsidRPr="00BB6E8A">
        <w:rPr>
          <w:rFonts w:asciiTheme="minorHAnsi" w:hAnsiTheme="minorHAnsi" w:cstheme="minorHAnsi"/>
        </w:rPr>
        <w:t xml:space="preserve"> in Romania </w:t>
      </w:r>
      <w:proofErr w:type="spellStart"/>
      <w:r w:rsidRPr="00BB6E8A">
        <w:rPr>
          <w:rFonts w:asciiTheme="minorHAnsi" w:hAnsiTheme="minorHAnsi" w:cstheme="minorHAnsi"/>
        </w:rPr>
        <w:t>ce</w:t>
      </w:r>
      <w:proofErr w:type="spellEnd"/>
      <w:r w:rsidRPr="00BB6E8A">
        <w:rPr>
          <w:rFonts w:asciiTheme="minorHAnsi" w:hAnsiTheme="minorHAnsi" w:cstheme="minorHAnsi"/>
        </w:rPr>
        <w:t xml:space="preserve"> sunt </w:t>
      </w:r>
      <w:proofErr w:type="spellStart"/>
      <w:r w:rsidRPr="00BB6E8A">
        <w:rPr>
          <w:rFonts w:asciiTheme="minorHAnsi" w:hAnsiTheme="minorHAnsi" w:cstheme="minorHAnsi"/>
        </w:rPr>
        <w:t>specifice</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domeniului</w:t>
      </w:r>
      <w:proofErr w:type="spellEnd"/>
      <w:r w:rsidRPr="00BB6E8A">
        <w:rPr>
          <w:rFonts w:asciiTheme="minorHAnsi" w:hAnsiTheme="minorHAnsi" w:cstheme="minorHAnsi"/>
        </w:rPr>
        <w:t xml:space="preserve"> de </w:t>
      </w:r>
      <w:proofErr w:type="spellStart"/>
      <w:r w:rsidRPr="00BB6E8A">
        <w:rPr>
          <w:rFonts w:asciiTheme="minorHAnsi" w:hAnsiTheme="minorHAnsi" w:cstheme="minorHAnsi"/>
        </w:rPr>
        <w:t>activitate</w:t>
      </w:r>
      <w:proofErr w:type="spellEnd"/>
      <w:r w:rsidRPr="00BB6E8A">
        <w:rPr>
          <w:rFonts w:asciiTheme="minorHAnsi" w:hAnsiTheme="minorHAnsi" w:cstheme="minorHAnsi"/>
        </w:rPr>
        <w:t>.</w:t>
      </w:r>
    </w:p>
    <w:p w14:paraId="1BE6C632" w14:textId="24D9BED7" w:rsidR="00B6235C" w:rsidRPr="00BB6E8A" w:rsidRDefault="00B6235C" w:rsidP="008A3E0C">
      <w:pPr>
        <w:pStyle w:val="Default"/>
        <w:spacing w:line="276" w:lineRule="auto"/>
        <w:ind w:firstLine="720"/>
        <w:contextualSpacing/>
        <w:jc w:val="both"/>
        <w:rPr>
          <w:rFonts w:asciiTheme="minorHAnsi" w:hAnsiTheme="minorHAnsi" w:cstheme="minorHAnsi"/>
        </w:rPr>
      </w:pPr>
      <w:proofErr w:type="spellStart"/>
      <w:r w:rsidRPr="00BB6E8A">
        <w:rPr>
          <w:rFonts w:asciiTheme="minorHAnsi" w:hAnsiTheme="minorHAnsi" w:cstheme="minorHAnsi"/>
        </w:rPr>
        <w:t>Lucrarile</w:t>
      </w:r>
      <w:proofErr w:type="spellEnd"/>
      <w:r w:rsidRPr="00BB6E8A">
        <w:rPr>
          <w:rFonts w:asciiTheme="minorHAnsi" w:hAnsiTheme="minorHAnsi" w:cstheme="minorHAnsi"/>
        </w:rPr>
        <w:t xml:space="preserve"> de </w:t>
      </w:r>
      <w:proofErr w:type="spellStart"/>
      <w:r w:rsidRPr="00BB6E8A">
        <w:rPr>
          <w:rFonts w:asciiTheme="minorHAnsi" w:hAnsiTheme="minorHAnsi" w:cstheme="minorHAnsi"/>
        </w:rPr>
        <w:t>constructie</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vor</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incepe</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numai</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dupa</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obtinerea</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Autorizatiei</w:t>
      </w:r>
      <w:proofErr w:type="spellEnd"/>
      <w:r w:rsidRPr="00BB6E8A">
        <w:rPr>
          <w:rFonts w:asciiTheme="minorHAnsi" w:hAnsiTheme="minorHAnsi" w:cstheme="minorHAnsi"/>
        </w:rPr>
        <w:t xml:space="preserve"> de </w:t>
      </w:r>
      <w:proofErr w:type="spellStart"/>
      <w:r w:rsidRPr="00BB6E8A">
        <w:rPr>
          <w:rFonts w:asciiTheme="minorHAnsi" w:hAnsiTheme="minorHAnsi" w:cstheme="minorHAnsi"/>
        </w:rPr>
        <w:t>Construire</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si</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Damolare</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si</w:t>
      </w:r>
      <w:proofErr w:type="spellEnd"/>
      <w:r w:rsidRPr="00BB6E8A">
        <w:rPr>
          <w:rFonts w:asciiTheme="minorHAnsi" w:hAnsiTheme="minorHAnsi" w:cstheme="minorHAnsi"/>
        </w:rPr>
        <w:t xml:space="preserve"> in </w:t>
      </w:r>
      <w:proofErr w:type="spellStart"/>
      <w:r w:rsidRPr="00BB6E8A">
        <w:rPr>
          <w:rFonts w:asciiTheme="minorHAnsi" w:hAnsiTheme="minorHAnsi" w:cstheme="minorHAnsi"/>
        </w:rPr>
        <w:t>conditiile</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stabilite</w:t>
      </w:r>
      <w:proofErr w:type="spellEnd"/>
      <w:r w:rsidRPr="00BB6E8A">
        <w:rPr>
          <w:rFonts w:asciiTheme="minorHAnsi" w:hAnsiTheme="minorHAnsi" w:cstheme="minorHAnsi"/>
        </w:rPr>
        <w:t xml:space="preserve"> de </w:t>
      </w:r>
      <w:proofErr w:type="spellStart"/>
      <w:r w:rsidRPr="00BB6E8A">
        <w:rPr>
          <w:rFonts w:asciiTheme="minorHAnsi" w:hAnsiTheme="minorHAnsi" w:cstheme="minorHAnsi"/>
        </w:rPr>
        <w:t>acestea</w:t>
      </w:r>
      <w:proofErr w:type="spellEnd"/>
      <w:r w:rsidRPr="00BB6E8A">
        <w:rPr>
          <w:rFonts w:asciiTheme="minorHAnsi" w:hAnsiTheme="minorHAnsi" w:cstheme="minorHAnsi"/>
        </w:rPr>
        <w:t>.</w:t>
      </w:r>
    </w:p>
    <w:p w14:paraId="11D54BBA" w14:textId="648325DB" w:rsidR="0092229E" w:rsidRPr="00BB6E8A" w:rsidRDefault="00B6235C" w:rsidP="008A3E0C">
      <w:pPr>
        <w:pStyle w:val="Default"/>
        <w:spacing w:line="276" w:lineRule="auto"/>
        <w:ind w:firstLine="720"/>
        <w:contextualSpacing/>
        <w:jc w:val="both"/>
        <w:rPr>
          <w:rFonts w:asciiTheme="minorHAnsi" w:hAnsiTheme="minorHAnsi" w:cstheme="minorHAnsi"/>
        </w:rPr>
      </w:pPr>
      <w:proofErr w:type="spellStart"/>
      <w:r w:rsidRPr="00BB6E8A">
        <w:rPr>
          <w:rFonts w:asciiTheme="minorHAnsi" w:hAnsiTheme="minorHAnsi" w:cstheme="minorHAnsi"/>
        </w:rPr>
        <w:t>Lucrarile</w:t>
      </w:r>
      <w:proofErr w:type="spellEnd"/>
      <w:r w:rsidRPr="00BB6E8A">
        <w:rPr>
          <w:rFonts w:asciiTheme="minorHAnsi" w:hAnsiTheme="minorHAnsi" w:cstheme="minorHAnsi"/>
        </w:rPr>
        <w:t xml:space="preserve"> de </w:t>
      </w:r>
      <w:proofErr w:type="spellStart"/>
      <w:r w:rsidRPr="00BB6E8A">
        <w:rPr>
          <w:rFonts w:asciiTheme="minorHAnsi" w:hAnsiTheme="minorHAnsi" w:cstheme="minorHAnsi"/>
        </w:rPr>
        <w:t>constructie</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desfasurate</w:t>
      </w:r>
      <w:proofErr w:type="spellEnd"/>
      <w:r w:rsidRPr="00BB6E8A">
        <w:rPr>
          <w:rFonts w:asciiTheme="minorHAnsi" w:hAnsiTheme="minorHAnsi" w:cstheme="minorHAnsi"/>
        </w:rPr>
        <w:t xml:space="preserve"> nu </w:t>
      </w:r>
      <w:proofErr w:type="spellStart"/>
      <w:r w:rsidRPr="00BB6E8A">
        <w:rPr>
          <w:rFonts w:asciiTheme="minorHAnsi" w:hAnsiTheme="minorHAnsi" w:cstheme="minorHAnsi"/>
        </w:rPr>
        <w:t>vor</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avea</w:t>
      </w:r>
      <w:proofErr w:type="spellEnd"/>
      <w:r w:rsidRPr="00BB6E8A">
        <w:rPr>
          <w:rFonts w:asciiTheme="minorHAnsi" w:hAnsiTheme="minorHAnsi" w:cstheme="minorHAnsi"/>
        </w:rPr>
        <w:t xml:space="preserve"> un </w:t>
      </w:r>
      <w:proofErr w:type="spellStart"/>
      <w:r w:rsidRPr="00BB6E8A">
        <w:rPr>
          <w:rFonts w:asciiTheme="minorHAnsi" w:hAnsiTheme="minorHAnsi" w:cstheme="minorHAnsi"/>
        </w:rPr>
        <w:t>caracter</w:t>
      </w:r>
      <w:proofErr w:type="spellEnd"/>
      <w:r w:rsidRPr="00BB6E8A">
        <w:rPr>
          <w:rFonts w:asciiTheme="minorHAnsi" w:hAnsiTheme="minorHAnsi" w:cstheme="minorHAnsi"/>
        </w:rPr>
        <w:t xml:space="preserve"> special, </w:t>
      </w:r>
      <w:proofErr w:type="spellStart"/>
      <w:r w:rsidRPr="00BB6E8A">
        <w:rPr>
          <w:rFonts w:asciiTheme="minorHAnsi" w:hAnsiTheme="minorHAnsi" w:cstheme="minorHAnsi"/>
        </w:rPr>
        <w:t>constand</w:t>
      </w:r>
      <w:proofErr w:type="spellEnd"/>
      <w:r w:rsidRPr="00BB6E8A">
        <w:rPr>
          <w:rFonts w:asciiTheme="minorHAnsi" w:hAnsiTheme="minorHAnsi" w:cstheme="minorHAnsi"/>
        </w:rPr>
        <w:t xml:space="preserve"> in </w:t>
      </w:r>
      <w:proofErr w:type="spellStart"/>
      <w:r w:rsidRPr="00BB6E8A">
        <w:rPr>
          <w:rFonts w:asciiTheme="minorHAnsi" w:hAnsiTheme="minorHAnsi" w:cstheme="minorHAnsi"/>
        </w:rPr>
        <w:t>procese</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uzuale</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specifice</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acestui</w:t>
      </w:r>
      <w:proofErr w:type="spellEnd"/>
      <w:r w:rsidRPr="00BB6E8A">
        <w:rPr>
          <w:rFonts w:asciiTheme="minorHAnsi" w:hAnsiTheme="minorHAnsi" w:cstheme="minorHAnsi"/>
        </w:rPr>
        <w:t xml:space="preserve"> tip de </w:t>
      </w:r>
      <w:proofErr w:type="spellStart"/>
      <w:r w:rsidRPr="00BB6E8A">
        <w:rPr>
          <w:rFonts w:asciiTheme="minorHAnsi" w:hAnsiTheme="minorHAnsi" w:cstheme="minorHAnsi"/>
        </w:rPr>
        <w:t>proiect</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Sistemul</w:t>
      </w:r>
      <w:proofErr w:type="spellEnd"/>
      <w:r w:rsidRPr="00BB6E8A">
        <w:rPr>
          <w:rFonts w:asciiTheme="minorHAnsi" w:hAnsiTheme="minorHAnsi" w:cstheme="minorHAnsi"/>
        </w:rPr>
        <w:t xml:space="preserve"> de </w:t>
      </w:r>
      <w:proofErr w:type="spellStart"/>
      <w:r w:rsidRPr="00BB6E8A">
        <w:rPr>
          <w:rFonts w:asciiTheme="minorHAnsi" w:hAnsiTheme="minorHAnsi" w:cstheme="minorHAnsi"/>
        </w:rPr>
        <w:t>constructie</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fiind</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simplu</w:t>
      </w:r>
      <w:proofErr w:type="spellEnd"/>
      <w:r w:rsidRPr="00BB6E8A">
        <w:rPr>
          <w:rFonts w:asciiTheme="minorHAnsi" w:hAnsiTheme="minorHAnsi" w:cstheme="minorHAnsi"/>
        </w:rPr>
        <w:t xml:space="preserve"> – cadre </w:t>
      </w:r>
      <w:proofErr w:type="spellStart"/>
      <w:r w:rsidRPr="00BB6E8A">
        <w:rPr>
          <w:rFonts w:asciiTheme="minorHAnsi" w:hAnsiTheme="minorHAnsi" w:cstheme="minorHAnsi"/>
        </w:rPr>
        <w:t>metalice</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sau</w:t>
      </w:r>
      <w:proofErr w:type="spellEnd"/>
      <w:r w:rsidRPr="00BB6E8A">
        <w:rPr>
          <w:rFonts w:asciiTheme="minorHAnsi" w:hAnsiTheme="minorHAnsi" w:cstheme="minorHAnsi"/>
        </w:rPr>
        <w:t xml:space="preserve"> cadre </w:t>
      </w:r>
      <w:proofErr w:type="spellStart"/>
      <w:r w:rsidRPr="00BB6E8A">
        <w:rPr>
          <w:rFonts w:asciiTheme="minorHAnsi" w:hAnsiTheme="minorHAnsi" w:cstheme="minorHAnsi"/>
        </w:rPr>
        <w:t>mixte</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beton</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si</w:t>
      </w:r>
      <w:proofErr w:type="spellEnd"/>
      <w:r w:rsidRPr="00BB6E8A">
        <w:rPr>
          <w:rFonts w:asciiTheme="minorHAnsi" w:hAnsiTheme="minorHAnsi" w:cstheme="minorHAnsi"/>
        </w:rPr>
        <w:t xml:space="preserve"> </w:t>
      </w:r>
      <w:proofErr w:type="gramStart"/>
      <w:r w:rsidRPr="00BB6E8A">
        <w:rPr>
          <w:rFonts w:asciiTheme="minorHAnsi" w:hAnsiTheme="minorHAnsi" w:cstheme="minorHAnsi"/>
        </w:rPr>
        <w:t>metal)  ,</w:t>
      </w:r>
      <w:proofErr w:type="gramEnd"/>
      <w:r w:rsidRPr="00BB6E8A">
        <w:rPr>
          <w:rFonts w:asciiTheme="minorHAnsi" w:hAnsiTheme="minorHAnsi" w:cstheme="minorHAnsi"/>
        </w:rPr>
        <w:t xml:space="preserve">  o mare </w:t>
      </w:r>
      <w:proofErr w:type="spellStart"/>
      <w:r w:rsidRPr="00BB6E8A">
        <w:rPr>
          <w:rFonts w:asciiTheme="minorHAnsi" w:hAnsiTheme="minorHAnsi" w:cstheme="minorHAnsi"/>
        </w:rPr>
        <w:t>parte</w:t>
      </w:r>
      <w:proofErr w:type="spellEnd"/>
      <w:r w:rsidRPr="00BB6E8A">
        <w:rPr>
          <w:rFonts w:asciiTheme="minorHAnsi" w:hAnsiTheme="minorHAnsi" w:cstheme="minorHAnsi"/>
        </w:rPr>
        <w:t xml:space="preserve"> din </w:t>
      </w:r>
      <w:proofErr w:type="spellStart"/>
      <w:r w:rsidRPr="00BB6E8A">
        <w:rPr>
          <w:rFonts w:asciiTheme="minorHAnsi" w:hAnsiTheme="minorHAnsi" w:cstheme="minorHAnsi"/>
        </w:rPr>
        <w:t>materiale</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vor</w:t>
      </w:r>
      <w:proofErr w:type="spellEnd"/>
      <w:r w:rsidRPr="00BB6E8A">
        <w:rPr>
          <w:rFonts w:asciiTheme="minorHAnsi" w:hAnsiTheme="minorHAnsi" w:cstheme="minorHAnsi"/>
        </w:rPr>
        <w:t xml:space="preserve"> fi prefabricate </w:t>
      </w:r>
      <w:proofErr w:type="spellStart"/>
      <w:r w:rsidRPr="00BB6E8A">
        <w:rPr>
          <w:rFonts w:asciiTheme="minorHAnsi" w:hAnsiTheme="minorHAnsi" w:cstheme="minorHAnsi"/>
        </w:rPr>
        <w:t>si</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montate</w:t>
      </w:r>
      <w:proofErr w:type="spellEnd"/>
      <w:r w:rsidRPr="00BB6E8A">
        <w:rPr>
          <w:rFonts w:asciiTheme="minorHAnsi" w:hAnsiTheme="minorHAnsi" w:cstheme="minorHAnsi"/>
        </w:rPr>
        <w:t xml:space="preserve"> local. </w:t>
      </w:r>
      <w:proofErr w:type="spellStart"/>
      <w:r w:rsidRPr="00BB6E8A">
        <w:rPr>
          <w:rFonts w:asciiTheme="minorHAnsi" w:hAnsiTheme="minorHAnsi" w:cstheme="minorHAnsi"/>
        </w:rPr>
        <w:t>Lucrarile</w:t>
      </w:r>
      <w:proofErr w:type="spellEnd"/>
      <w:r w:rsidRPr="00BB6E8A">
        <w:rPr>
          <w:rFonts w:asciiTheme="minorHAnsi" w:hAnsiTheme="minorHAnsi" w:cstheme="minorHAnsi"/>
        </w:rPr>
        <w:t xml:space="preserve"> de </w:t>
      </w:r>
      <w:proofErr w:type="spellStart"/>
      <w:r w:rsidRPr="00BB6E8A">
        <w:rPr>
          <w:rFonts w:asciiTheme="minorHAnsi" w:hAnsiTheme="minorHAnsi" w:cstheme="minorHAnsi"/>
        </w:rPr>
        <w:t>inchideri</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perimetrale</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compartimentari</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interioare</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finisaje</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interioare</w:t>
      </w:r>
      <w:proofErr w:type="spellEnd"/>
      <w:r w:rsidRPr="00BB6E8A">
        <w:rPr>
          <w:rFonts w:asciiTheme="minorHAnsi" w:hAnsiTheme="minorHAnsi" w:cstheme="minorHAnsi"/>
        </w:rPr>
        <w:t xml:space="preserve"> se </w:t>
      </w:r>
      <w:proofErr w:type="spellStart"/>
      <w:r w:rsidRPr="00BB6E8A">
        <w:rPr>
          <w:rFonts w:asciiTheme="minorHAnsi" w:hAnsiTheme="minorHAnsi" w:cstheme="minorHAnsi"/>
        </w:rPr>
        <w:t>vor</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executa</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prin</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metode</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clasice</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fara</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utilizarea</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unor</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metode</w:t>
      </w:r>
      <w:proofErr w:type="spellEnd"/>
      <w:r w:rsidRPr="00BB6E8A">
        <w:rPr>
          <w:rFonts w:asciiTheme="minorHAnsi" w:hAnsiTheme="minorHAnsi" w:cstheme="minorHAnsi"/>
        </w:rPr>
        <w:t xml:space="preserve"> </w:t>
      </w:r>
      <w:proofErr w:type="spellStart"/>
      <w:proofErr w:type="gramStart"/>
      <w:r w:rsidRPr="00BB6E8A">
        <w:rPr>
          <w:rFonts w:asciiTheme="minorHAnsi" w:hAnsiTheme="minorHAnsi" w:cstheme="minorHAnsi"/>
        </w:rPr>
        <w:t>speciale</w:t>
      </w:r>
      <w:proofErr w:type="spellEnd"/>
      <w:r w:rsidRPr="00BB6E8A">
        <w:rPr>
          <w:rFonts w:asciiTheme="minorHAnsi" w:hAnsiTheme="minorHAnsi" w:cstheme="minorHAnsi"/>
        </w:rPr>
        <w:t>.</w:t>
      </w:r>
      <w:r w:rsidR="0092229E" w:rsidRPr="00BB6E8A">
        <w:rPr>
          <w:rFonts w:asciiTheme="minorHAnsi" w:hAnsiTheme="minorHAnsi" w:cstheme="minorHAnsi"/>
        </w:rPr>
        <w:t>.</w:t>
      </w:r>
      <w:proofErr w:type="gramEnd"/>
      <w:r w:rsidR="0092229E" w:rsidRPr="00BB6E8A">
        <w:rPr>
          <w:rFonts w:asciiTheme="minorHAnsi" w:hAnsiTheme="minorHAnsi" w:cstheme="minorHAnsi"/>
        </w:rPr>
        <w:t xml:space="preserve"> </w:t>
      </w:r>
    </w:p>
    <w:p w14:paraId="3EC6E0F5" w14:textId="5CE8A55D" w:rsidR="002A5D91" w:rsidRPr="00BB6E8A" w:rsidRDefault="002A5D91" w:rsidP="00A200A9">
      <w:pPr>
        <w:pStyle w:val="Titlu3"/>
        <w:numPr>
          <w:ilvl w:val="0"/>
          <w:numId w:val="38"/>
        </w:numPr>
        <w:spacing w:line="276" w:lineRule="auto"/>
        <w:contextualSpacing/>
        <w:jc w:val="both"/>
        <w:rPr>
          <w:rFonts w:asciiTheme="minorHAnsi" w:hAnsiTheme="minorHAnsi" w:cstheme="minorHAnsi"/>
          <w:b w:val="0"/>
          <w:bCs w:val="0"/>
          <w:i/>
          <w:iCs/>
          <w:noProof/>
        </w:rPr>
      </w:pPr>
      <w:bookmarkStart w:id="25" w:name="_Toc13121137"/>
      <w:r w:rsidRPr="00BB6E8A">
        <w:rPr>
          <w:rFonts w:asciiTheme="minorHAnsi" w:hAnsiTheme="minorHAnsi" w:cstheme="minorHAnsi"/>
          <w:b w:val="0"/>
          <w:bCs w:val="0"/>
          <w:i/>
          <w:iCs/>
          <w:noProof/>
        </w:rPr>
        <w:lastRenderedPageBreak/>
        <w:t>Planul de execuţie, cuprinzând faza de construcţie, punerea în funcţiune, exploatare, refacere şi folosire ulterioară</w:t>
      </w:r>
      <w:bookmarkEnd w:id="25"/>
    </w:p>
    <w:p w14:paraId="712F64E3" w14:textId="0E62FCAF" w:rsidR="00B6235C" w:rsidRPr="00BB6E8A" w:rsidRDefault="00B6235C">
      <w:pPr>
        <w:pStyle w:val="Listparagraf"/>
        <w:numPr>
          <w:ilvl w:val="0"/>
          <w:numId w:val="13"/>
        </w:numPr>
        <w:spacing w:line="276" w:lineRule="auto"/>
        <w:jc w:val="both"/>
        <w:rPr>
          <w:rFonts w:asciiTheme="minorHAnsi" w:hAnsiTheme="minorHAnsi" w:cstheme="minorHAnsi"/>
        </w:rPr>
      </w:pPr>
      <w:r w:rsidRPr="00BB6E8A">
        <w:rPr>
          <w:rFonts w:asciiTheme="minorHAnsi" w:hAnsiTheme="minorHAnsi" w:cstheme="minorHAnsi"/>
        </w:rPr>
        <w:t>construire-montaj</w:t>
      </w:r>
    </w:p>
    <w:p w14:paraId="58CB6809" w14:textId="4926281F" w:rsidR="00B6235C" w:rsidRPr="00BB6E8A" w:rsidRDefault="00B6235C" w:rsidP="008A3E0C">
      <w:pPr>
        <w:spacing w:line="276" w:lineRule="auto"/>
        <w:jc w:val="both"/>
        <w:rPr>
          <w:rFonts w:asciiTheme="minorHAnsi" w:hAnsiTheme="minorHAnsi" w:cstheme="minorHAnsi"/>
        </w:rPr>
      </w:pPr>
      <w:r w:rsidRPr="00BB6E8A">
        <w:rPr>
          <w:rFonts w:asciiTheme="minorHAnsi" w:hAnsiTheme="minorHAnsi" w:cstheme="minorHAnsi"/>
        </w:rPr>
        <w:t>-demo</w:t>
      </w:r>
      <w:r w:rsidR="00300A5F" w:rsidRPr="00BB6E8A">
        <w:rPr>
          <w:rFonts w:asciiTheme="minorHAnsi" w:hAnsiTheme="minorHAnsi" w:cstheme="minorHAnsi"/>
        </w:rPr>
        <w:t>l</w:t>
      </w:r>
      <w:r w:rsidRPr="00BB6E8A">
        <w:rPr>
          <w:rFonts w:asciiTheme="minorHAnsi" w:hAnsiTheme="minorHAnsi" w:cstheme="minorHAnsi"/>
        </w:rPr>
        <w:t xml:space="preserve">area </w:t>
      </w:r>
      <w:r w:rsidR="00A200A9" w:rsidRPr="00BB6E8A">
        <w:rPr>
          <w:rFonts w:asciiTheme="minorHAnsi" w:hAnsiTheme="minorHAnsi" w:cstheme="minorHAnsi"/>
        </w:rPr>
        <w:t>pavilionului existent;</w:t>
      </w:r>
      <w:r w:rsidRPr="00BB6E8A">
        <w:rPr>
          <w:rFonts w:asciiTheme="minorHAnsi" w:hAnsiTheme="minorHAnsi" w:cstheme="minorHAnsi"/>
        </w:rPr>
        <w:t xml:space="preserve"> </w:t>
      </w:r>
    </w:p>
    <w:p w14:paraId="423E5B84" w14:textId="77777777" w:rsidR="00B6235C" w:rsidRPr="00BB6E8A" w:rsidRDefault="00B6235C" w:rsidP="008A3E0C">
      <w:pPr>
        <w:spacing w:line="276" w:lineRule="auto"/>
        <w:contextualSpacing/>
        <w:jc w:val="both"/>
        <w:rPr>
          <w:rFonts w:asciiTheme="minorHAnsi" w:hAnsiTheme="minorHAnsi" w:cstheme="minorHAnsi"/>
        </w:rPr>
      </w:pPr>
      <w:r w:rsidRPr="00BB6E8A">
        <w:rPr>
          <w:rFonts w:asciiTheme="minorHAnsi" w:hAnsiTheme="minorHAnsi" w:cstheme="minorHAnsi"/>
        </w:rPr>
        <w:t>-amenajare teren;</w:t>
      </w:r>
    </w:p>
    <w:p w14:paraId="6D49A4F3" w14:textId="77777777" w:rsidR="00B6235C" w:rsidRPr="00BB6E8A" w:rsidRDefault="00B6235C" w:rsidP="008A3E0C">
      <w:pPr>
        <w:spacing w:line="276" w:lineRule="auto"/>
        <w:contextualSpacing/>
        <w:jc w:val="both"/>
        <w:rPr>
          <w:rFonts w:asciiTheme="minorHAnsi" w:hAnsiTheme="minorHAnsi" w:cstheme="minorHAnsi"/>
        </w:rPr>
      </w:pPr>
      <w:r w:rsidRPr="00BB6E8A">
        <w:rPr>
          <w:rFonts w:asciiTheme="minorHAnsi" w:hAnsiTheme="minorHAnsi" w:cstheme="minorHAnsi"/>
        </w:rPr>
        <w:t xml:space="preserve">-executarea </w:t>
      </w:r>
      <w:proofErr w:type="spellStart"/>
      <w:r w:rsidRPr="00BB6E8A">
        <w:rPr>
          <w:rFonts w:asciiTheme="minorHAnsi" w:hAnsiTheme="minorHAnsi" w:cstheme="minorHAnsi"/>
        </w:rPr>
        <w:t>lucrarilor</w:t>
      </w:r>
      <w:proofErr w:type="spellEnd"/>
      <w:r w:rsidRPr="00BB6E8A">
        <w:rPr>
          <w:rFonts w:asciiTheme="minorHAnsi" w:hAnsiTheme="minorHAnsi" w:cstheme="minorHAnsi"/>
        </w:rPr>
        <w:t xml:space="preserve"> de </w:t>
      </w:r>
      <w:proofErr w:type="spellStart"/>
      <w:r w:rsidRPr="00BB6E8A">
        <w:rPr>
          <w:rFonts w:asciiTheme="minorHAnsi" w:hAnsiTheme="minorHAnsi" w:cstheme="minorHAnsi"/>
        </w:rPr>
        <w:t>constructie</w:t>
      </w:r>
      <w:proofErr w:type="spellEnd"/>
      <w:r w:rsidRPr="00BB6E8A">
        <w:rPr>
          <w:rFonts w:asciiTheme="minorHAnsi" w:hAnsiTheme="minorHAnsi" w:cstheme="minorHAnsi"/>
        </w:rPr>
        <w:t>;</w:t>
      </w:r>
    </w:p>
    <w:p w14:paraId="3D4A01DA" w14:textId="77777777" w:rsidR="00B6235C" w:rsidRPr="00BB6E8A" w:rsidRDefault="00B6235C" w:rsidP="008A3E0C">
      <w:pPr>
        <w:spacing w:line="276" w:lineRule="auto"/>
        <w:contextualSpacing/>
        <w:jc w:val="both"/>
        <w:rPr>
          <w:rFonts w:asciiTheme="minorHAnsi" w:hAnsiTheme="minorHAnsi" w:cstheme="minorHAnsi"/>
        </w:rPr>
      </w:pPr>
      <w:r w:rsidRPr="00BB6E8A">
        <w:rPr>
          <w:rFonts w:asciiTheme="minorHAnsi" w:hAnsiTheme="minorHAnsi" w:cstheme="minorHAnsi"/>
        </w:rPr>
        <w:t xml:space="preserve">-realizarea </w:t>
      </w:r>
      <w:proofErr w:type="spellStart"/>
      <w:r w:rsidRPr="00BB6E8A">
        <w:rPr>
          <w:rFonts w:asciiTheme="minorHAnsi" w:hAnsiTheme="minorHAnsi" w:cstheme="minorHAnsi"/>
        </w:rPr>
        <w:t>legaturilor</w:t>
      </w:r>
      <w:proofErr w:type="spellEnd"/>
      <w:r w:rsidRPr="00BB6E8A">
        <w:rPr>
          <w:rFonts w:asciiTheme="minorHAnsi" w:hAnsiTheme="minorHAnsi" w:cstheme="minorHAnsi"/>
        </w:rPr>
        <w:t xml:space="preserve"> la </w:t>
      </w:r>
      <w:proofErr w:type="spellStart"/>
      <w:r w:rsidRPr="00BB6E8A">
        <w:rPr>
          <w:rFonts w:asciiTheme="minorHAnsi" w:hAnsiTheme="minorHAnsi" w:cstheme="minorHAnsi"/>
        </w:rPr>
        <w:t>utilitati</w:t>
      </w:r>
      <w:proofErr w:type="spellEnd"/>
      <w:r w:rsidRPr="00BB6E8A">
        <w:rPr>
          <w:rFonts w:asciiTheme="minorHAnsi" w:hAnsiTheme="minorHAnsi" w:cstheme="minorHAnsi"/>
        </w:rPr>
        <w:t>;</w:t>
      </w:r>
    </w:p>
    <w:p w14:paraId="5B35E089" w14:textId="77777777" w:rsidR="00B6235C" w:rsidRPr="00BB6E8A" w:rsidRDefault="00B6235C" w:rsidP="008A3E0C">
      <w:pPr>
        <w:spacing w:line="276" w:lineRule="auto"/>
        <w:contextualSpacing/>
        <w:jc w:val="both"/>
        <w:rPr>
          <w:rFonts w:asciiTheme="minorHAnsi" w:hAnsiTheme="minorHAnsi" w:cstheme="minorHAnsi"/>
        </w:rPr>
      </w:pPr>
      <w:r w:rsidRPr="00BB6E8A">
        <w:rPr>
          <w:rFonts w:asciiTheme="minorHAnsi" w:hAnsiTheme="minorHAnsi" w:cstheme="minorHAnsi"/>
        </w:rPr>
        <w:t xml:space="preserve">-punerea in </w:t>
      </w:r>
      <w:proofErr w:type="spellStart"/>
      <w:r w:rsidRPr="00BB6E8A">
        <w:rPr>
          <w:rFonts w:asciiTheme="minorHAnsi" w:hAnsiTheme="minorHAnsi" w:cstheme="minorHAnsi"/>
        </w:rPr>
        <w:t>functiune</w:t>
      </w:r>
      <w:proofErr w:type="spellEnd"/>
      <w:r w:rsidRPr="00BB6E8A">
        <w:rPr>
          <w:rFonts w:asciiTheme="minorHAnsi" w:hAnsiTheme="minorHAnsi" w:cstheme="minorHAnsi"/>
        </w:rPr>
        <w:t xml:space="preserve"> a obiectivului;</w:t>
      </w:r>
    </w:p>
    <w:p w14:paraId="3CF3C787" w14:textId="77777777" w:rsidR="00B6235C" w:rsidRPr="00BB6E8A" w:rsidRDefault="00B6235C" w:rsidP="008A3E0C">
      <w:pPr>
        <w:spacing w:line="276" w:lineRule="auto"/>
        <w:contextualSpacing/>
        <w:jc w:val="both"/>
        <w:rPr>
          <w:rFonts w:asciiTheme="minorHAnsi" w:hAnsiTheme="minorHAnsi" w:cstheme="minorHAnsi"/>
        </w:rPr>
      </w:pPr>
      <w:r w:rsidRPr="00BB6E8A">
        <w:rPr>
          <w:rFonts w:asciiTheme="minorHAnsi" w:hAnsiTheme="minorHAnsi" w:cstheme="minorHAnsi"/>
        </w:rPr>
        <w:t>II.</w:t>
      </w:r>
      <w:r w:rsidRPr="00BB6E8A">
        <w:rPr>
          <w:rFonts w:asciiTheme="minorHAnsi" w:hAnsiTheme="minorHAnsi" w:cstheme="minorHAnsi"/>
        </w:rPr>
        <w:tab/>
        <w:t xml:space="preserve">exploatare - </w:t>
      </w:r>
      <w:proofErr w:type="spellStart"/>
      <w:r w:rsidRPr="00BB6E8A">
        <w:rPr>
          <w:rFonts w:asciiTheme="minorHAnsi" w:hAnsiTheme="minorHAnsi" w:cstheme="minorHAnsi"/>
        </w:rPr>
        <w:t>functionare</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intretinere</w:t>
      </w:r>
      <w:proofErr w:type="spellEnd"/>
      <w:r w:rsidRPr="00BB6E8A">
        <w:rPr>
          <w:rFonts w:asciiTheme="minorHAnsi" w:hAnsiTheme="minorHAnsi" w:cstheme="minorHAnsi"/>
        </w:rPr>
        <w:t>.</w:t>
      </w:r>
    </w:p>
    <w:p w14:paraId="6F3A6520" w14:textId="77777777" w:rsidR="00B6235C" w:rsidRPr="00BB6E8A" w:rsidRDefault="00B6235C" w:rsidP="008A3E0C">
      <w:pPr>
        <w:spacing w:line="276" w:lineRule="auto"/>
        <w:ind w:firstLine="720"/>
        <w:contextualSpacing/>
        <w:jc w:val="both"/>
        <w:rPr>
          <w:rFonts w:asciiTheme="minorHAnsi" w:hAnsiTheme="minorHAnsi" w:cstheme="minorHAnsi"/>
        </w:rPr>
      </w:pPr>
      <w:r w:rsidRPr="00BB6E8A">
        <w:rPr>
          <w:rFonts w:asciiTheme="minorHAnsi" w:hAnsiTheme="minorHAnsi" w:cstheme="minorHAnsi"/>
        </w:rPr>
        <w:t xml:space="preserve">Pe perioada </w:t>
      </w:r>
      <w:proofErr w:type="spellStart"/>
      <w:r w:rsidRPr="00BB6E8A">
        <w:rPr>
          <w:rFonts w:asciiTheme="minorHAnsi" w:hAnsiTheme="minorHAnsi" w:cstheme="minorHAnsi"/>
        </w:rPr>
        <w:t>executiei</w:t>
      </w:r>
      <w:proofErr w:type="spellEnd"/>
      <w:r w:rsidRPr="00BB6E8A">
        <w:rPr>
          <w:rFonts w:asciiTheme="minorHAnsi" w:hAnsiTheme="minorHAnsi" w:cstheme="minorHAnsi"/>
        </w:rPr>
        <w:t xml:space="preserve"> obiectivului se va respecta cu </w:t>
      </w:r>
      <w:proofErr w:type="spellStart"/>
      <w:r w:rsidRPr="00BB6E8A">
        <w:rPr>
          <w:rFonts w:asciiTheme="minorHAnsi" w:hAnsiTheme="minorHAnsi" w:cstheme="minorHAnsi"/>
        </w:rPr>
        <w:t>strictete</w:t>
      </w:r>
      <w:proofErr w:type="spellEnd"/>
      <w:r w:rsidRPr="00BB6E8A">
        <w:rPr>
          <w:rFonts w:asciiTheme="minorHAnsi" w:hAnsiTheme="minorHAnsi" w:cstheme="minorHAnsi"/>
        </w:rPr>
        <w:t xml:space="preserve"> proiectul pentru obiectivul propus cat si </w:t>
      </w:r>
      <w:proofErr w:type="spellStart"/>
      <w:r w:rsidRPr="00BB6E8A">
        <w:rPr>
          <w:rFonts w:asciiTheme="minorHAnsi" w:hAnsiTheme="minorHAnsi" w:cstheme="minorHAnsi"/>
        </w:rPr>
        <w:t>recomandarile</w:t>
      </w:r>
      <w:proofErr w:type="spellEnd"/>
      <w:r w:rsidRPr="00BB6E8A">
        <w:rPr>
          <w:rFonts w:asciiTheme="minorHAnsi" w:hAnsiTheme="minorHAnsi" w:cstheme="minorHAnsi"/>
        </w:rPr>
        <w:t xml:space="preserve"> specifice pentru </w:t>
      </w:r>
      <w:proofErr w:type="spellStart"/>
      <w:r w:rsidRPr="00BB6E8A">
        <w:rPr>
          <w:rFonts w:asciiTheme="minorHAnsi" w:hAnsiTheme="minorHAnsi" w:cstheme="minorHAnsi"/>
        </w:rPr>
        <w:t>protectia</w:t>
      </w:r>
      <w:proofErr w:type="spellEnd"/>
      <w:r w:rsidRPr="00BB6E8A">
        <w:rPr>
          <w:rFonts w:asciiTheme="minorHAnsi" w:hAnsiTheme="minorHAnsi" w:cstheme="minorHAnsi"/>
        </w:rPr>
        <w:t xml:space="preserve"> mediului. </w:t>
      </w:r>
    </w:p>
    <w:p w14:paraId="2E4669B9" w14:textId="77777777" w:rsidR="00B6235C" w:rsidRPr="00BB6E8A" w:rsidRDefault="00B6235C" w:rsidP="008A3E0C">
      <w:pPr>
        <w:spacing w:line="276" w:lineRule="auto"/>
        <w:ind w:firstLine="720"/>
        <w:contextualSpacing/>
        <w:jc w:val="both"/>
        <w:rPr>
          <w:rFonts w:asciiTheme="minorHAnsi" w:hAnsiTheme="minorHAnsi" w:cstheme="minorHAnsi"/>
        </w:rPr>
      </w:pPr>
      <w:r w:rsidRPr="00BB6E8A">
        <w:rPr>
          <w:rFonts w:asciiTheme="minorHAnsi" w:hAnsiTheme="minorHAnsi" w:cstheme="minorHAnsi"/>
        </w:rPr>
        <w:t xml:space="preserve">Pentru perioada de </w:t>
      </w:r>
      <w:proofErr w:type="spellStart"/>
      <w:r w:rsidRPr="00BB6E8A">
        <w:rPr>
          <w:rFonts w:asciiTheme="minorHAnsi" w:hAnsiTheme="minorHAnsi" w:cstheme="minorHAnsi"/>
        </w:rPr>
        <w:t>functionare</w:t>
      </w:r>
      <w:proofErr w:type="spellEnd"/>
      <w:r w:rsidRPr="00BB6E8A">
        <w:rPr>
          <w:rFonts w:asciiTheme="minorHAnsi" w:hAnsiTheme="minorHAnsi" w:cstheme="minorHAnsi"/>
        </w:rPr>
        <w:t xml:space="preserve"> si exploatare a obiectivului propus se vor lua toate masurile necesare pentru evitarea producerii de factori </w:t>
      </w:r>
      <w:proofErr w:type="spellStart"/>
      <w:r w:rsidRPr="00BB6E8A">
        <w:rPr>
          <w:rFonts w:asciiTheme="minorHAnsi" w:hAnsiTheme="minorHAnsi" w:cstheme="minorHAnsi"/>
        </w:rPr>
        <w:t>poluanti</w:t>
      </w:r>
      <w:proofErr w:type="spellEnd"/>
      <w:r w:rsidRPr="00BB6E8A">
        <w:rPr>
          <w:rFonts w:asciiTheme="minorHAnsi" w:hAnsiTheme="minorHAnsi" w:cstheme="minorHAnsi"/>
        </w:rPr>
        <w:t xml:space="preserve"> pentru mediul </w:t>
      </w:r>
      <w:proofErr w:type="spellStart"/>
      <w:r w:rsidRPr="00BB6E8A">
        <w:rPr>
          <w:rFonts w:asciiTheme="minorHAnsi" w:hAnsiTheme="minorHAnsi" w:cstheme="minorHAnsi"/>
        </w:rPr>
        <w:t>inconjurator</w:t>
      </w:r>
      <w:proofErr w:type="spellEnd"/>
      <w:r w:rsidRPr="00BB6E8A">
        <w:rPr>
          <w:rFonts w:asciiTheme="minorHAnsi" w:hAnsiTheme="minorHAnsi" w:cstheme="minorHAnsi"/>
        </w:rPr>
        <w:t xml:space="preserve"> conform normelor in vigoare.</w:t>
      </w:r>
    </w:p>
    <w:p w14:paraId="245F0E30" w14:textId="10908BCC" w:rsidR="00F8543F" w:rsidRPr="00BB6E8A" w:rsidRDefault="00B6235C" w:rsidP="008A3E0C">
      <w:pPr>
        <w:spacing w:line="276" w:lineRule="auto"/>
        <w:ind w:firstLine="360"/>
        <w:contextualSpacing/>
        <w:jc w:val="both"/>
        <w:rPr>
          <w:rFonts w:asciiTheme="minorHAnsi" w:eastAsia="Calibri" w:hAnsiTheme="minorHAnsi" w:cstheme="minorHAnsi"/>
          <w:noProof/>
        </w:rPr>
      </w:pPr>
      <w:r w:rsidRPr="00BB6E8A">
        <w:rPr>
          <w:rFonts w:asciiTheme="minorHAnsi" w:hAnsiTheme="minorHAnsi" w:cstheme="minorHAnsi"/>
        </w:rPr>
        <w:t>Pentru etapa de refacere si utilizare post construire se vor respecta prevederile proiectului de refacere a mediul</w:t>
      </w:r>
      <w:r w:rsidR="00300A5F" w:rsidRPr="00BB6E8A">
        <w:rPr>
          <w:rFonts w:asciiTheme="minorHAnsi" w:hAnsiTheme="minorHAnsi" w:cstheme="minorHAnsi"/>
        </w:rPr>
        <w:t>ui</w:t>
      </w:r>
    </w:p>
    <w:p w14:paraId="5817CDAA" w14:textId="77777777" w:rsidR="00B6235C" w:rsidRPr="00BB6E8A" w:rsidRDefault="00B6235C" w:rsidP="008A3E0C">
      <w:pPr>
        <w:spacing w:line="276" w:lineRule="auto"/>
        <w:ind w:firstLine="360"/>
        <w:contextualSpacing/>
        <w:jc w:val="both"/>
        <w:rPr>
          <w:rFonts w:asciiTheme="minorHAnsi" w:hAnsiTheme="minorHAnsi" w:cstheme="minorHAnsi"/>
          <w:noProof/>
        </w:rPr>
      </w:pPr>
    </w:p>
    <w:p w14:paraId="6DB008EC" w14:textId="2D5BB1E4" w:rsidR="002A5D91" w:rsidRPr="00BB6E8A" w:rsidRDefault="00300A5F">
      <w:pPr>
        <w:pStyle w:val="Titlu3"/>
        <w:numPr>
          <w:ilvl w:val="0"/>
          <w:numId w:val="12"/>
        </w:numPr>
        <w:spacing w:before="0" w:line="276" w:lineRule="auto"/>
        <w:ind w:left="426" w:firstLine="0"/>
        <w:contextualSpacing/>
        <w:jc w:val="both"/>
        <w:rPr>
          <w:rFonts w:asciiTheme="minorHAnsi" w:hAnsiTheme="minorHAnsi" w:cstheme="minorHAnsi"/>
          <w:b w:val="0"/>
          <w:bCs w:val="0"/>
          <w:i/>
          <w:iCs/>
          <w:noProof/>
        </w:rPr>
      </w:pPr>
      <w:bookmarkStart w:id="26" w:name="_Toc13121138"/>
      <w:r w:rsidRPr="00BB6E8A">
        <w:rPr>
          <w:rFonts w:asciiTheme="minorHAnsi" w:hAnsiTheme="minorHAnsi" w:cstheme="minorHAnsi"/>
          <w:b w:val="0"/>
          <w:bCs w:val="0"/>
          <w:i/>
          <w:iCs/>
          <w:noProof/>
        </w:rPr>
        <w:t xml:space="preserve">   </w:t>
      </w:r>
      <w:r w:rsidRPr="00BB6E8A">
        <w:rPr>
          <w:rFonts w:asciiTheme="minorHAnsi" w:hAnsiTheme="minorHAnsi" w:cstheme="minorHAnsi"/>
          <w:b w:val="0"/>
          <w:bCs w:val="0"/>
          <w:i/>
          <w:iCs/>
          <w:noProof/>
        </w:rPr>
        <w:tab/>
      </w:r>
      <w:r w:rsidR="002A5D91" w:rsidRPr="00BB6E8A">
        <w:rPr>
          <w:rFonts w:asciiTheme="minorHAnsi" w:hAnsiTheme="minorHAnsi" w:cstheme="minorHAnsi"/>
          <w:b w:val="0"/>
          <w:bCs w:val="0"/>
          <w:i/>
          <w:iCs/>
          <w:noProof/>
        </w:rPr>
        <w:t>Relaţia cu alte proiecte existente sau planificate</w:t>
      </w:r>
      <w:bookmarkEnd w:id="26"/>
    </w:p>
    <w:p w14:paraId="3544AA3B" w14:textId="5ECA461D" w:rsidR="00582E93" w:rsidRPr="00BB6E8A" w:rsidRDefault="00B6235C" w:rsidP="008A3E0C">
      <w:pPr>
        <w:spacing w:line="276" w:lineRule="auto"/>
        <w:ind w:firstLine="720"/>
        <w:contextualSpacing/>
        <w:jc w:val="both"/>
        <w:rPr>
          <w:rFonts w:asciiTheme="minorHAnsi" w:hAnsiTheme="minorHAnsi" w:cstheme="minorHAnsi"/>
          <w:noProof/>
        </w:rPr>
      </w:pPr>
      <w:r w:rsidRPr="00BB6E8A">
        <w:rPr>
          <w:rFonts w:asciiTheme="minorHAnsi" w:hAnsiTheme="minorHAnsi" w:cstheme="minorHAnsi"/>
        </w:rPr>
        <w:t xml:space="preserve">Proiectul propus nu se </w:t>
      </w:r>
      <w:proofErr w:type="spellStart"/>
      <w:r w:rsidRPr="00BB6E8A">
        <w:rPr>
          <w:rFonts w:asciiTheme="minorHAnsi" w:hAnsiTheme="minorHAnsi" w:cstheme="minorHAnsi"/>
        </w:rPr>
        <w:t>cumuleaza</w:t>
      </w:r>
      <w:proofErr w:type="spellEnd"/>
      <w:r w:rsidRPr="00BB6E8A">
        <w:rPr>
          <w:rFonts w:asciiTheme="minorHAnsi" w:hAnsiTheme="minorHAnsi" w:cstheme="minorHAnsi"/>
        </w:rPr>
        <w:t xml:space="preserve"> cu alte proiecte existente sau propuse</w:t>
      </w:r>
    </w:p>
    <w:p w14:paraId="264367F6" w14:textId="64BC7830" w:rsidR="002A5D91" w:rsidRPr="00BB6E8A" w:rsidRDefault="00300A5F">
      <w:pPr>
        <w:pStyle w:val="Titlu3"/>
        <w:numPr>
          <w:ilvl w:val="0"/>
          <w:numId w:val="12"/>
        </w:numPr>
        <w:spacing w:before="0" w:line="276" w:lineRule="auto"/>
        <w:ind w:left="426" w:firstLine="0"/>
        <w:contextualSpacing/>
        <w:jc w:val="both"/>
        <w:rPr>
          <w:rFonts w:asciiTheme="minorHAnsi" w:hAnsiTheme="minorHAnsi" w:cstheme="minorHAnsi"/>
          <w:b w:val="0"/>
          <w:bCs w:val="0"/>
          <w:i/>
          <w:iCs/>
          <w:noProof/>
        </w:rPr>
      </w:pPr>
      <w:bookmarkStart w:id="27" w:name="_Toc13121139"/>
      <w:r w:rsidRPr="00BB6E8A">
        <w:rPr>
          <w:rFonts w:asciiTheme="minorHAnsi" w:hAnsiTheme="minorHAnsi" w:cstheme="minorHAnsi"/>
          <w:b w:val="0"/>
          <w:bCs w:val="0"/>
          <w:i/>
          <w:iCs/>
          <w:noProof/>
        </w:rPr>
        <w:t xml:space="preserve"> </w:t>
      </w:r>
      <w:r w:rsidRPr="00BB6E8A">
        <w:rPr>
          <w:rFonts w:asciiTheme="minorHAnsi" w:hAnsiTheme="minorHAnsi" w:cstheme="minorHAnsi"/>
          <w:b w:val="0"/>
          <w:bCs w:val="0"/>
          <w:i/>
          <w:iCs/>
          <w:noProof/>
        </w:rPr>
        <w:tab/>
        <w:t xml:space="preserve"> </w:t>
      </w:r>
      <w:r w:rsidR="002A5D91" w:rsidRPr="00BB6E8A">
        <w:rPr>
          <w:rFonts w:asciiTheme="minorHAnsi" w:hAnsiTheme="minorHAnsi" w:cstheme="minorHAnsi"/>
          <w:b w:val="0"/>
          <w:bCs w:val="0"/>
          <w:i/>
          <w:iCs/>
          <w:noProof/>
        </w:rPr>
        <w:t>Detalii privind alternativele care au fost luate în considerare</w:t>
      </w:r>
      <w:bookmarkEnd w:id="27"/>
    </w:p>
    <w:p w14:paraId="6F881925" w14:textId="5339A583" w:rsidR="00D95EC4" w:rsidRPr="00BB6E8A" w:rsidRDefault="00D95EC4" w:rsidP="008A3E0C">
      <w:pPr>
        <w:pStyle w:val="Titlu3"/>
        <w:spacing w:before="0" w:line="276" w:lineRule="auto"/>
        <w:ind w:firstLine="720"/>
        <w:contextualSpacing/>
        <w:jc w:val="both"/>
        <w:rPr>
          <w:rFonts w:asciiTheme="minorHAnsi" w:hAnsiTheme="minorHAnsi" w:cstheme="minorHAnsi"/>
          <w:noProof/>
        </w:rPr>
      </w:pPr>
      <w:bookmarkStart w:id="28" w:name="_Toc13121140"/>
      <w:bookmarkStart w:id="29" w:name="_Hlk85710538"/>
      <w:proofErr w:type="spellStart"/>
      <w:r w:rsidRPr="00BB6E8A">
        <w:rPr>
          <w:rFonts w:asciiTheme="minorHAnsi" w:eastAsia="Times New Roman" w:hAnsiTheme="minorHAnsi" w:cstheme="minorHAnsi"/>
          <w:b w:val="0"/>
          <w:bCs w:val="0"/>
          <w:color w:val="auto"/>
        </w:rPr>
        <w:t>Tinand</w:t>
      </w:r>
      <w:proofErr w:type="spellEnd"/>
      <w:r w:rsidRPr="00BB6E8A">
        <w:rPr>
          <w:rFonts w:asciiTheme="minorHAnsi" w:eastAsia="Times New Roman" w:hAnsiTheme="minorHAnsi" w:cstheme="minorHAnsi"/>
          <w:b w:val="0"/>
          <w:bCs w:val="0"/>
          <w:color w:val="auto"/>
        </w:rPr>
        <w:t xml:space="preserve"> cont de specificitatea proiectului, si de </w:t>
      </w:r>
      <w:proofErr w:type="spellStart"/>
      <w:r w:rsidRPr="00BB6E8A">
        <w:rPr>
          <w:rFonts w:asciiTheme="minorHAnsi" w:eastAsia="Times New Roman" w:hAnsiTheme="minorHAnsi" w:cstheme="minorHAnsi"/>
          <w:b w:val="0"/>
          <w:bCs w:val="0"/>
          <w:color w:val="auto"/>
        </w:rPr>
        <w:t>locatia</w:t>
      </w:r>
      <w:proofErr w:type="spellEnd"/>
      <w:r w:rsidRPr="00BB6E8A">
        <w:rPr>
          <w:rFonts w:asciiTheme="minorHAnsi" w:eastAsia="Times New Roman" w:hAnsiTheme="minorHAnsi" w:cstheme="minorHAnsi"/>
          <w:b w:val="0"/>
          <w:bCs w:val="0"/>
          <w:color w:val="auto"/>
        </w:rPr>
        <w:t xml:space="preserve"> propusa pentru amplasarea sa, nu s-a pus problema </w:t>
      </w:r>
      <w:proofErr w:type="spellStart"/>
      <w:r w:rsidRPr="00BB6E8A">
        <w:rPr>
          <w:rFonts w:asciiTheme="minorHAnsi" w:eastAsia="Times New Roman" w:hAnsiTheme="minorHAnsi" w:cstheme="minorHAnsi"/>
          <w:b w:val="0"/>
          <w:bCs w:val="0"/>
          <w:color w:val="auto"/>
        </w:rPr>
        <w:t>luarii</w:t>
      </w:r>
      <w:proofErr w:type="spellEnd"/>
      <w:r w:rsidRPr="00BB6E8A">
        <w:rPr>
          <w:rFonts w:asciiTheme="minorHAnsi" w:eastAsia="Times New Roman" w:hAnsiTheme="minorHAnsi" w:cstheme="minorHAnsi"/>
          <w:b w:val="0"/>
          <w:bCs w:val="0"/>
          <w:color w:val="auto"/>
        </w:rPr>
        <w:t xml:space="preserve"> in calcul a unor alternative din punctul de vedere al amplasamentul si al </w:t>
      </w:r>
      <w:proofErr w:type="spellStart"/>
      <w:r w:rsidRPr="00BB6E8A">
        <w:rPr>
          <w:rFonts w:asciiTheme="minorHAnsi" w:eastAsia="Times New Roman" w:hAnsiTheme="minorHAnsi" w:cstheme="minorHAnsi"/>
          <w:b w:val="0"/>
          <w:bCs w:val="0"/>
          <w:color w:val="auto"/>
        </w:rPr>
        <w:t>desfasurarii</w:t>
      </w:r>
      <w:proofErr w:type="spellEnd"/>
      <w:r w:rsidRPr="00BB6E8A">
        <w:rPr>
          <w:rFonts w:asciiTheme="minorHAnsi" w:eastAsia="Times New Roman" w:hAnsiTheme="minorHAnsi" w:cstheme="minorHAnsi"/>
          <w:b w:val="0"/>
          <w:bCs w:val="0"/>
          <w:color w:val="auto"/>
        </w:rPr>
        <w:t xml:space="preserve"> </w:t>
      </w:r>
      <w:proofErr w:type="spellStart"/>
      <w:r w:rsidRPr="00BB6E8A">
        <w:rPr>
          <w:rFonts w:asciiTheme="minorHAnsi" w:eastAsia="Times New Roman" w:hAnsiTheme="minorHAnsi" w:cstheme="minorHAnsi"/>
          <w:b w:val="0"/>
          <w:bCs w:val="0"/>
          <w:color w:val="auto"/>
        </w:rPr>
        <w:t>activitatii</w:t>
      </w:r>
      <w:proofErr w:type="spellEnd"/>
      <w:r w:rsidRPr="00BB6E8A">
        <w:rPr>
          <w:rFonts w:asciiTheme="minorHAnsi" w:eastAsia="Times New Roman" w:hAnsiTheme="minorHAnsi" w:cstheme="minorHAnsi"/>
          <w:b w:val="0"/>
          <w:bCs w:val="0"/>
          <w:color w:val="auto"/>
        </w:rPr>
        <w:t>.</w:t>
      </w:r>
    </w:p>
    <w:p w14:paraId="00964759" w14:textId="178B21A1" w:rsidR="002A5D91" w:rsidRPr="00BB6E8A" w:rsidRDefault="00C053E8">
      <w:pPr>
        <w:pStyle w:val="Titlu3"/>
        <w:numPr>
          <w:ilvl w:val="0"/>
          <w:numId w:val="12"/>
        </w:numPr>
        <w:spacing w:before="0" w:line="276" w:lineRule="auto"/>
        <w:ind w:left="426" w:firstLine="141"/>
        <w:contextualSpacing/>
        <w:jc w:val="both"/>
        <w:rPr>
          <w:rFonts w:asciiTheme="minorHAnsi" w:hAnsiTheme="minorHAnsi" w:cstheme="minorHAnsi"/>
          <w:b w:val="0"/>
          <w:bCs w:val="0"/>
          <w:i/>
          <w:iCs/>
          <w:noProof/>
        </w:rPr>
      </w:pPr>
      <w:r w:rsidRPr="00BB6E8A">
        <w:rPr>
          <w:rFonts w:asciiTheme="minorHAnsi" w:hAnsiTheme="minorHAnsi" w:cstheme="minorHAnsi"/>
          <w:noProof/>
        </w:rPr>
        <w:t xml:space="preserve"> </w:t>
      </w:r>
      <w:r w:rsidR="002A5D91" w:rsidRPr="00BB6E8A">
        <w:rPr>
          <w:rFonts w:asciiTheme="minorHAnsi" w:hAnsiTheme="minorHAnsi" w:cstheme="minorHAnsi"/>
          <w:b w:val="0"/>
          <w:bCs w:val="0"/>
          <w:i/>
          <w:iCs/>
          <w:noProof/>
        </w:rPr>
        <w:t>Alte activităţi care pot apărea ca urmare a proiectului (de exemplu, extragerea de agregate, asigurarea unor noi surse de apă, surse sau linii de transport al energiei, creşterea numărului de locuinţe, eliminarea apelor uzate şi a deşeurilor)</w:t>
      </w:r>
      <w:bookmarkEnd w:id="28"/>
    </w:p>
    <w:p w14:paraId="488E5A77" w14:textId="0FEFE4FC" w:rsidR="00D95EC4" w:rsidRPr="00BB6E8A" w:rsidRDefault="00D95EC4" w:rsidP="008A3E0C">
      <w:pPr>
        <w:spacing w:line="276" w:lineRule="auto"/>
        <w:ind w:firstLine="426"/>
        <w:rPr>
          <w:rFonts w:asciiTheme="minorHAnsi" w:hAnsiTheme="minorHAnsi" w:cstheme="minorHAnsi"/>
        </w:rPr>
      </w:pPr>
      <w:r w:rsidRPr="00BB6E8A">
        <w:rPr>
          <w:rFonts w:asciiTheme="minorHAnsi" w:hAnsiTheme="minorHAnsi" w:cstheme="minorHAnsi"/>
        </w:rPr>
        <w:t xml:space="preserve">Lucrările de </w:t>
      </w:r>
      <w:proofErr w:type="spellStart"/>
      <w:r w:rsidRPr="00BB6E8A">
        <w:rPr>
          <w:rFonts w:asciiTheme="minorHAnsi" w:hAnsiTheme="minorHAnsi" w:cstheme="minorHAnsi"/>
        </w:rPr>
        <w:t>construcţie</w:t>
      </w:r>
      <w:proofErr w:type="spellEnd"/>
      <w:r w:rsidRPr="00BB6E8A">
        <w:rPr>
          <w:rFonts w:asciiTheme="minorHAnsi" w:hAnsiTheme="minorHAnsi" w:cstheme="minorHAnsi"/>
        </w:rPr>
        <w:t xml:space="preserve"> se realizează într-o zonă din </w:t>
      </w:r>
      <w:r w:rsidR="00A12038">
        <w:rPr>
          <w:rFonts w:asciiTheme="minorHAnsi" w:hAnsiTheme="minorHAnsi" w:cstheme="minorHAnsi"/>
        </w:rPr>
        <w:t>extra</w:t>
      </w:r>
      <w:r w:rsidRPr="00BB6E8A">
        <w:rPr>
          <w:rFonts w:asciiTheme="minorHAnsi" w:hAnsiTheme="minorHAnsi" w:cstheme="minorHAnsi"/>
        </w:rPr>
        <w:t xml:space="preserve">vilanul </w:t>
      </w:r>
      <w:proofErr w:type="spellStart"/>
      <w:r w:rsidRPr="00BB6E8A">
        <w:rPr>
          <w:rFonts w:asciiTheme="minorHAnsi" w:hAnsiTheme="minorHAnsi" w:cstheme="minorHAnsi"/>
        </w:rPr>
        <w:t>localităţii</w:t>
      </w:r>
      <w:proofErr w:type="spellEnd"/>
      <w:r w:rsidRPr="00BB6E8A">
        <w:rPr>
          <w:rFonts w:asciiTheme="minorHAnsi" w:hAnsiTheme="minorHAnsi" w:cstheme="minorHAnsi"/>
        </w:rPr>
        <w:t xml:space="preserve">, fără a aduce modificări în ceea ce </w:t>
      </w:r>
      <w:proofErr w:type="spellStart"/>
      <w:r w:rsidRPr="00BB6E8A">
        <w:rPr>
          <w:rFonts w:asciiTheme="minorHAnsi" w:hAnsiTheme="minorHAnsi" w:cstheme="minorHAnsi"/>
        </w:rPr>
        <w:t>priveşte</w:t>
      </w:r>
      <w:proofErr w:type="spellEnd"/>
      <w:r w:rsidRPr="00BB6E8A">
        <w:rPr>
          <w:rFonts w:asciiTheme="minorHAnsi" w:hAnsiTheme="minorHAnsi" w:cstheme="minorHAnsi"/>
        </w:rPr>
        <w:t xml:space="preserve"> </w:t>
      </w:r>
      <w:proofErr w:type="spellStart"/>
      <w:r w:rsidRPr="00BB6E8A">
        <w:rPr>
          <w:rFonts w:asciiTheme="minorHAnsi" w:hAnsiTheme="minorHAnsi" w:cstheme="minorHAnsi"/>
        </w:rPr>
        <w:t>funcţiunea</w:t>
      </w:r>
      <w:proofErr w:type="spellEnd"/>
      <w:r w:rsidRPr="00BB6E8A">
        <w:rPr>
          <w:rFonts w:asciiTheme="minorHAnsi" w:hAnsiTheme="minorHAnsi" w:cstheme="minorHAnsi"/>
        </w:rPr>
        <w:t xml:space="preserve"> zonei, modul de asigurare cu </w:t>
      </w:r>
      <w:proofErr w:type="spellStart"/>
      <w:r w:rsidRPr="00BB6E8A">
        <w:rPr>
          <w:rFonts w:asciiTheme="minorHAnsi" w:hAnsiTheme="minorHAnsi" w:cstheme="minorHAnsi"/>
        </w:rPr>
        <w:t>utilităţi</w:t>
      </w:r>
      <w:proofErr w:type="spellEnd"/>
      <w:r w:rsidRPr="00BB6E8A">
        <w:rPr>
          <w:rFonts w:asciiTheme="minorHAnsi" w:hAnsiTheme="minorHAnsi" w:cstheme="minorHAnsi"/>
        </w:rPr>
        <w:t xml:space="preserve">. </w:t>
      </w:r>
    </w:p>
    <w:p w14:paraId="33A7A320" w14:textId="5336DF58" w:rsidR="002A5D91" w:rsidRPr="00BB6E8A" w:rsidRDefault="00C053E8" w:rsidP="00300A5F">
      <w:pPr>
        <w:pStyle w:val="Titlu3"/>
        <w:spacing w:line="276" w:lineRule="auto"/>
        <w:ind w:firstLine="567"/>
        <w:contextualSpacing/>
        <w:jc w:val="both"/>
        <w:rPr>
          <w:rFonts w:asciiTheme="minorHAnsi" w:hAnsiTheme="minorHAnsi" w:cstheme="minorHAnsi"/>
          <w:b w:val="0"/>
          <w:bCs w:val="0"/>
          <w:i/>
          <w:iCs/>
          <w:noProof/>
        </w:rPr>
      </w:pPr>
      <w:bookmarkStart w:id="30" w:name="_Toc13121141"/>
      <w:bookmarkEnd w:id="29"/>
      <w:r w:rsidRPr="00BB6E8A">
        <w:rPr>
          <w:rFonts w:asciiTheme="minorHAnsi" w:hAnsiTheme="minorHAnsi" w:cstheme="minorHAnsi"/>
          <w:b w:val="0"/>
          <w:bCs w:val="0"/>
          <w:i/>
          <w:iCs/>
          <w:noProof/>
        </w:rPr>
        <w:t xml:space="preserve">14. </w:t>
      </w:r>
      <w:r w:rsidR="00300A5F" w:rsidRPr="00BB6E8A">
        <w:rPr>
          <w:rFonts w:asciiTheme="minorHAnsi" w:hAnsiTheme="minorHAnsi" w:cstheme="minorHAnsi"/>
          <w:b w:val="0"/>
          <w:bCs w:val="0"/>
          <w:i/>
          <w:iCs/>
          <w:noProof/>
        </w:rPr>
        <w:tab/>
      </w:r>
      <w:r w:rsidR="002A5D91" w:rsidRPr="00BB6E8A">
        <w:rPr>
          <w:rFonts w:asciiTheme="minorHAnsi" w:hAnsiTheme="minorHAnsi" w:cstheme="minorHAnsi"/>
          <w:b w:val="0"/>
          <w:bCs w:val="0"/>
          <w:i/>
          <w:iCs/>
          <w:noProof/>
        </w:rPr>
        <w:t>Alte autorizaţii cerute pentru proiect</w:t>
      </w:r>
      <w:bookmarkEnd w:id="30"/>
    </w:p>
    <w:p w14:paraId="1A3A6E12" w14:textId="301857EA" w:rsidR="00A200A9" w:rsidRPr="00BB6E8A" w:rsidRDefault="00A200A9" w:rsidP="00304257">
      <w:pPr>
        <w:pStyle w:val="Titlu1"/>
        <w:spacing w:before="240" w:line="276" w:lineRule="auto"/>
        <w:contextualSpacing/>
        <w:jc w:val="both"/>
        <w:rPr>
          <w:rFonts w:asciiTheme="minorHAnsi" w:eastAsia="Segoe UI Symbol" w:hAnsiTheme="minorHAnsi" w:cstheme="minorHAnsi"/>
          <w:b w:val="0"/>
          <w:bCs w:val="0"/>
          <w:sz w:val="24"/>
          <w:szCs w:val="24"/>
        </w:rPr>
      </w:pPr>
      <w:bookmarkStart w:id="31" w:name="_Toc13121142"/>
      <w:r w:rsidRPr="00BB6E8A">
        <w:rPr>
          <w:rFonts w:asciiTheme="minorHAnsi" w:eastAsia="Segoe UI Symbol" w:hAnsiTheme="minorHAnsi" w:cstheme="minorHAnsi"/>
          <w:b w:val="0"/>
          <w:bCs w:val="0"/>
          <w:sz w:val="24"/>
          <w:szCs w:val="24"/>
        </w:rPr>
        <w:t>Conform Certificat de Urbanism  A1568 din 21.08.2023</w:t>
      </w:r>
    </w:p>
    <w:p w14:paraId="09131245" w14:textId="77777777" w:rsidR="00A200A9" w:rsidRPr="00BB6E8A" w:rsidRDefault="00A200A9" w:rsidP="00A200A9">
      <w:pPr>
        <w:rPr>
          <w:rFonts w:asciiTheme="minorHAnsi" w:eastAsia="Segoe UI Symbol" w:hAnsiTheme="minorHAnsi" w:cstheme="minorHAnsi"/>
        </w:rPr>
      </w:pPr>
    </w:p>
    <w:p w14:paraId="7DA4E9B1" w14:textId="431BBD50" w:rsidR="002A5D91" w:rsidRPr="00BB6E8A" w:rsidRDefault="002A5D91" w:rsidP="00304257">
      <w:pPr>
        <w:pStyle w:val="Titlu1"/>
        <w:spacing w:before="240" w:line="276" w:lineRule="auto"/>
        <w:contextualSpacing/>
        <w:jc w:val="both"/>
        <w:rPr>
          <w:rFonts w:asciiTheme="minorHAnsi" w:hAnsiTheme="minorHAnsi" w:cstheme="minorHAnsi"/>
          <w:noProof/>
          <w:sz w:val="24"/>
          <w:szCs w:val="24"/>
        </w:rPr>
      </w:pPr>
      <w:r w:rsidRPr="00BB6E8A">
        <w:rPr>
          <w:rFonts w:asciiTheme="minorHAnsi" w:hAnsiTheme="minorHAnsi" w:cstheme="minorHAnsi"/>
          <w:noProof/>
          <w:sz w:val="24"/>
          <w:szCs w:val="24"/>
        </w:rPr>
        <w:t>IV. DESCRIEREA LUCRĂRILOR DE DEMOLARE NECESARE</w:t>
      </w:r>
      <w:bookmarkEnd w:id="31"/>
    </w:p>
    <w:p w14:paraId="3AA6353F" w14:textId="70033037" w:rsidR="002A5D91" w:rsidRPr="00BB6E8A" w:rsidRDefault="002A5D91">
      <w:pPr>
        <w:pStyle w:val="Titlu2"/>
        <w:numPr>
          <w:ilvl w:val="0"/>
          <w:numId w:val="14"/>
        </w:numPr>
        <w:spacing w:line="276" w:lineRule="auto"/>
        <w:ind w:left="0" w:firstLine="0"/>
        <w:contextualSpacing/>
        <w:jc w:val="both"/>
        <w:rPr>
          <w:rFonts w:asciiTheme="minorHAnsi" w:hAnsiTheme="minorHAnsi" w:cstheme="minorHAnsi"/>
          <w:b w:val="0"/>
          <w:bCs w:val="0"/>
          <w:i/>
          <w:iCs/>
          <w:noProof/>
          <w:sz w:val="24"/>
          <w:szCs w:val="24"/>
        </w:rPr>
      </w:pPr>
      <w:bookmarkStart w:id="32" w:name="_Toc13121143"/>
      <w:r w:rsidRPr="00BB6E8A">
        <w:rPr>
          <w:rFonts w:asciiTheme="minorHAnsi" w:hAnsiTheme="minorHAnsi" w:cstheme="minorHAnsi"/>
          <w:b w:val="0"/>
          <w:bCs w:val="0"/>
          <w:i/>
          <w:iCs/>
          <w:noProof/>
          <w:sz w:val="24"/>
          <w:szCs w:val="24"/>
        </w:rPr>
        <w:t>Planul de execuţie a lucrărilor de demolare, de refacere şi folosire ulterioară a terenului</w:t>
      </w:r>
      <w:bookmarkEnd w:id="32"/>
    </w:p>
    <w:p w14:paraId="2399999D" w14:textId="77777777" w:rsidR="002D5B8F" w:rsidRPr="00BB6E8A" w:rsidRDefault="002D5B8F" w:rsidP="00304257">
      <w:pPr>
        <w:spacing w:line="276" w:lineRule="auto"/>
        <w:ind w:firstLine="720"/>
        <w:contextualSpacing/>
        <w:jc w:val="both"/>
        <w:rPr>
          <w:rFonts w:asciiTheme="minorHAnsi" w:hAnsiTheme="minorHAnsi" w:cstheme="minorHAnsi"/>
          <w:noProof/>
        </w:rPr>
      </w:pPr>
      <w:r w:rsidRPr="00BB6E8A">
        <w:rPr>
          <w:rFonts w:asciiTheme="minorHAnsi" w:hAnsiTheme="minorHAnsi" w:cstheme="minorHAnsi"/>
          <w:noProof/>
        </w:rPr>
        <w:t>Pentru executarea lucrărilor de desfiinţare a construcțiilor existente se vor lua în considerare releveele întocmite de către proiectant.</w:t>
      </w:r>
    </w:p>
    <w:p w14:paraId="56A6E816" w14:textId="77777777" w:rsidR="002D5B8F" w:rsidRPr="00BB6E8A" w:rsidRDefault="002D5B8F" w:rsidP="00304257">
      <w:pPr>
        <w:spacing w:line="276" w:lineRule="auto"/>
        <w:ind w:firstLine="720"/>
        <w:contextualSpacing/>
        <w:jc w:val="both"/>
        <w:rPr>
          <w:rFonts w:asciiTheme="minorHAnsi" w:hAnsiTheme="minorHAnsi" w:cstheme="minorHAnsi"/>
          <w:noProof/>
        </w:rPr>
      </w:pPr>
      <w:r w:rsidRPr="00BB6E8A">
        <w:rPr>
          <w:rFonts w:asciiTheme="minorHAnsi" w:hAnsiTheme="minorHAnsi" w:cstheme="minorHAnsi"/>
          <w:noProof/>
        </w:rPr>
        <w:t>Execuția demolării va fi realizată de o unitate cu dotări tehnice corespunzătoare pentru această activitate și care dispune de personal calificat, cu experiență în domeniu.</w:t>
      </w:r>
    </w:p>
    <w:p w14:paraId="5C227BD7" w14:textId="77777777" w:rsidR="002D5B8F" w:rsidRPr="00BB6E8A" w:rsidRDefault="002D5B8F" w:rsidP="00304257">
      <w:pPr>
        <w:spacing w:line="276" w:lineRule="auto"/>
        <w:ind w:firstLine="720"/>
        <w:contextualSpacing/>
        <w:jc w:val="both"/>
        <w:rPr>
          <w:rFonts w:asciiTheme="minorHAnsi" w:hAnsiTheme="minorHAnsi" w:cstheme="minorHAnsi"/>
          <w:noProof/>
        </w:rPr>
      </w:pPr>
      <w:r w:rsidRPr="00BB6E8A">
        <w:rPr>
          <w:rFonts w:asciiTheme="minorHAnsi" w:hAnsiTheme="minorHAnsi" w:cstheme="minorHAnsi"/>
          <w:noProof/>
        </w:rPr>
        <w:lastRenderedPageBreak/>
        <w:t>Execuția demolării va fi condusă în mod obligatoriu de cadre tehnice cu experiență.</w:t>
      </w:r>
    </w:p>
    <w:p w14:paraId="31F5DDDE" w14:textId="77777777" w:rsidR="002D5B8F" w:rsidRPr="00BB6E8A" w:rsidRDefault="002D5B8F" w:rsidP="00304257">
      <w:pPr>
        <w:spacing w:line="276" w:lineRule="auto"/>
        <w:ind w:firstLine="720"/>
        <w:contextualSpacing/>
        <w:jc w:val="both"/>
        <w:rPr>
          <w:rFonts w:asciiTheme="minorHAnsi" w:hAnsiTheme="minorHAnsi" w:cstheme="minorHAnsi"/>
          <w:noProof/>
        </w:rPr>
      </w:pPr>
      <w:r w:rsidRPr="00BB6E8A">
        <w:rPr>
          <w:rFonts w:asciiTheme="minorHAnsi" w:hAnsiTheme="minorHAnsi" w:cstheme="minorHAnsi"/>
          <w:noProof/>
        </w:rPr>
        <w:t>Inainte de începerea demolărilor întregul personal care ia parte la executarea lor va fi instruit asupra procesului tehnologic, succesiunii operațiunilor și fazelor de executie, modului de utilizare a mijloacelor tehnice și asupra măsurilor specifice de protecția muncii decurgând din natura acestor operații, etc.</w:t>
      </w:r>
    </w:p>
    <w:p w14:paraId="404D63AB" w14:textId="77777777" w:rsidR="002D5B8F" w:rsidRPr="00BB6E8A" w:rsidRDefault="002D5B8F" w:rsidP="00304257">
      <w:pPr>
        <w:spacing w:line="276" w:lineRule="auto"/>
        <w:ind w:firstLine="720"/>
        <w:contextualSpacing/>
        <w:jc w:val="both"/>
        <w:rPr>
          <w:rFonts w:asciiTheme="minorHAnsi" w:hAnsiTheme="minorHAnsi" w:cstheme="minorHAnsi"/>
          <w:noProof/>
        </w:rPr>
      </w:pPr>
      <w:r w:rsidRPr="00BB6E8A">
        <w:rPr>
          <w:rFonts w:asciiTheme="minorHAnsi" w:hAnsiTheme="minorHAnsi" w:cstheme="minorHAnsi"/>
          <w:noProof/>
        </w:rPr>
        <w:t>Lucrările de desfiinţare vor putea începe numai după ce :</w:t>
      </w:r>
    </w:p>
    <w:p w14:paraId="73F55EAD" w14:textId="77777777" w:rsidR="002D5B8F" w:rsidRPr="00BB6E8A" w:rsidRDefault="002D5B8F" w:rsidP="00304257">
      <w:pPr>
        <w:spacing w:line="276" w:lineRule="auto"/>
        <w:ind w:firstLine="720"/>
        <w:contextualSpacing/>
        <w:jc w:val="both"/>
        <w:rPr>
          <w:rFonts w:asciiTheme="minorHAnsi" w:hAnsiTheme="minorHAnsi" w:cstheme="minorHAnsi"/>
          <w:noProof/>
        </w:rPr>
      </w:pPr>
      <w:r w:rsidRPr="00BB6E8A">
        <w:rPr>
          <w:rFonts w:asciiTheme="minorHAnsi" w:hAnsiTheme="minorHAnsi" w:cstheme="minorHAnsi"/>
          <w:noProof/>
        </w:rPr>
        <w:t>- au fost întrerupte orice legături cu rețelele exterioare de energie electrică; operațiunile de întrerupere vor fi executate de societăți specializate, atestate și indreptățite să execute astfel de lucrări (unde este cazul) ;</w:t>
      </w:r>
    </w:p>
    <w:p w14:paraId="273DFE99" w14:textId="77777777" w:rsidR="002D5B8F" w:rsidRPr="00BB6E8A" w:rsidRDefault="002D5B8F" w:rsidP="00304257">
      <w:pPr>
        <w:spacing w:line="276" w:lineRule="auto"/>
        <w:ind w:firstLine="720"/>
        <w:contextualSpacing/>
        <w:jc w:val="both"/>
        <w:rPr>
          <w:rFonts w:asciiTheme="minorHAnsi" w:hAnsiTheme="minorHAnsi" w:cstheme="minorHAnsi"/>
          <w:noProof/>
        </w:rPr>
      </w:pPr>
      <w:r w:rsidRPr="00BB6E8A">
        <w:rPr>
          <w:rFonts w:asciiTheme="minorHAnsi" w:hAnsiTheme="minorHAnsi" w:cstheme="minorHAnsi"/>
          <w:noProof/>
        </w:rPr>
        <w:t>- au fost golite rețelele interioare de apă, gaze.</w:t>
      </w:r>
    </w:p>
    <w:p w14:paraId="105CEEDB" w14:textId="77777777" w:rsidR="002D5B8F" w:rsidRPr="00BB6E8A" w:rsidRDefault="002D5B8F" w:rsidP="00304257">
      <w:pPr>
        <w:spacing w:line="276" w:lineRule="auto"/>
        <w:ind w:firstLine="720"/>
        <w:contextualSpacing/>
        <w:jc w:val="both"/>
        <w:rPr>
          <w:rFonts w:asciiTheme="minorHAnsi" w:hAnsiTheme="minorHAnsi" w:cstheme="minorHAnsi"/>
          <w:noProof/>
        </w:rPr>
      </w:pPr>
      <w:r w:rsidRPr="00BB6E8A">
        <w:rPr>
          <w:rFonts w:asciiTheme="minorHAnsi" w:hAnsiTheme="minorHAnsi" w:cstheme="minorHAnsi"/>
          <w:noProof/>
        </w:rPr>
        <w:t>- au fost evacuate instalațiile interioare și echipamentele.</w:t>
      </w:r>
    </w:p>
    <w:p w14:paraId="5843EEAC" w14:textId="77777777" w:rsidR="002D5B8F" w:rsidRPr="00BB6E8A" w:rsidRDefault="002D5B8F" w:rsidP="00304257">
      <w:pPr>
        <w:spacing w:line="276" w:lineRule="auto"/>
        <w:ind w:firstLine="720"/>
        <w:contextualSpacing/>
        <w:jc w:val="both"/>
        <w:rPr>
          <w:rFonts w:asciiTheme="minorHAnsi" w:hAnsiTheme="minorHAnsi" w:cstheme="minorHAnsi"/>
          <w:noProof/>
        </w:rPr>
      </w:pPr>
      <w:r w:rsidRPr="00BB6E8A">
        <w:rPr>
          <w:rFonts w:asciiTheme="minorHAnsi" w:hAnsiTheme="minorHAnsi" w:cstheme="minorHAnsi"/>
          <w:noProof/>
        </w:rPr>
        <w:t>Se va interzice accesul în zona de demolare a personalului neinstruit sau a altor persoane care nu au legatură cu operațiile respective. Zona periculoasă din imediata apropiere a construcțiilor care se demolează va fi marcată cu indicatoare de avertizare și va fi supravegheată de personal instruit.</w:t>
      </w:r>
    </w:p>
    <w:p w14:paraId="41280F48" w14:textId="77777777" w:rsidR="002D5B8F" w:rsidRPr="00BB6E8A" w:rsidRDefault="002D5B8F" w:rsidP="00304257">
      <w:pPr>
        <w:spacing w:line="276" w:lineRule="auto"/>
        <w:ind w:firstLine="720"/>
        <w:contextualSpacing/>
        <w:jc w:val="both"/>
        <w:rPr>
          <w:rFonts w:asciiTheme="minorHAnsi" w:hAnsiTheme="minorHAnsi" w:cstheme="minorHAnsi"/>
          <w:noProof/>
        </w:rPr>
      </w:pPr>
      <w:r w:rsidRPr="00BB6E8A">
        <w:rPr>
          <w:rFonts w:asciiTheme="minorHAnsi" w:hAnsiTheme="minorHAnsi" w:cstheme="minorHAnsi"/>
          <w:noProof/>
        </w:rPr>
        <w:t>Desfiinţarea construcţiilor se face în două etape succesive :</w:t>
      </w:r>
    </w:p>
    <w:p w14:paraId="38DF0BFB" w14:textId="77777777" w:rsidR="002D5B8F" w:rsidRPr="00BB6E8A" w:rsidRDefault="002D5B8F" w:rsidP="00304257">
      <w:pPr>
        <w:spacing w:line="276" w:lineRule="auto"/>
        <w:ind w:firstLine="720"/>
        <w:contextualSpacing/>
        <w:jc w:val="both"/>
        <w:rPr>
          <w:rFonts w:asciiTheme="minorHAnsi" w:hAnsiTheme="minorHAnsi" w:cstheme="minorHAnsi"/>
          <w:noProof/>
        </w:rPr>
      </w:pPr>
      <w:r w:rsidRPr="00BB6E8A">
        <w:rPr>
          <w:rFonts w:asciiTheme="minorHAnsi" w:hAnsiTheme="minorHAnsi" w:cstheme="minorHAnsi"/>
          <w:noProof/>
        </w:rPr>
        <w:t>- dezechiparea construcției ;</w:t>
      </w:r>
    </w:p>
    <w:p w14:paraId="5FDB7951" w14:textId="77777777" w:rsidR="002D5B8F" w:rsidRPr="00BB6E8A" w:rsidRDefault="002D5B8F" w:rsidP="00304257">
      <w:pPr>
        <w:spacing w:line="276" w:lineRule="auto"/>
        <w:ind w:firstLine="720"/>
        <w:contextualSpacing/>
        <w:jc w:val="both"/>
        <w:rPr>
          <w:rFonts w:asciiTheme="minorHAnsi" w:hAnsiTheme="minorHAnsi" w:cstheme="minorHAnsi"/>
          <w:noProof/>
        </w:rPr>
      </w:pPr>
      <w:r w:rsidRPr="00BB6E8A">
        <w:rPr>
          <w:rFonts w:asciiTheme="minorHAnsi" w:hAnsiTheme="minorHAnsi" w:cstheme="minorHAnsi"/>
          <w:noProof/>
        </w:rPr>
        <w:t>- demolarea propriu-zisă a acesteia ;</w:t>
      </w:r>
    </w:p>
    <w:p w14:paraId="01CA102A" w14:textId="77777777" w:rsidR="002D5B8F" w:rsidRPr="00BB6E8A" w:rsidRDefault="002D5B8F" w:rsidP="00304257">
      <w:pPr>
        <w:spacing w:line="276" w:lineRule="auto"/>
        <w:ind w:firstLine="720"/>
        <w:contextualSpacing/>
        <w:jc w:val="both"/>
        <w:rPr>
          <w:rFonts w:asciiTheme="minorHAnsi" w:hAnsiTheme="minorHAnsi" w:cstheme="minorHAnsi"/>
          <w:noProof/>
        </w:rPr>
      </w:pPr>
      <w:r w:rsidRPr="00BB6E8A">
        <w:rPr>
          <w:rFonts w:asciiTheme="minorHAnsi" w:hAnsiTheme="minorHAnsi" w:cstheme="minorHAnsi"/>
          <w:noProof/>
        </w:rPr>
        <w:t xml:space="preserve">Dezechiparea construcțiilor se va executa acolo unde este cazul și constă în demontarea tuturor elementelor de instalații și a rețelelor existente. </w:t>
      </w:r>
    </w:p>
    <w:p w14:paraId="3FDAD8C6" w14:textId="77777777" w:rsidR="002D5B8F" w:rsidRPr="00BB6E8A" w:rsidRDefault="002D5B8F" w:rsidP="00304257">
      <w:pPr>
        <w:spacing w:line="276" w:lineRule="auto"/>
        <w:ind w:firstLine="720"/>
        <w:contextualSpacing/>
        <w:jc w:val="both"/>
        <w:rPr>
          <w:rFonts w:asciiTheme="minorHAnsi" w:hAnsiTheme="minorHAnsi" w:cstheme="minorHAnsi"/>
          <w:noProof/>
        </w:rPr>
      </w:pPr>
      <w:r w:rsidRPr="00BB6E8A">
        <w:rPr>
          <w:rFonts w:asciiTheme="minorHAnsi" w:hAnsiTheme="minorHAnsi" w:cstheme="minorHAnsi"/>
          <w:noProof/>
        </w:rPr>
        <w:t>Demolarea propriu-zisă a construcțiilor se va face după terminarea întreruperii legăturilor cu rețelele exterioare și dezechiparea completă a interiorului. Finalizarea acestor operații se va consemna într-un proces verbal de predare a clădirii spre demolare, semnat de societățile care au efectuat lucrările menționate, de reprezentantul beneficiarului și de executantul demolării.</w:t>
      </w:r>
    </w:p>
    <w:p w14:paraId="49BB02A4" w14:textId="77777777" w:rsidR="002D5B8F" w:rsidRPr="00BB6E8A" w:rsidRDefault="002D5B8F" w:rsidP="00304257">
      <w:pPr>
        <w:spacing w:line="276" w:lineRule="auto"/>
        <w:ind w:firstLine="720"/>
        <w:contextualSpacing/>
        <w:jc w:val="both"/>
        <w:rPr>
          <w:rFonts w:asciiTheme="minorHAnsi" w:hAnsiTheme="minorHAnsi" w:cstheme="minorHAnsi"/>
          <w:noProof/>
        </w:rPr>
      </w:pPr>
      <w:r w:rsidRPr="00BB6E8A">
        <w:rPr>
          <w:rFonts w:asciiTheme="minorHAnsi" w:hAnsiTheme="minorHAnsi" w:cstheme="minorHAnsi"/>
          <w:noProof/>
        </w:rPr>
        <w:t xml:space="preserve">Demolarea se va realiza pe baza unei “Fișe Tehnologice’’ elaborate de constructor și însușită de proiectant. Fișa tehnologică va trebui să cuprindă următoarele cerințe minime : </w:t>
      </w:r>
    </w:p>
    <w:p w14:paraId="26612ED6" w14:textId="77777777" w:rsidR="002D5B8F" w:rsidRPr="00BB6E8A" w:rsidRDefault="002D5B8F" w:rsidP="00304257">
      <w:pPr>
        <w:spacing w:line="276" w:lineRule="auto"/>
        <w:ind w:firstLine="720"/>
        <w:contextualSpacing/>
        <w:jc w:val="both"/>
        <w:rPr>
          <w:rFonts w:asciiTheme="minorHAnsi" w:hAnsiTheme="minorHAnsi" w:cstheme="minorHAnsi"/>
          <w:noProof/>
        </w:rPr>
      </w:pPr>
      <w:r w:rsidRPr="00BB6E8A">
        <w:rPr>
          <w:rFonts w:asciiTheme="minorHAnsi" w:hAnsiTheme="minorHAnsi" w:cstheme="minorHAnsi"/>
          <w:noProof/>
        </w:rPr>
        <w:t>-</w:t>
      </w:r>
      <w:r w:rsidRPr="00BB6E8A">
        <w:rPr>
          <w:rFonts w:asciiTheme="minorHAnsi" w:hAnsiTheme="minorHAnsi" w:cstheme="minorHAnsi"/>
          <w:noProof/>
        </w:rPr>
        <w:tab/>
        <w:t>descrierea în amănunt a tuturor operațiunilor necesare pentru desfacerea îngrijită a lucrărilor de construcții;</w:t>
      </w:r>
    </w:p>
    <w:p w14:paraId="794E98BD" w14:textId="77777777" w:rsidR="002D5B8F" w:rsidRPr="00BB6E8A" w:rsidRDefault="002D5B8F" w:rsidP="00304257">
      <w:pPr>
        <w:spacing w:line="276" w:lineRule="auto"/>
        <w:ind w:firstLine="720"/>
        <w:contextualSpacing/>
        <w:jc w:val="both"/>
        <w:rPr>
          <w:rFonts w:asciiTheme="minorHAnsi" w:hAnsiTheme="minorHAnsi" w:cstheme="minorHAnsi"/>
          <w:noProof/>
        </w:rPr>
      </w:pPr>
      <w:r w:rsidRPr="00BB6E8A">
        <w:rPr>
          <w:rFonts w:asciiTheme="minorHAnsi" w:hAnsiTheme="minorHAnsi" w:cstheme="minorHAnsi"/>
          <w:noProof/>
        </w:rPr>
        <w:t>-</w:t>
      </w:r>
      <w:r w:rsidRPr="00BB6E8A">
        <w:rPr>
          <w:rFonts w:asciiTheme="minorHAnsi" w:hAnsiTheme="minorHAnsi" w:cstheme="minorHAnsi"/>
          <w:noProof/>
        </w:rPr>
        <w:tab/>
        <w:t>gruparea operațiunilor pe faze de lucrări, într-o succesiune logică corespunzătoare, de regulă în ordinea inversă execuției;</w:t>
      </w:r>
    </w:p>
    <w:p w14:paraId="5746720F" w14:textId="77777777" w:rsidR="002D5B8F" w:rsidRPr="00BB6E8A" w:rsidRDefault="002D5B8F" w:rsidP="00304257">
      <w:pPr>
        <w:spacing w:line="276" w:lineRule="auto"/>
        <w:ind w:firstLine="720"/>
        <w:contextualSpacing/>
        <w:jc w:val="both"/>
        <w:rPr>
          <w:rFonts w:asciiTheme="minorHAnsi" w:hAnsiTheme="minorHAnsi" w:cstheme="minorHAnsi"/>
          <w:noProof/>
        </w:rPr>
      </w:pPr>
      <w:r w:rsidRPr="00BB6E8A">
        <w:rPr>
          <w:rFonts w:asciiTheme="minorHAnsi" w:hAnsiTheme="minorHAnsi" w:cstheme="minorHAnsi"/>
          <w:noProof/>
        </w:rPr>
        <w:t>-</w:t>
      </w:r>
      <w:r w:rsidRPr="00BB6E8A">
        <w:rPr>
          <w:rFonts w:asciiTheme="minorHAnsi" w:hAnsiTheme="minorHAnsi" w:cstheme="minorHAnsi"/>
          <w:noProof/>
        </w:rPr>
        <w:tab/>
        <w:t>ordinea fazelor de lucrări;</w:t>
      </w:r>
    </w:p>
    <w:p w14:paraId="44929CC4" w14:textId="77777777" w:rsidR="002D5B8F" w:rsidRPr="00BB6E8A" w:rsidRDefault="002D5B8F" w:rsidP="00304257">
      <w:pPr>
        <w:spacing w:line="276" w:lineRule="auto"/>
        <w:ind w:firstLine="720"/>
        <w:contextualSpacing/>
        <w:jc w:val="both"/>
        <w:rPr>
          <w:rFonts w:asciiTheme="minorHAnsi" w:hAnsiTheme="minorHAnsi" w:cstheme="minorHAnsi"/>
          <w:noProof/>
        </w:rPr>
      </w:pPr>
      <w:r w:rsidRPr="00BB6E8A">
        <w:rPr>
          <w:rFonts w:asciiTheme="minorHAnsi" w:hAnsiTheme="minorHAnsi" w:cstheme="minorHAnsi"/>
          <w:noProof/>
        </w:rPr>
        <w:t>-</w:t>
      </w:r>
      <w:r w:rsidRPr="00BB6E8A">
        <w:rPr>
          <w:rFonts w:asciiTheme="minorHAnsi" w:hAnsiTheme="minorHAnsi" w:cstheme="minorHAnsi"/>
          <w:noProof/>
        </w:rPr>
        <w:tab/>
        <w:t>precizarea mijloacelor tehnice aferente fiecărei operațiuni;</w:t>
      </w:r>
    </w:p>
    <w:p w14:paraId="4794D395" w14:textId="77777777" w:rsidR="002D5B8F" w:rsidRPr="00BB6E8A" w:rsidRDefault="002D5B8F" w:rsidP="00304257">
      <w:pPr>
        <w:spacing w:line="276" w:lineRule="auto"/>
        <w:ind w:firstLine="720"/>
        <w:contextualSpacing/>
        <w:jc w:val="both"/>
        <w:rPr>
          <w:rFonts w:asciiTheme="minorHAnsi" w:hAnsiTheme="minorHAnsi" w:cstheme="minorHAnsi"/>
          <w:noProof/>
        </w:rPr>
      </w:pPr>
      <w:r w:rsidRPr="00BB6E8A">
        <w:rPr>
          <w:rFonts w:asciiTheme="minorHAnsi" w:hAnsiTheme="minorHAnsi" w:cstheme="minorHAnsi"/>
          <w:noProof/>
        </w:rPr>
        <w:t>-</w:t>
      </w:r>
      <w:r w:rsidRPr="00BB6E8A">
        <w:rPr>
          <w:rFonts w:asciiTheme="minorHAnsi" w:hAnsiTheme="minorHAnsi" w:cstheme="minorHAnsi"/>
          <w:noProof/>
        </w:rPr>
        <w:tab/>
        <w:t>soluțiile tehnice pentru organizarea depozitării până la transportarea în afara incintei a elementelor demolate;</w:t>
      </w:r>
    </w:p>
    <w:p w14:paraId="155574CD" w14:textId="3B07C10F" w:rsidR="00C66185" w:rsidRPr="00BB6E8A" w:rsidRDefault="002D5B8F" w:rsidP="00304257">
      <w:pPr>
        <w:spacing w:line="276" w:lineRule="auto"/>
        <w:ind w:firstLine="720"/>
        <w:contextualSpacing/>
        <w:jc w:val="both"/>
        <w:rPr>
          <w:rFonts w:asciiTheme="minorHAnsi" w:hAnsiTheme="minorHAnsi" w:cstheme="minorHAnsi"/>
          <w:noProof/>
        </w:rPr>
      </w:pPr>
      <w:r w:rsidRPr="00BB6E8A">
        <w:rPr>
          <w:rFonts w:asciiTheme="minorHAnsi" w:hAnsiTheme="minorHAnsi" w:cstheme="minorHAnsi"/>
          <w:noProof/>
        </w:rPr>
        <w:t>-</w:t>
      </w:r>
      <w:r w:rsidRPr="00BB6E8A">
        <w:rPr>
          <w:rFonts w:asciiTheme="minorHAnsi" w:hAnsiTheme="minorHAnsi" w:cstheme="minorHAnsi"/>
          <w:noProof/>
        </w:rPr>
        <w:tab/>
        <w:t>măsuri specifice privind protecția și securitatea muncii, decurgând din natura operațiilor de demolare.</w:t>
      </w:r>
    </w:p>
    <w:p w14:paraId="0CB835B3" w14:textId="77777777" w:rsidR="00300A5F" w:rsidRPr="00BB6E8A" w:rsidRDefault="00300A5F" w:rsidP="00300A5F">
      <w:pPr>
        <w:spacing w:line="276" w:lineRule="auto"/>
        <w:ind w:firstLine="720"/>
        <w:contextualSpacing/>
        <w:jc w:val="both"/>
        <w:rPr>
          <w:rFonts w:asciiTheme="minorHAnsi" w:hAnsiTheme="minorHAnsi" w:cstheme="minorHAnsi"/>
          <w:noProof/>
        </w:rPr>
      </w:pPr>
      <w:r w:rsidRPr="00BB6E8A">
        <w:rPr>
          <w:rFonts w:asciiTheme="minorHAnsi" w:hAnsiTheme="minorHAnsi" w:cstheme="minorHAnsi"/>
          <w:noProof/>
        </w:rPr>
        <w:t xml:space="preserve">Lucrările se vor efectua cu respectarea prevederilor cuprinse în „Normativ cadru provizoriu </w:t>
      </w:r>
    </w:p>
    <w:p w14:paraId="11F0D658" w14:textId="77777777" w:rsidR="00300A5F" w:rsidRPr="00BB6E8A" w:rsidRDefault="00300A5F" w:rsidP="006F4312">
      <w:pPr>
        <w:spacing w:line="276" w:lineRule="auto"/>
        <w:contextualSpacing/>
        <w:jc w:val="both"/>
        <w:rPr>
          <w:rFonts w:asciiTheme="minorHAnsi" w:hAnsiTheme="minorHAnsi" w:cstheme="minorHAnsi"/>
          <w:noProof/>
        </w:rPr>
      </w:pPr>
      <w:r w:rsidRPr="00BB6E8A">
        <w:rPr>
          <w:rFonts w:asciiTheme="minorHAnsi" w:hAnsiTheme="minorHAnsi" w:cstheme="minorHAnsi"/>
          <w:noProof/>
        </w:rPr>
        <w:t xml:space="preserve">privind demolarea parțială sau totală a construcțiilor” Indicativ NP 55 – 88 și „Ghid privind execuția </w:t>
      </w:r>
    </w:p>
    <w:p w14:paraId="3386401B" w14:textId="5F5B97ED" w:rsidR="00300A5F" w:rsidRPr="00BB6E8A" w:rsidRDefault="00300A5F" w:rsidP="006F4312">
      <w:pPr>
        <w:spacing w:line="276" w:lineRule="auto"/>
        <w:contextualSpacing/>
        <w:jc w:val="both"/>
        <w:rPr>
          <w:rFonts w:asciiTheme="minorHAnsi" w:hAnsiTheme="minorHAnsi" w:cstheme="minorHAnsi"/>
          <w:noProof/>
        </w:rPr>
      </w:pPr>
      <w:r w:rsidRPr="00BB6E8A">
        <w:rPr>
          <w:rFonts w:asciiTheme="minorHAnsi" w:hAnsiTheme="minorHAnsi" w:cstheme="minorHAnsi"/>
          <w:noProof/>
        </w:rPr>
        <w:t>lucrărilor de demolare a elementelor de construcții din beton și beton armat” Indicativ GE 022-1997.</w:t>
      </w:r>
    </w:p>
    <w:p w14:paraId="0A6E97D2" w14:textId="283A1A9F" w:rsidR="002A5D91" w:rsidRPr="00BB6E8A" w:rsidRDefault="002A5D91">
      <w:pPr>
        <w:pStyle w:val="Titlu2"/>
        <w:numPr>
          <w:ilvl w:val="0"/>
          <w:numId w:val="14"/>
        </w:numPr>
        <w:spacing w:line="276" w:lineRule="auto"/>
        <w:ind w:left="0" w:firstLine="0"/>
        <w:contextualSpacing/>
        <w:jc w:val="both"/>
        <w:rPr>
          <w:rFonts w:asciiTheme="minorHAnsi" w:hAnsiTheme="minorHAnsi" w:cstheme="minorHAnsi"/>
          <w:b w:val="0"/>
          <w:bCs w:val="0"/>
          <w:i/>
          <w:iCs/>
          <w:noProof/>
          <w:sz w:val="24"/>
          <w:szCs w:val="24"/>
        </w:rPr>
      </w:pPr>
      <w:bookmarkStart w:id="33" w:name="_Toc13121144"/>
      <w:r w:rsidRPr="00BB6E8A">
        <w:rPr>
          <w:rFonts w:asciiTheme="minorHAnsi" w:hAnsiTheme="minorHAnsi" w:cstheme="minorHAnsi"/>
          <w:b w:val="0"/>
          <w:bCs w:val="0"/>
          <w:i/>
          <w:iCs/>
          <w:noProof/>
          <w:sz w:val="24"/>
          <w:szCs w:val="24"/>
        </w:rPr>
        <w:lastRenderedPageBreak/>
        <w:t>Descrierea lucrărilor de refacere a amplasamentului</w:t>
      </w:r>
      <w:bookmarkEnd w:id="33"/>
    </w:p>
    <w:p w14:paraId="4FC3015F" w14:textId="59FD882F" w:rsidR="002A5D91" w:rsidRPr="00BB6E8A" w:rsidRDefault="002D5B8F" w:rsidP="00304257">
      <w:pPr>
        <w:spacing w:line="276" w:lineRule="auto"/>
        <w:ind w:firstLine="720"/>
        <w:contextualSpacing/>
        <w:jc w:val="both"/>
        <w:rPr>
          <w:rFonts w:asciiTheme="minorHAnsi" w:hAnsiTheme="minorHAnsi" w:cstheme="minorHAnsi"/>
          <w:noProof/>
        </w:rPr>
      </w:pPr>
      <w:r w:rsidRPr="00BB6E8A">
        <w:rPr>
          <w:rFonts w:asciiTheme="minorHAnsi" w:eastAsiaTheme="minorHAnsi" w:hAnsiTheme="minorHAnsi" w:cstheme="minorHAnsi"/>
          <w:noProof/>
        </w:rPr>
        <w:t>In urma demolarii, pe amplasametul constructi</w:t>
      </w:r>
      <w:r w:rsidR="00A200A9" w:rsidRPr="00BB6E8A">
        <w:rPr>
          <w:rFonts w:asciiTheme="minorHAnsi" w:eastAsiaTheme="minorHAnsi" w:hAnsiTheme="minorHAnsi" w:cstheme="minorHAnsi"/>
          <w:noProof/>
        </w:rPr>
        <w:t>ei</w:t>
      </w:r>
      <w:r w:rsidRPr="00BB6E8A">
        <w:rPr>
          <w:rFonts w:asciiTheme="minorHAnsi" w:eastAsiaTheme="minorHAnsi" w:hAnsiTheme="minorHAnsi" w:cstheme="minorHAnsi"/>
          <w:noProof/>
        </w:rPr>
        <w:t xml:space="preserve"> demolate se v</w:t>
      </w:r>
      <w:r w:rsidR="00A200A9" w:rsidRPr="00BB6E8A">
        <w:rPr>
          <w:rFonts w:asciiTheme="minorHAnsi" w:eastAsiaTheme="minorHAnsi" w:hAnsiTheme="minorHAnsi" w:cstheme="minorHAnsi"/>
          <w:noProof/>
        </w:rPr>
        <w:t>a</w:t>
      </w:r>
      <w:r w:rsidRPr="00BB6E8A">
        <w:rPr>
          <w:rFonts w:asciiTheme="minorHAnsi" w:eastAsiaTheme="minorHAnsi" w:hAnsiTheme="minorHAnsi" w:cstheme="minorHAnsi"/>
          <w:noProof/>
        </w:rPr>
        <w:t xml:space="preserve"> executa </w:t>
      </w:r>
      <w:r w:rsidR="00A200A9" w:rsidRPr="00BB6E8A">
        <w:rPr>
          <w:rFonts w:asciiTheme="minorHAnsi" w:eastAsiaTheme="minorHAnsi" w:hAnsiTheme="minorHAnsi" w:cstheme="minorHAnsi"/>
          <w:noProof/>
        </w:rPr>
        <w:t xml:space="preserve">o </w:t>
      </w:r>
      <w:r w:rsidRPr="00BB6E8A">
        <w:rPr>
          <w:rFonts w:asciiTheme="minorHAnsi" w:eastAsiaTheme="minorHAnsi" w:hAnsiTheme="minorHAnsi" w:cstheme="minorHAnsi"/>
          <w:noProof/>
        </w:rPr>
        <w:t>cladir</w:t>
      </w:r>
      <w:r w:rsidR="00A200A9" w:rsidRPr="00BB6E8A">
        <w:rPr>
          <w:rFonts w:asciiTheme="minorHAnsi" w:eastAsiaTheme="minorHAnsi" w:hAnsiTheme="minorHAnsi" w:cstheme="minorHAnsi"/>
          <w:noProof/>
        </w:rPr>
        <w:t>e noua</w:t>
      </w:r>
      <w:r w:rsidRPr="00BB6E8A">
        <w:rPr>
          <w:rFonts w:asciiTheme="minorHAnsi" w:eastAsiaTheme="minorHAnsi" w:hAnsiTheme="minorHAnsi" w:cstheme="minorHAnsi"/>
          <w:noProof/>
        </w:rPr>
        <w:t>, asa cum este descris in capitolele anterioare</w:t>
      </w:r>
      <w:r w:rsidR="006F4312" w:rsidRPr="00BB6E8A">
        <w:rPr>
          <w:rFonts w:asciiTheme="minorHAnsi" w:eastAsiaTheme="minorHAnsi" w:hAnsiTheme="minorHAnsi" w:cstheme="minorHAnsi"/>
          <w:noProof/>
        </w:rPr>
        <w:t xml:space="preserve">. </w:t>
      </w:r>
    </w:p>
    <w:p w14:paraId="07186831" w14:textId="77777777" w:rsidR="005C3C7A" w:rsidRPr="00A12038" w:rsidRDefault="005C3C7A">
      <w:pPr>
        <w:pStyle w:val="Titlu2"/>
        <w:numPr>
          <w:ilvl w:val="0"/>
          <w:numId w:val="14"/>
        </w:numPr>
        <w:spacing w:line="276" w:lineRule="auto"/>
        <w:ind w:left="0" w:firstLine="0"/>
        <w:contextualSpacing/>
        <w:jc w:val="both"/>
        <w:rPr>
          <w:rFonts w:asciiTheme="minorHAnsi" w:hAnsiTheme="minorHAnsi" w:cstheme="minorHAnsi"/>
          <w:b w:val="0"/>
          <w:bCs w:val="0"/>
          <w:i/>
          <w:iCs/>
          <w:noProof/>
          <w:sz w:val="24"/>
          <w:szCs w:val="24"/>
        </w:rPr>
      </w:pPr>
      <w:bookmarkStart w:id="34" w:name="_Toc13121145"/>
      <w:r w:rsidRPr="00A12038">
        <w:rPr>
          <w:rFonts w:asciiTheme="minorHAnsi" w:hAnsiTheme="minorHAnsi" w:cstheme="minorHAnsi"/>
          <w:b w:val="0"/>
          <w:bCs w:val="0"/>
          <w:i/>
          <w:iCs/>
          <w:noProof/>
          <w:sz w:val="24"/>
          <w:szCs w:val="24"/>
        </w:rPr>
        <w:t>Căi noi de acces sau schimbări ale celor existente, după caz</w:t>
      </w:r>
      <w:bookmarkEnd w:id="34"/>
    </w:p>
    <w:p w14:paraId="4E61C8A3" w14:textId="77777777" w:rsidR="005C3C7A" w:rsidRPr="00A12038" w:rsidRDefault="005C3C7A" w:rsidP="00304257">
      <w:pPr>
        <w:spacing w:line="276" w:lineRule="auto"/>
        <w:ind w:firstLine="720"/>
        <w:contextualSpacing/>
        <w:jc w:val="both"/>
        <w:rPr>
          <w:rFonts w:asciiTheme="minorHAnsi" w:hAnsiTheme="minorHAnsi" w:cstheme="minorHAnsi"/>
          <w:noProof/>
        </w:rPr>
      </w:pPr>
      <w:r w:rsidRPr="00A12038">
        <w:rPr>
          <w:rFonts w:asciiTheme="minorHAnsi" w:hAnsiTheme="minorHAnsi" w:cstheme="minorHAnsi"/>
          <w:noProof/>
        </w:rPr>
        <w:t xml:space="preserve">Nu este cazul. </w:t>
      </w:r>
    </w:p>
    <w:p w14:paraId="185AEED5" w14:textId="77777777" w:rsidR="005C3C7A" w:rsidRPr="00A12038" w:rsidRDefault="005C3C7A">
      <w:pPr>
        <w:pStyle w:val="Titlu2"/>
        <w:numPr>
          <w:ilvl w:val="0"/>
          <w:numId w:val="14"/>
        </w:numPr>
        <w:spacing w:line="276" w:lineRule="auto"/>
        <w:ind w:left="0" w:firstLine="0"/>
        <w:contextualSpacing/>
        <w:jc w:val="both"/>
        <w:rPr>
          <w:rFonts w:asciiTheme="minorHAnsi" w:hAnsiTheme="minorHAnsi" w:cstheme="minorHAnsi"/>
          <w:b w:val="0"/>
          <w:bCs w:val="0"/>
          <w:i/>
          <w:iCs/>
          <w:noProof/>
          <w:sz w:val="24"/>
          <w:szCs w:val="24"/>
        </w:rPr>
      </w:pPr>
      <w:bookmarkStart w:id="35" w:name="_Toc13121146"/>
      <w:r w:rsidRPr="00A12038">
        <w:rPr>
          <w:rFonts w:asciiTheme="minorHAnsi" w:hAnsiTheme="minorHAnsi" w:cstheme="minorHAnsi"/>
          <w:b w:val="0"/>
          <w:bCs w:val="0"/>
          <w:i/>
          <w:iCs/>
          <w:noProof/>
          <w:sz w:val="24"/>
          <w:szCs w:val="24"/>
        </w:rPr>
        <w:t>Metode folosite în demolare</w:t>
      </w:r>
      <w:bookmarkEnd w:id="35"/>
    </w:p>
    <w:p w14:paraId="1EC38768" w14:textId="77777777" w:rsidR="006F4312" w:rsidRPr="00A12038" w:rsidRDefault="006F4312" w:rsidP="006F4312">
      <w:pPr>
        <w:pStyle w:val="Titlu2"/>
        <w:spacing w:line="276" w:lineRule="auto"/>
        <w:ind w:left="720"/>
        <w:contextualSpacing/>
        <w:jc w:val="both"/>
        <w:rPr>
          <w:rFonts w:asciiTheme="minorHAnsi" w:eastAsia="Times New Roman" w:hAnsiTheme="minorHAnsi" w:cstheme="minorHAnsi"/>
          <w:b w:val="0"/>
          <w:bCs w:val="0"/>
          <w:noProof/>
          <w:color w:val="auto"/>
          <w:sz w:val="24"/>
          <w:szCs w:val="24"/>
        </w:rPr>
      </w:pPr>
      <w:bookmarkStart w:id="36" w:name="_Toc13121147"/>
      <w:r w:rsidRPr="00A12038">
        <w:rPr>
          <w:rFonts w:asciiTheme="minorHAnsi" w:eastAsia="Times New Roman" w:hAnsiTheme="minorHAnsi" w:cstheme="minorHAnsi"/>
          <w:b w:val="0"/>
          <w:bCs w:val="0"/>
          <w:noProof/>
          <w:color w:val="auto"/>
          <w:sz w:val="24"/>
          <w:szCs w:val="24"/>
        </w:rPr>
        <w:t>Lucrările vor cuprinde următoarele operațiuni:</w:t>
      </w:r>
    </w:p>
    <w:p w14:paraId="4E2E5621" w14:textId="77777777" w:rsidR="006F4312" w:rsidRPr="00A12038" w:rsidRDefault="006F4312" w:rsidP="006F4312">
      <w:pPr>
        <w:pStyle w:val="Titlu2"/>
        <w:spacing w:line="276" w:lineRule="auto"/>
        <w:ind w:left="720"/>
        <w:contextualSpacing/>
        <w:jc w:val="both"/>
        <w:rPr>
          <w:rFonts w:asciiTheme="minorHAnsi" w:eastAsia="Times New Roman" w:hAnsiTheme="minorHAnsi" w:cstheme="minorHAnsi"/>
          <w:b w:val="0"/>
          <w:bCs w:val="0"/>
          <w:noProof/>
          <w:color w:val="auto"/>
          <w:sz w:val="24"/>
          <w:szCs w:val="24"/>
        </w:rPr>
      </w:pPr>
      <w:r w:rsidRPr="00A12038">
        <w:rPr>
          <w:rFonts w:asciiTheme="minorHAnsi" w:eastAsia="Times New Roman" w:hAnsiTheme="minorHAnsi" w:cstheme="minorHAnsi"/>
          <w:b w:val="0"/>
          <w:bCs w:val="0"/>
          <w:noProof/>
          <w:color w:val="auto"/>
          <w:sz w:val="24"/>
          <w:szCs w:val="24"/>
        </w:rPr>
        <w:t>- împrejmuirea amplasamentului;</w:t>
      </w:r>
    </w:p>
    <w:p w14:paraId="62AB166A" w14:textId="77777777" w:rsidR="006F4312" w:rsidRPr="00A12038" w:rsidRDefault="006F4312" w:rsidP="006F4312">
      <w:pPr>
        <w:pStyle w:val="Titlu2"/>
        <w:spacing w:line="276" w:lineRule="auto"/>
        <w:ind w:left="720"/>
        <w:contextualSpacing/>
        <w:jc w:val="both"/>
        <w:rPr>
          <w:rFonts w:asciiTheme="minorHAnsi" w:eastAsia="Times New Roman" w:hAnsiTheme="minorHAnsi" w:cstheme="minorHAnsi"/>
          <w:b w:val="0"/>
          <w:bCs w:val="0"/>
          <w:noProof/>
          <w:color w:val="auto"/>
          <w:sz w:val="24"/>
          <w:szCs w:val="24"/>
        </w:rPr>
      </w:pPr>
      <w:r w:rsidRPr="00A12038">
        <w:rPr>
          <w:rFonts w:asciiTheme="minorHAnsi" w:eastAsia="Times New Roman" w:hAnsiTheme="minorHAnsi" w:cstheme="minorHAnsi"/>
          <w:b w:val="0"/>
          <w:bCs w:val="0"/>
          <w:noProof/>
          <w:color w:val="auto"/>
          <w:sz w:val="24"/>
          <w:szCs w:val="24"/>
        </w:rPr>
        <w:t>- demolarea construcțiilor vizate;</w:t>
      </w:r>
    </w:p>
    <w:p w14:paraId="5887C5F6" w14:textId="77777777" w:rsidR="006F4312" w:rsidRPr="00A12038" w:rsidRDefault="006F4312" w:rsidP="006F4312">
      <w:pPr>
        <w:pStyle w:val="Titlu2"/>
        <w:spacing w:line="276" w:lineRule="auto"/>
        <w:ind w:left="720"/>
        <w:contextualSpacing/>
        <w:jc w:val="both"/>
        <w:rPr>
          <w:rFonts w:asciiTheme="minorHAnsi" w:eastAsia="Times New Roman" w:hAnsiTheme="minorHAnsi" w:cstheme="minorHAnsi"/>
          <w:b w:val="0"/>
          <w:bCs w:val="0"/>
          <w:noProof/>
          <w:color w:val="auto"/>
          <w:sz w:val="24"/>
          <w:szCs w:val="24"/>
        </w:rPr>
      </w:pPr>
      <w:r w:rsidRPr="00A12038">
        <w:rPr>
          <w:rFonts w:asciiTheme="minorHAnsi" w:eastAsia="Times New Roman" w:hAnsiTheme="minorHAnsi" w:cstheme="minorHAnsi"/>
          <w:b w:val="0"/>
          <w:bCs w:val="0"/>
          <w:noProof/>
          <w:color w:val="auto"/>
          <w:sz w:val="24"/>
          <w:szCs w:val="24"/>
        </w:rPr>
        <w:t>- transportul molozului către spații special amenajate și predarea materialului valorificabil.</w:t>
      </w:r>
    </w:p>
    <w:p w14:paraId="730715AA" w14:textId="550488E4" w:rsidR="006F4312" w:rsidRPr="00A12038" w:rsidRDefault="006F4312" w:rsidP="006F4312">
      <w:pPr>
        <w:pStyle w:val="Titlu2"/>
        <w:spacing w:line="276" w:lineRule="auto"/>
        <w:ind w:left="720"/>
        <w:contextualSpacing/>
        <w:jc w:val="both"/>
        <w:rPr>
          <w:rFonts w:asciiTheme="minorHAnsi" w:eastAsia="Times New Roman" w:hAnsiTheme="minorHAnsi" w:cstheme="minorHAnsi"/>
          <w:b w:val="0"/>
          <w:bCs w:val="0"/>
          <w:noProof/>
          <w:color w:val="auto"/>
          <w:sz w:val="24"/>
          <w:szCs w:val="24"/>
        </w:rPr>
      </w:pPr>
      <w:r w:rsidRPr="00A12038">
        <w:rPr>
          <w:rFonts w:asciiTheme="minorHAnsi" w:eastAsia="Times New Roman" w:hAnsiTheme="minorHAnsi" w:cstheme="minorHAnsi"/>
          <w:b w:val="0"/>
          <w:bCs w:val="0"/>
          <w:noProof/>
          <w:color w:val="auto"/>
          <w:sz w:val="24"/>
          <w:szCs w:val="24"/>
        </w:rPr>
        <w:t>Se vor lau măsuri pentru umectarea prafului în vederea prevenirii antrenării acestuia în atmosferă.</w:t>
      </w:r>
    </w:p>
    <w:p w14:paraId="2A04664D" w14:textId="77777777" w:rsidR="006F4312" w:rsidRPr="00A12038" w:rsidRDefault="006F4312" w:rsidP="006F4312">
      <w:pPr>
        <w:rPr>
          <w:rFonts w:asciiTheme="minorHAnsi" w:hAnsiTheme="minorHAnsi" w:cstheme="minorHAnsi"/>
        </w:rPr>
      </w:pPr>
    </w:p>
    <w:p w14:paraId="6E565731" w14:textId="71DE249A" w:rsidR="005C3C7A" w:rsidRPr="00A12038" w:rsidRDefault="005C3C7A">
      <w:pPr>
        <w:pStyle w:val="Titlu2"/>
        <w:numPr>
          <w:ilvl w:val="0"/>
          <w:numId w:val="14"/>
        </w:numPr>
        <w:spacing w:line="276" w:lineRule="auto"/>
        <w:ind w:hanging="1080"/>
        <w:contextualSpacing/>
        <w:jc w:val="both"/>
        <w:rPr>
          <w:rFonts w:asciiTheme="minorHAnsi" w:hAnsiTheme="minorHAnsi" w:cstheme="minorHAnsi"/>
          <w:b w:val="0"/>
          <w:bCs w:val="0"/>
          <w:i/>
          <w:iCs/>
          <w:noProof/>
          <w:sz w:val="24"/>
          <w:szCs w:val="24"/>
        </w:rPr>
      </w:pPr>
      <w:r w:rsidRPr="00A12038">
        <w:rPr>
          <w:rFonts w:asciiTheme="minorHAnsi" w:hAnsiTheme="minorHAnsi" w:cstheme="minorHAnsi"/>
          <w:b w:val="0"/>
          <w:bCs w:val="0"/>
          <w:i/>
          <w:iCs/>
          <w:noProof/>
          <w:sz w:val="24"/>
          <w:szCs w:val="24"/>
        </w:rPr>
        <w:t>Detalii privind alternativele care au fost luate în considerare</w:t>
      </w:r>
      <w:bookmarkEnd w:id="36"/>
    </w:p>
    <w:p w14:paraId="3DA354D6" w14:textId="05D558CA" w:rsidR="00C66185" w:rsidRPr="00A12038" w:rsidRDefault="002D5B8F" w:rsidP="00304257">
      <w:pPr>
        <w:spacing w:line="276" w:lineRule="auto"/>
        <w:ind w:firstLine="720"/>
        <w:contextualSpacing/>
        <w:jc w:val="both"/>
        <w:rPr>
          <w:rFonts w:asciiTheme="minorHAnsi" w:hAnsiTheme="minorHAnsi" w:cstheme="minorHAnsi"/>
          <w:noProof/>
        </w:rPr>
      </w:pPr>
      <w:r w:rsidRPr="00A12038">
        <w:rPr>
          <w:rFonts w:asciiTheme="minorHAnsi" w:hAnsiTheme="minorHAnsi" w:cstheme="minorHAnsi"/>
          <w:noProof/>
        </w:rPr>
        <w:t>Tinand cont de specificitatea proiectului, si de locatia propusa pentru amplasarea sa, nu s-a pus problema luarii in calcul a unor alternative din punctul de vedere al amplasamentul si al desfasurarii activitatii</w:t>
      </w:r>
    </w:p>
    <w:p w14:paraId="64BBF56D" w14:textId="77777777" w:rsidR="006F4312" w:rsidRPr="00A12038" w:rsidRDefault="006F4312" w:rsidP="00304257">
      <w:pPr>
        <w:spacing w:line="276" w:lineRule="auto"/>
        <w:ind w:firstLine="720"/>
        <w:contextualSpacing/>
        <w:jc w:val="both"/>
        <w:rPr>
          <w:rFonts w:asciiTheme="minorHAnsi" w:hAnsiTheme="minorHAnsi" w:cstheme="minorHAnsi"/>
          <w:noProof/>
        </w:rPr>
      </w:pPr>
    </w:p>
    <w:p w14:paraId="3DFA77E6" w14:textId="77777777" w:rsidR="00F114CB" w:rsidRPr="00A12038" w:rsidRDefault="00F114CB">
      <w:pPr>
        <w:pStyle w:val="Titlu2"/>
        <w:numPr>
          <w:ilvl w:val="0"/>
          <w:numId w:val="14"/>
        </w:numPr>
        <w:spacing w:before="0" w:line="276" w:lineRule="auto"/>
        <w:ind w:left="709" w:hanging="709"/>
        <w:contextualSpacing/>
        <w:jc w:val="both"/>
        <w:rPr>
          <w:rFonts w:asciiTheme="minorHAnsi" w:hAnsiTheme="minorHAnsi" w:cstheme="minorHAnsi"/>
          <w:b w:val="0"/>
          <w:bCs w:val="0"/>
          <w:i/>
          <w:iCs/>
          <w:noProof/>
          <w:sz w:val="24"/>
          <w:szCs w:val="24"/>
        </w:rPr>
      </w:pPr>
      <w:bookmarkStart w:id="37" w:name="_Toc13121148"/>
      <w:r w:rsidRPr="00A12038">
        <w:rPr>
          <w:rFonts w:asciiTheme="minorHAnsi" w:hAnsiTheme="minorHAnsi" w:cstheme="minorHAnsi"/>
          <w:b w:val="0"/>
          <w:bCs w:val="0"/>
          <w:i/>
          <w:iCs/>
          <w:noProof/>
          <w:sz w:val="24"/>
          <w:szCs w:val="24"/>
        </w:rPr>
        <w:t>Alte activităţii care pot apărea ca urmare a demolării (de exemplu, eliminarea deşeurilor)</w:t>
      </w:r>
      <w:bookmarkEnd w:id="37"/>
    </w:p>
    <w:p w14:paraId="38DB8BEE" w14:textId="152BEE53" w:rsidR="002D5B8F" w:rsidRPr="00A12038" w:rsidRDefault="002D5B8F" w:rsidP="00304257">
      <w:pPr>
        <w:spacing w:line="276" w:lineRule="auto"/>
        <w:ind w:firstLine="720"/>
        <w:contextualSpacing/>
        <w:jc w:val="both"/>
        <w:rPr>
          <w:rFonts w:asciiTheme="minorHAnsi" w:hAnsiTheme="minorHAnsi" w:cstheme="minorHAnsi"/>
          <w:noProof/>
        </w:rPr>
      </w:pPr>
      <w:r w:rsidRPr="00A12038">
        <w:rPr>
          <w:rFonts w:asciiTheme="minorHAnsi" w:hAnsiTheme="minorHAnsi" w:cstheme="minorHAnsi"/>
          <w:noProof/>
        </w:rPr>
        <w:t xml:space="preserve">Lucrările de demolare se realizează într-o zonă din </w:t>
      </w:r>
      <w:r w:rsidR="00A12038">
        <w:rPr>
          <w:rFonts w:asciiTheme="minorHAnsi" w:hAnsiTheme="minorHAnsi" w:cstheme="minorHAnsi"/>
          <w:noProof/>
        </w:rPr>
        <w:t>ex</w:t>
      </w:r>
      <w:r w:rsidRPr="00A12038">
        <w:rPr>
          <w:rFonts w:asciiTheme="minorHAnsi" w:hAnsiTheme="minorHAnsi" w:cstheme="minorHAnsi"/>
          <w:noProof/>
        </w:rPr>
        <w:t xml:space="preserve">travilanul localităţii, fără a aduce modificări în ceea ce priveşte funcţiunea zonei, modul de asigurare cu utilităţi. </w:t>
      </w:r>
    </w:p>
    <w:p w14:paraId="30CE6DCC" w14:textId="37B89FEF" w:rsidR="002D5B8F" w:rsidRPr="00A12038" w:rsidRDefault="00236A63" w:rsidP="007062E6">
      <w:pPr>
        <w:spacing w:line="276" w:lineRule="auto"/>
        <w:ind w:firstLine="720"/>
        <w:contextualSpacing/>
        <w:jc w:val="both"/>
        <w:rPr>
          <w:rFonts w:asciiTheme="minorHAnsi" w:hAnsiTheme="minorHAnsi" w:cstheme="minorHAnsi"/>
          <w:noProof/>
        </w:rPr>
      </w:pPr>
      <w:r w:rsidRPr="00A12038">
        <w:rPr>
          <w:rFonts w:asciiTheme="minorHAnsi" w:hAnsiTheme="minorHAnsi" w:cstheme="minorHAnsi"/>
          <w:noProof/>
        </w:rPr>
        <w:t>Deșeurile rezultate în urma lucrărilor de demolare vor fi transportate cu autovehicule specifice la platforma de gunoi autorizată de pe raza teritorială a localității sau în spații special amenajate.</w:t>
      </w:r>
      <w:r w:rsidRPr="00A12038">
        <w:rPr>
          <w:rFonts w:asciiTheme="minorHAnsi" w:hAnsiTheme="minorHAnsi" w:cstheme="minorHAnsi"/>
          <w:noProof/>
        </w:rPr>
        <w:cr/>
      </w:r>
    </w:p>
    <w:p w14:paraId="5F41DFF0" w14:textId="77777777" w:rsidR="00F114CB" w:rsidRPr="00A12038" w:rsidRDefault="00F114CB" w:rsidP="00304257">
      <w:pPr>
        <w:pStyle w:val="Titlu1"/>
        <w:spacing w:before="0" w:line="276" w:lineRule="auto"/>
        <w:contextualSpacing/>
        <w:jc w:val="both"/>
        <w:rPr>
          <w:rFonts w:asciiTheme="minorHAnsi" w:hAnsiTheme="minorHAnsi" w:cstheme="minorHAnsi"/>
          <w:noProof/>
          <w:sz w:val="24"/>
          <w:szCs w:val="24"/>
        </w:rPr>
      </w:pPr>
      <w:bookmarkStart w:id="38" w:name="_Toc13121149"/>
      <w:r w:rsidRPr="00A12038">
        <w:rPr>
          <w:rFonts w:asciiTheme="minorHAnsi" w:hAnsiTheme="minorHAnsi" w:cstheme="minorHAnsi"/>
          <w:noProof/>
          <w:sz w:val="24"/>
          <w:szCs w:val="24"/>
        </w:rPr>
        <w:t>V. DESCRIEREA AMPLASĂRII PROIECTULUI</w:t>
      </w:r>
      <w:bookmarkEnd w:id="38"/>
    </w:p>
    <w:p w14:paraId="6AED280A" w14:textId="77777777" w:rsidR="00E04BCA" w:rsidRPr="00A12038" w:rsidRDefault="00E04BCA" w:rsidP="00304257">
      <w:pPr>
        <w:spacing w:line="276" w:lineRule="auto"/>
        <w:ind w:firstLine="360"/>
        <w:contextualSpacing/>
        <w:jc w:val="both"/>
        <w:rPr>
          <w:rFonts w:asciiTheme="minorHAnsi" w:eastAsia="Calibri" w:hAnsiTheme="minorHAnsi" w:cstheme="minorHAnsi"/>
        </w:rPr>
      </w:pPr>
    </w:p>
    <w:p w14:paraId="11E1F496" w14:textId="1849E48B" w:rsidR="003B75EC" w:rsidRPr="00A12038" w:rsidRDefault="003B75EC">
      <w:pPr>
        <w:pStyle w:val="Listparagraf"/>
        <w:numPr>
          <w:ilvl w:val="0"/>
          <w:numId w:val="15"/>
        </w:numPr>
        <w:spacing w:line="276" w:lineRule="auto"/>
        <w:ind w:left="0" w:firstLine="0"/>
        <w:jc w:val="both"/>
        <w:rPr>
          <w:rFonts w:asciiTheme="minorHAnsi" w:eastAsia="Calibri" w:hAnsiTheme="minorHAnsi" w:cstheme="minorHAnsi"/>
          <w:i/>
          <w:iCs/>
        </w:rPr>
      </w:pPr>
      <w:proofErr w:type="spellStart"/>
      <w:r w:rsidRPr="00A12038">
        <w:rPr>
          <w:rFonts w:asciiTheme="minorHAnsi" w:eastAsia="Calibri" w:hAnsiTheme="minorHAnsi" w:cstheme="minorHAnsi"/>
          <w:i/>
          <w:iCs/>
        </w:rPr>
        <w:t>distanţa</w:t>
      </w:r>
      <w:proofErr w:type="spellEnd"/>
      <w:r w:rsidRPr="00A12038">
        <w:rPr>
          <w:rFonts w:asciiTheme="minorHAnsi" w:eastAsia="Calibri" w:hAnsiTheme="minorHAnsi" w:cstheme="minorHAnsi"/>
          <w:i/>
          <w:iCs/>
        </w:rPr>
        <w:t xml:space="preserve"> </w:t>
      </w:r>
      <w:proofErr w:type="spellStart"/>
      <w:r w:rsidRPr="00A12038">
        <w:rPr>
          <w:rFonts w:asciiTheme="minorHAnsi" w:eastAsia="Calibri" w:hAnsiTheme="minorHAnsi" w:cstheme="minorHAnsi"/>
          <w:i/>
          <w:iCs/>
        </w:rPr>
        <w:t>faţă</w:t>
      </w:r>
      <w:proofErr w:type="spellEnd"/>
      <w:r w:rsidRPr="00A12038">
        <w:rPr>
          <w:rFonts w:asciiTheme="minorHAnsi" w:eastAsia="Calibri" w:hAnsiTheme="minorHAnsi" w:cstheme="minorHAnsi"/>
          <w:i/>
          <w:iCs/>
        </w:rPr>
        <w:t xml:space="preserve"> de </w:t>
      </w:r>
      <w:proofErr w:type="spellStart"/>
      <w:r w:rsidRPr="00A12038">
        <w:rPr>
          <w:rFonts w:asciiTheme="minorHAnsi" w:eastAsia="Calibri" w:hAnsiTheme="minorHAnsi" w:cstheme="minorHAnsi"/>
          <w:i/>
          <w:iCs/>
        </w:rPr>
        <w:t>graniţe</w:t>
      </w:r>
      <w:proofErr w:type="spellEnd"/>
      <w:r w:rsidRPr="00A12038">
        <w:rPr>
          <w:rFonts w:asciiTheme="minorHAnsi" w:eastAsia="Calibri" w:hAnsiTheme="minorHAnsi" w:cstheme="minorHAnsi"/>
          <w:i/>
          <w:iCs/>
        </w:rPr>
        <w:t xml:space="preserve"> pentru proiectele care cad sub </w:t>
      </w:r>
      <w:proofErr w:type="spellStart"/>
      <w:r w:rsidRPr="00A12038">
        <w:rPr>
          <w:rFonts w:asciiTheme="minorHAnsi" w:eastAsia="Calibri" w:hAnsiTheme="minorHAnsi" w:cstheme="minorHAnsi"/>
          <w:i/>
          <w:iCs/>
        </w:rPr>
        <w:t>incidenţa</w:t>
      </w:r>
      <w:proofErr w:type="spellEnd"/>
      <w:r w:rsidRPr="00A12038">
        <w:rPr>
          <w:rFonts w:asciiTheme="minorHAnsi" w:eastAsia="Calibri" w:hAnsiTheme="minorHAnsi" w:cstheme="minorHAnsi"/>
          <w:i/>
          <w:iCs/>
        </w:rPr>
        <w:t xml:space="preserve"> </w:t>
      </w:r>
      <w:proofErr w:type="spellStart"/>
      <w:r w:rsidRPr="00A12038">
        <w:rPr>
          <w:rFonts w:asciiTheme="minorHAnsi" w:eastAsia="Calibri" w:hAnsiTheme="minorHAnsi" w:cstheme="minorHAnsi"/>
          <w:i/>
          <w:iCs/>
        </w:rPr>
        <w:t>Convenţiei</w:t>
      </w:r>
      <w:proofErr w:type="spellEnd"/>
      <w:r w:rsidRPr="00A12038">
        <w:rPr>
          <w:rFonts w:asciiTheme="minorHAnsi" w:eastAsia="Calibri" w:hAnsiTheme="minorHAnsi" w:cstheme="minorHAnsi"/>
          <w:i/>
          <w:iCs/>
        </w:rPr>
        <w:t xml:space="preserve"> privind evaluarea impactului asupra mediului în context </w:t>
      </w:r>
      <w:proofErr w:type="spellStart"/>
      <w:r w:rsidRPr="00A12038">
        <w:rPr>
          <w:rFonts w:asciiTheme="minorHAnsi" w:eastAsia="Calibri" w:hAnsiTheme="minorHAnsi" w:cstheme="minorHAnsi"/>
          <w:i/>
          <w:iCs/>
        </w:rPr>
        <w:t>transfrontieră</w:t>
      </w:r>
      <w:proofErr w:type="spellEnd"/>
      <w:r w:rsidRPr="00A12038">
        <w:rPr>
          <w:rFonts w:asciiTheme="minorHAnsi" w:eastAsia="Calibri" w:hAnsiTheme="minorHAnsi" w:cstheme="minorHAnsi"/>
          <w:i/>
          <w:iCs/>
        </w:rPr>
        <w:t xml:space="preserve">, adoptată la </w:t>
      </w:r>
      <w:proofErr w:type="spellStart"/>
      <w:r w:rsidRPr="00A12038">
        <w:rPr>
          <w:rFonts w:asciiTheme="minorHAnsi" w:eastAsia="Calibri" w:hAnsiTheme="minorHAnsi" w:cstheme="minorHAnsi"/>
          <w:i/>
          <w:iCs/>
        </w:rPr>
        <w:t>Espoo</w:t>
      </w:r>
      <w:proofErr w:type="spellEnd"/>
      <w:r w:rsidRPr="00A12038">
        <w:rPr>
          <w:rFonts w:asciiTheme="minorHAnsi" w:eastAsia="Calibri" w:hAnsiTheme="minorHAnsi" w:cstheme="minorHAnsi"/>
          <w:i/>
          <w:iCs/>
        </w:rPr>
        <w:t xml:space="preserve"> la 25 februarie 1991, ratificată prin Legea nr. 22/2001, cu completările ulterioare;</w:t>
      </w:r>
    </w:p>
    <w:p w14:paraId="6E6C0468" w14:textId="2470E766" w:rsidR="003B75EC" w:rsidRPr="00A12038" w:rsidRDefault="003B75EC" w:rsidP="00304257">
      <w:pPr>
        <w:spacing w:line="276" w:lineRule="auto"/>
        <w:ind w:firstLine="360"/>
        <w:contextualSpacing/>
        <w:jc w:val="both"/>
        <w:rPr>
          <w:rFonts w:asciiTheme="minorHAnsi" w:eastAsia="Calibri" w:hAnsiTheme="minorHAnsi" w:cstheme="minorHAnsi"/>
        </w:rPr>
      </w:pPr>
      <w:r w:rsidRPr="00A12038">
        <w:rPr>
          <w:rFonts w:asciiTheme="minorHAnsi" w:eastAsia="Calibri" w:hAnsiTheme="minorHAnsi" w:cstheme="minorHAnsi"/>
        </w:rPr>
        <w:t xml:space="preserve">Obiectivul este situat la </w:t>
      </w:r>
      <w:proofErr w:type="spellStart"/>
      <w:r w:rsidRPr="00A12038">
        <w:rPr>
          <w:rFonts w:asciiTheme="minorHAnsi" w:eastAsia="Calibri" w:hAnsiTheme="minorHAnsi" w:cstheme="minorHAnsi"/>
        </w:rPr>
        <w:t>distanţe</w:t>
      </w:r>
      <w:proofErr w:type="spellEnd"/>
      <w:r w:rsidRPr="00A12038">
        <w:rPr>
          <w:rFonts w:asciiTheme="minorHAnsi" w:eastAsia="Calibri" w:hAnsiTheme="minorHAnsi" w:cstheme="minorHAnsi"/>
        </w:rPr>
        <w:t xml:space="preserve"> mari </w:t>
      </w:r>
      <w:proofErr w:type="spellStart"/>
      <w:r w:rsidRPr="00A12038">
        <w:rPr>
          <w:rFonts w:asciiTheme="minorHAnsi" w:eastAsia="Calibri" w:hAnsiTheme="minorHAnsi" w:cstheme="minorHAnsi"/>
        </w:rPr>
        <w:t>faţă</w:t>
      </w:r>
      <w:proofErr w:type="spellEnd"/>
      <w:r w:rsidRPr="00A12038">
        <w:rPr>
          <w:rFonts w:asciiTheme="minorHAnsi" w:eastAsia="Calibri" w:hAnsiTheme="minorHAnsi" w:cstheme="minorHAnsi"/>
        </w:rPr>
        <w:t xml:space="preserve"> de </w:t>
      </w:r>
      <w:proofErr w:type="spellStart"/>
      <w:r w:rsidRPr="00A12038">
        <w:rPr>
          <w:rFonts w:asciiTheme="minorHAnsi" w:eastAsia="Calibri" w:hAnsiTheme="minorHAnsi" w:cstheme="minorHAnsi"/>
        </w:rPr>
        <w:t>graniţele</w:t>
      </w:r>
      <w:proofErr w:type="spellEnd"/>
      <w:r w:rsidRPr="00A12038">
        <w:rPr>
          <w:rFonts w:asciiTheme="minorHAnsi" w:eastAsia="Calibri" w:hAnsiTheme="minorHAnsi" w:cstheme="minorHAnsi"/>
        </w:rPr>
        <w:t xml:space="preserve"> </w:t>
      </w:r>
      <w:proofErr w:type="spellStart"/>
      <w:r w:rsidRPr="00A12038">
        <w:rPr>
          <w:rFonts w:asciiTheme="minorHAnsi" w:eastAsia="Calibri" w:hAnsiTheme="minorHAnsi" w:cstheme="minorHAnsi"/>
        </w:rPr>
        <w:t>ţării</w:t>
      </w:r>
      <w:proofErr w:type="spellEnd"/>
      <w:r w:rsidRPr="00A12038">
        <w:rPr>
          <w:rFonts w:asciiTheme="minorHAnsi" w:eastAsia="Calibri" w:hAnsiTheme="minorHAnsi" w:cstheme="minorHAnsi"/>
        </w:rPr>
        <w:t>.</w:t>
      </w:r>
    </w:p>
    <w:p w14:paraId="1A6A03C8" w14:textId="77777777" w:rsidR="003B75EC" w:rsidRPr="00A12038" w:rsidRDefault="003B75EC" w:rsidP="00304257">
      <w:pPr>
        <w:spacing w:line="276" w:lineRule="auto"/>
        <w:ind w:firstLine="360"/>
        <w:contextualSpacing/>
        <w:jc w:val="both"/>
        <w:rPr>
          <w:rFonts w:asciiTheme="minorHAnsi" w:eastAsia="Calibri" w:hAnsiTheme="minorHAnsi" w:cstheme="minorHAnsi"/>
          <w:i/>
          <w:iCs/>
        </w:rPr>
      </w:pPr>
    </w:p>
    <w:p w14:paraId="0F14AF70" w14:textId="60C9C55E" w:rsidR="003B75EC" w:rsidRPr="00A12038" w:rsidRDefault="003B75EC">
      <w:pPr>
        <w:pStyle w:val="Listparagraf"/>
        <w:numPr>
          <w:ilvl w:val="0"/>
          <w:numId w:val="15"/>
        </w:numPr>
        <w:spacing w:line="276" w:lineRule="auto"/>
        <w:ind w:left="-142" w:firstLine="142"/>
        <w:jc w:val="both"/>
        <w:rPr>
          <w:rFonts w:asciiTheme="minorHAnsi" w:eastAsia="Calibri" w:hAnsiTheme="minorHAnsi" w:cstheme="minorHAnsi"/>
          <w:i/>
          <w:iCs/>
        </w:rPr>
      </w:pPr>
      <w:r w:rsidRPr="00A12038">
        <w:rPr>
          <w:rFonts w:asciiTheme="minorHAnsi" w:eastAsia="Calibri" w:hAnsiTheme="minorHAnsi" w:cstheme="minorHAnsi"/>
          <w:i/>
          <w:iCs/>
        </w:rPr>
        <w:t xml:space="preserve">localizarea amplasamentului în raport cu patrimoniul cultural potrivit Listei monumentelor istorice, actualizată, aprobată prin Ordinul ministrului culturii </w:t>
      </w:r>
      <w:proofErr w:type="spellStart"/>
      <w:r w:rsidRPr="00A12038">
        <w:rPr>
          <w:rFonts w:asciiTheme="minorHAnsi" w:eastAsia="Calibri" w:hAnsiTheme="minorHAnsi" w:cstheme="minorHAnsi"/>
          <w:i/>
          <w:iCs/>
        </w:rPr>
        <w:t>şi</w:t>
      </w:r>
      <w:proofErr w:type="spellEnd"/>
      <w:r w:rsidRPr="00A12038">
        <w:rPr>
          <w:rFonts w:asciiTheme="minorHAnsi" w:eastAsia="Calibri" w:hAnsiTheme="minorHAnsi" w:cstheme="minorHAnsi"/>
          <w:i/>
          <w:iCs/>
        </w:rPr>
        <w:t xml:space="preserve"> cultelor nr. 2.314/2004, cu modificările ulterioare, </w:t>
      </w:r>
      <w:proofErr w:type="spellStart"/>
      <w:r w:rsidRPr="00A12038">
        <w:rPr>
          <w:rFonts w:asciiTheme="minorHAnsi" w:eastAsia="Calibri" w:hAnsiTheme="minorHAnsi" w:cstheme="minorHAnsi"/>
          <w:i/>
          <w:iCs/>
        </w:rPr>
        <w:t>şi</w:t>
      </w:r>
      <w:proofErr w:type="spellEnd"/>
      <w:r w:rsidRPr="00A12038">
        <w:rPr>
          <w:rFonts w:asciiTheme="minorHAnsi" w:eastAsia="Calibri" w:hAnsiTheme="minorHAnsi" w:cstheme="minorHAnsi"/>
          <w:i/>
          <w:iCs/>
        </w:rPr>
        <w:t xml:space="preserve"> Repertoriului arheologic </w:t>
      </w:r>
      <w:proofErr w:type="spellStart"/>
      <w:r w:rsidRPr="00A12038">
        <w:rPr>
          <w:rFonts w:asciiTheme="minorHAnsi" w:eastAsia="Calibri" w:hAnsiTheme="minorHAnsi" w:cstheme="minorHAnsi"/>
          <w:i/>
          <w:iCs/>
        </w:rPr>
        <w:t>naţional</w:t>
      </w:r>
      <w:proofErr w:type="spellEnd"/>
      <w:r w:rsidRPr="00A12038">
        <w:rPr>
          <w:rFonts w:asciiTheme="minorHAnsi" w:eastAsia="Calibri" w:hAnsiTheme="minorHAnsi" w:cstheme="minorHAnsi"/>
          <w:i/>
          <w:iCs/>
        </w:rPr>
        <w:t xml:space="preserve"> prevăzut de </w:t>
      </w:r>
      <w:proofErr w:type="spellStart"/>
      <w:r w:rsidRPr="00A12038">
        <w:rPr>
          <w:rFonts w:asciiTheme="minorHAnsi" w:eastAsia="Calibri" w:hAnsiTheme="minorHAnsi" w:cstheme="minorHAnsi"/>
          <w:i/>
          <w:iCs/>
        </w:rPr>
        <w:t>Ordonanţa</w:t>
      </w:r>
      <w:proofErr w:type="spellEnd"/>
      <w:r w:rsidRPr="00A12038">
        <w:rPr>
          <w:rFonts w:asciiTheme="minorHAnsi" w:eastAsia="Calibri" w:hAnsiTheme="minorHAnsi" w:cstheme="minorHAnsi"/>
          <w:i/>
          <w:iCs/>
        </w:rPr>
        <w:t xml:space="preserve"> Guvernului nr. 43/2000 privind </w:t>
      </w:r>
      <w:proofErr w:type="spellStart"/>
      <w:r w:rsidRPr="00A12038">
        <w:rPr>
          <w:rFonts w:asciiTheme="minorHAnsi" w:eastAsia="Calibri" w:hAnsiTheme="minorHAnsi" w:cstheme="minorHAnsi"/>
          <w:i/>
          <w:iCs/>
        </w:rPr>
        <w:t>protecţia</w:t>
      </w:r>
      <w:proofErr w:type="spellEnd"/>
      <w:r w:rsidRPr="00A12038">
        <w:rPr>
          <w:rFonts w:asciiTheme="minorHAnsi" w:eastAsia="Calibri" w:hAnsiTheme="minorHAnsi" w:cstheme="minorHAnsi"/>
          <w:i/>
          <w:iCs/>
        </w:rPr>
        <w:t xml:space="preserve"> patrimoniului arheologic </w:t>
      </w:r>
      <w:proofErr w:type="spellStart"/>
      <w:r w:rsidRPr="00A12038">
        <w:rPr>
          <w:rFonts w:asciiTheme="minorHAnsi" w:eastAsia="Calibri" w:hAnsiTheme="minorHAnsi" w:cstheme="minorHAnsi"/>
          <w:i/>
          <w:iCs/>
        </w:rPr>
        <w:t>şi</w:t>
      </w:r>
      <w:proofErr w:type="spellEnd"/>
      <w:r w:rsidRPr="00A12038">
        <w:rPr>
          <w:rFonts w:asciiTheme="minorHAnsi" w:eastAsia="Calibri" w:hAnsiTheme="minorHAnsi" w:cstheme="minorHAnsi"/>
          <w:i/>
          <w:iCs/>
        </w:rPr>
        <w:t xml:space="preserve"> declararea unor situri arheologice ca zone de interes </w:t>
      </w:r>
      <w:proofErr w:type="spellStart"/>
      <w:r w:rsidRPr="00A12038">
        <w:rPr>
          <w:rFonts w:asciiTheme="minorHAnsi" w:eastAsia="Calibri" w:hAnsiTheme="minorHAnsi" w:cstheme="minorHAnsi"/>
          <w:i/>
          <w:iCs/>
        </w:rPr>
        <w:t>naţional</w:t>
      </w:r>
      <w:proofErr w:type="spellEnd"/>
      <w:r w:rsidRPr="00A12038">
        <w:rPr>
          <w:rFonts w:asciiTheme="minorHAnsi" w:eastAsia="Calibri" w:hAnsiTheme="minorHAnsi" w:cstheme="minorHAnsi"/>
          <w:i/>
          <w:iCs/>
        </w:rPr>
        <w:t xml:space="preserve">, republicată, cu modificările </w:t>
      </w:r>
      <w:proofErr w:type="spellStart"/>
      <w:r w:rsidRPr="00A12038">
        <w:rPr>
          <w:rFonts w:asciiTheme="minorHAnsi" w:eastAsia="Calibri" w:hAnsiTheme="minorHAnsi" w:cstheme="minorHAnsi"/>
          <w:i/>
          <w:iCs/>
        </w:rPr>
        <w:t>şi</w:t>
      </w:r>
      <w:proofErr w:type="spellEnd"/>
      <w:r w:rsidRPr="00A12038">
        <w:rPr>
          <w:rFonts w:asciiTheme="minorHAnsi" w:eastAsia="Calibri" w:hAnsiTheme="minorHAnsi" w:cstheme="minorHAnsi"/>
          <w:i/>
          <w:iCs/>
        </w:rPr>
        <w:t xml:space="preserve"> completările ulterioare;</w:t>
      </w:r>
    </w:p>
    <w:p w14:paraId="7CCCFE30" w14:textId="279B1DDA" w:rsidR="003B75EC" w:rsidRPr="00A12038" w:rsidRDefault="003B75EC" w:rsidP="00304257">
      <w:pPr>
        <w:spacing w:line="276" w:lineRule="auto"/>
        <w:ind w:firstLine="360"/>
        <w:contextualSpacing/>
        <w:jc w:val="both"/>
        <w:rPr>
          <w:rFonts w:asciiTheme="minorHAnsi" w:eastAsia="Calibri" w:hAnsiTheme="minorHAnsi" w:cstheme="minorHAnsi"/>
        </w:rPr>
      </w:pPr>
      <w:r w:rsidRPr="00A12038">
        <w:rPr>
          <w:rFonts w:asciiTheme="minorHAnsi" w:eastAsia="Calibri" w:hAnsiTheme="minorHAnsi" w:cstheme="minorHAnsi"/>
        </w:rPr>
        <w:t>Nu se cunosc în vecinătate sau pe sit astfel de obiective.</w:t>
      </w:r>
    </w:p>
    <w:p w14:paraId="04D4F696" w14:textId="77777777" w:rsidR="003B75EC" w:rsidRPr="00A12038" w:rsidRDefault="003B75EC" w:rsidP="00304257">
      <w:pPr>
        <w:spacing w:line="276" w:lineRule="auto"/>
        <w:ind w:firstLine="360"/>
        <w:contextualSpacing/>
        <w:jc w:val="both"/>
        <w:rPr>
          <w:rFonts w:asciiTheme="minorHAnsi" w:eastAsia="Calibri" w:hAnsiTheme="minorHAnsi" w:cstheme="minorHAnsi"/>
        </w:rPr>
      </w:pPr>
    </w:p>
    <w:p w14:paraId="43E206DD" w14:textId="00A215CD" w:rsidR="003B75EC" w:rsidRPr="00A12038" w:rsidRDefault="003B75EC">
      <w:pPr>
        <w:pStyle w:val="Listparagraf"/>
        <w:numPr>
          <w:ilvl w:val="0"/>
          <w:numId w:val="15"/>
        </w:numPr>
        <w:spacing w:line="276" w:lineRule="auto"/>
        <w:ind w:left="0" w:firstLine="0"/>
        <w:jc w:val="both"/>
        <w:rPr>
          <w:rFonts w:asciiTheme="minorHAnsi" w:eastAsia="Calibri" w:hAnsiTheme="minorHAnsi" w:cstheme="minorHAnsi"/>
          <w:i/>
          <w:iCs/>
        </w:rPr>
      </w:pPr>
      <w:proofErr w:type="spellStart"/>
      <w:r w:rsidRPr="00A12038">
        <w:rPr>
          <w:rFonts w:asciiTheme="minorHAnsi" w:eastAsia="Calibri" w:hAnsiTheme="minorHAnsi" w:cstheme="minorHAnsi"/>
          <w:i/>
          <w:iCs/>
        </w:rPr>
        <w:t>hărţi</w:t>
      </w:r>
      <w:proofErr w:type="spellEnd"/>
      <w:r w:rsidRPr="00A12038">
        <w:rPr>
          <w:rFonts w:asciiTheme="minorHAnsi" w:eastAsia="Calibri" w:hAnsiTheme="minorHAnsi" w:cstheme="minorHAnsi"/>
          <w:i/>
          <w:iCs/>
        </w:rPr>
        <w:t xml:space="preserve">, fotografii ale amplasamentului care pot oferi </w:t>
      </w:r>
      <w:proofErr w:type="spellStart"/>
      <w:r w:rsidRPr="00A12038">
        <w:rPr>
          <w:rFonts w:asciiTheme="minorHAnsi" w:eastAsia="Calibri" w:hAnsiTheme="minorHAnsi" w:cstheme="minorHAnsi"/>
          <w:i/>
          <w:iCs/>
        </w:rPr>
        <w:t>informaţii</w:t>
      </w:r>
      <w:proofErr w:type="spellEnd"/>
      <w:r w:rsidRPr="00A12038">
        <w:rPr>
          <w:rFonts w:asciiTheme="minorHAnsi" w:eastAsia="Calibri" w:hAnsiTheme="minorHAnsi" w:cstheme="minorHAnsi"/>
          <w:i/>
          <w:iCs/>
        </w:rPr>
        <w:t xml:space="preserve"> privind caracteristicile fizice ale mediului, atât naturale, cât </w:t>
      </w:r>
      <w:proofErr w:type="spellStart"/>
      <w:r w:rsidRPr="00A12038">
        <w:rPr>
          <w:rFonts w:asciiTheme="minorHAnsi" w:eastAsia="Calibri" w:hAnsiTheme="minorHAnsi" w:cstheme="minorHAnsi"/>
          <w:i/>
          <w:iCs/>
        </w:rPr>
        <w:t>şi</w:t>
      </w:r>
      <w:proofErr w:type="spellEnd"/>
      <w:r w:rsidRPr="00A12038">
        <w:rPr>
          <w:rFonts w:asciiTheme="minorHAnsi" w:eastAsia="Calibri" w:hAnsiTheme="minorHAnsi" w:cstheme="minorHAnsi"/>
          <w:i/>
          <w:iCs/>
        </w:rPr>
        <w:t xml:space="preserve"> artificiale, </w:t>
      </w:r>
      <w:proofErr w:type="spellStart"/>
      <w:r w:rsidRPr="00A12038">
        <w:rPr>
          <w:rFonts w:asciiTheme="minorHAnsi" w:eastAsia="Calibri" w:hAnsiTheme="minorHAnsi" w:cstheme="minorHAnsi"/>
          <w:i/>
          <w:iCs/>
        </w:rPr>
        <w:t>şi</w:t>
      </w:r>
      <w:proofErr w:type="spellEnd"/>
      <w:r w:rsidRPr="00A12038">
        <w:rPr>
          <w:rFonts w:asciiTheme="minorHAnsi" w:eastAsia="Calibri" w:hAnsiTheme="minorHAnsi" w:cstheme="minorHAnsi"/>
          <w:i/>
          <w:iCs/>
        </w:rPr>
        <w:t xml:space="preserve"> alte </w:t>
      </w:r>
      <w:proofErr w:type="spellStart"/>
      <w:r w:rsidRPr="00A12038">
        <w:rPr>
          <w:rFonts w:asciiTheme="minorHAnsi" w:eastAsia="Calibri" w:hAnsiTheme="minorHAnsi" w:cstheme="minorHAnsi"/>
          <w:i/>
          <w:iCs/>
        </w:rPr>
        <w:t>informaţii</w:t>
      </w:r>
      <w:proofErr w:type="spellEnd"/>
      <w:r w:rsidRPr="00A12038">
        <w:rPr>
          <w:rFonts w:asciiTheme="minorHAnsi" w:eastAsia="Calibri" w:hAnsiTheme="minorHAnsi" w:cstheme="minorHAnsi"/>
          <w:i/>
          <w:iCs/>
        </w:rPr>
        <w:t xml:space="preserve"> privind:</w:t>
      </w:r>
    </w:p>
    <w:p w14:paraId="7384BF44" w14:textId="40770E1F" w:rsidR="003B75EC" w:rsidRPr="00A12038" w:rsidRDefault="003B75EC" w:rsidP="00304257">
      <w:pPr>
        <w:spacing w:line="276" w:lineRule="auto"/>
        <w:ind w:firstLine="360"/>
        <w:contextualSpacing/>
        <w:jc w:val="both"/>
        <w:rPr>
          <w:rFonts w:asciiTheme="minorHAnsi" w:eastAsia="Calibri" w:hAnsiTheme="minorHAnsi" w:cstheme="minorHAnsi"/>
          <w:i/>
          <w:iCs/>
        </w:rPr>
      </w:pPr>
      <w:r w:rsidRPr="00A12038">
        <w:rPr>
          <w:rFonts w:asciiTheme="minorHAnsi" w:eastAsia="Calibri" w:hAnsiTheme="minorHAnsi" w:cstheme="minorHAnsi"/>
          <w:i/>
          <w:iCs/>
        </w:rPr>
        <w:t xml:space="preserve">- </w:t>
      </w:r>
      <w:proofErr w:type="spellStart"/>
      <w:r w:rsidRPr="00A12038">
        <w:rPr>
          <w:rFonts w:asciiTheme="minorHAnsi" w:eastAsia="Calibri" w:hAnsiTheme="minorHAnsi" w:cstheme="minorHAnsi"/>
          <w:i/>
          <w:iCs/>
        </w:rPr>
        <w:t>folosinţele</w:t>
      </w:r>
      <w:proofErr w:type="spellEnd"/>
      <w:r w:rsidRPr="00A12038">
        <w:rPr>
          <w:rFonts w:asciiTheme="minorHAnsi" w:eastAsia="Calibri" w:hAnsiTheme="minorHAnsi" w:cstheme="minorHAnsi"/>
          <w:i/>
          <w:iCs/>
        </w:rPr>
        <w:t xml:space="preserve"> actuale </w:t>
      </w:r>
      <w:proofErr w:type="spellStart"/>
      <w:r w:rsidRPr="00A12038">
        <w:rPr>
          <w:rFonts w:asciiTheme="minorHAnsi" w:eastAsia="Calibri" w:hAnsiTheme="minorHAnsi" w:cstheme="minorHAnsi"/>
          <w:i/>
          <w:iCs/>
        </w:rPr>
        <w:t>şi</w:t>
      </w:r>
      <w:proofErr w:type="spellEnd"/>
      <w:r w:rsidRPr="00A12038">
        <w:rPr>
          <w:rFonts w:asciiTheme="minorHAnsi" w:eastAsia="Calibri" w:hAnsiTheme="minorHAnsi" w:cstheme="minorHAnsi"/>
          <w:i/>
          <w:iCs/>
        </w:rPr>
        <w:t xml:space="preserve"> planificate ale terenului atât pe amplasament, cât </w:t>
      </w:r>
      <w:proofErr w:type="spellStart"/>
      <w:r w:rsidRPr="00A12038">
        <w:rPr>
          <w:rFonts w:asciiTheme="minorHAnsi" w:eastAsia="Calibri" w:hAnsiTheme="minorHAnsi" w:cstheme="minorHAnsi"/>
          <w:i/>
          <w:iCs/>
        </w:rPr>
        <w:t>şi</w:t>
      </w:r>
      <w:proofErr w:type="spellEnd"/>
      <w:r w:rsidRPr="00A12038">
        <w:rPr>
          <w:rFonts w:asciiTheme="minorHAnsi" w:eastAsia="Calibri" w:hAnsiTheme="minorHAnsi" w:cstheme="minorHAnsi"/>
          <w:i/>
          <w:iCs/>
        </w:rPr>
        <w:t xml:space="preserve"> pe zone adiacente acestuia;</w:t>
      </w:r>
    </w:p>
    <w:p w14:paraId="00532A77" w14:textId="6230E35B" w:rsidR="00EC2029" w:rsidRPr="00A12038" w:rsidRDefault="00EC2029" w:rsidP="00304257">
      <w:pPr>
        <w:spacing w:line="276" w:lineRule="auto"/>
        <w:ind w:firstLine="360"/>
        <w:contextualSpacing/>
        <w:jc w:val="both"/>
        <w:rPr>
          <w:rFonts w:asciiTheme="minorHAnsi" w:eastAsia="Calibri" w:hAnsiTheme="minorHAnsi" w:cstheme="minorHAnsi"/>
        </w:rPr>
      </w:pPr>
      <w:r w:rsidRPr="00A12038">
        <w:rPr>
          <w:rFonts w:asciiTheme="minorHAnsi" w:eastAsia="Calibri" w:hAnsiTheme="minorHAnsi" w:cstheme="minorHAnsi"/>
        </w:rPr>
        <w:t xml:space="preserve">Se prezintă </w:t>
      </w:r>
      <w:proofErr w:type="spellStart"/>
      <w:r w:rsidRPr="00A12038">
        <w:rPr>
          <w:rFonts w:asciiTheme="minorHAnsi" w:eastAsia="Calibri" w:hAnsiTheme="minorHAnsi" w:cstheme="minorHAnsi"/>
        </w:rPr>
        <w:t>ortofotoplan</w:t>
      </w:r>
      <w:proofErr w:type="spellEnd"/>
      <w:r w:rsidRPr="00A12038">
        <w:rPr>
          <w:rFonts w:asciiTheme="minorHAnsi" w:eastAsia="Calibri" w:hAnsiTheme="minorHAnsi" w:cstheme="minorHAnsi"/>
        </w:rPr>
        <w:t xml:space="preserve"> din zona studiată</w:t>
      </w:r>
    </w:p>
    <w:p w14:paraId="05A5EB22" w14:textId="616B401E" w:rsidR="00EC2029" w:rsidRPr="00A12038" w:rsidRDefault="00EC2029" w:rsidP="00EC2029">
      <w:pPr>
        <w:spacing w:line="276" w:lineRule="auto"/>
        <w:ind w:firstLine="360"/>
        <w:contextualSpacing/>
        <w:jc w:val="both"/>
        <w:rPr>
          <w:rFonts w:asciiTheme="minorHAnsi" w:eastAsia="Calibri" w:hAnsiTheme="minorHAnsi" w:cstheme="minorHAnsi"/>
        </w:rPr>
      </w:pPr>
      <w:r w:rsidRPr="00A12038">
        <w:rPr>
          <w:rFonts w:asciiTheme="minorHAnsi" w:eastAsia="Calibri" w:hAnsiTheme="minorHAnsi" w:cstheme="minorHAnsi"/>
        </w:rPr>
        <w:t xml:space="preserve">Terenul în care urmează să se implementeze </w:t>
      </w:r>
      <w:proofErr w:type="spellStart"/>
      <w:r w:rsidRPr="00A12038">
        <w:rPr>
          <w:rFonts w:asciiTheme="minorHAnsi" w:eastAsia="Calibri" w:hAnsiTheme="minorHAnsi" w:cstheme="minorHAnsi"/>
        </w:rPr>
        <w:t>investiţia</w:t>
      </w:r>
      <w:proofErr w:type="spellEnd"/>
      <w:r w:rsidRPr="00A12038">
        <w:rPr>
          <w:rFonts w:asciiTheme="minorHAnsi" w:eastAsia="Calibri" w:hAnsiTheme="minorHAnsi" w:cstheme="minorHAnsi"/>
        </w:rPr>
        <w:t xml:space="preserve"> este amplasat în </w:t>
      </w:r>
      <w:r w:rsidR="00A12038">
        <w:rPr>
          <w:rFonts w:asciiTheme="minorHAnsi" w:eastAsia="Calibri" w:hAnsiTheme="minorHAnsi" w:cstheme="minorHAnsi"/>
        </w:rPr>
        <w:t xml:space="preserve">extravilanul </w:t>
      </w:r>
      <w:proofErr w:type="spellStart"/>
      <w:r w:rsidRPr="00A12038">
        <w:rPr>
          <w:rFonts w:asciiTheme="minorHAnsi" w:eastAsia="Calibri" w:hAnsiTheme="minorHAnsi" w:cstheme="minorHAnsi"/>
        </w:rPr>
        <w:t>localitat</w:t>
      </w:r>
      <w:r w:rsidR="00A12038">
        <w:rPr>
          <w:rFonts w:asciiTheme="minorHAnsi" w:eastAsia="Calibri" w:hAnsiTheme="minorHAnsi" w:cstheme="minorHAnsi"/>
        </w:rPr>
        <w:t>ii</w:t>
      </w:r>
      <w:proofErr w:type="spellEnd"/>
      <w:r w:rsidRPr="00A12038">
        <w:rPr>
          <w:rFonts w:asciiTheme="minorHAnsi" w:eastAsia="Calibri" w:hAnsiTheme="minorHAnsi" w:cstheme="minorHAnsi"/>
        </w:rPr>
        <w:t xml:space="preserve"> Mihail Kogălniceanu, </w:t>
      </w:r>
      <w:proofErr w:type="spellStart"/>
      <w:r w:rsidRPr="00A12038">
        <w:rPr>
          <w:rFonts w:asciiTheme="minorHAnsi" w:eastAsia="Calibri" w:hAnsiTheme="minorHAnsi" w:cstheme="minorHAnsi"/>
        </w:rPr>
        <w:t>judeţul</w:t>
      </w:r>
      <w:proofErr w:type="spellEnd"/>
      <w:r w:rsidRPr="00A12038">
        <w:rPr>
          <w:rFonts w:asciiTheme="minorHAnsi" w:eastAsia="Calibri" w:hAnsiTheme="minorHAnsi" w:cstheme="minorHAnsi"/>
        </w:rPr>
        <w:t xml:space="preserve"> </w:t>
      </w:r>
      <w:proofErr w:type="spellStart"/>
      <w:r w:rsidRPr="00A12038">
        <w:rPr>
          <w:rFonts w:asciiTheme="minorHAnsi" w:eastAsia="Calibri" w:hAnsiTheme="minorHAnsi" w:cstheme="minorHAnsi"/>
        </w:rPr>
        <w:t>Constanţa</w:t>
      </w:r>
      <w:proofErr w:type="spellEnd"/>
      <w:r w:rsidRPr="00A12038">
        <w:rPr>
          <w:rFonts w:asciiTheme="minorHAnsi" w:eastAsia="Calibri" w:hAnsiTheme="minorHAnsi" w:cstheme="minorHAnsi"/>
        </w:rPr>
        <w:t xml:space="preserve">, în conformitate cu planul de încadrare în zonă anexat. Terenul se află în proprietatea publică a statului român </w:t>
      </w:r>
      <w:proofErr w:type="spellStart"/>
      <w:r w:rsidRPr="00A12038">
        <w:rPr>
          <w:rFonts w:asciiTheme="minorHAnsi" w:eastAsia="Calibri" w:hAnsiTheme="minorHAnsi" w:cstheme="minorHAnsi"/>
        </w:rPr>
        <w:t>şi</w:t>
      </w:r>
      <w:proofErr w:type="spellEnd"/>
      <w:r w:rsidRPr="00A12038">
        <w:rPr>
          <w:rFonts w:asciiTheme="minorHAnsi" w:eastAsia="Calibri" w:hAnsiTheme="minorHAnsi" w:cstheme="minorHAnsi"/>
        </w:rPr>
        <w:t xml:space="preserve"> în </w:t>
      </w:r>
      <w:proofErr w:type="spellStart"/>
      <w:r w:rsidRPr="00A12038">
        <w:rPr>
          <w:rFonts w:asciiTheme="minorHAnsi" w:eastAsia="Calibri" w:hAnsiTheme="minorHAnsi" w:cstheme="minorHAnsi"/>
        </w:rPr>
        <w:t>admintrarea</w:t>
      </w:r>
      <w:proofErr w:type="spellEnd"/>
      <w:r w:rsidRPr="00A12038">
        <w:rPr>
          <w:rFonts w:asciiTheme="minorHAnsi" w:eastAsia="Calibri" w:hAnsiTheme="minorHAnsi" w:cstheme="minorHAnsi"/>
        </w:rPr>
        <w:t xml:space="preserve"> Ministerului Apărării Naționale, conform decretului m. 861/1960.</w:t>
      </w:r>
    </w:p>
    <w:p w14:paraId="37D6438C" w14:textId="0646B043" w:rsidR="007062E6" w:rsidRPr="00A12038" w:rsidRDefault="00EC2029" w:rsidP="00EC2029">
      <w:pPr>
        <w:spacing w:line="276" w:lineRule="auto"/>
        <w:ind w:firstLine="360"/>
        <w:contextualSpacing/>
        <w:jc w:val="both"/>
        <w:rPr>
          <w:rFonts w:asciiTheme="minorHAnsi" w:eastAsia="Calibri" w:hAnsiTheme="minorHAnsi" w:cstheme="minorHAnsi"/>
        </w:rPr>
      </w:pPr>
      <w:r w:rsidRPr="00A12038">
        <w:rPr>
          <w:rFonts w:asciiTheme="minorHAnsi" w:eastAsia="Calibri" w:hAnsiTheme="minorHAnsi" w:cstheme="minorHAnsi"/>
        </w:rPr>
        <w:t xml:space="preserve">Terenul are o </w:t>
      </w:r>
      <w:proofErr w:type="spellStart"/>
      <w:r w:rsidRPr="00A12038">
        <w:rPr>
          <w:rFonts w:asciiTheme="minorHAnsi" w:eastAsia="Calibri" w:hAnsiTheme="minorHAnsi" w:cstheme="minorHAnsi"/>
        </w:rPr>
        <w:t>suprafaţă</w:t>
      </w:r>
      <w:proofErr w:type="spellEnd"/>
      <w:r w:rsidRPr="00A12038">
        <w:rPr>
          <w:rFonts w:asciiTheme="minorHAnsi" w:eastAsia="Calibri" w:hAnsiTheme="minorHAnsi" w:cstheme="minorHAnsi"/>
        </w:rPr>
        <w:t xml:space="preserve"> de 1.024.406 mp este intabulat </w:t>
      </w:r>
      <w:proofErr w:type="spellStart"/>
      <w:r w:rsidRPr="00A12038">
        <w:rPr>
          <w:rFonts w:asciiTheme="minorHAnsi" w:eastAsia="Calibri" w:hAnsiTheme="minorHAnsi" w:cstheme="minorHAnsi"/>
        </w:rPr>
        <w:t>şi</w:t>
      </w:r>
      <w:proofErr w:type="spellEnd"/>
      <w:r w:rsidRPr="00A12038">
        <w:rPr>
          <w:rFonts w:asciiTheme="minorHAnsi" w:eastAsia="Calibri" w:hAnsiTheme="minorHAnsi" w:cstheme="minorHAnsi"/>
        </w:rPr>
        <w:t xml:space="preserve"> înscris în cartea funciară nr. 105636 având numărul cadastral 105636, 103464, 101971 </w:t>
      </w:r>
      <w:proofErr w:type="spellStart"/>
      <w:r w:rsidRPr="00A12038">
        <w:rPr>
          <w:rFonts w:asciiTheme="minorHAnsi" w:eastAsia="Calibri" w:hAnsiTheme="minorHAnsi" w:cstheme="minorHAnsi"/>
        </w:rPr>
        <w:t>şi</w:t>
      </w:r>
      <w:proofErr w:type="spellEnd"/>
      <w:r w:rsidRPr="00A12038">
        <w:rPr>
          <w:rFonts w:asciiTheme="minorHAnsi" w:eastAsia="Calibri" w:hAnsiTheme="minorHAnsi" w:cstheme="minorHAnsi"/>
        </w:rPr>
        <w:t xml:space="preserve"> nu are litigii de natură juridică</w:t>
      </w:r>
      <w:r w:rsidR="00A12038">
        <w:rPr>
          <w:rFonts w:asciiTheme="minorHAnsi" w:eastAsia="Calibri" w:hAnsiTheme="minorHAnsi" w:cstheme="minorHAnsi"/>
        </w:rPr>
        <w:t xml:space="preserve"> si are categoria de </w:t>
      </w:r>
      <w:proofErr w:type="spellStart"/>
      <w:r w:rsidR="00A12038">
        <w:rPr>
          <w:rFonts w:asciiTheme="minorHAnsi" w:eastAsia="Calibri" w:hAnsiTheme="minorHAnsi" w:cstheme="minorHAnsi"/>
        </w:rPr>
        <w:t>folosinta</w:t>
      </w:r>
      <w:proofErr w:type="spellEnd"/>
      <w:r w:rsidR="00A12038">
        <w:rPr>
          <w:rFonts w:asciiTheme="minorHAnsi" w:eastAsia="Calibri" w:hAnsiTheme="minorHAnsi" w:cstheme="minorHAnsi"/>
        </w:rPr>
        <w:t xml:space="preserve"> „</w:t>
      </w:r>
      <w:proofErr w:type="spellStart"/>
      <w:r w:rsidR="00A12038">
        <w:rPr>
          <w:rFonts w:asciiTheme="minorHAnsi" w:eastAsia="Calibri" w:hAnsiTheme="minorHAnsi" w:cstheme="minorHAnsi"/>
        </w:rPr>
        <w:t>curti</w:t>
      </w:r>
      <w:proofErr w:type="spellEnd"/>
      <w:r w:rsidR="00A12038">
        <w:rPr>
          <w:rFonts w:asciiTheme="minorHAnsi" w:eastAsia="Calibri" w:hAnsiTheme="minorHAnsi" w:cstheme="minorHAnsi"/>
        </w:rPr>
        <w:t xml:space="preserve">, </w:t>
      </w:r>
      <w:proofErr w:type="spellStart"/>
      <w:r w:rsidR="00A12038">
        <w:rPr>
          <w:rFonts w:asciiTheme="minorHAnsi" w:eastAsia="Calibri" w:hAnsiTheme="minorHAnsi" w:cstheme="minorHAnsi"/>
        </w:rPr>
        <w:t>constructii</w:t>
      </w:r>
      <w:proofErr w:type="spellEnd"/>
      <w:r w:rsidR="00A12038">
        <w:rPr>
          <w:rFonts w:asciiTheme="minorHAnsi" w:eastAsia="Calibri" w:hAnsiTheme="minorHAnsi" w:cstheme="minorHAnsi"/>
        </w:rPr>
        <w:t>”.</w:t>
      </w:r>
    </w:p>
    <w:p w14:paraId="24113025" w14:textId="72F4E452" w:rsidR="003B75EC" w:rsidRPr="00A12038" w:rsidRDefault="003B75EC">
      <w:pPr>
        <w:pStyle w:val="Listparagraf"/>
        <w:numPr>
          <w:ilvl w:val="0"/>
          <w:numId w:val="15"/>
        </w:numPr>
        <w:spacing w:line="276" w:lineRule="auto"/>
        <w:ind w:left="0" w:firstLine="0"/>
        <w:jc w:val="both"/>
        <w:rPr>
          <w:rFonts w:asciiTheme="minorHAnsi" w:eastAsia="Calibri" w:hAnsiTheme="minorHAnsi" w:cstheme="minorHAnsi"/>
          <w:i/>
          <w:iCs/>
        </w:rPr>
      </w:pPr>
      <w:r w:rsidRPr="00A12038">
        <w:rPr>
          <w:rFonts w:asciiTheme="minorHAnsi" w:eastAsia="Calibri" w:hAnsiTheme="minorHAnsi" w:cstheme="minorHAnsi"/>
          <w:i/>
          <w:iCs/>
        </w:rPr>
        <w:t xml:space="preserve">politici de zonare </w:t>
      </w:r>
      <w:proofErr w:type="spellStart"/>
      <w:r w:rsidRPr="00A12038">
        <w:rPr>
          <w:rFonts w:asciiTheme="minorHAnsi" w:eastAsia="Calibri" w:hAnsiTheme="minorHAnsi" w:cstheme="minorHAnsi"/>
          <w:i/>
          <w:iCs/>
        </w:rPr>
        <w:t>şi</w:t>
      </w:r>
      <w:proofErr w:type="spellEnd"/>
      <w:r w:rsidRPr="00A12038">
        <w:rPr>
          <w:rFonts w:asciiTheme="minorHAnsi" w:eastAsia="Calibri" w:hAnsiTheme="minorHAnsi" w:cstheme="minorHAnsi"/>
          <w:i/>
          <w:iCs/>
        </w:rPr>
        <w:t xml:space="preserve"> de folosire a terenului;</w:t>
      </w:r>
    </w:p>
    <w:p w14:paraId="5852FB14" w14:textId="77777777" w:rsidR="007062E6" w:rsidRPr="00A12038" w:rsidRDefault="007062E6" w:rsidP="007062E6">
      <w:pPr>
        <w:spacing w:line="276" w:lineRule="auto"/>
        <w:ind w:firstLine="720"/>
        <w:contextualSpacing/>
        <w:jc w:val="both"/>
        <w:rPr>
          <w:rFonts w:asciiTheme="minorHAnsi" w:eastAsia="Calibri" w:hAnsiTheme="minorHAnsi" w:cstheme="minorHAnsi"/>
        </w:rPr>
      </w:pPr>
      <w:r w:rsidRPr="00A12038">
        <w:rPr>
          <w:rFonts w:asciiTheme="minorHAnsi" w:eastAsia="Calibri" w:hAnsiTheme="minorHAnsi" w:cstheme="minorHAnsi"/>
        </w:rPr>
        <w:t xml:space="preserve">Reglementările urbanistice aplicabile zonei: Regulamentul general de urbanism aprobat prin </w:t>
      </w:r>
    </w:p>
    <w:p w14:paraId="02771991" w14:textId="77777777" w:rsidR="007062E6" w:rsidRPr="00A12038" w:rsidRDefault="007062E6" w:rsidP="007062E6">
      <w:pPr>
        <w:spacing w:line="276" w:lineRule="auto"/>
        <w:ind w:firstLine="360"/>
        <w:contextualSpacing/>
        <w:jc w:val="both"/>
        <w:rPr>
          <w:rFonts w:asciiTheme="minorHAnsi" w:eastAsia="Calibri" w:hAnsiTheme="minorHAnsi" w:cstheme="minorHAnsi"/>
        </w:rPr>
      </w:pPr>
      <w:r w:rsidRPr="00A12038">
        <w:rPr>
          <w:rFonts w:asciiTheme="minorHAnsi" w:eastAsia="Calibri" w:hAnsiTheme="minorHAnsi" w:cstheme="minorHAnsi"/>
        </w:rPr>
        <w:t>Hotărârea Guvernului României nr. 525 din 27.06.1996, republicată.</w:t>
      </w:r>
    </w:p>
    <w:p w14:paraId="4778055F" w14:textId="50FD1254" w:rsidR="003B75EC" w:rsidRPr="00A12038" w:rsidRDefault="007062E6" w:rsidP="007062E6">
      <w:pPr>
        <w:spacing w:line="276" w:lineRule="auto"/>
        <w:ind w:firstLine="360"/>
        <w:contextualSpacing/>
        <w:jc w:val="both"/>
        <w:rPr>
          <w:rFonts w:asciiTheme="minorHAnsi" w:eastAsia="Calibri" w:hAnsiTheme="minorHAnsi" w:cstheme="minorHAnsi"/>
        </w:rPr>
      </w:pPr>
      <w:r w:rsidRPr="00A12038">
        <w:rPr>
          <w:rFonts w:asciiTheme="minorHAnsi" w:eastAsia="Calibri" w:hAnsiTheme="minorHAnsi" w:cstheme="minorHAnsi"/>
        </w:rPr>
        <w:t>Folosința actuală: teren cu destinație specială.</w:t>
      </w:r>
      <w:r w:rsidR="00A12038">
        <w:rPr>
          <w:rFonts w:asciiTheme="minorHAnsi" w:eastAsia="Calibri" w:hAnsiTheme="minorHAnsi" w:cstheme="minorHAnsi"/>
        </w:rPr>
        <w:t xml:space="preserve"> </w:t>
      </w:r>
      <w:r w:rsidR="00A12038">
        <w:rPr>
          <w:rFonts w:asciiTheme="minorHAnsi" w:eastAsia="Calibri" w:hAnsiTheme="minorHAnsi" w:cstheme="minorHAnsi"/>
        </w:rPr>
        <w:t>„</w:t>
      </w:r>
      <w:proofErr w:type="spellStart"/>
      <w:r w:rsidR="00A12038">
        <w:rPr>
          <w:rFonts w:asciiTheme="minorHAnsi" w:eastAsia="Calibri" w:hAnsiTheme="minorHAnsi" w:cstheme="minorHAnsi"/>
        </w:rPr>
        <w:t>C</w:t>
      </w:r>
      <w:r w:rsidR="00A12038">
        <w:rPr>
          <w:rFonts w:asciiTheme="minorHAnsi" w:eastAsia="Calibri" w:hAnsiTheme="minorHAnsi" w:cstheme="minorHAnsi"/>
        </w:rPr>
        <w:t>urti</w:t>
      </w:r>
      <w:proofErr w:type="spellEnd"/>
      <w:r w:rsidR="00A12038">
        <w:rPr>
          <w:rFonts w:asciiTheme="minorHAnsi" w:eastAsia="Calibri" w:hAnsiTheme="minorHAnsi" w:cstheme="minorHAnsi"/>
        </w:rPr>
        <w:t xml:space="preserve">, </w:t>
      </w:r>
      <w:proofErr w:type="spellStart"/>
      <w:r w:rsidR="00A12038">
        <w:rPr>
          <w:rFonts w:asciiTheme="minorHAnsi" w:eastAsia="Calibri" w:hAnsiTheme="minorHAnsi" w:cstheme="minorHAnsi"/>
        </w:rPr>
        <w:t>constructii</w:t>
      </w:r>
      <w:proofErr w:type="spellEnd"/>
      <w:r w:rsidR="00A12038">
        <w:rPr>
          <w:rFonts w:asciiTheme="minorHAnsi" w:eastAsia="Calibri" w:hAnsiTheme="minorHAnsi" w:cstheme="minorHAnsi"/>
        </w:rPr>
        <w:t>”</w:t>
      </w:r>
      <w:r w:rsidR="00A12038">
        <w:rPr>
          <w:rFonts w:asciiTheme="minorHAnsi" w:eastAsia="Calibri" w:hAnsiTheme="minorHAnsi" w:cstheme="minorHAnsi"/>
        </w:rPr>
        <w:t xml:space="preserve"> conform extras carte funciara</w:t>
      </w:r>
      <w:r w:rsidR="00A12038">
        <w:rPr>
          <w:rFonts w:asciiTheme="minorHAnsi" w:eastAsia="Calibri" w:hAnsiTheme="minorHAnsi" w:cstheme="minorHAnsi"/>
        </w:rPr>
        <w:t>.</w:t>
      </w:r>
    </w:p>
    <w:p w14:paraId="3C65DC20" w14:textId="6942C5E0" w:rsidR="00766DD9" w:rsidRPr="00A12038" w:rsidRDefault="00766DD9" w:rsidP="007062E6">
      <w:pPr>
        <w:spacing w:line="276" w:lineRule="auto"/>
        <w:ind w:firstLine="360"/>
        <w:contextualSpacing/>
        <w:jc w:val="both"/>
        <w:rPr>
          <w:rFonts w:asciiTheme="minorHAnsi" w:hAnsiTheme="minorHAnsi" w:cstheme="minorHAnsi"/>
        </w:rPr>
      </w:pPr>
      <w:r w:rsidRPr="00A12038">
        <w:rPr>
          <w:rFonts w:asciiTheme="minorHAnsi" w:hAnsiTheme="minorHAnsi" w:cstheme="minorHAnsi"/>
        </w:rPr>
        <w:t>Destinația: cazarma</w:t>
      </w:r>
      <w:r w:rsidR="00A12038">
        <w:rPr>
          <w:rFonts w:asciiTheme="minorHAnsi" w:hAnsiTheme="minorHAnsi" w:cstheme="minorHAnsi"/>
        </w:rPr>
        <w:t xml:space="preserve"> militata</w:t>
      </w:r>
    </w:p>
    <w:p w14:paraId="2E77C350" w14:textId="77777777" w:rsidR="00766DD9" w:rsidRPr="00A12038" w:rsidRDefault="00766DD9" w:rsidP="007062E6">
      <w:pPr>
        <w:spacing w:line="276" w:lineRule="auto"/>
        <w:ind w:firstLine="360"/>
        <w:contextualSpacing/>
        <w:jc w:val="both"/>
        <w:rPr>
          <w:rFonts w:asciiTheme="minorHAnsi" w:eastAsia="Calibri" w:hAnsiTheme="minorHAnsi" w:cstheme="minorHAnsi"/>
        </w:rPr>
      </w:pPr>
    </w:p>
    <w:p w14:paraId="10ACBAD3" w14:textId="209102BA" w:rsidR="003B75EC" w:rsidRPr="00A12038" w:rsidRDefault="003B75EC">
      <w:pPr>
        <w:pStyle w:val="Listparagraf"/>
        <w:numPr>
          <w:ilvl w:val="0"/>
          <w:numId w:val="15"/>
        </w:numPr>
        <w:spacing w:line="276" w:lineRule="auto"/>
        <w:ind w:left="0" w:firstLine="0"/>
        <w:jc w:val="both"/>
        <w:rPr>
          <w:rFonts w:asciiTheme="minorHAnsi" w:eastAsia="Calibri" w:hAnsiTheme="minorHAnsi" w:cstheme="minorHAnsi"/>
          <w:i/>
          <w:iCs/>
        </w:rPr>
      </w:pPr>
      <w:r w:rsidRPr="00A12038">
        <w:rPr>
          <w:rFonts w:asciiTheme="minorHAnsi" w:eastAsia="Calibri" w:hAnsiTheme="minorHAnsi" w:cstheme="minorHAnsi"/>
          <w:i/>
          <w:iCs/>
        </w:rPr>
        <w:t xml:space="preserve"> arealele sensibile;</w:t>
      </w:r>
    </w:p>
    <w:p w14:paraId="0A9CD9A6" w14:textId="3E567478" w:rsidR="00766DD9" w:rsidRPr="00A12038" w:rsidRDefault="00766DD9" w:rsidP="00766DD9">
      <w:pPr>
        <w:spacing w:line="276" w:lineRule="auto"/>
        <w:ind w:firstLine="360"/>
        <w:contextualSpacing/>
        <w:jc w:val="both"/>
        <w:rPr>
          <w:rFonts w:asciiTheme="minorHAnsi" w:eastAsia="Calibri" w:hAnsiTheme="minorHAnsi" w:cstheme="minorHAnsi"/>
        </w:rPr>
      </w:pPr>
      <w:r w:rsidRPr="00A12038">
        <w:rPr>
          <w:rFonts w:asciiTheme="minorHAnsi" w:eastAsia="Calibri" w:hAnsiTheme="minorHAnsi" w:cstheme="minorHAnsi"/>
        </w:rPr>
        <w:t>Nu este cazul. Proiectul analizat este situat în afara ariilor naturale protejate de interes național și comunitar. Terenul studiat nu face parte din arealele protejate</w:t>
      </w:r>
    </w:p>
    <w:p w14:paraId="15BEFE28" w14:textId="77777777" w:rsidR="00766DD9" w:rsidRPr="00A12038" w:rsidRDefault="00766DD9" w:rsidP="00766DD9">
      <w:pPr>
        <w:spacing w:line="276" w:lineRule="auto"/>
        <w:ind w:firstLine="360"/>
        <w:contextualSpacing/>
        <w:jc w:val="both"/>
        <w:rPr>
          <w:rFonts w:asciiTheme="minorHAnsi" w:eastAsia="Calibri" w:hAnsiTheme="minorHAnsi" w:cstheme="minorHAnsi"/>
        </w:rPr>
      </w:pPr>
    </w:p>
    <w:p w14:paraId="75132BF2" w14:textId="47F2DBDF" w:rsidR="003B75EC" w:rsidRPr="00A12038" w:rsidRDefault="003B75EC">
      <w:pPr>
        <w:pStyle w:val="Listparagraf"/>
        <w:numPr>
          <w:ilvl w:val="0"/>
          <w:numId w:val="15"/>
        </w:numPr>
        <w:spacing w:line="276" w:lineRule="auto"/>
        <w:jc w:val="both"/>
        <w:rPr>
          <w:rFonts w:asciiTheme="minorHAnsi" w:eastAsia="Calibri" w:hAnsiTheme="minorHAnsi" w:cstheme="minorHAnsi"/>
          <w:i/>
          <w:iCs/>
        </w:rPr>
      </w:pPr>
      <w:r w:rsidRPr="00A12038">
        <w:rPr>
          <w:rFonts w:asciiTheme="minorHAnsi" w:eastAsia="Calibri" w:hAnsiTheme="minorHAnsi" w:cstheme="minorHAnsi"/>
          <w:i/>
          <w:iCs/>
        </w:rPr>
        <w:t xml:space="preserve"> coordonatele geografice ale amplasamentului proiectului, care vor fi prezentate sub formă de</w:t>
      </w:r>
    </w:p>
    <w:p w14:paraId="7B89D6D3" w14:textId="77777777" w:rsidR="003B75EC" w:rsidRPr="00A12038" w:rsidRDefault="003B75EC" w:rsidP="00304257">
      <w:pPr>
        <w:spacing w:line="276" w:lineRule="auto"/>
        <w:ind w:firstLine="360"/>
        <w:contextualSpacing/>
        <w:jc w:val="both"/>
        <w:rPr>
          <w:rFonts w:asciiTheme="minorHAnsi" w:eastAsia="Calibri" w:hAnsiTheme="minorHAnsi" w:cstheme="minorHAnsi"/>
          <w:i/>
          <w:iCs/>
        </w:rPr>
      </w:pPr>
      <w:r w:rsidRPr="00A12038">
        <w:rPr>
          <w:rFonts w:asciiTheme="minorHAnsi" w:eastAsia="Calibri" w:hAnsiTheme="minorHAnsi" w:cstheme="minorHAnsi"/>
          <w:i/>
          <w:iCs/>
        </w:rPr>
        <w:t xml:space="preserve">vector în format digital cu </w:t>
      </w:r>
      <w:proofErr w:type="spellStart"/>
      <w:r w:rsidRPr="00A12038">
        <w:rPr>
          <w:rFonts w:asciiTheme="minorHAnsi" w:eastAsia="Calibri" w:hAnsiTheme="minorHAnsi" w:cstheme="minorHAnsi"/>
          <w:i/>
          <w:iCs/>
        </w:rPr>
        <w:t>referinţă</w:t>
      </w:r>
      <w:proofErr w:type="spellEnd"/>
      <w:r w:rsidRPr="00A12038">
        <w:rPr>
          <w:rFonts w:asciiTheme="minorHAnsi" w:eastAsia="Calibri" w:hAnsiTheme="minorHAnsi" w:cstheme="minorHAnsi"/>
          <w:i/>
          <w:iCs/>
        </w:rPr>
        <w:t xml:space="preserve"> geografică, în sistem de </w:t>
      </w:r>
      <w:proofErr w:type="spellStart"/>
      <w:r w:rsidRPr="00A12038">
        <w:rPr>
          <w:rFonts w:asciiTheme="minorHAnsi" w:eastAsia="Calibri" w:hAnsiTheme="minorHAnsi" w:cstheme="minorHAnsi"/>
          <w:i/>
          <w:iCs/>
        </w:rPr>
        <w:t>proiecţie</w:t>
      </w:r>
      <w:proofErr w:type="spellEnd"/>
      <w:r w:rsidRPr="00A12038">
        <w:rPr>
          <w:rFonts w:asciiTheme="minorHAnsi" w:eastAsia="Calibri" w:hAnsiTheme="minorHAnsi" w:cstheme="minorHAnsi"/>
          <w:i/>
          <w:iCs/>
        </w:rPr>
        <w:t xml:space="preserve"> </w:t>
      </w:r>
      <w:proofErr w:type="spellStart"/>
      <w:r w:rsidRPr="00A12038">
        <w:rPr>
          <w:rFonts w:asciiTheme="minorHAnsi" w:eastAsia="Calibri" w:hAnsiTheme="minorHAnsi" w:cstheme="minorHAnsi"/>
          <w:i/>
          <w:iCs/>
        </w:rPr>
        <w:t>naţională</w:t>
      </w:r>
      <w:proofErr w:type="spellEnd"/>
      <w:r w:rsidRPr="00A12038">
        <w:rPr>
          <w:rFonts w:asciiTheme="minorHAnsi" w:eastAsia="Calibri" w:hAnsiTheme="minorHAnsi" w:cstheme="minorHAnsi"/>
          <w:i/>
          <w:iCs/>
        </w:rPr>
        <w:t xml:space="preserve"> Stereo 1970;</w:t>
      </w:r>
    </w:p>
    <w:p w14:paraId="78A9962F" w14:textId="1883225E" w:rsidR="003B75EC" w:rsidRPr="00A12038" w:rsidRDefault="00EC2029" w:rsidP="00304257">
      <w:pPr>
        <w:spacing w:line="276" w:lineRule="auto"/>
        <w:ind w:firstLine="360"/>
        <w:contextualSpacing/>
        <w:jc w:val="both"/>
        <w:rPr>
          <w:rFonts w:asciiTheme="minorHAnsi" w:eastAsia="Calibri" w:hAnsiTheme="minorHAnsi" w:cstheme="minorHAnsi"/>
        </w:rPr>
      </w:pPr>
      <w:r w:rsidRPr="00A12038">
        <w:rPr>
          <w:rFonts w:asciiTheme="minorHAnsi" w:eastAsia="Calibri" w:hAnsiTheme="minorHAnsi" w:cstheme="minorHAnsi"/>
        </w:rPr>
        <w:t>Se prezintă planuri topografice ale zonei studiate.</w:t>
      </w:r>
    </w:p>
    <w:p w14:paraId="5CCAEB84" w14:textId="77777777" w:rsidR="00EC2029" w:rsidRPr="00A12038" w:rsidRDefault="00EC2029" w:rsidP="00304257">
      <w:pPr>
        <w:spacing w:line="276" w:lineRule="auto"/>
        <w:ind w:firstLine="360"/>
        <w:contextualSpacing/>
        <w:jc w:val="both"/>
        <w:rPr>
          <w:rFonts w:asciiTheme="minorHAnsi" w:eastAsia="Calibri" w:hAnsiTheme="minorHAnsi" w:cstheme="minorHAnsi"/>
        </w:rPr>
      </w:pPr>
    </w:p>
    <w:p w14:paraId="060E0F4F" w14:textId="0725D03F" w:rsidR="003B75EC" w:rsidRPr="00A12038" w:rsidRDefault="003B75EC">
      <w:pPr>
        <w:pStyle w:val="Listparagraf"/>
        <w:numPr>
          <w:ilvl w:val="0"/>
          <w:numId w:val="15"/>
        </w:numPr>
        <w:spacing w:line="276" w:lineRule="auto"/>
        <w:ind w:left="0" w:firstLine="0"/>
        <w:jc w:val="both"/>
        <w:rPr>
          <w:rFonts w:asciiTheme="minorHAnsi" w:eastAsia="Calibri" w:hAnsiTheme="minorHAnsi" w:cstheme="minorHAnsi"/>
          <w:i/>
          <w:iCs/>
        </w:rPr>
      </w:pPr>
      <w:r w:rsidRPr="00A12038">
        <w:rPr>
          <w:rFonts w:asciiTheme="minorHAnsi" w:eastAsia="Calibri" w:hAnsiTheme="minorHAnsi" w:cstheme="minorHAnsi"/>
          <w:i/>
          <w:iCs/>
        </w:rPr>
        <w:t xml:space="preserve"> detalii privind orice variantă de amplasament care a fost luată în considerare.</w:t>
      </w:r>
    </w:p>
    <w:p w14:paraId="08ED5A9B" w14:textId="5051AF29" w:rsidR="000705F3" w:rsidRPr="00A12038" w:rsidRDefault="00766DD9" w:rsidP="00304257">
      <w:pPr>
        <w:spacing w:line="276" w:lineRule="auto"/>
        <w:ind w:firstLine="360"/>
        <w:contextualSpacing/>
        <w:jc w:val="both"/>
        <w:rPr>
          <w:rFonts w:asciiTheme="minorHAnsi" w:eastAsia="Calibri" w:hAnsiTheme="minorHAnsi" w:cstheme="minorHAnsi"/>
        </w:rPr>
      </w:pPr>
      <w:r w:rsidRPr="00A12038">
        <w:rPr>
          <w:rFonts w:asciiTheme="minorHAnsi" w:eastAsia="Calibri" w:hAnsiTheme="minorHAnsi" w:cstheme="minorHAnsi"/>
        </w:rPr>
        <w:t>Dat fiind folosința actuală a terenului, nu au fost luate în calcul alte variante de amplasament.</w:t>
      </w:r>
      <w:r w:rsidR="003B75EC" w:rsidRPr="00A12038">
        <w:rPr>
          <w:rFonts w:asciiTheme="minorHAnsi" w:eastAsia="Calibri" w:hAnsiTheme="minorHAnsi" w:cstheme="minorHAnsi"/>
        </w:rPr>
        <w:cr/>
      </w:r>
    </w:p>
    <w:p w14:paraId="14B9B418" w14:textId="77777777" w:rsidR="00FE127C" w:rsidRPr="00A12038" w:rsidRDefault="00FE127C" w:rsidP="00304257">
      <w:pPr>
        <w:pStyle w:val="Titlu1"/>
        <w:spacing w:before="240" w:line="276" w:lineRule="auto"/>
        <w:contextualSpacing/>
        <w:jc w:val="both"/>
        <w:rPr>
          <w:rFonts w:asciiTheme="minorHAnsi" w:eastAsia="Times New Roman" w:hAnsiTheme="minorHAnsi" w:cstheme="minorHAnsi"/>
          <w:noProof/>
          <w:sz w:val="24"/>
          <w:szCs w:val="24"/>
        </w:rPr>
      </w:pPr>
      <w:bookmarkStart w:id="39" w:name="_Toc13121157"/>
      <w:bookmarkStart w:id="40" w:name="_Hlk149068181"/>
      <w:r w:rsidRPr="00A12038">
        <w:rPr>
          <w:rFonts w:asciiTheme="minorHAnsi" w:eastAsia="Times New Roman" w:hAnsiTheme="minorHAnsi" w:cstheme="minorHAnsi"/>
          <w:noProof/>
          <w:sz w:val="24"/>
          <w:szCs w:val="24"/>
        </w:rPr>
        <w:t>VI. DESCRIEREA TUTUROR EFECTELOR SEMNIFICATIVE POSIBILE ASUPRA MEDIULUI ALE PROIECTULUI, ÎN LIMITA INFORMAŢIILOR DISPONIBILE:</w:t>
      </w:r>
      <w:bookmarkEnd w:id="39"/>
    </w:p>
    <w:p w14:paraId="333EB0A5" w14:textId="77777777" w:rsidR="00FE127C" w:rsidRPr="00A12038" w:rsidRDefault="00FE127C" w:rsidP="00304257">
      <w:pPr>
        <w:pStyle w:val="Titlu2"/>
        <w:spacing w:line="276" w:lineRule="auto"/>
        <w:contextualSpacing/>
        <w:jc w:val="both"/>
        <w:rPr>
          <w:rFonts w:asciiTheme="minorHAnsi" w:hAnsiTheme="minorHAnsi" w:cstheme="minorHAnsi"/>
          <w:b w:val="0"/>
          <w:bCs w:val="0"/>
          <w:i/>
          <w:iCs/>
          <w:noProof/>
          <w:sz w:val="24"/>
          <w:szCs w:val="24"/>
        </w:rPr>
      </w:pPr>
      <w:bookmarkStart w:id="41" w:name="_Toc13121158"/>
      <w:r w:rsidRPr="00A12038">
        <w:rPr>
          <w:rFonts w:asciiTheme="minorHAnsi" w:hAnsiTheme="minorHAnsi" w:cstheme="minorHAnsi"/>
          <w:b w:val="0"/>
          <w:bCs w:val="0"/>
          <w:i/>
          <w:iCs/>
          <w:noProof/>
          <w:sz w:val="24"/>
          <w:szCs w:val="24"/>
        </w:rPr>
        <w:t>A. Surse de poluanţi şi instalaţii pentru reţinerea, evacuarea şi dispersia poluanţilor în mediu:</w:t>
      </w:r>
      <w:bookmarkEnd w:id="41"/>
    </w:p>
    <w:p w14:paraId="070B7F10" w14:textId="77777777" w:rsidR="00FE127C" w:rsidRPr="00A12038" w:rsidRDefault="00733947" w:rsidP="00304257">
      <w:pPr>
        <w:pStyle w:val="Titlu3"/>
        <w:spacing w:line="276" w:lineRule="auto"/>
        <w:contextualSpacing/>
        <w:jc w:val="both"/>
        <w:rPr>
          <w:rFonts w:asciiTheme="minorHAnsi" w:hAnsiTheme="minorHAnsi" w:cstheme="minorHAnsi"/>
          <w:noProof/>
        </w:rPr>
      </w:pPr>
      <w:bookmarkStart w:id="42" w:name="_Toc13121159"/>
      <w:r w:rsidRPr="00A12038">
        <w:rPr>
          <w:rFonts w:asciiTheme="minorHAnsi" w:hAnsiTheme="minorHAnsi" w:cstheme="minorHAnsi"/>
          <w:noProof/>
        </w:rPr>
        <w:t>a</w:t>
      </w:r>
      <w:r w:rsidRPr="00A12038">
        <w:rPr>
          <w:rFonts w:asciiTheme="minorHAnsi" w:hAnsiTheme="minorHAnsi" w:cstheme="minorHAnsi"/>
          <w:b w:val="0"/>
          <w:bCs w:val="0"/>
          <w:i/>
          <w:iCs/>
          <w:noProof/>
        </w:rPr>
        <w:t xml:space="preserve">) </w:t>
      </w:r>
      <w:r w:rsidR="00FE127C" w:rsidRPr="00A12038">
        <w:rPr>
          <w:rFonts w:asciiTheme="minorHAnsi" w:hAnsiTheme="minorHAnsi" w:cstheme="minorHAnsi"/>
          <w:b w:val="0"/>
          <w:bCs w:val="0"/>
          <w:i/>
          <w:iCs/>
          <w:noProof/>
        </w:rPr>
        <w:t>Protecţia calităţii apelor:</w:t>
      </w:r>
      <w:bookmarkEnd w:id="42"/>
    </w:p>
    <w:p w14:paraId="453A173C" w14:textId="77777777" w:rsidR="00B25CD9" w:rsidRPr="00A12038" w:rsidRDefault="00B25CD9" w:rsidP="00304257">
      <w:pPr>
        <w:spacing w:after="14" w:line="276" w:lineRule="auto"/>
        <w:ind w:left="729" w:hanging="10"/>
        <w:jc w:val="both"/>
        <w:rPr>
          <w:rFonts w:asciiTheme="minorHAnsi" w:eastAsia="Arial" w:hAnsiTheme="minorHAnsi" w:cstheme="minorHAnsi"/>
          <w:color w:val="000000"/>
          <w:lang w:eastAsia="ro-RO"/>
        </w:rPr>
      </w:pPr>
      <w:r w:rsidRPr="00A12038">
        <w:rPr>
          <w:rFonts w:asciiTheme="minorHAnsi" w:eastAsia="Arial" w:hAnsiTheme="minorHAnsi" w:cstheme="minorHAnsi"/>
          <w:b/>
          <w:color w:val="000000"/>
          <w:lang w:eastAsia="ro-RO"/>
        </w:rPr>
        <w:t xml:space="preserve">In faza de </w:t>
      </w:r>
      <w:proofErr w:type="spellStart"/>
      <w:r w:rsidRPr="00A12038">
        <w:rPr>
          <w:rFonts w:asciiTheme="minorHAnsi" w:eastAsia="Arial" w:hAnsiTheme="minorHAnsi" w:cstheme="minorHAnsi"/>
          <w:b/>
          <w:color w:val="000000"/>
          <w:lang w:eastAsia="ro-RO"/>
        </w:rPr>
        <w:t>executie</w:t>
      </w:r>
      <w:proofErr w:type="spellEnd"/>
    </w:p>
    <w:p w14:paraId="609A2512" w14:textId="10A8C2EF" w:rsidR="00B25CD9" w:rsidRPr="00A12038" w:rsidRDefault="00B25CD9" w:rsidP="00304257">
      <w:pPr>
        <w:spacing w:after="8" w:line="276" w:lineRule="auto"/>
        <w:ind w:left="744" w:right="11" w:hanging="10"/>
        <w:jc w:val="both"/>
        <w:rPr>
          <w:rFonts w:asciiTheme="minorHAnsi" w:eastAsia="Arial" w:hAnsiTheme="minorHAnsi" w:cstheme="minorHAnsi"/>
          <w:color w:val="000000"/>
          <w:lang w:eastAsia="ro-RO"/>
        </w:rPr>
      </w:pPr>
      <w:r w:rsidRPr="00A12038">
        <w:rPr>
          <w:rFonts w:asciiTheme="minorHAnsi" w:eastAsia="Arial" w:hAnsiTheme="minorHAnsi" w:cstheme="minorHAnsi"/>
          <w:color w:val="000000"/>
          <w:lang w:eastAsia="ro-RO"/>
        </w:rPr>
        <w:t xml:space="preserve">Pentru  </w:t>
      </w:r>
      <w:proofErr w:type="spellStart"/>
      <w:r w:rsidRPr="00A12038">
        <w:rPr>
          <w:rFonts w:asciiTheme="minorHAnsi" w:eastAsia="Arial" w:hAnsiTheme="minorHAnsi" w:cstheme="minorHAnsi"/>
          <w:color w:val="000000"/>
          <w:lang w:eastAsia="ro-RO"/>
        </w:rPr>
        <w:t>executia</w:t>
      </w:r>
      <w:proofErr w:type="spellEnd"/>
      <w:r w:rsidRPr="00A12038">
        <w:rPr>
          <w:rFonts w:asciiTheme="minorHAnsi" w:eastAsia="Arial" w:hAnsiTheme="minorHAnsi" w:cstheme="minorHAnsi"/>
          <w:color w:val="000000"/>
          <w:lang w:eastAsia="ro-RO"/>
        </w:rPr>
        <w:t xml:space="preserve">  </w:t>
      </w:r>
      <w:proofErr w:type="spellStart"/>
      <w:r w:rsidRPr="00A12038">
        <w:rPr>
          <w:rFonts w:asciiTheme="minorHAnsi" w:eastAsia="Arial" w:hAnsiTheme="minorHAnsi" w:cstheme="minorHAnsi"/>
          <w:color w:val="000000"/>
          <w:lang w:eastAsia="ro-RO"/>
        </w:rPr>
        <w:t>investitiei</w:t>
      </w:r>
      <w:proofErr w:type="spellEnd"/>
      <w:r w:rsidRPr="00A12038">
        <w:rPr>
          <w:rFonts w:asciiTheme="minorHAnsi" w:eastAsia="Arial" w:hAnsiTheme="minorHAnsi" w:cstheme="minorHAnsi"/>
          <w:color w:val="000000"/>
          <w:lang w:eastAsia="ro-RO"/>
        </w:rPr>
        <w:t xml:space="preserve">  se  va  folosi  apa </w:t>
      </w:r>
      <w:r w:rsidR="00F56033" w:rsidRPr="00A12038">
        <w:rPr>
          <w:rFonts w:asciiTheme="minorHAnsi" w:eastAsia="Arial" w:hAnsiTheme="minorHAnsi" w:cstheme="minorHAnsi"/>
          <w:color w:val="000000"/>
          <w:lang w:eastAsia="ro-RO"/>
        </w:rPr>
        <w:t xml:space="preserve">din </w:t>
      </w:r>
      <w:proofErr w:type="spellStart"/>
      <w:r w:rsidR="00F56033" w:rsidRPr="00A12038">
        <w:rPr>
          <w:rFonts w:asciiTheme="minorHAnsi" w:eastAsia="Arial" w:hAnsiTheme="minorHAnsi" w:cstheme="minorHAnsi"/>
          <w:color w:val="000000"/>
          <w:lang w:eastAsia="ro-RO"/>
        </w:rPr>
        <w:t>bransamentul</w:t>
      </w:r>
      <w:proofErr w:type="spellEnd"/>
      <w:r w:rsidRPr="00A12038">
        <w:rPr>
          <w:rFonts w:asciiTheme="minorHAnsi" w:eastAsia="Arial" w:hAnsiTheme="minorHAnsi" w:cstheme="minorHAnsi"/>
          <w:color w:val="000000"/>
          <w:lang w:eastAsia="ro-RO"/>
        </w:rPr>
        <w:t xml:space="preserve"> </w:t>
      </w:r>
      <w:r w:rsidR="00F56033" w:rsidRPr="00A12038">
        <w:rPr>
          <w:rFonts w:asciiTheme="minorHAnsi" w:eastAsia="Arial" w:hAnsiTheme="minorHAnsi" w:cstheme="minorHAnsi"/>
          <w:color w:val="000000"/>
          <w:lang w:eastAsia="ro-RO"/>
        </w:rPr>
        <w:t>d</w:t>
      </w:r>
      <w:r w:rsidRPr="00A12038">
        <w:rPr>
          <w:rFonts w:asciiTheme="minorHAnsi" w:eastAsia="Arial" w:hAnsiTheme="minorHAnsi" w:cstheme="minorHAnsi"/>
          <w:color w:val="000000"/>
          <w:lang w:eastAsia="ro-RO"/>
        </w:rPr>
        <w:t>in incinta.</w:t>
      </w:r>
    </w:p>
    <w:p w14:paraId="148D204C" w14:textId="4CDCFFFA" w:rsidR="00B25CD9" w:rsidRPr="00A12038" w:rsidRDefault="00B25CD9" w:rsidP="00304257">
      <w:pPr>
        <w:spacing w:after="8" w:line="276" w:lineRule="auto"/>
        <w:ind w:left="744" w:right="11" w:hanging="10"/>
        <w:jc w:val="both"/>
        <w:rPr>
          <w:rFonts w:asciiTheme="minorHAnsi" w:eastAsia="Arial" w:hAnsiTheme="minorHAnsi" w:cstheme="minorHAnsi"/>
          <w:color w:val="000000"/>
          <w:lang w:eastAsia="ro-RO"/>
        </w:rPr>
      </w:pPr>
      <w:r w:rsidRPr="00A12038">
        <w:rPr>
          <w:rFonts w:asciiTheme="minorHAnsi" w:eastAsia="Arial" w:hAnsiTheme="minorHAnsi" w:cstheme="minorHAnsi"/>
          <w:color w:val="000000"/>
          <w:lang w:eastAsia="ro-RO"/>
        </w:rPr>
        <w:t>Se v</w:t>
      </w:r>
      <w:r w:rsidR="00F56033" w:rsidRPr="00A12038">
        <w:rPr>
          <w:rFonts w:asciiTheme="minorHAnsi" w:eastAsia="Arial" w:hAnsiTheme="minorHAnsi" w:cstheme="minorHAnsi"/>
          <w:color w:val="000000"/>
          <w:lang w:eastAsia="ro-RO"/>
        </w:rPr>
        <w:t>or</w:t>
      </w:r>
      <w:r w:rsidRPr="00A12038">
        <w:rPr>
          <w:rFonts w:asciiTheme="minorHAnsi" w:eastAsia="Arial" w:hAnsiTheme="minorHAnsi" w:cstheme="minorHAnsi"/>
          <w:color w:val="000000"/>
          <w:lang w:eastAsia="ro-RO"/>
        </w:rPr>
        <w:t xml:space="preserve"> amplasa o toalet</w:t>
      </w:r>
      <w:r w:rsidR="00F56033" w:rsidRPr="00A12038">
        <w:rPr>
          <w:rFonts w:asciiTheme="minorHAnsi" w:eastAsia="Arial" w:hAnsiTheme="minorHAnsi" w:cstheme="minorHAnsi"/>
          <w:color w:val="000000"/>
          <w:lang w:eastAsia="ro-RO"/>
        </w:rPr>
        <w:t>e</w:t>
      </w:r>
      <w:r w:rsidRPr="00A12038">
        <w:rPr>
          <w:rFonts w:asciiTheme="minorHAnsi" w:eastAsia="Arial" w:hAnsiTheme="minorHAnsi" w:cstheme="minorHAnsi"/>
          <w:color w:val="000000"/>
          <w:lang w:eastAsia="ro-RO"/>
        </w:rPr>
        <w:t xml:space="preserve"> ecologica pentru faza de </w:t>
      </w:r>
      <w:proofErr w:type="spellStart"/>
      <w:r w:rsidRPr="00A12038">
        <w:rPr>
          <w:rFonts w:asciiTheme="minorHAnsi" w:eastAsia="Arial" w:hAnsiTheme="minorHAnsi" w:cstheme="minorHAnsi"/>
          <w:color w:val="000000"/>
          <w:lang w:eastAsia="ro-RO"/>
        </w:rPr>
        <w:t>executie</w:t>
      </w:r>
      <w:proofErr w:type="spellEnd"/>
      <w:r w:rsidRPr="00A12038">
        <w:rPr>
          <w:rFonts w:asciiTheme="minorHAnsi" w:eastAsia="Arial" w:hAnsiTheme="minorHAnsi" w:cstheme="minorHAnsi"/>
          <w:color w:val="000000"/>
          <w:lang w:eastAsia="ro-RO"/>
        </w:rPr>
        <w:t>.</w:t>
      </w:r>
    </w:p>
    <w:p w14:paraId="051CC7A6" w14:textId="77777777" w:rsidR="00B25CD9" w:rsidRPr="00A12038" w:rsidRDefault="00B25CD9" w:rsidP="00304257">
      <w:pPr>
        <w:spacing w:after="8" w:line="276" w:lineRule="auto"/>
        <w:ind w:left="14" w:right="11" w:firstLine="734"/>
        <w:jc w:val="both"/>
        <w:rPr>
          <w:rFonts w:asciiTheme="minorHAnsi" w:eastAsia="Arial" w:hAnsiTheme="minorHAnsi" w:cstheme="minorHAnsi"/>
          <w:color w:val="000000"/>
          <w:lang w:eastAsia="ro-RO"/>
        </w:rPr>
      </w:pPr>
      <w:r w:rsidRPr="00A12038">
        <w:rPr>
          <w:rFonts w:asciiTheme="minorHAnsi" w:eastAsia="Arial" w:hAnsiTheme="minorHAnsi" w:cstheme="minorHAnsi"/>
          <w:color w:val="000000"/>
          <w:lang w:eastAsia="ro-RO"/>
        </w:rPr>
        <w:lastRenderedPageBreak/>
        <w:t xml:space="preserve">Din procesul de construire nu vor rezulta </w:t>
      </w:r>
      <w:proofErr w:type="spellStart"/>
      <w:r w:rsidRPr="00A12038">
        <w:rPr>
          <w:rFonts w:asciiTheme="minorHAnsi" w:eastAsia="Arial" w:hAnsiTheme="minorHAnsi" w:cstheme="minorHAnsi"/>
          <w:color w:val="000000"/>
          <w:lang w:eastAsia="ro-RO"/>
        </w:rPr>
        <w:t>substante</w:t>
      </w:r>
      <w:proofErr w:type="spellEnd"/>
      <w:r w:rsidRPr="00A12038">
        <w:rPr>
          <w:rFonts w:asciiTheme="minorHAnsi" w:eastAsia="Arial" w:hAnsiTheme="minorHAnsi" w:cstheme="minorHAnsi"/>
          <w:color w:val="000000"/>
          <w:lang w:eastAsia="ro-RO"/>
        </w:rPr>
        <w:t xml:space="preserve"> care sa modifice calitatea apei, astfel ca se </w:t>
      </w:r>
      <w:proofErr w:type="spellStart"/>
      <w:r w:rsidRPr="00A12038">
        <w:rPr>
          <w:rFonts w:asciiTheme="minorHAnsi" w:eastAsia="Arial" w:hAnsiTheme="minorHAnsi" w:cstheme="minorHAnsi"/>
          <w:color w:val="000000"/>
          <w:lang w:eastAsia="ro-RO"/>
        </w:rPr>
        <w:t>estimeaza</w:t>
      </w:r>
      <w:proofErr w:type="spellEnd"/>
      <w:r w:rsidRPr="00A12038">
        <w:rPr>
          <w:rFonts w:asciiTheme="minorHAnsi" w:eastAsia="Arial" w:hAnsiTheme="minorHAnsi" w:cstheme="minorHAnsi"/>
          <w:color w:val="000000"/>
          <w:lang w:eastAsia="ro-RO"/>
        </w:rPr>
        <w:t xml:space="preserve"> un impact nesemnificativ asupra factorului de mediu apa.</w:t>
      </w:r>
    </w:p>
    <w:p w14:paraId="3C23DC15" w14:textId="2C2DCBC1" w:rsidR="00B25CD9" w:rsidRPr="00A12038" w:rsidRDefault="00B25CD9" w:rsidP="00304257">
      <w:pPr>
        <w:spacing w:after="14" w:line="276" w:lineRule="auto"/>
        <w:ind w:left="729" w:hanging="10"/>
        <w:jc w:val="both"/>
        <w:rPr>
          <w:rFonts w:asciiTheme="minorHAnsi" w:eastAsia="Arial" w:hAnsiTheme="minorHAnsi" w:cstheme="minorHAnsi"/>
          <w:b/>
          <w:color w:val="000000"/>
          <w:lang w:eastAsia="ro-RO"/>
        </w:rPr>
      </w:pPr>
      <w:r w:rsidRPr="00A12038">
        <w:rPr>
          <w:rFonts w:asciiTheme="minorHAnsi" w:eastAsia="Arial" w:hAnsiTheme="minorHAnsi" w:cstheme="minorHAnsi"/>
          <w:b/>
          <w:color w:val="000000"/>
          <w:lang w:eastAsia="ro-RO"/>
        </w:rPr>
        <w:t xml:space="preserve">In faza de </w:t>
      </w:r>
      <w:proofErr w:type="spellStart"/>
      <w:r w:rsidRPr="00A12038">
        <w:rPr>
          <w:rFonts w:asciiTheme="minorHAnsi" w:eastAsia="Arial" w:hAnsiTheme="minorHAnsi" w:cstheme="minorHAnsi"/>
          <w:b/>
          <w:color w:val="000000"/>
          <w:lang w:eastAsia="ro-RO"/>
        </w:rPr>
        <w:t>functionare</w:t>
      </w:r>
      <w:proofErr w:type="spellEnd"/>
      <w:r w:rsidRPr="00A12038">
        <w:rPr>
          <w:rFonts w:asciiTheme="minorHAnsi" w:eastAsia="Arial" w:hAnsiTheme="minorHAnsi" w:cstheme="minorHAnsi"/>
          <w:b/>
          <w:color w:val="000000"/>
          <w:lang w:eastAsia="ro-RO"/>
        </w:rPr>
        <w:t xml:space="preserve"> </w:t>
      </w:r>
    </w:p>
    <w:p w14:paraId="73EE7E0E" w14:textId="1EB4E49B" w:rsidR="00352B8F" w:rsidRPr="00A12038" w:rsidRDefault="00352B8F" w:rsidP="00304257">
      <w:pPr>
        <w:spacing w:after="14" w:line="276" w:lineRule="auto"/>
        <w:ind w:left="729" w:hanging="10"/>
        <w:jc w:val="both"/>
        <w:rPr>
          <w:rFonts w:asciiTheme="minorHAnsi" w:eastAsia="Arial" w:hAnsiTheme="minorHAnsi" w:cstheme="minorHAnsi"/>
          <w:i/>
          <w:iCs/>
          <w:color w:val="000000"/>
          <w:lang w:eastAsia="ro-RO"/>
        </w:rPr>
      </w:pPr>
      <w:r w:rsidRPr="00A12038">
        <w:rPr>
          <w:rFonts w:asciiTheme="minorHAnsi" w:hAnsiTheme="minorHAnsi" w:cstheme="minorHAnsi"/>
          <w:i/>
          <w:iCs/>
        </w:rPr>
        <w:t xml:space="preserve">- sursele de </w:t>
      </w:r>
      <w:proofErr w:type="spellStart"/>
      <w:r w:rsidRPr="00A12038">
        <w:rPr>
          <w:rFonts w:asciiTheme="minorHAnsi" w:hAnsiTheme="minorHAnsi" w:cstheme="minorHAnsi"/>
          <w:i/>
          <w:iCs/>
        </w:rPr>
        <w:t>poluanţi</w:t>
      </w:r>
      <w:proofErr w:type="spellEnd"/>
      <w:r w:rsidRPr="00A12038">
        <w:rPr>
          <w:rFonts w:asciiTheme="minorHAnsi" w:hAnsiTheme="minorHAnsi" w:cstheme="minorHAnsi"/>
          <w:i/>
          <w:iCs/>
        </w:rPr>
        <w:t xml:space="preserve"> pentru ape, locul de evacuare sau emisarul;</w:t>
      </w:r>
    </w:p>
    <w:p w14:paraId="3CDD44E7" w14:textId="1437F777" w:rsidR="00352B8F" w:rsidRPr="00A12038" w:rsidRDefault="00352B8F" w:rsidP="00FC647E">
      <w:pPr>
        <w:pStyle w:val="Listparagraf"/>
        <w:spacing w:line="276" w:lineRule="auto"/>
        <w:ind w:left="0"/>
        <w:jc w:val="both"/>
        <w:rPr>
          <w:rFonts w:asciiTheme="minorHAnsi" w:hAnsiTheme="minorHAnsi" w:cstheme="minorHAnsi"/>
        </w:rPr>
      </w:pPr>
      <w:r w:rsidRPr="00A12038">
        <w:rPr>
          <w:rFonts w:asciiTheme="minorHAnsi" w:hAnsiTheme="minorHAnsi" w:cstheme="minorHAnsi"/>
          <w:bCs/>
          <w:i/>
          <w:iCs/>
        </w:rPr>
        <w:t>Modul de alimentarea cu apă rece potabilă</w:t>
      </w:r>
      <w:r w:rsidRPr="00A12038">
        <w:rPr>
          <w:rFonts w:asciiTheme="minorHAnsi" w:hAnsiTheme="minorHAnsi" w:cstheme="minorHAnsi"/>
        </w:rPr>
        <w:t xml:space="preserve"> a </w:t>
      </w:r>
      <w:proofErr w:type="spellStart"/>
      <w:r w:rsidRPr="00A12038">
        <w:rPr>
          <w:rFonts w:asciiTheme="minorHAnsi" w:hAnsiTheme="minorHAnsi" w:cstheme="minorHAnsi"/>
        </w:rPr>
        <w:t>instalatiilor</w:t>
      </w:r>
      <w:proofErr w:type="spellEnd"/>
      <w:r w:rsidRPr="00A12038">
        <w:rPr>
          <w:rFonts w:asciiTheme="minorHAnsi" w:hAnsiTheme="minorHAnsi" w:cstheme="minorHAnsi"/>
        </w:rPr>
        <w:t xml:space="preserve"> sanitare se va face </w:t>
      </w:r>
      <w:r w:rsidR="00F56033" w:rsidRPr="00A12038">
        <w:rPr>
          <w:rFonts w:asciiTheme="minorHAnsi" w:hAnsiTheme="minorHAnsi" w:cstheme="minorHAnsi"/>
        </w:rPr>
        <w:t xml:space="preserve">din </w:t>
      </w:r>
      <w:proofErr w:type="spellStart"/>
      <w:r w:rsidR="00F56033" w:rsidRPr="00A12038">
        <w:rPr>
          <w:rFonts w:asciiTheme="minorHAnsi" w:hAnsiTheme="minorHAnsi" w:cstheme="minorHAnsi"/>
        </w:rPr>
        <w:t>reteaua</w:t>
      </w:r>
      <w:proofErr w:type="spellEnd"/>
      <w:r w:rsidR="00F56033" w:rsidRPr="00A12038">
        <w:rPr>
          <w:rFonts w:asciiTheme="minorHAnsi" w:hAnsiTheme="minorHAnsi" w:cstheme="minorHAnsi"/>
        </w:rPr>
        <w:t xml:space="preserve"> publica</w:t>
      </w:r>
    </w:p>
    <w:p w14:paraId="566A4BB2" w14:textId="72B6C9D8" w:rsidR="00352B8F" w:rsidRPr="00A12038" w:rsidRDefault="00352B8F" w:rsidP="00FC647E">
      <w:pPr>
        <w:pStyle w:val="Listparagraf"/>
        <w:spacing w:line="276" w:lineRule="auto"/>
        <w:ind w:left="0"/>
        <w:jc w:val="both"/>
        <w:rPr>
          <w:rFonts w:asciiTheme="minorHAnsi" w:hAnsiTheme="minorHAnsi" w:cstheme="minorHAnsi"/>
          <w:i/>
          <w:iCs/>
        </w:rPr>
      </w:pPr>
      <w:r w:rsidRPr="00A12038">
        <w:rPr>
          <w:rFonts w:asciiTheme="minorHAnsi" w:hAnsiTheme="minorHAnsi" w:cstheme="minorHAnsi"/>
          <w:i/>
          <w:iCs/>
        </w:rPr>
        <w:t>Modul de evacuare a apelor uzate</w:t>
      </w:r>
    </w:p>
    <w:p w14:paraId="69F2AA96" w14:textId="02967F94" w:rsidR="00352B8F" w:rsidRPr="006933FE" w:rsidRDefault="00352B8F" w:rsidP="00304257">
      <w:pPr>
        <w:pStyle w:val="Listparagraf"/>
        <w:spacing w:line="276" w:lineRule="auto"/>
        <w:ind w:left="0" w:firstLine="709"/>
        <w:jc w:val="both"/>
        <w:rPr>
          <w:rFonts w:asciiTheme="minorHAnsi" w:hAnsiTheme="minorHAnsi" w:cstheme="minorHAnsi"/>
          <w:b/>
          <w:bCs/>
        </w:rPr>
      </w:pPr>
      <w:proofErr w:type="spellStart"/>
      <w:r w:rsidRPr="006933FE">
        <w:rPr>
          <w:rFonts w:asciiTheme="minorHAnsi" w:hAnsiTheme="minorHAnsi" w:cstheme="minorHAnsi"/>
          <w:b/>
          <w:bCs/>
        </w:rPr>
        <w:t>Instalatii</w:t>
      </w:r>
      <w:proofErr w:type="spellEnd"/>
      <w:r w:rsidRPr="006933FE">
        <w:rPr>
          <w:rFonts w:asciiTheme="minorHAnsi" w:hAnsiTheme="minorHAnsi" w:cstheme="minorHAnsi"/>
          <w:b/>
          <w:bCs/>
        </w:rPr>
        <w:t xml:space="preserve"> de evacuare</w:t>
      </w:r>
      <w:r w:rsidRPr="006933FE">
        <w:rPr>
          <w:rFonts w:asciiTheme="minorHAnsi" w:hAnsiTheme="minorHAnsi" w:cstheme="minorHAnsi"/>
        </w:rPr>
        <w:t xml:space="preserve"> </w:t>
      </w:r>
      <w:r w:rsidRPr="006933FE">
        <w:rPr>
          <w:rFonts w:asciiTheme="minorHAnsi" w:hAnsiTheme="minorHAnsi" w:cstheme="minorHAnsi"/>
          <w:b/>
          <w:bCs/>
        </w:rPr>
        <w:t>ape uza</w:t>
      </w:r>
      <w:r w:rsidR="00FC647E" w:rsidRPr="006933FE">
        <w:rPr>
          <w:rFonts w:asciiTheme="minorHAnsi" w:hAnsiTheme="minorHAnsi" w:cstheme="minorHAnsi"/>
          <w:b/>
          <w:bCs/>
        </w:rPr>
        <w:t>t</w:t>
      </w:r>
      <w:r w:rsidRPr="006933FE">
        <w:rPr>
          <w:rFonts w:asciiTheme="minorHAnsi" w:hAnsiTheme="minorHAnsi" w:cstheme="minorHAnsi"/>
          <w:b/>
          <w:bCs/>
        </w:rPr>
        <w:t>e menajere</w:t>
      </w:r>
    </w:p>
    <w:p w14:paraId="3FC72F3E" w14:textId="77777777" w:rsidR="00EC2029" w:rsidRPr="006933FE" w:rsidRDefault="00EC2029" w:rsidP="00EC2029">
      <w:pPr>
        <w:pStyle w:val="Listparagraf"/>
        <w:spacing w:line="276" w:lineRule="auto"/>
        <w:ind w:left="0" w:firstLine="709"/>
        <w:jc w:val="both"/>
        <w:rPr>
          <w:rFonts w:asciiTheme="minorHAnsi" w:hAnsiTheme="minorHAnsi" w:cstheme="minorHAnsi"/>
        </w:rPr>
      </w:pPr>
      <w:r w:rsidRPr="006933FE">
        <w:rPr>
          <w:rFonts w:asciiTheme="minorHAnsi" w:hAnsiTheme="minorHAnsi" w:cstheme="minorHAnsi"/>
        </w:rPr>
        <w:t xml:space="preserve">Lavoarele se vor racorda la sistemul de canalizare prin intermediul sifoanelor tip butelie, îmbinate cu ventilele de scurgere ale obiectelor sanitare cu </w:t>
      </w:r>
      <w:proofErr w:type="spellStart"/>
      <w:r w:rsidRPr="006933FE">
        <w:rPr>
          <w:rFonts w:asciiTheme="minorHAnsi" w:hAnsiTheme="minorHAnsi" w:cstheme="minorHAnsi"/>
        </w:rPr>
        <w:t>piulită</w:t>
      </w:r>
      <w:proofErr w:type="spellEnd"/>
      <w:r w:rsidRPr="006933FE">
        <w:rPr>
          <w:rFonts w:asciiTheme="minorHAnsi" w:hAnsiTheme="minorHAnsi" w:cstheme="minorHAnsi"/>
        </w:rPr>
        <w:t xml:space="preserve"> olandeză </w:t>
      </w:r>
      <w:proofErr w:type="spellStart"/>
      <w:r w:rsidRPr="006933FE">
        <w:rPr>
          <w:rFonts w:asciiTheme="minorHAnsi" w:hAnsiTheme="minorHAnsi" w:cstheme="minorHAnsi"/>
        </w:rPr>
        <w:t>şi</w:t>
      </w:r>
      <w:proofErr w:type="spellEnd"/>
      <w:r w:rsidRPr="006933FE">
        <w:rPr>
          <w:rFonts w:asciiTheme="minorHAnsi" w:hAnsiTheme="minorHAnsi" w:cstheme="minorHAnsi"/>
        </w:rPr>
        <w:t xml:space="preserve"> garnitură de </w:t>
      </w:r>
      <w:proofErr w:type="spellStart"/>
      <w:r w:rsidRPr="006933FE">
        <w:rPr>
          <w:rFonts w:asciiTheme="minorHAnsi" w:hAnsiTheme="minorHAnsi" w:cstheme="minorHAnsi"/>
        </w:rPr>
        <w:t>etansare</w:t>
      </w:r>
      <w:proofErr w:type="spellEnd"/>
      <w:r w:rsidRPr="006933FE">
        <w:rPr>
          <w:rFonts w:asciiTheme="minorHAnsi" w:hAnsiTheme="minorHAnsi" w:cstheme="minorHAnsi"/>
        </w:rPr>
        <w:t xml:space="preserve">. </w:t>
      </w:r>
    </w:p>
    <w:p w14:paraId="576C3929" w14:textId="77777777" w:rsidR="00EC2029" w:rsidRPr="006933FE" w:rsidRDefault="00EC2029" w:rsidP="00EC2029">
      <w:pPr>
        <w:pStyle w:val="Listparagraf"/>
        <w:spacing w:line="276" w:lineRule="auto"/>
        <w:ind w:left="0" w:firstLine="709"/>
        <w:jc w:val="both"/>
        <w:rPr>
          <w:rFonts w:asciiTheme="minorHAnsi" w:hAnsiTheme="minorHAnsi" w:cstheme="minorHAnsi"/>
        </w:rPr>
      </w:pPr>
      <w:r w:rsidRPr="006933FE">
        <w:rPr>
          <w:rFonts w:asciiTheme="minorHAnsi" w:hAnsiTheme="minorHAnsi" w:cstheme="minorHAnsi"/>
        </w:rPr>
        <w:t xml:space="preserve">Vasele de closet se racordează la canalizare folosind piese speciale de racordare cu garnitură de </w:t>
      </w:r>
      <w:proofErr w:type="spellStart"/>
      <w:r w:rsidRPr="006933FE">
        <w:rPr>
          <w:rFonts w:asciiTheme="minorHAnsi" w:hAnsiTheme="minorHAnsi" w:cstheme="minorHAnsi"/>
        </w:rPr>
        <w:t>etansare</w:t>
      </w:r>
      <w:proofErr w:type="spellEnd"/>
      <w:r w:rsidRPr="006933FE">
        <w:rPr>
          <w:rFonts w:asciiTheme="minorHAnsi" w:hAnsiTheme="minorHAnsi" w:cstheme="minorHAnsi"/>
        </w:rPr>
        <w:t xml:space="preserve">, pe racordul vasului de closet din cauciuc. </w:t>
      </w:r>
    </w:p>
    <w:p w14:paraId="6DD9B95A" w14:textId="77777777" w:rsidR="00EC2029" w:rsidRPr="006933FE" w:rsidRDefault="00EC2029" w:rsidP="00EC2029">
      <w:pPr>
        <w:pStyle w:val="Listparagraf"/>
        <w:spacing w:line="276" w:lineRule="auto"/>
        <w:ind w:left="0" w:firstLine="709"/>
        <w:jc w:val="both"/>
        <w:rPr>
          <w:rFonts w:asciiTheme="minorHAnsi" w:hAnsiTheme="minorHAnsi" w:cstheme="minorHAnsi"/>
        </w:rPr>
      </w:pPr>
      <w:r w:rsidRPr="006933FE">
        <w:rPr>
          <w:rFonts w:asciiTheme="minorHAnsi" w:hAnsiTheme="minorHAnsi" w:cstheme="minorHAnsi"/>
        </w:rPr>
        <w:t xml:space="preserve">Canalizarea interioară a apelor uzate rezultate de la grupurile sanitare se va executa cu tuburi din polipropilenă ignifugă. Conductele trasate sub placa parter si în exterior se vor executa cu tuburi din PVC- KG Sn8. </w:t>
      </w:r>
    </w:p>
    <w:p w14:paraId="54A89B45" w14:textId="77777777" w:rsidR="00EC2029" w:rsidRPr="006933FE" w:rsidRDefault="00EC2029" w:rsidP="00EC2029">
      <w:pPr>
        <w:pStyle w:val="Listparagraf"/>
        <w:spacing w:line="276" w:lineRule="auto"/>
        <w:ind w:left="0" w:firstLine="709"/>
        <w:jc w:val="both"/>
        <w:rPr>
          <w:rFonts w:asciiTheme="minorHAnsi" w:hAnsiTheme="minorHAnsi" w:cstheme="minorHAnsi"/>
        </w:rPr>
      </w:pPr>
      <w:r w:rsidRPr="006933FE">
        <w:rPr>
          <w:rFonts w:asciiTheme="minorHAnsi" w:hAnsiTheme="minorHAnsi" w:cstheme="minorHAnsi"/>
        </w:rPr>
        <w:t>Apele uzate vor fi colectate de canalizarea existenta in incinta.</w:t>
      </w:r>
    </w:p>
    <w:p w14:paraId="63597D5B" w14:textId="77777777" w:rsidR="00EC2029" w:rsidRPr="006933FE" w:rsidRDefault="00EC2029" w:rsidP="00EC2029">
      <w:pPr>
        <w:pStyle w:val="Listparagraf"/>
        <w:spacing w:line="276" w:lineRule="auto"/>
        <w:ind w:left="0" w:firstLine="709"/>
        <w:jc w:val="both"/>
        <w:rPr>
          <w:rFonts w:asciiTheme="minorHAnsi" w:hAnsiTheme="minorHAnsi" w:cstheme="minorHAnsi"/>
          <w:b/>
          <w:bCs/>
        </w:rPr>
      </w:pPr>
      <w:proofErr w:type="spellStart"/>
      <w:r w:rsidRPr="006933FE">
        <w:rPr>
          <w:rFonts w:asciiTheme="minorHAnsi" w:hAnsiTheme="minorHAnsi" w:cstheme="minorHAnsi"/>
          <w:b/>
          <w:bCs/>
        </w:rPr>
        <w:t>Instalatii</w:t>
      </w:r>
      <w:proofErr w:type="spellEnd"/>
      <w:r w:rsidRPr="006933FE">
        <w:rPr>
          <w:rFonts w:asciiTheme="minorHAnsi" w:hAnsiTheme="minorHAnsi" w:cstheme="minorHAnsi"/>
          <w:b/>
          <w:bCs/>
        </w:rPr>
        <w:t xml:space="preserve"> de evacuare ape pluviale</w:t>
      </w:r>
    </w:p>
    <w:p w14:paraId="7B2AFD59" w14:textId="77777777" w:rsidR="00EC2029" w:rsidRPr="006933FE" w:rsidRDefault="00EC2029" w:rsidP="00EC2029">
      <w:pPr>
        <w:pStyle w:val="Listparagraf"/>
        <w:spacing w:line="276" w:lineRule="auto"/>
        <w:jc w:val="both"/>
        <w:rPr>
          <w:rFonts w:asciiTheme="minorHAnsi" w:hAnsiTheme="minorHAnsi" w:cstheme="minorHAnsi"/>
        </w:rPr>
      </w:pPr>
      <w:r w:rsidRPr="006933FE">
        <w:rPr>
          <w:rFonts w:asciiTheme="minorHAnsi" w:hAnsiTheme="minorHAnsi" w:cstheme="minorHAnsi"/>
        </w:rPr>
        <w:t xml:space="preserve">Din cadrul obiectivului se vor evacua in </w:t>
      </w:r>
      <w:proofErr w:type="spellStart"/>
      <w:r w:rsidRPr="006933FE">
        <w:rPr>
          <w:rFonts w:asciiTheme="minorHAnsi" w:hAnsiTheme="minorHAnsi" w:cstheme="minorHAnsi"/>
        </w:rPr>
        <w:t>reteau</w:t>
      </w:r>
      <w:proofErr w:type="spellEnd"/>
      <w:r w:rsidRPr="006933FE">
        <w:rPr>
          <w:rFonts w:asciiTheme="minorHAnsi" w:hAnsiTheme="minorHAnsi" w:cstheme="minorHAnsi"/>
        </w:rPr>
        <w:t xml:space="preserve"> publica de canalizare din </w:t>
      </w:r>
      <w:proofErr w:type="spellStart"/>
      <w:r w:rsidRPr="006933FE">
        <w:rPr>
          <w:rFonts w:asciiTheme="minorHAnsi" w:hAnsiTheme="minorHAnsi" w:cstheme="minorHAnsi"/>
        </w:rPr>
        <w:t>incinta,urmatoarele</w:t>
      </w:r>
      <w:proofErr w:type="spellEnd"/>
      <w:r w:rsidRPr="006933FE">
        <w:rPr>
          <w:rFonts w:asciiTheme="minorHAnsi" w:hAnsiTheme="minorHAnsi" w:cstheme="minorHAnsi"/>
        </w:rPr>
        <w:t xml:space="preserve"> categorii de ape uzate:</w:t>
      </w:r>
    </w:p>
    <w:p w14:paraId="3B4631C0" w14:textId="77777777" w:rsidR="00EC2029" w:rsidRPr="006933FE" w:rsidRDefault="00EC2029" w:rsidP="00EC2029">
      <w:pPr>
        <w:pStyle w:val="Listparagraf"/>
        <w:spacing w:line="276" w:lineRule="auto"/>
        <w:jc w:val="both"/>
        <w:rPr>
          <w:rFonts w:asciiTheme="minorHAnsi" w:hAnsiTheme="minorHAnsi" w:cstheme="minorHAnsi"/>
        </w:rPr>
      </w:pPr>
      <w:r w:rsidRPr="006933FE">
        <w:rPr>
          <w:rFonts w:asciiTheme="minorHAnsi" w:hAnsiTheme="minorHAnsi" w:cstheme="minorHAnsi"/>
        </w:rPr>
        <w:t xml:space="preserve">- Ape uzate menajere provenite din </w:t>
      </w:r>
      <w:proofErr w:type="spellStart"/>
      <w:r w:rsidRPr="006933FE">
        <w:rPr>
          <w:rFonts w:asciiTheme="minorHAnsi" w:hAnsiTheme="minorHAnsi" w:cstheme="minorHAnsi"/>
        </w:rPr>
        <w:t>funcţionarea</w:t>
      </w:r>
      <w:proofErr w:type="spellEnd"/>
      <w:r w:rsidRPr="006933FE">
        <w:rPr>
          <w:rFonts w:asciiTheme="minorHAnsi" w:hAnsiTheme="minorHAnsi" w:cstheme="minorHAnsi"/>
        </w:rPr>
        <w:t xml:space="preserve"> tuturor obiectelor sanitare inclusiv a </w:t>
      </w:r>
      <w:proofErr w:type="spellStart"/>
      <w:r w:rsidRPr="006933FE">
        <w:rPr>
          <w:rFonts w:asciiTheme="minorHAnsi" w:hAnsiTheme="minorHAnsi" w:cstheme="minorHAnsi"/>
        </w:rPr>
        <w:t>WCurilor</w:t>
      </w:r>
      <w:proofErr w:type="spellEnd"/>
      <w:r w:rsidRPr="006933FE">
        <w:rPr>
          <w:rFonts w:asciiTheme="minorHAnsi" w:hAnsiTheme="minorHAnsi" w:cstheme="minorHAnsi"/>
        </w:rPr>
        <w:t>;</w:t>
      </w:r>
    </w:p>
    <w:p w14:paraId="0EEF5451" w14:textId="77777777" w:rsidR="00EC2029" w:rsidRPr="006933FE" w:rsidRDefault="00EC2029" w:rsidP="00EC2029">
      <w:pPr>
        <w:spacing w:line="276" w:lineRule="auto"/>
        <w:ind w:firstLine="708"/>
        <w:jc w:val="both"/>
        <w:rPr>
          <w:rFonts w:asciiTheme="minorHAnsi" w:hAnsiTheme="minorHAnsi" w:cstheme="minorHAnsi"/>
        </w:rPr>
      </w:pPr>
      <w:r w:rsidRPr="006933FE">
        <w:rPr>
          <w:rFonts w:asciiTheme="minorHAnsi" w:hAnsiTheme="minorHAnsi" w:cstheme="minorHAnsi"/>
        </w:rPr>
        <w:t xml:space="preserve">- Ape de condens provenite din </w:t>
      </w:r>
      <w:proofErr w:type="spellStart"/>
      <w:r w:rsidRPr="006933FE">
        <w:rPr>
          <w:rFonts w:asciiTheme="minorHAnsi" w:hAnsiTheme="minorHAnsi" w:cstheme="minorHAnsi"/>
        </w:rPr>
        <w:t>funcţionarea</w:t>
      </w:r>
      <w:proofErr w:type="spellEnd"/>
      <w:r w:rsidRPr="006933FE">
        <w:rPr>
          <w:rFonts w:asciiTheme="minorHAnsi" w:hAnsiTheme="minorHAnsi" w:cstheme="minorHAnsi"/>
        </w:rPr>
        <w:t xml:space="preserve"> aparatelor de climatizare.</w:t>
      </w:r>
    </w:p>
    <w:p w14:paraId="0E82586F" w14:textId="77777777" w:rsidR="00EC2029" w:rsidRPr="006933FE" w:rsidRDefault="00EC2029" w:rsidP="00EC2029">
      <w:pPr>
        <w:spacing w:line="276" w:lineRule="auto"/>
        <w:ind w:firstLine="708"/>
        <w:jc w:val="both"/>
        <w:rPr>
          <w:rFonts w:asciiTheme="minorHAnsi" w:hAnsiTheme="minorHAnsi" w:cstheme="minorHAnsi"/>
        </w:rPr>
      </w:pPr>
      <w:r w:rsidRPr="006933FE">
        <w:rPr>
          <w:rFonts w:asciiTheme="minorHAnsi" w:hAnsiTheme="minorHAnsi" w:cstheme="minorHAnsi"/>
        </w:rPr>
        <w:t xml:space="preserve">- Apele pluviale de pe </w:t>
      </w:r>
      <w:proofErr w:type="spellStart"/>
      <w:r w:rsidRPr="006933FE">
        <w:rPr>
          <w:rFonts w:asciiTheme="minorHAnsi" w:hAnsiTheme="minorHAnsi" w:cstheme="minorHAnsi"/>
        </w:rPr>
        <w:t>invelitoarea</w:t>
      </w:r>
      <w:proofErr w:type="spellEnd"/>
      <w:r w:rsidRPr="006933FE">
        <w:rPr>
          <w:rFonts w:asciiTheme="minorHAnsi" w:hAnsiTheme="minorHAnsi" w:cstheme="minorHAnsi"/>
        </w:rPr>
        <w:t xml:space="preserve"> imobilului</w:t>
      </w:r>
    </w:p>
    <w:p w14:paraId="398745DC" w14:textId="77777777" w:rsidR="00EC2029" w:rsidRPr="006933FE" w:rsidRDefault="00EC2029" w:rsidP="00EC2029">
      <w:pPr>
        <w:pStyle w:val="Listparagraf"/>
        <w:spacing w:line="276" w:lineRule="auto"/>
        <w:ind w:left="0" w:firstLine="709"/>
        <w:jc w:val="both"/>
        <w:rPr>
          <w:rFonts w:asciiTheme="minorHAnsi" w:hAnsiTheme="minorHAnsi" w:cstheme="minorHAnsi"/>
        </w:rPr>
      </w:pPr>
    </w:p>
    <w:p w14:paraId="158FD0DB" w14:textId="77777777" w:rsidR="00EC2029" w:rsidRPr="006933FE" w:rsidRDefault="00EC2029" w:rsidP="00EC2029">
      <w:pPr>
        <w:pStyle w:val="Listparagraf"/>
        <w:spacing w:line="276" w:lineRule="auto"/>
        <w:ind w:left="0" w:firstLine="709"/>
        <w:jc w:val="both"/>
        <w:rPr>
          <w:rFonts w:asciiTheme="minorHAnsi" w:hAnsiTheme="minorHAnsi" w:cstheme="minorHAnsi"/>
        </w:rPr>
      </w:pPr>
      <w:proofErr w:type="spellStart"/>
      <w:r w:rsidRPr="006933FE">
        <w:rPr>
          <w:rFonts w:asciiTheme="minorHAnsi" w:hAnsiTheme="minorHAnsi" w:cstheme="minorHAnsi"/>
        </w:rPr>
        <w:t>Reteaua</w:t>
      </w:r>
      <w:proofErr w:type="spellEnd"/>
      <w:r w:rsidRPr="006933FE">
        <w:rPr>
          <w:rFonts w:asciiTheme="minorHAnsi" w:hAnsiTheme="minorHAnsi" w:cstheme="minorHAnsi"/>
        </w:rPr>
        <w:t xml:space="preserve"> de colectare a apelor pluviale va fi realizata cu </w:t>
      </w:r>
      <w:proofErr w:type="spellStart"/>
      <w:r w:rsidRPr="006933FE">
        <w:rPr>
          <w:rFonts w:asciiTheme="minorHAnsi" w:hAnsiTheme="minorHAnsi" w:cstheme="minorHAnsi"/>
        </w:rPr>
        <w:t>tevi</w:t>
      </w:r>
      <w:proofErr w:type="spellEnd"/>
      <w:r w:rsidRPr="006933FE">
        <w:rPr>
          <w:rFonts w:asciiTheme="minorHAnsi" w:hAnsiTheme="minorHAnsi" w:cstheme="minorHAnsi"/>
        </w:rPr>
        <w:t xml:space="preserve"> PVC-KG cu curgere </w:t>
      </w:r>
      <w:proofErr w:type="spellStart"/>
      <w:r w:rsidRPr="006933FE">
        <w:rPr>
          <w:rFonts w:asciiTheme="minorHAnsi" w:hAnsiTheme="minorHAnsi" w:cstheme="minorHAnsi"/>
        </w:rPr>
        <w:t>gravitationala</w:t>
      </w:r>
      <w:proofErr w:type="spellEnd"/>
      <w:r w:rsidRPr="006933FE">
        <w:rPr>
          <w:rFonts w:asciiTheme="minorHAnsi" w:hAnsiTheme="minorHAnsi" w:cstheme="minorHAnsi"/>
        </w:rPr>
        <w:t>.</w:t>
      </w:r>
    </w:p>
    <w:p w14:paraId="494C236C" w14:textId="77777777" w:rsidR="00EC2029" w:rsidRPr="006933FE" w:rsidRDefault="00EC2029" w:rsidP="00EC2029">
      <w:pPr>
        <w:pStyle w:val="Listparagraf"/>
        <w:spacing w:line="276" w:lineRule="auto"/>
        <w:ind w:left="0" w:firstLine="709"/>
        <w:jc w:val="both"/>
        <w:rPr>
          <w:rFonts w:asciiTheme="minorHAnsi" w:hAnsiTheme="minorHAnsi" w:cstheme="minorHAnsi"/>
        </w:rPr>
      </w:pPr>
      <w:proofErr w:type="spellStart"/>
      <w:r w:rsidRPr="006933FE">
        <w:rPr>
          <w:rFonts w:asciiTheme="minorHAnsi" w:hAnsiTheme="minorHAnsi" w:cstheme="minorHAnsi"/>
        </w:rPr>
        <w:t>Reteaua</w:t>
      </w:r>
      <w:proofErr w:type="spellEnd"/>
      <w:r w:rsidRPr="006933FE">
        <w:rPr>
          <w:rFonts w:asciiTheme="minorHAnsi" w:hAnsiTheme="minorHAnsi" w:cstheme="minorHAnsi"/>
        </w:rPr>
        <w:t xml:space="preserve"> de colectare a apelor pluviale va fi </w:t>
      </w:r>
      <w:proofErr w:type="spellStart"/>
      <w:r w:rsidRPr="006933FE">
        <w:rPr>
          <w:rFonts w:asciiTheme="minorHAnsi" w:hAnsiTheme="minorHAnsi" w:cstheme="minorHAnsi"/>
        </w:rPr>
        <w:t>alcatuita</w:t>
      </w:r>
      <w:proofErr w:type="spellEnd"/>
      <w:r w:rsidRPr="006933FE">
        <w:rPr>
          <w:rFonts w:asciiTheme="minorHAnsi" w:hAnsiTheme="minorHAnsi" w:cstheme="minorHAnsi"/>
        </w:rPr>
        <w:t xml:space="preserve"> din:</w:t>
      </w:r>
    </w:p>
    <w:p w14:paraId="08F7B31D" w14:textId="77777777" w:rsidR="00EC2029" w:rsidRPr="006933FE" w:rsidRDefault="00EC2029" w:rsidP="00EC2029">
      <w:pPr>
        <w:pStyle w:val="Listparagraf"/>
        <w:spacing w:line="276" w:lineRule="auto"/>
        <w:ind w:left="0" w:firstLine="709"/>
        <w:jc w:val="both"/>
        <w:rPr>
          <w:rFonts w:asciiTheme="minorHAnsi" w:hAnsiTheme="minorHAnsi" w:cstheme="minorHAnsi"/>
        </w:rPr>
      </w:pPr>
      <w:r w:rsidRPr="006933FE">
        <w:rPr>
          <w:rFonts w:asciiTheme="minorHAnsi" w:hAnsiTheme="minorHAnsi" w:cstheme="minorHAnsi"/>
        </w:rPr>
        <w:t xml:space="preserve">- Colectoare </w:t>
      </w:r>
      <w:proofErr w:type="spellStart"/>
      <w:r w:rsidRPr="006933FE">
        <w:rPr>
          <w:rFonts w:asciiTheme="minorHAnsi" w:hAnsiTheme="minorHAnsi" w:cstheme="minorHAnsi"/>
        </w:rPr>
        <w:t>gravitationale</w:t>
      </w:r>
      <w:proofErr w:type="spellEnd"/>
      <w:r w:rsidRPr="006933FE">
        <w:rPr>
          <w:rFonts w:asciiTheme="minorHAnsi" w:hAnsiTheme="minorHAnsi" w:cstheme="minorHAnsi"/>
        </w:rPr>
        <w:t xml:space="preserve"> </w:t>
      </w:r>
      <w:proofErr w:type="spellStart"/>
      <w:r w:rsidRPr="006933FE">
        <w:rPr>
          <w:rFonts w:asciiTheme="minorHAnsi" w:hAnsiTheme="minorHAnsi" w:cstheme="minorHAnsi"/>
        </w:rPr>
        <w:t>alcatuite</w:t>
      </w:r>
      <w:proofErr w:type="spellEnd"/>
      <w:r w:rsidRPr="006933FE">
        <w:rPr>
          <w:rFonts w:asciiTheme="minorHAnsi" w:hAnsiTheme="minorHAnsi" w:cstheme="minorHAnsi"/>
        </w:rPr>
        <w:t xml:space="preserve"> din </w:t>
      </w:r>
      <w:proofErr w:type="spellStart"/>
      <w:r w:rsidRPr="006933FE">
        <w:rPr>
          <w:rFonts w:asciiTheme="minorHAnsi" w:hAnsiTheme="minorHAnsi" w:cstheme="minorHAnsi"/>
        </w:rPr>
        <w:t>teava</w:t>
      </w:r>
      <w:proofErr w:type="spellEnd"/>
      <w:r w:rsidRPr="006933FE">
        <w:rPr>
          <w:rFonts w:asciiTheme="minorHAnsi" w:hAnsiTheme="minorHAnsi" w:cstheme="minorHAnsi"/>
        </w:rPr>
        <w:t xml:space="preserve"> PVC-KG cu diametre de 160-315 mm; </w:t>
      </w:r>
    </w:p>
    <w:p w14:paraId="219F20F3" w14:textId="77777777" w:rsidR="00EC2029" w:rsidRPr="006933FE" w:rsidRDefault="00EC2029" w:rsidP="00EC2029">
      <w:pPr>
        <w:pStyle w:val="Listparagraf"/>
        <w:spacing w:line="276" w:lineRule="auto"/>
        <w:ind w:left="0" w:firstLine="709"/>
        <w:jc w:val="both"/>
        <w:rPr>
          <w:rFonts w:asciiTheme="minorHAnsi" w:hAnsiTheme="minorHAnsi" w:cstheme="minorHAnsi"/>
        </w:rPr>
      </w:pPr>
      <w:r w:rsidRPr="006933FE">
        <w:rPr>
          <w:rFonts w:asciiTheme="minorHAnsi" w:hAnsiTheme="minorHAnsi" w:cstheme="minorHAnsi"/>
        </w:rPr>
        <w:t xml:space="preserve">- Racorduri ale gurilor de scurgere </w:t>
      </w:r>
      <w:proofErr w:type="spellStart"/>
      <w:r w:rsidRPr="006933FE">
        <w:rPr>
          <w:rFonts w:asciiTheme="minorHAnsi" w:hAnsiTheme="minorHAnsi" w:cstheme="minorHAnsi"/>
        </w:rPr>
        <w:t>alcatuite</w:t>
      </w:r>
      <w:proofErr w:type="spellEnd"/>
      <w:r w:rsidRPr="006933FE">
        <w:rPr>
          <w:rFonts w:asciiTheme="minorHAnsi" w:hAnsiTheme="minorHAnsi" w:cstheme="minorHAnsi"/>
        </w:rPr>
        <w:t xml:space="preserve"> din </w:t>
      </w:r>
      <w:proofErr w:type="spellStart"/>
      <w:r w:rsidRPr="006933FE">
        <w:rPr>
          <w:rFonts w:asciiTheme="minorHAnsi" w:hAnsiTheme="minorHAnsi" w:cstheme="minorHAnsi"/>
        </w:rPr>
        <w:t>teava</w:t>
      </w:r>
      <w:proofErr w:type="spellEnd"/>
      <w:r w:rsidRPr="006933FE">
        <w:rPr>
          <w:rFonts w:asciiTheme="minorHAnsi" w:hAnsiTheme="minorHAnsi" w:cstheme="minorHAnsi"/>
        </w:rPr>
        <w:t xml:space="preserve"> PVC-KG 160 mm;</w:t>
      </w:r>
    </w:p>
    <w:p w14:paraId="70BFD3B4" w14:textId="77777777" w:rsidR="00EC2029" w:rsidRPr="006933FE" w:rsidRDefault="00EC2029" w:rsidP="00EC2029">
      <w:pPr>
        <w:pStyle w:val="Listparagraf"/>
        <w:spacing w:line="276" w:lineRule="auto"/>
        <w:ind w:left="0" w:firstLine="709"/>
        <w:jc w:val="both"/>
        <w:rPr>
          <w:rFonts w:asciiTheme="minorHAnsi" w:hAnsiTheme="minorHAnsi" w:cstheme="minorHAnsi"/>
        </w:rPr>
      </w:pPr>
      <w:r w:rsidRPr="006933FE">
        <w:rPr>
          <w:rFonts w:asciiTheme="minorHAnsi" w:hAnsiTheme="minorHAnsi" w:cstheme="minorHAnsi"/>
        </w:rPr>
        <w:t xml:space="preserve">- </w:t>
      </w:r>
      <w:proofErr w:type="spellStart"/>
      <w:r w:rsidRPr="006933FE">
        <w:rPr>
          <w:rFonts w:asciiTheme="minorHAnsi" w:hAnsiTheme="minorHAnsi" w:cstheme="minorHAnsi"/>
        </w:rPr>
        <w:t>Camine</w:t>
      </w:r>
      <w:proofErr w:type="spellEnd"/>
      <w:r w:rsidRPr="006933FE">
        <w:rPr>
          <w:rFonts w:asciiTheme="minorHAnsi" w:hAnsiTheme="minorHAnsi" w:cstheme="minorHAnsi"/>
        </w:rPr>
        <w:t xml:space="preserve"> de vizitare si de </w:t>
      </w:r>
      <w:proofErr w:type="spellStart"/>
      <w:r w:rsidRPr="006933FE">
        <w:rPr>
          <w:rFonts w:asciiTheme="minorHAnsi" w:hAnsiTheme="minorHAnsi" w:cstheme="minorHAnsi"/>
        </w:rPr>
        <w:t>inspectie</w:t>
      </w:r>
      <w:proofErr w:type="spellEnd"/>
      <w:r w:rsidRPr="006933FE">
        <w:rPr>
          <w:rFonts w:asciiTheme="minorHAnsi" w:hAnsiTheme="minorHAnsi" w:cstheme="minorHAnsi"/>
        </w:rPr>
        <w:t xml:space="preserve"> </w:t>
      </w:r>
      <w:proofErr w:type="spellStart"/>
      <w:r w:rsidRPr="006933FE">
        <w:rPr>
          <w:rFonts w:asciiTheme="minorHAnsi" w:hAnsiTheme="minorHAnsi" w:cstheme="minorHAnsi"/>
        </w:rPr>
        <w:t>avand</w:t>
      </w:r>
      <w:proofErr w:type="spellEnd"/>
      <w:r w:rsidRPr="006933FE">
        <w:rPr>
          <w:rFonts w:asciiTheme="minorHAnsi" w:hAnsiTheme="minorHAnsi" w:cstheme="minorHAnsi"/>
        </w:rPr>
        <w:t xml:space="preserve"> diametre cuprinse intre DN315-DN1000</w:t>
      </w:r>
    </w:p>
    <w:p w14:paraId="0A29A0E5" w14:textId="77777777" w:rsidR="00EC2029" w:rsidRPr="006933FE" w:rsidRDefault="00EC2029" w:rsidP="00EC2029">
      <w:pPr>
        <w:pStyle w:val="Listparagraf"/>
        <w:spacing w:line="276" w:lineRule="auto"/>
        <w:ind w:left="0" w:firstLine="709"/>
        <w:jc w:val="both"/>
        <w:rPr>
          <w:rFonts w:asciiTheme="minorHAnsi" w:hAnsiTheme="minorHAnsi" w:cstheme="minorHAnsi"/>
        </w:rPr>
      </w:pPr>
      <w:r w:rsidRPr="006933FE">
        <w:rPr>
          <w:rFonts w:asciiTheme="minorHAnsi" w:hAnsiTheme="minorHAnsi" w:cstheme="minorHAnsi"/>
        </w:rPr>
        <w:t xml:space="preserve"> </w:t>
      </w:r>
    </w:p>
    <w:p w14:paraId="7A0E3872" w14:textId="77777777" w:rsidR="00EC2029" w:rsidRPr="006933FE" w:rsidRDefault="00EC2029" w:rsidP="00EC2029">
      <w:pPr>
        <w:pStyle w:val="Listparagraf"/>
        <w:spacing w:line="276" w:lineRule="auto"/>
        <w:ind w:left="0" w:firstLine="709"/>
        <w:jc w:val="both"/>
        <w:rPr>
          <w:rFonts w:asciiTheme="minorHAnsi" w:hAnsiTheme="minorHAnsi" w:cstheme="minorHAnsi"/>
        </w:rPr>
      </w:pPr>
      <w:r w:rsidRPr="006933FE">
        <w:rPr>
          <w:rFonts w:asciiTheme="minorHAnsi" w:hAnsiTheme="minorHAnsi" w:cstheme="minorHAnsi"/>
        </w:rPr>
        <w:t xml:space="preserve">Colectarea apelor pluviale se va face prin intermediul unei </w:t>
      </w:r>
      <w:proofErr w:type="spellStart"/>
      <w:r w:rsidRPr="006933FE">
        <w:rPr>
          <w:rFonts w:asciiTheme="minorHAnsi" w:hAnsiTheme="minorHAnsi" w:cstheme="minorHAnsi"/>
        </w:rPr>
        <w:t>retele</w:t>
      </w:r>
      <w:proofErr w:type="spellEnd"/>
      <w:r w:rsidRPr="006933FE">
        <w:rPr>
          <w:rFonts w:asciiTheme="minorHAnsi" w:hAnsiTheme="minorHAnsi" w:cstheme="minorHAnsi"/>
        </w:rPr>
        <w:t xml:space="preserve"> de canalizare independenta </w:t>
      </w:r>
      <w:proofErr w:type="spellStart"/>
      <w:r w:rsidRPr="006933FE">
        <w:rPr>
          <w:rFonts w:asciiTheme="minorHAnsi" w:hAnsiTheme="minorHAnsi" w:cstheme="minorHAnsi"/>
        </w:rPr>
        <w:t>alcatuita</w:t>
      </w:r>
      <w:proofErr w:type="spellEnd"/>
      <w:r w:rsidRPr="006933FE">
        <w:rPr>
          <w:rFonts w:asciiTheme="minorHAnsi" w:hAnsiTheme="minorHAnsi" w:cstheme="minorHAnsi"/>
        </w:rPr>
        <w:t xml:space="preserve"> din tuburi din PVC, SN 8 montate sub </w:t>
      </w:r>
      <w:proofErr w:type="spellStart"/>
      <w:r w:rsidRPr="006933FE">
        <w:rPr>
          <w:rFonts w:asciiTheme="minorHAnsi" w:hAnsiTheme="minorHAnsi" w:cstheme="minorHAnsi"/>
        </w:rPr>
        <w:t>adancimea</w:t>
      </w:r>
      <w:proofErr w:type="spellEnd"/>
      <w:r w:rsidRPr="006933FE">
        <w:rPr>
          <w:rFonts w:asciiTheme="minorHAnsi" w:hAnsiTheme="minorHAnsi" w:cstheme="minorHAnsi"/>
        </w:rPr>
        <w:t xml:space="preserve"> de </w:t>
      </w:r>
      <w:proofErr w:type="spellStart"/>
      <w:r w:rsidRPr="006933FE">
        <w:rPr>
          <w:rFonts w:asciiTheme="minorHAnsi" w:hAnsiTheme="minorHAnsi" w:cstheme="minorHAnsi"/>
        </w:rPr>
        <w:t>inghet</w:t>
      </w:r>
      <w:proofErr w:type="spellEnd"/>
      <w:r w:rsidRPr="006933FE">
        <w:rPr>
          <w:rFonts w:asciiTheme="minorHAnsi" w:hAnsiTheme="minorHAnsi" w:cstheme="minorHAnsi"/>
        </w:rPr>
        <w:t xml:space="preserve">, </w:t>
      </w:r>
      <w:proofErr w:type="spellStart"/>
      <w:r w:rsidRPr="006933FE">
        <w:rPr>
          <w:rFonts w:asciiTheme="minorHAnsi" w:hAnsiTheme="minorHAnsi" w:cstheme="minorHAnsi"/>
        </w:rPr>
        <w:t>adancimea</w:t>
      </w:r>
      <w:proofErr w:type="spellEnd"/>
      <w:r w:rsidRPr="006933FE">
        <w:rPr>
          <w:rFonts w:asciiTheme="minorHAnsi" w:hAnsiTheme="minorHAnsi" w:cstheme="minorHAnsi"/>
        </w:rPr>
        <w:t xml:space="preserve"> variind in </w:t>
      </w:r>
      <w:proofErr w:type="spellStart"/>
      <w:r w:rsidRPr="006933FE">
        <w:rPr>
          <w:rFonts w:asciiTheme="minorHAnsi" w:hAnsiTheme="minorHAnsi" w:cstheme="minorHAnsi"/>
        </w:rPr>
        <w:t>functie</w:t>
      </w:r>
      <w:proofErr w:type="spellEnd"/>
      <w:r w:rsidRPr="006933FE">
        <w:rPr>
          <w:rFonts w:asciiTheme="minorHAnsi" w:hAnsiTheme="minorHAnsi" w:cstheme="minorHAnsi"/>
        </w:rPr>
        <w:t xml:space="preserve"> de panta colectorului data astfel </w:t>
      </w:r>
      <w:proofErr w:type="spellStart"/>
      <w:r w:rsidRPr="006933FE">
        <w:rPr>
          <w:rFonts w:asciiTheme="minorHAnsi" w:hAnsiTheme="minorHAnsi" w:cstheme="minorHAnsi"/>
        </w:rPr>
        <w:t>incat</w:t>
      </w:r>
      <w:proofErr w:type="spellEnd"/>
      <w:r w:rsidRPr="006933FE">
        <w:rPr>
          <w:rFonts w:asciiTheme="minorHAnsi" w:hAnsiTheme="minorHAnsi" w:cstheme="minorHAnsi"/>
        </w:rPr>
        <w:t xml:space="preserve"> sa </w:t>
      </w:r>
      <w:proofErr w:type="spellStart"/>
      <w:r w:rsidRPr="006933FE">
        <w:rPr>
          <w:rFonts w:asciiTheme="minorHAnsi" w:hAnsiTheme="minorHAnsi" w:cstheme="minorHAnsi"/>
        </w:rPr>
        <w:t>indeplineasca</w:t>
      </w:r>
      <w:proofErr w:type="spellEnd"/>
      <w:r w:rsidRPr="006933FE">
        <w:rPr>
          <w:rFonts w:asciiTheme="minorHAnsi" w:hAnsiTheme="minorHAnsi" w:cstheme="minorHAnsi"/>
        </w:rPr>
        <w:t xml:space="preserve"> viteza de </w:t>
      </w:r>
      <w:proofErr w:type="spellStart"/>
      <w:r w:rsidRPr="006933FE">
        <w:rPr>
          <w:rFonts w:asciiTheme="minorHAnsi" w:hAnsiTheme="minorHAnsi" w:cstheme="minorHAnsi"/>
        </w:rPr>
        <w:t>autocuratire</w:t>
      </w:r>
      <w:proofErr w:type="spellEnd"/>
      <w:r w:rsidRPr="006933FE">
        <w:rPr>
          <w:rFonts w:asciiTheme="minorHAnsi" w:hAnsiTheme="minorHAnsi" w:cstheme="minorHAnsi"/>
        </w:rPr>
        <w:t xml:space="preserve">. </w:t>
      </w:r>
    </w:p>
    <w:p w14:paraId="0E9863A7" w14:textId="77777777" w:rsidR="00EC2029" w:rsidRPr="006933FE" w:rsidRDefault="00EC2029" w:rsidP="00EC2029">
      <w:pPr>
        <w:pStyle w:val="Listparagraf"/>
        <w:spacing w:line="276" w:lineRule="auto"/>
        <w:ind w:left="0" w:firstLine="709"/>
        <w:jc w:val="both"/>
        <w:rPr>
          <w:rFonts w:asciiTheme="minorHAnsi" w:hAnsiTheme="minorHAnsi" w:cstheme="minorHAnsi"/>
        </w:rPr>
      </w:pPr>
      <w:r w:rsidRPr="006933FE">
        <w:rPr>
          <w:rFonts w:asciiTheme="minorHAnsi" w:hAnsiTheme="minorHAnsi" w:cstheme="minorHAnsi"/>
        </w:rPr>
        <w:t xml:space="preserve">Preluarea apelor pluviale de pe platformele asfaltate se face prin intermediul mai multor guri de scurgere, </w:t>
      </w:r>
      <w:proofErr w:type="spellStart"/>
      <w:r w:rsidRPr="006933FE">
        <w:rPr>
          <w:rFonts w:asciiTheme="minorHAnsi" w:hAnsiTheme="minorHAnsi" w:cstheme="minorHAnsi"/>
        </w:rPr>
        <w:t>racoradate</w:t>
      </w:r>
      <w:proofErr w:type="spellEnd"/>
      <w:r w:rsidRPr="006933FE">
        <w:rPr>
          <w:rFonts w:asciiTheme="minorHAnsi" w:hAnsiTheme="minorHAnsi" w:cstheme="minorHAnsi"/>
        </w:rPr>
        <w:t xml:space="preserve"> la </w:t>
      </w:r>
      <w:proofErr w:type="spellStart"/>
      <w:r w:rsidRPr="006933FE">
        <w:rPr>
          <w:rFonts w:asciiTheme="minorHAnsi" w:hAnsiTheme="minorHAnsi" w:cstheme="minorHAnsi"/>
        </w:rPr>
        <w:t>reteaua</w:t>
      </w:r>
      <w:proofErr w:type="spellEnd"/>
      <w:r w:rsidRPr="006933FE">
        <w:rPr>
          <w:rFonts w:asciiTheme="minorHAnsi" w:hAnsiTheme="minorHAnsi" w:cstheme="minorHAnsi"/>
        </w:rPr>
        <w:t xml:space="preserve"> de transport cu conducta PVC-KG SN8 cu </w:t>
      </w:r>
      <w:proofErr w:type="spellStart"/>
      <w:r w:rsidRPr="006933FE">
        <w:rPr>
          <w:rFonts w:asciiTheme="minorHAnsi" w:hAnsiTheme="minorHAnsi" w:cstheme="minorHAnsi"/>
        </w:rPr>
        <w:t>Dn</w:t>
      </w:r>
      <w:proofErr w:type="spellEnd"/>
      <w:r w:rsidRPr="006933FE">
        <w:rPr>
          <w:rFonts w:asciiTheme="minorHAnsi" w:hAnsiTheme="minorHAnsi" w:cstheme="minorHAnsi"/>
        </w:rPr>
        <w:t xml:space="preserve"> 160mm, dotate cu capac carosabil D400 Kg.</w:t>
      </w:r>
    </w:p>
    <w:p w14:paraId="0733C96D" w14:textId="77777777" w:rsidR="00EC2029" w:rsidRPr="006933FE" w:rsidRDefault="00EC2029" w:rsidP="00EC2029">
      <w:pPr>
        <w:pStyle w:val="Listparagraf"/>
        <w:spacing w:line="276" w:lineRule="auto"/>
        <w:ind w:left="0" w:firstLine="709"/>
        <w:jc w:val="both"/>
        <w:rPr>
          <w:rFonts w:asciiTheme="minorHAnsi" w:hAnsiTheme="minorHAnsi" w:cstheme="minorHAnsi"/>
        </w:rPr>
      </w:pPr>
      <w:r w:rsidRPr="006933FE">
        <w:rPr>
          <w:rFonts w:asciiTheme="minorHAnsi" w:hAnsiTheme="minorHAnsi" w:cstheme="minorHAnsi"/>
        </w:rPr>
        <w:t xml:space="preserve">Apele pluviale de pe </w:t>
      </w:r>
      <w:proofErr w:type="spellStart"/>
      <w:r w:rsidRPr="006933FE">
        <w:rPr>
          <w:rFonts w:asciiTheme="minorHAnsi" w:hAnsiTheme="minorHAnsi" w:cstheme="minorHAnsi"/>
        </w:rPr>
        <w:t>acoperisuri</w:t>
      </w:r>
      <w:proofErr w:type="spellEnd"/>
      <w:r w:rsidRPr="006933FE">
        <w:rPr>
          <w:rFonts w:asciiTheme="minorHAnsi" w:hAnsiTheme="minorHAnsi" w:cstheme="minorHAnsi"/>
        </w:rPr>
        <w:t xml:space="preserve"> vor fi preluate prin intermediul burlanelor D110mm montate pe </w:t>
      </w:r>
      <w:proofErr w:type="spellStart"/>
      <w:r w:rsidRPr="006933FE">
        <w:rPr>
          <w:rFonts w:asciiTheme="minorHAnsi" w:hAnsiTheme="minorHAnsi" w:cstheme="minorHAnsi"/>
        </w:rPr>
        <w:t>peretii</w:t>
      </w:r>
      <w:proofErr w:type="spellEnd"/>
      <w:r w:rsidRPr="006933FE">
        <w:rPr>
          <w:rFonts w:asciiTheme="minorHAnsi" w:hAnsiTheme="minorHAnsi" w:cstheme="minorHAnsi"/>
        </w:rPr>
        <w:t xml:space="preserve"> </w:t>
      </w:r>
      <w:proofErr w:type="spellStart"/>
      <w:r w:rsidRPr="006933FE">
        <w:rPr>
          <w:rFonts w:asciiTheme="minorHAnsi" w:hAnsiTheme="minorHAnsi" w:cstheme="minorHAnsi"/>
        </w:rPr>
        <w:t>cladirilor</w:t>
      </w:r>
      <w:proofErr w:type="spellEnd"/>
      <w:r w:rsidRPr="006933FE">
        <w:rPr>
          <w:rFonts w:asciiTheme="minorHAnsi" w:hAnsiTheme="minorHAnsi" w:cstheme="minorHAnsi"/>
        </w:rPr>
        <w:t xml:space="preserve"> </w:t>
      </w:r>
      <w:proofErr w:type="spellStart"/>
      <w:r w:rsidRPr="006933FE">
        <w:rPr>
          <w:rFonts w:asciiTheme="minorHAnsi" w:hAnsiTheme="minorHAnsi" w:cstheme="minorHAnsi"/>
        </w:rPr>
        <w:t>dimensionati</w:t>
      </w:r>
      <w:proofErr w:type="spellEnd"/>
      <w:r w:rsidRPr="006933FE">
        <w:rPr>
          <w:rFonts w:asciiTheme="minorHAnsi" w:hAnsiTheme="minorHAnsi" w:cstheme="minorHAnsi"/>
        </w:rPr>
        <w:t xml:space="preserve"> in </w:t>
      </w:r>
      <w:proofErr w:type="spellStart"/>
      <w:r w:rsidRPr="006933FE">
        <w:rPr>
          <w:rFonts w:asciiTheme="minorHAnsi" w:hAnsiTheme="minorHAnsi" w:cstheme="minorHAnsi"/>
        </w:rPr>
        <w:t>functie</w:t>
      </w:r>
      <w:proofErr w:type="spellEnd"/>
      <w:r w:rsidRPr="006933FE">
        <w:rPr>
          <w:rFonts w:asciiTheme="minorHAnsi" w:hAnsiTheme="minorHAnsi" w:cstheme="minorHAnsi"/>
        </w:rPr>
        <w:t xml:space="preserve"> de capacitate si debitul maxim pe care </w:t>
      </w:r>
      <w:proofErr w:type="spellStart"/>
      <w:r w:rsidRPr="006933FE">
        <w:rPr>
          <w:rFonts w:asciiTheme="minorHAnsi" w:hAnsiTheme="minorHAnsi" w:cstheme="minorHAnsi"/>
        </w:rPr>
        <w:t>il</w:t>
      </w:r>
      <w:proofErr w:type="spellEnd"/>
      <w:r w:rsidRPr="006933FE">
        <w:rPr>
          <w:rFonts w:asciiTheme="minorHAnsi" w:hAnsiTheme="minorHAnsi" w:cstheme="minorHAnsi"/>
        </w:rPr>
        <w:t xml:space="preserve"> pot transporta. De la nivelul solului apele pluviale sunt preluate si </w:t>
      </w:r>
      <w:proofErr w:type="spellStart"/>
      <w:r w:rsidRPr="006933FE">
        <w:rPr>
          <w:rFonts w:asciiTheme="minorHAnsi" w:hAnsiTheme="minorHAnsi" w:cstheme="minorHAnsi"/>
        </w:rPr>
        <w:t>directionate</w:t>
      </w:r>
      <w:proofErr w:type="spellEnd"/>
      <w:r w:rsidRPr="006933FE">
        <w:rPr>
          <w:rFonts w:asciiTheme="minorHAnsi" w:hAnsiTheme="minorHAnsi" w:cstheme="minorHAnsi"/>
        </w:rPr>
        <w:t xml:space="preserve"> </w:t>
      </w:r>
      <w:proofErr w:type="spellStart"/>
      <w:r w:rsidRPr="006933FE">
        <w:rPr>
          <w:rFonts w:asciiTheme="minorHAnsi" w:hAnsiTheme="minorHAnsi" w:cstheme="minorHAnsi"/>
        </w:rPr>
        <w:t>catre</w:t>
      </w:r>
      <w:proofErr w:type="spellEnd"/>
      <w:r w:rsidRPr="006933FE">
        <w:rPr>
          <w:rFonts w:asciiTheme="minorHAnsi" w:hAnsiTheme="minorHAnsi" w:cstheme="minorHAnsi"/>
        </w:rPr>
        <w:t xml:space="preserve"> bazinul de </w:t>
      </w:r>
      <w:proofErr w:type="spellStart"/>
      <w:r w:rsidRPr="006933FE">
        <w:rPr>
          <w:rFonts w:asciiTheme="minorHAnsi" w:hAnsiTheme="minorHAnsi" w:cstheme="minorHAnsi"/>
        </w:rPr>
        <w:t>retentie</w:t>
      </w:r>
      <w:proofErr w:type="spellEnd"/>
      <w:r w:rsidRPr="006933FE">
        <w:rPr>
          <w:rFonts w:asciiTheme="minorHAnsi" w:hAnsiTheme="minorHAnsi" w:cstheme="minorHAnsi"/>
        </w:rPr>
        <w:t xml:space="preserve"> </w:t>
      </w:r>
    </w:p>
    <w:p w14:paraId="68C30036" w14:textId="77777777" w:rsidR="00EC2029" w:rsidRPr="006933FE" w:rsidRDefault="00EC2029" w:rsidP="00EC2029">
      <w:pPr>
        <w:pStyle w:val="Listparagraf"/>
        <w:spacing w:line="276" w:lineRule="auto"/>
        <w:ind w:left="0" w:firstLine="709"/>
        <w:jc w:val="both"/>
        <w:rPr>
          <w:rFonts w:asciiTheme="minorHAnsi" w:hAnsiTheme="minorHAnsi" w:cstheme="minorHAnsi"/>
        </w:rPr>
      </w:pPr>
      <w:r w:rsidRPr="006933FE">
        <w:rPr>
          <w:rFonts w:asciiTheme="minorHAnsi" w:hAnsiTheme="minorHAnsi" w:cstheme="minorHAnsi"/>
        </w:rPr>
        <w:lastRenderedPageBreak/>
        <w:t xml:space="preserve">Dimensionarea </w:t>
      </w:r>
      <w:proofErr w:type="spellStart"/>
      <w:r w:rsidRPr="006933FE">
        <w:rPr>
          <w:rFonts w:asciiTheme="minorHAnsi" w:hAnsiTheme="minorHAnsi" w:cstheme="minorHAnsi"/>
        </w:rPr>
        <w:t>retelei</w:t>
      </w:r>
      <w:proofErr w:type="spellEnd"/>
      <w:r w:rsidRPr="006933FE">
        <w:rPr>
          <w:rFonts w:asciiTheme="minorHAnsi" w:hAnsiTheme="minorHAnsi" w:cstheme="minorHAnsi"/>
        </w:rPr>
        <w:t xml:space="preserve"> de canalizare ape pluviale s-a </w:t>
      </w:r>
      <w:proofErr w:type="spellStart"/>
      <w:r w:rsidRPr="006933FE">
        <w:rPr>
          <w:rFonts w:asciiTheme="minorHAnsi" w:hAnsiTheme="minorHAnsi" w:cstheme="minorHAnsi"/>
        </w:rPr>
        <w:t>facut</w:t>
      </w:r>
      <w:proofErr w:type="spellEnd"/>
      <w:r w:rsidRPr="006933FE">
        <w:rPr>
          <w:rFonts w:asciiTheme="minorHAnsi" w:hAnsiTheme="minorHAnsi" w:cstheme="minorHAnsi"/>
        </w:rPr>
        <w:t xml:space="preserve"> conform STAS 9470 si STAS 1846 si NP 133/2013 pentru un grad maxim de umplere a conductelor de 1.0.</w:t>
      </w:r>
    </w:p>
    <w:p w14:paraId="26C3C518" w14:textId="77777777" w:rsidR="00352B8F" w:rsidRPr="006933FE" w:rsidRDefault="00352B8F" w:rsidP="00304257">
      <w:pPr>
        <w:pStyle w:val="Listparagraf"/>
        <w:spacing w:line="276" w:lineRule="auto"/>
        <w:ind w:left="0" w:firstLine="709"/>
        <w:jc w:val="both"/>
        <w:rPr>
          <w:rFonts w:asciiTheme="minorHAnsi" w:hAnsiTheme="minorHAnsi" w:cstheme="minorHAnsi"/>
        </w:rPr>
      </w:pPr>
    </w:p>
    <w:p w14:paraId="3D95EC2C" w14:textId="78A49BD7" w:rsidR="00352B8F" w:rsidRPr="006933FE" w:rsidRDefault="00352B8F" w:rsidP="00304257">
      <w:pPr>
        <w:pStyle w:val="Listparagraf"/>
        <w:spacing w:line="276" w:lineRule="auto"/>
        <w:ind w:left="0" w:firstLine="709"/>
        <w:jc w:val="both"/>
        <w:rPr>
          <w:rFonts w:asciiTheme="minorHAnsi" w:hAnsiTheme="minorHAnsi" w:cstheme="minorHAnsi"/>
          <w:i/>
          <w:iCs/>
        </w:rPr>
      </w:pPr>
      <w:r w:rsidRPr="006933FE">
        <w:rPr>
          <w:rFonts w:asciiTheme="minorHAnsi" w:hAnsiTheme="minorHAnsi" w:cstheme="minorHAnsi"/>
          <w:i/>
          <w:iCs/>
        </w:rPr>
        <w:t xml:space="preserve">- </w:t>
      </w:r>
      <w:proofErr w:type="spellStart"/>
      <w:r w:rsidRPr="006933FE">
        <w:rPr>
          <w:rFonts w:asciiTheme="minorHAnsi" w:hAnsiTheme="minorHAnsi" w:cstheme="minorHAnsi"/>
          <w:i/>
          <w:iCs/>
        </w:rPr>
        <w:t>staţiile</w:t>
      </w:r>
      <w:proofErr w:type="spellEnd"/>
      <w:r w:rsidRPr="006933FE">
        <w:rPr>
          <w:rFonts w:asciiTheme="minorHAnsi" w:hAnsiTheme="minorHAnsi" w:cstheme="minorHAnsi"/>
          <w:i/>
          <w:iCs/>
        </w:rPr>
        <w:t xml:space="preserve"> </w:t>
      </w:r>
      <w:proofErr w:type="spellStart"/>
      <w:r w:rsidRPr="006933FE">
        <w:rPr>
          <w:rFonts w:asciiTheme="minorHAnsi" w:hAnsiTheme="minorHAnsi" w:cstheme="minorHAnsi"/>
          <w:i/>
          <w:iCs/>
        </w:rPr>
        <w:t>şi</w:t>
      </w:r>
      <w:proofErr w:type="spellEnd"/>
      <w:r w:rsidRPr="006933FE">
        <w:rPr>
          <w:rFonts w:asciiTheme="minorHAnsi" w:hAnsiTheme="minorHAnsi" w:cstheme="minorHAnsi"/>
          <w:i/>
          <w:iCs/>
        </w:rPr>
        <w:t xml:space="preserve"> </w:t>
      </w:r>
      <w:proofErr w:type="spellStart"/>
      <w:r w:rsidRPr="006933FE">
        <w:rPr>
          <w:rFonts w:asciiTheme="minorHAnsi" w:hAnsiTheme="minorHAnsi" w:cstheme="minorHAnsi"/>
          <w:i/>
          <w:iCs/>
        </w:rPr>
        <w:t>instalaţiile</w:t>
      </w:r>
      <w:proofErr w:type="spellEnd"/>
      <w:r w:rsidRPr="006933FE">
        <w:rPr>
          <w:rFonts w:asciiTheme="minorHAnsi" w:hAnsiTheme="minorHAnsi" w:cstheme="minorHAnsi"/>
          <w:i/>
          <w:iCs/>
        </w:rPr>
        <w:t xml:space="preserve"> de epurare sau de </w:t>
      </w:r>
      <w:proofErr w:type="spellStart"/>
      <w:r w:rsidRPr="006933FE">
        <w:rPr>
          <w:rFonts w:asciiTheme="minorHAnsi" w:hAnsiTheme="minorHAnsi" w:cstheme="minorHAnsi"/>
          <w:i/>
          <w:iCs/>
        </w:rPr>
        <w:t>preepurare</w:t>
      </w:r>
      <w:proofErr w:type="spellEnd"/>
      <w:r w:rsidRPr="006933FE">
        <w:rPr>
          <w:rFonts w:asciiTheme="minorHAnsi" w:hAnsiTheme="minorHAnsi" w:cstheme="minorHAnsi"/>
          <w:i/>
          <w:iCs/>
        </w:rPr>
        <w:t xml:space="preserve"> a apelor uzate prevăzute;</w:t>
      </w:r>
    </w:p>
    <w:p w14:paraId="4E5E5931" w14:textId="77777777" w:rsidR="00EC2029" w:rsidRDefault="00EC2029" w:rsidP="00EC2029">
      <w:pPr>
        <w:pStyle w:val="Titlu3"/>
        <w:spacing w:line="276" w:lineRule="auto"/>
        <w:ind w:firstLine="706"/>
        <w:contextualSpacing/>
        <w:jc w:val="both"/>
        <w:rPr>
          <w:rFonts w:eastAsia="Times New Roman" w:cs="Arial"/>
          <w:b w:val="0"/>
          <w:bCs w:val="0"/>
          <w:color w:val="auto"/>
          <w:sz w:val="22"/>
          <w:szCs w:val="22"/>
        </w:rPr>
      </w:pPr>
      <w:bookmarkStart w:id="43" w:name="_Toc13121160"/>
      <w:r w:rsidRPr="006933FE">
        <w:rPr>
          <w:rFonts w:asciiTheme="minorHAnsi" w:eastAsia="Times New Roman" w:hAnsiTheme="minorHAnsi" w:cstheme="minorHAnsi"/>
          <w:b w:val="0"/>
          <w:bCs w:val="0"/>
          <w:color w:val="auto"/>
        </w:rPr>
        <w:t xml:space="preserve">Pentru stocarea apei pluviale se va realiza un bazin de </w:t>
      </w:r>
      <w:proofErr w:type="spellStart"/>
      <w:r w:rsidRPr="006933FE">
        <w:rPr>
          <w:rFonts w:asciiTheme="minorHAnsi" w:eastAsia="Times New Roman" w:hAnsiTheme="minorHAnsi" w:cstheme="minorHAnsi"/>
          <w:b w:val="0"/>
          <w:bCs w:val="0"/>
          <w:color w:val="auto"/>
        </w:rPr>
        <w:t>retentie</w:t>
      </w:r>
      <w:proofErr w:type="spellEnd"/>
      <w:r w:rsidRPr="006933FE">
        <w:rPr>
          <w:rFonts w:asciiTheme="minorHAnsi" w:eastAsia="Times New Roman" w:hAnsiTheme="minorHAnsi" w:cstheme="minorHAnsi"/>
          <w:b w:val="0"/>
          <w:bCs w:val="0"/>
          <w:color w:val="auto"/>
        </w:rPr>
        <w:t xml:space="preserve"> capabil sa stocheze apele pluviale din incinta obiectivului studiat, ape ce vor fi deversate controlat prin pompare in la </w:t>
      </w:r>
      <w:proofErr w:type="spellStart"/>
      <w:r w:rsidRPr="006933FE">
        <w:rPr>
          <w:rFonts w:asciiTheme="minorHAnsi" w:eastAsia="Times New Roman" w:hAnsiTheme="minorHAnsi" w:cstheme="minorHAnsi"/>
          <w:b w:val="0"/>
          <w:bCs w:val="0"/>
          <w:color w:val="auto"/>
        </w:rPr>
        <w:t>reteaua</w:t>
      </w:r>
      <w:proofErr w:type="spellEnd"/>
      <w:r w:rsidRPr="006933FE">
        <w:rPr>
          <w:rFonts w:asciiTheme="minorHAnsi" w:eastAsia="Times New Roman" w:hAnsiTheme="minorHAnsi" w:cstheme="minorHAnsi"/>
          <w:b w:val="0"/>
          <w:bCs w:val="0"/>
          <w:color w:val="auto"/>
        </w:rPr>
        <w:t xml:space="preserve"> publica. Pentru apele pluviale cu posibil </w:t>
      </w:r>
      <w:proofErr w:type="spellStart"/>
      <w:r w:rsidRPr="006933FE">
        <w:rPr>
          <w:rFonts w:asciiTheme="minorHAnsi" w:eastAsia="Times New Roman" w:hAnsiTheme="minorHAnsi" w:cstheme="minorHAnsi"/>
          <w:b w:val="0"/>
          <w:bCs w:val="0"/>
          <w:color w:val="auto"/>
        </w:rPr>
        <w:t>continut</w:t>
      </w:r>
      <w:proofErr w:type="spellEnd"/>
      <w:r w:rsidRPr="006933FE">
        <w:rPr>
          <w:rFonts w:asciiTheme="minorHAnsi" w:eastAsia="Times New Roman" w:hAnsiTheme="minorHAnsi" w:cstheme="minorHAnsi"/>
          <w:b w:val="0"/>
          <w:bCs w:val="0"/>
          <w:color w:val="auto"/>
        </w:rPr>
        <w:t xml:space="preserve"> de hidrocarburi se va monta un separator de hidrocarburi pentru epurarea acestora, </w:t>
      </w:r>
      <w:proofErr w:type="spellStart"/>
      <w:r w:rsidRPr="006933FE">
        <w:rPr>
          <w:rFonts w:asciiTheme="minorHAnsi" w:eastAsia="Times New Roman" w:hAnsiTheme="minorHAnsi" w:cstheme="minorHAnsi"/>
          <w:b w:val="0"/>
          <w:bCs w:val="0"/>
          <w:color w:val="auto"/>
        </w:rPr>
        <w:t>urmand</w:t>
      </w:r>
      <w:proofErr w:type="spellEnd"/>
      <w:r w:rsidRPr="006933FE">
        <w:rPr>
          <w:rFonts w:asciiTheme="minorHAnsi" w:eastAsia="Times New Roman" w:hAnsiTheme="minorHAnsi" w:cstheme="minorHAnsi"/>
          <w:b w:val="0"/>
          <w:bCs w:val="0"/>
          <w:color w:val="auto"/>
        </w:rPr>
        <w:t xml:space="preserve"> ca </w:t>
      </w:r>
      <w:proofErr w:type="spellStart"/>
      <w:r w:rsidRPr="006933FE">
        <w:rPr>
          <w:rFonts w:asciiTheme="minorHAnsi" w:eastAsia="Times New Roman" w:hAnsiTheme="minorHAnsi" w:cstheme="minorHAnsi"/>
          <w:b w:val="0"/>
          <w:bCs w:val="0"/>
          <w:color w:val="auto"/>
        </w:rPr>
        <w:t>dupa</w:t>
      </w:r>
      <w:proofErr w:type="spellEnd"/>
      <w:r w:rsidRPr="006933FE">
        <w:rPr>
          <w:rFonts w:asciiTheme="minorHAnsi" w:eastAsia="Times New Roman" w:hAnsiTheme="minorHAnsi" w:cstheme="minorHAnsi"/>
          <w:b w:val="0"/>
          <w:bCs w:val="0"/>
          <w:color w:val="auto"/>
        </w:rPr>
        <w:t xml:space="preserve"> epurare acestea sa fie </w:t>
      </w:r>
      <w:proofErr w:type="spellStart"/>
      <w:r w:rsidRPr="006933FE">
        <w:rPr>
          <w:rFonts w:asciiTheme="minorHAnsi" w:eastAsia="Times New Roman" w:hAnsiTheme="minorHAnsi" w:cstheme="minorHAnsi"/>
          <w:b w:val="0"/>
          <w:bCs w:val="0"/>
          <w:color w:val="auto"/>
        </w:rPr>
        <w:t>directionate</w:t>
      </w:r>
      <w:proofErr w:type="spellEnd"/>
      <w:r w:rsidRPr="006933FE">
        <w:rPr>
          <w:rFonts w:asciiTheme="minorHAnsi" w:eastAsia="Times New Roman" w:hAnsiTheme="minorHAnsi" w:cstheme="minorHAnsi"/>
          <w:b w:val="0"/>
          <w:bCs w:val="0"/>
          <w:color w:val="auto"/>
        </w:rPr>
        <w:t xml:space="preserve"> </w:t>
      </w:r>
      <w:proofErr w:type="spellStart"/>
      <w:r w:rsidRPr="006933FE">
        <w:rPr>
          <w:rFonts w:asciiTheme="minorHAnsi" w:eastAsia="Times New Roman" w:hAnsiTheme="minorHAnsi" w:cstheme="minorHAnsi"/>
          <w:b w:val="0"/>
          <w:bCs w:val="0"/>
          <w:color w:val="auto"/>
        </w:rPr>
        <w:t>catre</w:t>
      </w:r>
      <w:proofErr w:type="spellEnd"/>
      <w:r w:rsidRPr="006933FE">
        <w:rPr>
          <w:rFonts w:asciiTheme="minorHAnsi" w:eastAsia="Times New Roman" w:hAnsiTheme="minorHAnsi" w:cstheme="minorHAnsi"/>
          <w:b w:val="0"/>
          <w:bCs w:val="0"/>
          <w:color w:val="auto"/>
        </w:rPr>
        <w:t xml:space="preserve"> bazinul de </w:t>
      </w:r>
      <w:proofErr w:type="spellStart"/>
      <w:r w:rsidRPr="006933FE">
        <w:rPr>
          <w:rFonts w:asciiTheme="minorHAnsi" w:eastAsia="Times New Roman" w:hAnsiTheme="minorHAnsi" w:cstheme="minorHAnsi"/>
          <w:b w:val="0"/>
          <w:bCs w:val="0"/>
          <w:color w:val="auto"/>
        </w:rPr>
        <w:t>retentie</w:t>
      </w:r>
      <w:proofErr w:type="spellEnd"/>
      <w:r w:rsidRPr="006933FE">
        <w:rPr>
          <w:rFonts w:asciiTheme="minorHAnsi" w:eastAsia="Times New Roman" w:hAnsiTheme="minorHAnsi" w:cstheme="minorHAnsi"/>
          <w:b w:val="0"/>
          <w:bCs w:val="0"/>
          <w:color w:val="auto"/>
        </w:rPr>
        <w:t>.</w:t>
      </w:r>
      <w:r w:rsidRPr="00EC2029">
        <w:rPr>
          <w:rFonts w:eastAsia="Times New Roman" w:cs="Arial"/>
          <w:b w:val="0"/>
          <w:bCs w:val="0"/>
          <w:color w:val="auto"/>
          <w:sz w:val="22"/>
          <w:szCs w:val="22"/>
        </w:rPr>
        <w:t xml:space="preserve">  </w:t>
      </w:r>
      <w:r w:rsidRPr="00EC2029">
        <w:rPr>
          <w:rFonts w:eastAsia="Times New Roman" w:cs="Arial"/>
          <w:b w:val="0"/>
          <w:bCs w:val="0"/>
          <w:color w:val="auto"/>
          <w:sz w:val="22"/>
          <w:szCs w:val="22"/>
        </w:rPr>
        <w:tab/>
      </w:r>
    </w:p>
    <w:p w14:paraId="061743F0" w14:textId="77777777" w:rsidR="00EC2029" w:rsidRPr="00EC2029" w:rsidRDefault="00EC2029" w:rsidP="00EC2029"/>
    <w:p w14:paraId="1F9B7805" w14:textId="54C2C076" w:rsidR="0071307D" w:rsidRPr="00D33269" w:rsidRDefault="0071307D" w:rsidP="00EC2029">
      <w:pPr>
        <w:pStyle w:val="Titlu3"/>
        <w:spacing w:line="276" w:lineRule="auto"/>
        <w:ind w:firstLine="706"/>
        <w:contextualSpacing/>
        <w:jc w:val="both"/>
        <w:rPr>
          <w:b w:val="0"/>
          <w:bCs w:val="0"/>
          <w:i/>
          <w:iCs/>
          <w:noProof/>
          <w:sz w:val="22"/>
          <w:szCs w:val="22"/>
        </w:rPr>
      </w:pPr>
      <w:r w:rsidRPr="00D33269">
        <w:rPr>
          <w:b w:val="0"/>
          <w:bCs w:val="0"/>
          <w:i/>
          <w:iCs/>
          <w:noProof/>
          <w:sz w:val="22"/>
          <w:szCs w:val="22"/>
        </w:rPr>
        <w:t>b) Protecţia aerului</w:t>
      </w:r>
      <w:bookmarkEnd w:id="43"/>
    </w:p>
    <w:bookmarkEnd w:id="40"/>
    <w:p w14:paraId="03F217BC" w14:textId="0478C5CF" w:rsidR="006348D0" w:rsidRPr="006348D0" w:rsidRDefault="006F72F4" w:rsidP="00304257">
      <w:pPr>
        <w:spacing w:line="276" w:lineRule="auto"/>
      </w:pPr>
      <w:r w:rsidRPr="006348D0">
        <w:rPr>
          <w:rFonts w:ascii="Arial" w:hAnsi="Arial" w:cs="Arial"/>
          <w:i/>
          <w:iCs/>
          <w:sz w:val="22"/>
          <w:szCs w:val="22"/>
        </w:rPr>
        <w:t xml:space="preserve">- sursele de </w:t>
      </w:r>
      <w:proofErr w:type="spellStart"/>
      <w:r w:rsidRPr="006348D0">
        <w:rPr>
          <w:rFonts w:ascii="Arial" w:hAnsi="Arial" w:cs="Arial"/>
          <w:i/>
          <w:iCs/>
          <w:sz w:val="22"/>
          <w:szCs w:val="22"/>
        </w:rPr>
        <w:t>poluanţi</w:t>
      </w:r>
      <w:proofErr w:type="spellEnd"/>
      <w:r w:rsidRPr="006348D0">
        <w:rPr>
          <w:rFonts w:ascii="Arial" w:hAnsi="Arial" w:cs="Arial"/>
          <w:i/>
          <w:iCs/>
          <w:sz w:val="22"/>
          <w:szCs w:val="22"/>
        </w:rPr>
        <w:t xml:space="preserve"> pentru aer, </w:t>
      </w:r>
      <w:proofErr w:type="spellStart"/>
      <w:r w:rsidRPr="006348D0">
        <w:rPr>
          <w:rFonts w:ascii="Arial" w:hAnsi="Arial" w:cs="Arial"/>
          <w:i/>
          <w:iCs/>
          <w:sz w:val="22"/>
          <w:szCs w:val="22"/>
        </w:rPr>
        <w:t>poluanţi</w:t>
      </w:r>
      <w:proofErr w:type="spellEnd"/>
      <w:r w:rsidRPr="006348D0">
        <w:rPr>
          <w:rFonts w:ascii="Arial" w:hAnsi="Arial" w:cs="Arial"/>
          <w:i/>
          <w:iCs/>
          <w:sz w:val="22"/>
          <w:szCs w:val="22"/>
        </w:rPr>
        <w:t>, inclusiv surse de mirosuri;</w:t>
      </w:r>
    </w:p>
    <w:p w14:paraId="3E5A96D4" w14:textId="77777777" w:rsidR="00B25CD9" w:rsidRPr="00092EE1" w:rsidRDefault="00B25CD9" w:rsidP="00304257">
      <w:pPr>
        <w:numPr>
          <w:ilvl w:val="12"/>
          <w:numId w:val="0"/>
        </w:numPr>
        <w:spacing w:line="276" w:lineRule="auto"/>
        <w:ind w:firstLine="706"/>
        <w:contextualSpacing/>
        <w:jc w:val="both"/>
        <w:rPr>
          <w:rFonts w:asciiTheme="minorHAnsi" w:hAnsiTheme="minorHAnsi" w:cstheme="minorHAnsi"/>
          <w:b/>
          <w:noProof/>
        </w:rPr>
      </w:pPr>
      <w:r w:rsidRPr="00092EE1">
        <w:rPr>
          <w:rFonts w:asciiTheme="minorHAnsi" w:hAnsiTheme="minorHAnsi" w:cstheme="minorHAnsi"/>
          <w:b/>
          <w:noProof/>
        </w:rPr>
        <w:t>In faza de executie</w:t>
      </w:r>
    </w:p>
    <w:p w14:paraId="5BCE72EE" w14:textId="2CD2398E" w:rsidR="00EC2029" w:rsidRPr="00092EE1" w:rsidRDefault="00B25CD9" w:rsidP="00EC2029">
      <w:pPr>
        <w:numPr>
          <w:ilvl w:val="12"/>
          <w:numId w:val="0"/>
        </w:numPr>
        <w:spacing w:line="276" w:lineRule="auto"/>
        <w:ind w:firstLine="706"/>
        <w:contextualSpacing/>
        <w:jc w:val="both"/>
        <w:rPr>
          <w:rFonts w:asciiTheme="minorHAnsi" w:hAnsiTheme="minorHAnsi" w:cstheme="minorHAnsi"/>
          <w:bCs/>
          <w:noProof/>
        </w:rPr>
      </w:pPr>
      <w:r w:rsidRPr="00092EE1">
        <w:rPr>
          <w:rFonts w:asciiTheme="minorHAnsi" w:hAnsiTheme="minorHAnsi" w:cstheme="minorHAnsi"/>
          <w:bCs/>
          <w:noProof/>
        </w:rPr>
        <w:t xml:space="preserve"> </w:t>
      </w:r>
      <w:r w:rsidRPr="00092EE1">
        <w:rPr>
          <w:rFonts w:asciiTheme="minorHAnsi" w:hAnsiTheme="minorHAnsi" w:cstheme="minorHAnsi"/>
          <w:bCs/>
          <w:noProof/>
        </w:rPr>
        <w:tab/>
      </w:r>
      <w:r w:rsidR="00EC2029" w:rsidRPr="00092EE1">
        <w:rPr>
          <w:rFonts w:asciiTheme="minorHAnsi" w:hAnsiTheme="minorHAnsi" w:cstheme="minorHAnsi"/>
          <w:bCs/>
          <w:noProof/>
        </w:rPr>
        <w:t xml:space="preserve">În timpul șantierului, autoturismele vor stationa cu motorul oprit. Lucrarile de constructie sunt de dimensiuni reduse. </w:t>
      </w:r>
    </w:p>
    <w:p w14:paraId="1A1BEE4D" w14:textId="77777777" w:rsidR="00EC2029" w:rsidRPr="00092EE1" w:rsidRDefault="00EC2029" w:rsidP="00EC2029">
      <w:pPr>
        <w:numPr>
          <w:ilvl w:val="12"/>
          <w:numId w:val="0"/>
        </w:numPr>
        <w:spacing w:line="276" w:lineRule="auto"/>
        <w:ind w:firstLine="706"/>
        <w:contextualSpacing/>
        <w:jc w:val="both"/>
        <w:rPr>
          <w:rFonts w:asciiTheme="minorHAnsi" w:hAnsiTheme="minorHAnsi" w:cstheme="minorHAnsi"/>
          <w:bCs/>
          <w:noProof/>
        </w:rPr>
      </w:pPr>
      <w:r w:rsidRPr="00092EE1">
        <w:rPr>
          <w:rFonts w:asciiTheme="minorHAnsi" w:hAnsiTheme="minorHAnsi" w:cstheme="minorHAnsi"/>
          <w:bCs/>
          <w:noProof/>
        </w:rPr>
        <w:t>o</w:t>
      </w:r>
      <w:r w:rsidRPr="00092EE1">
        <w:rPr>
          <w:rFonts w:asciiTheme="minorHAnsi" w:hAnsiTheme="minorHAnsi" w:cstheme="minorHAnsi"/>
          <w:bCs/>
          <w:noProof/>
        </w:rPr>
        <w:tab/>
        <w:t>Sursa principala de poluare a aerului, este reprezentata de activitatea de execuție a lucrărilor (săpături pentru fundații, nivelări, compactări, etc.), manipulare a materialelor de construcție și motoarele termice ale utilajelor și mijloacelor de transport, precum si aparatele de sudura ce generează emisii de dioxid de carbon (principalul poluant generat), la aplicarea industrială a procesului de sudare, avand în vedere amploarea redusă a lucrărilor de construcții se estimeaza că emisiile de dioxid de carbon este nesemnificativa.</w:t>
      </w:r>
    </w:p>
    <w:p w14:paraId="3C91D1A5" w14:textId="77777777" w:rsidR="00EC2029" w:rsidRPr="00092EE1" w:rsidRDefault="00EC2029" w:rsidP="00EC2029">
      <w:pPr>
        <w:numPr>
          <w:ilvl w:val="12"/>
          <w:numId w:val="0"/>
        </w:numPr>
        <w:spacing w:line="276" w:lineRule="auto"/>
        <w:ind w:firstLine="706"/>
        <w:contextualSpacing/>
        <w:jc w:val="both"/>
        <w:rPr>
          <w:rFonts w:asciiTheme="minorHAnsi" w:hAnsiTheme="minorHAnsi" w:cstheme="minorHAnsi"/>
          <w:bCs/>
          <w:noProof/>
        </w:rPr>
      </w:pPr>
      <w:r w:rsidRPr="00092EE1">
        <w:rPr>
          <w:rFonts w:asciiTheme="minorHAnsi" w:hAnsiTheme="minorHAnsi" w:cstheme="minorHAnsi"/>
          <w:bCs/>
          <w:noProof/>
        </w:rPr>
        <w:t>o</w:t>
      </w:r>
      <w:r w:rsidRPr="00092EE1">
        <w:rPr>
          <w:rFonts w:asciiTheme="minorHAnsi" w:hAnsiTheme="minorHAnsi" w:cstheme="minorHAnsi"/>
          <w:bCs/>
          <w:noProof/>
        </w:rPr>
        <w:tab/>
        <w:t>Emisia poluantă atmosferică se va amnifesta o perioadă de timp egală cu aceea a programului de lucru (în general, 8 - 10 ore pe zi), dar poate varia de la oră la oră sau de la zi la zi in functie de conditiile atmostefice si lucrarile executate. Emisia de particule produse de eroziunea vântului poate avea loc continuu, în timpul întregii perioade de construcţie; cantităţile pot varia în funcţie de viteza vântului</w:t>
      </w:r>
    </w:p>
    <w:p w14:paraId="41248055" w14:textId="77777777" w:rsidR="00EC2029" w:rsidRPr="00092EE1" w:rsidRDefault="00EC2029" w:rsidP="00EC2029">
      <w:pPr>
        <w:numPr>
          <w:ilvl w:val="12"/>
          <w:numId w:val="0"/>
        </w:numPr>
        <w:spacing w:line="276" w:lineRule="auto"/>
        <w:ind w:firstLine="706"/>
        <w:contextualSpacing/>
        <w:jc w:val="both"/>
        <w:rPr>
          <w:rFonts w:asciiTheme="minorHAnsi" w:hAnsiTheme="minorHAnsi" w:cstheme="minorHAnsi"/>
          <w:bCs/>
          <w:noProof/>
        </w:rPr>
      </w:pPr>
      <w:r w:rsidRPr="00092EE1">
        <w:rPr>
          <w:rFonts w:asciiTheme="minorHAnsi" w:hAnsiTheme="minorHAnsi" w:cstheme="minorHAnsi"/>
          <w:bCs/>
          <w:noProof/>
        </w:rPr>
        <w:t>o</w:t>
      </w:r>
      <w:r w:rsidRPr="00092EE1">
        <w:rPr>
          <w:rFonts w:asciiTheme="minorHAnsi" w:hAnsiTheme="minorHAnsi" w:cstheme="minorHAnsi"/>
          <w:bCs/>
          <w:noProof/>
        </w:rPr>
        <w:tab/>
        <w:t xml:space="preserve">Masa particulelor eliberate în atmosferă în timpul lucrărilor de construcţie este diferita ca dimensiune si concentratie în functie de lucrarea executata (excavare sol vegetal, nivelare si compactare teren,  umplere excavatii, compactare sol, compactare stratul de balast, etc). Particulele rezultate din aceste operatiuni cu d˃100 µm se depun în timp redus iar zona de depunere nu depășește 10m de la frontul de lucru. Cele cu dimensiuni între 30 µm și 100 µm,  se depun până la cca 100m față de frontul de lucru (US-EPA/AP-42). </w:t>
      </w:r>
    </w:p>
    <w:p w14:paraId="305C0B1B" w14:textId="77777777" w:rsidR="00EC2029" w:rsidRPr="00092EE1" w:rsidRDefault="00EC2029" w:rsidP="00EC2029">
      <w:pPr>
        <w:numPr>
          <w:ilvl w:val="12"/>
          <w:numId w:val="0"/>
        </w:numPr>
        <w:spacing w:line="276" w:lineRule="auto"/>
        <w:ind w:firstLine="706"/>
        <w:contextualSpacing/>
        <w:jc w:val="both"/>
        <w:rPr>
          <w:rFonts w:asciiTheme="minorHAnsi" w:hAnsiTheme="minorHAnsi" w:cstheme="minorHAnsi"/>
          <w:bCs/>
          <w:noProof/>
        </w:rPr>
      </w:pPr>
      <w:r w:rsidRPr="00092EE1">
        <w:rPr>
          <w:rFonts w:asciiTheme="minorHAnsi" w:hAnsiTheme="minorHAnsi" w:cstheme="minorHAnsi"/>
          <w:bCs/>
          <w:noProof/>
        </w:rPr>
        <w:t>o</w:t>
      </w:r>
      <w:r w:rsidRPr="00092EE1">
        <w:rPr>
          <w:rFonts w:asciiTheme="minorHAnsi" w:hAnsiTheme="minorHAnsi" w:cstheme="minorHAnsi"/>
          <w:bCs/>
          <w:noProof/>
        </w:rPr>
        <w:tab/>
        <w:t>Emisia de particule din timpul lucrărilor de manevrare a pământului este direct proporţională  cu conţinutul de particule mici (d &lt; 30 µm), invers proporţională cu umiditatea solului şi unde este cazul, cu greutatea echipamentului.</w:t>
      </w:r>
    </w:p>
    <w:p w14:paraId="5622D68F" w14:textId="77777777" w:rsidR="00EC2029" w:rsidRPr="00092EE1" w:rsidRDefault="00EC2029" w:rsidP="00EC2029">
      <w:pPr>
        <w:numPr>
          <w:ilvl w:val="12"/>
          <w:numId w:val="0"/>
        </w:numPr>
        <w:spacing w:line="276" w:lineRule="auto"/>
        <w:ind w:firstLine="706"/>
        <w:contextualSpacing/>
        <w:jc w:val="both"/>
        <w:rPr>
          <w:rFonts w:asciiTheme="minorHAnsi" w:hAnsiTheme="minorHAnsi" w:cstheme="minorHAnsi"/>
          <w:bCs/>
          <w:noProof/>
        </w:rPr>
      </w:pPr>
      <w:r w:rsidRPr="00092EE1">
        <w:rPr>
          <w:rFonts w:asciiTheme="minorHAnsi" w:hAnsiTheme="minorHAnsi" w:cstheme="minorHAnsi"/>
          <w:bCs/>
          <w:noProof/>
        </w:rPr>
        <w:t>o</w:t>
      </w:r>
      <w:r w:rsidRPr="00092EE1">
        <w:rPr>
          <w:rFonts w:asciiTheme="minorHAnsi" w:hAnsiTheme="minorHAnsi" w:cstheme="minorHAnsi"/>
          <w:bCs/>
          <w:noProof/>
        </w:rPr>
        <w:tab/>
        <w:t>Ținând cont ca cea mai mare cantitate de particule cu dimensiunea sub 30 µm este emisa in timpul lucrarilor de excavare sol se vor lua masuri ca aceste operatii sa se efectueze in perioade fara vânt puternic, cu umiditate mai mare, sau dupa o umectare corespunzatoare a zonei de lucru dar in limita asigurarii malurilor santurilor ipotriva prabusirii datorita umezelei abundente.</w:t>
      </w:r>
    </w:p>
    <w:p w14:paraId="118E1E4B" w14:textId="77777777" w:rsidR="00EC2029" w:rsidRPr="00092EE1" w:rsidRDefault="00EC2029" w:rsidP="00EC2029">
      <w:pPr>
        <w:numPr>
          <w:ilvl w:val="12"/>
          <w:numId w:val="0"/>
        </w:numPr>
        <w:spacing w:line="276" w:lineRule="auto"/>
        <w:ind w:firstLine="706"/>
        <w:contextualSpacing/>
        <w:jc w:val="both"/>
        <w:rPr>
          <w:rFonts w:asciiTheme="minorHAnsi" w:hAnsiTheme="minorHAnsi" w:cstheme="minorHAnsi"/>
          <w:bCs/>
          <w:noProof/>
        </w:rPr>
      </w:pPr>
      <w:r w:rsidRPr="00092EE1">
        <w:rPr>
          <w:rFonts w:asciiTheme="minorHAnsi" w:hAnsiTheme="minorHAnsi" w:cstheme="minorHAnsi"/>
          <w:bCs/>
          <w:noProof/>
        </w:rPr>
        <w:lastRenderedPageBreak/>
        <w:t>o</w:t>
      </w:r>
      <w:r w:rsidRPr="00092EE1">
        <w:rPr>
          <w:rFonts w:asciiTheme="minorHAnsi" w:hAnsiTheme="minorHAnsi" w:cstheme="minorHAnsi"/>
          <w:bCs/>
          <w:noProof/>
        </w:rPr>
        <w:tab/>
        <w:t>Cantităţile de poluanţi emise în atmosferă din funcţionarea motoarelor utilajelor necesare efectuării lucrărilor, sunt in functie de gradul de omologare al fiecarui utilaj si de consumul specific.  Cantitatea de poluanti emisi in atmosfera se poate calcula cu formula:</w:t>
      </w:r>
    </w:p>
    <w:p w14:paraId="142CDDC5" w14:textId="77777777" w:rsidR="00EC2029" w:rsidRPr="00092EE1" w:rsidRDefault="00EC2029" w:rsidP="00EC2029">
      <w:pPr>
        <w:numPr>
          <w:ilvl w:val="12"/>
          <w:numId w:val="0"/>
        </w:numPr>
        <w:spacing w:line="276" w:lineRule="auto"/>
        <w:ind w:firstLine="706"/>
        <w:contextualSpacing/>
        <w:jc w:val="both"/>
        <w:rPr>
          <w:rFonts w:asciiTheme="minorHAnsi" w:hAnsiTheme="minorHAnsi" w:cstheme="minorHAnsi"/>
          <w:bCs/>
          <w:noProof/>
        </w:rPr>
      </w:pPr>
    </w:p>
    <w:p w14:paraId="18447CBA" w14:textId="77777777" w:rsidR="00EC2029" w:rsidRPr="00092EE1" w:rsidRDefault="00EC2029" w:rsidP="00EC2029">
      <w:pPr>
        <w:numPr>
          <w:ilvl w:val="12"/>
          <w:numId w:val="0"/>
        </w:numPr>
        <w:spacing w:line="276" w:lineRule="auto"/>
        <w:ind w:firstLine="706"/>
        <w:contextualSpacing/>
        <w:jc w:val="both"/>
        <w:rPr>
          <w:rFonts w:asciiTheme="minorHAnsi" w:hAnsiTheme="minorHAnsi" w:cstheme="minorHAnsi"/>
          <w:bCs/>
          <w:noProof/>
        </w:rPr>
      </w:pPr>
      <w:r w:rsidRPr="00092EE1">
        <w:rPr>
          <w:rFonts w:asciiTheme="minorHAnsi" w:hAnsiTheme="minorHAnsi" w:cstheme="minorHAnsi"/>
          <w:bCs/>
          <w:noProof/>
        </w:rPr>
        <w:t>o</w:t>
      </w:r>
      <w:r w:rsidRPr="00092EE1">
        <w:rPr>
          <w:rFonts w:asciiTheme="minorHAnsi" w:hAnsiTheme="minorHAnsi" w:cstheme="minorHAnsi"/>
          <w:bCs/>
          <w:noProof/>
        </w:rPr>
        <w:tab/>
        <w:t>Q = f × V, in care:</w:t>
      </w:r>
    </w:p>
    <w:p w14:paraId="16719ADA" w14:textId="77777777" w:rsidR="00EC2029" w:rsidRPr="00092EE1" w:rsidRDefault="00EC2029" w:rsidP="00EC2029">
      <w:pPr>
        <w:numPr>
          <w:ilvl w:val="12"/>
          <w:numId w:val="0"/>
        </w:numPr>
        <w:spacing w:line="276" w:lineRule="auto"/>
        <w:ind w:firstLine="706"/>
        <w:contextualSpacing/>
        <w:jc w:val="both"/>
        <w:rPr>
          <w:rFonts w:asciiTheme="minorHAnsi" w:hAnsiTheme="minorHAnsi" w:cstheme="minorHAnsi"/>
          <w:bCs/>
          <w:noProof/>
        </w:rPr>
      </w:pPr>
      <w:r w:rsidRPr="00092EE1">
        <w:rPr>
          <w:rFonts w:asciiTheme="minorHAnsi" w:hAnsiTheme="minorHAnsi" w:cstheme="minorHAnsi"/>
          <w:bCs/>
          <w:noProof/>
        </w:rPr>
        <w:t>-</w:t>
      </w:r>
      <w:r w:rsidRPr="00092EE1">
        <w:rPr>
          <w:rFonts w:asciiTheme="minorHAnsi" w:hAnsiTheme="minorHAnsi" w:cstheme="minorHAnsi"/>
          <w:bCs/>
          <w:noProof/>
        </w:rPr>
        <w:tab/>
        <w:t>Q – cantitatea de poluant emisă în atmosferă pe tip de poluant [kg]; f – factor de emisie pentru fiecare tip de poluant în funcţie de tipul de</w:t>
      </w:r>
    </w:p>
    <w:p w14:paraId="1F4E6847" w14:textId="77777777" w:rsidR="00EC2029" w:rsidRPr="00092EE1" w:rsidRDefault="00EC2029" w:rsidP="00EC2029">
      <w:pPr>
        <w:numPr>
          <w:ilvl w:val="12"/>
          <w:numId w:val="0"/>
        </w:numPr>
        <w:spacing w:line="276" w:lineRule="auto"/>
        <w:ind w:firstLine="706"/>
        <w:contextualSpacing/>
        <w:jc w:val="both"/>
        <w:rPr>
          <w:rFonts w:asciiTheme="minorHAnsi" w:hAnsiTheme="minorHAnsi" w:cstheme="minorHAnsi"/>
          <w:bCs/>
          <w:noProof/>
        </w:rPr>
      </w:pPr>
      <w:r w:rsidRPr="00092EE1">
        <w:rPr>
          <w:rFonts w:asciiTheme="minorHAnsi" w:hAnsiTheme="minorHAnsi" w:cstheme="minorHAnsi"/>
          <w:bCs/>
          <w:noProof/>
        </w:rPr>
        <w:t>-</w:t>
      </w:r>
      <w:r w:rsidRPr="00092EE1">
        <w:rPr>
          <w:rFonts w:asciiTheme="minorHAnsi" w:hAnsiTheme="minorHAnsi" w:cstheme="minorHAnsi"/>
          <w:bCs/>
          <w:noProof/>
        </w:rPr>
        <w:tab/>
        <w:t>combustibil şi de tipul de sursă mobilă [kg/l combustibil]; V – cantitatea de combustibil [l].</w:t>
      </w:r>
    </w:p>
    <w:p w14:paraId="1E031F6C" w14:textId="77777777" w:rsidR="00EC2029" w:rsidRPr="00092EE1" w:rsidRDefault="00EC2029" w:rsidP="00EC2029">
      <w:pPr>
        <w:numPr>
          <w:ilvl w:val="12"/>
          <w:numId w:val="0"/>
        </w:numPr>
        <w:spacing w:line="276" w:lineRule="auto"/>
        <w:ind w:firstLine="706"/>
        <w:contextualSpacing/>
        <w:jc w:val="both"/>
        <w:rPr>
          <w:rFonts w:asciiTheme="minorHAnsi" w:hAnsiTheme="minorHAnsi" w:cstheme="minorHAnsi"/>
          <w:bCs/>
          <w:noProof/>
        </w:rPr>
      </w:pPr>
      <w:r w:rsidRPr="00092EE1">
        <w:rPr>
          <w:rFonts w:asciiTheme="minorHAnsi" w:hAnsiTheme="minorHAnsi" w:cstheme="minorHAnsi"/>
          <w:bCs/>
          <w:noProof/>
        </w:rPr>
        <w:t>-</w:t>
      </w:r>
      <w:r w:rsidRPr="00092EE1">
        <w:rPr>
          <w:rFonts w:asciiTheme="minorHAnsi" w:hAnsiTheme="minorHAnsi" w:cstheme="minorHAnsi"/>
          <w:bCs/>
          <w:noProof/>
        </w:rPr>
        <w:tab/>
        <w:t xml:space="preserve">Pentru autoturisme, alte autovehicule cu masa totală maximă autorizată mai  mică  sau  egală  cu  3,5  t  (inclusiv  tractoare, maşini autopropulsate   pentru   lucrări şi   maşini   mobile nerutiere) - (Euro): f = 0,0115 kg NOx/litru motorină; f = 0,0006 kg SO2/litru motorină; f = 0,0011 kg pulberi/litru motorină; </w:t>
      </w:r>
    </w:p>
    <w:p w14:paraId="78D92B7A" w14:textId="77777777" w:rsidR="00EC2029" w:rsidRPr="00092EE1" w:rsidRDefault="00EC2029" w:rsidP="00EC2029">
      <w:pPr>
        <w:numPr>
          <w:ilvl w:val="12"/>
          <w:numId w:val="0"/>
        </w:numPr>
        <w:spacing w:line="276" w:lineRule="auto"/>
        <w:ind w:firstLine="706"/>
        <w:contextualSpacing/>
        <w:jc w:val="both"/>
        <w:rPr>
          <w:rFonts w:asciiTheme="minorHAnsi" w:hAnsiTheme="minorHAnsi" w:cstheme="minorHAnsi"/>
          <w:bCs/>
          <w:noProof/>
        </w:rPr>
      </w:pPr>
      <w:r w:rsidRPr="00092EE1">
        <w:rPr>
          <w:rFonts w:asciiTheme="minorHAnsi" w:hAnsiTheme="minorHAnsi" w:cstheme="minorHAnsi"/>
          <w:bCs/>
          <w:noProof/>
        </w:rPr>
        <w:t>-</w:t>
      </w:r>
      <w:r w:rsidRPr="00092EE1">
        <w:rPr>
          <w:rFonts w:asciiTheme="minorHAnsi" w:hAnsiTheme="minorHAnsi" w:cstheme="minorHAnsi"/>
          <w:bCs/>
          <w:noProof/>
        </w:rPr>
        <w:tab/>
        <w:t xml:space="preserve">f = 0,0000028 kg poluanţi organici persistenţi/litru motorină; </w:t>
      </w:r>
    </w:p>
    <w:p w14:paraId="3E65DED5" w14:textId="77777777" w:rsidR="00EC2029" w:rsidRPr="00092EE1" w:rsidRDefault="00EC2029" w:rsidP="00EC2029">
      <w:pPr>
        <w:numPr>
          <w:ilvl w:val="12"/>
          <w:numId w:val="0"/>
        </w:numPr>
        <w:spacing w:line="276" w:lineRule="auto"/>
        <w:ind w:firstLine="706"/>
        <w:contextualSpacing/>
        <w:jc w:val="both"/>
        <w:rPr>
          <w:rFonts w:asciiTheme="minorHAnsi" w:hAnsiTheme="minorHAnsi" w:cstheme="minorHAnsi"/>
          <w:bCs/>
          <w:noProof/>
        </w:rPr>
      </w:pPr>
      <w:r w:rsidRPr="00092EE1">
        <w:rPr>
          <w:rFonts w:asciiTheme="minorHAnsi" w:hAnsiTheme="minorHAnsi" w:cstheme="minorHAnsi"/>
          <w:bCs/>
          <w:noProof/>
        </w:rPr>
        <w:t>-</w:t>
      </w:r>
      <w:r w:rsidRPr="00092EE1">
        <w:rPr>
          <w:rFonts w:asciiTheme="minorHAnsi" w:hAnsiTheme="minorHAnsi" w:cstheme="minorHAnsi"/>
          <w:bCs/>
          <w:noProof/>
        </w:rPr>
        <w:tab/>
        <w:t>f = 0,000000008 kg cadmiu/litru motorină</w:t>
      </w:r>
    </w:p>
    <w:p w14:paraId="72DA27A3" w14:textId="131B1A28" w:rsidR="00EC2029" w:rsidRPr="00092EE1" w:rsidRDefault="00EC2029" w:rsidP="00EC2029">
      <w:pPr>
        <w:numPr>
          <w:ilvl w:val="12"/>
          <w:numId w:val="0"/>
        </w:numPr>
        <w:spacing w:line="276" w:lineRule="auto"/>
        <w:ind w:firstLine="706"/>
        <w:contextualSpacing/>
        <w:jc w:val="both"/>
        <w:rPr>
          <w:rFonts w:asciiTheme="minorHAnsi" w:hAnsiTheme="minorHAnsi" w:cstheme="minorHAnsi"/>
          <w:bCs/>
          <w:noProof/>
          <w:u w:val="single"/>
        </w:rPr>
      </w:pPr>
      <w:r w:rsidRPr="00092EE1">
        <w:rPr>
          <w:rFonts w:asciiTheme="minorHAnsi" w:hAnsiTheme="minorHAnsi" w:cstheme="minorHAnsi"/>
          <w:bCs/>
          <w:noProof/>
        </w:rPr>
        <w:t>o</w:t>
      </w:r>
      <w:r w:rsidRPr="00092EE1">
        <w:rPr>
          <w:rFonts w:asciiTheme="minorHAnsi" w:hAnsiTheme="minorHAnsi" w:cstheme="minorHAnsi"/>
          <w:bCs/>
          <w:noProof/>
        </w:rPr>
        <w:tab/>
      </w:r>
      <w:r w:rsidRPr="00092EE1">
        <w:rPr>
          <w:rFonts w:asciiTheme="minorHAnsi" w:hAnsiTheme="minorHAnsi" w:cstheme="minorHAnsi"/>
          <w:bCs/>
          <w:noProof/>
          <w:u w:val="single"/>
        </w:rPr>
        <w:t>Avand in vedere ca lucrarile se desfasoara in spatii deschise si consumul specific al utilajelor este redus (intre 365 si 455 g/CPh), cantitatea de combustibil medie utilizata pentru realizarea lucrarilor este de cca 150-200 litri, precum si utilizarea carburantilor cu continut redus de sulf, cantitatea de poluani emisi nu va avea un efect important asupra calitatii aerului la nivel local. Emisiile generate de motoarele termice se vor încadra în mod obligatoriu în limitele de omologare.</w:t>
      </w:r>
    </w:p>
    <w:p w14:paraId="362F8397" w14:textId="77777777" w:rsidR="00EC2029" w:rsidRPr="00092EE1" w:rsidRDefault="00EC2029" w:rsidP="00EC2029">
      <w:pPr>
        <w:numPr>
          <w:ilvl w:val="12"/>
          <w:numId w:val="0"/>
        </w:numPr>
        <w:spacing w:line="276" w:lineRule="auto"/>
        <w:ind w:firstLine="706"/>
        <w:contextualSpacing/>
        <w:jc w:val="both"/>
        <w:rPr>
          <w:rFonts w:asciiTheme="minorHAnsi" w:hAnsiTheme="minorHAnsi" w:cstheme="minorHAnsi"/>
          <w:bCs/>
          <w:noProof/>
        </w:rPr>
      </w:pPr>
      <w:r w:rsidRPr="00092EE1">
        <w:rPr>
          <w:rFonts w:asciiTheme="minorHAnsi" w:hAnsiTheme="minorHAnsi" w:cstheme="minorHAnsi"/>
          <w:bCs/>
          <w:noProof/>
        </w:rPr>
        <w:t>-</w:t>
      </w:r>
      <w:r w:rsidRPr="00092EE1">
        <w:rPr>
          <w:rFonts w:asciiTheme="minorHAnsi" w:hAnsiTheme="minorHAnsi" w:cstheme="minorHAnsi"/>
          <w:bCs/>
          <w:noProof/>
        </w:rPr>
        <w:tab/>
        <w:t>instalaţiile pentru reţinerea şi dispersia poluanţilor în atmosferă.</w:t>
      </w:r>
    </w:p>
    <w:p w14:paraId="3867F9A3" w14:textId="77777777" w:rsidR="007F2EB9" w:rsidRDefault="00EC2029" w:rsidP="007F2EB9">
      <w:pPr>
        <w:spacing w:line="276" w:lineRule="auto"/>
        <w:ind w:firstLine="720"/>
        <w:jc w:val="both"/>
        <w:rPr>
          <w:rFonts w:asciiTheme="minorHAnsi" w:hAnsiTheme="minorHAnsi" w:cstheme="minorHAnsi"/>
          <w:bCs/>
          <w:noProof/>
        </w:rPr>
      </w:pPr>
      <w:r w:rsidRPr="00092EE1">
        <w:rPr>
          <w:rFonts w:asciiTheme="minorHAnsi" w:hAnsiTheme="minorHAnsi" w:cstheme="minorHAnsi"/>
          <w:bCs/>
          <w:noProof/>
        </w:rPr>
        <w:t>o</w:t>
      </w:r>
      <w:r w:rsidRPr="00092EE1">
        <w:rPr>
          <w:rFonts w:asciiTheme="minorHAnsi" w:hAnsiTheme="minorHAnsi" w:cstheme="minorHAnsi"/>
          <w:bCs/>
          <w:noProof/>
        </w:rPr>
        <w:tab/>
        <w:t>Utilajele si mijloacele de transport sunt dotate constructiv cu sisteme de reducere (catalizatoare), reținere (filtre de particule) si evacuare a gazelor de ardere specifice nivelului de omologare de omologare a fiecăruia. Ținând cont ca cea mai mare cantitate de particule cu dimensiunea sub 30 µm este emisa in timpul lucrarilor de excavare sol se vor lua masuri ca aceste operatii sa se efectueze in perioade fara vânt puternic, cu umiditate mai mare, sau dupa o umectare corespunzatoare a zonei de lucru dar in limita asigurarii integritatii santurilor rezultate. Pentru diminuarea pulberilor generate din activitatea de construire se va avea în vedere respectarea programării lucrărilor și a timpului de execuție,  se vor lua măsuri ca la manipularea si transportul deșeurilor rezultate în urma săpăturilor acestea să fie umectate, materialele de construcții pulverulente vor fi depozitate în incinte închise pentru a nu fi antrenate de curenții de aer,activitățile care produc mult praf vor fi reduse în perioadele cu vânt puternic, sau se va urmări o umectare mai intensa a suprafețelor; se vor respecta perioadele de revizie a utilajelor si mijloacelor de transport astfel încât nivelul emisiilor poluante sa se încadreze în limitele de omologare</w:t>
      </w:r>
      <w:r w:rsidR="007F2EB9">
        <w:rPr>
          <w:rFonts w:asciiTheme="minorHAnsi" w:hAnsiTheme="minorHAnsi" w:cstheme="minorHAnsi"/>
          <w:bCs/>
          <w:noProof/>
        </w:rPr>
        <w:t>.</w:t>
      </w:r>
    </w:p>
    <w:p w14:paraId="5DDB0351" w14:textId="2D33D465" w:rsidR="007F2EB9" w:rsidRPr="00092EE1" w:rsidRDefault="007F2EB9" w:rsidP="007F2EB9">
      <w:pPr>
        <w:spacing w:line="276" w:lineRule="auto"/>
        <w:ind w:firstLine="720"/>
        <w:jc w:val="both"/>
        <w:rPr>
          <w:rFonts w:asciiTheme="minorHAnsi" w:hAnsiTheme="minorHAnsi" w:cstheme="minorHAnsi"/>
        </w:rPr>
      </w:pPr>
      <w:r w:rsidRPr="007F2EB9">
        <w:rPr>
          <w:rFonts w:asciiTheme="minorHAnsi" w:hAnsiTheme="minorHAnsi" w:cstheme="minorHAnsi"/>
        </w:rPr>
        <w:t xml:space="preserve"> </w:t>
      </w:r>
      <w:r w:rsidRPr="00092EE1">
        <w:rPr>
          <w:rFonts w:asciiTheme="minorHAnsi" w:hAnsiTheme="minorHAnsi" w:cstheme="minorHAnsi"/>
        </w:rPr>
        <w:t xml:space="preserve">Principalii poluanți atmosferici ce contribuie la afectarea factorului de mediu aer și asociați etapei de construire sunt Dioxidul de sulf (SO2), Oxizii de azot (NO/NO2) și Monoxidul de carbon (CO) rezultați din arderea (incompletă) a combustibililor, inclusiv din traficul </w:t>
      </w:r>
      <w:proofErr w:type="spellStart"/>
      <w:r w:rsidRPr="00092EE1">
        <w:rPr>
          <w:rFonts w:asciiTheme="minorHAnsi" w:hAnsiTheme="minorHAnsi" w:cstheme="minorHAnsi"/>
        </w:rPr>
        <w:t>rutier.</w:t>
      </w:r>
      <w:r w:rsidRPr="00092EE1">
        <w:rPr>
          <w:rFonts w:asciiTheme="minorHAnsi" w:hAnsiTheme="minorHAnsi" w:cstheme="minorHAnsi"/>
          <w:bCs/>
          <w:noProof/>
        </w:rPr>
        <w:t>Se</w:t>
      </w:r>
      <w:proofErr w:type="spellEnd"/>
      <w:r w:rsidRPr="00092EE1">
        <w:rPr>
          <w:rFonts w:asciiTheme="minorHAnsi" w:hAnsiTheme="minorHAnsi" w:cstheme="minorHAnsi"/>
          <w:bCs/>
          <w:noProof/>
        </w:rPr>
        <w:t xml:space="preserve"> vor respecta condiţiile de calitate a aerului în zonele protejate, conform STAS 1257 4/1997. Se consideră că depăşesc concentraţia maxim admisibilă acele substanţe al căror miros persistent şi dezagreabil este sesizabil olfactiv.</w:t>
      </w:r>
    </w:p>
    <w:p w14:paraId="52778491" w14:textId="361B1B75" w:rsidR="006F72F4" w:rsidRPr="00092EE1" w:rsidRDefault="006F72F4" w:rsidP="00EC2029">
      <w:pPr>
        <w:numPr>
          <w:ilvl w:val="12"/>
          <w:numId w:val="0"/>
        </w:numPr>
        <w:spacing w:line="276" w:lineRule="auto"/>
        <w:ind w:firstLine="706"/>
        <w:contextualSpacing/>
        <w:jc w:val="both"/>
        <w:rPr>
          <w:rFonts w:asciiTheme="minorHAnsi" w:hAnsiTheme="minorHAnsi" w:cstheme="minorHAnsi"/>
          <w:bCs/>
          <w:noProof/>
        </w:rPr>
      </w:pPr>
    </w:p>
    <w:p w14:paraId="4A6D19C3" w14:textId="77777777" w:rsidR="007F2EB9" w:rsidRDefault="00B25CD9" w:rsidP="006F72F4">
      <w:pPr>
        <w:numPr>
          <w:ilvl w:val="12"/>
          <w:numId w:val="0"/>
        </w:numPr>
        <w:spacing w:line="276" w:lineRule="auto"/>
        <w:ind w:firstLine="706"/>
        <w:contextualSpacing/>
        <w:jc w:val="both"/>
        <w:rPr>
          <w:rFonts w:asciiTheme="minorHAnsi" w:hAnsiTheme="minorHAnsi" w:cstheme="minorHAnsi"/>
        </w:rPr>
      </w:pPr>
      <w:r w:rsidRPr="00092EE1">
        <w:rPr>
          <w:rFonts w:asciiTheme="minorHAnsi" w:hAnsiTheme="minorHAnsi" w:cstheme="minorHAnsi"/>
          <w:b/>
          <w:noProof/>
        </w:rPr>
        <w:t>In faza de functionare</w:t>
      </w:r>
      <w:r w:rsidR="007F2EB9" w:rsidRPr="007F2EB9">
        <w:rPr>
          <w:rFonts w:asciiTheme="minorHAnsi" w:hAnsiTheme="minorHAnsi" w:cstheme="minorHAnsi"/>
        </w:rPr>
        <w:t xml:space="preserve"> </w:t>
      </w:r>
    </w:p>
    <w:p w14:paraId="5CD34F73" w14:textId="20A08DD0" w:rsidR="006348D0" w:rsidRPr="007F2EB9" w:rsidRDefault="007F2EB9" w:rsidP="006F72F4">
      <w:pPr>
        <w:numPr>
          <w:ilvl w:val="12"/>
          <w:numId w:val="0"/>
        </w:numPr>
        <w:spacing w:line="276" w:lineRule="auto"/>
        <w:ind w:firstLine="706"/>
        <w:contextualSpacing/>
        <w:jc w:val="both"/>
        <w:rPr>
          <w:rFonts w:asciiTheme="minorHAnsi" w:hAnsiTheme="minorHAnsi" w:cstheme="minorHAnsi"/>
          <w:b/>
          <w:noProof/>
          <w:u w:val="single"/>
        </w:rPr>
      </w:pPr>
      <w:r w:rsidRPr="007F2EB9">
        <w:rPr>
          <w:rFonts w:asciiTheme="minorHAnsi" w:hAnsiTheme="minorHAnsi" w:cstheme="minorHAnsi"/>
          <w:u w:val="single"/>
        </w:rPr>
        <w:t>Pe durata funcționării nu este previzionată a apărea o afectare semnificativă a factorului de mediu aer.</w:t>
      </w:r>
    </w:p>
    <w:p w14:paraId="037DEB0A" w14:textId="7F99F082" w:rsidR="00092EE1" w:rsidRPr="00092EE1" w:rsidRDefault="00092EE1" w:rsidP="006F72F4">
      <w:pPr>
        <w:numPr>
          <w:ilvl w:val="12"/>
          <w:numId w:val="0"/>
        </w:numPr>
        <w:spacing w:line="276" w:lineRule="auto"/>
        <w:ind w:firstLine="706"/>
        <w:contextualSpacing/>
        <w:jc w:val="both"/>
        <w:rPr>
          <w:rFonts w:asciiTheme="minorHAnsi" w:hAnsiTheme="minorHAnsi" w:cstheme="minorHAnsi"/>
          <w:bCs/>
          <w:noProof/>
        </w:rPr>
      </w:pPr>
      <w:r w:rsidRPr="007F2EB9">
        <w:rPr>
          <w:rFonts w:asciiTheme="minorHAnsi" w:hAnsiTheme="minorHAnsi" w:cstheme="minorHAnsi"/>
          <w:bCs/>
          <w:noProof/>
          <w:u w:val="single"/>
        </w:rPr>
        <w:t>Functiunea cladirii proiectate este aceea de MENTENANTA AERONAVE (ELICOPTERE). Aceasta activitate nu este generatoare de dioxid de carbon (CO</w:t>
      </w:r>
      <w:r w:rsidRPr="007F2EB9">
        <w:rPr>
          <w:rFonts w:asciiTheme="minorHAnsi" w:hAnsiTheme="minorHAnsi" w:cstheme="minorHAnsi"/>
          <w:bCs/>
          <w:noProof/>
          <w:u w:val="single"/>
          <w:vertAlign w:val="subscript"/>
        </w:rPr>
        <w:t>2</w:t>
      </w:r>
      <w:r w:rsidRPr="007F2EB9">
        <w:rPr>
          <w:rFonts w:asciiTheme="minorHAnsi" w:hAnsiTheme="minorHAnsi" w:cstheme="minorHAnsi"/>
          <w:bCs/>
          <w:noProof/>
          <w:u w:val="single"/>
        </w:rPr>
        <w:t xml:space="preserve">), protoxid de azot </w:t>
      </w:r>
      <w:r w:rsidRPr="007F2EB9">
        <w:rPr>
          <w:rFonts w:asciiTheme="minorHAnsi" w:hAnsiTheme="minorHAnsi" w:cstheme="minorHAnsi"/>
          <w:bCs/>
          <w:noProof/>
          <w:u w:val="single"/>
        </w:rPr>
        <w:t>(</w:t>
      </w:r>
      <w:r w:rsidRPr="007F2EB9">
        <w:rPr>
          <w:rFonts w:asciiTheme="minorHAnsi" w:hAnsiTheme="minorHAnsi" w:cstheme="minorHAnsi"/>
          <w:bCs/>
          <w:noProof/>
          <w:u w:val="single"/>
        </w:rPr>
        <w:t>N</w:t>
      </w:r>
      <w:r w:rsidRPr="007F2EB9">
        <w:rPr>
          <w:rFonts w:asciiTheme="minorHAnsi" w:hAnsiTheme="minorHAnsi" w:cstheme="minorHAnsi"/>
          <w:bCs/>
          <w:noProof/>
          <w:u w:val="single"/>
          <w:vertAlign w:val="subscript"/>
        </w:rPr>
        <w:t>2</w:t>
      </w:r>
      <w:r w:rsidRPr="007F2EB9">
        <w:rPr>
          <w:rFonts w:asciiTheme="minorHAnsi" w:hAnsiTheme="minorHAnsi" w:cstheme="minorHAnsi"/>
          <w:bCs/>
          <w:noProof/>
          <w:u w:val="single"/>
        </w:rPr>
        <w:t>O</w:t>
      </w:r>
      <w:r w:rsidRPr="007F2EB9">
        <w:rPr>
          <w:rFonts w:asciiTheme="minorHAnsi" w:hAnsiTheme="minorHAnsi" w:cstheme="minorHAnsi"/>
          <w:bCs/>
          <w:noProof/>
          <w:u w:val="single"/>
        </w:rPr>
        <w:t>),</w:t>
      </w:r>
      <w:r w:rsidRPr="007F2EB9">
        <w:rPr>
          <w:rFonts w:asciiTheme="minorHAnsi" w:hAnsiTheme="minorHAnsi" w:cstheme="minorHAnsi"/>
          <w:bCs/>
          <w:noProof/>
          <w:u w:val="single"/>
        </w:rPr>
        <w:t xml:space="preserve"> metan (CH</w:t>
      </w:r>
      <w:r w:rsidRPr="007F2EB9">
        <w:rPr>
          <w:rFonts w:asciiTheme="minorHAnsi" w:hAnsiTheme="minorHAnsi" w:cstheme="minorHAnsi"/>
          <w:bCs/>
          <w:noProof/>
          <w:u w:val="single"/>
          <w:vertAlign w:val="subscript"/>
        </w:rPr>
        <w:t>4</w:t>
      </w:r>
      <w:r w:rsidRPr="007F2EB9">
        <w:rPr>
          <w:rFonts w:asciiTheme="minorHAnsi" w:hAnsiTheme="minorHAnsi" w:cstheme="minorHAnsi"/>
          <w:bCs/>
          <w:noProof/>
          <w:u w:val="single"/>
        </w:rPr>
        <w:t>) sau orice alt GES</w:t>
      </w:r>
      <w:r>
        <w:rPr>
          <w:rFonts w:asciiTheme="minorHAnsi" w:hAnsiTheme="minorHAnsi" w:cstheme="minorHAnsi"/>
          <w:bCs/>
          <w:noProof/>
        </w:rPr>
        <w:t>.</w:t>
      </w:r>
    </w:p>
    <w:p w14:paraId="63AB84E0" w14:textId="454BF5DB" w:rsidR="00A444D1" w:rsidRDefault="00536FA5" w:rsidP="006F72F4">
      <w:pPr>
        <w:pStyle w:val="Titlu3"/>
        <w:numPr>
          <w:ilvl w:val="0"/>
          <w:numId w:val="22"/>
        </w:numPr>
        <w:spacing w:line="276" w:lineRule="auto"/>
        <w:contextualSpacing/>
        <w:jc w:val="both"/>
        <w:rPr>
          <w:rFonts w:eastAsia="Times New Roman" w:cs="Arial"/>
          <w:b w:val="0"/>
          <w:bCs w:val="0"/>
          <w:i/>
          <w:iCs/>
          <w:noProof/>
          <w:color w:val="auto"/>
          <w:sz w:val="22"/>
          <w:szCs w:val="22"/>
        </w:rPr>
      </w:pPr>
      <w:bookmarkStart w:id="44" w:name="_Toc13121161"/>
      <w:r w:rsidRPr="00D33269">
        <w:rPr>
          <w:rFonts w:eastAsia="Times New Roman" w:cs="Arial"/>
          <w:b w:val="0"/>
          <w:bCs w:val="0"/>
          <w:i/>
          <w:iCs/>
          <w:noProof/>
          <w:color w:val="auto"/>
          <w:sz w:val="22"/>
          <w:szCs w:val="22"/>
        </w:rPr>
        <w:t>Protecţia împotriva zgomotului şi vibraţiilor</w:t>
      </w:r>
      <w:bookmarkEnd w:id="44"/>
    </w:p>
    <w:p w14:paraId="15E5ACAF" w14:textId="77777777" w:rsidR="006F72F4" w:rsidRPr="006F72F4" w:rsidRDefault="006F72F4" w:rsidP="006F72F4">
      <w:pPr>
        <w:pStyle w:val="Listparagraf"/>
        <w:autoSpaceDE w:val="0"/>
        <w:autoSpaceDN w:val="0"/>
        <w:adjustRightInd w:val="0"/>
        <w:spacing w:line="276" w:lineRule="auto"/>
        <w:ind w:left="786"/>
        <w:jc w:val="both"/>
        <w:rPr>
          <w:rFonts w:ascii="Arial" w:hAnsi="Arial" w:cs="Arial"/>
          <w:bCs/>
          <w:i/>
          <w:iCs/>
          <w:noProof/>
          <w:sz w:val="22"/>
          <w:szCs w:val="22"/>
        </w:rPr>
      </w:pPr>
      <w:r w:rsidRPr="006F72F4">
        <w:rPr>
          <w:rFonts w:ascii="Arial" w:hAnsi="Arial" w:cs="Arial"/>
          <w:bCs/>
          <w:i/>
          <w:iCs/>
          <w:noProof/>
          <w:sz w:val="22"/>
          <w:szCs w:val="22"/>
        </w:rPr>
        <w:t>- sursele de zgomot şi de vibraţii;</w:t>
      </w:r>
    </w:p>
    <w:p w14:paraId="3BC9BC5C" w14:textId="77777777" w:rsidR="006F72F4" w:rsidRPr="006F72F4" w:rsidRDefault="006F72F4" w:rsidP="006F72F4">
      <w:pPr>
        <w:pStyle w:val="Listparagraf"/>
        <w:ind w:left="786"/>
      </w:pPr>
    </w:p>
    <w:p w14:paraId="0430FA0D" w14:textId="77777777" w:rsidR="00B25CD9" w:rsidRPr="007F2EB9" w:rsidRDefault="00B25CD9" w:rsidP="00304257">
      <w:pPr>
        <w:autoSpaceDE w:val="0"/>
        <w:autoSpaceDN w:val="0"/>
        <w:adjustRightInd w:val="0"/>
        <w:spacing w:line="276" w:lineRule="auto"/>
        <w:ind w:left="720"/>
        <w:contextualSpacing/>
        <w:jc w:val="both"/>
        <w:rPr>
          <w:rFonts w:asciiTheme="minorHAnsi" w:hAnsiTheme="minorHAnsi" w:cstheme="minorHAnsi"/>
          <w:b/>
          <w:noProof/>
        </w:rPr>
      </w:pPr>
      <w:r w:rsidRPr="007F2EB9">
        <w:rPr>
          <w:rFonts w:asciiTheme="minorHAnsi" w:hAnsiTheme="minorHAnsi" w:cstheme="minorHAnsi"/>
          <w:b/>
          <w:noProof/>
        </w:rPr>
        <w:t>In faza de executie</w:t>
      </w:r>
    </w:p>
    <w:p w14:paraId="65F56C82" w14:textId="77777777" w:rsidR="00B25CD9" w:rsidRPr="007F2EB9" w:rsidRDefault="00B25CD9" w:rsidP="00304257">
      <w:pPr>
        <w:autoSpaceDE w:val="0"/>
        <w:autoSpaceDN w:val="0"/>
        <w:adjustRightInd w:val="0"/>
        <w:spacing w:line="276" w:lineRule="auto"/>
        <w:ind w:firstLine="426"/>
        <w:contextualSpacing/>
        <w:jc w:val="both"/>
        <w:rPr>
          <w:rFonts w:asciiTheme="minorHAnsi" w:hAnsiTheme="minorHAnsi" w:cstheme="minorHAnsi"/>
          <w:bCs/>
          <w:noProof/>
        </w:rPr>
      </w:pPr>
      <w:r w:rsidRPr="007F2EB9">
        <w:rPr>
          <w:rFonts w:asciiTheme="minorHAnsi" w:hAnsiTheme="minorHAnsi" w:cstheme="minorHAnsi"/>
          <w:bCs/>
          <w:noProof/>
        </w:rPr>
        <w:t>In aceasta faza, sursele de zgomot si vibratii sunt produse atat de actiunile propriu-zise de  munca mecanizata  cat si de traficul auto din zona de lucru.</w:t>
      </w:r>
    </w:p>
    <w:p w14:paraId="1350A261" w14:textId="51599B17" w:rsidR="00B25CD9" w:rsidRPr="007F2EB9" w:rsidRDefault="00B25CD9" w:rsidP="00304257">
      <w:pPr>
        <w:autoSpaceDE w:val="0"/>
        <w:autoSpaceDN w:val="0"/>
        <w:adjustRightInd w:val="0"/>
        <w:spacing w:line="276" w:lineRule="auto"/>
        <w:ind w:firstLine="426"/>
        <w:contextualSpacing/>
        <w:jc w:val="both"/>
        <w:rPr>
          <w:rFonts w:asciiTheme="minorHAnsi" w:hAnsiTheme="minorHAnsi" w:cstheme="minorHAnsi"/>
          <w:bCs/>
          <w:noProof/>
        </w:rPr>
      </w:pPr>
      <w:r w:rsidRPr="007F2EB9">
        <w:rPr>
          <w:rFonts w:asciiTheme="minorHAnsi" w:hAnsiTheme="minorHAnsi" w:cstheme="minorHAnsi"/>
          <w:bCs/>
          <w:noProof/>
        </w:rPr>
        <w:t xml:space="preserve">Aceste activitati au un caracter discontinuu, fiind limitate in general numai pe perioada zilei. Zona de  lucru  este  o  zona  </w:t>
      </w:r>
      <w:r w:rsidR="0063504B" w:rsidRPr="007F2EB9">
        <w:rPr>
          <w:rFonts w:asciiTheme="minorHAnsi" w:hAnsiTheme="minorHAnsi" w:cstheme="minorHAnsi"/>
          <w:bCs/>
          <w:noProof/>
        </w:rPr>
        <w:t xml:space="preserve">de cazarma </w:t>
      </w:r>
      <w:r w:rsidRPr="007F2EB9">
        <w:rPr>
          <w:rFonts w:asciiTheme="minorHAnsi" w:hAnsiTheme="minorHAnsi" w:cstheme="minorHAnsi"/>
          <w:bCs/>
          <w:noProof/>
        </w:rPr>
        <w:t xml:space="preserve">  prin  urmare nu  sunt afectate zonele de locuit.   </w:t>
      </w:r>
    </w:p>
    <w:p w14:paraId="17720CFA" w14:textId="77777777" w:rsidR="00B25CD9" w:rsidRPr="007F2EB9" w:rsidRDefault="00B25CD9" w:rsidP="00304257">
      <w:pPr>
        <w:autoSpaceDE w:val="0"/>
        <w:autoSpaceDN w:val="0"/>
        <w:adjustRightInd w:val="0"/>
        <w:spacing w:line="276" w:lineRule="auto"/>
        <w:ind w:firstLine="426"/>
        <w:contextualSpacing/>
        <w:jc w:val="both"/>
        <w:rPr>
          <w:rFonts w:asciiTheme="minorHAnsi" w:hAnsiTheme="minorHAnsi" w:cstheme="minorHAnsi"/>
          <w:bCs/>
          <w:noProof/>
        </w:rPr>
      </w:pPr>
      <w:r w:rsidRPr="007F2EB9">
        <w:rPr>
          <w:rFonts w:asciiTheme="minorHAnsi" w:hAnsiTheme="minorHAnsi" w:cstheme="minorHAnsi"/>
          <w:bCs/>
          <w:noProof/>
        </w:rPr>
        <w:t>Prin organizarea santierului sunt prevazute faze specifice in graficul de lucru astfel incat procesul de construire sa nu constituie o sursa semnificativa de zgomot si vibratii.</w:t>
      </w:r>
    </w:p>
    <w:p w14:paraId="3FAFF319" w14:textId="3BAFB6E1" w:rsidR="00A444D1" w:rsidRPr="007F2EB9" w:rsidRDefault="00B25CD9" w:rsidP="0063504B">
      <w:pPr>
        <w:autoSpaceDE w:val="0"/>
        <w:autoSpaceDN w:val="0"/>
        <w:adjustRightInd w:val="0"/>
        <w:spacing w:line="276" w:lineRule="auto"/>
        <w:ind w:firstLine="426"/>
        <w:contextualSpacing/>
        <w:jc w:val="both"/>
        <w:rPr>
          <w:rFonts w:asciiTheme="minorHAnsi" w:hAnsiTheme="minorHAnsi" w:cstheme="minorHAnsi"/>
          <w:bCs/>
          <w:noProof/>
        </w:rPr>
      </w:pPr>
      <w:r w:rsidRPr="007F2EB9">
        <w:rPr>
          <w:rFonts w:asciiTheme="minorHAnsi" w:hAnsiTheme="minorHAnsi" w:cstheme="minorHAnsi"/>
          <w:bCs/>
          <w:noProof/>
        </w:rPr>
        <w:t>Vor fi luate masuri pentru protectia impotriva zgomotului si vibratiilor produse de utilaje si instalatiile de lucru, cu respectarea prevederilor HG 321/2005 republicata in 2008, privind gestionarea zgomotului ambiant. La limita incintei vor fi respectate valorile impuse prin STAS 10119/1988 – Acustica in constructii – Acustica urbana- Limite admise ale nivelului de zgomot– nivel de zgomot echivalent Lech = 65dB(A)</w:t>
      </w:r>
    </w:p>
    <w:p w14:paraId="1A0C8127" w14:textId="3CF1F841" w:rsidR="00A444D1" w:rsidRPr="007F2EB9" w:rsidRDefault="00B25CD9" w:rsidP="000D522B">
      <w:pPr>
        <w:autoSpaceDE w:val="0"/>
        <w:autoSpaceDN w:val="0"/>
        <w:adjustRightInd w:val="0"/>
        <w:spacing w:line="276" w:lineRule="auto"/>
        <w:ind w:left="720"/>
        <w:contextualSpacing/>
        <w:jc w:val="both"/>
        <w:rPr>
          <w:rFonts w:asciiTheme="minorHAnsi" w:hAnsiTheme="minorHAnsi" w:cstheme="minorHAnsi"/>
          <w:b/>
          <w:noProof/>
        </w:rPr>
      </w:pPr>
      <w:r w:rsidRPr="007F2EB9">
        <w:rPr>
          <w:rFonts w:asciiTheme="minorHAnsi" w:hAnsiTheme="minorHAnsi" w:cstheme="minorHAnsi"/>
          <w:b/>
          <w:noProof/>
        </w:rPr>
        <w:t>In faza de functionar</w:t>
      </w:r>
      <w:r w:rsidR="000D522B" w:rsidRPr="007F2EB9">
        <w:rPr>
          <w:rFonts w:asciiTheme="minorHAnsi" w:hAnsiTheme="minorHAnsi" w:cstheme="minorHAnsi"/>
          <w:b/>
          <w:noProof/>
        </w:rPr>
        <w:t>e</w:t>
      </w:r>
    </w:p>
    <w:p w14:paraId="38A60FC8" w14:textId="11DF8A65" w:rsidR="007F2EB9" w:rsidRPr="007F2EB9" w:rsidRDefault="007F2EB9" w:rsidP="000D522B">
      <w:pPr>
        <w:autoSpaceDE w:val="0"/>
        <w:autoSpaceDN w:val="0"/>
        <w:adjustRightInd w:val="0"/>
        <w:spacing w:line="276" w:lineRule="auto"/>
        <w:ind w:left="720"/>
        <w:contextualSpacing/>
        <w:jc w:val="both"/>
        <w:rPr>
          <w:rFonts w:asciiTheme="minorHAnsi" w:hAnsiTheme="minorHAnsi" w:cstheme="minorHAnsi"/>
          <w:b/>
          <w:noProof/>
        </w:rPr>
      </w:pPr>
      <w:r w:rsidRPr="007F2EB9">
        <w:rPr>
          <w:rFonts w:asciiTheme="minorHAnsi" w:hAnsiTheme="minorHAnsi" w:cstheme="minorHAnsi"/>
          <w:bCs/>
          <w:noProof/>
          <w:u w:val="single"/>
        </w:rPr>
        <w:t>Functiunea cladirii proiectate este aceea de MENTENANTA AERONAVE (ELICOPTERE).</w:t>
      </w:r>
      <w:r>
        <w:rPr>
          <w:rFonts w:asciiTheme="minorHAnsi" w:hAnsiTheme="minorHAnsi" w:cstheme="minorHAnsi"/>
          <w:bCs/>
          <w:noProof/>
          <w:u w:val="single"/>
        </w:rPr>
        <w:t xml:space="preserve"> Activitatea are loc in interior</w:t>
      </w:r>
    </w:p>
    <w:p w14:paraId="284F1D48" w14:textId="6CC371A2" w:rsidR="00B25CD9" w:rsidRPr="007F2EB9" w:rsidRDefault="00B25CD9" w:rsidP="00304257">
      <w:pPr>
        <w:autoSpaceDE w:val="0"/>
        <w:autoSpaceDN w:val="0"/>
        <w:adjustRightInd w:val="0"/>
        <w:spacing w:line="276" w:lineRule="auto"/>
        <w:ind w:firstLine="426"/>
        <w:contextualSpacing/>
        <w:jc w:val="both"/>
        <w:rPr>
          <w:rFonts w:asciiTheme="minorHAnsi" w:hAnsiTheme="minorHAnsi" w:cstheme="minorHAnsi"/>
          <w:bCs/>
          <w:noProof/>
        </w:rPr>
      </w:pPr>
      <w:r w:rsidRPr="007F2EB9">
        <w:rPr>
          <w:rFonts w:asciiTheme="minorHAnsi" w:hAnsiTheme="minorHAnsi" w:cstheme="minorHAnsi"/>
          <w:bCs/>
          <w:noProof/>
        </w:rPr>
        <w:t>In cadrul functionarii imobilului nu se produc zgomote si vibratii care sa aiba  un  impact semnificativ  asupra  factorului  de  mediu  zgomot  si  vibratii.</w:t>
      </w:r>
    </w:p>
    <w:p w14:paraId="65F3C7D2" w14:textId="77777777" w:rsidR="00A444D1" w:rsidRPr="007F2EB9" w:rsidRDefault="00A444D1" w:rsidP="00304257">
      <w:pPr>
        <w:autoSpaceDE w:val="0"/>
        <w:autoSpaceDN w:val="0"/>
        <w:adjustRightInd w:val="0"/>
        <w:spacing w:line="276" w:lineRule="auto"/>
        <w:ind w:left="426"/>
        <w:contextualSpacing/>
        <w:jc w:val="both"/>
        <w:rPr>
          <w:rFonts w:asciiTheme="minorHAnsi" w:hAnsiTheme="minorHAnsi" w:cstheme="minorHAnsi"/>
          <w:bCs/>
          <w:noProof/>
        </w:rPr>
      </w:pPr>
      <w:r w:rsidRPr="007F2EB9">
        <w:rPr>
          <w:rFonts w:asciiTheme="minorHAnsi" w:hAnsiTheme="minorHAnsi" w:cstheme="minorHAnsi"/>
          <w:bCs/>
          <w:noProof/>
        </w:rPr>
        <w:t>Sursele de zgomot şi vibraţii din incinta obiectivului pot fi clasificate astfel: surse din incinta</w:t>
      </w:r>
    </w:p>
    <w:p w14:paraId="5445C1B1" w14:textId="77777777" w:rsidR="00A444D1" w:rsidRPr="007F2EB9" w:rsidRDefault="00A444D1" w:rsidP="00304257">
      <w:pPr>
        <w:autoSpaceDE w:val="0"/>
        <w:autoSpaceDN w:val="0"/>
        <w:adjustRightInd w:val="0"/>
        <w:spacing w:line="276" w:lineRule="auto"/>
        <w:ind w:left="426" w:hanging="426"/>
        <w:contextualSpacing/>
        <w:jc w:val="both"/>
        <w:rPr>
          <w:rFonts w:asciiTheme="minorHAnsi" w:hAnsiTheme="minorHAnsi" w:cstheme="minorHAnsi"/>
          <w:bCs/>
          <w:noProof/>
        </w:rPr>
      </w:pPr>
      <w:r w:rsidRPr="007F2EB9">
        <w:rPr>
          <w:rFonts w:asciiTheme="minorHAnsi" w:hAnsiTheme="minorHAnsi" w:cstheme="minorHAnsi"/>
          <w:bCs/>
          <w:noProof/>
        </w:rPr>
        <w:t>obiectivului şi surse din afara obiectivului.</w:t>
      </w:r>
    </w:p>
    <w:p w14:paraId="13248D8D" w14:textId="77777777" w:rsidR="00A444D1" w:rsidRPr="007F2EB9" w:rsidRDefault="00A444D1" w:rsidP="00304257">
      <w:pPr>
        <w:autoSpaceDE w:val="0"/>
        <w:autoSpaceDN w:val="0"/>
        <w:adjustRightInd w:val="0"/>
        <w:spacing w:line="276" w:lineRule="auto"/>
        <w:ind w:left="426"/>
        <w:contextualSpacing/>
        <w:jc w:val="both"/>
        <w:rPr>
          <w:rFonts w:asciiTheme="minorHAnsi" w:hAnsiTheme="minorHAnsi" w:cstheme="minorHAnsi"/>
          <w:bCs/>
          <w:noProof/>
        </w:rPr>
      </w:pPr>
      <w:r w:rsidRPr="007F2EB9">
        <w:rPr>
          <w:rFonts w:asciiTheme="minorHAnsi" w:hAnsiTheme="minorHAnsi" w:cstheme="minorHAnsi"/>
          <w:bCs/>
          <w:noProof/>
        </w:rPr>
        <w:t>Sursele de zgomot şi vibraţii exterioare, ca urmare a amplasamentului obiectivului vor fi</w:t>
      </w:r>
    </w:p>
    <w:p w14:paraId="7C57236D" w14:textId="244DE32C" w:rsidR="00A444D1" w:rsidRPr="007F2EB9" w:rsidRDefault="00A444D1" w:rsidP="00304257">
      <w:pPr>
        <w:autoSpaceDE w:val="0"/>
        <w:autoSpaceDN w:val="0"/>
        <w:adjustRightInd w:val="0"/>
        <w:spacing w:line="276" w:lineRule="auto"/>
        <w:ind w:left="426" w:hanging="426"/>
        <w:contextualSpacing/>
        <w:jc w:val="both"/>
        <w:rPr>
          <w:rFonts w:asciiTheme="minorHAnsi" w:hAnsiTheme="minorHAnsi" w:cstheme="minorHAnsi"/>
          <w:bCs/>
          <w:noProof/>
        </w:rPr>
      </w:pPr>
      <w:r w:rsidRPr="007F2EB9">
        <w:rPr>
          <w:rFonts w:asciiTheme="minorHAnsi" w:hAnsiTheme="minorHAnsi" w:cstheme="minorHAnsi"/>
          <w:bCs/>
          <w:noProof/>
        </w:rPr>
        <w:t xml:space="preserve">reprezentate de autovehiculele care circulă pe drumul </w:t>
      </w:r>
      <w:r w:rsidR="00F30729" w:rsidRPr="007F2EB9">
        <w:rPr>
          <w:rFonts w:asciiTheme="minorHAnsi" w:hAnsiTheme="minorHAnsi" w:cstheme="minorHAnsi"/>
          <w:bCs/>
          <w:noProof/>
        </w:rPr>
        <w:t>de acces</w:t>
      </w:r>
      <w:r w:rsidRPr="007F2EB9">
        <w:rPr>
          <w:rFonts w:asciiTheme="minorHAnsi" w:hAnsiTheme="minorHAnsi" w:cstheme="minorHAnsi"/>
          <w:bCs/>
          <w:noProof/>
        </w:rPr>
        <w:t>.</w:t>
      </w:r>
    </w:p>
    <w:p w14:paraId="35F6F832" w14:textId="77777777" w:rsidR="00A444D1" w:rsidRPr="007F2EB9" w:rsidRDefault="00A444D1" w:rsidP="00304257">
      <w:pPr>
        <w:autoSpaceDE w:val="0"/>
        <w:autoSpaceDN w:val="0"/>
        <w:adjustRightInd w:val="0"/>
        <w:spacing w:line="276" w:lineRule="auto"/>
        <w:ind w:left="426"/>
        <w:contextualSpacing/>
        <w:jc w:val="both"/>
        <w:rPr>
          <w:rFonts w:asciiTheme="minorHAnsi" w:hAnsiTheme="minorHAnsi" w:cstheme="minorHAnsi"/>
          <w:bCs/>
          <w:noProof/>
        </w:rPr>
      </w:pPr>
      <w:r w:rsidRPr="007F2EB9">
        <w:rPr>
          <w:rFonts w:asciiTheme="minorHAnsi" w:hAnsiTheme="minorHAnsi" w:cstheme="minorHAnsi"/>
          <w:bCs/>
          <w:noProof/>
        </w:rPr>
        <w:t>Sursele de zgomot interioare obiectivului sunt reprezentate de zgomotul produs traficul auto</w:t>
      </w:r>
    </w:p>
    <w:p w14:paraId="20EB4419" w14:textId="0A64DB81" w:rsidR="00A444D1" w:rsidRPr="007F2EB9" w:rsidRDefault="00A444D1" w:rsidP="00304257">
      <w:pPr>
        <w:autoSpaceDE w:val="0"/>
        <w:autoSpaceDN w:val="0"/>
        <w:adjustRightInd w:val="0"/>
        <w:spacing w:line="276" w:lineRule="auto"/>
        <w:ind w:left="426" w:hanging="426"/>
        <w:contextualSpacing/>
        <w:jc w:val="both"/>
        <w:rPr>
          <w:rFonts w:asciiTheme="minorHAnsi" w:hAnsiTheme="minorHAnsi" w:cstheme="minorHAnsi"/>
          <w:bCs/>
          <w:noProof/>
        </w:rPr>
      </w:pPr>
      <w:r w:rsidRPr="007F2EB9">
        <w:rPr>
          <w:rFonts w:asciiTheme="minorHAnsi" w:hAnsiTheme="minorHAnsi" w:cstheme="minorHAnsi"/>
          <w:bCs/>
          <w:noProof/>
        </w:rPr>
        <w:t>intern. Activitatea nu creează disconfort în zonă peste limita celui d</w:t>
      </w:r>
      <w:r w:rsidR="00F30729" w:rsidRPr="007F2EB9">
        <w:rPr>
          <w:rFonts w:asciiTheme="minorHAnsi" w:hAnsiTheme="minorHAnsi" w:cstheme="minorHAnsi"/>
          <w:bCs/>
          <w:noProof/>
        </w:rPr>
        <w:t>eja</w:t>
      </w:r>
      <w:r w:rsidRPr="007F2EB9">
        <w:rPr>
          <w:rFonts w:asciiTheme="minorHAnsi" w:hAnsiTheme="minorHAnsi" w:cstheme="minorHAnsi"/>
          <w:bCs/>
          <w:noProof/>
        </w:rPr>
        <w:t xml:space="preserve"> existent.</w:t>
      </w:r>
    </w:p>
    <w:p w14:paraId="5CCDCC92" w14:textId="57BFD02B" w:rsidR="00A444D1" w:rsidRPr="007F2EB9" w:rsidRDefault="00A444D1" w:rsidP="00304257">
      <w:pPr>
        <w:autoSpaceDE w:val="0"/>
        <w:autoSpaceDN w:val="0"/>
        <w:adjustRightInd w:val="0"/>
        <w:spacing w:line="276" w:lineRule="auto"/>
        <w:ind w:firstLine="426"/>
        <w:contextualSpacing/>
        <w:jc w:val="both"/>
        <w:rPr>
          <w:rFonts w:asciiTheme="minorHAnsi" w:hAnsiTheme="minorHAnsi" w:cstheme="minorHAnsi"/>
          <w:bCs/>
          <w:noProof/>
        </w:rPr>
      </w:pPr>
    </w:p>
    <w:p w14:paraId="5453AF87" w14:textId="77777777" w:rsidR="00A444D1" w:rsidRPr="007F2EB9" w:rsidRDefault="00A444D1" w:rsidP="00304257">
      <w:pPr>
        <w:autoSpaceDE w:val="0"/>
        <w:autoSpaceDN w:val="0"/>
        <w:adjustRightInd w:val="0"/>
        <w:spacing w:line="276" w:lineRule="auto"/>
        <w:contextualSpacing/>
        <w:jc w:val="both"/>
        <w:rPr>
          <w:rFonts w:asciiTheme="minorHAnsi" w:hAnsiTheme="minorHAnsi" w:cstheme="minorHAnsi"/>
          <w:bCs/>
          <w:i/>
          <w:iCs/>
          <w:noProof/>
        </w:rPr>
      </w:pPr>
      <w:r w:rsidRPr="007F2EB9">
        <w:rPr>
          <w:rFonts w:asciiTheme="minorHAnsi" w:hAnsiTheme="minorHAnsi" w:cstheme="minorHAnsi"/>
          <w:bCs/>
          <w:i/>
          <w:iCs/>
          <w:noProof/>
        </w:rPr>
        <w:t>- amenajările şi dotările pentru protecţia împotriva zgomotului şi vibraţiilor;</w:t>
      </w:r>
    </w:p>
    <w:p w14:paraId="541D5AF8" w14:textId="77777777" w:rsidR="0063504B" w:rsidRPr="007F2EB9" w:rsidRDefault="0063504B" w:rsidP="0063504B">
      <w:pPr>
        <w:pStyle w:val="Titlu3"/>
        <w:spacing w:line="276" w:lineRule="auto"/>
        <w:contextualSpacing/>
        <w:jc w:val="both"/>
        <w:rPr>
          <w:rFonts w:asciiTheme="minorHAnsi" w:eastAsia="Times New Roman" w:hAnsiTheme="minorHAnsi" w:cstheme="minorHAnsi"/>
          <w:b w:val="0"/>
          <w:noProof/>
          <w:color w:val="auto"/>
        </w:rPr>
      </w:pPr>
      <w:bookmarkStart w:id="45" w:name="_Toc13121162"/>
      <w:r w:rsidRPr="007F2EB9">
        <w:rPr>
          <w:rFonts w:asciiTheme="minorHAnsi" w:eastAsia="Times New Roman" w:hAnsiTheme="minorHAnsi" w:cstheme="minorHAnsi"/>
          <w:b w:val="0"/>
          <w:noProof/>
          <w:color w:val="auto"/>
        </w:rPr>
        <w:lastRenderedPageBreak/>
        <w:t xml:space="preserve">Pentru a reduce zgomotul și vibrațiile, și deci impactul acestora asupra faunei zonei, locuitorilor </w:t>
      </w:r>
    </w:p>
    <w:p w14:paraId="0537AFCB" w14:textId="77777777" w:rsidR="0063504B" w:rsidRPr="007F2EB9" w:rsidRDefault="0063504B" w:rsidP="0063504B">
      <w:pPr>
        <w:pStyle w:val="Titlu3"/>
        <w:spacing w:line="276" w:lineRule="auto"/>
        <w:contextualSpacing/>
        <w:jc w:val="both"/>
        <w:rPr>
          <w:rFonts w:asciiTheme="minorHAnsi" w:eastAsia="Times New Roman" w:hAnsiTheme="minorHAnsi" w:cstheme="minorHAnsi"/>
          <w:b w:val="0"/>
          <w:noProof/>
          <w:color w:val="auto"/>
        </w:rPr>
      </w:pPr>
      <w:r w:rsidRPr="007F2EB9">
        <w:rPr>
          <w:rFonts w:asciiTheme="minorHAnsi" w:eastAsia="Times New Roman" w:hAnsiTheme="minorHAnsi" w:cstheme="minorHAnsi"/>
          <w:b w:val="0"/>
          <w:noProof/>
          <w:color w:val="auto"/>
        </w:rPr>
        <w:t>și locuințelor din zonă, se vor lua următoarele măsuri:</w:t>
      </w:r>
    </w:p>
    <w:p w14:paraId="445FAE1A" w14:textId="77777777" w:rsidR="0063504B" w:rsidRPr="007F2EB9" w:rsidRDefault="0063504B" w:rsidP="0063504B">
      <w:pPr>
        <w:pStyle w:val="Titlu3"/>
        <w:spacing w:line="276" w:lineRule="auto"/>
        <w:contextualSpacing/>
        <w:jc w:val="both"/>
        <w:rPr>
          <w:rFonts w:asciiTheme="minorHAnsi" w:eastAsia="Times New Roman" w:hAnsiTheme="minorHAnsi" w:cstheme="minorHAnsi"/>
          <w:b w:val="0"/>
          <w:noProof/>
          <w:color w:val="auto"/>
        </w:rPr>
      </w:pPr>
      <w:r w:rsidRPr="007F2EB9">
        <w:rPr>
          <w:rFonts w:asciiTheme="minorHAnsi" w:eastAsia="Times New Roman" w:hAnsiTheme="minorHAnsi" w:cstheme="minorHAnsi"/>
          <w:b w:val="0"/>
          <w:noProof/>
          <w:color w:val="auto"/>
        </w:rPr>
        <w:t xml:space="preserve">• Utilizarea de utilaje și echipamente al căror nivel de zgomot și vibrații se încadrează în limitele </w:t>
      </w:r>
    </w:p>
    <w:p w14:paraId="25A6ED7E" w14:textId="77777777" w:rsidR="0063504B" w:rsidRPr="007F2EB9" w:rsidRDefault="0063504B" w:rsidP="0063504B">
      <w:pPr>
        <w:pStyle w:val="Titlu3"/>
        <w:spacing w:line="276" w:lineRule="auto"/>
        <w:contextualSpacing/>
        <w:jc w:val="both"/>
        <w:rPr>
          <w:rFonts w:asciiTheme="minorHAnsi" w:eastAsia="Times New Roman" w:hAnsiTheme="minorHAnsi" w:cstheme="minorHAnsi"/>
          <w:b w:val="0"/>
          <w:noProof/>
          <w:color w:val="auto"/>
        </w:rPr>
      </w:pPr>
      <w:r w:rsidRPr="007F2EB9">
        <w:rPr>
          <w:rFonts w:asciiTheme="minorHAnsi" w:eastAsia="Times New Roman" w:hAnsiTheme="minorHAnsi" w:cstheme="minorHAnsi"/>
          <w:b w:val="0"/>
          <w:noProof/>
          <w:color w:val="auto"/>
        </w:rPr>
        <w:t xml:space="preserve">admise impuse prin STAS 10009/1988 - Acustica în construcții- Acustica urbana - Limite admisibile </w:t>
      </w:r>
    </w:p>
    <w:p w14:paraId="0FF1D0A5" w14:textId="77777777" w:rsidR="0063504B" w:rsidRPr="007F2EB9" w:rsidRDefault="0063504B" w:rsidP="0063504B">
      <w:pPr>
        <w:pStyle w:val="Titlu3"/>
        <w:spacing w:line="276" w:lineRule="auto"/>
        <w:contextualSpacing/>
        <w:jc w:val="both"/>
        <w:rPr>
          <w:rFonts w:asciiTheme="minorHAnsi" w:eastAsia="Times New Roman" w:hAnsiTheme="minorHAnsi" w:cstheme="minorHAnsi"/>
          <w:b w:val="0"/>
          <w:noProof/>
          <w:color w:val="auto"/>
        </w:rPr>
      </w:pPr>
      <w:r w:rsidRPr="007F2EB9">
        <w:rPr>
          <w:rFonts w:asciiTheme="minorHAnsi" w:eastAsia="Times New Roman" w:hAnsiTheme="minorHAnsi" w:cstheme="minorHAnsi"/>
          <w:b w:val="0"/>
          <w:noProof/>
          <w:color w:val="auto"/>
        </w:rPr>
        <w:t xml:space="preserve">ale nivelului de zgomot- Incinte industriale Nivel de zgomot și SR 10009/2017 privind nivelul de </w:t>
      </w:r>
    </w:p>
    <w:p w14:paraId="4ADE0390" w14:textId="77777777" w:rsidR="0063504B" w:rsidRPr="007F2EB9" w:rsidRDefault="0063504B" w:rsidP="0063504B">
      <w:pPr>
        <w:pStyle w:val="Titlu3"/>
        <w:spacing w:line="276" w:lineRule="auto"/>
        <w:contextualSpacing/>
        <w:jc w:val="both"/>
        <w:rPr>
          <w:rFonts w:asciiTheme="minorHAnsi" w:eastAsia="Times New Roman" w:hAnsiTheme="minorHAnsi" w:cstheme="minorHAnsi"/>
          <w:b w:val="0"/>
          <w:noProof/>
          <w:color w:val="auto"/>
        </w:rPr>
      </w:pPr>
      <w:r w:rsidRPr="007F2EB9">
        <w:rPr>
          <w:rFonts w:asciiTheme="minorHAnsi" w:eastAsia="Times New Roman" w:hAnsiTheme="minorHAnsi" w:cstheme="minorHAnsi"/>
          <w:b w:val="0"/>
          <w:noProof/>
          <w:color w:val="auto"/>
        </w:rPr>
        <w:t>zgomot echivalent Lech= 65dB(A);</w:t>
      </w:r>
    </w:p>
    <w:p w14:paraId="423B78F0" w14:textId="77777777" w:rsidR="0063504B" w:rsidRPr="007F2EB9" w:rsidRDefault="0063504B" w:rsidP="0063504B">
      <w:pPr>
        <w:pStyle w:val="Titlu3"/>
        <w:spacing w:line="276" w:lineRule="auto"/>
        <w:contextualSpacing/>
        <w:jc w:val="both"/>
        <w:rPr>
          <w:rFonts w:asciiTheme="minorHAnsi" w:eastAsia="Times New Roman" w:hAnsiTheme="minorHAnsi" w:cstheme="minorHAnsi"/>
          <w:b w:val="0"/>
          <w:noProof/>
          <w:color w:val="auto"/>
        </w:rPr>
      </w:pPr>
      <w:r w:rsidRPr="007F2EB9">
        <w:rPr>
          <w:rFonts w:asciiTheme="minorHAnsi" w:eastAsia="Times New Roman" w:hAnsiTheme="minorHAnsi" w:cstheme="minorHAnsi"/>
          <w:b w:val="0"/>
          <w:noProof/>
          <w:color w:val="auto"/>
        </w:rPr>
        <w:t xml:space="preserve">• Sistarea lucrărilor pe perioadele de sfârșit de săptămână (sâmbăta și duminica), precum și în </w:t>
      </w:r>
    </w:p>
    <w:p w14:paraId="7E9B6FEB" w14:textId="77777777" w:rsidR="0063504B" w:rsidRPr="007F2EB9" w:rsidRDefault="0063504B" w:rsidP="0063504B">
      <w:pPr>
        <w:pStyle w:val="Titlu3"/>
        <w:spacing w:line="276" w:lineRule="auto"/>
        <w:contextualSpacing/>
        <w:jc w:val="both"/>
        <w:rPr>
          <w:rFonts w:asciiTheme="minorHAnsi" w:eastAsia="Times New Roman" w:hAnsiTheme="minorHAnsi" w:cstheme="minorHAnsi"/>
          <w:b w:val="0"/>
          <w:noProof/>
          <w:color w:val="auto"/>
        </w:rPr>
      </w:pPr>
      <w:r w:rsidRPr="007F2EB9">
        <w:rPr>
          <w:rFonts w:asciiTheme="minorHAnsi" w:eastAsia="Times New Roman" w:hAnsiTheme="minorHAnsi" w:cstheme="minorHAnsi"/>
          <w:b w:val="0"/>
          <w:noProof/>
          <w:color w:val="auto"/>
        </w:rPr>
        <w:t xml:space="preserve">zilele de sărbători legale sau din perioada în care sunt organizate evenimente pe plan local (se vor </w:t>
      </w:r>
    </w:p>
    <w:p w14:paraId="6AF227C3" w14:textId="66EC664A" w:rsidR="0063504B" w:rsidRPr="007F2EB9" w:rsidRDefault="0063504B" w:rsidP="0063504B">
      <w:pPr>
        <w:pStyle w:val="Titlu3"/>
        <w:spacing w:before="0" w:line="276" w:lineRule="auto"/>
        <w:contextualSpacing/>
        <w:jc w:val="both"/>
        <w:rPr>
          <w:rFonts w:asciiTheme="minorHAnsi" w:eastAsia="Times New Roman" w:hAnsiTheme="minorHAnsi" w:cstheme="minorHAnsi"/>
          <w:b w:val="0"/>
          <w:noProof/>
          <w:color w:val="auto"/>
        </w:rPr>
      </w:pPr>
      <w:r w:rsidRPr="007F2EB9">
        <w:rPr>
          <w:rFonts w:asciiTheme="minorHAnsi" w:eastAsia="Times New Roman" w:hAnsiTheme="minorHAnsi" w:cstheme="minorHAnsi"/>
          <w:b w:val="0"/>
          <w:noProof/>
          <w:color w:val="auto"/>
        </w:rPr>
        <w:t>stabili de comun acord cu reprezentanții comunităților locale).</w:t>
      </w:r>
    </w:p>
    <w:p w14:paraId="161D07DE" w14:textId="77777777" w:rsidR="0063504B" w:rsidRPr="007F2EB9" w:rsidRDefault="0063504B" w:rsidP="0063504B">
      <w:pPr>
        <w:rPr>
          <w:rFonts w:asciiTheme="minorHAnsi" w:hAnsiTheme="minorHAnsi" w:cstheme="minorHAnsi"/>
        </w:rPr>
      </w:pPr>
    </w:p>
    <w:p w14:paraId="0E5346BF" w14:textId="710BBF29" w:rsidR="009F4A2F" w:rsidRPr="00545F09" w:rsidRDefault="00733947" w:rsidP="0063504B">
      <w:pPr>
        <w:pStyle w:val="Titlu3"/>
        <w:spacing w:before="0" w:line="276" w:lineRule="auto"/>
        <w:ind w:firstLine="426"/>
        <w:contextualSpacing/>
        <w:jc w:val="both"/>
        <w:rPr>
          <w:rFonts w:asciiTheme="minorHAnsi" w:hAnsiTheme="minorHAnsi" w:cstheme="minorHAnsi"/>
          <w:b w:val="0"/>
          <w:bCs w:val="0"/>
          <w:i/>
          <w:iCs/>
          <w:noProof/>
        </w:rPr>
      </w:pPr>
      <w:r w:rsidRPr="00545F09">
        <w:rPr>
          <w:rFonts w:asciiTheme="minorHAnsi" w:hAnsiTheme="minorHAnsi" w:cstheme="minorHAnsi"/>
          <w:b w:val="0"/>
          <w:bCs w:val="0"/>
          <w:i/>
          <w:iCs/>
          <w:noProof/>
        </w:rPr>
        <w:t>d</w:t>
      </w:r>
      <w:r w:rsidR="0063504B" w:rsidRPr="00545F09">
        <w:rPr>
          <w:rFonts w:asciiTheme="minorHAnsi" w:hAnsiTheme="minorHAnsi" w:cstheme="minorHAnsi"/>
          <w:b w:val="0"/>
          <w:bCs w:val="0"/>
          <w:i/>
          <w:iCs/>
          <w:noProof/>
        </w:rPr>
        <w:t xml:space="preserve"> </w:t>
      </w:r>
      <w:r w:rsidRPr="00545F09">
        <w:rPr>
          <w:rFonts w:asciiTheme="minorHAnsi" w:hAnsiTheme="minorHAnsi" w:cstheme="minorHAnsi"/>
          <w:b w:val="0"/>
          <w:bCs w:val="0"/>
          <w:i/>
          <w:iCs/>
          <w:noProof/>
        </w:rPr>
        <w:t xml:space="preserve">) </w:t>
      </w:r>
      <w:r w:rsidR="0063504B" w:rsidRPr="00545F09">
        <w:rPr>
          <w:rFonts w:asciiTheme="minorHAnsi" w:hAnsiTheme="minorHAnsi" w:cstheme="minorHAnsi"/>
          <w:b w:val="0"/>
          <w:bCs w:val="0"/>
          <w:i/>
          <w:iCs/>
          <w:noProof/>
        </w:rPr>
        <w:t xml:space="preserve"> </w:t>
      </w:r>
      <w:r w:rsidRPr="00545F09">
        <w:rPr>
          <w:rFonts w:asciiTheme="minorHAnsi" w:hAnsiTheme="minorHAnsi" w:cstheme="minorHAnsi"/>
          <w:b w:val="0"/>
          <w:bCs w:val="0"/>
          <w:i/>
          <w:iCs/>
          <w:noProof/>
        </w:rPr>
        <w:t>Protecţia împotriva radiaţiilor</w:t>
      </w:r>
      <w:bookmarkEnd w:id="45"/>
    </w:p>
    <w:p w14:paraId="342DF8C0" w14:textId="77777777" w:rsidR="00F30729" w:rsidRPr="00545F09" w:rsidRDefault="00F30729" w:rsidP="0072467D">
      <w:pPr>
        <w:spacing w:line="276" w:lineRule="auto"/>
        <w:rPr>
          <w:rFonts w:asciiTheme="minorHAnsi" w:hAnsiTheme="minorHAnsi" w:cstheme="minorHAnsi"/>
        </w:rPr>
      </w:pPr>
    </w:p>
    <w:p w14:paraId="2C63D91F" w14:textId="25039FE3" w:rsidR="00F30729" w:rsidRPr="00545F09" w:rsidRDefault="00F30729">
      <w:pPr>
        <w:pStyle w:val="Titlu3"/>
        <w:numPr>
          <w:ilvl w:val="0"/>
          <w:numId w:val="33"/>
        </w:numPr>
        <w:tabs>
          <w:tab w:val="clear" w:pos="1800"/>
        </w:tabs>
        <w:spacing w:before="0" w:line="276" w:lineRule="auto"/>
        <w:ind w:left="142" w:hanging="142"/>
        <w:contextualSpacing/>
        <w:jc w:val="both"/>
        <w:rPr>
          <w:rFonts w:asciiTheme="minorHAnsi" w:eastAsia="Times New Roman" w:hAnsiTheme="minorHAnsi" w:cstheme="minorHAnsi"/>
          <w:b w:val="0"/>
          <w:bCs w:val="0"/>
          <w:i/>
          <w:iCs/>
          <w:color w:val="auto"/>
        </w:rPr>
      </w:pPr>
      <w:bookmarkStart w:id="46" w:name="_Toc13121163"/>
      <w:r w:rsidRPr="00545F09">
        <w:rPr>
          <w:rFonts w:asciiTheme="minorHAnsi" w:eastAsia="Times New Roman" w:hAnsiTheme="minorHAnsi" w:cstheme="minorHAnsi"/>
          <w:b w:val="0"/>
          <w:bCs w:val="0"/>
          <w:i/>
          <w:iCs/>
          <w:color w:val="auto"/>
        </w:rPr>
        <w:t xml:space="preserve"> sursele de </w:t>
      </w:r>
      <w:proofErr w:type="spellStart"/>
      <w:r w:rsidRPr="00545F09">
        <w:rPr>
          <w:rFonts w:asciiTheme="minorHAnsi" w:eastAsia="Times New Roman" w:hAnsiTheme="minorHAnsi" w:cstheme="minorHAnsi"/>
          <w:b w:val="0"/>
          <w:bCs w:val="0"/>
          <w:i/>
          <w:iCs/>
          <w:color w:val="auto"/>
        </w:rPr>
        <w:t>radiaţii</w:t>
      </w:r>
      <w:proofErr w:type="spellEnd"/>
      <w:r w:rsidRPr="00545F09">
        <w:rPr>
          <w:rFonts w:asciiTheme="minorHAnsi" w:eastAsia="Times New Roman" w:hAnsiTheme="minorHAnsi" w:cstheme="minorHAnsi"/>
          <w:b w:val="0"/>
          <w:bCs w:val="0"/>
          <w:i/>
          <w:iCs/>
          <w:color w:val="auto"/>
        </w:rPr>
        <w:t>;</w:t>
      </w:r>
    </w:p>
    <w:p w14:paraId="6CF76477" w14:textId="51C37138" w:rsidR="00F30729" w:rsidRPr="00545F09" w:rsidRDefault="0063504B" w:rsidP="0063504B">
      <w:pPr>
        <w:spacing w:line="276" w:lineRule="auto"/>
        <w:ind w:firstLine="360"/>
        <w:rPr>
          <w:rFonts w:asciiTheme="minorHAnsi" w:hAnsiTheme="minorHAnsi" w:cstheme="minorHAnsi"/>
        </w:rPr>
      </w:pPr>
      <w:r w:rsidRPr="00545F09">
        <w:rPr>
          <w:rFonts w:asciiTheme="minorHAnsi" w:hAnsiTheme="minorHAnsi" w:cstheme="minorHAnsi"/>
        </w:rPr>
        <w:t>Activitățile de execuție a lucrărilor se desfășoară cu utilaje si echipamente care nu utilizează surse de radiații. De asemenea, lucrările propuse nu vor constitui surse de radiații</w:t>
      </w:r>
    </w:p>
    <w:p w14:paraId="39E712F5" w14:textId="77777777" w:rsidR="00F30729" w:rsidRPr="00545F09" w:rsidRDefault="00F30729" w:rsidP="0072467D">
      <w:pPr>
        <w:pStyle w:val="Titlu3"/>
        <w:spacing w:before="0" w:line="276" w:lineRule="auto"/>
        <w:contextualSpacing/>
        <w:jc w:val="both"/>
        <w:rPr>
          <w:rFonts w:asciiTheme="minorHAnsi" w:eastAsia="Times New Roman" w:hAnsiTheme="minorHAnsi" w:cstheme="minorHAnsi"/>
          <w:b w:val="0"/>
          <w:bCs w:val="0"/>
          <w:i/>
          <w:iCs/>
          <w:color w:val="auto"/>
        </w:rPr>
      </w:pPr>
      <w:r w:rsidRPr="00545F09">
        <w:rPr>
          <w:rFonts w:asciiTheme="minorHAnsi" w:eastAsia="Times New Roman" w:hAnsiTheme="minorHAnsi" w:cstheme="minorHAnsi"/>
          <w:b w:val="0"/>
          <w:bCs w:val="0"/>
          <w:i/>
          <w:iCs/>
          <w:color w:val="auto"/>
        </w:rPr>
        <w:t xml:space="preserve">- amenajările </w:t>
      </w:r>
      <w:proofErr w:type="spellStart"/>
      <w:r w:rsidRPr="00545F09">
        <w:rPr>
          <w:rFonts w:asciiTheme="minorHAnsi" w:eastAsia="Times New Roman" w:hAnsiTheme="minorHAnsi" w:cstheme="minorHAnsi"/>
          <w:b w:val="0"/>
          <w:bCs w:val="0"/>
          <w:i/>
          <w:iCs/>
          <w:color w:val="auto"/>
        </w:rPr>
        <w:t>şi</w:t>
      </w:r>
      <w:proofErr w:type="spellEnd"/>
      <w:r w:rsidRPr="00545F09">
        <w:rPr>
          <w:rFonts w:asciiTheme="minorHAnsi" w:eastAsia="Times New Roman" w:hAnsiTheme="minorHAnsi" w:cstheme="minorHAnsi"/>
          <w:b w:val="0"/>
          <w:bCs w:val="0"/>
          <w:i/>
          <w:iCs/>
          <w:color w:val="auto"/>
        </w:rPr>
        <w:t xml:space="preserve"> dotările pentru </w:t>
      </w:r>
      <w:proofErr w:type="spellStart"/>
      <w:r w:rsidRPr="00545F09">
        <w:rPr>
          <w:rFonts w:asciiTheme="minorHAnsi" w:eastAsia="Times New Roman" w:hAnsiTheme="minorHAnsi" w:cstheme="minorHAnsi"/>
          <w:b w:val="0"/>
          <w:bCs w:val="0"/>
          <w:i/>
          <w:iCs/>
          <w:color w:val="auto"/>
        </w:rPr>
        <w:t>protecţia</w:t>
      </w:r>
      <w:proofErr w:type="spellEnd"/>
      <w:r w:rsidRPr="00545F09">
        <w:rPr>
          <w:rFonts w:asciiTheme="minorHAnsi" w:eastAsia="Times New Roman" w:hAnsiTheme="minorHAnsi" w:cstheme="minorHAnsi"/>
          <w:b w:val="0"/>
          <w:bCs w:val="0"/>
          <w:i/>
          <w:iCs/>
          <w:color w:val="auto"/>
        </w:rPr>
        <w:t xml:space="preserve"> împotriva </w:t>
      </w:r>
      <w:proofErr w:type="spellStart"/>
      <w:r w:rsidRPr="00545F09">
        <w:rPr>
          <w:rFonts w:asciiTheme="minorHAnsi" w:eastAsia="Times New Roman" w:hAnsiTheme="minorHAnsi" w:cstheme="minorHAnsi"/>
          <w:b w:val="0"/>
          <w:bCs w:val="0"/>
          <w:i/>
          <w:iCs/>
          <w:color w:val="auto"/>
        </w:rPr>
        <w:t>radiaţiilor</w:t>
      </w:r>
      <w:proofErr w:type="spellEnd"/>
      <w:r w:rsidRPr="00545F09">
        <w:rPr>
          <w:rFonts w:asciiTheme="minorHAnsi" w:eastAsia="Times New Roman" w:hAnsiTheme="minorHAnsi" w:cstheme="minorHAnsi"/>
          <w:b w:val="0"/>
          <w:bCs w:val="0"/>
          <w:i/>
          <w:iCs/>
          <w:color w:val="auto"/>
        </w:rPr>
        <w:t>;</w:t>
      </w:r>
    </w:p>
    <w:p w14:paraId="55207A2D" w14:textId="62ACBD0F" w:rsidR="00F30729" w:rsidRPr="00545F09" w:rsidRDefault="00F30729" w:rsidP="0072467D">
      <w:pPr>
        <w:pStyle w:val="Titlu3"/>
        <w:spacing w:before="0" w:line="276" w:lineRule="auto"/>
        <w:ind w:firstLine="720"/>
        <w:contextualSpacing/>
        <w:jc w:val="both"/>
        <w:rPr>
          <w:rFonts w:asciiTheme="minorHAnsi" w:eastAsia="Times New Roman" w:hAnsiTheme="minorHAnsi" w:cstheme="minorHAnsi"/>
          <w:b w:val="0"/>
          <w:bCs w:val="0"/>
          <w:color w:val="auto"/>
        </w:rPr>
      </w:pPr>
      <w:r w:rsidRPr="00545F09">
        <w:rPr>
          <w:rFonts w:asciiTheme="minorHAnsi" w:eastAsia="Times New Roman" w:hAnsiTheme="minorHAnsi" w:cstheme="minorHAnsi"/>
          <w:b w:val="0"/>
          <w:bCs w:val="0"/>
          <w:color w:val="auto"/>
        </w:rPr>
        <w:t>Nu este cazul.</w:t>
      </w:r>
    </w:p>
    <w:p w14:paraId="17DDC417" w14:textId="77777777" w:rsidR="00F30729" w:rsidRPr="00545F09" w:rsidRDefault="00F30729" w:rsidP="00304257">
      <w:pPr>
        <w:spacing w:line="276" w:lineRule="auto"/>
        <w:rPr>
          <w:rFonts w:asciiTheme="minorHAnsi" w:hAnsiTheme="minorHAnsi" w:cstheme="minorHAnsi"/>
        </w:rPr>
      </w:pPr>
    </w:p>
    <w:p w14:paraId="45340D32" w14:textId="009EF1E0" w:rsidR="00B83B1C" w:rsidRPr="00545F09" w:rsidRDefault="00142895">
      <w:pPr>
        <w:pStyle w:val="Titlu3"/>
        <w:numPr>
          <w:ilvl w:val="0"/>
          <w:numId w:val="16"/>
        </w:numPr>
        <w:spacing w:before="0" w:line="276" w:lineRule="auto"/>
        <w:contextualSpacing/>
        <w:jc w:val="both"/>
        <w:rPr>
          <w:rFonts w:asciiTheme="minorHAnsi" w:eastAsia="Times New Roman" w:hAnsiTheme="minorHAnsi" w:cstheme="minorHAnsi"/>
          <w:b w:val="0"/>
          <w:bCs w:val="0"/>
          <w:i/>
          <w:iCs/>
          <w:noProof/>
        </w:rPr>
      </w:pPr>
      <w:r w:rsidRPr="00545F09">
        <w:rPr>
          <w:rFonts w:asciiTheme="minorHAnsi" w:eastAsia="Times New Roman" w:hAnsiTheme="minorHAnsi" w:cstheme="minorHAnsi"/>
          <w:b w:val="0"/>
          <w:bCs w:val="0"/>
          <w:i/>
          <w:iCs/>
          <w:noProof/>
        </w:rPr>
        <w:t>Protecţia solului şi a subsolului</w:t>
      </w:r>
      <w:bookmarkEnd w:id="46"/>
    </w:p>
    <w:p w14:paraId="0932A85B" w14:textId="77777777" w:rsidR="00F30729" w:rsidRPr="00545F09" w:rsidRDefault="00F30729" w:rsidP="00304257">
      <w:pPr>
        <w:spacing w:line="276" w:lineRule="auto"/>
        <w:rPr>
          <w:rFonts w:asciiTheme="minorHAnsi" w:hAnsiTheme="minorHAnsi" w:cstheme="minorHAnsi"/>
        </w:rPr>
      </w:pPr>
    </w:p>
    <w:p w14:paraId="10BA3B69" w14:textId="77777777" w:rsidR="00B25CD9" w:rsidRPr="00545F09" w:rsidRDefault="00B25CD9" w:rsidP="00304257">
      <w:pPr>
        <w:pStyle w:val="Titlu3"/>
        <w:spacing w:before="0" w:line="276" w:lineRule="auto"/>
        <w:ind w:firstLine="720"/>
        <w:contextualSpacing/>
        <w:jc w:val="both"/>
        <w:rPr>
          <w:rFonts w:asciiTheme="minorHAnsi" w:eastAsia="Times New Roman" w:hAnsiTheme="minorHAnsi" w:cstheme="minorHAnsi"/>
          <w:bCs w:val="0"/>
          <w:noProof/>
          <w:color w:val="auto"/>
        </w:rPr>
      </w:pPr>
      <w:bookmarkStart w:id="47" w:name="_Toc13121164"/>
      <w:bookmarkEnd w:id="8"/>
      <w:bookmarkEnd w:id="14"/>
      <w:bookmarkEnd w:id="15"/>
      <w:r w:rsidRPr="00545F09">
        <w:rPr>
          <w:rFonts w:asciiTheme="minorHAnsi" w:eastAsia="Times New Roman" w:hAnsiTheme="minorHAnsi" w:cstheme="minorHAnsi"/>
          <w:bCs w:val="0"/>
          <w:noProof/>
          <w:color w:val="auto"/>
        </w:rPr>
        <w:t>In faza de executie</w:t>
      </w:r>
    </w:p>
    <w:p w14:paraId="5385EC08" w14:textId="77777777" w:rsidR="00B25CD9" w:rsidRPr="00545F09" w:rsidRDefault="00B25CD9" w:rsidP="00304257">
      <w:pPr>
        <w:pStyle w:val="Titlu3"/>
        <w:spacing w:before="0" w:line="276" w:lineRule="auto"/>
        <w:ind w:firstLine="426"/>
        <w:contextualSpacing/>
        <w:jc w:val="both"/>
        <w:rPr>
          <w:rFonts w:asciiTheme="minorHAnsi" w:eastAsia="Times New Roman" w:hAnsiTheme="minorHAnsi" w:cstheme="minorHAnsi"/>
          <w:b w:val="0"/>
          <w:noProof/>
          <w:color w:val="auto"/>
        </w:rPr>
      </w:pPr>
      <w:r w:rsidRPr="00545F09">
        <w:rPr>
          <w:rFonts w:asciiTheme="minorHAnsi" w:eastAsia="Times New Roman" w:hAnsiTheme="minorHAnsi" w:cstheme="minorHAnsi"/>
          <w:b w:val="0"/>
          <w:noProof/>
          <w:color w:val="auto"/>
        </w:rPr>
        <w:t>Se vor realiza amenajari pentru protectia solului si subsolului prin asigurarea unor masuri necesare pentru:</w:t>
      </w:r>
    </w:p>
    <w:p w14:paraId="53BCD449" w14:textId="77777777" w:rsidR="00B25CD9" w:rsidRPr="00545F09" w:rsidRDefault="00B25CD9" w:rsidP="00304257">
      <w:pPr>
        <w:pStyle w:val="Titlu3"/>
        <w:spacing w:before="0" w:line="276" w:lineRule="auto"/>
        <w:ind w:firstLine="426"/>
        <w:contextualSpacing/>
        <w:jc w:val="both"/>
        <w:rPr>
          <w:rFonts w:asciiTheme="minorHAnsi" w:eastAsia="Times New Roman" w:hAnsiTheme="minorHAnsi" w:cstheme="minorHAnsi"/>
          <w:b w:val="0"/>
          <w:noProof/>
          <w:color w:val="auto"/>
        </w:rPr>
      </w:pPr>
      <w:r w:rsidRPr="00545F09">
        <w:rPr>
          <w:rFonts w:asciiTheme="minorHAnsi" w:eastAsia="Times New Roman" w:hAnsiTheme="minorHAnsi" w:cstheme="minorHAnsi"/>
          <w:b w:val="0"/>
          <w:noProof/>
          <w:color w:val="auto"/>
        </w:rPr>
        <w:t>-</w:t>
      </w:r>
      <w:r w:rsidRPr="00545F09">
        <w:rPr>
          <w:rFonts w:asciiTheme="minorHAnsi" w:eastAsia="Times New Roman" w:hAnsiTheme="minorHAnsi" w:cstheme="minorHAnsi"/>
          <w:b w:val="0"/>
          <w:noProof/>
          <w:color w:val="auto"/>
        </w:rPr>
        <w:tab/>
        <w:t>evitarea scurgerilor accidentale de produse petroliere de la autovehiculele transportatoare</w:t>
      </w:r>
    </w:p>
    <w:p w14:paraId="0E28C525" w14:textId="77777777" w:rsidR="00B25CD9" w:rsidRPr="00545F09" w:rsidRDefault="00B25CD9" w:rsidP="00304257">
      <w:pPr>
        <w:pStyle w:val="Titlu3"/>
        <w:spacing w:before="0" w:line="276" w:lineRule="auto"/>
        <w:ind w:firstLine="426"/>
        <w:contextualSpacing/>
        <w:jc w:val="both"/>
        <w:rPr>
          <w:rFonts w:asciiTheme="minorHAnsi" w:eastAsia="Times New Roman" w:hAnsiTheme="minorHAnsi" w:cstheme="minorHAnsi"/>
          <w:b w:val="0"/>
          <w:noProof/>
          <w:color w:val="auto"/>
        </w:rPr>
      </w:pPr>
      <w:r w:rsidRPr="00545F09">
        <w:rPr>
          <w:rFonts w:asciiTheme="minorHAnsi" w:eastAsia="Times New Roman" w:hAnsiTheme="minorHAnsi" w:cstheme="minorHAnsi"/>
          <w:b w:val="0"/>
          <w:noProof/>
          <w:color w:val="auto"/>
        </w:rPr>
        <w:t>-</w:t>
      </w:r>
      <w:r w:rsidRPr="00545F09">
        <w:rPr>
          <w:rFonts w:asciiTheme="minorHAnsi" w:eastAsia="Times New Roman" w:hAnsiTheme="minorHAnsi" w:cstheme="minorHAnsi"/>
          <w:b w:val="0"/>
          <w:noProof/>
          <w:color w:val="auto"/>
        </w:rPr>
        <w:tab/>
        <w:t>evitarea depozitarii necontrolate a materialelorfolosite si a deseurilor rezultate direct pe sol, in spatii neamenajate corespunzator</w:t>
      </w:r>
    </w:p>
    <w:p w14:paraId="4D1FE100" w14:textId="77777777" w:rsidR="00B25CD9" w:rsidRPr="00545F09" w:rsidRDefault="00B25CD9" w:rsidP="00304257">
      <w:pPr>
        <w:pStyle w:val="Titlu3"/>
        <w:spacing w:before="0" w:line="276" w:lineRule="auto"/>
        <w:ind w:firstLine="426"/>
        <w:contextualSpacing/>
        <w:jc w:val="both"/>
        <w:rPr>
          <w:rFonts w:asciiTheme="minorHAnsi" w:eastAsia="Times New Roman" w:hAnsiTheme="minorHAnsi" w:cstheme="minorHAnsi"/>
          <w:b w:val="0"/>
          <w:noProof/>
          <w:color w:val="auto"/>
        </w:rPr>
      </w:pPr>
      <w:r w:rsidRPr="00545F09">
        <w:rPr>
          <w:rFonts w:asciiTheme="minorHAnsi" w:eastAsia="Times New Roman" w:hAnsiTheme="minorHAnsi" w:cstheme="minorHAnsi"/>
          <w:b w:val="0"/>
          <w:noProof/>
          <w:color w:val="auto"/>
        </w:rPr>
        <w:t>-</w:t>
      </w:r>
      <w:r w:rsidRPr="00545F09">
        <w:rPr>
          <w:rFonts w:asciiTheme="minorHAnsi" w:eastAsia="Times New Roman" w:hAnsiTheme="minorHAnsi" w:cstheme="minorHAnsi"/>
          <w:b w:val="0"/>
          <w:noProof/>
          <w:color w:val="auto"/>
        </w:rPr>
        <w:tab/>
        <w:t>asigurarea unor toalete ecologice</w:t>
      </w:r>
    </w:p>
    <w:p w14:paraId="5B079E8E" w14:textId="77777777" w:rsidR="00B25CD9" w:rsidRPr="00545F09" w:rsidRDefault="00B25CD9" w:rsidP="00304257">
      <w:pPr>
        <w:pStyle w:val="Titlu3"/>
        <w:spacing w:before="0" w:line="276" w:lineRule="auto"/>
        <w:ind w:firstLine="426"/>
        <w:contextualSpacing/>
        <w:jc w:val="both"/>
        <w:rPr>
          <w:rFonts w:asciiTheme="minorHAnsi" w:eastAsia="Times New Roman" w:hAnsiTheme="minorHAnsi" w:cstheme="minorHAnsi"/>
          <w:b w:val="0"/>
          <w:noProof/>
          <w:color w:val="auto"/>
        </w:rPr>
      </w:pPr>
      <w:r w:rsidRPr="00545F09">
        <w:rPr>
          <w:rFonts w:asciiTheme="minorHAnsi" w:eastAsia="Times New Roman" w:hAnsiTheme="minorHAnsi" w:cstheme="minorHAnsi"/>
          <w:b w:val="0"/>
          <w:noProof/>
          <w:color w:val="auto"/>
        </w:rPr>
        <w:t>-</w:t>
      </w:r>
      <w:r w:rsidRPr="00545F09">
        <w:rPr>
          <w:rFonts w:asciiTheme="minorHAnsi" w:eastAsia="Times New Roman" w:hAnsiTheme="minorHAnsi" w:cstheme="minorHAnsi"/>
          <w:b w:val="0"/>
          <w:noProof/>
          <w:color w:val="auto"/>
        </w:rPr>
        <w:tab/>
        <w:t>refacerea zonelor afectate de realizarea lucrarilor</w:t>
      </w:r>
    </w:p>
    <w:p w14:paraId="4E5A9A75" w14:textId="77777777" w:rsidR="00B25CD9" w:rsidRPr="00545F09" w:rsidRDefault="00B25CD9" w:rsidP="00304257">
      <w:pPr>
        <w:pStyle w:val="Titlu3"/>
        <w:spacing w:before="0" w:line="276" w:lineRule="auto"/>
        <w:ind w:firstLine="426"/>
        <w:contextualSpacing/>
        <w:jc w:val="both"/>
        <w:rPr>
          <w:rFonts w:asciiTheme="minorHAnsi" w:eastAsia="Times New Roman" w:hAnsiTheme="minorHAnsi" w:cstheme="minorHAnsi"/>
          <w:b w:val="0"/>
          <w:noProof/>
          <w:color w:val="auto"/>
        </w:rPr>
      </w:pPr>
      <w:r w:rsidRPr="00545F09">
        <w:rPr>
          <w:rFonts w:asciiTheme="minorHAnsi" w:eastAsia="Times New Roman" w:hAnsiTheme="minorHAnsi" w:cstheme="minorHAnsi"/>
          <w:b w:val="0"/>
          <w:noProof/>
          <w:color w:val="auto"/>
        </w:rPr>
        <w:t>-</w:t>
      </w:r>
      <w:r w:rsidRPr="00545F09">
        <w:rPr>
          <w:rFonts w:asciiTheme="minorHAnsi" w:eastAsia="Times New Roman" w:hAnsiTheme="minorHAnsi" w:cstheme="minorHAnsi"/>
          <w:b w:val="0"/>
          <w:noProof/>
          <w:color w:val="auto"/>
        </w:rPr>
        <w:tab/>
        <w:t>pentru executie se vor utiliza materiale de constructii preamabalate, betonul se va aduce preparat din statiile de betoane, se va utiliza doar nisip, balast, piatra in vrac, materiale care nu produc un impact negativ asupra solului</w:t>
      </w:r>
    </w:p>
    <w:p w14:paraId="41F07E13" w14:textId="77777777" w:rsidR="008F33E2" w:rsidRPr="00545F09" w:rsidRDefault="008F33E2" w:rsidP="00304257">
      <w:pPr>
        <w:spacing w:line="276" w:lineRule="auto"/>
        <w:rPr>
          <w:rFonts w:asciiTheme="minorHAnsi" w:hAnsiTheme="minorHAnsi" w:cstheme="minorHAnsi"/>
          <w:bCs/>
          <w:noProof/>
        </w:rPr>
      </w:pPr>
      <w:r w:rsidRPr="00545F09">
        <w:rPr>
          <w:rFonts w:asciiTheme="minorHAnsi" w:hAnsiTheme="minorHAnsi" w:cstheme="minorHAnsi"/>
          <w:bCs/>
          <w:noProof/>
        </w:rPr>
        <w:t>-</w:t>
      </w:r>
      <w:r w:rsidRPr="00545F09">
        <w:rPr>
          <w:rFonts w:asciiTheme="minorHAnsi" w:hAnsiTheme="minorHAnsi" w:cstheme="minorHAnsi"/>
          <w:bCs/>
          <w:noProof/>
        </w:rPr>
        <w:tab/>
        <w:t>pământul rezultat excedentar din excavaţii va fi haldat selectiv şi reutilizat la lucrările</w:t>
      </w:r>
    </w:p>
    <w:p w14:paraId="545EB3AD" w14:textId="16C63DDB" w:rsidR="00F30729" w:rsidRPr="00545F09" w:rsidRDefault="008F33E2" w:rsidP="00304257">
      <w:pPr>
        <w:spacing w:line="276" w:lineRule="auto"/>
        <w:rPr>
          <w:rFonts w:asciiTheme="minorHAnsi" w:hAnsiTheme="minorHAnsi" w:cstheme="minorHAnsi"/>
          <w:bCs/>
          <w:noProof/>
        </w:rPr>
      </w:pPr>
      <w:r w:rsidRPr="00545F09">
        <w:rPr>
          <w:rFonts w:asciiTheme="minorHAnsi" w:hAnsiTheme="minorHAnsi" w:cstheme="minorHAnsi"/>
          <w:bCs/>
          <w:noProof/>
        </w:rPr>
        <w:t>de terasamente şi pentru realizarea zonelor verzi din incinta obiectivului.</w:t>
      </w:r>
    </w:p>
    <w:p w14:paraId="4E3FC304" w14:textId="77777777" w:rsidR="008F33E2" w:rsidRPr="00545F09" w:rsidRDefault="008F33E2" w:rsidP="00304257">
      <w:pPr>
        <w:spacing w:line="276" w:lineRule="auto"/>
        <w:rPr>
          <w:rFonts w:asciiTheme="minorHAnsi" w:hAnsiTheme="minorHAnsi" w:cstheme="minorHAnsi"/>
        </w:rPr>
      </w:pPr>
    </w:p>
    <w:p w14:paraId="3EA39C4C" w14:textId="718006D8" w:rsidR="00F30729" w:rsidRPr="00545F09" w:rsidRDefault="00B25CD9" w:rsidP="0072467D">
      <w:pPr>
        <w:pStyle w:val="Titlu3"/>
        <w:spacing w:before="0" w:line="276" w:lineRule="auto"/>
        <w:ind w:firstLine="720"/>
        <w:contextualSpacing/>
        <w:jc w:val="both"/>
        <w:rPr>
          <w:rFonts w:asciiTheme="minorHAnsi" w:eastAsia="Times New Roman" w:hAnsiTheme="minorHAnsi" w:cstheme="minorHAnsi"/>
          <w:bCs w:val="0"/>
          <w:noProof/>
          <w:color w:val="auto"/>
        </w:rPr>
      </w:pPr>
      <w:r w:rsidRPr="00545F09">
        <w:rPr>
          <w:rFonts w:asciiTheme="minorHAnsi" w:eastAsia="Times New Roman" w:hAnsiTheme="minorHAnsi" w:cstheme="minorHAnsi"/>
          <w:bCs w:val="0"/>
          <w:noProof/>
          <w:color w:val="auto"/>
        </w:rPr>
        <w:t>In faza de functionare:</w:t>
      </w:r>
    </w:p>
    <w:p w14:paraId="6E8D3155" w14:textId="3EF1AB94" w:rsidR="00F30729" w:rsidRPr="00545F09" w:rsidRDefault="00F30729" w:rsidP="00304257">
      <w:pPr>
        <w:spacing w:line="276" w:lineRule="auto"/>
        <w:rPr>
          <w:rFonts w:asciiTheme="minorHAnsi" w:hAnsiTheme="minorHAnsi" w:cstheme="minorHAnsi"/>
          <w:i/>
          <w:iCs/>
        </w:rPr>
      </w:pPr>
      <w:r w:rsidRPr="00545F09">
        <w:rPr>
          <w:rFonts w:asciiTheme="minorHAnsi" w:hAnsiTheme="minorHAnsi" w:cstheme="minorHAnsi"/>
          <w:i/>
          <w:iCs/>
        </w:rPr>
        <w:t>- identificarea arealelor sensibile ce pot fi afectate de proiect;</w:t>
      </w:r>
    </w:p>
    <w:p w14:paraId="017A16C0" w14:textId="77777777" w:rsidR="00F30729" w:rsidRPr="00545F09" w:rsidRDefault="00F30729" w:rsidP="00304257">
      <w:pPr>
        <w:spacing w:line="276" w:lineRule="auto"/>
        <w:ind w:firstLine="360"/>
        <w:rPr>
          <w:rFonts w:asciiTheme="minorHAnsi" w:hAnsiTheme="minorHAnsi" w:cstheme="minorHAnsi"/>
        </w:rPr>
      </w:pPr>
      <w:r w:rsidRPr="00545F09">
        <w:rPr>
          <w:rFonts w:asciiTheme="minorHAnsi" w:hAnsiTheme="minorHAnsi" w:cstheme="minorHAnsi"/>
        </w:rPr>
        <w:t xml:space="preserve">Sursele de poluare pentru factorul de mediu sol </w:t>
      </w:r>
      <w:proofErr w:type="spellStart"/>
      <w:r w:rsidRPr="00545F09">
        <w:rPr>
          <w:rFonts w:asciiTheme="minorHAnsi" w:hAnsiTheme="minorHAnsi" w:cstheme="minorHAnsi"/>
        </w:rPr>
        <w:t>şi</w:t>
      </w:r>
      <w:proofErr w:type="spellEnd"/>
      <w:r w:rsidRPr="00545F09">
        <w:rPr>
          <w:rFonts w:asciiTheme="minorHAnsi" w:hAnsiTheme="minorHAnsi" w:cstheme="minorHAnsi"/>
        </w:rPr>
        <w:t xml:space="preserve"> subsol vor fi reprezentate de:</w:t>
      </w:r>
    </w:p>
    <w:p w14:paraId="43C76A90" w14:textId="62B4A528" w:rsidR="00F30729" w:rsidRPr="00545F09" w:rsidRDefault="00F30729">
      <w:pPr>
        <w:pStyle w:val="Listparagraf"/>
        <w:numPr>
          <w:ilvl w:val="0"/>
          <w:numId w:val="17"/>
        </w:numPr>
        <w:spacing w:line="276" w:lineRule="auto"/>
        <w:rPr>
          <w:rFonts w:asciiTheme="minorHAnsi" w:hAnsiTheme="minorHAnsi" w:cstheme="minorHAnsi"/>
        </w:rPr>
      </w:pPr>
      <w:r w:rsidRPr="00545F09">
        <w:rPr>
          <w:rFonts w:asciiTheme="minorHAnsi" w:hAnsiTheme="minorHAnsi" w:cstheme="minorHAnsi"/>
        </w:rPr>
        <w:t xml:space="preserve"> produse petroliere (de la autovehicule</w:t>
      </w:r>
      <w:r w:rsidR="006F72F4" w:rsidRPr="00545F09">
        <w:rPr>
          <w:rFonts w:asciiTheme="minorHAnsi" w:hAnsiTheme="minorHAnsi" w:cstheme="minorHAnsi"/>
        </w:rPr>
        <w:t>, aeronave</w:t>
      </w:r>
      <w:r w:rsidRPr="00545F09">
        <w:rPr>
          <w:rFonts w:asciiTheme="minorHAnsi" w:hAnsiTheme="minorHAnsi" w:cstheme="minorHAnsi"/>
        </w:rPr>
        <w:t>);</w:t>
      </w:r>
    </w:p>
    <w:p w14:paraId="544FF399" w14:textId="37B4C136" w:rsidR="00F30729" w:rsidRPr="00545F09" w:rsidRDefault="00F30729">
      <w:pPr>
        <w:pStyle w:val="Listparagraf"/>
        <w:numPr>
          <w:ilvl w:val="0"/>
          <w:numId w:val="17"/>
        </w:numPr>
        <w:spacing w:line="276" w:lineRule="auto"/>
        <w:rPr>
          <w:rFonts w:asciiTheme="minorHAnsi" w:hAnsiTheme="minorHAnsi" w:cstheme="minorHAnsi"/>
        </w:rPr>
      </w:pPr>
      <w:proofErr w:type="spellStart"/>
      <w:r w:rsidRPr="00545F09">
        <w:rPr>
          <w:rFonts w:asciiTheme="minorHAnsi" w:hAnsiTheme="minorHAnsi" w:cstheme="minorHAnsi"/>
        </w:rPr>
        <w:t>poluanţii</w:t>
      </w:r>
      <w:proofErr w:type="spellEnd"/>
      <w:r w:rsidRPr="00545F09">
        <w:rPr>
          <w:rFonts w:asciiTheme="minorHAnsi" w:hAnsiTheme="minorHAnsi" w:cstheme="minorHAnsi"/>
        </w:rPr>
        <w:t xml:space="preserve"> apei uzate;</w:t>
      </w:r>
    </w:p>
    <w:p w14:paraId="1A411F5C" w14:textId="3BB79260" w:rsidR="00F30729" w:rsidRPr="00545F09" w:rsidRDefault="00F30729">
      <w:pPr>
        <w:pStyle w:val="Listparagraf"/>
        <w:numPr>
          <w:ilvl w:val="0"/>
          <w:numId w:val="17"/>
        </w:numPr>
        <w:spacing w:line="276" w:lineRule="auto"/>
        <w:rPr>
          <w:rFonts w:asciiTheme="minorHAnsi" w:hAnsiTheme="minorHAnsi" w:cstheme="minorHAnsi"/>
        </w:rPr>
      </w:pPr>
      <w:proofErr w:type="spellStart"/>
      <w:r w:rsidRPr="00545F09">
        <w:rPr>
          <w:rFonts w:asciiTheme="minorHAnsi" w:hAnsiTheme="minorHAnsi" w:cstheme="minorHAnsi"/>
        </w:rPr>
        <w:t>deşeuri</w:t>
      </w:r>
      <w:proofErr w:type="spellEnd"/>
      <w:r w:rsidRPr="00545F09">
        <w:rPr>
          <w:rFonts w:asciiTheme="minorHAnsi" w:hAnsiTheme="minorHAnsi" w:cstheme="minorHAnsi"/>
        </w:rPr>
        <w:t xml:space="preserve"> gospodărite necorespunzător.</w:t>
      </w:r>
    </w:p>
    <w:p w14:paraId="4F5CB9AE" w14:textId="01FDFBBA" w:rsidR="00F30729" w:rsidRPr="00545F09" w:rsidRDefault="00F30729">
      <w:pPr>
        <w:pStyle w:val="Listparagraf"/>
        <w:numPr>
          <w:ilvl w:val="0"/>
          <w:numId w:val="17"/>
        </w:numPr>
        <w:spacing w:line="276" w:lineRule="auto"/>
        <w:rPr>
          <w:rFonts w:asciiTheme="minorHAnsi" w:hAnsiTheme="minorHAnsi" w:cstheme="minorHAnsi"/>
        </w:rPr>
      </w:pPr>
      <w:r w:rsidRPr="00545F09">
        <w:rPr>
          <w:rFonts w:asciiTheme="minorHAnsi" w:hAnsiTheme="minorHAnsi" w:cstheme="minorHAnsi"/>
        </w:rPr>
        <w:lastRenderedPageBreak/>
        <w:t xml:space="preserve">lucrările </w:t>
      </w:r>
      <w:proofErr w:type="spellStart"/>
      <w:r w:rsidRPr="00545F09">
        <w:rPr>
          <w:rFonts w:asciiTheme="minorHAnsi" w:hAnsiTheme="minorHAnsi" w:cstheme="minorHAnsi"/>
        </w:rPr>
        <w:t>şi</w:t>
      </w:r>
      <w:proofErr w:type="spellEnd"/>
      <w:r w:rsidRPr="00545F09">
        <w:rPr>
          <w:rFonts w:asciiTheme="minorHAnsi" w:hAnsiTheme="minorHAnsi" w:cstheme="minorHAnsi"/>
        </w:rPr>
        <w:t xml:space="preserve"> dotările pentru </w:t>
      </w:r>
      <w:proofErr w:type="spellStart"/>
      <w:r w:rsidRPr="00545F09">
        <w:rPr>
          <w:rFonts w:asciiTheme="minorHAnsi" w:hAnsiTheme="minorHAnsi" w:cstheme="minorHAnsi"/>
        </w:rPr>
        <w:t>protecţia</w:t>
      </w:r>
      <w:proofErr w:type="spellEnd"/>
      <w:r w:rsidRPr="00545F09">
        <w:rPr>
          <w:rFonts w:asciiTheme="minorHAnsi" w:hAnsiTheme="minorHAnsi" w:cstheme="minorHAnsi"/>
        </w:rPr>
        <w:t xml:space="preserve"> solului </w:t>
      </w:r>
      <w:proofErr w:type="spellStart"/>
      <w:r w:rsidRPr="00545F09">
        <w:rPr>
          <w:rFonts w:asciiTheme="minorHAnsi" w:hAnsiTheme="minorHAnsi" w:cstheme="minorHAnsi"/>
        </w:rPr>
        <w:t>şi</w:t>
      </w:r>
      <w:proofErr w:type="spellEnd"/>
      <w:r w:rsidRPr="00545F09">
        <w:rPr>
          <w:rFonts w:asciiTheme="minorHAnsi" w:hAnsiTheme="minorHAnsi" w:cstheme="minorHAnsi"/>
        </w:rPr>
        <w:t xml:space="preserve"> a subsolului;</w:t>
      </w:r>
    </w:p>
    <w:p w14:paraId="07AEB5D6" w14:textId="77777777" w:rsidR="008F33E2" w:rsidRPr="00545F09" w:rsidRDefault="008F33E2" w:rsidP="00304257">
      <w:pPr>
        <w:pStyle w:val="Listparagraf"/>
        <w:spacing w:line="276" w:lineRule="auto"/>
        <w:rPr>
          <w:rFonts w:asciiTheme="minorHAnsi" w:hAnsiTheme="minorHAnsi" w:cstheme="minorHAnsi"/>
        </w:rPr>
      </w:pPr>
    </w:p>
    <w:p w14:paraId="334C16F6" w14:textId="77777777" w:rsidR="00F30729" w:rsidRPr="00545F09" w:rsidRDefault="00F30729">
      <w:pPr>
        <w:pStyle w:val="Listparagraf"/>
        <w:numPr>
          <w:ilvl w:val="0"/>
          <w:numId w:val="17"/>
        </w:numPr>
        <w:spacing w:line="276" w:lineRule="auto"/>
        <w:ind w:left="142" w:hanging="142"/>
        <w:rPr>
          <w:rFonts w:asciiTheme="minorHAnsi" w:hAnsiTheme="minorHAnsi" w:cstheme="minorHAnsi"/>
        </w:rPr>
      </w:pPr>
      <w:r w:rsidRPr="00545F09">
        <w:rPr>
          <w:rFonts w:asciiTheme="minorHAnsi" w:hAnsiTheme="minorHAnsi" w:cstheme="minorHAnsi"/>
          <w:i/>
          <w:iCs/>
        </w:rPr>
        <w:t xml:space="preserve">Prevenirea poluării solului a fost asigurată prin </w:t>
      </w:r>
      <w:proofErr w:type="spellStart"/>
      <w:r w:rsidRPr="00545F09">
        <w:rPr>
          <w:rFonts w:asciiTheme="minorHAnsi" w:hAnsiTheme="minorHAnsi" w:cstheme="minorHAnsi"/>
          <w:i/>
          <w:iCs/>
        </w:rPr>
        <w:t>soluţiile</w:t>
      </w:r>
      <w:proofErr w:type="spellEnd"/>
      <w:r w:rsidRPr="00545F09">
        <w:rPr>
          <w:rFonts w:asciiTheme="minorHAnsi" w:hAnsiTheme="minorHAnsi" w:cstheme="minorHAnsi"/>
          <w:i/>
          <w:iCs/>
        </w:rPr>
        <w:t xml:space="preserve"> tehnice de proiectare </w:t>
      </w:r>
      <w:proofErr w:type="spellStart"/>
      <w:r w:rsidRPr="00545F09">
        <w:rPr>
          <w:rFonts w:asciiTheme="minorHAnsi" w:hAnsiTheme="minorHAnsi" w:cstheme="minorHAnsi"/>
          <w:i/>
          <w:iCs/>
        </w:rPr>
        <w:t>şi</w:t>
      </w:r>
      <w:proofErr w:type="spellEnd"/>
      <w:r w:rsidRPr="00545F09">
        <w:rPr>
          <w:rFonts w:asciiTheme="minorHAnsi" w:hAnsiTheme="minorHAnsi" w:cstheme="minorHAnsi"/>
          <w:i/>
          <w:iCs/>
        </w:rPr>
        <w:t xml:space="preserve"> </w:t>
      </w:r>
      <w:proofErr w:type="spellStart"/>
      <w:r w:rsidRPr="00545F09">
        <w:rPr>
          <w:rFonts w:asciiTheme="minorHAnsi" w:hAnsiTheme="minorHAnsi" w:cstheme="minorHAnsi"/>
          <w:i/>
          <w:iCs/>
        </w:rPr>
        <w:t>execuţie</w:t>
      </w:r>
      <w:proofErr w:type="spellEnd"/>
      <w:r w:rsidRPr="00545F09">
        <w:rPr>
          <w:rFonts w:asciiTheme="minorHAnsi" w:hAnsiTheme="minorHAnsi" w:cstheme="minorHAnsi"/>
          <w:i/>
          <w:iCs/>
        </w:rPr>
        <w:t xml:space="preserve"> </w:t>
      </w:r>
      <w:proofErr w:type="spellStart"/>
      <w:r w:rsidRPr="00545F09">
        <w:rPr>
          <w:rFonts w:asciiTheme="minorHAnsi" w:hAnsiTheme="minorHAnsi" w:cstheme="minorHAnsi"/>
          <w:i/>
          <w:iCs/>
        </w:rPr>
        <w:t>adopate</w:t>
      </w:r>
      <w:proofErr w:type="spellEnd"/>
      <w:r w:rsidRPr="00545F09">
        <w:rPr>
          <w:rFonts w:asciiTheme="minorHAnsi" w:hAnsiTheme="minorHAnsi" w:cstheme="minorHAnsi"/>
        </w:rPr>
        <w:t>:</w:t>
      </w:r>
    </w:p>
    <w:p w14:paraId="07B47701" w14:textId="37755065" w:rsidR="008F33E2" w:rsidRPr="00545F09" w:rsidRDefault="008F33E2">
      <w:pPr>
        <w:pStyle w:val="Titlu3"/>
        <w:numPr>
          <w:ilvl w:val="0"/>
          <w:numId w:val="17"/>
        </w:numPr>
        <w:spacing w:before="0" w:line="276" w:lineRule="auto"/>
        <w:contextualSpacing/>
        <w:jc w:val="both"/>
        <w:rPr>
          <w:rFonts w:asciiTheme="minorHAnsi" w:eastAsia="Times New Roman" w:hAnsiTheme="minorHAnsi" w:cstheme="minorHAnsi"/>
          <w:b w:val="0"/>
          <w:noProof/>
          <w:color w:val="auto"/>
        </w:rPr>
      </w:pPr>
      <w:r w:rsidRPr="00545F09">
        <w:rPr>
          <w:rFonts w:asciiTheme="minorHAnsi" w:eastAsia="Times New Roman" w:hAnsiTheme="minorHAnsi" w:cstheme="minorHAnsi"/>
          <w:b w:val="0"/>
          <w:noProof/>
          <w:color w:val="auto"/>
        </w:rPr>
        <w:t xml:space="preserve">Protectia solului si a subsolului se va realiza prin betonarea aleilor </w:t>
      </w:r>
      <w:r w:rsidR="00B92566" w:rsidRPr="00545F09">
        <w:rPr>
          <w:rFonts w:asciiTheme="minorHAnsi" w:eastAsia="Times New Roman" w:hAnsiTheme="minorHAnsi" w:cstheme="minorHAnsi"/>
          <w:b w:val="0"/>
          <w:noProof/>
          <w:color w:val="auto"/>
        </w:rPr>
        <w:t xml:space="preserve">rutiere si </w:t>
      </w:r>
      <w:r w:rsidRPr="00545F09">
        <w:rPr>
          <w:rFonts w:asciiTheme="minorHAnsi" w:eastAsia="Times New Roman" w:hAnsiTheme="minorHAnsi" w:cstheme="minorHAnsi"/>
          <w:b w:val="0"/>
          <w:noProof/>
          <w:color w:val="auto"/>
        </w:rPr>
        <w:t>pietonale</w:t>
      </w:r>
      <w:r w:rsidR="00B92566" w:rsidRPr="00545F09">
        <w:rPr>
          <w:rFonts w:asciiTheme="minorHAnsi" w:eastAsia="Times New Roman" w:hAnsiTheme="minorHAnsi" w:cstheme="minorHAnsi"/>
          <w:b w:val="0"/>
          <w:noProof/>
          <w:color w:val="auto"/>
        </w:rPr>
        <w:t>, a spatiilor de parcare</w:t>
      </w:r>
      <w:r w:rsidRPr="00545F09">
        <w:rPr>
          <w:rFonts w:asciiTheme="minorHAnsi" w:eastAsia="Times New Roman" w:hAnsiTheme="minorHAnsi" w:cstheme="minorHAnsi"/>
          <w:b w:val="0"/>
          <w:noProof/>
          <w:color w:val="auto"/>
        </w:rPr>
        <w:t xml:space="preserve"> si prin refacerea si intretinerea spatiilor verzi existente si crearea altora noi. Se va planta 1 pom pentru fiecare 3 locuri de parcare realizate </w:t>
      </w:r>
    </w:p>
    <w:p w14:paraId="778E1007" w14:textId="32764185" w:rsidR="008F33E2" w:rsidRPr="00545F09" w:rsidRDefault="008F33E2">
      <w:pPr>
        <w:pStyle w:val="Titlu3"/>
        <w:numPr>
          <w:ilvl w:val="0"/>
          <w:numId w:val="17"/>
        </w:numPr>
        <w:spacing w:before="0" w:line="276" w:lineRule="auto"/>
        <w:contextualSpacing/>
        <w:jc w:val="both"/>
        <w:rPr>
          <w:rFonts w:asciiTheme="minorHAnsi" w:eastAsia="Times New Roman" w:hAnsiTheme="minorHAnsi" w:cstheme="minorHAnsi"/>
          <w:b w:val="0"/>
          <w:noProof/>
          <w:color w:val="auto"/>
        </w:rPr>
      </w:pPr>
      <w:r w:rsidRPr="00545F09">
        <w:rPr>
          <w:rFonts w:asciiTheme="minorHAnsi" w:eastAsia="Times New Roman" w:hAnsiTheme="minorHAnsi" w:cstheme="minorHAnsi"/>
          <w:b w:val="0"/>
          <w:noProof/>
          <w:color w:val="auto"/>
        </w:rPr>
        <w:t xml:space="preserve">Spatiile interiorare vor fi pardosite, suprafata parcarii si a zonei carosabile va fi betonata pentru a impiedica absorbtia hidrocarburilor in sol. </w:t>
      </w:r>
    </w:p>
    <w:p w14:paraId="39BCAA43" w14:textId="623913F6" w:rsidR="00F30729" w:rsidRPr="00545F09" w:rsidRDefault="00F30729">
      <w:pPr>
        <w:pStyle w:val="Listparagraf"/>
        <w:numPr>
          <w:ilvl w:val="0"/>
          <w:numId w:val="17"/>
        </w:numPr>
        <w:spacing w:line="276" w:lineRule="auto"/>
        <w:rPr>
          <w:rFonts w:asciiTheme="minorHAnsi" w:hAnsiTheme="minorHAnsi" w:cstheme="minorHAnsi"/>
        </w:rPr>
      </w:pPr>
      <w:r w:rsidRPr="00545F09">
        <w:rPr>
          <w:rFonts w:asciiTheme="minorHAnsi" w:hAnsiTheme="minorHAnsi" w:cstheme="minorHAnsi"/>
        </w:rPr>
        <w:t xml:space="preserve"> rețele </w:t>
      </w:r>
      <w:proofErr w:type="spellStart"/>
      <w:r w:rsidRPr="00545F09">
        <w:rPr>
          <w:rFonts w:asciiTheme="minorHAnsi" w:hAnsiTheme="minorHAnsi" w:cstheme="minorHAnsi"/>
        </w:rPr>
        <w:t>etanşe</w:t>
      </w:r>
      <w:proofErr w:type="spellEnd"/>
      <w:r w:rsidRPr="00545F09">
        <w:rPr>
          <w:rFonts w:asciiTheme="minorHAnsi" w:hAnsiTheme="minorHAnsi" w:cstheme="minorHAnsi"/>
        </w:rPr>
        <w:t xml:space="preserve"> de canalizare pentru fiecare categorie de apă uzată.</w:t>
      </w:r>
    </w:p>
    <w:p w14:paraId="15DCAFD9" w14:textId="77777777" w:rsidR="00F30729" w:rsidRPr="00545F09" w:rsidRDefault="00F30729">
      <w:pPr>
        <w:pStyle w:val="Listparagraf"/>
        <w:numPr>
          <w:ilvl w:val="0"/>
          <w:numId w:val="17"/>
        </w:numPr>
        <w:spacing w:line="276" w:lineRule="auto"/>
        <w:rPr>
          <w:rFonts w:asciiTheme="minorHAnsi" w:hAnsiTheme="minorHAnsi" w:cstheme="minorHAnsi"/>
        </w:rPr>
      </w:pPr>
      <w:proofErr w:type="spellStart"/>
      <w:r w:rsidRPr="00545F09">
        <w:rPr>
          <w:rFonts w:asciiTheme="minorHAnsi" w:hAnsiTheme="minorHAnsi" w:cstheme="minorHAnsi"/>
        </w:rPr>
        <w:t>Deşeurile</w:t>
      </w:r>
      <w:proofErr w:type="spellEnd"/>
      <w:r w:rsidRPr="00545F09">
        <w:rPr>
          <w:rFonts w:asciiTheme="minorHAnsi" w:hAnsiTheme="minorHAnsi" w:cstheme="minorHAnsi"/>
        </w:rPr>
        <w:t xml:space="preserve"> din perioada de realizare a lucrărilor de </w:t>
      </w:r>
      <w:proofErr w:type="spellStart"/>
      <w:r w:rsidRPr="00545F09">
        <w:rPr>
          <w:rFonts w:asciiTheme="minorHAnsi" w:hAnsiTheme="minorHAnsi" w:cstheme="minorHAnsi"/>
        </w:rPr>
        <w:t>investiţie</w:t>
      </w:r>
      <w:proofErr w:type="spellEnd"/>
    </w:p>
    <w:p w14:paraId="4E52D3B3" w14:textId="775AB424" w:rsidR="00F30729" w:rsidRPr="00F30729" w:rsidRDefault="00F30729">
      <w:pPr>
        <w:pStyle w:val="Listparagraf"/>
        <w:numPr>
          <w:ilvl w:val="0"/>
          <w:numId w:val="17"/>
        </w:numPr>
        <w:spacing w:line="276" w:lineRule="auto"/>
        <w:rPr>
          <w:rFonts w:ascii="Arial" w:hAnsi="Arial" w:cs="Arial"/>
          <w:sz w:val="22"/>
          <w:szCs w:val="22"/>
        </w:rPr>
      </w:pPr>
      <w:proofErr w:type="spellStart"/>
      <w:r w:rsidRPr="00545F09">
        <w:rPr>
          <w:rFonts w:asciiTheme="minorHAnsi" w:hAnsiTheme="minorHAnsi" w:cstheme="minorHAnsi"/>
        </w:rPr>
        <w:t>deşeurile</w:t>
      </w:r>
      <w:proofErr w:type="spellEnd"/>
      <w:r w:rsidRPr="00545F09">
        <w:rPr>
          <w:rFonts w:asciiTheme="minorHAnsi" w:hAnsiTheme="minorHAnsi" w:cstheme="minorHAnsi"/>
        </w:rPr>
        <w:t xml:space="preserve"> caracteristice lucrărilor de </w:t>
      </w:r>
      <w:proofErr w:type="spellStart"/>
      <w:r w:rsidRPr="00545F09">
        <w:rPr>
          <w:rFonts w:asciiTheme="minorHAnsi" w:hAnsiTheme="minorHAnsi" w:cstheme="minorHAnsi"/>
        </w:rPr>
        <w:t>construcţii</w:t>
      </w:r>
      <w:proofErr w:type="spellEnd"/>
      <w:r w:rsidRPr="00545F09">
        <w:rPr>
          <w:rFonts w:asciiTheme="minorHAnsi" w:hAnsiTheme="minorHAnsi" w:cstheme="minorHAnsi"/>
        </w:rPr>
        <w:t xml:space="preserve"> vor fi gestionate corespunzător</w:t>
      </w:r>
      <w:r w:rsidRPr="00F30729">
        <w:rPr>
          <w:rFonts w:ascii="Arial" w:hAnsi="Arial" w:cs="Arial"/>
          <w:sz w:val="22"/>
          <w:szCs w:val="22"/>
        </w:rPr>
        <w:t>;</w:t>
      </w:r>
    </w:p>
    <w:p w14:paraId="5B531A4D" w14:textId="77777777" w:rsidR="002C442C" w:rsidRDefault="002C442C" w:rsidP="00304257">
      <w:pPr>
        <w:pStyle w:val="Titlu3"/>
        <w:spacing w:before="0" w:line="276" w:lineRule="auto"/>
        <w:contextualSpacing/>
        <w:jc w:val="both"/>
        <w:rPr>
          <w:rFonts w:eastAsia="Times New Roman" w:cs="Arial"/>
          <w:bCs w:val="0"/>
          <w:noProof/>
          <w:color w:val="auto"/>
          <w:sz w:val="22"/>
          <w:szCs w:val="22"/>
        </w:rPr>
      </w:pPr>
    </w:p>
    <w:p w14:paraId="5BA36623" w14:textId="27FCFC73" w:rsidR="003F7EE9" w:rsidRPr="00545F09" w:rsidRDefault="00B83B1C">
      <w:pPr>
        <w:pStyle w:val="Titlu3"/>
        <w:numPr>
          <w:ilvl w:val="0"/>
          <w:numId w:val="16"/>
        </w:numPr>
        <w:spacing w:before="0" w:line="276" w:lineRule="auto"/>
        <w:ind w:left="284" w:firstLine="142"/>
        <w:contextualSpacing/>
        <w:jc w:val="both"/>
        <w:rPr>
          <w:rFonts w:asciiTheme="minorHAnsi" w:hAnsiTheme="minorHAnsi" w:cstheme="minorHAnsi"/>
          <w:b w:val="0"/>
          <w:bCs w:val="0"/>
          <w:i/>
          <w:iCs/>
          <w:noProof/>
        </w:rPr>
      </w:pPr>
      <w:r w:rsidRPr="00545F09">
        <w:rPr>
          <w:rFonts w:asciiTheme="minorHAnsi" w:hAnsiTheme="minorHAnsi" w:cstheme="minorHAnsi"/>
          <w:b w:val="0"/>
          <w:bCs w:val="0"/>
          <w:i/>
          <w:iCs/>
          <w:noProof/>
        </w:rPr>
        <w:t>Protecţia ecosistemelor terestre şi acvatice:</w:t>
      </w:r>
      <w:bookmarkEnd w:id="47"/>
    </w:p>
    <w:p w14:paraId="2F6D87D8" w14:textId="77777777" w:rsidR="008F33E2" w:rsidRPr="00545F09" w:rsidRDefault="008F33E2" w:rsidP="00304257">
      <w:pPr>
        <w:spacing w:line="276" w:lineRule="auto"/>
        <w:rPr>
          <w:rFonts w:asciiTheme="minorHAnsi" w:hAnsiTheme="minorHAnsi" w:cstheme="minorHAnsi"/>
        </w:rPr>
      </w:pPr>
    </w:p>
    <w:p w14:paraId="1B8E00FB" w14:textId="77777777" w:rsidR="008F33E2" w:rsidRPr="00545F09" w:rsidRDefault="008F33E2" w:rsidP="00304257">
      <w:pPr>
        <w:pStyle w:val="Listparagraf"/>
        <w:spacing w:line="276" w:lineRule="auto"/>
        <w:ind w:hanging="720"/>
        <w:rPr>
          <w:rFonts w:asciiTheme="minorHAnsi" w:hAnsiTheme="minorHAnsi" w:cstheme="minorHAnsi"/>
          <w:i/>
          <w:iCs/>
        </w:rPr>
      </w:pPr>
      <w:r w:rsidRPr="00545F09">
        <w:rPr>
          <w:rFonts w:asciiTheme="minorHAnsi" w:hAnsiTheme="minorHAnsi" w:cstheme="minorHAnsi"/>
          <w:i/>
          <w:iCs/>
        </w:rPr>
        <w:t>- identificarea arealelor sensibile ce pot fi afectate de proiect;</w:t>
      </w:r>
    </w:p>
    <w:p w14:paraId="6E52237A" w14:textId="31021103" w:rsidR="008F33E2" w:rsidRPr="00545F09" w:rsidRDefault="008F33E2" w:rsidP="00304257">
      <w:pPr>
        <w:pStyle w:val="Listparagraf"/>
        <w:spacing w:line="276" w:lineRule="auto"/>
        <w:ind w:left="0" w:firstLine="720"/>
        <w:rPr>
          <w:rFonts w:asciiTheme="minorHAnsi" w:hAnsiTheme="minorHAnsi" w:cstheme="minorHAnsi"/>
        </w:rPr>
      </w:pPr>
      <w:r w:rsidRPr="00545F09">
        <w:rPr>
          <w:rFonts w:asciiTheme="minorHAnsi" w:hAnsiTheme="minorHAnsi" w:cstheme="minorHAnsi"/>
        </w:rPr>
        <w:t>Conform Deciziei etapei de evaluare inițială nr. 156/ 24.09.20121, în urma verificării</w:t>
      </w:r>
    </w:p>
    <w:p w14:paraId="440B9DF5" w14:textId="6135E078" w:rsidR="008F33E2" w:rsidRPr="00545F09" w:rsidRDefault="008F33E2" w:rsidP="00304257">
      <w:pPr>
        <w:pStyle w:val="Listparagraf"/>
        <w:spacing w:line="276" w:lineRule="auto"/>
        <w:ind w:left="0"/>
        <w:rPr>
          <w:rFonts w:asciiTheme="minorHAnsi" w:hAnsiTheme="minorHAnsi" w:cstheme="minorHAnsi"/>
        </w:rPr>
      </w:pPr>
      <w:r w:rsidRPr="00545F09">
        <w:rPr>
          <w:rFonts w:asciiTheme="minorHAnsi" w:hAnsiTheme="minorHAnsi" w:cstheme="minorHAnsi"/>
        </w:rPr>
        <w:t xml:space="preserve">amplasamentului proiectului, a analizei documentației depuse, a localizării amplasamentului în planul de urbanism și în raport cu poziția față de arii protejate, zone-tampon, monumente ale naturii sau arheologice, zone cu restricții de construit, zonă costieră, obiectivul nu intră sub incidența art. 28 din OUG nr. 57/2007 privind regimul ariilor naturale protejate, conservarea </w:t>
      </w:r>
      <w:proofErr w:type="spellStart"/>
      <w:r w:rsidRPr="00545F09">
        <w:rPr>
          <w:rFonts w:asciiTheme="minorHAnsi" w:hAnsiTheme="minorHAnsi" w:cstheme="minorHAnsi"/>
        </w:rPr>
        <w:t>habitattelor</w:t>
      </w:r>
      <w:proofErr w:type="spellEnd"/>
      <w:r w:rsidRPr="00545F09">
        <w:rPr>
          <w:rFonts w:asciiTheme="minorHAnsi" w:hAnsiTheme="minorHAnsi" w:cstheme="minorHAnsi"/>
        </w:rPr>
        <w:t xml:space="preserve"> naturale, a florei și faunei sălbatice, cu modificările și completările ulterioare.</w:t>
      </w:r>
    </w:p>
    <w:p w14:paraId="0CB7A72F" w14:textId="77777777" w:rsidR="008F33E2" w:rsidRPr="00545F09" w:rsidRDefault="008F33E2" w:rsidP="00304257">
      <w:pPr>
        <w:pStyle w:val="Listparagraf"/>
        <w:spacing w:line="276" w:lineRule="auto"/>
        <w:ind w:left="0" w:firstLine="720"/>
        <w:rPr>
          <w:rFonts w:asciiTheme="minorHAnsi" w:hAnsiTheme="minorHAnsi" w:cstheme="minorHAnsi"/>
        </w:rPr>
      </w:pPr>
      <w:r w:rsidRPr="00545F09">
        <w:rPr>
          <w:rFonts w:asciiTheme="minorHAnsi" w:hAnsiTheme="minorHAnsi" w:cstheme="minorHAnsi"/>
        </w:rPr>
        <w:t xml:space="preserve">Activitatea din cadrul obiectivului nu aduce nici un fel de prejudiciu în ce </w:t>
      </w:r>
      <w:proofErr w:type="spellStart"/>
      <w:r w:rsidRPr="00545F09">
        <w:rPr>
          <w:rFonts w:asciiTheme="minorHAnsi" w:hAnsiTheme="minorHAnsi" w:cstheme="minorHAnsi"/>
        </w:rPr>
        <w:t>priveşte</w:t>
      </w:r>
      <w:proofErr w:type="spellEnd"/>
      <w:r w:rsidRPr="00545F09">
        <w:rPr>
          <w:rFonts w:asciiTheme="minorHAnsi" w:hAnsiTheme="minorHAnsi" w:cstheme="minorHAnsi"/>
        </w:rPr>
        <w:t xml:space="preserve"> </w:t>
      </w:r>
      <w:proofErr w:type="spellStart"/>
      <w:r w:rsidRPr="00545F09">
        <w:rPr>
          <w:rFonts w:asciiTheme="minorHAnsi" w:hAnsiTheme="minorHAnsi" w:cstheme="minorHAnsi"/>
        </w:rPr>
        <w:t>protecţia</w:t>
      </w:r>
      <w:proofErr w:type="spellEnd"/>
    </w:p>
    <w:p w14:paraId="0BAE7002" w14:textId="4B827C18" w:rsidR="008F33E2" w:rsidRPr="00545F09" w:rsidRDefault="008F33E2" w:rsidP="00304257">
      <w:pPr>
        <w:pStyle w:val="Listparagraf"/>
        <w:spacing w:line="276" w:lineRule="auto"/>
        <w:ind w:left="0"/>
        <w:rPr>
          <w:rFonts w:asciiTheme="minorHAnsi" w:hAnsiTheme="minorHAnsi" w:cstheme="minorHAnsi"/>
        </w:rPr>
      </w:pPr>
      <w:r w:rsidRPr="00545F09">
        <w:rPr>
          <w:rFonts w:asciiTheme="minorHAnsi" w:hAnsiTheme="minorHAnsi" w:cstheme="minorHAnsi"/>
        </w:rPr>
        <w:t xml:space="preserve">ecosistemelor, </w:t>
      </w:r>
      <w:proofErr w:type="spellStart"/>
      <w:r w:rsidRPr="00545F09">
        <w:rPr>
          <w:rFonts w:asciiTheme="minorHAnsi" w:hAnsiTheme="minorHAnsi" w:cstheme="minorHAnsi"/>
        </w:rPr>
        <w:t>biodiversităţii</w:t>
      </w:r>
      <w:proofErr w:type="spellEnd"/>
      <w:r w:rsidRPr="00545F09">
        <w:rPr>
          <w:rFonts w:asciiTheme="minorHAnsi" w:hAnsiTheme="minorHAnsi" w:cstheme="minorHAnsi"/>
        </w:rPr>
        <w:t xml:space="preserve"> </w:t>
      </w:r>
      <w:proofErr w:type="spellStart"/>
      <w:r w:rsidRPr="00545F09">
        <w:rPr>
          <w:rFonts w:asciiTheme="minorHAnsi" w:hAnsiTheme="minorHAnsi" w:cstheme="minorHAnsi"/>
        </w:rPr>
        <w:t>şi</w:t>
      </w:r>
      <w:proofErr w:type="spellEnd"/>
      <w:r w:rsidRPr="00545F09">
        <w:rPr>
          <w:rFonts w:asciiTheme="minorHAnsi" w:hAnsiTheme="minorHAnsi" w:cstheme="minorHAnsi"/>
        </w:rPr>
        <w:t xml:space="preserve"> ocrotirea naturii. Amplasamentul obiectivului, </w:t>
      </w:r>
      <w:proofErr w:type="spellStart"/>
      <w:r w:rsidRPr="00545F09">
        <w:rPr>
          <w:rFonts w:asciiTheme="minorHAnsi" w:hAnsiTheme="minorHAnsi" w:cstheme="minorHAnsi"/>
        </w:rPr>
        <w:t>deasemenea</w:t>
      </w:r>
      <w:proofErr w:type="spellEnd"/>
      <w:r w:rsidRPr="00545F09">
        <w:rPr>
          <w:rFonts w:asciiTheme="minorHAnsi" w:hAnsiTheme="minorHAnsi" w:cstheme="minorHAnsi"/>
        </w:rPr>
        <w:t>, nu</w:t>
      </w:r>
      <w:r w:rsidR="00932AA7" w:rsidRPr="00545F09">
        <w:rPr>
          <w:rFonts w:asciiTheme="minorHAnsi" w:hAnsiTheme="minorHAnsi" w:cstheme="minorHAnsi"/>
        </w:rPr>
        <w:t xml:space="preserve"> </w:t>
      </w:r>
      <w:r w:rsidRPr="00545F09">
        <w:rPr>
          <w:rFonts w:asciiTheme="minorHAnsi" w:hAnsiTheme="minorHAnsi" w:cstheme="minorHAnsi"/>
        </w:rPr>
        <w:t xml:space="preserve">afectează zone de </w:t>
      </w:r>
      <w:proofErr w:type="spellStart"/>
      <w:r w:rsidRPr="00545F09">
        <w:rPr>
          <w:rFonts w:asciiTheme="minorHAnsi" w:hAnsiTheme="minorHAnsi" w:cstheme="minorHAnsi"/>
        </w:rPr>
        <w:t>rezervaţii</w:t>
      </w:r>
      <w:proofErr w:type="spellEnd"/>
      <w:r w:rsidRPr="00545F09">
        <w:rPr>
          <w:rFonts w:asciiTheme="minorHAnsi" w:hAnsiTheme="minorHAnsi" w:cstheme="minorHAnsi"/>
        </w:rPr>
        <w:t xml:space="preserve"> naturale </w:t>
      </w:r>
      <w:proofErr w:type="spellStart"/>
      <w:r w:rsidRPr="00545F09">
        <w:rPr>
          <w:rFonts w:asciiTheme="minorHAnsi" w:hAnsiTheme="minorHAnsi" w:cstheme="minorHAnsi"/>
        </w:rPr>
        <w:t>şi</w:t>
      </w:r>
      <w:proofErr w:type="spellEnd"/>
      <w:r w:rsidRPr="00545F09">
        <w:rPr>
          <w:rFonts w:asciiTheme="minorHAnsi" w:hAnsiTheme="minorHAnsi" w:cstheme="minorHAnsi"/>
        </w:rPr>
        <w:t xml:space="preserve"> nici de monumente ale naturii.</w:t>
      </w:r>
    </w:p>
    <w:p w14:paraId="67DF7FE8" w14:textId="77777777" w:rsidR="00932AA7" w:rsidRPr="00545F09" w:rsidRDefault="00932AA7" w:rsidP="00304257">
      <w:pPr>
        <w:pStyle w:val="Listparagraf"/>
        <w:spacing w:line="276" w:lineRule="auto"/>
        <w:ind w:left="0"/>
        <w:rPr>
          <w:rFonts w:asciiTheme="minorHAnsi" w:hAnsiTheme="minorHAnsi" w:cstheme="minorHAnsi"/>
        </w:rPr>
      </w:pPr>
    </w:p>
    <w:p w14:paraId="2680F136" w14:textId="003B87C9" w:rsidR="008F33E2" w:rsidRPr="00545F09" w:rsidRDefault="008F33E2" w:rsidP="00304257">
      <w:pPr>
        <w:pStyle w:val="Listparagraf"/>
        <w:spacing w:line="276" w:lineRule="auto"/>
        <w:ind w:left="0"/>
        <w:rPr>
          <w:rFonts w:asciiTheme="minorHAnsi" w:hAnsiTheme="minorHAnsi" w:cstheme="minorHAnsi"/>
          <w:i/>
          <w:iCs/>
        </w:rPr>
      </w:pPr>
      <w:r w:rsidRPr="00545F09">
        <w:rPr>
          <w:rFonts w:asciiTheme="minorHAnsi" w:hAnsiTheme="minorHAnsi" w:cstheme="minorHAnsi"/>
          <w:i/>
          <w:iCs/>
        </w:rPr>
        <w:t xml:space="preserve">- lucrările, dotările </w:t>
      </w:r>
      <w:proofErr w:type="spellStart"/>
      <w:r w:rsidRPr="00545F09">
        <w:rPr>
          <w:rFonts w:asciiTheme="minorHAnsi" w:hAnsiTheme="minorHAnsi" w:cstheme="minorHAnsi"/>
          <w:i/>
          <w:iCs/>
        </w:rPr>
        <w:t>şi</w:t>
      </w:r>
      <w:proofErr w:type="spellEnd"/>
      <w:r w:rsidRPr="00545F09">
        <w:rPr>
          <w:rFonts w:asciiTheme="minorHAnsi" w:hAnsiTheme="minorHAnsi" w:cstheme="minorHAnsi"/>
          <w:i/>
          <w:iCs/>
        </w:rPr>
        <w:t xml:space="preserve"> măsurile pentru </w:t>
      </w:r>
      <w:proofErr w:type="spellStart"/>
      <w:r w:rsidRPr="00545F09">
        <w:rPr>
          <w:rFonts w:asciiTheme="minorHAnsi" w:hAnsiTheme="minorHAnsi" w:cstheme="minorHAnsi"/>
          <w:i/>
          <w:iCs/>
        </w:rPr>
        <w:t>protecţia</w:t>
      </w:r>
      <w:proofErr w:type="spellEnd"/>
      <w:r w:rsidRPr="00545F09">
        <w:rPr>
          <w:rFonts w:asciiTheme="minorHAnsi" w:hAnsiTheme="minorHAnsi" w:cstheme="minorHAnsi"/>
          <w:i/>
          <w:iCs/>
        </w:rPr>
        <w:t xml:space="preserve"> </w:t>
      </w:r>
      <w:proofErr w:type="spellStart"/>
      <w:r w:rsidRPr="00545F09">
        <w:rPr>
          <w:rFonts w:asciiTheme="minorHAnsi" w:hAnsiTheme="minorHAnsi" w:cstheme="minorHAnsi"/>
          <w:i/>
          <w:iCs/>
        </w:rPr>
        <w:t>biodiversităţii</w:t>
      </w:r>
      <w:proofErr w:type="spellEnd"/>
      <w:r w:rsidRPr="00545F09">
        <w:rPr>
          <w:rFonts w:asciiTheme="minorHAnsi" w:hAnsiTheme="minorHAnsi" w:cstheme="minorHAnsi"/>
          <w:i/>
          <w:iCs/>
        </w:rPr>
        <w:t xml:space="preserve">, monumentelor naturii </w:t>
      </w:r>
      <w:proofErr w:type="spellStart"/>
      <w:r w:rsidRPr="00545F09">
        <w:rPr>
          <w:rFonts w:asciiTheme="minorHAnsi" w:hAnsiTheme="minorHAnsi" w:cstheme="minorHAnsi"/>
          <w:i/>
          <w:iCs/>
        </w:rPr>
        <w:t>şi</w:t>
      </w:r>
      <w:proofErr w:type="spellEnd"/>
      <w:r w:rsidRPr="00545F09">
        <w:rPr>
          <w:rFonts w:asciiTheme="minorHAnsi" w:hAnsiTheme="minorHAnsi" w:cstheme="minorHAnsi"/>
          <w:i/>
          <w:iCs/>
        </w:rPr>
        <w:t xml:space="preserve"> ariilor</w:t>
      </w:r>
      <w:r w:rsidR="00932AA7" w:rsidRPr="00545F09">
        <w:rPr>
          <w:rFonts w:asciiTheme="minorHAnsi" w:hAnsiTheme="minorHAnsi" w:cstheme="minorHAnsi"/>
          <w:i/>
          <w:iCs/>
        </w:rPr>
        <w:t xml:space="preserve"> </w:t>
      </w:r>
      <w:r w:rsidRPr="00545F09">
        <w:rPr>
          <w:rFonts w:asciiTheme="minorHAnsi" w:hAnsiTheme="minorHAnsi" w:cstheme="minorHAnsi"/>
          <w:i/>
          <w:iCs/>
        </w:rPr>
        <w:t>protejate;</w:t>
      </w:r>
    </w:p>
    <w:p w14:paraId="3BB27A09" w14:textId="77777777" w:rsidR="008F33E2" w:rsidRPr="00545F09" w:rsidRDefault="008F33E2" w:rsidP="00304257">
      <w:pPr>
        <w:pStyle w:val="Listparagraf"/>
        <w:spacing w:line="276" w:lineRule="auto"/>
        <w:ind w:left="0" w:firstLine="720"/>
        <w:rPr>
          <w:rFonts w:asciiTheme="minorHAnsi" w:hAnsiTheme="minorHAnsi" w:cstheme="minorHAnsi"/>
        </w:rPr>
      </w:pPr>
      <w:r w:rsidRPr="00545F09">
        <w:rPr>
          <w:rFonts w:asciiTheme="minorHAnsi" w:hAnsiTheme="minorHAnsi" w:cstheme="minorHAnsi"/>
        </w:rPr>
        <w:t>Prin lucrările propuse sunt luate și măsurile de protecție și minimizare a efectelor negative</w:t>
      </w:r>
    </w:p>
    <w:p w14:paraId="2373BA49" w14:textId="53DB93E1" w:rsidR="002C442C" w:rsidRPr="00545F09" w:rsidRDefault="008F33E2" w:rsidP="00304257">
      <w:pPr>
        <w:pStyle w:val="Listparagraf"/>
        <w:spacing w:line="276" w:lineRule="auto"/>
        <w:ind w:left="0"/>
        <w:rPr>
          <w:rFonts w:asciiTheme="minorHAnsi" w:hAnsiTheme="minorHAnsi" w:cstheme="minorHAnsi"/>
        </w:rPr>
      </w:pPr>
      <w:r w:rsidRPr="00545F09">
        <w:rPr>
          <w:rFonts w:asciiTheme="minorHAnsi" w:hAnsiTheme="minorHAnsi" w:cstheme="minorHAnsi"/>
        </w:rPr>
        <w:t>asupra factorilor de mediu</w:t>
      </w:r>
      <w:r w:rsidR="0026790B" w:rsidRPr="00545F09">
        <w:rPr>
          <w:rFonts w:asciiTheme="minorHAnsi" w:hAnsiTheme="minorHAnsi" w:cstheme="minorHAnsi"/>
        </w:rPr>
        <w:t>.</w:t>
      </w:r>
    </w:p>
    <w:p w14:paraId="4BE19E0A" w14:textId="77777777" w:rsidR="00932AA7" w:rsidRPr="00545F09" w:rsidRDefault="00932AA7" w:rsidP="00304257">
      <w:pPr>
        <w:pStyle w:val="Listparagraf"/>
        <w:spacing w:line="276" w:lineRule="auto"/>
        <w:ind w:left="0"/>
        <w:rPr>
          <w:rFonts w:asciiTheme="minorHAnsi" w:hAnsiTheme="minorHAnsi" w:cstheme="minorHAnsi"/>
        </w:rPr>
      </w:pPr>
    </w:p>
    <w:p w14:paraId="4AF33386" w14:textId="6F6C4F7F" w:rsidR="008A24FF" w:rsidRPr="00545F09" w:rsidRDefault="00AD5098">
      <w:pPr>
        <w:pStyle w:val="Titlu3"/>
        <w:numPr>
          <w:ilvl w:val="0"/>
          <w:numId w:val="16"/>
        </w:numPr>
        <w:spacing w:before="0" w:line="276" w:lineRule="auto"/>
        <w:contextualSpacing/>
        <w:jc w:val="both"/>
        <w:rPr>
          <w:rFonts w:asciiTheme="minorHAnsi" w:hAnsiTheme="minorHAnsi" w:cstheme="minorHAnsi"/>
          <w:b w:val="0"/>
          <w:bCs w:val="0"/>
          <w:i/>
          <w:iCs/>
          <w:noProof/>
        </w:rPr>
      </w:pPr>
      <w:bookmarkStart w:id="48" w:name="_Toc13121165"/>
      <w:r w:rsidRPr="00545F09">
        <w:rPr>
          <w:rFonts w:asciiTheme="minorHAnsi" w:hAnsiTheme="minorHAnsi" w:cstheme="minorHAnsi"/>
          <w:b w:val="0"/>
          <w:bCs w:val="0"/>
          <w:i/>
          <w:iCs/>
          <w:noProof/>
        </w:rPr>
        <w:t>Protecţia aşezărilor umane şi a altor obiective de interes public:</w:t>
      </w:r>
      <w:bookmarkEnd w:id="48"/>
    </w:p>
    <w:p w14:paraId="3F7465A5" w14:textId="77777777" w:rsidR="00932AA7" w:rsidRPr="00545F09" w:rsidRDefault="00932AA7" w:rsidP="00304257">
      <w:pPr>
        <w:pStyle w:val="Listparagraf"/>
        <w:spacing w:line="276" w:lineRule="auto"/>
        <w:rPr>
          <w:rFonts w:asciiTheme="minorHAnsi" w:hAnsiTheme="minorHAnsi" w:cstheme="minorHAnsi"/>
        </w:rPr>
      </w:pPr>
    </w:p>
    <w:p w14:paraId="6F0C83FA" w14:textId="48C658C0" w:rsidR="00305690" w:rsidRPr="00545F09" w:rsidRDefault="00932AA7" w:rsidP="00304257">
      <w:pPr>
        <w:spacing w:line="276" w:lineRule="auto"/>
        <w:jc w:val="both"/>
        <w:rPr>
          <w:rFonts w:asciiTheme="minorHAnsi" w:eastAsiaTheme="majorEastAsia" w:hAnsiTheme="minorHAnsi" w:cstheme="minorHAnsi"/>
          <w:bCs/>
          <w:i/>
          <w:iCs/>
          <w:noProof/>
        </w:rPr>
      </w:pPr>
      <w:r w:rsidRPr="00545F09">
        <w:rPr>
          <w:rFonts w:asciiTheme="minorHAnsi" w:eastAsiaTheme="majorEastAsia" w:hAnsiTheme="minorHAnsi" w:cstheme="minorHAnsi"/>
          <w:bCs/>
          <w:i/>
          <w:iCs/>
          <w:noProof/>
        </w:rPr>
        <w:t xml:space="preserve">- </w:t>
      </w:r>
      <w:r w:rsidR="00AD5098" w:rsidRPr="00545F09">
        <w:rPr>
          <w:rFonts w:asciiTheme="minorHAnsi" w:eastAsiaTheme="majorEastAsia" w:hAnsiTheme="minorHAnsi" w:cstheme="minorHAnsi"/>
          <w:bCs/>
          <w:i/>
          <w:iCs/>
          <w:noProof/>
        </w:rPr>
        <w:t>Identificarea obiectivelor de interes public, distanţa faţă de aşezările umane, respectiv faţă de monumente istorice şi de arhitectură, alte zone asupra cărora există instituit un regim de restricţie, zone de interes tradiţional şi altele;</w:t>
      </w:r>
    </w:p>
    <w:p w14:paraId="7C478E1B" w14:textId="3190C125" w:rsidR="001E3F94" w:rsidRPr="00545F09" w:rsidRDefault="001E3F94" w:rsidP="001E3F94">
      <w:pPr>
        <w:spacing w:line="276" w:lineRule="auto"/>
        <w:ind w:firstLine="708"/>
        <w:jc w:val="both"/>
        <w:rPr>
          <w:rFonts w:asciiTheme="minorHAnsi" w:eastAsiaTheme="majorEastAsia" w:hAnsiTheme="minorHAnsi" w:cstheme="minorHAnsi"/>
          <w:bCs/>
          <w:noProof/>
        </w:rPr>
      </w:pPr>
      <w:r w:rsidRPr="00545F09">
        <w:rPr>
          <w:rFonts w:asciiTheme="minorHAnsi" w:eastAsiaTheme="majorEastAsia" w:hAnsiTheme="minorHAnsi" w:cstheme="minorHAnsi"/>
          <w:bCs/>
          <w:noProof/>
        </w:rPr>
        <w:t>În zonă nu sunt obiective de interes istoric sau cultural.</w:t>
      </w:r>
    </w:p>
    <w:p w14:paraId="5D96A17A" w14:textId="194E6848" w:rsidR="00452084" w:rsidRPr="00545F09" w:rsidRDefault="00452084" w:rsidP="001E3F94">
      <w:pPr>
        <w:spacing w:line="276" w:lineRule="auto"/>
        <w:ind w:firstLine="708"/>
        <w:jc w:val="both"/>
        <w:rPr>
          <w:rFonts w:asciiTheme="minorHAnsi" w:eastAsiaTheme="majorEastAsia" w:hAnsiTheme="minorHAnsi" w:cstheme="minorHAnsi"/>
          <w:bCs/>
          <w:noProof/>
        </w:rPr>
      </w:pPr>
      <w:r w:rsidRPr="00545F09">
        <w:rPr>
          <w:rFonts w:asciiTheme="minorHAnsi" w:eastAsiaTheme="majorEastAsia" w:hAnsiTheme="minorHAnsi" w:cstheme="minorHAnsi"/>
          <w:bCs/>
          <w:noProof/>
        </w:rPr>
        <w:t>In vecinatate sudica a amplasamentului se afla Aeroportul International Mihail Kogalniceanu</w:t>
      </w:r>
    </w:p>
    <w:p w14:paraId="0C71DA6E" w14:textId="6E41F862" w:rsidR="00932AA7" w:rsidRPr="00545F09" w:rsidRDefault="00932AA7" w:rsidP="00304257">
      <w:pPr>
        <w:spacing w:line="276" w:lineRule="auto"/>
        <w:ind w:firstLine="708"/>
        <w:contextualSpacing/>
        <w:jc w:val="both"/>
        <w:rPr>
          <w:rFonts w:asciiTheme="minorHAnsi" w:hAnsiTheme="minorHAnsi" w:cstheme="minorHAnsi"/>
          <w:noProof/>
        </w:rPr>
      </w:pPr>
      <w:r w:rsidRPr="00545F09">
        <w:rPr>
          <w:rFonts w:asciiTheme="minorHAnsi" w:hAnsiTheme="minorHAnsi" w:cstheme="minorHAnsi"/>
          <w:noProof/>
        </w:rPr>
        <w:t xml:space="preserve">Zona rezidenţială este amplasată la o distanţă de </w:t>
      </w:r>
      <w:r w:rsidR="0010791D" w:rsidRPr="00545F09">
        <w:rPr>
          <w:rFonts w:asciiTheme="minorHAnsi" w:hAnsiTheme="minorHAnsi" w:cstheme="minorHAnsi"/>
          <w:noProof/>
        </w:rPr>
        <w:t>cca.</w:t>
      </w:r>
      <w:r w:rsidR="006F72F4" w:rsidRPr="00545F09">
        <w:rPr>
          <w:rFonts w:asciiTheme="minorHAnsi" w:hAnsiTheme="minorHAnsi" w:cstheme="minorHAnsi"/>
          <w:noProof/>
        </w:rPr>
        <w:t>1</w:t>
      </w:r>
      <w:r w:rsidR="00452084" w:rsidRPr="00545F09">
        <w:rPr>
          <w:rFonts w:asciiTheme="minorHAnsi" w:hAnsiTheme="minorHAnsi" w:cstheme="minorHAnsi"/>
          <w:noProof/>
        </w:rPr>
        <w:t>5</w:t>
      </w:r>
      <w:r w:rsidR="006F72F4" w:rsidRPr="00545F09">
        <w:rPr>
          <w:rFonts w:asciiTheme="minorHAnsi" w:hAnsiTheme="minorHAnsi" w:cstheme="minorHAnsi"/>
          <w:noProof/>
        </w:rPr>
        <w:t xml:space="preserve">00m </w:t>
      </w:r>
      <w:r w:rsidRPr="00545F09">
        <w:rPr>
          <w:rFonts w:asciiTheme="minorHAnsi" w:hAnsiTheme="minorHAnsi" w:cstheme="minorHAnsi"/>
          <w:noProof/>
        </w:rPr>
        <w:t xml:space="preserve"> nord</w:t>
      </w:r>
      <w:r w:rsidR="0010791D" w:rsidRPr="00545F09">
        <w:rPr>
          <w:rFonts w:asciiTheme="minorHAnsi" w:hAnsiTheme="minorHAnsi" w:cstheme="minorHAnsi"/>
          <w:noProof/>
        </w:rPr>
        <w:t xml:space="preserve"> </w:t>
      </w:r>
      <w:r w:rsidR="00452084" w:rsidRPr="00545F09">
        <w:rPr>
          <w:rFonts w:asciiTheme="minorHAnsi" w:hAnsiTheme="minorHAnsi" w:cstheme="minorHAnsi"/>
          <w:noProof/>
        </w:rPr>
        <w:t>-</w:t>
      </w:r>
      <w:r w:rsidR="0010791D" w:rsidRPr="00545F09">
        <w:rPr>
          <w:rFonts w:asciiTheme="minorHAnsi" w:hAnsiTheme="minorHAnsi" w:cstheme="minorHAnsi"/>
          <w:noProof/>
        </w:rPr>
        <w:t>vest</w:t>
      </w:r>
      <w:r w:rsidRPr="00545F09">
        <w:rPr>
          <w:rFonts w:asciiTheme="minorHAnsi" w:hAnsiTheme="minorHAnsi" w:cstheme="minorHAnsi"/>
          <w:noProof/>
        </w:rPr>
        <w:t xml:space="preserve">. </w:t>
      </w:r>
    </w:p>
    <w:p w14:paraId="44737700" w14:textId="2388F017" w:rsidR="00932AA7" w:rsidRPr="00545F09" w:rsidRDefault="00932AA7" w:rsidP="00304257">
      <w:pPr>
        <w:spacing w:line="276" w:lineRule="auto"/>
        <w:ind w:firstLine="708"/>
        <w:contextualSpacing/>
        <w:jc w:val="both"/>
        <w:rPr>
          <w:rFonts w:asciiTheme="minorHAnsi" w:hAnsiTheme="minorHAnsi" w:cstheme="minorHAnsi"/>
          <w:noProof/>
        </w:rPr>
      </w:pPr>
      <w:r w:rsidRPr="00545F09">
        <w:rPr>
          <w:rFonts w:asciiTheme="minorHAnsi" w:hAnsiTheme="minorHAnsi" w:cstheme="minorHAnsi"/>
          <w:noProof/>
        </w:rPr>
        <w:t>Obiectivul propus respectă zonele de protecție sanitară pentru unități de locuit conform OMS nr. 119/2014 modificat și completat prin OMS 994/2018.</w:t>
      </w:r>
    </w:p>
    <w:p w14:paraId="431E558E" w14:textId="77777777" w:rsidR="00932AA7" w:rsidRPr="00545F09" w:rsidRDefault="00932AA7" w:rsidP="00304257">
      <w:pPr>
        <w:spacing w:line="276" w:lineRule="auto"/>
        <w:ind w:firstLine="708"/>
        <w:contextualSpacing/>
        <w:jc w:val="both"/>
        <w:rPr>
          <w:rFonts w:asciiTheme="minorHAnsi" w:hAnsiTheme="minorHAnsi" w:cstheme="minorHAnsi"/>
          <w:noProof/>
        </w:rPr>
      </w:pPr>
    </w:p>
    <w:p w14:paraId="1CFD4467" w14:textId="77777777" w:rsidR="00932AA7" w:rsidRPr="00545F09" w:rsidRDefault="00932AA7" w:rsidP="00304257">
      <w:pPr>
        <w:spacing w:line="276" w:lineRule="auto"/>
        <w:contextualSpacing/>
        <w:jc w:val="both"/>
        <w:rPr>
          <w:rFonts w:asciiTheme="minorHAnsi" w:hAnsiTheme="minorHAnsi" w:cstheme="minorHAnsi"/>
          <w:i/>
          <w:iCs/>
          <w:noProof/>
        </w:rPr>
      </w:pPr>
      <w:r w:rsidRPr="00545F09">
        <w:rPr>
          <w:rFonts w:asciiTheme="minorHAnsi" w:hAnsiTheme="minorHAnsi" w:cstheme="minorHAnsi"/>
          <w:i/>
          <w:iCs/>
          <w:noProof/>
        </w:rPr>
        <w:t>- lucrările, dotările şi măsurile pentru protecţia aşezărilor umane şi a obiectivelor protejate</w:t>
      </w:r>
    </w:p>
    <w:p w14:paraId="3B35E761" w14:textId="77777777" w:rsidR="00932AA7" w:rsidRPr="00545F09" w:rsidRDefault="00932AA7" w:rsidP="00304257">
      <w:pPr>
        <w:spacing w:line="276" w:lineRule="auto"/>
        <w:contextualSpacing/>
        <w:jc w:val="both"/>
        <w:rPr>
          <w:rFonts w:asciiTheme="minorHAnsi" w:hAnsiTheme="minorHAnsi" w:cstheme="minorHAnsi"/>
          <w:i/>
          <w:iCs/>
          <w:noProof/>
        </w:rPr>
      </w:pPr>
      <w:r w:rsidRPr="00545F09">
        <w:rPr>
          <w:rFonts w:asciiTheme="minorHAnsi" w:hAnsiTheme="minorHAnsi" w:cstheme="minorHAnsi"/>
          <w:i/>
          <w:iCs/>
          <w:noProof/>
        </w:rPr>
        <w:t>şi/sau de interes public;</w:t>
      </w:r>
    </w:p>
    <w:p w14:paraId="23B0D846" w14:textId="53EC4F37" w:rsidR="008A24FF" w:rsidRPr="00545F09" w:rsidRDefault="00932AA7" w:rsidP="00304257">
      <w:pPr>
        <w:spacing w:line="276" w:lineRule="auto"/>
        <w:ind w:firstLine="708"/>
        <w:contextualSpacing/>
        <w:jc w:val="both"/>
        <w:rPr>
          <w:rFonts w:asciiTheme="minorHAnsi" w:hAnsiTheme="minorHAnsi" w:cstheme="minorHAnsi"/>
          <w:noProof/>
        </w:rPr>
      </w:pPr>
      <w:r w:rsidRPr="00545F09">
        <w:rPr>
          <w:rFonts w:asciiTheme="minorHAnsi" w:hAnsiTheme="minorHAnsi" w:cstheme="minorHAnsi"/>
          <w:noProof/>
        </w:rPr>
        <w:t>Se vor asigura mijloacele adecvate de limitare a nocivităților, astfel încât acestea să se încadreze în normele din standardele în vigoare în domeniul sănătății publice și a sănătății în muncă: echipamente</w:t>
      </w:r>
      <w:r w:rsidR="005461E1" w:rsidRPr="00545F09">
        <w:rPr>
          <w:rFonts w:asciiTheme="minorHAnsi" w:hAnsiTheme="minorHAnsi" w:cstheme="minorHAnsi"/>
          <w:noProof/>
        </w:rPr>
        <w:t xml:space="preserve"> </w:t>
      </w:r>
      <w:r w:rsidRPr="00545F09">
        <w:rPr>
          <w:rFonts w:asciiTheme="minorHAnsi" w:hAnsiTheme="minorHAnsi" w:cstheme="minorHAnsi"/>
          <w:noProof/>
        </w:rPr>
        <w:t>de lucru, instalații și aparatură omologată, materiale și materii prime din surse sigure.</w:t>
      </w:r>
    </w:p>
    <w:p w14:paraId="3CF17D62" w14:textId="10FF4E9F" w:rsidR="00AD5098" w:rsidRPr="00545F09" w:rsidRDefault="00305690">
      <w:pPr>
        <w:pStyle w:val="Titlu3"/>
        <w:numPr>
          <w:ilvl w:val="0"/>
          <w:numId w:val="16"/>
        </w:numPr>
        <w:spacing w:line="276" w:lineRule="auto"/>
        <w:contextualSpacing/>
        <w:jc w:val="both"/>
        <w:rPr>
          <w:rFonts w:asciiTheme="minorHAnsi" w:hAnsiTheme="minorHAnsi" w:cstheme="minorHAnsi"/>
          <w:b w:val="0"/>
          <w:bCs w:val="0"/>
          <w:i/>
          <w:iCs/>
          <w:noProof/>
          <w:lang w:eastAsia="de-AT"/>
        </w:rPr>
      </w:pPr>
      <w:bookmarkStart w:id="49" w:name="_Toc13121166"/>
      <w:r w:rsidRPr="00545F09">
        <w:rPr>
          <w:rFonts w:asciiTheme="minorHAnsi" w:hAnsiTheme="minorHAnsi" w:cstheme="minorHAnsi"/>
          <w:b w:val="0"/>
          <w:bCs w:val="0"/>
          <w:i/>
          <w:iCs/>
          <w:noProof/>
          <w:lang w:eastAsia="de-AT"/>
        </w:rPr>
        <w:t>Prevenirea şi gestionarea deşeurilor generate pe amplasament în timpul realizării proiectului/în timpul exploatării, inclusiv eliminarea:</w:t>
      </w:r>
      <w:bookmarkEnd w:id="49"/>
    </w:p>
    <w:p w14:paraId="38A79B58" w14:textId="77777777" w:rsidR="005461E1" w:rsidRPr="00545F09" w:rsidRDefault="005461E1" w:rsidP="00304257">
      <w:pPr>
        <w:pStyle w:val="Listparagraf"/>
        <w:spacing w:line="276" w:lineRule="auto"/>
        <w:rPr>
          <w:rFonts w:asciiTheme="minorHAnsi" w:hAnsiTheme="minorHAnsi" w:cstheme="minorHAnsi"/>
          <w:lang w:eastAsia="de-AT"/>
        </w:rPr>
      </w:pPr>
    </w:p>
    <w:p w14:paraId="1763E45B" w14:textId="77777777" w:rsidR="00305690" w:rsidRPr="00545F09" w:rsidRDefault="00305690">
      <w:pPr>
        <w:pStyle w:val="Listparagraf"/>
        <w:numPr>
          <w:ilvl w:val="0"/>
          <w:numId w:val="18"/>
        </w:numPr>
        <w:spacing w:line="276" w:lineRule="auto"/>
        <w:ind w:left="142" w:hanging="294"/>
        <w:jc w:val="both"/>
        <w:rPr>
          <w:rFonts w:asciiTheme="minorHAnsi" w:hAnsiTheme="minorHAnsi" w:cstheme="minorHAnsi"/>
          <w:bCs/>
          <w:i/>
          <w:iCs/>
          <w:noProof/>
          <w:lang w:eastAsia="de-AT"/>
        </w:rPr>
      </w:pPr>
      <w:r w:rsidRPr="00545F09">
        <w:rPr>
          <w:rFonts w:asciiTheme="minorHAnsi" w:hAnsiTheme="minorHAnsi" w:cstheme="minorHAnsi"/>
          <w:bCs/>
          <w:i/>
          <w:iCs/>
          <w:noProof/>
          <w:lang w:eastAsia="de-AT"/>
        </w:rPr>
        <w:t>lista deşeurilor (clasificate şi codificate în conformitate cu prevederile legislaţiei europene şi naţionale privind deşeurile), cantităţi de deşeuri generate;</w:t>
      </w:r>
    </w:p>
    <w:p w14:paraId="6E3C4309" w14:textId="4E7D24C0" w:rsidR="00582E93" w:rsidRPr="00545F09" w:rsidRDefault="005461E1" w:rsidP="00304257">
      <w:pPr>
        <w:pStyle w:val="Titlu3"/>
        <w:spacing w:before="0" w:line="276" w:lineRule="auto"/>
        <w:ind w:firstLine="720"/>
        <w:contextualSpacing/>
        <w:jc w:val="both"/>
        <w:rPr>
          <w:rFonts w:asciiTheme="minorHAnsi" w:eastAsia="Times New Roman" w:hAnsiTheme="minorHAnsi" w:cstheme="minorHAnsi"/>
          <w:bCs w:val="0"/>
          <w:noProof/>
          <w:color w:val="auto"/>
        </w:rPr>
      </w:pPr>
      <w:r w:rsidRPr="00545F09">
        <w:rPr>
          <w:rFonts w:asciiTheme="minorHAnsi" w:eastAsia="Times New Roman" w:hAnsiTheme="minorHAnsi" w:cstheme="minorHAnsi"/>
          <w:bCs w:val="0"/>
          <w:noProof/>
          <w:color w:val="auto"/>
        </w:rPr>
        <w:t>In faza de executie</w:t>
      </w:r>
    </w:p>
    <w:p w14:paraId="2FFD6A74" w14:textId="52FFD00D" w:rsidR="00A838CA" w:rsidRPr="00545F09" w:rsidRDefault="00A838CA">
      <w:pPr>
        <w:pStyle w:val="Listparagraf"/>
        <w:numPr>
          <w:ilvl w:val="0"/>
          <w:numId w:val="18"/>
        </w:numPr>
        <w:spacing w:line="276" w:lineRule="auto"/>
        <w:jc w:val="both"/>
        <w:rPr>
          <w:rFonts w:asciiTheme="minorHAnsi" w:eastAsia="Calibri" w:hAnsiTheme="minorHAnsi" w:cstheme="minorHAnsi"/>
          <w:noProof/>
        </w:rPr>
      </w:pPr>
      <w:r w:rsidRPr="00545F09">
        <w:rPr>
          <w:rFonts w:asciiTheme="minorHAnsi" w:eastAsia="Calibri" w:hAnsiTheme="minorHAnsi" w:cstheme="minorHAnsi"/>
          <w:b/>
          <w:bCs/>
          <w:noProof/>
        </w:rPr>
        <w:t>Deşeuri extractive</w:t>
      </w:r>
      <w:r w:rsidRPr="00545F09">
        <w:rPr>
          <w:rFonts w:asciiTheme="minorHAnsi" w:eastAsia="Calibri" w:hAnsiTheme="minorHAnsi" w:cstheme="minorHAnsi"/>
          <w:b/>
          <w:bCs/>
          <w:i/>
          <w:iCs/>
          <w:noProof/>
        </w:rPr>
        <w:t xml:space="preserve"> </w:t>
      </w:r>
      <w:r w:rsidRPr="00545F09">
        <w:rPr>
          <w:rFonts w:asciiTheme="minorHAnsi" w:eastAsia="Calibri" w:hAnsiTheme="minorHAnsi" w:cstheme="minorHAnsi"/>
          <w:noProof/>
        </w:rPr>
        <w:t>generate conform HG 856/200</w:t>
      </w:r>
      <w:r w:rsidR="00EE6498" w:rsidRPr="00545F09">
        <w:rPr>
          <w:rFonts w:asciiTheme="minorHAnsi" w:eastAsia="Calibri" w:hAnsiTheme="minorHAnsi" w:cstheme="minorHAnsi"/>
          <w:noProof/>
        </w:rPr>
        <w:t>2, actualizată</w:t>
      </w:r>
      <w:r w:rsidRPr="00545F09">
        <w:rPr>
          <w:rFonts w:asciiTheme="minorHAnsi" w:eastAsia="Calibri" w:hAnsiTheme="minorHAnsi" w:cstheme="minorHAnsi"/>
          <w:noProof/>
        </w:rPr>
        <w:t xml:space="preserve"> (sol vegetal):</w:t>
      </w:r>
    </w:p>
    <w:p w14:paraId="27E9AB19" w14:textId="236F88D2" w:rsidR="00305690" w:rsidRPr="00545F09" w:rsidRDefault="00305690" w:rsidP="00CF688F">
      <w:pPr>
        <w:pStyle w:val="Listparagraf"/>
        <w:numPr>
          <w:ilvl w:val="0"/>
          <w:numId w:val="4"/>
        </w:numPr>
        <w:spacing w:line="276" w:lineRule="auto"/>
        <w:jc w:val="both"/>
        <w:rPr>
          <w:rFonts w:asciiTheme="minorHAnsi" w:eastAsia="Calibri" w:hAnsiTheme="minorHAnsi" w:cstheme="minorHAnsi"/>
          <w:noProof/>
        </w:rPr>
      </w:pPr>
      <w:r w:rsidRPr="00545F09">
        <w:rPr>
          <w:rFonts w:asciiTheme="minorHAnsi" w:eastAsia="Calibri" w:hAnsiTheme="minorHAnsi" w:cstheme="minorHAnsi"/>
          <w:noProof/>
        </w:rPr>
        <w:t>P</w:t>
      </w:r>
      <w:r w:rsidR="00F81CA5" w:rsidRPr="00545F09">
        <w:rPr>
          <w:rFonts w:asciiTheme="minorHAnsi" w:eastAsia="Calibri" w:hAnsiTheme="minorHAnsi" w:cstheme="minorHAnsi"/>
          <w:noProof/>
        </w:rPr>
        <w:t>ă</w:t>
      </w:r>
      <w:r w:rsidRPr="00545F09">
        <w:rPr>
          <w:rFonts w:asciiTheme="minorHAnsi" w:eastAsia="Calibri" w:hAnsiTheme="minorHAnsi" w:cstheme="minorHAnsi"/>
          <w:noProof/>
        </w:rPr>
        <w:t>m</w:t>
      </w:r>
      <w:r w:rsidR="00F81CA5" w:rsidRPr="00545F09">
        <w:rPr>
          <w:rFonts w:asciiTheme="minorHAnsi" w:eastAsia="Calibri" w:hAnsiTheme="minorHAnsi" w:cstheme="minorHAnsi"/>
          <w:noProof/>
        </w:rPr>
        <w:t>â</w:t>
      </w:r>
      <w:r w:rsidRPr="00545F09">
        <w:rPr>
          <w:rFonts w:asciiTheme="minorHAnsi" w:eastAsia="Calibri" w:hAnsiTheme="minorHAnsi" w:cstheme="minorHAnsi"/>
          <w:noProof/>
        </w:rPr>
        <w:t>nt rezultat din s</w:t>
      </w:r>
      <w:r w:rsidR="00F81CA5" w:rsidRPr="00545F09">
        <w:rPr>
          <w:rFonts w:asciiTheme="minorHAnsi" w:eastAsia="Calibri" w:hAnsiTheme="minorHAnsi" w:cstheme="minorHAnsi"/>
          <w:noProof/>
        </w:rPr>
        <w:t>ă</w:t>
      </w:r>
      <w:r w:rsidRPr="00545F09">
        <w:rPr>
          <w:rFonts w:asciiTheme="minorHAnsi" w:eastAsia="Calibri" w:hAnsiTheme="minorHAnsi" w:cstheme="minorHAnsi"/>
          <w:noProof/>
        </w:rPr>
        <w:t>p</w:t>
      </w:r>
      <w:r w:rsidR="00F81CA5" w:rsidRPr="00545F09">
        <w:rPr>
          <w:rFonts w:asciiTheme="minorHAnsi" w:eastAsia="Calibri" w:hAnsiTheme="minorHAnsi" w:cstheme="minorHAnsi"/>
          <w:noProof/>
        </w:rPr>
        <w:t>ă</w:t>
      </w:r>
      <w:r w:rsidRPr="00545F09">
        <w:rPr>
          <w:rFonts w:asciiTheme="minorHAnsi" w:eastAsia="Calibri" w:hAnsiTheme="minorHAnsi" w:cstheme="minorHAnsi"/>
          <w:noProof/>
        </w:rPr>
        <w:t>tur</w:t>
      </w:r>
      <w:r w:rsidR="00F81CA5" w:rsidRPr="00545F09">
        <w:rPr>
          <w:rFonts w:asciiTheme="minorHAnsi" w:eastAsia="Calibri" w:hAnsiTheme="minorHAnsi" w:cstheme="minorHAnsi"/>
          <w:noProof/>
        </w:rPr>
        <w:t>ă</w:t>
      </w:r>
      <w:r w:rsidRPr="00545F09">
        <w:rPr>
          <w:rFonts w:asciiTheme="minorHAnsi" w:eastAsia="Calibri" w:hAnsiTheme="minorHAnsi" w:cstheme="minorHAnsi"/>
          <w:b/>
          <w:bCs/>
          <w:noProof/>
        </w:rPr>
        <w:t xml:space="preserve">, </w:t>
      </w:r>
      <w:r w:rsidRPr="00545F09">
        <w:rPr>
          <w:rFonts w:asciiTheme="minorHAnsi" w:eastAsia="Calibri" w:hAnsiTheme="minorHAnsi" w:cstheme="minorHAnsi"/>
          <w:bCs/>
          <w:noProof/>
        </w:rPr>
        <w:t>acolo unde este cazul</w:t>
      </w:r>
      <w:r w:rsidRPr="00545F09">
        <w:rPr>
          <w:rFonts w:asciiTheme="minorHAnsi" w:eastAsia="Calibri" w:hAnsiTheme="minorHAnsi" w:cstheme="minorHAnsi"/>
          <w:b/>
          <w:bCs/>
          <w:noProof/>
        </w:rPr>
        <w:t xml:space="preserve"> </w:t>
      </w:r>
      <w:r w:rsidRPr="00545F09">
        <w:rPr>
          <w:rFonts w:asciiTheme="minorHAnsi" w:eastAsia="Calibri" w:hAnsiTheme="minorHAnsi" w:cstheme="minorHAnsi"/>
          <w:bCs/>
          <w:noProof/>
        </w:rPr>
        <w:t>(cod de</w:t>
      </w:r>
      <w:r w:rsidR="00F81CA5" w:rsidRPr="00545F09">
        <w:rPr>
          <w:rFonts w:asciiTheme="minorHAnsi" w:eastAsia="Calibri" w:hAnsiTheme="minorHAnsi" w:cstheme="minorHAnsi"/>
          <w:bCs/>
          <w:noProof/>
        </w:rPr>
        <w:t>ş</w:t>
      </w:r>
      <w:r w:rsidRPr="00545F09">
        <w:rPr>
          <w:rFonts w:asciiTheme="minorHAnsi" w:eastAsia="Calibri" w:hAnsiTheme="minorHAnsi" w:cstheme="minorHAnsi"/>
          <w:bCs/>
          <w:noProof/>
        </w:rPr>
        <w:t xml:space="preserve">eu - </w:t>
      </w:r>
      <w:r w:rsidRPr="00545F09">
        <w:rPr>
          <w:rFonts w:asciiTheme="minorHAnsi" w:eastAsia="Calibri" w:hAnsiTheme="minorHAnsi" w:cstheme="minorHAnsi"/>
          <w:iCs/>
          <w:noProof/>
        </w:rPr>
        <w:t>01 01 02</w:t>
      </w:r>
      <w:r w:rsidRPr="00545F09">
        <w:rPr>
          <w:rFonts w:asciiTheme="minorHAnsi" w:eastAsia="Calibri" w:hAnsiTheme="minorHAnsi" w:cstheme="minorHAnsi"/>
          <w:noProof/>
        </w:rPr>
        <w:t>) se va depozita, urm</w:t>
      </w:r>
      <w:r w:rsidR="00F81CA5" w:rsidRPr="00545F09">
        <w:rPr>
          <w:rFonts w:asciiTheme="minorHAnsi" w:eastAsia="Calibri" w:hAnsiTheme="minorHAnsi" w:cstheme="minorHAnsi"/>
          <w:noProof/>
        </w:rPr>
        <w:t>â</w:t>
      </w:r>
      <w:r w:rsidRPr="00545F09">
        <w:rPr>
          <w:rFonts w:asciiTheme="minorHAnsi" w:eastAsia="Calibri" w:hAnsiTheme="minorHAnsi" w:cstheme="minorHAnsi"/>
          <w:noProof/>
        </w:rPr>
        <w:t>nd a fi utilizat la reconstruc</w:t>
      </w:r>
      <w:r w:rsidR="00F81CA5" w:rsidRPr="00545F09">
        <w:rPr>
          <w:rFonts w:asciiTheme="minorHAnsi" w:eastAsia="Calibri" w:hAnsiTheme="minorHAnsi" w:cstheme="minorHAnsi"/>
          <w:noProof/>
        </w:rPr>
        <w:t>ţ</w:t>
      </w:r>
      <w:r w:rsidRPr="00545F09">
        <w:rPr>
          <w:rFonts w:asciiTheme="minorHAnsi" w:eastAsia="Calibri" w:hAnsiTheme="minorHAnsi" w:cstheme="minorHAnsi"/>
          <w:noProof/>
        </w:rPr>
        <w:t xml:space="preserve">ia </w:t>
      </w:r>
      <w:r w:rsidR="00F81CA5" w:rsidRPr="00545F09">
        <w:rPr>
          <w:rFonts w:asciiTheme="minorHAnsi" w:eastAsia="Calibri" w:hAnsiTheme="minorHAnsi" w:cstheme="minorHAnsi"/>
          <w:noProof/>
        </w:rPr>
        <w:t>ş</w:t>
      </w:r>
      <w:r w:rsidRPr="00545F09">
        <w:rPr>
          <w:rFonts w:asciiTheme="minorHAnsi" w:eastAsia="Calibri" w:hAnsiTheme="minorHAnsi" w:cstheme="minorHAnsi"/>
          <w:noProof/>
        </w:rPr>
        <w:t xml:space="preserve">i ecologizarea </w:t>
      </w:r>
      <w:r w:rsidR="00ED4CB0" w:rsidRPr="00545F09">
        <w:rPr>
          <w:rFonts w:asciiTheme="minorHAnsi" w:eastAsia="Calibri" w:hAnsiTheme="minorHAnsi" w:cstheme="minorHAnsi"/>
          <w:noProof/>
        </w:rPr>
        <w:t xml:space="preserve">terenului </w:t>
      </w:r>
      <w:r w:rsidRPr="00545F09">
        <w:rPr>
          <w:rFonts w:asciiTheme="minorHAnsi" w:eastAsia="Calibri" w:hAnsiTheme="minorHAnsi" w:cstheme="minorHAnsi"/>
          <w:noProof/>
        </w:rPr>
        <w:t>dup</w:t>
      </w:r>
      <w:r w:rsidR="00F81CA5" w:rsidRPr="00545F09">
        <w:rPr>
          <w:rFonts w:asciiTheme="minorHAnsi" w:eastAsia="Calibri" w:hAnsiTheme="minorHAnsi" w:cstheme="minorHAnsi"/>
          <w:noProof/>
        </w:rPr>
        <w:t>ă</w:t>
      </w:r>
      <w:r w:rsidRPr="00545F09">
        <w:rPr>
          <w:rFonts w:asciiTheme="minorHAnsi" w:eastAsia="Calibri" w:hAnsiTheme="minorHAnsi" w:cstheme="minorHAnsi"/>
          <w:noProof/>
        </w:rPr>
        <w:t xml:space="preserve"> terminarea lucr</w:t>
      </w:r>
      <w:r w:rsidR="00F81CA5" w:rsidRPr="00545F09">
        <w:rPr>
          <w:rFonts w:asciiTheme="minorHAnsi" w:eastAsia="Calibri" w:hAnsiTheme="minorHAnsi" w:cstheme="minorHAnsi"/>
          <w:noProof/>
        </w:rPr>
        <w:t>ă</w:t>
      </w:r>
      <w:r w:rsidRPr="00545F09">
        <w:rPr>
          <w:rFonts w:asciiTheme="minorHAnsi" w:eastAsia="Calibri" w:hAnsiTheme="minorHAnsi" w:cstheme="minorHAnsi"/>
          <w:noProof/>
        </w:rPr>
        <w:t>rilor.</w:t>
      </w:r>
    </w:p>
    <w:p w14:paraId="4A55B872" w14:textId="5D453D7B" w:rsidR="00A838CA" w:rsidRPr="00545F09" w:rsidRDefault="00A838CA" w:rsidP="00CF688F">
      <w:pPr>
        <w:pStyle w:val="Listparagraf"/>
        <w:numPr>
          <w:ilvl w:val="0"/>
          <w:numId w:val="4"/>
        </w:numPr>
        <w:spacing w:line="276" w:lineRule="auto"/>
        <w:ind w:left="284" w:firstLine="0"/>
        <w:jc w:val="both"/>
        <w:rPr>
          <w:rFonts w:asciiTheme="minorHAnsi" w:eastAsia="Calibri" w:hAnsiTheme="minorHAnsi" w:cstheme="minorHAnsi"/>
          <w:b/>
          <w:bCs/>
          <w:noProof/>
        </w:rPr>
      </w:pPr>
      <w:r w:rsidRPr="00545F09">
        <w:rPr>
          <w:rFonts w:asciiTheme="minorHAnsi" w:eastAsia="Calibri" w:hAnsiTheme="minorHAnsi" w:cstheme="minorHAnsi"/>
          <w:b/>
          <w:bCs/>
          <w:noProof/>
        </w:rPr>
        <w:t>Deşeuri ne-extractive:</w:t>
      </w:r>
    </w:p>
    <w:p w14:paraId="5591C980" w14:textId="77777777" w:rsidR="00262555" w:rsidRPr="00545F09" w:rsidRDefault="00262555" w:rsidP="00CF688F">
      <w:pPr>
        <w:numPr>
          <w:ilvl w:val="0"/>
          <w:numId w:val="4"/>
        </w:numPr>
        <w:spacing w:line="276" w:lineRule="auto"/>
        <w:contextualSpacing/>
        <w:jc w:val="both"/>
        <w:rPr>
          <w:rFonts w:asciiTheme="minorHAnsi" w:eastAsia="Calibri" w:hAnsiTheme="minorHAnsi" w:cstheme="minorHAnsi"/>
          <w:noProof/>
        </w:rPr>
      </w:pPr>
      <w:r w:rsidRPr="00545F09">
        <w:rPr>
          <w:rFonts w:asciiTheme="minorHAnsi" w:eastAsia="Calibri" w:hAnsiTheme="minorHAnsi" w:cstheme="minorHAnsi"/>
          <w:noProof/>
        </w:rPr>
        <w:t>deşeuri de fier şi oţel;</w:t>
      </w:r>
    </w:p>
    <w:p w14:paraId="54EC1668" w14:textId="77777777" w:rsidR="00262555" w:rsidRPr="00545F09" w:rsidRDefault="00262555" w:rsidP="00CF688F">
      <w:pPr>
        <w:numPr>
          <w:ilvl w:val="0"/>
          <w:numId w:val="4"/>
        </w:numPr>
        <w:spacing w:line="276" w:lineRule="auto"/>
        <w:contextualSpacing/>
        <w:jc w:val="both"/>
        <w:rPr>
          <w:rFonts w:asciiTheme="minorHAnsi" w:eastAsia="Calibri" w:hAnsiTheme="minorHAnsi" w:cstheme="minorHAnsi"/>
          <w:noProof/>
        </w:rPr>
      </w:pPr>
      <w:r w:rsidRPr="00545F09">
        <w:rPr>
          <w:rFonts w:asciiTheme="minorHAnsi" w:eastAsia="Calibri" w:hAnsiTheme="minorHAnsi" w:cstheme="minorHAnsi"/>
          <w:noProof/>
        </w:rPr>
        <w:t>deşeuri de beton;</w:t>
      </w:r>
    </w:p>
    <w:p w14:paraId="0F354DF5" w14:textId="77777777" w:rsidR="00262555" w:rsidRPr="00545F09" w:rsidRDefault="00262555" w:rsidP="00CF688F">
      <w:pPr>
        <w:numPr>
          <w:ilvl w:val="0"/>
          <w:numId w:val="4"/>
        </w:numPr>
        <w:spacing w:line="276" w:lineRule="auto"/>
        <w:contextualSpacing/>
        <w:jc w:val="both"/>
        <w:rPr>
          <w:rFonts w:asciiTheme="minorHAnsi" w:eastAsia="Calibri" w:hAnsiTheme="minorHAnsi" w:cstheme="minorHAnsi"/>
          <w:noProof/>
        </w:rPr>
      </w:pPr>
      <w:r w:rsidRPr="00545F09">
        <w:rPr>
          <w:rFonts w:asciiTheme="minorHAnsi" w:eastAsia="Calibri" w:hAnsiTheme="minorHAnsi" w:cstheme="minorHAnsi"/>
          <w:noProof/>
        </w:rPr>
        <w:t>deşeuri de ambalaje;</w:t>
      </w:r>
    </w:p>
    <w:p w14:paraId="0AFC5ED7" w14:textId="77777777" w:rsidR="00262555" w:rsidRPr="00545F09" w:rsidRDefault="00262555" w:rsidP="00CF688F">
      <w:pPr>
        <w:numPr>
          <w:ilvl w:val="0"/>
          <w:numId w:val="4"/>
        </w:numPr>
        <w:spacing w:line="276" w:lineRule="auto"/>
        <w:contextualSpacing/>
        <w:jc w:val="both"/>
        <w:rPr>
          <w:rFonts w:asciiTheme="minorHAnsi" w:eastAsia="Calibri" w:hAnsiTheme="minorHAnsi" w:cstheme="minorHAnsi"/>
          <w:noProof/>
        </w:rPr>
      </w:pPr>
      <w:r w:rsidRPr="00545F09">
        <w:rPr>
          <w:rFonts w:asciiTheme="minorHAnsi" w:eastAsia="Calibri" w:hAnsiTheme="minorHAnsi" w:cstheme="minorHAnsi"/>
          <w:noProof/>
        </w:rPr>
        <w:t>uleiuri uzate de motor, de transmisie şi de ungere;</w:t>
      </w:r>
    </w:p>
    <w:p w14:paraId="0ECF0DBF" w14:textId="77777777" w:rsidR="00262555" w:rsidRPr="00545F09" w:rsidRDefault="00262555" w:rsidP="00CF688F">
      <w:pPr>
        <w:numPr>
          <w:ilvl w:val="0"/>
          <w:numId w:val="4"/>
        </w:numPr>
        <w:spacing w:line="276" w:lineRule="auto"/>
        <w:contextualSpacing/>
        <w:jc w:val="both"/>
        <w:rPr>
          <w:rFonts w:asciiTheme="minorHAnsi" w:eastAsia="Calibri" w:hAnsiTheme="minorHAnsi" w:cstheme="minorHAnsi"/>
          <w:noProof/>
        </w:rPr>
      </w:pPr>
      <w:r w:rsidRPr="00545F09">
        <w:rPr>
          <w:rFonts w:asciiTheme="minorHAnsi" w:eastAsia="Calibri" w:hAnsiTheme="minorHAnsi" w:cstheme="minorHAnsi"/>
          <w:noProof/>
        </w:rPr>
        <w:t>deşeuri menajere.</w:t>
      </w:r>
    </w:p>
    <w:p w14:paraId="384F016E" w14:textId="2E08092F" w:rsidR="00305690" w:rsidRPr="00545F09" w:rsidRDefault="00305690" w:rsidP="00304257">
      <w:pPr>
        <w:spacing w:line="276" w:lineRule="auto"/>
        <w:contextualSpacing/>
        <w:jc w:val="both"/>
        <w:rPr>
          <w:rFonts w:asciiTheme="minorHAnsi" w:eastAsia="Calibri" w:hAnsiTheme="minorHAnsi" w:cstheme="minorHAnsi"/>
          <w:noProof/>
        </w:rPr>
      </w:pPr>
      <w:r w:rsidRPr="00545F09">
        <w:rPr>
          <w:rFonts w:asciiTheme="minorHAnsi" w:eastAsia="Calibri" w:hAnsiTheme="minorHAnsi" w:cstheme="minorHAnsi"/>
          <w:noProof/>
        </w:rPr>
        <w:t>De</w:t>
      </w:r>
      <w:r w:rsidR="00F81CA5" w:rsidRPr="00545F09">
        <w:rPr>
          <w:rFonts w:asciiTheme="minorHAnsi" w:eastAsia="Calibri" w:hAnsiTheme="minorHAnsi" w:cstheme="minorHAnsi"/>
          <w:noProof/>
        </w:rPr>
        <w:t>ş</w:t>
      </w:r>
      <w:r w:rsidRPr="00545F09">
        <w:rPr>
          <w:rFonts w:asciiTheme="minorHAnsi" w:eastAsia="Calibri" w:hAnsiTheme="minorHAnsi" w:cstheme="minorHAnsi"/>
          <w:noProof/>
        </w:rPr>
        <w:t>euri</w:t>
      </w:r>
      <w:r w:rsidR="00F81CA5" w:rsidRPr="00545F09">
        <w:rPr>
          <w:rFonts w:asciiTheme="minorHAnsi" w:eastAsia="Calibri" w:hAnsiTheme="minorHAnsi" w:cstheme="minorHAnsi"/>
          <w:noProof/>
        </w:rPr>
        <w:t>le</w:t>
      </w:r>
      <w:r w:rsidRPr="00545F09">
        <w:rPr>
          <w:rFonts w:asciiTheme="minorHAnsi" w:eastAsia="Calibri" w:hAnsiTheme="minorHAnsi" w:cstheme="minorHAnsi"/>
          <w:noProof/>
        </w:rPr>
        <w:t xml:space="preserve"> provenite din lucr</w:t>
      </w:r>
      <w:r w:rsidR="00F81CA5" w:rsidRPr="00545F09">
        <w:rPr>
          <w:rFonts w:asciiTheme="minorHAnsi" w:eastAsia="Calibri" w:hAnsiTheme="minorHAnsi" w:cstheme="minorHAnsi"/>
          <w:noProof/>
        </w:rPr>
        <w:t>ă</w:t>
      </w:r>
      <w:r w:rsidRPr="00545F09">
        <w:rPr>
          <w:rFonts w:asciiTheme="minorHAnsi" w:eastAsia="Calibri" w:hAnsiTheme="minorHAnsi" w:cstheme="minorHAnsi"/>
          <w:noProof/>
        </w:rPr>
        <w:t>ri</w:t>
      </w:r>
      <w:r w:rsidR="00F81CA5" w:rsidRPr="00545F09">
        <w:rPr>
          <w:rFonts w:asciiTheme="minorHAnsi" w:eastAsia="Calibri" w:hAnsiTheme="minorHAnsi" w:cstheme="minorHAnsi"/>
          <w:noProof/>
        </w:rPr>
        <w:t>le</w:t>
      </w:r>
      <w:r w:rsidRPr="00545F09">
        <w:rPr>
          <w:rFonts w:asciiTheme="minorHAnsi" w:eastAsia="Calibri" w:hAnsiTheme="minorHAnsi" w:cstheme="minorHAnsi"/>
          <w:noProof/>
        </w:rPr>
        <w:t xml:space="preserve"> de </w:t>
      </w:r>
      <w:r w:rsidR="0000289B" w:rsidRPr="00545F09">
        <w:rPr>
          <w:rFonts w:asciiTheme="minorHAnsi" w:eastAsia="Calibri" w:hAnsiTheme="minorHAnsi" w:cstheme="minorHAnsi"/>
          <w:noProof/>
        </w:rPr>
        <w:t xml:space="preserve">desfiinţare </w:t>
      </w:r>
      <w:r w:rsidR="005461E1" w:rsidRPr="00545F09">
        <w:rPr>
          <w:rFonts w:asciiTheme="minorHAnsi" w:eastAsia="Calibri" w:hAnsiTheme="minorHAnsi" w:cstheme="minorHAnsi"/>
          <w:noProof/>
        </w:rPr>
        <w:t>si construire</w:t>
      </w:r>
      <w:r w:rsidR="0000289B" w:rsidRPr="00545F09">
        <w:rPr>
          <w:rFonts w:asciiTheme="minorHAnsi" w:eastAsia="Calibri" w:hAnsiTheme="minorHAnsi" w:cstheme="minorHAnsi"/>
          <w:noProof/>
        </w:rPr>
        <w:t xml:space="preserve"> </w:t>
      </w:r>
      <w:r w:rsidR="00F81CA5" w:rsidRPr="00545F09">
        <w:rPr>
          <w:rFonts w:asciiTheme="minorHAnsi" w:eastAsia="Calibri" w:hAnsiTheme="minorHAnsi" w:cstheme="minorHAnsi"/>
          <w:noProof/>
        </w:rPr>
        <w:t>sunt</w:t>
      </w:r>
      <w:r w:rsidRPr="00545F09">
        <w:rPr>
          <w:rFonts w:asciiTheme="minorHAnsi" w:eastAsia="Calibri" w:hAnsiTheme="minorHAnsi" w:cstheme="minorHAnsi"/>
          <w:noProof/>
        </w:rPr>
        <w:t xml:space="preserve">: </w:t>
      </w:r>
    </w:p>
    <w:tbl>
      <w:tblPr>
        <w:tblW w:w="9682" w:type="dxa"/>
        <w:tblInd w:w="-101" w:type="dxa"/>
        <w:tblLayout w:type="fixed"/>
        <w:tblCellMar>
          <w:top w:w="15" w:type="dxa"/>
          <w:left w:w="41" w:type="dxa"/>
          <w:right w:w="63" w:type="dxa"/>
        </w:tblCellMar>
        <w:tblLook w:val="0000" w:firstRow="0" w:lastRow="0" w:firstColumn="0" w:lastColumn="0" w:noHBand="0" w:noVBand="0"/>
      </w:tblPr>
      <w:tblGrid>
        <w:gridCol w:w="2427"/>
        <w:gridCol w:w="1051"/>
        <w:gridCol w:w="3516"/>
        <w:gridCol w:w="2688"/>
      </w:tblGrid>
      <w:tr w:rsidR="00452084" w:rsidRPr="00545F09" w14:paraId="3B67B1D9" w14:textId="77777777" w:rsidTr="00BF15E6">
        <w:trPr>
          <w:trHeight w:val="562"/>
        </w:trPr>
        <w:tc>
          <w:tcPr>
            <w:tcW w:w="2427" w:type="dxa"/>
            <w:tcBorders>
              <w:top w:val="single" w:sz="4" w:space="0" w:color="000000"/>
              <w:left w:val="single" w:sz="4" w:space="0" w:color="000000"/>
              <w:bottom w:val="single" w:sz="4" w:space="0" w:color="000000"/>
              <w:right w:val="single" w:sz="4" w:space="0" w:color="000000"/>
            </w:tcBorders>
            <w:shd w:val="clear" w:color="auto" w:fill="auto"/>
          </w:tcPr>
          <w:p w14:paraId="0D892A88" w14:textId="77777777" w:rsidR="00452084" w:rsidRPr="00545F09" w:rsidRDefault="00452084" w:rsidP="00BF15E6">
            <w:pPr>
              <w:widowControl w:val="0"/>
              <w:spacing w:line="100" w:lineRule="atLeast"/>
              <w:jc w:val="both"/>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t xml:space="preserve">Denumire </w:t>
            </w:r>
            <w:proofErr w:type="spellStart"/>
            <w:r w:rsidRPr="00545F09">
              <w:rPr>
                <w:rFonts w:asciiTheme="minorHAnsi" w:hAnsiTheme="minorHAnsi" w:cstheme="minorHAnsi"/>
                <w:i/>
                <w:iCs/>
                <w:kern w:val="1"/>
                <w:lang w:eastAsia="hi-IN" w:bidi="hi-IN"/>
              </w:rPr>
              <w:t>deseu</w:t>
            </w:r>
            <w:proofErr w:type="spellEnd"/>
          </w:p>
        </w:tc>
        <w:tc>
          <w:tcPr>
            <w:tcW w:w="1051" w:type="dxa"/>
            <w:tcBorders>
              <w:top w:val="single" w:sz="4" w:space="0" w:color="000000"/>
              <w:left w:val="single" w:sz="4" w:space="0" w:color="000000"/>
              <w:bottom w:val="single" w:sz="4" w:space="0" w:color="000000"/>
              <w:right w:val="single" w:sz="5" w:space="0" w:color="000000"/>
            </w:tcBorders>
            <w:shd w:val="clear" w:color="auto" w:fill="auto"/>
          </w:tcPr>
          <w:p w14:paraId="62315262" w14:textId="77777777" w:rsidR="00452084" w:rsidRPr="00545F09" w:rsidRDefault="00452084" w:rsidP="00BF15E6">
            <w:pPr>
              <w:widowControl w:val="0"/>
              <w:spacing w:line="100" w:lineRule="atLeast"/>
              <w:jc w:val="both"/>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t xml:space="preserve">Cod </w:t>
            </w:r>
            <w:proofErr w:type="spellStart"/>
            <w:r w:rsidRPr="00545F09">
              <w:rPr>
                <w:rFonts w:asciiTheme="minorHAnsi" w:hAnsiTheme="minorHAnsi" w:cstheme="minorHAnsi"/>
                <w:i/>
                <w:iCs/>
                <w:kern w:val="1"/>
                <w:lang w:eastAsia="hi-IN" w:bidi="hi-IN"/>
              </w:rPr>
              <w:t>deseu</w:t>
            </w:r>
            <w:proofErr w:type="spellEnd"/>
          </w:p>
        </w:tc>
        <w:tc>
          <w:tcPr>
            <w:tcW w:w="3516" w:type="dxa"/>
            <w:tcBorders>
              <w:top w:val="single" w:sz="4" w:space="0" w:color="000000"/>
              <w:left w:val="single" w:sz="5" w:space="0" w:color="000000"/>
              <w:bottom w:val="single" w:sz="4" w:space="0" w:color="000000"/>
              <w:right w:val="single" w:sz="4" w:space="0" w:color="000000"/>
            </w:tcBorders>
            <w:shd w:val="clear" w:color="auto" w:fill="auto"/>
          </w:tcPr>
          <w:p w14:paraId="19327589" w14:textId="77777777" w:rsidR="00452084" w:rsidRPr="00545F09" w:rsidRDefault="00452084" w:rsidP="00BF15E6">
            <w:pPr>
              <w:widowControl w:val="0"/>
              <w:spacing w:line="100" w:lineRule="atLeast"/>
              <w:jc w:val="both"/>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t xml:space="preserve">Eliminare /Valorificare </w:t>
            </w:r>
            <w:proofErr w:type="spellStart"/>
            <w:r w:rsidRPr="00545F09">
              <w:rPr>
                <w:rFonts w:asciiTheme="minorHAnsi" w:hAnsiTheme="minorHAnsi" w:cstheme="minorHAnsi"/>
                <w:i/>
                <w:iCs/>
                <w:kern w:val="1"/>
                <w:lang w:eastAsia="hi-IN" w:bidi="hi-IN"/>
              </w:rPr>
              <w:t>deseu</w:t>
            </w:r>
            <w:proofErr w:type="spellEnd"/>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14:paraId="3FD3CCE1" w14:textId="77777777" w:rsidR="00452084" w:rsidRPr="00545F09" w:rsidRDefault="00452084" w:rsidP="00BF15E6">
            <w:pPr>
              <w:widowControl w:val="0"/>
              <w:spacing w:line="100" w:lineRule="atLeast"/>
              <w:jc w:val="both"/>
              <w:rPr>
                <w:rFonts w:asciiTheme="minorHAnsi" w:hAnsiTheme="minorHAnsi" w:cstheme="minorHAnsi"/>
                <w:i/>
                <w:iCs/>
              </w:rPr>
            </w:pPr>
            <w:r w:rsidRPr="00545F09">
              <w:rPr>
                <w:rFonts w:asciiTheme="minorHAnsi" w:hAnsiTheme="minorHAnsi" w:cstheme="minorHAnsi"/>
                <w:i/>
                <w:iCs/>
                <w:kern w:val="1"/>
                <w:lang w:eastAsia="hi-IN" w:bidi="hi-IN"/>
              </w:rPr>
              <w:t>Cantități</w:t>
            </w:r>
          </w:p>
        </w:tc>
      </w:tr>
      <w:tr w:rsidR="00452084" w:rsidRPr="00545F09" w14:paraId="29C46E65" w14:textId="77777777" w:rsidTr="00BF15E6">
        <w:trPr>
          <w:trHeight w:val="561"/>
        </w:trPr>
        <w:tc>
          <w:tcPr>
            <w:tcW w:w="2427" w:type="dxa"/>
            <w:tcBorders>
              <w:top w:val="single" w:sz="4" w:space="0" w:color="000000"/>
              <w:left w:val="single" w:sz="4" w:space="0" w:color="000000"/>
              <w:bottom w:val="single" w:sz="4" w:space="0" w:color="000000"/>
              <w:right w:val="single" w:sz="5" w:space="0" w:color="000000"/>
            </w:tcBorders>
            <w:shd w:val="clear" w:color="auto" w:fill="auto"/>
          </w:tcPr>
          <w:p w14:paraId="141EB112" w14:textId="77777777" w:rsidR="00452084" w:rsidRPr="00545F09" w:rsidRDefault="00452084" w:rsidP="00BF15E6">
            <w:pPr>
              <w:widowControl w:val="0"/>
              <w:spacing w:line="100" w:lineRule="atLeast"/>
              <w:jc w:val="both"/>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t xml:space="preserve">Deșeuri de ambalaje   de   </w:t>
            </w:r>
            <w:proofErr w:type="spellStart"/>
            <w:r w:rsidRPr="00545F09">
              <w:rPr>
                <w:rFonts w:asciiTheme="minorHAnsi" w:hAnsiTheme="minorHAnsi" w:cstheme="minorHAnsi"/>
                <w:i/>
                <w:iCs/>
                <w:kern w:val="1"/>
                <w:lang w:eastAsia="hi-IN" w:bidi="hi-IN"/>
              </w:rPr>
              <w:t>hartie</w:t>
            </w:r>
            <w:proofErr w:type="spellEnd"/>
            <w:r w:rsidRPr="00545F09">
              <w:rPr>
                <w:rFonts w:asciiTheme="minorHAnsi" w:hAnsiTheme="minorHAnsi" w:cstheme="minorHAnsi"/>
                <w:i/>
                <w:iCs/>
                <w:kern w:val="1"/>
                <w:lang w:eastAsia="hi-IN" w:bidi="hi-IN"/>
              </w:rPr>
              <w:t xml:space="preserve">   si carton</w:t>
            </w:r>
          </w:p>
        </w:tc>
        <w:tc>
          <w:tcPr>
            <w:tcW w:w="1051" w:type="dxa"/>
            <w:tcBorders>
              <w:top w:val="single" w:sz="4" w:space="0" w:color="000000"/>
              <w:left w:val="single" w:sz="5" w:space="0" w:color="000000"/>
              <w:bottom w:val="single" w:sz="4" w:space="0" w:color="000000"/>
              <w:right w:val="single" w:sz="5" w:space="0" w:color="000000"/>
            </w:tcBorders>
            <w:shd w:val="clear" w:color="auto" w:fill="auto"/>
            <w:vAlign w:val="center"/>
          </w:tcPr>
          <w:p w14:paraId="787BADD7" w14:textId="77777777" w:rsidR="00452084" w:rsidRPr="00545F09" w:rsidRDefault="00452084" w:rsidP="00BF15E6">
            <w:pPr>
              <w:widowControl w:val="0"/>
              <w:spacing w:line="100" w:lineRule="atLeast"/>
              <w:jc w:val="both"/>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t>15.01.01</w:t>
            </w:r>
          </w:p>
        </w:tc>
        <w:tc>
          <w:tcPr>
            <w:tcW w:w="3516" w:type="dxa"/>
            <w:tcBorders>
              <w:top w:val="single" w:sz="4" w:space="0" w:color="000000"/>
              <w:left w:val="single" w:sz="5" w:space="0" w:color="000000"/>
              <w:bottom w:val="single" w:sz="4" w:space="0" w:color="000000"/>
              <w:right w:val="single" w:sz="5" w:space="0" w:color="000000"/>
            </w:tcBorders>
            <w:shd w:val="clear" w:color="auto" w:fill="auto"/>
          </w:tcPr>
          <w:p w14:paraId="3BC91B0D" w14:textId="77777777" w:rsidR="00452084" w:rsidRPr="00545F09" w:rsidRDefault="00452084" w:rsidP="00BF15E6">
            <w:pPr>
              <w:widowControl w:val="0"/>
              <w:spacing w:line="100" w:lineRule="atLeast"/>
              <w:jc w:val="both"/>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t>Valorificate</w:t>
            </w:r>
            <w:r w:rsidRPr="00545F09">
              <w:rPr>
                <w:rFonts w:asciiTheme="minorHAnsi" w:hAnsiTheme="minorHAnsi" w:cstheme="minorHAnsi"/>
                <w:i/>
                <w:iCs/>
                <w:kern w:val="1"/>
                <w:lang w:eastAsia="hi-IN" w:bidi="hi-IN"/>
              </w:rPr>
              <w:tab/>
              <w:t xml:space="preserve"> </w:t>
            </w:r>
            <w:r w:rsidRPr="00545F09">
              <w:rPr>
                <w:rFonts w:asciiTheme="minorHAnsi" w:hAnsiTheme="minorHAnsi" w:cstheme="minorHAnsi"/>
                <w:i/>
                <w:iCs/>
                <w:kern w:val="1"/>
                <w:lang w:eastAsia="hi-IN" w:bidi="hi-IN"/>
              </w:rPr>
              <w:tab/>
              <w:t>prin</w:t>
            </w:r>
            <w:r w:rsidRPr="00545F09">
              <w:rPr>
                <w:rFonts w:asciiTheme="minorHAnsi" w:hAnsiTheme="minorHAnsi" w:cstheme="minorHAnsi"/>
                <w:i/>
                <w:iCs/>
                <w:kern w:val="1"/>
                <w:lang w:eastAsia="hi-IN" w:bidi="hi-IN"/>
              </w:rPr>
              <w:tab/>
              <w:t xml:space="preserve"> </w:t>
            </w:r>
            <w:r w:rsidRPr="00545F09">
              <w:rPr>
                <w:rFonts w:asciiTheme="minorHAnsi" w:hAnsiTheme="minorHAnsi" w:cstheme="minorHAnsi"/>
                <w:i/>
                <w:iCs/>
                <w:kern w:val="1"/>
                <w:lang w:eastAsia="hi-IN" w:bidi="hi-IN"/>
              </w:rPr>
              <w:tab/>
            </w:r>
            <w:proofErr w:type="spellStart"/>
            <w:r w:rsidRPr="00545F09">
              <w:rPr>
                <w:rFonts w:asciiTheme="minorHAnsi" w:hAnsiTheme="minorHAnsi" w:cstheme="minorHAnsi"/>
                <w:i/>
                <w:iCs/>
                <w:kern w:val="1"/>
                <w:lang w:eastAsia="hi-IN" w:bidi="hi-IN"/>
              </w:rPr>
              <w:t>societati</w:t>
            </w:r>
            <w:proofErr w:type="spellEnd"/>
          </w:p>
          <w:p w14:paraId="2D1F84A3" w14:textId="77777777" w:rsidR="00452084" w:rsidRPr="00545F09" w:rsidRDefault="00452084" w:rsidP="00BF15E6">
            <w:pPr>
              <w:widowControl w:val="0"/>
              <w:spacing w:line="100" w:lineRule="atLeast"/>
              <w:jc w:val="both"/>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t>specializate</w:t>
            </w:r>
          </w:p>
        </w:tc>
        <w:tc>
          <w:tcPr>
            <w:tcW w:w="2688" w:type="dxa"/>
            <w:tcBorders>
              <w:top w:val="single" w:sz="4" w:space="0" w:color="000000"/>
              <w:left w:val="single" w:sz="5" w:space="0" w:color="000000"/>
              <w:bottom w:val="single" w:sz="4" w:space="0" w:color="000000"/>
              <w:right w:val="single" w:sz="4" w:space="0" w:color="000000"/>
            </w:tcBorders>
            <w:shd w:val="clear" w:color="auto" w:fill="auto"/>
          </w:tcPr>
          <w:p w14:paraId="2D301C8F" w14:textId="77777777" w:rsidR="00452084" w:rsidRPr="00545F09" w:rsidRDefault="00452084" w:rsidP="00BF15E6">
            <w:pPr>
              <w:widowControl w:val="0"/>
              <w:spacing w:line="100" w:lineRule="atLeast"/>
              <w:jc w:val="both"/>
              <w:rPr>
                <w:rFonts w:asciiTheme="minorHAnsi" w:hAnsiTheme="minorHAnsi" w:cstheme="minorHAnsi"/>
                <w:i/>
                <w:iCs/>
              </w:rPr>
            </w:pPr>
            <w:r w:rsidRPr="00545F09">
              <w:rPr>
                <w:rFonts w:asciiTheme="minorHAnsi" w:hAnsiTheme="minorHAnsi" w:cstheme="minorHAnsi"/>
                <w:i/>
                <w:iCs/>
                <w:kern w:val="1"/>
                <w:lang w:eastAsia="hi-IN" w:bidi="hi-IN"/>
              </w:rPr>
              <w:t>cca 3000kg</w:t>
            </w:r>
          </w:p>
        </w:tc>
      </w:tr>
      <w:tr w:rsidR="00452084" w:rsidRPr="00545F09" w14:paraId="51C525F2" w14:textId="77777777" w:rsidTr="00BF15E6">
        <w:trPr>
          <w:trHeight w:val="562"/>
        </w:trPr>
        <w:tc>
          <w:tcPr>
            <w:tcW w:w="2427" w:type="dxa"/>
            <w:tcBorders>
              <w:top w:val="single" w:sz="4" w:space="0" w:color="000000"/>
              <w:left w:val="single" w:sz="4" w:space="0" w:color="000000"/>
              <w:bottom w:val="single" w:sz="4" w:space="0" w:color="000000"/>
              <w:right w:val="single" w:sz="5" w:space="0" w:color="000000"/>
            </w:tcBorders>
            <w:shd w:val="clear" w:color="auto" w:fill="auto"/>
          </w:tcPr>
          <w:p w14:paraId="6FCBE75D" w14:textId="77777777" w:rsidR="00452084" w:rsidRPr="00545F09" w:rsidRDefault="00452084" w:rsidP="00BF15E6">
            <w:pPr>
              <w:widowControl w:val="0"/>
              <w:spacing w:line="100" w:lineRule="atLeast"/>
              <w:jc w:val="both"/>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t>Deșeuri de ambalaje   din      mase plastice</w:t>
            </w:r>
          </w:p>
        </w:tc>
        <w:tc>
          <w:tcPr>
            <w:tcW w:w="1051" w:type="dxa"/>
            <w:tcBorders>
              <w:top w:val="single" w:sz="4" w:space="0" w:color="000000"/>
              <w:left w:val="single" w:sz="5" w:space="0" w:color="000000"/>
              <w:bottom w:val="single" w:sz="4" w:space="0" w:color="000000"/>
              <w:right w:val="single" w:sz="5" w:space="0" w:color="000000"/>
            </w:tcBorders>
            <w:shd w:val="clear" w:color="auto" w:fill="auto"/>
            <w:vAlign w:val="center"/>
          </w:tcPr>
          <w:p w14:paraId="7C77D058" w14:textId="77777777" w:rsidR="00452084" w:rsidRPr="00545F09" w:rsidRDefault="00452084" w:rsidP="00BF15E6">
            <w:pPr>
              <w:widowControl w:val="0"/>
              <w:spacing w:line="100" w:lineRule="atLeast"/>
              <w:jc w:val="both"/>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t>15.01.02</w:t>
            </w:r>
          </w:p>
        </w:tc>
        <w:tc>
          <w:tcPr>
            <w:tcW w:w="3516" w:type="dxa"/>
            <w:tcBorders>
              <w:top w:val="single" w:sz="4" w:space="0" w:color="000000"/>
              <w:left w:val="single" w:sz="5" w:space="0" w:color="000000"/>
              <w:bottom w:val="single" w:sz="4" w:space="0" w:color="000000"/>
              <w:right w:val="single" w:sz="5" w:space="0" w:color="000000"/>
            </w:tcBorders>
            <w:shd w:val="clear" w:color="auto" w:fill="auto"/>
          </w:tcPr>
          <w:p w14:paraId="1B80C006" w14:textId="77777777" w:rsidR="00452084" w:rsidRPr="00545F09" w:rsidRDefault="00452084" w:rsidP="00BF15E6">
            <w:pPr>
              <w:widowControl w:val="0"/>
              <w:spacing w:line="100" w:lineRule="atLeast"/>
              <w:jc w:val="both"/>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t>Valorificate</w:t>
            </w:r>
            <w:r w:rsidRPr="00545F09">
              <w:rPr>
                <w:rFonts w:asciiTheme="minorHAnsi" w:hAnsiTheme="minorHAnsi" w:cstheme="minorHAnsi"/>
                <w:i/>
                <w:iCs/>
                <w:kern w:val="1"/>
                <w:lang w:eastAsia="hi-IN" w:bidi="hi-IN"/>
              </w:rPr>
              <w:tab/>
              <w:t xml:space="preserve"> </w:t>
            </w:r>
            <w:r w:rsidRPr="00545F09">
              <w:rPr>
                <w:rFonts w:asciiTheme="minorHAnsi" w:hAnsiTheme="minorHAnsi" w:cstheme="minorHAnsi"/>
                <w:i/>
                <w:iCs/>
                <w:kern w:val="1"/>
                <w:lang w:eastAsia="hi-IN" w:bidi="hi-IN"/>
              </w:rPr>
              <w:tab/>
              <w:t>prin</w:t>
            </w:r>
            <w:r w:rsidRPr="00545F09">
              <w:rPr>
                <w:rFonts w:asciiTheme="minorHAnsi" w:hAnsiTheme="minorHAnsi" w:cstheme="minorHAnsi"/>
                <w:i/>
                <w:iCs/>
                <w:kern w:val="1"/>
                <w:lang w:eastAsia="hi-IN" w:bidi="hi-IN"/>
              </w:rPr>
              <w:tab/>
              <w:t xml:space="preserve"> </w:t>
            </w:r>
            <w:r w:rsidRPr="00545F09">
              <w:rPr>
                <w:rFonts w:asciiTheme="minorHAnsi" w:hAnsiTheme="minorHAnsi" w:cstheme="minorHAnsi"/>
                <w:i/>
                <w:iCs/>
                <w:kern w:val="1"/>
                <w:lang w:eastAsia="hi-IN" w:bidi="hi-IN"/>
              </w:rPr>
              <w:tab/>
            </w:r>
            <w:proofErr w:type="spellStart"/>
            <w:r w:rsidRPr="00545F09">
              <w:rPr>
                <w:rFonts w:asciiTheme="minorHAnsi" w:hAnsiTheme="minorHAnsi" w:cstheme="minorHAnsi"/>
                <w:i/>
                <w:iCs/>
                <w:kern w:val="1"/>
                <w:lang w:eastAsia="hi-IN" w:bidi="hi-IN"/>
              </w:rPr>
              <w:t>societati</w:t>
            </w:r>
            <w:proofErr w:type="spellEnd"/>
          </w:p>
          <w:p w14:paraId="355369FE" w14:textId="77777777" w:rsidR="00452084" w:rsidRPr="00545F09" w:rsidRDefault="00452084" w:rsidP="00BF15E6">
            <w:pPr>
              <w:widowControl w:val="0"/>
              <w:spacing w:line="100" w:lineRule="atLeast"/>
              <w:jc w:val="both"/>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t>specializate</w:t>
            </w:r>
          </w:p>
        </w:tc>
        <w:tc>
          <w:tcPr>
            <w:tcW w:w="2688" w:type="dxa"/>
            <w:tcBorders>
              <w:top w:val="single" w:sz="4" w:space="0" w:color="000000"/>
              <w:left w:val="single" w:sz="5" w:space="0" w:color="000000"/>
              <w:bottom w:val="single" w:sz="4" w:space="0" w:color="000000"/>
              <w:right w:val="single" w:sz="4" w:space="0" w:color="000000"/>
            </w:tcBorders>
            <w:shd w:val="clear" w:color="auto" w:fill="auto"/>
          </w:tcPr>
          <w:p w14:paraId="5C15F782" w14:textId="77777777" w:rsidR="00452084" w:rsidRPr="00545F09" w:rsidRDefault="00452084" w:rsidP="00BF15E6">
            <w:pPr>
              <w:widowControl w:val="0"/>
              <w:spacing w:line="100" w:lineRule="atLeast"/>
              <w:jc w:val="both"/>
              <w:rPr>
                <w:rFonts w:asciiTheme="minorHAnsi" w:hAnsiTheme="minorHAnsi" w:cstheme="minorHAnsi"/>
                <w:i/>
                <w:iCs/>
              </w:rPr>
            </w:pPr>
            <w:r w:rsidRPr="00545F09">
              <w:rPr>
                <w:rFonts w:asciiTheme="minorHAnsi" w:hAnsiTheme="minorHAnsi" w:cstheme="minorHAnsi"/>
                <w:i/>
                <w:iCs/>
                <w:kern w:val="1"/>
                <w:lang w:eastAsia="hi-IN" w:bidi="hi-IN"/>
              </w:rPr>
              <w:t>cca 3600kg</w:t>
            </w:r>
          </w:p>
        </w:tc>
      </w:tr>
      <w:tr w:rsidR="00452084" w:rsidRPr="00545F09" w14:paraId="19CAA16D" w14:textId="77777777" w:rsidTr="00BF15E6">
        <w:trPr>
          <w:trHeight w:val="340"/>
        </w:trPr>
        <w:tc>
          <w:tcPr>
            <w:tcW w:w="2427" w:type="dxa"/>
            <w:tcBorders>
              <w:top w:val="single" w:sz="4" w:space="0" w:color="000000"/>
              <w:left w:val="single" w:sz="4" w:space="0" w:color="000000"/>
              <w:bottom w:val="single" w:sz="4" w:space="0" w:color="000000"/>
              <w:right w:val="single" w:sz="5" w:space="0" w:color="000000"/>
            </w:tcBorders>
            <w:shd w:val="clear" w:color="auto" w:fill="auto"/>
            <w:vAlign w:val="center"/>
          </w:tcPr>
          <w:p w14:paraId="134D8816" w14:textId="77777777" w:rsidR="00452084" w:rsidRPr="00545F09" w:rsidRDefault="00452084" w:rsidP="00BF15E6">
            <w:pPr>
              <w:widowControl w:val="0"/>
              <w:spacing w:line="100" w:lineRule="atLeast"/>
              <w:jc w:val="both"/>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t>Beton si moloz</w:t>
            </w:r>
          </w:p>
        </w:tc>
        <w:tc>
          <w:tcPr>
            <w:tcW w:w="1051" w:type="dxa"/>
            <w:tcBorders>
              <w:top w:val="single" w:sz="4" w:space="0" w:color="000000"/>
              <w:left w:val="single" w:sz="5" w:space="0" w:color="000000"/>
              <w:bottom w:val="single" w:sz="4" w:space="0" w:color="000000"/>
              <w:right w:val="single" w:sz="5" w:space="0" w:color="000000"/>
            </w:tcBorders>
            <w:shd w:val="clear" w:color="auto" w:fill="auto"/>
            <w:vAlign w:val="center"/>
          </w:tcPr>
          <w:p w14:paraId="206A7F4C" w14:textId="77777777" w:rsidR="00452084" w:rsidRPr="00545F09" w:rsidRDefault="00452084" w:rsidP="00BF15E6">
            <w:pPr>
              <w:widowControl w:val="0"/>
              <w:spacing w:line="100" w:lineRule="atLeast"/>
              <w:jc w:val="both"/>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t>17.01.01</w:t>
            </w:r>
          </w:p>
        </w:tc>
        <w:tc>
          <w:tcPr>
            <w:tcW w:w="3516" w:type="dxa"/>
            <w:tcBorders>
              <w:top w:val="single" w:sz="4" w:space="0" w:color="000000"/>
              <w:left w:val="single" w:sz="5" w:space="0" w:color="000000"/>
              <w:bottom w:val="single" w:sz="4" w:space="0" w:color="000000"/>
              <w:right w:val="single" w:sz="5" w:space="0" w:color="000000"/>
            </w:tcBorders>
            <w:shd w:val="clear" w:color="auto" w:fill="auto"/>
          </w:tcPr>
          <w:p w14:paraId="30A24F24" w14:textId="77777777" w:rsidR="00452084" w:rsidRPr="00545F09" w:rsidRDefault="00452084" w:rsidP="00BF15E6">
            <w:pPr>
              <w:widowControl w:val="0"/>
              <w:spacing w:line="100" w:lineRule="atLeast"/>
              <w:jc w:val="both"/>
              <w:rPr>
                <w:rFonts w:asciiTheme="minorHAnsi" w:hAnsiTheme="minorHAnsi" w:cstheme="minorHAnsi"/>
                <w:i/>
                <w:iCs/>
                <w:kern w:val="1"/>
                <w:lang w:eastAsia="hi-IN" w:bidi="hi-IN"/>
              </w:rPr>
            </w:pPr>
            <w:proofErr w:type="spellStart"/>
            <w:r w:rsidRPr="00545F09">
              <w:rPr>
                <w:rFonts w:asciiTheme="minorHAnsi" w:hAnsiTheme="minorHAnsi" w:cstheme="minorHAnsi"/>
                <w:i/>
                <w:iCs/>
                <w:kern w:val="1"/>
                <w:lang w:eastAsia="hi-IN" w:bidi="hi-IN"/>
              </w:rPr>
              <w:t>Cantitațile</w:t>
            </w:r>
            <w:proofErr w:type="spellEnd"/>
            <w:r w:rsidRPr="00545F09">
              <w:rPr>
                <w:rFonts w:asciiTheme="minorHAnsi" w:hAnsiTheme="minorHAnsi" w:cstheme="minorHAnsi"/>
                <w:i/>
                <w:iCs/>
                <w:kern w:val="1"/>
                <w:lang w:eastAsia="hi-IN" w:bidi="hi-IN"/>
              </w:rPr>
              <w:t xml:space="preserve"> de beton ramase sunt concasate si utilizate la fundarea aleilor ce formează structura rutieră. Cantitățile neutilizate vor fi eliminare   la   groapa   de </w:t>
            </w:r>
            <w:proofErr w:type="spellStart"/>
            <w:r w:rsidRPr="00545F09">
              <w:rPr>
                <w:rFonts w:asciiTheme="minorHAnsi" w:hAnsiTheme="minorHAnsi" w:cstheme="minorHAnsi"/>
                <w:i/>
                <w:iCs/>
                <w:kern w:val="1"/>
                <w:lang w:eastAsia="hi-IN" w:bidi="hi-IN"/>
              </w:rPr>
              <w:t>deseuri</w:t>
            </w:r>
            <w:proofErr w:type="spellEnd"/>
            <w:r w:rsidRPr="00545F09">
              <w:rPr>
                <w:rFonts w:asciiTheme="minorHAnsi" w:hAnsiTheme="minorHAnsi" w:cstheme="minorHAnsi"/>
                <w:i/>
                <w:iCs/>
                <w:kern w:val="1"/>
                <w:lang w:eastAsia="hi-IN" w:bidi="hi-IN"/>
              </w:rPr>
              <w:t xml:space="preserve"> inerte a </w:t>
            </w:r>
            <w:proofErr w:type="spellStart"/>
            <w:r w:rsidRPr="00545F09">
              <w:rPr>
                <w:rFonts w:asciiTheme="minorHAnsi" w:hAnsiTheme="minorHAnsi" w:cstheme="minorHAnsi"/>
                <w:i/>
                <w:iCs/>
                <w:kern w:val="1"/>
                <w:lang w:eastAsia="hi-IN" w:bidi="hi-IN"/>
              </w:rPr>
              <w:t>localitatii</w:t>
            </w:r>
            <w:proofErr w:type="spellEnd"/>
          </w:p>
        </w:tc>
        <w:tc>
          <w:tcPr>
            <w:tcW w:w="2688" w:type="dxa"/>
            <w:tcBorders>
              <w:top w:val="single" w:sz="4" w:space="0" w:color="000000"/>
              <w:left w:val="single" w:sz="5" w:space="0" w:color="000000"/>
              <w:bottom w:val="single" w:sz="4" w:space="0" w:color="000000"/>
              <w:right w:val="single" w:sz="4" w:space="0" w:color="000000"/>
            </w:tcBorders>
            <w:shd w:val="clear" w:color="auto" w:fill="auto"/>
          </w:tcPr>
          <w:p w14:paraId="5DC2EB52" w14:textId="77777777" w:rsidR="00452084" w:rsidRPr="00545F09" w:rsidRDefault="00452084" w:rsidP="00BF15E6">
            <w:pPr>
              <w:widowControl w:val="0"/>
              <w:spacing w:line="100" w:lineRule="atLeast"/>
              <w:jc w:val="both"/>
              <w:rPr>
                <w:rFonts w:asciiTheme="minorHAnsi" w:hAnsiTheme="minorHAnsi" w:cstheme="minorHAnsi"/>
                <w:i/>
                <w:iCs/>
              </w:rPr>
            </w:pPr>
            <w:r w:rsidRPr="00545F09">
              <w:rPr>
                <w:rFonts w:asciiTheme="minorHAnsi" w:hAnsiTheme="minorHAnsi" w:cstheme="minorHAnsi"/>
                <w:i/>
                <w:iCs/>
                <w:kern w:val="1"/>
                <w:lang w:eastAsia="hi-IN" w:bidi="hi-IN"/>
              </w:rPr>
              <w:t>Cca 4500 mc</w:t>
            </w:r>
          </w:p>
        </w:tc>
      </w:tr>
      <w:tr w:rsidR="00452084" w:rsidRPr="00545F09" w14:paraId="7EB21972" w14:textId="77777777" w:rsidTr="00BF15E6">
        <w:trPr>
          <w:trHeight w:val="838"/>
        </w:trPr>
        <w:tc>
          <w:tcPr>
            <w:tcW w:w="2427" w:type="dxa"/>
            <w:tcBorders>
              <w:top w:val="single" w:sz="4" w:space="0" w:color="000000"/>
              <w:left w:val="single" w:sz="4" w:space="0" w:color="000000"/>
              <w:bottom w:val="single" w:sz="4" w:space="0" w:color="000000"/>
              <w:right w:val="single" w:sz="5" w:space="0" w:color="000000"/>
            </w:tcBorders>
            <w:shd w:val="clear" w:color="auto" w:fill="auto"/>
          </w:tcPr>
          <w:p w14:paraId="0D9F9703" w14:textId="77777777" w:rsidR="00452084" w:rsidRPr="00545F09" w:rsidRDefault="00452084" w:rsidP="00BF15E6">
            <w:pPr>
              <w:widowControl w:val="0"/>
              <w:spacing w:line="100" w:lineRule="atLeast"/>
              <w:jc w:val="both"/>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t xml:space="preserve">Materiale          ceramice-sticla, </w:t>
            </w:r>
            <w:proofErr w:type="spellStart"/>
            <w:r w:rsidRPr="00545F09">
              <w:rPr>
                <w:rFonts w:asciiTheme="minorHAnsi" w:hAnsiTheme="minorHAnsi" w:cstheme="minorHAnsi"/>
                <w:i/>
                <w:iCs/>
                <w:kern w:val="1"/>
                <w:lang w:eastAsia="hi-IN" w:bidi="hi-IN"/>
              </w:rPr>
              <w:t>portelan</w:t>
            </w:r>
            <w:proofErr w:type="spellEnd"/>
          </w:p>
        </w:tc>
        <w:tc>
          <w:tcPr>
            <w:tcW w:w="1051" w:type="dxa"/>
            <w:tcBorders>
              <w:top w:val="single" w:sz="4" w:space="0" w:color="000000"/>
              <w:left w:val="single" w:sz="5" w:space="0" w:color="000000"/>
              <w:bottom w:val="single" w:sz="4" w:space="0" w:color="000000"/>
              <w:right w:val="single" w:sz="5" w:space="0" w:color="000000"/>
            </w:tcBorders>
            <w:shd w:val="clear" w:color="auto" w:fill="auto"/>
            <w:vAlign w:val="center"/>
          </w:tcPr>
          <w:p w14:paraId="3E70FB59" w14:textId="77777777" w:rsidR="00452084" w:rsidRPr="00545F09" w:rsidRDefault="00452084" w:rsidP="00BF15E6">
            <w:pPr>
              <w:widowControl w:val="0"/>
              <w:spacing w:line="100" w:lineRule="atLeast"/>
              <w:jc w:val="both"/>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t>17.01.03</w:t>
            </w:r>
          </w:p>
        </w:tc>
        <w:tc>
          <w:tcPr>
            <w:tcW w:w="3516" w:type="dxa"/>
            <w:tcBorders>
              <w:top w:val="single" w:sz="4" w:space="0" w:color="000000"/>
              <w:left w:val="single" w:sz="5" w:space="0" w:color="000000"/>
              <w:bottom w:val="single" w:sz="4" w:space="0" w:color="000000"/>
              <w:right w:val="single" w:sz="5" w:space="0" w:color="000000"/>
            </w:tcBorders>
            <w:shd w:val="clear" w:color="auto" w:fill="auto"/>
            <w:vAlign w:val="center"/>
          </w:tcPr>
          <w:p w14:paraId="0F675416" w14:textId="77777777" w:rsidR="00452084" w:rsidRPr="00545F09" w:rsidRDefault="00452084" w:rsidP="00BF15E6">
            <w:pPr>
              <w:widowControl w:val="0"/>
              <w:spacing w:line="100" w:lineRule="atLeast"/>
              <w:jc w:val="both"/>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t>Eliminare    in    groapa   de</w:t>
            </w:r>
          </w:p>
          <w:p w14:paraId="0A117FCD" w14:textId="77777777" w:rsidR="00452084" w:rsidRPr="00545F09" w:rsidRDefault="00452084" w:rsidP="00BF15E6">
            <w:pPr>
              <w:widowControl w:val="0"/>
              <w:spacing w:line="100" w:lineRule="atLeast"/>
              <w:jc w:val="both"/>
              <w:rPr>
                <w:rFonts w:asciiTheme="minorHAnsi" w:hAnsiTheme="minorHAnsi" w:cstheme="minorHAnsi"/>
                <w:i/>
                <w:iCs/>
                <w:kern w:val="1"/>
                <w:lang w:eastAsia="hi-IN" w:bidi="hi-IN"/>
              </w:rPr>
            </w:pPr>
            <w:proofErr w:type="spellStart"/>
            <w:r w:rsidRPr="00545F09">
              <w:rPr>
                <w:rFonts w:asciiTheme="minorHAnsi" w:hAnsiTheme="minorHAnsi" w:cstheme="minorHAnsi"/>
                <w:i/>
                <w:iCs/>
                <w:kern w:val="1"/>
                <w:lang w:eastAsia="hi-IN" w:bidi="hi-IN"/>
              </w:rPr>
              <w:t>deseuri</w:t>
            </w:r>
            <w:proofErr w:type="spellEnd"/>
            <w:r w:rsidRPr="00545F09">
              <w:rPr>
                <w:rFonts w:asciiTheme="minorHAnsi" w:hAnsiTheme="minorHAnsi" w:cstheme="minorHAnsi"/>
                <w:i/>
                <w:iCs/>
                <w:kern w:val="1"/>
                <w:lang w:eastAsia="hi-IN" w:bidi="hi-IN"/>
              </w:rPr>
              <w:t xml:space="preserve"> inerte  a </w:t>
            </w:r>
            <w:proofErr w:type="spellStart"/>
            <w:r w:rsidRPr="00545F09">
              <w:rPr>
                <w:rFonts w:asciiTheme="minorHAnsi" w:hAnsiTheme="minorHAnsi" w:cstheme="minorHAnsi"/>
                <w:i/>
                <w:iCs/>
                <w:kern w:val="1"/>
                <w:lang w:eastAsia="hi-IN" w:bidi="hi-IN"/>
              </w:rPr>
              <w:t>localitatii</w:t>
            </w:r>
            <w:proofErr w:type="spellEnd"/>
          </w:p>
        </w:tc>
        <w:tc>
          <w:tcPr>
            <w:tcW w:w="2688" w:type="dxa"/>
            <w:tcBorders>
              <w:top w:val="single" w:sz="4" w:space="0" w:color="000000"/>
              <w:left w:val="single" w:sz="5" w:space="0" w:color="000000"/>
              <w:bottom w:val="single" w:sz="4" w:space="0" w:color="000000"/>
              <w:right w:val="single" w:sz="4" w:space="0" w:color="000000"/>
            </w:tcBorders>
            <w:shd w:val="clear" w:color="auto" w:fill="auto"/>
          </w:tcPr>
          <w:p w14:paraId="5C608A9A" w14:textId="77777777" w:rsidR="00452084" w:rsidRPr="00545F09" w:rsidRDefault="00452084" w:rsidP="00BF15E6">
            <w:pPr>
              <w:widowControl w:val="0"/>
              <w:spacing w:line="100" w:lineRule="atLeast"/>
              <w:jc w:val="both"/>
              <w:rPr>
                <w:rFonts w:asciiTheme="minorHAnsi" w:hAnsiTheme="minorHAnsi" w:cstheme="minorHAnsi"/>
                <w:i/>
                <w:iCs/>
              </w:rPr>
            </w:pPr>
            <w:r w:rsidRPr="00545F09">
              <w:rPr>
                <w:rFonts w:asciiTheme="minorHAnsi" w:hAnsiTheme="minorHAnsi" w:cstheme="minorHAnsi"/>
                <w:i/>
                <w:iCs/>
                <w:kern w:val="1"/>
                <w:lang w:eastAsia="hi-IN" w:bidi="hi-IN"/>
              </w:rPr>
              <w:t>cca 600mc</w:t>
            </w:r>
          </w:p>
        </w:tc>
      </w:tr>
      <w:tr w:rsidR="00452084" w:rsidRPr="00545F09" w14:paraId="238C8E2C" w14:textId="77777777" w:rsidTr="00BF15E6">
        <w:trPr>
          <w:trHeight w:val="692"/>
        </w:trPr>
        <w:tc>
          <w:tcPr>
            <w:tcW w:w="2427" w:type="dxa"/>
            <w:tcBorders>
              <w:top w:val="single" w:sz="4" w:space="0" w:color="000000"/>
              <w:left w:val="single" w:sz="4" w:space="0" w:color="000000"/>
              <w:bottom w:val="single" w:sz="4" w:space="0" w:color="000000"/>
              <w:right w:val="single" w:sz="5" w:space="0" w:color="000000"/>
            </w:tcBorders>
            <w:shd w:val="clear" w:color="auto" w:fill="auto"/>
          </w:tcPr>
          <w:p w14:paraId="11873303" w14:textId="77777777" w:rsidR="00452084" w:rsidRPr="00545F09" w:rsidRDefault="00452084" w:rsidP="00BF15E6">
            <w:pPr>
              <w:widowControl w:val="0"/>
              <w:spacing w:line="100" w:lineRule="atLeast"/>
              <w:jc w:val="both"/>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lastRenderedPageBreak/>
              <w:t xml:space="preserve">Materiale              plastice </w:t>
            </w:r>
          </w:p>
        </w:tc>
        <w:tc>
          <w:tcPr>
            <w:tcW w:w="1051" w:type="dxa"/>
            <w:tcBorders>
              <w:top w:val="single" w:sz="4" w:space="0" w:color="000000"/>
              <w:left w:val="single" w:sz="5" w:space="0" w:color="000000"/>
              <w:bottom w:val="single" w:sz="4" w:space="0" w:color="000000"/>
              <w:right w:val="single" w:sz="5" w:space="0" w:color="000000"/>
            </w:tcBorders>
            <w:shd w:val="clear" w:color="auto" w:fill="auto"/>
            <w:vAlign w:val="center"/>
          </w:tcPr>
          <w:p w14:paraId="0ABCB2AA" w14:textId="77777777" w:rsidR="00452084" w:rsidRPr="00545F09" w:rsidRDefault="00452084" w:rsidP="00BF15E6">
            <w:pPr>
              <w:widowControl w:val="0"/>
              <w:spacing w:line="100" w:lineRule="atLeast"/>
              <w:jc w:val="both"/>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t>17.02.03</w:t>
            </w:r>
          </w:p>
        </w:tc>
        <w:tc>
          <w:tcPr>
            <w:tcW w:w="3516" w:type="dxa"/>
            <w:tcBorders>
              <w:top w:val="single" w:sz="4" w:space="0" w:color="000000"/>
              <w:left w:val="single" w:sz="5" w:space="0" w:color="000000"/>
              <w:bottom w:val="single" w:sz="4" w:space="0" w:color="000000"/>
              <w:right w:val="single" w:sz="5" w:space="0" w:color="000000"/>
            </w:tcBorders>
            <w:shd w:val="clear" w:color="auto" w:fill="auto"/>
          </w:tcPr>
          <w:p w14:paraId="041EDC8F" w14:textId="77777777" w:rsidR="00452084" w:rsidRPr="00545F09" w:rsidRDefault="00452084" w:rsidP="00BF15E6">
            <w:pPr>
              <w:widowControl w:val="0"/>
              <w:spacing w:line="100" w:lineRule="atLeast"/>
              <w:jc w:val="both"/>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t>Valorificate</w:t>
            </w:r>
            <w:r w:rsidRPr="00545F09">
              <w:rPr>
                <w:rFonts w:asciiTheme="minorHAnsi" w:hAnsiTheme="minorHAnsi" w:cstheme="minorHAnsi"/>
                <w:i/>
                <w:iCs/>
                <w:kern w:val="1"/>
                <w:lang w:eastAsia="hi-IN" w:bidi="hi-IN"/>
              </w:rPr>
              <w:tab/>
              <w:t xml:space="preserve"> </w:t>
            </w:r>
            <w:r w:rsidRPr="00545F09">
              <w:rPr>
                <w:rFonts w:asciiTheme="minorHAnsi" w:hAnsiTheme="minorHAnsi" w:cstheme="minorHAnsi"/>
                <w:i/>
                <w:iCs/>
                <w:kern w:val="1"/>
                <w:lang w:eastAsia="hi-IN" w:bidi="hi-IN"/>
              </w:rPr>
              <w:tab/>
              <w:t>prin</w:t>
            </w:r>
            <w:r w:rsidRPr="00545F09">
              <w:rPr>
                <w:rFonts w:asciiTheme="minorHAnsi" w:hAnsiTheme="minorHAnsi" w:cstheme="minorHAnsi"/>
                <w:i/>
                <w:iCs/>
                <w:kern w:val="1"/>
                <w:lang w:eastAsia="hi-IN" w:bidi="hi-IN"/>
              </w:rPr>
              <w:tab/>
              <w:t xml:space="preserve"> </w:t>
            </w:r>
            <w:r w:rsidRPr="00545F09">
              <w:rPr>
                <w:rFonts w:asciiTheme="minorHAnsi" w:hAnsiTheme="minorHAnsi" w:cstheme="minorHAnsi"/>
                <w:i/>
                <w:iCs/>
                <w:kern w:val="1"/>
                <w:lang w:eastAsia="hi-IN" w:bidi="hi-IN"/>
              </w:rPr>
              <w:tab/>
            </w:r>
            <w:proofErr w:type="spellStart"/>
            <w:r w:rsidRPr="00545F09">
              <w:rPr>
                <w:rFonts w:asciiTheme="minorHAnsi" w:hAnsiTheme="minorHAnsi" w:cstheme="minorHAnsi"/>
                <w:i/>
                <w:iCs/>
                <w:kern w:val="1"/>
                <w:lang w:eastAsia="hi-IN" w:bidi="hi-IN"/>
              </w:rPr>
              <w:t>societati</w:t>
            </w:r>
            <w:proofErr w:type="spellEnd"/>
          </w:p>
          <w:p w14:paraId="2F00014A" w14:textId="77777777" w:rsidR="00452084" w:rsidRPr="00545F09" w:rsidRDefault="00452084" w:rsidP="00BF15E6">
            <w:pPr>
              <w:widowControl w:val="0"/>
              <w:spacing w:line="100" w:lineRule="atLeast"/>
              <w:jc w:val="both"/>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t>specializate</w:t>
            </w:r>
          </w:p>
        </w:tc>
        <w:tc>
          <w:tcPr>
            <w:tcW w:w="2688" w:type="dxa"/>
            <w:tcBorders>
              <w:top w:val="single" w:sz="4" w:space="0" w:color="000000"/>
              <w:left w:val="single" w:sz="5" w:space="0" w:color="000000"/>
              <w:bottom w:val="single" w:sz="4" w:space="0" w:color="000000"/>
              <w:right w:val="single" w:sz="4" w:space="0" w:color="000000"/>
            </w:tcBorders>
            <w:shd w:val="clear" w:color="auto" w:fill="auto"/>
          </w:tcPr>
          <w:p w14:paraId="2E3E3539" w14:textId="77777777" w:rsidR="00452084" w:rsidRPr="00545F09" w:rsidRDefault="00452084" w:rsidP="00BF15E6">
            <w:pPr>
              <w:widowControl w:val="0"/>
              <w:spacing w:line="100" w:lineRule="atLeast"/>
              <w:jc w:val="both"/>
              <w:rPr>
                <w:rFonts w:asciiTheme="minorHAnsi" w:hAnsiTheme="minorHAnsi" w:cstheme="minorHAnsi"/>
                <w:i/>
                <w:iCs/>
              </w:rPr>
            </w:pPr>
            <w:r w:rsidRPr="00545F09">
              <w:rPr>
                <w:rFonts w:asciiTheme="minorHAnsi" w:hAnsiTheme="minorHAnsi" w:cstheme="minorHAnsi"/>
                <w:i/>
                <w:iCs/>
                <w:kern w:val="1"/>
                <w:lang w:eastAsia="hi-IN" w:bidi="hi-IN"/>
              </w:rPr>
              <w:t>cca 1500kg</w:t>
            </w:r>
          </w:p>
        </w:tc>
      </w:tr>
      <w:tr w:rsidR="00452084" w:rsidRPr="00545F09" w14:paraId="7B82C2B9" w14:textId="77777777" w:rsidTr="00BF15E6">
        <w:trPr>
          <w:trHeight w:val="562"/>
        </w:trPr>
        <w:tc>
          <w:tcPr>
            <w:tcW w:w="2427" w:type="dxa"/>
            <w:tcBorders>
              <w:top w:val="single" w:sz="4" w:space="0" w:color="000000"/>
              <w:left w:val="single" w:sz="4" w:space="0" w:color="000000"/>
              <w:bottom w:val="single" w:sz="4" w:space="0" w:color="000000"/>
              <w:right w:val="single" w:sz="5" w:space="0" w:color="000000"/>
            </w:tcBorders>
            <w:shd w:val="clear" w:color="auto" w:fill="auto"/>
          </w:tcPr>
          <w:p w14:paraId="6236E5E1" w14:textId="77777777" w:rsidR="00452084" w:rsidRPr="00545F09" w:rsidRDefault="00452084" w:rsidP="00BF15E6">
            <w:pPr>
              <w:widowControl w:val="0"/>
              <w:spacing w:line="100" w:lineRule="atLeast"/>
              <w:jc w:val="both"/>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t xml:space="preserve">Cupru (provenit de la  </w:t>
            </w:r>
            <w:proofErr w:type="spellStart"/>
            <w:r w:rsidRPr="00545F09">
              <w:rPr>
                <w:rFonts w:asciiTheme="minorHAnsi" w:hAnsiTheme="minorHAnsi" w:cstheme="minorHAnsi"/>
                <w:i/>
                <w:iCs/>
                <w:kern w:val="1"/>
                <w:lang w:eastAsia="hi-IN" w:bidi="hi-IN"/>
              </w:rPr>
              <w:t>instalatiile</w:t>
            </w:r>
            <w:proofErr w:type="spellEnd"/>
            <w:r w:rsidRPr="00545F09">
              <w:rPr>
                <w:rFonts w:asciiTheme="minorHAnsi" w:hAnsiTheme="minorHAnsi" w:cstheme="minorHAnsi"/>
                <w:i/>
                <w:iCs/>
                <w:kern w:val="1"/>
                <w:lang w:eastAsia="hi-IN" w:bidi="hi-IN"/>
              </w:rPr>
              <w:t xml:space="preserve"> electrice)</w:t>
            </w:r>
          </w:p>
        </w:tc>
        <w:tc>
          <w:tcPr>
            <w:tcW w:w="1051" w:type="dxa"/>
            <w:tcBorders>
              <w:top w:val="single" w:sz="4" w:space="0" w:color="000000"/>
              <w:left w:val="single" w:sz="5" w:space="0" w:color="000000"/>
              <w:bottom w:val="single" w:sz="4" w:space="0" w:color="000000"/>
              <w:right w:val="single" w:sz="5" w:space="0" w:color="000000"/>
            </w:tcBorders>
            <w:shd w:val="clear" w:color="auto" w:fill="auto"/>
            <w:vAlign w:val="center"/>
          </w:tcPr>
          <w:p w14:paraId="6F1DD5E8" w14:textId="77777777" w:rsidR="00452084" w:rsidRPr="00545F09" w:rsidRDefault="00452084" w:rsidP="00BF15E6">
            <w:pPr>
              <w:widowControl w:val="0"/>
              <w:spacing w:line="100" w:lineRule="atLeast"/>
              <w:jc w:val="both"/>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t>17 04 01</w:t>
            </w:r>
          </w:p>
        </w:tc>
        <w:tc>
          <w:tcPr>
            <w:tcW w:w="3516" w:type="dxa"/>
            <w:tcBorders>
              <w:top w:val="single" w:sz="4" w:space="0" w:color="000000"/>
              <w:left w:val="single" w:sz="5" w:space="0" w:color="000000"/>
              <w:bottom w:val="single" w:sz="4" w:space="0" w:color="000000"/>
              <w:right w:val="single" w:sz="5" w:space="0" w:color="000000"/>
            </w:tcBorders>
            <w:shd w:val="clear" w:color="auto" w:fill="auto"/>
          </w:tcPr>
          <w:p w14:paraId="66A41812" w14:textId="77777777" w:rsidR="00452084" w:rsidRPr="00545F09" w:rsidRDefault="00452084" w:rsidP="00BF15E6">
            <w:pPr>
              <w:widowControl w:val="0"/>
              <w:spacing w:line="100" w:lineRule="atLeast"/>
              <w:jc w:val="both"/>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t>Valorificate</w:t>
            </w:r>
            <w:r w:rsidRPr="00545F09">
              <w:rPr>
                <w:rFonts w:asciiTheme="minorHAnsi" w:hAnsiTheme="minorHAnsi" w:cstheme="minorHAnsi"/>
                <w:i/>
                <w:iCs/>
                <w:kern w:val="1"/>
                <w:lang w:eastAsia="hi-IN" w:bidi="hi-IN"/>
              </w:rPr>
              <w:tab/>
              <w:t xml:space="preserve"> </w:t>
            </w:r>
            <w:r w:rsidRPr="00545F09">
              <w:rPr>
                <w:rFonts w:asciiTheme="minorHAnsi" w:hAnsiTheme="minorHAnsi" w:cstheme="minorHAnsi"/>
                <w:i/>
                <w:iCs/>
                <w:kern w:val="1"/>
                <w:lang w:eastAsia="hi-IN" w:bidi="hi-IN"/>
              </w:rPr>
              <w:tab/>
              <w:t>prin</w:t>
            </w:r>
            <w:r w:rsidRPr="00545F09">
              <w:rPr>
                <w:rFonts w:asciiTheme="minorHAnsi" w:hAnsiTheme="minorHAnsi" w:cstheme="minorHAnsi"/>
                <w:i/>
                <w:iCs/>
                <w:kern w:val="1"/>
                <w:lang w:eastAsia="hi-IN" w:bidi="hi-IN"/>
              </w:rPr>
              <w:tab/>
              <w:t xml:space="preserve"> </w:t>
            </w:r>
            <w:r w:rsidRPr="00545F09">
              <w:rPr>
                <w:rFonts w:asciiTheme="minorHAnsi" w:hAnsiTheme="minorHAnsi" w:cstheme="minorHAnsi"/>
                <w:i/>
                <w:iCs/>
                <w:kern w:val="1"/>
                <w:lang w:eastAsia="hi-IN" w:bidi="hi-IN"/>
              </w:rPr>
              <w:tab/>
            </w:r>
            <w:proofErr w:type="spellStart"/>
            <w:r w:rsidRPr="00545F09">
              <w:rPr>
                <w:rFonts w:asciiTheme="minorHAnsi" w:hAnsiTheme="minorHAnsi" w:cstheme="minorHAnsi"/>
                <w:i/>
                <w:iCs/>
                <w:kern w:val="1"/>
                <w:lang w:eastAsia="hi-IN" w:bidi="hi-IN"/>
              </w:rPr>
              <w:t>societati</w:t>
            </w:r>
            <w:proofErr w:type="spellEnd"/>
          </w:p>
          <w:p w14:paraId="403C4EDE" w14:textId="77777777" w:rsidR="00452084" w:rsidRPr="00545F09" w:rsidRDefault="00452084" w:rsidP="00BF15E6">
            <w:pPr>
              <w:widowControl w:val="0"/>
              <w:spacing w:line="100" w:lineRule="atLeast"/>
              <w:jc w:val="both"/>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t>specializate</w:t>
            </w:r>
          </w:p>
        </w:tc>
        <w:tc>
          <w:tcPr>
            <w:tcW w:w="2688" w:type="dxa"/>
            <w:tcBorders>
              <w:top w:val="single" w:sz="4" w:space="0" w:color="000000"/>
              <w:left w:val="single" w:sz="5" w:space="0" w:color="000000"/>
              <w:bottom w:val="single" w:sz="4" w:space="0" w:color="000000"/>
              <w:right w:val="single" w:sz="4" w:space="0" w:color="000000"/>
            </w:tcBorders>
            <w:shd w:val="clear" w:color="auto" w:fill="auto"/>
          </w:tcPr>
          <w:p w14:paraId="64AA7CCD" w14:textId="77777777" w:rsidR="00452084" w:rsidRPr="00545F09" w:rsidRDefault="00452084" w:rsidP="00BF15E6">
            <w:pPr>
              <w:widowControl w:val="0"/>
              <w:spacing w:line="100" w:lineRule="atLeast"/>
              <w:jc w:val="both"/>
              <w:rPr>
                <w:rFonts w:asciiTheme="minorHAnsi" w:hAnsiTheme="minorHAnsi" w:cstheme="minorHAnsi"/>
                <w:i/>
                <w:iCs/>
              </w:rPr>
            </w:pPr>
            <w:r w:rsidRPr="00545F09">
              <w:rPr>
                <w:rFonts w:asciiTheme="minorHAnsi" w:hAnsiTheme="minorHAnsi" w:cstheme="minorHAnsi"/>
                <w:i/>
                <w:iCs/>
                <w:kern w:val="1"/>
                <w:lang w:eastAsia="hi-IN" w:bidi="hi-IN"/>
              </w:rPr>
              <w:t>Cca 600 kg</w:t>
            </w:r>
          </w:p>
        </w:tc>
      </w:tr>
      <w:tr w:rsidR="00452084" w:rsidRPr="00545F09" w14:paraId="052A4921" w14:textId="77777777" w:rsidTr="00BF15E6">
        <w:trPr>
          <w:trHeight w:val="562"/>
        </w:trPr>
        <w:tc>
          <w:tcPr>
            <w:tcW w:w="2427" w:type="dxa"/>
            <w:tcBorders>
              <w:top w:val="single" w:sz="4" w:space="0" w:color="000000"/>
              <w:left w:val="single" w:sz="4" w:space="0" w:color="000000"/>
              <w:bottom w:val="single" w:sz="4" w:space="0" w:color="000000"/>
              <w:right w:val="single" w:sz="5" w:space="0" w:color="000000"/>
            </w:tcBorders>
            <w:shd w:val="clear" w:color="auto" w:fill="auto"/>
            <w:vAlign w:val="center"/>
          </w:tcPr>
          <w:p w14:paraId="627535E1" w14:textId="77777777" w:rsidR="00452084" w:rsidRPr="00545F09" w:rsidRDefault="00452084" w:rsidP="00BF15E6">
            <w:pPr>
              <w:widowControl w:val="0"/>
              <w:spacing w:line="100" w:lineRule="atLeast"/>
              <w:jc w:val="both"/>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t>Lemn</w:t>
            </w:r>
          </w:p>
        </w:tc>
        <w:tc>
          <w:tcPr>
            <w:tcW w:w="1051" w:type="dxa"/>
            <w:tcBorders>
              <w:top w:val="single" w:sz="4" w:space="0" w:color="000000"/>
              <w:left w:val="single" w:sz="5" w:space="0" w:color="000000"/>
              <w:bottom w:val="single" w:sz="4" w:space="0" w:color="000000"/>
              <w:right w:val="single" w:sz="5" w:space="0" w:color="000000"/>
            </w:tcBorders>
            <w:shd w:val="clear" w:color="auto" w:fill="auto"/>
            <w:vAlign w:val="center"/>
          </w:tcPr>
          <w:p w14:paraId="45A0F08C" w14:textId="77777777" w:rsidR="00452084" w:rsidRPr="00545F09" w:rsidRDefault="00452084" w:rsidP="00BF15E6">
            <w:pPr>
              <w:widowControl w:val="0"/>
              <w:spacing w:line="100" w:lineRule="atLeast"/>
              <w:jc w:val="both"/>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t>17 02 01</w:t>
            </w:r>
          </w:p>
        </w:tc>
        <w:tc>
          <w:tcPr>
            <w:tcW w:w="3516" w:type="dxa"/>
            <w:tcBorders>
              <w:top w:val="single" w:sz="4" w:space="0" w:color="000000"/>
              <w:left w:val="single" w:sz="5" w:space="0" w:color="000000"/>
              <w:bottom w:val="single" w:sz="4" w:space="0" w:color="000000"/>
              <w:right w:val="single" w:sz="5" w:space="0" w:color="000000"/>
            </w:tcBorders>
            <w:shd w:val="clear" w:color="auto" w:fill="auto"/>
          </w:tcPr>
          <w:p w14:paraId="4A3915B5" w14:textId="77777777" w:rsidR="00452084" w:rsidRPr="00545F09" w:rsidRDefault="00452084" w:rsidP="00BF15E6">
            <w:pPr>
              <w:widowControl w:val="0"/>
              <w:spacing w:line="100" w:lineRule="atLeast"/>
              <w:jc w:val="both"/>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t>Valorificate</w:t>
            </w:r>
            <w:r w:rsidRPr="00545F09">
              <w:rPr>
                <w:rFonts w:asciiTheme="minorHAnsi" w:hAnsiTheme="minorHAnsi" w:cstheme="minorHAnsi"/>
                <w:i/>
                <w:iCs/>
                <w:kern w:val="1"/>
                <w:lang w:eastAsia="hi-IN" w:bidi="hi-IN"/>
              </w:rPr>
              <w:tab/>
              <w:t xml:space="preserve"> </w:t>
            </w:r>
            <w:r w:rsidRPr="00545F09">
              <w:rPr>
                <w:rFonts w:asciiTheme="minorHAnsi" w:hAnsiTheme="minorHAnsi" w:cstheme="minorHAnsi"/>
                <w:i/>
                <w:iCs/>
                <w:kern w:val="1"/>
                <w:lang w:eastAsia="hi-IN" w:bidi="hi-IN"/>
              </w:rPr>
              <w:tab/>
              <w:t>prin</w:t>
            </w:r>
            <w:r w:rsidRPr="00545F09">
              <w:rPr>
                <w:rFonts w:asciiTheme="minorHAnsi" w:hAnsiTheme="minorHAnsi" w:cstheme="minorHAnsi"/>
                <w:i/>
                <w:iCs/>
                <w:kern w:val="1"/>
                <w:lang w:eastAsia="hi-IN" w:bidi="hi-IN"/>
              </w:rPr>
              <w:tab/>
              <w:t xml:space="preserve"> </w:t>
            </w:r>
            <w:r w:rsidRPr="00545F09">
              <w:rPr>
                <w:rFonts w:asciiTheme="minorHAnsi" w:hAnsiTheme="minorHAnsi" w:cstheme="minorHAnsi"/>
                <w:i/>
                <w:iCs/>
                <w:kern w:val="1"/>
                <w:lang w:eastAsia="hi-IN" w:bidi="hi-IN"/>
              </w:rPr>
              <w:tab/>
            </w:r>
            <w:proofErr w:type="spellStart"/>
            <w:r w:rsidRPr="00545F09">
              <w:rPr>
                <w:rFonts w:asciiTheme="minorHAnsi" w:hAnsiTheme="minorHAnsi" w:cstheme="minorHAnsi"/>
                <w:i/>
                <w:iCs/>
                <w:kern w:val="1"/>
                <w:lang w:eastAsia="hi-IN" w:bidi="hi-IN"/>
              </w:rPr>
              <w:t>societati</w:t>
            </w:r>
            <w:proofErr w:type="spellEnd"/>
          </w:p>
          <w:p w14:paraId="0B029B59" w14:textId="77777777" w:rsidR="00452084" w:rsidRPr="00545F09" w:rsidRDefault="00452084" w:rsidP="00BF15E6">
            <w:pPr>
              <w:widowControl w:val="0"/>
              <w:spacing w:line="100" w:lineRule="atLeast"/>
              <w:jc w:val="both"/>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t>specializate</w:t>
            </w:r>
          </w:p>
        </w:tc>
        <w:tc>
          <w:tcPr>
            <w:tcW w:w="2688" w:type="dxa"/>
            <w:tcBorders>
              <w:top w:val="single" w:sz="4" w:space="0" w:color="000000"/>
              <w:left w:val="single" w:sz="5" w:space="0" w:color="000000"/>
              <w:bottom w:val="single" w:sz="4" w:space="0" w:color="000000"/>
              <w:right w:val="single" w:sz="4" w:space="0" w:color="000000"/>
            </w:tcBorders>
            <w:shd w:val="clear" w:color="auto" w:fill="auto"/>
          </w:tcPr>
          <w:p w14:paraId="7E0E4998" w14:textId="77777777" w:rsidR="00452084" w:rsidRPr="00545F09" w:rsidRDefault="00452084" w:rsidP="00BF15E6">
            <w:pPr>
              <w:widowControl w:val="0"/>
              <w:spacing w:line="100" w:lineRule="atLeast"/>
              <w:jc w:val="both"/>
              <w:rPr>
                <w:rFonts w:asciiTheme="minorHAnsi" w:hAnsiTheme="minorHAnsi" w:cstheme="minorHAnsi"/>
                <w:i/>
                <w:iCs/>
              </w:rPr>
            </w:pPr>
            <w:r w:rsidRPr="00545F09">
              <w:rPr>
                <w:rFonts w:asciiTheme="minorHAnsi" w:hAnsiTheme="minorHAnsi" w:cstheme="minorHAnsi"/>
                <w:i/>
                <w:iCs/>
                <w:kern w:val="1"/>
                <w:lang w:eastAsia="hi-IN" w:bidi="hi-IN"/>
              </w:rPr>
              <w:t>Cca 600mc</w:t>
            </w:r>
          </w:p>
        </w:tc>
      </w:tr>
      <w:tr w:rsidR="00452084" w:rsidRPr="00545F09" w14:paraId="28195C7A" w14:textId="77777777" w:rsidTr="00BF15E6">
        <w:trPr>
          <w:trHeight w:val="1390"/>
        </w:trPr>
        <w:tc>
          <w:tcPr>
            <w:tcW w:w="2427" w:type="dxa"/>
            <w:tcBorders>
              <w:top w:val="single" w:sz="4" w:space="0" w:color="000000"/>
              <w:left w:val="single" w:sz="4" w:space="0" w:color="000000"/>
              <w:bottom w:val="single" w:sz="4" w:space="0" w:color="000000"/>
              <w:right w:val="single" w:sz="5" w:space="0" w:color="000000"/>
            </w:tcBorders>
            <w:shd w:val="clear" w:color="auto" w:fill="auto"/>
            <w:vAlign w:val="center"/>
          </w:tcPr>
          <w:p w14:paraId="424422AC" w14:textId="77777777" w:rsidR="00452084" w:rsidRPr="00545F09" w:rsidRDefault="00452084" w:rsidP="00BF15E6">
            <w:pPr>
              <w:widowControl w:val="0"/>
              <w:spacing w:line="100" w:lineRule="atLeast"/>
              <w:jc w:val="both"/>
              <w:rPr>
                <w:rFonts w:asciiTheme="minorHAnsi" w:hAnsiTheme="minorHAnsi" w:cstheme="minorHAnsi"/>
                <w:i/>
                <w:iCs/>
                <w:kern w:val="1"/>
                <w:lang w:eastAsia="hi-IN" w:bidi="hi-IN"/>
              </w:rPr>
            </w:pPr>
            <w:proofErr w:type="spellStart"/>
            <w:r w:rsidRPr="00545F09">
              <w:rPr>
                <w:rFonts w:asciiTheme="minorHAnsi" w:hAnsiTheme="minorHAnsi" w:cstheme="minorHAnsi"/>
                <w:i/>
                <w:iCs/>
                <w:kern w:val="1"/>
                <w:lang w:eastAsia="hi-IN" w:bidi="hi-IN"/>
              </w:rPr>
              <w:t>Pamant</w:t>
            </w:r>
            <w:proofErr w:type="spellEnd"/>
            <w:r w:rsidRPr="00545F09">
              <w:rPr>
                <w:rFonts w:asciiTheme="minorHAnsi" w:hAnsiTheme="minorHAnsi" w:cstheme="minorHAnsi"/>
                <w:i/>
                <w:iCs/>
                <w:kern w:val="1"/>
                <w:lang w:eastAsia="hi-IN" w:bidi="hi-IN"/>
              </w:rPr>
              <w:t xml:space="preserve"> si pietre</w:t>
            </w:r>
          </w:p>
        </w:tc>
        <w:tc>
          <w:tcPr>
            <w:tcW w:w="1051" w:type="dxa"/>
            <w:tcBorders>
              <w:top w:val="single" w:sz="4" w:space="0" w:color="000000"/>
              <w:left w:val="single" w:sz="5" w:space="0" w:color="000000"/>
              <w:bottom w:val="single" w:sz="4" w:space="0" w:color="000000"/>
              <w:right w:val="single" w:sz="5" w:space="0" w:color="000000"/>
            </w:tcBorders>
            <w:shd w:val="clear" w:color="auto" w:fill="auto"/>
            <w:vAlign w:val="center"/>
          </w:tcPr>
          <w:p w14:paraId="4AF2F65A" w14:textId="77777777" w:rsidR="00452084" w:rsidRPr="00545F09" w:rsidRDefault="00452084" w:rsidP="00BF15E6">
            <w:pPr>
              <w:widowControl w:val="0"/>
              <w:spacing w:line="100" w:lineRule="atLeast"/>
              <w:jc w:val="both"/>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t>17.05.04</w:t>
            </w:r>
          </w:p>
        </w:tc>
        <w:tc>
          <w:tcPr>
            <w:tcW w:w="3516" w:type="dxa"/>
            <w:tcBorders>
              <w:top w:val="single" w:sz="4" w:space="0" w:color="000000"/>
              <w:left w:val="single" w:sz="5" w:space="0" w:color="000000"/>
              <w:bottom w:val="single" w:sz="4" w:space="0" w:color="000000"/>
              <w:right w:val="single" w:sz="5" w:space="0" w:color="000000"/>
            </w:tcBorders>
            <w:shd w:val="clear" w:color="auto" w:fill="FFFFFF"/>
          </w:tcPr>
          <w:p w14:paraId="65E1BAAD" w14:textId="77777777" w:rsidR="00452084" w:rsidRPr="00545F09" w:rsidRDefault="00452084" w:rsidP="00BF15E6">
            <w:pPr>
              <w:widowControl w:val="0"/>
              <w:spacing w:line="100" w:lineRule="atLeast"/>
              <w:jc w:val="both"/>
              <w:rPr>
                <w:rFonts w:asciiTheme="minorHAnsi" w:hAnsiTheme="minorHAnsi" w:cstheme="minorHAnsi"/>
                <w:i/>
                <w:iCs/>
                <w:kern w:val="1"/>
                <w:lang w:eastAsia="hi-IN" w:bidi="hi-IN"/>
              </w:rPr>
            </w:pPr>
            <w:proofErr w:type="spellStart"/>
            <w:r w:rsidRPr="00545F09">
              <w:rPr>
                <w:rFonts w:asciiTheme="minorHAnsi" w:hAnsiTheme="minorHAnsi" w:cstheme="minorHAnsi"/>
                <w:i/>
                <w:iCs/>
                <w:kern w:val="1"/>
                <w:lang w:eastAsia="hi-IN" w:bidi="hi-IN"/>
              </w:rPr>
              <w:t>Pamântul</w:t>
            </w:r>
            <w:proofErr w:type="spellEnd"/>
            <w:r w:rsidRPr="00545F09">
              <w:rPr>
                <w:rFonts w:asciiTheme="minorHAnsi" w:hAnsiTheme="minorHAnsi" w:cstheme="minorHAnsi"/>
                <w:i/>
                <w:iCs/>
                <w:kern w:val="1"/>
                <w:lang w:eastAsia="hi-IN" w:bidi="hi-IN"/>
              </w:rPr>
              <w:t xml:space="preserve"> este utilizat în principal la sistematizarea amplasamentului. Cantitățile neutilizate vor fi eliminare   la   groapa   de  </w:t>
            </w:r>
            <w:proofErr w:type="spellStart"/>
            <w:r w:rsidRPr="00545F09">
              <w:rPr>
                <w:rFonts w:asciiTheme="minorHAnsi" w:hAnsiTheme="minorHAnsi" w:cstheme="minorHAnsi"/>
                <w:i/>
                <w:iCs/>
                <w:kern w:val="1"/>
                <w:lang w:eastAsia="hi-IN" w:bidi="hi-IN"/>
              </w:rPr>
              <w:t>deseuri</w:t>
            </w:r>
            <w:proofErr w:type="spellEnd"/>
            <w:r w:rsidRPr="00545F09">
              <w:rPr>
                <w:rFonts w:asciiTheme="minorHAnsi" w:hAnsiTheme="minorHAnsi" w:cstheme="minorHAnsi"/>
                <w:i/>
                <w:iCs/>
                <w:kern w:val="1"/>
                <w:lang w:eastAsia="hi-IN" w:bidi="hi-IN"/>
              </w:rPr>
              <w:t xml:space="preserve"> inerte a </w:t>
            </w:r>
            <w:proofErr w:type="spellStart"/>
            <w:r w:rsidRPr="00545F09">
              <w:rPr>
                <w:rFonts w:asciiTheme="minorHAnsi" w:hAnsiTheme="minorHAnsi" w:cstheme="minorHAnsi"/>
                <w:i/>
                <w:iCs/>
                <w:kern w:val="1"/>
                <w:lang w:eastAsia="hi-IN" w:bidi="hi-IN"/>
              </w:rPr>
              <w:t>localitatii</w:t>
            </w:r>
            <w:proofErr w:type="spellEnd"/>
          </w:p>
        </w:tc>
        <w:tc>
          <w:tcPr>
            <w:tcW w:w="2688" w:type="dxa"/>
            <w:tcBorders>
              <w:top w:val="single" w:sz="4" w:space="0" w:color="000000"/>
              <w:left w:val="single" w:sz="5" w:space="0" w:color="000000"/>
              <w:bottom w:val="single" w:sz="4" w:space="0" w:color="000000"/>
              <w:right w:val="single" w:sz="4" w:space="0" w:color="000000"/>
            </w:tcBorders>
            <w:shd w:val="clear" w:color="auto" w:fill="FFFFFF"/>
          </w:tcPr>
          <w:p w14:paraId="1FC372D7" w14:textId="77777777" w:rsidR="00452084" w:rsidRPr="00545F09" w:rsidRDefault="00452084" w:rsidP="00BF15E6">
            <w:pPr>
              <w:widowControl w:val="0"/>
              <w:spacing w:line="100" w:lineRule="atLeast"/>
              <w:jc w:val="both"/>
              <w:rPr>
                <w:rFonts w:asciiTheme="minorHAnsi" w:hAnsiTheme="minorHAnsi" w:cstheme="minorHAnsi"/>
                <w:i/>
                <w:iCs/>
              </w:rPr>
            </w:pPr>
            <w:r w:rsidRPr="00545F09">
              <w:rPr>
                <w:rFonts w:asciiTheme="minorHAnsi" w:hAnsiTheme="minorHAnsi" w:cstheme="minorHAnsi"/>
                <w:i/>
                <w:iCs/>
                <w:kern w:val="1"/>
                <w:lang w:eastAsia="hi-IN" w:bidi="hi-IN"/>
              </w:rPr>
              <w:t>cca 27000mc</w:t>
            </w:r>
          </w:p>
        </w:tc>
      </w:tr>
      <w:tr w:rsidR="00452084" w:rsidRPr="00545F09" w14:paraId="1CFFD236" w14:textId="77777777" w:rsidTr="00BF15E6">
        <w:trPr>
          <w:trHeight w:val="563"/>
        </w:trPr>
        <w:tc>
          <w:tcPr>
            <w:tcW w:w="2427" w:type="dxa"/>
            <w:tcBorders>
              <w:top w:val="single" w:sz="4" w:space="0" w:color="000000"/>
              <w:left w:val="single" w:sz="4" w:space="0" w:color="000000"/>
              <w:bottom w:val="single" w:sz="4" w:space="0" w:color="000000"/>
              <w:right w:val="single" w:sz="5" w:space="0" w:color="000000"/>
            </w:tcBorders>
            <w:shd w:val="clear" w:color="auto" w:fill="auto"/>
          </w:tcPr>
          <w:p w14:paraId="6FFD7AE6" w14:textId="77777777" w:rsidR="00452084" w:rsidRPr="00545F09" w:rsidRDefault="00452084" w:rsidP="00BF15E6">
            <w:pPr>
              <w:widowControl w:val="0"/>
              <w:spacing w:line="100" w:lineRule="atLeast"/>
              <w:jc w:val="both"/>
              <w:rPr>
                <w:rFonts w:asciiTheme="minorHAnsi" w:hAnsiTheme="minorHAnsi" w:cstheme="minorHAnsi"/>
                <w:i/>
                <w:iCs/>
                <w:kern w:val="1"/>
                <w:lang w:eastAsia="hi-IN" w:bidi="hi-IN"/>
              </w:rPr>
            </w:pPr>
            <w:proofErr w:type="spellStart"/>
            <w:r w:rsidRPr="00545F09">
              <w:rPr>
                <w:rFonts w:asciiTheme="minorHAnsi" w:hAnsiTheme="minorHAnsi" w:cstheme="minorHAnsi"/>
                <w:i/>
                <w:iCs/>
                <w:kern w:val="1"/>
                <w:lang w:eastAsia="hi-IN" w:bidi="hi-IN"/>
              </w:rPr>
              <w:t>Deseuri</w:t>
            </w:r>
            <w:proofErr w:type="spellEnd"/>
            <w:r w:rsidRPr="00545F09">
              <w:rPr>
                <w:rFonts w:asciiTheme="minorHAnsi" w:hAnsiTheme="minorHAnsi" w:cstheme="minorHAnsi"/>
                <w:i/>
                <w:iCs/>
                <w:kern w:val="1"/>
                <w:lang w:eastAsia="hi-IN" w:bidi="hi-IN"/>
              </w:rPr>
              <w:t xml:space="preserve"> municipale amestecate</w:t>
            </w:r>
          </w:p>
        </w:tc>
        <w:tc>
          <w:tcPr>
            <w:tcW w:w="1051" w:type="dxa"/>
            <w:tcBorders>
              <w:top w:val="single" w:sz="4" w:space="0" w:color="000000"/>
              <w:left w:val="single" w:sz="5" w:space="0" w:color="000000"/>
              <w:bottom w:val="single" w:sz="4" w:space="0" w:color="000000"/>
              <w:right w:val="single" w:sz="5" w:space="0" w:color="000000"/>
            </w:tcBorders>
            <w:shd w:val="clear" w:color="auto" w:fill="auto"/>
            <w:vAlign w:val="center"/>
          </w:tcPr>
          <w:p w14:paraId="6A60CDCD" w14:textId="77777777" w:rsidR="00452084" w:rsidRPr="00545F09" w:rsidRDefault="00452084" w:rsidP="00BF15E6">
            <w:pPr>
              <w:widowControl w:val="0"/>
              <w:spacing w:line="100" w:lineRule="atLeast"/>
              <w:jc w:val="both"/>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t>20 03 01</w:t>
            </w:r>
          </w:p>
        </w:tc>
        <w:tc>
          <w:tcPr>
            <w:tcW w:w="3516" w:type="dxa"/>
            <w:tcBorders>
              <w:top w:val="single" w:sz="4" w:space="0" w:color="000000"/>
              <w:left w:val="single" w:sz="5" w:space="0" w:color="000000"/>
              <w:bottom w:val="single" w:sz="4" w:space="0" w:color="000000"/>
              <w:right w:val="single" w:sz="5" w:space="0" w:color="000000"/>
            </w:tcBorders>
            <w:shd w:val="clear" w:color="auto" w:fill="auto"/>
          </w:tcPr>
          <w:p w14:paraId="1EC4223E" w14:textId="77777777" w:rsidR="00452084" w:rsidRPr="00545F09" w:rsidRDefault="00452084" w:rsidP="00BF15E6">
            <w:pPr>
              <w:widowControl w:val="0"/>
              <w:spacing w:line="100" w:lineRule="atLeast"/>
              <w:jc w:val="both"/>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t>Eliminare</w:t>
            </w:r>
            <w:r w:rsidRPr="00545F09">
              <w:rPr>
                <w:rFonts w:asciiTheme="minorHAnsi" w:hAnsiTheme="minorHAnsi" w:cstheme="minorHAnsi"/>
                <w:i/>
                <w:iCs/>
                <w:kern w:val="1"/>
                <w:lang w:eastAsia="hi-IN" w:bidi="hi-IN"/>
              </w:rPr>
              <w:tab/>
              <w:t xml:space="preserve"> </w:t>
            </w:r>
            <w:r w:rsidRPr="00545F09">
              <w:rPr>
                <w:rFonts w:asciiTheme="minorHAnsi" w:hAnsiTheme="minorHAnsi" w:cstheme="minorHAnsi"/>
                <w:i/>
                <w:iCs/>
                <w:kern w:val="1"/>
                <w:lang w:eastAsia="hi-IN" w:bidi="hi-IN"/>
              </w:rPr>
              <w:tab/>
              <w:t>prin</w:t>
            </w:r>
            <w:r w:rsidRPr="00545F09">
              <w:rPr>
                <w:rFonts w:asciiTheme="minorHAnsi" w:hAnsiTheme="minorHAnsi" w:cstheme="minorHAnsi"/>
                <w:i/>
                <w:iCs/>
                <w:kern w:val="1"/>
                <w:lang w:eastAsia="hi-IN" w:bidi="hi-IN"/>
              </w:rPr>
              <w:tab/>
              <w:t xml:space="preserve"> </w:t>
            </w:r>
            <w:r w:rsidRPr="00545F09">
              <w:rPr>
                <w:rFonts w:asciiTheme="minorHAnsi" w:hAnsiTheme="minorHAnsi" w:cstheme="minorHAnsi"/>
                <w:i/>
                <w:iCs/>
                <w:kern w:val="1"/>
                <w:lang w:eastAsia="hi-IN" w:bidi="hi-IN"/>
              </w:rPr>
              <w:tab/>
            </w:r>
            <w:proofErr w:type="spellStart"/>
            <w:r w:rsidRPr="00545F09">
              <w:rPr>
                <w:rFonts w:asciiTheme="minorHAnsi" w:hAnsiTheme="minorHAnsi" w:cstheme="minorHAnsi"/>
                <w:i/>
                <w:iCs/>
                <w:kern w:val="1"/>
                <w:lang w:eastAsia="hi-IN" w:bidi="hi-IN"/>
              </w:rPr>
              <w:t>societati</w:t>
            </w:r>
            <w:proofErr w:type="spellEnd"/>
          </w:p>
          <w:p w14:paraId="65626629" w14:textId="77777777" w:rsidR="00452084" w:rsidRPr="00545F09" w:rsidRDefault="00452084" w:rsidP="00BF15E6">
            <w:pPr>
              <w:widowControl w:val="0"/>
              <w:spacing w:line="100" w:lineRule="atLeast"/>
              <w:jc w:val="both"/>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t>specializate</w:t>
            </w:r>
          </w:p>
        </w:tc>
        <w:tc>
          <w:tcPr>
            <w:tcW w:w="2688" w:type="dxa"/>
            <w:tcBorders>
              <w:top w:val="single" w:sz="4" w:space="0" w:color="000000"/>
              <w:left w:val="single" w:sz="5" w:space="0" w:color="000000"/>
              <w:bottom w:val="single" w:sz="4" w:space="0" w:color="000000"/>
              <w:right w:val="single" w:sz="4" w:space="0" w:color="000000"/>
            </w:tcBorders>
            <w:shd w:val="clear" w:color="auto" w:fill="auto"/>
          </w:tcPr>
          <w:p w14:paraId="0AF6113C" w14:textId="77777777" w:rsidR="00452084" w:rsidRPr="00545F09" w:rsidRDefault="00452084" w:rsidP="00BF15E6">
            <w:pPr>
              <w:widowControl w:val="0"/>
              <w:spacing w:line="100" w:lineRule="atLeast"/>
              <w:jc w:val="both"/>
              <w:rPr>
                <w:rFonts w:asciiTheme="minorHAnsi" w:hAnsiTheme="minorHAnsi" w:cstheme="minorHAnsi"/>
                <w:i/>
                <w:iCs/>
              </w:rPr>
            </w:pPr>
            <w:r w:rsidRPr="00545F09">
              <w:rPr>
                <w:rFonts w:asciiTheme="minorHAnsi" w:hAnsiTheme="minorHAnsi" w:cstheme="minorHAnsi"/>
                <w:i/>
                <w:iCs/>
                <w:kern w:val="1"/>
                <w:lang w:eastAsia="hi-IN" w:bidi="hi-IN"/>
              </w:rPr>
              <w:t>Cca 1800mc</w:t>
            </w:r>
          </w:p>
        </w:tc>
      </w:tr>
    </w:tbl>
    <w:p w14:paraId="5F6A3C9C" w14:textId="77777777" w:rsidR="00452084" w:rsidRPr="003E5830" w:rsidRDefault="00452084" w:rsidP="00304257">
      <w:pPr>
        <w:spacing w:line="276" w:lineRule="auto"/>
        <w:contextualSpacing/>
        <w:jc w:val="both"/>
        <w:rPr>
          <w:rFonts w:ascii="Arial" w:eastAsia="Calibri" w:hAnsi="Arial" w:cs="Arial"/>
          <w:noProof/>
          <w:sz w:val="22"/>
          <w:szCs w:val="22"/>
        </w:rPr>
      </w:pPr>
    </w:p>
    <w:p w14:paraId="1CE8EBD9" w14:textId="283BB2C0" w:rsidR="00C60B59" w:rsidRPr="00545F09" w:rsidRDefault="00C60B59" w:rsidP="00304257">
      <w:pPr>
        <w:pStyle w:val="Titlu3"/>
        <w:spacing w:before="0" w:line="276" w:lineRule="auto"/>
        <w:ind w:firstLine="720"/>
        <w:contextualSpacing/>
        <w:jc w:val="both"/>
        <w:rPr>
          <w:rFonts w:asciiTheme="minorHAnsi" w:eastAsia="Times New Roman" w:hAnsiTheme="minorHAnsi" w:cstheme="minorHAnsi"/>
          <w:bCs w:val="0"/>
          <w:noProof/>
          <w:color w:val="auto"/>
        </w:rPr>
      </w:pPr>
      <w:r w:rsidRPr="00545F09">
        <w:rPr>
          <w:rFonts w:asciiTheme="minorHAnsi" w:eastAsia="Times New Roman" w:hAnsiTheme="minorHAnsi" w:cstheme="minorHAnsi"/>
          <w:bCs w:val="0"/>
          <w:noProof/>
          <w:color w:val="auto"/>
        </w:rPr>
        <w:t>In faza de exploatare</w:t>
      </w:r>
    </w:p>
    <w:p w14:paraId="025C5ECB" w14:textId="25857079" w:rsidR="00C60B59" w:rsidRPr="00545F09" w:rsidRDefault="00C60B59" w:rsidP="00304257">
      <w:pPr>
        <w:spacing w:line="276" w:lineRule="auto"/>
        <w:ind w:firstLine="720"/>
        <w:rPr>
          <w:rFonts w:asciiTheme="minorHAnsi" w:hAnsiTheme="minorHAnsi" w:cstheme="minorHAnsi"/>
        </w:rPr>
      </w:pPr>
      <w:r w:rsidRPr="00545F09">
        <w:rPr>
          <w:rFonts w:asciiTheme="minorHAnsi" w:hAnsiTheme="minorHAnsi" w:cstheme="minorHAnsi"/>
        </w:rPr>
        <w:t xml:space="preserve">Conform HG 856/2002 – cu completările </w:t>
      </w:r>
      <w:proofErr w:type="spellStart"/>
      <w:r w:rsidRPr="00545F09">
        <w:rPr>
          <w:rFonts w:asciiTheme="minorHAnsi" w:hAnsiTheme="minorHAnsi" w:cstheme="minorHAnsi"/>
        </w:rPr>
        <w:t>şi</w:t>
      </w:r>
      <w:proofErr w:type="spellEnd"/>
      <w:r w:rsidRPr="00545F09">
        <w:rPr>
          <w:rFonts w:asciiTheme="minorHAnsi" w:hAnsiTheme="minorHAnsi" w:cstheme="minorHAnsi"/>
        </w:rPr>
        <w:t xml:space="preserve"> modificările ulterioare, tipurile de </w:t>
      </w:r>
      <w:proofErr w:type="spellStart"/>
      <w:r w:rsidRPr="00545F09">
        <w:rPr>
          <w:rFonts w:asciiTheme="minorHAnsi" w:hAnsiTheme="minorHAnsi" w:cstheme="minorHAnsi"/>
        </w:rPr>
        <w:t>deşeuri</w:t>
      </w:r>
      <w:proofErr w:type="spellEnd"/>
      <w:r w:rsidRPr="00545F09">
        <w:rPr>
          <w:rFonts w:asciiTheme="minorHAnsi" w:hAnsiTheme="minorHAnsi" w:cstheme="minorHAnsi"/>
        </w:rPr>
        <w:t xml:space="preserve"> rezultate</w:t>
      </w:r>
      <w:r w:rsidR="00E80305" w:rsidRPr="00545F09">
        <w:rPr>
          <w:rFonts w:asciiTheme="minorHAnsi" w:hAnsiTheme="minorHAnsi" w:cstheme="minorHAnsi"/>
        </w:rPr>
        <w:t xml:space="preserve"> </w:t>
      </w:r>
      <w:r w:rsidRPr="00545F09">
        <w:rPr>
          <w:rFonts w:asciiTheme="minorHAnsi" w:hAnsiTheme="minorHAnsi" w:cstheme="minorHAnsi"/>
        </w:rPr>
        <w:t>din activitate sunt următoarele:</w:t>
      </w:r>
    </w:p>
    <w:tbl>
      <w:tblPr>
        <w:tblW w:w="0" w:type="auto"/>
        <w:tblInd w:w="-68" w:type="dxa"/>
        <w:tblLayout w:type="fixed"/>
        <w:tblCellMar>
          <w:top w:w="14" w:type="dxa"/>
          <w:left w:w="41" w:type="dxa"/>
          <w:right w:w="62" w:type="dxa"/>
        </w:tblCellMar>
        <w:tblLook w:val="0000" w:firstRow="0" w:lastRow="0" w:firstColumn="0" w:lastColumn="0" w:noHBand="0" w:noVBand="0"/>
      </w:tblPr>
      <w:tblGrid>
        <w:gridCol w:w="2391"/>
        <w:gridCol w:w="1071"/>
        <w:gridCol w:w="3504"/>
        <w:gridCol w:w="2684"/>
      </w:tblGrid>
      <w:tr w:rsidR="00452084" w:rsidRPr="00545F09" w14:paraId="77C09F4E" w14:textId="77777777" w:rsidTr="00BF15E6">
        <w:trPr>
          <w:trHeight w:val="560"/>
        </w:trPr>
        <w:tc>
          <w:tcPr>
            <w:tcW w:w="2391" w:type="dxa"/>
            <w:tcBorders>
              <w:top w:val="single" w:sz="4" w:space="0" w:color="000000"/>
              <w:left w:val="single" w:sz="4" w:space="0" w:color="000000"/>
              <w:bottom w:val="single" w:sz="4" w:space="0" w:color="000000"/>
              <w:right w:val="single" w:sz="5" w:space="0" w:color="000000"/>
            </w:tcBorders>
            <w:shd w:val="clear" w:color="auto" w:fill="auto"/>
          </w:tcPr>
          <w:p w14:paraId="06945579" w14:textId="77777777" w:rsidR="00452084" w:rsidRPr="00545F09" w:rsidRDefault="00452084" w:rsidP="00BF15E6">
            <w:pPr>
              <w:widowControl w:val="0"/>
              <w:spacing w:line="100" w:lineRule="atLeast"/>
              <w:jc w:val="both"/>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t>Denumire deșeu</w:t>
            </w:r>
          </w:p>
        </w:tc>
        <w:tc>
          <w:tcPr>
            <w:tcW w:w="1071" w:type="dxa"/>
            <w:tcBorders>
              <w:top w:val="single" w:sz="4" w:space="0" w:color="000000"/>
              <w:left w:val="single" w:sz="5" w:space="0" w:color="000000"/>
              <w:bottom w:val="single" w:sz="4" w:space="0" w:color="000000"/>
              <w:right w:val="single" w:sz="4" w:space="0" w:color="000000"/>
            </w:tcBorders>
            <w:shd w:val="clear" w:color="auto" w:fill="auto"/>
          </w:tcPr>
          <w:p w14:paraId="039FB4CA" w14:textId="77777777" w:rsidR="00452084" w:rsidRPr="00545F09" w:rsidRDefault="00452084" w:rsidP="00BF15E6">
            <w:pPr>
              <w:widowControl w:val="0"/>
              <w:spacing w:line="100" w:lineRule="atLeast"/>
              <w:jc w:val="both"/>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t>Cod deșeu</w:t>
            </w:r>
          </w:p>
        </w:tc>
        <w:tc>
          <w:tcPr>
            <w:tcW w:w="3504" w:type="dxa"/>
            <w:tcBorders>
              <w:top w:val="single" w:sz="4" w:space="0" w:color="000000"/>
              <w:left w:val="single" w:sz="4" w:space="0" w:color="000000"/>
              <w:bottom w:val="single" w:sz="4" w:space="0" w:color="000000"/>
              <w:right w:val="single" w:sz="4" w:space="0" w:color="000000"/>
            </w:tcBorders>
            <w:shd w:val="clear" w:color="auto" w:fill="auto"/>
          </w:tcPr>
          <w:p w14:paraId="20E754D8" w14:textId="77777777" w:rsidR="00452084" w:rsidRPr="00545F09" w:rsidRDefault="00452084" w:rsidP="00545F09">
            <w:pPr>
              <w:widowControl w:val="0"/>
              <w:spacing w:line="100" w:lineRule="atLeast"/>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t>Eliminare /Valorificare deșeu</w:t>
            </w:r>
          </w:p>
        </w:tc>
        <w:tc>
          <w:tcPr>
            <w:tcW w:w="2684" w:type="dxa"/>
            <w:tcBorders>
              <w:top w:val="single" w:sz="4" w:space="0" w:color="000000"/>
              <w:left w:val="single" w:sz="4" w:space="0" w:color="000000"/>
              <w:bottom w:val="single" w:sz="4" w:space="0" w:color="000000"/>
              <w:right w:val="single" w:sz="5" w:space="0" w:color="000000"/>
            </w:tcBorders>
            <w:shd w:val="clear" w:color="auto" w:fill="auto"/>
          </w:tcPr>
          <w:p w14:paraId="65AEA36E" w14:textId="77777777" w:rsidR="00452084" w:rsidRPr="00545F09" w:rsidRDefault="00452084" w:rsidP="00BF15E6">
            <w:pPr>
              <w:widowControl w:val="0"/>
              <w:spacing w:line="100" w:lineRule="atLeast"/>
              <w:jc w:val="both"/>
              <w:rPr>
                <w:rFonts w:asciiTheme="minorHAnsi" w:hAnsiTheme="minorHAnsi" w:cstheme="minorHAnsi"/>
                <w:i/>
                <w:iCs/>
              </w:rPr>
            </w:pPr>
            <w:r w:rsidRPr="00545F09">
              <w:rPr>
                <w:rFonts w:asciiTheme="minorHAnsi" w:hAnsiTheme="minorHAnsi" w:cstheme="minorHAnsi"/>
                <w:i/>
                <w:iCs/>
                <w:kern w:val="1"/>
                <w:lang w:eastAsia="hi-IN" w:bidi="hi-IN"/>
              </w:rPr>
              <w:t>Cantități</w:t>
            </w:r>
          </w:p>
        </w:tc>
      </w:tr>
      <w:tr w:rsidR="00452084" w:rsidRPr="00545F09" w14:paraId="767B8206" w14:textId="77777777" w:rsidTr="00BF15E6">
        <w:trPr>
          <w:trHeight w:val="838"/>
        </w:trPr>
        <w:tc>
          <w:tcPr>
            <w:tcW w:w="2391" w:type="dxa"/>
            <w:tcBorders>
              <w:top w:val="single" w:sz="4" w:space="0" w:color="000000"/>
              <w:left w:val="single" w:sz="4" w:space="0" w:color="000000"/>
              <w:bottom w:val="single" w:sz="4" w:space="0" w:color="000000"/>
              <w:right w:val="single" w:sz="5" w:space="0" w:color="000000"/>
            </w:tcBorders>
            <w:shd w:val="clear" w:color="auto" w:fill="auto"/>
            <w:vAlign w:val="center"/>
          </w:tcPr>
          <w:p w14:paraId="33AC6634" w14:textId="77777777" w:rsidR="00452084" w:rsidRPr="00545F09" w:rsidRDefault="00452084" w:rsidP="00BF15E6">
            <w:pPr>
              <w:widowControl w:val="0"/>
              <w:spacing w:line="100" w:lineRule="atLeast"/>
              <w:jc w:val="both"/>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t>Deșeuri de ambalaje   de   hârtie   si carton</w:t>
            </w:r>
          </w:p>
        </w:tc>
        <w:tc>
          <w:tcPr>
            <w:tcW w:w="1071" w:type="dxa"/>
            <w:tcBorders>
              <w:top w:val="single" w:sz="4" w:space="0" w:color="000000"/>
              <w:left w:val="single" w:sz="5" w:space="0" w:color="000000"/>
              <w:bottom w:val="single" w:sz="4" w:space="0" w:color="000000"/>
              <w:right w:val="single" w:sz="4" w:space="0" w:color="000000"/>
            </w:tcBorders>
            <w:shd w:val="clear" w:color="auto" w:fill="auto"/>
            <w:vAlign w:val="center"/>
          </w:tcPr>
          <w:p w14:paraId="77D99DE6" w14:textId="77777777" w:rsidR="00452084" w:rsidRPr="00545F09" w:rsidRDefault="00452084" w:rsidP="00BF15E6">
            <w:pPr>
              <w:widowControl w:val="0"/>
              <w:spacing w:line="100" w:lineRule="atLeast"/>
              <w:jc w:val="both"/>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t>15.01.01</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B658E" w14:textId="77777777" w:rsidR="00452084" w:rsidRPr="00545F09" w:rsidRDefault="00452084" w:rsidP="00545F09">
            <w:pPr>
              <w:widowControl w:val="0"/>
              <w:spacing w:line="100" w:lineRule="atLeast"/>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t>Valorificate</w:t>
            </w:r>
            <w:r w:rsidRPr="00545F09">
              <w:rPr>
                <w:rFonts w:asciiTheme="minorHAnsi" w:hAnsiTheme="minorHAnsi" w:cstheme="minorHAnsi"/>
                <w:i/>
                <w:iCs/>
                <w:kern w:val="1"/>
                <w:lang w:eastAsia="hi-IN" w:bidi="hi-IN"/>
              </w:rPr>
              <w:tab/>
              <w:t xml:space="preserve"> </w:t>
            </w:r>
            <w:r w:rsidRPr="00545F09">
              <w:rPr>
                <w:rFonts w:asciiTheme="minorHAnsi" w:hAnsiTheme="minorHAnsi" w:cstheme="minorHAnsi"/>
                <w:i/>
                <w:iCs/>
                <w:kern w:val="1"/>
                <w:lang w:eastAsia="hi-IN" w:bidi="hi-IN"/>
              </w:rPr>
              <w:tab/>
              <w:t>prin</w:t>
            </w:r>
            <w:r w:rsidRPr="00545F09">
              <w:rPr>
                <w:rFonts w:asciiTheme="minorHAnsi" w:hAnsiTheme="minorHAnsi" w:cstheme="minorHAnsi"/>
                <w:i/>
                <w:iCs/>
                <w:kern w:val="1"/>
                <w:lang w:eastAsia="hi-IN" w:bidi="hi-IN"/>
              </w:rPr>
              <w:tab/>
              <w:t xml:space="preserve"> </w:t>
            </w:r>
            <w:r w:rsidRPr="00545F09">
              <w:rPr>
                <w:rFonts w:asciiTheme="minorHAnsi" w:hAnsiTheme="minorHAnsi" w:cstheme="minorHAnsi"/>
                <w:i/>
                <w:iCs/>
                <w:kern w:val="1"/>
                <w:lang w:eastAsia="hi-IN" w:bidi="hi-IN"/>
              </w:rPr>
              <w:tab/>
              <w:t>societăți</w:t>
            </w:r>
          </w:p>
          <w:p w14:paraId="68C3F317" w14:textId="77777777" w:rsidR="00452084" w:rsidRPr="00545F09" w:rsidRDefault="00452084" w:rsidP="00545F09">
            <w:pPr>
              <w:widowControl w:val="0"/>
              <w:spacing w:line="100" w:lineRule="atLeast"/>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t>specializate</w:t>
            </w:r>
          </w:p>
        </w:tc>
        <w:tc>
          <w:tcPr>
            <w:tcW w:w="2684" w:type="dxa"/>
            <w:tcBorders>
              <w:top w:val="single" w:sz="4" w:space="0" w:color="000000"/>
              <w:left w:val="single" w:sz="4" w:space="0" w:color="000000"/>
              <w:bottom w:val="single" w:sz="4" w:space="0" w:color="000000"/>
              <w:right w:val="single" w:sz="5" w:space="0" w:color="000000"/>
            </w:tcBorders>
            <w:shd w:val="clear" w:color="auto" w:fill="auto"/>
          </w:tcPr>
          <w:p w14:paraId="4051B8F5" w14:textId="77777777" w:rsidR="00452084" w:rsidRPr="00545F09" w:rsidRDefault="00452084" w:rsidP="00BF15E6">
            <w:pPr>
              <w:widowControl w:val="0"/>
              <w:spacing w:line="100" w:lineRule="atLeast"/>
              <w:jc w:val="both"/>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t>Cca 20mc/luna - provenite de la ambalaje produse</w:t>
            </w:r>
          </w:p>
          <w:p w14:paraId="1A3175A9" w14:textId="77777777" w:rsidR="00452084" w:rsidRPr="00545F09" w:rsidRDefault="00452084" w:rsidP="00BF15E6">
            <w:pPr>
              <w:widowControl w:val="0"/>
              <w:spacing w:line="100" w:lineRule="atLeast"/>
              <w:jc w:val="both"/>
              <w:rPr>
                <w:rFonts w:asciiTheme="minorHAnsi" w:hAnsiTheme="minorHAnsi" w:cstheme="minorHAnsi"/>
                <w:i/>
                <w:iCs/>
              </w:rPr>
            </w:pPr>
            <w:r w:rsidRPr="00545F09">
              <w:rPr>
                <w:rFonts w:asciiTheme="minorHAnsi" w:hAnsiTheme="minorHAnsi" w:cstheme="minorHAnsi"/>
                <w:i/>
                <w:iCs/>
                <w:kern w:val="1"/>
                <w:lang w:eastAsia="hi-IN" w:bidi="hi-IN"/>
              </w:rPr>
              <w:t>Utilizate</w:t>
            </w:r>
          </w:p>
        </w:tc>
      </w:tr>
      <w:tr w:rsidR="00452084" w:rsidRPr="00545F09" w14:paraId="7F5A4B10" w14:textId="77777777" w:rsidTr="00BF15E6">
        <w:trPr>
          <w:trHeight w:val="838"/>
        </w:trPr>
        <w:tc>
          <w:tcPr>
            <w:tcW w:w="2391" w:type="dxa"/>
            <w:tcBorders>
              <w:top w:val="single" w:sz="4" w:space="0" w:color="000000"/>
              <w:left w:val="single" w:sz="4" w:space="0" w:color="000000"/>
              <w:bottom w:val="single" w:sz="4" w:space="0" w:color="000000"/>
              <w:right w:val="single" w:sz="5" w:space="0" w:color="000000"/>
            </w:tcBorders>
            <w:shd w:val="clear" w:color="auto" w:fill="auto"/>
            <w:vAlign w:val="center"/>
          </w:tcPr>
          <w:p w14:paraId="7B3811C5" w14:textId="77777777" w:rsidR="00452084" w:rsidRPr="00545F09" w:rsidRDefault="00452084" w:rsidP="00BF15E6">
            <w:pPr>
              <w:widowControl w:val="0"/>
              <w:spacing w:line="100" w:lineRule="atLeast"/>
              <w:jc w:val="both"/>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t>Deșeuri de ambalaje   din mase plastice</w:t>
            </w:r>
          </w:p>
        </w:tc>
        <w:tc>
          <w:tcPr>
            <w:tcW w:w="1071" w:type="dxa"/>
            <w:tcBorders>
              <w:top w:val="single" w:sz="4" w:space="0" w:color="000000"/>
              <w:left w:val="single" w:sz="5" w:space="0" w:color="000000"/>
              <w:bottom w:val="single" w:sz="4" w:space="0" w:color="000000"/>
              <w:right w:val="single" w:sz="4" w:space="0" w:color="000000"/>
            </w:tcBorders>
            <w:shd w:val="clear" w:color="auto" w:fill="auto"/>
            <w:vAlign w:val="center"/>
          </w:tcPr>
          <w:p w14:paraId="310E9A7E" w14:textId="77777777" w:rsidR="00452084" w:rsidRPr="00545F09" w:rsidRDefault="00452084" w:rsidP="00BF15E6">
            <w:pPr>
              <w:widowControl w:val="0"/>
              <w:spacing w:line="100" w:lineRule="atLeast"/>
              <w:jc w:val="both"/>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t>15.01.02</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9AB38" w14:textId="77777777" w:rsidR="00452084" w:rsidRPr="00545F09" w:rsidRDefault="00452084" w:rsidP="00545F09">
            <w:pPr>
              <w:widowControl w:val="0"/>
              <w:spacing w:line="100" w:lineRule="atLeast"/>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t>Valorificate</w:t>
            </w:r>
            <w:r w:rsidRPr="00545F09">
              <w:rPr>
                <w:rFonts w:asciiTheme="minorHAnsi" w:hAnsiTheme="minorHAnsi" w:cstheme="minorHAnsi"/>
                <w:i/>
                <w:iCs/>
                <w:kern w:val="1"/>
                <w:lang w:eastAsia="hi-IN" w:bidi="hi-IN"/>
              </w:rPr>
              <w:tab/>
              <w:t xml:space="preserve"> </w:t>
            </w:r>
            <w:r w:rsidRPr="00545F09">
              <w:rPr>
                <w:rFonts w:asciiTheme="minorHAnsi" w:hAnsiTheme="minorHAnsi" w:cstheme="minorHAnsi"/>
                <w:i/>
                <w:iCs/>
                <w:kern w:val="1"/>
                <w:lang w:eastAsia="hi-IN" w:bidi="hi-IN"/>
              </w:rPr>
              <w:tab/>
              <w:t>prin</w:t>
            </w:r>
            <w:r w:rsidRPr="00545F09">
              <w:rPr>
                <w:rFonts w:asciiTheme="minorHAnsi" w:hAnsiTheme="minorHAnsi" w:cstheme="minorHAnsi"/>
                <w:i/>
                <w:iCs/>
                <w:kern w:val="1"/>
                <w:lang w:eastAsia="hi-IN" w:bidi="hi-IN"/>
              </w:rPr>
              <w:tab/>
              <w:t xml:space="preserve"> </w:t>
            </w:r>
            <w:r w:rsidRPr="00545F09">
              <w:rPr>
                <w:rFonts w:asciiTheme="minorHAnsi" w:hAnsiTheme="minorHAnsi" w:cstheme="minorHAnsi"/>
                <w:i/>
                <w:iCs/>
                <w:kern w:val="1"/>
                <w:lang w:eastAsia="hi-IN" w:bidi="hi-IN"/>
              </w:rPr>
              <w:tab/>
              <w:t>societății</w:t>
            </w:r>
          </w:p>
          <w:p w14:paraId="5D3A35D8" w14:textId="77777777" w:rsidR="00452084" w:rsidRPr="00545F09" w:rsidRDefault="00452084" w:rsidP="00545F09">
            <w:pPr>
              <w:widowControl w:val="0"/>
              <w:spacing w:line="100" w:lineRule="atLeast"/>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t>specializate</w:t>
            </w:r>
          </w:p>
        </w:tc>
        <w:tc>
          <w:tcPr>
            <w:tcW w:w="2684" w:type="dxa"/>
            <w:tcBorders>
              <w:top w:val="single" w:sz="4" w:space="0" w:color="000000"/>
              <w:left w:val="single" w:sz="4" w:space="0" w:color="000000"/>
              <w:bottom w:val="single" w:sz="4" w:space="0" w:color="000000"/>
              <w:right w:val="single" w:sz="5" w:space="0" w:color="000000"/>
            </w:tcBorders>
            <w:shd w:val="clear" w:color="auto" w:fill="auto"/>
          </w:tcPr>
          <w:p w14:paraId="1D3089A5" w14:textId="77777777" w:rsidR="00452084" w:rsidRPr="00545F09" w:rsidRDefault="00452084" w:rsidP="00BF15E6">
            <w:pPr>
              <w:widowControl w:val="0"/>
              <w:spacing w:line="100" w:lineRule="atLeast"/>
              <w:jc w:val="both"/>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t>Cca 20mc/luna - provenite de la ambalaje produse</w:t>
            </w:r>
          </w:p>
          <w:p w14:paraId="6A1D412D" w14:textId="77777777" w:rsidR="00452084" w:rsidRPr="00545F09" w:rsidRDefault="00452084" w:rsidP="00BF15E6">
            <w:pPr>
              <w:widowControl w:val="0"/>
              <w:spacing w:line="100" w:lineRule="atLeast"/>
              <w:jc w:val="both"/>
              <w:rPr>
                <w:rFonts w:asciiTheme="minorHAnsi" w:hAnsiTheme="minorHAnsi" w:cstheme="minorHAnsi"/>
                <w:i/>
                <w:iCs/>
              </w:rPr>
            </w:pPr>
            <w:r w:rsidRPr="00545F09">
              <w:rPr>
                <w:rFonts w:asciiTheme="minorHAnsi" w:hAnsiTheme="minorHAnsi" w:cstheme="minorHAnsi"/>
                <w:i/>
                <w:iCs/>
                <w:kern w:val="1"/>
                <w:lang w:eastAsia="hi-IN" w:bidi="hi-IN"/>
              </w:rPr>
              <w:t>Utilizate</w:t>
            </w:r>
          </w:p>
        </w:tc>
      </w:tr>
      <w:tr w:rsidR="00452084" w:rsidRPr="00545F09" w14:paraId="39B615C6" w14:textId="77777777" w:rsidTr="00BF15E6">
        <w:trPr>
          <w:trHeight w:val="563"/>
        </w:trPr>
        <w:tc>
          <w:tcPr>
            <w:tcW w:w="2391" w:type="dxa"/>
            <w:tcBorders>
              <w:top w:val="single" w:sz="4" w:space="0" w:color="000000"/>
              <w:left w:val="single" w:sz="4" w:space="0" w:color="000000"/>
              <w:bottom w:val="single" w:sz="4" w:space="0" w:color="000000"/>
              <w:right w:val="single" w:sz="5" w:space="0" w:color="000000"/>
            </w:tcBorders>
            <w:shd w:val="clear" w:color="auto" w:fill="auto"/>
          </w:tcPr>
          <w:p w14:paraId="45FE9E59" w14:textId="77777777" w:rsidR="00452084" w:rsidRPr="00545F09" w:rsidRDefault="00452084" w:rsidP="00BF15E6">
            <w:pPr>
              <w:widowControl w:val="0"/>
              <w:spacing w:line="100" w:lineRule="atLeast"/>
              <w:jc w:val="both"/>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t>Deșeuri municipale amestecate</w:t>
            </w:r>
          </w:p>
        </w:tc>
        <w:tc>
          <w:tcPr>
            <w:tcW w:w="1071" w:type="dxa"/>
            <w:tcBorders>
              <w:top w:val="single" w:sz="4" w:space="0" w:color="000000"/>
              <w:left w:val="single" w:sz="5" w:space="0" w:color="000000"/>
              <w:bottom w:val="single" w:sz="4" w:space="0" w:color="000000"/>
              <w:right w:val="single" w:sz="4" w:space="0" w:color="000000"/>
            </w:tcBorders>
            <w:shd w:val="clear" w:color="auto" w:fill="auto"/>
            <w:vAlign w:val="center"/>
          </w:tcPr>
          <w:p w14:paraId="540D87C9" w14:textId="77777777" w:rsidR="00452084" w:rsidRPr="00545F09" w:rsidRDefault="00452084" w:rsidP="00BF15E6">
            <w:pPr>
              <w:widowControl w:val="0"/>
              <w:spacing w:line="100" w:lineRule="atLeast"/>
              <w:jc w:val="both"/>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t>20 03 01</w:t>
            </w:r>
          </w:p>
        </w:tc>
        <w:tc>
          <w:tcPr>
            <w:tcW w:w="3504" w:type="dxa"/>
            <w:tcBorders>
              <w:top w:val="single" w:sz="4" w:space="0" w:color="000000"/>
              <w:left w:val="single" w:sz="4" w:space="0" w:color="000000"/>
              <w:bottom w:val="single" w:sz="4" w:space="0" w:color="000000"/>
              <w:right w:val="single" w:sz="4" w:space="0" w:color="000000"/>
            </w:tcBorders>
            <w:shd w:val="clear" w:color="auto" w:fill="auto"/>
          </w:tcPr>
          <w:p w14:paraId="261F007D" w14:textId="77777777" w:rsidR="00452084" w:rsidRPr="00545F09" w:rsidRDefault="00452084" w:rsidP="00545F09">
            <w:pPr>
              <w:widowControl w:val="0"/>
              <w:spacing w:line="100" w:lineRule="atLeast"/>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t>Eliminare</w:t>
            </w:r>
            <w:r w:rsidRPr="00545F09">
              <w:rPr>
                <w:rFonts w:asciiTheme="minorHAnsi" w:hAnsiTheme="minorHAnsi" w:cstheme="minorHAnsi"/>
                <w:i/>
                <w:iCs/>
                <w:kern w:val="1"/>
                <w:lang w:eastAsia="hi-IN" w:bidi="hi-IN"/>
              </w:rPr>
              <w:tab/>
              <w:t xml:space="preserve"> </w:t>
            </w:r>
            <w:r w:rsidRPr="00545F09">
              <w:rPr>
                <w:rFonts w:asciiTheme="minorHAnsi" w:hAnsiTheme="minorHAnsi" w:cstheme="minorHAnsi"/>
                <w:i/>
                <w:iCs/>
                <w:kern w:val="1"/>
                <w:lang w:eastAsia="hi-IN" w:bidi="hi-IN"/>
              </w:rPr>
              <w:tab/>
              <w:t>prin</w:t>
            </w:r>
            <w:r w:rsidRPr="00545F09">
              <w:rPr>
                <w:rFonts w:asciiTheme="minorHAnsi" w:hAnsiTheme="minorHAnsi" w:cstheme="minorHAnsi"/>
                <w:i/>
                <w:iCs/>
                <w:kern w:val="1"/>
                <w:lang w:eastAsia="hi-IN" w:bidi="hi-IN"/>
              </w:rPr>
              <w:tab/>
              <w:t xml:space="preserve"> </w:t>
            </w:r>
            <w:r w:rsidRPr="00545F09">
              <w:rPr>
                <w:rFonts w:asciiTheme="minorHAnsi" w:hAnsiTheme="minorHAnsi" w:cstheme="minorHAnsi"/>
                <w:i/>
                <w:iCs/>
                <w:kern w:val="1"/>
                <w:lang w:eastAsia="hi-IN" w:bidi="hi-IN"/>
              </w:rPr>
              <w:tab/>
              <w:t>societăți</w:t>
            </w:r>
          </w:p>
          <w:p w14:paraId="0E62866B" w14:textId="77777777" w:rsidR="00452084" w:rsidRPr="00545F09" w:rsidRDefault="00452084" w:rsidP="00545F09">
            <w:pPr>
              <w:widowControl w:val="0"/>
              <w:spacing w:line="100" w:lineRule="atLeast"/>
              <w:rPr>
                <w:rFonts w:asciiTheme="minorHAnsi" w:hAnsiTheme="minorHAnsi" w:cstheme="minorHAnsi"/>
                <w:i/>
                <w:iCs/>
                <w:kern w:val="1"/>
                <w:lang w:eastAsia="hi-IN" w:bidi="hi-IN"/>
              </w:rPr>
            </w:pPr>
            <w:r w:rsidRPr="00545F09">
              <w:rPr>
                <w:rFonts w:asciiTheme="minorHAnsi" w:hAnsiTheme="minorHAnsi" w:cstheme="minorHAnsi"/>
                <w:i/>
                <w:iCs/>
                <w:kern w:val="1"/>
                <w:lang w:eastAsia="hi-IN" w:bidi="hi-IN"/>
              </w:rPr>
              <w:t>specializate</w:t>
            </w:r>
          </w:p>
        </w:tc>
        <w:tc>
          <w:tcPr>
            <w:tcW w:w="2684" w:type="dxa"/>
            <w:tcBorders>
              <w:top w:val="single" w:sz="4" w:space="0" w:color="000000"/>
              <w:left w:val="single" w:sz="4" w:space="0" w:color="000000"/>
              <w:bottom w:val="single" w:sz="4" w:space="0" w:color="000000"/>
              <w:right w:val="single" w:sz="5" w:space="0" w:color="000000"/>
            </w:tcBorders>
            <w:shd w:val="clear" w:color="auto" w:fill="auto"/>
          </w:tcPr>
          <w:p w14:paraId="74CB6387" w14:textId="77777777" w:rsidR="00452084" w:rsidRPr="00545F09" w:rsidRDefault="00452084" w:rsidP="00BF15E6">
            <w:pPr>
              <w:widowControl w:val="0"/>
              <w:spacing w:line="100" w:lineRule="atLeast"/>
              <w:jc w:val="both"/>
              <w:rPr>
                <w:rFonts w:asciiTheme="minorHAnsi" w:hAnsiTheme="minorHAnsi" w:cstheme="minorHAnsi"/>
                <w:i/>
                <w:iCs/>
              </w:rPr>
            </w:pPr>
            <w:r w:rsidRPr="00545F09">
              <w:rPr>
                <w:rFonts w:asciiTheme="minorHAnsi" w:hAnsiTheme="minorHAnsi" w:cstheme="minorHAnsi"/>
                <w:i/>
                <w:iCs/>
                <w:kern w:val="1"/>
                <w:lang w:eastAsia="hi-IN" w:bidi="hi-IN"/>
              </w:rPr>
              <w:t>cca 30mc/luna</w:t>
            </w:r>
          </w:p>
        </w:tc>
      </w:tr>
    </w:tbl>
    <w:p w14:paraId="2D252F4D" w14:textId="77777777" w:rsidR="00452084" w:rsidRPr="00277DA6" w:rsidRDefault="00452084" w:rsidP="00304257">
      <w:pPr>
        <w:spacing w:line="276" w:lineRule="auto"/>
        <w:ind w:firstLine="720"/>
        <w:rPr>
          <w:rFonts w:ascii="Arial" w:hAnsi="Arial" w:cs="Arial"/>
          <w:sz w:val="22"/>
          <w:szCs w:val="22"/>
        </w:rPr>
      </w:pPr>
    </w:p>
    <w:p w14:paraId="7D9CCC1A" w14:textId="77777777" w:rsidR="00E80305" w:rsidRPr="00545F09" w:rsidRDefault="00E80305" w:rsidP="00304257">
      <w:pPr>
        <w:spacing w:line="276" w:lineRule="auto"/>
        <w:ind w:firstLine="360"/>
        <w:contextualSpacing/>
        <w:jc w:val="both"/>
        <w:rPr>
          <w:rFonts w:asciiTheme="minorHAnsi" w:eastAsia="Calibri" w:hAnsiTheme="minorHAnsi" w:cstheme="minorHAnsi"/>
          <w:noProof/>
        </w:rPr>
      </w:pPr>
      <w:r w:rsidRPr="00545F09">
        <w:rPr>
          <w:rFonts w:asciiTheme="minorHAnsi" w:eastAsia="Calibri" w:hAnsiTheme="minorHAnsi" w:cstheme="minorHAnsi"/>
          <w:noProof/>
        </w:rPr>
        <w:t>Depozitarea şi gestionarea tuturor deşeurilor rezultate din activităţile obiectivului se vor face cu</w:t>
      </w:r>
    </w:p>
    <w:p w14:paraId="034F0D6A" w14:textId="77777777" w:rsidR="00E80305" w:rsidRPr="00545F09" w:rsidRDefault="00E80305" w:rsidP="00304257">
      <w:pPr>
        <w:spacing w:line="276" w:lineRule="auto"/>
        <w:contextualSpacing/>
        <w:jc w:val="both"/>
        <w:rPr>
          <w:rFonts w:asciiTheme="minorHAnsi" w:eastAsia="Calibri" w:hAnsiTheme="minorHAnsi" w:cstheme="minorHAnsi"/>
          <w:noProof/>
        </w:rPr>
      </w:pPr>
      <w:r w:rsidRPr="00545F09">
        <w:rPr>
          <w:rFonts w:asciiTheme="minorHAnsi" w:eastAsia="Calibri" w:hAnsiTheme="minorHAnsi" w:cstheme="minorHAnsi"/>
          <w:noProof/>
        </w:rPr>
        <w:t>respectarea legislatiei specifice aplicabile.</w:t>
      </w:r>
    </w:p>
    <w:p w14:paraId="0AC25AAD" w14:textId="77777777" w:rsidR="00E80305" w:rsidRPr="00545F09" w:rsidRDefault="00E80305" w:rsidP="00304257">
      <w:pPr>
        <w:spacing w:line="276" w:lineRule="auto"/>
        <w:ind w:firstLine="360"/>
        <w:contextualSpacing/>
        <w:jc w:val="both"/>
        <w:rPr>
          <w:rFonts w:asciiTheme="minorHAnsi" w:eastAsia="Calibri" w:hAnsiTheme="minorHAnsi" w:cstheme="minorHAnsi"/>
          <w:noProof/>
        </w:rPr>
      </w:pPr>
      <w:r w:rsidRPr="00545F09">
        <w:rPr>
          <w:rFonts w:asciiTheme="minorHAnsi" w:eastAsia="Calibri" w:hAnsiTheme="minorHAnsi" w:cstheme="minorHAnsi"/>
          <w:noProof/>
        </w:rPr>
        <w:t>Colectarea deşeurilor se face selectiv, pe tipuri de deşeu, depozitarea temporară se face în</w:t>
      </w:r>
    </w:p>
    <w:p w14:paraId="20FCCA48" w14:textId="5D1D570B" w:rsidR="00C60B59" w:rsidRPr="00545F09" w:rsidRDefault="00E80305" w:rsidP="00304257">
      <w:pPr>
        <w:spacing w:line="276" w:lineRule="auto"/>
        <w:contextualSpacing/>
        <w:jc w:val="both"/>
        <w:rPr>
          <w:rFonts w:asciiTheme="minorHAnsi" w:eastAsia="Calibri" w:hAnsiTheme="minorHAnsi" w:cstheme="minorHAnsi"/>
          <w:noProof/>
        </w:rPr>
      </w:pPr>
      <w:r w:rsidRPr="00545F09">
        <w:rPr>
          <w:rFonts w:asciiTheme="minorHAnsi" w:eastAsia="Calibri" w:hAnsiTheme="minorHAnsi" w:cstheme="minorHAnsi"/>
          <w:noProof/>
        </w:rPr>
        <w:t>recipienţi etichetaţi şi etanşi pentru a preveni împrăştierea, amplasaţi în spații acoperite.</w:t>
      </w:r>
    </w:p>
    <w:p w14:paraId="0CD78831" w14:textId="77777777" w:rsidR="00EB5B12" w:rsidRPr="00BF6E49" w:rsidRDefault="00EB5B12" w:rsidP="00304257">
      <w:pPr>
        <w:spacing w:line="276" w:lineRule="auto"/>
        <w:ind w:firstLine="360"/>
        <w:contextualSpacing/>
        <w:jc w:val="both"/>
        <w:rPr>
          <w:rFonts w:asciiTheme="minorHAnsi" w:eastAsia="Calibri" w:hAnsiTheme="minorHAnsi" w:cstheme="minorHAnsi"/>
          <w:noProof/>
        </w:rPr>
      </w:pPr>
    </w:p>
    <w:p w14:paraId="6D6485E9" w14:textId="77777777" w:rsidR="006B10C8" w:rsidRPr="00BF6E49" w:rsidRDefault="00A838CA">
      <w:pPr>
        <w:pStyle w:val="Listparagraf"/>
        <w:numPr>
          <w:ilvl w:val="0"/>
          <w:numId w:val="8"/>
        </w:numPr>
        <w:spacing w:line="276" w:lineRule="auto"/>
        <w:ind w:left="142" w:hanging="142"/>
        <w:jc w:val="both"/>
        <w:rPr>
          <w:rFonts w:asciiTheme="minorHAnsi" w:hAnsiTheme="minorHAnsi" w:cstheme="minorHAnsi"/>
          <w:bCs/>
          <w:i/>
          <w:iCs/>
          <w:noProof/>
        </w:rPr>
      </w:pPr>
      <w:r w:rsidRPr="00BF6E49">
        <w:rPr>
          <w:rFonts w:asciiTheme="minorHAnsi" w:hAnsiTheme="minorHAnsi" w:cstheme="minorHAnsi"/>
          <w:bCs/>
          <w:i/>
          <w:iCs/>
          <w:noProof/>
        </w:rPr>
        <w:t>Planul de gestionare a deşeurilor</w:t>
      </w:r>
      <w:bookmarkStart w:id="50" w:name="_Toc13121167"/>
    </w:p>
    <w:p w14:paraId="52962C85" w14:textId="77777777" w:rsidR="006B10C8" w:rsidRPr="00BF6E49" w:rsidRDefault="006B10C8" w:rsidP="006B10C8">
      <w:pPr>
        <w:pStyle w:val="Listparagraf"/>
        <w:spacing w:line="276" w:lineRule="auto"/>
        <w:ind w:left="142" w:firstLine="578"/>
        <w:jc w:val="both"/>
        <w:rPr>
          <w:rFonts w:asciiTheme="minorHAnsi" w:hAnsiTheme="minorHAnsi" w:cstheme="minorHAnsi"/>
          <w:noProof/>
        </w:rPr>
      </w:pPr>
      <w:r w:rsidRPr="00BF6E49">
        <w:rPr>
          <w:rFonts w:asciiTheme="minorHAnsi" w:hAnsiTheme="minorHAnsi" w:cstheme="minorHAnsi"/>
          <w:noProof/>
        </w:rPr>
        <w:t>Atât în timpul perioadei de execuție a lucrărilor de construire cât și în timpul folosinței imobilului, beneficiarul și antreprenorul general au obligația de a gestiona și/sau depozita deșeurile rezultate în urma activităților prestate, respectând normele legislative în vigoare.</w:t>
      </w:r>
    </w:p>
    <w:p w14:paraId="1188CE02" w14:textId="77777777" w:rsidR="006B10C8" w:rsidRPr="00BF6E49" w:rsidRDefault="006B10C8" w:rsidP="006B10C8">
      <w:pPr>
        <w:pStyle w:val="Listparagraf"/>
        <w:spacing w:line="276" w:lineRule="auto"/>
        <w:ind w:left="142" w:firstLine="578"/>
        <w:jc w:val="both"/>
        <w:rPr>
          <w:rFonts w:asciiTheme="minorHAnsi" w:hAnsiTheme="minorHAnsi" w:cstheme="minorHAnsi"/>
          <w:noProof/>
        </w:rPr>
      </w:pPr>
      <w:r w:rsidRPr="00BF6E49">
        <w:rPr>
          <w:rFonts w:asciiTheme="minorHAnsi" w:hAnsiTheme="minorHAnsi" w:cstheme="minorHAnsi"/>
          <w:noProof/>
        </w:rPr>
        <w:lastRenderedPageBreak/>
        <w:t>Eliminarea deșeurilor menajere și asimilabil menajere se realizează pe bază de contracte de prestări servicii cu operatori autorizați.</w:t>
      </w:r>
    </w:p>
    <w:p w14:paraId="1C9192E8" w14:textId="77777777" w:rsidR="006B10C8" w:rsidRPr="00BF6E49" w:rsidRDefault="006B10C8" w:rsidP="006B10C8">
      <w:pPr>
        <w:pStyle w:val="Listparagraf"/>
        <w:spacing w:line="276" w:lineRule="auto"/>
        <w:ind w:left="142" w:firstLine="578"/>
        <w:jc w:val="both"/>
        <w:rPr>
          <w:rFonts w:asciiTheme="minorHAnsi" w:hAnsiTheme="minorHAnsi" w:cstheme="minorHAnsi"/>
          <w:noProof/>
        </w:rPr>
      </w:pPr>
      <w:r w:rsidRPr="00BF6E49">
        <w:rPr>
          <w:rFonts w:asciiTheme="minorHAnsi" w:hAnsiTheme="minorHAnsi" w:cstheme="minorHAnsi"/>
          <w:noProof/>
        </w:rPr>
        <w:t xml:space="preserve">Managementul adecvat al deșeurilor rezultate din activitatea de execuție este realizat prin: </w:t>
      </w:r>
    </w:p>
    <w:p w14:paraId="492CF1A0" w14:textId="77777777" w:rsidR="006B10C8" w:rsidRPr="00BF6E49" w:rsidRDefault="006B10C8" w:rsidP="006B10C8">
      <w:pPr>
        <w:pStyle w:val="Listparagraf"/>
        <w:spacing w:line="276" w:lineRule="auto"/>
        <w:ind w:left="142" w:firstLine="578"/>
        <w:jc w:val="both"/>
        <w:rPr>
          <w:rFonts w:asciiTheme="minorHAnsi" w:hAnsiTheme="minorHAnsi" w:cstheme="minorHAnsi"/>
          <w:noProof/>
        </w:rPr>
      </w:pPr>
      <w:r w:rsidRPr="00BF6E49">
        <w:rPr>
          <w:rFonts w:asciiTheme="minorHAnsi" w:hAnsiTheme="minorHAnsi" w:cstheme="minorHAnsi"/>
          <w:noProof/>
        </w:rPr>
        <w:t xml:space="preserve">- depozitarea temporară a deșeurilor în mod controlat și selectiv pe platforme betonate în containere sau în saci; </w:t>
      </w:r>
    </w:p>
    <w:p w14:paraId="4704AF19" w14:textId="77777777" w:rsidR="006B10C8" w:rsidRPr="00BF6E49" w:rsidRDefault="006B10C8" w:rsidP="006B10C8">
      <w:pPr>
        <w:pStyle w:val="Listparagraf"/>
        <w:spacing w:line="276" w:lineRule="auto"/>
        <w:ind w:left="142" w:firstLine="578"/>
        <w:jc w:val="both"/>
        <w:rPr>
          <w:rFonts w:asciiTheme="minorHAnsi" w:hAnsiTheme="minorHAnsi" w:cstheme="minorHAnsi"/>
          <w:noProof/>
        </w:rPr>
      </w:pPr>
      <w:r w:rsidRPr="00BF6E49">
        <w:rPr>
          <w:rFonts w:asciiTheme="minorHAnsi" w:hAnsiTheme="minorHAnsi" w:cstheme="minorHAnsi"/>
          <w:noProof/>
        </w:rPr>
        <w:t xml:space="preserve">- achiziționarea/închirierea de containere pentru colectarea, depozitarea și transportul deșeurilor menajere; </w:t>
      </w:r>
    </w:p>
    <w:p w14:paraId="38A94835" w14:textId="77777777" w:rsidR="006B10C8" w:rsidRPr="00BF6E49" w:rsidRDefault="006B10C8" w:rsidP="006B10C8">
      <w:pPr>
        <w:pStyle w:val="Listparagraf"/>
        <w:spacing w:line="276" w:lineRule="auto"/>
        <w:ind w:left="142" w:firstLine="578"/>
        <w:jc w:val="both"/>
        <w:rPr>
          <w:rFonts w:asciiTheme="minorHAnsi" w:hAnsiTheme="minorHAnsi" w:cstheme="minorHAnsi"/>
          <w:noProof/>
        </w:rPr>
      </w:pPr>
      <w:r w:rsidRPr="00BF6E49">
        <w:rPr>
          <w:rFonts w:asciiTheme="minorHAnsi" w:hAnsiTheme="minorHAnsi" w:cstheme="minorHAnsi"/>
          <w:noProof/>
        </w:rPr>
        <w:t>- realizarea, pe bază de contracte cu societăți autorizate, a colectării, depozitării, transportului, eliminării sau valorificării deșeurilor generate;</w:t>
      </w:r>
    </w:p>
    <w:p w14:paraId="5D3E5AA4" w14:textId="77777777" w:rsidR="006B10C8" w:rsidRPr="00BF6E49" w:rsidRDefault="006B10C8" w:rsidP="006B10C8">
      <w:pPr>
        <w:pStyle w:val="Listparagraf"/>
        <w:spacing w:line="276" w:lineRule="auto"/>
        <w:ind w:left="142" w:firstLine="578"/>
        <w:jc w:val="both"/>
        <w:rPr>
          <w:rFonts w:asciiTheme="minorHAnsi" w:hAnsiTheme="minorHAnsi" w:cstheme="minorHAnsi"/>
          <w:noProof/>
        </w:rPr>
      </w:pPr>
      <w:r w:rsidRPr="00BF6E49">
        <w:rPr>
          <w:rFonts w:asciiTheme="minorHAnsi" w:hAnsiTheme="minorHAnsi" w:cstheme="minorHAnsi"/>
          <w:noProof/>
        </w:rPr>
        <w:t xml:space="preserve">- definirea, clasificarea și inventarierea deșeurilor, evidența gestiunii deșeurilor; </w:t>
      </w:r>
    </w:p>
    <w:p w14:paraId="3D75518B" w14:textId="77777777" w:rsidR="006B10C8" w:rsidRPr="00BF6E49" w:rsidRDefault="006B10C8" w:rsidP="006B10C8">
      <w:pPr>
        <w:pStyle w:val="Listparagraf"/>
        <w:spacing w:line="276" w:lineRule="auto"/>
        <w:ind w:left="142" w:firstLine="578"/>
        <w:jc w:val="both"/>
        <w:rPr>
          <w:rFonts w:asciiTheme="minorHAnsi" w:hAnsiTheme="minorHAnsi" w:cstheme="minorHAnsi"/>
          <w:noProof/>
        </w:rPr>
      </w:pPr>
      <w:r w:rsidRPr="00BF6E49">
        <w:rPr>
          <w:rFonts w:asciiTheme="minorHAnsi" w:hAnsiTheme="minorHAnsi" w:cstheme="minorHAnsi"/>
          <w:noProof/>
        </w:rPr>
        <w:t>- determinarea conformării cu legislația in vigoare;</w:t>
      </w:r>
    </w:p>
    <w:p w14:paraId="5159A1E1" w14:textId="58C618A3" w:rsidR="006B10C8" w:rsidRPr="00BF6E49" w:rsidRDefault="006B10C8" w:rsidP="006B10C8">
      <w:pPr>
        <w:pStyle w:val="Listparagraf"/>
        <w:spacing w:line="276" w:lineRule="auto"/>
        <w:ind w:left="142" w:firstLine="578"/>
        <w:jc w:val="both"/>
        <w:rPr>
          <w:rFonts w:asciiTheme="minorHAnsi" w:hAnsiTheme="minorHAnsi" w:cstheme="minorHAnsi"/>
          <w:noProof/>
        </w:rPr>
      </w:pPr>
      <w:r w:rsidRPr="00BF6E49">
        <w:rPr>
          <w:rFonts w:asciiTheme="minorHAnsi" w:hAnsiTheme="minorHAnsi" w:cstheme="minorHAnsi"/>
          <w:noProof/>
        </w:rPr>
        <w:t>- reciclarea și reutilizarea deșeurilor: optimizarea sistemului de colectare și sortare, reducerea costurilor reciclării și utilizării.</w:t>
      </w:r>
    </w:p>
    <w:p w14:paraId="17078CF8" w14:textId="437A9958" w:rsidR="00877A35" w:rsidRPr="00BF6E49" w:rsidRDefault="00877A35" w:rsidP="006B10C8">
      <w:pPr>
        <w:pStyle w:val="Titlu3"/>
        <w:spacing w:line="276" w:lineRule="auto"/>
        <w:contextualSpacing/>
        <w:jc w:val="both"/>
        <w:rPr>
          <w:rFonts w:asciiTheme="minorHAnsi" w:eastAsia="Times New Roman" w:hAnsiTheme="minorHAnsi" w:cstheme="minorHAnsi"/>
          <w:b w:val="0"/>
          <w:bCs w:val="0"/>
          <w:i/>
          <w:iCs/>
          <w:noProof/>
        </w:rPr>
      </w:pPr>
      <w:r w:rsidRPr="00BF6E49">
        <w:rPr>
          <w:rFonts w:asciiTheme="minorHAnsi" w:eastAsia="Calibri" w:hAnsiTheme="minorHAnsi" w:cstheme="minorHAnsi"/>
          <w:b w:val="0"/>
          <w:bCs w:val="0"/>
          <w:i/>
          <w:iCs/>
          <w:noProof/>
        </w:rPr>
        <w:t xml:space="preserve">i) </w:t>
      </w:r>
      <w:r w:rsidRPr="00BF6E49">
        <w:rPr>
          <w:rFonts w:asciiTheme="minorHAnsi" w:eastAsia="Times New Roman" w:hAnsiTheme="minorHAnsi" w:cstheme="minorHAnsi"/>
          <w:b w:val="0"/>
          <w:bCs w:val="0"/>
          <w:i/>
          <w:iCs/>
          <w:noProof/>
        </w:rPr>
        <w:t>Gospodărirea substanţelor şi preparatelor chimice periculoase:</w:t>
      </w:r>
      <w:bookmarkEnd w:id="50"/>
    </w:p>
    <w:p w14:paraId="17B7C9E8" w14:textId="77777777" w:rsidR="00877A35" w:rsidRPr="00BF6E49" w:rsidRDefault="00877A35">
      <w:pPr>
        <w:pStyle w:val="Listparagraf"/>
        <w:numPr>
          <w:ilvl w:val="0"/>
          <w:numId w:val="19"/>
        </w:numPr>
        <w:spacing w:line="276" w:lineRule="auto"/>
        <w:ind w:left="142" w:hanging="142"/>
        <w:jc w:val="both"/>
        <w:rPr>
          <w:rFonts w:asciiTheme="minorHAnsi" w:eastAsia="Calibri" w:hAnsiTheme="minorHAnsi" w:cstheme="minorHAnsi"/>
          <w:bCs/>
          <w:i/>
          <w:iCs/>
          <w:noProof/>
        </w:rPr>
      </w:pPr>
      <w:r w:rsidRPr="00BF6E49">
        <w:rPr>
          <w:rFonts w:asciiTheme="minorHAnsi" w:eastAsia="Calibri" w:hAnsiTheme="minorHAnsi" w:cstheme="minorHAnsi"/>
          <w:bCs/>
          <w:i/>
          <w:iCs/>
          <w:noProof/>
        </w:rPr>
        <w:t>Substanţele şi preparatele chimice periculoase utilizate şi/sau produse;</w:t>
      </w:r>
    </w:p>
    <w:p w14:paraId="22F56A72" w14:textId="77777777" w:rsidR="006B10C8" w:rsidRPr="00BF6E49" w:rsidRDefault="006B10C8" w:rsidP="006B10C8">
      <w:pPr>
        <w:autoSpaceDE w:val="0"/>
        <w:autoSpaceDN w:val="0"/>
        <w:adjustRightInd w:val="0"/>
        <w:spacing w:line="276" w:lineRule="auto"/>
        <w:ind w:left="360"/>
        <w:jc w:val="both"/>
        <w:rPr>
          <w:rFonts w:asciiTheme="minorHAnsi" w:hAnsiTheme="minorHAnsi" w:cstheme="minorHAnsi"/>
        </w:rPr>
      </w:pPr>
      <w:r w:rsidRPr="00BF6E49">
        <w:rPr>
          <w:rFonts w:asciiTheme="minorHAnsi" w:hAnsiTheme="minorHAnsi" w:cstheme="minorHAnsi"/>
        </w:rPr>
        <w:t xml:space="preserve">Referitor la substanțele toxice și periculoase, operațiunile de realizare a obiectivului de investiții </w:t>
      </w:r>
    </w:p>
    <w:p w14:paraId="3C016C9C" w14:textId="77777777" w:rsidR="006B10C8" w:rsidRPr="00BF6E49" w:rsidRDefault="006B10C8" w:rsidP="006B10C8">
      <w:pPr>
        <w:autoSpaceDE w:val="0"/>
        <w:autoSpaceDN w:val="0"/>
        <w:adjustRightInd w:val="0"/>
        <w:spacing w:line="276" w:lineRule="auto"/>
        <w:jc w:val="both"/>
        <w:rPr>
          <w:rFonts w:asciiTheme="minorHAnsi" w:hAnsiTheme="minorHAnsi" w:cstheme="minorHAnsi"/>
        </w:rPr>
      </w:pPr>
      <w:r w:rsidRPr="00BF6E49">
        <w:rPr>
          <w:rFonts w:asciiTheme="minorHAnsi" w:hAnsiTheme="minorHAnsi" w:cstheme="minorHAnsi"/>
        </w:rPr>
        <w:t xml:space="preserve">implică utilizarea unor materiale care pot fi considerate toxice și periculoase. Cele mai folosite </w:t>
      </w:r>
    </w:p>
    <w:p w14:paraId="1DB0644E" w14:textId="77777777" w:rsidR="006B10C8" w:rsidRPr="00BF6E49" w:rsidRDefault="006B10C8" w:rsidP="006B10C8">
      <w:pPr>
        <w:autoSpaceDE w:val="0"/>
        <w:autoSpaceDN w:val="0"/>
        <w:adjustRightInd w:val="0"/>
        <w:spacing w:line="276" w:lineRule="auto"/>
        <w:jc w:val="both"/>
        <w:rPr>
          <w:rFonts w:asciiTheme="minorHAnsi" w:hAnsiTheme="minorHAnsi" w:cstheme="minorHAnsi"/>
        </w:rPr>
      </w:pPr>
      <w:r w:rsidRPr="00BF6E49">
        <w:rPr>
          <w:rFonts w:asciiTheme="minorHAnsi" w:hAnsiTheme="minorHAnsi" w:cstheme="minorHAnsi"/>
        </w:rPr>
        <w:t xml:space="preserve">produse sunt: </w:t>
      </w:r>
    </w:p>
    <w:p w14:paraId="1304D0B1" w14:textId="77777777" w:rsidR="006B10C8" w:rsidRPr="00BF6E49" w:rsidRDefault="006B10C8" w:rsidP="006B10C8">
      <w:pPr>
        <w:autoSpaceDE w:val="0"/>
        <w:autoSpaceDN w:val="0"/>
        <w:adjustRightInd w:val="0"/>
        <w:spacing w:line="276" w:lineRule="auto"/>
        <w:ind w:left="360"/>
        <w:jc w:val="both"/>
        <w:rPr>
          <w:rFonts w:asciiTheme="minorHAnsi" w:hAnsiTheme="minorHAnsi" w:cstheme="minorHAnsi"/>
        </w:rPr>
      </w:pPr>
      <w:r w:rsidRPr="00BF6E49">
        <w:rPr>
          <w:rFonts w:asciiTheme="minorHAnsi" w:hAnsiTheme="minorHAnsi" w:cstheme="minorHAnsi"/>
        </w:rPr>
        <w:t xml:space="preserve">• combustibil folosit pentru utilaje și vehicule de transport; </w:t>
      </w:r>
    </w:p>
    <w:p w14:paraId="12303352" w14:textId="77777777" w:rsidR="006B10C8" w:rsidRPr="00BF6E49" w:rsidRDefault="006B10C8" w:rsidP="006B10C8">
      <w:pPr>
        <w:autoSpaceDE w:val="0"/>
        <w:autoSpaceDN w:val="0"/>
        <w:adjustRightInd w:val="0"/>
        <w:spacing w:line="276" w:lineRule="auto"/>
        <w:ind w:left="360"/>
        <w:jc w:val="both"/>
        <w:rPr>
          <w:rFonts w:asciiTheme="minorHAnsi" w:hAnsiTheme="minorHAnsi" w:cstheme="minorHAnsi"/>
        </w:rPr>
      </w:pPr>
      <w:r w:rsidRPr="00BF6E49">
        <w:rPr>
          <w:rFonts w:asciiTheme="minorHAnsi" w:hAnsiTheme="minorHAnsi" w:cstheme="minorHAnsi"/>
        </w:rPr>
        <w:t>• lubrifianți (uleiuri).</w:t>
      </w:r>
    </w:p>
    <w:p w14:paraId="701037A7" w14:textId="110E609C" w:rsidR="00435040" w:rsidRPr="00BF6E49" w:rsidRDefault="00435040" w:rsidP="006B10C8">
      <w:pPr>
        <w:pStyle w:val="Listparagraf"/>
        <w:autoSpaceDE w:val="0"/>
        <w:autoSpaceDN w:val="0"/>
        <w:adjustRightInd w:val="0"/>
        <w:spacing w:line="276" w:lineRule="auto"/>
        <w:jc w:val="both"/>
        <w:rPr>
          <w:rFonts w:asciiTheme="minorHAnsi" w:hAnsiTheme="minorHAnsi" w:cstheme="minorHAnsi"/>
          <w:bCs/>
          <w:i/>
          <w:iCs/>
          <w:noProof/>
        </w:rPr>
      </w:pPr>
      <w:r w:rsidRPr="00BF6E49">
        <w:rPr>
          <w:rFonts w:asciiTheme="minorHAnsi" w:hAnsiTheme="minorHAnsi" w:cstheme="minorHAnsi"/>
          <w:bCs/>
          <w:i/>
          <w:iCs/>
          <w:noProof/>
        </w:rPr>
        <w:t>Modul de gospodărire a substanţelor şi preparatelor chimice periculoase şi asigurarea condiţiilor de protecţie a factorilor de mediu şi a sănătăţii populaţiei.</w:t>
      </w:r>
    </w:p>
    <w:p w14:paraId="0C13D703" w14:textId="77777777" w:rsidR="00BF6E49" w:rsidRDefault="006B10C8" w:rsidP="00BF6E49">
      <w:pPr>
        <w:autoSpaceDE w:val="0"/>
        <w:autoSpaceDN w:val="0"/>
        <w:adjustRightInd w:val="0"/>
        <w:spacing w:line="276" w:lineRule="auto"/>
        <w:ind w:left="360" w:firstLine="360"/>
        <w:jc w:val="both"/>
        <w:rPr>
          <w:rFonts w:asciiTheme="minorHAnsi" w:hAnsiTheme="minorHAnsi" w:cstheme="minorHAnsi"/>
        </w:rPr>
      </w:pPr>
      <w:r w:rsidRPr="00BF6E49">
        <w:rPr>
          <w:rFonts w:asciiTheme="minorHAnsi" w:hAnsiTheme="minorHAnsi" w:cstheme="minorHAnsi"/>
        </w:rPr>
        <w:t>Pentru protecția factorilor de mediu și a sănătății populației, personalul va respecta normele specifice de manipulare, depozitare si utilizare a substanțelor si preparatelor chimice periculoase cu respectarea prevederilor Legii nr. 360/2003 privind regimul substanțelor si preparatelor chimice periculoase, cu modificările și completările ulterioare</w:t>
      </w:r>
      <w:r w:rsidR="00AD0A7D" w:rsidRPr="00BF6E49">
        <w:rPr>
          <w:rFonts w:asciiTheme="minorHAnsi" w:hAnsiTheme="minorHAnsi" w:cstheme="minorHAnsi"/>
        </w:rPr>
        <w:t>.</w:t>
      </w:r>
      <w:bookmarkStart w:id="51" w:name="_Toc13121168"/>
    </w:p>
    <w:p w14:paraId="6BB025F2" w14:textId="4C30ED7E" w:rsidR="00EC6053" w:rsidRPr="00BF6E49" w:rsidRDefault="00435040" w:rsidP="00BF6E49">
      <w:pPr>
        <w:autoSpaceDE w:val="0"/>
        <w:autoSpaceDN w:val="0"/>
        <w:adjustRightInd w:val="0"/>
        <w:spacing w:line="276" w:lineRule="auto"/>
        <w:ind w:left="360" w:firstLine="360"/>
        <w:jc w:val="both"/>
        <w:rPr>
          <w:rFonts w:asciiTheme="minorHAnsi" w:hAnsiTheme="minorHAnsi" w:cstheme="minorHAnsi"/>
        </w:rPr>
      </w:pPr>
      <w:r w:rsidRPr="00BF6E49">
        <w:rPr>
          <w:rFonts w:asciiTheme="minorHAnsi" w:eastAsia="Calibri" w:hAnsiTheme="minorHAnsi" w:cstheme="minorHAnsi"/>
          <w:i/>
          <w:iCs/>
          <w:noProof/>
        </w:rPr>
        <w:t>B. Utilizarea resurselor naturale, în special a solului, a terenurilor, a apei şi a biodiversităţii</w:t>
      </w:r>
      <w:bookmarkEnd w:id="51"/>
    </w:p>
    <w:p w14:paraId="636A3C72" w14:textId="638E5C1A" w:rsidR="00EC6053" w:rsidRPr="00BF6E49" w:rsidRDefault="00AD0A7D" w:rsidP="00AD0A7D">
      <w:pPr>
        <w:pStyle w:val="Titlu1"/>
        <w:spacing w:before="0" w:line="276" w:lineRule="auto"/>
        <w:ind w:firstLine="720"/>
        <w:contextualSpacing/>
        <w:jc w:val="both"/>
        <w:rPr>
          <w:rFonts w:asciiTheme="minorHAnsi" w:eastAsia="Calibri" w:hAnsiTheme="minorHAnsi" w:cstheme="minorHAnsi"/>
          <w:b w:val="0"/>
          <w:bCs w:val="0"/>
          <w:sz w:val="24"/>
          <w:szCs w:val="24"/>
        </w:rPr>
      </w:pPr>
      <w:bookmarkStart w:id="52" w:name="_Toc13121169"/>
      <w:r w:rsidRPr="00BF6E49">
        <w:rPr>
          <w:rFonts w:asciiTheme="minorHAnsi" w:eastAsia="Calibri" w:hAnsiTheme="minorHAnsi" w:cstheme="minorHAnsi"/>
          <w:b w:val="0"/>
          <w:bCs w:val="0"/>
          <w:sz w:val="24"/>
          <w:szCs w:val="24"/>
        </w:rPr>
        <w:t>În cadrul prezentului obiectiv de investiții nu se vor utiliza resurse naturale ce ar putea periclita biodiversitatea.</w:t>
      </w:r>
      <w:r w:rsidRPr="00BF6E49">
        <w:rPr>
          <w:rFonts w:asciiTheme="minorHAnsi" w:eastAsia="Calibri" w:hAnsiTheme="minorHAnsi" w:cstheme="minorHAnsi"/>
          <w:b w:val="0"/>
          <w:bCs w:val="0"/>
          <w:sz w:val="24"/>
          <w:szCs w:val="24"/>
        </w:rPr>
        <w:cr/>
      </w:r>
    </w:p>
    <w:p w14:paraId="69C8786C" w14:textId="472DFF48" w:rsidR="00435040" w:rsidRPr="00BF6E49" w:rsidRDefault="00435040" w:rsidP="00D660E6">
      <w:pPr>
        <w:pStyle w:val="Titlu1"/>
        <w:spacing w:line="276" w:lineRule="auto"/>
        <w:contextualSpacing/>
        <w:jc w:val="both"/>
        <w:rPr>
          <w:rFonts w:asciiTheme="minorHAnsi" w:hAnsiTheme="minorHAnsi" w:cstheme="minorHAnsi"/>
          <w:noProof/>
          <w:sz w:val="24"/>
          <w:szCs w:val="24"/>
        </w:rPr>
      </w:pPr>
      <w:r w:rsidRPr="00BF6E49">
        <w:rPr>
          <w:rFonts w:asciiTheme="minorHAnsi" w:hAnsiTheme="minorHAnsi" w:cstheme="minorHAnsi"/>
          <w:noProof/>
          <w:sz w:val="24"/>
          <w:szCs w:val="24"/>
        </w:rPr>
        <w:t>VII. DESCRIEREA ASPECTELOR DE MEDIU SUSCEPTIBILE A FI AFECTATE ÎN MOD SEMNIFICATIV DE PROIECT:</w:t>
      </w:r>
      <w:bookmarkEnd w:id="52"/>
    </w:p>
    <w:p w14:paraId="4AA753F5" w14:textId="77777777" w:rsidR="00F56F3D" w:rsidRPr="00BF6E49" w:rsidRDefault="00F56F3D" w:rsidP="00D660E6">
      <w:pPr>
        <w:spacing w:line="276" w:lineRule="auto"/>
        <w:rPr>
          <w:rFonts w:asciiTheme="minorHAnsi" w:hAnsiTheme="minorHAnsi" w:cstheme="minorHAnsi"/>
        </w:rPr>
      </w:pPr>
    </w:p>
    <w:p w14:paraId="5D546C07" w14:textId="317CDFCC" w:rsidR="00582E93" w:rsidRPr="00BF6E49" w:rsidRDefault="00F56F3D" w:rsidP="00D660E6">
      <w:pPr>
        <w:spacing w:line="276" w:lineRule="auto"/>
        <w:jc w:val="both"/>
        <w:rPr>
          <w:rFonts w:asciiTheme="minorHAnsi" w:hAnsiTheme="minorHAnsi" w:cstheme="minorHAnsi"/>
          <w:i/>
          <w:iCs/>
        </w:rPr>
      </w:pPr>
      <w:r w:rsidRPr="00BF6E49">
        <w:rPr>
          <w:rFonts w:asciiTheme="minorHAnsi" w:hAnsiTheme="minorHAnsi" w:cstheme="minorHAnsi"/>
          <w:i/>
          <w:iCs/>
        </w:rPr>
        <w:t xml:space="preserve">- impactul asupra </w:t>
      </w:r>
      <w:proofErr w:type="spellStart"/>
      <w:r w:rsidRPr="00BF6E49">
        <w:rPr>
          <w:rFonts w:asciiTheme="minorHAnsi" w:hAnsiTheme="minorHAnsi" w:cstheme="minorHAnsi"/>
          <w:i/>
          <w:iCs/>
        </w:rPr>
        <w:t>populaţiei</w:t>
      </w:r>
      <w:proofErr w:type="spellEnd"/>
      <w:r w:rsidRPr="00BF6E49">
        <w:rPr>
          <w:rFonts w:asciiTheme="minorHAnsi" w:hAnsiTheme="minorHAnsi" w:cstheme="minorHAnsi"/>
          <w:i/>
          <w:iCs/>
        </w:rPr>
        <w:t xml:space="preserve">, </w:t>
      </w:r>
      <w:proofErr w:type="spellStart"/>
      <w:r w:rsidRPr="00BF6E49">
        <w:rPr>
          <w:rFonts w:asciiTheme="minorHAnsi" w:hAnsiTheme="minorHAnsi" w:cstheme="minorHAnsi"/>
          <w:i/>
          <w:iCs/>
        </w:rPr>
        <w:t>sănătăţii</w:t>
      </w:r>
      <w:proofErr w:type="spellEnd"/>
      <w:r w:rsidRPr="00BF6E49">
        <w:rPr>
          <w:rFonts w:asciiTheme="minorHAnsi" w:hAnsiTheme="minorHAnsi" w:cstheme="minorHAnsi"/>
          <w:i/>
          <w:iCs/>
        </w:rPr>
        <w:t xml:space="preserve"> umane, </w:t>
      </w:r>
      <w:proofErr w:type="spellStart"/>
      <w:r w:rsidRPr="00BF6E49">
        <w:rPr>
          <w:rFonts w:asciiTheme="minorHAnsi" w:hAnsiTheme="minorHAnsi" w:cstheme="minorHAnsi"/>
          <w:i/>
          <w:iCs/>
        </w:rPr>
        <w:t>biodiversităţii</w:t>
      </w:r>
      <w:proofErr w:type="spellEnd"/>
      <w:r w:rsidRPr="00BF6E49">
        <w:rPr>
          <w:rFonts w:asciiTheme="minorHAnsi" w:hAnsiTheme="minorHAnsi" w:cstheme="minorHAnsi"/>
          <w:i/>
          <w:iCs/>
        </w:rPr>
        <w:t xml:space="preserve"> (acordând o </w:t>
      </w:r>
      <w:proofErr w:type="spellStart"/>
      <w:r w:rsidRPr="00BF6E49">
        <w:rPr>
          <w:rFonts w:asciiTheme="minorHAnsi" w:hAnsiTheme="minorHAnsi" w:cstheme="minorHAnsi"/>
          <w:i/>
          <w:iCs/>
        </w:rPr>
        <w:t>atenţie</w:t>
      </w:r>
      <w:proofErr w:type="spellEnd"/>
      <w:r w:rsidRPr="00BF6E49">
        <w:rPr>
          <w:rFonts w:asciiTheme="minorHAnsi" w:hAnsiTheme="minorHAnsi" w:cstheme="minorHAnsi"/>
          <w:i/>
          <w:iCs/>
        </w:rPr>
        <w:t xml:space="preserve"> specială speciilor </w:t>
      </w:r>
      <w:proofErr w:type="spellStart"/>
      <w:r w:rsidRPr="00BF6E49">
        <w:rPr>
          <w:rFonts w:asciiTheme="minorHAnsi" w:hAnsiTheme="minorHAnsi" w:cstheme="minorHAnsi"/>
          <w:i/>
          <w:iCs/>
        </w:rPr>
        <w:t>şi</w:t>
      </w:r>
      <w:proofErr w:type="spellEnd"/>
      <w:r w:rsidRPr="00BF6E49">
        <w:rPr>
          <w:rFonts w:asciiTheme="minorHAnsi" w:hAnsiTheme="minorHAnsi" w:cstheme="minorHAnsi"/>
          <w:i/>
          <w:iCs/>
        </w:rPr>
        <w:t xml:space="preserve"> habitatelor protejate), conservarea habitatelor naturale, a florei </w:t>
      </w:r>
      <w:proofErr w:type="spellStart"/>
      <w:r w:rsidRPr="00BF6E49">
        <w:rPr>
          <w:rFonts w:asciiTheme="minorHAnsi" w:hAnsiTheme="minorHAnsi" w:cstheme="minorHAnsi"/>
          <w:i/>
          <w:iCs/>
        </w:rPr>
        <w:t>şi</w:t>
      </w:r>
      <w:proofErr w:type="spellEnd"/>
      <w:r w:rsidRPr="00BF6E49">
        <w:rPr>
          <w:rFonts w:asciiTheme="minorHAnsi" w:hAnsiTheme="minorHAnsi" w:cstheme="minorHAnsi"/>
          <w:i/>
          <w:iCs/>
        </w:rPr>
        <w:t xml:space="preserve"> a faunei sălbatice, terenurilor, solului, </w:t>
      </w:r>
      <w:proofErr w:type="spellStart"/>
      <w:r w:rsidRPr="00BF6E49">
        <w:rPr>
          <w:rFonts w:asciiTheme="minorHAnsi" w:hAnsiTheme="minorHAnsi" w:cstheme="minorHAnsi"/>
          <w:i/>
          <w:iCs/>
        </w:rPr>
        <w:t>folosinţelor</w:t>
      </w:r>
      <w:proofErr w:type="spellEnd"/>
      <w:r w:rsidRPr="00BF6E49">
        <w:rPr>
          <w:rFonts w:asciiTheme="minorHAnsi" w:hAnsiTheme="minorHAnsi" w:cstheme="minorHAnsi"/>
          <w:i/>
          <w:iCs/>
        </w:rPr>
        <w:t xml:space="preserve">, bunurilor materiale, </w:t>
      </w:r>
      <w:proofErr w:type="spellStart"/>
      <w:r w:rsidRPr="00BF6E49">
        <w:rPr>
          <w:rFonts w:asciiTheme="minorHAnsi" w:hAnsiTheme="minorHAnsi" w:cstheme="minorHAnsi"/>
          <w:i/>
          <w:iCs/>
        </w:rPr>
        <w:t>calităţii</w:t>
      </w:r>
      <w:proofErr w:type="spellEnd"/>
      <w:r w:rsidRPr="00BF6E49">
        <w:rPr>
          <w:rFonts w:asciiTheme="minorHAnsi" w:hAnsiTheme="minorHAnsi" w:cstheme="minorHAnsi"/>
          <w:i/>
          <w:iCs/>
        </w:rPr>
        <w:t xml:space="preserve"> </w:t>
      </w:r>
      <w:proofErr w:type="spellStart"/>
      <w:r w:rsidRPr="00BF6E49">
        <w:rPr>
          <w:rFonts w:asciiTheme="minorHAnsi" w:hAnsiTheme="minorHAnsi" w:cstheme="minorHAnsi"/>
          <w:i/>
          <w:iCs/>
        </w:rPr>
        <w:t>şi</w:t>
      </w:r>
      <w:proofErr w:type="spellEnd"/>
      <w:r w:rsidRPr="00BF6E49">
        <w:rPr>
          <w:rFonts w:asciiTheme="minorHAnsi" w:hAnsiTheme="minorHAnsi" w:cstheme="minorHAnsi"/>
          <w:i/>
          <w:iCs/>
        </w:rPr>
        <w:t xml:space="preserve"> regimului cantitativ al apei, </w:t>
      </w:r>
      <w:proofErr w:type="spellStart"/>
      <w:r w:rsidRPr="00BF6E49">
        <w:rPr>
          <w:rFonts w:asciiTheme="minorHAnsi" w:hAnsiTheme="minorHAnsi" w:cstheme="minorHAnsi"/>
          <w:i/>
          <w:iCs/>
        </w:rPr>
        <w:t>calităţii</w:t>
      </w:r>
      <w:proofErr w:type="spellEnd"/>
      <w:r w:rsidRPr="00BF6E49">
        <w:rPr>
          <w:rFonts w:asciiTheme="minorHAnsi" w:hAnsiTheme="minorHAnsi" w:cstheme="minorHAnsi"/>
          <w:i/>
          <w:iCs/>
        </w:rPr>
        <w:t xml:space="preserve"> aerului, climei (de exemplu, natura </w:t>
      </w:r>
      <w:proofErr w:type="spellStart"/>
      <w:r w:rsidRPr="00BF6E49">
        <w:rPr>
          <w:rFonts w:asciiTheme="minorHAnsi" w:hAnsiTheme="minorHAnsi" w:cstheme="minorHAnsi"/>
          <w:i/>
          <w:iCs/>
        </w:rPr>
        <w:t>şi</w:t>
      </w:r>
      <w:proofErr w:type="spellEnd"/>
      <w:r w:rsidRPr="00BF6E49">
        <w:rPr>
          <w:rFonts w:asciiTheme="minorHAnsi" w:hAnsiTheme="minorHAnsi" w:cstheme="minorHAnsi"/>
          <w:i/>
          <w:iCs/>
        </w:rPr>
        <w:t xml:space="preserve"> amploarea emisiilor de gaze cu efect de seră), zgomotelor </w:t>
      </w:r>
      <w:proofErr w:type="spellStart"/>
      <w:r w:rsidRPr="00BF6E49">
        <w:rPr>
          <w:rFonts w:asciiTheme="minorHAnsi" w:hAnsiTheme="minorHAnsi" w:cstheme="minorHAnsi"/>
          <w:i/>
          <w:iCs/>
        </w:rPr>
        <w:t>şi</w:t>
      </w:r>
      <w:proofErr w:type="spellEnd"/>
      <w:r w:rsidRPr="00BF6E49">
        <w:rPr>
          <w:rFonts w:asciiTheme="minorHAnsi" w:hAnsiTheme="minorHAnsi" w:cstheme="minorHAnsi"/>
          <w:i/>
          <w:iCs/>
        </w:rPr>
        <w:t xml:space="preserve"> </w:t>
      </w:r>
      <w:proofErr w:type="spellStart"/>
      <w:r w:rsidRPr="00BF6E49">
        <w:rPr>
          <w:rFonts w:asciiTheme="minorHAnsi" w:hAnsiTheme="minorHAnsi" w:cstheme="minorHAnsi"/>
          <w:i/>
          <w:iCs/>
        </w:rPr>
        <w:t>vibraţiilor</w:t>
      </w:r>
      <w:proofErr w:type="spellEnd"/>
      <w:r w:rsidRPr="00BF6E49">
        <w:rPr>
          <w:rFonts w:asciiTheme="minorHAnsi" w:hAnsiTheme="minorHAnsi" w:cstheme="minorHAnsi"/>
          <w:i/>
          <w:iCs/>
        </w:rPr>
        <w:t xml:space="preserve">, peisajului </w:t>
      </w:r>
      <w:proofErr w:type="spellStart"/>
      <w:r w:rsidRPr="00BF6E49">
        <w:rPr>
          <w:rFonts w:asciiTheme="minorHAnsi" w:hAnsiTheme="minorHAnsi" w:cstheme="minorHAnsi"/>
          <w:i/>
          <w:iCs/>
        </w:rPr>
        <w:t>şi</w:t>
      </w:r>
      <w:proofErr w:type="spellEnd"/>
      <w:r w:rsidRPr="00BF6E49">
        <w:rPr>
          <w:rFonts w:asciiTheme="minorHAnsi" w:hAnsiTheme="minorHAnsi" w:cstheme="minorHAnsi"/>
          <w:i/>
          <w:iCs/>
        </w:rPr>
        <w:t xml:space="preserve"> mediului vizual, patrimoniului istoric </w:t>
      </w:r>
      <w:proofErr w:type="spellStart"/>
      <w:r w:rsidRPr="00BF6E49">
        <w:rPr>
          <w:rFonts w:asciiTheme="minorHAnsi" w:hAnsiTheme="minorHAnsi" w:cstheme="minorHAnsi"/>
          <w:i/>
          <w:iCs/>
        </w:rPr>
        <w:t>şi</w:t>
      </w:r>
      <w:proofErr w:type="spellEnd"/>
      <w:r w:rsidRPr="00BF6E49">
        <w:rPr>
          <w:rFonts w:asciiTheme="minorHAnsi" w:hAnsiTheme="minorHAnsi" w:cstheme="minorHAnsi"/>
          <w:i/>
          <w:iCs/>
        </w:rPr>
        <w:t xml:space="preserve"> cultural </w:t>
      </w:r>
      <w:proofErr w:type="spellStart"/>
      <w:r w:rsidRPr="00BF6E49">
        <w:rPr>
          <w:rFonts w:asciiTheme="minorHAnsi" w:hAnsiTheme="minorHAnsi" w:cstheme="minorHAnsi"/>
          <w:i/>
          <w:iCs/>
        </w:rPr>
        <w:t>şi</w:t>
      </w:r>
      <w:proofErr w:type="spellEnd"/>
      <w:r w:rsidRPr="00BF6E49">
        <w:rPr>
          <w:rFonts w:asciiTheme="minorHAnsi" w:hAnsiTheme="minorHAnsi" w:cstheme="minorHAnsi"/>
          <w:i/>
          <w:iCs/>
        </w:rPr>
        <w:t xml:space="preserve"> asupra </w:t>
      </w:r>
      <w:proofErr w:type="spellStart"/>
      <w:r w:rsidRPr="00BF6E49">
        <w:rPr>
          <w:rFonts w:asciiTheme="minorHAnsi" w:hAnsiTheme="minorHAnsi" w:cstheme="minorHAnsi"/>
          <w:i/>
          <w:iCs/>
        </w:rPr>
        <w:t>interacţiunilor</w:t>
      </w:r>
      <w:proofErr w:type="spellEnd"/>
      <w:r w:rsidRPr="00BF6E49">
        <w:rPr>
          <w:rFonts w:asciiTheme="minorHAnsi" w:hAnsiTheme="minorHAnsi" w:cstheme="minorHAnsi"/>
          <w:i/>
          <w:iCs/>
        </w:rPr>
        <w:t xml:space="preserve"> dintre aceste </w:t>
      </w:r>
      <w:r w:rsidRPr="00BF6E49">
        <w:rPr>
          <w:rFonts w:asciiTheme="minorHAnsi" w:hAnsiTheme="minorHAnsi" w:cstheme="minorHAnsi"/>
          <w:i/>
          <w:iCs/>
        </w:rPr>
        <w:lastRenderedPageBreak/>
        <w:t xml:space="preserve">elemente. Natura impactului (adică impactul direct, indirect, secundar, cumulativ, pe termen scurt, mediu </w:t>
      </w:r>
      <w:proofErr w:type="spellStart"/>
      <w:r w:rsidRPr="00BF6E49">
        <w:rPr>
          <w:rFonts w:asciiTheme="minorHAnsi" w:hAnsiTheme="minorHAnsi" w:cstheme="minorHAnsi"/>
          <w:i/>
          <w:iCs/>
        </w:rPr>
        <w:t>şi</w:t>
      </w:r>
      <w:proofErr w:type="spellEnd"/>
      <w:r w:rsidRPr="00BF6E49">
        <w:rPr>
          <w:rFonts w:asciiTheme="minorHAnsi" w:hAnsiTheme="minorHAnsi" w:cstheme="minorHAnsi"/>
          <w:i/>
          <w:iCs/>
        </w:rPr>
        <w:t xml:space="preserve"> lung, permanent </w:t>
      </w:r>
      <w:proofErr w:type="spellStart"/>
      <w:r w:rsidRPr="00BF6E49">
        <w:rPr>
          <w:rFonts w:asciiTheme="minorHAnsi" w:hAnsiTheme="minorHAnsi" w:cstheme="minorHAnsi"/>
          <w:i/>
          <w:iCs/>
        </w:rPr>
        <w:t>şi</w:t>
      </w:r>
      <w:proofErr w:type="spellEnd"/>
      <w:r w:rsidRPr="00BF6E49">
        <w:rPr>
          <w:rFonts w:asciiTheme="minorHAnsi" w:hAnsiTheme="minorHAnsi" w:cstheme="minorHAnsi"/>
          <w:i/>
          <w:iCs/>
        </w:rPr>
        <w:t xml:space="preserve"> temporar, pozitiv </w:t>
      </w:r>
      <w:proofErr w:type="spellStart"/>
      <w:r w:rsidRPr="00BF6E49">
        <w:rPr>
          <w:rFonts w:asciiTheme="minorHAnsi" w:hAnsiTheme="minorHAnsi" w:cstheme="minorHAnsi"/>
          <w:i/>
          <w:iCs/>
        </w:rPr>
        <w:t>şi</w:t>
      </w:r>
      <w:proofErr w:type="spellEnd"/>
      <w:r w:rsidRPr="00BF6E49">
        <w:rPr>
          <w:rFonts w:asciiTheme="minorHAnsi" w:hAnsiTheme="minorHAnsi" w:cstheme="minorHAnsi"/>
          <w:i/>
          <w:iCs/>
        </w:rPr>
        <w:t xml:space="preserve"> negativ);</w:t>
      </w:r>
    </w:p>
    <w:p w14:paraId="32C8C1AA" w14:textId="1E7FB5B5" w:rsidR="00AD0A7D" w:rsidRPr="00BF6E49" w:rsidRDefault="00AD0A7D" w:rsidP="00AD0A7D">
      <w:pPr>
        <w:spacing w:line="276" w:lineRule="auto"/>
        <w:ind w:firstLine="709"/>
        <w:jc w:val="both"/>
        <w:rPr>
          <w:rFonts w:asciiTheme="minorHAnsi" w:eastAsia="Calibri" w:hAnsiTheme="minorHAnsi" w:cstheme="minorHAnsi"/>
          <w:bCs/>
          <w:noProof/>
        </w:rPr>
      </w:pPr>
      <w:r w:rsidRPr="00BF6E49">
        <w:rPr>
          <w:rFonts w:asciiTheme="minorHAnsi" w:eastAsia="Calibri" w:hAnsiTheme="minorHAnsi" w:cstheme="minorHAnsi"/>
          <w:bCs/>
          <w:noProof/>
        </w:rPr>
        <w:t xml:space="preserve">Realizarea obiectivului de investiții nu are impact negativ pe termen lung asupra sănătății umane, populației, biodiversității, conservarea habitatelor naturale, florei si faunei sălbatice, patrimoniului. </w:t>
      </w:r>
    </w:p>
    <w:p w14:paraId="392CA6AA" w14:textId="4BAA63B5" w:rsidR="00114404" w:rsidRDefault="00AD0A7D" w:rsidP="00BF6E49">
      <w:pPr>
        <w:spacing w:line="276" w:lineRule="auto"/>
        <w:ind w:firstLine="709"/>
        <w:jc w:val="both"/>
        <w:rPr>
          <w:rFonts w:asciiTheme="minorHAnsi" w:eastAsia="Calibri" w:hAnsiTheme="minorHAnsi" w:cstheme="minorHAnsi"/>
          <w:bCs/>
          <w:noProof/>
        </w:rPr>
      </w:pPr>
      <w:r w:rsidRPr="00BF6E49">
        <w:rPr>
          <w:rFonts w:asciiTheme="minorHAnsi" w:eastAsia="Calibri" w:hAnsiTheme="minorHAnsi" w:cstheme="minorHAnsi"/>
          <w:bCs/>
          <w:noProof/>
        </w:rPr>
        <w:t>Impactul potențial negativ provenit de la depozitarea deșeurilor și utilizarea combustibililor este nesemnificativ asupra terenului, solului, folosințelor , bunurilor materiale, calității apelor, calității aerului, zgomotelor și vibrațiilor, acesta fiind desfășurat pe termen scurt</w:t>
      </w:r>
      <w:r w:rsidR="00BF6E49">
        <w:rPr>
          <w:rFonts w:asciiTheme="minorHAnsi" w:eastAsia="Calibri" w:hAnsiTheme="minorHAnsi" w:cstheme="minorHAnsi"/>
          <w:bCs/>
          <w:noProof/>
        </w:rPr>
        <w:t>.</w:t>
      </w:r>
    </w:p>
    <w:p w14:paraId="5C3E1A9D" w14:textId="77777777" w:rsidR="00BF6E49" w:rsidRPr="00BF6E49" w:rsidRDefault="00BF6E49" w:rsidP="00AD0A7D">
      <w:pPr>
        <w:spacing w:line="276" w:lineRule="auto"/>
        <w:jc w:val="both"/>
        <w:rPr>
          <w:rFonts w:asciiTheme="minorHAnsi" w:eastAsia="Calibri" w:hAnsiTheme="minorHAnsi" w:cstheme="minorHAnsi"/>
          <w:bCs/>
          <w:noProof/>
        </w:rPr>
      </w:pPr>
    </w:p>
    <w:p w14:paraId="5DD4D2D7" w14:textId="0AEE29F9" w:rsidR="00114404" w:rsidRPr="00BF6E49" w:rsidRDefault="00114404">
      <w:pPr>
        <w:pStyle w:val="Listparagraf"/>
        <w:numPr>
          <w:ilvl w:val="0"/>
          <w:numId w:val="19"/>
        </w:numPr>
        <w:spacing w:after="14" w:line="276" w:lineRule="auto"/>
        <w:ind w:right="3052"/>
        <w:rPr>
          <w:rFonts w:asciiTheme="minorHAnsi" w:hAnsiTheme="minorHAnsi" w:cstheme="minorHAnsi"/>
          <w:bCs/>
          <w:i/>
          <w:iCs/>
        </w:rPr>
      </w:pPr>
      <w:r w:rsidRPr="00BF6E49">
        <w:rPr>
          <w:rFonts w:asciiTheme="minorHAnsi" w:hAnsiTheme="minorHAnsi" w:cstheme="minorHAnsi"/>
          <w:bCs/>
          <w:i/>
          <w:iCs/>
        </w:rPr>
        <w:t xml:space="preserve">Impactul asupra </w:t>
      </w:r>
      <w:proofErr w:type="spellStart"/>
      <w:r w:rsidRPr="00BF6E49">
        <w:rPr>
          <w:rFonts w:asciiTheme="minorHAnsi" w:hAnsiTheme="minorHAnsi" w:cstheme="minorHAnsi"/>
          <w:bCs/>
          <w:i/>
          <w:iCs/>
        </w:rPr>
        <w:t>populatiei</w:t>
      </w:r>
      <w:proofErr w:type="spellEnd"/>
      <w:r w:rsidRPr="00BF6E49">
        <w:rPr>
          <w:rFonts w:asciiTheme="minorHAnsi" w:hAnsiTheme="minorHAnsi" w:cstheme="minorHAnsi"/>
          <w:bCs/>
          <w:i/>
          <w:iCs/>
        </w:rPr>
        <w:t xml:space="preserve">, </w:t>
      </w:r>
      <w:proofErr w:type="spellStart"/>
      <w:r w:rsidRPr="00BF6E49">
        <w:rPr>
          <w:rFonts w:asciiTheme="minorHAnsi" w:hAnsiTheme="minorHAnsi" w:cstheme="minorHAnsi"/>
          <w:bCs/>
          <w:i/>
          <w:iCs/>
        </w:rPr>
        <w:t>sanatatii</w:t>
      </w:r>
      <w:proofErr w:type="spellEnd"/>
      <w:r w:rsidRPr="00BF6E49">
        <w:rPr>
          <w:rFonts w:asciiTheme="minorHAnsi" w:hAnsiTheme="minorHAnsi" w:cstheme="minorHAnsi"/>
          <w:bCs/>
          <w:i/>
          <w:iCs/>
        </w:rPr>
        <w:t xml:space="preserve"> umane</w:t>
      </w:r>
    </w:p>
    <w:p w14:paraId="48A96097" w14:textId="77777777" w:rsidR="00114404" w:rsidRPr="00BF6E49" w:rsidRDefault="00114404" w:rsidP="00D660E6">
      <w:pPr>
        <w:spacing w:after="14" w:line="276" w:lineRule="auto"/>
        <w:ind w:left="729" w:right="3052"/>
        <w:rPr>
          <w:rFonts w:asciiTheme="minorHAnsi" w:hAnsiTheme="minorHAnsi" w:cstheme="minorHAnsi"/>
        </w:rPr>
      </w:pPr>
      <w:r w:rsidRPr="00BF6E49">
        <w:rPr>
          <w:rFonts w:asciiTheme="minorHAnsi" w:hAnsiTheme="minorHAnsi" w:cstheme="minorHAnsi"/>
          <w:b/>
        </w:rPr>
        <w:t xml:space="preserve"> Impactul pe perioada </w:t>
      </w:r>
      <w:proofErr w:type="spellStart"/>
      <w:r w:rsidRPr="00BF6E49">
        <w:rPr>
          <w:rFonts w:asciiTheme="minorHAnsi" w:hAnsiTheme="minorHAnsi" w:cstheme="minorHAnsi"/>
          <w:b/>
        </w:rPr>
        <w:t>constructiei</w:t>
      </w:r>
      <w:proofErr w:type="spellEnd"/>
      <w:r w:rsidRPr="00BF6E49">
        <w:rPr>
          <w:rFonts w:asciiTheme="minorHAnsi" w:hAnsiTheme="minorHAnsi" w:cstheme="minorHAnsi"/>
          <w:b/>
        </w:rPr>
        <w:t xml:space="preserve"> </w:t>
      </w:r>
      <w:r w:rsidRPr="00BF6E49">
        <w:rPr>
          <w:rFonts w:asciiTheme="minorHAnsi" w:hAnsiTheme="minorHAnsi" w:cstheme="minorHAnsi"/>
        </w:rPr>
        <w:t>datorat:</w:t>
      </w:r>
    </w:p>
    <w:p w14:paraId="24EB5C92" w14:textId="77777777" w:rsidR="00114404" w:rsidRPr="00BF6E49" w:rsidRDefault="00114404" w:rsidP="00D660E6">
      <w:pPr>
        <w:spacing w:after="2" w:line="276" w:lineRule="auto"/>
        <w:ind w:left="-1" w:right="234" w:firstLine="710"/>
        <w:rPr>
          <w:rFonts w:asciiTheme="minorHAnsi" w:hAnsiTheme="minorHAnsi" w:cstheme="minorHAnsi"/>
        </w:rPr>
      </w:pPr>
      <w:r w:rsidRPr="00BF6E49">
        <w:rPr>
          <w:rFonts w:asciiTheme="minorHAnsi" w:hAnsiTheme="minorHAnsi" w:cstheme="minorHAnsi"/>
        </w:rPr>
        <w:t>-</w:t>
      </w:r>
      <w:proofErr w:type="spellStart"/>
      <w:r w:rsidRPr="00BF6E49">
        <w:rPr>
          <w:rFonts w:asciiTheme="minorHAnsi" w:hAnsiTheme="minorHAnsi" w:cstheme="minorHAnsi"/>
        </w:rPr>
        <w:t>activitatilor</w:t>
      </w:r>
      <w:proofErr w:type="spellEnd"/>
      <w:r w:rsidRPr="00BF6E49">
        <w:rPr>
          <w:rFonts w:asciiTheme="minorHAnsi" w:hAnsiTheme="minorHAnsi" w:cstheme="minorHAnsi"/>
        </w:rPr>
        <w:t xml:space="preserve"> de construire a proiectului; acesta va fi limitat la zona proiectului si in imediata </w:t>
      </w:r>
      <w:proofErr w:type="spellStart"/>
      <w:r w:rsidRPr="00BF6E49">
        <w:rPr>
          <w:rFonts w:asciiTheme="minorHAnsi" w:hAnsiTheme="minorHAnsi" w:cstheme="minorHAnsi"/>
        </w:rPr>
        <w:t>vecinatate</w:t>
      </w:r>
      <w:proofErr w:type="spellEnd"/>
      <w:r w:rsidRPr="00BF6E49">
        <w:rPr>
          <w:rFonts w:asciiTheme="minorHAnsi" w:hAnsiTheme="minorHAnsi" w:cstheme="minorHAnsi"/>
        </w:rPr>
        <w:t xml:space="preserve"> a acestuia si </w:t>
      </w:r>
      <w:proofErr w:type="spellStart"/>
      <w:r w:rsidRPr="00BF6E49">
        <w:rPr>
          <w:rFonts w:asciiTheme="minorHAnsi" w:hAnsiTheme="minorHAnsi" w:cstheme="minorHAnsi"/>
        </w:rPr>
        <w:t>intr-o</w:t>
      </w:r>
      <w:proofErr w:type="spellEnd"/>
      <w:r w:rsidRPr="00BF6E49">
        <w:rPr>
          <w:rFonts w:asciiTheme="minorHAnsi" w:hAnsiTheme="minorHAnsi" w:cstheme="minorHAnsi"/>
        </w:rPr>
        <w:t xml:space="preserve"> perioada limitata de timp, numai pe perioada normata a </w:t>
      </w:r>
      <w:proofErr w:type="spellStart"/>
      <w:r w:rsidRPr="00BF6E49">
        <w:rPr>
          <w:rFonts w:asciiTheme="minorHAnsi" w:hAnsiTheme="minorHAnsi" w:cstheme="minorHAnsi"/>
        </w:rPr>
        <w:t>Autorizatiei</w:t>
      </w:r>
      <w:proofErr w:type="spellEnd"/>
      <w:r w:rsidRPr="00BF6E49">
        <w:rPr>
          <w:rFonts w:asciiTheme="minorHAnsi" w:hAnsiTheme="minorHAnsi" w:cstheme="minorHAnsi"/>
        </w:rPr>
        <w:t xml:space="preserve"> de Construire;</w:t>
      </w:r>
    </w:p>
    <w:p w14:paraId="744B0D1A" w14:textId="77777777" w:rsidR="00114404" w:rsidRPr="00BF6E49" w:rsidRDefault="00114404" w:rsidP="00D660E6">
      <w:pPr>
        <w:spacing w:line="276" w:lineRule="auto"/>
        <w:ind w:left="14" w:right="11" w:firstLine="720"/>
        <w:rPr>
          <w:rFonts w:asciiTheme="minorHAnsi" w:hAnsiTheme="minorHAnsi" w:cstheme="minorHAnsi"/>
        </w:rPr>
      </w:pPr>
      <w:r w:rsidRPr="00BF6E49">
        <w:rPr>
          <w:rFonts w:asciiTheme="minorHAnsi" w:hAnsiTheme="minorHAnsi" w:cstheme="minorHAnsi"/>
        </w:rPr>
        <w:t xml:space="preserve">-zgomotului produs de utilajele agrementate de pe </w:t>
      </w:r>
      <w:proofErr w:type="spellStart"/>
      <w:r w:rsidRPr="00BF6E49">
        <w:rPr>
          <w:rFonts w:asciiTheme="minorHAnsi" w:hAnsiTheme="minorHAnsi" w:cstheme="minorHAnsi"/>
        </w:rPr>
        <w:t>santier</w:t>
      </w:r>
      <w:proofErr w:type="spellEnd"/>
      <w:r w:rsidRPr="00BF6E49">
        <w:rPr>
          <w:rFonts w:asciiTheme="minorHAnsi" w:hAnsiTheme="minorHAnsi" w:cstheme="minorHAnsi"/>
        </w:rPr>
        <w:t xml:space="preserve">  si zgomotul generat de echipamente se va produce local si temporar ;</w:t>
      </w:r>
    </w:p>
    <w:p w14:paraId="7E4283E5" w14:textId="77777777" w:rsidR="00114404" w:rsidRPr="00BF6E49" w:rsidRDefault="00114404" w:rsidP="00D660E6">
      <w:pPr>
        <w:spacing w:after="29" w:line="276" w:lineRule="auto"/>
        <w:ind w:right="11"/>
        <w:rPr>
          <w:rFonts w:asciiTheme="minorHAnsi" w:hAnsiTheme="minorHAnsi" w:cstheme="minorHAnsi"/>
        </w:rPr>
      </w:pPr>
      <w:r w:rsidRPr="00BF6E49">
        <w:rPr>
          <w:rFonts w:asciiTheme="minorHAnsi" w:hAnsiTheme="minorHAnsi" w:cstheme="minorHAnsi"/>
        </w:rPr>
        <w:t xml:space="preserve">-emisiilor rezultate ca urmare a </w:t>
      </w:r>
      <w:proofErr w:type="spellStart"/>
      <w:r w:rsidRPr="00BF6E49">
        <w:rPr>
          <w:rFonts w:asciiTheme="minorHAnsi" w:hAnsiTheme="minorHAnsi" w:cstheme="minorHAnsi"/>
        </w:rPr>
        <w:t>functionarii</w:t>
      </w:r>
      <w:proofErr w:type="spellEnd"/>
      <w:r w:rsidRPr="00BF6E49">
        <w:rPr>
          <w:rFonts w:asciiTheme="minorHAnsi" w:hAnsiTheme="minorHAnsi" w:cstheme="minorHAnsi"/>
        </w:rPr>
        <w:t xml:space="preserve"> utilajelor si mijloacelor de transport; -depozitarii necontrolate a </w:t>
      </w:r>
      <w:proofErr w:type="spellStart"/>
      <w:r w:rsidRPr="00BF6E49">
        <w:rPr>
          <w:rFonts w:asciiTheme="minorHAnsi" w:hAnsiTheme="minorHAnsi" w:cstheme="minorHAnsi"/>
        </w:rPr>
        <w:t>deseurilor</w:t>
      </w:r>
      <w:proofErr w:type="spellEnd"/>
      <w:r w:rsidRPr="00BF6E49">
        <w:rPr>
          <w:rFonts w:asciiTheme="minorHAnsi" w:hAnsiTheme="minorHAnsi" w:cstheme="minorHAnsi"/>
        </w:rPr>
        <w:t>.</w:t>
      </w:r>
    </w:p>
    <w:p w14:paraId="58CAE64B" w14:textId="77777777" w:rsidR="00114404" w:rsidRPr="00BF6E49" w:rsidRDefault="00114404" w:rsidP="00D660E6">
      <w:pPr>
        <w:spacing w:line="276" w:lineRule="auto"/>
        <w:ind w:left="729"/>
        <w:rPr>
          <w:rFonts w:asciiTheme="minorHAnsi" w:hAnsiTheme="minorHAnsi" w:cstheme="minorHAnsi"/>
        </w:rPr>
      </w:pPr>
      <w:r w:rsidRPr="00BF6E49">
        <w:rPr>
          <w:rFonts w:asciiTheme="minorHAnsi" w:hAnsiTheme="minorHAnsi" w:cstheme="minorHAnsi"/>
          <w:b/>
        </w:rPr>
        <w:t xml:space="preserve">Impactul pe perioada </w:t>
      </w:r>
      <w:proofErr w:type="spellStart"/>
      <w:r w:rsidRPr="00BF6E49">
        <w:rPr>
          <w:rFonts w:asciiTheme="minorHAnsi" w:hAnsiTheme="minorHAnsi" w:cstheme="minorHAnsi"/>
          <w:b/>
        </w:rPr>
        <w:t>exploatarii</w:t>
      </w:r>
      <w:proofErr w:type="spellEnd"/>
      <w:r w:rsidRPr="00BF6E49">
        <w:rPr>
          <w:rFonts w:asciiTheme="minorHAnsi" w:hAnsiTheme="minorHAnsi" w:cstheme="minorHAnsi"/>
        </w:rPr>
        <w:t xml:space="preserve"> datorat:</w:t>
      </w:r>
    </w:p>
    <w:p w14:paraId="090985B3" w14:textId="702C5891" w:rsidR="00114404" w:rsidRDefault="00114404" w:rsidP="00D660E6">
      <w:pPr>
        <w:spacing w:line="276" w:lineRule="auto"/>
        <w:ind w:right="11"/>
        <w:rPr>
          <w:rFonts w:asciiTheme="minorHAnsi" w:hAnsiTheme="minorHAnsi" w:cstheme="minorHAnsi"/>
        </w:rPr>
      </w:pPr>
      <w:r w:rsidRPr="00BF6E49">
        <w:rPr>
          <w:rFonts w:asciiTheme="minorHAnsi" w:hAnsiTheme="minorHAnsi" w:cstheme="minorHAnsi"/>
        </w:rPr>
        <w:t xml:space="preserve">-zgomotului de exploatare aferent diverselor obiective </w:t>
      </w:r>
      <w:proofErr w:type="spellStart"/>
      <w:r w:rsidRPr="00BF6E49">
        <w:rPr>
          <w:rFonts w:asciiTheme="minorHAnsi" w:hAnsiTheme="minorHAnsi" w:cstheme="minorHAnsi"/>
        </w:rPr>
        <w:t>apartinand</w:t>
      </w:r>
      <w:proofErr w:type="spellEnd"/>
      <w:r w:rsidRPr="00BF6E49">
        <w:rPr>
          <w:rFonts w:asciiTheme="minorHAnsi" w:hAnsiTheme="minorHAnsi" w:cstheme="minorHAnsi"/>
        </w:rPr>
        <w:t xml:space="preserve"> proiectului; </w:t>
      </w:r>
    </w:p>
    <w:p w14:paraId="0A23A6D8" w14:textId="77777777" w:rsidR="00BF6E49" w:rsidRPr="00BF6E49" w:rsidRDefault="00BF6E49" w:rsidP="00D660E6">
      <w:pPr>
        <w:spacing w:line="276" w:lineRule="auto"/>
        <w:ind w:right="11"/>
        <w:rPr>
          <w:rFonts w:asciiTheme="minorHAnsi" w:hAnsiTheme="minorHAnsi" w:cstheme="minorHAnsi"/>
        </w:rPr>
      </w:pPr>
    </w:p>
    <w:p w14:paraId="2761E01C" w14:textId="6362F654" w:rsidR="00114404" w:rsidRPr="00BF6E49" w:rsidRDefault="00114404" w:rsidP="00D660E6">
      <w:pPr>
        <w:spacing w:after="14" w:line="276" w:lineRule="auto"/>
        <w:ind w:left="14" w:firstLine="270"/>
        <w:rPr>
          <w:rFonts w:asciiTheme="minorHAnsi" w:hAnsiTheme="minorHAnsi" w:cstheme="minorHAnsi"/>
          <w:bCs/>
          <w:i/>
          <w:iCs/>
        </w:rPr>
      </w:pPr>
      <w:r w:rsidRPr="00BF6E49">
        <w:rPr>
          <w:rFonts w:asciiTheme="minorHAnsi" w:hAnsiTheme="minorHAnsi" w:cstheme="minorHAnsi"/>
          <w:bCs/>
          <w:i/>
          <w:iCs/>
        </w:rPr>
        <w:t xml:space="preserve">- Impactul asupra </w:t>
      </w:r>
      <w:proofErr w:type="spellStart"/>
      <w:r w:rsidRPr="00BF6E49">
        <w:rPr>
          <w:rFonts w:asciiTheme="minorHAnsi" w:hAnsiTheme="minorHAnsi" w:cstheme="minorHAnsi"/>
          <w:bCs/>
          <w:i/>
          <w:iCs/>
        </w:rPr>
        <w:t>biodiversitatii</w:t>
      </w:r>
      <w:proofErr w:type="spellEnd"/>
      <w:r w:rsidRPr="00BF6E49">
        <w:rPr>
          <w:rFonts w:asciiTheme="minorHAnsi" w:hAnsiTheme="minorHAnsi" w:cstheme="minorHAnsi"/>
          <w:bCs/>
          <w:i/>
          <w:iCs/>
        </w:rPr>
        <w:t xml:space="preserve">, conservarea habitatelor naturale, a florei si a faunei </w:t>
      </w:r>
      <w:proofErr w:type="spellStart"/>
      <w:r w:rsidRPr="00BF6E49">
        <w:rPr>
          <w:rFonts w:asciiTheme="minorHAnsi" w:hAnsiTheme="minorHAnsi" w:cstheme="minorHAnsi"/>
          <w:bCs/>
          <w:i/>
          <w:iCs/>
        </w:rPr>
        <w:t>salbatice</w:t>
      </w:r>
      <w:proofErr w:type="spellEnd"/>
    </w:p>
    <w:p w14:paraId="70DF51EF" w14:textId="77777777" w:rsidR="00114404" w:rsidRPr="00BF6E49" w:rsidRDefault="00114404" w:rsidP="00D660E6">
      <w:pPr>
        <w:spacing w:after="14" w:line="276" w:lineRule="auto"/>
        <w:ind w:left="729"/>
        <w:rPr>
          <w:rFonts w:asciiTheme="minorHAnsi" w:hAnsiTheme="minorHAnsi" w:cstheme="minorHAnsi"/>
        </w:rPr>
      </w:pPr>
      <w:r w:rsidRPr="00BF6E49">
        <w:rPr>
          <w:rFonts w:asciiTheme="minorHAnsi" w:hAnsiTheme="minorHAnsi" w:cstheme="minorHAnsi"/>
          <w:b/>
        </w:rPr>
        <w:t xml:space="preserve">Impactul pe perioada </w:t>
      </w:r>
      <w:proofErr w:type="spellStart"/>
      <w:r w:rsidRPr="00BF6E49">
        <w:rPr>
          <w:rFonts w:asciiTheme="minorHAnsi" w:hAnsiTheme="minorHAnsi" w:cstheme="minorHAnsi"/>
          <w:b/>
        </w:rPr>
        <w:t>constructiei</w:t>
      </w:r>
      <w:proofErr w:type="spellEnd"/>
    </w:p>
    <w:p w14:paraId="42572DC4" w14:textId="77777777" w:rsidR="00114404" w:rsidRPr="00BF6E49" w:rsidRDefault="00114404" w:rsidP="00D660E6">
      <w:pPr>
        <w:spacing w:after="2" w:line="276" w:lineRule="auto"/>
        <w:ind w:left="-1" w:right="11" w:firstLine="710"/>
        <w:rPr>
          <w:rFonts w:asciiTheme="minorHAnsi" w:hAnsiTheme="minorHAnsi" w:cstheme="minorHAnsi"/>
        </w:rPr>
      </w:pPr>
      <w:r w:rsidRPr="00BF6E49">
        <w:rPr>
          <w:rFonts w:asciiTheme="minorHAnsi" w:hAnsiTheme="minorHAnsi" w:cstheme="minorHAnsi"/>
        </w:rPr>
        <w:t xml:space="preserve">Impactul direct asupra </w:t>
      </w:r>
      <w:proofErr w:type="spellStart"/>
      <w:r w:rsidRPr="00BF6E49">
        <w:rPr>
          <w:rFonts w:asciiTheme="minorHAnsi" w:hAnsiTheme="minorHAnsi" w:cstheme="minorHAnsi"/>
        </w:rPr>
        <w:t>biodiversitatii</w:t>
      </w:r>
      <w:proofErr w:type="spellEnd"/>
      <w:r w:rsidRPr="00BF6E49">
        <w:rPr>
          <w:rFonts w:asciiTheme="minorHAnsi" w:hAnsiTheme="minorHAnsi" w:cstheme="minorHAnsi"/>
        </w:rPr>
        <w:t xml:space="preserve"> se va </w:t>
      </w:r>
      <w:proofErr w:type="spellStart"/>
      <w:r w:rsidRPr="00BF6E49">
        <w:rPr>
          <w:rFonts w:asciiTheme="minorHAnsi" w:hAnsiTheme="minorHAnsi" w:cstheme="minorHAnsi"/>
        </w:rPr>
        <w:t>resimti</w:t>
      </w:r>
      <w:proofErr w:type="spellEnd"/>
      <w:r w:rsidRPr="00BF6E49">
        <w:rPr>
          <w:rFonts w:asciiTheme="minorHAnsi" w:hAnsiTheme="minorHAnsi" w:cstheme="minorHAnsi"/>
        </w:rPr>
        <w:t xml:space="preserve"> doar in etapa de </w:t>
      </w:r>
      <w:proofErr w:type="spellStart"/>
      <w:r w:rsidRPr="00BF6E49">
        <w:rPr>
          <w:rFonts w:asciiTheme="minorHAnsi" w:hAnsiTheme="minorHAnsi" w:cstheme="minorHAnsi"/>
        </w:rPr>
        <w:t>constructie</w:t>
      </w:r>
      <w:proofErr w:type="spellEnd"/>
      <w:r w:rsidRPr="00BF6E49">
        <w:rPr>
          <w:rFonts w:asciiTheme="minorHAnsi" w:hAnsiTheme="minorHAnsi" w:cstheme="minorHAnsi"/>
        </w:rPr>
        <w:t xml:space="preserve">, vor exista surse de poluare ce pot afecta biodiversitatea cum ar fi emisiile de praf, acestea </w:t>
      </w:r>
      <w:proofErr w:type="spellStart"/>
      <w:r w:rsidRPr="00BF6E49">
        <w:rPr>
          <w:rFonts w:asciiTheme="minorHAnsi" w:hAnsiTheme="minorHAnsi" w:cstheme="minorHAnsi"/>
        </w:rPr>
        <w:t>avand</w:t>
      </w:r>
      <w:proofErr w:type="spellEnd"/>
      <w:r w:rsidRPr="00BF6E49">
        <w:rPr>
          <w:rFonts w:asciiTheme="minorHAnsi" w:hAnsiTheme="minorHAnsi" w:cstheme="minorHAnsi"/>
        </w:rPr>
        <w:t xml:space="preserve"> </w:t>
      </w:r>
      <w:proofErr w:type="spellStart"/>
      <w:r w:rsidRPr="00BF6E49">
        <w:rPr>
          <w:rFonts w:asciiTheme="minorHAnsi" w:hAnsiTheme="minorHAnsi" w:cstheme="minorHAnsi"/>
        </w:rPr>
        <w:t>insa</w:t>
      </w:r>
      <w:proofErr w:type="spellEnd"/>
      <w:r w:rsidRPr="00BF6E49">
        <w:rPr>
          <w:rFonts w:asciiTheme="minorHAnsi" w:hAnsiTheme="minorHAnsi" w:cstheme="minorHAnsi"/>
        </w:rPr>
        <w:t xml:space="preserve"> un caracter temporar si vor </w:t>
      </w:r>
      <w:proofErr w:type="spellStart"/>
      <w:r w:rsidRPr="00BF6E49">
        <w:rPr>
          <w:rFonts w:asciiTheme="minorHAnsi" w:hAnsiTheme="minorHAnsi" w:cstheme="minorHAnsi"/>
        </w:rPr>
        <w:t>disparea</w:t>
      </w:r>
      <w:proofErr w:type="spellEnd"/>
      <w:r w:rsidRPr="00BF6E49">
        <w:rPr>
          <w:rFonts w:asciiTheme="minorHAnsi" w:hAnsiTheme="minorHAnsi" w:cstheme="minorHAnsi"/>
        </w:rPr>
        <w:t xml:space="preserve"> </w:t>
      </w:r>
      <w:proofErr w:type="spellStart"/>
      <w:r w:rsidRPr="00BF6E49">
        <w:rPr>
          <w:rFonts w:asciiTheme="minorHAnsi" w:hAnsiTheme="minorHAnsi" w:cstheme="minorHAnsi"/>
        </w:rPr>
        <w:t>odata</w:t>
      </w:r>
      <w:proofErr w:type="spellEnd"/>
      <w:r w:rsidRPr="00BF6E49">
        <w:rPr>
          <w:rFonts w:asciiTheme="minorHAnsi" w:hAnsiTheme="minorHAnsi" w:cstheme="minorHAnsi"/>
        </w:rPr>
        <w:t xml:space="preserve"> cu </w:t>
      </w:r>
      <w:proofErr w:type="spellStart"/>
      <w:r w:rsidRPr="00BF6E49">
        <w:rPr>
          <w:rFonts w:asciiTheme="minorHAnsi" w:hAnsiTheme="minorHAnsi" w:cstheme="minorHAnsi"/>
        </w:rPr>
        <w:t>incetarea</w:t>
      </w:r>
      <w:proofErr w:type="spellEnd"/>
      <w:r w:rsidRPr="00BF6E49">
        <w:rPr>
          <w:rFonts w:asciiTheme="minorHAnsi" w:hAnsiTheme="minorHAnsi" w:cstheme="minorHAnsi"/>
        </w:rPr>
        <w:t xml:space="preserve"> </w:t>
      </w:r>
      <w:proofErr w:type="spellStart"/>
      <w:r w:rsidRPr="00BF6E49">
        <w:rPr>
          <w:rFonts w:asciiTheme="minorHAnsi" w:hAnsiTheme="minorHAnsi" w:cstheme="minorHAnsi"/>
        </w:rPr>
        <w:t>activitatilor</w:t>
      </w:r>
      <w:proofErr w:type="spellEnd"/>
      <w:r w:rsidRPr="00BF6E49">
        <w:rPr>
          <w:rFonts w:asciiTheme="minorHAnsi" w:hAnsiTheme="minorHAnsi" w:cstheme="minorHAnsi"/>
        </w:rPr>
        <w:t xml:space="preserve"> de </w:t>
      </w:r>
      <w:proofErr w:type="spellStart"/>
      <w:r w:rsidRPr="00BF6E49">
        <w:rPr>
          <w:rFonts w:asciiTheme="minorHAnsi" w:hAnsiTheme="minorHAnsi" w:cstheme="minorHAnsi"/>
        </w:rPr>
        <w:t>santier</w:t>
      </w:r>
      <w:proofErr w:type="spellEnd"/>
    </w:p>
    <w:p w14:paraId="2583A06E" w14:textId="77777777" w:rsidR="00114404" w:rsidRPr="00BF6E49" w:rsidRDefault="00114404" w:rsidP="00D660E6">
      <w:pPr>
        <w:spacing w:after="2" w:line="276" w:lineRule="auto"/>
        <w:ind w:left="-1" w:right="11" w:firstLine="710"/>
        <w:rPr>
          <w:rFonts w:asciiTheme="minorHAnsi" w:hAnsiTheme="minorHAnsi" w:cstheme="minorHAnsi"/>
        </w:rPr>
      </w:pPr>
      <w:r w:rsidRPr="00BF6E49">
        <w:rPr>
          <w:rFonts w:asciiTheme="minorHAnsi" w:hAnsiTheme="minorHAnsi" w:cstheme="minorHAnsi"/>
        </w:rPr>
        <w:t xml:space="preserve">Dat fiind faptul ca proiectul se </w:t>
      </w:r>
      <w:proofErr w:type="spellStart"/>
      <w:r w:rsidRPr="00BF6E49">
        <w:rPr>
          <w:rFonts w:asciiTheme="minorHAnsi" w:hAnsiTheme="minorHAnsi" w:cstheme="minorHAnsi"/>
        </w:rPr>
        <w:t>realizeaza</w:t>
      </w:r>
      <w:proofErr w:type="spellEnd"/>
      <w:r w:rsidRPr="00BF6E49">
        <w:rPr>
          <w:rFonts w:asciiTheme="minorHAnsi" w:hAnsiTheme="minorHAnsi" w:cstheme="minorHAnsi"/>
        </w:rPr>
        <w:t xml:space="preserve"> in afara siturilor Natura 2000, nu se vor fragmenta sau distruge habitate Natura 2000 si nu se vor produce </w:t>
      </w:r>
      <w:proofErr w:type="spellStart"/>
      <w:r w:rsidRPr="00BF6E49">
        <w:rPr>
          <w:rFonts w:asciiTheme="minorHAnsi" w:hAnsiTheme="minorHAnsi" w:cstheme="minorHAnsi"/>
        </w:rPr>
        <w:t>modificari</w:t>
      </w:r>
      <w:proofErr w:type="spellEnd"/>
      <w:r w:rsidRPr="00BF6E49">
        <w:rPr>
          <w:rFonts w:asciiTheme="minorHAnsi" w:hAnsiTheme="minorHAnsi" w:cstheme="minorHAnsi"/>
        </w:rPr>
        <w:t xml:space="preserve"> asupra dinamicii </w:t>
      </w:r>
      <w:proofErr w:type="spellStart"/>
      <w:r w:rsidRPr="00BF6E49">
        <w:rPr>
          <w:rFonts w:asciiTheme="minorHAnsi" w:hAnsiTheme="minorHAnsi" w:cstheme="minorHAnsi"/>
        </w:rPr>
        <w:t>populatiilor</w:t>
      </w:r>
      <w:proofErr w:type="spellEnd"/>
      <w:r w:rsidRPr="00BF6E49">
        <w:rPr>
          <w:rFonts w:asciiTheme="minorHAnsi" w:hAnsiTheme="minorHAnsi" w:cstheme="minorHAnsi"/>
        </w:rPr>
        <w:t xml:space="preserve"> speciilor care definesc structura si/sau </w:t>
      </w:r>
      <w:proofErr w:type="spellStart"/>
      <w:r w:rsidRPr="00BF6E49">
        <w:rPr>
          <w:rFonts w:asciiTheme="minorHAnsi" w:hAnsiTheme="minorHAnsi" w:cstheme="minorHAnsi"/>
        </w:rPr>
        <w:t>functiile</w:t>
      </w:r>
      <w:proofErr w:type="spellEnd"/>
      <w:r w:rsidRPr="00BF6E49">
        <w:rPr>
          <w:rFonts w:asciiTheme="minorHAnsi" w:hAnsiTheme="minorHAnsi" w:cstheme="minorHAnsi"/>
        </w:rPr>
        <w:t xml:space="preserve"> siturilor Natura 2000. </w:t>
      </w:r>
    </w:p>
    <w:p w14:paraId="45AE68D6" w14:textId="77777777" w:rsidR="00114404" w:rsidRPr="00BF6E49" w:rsidRDefault="00114404" w:rsidP="00D660E6">
      <w:pPr>
        <w:spacing w:after="14" w:line="276" w:lineRule="auto"/>
        <w:ind w:left="729"/>
        <w:rPr>
          <w:rFonts w:asciiTheme="minorHAnsi" w:hAnsiTheme="minorHAnsi" w:cstheme="minorHAnsi"/>
        </w:rPr>
      </w:pPr>
      <w:r w:rsidRPr="00BF6E49">
        <w:rPr>
          <w:rFonts w:asciiTheme="minorHAnsi" w:hAnsiTheme="minorHAnsi" w:cstheme="minorHAnsi"/>
          <w:b/>
        </w:rPr>
        <w:t xml:space="preserve">Impactul pe perioada </w:t>
      </w:r>
      <w:proofErr w:type="spellStart"/>
      <w:r w:rsidRPr="00BF6E49">
        <w:rPr>
          <w:rFonts w:asciiTheme="minorHAnsi" w:hAnsiTheme="minorHAnsi" w:cstheme="minorHAnsi"/>
          <w:b/>
        </w:rPr>
        <w:t>exploatarii</w:t>
      </w:r>
      <w:proofErr w:type="spellEnd"/>
    </w:p>
    <w:p w14:paraId="4EF8C184" w14:textId="2221170C" w:rsidR="00114404" w:rsidRPr="00BF6E49" w:rsidRDefault="00114404" w:rsidP="00D660E6">
      <w:pPr>
        <w:spacing w:line="276" w:lineRule="auto"/>
        <w:ind w:left="14" w:right="11" w:firstLine="720"/>
        <w:rPr>
          <w:rFonts w:asciiTheme="minorHAnsi" w:hAnsiTheme="minorHAnsi" w:cstheme="minorHAnsi"/>
        </w:rPr>
      </w:pPr>
      <w:r w:rsidRPr="00BF6E49">
        <w:rPr>
          <w:rFonts w:asciiTheme="minorHAnsi" w:hAnsiTheme="minorHAnsi" w:cstheme="minorHAnsi"/>
        </w:rPr>
        <w:t>Pe perioada de exploatare impactul va fi in limite admisibile, datorat zgomotului si emisiilor mijloacelor de transport</w:t>
      </w:r>
    </w:p>
    <w:p w14:paraId="6A7DDA62" w14:textId="77777777" w:rsidR="00114404" w:rsidRPr="00BF6E49" w:rsidRDefault="00114404" w:rsidP="00D660E6">
      <w:pPr>
        <w:spacing w:line="276" w:lineRule="auto"/>
        <w:ind w:left="14" w:right="11" w:firstLine="720"/>
        <w:rPr>
          <w:rFonts w:asciiTheme="minorHAnsi" w:hAnsiTheme="minorHAnsi" w:cstheme="minorHAnsi"/>
        </w:rPr>
      </w:pPr>
    </w:p>
    <w:p w14:paraId="3824D4BF" w14:textId="2C243277" w:rsidR="00114404" w:rsidRPr="00BF6E49" w:rsidRDefault="00114404">
      <w:pPr>
        <w:pStyle w:val="Listparagraf"/>
        <w:numPr>
          <w:ilvl w:val="0"/>
          <w:numId w:val="19"/>
        </w:numPr>
        <w:spacing w:after="14" w:line="276" w:lineRule="auto"/>
        <w:rPr>
          <w:rFonts w:asciiTheme="minorHAnsi" w:hAnsiTheme="minorHAnsi" w:cstheme="minorHAnsi"/>
          <w:bCs/>
          <w:i/>
          <w:iCs/>
        </w:rPr>
      </w:pPr>
      <w:r w:rsidRPr="00BF6E49">
        <w:rPr>
          <w:rFonts w:asciiTheme="minorHAnsi" w:hAnsiTheme="minorHAnsi" w:cstheme="minorHAnsi"/>
          <w:bCs/>
          <w:i/>
          <w:iCs/>
        </w:rPr>
        <w:t>Impactul asupra apei</w:t>
      </w:r>
    </w:p>
    <w:p w14:paraId="78027D86" w14:textId="77777777" w:rsidR="00114404" w:rsidRPr="00BF6E49" w:rsidRDefault="00114404" w:rsidP="00D660E6">
      <w:pPr>
        <w:spacing w:after="14" w:line="276" w:lineRule="auto"/>
        <w:ind w:left="729"/>
        <w:rPr>
          <w:rFonts w:asciiTheme="minorHAnsi" w:hAnsiTheme="minorHAnsi" w:cstheme="minorHAnsi"/>
        </w:rPr>
      </w:pPr>
      <w:r w:rsidRPr="00BF6E49">
        <w:rPr>
          <w:rFonts w:asciiTheme="minorHAnsi" w:hAnsiTheme="minorHAnsi" w:cstheme="minorHAnsi"/>
          <w:b/>
        </w:rPr>
        <w:t xml:space="preserve">Impactul pe perioada </w:t>
      </w:r>
      <w:proofErr w:type="spellStart"/>
      <w:r w:rsidRPr="00BF6E49">
        <w:rPr>
          <w:rFonts w:asciiTheme="minorHAnsi" w:hAnsiTheme="minorHAnsi" w:cstheme="minorHAnsi"/>
          <w:b/>
        </w:rPr>
        <w:t>constructiei</w:t>
      </w:r>
      <w:proofErr w:type="spellEnd"/>
    </w:p>
    <w:p w14:paraId="12966B3A" w14:textId="77777777" w:rsidR="00114404" w:rsidRPr="00BF6E49" w:rsidRDefault="00114404" w:rsidP="00D660E6">
      <w:pPr>
        <w:spacing w:after="2" w:line="276" w:lineRule="auto"/>
        <w:ind w:left="-1" w:right="11" w:firstLine="710"/>
        <w:rPr>
          <w:rFonts w:asciiTheme="minorHAnsi" w:hAnsiTheme="minorHAnsi" w:cstheme="minorHAnsi"/>
        </w:rPr>
      </w:pPr>
      <w:r w:rsidRPr="00BF6E49">
        <w:rPr>
          <w:rFonts w:asciiTheme="minorHAnsi" w:hAnsiTheme="minorHAnsi" w:cstheme="minorHAnsi"/>
        </w:rPr>
        <w:t xml:space="preserve">Impactul se poate manifesta ca urmare a posibilelor scurgeri accidentale de </w:t>
      </w:r>
      <w:proofErr w:type="spellStart"/>
      <w:r w:rsidRPr="00BF6E49">
        <w:rPr>
          <w:rFonts w:asciiTheme="minorHAnsi" w:hAnsiTheme="minorHAnsi" w:cstheme="minorHAnsi"/>
        </w:rPr>
        <w:t>lubrefianti</w:t>
      </w:r>
      <w:proofErr w:type="spellEnd"/>
      <w:r w:rsidRPr="00BF6E49">
        <w:rPr>
          <w:rFonts w:asciiTheme="minorHAnsi" w:hAnsiTheme="minorHAnsi" w:cstheme="minorHAnsi"/>
        </w:rPr>
        <w:t xml:space="preserve"> sau </w:t>
      </w:r>
      <w:proofErr w:type="spellStart"/>
      <w:r w:rsidRPr="00BF6E49">
        <w:rPr>
          <w:rFonts w:asciiTheme="minorHAnsi" w:hAnsiTheme="minorHAnsi" w:cstheme="minorHAnsi"/>
        </w:rPr>
        <w:t>carburanti</w:t>
      </w:r>
      <w:proofErr w:type="spellEnd"/>
      <w:r w:rsidRPr="00BF6E49">
        <w:rPr>
          <w:rFonts w:asciiTheme="minorHAnsi" w:hAnsiTheme="minorHAnsi" w:cstheme="minorHAnsi"/>
        </w:rPr>
        <w:t xml:space="preserve"> care ar putea rezulta datorita </w:t>
      </w:r>
      <w:proofErr w:type="spellStart"/>
      <w:r w:rsidRPr="00BF6E49">
        <w:rPr>
          <w:rFonts w:asciiTheme="minorHAnsi" w:hAnsiTheme="minorHAnsi" w:cstheme="minorHAnsi"/>
        </w:rPr>
        <w:t>functionarii</w:t>
      </w:r>
      <w:proofErr w:type="spellEnd"/>
      <w:r w:rsidRPr="00BF6E49">
        <w:rPr>
          <w:rFonts w:asciiTheme="minorHAnsi" w:hAnsiTheme="minorHAnsi" w:cstheme="minorHAnsi"/>
        </w:rPr>
        <w:t xml:space="preserve"> utilajelor de </w:t>
      </w:r>
      <w:proofErr w:type="spellStart"/>
      <w:r w:rsidRPr="00BF6E49">
        <w:rPr>
          <w:rFonts w:asciiTheme="minorHAnsi" w:hAnsiTheme="minorHAnsi" w:cstheme="minorHAnsi"/>
        </w:rPr>
        <w:t>constructie</w:t>
      </w:r>
      <w:proofErr w:type="spellEnd"/>
      <w:r w:rsidRPr="00BF6E49">
        <w:rPr>
          <w:rFonts w:asciiTheme="minorHAnsi" w:hAnsiTheme="minorHAnsi" w:cstheme="minorHAnsi"/>
        </w:rPr>
        <w:t xml:space="preserve"> si celorlalte mijloace de transport folosite pe </w:t>
      </w:r>
      <w:proofErr w:type="spellStart"/>
      <w:r w:rsidRPr="00BF6E49">
        <w:rPr>
          <w:rFonts w:asciiTheme="minorHAnsi" w:hAnsiTheme="minorHAnsi" w:cstheme="minorHAnsi"/>
        </w:rPr>
        <w:t>santierul</w:t>
      </w:r>
      <w:proofErr w:type="spellEnd"/>
      <w:r w:rsidRPr="00BF6E49">
        <w:rPr>
          <w:rFonts w:asciiTheme="minorHAnsi" w:hAnsiTheme="minorHAnsi" w:cstheme="minorHAnsi"/>
        </w:rPr>
        <w:t xml:space="preserve"> de lucru. </w:t>
      </w:r>
    </w:p>
    <w:p w14:paraId="2F9C5920" w14:textId="77777777" w:rsidR="00114404" w:rsidRPr="00BF6E49" w:rsidRDefault="00114404" w:rsidP="00D660E6">
      <w:pPr>
        <w:spacing w:after="2" w:line="276" w:lineRule="auto"/>
        <w:ind w:left="-1" w:right="11" w:firstLine="710"/>
        <w:rPr>
          <w:rFonts w:asciiTheme="minorHAnsi" w:hAnsiTheme="minorHAnsi" w:cstheme="minorHAnsi"/>
        </w:rPr>
      </w:pPr>
      <w:r w:rsidRPr="00BF6E49">
        <w:rPr>
          <w:rFonts w:asciiTheme="minorHAnsi" w:hAnsiTheme="minorHAnsi" w:cstheme="minorHAnsi"/>
        </w:rPr>
        <w:lastRenderedPageBreak/>
        <w:t xml:space="preserve">Apele subterane si cele de </w:t>
      </w:r>
      <w:proofErr w:type="spellStart"/>
      <w:r w:rsidRPr="00BF6E49">
        <w:rPr>
          <w:rFonts w:asciiTheme="minorHAnsi" w:hAnsiTheme="minorHAnsi" w:cstheme="minorHAnsi"/>
        </w:rPr>
        <w:t>suprafata</w:t>
      </w:r>
      <w:proofErr w:type="spellEnd"/>
      <w:r w:rsidRPr="00BF6E49">
        <w:rPr>
          <w:rFonts w:asciiTheme="minorHAnsi" w:hAnsiTheme="minorHAnsi" w:cstheme="minorHAnsi"/>
        </w:rPr>
        <w:t xml:space="preserve"> pot fi afectate de: depozitele intermediare de materiale de </w:t>
      </w:r>
      <w:proofErr w:type="spellStart"/>
      <w:r w:rsidRPr="00BF6E49">
        <w:rPr>
          <w:rFonts w:asciiTheme="minorHAnsi" w:hAnsiTheme="minorHAnsi" w:cstheme="minorHAnsi"/>
        </w:rPr>
        <w:t>constructii</w:t>
      </w:r>
      <w:proofErr w:type="spellEnd"/>
      <w:r w:rsidRPr="00BF6E49">
        <w:rPr>
          <w:rFonts w:asciiTheme="minorHAnsi" w:hAnsiTheme="minorHAnsi" w:cstheme="minorHAnsi"/>
        </w:rPr>
        <w:t xml:space="preserve"> in vrac, care pot fi </w:t>
      </w:r>
      <w:proofErr w:type="spellStart"/>
      <w:r w:rsidRPr="00BF6E49">
        <w:rPr>
          <w:rFonts w:asciiTheme="minorHAnsi" w:hAnsiTheme="minorHAnsi" w:cstheme="minorHAnsi"/>
        </w:rPr>
        <w:t>spalate</w:t>
      </w:r>
      <w:proofErr w:type="spellEnd"/>
      <w:r w:rsidRPr="00BF6E49">
        <w:rPr>
          <w:rFonts w:asciiTheme="minorHAnsi" w:hAnsiTheme="minorHAnsi" w:cstheme="minorHAnsi"/>
        </w:rPr>
        <w:t xml:space="preserve"> de apele pluviale, sau de apele ce rezulta din </w:t>
      </w:r>
      <w:proofErr w:type="spellStart"/>
      <w:r w:rsidRPr="00BF6E49">
        <w:rPr>
          <w:rFonts w:asciiTheme="minorHAnsi" w:hAnsiTheme="minorHAnsi" w:cstheme="minorHAnsi"/>
        </w:rPr>
        <w:t>spalarile</w:t>
      </w:r>
      <w:proofErr w:type="spellEnd"/>
      <w:r w:rsidRPr="00BF6E49">
        <w:rPr>
          <w:rFonts w:asciiTheme="minorHAnsi" w:hAnsiTheme="minorHAnsi" w:cstheme="minorHAnsi"/>
        </w:rPr>
        <w:t xml:space="preserve"> de utilaje si mijloace de transport ale </w:t>
      </w:r>
      <w:proofErr w:type="spellStart"/>
      <w:r w:rsidRPr="00BF6E49">
        <w:rPr>
          <w:rFonts w:asciiTheme="minorHAnsi" w:hAnsiTheme="minorHAnsi" w:cstheme="minorHAnsi"/>
        </w:rPr>
        <w:t>santierului</w:t>
      </w:r>
      <w:proofErr w:type="spellEnd"/>
      <w:r w:rsidRPr="00BF6E49">
        <w:rPr>
          <w:rFonts w:asciiTheme="minorHAnsi" w:hAnsiTheme="minorHAnsi" w:cstheme="minorHAnsi"/>
        </w:rPr>
        <w:t xml:space="preserve"> daca nu se fac la </w:t>
      </w:r>
      <w:proofErr w:type="spellStart"/>
      <w:r w:rsidRPr="00BF6E49">
        <w:rPr>
          <w:rFonts w:asciiTheme="minorHAnsi" w:hAnsiTheme="minorHAnsi" w:cstheme="minorHAnsi"/>
        </w:rPr>
        <w:t>statii</w:t>
      </w:r>
      <w:proofErr w:type="spellEnd"/>
      <w:r w:rsidRPr="00BF6E49">
        <w:rPr>
          <w:rFonts w:asciiTheme="minorHAnsi" w:hAnsiTheme="minorHAnsi" w:cstheme="minorHAnsi"/>
        </w:rPr>
        <w:t xml:space="preserve"> special amenajate pentru astfel de </w:t>
      </w:r>
      <w:proofErr w:type="spellStart"/>
      <w:r w:rsidRPr="00BF6E49">
        <w:rPr>
          <w:rFonts w:asciiTheme="minorHAnsi" w:hAnsiTheme="minorHAnsi" w:cstheme="minorHAnsi"/>
        </w:rPr>
        <w:t>operatiuni</w:t>
      </w:r>
      <w:proofErr w:type="spellEnd"/>
      <w:r w:rsidRPr="00BF6E49">
        <w:rPr>
          <w:rFonts w:asciiTheme="minorHAnsi" w:hAnsiTheme="minorHAnsi" w:cstheme="minorHAnsi"/>
        </w:rPr>
        <w:t>.</w:t>
      </w:r>
    </w:p>
    <w:p w14:paraId="1C13FE4A" w14:textId="77777777" w:rsidR="00114404" w:rsidRPr="00BF6E49" w:rsidRDefault="00114404" w:rsidP="00D660E6">
      <w:pPr>
        <w:spacing w:after="2" w:line="276" w:lineRule="auto"/>
        <w:ind w:left="-1" w:right="11" w:firstLine="710"/>
        <w:rPr>
          <w:rFonts w:asciiTheme="minorHAnsi" w:hAnsiTheme="minorHAnsi" w:cstheme="minorHAnsi"/>
        </w:rPr>
      </w:pPr>
      <w:r w:rsidRPr="00BF6E49">
        <w:rPr>
          <w:rFonts w:asciiTheme="minorHAnsi" w:hAnsiTheme="minorHAnsi" w:cstheme="minorHAnsi"/>
        </w:rPr>
        <w:t xml:space="preserve">Eventualele </w:t>
      </w:r>
      <w:proofErr w:type="spellStart"/>
      <w:r w:rsidRPr="00BF6E49">
        <w:rPr>
          <w:rFonts w:asciiTheme="minorHAnsi" w:hAnsiTheme="minorHAnsi" w:cstheme="minorHAnsi"/>
        </w:rPr>
        <w:t>poluari</w:t>
      </w:r>
      <w:proofErr w:type="spellEnd"/>
      <w:r w:rsidRPr="00BF6E49">
        <w:rPr>
          <w:rFonts w:asciiTheme="minorHAnsi" w:hAnsiTheme="minorHAnsi" w:cstheme="minorHAnsi"/>
        </w:rPr>
        <w:t xml:space="preserve"> pot fi favorizate de </w:t>
      </w:r>
      <w:proofErr w:type="spellStart"/>
      <w:r w:rsidRPr="00BF6E49">
        <w:rPr>
          <w:rFonts w:asciiTheme="minorHAnsi" w:hAnsiTheme="minorHAnsi" w:cstheme="minorHAnsi"/>
        </w:rPr>
        <w:t>actiunea</w:t>
      </w:r>
      <w:proofErr w:type="spellEnd"/>
      <w:r w:rsidRPr="00BF6E49">
        <w:rPr>
          <w:rFonts w:asciiTheme="minorHAnsi" w:hAnsiTheme="minorHAnsi" w:cstheme="minorHAnsi"/>
        </w:rPr>
        <w:t xml:space="preserve"> fenomenelor meteorologice. Ca urmare a </w:t>
      </w:r>
      <w:proofErr w:type="spellStart"/>
      <w:r w:rsidRPr="00BF6E49">
        <w:rPr>
          <w:rFonts w:asciiTheme="minorHAnsi" w:hAnsiTheme="minorHAnsi" w:cstheme="minorHAnsi"/>
        </w:rPr>
        <w:t>actiunii</w:t>
      </w:r>
      <w:proofErr w:type="spellEnd"/>
      <w:r w:rsidRPr="00BF6E49">
        <w:rPr>
          <w:rFonts w:asciiTheme="minorHAnsi" w:hAnsiTheme="minorHAnsi" w:cstheme="minorHAnsi"/>
        </w:rPr>
        <w:t xml:space="preserve"> fenomenelor meteorologice sezoniere (ploi, vanturi puternice), materialele rezultate in urma </w:t>
      </w:r>
      <w:proofErr w:type="spellStart"/>
      <w:r w:rsidRPr="00BF6E49">
        <w:rPr>
          <w:rFonts w:asciiTheme="minorHAnsi" w:hAnsiTheme="minorHAnsi" w:cstheme="minorHAnsi"/>
        </w:rPr>
        <w:t>lucrarilor</w:t>
      </w:r>
      <w:proofErr w:type="spellEnd"/>
      <w:r w:rsidRPr="00BF6E49">
        <w:rPr>
          <w:rFonts w:asciiTheme="minorHAnsi" w:hAnsiTheme="minorHAnsi" w:cstheme="minorHAnsi"/>
        </w:rPr>
        <w:t xml:space="preserve"> de </w:t>
      </w:r>
      <w:proofErr w:type="spellStart"/>
      <w:r w:rsidRPr="00BF6E49">
        <w:rPr>
          <w:rFonts w:asciiTheme="minorHAnsi" w:hAnsiTheme="minorHAnsi" w:cstheme="minorHAnsi"/>
        </w:rPr>
        <w:t>constructii</w:t>
      </w:r>
      <w:proofErr w:type="spellEnd"/>
      <w:r w:rsidRPr="00BF6E49">
        <w:rPr>
          <w:rFonts w:asciiTheme="minorHAnsi" w:hAnsiTheme="minorHAnsi" w:cstheme="minorHAnsi"/>
        </w:rPr>
        <w:t xml:space="preserve"> (</w:t>
      </w:r>
      <w:proofErr w:type="spellStart"/>
      <w:r w:rsidRPr="00BF6E49">
        <w:rPr>
          <w:rFonts w:asciiTheme="minorHAnsi" w:hAnsiTheme="minorHAnsi" w:cstheme="minorHAnsi"/>
        </w:rPr>
        <w:t>sapaturi</w:t>
      </w:r>
      <w:proofErr w:type="spellEnd"/>
      <w:r w:rsidRPr="00BF6E49">
        <w:rPr>
          <w:rFonts w:asciiTheme="minorHAnsi" w:hAnsiTheme="minorHAnsi" w:cstheme="minorHAnsi"/>
        </w:rPr>
        <w:t xml:space="preserve">, </w:t>
      </w:r>
      <w:proofErr w:type="spellStart"/>
      <w:r w:rsidRPr="00BF6E49">
        <w:rPr>
          <w:rFonts w:asciiTheme="minorHAnsi" w:hAnsiTheme="minorHAnsi" w:cstheme="minorHAnsi"/>
        </w:rPr>
        <w:t>nivelari</w:t>
      </w:r>
      <w:proofErr w:type="spellEnd"/>
      <w:r w:rsidRPr="00BF6E49">
        <w:rPr>
          <w:rFonts w:asciiTheme="minorHAnsi" w:hAnsiTheme="minorHAnsi" w:cstheme="minorHAnsi"/>
        </w:rPr>
        <w:t xml:space="preserve">, etc.) pot influenta calitatea apelor de </w:t>
      </w:r>
      <w:proofErr w:type="spellStart"/>
      <w:r w:rsidRPr="00BF6E49">
        <w:rPr>
          <w:rFonts w:asciiTheme="minorHAnsi" w:hAnsiTheme="minorHAnsi" w:cstheme="minorHAnsi"/>
        </w:rPr>
        <w:t>suprafata</w:t>
      </w:r>
      <w:proofErr w:type="spellEnd"/>
      <w:r w:rsidRPr="00BF6E49">
        <w:rPr>
          <w:rFonts w:asciiTheme="minorHAnsi" w:hAnsiTheme="minorHAnsi" w:cstheme="minorHAnsi"/>
        </w:rPr>
        <w:t>, prin materiile in suspensie ce sunt dislocate si transportate in acestea.</w:t>
      </w:r>
    </w:p>
    <w:p w14:paraId="54E50866" w14:textId="77777777" w:rsidR="0072467D" w:rsidRPr="00BF6E49" w:rsidRDefault="00114404" w:rsidP="0072467D">
      <w:pPr>
        <w:spacing w:after="14" w:line="276" w:lineRule="auto"/>
        <w:ind w:left="729"/>
        <w:rPr>
          <w:rFonts w:asciiTheme="minorHAnsi" w:hAnsiTheme="minorHAnsi" w:cstheme="minorHAnsi"/>
          <w:b/>
        </w:rPr>
      </w:pPr>
      <w:r w:rsidRPr="00BF6E49">
        <w:rPr>
          <w:rFonts w:asciiTheme="minorHAnsi" w:hAnsiTheme="minorHAnsi" w:cstheme="minorHAnsi"/>
          <w:b/>
        </w:rPr>
        <w:t xml:space="preserve">Impactul pe perioada </w:t>
      </w:r>
      <w:proofErr w:type="spellStart"/>
      <w:r w:rsidRPr="00BF6E49">
        <w:rPr>
          <w:rFonts w:asciiTheme="minorHAnsi" w:hAnsiTheme="minorHAnsi" w:cstheme="minorHAnsi"/>
          <w:b/>
        </w:rPr>
        <w:t>exploatarii</w:t>
      </w:r>
      <w:proofErr w:type="spellEnd"/>
    </w:p>
    <w:p w14:paraId="4B3E27BB" w14:textId="5F1A21BE" w:rsidR="00114404" w:rsidRPr="00BF6E49" w:rsidRDefault="00114404" w:rsidP="009545A4">
      <w:pPr>
        <w:spacing w:after="14" w:line="276" w:lineRule="auto"/>
        <w:ind w:firstLine="729"/>
        <w:rPr>
          <w:rFonts w:asciiTheme="minorHAnsi" w:hAnsiTheme="minorHAnsi" w:cstheme="minorHAnsi"/>
        </w:rPr>
      </w:pPr>
      <w:r w:rsidRPr="00BF6E49">
        <w:rPr>
          <w:rFonts w:asciiTheme="minorHAnsi" w:hAnsiTheme="minorHAnsi" w:cstheme="minorHAnsi"/>
        </w:rPr>
        <w:t xml:space="preserve">In perioada de exploatare impactul asupra </w:t>
      </w:r>
      <w:proofErr w:type="spellStart"/>
      <w:r w:rsidRPr="00BF6E49">
        <w:rPr>
          <w:rFonts w:asciiTheme="minorHAnsi" w:hAnsiTheme="minorHAnsi" w:cstheme="minorHAnsi"/>
        </w:rPr>
        <w:t>calitatii</w:t>
      </w:r>
      <w:proofErr w:type="spellEnd"/>
      <w:r w:rsidRPr="00BF6E49">
        <w:rPr>
          <w:rFonts w:asciiTheme="minorHAnsi" w:hAnsiTheme="minorHAnsi" w:cstheme="minorHAnsi"/>
        </w:rPr>
        <w:t xml:space="preserve"> apei de </w:t>
      </w:r>
      <w:proofErr w:type="spellStart"/>
      <w:r w:rsidRPr="00BF6E49">
        <w:rPr>
          <w:rFonts w:asciiTheme="minorHAnsi" w:hAnsiTheme="minorHAnsi" w:cstheme="minorHAnsi"/>
        </w:rPr>
        <w:t>suprafata</w:t>
      </w:r>
      <w:proofErr w:type="spellEnd"/>
      <w:r w:rsidRPr="00BF6E49">
        <w:rPr>
          <w:rFonts w:asciiTheme="minorHAnsi" w:hAnsiTheme="minorHAnsi" w:cstheme="minorHAnsi"/>
        </w:rPr>
        <w:t xml:space="preserve"> si subterane poate avea</w:t>
      </w:r>
      <w:r w:rsidR="009545A4" w:rsidRPr="00BF6E49">
        <w:rPr>
          <w:rFonts w:asciiTheme="minorHAnsi" w:hAnsiTheme="minorHAnsi" w:cstheme="minorHAnsi"/>
        </w:rPr>
        <w:t xml:space="preserve"> </w:t>
      </w:r>
      <w:r w:rsidRPr="00BF6E49">
        <w:rPr>
          <w:rFonts w:asciiTheme="minorHAnsi" w:hAnsiTheme="minorHAnsi" w:cstheme="minorHAnsi"/>
        </w:rPr>
        <w:t xml:space="preserve">loc numai accidental , </w:t>
      </w:r>
      <w:proofErr w:type="spellStart"/>
      <w:r w:rsidRPr="00BF6E49">
        <w:rPr>
          <w:rFonts w:asciiTheme="minorHAnsi" w:hAnsiTheme="minorHAnsi" w:cstheme="minorHAnsi"/>
        </w:rPr>
        <w:t>deversari</w:t>
      </w:r>
      <w:proofErr w:type="spellEnd"/>
      <w:r w:rsidRPr="00BF6E49">
        <w:rPr>
          <w:rFonts w:asciiTheme="minorHAnsi" w:hAnsiTheme="minorHAnsi" w:cstheme="minorHAnsi"/>
        </w:rPr>
        <w:t xml:space="preserve"> de </w:t>
      </w:r>
      <w:proofErr w:type="spellStart"/>
      <w:r w:rsidRPr="00BF6E49">
        <w:rPr>
          <w:rFonts w:asciiTheme="minorHAnsi" w:hAnsiTheme="minorHAnsi" w:cstheme="minorHAnsi"/>
        </w:rPr>
        <w:t>deseuri</w:t>
      </w:r>
      <w:proofErr w:type="spellEnd"/>
      <w:r w:rsidRPr="00BF6E49">
        <w:rPr>
          <w:rFonts w:asciiTheme="minorHAnsi" w:hAnsiTheme="minorHAnsi" w:cstheme="minorHAnsi"/>
        </w:rPr>
        <w:t xml:space="preserve">, </w:t>
      </w:r>
      <w:proofErr w:type="spellStart"/>
      <w:r w:rsidRPr="00BF6E49">
        <w:rPr>
          <w:rFonts w:asciiTheme="minorHAnsi" w:hAnsiTheme="minorHAnsi" w:cstheme="minorHAnsi"/>
        </w:rPr>
        <w:t>substante</w:t>
      </w:r>
      <w:proofErr w:type="spellEnd"/>
      <w:r w:rsidRPr="00BF6E49">
        <w:rPr>
          <w:rFonts w:asciiTheme="minorHAnsi" w:hAnsiTheme="minorHAnsi" w:cstheme="minorHAnsi"/>
        </w:rPr>
        <w:t xml:space="preserve"> chimice, </w:t>
      </w:r>
      <w:proofErr w:type="spellStart"/>
      <w:r w:rsidRPr="00BF6E49">
        <w:rPr>
          <w:rFonts w:asciiTheme="minorHAnsi" w:hAnsiTheme="minorHAnsi" w:cstheme="minorHAnsi"/>
        </w:rPr>
        <w:t>deversari</w:t>
      </w:r>
      <w:proofErr w:type="spellEnd"/>
      <w:r w:rsidRPr="00BF6E49">
        <w:rPr>
          <w:rFonts w:asciiTheme="minorHAnsi" w:hAnsiTheme="minorHAnsi" w:cstheme="minorHAnsi"/>
        </w:rPr>
        <w:t xml:space="preserve"> ce s-ar putea datora </w:t>
      </w:r>
      <w:proofErr w:type="spellStart"/>
      <w:r w:rsidRPr="00BF6E49">
        <w:rPr>
          <w:rFonts w:asciiTheme="minorHAnsi" w:hAnsiTheme="minorHAnsi" w:cstheme="minorHAnsi"/>
        </w:rPr>
        <w:t>activitatilor</w:t>
      </w:r>
      <w:proofErr w:type="spellEnd"/>
      <w:r w:rsidRPr="00BF6E49">
        <w:rPr>
          <w:rFonts w:asciiTheme="minorHAnsi" w:hAnsiTheme="minorHAnsi" w:cstheme="minorHAnsi"/>
        </w:rPr>
        <w:t xml:space="preserve"> de exploatare a obiectivului</w:t>
      </w:r>
      <w:r w:rsidR="00E9520E" w:rsidRPr="00BF6E49">
        <w:rPr>
          <w:rFonts w:asciiTheme="minorHAnsi" w:hAnsiTheme="minorHAnsi" w:cstheme="minorHAnsi"/>
        </w:rPr>
        <w:t>.</w:t>
      </w:r>
    </w:p>
    <w:p w14:paraId="2A871244" w14:textId="39213479" w:rsidR="00114404" w:rsidRPr="00BF6E49" w:rsidRDefault="00114404" w:rsidP="00D660E6">
      <w:pPr>
        <w:spacing w:line="276" w:lineRule="auto"/>
        <w:ind w:left="14" w:right="11" w:firstLine="720"/>
        <w:rPr>
          <w:rFonts w:asciiTheme="minorHAnsi" w:hAnsiTheme="minorHAnsi" w:cstheme="minorHAnsi"/>
        </w:rPr>
      </w:pPr>
      <w:r w:rsidRPr="00BF6E49">
        <w:rPr>
          <w:rFonts w:asciiTheme="minorHAnsi" w:hAnsiTheme="minorHAnsi" w:cstheme="minorHAnsi"/>
        </w:rPr>
        <w:t xml:space="preserve">In </w:t>
      </w:r>
      <w:proofErr w:type="spellStart"/>
      <w:r w:rsidRPr="00BF6E49">
        <w:rPr>
          <w:rFonts w:asciiTheme="minorHAnsi" w:hAnsiTheme="minorHAnsi" w:cstheme="minorHAnsi"/>
        </w:rPr>
        <w:t>conditii</w:t>
      </w:r>
      <w:proofErr w:type="spellEnd"/>
      <w:r w:rsidRPr="00BF6E49">
        <w:rPr>
          <w:rFonts w:asciiTheme="minorHAnsi" w:hAnsiTheme="minorHAnsi" w:cstheme="minorHAnsi"/>
        </w:rPr>
        <w:t xml:space="preserve"> normale de exploatare, impactul asupra factorului de mediu apa este unul in limite admisibile, debitul </w:t>
      </w:r>
      <w:proofErr w:type="spellStart"/>
      <w:r w:rsidRPr="00BF6E49">
        <w:rPr>
          <w:rFonts w:asciiTheme="minorHAnsi" w:hAnsiTheme="minorHAnsi" w:cstheme="minorHAnsi"/>
        </w:rPr>
        <w:t>poluantilor</w:t>
      </w:r>
      <w:proofErr w:type="spellEnd"/>
      <w:r w:rsidRPr="00BF6E49">
        <w:rPr>
          <w:rFonts w:asciiTheme="minorHAnsi" w:hAnsiTheme="minorHAnsi" w:cstheme="minorHAnsi"/>
        </w:rPr>
        <w:t xml:space="preserve"> este mic si nu </w:t>
      </w:r>
      <w:proofErr w:type="spellStart"/>
      <w:r w:rsidRPr="00BF6E49">
        <w:rPr>
          <w:rFonts w:asciiTheme="minorHAnsi" w:hAnsiTheme="minorHAnsi" w:cstheme="minorHAnsi"/>
        </w:rPr>
        <w:t>cauzeaza</w:t>
      </w:r>
      <w:proofErr w:type="spellEnd"/>
      <w:r w:rsidRPr="00BF6E49">
        <w:rPr>
          <w:rFonts w:asciiTheme="minorHAnsi" w:hAnsiTheme="minorHAnsi" w:cstheme="minorHAnsi"/>
        </w:rPr>
        <w:t xml:space="preserve"> </w:t>
      </w:r>
      <w:proofErr w:type="spellStart"/>
      <w:r w:rsidRPr="00BF6E49">
        <w:rPr>
          <w:rFonts w:asciiTheme="minorHAnsi" w:hAnsiTheme="minorHAnsi" w:cstheme="minorHAnsi"/>
        </w:rPr>
        <w:t>modificari</w:t>
      </w:r>
      <w:proofErr w:type="spellEnd"/>
      <w:r w:rsidRPr="00BF6E49">
        <w:rPr>
          <w:rFonts w:asciiTheme="minorHAnsi" w:hAnsiTheme="minorHAnsi" w:cstheme="minorHAnsi"/>
        </w:rPr>
        <w:t xml:space="preserve"> cuantificabile.</w:t>
      </w:r>
    </w:p>
    <w:p w14:paraId="49E6C57F" w14:textId="77777777" w:rsidR="00114404" w:rsidRPr="00BF6E49" w:rsidRDefault="00114404" w:rsidP="00D660E6">
      <w:pPr>
        <w:spacing w:line="276" w:lineRule="auto"/>
        <w:ind w:left="14" w:right="11" w:firstLine="720"/>
        <w:rPr>
          <w:rFonts w:asciiTheme="minorHAnsi" w:hAnsiTheme="minorHAnsi" w:cstheme="minorHAnsi"/>
        </w:rPr>
      </w:pPr>
    </w:p>
    <w:p w14:paraId="1AD492AC" w14:textId="1031D0A4" w:rsidR="00114404" w:rsidRPr="00BF6E49" w:rsidRDefault="00114404">
      <w:pPr>
        <w:pStyle w:val="Listparagraf"/>
        <w:numPr>
          <w:ilvl w:val="0"/>
          <w:numId w:val="19"/>
        </w:numPr>
        <w:spacing w:after="14" w:line="276" w:lineRule="auto"/>
        <w:rPr>
          <w:rFonts w:asciiTheme="minorHAnsi" w:hAnsiTheme="minorHAnsi" w:cstheme="minorHAnsi"/>
          <w:bCs/>
          <w:i/>
          <w:iCs/>
        </w:rPr>
      </w:pPr>
      <w:r w:rsidRPr="00BF6E49">
        <w:rPr>
          <w:rFonts w:asciiTheme="minorHAnsi" w:hAnsiTheme="minorHAnsi" w:cstheme="minorHAnsi"/>
          <w:bCs/>
          <w:i/>
          <w:iCs/>
        </w:rPr>
        <w:t>Impactul asupra aerului</w:t>
      </w:r>
    </w:p>
    <w:p w14:paraId="680B8D66" w14:textId="77777777" w:rsidR="00114404" w:rsidRPr="00BF6E49" w:rsidRDefault="00114404" w:rsidP="00D660E6">
      <w:pPr>
        <w:spacing w:after="14" w:line="276" w:lineRule="auto"/>
        <w:ind w:left="729"/>
        <w:rPr>
          <w:rFonts w:asciiTheme="minorHAnsi" w:hAnsiTheme="minorHAnsi" w:cstheme="minorHAnsi"/>
        </w:rPr>
      </w:pPr>
      <w:r w:rsidRPr="00BF6E49">
        <w:rPr>
          <w:rFonts w:asciiTheme="minorHAnsi" w:hAnsiTheme="minorHAnsi" w:cstheme="minorHAnsi"/>
          <w:b/>
        </w:rPr>
        <w:t xml:space="preserve">Impactul pe perioada </w:t>
      </w:r>
      <w:proofErr w:type="spellStart"/>
      <w:r w:rsidRPr="00BF6E49">
        <w:rPr>
          <w:rFonts w:asciiTheme="minorHAnsi" w:hAnsiTheme="minorHAnsi" w:cstheme="minorHAnsi"/>
          <w:b/>
        </w:rPr>
        <w:t>constructiei</w:t>
      </w:r>
      <w:proofErr w:type="spellEnd"/>
    </w:p>
    <w:p w14:paraId="1E3C75BF" w14:textId="77777777" w:rsidR="00114404" w:rsidRPr="00BF6E49" w:rsidRDefault="00114404" w:rsidP="00D660E6">
      <w:pPr>
        <w:spacing w:after="2" w:line="276" w:lineRule="auto"/>
        <w:ind w:left="-1" w:right="11" w:firstLine="710"/>
        <w:rPr>
          <w:rFonts w:asciiTheme="minorHAnsi" w:hAnsiTheme="minorHAnsi" w:cstheme="minorHAnsi"/>
        </w:rPr>
      </w:pPr>
      <w:r w:rsidRPr="00BF6E49">
        <w:rPr>
          <w:rFonts w:asciiTheme="minorHAnsi" w:hAnsiTheme="minorHAnsi" w:cstheme="minorHAnsi"/>
        </w:rPr>
        <w:t xml:space="preserve">Pe perioada </w:t>
      </w:r>
      <w:proofErr w:type="spellStart"/>
      <w:r w:rsidRPr="00BF6E49">
        <w:rPr>
          <w:rFonts w:asciiTheme="minorHAnsi" w:hAnsiTheme="minorHAnsi" w:cstheme="minorHAnsi"/>
        </w:rPr>
        <w:t>lucrarilor</w:t>
      </w:r>
      <w:proofErr w:type="spellEnd"/>
      <w:r w:rsidRPr="00BF6E49">
        <w:rPr>
          <w:rFonts w:asciiTheme="minorHAnsi" w:hAnsiTheme="minorHAnsi" w:cstheme="minorHAnsi"/>
        </w:rPr>
        <w:t xml:space="preserve"> de </w:t>
      </w:r>
      <w:proofErr w:type="spellStart"/>
      <w:r w:rsidRPr="00BF6E49">
        <w:rPr>
          <w:rFonts w:asciiTheme="minorHAnsi" w:hAnsiTheme="minorHAnsi" w:cstheme="minorHAnsi"/>
        </w:rPr>
        <w:t>constructie</w:t>
      </w:r>
      <w:proofErr w:type="spellEnd"/>
      <w:r w:rsidRPr="00BF6E49">
        <w:rPr>
          <w:rFonts w:asciiTheme="minorHAnsi" w:hAnsiTheme="minorHAnsi" w:cstheme="minorHAnsi"/>
        </w:rPr>
        <w:t xml:space="preserve"> poate avea loc o </w:t>
      </w:r>
      <w:proofErr w:type="spellStart"/>
      <w:r w:rsidRPr="00BF6E49">
        <w:rPr>
          <w:rFonts w:asciiTheme="minorHAnsi" w:hAnsiTheme="minorHAnsi" w:cstheme="minorHAnsi"/>
        </w:rPr>
        <w:t>crestere</w:t>
      </w:r>
      <w:proofErr w:type="spellEnd"/>
      <w:r w:rsidRPr="00BF6E49">
        <w:rPr>
          <w:rFonts w:asciiTheme="minorHAnsi" w:hAnsiTheme="minorHAnsi" w:cstheme="minorHAnsi"/>
        </w:rPr>
        <w:t xml:space="preserve"> pe o perioada limitata de timp a emisiilor de praf datorata </w:t>
      </w:r>
      <w:proofErr w:type="spellStart"/>
      <w:r w:rsidRPr="00BF6E49">
        <w:rPr>
          <w:rFonts w:asciiTheme="minorHAnsi" w:hAnsiTheme="minorHAnsi" w:cstheme="minorHAnsi"/>
        </w:rPr>
        <w:t>manipularii</w:t>
      </w:r>
      <w:proofErr w:type="spellEnd"/>
      <w:r w:rsidRPr="00BF6E49">
        <w:rPr>
          <w:rFonts w:asciiTheme="minorHAnsi" w:hAnsiTheme="minorHAnsi" w:cstheme="minorHAnsi"/>
        </w:rPr>
        <w:t xml:space="preserve"> materialelor de </w:t>
      </w:r>
      <w:proofErr w:type="spellStart"/>
      <w:r w:rsidRPr="00BF6E49">
        <w:rPr>
          <w:rFonts w:asciiTheme="minorHAnsi" w:hAnsiTheme="minorHAnsi" w:cstheme="minorHAnsi"/>
        </w:rPr>
        <w:t>constructie</w:t>
      </w:r>
      <w:proofErr w:type="spellEnd"/>
      <w:r w:rsidRPr="00BF6E49">
        <w:rPr>
          <w:rFonts w:asciiTheme="minorHAnsi" w:hAnsiTheme="minorHAnsi" w:cstheme="minorHAnsi"/>
        </w:rPr>
        <w:t xml:space="preserve">, </w:t>
      </w:r>
      <w:proofErr w:type="spellStart"/>
      <w:r w:rsidRPr="00BF6E49">
        <w:rPr>
          <w:rFonts w:asciiTheme="minorHAnsi" w:hAnsiTheme="minorHAnsi" w:cstheme="minorHAnsi"/>
        </w:rPr>
        <w:t>activitatilor</w:t>
      </w:r>
      <w:proofErr w:type="spellEnd"/>
      <w:r w:rsidRPr="00BF6E49">
        <w:rPr>
          <w:rFonts w:asciiTheme="minorHAnsi" w:hAnsiTheme="minorHAnsi" w:cstheme="minorHAnsi"/>
        </w:rPr>
        <w:t xml:space="preserve"> de </w:t>
      </w:r>
      <w:proofErr w:type="spellStart"/>
      <w:r w:rsidRPr="00BF6E49">
        <w:rPr>
          <w:rFonts w:asciiTheme="minorHAnsi" w:hAnsiTheme="minorHAnsi" w:cstheme="minorHAnsi"/>
        </w:rPr>
        <w:t>excavatie</w:t>
      </w:r>
      <w:proofErr w:type="spellEnd"/>
      <w:r w:rsidRPr="00BF6E49">
        <w:rPr>
          <w:rFonts w:asciiTheme="minorHAnsi" w:hAnsiTheme="minorHAnsi" w:cstheme="minorHAnsi"/>
        </w:rPr>
        <w:t xml:space="preserve">, etc. Nivelurile emisiilor vor varia in </w:t>
      </w:r>
      <w:proofErr w:type="spellStart"/>
      <w:r w:rsidRPr="00BF6E49">
        <w:rPr>
          <w:rFonts w:asciiTheme="minorHAnsi" w:hAnsiTheme="minorHAnsi" w:cstheme="minorHAnsi"/>
        </w:rPr>
        <w:t>functie</w:t>
      </w:r>
      <w:proofErr w:type="spellEnd"/>
      <w:r w:rsidRPr="00BF6E49">
        <w:rPr>
          <w:rFonts w:asciiTheme="minorHAnsi" w:hAnsiTheme="minorHAnsi" w:cstheme="minorHAnsi"/>
        </w:rPr>
        <w:t xml:space="preserve"> de intensitatea </w:t>
      </w:r>
      <w:proofErr w:type="spellStart"/>
      <w:r w:rsidRPr="00BF6E49">
        <w:rPr>
          <w:rFonts w:asciiTheme="minorHAnsi" w:hAnsiTheme="minorHAnsi" w:cstheme="minorHAnsi"/>
        </w:rPr>
        <w:t>lucrarilor</w:t>
      </w:r>
      <w:proofErr w:type="spellEnd"/>
      <w:r w:rsidRPr="00BF6E49">
        <w:rPr>
          <w:rFonts w:asciiTheme="minorHAnsi" w:hAnsiTheme="minorHAnsi" w:cstheme="minorHAnsi"/>
        </w:rPr>
        <w:t xml:space="preserve">, </w:t>
      </w:r>
      <w:proofErr w:type="spellStart"/>
      <w:r w:rsidRPr="00BF6E49">
        <w:rPr>
          <w:rFonts w:asciiTheme="minorHAnsi" w:hAnsiTheme="minorHAnsi" w:cstheme="minorHAnsi"/>
        </w:rPr>
        <w:t>conditiile</w:t>
      </w:r>
      <w:proofErr w:type="spellEnd"/>
      <w:r w:rsidRPr="00BF6E49">
        <w:rPr>
          <w:rFonts w:asciiTheme="minorHAnsi" w:hAnsiTheme="minorHAnsi" w:cstheme="minorHAnsi"/>
        </w:rPr>
        <w:t xml:space="preserve"> </w:t>
      </w:r>
      <w:proofErr w:type="spellStart"/>
      <w:r w:rsidRPr="00BF6E49">
        <w:rPr>
          <w:rFonts w:asciiTheme="minorHAnsi" w:hAnsiTheme="minorHAnsi" w:cstheme="minorHAnsi"/>
        </w:rPr>
        <w:t>hidro</w:t>
      </w:r>
      <w:proofErr w:type="spellEnd"/>
      <w:r w:rsidRPr="00BF6E49">
        <w:rPr>
          <w:rFonts w:asciiTheme="minorHAnsi" w:hAnsiTheme="minorHAnsi" w:cstheme="minorHAnsi"/>
        </w:rPr>
        <w:t xml:space="preserve"> -meteorologice </w:t>
      </w:r>
      <w:proofErr w:type="spellStart"/>
      <w:r w:rsidRPr="00BF6E49">
        <w:rPr>
          <w:rFonts w:asciiTheme="minorHAnsi" w:hAnsiTheme="minorHAnsi" w:cstheme="minorHAnsi"/>
        </w:rPr>
        <w:t>nevaforabile</w:t>
      </w:r>
      <w:proofErr w:type="spellEnd"/>
      <w:r w:rsidRPr="00BF6E49">
        <w:rPr>
          <w:rFonts w:asciiTheme="minorHAnsi" w:hAnsiTheme="minorHAnsi" w:cstheme="minorHAnsi"/>
        </w:rPr>
        <w:t xml:space="preserve">: perioade secetoase, </w:t>
      </w:r>
      <w:proofErr w:type="spellStart"/>
      <w:r w:rsidRPr="00BF6E49">
        <w:rPr>
          <w:rFonts w:asciiTheme="minorHAnsi" w:hAnsiTheme="minorHAnsi" w:cstheme="minorHAnsi"/>
        </w:rPr>
        <w:t>conditii</w:t>
      </w:r>
      <w:proofErr w:type="spellEnd"/>
      <w:r w:rsidRPr="00BF6E49">
        <w:rPr>
          <w:rFonts w:asciiTheme="minorHAnsi" w:hAnsiTheme="minorHAnsi" w:cstheme="minorHAnsi"/>
        </w:rPr>
        <w:t xml:space="preserve"> de </w:t>
      </w:r>
      <w:proofErr w:type="spellStart"/>
      <w:r w:rsidRPr="00BF6E49">
        <w:rPr>
          <w:rFonts w:asciiTheme="minorHAnsi" w:hAnsiTheme="minorHAnsi" w:cstheme="minorHAnsi"/>
        </w:rPr>
        <w:t>vant</w:t>
      </w:r>
      <w:proofErr w:type="spellEnd"/>
      <w:r w:rsidRPr="00BF6E49">
        <w:rPr>
          <w:rFonts w:asciiTheme="minorHAnsi" w:hAnsiTheme="minorHAnsi" w:cstheme="minorHAnsi"/>
        </w:rPr>
        <w:t>.</w:t>
      </w:r>
    </w:p>
    <w:p w14:paraId="107DE540" w14:textId="77777777" w:rsidR="00114404" w:rsidRPr="00BF6E49" w:rsidRDefault="00114404" w:rsidP="00D660E6">
      <w:pPr>
        <w:spacing w:after="14" w:line="276" w:lineRule="auto"/>
        <w:ind w:left="729"/>
        <w:rPr>
          <w:rFonts w:asciiTheme="minorHAnsi" w:hAnsiTheme="minorHAnsi" w:cstheme="minorHAnsi"/>
        </w:rPr>
      </w:pPr>
      <w:r w:rsidRPr="00BF6E49">
        <w:rPr>
          <w:rFonts w:asciiTheme="minorHAnsi" w:hAnsiTheme="minorHAnsi" w:cstheme="minorHAnsi"/>
          <w:b/>
        </w:rPr>
        <w:t xml:space="preserve">Impactul pe perioada </w:t>
      </w:r>
      <w:proofErr w:type="spellStart"/>
      <w:r w:rsidRPr="00BF6E49">
        <w:rPr>
          <w:rFonts w:asciiTheme="minorHAnsi" w:hAnsiTheme="minorHAnsi" w:cstheme="minorHAnsi"/>
          <w:b/>
        </w:rPr>
        <w:t>exploatarii</w:t>
      </w:r>
      <w:proofErr w:type="spellEnd"/>
    </w:p>
    <w:p w14:paraId="48D078F4" w14:textId="77777777" w:rsidR="00114404" w:rsidRPr="00BF6E49" w:rsidRDefault="00114404" w:rsidP="00D660E6">
      <w:pPr>
        <w:spacing w:line="276" w:lineRule="auto"/>
        <w:ind w:left="14" w:right="11" w:firstLine="720"/>
        <w:rPr>
          <w:rFonts w:asciiTheme="minorHAnsi" w:hAnsiTheme="minorHAnsi" w:cstheme="minorHAnsi"/>
        </w:rPr>
      </w:pPr>
      <w:r w:rsidRPr="00BF6E49">
        <w:rPr>
          <w:rFonts w:asciiTheme="minorHAnsi" w:hAnsiTheme="minorHAnsi" w:cstheme="minorHAnsi"/>
        </w:rPr>
        <w:t xml:space="preserve">In perioada de exploatare impactul asupra </w:t>
      </w:r>
      <w:proofErr w:type="spellStart"/>
      <w:r w:rsidRPr="00BF6E49">
        <w:rPr>
          <w:rFonts w:asciiTheme="minorHAnsi" w:hAnsiTheme="minorHAnsi" w:cstheme="minorHAnsi"/>
        </w:rPr>
        <w:t>calitatii</w:t>
      </w:r>
      <w:proofErr w:type="spellEnd"/>
      <w:r w:rsidRPr="00BF6E49">
        <w:rPr>
          <w:rFonts w:asciiTheme="minorHAnsi" w:hAnsiTheme="minorHAnsi" w:cstheme="minorHAnsi"/>
        </w:rPr>
        <w:t xml:space="preserve"> aerului se </w:t>
      </w:r>
      <w:proofErr w:type="spellStart"/>
      <w:r w:rsidRPr="00BF6E49">
        <w:rPr>
          <w:rFonts w:asciiTheme="minorHAnsi" w:hAnsiTheme="minorHAnsi" w:cstheme="minorHAnsi"/>
        </w:rPr>
        <w:t>datoreaza</w:t>
      </w:r>
      <w:proofErr w:type="spellEnd"/>
      <w:r w:rsidRPr="00BF6E49">
        <w:rPr>
          <w:rFonts w:asciiTheme="minorHAnsi" w:hAnsiTheme="minorHAnsi" w:cstheme="minorHAnsi"/>
        </w:rPr>
        <w:t xml:space="preserve"> </w:t>
      </w:r>
      <w:proofErr w:type="spellStart"/>
      <w:r w:rsidRPr="00BF6E49">
        <w:rPr>
          <w:rFonts w:asciiTheme="minorHAnsi" w:hAnsiTheme="minorHAnsi" w:cstheme="minorHAnsi"/>
        </w:rPr>
        <w:t>acrtivitatilor</w:t>
      </w:r>
      <w:proofErr w:type="spellEnd"/>
      <w:r w:rsidRPr="00BF6E49">
        <w:rPr>
          <w:rFonts w:asciiTheme="minorHAnsi" w:hAnsiTheme="minorHAnsi" w:cstheme="minorHAnsi"/>
        </w:rPr>
        <w:t xml:space="preserve"> de exploatare a obiectivului: </w:t>
      </w:r>
      <w:proofErr w:type="spellStart"/>
      <w:r w:rsidRPr="00BF6E49">
        <w:rPr>
          <w:rFonts w:asciiTheme="minorHAnsi" w:hAnsiTheme="minorHAnsi" w:cstheme="minorHAnsi"/>
        </w:rPr>
        <w:t>activitatile</w:t>
      </w:r>
      <w:proofErr w:type="spellEnd"/>
      <w:r w:rsidRPr="00BF6E49">
        <w:rPr>
          <w:rFonts w:asciiTheme="minorHAnsi" w:hAnsiTheme="minorHAnsi" w:cstheme="minorHAnsi"/>
        </w:rPr>
        <w:t xml:space="preserve"> de transport (persoane, materiale).</w:t>
      </w:r>
    </w:p>
    <w:p w14:paraId="00BD0508" w14:textId="2609036A" w:rsidR="00114404" w:rsidRPr="00BF6E49" w:rsidRDefault="00114404" w:rsidP="00D660E6">
      <w:pPr>
        <w:spacing w:after="2" w:line="276" w:lineRule="auto"/>
        <w:ind w:left="-1" w:right="11" w:firstLine="710"/>
        <w:rPr>
          <w:rFonts w:asciiTheme="minorHAnsi" w:hAnsiTheme="minorHAnsi" w:cstheme="minorHAnsi"/>
        </w:rPr>
      </w:pPr>
      <w:r w:rsidRPr="00BF6E49">
        <w:rPr>
          <w:rFonts w:asciiTheme="minorHAnsi" w:hAnsiTheme="minorHAnsi" w:cstheme="minorHAnsi"/>
        </w:rPr>
        <w:t xml:space="preserve">In </w:t>
      </w:r>
      <w:proofErr w:type="spellStart"/>
      <w:r w:rsidRPr="00BF6E49">
        <w:rPr>
          <w:rFonts w:asciiTheme="minorHAnsi" w:hAnsiTheme="minorHAnsi" w:cstheme="minorHAnsi"/>
        </w:rPr>
        <w:t>conditii</w:t>
      </w:r>
      <w:proofErr w:type="spellEnd"/>
      <w:r w:rsidRPr="00BF6E49">
        <w:rPr>
          <w:rFonts w:asciiTheme="minorHAnsi" w:hAnsiTheme="minorHAnsi" w:cstheme="minorHAnsi"/>
        </w:rPr>
        <w:t xml:space="preserve"> normale de exploatare, impactul asupra factorului de mediu aer este unul in limite admisibile, debitul </w:t>
      </w:r>
      <w:proofErr w:type="spellStart"/>
      <w:r w:rsidRPr="00BF6E49">
        <w:rPr>
          <w:rFonts w:asciiTheme="minorHAnsi" w:hAnsiTheme="minorHAnsi" w:cstheme="minorHAnsi"/>
        </w:rPr>
        <w:t>poluantilor</w:t>
      </w:r>
      <w:proofErr w:type="spellEnd"/>
      <w:r w:rsidRPr="00BF6E49">
        <w:rPr>
          <w:rFonts w:asciiTheme="minorHAnsi" w:hAnsiTheme="minorHAnsi" w:cstheme="minorHAnsi"/>
        </w:rPr>
        <w:t xml:space="preserve"> este mic si nu </w:t>
      </w:r>
      <w:proofErr w:type="spellStart"/>
      <w:r w:rsidRPr="00BF6E49">
        <w:rPr>
          <w:rFonts w:asciiTheme="minorHAnsi" w:hAnsiTheme="minorHAnsi" w:cstheme="minorHAnsi"/>
        </w:rPr>
        <w:t>cauzeaza</w:t>
      </w:r>
      <w:proofErr w:type="spellEnd"/>
      <w:r w:rsidRPr="00BF6E49">
        <w:rPr>
          <w:rFonts w:asciiTheme="minorHAnsi" w:hAnsiTheme="minorHAnsi" w:cstheme="minorHAnsi"/>
        </w:rPr>
        <w:t xml:space="preserve"> </w:t>
      </w:r>
      <w:proofErr w:type="spellStart"/>
      <w:r w:rsidRPr="00BF6E49">
        <w:rPr>
          <w:rFonts w:asciiTheme="minorHAnsi" w:hAnsiTheme="minorHAnsi" w:cstheme="minorHAnsi"/>
        </w:rPr>
        <w:t>modificari</w:t>
      </w:r>
      <w:proofErr w:type="spellEnd"/>
      <w:r w:rsidRPr="00BF6E49">
        <w:rPr>
          <w:rFonts w:asciiTheme="minorHAnsi" w:hAnsiTheme="minorHAnsi" w:cstheme="minorHAnsi"/>
        </w:rPr>
        <w:t xml:space="preserve"> cuantificabile in </w:t>
      </w:r>
      <w:proofErr w:type="spellStart"/>
      <w:r w:rsidRPr="00BF6E49">
        <w:rPr>
          <w:rFonts w:asciiTheme="minorHAnsi" w:hAnsiTheme="minorHAnsi" w:cstheme="minorHAnsi"/>
        </w:rPr>
        <w:t>calitateaaerului</w:t>
      </w:r>
      <w:proofErr w:type="spellEnd"/>
      <w:r w:rsidRPr="00BF6E49">
        <w:rPr>
          <w:rFonts w:asciiTheme="minorHAnsi" w:hAnsiTheme="minorHAnsi" w:cstheme="minorHAnsi"/>
        </w:rPr>
        <w:t xml:space="preserve"> </w:t>
      </w:r>
      <w:proofErr w:type="spellStart"/>
      <w:r w:rsidRPr="00BF6E49">
        <w:rPr>
          <w:rFonts w:asciiTheme="minorHAnsi" w:hAnsiTheme="minorHAnsi" w:cstheme="minorHAnsi"/>
        </w:rPr>
        <w:t>inconjurator</w:t>
      </w:r>
      <w:proofErr w:type="spellEnd"/>
    </w:p>
    <w:p w14:paraId="42D4CDBA" w14:textId="77777777" w:rsidR="00114404" w:rsidRPr="00BF6E49" w:rsidRDefault="00114404" w:rsidP="00D660E6">
      <w:pPr>
        <w:spacing w:after="2" w:line="276" w:lineRule="auto"/>
        <w:ind w:left="-1" w:right="11" w:firstLine="710"/>
        <w:rPr>
          <w:rFonts w:asciiTheme="minorHAnsi" w:hAnsiTheme="minorHAnsi" w:cstheme="minorHAnsi"/>
        </w:rPr>
      </w:pPr>
    </w:p>
    <w:p w14:paraId="11FCB06D" w14:textId="50726548" w:rsidR="00114404" w:rsidRPr="00BF6E49" w:rsidRDefault="00114404">
      <w:pPr>
        <w:pStyle w:val="Listparagraf"/>
        <w:numPr>
          <w:ilvl w:val="0"/>
          <w:numId w:val="19"/>
        </w:numPr>
        <w:spacing w:after="14" w:line="276" w:lineRule="auto"/>
        <w:ind w:right="3997"/>
        <w:rPr>
          <w:rFonts w:asciiTheme="minorHAnsi" w:hAnsiTheme="minorHAnsi" w:cstheme="minorHAnsi"/>
          <w:bCs/>
          <w:i/>
          <w:iCs/>
        </w:rPr>
      </w:pPr>
      <w:r w:rsidRPr="00BF6E49">
        <w:rPr>
          <w:rFonts w:asciiTheme="minorHAnsi" w:hAnsiTheme="minorHAnsi" w:cstheme="minorHAnsi"/>
          <w:bCs/>
          <w:i/>
          <w:iCs/>
        </w:rPr>
        <w:t xml:space="preserve">Impactul asupra solului-subsolului </w:t>
      </w:r>
    </w:p>
    <w:p w14:paraId="6E76B5F5" w14:textId="3533742D" w:rsidR="00114404" w:rsidRPr="00BF6E49" w:rsidRDefault="00114404" w:rsidP="00D660E6">
      <w:pPr>
        <w:spacing w:after="14" w:line="276" w:lineRule="auto"/>
        <w:ind w:left="729" w:right="3997"/>
        <w:rPr>
          <w:rFonts w:asciiTheme="minorHAnsi" w:hAnsiTheme="minorHAnsi" w:cstheme="minorHAnsi"/>
        </w:rPr>
      </w:pPr>
      <w:r w:rsidRPr="00BF6E49">
        <w:rPr>
          <w:rFonts w:asciiTheme="minorHAnsi" w:hAnsiTheme="minorHAnsi" w:cstheme="minorHAnsi"/>
          <w:b/>
        </w:rPr>
        <w:t xml:space="preserve">Impactul pe perioada </w:t>
      </w:r>
      <w:proofErr w:type="spellStart"/>
      <w:r w:rsidRPr="00BF6E49">
        <w:rPr>
          <w:rFonts w:asciiTheme="minorHAnsi" w:hAnsiTheme="minorHAnsi" w:cstheme="minorHAnsi"/>
          <w:b/>
        </w:rPr>
        <w:t>constructiei</w:t>
      </w:r>
      <w:proofErr w:type="spellEnd"/>
    </w:p>
    <w:p w14:paraId="5B2F5EBB" w14:textId="77777777" w:rsidR="00114404" w:rsidRPr="00BF6E49" w:rsidRDefault="00114404" w:rsidP="00D660E6">
      <w:pPr>
        <w:spacing w:line="276" w:lineRule="auto"/>
        <w:ind w:left="14" w:right="11" w:firstLine="720"/>
        <w:rPr>
          <w:rFonts w:asciiTheme="minorHAnsi" w:hAnsiTheme="minorHAnsi" w:cstheme="minorHAnsi"/>
        </w:rPr>
      </w:pPr>
      <w:r w:rsidRPr="00BF6E49">
        <w:rPr>
          <w:rFonts w:asciiTheme="minorHAnsi" w:hAnsiTheme="minorHAnsi" w:cstheme="minorHAnsi"/>
        </w:rPr>
        <w:t>Posibila contaminare a solului-subsolului prin infiltrarea de diverse scurgeri/pierderi accidentale de produse cu caracter poluant (uleiuri, produs petrolier, etc);</w:t>
      </w:r>
    </w:p>
    <w:p w14:paraId="43521283" w14:textId="77777777" w:rsidR="00114404" w:rsidRPr="00BF6E49" w:rsidRDefault="00114404" w:rsidP="00D660E6">
      <w:pPr>
        <w:spacing w:line="276" w:lineRule="auto"/>
        <w:ind w:left="14" w:right="11" w:firstLine="720"/>
        <w:rPr>
          <w:rFonts w:asciiTheme="minorHAnsi" w:hAnsiTheme="minorHAnsi" w:cstheme="minorHAnsi"/>
        </w:rPr>
      </w:pPr>
      <w:r w:rsidRPr="00BF6E49">
        <w:rPr>
          <w:rFonts w:asciiTheme="minorHAnsi" w:hAnsiTheme="minorHAnsi" w:cstheme="minorHAnsi"/>
        </w:rPr>
        <w:t xml:space="preserve">Posibila contaminare a solului-subsolului datorata </w:t>
      </w:r>
      <w:proofErr w:type="spellStart"/>
      <w:r w:rsidRPr="00BF6E49">
        <w:rPr>
          <w:rFonts w:asciiTheme="minorHAnsi" w:hAnsiTheme="minorHAnsi" w:cstheme="minorHAnsi"/>
        </w:rPr>
        <w:t>emsiilor</w:t>
      </w:r>
      <w:proofErr w:type="spellEnd"/>
      <w:r w:rsidRPr="00BF6E49">
        <w:rPr>
          <w:rFonts w:asciiTheme="minorHAnsi" w:hAnsiTheme="minorHAnsi" w:cstheme="minorHAnsi"/>
        </w:rPr>
        <w:t xml:space="preserve"> de </w:t>
      </w:r>
      <w:proofErr w:type="spellStart"/>
      <w:r w:rsidRPr="00BF6E49">
        <w:rPr>
          <w:rFonts w:asciiTheme="minorHAnsi" w:hAnsiTheme="minorHAnsi" w:cstheme="minorHAnsi"/>
        </w:rPr>
        <w:t>substante</w:t>
      </w:r>
      <w:proofErr w:type="spellEnd"/>
      <w:r w:rsidRPr="00BF6E49">
        <w:rPr>
          <w:rFonts w:asciiTheme="minorHAnsi" w:hAnsiTheme="minorHAnsi" w:cstheme="minorHAnsi"/>
        </w:rPr>
        <w:t xml:space="preserve"> poluate rezultate din </w:t>
      </w:r>
      <w:proofErr w:type="spellStart"/>
      <w:r w:rsidRPr="00BF6E49">
        <w:rPr>
          <w:rFonts w:asciiTheme="minorHAnsi" w:hAnsiTheme="minorHAnsi" w:cstheme="minorHAnsi"/>
        </w:rPr>
        <w:t>functionarea</w:t>
      </w:r>
      <w:proofErr w:type="spellEnd"/>
      <w:r w:rsidRPr="00BF6E49">
        <w:rPr>
          <w:rFonts w:asciiTheme="minorHAnsi" w:hAnsiTheme="minorHAnsi" w:cstheme="minorHAnsi"/>
        </w:rPr>
        <w:t xml:space="preserve"> utilajelor si mijloacelor de transport.</w:t>
      </w:r>
    </w:p>
    <w:p w14:paraId="3E9CF89E" w14:textId="77777777" w:rsidR="00114404" w:rsidRPr="00BF6E49" w:rsidRDefault="00114404" w:rsidP="00D660E6">
      <w:pPr>
        <w:spacing w:after="14" w:line="276" w:lineRule="auto"/>
        <w:ind w:left="729"/>
        <w:rPr>
          <w:rFonts w:asciiTheme="minorHAnsi" w:hAnsiTheme="minorHAnsi" w:cstheme="minorHAnsi"/>
        </w:rPr>
      </w:pPr>
      <w:r w:rsidRPr="00BF6E49">
        <w:rPr>
          <w:rFonts w:asciiTheme="minorHAnsi" w:hAnsiTheme="minorHAnsi" w:cstheme="minorHAnsi"/>
          <w:b/>
        </w:rPr>
        <w:t xml:space="preserve">Impactul pe perioada </w:t>
      </w:r>
      <w:proofErr w:type="spellStart"/>
      <w:r w:rsidRPr="00BF6E49">
        <w:rPr>
          <w:rFonts w:asciiTheme="minorHAnsi" w:hAnsiTheme="minorHAnsi" w:cstheme="minorHAnsi"/>
          <w:b/>
        </w:rPr>
        <w:t>exploatarii</w:t>
      </w:r>
      <w:proofErr w:type="spellEnd"/>
    </w:p>
    <w:p w14:paraId="26FA94C0" w14:textId="77777777" w:rsidR="00114404" w:rsidRPr="00BF6E49" w:rsidRDefault="00114404" w:rsidP="00D660E6">
      <w:pPr>
        <w:spacing w:after="2" w:line="276" w:lineRule="auto"/>
        <w:ind w:left="-1" w:right="11" w:firstLine="710"/>
        <w:rPr>
          <w:rFonts w:asciiTheme="minorHAnsi" w:hAnsiTheme="minorHAnsi" w:cstheme="minorHAnsi"/>
        </w:rPr>
      </w:pPr>
      <w:r w:rsidRPr="00BF6E49">
        <w:rPr>
          <w:rFonts w:asciiTheme="minorHAnsi" w:hAnsiTheme="minorHAnsi" w:cstheme="minorHAnsi"/>
        </w:rPr>
        <w:t xml:space="preserve">Pe amplasamentul, in cazul depozitarii </w:t>
      </w:r>
      <w:proofErr w:type="spellStart"/>
      <w:r w:rsidRPr="00BF6E49">
        <w:rPr>
          <w:rFonts w:asciiTheme="minorHAnsi" w:hAnsiTheme="minorHAnsi" w:cstheme="minorHAnsi"/>
        </w:rPr>
        <w:t>necorespunzatoare</w:t>
      </w:r>
      <w:proofErr w:type="spellEnd"/>
      <w:r w:rsidRPr="00BF6E49">
        <w:rPr>
          <w:rFonts w:asciiTheme="minorHAnsi" w:hAnsiTheme="minorHAnsi" w:cstheme="minorHAnsi"/>
        </w:rPr>
        <w:t xml:space="preserve"> a </w:t>
      </w:r>
      <w:proofErr w:type="spellStart"/>
      <w:r w:rsidRPr="00BF6E49">
        <w:rPr>
          <w:rFonts w:asciiTheme="minorHAnsi" w:hAnsiTheme="minorHAnsi" w:cstheme="minorHAnsi"/>
        </w:rPr>
        <w:t>substantelor</w:t>
      </w:r>
      <w:proofErr w:type="spellEnd"/>
      <w:r w:rsidRPr="00BF6E49">
        <w:rPr>
          <w:rFonts w:asciiTheme="minorHAnsi" w:hAnsiTheme="minorHAnsi" w:cstheme="minorHAnsi"/>
        </w:rPr>
        <w:t xml:space="preserve"> periculoase sau toxice, in cazul in care apar </w:t>
      </w:r>
      <w:proofErr w:type="spellStart"/>
      <w:r w:rsidRPr="00BF6E49">
        <w:rPr>
          <w:rFonts w:asciiTheme="minorHAnsi" w:hAnsiTheme="minorHAnsi" w:cstheme="minorHAnsi"/>
        </w:rPr>
        <w:t>degradari</w:t>
      </w:r>
      <w:proofErr w:type="spellEnd"/>
      <w:r w:rsidRPr="00BF6E49">
        <w:rPr>
          <w:rFonts w:asciiTheme="minorHAnsi" w:hAnsiTheme="minorHAnsi" w:cstheme="minorHAnsi"/>
        </w:rPr>
        <w:t xml:space="preserve"> ale pardoselii acestea pot fi ajunge in sol si pot conduce la episoade de poluare a subsolului; </w:t>
      </w:r>
    </w:p>
    <w:p w14:paraId="76294AEF" w14:textId="065DC470" w:rsidR="00114404" w:rsidRPr="00BF6E49" w:rsidRDefault="00114404" w:rsidP="00D660E6">
      <w:pPr>
        <w:spacing w:after="2" w:line="276" w:lineRule="auto"/>
        <w:ind w:left="-1" w:right="11" w:firstLine="710"/>
        <w:rPr>
          <w:rFonts w:asciiTheme="minorHAnsi" w:hAnsiTheme="minorHAnsi" w:cstheme="minorHAnsi"/>
        </w:rPr>
      </w:pPr>
      <w:r w:rsidRPr="00BF6E49">
        <w:rPr>
          <w:rFonts w:asciiTheme="minorHAnsi" w:hAnsiTheme="minorHAnsi" w:cstheme="minorHAnsi"/>
        </w:rPr>
        <w:lastRenderedPageBreak/>
        <w:t xml:space="preserve">In </w:t>
      </w:r>
      <w:proofErr w:type="spellStart"/>
      <w:r w:rsidRPr="00BF6E49">
        <w:rPr>
          <w:rFonts w:asciiTheme="minorHAnsi" w:hAnsiTheme="minorHAnsi" w:cstheme="minorHAnsi"/>
        </w:rPr>
        <w:t>conditii</w:t>
      </w:r>
      <w:proofErr w:type="spellEnd"/>
      <w:r w:rsidRPr="00BF6E49">
        <w:rPr>
          <w:rFonts w:asciiTheme="minorHAnsi" w:hAnsiTheme="minorHAnsi" w:cstheme="minorHAnsi"/>
        </w:rPr>
        <w:t xml:space="preserve"> normale de exploatare, impactul asupra factorului de mediu sol-subsol este unul in limite admisibile, debitul </w:t>
      </w:r>
      <w:proofErr w:type="spellStart"/>
      <w:r w:rsidRPr="00BF6E49">
        <w:rPr>
          <w:rFonts w:asciiTheme="minorHAnsi" w:hAnsiTheme="minorHAnsi" w:cstheme="minorHAnsi"/>
        </w:rPr>
        <w:t>poluantilor</w:t>
      </w:r>
      <w:proofErr w:type="spellEnd"/>
      <w:r w:rsidRPr="00BF6E49">
        <w:rPr>
          <w:rFonts w:asciiTheme="minorHAnsi" w:hAnsiTheme="minorHAnsi" w:cstheme="minorHAnsi"/>
        </w:rPr>
        <w:t xml:space="preserve"> este mic si nu </w:t>
      </w:r>
      <w:proofErr w:type="spellStart"/>
      <w:r w:rsidRPr="00BF6E49">
        <w:rPr>
          <w:rFonts w:asciiTheme="minorHAnsi" w:hAnsiTheme="minorHAnsi" w:cstheme="minorHAnsi"/>
        </w:rPr>
        <w:t>cauzeaza</w:t>
      </w:r>
      <w:proofErr w:type="spellEnd"/>
      <w:r w:rsidRPr="00BF6E49">
        <w:rPr>
          <w:rFonts w:asciiTheme="minorHAnsi" w:hAnsiTheme="minorHAnsi" w:cstheme="minorHAnsi"/>
        </w:rPr>
        <w:t xml:space="preserve"> </w:t>
      </w:r>
      <w:proofErr w:type="spellStart"/>
      <w:r w:rsidRPr="00BF6E49">
        <w:rPr>
          <w:rFonts w:asciiTheme="minorHAnsi" w:hAnsiTheme="minorHAnsi" w:cstheme="minorHAnsi"/>
        </w:rPr>
        <w:t>modificari</w:t>
      </w:r>
      <w:proofErr w:type="spellEnd"/>
      <w:r w:rsidRPr="00BF6E49">
        <w:rPr>
          <w:rFonts w:asciiTheme="minorHAnsi" w:hAnsiTheme="minorHAnsi" w:cstheme="minorHAnsi"/>
        </w:rPr>
        <w:t xml:space="preserve"> cuantificabile in </w:t>
      </w:r>
      <w:proofErr w:type="spellStart"/>
      <w:r w:rsidRPr="00BF6E49">
        <w:rPr>
          <w:rFonts w:asciiTheme="minorHAnsi" w:hAnsiTheme="minorHAnsi" w:cstheme="minorHAnsi"/>
        </w:rPr>
        <w:t>calitateaaerului</w:t>
      </w:r>
      <w:proofErr w:type="spellEnd"/>
      <w:r w:rsidRPr="00BF6E49">
        <w:rPr>
          <w:rFonts w:asciiTheme="minorHAnsi" w:hAnsiTheme="minorHAnsi" w:cstheme="minorHAnsi"/>
        </w:rPr>
        <w:t xml:space="preserve"> </w:t>
      </w:r>
      <w:proofErr w:type="spellStart"/>
      <w:r w:rsidRPr="00BF6E49">
        <w:rPr>
          <w:rFonts w:asciiTheme="minorHAnsi" w:hAnsiTheme="minorHAnsi" w:cstheme="minorHAnsi"/>
        </w:rPr>
        <w:t>inconjurator</w:t>
      </w:r>
      <w:proofErr w:type="spellEnd"/>
    </w:p>
    <w:p w14:paraId="5645ABE4" w14:textId="77777777" w:rsidR="00114404" w:rsidRPr="00BF6E49" w:rsidRDefault="00114404" w:rsidP="00D660E6">
      <w:pPr>
        <w:spacing w:after="2" w:line="276" w:lineRule="auto"/>
        <w:ind w:left="-1" w:right="11" w:firstLine="710"/>
        <w:rPr>
          <w:rFonts w:asciiTheme="minorHAnsi" w:hAnsiTheme="minorHAnsi" w:cstheme="minorHAnsi"/>
        </w:rPr>
      </w:pPr>
    </w:p>
    <w:p w14:paraId="292CB414" w14:textId="65CAA0DC" w:rsidR="00114404" w:rsidRPr="00BF6E49" w:rsidRDefault="00114404">
      <w:pPr>
        <w:pStyle w:val="Listparagraf"/>
        <w:numPr>
          <w:ilvl w:val="0"/>
          <w:numId w:val="19"/>
        </w:numPr>
        <w:spacing w:after="14" w:line="276" w:lineRule="auto"/>
        <w:rPr>
          <w:rFonts w:asciiTheme="minorHAnsi" w:hAnsiTheme="minorHAnsi" w:cstheme="minorHAnsi"/>
          <w:bCs/>
          <w:i/>
          <w:iCs/>
        </w:rPr>
      </w:pPr>
      <w:r w:rsidRPr="00BF6E49">
        <w:rPr>
          <w:rFonts w:asciiTheme="minorHAnsi" w:hAnsiTheme="minorHAnsi" w:cstheme="minorHAnsi"/>
          <w:bCs/>
          <w:i/>
          <w:iCs/>
        </w:rPr>
        <w:t xml:space="preserve">Impactul asupra </w:t>
      </w:r>
      <w:proofErr w:type="spellStart"/>
      <w:r w:rsidRPr="00BF6E49">
        <w:rPr>
          <w:rFonts w:asciiTheme="minorHAnsi" w:hAnsiTheme="minorHAnsi" w:cstheme="minorHAnsi"/>
          <w:bCs/>
          <w:i/>
          <w:iCs/>
        </w:rPr>
        <w:t>folosintelor</w:t>
      </w:r>
      <w:proofErr w:type="spellEnd"/>
      <w:r w:rsidRPr="00BF6E49">
        <w:rPr>
          <w:rFonts w:asciiTheme="minorHAnsi" w:hAnsiTheme="minorHAnsi" w:cstheme="minorHAnsi"/>
          <w:bCs/>
          <w:i/>
          <w:iCs/>
        </w:rPr>
        <w:t>, bunurilor materiale</w:t>
      </w:r>
    </w:p>
    <w:p w14:paraId="3305237B" w14:textId="77777777" w:rsidR="00114404" w:rsidRPr="00BF6E49" w:rsidRDefault="00114404" w:rsidP="00D660E6">
      <w:pPr>
        <w:spacing w:after="2" w:line="276" w:lineRule="auto"/>
        <w:ind w:left="-1" w:right="11" w:firstLine="710"/>
        <w:rPr>
          <w:rFonts w:asciiTheme="minorHAnsi" w:hAnsiTheme="minorHAnsi" w:cstheme="minorHAnsi"/>
        </w:rPr>
      </w:pPr>
      <w:proofErr w:type="spellStart"/>
      <w:r w:rsidRPr="00BF6E49">
        <w:rPr>
          <w:rFonts w:asciiTheme="minorHAnsi" w:hAnsiTheme="minorHAnsi" w:cstheme="minorHAnsi"/>
        </w:rPr>
        <w:t>Lucrarile</w:t>
      </w:r>
      <w:proofErr w:type="spellEnd"/>
      <w:r w:rsidRPr="00BF6E49">
        <w:rPr>
          <w:rFonts w:asciiTheme="minorHAnsi" w:hAnsiTheme="minorHAnsi" w:cstheme="minorHAnsi"/>
        </w:rPr>
        <w:t xml:space="preserve"> de </w:t>
      </w:r>
      <w:proofErr w:type="spellStart"/>
      <w:r w:rsidRPr="00BF6E49">
        <w:rPr>
          <w:rFonts w:asciiTheme="minorHAnsi" w:hAnsiTheme="minorHAnsi" w:cstheme="minorHAnsi"/>
        </w:rPr>
        <w:t>executie</w:t>
      </w:r>
      <w:proofErr w:type="spellEnd"/>
      <w:r w:rsidRPr="00BF6E49">
        <w:rPr>
          <w:rFonts w:asciiTheme="minorHAnsi" w:hAnsiTheme="minorHAnsi" w:cstheme="minorHAnsi"/>
        </w:rPr>
        <w:t xml:space="preserve"> vor avea loc cu respectarea </w:t>
      </w:r>
      <w:proofErr w:type="spellStart"/>
      <w:r w:rsidRPr="00BF6E49">
        <w:rPr>
          <w:rFonts w:asciiTheme="minorHAnsi" w:hAnsiTheme="minorHAnsi" w:cstheme="minorHAnsi"/>
        </w:rPr>
        <w:t>conditiilor</w:t>
      </w:r>
      <w:proofErr w:type="spellEnd"/>
      <w:r w:rsidRPr="00BF6E49">
        <w:rPr>
          <w:rFonts w:asciiTheme="minorHAnsi" w:hAnsiTheme="minorHAnsi" w:cstheme="minorHAnsi"/>
        </w:rPr>
        <w:t xml:space="preserve"> de </w:t>
      </w:r>
      <w:proofErr w:type="spellStart"/>
      <w:r w:rsidRPr="00BF6E49">
        <w:rPr>
          <w:rFonts w:asciiTheme="minorHAnsi" w:hAnsiTheme="minorHAnsi" w:cstheme="minorHAnsi"/>
        </w:rPr>
        <w:t>protectie</w:t>
      </w:r>
      <w:proofErr w:type="spellEnd"/>
      <w:r w:rsidRPr="00BF6E49">
        <w:rPr>
          <w:rFonts w:asciiTheme="minorHAnsi" w:hAnsiTheme="minorHAnsi" w:cstheme="minorHAnsi"/>
        </w:rPr>
        <w:t xml:space="preserve"> a mediului astfel </w:t>
      </w:r>
      <w:proofErr w:type="spellStart"/>
      <w:r w:rsidRPr="00BF6E49">
        <w:rPr>
          <w:rFonts w:asciiTheme="minorHAnsi" w:hAnsiTheme="minorHAnsi" w:cstheme="minorHAnsi"/>
        </w:rPr>
        <w:t>incat</w:t>
      </w:r>
      <w:proofErr w:type="spellEnd"/>
      <w:r w:rsidRPr="00BF6E49">
        <w:rPr>
          <w:rFonts w:asciiTheme="minorHAnsi" w:hAnsiTheme="minorHAnsi" w:cstheme="minorHAnsi"/>
        </w:rPr>
        <w:t xml:space="preserve"> impactul asupra </w:t>
      </w:r>
      <w:proofErr w:type="spellStart"/>
      <w:r w:rsidRPr="00BF6E49">
        <w:rPr>
          <w:rFonts w:asciiTheme="minorHAnsi" w:hAnsiTheme="minorHAnsi" w:cstheme="minorHAnsi"/>
        </w:rPr>
        <w:t>folosintelor</w:t>
      </w:r>
      <w:proofErr w:type="spellEnd"/>
      <w:r w:rsidRPr="00BF6E49">
        <w:rPr>
          <w:rFonts w:asciiTheme="minorHAnsi" w:hAnsiTheme="minorHAnsi" w:cstheme="minorHAnsi"/>
        </w:rPr>
        <w:t xml:space="preserve"> si bunurilor materiale va fi unul nesemnificativ, </w:t>
      </w:r>
      <w:proofErr w:type="spellStart"/>
      <w:r w:rsidRPr="00BF6E49">
        <w:rPr>
          <w:rFonts w:asciiTheme="minorHAnsi" w:hAnsiTheme="minorHAnsi" w:cstheme="minorHAnsi"/>
        </w:rPr>
        <w:t>atat</w:t>
      </w:r>
      <w:proofErr w:type="spellEnd"/>
      <w:r w:rsidRPr="00BF6E49">
        <w:rPr>
          <w:rFonts w:asciiTheme="minorHAnsi" w:hAnsiTheme="minorHAnsi" w:cstheme="minorHAnsi"/>
        </w:rPr>
        <w:t xml:space="preserve"> in perioada de </w:t>
      </w:r>
      <w:proofErr w:type="spellStart"/>
      <w:r w:rsidRPr="00BF6E49">
        <w:rPr>
          <w:rFonts w:asciiTheme="minorHAnsi" w:hAnsiTheme="minorHAnsi" w:cstheme="minorHAnsi"/>
        </w:rPr>
        <w:t>constructie</w:t>
      </w:r>
      <w:proofErr w:type="spellEnd"/>
      <w:r w:rsidRPr="00BF6E49">
        <w:rPr>
          <w:rFonts w:asciiTheme="minorHAnsi" w:hAnsiTheme="minorHAnsi" w:cstheme="minorHAnsi"/>
        </w:rPr>
        <w:t xml:space="preserve"> cat si in perioada de operare. </w:t>
      </w:r>
    </w:p>
    <w:p w14:paraId="672EF2B5" w14:textId="214AD081" w:rsidR="00114404" w:rsidRPr="00BF6E49" w:rsidRDefault="00114404" w:rsidP="00D660E6">
      <w:pPr>
        <w:spacing w:line="276" w:lineRule="auto"/>
        <w:ind w:right="11"/>
        <w:rPr>
          <w:rFonts w:asciiTheme="minorHAnsi" w:hAnsiTheme="minorHAnsi" w:cstheme="minorHAnsi"/>
        </w:rPr>
      </w:pPr>
      <w:r w:rsidRPr="00BF6E49">
        <w:rPr>
          <w:rFonts w:asciiTheme="minorHAnsi" w:hAnsiTheme="minorHAnsi" w:cstheme="minorHAnsi"/>
        </w:rPr>
        <w:t>Impactul va fi tempora</w:t>
      </w:r>
      <w:r w:rsidR="00176E6D">
        <w:rPr>
          <w:rFonts w:asciiTheme="minorHAnsi" w:hAnsiTheme="minorHAnsi" w:cstheme="minorHAnsi"/>
        </w:rPr>
        <w:t>r</w:t>
      </w:r>
      <w:r w:rsidRPr="00BF6E49">
        <w:rPr>
          <w:rFonts w:asciiTheme="minorHAnsi" w:hAnsiTheme="minorHAnsi" w:cstheme="minorHAnsi"/>
        </w:rPr>
        <w:t xml:space="preserve"> si reversibil. </w:t>
      </w:r>
    </w:p>
    <w:p w14:paraId="49F198B6" w14:textId="77777777" w:rsidR="00114404" w:rsidRPr="00BF6E49" w:rsidRDefault="00114404" w:rsidP="00D660E6">
      <w:pPr>
        <w:spacing w:line="276" w:lineRule="auto"/>
        <w:ind w:right="11"/>
        <w:rPr>
          <w:rFonts w:asciiTheme="minorHAnsi" w:hAnsiTheme="minorHAnsi" w:cstheme="minorHAnsi"/>
        </w:rPr>
      </w:pPr>
    </w:p>
    <w:p w14:paraId="0F21FF78" w14:textId="1D408516" w:rsidR="00114404" w:rsidRPr="00BF6E49" w:rsidRDefault="00114404">
      <w:pPr>
        <w:pStyle w:val="Listparagraf"/>
        <w:numPr>
          <w:ilvl w:val="0"/>
          <w:numId w:val="19"/>
        </w:numPr>
        <w:spacing w:after="14" w:line="276" w:lineRule="auto"/>
        <w:rPr>
          <w:rFonts w:asciiTheme="minorHAnsi" w:hAnsiTheme="minorHAnsi" w:cstheme="minorHAnsi"/>
          <w:bCs/>
          <w:i/>
          <w:iCs/>
        </w:rPr>
      </w:pPr>
      <w:r w:rsidRPr="00BF6E49">
        <w:rPr>
          <w:rFonts w:asciiTheme="minorHAnsi" w:hAnsiTheme="minorHAnsi" w:cstheme="minorHAnsi"/>
          <w:bCs/>
          <w:i/>
          <w:iCs/>
        </w:rPr>
        <w:t xml:space="preserve">Impactul asupra </w:t>
      </w:r>
      <w:proofErr w:type="spellStart"/>
      <w:r w:rsidRPr="00BF6E49">
        <w:rPr>
          <w:rFonts w:asciiTheme="minorHAnsi" w:hAnsiTheme="minorHAnsi" w:cstheme="minorHAnsi"/>
          <w:bCs/>
          <w:i/>
          <w:iCs/>
        </w:rPr>
        <w:t>calitatii</w:t>
      </w:r>
      <w:proofErr w:type="spellEnd"/>
      <w:r w:rsidRPr="00BF6E49">
        <w:rPr>
          <w:rFonts w:asciiTheme="minorHAnsi" w:hAnsiTheme="minorHAnsi" w:cstheme="minorHAnsi"/>
          <w:bCs/>
          <w:i/>
          <w:iCs/>
        </w:rPr>
        <w:t xml:space="preserve"> si regimului cantitativ al apei</w:t>
      </w:r>
    </w:p>
    <w:p w14:paraId="26525FC9" w14:textId="0E277F00" w:rsidR="00114404" w:rsidRPr="00BF6E49" w:rsidRDefault="00114404" w:rsidP="00D660E6">
      <w:pPr>
        <w:spacing w:line="276" w:lineRule="auto"/>
        <w:ind w:left="14" w:right="11" w:firstLine="720"/>
        <w:rPr>
          <w:rFonts w:asciiTheme="minorHAnsi" w:hAnsiTheme="minorHAnsi" w:cstheme="minorHAnsi"/>
        </w:rPr>
      </w:pPr>
      <w:r w:rsidRPr="00BF6E49">
        <w:rPr>
          <w:rFonts w:asciiTheme="minorHAnsi" w:hAnsiTheme="minorHAnsi" w:cstheme="minorHAnsi"/>
        </w:rPr>
        <w:t xml:space="preserve">Proiectul nu va avea impact asupra </w:t>
      </w:r>
      <w:proofErr w:type="spellStart"/>
      <w:r w:rsidRPr="00BF6E49">
        <w:rPr>
          <w:rFonts w:asciiTheme="minorHAnsi" w:hAnsiTheme="minorHAnsi" w:cstheme="minorHAnsi"/>
        </w:rPr>
        <w:t>calitatii</w:t>
      </w:r>
      <w:proofErr w:type="spellEnd"/>
      <w:r w:rsidRPr="00BF6E49">
        <w:rPr>
          <w:rFonts w:asciiTheme="minorHAnsi" w:hAnsiTheme="minorHAnsi" w:cstheme="minorHAnsi"/>
        </w:rPr>
        <w:t xml:space="preserve"> si regimului cantitativ al apei , in </w:t>
      </w:r>
      <w:proofErr w:type="spellStart"/>
      <w:r w:rsidRPr="00BF6E49">
        <w:rPr>
          <w:rFonts w:asciiTheme="minorHAnsi" w:hAnsiTheme="minorHAnsi" w:cstheme="minorHAnsi"/>
        </w:rPr>
        <w:t>conditiile</w:t>
      </w:r>
      <w:proofErr w:type="spellEnd"/>
      <w:r w:rsidRPr="00BF6E49">
        <w:rPr>
          <w:rFonts w:asciiTheme="minorHAnsi" w:hAnsiTheme="minorHAnsi" w:cstheme="minorHAnsi"/>
        </w:rPr>
        <w:t xml:space="preserve"> </w:t>
      </w:r>
      <w:proofErr w:type="spellStart"/>
      <w:r w:rsidRPr="00BF6E49">
        <w:rPr>
          <w:rFonts w:asciiTheme="minorHAnsi" w:hAnsiTheme="minorHAnsi" w:cstheme="minorHAnsi"/>
        </w:rPr>
        <w:t>respectarii</w:t>
      </w:r>
      <w:proofErr w:type="spellEnd"/>
      <w:r w:rsidRPr="00BF6E49">
        <w:rPr>
          <w:rFonts w:asciiTheme="minorHAnsi" w:hAnsiTheme="minorHAnsi" w:cstheme="minorHAnsi"/>
        </w:rPr>
        <w:t xml:space="preserve"> datelor de proiect. </w:t>
      </w:r>
    </w:p>
    <w:p w14:paraId="1C3FCF0F" w14:textId="77777777" w:rsidR="00114404" w:rsidRPr="00BF6E49" w:rsidRDefault="00114404" w:rsidP="00D660E6">
      <w:pPr>
        <w:spacing w:line="276" w:lineRule="auto"/>
        <w:ind w:left="14" w:right="11" w:firstLine="720"/>
        <w:rPr>
          <w:rFonts w:asciiTheme="minorHAnsi" w:hAnsiTheme="minorHAnsi" w:cstheme="minorHAnsi"/>
        </w:rPr>
      </w:pPr>
    </w:p>
    <w:p w14:paraId="4131568B" w14:textId="77777777" w:rsidR="00114404" w:rsidRPr="00BF6E49" w:rsidRDefault="00114404" w:rsidP="00D660E6">
      <w:pPr>
        <w:spacing w:after="14" w:line="276" w:lineRule="auto"/>
        <w:ind w:left="14" w:firstLine="720"/>
        <w:rPr>
          <w:rFonts w:asciiTheme="minorHAnsi" w:hAnsiTheme="minorHAnsi" w:cstheme="minorHAnsi"/>
          <w:bCs/>
          <w:i/>
          <w:iCs/>
        </w:rPr>
      </w:pPr>
      <w:r w:rsidRPr="00BF6E49">
        <w:rPr>
          <w:rFonts w:asciiTheme="minorHAnsi" w:hAnsiTheme="minorHAnsi" w:cstheme="minorHAnsi"/>
          <w:bCs/>
          <w:i/>
          <w:iCs/>
        </w:rPr>
        <w:t xml:space="preserve">-extinderea impactului (zona geografica, </w:t>
      </w:r>
      <w:proofErr w:type="spellStart"/>
      <w:r w:rsidRPr="00BF6E49">
        <w:rPr>
          <w:rFonts w:asciiTheme="minorHAnsi" w:hAnsiTheme="minorHAnsi" w:cstheme="minorHAnsi"/>
          <w:bCs/>
          <w:i/>
          <w:iCs/>
        </w:rPr>
        <w:t>numarul</w:t>
      </w:r>
      <w:proofErr w:type="spellEnd"/>
      <w:r w:rsidRPr="00BF6E49">
        <w:rPr>
          <w:rFonts w:asciiTheme="minorHAnsi" w:hAnsiTheme="minorHAnsi" w:cstheme="minorHAnsi"/>
          <w:bCs/>
          <w:i/>
          <w:iCs/>
        </w:rPr>
        <w:t xml:space="preserve"> </w:t>
      </w:r>
      <w:proofErr w:type="spellStart"/>
      <w:r w:rsidRPr="00BF6E49">
        <w:rPr>
          <w:rFonts w:asciiTheme="minorHAnsi" w:hAnsiTheme="minorHAnsi" w:cstheme="minorHAnsi"/>
          <w:bCs/>
          <w:i/>
          <w:iCs/>
        </w:rPr>
        <w:t>populatiei</w:t>
      </w:r>
      <w:proofErr w:type="spellEnd"/>
      <w:r w:rsidRPr="00BF6E49">
        <w:rPr>
          <w:rFonts w:asciiTheme="minorHAnsi" w:hAnsiTheme="minorHAnsi" w:cstheme="minorHAnsi"/>
          <w:bCs/>
          <w:i/>
          <w:iCs/>
        </w:rPr>
        <w:t xml:space="preserve">/habitatelor/speciilor afectate); </w:t>
      </w:r>
    </w:p>
    <w:p w14:paraId="1CD1F900" w14:textId="77777777" w:rsidR="00114404" w:rsidRPr="00BF6E49" w:rsidRDefault="00114404" w:rsidP="00D660E6">
      <w:pPr>
        <w:spacing w:line="276" w:lineRule="auto"/>
        <w:ind w:right="11"/>
        <w:rPr>
          <w:rFonts w:asciiTheme="minorHAnsi" w:hAnsiTheme="minorHAnsi" w:cstheme="minorHAnsi"/>
        </w:rPr>
      </w:pPr>
      <w:r w:rsidRPr="00BF6E49">
        <w:rPr>
          <w:rFonts w:asciiTheme="minorHAnsi" w:hAnsiTheme="minorHAnsi" w:cstheme="minorHAnsi"/>
        </w:rPr>
        <w:t xml:space="preserve">Nu este cazul, nu va avea loc o extindere a impactului in afara amplasamentului. </w:t>
      </w:r>
    </w:p>
    <w:p w14:paraId="3E4A3B0F" w14:textId="77777777" w:rsidR="00114404" w:rsidRPr="00BF6E49" w:rsidRDefault="00114404">
      <w:pPr>
        <w:numPr>
          <w:ilvl w:val="0"/>
          <w:numId w:val="20"/>
        </w:numPr>
        <w:spacing w:after="14" w:line="276" w:lineRule="auto"/>
        <w:ind w:left="142"/>
        <w:jc w:val="both"/>
        <w:rPr>
          <w:rFonts w:asciiTheme="minorHAnsi" w:hAnsiTheme="minorHAnsi" w:cstheme="minorHAnsi"/>
          <w:bCs/>
          <w:i/>
          <w:iCs/>
        </w:rPr>
      </w:pPr>
      <w:r w:rsidRPr="00BF6E49">
        <w:rPr>
          <w:rFonts w:asciiTheme="minorHAnsi" w:hAnsiTheme="minorHAnsi" w:cstheme="minorHAnsi"/>
          <w:bCs/>
          <w:i/>
          <w:iCs/>
        </w:rPr>
        <w:t xml:space="preserve">magnitudinea si complexitatea impactului; </w:t>
      </w:r>
    </w:p>
    <w:p w14:paraId="40C881EB" w14:textId="77777777" w:rsidR="00114404" w:rsidRPr="00BF6E49" w:rsidRDefault="00114404" w:rsidP="00D660E6">
      <w:pPr>
        <w:spacing w:line="276" w:lineRule="auto"/>
        <w:ind w:left="14" w:right="11" w:firstLine="720"/>
        <w:rPr>
          <w:rFonts w:asciiTheme="minorHAnsi" w:hAnsiTheme="minorHAnsi" w:cstheme="minorHAnsi"/>
        </w:rPr>
      </w:pPr>
      <w:r w:rsidRPr="00BF6E49">
        <w:rPr>
          <w:rFonts w:asciiTheme="minorHAnsi" w:hAnsiTheme="minorHAnsi" w:cstheme="minorHAnsi"/>
        </w:rPr>
        <w:t xml:space="preserve">In conformitate cu detaliile prezentate anterior impactul nu este unul major ci in limite admisibile. </w:t>
      </w:r>
    </w:p>
    <w:p w14:paraId="672CFB8C" w14:textId="77777777" w:rsidR="00114404" w:rsidRPr="00BF6E49" w:rsidRDefault="00114404">
      <w:pPr>
        <w:numPr>
          <w:ilvl w:val="0"/>
          <w:numId w:val="20"/>
        </w:numPr>
        <w:spacing w:after="14" w:line="276" w:lineRule="auto"/>
        <w:ind w:left="142"/>
        <w:jc w:val="both"/>
        <w:rPr>
          <w:rFonts w:asciiTheme="minorHAnsi" w:hAnsiTheme="minorHAnsi" w:cstheme="minorHAnsi"/>
          <w:bCs/>
          <w:i/>
          <w:iCs/>
        </w:rPr>
      </w:pPr>
      <w:r w:rsidRPr="00BF6E49">
        <w:rPr>
          <w:rFonts w:asciiTheme="minorHAnsi" w:hAnsiTheme="minorHAnsi" w:cstheme="minorHAnsi"/>
          <w:bCs/>
          <w:i/>
          <w:iCs/>
        </w:rPr>
        <w:t>probabilitatea impactului;</w:t>
      </w:r>
    </w:p>
    <w:p w14:paraId="43BB0845" w14:textId="77777777" w:rsidR="00114404" w:rsidRPr="00BF6E49" w:rsidRDefault="00114404" w:rsidP="00D660E6">
      <w:pPr>
        <w:spacing w:line="276" w:lineRule="auto"/>
        <w:ind w:left="14" w:right="389" w:firstLine="720"/>
        <w:rPr>
          <w:rFonts w:asciiTheme="minorHAnsi" w:hAnsiTheme="minorHAnsi" w:cstheme="minorHAnsi"/>
        </w:rPr>
      </w:pPr>
      <w:r w:rsidRPr="00BF6E49">
        <w:rPr>
          <w:rFonts w:asciiTheme="minorHAnsi" w:hAnsiTheme="minorHAnsi" w:cstheme="minorHAnsi"/>
        </w:rPr>
        <w:t xml:space="preserve">In conformitate cu detaliile prezentate anterior, probabilitatea de afectare a mediului este una redusa in </w:t>
      </w:r>
      <w:proofErr w:type="spellStart"/>
      <w:r w:rsidRPr="00BF6E49">
        <w:rPr>
          <w:rFonts w:asciiTheme="minorHAnsi" w:hAnsiTheme="minorHAnsi" w:cstheme="minorHAnsi"/>
        </w:rPr>
        <w:t>conditiile</w:t>
      </w:r>
      <w:proofErr w:type="spellEnd"/>
      <w:r w:rsidRPr="00BF6E49">
        <w:rPr>
          <w:rFonts w:asciiTheme="minorHAnsi" w:hAnsiTheme="minorHAnsi" w:cstheme="minorHAnsi"/>
        </w:rPr>
        <w:t xml:space="preserve"> </w:t>
      </w:r>
      <w:proofErr w:type="spellStart"/>
      <w:r w:rsidRPr="00BF6E49">
        <w:rPr>
          <w:rFonts w:asciiTheme="minorHAnsi" w:hAnsiTheme="minorHAnsi" w:cstheme="minorHAnsi"/>
        </w:rPr>
        <w:t>respectarii</w:t>
      </w:r>
      <w:proofErr w:type="spellEnd"/>
      <w:r w:rsidRPr="00BF6E49">
        <w:rPr>
          <w:rFonts w:asciiTheme="minorHAnsi" w:hAnsiTheme="minorHAnsi" w:cstheme="minorHAnsi"/>
        </w:rPr>
        <w:t xml:space="preserve"> datelor de proiect </w:t>
      </w:r>
      <w:proofErr w:type="spellStart"/>
      <w:r w:rsidRPr="00BF6E49">
        <w:rPr>
          <w:rFonts w:asciiTheme="minorHAnsi" w:hAnsiTheme="minorHAnsi" w:cstheme="minorHAnsi"/>
        </w:rPr>
        <w:t>sirecomandarilor</w:t>
      </w:r>
      <w:proofErr w:type="spellEnd"/>
      <w:r w:rsidRPr="00BF6E49">
        <w:rPr>
          <w:rFonts w:asciiTheme="minorHAnsi" w:hAnsiTheme="minorHAnsi" w:cstheme="minorHAnsi"/>
        </w:rPr>
        <w:t xml:space="preserve"> din actele de reglementare. </w:t>
      </w:r>
    </w:p>
    <w:p w14:paraId="793913CF" w14:textId="77777777" w:rsidR="00114404" w:rsidRPr="00BF6E49" w:rsidRDefault="00114404">
      <w:pPr>
        <w:numPr>
          <w:ilvl w:val="0"/>
          <w:numId w:val="20"/>
        </w:numPr>
        <w:spacing w:after="14" w:line="276" w:lineRule="auto"/>
        <w:ind w:left="142"/>
        <w:jc w:val="both"/>
        <w:rPr>
          <w:rFonts w:asciiTheme="minorHAnsi" w:hAnsiTheme="minorHAnsi" w:cstheme="minorHAnsi"/>
          <w:bCs/>
          <w:i/>
          <w:iCs/>
        </w:rPr>
      </w:pPr>
      <w:r w:rsidRPr="00BF6E49">
        <w:rPr>
          <w:rFonts w:asciiTheme="minorHAnsi" w:hAnsiTheme="minorHAnsi" w:cstheme="minorHAnsi"/>
          <w:bCs/>
          <w:i/>
          <w:iCs/>
        </w:rPr>
        <w:t>durata, frecventa si reversibilitatea impactului;</w:t>
      </w:r>
    </w:p>
    <w:p w14:paraId="1DB9D6C0" w14:textId="56F744CB" w:rsidR="00114404" w:rsidRPr="00BF6E49" w:rsidRDefault="00114404" w:rsidP="00D660E6">
      <w:pPr>
        <w:spacing w:after="2" w:line="276" w:lineRule="auto"/>
        <w:ind w:left="-1" w:right="11" w:firstLine="710"/>
        <w:rPr>
          <w:rFonts w:asciiTheme="minorHAnsi" w:hAnsiTheme="minorHAnsi" w:cstheme="minorHAnsi"/>
        </w:rPr>
      </w:pPr>
      <w:r w:rsidRPr="00BF6E49">
        <w:rPr>
          <w:rFonts w:asciiTheme="minorHAnsi" w:hAnsiTheme="minorHAnsi" w:cstheme="minorHAnsi"/>
        </w:rPr>
        <w:t xml:space="preserve">In conformitate cu detaliile prezentate anterior, rezulta ca impactul asupra mediului este unul temporar, pe perioada </w:t>
      </w:r>
      <w:proofErr w:type="spellStart"/>
      <w:r w:rsidRPr="00BF6E49">
        <w:rPr>
          <w:rFonts w:asciiTheme="minorHAnsi" w:hAnsiTheme="minorHAnsi" w:cstheme="minorHAnsi"/>
        </w:rPr>
        <w:t>constructiei</w:t>
      </w:r>
      <w:proofErr w:type="spellEnd"/>
      <w:r w:rsidRPr="00BF6E49">
        <w:rPr>
          <w:rFonts w:asciiTheme="minorHAnsi" w:hAnsiTheme="minorHAnsi" w:cstheme="minorHAnsi"/>
        </w:rPr>
        <w:t xml:space="preserve">; pe perioada </w:t>
      </w:r>
      <w:proofErr w:type="spellStart"/>
      <w:r w:rsidRPr="00BF6E49">
        <w:rPr>
          <w:rFonts w:asciiTheme="minorHAnsi" w:hAnsiTheme="minorHAnsi" w:cstheme="minorHAnsi"/>
        </w:rPr>
        <w:t>functionarii</w:t>
      </w:r>
      <w:proofErr w:type="spellEnd"/>
      <w:r w:rsidRPr="00BF6E49">
        <w:rPr>
          <w:rFonts w:asciiTheme="minorHAnsi" w:hAnsiTheme="minorHAnsi" w:cstheme="minorHAnsi"/>
        </w:rPr>
        <w:t xml:space="preserve"> pot apare </w:t>
      </w:r>
      <w:proofErr w:type="spellStart"/>
      <w:r w:rsidRPr="00BF6E49">
        <w:rPr>
          <w:rFonts w:asciiTheme="minorHAnsi" w:hAnsiTheme="minorHAnsi" w:cstheme="minorHAnsi"/>
        </w:rPr>
        <w:t>poluari</w:t>
      </w:r>
      <w:proofErr w:type="spellEnd"/>
      <w:r w:rsidRPr="00BF6E49">
        <w:rPr>
          <w:rFonts w:asciiTheme="minorHAnsi" w:hAnsiTheme="minorHAnsi" w:cstheme="minorHAnsi"/>
        </w:rPr>
        <w:t xml:space="preserve"> accidentale, dar acestea sunt rare si reversibile. </w:t>
      </w:r>
    </w:p>
    <w:p w14:paraId="7D70429D" w14:textId="3FC4B736" w:rsidR="00114404" w:rsidRPr="00BF6E49" w:rsidRDefault="00114404">
      <w:pPr>
        <w:pStyle w:val="Listparagraf"/>
        <w:numPr>
          <w:ilvl w:val="0"/>
          <w:numId w:val="20"/>
        </w:numPr>
        <w:spacing w:after="14" w:line="276" w:lineRule="auto"/>
        <w:ind w:left="0"/>
        <w:jc w:val="both"/>
        <w:rPr>
          <w:rFonts w:asciiTheme="minorHAnsi" w:hAnsiTheme="minorHAnsi" w:cstheme="minorHAnsi"/>
        </w:rPr>
      </w:pPr>
      <w:r w:rsidRPr="00BF6E49">
        <w:rPr>
          <w:rFonts w:asciiTheme="minorHAnsi" w:hAnsiTheme="minorHAnsi" w:cstheme="minorHAnsi"/>
          <w:bCs/>
          <w:i/>
          <w:iCs/>
        </w:rPr>
        <w:t>masurile de evitare, reducere sau ameliorare a impactului semnificativ asupra mediului</w:t>
      </w:r>
      <w:r w:rsidRPr="00BF6E49">
        <w:rPr>
          <w:rFonts w:asciiTheme="minorHAnsi" w:hAnsiTheme="minorHAnsi" w:cstheme="minorHAnsi"/>
          <w:b/>
        </w:rPr>
        <w:t>;</w:t>
      </w:r>
    </w:p>
    <w:p w14:paraId="56B86A15" w14:textId="2C8A6CAD" w:rsidR="00114404" w:rsidRPr="00BF6E49" w:rsidRDefault="00114404" w:rsidP="00D660E6">
      <w:pPr>
        <w:spacing w:line="276" w:lineRule="auto"/>
        <w:ind w:left="14" w:right="209" w:firstLine="720"/>
        <w:rPr>
          <w:rFonts w:asciiTheme="minorHAnsi" w:hAnsiTheme="minorHAnsi" w:cstheme="minorHAnsi"/>
        </w:rPr>
      </w:pPr>
      <w:r w:rsidRPr="00BF6E49">
        <w:rPr>
          <w:rFonts w:asciiTheme="minorHAnsi" w:hAnsiTheme="minorHAnsi" w:cstheme="minorHAnsi"/>
        </w:rPr>
        <w:t xml:space="preserve">In conformitate cu detaliile prezentate anterior, precum si cu cele de la capitolul VI. Descrierea tuturor efectelor semnificative posibile asupra mediului ale proiectului, in limita </w:t>
      </w:r>
      <w:proofErr w:type="spellStart"/>
      <w:r w:rsidRPr="00BF6E49">
        <w:rPr>
          <w:rFonts w:asciiTheme="minorHAnsi" w:hAnsiTheme="minorHAnsi" w:cstheme="minorHAnsi"/>
        </w:rPr>
        <w:t>informatiilor</w:t>
      </w:r>
      <w:proofErr w:type="spellEnd"/>
      <w:r w:rsidRPr="00BF6E49">
        <w:rPr>
          <w:rFonts w:asciiTheme="minorHAnsi" w:hAnsiTheme="minorHAnsi" w:cstheme="minorHAnsi"/>
        </w:rPr>
        <w:t xml:space="preserve"> disponibile masurile ce se vor aplica sunt specifice </w:t>
      </w:r>
      <w:proofErr w:type="spellStart"/>
      <w:r w:rsidRPr="00BF6E49">
        <w:rPr>
          <w:rFonts w:asciiTheme="minorHAnsi" w:hAnsiTheme="minorHAnsi" w:cstheme="minorHAnsi"/>
        </w:rPr>
        <w:t>fiecarui</w:t>
      </w:r>
      <w:proofErr w:type="spellEnd"/>
      <w:r w:rsidRPr="00BF6E49">
        <w:rPr>
          <w:rFonts w:asciiTheme="minorHAnsi" w:hAnsiTheme="minorHAnsi" w:cstheme="minorHAnsi"/>
        </w:rPr>
        <w:t xml:space="preserve"> factor de mediu in parte.</w:t>
      </w:r>
    </w:p>
    <w:p w14:paraId="5577F6C6" w14:textId="77777777" w:rsidR="00114404" w:rsidRPr="00BF6E49" w:rsidRDefault="00114404" w:rsidP="00D660E6">
      <w:pPr>
        <w:spacing w:line="276" w:lineRule="auto"/>
        <w:ind w:left="14" w:right="209" w:firstLine="720"/>
        <w:rPr>
          <w:rFonts w:asciiTheme="minorHAnsi" w:hAnsiTheme="minorHAnsi" w:cstheme="minorHAnsi"/>
        </w:rPr>
      </w:pPr>
    </w:p>
    <w:p w14:paraId="7BCA9AF1" w14:textId="77777777" w:rsidR="00114404" w:rsidRPr="00BF6E49" w:rsidRDefault="00114404" w:rsidP="00D660E6">
      <w:pPr>
        <w:spacing w:line="276" w:lineRule="auto"/>
        <w:ind w:left="14" w:right="209" w:hanging="14"/>
        <w:rPr>
          <w:rFonts w:asciiTheme="minorHAnsi" w:hAnsiTheme="minorHAnsi" w:cstheme="minorHAnsi"/>
          <w:bCs/>
          <w:i/>
          <w:iCs/>
        </w:rPr>
      </w:pPr>
      <w:r w:rsidRPr="00BF6E49">
        <w:rPr>
          <w:rFonts w:asciiTheme="minorHAnsi" w:hAnsiTheme="minorHAnsi" w:cstheme="minorHAnsi"/>
          <w:bCs/>
          <w:i/>
          <w:iCs/>
        </w:rPr>
        <w:t>- natura transfrontaliera a impactului.</w:t>
      </w:r>
    </w:p>
    <w:p w14:paraId="269C4481" w14:textId="26A6FE4C" w:rsidR="00C01C09" w:rsidRPr="00BF6E49" w:rsidRDefault="00114404" w:rsidP="00D660E6">
      <w:pPr>
        <w:spacing w:line="276" w:lineRule="auto"/>
        <w:ind w:firstLine="709"/>
        <w:jc w:val="both"/>
        <w:rPr>
          <w:rFonts w:asciiTheme="minorHAnsi" w:eastAsia="Calibri" w:hAnsiTheme="minorHAnsi" w:cstheme="minorHAnsi"/>
          <w:bCs/>
          <w:noProof/>
        </w:rPr>
      </w:pPr>
      <w:r w:rsidRPr="00BF6E49">
        <w:rPr>
          <w:rFonts w:asciiTheme="minorHAnsi" w:hAnsiTheme="minorHAnsi" w:cstheme="minorHAnsi"/>
        </w:rPr>
        <w:t>Nu este cazul dat fiind natura proiectului si distanta fata de cea mai apropiata frontiera</w:t>
      </w:r>
    </w:p>
    <w:p w14:paraId="4EC3E198" w14:textId="77777777" w:rsidR="00114404" w:rsidRPr="00BF6E49" w:rsidRDefault="00114404" w:rsidP="00D660E6">
      <w:pPr>
        <w:pStyle w:val="Titlu1"/>
        <w:spacing w:before="360" w:line="276" w:lineRule="auto"/>
        <w:contextualSpacing/>
        <w:rPr>
          <w:rStyle w:val="Titlu1Caracter"/>
          <w:rFonts w:asciiTheme="minorHAnsi" w:hAnsiTheme="minorHAnsi" w:cstheme="minorHAnsi"/>
          <w:b/>
          <w:bCs/>
          <w:noProof/>
          <w:sz w:val="24"/>
          <w:szCs w:val="24"/>
        </w:rPr>
      </w:pPr>
      <w:bookmarkStart w:id="53" w:name="_Toc1128717"/>
      <w:bookmarkStart w:id="54" w:name="_Toc13121177"/>
    </w:p>
    <w:p w14:paraId="6DCFAE7D" w14:textId="0801F941" w:rsidR="0090524C" w:rsidRPr="00176E6D" w:rsidRDefault="00F310E4" w:rsidP="00D660E6">
      <w:pPr>
        <w:pStyle w:val="Titlu1"/>
        <w:spacing w:before="360" w:line="276" w:lineRule="auto"/>
        <w:contextualSpacing/>
        <w:rPr>
          <w:rStyle w:val="Titlu1Caracter"/>
          <w:rFonts w:asciiTheme="minorHAnsi" w:hAnsiTheme="minorHAnsi" w:cstheme="minorHAnsi"/>
          <w:b/>
          <w:bCs/>
          <w:sz w:val="24"/>
          <w:szCs w:val="24"/>
        </w:rPr>
      </w:pPr>
      <w:r w:rsidRPr="00176E6D">
        <w:rPr>
          <w:rStyle w:val="Titlu1Caracter"/>
          <w:rFonts w:asciiTheme="minorHAnsi" w:hAnsiTheme="minorHAnsi" w:cstheme="minorHAnsi"/>
          <w:b/>
          <w:bCs/>
          <w:noProof/>
          <w:sz w:val="24"/>
          <w:szCs w:val="24"/>
        </w:rPr>
        <w:t>V</w:t>
      </w:r>
      <w:r w:rsidR="0090524C" w:rsidRPr="00176E6D">
        <w:rPr>
          <w:rStyle w:val="Titlu1Caracter"/>
          <w:rFonts w:asciiTheme="minorHAnsi" w:hAnsiTheme="minorHAnsi" w:cstheme="minorHAnsi"/>
          <w:b/>
          <w:bCs/>
          <w:noProof/>
          <w:sz w:val="24"/>
          <w:szCs w:val="24"/>
        </w:rPr>
        <w:t>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bookmarkEnd w:id="53"/>
      <w:bookmarkEnd w:id="54"/>
    </w:p>
    <w:p w14:paraId="5365D3F1" w14:textId="77777777" w:rsidR="002742A2" w:rsidRPr="00176E6D" w:rsidRDefault="002742A2" w:rsidP="00D660E6">
      <w:pPr>
        <w:spacing w:line="276" w:lineRule="auto"/>
        <w:ind w:firstLine="708"/>
        <w:contextualSpacing/>
        <w:jc w:val="both"/>
        <w:rPr>
          <w:rFonts w:asciiTheme="minorHAnsi" w:hAnsiTheme="minorHAnsi" w:cstheme="minorHAnsi"/>
          <w:b/>
          <w:bCs/>
          <w:noProof/>
        </w:rPr>
      </w:pPr>
    </w:p>
    <w:p w14:paraId="73C3CD3E" w14:textId="77777777" w:rsidR="00EA7638" w:rsidRPr="00176E6D" w:rsidRDefault="00EA7638" w:rsidP="00D660E6">
      <w:pPr>
        <w:spacing w:line="276" w:lineRule="auto"/>
        <w:ind w:left="14" w:right="11" w:firstLine="720"/>
        <w:rPr>
          <w:rFonts w:asciiTheme="minorHAnsi" w:hAnsiTheme="minorHAnsi" w:cstheme="minorHAnsi"/>
        </w:rPr>
      </w:pPr>
      <w:r w:rsidRPr="00176E6D">
        <w:rPr>
          <w:rFonts w:asciiTheme="minorHAnsi" w:hAnsiTheme="minorHAnsi" w:cstheme="minorHAnsi"/>
          <w:b/>
        </w:rPr>
        <w:t xml:space="preserve">Pe perioada </w:t>
      </w:r>
      <w:proofErr w:type="spellStart"/>
      <w:r w:rsidRPr="00176E6D">
        <w:rPr>
          <w:rFonts w:asciiTheme="minorHAnsi" w:hAnsiTheme="minorHAnsi" w:cstheme="minorHAnsi"/>
          <w:b/>
        </w:rPr>
        <w:t>executiei</w:t>
      </w:r>
      <w:proofErr w:type="spellEnd"/>
      <w:r w:rsidRPr="00176E6D">
        <w:rPr>
          <w:rFonts w:asciiTheme="minorHAnsi" w:hAnsiTheme="minorHAnsi" w:cstheme="minorHAnsi"/>
          <w:b/>
        </w:rPr>
        <w:t xml:space="preserve">  se vor respecta normele pentru </w:t>
      </w:r>
      <w:proofErr w:type="spellStart"/>
      <w:r w:rsidRPr="00176E6D">
        <w:rPr>
          <w:rFonts w:asciiTheme="minorHAnsi" w:hAnsiTheme="minorHAnsi" w:cstheme="minorHAnsi"/>
          <w:b/>
        </w:rPr>
        <w:t>protectia</w:t>
      </w:r>
      <w:proofErr w:type="spellEnd"/>
      <w:r w:rsidRPr="00176E6D">
        <w:rPr>
          <w:rFonts w:asciiTheme="minorHAnsi" w:hAnsiTheme="minorHAnsi" w:cstheme="minorHAnsi"/>
          <w:b/>
        </w:rPr>
        <w:t xml:space="preserve"> mediului. </w:t>
      </w:r>
    </w:p>
    <w:p w14:paraId="39A5AC80" w14:textId="77777777" w:rsidR="00EA7638" w:rsidRPr="00176E6D" w:rsidRDefault="00EA7638" w:rsidP="00D660E6">
      <w:pPr>
        <w:spacing w:line="276" w:lineRule="auto"/>
        <w:ind w:left="14" w:right="11" w:firstLine="720"/>
        <w:rPr>
          <w:rFonts w:asciiTheme="minorHAnsi" w:hAnsiTheme="minorHAnsi" w:cstheme="minorHAnsi"/>
        </w:rPr>
      </w:pPr>
      <w:r w:rsidRPr="00176E6D">
        <w:rPr>
          <w:rFonts w:asciiTheme="minorHAnsi" w:hAnsiTheme="minorHAnsi" w:cstheme="minorHAnsi"/>
        </w:rPr>
        <w:t xml:space="preserve">Constructorul va asigura monitorizarea gestionarii </w:t>
      </w:r>
      <w:proofErr w:type="spellStart"/>
      <w:r w:rsidRPr="00176E6D">
        <w:rPr>
          <w:rFonts w:asciiTheme="minorHAnsi" w:hAnsiTheme="minorHAnsi" w:cstheme="minorHAnsi"/>
        </w:rPr>
        <w:t>deseurilor</w:t>
      </w:r>
      <w:proofErr w:type="spellEnd"/>
      <w:r w:rsidRPr="00176E6D">
        <w:rPr>
          <w:rFonts w:asciiTheme="minorHAnsi" w:hAnsiTheme="minorHAnsi" w:cstheme="minorHAnsi"/>
        </w:rPr>
        <w:t xml:space="preserve"> pe care o va raporta </w:t>
      </w:r>
      <w:proofErr w:type="spellStart"/>
      <w:r w:rsidRPr="00176E6D">
        <w:rPr>
          <w:rFonts w:asciiTheme="minorHAnsi" w:hAnsiTheme="minorHAnsi" w:cstheme="minorHAnsi"/>
        </w:rPr>
        <w:t>Agentiei</w:t>
      </w:r>
      <w:proofErr w:type="spellEnd"/>
      <w:r w:rsidRPr="00176E6D">
        <w:rPr>
          <w:rFonts w:asciiTheme="minorHAnsi" w:hAnsiTheme="minorHAnsi" w:cstheme="minorHAnsi"/>
        </w:rPr>
        <w:t xml:space="preserve"> pentru </w:t>
      </w:r>
      <w:proofErr w:type="spellStart"/>
      <w:r w:rsidRPr="00176E6D">
        <w:rPr>
          <w:rFonts w:asciiTheme="minorHAnsi" w:hAnsiTheme="minorHAnsi" w:cstheme="minorHAnsi"/>
        </w:rPr>
        <w:t>Protectia</w:t>
      </w:r>
      <w:proofErr w:type="spellEnd"/>
      <w:r w:rsidRPr="00176E6D">
        <w:rPr>
          <w:rFonts w:asciiTheme="minorHAnsi" w:hAnsiTheme="minorHAnsi" w:cstheme="minorHAnsi"/>
        </w:rPr>
        <w:t xml:space="preserve"> Mediului conform </w:t>
      </w:r>
      <w:proofErr w:type="spellStart"/>
      <w:r w:rsidRPr="00176E6D">
        <w:rPr>
          <w:rFonts w:asciiTheme="minorHAnsi" w:hAnsiTheme="minorHAnsi" w:cstheme="minorHAnsi"/>
        </w:rPr>
        <w:t>solicitarilor</w:t>
      </w:r>
      <w:proofErr w:type="spellEnd"/>
      <w:r w:rsidRPr="00176E6D">
        <w:rPr>
          <w:rFonts w:asciiTheme="minorHAnsi" w:hAnsiTheme="minorHAnsi" w:cstheme="minorHAnsi"/>
        </w:rPr>
        <w:t xml:space="preserve"> acesteia. </w:t>
      </w:r>
    </w:p>
    <w:p w14:paraId="23D77069" w14:textId="77777777" w:rsidR="00EA7638" w:rsidRPr="00176E6D" w:rsidRDefault="00EA7638" w:rsidP="00D660E6">
      <w:pPr>
        <w:spacing w:after="2" w:line="276" w:lineRule="auto"/>
        <w:ind w:left="-1" w:right="11" w:firstLine="710"/>
        <w:rPr>
          <w:rFonts w:asciiTheme="minorHAnsi" w:hAnsiTheme="minorHAnsi" w:cstheme="minorHAnsi"/>
        </w:rPr>
      </w:pPr>
      <w:r w:rsidRPr="00176E6D">
        <w:rPr>
          <w:rFonts w:asciiTheme="minorHAnsi" w:hAnsiTheme="minorHAnsi" w:cstheme="minorHAnsi"/>
        </w:rPr>
        <w:t xml:space="preserve">Daca autoritatea competenta pentru </w:t>
      </w:r>
      <w:proofErr w:type="spellStart"/>
      <w:r w:rsidRPr="00176E6D">
        <w:rPr>
          <w:rFonts w:asciiTheme="minorHAnsi" w:hAnsiTheme="minorHAnsi" w:cstheme="minorHAnsi"/>
        </w:rPr>
        <w:t>protectia</w:t>
      </w:r>
      <w:proofErr w:type="spellEnd"/>
      <w:r w:rsidRPr="00176E6D">
        <w:rPr>
          <w:rFonts w:asciiTheme="minorHAnsi" w:hAnsiTheme="minorHAnsi" w:cstheme="minorHAnsi"/>
        </w:rPr>
        <w:t xml:space="preserve"> mediului considera necesar, in perioada </w:t>
      </w:r>
      <w:proofErr w:type="spellStart"/>
      <w:r w:rsidRPr="00176E6D">
        <w:rPr>
          <w:rFonts w:asciiTheme="minorHAnsi" w:hAnsiTheme="minorHAnsi" w:cstheme="minorHAnsi"/>
        </w:rPr>
        <w:t>constructiei</w:t>
      </w:r>
      <w:proofErr w:type="spellEnd"/>
      <w:r w:rsidRPr="00176E6D">
        <w:rPr>
          <w:rFonts w:asciiTheme="minorHAnsi" w:hAnsiTheme="minorHAnsi" w:cstheme="minorHAnsi"/>
        </w:rPr>
        <w:t xml:space="preserve"> poate solicita monitorizarea </w:t>
      </w:r>
      <w:proofErr w:type="spellStart"/>
      <w:r w:rsidRPr="00176E6D">
        <w:rPr>
          <w:rFonts w:asciiTheme="minorHAnsi" w:hAnsiTheme="minorHAnsi" w:cstheme="minorHAnsi"/>
        </w:rPr>
        <w:t>calitatii</w:t>
      </w:r>
      <w:proofErr w:type="spellEnd"/>
      <w:r w:rsidRPr="00176E6D">
        <w:rPr>
          <w:rFonts w:asciiTheme="minorHAnsi" w:hAnsiTheme="minorHAnsi" w:cstheme="minorHAnsi"/>
        </w:rPr>
        <w:t xml:space="preserve"> aerului si a nivelului de zgomot in zonele adiacente amplasamentului obiectivului. </w:t>
      </w:r>
    </w:p>
    <w:p w14:paraId="1B0031AE" w14:textId="77777777" w:rsidR="00EA7638" w:rsidRPr="00176E6D" w:rsidRDefault="00EA7638" w:rsidP="00D660E6">
      <w:pPr>
        <w:spacing w:line="276" w:lineRule="auto"/>
        <w:ind w:left="14" w:right="11" w:firstLine="720"/>
        <w:rPr>
          <w:rFonts w:asciiTheme="minorHAnsi" w:hAnsiTheme="minorHAnsi" w:cstheme="minorHAnsi"/>
        </w:rPr>
      </w:pPr>
      <w:r w:rsidRPr="00176E6D">
        <w:rPr>
          <w:rFonts w:asciiTheme="minorHAnsi" w:hAnsiTheme="minorHAnsi" w:cstheme="minorHAnsi"/>
        </w:rPr>
        <w:t xml:space="preserve">De asemenea, in cadrul </w:t>
      </w:r>
      <w:proofErr w:type="spellStart"/>
      <w:r w:rsidRPr="00176E6D">
        <w:rPr>
          <w:rFonts w:asciiTheme="minorHAnsi" w:hAnsiTheme="minorHAnsi" w:cstheme="minorHAnsi"/>
        </w:rPr>
        <w:t>organizarii</w:t>
      </w:r>
      <w:proofErr w:type="spellEnd"/>
      <w:r w:rsidRPr="00176E6D">
        <w:rPr>
          <w:rFonts w:asciiTheme="minorHAnsi" w:hAnsiTheme="minorHAnsi" w:cstheme="minorHAnsi"/>
        </w:rPr>
        <w:t xml:space="preserve"> de </w:t>
      </w:r>
      <w:proofErr w:type="spellStart"/>
      <w:r w:rsidRPr="00176E6D">
        <w:rPr>
          <w:rFonts w:asciiTheme="minorHAnsi" w:hAnsiTheme="minorHAnsi" w:cstheme="minorHAnsi"/>
        </w:rPr>
        <w:t>santier</w:t>
      </w:r>
      <w:proofErr w:type="spellEnd"/>
      <w:r w:rsidRPr="00176E6D">
        <w:rPr>
          <w:rFonts w:asciiTheme="minorHAnsi" w:hAnsiTheme="minorHAnsi" w:cstheme="minorHAnsi"/>
        </w:rPr>
        <w:t xml:space="preserve"> trebuie </w:t>
      </w:r>
      <w:proofErr w:type="spellStart"/>
      <w:r w:rsidRPr="00176E6D">
        <w:rPr>
          <w:rFonts w:asciiTheme="minorHAnsi" w:hAnsiTheme="minorHAnsi" w:cstheme="minorHAnsi"/>
        </w:rPr>
        <w:t>urmarita</w:t>
      </w:r>
      <w:proofErr w:type="spellEnd"/>
      <w:r w:rsidRPr="00176E6D">
        <w:rPr>
          <w:rFonts w:asciiTheme="minorHAnsi" w:hAnsiTheme="minorHAnsi" w:cstheme="minorHAnsi"/>
        </w:rPr>
        <w:t xml:space="preserve"> respectarea masurilor impuse cu privire la:</w:t>
      </w:r>
    </w:p>
    <w:p w14:paraId="717EA943" w14:textId="77777777" w:rsidR="00EA7638" w:rsidRPr="00176E6D" w:rsidRDefault="00EA7638" w:rsidP="00D660E6">
      <w:pPr>
        <w:spacing w:line="276" w:lineRule="auto"/>
        <w:ind w:right="11"/>
        <w:rPr>
          <w:rFonts w:asciiTheme="minorHAnsi" w:hAnsiTheme="minorHAnsi" w:cstheme="minorHAnsi"/>
        </w:rPr>
      </w:pPr>
      <w:r w:rsidRPr="00176E6D">
        <w:rPr>
          <w:rFonts w:asciiTheme="minorHAnsi" w:hAnsiTheme="minorHAnsi" w:cstheme="minorHAnsi"/>
        </w:rPr>
        <w:t xml:space="preserve">-depozitarea corecta a </w:t>
      </w:r>
      <w:proofErr w:type="spellStart"/>
      <w:r w:rsidRPr="00176E6D">
        <w:rPr>
          <w:rFonts w:asciiTheme="minorHAnsi" w:hAnsiTheme="minorHAnsi" w:cstheme="minorHAnsi"/>
        </w:rPr>
        <w:t>deseurilor</w:t>
      </w:r>
      <w:proofErr w:type="spellEnd"/>
      <w:r w:rsidRPr="00176E6D">
        <w:rPr>
          <w:rFonts w:asciiTheme="minorHAnsi" w:hAnsiTheme="minorHAnsi" w:cstheme="minorHAnsi"/>
        </w:rPr>
        <w:t>;</w:t>
      </w:r>
    </w:p>
    <w:p w14:paraId="2330735E" w14:textId="77777777" w:rsidR="00EA7638" w:rsidRPr="00176E6D" w:rsidRDefault="00EA7638" w:rsidP="00D660E6">
      <w:pPr>
        <w:spacing w:line="276" w:lineRule="auto"/>
        <w:ind w:left="14" w:right="574" w:firstLine="720"/>
        <w:rPr>
          <w:rFonts w:asciiTheme="minorHAnsi" w:hAnsiTheme="minorHAnsi" w:cstheme="minorHAnsi"/>
        </w:rPr>
      </w:pPr>
      <w:r w:rsidRPr="00176E6D">
        <w:rPr>
          <w:rFonts w:asciiTheme="minorHAnsi" w:hAnsiTheme="minorHAnsi" w:cstheme="minorHAnsi"/>
        </w:rPr>
        <w:t>-</w:t>
      </w:r>
      <w:proofErr w:type="spellStart"/>
      <w:r w:rsidRPr="00176E6D">
        <w:rPr>
          <w:rFonts w:asciiTheme="minorHAnsi" w:hAnsiTheme="minorHAnsi" w:cstheme="minorHAnsi"/>
        </w:rPr>
        <w:t>functionarea</w:t>
      </w:r>
      <w:proofErr w:type="spellEnd"/>
      <w:r w:rsidRPr="00176E6D">
        <w:rPr>
          <w:rFonts w:asciiTheme="minorHAnsi" w:hAnsiTheme="minorHAnsi" w:cstheme="minorHAnsi"/>
        </w:rPr>
        <w:t xml:space="preserve"> corecta a utilajelor si mijloacelor de transport aferente, si efectuarea </w:t>
      </w:r>
      <w:proofErr w:type="spellStart"/>
      <w:r w:rsidRPr="00176E6D">
        <w:rPr>
          <w:rFonts w:asciiTheme="minorHAnsi" w:hAnsiTheme="minorHAnsi" w:cstheme="minorHAnsi"/>
        </w:rPr>
        <w:t>verificarilor</w:t>
      </w:r>
      <w:proofErr w:type="spellEnd"/>
      <w:r w:rsidRPr="00176E6D">
        <w:rPr>
          <w:rFonts w:asciiTheme="minorHAnsi" w:hAnsiTheme="minorHAnsi" w:cstheme="minorHAnsi"/>
        </w:rPr>
        <w:t xml:space="preserve"> periodice a acestora astfel </w:t>
      </w:r>
      <w:proofErr w:type="spellStart"/>
      <w:r w:rsidRPr="00176E6D">
        <w:rPr>
          <w:rFonts w:asciiTheme="minorHAnsi" w:hAnsiTheme="minorHAnsi" w:cstheme="minorHAnsi"/>
        </w:rPr>
        <w:t>incat</w:t>
      </w:r>
      <w:proofErr w:type="spellEnd"/>
      <w:r w:rsidRPr="00176E6D">
        <w:rPr>
          <w:rFonts w:asciiTheme="minorHAnsi" w:hAnsiTheme="minorHAnsi" w:cstheme="minorHAnsi"/>
        </w:rPr>
        <w:t xml:space="preserve"> acestea sa fie in stare tehnica buna si sa nu emane noxe peste limitele admise;</w:t>
      </w:r>
    </w:p>
    <w:p w14:paraId="14C692BA" w14:textId="77777777" w:rsidR="00EA7638" w:rsidRPr="00176E6D" w:rsidRDefault="00EA7638" w:rsidP="00D660E6">
      <w:pPr>
        <w:spacing w:line="276" w:lineRule="auto"/>
        <w:ind w:left="14" w:right="11" w:firstLine="720"/>
        <w:rPr>
          <w:rFonts w:asciiTheme="minorHAnsi" w:hAnsiTheme="minorHAnsi" w:cstheme="minorHAnsi"/>
        </w:rPr>
      </w:pPr>
      <w:r w:rsidRPr="00176E6D">
        <w:rPr>
          <w:rFonts w:asciiTheme="minorHAnsi" w:hAnsiTheme="minorHAnsi" w:cstheme="minorHAnsi"/>
        </w:rPr>
        <w:t xml:space="preserve">- in cazul depozitarii temporare de materiale pulverulente, se va </w:t>
      </w:r>
      <w:proofErr w:type="spellStart"/>
      <w:r w:rsidRPr="00176E6D">
        <w:rPr>
          <w:rFonts w:asciiTheme="minorHAnsi" w:hAnsiTheme="minorHAnsi" w:cstheme="minorHAnsi"/>
        </w:rPr>
        <w:t>urmari</w:t>
      </w:r>
      <w:proofErr w:type="spellEnd"/>
      <w:r w:rsidRPr="00176E6D">
        <w:rPr>
          <w:rFonts w:asciiTheme="minorHAnsi" w:hAnsiTheme="minorHAnsi" w:cstheme="minorHAnsi"/>
        </w:rPr>
        <w:t xml:space="preserve"> ca acestea sa fie acoperite pentru a nu fi </w:t>
      </w:r>
      <w:proofErr w:type="spellStart"/>
      <w:r w:rsidRPr="00176E6D">
        <w:rPr>
          <w:rFonts w:asciiTheme="minorHAnsi" w:hAnsiTheme="minorHAnsi" w:cstheme="minorHAnsi"/>
        </w:rPr>
        <w:t>imprastiate</w:t>
      </w:r>
      <w:proofErr w:type="spellEnd"/>
      <w:r w:rsidRPr="00176E6D">
        <w:rPr>
          <w:rFonts w:asciiTheme="minorHAnsi" w:hAnsiTheme="minorHAnsi" w:cstheme="minorHAnsi"/>
        </w:rPr>
        <w:t xml:space="preserve"> prin </w:t>
      </w:r>
      <w:proofErr w:type="spellStart"/>
      <w:r w:rsidRPr="00176E6D">
        <w:rPr>
          <w:rFonts w:asciiTheme="minorHAnsi" w:hAnsiTheme="minorHAnsi" w:cstheme="minorHAnsi"/>
        </w:rPr>
        <w:t>actiunea</w:t>
      </w:r>
      <w:proofErr w:type="spellEnd"/>
      <w:r w:rsidRPr="00176E6D">
        <w:rPr>
          <w:rFonts w:asciiTheme="minorHAnsi" w:hAnsiTheme="minorHAnsi" w:cstheme="minorHAnsi"/>
        </w:rPr>
        <w:t xml:space="preserve"> </w:t>
      </w:r>
      <w:proofErr w:type="spellStart"/>
      <w:r w:rsidRPr="00176E6D">
        <w:rPr>
          <w:rFonts w:asciiTheme="minorHAnsi" w:hAnsiTheme="minorHAnsi" w:cstheme="minorHAnsi"/>
        </w:rPr>
        <w:t>vantului</w:t>
      </w:r>
      <w:proofErr w:type="spellEnd"/>
      <w:r w:rsidRPr="00176E6D">
        <w:rPr>
          <w:rFonts w:asciiTheme="minorHAnsi" w:hAnsiTheme="minorHAnsi" w:cstheme="minorHAnsi"/>
        </w:rPr>
        <w:t>;</w:t>
      </w:r>
    </w:p>
    <w:p w14:paraId="20F7982E" w14:textId="77777777" w:rsidR="00EA7638" w:rsidRPr="00176E6D" w:rsidRDefault="00EA7638" w:rsidP="00D660E6">
      <w:pPr>
        <w:spacing w:line="276" w:lineRule="auto"/>
        <w:ind w:right="11"/>
        <w:rPr>
          <w:rFonts w:asciiTheme="minorHAnsi" w:hAnsiTheme="minorHAnsi" w:cstheme="minorHAnsi"/>
        </w:rPr>
      </w:pPr>
      <w:r w:rsidRPr="00176E6D">
        <w:rPr>
          <w:rFonts w:asciiTheme="minorHAnsi" w:hAnsiTheme="minorHAnsi" w:cstheme="minorHAnsi"/>
        </w:rPr>
        <w:t xml:space="preserve">-restul masurilor de </w:t>
      </w:r>
      <w:proofErr w:type="spellStart"/>
      <w:r w:rsidRPr="00176E6D">
        <w:rPr>
          <w:rFonts w:asciiTheme="minorHAnsi" w:hAnsiTheme="minorHAnsi" w:cstheme="minorHAnsi"/>
        </w:rPr>
        <w:t>protectie</w:t>
      </w:r>
      <w:proofErr w:type="spellEnd"/>
      <w:r w:rsidRPr="00176E6D">
        <w:rPr>
          <w:rFonts w:asciiTheme="minorHAnsi" w:hAnsiTheme="minorHAnsi" w:cstheme="minorHAnsi"/>
        </w:rPr>
        <w:t xml:space="preserve"> prezentate in cadrul prezentului Memoriu de prezentare. </w:t>
      </w:r>
    </w:p>
    <w:p w14:paraId="6ED62D78" w14:textId="38CD6726" w:rsidR="00E9520E" w:rsidRPr="00176E6D" w:rsidRDefault="00E9520E" w:rsidP="00E9520E">
      <w:pPr>
        <w:jc w:val="both"/>
        <w:rPr>
          <w:rFonts w:asciiTheme="minorHAnsi" w:hAnsiTheme="minorHAnsi" w:cstheme="minorHAnsi"/>
          <w:bCs/>
        </w:rPr>
      </w:pPr>
      <w:r w:rsidRPr="00176E6D">
        <w:rPr>
          <w:rFonts w:asciiTheme="minorHAnsi" w:hAnsiTheme="minorHAnsi" w:cstheme="minorHAnsi"/>
          <w:bCs/>
        </w:rPr>
        <w:t xml:space="preserve">PROGRAM DE MONITORIZARE A EFECTELOR ASUPRA MEDIULUI în perioada de </w:t>
      </w:r>
      <w:proofErr w:type="spellStart"/>
      <w:r w:rsidRPr="00176E6D">
        <w:rPr>
          <w:rFonts w:asciiTheme="minorHAnsi" w:hAnsiTheme="minorHAnsi" w:cstheme="minorHAnsi"/>
          <w:bCs/>
        </w:rPr>
        <w:t>construcţii</w:t>
      </w:r>
      <w:proofErr w:type="spellEnd"/>
      <w:r w:rsidRPr="00176E6D">
        <w:rPr>
          <w:rFonts w:asciiTheme="minorHAnsi" w:hAnsiTheme="minorHAnsi" w:cstheme="minorHAnsi"/>
          <w:bCs/>
        </w:rPr>
        <w:t xml:space="preserve"> </w:t>
      </w:r>
    </w:p>
    <w:tbl>
      <w:tblPr>
        <w:tblW w:w="0" w:type="auto"/>
        <w:tblInd w:w="-222" w:type="dxa"/>
        <w:tblLayout w:type="fixed"/>
        <w:tblLook w:val="04A0" w:firstRow="1" w:lastRow="0" w:firstColumn="1" w:lastColumn="0" w:noHBand="0" w:noVBand="1"/>
      </w:tblPr>
      <w:tblGrid>
        <w:gridCol w:w="2392"/>
        <w:gridCol w:w="3812"/>
        <w:gridCol w:w="1842"/>
        <w:gridCol w:w="2288"/>
      </w:tblGrid>
      <w:tr w:rsidR="00E9520E" w:rsidRPr="00176E6D" w14:paraId="620469E5" w14:textId="77777777" w:rsidTr="00BF15E6">
        <w:tc>
          <w:tcPr>
            <w:tcW w:w="2392" w:type="dxa"/>
            <w:tcBorders>
              <w:top w:val="single" w:sz="18" w:space="0" w:color="000000"/>
              <w:left w:val="single" w:sz="18" w:space="0" w:color="000000"/>
              <w:bottom w:val="single" w:sz="2" w:space="0" w:color="000000"/>
              <w:right w:val="nil"/>
            </w:tcBorders>
          </w:tcPr>
          <w:p w14:paraId="5E7F00E8" w14:textId="77777777" w:rsidR="00E9520E" w:rsidRPr="00176E6D" w:rsidRDefault="00E9520E" w:rsidP="00BF15E6">
            <w:pPr>
              <w:autoSpaceDE w:val="0"/>
              <w:jc w:val="center"/>
              <w:rPr>
                <w:rFonts w:asciiTheme="minorHAnsi" w:hAnsiTheme="minorHAnsi" w:cstheme="minorHAnsi"/>
                <w:b/>
                <w:bCs/>
              </w:rPr>
            </w:pPr>
            <w:r w:rsidRPr="00176E6D">
              <w:rPr>
                <w:rFonts w:asciiTheme="minorHAnsi" w:hAnsiTheme="minorHAnsi" w:cstheme="minorHAnsi"/>
                <w:b/>
                <w:bCs/>
              </w:rPr>
              <w:t>Factor de</w:t>
            </w:r>
          </w:p>
          <w:p w14:paraId="4952B1AD" w14:textId="77777777" w:rsidR="00E9520E" w:rsidRPr="00176E6D" w:rsidRDefault="00E9520E" w:rsidP="00BF15E6">
            <w:pPr>
              <w:autoSpaceDE w:val="0"/>
              <w:jc w:val="center"/>
              <w:rPr>
                <w:rFonts w:asciiTheme="minorHAnsi" w:hAnsiTheme="minorHAnsi" w:cstheme="minorHAnsi"/>
              </w:rPr>
            </w:pPr>
            <w:r w:rsidRPr="00176E6D">
              <w:rPr>
                <w:rFonts w:asciiTheme="minorHAnsi" w:hAnsiTheme="minorHAnsi" w:cstheme="minorHAnsi"/>
                <w:b/>
                <w:bCs/>
              </w:rPr>
              <w:t>mediu</w:t>
            </w:r>
          </w:p>
          <w:p w14:paraId="04771B2F" w14:textId="77777777" w:rsidR="00E9520E" w:rsidRPr="00176E6D" w:rsidRDefault="00E9520E" w:rsidP="00BF15E6">
            <w:pPr>
              <w:autoSpaceDE w:val="0"/>
              <w:jc w:val="center"/>
              <w:rPr>
                <w:rFonts w:asciiTheme="minorHAnsi" w:hAnsiTheme="minorHAnsi" w:cstheme="minorHAnsi"/>
              </w:rPr>
            </w:pPr>
          </w:p>
        </w:tc>
        <w:tc>
          <w:tcPr>
            <w:tcW w:w="3812" w:type="dxa"/>
            <w:tcBorders>
              <w:top w:val="single" w:sz="18" w:space="0" w:color="000000"/>
              <w:left w:val="single" w:sz="2" w:space="0" w:color="000000"/>
              <w:bottom w:val="single" w:sz="2" w:space="0" w:color="000000"/>
              <w:right w:val="nil"/>
            </w:tcBorders>
          </w:tcPr>
          <w:p w14:paraId="685A8BAD" w14:textId="77777777" w:rsidR="00E9520E" w:rsidRPr="00176E6D" w:rsidRDefault="00E9520E" w:rsidP="00BF15E6">
            <w:pPr>
              <w:autoSpaceDE w:val="0"/>
              <w:jc w:val="center"/>
              <w:rPr>
                <w:rFonts w:asciiTheme="minorHAnsi" w:hAnsiTheme="minorHAnsi" w:cstheme="minorHAnsi"/>
              </w:rPr>
            </w:pPr>
            <w:r w:rsidRPr="00176E6D">
              <w:rPr>
                <w:rFonts w:asciiTheme="minorHAnsi" w:hAnsiTheme="minorHAnsi" w:cstheme="minorHAnsi"/>
                <w:b/>
                <w:bCs/>
              </w:rPr>
              <w:t xml:space="preserve">Aspecte/ Parametrii </w:t>
            </w:r>
            <w:proofErr w:type="spellStart"/>
            <w:r w:rsidRPr="00176E6D">
              <w:rPr>
                <w:rFonts w:asciiTheme="minorHAnsi" w:hAnsiTheme="minorHAnsi" w:cstheme="minorHAnsi"/>
                <w:b/>
                <w:bCs/>
              </w:rPr>
              <w:t>monitorizaţi</w:t>
            </w:r>
            <w:proofErr w:type="spellEnd"/>
          </w:p>
          <w:p w14:paraId="74AD4F20" w14:textId="77777777" w:rsidR="00E9520E" w:rsidRPr="00176E6D" w:rsidRDefault="00E9520E" w:rsidP="00BF15E6">
            <w:pPr>
              <w:autoSpaceDE w:val="0"/>
              <w:jc w:val="center"/>
              <w:rPr>
                <w:rFonts w:asciiTheme="minorHAnsi" w:hAnsiTheme="minorHAnsi" w:cstheme="minorHAnsi"/>
              </w:rPr>
            </w:pPr>
          </w:p>
        </w:tc>
        <w:tc>
          <w:tcPr>
            <w:tcW w:w="1842" w:type="dxa"/>
            <w:tcBorders>
              <w:top w:val="single" w:sz="18" w:space="0" w:color="000000"/>
              <w:left w:val="single" w:sz="2" w:space="0" w:color="000000"/>
              <w:bottom w:val="single" w:sz="2" w:space="0" w:color="000000"/>
              <w:right w:val="nil"/>
            </w:tcBorders>
          </w:tcPr>
          <w:p w14:paraId="37C17251" w14:textId="77777777" w:rsidR="00E9520E" w:rsidRPr="00176E6D" w:rsidRDefault="00E9520E" w:rsidP="00BF15E6">
            <w:pPr>
              <w:autoSpaceDE w:val="0"/>
              <w:jc w:val="center"/>
              <w:rPr>
                <w:rFonts w:asciiTheme="minorHAnsi" w:hAnsiTheme="minorHAnsi" w:cstheme="minorHAnsi"/>
                <w:b/>
                <w:bCs/>
              </w:rPr>
            </w:pPr>
            <w:r w:rsidRPr="00176E6D">
              <w:rPr>
                <w:rFonts w:asciiTheme="minorHAnsi" w:hAnsiTheme="minorHAnsi" w:cstheme="minorHAnsi"/>
                <w:b/>
                <w:bCs/>
              </w:rPr>
              <w:t>Responsabil</w:t>
            </w:r>
          </w:p>
          <w:p w14:paraId="134B524A" w14:textId="77777777" w:rsidR="00E9520E" w:rsidRPr="00176E6D" w:rsidRDefault="00E9520E" w:rsidP="00BF15E6">
            <w:pPr>
              <w:autoSpaceDE w:val="0"/>
              <w:jc w:val="center"/>
              <w:rPr>
                <w:rFonts w:asciiTheme="minorHAnsi" w:hAnsiTheme="minorHAnsi" w:cstheme="minorHAnsi"/>
              </w:rPr>
            </w:pPr>
            <w:r w:rsidRPr="00176E6D">
              <w:rPr>
                <w:rFonts w:asciiTheme="minorHAnsi" w:hAnsiTheme="minorHAnsi" w:cstheme="minorHAnsi"/>
                <w:b/>
                <w:bCs/>
              </w:rPr>
              <w:t>implementare</w:t>
            </w:r>
          </w:p>
          <w:p w14:paraId="4BA09196" w14:textId="77777777" w:rsidR="00E9520E" w:rsidRPr="00176E6D" w:rsidRDefault="00E9520E" w:rsidP="00BF15E6">
            <w:pPr>
              <w:autoSpaceDE w:val="0"/>
              <w:jc w:val="center"/>
              <w:rPr>
                <w:rFonts w:asciiTheme="minorHAnsi" w:hAnsiTheme="minorHAnsi" w:cstheme="minorHAnsi"/>
              </w:rPr>
            </w:pPr>
          </w:p>
        </w:tc>
        <w:tc>
          <w:tcPr>
            <w:tcW w:w="2288" w:type="dxa"/>
            <w:tcBorders>
              <w:top w:val="single" w:sz="18" w:space="0" w:color="000000"/>
              <w:left w:val="single" w:sz="2" w:space="0" w:color="000000"/>
              <w:bottom w:val="single" w:sz="2" w:space="0" w:color="000000"/>
              <w:right w:val="single" w:sz="18" w:space="0" w:color="000000"/>
            </w:tcBorders>
          </w:tcPr>
          <w:p w14:paraId="69FE03E0" w14:textId="77777777" w:rsidR="00E9520E" w:rsidRPr="00176E6D" w:rsidRDefault="00E9520E" w:rsidP="00BF15E6">
            <w:pPr>
              <w:autoSpaceDE w:val="0"/>
              <w:jc w:val="center"/>
              <w:rPr>
                <w:rFonts w:asciiTheme="minorHAnsi" w:hAnsiTheme="minorHAnsi" w:cstheme="minorHAnsi"/>
              </w:rPr>
            </w:pPr>
            <w:r w:rsidRPr="00176E6D">
              <w:rPr>
                <w:rFonts w:asciiTheme="minorHAnsi" w:hAnsiTheme="minorHAnsi" w:cstheme="minorHAnsi"/>
                <w:b/>
                <w:bCs/>
              </w:rPr>
              <w:t>Monitorizare</w:t>
            </w:r>
          </w:p>
          <w:p w14:paraId="50E7A727" w14:textId="77777777" w:rsidR="00E9520E" w:rsidRPr="00176E6D" w:rsidRDefault="00E9520E" w:rsidP="00BF15E6">
            <w:pPr>
              <w:autoSpaceDE w:val="0"/>
              <w:jc w:val="center"/>
              <w:rPr>
                <w:rFonts w:asciiTheme="minorHAnsi" w:hAnsiTheme="minorHAnsi" w:cstheme="minorHAnsi"/>
              </w:rPr>
            </w:pPr>
          </w:p>
        </w:tc>
      </w:tr>
      <w:tr w:rsidR="00E9520E" w:rsidRPr="00176E6D" w14:paraId="6BBC507F" w14:textId="77777777" w:rsidTr="00BF15E6">
        <w:tc>
          <w:tcPr>
            <w:tcW w:w="2392" w:type="dxa"/>
            <w:tcBorders>
              <w:top w:val="single" w:sz="2" w:space="0" w:color="000000"/>
              <w:left w:val="single" w:sz="18" w:space="0" w:color="000000"/>
              <w:bottom w:val="single" w:sz="2" w:space="0" w:color="000000"/>
              <w:right w:val="nil"/>
            </w:tcBorders>
            <w:hideMark/>
          </w:tcPr>
          <w:p w14:paraId="5E5F5127" w14:textId="77777777" w:rsidR="00E9520E" w:rsidRPr="00176E6D" w:rsidRDefault="00E9520E" w:rsidP="00BF15E6">
            <w:pPr>
              <w:autoSpaceDE w:val="0"/>
              <w:jc w:val="both"/>
              <w:rPr>
                <w:rFonts w:asciiTheme="minorHAnsi" w:hAnsiTheme="minorHAnsi" w:cstheme="minorHAnsi"/>
                <w:b/>
                <w:bCs/>
              </w:rPr>
            </w:pPr>
            <w:r w:rsidRPr="00176E6D">
              <w:rPr>
                <w:rFonts w:asciiTheme="minorHAnsi" w:hAnsiTheme="minorHAnsi" w:cstheme="minorHAnsi"/>
                <w:b/>
                <w:bCs/>
              </w:rPr>
              <w:t>Zgomot din</w:t>
            </w:r>
          </w:p>
          <w:p w14:paraId="09B932A4" w14:textId="77777777" w:rsidR="00E9520E" w:rsidRPr="00176E6D" w:rsidRDefault="00E9520E" w:rsidP="00BF15E6">
            <w:pPr>
              <w:autoSpaceDE w:val="0"/>
              <w:jc w:val="both"/>
              <w:rPr>
                <w:rFonts w:asciiTheme="minorHAnsi" w:hAnsiTheme="minorHAnsi" w:cstheme="minorHAnsi"/>
                <w:b/>
                <w:bCs/>
              </w:rPr>
            </w:pPr>
            <w:r w:rsidRPr="00176E6D">
              <w:rPr>
                <w:rFonts w:asciiTheme="minorHAnsi" w:hAnsiTheme="minorHAnsi" w:cstheme="minorHAnsi"/>
                <w:b/>
                <w:bCs/>
              </w:rPr>
              <w:t>activitatea de</w:t>
            </w:r>
          </w:p>
          <w:p w14:paraId="20D87F84" w14:textId="77777777" w:rsidR="00E9520E" w:rsidRPr="00176E6D" w:rsidRDefault="00E9520E" w:rsidP="00BF15E6">
            <w:pPr>
              <w:autoSpaceDE w:val="0"/>
              <w:jc w:val="both"/>
              <w:rPr>
                <w:rFonts w:asciiTheme="minorHAnsi" w:hAnsiTheme="minorHAnsi" w:cstheme="minorHAnsi"/>
              </w:rPr>
            </w:pPr>
            <w:proofErr w:type="spellStart"/>
            <w:r w:rsidRPr="00176E6D">
              <w:rPr>
                <w:rFonts w:asciiTheme="minorHAnsi" w:hAnsiTheme="minorHAnsi" w:cstheme="minorHAnsi"/>
                <w:b/>
                <w:bCs/>
              </w:rPr>
              <w:t>construcţii</w:t>
            </w:r>
            <w:proofErr w:type="spellEnd"/>
            <w:r w:rsidRPr="00176E6D">
              <w:rPr>
                <w:rFonts w:asciiTheme="minorHAnsi" w:hAnsiTheme="minorHAnsi" w:cstheme="minorHAnsi"/>
                <w:b/>
                <w:bCs/>
              </w:rPr>
              <w:t xml:space="preserve"> </w:t>
            </w:r>
          </w:p>
        </w:tc>
        <w:tc>
          <w:tcPr>
            <w:tcW w:w="3812" w:type="dxa"/>
            <w:tcBorders>
              <w:top w:val="single" w:sz="2" w:space="0" w:color="000000"/>
              <w:left w:val="single" w:sz="2" w:space="0" w:color="000000"/>
              <w:bottom w:val="single" w:sz="2" w:space="0" w:color="000000"/>
              <w:right w:val="nil"/>
            </w:tcBorders>
            <w:hideMark/>
          </w:tcPr>
          <w:p w14:paraId="2CA0BECD" w14:textId="77777777" w:rsidR="00E9520E" w:rsidRPr="00176E6D" w:rsidRDefault="00E9520E" w:rsidP="00BF15E6">
            <w:pPr>
              <w:autoSpaceDE w:val="0"/>
              <w:rPr>
                <w:rFonts w:asciiTheme="minorHAnsi" w:hAnsiTheme="minorHAnsi" w:cstheme="minorHAnsi"/>
              </w:rPr>
            </w:pPr>
            <w:r w:rsidRPr="00176E6D">
              <w:rPr>
                <w:rFonts w:asciiTheme="minorHAnsi" w:hAnsiTheme="minorHAnsi" w:cstheme="minorHAnsi"/>
              </w:rPr>
              <w:t>- Utilizarea unor utilaje moderne, care au un nivel de zgomot mai redus</w:t>
            </w:r>
            <w:r w:rsidRPr="00176E6D">
              <w:rPr>
                <w:rFonts w:asciiTheme="minorHAnsi" w:hAnsiTheme="minorHAnsi" w:cstheme="minorHAnsi"/>
                <w:bCs/>
                <w:iCs/>
              </w:rPr>
              <w:t>;</w:t>
            </w:r>
          </w:p>
        </w:tc>
        <w:tc>
          <w:tcPr>
            <w:tcW w:w="1842" w:type="dxa"/>
            <w:tcBorders>
              <w:top w:val="single" w:sz="2" w:space="0" w:color="000000"/>
              <w:left w:val="single" w:sz="2" w:space="0" w:color="000000"/>
              <w:bottom w:val="single" w:sz="2" w:space="0" w:color="000000"/>
              <w:right w:val="nil"/>
            </w:tcBorders>
          </w:tcPr>
          <w:p w14:paraId="2DC47BC4" w14:textId="77777777" w:rsidR="00E9520E" w:rsidRPr="00176E6D" w:rsidRDefault="00E9520E" w:rsidP="00BF15E6">
            <w:pPr>
              <w:autoSpaceDE w:val="0"/>
              <w:jc w:val="center"/>
              <w:rPr>
                <w:rFonts w:asciiTheme="minorHAnsi" w:hAnsiTheme="minorHAnsi" w:cstheme="minorHAnsi"/>
              </w:rPr>
            </w:pPr>
            <w:r w:rsidRPr="00176E6D">
              <w:rPr>
                <w:rFonts w:asciiTheme="minorHAnsi" w:hAnsiTheme="minorHAnsi" w:cstheme="minorHAnsi"/>
              </w:rPr>
              <w:t>Constructor</w:t>
            </w:r>
          </w:p>
          <w:p w14:paraId="65CCD801" w14:textId="77777777" w:rsidR="00E9520E" w:rsidRPr="00176E6D" w:rsidRDefault="00E9520E" w:rsidP="00BF15E6">
            <w:pPr>
              <w:autoSpaceDE w:val="0"/>
              <w:jc w:val="center"/>
              <w:rPr>
                <w:rFonts w:asciiTheme="minorHAnsi" w:hAnsiTheme="minorHAnsi" w:cstheme="minorHAnsi"/>
              </w:rPr>
            </w:pPr>
          </w:p>
        </w:tc>
        <w:tc>
          <w:tcPr>
            <w:tcW w:w="2288" w:type="dxa"/>
            <w:tcBorders>
              <w:top w:val="single" w:sz="2" w:space="0" w:color="000000"/>
              <w:left w:val="single" w:sz="2" w:space="0" w:color="000000"/>
              <w:bottom w:val="single" w:sz="2" w:space="0" w:color="000000"/>
              <w:right w:val="single" w:sz="18" w:space="0" w:color="000000"/>
            </w:tcBorders>
          </w:tcPr>
          <w:p w14:paraId="7E879B57" w14:textId="77777777" w:rsidR="00E9520E" w:rsidRPr="00176E6D" w:rsidRDefault="00E9520E" w:rsidP="00BF15E6">
            <w:pPr>
              <w:autoSpaceDE w:val="0"/>
              <w:jc w:val="center"/>
              <w:rPr>
                <w:rFonts w:asciiTheme="minorHAnsi" w:hAnsiTheme="minorHAnsi" w:cstheme="minorHAnsi"/>
              </w:rPr>
            </w:pPr>
            <w:r w:rsidRPr="00176E6D">
              <w:rPr>
                <w:rFonts w:asciiTheme="minorHAnsi" w:hAnsiTheme="minorHAnsi" w:cstheme="minorHAnsi"/>
              </w:rPr>
              <w:t>Investitor</w:t>
            </w:r>
          </w:p>
          <w:p w14:paraId="335F57E9" w14:textId="77777777" w:rsidR="00E9520E" w:rsidRPr="00176E6D" w:rsidRDefault="00E9520E" w:rsidP="00BF15E6">
            <w:pPr>
              <w:autoSpaceDE w:val="0"/>
              <w:jc w:val="center"/>
              <w:rPr>
                <w:rFonts w:asciiTheme="minorHAnsi" w:hAnsiTheme="minorHAnsi" w:cstheme="minorHAnsi"/>
              </w:rPr>
            </w:pPr>
          </w:p>
        </w:tc>
      </w:tr>
      <w:tr w:rsidR="00E9520E" w:rsidRPr="00176E6D" w14:paraId="3E85A6AB" w14:textId="77777777" w:rsidTr="00BF15E6">
        <w:tc>
          <w:tcPr>
            <w:tcW w:w="2392" w:type="dxa"/>
            <w:tcBorders>
              <w:top w:val="single" w:sz="2" w:space="0" w:color="000000"/>
              <w:left w:val="single" w:sz="18" w:space="0" w:color="000000"/>
              <w:bottom w:val="single" w:sz="2" w:space="0" w:color="000000"/>
              <w:right w:val="nil"/>
            </w:tcBorders>
            <w:hideMark/>
          </w:tcPr>
          <w:p w14:paraId="32690396" w14:textId="77777777" w:rsidR="00E9520E" w:rsidRPr="00176E6D" w:rsidRDefault="00E9520E" w:rsidP="00BF15E6">
            <w:pPr>
              <w:autoSpaceDE w:val="0"/>
              <w:rPr>
                <w:rFonts w:asciiTheme="minorHAnsi" w:hAnsiTheme="minorHAnsi" w:cstheme="minorHAnsi"/>
              </w:rPr>
            </w:pPr>
            <w:r w:rsidRPr="00176E6D">
              <w:rPr>
                <w:rFonts w:asciiTheme="minorHAnsi" w:hAnsiTheme="minorHAnsi" w:cstheme="minorHAnsi"/>
                <w:b/>
                <w:bCs/>
              </w:rPr>
              <w:t>Sol, structură geologică</w:t>
            </w:r>
          </w:p>
        </w:tc>
        <w:tc>
          <w:tcPr>
            <w:tcW w:w="3812" w:type="dxa"/>
            <w:tcBorders>
              <w:top w:val="single" w:sz="2" w:space="0" w:color="000000"/>
              <w:left w:val="single" w:sz="2" w:space="0" w:color="000000"/>
              <w:bottom w:val="single" w:sz="2" w:space="0" w:color="000000"/>
              <w:right w:val="nil"/>
            </w:tcBorders>
            <w:hideMark/>
          </w:tcPr>
          <w:p w14:paraId="01BB5741" w14:textId="77777777" w:rsidR="00E9520E" w:rsidRPr="00176E6D" w:rsidRDefault="00E9520E" w:rsidP="00BF15E6">
            <w:pPr>
              <w:autoSpaceDE w:val="0"/>
              <w:rPr>
                <w:rFonts w:asciiTheme="minorHAnsi" w:hAnsiTheme="minorHAnsi" w:cstheme="minorHAnsi"/>
              </w:rPr>
            </w:pPr>
            <w:r w:rsidRPr="00176E6D">
              <w:rPr>
                <w:rFonts w:asciiTheme="minorHAnsi" w:hAnsiTheme="minorHAnsi" w:cstheme="minorHAnsi"/>
              </w:rPr>
              <w:t xml:space="preserve">- Respectarea cu </w:t>
            </w:r>
            <w:proofErr w:type="spellStart"/>
            <w:r w:rsidRPr="00176E6D">
              <w:rPr>
                <w:rFonts w:asciiTheme="minorHAnsi" w:hAnsiTheme="minorHAnsi" w:cstheme="minorHAnsi"/>
              </w:rPr>
              <w:t>stricteţe</w:t>
            </w:r>
            <w:proofErr w:type="spellEnd"/>
            <w:r w:rsidRPr="00176E6D">
              <w:rPr>
                <w:rFonts w:asciiTheme="minorHAnsi" w:hAnsiTheme="minorHAnsi" w:cstheme="minorHAnsi"/>
              </w:rPr>
              <w:t xml:space="preserve"> a prevederilor de </w:t>
            </w:r>
            <w:proofErr w:type="spellStart"/>
            <w:r w:rsidRPr="00176E6D">
              <w:rPr>
                <w:rFonts w:asciiTheme="minorHAnsi" w:hAnsiTheme="minorHAnsi" w:cstheme="minorHAnsi"/>
              </w:rPr>
              <w:t>construcţie</w:t>
            </w:r>
            <w:proofErr w:type="spellEnd"/>
            <w:r w:rsidRPr="00176E6D">
              <w:rPr>
                <w:rFonts w:asciiTheme="minorHAnsi" w:hAnsiTheme="minorHAnsi" w:cstheme="minorHAnsi"/>
              </w:rPr>
              <w:t xml:space="preserve"> prescrise de proiectant;</w:t>
            </w:r>
          </w:p>
          <w:p w14:paraId="0B0F1037" w14:textId="77777777" w:rsidR="00E9520E" w:rsidRPr="00176E6D" w:rsidRDefault="00E9520E" w:rsidP="00BF15E6">
            <w:pPr>
              <w:jc w:val="both"/>
              <w:rPr>
                <w:rFonts w:asciiTheme="minorHAnsi" w:hAnsiTheme="minorHAnsi" w:cstheme="minorHAnsi"/>
              </w:rPr>
            </w:pPr>
            <w:r w:rsidRPr="00176E6D">
              <w:rPr>
                <w:rFonts w:asciiTheme="minorHAnsi" w:hAnsiTheme="minorHAnsi" w:cstheme="minorHAnsi"/>
              </w:rPr>
              <w:t xml:space="preserve">- </w:t>
            </w:r>
            <w:r w:rsidRPr="00176E6D">
              <w:rPr>
                <w:rFonts w:asciiTheme="minorHAnsi" w:hAnsiTheme="minorHAnsi" w:cstheme="minorHAnsi"/>
                <w:bCs/>
                <w:iCs/>
              </w:rPr>
              <w:t xml:space="preserve">Sesizarea </w:t>
            </w:r>
            <w:proofErr w:type="spellStart"/>
            <w:r w:rsidRPr="00176E6D">
              <w:rPr>
                <w:rFonts w:asciiTheme="minorHAnsi" w:hAnsiTheme="minorHAnsi" w:cstheme="minorHAnsi"/>
                <w:bCs/>
                <w:iCs/>
              </w:rPr>
              <w:t>autorităţilor</w:t>
            </w:r>
            <w:proofErr w:type="spellEnd"/>
            <w:r w:rsidRPr="00176E6D">
              <w:rPr>
                <w:rFonts w:asciiTheme="minorHAnsi" w:hAnsiTheme="minorHAnsi" w:cstheme="minorHAnsi"/>
                <w:bCs/>
                <w:iCs/>
              </w:rPr>
              <w:t xml:space="preserve"> competente despre accidente, </w:t>
            </w:r>
            <w:proofErr w:type="spellStart"/>
            <w:r w:rsidRPr="00176E6D">
              <w:rPr>
                <w:rFonts w:asciiTheme="minorHAnsi" w:hAnsiTheme="minorHAnsi" w:cstheme="minorHAnsi"/>
                <w:bCs/>
                <w:iCs/>
              </w:rPr>
              <w:t>activităţi</w:t>
            </w:r>
            <w:proofErr w:type="spellEnd"/>
            <w:r w:rsidRPr="00176E6D">
              <w:rPr>
                <w:rFonts w:asciiTheme="minorHAnsi" w:hAnsiTheme="minorHAnsi" w:cstheme="minorHAnsi"/>
                <w:bCs/>
                <w:iCs/>
              </w:rPr>
              <w:t xml:space="preserve"> care afectează solul sau în cazul unor eliminări accidentale de </w:t>
            </w:r>
            <w:proofErr w:type="spellStart"/>
            <w:r w:rsidRPr="00176E6D">
              <w:rPr>
                <w:rFonts w:asciiTheme="minorHAnsi" w:hAnsiTheme="minorHAnsi" w:cstheme="minorHAnsi"/>
                <w:bCs/>
                <w:iCs/>
              </w:rPr>
              <w:t>poluanţi</w:t>
            </w:r>
            <w:proofErr w:type="spellEnd"/>
            <w:r w:rsidRPr="00176E6D">
              <w:rPr>
                <w:rFonts w:asciiTheme="minorHAnsi" w:hAnsiTheme="minorHAnsi" w:cstheme="minorHAnsi"/>
                <w:bCs/>
                <w:iCs/>
              </w:rPr>
              <w:t xml:space="preserve"> în mediu.</w:t>
            </w:r>
          </w:p>
        </w:tc>
        <w:tc>
          <w:tcPr>
            <w:tcW w:w="1842" w:type="dxa"/>
            <w:tcBorders>
              <w:top w:val="single" w:sz="2" w:space="0" w:color="000000"/>
              <w:left w:val="single" w:sz="2" w:space="0" w:color="000000"/>
              <w:bottom w:val="single" w:sz="2" w:space="0" w:color="000000"/>
              <w:right w:val="nil"/>
            </w:tcBorders>
          </w:tcPr>
          <w:p w14:paraId="5BEDB8EA" w14:textId="77777777" w:rsidR="00E9520E" w:rsidRPr="00176E6D" w:rsidRDefault="00E9520E" w:rsidP="00BF15E6">
            <w:pPr>
              <w:autoSpaceDE w:val="0"/>
              <w:jc w:val="center"/>
              <w:rPr>
                <w:rFonts w:asciiTheme="minorHAnsi" w:hAnsiTheme="minorHAnsi" w:cstheme="minorHAnsi"/>
              </w:rPr>
            </w:pPr>
            <w:r w:rsidRPr="00176E6D">
              <w:rPr>
                <w:rFonts w:asciiTheme="minorHAnsi" w:hAnsiTheme="minorHAnsi" w:cstheme="minorHAnsi"/>
              </w:rPr>
              <w:t>Constructor</w:t>
            </w:r>
          </w:p>
          <w:p w14:paraId="49DBDCEA" w14:textId="77777777" w:rsidR="00E9520E" w:rsidRPr="00176E6D" w:rsidRDefault="00E9520E" w:rsidP="00BF15E6">
            <w:pPr>
              <w:autoSpaceDE w:val="0"/>
              <w:jc w:val="center"/>
              <w:rPr>
                <w:rFonts w:asciiTheme="minorHAnsi" w:hAnsiTheme="minorHAnsi" w:cstheme="minorHAnsi"/>
              </w:rPr>
            </w:pPr>
          </w:p>
        </w:tc>
        <w:tc>
          <w:tcPr>
            <w:tcW w:w="2288" w:type="dxa"/>
            <w:tcBorders>
              <w:top w:val="single" w:sz="2" w:space="0" w:color="000000"/>
              <w:left w:val="single" w:sz="2" w:space="0" w:color="000000"/>
              <w:bottom w:val="single" w:sz="2" w:space="0" w:color="000000"/>
              <w:right w:val="single" w:sz="18" w:space="0" w:color="000000"/>
            </w:tcBorders>
          </w:tcPr>
          <w:p w14:paraId="12B6C77D" w14:textId="77777777" w:rsidR="00E9520E" w:rsidRPr="00176E6D" w:rsidRDefault="00E9520E" w:rsidP="00BF15E6">
            <w:pPr>
              <w:autoSpaceDE w:val="0"/>
              <w:jc w:val="center"/>
              <w:rPr>
                <w:rFonts w:asciiTheme="minorHAnsi" w:hAnsiTheme="minorHAnsi" w:cstheme="minorHAnsi"/>
              </w:rPr>
            </w:pPr>
            <w:r w:rsidRPr="00176E6D">
              <w:rPr>
                <w:rFonts w:asciiTheme="minorHAnsi" w:hAnsiTheme="minorHAnsi" w:cstheme="minorHAnsi"/>
              </w:rPr>
              <w:t>Investitor</w:t>
            </w:r>
          </w:p>
          <w:p w14:paraId="090FCF05" w14:textId="77777777" w:rsidR="00E9520E" w:rsidRPr="00176E6D" w:rsidRDefault="00E9520E" w:rsidP="00BF15E6">
            <w:pPr>
              <w:autoSpaceDE w:val="0"/>
              <w:jc w:val="center"/>
              <w:rPr>
                <w:rFonts w:asciiTheme="minorHAnsi" w:hAnsiTheme="minorHAnsi" w:cstheme="minorHAnsi"/>
              </w:rPr>
            </w:pPr>
          </w:p>
        </w:tc>
      </w:tr>
      <w:tr w:rsidR="00E9520E" w:rsidRPr="00176E6D" w14:paraId="53E3ED8B" w14:textId="77777777" w:rsidTr="00BF15E6">
        <w:tc>
          <w:tcPr>
            <w:tcW w:w="2392" w:type="dxa"/>
            <w:tcBorders>
              <w:top w:val="single" w:sz="2" w:space="0" w:color="000000"/>
              <w:left w:val="single" w:sz="18" w:space="0" w:color="000000"/>
              <w:bottom w:val="single" w:sz="2" w:space="0" w:color="000000"/>
              <w:right w:val="nil"/>
            </w:tcBorders>
          </w:tcPr>
          <w:p w14:paraId="2857BC46" w14:textId="77777777" w:rsidR="00E9520E" w:rsidRPr="00176E6D" w:rsidRDefault="00E9520E" w:rsidP="00BF15E6">
            <w:pPr>
              <w:autoSpaceDE w:val="0"/>
              <w:jc w:val="both"/>
              <w:rPr>
                <w:rFonts w:asciiTheme="minorHAnsi" w:hAnsiTheme="minorHAnsi" w:cstheme="minorHAnsi"/>
                <w:b/>
                <w:bCs/>
              </w:rPr>
            </w:pPr>
            <w:r w:rsidRPr="00176E6D">
              <w:rPr>
                <w:rFonts w:asciiTheme="minorHAnsi" w:hAnsiTheme="minorHAnsi" w:cstheme="minorHAnsi"/>
                <w:b/>
                <w:bCs/>
              </w:rPr>
              <w:t>Pulberi</w:t>
            </w:r>
          </w:p>
          <w:p w14:paraId="48DE8E37" w14:textId="77777777" w:rsidR="00E9520E" w:rsidRPr="00176E6D" w:rsidRDefault="00E9520E" w:rsidP="00BF15E6">
            <w:pPr>
              <w:autoSpaceDE w:val="0"/>
              <w:jc w:val="both"/>
              <w:rPr>
                <w:rFonts w:asciiTheme="minorHAnsi" w:hAnsiTheme="minorHAnsi" w:cstheme="minorHAnsi"/>
              </w:rPr>
            </w:pPr>
            <w:r w:rsidRPr="00176E6D">
              <w:rPr>
                <w:rFonts w:asciiTheme="minorHAnsi" w:hAnsiTheme="minorHAnsi" w:cstheme="minorHAnsi"/>
                <w:b/>
                <w:bCs/>
              </w:rPr>
              <w:t>(Praf)</w:t>
            </w:r>
          </w:p>
          <w:p w14:paraId="1D02A415" w14:textId="77777777" w:rsidR="00E9520E" w:rsidRPr="00176E6D" w:rsidRDefault="00E9520E" w:rsidP="00BF15E6">
            <w:pPr>
              <w:autoSpaceDE w:val="0"/>
              <w:jc w:val="both"/>
              <w:rPr>
                <w:rFonts w:asciiTheme="minorHAnsi" w:hAnsiTheme="minorHAnsi" w:cstheme="minorHAnsi"/>
              </w:rPr>
            </w:pPr>
          </w:p>
        </w:tc>
        <w:tc>
          <w:tcPr>
            <w:tcW w:w="3812" w:type="dxa"/>
            <w:tcBorders>
              <w:top w:val="single" w:sz="2" w:space="0" w:color="000000"/>
              <w:left w:val="single" w:sz="2" w:space="0" w:color="000000"/>
              <w:bottom w:val="single" w:sz="2" w:space="0" w:color="000000"/>
              <w:right w:val="nil"/>
            </w:tcBorders>
            <w:hideMark/>
          </w:tcPr>
          <w:p w14:paraId="095D73C7" w14:textId="77777777" w:rsidR="00E9520E" w:rsidRPr="00176E6D" w:rsidRDefault="00E9520E" w:rsidP="00BF15E6">
            <w:pPr>
              <w:autoSpaceDE w:val="0"/>
              <w:rPr>
                <w:rFonts w:asciiTheme="minorHAnsi" w:hAnsiTheme="minorHAnsi" w:cstheme="minorHAnsi"/>
              </w:rPr>
            </w:pPr>
            <w:r w:rsidRPr="00176E6D">
              <w:rPr>
                <w:rFonts w:asciiTheme="minorHAnsi" w:hAnsiTheme="minorHAnsi" w:cstheme="minorHAnsi"/>
              </w:rPr>
              <w:t>- Emisii de pulberi/praf supravegheate, cu evitarea perioadelor cu vânt puternic.</w:t>
            </w:r>
          </w:p>
        </w:tc>
        <w:tc>
          <w:tcPr>
            <w:tcW w:w="1842" w:type="dxa"/>
            <w:tcBorders>
              <w:top w:val="single" w:sz="2" w:space="0" w:color="000000"/>
              <w:left w:val="single" w:sz="2" w:space="0" w:color="000000"/>
              <w:bottom w:val="single" w:sz="2" w:space="0" w:color="000000"/>
              <w:right w:val="nil"/>
            </w:tcBorders>
          </w:tcPr>
          <w:p w14:paraId="612F4AF8" w14:textId="77777777" w:rsidR="00E9520E" w:rsidRPr="00176E6D" w:rsidRDefault="00E9520E" w:rsidP="00BF15E6">
            <w:pPr>
              <w:autoSpaceDE w:val="0"/>
              <w:jc w:val="center"/>
              <w:rPr>
                <w:rFonts w:asciiTheme="minorHAnsi" w:hAnsiTheme="minorHAnsi" w:cstheme="minorHAnsi"/>
              </w:rPr>
            </w:pPr>
            <w:r w:rsidRPr="00176E6D">
              <w:rPr>
                <w:rFonts w:asciiTheme="minorHAnsi" w:hAnsiTheme="minorHAnsi" w:cstheme="minorHAnsi"/>
              </w:rPr>
              <w:t>Constructor</w:t>
            </w:r>
          </w:p>
          <w:p w14:paraId="6E5BF657" w14:textId="77777777" w:rsidR="00E9520E" w:rsidRPr="00176E6D" w:rsidRDefault="00E9520E" w:rsidP="00BF15E6">
            <w:pPr>
              <w:autoSpaceDE w:val="0"/>
              <w:jc w:val="center"/>
              <w:rPr>
                <w:rFonts w:asciiTheme="minorHAnsi" w:hAnsiTheme="minorHAnsi" w:cstheme="minorHAnsi"/>
              </w:rPr>
            </w:pPr>
          </w:p>
        </w:tc>
        <w:tc>
          <w:tcPr>
            <w:tcW w:w="2288" w:type="dxa"/>
            <w:tcBorders>
              <w:top w:val="single" w:sz="2" w:space="0" w:color="000000"/>
              <w:left w:val="single" w:sz="2" w:space="0" w:color="000000"/>
              <w:bottom w:val="single" w:sz="2" w:space="0" w:color="000000"/>
              <w:right w:val="single" w:sz="18" w:space="0" w:color="000000"/>
            </w:tcBorders>
          </w:tcPr>
          <w:p w14:paraId="5906572C" w14:textId="77777777" w:rsidR="00E9520E" w:rsidRPr="00176E6D" w:rsidRDefault="00E9520E" w:rsidP="00BF15E6">
            <w:pPr>
              <w:autoSpaceDE w:val="0"/>
              <w:jc w:val="center"/>
              <w:rPr>
                <w:rFonts w:asciiTheme="minorHAnsi" w:hAnsiTheme="minorHAnsi" w:cstheme="minorHAnsi"/>
              </w:rPr>
            </w:pPr>
            <w:r w:rsidRPr="00176E6D">
              <w:rPr>
                <w:rFonts w:asciiTheme="minorHAnsi" w:hAnsiTheme="minorHAnsi" w:cstheme="minorHAnsi"/>
              </w:rPr>
              <w:t>Investitor</w:t>
            </w:r>
          </w:p>
          <w:p w14:paraId="634B1EA8" w14:textId="77777777" w:rsidR="00E9520E" w:rsidRPr="00176E6D" w:rsidRDefault="00E9520E" w:rsidP="00BF15E6">
            <w:pPr>
              <w:autoSpaceDE w:val="0"/>
              <w:jc w:val="center"/>
              <w:rPr>
                <w:rFonts w:asciiTheme="minorHAnsi" w:hAnsiTheme="minorHAnsi" w:cstheme="minorHAnsi"/>
              </w:rPr>
            </w:pPr>
          </w:p>
        </w:tc>
      </w:tr>
      <w:tr w:rsidR="00E9520E" w:rsidRPr="00176E6D" w14:paraId="3E640C5E" w14:textId="77777777" w:rsidTr="00BF15E6">
        <w:tc>
          <w:tcPr>
            <w:tcW w:w="2392" w:type="dxa"/>
            <w:tcBorders>
              <w:top w:val="single" w:sz="2" w:space="0" w:color="000000"/>
              <w:left w:val="single" w:sz="18" w:space="0" w:color="000000"/>
              <w:bottom w:val="single" w:sz="2" w:space="0" w:color="000000"/>
              <w:right w:val="nil"/>
            </w:tcBorders>
          </w:tcPr>
          <w:p w14:paraId="6A1CD784" w14:textId="77777777" w:rsidR="00E9520E" w:rsidRPr="00176E6D" w:rsidRDefault="00E9520E" w:rsidP="00BF15E6">
            <w:pPr>
              <w:autoSpaceDE w:val="0"/>
              <w:jc w:val="both"/>
              <w:rPr>
                <w:rFonts w:asciiTheme="minorHAnsi" w:hAnsiTheme="minorHAnsi" w:cstheme="minorHAnsi"/>
                <w:b/>
              </w:rPr>
            </w:pPr>
            <w:r w:rsidRPr="00176E6D">
              <w:rPr>
                <w:rFonts w:asciiTheme="minorHAnsi" w:hAnsiTheme="minorHAnsi" w:cstheme="minorHAnsi"/>
                <w:b/>
                <w:bCs/>
              </w:rPr>
              <w:lastRenderedPageBreak/>
              <w:t>Biodiversitate</w:t>
            </w:r>
          </w:p>
          <w:p w14:paraId="6F84E3FA" w14:textId="77777777" w:rsidR="00E9520E" w:rsidRPr="00176E6D" w:rsidRDefault="00E9520E" w:rsidP="00BF15E6">
            <w:pPr>
              <w:autoSpaceDE w:val="0"/>
              <w:jc w:val="both"/>
              <w:rPr>
                <w:rFonts w:asciiTheme="minorHAnsi" w:hAnsiTheme="minorHAnsi" w:cstheme="minorHAnsi"/>
                <w:b/>
              </w:rPr>
            </w:pPr>
          </w:p>
        </w:tc>
        <w:tc>
          <w:tcPr>
            <w:tcW w:w="3812" w:type="dxa"/>
            <w:tcBorders>
              <w:top w:val="single" w:sz="2" w:space="0" w:color="000000"/>
              <w:left w:val="single" w:sz="2" w:space="0" w:color="000000"/>
              <w:bottom w:val="single" w:sz="2" w:space="0" w:color="000000"/>
              <w:right w:val="nil"/>
            </w:tcBorders>
            <w:hideMark/>
          </w:tcPr>
          <w:p w14:paraId="582AE5C8" w14:textId="77777777" w:rsidR="00E9520E" w:rsidRPr="00176E6D" w:rsidRDefault="00E9520E" w:rsidP="00BF15E6">
            <w:pPr>
              <w:autoSpaceDE w:val="0"/>
              <w:rPr>
                <w:rFonts w:asciiTheme="minorHAnsi" w:hAnsiTheme="minorHAnsi" w:cstheme="minorHAnsi"/>
              </w:rPr>
            </w:pPr>
            <w:r w:rsidRPr="00176E6D">
              <w:rPr>
                <w:rFonts w:asciiTheme="minorHAnsi" w:hAnsiTheme="minorHAnsi" w:cstheme="minorHAnsi"/>
              </w:rPr>
              <w:t xml:space="preserve">- Se va supraveghea zona, limita incintei </w:t>
            </w:r>
            <w:proofErr w:type="spellStart"/>
            <w:r w:rsidRPr="00176E6D">
              <w:rPr>
                <w:rFonts w:asciiTheme="minorHAnsi" w:hAnsiTheme="minorHAnsi" w:cstheme="minorHAnsi"/>
              </w:rPr>
              <w:t>şi</w:t>
            </w:r>
            <w:proofErr w:type="spellEnd"/>
            <w:r w:rsidRPr="00176E6D">
              <w:rPr>
                <w:rFonts w:asciiTheme="minorHAnsi" w:hAnsiTheme="minorHAnsi" w:cstheme="minorHAnsi"/>
              </w:rPr>
              <w:t xml:space="preserve"> se vor respecta măsurile prevăzute în proiect.</w:t>
            </w:r>
          </w:p>
        </w:tc>
        <w:tc>
          <w:tcPr>
            <w:tcW w:w="1842" w:type="dxa"/>
            <w:tcBorders>
              <w:top w:val="single" w:sz="2" w:space="0" w:color="000000"/>
              <w:left w:val="single" w:sz="2" w:space="0" w:color="000000"/>
              <w:bottom w:val="single" w:sz="2" w:space="0" w:color="000000"/>
              <w:right w:val="nil"/>
            </w:tcBorders>
          </w:tcPr>
          <w:p w14:paraId="00BDFC28" w14:textId="77777777" w:rsidR="00E9520E" w:rsidRPr="00176E6D" w:rsidRDefault="00E9520E" w:rsidP="00BF15E6">
            <w:pPr>
              <w:autoSpaceDE w:val="0"/>
              <w:jc w:val="center"/>
              <w:rPr>
                <w:rFonts w:asciiTheme="minorHAnsi" w:hAnsiTheme="minorHAnsi" w:cstheme="minorHAnsi"/>
              </w:rPr>
            </w:pPr>
            <w:r w:rsidRPr="00176E6D">
              <w:rPr>
                <w:rFonts w:asciiTheme="minorHAnsi" w:hAnsiTheme="minorHAnsi" w:cstheme="minorHAnsi"/>
              </w:rPr>
              <w:t>Constructor</w:t>
            </w:r>
          </w:p>
          <w:p w14:paraId="137F3D7C" w14:textId="77777777" w:rsidR="00E9520E" w:rsidRPr="00176E6D" w:rsidRDefault="00E9520E" w:rsidP="00BF15E6">
            <w:pPr>
              <w:autoSpaceDE w:val="0"/>
              <w:jc w:val="center"/>
              <w:rPr>
                <w:rFonts w:asciiTheme="minorHAnsi" w:hAnsiTheme="minorHAnsi" w:cstheme="minorHAnsi"/>
              </w:rPr>
            </w:pPr>
          </w:p>
        </w:tc>
        <w:tc>
          <w:tcPr>
            <w:tcW w:w="2288" w:type="dxa"/>
            <w:tcBorders>
              <w:top w:val="single" w:sz="2" w:space="0" w:color="000000"/>
              <w:left w:val="single" w:sz="2" w:space="0" w:color="000000"/>
              <w:bottom w:val="single" w:sz="2" w:space="0" w:color="000000"/>
              <w:right w:val="single" w:sz="18" w:space="0" w:color="000000"/>
            </w:tcBorders>
          </w:tcPr>
          <w:p w14:paraId="1366854F" w14:textId="77777777" w:rsidR="00E9520E" w:rsidRPr="00176E6D" w:rsidRDefault="00E9520E" w:rsidP="00BF15E6">
            <w:pPr>
              <w:autoSpaceDE w:val="0"/>
              <w:jc w:val="center"/>
              <w:rPr>
                <w:rFonts w:asciiTheme="minorHAnsi" w:hAnsiTheme="minorHAnsi" w:cstheme="minorHAnsi"/>
              </w:rPr>
            </w:pPr>
            <w:r w:rsidRPr="00176E6D">
              <w:rPr>
                <w:rFonts w:asciiTheme="minorHAnsi" w:hAnsiTheme="minorHAnsi" w:cstheme="minorHAnsi"/>
              </w:rPr>
              <w:t>Investitor</w:t>
            </w:r>
          </w:p>
          <w:p w14:paraId="5F14DCB6" w14:textId="77777777" w:rsidR="00E9520E" w:rsidRPr="00176E6D" w:rsidRDefault="00E9520E" w:rsidP="00BF15E6">
            <w:pPr>
              <w:autoSpaceDE w:val="0"/>
              <w:jc w:val="center"/>
              <w:rPr>
                <w:rFonts w:asciiTheme="minorHAnsi" w:hAnsiTheme="minorHAnsi" w:cstheme="minorHAnsi"/>
              </w:rPr>
            </w:pPr>
          </w:p>
        </w:tc>
      </w:tr>
      <w:tr w:rsidR="00E9520E" w:rsidRPr="00176E6D" w14:paraId="5452614C" w14:textId="77777777" w:rsidTr="00BF15E6">
        <w:tc>
          <w:tcPr>
            <w:tcW w:w="2392" w:type="dxa"/>
            <w:tcBorders>
              <w:top w:val="single" w:sz="2" w:space="0" w:color="000000"/>
              <w:left w:val="single" w:sz="18" w:space="0" w:color="000000"/>
              <w:bottom w:val="single" w:sz="2" w:space="0" w:color="000000"/>
              <w:right w:val="nil"/>
            </w:tcBorders>
            <w:hideMark/>
          </w:tcPr>
          <w:p w14:paraId="1F3B5701" w14:textId="77777777" w:rsidR="00E9520E" w:rsidRPr="00176E6D" w:rsidRDefault="00E9520E" w:rsidP="00BF15E6">
            <w:pPr>
              <w:autoSpaceDE w:val="0"/>
              <w:jc w:val="both"/>
              <w:rPr>
                <w:rFonts w:asciiTheme="minorHAnsi" w:hAnsiTheme="minorHAnsi" w:cstheme="minorHAnsi"/>
              </w:rPr>
            </w:pPr>
            <w:r w:rsidRPr="00176E6D">
              <w:rPr>
                <w:rFonts w:asciiTheme="minorHAnsi" w:hAnsiTheme="minorHAnsi" w:cstheme="minorHAnsi"/>
                <w:b/>
              </w:rPr>
              <w:t>Apă</w:t>
            </w:r>
          </w:p>
        </w:tc>
        <w:tc>
          <w:tcPr>
            <w:tcW w:w="3812" w:type="dxa"/>
            <w:tcBorders>
              <w:top w:val="single" w:sz="2" w:space="0" w:color="000000"/>
              <w:left w:val="single" w:sz="2" w:space="0" w:color="000000"/>
              <w:bottom w:val="single" w:sz="2" w:space="0" w:color="000000"/>
              <w:right w:val="nil"/>
            </w:tcBorders>
            <w:hideMark/>
          </w:tcPr>
          <w:p w14:paraId="42858792" w14:textId="77777777" w:rsidR="00E9520E" w:rsidRPr="00176E6D" w:rsidRDefault="00E9520E" w:rsidP="00BF15E6">
            <w:pPr>
              <w:autoSpaceDE w:val="0"/>
              <w:rPr>
                <w:rFonts w:asciiTheme="minorHAnsi" w:hAnsiTheme="minorHAnsi" w:cstheme="minorHAnsi"/>
              </w:rPr>
            </w:pPr>
            <w:r w:rsidRPr="00176E6D">
              <w:rPr>
                <w:rFonts w:asciiTheme="minorHAnsi" w:hAnsiTheme="minorHAnsi" w:cstheme="minorHAnsi"/>
              </w:rPr>
              <w:t>- Utilizarea toaletelor ecologice;</w:t>
            </w:r>
          </w:p>
          <w:p w14:paraId="17AECD73" w14:textId="77777777" w:rsidR="00E9520E" w:rsidRPr="00176E6D" w:rsidRDefault="00E9520E" w:rsidP="00BF15E6">
            <w:pPr>
              <w:autoSpaceDE w:val="0"/>
              <w:rPr>
                <w:rFonts w:asciiTheme="minorHAnsi" w:hAnsiTheme="minorHAnsi" w:cstheme="minorHAnsi"/>
              </w:rPr>
            </w:pPr>
            <w:r w:rsidRPr="00176E6D">
              <w:rPr>
                <w:rFonts w:asciiTheme="minorHAnsi" w:hAnsiTheme="minorHAnsi" w:cstheme="minorHAnsi"/>
              </w:rPr>
              <w:t>- Interzicerea descărcării oricăror materiale în apă;</w:t>
            </w:r>
          </w:p>
          <w:p w14:paraId="280C6D5A" w14:textId="77777777" w:rsidR="00E9520E" w:rsidRPr="00176E6D" w:rsidRDefault="00E9520E" w:rsidP="00BF15E6">
            <w:pPr>
              <w:autoSpaceDE w:val="0"/>
              <w:rPr>
                <w:rFonts w:asciiTheme="minorHAnsi" w:hAnsiTheme="minorHAnsi" w:cstheme="minorHAnsi"/>
              </w:rPr>
            </w:pPr>
            <w:r w:rsidRPr="00176E6D">
              <w:rPr>
                <w:rFonts w:asciiTheme="minorHAnsi" w:hAnsiTheme="minorHAnsi" w:cstheme="minorHAnsi"/>
              </w:rPr>
              <w:t>- Utilizarea unor tehnologii moderne</w:t>
            </w:r>
          </w:p>
          <w:p w14:paraId="7FCBCE7D" w14:textId="77777777" w:rsidR="00E9520E" w:rsidRPr="00176E6D" w:rsidRDefault="00E9520E" w:rsidP="00BF15E6">
            <w:pPr>
              <w:autoSpaceDE w:val="0"/>
              <w:rPr>
                <w:rFonts w:asciiTheme="minorHAnsi" w:hAnsiTheme="minorHAnsi" w:cstheme="minorHAnsi"/>
              </w:rPr>
            </w:pPr>
            <w:r w:rsidRPr="00176E6D">
              <w:rPr>
                <w:rFonts w:asciiTheme="minorHAnsi" w:hAnsiTheme="minorHAnsi" w:cstheme="minorHAnsi"/>
              </w:rPr>
              <w:t>de depoluare în cazul poluării accidentale cu hidrocarburi.</w:t>
            </w:r>
          </w:p>
        </w:tc>
        <w:tc>
          <w:tcPr>
            <w:tcW w:w="1842" w:type="dxa"/>
            <w:tcBorders>
              <w:top w:val="single" w:sz="2" w:space="0" w:color="000000"/>
              <w:left w:val="single" w:sz="2" w:space="0" w:color="000000"/>
              <w:bottom w:val="single" w:sz="2" w:space="0" w:color="000000"/>
              <w:right w:val="nil"/>
            </w:tcBorders>
          </w:tcPr>
          <w:p w14:paraId="48BD8579" w14:textId="77777777" w:rsidR="00E9520E" w:rsidRPr="00176E6D" w:rsidRDefault="00E9520E" w:rsidP="00BF15E6">
            <w:pPr>
              <w:autoSpaceDE w:val="0"/>
              <w:jc w:val="center"/>
              <w:rPr>
                <w:rFonts w:asciiTheme="minorHAnsi" w:hAnsiTheme="minorHAnsi" w:cstheme="minorHAnsi"/>
              </w:rPr>
            </w:pPr>
            <w:r w:rsidRPr="00176E6D">
              <w:rPr>
                <w:rFonts w:asciiTheme="minorHAnsi" w:hAnsiTheme="minorHAnsi" w:cstheme="minorHAnsi"/>
              </w:rPr>
              <w:t>Constructor</w:t>
            </w:r>
          </w:p>
          <w:p w14:paraId="29B65ABC" w14:textId="77777777" w:rsidR="00E9520E" w:rsidRPr="00176E6D" w:rsidRDefault="00E9520E" w:rsidP="00BF15E6">
            <w:pPr>
              <w:autoSpaceDE w:val="0"/>
              <w:jc w:val="center"/>
              <w:rPr>
                <w:rFonts w:asciiTheme="minorHAnsi" w:hAnsiTheme="minorHAnsi" w:cstheme="minorHAnsi"/>
              </w:rPr>
            </w:pPr>
          </w:p>
        </w:tc>
        <w:tc>
          <w:tcPr>
            <w:tcW w:w="2288" w:type="dxa"/>
            <w:tcBorders>
              <w:top w:val="single" w:sz="2" w:space="0" w:color="000000"/>
              <w:left w:val="single" w:sz="2" w:space="0" w:color="000000"/>
              <w:bottom w:val="single" w:sz="2" w:space="0" w:color="000000"/>
              <w:right w:val="single" w:sz="18" w:space="0" w:color="000000"/>
            </w:tcBorders>
          </w:tcPr>
          <w:p w14:paraId="53C3A7BA" w14:textId="77777777" w:rsidR="00E9520E" w:rsidRPr="00176E6D" w:rsidRDefault="00E9520E" w:rsidP="00BF15E6">
            <w:pPr>
              <w:autoSpaceDE w:val="0"/>
              <w:jc w:val="center"/>
              <w:rPr>
                <w:rFonts w:asciiTheme="minorHAnsi" w:hAnsiTheme="minorHAnsi" w:cstheme="minorHAnsi"/>
              </w:rPr>
            </w:pPr>
            <w:r w:rsidRPr="00176E6D">
              <w:rPr>
                <w:rFonts w:asciiTheme="minorHAnsi" w:hAnsiTheme="minorHAnsi" w:cstheme="minorHAnsi"/>
              </w:rPr>
              <w:t>Investitor</w:t>
            </w:r>
          </w:p>
          <w:p w14:paraId="140664B6" w14:textId="77777777" w:rsidR="00E9520E" w:rsidRPr="00176E6D" w:rsidRDefault="00E9520E" w:rsidP="00BF15E6">
            <w:pPr>
              <w:autoSpaceDE w:val="0"/>
              <w:jc w:val="center"/>
              <w:rPr>
                <w:rFonts w:asciiTheme="minorHAnsi" w:hAnsiTheme="minorHAnsi" w:cstheme="minorHAnsi"/>
              </w:rPr>
            </w:pPr>
          </w:p>
        </w:tc>
      </w:tr>
      <w:tr w:rsidR="00E9520E" w:rsidRPr="00176E6D" w14:paraId="4AEF3393" w14:textId="77777777" w:rsidTr="00BF15E6">
        <w:tc>
          <w:tcPr>
            <w:tcW w:w="2392" w:type="dxa"/>
            <w:tcBorders>
              <w:top w:val="single" w:sz="2" w:space="0" w:color="000000"/>
              <w:left w:val="single" w:sz="18" w:space="0" w:color="000000"/>
              <w:bottom w:val="single" w:sz="2" w:space="0" w:color="000000"/>
              <w:right w:val="nil"/>
            </w:tcBorders>
          </w:tcPr>
          <w:p w14:paraId="776B8FE0" w14:textId="77777777" w:rsidR="00E9520E" w:rsidRPr="00176E6D" w:rsidRDefault="00E9520E" w:rsidP="00BF15E6">
            <w:pPr>
              <w:autoSpaceDE w:val="0"/>
              <w:jc w:val="both"/>
              <w:rPr>
                <w:rFonts w:asciiTheme="minorHAnsi" w:hAnsiTheme="minorHAnsi" w:cstheme="minorHAnsi"/>
                <w:b/>
                <w:bCs/>
              </w:rPr>
            </w:pPr>
            <w:r w:rsidRPr="00176E6D">
              <w:rPr>
                <w:rFonts w:asciiTheme="minorHAnsi" w:hAnsiTheme="minorHAnsi" w:cstheme="minorHAnsi"/>
                <w:b/>
                <w:bCs/>
              </w:rPr>
              <w:t>Sănătatea</w:t>
            </w:r>
          </w:p>
          <w:p w14:paraId="747B7A76" w14:textId="77777777" w:rsidR="00E9520E" w:rsidRPr="00176E6D" w:rsidRDefault="00E9520E" w:rsidP="00BF15E6">
            <w:pPr>
              <w:autoSpaceDE w:val="0"/>
              <w:jc w:val="both"/>
              <w:rPr>
                <w:rFonts w:asciiTheme="minorHAnsi" w:hAnsiTheme="minorHAnsi" w:cstheme="minorHAnsi"/>
                <w:b/>
                <w:bCs/>
              </w:rPr>
            </w:pPr>
            <w:proofErr w:type="spellStart"/>
            <w:r w:rsidRPr="00176E6D">
              <w:rPr>
                <w:rFonts w:asciiTheme="minorHAnsi" w:hAnsiTheme="minorHAnsi" w:cstheme="minorHAnsi"/>
                <w:b/>
                <w:bCs/>
              </w:rPr>
              <w:t>populaţiei</w:t>
            </w:r>
            <w:proofErr w:type="spellEnd"/>
            <w:r w:rsidRPr="00176E6D">
              <w:rPr>
                <w:rFonts w:asciiTheme="minorHAnsi" w:hAnsiTheme="minorHAnsi" w:cstheme="minorHAnsi"/>
                <w:b/>
                <w:bCs/>
              </w:rPr>
              <w:t xml:space="preserve"> </w:t>
            </w:r>
            <w:proofErr w:type="spellStart"/>
            <w:r w:rsidRPr="00176E6D">
              <w:rPr>
                <w:rFonts w:asciiTheme="minorHAnsi" w:hAnsiTheme="minorHAnsi" w:cstheme="minorHAnsi"/>
                <w:b/>
                <w:bCs/>
              </w:rPr>
              <w:t>şi</w:t>
            </w:r>
            <w:proofErr w:type="spellEnd"/>
            <w:r w:rsidRPr="00176E6D">
              <w:rPr>
                <w:rFonts w:asciiTheme="minorHAnsi" w:hAnsiTheme="minorHAnsi" w:cstheme="minorHAnsi"/>
                <w:b/>
                <w:bCs/>
              </w:rPr>
              <w:t xml:space="preserve"> a</w:t>
            </w:r>
          </w:p>
          <w:p w14:paraId="4015E4E6" w14:textId="77777777" w:rsidR="00E9520E" w:rsidRPr="00176E6D" w:rsidRDefault="00E9520E" w:rsidP="00BF15E6">
            <w:pPr>
              <w:autoSpaceDE w:val="0"/>
              <w:jc w:val="both"/>
              <w:rPr>
                <w:rFonts w:asciiTheme="minorHAnsi" w:hAnsiTheme="minorHAnsi" w:cstheme="minorHAnsi"/>
                <w:b/>
                <w:bCs/>
              </w:rPr>
            </w:pPr>
            <w:r w:rsidRPr="00176E6D">
              <w:rPr>
                <w:rFonts w:asciiTheme="minorHAnsi" w:hAnsiTheme="minorHAnsi" w:cstheme="minorHAnsi"/>
                <w:b/>
                <w:bCs/>
              </w:rPr>
              <w:t>personalului</w:t>
            </w:r>
          </w:p>
          <w:p w14:paraId="22FB11EA" w14:textId="77777777" w:rsidR="00E9520E" w:rsidRPr="00176E6D" w:rsidRDefault="00E9520E" w:rsidP="00BF15E6">
            <w:pPr>
              <w:autoSpaceDE w:val="0"/>
              <w:jc w:val="both"/>
              <w:rPr>
                <w:rFonts w:asciiTheme="minorHAnsi" w:hAnsiTheme="minorHAnsi" w:cstheme="minorHAnsi"/>
                <w:b/>
                <w:bCs/>
              </w:rPr>
            </w:pPr>
          </w:p>
        </w:tc>
        <w:tc>
          <w:tcPr>
            <w:tcW w:w="3812" w:type="dxa"/>
            <w:tcBorders>
              <w:top w:val="single" w:sz="2" w:space="0" w:color="000000"/>
              <w:left w:val="single" w:sz="2" w:space="0" w:color="000000"/>
              <w:bottom w:val="single" w:sz="2" w:space="0" w:color="000000"/>
              <w:right w:val="nil"/>
            </w:tcBorders>
            <w:hideMark/>
          </w:tcPr>
          <w:p w14:paraId="14EB06FE" w14:textId="77777777" w:rsidR="00E9520E" w:rsidRPr="00176E6D" w:rsidRDefault="00E9520E" w:rsidP="00BF15E6">
            <w:pPr>
              <w:autoSpaceDE w:val="0"/>
              <w:rPr>
                <w:rFonts w:asciiTheme="minorHAnsi" w:hAnsiTheme="minorHAnsi" w:cstheme="minorHAnsi"/>
              </w:rPr>
            </w:pPr>
            <w:r w:rsidRPr="00176E6D">
              <w:rPr>
                <w:rFonts w:asciiTheme="minorHAnsi" w:hAnsiTheme="minorHAnsi" w:cstheme="minorHAnsi"/>
              </w:rPr>
              <w:t xml:space="preserve">- Managementul tehnic </w:t>
            </w:r>
            <w:proofErr w:type="spellStart"/>
            <w:r w:rsidRPr="00176E6D">
              <w:rPr>
                <w:rFonts w:asciiTheme="minorHAnsi" w:hAnsiTheme="minorHAnsi" w:cstheme="minorHAnsi"/>
              </w:rPr>
              <w:t>şi</w:t>
            </w:r>
            <w:proofErr w:type="spellEnd"/>
            <w:r w:rsidRPr="00176E6D">
              <w:rPr>
                <w:rFonts w:asciiTheme="minorHAnsi" w:hAnsiTheme="minorHAnsi" w:cstheme="minorHAnsi"/>
              </w:rPr>
              <w:t xml:space="preserve"> al resurselor corect executat;</w:t>
            </w:r>
          </w:p>
          <w:p w14:paraId="1777EE9B" w14:textId="77777777" w:rsidR="00E9520E" w:rsidRPr="00176E6D" w:rsidRDefault="00E9520E" w:rsidP="00BF15E6">
            <w:pPr>
              <w:autoSpaceDE w:val="0"/>
              <w:rPr>
                <w:rFonts w:asciiTheme="minorHAnsi" w:hAnsiTheme="minorHAnsi" w:cstheme="minorHAnsi"/>
              </w:rPr>
            </w:pPr>
            <w:r w:rsidRPr="00176E6D">
              <w:rPr>
                <w:rFonts w:asciiTheme="minorHAnsi" w:hAnsiTheme="minorHAnsi" w:cstheme="minorHAnsi"/>
              </w:rPr>
              <w:t xml:space="preserve">- Respectarea normelor de sănătate </w:t>
            </w:r>
            <w:proofErr w:type="spellStart"/>
            <w:r w:rsidRPr="00176E6D">
              <w:rPr>
                <w:rFonts w:asciiTheme="minorHAnsi" w:hAnsiTheme="minorHAnsi" w:cstheme="minorHAnsi"/>
              </w:rPr>
              <w:t>şi</w:t>
            </w:r>
            <w:proofErr w:type="spellEnd"/>
            <w:r w:rsidRPr="00176E6D">
              <w:rPr>
                <w:rFonts w:asciiTheme="minorHAnsi" w:hAnsiTheme="minorHAnsi" w:cstheme="minorHAnsi"/>
              </w:rPr>
              <w:t xml:space="preserve"> securitate.</w:t>
            </w:r>
          </w:p>
        </w:tc>
        <w:tc>
          <w:tcPr>
            <w:tcW w:w="1842" w:type="dxa"/>
            <w:tcBorders>
              <w:top w:val="single" w:sz="2" w:space="0" w:color="000000"/>
              <w:left w:val="single" w:sz="2" w:space="0" w:color="000000"/>
              <w:bottom w:val="single" w:sz="2" w:space="0" w:color="000000"/>
              <w:right w:val="nil"/>
            </w:tcBorders>
          </w:tcPr>
          <w:p w14:paraId="6F0969DA" w14:textId="77777777" w:rsidR="00E9520E" w:rsidRPr="00176E6D" w:rsidRDefault="00E9520E" w:rsidP="00BF15E6">
            <w:pPr>
              <w:autoSpaceDE w:val="0"/>
              <w:jc w:val="center"/>
              <w:rPr>
                <w:rFonts w:asciiTheme="minorHAnsi" w:hAnsiTheme="minorHAnsi" w:cstheme="minorHAnsi"/>
              </w:rPr>
            </w:pPr>
            <w:r w:rsidRPr="00176E6D">
              <w:rPr>
                <w:rFonts w:asciiTheme="minorHAnsi" w:hAnsiTheme="minorHAnsi" w:cstheme="minorHAnsi"/>
              </w:rPr>
              <w:t>Constructor</w:t>
            </w:r>
          </w:p>
          <w:p w14:paraId="572EBD37" w14:textId="77777777" w:rsidR="00E9520E" w:rsidRPr="00176E6D" w:rsidRDefault="00E9520E" w:rsidP="00BF15E6">
            <w:pPr>
              <w:autoSpaceDE w:val="0"/>
              <w:jc w:val="center"/>
              <w:rPr>
                <w:rFonts w:asciiTheme="minorHAnsi" w:hAnsiTheme="minorHAnsi" w:cstheme="minorHAnsi"/>
              </w:rPr>
            </w:pPr>
          </w:p>
        </w:tc>
        <w:tc>
          <w:tcPr>
            <w:tcW w:w="2288" w:type="dxa"/>
            <w:tcBorders>
              <w:top w:val="single" w:sz="2" w:space="0" w:color="000000"/>
              <w:left w:val="single" w:sz="2" w:space="0" w:color="000000"/>
              <w:bottom w:val="single" w:sz="2" w:space="0" w:color="000000"/>
              <w:right w:val="single" w:sz="18" w:space="0" w:color="000000"/>
            </w:tcBorders>
          </w:tcPr>
          <w:p w14:paraId="371DCBE9" w14:textId="77777777" w:rsidR="00E9520E" w:rsidRPr="00176E6D" w:rsidRDefault="00E9520E" w:rsidP="00BF15E6">
            <w:pPr>
              <w:autoSpaceDE w:val="0"/>
              <w:jc w:val="center"/>
              <w:rPr>
                <w:rFonts w:asciiTheme="minorHAnsi" w:hAnsiTheme="minorHAnsi" w:cstheme="minorHAnsi"/>
              </w:rPr>
            </w:pPr>
            <w:r w:rsidRPr="00176E6D">
              <w:rPr>
                <w:rFonts w:asciiTheme="minorHAnsi" w:hAnsiTheme="minorHAnsi" w:cstheme="minorHAnsi"/>
              </w:rPr>
              <w:t>Investitor</w:t>
            </w:r>
          </w:p>
          <w:p w14:paraId="0D2476D3" w14:textId="77777777" w:rsidR="00E9520E" w:rsidRPr="00176E6D" w:rsidRDefault="00E9520E" w:rsidP="00BF15E6">
            <w:pPr>
              <w:autoSpaceDE w:val="0"/>
              <w:jc w:val="center"/>
              <w:rPr>
                <w:rFonts w:asciiTheme="minorHAnsi" w:hAnsiTheme="minorHAnsi" w:cstheme="minorHAnsi"/>
              </w:rPr>
            </w:pPr>
          </w:p>
        </w:tc>
      </w:tr>
      <w:tr w:rsidR="00E9520E" w:rsidRPr="00176E6D" w14:paraId="7D8A7C14" w14:textId="77777777" w:rsidTr="00BF15E6">
        <w:tc>
          <w:tcPr>
            <w:tcW w:w="2392" w:type="dxa"/>
            <w:tcBorders>
              <w:top w:val="single" w:sz="2" w:space="0" w:color="000000"/>
              <w:left w:val="single" w:sz="18" w:space="0" w:color="000000"/>
              <w:bottom w:val="single" w:sz="18" w:space="0" w:color="000000"/>
              <w:right w:val="nil"/>
            </w:tcBorders>
            <w:hideMark/>
          </w:tcPr>
          <w:p w14:paraId="559A6DB6" w14:textId="77777777" w:rsidR="00E9520E" w:rsidRPr="00176E6D" w:rsidRDefault="00E9520E" w:rsidP="00BF15E6">
            <w:pPr>
              <w:autoSpaceDE w:val="0"/>
              <w:jc w:val="both"/>
              <w:rPr>
                <w:rFonts w:asciiTheme="minorHAnsi" w:hAnsiTheme="minorHAnsi" w:cstheme="minorHAnsi"/>
                <w:b/>
                <w:bCs/>
              </w:rPr>
            </w:pPr>
            <w:r w:rsidRPr="00176E6D">
              <w:rPr>
                <w:rFonts w:asciiTheme="minorHAnsi" w:hAnsiTheme="minorHAnsi" w:cstheme="minorHAnsi"/>
                <w:b/>
                <w:bCs/>
              </w:rPr>
              <w:t>Mediu</w:t>
            </w:r>
          </w:p>
          <w:p w14:paraId="206FBAC2" w14:textId="77777777" w:rsidR="00E9520E" w:rsidRPr="00176E6D" w:rsidRDefault="00E9520E" w:rsidP="00BF15E6">
            <w:pPr>
              <w:autoSpaceDE w:val="0"/>
              <w:jc w:val="both"/>
              <w:rPr>
                <w:rFonts w:asciiTheme="minorHAnsi" w:hAnsiTheme="minorHAnsi" w:cstheme="minorHAnsi"/>
              </w:rPr>
            </w:pPr>
            <w:r w:rsidRPr="00176E6D">
              <w:rPr>
                <w:rFonts w:asciiTheme="minorHAnsi" w:hAnsiTheme="minorHAnsi" w:cstheme="minorHAnsi"/>
                <w:b/>
                <w:bCs/>
              </w:rPr>
              <w:t>ambiant</w:t>
            </w:r>
          </w:p>
        </w:tc>
        <w:tc>
          <w:tcPr>
            <w:tcW w:w="3812" w:type="dxa"/>
            <w:tcBorders>
              <w:top w:val="single" w:sz="2" w:space="0" w:color="000000"/>
              <w:left w:val="single" w:sz="2" w:space="0" w:color="000000"/>
              <w:bottom w:val="single" w:sz="18" w:space="0" w:color="000000"/>
              <w:right w:val="nil"/>
            </w:tcBorders>
            <w:hideMark/>
          </w:tcPr>
          <w:p w14:paraId="795C5D92" w14:textId="77777777" w:rsidR="00E9520E" w:rsidRPr="00176E6D" w:rsidRDefault="00E9520E" w:rsidP="00BF15E6">
            <w:pPr>
              <w:autoSpaceDE w:val="0"/>
              <w:rPr>
                <w:rFonts w:asciiTheme="minorHAnsi" w:hAnsiTheme="minorHAnsi" w:cstheme="minorHAnsi"/>
              </w:rPr>
            </w:pPr>
            <w:r w:rsidRPr="00176E6D">
              <w:rPr>
                <w:rFonts w:asciiTheme="minorHAnsi" w:hAnsiTheme="minorHAnsi" w:cstheme="minorHAnsi"/>
              </w:rPr>
              <w:t xml:space="preserve">- Monitorizarea lucrărilor </w:t>
            </w:r>
            <w:proofErr w:type="spellStart"/>
            <w:r w:rsidRPr="00176E6D">
              <w:rPr>
                <w:rFonts w:asciiTheme="minorHAnsi" w:hAnsiTheme="minorHAnsi" w:cstheme="minorHAnsi"/>
              </w:rPr>
              <w:t>şi</w:t>
            </w:r>
            <w:proofErr w:type="spellEnd"/>
            <w:r w:rsidRPr="00176E6D">
              <w:rPr>
                <w:rFonts w:asciiTheme="minorHAnsi" w:hAnsiTheme="minorHAnsi" w:cstheme="minorHAnsi"/>
              </w:rPr>
              <w:t xml:space="preserve"> a </w:t>
            </w:r>
            <w:proofErr w:type="spellStart"/>
            <w:r w:rsidRPr="00176E6D">
              <w:rPr>
                <w:rFonts w:asciiTheme="minorHAnsi" w:hAnsiTheme="minorHAnsi" w:cstheme="minorHAnsi"/>
              </w:rPr>
              <w:t>calităţii</w:t>
            </w:r>
            <w:proofErr w:type="spellEnd"/>
            <w:r w:rsidRPr="00176E6D">
              <w:rPr>
                <w:rFonts w:asciiTheme="minorHAnsi" w:hAnsiTheme="minorHAnsi" w:cstheme="minorHAnsi"/>
              </w:rPr>
              <w:t xml:space="preserve"> mediului.</w:t>
            </w:r>
          </w:p>
        </w:tc>
        <w:tc>
          <w:tcPr>
            <w:tcW w:w="1842" w:type="dxa"/>
            <w:tcBorders>
              <w:top w:val="single" w:sz="2" w:space="0" w:color="000000"/>
              <w:left w:val="single" w:sz="2" w:space="0" w:color="000000"/>
              <w:bottom w:val="single" w:sz="18" w:space="0" w:color="000000"/>
              <w:right w:val="nil"/>
            </w:tcBorders>
          </w:tcPr>
          <w:p w14:paraId="677E939C" w14:textId="77777777" w:rsidR="00E9520E" w:rsidRPr="00176E6D" w:rsidRDefault="00E9520E" w:rsidP="00BF15E6">
            <w:pPr>
              <w:autoSpaceDE w:val="0"/>
              <w:jc w:val="center"/>
              <w:rPr>
                <w:rFonts w:asciiTheme="minorHAnsi" w:hAnsiTheme="minorHAnsi" w:cstheme="minorHAnsi"/>
              </w:rPr>
            </w:pPr>
            <w:r w:rsidRPr="00176E6D">
              <w:rPr>
                <w:rFonts w:asciiTheme="minorHAnsi" w:hAnsiTheme="minorHAnsi" w:cstheme="minorHAnsi"/>
              </w:rPr>
              <w:t>Constructor</w:t>
            </w:r>
          </w:p>
          <w:p w14:paraId="7DF1C553" w14:textId="77777777" w:rsidR="00E9520E" w:rsidRPr="00176E6D" w:rsidRDefault="00E9520E" w:rsidP="00BF15E6">
            <w:pPr>
              <w:autoSpaceDE w:val="0"/>
              <w:jc w:val="center"/>
              <w:rPr>
                <w:rFonts w:asciiTheme="minorHAnsi" w:hAnsiTheme="minorHAnsi" w:cstheme="minorHAnsi"/>
              </w:rPr>
            </w:pPr>
          </w:p>
        </w:tc>
        <w:tc>
          <w:tcPr>
            <w:tcW w:w="2288" w:type="dxa"/>
            <w:tcBorders>
              <w:top w:val="single" w:sz="2" w:space="0" w:color="000000"/>
              <w:left w:val="single" w:sz="2" w:space="0" w:color="000000"/>
              <w:bottom w:val="single" w:sz="18" w:space="0" w:color="000000"/>
              <w:right w:val="single" w:sz="18" w:space="0" w:color="000000"/>
            </w:tcBorders>
          </w:tcPr>
          <w:p w14:paraId="3F2BF272" w14:textId="77777777" w:rsidR="00E9520E" w:rsidRPr="00176E6D" w:rsidRDefault="00E9520E" w:rsidP="00BF15E6">
            <w:pPr>
              <w:autoSpaceDE w:val="0"/>
              <w:jc w:val="center"/>
              <w:rPr>
                <w:rFonts w:asciiTheme="minorHAnsi" w:hAnsiTheme="minorHAnsi" w:cstheme="minorHAnsi"/>
              </w:rPr>
            </w:pPr>
            <w:r w:rsidRPr="00176E6D">
              <w:rPr>
                <w:rFonts w:asciiTheme="minorHAnsi" w:hAnsiTheme="minorHAnsi" w:cstheme="minorHAnsi"/>
              </w:rPr>
              <w:t>Investitor</w:t>
            </w:r>
          </w:p>
          <w:p w14:paraId="1400CB78" w14:textId="77777777" w:rsidR="00E9520E" w:rsidRPr="00176E6D" w:rsidRDefault="00E9520E" w:rsidP="00BF15E6">
            <w:pPr>
              <w:autoSpaceDE w:val="0"/>
              <w:jc w:val="center"/>
              <w:rPr>
                <w:rFonts w:asciiTheme="minorHAnsi" w:hAnsiTheme="minorHAnsi" w:cstheme="minorHAnsi"/>
              </w:rPr>
            </w:pPr>
          </w:p>
        </w:tc>
      </w:tr>
    </w:tbl>
    <w:p w14:paraId="438849AB" w14:textId="77777777" w:rsidR="00E9520E" w:rsidRPr="00176E6D" w:rsidRDefault="00E9520E" w:rsidP="00D660E6">
      <w:pPr>
        <w:spacing w:line="276" w:lineRule="auto"/>
        <w:ind w:right="11"/>
        <w:rPr>
          <w:rFonts w:asciiTheme="minorHAnsi" w:hAnsiTheme="minorHAnsi" w:cstheme="minorHAnsi"/>
        </w:rPr>
      </w:pPr>
    </w:p>
    <w:p w14:paraId="5595CF70" w14:textId="77777777" w:rsidR="00EA7638" w:rsidRPr="004B5843" w:rsidRDefault="00EA7638" w:rsidP="00D660E6">
      <w:pPr>
        <w:spacing w:line="276" w:lineRule="auto"/>
        <w:ind w:right="11" w:firstLine="720"/>
        <w:rPr>
          <w:rFonts w:asciiTheme="minorHAnsi" w:hAnsiTheme="minorHAnsi" w:cstheme="minorHAnsi"/>
        </w:rPr>
      </w:pPr>
      <w:r w:rsidRPr="004B5843">
        <w:rPr>
          <w:rFonts w:asciiTheme="minorHAnsi" w:hAnsiTheme="minorHAnsi" w:cstheme="minorHAnsi"/>
          <w:b/>
        </w:rPr>
        <w:t xml:space="preserve">In perioada de </w:t>
      </w:r>
      <w:proofErr w:type="spellStart"/>
      <w:r w:rsidRPr="004B5843">
        <w:rPr>
          <w:rFonts w:asciiTheme="minorHAnsi" w:hAnsiTheme="minorHAnsi" w:cstheme="minorHAnsi"/>
          <w:b/>
        </w:rPr>
        <w:t>exploatare,se</w:t>
      </w:r>
      <w:proofErr w:type="spellEnd"/>
      <w:r w:rsidRPr="004B5843">
        <w:rPr>
          <w:rFonts w:asciiTheme="minorHAnsi" w:hAnsiTheme="minorHAnsi" w:cstheme="minorHAnsi"/>
          <w:b/>
        </w:rPr>
        <w:t xml:space="preserve"> vor respecta normele pentru </w:t>
      </w:r>
      <w:proofErr w:type="spellStart"/>
      <w:r w:rsidRPr="004B5843">
        <w:rPr>
          <w:rFonts w:asciiTheme="minorHAnsi" w:hAnsiTheme="minorHAnsi" w:cstheme="minorHAnsi"/>
          <w:b/>
        </w:rPr>
        <w:t>protectia</w:t>
      </w:r>
      <w:proofErr w:type="spellEnd"/>
      <w:r w:rsidRPr="004B5843">
        <w:rPr>
          <w:rFonts w:asciiTheme="minorHAnsi" w:hAnsiTheme="minorHAnsi" w:cstheme="minorHAnsi"/>
          <w:b/>
        </w:rPr>
        <w:t xml:space="preserve"> mediului. </w:t>
      </w:r>
    </w:p>
    <w:p w14:paraId="6F43D466" w14:textId="77777777" w:rsidR="00EA7638" w:rsidRPr="004B5843" w:rsidRDefault="00EA7638" w:rsidP="00D660E6">
      <w:pPr>
        <w:spacing w:line="276" w:lineRule="auto"/>
        <w:ind w:left="14" w:right="11" w:firstLine="720"/>
        <w:rPr>
          <w:rFonts w:asciiTheme="minorHAnsi" w:hAnsiTheme="minorHAnsi" w:cstheme="minorHAnsi"/>
        </w:rPr>
      </w:pPr>
      <w:r w:rsidRPr="004B5843">
        <w:rPr>
          <w:rFonts w:asciiTheme="minorHAnsi" w:hAnsiTheme="minorHAnsi" w:cstheme="minorHAnsi"/>
        </w:rPr>
        <w:t xml:space="preserve">Se va monitoriza in permanenta starea si </w:t>
      </w:r>
      <w:proofErr w:type="spellStart"/>
      <w:r w:rsidRPr="004B5843">
        <w:rPr>
          <w:rFonts w:asciiTheme="minorHAnsi" w:hAnsiTheme="minorHAnsi" w:cstheme="minorHAnsi"/>
        </w:rPr>
        <w:t>functionarea</w:t>
      </w:r>
      <w:proofErr w:type="spellEnd"/>
      <w:r w:rsidRPr="004B5843">
        <w:rPr>
          <w:rFonts w:asciiTheme="minorHAnsi" w:hAnsiTheme="minorHAnsi" w:cstheme="minorHAnsi"/>
        </w:rPr>
        <w:t xml:space="preserve"> echipamentelor si </w:t>
      </w:r>
      <w:proofErr w:type="spellStart"/>
      <w:r w:rsidRPr="004B5843">
        <w:rPr>
          <w:rFonts w:asciiTheme="minorHAnsi" w:hAnsiTheme="minorHAnsi" w:cstheme="minorHAnsi"/>
        </w:rPr>
        <w:t>instalatiilor</w:t>
      </w:r>
      <w:proofErr w:type="spellEnd"/>
      <w:r w:rsidRPr="004B5843">
        <w:rPr>
          <w:rFonts w:asciiTheme="minorHAnsi" w:hAnsiTheme="minorHAnsi" w:cstheme="minorHAnsi"/>
        </w:rPr>
        <w:t xml:space="preserve"> utilizate.</w:t>
      </w:r>
    </w:p>
    <w:p w14:paraId="18384FA8" w14:textId="77777777" w:rsidR="00EA7638" w:rsidRPr="004B5843" w:rsidRDefault="00EA7638" w:rsidP="00D660E6">
      <w:pPr>
        <w:spacing w:line="276" w:lineRule="auto"/>
        <w:ind w:left="14" w:right="11" w:firstLine="720"/>
        <w:rPr>
          <w:rFonts w:asciiTheme="minorHAnsi" w:hAnsiTheme="minorHAnsi" w:cstheme="minorHAnsi"/>
        </w:rPr>
      </w:pPr>
      <w:r w:rsidRPr="004B5843">
        <w:rPr>
          <w:rFonts w:asciiTheme="minorHAnsi" w:hAnsiTheme="minorHAnsi" w:cstheme="minorHAnsi"/>
        </w:rPr>
        <w:t>Se va monitoriza :</w:t>
      </w:r>
    </w:p>
    <w:p w14:paraId="4354AA96" w14:textId="77777777" w:rsidR="00EA7638" w:rsidRPr="004B5843" w:rsidRDefault="00EA7638" w:rsidP="00D660E6">
      <w:pPr>
        <w:spacing w:line="276" w:lineRule="auto"/>
        <w:ind w:right="11"/>
        <w:rPr>
          <w:rFonts w:asciiTheme="minorHAnsi" w:hAnsiTheme="minorHAnsi" w:cstheme="minorHAnsi"/>
        </w:rPr>
      </w:pPr>
      <w:r w:rsidRPr="004B5843">
        <w:rPr>
          <w:rFonts w:asciiTheme="minorHAnsi" w:hAnsiTheme="minorHAnsi" w:cstheme="minorHAnsi"/>
        </w:rPr>
        <w:t>-integritatea sistemelor de colectare a apelor uzate;</w:t>
      </w:r>
    </w:p>
    <w:p w14:paraId="22210C11" w14:textId="77777777" w:rsidR="00EA7638" w:rsidRPr="004B5843" w:rsidRDefault="00EA7638" w:rsidP="00D660E6">
      <w:pPr>
        <w:spacing w:line="276" w:lineRule="auto"/>
        <w:ind w:right="11"/>
        <w:rPr>
          <w:rFonts w:asciiTheme="minorHAnsi" w:hAnsiTheme="minorHAnsi" w:cstheme="minorHAnsi"/>
        </w:rPr>
      </w:pPr>
      <w:r w:rsidRPr="004B5843">
        <w:rPr>
          <w:rFonts w:asciiTheme="minorHAnsi" w:hAnsiTheme="minorHAnsi" w:cstheme="minorHAnsi"/>
        </w:rPr>
        <w:t xml:space="preserve">-modul de respectare a </w:t>
      </w:r>
      <w:proofErr w:type="spellStart"/>
      <w:r w:rsidRPr="004B5843">
        <w:rPr>
          <w:rFonts w:asciiTheme="minorHAnsi" w:hAnsiTheme="minorHAnsi" w:cstheme="minorHAnsi"/>
        </w:rPr>
        <w:t>conditiilor</w:t>
      </w:r>
      <w:proofErr w:type="spellEnd"/>
      <w:r w:rsidRPr="004B5843">
        <w:rPr>
          <w:rFonts w:asciiTheme="minorHAnsi" w:hAnsiTheme="minorHAnsi" w:cstheme="minorHAnsi"/>
        </w:rPr>
        <w:t xml:space="preserve"> de mediu impuse prin </w:t>
      </w:r>
      <w:proofErr w:type="spellStart"/>
      <w:r w:rsidRPr="004B5843">
        <w:rPr>
          <w:rFonts w:asciiTheme="minorHAnsi" w:hAnsiTheme="minorHAnsi" w:cstheme="minorHAnsi"/>
        </w:rPr>
        <w:t>reglementarile</w:t>
      </w:r>
      <w:proofErr w:type="spellEnd"/>
      <w:r w:rsidRPr="004B5843">
        <w:rPr>
          <w:rFonts w:asciiTheme="minorHAnsi" w:hAnsiTheme="minorHAnsi" w:cstheme="minorHAnsi"/>
        </w:rPr>
        <w:t xml:space="preserve"> de mediu;</w:t>
      </w:r>
    </w:p>
    <w:p w14:paraId="68D8BE44" w14:textId="77777777" w:rsidR="00EA7638" w:rsidRPr="004B5843" w:rsidRDefault="00EA7638" w:rsidP="00D660E6">
      <w:pPr>
        <w:spacing w:line="276" w:lineRule="auto"/>
        <w:ind w:right="11"/>
        <w:rPr>
          <w:rFonts w:asciiTheme="minorHAnsi" w:hAnsiTheme="minorHAnsi" w:cstheme="minorHAnsi"/>
        </w:rPr>
      </w:pPr>
      <w:r w:rsidRPr="004B5843">
        <w:rPr>
          <w:rFonts w:asciiTheme="minorHAnsi" w:hAnsiTheme="minorHAnsi" w:cstheme="minorHAnsi"/>
        </w:rPr>
        <w:t xml:space="preserve">-calitatea apelor uzate deversate in </w:t>
      </w:r>
      <w:proofErr w:type="spellStart"/>
      <w:r w:rsidRPr="004B5843">
        <w:rPr>
          <w:rFonts w:asciiTheme="minorHAnsi" w:hAnsiTheme="minorHAnsi" w:cstheme="minorHAnsi"/>
        </w:rPr>
        <w:t>reteaua</w:t>
      </w:r>
      <w:proofErr w:type="spellEnd"/>
      <w:r w:rsidRPr="004B5843">
        <w:rPr>
          <w:rFonts w:asciiTheme="minorHAnsi" w:hAnsiTheme="minorHAnsi" w:cstheme="minorHAnsi"/>
        </w:rPr>
        <w:t xml:space="preserve"> portuara;</w:t>
      </w:r>
    </w:p>
    <w:p w14:paraId="5E082B97" w14:textId="77777777" w:rsidR="00EA7638" w:rsidRPr="004B5843" w:rsidRDefault="00EA7638" w:rsidP="00D660E6">
      <w:pPr>
        <w:spacing w:line="276" w:lineRule="auto"/>
        <w:ind w:right="11"/>
        <w:rPr>
          <w:rFonts w:asciiTheme="minorHAnsi" w:hAnsiTheme="minorHAnsi" w:cstheme="minorHAnsi"/>
        </w:rPr>
      </w:pPr>
      <w:r w:rsidRPr="004B5843">
        <w:rPr>
          <w:rFonts w:asciiTheme="minorHAnsi" w:hAnsiTheme="minorHAnsi" w:cstheme="minorHAnsi"/>
        </w:rPr>
        <w:t>-nivelului de zgomot la limita amplasamentului;</w:t>
      </w:r>
    </w:p>
    <w:p w14:paraId="7A7D277A" w14:textId="77777777" w:rsidR="00EA7638" w:rsidRPr="004B5843" w:rsidRDefault="00EA7638" w:rsidP="00D660E6">
      <w:pPr>
        <w:spacing w:line="276" w:lineRule="auto"/>
        <w:ind w:right="11"/>
        <w:rPr>
          <w:rFonts w:asciiTheme="minorHAnsi" w:hAnsiTheme="minorHAnsi" w:cstheme="minorHAnsi"/>
        </w:rPr>
      </w:pPr>
      <w:r w:rsidRPr="004B5843">
        <w:rPr>
          <w:rFonts w:asciiTheme="minorHAnsi" w:hAnsiTheme="minorHAnsi" w:cstheme="minorHAnsi"/>
        </w:rPr>
        <w:t xml:space="preserve">-monitorizarea </w:t>
      </w:r>
      <w:proofErr w:type="spellStart"/>
      <w:r w:rsidRPr="004B5843">
        <w:rPr>
          <w:rFonts w:asciiTheme="minorHAnsi" w:hAnsiTheme="minorHAnsi" w:cstheme="minorHAnsi"/>
        </w:rPr>
        <w:t>calitatii</w:t>
      </w:r>
      <w:proofErr w:type="spellEnd"/>
      <w:r w:rsidRPr="004B5843">
        <w:rPr>
          <w:rFonts w:asciiTheme="minorHAnsi" w:hAnsiTheme="minorHAnsi" w:cstheme="minorHAnsi"/>
        </w:rPr>
        <w:t xml:space="preserve"> aerului;</w:t>
      </w:r>
    </w:p>
    <w:p w14:paraId="2E607B8B" w14:textId="77777777" w:rsidR="00EA7638" w:rsidRPr="004B5843" w:rsidRDefault="00EA7638" w:rsidP="00D660E6">
      <w:pPr>
        <w:spacing w:line="276" w:lineRule="auto"/>
        <w:ind w:left="14" w:right="85" w:firstLine="720"/>
        <w:rPr>
          <w:rFonts w:asciiTheme="minorHAnsi" w:hAnsiTheme="minorHAnsi" w:cstheme="minorHAnsi"/>
        </w:rPr>
      </w:pPr>
      <w:r w:rsidRPr="004B5843">
        <w:rPr>
          <w:rFonts w:asciiTheme="minorHAnsi" w:hAnsiTheme="minorHAnsi" w:cstheme="minorHAnsi"/>
        </w:rPr>
        <w:t xml:space="preserve">-respectarea managementului </w:t>
      </w:r>
      <w:proofErr w:type="spellStart"/>
      <w:r w:rsidRPr="004B5843">
        <w:rPr>
          <w:rFonts w:asciiTheme="minorHAnsi" w:hAnsiTheme="minorHAnsi" w:cstheme="minorHAnsi"/>
        </w:rPr>
        <w:t>deseuri</w:t>
      </w:r>
      <w:proofErr w:type="spellEnd"/>
      <w:r w:rsidRPr="004B5843">
        <w:rPr>
          <w:rFonts w:asciiTheme="minorHAnsi" w:hAnsiTheme="minorHAnsi" w:cstheme="minorHAnsi"/>
        </w:rPr>
        <w:t xml:space="preserve">: cooperarea cu </w:t>
      </w:r>
      <w:proofErr w:type="spellStart"/>
      <w:r w:rsidRPr="004B5843">
        <w:rPr>
          <w:rFonts w:asciiTheme="minorHAnsi" w:hAnsiTheme="minorHAnsi" w:cstheme="minorHAnsi"/>
        </w:rPr>
        <w:t>societati</w:t>
      </w:r>
      <w:proofErr w:type="spellEnd"/>
      <w:r w:rsidRPr="004B5843">
        <w:rPr>
          <w:rFonts w:asciiTheme="minorHAnsi" w:hAnsiTheme="minorHAnsi" w:cstheme="minorHAnsi"/>
        </w:rPr>
        <w:t xml:space="preserve"> autorizate in eliminarea </w:t>
      </w:r>
      <w:proofErr w:type="spellStart"/>
      <w:r w:rsidRPr="004B5843">
        <w:rPr>
          <w:rFonts w:asciiTheme="minorHAnsi" w:hAnsiTheme="minorHAnsi" w:cstheme="minorHAnsi"/>
        </w:rPr>
        <w:t>deseurilor</w:t>
      </w:r>
      <w:proofErr w:type="spellEnd"/>
      <w:r w:rsidRPr="004B5843">
        <w:rPr>
          <w:rFonts w:asciiTheme="minorHAnsi" w:hAnsiTheme="minorHAnsi" w:cstheme="minorHAnsi"/>
        </w:rPr>
        <w:t xml:space="preserve">, utilizarea de </w:t>
      </w:r>
      <w:proofErr w:type="spellStart"/>
      <w:r w:rsidRPr="004B5843">
        <w:rPr>
          <w:rFonts w:asciiTheme="minorHAnsi" w:hAnsiTheme="minorHAnsi" w:cstheme="minorHAnsi"/>
        </w:rPr>
        <w:t>masini</w:t>
      </w:r>
      <w:proofErr w:type="spellEnd"/>
      <w:r w:rsidRPr="004B5843">
        <w:rPr>
          <w:rFonts w:asciiTheme="minorHAnsi" w:hAnsiTheme="minorHAnsi" w:cstheme="minorHAnsi"/>
        </w:rPr>
        <w:t xml:space="preserve"> si utilaje autorizate, gestionarea ambalajelor si </w:t>
      </w:r>
      <w:proofErr w:type="spellStart"/>
      <w:r w:rsidRPr="004B5843">
        <w:rPr>
          <w:rFonts w:asciiTheme="minorHAnsi" w:hAnsiTheme="minorHAnsi" w:cstheme="minorHAnsi"/>
        </w:rPr>
        <w:t>deseurilor</w:t>
      </w:r>
      <w:proofErr w:type="spellEnd"/>
      <w:r w:rsidRPr="004B5843">
        <w:rPr>
          <w:rFonts w:asciiTheme="minorHAnsi" w:hAnsiTheme="minorHAnsi" w:cstheme="minorHAnsi"/>
        </w:rPr>
        <w:t xml:space="preserve"> conform HG 621 din 2005, HG 1872 din 2006;</w:t>
      </w:r>
    </w:p>
    <w:p w14:paraId="46703FAA" w14:textId="77777777" w:rsidR="00EA7638" w:rsidRPr="004B5843" w:rsidRDefault="00EA7638" w:rsidP="00D660E6">
      <w:pPr>
        <w:spacing w:after="248" w:line="276" w:lineRule="auto"/>
        <w:ind w:left="14" w:right="11" w:firstLine="720"/>
        <w:rPr>
          <w:rFonts w:asciiTheme="minorHAnsi" w:hAnsiTheme="minorHAnsi" w:cstheme="minorHAnsi"/>
        </w:rPr>
      </w:pPr>
      <w:r w:rsidRPr="004B5843">
        <w:rPr>
          <w:rFonts w:asciiTheme="minorHAnsi" w:hAnsiTheme="minorHAnsi" w:cstheme="minorHAnsi"/>
        </w:rPr>
        <w:t xml:space="preserve">Metodele de monitorizare, parametrii </w:t>
      </w:r>
      <w:proofErr w:type="spellStart"/>
      <w:r w:rsidRPr="004B5843">
        <w:rPr>
          <w:rFonts w:asciiTheme="minorHAnsi" w:hAnsiTheme="minorHAnsi" w:cstheme="minorHAnsi"/>
        </w:rPr>
        <w:t>monitorizati</w:t>
      </w:r>
      <w:proofErr w:type="spellEnd"/>
      <w:r w:rsidRPr="004B5843">
        <w:rPr>
          <w:rFonts w:asciiTheme="minorHAnsi" w:hAnsiTheme="minorHAnsi" w:cstheme="minorHAnsi"/>
        </w:rPr>
        <w:t xml:space="preserve">, periodicitatea </w:t>
      </w:r>
      <w:proofErr w:type="spellStart"/>
      <w:r w:rsidRPr="004B5843">
        <w:rPr>
          <w:rFonts w:asciiTheme="minorHAnsi" w:hAnsiTheme="minorHAnsi" w:cstheme="minorHAnsi"/>
        </w:rPr>
        <w:t>monitorizarii</w:t>
      </w:r>
      <w:proofErr w:type="spellEnd"/>
      <w:r w:rsidRPr="004B5843">
        <w:rPr>
          <w:rFonts w:asciiTheme="minorHAnsi" w:hAnsiTheme="minorHAnsi" w:cstheme="minorHAnsi"/>
        </w:rPr>
        <w:t xml:space="preserve"> si modul de raportare al datelor va fi stabilit de </w:t>
      </w:r>
      <w:proofErr w:type="spellStart"/>
      <w:r w:rsidRPr="004B5843">
        <w:rPr>
          <w:rFonts w:asciiTheme="minorHAnsi" w:hAnsiTheme="minorHAnsi" w:cstheme="minorHAnsi"/>
        </w:rPr>
        <w:t>catre</w:t>
      </w:r>
      <w:proofErr w:type="spellEnd"/>
      <w:r w:rsidRPr="004B5843">
        <w:rPr>
          <w:rFonts w:asciiTheme="minorHAnsi" w:hAnsiTheme="minorHAnsi" w:cstheme="minorHAnsi"/>
        </w:rPr>
        <w:t xml:space="preserve"> </w:t>
      </w:r>
      <w:proofErr w:type="spellStart"/>
      <w:r w:rsidRPr="004B5843">
        <w:rPr>
          <w:rFonts w:asciiTheme="minorHAnsi" w:hAnsiTheme="minorHAnsi" w:cstheme="minorHAnsi"/>
        </w:rPr>
        <w:t>autoritatile</w:t>
      </w:r>
      <w:proofErr w:type="spellEnd"/>
      <w:r w:rsidRPr="004B5843">
        <w:rPr>
          <w:rFonts w:asciiTheme="minorHAnsi" w:hAnsiTheme="minorHAnsi" w:cstheme="minorHAnsi"/>
        </w:rPr>
        <w:t xml:space="preserve"> competente.</w:t>
      </w:r>
    </w:p>
    <w:p w14:paraId="33C8C19B" w14:textId="77777777" w:rsidR="0090524C" w:rsidRPr="004B5843" w:rsidRDefault="0090524C" w:rsidP="00D660E6">
      <w:pPr>
        <w:pStyle w:val="Titlu1"/>
        <w:spacing w:line="276" w:lineRule="auto"/>
        <w:contextualSpacing/>
        <w:jc w:val="both"/>
        <w:rPr>
          <w:rFonts w:asciiTheme="minorHAnsi" w:hAnsiTheme="minorHAnsi" w:cstheme="minorHAnsi"/>
          <w:noProof/>
          <w:sz w:val="24"/>
          <w:szCs w:val="24"/>
        </w:rPr>
      </w:pPr>
      <w:bookmarkStart w:id="55" w:name="_Toc1128718"/>
      <w:bookmarkStart w:id="56" w:name="_Toc13121178"/>
      <w:r w:rsidRPr="004B5843">
        <w:rPr>
          <w:rFonts w:asciiTheme="minorHAnsi" w:hAnsiTheme="minorHAnsi" w:cstheme="minorHAnsi"/>
          <w:noProof/>
          <w:sz w:val="24"/>
          <w:szCs w:val="24"/>
        </w:rPr>
        <w:t>IX. LEGĂTUR</w:t>
      </w:r>
      <w:r w:rsidR="008C44D7" w:rsidRPr="004B5843">
        <w:rPr>
          <w:rFonts w:asciiTheme="minorHAnsi" w:hAnsiTheme="minorHAnsi" w:cstheme="minorHAnsi"/>
          <w:noProof/>
          <w:sz w:val="24"/>
          <w:szCs w:val="24"/>
        </w:rPr>
        <w:t>Ă</w:t>
      </w:r>
      <w:r w:rsidRPr="004B5843">
        <w:rPr>
          <w:rFonts w:asciiTheme="minorHAnsi" w:hAnsiTheme="minorHAnsi" w:cstheme="minorHAnsi"/>
          <w:noProof/>
          <w:sz w:val="24"/>
          <w:szCs w:val="24"/>
        </w:rPr>
        <w:t xml:space="preserve"> CU ALTE ACTE NORMATIVE ŞI/SAU PLANURI/ PROGRAME/ STRATEGII/ DOCUMENTE DE PLANIFICARE:</w:t>
      </w:r>
      <w:bookmarkEnd w:id="55"/>
      <w:bookmarkEnd w:id="56"/>
    </w:p>
    <w:p w14:paraId="37B832F2" w14:textId="77777777" w:rsidR="0090524C" w:rsidRPr="004B5843" w:rsidRDefault="0090524C" w:rsidP="00D660E6">
      <w:pPr>
        <w:spacing w:line="276" w:lineRule="auto"/>
        <w:ind w:firstLine="708"/>
        <w:contextualSpacing/>
        <w:jc w:val="both"/>
        <w:rPr>
          <w:rFonts w:asciiTheme="minorHAnsi" w:hAnsiTheme="minorHAnsi" w:cstheme="minorHAnsi"/>
          <w:noProof/>
        </w:rPr>
      </w:pPr>
    </w:p>
    <w:p w14:paraId="7D505214" w14:textId="77C3896B" w:rsidR="00EA7638" w:rsidRDefault="00EA7638">
      <w:pPr>
        <w:pStyle w:val="Listparagraf"/>
        <w:numPr>
          <w:ilvl w:val="0"/>
          <w:numId w:val="21"/>
        </w:numPr>
        <w:spacing w:line="276" w:lineRule="auto"/>
        <w:ind w:left="0" w:firstLine="708"/>
        <w:jc w:val="both"/>
        <w:rPr>
          <w:rFonts w:asciiTheme="minorHAnsi" w:hAnsiTheme="minorHAnsi" w:cstheme="minorHAnsi"/>
          <w:bCs/>
          <w:i/>
          <w:iCs/>
          <w:noProof/>
        </w:rPr>
      </w:pPr>
      <w:bookmarkStart w:id="57" w:name="_Toc1128720"/>
      <w:bookmarkStart w:id="58" w:name="_Toc13121179"/>
      <w:r w:rsidRPr="004B5843">
        <w:rPr>
          <w:rFonts w:asciiTheme="minorHAnsi" w:hAnsiTheme="minorHAnsi" w:cstheme="minorHAnsi"/>
          <w:bCs/>
          <w:i/>
          <w:iCs/>
          <w:noProof/>
        </w:rPr>
        <w:t xml:space="preserve">Justificarea încadrării proiectului, după caz, în prevederile altor acte normative naţionale care transpun legislaţia Uniunii Europene: Directiva 2010/75/UE(IED)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w:t>
      </w:r>
      <w:r w:rsidRPr="004B5843">
        <w:rPr>
          <w:rFonts w:asciiTheme="minorHAnsi" w:hAnsiTheme="minorHAnsi" w:cstheme="minorHAnsi"/>
          <w:bCs/>
          <w:i/>
          <w:iCs/>
          <w:noProof/>
        </w:rPr>
        <w:lastRenderedPageBreak/>
        <w:t xml:space="preserve">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w:t>
      </w:r>
    </w:p>
    <w:p w14:paraId="184D7285" w14:textId="77777777" w:rsidR="004B5843" w:rsidRPr="004B5843" w:rsidRDefault="004B5843" w:rsidP="004B5843">
      <w:pPr>
        <w:pStyle w:val="Listparagraf"/>
        <w:spacing w:line="276" w:lineRule="auto"/>
        <w:ind w:left="708"/>
        <w:jc w:val="both"/>
        <w:rPr>
          <w:rFonts w:asciiTheme="minorHAnsi" w:hAnsiTheme="minorHAnsi" w:cstheme="minorHAnsi"/>
          <w:b/>
          <w:noProof/>
          <w:u w:val="single"/>
        </w:rPr>
      </w:pPr>
      <w:r w:rsidRPr="004B5843">
        <w:rPr>
          <w:rFonts w:asciiTheme="minorHAnsi" w:hAnsiTheme="minorHAnsi" w:cstheme="minorHAnsi"/>
          <w:b/>
          <w:noProof/>
          <w:u w:val="single"/>
        </w:rPr>
        <w:t>Conform COMUNICARII COMISIEI nr. 2021/C373/01 - Orientări tehnice referitoare la</w:t>
      </w:r>
    </w:p>
    <w:p w14:paraId="1D9F3F86" w14:textId="5F6BBF07" w:rsidR="004B5843" w:rsidRPr="004B5843" w:rsidRDefault="004B5843" w:rsidP="004B5843">
      <w:pPr>
        <w:spacing w:line="276" w:lineRule="auto"/>
        <w:jc w:val="both"/>
        <w:rPr>
          <w:rFonts w:asciiTheme="minorHAnsi" w:hAnsiTheme="minorHAnsi" w:cstheme="minorHAnsi"/>
          <w:b/>
          <w:noProof/>
          <w:u w:val="single"/>
        </w:rPr>
      </w:pPr>
      <w:r w:rsidRPr="004B5843">
        <w:rPr>
          <w:rFonts w:asciiTheme="minorHAnsi" w:hAnsiTheme="minorHAnsi" w:cstheme="minorHAnsi"/>
          <w:b/>
          <w:noProof/>
          <w:u w:val="single"/>
        </w:rPr>
        <w:t>imunizarea infrastructurii la schimbările climatice în perioada 2021-2027 s-au luat in</w:t>
      </w:r>
      <w:r w:rsidRPr="004B5843">
        <w:rPr>
          <w:rFonts w:asciiTheme="minorHAnsi" w:hAnsiTheme="minorHAnsi" w:cstheme="minorHAnsi"/>
          <w:b/>
          <w:noProof/>
          <w:u w:val="single"/>
        </w:rPr>
        <w:t xml:space="preserve"> </w:t>
      </w:r>
      <w:r w:rsidRPr="004B5843">
        <w:rPr>
          <w:rFonts w:asciiTheme="minorHAnsi" w:hAnsiTheme="minorHAnsi" w:cstheme="minorHAnsi"/>
          <w:b/>
          <w:noProof/>
          <w:u w:val="single"/>
        </w:rPr>
        <w:t>considerare urmatoarele:</w:t>
      </w:r>
    </w:p>
    <w:p w14:paraId="26D43F5B" w14:textId="77777777" w:rsidR="004B5843" w:rsidRPr="004B5843" w:rsidRDefault="004B5843" w:rsidP="004B5843">
      <w:pPr>
        <w:pStyle w:val="Listparagraf"/>
        <w:spacing w:line="276" w:lineRule="auto"/>
        <w:ind w:left="708"/>
        <w:jc w:val="both"/>
        <w:rPr>
          <w:rFonts w:asciiTheme="minorHAnsi" w:hAnsiTheme="minorHAnsi" w:cstheme="minorHAnsi"/>
          <w:bCs/>
          <w:noProof/>
        </w:rPr>
      </w:pPr>
      <w:r w:rsidRPr="004B5843">
        <w:rPr>
          <w:rFonts w:asciiTheme="minorHAnsi" w:hAnsiTheme="minorHAnsi" w:cstheme="minorHAnsi"/>
          <w:bCs/>
          <w:noProof/>
        </w:rPr>
        <w:t>Referitor la Atenuarea climatica schimbarilor climatice proiectul propus este inclus in</w:t>
      </w:r>
    </w:p>
    <w:p w14:paraId="11800641" w14:textId="0071B958" w:rsidR="004B5843" w:rsidRPr="004B5843" w:rsidRDefault="004B5843" w:rsidP="004B5843">
      <w:pPr>
        <w:spacing w:line="276" w:lineRule="auto"/>
        <w:jc w:val="both"/>
        <w:rPr>
          <w:rFonts w:asciiTheme="minorHAnsi" w:hAnsiTheme="minorHAnsi" w:cstheme="minorHAnsi"/>
          <w:bCs/>
          <w:noProof/>
        </w:rPr>
      </w:pPr>
      <w:r w:rsidRPr="004B5843">
        <w:rPr>
          <w:rFonts w:asciiTheme="minorHAnsi" w:hAnsiTheme="minorHAnsi" w:cstheme="minorHAnsi"/>
          <w:bCs/>
          <w:noProof/>
        </w:rPr>
        <w:t>principiul „Eficienta energetica inainte de toate” privind utilizarea resurselor de energie</w:t>
      </w:r>
      <w:r>
        <w:rPr>
          <w:rFonts w:asciiTheme="minorHAnsi" w:hAnsiTheme="minorHAnsi" w:cstheme="minorHAnsi"/>
          <w:bCs/>
          <w:noProof/>
        </w:rPr>
        <w:t xml:space="preserve"> </w:t>
      </w:r>
      <w:r w:rsidRPr="004B5843">
        <w:rPr>
          <w:rFonts w:asciiTheme="minorHAnsi" w:hAnsiTheme="minorHAnsi" w:cstheme="minorHAnsi"/>
          <w:bCs/>
          <w:noProof/>
        </w:rPr>
        <w:t>regenerabila.</w:t>
      </w:r>
    </w:p>
    <w:p w14:paraId="61292565" w14:textId="43EA9DD0" w:rsidR="004B5843" w:rsidRPr="006C0675" w:rsidRDefault="004B5843" w:rsidP="006C0675">
      <w:pPr>
        <w:pStyle w:val="Listparagraf"/>
        <w:spacing w:line="276" w:lineRule="auto"/>
        <w:ind w:left="0" w:firstLine="720"/>
        <w:jc w:val="both"/>
        <w:rPr>
          <w:rFonts w:asciiTheme="minorHAnsi" w:hAnsiTheme="minorHAnsi" w:cstheme="minorHAnsi"/>
          <w:bCs/>
          <w:noProof/>
        </w:rPr>
      </w:pPr>
      <w:r w:rsidRPr="004B5843">
        <w:rPr>
          <w:rFonts w:asciiTheme="minorHAnsi" w:hAnsiTheme="minorHAnsi" w:cstheme="minorHAnsi"/>
          <w:bCs/>
          <w:noProof/>
        </w:rPr>
        <w:t>În conformitate cu prevederile Directivei 2014/52/ de modificare a Directivei</w:t>
      </w:r>
      <w:r>
        <w:rPr>
          <w:rFonts w:asciiTheme="minorHAnsi" w:hAnsiTheme="minorHAnsi" w:cstheme="minorHAnsi"/>
          <w:bCs/>
          <w:noProof/>
        </w:rPr>
        <w:t xml:space="preserve"> </w:t>
      </w:r>
      <w:r w:rsidRPr="004B5843">
        <w:rPr>
          <w:rFonts w:asciiTheme="minorHAnsi" w:hAnsiTheme="minorHAnsi" w:cstheme="minorHAnsi"/>
          <w:bCs/>
          <w:noProof/>
        </w:rPr>
        <w:t>2011/92/UE</w:t>
      </w:r>
      <w:r>
        <w:rPr>
          <w:rFonts w:asciiTheme="minorHAnsi" w:hAnsiTheme="minorHAnsi" w:cstheme="minorHAnsi"/>
          <w:bCs/>
          <w:noProof/>
        </w:rPr>
        <w:t xml:space="preserve"> </w:t>
      </w:r>
      <w:r w:rsidRPr="004B5843">
        <w:rPr>
          <w:rFonts w:asciiTheme="minorHAnsi" w:hAnsiTheme="minorHAnsi" w:cstheme="minorHAnsi"/>
          <w:bCs/>
          <w:noProof/>
        </w:rPr>
        <w:t>privind</w:t>
      </w:r>
      <w:r>
        <w:rPr>
          <w:rFonts w:asciiTheme="minorHAnsi" w:hAnsiTheme="minorHAnsi" w:cstheme="minorHAnsi"/>
          <w:bCs/>
          <w:noProof/>
        </w:rPr>
        <w:t xml:space="preserve"> </w:t>
      </w:r>
      <w:r w:rsidRPr="004B5843">
        <w:rPr>
          <w:rFonts w:asciiTheme="minorHAnsi" w:hAnsiTheme="minorHAnsi" w:cstheme="minorHAnsi"/>
          <w:bCs/>
          <w:noProof/>
        </w:rPr>
        <w:t>evaluarea efectelor anumitor proiecte publice și private asupra</w:t>
      </w:r>
      <w:r w:rsidRPr="006C0675">
        <w:rPr>
          <w:rFonts w:asciiTheme="minorHAnsi" w:hAnsiTheme="minorHAnsi" w:cstheme="minorHAnsi"/>
          <w:bCs/>
          <w:noProof/>
        </w:rPr>
        <w:t xml:space="preserve"> mediului, se constata faptul ca:</w:t>
      </w:r>
    </w:p>
    <w:p w14:paraId="21FE15B1" w14:textId="29C61596" w:rsidR="004B5843" w:rsidRPr="006C0675" w:rsidRDefault="004B5843" w:rsidP="006C0675">
      <w:pPr>
        <w:pStyle w:val="Listparagraf"/>
        <w:numPr>
          <w:ilvl w:val="0"/>
          <w:numId w:val="40"/>
        </w:numPr>
        <w:spacing w:line="276" w:lineRule="auto"/>
        <w:ind w:left="851" w:hanging="142"/>
        <w:jc w:val="both"/>
        <w:rPr>
          <w:rFonts w:asciiTheme="minorHAnsi" w:hAnsiTheme="minorHAnsi" w:cstheme="minorHAnsi"/>
          <w:bCs/>
          <w:noProof/>
        </w:rPr>
      </w:pPr>
      <w:r w:rsidRPr="004B5843">
        <w:rPr>
          <w:rFonts w:asciiTheme="minorHAnsi" w:hAnsiTheme="minorHAnsi" w:cstheme="minorHAnsi"/>
          <w:bCs/>
          <w:noProof/>
        </w:rPr>
        <w:t>Impactul proiectului asupra climei respectiv emisiile de gaze cu efect de seră este</w:t>
      </w:r>
      <w:r w:rsidRPr="006C0675">
        <w:rPr>
          <w:rFonts w:asciiTheme="minorHAnsi" w:hAnsiTheme="minorHAnsi" w:cstheme="minorHAnsi"/>
          <w:bCs/>
          <w:noProof/>
        </w:rPr>
        <w:t xml:space="preserve"> nesemnificativ, astfel ca nu sunt necesare propuneri de măsuri pentru prevenirea si reducerea acestuia.</w:t>
      </w:r>
    </w:p>
    <w:p w14:paraId="2B92DDA0" w14:textId="1F80D425" w:rsidR="004B5843" w:rsidRPr="006C0675" w:rsidRDefault="004B5843" w:rsidP="006C0675">
      <w:pPr>
        <w:pStyle w:val="Listparagraf"/>
        <w:numPr>
          <w:ilvl w:val="0"/>
          <w:numId w:val="40"/>
        </w:numPr>
        <w:spacing w:line="276" w:lineRule="auto"/>
        <w:ind w:left="851" w:hanging="142"/>
        <w:jc w:val="both"/>
        <w:rPr>
          <w:rFonts w:asciiTheme="minorHAnsi" w:hAnsiTheme="minorHAnsi" w:cstheme="minorHAnsi"/>
          <w:bCs/>
          <w:noProof/>
        </w:rPr>
      </w:pPr>
      <w:r w:rsidRPr="006C0675">
        <w:rPr>
          <w:rFonts w:asciiTheme="minorHAnsi" w:hAnsiTheme="minorHAnsi" w:cstheme="minorHAnsi"/>
          <w:bCs/>
          <w:noProof/>
        </w:rPr>
        <w:t>Impactul evoluției schimbărilor climatice şi a fenomenelor extreme asupra proiectului</w:t>
      </w:r>
    </w:p>
    <w:p w14:paraId="3C4D110D" w14:textId="77777777" w:rsidR="004B5843" w:rsidRPr="004B5843" w:rsidRDefault="004B5843" w:rsidP="006C0675">
      <w:pPr>
        <w:pStyle w:val="Listparagraf"/>
        <w:spacing w:line="276" w:lineRule="auto"/>
        <w:ind w:left="708" w:hanging="708"/>
        <w:jc w:val="both"/>
        <w:rPr>
          <w:rFonts w:asciiTheme="minorHAnsi" w:hAnsiTheme="minorHAnsi" w:cstheme="minorHAnsi"/>
          <w:bCs/>
          <w:noProof/>
        </w:rPr>
      </w:pPr>
      <w:r w:rsidRPr="004B5843">
        <w:rPr>
          <w:rFonts w:asciiTheme="minorHAnsi" w:hAnsiTheme="minorHAnsi" w:cstheme="minorHAnsi"/>
          <w:bCs/>
          <w:noProof/>
        </w:rPr>
        <w:t>este redus in consecinta nu sunt necesare măsuri specifice de adaptare la variabilitatea climei</w:t>
      </w:r>
    </w:p>
    <w:p w14:paraId="7393F5F6" w14:textId="77777777" w:rsidR="004B5843" w:rsidRDefault="004B5843" w:rsidP="006C0675">
      <w:pPr>
        <w:pStyle w:val="Listparagraf"/>
        <w:spacing w:line="276" w:lineRule="auto"/>
        <w:ind w:left="708" w:hanging="708"/>
        <w:jc w:val="both"/>
        <w:rPr>
          <w:rFonts w:asciiTheme="minorHAnsi" w:hAnsiTheme="minorHAnsi" w:cstheme="minorHAnsi"/>
          <w:bCs/>
          <w:noProof/>
        </w:rPr>
      </w:pPr>
      <w:r w:rsidRPr="004B5843">
        <w:rPr>
          <w:rFonts w:asciiTheme="minorHAnsi" w:hAnsiTheme="minorHAnsi" w:cstheme="minorHAnsi"/>
          <w:bCs/>
          <w:noProof/>
        </w:rPr>
        <w:t>actuale şi viitoare.</w:t>
      </w:r>
    </w:p>
    <w:p w14:paraId="074DC7A5" w14:textId="77777777" w:rsidR="006C0675" w:rsidRPr="004B5843" w:rsidRDefault="006C0675" w:rsidP="006C0675">
      <w:pPr>
        <w:pStyle w:val="Listparagraf"/>
        <w:spacing w:line="276" w:lineRule="auto"/>
        <w:ind w:left="708" w:hanging="708"/>
        <w:jc w:val="both"/>
        <w:rPr>
          <w:rFonts w:asciiTheme="minorHAnsi" w:hAnsiTheme="minorHAnsi" w:cstheme="minorHAnsi"/>
          <w:bCs/>
          <w:noProof/>
        </w:rPr>
      </w:pPr>
    </w:p>
    <w:p w14:paraId="0E4FE132" w14:textId="77777777" w:rsidR="004B5843" w:rsidRPr="006C0675" w:rsidRDefault="004B5843" w:rsidP="006C0675">
      <w:pPr>
        <w:pStyle w:val="Listparagraf"/>
        <w:spacing w:line="276" w:lineRule="auto"/>
        <w:ind w:left="708" w:hanging="708"/>
        <w:jc w:val="both"/>
        <w:rPr>
          <w:rFonts w:asciiTheme="minorHAnsi" w:hAnsiTheme="minorHAnsi" w:cstheme="minorHAnsi"/>
          <w:b/>
          <w:i/>
          <w:iCs/>
          <w:noProof/>
          <w:u w:val="single"/>
        </w:rPr>
      </w:pPr>
      <w:r w:rsidRPr="006C0675">
        <w:rPr>
          <w:rFonts w:asciiTheme="minorHAnsi" w:hAnsiTheme="minorHAnsi" w:cstheme="minorHAnsi"/>
          <w:b/>
          <w:i/>
          <w:iCs/>
          <w:noProof/>
          <w:u w:val="single"/>
        </w:rPr>
        <w:t>Emisii GES</w:t>
      </w:r>
    </w:p>
    <w:p w14:paraId="297EF456" w14:textId="77777777" w:rsidR="004B5843" w:rsidRPr="006C0675" w:rsidRDefault="004B5843" w:rsidP="006C0675">
      <w:pPr>
        <w:pStyle w:val="Listparagraf"/>
        <w:spacing w:line="276" w:lineRule="auto"/>
        <w:ind w:left="708"/>
        <w:jc w:val="both"/>
        <w:rPr>
          <w:rFonts w:asciiTheme="minorHAnsi" w:hAnsiTheme="minorHAnsi" w:cstheme="minorHAnsi"/>
          <w:bCs/>
          <w:i/>
          <w:iCs/>
          <w:noProof/>
        </w:rPr>
      </w:pPr>
      <w:r w:rsidRPr="006C0675">
        <w:rPr>
          <w:rFonts w:asciiTheme="minorHAnsi" w:hAnsiTheme="minorHAnsi" w:cstheme="minorHAnsi"/>
          <w:bCs/>
          <w:i/>
          <w:iCs/>
          <w:noProof/>
        </w:rPr>
        <w:t>Perioada de execuție a lucrărilor</w:t>
      </w:r>
    </w:p>
    <w:p w14:paraId="0670516D" w14:textId="77777777" w:rsidR="004B5843" w:rsidRPr="004B5843" w:rsidRDefault="004B5843" w:rsidP="006C0675">
      <w:pPr>
        <w:pStyle w:val="Listparagraf"/>
        <w:spacing w:line="276" w:lineRule="auto"/>
        <w:ind w:left="708"/>
        <w:jc w:val="both"/>
        <w:rPr>
          <w:rFonts w:asciiTheme="minorHAnsi" w:hAnsiTheme="minorHAnsi" w:cstheme="minorHAnsi"/>
          <w:bCs/>
          <w:noProof/>
        </w:rPr>
      </w:pPr>
      <w:r w:rsidRPr="004B5843">
        <w:rPr>
          <w:rFonts w:asciiTheme="minorHAnsi" w:hAnsiTheme="minorHAnsi" w:cstheme="minorHAnsi"/>
          <w:bCs/>
          <w:noProof/>
        </w:rPr>
        <w:t>În perioada de execuţie a lucrărilor, emisii GES sunt generate de funcționarea</w:t>
      </w:r>
    </w:p>
    <w:p w14:paraId="1DF06F55" w14:textId="77777777" w:rsidR="004B5843" w:rsidRPr="004B5843" w:rsidRDefault="004B5843" w:rsidP="006C0675">
      <w:pPr>
        <w:pStyle w:val="Listparagraf"/>
        <w:spacing w:line="276" w:lineRule="auto"/>
        <w:ind w:left="708" w:hanging="708"/>
        <w:jc w:val="both"/>
        <w:rPr>
          <w:rFonts w:asciiTheme="minorHAnsi" w:hAnsiTheme="minorHAnsi" w:cstheme="minorHAnsi"/>
          <w:bCs/>
          <w:noProof/>
        </w:rPr>
      </w:pPr>
      <w:r w:rsidRPr="004B5843">
        <w:rPr>
          <w:rFonts w:asciiTheme="minorHAnsi" w:hAnsiTheme="minorHAnsi" w:cstheme="minorHAnsi"/>
          <w:bCs/>
          <w:noProof/>
        </w:rPr>
        <w:t>vehiculelor folosite pentru transport. Printre poluanții generati din gazele de ardere de la</w:t>
      </w:r>
    </w:p>
    <w:p w14:paraId="2BEBD437" w14:textId="77777777" w:rsidR="004B5843" w:rsidRPr="004B5843" w:rsidRDefault="004B5843" w:rsidP="006C0675">
      <w:pPr>
        <w:pStyle w:val="Listparagraf"/>
        <w:spacing w:line="276" w:lineRule="auto"/>
        <w:ind w:left="708" w:hanging="708"/>
        <w:jc w:val="both"/>
        <w:rPr>
          <w:rFonts w:asciiTheme="minorHAnsi" w:hAnsiTheme="minorHAnsi" w:cstheme="minorHAnsi"/>
          <w:bCs/>
          <w:noProof/>
        </w:rPr>
      </w:pPr>
      <w:r w:rsidRPr="004B5843">
        <w:rPr>
          <w:rFonts w:asciiTheme="minorHAnsi" w:hAnsiTheme="minorHAnsi" w:cstheme="minorHAnsi"/>
          <w:bCs/>
          <w:noProof/>
        </w:rPr>
        <w:t>mijloacele de transport/utilaje, gaze cu efect de seră sunt : NO2, CH4 si CO2, emisii in cantitati</w:t>
      </w:r>
    </w:p>
    <w:p w14:paraId="11390EA3" w14:textId="77777777" w:rsidR="004B5843" w:rsidRPr="004B5843" w:rsidRDefault="004B5843" w:rsidP="006C0675">
      <w:pPr>
        <w:pStyle w:val="Listparagraf"/>
        <w:spacing w:line="276" w:lineRule="auto"/>
        <w:ind w:left="708" w:hanging="708"/>
        <w:jc w:val="both"/>
        <w:rPr>
          <w:rFonts w:asciiTheme="minorHAnsi" w:hAnsiTheme="minorHAnsi" w:cstheme="minorHAnsi"/>
          <w:bCs/>
          <w:noProof/>
        </w:rPr>
      </w:pPr>
      <w:r w:rsidRPr="004B5843">
        <w:rPr>
          <w:rFonts w:asciiTheme="minorHAnsi" w:hAnsiTheme="minorHAnsi" w:cstheme="minorHAnsi"/>
          <w:bCs/>
          <w:noProof/>
        </w:rPr>
        <w:t>nesemnificative pe perioada executiei lucrarilor.</w:t>
      </w:r>
    </w:p>
    <w:p w14:paraId="54F32FB9" w14:textId="77777777" w:rsidR="004B5843" w:rsidRPr="004B5843" w:rsidRDefault="004B5843" w:rsidP="006C0675">
      <w:pPr>
        <w:pStyle w:val="Listparagraf"/>
        <w:spacing w:line="276" w:lineRule="auto"/>
        <w:ind w:left="708"/>
        <w:jc w:val="both"/>
        <w:rPr>
          <w:rFonts w:asciiTheme="minorHAnsi" w:hAnsiTheme="minorHAnsi" w:cstheme="minorHAnsi"/>
          <w:bCs/>
          <w:noProof/>
        </w:rPr>
      </w:pPr>
      <w:r w:rsidRPr="004B5843">
        <w:rPr>
          <w:rFonts w:asciiTheme="minorHAnsi" w:hAnsiTheme="minorHAnsi" w:cstheme="minorHAnsi"/>
          <w:bCs/>
          <w:noProof/>
        </w:rPr>
        <w:t>Efectele aferente fazei de executie lucrari sunt limitate în spatiu datorita localizarii clare</w:t>
      </w:r>
    </w:p>
    <w:p w14:paraId="107AA201" w14:textId="77777777" w:rsidR="004B5843" w:rsidRPr="004B5843" w:rsidRDefault="004B5843" w:rsidP="006C0675">
      <w:pPr>
        <w:pStyle w:val="Listparagraf"/>
        <w:spacing w:line="276" w:lineRule="auto"/>
        <w:ind w:left="708" w:hanging="708"/>
        <w:jc w:val="both"/>
        <w:rPr>
          <w:rFonts w:asciiTheme="minorHAnsi" w:hAnsiTheme="minorHAnsi" w:cstheme="minorHAnsi"/>
          <w:bCs/>
          <w:noProof/>
        </w:rPr>
      </w:pPr>
      <w:r w:rsidRPr="004B5843">
        <w:rPr>
          <w:rFonts w:asciiTheme="minorHAnsi" w:hAnsiTheme="minorHAnsi" w:cstheme="minorHAnsi"/>
          <w:bCs/>
          <w:noProof/>
        </w:rPr>
        <w:t>a lucrarilor si sunt limitate in timp, existand doar pe perioada executării propriu-zise a acestora.</w:t>
      </w:r>
    </w:p>
    <w:p w14:paraId="4BA5B304" w14:textId="77777777" w:rsidR="004B5843" w:rsidRPr="004B5843" w:rsidRDefault="004B5843" w:rsidP="006C0675">
      <w:pPr>
        <w:pStyle w:val="Listparagraf"/>
        <w:spacing w:line="276" w:lineRule="auto"/>
        <w:ind w:left="708" w:hanging="708"/>
        <w:jc w:val="both"/>
        <w:rPr>
          <w:rFonts w:asciiTheme="minorHAnsi" w:hAnsiTheme="minorHAnsi" w:cstheme="minorHAnsi"/>
          <w:bCs/>
          <w:noProof/>
        </w:rPr>
      </w:pPr>
      <w:r w:rsidRPr="004B5843">
        <w:rPr>
          <w:rFonts w:asciiTheme="minorHAnsi" w:hAnsiTheme="minorHAnsi" w:cstheme="minorHAnsi"/>
          <w:bCs/>
          <w:noProof/>
        </w:rPr>
        <w:t>În condițiile respectării măsurilor de prevenire/reducere prezentate mai jos, impactul</w:t>
      </w:r>
    </w:p>
    <w:p w14:paraId="2ED17234" w14:textId="77777777" w:rsidR="004B5843" w:rsidRPr="004B5843" w:rsidRDefault="004B5843" w:rsidP="006C0675">
      <w:pPr>
        <w:pStyle w:val="Listparagraf"/>
        <w:spacing w:line="276" w:lineRule="auto"/>
        <w:ind w:left="708" w:hanging="708"/>
        <w:jc w:val="both"/>
        <w:rPr>
          <w:rFonts w:asciiTheme="minorHAnsi" w:hAnsiTheme="minorHAnsi" w:cstheme="minorHAnsi"/>
          <w:bCs/>
          <w:noProof/>
        </w:rPr>
      </w:pPr>
      <w:r w:rsidRPr="004B5843">
        <w:rPr>
          <w:rFonts w:asciiTheme="minorHAnsi" w:hAnsiTheme="minorHAnsi" w:cstheme="minorHAnsi"/>
          <w:bCs/>
          <w:noProof/>
        </w:rPr>
        <w:t>potential prognozat asupra calității aerului din punct de vedere al emisiilor GES, în perioada de</w:t>
      </w:r>
    </w:p>
    <w:p w14:paraId="3416EEE3" w14:textId="77777777" w:rsidR="004B5843" w:rsidRPr="004B5843" w:rsidRDefault="004B5843" w:rsidP="006C0675">
      <w:pPr>
        <w:pStyle w:val="Listparagraf"/>
        <w:spacing w:line="276" w:lineRule="auto"/>
        <w:ind w:left="708" w:hanging="708"/>
        <w:jc w:val="both"/>
        <w:rPr>
          <w:rFonts w:asciiTheme="minorHAnsi" w:hAnsiTheme="minorHAnsi" w:cstheme="minorHAnsi"/>
          <w:bCs/>
          <w:noProof/>
        </w:rPr>
      </w:pPr>
      <w:r w:rsidRPr="004B5843">
        <w:rPr>
          <w:rFonts w:asciiTheme="minorHAnsi" w:hAnsiTheme="minorHAnsi" w:cstheme="minorHAnsi"/>
          <w:bCs/>
          <w:noProof/>
        </w:rPr>
        <w:t>execuție este nesemnificativ, temporar și reversibil, fiind prognozat pe o arie redusă – locală.</w:t>
      </w:r>
    </w:p>
    <w:p w14:paraId="6ED74491" w14:textId="77777777" w:rsidR="004B5843" w:rsidRPr="006C0675" w:rsidRDefault="004B5843" w:rsidP="006C0675">
      <w:pPr>
        <w:pStyle w:val="Listparagraf"/>
        <w:spacing w:line="276" w:lineRule="auto"/>
        <w:ind w:left="708"/>
        <w:jc w:val="both"/>
        <w:rPr>
          <w:rFonts w:asciiTheme="minorHAnsi" w:hAnsiTheme="minorHAnsi" w:cstheme="minorHAnsi"/>
          <w:b/>
          <w:noProof/>
        </w:rPr>
      </w:pPr>
      <w:r w:rsidRPr="006C0675">
        <w:rPr>
          <w:rFonts w:asciiTheme="minorHAnsi" w:hAnsiTheme="minorHAnsi" w:cstheme="minorHAnsi"/>
          <w:b/>
          <w:noProof/>
        </w:rPr>
        <w:t>Măsurile propuse pentru prevenira/reducerea potențialul impact generat pe durata</w:t>
      </w:r>
    </w:p>
    <w:p w14:paraId="536E612A" w14:textId="77777777" w:rsidR="004B5843" w:rsidRPr="006C0675" w:rsidRDefault="004B5843" w:rsidP="006C0675">
      <w:pPr>
        <w:pStyle w:val="Listparagraf"/>
        <w:spacing w:line="276" w:lineRule="auto"/>
        <w:ind w:left="708" w:hanging="708"/>
        <w:jc w:val="both"/>
        <w:rPr>
          <w:rFonts w:asciiTheme="minorHAnsi" w:hAnsiTheme="minorHAnsi" w:cstheme="minorHAnsi"/>
          <w:b/>
          <w:noProof/>
        </w:rPr>
      </w:pPr>
      <w:r w:rsidRPr="006C0675">
        <w:rPr>
          <w:rFonts w:asciiTheme="minorHAnsi" w:hAnsiTheme="minorHAnsi" w:cstheme="minorHAnsi"/>
          <w:b/>
          <w:noProof/>
        </w:rPr>
        <w:t>execuției lucrărilor sunt :</w:t>
      </w:r>
    </w:p>
    <w:p w14:paraId="4C927714" w14:textId="77777777" w:rsidR="004B5843" w:rsidRPr="004B5843" w:rsidRDefault="004B5843" w:rsidP="006C0675">
      <w:pPr>
        <w:pStyle w:val="Listparagraf"/>
        <w:spacing w:line="276" w:lineRule="auto"/>
        <w:ind w:left="708"/>
        <w:jc w:val="both"/>
        <w:rPr>
          <w:rFonts w:asciiTheme="minorHAnsi" w:hAnsiTheme="minorHAnsi" w:cstheme="minorHAnsi"/>
          <w:bCs/>
          <w:noProof/>
        </w:rPr>
      </w:pPr>
      <w:r w:rsidRPr="004B5843">
        <w:rPr>
          <w:rFonts w:asciiTheme="minorHAnsi" w:hAnsiTheme="minorHAnsi" w:cstheme="minorHAnsi"/>
          <w:bCs/>
          <w:noProof/>
        </w:rPr>
        <w:t>- Măsuri pentru reducerea emisiilor de poluanţi generaţi de motoarele autovehiculelor</w:t>
      </w:r>
    </w:p>
    <w:p w14:paraId="29EF068B" w14:textId="77777777" w:rsidR="004B5843" w:rsidRPr="004B5843" w:rsidRDefault="004B5843" w:rsidP="006C0675">
      <w:pPr>
        <w:pStyle w:val="Listparagraf"/>
        <w:spacing w:line="276" w:lineRule="auto"/>
        <w:ind w:left="708" w:hanging="708"/>
        <w:jc w:val="both"/>
        <w:rPr>
          <w:rFonts w:asciiTheme="minorHAnsi" w:hAnsiTheme="minorHAnsi" w:cstheme="minorHAnsi"/>
          <w:bCs/>
          <w:noProof/>
        </w:rPr>
      </w:pPr>
      <w:r w:rsidRPr="004B5843">
        <w:rPr>
          <w:rFonts w:asciiTheme="minorHAnsi" w:hAnsiTheme="minorHAnsi" w:cstheme="minorHAnsi"/>
          <w:bCs/>
          <w:noProof/>
        </w:rPr>
        <w:t>şi utilajelor:</w:t>
      </w:r>
    </w:p>
    <w:p w14:paraId="70DA036D" w14:textId="130262AA" w:rsidR="004B5843" w:rsidRPr="006C0675" w:rsidRDefault="004B5843" w:rsidP="006C0675">
      <w:pPr>
        <w:pStyle w:val="Listparagraf"/>
        <w:spacing w:line="276" w:lineRule="auto"/>
        <w:ind w:left="708"/>
        <w:jc w:val="both"/>
        <w:rPr>
          <w:rFonts w:asciiTheme="minorHAnsi" w:hAnsiTheme="minorHAnsi" w:cstheme="minorHAnsi"/>
          <w:bCs/>
          <w:noProof/>
        </w:rPr>
      </w:pPr>
      <w:r w:rsidRPr="004B5843">
        <w:rPr>
          <w:rFonts w:asciiTheme="minorHAnsi" w:hAnsiTheme="minorHAnsi" w:cstheme="minorHAnsi"/>
          <w:bCs/>
          <w:noProof/>
        </w:rPr>
        <w:t>- Utilizarea de autovehicule dotate cu motoare de tip EURO V – VI si combustibili</w:t>
      </w:r>
      <w:r w:rsidR="006C0675">
        <w:rPr>
          <w:rFonts w:asciiTheme="minorHAnsi" w:hAnsiTheme="minorHAnsi" w:cstheme="minorHAnsi"/>
          <w:bCs/>
          <w:noProof/>
        </w:rPr>
        <w:t xml:space="preserve"> </w:t>
      </w:r>
      <w:r w:rsidRPr="004B5843">
        <w:rPr>
          <w:rFonts w:asciiTheme="minorHAnsi" w:hAnsiTheme="minorHAnsi" w:cstheme="minorHAnsi"/>
          <w:bCs/>
          <w:noProof/>
        </w:rPr>
        <w:t>adecvati, ale căror emisii sunt nesemnificative si mai putin poluante, respectă</w:t>
      </w:r>
      <w:r w:rsidR="006C0675">
        <w:rPr>
          <w:rFonts w:asciiTheme="minorHAnsi" w:hAnsiTheme="minorHAnsi" w:cstheme="minorHAnsi"/>
          <w:bCs/>
          <w:noProof/>
        </w:rPr>
        <w:t xml:space="preserve"> </w:t>
      </w:r>
      <w:r w:rsidRPr="006C0675">
        <w:rPr>
          <w:rFonts w:asciiTheme="minorHAnsi" w:hAnsiTheme="minorHAnsi" w:cstheme="minorHAnsi"/>
          <w:bCs/>
          <w:noProof/>
        </w:rPr>
        <w:t>revederile legislaţiei în vigoare ;</w:t>
      </w:r>
    </w:p>
    <w:p w14:paraId="17821816" w14:textId="523382D3" w:rsidR="004B5843" w:rsidRPr="006C0675" w:rsidRDefault="004B5843" w:rsidP="006C0675">
      <w:pPr>
        <w:pStyle w:val="Listparagraf"/>
        <w:spacing w:line="276" w:lineRule="auto"/>
        <w:ind w:left="708"/>
        <w:jc w:val="both"/>
        <w:rPr>
          <w:rFonts w:asciiTheme="minorHAnsi" w:hAnsiTheme="minorHAnsi" w:cstheme="minorHAnsi"/>
          <w:bCs/>
          <w:noProof/>
        </w:rPr>
      </w:pPr>
      <w:r w:rsidRPr="004B5843">
        <w:rPr>
          <w:rFonts w:asciiTheme="minorHAnsi" w:hAnsiTheme="minorHAnsi" w:cstheme="minorHAnsi"/>
          <w:bCs/>
          <w:noProof/>
        </w:rPr>
        <w:t>- pe perioada realizarii lucrarilor se va asigura revizia tehnica și întreţinerea</w:t>
      </w:r>
      <w:r w:rsidR="006C0675">
        <w:rPr>
          <w:rFonts w:asciiTheme="minorHAnsi" w:hAnsiTheme="minorHAnsi" w:cstheme="minorHAnsi"/>
          <w:bCs/>
          <w:noProof/>
        </w:rPr>
        <w:t xml:space="preserve"> </w:t>
      </w:r>
      <w:r w:rsidRPr="006C0675">
        <w:rPr>
          <w:rFonts w:asciiTheme="minorHAnsi" w:hAnsiTheme="minorHAnsi" w:cstheme="minorHAnsi"/>
          <w:bCs/>
          <w:noProof/>
        </w:rPr>
        <w:t>corespunzătoare a motoarelor utilajelor si autovehiculelor ;</w:t>
      </w:r>
    </w:p>
    <w:p w14:paraId="74E2D2BD" w14:textId="77777777" w:rsidR="004B5843" w:rsidRPr="004B5843" w:rsidRDefault="004B5843" w:rsidP="006C0675">
      <w:pPr>
        <w:pStyle w:val="Listparagraf"/>
        <w:spacing w:line="276" w:lineRule="auto"/>
        <w:ind w:left="708"/>
        <w:jc w:val="both"/>
        <w:rPr>
          <w:rFonts w:asciiTheme="minorHAnsi" w:hAnsiTheme="minorHAnsi" w:cstheme="minorHAnsi"/>
          <w:bCs/>
          <w:noProof/>
        </w:rPr>
      </w:pPr>
      <w:r w:rsidRPr="004B5843">
        <w:rPr>
          <w:rFonts w:asciiTheme="minorHAnsi" w:hAnsiTheme="minorHAnsi" w:cstheme="minorHAnsi"/>
          <w:bCs/>
          <w:noProof/>
        </w:rPr>
        <w:lastRenderedPageBreak/>
        <w:t>- se va asigura optimizarea traseelor de transport materiale, evitandu-se pe cat posibil</w:t>
      </w:r>
    </w:p>
    <w:p w14:paraId="3CBB9931" w14:textId="77777777" w:rsidR="004B5843" w:rsidRPr="006C0675" w:rsidRDefault="004B5843" w:rsidP="006C0675">
      <w:pPr>
        <w:spacing w:line="276" w:lineRule="auto"/>
        <w:jc w:val="both"/>
        <w:rPr>
          <w:rFonts w:asciiTheme="minorHAnsi" w:hAnsiTheme="minorHAnsi" w:cstheme="minorHAnsi"/>
          <w:bCs/>
          <w:noProof/>
        </w:rPr>
      </w:pPr>
      <w:r w:rsidRPr="006C0675">
        <w:rPr>
          <w:rFonts w:asciiTheme="minorHAnsi" w:hAnsiTheme="minorHAnsi" w:cstheme="minorHAnsi"/>
          <w:bCs/>
          <w:noProof/>
        </w:rPr>
        <w:t>zonele rezidentiale;</w:t>
      </w:r>
    </w:p>
    <w:p w14:paraId="03F0C273" w14:textId="77777777" w:rsidR="004B5843" w:rsidRPr="004B5843" w:rsidRDefault="004B5843" w:rsidP="006C0675">
      <w:pPr>
        <w:pStyle w:val="Listparagraf"/>
        <w:spacing w:line="276" w:lineRule="auto"/>
        <w:ind w:left="708"/>
        <w:jc w:val="both"/>
        <w:rPr>
          <w:rFonts w:asciiTheme="minorHAnsi" w:hAnsiTheme="minorHAnsi" w:cstheme="minorHAnsi"/>
          <w:bCs/>
          <w:noProof/>
        </w:rPr>
      </w:pPr>
      <w:r w:rsidRPr="004B5843">
        <w:rPr>
          <w:rFonts w:asciiTheme="minorHAnsi" w:hAnsiTheme="minorHAnsi" w:cstheme="minorHAnsi"/>
          <w:bCs/>
          <w:noProof/>
        </w:rPr>
        <w:t>- realizarea etapizată a lucrărilor,</w:t>
      </w:r>
    </w:p>
    <w:p w14:paraId="46605A7E" w14:textId="77777777" w:rsidR="004B5843" w:rsidRDefault="004B5843" w:rsidP="006C0675">
      <w:pPr>
        <w:pStyle w:val="Listparagraf"/>
        <w:spacing w:line="276" w:lineRule="auto"/>
        <w:ind w:left="708"/>
        <w:jc w:val="both"/>
        <w:rPr>
          <w:rFonts w:asciiTheme="minorHAnsi" w:hAnsiTheme="minorHAnsi" w:cstheme="minorHAnsi"/>
          <w:bCs/>
          <w:noProof/>
        </w:rPr>
      </w:pPr>
      <w:r w:rsidRPr="004B5843">
        <w:rPr>
          <w:rFonts w:asciiTheme="minorHAnsi" w:hAnsiTheme="minorHAnsi" w:cstheme="minorHAnsi"/>
          <w:bCs/>
          <w:noProof/>
        </w:rPr>
        <w:t>- limitarea pe cat posibil duratei de realizare a lucrărilor.</w:t>
      </w:r>
    </w:p>
    <w:p w14:paraId="0355849E" w14:textId="77777777" w:rsidR="006C0675" w:rsidRPr="004B5843" w:rsidRDefault="006C0675" w:rsidP="006C0675">
      <w:pPr>
        <w:pStyle w:val="Listparagraf"/>
        <w:spacing w:line="276" w:lineRule="auto"/>
        <w:ind w:left="708"/>
        <w:jc w:val="both"/>
        <w:rPr>
          <w:rFonts w:asciiTheme="minorHAnsi" w:hAnsiTheme="minorHAnsi" w:cstheme="minorHAnsi"/>
          <w:bCs/>
          <w:noProof/>
        </w:rPr>
      </w:pPr>
    </w:p>
    <w:p w14:paraId="4B2359ED" w14:textId="77777777" w:rsidR="004B5843" w:rsidRPr="006C0675" w:rsidRDefault="004B5843" w:rsidP="006C0675">
      <w:pPr>
        <w:pStyle w:val="Listparagraf"/>
        <w:spacing w:line="276" w:lineRule="auto"/>
        <w:ind w:left="708"/>
        <w:jc w:val="both"/>
        <w:rPr>
          <w:rFonts w:asciiTheme="minorHAnsi" w:hAnsiTheme="minorHAnsi" w:cstheme="minorHAnsi"/>
          <w:bCs/>
          <w:i/>
          <w:iCs/>
          <w:noProof/>
        </w:rPr>
      </w:pPr>
      <w:r w:rsidRPr="006C0675">
        <w:rPr>
          <w:rFonts w:asciiTheme="minorHAnsi" w:hAnsiTheme="minorHAnsi" w:cstheme="minorHAnsi"/>
          <w:bCs/>
          <w:i/>
          <w:iCs/>
          <w:noProof/>
        </w:rPr>
        <w:t>Perioada de functionare</w:t>
      </w:r>
    </w:p>
    <w:p w14:paraId="263DA813" w14:textId="77777777" w:rsidR="004B5843" w:rsidRPr="004B5843" w:rsidRDefault="004B5843" w:rsidP="006C0675">
      <w:pPr>
        <w:pStyle w:val="Listparagraf"/>
        <w:spacing w:line="276" w:lineRule="auto"/>
        <w:ind w:left="708"/>
        <w:jc w:val="both"/>
        <w:rPr>
          <w:rFonts w:asciiTheme="minorHAnsi" w:hAnsiTheme="minorHAnsi" w:cstheme="minorHAnsi"/>
          <w:bCs/>
          <w:noProof/>
        </w:rPr>
      </w:pPr>
      <w:r w:rsidRPr="004B5843">
        <w:rPr>
          <w:rFonts w:asciiTheme="minorHAnsi" w:hAnsiTheme="minorHAnsi" w:cstheme="minorHAnsi"/>
          <w:bCs/>
          <w:noProof/>
        </w:rPr>
        <w:t>Având în vedere specificul lucrărilor propuse prin prezentul proiect, următoarele surse</w:t>
      </w:r>
    </w:p>
    <w:p w14:paraId="2665A59D" w14:textId="77777777" w:rsidR="004B5843" w:rsidRPr="004B5843" w:rsidRDefault="004B5843" w:rsidP="006C0675">
      <w:pPr>
        <w:pStyle w:val="Listparagraf"/>
        <w:spacing w:line="276" w:lineRule="auto"/>
        <w:ind w:left="708" w:hanging="708"/>
        <w:jc w:val="both"/>
        <w:rPr>
          <w:rFonts w:asciiTheme="minorHAnsi" w:hAnsiTheme="minorHAnsi" w:cstheme="minorHAnsi"/>
          <w:bCs/>
          <w:noProof/>
        </w:rPr>
      </w:pPr>
      <w:r w:rsidRPr="004B5843">
        <w:rPr>
          <w:rFonts w:asciiTheme="minorHAnsi" w:hAnsiTheme="minorHAnsi" w:cstheme="minorHAnsi"/>
          <w:bCs/>
          <w:noProof/>
        </w:rPr>
        <w:t>de emisii GES au fost luate in considerare:</w:t>
      </w:r>
    </w:p>
    <w:p w14:paraId="248F412B" w14:textId="77777777" w:rsidR="004B5843" w:rsidRPr="004B5843" w:rsidRDefault="004B5843" w:rsidP="006C0675">
      <w:pPr>
        <w:pStyle w:val="Listparagraf"/>
        <w:spacing w:line="276" w:lineRule="auto"/>
        <w:ind w:left="708"/>
        <w:jc w:val="both"/>
        <w:rPr>
          <w:rFonts w:asciiTheme="minorHAnsi" w:hAnsiTheme="minorHAnsi" w:cstheme="minorHAnsi"/>
          <w:bCs/>
          <w:noProof/>
        </w:rPr>
      </w:pPr>
      <w:r w:rsidRPr="004B5843">
        <w:rPr>
          <w:rFonts w:asciiTheme="minorHAnsi" w:hAnsiTheme="minorHAnsi" w:cstheme="minorHAnsi"/>
          <w:bCs/>
          <w:noProof/>
        </w:rPr>
        <w:t>- Emisii CO2, NO2, CH4 provenite din functionarea vehiculelor folosite pentru transport;</w:t>
      </w:r>
    </w:p>
    <w:p w14:paraId="4097F822" w14:textId="75161720" w:rsidR="004B5843" w:rsidRPr="004B1B6D" w:rsidRDefault="004B5843" w:rsidP="004B1B6D">
      <w:pPr>
        <w:pStyle w:val="Listparagraf"/>
        <w:spacing w:line="276" w:lineRule="auto"/>
        <w:ind w:left="708"/>
        <w:jc w:val="both"/>
        <w:rPr>
          <w:rFonts w:asciiTheme="minorHAnsi" w:hAnsiTheme="minorHAnsi" w:cstheme="minorHAnsi"/>
          <w:b/>
          <w:noProof/>
        </w:rPr>
      </w:pPr>
      <w:r w:rsidRPr="004B1B6D">
        <w:rPr>
          <w:rFonts w:asciiTheme="minorHAnsi" w:hAnsiTheme="minorHAnsi" w:cstheme="minorHAnsi"/>
          <w:b/>
          <w:noProof/>
        </w:rPr>
        <w:t>Măsurile propuse pentru prevenirea/reducerea potențialului impact generat pe</w:t>
      </w:r>
      <w:r w:rsidR="006C0675" w:rsidRPr="004B1B6D">
        <w:rPr>
          <w:rFonts w:asciiTheme="minorHAnsi" w:hAnsiTheme="minorHAnsi" w:cstheme="minorHAnsi"/>
          <w:b/>
          <w:noProof/>
        </w:rPr>
        <w:t xml:space="preserve"> </w:t>
      </w:r>
      <w:r w:rsidRPr="004B1B6D">
        <w:rPr>
          <w:rFonts w:asciiTheme="minorHAnsi" w:hAnsiTheme="minorHAnsi" w:cstheme="minorHAnsi"/>
          <w:b/>
          <w:noProof/>
        </w:rPr>
        <w:t>perioada de functionare sunt :</w:t>
      </w:r>
    </w:p>
    <w:p w14:paraId="2116F7C3" w14:textId="275B2C2C" w:rsidR="004B5843" w:rsidRPr="004B1B6D" w:rsidRDefault="004B5843" w:rsidP="004B1B6D">
      <w:pPr>
        <w:spacing w:line="276" w:lineRule="auto"/>
        <w:jc w:val="both"/>
        <w:rPr>
          <w:rFonts w:asciiTheme="minorHAnsi" w:hAnsiTheme="minorHAnsi" w:cstheme="minorHAnsi"/>
          <w:bCs/>
          <w:noProof/>
        </w:rPr>
      </w:pPr>
      <w:r w:rsidRPr="004B1B6D">
        <w:rPr>
          <w:rFonts w:asciiTheme="minorHAnsi" w:hAnsiTheme="minorHAnsi" w:cstheme="minorHAnsi"/>
          <w:bCs/>
          <w:noProof/>
        </w:rPr>
        <w:t>Utilizarea eficienta a energiei electrice</w:t>
      </w:r>
      <w:r w:rsidR="004B1B6D" w:rsidRPr="004B1B6D">
        <w:rPr>
          <w:rFonts w:asciiTheme="minorHAnsi" w:hAnsiTheme="minorHAnsi" w:cstheme="minorHAnsi"/>
          <w:bCs/>
          <w:noProof/>
        </w:rPr>
        <w:t xml:space="preserve"> </w:t>
      </w:r>
      <w:r w:rsidR="004B1B6D">
        <w:rPr>
          <w:rFonts w:asciiTheme="minorHAnsi" w:hAnsiTheme="minorHAnsi" w:cstheme="minorHAnsi"/>
          <w:bCs/>
          <w:noProof/>
        </w:rPr>
        <w:t>si</w:t>
      </w:r>
      <w:r w:rsidR="004B1B6D" w:rsidRPr="004B1B6D">
        <w:rPr>
          <w:rFonts w:asciiTheme="minorHAnsi" w:hAnsiTheme="minorHAnsi" w:cstheme="minorHAnsi"/>
          <w:bCs/>
          <w:noProof/>
        </w:rPr>
        <w:t xml:space="preserve"> utilizarea </w:t>
      </w:r>
      <w:r w:rsidR="004B1B6D" w:rsidRPr="004B1B6D">
        <w:rPr>
          <w:rFonts w:asciiTheme="minorHAnsi" w:hAnsiTheme="minorHAnsi" w:cstheme="minorHAnsi"/>
          <w:bCs/>
          <w:noProof/>
          <w:u w:val="single"/>
        </w:rPr>
        <w:t>unor surse regenerabile de energie</w:t>
      </w:r>
      <w:r w:rsidR="004B1B6D" w:rsidRPr="004B1B6D">
        <w:rPr>
          <w:rFonts w:asciiTheme="minorHAnsi" w:hAnsiTheme="minorHAnsi" w:cstheme="minorHAnsi"/>
          <w:bCs/>
          <w:noProof/>
        </w:rPr>
        <w:t>:</w:t>
      </w:r>
    </w:p>
    <w:p w14:paraId="00FE0F80" w14:textId="2BF768AC" w:rsidR="004B1B6D" w:rsidRPr="004B1B6D" w:rsidRDefault="004B1B6D" w:rsidP="004B1B6D">
      <w:pPr>
        <w:pStyle w:val="Listparagraf"/>
        <w:spacing w:line="276" w:lineRule="auto"/>
        <w:ind w:left="708"/>
        <w:jc w:val="both"/>
        <w:rPr>
          <w:rFonts w:asciiTheme="minorHAnsi" w:hAnsiTheme="minorHAnsi" w:cstheme="minorHAnsi"/>
          <w:bCs/>
          <w:noProof/>
        </w:rPr>
      </w:pPr>
      <w:r>
        <w:rPr>
          <w:rFonts w:asciiTheme="minorHAnsi" w:hAnsiTheme="minorHAnsi" w:cstheme="minorHAnsi"/>
          <w:bCs/>
          <w:noProof/>
        </w:rPr>
        <w:tab/>
        <w:t>a</w:t>
      </w:r>
      <w:r w:rsidRPr="004B1B6D">
        <w:rPr>
          <w:rFonts w:asciiTheme="minorHAnsi" w:hAnsiTheme="minorHAnsi" w:cstheme="minorHAnsi"/>
          <w:bCs/>
          <w:noProof/>
        </w:rPr>
        <w:t>. Instalatii incalzire / racire (daca se climatizeaza vara)</w:t>
      </w:r>
    </w:p>
    <w:p w14:paraId="2DA55FC4" w14:textId="77777777" w:rsidR="004B1B6D" w:rsidRPr="004B1B6D" w:rsidRDefault="004B1B6D" w:rsidP="004B1B6D">
      <w:pPr>
        <w:pStyle w:val="Listparagraf"/>
        <w:spacing w:line="276" w:lineRule="auto"/>
        <w:ind w:left="708"/>
        <w:jc w:val="both"/>
        <w:rPr>
          <w:rFonts w:asciiTheme="minorHAnsi" w:hAnsiTheme="minorHAnsi" w:cstheme="minorHAnsi"/>
          <w:bCs/>
          <w:noProof/>
        </w:rPr>
      </w:pPr>
      <w:r w:rsidRPr="004B1B6D">
        <w:rPr>
          <w:rFonts w:asciiTheme="minorHAnsi" w:hAnsiTheme="minorHAnsi" w:cstheme="minorHAnsi"/>
          <w:bCs/>
          <w:noProof/>
        </w:rPr>
        <w:t>- Pompa de caldura dimensionata la -15 grade C (sau -20 grade C) aer / apa cu temperatura agent termic livrat la 50/45 grade C</w:t>
      </w:r>
    </w:p>
    <w:p w14:paraId="3C57B9DF" w14:textId="77777777" w:rsidR="004B1B6D" w:rsidRPr="004B1B6D" w:rsidRDefault="004B1B6D" w:rsidP="004B1B6D">
      <w:pPr>
        <w:pStyle w:val="Listparagraf"/>
        <w:spacing w:line="276" w:lineRule="auto"/>
        <w:ind w:left="708"/>
        <w:jc w:val="both"/>
        <w:rPr>
          <w:rFonts w:asciiTheme="minorHAnsi" w:hAnsiTheme="minorHAnsi" w:cstheme="minorHAnsi"/>
          <w:bCs/>
          <w:noProof/>
        </w:rPr>
      </w:pPr>
      <w:r w:rsidRPr="004B1B6D">
        <w:rPr>
          <w:rFonts w:asciiTheme="minorHAnsi" w:hAnsiTheme="minorHAnsi" w:cstheme="minorHAnsi"/>
          <w:bCs/>
          <w:noProof/>
        </w:rPr>
        <w:t>- VCVuri dimensionate la 43/38 grade C (eventual incalzire in pardoseala in zona cu H mare + VCV suplimentar)</w:t>
      </w:r>
    </w:p>
    <w:p w14:paraId="0C8272EC" w14:textId="743E3F9F" w:rsidR="004B1B6D" w:rsidRPr="004B1B6D" w:rsidRDefault="004B1B6D" w:rsidP="004B1B6D">
      <w:pPr>
        <w:pStyle w:val="Listparagraf"/>
        <w:spacing w:line="276" w:lineRule="auto"/>
        <w:ind w:left="708"/>
        <w:jc w:val="both"/>
        <w:rPr>
          <w:rFonts w:asciiTheme="minorHAnsi" w:hAnsiTheme="minorHAnsi" w:cstheme="minorHAnsi"/>
          <w:bCs/>
          <w:noProof/>
        </w:rPr>
      </w:pPr>
      <w:r>
        <w:rPr>
          <w:rFonts w:asciiTheme="minorHAnsi" w:hAnsiTheme="minorHAnsi" w:cstheme="minorHAnsi"/>
          <w:bCs/>
          <w:noProof/>
        </w:rPr>
        <w:t>b</w:t>
      </w:r>
      <w:r w:rsidRPr="004B1B6D">
        <w:rPr>
          <w:rFonts w:asciiTheme="minorHAnsi" w:hAnsiTheme="minorHAnsi" w:cstheme="minorHAnsi"/>
          <w:bCs/>
          <w:noProof/>
        </w:rPr>
        <w:t>. Ventilatii</w:t>
      </w:r>
    </w:p>
    <w:p w14:paraId="037F8DDF" w14:textId="77777777" w:rsidR="004B1B6D" w:rsidRPr="004B1B6D" w:rsidRDefault="004B1B6D" w:rsidP="004B1B6D">
      <w:pPr>
        <w:pStyle w:val="Listparagraf"/>
        <w:spacing w:line="276" w:lineRule="auto"/>
        <w:ind w:left="708"/>
        <w:jc w:val="both"/>
        <w:rPr>
          <w:rFonts w:asciiTheme="minorHAnsi" w:hAnsiTheme="minorHAnsi" w:cstheme="minorHAnsi"/>
          <w:bCs/>
          <w:noProof/>
        </w:rPr>
      </w:pPr>
      <w:r w:rsidRPr="004B1B6D">
        <w:rPr>
          <w:rFonts w:asciiTheme="minorHAnsi" w:hAnsiTheme="minorHAnsi" w:cstheme="minorHAnsi"/>
          <w:bCs/>
          <w:noProof/>
        </w:rPr>
        <w:t>- CTA cu recuperare de caldura, afara a necesita baterie de preincalzire</w:t>
      </w:r>
    </w:p>
    <w:p w14:paraId="4F725816" w14:textId="77777777" w:rsidR="004B1B6D" w:rsidRPr="004B1B6D" w:rsidRDefault="004B1B6D" w:rsidP="004B1B6D">
      <w:pPr>
        <w:pStyle w:val="Listparagraf"/>
        <w:spacing w:line="276" w:lineRule="auto"/>
        <w:ind w:left="708"/>
        <w:jc w:val="both"/>
        <w:rPr>
          <w:rFonts w:asciiTheme="minorHAnsi" w:hAnsiTheme="minorHAnsi" w:cstheme="minorHAnsi"/>
          <w:bCs/>
          <w:noProof/>
        </w:rPr>
      </w:pPr>
      <w:r w:rsidRPr="004B1B6D">
        <w:rPr>
          <w:rFonts w:asciiTheme="minorHAnsi" w:hAnsiTheme="minorHAnsi" w:cstheme="minorHAnsi"/>
          <w:bCs/>
          <w:noProof/>
        </w:rPr>
        <w:t>- perdele de aer verticale fara aport de caldura</w:t>
      </w:r>
    </w:p>
    <w:p w14:paraId="70AA270B" w14:textId="2769C8F2" w:rsidR="004B1B6D" w:rsidRPr="004B1B6D" w:rsidRDefault="004B1B6D" w:rsidP="004B1B6D">
      <w:pPr>
        <w:pStyle w:val="Listparagraf"/>
        <w:spacing w:line="276" w:lineRule="auto"/>
        <w:ind w:left="708"/>
        <w:jc w:val="both"/>
        <w:rPr>
          <w:rFonts w:asciiTheme="minorHAnsi" w:hAnsiTheme="minorHAnsi" w:cstheme="minorHAnsi"/>
          <w:bCs/>
          <w:noProof/>
        </w:rPr>
      </w:pPr>
      <w:r>
        <w:rPr>
          <w:rFonts w:asciiTheme="minorHAnsi" w:hAnsiTheme="minorHAnsi" w:cstheme="minorHAnsi"/>
          <w:bCs/>
          <w:noProof/>
        </w:rPr>
        <w:t>c</w:t>
      </w:r>
      <w:r w:rsidRPr="004B1B6D">
        <w:rPr>
          <w:rFonts w:asciiTheme="minorHAnsi" w:hAnsiTheme="minorHAnsi" w:cstheme="minorHAnsi"/>
          <w:bCs/>
          <w:noProof/>
        </w:rPr>
        <w:t>. ACC</w:t>
      </w:r>
    </w:p>
    <w:p w14:paraId="4AA8D625" w14:textId="77777777" w:rsidR="004B1B6D" w:rsidRPr="004B1B6D" w:rsidRDefault="004B1B6D" w:rsidP="004B1B6D">
      <w:pPr>
        <w:pStyle w:val="Listparagraf"/>
        <w:spacing w:line="276" w:lineRule="auto"/>
        <w:ind w:left="708"/>
        <w:jc w:val="both"/>
        <w:rPr>
          <w:rFonts w:asciiTheme="minorHAnsi" w:hAnsiTheme="minorHAnsi" w:cstheme="minorHAnsi"/>
          <w:bCs/>
          <w:noProof/>
        </w:rPr>
      </w:pPr>
      <w:r w:rsidRPr="004B1B6D">
        <w:rPr>
          <w:rFonts w:asciiTheme="minorHAnsi" w:hAnsiTheme="minorHAnsi" w:cstheme="minorHAnsi"/>
          <w:bCs/>
          <w:noProof/>
        </w:rPr>
        <w:t>- preparare cu pompa de caldura la 45 grade C max (cu schimbator de caldura cu placi si stocator) + baterie electrica antilegionela</w:t>
      </w:r>
    </w:p>
    <w:p w14:paraId="4A2C1ABD" w14:textId="09082EA9" w:rsidR="004B1B6D" w:rsidRPr="004B1B6D" w:rsidRDefault="004B1B6D" w:rsidP="004B1B6D">
      <w:pPr>
        <w:pStyle w:val="Listparagraf"/>
        <w:spacing w:line="276" w:lineRule="auto"/>
        <w:ind w:left="708"/>
        <w:jc w:val="both"/>
        <w:rPr>
          <w:rFonts w:asciiTheme="minorHAnsi" w:hAnsiTheme="minorHAnsi" w:cstheme="minorHAnsi"/>
          <w:bCs/>
          <w:noProof/>
        </w:rPr>
      </w:pPr>
      <w:r>
        <w:rPr>
          <w:rFonts w:asciiTheme="minorHAnsi" w:hAnsiTheme="minorHAnsi" w:cstheme="minorHAnsi"/>
          <w:bCs/>
          <w:noProof/>
        </w:rPr>
        <w:t>d</w:t>
      </w:r>
      <w:r w:rsidRPr="004B1B6D">
        <w:rPr>
          <w:rFonts w:asciiTheme="minorHAnsi" w:hAnsiTheme="minorHAnsi" w:cstheme="minorHAnsi"/>
          <w:bCs/>
          <w:noProof/>
        </w:rPr>
        <w:t>. Panouri fotovoltaice</w:t>
      </w:r>
    </w:p>
    <w:p w14:paraId="190AA193" w14:textId="77777777" w:rsidR="004B1B6D" w:rsidRPr="004B1B6D" w:rsidRDefault="004B1B6D" w:rsidP="004B1B6D">
      <w:pPr>
        <w:pStyle w:val="Listparagraf"/>
        <w:spacing w:line="276" w:lineRule="auto"/>
        <w:ind w:left="708"/>
        <w:jc w:val="both"/>
        <w:rPr>
          <w:rFonts w:asciiTheme="minorHAnsi" w:hAnsiTheme="minorHAnsi" w:cstheme="minorHAnsi"/>
          <w:bCs/>
          <w:noProof/>
        </w:rPr>
      </w:pPr>
      <w:r w:rsidRPr="004B1B6D">
        <w:rPr>
          <w:rFonts w:asciiTheme="minorHAnsi" w:hAnsiTheme="minorHAnsi" w:cstheme="minorHAnsi"/>
          <w:bCs/>
          <w:noProof/>
        </w:rPr>
        <w:t>- 60 kW peak orientate Sud montate la panta acoperisului (inclinarea acoperisului)</w:t>
      </w:r>
    </w:p>
    <w:p w14:paraId="2E081849" w14:textId="6B73F313" w:rsidR="004B1B6D" w:rsidRPr="004B5843" w:rsidRDefault="004B1B6D" w:rsidP="004B1B6D">
      <w:pPr>
        <w:pStyle w:val="Listparagraf"/>
        <w:spacing w:line="276" w:lineRule="auto"/>
        <w:ind w:left="708"/>
        <w:jc w:val="both"/>
        <w:rPr>
          <w:rFonts w:asciiTheme="minorHAnsi" w:hAnsiTheme="minorHAnsi" w:cstheme="minorHAnsi"/>
          <w:bCs/>
          <w:noProof/>
        </w:rPr>
      </w:pPr>
      <w:r>
        <w:rPr>
          <w:rFonts w:asciiTheme="minorHAnsi" w:hAnsiTheme="minorHAnsi" w:cstheme="minorHAnsi"/>
          <w:bCs/>
          <w:noProof/>
        </w:rPr>
        <w:t>e</w:t>
      </w:r>
      <w:r w:rsidRPr="004B1B6D">
        <w:rPr>
          <w:rFonts w:asciiTheme="minorHAnsi" w:hAnsiTheme="minorHAnsi" w:cstheme="minorHAnsi"/>
          <w:bCs/>
          <w:noProof/>
        </w:rPr>
        <w:t>. Sistem iluminat LED</w:t>
      </w:r>
    </w:p>
    <w:p w14:paraId="092BAB4A" w14:textId="77777777" w:rsidR="004B5843" w:rsidRPr="006C0675" w:rsidRDefault="004B5843" w:rsidP="006C0675">
      <w:pPr>
        <w:pStyle w:val="Listparagraf"/>
        <w:spacing w:line="276" w:lineRule="auto"/>
        <w:ind w:left="708"/>
        <w:jc w:val="both"/>
        <w:rPr>
          <w:rFonts w:asciiTheme="minorHAnsi" w:hAnsiTheme="minorHAnsi" w:cstheme="minorHAnsi"/>
          <w:b/>
          <w:noProof/>
        </w:rPr>
      </w:pPr>
      <w:r w:rsidRPr="006C0675">
        <w:rPr>
          <w:rFonts w:asciiTheme="minorHAnsi" w:hAnsiTheme="minorHAnsi" w:cstheme="minorHAnsi"/>
          <w:b/>
          <w:noProof/>
        </w:rPr>
        <w:t>Măsuri pentru reducerea emisiilor de poluanţi generaţi de motoarele autovehiculelor:</w:t>
      </w:r>
    </w:p>
    <w:p w14:paraId="6B56F93E" w14:textId="77777777" w:rsidR="004B5843" w:rsidRPr="004B5843" w:rsidRDefault="004B5843" w:rsidP="006C0675">
      <w:pPr>
        <w:pStyle w:val="Listparagraf"/>
        <w:spacing w:line="276" w:lineRule="auto"/>
        <w:ind w:left="708"/>
        <w:jc w:val="both"/>
        <w:rPr>
          <w:rFonts w:asciiTheme="minorHAnsi" w:hAnsiTheme="minorHAnsi" w:cstheme="minorHAnsi"/>
          <w:bCs/>
          <w:noProof/>
        </w:rPr>
      </w:pPr>
      <w:r w:rsidRPr="004B5843">
        <w:rPr>
          <w:rFonts w:asciiTheme="minorHAnsi" w:hAnsiTheme="minorHAnsi" w:cstheme="minorHAnsi"/>
          <w:bCs/>
          <w:noProof/>
        </w:rPr>
        <w:t>- utilizarea de autovehicule dotate cu motoare de tip EURO V – VI si carburanti adecvati,</w:t>
      </w:r>
    </w:p>
    <w:p w14:paraId="02A4A4AE" w14:textId="77777777" w:rsidR="004B5843" w:rsidRPr="004B5843" w:rsidRDefault="004B5843" w:rsidP="006C0675">
      <w:pPr>
        <w:pStyle w:val="Listparagraf"/>
        <w:spacing w:line="276" w:lineRule="auto"/>
        <w:ind w:left="708" w:hanging="708"/>
        <w:jc w:val="both"/>
        <w:rPr>
          <w:rFonts w:asciiTheme="minorHAnsi" w:hAnsiTheme="minorHAnsi" w:cstheme="minorHAnsi"/>
          <w:bCs/>
          <w:noProof/>
        </w:rPr>
      </w:pPr>
      <w:r w:rsidRPr="004B5843">
        <w:rPr>
          <w:rFonts w:asciiTheme="minorHAnsi" w:hAnsiTheme="minorHAnsi" w:cstheme="minorHAnsi"/>
          <w:bCs/>
          <w:noProof/>
        </w:rPr>
        <w:t>ale căror emisii respectă legislaţia în vigoare ;</w:t>
      </w:r>
    </w:p>
    <w:p w14:paraId="014E6315" w14:textId="77777777" w:rsidR="004B5843" w:rsidRPr="004B5843" w:rsidRDefault="004B5843" w:rsidP="006C0675">
      <w:pPr>
        <w:pStyle w:val="Listparagraf"/>
        <w:spacing w:line="276" w:lineRule="auto"/>
        <w:ind w:left="708"/>
        <w:jc w:val="both"/>
        <w:rPr>
          <w:rFonts w:asciiTheme="minorHAnsi" w:hAnsiTheme="minorHAnsi" w:cstheme="minorHAnsi"/>
          <w:bCs/>
          <w:noProof/>
        </w:rPr>
      </w:pPr>
      <w:r w:rsidRPr="004B5843">
        <w:rPr>
          <w:rFonts w:asciiTheme="minorHAnsi" w:hAnsiTheme="minorHAnsi" w:cstheme="minorHAnsi"/>
          <w:bCs/>
          <w:noProof/>
        </w:rPr>
        <w:t>- se va asigura optimizarea traseelor de transport materii prime sau materiale, evitanduse pe cat posibil zonele rezidentiale;</w:t>
      </w:r>
    </w:p>
    <w:p w14:paraId="373BD521" w14:textId="77777777" w:rsidR="004B5843" w:rsidRPr="004B5843" w:rsidRDefault="004B5843" w:rsidP="006C0675">
      <w:pPr>
        <w:pStyle w:val="Listparagraf"/>
        <w:spacing w:line="276" w:lineRule="auto"/>
        <w:ind w:left="708"/>
        <w:jc w:val="both"/>
        <w:rPr>
          <w:rFonts w:asciiTheme="minorHAnsi" w:hAnsiTheme="minorHAnsi" w:cstheme="minorHAnsi"/>
          <w:bCs/>
          <w:noProof/>
        </w:rPr>
      </w:pPr>
      <w:r w:rsidRPr="004B5843">
        <w:rPr>
          <w:rFonts w:asciiTheme="minorHAnsi" w:hAnsiTheme="minorHAnsi" w:cstheme="minorHAnsi"/>
          <w:bCs/>
          <w:noProof/>
        </w:rPr>
        <w:t>- realizarea organizata a lucrărilor, limitarea duratei de transport.</w:t>
      </w:r>
    </w:p>
    <w:p w14:paraId="0D6C1BD1" w14:textId="77777777" w:rsidR="004B5843" w:rsidRPr="004B5843" w:rsidRDefault="004B5843" w:rsidP="004B1B6D">
      <w:pPr>
        <w:pStyle w:val="Listparagraf"/>
        <w:spacing w:line="276" w:lineRule="auto"/>
        <w:ind w:left="708"/>
        <w:jc w:val="both"/>
        <w:rPr>
          <w:rFonts w:asciiTheme="minorHAnsi" w:hAnsiTheme="minorHAnsi" w:cstheme="minorHAnsi"/>
          <w:bCs/>
          <w:noProof/>
        </w:rPr>
      </w:pPr>
      <w:r w:rsidRPr="004B5843">
        <w:rPr>
          <w:rFonts w:asciiTheme="minorHAnsi" w:hAnsiTheme="minorHAnsi" w:cstheme="minorHAnsi"/>
          <w:bCs/>
          <w:noProof/>
        </w:rPr>
        <w:t>Impactul evoluției schimbărilor climatice şi a fenomenelor extreme asupra proiectului şi</w:t>
      </w:r>
    </w:p>
    <w:p w14:paraId="0773D694" w14:textId="77777777" w:rsidR="004B5843" w:rsidRPr="004B5843" w:rsidRDefault="004B5843" w:rsidP="006C0675">
      <w:pPr>
        <w:pStyle w:val="Listparagraf"/>
        <w:spacing w:line="276" w:lineRule="auto"/>
        <w:ind w:left="708" w:hanging="708"/>
        <w:jc w:val="both"/>
        <w:rPr>
          <w:rFonts w:asciiTheme="minorHAnsi" w:hAnsiTheme="minorHAnsi" w:cstheme="minorHAnsi"/>
          <w:bCs/>
          <w:noProof/>
        </w:rPr>
      </w:pPr>
      <w:r w:rsidRPr="004B5843">
        <w:rPr>
          <w:rFonts w:asciiTheme="minorHAnsi" w:hAnsiTheme="minorHAnsi" w:cstheme="minorHAnsi"/>
          <w:bCs/>
          <w:noProof/>
        </w:rPr>
        <w:t>propunerea de măsuri de adaptare la variabilitatea climei actuale şi viitoare.</w:t>
      </w:r>
    </w:p>
    <w:p w14:paraId="01FBA158" w14:textId="77777777" w:rsidR="004B5843" w:rsidRPr="004B1B6D" w:rsidRDefault="004B5843" w:rsidP="004B1B6D">
      <w:pPr>
        <w:pStyle w:val="Listparagraf"/>
        <w:spacing w:line="276" w:lineRule="auto"/>
        <w:ind w:left="708"/>
        <w:jc w:val="both"/>
        <w:rPr>
          <w:rFonts w:asciiTheme="minorHAnsi" w:hAnsiTheme="minorHAnsi" w:cstheme="minorHAnsi"/>
          <w:bCs/>
          <w:noProof/>
          <w:u w:val="single"/>
        </w:rPr>
      </w:pPr>
      <w:r w:rsidRPr="004B1B6D">
        <w:rPr>
          <w:rFonts w:asciiTheme="minorHAnsi" w:hAnsiTheme="minorHAnsi" w:cstheme="minorHAnsi"/>
          <w:bCs/>
          <w:noProof/>
          <w:u w:val="single"/>
        </w:rPr>
        <w:t>Sensibilitatea activitatii desfasurate pe amplasament la variaţia parametrilor climatici şi</w:t>
      </w:r>
    </w:p>
    <w:p w14:paraId="2D695B93" w14:textId="77777777" w:rsidR="004B5843" w:rsidRPr="004B1B6D" w:rsidRDefault="004B5843" w:rsidP="006C0675">
      <w:pPr>
        <w:pStyle w:val="Listparagraf"/>
        <w:spacing w:line="276" w:lineRule="auto"/>
        <w:ind w:left="708" w:hanging="708"/>
        <w:jc w:val="both"/>
        <w:rPr>
          <w:rFonts w:asciiTheme="minorHAnsi" w:hAnsiTheme="minorHAnsi" w:cstheme="minorHAnsi"/>
          <w:bCs/>
          <w:noProof/>
          <w:u w:val="single"/>
        </w:rPr>
      </w:pPr>
      <w:r w:rsidRPr="004B1B6D">
        <w:rPr>
          <w:rFonts w:asciiTheme="minorHAnsi" w:hAnsiTheme="minorHAnsi" w:cstheme="minorHAnsi"/>
          <w:bCs/>
          <w:noProof/>
          <w:u w:val="single"/>
        </w:rPr>
        <w:t>la apariţia fenomenelor meteorologice extreme este neinsemnata.</w:t>
      </w:r>
    </w:p>
    <w:p w14:paraId="3DEAEF7F" w14:textId="77777777" w:rsidR="004B5843" w:rsidRPr="004B1B6D" w:rsidRDefault="004B5843" w:rsidP="004B1B6D">
      <w:pPr>
        <w:pStyle w:val="Listparagraf"/>
        <w:spacing w:line="276" w:lineRule="auto"/>
        <w:ind w:left="708"/>
        <w:jc w:val="both"/>
        <w:rPr>
          <w:rFonts w:asciiTheme="minorHAnsi" w:hAnsiTheme="minorHAnsi" w:cstheme="minorHAnsi"/>
          <w:b/>
          <w:noProof/>
        </w:rPr>
      </w:pPr>
      <w:r w:rsidRPr="004B1B6D">
        <w:rPr>
          <w:rFonts w:asciiTheme="minorHAnsi" w:hAnsiTheme="minorHAnsi" w:cstheme="minorHAnsi"/>
          <w:b/>
          <w:noProof/>
        </w:rPr>
        <w:t>Parametrii climatici în raport cu care s-a evaluat sensibilitatea proiectului sunt:</w:t>
      </w:r>
    </w:p>
    <w:p w14:paraId="78F2A47D" w14:textId="77777777" w:rsidR="004B5843" w:rsidRPr="004B5843" w:rsidRDefault="004B5843" w:rsidP="004B1B6D">
      <w:pPr>
        <w:pStyle w:val="Listparagraf"/>
        <w:spacing w:line="276" w:lineRule="auto"/>
        <w:ind w:left="708"/>
        <w:jc w:val="both"/>
        <w:rPr>
          <w:rFonts w:asciiTheme="minorHAnsi" w:hAnsiTheme="minorHAnsi" w:cstheme="minorHAnsi"/>
          <w:bCs/>
          <w:noProof/>
        </w:rPr>
      </w:pPr>
      <w:r w:rsidRPr="004B5843">
        <w:rPr>
          <w:rFonts w:asciiTheme="minorHAnsi" w:hAnsiTheme="minorHAnsi" w:cstheme="minorHAnsi"/>
          <w:bCs/>
          <w:noProof/>
        </w:rPr>
        <w:t>- Efecte primare ale schimbărilor climatice: precipitaţii şi temperaturi extreme maxime,</w:t>
      </w:r>
    </w:p>
    <w:p w14:paraId="0F9D48F2" w14:textId="77777777" w:rsidR="004B5843" w:rsidRPr="004B5843" w:rsidRDefault="004B5843" w:rsidP="006C0675">
      <w:pPr>
        <w:pStyle w:val="Listparagraf"/>
        <w:spacing w:line="276" w:lineRule="auto"/>
        <w:ind w:left="708" w:hanging="708"/>
        <w:jc w:val="both"/>
        <w:rPr>
          <w:rFonts w:asciiTheme="minorHAnsi" w:hAnsiTheme="minorHAnsi" w:cstheme="minorHAnsi"/>
          <w:bCs/>
          <w:noProof/>
        </w:rPr>
      </w:pPr>
      <w:r w:rsidRPr="004B5843">
        <w:rPr>
          <w:rFonts w:asciiTheme="minorHAnsi" w:hAnsiTheme="minorHAnsi" w:cstheme="minorHAnsi"/>
          <w:bCs/>
          <w:noProof/>
        </w:rPr>
        <w:t>medii și minime, radiația solară, umiditatea, viteza maximă și medie a vântului,</w:t>
      </w:r>
    </w:p>
    <w:p w14:paraId="3BDE6367" w14:textId="143DA57B" w:rsidR="004B5843" w:rsidRPr="004B1B6D" w:rsidRDefault="004B5843" w:rsidP="004B1B6D">
      <w:pPr>
        <w:pStyle w:val="Listparagraf"/>
        <w:spacing w:line="276" w:lineRule="auto"/>
        <w:ind w:left="0" w:firstLine="708"/>
        <w:jc w:val="both"/>
        <w:rPr>
          <w:rFonts w:asciiTheme="minorHAnsi" w:hAnsiTheme="minorHAnsi" w:cstheme="minorHAnsi"/>
          <w:bCs/>
          <w:noProof/>
        </w:rPr>
      </w:pPr>
      <w:r w:rsidRPr="004B5843">
        <w:rPr>
          <w:rFonts w:asciiTheme="minorHAnsi" w:hAnsiTheme="minorHAnsi" w:cstheme="minorHAnsi"/>
          <w:bCs/>
          <w:noProof/>
        </w:rPr>
        <w:lastRenderedPageBreak/>
        <w:t>- Efecte secundare/pericole asociate: disponibilitatea resurselor de apă, furtuni,</w:t>
      </w:r>
      <w:r w:rsidR="004B1B6D">
        <w:rPr>
          <w:rFonts w:asciiTheme="minorHAnsi" w:hAnsiTheme="minorHAnsi" w:cstheme="minorHAnsi"/>
          <w:bCs/>
          <w:noProof/>
        </w:rPr>
        <w:t xml:space="preserve"> </w:t>
      </w:r>
      <w:r w:rsidRPr="004B1B6D">
        <w:rPr>
          <w:rFonts w:asciiTheme="minorHAnsi" w:hAnsiTheme="minorHAnsi" w:cstheme="minorHAnsi"/>
          <w:bCs/>
          <w:noProof/>
        </w:rPr>
        <w:t>inundaţii, calitatea aerului, incendii și cutremure ori alte fenomene sau evenimente artificiale</w:t>
      </w:r>
      <w:r w:rsidR="004B1B6D">
        <w:rPr>
          <w:rFonts w:asciiTheme="minorHAnsi" w:hAnsiTheme="minorHAnsi" w:cstheme="minorHAnsi"/>
          <w:bCs/>
          <w:noProof/>
        </w:rPr>
        <w:t xml:space="preserve"> </w:t>
      </w:r>
      <w:r w:rsidRPr="004B1B6D">
        <w:rPr>
          <w:rFonts w:asciiTheme="minorHAnsi" w:hAnsiTheme="minorHAnsi" w:cstheme="minorHAnsi"/>
          <w:bCs/>
          <w:noProof/>
        </w:rPr>
        <w:t>sau naturale.</w:t>
      </w:r>
    </w:p>
    <w:p w14:paraId="5D983970" w14:textId="77777777" w:rsidR="004B5843" w:rsidRPr="004B1B6D" w:rsidRDefault="004B5843" w:rsidP="004B1B6D">
      <w:pPr>
        <w:pStyle w:val="Listparagraf"/>
        <w:spacing w:line="276" w:lineRule="auto"/>
        <w:ind w:left="708"/>
        <w:jc w:val="both"/>
        <w:rPr>
          <w:rFonts w:asciiTheme="minorHAnsi" w:hAnsiTheme="minorHAnsi" w:cstheme="minorHAnsi"/>
          <w:bCs/>
          <w:noProof/>
          <w:u w:val="single"/>
        </w:rPr>
      </w:pPr>
      <w:r w:rsidRPr="004B1B6D">
        <w:rPr>
          <w:rFonts w:asciiTheme="minorHAnsi" w:hAnsiTheme="minorHAnsi" w:cstheme="minorHAnsi"/>
          <w:bCs/>
          <w:noProof/>
          <w:u w:val="single"/>
        </w:rPr>
        <w:t xml:space="preserve">Se considera ca </w:t>
      </w:r>
      <w:bookmarkStart w:id="59" w:name="_Hlk149565338"/>
      <w:r w:rsidRPr="004B1B6D">
        <w:rPr>
          <w:rFonts w:asciiTheme="minorHAnsi" w:hAnsiTheme="minorHAnsi" w:cstheme="minorHAnsi"/>
          <w:bCs/>
          <w:noProof/>
          <w:u w:val="single"/>
        </w:rPr>
        <w:t>pericolului schimbărilor climatice nu are impact major asupra activitatii</w:t>
      </w:r>
    </w:p>
    <w:p w14:paraId="33E0616B" w14:textId="77777777" w:rsidR="004B5843" w:rsidRPr="004B1B6D" w:rsidRDefault="004B5843" w:rsidP="006C0675">
      <w:pPr>
        <w:pStyle w:val="Listparagraf"/>
        <w:spacing w:line="276" w:lineRule="auto"/>
        <w:ind w:left="708" w:hanging="708"/>
        <w:jc w:val="both"/>
        <w:rPr>
          <w:rFonts w:asciiTheme="minorHAnsi" w:hAnsiTheme="minorHAnsi" w:cstheme="minorHAnsi"/>
          <w:bCs/>
          <w:noProof/>
          <w:u w:val="single"/>
        </w:rPr>
      </w:pPr>
      <w:r w:rsidRPr="004B1B6D">
        <w:rPr>
          <w:rFonts w:asciiTheme="minorHAnsi" w:hAnsiTheme="minorHAnsi" w:cstheme="minorHAnsi"/>
          <w:bCs/>
          <w:noProof/>
          <w:u w:val="single"/>
        </w:rPr>
        <w:t>desfasurate pe amplasament</w:t>
      </w:r>
      <w:bookmarkEnd w:id="59"/>
      <w:r w:rsidRPr="004B1B6D">
        <w:rPr>
          <w:rFonts w:asciiTheme="minorHAnsi" w:hAnsiTheme="minorHAnsi" w:cstheme="minorHAnsi"/>
          <w:bCs/>
          <w:noProof/>
          <w:u w:val="single"/>
        </w:rPr>
        <w:t>.</w:t>
      </w:r>
    </w:p>
    <w:p w14:paraId="420616A5" w14:textId="77777777" w:rsidR="004B5843" w:rsidRPr="004B5843" w:rsidRDefault="004B5843" w:rsidP="004B1B6D">
      <w:pPr>
        <w:pStyle w:val="Listparagraf"/>
        <w:spacing w:line="276" w:lineRule="auto"/>
        <w:ind w:left="708"/>
        <w:jc w:val="both"/>
        <w:rPr>
          <w:rFonts w:asciiTheme="minorHAnsi" w:hAnsiTheme="minorHAnsi" w:cstheme="minorHAnsi"/>
          <w:bCs/>
          <w:noProof/>
        </w:rPr>
      </w:pPr>
      <w:r w:rsidRPr="004B5843">
        <w:rPr>
          <w:rFonts w:asciiTheme="minorHAnsi" w:hAnsiTheme="minorHAnsi" w:cstheme="minorHAnsi"/>
          <w:bCs/>
          <w:noProof/>
        </w:rPr>
        <w:t>Impactul va fi minim din punct de vedere economic, de mediu şi/sau social şi poate fi</w:t>
      </w:r>
    </w:p>
    <w:p w14:paraId="7E9F8A6F" w14:textId="3F248A87" w:rsidR="004B5843" w:rsidRPr="004B5843" w:rsidRDefault="004B5843" w:rsidP="006C0675">
      <w:pPr>
        <w:pStyle w:val="Listparagraf"/>
        <w:spacing w:line="276" w:lineRule="auto"/>
        <w:ind w:left="708" w:hanging="708"/>
        <w:jc w:val="both"/>
        <w:rPr>
          <w:rFonts w:asciiTheme="minorHAnsi" w:hAnsiTheme="minorHAnsi" w:cstheme="minorHAnsi"/>
          <w:bCs/>
          <w:noProof/>
        </w:rPr>
      </w:pPr>
      <w:r w:rsidRPr="004B5843">
        <w:rPr>
          <w:rFonts w:asciiTheme="minorHAnsi" w:hAnsiTheme="minorHAnsi" w:cstheme="minorHAnsi"/>
          <w:bCs/>
          <w:noProof/>
        </w:rPr>
        <w:t xml:space="preserve">rezolvat prin întreţinerea si operarea corespunzatoare a </w:t>
      </w:r>
      <w:r w:rsidR="004B1B6D">
        <w:rPr>
          <w:rFonts w:asciiTheme="minorHAnsi" w:hAnsiTheme="minorHAnsi" w:cstheme="minorHAnsi"/>
          <w:bCs/>
          <w:noProof/>
        </w:rPr>
        <w:t>obiectivului</w:t>
      </w:r>
      <w:r w:rsidRPr="004B5843">
        <w:rPr>
          <w:rFonts w:asciiTheme="minorHAnsi" w:hAnsiTheme="minorHAnsi" w:cstheme="minorHAnsi"/>
          <w:bCs/>
          <w:noProof/>
        </w:rPr>
        <w:t xml:space="preserve"> .</w:t>
      </w:r>
    </w:p>
    <w:p w14:paraId="498EC400" w14:textId="77777777" w:rsidR="004B5843" w:rsidRPr="004B5843" w:rsidRDefault="004B5843" w:rsidP="004B1B6D">
      <w:pPr>
        <w:pStyle w:val="Listparagraf"/>
        <w:spacing w:line="276" w:lineRule="auto"/>
        <w:ind w:left="708"/>
        <w:jc w:val="both"/>
        <w:rPr>
          <w:rFonts w:asciiTheme="minorHAnsi" w:hAnsiTheme="minorHAnsi" w:cstheme="minorHAnsi"/>
          <w:bCs/>
          <w:noProof/>
        </w:rPr>
      </w:pPr>
      <w:r w:rsidRPr="004B5843">
        <w:rPr>
          <w:rFonts w:asciiTheme="minorHAnsi" w:hAnsiTheme="minorHAnsi" w:cstheme="minorHAnsi"/>
          <w:bCs/>
          <w:noProof/>
        </w:rPr>
        <w:t>In faza de realizare lucrari impactul va fi local, numai in zona de lucru, redus in perioada</w:t>
      </w:r>
    </w:p>
    <w:p w14:paraId="050221A0" w14:textId="77777777" w:rsidR="004B5843" w:rsidRPr="004B5843" w:rsidRDefault="004B5843" w:rsidP="006C0675">
      <w:pPr>
        <w:pStyle w:val="Listparagraf"/>
        <w:spacing w:line="276" w:lineRule="auto"/>
        <w:ind w:left="708" w:hanging="708"/>
        <w:jc w:val="both"/>
        <w:rPr>
          <w:rFonts w:asciiTheme="minorHAnsi" w:hAnsiTheme="minorHAnsi" w:cstheme="minorHAnsi"/>
          <w:bCs/>
          <w:noProof/>
        </w:rPr>
      </w:pPr>
      <w:r w:rsidRPr="004B5843">
        <w:rPr>
          <w:rFonts w:asciiTheme="minorHAnsi" w:hAnsiTheme="minorHAnsi" w:cstheme="minorHAnsi"/>
          <w:bCs/>
          <w:noProof/>
        </w:rPr>
        <w:t>functionarii daca se respecta toate masurile de protectie a mediului.</w:t>
      </w:r>
    </w:p>
    <w:p w14:paraId="3DD0A0A3" w14:textId="77777777" w:rsidR="004B5843" w:rsidRPr="004B5843" w:rsidRDefault="004B5843" w:rsidP="004B1B6D">
      <w:pPr>
        <w:pStyle w:val="Listparagraf"/>
        <w:spacing w:line="276" w:lineRule="auto"/>
        <w:ind w:left="708"/>
        <w:jc w:val="both"/>
        <w:rPr>
          <w:rFonts w:asciiTheme="minorHAnsi" w:hAnsiTheme="minorHAnsi" w:cstheme="minorHAnsi"/>
          <w:bCs/>
          <w:noProof/>
        </w:rPr>
      </w:pPr>
      <w:r w:rsidRPr="004B5843">
        <w:rPr>
          <w:rFonts w:asciiTheme="minorHAnsi" w:hAnsiTheme="minorHAnsi" w:cstheme="minorHAnsi"/>
          <w:bCs/>
          <w:noProof/>
        </w:rPr>
        <w:t>Nu exista riscul aparitiei unui impact cumulat semnificativ asupra factorilor de mediu.</w:t>
      </w:r>
    </w:p>
    <w:p w14:paraId="2ED135A4" w14:textId="77777777" w:rsidR="004B5843" w:rsidRPr="004B5843" w:rsidRDefault="004B5843" w:rsidP="004B1B6D">
      <w:pPr>
        <w:pStyle w:val="Listparagraf"/>
        <w:spacing w:line="276" w:lineRule="auto"/>
        <w:ind w:left="708"/>
        <w:jc w:val="both"/>
        <w:rPr>
          <w:rFonts w:asciiTheme="minorHAnsi" w:hAnsiTheme="minorHAnsi" w:cstheme="minorHAnsi"/>
          <w:bCs/>
          <w:noProof/>
        </w:rPr>
      </w:pPr>
      <w:r w:rsidRPr="004B5843">
        <w:rPr>
          <w:rFonts w:asciiTheme="minorHAnsi" w:hAnsiTheme="minorHAnsi" w:cstheme="minorHAnsi"/>
          <w:bCs/>
          <w:noProof/>
        </w:rPr>
        <w:t>In perioada de realizare lucrari, impactul va fi local, numai in zona de lucru si redus in</w:t>
      </w:r>
    </w:p>
    <w:p w14:paraId="2B03A86D" w14:textId="77777777" w:rsidR="004B5843" w:rsidRPr="004B5843" w:rsidRDefault="004B5843" w:rsidP="006C0675">
      <w:pPr>
        <w:pStyle w:val="Listparagraf"/>
        <w:spacing w:line="276" w:lineRule="auto"/>
        <w:ind w:left="708" w:hanging="708"/>
        <w:jc w:val="both"/>
        <w:rPr>
          <w:rFonts w:asciiTheme="minorHAnsi" w:hAnsiTheme="minorHAnsi" w:cstheme="minorHAnsi"/>
          <w:bCs/>
          <w:noProof/>
        </w:rPr>
      </w:pPr>
      <w:r w:rsidRPr="004B5843">
        <w:rPr>
          <w:rFonts w:asciiTheme="minorHAnsi" w:hAnsiTheme="minorHAnsi" w:cstheme="minorHAnsi"/>
          <w:bCs/>
          <w:noProof/>
        </w:rPr>
        <w:t>perioada functionarii daca se respecta toate masurile de protectie a mediului.</w:t>
      </w:r>
    </w:p>
    <w:p w14:paraId="4BDB2B78" w14:textId="77777777" w:rsidR="004B5843" w:rsidRPr="0026577C" w:rsidRDefault="004B5843" w:rsidP="0026577C">
      <w:pPr>
        <w:pStyle w:val="Listparagraf"/>
        <w:spacing w:line="276" w:lineRule="auto"/>
        <w:ind w:left="708"/>
        <w:jc w:val="both"/>
        <w:rPr>
          <w:rFonts w:asciiTheme="minorHAnsi" w:hAnsiTheme="minorHAnsi" w:cstheme="minorHAnsi"/>
          <w:b/>
          <w:noProof/>
        </w:rPr>
      </w:pPr>
      <w:r w:rsidRPr="0026577C">
        <w:rPr>
          <w:rFonts w:asciiTheme="minorHAnsi" w:hAnsiTheme="minorHAnsi" w:cstheme="minorHAnsi"/>
          <w:b/>
          <w:noProof/>
        </w:rPr>
        <w:t>Magnitudinea si complexitatea impactului;</w:t>
      </w:r>
    </w:p>
    <w:p w14:paraId="321F7389" w14:textId="77777777" w:rsidR="004B5843" w:rsidRPr="004B5843" w:rsidRDefault="004B5843" w:rsidP="0026577C">
      <w:pPr>
        <w:pStyle w:val="Listparagraf"/>
        <w:spacing w:line="276" w:lineRule="auto"/>
        <w:ind w:left="708"/>
        <w:jc w:val="both"/>
        <w:rPr>
          <w:rFonts w:asciiTheme="minorHAnsi" w:hAnsiTheme="minorHAnsi" w:cstheme="minorHAnsi"/>
          <w:bCs/>
          <w:noProof/>
        </w:rPr>
      </w:pPr>
      <w:r w:rsidRPr="004B5843">
        <w:rPr>
          <w:rFonts w:asciiTheme="minorHAnsi" w:hAnsiTheme="minorHAnsi" w:cstheme="minorHAnsi"/>
          <w:bCs/>
          <w:noProof/>
        </w:rPr>
        <w:t>- In faza de executie impactul va fi redus, lucrarile in cauza fiind de complexitate mică,</w:t>
      </w:r>
    </w:p>
    <w:p w14:paraId="7BA0198B" w14:textId="77777777" w:rsidR="004B5843" w:rsidRPr="004B5843" w:rsidRDefault="004B5843" w:rsidP="006C0675">
      <w:pPr>
        <w:pStyle w:val="Listparagraf"/>
        <w:spacing w:line="276" w:lineRule="auto"/>
        <w:ind w:left="708" w:hanging="708"/>
        <w:jc w:val="both"/>
        <w:rPr>
          <w:rFonts w:asciiTheme="minorHAnsi" w:hAnsiTheme="minorHAnsi" w:cstheme="minorHAnsi"/>
          <w:bCs/>
          <w:noProof/>
        </w:rPr>
      </w:pPr>
      <w:r w:rsidRPr="004B5843">
        <w:rPr>
          <w:rFonts w:asciiTheme="minorHAnsi" w:hAnsiTheme="minorHAnsi" w:cstheme="minorHAnsi"/>
          <w:bCs/>
          <w:noProof/>
        </w:rPr>
        <w:t>nefiind necesare tehnici si echipamente complexe de executie.</w:t>
      </w:r>
    </w:p>
    <w:p w14:paraId="4800F457" w14:textId="77777777" w:rsidR="004B5843" w:rsidRPr="004B5843" w:rsidRDefault="004B5843" w:rsidP="0026577C">
      <w:pPr>
        <w:pStyle w:val="Listparagraf"/>
        <w:spacing w:line="276" w:lineRule="auto"/>
        <w:ind w:left="708"/>
        <w:jc w:val="both"/>
        <w:rPr>
          <w:rFonts w:asciiTheme="minorHAnsi" w:hAnsiTheme="minorHAnsi" w:cstheme="minorHAnsi"/>
          <w:bCs/>
          <w:noProof/>
        </w:rPr>
      </w:pPr>
      <w:r w:rsidRPr="004B5843">
        <w:rPr>
          <w:rFonts w:asciiTheme="minorHAnsi" w:hAnsiTheme="minorHAnsi" w:cstheme="minorHAnsi"/>
          <w:bCs/>
          <w:noProof/>
        </w:rPr>
        <w:t>-In faza de functionare impactul va fi nesemnificativ, cantitatea de deseuri rezultata va fi</w:t>
      </w:r>
    </w:p>
    <w:p w14:paraId="39E98AC8" w14:textId="7E442BBB" w:rsidR="004B5843" w:rsidRPr="0026577C" w:rsidRDefault="004B5843" w:rsidP="0026577C">
      <w:pPr>
        <w:pStyle w:val="Listparagraf"/>
        <w:spacing w:line="276" w:lineRule="auto"/>
        <w:ind w:left="0"/>
        <w:jc w:val="both"/>
        <w:rPr>
          <w:rFonts w:asciiTheme="minorHAnsi" w:hAnsiTheme="minorHAnsi" w:cstheme="minorHAnsi"/>
          <w:bCs/>
          <w:noProof/>
        </w:rPr>
      </w:pPr>
      <w:r w:rsidRPr="004B5843">
        <w:rPr>
          <w:rFonts w:asciiTheme="minorHAnsi" w:hAnsiTheme="minorHAnsi" w:cstheme="minorHAnsi"/>
          <w:bCs/>
          <w:noProof/>
        </w:rPr>
        <w:t xml:space="preserve">minimizata, intrucat </w:t>
      </w:r>
      <w:r w:rsidR="0026577C">
        <w:rPr>
          <w:rFonts w:asciiTheme="minorHAnsi" w:hAnsiTheme="minorHAnsi" w:cstheme="minorHAnsi"/>
          <w:bCs/>
          <w:noProof/>
        </w:rPr>
        <w:t>activitatea desfasurat in cladire este</w:t>
      </w:r>
      <w:r w:rsidRPr="004B5843">
        <w:rPr>
          <w:rFonts w:asciiTheme="minorHAnsi" w:hAnsiTheme="minorHAnsi" w:cstheme="minorHAnsi"/>
          <w:bCs/>
          <w:noProof/>
        </w:rPr>
        <w:t xml:space="preserve"> fara emisii directe ori indirecte, fara surs</w:t>
      </w:r>
      <w:r w:rsidR="0026577C">
        <w:rPr>
          <w:rFonts w:asciiTheme="minorHAnsi" w:hAnsiTheme="minorHAnsi" w:cstheme="minorHAnsi"/>
          <w:bCs/>
          <w:noProof/>
        </w:rPr>
        <w:t xml:space="preserve">e </w:t>
      </w:r>
      <w:r w:rsidRPr="004B5843">
        <w:rPr>
          <w:rFonts w:asciiTheme="minorHAnsi" w:hAnsiTheme="minorHAnsi" w:cstheme="minorHAnsi"/>
          <w:bCs/>
          <w:noProof/>
        </w:rPr>
        <w:t>de zgomot si vibratii si</w:t>
      </w:r>
      <w:r w:rsidR="0026577C">
        <w:rPr>
          <w:rFonts w:asciiTheme="minorHAnsi" w:hAnsiTheme="minorHAnsi" w:cstheme="minorHAnsi"/>
          <w:bCs/>
          <w:noProof/>
        </w:rPr>
        <w:t xml:space="preserve"> </w:t>
      </w:r>
      <w:r w:rsidRPr="0026577C">
        <w:rPr>
          <w:rFonts w:asciiTheme="minorHAnsi" w:hAnsiTheme="minorHAnsi" w:cstheme="minorHAnsi"/>
          <w:bCs/>
          <w:noProof/>
        </w:rPr>
        <w:t>fara a afecta apele de suprafata sau subterane.</w:t>
      </w:r>
    </w:p>
    <w:p w14:paraId="4F7DE56F" w14:textId="77777777" w:rsidR="004B5843" w:rsidRPr="0026577C" w:rsidRDefault="004B5843" w:rsidP="0026577C">
      <w:pPr>
        <w:pStyle w:val="Listparagraf"/>
        <w:spacing w:line="276" w:lineRule="auto"/>
        <w:ind w:left="708"/>
        <w:jc w:val="both"/>
        <w:rPr>
          <w:rFonts w:asciiTheme="minorHAnsi" w:hAnsiTheme="minorHAnsi" w:cstheme="minorHAnsi"/>
          <w:b/>
          <w:noProof/>
        </w:rPr>
      </w:pPr>
      <w:r w:rsidRPr="0026577C">
        <w:rPr>
          <w:rFonts w:asciiTheme="minorHAnsi" w:hAnsiTheme="minorHAnsi" w:cstheme="minorHAnsi"/>
          <w:b/>
          <w:noProof/>
        </w:rPr>
        <w:t>Probabilitatea impactului</w:t>
      </w:r>
    </w:p>
    <w:p w14:paraId="2BD7B7CE" w14:textId="77777777" w:rsidR="004B5843" w:rsidRPr="004B5843" w:rsidRDefault="004B5843" w:rsidP="0026577C">
      <w:pPr>
        <w:pStyle w:val="Listparagraf"/>
        <w:spacing w:line="276" w:lineRule="auto"/>
        <w:ind w:left="708"/>
        <w:jc w:val="both"/>
        <w:rPr>
          <w:rFonts w:asciiTheme="minorHAnsi" w:hAnsiTheme="minorHAnsi" w:cstheme="minorHAnsi"/>
          <w:bCs/>
          <w:noProof/>
        </w:rPr>
      </w:pPr>
      <w:r w:rsidRPr="004B5843">
        <w:rPr>
          <w:rFonts w:asciiTheme="minorHAnsi" w:hAnsiTheme="minorHAnsi" w:cstheme="minorHAnsi"/>
          <w:bCs/>
          <w:noProof/>
        </w:rPr>
        <w:t>In faza de executie tinand cont de complexitatea redusa a proiectului si de tehnica de</w:t>
      </w:r>
    </w:p>
    <w:p w14:paraId="0DB32392" w14:textId="4A90B052" w:rsidR="004B5843" w:rsidRPr="004B5843" w:rsidRDefault="004B5843" w:rsidP="006C0675">
      <w:pPr>
        <w:pStyle w:val="Listparagraf"/>
        <w:spacing w:line="276" w:lineRule="auto"/>
        <w:ind w:left="708" w:hanging="708"/>
        <w:jc w:val="both"/>
        <w:rPr>
          <w:rFonts w:asciiTheme="minorHAnsi" w:hAnsiTheme="minorHAnsi" w:cstheme="minorHAnsi"/>
          <w:bCs/>
          <w:noProof/>
        </w:rPr>
      </w:pPr>
      <w:r w:rsidRPr="004B5843">
        <w:rPr>
          <w:rFonts w:asciiTheme="minorHAnsi" w:hAnsiTheme="minorHAnsi" w:cstheme="minorHAnsi"/>
          <w:bCs/>
          <w:noProof/>
        </w:rPr>
        <w:t xml:space="preserve">realizare lucrari, simpla si noninvaziva, asupra mediului, datorita utilizarii </w:t>
      </w:r>
      <w:r w:rsidR="0026577C">
        <w:rPr>
          <w:rFonts w:asciiTheme="minorHAnsi" w:hAnsiTheme="minorHAnsi" w:cstheme="minorHAnsi"/>
          <w:bCs/>
          <w:noProof/>
        </w:rPr>
        <w:t>multor</w:t>
      </w:r>
      <w:r w:rsidRPr="004B5843">
        <w:rPr>
          <w:rFonts w:asciiTheme="minorHAnsi" w:hAnsiTheme="minorHAnsi" w:cstheme="minorHAnsi"/>
          <w:bCs/>
          <w:noProof/>
        </w:rPr>
        <w:t xml:space="preserve"> produse</w:t>
      </w:r>
    </w:p>
    <w:p w14:paraId="2C684153" w14:textId="2BC923F7" w:rsidR="004B5843" w:rsidRPr="0026577C" w:rsidRDefault="0026577C" w:rsidP="0026577C">
      <w:pPr>
        <w:spacing w:line="276" w:lineRule="auto"/>
        <w:jc w:val="both"/>
        <w:rPr>
          <w:rFonts w:asciiTheme="minorHAnsi" w:hAnsiTheme="minorHAnsi" w:cstheme="minorHAnsi"/>
          <w:bCs/>
          <w:noProof/>
        </w:rPr>
      </w:pPr>
      <w:r w:rsidRPr="0026577C">
        <w:rPr>
          <w:rFonts w:asciiTheme="minorHAnsi" w:hAnsiTheme="minorHAnsi" w:cstheme="minorHAnsi"/>
          <w:bCs/>
          <w:noProof/>
        </w:rPr>
        <w:t>p</w:t>
      </w:r>
      <w:r w:rsidR="004B5843" w:rsidRPr="0026577C">
        <w:rPr>
          <w:rFonts w:asciiTheme="minorHAnsi" w:hAnsiTheme="minorHAnsi" w:cstheme="minorHAnsi"/>
          <w:bCs/>
          <w:noProof/>
        </w:rPr>
        <w:t>refabricate si doar montate la fata locului, impactul va fi redus.</w:t>
      </w:r>
    </w:p>
    <w:p w14:paraId="369EEA37" w14:textId="77777777" w:rsidR="004B5843" w:rsidRPr="004B5843" w:rsidRDefault="004B5843" w:rsidP="0026577C">
      <w:pPr>
        <w:pStyle w:val="Listparagraf"/>
        <w:spacing w:line="276" w:lineRule="auto"/>
        <w:ind w:left="708"/>
        <w:jc w:val="both"/>
        <w:rPr>
          <w:rFonts w:asciiTheme="minorHAnsi" w:hAnsiTheme="minorHAnsi" w:cstheme="minorHAnsi"/>
          <w:bCs/>
          <w:noProof/>
        </w:rPr>
      </w:pPr>
      <w:r w:rsidRPr="004B5843">
        <w:rPr>
          <w:rFonts w:asciiTheme="minorHAnsi" w:hAnsiTheme="minorHAnsi" w:cstheme="minorHAnsi"/>
          <w:bCs/>
          <w:noProof/>
        </w:rPr>
        <w:t>In faza de functionare a proiectului de asemenea activitatea propriu zisa desfasurata pe</w:t>
      </w:r>
    </w:p>
    <w:p w14:paraId="098C0A63" w14:textId="77777777" w:rsidR="004B5843" w:rsidRPr="004B5843" w:rsidRDefault="004B5843" w:rsidP="006C0675">
      <w:pPr>
        <w:pStyle w:val="Listparagraf"/>
        <w:spacing w:line="276" w:lineRule="auto"/>
        <w:ind w:left="708" w:hanging="708"/>
        <w:jc w:val="both"/>
        <w:rPr>
          <w:rFonts w:asciiTheme="minorHAnsi" w:hAnsiTheme="minorHAnsi" w:cstheme="minorHAnsi"/>
          <w:bCs/>
          <w:noProof/>
        </w:rPr>
      </w:pPr>
      <w:r w:rsidRPr="004B5843">
        <w:rPr>
          <w:rFonts w:asciiTheme="minorHAnsi" w:hAnsiTheme="minorHAnsi" w:cstheme="minorHAnsi"/>
          <w:bCs/>
          <w:noProof/>
        </w:rPr>
        <w:t>amplasament si faptul ca deseurile rezultate sunt nepericuloase genereaza un impact</w:t>
      </w:r>
    </w:p>
    <w:p w14:paraId="5C77399A" w14:textId="77777777" w:rsidR="004B5843" w:rsidRPr="004B5843" w:rsidRDefault="004B5843" w:rsidP="006C0675">
      <w:pPr>
        <w:pStyle w:val="Listparagraf"/>
        <w:spacing w:line="276" w:lineRule="auto"/>
        <w:ind w:left="708" w:hanging="708"/>
        <w:jc w:val="both"/>
        <w:rPr>
          <w:rFonts w:asciiTheme="minorHAnsi" w:hAnsiTheme="minorHAnsi" w:cstheme="minorHAnsi"/>
          <w:bCs/>
          <w:noProof/>
        </w:rPr>
      </w:pPr>
      <w:r w:rsidRPr="004B5843">
        <w:rPr>
          <w:rFonts w:asciiTheme="minorHAnsi" w:hAnsiTheme="minorHAnsi" w:cstheme="minorHAnsi"/>
          <w:bCs/>
          <w:noProof/>
        </w:rPr>
        <w:t>nesemnificativ asupra mediului.</w:t>
      </w:r>
    </w:p>
    <w:p w14:paraId="64E9A747" w14:textId="77777777" w:rsidR="004B5843" w:rsidRPr="0026577C" w:rsidRDefault="004B5843" w:rsidP="0026577C">
      <w:pPr>
        <w:pStyle w:val="Listparagraf"/>
        <w:spacing w:line="276" w:lineRule="auto"/>
        <w:ind w:left="708"/>
        <w:jc w:val="both"/>
        <w:rPr>
          <w:rFonts w:asciiTheme="minorHAnsi" w:hAnsiTheme="minorHAnsi" w:cstheme="minorHAnsi"/>
          <w:b/>
          <w:noProof/>
        </w:rPr>
      </w:pPr>
      <w:r w:rsidRPr="0026577C">
        <w:rPr>
          <w:rFonts w:asciiTheme="minorHAnsi" w:hAnsiTheme="minorHAnsi" w:cstheme="minorHAnsi"/>
          <w:b/>
          <w:noProof/>
        </w:rPr>
        <w:t>Durata, frecventa si reversibilitatea impactului;</w:t>
      </w:r>
    </w:p>
    <w:p w14:paraId="72C342EE" w14:textId="77777777" w:rsidR="004B5843" w:rsidRPr="004B5843" w:rsidRDefault="004B5843" w:rsidP="0026577C">
      <w:pPr>
        <w:pStyle w:val="Listparagraf"/>
        <w:spacing w:line="276" w:lineRule="auto"/>
        <w:ind w:left="708"/>
        <w:jc w:val="both"/>
        <w:rPr>
          <w:rFonts w:asciiTheme="minorHAnsi" w:hAnsiTheme="minorHAnsi" w:cstheme="minorHAnsi"/>
          <w:bCs/>
          <w:noProof/>
        </w:rPr>
      </w:pPr>
      <w:r w:rsidRPr="004B5843">
        <w:rPr>
          <w:rFonts w:asciiTheme="minorHAnsi" w:hAnsiTheme="minorHAnsi" w:cstheme="minorHAnsi"/>
          <w:bCs/>
          <w:noProof/>
        </w:rPr>
        <w:t>In faza de executie impactul va fi pe termen scurt, de la data inceperii lucrarilor si va</w:t>
      </w:r>
    </w:p>
    <w:p w14:paraId="47EB9321" w14:textId="77777777" w:rsidR="004B5843" w:rsidRPr="004B5843" w:rsidRDefault="004B5843" w:rsidP="006C0675">
      <w:pPr>
        <w:pStyle w:val="Listparagraf"/>
        <w:spacing w:line="276" w:lineRule="auto"/>
        <w:ind w:left="708" w:hanging="708"/>
        <w:jc w:val="both"/>
        <w:rPr>
          <w:rFonts w:asciiTheme="minorHAnsi" w:hAnsiTheme="minorHAnsi" w:cstheme="minorHAnsi"/>
          <w:bCs/>
          <w:noProof/>
        </w:rPr>
      </w:pPr>
      <w:r w:rsidRPr="004B5843">
        <w:rPr>
          <w:rFonts w:asciiTheme="minorHAnsi" w:hAnsiTheme="minorHAnsi" w:cstheme="minorHAnsi"/>
          <w:bCs/>
          <w:noProof/>
        </w:rPr>
        <w:t>avea un caracter temporar, pe durata executiei anumitor lucrari. Impactul este reversibil fara a</w:t>
      </w:r>
    </w:p>
    <w:p w14:paraId="33783DC5" w14:textId="77777777" w:rsidR="004B5843" w:rsidRPr="004B5843" w:rsidRDefault="004B5843" w:rsidP="006C0675">
      <w:pPr>
        <w:pStyle w:val="Listparagraf"/>
        <w:spacing w:line="276" w:lineRule="auto"/>
        <w:ind w:left="708" w:hanging="708"/>
        <w:jc w:val="both"/>
        <w:rPr>
          <w:rFonts w:asciiTheme="minorHAnsi" w:hAnsiTheme="minorHAnsi" w:cstheme="minorHAnsi"/>
          <w:bCs/>
          <w:noProof/>
        </w:rPr>
      </w:pPr>
      <w:r w:rsidRPr="004B5843">
        <w:rPr>
          <w:rFonts w:asciiTheme="minorHAnsi" w:hAnsiTheme="minorHAnsi" w:cstheme="minorHAnsi"/>
          <w:bCs/>
          <w:noProof/>
        </w:rPr>
        <w:t>solicita masuri speciale.</w:t>
      </w:r>
    </w:p>
    <w:p w14:paraId="710F5D5C" w14:textId="39A7B48D" w:rsidR="004B5843" w:rsidRPr="004B5843" w:rsidRDefault="004B5843" w:rsidP="0026577C">
      <w:pPr>
        <w:pStyle w:val="Listparagraf"/>
        <w:spacing w:line="276" w:lineRule="auto"/>
        <w:ind w:left="0" w:firstLine="708"/>
        <w:jc w:val="both"/>
        <w:rPr>
          <w:rFonts w:asciiTheme="minorHAnsi" w:hAnsiTheme="minorHAnsi" w:cstheme="minorHAnsi"/>
          <w:bCs/>
          <w:noProof/>
        </w:rPr>
      </w:pPr>
      <w:r w:rsidRPr="004B5843">
        <w:rPr>
          <w:rFonts w:asciiTheme="minorHAnsi" w:hAnsiTheme="minorHAnsi" w:cstheme="minorHAnsi"/>
          <w:bCs/>
          <w:noProof/>
        </w:rPr>
        <w:t xml:space="preserve">In faza de functionare impactul va fi nesemnificativ prin activitatea </w:t>
      </w:r>
      <w:r w:rsidR="0026577C">
        <w:rPr>
          <w:rFonts w:asciiTheme="minorHAnsi" w:hAnsiTheme="minorHAnsi" w:cstheme="minorHAnsi"/>
          <w:bCs/>
          <w:noProof/>
        </w:rPr>
        <w:t>propusa a se desfasura in cladire</w:t>
      </w:r>
      <w:r w:rsidRPr="004B5843">
        <w:rPr>
          <w:rFonts w:asciiTheme="minorHAnsi" w:hAnsiTheme="minorHAnsi" w:cstheme="minorHAnsi"/>
          <w:bCs/>
          <w:noProof/>
        </w:rPr>
        <w:t>.</w:t>
      </w:r>
    </w:p>
    <w:p w14:paraId="6E23EDCC" w14:textId="7D31797E" w:rsidR="004B5843" w:rsidRPr="0026577C" w:rsidRDefault="004B5843" w:rsidP="0026577C">
      <w:pPr>
        <w:pStyle w:val="Listparagraf"/>
        <w:spacing w:line="276" w:lineRule="auto"/>
        <w:ind w:left="708"/>
        <w:jc w:val="both"/>
        <w:rPr>
          <w:rFonts w:asciiTheme="minorHAnsi" w:hAnsiTheme="minorHAnsi" w:cstheme="minorHAnsi"/>
          <w:b/>
          <w:noProof/>
        </w:rPr>
      </w:pPr>
      <w:r w:rsidRPr="0026577C">
        <w:rPr>
          <w:rFonts w:asciiTheme="minorHAnsi" w:hAnsiTheme="minorHAnsi" w:cstheme="minorHAnsi"/>
          <w:b/>
          <w:noProof/>
        </w:rPr>
        <w:t>Masurile de evitare, reducere sau ameliorare a impactului semnificativ asupra</w:t>
      </w:r>
      <w:r w:rsidR="0026577C" w:rsidRPr="0026577C">
        <w:rPr>
          <w:rFonts w:asciiTheme="minorHAnsi" w:hAnsiTheme="minorHAnsi" w:cstheme="minorHAnsi"/>
          <w:b/>
          <w:noProof/>
        </w:rPr>
        <w:t xml:space="preserve"> </w:t>
      </w:r>
      <w:r w:rsidRPr="0026577C">
        <w:rPr>
          <w:rFonts w:asciiTheme="minorHAnsi" w:hAnsiTheme="minorHAnsi" w:cstheme="minorHAnsi"/>
          <w:b/>
          <w:noProof/>
        </w:rPr>
        <w:t>mediului;</w:t>
      </w:r>
    </w:p>
    <w:p w14:paraId="73669B6D" w14:textId="77777777" w:rsidR="004B5843" w:rsidRPr="004B5843" w:rsidRDefault="004B5843" w:rsidP="0026577C">
      <w:pPr>
        <w:pStyle w:val="Listparagraf"/>
        <w:spacing w:line="276" w:lineRule="auto"/>
        <w:ind w:left="708"/>
        <w:jc w:val="both"/>
        <w:rPr>
          <w:rFonts w:asciiTheme="minorHAnsi" w:hAnsiTheme="minorHAnsi" w:cstheme="minorHAnsi"/>
          <w:bCs/>
          <w:noProof/>
        </w:rPr>
      </w:pPr>
      <w:r w:rsidRPr="004B5843">
        <w:rPr>
          <w:rFonts w:asciiTheme="minorHAnsi" w:hAnsiTheme="minorHAnsi" w:cstheme="minorHAnsi"/>
          <w:bCs/>
          <w:noProof/>
        </w:rPr>
        <w:t>Se vor lua masurile necesare de protectie si control a lucrarilor de amenajare si</w:t>
      </w:r>
    </w:p>
    <w:p w14:paraId="4265893A" w14:textId="77777777" w:rsidR="004B5843" w:rsidRPr="004B5843" w:rsidRDefault="004B5843" w:rsidP="006C0675">
      <w:pPr>
        <w:pStyle w:val="Listparagraf"/>
        <w:spacing w:line="276" w:lineRule="auto"/>
        <w:ind w:left="708" w:hanging="708"/>
        <w:jc w:val="both"/>
        <w:rPr>
          <w:rFonts w:asciiTheme="minorHAnsi" w:hAnsiTheme="minorHAnsi" w:cstheme="minorHAnsi"/>
          <w:bCs/>
          <w:noProof/>
        </w:rPr>
      </w:pPr>
      <w:r w:rsidRPr="004B5843">
        <w:rPr>
          <w:rFonts w:asciiTheme="minorHAnsi" w:hAnsiTheme="minorHAnsi" w:cstheme="minorHAnsi"/>
          <w:bCs/>
          <w:noProof/>
        </w:rPr>
        <w:t>exploatare a instalatiilor astfel incat sa se asigure protectia mediului inconjurator conform</w:t>
      </w:r>
    </w:p>
    <w:p w14:paraId="4C4E4DD0" w14:textId="77777777" w:rsidR="004B5843" w:rsidRPr="004B5843" w:rsidRDefault="004B5843" w:rsidP="006C0675">
      <w:pPr>
        <w:pStyle w:val="Listparagraf"/>
        <w:spacing w:line="276" w:lineRule="auto"/>
        <w:ind w:left="708" w:hanging="708"/>
        <w:jc w:val="both"/>
        <w:rPr>
          <w:rFonts w:asciiTheme="minorHAnsi" w:hAnsiTheme="minorHAnsi" w:cstheme="minorHAnsi"/>
          <w:bCs/>
          <w:noProof/>
        </w:rPr>
      </w:pPr>
      <w:r w:rsidRPr="004B5843">
        <w:rPr>
          <w:rFonts w:asciiTheme="minorHAnsi" w:hAnsiTheme="minorHAnsi" w:cstheme="minorHAnsi"/>
          <w:bCs/>
          <w:noProof/>
        </w:rPr>
        <w:t>prevederilor legislatiei in vigoare.</w:t>
      </w:r>
    </w:p>
    <w:p w14:paraId="730BF2EF" w14:textId="77777777" w:rsidR="004B5843" w:rsidRPr="0026577C" w:rsidRDefault="004B5843" w:rsidP="0026577C">
      <w:pPr>
        <w:pStyle w:val="Listparagraf"/>
        <w:spacing w:line="276" w:lineRule="auto"/>
        <w:ind w:left="708"/>
        <w:jc w:val="both"/>
        <w:rPr>
          <w:rFonts w:asciiTheme="minorHAnsi" w:hAnsiTheme="minorHAnsi" w:cstheme="minorHAnsi"/>
          <w:b/>
          <w:noProof/>
        </w:rPr>
      </w:pPr>
      <w:r w:rsidRPr="0026577C">
        <w:rPr>
          <w:rFonts w:asciiTheme="minorHAnsi" w:hAnsiTheme="minorHAnsi" w:cstheme="minorHAnsi"/>
          <w:b/>
          <w:noProof/>
        </w:rPr>
        <w:t>Natura transfrontiera a impactului.</w:t>
      </w:r>
    </w:p>
    <w:p w14:paraId="2C73BAE1" w14:textId="77777777" w:rsidR="004B5843" w:rsidRPr="004B5843" w:rsidRDefault="004B5843" w:rsidP="0026577C">
      <w:pPr>
        <w:pStyle w:val="Listparagraf"/>
        <w:spacing w:line="276" w:lineRule="auto"/>
        <w:ind w:left="708"/>
        <w:jc w:val="both"/>
        <w:rPr>
          <w:rFonts w:asciiTheme="minorHAnsi" w:hAnsiTheme="minorHAnsi" w:cstheme="minorHAnsi"/>
          <w:bCs/>
          <w:noProof/>
        </w:rPr>
      </w:pPr>
      <w:r w:rsidRPr="004B5843">
        <w:rPr>
          <w:rFonts w:asciiTheme="minorHAnsi" w:hAnsiTheme="minorHAnsi" w:cstheme="minorHAnsi"/>
          <w:bCs/>
          <w:noProof/>
        </w:rPr>
        <w:t>Proiectul nu se afla in zona de granita, se exclude natura transfrontaliera a impactului.</w:t>
      </w:r>
    </w:p>
    <w:p w14:paraId="6ED50D8C" w14:textId="77777777" w:rsidR="004B5843" w:rsidRPr="0026577C" w:rsidRDefault="004B5843" w:rsidP="0026577C">
      <w:pPr>
        <w:pStyle w:val="Listparagraf"/>
        <w:spacing w:line="276" w:lineRule="auto"/>
        <w:ind w:left="708"/>
        <w:jc w:val="both"/>
        <w:rPr>
          <w:rFonts w:asciiTheme="minorHAnsi" w:hAnsiTheme="minorHAnsi" w:cstheme="minorHAnsi"/>
          <w:b/>
          <w:noProof/>
          <w:u w:val="single"/>
        </w:rPr>
      </w:pPr>
      <w:r w:rsidRPr="0026577C">
        <w:rPr>
          <w:rFonts w:asciiTheme="minorHAnsi" w:hAnsiTheme="minorHAnsi" w:cstheme="minorHAnsi"/>
          <w:b/>
          <w:noProof/>
          <w:u w:val="single"/>
        </w:rPr>
        <w:t>In contextul celor prezentate mai sus se poate aprecia faptul ca implementarea</w:t>
      </w:r>
    </w:p>
    <w:p w14:paraId="2A597D17" w14:textId="76C82636" w:rsidR="00116001" w:rsidRDefault="004B5843" w:rsidP="006C0675">
      <w:pPr>
        <w:pStyle w:val="Listparagraf"/>
        <w:spacing w:line="276" w:lineRule="auto"/>
        <w:ind w:left="708" w:hanging="708"/>
        <w:jc w:val="both"/>
        <w:rPr>
          <w:rFonts w:asciiTheme="minorHAnsi" w:hAnsiTheme="minorHAnsi" w:cstheme="minorHAnsi"/>
          <w:b/>
          <w:noProof/>
          <w:u w:val="single"/>
        </w:rPr>
      </w:pPr>
      <w:r w:rsidRPr="0026577C">
        <w:rPr>
          <w:rFonts w:asciiTheme="minorHAnsi" w:hAnsiTheme="minorHAnsi" w:cstheme="minorHAnsi"/>
          <w:b/>
          <w:noProof/>
          <w:u w:val="single"/>
        </w:rPr>
        <w:t>proiectului si desfasurarea ulterioara a activitatii</w:t>
      </w:r>
      <w:r w:rsidR="00116001">
        <w:rPr>
          <w:rFonts w:asciiTheme="minorHAnsi" w:hAnsiTheme="minorHAnsi" w:cstheme="minorHAnsi"/>
          <w:b/>
          <w:noProof/>
          <w:u w:val="single"/>
        </w:rPr>
        <w:t>:</w:t>
      </w:r>
    </w:p>
    <w:p w14:paraId="118F08B5" w14:textId="67B43E23" w:rsidR="004B5843" w:rsidRDefault="004B5843" w:rsidP="00116001">
      <w:pPr>
        <w:pStyle w:val="Listparagraf"/>
        <w:numPr>
          <w:ilvl w:val="0"/>
          <w:numId w:val="41"/>
        </w:numPr>
        <w:spacing w:line="276" w:lineRule="auto"/>
        <w:jc w:val="both"/>
        <w:rPr>
          <w:rFonts w:asciiTheme="minorHAnsi" w:hAnsiTheme="minorHAnsi" w:cstheme="minorHAnsi"/>
          <w:b/>
          <w:noProof/>
          <w:u w:val="single"/>
        </w:rPr>
      </w:pPr>
      <w:r w:rsidRPr="0026577C">
        <w:rPr>
          <w:rFonts w:asciiTheme="minorHAnsi" w:hAnsiTheme="minorHAnsi" w:cstheme="minorHAnsi"/>
          <w:b/>
          <w:noProof/>
          <w:u w:val="single"/>
        </w:rPr>
        <w:lastRenderedPageBreak/>
        <w:t>nu conduc la emisii de noxe chimice solide,</w:t>
      </w:r>
      <w:r w:rsidR="00116001">
        <w:rPr>
          <w:rFonts w:asciiTheme="minorHAnsi" w:hAnsiTheme="minorHAnsi" w:cstheme="minorHAnsi"/>
          <w:b/>
          <w:noProof/>
          <w:u w:val="single"/>
        </w:rPr>
        <w:t>L</w:t>
      </w:r>
      <w:r w:rsidRPr="00116001">
        <w:rPr>
          <w:rFonts w:asciiTheme="minorHAnsi" w:hAnsiTheme="minorHAnsi" w:cstheme="minorHAnsi"/>
          <w:b/>
          <w:noProof/>
          <w:u w:val="single"/>
        </w:rPr>
        <w:t>ichide si gazoase care sa afecteze semnificativ ori sa modifice calitatea factorilor de mediu din</w:t>
      </w:r>
      <w:r w:rsidR="00116001">
        <w:rPr>
          <w:rFonts w:asciiTheme="minorHAnsi" w:hAnsiTheme="minorHAnsi" w:cstheme="minorHAnsi"/>
          <w:b/>
          <w:noProof/>
          <w:u w:val="single"/>
        </w:rPr>
        <w:t xml:space="preserve"> </w:t>
      </w:r>
      <w:r w:rsidRPr="00116001">
        <w:rPr>
          <w:rFonts w:asciiTheme="minorHAnsi" w:hAnsiTheme="minorHAnsi" w:cstheme="minorHAnsi"/>
          <w:b/>
          <w:noProof/>
          <w:u w:val="single"/>
        </w:rPr>
        <w:t>ecosistemul studiat (apa, aer, sol, asezari umane, biodiversitate, etc) .</w:t>
      </w:r>
    </w:p>
    <w:p w14:paraId="613917A0" w14:textId="776EEF68" w:rsidR="00116001" w:rsidRDefault="00116001" w:rsidP="00116001">
      <w:pPr>
        <w:pStyle w:val="Listparagraf"/>
        <w:numPr>
          <w:ilvl w:val="0"/>
          <w:numId w:val="41"/>
        </w:numPr>
        <w:spacing w:line="276" w:lineRule="auto"/>
        <w:jc w:val="both"/>
        <w:rPr>
          <w:rFonts w:asciiTheme="minorHAnsi" w:hAnsiTheme="minorHAnsi" w:cstheme="minorHAnsi"/>
          <w:b/>
          <w:noProof/>
          <w:u w:val="single"/>
        </w:rPr>
      </w:pPr>
      <w:r>
        <w:rPr>
          <w:rFonts w:asciiTheme="minorHAnsi" w:hAnsiTheme="minorHAnsi" w:cstheme="minorHAnsi"/>
          <w:b/>
          <w:noProof/>
          <w:u w:val="single"/>
        </w:rPr>
        <w:t>nu influenteaza cererea de energie si sunt propuse spre utilizare resurse regenerabile de energie , conform celor prezentate anterior</w:t>
      </w:r>
    </w:p>
    <w:p w14:paraId="3AA622EB" w14:textId="277BAB30" w:rsidR="00116001" w:rsidRDefault="00116001" w:rsidP="00116001">
      <w:pPr>
        <w:pStyle w:val="Listparagraf"/>
        <w:numPr>
          <w:ilvl w:val="0"/>
          <w:numId w:val="41"/>
        </w:numPr>
        <w:spacing w:line="276" w:lineRule="auto"/>
        <w:jc w:val="both"/>
        <w:rPr>
          <w:rFonts w:asciiTheme="minorHAnsi" w:hAnsiTheme="minorHAnsi" w:cstheme="minorHAnsi"/>
          <w:b/>
          <w:noProof/>
          <w:u w:val="single"/>
        </w:rPr>
      </w:pPr>
      <w:r>
        <w:rPr>
          <w:rFonts w:asciiTheme="minorHAnsi" w:hAnsiTheme="minorHAnsi" w:cstheme="minorHAnsi"/>
          <w:b/>
          <w:noProof/>
          <w:u w:val="single"/>
        </w:rPr>
        <w:t>avand in vedere ca funtiunea cladirii propuse este aceasi cu cea care se va demola, proiectul propus nu aduce nici o modificare in ceea ce priveste deplasarile personale. Proiectul nu implica transport de marfa</w:t>
      </w:r>
    </w:p>
    <w:p w14:paraId="4963051E" w14:textId="2570BBCA" w:rsidR="00116001" w:rsidRDefault="00116001" w:rsidP="004B6968">
      <w:pPr>
        <w:pStyle w:val="Listparagraf"/>
        <w:numPr>
          <w:ilvl w:val="0"/>
          <w:numId w:val="41"/>
        </w:numPr>
        <w:spacing w:line="276" w:lineRule="auto"/>
        <w:jc w:val="both"/>
        <w:rPr>
          <w:rFonts w:asciiTheme="minorHAnsi" w:hAnsiTheme="minorHAnsi" w:cstheme="minorHAnsi"/>
          <w:b/>
          <w:noProof/>
          <w:u w:val="single"/>
        </w:rPr>
      </w:pPr>
      <w:r w:rsidRPr="00116001">
        <w:rPr>
          <w:rFonts w:asciiTheme="minorHAnsi" w:hAnsiTheme="minorHAnsi" w:cstheme="minorHAnsi"/>
          <w:b/>
          <w:noProof/>
          <w:u w:val="single"/>
        </w:rPr>
        <w:t>pericolului schimbărilor climatice nu are impact major asupra activitatii</w:t>
      </w:r>
      <w:r>
        <w:rPr>
          <w:rFonts w:asciiTheme="minorHAnsi" w:hAnsiTheme="minorHAnsi" w:cstheme="minorHAnsi"/>
          <w:b/>
          <w:noProof/>
          <w:u w:val="single"/>
        </w:rPr>
        <w:t xml:space="preserve"> </w:t>
      </w:r>
      <w:r w:rsidRPr="00116001">
        <w:rPr>
          <w:rFonts w:asciiTheme="minorHAnsi" w:hAnsiTheme="minorHAnsi" w:cstheme="minorHAnsi"/>
          <w:b/>
          <w:noProof/>
          <w:u w:val="single"/>
        </w:rPr>
        <w:t>desfasurate pe amplasament</w:t>
      </w:r>
      <w:r>
        <w:rPr>
          <w:rFonts w:asciiTheme="minorHAnsi" w:hAnsiTheme="minorHAnsi" w:cstheme="minorHAnsi"/>
          <w:b/>
          <w:noProof/>
          <w:u w:val="single"/>
        </w:rPr>
        <w:t>.</w:t>
      </w:r>
      <w:r w:rsidRPr="00116001">
        <w:t xml:space="preserve"> </w:t>
      </w:r>
      <w:r w:rsidR="004B6968">
        <w:rPr>
          <w:rFonts w:asciiTheme="minorHAnsi" w:hAnsiTheme="minorHAnsi" w:cstheme="minorHAnsi"/>
          <w:b/>
          <w:noProof/>
          <w:u w:val="single"/>
        </w:rPr>
        <w:t>Locatia</w:t>
      </w:r>
      <w:r w:rsidRPr="00116001">
        <w:rPr>
          <w:rFonts w:asciiTheme="minorHAnsi" w:hAnsiTheme="minorHAnsi" w:cstheme="minorHAnsi"/>
          <w:b/>
          <w:noProof/>
          <w:u w:val="single"/>
        </w:rPr>
        <w:t xml:space="preserve"> nu este inundabila, nu exista istoric de alunecari de teren, nici perioade cu temperaturi minime extreme </w:t>
      </w:r>
      <w:r w:rsidRPr="004B6968">
        <w:rPr>
          <w:rFonts w:asciiTheme="minorHAnsi" w:hAnsiTheme="minorHAnsi" w:cstheme="minorHAnsi"/>
          <w:b/>
          <w:noProof/>
          <w:u w:val="single"/>
        </w:rPr>
        <w:t>sau cantități extreme de precipitații, furtuni și vânturi puternice</w:t>
      </w:r>
      <w:r w:rsidRPr="004B6968">
        <w:rPr>
          <w:rFonts w:asciiTheme="minorHAnsi" w:hAnsiTheme="minorHAnsi" w:cstheme="minorHAnsi"/>
          <w:b/>
          <w:noProof/>
          <w:u w:val="single"/>
        </w:rPr>
        <w:t xml:space="preserve"> </w:t>
      </w:r>
    </w:p>
    <w:p w14:paraId="03C35FB4" w14:textId="2914DA2C" w:rsidR="004B6968" w:rsidRPr="004B6968" w:rsidRDefault="004B6968" w:rsidP="004B6968">
      <w:pPr>
        <w:pStyle w:val="Listparagraf"/>
        <w:numPr>
          <w:ilvl w:val="0"/>
          <w:numId w:val="41"/>
        </w:numPr>
        <w:spacing w:line="276" w:lineRule="auto"/>
        <w:jc w:val="both"/>
        <w:rPr>
          <w:rFonts w:asciiTheme="minorHAnsi" w:hAnsiTheme="minorHAnsi" w:cstheme="minorHAnsi"/>
          <w:b/>
          <w:noProof/>
          <w:u w:val="single"/>
        </w:rPr>
      </w:pPr>
      <w:r w:rsidRPr="004B6968">
        <w:rPr>
          <w:rFonts w:asciiTheme="minorHAnsi" w:hAnsiTheme="minorHAnsi" w:cstheme="minorHAnsi"/>
          <w:b/>
          <w:noProof/>
          <w:u w:val="single"/>
        </w:rPr>
        <w:t>Proiectul nu influenteaza vulnerabilitatea climatica a persoanelor si activelor din vecinatatea sa.</w:t>
      </w:r>
    </w:p>
    <w:p w14:paraId="79AB2682" w14:textId="35F153EB" w:rsidR="00EA7638" w:rsidRPr="004B5843" w:rsidRDefault="00EA7638">
      <w:pPr>
        <w:pStyle w:val="Listparagraf"/>
        <w:numPr>
          <w:ilvl w:val="0"/>
          <w:numId w:val="21"/>
        </w:numPr>
        <w:spacing w:line="276" w:lineRule="auto"/>
        <w:ind w:left="0" w:firstLine="708"/>
        <w:jc w:val="both"/>
        <w:rPr>
          <w:rFonts w:asciiTheme="minorHAnsi" w:hAnsiTheme="minorHAnsi" w:cstheme="minorHAnsi"/>
          <w:bCs/>
          <w:i/>
          <w:iCs/>
          <w:noProof/>
        </w:rPr>
      </w:pPr>
      <w:r w:rsidRPr="004B5843">
        <w:rPr>
          <w:rFonts w:asciiTheme="minorHAnsi" w:hAnsiTheme="minorHAnsi" w:cstheme="minorHAnsi"/>
          <w:bCs/>
          <w:i/>
          <w:iCs/>
          <w:noProof/>
        </w:rPr>
        <w:t xml:space="preserve">Se va menţiona planul/programul/strategia/documentul de programare/planificare din care face proiectul, cu indicarea actului normativ prin care a fost aprobat. </w:t>
      </w:r>
    </w:p>
    <w:p w14:paraId="5269A8F1" w14:textId="77777777" w:rsidR="00EA7638" w:rsidRPr="004B5843" w:rsidRDefault="00EA7638" w:rsidP="00D660E6">
      <w:pPr>
        <w:pStyle w:val="Listparagraf"/>
        <w:spacing w:line="276" w:lineRule="auto"/>
        <w:ind w:left="1068"/>
        <w:jc w:val="both"/>
        <w:rPr>
          <w:rFonts w:asciiTheme="minorHAnsi" w:hAnsiTheme="minorHAnsi" w:cstheme="minorHAnsi"/>
          <w:bCs/>
          <w:noProof/>
        </w:rPr>
      </w:pPr>
      <w:r w:rsidRPr="004B5843">
        <w:rPr>
          <w:rFonts w:asciiTheme="minorHAnsi" w:hAnsiTheme="minorHAnsi" w:cstheme="minorHAnsi"/>
          <w:bCs/>
          <w:noProof/>
        </w:rPr>
        <w:t>Nu este cazul.</w:t>
      </w:r>
    </w:p>
    <w:p w14:paraId="4CFA031B" w14:textId="77777777" w:rsidR="00EA7638" w:rsidRPr="004B5843" w:rsidRDefault="00EA7638" w:rsidP="00D660E6">
      <w:pPr>
        <w:pStyle w:val="Listparagraf"/>
        <w:spacing w:line="276" w:lineRule="auto"/>
        <w:ind w:left="1068"/>
        <w:jc w:val="both"/>
        <w:rPr>
          <w:rFonts w:asciiTheme="minorHAnsi" w:hAnsiTheme="minorHAnsi" w:cstheme="minorHAnsi"/>
          <w:bCs/>
          <w:i/>
          <w:iCs/>
          <w:noProof/>
        </w:rPr>
      </w:pPr>
    </w:p>
    <w:p w14:paraId="204EE994" w14:textId="460BABDC" w:rsidR="0090524C" w:rsidRPr="004B5843" w:rsidRDefault="00EA7638" w:rsidP="00D660E6">
      <w:pPr>
        <w:pStyle w:val="Listparagraf"/>
        <w:spacing w:line="276" w:lineRule="auto"/>
        <w:ind w:left="0"/>
        <w:jc w:val="both"/>
        <w:rPr>
          <w:rFonts w:asciiTheme="minorHAnsi" w:hAnsiTheme="minorHAnsi" w:cstheme="minorHAnsi"/>
          <w:b/>
          <w:bCs/>
          <w:noProof/>
        </w:rPr>
      </w:pPr>
      <w:r w:rsidRPr="004B5843">
        <w:rPr>
          <w:rFonts w:asciiTheme="minorHAnsi" w:hAnsiTheme="minorHAnsi" w:cstheme="minorHAnsi"/>
          <w:b/>
          <w:bCs/>
          <w:i/>
          <w:iCs/>
          <w:noProof/>
        </w:rPr>
        <w:t xml:space="preserve"> </w:t>
      </w:r>
      <w:r w:rsidR="0090524C" w:rsidRPr="004B5843">
        <w:rPr>
          <w:rFonts w:asciiTheme="minorHAnsi" w:hAnsiTheme="minorHAnsi" w:cstheme="minorHAnsi"/>
          <w:b/>
          <w:bCs/>
          <w:noProof/>
        </w:rPr>
        <w:t>X. LUCRĂRI NECESARE ORGANIZĂRII DE ŞANTIER:</w:t>
      </w:r>
      <w:bookmarkEnd w:id="57"/>
      <w:bookmarkEnd w:id="58"/>
    </w:p>
    <w:p w14:paraId="48CCE00D" w14:textId="77777777" w:rsidR="00EA7638" w:rsidRPr="004B5843" w:rsidRDefault="00EA7638" w:rsidP="00D660E6">
      <w:pPr>
        <w:pStyle w:val="Listparagraf"/>
        <w:spacing w:line="276" w:lineRule="auto"/>
        <w:ind w:left="0"/>
        <w:jc w:val="both"/>
        <w:rPr>
          <w:rFonts w:asciiTheme="minorHAnsi" w:hAnsiTheme="minorHAnsi" w:cstheme="minorHAnsi"/>
          <w:b/>
          <w:bCs/>
          <w:noProof/>
        </w:rPr>
      </w:pPr>
    </w:p>
    <w:p w14:paraId="0E63A304" w14:textId="77777777" w:rsidR="0090524C" w:rsidRPr="004B5843" w:rsidRDefault="0090524C" w:rsidP="00D660E6">
      <w:pPr>
        <w:spacing w:line="276" w:lineRule="auto"/>
        <w:ind w:firstLine="708"/>
        <w:contextualSpacing/>
        <w:jc w:val="both"/>
        <w:rPr>
          <w:rFonts w:asciiTheme="minorHAnsi" w:hAnsiTheme="minorHAnsi" w:cstheme="minorHAnsi"/>
          <w:b/>
          <w:i/>
          <w:noProof/>
        </w:rPr>
      </w:pPr>
      <w:r w:rsidRPr="004B5843">
        <w:rPr>
          <w:rFonts w:asciiTheme="minorHAnsi" w:hAnsiTheme="minorHAnsi" w:cstheme="minorHAnsi"/>
          <w:b/>
          <w:i/>
          <w:noProof/>
        </w:rPr>
        <w:t xml:space="preserve">Pentru  organizarea de </w:t>
      </w:r>
      <w:r w:rsidR="00C568D3" w:rsidRPr="004B5843">
        <w:rPr>
          <w:rFonts w:asciiTheme="minorHAnsi" w:hAnsiTheme="minorHAnsi" w:cstheme="minorHAnsi"/>
          <w:b/>
          <w:i/>
          <w:noProof/>
        </w:rPr>
        <w:t>ş</w:t>
      </w:r>
      <w:r w:rsidRPr="004B5843">
        <w:rPr>
          <w:rFonts w:asciiTheme="minorHAnsi" w:hAnsiTheme="minorHAnsi" w:cstheme="minorHAnsi"/>
          <w:b/>
          <w:i/>
          <w:noProof/>
        </w:rPr>
        <w:t>antier se vor realiza:</w:t>
      </w:r>
    </w:p>
    <w:p w14:paraId="1F719889" w14:textId="77777777" w:rsidR="00A42C3B" w:rsidRPr="004B5843" w:rsidRDefault="00A42C3B" w:rsidP="00D660E6">
      <w:pPr>
        <w:spacing w:line="276" w:lineRule="auto"/>
        <w:contextualSpacing/>
        <w:jc w:val="both"/>
        <w:rPr>
          <w:rFonts w:asciiTheme="minorHAnsi" w:eastAsia="Calibri" w:hAnsiTheme="minorHAnsi" w:cstheme="minorHAnsi"/>
          <w:noProof/>
        </w:rPr>
      </w:pPr>
      <w:r w:rsidRPr="004B5843">
        <w:rPr>
          <w:rFonts w:asciiTheme="minorHAnsi" w:eastAsia="Calibri" w:hAnsiTheme="minorHAnsi" w:cstheme="minorHAnsi"/>
          <w:noProof/>
        </w:rPr>
        <w:tab/>
        <w:t>Amplasarea organiz</w:t>
      </w:r>
      <w:r w:rsidR="00C568D3" w:rsidRPr="004B5843">
        <w:rPr>
          <w:rFonts w:asciiTheme="minorHAnsi" w:eastAsia="Calibri" w:hAnsiTheme="minorHAnsi" w:cstheme="minorHAnsi"/>
          <w:noProof/>
        </w:rPr>
        <w:t>ă</w:t>
      </w:r>
      <w:r w:rsidRPr="004B5843">
        <w:rPr>
          <w:rFonts w:asciiTheme="minorHAnsi" w:eastAsia="Calibri" w:hAnsiTheme="minorHAnsi" w:cstheme="minorHAnsi"/>
          <w:noProof/>
        </w:rPr>
        <w:t xml:space="preserve">rii de </w:t>
      </w:r>
      <w:r w:rsidR="00C568D3" w:rsidRPr="004B5843">
        <w:rPr>
          <w:rFonts w:asciiTheme="minorHAnsi" w:eastAsia="Calibri" w:hAnsiTheme="minorHAnsi" w:cstheme="minorHAnsi"/>
          <w:noProof/>
        </w:rPr>
        <w:t>ş</w:t>
      </w:r>
      <w:r w:rsidRPr="004B5843">
        <w:rPr>
          <w:rFonts w:asciiTheme="minorHAnsi" w:eastAsia="Calibri" w:hAnsiTheme="minorHAnsi" w:cstheme="minorHAnsi"/>
          <w:noProof/>
        </w:rPr>
        <w:t xml:space="preserve">antier, precum </w:t>
      </w:r>
      <w:r w:rsidR="00C568D3" w:rsidRPr="004B5843">
        <w:rPr>
          <w:rFonts w:asciiTheme="minorHAnsi" w:eastAsia="Calibri" w:hAnsiTheme="minorHAnsi" w:cstheme="minorHAnsi"/>
          <w:noProof/>
        </w:rPr>
        <w:t>ş</w:t>
      </w:r>
      <w:r w:rsidRPr="004B5843">
        <w:rPr>
          <w:rFonts w:asciiTheme="minorHAnsi" w:eastAsia="Calibri" w:hAnsiTheme="minorHAnsi" w:cstheme="minorHAnsi"/>
          <w:noProof/>
        </w:rPr>
        <w:t>i alte activit</w:t>
      </w:r>
      <w:r w:rsidR="00C568D3" w:rsidRPr="004B5843">
        <w:rPr>
          <w:rFonts w:asciiTheme="minorHAnsi" w:eastAsia="Calibri" w:hAnsiTheme="minorHAnsi" w:cstheme="minorHAnsi"/>
          <w:noProof/>
        </w:rPr>
        <w:t>ăţ</w:t>
      </w:r>
      <w:r w:rsidRPr="004B5843">
        <w:rPr>
          <w:rFonts w:asciiTheme="minorHAnsi" w:eastAsia="Calibri" w:hAnsiTheme="minorHAnsi" w:cstheme="minorHAnsi"/>
          <w:noProof/>
        </w:rPr>
        <w:t>i conexe, se vor realiza cu respectarea prevederilor OUG nr. 195/2005 aprobat</w:t>
      </w:r>
      <w:r w:rsidR="00C568D3" w:rsidRPr="004B5843">
        <w:rPr>
          <w:rFonts w:asciiTheme="minorHAnsi" w:eastAsia="Calibri" w:hAnsiTheme="minorHAnsi" w:cstheme="minorHAnsi"/>
          <w:noProof/>
        </w:rPr>
        <w:t>ă</w:t>
      </w:r>
      <w:r w:rsidRPr="004B5843">
        <w:rPr>
          <w:rFonts w:asciiTheme="minorHAnsi" w:eastAsia="Calibri" w:hAnsiTheme="minorHAnsi" w:cstheme="minorHAnsi"/>
          <w:noProof/>
        </w:rPr>
        <w:t xml:space="preserve"> cu modific</w:t>
      </w:r>
      <w:r w:rsidR="00C568D3" w:rsidRPr="004B5843">
        <w:rPr>
          <w:rFonts w:asciiTheme="minorHAnsi" w:eastAsia="Calibri" w:hAnsiTheme="minorHAnsi" w:cstheme="minorHAnsi"/>
          <w:noProof/>
        </w:rPr>
        <w:t>ă</w:t>
      </w:r>
      <w:r w:rsidRPr="004B5843">
        <w:rPr>
          <w:rFonts w:asciiTheme="minorHAnsi" w:eastAsia="Calibri" w:hAnsiTheme="minorHAnsi" w:cstheme="minorHAnsi"/>
          <w:noProof/>
        </w:rPr>
        <w:t>ri prin Legea nr. 265/2006 privind Protec</w:t>
      </w:r>
      <w:r w:rsidR="00C568D3" w:rsidRPr="004B5843">
        <w:rPr>
          <w:rFonts w:asciiTheme="minorHAnsi" w:eastAsia="Calibri" w:hAnsiTheme="minorHAnsi" w:cstheme="minorHAnsi"/>
          <w:noProof/>
        </w:rPr>
        <w:t>ţ</w:t>
      </w:r>
      <w:r w:rsidRPr="004B5843">
        <w:rPr>
          <w:rFonts w:asciiTheme="minorHAnsi" w:eastAsia="Calibri" w:hAnsiTheme="minorHAnsi" w:cstheme="minorHAnsi"/>
          <w:noProof/>
        </w:rPr>
        <w:t>ia Mediului cu complet</w:t>
      </w:r>
      <w:r w:rsidR="00C568D3" w:rsidRPr="004B5843">
        <w:rPr>
          <w:rFonts w:asciiTheme="minorHAnsi" w:eastAsia="Calibri" w:hAnsiTheme="minorHAnsi" w:cstheme="minorHAnsi"/>
          <w:noProof/>
        </w:rPr>
        <w:t>ă</w:t>
      </w:r>
      <w:r w:rsidRPr="004B5843">
        <w:rPr>
          <w:rFonts w:asciiTheme="minorHAnsi" w:eastAsia="Calibri" w:hAnsiTheme="minorHAnsi" w:cstheme="minorHAnsi"/>
          <w:noProof/>
        </w:rPr>
        <w:t xml:space="preserve">rile </w:t>
      </w:r>
      <w:r w:rsidR="00C568D3" w:rsidRPr="004B5843">
        <w:rPr>
          <w:rFonts w:asciiTheme="minorHAnsi" w:eastAsia="Calibri" w:hAnsiTheme="minorHAnsi" w:cstheme="minorHAnsi"/>
          <w:noProof/>
        </w:rPr>
        <w:t>ş</w:t>
      </w:r>
      <w:r w:rsidRPr="004B5843">
        <w:rPr>
          <w:rFonts w:asciiTheme="minorHAnsi" w:eastAsia="Calibri" w:hAnsiTheme="minorHAnsi" w:cstheme="minorHAnsi"/>
          <w:noProof/>
        </w:rPr>
        <w:t xml:space="preserve">i modificarile ulterioare. </w:t>
      </w:r>
    </w:p>
    <w:p w14:paraId="5E9198AC" w14:textId="77777777" w:rsidR="00C7069E" w:rsidRPr="004B5843" w:rsidRDefault="00A42C3B" w:rsidP="00D660E6">
      <w:pPr>
        <w:spacing w:line="276" w:lineRule="auto"/>
        <w:contextualSpacing/>
        <w:jc w:val="both"/>
        <w:rPr>
          <w:rFonts w:asciiTheme="minorHAnsi" w:eastAsia="Calibri" w:hAnsiTheme="minorHAnsi" w:cstheme="minorHAnsi"/>
          <w:noProof/>
        </w:rPr>
      </w:pPr>
      <w:r w:rsidRPr="004B5843">
        <w:rPr>
          <w:rFonts w:asciiTheme="minorHAnsi" w:eastAsia="Calibri" w:hAnsiTheme="minorHAnsi" w:cstheme="minorHAnsi"/>
          <w:noProof/>
        </w:rPr>
        <w:tab/>
        <w:t xml:space="preserve">Organizarea de </w:t>
      </w:r>
      <w:r w:rsidR="00B81A39" w:rsidRPr="004B5843">
        <w:rPr>
          <w:rFonts w:asciiTheme="minorHAnsi" w:eastAsia="Calibri" w:hAnsiTheme="minorHAnsi" w:cstheme="minorHAnsi"/>
          <w:noProof/>
        </w:rPr>
        <w:t>ş</w:t>
      </w:r>
      <w:r w:rsidRPr="004B5843">
        <w:rPr>
          <w:rFonts w:asciiTheme="minorHAnsi" w:eastAsia="Calibri" w:hAnsiTheme="minorHAnsi" w:cstheme="minorHAnsi"/>
          <w:noProof/>
        </w:rPr>
        <w:t>antier pentru execu</w:t>
      </w:r>
      <w:r w:rsidR="00B81A39" w:rsidRPr="004B5843">
        <w:rPr>
          <w:rFonts w:asciiTheme="minorHAnsi" w:eastAsia="Calibri" w:hAnsiTheme="minorHAnsi" w:cstheme="minorHAnsi"/>
          <w:noProof/>
        </w:rPr>
        <w:t>ţ</w:t>
      </w:r>
      <w:r w:rsidRPr="004B5843">
        <w:rPr>
          <w:rFonts w:asciiTheme="minorHAnsi" w:eastAsia="Calibri" w:hAnsiTheme="minorHAnsi" w:cstheme="minorHAnsi"/>
          <w:noProof/>
        </w:rPr>
        <w:t>ia lucr</w:t>
      </w:r>
      <w:r w:rsidR="00B81A39" w:rsidRPr="004B5843">
        <w:rPr>
          <w:rFonts w:asciiTheme="minorHAnsi" w:eastAsia="Calibri" w:hAnsiTheme="minorHAnsi" w:cstheme="minorHAnsi"/>
          <w:noProof/>
        </w:rPr>
        <w:t>ă</w:t>
      </w:r>
      <w:r w:rsidRPr="004B5843">
        <w:rPr>
          <w:rFonts w:asciiTheme="minorHAnsi" w:eastAsia="Calibri" w:hAnsiTheme="minorHAnsi" w:cstheme="minorHAnsi"/>
          <w:noProof/>
        </w:rPr>
        <w:t xml:space="preserve">rilor, se va amplasa </w:t>
      </w:r>
      <w:r w:rsidR="00B81A39" w:rsidRPr="004B5843">
        <w:rPr>
          <w:rFonts w:asciiTheme="minorHAnsi" w:eastAsia="Calibri" w:hAnsiTheme="minorHAnsi" w:cstheme="minorHAnsi"/>
          <w:noProof/>
        </w:rPr>
        <w:t>î</w:t>
      </w:r>
      <w:r w:rsidRPr="004B5843">
        <w:rPr>
          <w:rFonts w:asciiTheme="minorHAnsi" w:eastAsia="Calibri" w:hAnsiTheme="minorHAnsi" w:cstheme="minorHAnsi"/>
          <w:noProof/>
        </w:rPr>
        <w:t xml:space="preserve">n </w:t>
      </w:r>
      <w:r w:rsidR="00155E92" w:rsidRPr="004B5843">
        <w:rPr>
          <w:rFonts w:asciiTheme="minorHAnsi" w:eastAsia="Calibri" w:hAnsiTheme="minorHAnsi" w:cstheme="minorHAnsi"/>
          <w:noProof/>
        </w:rPr>
        <w:t xml:space="preserve">incinta </w:t>
      </w:r>
      <w:r w:rsidR="00D74D3B" w:rsidRPr="004B5843">
        <w:rPr>
          <w:rFonts w:asciiTheme="minorHAnsi" w:eastAsia="Calibri" w:hAnsiTheme="minorHAnsi" w:cstheme="minorHAnsi"/>
          <w:noProof/>
        </w:rPr>
        <w:t>locatiei</w:t>
      </w:r>
      <w:r w:rsidRPr="004B5843">
        <w:rPr>
          <w:rFonts w:asciiTheme="minorHAnsi" w:eastAsia="Calibri" w:hAnsiTheme="minorHAnsi" w:cstheme="minorHAnsi"/>
          <w:noProof/>
        </w:rPr>
        <w:t>, care este dotat</w:t>
      </w:r>
      <w:r w:rsidR="002D4593" w:rsidRPr="004B5843">
        <w:rPr>
          <w:rFonts w:asciiTheme="minorHAnsi" w:eastAsia="Calibri" w:hAnsiTheme="minorHAnsi" w:cstheme="minorHAnsi"/>
          <w:noProof/>
        </w:rPr>
        <w:t>ă</w:t>
      </w:r>
      <w:r w:rsidRPr="004B5843">
        <w:rPr>
          <w:rFonts w:asciiTheme="minorHAnsi" w:eastAsia="Calibri" w:hAnsiTheme="minorHAnsi" w:cstheme="minorHAnsi"/>
          <w:noProof/>
        </w:rPr>
        <w:t xml:space="preserve"> cu toate facilit</w:t>
      </w:r>
      <w:r w:rsidR="00B81A39" w:rsidRPr="004B5843">
        <w:rPr>
          <w:rFonts w:asciiTheme="minorHAnsi" w:eastAsia="Calibri" w:hAnsiTheme="minorHAnsi" w:cstheme="minorHAnsi"/>
          <w:noProof/>
        </w:rPr>
        <w:t>ăţ</w:t>
      </w:r>
      <w:r w:rsidRPr="004B5843">
        <w:rPr>
          <w:rFonts w:asciiTheme="minorHAnsi" w:eastAsia="Calibri" w:hAnsiTheme="minorHAnsi" w:cstheme="minorHAnsi"/>
          <w:noProof/>
        </w:rPr>
        <w:t>ile necesare, respectiv baracamente cu diverse destina</w:t>
      </w:r>
      <w:r w:rsidR="00B81A39" w:rsidRPr="004B5843">
        <w:rPr>
          <w:rFonts w:asciiTheme="minorHAnsi" w:eastAsia="Calibri" w:hAnsiTheme="minorHAnsi" w:cstheme="minorHAnsi"/>
          <w:noProof/>
        </w:rPr>
        <w:t>ţ</w:t>
      </w:r>
      <w:r w:rsidRPr="004B5843">
        <w:rPr>
          <w:rFonts w:asciiTheme="minorHAnsi" w:eastAsia="Calibri" w:hAnsiTheme="minorHAnsi" w:cstheme="minorHAnsi"/>
          <w:noProof/>
        </w:rPr>
        <w:t>ii, magazii de materiale, etc.</w:t>
      </w:r>
    </w:p>
    <w:p w14:paraId="129AE703" w14:textId="3548E94B" w:rsidR="00A42C3B" w:rsidRPr="004B5843" w:rsidRDefault="00C7069E" w:rsidP="00D660E6">
      <w:pPr>
        <w:spacing w:line="276" w:lineRule="auto"/>
        <w:contextualSpacing/>
        <w:jc w:val="both"/>
        <w:rPr>
          <w:rFonts w:asciiTheme="minorHAnsi" w:eastAsia="Calibri" w:hAnsiTheme="minorHAnsi" w:cstheme="minorHAnsi"/>
          <w:noProof/>
        </w:rPr>
      </w:pPr>
      <w:r w:rsidRPr="004B5843">
        <w:rPr>
          <w:rFonts w:asciiTheme="minorHAnsi" w:eastAsia="Calibri" w:hAnsiTheme="minorHAnsi" w:cstheme="minorHAnsi"/>
          <w:noProof/>
        </w:rPr>
        <w:t xml:space="preserve">Pentru organizarea de şantier </w:t>
      </w:r>
      <w:r w:rsidR="007D0FF3" w:rsidRPr="004B5843">
        <w:rPr>
          <w:rFonts w:asciiTheme="minorHAnsi" w:eastAsia="Calibri" w:hAnsiTheme="minorHAnsi" w:cstheme="minorHAnsi"/>
          <w:noProof/>
        </w:rPr>
        <w:t>sunt necesare urmatoarele lucrari:</w:t>
      </w:r>
      <w:r w:rsidR="00A42C3B" w:rsidRPr="004B5843">
        <w:rPr>
          <w:rFonts w:asciiTheme="minorHAnsi" w:eastAsia="Calibri" w:hAnsiTheme="minorHAnsi" w:cstheme="minorHAnsi"/>
          <w:noProof/>
        </w:rPr>
        <w:t xml:space="preserve"> </w:t>
      </w:r>
    </w:p>
    <w:p w14:paraId="67B1E9F1" w14:textId="77777777" w:rsidR="007D0FF3" w:rsidRPr="004B5843" w:rsidRDefault="007D0FF3" w:rsidP="007D0FF3">
      <w:pPr>
        <w:numPr>
          <w:ilvl w:val="0"/>
          <w:numId w:val="39"/>
        </w:numPr>
        <w:jc w:val="both"/>
        <w:rPr>
          <w:rFonts w:asciiTheme="minorHAnsi" w:eastAsia="Calibri" w:hAnsiTheme="minorHAnsi" w:cstheme="minorHAnsi"/>
        </w:rPr>
      </w:pPr>
      <w:bookmarkStart w:id="60" w:name="_Toc1128721"/>
      <w:bookmarkStart w:id="61" w:name="_Toc13121180"/>
      <w:r w:rsidRPr="004B5843">
        <w:rPr>
          <w:rFonts w:asciiTheme="minorHAnsi" w:eastAsia="Calibri" w:hAnsiTheme="minorHAnsi" w:cstheme="minorHAnsi"/>
        </w:rPr>
        <w:t>Delimitarea /marcarea zonei de lucru;</w:t>
      </w:r>
    </w:p>
    <w:p w14:paraId="2F68BE55" w14:textId="77777777" w:rsidR="007D0FF3" w:rsidRPr="004B5843" w:rsidRDefault="007D0FF3" w:rsidP="007D0FF3">
      <w:pPr>
        <w:numPr>
          <w:ilvl w:val="0"/>
          <w:numId w:val="39"/>
        </w:numPr>
        <w:jc w:val="both"/>
        <w:rPr>
          <w:rFonts w:asciiTheme="minorHAnsi" w:eastAsia="Calibri" w:hAnsiTheme="minorHAnsi" w:cstheme="minorHAnsi"/>
        </w:rPr>
      </w:pPr>
      <w:r w:rsidRPr="004B5843">
        <w:rPr>
          <w:rFonts w:asciiTheme="minorHAnsi" w:eastAsia="Calibri" w:hAnsiTheme="minorHAnsi" w:cstheme="minorHAnsi"/>
        </w:rPr>
        <w:t>Interzicerea accesului liber în zonă;</w:t>
      </w:r>
    </w:p>
    <w:p w14:paraId="605A9F6A" w14:textId="77777777" w:rsidR="007D0FF3" w:rsidRPr="004B5843" w:rsidRDefault="007D0FF3" w:rsidP="007D0FF3">
      <w:pPr>
        <w:numPr>
          <w:ilvl w:val="0"/>
          <w:numId w:val="39"/>
        </w:numPr>
        <w:jc w:val="both"/>
        <w:rPr>
          <w:rFonts w:asciiTheme="minorHAnsi" w:eastAsia="Calibri" w:hAnsiTheme="minorHAnsi" w:cstheme="minorHAnsi"/>
        </w:rPr>
      </w:pPr>
      <w:r w:rsidRPr="004B5843">
        <w:rPr>
          <w:rFonts w:asciiTheme="minorHAnsi" w:eastAsia="Calibri" w:hAnsiTheme="minorHAnsi" w:cstheme="minorHAnsi"/>
        </w:rPr>
        <w:t xml:space="preserve">Stabilirea căilor de acces </w:t>
      </w:r>
      <w:proofErr w:type="spellStart"/>
      <w:r w:rsidRPr="004B5843">
        <w:rPr>
          <w:rFonts w:asciiTheme="minorHAnsi" w:eastAsia="Calibri" w:hAnsiTheme="minorHAnsi" w:cstheme="minorHAnsi"/>
        </w:rPr>
        <w:t>şi</w:t>
      </w:r>
      <w:proofErr w:type="spellEnd"/>
      <w:r w:rsidRPr="004B5843">
        <w:rPr>
          <w:rFonts w:asciiTheme="minorHAnsi" w:eastAsia="Calibri" w:hAnsiTheme="minorHAnsi" w:cstheme="minorHAnsi"/>
        </w:rPr>
        <w:t xml:space="preserve"> de lucru;</w:t>
      </w:r>
    </w:p>
    <w:p w14:paraId="0FA28BDD" w14:textId="77777777" w:rsidR="007D0FF3" w:rsidRPr="004B5843" w:rsidRDefault="007D0FF3" w:rsidP="007D0FF3">
      <w:pPr>
        <w:numPr>
          <w:ilvl w:val="0"/>
          <w:numId w:val="39"/>
        </w:numPr>
        <w:jc w:val="both"/>
        <w:rPr>
          <w:rFonts w:asciiTheme="minorHAnsi" w:eastAsia="Calibri" w:hAnsiTheme="minorHAnsi" w:cstheme="minorHAnsi"/>
        </w:rPr>
      </w:pPr>
      <w:r w:rsidRPr="004B5843">
        <w:rPr>
          <w:rFonts w:asciiTheme="minorHAnsi" w:eastAsia="Calibri" w:hAnsiTheme="minorHAnsi" w:cstheme="minorHAnsi"/>
        </w:rPr>
        <w:t>Semnalizarea locurilor periculoase cu panouri de avertizare;</w:t>
      </w:r>
    </w:p>
    <w:p w14:paraId="69DC5567" w14:textId="77777777" w:rsidR="007D0FF3" w:rsidRPr="004B5843" w:rsidRDefault="007D0FF3" w:rsidP="007D0FF3">
      <w:pPr>
        <w:numPr>
          <w:ilvl w:val="0"/>
          <w:numId w:val="39"/>
        </w:numPr>
        <w:jc w:val="both"/>
        <w:rPr>
          <w:rFonts w:asciiTheme="minorHAnsi" w:eastAsia="Calibri" w:hAnsiTheme="minorHAnsi" w:cstheme="minorHAnsi"/>
        </w:rPr>
      </w:pPr>
      <w:r w:rsidRPr="004B5843">
        <w:rPr>
          <w:rFonts w:asciiTheme="minorHAnsi" w:eastAsia="Calibri" w:hAnsiTheme="minorHAnsi" w:cstheme="minorHAnsi"/>
        </w:rPr>
        <w:t xml:space="preserve">Asigurarea echipamentelor de </w:t>
      </w:r>
      <w:proofErr w:type="spellStart"/>
      <w:r w:rsidRPr="004B5843">
        <w:rPr>
          <w:rFonts w:asciiTheme="minorHAnsi" w:eastAsia="Calibri" w:hAnsiTheme="minorHAnsi" w:cstheme="minorHAnsi"/>
        </w:rPr>
        <w:t>protecţie</w:t>
      </w:r>
      <w:proofErr w:type="spellEnd"/>
      <w:r w:rsidRPr="004B5843">
        <w:rPr>
          <w:rFonts w:asciiTheme="minorHAnsi" w:eastAsia="Calibri" w:hAnsiTheme="minorHAnsi" w:cstheme="minorHAnsi"/>
        </w:rPr>
        <w:t xml:space="preserve"> colectivă;</w:t>
      </w:r>
    </w:p>
    <w:p w14:paraId="44C5527E" w14:textId="77777777" w:rsidR="007D0FF3" w:rsidRPr="004B5843" w:rsidRDefault="007D0FF3" w:rsidP="007D0FF3">
      <w:pPr>
        <w:numPr>
          <w:ilvl w:val="0"/>
          <w:numId w:val="39"/>
        </w:numPr>
        <w:jc w:val="both"/>
        <w:rPr>
          <w:rFonts w:asciiTheme="minorHAnsi" w:eastAsia="Calibri" w:hAnsiTheme="minorHAnsi" w:cstheme="minorHAnsi"/>
        </w:rPr>
      </w:pPr>
      <w:r w:rsidRPr="004B5843">
        <w:rPr>
          <w:rFonts w:asciiTheme="minorHAnsi" w:eastAsia="Calibri" w:hAnsiTheme="minorHAnsi" w:cstheme="minorHAnsi"/>
        </w:rPr>
        <w:t xml:space="preserve">Asigurarea dispozitivelor de </w:t>
      </w:r>
      <w:proofErr w:type="spellStart"/>
      <w:r w:rsidRPr="004B5843">
        <w:rPr>
          <w:rFonts w:asciiTheme="minorHAnsi" w:eastAsia="Calibri" w:hAnsiTheme="minorHAnsi" w:cstheme="minorHAnsi"/>
        </w:rPr>
        <w:t>protecţie</w:t>
      </w:r>
      <w:proofErr w:type="spellEnd"/>
      <w:r w:rsidRPr="004B5843">
        <w:rPr>
          <w:rFonts w:asciiTheme="minorHAnsi" w:eastAsia="Calibri" w:hAnsiTheme="minorHAnsi" w:cstheme="minorHAnsi"/>
        </w:rPr>
        <w:t xml:space="preserve"> individuală;</w:t>
      </w:r>
    </w:p>
    <w:p w14:paraId="60FA9233" w14:textId="77777777" w:rsidR="007D0FF3" w:rsidRPr="004B5843" w:rsidRDefault="007D0FF3" w:rsidP="007D0FF3">
      <w:pPr>
        <w:numPr>
          <w:ilvl w:val="0"/>
          <w:numId w:val="39"/>
        </w:numPr>
        <w:jc w:val="both"/>
        <w:rPr>
          <w:rFonts w:asciiTheme="minorHAnsi" w:eastAsia="Calibri" w:hAnsiTheme="minorHAnsi" w:cstheme="minorHAnsi"/>
        </w:rPr>
      </w:pPr>
      <w:r w:rsidRPr="004B5843">
        <w:rPr>
          <w:rFonts w:asciiTheme="minorHAnsi" w:eastAsia="Calibri" w:hAnsiTheme="minorHAnsi" w:cstheme="minorHAnsi"/>
        </w:rPr>
        <w:t xml:space="preserve">Instruirea personalului executant cu: </w:t>
      </w:r>
      <w:proofErr w:type="spellStart"/>
      <w:r w:rsidRPr="004B5843">
        <w:rPr>
          <w:rFonts w:asciiTheme="minorHAnsi" w:eastAsia="Calibri" w:hAnsiTheme="minorHAnsi" w:cstheme="minorHAnsi"/>
        </w:rPr>
        <w:t>instrucţiuni</w:t>
      </w:r>
      <w:proofErr w:type="spellEnd"/>
      <w:r w:rsidRPr="004B5843">
        <w:rPr>
          <w:rFonts w:asciiTheme="minorHAnsi" w:eastAsia="Calibri" w:hAnsiTheme="minorHAnsi" w:cstheme="minorHAnsi"/>
        </w:rPr>
        <w:t xml:space="preserve"> specifice de lucru, </w:t>
      </w:r>
      <w:proofErr w:type="spellStart"/>
      <w:r w:rsidRPr="004B5843">
        <w:rPr>
          <w:rFonts w:asciiTheme="minorHAnsi" w:eastAsia="Calibri" w:hAnsiTheme="minorHAnsi" w:cstheme="minorHAnsi"/>
        </w:rPr>
        <w:t>instrucţiuni</w:t>
      </w:r>
      <w:proofErr w:type="spellEnd"/>
      <w:r w:rsidRPr="004B5843">
        <w:rPr>
          <w:rFonts w:asciiTheme="minorHAnsi" w:eastAsia="Calibri" w:hAnsiTheme="minorHAnsi" w:cstheme="minorHAnsi"/>
        </w:rPr>
        <w:t xml:space="preserve"> privind.</w:t>
      </w:r>
    </w:p>
    <w:p w14:paraId="07C793FC" w14:textId="77777777" w:rsidR="007D0FF3" w:rsidRPr="004B5843" w:rsidRDefault="007D0FF3" w:rsidP="007D0FF3">
      <w:pPr>
        <w:ind w:firstLine="720"/>
        <w:jc w:val="both"/>
        <w:rPr>
          <w:rFonts w:asciiTheme="minorHAnsi" w:eastAsia="Calibri" w:hAnsiTheme="minorHAnsi" w:cstheme="minorHAnsi"/>
        </w:rPr>
      </w:pPr>
      <w:r w:rsidRPr="004B5843">
        <w:rPr>
          <w:rFonts w:asciiTheme="minorHAnsi" w:eastAsia="Calibri" w:hAnsiTheme="minorHAnsi" w:cstheme="minorHAnsi"/>
        </w:rPr>
        <w:t xml:space="preserve">Securitatea </w:t>
      </w:r>
      <w:proofErr w:type="spellStart"/>
      <w:r w:rsidRPr="004B5843">
        <w:rPr>
          <w:rFonts w:asciiTheme="minorHAnsi" w:eastAsia="Calibri" w:hAnsiTheme="minorHAnsi" w:cstheme="minorHAnsi"/>
        </w:rPr>
        <w:t>şi</w:t>
      </w:r>
      <w:proofErr w:type="spellEnd"/>
      <w:r w:rsidRPr="004B5843">
        <w:rPr>
          <w:rFonts w:asciiTheme="minorHAnsi" w:eastAsia="Calibri" w:hAnsiTheme="minorHAnsi" w:cstheme="minorHAnsi"/>
        </w:rPr>
        <w:t xml:space="preserve"> Sănătatea în muncă, </w:t>
      </w:r>
      <w:proofErr w:type="spellStart"/>
      <w:r w:rsidRPr="004B5843">
        <w:rPr>
          <w:rFonts w:asciiTheme="minorHAnsi" w:eastAsia="Calibri" w:hAnsiTheme="minorHAnsi" w:cstheme="minorHAnsi"/>
        </w:rPr>
        <w:t>instrucţiuni</w:t>
      </w:r>
      <w:proofErr w:type="spellEnd"/>
      <w:r w:rsidRPr="004B5843">
        <w:rPr>
          <w:rFonts w:asciiTheme="minorHAnsi" w:eastAsia="Calibri" w:hAnsiTheme="minorHAnsi" w:cstheme="minorHAnsi"/>
        </w:rPr>
        <w:t xml:space="preserve"> specifice </w:t>
      </w:r>
      <w:proofErr w:type="spellStart"/>
      <w:r w:rsidRPr="004B5843">
        <w:rPr>
          <w:rFonts w:asciiTheme="minorHAnsi" w:eastAsia="Calibri" w:hAnsiTheme="minorHAnsi" w:cstheme="minorHAnsi"/>
        </w:rPr>
        <w:t>protecţiei</w:t>
      </w:r>
      <w:proofErr w:type="spellEnd"/>
      <w:r w:rsidRPr="004B5843">
        <w:rPr>
          <w:rFonts w:asciiTheme="minorHAnsi" w:eastAsia="Calibri" w:hAnsiTheme="minorHAnsi" w:cstheme="minorHAnsi"/>
        </w:rPr>
        <w:t xml:space="preserve"> mediului, PSI –SU, măsurile stabilite prin Planul de prevenire </w:t>
      </w:r>
      <w:proofErr w:type="spellStart"/>
      <w:r w:rsidRPr="004B5843">
        <w:rPr>
          <w:rFonts w:asciiTheme="minorHAnsi" w:eastAsia="Calibri" w:hAnsiTheme="minorHAnsi" w:cstheme="minorHAnsi"/>
        </w:rPr>
        <w:t>şi</w:t>
      </w:r>
      <w:proofErr w:type="spellEnd"/>
      <w:r w:rsidRPr="004B5843">
        <w:rPr>
          <w:rFonts w:asciiTheme="minorHAnsi" w:eastAsia="Calibri" w:hAnsiTheme="minorHAnsi" w:cstheme="minorHAnsi"/>
        </w:rPr>
        <w:t xml:space="preserve"> </w:t>
      </w:r>
      <w:proofErr w:type="spellStart"/>
      <w:r w:rsidRPr="004B5843">
        <w:rPr>
          <w:rFonts w:asciiTheme="minorHAnsi" w:eastAsia="Calibri" w:hAnsiTheme="minorHAnsi" w:cstheme="minorHAnsi"/>
        </w:rPr>
        <w:t>protecţie</w:t>
      </w:r>
      <w:proofErr w:type="spellEnd"/>
      <w:r w:rsidRPr="004B5843">
        <w:rPr>
          <w:rFonts w:asciiTheme="minorHAnsi" w:eastAsia="Calibri" w:hAnsiTheme="minorHAnsi" w:cstheme="minorHAnsi"/>
        </w:rPr>
        <w:t>;</w:t>
      </w:r>
    </w:p>
    <w:p w14:paraId="0E84DBC7" w14:textId="77777777" w:rsidR="007D0FF3" w:rsidRPr="004B5843" w:rsidRDefault="007D0FF3" w:rsidP="007D0FF3">
      <w:pPr>
        <w:numPr>
          <w:ilvl w:val="0"/>
          <w:numId w:val="39"/>
        </w:numPr>
        <w:jc w:val="both"/>
        <w:rPr>
          <w:rFonts w:asciiTheme="minorHAnsi" w:eastAsia="Calibri" w:hAnsiTheme="minorHAnsi" w:cstheme="minorHAnsi"/>
        </w:rPr>
      </w:pPr>
      <w:r w:rsidRPr="004B5843">
        <w:rPr>
          <w:rFonts w:asciiTheme="minorHAnsi" w:eastAsia="Calibri" w:hAnsiTheme="minorHAnsi" w:cstheme="minorHAnsi"/>
        </w:rPr>
        <w:t xml:space="preserve">Sortarea pe tipuri a </w:t>
      </w:r>
      <w:proofErr w:type="spellStart"/>
      <w:r w:rsidRPr="004B5843">
        <w:rPr>
          <w:rFonts w:asciiTheme="minorHAnsi" w:eastAsia="Calibri" w:hAnsiTheme="minorHAnsi" w:cstheme="minorHAnsi"/>
        </w:rPr>
        <w:t>deşeurilor</w:t>
      </w:r>
      <w:proofErr w:type="spellEnd"/>
      <w:r w:rsidRPr="004B5843">
        <w:rPr>
          <w:rFonts w:asciiTheme="minorHAnsi" w:eastAsia="Calibri" w:hAnsiTheme="minorHAnsi" w:cstheme="minorHAnsi"/>
        </w:rPr>
        <w:t xml:space="preserve"> rezultate;</w:t>
      </w:r>
    </w:p>
    <w:p w14:paraId="19F021BC" w14:textId="77777777" w:rsidR="007D0FF3" w:rsidRPr="004B5843" w:rsidRDefault="007D0FF3" w:rsidP="007D0FF3">
      <w:pPr>
        <w:numPr>
          <w:ilvl w:val="0"/>
          <w:numId w:val="39"/>
        </w:numPr>
        <w:jc w:val="both"/>
        <w:rPr>
          <w:rFonts w:asciiTheme="minorHAnsi" w:eastAsia="Calibri" w:hAnsiTheme="minorHAnsi" w:cstheme="minorHAnsi"/>
        </w:rPr>
      </w:pPr>
      <w:r w:rsidRPr="004B5843">
        <w:rPr>
          <w:rFonts w:asciiTheme="minorHAnsi" w:eastAsia="Calibri" w:hAnsiTheme="minorHAnsi" w:cstheme="minorHAnsi"/>
        </w:rPr>
        <w:t xml:space="preserve">Stabilirea locurilor de depozitare temporară a </w:t>
      </w:r>
      <w:proofErr w:type="spellStart"/>
      <w:r w:rsidRPr="004B5843">
        <w:rPr>
          <w:rFonts w:asciiTheme="minorHAnsi" w:eastAsia="Calibri" w:hAnsiTheme="minorHAnsi" w:cstheme="minorHAnsi"/>
        </w:rPr>
        <w:t>deseurilor</w:t>
      </w:r>
      <w:proofErr w:type="spellEnd"/>
      <w:r w:rsidRPr="004B5843">
        <w:rPr>
          <w:rFonts w:asciiTheme="minorHAnsi" w:eastAsia="Calibri" w:hAnsiTheme="minorHAnsi" w:cstheme="minorHAnsi"/>
        </w:rPr>
        <w:t xml:space="preserve">, în </w:t>
      </w:r>
      <w:proofErr w:type="spellStart"/>
      <w:r w:rsidRPr="004B5843">
        <w:rPr>
          <w:rFonts w:asciiTheme="minorHAnsi" w:eastAsia="Calibri" w:hAnsiTheme="minorHAnsi" w:cstheme="minorHAnsi"/>
        </w:rPr>
        <w:t>spaţii</w:t>
      </w:r>
      <w:proofErr w:type="spellEnd"/>
      <w:r w:rsidRPr="004B5843">
        <w:rPr>
          <w:rFonts w:asciiTheme="minorHAnsi" w:eastAsia="Calibri" w:hAnsiTheme="minorHAnsi" w:cstheme="minorHAnsi"/>
        </w:rPr>
        <w:t xml:space="preserve"> situate în afara zonei de lucru până la valorificarea /eliminarea acestora.</w:t>
      </w:r>
    </w:p>
    <w:p w14:paraId="2C4AE4DE" w14:textId="77777777" w:rsidR="007D0FF3" w:rsidRPr="004B5843" w:rsidRDefault="007D0FF3" w:rsidP="007D0FF3">
      <w:pPr>
        <w:pStyle w:val="Corptext"/>
        <w:spacing w:after="0"/>
        <w:ind w:firstLine="720"/>
        <w:rPr>
          <w:rFonts w:asciiTheme="minorHAnsi" w:hAnsiTheme="minorHAnsi" w:cstheme="minorHAnsi"/>
        </w:rPr>
      </w:pPr>
      <w:r w:rsidRPr="004B5843">
        <w:rPr>
          <w:rFonts w:asciiTheme="minorHAnsi" w:hAnsiTheme="minorHAnsi" w:cstheme="minorHAnsi"/>
          <w:iCs/>
        </w:rPr>
        <w:lastRenderedPageBreak/>
        <w:t xml:space="preserve">Asigurarea </w:t>
      </w:r>
      <w:proofErr w:type="spellStart"/>
      <w:r w:rsidRPr="004B5843">
        <w:rPr>
          <w:rFonts w:asciiTheme="minorHAnsi" w:hAnsiTheme="minorHAnsi" w:cstheme="minorHAnsi"/>
          <w:iCs/>
        </w:rPr>
        <w:t>şi</w:t>
      </w:r>
      <w:proofErr w:type="spellEnd"/>
      <w:r w:rsidRPr="004B5843">
        <w:rPr>
          <w:rFonts w:asciiTheme="minorHAnsi" w:hAnsiTheme="minorHAnsi" w:cstheme="minorHAnsi"/>
          <w:iCs/>
        </w:rPr>
        <w:t xml:space="preserve"> procurarea de materiale </w:t>
      </w:r>
      <w:proofErr w:type="spellStart"/>
      <w:r w:rsidRPr="004B5843">
        <w:rPr>
          <w:rFonts w:asciiTheme="minorHAnsi" w:hAnsiTheme="minorHAnsi" w:cstheme="minorHAnsi"/>
          <w:iCs/>
        </w:rPr>
        <w:t>şi</w:t>
      </w:r>
      <w:proofErr w:type="spellEnd"/>
      <w:r w:rsidRPr="004B5843">
        <w:rPr>
          <w:rFonts w:asciiTheme="minorHAnsi" w:hAnsiTheme="minorHAnsi" w:cstheme="minorHAnsi"/>
          <w:iCs/>
        </w:rPr>
        <w:t xml:space="preserve"> echipamente va fi efectuata de firma de </w:t>
      </w:r>
      <w:proofErr w:type="spellStart"/>
      <w:r w:rsidRPr="004B5843">
        <w:rPr>
          <w:rFonts w:asciiTheme="minorHAnsi" w:hAnsiTheme="minorHAnsi" w:cstheme="minorHAnsi"/>
          <w:iCs/>
        </w:rPr>
        <w:t>construcţii</w:t>
      </w:r>
      <w:proofErr w:type="spellEnd"/>
      <w:r w:rsidRPr="004B5843">
        <w:rPr>
          <w:rFonts w:asciiTheme="minorHAnsi" w:hAnsiTheme="minorHAnsi" w:cstheme="minorHAnsi"/>
          <w:iCs/>
        </w:rPr>
        <w:t xml:space="preserve"> declarată </w:t>
      </w:r>
      <w:proofErr w:type="spellStart"/>
      <w:r w:rsidRPr="004B5843">
        <w:rPr>
          <w:rFonts w:asciiTheme="minorHAnsi" w:hAnsiTheme="minorHAnsi" w:cstheme="minorHAnsi"/>
          <w:iCs/>
        </w:rPr>
        <w:t>câştigătoare</w:t>
      </w:r>
      <w:proofErr w:type="spellEnd"/>
      <w:r w:rsidRPr="004B5843">
        <w:rPr>
          <w:rFonts w:asciiTheme="minorHAnsi" w:hAnsiTheme="minorHAnsi" w:cstheme="minorHAnsi"/>
          <w:iCs/>
        </w:rPr>
        <w:t xml:space="preserve"> în urma </w:t>
      </w:r>
      <w:proofErr w:type="spellStart"/>
      <w:r w:rsidRPr="004B5843">
        <w:rPr>
          <w:rFonts w:asciiTheme="minorHAnsi" w:hAnsiTheme="minorHAnsi" w:cstheme="minorHAnsi"/>
          <w:iCs/>
        </w:rPr>
        <w:t>licitaţiei</w:t>
      </w:r>
      <w:proofErr w:type="spellEnd"/>
      <w:r w:rsidRPr="004B5843">
        <w:rPr>
          <w:rFonts w:asciiTheme="minorHAnsi" w:hAnsiTheme="minorHAnsi" w:cstheme="minorHAnsi"/>
          <w:iCs/>
        </w:rPr>
        <w:t xml:space="preserve"> pentru </w:t>
      </w:r>
      <w:proofErr w:type="spellStart"/>
      <w:r w:rsidRPr="004B5843">
        <w:rPr>
          <w:rFonts w:asciiTheme="minorHAnsi" w:hAnsiTheme="minorHAnsi" w:cstheme="minorHAnsi"/>
          <w:iCs/>
        </w:rPr>
        <w:t>execuţia</w:t>
      </w:r>
      <w:proofErr w:type="spellEnd"/>
      <w:r w:rsidRPr="004B5843">
        <w:rPr>
          <w:rFonts w:asciiTheme="minorHAnsi" w:hAnsiTheme="minorHAnsi" w:cstheme="minorHAnsi"/>
          <w:iCs/>
        </w:rPr>
        <w:t xml:space="preserve"> lucrărilor</w:t>
      </w:r>
    </w:p>
    <w:p w14:paraId="503ADBA2" w14:textId="77777777" w:rsidR="007D0FF3" w:rsidRPr="004B5843" w:rsidRDefault="007D0FF3" w:rsidP="007D0FF3">
      <w:pPr>
        <w:pStyle w:val="Corptext"/>
        <w:spacing w:after="0"/>
        <w:ind w:firstLine="720"/>
        <w:rPr>
          <w:rFonts w:asciiTheme="minorHAnsi" w:hAnsiTheme="minorHAnsi" w:cstheme="minorHAnsi"/>
        </w:rPr>
      </w:pPr>
      <w:r w:rsidRPr="004B5843">
        <w:rPr>
          <w:rFonts w:asciiTheme="minorHAnsi" w:hAnsiTheme="minorHAnsi" w:cstheme="minorHAnsi"/>
        </w:rPr>
        <w:t xml:space="preserve">Toate materialele, armăturile, </w:t>
      </w:r>
      <w:proofErr w:type="spellStart"/>
      <w:r w:rsidRPr="004B5843">
        <w:rPr>
          <w:rFonts w:asciiTheme="minorHAnsi" w:hAnsiTheme="minorHAnsi" w:cstheme="minorHAnsi"/>
        </w:rPr>
        <w:t>confecţiile</w:t>
      </w:r>
      <w:proofErr w:type="spellEnd"/>
      <w:r w:rsidRPr="004B5843">
        <w:rPr>
          <w:rFonts w:asciiTheme="minorHAnsi" w:hAnsiTheme="minorHAnsi" w:cstheme="minorHAnsi"/>
        </w:rPr>
        <w:t xml:space="preserve"> </w:t>
      </w:r>
      <w:proofErr w:type="spellStart"/>
      <w:r w:rsidRPr="004B5843">
        <w:rPr>
          <w:rFonts w:asciiTheme="minorHAnsi" w:hAnsiTheme="minorHAnsi" w:cstheme="minorHAnsi"/>
        </w:rPr>
        <w:t>şi</w:t>
      </w:r>
      <w:proofErr w:type="spellEnd"/>
      <w:r w:rsidRPr="004B5843">
        <w:rPr>
          <w:rFonts w:asciiTheme="minorHAnsi" w:hAnsiTheme="minorHAnsi" w:cstheme="minorHAnsi"/>
        </w:rPr>
        <w:t xml:space="preserve"> accesoriile utilizate la </w:t>
      </w:r>
      <w:proofErr w:type="spellStart"/>
      <w:r w:rsidRPr="004B5843">
        <w:rPr>
          <w:rFonts w:asciiTheme="minorHAnsi" w:hAnsiTheme="minorHAnsi" w:cstheme="minorHAnsi"/>
        </w:rPr>
        <w:t>execuţie</w:t>
      </w:r>
      <w:proofErr w:type="spellEnd"/>
      <w:r w:rsidRPr="004B5843">
        <w:rPr>
          <w:rFonts w:asciiTheme="minorHAnsi" w:hAnsiTheme="minorHAnsi" w:cstheme="minorHAnsi"/>
        </w:rPr>
        <w:t xml:space="preserve"> </w:t>
      </w:r>
      <w:proofErr w:type="spellStart"/>
      <w:r w:rsidRPr="004B5843">
        <w:rPr>
          <w:rFonts w:asciiTheme="minorHAnsi" w:hAnsiTheme="minorHAnsi" w:cstheme="minorHAnsi"/>
        </w:rPr>
        <w:t>şi</w:t>
      </w:r>
      <w:proofErr w:type="spellEnd"/>
      <w:r w:rsidRPr="004B5843">
        <w:rPr>
          <w:rFonts w:asciiTheme="minorHAnsi" w:hAnsiTheme="minorHAnsi" w:cstheme="minorHAnsi"/>
        </w:rPr>
        <w:t xml:space="preserve"> a </w:t>
      </w:r>
      <w:proofErr w:type="spellStart"/>
      <w:r w:rsidRPr="004B5843">
        <w:rPr>
          <w:rFonts w:asciiTheme="minorHAnsi" w:hAnsiTheme="minorHAnsi" w:cstheme="minorHAnsi"/>
        </w:rPr>
        <w:t>instalaţiilor</w:t>
      </w:r>
      <w:proofErr w:type="spellEnd"/>
      <w:r w:rsidRPr="004B5843">
        <w:rPr>
          <w:rFonts w:asciiTheme="minorHAnsi" w:hAnsiTheme="minorHAnsi" w:cstheme="minorHAnsi"/>
        </w:rPr>
        <w:t xml:space="preserve"> aferente, vor corespunde standardelor </w:t>
      </w:r>
      <w:proofErr w:type="spellStart"/>
      <w:r w:rsidRPr="004B5843">
        <w:rPr>
          <w:rFonts w:asciiTheme="minorHAnsi" w:hAnsiTheme="minorHAnsi" w:cstheme="minorHAnsi"/>
        </w:rPr>
        <w:t>şi</w:t>
      </w:r>
      <w:proofErr w:type="spellEnd"/>
      <w:r w:rsidRPr="004B5843">
        <w:rPr>
          <w:rFonts w:asciiTheme="minorHAnsi" w:hAnsiTheme="minorHAnsi" w:cstheme="minorHAnsi"/>
        </w:rPr>
        <w:t xml:space="preserve"> normelor de </w:t>
      </w:r>
      <w:proofErr w:type="spellStart"/>
      <w:r w:rsidRPr="004B5843">
        <w:rPr>
          <w:rFonts w:asciiTheme="minorHAnsi" w:hAnsiTheme="minorHAnsi" w:cstheme="minorHAnsi"/>
        </w:rPr>
        <w:t>fabricaţie</w:t>
      </w:r>
      <w:proofErr w:type="spellEnd"/>
      <w:r w:rsidRPr="004B5843">
        <w:rPr>
          <w:rFonts w:asciiTheme="minorHAnsi" w:hAnsiTheme="minorHAnsi" w:cstheme="minorHAnsi"/>
        </w:rPr>
        <w:t xml:space="preserve"> </w:t>
      </w:r>
      <w:proofErr w:type="spellStart"/>
      <w:r w:rsidRPr="004B5843">
        <w:rPr>
          <w:rFonts w:asciiTheme="minorHAnsi" w:hAnsiTheme="minorHAnsi" w:cstheme="minorHAnsi"/>
        </w:rPr>
        <w:t>şi</w:t>
      </w:r>
      <w:proofErr w:type="spellEnd"/>
      <w:r w:rsidRPr="004B5843">
        <w:rPr>
          <w:rFonts w:asciiTheme="minorHAnsi" w:hAnsiTheme="minorHAnsi" w:cstheme="minorHAnsi"/>
        </w:rPr>
        <w:t xml:space="preserve"> vor fi </w:t>
      </w:r>
      <w:proofErr w:type="spellStart"/>
      <w:r w:rsidRPr="004B5843">
        <w:rPr>
          <w:rFonts w:asciiTheme="minorHAnsi" w:hAnsiTheme="minorHAnsi" w:cstheme="minorHAnsi"/>
        </w:rPr>
        <w:t>însoţite</w:t>
      </w:r>
      <w:proofErr w:type="spellEnd"/>
      <w:r w:rsidRPr="004B5843">
        <w:rPr>
          <w:rFonts w:asciiTheme="minorHAnsi" w:hAnsiTheme="minorHAnsi" w:cstheme="minorHAnsi"/>
        </w:rPr>
        <w:t xml:space="preserve"> de certificate de calitate care se vor păstra (arhiva) pentru a fi incluse în CARTEA TEHNICĂ A CONSTRUCŢIEI.</w:t>
      </w:r>
    </w:p>
    <w:p w14:paraId="7D08BE86" w14:textId="77777777" w:rsidR="007D0FF3" w:rsidRPr="004B5843" w:rsidRDefault="007D0FF3" w:rsidP="007D0FF3">
      <w:pPr>
        <w:ind w:firstLine="720"/>
        <w:jc w:val="both"/>
        <w:rPr>
          <w:rFonts w:asciiTheme="minorHAnsi" w:hAnsiTheme="minorHAnsi" w:cstheme="minorHAnsi"/>
        </w:rPr>
      </w:pPr>
      <w:r w:rsidRPr="004B5843">
        <w:rPr>
          <w:rFonts w:asciiTheme="minorHAnsi" w:hAnsiTheme="minorHAnsi" w:cstheme="minorHAnsi"/>
        </w:rPr>
        <w:t xml:space="preserve">Materialele </w:t>
      </w:r>
      <w:proofErr w:type="spellStart"/>
      <w:r w:rsidRPr="004B5843">
        <w:rPr>
          <w:rFonts w:asciiTheme="minorHAnsi" w:hAnsiTheme="minorHAnsi" w:cstheme="minorHAnsi"/>
        </w:rPr>
        <w:t>şi</w:t>
      </w:r>
      <w:proofErr w:type="spellEnd"/>
      <w:r w:rsidRPr="004B5843">
        <w:rPr>
          <w:rFonts w:asciiTheme="minorHAnsi" w:hAnsiTheme="minorHAnsi" w:cstheme="minorHAnsi"/>
        </w:rPr>
        <w:t xml:space="preserve"> echipamentele necesare executării lucrărilor trebuie să corespundă </w:t>
      </w:r>
      <w:proofErr w:type="spellStart"/>
      <w:r w:rsidRPr="004B5843">
        <w:rPr>
          <w:rFonts w:asciiTheme="minorHAnsi" w:hAnsiTheme="minorHAnsi" w:cstheme="minorHAnsi"/>
        </w:rPr>
        <w:t>şi</w:t>
      </w:r>
      <w:proofErr w:type="spellEnd"/>
      <w:r w:rsidRPr="004B5843">
        <w:rPr>
          <w:rFonts w:asciiTheme="minorHAnsi" w:hAnsiTheme="minorHAnsi" w:cstheme="minorHAnsi"/>
        </w:rPr>
        <w:t xml:space="preserve"> să respecte </w:t>
      </w:r>
      <w:r w:rsidRPr="004B5843">
        <w:rPr>
          <w:rStyle w:val="NormArialCaracter1"/>
          <w:rFonts w:asciiTheme="minorHAnsi" w:hAnsiTheme="minorHAnsi" w:cstheme="minorHAnsi"/>
          <w:sz w:val="24"/>
          <w:szCs w:val="24"/>
        </w:rPr>
        <w:t>„</w:t>
      </w:r>
      <w:proofErr w:type="spellStart"/>
      <w:r w:rsidRPr="004B5843">
        <w:rPr>
          <w:rStyle w:val="NormArialCaracter1"/>
          <w:rFonts w:asciiTheme="minorHAnsi" w:hAnsiTheme="minorHAnsi" w:cstheme="minorHAnsi"/>
          <w:sz w:val="24"/>
          <w:szCs w:val="24"/>
        </w:rPr>
        <w:t>Normele</w:t>
      </w:r>
      <w:proofErr w:type="spellEnd"/>
      <w:r w:rsidRPr="004B5843">
        <w:rPr>
          <w:rStyle w:val="NormArialCaracter1"/>
          <w:rFonts w:asciiTheme="minorHAnsi" w:hAnsiTheme="minorHAnsi" w:cstheme="minorHAnsi"/>
          <w:sz w:val="24"/>
          <w:szCs w:val="24"/>
        </w:rPr>
        <w:t xml:space="preserve"> </w:t>
      </w:r>
      <w:proofErr w:type="spellStart"/>
      <w:r w:rsidRPr="004B5843">
        <w:rPr>
          <w:rStyle w:val="NormArialCaracter1"/>
          <w:rFonts w:asciiTheme="minorHAnsi" w:hAnsiTheme="minorHAnsi" w:cstheme="minorHAnsi"/>
          <w:sz w:val="24"/>
          <w:szCs w:val="24"/>
        </w:rPr>
        <w:t>tehnice</w:t>
      </w:r>
      <w:proofErr w:type="spellEnd"/>
      <w:r w:rsidRPr="004B5843">
        <w:rPr>
          <w:rStyle w:val="NormArialCaracter1"/>
          <w:rFonts w:asciiTheme="minorHAnsi" w:hAnsiTheme="minorHAnsi" w:cstheme="minorHAnsi"/>
          <w:sz w:val="24"/>
          <w:szCs w:val="24"/>
        </w:rPr>
        <w:t xml:space="preserve"> </w:t>
      </w:r>
      <w:proofErr w:type="spellStart"/>
      <w:r w:rsidRPr="004B5843">
        <w:rPr>
          <w:rStyle w:val="NormArialCaracter1"/>
          <w:rFonts w:asciiTheme="minorHAnsi" w:hAnsiTheme="minorHAnsi" w:cstheme="minorHAnsi"/>
          <w:sz w:val="24"/>
          <w:szCs w:val="24"/>
        </w:rPr>
        <w:t>pentru</w:t>
      </w:r>
      <w:proofErr w:type="spellEnd"/>
      <w:r w:rsidRPr="004B5843">
        <w:rPr>
          <w:rStyle w:val="NormArialCaracter1"/>
          <w:rFonts w:asciiTheme="minorHAnsi" w:hAnsiTheme="minorHAnsi" w:cstheme="minorHAnsi"/>
          <w:sz w:val="24"/>
          <w:szCs w:val="24"/>
        </w:rPr>
        <w:t xml:space="preserve"> </w:t>
      </w:r>
      <w:proofErr w:type="spellStart"/>
      <w:r w:rsidRPr="004B5843">
        <w:rPr>
          <w:rStyle w:val="NormArialCaracter1"/>
          <w:rFonts w:asciiTheme="minorHAnsi" w:hAnsiTheme="minorHAnsi" w:cstheme="minorHAnsi"/>
          <w:sz w:val="24"/>
          <w:szCs w:val="24"/>
        </w:rPr>
        <w:t>proiectarea</w:t>
      </w:r>
      <w:proofErr w:type="spellEnd"/>
      <w:r w:rsidRPr="004B5843">
        <w:rPr>
          <w:rStyle w:val="NormArialCaracter1"/>
          <w:rFonts w:asciiTheme="minorHAnsi" w:hAnsiTheme="minorHAnsi" w:cstheme="minorHAnsi"/>
          <w:sz w:val="24"/>
          <w:szCs w:val="24"/>
        </w:rPr>
        <w:t xml:space="preserve"> </w:t>
      </w:r>
      <w:proofErr w:type="spellStart"/>
      <w:r w:rsidRPr="004B5843">
        <w:rPr>
          <w:rStyle w:val="NormArialCaracter1"/>
          <w:rFonts w:asciiTheme="minorHAnsi" w:hAnsiTheme="minorHAnsi" w:cstheme="minorHAnsi"/>
          <w:sz w:val="24"/>
          <w:szCs w:val="24"/>
        </w:rPr>
        <w:t>şi</w:t>
      </w:r>
      <w:proofErr w:type="spellEnd"/>
      <w:r w:rsidRPr="004B5843">
        <w:rPr>
          <w:rStyle w:val="NormArialCaracter1"/>
          <w:rFonts w:asciiTheme="minorHAnsi" w:hAnsiTheme="minorHAnsi" w:cstheme="minorHAnsi"/>
          <w:sz w:val="24"/>
          <w:szCs w:val="24"/>
        </w:rPr>
        <w:t xml:space="preserve"> </w:t>
      </w:r>
      <w:proofErr w:type="spellStart"/>
      <w:r w:rsidRPr="004B5843">
        <w:rPr>
          <w:rStyle w:val="NormArialCaracter1"/>
          <w:rFonts w:asciiTheme="minorHAnsi" w:hAnsiTheme="minorHAnsi" w:cstheme="minorHAnsi"/>
          <w:sz w:val="24"/>
          <w:szCs w:val="24"/>
        </w:rPr>
        <w:t>execuţia</w:t>
      </w:r>
      <w:proofErr w:type="spellEnd"/>
      <w:r w:rsidRPr="004B5843">
        <w:rPr>
          <w:rStyle w:val="NormArialCaracter1"/>
          <w:rFonts w:asciiTheme="minorHAnsi" w:hAnsiTheme="minorHAnsi" w:cstheme="minorHAnsi"/>
          <w:sz w:val="24"/>
          <w:szCs w:val="24"/>
        </w:rPr>
        <w:t xml:space="preserve"> </w:t>
      </w:r>
      <w:proofErr w:type="spellStart"/>
      <w:r w:rsidRPr="004B5843">
        <w:rPr>
          <w:rStyle w:val="NormArialCaracter1"/>
          <w:rFonts w:asciiTheme="minorHAnsi" w:hAnsiTheme="minorHAnsi" w:cstheme="minorHAnsi"/>
          <w:sz w:val="24"/>
          <w:szCs w:val="24"/>
        </w:rPr>
        <w:t>conductelor</w:t>
      </w:r>
      <w:proofErr w:type="spellEnd"/>
      <w:r w:rsidRPr="004B5843">
        <w:rPr>
          <w:rStyle w:val="NormArialCaracter1"/>
          <w:rFonts w:asciiTheme="minorHAnsi" w:hAnsiTheme="minorHAnsi" w:cstheme="minorHAnsi"/>
          <w:sz w:val="24"/>
          <w:szCs w:val="24"/>
        </w:rPr>
        <w:t>”.</w:t>
      </w:r>
    </w:p>
    <w:p w14:paraId="5382115D" w14:textId="77777777" w:rsidR="007D0FF3" w:rsidRPr="004B5843" w:rsidRDefault="007D0FF3" w:rsidP="007D0FF3">
      <w:pPr>
        <w:ind w:firstLine="720"/>
        <w:jc w:val="both"/>
        <w:rPr>
          <w:rFonts w:asciiTheme="minorHAnsi" w:hAnsiTheme="minorHAnsi" w:cstheme="minorHAnsi"/>
          <w:i/>
          <w:iCs/>
        </w:rPr>
      </w:pPr>
      <w:r w:rsidRPr="004B5843">
        <w:rPr>
          <w:rFonts w:asciiTheme="minorHAnsi" w:hAnsiTheme="minorHAnsi" w:cstheme="minorHAnsi"/>
          <w:i/>
          <w:iCs/>
        </w:rPr>
        <w:t>- localizarea organizării de șantier;</w:t>
      </w:r>
    </w:p>
    <w:p w14:paraId="3FE11233" w14:textId="77777777" w:rsidR="007D0FF3" w:rsidRPr="004B5843" w:rsidRDefault="007D0FF3" w:rsidP="007D0FF3">
      <w:pPr>
        <w:shd w:val="clear" w:color="auto" w:fill="FFFFFF"/>
        <w:ind w:firstLine="720"/>
        <w:jc w:val="both"/>
        <w:rPr>
          <w:rFonts w:asciiTheme="minorHAnsi" w:hAnsiTheme="minorHAnsi" w:cstheme="minorHAnsi"/>
          <w:bCs/>
          <w:lang w:eastAsia="ro-RO"/>
        </w:rPr>
      </w:pPr>
      <w:r w:rsidRPr="004B5843">
        <w:rPr>
          <w:rFonts w:asciiTheme="minorHAnsi" w:hAnsiTheme="minorHAnsi" w:cstheme="minorHAnsi"/>
          <w:lang w:eastAsia="ro-RO"/>
        </w:rPr>
        <w:t xml:space="preserve">Organizarea de </w:t>
      </w:r>
      <w:proofErr w:type="spellStart"/>
      <w:r w:rsidRPr="004B5843">
        <w:rPr>
          <w:rFonts w:asciiTheme="minorHAnsi" w:hAnsiTheme="minorHAnsi" w:cstheme="minorHAnsi"/>
          <w:lang w:eastAsia="ro-RO"/>
        </w:rPr>
        <w:t>santier</w:t>
      </w:r>
      <w:proofErr w:type="spellEnd"/>
      <w:r w:rsidRPr="004B5843">
        <w:rPr>
          <w:rFonts w:asciiTheme="minorHAnsi" w:hAnsiTheme="minorHAnsi" w:cstheme="minorHAnsi"/>
          <w:lang w:eastAsia="ro-RO"/>
        </w:rPr>
        <w:t xml:space="preserve"> se va realiza in interiorul incintei. </w:t>
      </w:r>
      <w:r w:rsidRPr="004B5843">
        <w:rPr>
          <w:rFonts w:asciiTheme="minorHAnsi" w:hAnsiTheme="minorHAnsi" w:cstheme="minorHAnsi"/>
          <w:bCs/>
          <w:lang w:eastAsia="ro-RO"/>
        </w:rPr>
        <w:t xml:space="preserve">Alegerea </w:t>
      </w:r>
      <w:r w:rsidRPr="004B5843">
        <w:rPr>
          <w:rFonts w:asciiTheme="minorHAnsi" w:hAnsiTheme="minorHAnsi" w:cstheme="minorHAnsi"/>
          <w:lang w:eastAsia="ro-RO"/>
        </w:rPr>
        <w:t xml:space="preserve">amplasamentului organizării de </w:t>
      </w:r>
      <w:proofErr w:type="spellStart"/>
      <w:r w:rsidRPr="004B5843">
        <w:rPr>
          <w:rFonts w:asciiTheme="minorHAnsi" w:hAnsiTheme="minorHAnsi" w:cstheme="minorHAnsi"/>
          <w:lang w:eastAsia="ro-RO"/>
        </w:rPr>
        <w:t>şantier</w:t>
      </w:r>
      <w:proofErr w:type="spellEnd"/>
      <w:r w:rsidRPr="004B5843">
        <w:rPr>
          <w:rFonts w:asciiTheme="minorHAnsi" w:hAnsiTheme="minorHAnsi" w:cstheme="minorHAnsi"/>
          <w:lang w:eastAsia="ro-RO"/>
        </w:rPr>
        <w:t xml:space="preserve"> s-a făcut astfel încât să permită accesul auto </w:t>
      </w:r>
      <w:proofErr w:type="spellStart"/>
      <w:r w:rsidRPr="004B5843">
        <w:rPr>
          <w:rFonts w:asciiTheme="minorHAnsi" w:hAnsiTheme="minorHAnsi" w:cstheme="minorHAnsi"/>
          <w:lang w:eastAsia="ro-RO"/>
        </w:rPr>
        <w:t>şi</w:t>
      </w:r>
      <w:proofErr w:type="spellEnd"/>
      <w:r w:rsidRPr="004B5843">
        <w:rPr>
          <w:rFonts w:asciiTheme="minorHAnsi" w:hAnsiTheme="minorHAnsi" w:cstheme="minorHAnsi"/>
          <w:lang w:eastAsia="ro-RO"/>
        </w:rPr>
        <w:t xml:space="preserve"> depozitarea în </w:t>
      </w:r>
      <w:proofErr w:type="spellStart"/>
      <w:r w:rsidRPr="004B5843">
        <w:rPr>
          <w:rFonts w:asciiTheme="minorHAnsi" w:hAnsiTheme="minorHAnsi" w:cstheme="minorHAnsi"/>
          <w:lang w:eastAsia="ro-RO"/>
        </w:rPr>
        <w:t>siguranţă</w:t>
      </w:r>
      <w:proofErr w:type="spellEnd"/>
      <w:r w:rsidRPr="004B5843">
        <w:rPr>
          <w:rFonts w:asciiTheme="minorHAnsi" w:hAnsiTheme="minorHAnsi" w:cstheme="minorHAnsi"/>
          <w:bCs/>
          <w:lang w:eastAsia="ro-RO"/>
        </w:rPr>
        <w:t xml:space="preserve"> a materialelor de </w:t>
      </w:r>
      <w:proofErr w:type="spellStart"/>
      <w:r w:rsidRPr="004B5843">
        <w:rPr>
          <w:rFonts w:asciiTheme="minorHAnsi" w:hAnsiTheme="minorHAnsi" w:cstheme="minorHAnsi"/>
          <w:bCs/>
          <w:lang w:eastAsia="ro-RO"/>
        </w:rPr>
        <w:t>construcţie</w:t>
      </w:r>
      <w:proofErr w:type="spellEnd"/>
      <w:r w:rsidRPr="004B5843">
        <w:rPr>
          <w:rFonts w:asciiTheme="minorHAnsi" w:hAnsiTheme="minorHAnsi" w:cstheme="minorHAnsi"/>
          <w:bCs/>
          <w:lang w:eastAsia="ro-RO"/>
        </w:rPr>
        <w:t xml:space="preserve"> </w:t>
      </w:r>
      <w:proofErr w:type="spellStart"/>
      <w:r w:rsidRPr="004B5843">
        <w:rPr>
          <w:rFonts w:asciiTheme="minorHAnsi" w:hAnsiTheme="minorHAnsi" w:cstheme="minorHAnsi"/>
          <w:bCs/>
          <w:lang w:eastAsia="ro-RO"/>
        </w:rPr>
        <w:t>şi</w:t>
      </w:r>
      <w:proofErr w:type="spellEnd"/>
      <w:r w:rsidRPr="004B5843">
        <w:rPr>
          <w:rFonts w:asciiTheme="minorHAnsi" w:hAnsiTheme="minorHAnsi" w:cstheme="minorHAnsi"/>
          <w:bCs/>
          <w:lang w:eastAsia="ro-RO"/>
        </w:rPr>
        <w:t xml:space="preserve"> </w:t>
      </w:r>
      <w:proofErr w:type="spellStart"/>
      <w:r w:rsidRPr="004B5843">
        <w:rPr>
          <w:rFonts w:asciiTheme="minorHAnsi" w:hAnsiTheme="minorHAnsi" w:cstheme="minorHAnsi"/>
          <w:bCs/>
          <w:lang w:eastAsia="ro-RO"/>
        </w:rPr>
        <w:t>execuţie</w:t>
      </w:r>
      <w:proofErr w:type="spellEnd"/>
      <w:r w:rsidRPr="004B5843">
        <w:rPr>
          <w:rFonts w:asciiTheme="minorHAnsi" w:hAnsiTheme="minorHAnsi" w:cstheme="minorHAnsi"/>
          <w:bCs/>
          <w:lang w:eastAsia="ro-RO"/>
        </w:rPr>
        <w:t xml:space="preserve"> a lucrărilor de </w:t>
      </w:r>
      <w:proofErr w:type="spellStart"/>
      <w:r w:rsidRPr="004B5843">
        <w:rPr>
          <w:rFonts w:asciiTheme="minorHAnsi" w:hAnsiTheme="minorHAnsi" w:cstheme="minorHAnsi"/>
          <w:bCs/>
          <w:lang w:eastAsia="ro-RO"/>
        </w:rPr>
        <w:t>investiţie</w:t>
      </w:r>
      <w:proofErr w:type="spellEnd"/>
      <w:r w:rsidRPr="004B5843">
        <w:rPr>
          <w:rFonts w:asciiTheme="minorHAnsi" w:hAnsiTheme="minorHAnsi" w:cstheme="minorHAnsi"/>
          <w:bCs/>
          <w:lang w:eastAsia="ro-RO"/>
        </w:rPr>
        <w:t xml:space="preserve">. </w:t>
      </w:r>
    </w:p>
    <w:p w14:paraId="3883FA35" w14:textId="77777777" w:rsidR="007D0FF3" w:rsidRPr="004B5843" w:rsidRDefault="007D0FF3" w:rsidP="007D0FF3">
      <w:pPr>
        <w:ind w:firstLine="720"/>
        <w:jc w:val="both"/>
        <w:rPr>
          <w:rFonts w:asciiTheme="minorHAnsi" w:hAnsiTheme="minorHAnsi" w:cstheme="minorHAnsi"/>
          <w:i/>
          <w:iCs/>
        </w:rPr>
      </w:pPr>
      <w:r w:rsidRPr="004B5843">
        <w:rPr>
          <w:rFonts w:asciiTheme="minorHAnsi" w:hAnsiTheme="minorHAnsi" w:cstheme="minorHAnsi"/>
          <w:i/>
          <w:iCs/>
        </w:rPr>
        <w:t>- descrierea impactului asupra mediului a lucrărilor organizării de șantier;</w:t>
      </w:r>
    </w:p>
    <w:p w14:paraId="3A228843" w14:textId="77777777" w:rsidR="007D0FF3" w:rsidRPr="004B5843" w:rsidRDefault="007D0FF3" w:rsidP="007D0FF3">
      <w:pPr>
        <w:ind w:firstLine="720"/>
        <w:jc w:val="both"/>
        <w:rPr>
          <w:rStyle w:val="tpa1"/>
          <w:rFonts w:asciiTheme="minorHAnsi" w:hAnsiTheme="minorHAnsi" w:cstheme="minorHAnsi"/>
        </w:rPr>
      </w:pPr>
      <w:r w:rsidRPr="004B5843">
        <w:rPr>
          <w:rStyle w:val="tpa1"/>
          <w:rFonts w:asciiTheme="minorHAnsi" w:hAnsiTheme="minorHAnsi" w:cstheme="minorHAnsi"/>
        </w:rPr>
        <w:t xml:space="preserve">Utilajele folosite sunt cele specifice execuției lucrărilor de construcții, respectiv: autobasculante de mare tonaj, excavatoare, autobetoniere, etc., toate intrând în categoria surselor mobile și care eliberează emisii de gaze de eșapament care conțin poluanți ca: monoxid de carbon, substanțe organice volatile, oxizi de azot, oxizii de sulf, pulberi în suspensie. </w:t>
      </w:r>
    </w:p>
    <w:p w14:paraId="59D25758" w14:textId="77777777" w:rsidR="007D0FF3" w:rsidRPr="004B5843" w:rsidRDefault="007D0FF3" w:rsidP="007D0FF3">
      <w:pPr>
        <w:ind w:firstLine="720"/>
        <w:jc w:val="both"/>
        <w:rPr>
          <w:rStyle w:val="Heading5"/>
          <w:rFonts w:asciiTheme="minorHAnsi" w:hAnsiTheme="minorHAnsi" w:cstheme="minorHAnsi"/>
          <w:b w:val="0"/>
          <w:bCs w:val="0"/>
          <w:i/>
          <w:sz w:val="24"/>
          <w:szCs w:val="24"/>
        </w:rPr>
      </w:pPr>
      <w:r w:rsidRPr="004B5843">
        <w:rPr>
          <w:rStyle w:val="tpa1"/>
          <w:rFonts w:asciiTheme="minorHAnsi" w:hAnsiTheme="minorHAnsi" w:cstheme="minorHAnsi"/>
        </w:rPr>
        <w:t>Funcționarea utilajelor necesare dezvoltării proiectului de investiție are un impact nesemnificativ asupra atmosferei.</w:t>
      </w:r>
    </w:p>
    <w:p w14:paraId="756D9F1C" w14:textId="2807D356" w:rsidR="007D0FF3" w:rsidRPr="004B5843" w:rsidRDefault="007D0FF3" w:rsidP="007D0FF3">
      <w:pPr>
        <w:keepNext/>
        <w:keepLines/>
        <w:widowControl w:val="0"/>
        <w:tabs>
          <w:tab w:val="left" w:pos="709"/>
          <w:tab w:val="left" w:pos="1985"/>
        </w:tabs>
        <w:ind w:left="20"/>
        <w:jc w:val="both"/>
        <w:rPr>
          <w:rStyle w:val="Corptext20"/>
          <w:rFonts w:asciiTheme="minorHAnsi" w:hAnsiTheme="minorHAnsi" w:cstheme="minorHAnsi"/>
          <w:sz w:val="24"/>
          <w:szCs w:val="24"/>
        </w:rPr>
      </w:pPr>
      <w:r w:rsidRPr="004B5843">
        <w:rPr>
          <w:rStyle w:val="Heading5"/>
          <w:rFonts w:asciiTheme="minorHAnsi" w:hAnsiTheme="minorHAnsi" w:cstheme="minorHAnsi"/>
          <w:b w:val="0"/>
          <w:bCs w:val="0"/>
          <w:i/>
          <w:sz w:val="24"/>
          <w:szCs w:val="24"/>
        </w:rPr>
        <w:tab/>
      </w:r>
      <w:proofErr w:type="spellStart"/>
      <w:r w:rsidRPr="004B5843">
        <w:rPr>
          <w:rStyle w:val="Heading5"/>
          <w:rFonts w:asciiTheme="minorHAnsi" w:hAnsiTheme="minorHAnsi" w:cstheme="minorHAnsi"/>
          <w:b w:val="0"/>
          <w:bCs w:val="0"/>
          <w:i/>
          <w:sz w:val="24"/>
          <w:szCs w:val="24"/>
        </w:rPr>
        <w:t>Protecţia</w:t>
      </w:r>
      <w:proofErr w:type="spellEnd"/>
      <w:r w:rsidRPr="004B5843">
        <w:rPr>
          <w:rStyle w:val="Heading5"/>
          <w:rFonts w:asciiTheme="minorHAnsi" w:hAnsiTheme="minorHAnsi" w:cstheme="minorHAnsi"/>
          <w:b w:val="0"/>
          <w:bCs w:val="0"/>
          <w:i/>
          <w:sz w:val="24"/>
          <w:szCs w:val="24"/>
        </w:rPr>
        <w:t xml:space="preserve"> </w:t>
      </w:r>
      <w:proofErr w:type="spellStart"/>
      <w:r w:rsidRPr="004B5843">
        <w:rPr>
          <w:rStyle w:val="Heading5"/>
          <w:rFonts w:asciiTheme="minorHAnsi" w:hAnsiTheme="minorHAnsi" w:cstheme="minorHAnsi"/>
          <w:b w:val="0"/>
          <w:bCs w:val="0"/>
          <w:i/>
          <w:sz w:val="24"/>
          <w:szCs w:val="24"/>
        </w:rPr>
        <w:t>calităţii</w:t>
      </w:r>
      <w:proofErr w:type="spellEnd"/>
      <w:r w:rsidRPr="004B5843">
        <w:rPr>
          <w:rStyle w:val="Heading5"/>
          <w:rFonts w:asciiTheme="minorHAnsi" w:hAnsiTheme="minorHAnsi" w:cstheme="minorHAnsi"/>
          <w:b w:val="0"/>
          <w:bCs w:val="0"/>
          <w:i/>
          <w:sz w:val="24"/>
          <w:szCs w:val="24"/>
        </w:rPr>
        <w:t xml:space="preserve"> apelor</w:t>
      </w:r>
    </w:p>
    <w:p w14:paraId="097DF4B4" w14:textId="4F434BF4" w:rsidR="007D0FF3" w:rsidRPr="004B5843" w:rsidRDefault="007D0FF3" w:rsidP="007D0FF3">
      <w:pPr>
        <w:keepNext/>
        <w:keepLines/>
        <w:widowControl w:val="0"/>
        <w:tabs>
          <w:tab w:val="left" w:pos="709"/>
          <w:tab w:val="left" w:pos="1985"/>
        </w:tabs>
        <w:ind w:left="20"/>
        <w:jc w:val="both"/>
        <w:rPr>
          <w:rStyle w:val="Corptext20"/>
          <w:rFonts w:asciiTheme="minorHAnsi" w:hAnsiTheme="minorHAnsi" w:cstheme="minorHAnsi"/>
          <w:sz w:val="24"/>
          <w:szCs w:val="24"/>
        </w:rPr>
      </w:pPr>
      <w:r w:rsidRPr="004B5843">
        <w:rPr>
          <w:rStyle w:val="Corptext20"/>
          <w:rFonts w:asciiTheme="minorHAnsi" w:hAnsiTheme="minorHAnsi" w:cstheme="minorHAnsi"/>
          <w:sz w:val="24"/>
          <w:szCs w:val="24"/>
        </w:rPr>
        <w:tab/>
        <w:t xml:space="preserve">Prezenta </w:t>
      </w:r>
      <w:proofErr w:type="spellStart"/>
      <w:r w:rsidRPr="004B5843">
        <w:rPr>
          <w:rStyle w:val="Corptext20"/>
          <w:rFonts w:asciiTheme="minorHAnsi" w:hAnsiTheme="minorHAnsi" w:cstheme="minorHAnsi"/>
          <w:sz w:val="24"/>
          <w:szCs w:val="24"/>
        </w:rPr>
        <w:t>investiţiei</w:t>
      </w:r>
      <w:proofErr w:type="spellEnd"/>
      <w:r w:rsidRPr="004B5843">
        <w:rPr>
          <w:rStyle w:val="Corptext20"/>
          <w:rFonts w:asciiTheme="minorHAnsi" w:hAnsiTheme="minorHAnsi" w:cstheme="minorHAnsi"/>
          <w:sz w:val="24"/>
          <w:szCs w:val="24"/>
        </w:rPr>
        <w:t xml:space="preserve"> nu are componente care să ducă la o contaminare a cursurilor de ape sau a pânzei freatice. </w:t>
      </w:r>
    </w:p>
    <w:p w14:paraId="402156DC" w14:textId="77777777" w:rsidR="007D0FF3" w:rsidRPr="004B5843" w:rsidRDefault="007D0FF3" w:rsidP="007D0FF3">
      <w:pPr>
        <w:ind w:left="20" w:firstLine="700"/>
        <w:jc w:val="both"/>
        <w:rPr>
          <w:rStyle w:val="tpa1"/>
          <w:rFonts w:asciiTheme="minorHAnsi" w:hAnsiTheme="minorHAnsi" w:cstheme="minorHAnsi"/>
        </w:rPr>
      </w:pPr>
      <w:r w:rsidRPr="004B5843">
        <w:rPr>
          <w:rStyle w:val="tpa1"/>
          <w:rFonts w:asciiTheme="minorHAnsi" w:hAnsiTheme="minorHAnsi" w:cstheme="minorHAnsi"/>
        </w:rPr>
        <w:t>Proiectarea lucrărilor (</w:t>
      </w:r>
      <w:proofErr w:type="spellStart"/>
      <w:r w:rsidRPr="004B5843">
        <w:rPr>
          <w:rStyle w:val="tpa1"/>
          <w:rFonts w:asciiTheme="minorHAnsi" w:hAnsiTheme="minorHAnsi" w:cstheme="minorHAnsi"/>
        </w:rPr>
        <w:t>soluţiile</w:t>
      </w:r>
      <w:proofErr w:type="spellEnd"/>
      <w:r w:rsidRPr="004B5843">
        <w:rPr>
          <w:rStyle w:val="tpa1"/>
          <w:rFonts w:asciiTheme="minorHAnsi" w:hAnsiTheme="minorHAnsi" w:cstheme="minorHAnsi"/>
        </w:rPr>
        <w:t xml:space="preserve"> tehnice adoptate) s-a realizat astfel încât contaminarea </w:t>
      </w:r>
      <w:proofErr w:type="spellStart"/>
      <w:r w:rsidRPr="004B5843">
        <w:rPr>
          <w:rStyle w:val="tpa1"/>
          <w:rFonts w:asciiTheme="minorHAnsi" w:hAnsiTheme="minorHAnsi" w:cstheme="minorHAnsi"/>
        </w:rPr>
        <w:t>potenţială</w:t>
      </w:r>
      <w:proofErr w:type="spellEnd"/>
      <w:r w:rsidRPr="004B5843">
        <w:rPr>
          <w:rStyle w:val="tpa1"/>
          <w:rFonts w:asciiTheme="minorHAnsi" w:hAnsiTheme="minorHAnsi" w:cstheme="minorHAnsi"/>
        </w:rPr>
        <w:t xml:space="preserve"> a cursurilor de apă, lacurilor, pânzei freatice, să fie evitată. După darea în exploatare a lucrării nu există surse de poluare datorită lucrării.</w:t>
      </w:r>
    </w:p>
    <w:p w14:paraId="5A0E1BF9" w14:textId="77777777" w:rsidR="007D0FF3" w:rsidRPr="004B5843" w:rsidRDefault="007D0FF3" w:rsidP="007D0FF3">
      <w:pPr>
        <w:ind w:firstLine="720"/>
        <w:jc w:val="both"/>
        <w:rPr>
          <w:rStyle w:val="tpa1"/>
          <w:rFonts w:asciiTheme="minorHAnsi" w:hAnsiTheme="minorHAnsi" w:cstheme="minorHAnsi"/>
          <w:i/>
        </w:rPr>
      </w:pPr>
      <w:bookmarkStart w:id="62" w:name="bookmark11"/>
      <w:proofErr w:type="spellStart"/>
      <w:r w:rsidRPr="004B5843">
        <w:rPr>
          <w:rStyle w:val="tpa1"/>
          <w:rFonts w:asciiTheme="minorHAnsi" w:hAnsiTheme="minorHAnsi" w:cstheme="minorHAnsi"/>
          <w:i/>
        </w:rPr>
        <w:t>Protecţia</w:t>
      </w:r>
      <w:proofErr w:type="spellEnd"/>
      <w:r w:rsidRPr="004B5843">
        <w:rPr>
          <w:rStyle w:val="tpa1"/>
          <w:rFonts w:asciiTheme="minorHAnsi" w:hAnsiTheme="minorHAnsi" w:cstheme="minorHAnsi"/>
          <w:i/>
        </w:rPr>
        <w:t xml:space="preserve"> atmosferei</w:t>
      </w:r>
      <w:bookmarkEnd w:id="62"/>
    </w:p>
    <w:p w14:paraId="6A54086E" w14:textId="77777777" w:rsidR="007D0FF3" w:rsidRPr="004B5843" w:rsidRDefault="007D0FF3" w:rsidP="007D0FF3">
      <w:pPr>
        <w:ind w:firstLine="720"/>
        <w:jc w:val="both"/>
        <w:rPr>
          <w:rStyle w:val="tpa1"/>
          <w:rFonts w:asciiTheme="minorHAnsi" w:hAnsiTheme="minorHAnsi" w:cstheme="minorHAnsi"/>
        </w:rPr>
      </w:pPr>
      <w:r w:rsidRPr="004B5843">
        <w:rPr>
          <w:rStyle w:val="tpa1"/>
          <w:rFonts w:asciiTheme="minorHAnsi" w:hAnsiTheme="minorHAnsi" w:cstheme="minorHAnsi"/>
        </w:rPr>
        <w:t xml:space="preserve">Prin </w:t>
      </w:r>
      <w:proofErr w:type="spellStart"/>
      <w:r w:rsidRPr="004B5843">
        <w:rPr>
          <w:rStyle w:val="tpa1"/>
          <w:rFonts w:asciiTheme="minorHAnsi" w:hAnsiTheme="minorHAnsi" w:cstheme="minorHAnsi"/>
        </w:rPr>
        <w:t>protecţia</w:t>
      </w:r>
      <w:proofErr w:type="spellEnd"/>
      <w:r w:rsidRPr="004B5843">
        <w:rPr>
          <w:rStyle w:val="tpa1"/>
          <w:rFonts w:asciiTheme="minorHAnsi" w:hAnsiTheme="minorHAnsi" w:cstheme="minorHAnsi"/>
        </w:rPr>
        <w:t xml:space="preserve"> atmosferei se </w:t>
      </w:r>
      <w:proofErr w:type="spellStart"/>
      <w:r w:rsidRPr="004B5843">
        <w:rPr>
          <w:rStyle w:val="tpa1"/>
          <w:rFonts w:asciiTheme="minorHAnsi" w:hAnsiTheme="minorHAnsi" w:cstheme="minorHAnsi"/>
        </w:rPr>
        <w:t>urmăreşte</w:t>
      </w:r>
      <w:proofErr w:type="spellEnd"/>
      <w:r w:rsidRPr="004B5843">
        <w:rPr>
          <w:rStyle w:val="tpa1"/>
          <w:rFonts w:asciiTheme="minorHAnsi" w:hAnsiTheme="minorHAnsi" w:cstheme="minorHAnsi"/>
        </w:rPr>
        <w:t xml:space="preserve"> prevenirea, limitarea deteriorării </w:t>
      </w:r>
      <w:proofErr w:type="spellStart"/>
      <w:r w:rsidRPr="004B5843">
        <w:rPr>
          <w:rStyle w:val="tpa1"/>
          <w:rFonts w:asciiTheme="minorHAnsi" w:hAnsiTheme="minorHAnsi" w:cstheme="minorHAnsi"/>
        </w:rPr>
        <w:t>şi</w:t>
      </w:r>
      <w:proofErr w:type="spellEnd"/>
      <w:r w:rsidRPr="004B5843">
        <w:rPr>
          <w:rStyle w:val="tpa1"/>
          <w:rFonts w:asciiTheme="minorHAnsi" w:hAnsiTheme="minorHAnsi" w:cstheme="minorHAnsi"/>
        </w:rPr>
        <w:t xml:space="preserve"> ameliorării </w:t>
      </w:r>
      <w:proofErr w:type="spellStart"/>
      <w:r w:rsidRPr="004B5843">
        <w:rPr>
          <w:rStyle w:val="tpa1"/>
          <w:rFonts w:asciiTheme="minorHAnsi" w:hAnsiTheme="minorHAnsi" w:cstheme="minorHAnsi"/>
        </w:rPr>
        <w:t>calităţii</w:t>
      </w:r>
      <w:proofErr w:type="spellEnd"/>
      <w:r w:rsidRPr="004B5843">
        <w:rPr>
          <w:rStyle w:val="tpa1"/>
          <w:rFonts w:asciiTheme="minorHAnsi" w:hAnsiTheme="minorHAnsi" w:cstheme="minorHAnsi"/>
        </w:rPr>
        <w:t xml:space="preserve"> acesteia pentru a evita manifestarea unor efecte negative asupra mediului, </w:t>
      </w:r>
      <w:proofErr w:type="spellStart"/>
      <w:r w:rsidRPr="004B5843">
        <w:rPr>
          <w:rStyle w:val="tpa1"/>
          <w:rFonts w:asciiTheme="minorHAnsi" w:hAnsiTheme="minorHAnsi" w:cstheme="minorHAnsi"/>
        </w:rPr>
        <w:t>sănătăţii</w:t>
      </w:r>
      <w:proofErr w:type="spellEnd"/>
      <w:r w:rsidRPr="004B5843">
        <w:rPr>
          <w:rStyle w:val="tpa1"/>
          <w:rFonts w:asciiTheme="minorHAnsi" w:hAnsiTheme="minorHAnsi" w:cstheme="minorHAnsi"/>
        </w:rPr>
        <w:t xml:space="preserve"> umane </w:t>
      </w:r>
      <w:proofErr w:type="spellStart"/>
      <w:r w:rsidRPr="004B5843">
        <w:rPr>
          <w:rStyle w:val="tpa1"/>
          <w:rFonts w:asciiTheme="minorHAnsi" w:hAnsiTheme="minorHAnsi" w:cstheme="minorHAnsi"/>
        </w:rPr>
        <w:t>şi</w:t>
      </w:r>
      <w:proofErr w:type="spellEnd"/>
      <w:r w:rsidRPr="004B5843">
        <w:rPr>
          <w:rStyle w:val="tpa1"/>
          <w:rFonts w:asciiTheme="minorHAnsi" w:hAnsiTheme="minorHAnsi" w:cstheme="minorHAnsi"/>
        </w:rPr>
        <w:t xml:space="preserve"> a bunurilor materiale. Pe perioada de exploatare a lucrărilor nu există surse poluante ale atmosferei </w:t>
      </w:r>
      <w:proofErr w:type="spellStart"/>
      <w:r w:rsidRPr="004B5843">
        <w:rPr>
          <w:rStyle w:val="tpa1"/>
          <w:rFonts w:asciiTheme="minorHAnsi" w:hAnsiTheme="minorHAnsi" w:cstheme="minorHAnsi"/>
        </w:rPr>
        <w:t>şi</w:t>
      </w:r>
      <w:proofErr w:type="spellEnd"/>
      <w:r w:rsidRPr="004B5843">
        <w:rPr>
          <w:rStyle w:val="tpa1"/>
          <w:rFonts w:asciiTheme="minorHAnsi" w:hAnsiTheme="minorHAnsi" w:cstheme="minorHAnsi"/>
        </w:rPr>
        <w:t xml:space="preserve"> nu rezulta noxe sau gaze poluante în atmosferă.</w:t>
      </w:r>
    </w:p>
    <w:p w14:paraId="34D45029" w14:textId="77777777" w:rsidR="007D0FF3" w:rsidRPr="004B5843" w:rsidRDefault="007D0FF3" w:rsidP="007D0FF3">
      <w:pPr>
        <w:ind w:firstLine="720"/>
        <w:jc w:val="both"/>
        <w:rPr>
          <w:rStyle w:val="tpa1"/>
          <w:rFonts w:asciiTheme="minorHAnsi" w:hAnsiTheme="minorHAnsi" w:cstheme="minorHAnsi"/>
          <w:i/>
        </w:rPr>
      </w:pPr>
      <w:bookmarkStart w:id="63" w:name="bookmark12"/>
      <w:proofErr w:type="spellStart"/>
      <w:r w:rsidRPr="004B5843">
        <w:rPr>
          <w:rStyle w:val="tpa1"/>
          <w:rFonts w:asciiTheme="minorHAnsi" w:hAnsiTheme="minorHAnsi" w:cstheme="minorHAnsi"/>
          <w:i/>
        </w:rPr>
        <w:t>Protecţia</w:t>
      </w:r>
      <w:proofErr w:type="spellEnd"/>
      <w:r w:rsidRPr="004B5843">
        <w:rPr>
          <w:rStyle w:val="tpa1"/>
          <w:rFonts w:asciiTheme="minorHAnsi" w:hAnsiTheme="minorHAnsi" w:cstheme="minorHAnsi"/>
          <w:i/>
        </w:rPr>
        <w:t xml:space="preserve"> împotriva zgomotului </w:t>
      </w:r>
      <w:proofErr w:type="spellStart"/>
      <w:r w:rsidRPr="004B5843">
        <w:rPr>
          <w:rStyle w:val="tpa1"/>
          <w:rFonts w:asciiTheme="minorHAnsi" w:hAnsiTheme="minorHAnsi" w:cstheme="minorHAnsi"/>
          <w:i/>
        </w:rPr>
        <w:t>şi</w:t>
      </w:r>
      <w:proofErr w:type="spellEnd"/>
      <w:r w:rsidRPr="004B5843">
        <w:rPr>
          <w:rStyle w:val="tpa1"/>
          <w:rFonts w:asciiTheme="minorHAnsi" w:hAnsiTheme="minorHAnsi" w:cstheme="minorHAnsi"/>
          <w:i/>
        </w:rPr>
        <w:t xml:space="preserve"> </w:t>
      </w:r>
      <w:proofErr w:type="spellStart"/>
      <w:r w:rsidRPr="004B5843">
        <w:rPr>
          <w:rStyle w:val="tpa1"/>
          <w:rFonts w:asciiTheme="minorHAnsi" w:hAnsiTheme="minorHAnsi" w:cstheme="minorHAnsi"/>
          <w:i/>
        </w:rPr>
        <w:t>vibraţiilor</w:t>
      </w:r>
      <w:bookmarkEnd w:id="63"/>
      <w:proofErr w:type="spellEnd"/>
    </w:p>
    <w:p w14:paraId="5013F376" w14:textId="77777777" w:rsidR="007D0FF3" w:rsidRPr="004B5843" w:rsidRDefault="007D0FF3" w:rsidP="007D0FF3">
      <w:pPr>
        <w:ind w:firstLine="720"/>
        <w:jc w:val="both"/>
        <w:rPr>
          <w:rStyle w:val="tpa1"/>
          <w:rFonts w:asciiTheme="minorHAnsi" w:hAnsiTheme="minorHAnsi" w:cstheme="minorHAnsi"/>
        </w:rPr>
      </w:pPr>
      <w:r w:rsidRPr="004B5843">
        <w:rPr>
          <w:rStyle w:val="tpa1"/>
          <w:rFonts w:asciiTheme="minorHAnsi" w:hAnsiTheme="minorHAnsi" w:cstheme="minorHAnsi"/>
        </w:rPr>
        <w:t xml:space="preserve">Pe durata </w:t>
      </w:r>
      <w:proofErr w:type="spellStart"/>
      <w:r w:rsidRPr="004B5843">
        <w:rPr>
          <w:rStyle w:val="tpa1"/>
          <w:rFonts w:asciiTheme="minorHAnsi" w:hAnsiTheme="minorHAnsi" w:cstheme="minorHAnsi"/>
        </w:rPr>
        <w:t>execuţiei</w:t>
      </w:r>
      <w:proofErr w:type="spellEnd"/>
      <w:r w:rsidRPr="004B5843">
        <w:rPr>
          <w:rStyle w:val="tpa1"/>
          <w:rFonts w:asciiTheme="minorHAnsi" w:hAnsiTheme="minorHAnsi" w:cstheme="minorHAnsi"/>
        </w:rPr>
        <w:t xml:space="preserve"> lucrărilor, sursele de zgomot </w:t>
      </w:r>
      <w:proofErr w:type="spellStart"/>
      <w:r w:rsidRPr="004B5843">
        <w:rPr>
          <w:rStyle w:val="tpa1"/>
          <w:rFonts w:asciiTheme="minorHAnsi" w:hAnsiTheme="minorHAnsi" w:cstheme="minorHAnsi"/>
        </w:rPr>
        <w:t>şi</w:t>
      </w:r>
      <w:proofErr w:type="spellEnd"/>
      <w:r w:rsidRPr="004B5843">
        <w:rPr>
          <w:rStyle w:val="tpa1"/>
          <w:rFonts w:asciiTheme="minorHAnsi" w:hAnsiTheme="minorHAnsi" w:cstheme="minorHAnsi"/>
        </w:rPr>
        <w:t xml:space="preserve"> </w:t>
      </w:r>
      <w:proofErr w:type="spellStart"/>
      <w:r w:rsidRPr="004B5843">
        <w:rPr>
          <w:rStyle w:val="tpa1"/>
          <w:rFonts w:asciiTheme="minorHAnsi" w:hAnsiTheme="minorHAnsi" w:cstheme="minorHAnsi"/>
        </w:rPr>
        <w:t>vibraţii</w:t>
      </w:r>
      <w:proofErr w:type="spellEnd"/>
      <w:r w:rsidRPr="004B5843">
        <w:rPr>
          <w:rStyle w:val="tpa1"/>
          <w:rFonts w:asciiTheme="minorHAnsi" w:hAnsiTheme="minorHAnsi" w:cstheme="minorHAnsi"/>
        </w:rPr>
        <w:t xml:space="preserve"> sunt date de utilajele care sunt utilizate la realizarea obiectivului. Aceste utilaje au sursele de zgomot </w:t>
      </w:r>
      <w:proofErr w:type="spellStart"/>
      <w:r w:rsidRPr="004B5843">
        <w:rPr>
          <w:rStyle w:val="tpa1"/>
          <w:rFonts w:asciiTheme="minorHAnsi" w:hAnsiTheme="minorHAnsi" w:cstheme="minorHAnsi"/>
        </w:rPr>
        <w:t>şi</w:t>
      </w:r>
      <w:proofErr w:type="spellEnd"/>
      <w:r w:rsidRPr="004B5843">
        <w:rPr>
          <w:rStyle w:val="tpa1"/>
          <w:rFonts w:asciiTheme="minorHAnsi" w:hAnsiTheme="minorHAnsi" w:cstheme="minorHAnsi"/>
        </w:rPr>
        <w:t xml:space="preserve"> </w:t>
      </w:r>
      <w:proofErr w:type="spellStart"/>
      <w:r w:rsidRPr="004B5843">
        <w:rPr>
          <w:rStyle w:val="tpa1"/>
          <w:rFonts w:asciiTheme="minorHAnsi" w:hAnsiTheme="minorHAnsi" w:cstheme="minorHAnsi"/>
        </w:rPr>
        <w:t>vibraţie</w:t>
      </w:r>
      <w:proofErr w:type="spellEnd"/>
      <w:r w:rsidRPr="004B5843">
        <w:rPr>
          <w:rStyle w:val="tpa1"/>
          <w:rFonts w:asciiTheme="minorHAnsi" w:hAnsiTheme="minorHAnsi" w:cstheme="minorHAnsi"/>
        </w:rPr>
        <w:t xml:space="preserve"> prevăzute în normele tehnice în vigoare </w:t>
      </w:r>
      <w:proofErr w:type="spellStart"/>
      <w:r w:rsidRPr="004B5843">
        <w:rPr>
          <w:rStyle w:val="tpa1"/>
          <w:rFonts w:asciiTheme="minorHAnsi" w:hAnsiTheme="minorHAnsi" w:cstheme="minorHAnsi"/>
        </w:rPr>
        <w:t>şi</w:t>
      </w:r>
      <w:proofErr w:type="spellEnd"/>
      <w:r w:rsidRPr="004B5843">
        <w:rPr>
          <w:rStyle w:val="tpa1"/>
          <w:rFonts w:asciiTheme="minorHAnsi" w:hAnsiTheme="minorHAnsi" w:cstheme="minorHAnsi"/>
        </w:rPr>
        <w:t xml:space="preserve"> sunt limitate în timp la durata de </w:t>
      </w:r>
      <w:proofErr w:type="spellStart"/>
      <w:r w:rsidRPr="004B5843">
        <w:rPr>
          <w:rStyle w:val="tpa1"/>
          <w:rFonts w:asciiTheme="minorHAnsi" w:hAnsiTheme="minorHAnsi" w:cstheme="minorHAnsi"/>
        </w:rPr>
        <w:t>execuţie</w:t>
      </w:r>
      <w:proofErr w:type="spellEnd"/>
      <w:r w:rsidRPr="004B5843">
        <w:rPr>
          <w:rStyle w:val="tpa1"/>
          <w:rFonts w:asciiTheme="minorHAnsi" w:hAnsiTheme="minorHAnsi" w:cstheme="minorHAnsi"/>
        </w:rPr>
        <w:t xml:space="preserve"> a lucrărilor. Nivelul de zgomot </w:t>
      </w:r>
      <w:proofErr w:type="spellStart"/>
      <w:r w:rsidRPr="004B5843">
        <w:rPr>
          <w:rStyle w:val="tpa1"/>
          <w:rFonts w:asciiTheme="minorHAnsi" w:hAnsiTheme="minorHAnsi" w:cstheme="minorHAnsi"/>
        </w:rPr>
        <w:t>şi</w:t>
      </w:r>
      <w:proofErr w:type="spellEnd"/>
      <w:r w:rsidRPr="004B5843">
        <w:rPr>
          <w:rStyle w:val="tpa1"/>
          <w:rFonts w:asciiTheme="minorHAnsi" w:hAnsiTheme="minorHAnsi" w:cstheme="minorHAnsi"/>
        </w:rPr>
        <w:t xml:space="preserve"> de </w:t>
      </w:r>
      <w:proofErr w:type="spellStart"/>
      <w:r w:rsidRPr="004B5843">
        <w:rPr>
          <w:rStyle w:val="tpa1"/>
          <w:rFonts w:asciiTheme="minorHAnsi" w:hAnsiTheme="minorHAnsi" w:cstheme="minorHAnsi"/>
        </w:rPr>
        <w:t>vibraţii</w:t>
      </w:r>
      <w:proofErr w:type="spellEnd"/>
      <w:r w:rsidRPr="004B5843">
        <w:rPr>
          <w:rStyle w:val="tpa1"/>
          <w:rFonts w:asciiTheme="minorHAnsi" w:hAnsiTheme="minorHAnsi" w:cstheme="minorHAnsi"/>
        </w:rPr>
        <w:t xml:space="preserve"> la limita incintei obiectivului este în limitele legale.</w:t>
      </w:r>
    </w:p>
    <w:p w14:paraId="286FC30C" w14:textId="77777777" w:rsidR="007D0FF3" w:rsidRPr="004B5843" w:rsidRDefault="007D0FF3" w:rsidP="007D0FF3">
      <w:pPr>
        <w:ind w:firstLine="720"/>
        <w:jc w:val="both"/>
        <w:rPr>
          <w:rStyle w:val="tpa1"/>
          <w:rFonts w:asciiTheme="minorHAnsi" w:hAnsiTheme="minorHAnsi" w:cstheme="minorHAnsi"/>
        </w:rPr>
      </w:pPr>
      <w:r w:rsidRPr="004B5843">
        <w:rPr>
          <w:rStyle w:val="tpa1"/>
          <w:rFonts w:asciiTheme="minorHAnsi" w:hAnsiTheme="minorHAnsi" w:cstheme="minorHAnsi"/>
        </w:rPr>
        <w:t xml:space="preserve">In exploatare nivelul de zgomot </w:t>
      </w:r>
      <w:proofErr w:type="spellStart"/>
      <w:r w:rsidRPr="004B5843">
        <w:rPr>
          <w:rStyle w:val="tpa1"/>
          <w:rFonts w:asciiTheme="minorHAnsi" w:hAnsiTheme="minorHAnsi" w:cstheme="minorHAnsi"/>
        </w:rPr>
        <w:t>şi</w:t>
      </w:r>
      <w:proofErr w:type="spellEnd"/>
      <w:r w:rsidRPr="004B5843">
        <w:rPr>
          <w:rStyle w:val="tpa1"/>
          <w:rFonts w:asciiTheme="minorHAnsi" w:hAnsiTheme="minorHAnsi" w:cstheme="minorHAnsi"/>
        </w:rPr>
        <w:t xml:space="preserve"> de </w:t>
      </w:r>
      <w:proofErr w:type="spellStart"/>
      <w:r w:rsidRPr="004B5843">
        <w:rPr>
          <w:rStyle w:val="tpa1"/>
          <w:rFonts w:asciiTheme="minorHAnsi" w:hAnsiTheme="minorHAnsi" w:cstheme="minorHAnsi"/>
        </w:rPr>
        <w:t>vibraţii</w:t>
      </w:r>
      <w:proofErr w:type="spellEnd"/>
      <w:r w:rsidRPr="004B5843">
        <w:rPr>
          <w:rStyle w:val="tpa1"/>
          <w:rFonts w:asciiTheme="minorHAnsi" w:hAnsiTheme="minorHAnsi" w:cstheme="minorHAnsi"/>
        </w:rPr>
        <w:t xml:space="preserve"> este cel aferent </w:t>
      </w:r>
      <w:proofErr w:type="spellStart"/>
      <w:r w:rsidRPr="004B5843">
        <w:rPr>
          <w:rStyle w:val="tpa1"/>
          <w:rFonts w:asciiTheme="minorHAnsi" w:hAnsiTheme="minorHAnsi" w:cstheme="minorHAnsi"/>
        </w:rPr>
        <w:t>operarii</w:t>
      </w:r>
      <w:proofErr w:type="spellEnd"/>
      <w:r w:rsidRPr="004B5843">
        <w:rPr>
          <w:rStyle w:val="tpa1"/>
          <w:rFonts w:asciiTheme="minorHAnsi" w:hAnsiTheme="minorHAnsi" w:cstheme="minorHAnsi"/>
        </w:rPr>
        <w:t xml:space="preserve"> de elicoptere.</w:t>
      </w:r>
    </w:p>
    <w:p w14:paraId="629A5A48" w14:textId="77777777" w:rsidR="007D0FF3" w:rsidRPr="004B5843" w:rsidRDefault="007D0FF3" w:rsidP="007D0FF3">
      <w:pPr>
        <w:ind w:firstLine="720"/>
        <w:jc w:val="both"/>
        <w:rPr>
          <w:rStyle w:val="tpa1"/>
          <w:rFonts w:asciiTheme="minorHAnsi" w:hAnsiTheme="minorHAnsi" w:cstheme="minorHAnsi"/>
          <w:i/>
        </w:rPr>
      </w:pPr>
      <w:bookmarkStart w:id="64" w:name="bookmark13"/>
      <w:proofErr w:type="spellStart"/>
      <w:r w:rsidRPr="004B5843">
        <w:rPr>
          <w:rStyle w:val="tpa1"/>
          <w:rFonts w:asciiTheme="minorHAnsi" w:hAnsiTheme="minorHAnsi" w:cstheme="minorHAnsi"/>
          <w:i/>
        </w:rPr>
        <w:t>Protecţia</w:t>
      </w:r>
      <w:proofErr w:type="spellEnd"/>
      <w:r w:rsidRPr="004B5843">
        <w:rPr>
          <w:rStyle w:val="tpa1"/>
          <w:rFonts w:asciiTheme="minorHAnsi" w:hAnsiTheme="minorHAnsi" w:cstheme="minorHAnsi"/>
          <w:i/>
        </w:rPr>
        <w:t xml:space="preserve"> împotriva </w:t>
      </w:r>
      <w:proofErr w:type="spellStart"/>
      <w:r w:rsidRPr="004B5843">
        <w:rPr>
          <w:rStyle w:val="tpa1"/>
          <w:rFonts w:asciiTheme="minorHAnsi" w:hAnsiTheme="minorHAnsi" w:cstheme="minorHAnsi"/>
          <w:i/>
        </w:rPr>
        <w:t>radiaţiilor</w:t>
      </w:r>
      <w:bookmarkEnd w:id="64"/>
      <w:proofErr w:type="spellEnd"/>
    </w:p>
    <w:p w14:paraId="56865B77" w14:textId="77777777" w:rsidR="007D0FF3" w:rsidRPr="004B5843" w:rsidRDefault="007D0FF3" w:rsidP="007D0FF3">
      <w:pPr>
        <w:ind w:firstLine="720"/>
        <w:jc w:val="both"/>
        <w:rPr>
          <w:rStyle w:val="tpa1"/>
          <w:rFonts w:asciiTheme="minorHAnsi" w:hAnsiTheme="minorHAnsi" w:cstheme="minorHAnsi"/>
        </w:rPr>
      </w:pPr>
      <w:r w:rsidRPr="004B5843">
        <w:rPr>
          <w:rStyle w:val="tpa1"/>
          <w:rFonts w:asciiTheme="minorHAnsi" w:hAnsiTheme="minorHAnsi" w:cstheme="minorHAnsi"/>
        </w:rPr>
        <w:t xml:space="preserve">Nu este cazul, nu sunt surse de </w:t>
      </w:r>
      <w:proofErr w:type="spellStart"/>
      <w:r w:rsidRPr="004B5843">
        <w:rPr>
          <w:rStyle w:val="tpa1"/>
          <w:rFonts w:asciiTheme="minorHAnsi" w:hAnsiTheme="minorHAnsi" w:cstheme="minorHAnsi"/>
        </w:rPr>
        <w:t>radiaţii</w:t>
      </w:r>
      <w:proofErr w:type="spellEnd"/>
      <w:r w:rsidRPr="004B5843">
        <w:rPr>
          <w:rStyle w:val="tpa1"/>
          <w:rFonts w:asciiTheme="minorHAnsi" w:hAnsiTheme="minorHAnsi" w:cstheme="minorHAnsi"/>
        </w:rPr>
        <w:t>.</w:t>
      </w:r>
    </w:p>
    <w:p w14:paraId="7B6FBFDD" w14:textId="77777777" w:rsidR="007D0FF3" w:rsidRPr="004B5843" w:rsidRDefault="007D0FF3" w:rsidP="007D0FF3">
      <w:pPr>
        <w:ind w:firstLine="720"/>
        <w:jc w:val="both"/>
        <w:rPr>
          <w:rStyle w:val="tpa1"/>
          <w:rFonts w:asciiTheme="minorHAnsi" w:hAnsiTheme="minorHAnsi" w:cstheme="minorHAnsi"/>
          <w:i/>
        </w:rPr>
      </w:pPr>
      <w:bookmarkStart w:id="65" w:name="bookmark14"/>
      <w:proofErr w:type="spellStart"/>
      <w:r w:rsidRPr="004B5843">
        <w:rPr>
          <w:rStyle w:val="tpa1"/>
          <w:rFonts w:asciiTheme="minorHAnsi" w:hAnsiTheme="minorHAnsi" w:cstheme="minorHAnsi"/>
          <w:i/>
        </w:rPr>
        <w:t>Protecţia</w:t>
      </w:r>
      <w:proofErr w:type="spellEnd"/>
      <w:r w:rsidRPr="004B5843">
        <w:rPr>
          <w:rStyle w:val="tpa1"/>
          <w:rFonts w:asciiTheme="minorHAnsi" w:hAnsiTheme="minorHAnsi" w:cstheme="minorHAnsi"/>
          <w:i/>
        </w:rPr>
        <w:t xml:space="preserve"> solului </w:t>
      </w:r>
      <w:proofErr w:type="spellStart"/>
      <w:r w:rsidRPr="004B5843">
        <w:rPr>
          <w:rStyle w:val="tpa1"/>
          <w:rFonts w:asciiTheme="minorHAnsi" w:hAnsiTheme="minorHAnsi" w:cstheme="minorHAnsi"/>
          <w:i/>
        </w:rPr>
        <w:t>şi</w:t>
      </w:r>
      <w:proofErr w:type="spellEnd"/>
      <w:r w:rsidRPr="004B5843">
        <w:rPr>
          <w:rStyle w:val="tpa1"/>
          <w:rFonts w:asciiTheme="minorHAnsi" w:hAnsiTheme="minorHAnsi" w:cstheme="minorHAnsi"/>
          <w:i/>
        </w:rPr>
        <w:t xml:space="preserve"> subsolului</w:t>
      </w:r>
      <w:bookmarkEnd w:id="65"/>
    </w:p>
    <w:p w14:paraId="0920871C" w14:textId="77777777" w:rsidR="007D0FF3" w:rsidRPr="004B5843" w:rsidRDefault="007D0FF3" w:rsidP="007D0FF3">
      <w:pPr>
        <w:ind w:firstLine="720"/>
        <w:jc w:val="both"/>
        <w:rPr>
          <w:rStyle w:val="tpa1"/>
          <w:rFonts w:asciiTheme="minorHAnsi" w:hAnsiTheme="minorHAnsi" w:cstheme="minorHAnsi"/>
        </w:rPr>
      </w:pPr>
      <w:proofErr w:type="spellStart"/>
      <w:r w:rsidRPr="004B5843">
        <w:rPr>
          <w:rStyle w:val="tpa1"/>
          <w:rFonts w:asciiTheme="minorHAnsi" w:hAnsiTheme="minorHAnsi" w:cstheme="minorHAnsi"/>
        </w:rPr>
        <w:t>Protecţia</w:t>
      </w:r>
      <w:proofErr w:type="spellEnd"/>
      <w:r w:rsidRPr="004B5843">
        <w:rPr>
          <w:rStyle w:val="tpa1"/>
          <w:rFonts w:asciiTheme="minorHAnsi" w:hAnsiTheme="minorHAnsi" w:cstheme="minorHAnsi"/>
        </w:rPr>
        <w:t xml:space="preserve"> solului, a subsolului </w:t>
      </w:r>
      <w:proofErr w:type="spellStart"/>
      <w:r w:rsidRPr="004B5843">
        <w:rPr>
          <w:rStyle w:val="tpa1"/>
          <w:rFonts w:asciiTheme="minorHAnsi" w:hAnsiTheme="minorHAnsi" w:cstheme="minorHAnsi"/>
        </w:rPr>
        <w:t>şi</w:t>
      </w:r>
      <w:proofErr w:type="spellEnd"/>
      <w:r w:rsidRPr="004B5843">
        <w:rPr>
          <w:rStyle w:val="tpa1"/>
          <w:rFonts w:asciiTheme="minorHAnsi" w:hAnsiTheme="minorHAnsi" w:cstheme="minorHAnsi"/>
        </w:rPr>
        <w:t xml:space="preserve"> a ecosistemelor terestre, prin măsuri adecvate de gospodărire, conservare, organizare </w:t>
      </w:r>
      <w:proofErr w:type="spellStart"/>
      <w:r w:rsidRPr="004B5843">
        <w:rPr>
          <w:rStyle w:val="tpa1"/>
          <w:rFonts w:asciiTheme="minorHAnsi" w:hAnsiTheme="minorHAnsi" w:cstheme="minorHAnsi"/>
        </w:rPr>
        <w:t>şi</w:t>
      </w:r>
      <w:proofErr w:type="spellEnd"/>
      <w:r w:rsidRPr="004B5843">
        <w:rPr>
          <w:rStyle w:val="tpa1"/>
          <w:rFonts w:asciiTheme="minorHAnsi" w:hAnsiTheme="minorHAnsi" w:cstheme="minorHAnsi"/>
        </w:rPr>
        <w:t xml:space="preserve"> amenajare a teritoriului, este obligatorie pentru proiectarea lucrărilor de </w:t>
      </w:r>
      <w:proofErr w:type="spellStart"/>
      <w:r w:rsidRPr="004B5843">
        <w:rPr>
          <w:rStyle w:val="tpa1"/>
          <w:rFonts w:asciiTheme="minorHAnsi" w:hAnsiTheme="minorHAnsi" w:cstheme="minorHAnsi"/>
        </w:rPr>
        <w:t>construcţii</w:t>
      </w:r>
      <w:proofErr w:type="spellEnd"/>
      <w:r w:rsidRPr="004B5843">
        <w:rPr>
          <w:rStyle w:val="tpa1"/>
          <w:rFonts w:asciiTheme="minorHAnsi" w:hAnsiTheme="minorHAnsi" w:cstheme="minorHAnsi"/>
        </w:rPr>
        <w:t>.</w:t>
      </w:r>
    </w:p>
    <w:p w14:paraId="3FEC0088" w14:textId="77777777" w:rsidR="007D0FF3" w:rsidRPr="004B5843" w:rsidRDefault="007D0FF3" w:rsidP="007D0FF3">
      <w:pPr>
        <w:ind w:firstLine="720"/>
        <w:jc w:val="both"/>
        <w:rPr>
          <w:rStyle w:val="tpa1"/>
          <w:rFonts w:asciiTheme="minorHAnsi" w:hAnsiTheme="minorHAnsi" w:cstheme="minorHAnsi"/>
        </w:rPr>
      </w:pPr>
      <w:r w:rsidRPr="004B5843">
        <w:rPr>
          <w:rStyle w:val="tpa1"/>
          <w:rFonts w:asciiTheme="minorHAnsi" w:hAnsiTheme="minorHAnsi" w:cstheme="minorHAnsi"/>
        </w:rPr>
        <w:t xml:space="preserve">La </w:t>
      </w:r>
      <w:proofErr w:type="spellStart"/>
      <w:r w:rsidRPr="004B5843">
        <w:rPr>
          <w:rStyle w:val="tpa1"/>
          <w:rFonts w:asciiTheme="minorHAnsi" w:hAnsiTheme="minorHAnsi" w:cstheme="minorHAnsi"/>
        </w:rPr>
        <w:t>execuţia</w:t>
      </w:r>
      <w:proofErr w:type="spellEnd"/>
      <w:r w:rsidRPr="004B5843">
        <w:rPr>
          <w:rStyle w:val="tpa1"/>
          <w:rFonts w:asciiTheme="minorHAnsi" w:hAnsiTheme="minorHAnsi" w:cstheme="minorHAnsi"/>
        </w:rPr>
        <w:t xml:space="preserve"> terasamentelor nu se folosesc materiale cu risc ecologic imediat sau în timp. </w:t>
      </w:r>
    </w:p>
    <w:p w14:paraId="5BDD468F" w14:textId="77777777" w:rsidR="007D0FF3" w:rsidRPr="004B5843" w:rsidRDefault="007D0FF3" w:rsidP="007D0FF3">
      <w:pPr>
        <w:jc w:val="both"/>
        <w:rPr>
          <w:rStyle w:val="tpa1"/>
          <w:rFonts w:asciiTheme="minorHAnsi" w:hAnsiTheme="minorHAnsi" w:cstheme="minorHAnsi"/>
        </w:rPr>
      </w:pPr>
      <w:r w:rsidRPr="004B5843">
        <w:rPr>
          <w:rStyle w:val="tpa1"/>
          <w:rFonts w:asciiTheme="minorHAnsi" w:hAnsiTheme="minorHAnsi" w:cstheme="minorHAnsi"/>
        </w:rPr>
        <w:t xml:space="preserve">Nu rezultă reziduuri care se depozitează la sol. Nu se fac lucrări care să modifice planimetria solului în amplasamentul lucrării. Pământul excedentar se va transporta în locuri ce necesită umpluturi. </w:t>
      </w:r>
      <w:r w:rsidRPr="004B5843">
        <w:rPr>
          <w:rStyle w:val="tpa1"/>
          <w:rFonts w:asciiTheme="minorHAnsi" w:hAnsiTheme="minorHAnsi" w:cstheme="minorHAnsi"/>
        </w:rPr>
        <w:lastRenderedPageBreak/>
        <w:t xml:space="preserve">Pământul vegetal va fi depozitat separat. </w:t>
      </w:r>
      <w:proofErr w:type="spellStart"/>
      <w:r w:rsidRPr="004B5843">
        <w:rPr>
          <w:rStyle w:val="tpa1"/>
          <w:rFonts w:asciiTheme="minorHAnsi" w:hAnsiTheme="minorHAnsi" w:cstheme="minorHAnsi"/>
        </w:rPr>
        <w:t>Operaţionalizarea</w:t>
      </w:r>
      <w:proofErr w:type="spellEnd"/>
      <w:r w:rsidRPr="004B5843">
        <w:rPr>
          <w:rStyle w:val="tpa1"/>
          <w:rFonts w:asciiTheme="minorHAnsi" w:hAnsiTheme="minorHAnsi" w:cstheme="minorHAnsi"/>
        </w:rPr>
        <w:t xml:space="preserve"> obiectivului va conduce, nu la o afectare ecologică a solului </w:t>
      </w:r>
      <w:proofErr w:type="spellStart"/>
      <w:r w:rsidRPr="004B5843">
        <w:rPr>
          <w:rStyle w:val="tpa1"/>
          <w:rFonts w:asciiTheme="minorHAnsi" w:hAnsiTheme="minorHAnsi" w:cstheme="minorHAnsi"/>
        </w:rPr>
        <w:t>şi</w:t>
      </w:r>
      <w:proofErr w:type="spellEnd"/>
      <w:r w:rsidRPr="004B5843">
        <w:rPr>
          <w:rStyle w:val="tpa1"/>
          <w:rFonts w:asciiTheme="minorHAnsi" w:hAnsiTheme="minorHAnsi" w:cstheme="minorHAnsi"/>
        </w:rPr>
        <w:t xml:space="preserve"> subsolului zonei, ci la o reabilitare radicală a factorilor lor </w:t>
      </w:r>
      <w:proofErr w:type="spellStart"/>
      <w:r w:rsidRPr="004B5843">
        <w:rPr>
          <w:rStyle w:val="tpa1"/>
          <w:rFonts w:asciiTheme="minorHAnsi" w:hAnsiTheme="minorHAnsi" w:cstheme="minorHAnsi"/>
        </w:rPr>
        <w:t>determinanţi</w:t>
      </w:r>
      <w:proofErr w:type="spellEnd"/>
      <w:r w:rsidRPr="004B5843">
        <w:rPr>
          <w:rStyle w:val="tpa1"/>
          <w:rFonts w:asciiTheme="minorHAnsi" w:hAnsiTheme="minorHAnsi" w:cstheme="minorHAnsi"/>
        </w:rPr>
        <w:t>.</w:t>
      </w:r>
    </w:p>
    <w:p w14:paraId="52E8BE08" w14:textId="77777777" w:rsidR="007D0FF3" w:rsidRPr="004B5843" w:rsidRDefault="007D0FF3" w:rsidP="007D0FF3">
      <w:pPr>
        <w:ind w:firstLine="720"/>
        <w:jc w:val="both"/>
        <w:rPr>
          <w:rStyle w:val="tpa1"/>
          <w:rFonts w:asciiTheme="minorHAnsi" w:hAnsiTheme="minorHAnsi" w:cstheme="minorHAnsi"/>
          <w:i/>
        </w:rPr>
      </w:pPr>
      <w:bookmarkStart w:id="66" w:name="bookmark15"/>
      <w:proofErr w:type="spellStart"/>
      <w:r w:rsidRPr="004B5843">
        <w:rPr>
          <w:rStyle w:val="tpa1"/>
          <w:rFonts w:asciiTheme="minorHAnsi" w:hAnsiTheme="minorHAnsi" w:cstheme="minorHAnsi"/>
          <w:i/>
        </w:rPr>
        <w:t>Protecţia</w:t>
      </w:r>
      <w:proofErr w:type="spellEnd"/>
      <w:r w:rsidRPr="004B5843">
        <w:rPr>
          <w:rStyle w:val="tpa1"/>
          <w:rFonts w:asciiTheme="minorHAnsi" w:hAnsiTheme="minorHAnsi" w:cstheme="minorHAnsi"/>
          <w:i/>
        </w:rPr>
        <w:t xml:space="preserve"> ecosistemelor terestre </w:t>
      </w:r>
      <w:proofErr w:type="spellStart"/>
      <w:r w:rsidRPr="004B5843">
        <w:rPr>
          <w:rStyle w:val="tpa1"/>
          <w:rFonts w:asciiTheme="minorHAnsi" w:hAnsiTheme="minorHAnsi" w:cstheme="minorHAnsi"/>
          <w:i/>
        </w:rPr>
        <w:t>şi</w:t>
      </w:r>
      <w:proofErr w:type="spellEnd"/>
      <w:r w:rsidRPr="004B5843">
        <w:rPr>
          <w:rStyle w:val="tpa1"/>
          <w:rFonts w:asciiTheme="minorHAnsi" w:hAnsiTheme="minorHAnsi" w:cstheme="minorHAnsi"/>
          <w:i/>
        </w:rPr>
        <w:t xml:space="preserve"> acvatice</w:t>
      </w:r>
      <w:bookmarkEnd w:id="66"/>
    </w:p>
    <w:p w14:paraId="45CF09D4" w14:textId="77777777" w:rsidR="007D0FF3" w:rsidRPr="004B5843" w:rsidRDefault="007D0FF3" w:rsidP="007D0FF3">
      <w:pPr>
        <w:ind w:firstLine="720"/>
        <w:jc w:val="both"/>
        <w:rPr>
          <w:rStyle w:val="tpa1"/>
          <w:rFonts w:asciiTheme="minorHAnsi" w:hAnsiTheme="minorHAnsi" w:cstheme="minorHAnsi"/>
        </w:rPr>
      </w:pPr>
      <w:r w:rsidRPr="004B5843">
        <w:rPr>
          <w:rStyle w:val="tpa1"/>
          <w:rFonts w:asciiTheme="minorHAnsi" w:hAnsiTheme="minorHAnsi" w:cstheme="minorHAnsi"/>
        </w:rPr>
        <w:t xml:space="preserve">Prin proiectul propus nu va fi afectat  nici un aspect de mediu, respectiv: </w:t>
      </w:r>
      <w:proofErr w:type="spellStart"/>
      <w:r w:rsidRPr="004B5843">
        <w:rPr>
          <w:rStyle w:val="tpa1"/>
          <w:rFonts w:asciiTheme="minorHAnsi" w:hAnsiTheme="minorHAnsi" w:cstheme="minorHAnsi"/>
        </w:rPr>
        <w:t>populaţia</w:t>
      </w:r>
      <w:proofErr w:type="spellEnd"/>
      <w:r w:rsidRPr="004B5843">
        <w:rPr>
          <w:rStyle w:val="tpa1"/>
          <w:rFonts w:asciiTheme="minorHAnsi" w:hAnsiTheme="minorHAnsi" w:cstheme="minorHAnsi"/>
        </w:rPr>
        <w:t xml:space="preserve">, fauna, flora, solul, apa, aerul, factorii climatici, peisajul </w:t>
      </w:r>
      <w:proofErr w:type="spellStart"/>
      <w:r w:rsidRPr="004B5843">
        <w:rPr>
          <w:rStyle w:val="tpa1"/>
          <w:rFonts w:asciiTheme="minorHAnsi" w:hAnsiTheme="minorHAnsi" w:cstheme="minorHAnsi"/>
        </w:rPr>
        <w:t>şi</w:t>
      </w:r>
      <w:proofErr w:type="spellEnd"/>
      <w:r w:rsidRPr="004B5843">
        <w:rPr>
          <w:rStyle w:val="tpa1"/>
          <w:rFonts w:asciiTheme="minorHAnsi" w:hAnsiTheme="minorHAnsi" w:cstheme="minorHAnsi"/>
        </w:rPr>
        <w:t xml:space="preserve"> inter-</w:t>
      </w:r>
      <w:proofErr w:type="spellStart"/>
      <w:r w:rsidRPr="004B5843">
        <w:rPr>
          <w:rStyle w:val="tpa1"/>
          <w:rFonts w:asciiTheme="minorHAnsi" w:hAnsiTheme="minorHAnsi" w:cstheme="minorHAnsi"/>
        </w:rPr>
        <w:t>relaţiile</w:t>
      </w:r>
      <w:proofErr w:type="spellEnd"/>
      <w:r w:rsidRPr="004B5843">
        <w:rPr>
          <w:rStyle w:val="tpa1"/>
          <w:rFonts w:asciiTheme="minorHAnsi" w:hAnsiTheme="minorHAnsi" w:cstheme="minorHAnsi"/>
        </w:rPr>
        <w:t xml:space="preserve"> dintre </w:t>
      </w:r>
      <w:proofErr w:type="spellStart"/>
      <w:r w:rsidRPr="004B5843">
        <w:rPr>
          <w:rStyle w:val="tpa1"/>
          <w:rFonts w:asciiTheme="minorHAnsi" w:hAnsiTheme="minorHAnsi" w:cstheme="minorHAnsi"/>
        </w:rPr>
        <w:t>aceşti</w:t>
      </w:r>
      <w:proofErr w:type="spellEnd"/>
      <w:r w:rsidRPr="004B5843">
        <w:rPr>
          <w:rStyle w:val="tpa1"/>
          <w:rFonts w:asciiTheme="minorHAnsi" w:hAnsiTheme="minorHAnsi" w:cstheme="minorHAnsi"/>
        </w:rPr>
        <w:t xml:space="preserve"> factori. Nu există factori </w:t>
      </w:r>
      <w:proofErr w:type="spellStart"/>
      <w:r w:rsidRPr="004B5843">
        <w:rPr>
          <w:rStyle w:val="tpa1"/>
          <w:rFonts w:asciiTheme="minorHAnsi" w:hAnsiTheme="minorHAnsi" w:cstheme="minorHAnsi"/>
        </w:rPr>
        <w:t>poluanţi</w:t>
      </w:r>
      <w:proofErr w:type="spellEnd"/>
      <w:r w:rsidRPr="004B5843">
        <w:rPr>
          <w:rStyle w:val="tpa1"/>
          <w:rFonts w:asciiTheme="minorHAnsi" w:hAnsiTheme="minorHAnsi" w:cstheme="minorHAnsi"/>
        </w:rPr>
        <w:t xml:space="preserve"> </w:t>
      </w:r>
      <w:proofErr w:type="spellStart"/>
      <w:r w:rsidRPr="004B5843">
        <w:rPr>
          <w:rStyle w:val="tpa1"/>
          <w:rFonts w:asciiTheme="minorHAnsi" w:hAnsiTheme="minorHAnsi" w:cstheme="minorHAnsi"/>
        </w:rPr>
        <w:t>şi</w:t>
      </w:r>
      <w:proofErr w:type="spellEnd"/>
      <w:r w:rsidRPr="004B5843">
        <w:rPr>
          <w:rStyle w:val="tpa1"/>
          <w:rFonts w:asciiTheme="minorHAnsi" w:hAnsiTheme="minorHAnsi" w:cstheme="minorHAnsi"/>
        </w:rPr>
        <w:t xml:space="preserve"> nici </w:t>
      </w:r>
      <w:proofErr w:type="spellStart"/>
      <w:r w:rsidRPr="004B5843">
        <w:rPr>
          <w:rStyle w:val="tpa1"/>
          <w:rFonts w:asciiTheme="minorHAnsi" w:hAnsiTheme="minorHAnsi" w:cstheme="minorHAnsi"/>
        </w:rPr>
        <w:t>activităţi</w:t>
      </w:r>
      <w:proofErr w:type="spellEnd"/>
      <w:r w:rsidRPr="004B5843">
        <w:rPr>
          <w:rStyle w:val="tpa1"/>
          <w:rFonts w:asciiTheme="minorHAnsi" w:hAnsiTheme="minorHAnsi" w:cstheme="minorHAnsi"/>
        </w:rPr>
        <w:t xml:space="preserve"> care pot afecta ecosistemele acvatice </w:t>
      </w:r>
      <w:proofErr w:type="spellStart"/>
      <w:r w:rsidRPr="004B5843">
        <w:rPr>
          <w:rStyle w:val="tpa1"/>
          <w:rFonts w:asciiTheme="minorHAnsi" w:hAnsiTheme="minorHAnsi" w:cstheme="minorHAnsi"/>
        </w:rPr>
        <w:t>şi</w:t>
      </w:r>
      <w:proofErr w:type="spellEnd"/>
      <w:r w:rsidRPr="004B5843">
        <w:rPr>
          <w:rStyle w:val="tpa1"/>
          <w:rFonts w:asciiTheme="minorHAnsi" w:hAnsiTheme="minorHAnsi" w:cstheme="minorHAnsi"/>
        </w:rPr>
        <w:t xml:space="preserve"> terestre. Pentru </w:t>
      </w:r>
      <w:proofErr w:type="spellStart"/>
      <w:r w:rsidRPr="004B5843">
        <w:rPr>
          <w:rStyle w:val="tpa1"/>
          <w:rFonts w:asciiTheme="minorHAnsi" w:hAnsiTheme="minorHAnsi" w:cstheme="minorHAnsi"/>
        </w:rPr>
        <w:t>protecţia</w:t>
      </w:r>
      <w:proofErr w:type="spellEnd"/>
      <w:r w:rsidRPr="004B5843">
        <w:rPr>
          <w:rStyle w:val="tpa1"/>
          <w:rFonts w:asciiTheme="minorHAnsi" w:hAnsiTheme="minorHAnsi" w:cstheme="minorHAnsi"/>
        </w:rPr>
        <w:t xml:space="preserve"> ecosistemelor terestre </w:t>
      </w:r>
      <w:proofErr w:type="spellStart"/>
      <w:r w:rsidRPr="004B5843">
        <w:rPr>
          <w:rStyle w:val="tpa1"/>
          <w:rFonts w:asciiTheme="minorHAnsi" w:hAnsiTheme="minorHAnsi" w:cstheme="minorHAnsi"/>
        </w:rPr>
        <w:t>şi</w:t>
      </w:r>
      <w:proofErr w:type="spellEnd"/>
      <w:r w:rsidRPr="004B5843">
        <w:rPr>
          <w:rStyle w:val="tpa1"/>
          <w:rFonts w:asciiTheme="minorHAnsi" w:hAnsiTheme="minorHAnsi" w:cstheme="minorHAnsi"/>
        </w:rPr>
        <w:t xml:space="preserve"> acvatice, a </w:t>
      </w:r>
      <w:proofErr w:type="spellStart"/>
      <w:r w:rsidRPr="004B5843">
        <w:rPr>
          <w:rStyle w:val="tpa1"/>
          <w:rFonts w:asciiTheme="minorHAnsi" w:hAnsiTheme="minorHAnsi" w:cstheme="minorHAnsi"/>
        </w:rPr>
        <w:t>biodiversităţii</w:t>
      </w:r>
      <w:proofErr w:type="spellEnd"/>
      <w:r w:rsidRPr="004B5843">
        <w:rPr>
          <w:rStyle w:val="tpa1"/>
          <w:rFonts w:asciiTheme="minorHAnsi" w:hAnsiTheme="minorHAnsi" w:cstheme="minorHAnsi"/>
        </w:rPr>
        <w:t xml:space="preserve"> </w:t>
      </w:r>
      <w:proofErr w:type="spellStart"/>
      <w:r w:rsidRPr="004B5843">
        <w:rPr>
          <w:rStyle w:val="tpa1"/>
          <w:rFonts w:asciiTheme="minorHAnsi" w:hAnsiTheme="minorHAnsi" w:cstheme="minorHAnsi"/>
        </w:rPr>
        <w:t>şi</w:t>
      </w:r>
      <w:proofErr w:type="spellEnd"/>
      <w:r w:rsidRPr="004B5843">
        <w:rPr>
          <w:rStyle w:val="tpa1"/>
          <w:rFonts w:asciiTheme="minorHAnsi" w:hAnsiTheme="minorHAnsi" w:cstheme="minorHAnsi"/>
        </w:rPr>
        <w:t xml:space="preserve"> pentru ocrotirea naturii nu este cazul </w:t>
      </w:r>
      <w:proofErr w:type="spellStart"/>
      <w:r w:rsidRPr="004B5843">
        <w:rPr>
          <w:rStyle w:val="tpa1"/>
          <w:rFonts w:asciiTheme="minorHAnsi" w:hAnsiTheme="minorHAnsi" w:cstheme="minorHAnsi"/>
        </w:rPr>
        <w:t>şi</w:t>
      </w:r>
      <w:proofErr w:type="spellEnd"/>
      <w:r w:rsidRPr="004B5843">
        <w:rPr>
          <w:rStyle w:val="tpa1"/>
          <w:rFonts w:asciiTheme="minorHAnsi" w:hAnsiTheme="minorHAnsi" w:cstheme="minorHAnsi"/>
        </w:rPr>
        <w:t xml:space="preserve"> nu sunt prevăzute programe sau măsuri speciale pe amplasamentul lucrării.</w:t>
      </w:r>
    </w:p>
    <w:p w14:paraId="32B8EA73" w14:textId="77777777" w:rsidR="007D0FF3" w:rsidRPr="004B5843" w:rsidRDefault="007D0FF3" w:rsidP="007D0FF3">
      <w:pPr>
        <w:ind w:firstLine="720"/>
        <w:jc w:val="both"/>
        <w:rPr>
          <w:rStyle w:val="tpa1"/>
          <w:rFonts w:asciiTheme="minorHAnsi" w:hAnsiTheme="minorHAnsi" w:cstheme="minorHAnsi"/>
          <w:i/>
        </w:rPr>
      </w:pPr>
      <w:bookmarkStart w:id="67" w:name="bookmark16"/>
      <w:proofErr w:type="spellStart"/>
      <w:r w:rsidRPr="004B5843">
        <w:rPr>
          <w:rStyle w:val="tpa1"/>
          <w:rFonts w:asciiTheme="minorHAnsi" w:hAnsiTheme="minorHAnsi" w:cstheme="minorHAnsi"/>
          <w:i/>
        </w:rPr>
        <w:t>Protecţia</w:t>
      </w:r>
      <w:proofErr w:type="spellEnd"/>
      <w:r w:rsidRPr="004B5843">
        <w:rPr>
          <w:rStyle w:val="tpa1"/>
          <w:rFonts w:asciiTheme="minorHAnsi" w:hAnsiTheme="minorHAnsi" w:cstheme="minorHAnsi"/>
          <w:i/>
        </w:rPr>
        <w:t xml:space="preserve"> </w:t>
      </w:r>
      <w:proofErr w:type="spellStart"/>
      <w:r w:rsidRPr="004B5843">
        <w:rPr>
          <w:rStyle w:val="tpa1"/>
          <w:rFonts w:asciiTheme="minorHAnsi" w:hAnsiTheme="minorHAnsi" w:cstheme="minorHAnsi"/>
          <w:i/>
        </w:rPr>
        <w:t>aşezărilor</w:t>
      </w:r>
      <w:proofErr w:type="spellEnd"/>
      <w:r w:rsidRPr="004B5843">
        <w:rPr>
          <w:rStyle w:val="tpa1"/>
          <w:rFonts w:asciiTheme="minorHAnsi" w:hAnsiTheme="minorHAnsi" w:cstheme="minorHAnsi"/>
          <w:i/>
        </w:rPr>
        <w:t xml:space="preserve"> umane </w:t>
      </w:r>
      <w:proofErr w:type="spellStart"/>
      <w:r w:rsidRPr="004B5843">
        <w:rPr>
          <w:rStyle w:val="tpa1"/>
          <w:rFonts w:asciiTheme="minorHAnsi" w:hAnsiTheme="minorHAnsi" w:cstheme="minorHAnsi"/>
          <w:i/>
        </w:rPr>
        <w:t>şi</w:t>
      </w:r>
      <w:proofErr w:type="spellEnd"/>
      <w:r w:rsidRPr="004B5843">
        <w:rPr>
          <w:rStyle w:val="tpa1"/>
          <w:rFonts w:asciiTheme="minorHAnsi" w:hAnsiTheme="minorHAnsi" w:cstheme="minorHAnsi"/>
          <w:i/>
        </w:rPr>
        <w:t xml:space="preserve"> a altor obiective de interes public</w:t>
      </w:r>
      <w:bookmarkEnd w:id="67"/>
    </w:p>
    <w:p w14:paraId="7B070ED9" w14:textId="77777777" w:rsidR="007D0FF3" w:rsidRPr="004B5843" w:rsidRDefault="007D0FF3" w:rsidP="007D0FF3">
      <w:pPr>
        <w:ind w:firstLine="720"/>
        <w:jc w:val="both"/>
        <w:rPr>
          <w:rStyle w:val="tpa1"/>
          <w:rFonts w:asciiTheme="minorHAnsi" w:hAnsiTheme="minorHAnsi" w:cstheme="minorHAnsi"/>
        </w:rPr>
      </w:pPr>
      <w:r w:rsidRPr="004B5843">
        <w:rPr>
          <w:rStyle w:val="tpa1"/>
          <w:rFonts w:asciiTheme="minorHAnsi" w:hAnsiTheme="minorHAnsi" w:cstheme="minorHAnsi"/>
        </w:rPr>
        <w:t xml:space="preserve">Prin natura </w:t>
      </w:r>
      <w:proofErr w:type="spellStart"/>
      <w:r w:rsidRPr="004B5843">
        <w:rPr>
          <w:rStyle w:val="tpa1"/>
          <w:rFonts w:asciiTheme="minorHAnsi" w:hAnsiTheme="minorHAnsi" w:cstheme="minorHAnsi"/>
        </w:rPr>
        <w:t>şi</w:t>
      </w:r>
      <w:proofErr w:type="spellEnd"/>
      <w:r w:rsidRPr="004B5843">
        <w:rPr>
          <w:rStyle w:val="tpa1"/>
          <w:rFonts w:asciiTheme="minorHAnsi" w:hAnsiTheme="minorHAnsi" w:cstheme="minorHAnsi"/>
        </w:rPr>
        <w:t xml:space="preserve"> structura lucrărilor de </w:t>
      </w:r>
      <w:proofErr w:type="spellStart"/>
      <w:r w:rsidRPr="004B5843">
        <w:rPr>
          <w:rStyle w:val="tpa1"/>
          <w:rFonts w:asciiTheme="minorHAnsi" w:hAnsiTheme="minorHAnsi" w:cstheme="minorHAnsi"/>
        </w:rPr>
        <w:t>execuţie</w:t>
      </w:r>
      <w:proofErr w:type="spellEnd"/>
      <w:r w:rsidRPr="004B5843">
        <w:rPr>
          <w:rStyle w:val="tpa1"/>
          <w:rFonts w:asciiTheme="minorHAnsi" w:hAnsiTheme="minorHAnsi" w:cstheme="minorHAnsi"/>
        </w:rPr>
        <w:t xml:space="preserve"> </w:t>
      </w:r>
      <w:proofErr w:type="spellStart"/>
      <w:r w:rsidRPr="004B5843">
        <w:rPr>
          <w:rStyle w:val="tpa1"/>
          <w:rFonts w:asciiTheme="minorHAnsi" w:hAnsiTheme="minorHAnsi" w:cstheme="minorHAnsi"/>
        </w:rPr>
        <w:t>desfăşurate</w:t>
      </w:r>
      <w:proofErr w:type="spellEnd"/>
      <w:r w:rsidRPr="004B5843">
        <w:rPr>
          <w:rStyle w:val="tpa1"/>
          <w:rFonts w:asciiTheme="minorHAnsi" w:hAnsiTheme="minorHAnsi" w:cstheme="minorHAnsi"/>
        </w:rPr>
        <w:t xml:space="preserve"> în cadrul perimetrului ocupat de </w:t>
      </w:r>
      <w:proofErr w:type="spellStart"/>
      <w:r w:rsidRPr="004B5843">
        <w:rPr>
          <w:rStyle w:val="tpa1"/>
          <w:rFonts w:asciiTheme="minorHAnsi" w:hAnsiTheme="minorHAnsi" w:cstheme="minorHAnsi"/>
        </w:rPr>
        <w:t>investiţie</w:t>
      </w:r>
      <w:proofErr w:type="spellEnd"/>
      <w:r w:rsidRPr="004B5843">
        <w:rPr>
          <w:rStyle w:val="tpa1"/>
          <w:rFonts w:asciiTheme="minorHAnsi" w:hAnsiTheme="minorHAnsi" w:cstheme="minorHAnsi"/>
        </w:rPr>
        <w:t xml:space="preserve">, nu se întrevăd efecte negative asupra stării de sănătate a </w:t>
      </w:r>
      <w:proofErr w:type="spellStart"/>
      <w:r w:rsidRPr="004B5843">
        <w:rPr>
          <w:rStyle w:val="tpa1"/>
          <w:rFonts w:asciiTheme="minorHAnsi" w:hAnsiTheme="minorHAnsi" w:cstheme="minorHAnsi"/>
        </w:rPr>
        <w:t>populaţiei</w:t>
      </w:r>
      <w:proofErr w:type="spellEnd"/>
      <w:r w:rsidRPr="004B5843">
        <w:rPr>
          <w:rStyle w:val="tpa1"/>
          <w:rFonts w:asciiTheme="minorHAnsi" w:hAnsiTheme="minorHAnsi" w:cstheme="minorHAnsi"/>
        </w:rPr>
        <w:t>.</w:t>
      </w:r>
    </w:p>
    <w:p w14:paraId="58D18933" w14:textId="77777777" w:rsidR="007D0FF3" w:rsidRPr="004B5843" w:rsidRDefault="007D0FF3" w:rsidP="007D0FF3">
      <w:pPr>
        <w:ind w:firstLine="720"/>
        <w:jc w:val="both"/>
        <w:rPr>
          <w:rStyle w:val="tpa1"/>
          <w:rFonts w:asciiTheme="minorHAnsi" w:hAnsiTheme="minorHAnsi" w:cstheme="minorHAnsi"/>
        </w:rPr>
      </w:pPr>
      <w:r w:rsidRPr="004B5843">
        <w:rPr>
          <w:rStyle w:val="tpa1"/>
          <w:rFonts w:asciiTheme="minorHAnsi" w:hAnsiTheme="minorHAnsi" w:cstheme="minorHAnsi"/>
        </w:rPr>
        <w:t xml:space="preserve">De asemenea, în timpul </w:t>
      </w:r>
      <w:proofErr w:type="spellStart"/>
      <w:r w:rsidRPr="004B5843">
        <w:rPr>
          <w:rStyle w:val="tpa1"/>
          <w:rFonts w:asciiTheme="minorHAnsi" w:hAnsiTheme="minorHAnsi" w:cstheme="minorHAnsi"/>
        </w:rPr>
        <w:t>execuţiei</w:t>
      </w:r>
      <w:proofErr w:type="spellEnd"/>
      <w:r w:rsidRPr="004B5843">
        <w:rPr>
          <w:rStyle w:val="tpa1"/>
          <w:rFonts w:asciiTheme="minorHAnsi" w:hAnsiTheme="minorHAnsi" w:cstheme="minorHAnsi"/>
        </w:rPr>
        <w:t xml:space="preserve"> nu sunt manipulate </w:t>
      </w:r>
      <w:proofErr w:type="spellStart"/>
      <w:r w:rsidRPr="004B5843">
        <w:rPr>
          <w:rStyle w:val="tpa1"/>
          <w:rFonts w:asciiTheme="minorHAnsi" w:hAnsiTheme="minorHAnsi" w:cstheme="minorHAnsi"/>
        </w:rPr>
        <w:t>substanţe</w:t>
      </w:r>
      <w:proofErr w:type="spellEnd"/>
      <w:r w:rsidRPr="004B5843">
        <w:rPr>
          <w:rStyle w:val="tpa1"/>
          <w:rFonts w:asciiTheme="minorHAnsi" w:hAnsiTheme="minorHAnsi" w:cstheme="minorHAnsi"/>
        </w:rPr>
        <w:t xml:space="preserve"> toxice sau periculoase, iar </w:t>
      </w:r>
      <w:proofErr w:type="spellStart"/>
      <w:r w:rsidRPr="004B5843">
        <w:rPr>
          <w:rStyle w:val="tpa1"/>
          <w:rFonts w:asciiTheme="minorHAnsi" w:hAnsiTheme="minorHAnsi" w:cstheme="minorHAnsi"/>
        </w:rPr>
        <w:t>maşinile</w:t>
      </w:r>
      <w:proofErr w:type="spellEnd"/>
      <w:r w:rsidRPr="004B5843">
        <w:rPr>
          <w:rStyle w:val="tpa1"/>
          <w:rFonts w:asciiTheme="minorHAnsi" w:hAnsiTheme="minorHAnsi" w:cstheme="minorHAnsi"/>
        </w:rPr>
        <w:t xml:space="preserve">, utilajele care vor realiza </w:t>
      </w:r>
      <w:proofErr w:type="spellStart"/>
      <w:r w:rsidRPr="004B5843">
        <w:rPr>
          <w:rStyle w:val="tpa1"/>
          <w:rFonts w:asciiTheme="minorHAnsi" w:hAnsiTheme="minorHAnsi" w:cstheme="minorHAnsi"/>
        </w:rPr>
        <w:t>investiţia</w:t>
      </w:r>
      <w:proofErr w:type="spellEnd"/>
      <w:r w:rsidRPr="004B5843">
        <w:rPr>
          <w:rStyle w:val="tpa1"/>
          <w:rFonts w:asciiTheme="minorHAnsi" w:hAnsiTheme="minorHAnsi" w:cstheme="minorHAnsi"/>
        </w:rPr>
        <w:t xml:space="preserve"> nu prezintă vreun risc semnificativ de producere de accidente majore sau avarii în exploatare. </w:t>
      </w:r>
      <w:proofErr w:type="spellStart"/>
      <w:r w:rsidRPr="004B5843">
        <w:rPr>
          <w:rStyle w:val="tpa1"/>
          <w:rFonts w:asciiTheme="minorHAnsi" w:hAnsiTheme="minorHAnsi" w:cstheme="minorHAnsi"/>
        </w:rPr>
        <w:t>Investiţia</w:t>
      </w:r>
      <w:proofErr w:type="spellEnd"/>
      <w:r w:rsidRPr="004B5843">
        <w:rPr>
          <w:rStyle w:val="tpa1"/>
          <w:rFonts w:asciiTheme="minorHAnsi" w:hAnsiTheme="minorHAnsi" w:cstheme="minorHAnsi"/>
        </w:rPr>
        <w:t xml:space="preserve"> se realizează în </w:t>
      </w:r>
      <w:proofErr w:type="spellStart"/>
      <w:r w:rsidRPr="004B5843">
        <w:rPr>
          <w:rStyle w:val="tpa1"/>
          <w:rFonts w:asciiTheme="minorHAnsi" w:hAnsiTheme="minorHAnsi" w:cstheme="minorHAnsi"/>
        </w:rPr>
        <w:t>concordanţă</w:t>
      </w:r>
      <w:proofErr w:type="spellEnd"/>
      <w:r w:rsidRPr="004B5843">
        <w:rPr>
          <w:rStyle w:val="tpa1"/>
          <w:rFonts w:asciiTheme="minorHAnsi" w:hAnsiTheme="minorHAnsi" w:cstheme="minorHAnsi"/>
        </w:rPr>
        <w:t xml:space="preserve"> cu prevederile planurilor de urbanism </w:t>
      </w:r>
      <w:proofErr w:type="spellStart"/>
      <w:r w:rsidRPr="004B5843">
        <w:rPr>
          <w:rStyle w:val="tpa1"/>
          <w:rFonts w:asciiTheme="minorHAnsi" w:hAnsiTheme="minorHAnsi" w:cstheme="minorHAnsi"/>
        </w:rPr>
        <w:t>şi</w:t>
      </w:r>
      <w:proofErr w:type="spellEnd"/>
      <w:r w:rsidRPr="004B5843">
        <w:rPr>
          <w:rStyle w:val="tpa1"/>
          <w:rFonts w:asciiTheme="minorHAnsi" w:hAnsiTheme="minorHAnsi" w:cstheme="minorHAnsi"/>
        </w:rPr>
        <w:t xml:space="preserve"> amenajare a teritoriului, cu prevederile standardelor </w:t>
      </w:r>
      <w:proofErr w:type="spellStart"/>
      <w:r w:rsidRPr="004B5843">
        <w:rPr>
          <w:rStyle w:val="tpa1"/>
          <w:rFonts w:asciiTheme="minorHAnsi" w:hAnsiTheme="minorHAnsi" w:cstheme="minorHAnsi"/>
        </w:rPr>
        <w:t>şi</w:t>
      </w:r>
      <w:proofErr w:type="spellEnd"/>
      <w:r w:rsidRPr="004B5843">
        <w:rPr>
          <w:rStyle w:val="tpa1"/>
          <w:rFonts w:asciiTheme="minorHAnsi" w:hAnsiTheme="minorHAnsi" w:cstheme="minorHAnsi"/>
        </w:rPr>
        <w:t xml:space="preserve"> normelor </w:t>
      </w:r>
      <w:proofErr w:type="spellStart"/>
      <w:r w:rsidRPr="004B5843">
        <w:rPr>
          <w:rStyle w:val="tpa1"/>
          <w:rFonts w:asciiTheme="minorHAnsi" w:hAnsiTheme="minorHAnsi" w:cstheme="minorHAnsi"/>
        </w:rPr>
        <w:t>româneşti</w:t>
      </w:r>
      <w:proofErr w:type="spellEnd"/>
      <w:r w:rsidRPr="004B5843">
        <w:rPr>
          <w:rStyle w:val="tpa1"/>
          <w:rFonts w:asciiTheme="minorHAnsi" w:hAnsiTheme="minorHAnsi" w:cstheme="minorHAnsi"/>
        </w:rPr>
        <w:t xml:space="preserve">, cu </w:t>
      </w:r>
      <w:proofErr w:type="spellStart"/>
      <w:r w:rsidRPr="004B5843">
        <w:rPr>
          <w:rStyle w:val="tpa1"/>
          <w:rFonts w:asciiTheme="minorHAnsi" w:hAnsiTheme="minorHAnsi" w:cstheme="minorHAnsi"/>
        </w:rPr>
        <w:t>cerinţele</w:t>
      </w:r>
      <w:proofErr w:type="spellEnd"/>
      <w:r w:rsidRPr="004B5843">
        <w:rPr>
          <w:rStyle w:val="tpa1"/>
          <w:rFonts w:asciiTheme="minorHAnsi" w:hAnsiTheme="minorHAnsi" w:cstheme="minorHAnsi"/>
        </w:rPr>
        <w:t xml:space="preserve"> MLPTL.</w:t>
      </w:r>
    </w:p>
    <w:p w14:paraId="798958CB" w14:textId="77777777" w:rsidR="007D0FF3" w:rsidRPr="004B5843" w:rsidRDefault="007D0FF3" w:rsidP="007D0FF3">
      <w:pPr>
        <w:ind w:firstLine="720"/>
        <w:jc w:val="both"/>
        <w:rPr>
          <w:rStyle w:val="tpa1"/>
          <w:rFonts w:asciiTheme="minorHAnsi" w:hAnsiTheme="minorHAnsi" w:cstheme="minorHAnsi"/>
          <w:i/>
        </w:rPr>
      </w:pPr>
      <w:bookmarkStart w:id="68" w:name="bookmark17"/>
      <w:r w:rsidRPr="004B5843">
        <w:rPr>
          <w:rStyle w:val="tpa1"/>
          <w:rFonts w:asciiTheme="minorHAnsi" w:hAnsiTheme="minorHAnsi" w:cstheme="minorHAnsi"/>
          <w:i/>
        </w:rPr>
        <w:t xml:space="preserve">Gospodărirea </w:t>
      </w:r>
      <w:proofErr w:type="spellStart"/>
      <w:r w:rsidRPr="004B5843">
        <w:rPr>
          <w:rStyle w:val="tpa1"/>
          <w:rFonts w:asciiTheme="minorHAnsi" w:hAnsiTheme="minorHAnsi" w:cstheme="minorHAnsi"/>
          <w:i/>
        </w:rPr>
        <w:t>deşeurilor</w:t>
      </w:r>
      <w:proofErr w:type="spellEnd"/>
      <w:r w:rsidRPr="004B5843">
        <w:rPr>
          <w:rStyle w:val="tpa1"/>
          <w:rFonts w:asciiTheme="minorHAnsi" w:hAnsiTheme="minorHAnsi" w:cstheme="minorHAnsi"/>
          <w:i/>
        </w:rPr>
        <w:t xml:space="preserve"> generate de amplasament</w:t>
      </w:r>
      <w:bookmarkEnd w:id="68"/>
    </w:p>
    <w:p w14:paraId="252059D6" w14:textId="77777777" w:rsidR="007D0FF3" w:rsidRPr="004B5843" w:rsidRDefault="007D0FF3" w:rsidP="007D0FF3">
      <w:pPr>
        <w:ind w:firstLine="720"/>
        <w:jc w:val="both"/>
        <w:rPr>
          <w:rStyle w:val="tpa1"/>
          <w:rFonts w:asciiTheme="minorHAnsi" w:hAnsiTheme="minorHAnsi" w:cstheme="minorHAnsi"/>
        </w:rPr>
      </w:pPr>
      <w:r w:rsidRPr="004B5843">
        <w:rPr>
          <w:rStyle w:val="tpa1"/>
          <w:rFonts w:asciiTheme="minorHAnsi" w:hAnsiTheme="minorHAnsi" w:cstheme="minorHAnsi"/>
        </w:rPr>
        <w:t xml:space="preserve">Gunoi menajer – contract cu firma de salubritate – se va amenaja o platforma betonata impermeabilizata pentru amplasarea europubelelor pentru colectare selectiva. Aceasta va avea sursa de apa si sifon pentru scurgerea apelor racordat la </w:t>
      </w:r>
      <w:proofErr w:type="spellStart"/>
      <w:r w:rsidRPr="004B5843">
        <w:rPr>
          <w:rStyle w:val="tpa1"/>
          <w:rFonts w:asciiTheme="minorHAnsi" w:hAnsiTheme="minorHAnsi" w:cstheme="minorHAnsi"/>
        </w:rPr>
        <w:t>reteaua</w:t>
      </w:r>
      <w:proofErr w:type="spellEnd"/>
      <w:r w:rsidRPr="004B5843">
        <w:rPr>
          <w:rStyle w:val="tpa1"/>
          <w:rFonts w:asciiTheme="minorHAnsi" w:hAnsiTheme="minorHAnsi" w:cstheme="minorHAnsi"/>
        </w:rPr>
        <w:t xml:space="preserve"> de canalizare, conform Ordinul nr. 119 din 2014. Vor fi amplasate minim 4 europubele de cate 360l (pentru </w:t>
      </w:r>
      <w:proofErr w:type="spellStart"/>
      <w:r w:rsidRPr="004B5843">
        <w:rPr>
          <w:rStyle w:val="tpa1"/>
          <w:rFonts w:asciiTheme="minorHAnsi" w:hAnsiTheme="minorHAnsi" w:cstheme="minorHAnsi"/>
        </w:rPr>
        <w:t>deseuri</w:t>
      </w:r>
      <w:proofErr w:type="spellEnd"/>
      <w:r w:rsidRPr="004B5843">
        <w:rPr>
          <w:rStyle w:val="tpa1"/>
          <w:rFonts w:asciiTheme="minorHAnsi" w:hAnsiTheme="minorHAnsi" w:cstheme="minorHAnsi"/>
        </w:rPr>
        <w:t xml:space="preserve"> reciclabile si </w:t>
      </w:r>
      <w:proofErr w:type="spellStart"/>
      <w:r w:rsidRPr="004B5843">
        <w:rPr>
          <w:rStyle w:val="tpa1"/>
          <w:rFonts w:asciiTheme="minorHAnsi" w:hAnsiTheme="minorHAnsi" w:cstheme="minorHAnsi"/>
        </w:rPr>
        <w:t>deseuri</w:t>
      </w:r>
      <w:proofErr w:type="spellEnd"/>
      <w:r w:rsidRPr="004B5843">
        <w:rPr>
          <w:rStyle w:val="tpa1"/>
          <w:rFonts w:asciiTheme="minorHAnsi" w:hAnsiTheme="minorHAnsi" w:cstheme="minorHAnsi"/>
        </w:rPr>
        <w:t xml:space="preserve"> menajere), cu </w:t>
      </w:r>
      <w:proofErr w:type="spellStart"/>
      <w:r w:rsidRPr="004B5843">
        <w:rPr>
          <w:rStyle w:val="tpa1"/>
          <w:rFonts w:asciiTheme="minorHAnsi" w:hAnsiTheme="minorHAnsi" w:cstheme="minorHAnsi"/>
        </w:rPr>
        <w:t>incarcare</w:t>
      </w:r>
      <w:proofErr w:type="spellEnd"/>
      <w:r w:rsidRPr="004B5843">
        <w:rPr>
          <w:rStyle w:val="tpa1"/>
          <w:rFonts w:asciiTheme="minorHAnsi" w:hAnsiTheme="minorHAnsi" w:cstheme="minorHAnsi"/>
        </w:rPr>
        <w:t xml:space="preserve"> maxima 4x 140kg. Se considera capacitatea europubelelor suficienta pentru un grad de colectare  o dată la 2 zile pe timp de vara si o data la 3 zile pe timp de iarna. </w:t>
      </w:r>
    </w:p>
    <w:p w14:paraId="65232468" w14:textId="77777777" w:rsidR="007D0FF3" w:rsidRPr="004B5843" w:rsidRDefault="007D0FF3" w:rsidP="007D0FF3">
      <w:pPr>
        <w:ind w:firstLine="720"/>
        <w:jc w:val="both"/>
        <w:rPr>
          <w:rFonts w:asciiTheme="minorHAnsi" w:hAnsiTheme="minorHAnsi" w:cstheme="minorHAnsi"/>
          <w:i/>
          <w:iCs/>
        </w:rPr>
      </w:pPr>
      <w:r w:rsidRPr="004B5843">
        <w:rPr>
          <w:rFonts w:asciiTheme="minorHAnsi" w:hAnsiTheme="minorHAnsi" w:cstheme="minorHAnsi"/>
          <w:i/>
          <w:iCs/>
        </w:rPr>
        <w:t>- surse de poluanți și instalații pentru reținerea, evacuarea și dispersia poluanților în mediu în timpul organizării de șantier;</w:t>
      </w:r>
    </w:p>
    <w:p w14:paraId="1038966E" w14:textId="77777777" w:rsidR="007D0FF3" w:rsidRPr="004B5843" w:rsidRDefault="007D0FF3" w:rsidP="007D0FF3">
      <w:pPr>
        <w:shd w:val="clear" w:color="auto" w:fill="FFFFFF"/>
        <w:ind w:firstLine="720"/>
        <w:jc w:val="both"/>
        <w:rPr>
          <w:rFonts w:asciiTheme="minorHAnsi" w:hAnsiTheme="minorHAnsi" w:cstheme="minorHAnsi"/>
        </w:rPr>
      </w:pPr>
      <w:r w:rsidRPr="004B5843">
        <w:rPr>
          <w:rFonts w:asciiTheme="minorHAnsi" w:hAnsiTheme="minorHAnsi" w:cstheme="minorHAnsi"/>
        </w:rPr>
        <w:t xml:space="preserve">Nu se vor genera </w:t>
      </w:r>
      <w:proofErr w:type="spellStart"/>
      <w:r w:rsidRPr="004B5843">
        <w:rPr>
          <w:rFonts w:asciiTheme="minorHAnsi" w:hAnsiTheme="minorHAnsi" w:cstheme="minorHAnsi"/>
        </w:rPr>
        <w:t>poluanţi</w:t>
      </w:r>
      <w:proofErr w:type="spellEnd"/>
      <w:r w:rsidRPr="004B5843">
        <w:rPr>
          <w:rFonts w:asciiTheme="minorHAnsi" w:hAnsiTheme="minorHAnsi" w:cstheme="minorHAnsi"/>
        </w:rPr>
        <w:t xml:space="preserve"> în timpul organizării </w:t>
      </w:r>
      <w:proofErr w:type="spellStart"/>
      <w:r w:rsidRPr="004B5843">
        <w:rPr>
          <w:rFonts w:asciiTheme="minorHAnsi" w:hAnsiTheme="minorHAnsi" w:cstheme="minorHAnsi"/>
        </w:rPr>
        <w:t>şantierului</w:t>
      </w:r>
      <w:proofErr w:type="spellEnd"/>
    </w:p>
    <w:p w14:paraId="65EFBBF9" w14:textId="77777777" w:rsidR="007D0FF3" w:rsidRPr="004B5843" w:rsidRDefault="007D0FF3" w:rsidP="007D0FF3">
      <w:pPr>
        <w:ind w:firstLine="720"/>
        <w:jc w:val="both"/>
        <w:rPr>
          <w:rFonts w:asciiTheme="minorHAnsi" w:hAnsiTheme="minorHAnsi" w:cstheme="minorHAnsi"/>
          <w:i/>
          <w:iCs/>
          <w:color w:val="0000FF"/>
        </w:rPr>
      </w:pPr>
      <w:r w:rsidRPr="004B5843">
        <w:rPr>
          <w:rFonts w:asciiTheme="minorHAnsi" w:hAnsiTheme="minorHAnsi" w:cstheme="minorHAnsi"/>
          <w:i/>
          <w:iCs/>
        </w:rPr>
        <w:t>- dotări și măsuri prevăzute pentru controlul emisiilor de poluanți în mediu.</w:t>
      </w:r>
    </w:p>
    <w:p w14:paraId="390B1A45" w14:textId="63C5B4F1" w:rsidR="007D0FF3" w:rsidRPr="004B5843" w:rsidRDefault="007D0FF3" w:rsidP="007D0FF3">
      <w:pPr>
        <w:tabs>
          <w:tab w:val="left" w:pos="709"/>
        </w:tabs>
        <w:ind w:left="20"/>
        <w:jc w:val="both"/>
        <w:rPr>
          <w:rFonts w:asciiTheme="minorHAnsi" w:hAnsiTheme="minorHAnsi" w:cstheme="minorHAnsi"/>
          <w:b/>
          <w:u w:val="single"/>
        </w:rPr>
      </w:pPr>
      <w:r w:rsidRPr="004B5843">
        <w:rPr>
          <w:rStyle w:val="Corptext20"/>
          <w:rFonts w:asciiTheme="minorHAnsi" w:hAnsiTheme="minorHAnsi" w:cstheme="minorHAnsi"/>
          <w:sz w:val="24"/>
          <w:szCs w:val="24"/>
        </w:rPr>
        <w:tab/>
        <w:t xml:space="preserve">Monitorizarea factorului de mediu - aer se va putea realiza, în cooperare sau pe bază de contract, cu </w:t>
      </w:r>
      <w:proofErr w:type="spellStart"/>
      <w:r w:rsidRPr="004B5843">
        <w:rPr>
          <w:rStyle w:val="Corptext20"/>
          <w:rFonts w:asciiTheme="minorHAnsi" w:hAnsiTheme="minorHAnsi" w:cstheme="minorHAnsi"/>
          <w:sz w:val="24"/>
          <w:szCs w:val="24"/>
        </w:rPr>
        <w:t>societăţi</w:t>
      </w:r>
      <w:proofErr w:type="spellEnd"/>
      <w:r w:rsidRPr="004B5843">
        <w:rPr>
          <w:rStyle w:val="Corptext20"/>
          <w:rFonts w:asciiTheme="minorHAnsi" w:hAnsiTheme="minorHAnsi" w:cstheme="minorHAnsi"/>
          <w:sz w:val="24"/>
          <w:szCs w:val="24"/>
        </w:rPr>
        <w:t xml:space="preserve"> dotate cu aparatură </w:t>
      </w:r>
      <w:proofErr w:type="spellStart"/>
      <w:r w:rsidRPr="004B5843">
        <w:rPr>
          <w:rStyle w:val="Corptext20"/>
          <w:rFonts w:asciiTheme="minorHAnsi" w:hAnsiTheme="minorHAnsi" w:cstheme="minorHAnsi"/>
          <w:sz w:val="24"/>
          <w:szCs w:val="24"/>
        </w:rPr>
        <w:t>şi</w:t>
      </w:r>
      <w:proofErr w:type="spellEnd"/>
      <w:r w:rsidRPr="004B5843">
        <w:rPr>
          <w:rStyle w:val="Corptext20"/>
          <w:rFonts w:asciiTheme="minorHAnsi" w:hAnsiTheme="minorHAnsi" w:cstheme="minorHAnsi"/>
          <w:sz w:val="24"/>
          <w:szCs w:val="24"/>
        </w:rPr>
        <w:t xml:space="preserve"> personal specializat, urmărindu-se impactul emisiilor de gaze </w:t>
      </w:r>
      <w:proofErr w:type="spellStart"/>
      <w:r w:rsidRPr="004B5843">
        <w:rPr>
          <w:rStyle w:val="Corptext20"/>
          <w:rFonts w:asciiTheme="minorHAnsi" w:hAnsiTheme="minorHAnsi" w:cstheme="minorHAnsi"/>
          <w:sz w:val="24"/>
          <w:szCs w:val="24"/>
        </w:rPr>
        <w:t>aparţinând</w:t>
      </w:r>
      <w:proofErr w:type="spellEnd"/>
      <w:r w:rsidRPr="004B5843">
        <w:rPr>
          <w:rStyle w:val="Corptext20"/>
          <w:rFonts w:asciiTheme="minorHAnsi" w:hAnsiTheme="minorHAnsi" w:cstheme="minorHAnsi"/>
          <w:sz w:val="24"/>
          <w:szCs w:val="24"/>
        </w:rPr>
        <w:t xml:space="preserve"> </w:t>
      </w:r>
      <w:proofErr w:type="spellStart"/>
      <w:r w:rsidRPr="004B5843">
        <w:rPr>
          <w:rStyle w:val="Corptext20"/>
          <w:rFonts w:asciiTheme="minorHAnsi" w:hAnsiTheme="minorHAnsi" w:cstheme="minorHAnsi"/>
          <w:sz w:val="24"/>
          <w:szCs w:val="24"/>
        </w:rPr>
        <w:t>maşinilor</w:t>
      </w:r>
      <w:proofErr w:type="spellEnd"/>
      <w:r w:rsidRPr="004B5843">
        <w:rPr>
          <w:rStyle w:val="Corptext20"/>
          <w:rFonts w:asciiTheme="minorHAnsi" w:hAnsiTheme="minorHAnsi" w:cstheme="minorHAnsi"/>
          <w:sz w:val="24"/>
          <w:szCs w:val="24"/>
        </w:rPr>
        <w:t xml:space="preserve">, utilajelor, asupra zonei pe durata </w:t>
      </w:r>
      <w:proofErr w:type="spellStart"/>
      <w:r w:rsidRPr="004B5843">
        <w:rPr>
          <w:rStyle w:val="Corptext20"/>
          <w:rFonts w:asciiTheme="minorHAnsi" w:hAnsiTheme="minorHAnsi" w:cstheme="minorHAnsi"/>
          <w:sz w:val="24"/>
          <w:szCs w:val="24"/>
        </w:rPr>
        <w:t>execuţiei</w:t>
      </w:r>
      <w:proofErr w:type="spellEnd"/>
      <w:r w:rsidRPr="004B5843">
        <w:rPr>
          <w:rStyle w:val="Corptext20"/>
          <w:rFonts w:asciiTheme="minorHAnsi" w:hAnsiTheme="minorHAnsi" w:cstheme="minorHAnsi"/>
          <w:sz w:val="24"/>
          <w:szCs w:val="24"/>
        </w:rPr>
        <w:t xml:space="preserve"> lucrărilor, dacă acest lucru va fi necesar.</w:t>
      </w:r>
    </w:p>
    <w:p w14:paraId="2D44CA63" w14:textId="77777777" w:rsidR="00C220A4" w:rsidRPr="004B5843" w:rsidRDefault="0090524C" w:rsidP="00D660E6">
      <w:pPr>
        <w:pStyle w:val="Titlu1"/>
        <w:spacing w:before="240" w:line="276" w:lineRule="auto"/>
        <w:contextualSpacing/>
        <w:jc w:val="both"/>
        <w:rPr>
          <w:rFonts w:asciiTheme="minorHAnsi" w:hAnsiTheme="minorHAnsi" w:cstheme="minorHAnsi"/>
          <w:noProof/>
          <w:sz w:val="24"/>
          <w:szCs w:val="24"/>
        </w:rPr>
      </w:pPr>
      <w:r w:rsidRPr="004B5843">
        <w:rPr>
          <w:rFonts w:asciiTheme="minorHAnsi" w:hAnsiTheme="minorHAnsi" w:cstheme="minorHAnsi"/>
          <w:noProof/>
          <w:sz w:val="24"/>
          <w:szCs w:val="24"/>
        </w:rPr>
        <w:t>XI. LUCRĂRI DE REFACERE A AMPLASAMENTULUI LA FINALIZAREA INVESTIŢIEI, ÎN CAZ DE ACCIDENTE ŞI/SAU LA ÎNCETAREA ACTIVITĂŢII, ÎN MĂSURA ÎN CARE ACESTE INFORMAŢII SUNT DISPONIBILE</w:t>
      </w:r>
      <w:bookmarkEnd w:id="60"/>
      <w:bookmarkEnd w:id="61"/>
    </w:p>
    <w:p w14:paraId="29C4DCB5" w14:textId="77777777" w:rsidR="004603A4" w:rsidRPr="004B5843" w:rsidRDefault="004603A4" w:rsidP="00D660E6">
      <w:pPr>
        <w:pStyle w:val="Titlu1"/>
        <w:spacing w:before="240" w:line="276" w:lineRule="auto"/>
        <w:ind w:firstLine="851"/>
        <w:contextualSpacing/>
        <w:jc w:val="both"/>
        <w:rPr>
          <w:rFonts w:asciiTheme="minorHAnsi" w:eastAsia="Times New Roman" w:hAnsiTheme="minorHAnsi" w:cstheme="minorHAnsi"/>
          <w:b w:val="0"/>
          <w:bCs w:val="0"/>
          <w:noProof/>
          <w:sz w:val="24"/>
          <w:szCs w:val="24"/>
        </w:rPr>
      </w:pPr>
      <w:bookmarkStart w:id="69" w:name="_Toc1128722"/>
      <w:bookmarkStart w:id="70" w:name="_Toc13121181"/>
      <w:r w:rsidRPr="004B5843">
        <w:rPr>
          <w:rFonts w:asciiTheme="minorHAnsi" w:eastAsia="Times New Roman" w:hAnsiTheme="minorHAnsi" w:cstheme="minorHAnsi"/>
          <w:b w:val="0"/>
          <w:bCs w:val="0"/>
          <w:noProof/>
          <w:sz w:val="24"/>
          <w:szCs w:val="24"/>
        </w:rPr>
        <w:t>Se reface terenul afectat de sapaturile pentru fundatie si de organizarea, de santier, aducandu-se la starea initiala. Lucrarile de refacere a amplasamentului se vor realiza conform cerintelor proiectului tehnic de executie si proiectului de sistematizare a curtii.</w:t>
      </w:r>
    </w:p>
    <w:p w14:paraId="2FBD3E69" w14:textId="77777777" w:rsidR="004603A4" w:rsidRPr="004B5843" w:rsidRDefault="004603A4" w:rsidP="00D660E6">
      <w:pPr>
        <w:pStyle w:val="Titlu1"/>
        <w:spacing w:before="240" w:line="276" w:lineRule="auto"/>
        <w:ind w:firstLine="851"/>
        <w:contextualSpacing/>
        <w:jc w:val="both"/>
        <w:rPr>
          <w:rFonts w:asciiTheme="minorHAnsi" w:eastAsia="Times New Roman" w:hAnsiTheme="minorHAnsi" w:cstheme="minorHAnsi"/>
          <w:b w:val="0"/>
          <w:bCs w:val="0"/>
          <w:noProof/>
          <w:sz w:val="24"/>
          <w:szCs w:val="24"/>
        </w:rPr>
      </w:pPr>
      <w:r w:rsidRPr="004B5843">
        <w:rPr>
          <w:rFonts w:asciiTheme="minorHAnsi" w:eastAsia="Times New Roman" w:hAnsiTheme="minorHAnsi" w:cstheme="minorHAnsi"/>
          <w:b w:val="0"/>
          <w:bCs w:val="0"/>
          <w:noProof/>
          <w:sz w:val="24"/>
          <w:szCs w:val="24"/>
        </w:rPr>
        <w:t>La incetarea activitatii,obiectivul va fi dezafectat, dupa terminarea lucrarilor terenul va fi readus la starea initiala si la categoria de folosinta initialape baza unui proiect.</w:t>
      </w:r>
    </w:p>
    <w:p w14:paraId="26C3A795" w14:textId="77777777" w:rsidR="004603A4" w:rsidRPr="004B5843" w:rsidRDefault="004603A4" w:rsidP="00D660E6">
      <w:pPr>
        <w:pStyle w:val="Titlu1"/>
        <w:spacing w:before="240" w:line="276" w:lineRule="auto"/>
        <w:ind w:firstLine="851"/>
        <w:contextualSpacing/>
        <w:jc w:val="both"/>
        <w:rPr>
          <w:rFonts w:asciiTheme="minorHAnsi" w:eastAsia="Times New Roman" w:hAnsiTheme="minorHAnsi" w:cstheme="minorHAnsi"/>
          <w:b w:val="0"/>
          <w:bCs w:val="0"/>
          <w:noProof/>
          <w:sz w:val="24"/>
          <w:szCs w:val="24"/>
        </w:rPr>
      </w:pPr>
    </w:p>
    <w:p w14:paraId="15BE5289" w14:textId="07C75A3C" w:rsidR="0090524C" w:rsidRPr="004B5843" w:rsidRDefault="0090524C" w:rsidP="00D660E6">
      <w:pPr>
        <w:pStyle w:val="Titlu1"/>
        <w:spacing w:before="240" w:line="276" w:lineRule="auto"/>
        <w:contextualSpacing/>
        <w:jc w:val="both"/>
        <w:rPr>
          <w:rFonts w:asciiTheme="minorHAnsi" w:hAnsiTheme="minorHAnsi" w:cstheme="minorHAnsi"/>
          <w:noProof/>
          <w:sz w:val="24"/>
          <w:szCs w:val="24"/>
        </w:rPr>
      </w:pPr>
      <w:r w:rsidRPr="004B5843">
        <w:rPr>
          <w:rFonts w:asciiTheme="minorHAnsi" w:hAnsiTheme="minorHAnsi" w:cstheme="minorHAnsi"/>
          <w:noProof/>
          <w:sz w:val="24"/>
          <w:szCs w:val="24"/>
        </w:rPr>
        <w:t>XII. ANEXE - PIESE DESENATE</w:t>
      </w:r>
      <w:bookmarkEnd w:id="69"/>
      <w:bookmarkEnd w:id="70"/>
    </w:p>
    <w:p w14:paraId="7E0313AE" w14:textId="77777777" w:rsidR="00ED354F" w:rsidRPr="004B6968" w:rsidRDefault="00ED354F">
      <w:pPr>
        <w:numPr>
          <w:ilvl w:val="0"/>
          <w:numId w:val="24"/>
        </w:numPr>
        <w:spacing w:after="8" w:line="244" w:lineRule="auto"/>
        <w:ind w:left="709" w:right="11" w:hanging="425"/>
        <w:jc w:val="both"/>
        <w:rPr>
          <w:rFonts w:asciiTheme="minorHAnsi" w:hAnsiTheme="minorHAnsi" w:cstheme="minorHAnsi"/>
        </w:rPr>
      </w:pPr>
      <w:r w:rsidRPr="004B6968">
        <w:rPr>
          <w:rFonts w:asciiTheme="minorHAnsi" w:hAnsiTheme="minorHAnsi" w:cstheme="minorHAnsi"/>
        </w:rPr>
        <w:t>Certificat de urbanism cu planurile anexe</w:t>
      </w:r>
    </w:p>
    <w:p w14:paraId="27A6E595" w14:textId="20146A2C" w:rsidR="00ED354F" w:rsidRPr="004B6968" w:rsidRDefault="0072467D">
      <w:pPr>
        <w:pStyle w:val="Listparagraf"/>
        <w:numPr>
          <w:ilvl w:val="0"/>
          <w:numId w:val="23"/>
        </w:numPr>
        <w:spacing w:line="276" w:lineRule="auto"/>
        <w:jc w:val="both"/>
        <w:rPr>
          <w:rFonts w:asciiTheme="minorHAnsi" w:hAnsiTheme="minorHAnsi" w:cstheme="minorHAnsi"/>
          <w:noProof/>
        </w:rPr>
      </w:pPr>
      <w:r w:rsidRPr="004B6968">
        <w:rPr>
          <w:rFonts w:asciiTheme="minorHAnsi" w:hAnsiTheme="minorHAnsi" w:cstheme="minorHAnsi"/>
          <w:noProof/>
        </w:rPr>
        <w:t>PLAN DE AMPLASAMENT – A-0</w:t>
      </w:r>
      <w:r w:rsidR="004B6968" w:rsidRPr="004B6968">
        <w:rPr>
          <w:rFonts w:asciiTheme="minorHAnsi" w:hAnsiTheme="minorHAnsi" w:cstheme="minorHAnsi"/>
          <w:noProof/>
        </w:rPr>
        <w:t>1</w:t>
      </w:r>
      <w:r w:rsidRPr="004B6968">
        <w:rPr>
          <w:rFonts w:asciiTheme="minorHAnsi" w:hAnsiTheme="minorHAnsi" w:cstheme="minorHAnsi"/>
          <w:noProof/>
        </w:rPr>
        <w:t>;</w:t>
      </w:r>
    </w:p>
    <w:p w14:paraId="1393E07A" w14:textId="6C7370D7" w:rsidR="004603A4" w:rsidRPr="004B6968" w:rsidRDefault="0072467D">
      <w:pPr>
        <w:pStyle w:val="Listparagraf"/>
        <w:numPr>
          <w:ilvl w:val="0"/>
          <w:numId w:val="23"/>
        </w:numPr>
        <w:spacing w:line="276" w:lineRule="auto"/>
        <w:jc w:val="both"/>
        <w:rPr>
          <w:rFonts w:asciiTheme="minorHAnsi" w:hAnsiTheme="minorHAnsi" w:cstheme="minorHAnsi"/>
          <w:noProof/>
        </w:rPr>
      </w:pPr>
      <w:r w:rsidRPr="004B6968">
        <w:rPr>
          <w:rFonts w:asciiTheme="minorHAnsi" w:hAnsiTheme="minorHAnsi" w:cstheme="minorHAnsi"/>
          <w:noProof/>
        </w:rPr>
        <w:lastRenderedPageBreak/>
        <w:t>PLAN DE SITUAȚIE– A-0</w:t>
      </w:r>
      <w:r w:rsidR="004B6968" w:rsidRPr="004B6968">
        <w:rPr>
          <w:rFonts w:asciiTheme="minorHAnsi" w:hAnsiTheme="minorHAnsi" w:cstheme="minorHAnsi"/>
          <w:noProof/>
        </w:rPr>
        <w:t>2</w:t>
      </w:r>
    </w:p>
    <w:p w14:paraId="2E4F6E90" w14:textId="04938F88" w:rsidR="008A74A7" w:rsidRPr="004B6968" w:rsidRDefault="008A74A7">
      <w:pPr>
        <w:pStyle w:val="Listparagraf"/>
        <w:numPr>
          <w:ilvl w:val="0"/>
          <w:numId w:val="23"/>
        </w:numPr>
        <w:spacing w:line="276" w:lineRule="auto"/>
        <w:jc w:val="both"/>
        <w:rPr>
          <w:rFonts w:asciiTheme="minorHAnsi" w:hAnsiTheme="minorHAnsi" w:cstheme="minorHAnsi"/>
          <w:noProof/>
        </w:rPr>
      </w:pPr>
      <w:r w:rsidRPr="004B6968">
        <w:rPr>
          <w:rFonts w:asciiTheme="minorHAnsi" w:hAnsiTheme="minorHAnsi" w:cstheme="minorHAnsi"/>
          <w:noProof/>
        </w:rPr>
        <w:t xml:space="preserve">PLAN DE SITUAȚIE </w:t>
      </w:r>
      <w:r w:rsidR="004B6968" w:rsidRPr="004B6968">
        <w:rPr>
          <w:rFonts w:asciiTheme="minorHAnsi" w:hAnsiTheme="minorHAnsi" w:cstheme="minorHAnsi"/>
          <w:noProof/>
        </w:rPr>
        <w:t>-DETALIU</w:t>
      </w:r>
      <w:r w:rsidRPr="004B6968">
        <w:rPr>
          <w:rFonts w:asciiTheme="minorHAnsi" w:hAnsiTheme="minorHAnsi" w:cstheme="minorHAnsi"/>
          <w:noProof/>
        </w:rPr>
        <w:t>– A-0</w:t>
      </w:r>
      <w:r w:rsidR="004B6968" w:rsidRPr="004B6968">
        <w:rPr>
          <w:rFonts w:asciiTheme="minorHAnsi" w:hAnsiTheme="minorHAnsi" w:cstheme="minorHAnsi"/>
          <w:noProof/>
        </w:rPr>
        <w:t>3</w:t>
      </w:r>
    </w:p>
    <w:p w14:paraId="2F12C91A" w14:textId="71A612BE" w:rsidR="0072467D" w:rsidRPr="004B6968" w:rsidRDefault="008A74A7">
      <w:pPr>
        <w:pStyle w:val="Listparagraf"/>
        <w:numPr>
          <w:ilvl w:val="0"/>
          <w:numId w:val="23"/>
        </w:numPr>
        <w:spacing w:line="276" w:lineRule="auto"/>
        <w:jc w:val="both"/>
        <w:rPr>
          <w:rFonts w:asciiTheme="minorHAnsi" w:hAnsiTheme="minorHAnsi" w:cstheme="minorHAnsi"/>
          <w:noProof/>
        </w:rPr>
      </w:pPr>
      <w:r w:rsidRPr="004B6968">
        <w:rPr>
          <w:rFonts w:asciiTheme="minorHAnsi" w:hAnsiTheme="minorHAnsi" w:cstheme="minorHAnsi"/>
        </w:rPr>
        <w:t>PLAN</w:t>
      </w:r>
      <w:r w:rsidR="004B6968" w:rsidRPr="004B6968">
        <w:rPr>
          <w:rFonts w:asciiTheme="minorHAnsi" w:hAnsiTheme="minorHAnsi" w:cstheme="minorHAnsi"/>
        </w:rPr>
        <w:t xml:space="preserve"> HANGAR – A-04</w:t>
      </w:r>
    </w:p>
    <w:p w14:paraId="2811117E" w14:textId="77777777" w:rsidR="00314FEC" w:rsidRPr="004B5843" w:rsidRDefault="0090524C" w:rsidP="00D660E6">
      <w:pPr>
        <w:pStyle w:val="Titlu1"/>
        <w:spacing w:before="240" w:line="276" w:lineRule="auto"/>
        <w:contextualSpacing/>
        <w:jc w:val="both"/>
        <w:rPr>
          <w:rFonts w:asciiTheme="minorHAnsi" w:hAnsiTheme="minorHAnsi" w:cstheme="minorHAnsi"/>
          <w:noProof/>
          <w:sz w:val="24"/>
          <w:szCs w:val="24"/>
        </w:rPr>
      </w:pPr>
      <w:bookmarkStart w:id="71" w:name="_Toc1128723"/>
      <w:bookmarkStart w:id="72" w:name="_Toc13121182"/>
      <w:r w:rsidRPr="004B5843">
        <w:rPr>
          <w:rFonts w:asciiTheme="minorHAnsi" w:hAnsiTheme="minorHAnsi" w:cstheme="minorHAnsi"/>
          <w:noProof/>
          <w:sz w:val="24"/>
          <w:szCs w:val="24"/>
        </w:rPr>
        <w:t xml:space="preserve">XIII. PENTRU PROIECTELE CARE INTRĂ SUB INCIDENŢA PREVEDERILOR </w:t>
      </w:r>
      <w:r w:rsidRPr="004B5843">
        <w:rPr>
          <w:rFonts w:asciiTheme="minorHAnsi" w:hAnsiTheme="minorHAnsi" w:cstheme="minorHAnsi"/>
          <w:noProof/>
          <w:vanish/>
          <w:sz w:val="24"/>
          <w:szCs w:val="24"/>
        </w:rPr>
        <w:t>&lt;LLNK 12007    57182 3?2  28 57&gt;</w:t>
      </w:r>
      <w:r w:rsidRPr="004B5843">
        <w:rPr>
          <w:rFonts w:asciiTheme="minorHAnsi" w:hAnsiTheme="minorHAnsi" w:cstheme="minorHAnsi"/>
          <w:noProof/>
          <w:sz w:val="24"/>
          <w:szCs w:val="24"/>
        </w:rPr>
        <w:t xml:space="preserve">ART. 28 DIN ORDONANŢA DE URGENŢĂ A GUVERNULUI NR. 57/2007 PRIVIND REGIMUL ARIILOR NATURALE PROTEJATE, CONSERVAREA HABITATELOR NATURALE, A FLOREI ŞI FAUNEI SĂLBATICE, APROBATĂ CU MODIFICĂRI ŞI COMPLETĂRI PRIN </w:t>
      </w:r>
      <w:r w:rsidRPr="004B5843">
        <w:rPr>
          <w:rFonts w:asciiTheme="minorHAnsi" w:hAnsiTheme="minorHAnsi" w:cstheme="minorHAnsi"/>
          <w:noProof/>
          <w:vanish/>
          <w:sz w:val="24"/>
          <w:szCs w:val="24"/>
        </w:rPr>
        <w:t>&lt;LLNK 12011    49 10 201   0 17&gt;</w:t>
      </w:r>
      <w:r w:rsidRPr="004B5843">
        <w:rPr>
          <w:rFonts w:asciiTheme="minorHAnsi" w:hAnsiTheme="minorHAnsi" w:cstheme="minorHAnsi"/>
          <w:noProof/>
          <w:sz w:val="24"/>
          <w:szCs w:val="24"/>
        </w:rPr>
        <w:t>LEGEA NR. 49/2011, CU MODIFICĂRILE ŞI COMPLETĂRILE ULTERIOARE, MEMORIUL VA FI COMPLETAT CU URMĂTOARELE</w:t>
      </w:r>
      <w:bookmarkEnd w:id="71"/>
      <w:bookmarkEnd w:id="72"/>
    </w:p>
    <w:p w14:paraId="2C28B60A" w14:textId="77777777" w:rsidR="004603A4" w:rsidRPr="004B5843" w:rsidRDefault="004603A4" w:rsidP="00D660E6">
      <w:pPr>
        <w:pStyle w:val="Titlu1"/>
        <w:spacing w:before="0" w:line="276" w:lineRule="auto"/>
        <w:contextualSpacing/>
        <w:jc w:val="both"/>
        <w:rPr>
          <w:rFonts w:asciiTheme="minorHAnsi" w:eastAsia="Times New Roman" w:hAnsiTheme="minorHAnsi" w:cstheme="minorHAnsi"/>
          <w:b w:val="0"/>
          <w:bCs w:val="0"/>
          <w:i/>
          <w:iCs/>
          <w:noProof/>
          <w:sz w:val="24"/>
          <w:szCs w:val="24"/>
        </w:rPr>
      </w:pPr>
      <w:bookmarkStart w:id="73" w:name="_Toc1128724"/>
      <w:bookmarkStart w:id="74" w:name="_Toc13121183"/>
      <w:r w:rsidRPr="004B5843">
        <w:rPr>
          <w:rFonts w:asciiTheme="minorHAnsi" w:eastAsia="Times New Roman" w:hAnsiTheme="minorHAnsi" w:cstheme="minorHAnsi"/>
          <w:noProof/>
          <w:sz w:val="24"/>
          <w:szCs w:val="24"/>
        </w:rPr>
        <w:t>a)</w:t>
      </w:r>
      <w:r w:rsidRPr="004B5843">
        <w:rPr>
          <w:rFonts w:asciiTheme="minorHAnsi" w:eastAsia="Times New Roman" w:hAnsiTheme="minorHAnsi" w:cstheme="minorHAnsi"/>
          <w:b w:val="0"/>
          <w:bCs w:val="0"/>
          <w:noProof/>
          <w:sz w:val="24"/>
          <w:szCs w:val="24"/>
        </w:rPr>
        <w:t xml:space="preserve"> </w:t>
      </w:r>
      <w:r w:rsidRPr="004B5843">
        <w:rPr>
          <w:rFonts w:asciiTheme="minorHAnsi" w:eastAsia="Times New Roman" w:hAnsiTheme="minorHAnsi" w:cstheme="minorHAnsi"/>
          <w:b w:val="0"/>
          <w:bCs w:val="0"/>
          <w:i/>
          <w:iCs/>
          <w:noProof/>
          <w:sz w:val="24"/>
          <w:szCs w:val="24"/>
        </w:rPr>
        <w:t>descrierea succintă a proiectului şi distanţa faţă de aria naturală protejată de interes</w:t>
      </w:r>
    </w:p>
    <w:p w14:paraId="777E4F23" w14:textId="4375B510" w:rsidR="004603A4" w:rsidRPr="004B5843" w:rsidRDefault="004603A4" w:rsidP="00D660E6">
      <w:pPr>
        <w:pStyle w:val="Titlu1"/>
        <w:spacing w:before="0" w:line="276" w:lineRule="auto"/>
        <w:contextualSpacing/>
        <w:jc w:val="both"/>
        <w:rPr>
          <w:rFonts w:asciiTheme="minorHAnsi" w:eastAsia="Times New Roman" w:hAnsiTheme="minorHAnsi" w:cstheme="minorHAnsi"/>
          <w:b w:val="0"/>
          <w:bCs w:val="0"/>
          <w:i/>
          <w:iCs/>
          <w:noProof/>
          <w:sz w:val="24"/>
          <w:szCs w:val="24"/>
        </w:rPr>
      </w:pPr>
      <w:r w:rsidRPr="004B5843">
        <w:rPr>
          <w:rFonts w:asciiTheme="minorHAnsi" w:eastAsia="Times New Roman" w:hAnsiTheme="minorHAnsi" w:cstheme="minorHAnsi"/>
          <w:b w:val="0"/>
          <w:bCs w:val="0"/>
          <w:i/>
          <w:iCs/>
          <w:noProof/>
          <w:sz w:val="24"/>
          <w:szCs w:val="24"/>
        </w:rPr>
        <w:t>comunitar, precum şi coordonatele geografice (Stereo 70) ale amplasamentului proiectului.Aceste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14:paraId="43AED705" w14:textId="482DF70C" w:rsidR="004603A4" w:rsidRPr="004B5843" w:rsidRDefault="004603A4" w:rsidP="00D660E6">
      <w:pPr>
        <w:pStyle w:val="Titlu1"/>
        <w:spacing w:before="0" w:line="276" w:lineRule="auto"/>
        <w:ind w:left="567" w:hanging="141"/>
        <w:contextualSpacing/>
        <w:jc w:val="both"/>
        <w:rPr>
          <w:rFonts w:asciiTheme="minorHAnsi" w:eastAsia="Times New Roman" w:hAnsiTheme="minorHAnsi" w:cstheme="minorHAnsi"/>
          <w:b w:val="0"/>
          <w:bCs w:val="0"/>
          <w:noProof/>
          <w:sz w:val="24"/>
          <w:szCs w:val="24"/>
        </w:rPr>
      </w:pPr>
      <w:r w:rsidRPr="004B5843">
        <w:rPr>
          <w:rFonts w:asciiTheme="minorHAnsi" w:eastAsia="Times New Roman" w:hAnsiTheme="minorHAnsi" w:cstheme="minorHAnsi"/>
          <w:b w:val="0"/>
          <w:bCs w:val="0"/>
          <w:noProof/>
          <w:sz w:val="24"/>
          <w:szCs w:val="24"/>
        </w:rPr>
        <w:t>Nu este cazul.</w:t>
      </w:r>
    </w:p>
    <w:p w14:paraId="266B6EFD" w14:textId="77777777" w:rsidR="004603A4" w:rsidRPr="004B5843" w:rsidRDefault="004603A4" w:rsidP="00D660E6">
      <w:pPr>
        <w:spacing w:line="276" w:lineRule="auto"/>
        <w:rPr>
          <w:rFonts w:asciiTheme="minorHAnsi" w:hAnsiTheme="minorHAnsi" w:cstheme="minorHAnsi"/>
        </w:rPr>
      </w:pPr>
    </w:p>
    <w:p w14:paraId="257BA479" w14:textId="77777777" w:rsidR="004603A4" w:rsidRPr="004B5843" w:rsidRDefault="004603A4" w:rsidP="00D660E6">
      <w:pPr>
        <w:pStyle w:val="Titlu1"/>
        <w:spacing w:before="0" w:line="276" w:lineRule="auto"/>
        <w:contextualSpacing/>
        <w:jc w:val="both"/>
        <w:rPr>
          <w:rFonts w:asciiTheme="minorHAnsi" w:eastAsia="Times New Roman" w:hAnsiTheme="minorHAnsi" w:cstheme="minorHAnsi"/>
          <w:b w:val="0"/>
          <w:bCs w:val="0"/>
          <w:i/>
          <w:iCs/>
          <w:noProof/>
          <w:sz w:val="24"/>
          <w:szCs w:val="24"/>
        </w:rPr>
      </w:pPr>
      <w:r w:rsidRPr="004B5843">
        <w:rPr>
          <w:rFonts w:asciiTheme="minorHAnsi" w:eastAsia="Times New Roman" w:hAnsiTheme="minorHAnsi" w:cstheme="minorHAnsi"/>
          <w:b w:val="0"/>
          <w:bCs w:val="0"/>
          <w:noProof/>
          <w:sz w:val="24"/>
          <w:szCs w:val="24"/>
        </w:rPr>
        <w:t xml:space="preserve">b) </w:t>
      </w:r>
      <w:r w:rsidRPr="004B5843">
        <w:rPr>
          <w:rFonts w:asciiTheme="minorHAnsi" w:eastAsia="Times New Roman" w:hAnsiTheme="minorHAnsi" w:cstheme="minorHAnsi"/>
          <w:b w:val="0"/>
          <w:bCs w:val="0"/>
          <w:i/>
          <w:iCs/>
          <w:noProof/>
          <w:sz w:val="24"/>
          <w:szCs w:val="24"/>
        </w:rPr>
        <w:t>numele şi codul ariei naturale protejate de interes comunitar;</w:t>
      </w:r>
    </w:p>
    <w:p w14:paraId="13617EA4" w14:textId="33777E1A" w:rsidR="004603A4" w:rsidRPr="004B5843" w:rsidRDefault="004603A4" w:rsidP="00D660E6">
      <w:pPr>
        <w:pStyle w:val="Titlu1"/>
        <w:spacing w:before="0" w:line="276" w:lineRule="auto"/>
        <w:ind w:left="567" w:hanging="141"/>
        <w:contextualSpacing/>
        <w:jc w:val="both"/>
        <w:rPr>
          <w:rFonts w:asciiTheme="minorHAnsi" w:eastAsia="Times New Roman" w:hAnsiTheme="minorHAnsi" w:cstheme="minorHAnsi"/>
          <w:b w:val="0"/>
          <w:bCs w:val="0"/>
          <w:noProof/>
          <w:sz w:val="24"/>
          <w:szCs w:val="24"/>
        </w:rPr>
      </w:pPr>
      <w:r w:rsidRPr="004B5843">
        <w:rPr>
          <w:rFonts w:asciiTheme="minorHAnsi" w:eastAsia="Times New Roman" w:hAnsiTheme="minorHAnsi" w:cstheme="minorHAnsi"/>
          <w:b w:val="0"/>
          <w:bCs w:val="0"/>
          <w:noProof/>
          <w:sz w:val="24"/>
          <w:szCs w:val="24"/>
        </w:rPr>
        <w:t>Nu este cazul.</w:t>
      </w:r>
    </w:p>
    <w:p w14:paraId="0A2D6837" w14:textId="77777777" w:rsidR="00385189" w:rsidRPr="004B5843" w:rsidRDefault="00385189" w:rsidP="00D660E6">
      <w:pPr>
        <w:spacing w:line="276" w:lineRule="auto"/>
        <w:rPr>
          <w:rFonts w:asciiTheme="minorHAnsi" w:hAnsiTheme="minorHAnsi" w:cstheme="minorHAnsi"/>
        </w:rPr>
      </w:pPr>
    </w:p>
    <w:p w14:paraId="1E441466" w14:textId="77777777" w:rsidR="004603A4" w:rsidRPr="004B5843" w:rsidRDefault="004603A4" w:rsidP="00D660E6">
      <w:pPr>
        <w:pStyle w:val="Titlu1"/>
        <w:spacing w:before="0" w:line="276" w:lineRule="auto"/>
        <w:contextualSpacing/>
        <w:jc w:val="both"/>
        <w:rPr>
          <w:rFonts w:asciiTheme="minorHAnsi" w:eastAsia="Times New Roman" w:hAnsiTheme="minorHAnsi" w:cstheme="minorHAnsi"/>
          <w:b w:val="0"/>
          <w:bCs w:val="0"/>
          <w:i/>
          <w:iCs/>
          <w:noProof/>
          <w:sz w:val="24"/>
          <w:szCs w:val="24"/>
        </w:rPr>
      </w:pPr>
      <w:r w:rsidRPr="004B5843">
        <w:rPr>
          <w:rFonts w:asciiTheme="minorHAnsi" w:eastAsia="Times New Roman" w:hAnsiTheme="minorHAnsi" w:cstheme="minorHAnsi"/>
          <w:b w:val="0"/>
          <w:bCs w:val="0"/>
          <w:i/>
          <w:iCs/>
          <w:noProof/>
          <w:sz w:val="24"/>
          <w:szCs w:val="24"/>
        </w:rPr>
        <w:t>c) prezenţa şi efectivele/suprafeţele acoperite de specii şi habitate de interes comunitar în zona</w:t>
      </w:r>
    </w:p>
    <w:p w14:paraId="0AEE8C06" w14:textId="7C7E8B75" w:rsidR="00385189" w:rsidRPr="004B5843" w:rsidRDefault="004603A4" w:rsidP="00D660E6">
      <w:pPr>
        <w:pStyle w:val="Titlu1"/>
        <w:spacing w:before="0" w:line="276" w:lineRule="auto"/>
        <w:contextualSpacing/>
        <w:jc w:val="both"/>
        <w:rPr>
          <w:rFonts w:asciiTheme="minorHAnsi" w:eastAsia="Times New Roman" w:hAnsiTheme="minorHAnsi" w:cstheme="minorHAnsi"/>
          <w:b w:val="0"/>
          <w:bCs w:val="0"/>
          <w:noProof/>
          <w:sz w:val="24"/>
          <w:szCs w:val="24"/>
        </w:rPr>
      </w:pPr>
      <w:r w:rsidRPr="004B5843">
        <w:rPr>
          <w:rFonts w:asciiTheme="minorHAnsi" w:eastAsia="Times New Roman" w:hAnsiTheme="minorHAnsi" w:cstheme="minorHAnsi"/>
          <w:b w:val="0"/>
          <w:bCs w:val="0"/>
          <w:i/>
          <w:iCs/>
          <w:noProof/>
          <w:sz w:val="24"/>
          <w:szCs w:val="24"/>
        </w:rPr>
        <w:t>proiectului</w:t>
      </w:r>
      <w:r w:rsidRPr="004B5843">
        <w:rPr>
          <w:rFonts w:asciiTheme="minorHAnsi" w:eastAsia="Times New Roman" w:hAnsiTheme="minorHAnsi" w:cstheme="minorHAnsi"/>
          <w:b w:val="0"/>
          <w:bCs w:val="0"/>
          <w:noProof/>
          <w:sz w:val="24"/>
          <w:szCs w:val="24"/>
        </w:rPr>
        <w:t>;</w:t>
      </w:r>
    </w:p>
    <w:p w14:paraId="114CAC27" w14:textId="1DB8FA12" w:rsidR="004603A4" w:rsidRPr="004B5843" w:rsidRDefault="004603A4" w:rsidP="00D660E6">
      <w:pPr>
        <w:pStyle w:val="Titlu1"/>
        <w:spacing w:before="0" w:line="276" w:lineRule="auto"/>
        <w:ind w:left="567" w:hanging="141"/>
        <w:contextualSpacing/>
        <w:jc w:val="both"/>
        <w:rPr>
          <w:rFonts w:asciiTheme="minorHAnsi" w:eastAsia="Times New Roman" w:hAnsiTheme="minorHAnsi" w:cstheme="minorHAnsi"/>
          <w:b w:val="0"/>
          <w:bCs w:val="0"/>
          <w:noProof/>
          <w:sz w:val="24"/>
          <w:szCs w:val="24"/>
        </w:rPr>
      </w:pPr>
      <w:r w:rsidRPr="004B5843">
        <w:rPr>
          <w:rFonts w:asciiTheme="minorHAnsi" w:eastAsia="Times New Roman" w:hAnsiTheme="minorHAnsi" w:cstheme="minorHAnsi"/>
          <w:b w:val="0"/>
          <w:bCs w:val="0"/>
          <w:noProof/>
          <w:sz w:val="24"/>
          <w:szCs w:val="24"/>
        </w:rPr>
        <w:t>Nu este cazul.</w:t>
      </w:r>
    </w:p>
    <w:p w14:paraId="5C5E5409" w14:textId="77777777" w:rsidR="00385189" w:rsidRPr="004B5843" w:rsidRDefault="00385189" w:rsidP="00D660E6">
      <w:pPr>
        <w:spacing w:line="276" w:lineRule="auto"/>
        <w:rPr>
          <w:rFonts w:asciiTheme="minorHAnsi" w:hAnsiTheme="minorHAnsi" w:cstheme="minorHAnsi"/>
        </w:rPr>
      </w:pPr>
    </w:p>
    <w:p w14:paraId="457520BF" w14:textId="77777777" w:rsidR="004603A4" w:rsidRPr="004B5843" w:rsidRDefault="004603A4" w:rsidP="00D660E6">
      <w:pPr>
        <w:pStyle w:val="Titlu1"/>
        <w:spacing w:before="0" w:line="276" w:lineRule="auto"/>
        <w:contextualSpacing/>
        <w:jc w:val="both"/>
        <w:rPr>
          <w:rFonts w:asciiTheme="minorHAnsi" w:eastAsia="Times New Roman" w:hAnsiTheme="minorHAnsi" w:cstheme="minorHAnsi"/>
          <w:b w:val="0"/>
          <w:bCs w:val="0"/>
          <w:i/>
          <w:iCs/>
          <w:noProof/>
          <w:sz w:val="24"/>
          <w:szCs w:val="24"/>
        </w:rPr>
      </w:pPr>
      <w:r w:rsidRPr="004B5843">
        <w:rPr>
          <w:rFonts w:asciiTheme="minorHAnsi" w:eastAsia="Times New Roman" w:hAnsiTheme="minorHAnsi" w:cstheme="minorHAnsi"/>
          <w:b w:val="0"/>
          <w:bCs w:val="0"/>
          <w:noProof/>
          <w:sz w:val="24"/>
          <w:szCs w:val="24"/>
        </w:rPr>
        <w:t xml:space="preserve">d) </w:t>
      </w:r>
      <w:r w:rsidRPr="004B5843">
        <w:rPr>
          <w:rFonts w:asciiTheme="minorHAnsi" w:eastAsia="Times New Roman" w:hAnsiTheme="minorHAnsi" w:cstheme="minorHAnsi"/>
          <w:b w:val="0"/>
          <w:bCs w:val="0"/>
          <w:i/>
          <w:iCs/>
          <w:noProof/>
          <w:sz w:val="24"/>
          <w:szCs w:val="24"/>
        </w:rPr>
        <w:t>se va preciza dacă proiectul propus nu are legătură directă cu sau nu este necesar pentru</w:t>
      </w:r>
    </w:p>
    <w:p w14:paraId="39760B4A" w14:textId="77777777" w:rsidR="004603A4" w:rsidRPr="004B5843" w:rsidRDefault="004603A4" w:rsidP="00D660E6">
      <w:pPr>
        <w:pStyle w:val="Titlu1"/>
        <w:spacing w:before="0" w:line="276" w:lineRule="auto"/>
        <w:ind w:left="-142" w:firstLine="142"/>
        <w:contextualSpacing/>
        <w:jc w:val="both"/>
        <w:rPr>
          <w:rFonts w:asciiTheme="minorHAnsi" w:eastAsia="Times New Roman" w:hAnsiTheme="minorHAnsi" w:cstheme="minorHAnsi"/>
          <w:b w:val="0"/>
          <w:bCs w:val="0"/>
          <w:i/>
          <w:iCs/>
          <w:noProof/>
          <w:sz w:val="24"/>
          <w:szCs w:val="24"/>
        </w:rPr>
      </w:pPr>
      <w:r w:rsidRPr="004B5843">
        <w:rPr>
          <w:rFonts w:asciiTheme="minorHAnsi" w:eastAsia="Times New Roman" w:hAnsiTheme="minorHAnsi" w:cstheme="minorHAnsi"/>
          <w:b w:val="0"/>
          <w:bCs w:val="0"/>
          <w:i/>
          <w:iCs/>
          <w:noProof/>
          <w:sz w:val="24"/>
          <w:szCs w:val="24"/>
        </w:rPr>
        <w:t>managementul conservării ariei naturale protejate de interes comunitar;</w:t>
      </w:r>
    </w:p>
    <w:p w14:paraId="009BEFCD" w14:textId="29CAD2C2" w:rsidR="004603A4" w:rsidRPr="004B5843" w:rsidRDefault="004603A4" w:rsidP="00D660E6">
      <w:pPr>
        <w:pStyle w:val="Titlu1"/>
        <w:spacing w:before="0" w:line="276" w:lineRule="auto"/>
        <w:ind w:left="567" w:hanging="141"/>
        <w:contextualSpacing/>
        <w:jc w:val="both"/>
        <w:rPr>
          <w:rFonts w:asciiTheme="minorHAnsi" w:eastAsia="Times New Roman" w:hAnsiTheme="minorHAnsi" w:cstheme="minorHAnsi"/>
          <w:b w:val="0"/>
          <w:bCs w:val="0"/>
          <w:noProof/>
          <w:sz w:val="24"/>
          <w:szCs w:val="24"/>
        </w:rPr>
      </w:pPr>
      <w:r w:rsidRPr="004B5843">
        <w:rPr>
          <w:rFonts w:asciiTheme="minorHAnsi" w:eastAsia="Times New Roman" w:hAnsiTheme="minorHAnsi" w:cstheme="minorHAnsi"/>
          <w:b w:val="0"/>
          <w:bCs w:val="0"/>
          <w:noProof/>
          <w:sz w:val="24"/>
          <w:szCs w:val="24"/>
        </w:rPr>
        <w:t>Nu este cazul.</w:t>
      </w:r>
    </w:p>
    <w:p w14:paraId="65042F1F" w14:textId="77777777" w:rsidR="00385189" w:rsidRPr="004B5843" w:rsidRDefault="00385189" w:rsidP="00D660E6">
      <w:pPr>
        <w:spacing w:line="276" w:lineRule="auto"/>
        <w:rPr>
          <w:rFonts w:asciiTheme="minorHAnsi" w:hAnsiTheme="minorHAnsi" w:cstheme="minorHAnsi"/>
        </w:rPr>
      </w:pPr>
    </w:p>
    <w:p w14:paraId="794B3DBF" w14:textId="77777777" w:rsidR="004603A4" w:rsidRPr="004B5843" w:rsidRDefault="004603A4" w:rsidP="00D660E6">
      <w:pPr>
        <w:pStyle w:val="Titlu1"/>
        <w:spacing w:before="0" w:line="276" w:lineRule="auto"/>
        <w:contextualSpacing/>
        <w:jc w:val="both"/>
        <w:rPr>
          <w:rFonts w:asciiTheme="minorHAnsi" w:eastAsia="Times New Roman" w:hAnsiTheme="minorHAnsi" w:cstheme="minorHAnsi"/>
          <w:b w:val="0"/>
          <w:bCs w:val="0"/>
          <w:i/>
          <w:iCs/>
          <w:noProof/>
          <w:sz w:val="24"/>
          <w:szCs w:val="24"/>
        </w:rPr>
      </w:pPr>
      <w:r w:rsidRPr="004B5843">
        <w:rPr>
          <w:rFonts w:asciiTheme="minorHAnsi" w:eastAsia="Times New Roman" w:hAnsiTheme="minorHAnsi" w:cstheme="minorHAnsi"/>
          <w:b w:val="0"/>
          <w:bCs w:val="0"/>
          <w:i/>
          <w:iCs/>
          <w:noProof/>
          <w:sz w:val="24"/>
          <w:szCs w:val="24"/>
        </w:rPr>
        <w:t>e) se va estima impactul potenţial al proiectului asupra speciilor şi habitatelor din aria</w:t>
      </w:r>
    </w:p>
    <w:p w14:paraId="568CC405" w14:textId="77777777" w:rsidR="004603A4" w:rsidRPr="004B5843" w:rsidRDefault="004603A4" w:rsidP="00D660E6">
      <w:pPr>
        <w:pStyle w:val="Titlu1"/>
        <w:spacing w:before="0" w:line="276" w:lineRule="auto"/>
        <w:contextualSpacing/>
        <w:jc w:val="both"/>
        <w:rPr>
          <w:rFonts w:asciiTheme="minorHAnsi" w:eastAsia="Times New Roman" w:hAnsiTheme="minorHAnsi" w:cstheme="minorHAnsi"/>
          <w:b w:val="0"/>
          <w:bCs w:val="0"/>
          <w:i/>
          <w:iCs/>
          <w:noProof/>
          <w:sz w:val="24"/>
          <w:szCs w:val="24"/>
        </w:rPr>
      </w:pPr>
      <w:r w:rsidRPr="004B5843">
        <w:rPr>
          <w:rFonts w:asciiTheme="minorHAnsi" w:eastAsia="Times New Roman" w:hAnsiTheme="minorHAnsi" w:cstheme="minorHAnsi"/>
          <w:b w:val="0"/>
          <w:bCs w:val="0"/>
          <w:i/>
          <w:iCs/>
          <w:noProof/>
          <w:sz w:val="24"/>
          <w:szCs w:val="24"/>
        </w:rPr>
        <w:t>naturală protejată de interes comunitar;</w:t>
      </w:r>
    </w:p>
    <w:p w14:paraId="7148CDF4" w14:textId="6C909F83" w:rsidR="004603A4" w:rsidRPr="004B5843" w:rsidRDefault="004603A4" w:rsidP="00D660E6">
      <w:pPr>
        <w:pStyle w:val="Titlu1"/>
        <w:spacing w:before="0" w:line="276" w:lineRule="auto"/>
        <w:ind w:left="567" w:hanging="141"/>
        <w:contextualSpacing/>
        <w:jc w:val="both"/>
        <w:rPr>
          <w:rFonts w:asciiTheme="minorHAnsi" w:eastAsia="Times New Roman" w:hAnsiTheme="minorHAnsi" w:cstheme="minorHAnsi"/>
          <w:b w:val="0"/>
          <w:bCs w:val="0"/>
          <w:noProof/>
          <w:sz w:val="24"/>
          <w:szCs w:val="24"/>
        </w:rPr>
      </w:pPr>
      <w:r w:rsidRPr="004B5843">
        <w:rPr>
          <w:rFonts w:asciiTheme="minorHAnsi" w:eastAsia="Times New Roman" w:hAnsiTheme="minorHAnsi" w:cstheme="minorHAnsi"/>
          <w:b w:val="0"/>
          <w:bCs w:val="0"/>
          <w:noProof/>
          <w:sz w:val="24"/>
          <w:szCs w:val="24"/>
        </w:rPr>
        <w:t>Nu este cazul.</w:t>
      </w:r>
    </w:p>
    <w:p w14:paraId="034449F9" w14:textId="77777777" w:rsidR="00385189" w:rsidRPr="004B5843" w:rsidRDefault="00385189" w:rsidP="00D660E6">
      <w:pPr>
        <w:spacing w:line="276" w:lineRule="auto"/>
        <w:rPr>
          <w:rFonts w:asciiTheme="minorHAnsi" w:hAnsiTheme="minorHAnsi" w:cstheme="minorHAnsi"/>
        </w:rPr>
      </w:pPr>
    </w:p>
    <w:p w14:paraId="1111F730" w14:textId="77777777" w:rsidR="004603A4" w:rsidRPr="004B5843" w:rsidRDefault="004603A4" w:rsidP="00D660E6">
      <w:pPr>
        <w:pStyle w:val="Titlu1"/>
        <w:spacing w:before="0" w:line="276" w:lineRule="auto"/>
        <w:contextualSpacing/>
        <w:jc w:val="both"/>
        <w:rPr>
          <w:rFonts w:asciiTheme="minorHAnsi" w:eastAsia="Times New Roman" w:hAnsiTheme="minorHAnsi" w:cstheme="minorHAnsi"/>
          <w:b w:val="0"/>
          <w:bCs w:val="0"/>
          <w:i/>
          <w:iCs/>
          <w:noProof/>
          <w:sz w:val="24"/>
          <w:szCs w:val="24"/>
        </w:rPr>
      </w:pPr>
      <w:r w:rsidRPr="004B5843">
        <w:rPr>
          <w:rFonts w:asciiTheme="minorHAnsi" w:eastAsia="Times New Roman" w:hAnsiTheme="minorHAnsi" w:cstheme="minorHAnsi"/>
          <w:b w:val="0"/>
          <w:bCs w:val="0"/>
          <w:i/>
          <w:iCs/>
          <w:noProof/>
          <w:sz w:val="24"/>
          <w:szCs w:val="24"/>
        </w:rPr>
        <w:t>f) alte informaţii prevăzute în legislaţia în vigoare.</w:t>
      </w:r>
    </w:p>
    <w:p w14:paraId="2792FE43" w14:textId="0F52BE61" w:rsidR="004603A4" w:rsidRPr="004B5843" w:rsidRDefault="004603A4" w:rsidP="00D660E6">
      <w:pPr>
        <w:pStyle w:val="Titlu1"/>
        <w:spacing w:before="0" w:line="276" w:lineRule="auto"/>
        <w:ind w:left="567" w:hanging="141"/>
        <w:contextualSpacing/>
        <w:jc w:val="both"/>
        <w:rPr>
          <w:rFonts w:asciiTheme="minorHAnsi" w:eastAsia="Times New Roman" w:hAnsiTheme="minorHAnsi" w:cstheme="minorHAnsi"/>
          <w:b w:val="0"/>
          <w:bCs w:val="0"/>
          <w:noProof/>
          <w:sz w:val="24"/>
          <w:szCs w:val="24"/>
        </w:rPr>
      </w:pPr>
      <w:r w:rsidRPr="004B5843">
        <w:rPr>
          <w:rFonts w:asciiTheme="minorHAnsi" w:eastAsia="Times New Roman" w:hAnsiTheme="minorHAnsi" w:cstheme="minorHAnsi"/>
          <w:b w:val="0"/>
          <w:bCs w:val="0"/>
          <w:noProof/>
          <w:sz w:val="24"/>
          <w:szCs w:val="24"/>
        </w:rPr>
        <w:t>Nu este cazul.</w:t>
      </w:r>
    </w:p>
    <w:p w14:paraId="745E469C" w14:textId="77777777" w:rsidR="00385189" w:rsidRPr="004B5843" w:rsidRDefault="00385189" w:rsidP="00D660E6">
      <w:pPr>
        <w:spacing w:line="276" w:lineRule="auto"/>
        <w:rPr>
          <w:rFonts w:asciiTheme="minorHAnsi" w:hAnsiTheme="minorHAnsi" w:cstheme="minorHAnsi"/>
        </w:rPr>
      </w:pPr>
    </w:p>
    <w:p w14:paraId="2023660A" w14:textId="5BF3806F" w:rsidR="003E5830" w:rsidRPr="004B5843" w:rsidRDefault="0090524C" w:rsidP="00D660E6">
      <w:pPr>
        <w:pStyle w:val="Titlu1"/>
        <w:spacing w:before="100" w:beforeAutospacing="1" w:line="276" w:lineRule="auto"/>
        <w:contextualSpacing/>
        <w:jc w:val="both"/>
        <w:rPr>
          <w:rFonts w:asciiTheme="minorHAnsi" w:hAnsiTheme="minorHAnsi" w:cstheme="minorHAnsi"/>
          <w:noProof/>
          <w:sz w:val="24"/>
          <w:szCs w:val="24"/>
        </w:rPr>
      </w:pPr>
      <w:r w:rsidRPr="004B5843">
        <w:rPr>
          <w:rFonts w:asciiTheme="minorHAnsi" w:hAnsiTheme="minorHAnsi" w:cstheme="minorHAnsi"/>
          <w:noProof/>
          <w:sz w:val="24"/>
          <w:szCs w:val="24"/>
        </w:rPr>
        <w:t>XIV. PENTRU PROIECTELE CARE SE REALIZEAZĂ PE APE SAU AU LEGĂTURĂ CU APELE, MEMORIUL VA FI COMPLETAT CU URMĂTOARELE INFORMAŢII, PRELUATE DIN PLANURILE DE MANAGEMENT BAZINALE, ACTUALIZATE</w:t>
      </w:r>
      <w:bookmarkStart w:id="75" w:name="_Toc1128725"/>
      <w:bookmarkEnd w:id="73"/>
      <w:bookmarkEnd w:id="74"/>
    </w:p>
    <w:p w14:paraId="6C4195D0" w14:textId="5CA29B22" w:rsidR="0090524C" w:rsidRPr="004B5843" w:rsidRDefault="00D74D3B" w:rsidP="0093091A">
      <w:pPr>
        <w:pStyle w:val="Listparagraf"/>
        <w:spacing w:line="276" w:lineRule="auto"/>
        <w:ind w:left="426"/>
        <w:rPr>
          <w:rFonts w:asciiTheme="minorHAnsi" w:hAnsiTheme="minorHAnsi" w:cstheme="minorHAnsi"/>
          <w:noProof/>
        </w:rPr>
      </w:pPr>
      <w:r w:rsidRPr="004B5843">
        <w:rPr>
          <w:rFonts w:asciiTheme="minorHAnsi" w:hAnsiTheme="minorHAnsi" w:cstheme="minorHAnsi"/>
          <w:noProof/>
        </w:rPr>
        <w:t>Nu este cazul</w:t>
      </w:r>
      <w:bookmarkEnd w:id="75"/>
    </w:p>
    <w:p w14:paraId="2B1D2B0B" w14:textId="77777777" w:rsidR="004B2AD4" w:rsidRPr="004B5843" w:rsidRDefault="0090524C" w:rsidP="00D660E6">
      <w:pPr>
        <w:pStyle w:val="Titlu1"/>
        <w:spacing w:before="240" w:line="276" w:lineRule="auto"/>
        <w:contextualSpacing/>
        <w:jc w:val="both"/>
        <w:rPr>
          <w:rStyle w:val="Titlu1Caracter"/>
          <w:rFonts w:asciiTheme="minorHAnsi" w:hAnsiTheme="minorHAnsi" w:cstheme="minorHAnsi"/>
          <w:b/>
          <w:noProof/>
          <w:sz w:val="24"/>
          <w:szCs w:val="24"/>
        </w:rPr>
      </w:pPr>
      <w:bookmarkStart w:id="76" w:name="_Toc1128728"/>
      <w:bookmarkStart w:id="77" w:name="_Toc13121184"/>
      <w:r w:rsidRPr="004B5843">
        <w:rPr>
          <w:rStyle w:val="Titlu1Caracter"/>
          <w:rFonts w:asciiTheme="minorHAnsi" w:hAnsiTheme="minorHAnsi" w:cstheme="minorHAnsi"/>
          <w:b/>
          <w:noProof/>
          <w:sz w:val="24"/>
          <w:szCs w:val="24"/>
        </w:rPr>
        <w:lastRenderedPageBreak/>
        <w:t>XV. CRITERIILE PREVĂZUTE ÎN ANEXA NR. 3 LA LEGEA NR. 292 DIN 2019</w:t>
      </w:r>
      <w:bookmarkEnd w:id="76"/>
      <w:bookmarkEnd w:id="77"/>
      <w:r w:rsidRPr="004B5843">
        <w:rPr>
          <w:rStyle w:val="Titlu1Caracter"/>
          <w:rFonts w:asciiTheme="minorHAnsi" w:hAnsiTheme="minorHAnsi" w:cstheme="minorHAnsi"/>
          <w:b/>
          <w:noProof/>
          <w:sz w:val="24"/>
          <w:szCs w:val="24"/>
        </w:rPr>
        <w:t xml:space="preserve"> </w:t>
      </w:r>
    </w:p>
    <w:p w14:paraId="1909109A" w14:textId="56FE6BB5" w:rsidR="00B52EC3" w:rsidRPr="004B5843" w:rsidRDefault="005C7174" w:rsidP="00D660E6">
      <w:pPr>
        <w:spacing w:line="276" w:lineRule="auto"/>
        <w:contextualSpacing/>
        <w:jc w:val="both"/>
        <w:rPr>
          <w:rFonts w:asciiTheme="minorHAnsi" w:hAnsiTheme="minorHAnsi" w:cstheme="minorHAnsi"/>
          <w:b/>
          <w:bCs/>
          <w:noProof/>
        </w:rPr>
      </w:pPr>
      <w:r w:rsidRPr="004B5843">
        <w:rPr>
          <w:rFonts w:asciiTheme="minorHAnsi" w:hAnsiTheme="minorHAnsi" w:cstheme="minorHAnsi"/>
          <w:b/>
          <w:bCs/>
          <w:noProof/>
        </w:rPr>
        <w:t>PRIVIND EVALUAREA IMPACTULUI ANUMITOR PROIECTE PUBLICE ŞI PRIVATE ASUPRA MEDIULUI SE IAU ÎN CONSIDERARE, DACĂ ESTE CAZUL, ÎN MOMENTUL COMPILĂRII INFORMAŢIILOR ÎN CONFORMITATE CU PUNCTELE III-XIV.</w:t>
      </w:r>
    </w:p>
    <w:p w14:paraId="0BCEA1FD" w14:textId="77777777" w:rsidR="0090524C" w:rsidRPr="004B5843" w:rsidRDefault="0090524C" w:rsidP="00D660E6">
      <w:pPr>
        <w:spacing w:line="276" w:lineRule="auto"/>
        <w:contextualSpacing/>
        <w:jc w:val="both"/>
        <w:rPr>
          <w:rFonts w:asciiTheme="minorHAnsi" w:hAnsiTheme="minorHAnsi" w:cstheme="minorHAnsi"/>
          <w:b/>
          <w:i/>
          <w:iCs/>
          <w:noProof/>
        </w:rPr>
      </w:pPr>
      <w:r w:rsidRPr="004B5843">
        <w:rPr>
          <w:rFonts w:asciiTheme="minorHAnsi" w:hAnsiTheme="minorHAnsi" w:cstheme="minorHAnsi"/>
          <w:b/>
          <w:noProof/>
        </w:rPr>
        <w:t xml:space="preserve">1. </w:t>
      </w:r>
      <w:r w:rsidRPr="004B5843">
        <w:rPr>
          <w:rFonts w:asciiTheme="minorHAnsi" w:hAnsiTheme="minorHAnsi" w:cstheme="minorHAnsi"/>
          <w:b/>
          <w:i/>
          <w:iCs/>
          <w:noProof/>
        </w:rPr>
        <w:t>Caracteristicile proiectele</w:t>
      </w:r>
    </w:p>
    <w:p w14:paraId="112929AD" w14:textId="77777777" w:rsidR="0090524C" w:rsidRPr="004B5843" w:rsidRDefault="0090524C" w:rsidP="00D660E6">
      <w:pPr>
        <w:spacing w:line="276" w:lineRule="auto"/>
        <w:ind w:firstLine="708"/>
        <w:contextualSpacing/>
        <w:jc w:val="both"/>
        <w:rPr>
          <w:rFonts w:asciiTheme="minorHAnsi" w:hAnsiTheme="minorHAnsi" w:cstheme="minorHAnsi"/>
          <w:noProof/>
        </w:rPr>
      </w:pPr>
      <w:r w:rsidRPr="004B5843">
        <w:rPr>
          <w:rFonts w:asciiTheme="minorHAnsi" w:hAnsiTheme="minorHAnsi" w:cstheme="minorHAnsi"/>
          <w:noProof/>
        </w:rPr>
        <w:t>Caracteristicile proiectelor trebuie examinate, î</w:t>
      </w:r>
      <w:r w:rsidR="00314FEC" w:rsidRPr="004B5843">
        <w:rPr>
          <w:rFonts w:asciiTheme="minorHAnsi" w:hAnsiTheme="minorHAnsi" w:cstheme="minorHAnsi"/>
          <w:noProof/>
        </w:rPr>
        <w:t>n special, în ceea ce priveşte:</w:t>
      </w:r>
    </w:p>
    <w:p w14:paraId="73307F40" w14:textId="77777777" w:rsidR="00314FEC" w:rsidRPr="004B5843" w:rsidRDefault="00314FEC" w:rsidP="00D660E6">
      <w:pPr>
        <w:spacing w:line="276" w:lineRule="auto"/>
        <w:ind w:firstLine="708"/>
        <w:contextualSpacing/>
        <w:jc w:val="both"/>
        <w:rPr>
          <w:rFonts w:asciiTheme="minorHAnsi" w:hAnsiTheme="minorHAnsi" w:cstheme="minorHAnsi"/>
          <w:noProof/>
        </w:rPr>
      </w:pPr>
    </w:p>
    <w:p w14:paraId="268EBD4D" w14:textId="77777777" w:rsidR="0090524C" w:rsidRPr="004B5843" w:rsidRDefault="0090524C" w:rsidP="00D660E6">
      <w:pPr>
        <w:spacing w:line="276" w:lineRule="auto"/>
        <w:contextualSpacing/>
        <w:jc w:val="both"/>
        <w:rPr>
          <w:rFonts w:asciiTheme="minorHAnsi" w:hAnsiTheme="minorHAnsi" w:cstheme="minorHAnsi"/>
          <w:bCs/>
          <w:i/>
          <w:iCs/>
          <w:noProof/>
        </w:rPr>
      </w:pPr>
      <w:r w:rsidRPr="004B5843">
        <w:rPr>
          <w:rFonts w:asciiTheme="minorHAnsi" w:hAnsiTheme="minorHAnsi" w:cstheme="minorHAnsi"/>
          <w:bCs/>
          <w:i/>
          <w:iCs/>
          <w:noProof/>
        </w:rPr>
        <w:t>a) dimensiunea şi concepţia întregului proiect</w:t>
      </w:r>
    </w:p>
    <w:p w14:paraId="4D0100F9" w14:textId="77777777" w:rsidR="00C7069E" w:rsidRPr="004B5843" w:rsidRDefault="00C7069E" w:rsidP="00D660E6">
      <w:pPr>
        <w:spacing w:line="276" w:lineRule="auto"/>
        <w:contextualSpacing/>
        <w:jc w:val="both"/>
        <w:rPr>
          <w:rFonts w:asciiTheme="minorHAnsi" w:hAnsiTheme="minorHAnsi" w:cstheme="minorHAnsi"/>
          <w:i/>
          <w:noProof/>
          <w:lang w:eastAsia="de-AT"/>
        </w:rPr>
      </w:pPr>
      <w:r w:rsidRPr="004B5843">
        <w:rPr>
          <w:rFonts w:asciiTheme="minorHAnsi" w:hAnsiTheme="minorHAnsi" w:cstheme="minorHAnsi"/>
          <w:iCs/>
          <w:noProof/>
          <w:lang w:eastAsia="de-AT"/>
        </w:rPr>
        <w:t>Principalele faze de realizare a obiectivului de investi</w:t>
      </w:r>
      <w:r w:rsidR="00BF38A8" w:rsidRPr="004B5843">
        <w:rPr>
          <w:rFonts w:asciiTheme="minorHAnsi" w:hAnsiTheme="minorHAnsi" w:cstheme="minorHAnsi"/>
          <w:iCs/>
          <w:noProof/>
          <w:lang w:eastAsia="de-AT"/>
        </w:rPr>
        <w:t>ţ</w:t>
      </w:r>
      <w:r w:rsidRPr="004B5843">
        <w:rPr>
          <w:rFonts w:asciiTheme="minorHAnsi" w:hAnsiTheme="minorHAnsi" w:cstheme="minorHAnsi"/>
          <w:iCs/>
          <w:noProof/>
          <w:lang w:eastAsia="de-AT"/>
        </w:rPr>
        <w:t>ie, sunt</w:t>
      </w:r>
      <w:r w:rsidRPr="004B5843">
        <w:rPr>
          <w:rFonts w:asciiTheme="minorHAnsi" w:hAnsiTheme="minorHAnsi" w:cstheme="minorHAnsi"/>
          <w:i/>
          <w:noProof/>
          <w:lang w:eastAsia="de-AT"/>
        </w:rPr>
        <w:t>:</w:t>
      </w:r>
    </w:p>
    <w:p w14:paraId="21D7D177" w14:textId="7DC09CF5" w:rsidR="00940859" w:rsidRPr="004B5843" w:rsidRDefault="00940859">
      <w:pPr>
        <w:pStyle w:val="Listparagraf"/>
        <w:numPr>
          <w:ilvl w:val="0"/>
          <w:numId w:val="7"/>
        </w:numPr>
        <w:spacing w:line="276" w:lineRule="auto"/>
        <w:jc w:val="both"/>
        <w:rPr>
          <w:rFonts w:asciiTheme="minorHAnsi" w:hAnsiTheme="minorHAnsi" w:cstheme="minorHAnsi"/>
          <w:bCs/>
        </w:rPr>
      </w:pPr>
      <w:r w:rsidRPr="004B5843">
        <w:rPr>
          <w:rFonts w:asciiTheme="minorHAnsi" w:hAnsiTheme="minorHAnsi" w:cstheme="minorHAnsi"/>
          <w:bCs/>
        </w:rPr>
        <w:t>demolarea;</w:t>
      </w:r>
    </w:p>
    <w:p w14:paraId="45F1D311" w14:textId="1D3462D7" w:rsidR="005C7174" w:rsidRPr="004B5843" w:rsidRDefault="005C7174">
      <w:pPr>
        <w:pStyle w:val="Listparagraf"/>
        <w:numPr>
          <w:ilvl w:val="0"/>
          <w:numId w:val="7"/>
        </w:numPr>
        <w:spacing w:line="276" w:lineRule="auto"/>
        <w:jc w:val="both"/>
        <w:rPr>
          <w:rFonts w:asciiTheme="minorHAnsi" w:hAnsiTheme="minorHAnsi" w:cstheme="minorHAnsi"/>
          <w:bCs/>
        </w:rPr>
      </w:pPr>
      <w:r w:rsidRPr="004B5843">
        <w:rPr>
          <w:rFonts w:asciiTheme="minorHAnsi" w:hAnsiTheme="minorHAnsi" w:cstheme="minorHAnsi"/>
          <w:bCs/>
        </w:rPr>
        <w:t>construirea</w:t>
      </w:r>
    </w:p>
    <w:p w14:paraId="6F8B7B9F" w14:textId="77777777" w:rsidR="0090524C" w:rsidRPr="004B5843" w:rsidRDefault="0090524C" w:rsidP="00D660E6">
      <w:pPr>
        <w:spacing w:line="276" w:lineRule="auto"/>
        <w:ind w:firstLine="708"/>
        <w:contextualSpacing/>
        <w:jc w:val="both"/>
        <w:rPr>
          <w:rFonts w:asciiTheme="minorHAnsi" w:hAnsiTheme="minorHAnsi" w:cstheme="minorHAnsi"/>
          <w:noProof/>
          <w:highlight w:val="yellow"/>
        </w:rPr>
      </w:pPr>
    </w:p>
    <w:p w14:paraId="55128835" w14:textId="77777777" w:rsidR="0090524C" w:rsidRPr="004B5843" w:rsidRDefault="0090524C" w:rsidP="00D660E6">
      <w:pPr>
        <w:spacing w:line="276" w:lineRule="auto"/>
        <w:contextualSpacing/>
        <w:jc w:val="both"/>
        <w:rPr>
          <w:rFonts w:asciiTheme="minorHAnsi" w:hAnsiTheme="minorHAnsi" w:cstheme="minorHAnsi"/>
          <w:bCs/>
          <w:i/>
          <w:iCs/>
          <w:noProof/>
        </w:rPr>
      </w:pPr>
      <w:r w:rsidRPr="004B5843">
        <w:rPr>
          <w:rFonts w:asciiTheme="minorHAnsi" w:hAnsiTheme="minorHAnsi" w:cstheme="minorHAnsi"/>
          <w:bCs/>
          <w:i/>
          <w:iCs/>
          <w:noProof/>
        </w:rPr>
        <w:t xml:space="preserve">b) </w:t>
      </w:r>
      <w:r w:rsidR="00C7069E" w:rsidRPr="004B5843">
        <w:rPr>
          <w:rFonts w:asciiTheme="minorHAnsi" w:hAnsiTheme="minorHAnsi" w:cstheme="minorHAnsi"/>
          <w:bCs/>
          <w:i/>
          <w:iCs/>
          <w:noProof/>
        </w:rPr>
        <w:t>c</w:t>
      </w:r>
      <w:r w:rsidRPr="004B5843">
        <w:rPr>
          <w:rFonts w:asciiTheme="minorHAnsi" w:hAnsiTheme="minorHAnsi" w:cstheme="minorHAnsi"/>
          <w:bCs/>
          <w:i/>
          <w:iCs/>
          <w:noProof/>
        </w:rPr>
        <w:t>umularea cu alte proiecte existente şi/sau aprobate</w:t>
      </w:r>
    </w:p>
    <w:p w14:paraId="7C9A9005" w14:textId="32BB7192" w:rsidR="00C7069E" w:rsidRPr="004B5843" w:rsidRDefault="005C7174" w:rsidP="00D660E6">
      <w:pPr>
        <w:spacing w:line="276" w:lineRule="auto"/>
        <w:ind w:firstLine="720"/>
        <w:contextualSpacing/>
        <w:jc w:val="both"/>
        <w:rPr>
          <w:rFonts w:asciiTheme="minorHAnsi" w:hAnsiTheme="minorHAnsi" w:cstheme="minorHAnsi"/>
          <w:noProof/>
        </w:rPr>
      </w:pPr>
      <w:r w:rsidRPr="004B5843">
        <w:rPr>
          <w:rFonts w:asciiTheme="minorHAnsi" w:hAnsiTheme="minorHAnsi" w:cstheme="minorHAnsi"/>
          <w:noProof/>
        </w:rPr>
        <w:t>L</w:t>
      </w:r>
      <w:r w:rsidR="00572C4E" w:rsidRPr="004B5843">
        <w:rPr>
          <w:rFonts w:asciiTheme="minorHAnsi" w:hAnsiTheme="minorHAnsi" w:cstheme="minorHAnsi"/>
          <w:noProof/>
        </w:rPr>
        <w:t xml:space="preserve">ucrările </w:t>
      </w:r>
      <w:r w:rsidR="006D76E9" w:rsidRPr="004B5843">
        <w:rPr>
          <w:rFonts w:asciiTheme="minorHAnsi" w:hAnsiTheme="minorHAnsi" w:cstheme="minorHAnsi"/>
          <w:noProof/>
        </w:rPr>
        <w:t>ce vor avea loc nu vor</w:t>
      </w:r>
      <w:r w:rsidR="00C7069E" w:rsidRPr="004B5843">
        <w:rPr>
          <w:rFonts w:asciiTheme="minorHAnsi" w:hAnsiTheme="minorHAnsi" w:cstheme="minorHAnsi"/>
          <w:noProof/>
        </w:rPr>
        <w:t xml:space="preserve"> produce impact nici direct, nici indirect </w:t>
      </w:r>
      <w:r w:rsidR="00155E92" w:rsidRPr="004B5843">
        <w:rPr>
          <w:rFonts w:asciiTheme="minorHAnsi" w:hAnsiTheme="minorHAnsi" w:cstheme="minorHAnsi"/>
          <w:noProof/>
        </w:rPr>
        <w:t xml:space="preserve">şi </w:t>
      </w:r>
      <w:r w:rsidR="00C7069E" w:rsidRPr="004B5843">
        <w:rPr>
          <w:rFonts w:asciiTheme="minorHAnsi" w:hAnsiTheme="minorHAnsi" w:cstheme="minorHAnsi"/>
          <w:noProof/>
        </w:rPr>
        <w:t>nici cumulativ asupra celorlalte activităţi existente în zonă şi va respecta toate obiectivele privitoare la protecţia mediului (apă, aer, sol, subsol, sănatate publică, biodiversitate etc).</w:t>
      </w:r>
    </w:p>
    <w:p w14:paraId="50941A82" w14:textId="77777777" w:rsidR="00314FEC" w:rsidRPr="004B5843" w:rsidRDefault="00314FEC" w:rsidP="00D660E6">
      <w:pPr>
        <w:spacing w:line="276" w:lineRule="auto"/>
        <w:ind w:firstLine="706"/>
        <w:contextualSpacing/>
        <w:jc w:val="both"/>
        <w:rPr>
          <w:rFonts w:asciiTheme="minorHAnsi" w:hAnsiTheme="minorHAnsi" w:cstheme="minorHAnsi"/>
          <w:noProof/>
        </w:rPr>
      </w:pPr>
    </w:p>
    <w:p w14:paraId="5CC9CF75" w14:textId="77777777" w:rsidR="0090524C" w:rsidRPr="004B5843" w:rsidRDefault="00C7069E" w:rsidP="00D660E6">
      <w:pPr>
        <w:spacing w:line="276" w:lineRule="auto"/>
        <w:contextualSpacing/>
        <w:jc w:val="both"/>
        <w:rPr>
          <w:rFonts w:asciiTheme="minorHAnsi" w:hAnsiTheme="minorHAnsi" w:cstheme="minorHAnsi"/>
          <w:bCs/>
          <w:i/>
          <w:iCs/>
          <w:noProof/>
        </w:rPr>
      </w:pPr>
      <w:r w:rsidRPr="004B5843">
        <w:rPr>
          <w:rFonts w:asciiTheme="minorHAnsi" w:hAnsiTheme="minorHAnsi" w:cstheme="minorHAnsi"/>
          <w:bCs/>
          <w:i/>
          <w:iCs/>
          <w:noProof/>
        </w:rPr>
        <w:t xml:space="preserve">c) </w:t>
      </w:r>
      <w:r w:rsidR="0090524C" w:rsidRPr="004B5843">
        <w:rPr>
          <w:rFonts w:asciiTheme="minorHAnsi" w:hAnsiTheme="minorHAnsi" w:cstheme="minorHAnsi"/>
          <w:bCs/>
          <w:i/>
          <w:iCs/>
          <w:noProof/>
        </w:rPr>
        <w:t>utilizarea resurselor naturale, în special a solului, a terenurilor, a apei şi a biodiversităţii;</w:t>
      </w:r>
    </w:p>
    <w:p w14:paraId="45289A5D" w14:textId="77777777" w:rsidR="0073072B" w:rsidRPr="004B5843" w:rsidRDefault="0073072B" w:rsidP="00D660E6">
      <w:pPr>
        <w:pStyle w:val="Listparagraf"/>
        <w:spacing w:line="276" w:lineRule="auto"/>
        <w:jc w:val="both"/>
        <w:rPr>
          <w:rFonts w:asciiTheme="minorHAnsi" w:hAnsiTheme="minorHAnsi" w:cstheme="minorHAnsi"/>
          <w:b/>
          <w:noProof/>
        </w:rPr>
      </w:pPr>
      <w:r w:rsidRPr="004B5843">
        <w:rPr>
          <w:rFonts w:asciiTheme="minorHAnsi" w:hAnsiTheme="minorHAnsi" w:cstheme="minorHAnsi"/>
          <w:noProof/>
        </w:rPr>
        <w:t>Pentru implementarea proiectului se vor utiliza ca resurse naturale</w:t>
      </w:r>
      <w:r w:rsidRPr="004B5843">
        <w:rPr>
          <w:rFonts w:asciiTheme="minorHAnsi" w:hAnsiTheme="minorHAnsi" w:cstheme="minorHAnsi"/>
          <w:b/>
          <w:noProof/>
        </w:rPr>
        <w:t>:</w:t>
      </w:r>
    </w:p>
    <w:p w14:paraId="41B6B9FA" w14:textId="77777777" w:rsidR="0073072B" w:rsidRPr="004B5843" w:rsidRDefault="0073072B" w:rsidP="00D660E6">
      <w:pPr>
        <w:pStyle w:val="Listparagraf"/>
        <w:spacing w:line="276" w:lineRule="auto"/>
        <w:jc w:val="both"/>
        <w:rPr>
          <w:rFonts w:asciiTheme="minorHAnsi" w:hAnsiTheme="minorHAnsi" w:cstheme="minorHAnsi"/>
          <w:noProof/>
        </w:rPr>
      </w:pPr>
      <w:r w:rsidRPr="004B5843">
        <w:rPr>
          <w:rFonts w:asciiTheme="minorHAnsi" w:hAnsiTheme="minorHAnsi" w:cstheme="minorHAnsi"/>
          <w:noProof/>
        </w:rPr>
        <w:t>- balast – procurat de la cea mai apropiată balastieră acreditată</w:t>
      </w:r>
      <w:r w:rsidR="00EF5E46" w:rsidRPr="004B5843">
        <w:rPr>
          <w:rFonts w:asciiTheme="minorHAnsi" w:hAnsiTheme="minorHAnsi" w:cstheme="minorHAnsi"/>
          <w:noProof/>
        </w:rPr>
        <w:t>.</w:t>
      </w:r>
    </w:p>
    <w:p w14:paraId="1A097DA5" w14:textId="77777777" w:rsidR="00314FEC" w:rsidRPr="004B5843" w:rsidRDefault="0073072B" w:rsidP="00D660E6">
      <w:pPr>
        <w:pStyle w:val="Listparagraf"/>
        <w:spacing w:line="276" w:lineRule="auto"/>
        <w:jc w:val="both"/>
        <w:rPr>
          <w:rFonts w:asciiTheme="minorHAnsi" w:hAnsiTheme="minorHAnsi" w:cstheme="minorHAnsi"/>
          <w:noProof/>
        </w:rPr>
      </w:pPr>
      <w:r w:rsidRPr="004B5843">
        <w:rPr>
          <w:rFonts w:asciiTheme="minorHAnsi" w:hAnsiTheme="minorHAnsi" w:cstheme="minorHAnsi"/>
          <w:noProof/>
        </w:rPr>
        <w:t xml:space="preserve">- pământ vegetal – provenit din </w:t>
      </w:r>
      <w:r w:rsidR="00EF5E46" w:rsidRPr="004B5843">
        <w:rPr>
          <w:rFonts w:asciiTheme="minorHAnsi" w:hAnsiTheme="minorHAnsi" w:cstheme="minorHAnsi"/>
          <w:noProof/>
        </w:rPr>
        <w:t>operațiunile de săpare si demolare</w:t>
      </w:r>
      <w:r w:rsidR="00155E92" w:rsidRPr="004B5843">
        <w:rPr>
          <w:rFonts w:asciiTheme="minorHAnsi" w:hAnsiTheme="minorHAnsi" w:cstheme="minorHAnsi"/>
          <w:noProof/>
        </w:rPr>
        <w:t>.</w:t>
      </w:r>
      <w:r w:rsidR="00EF5E46" w:rsidRPr="004B5843">
        <w:rPr>
          <w:rFonts w:asciiTheme="minorHAnsi" w:hAnsiTheme="minorHAnsi" w:cstheme="minorHAnsi"/>
          <w:noProof/>
        </w:rPr>
        <w:t xml:space="preserve"> </w:t>
      </w:r>
    </w:p>
    <w:p w14:paraId="3DA50144" w14:textId="77777777" w:rsidR="00390754" w:rsidRPr="004B5843" w:rsidRDefault="00390754" w:rsidP="00D660E6">
      <w:pPr>
        <w:spacing w:line="276" w:lineRule="auto"/>
        <w:contextualSpacing/>
        <w:jc w:val="both"/>
        <w:rPr>
          <w:rFonts w:asciiTheme="minorHAnsi" w:hAnsiTheme="minorHAnsi" w:cstheme="minorHAnsi"/>
          <w:noProof/>
        </w:rPr>
      </w:pPr>
    </w:p>
    <w:p w14:paraId="7E2E5A5A" w14:textId="77777777" w:rsidR="0090524C" w:rsidRPr="004B5843" w:rsidRDefault="0090524C" w:rsidP="00D660E6">
      <w:pPr>
        <w:spacing w:line="276" w:lineRule="auto"/>
        <w:contextualSpacing/>
        <w:jc w:val="both"/>
        <w:rPr>
          <w:rFonts w:asciiTheme="minorHAnsi" w:hAnsiTheme="minorHAnsi" w:cstheme="minorHAnsi"/>
          <w:bCs/>
          <w:i/>
          <w:iCs/>
          <w:noProof/>
        </w:rPr>
      </w:pPr>
      <w:r w:rsidRPr="004B5843">
        <w:rPr>
          <w:rFonts w:asciiTheme="minorHAnsi" w:hAnsiTheme="minorHAnsi" w:cstheme="minorHAnsi"/>
          <w:bCs/>
          <w:i/>
          <w:iCs/>
          <w:noProof/>
        </w:rPr>
        <w:t>d) cantitatea şi tipurile de deşeuri generate/gestionate;</w:t>
      </w:r>
    </w:p>
    <w:p w14:paraId="534D27EE" w14:textId="77777777" w:rsidR="004764A7" w:rsidRPr="004B5843" w:rsidRDefault="004764A7" w:rsidP="00D660E6">
      <w:pPr>
        <w:spacing w:line="276" w:lineRule="auto"/>
        <w:ind w:firstLine="720"/>
        <w:contextualSpacing/>
        <w:jc w:val="both"/>
        <w:rPr>
          <w:rFonts w:asciiTheme="minorHAnsi" w:hAnsiTheme="minorHAnsi" w:cstheme="minorHAnsi"/>
          <w:noProof/>
        </w:rPr>
      </w:pPr>
      <w:r w:rsidRPr="004B5843">
        <w:rPr>
          <w:rFonts w:asciiTheme="minorHAnsi" w:hAnsiTheme="minorHAnsi" w:cstheme="minorHAnsi"/>
          <w:noProof/>
        </w:rPr>
        <w:t>Estimarea cantităţilor de deşeuri se regăsesc in cap. VI.</w:t>
      </w:r>
    </w:p>
    <w:p w14:paraId="5201AB67" w14:textId="7EB663CF" w:rsidR="004764A7" w:rsidRPr="004B5843" w:rsidRDefault="004764A7" w:rsidP="00D660E6">
      <w:pPr>
        <w:spacing w:line="276" w:lineRule="auto"/>
        <w:contextualSpacing/>
        <w:jc w:val="both"/>
        <w:rPr>
          <w:rFonts w:asciiTheme="minorHAnsi" w:hAnsiTheme="minorHAnsi" w:cstheme="minorHAnsi"/>
          <w:noProof/>
        </w:rPr>
      </w:pPr>
      <w:r w:rsidRPr="004B5843">
        <w:rPr>
          <w:rFonts w:asciiTheme="minorHAnsi" w:hAnsiTheme="minorHAnsi" w:cstheme="minorHAnsi"/>
          <w:noProof/>
        </w:rPr>
        <w:t xml:space="preserve">        </w:t>
      </w:r>
      <w:r w:rsidR="00390754" w:rsidRPr="004B5843">
        <w:rPr>
          <w:rFonts w:asciiTheme="minorHAnsi" w:hAnsiTheme="minorHAnsi" w:cstheme="minorHAnsi"/>
          <w:noProof/>
        </w:rPr>
        <w:t xml:space="preserve">     </w:t>
      </w:r>
      <w:r w:rsidRPr="004B5843">
        <w:rPr>
          <w:rFonts w:asciiTheme="minorHAnsi" w:hAnsiTheme="minorHAnsi" w:cstheme="minorHAnsi"/>
          <w:noProof/>
        </w:rPr>
        <w:t xml:space="preserve">Deşeurile rezultate în perioada de </w:t>
      </w:r>
      <w:r w:rsidR="005C7174" w:rsidRPr="004B5843">
        <w:rPr>
          <w:rFonts w:asciiTheme="minorHAnsi" w:hAnsiTheme="minorHAnsi" w:cstheme="minorHAnsi"/>
          <w:noProof/>
        </w:rPr>
        <w:t>executie</w:t>
      </w:r>
      <w:r w:rsidRPr="004B5843">
        <w:rPr>
          <w:rFonts w:asciiTheme="minorHAnsi" w:hAnsiTheme="minorHAnsi" w:cstheme="minorHAnsi"/>
          <w:noProof/>
        </w:rPr>
        <w:t xml:space="preserve"> vor fi evacuate de pe amplasament prin grija firmei contractate de beneficiar în vederea procesării sau predării la centre speciale de colectare, reciclare, eliminare. </w:t>
      </w:r>
    </w:p>
    <w:p w14:paraId="2519755F" w14:textId="77777777" w:rsidR="004764A7" w:rsidRPr="004B5843" w:rsidRDefault="004764A7" w:rsidP="00D660E6">
      <w:pPr>
        <w:pStyle w:val="Listparagraf"/>
        <w:spacing w:line="276" w:lineRule="auto"/>
        <w:ind w:left="0"/>
        <w:jc w:val="both"/>
        <w:rPr>
          <w:rFonts w:asciiTheme="minorHAnsi" w:eastAsia="Calibri" w:hAnsiTheme="minorHAnsi" w:cstheme="minorHAnsi"/>
          <w:noProof/>
        </w:rPr>
      </w:pPr>
      <w:r w:rsidRPr="004B5843">
        <w:rPr>
          <w:rFonts w:asciiTheme="minorHAnsi" w:hAnsiTheme="minorHAnsi" w:cstheme="minorHAnsi"/>
          <w:noProof/>
        </w:rPr>
        <w:tab/>
      </w:r>
      <w:r w:rsidRPr="004B5843">
        <w:rPr>
          <w:rFonts w:asciiTheme="minorHAnsi" w:eastAsia="Calibri" w:hAnsiTheme="minorHAnsi" w:cstheme="minorHAnsi"/>
          <w:noProof/>
        </w:rPr>
        <w:t xml:space="preserve">Deşeurile menajere vor fi colectate în pubele şi evacuate la rampa ecologică de gunoi care deserveşte zona prin grija beneficiarului. </w:t>
      </w:r>
    </w:p>
    <w:p w14:paraId="5CB88704" w14:textId="77777777" w:rsidR="004764A7" w:rsidRPr="004B5843" w:rsidRDefault="004764A7" w:rsidP="00D660E6">
      <w:pPr>
        <w:pStyle w:val="Listparagraf"/>
        <w:spacing w:line="276" w:lineRule="auto"/>
        <w:ind w:left="0" w:firstLine="720"/>
        <w:jc w:val="both"/>
        <w:rPr>
          <w:rFonts w:asciiTheme="minorHAnsi" w:hAnsiTheme="minorHAnsi" w:cstheme="minorHAnsi"/>
          <w:noProof/>
        </w:rPr>
      </w:pPr>
      <w:r w:rsidRPr="004B5843">
        <w:rPr>
          <w:rFonts w:asciiTheme="minorHAnsi" w:hAnsiTheme="minorHAnsi" w:cstheme="minorHAnsi"/>
          <w:noProof/>
        </w:rPr>
        <w:t>Substanţele reziduale - fecaloide - rezultate din toaletele ecologice amplasate în incinta parcului vor fi vidanjate şi transportate la staţia de epurare care deserveşte zona.</w:t>
      </w:r>
    </w:p>
    <w:p w14:paraId="2E208590" w14:textId="77777777" w:rsidR="004764A7" w:rsidRPr="004B5843" w:rsidRDefault="004764A7" w:rsidP="00D660E6">
      <w:pPr>
        <w:pStyle w:val="Listparagraf"/>
        <w:spacing w:line="276" w:lineRule="auto"/>
        <w:ind w:left="0" w:firstLine="720"/>
        <w:jc w:val="both"/>
        <w:rPr>
          <w:rFonts w:asciiTheme="minorHAnsi" w:hAnsiTheme="minorHAnsi" w:cstheme="minorHAnsi"/>
          <w:noProof/>
          <w:lang w:eastAsia="de-AT"/>
        </w:rPr>
      </w:pPr>
      <w:r w:rsidRPr="004B5843">
        <w:rPr>
          <w:rFonts w:asciiTheme="minorHAnsi" w:hAnsiTheme="minorHAnsi" w:cstheme="minorHAnsi"/>
          <w:noProof/>
          <w:lang w:eastAsia="de-AT"/>
        </w:rPr>
        <w:t>Deşeurile metalice, beton</w:t>
      </w:r>
      <w:r w:rsidR="00390754" w:rsidRPr="004B5843">
        <w:rPr>
          <w:rFonts w:asciiTheme="minorHAnsi" w:hAnsiTheme="minorHAnsi" w:cstheme="minorHAnsi"/>
          <w:noProof/>
          <w:lang w:eastAsia="de-AT"/>
        </w:rPr>
        <w:t>, cărămizi</w:t>
      </w:r>
      <w:r w:rsidRPr="004B5843">
        <w:rPr>
          <w:rFonts w:asciiTheme="minorHAnsi" w:hAnsiTheme="minorHAnsi" w:cstheme="minorHAnsi"/>
          <w:noProof/>
          <w:lang w:eastAsia="de-AT"/>
        </w:rPr>
        <w:t xml:space="preserve"> rezultate sunt colectate, sortate şi predate spre valorificare, pe baza de contract, unei firme de profil.</w:t>
      </w:r>
    </w:p>
    <w:p w14:paraId="30B0A860" w14:textId="77777777" w:rsidR="004764A7" w:rsidRPr="004B5843" w:rsidRDefault="004764A7" w:rsidP="00D660E6">
      <w:pPr>
        <w:spacing w:line="276" w:lineRule="auto"/>
        <w:contextualSpacing/>
        <w:jc w:val="both"/>
        <w:rPr>
          <w:rFonts w:asciiTheme="minorHAnsi" w:hAnsiTheme="minorHAnsi" w:cstheme="minorHAnsi"/>
          <w:noProof/>
        </w:rPr>
      </w:pPr>
      <w:r w:rsidRPr="004B5843">
        <w:rPr>
          <w:rFonts w:asciiTheme="minorHAnsi" w:hAnsiTheme="minorHAnsi" w:cstheme="minorHAnsi"/>
          <w:noProof/>
        </w:rPr>
        <w:tab/>
        <w:t>Evidenţa gestiunii deşeurilor este ţinută de către personalul de la punctul de lucru şi monitorizată de către departamentul HSEQ al Beneficiarului.</w:t>
      </w:r>
    </w:p>
    <w:p w14:paraId="04383429" w14:textId="77777777" w:rsidR="00CF182B" w:rsidRPr="004B5843" w:rsidRDefault="00CF182B" w:rsidP="00D660E6">
      <w:pPr>
        <w:spacing w:line="276" w:lineRule="auto"/>
        <w:contextualSpacing/>
        <w:jc w:val="both"/>
        <w:rPr>
          <w:rFonts w:asciiTheme="minorHAnsi" w:hAnsiTheme="minorHAnsi" w:cstheme="minorHAnsi"/>
          <w:noProof/>
        </w:rPr>
      </w:pPr>
    </w:p>
    <w:p w14:paraId="7B35AEBB" w14:textId="77777777" w:rsidR="0090524C" w:rsidRPr="004B5843" w:rsidRDefault="0073072B" w:rsidP="00D660E6">
      <w:pPr>
        <w:spacing w:line="276" w:lineRule="auto"/>
        <w:contextualSpacing/>
        <w:jc w:val="both"/>
        <w:rPr>
          <w:rFonts w:asciiTheme="minorHAnsi" w:hAnsiTheme="minorHAnsi" w:cstheme="minorHAnsi"/>
          <w:bCs/>
          <w:i/>
          <w:iCs/>
          <w:noProof/>
        </w:rPr>
      </w:pPr>
      <w:r w:rsidRPr="004B5843">
        <w:rPr>
          <w:rFonts w:asciiTheme="minorHAnsi" w:hAnsiTheme="minorHAnsi" w:cstheme="minorHAnsi"/>
          <w:bCs/>
          <w:i/>
          <w:iCs/>
          <w:noProof/>
        </w:rPr>
        <w:t xml:space="preserve">e) </w:t>
      </w:r>
      <w:r w:rsidR="0090524C" w:rsidRPr="004B5843">
        <w:rPr>
          <w:rFonts w:asciiTheme="minorHAnsi" w:hAnsiTheme="minorHAnsi" w:cstheme="minorHAnsi"/>
          <w:bCs/>
          <w:i/>
          <w:iCs/>
          <w:noProof/>
        </w:rPr>
        <w:t>poluarea şi alte efecte negative;</w:t>
      </w:r>
    </w:p>
    <w:p w14:paraId="557D31B8" w14:textId="58ED1455" w:rsidR="0090524C" w:rsidRPr="004B5843" w:rsidRDefault="0090524C" w:rsidP="00D660E6">
      <w:pPr>
        <w:spacing w:line="276" w:lineRule="auto"/>
        <w:ind w:firstLine="708"/>
        <w:contextualSpacing/>
        <w:jc w:val="both"/>
        <w:rPr>
          <w:rFonts w:asciiTheme="minorHAnsi" w:hAnsiTheme="minorHAnsi" w:cstheme="minorHAnsi"/>
          <w:noProof/>
        </w:rPr>
      </w:pPr>
      <w:r w:rsidRPr="004B5843">
        <w:rPr>
          <w:rFonts w:asciiTheme="minorHAnsi" w:hAnsiTheme="minorHAnsi" w:cstheme="minorHAnsi"/>
          <w:noProof/>
        </w:rPr>
        <w:t>Sursele poten</w:t>
      </w:r>
      <w:r w:rsidR="00AE7F2B" w:rsidRPr="004B5843">
        <w:rPr>
          <w:rFonts w:asciiTheme="minorHAnsi" w:hAnsiTheme="minorHAnsi" w:cstheme="minorHAnsi"/>
          <w:noProof/>
        </w:rPr>
        <w:t>ţ</w:t>
      </w:r>
      <w:r w:rsidRPr="004B5843">
        <w:rPr>
          <w:rFonts w:asciiTheme="minorHAnsi" w:hAnsiTheme="minorHAnsi" w:cstheme="minorHAnsi"/>
          <w:noProof/>
        </w:rPr>
        <w:t xml:space="preserve">iale de poluare </w:t>
      </w:r>
      <w:r w:rsidR="00AE7F2B" w:rsidRPr="004B5843">
        <w:rPr>
          <w:rFonts w:asciiTheme="minorHAnsi" w:hAnsiTheme="minorHAnsi" w:cstheme="minorHAnsi"/>
          <w:noProof/>
        </w:rPr>
        <w:t>î</w:t>
      </w:r>
      <w:r w:rsidRPr="004B5843">
        <w:rPr>
          <w:rFonts w:asciiTheme="minorHAnsi" w:hAnsiTheme="minorHAnsi" w:cstheme="minorHAnsi"/>
          <w:noProof/>
        </w:rPr>
        <w:t>n faz</w:t>
      </w:r>
      <w:r w:rsidR="00AE7F2B" w:rsidRPr="004B5843">
        <w:rPr>
          <w:rFonts w:asciiTheme="minorHAnsi" w:hAnsiTheme="minorHAnsi" w:cstheme="minorHAnsi"/>
          <w:noProof/>
        </w:rPr>
        <w:t>ă</w:t>
      </w:r>
      <w:r w:rsidRPr="004B5843">
        <w:rPr>
          <w:rFonts w:asciiTheme="minorHAnsi" w:hAnsiTheme="minorHAnsi" w:cstheme="minorHAnsi"/>
          <w:noProof/>
        </w:rPr>
        <w:t xml:space="preserve"> de </w:t>
      </w:r>
      <w:r w:rsidR="005C7174" w:rsidRPr="004B5843">
        <w:rPr>
          <w:rFonts w:asciiTheme="minorHAnsi" w:hAnsiTheme="minorHAnsi" w:cstheme="minorHAnsi"/>
          <w:noProof/>
        </w:rPr>
        <w:t>executie</w:t>
      </w:r>
      <w:r w:rsidR="00802644" w:rsidRPr="004B5843">
        <w:rPr>
          <w:rFonts w:asciiTheme="minorHAnsi" w:hAnsiTheme="minorHAnsi" w:cstheme="minorHAnsi"/>
          <w:noProof/>
        </w:rPr>
        <w:t xml:space="preserve"> </w:t>
      </w:r>
      <w:r w:rsidRPr="004B5843">
        <w:rPr>
          <w:rFonts w:asciiTheme="minorHAnsi" w:hAnsiTheme="minorHAnsi" w:cstheme="minorHAnsi"/>
          <w:noProof/>
        </w:rPr>
        <w:t xml:space="preserve">pentru sol, subsol </w:t>
      </w:r>
      <w:r w:rsidR="00AE7F2B" w:rsidRPr="004B5843">
        <w:rPr>
          <w:rFonts w:asciiTheme="minorHAnsi" w:hAnsiTheme="minorHAnsi" w:cstheme="minorHAnsi"/>
          <w:noProof/>
        </w:rPr>
        <w:t>ş</w:t>
      </w:r>
      <w:r w:rsidRPr="004B5843">
        <w:rPr>
          <w:rFonts w:asciiTheme="minorHAnsi" w:hAnsiTheme="minorHAnsi" w:cstheme="minorHAnsi"/>
          <w:noProof/>
        </w:rPr>
        <w:t>i ape de suprafa</w:t>
      </w:r>
      <w:r w:rsidR="00AE7F2B" w:rsidRPr="004B5843">
        <w:rPr>
          <w:rFonts w:asciiTheme="minorHAnsi" w:hAnsiTheme="minorHAnsi" w:cstheme="minorHAnsi"/>
          <w:noProof/>
        </w:rPr>
        <w:t>ţă</w:t>
      </w:r>
      <w:r w:rsidRPr="004B5843">
        <w:rPr>
          <w:rFonts w:asciiTheme="minorHAnsi" w:hAnsiTheme="minorHAnsi" w:cstheme="minorHAnsi"/>
          <w:noProof/>
        </w:rPr>
        <w:t xml:space="preserve"> </w:t>
      </w:r>
      <w:r w:rsidR="00AE7F2B" w:rsidRPr="004B5843">
        <w:rPr>
          <w:rFonts w:asciiTheme="minorHAnsi" w:hAnsiTheme="minorHAnsi" w:cstheme="minorHAnsi"/>
          <w:noProof/>
        </w:rPr>
        <w:t>ş</w:t>
      </w:r>
      <w:r w:rsidRPr="004B5843">
        <w:rPr>
          <w:rFonts w:asciiTheme="minorHAnsi" w:hAnsiTheme="minorHAnsi" w:cstheme="minorHAnsi"/>
          <w:noProof/>
        </w:rPr>
        <w:t>i freatice, pot fi reprezentate de:</w:t>
      </w:r>
    </w:p>
    <w:p w14:paraId="3EE94E5D" w14:textId="77777777" w:rsidR="0090524C" w:rsidRPr="004B5843" w:rsidRDefault="0090524C">
      <w:pPr>
        <w:numPr>
          <w:ilvl w:val="0"/>
          <w:numId w:val="6"/>
        </w:numPr>
        <w:spacing w:line="276" w:lineRule="auto"/>
        <w:contextualSpacing/>
        <w:jc w:val="both"/>
        <w:rPr>
          <w:rFonts w:asciiTheme="minorHAnsi" w:hAnsiTheme="minorHAnsi" w:cstheme="minorHAnsi"/>
          <w:noProof/>
        </w:rPr>
      </w:pPr>
      <w:r w:rsidRPr="004B5843">
        <w:rPr>
          <w:rFonts w:asciiTheme="minorHAnsi" w:hAnsiTheme="minorHAnsi" w:cstheme="minorHAnsi"/>
          <w:noProof/>
        </w:rPr>
        <w:t>Scu</w:t>
      </w:r>
      <w:r w:rsidR="004037A0" w:rsidRPr="004B5843">
        <w:rPr>
          <w:rFonts w:asciiTheme="minorHAnsi" w:hAnsiTheme="minorHAnsi" w:cstheme="minorHAnsi"/>
          <w:noProof/>
        </w:rPr>
        <w:t>rgeri accidentale de carburan</w:t>
      </w:r>
      <w:r w:rsidR="00AE7F2B" w:rsidRPr="004B5843">
        <w:rPr>
          <w:rFonts w:asciiTheme="minorHAnsi" w:hAnsiTheme="minorHAnsi" w:cstheme="minorHAnsi"/>
          <w:noProof/>
        </w:rPr>
        <w:t>ţ</w:t>
      </w:r>
      <w:r w:rsidR="004037A0" w:rsidRPr="004B5843">
        <w:rPr>
          <w:rFonts w:asciiTheme="minorHAnsi" w:hAnsiTheme="minorHAnsi" w:cstheme="minorHAnsi"/>
          <w:noProof/>
        </w:rPr>
        <w:t>i</w:t>
      </w:r>
      <w:r w:rsidRPr="004B5843">
        <w:rPr>
          <w:rFonts w:asciiTheme="minorHAnsi" w:hAnsiTheme="minorHAnsi" w:cstheme="minorHAnsi"/>
          <w:noProof/>
        </w:rPr>
        <w:t>;</w:t>
      </w:r>
    </w:p>
    <w:p w14:paraId="17701C8E" w14:textId="77777777" w:rsidR="0090524C" w:rsidRPr="004B5843" w:rsidRDefault="0090524C">
      <w:pPr>
        <w:numPr>
          <w:ilvl w:val="0"/>
          <w:numId w:val="6"/>
        </w:numPr>
        <w:spacing w:line="276" w:lineRule="auto"/>
        <w:contextualSpacing/>
        <w:jc w:val="both"/>
        <w:rPr>
          <w:rFonts w:asciiTheme="minorHAnsi" w:hAnsiTheme="minorHAnsi" w:cstheme="minorHAnsi"/>
          <w:noProof/>
        </w:rPr>
      </w:pPr>
      <w:r w:rsidRPr="004B5843">
        <w:rPr>
          <w:rFonts w:asciiTheme="minorHAnsi" w:hAnsiTheme="minorHAnsi" w:cstheme="minorHAnsi"/>
          <w:noProof/>
        </w:rPr>
        <w:lastRenderedPageBreak/>
        <w:t>Gospod</w:t>
      </w:r>
      <w:r w:rsidR="00AE7F2B" w:rsidRPr="004B5843">
        <w:rPr>
          <w:rFonts w:asciiTheme="minorHAnsi" w:hAnsiTheme="minorHAnsi" w:cstheme="minorHAnsi"/>
          <w:noProof/>
        </w:rPr>
        <w:t>ă</w:t>
      </w:r>
      <w:r w:rsidRPr="004B5843">
        <w:rPr>
          <w:rFonts w:asciiTheme="minorHAnsi" w:hAnsiTheme="minorHAnsi" w:cstheme="minorHAnsi"/>
          <w:noProof/>
        </w:rPr>
        <w:t>rirea incorect</w:t>
      </w:r>
      <w:r w:rsidR="00AE7F2B" w:rsidRPr="004B5843">
        <w:rPr>
          <w:rFonts w:asciiTheme="minorHAnsi" w:hAnsiTheme="minorHAnsi" w:cstheme="minorHAnsi"/>
          <w:noProof/>
        </w:rPr>
        <w:t>ă</w:t>
      </w:r>
      <w:r w:rsidRPr="004B5843">
        <w:rPr>
          <w:rFonts w:asciiTheme="minorHAnsi" w:hAnsiTheme="minorHAnsi" w:cstheme="minorHAnsi"/>
          <w:noProof/>
        </w:rPr>
        <w:t xml:space="preserve"> a de</w:t>
      </w:r>
      <w:r w:rsidR="00AE7F2B" w:rsidRPr="004B5843">
        <w:rPr>
          <w:rFonts w:asciiTheme="minorHAnsi" w:hAnsiTheme="minorHAnsi" w:cstheme="minorHAnsi"/>
          <w:noProof/>
        </w:rPr>
        <w:t>ş</w:t>
      </w:r>
      <w:r w:rsidRPr="004B5843">
        <w:rPr>
          <w:rFonts w:asciiTheme="minorHAnsi" w:hAnsiTheme="minorHAnsi" w:cstheme="minorHAnsi"/>
          <w:noProof/>
        </w:rPr>
        <w:t>eurilor.</w:t>
      </w:r>
    </w:p>
    <w:p w14:paraId="43043419" w14:textId="77777777" w:rsidR="0090524C" w:rsidRPr="004B5843" w:rsidRDefault="0090524C" w:rsidP="00D660E6">
      <w:pPr>
        <w:spacing w:line="276" w:lineRule="auto"/>
        <w:ind w:firstLine="708"/>
        <w:contextualSpacing/>
        <w:jc w:val="both"/>
        <w:rPr>
          <w:rFonts w:asciiTheme="minorHAnsi" w:hAnsiTheme="minorHAnsi" w:cstheme="minorHAnsi"/>
          <w:noProof/>
        </w:rPr>
      </w:pPr>
      <w:r w:rsidRPr="004B5843">
        <w:rPr>
          <w:rFonts w:asciiTheme="minorHAnsi" w:hAnsiTheme="minorHAnsi" w:cstheme="minorHAnsi"/>
          <w:noProof/>
        </w:rPr>
        <w:t>Sursa potential</w:t>
      </w:r>
      <w:r w:rsidR="00AE7F2B" w:rsidRPr="004B5843">
        <w:rPr>
          <w:rFonts w:asciiTheme="minorHAnsi" w:hAnsiTheme="minorHAnsi" w:cstheme="minorHAnsi"/>
          <w:noProof/>
        </w:rPr>
        <w:t>ă</w:t>
      </w:r>
      <w:r w:rsidRPr="004B5843">
        <w:rPr>
          <w:rFonts w:asciiTheme="minorHAnsi" w:hAnsiTheme="minorHAnsi" w:cstheme="minorHAnsi"/>
          <w:noProof/>
        </w:rPr>
        <w:t xml:space="preserve"> de poluare </w:t>
      </w:r>
      <w:r w:rsidR="00AE7F2B" w:rsidRPr="004B5843">
        <w:rPr>
          <w:rFonts w:asciiTheme="minorHAnsi" w:hAnsiTheme="minorHAnsi" w:cstheme="minorHAnsi"/>
          <w:noProof/>
        </w:rPr>
        <w:t>în</w:t>
      </w:r>
      <w:r w:rsidRPr="004B5843">
        <w:rPr>
          <w:rFonts w:asciiTheme="minorHAnsi" w:hAnsiTheme="minorHAnsi" w:cstheme="minorHAnsi"/>
          <w:noProof/>
        </w:rPr>
        <w:t xml:space="preserve"> faza de func</w:t>
      </w:r>
      <w:r w:rsidR="00AE7F2B" w:rsidRPr="004B5843">
        <w:rPr>
          <w:rFonts w:asciiTheme="minorHAnsi" w:hAnsiTheme="minorHAnsi" w:cstheme="minorHAnsi"/>
          <w:noProof/>
        </w:rPr>
        <w:t>ţ</w:t>
      </w:r>
      <w:r w:rsidRPr="004B5843">
        <w:rPr>
          <w:rFonts w:asciiTheme="minorHAnsi" w:hAnsiTheme="minorHAnsi" w:cstheme="minorHAnsi"/>
          <w:noProof/>
        </w:rPr>
        <w:t xml:space="preserve">inoare pentru sol, subsol </w:t>
      </w:r>
      <w:r w:rsidR="00AE7F2B" w:rsidRPr="004B5843">
        <w:rPr>
          <w:rFonts w:asciiTheme="minorHAnsi" w:hAnsiTheme="minorHAnsi" w:cstheme="minorHAnsi"/>
          <w:noProof/>
        </w:rPr>
        <w:t>ş</w:t>
      </w:r>
      <w:r w:rsidRPr="004B5843">
        <w:rPr>
          <w:rFonts w:asciiTheme="minorHAnsi" w:hAnsiTheme="minorHAnsi" w:cstheme="minorHAnsi"/>
          <w:noProof/>
        </w:rPr>
        <w:t>i ape de suprafa</w:t>
      </w:r>
      <w:r w:rsidR="00AE7F2B" w:rsidRPr="004B5843">
        <w:rPr>
          <w:rFonts w:asciiTheme="minorHAnsi" w:hAnsiTheme="minorHAnsi" w:cstheme="minorHAnsi"/>
          <w:noProof/>
        </w:rPr>
        <w:t>ţă</w:t>
      </w:r>
      <w:r w:rsidRPr="004B5843">
        <w:rPr>
          <w:rFonts w:asciiTheme="minorHAnsi" w:hAnsiTheme="minorHAnsi" w:cstheme="minorHAnsi"/>
          <w:noProof/>
        </w:rPr>
        <w:t xml:space="preserve"> </w:t>
      </w:r>
      <w:r w:rsidR="00AE7F2B" w:rsidRPr="004B5843">
        <w:rPr>
          <w:rFonts w:asciiTheme="minorHAnsi" w:hAnsiTheme="minorHAnsi" w:cstheme="minorHAnsi"/>
          <w:noProof/>
        </w:rPr>
        <w:t>ş</w:t>
      </w:r>
      <w:r w:rsidRPr="004B5843">
        <w:rPr>
          <w:rFonts w:asciiTheme="minorHAnsi" w:hAnsiTheme="minorHAnsi" w:cstheme="minorHAnsi"/>
          <w:noProof/>
        </w:rPr>
        <w:t xml:space="preserve">i freatice, poate fi </w:t>
      </w:r>
      <w:r w:rsidR="00802644" w:rsidRPr="004B5843">
        <w:rPr>
          <w:rFonts w:asciiTheme="minorHAnsi" w:hAnsiTheme="minorHAnsi" w:cstheme="minorHAnsi"/>
          <w:noProof/>
        </w:rPr>
        <w:t xml:space="preserve">reprezentată </w:t>
      </w:r>
      <w:r w:rsidRPr="004B5843">
        <w:rPr>
          <w:rFonts w:asciiTheme="minorHAnsi" w:hAnsiTheme="minorHAnsi" w:cstheme="minorHAnsi"/>
          <w:noProof/>
        </w:rPr>
        <w:t xml:space="preserve">de scurgeri accidentale de </w:t>
      </w:r>
      <w:r w:rsidR="0073072B" w:rsidRPr="004B5843">
        <w:rPr>
          <w:rFonts w:asciiTheme="minorHAnsi" w:hAnsiTheme="minorHAnsi" w:cstheme="minorHAnsi"/>
          <w:noProof/>
        </w:rPr>
        <w:t>fluid</w:t>
      </w:r>
      <w:r w:rsidR="00CF182B" w:rsidRPr="004B5843">
        <w:rPr>
          <w:rFonts w:asciiTheme="minorHAnsi" w:hAnsiTheme="minorHAnsi" w:cstheme="minorHAnsi"/>
          <w:noProof/>
        </w:rPr>
        <w:t xml:space="preserve"> şi gospodărirea incorectă a deşeurilor.</w:t>
      </w:r>
    </w:p>
    <w:p w14:paraId="134F8BFC" w14:textId="77777777" w:rsidR="0090524C" w:rsidRPr="004B5843" w:rsidRDefault="0090524C" w:rsidP="00D660E6">
      <w:pPr>
        <w:spacing w:line="276" w:lineRule="auto"/>
        <w:ind w:firstLine="708"/>
        <w:contextualSpacing/>
        <w:jc w:val="both"/>
        <w:rPr>
          <w:rFonts w:asciiTheme="minorHAnsi" w:hAnsiTheme="minorHAnsi" w:cstheme="minorHAnsi"/>
          <w:noProof/>
        </w:rPr>
      </w:pPr>
      <w:r w:rsidRPr="004B5843">
        <w:rPr>
          <w:rFonts w:asciiTheme="minorHAnsi" w:hAnsiTheme="minorHAnsi" w:cstheme="minorHAnsi"/>
          <w:noProof/>
        </w:rPr>
        <w:t>Sursele de zgomo</w:t>
      </w:r>
      <w:r w:rsidR="004037A0" w:rsidRPr="004B5843">
        <w:rPr>
          <w:rFonts w:asciiTheme="minorHAnsi" w:hAnsiTheme="minorHAnsi" w:cstheme="minorHAnsi"/>
          <w:noProof/>
        </w:rPr>
        <w:t>t vor avea un caracter temporar şi pot fi reprezentate de</w:t>
      </w:r>
      <w:r w:rsidRPr="004B5843">
        <w:rPr>
          <w:rFonts w:asciiTheme="minorHAnsi" w:hAnsiTheme="minorHAnsi" w:cstheme="minorHAnsi"/>
          <w:noProof/>
        </w:rPr>
        <w:t>:</w:t>
      </w:r>
    </w:p>
    <w:p w14:paraId="6DBA0169" w14:textId="77777777" w:rsidR="00CF182B" w:rsidRPr="004B5843" w:rsidRDefault="00CF182B" w:rsidP="00D660E6">
      <w:pPr>
        <w:spacing w:line="276" w:lineRule="auto"/>
        <w:ind w:firstLine="708"/>
        <w:contextualSpacing/>
        <w:jc w:val="both"/>
        <w:rPr>
          <w:rFonts w:asciiTheme="minorHAnsi" w:hAnsiTheme="minorHAnsi" w:cstheme="minorHAnsi"/>
          <w:noProof/>
        </w:rPr>
      </w:pPr>
      <w:r w:rsidRPr="004B5843">
        <w:rPr>
          <w:rFonts w:asciiTheme="minorHAnsi" w:hAnsiTheme="minorHAnsi" w:cstheme="minorHAnsi"/>
          <w:noProof/>
        </w:rPr>
        <w:t xml:space="preserve">- </w:t>
      </w:r>
      <w:r w:rsidR="00863CEA" w:rsidRPr="004B5843">
        <w:rPr>
          <w:rFonts w:asciiTheme="minorHAnsi" w:hAnsiTheme="minorHAnsi" w:cstheme="minorHAnsi"/>
          <w:noProof/>
        </w:rPr>
        <w:t>u</w:t>
      </w:r>
      <w:r w:rsidRPr="004B5843">
        <w:rPr>
          <w:rFonts w:asciiTheme="minorHAnsi" w:hAnsiTheme="minorHAnsi" w:cstheme="minorHAnsi"/>
          <w:noProof/>
        </w:rPr>
        <w:t>tilajele de construcţii folosite la demolare;</w:t>
      </w:r>
    </w:p>
    <w:p w14:paraId="13D50232" w14:textId="77777777" w:rsidR="00863CEA" w:rsidRPr="004B5843" w:rsidRDefault="00863CEA" w:rsidP="00D660E6">
      <w:pPr>
        <w:spacing w:line="276" w:lineRule="auto"/>
        <w:ind w:firstLine="706"/>
        <w:contextualSpacing/>
        <w:jc w:val="both"/>
        <w:rPr>
          <w:rFonts w:asciiTheme="minorHAnsi" w:hAnsiTheme="minorHAnsi" w:cstheme="minorHAnsi"/>
          <w:noProof/>
        </w:rPr>
      </w:pPr>
      <w:r w:rsidRPr="004B5843">
        <w:rPr>
          <w:rFonts w:asciiTheme="minorHAnsi" w:hAnsiTheme="minorHAnsi" w:cstheme="minorHAnsi"/>
          <w:noProof/>
        </w:rPr>
        <w:t>- u</w:t>
      </w:r>
      <w:r w:rsidR="00CF182B" w:rsidRPr="004B5843">
        <w:rPr>
          <w:rFonts w:asciiTheme="minorHAnsi" w:hAnsiTheme="minorHAnsi" w:cstheme="minorHAnsi"/>
          <w:noProof/>
        </w:rPr>
        <w:t>tilajele terasiere folositre la amenajarea terenului</w:t>
      </w:r>
      <w:r w:rsidRPr="004B5843">
        <w:rPr>
          <w:rFonts w:asciiTheme="minorHAnsi" w:hAnsiTheme="minorHAnsi" w:cstheme="minorHAnsi"/>
          <w:noProof/>
        </w:rPr>
        <w:t>.</w:t>
      </w:r>
    </w:p>
    <w:p w14:paraId="6DC2051D" w14:textId="77777777" w:rsidR="0090524C" w:rsidRPr="004B5843" w:rsidRDefault="0090524C" w:rsidP="00D660E6">
      <w:pPr>
        <w:spacing w:line="276" w:lineRule="auto"/>
        <w:ind w:firstLine="706"/>
        <w:contextualSpacing/>
        <w:jc w:val="both"/>
        <w:rPr>
          <w:rFonts w:asciiTheme="minorHAnsi" w:hAnsiTheme="minorHAnsi" w:cstheme="minorHAnsi"/>
          <w:noProof/>
        </w:rPr>
      </w:pPr>
      <w:r w:rsidRPr="004B5843">
        <w:rPr>
          <w:rFonts w:asciiTheme="minorHAnsi" w:hAnsiTheme="minorHAnsi" w:cstheme="minorHAnsi"/>
          <w:noProof/>
        </w:rPr>
        <w:tab/>
        <w:t>Sursele potentiale de poluare pentru aer</w:t>
      </w:r>
      <w:r w:rsidR="00863CEA" w:rsidRPr="004B5843">
        <w:rPr>
          <w:rFonts w:asciiTheme="minorHAnsi" w:hAnsiTheme="minorHAnsi" w:cstheme="minorHAnsi"/>
          <w:noProof/>
        </w:rPr>
        <w:t xml:space="preserve"> pot fi reprezentate de:</w:t>
      </w:r>
    </w:p>
    <w:p w14:paraId="474B1847" w14:textId="7D95A7C7" w:rsidR="00314FEC" w:rsidRPr="004B5843" w:rsidRDefault="00863CEA" w:rsidP="00D660E6">
      <w:pPr>
        <w:spacing w:line="276" w:lineRule="auto"/>
        <w:ind w:firstLine="708"/>
        <w:contextualSpacing/>
        <w:jc w:val="both"/>
        <w:rPr>
          <w:rFonts w:asciiTheme="minorHAnsi" w:hAnsiTheme="minorHAnsi" w:cstheme="minorHAnsi"/>
          <w:noProof/>
        </w:rPr>
      </w:pPr>
      <w:r w:rsidRPr="004B5843">
        <w:rPr>
          <w:rFonts w:asciiTheme="minorHAnsi" w:hAnsiTheme="minorHAnsi" w:cstheme="minorHAnsi"/>
          <w:noProof/>
        </w:rPr>
        <w:t xml:space="preserve">În perioada lucrărilor de </w:t>
      </w:r>
      <w:r w:rsidR="005C7174" w:rsidRPr="004B5843">
        <w:rPr>
          <w:rFonts w:asciiTheme="minorHAnsi" w:hAnsiTheme="minorHAnsi" w:cstheme="minorHAnsi"/>
          <w:noProof/>
        </w:rPr>
        <w:t>executie</w:t>
      </w:r>
      <w:r w:rsidRPr="004B5843">
        <w:rPr>
          <w:rFonts w:asciiTheme="minorHAnsi" w:hAnsiTheme="minorHAnsi" w:cstheme="minorHAnsi"/>
          <w:noProof/>
        </w:rPr>
        <w:t>, principalele surse de poluare a aerului le reprezintă utilajele din sistemul operaţional participant (buldozere, remorci, excavatoare, săpătoare de şanţ, macarale, autocamioane de transport), echipate cu motoare termice omologate, care în urma arderii combustibilului lichid, evacuează gaze de ardere specifice (gaze cu conţinut de monoxid de carbon, oxizi de azot, şi sulf, particule în suspensie şi compuşi organici volatili metalici) în limite</w:t>
      </w:r>
      <w:r w:rsidR="003B4BB2" w:rsidRPr="004B5843">
        <w:rPr>
          <w:rFonts w:asciiTheme="minorHAnsi" w:hAnsiTheme="minorHAnsi" w:cstheme="minorHAnsi"/>
          <w:noProof/>
        </w:rPr>
        <w:t>le admise de normele în vigoare</w:t>
      </w:r>
      <w:r w:rsidR="003E5830" w:rsidRPr="004B5843">
        <w:rPr>
          <w:rFonts w:asciiTheme="minorHAnsi" w:hAnsiTheme="minorHAnsi" w:cstheme="minorHAnsi"/>
          <w:noProof/>
        </w:rPr>
        <w:t>.</w:t>
      </w:r>
    </w:p>
    <w:p w14:paraId="0A2E4D88" w14:textId="77777777" w:rsidR="00314FEC" w:rsidRPr="004B5843" w:rsidRDefault="00252229" w:rsidP="002B6560">
      <w:pPr>
        <w:spacing w:line="276" w:lineRule="auto"/>
        <w:contextualSpacing/>
        <w:jc w:val="both"/>
        <w:rPr>
          <w:rFonts w:asciiTheme="minorHAnsi" w:hAnsiTheme="minorHAnsi" w:cstheme="minorHAnsi"/>
          <w:noProof/>
        </w:rPr>
      </w:pPr>
      <w:r w:rsidRPr="004B5843">
        <w:rPr>
          <w:rFonts w:asciiTheme="minorHAnsi" w:hAnsiTheme="minorHAnsi" w:cstheme="minorHAnsi"/>
          <w:noProof/>
        </w:rPr>
        <w:tab/>
      </w:r>
      <w:r w:rsidRPr="004B5843">
        <w:rPr>
          <w:rFonts w:asciiTheme="minorHAnsi" w:hAnsiTheme="minorHAnsi" w:cstheme="minorHAnsi"/>
          <w:noProof/>
        </w:rPr>
        <w:tab/>
      </w:r>
      <w:r w:rsidRPr="004B5843">
        <w:rPr>
          <w:rFonts w:asciiTheme="minorHAnsi" w:hAnsiTheme="minorHAnsi" w:cstheme="minorHAnsi"/>
          <w:noProof/>
        </w:rPr>
        <w:tab/>
      </w:r>
      <w:r w:rsidRPr="004B5843">
        <w:rPr>
          <w:rFonts w:asciiTheme="minorHAnsi" w:hAnsiTheme="minorHAnsi" w:cstheme="minorHAnsi"/>
          <w:noProof/>
        </w:rPr>
        <w:tab/>
      </w:r>
      <w:r w:rsidRPr="004B5843">
        <w:rPr>
          <w:rFonts w:asciiTheme="minorHAnsi" w:hAnsiTheme="minorHAnsi" w:cstheme="minorHAnsi"/>
          <w:noProof/>
        </w:rPr>
        <w:tab/>
      </w:r>
      <w:r w:rsidRPr="004B5843">
        <w:rPr>
          <w:rFonts w:asciiTheme="minorHAnsi" w:hAnsiTheme="minorHAnsi" w:cstheme="minorHAnsi"/>
          <w:noProof/>
        </w:rPr>
        <w:tab/>
      </w:r>
      <w:r w:rsidRPr="004B5843">
        <w:rPr>
          <w:rFonts w:asciiTheme="minorHAnsi" w:hAnsiTheme="minorHAnsi" w:cstheme="minorHAnsi"/>
          <w:noProof/>
        </w:rPr>
        <w:tab/>
      </w:r>
    </w:p>
    <w:p w14:paraId="2D610A23" w14:textId="77777777" w:rsidR="00723A17" w:rsidRPr="00E45FA3" w:rsidRDefault="003639BC" w:rsidP="00D660E6">
      <w:pPr>
        <w:spacing w:line="276" w:lineRule="auto"/>
        <w:ind w:left="5040"/>
        <w:contextualSpacing/>
        <w:jc w:val="center"/>
        <w:rPr>
          <w:rFonts w:asciiTheme="minorHAnsi" w:hAnsiTheme="minorHAnsi" w:cstheme="minorHAnsi"/>
          <w:noProof/>
        </w:rPr>
      </w:pPr>
      <w:r w:rsidRPr="00E45FA3">
        <w:rPr>
          <w:rFonts w:asciiTheme="minorHAnsi" w:hAnsiTheme="minorHAnsi" w:cstheme="minorHAnsi"/>
          <w:noProof/>
        </w:rPr>
        <w:t>Întocmit</w:t>
      </w:r>
      <w:r w:rsidR="00723A17" w:rsidRPr="00E45FA3">
        <w:rPr>
          <w:rFonts w:asciiTheme="minorHAnsi" w:hAnsiTheme="minorHAnsi" w:cstheme="minorHAnsi"/>
          <w:noProof/>
        </w:rPr>
        <w:t>,</w:t>
      </w:r>
    </w:p>
    <w:p w14:paraId="5A259EC9" w14:textId="79DDAA1D" w:rsidR="00314FEC" w:rsidRPr="00E45FA3" w:rsidRDefault="00D74D3B" w:rsidP="00E5381D">
      <w:pPr>
        <w:spacing w:line="276" w:lineRule="auto"/>
        <w:ind w:left="5760"/>
        <w:contextualSpacing/>
        <w:jc w:val="center"/>
        <w:rPr>
          <w:rFonts w:asciiTheme="minorHAnsi" w:hAnsiTheme="minorHAnsi" w:cstheme="minorHAnsi"/>
          <w:noProof/>
        </w:rPr>
      </w:pPr>
      <w:r w:rsidRPr="00E45FA3">
        <w:rPr>
          <w:rFonts w:asciiTheme="minorHAnsi" w:hAnsiTheme="minorHAnsi" w:cstheme="minorHAnsi"/>
          <w:noProof/>
        </w:rPr>
        <w:t>Arh. Corina Marinescu</w:t>
      </w:r>
    </w:p>
    <w:sectPr w:rsidR="00314FEC" w:rsidRPr="00E45FA3" w:rsidSect="002A4578">
      <w:headerReference w:type="default" r:id="rId9"/>
      <w:footerReference w:type="default" r:id="rId10"/>
      <w:headerReference w:type="first" r:id="rId11"/>
      <w:pgSz w:w="11907" w:h="16839" w:code="9"/>
      <w:pgMar w:top="1440" w:right="708" w:bottom="1440" w:left="1440" w:header="567"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4A03C" w14:textId="77777777" w:rsidR="000840E8" w:rsidRDefault="000840E8" w:rsidP="00B00042">
      <w:r>
        <w:separator/>
      </w:r>
    </w:p>
  </w:endnote>
  <w:endnote w:type="continuationSeparator" w:id="0">
    <w:p w14:paraId="68C43A16" w14:textId="77777777" w:rsidR="000840E8" w:rsidRDefault="000840E8" w:rsidP="00B00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DejaVu Sans">
    <w:altName w:val="Arial"/>
    <w:charset w:val="00"/>
    <w:family w:val="swiss"/>
    <w:pitch w:val="variable"/>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522"/>
      <w:gridCol w:w="1237"/>
    </w:tblGrid>
    <w:tr w:rsidR="00561CFC" w14:paraId="3B81A0A8" w14:textId="77777777" w:rsidTr="00BC5BF6">
      <w:tc>
        <w:tcPr>
          <w:tcW w:w="8613" w:type="dxa"/>
        </w:tcPr>
        <w:p w14:paraId="0DA7B63B" w14:textId="77777777" w:rsidR="00561CFC" w:rsidRDefault="00561CFC" w:rsidP="00BC5BF6">
          <w:pPr>
            <w:pStyle w:val="Subsol"/>
            <w:tabs>
              <w:tab w:val="left" w:pos="210"/>
              <w:tab w:val="right" w:pos="461"/>
            </w:tabs>
            <w:rPr>
              <w:color w:val="808080"/>
              <w:sz w:val="18"/>
              <w:szCs w:val="16"/>
            </w:rPr>
          </w:pPr>
          <w:r>
            <w:rPr>
              <w:rFonts w:ascii="Arial" w:hAnsi="Arial" w:cs="Arial"/>
              <w:sz w:val="20"/>
              <w:szCs w:val="20"/>
            </w:rPr>
            <w:tab/>
          </w:r>
        </w:p>
        <w:p w14:paraId="7606AE9A" w14:textId="77777777" w:rsidR="00561CFC" w:rsidRPr="00BC5BF6" w:rsidRDefault="00561CFC" w:rsidP="00E973C6">
          <w:pPr>
            <w:pStyle w:val="Subsol"/>
            <w:tabs>
              <w:tab w:val="left" w:pos="210"/>
              <w:tab w:val="right" w:pos="461"/>
            </w:tabs>
            <w:rPr>
              <w:rFonts w:ascii="Arial" w:hAnsi="Arial" w:cs="Arial"/>
              <w:b/>
              <w:bCs/>
              <w:sz w:val="19"/>
              <w:szCs w:val="19"/>
            </w:rPr>
          </w:pPr>
          <w:r w:rsidRPr="00BC5BF6">
            <w:rPr>
              <w:rFonts w:ascii="Arial" w:hAnsi="Arial" w:cs="Arial"/>
              <w:sz w:val="19"/>
              <w:szCs w:val="19"/>
            </w:rPr>
            <w:tab/>
          </w:r>
        </w:p>
      </w:tc>
      <w:tc>
        <w:tcPr>
          <w:tcW w:w="1242" w:type="dxa"/>
          <w:vAlign w:val="bottom"/>
        </w:tcPr>
        <w:p w14:paraId="79653A7C" w14:textId="77777777" w:rsidR="00561CFC" w:rsidRPr="00BC5BF6" w:rsidRDefault="00561CFC" w:rsidP="00BC5BF6">
          <w:pPr>
            <w:pStyle w:val="Subsol"/>
            <w:jc w:val="center"/>
            <w:rPr>
              <w:sz w:val="18"/>
              <w:szCs w:val="18"/>
            </w:rPr>
          </w:pPr>
          <w:r w:rsidRPr="00BC5BF6">
            <w:rPr>
              <w:rFonts w:ascii="Arial" w:hAnsi="Arial" w:cs="Arial"/>
              <w:sz w:val="18"/>
              <w:szCs w:val="18"/>
            </w:rPr>
            <w:t xml:space="preserve">Pagina </w:t>
          </w:r>
          <w:r w:rsidRPr="00BC5BF6">
            <w:rPr>
              <w:rFonts w:ascii="Arial" w:hAnsi="Arial" w:cs="Arial"/>
              <w:sz w:val="18"/>
              <w:szCs w:val="18"/>
            </w:rPr>
            <w:fldChar w:fldCharType="begin"/>
          </w:r>
          <w:r w:rsidRPr="00BC5BF6">
            <w:rPr>
              <w:rFonts w:ascii="Arial" w:hAnsi="Arial" w:cs="Arial"/>
              <w:sz w:val="18"/>
              <w:szCs w:val="18"/>
            </w:rPr>
            <w:instrText xml:space="preserve"> PAGE   \* MERGEFORMAT </w:instrText>
          </w:r>
          <w:r w:rsidRPr="00BC5BF6">
            <w:rPr>
              <w:rFonts w:ascii="Arial" w:hAnsi="Arial" w:cs="Arial"/>
              <w:sz w:val="18"/>
              <w:szCs w:val="18"/>
            </w:rPr>
            <w:fldChar w:fldCharType="separate"/>
          </w:r>
          <w:r w:rsidR="00D84EF7" w:rsidRPr="00D84EF7">
            <w:rPr>
              <w:rFonts w:ascii="Arial" w:hAnsi="Arial" w:cs="Arial"/>
              <w:b/>
              <w:bCs/>
              <w:noProof/>
              <w:sz w:val="18"/>
              <w:szCs w:val="18"/>
            </w:rPr>
            <w:t>16</w:t>
          </w:r>
          <w:r w:rsidRPr="00BC5BF6">
            <w:rPr>
              <w:rFonts w:ascii="Arial" w:hAnsi="Arial" w:cs="Arial"/>
              <w:b/>
              <w:bCs/>
              <w:noProof/>
              <w:sz w:val="18"/>
              <w:szCs w:val="18"/>
            </w:rPr>
            <w:fldChar w:fldCharType="end"/>
          </w:r>
        </w:p>
      </w:tc>
    </w:tr>
  </w:tbl>
  <w:p w14:paraId="76FD1F60" w14:textId="77777777" w:rsidR="00561CFC" w:rsidRDefault="00561CFC">
    <w:pPr>
      <w:pStyle w:val="Subsol"/>
    </w:pPr>
  </w:p>
  <w:p w14:paraId="67A9979D" w14:textId="77777777" w:rsidR="00561CFC" w:rsidRDefault="00561C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8A13" w14:textId="77777777" w:rsidR="000840E8" w:rsidRDefault="000840E8" w:rsidP="00B00042">
      <w:r>
        <w:separator/>
      </w:r>
    </w:p>
  </w:footnote>
  <w:footnote w:type="continuationSeparator" w:id="0">
    <w:p w14:paraId="1E2C0512" w14:textId="77777777" w:rsidR="000840E8" w:rsidRDefault="000840E8" w:rsidP="00B00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522"/>
      <w:gridCol w:w="1237"/>
    </w:tblGrid>
    <w:tr w:rsidR="00561CFC" w:rsidRPr="00B00042" w14:paraId="1CD6ED41" w14:textId="77777777" w:rsidTr="00645D32">
      <w:trPr>
        <w:trHeight w:val="925"/>
      </w:trPr>
      <w:sdt>
        <w:sdtPr>
          <w:rPr>
            <w:rFonts w:ascii="Arial" w:hAnsi="Arial" w:cs="Arial"/>
            <w:sz w:val="18"/>
            <w:szCs w:val="16"/>
          </w:rPr>
          <w:alias w:val="Title"/>
          <w:id w:val="1507631455"/>
          <w:dataBinding w:prefixMappings="xmlns:ns0='http://schemas.openxmlformats.org/package/2006/metadata/core-properties' xmlns:ns1='http://purl.org/dc/elements/1.1/'" w:xpath="/ns0:coreProperties[1]/ns1:title[1]" w:storeItemID="{6C3C8BC8-F283-45AE-878A-BAB7291924A1}"/>
          <w:text/>
        </w:sdtPr>
        <w:sdtEndPr/>
        <w:sdtContent>
          <w:tc>
            <w:tcPr>
              <w:tcW w:w="8745" w:type="dxa"/>
            </w:tcPr>
            <w:p w14:paraId="10EF2ECD" w14:textId="5EEBF6B9" w:rsidR="00645D32" w:rsidRPr="00645D32" w:rsidRDefault="00D847BB" w:rsidP="00645D32">
              <w:pPr>
                <w:tabs>
                  <w:tab w:val="left" w:pos="5727"/>
                </w:tabs>
                <w:rPr>
                  <w:rFonts w:eastAsiaTheme="majorEastAsia"/>
                </w:rPr>
              </w:pPr>
              <w:r>
                <w:rPr>
                  <w:rFonts w:ascii="Arial" w:hAnsi="Arial" w:cs="Arial"/>
                  <w:sz w:val="18"/>
                  <w:szCs w:val="16"/>
                </w:rPr>
                <w:t>Memoriu de prezentare (Conform Anexei nr. 5E din Legea nr. 292/10.12.2018)</w:t>
              </w:r>
            </w:p>
          </w:tc>
        </w:sdtContent>
      </w:sdt>
      <w:sdt>
        <w:sdtPr>
          <w:rPr>
            <w:rFonts w:ascii="Arial" w:eastAsiaTheme="majorEastAsia" w:hAnsi="Arial" w:cs="Arial"/>
            <w:b/>
            <w:bCs/>
            <w:color w:val="000000" w:themeColor="text1"/>
            <w:sz w:val="36"/>
            <w:szCs w:val="16"/>
          </w:rPr>
          <w:alias w:val="Year"/>
          <w:id w:val="201142258"/>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EndPr/>
        <w:sdtContent>
          <w:tc>
            <w:tcPr>
              <w:tcW w:w="1244" w:type="dxa"/>
              <w:vAlign w:val="center"/>
            </w:tcPr>
            <w:p w14:paraId="42E3162F" w14:textId="70AC8FD4" w:rsidR="00561CFC" w:rsidRPr="00B00042" w:rsidRDefault="00C6603F" w:rsidP="00201E06">
              <w:pPr>
                <w:pStyle w:val="Antet"/>
                <w:jc w:val="center"/>
                <w:rPr>
                  <w:rFonts w:ascii="Arial" w:eastAsiaTheme="majorEastAsia" w:hAnsi="Arial" w:cs="Arial"/>
                  <w:b/>
                  <w:bCs/>
                  <w:color w:val="DDDDDD" w:themeColor="accent1"/>
                  <w:sz w:val="16"/>
                  <w:szCs w:val="16"/>
                </w:rPr>
              </w:pPr>
              <w:r>
                <w:rPr>
                  <w:rFonts w:ascii="Arial" w:eastAsiaTheme="majorEastAsia" w:hAnsi="Arial" w:cs="Arial"/>
                  <w:b/>
                  <w:bCs/>
                  <w:color w:val="000000" w:themeColor="text1"/>
                  <w:sz w:val="36"/>
                  <w:szCs w:val="16"/>
                  <w:lang w:val="en-US"/>
                </w:rPr>
                <w:t>202</w:t>
              </w:r>
              <w:r w:rsidR="00AA5E4C">
                <w:rPr>
                  <w:rFonts w:ascii="Arial" w:eastAsiaTheme="majorEastAsia" w:hAnsi="Arial" w:cs="Arial"/>
                  <w:b/>
                  <w:bCs/>
                  <w:color w:val="000000" w:themeColor="text1"/>
                  <w:sz w:val="36"/>
                  <w:szCs w:val="16"/>
                  <w:lang w:val="en-US"/>
                </w:rPr>
                <w:t>3</w:t>
              </w:r>
            </w:p>
          </w:tc>
        </w:sdtContent>
      </w:sdt>
    </w:tr>
  </w:tbl>
  <w:p w14:paraId="7C58AAD4" w14:textId="1A33B883" w:rsidR="00561CFC" w:rsidRDefault="00561CFC" w:rsidP="00645D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543"/>
      <w:gridCol w:w="1216"/>
    </w:tblGrid>
    <w:tr w:rsidR="00561CFC" w:rsidRPr="00B00042" w14:paraId="3782F2F5" w14:textId="77777777" w:rsidTr="00B974DF">
      <w:trPr>
        <w:trHeight w:val="288"/>
      </w:trPr>
      <w:tc>
        <w:tcPr>
          <w:tcW w:w="8104" w:type="dxa"/>
        </w:tcPr>
        <w:p w14:paraId="43D3AEC4" w14:textId="721F9245" w:rsidR="00645D32" w:rsidRDefault="00F77CF3" w:rsidP="00645D32">
          <w:pPr>
            <w:pStyle w:val="Antet"/>
            <w:rPr>
              <w:rFonts w:ascii="Arial" w:hAnsi="Arial" w:cs="Arial"/>
              <w:sz w:val="18"/>
              <w:szCs w:val="18"/>
            </w:rPr>
          </w:pPr>
          <w:sdt>
            <w:sdtPr>
              <w:rPr>
                <w:rFonts w:ascii="Arial" w:hAnsi="Arial" w:cs="Arial"/>
                <w:sz w:val="18"/>
                <w:szCs w:val="18"/>
              </w:rPr>
              <w:alias w:val="Title"/>
              <w:id w:val="-1392496745"/>
              <w:dataBinding w:prefixMappings="xmlns:ns0='http://schemas.openxmlformats.org/package/2006/metadata/core-properties' xmlns:ns1='http://purl.org/dc/elements/1.1/'" w:xpath="/ns0:coreProperties[1]/ns1:title[1]" w:storeItemID="{6C3C8BC8-F283-45AE-878A-BAB7291924A1}"/>
              <w:text/>
            </w:sdtPr>
            <w:sdtEndPr/>
            <w:sdtContent>
              <w:r w:rsidR="00561CFC">
                <w:rPr>
                  <w:rFonts w:ascii="Arial" w:hAnsi="Arial" w:cs="Arial"/>
                  <w:sz w:val="18"/>
                  <w:szCs w:val="18"/>
                </w:rPr>
                <w:t>Memoriu de prezentare (Conform Anexei nr. 5E din Legea nr. 292/10.12.2018)</w:t>
              </w:r>
            </w:sdtContent>
          </w:sdt>
          <w:r w:rsidR="00561CFC" w:rsidRPr="00143BCF">
            <w:rPr>
              <w:rFonts w:ascii="Arial" w:hAnsi="Arial" w:cs="Arial"/>
              <w:sz w:val="18"/>
              <w:szCs w:val="18"/>
            </w:rPr>
            <w:t xml:space="preserve"> </w:t>
          </w:r>
          <w:r w:rsidR="00561CFC">
            <w:rPr>
              <w:rFonts w:ascii="Arial" w:hAnsi="Arial" w:cs="Arial"/>
              <w:sz w:val="18"/>
              <w:szCs w:val="18"/>
            </w:rPr>
            <w:t xml:space="preserve">     </w:t>
          </w:r>
        </w:p>
        <w:p w14:paraId="403B6265" w14:textId="77777777" w:rsidR="00645D32" w:rsidRDefault="00645D32" w:rsidP="00645D32">
          <w:pPr>
            <w:pStyle w:val="Antet"/>
            <w:rPr>
              <w:rFonts w:ascii="Arial" w:hAnsi="Arial" w:cs="Arial"/>
              <w:sz w:val="18"/>
              <w:szCs w:val="18"/>
            </w:rPr>
          </w:pPr>
        </w:p>
        <w:p w14:paraId="2380A16C" w14:textId="6B5A3AC5" w:rsidR="00561CFC" w:rsidRPr="00645D32" w:rsidRDefault="00561CFC" w:rsidP="00645D32">
          <w:pPr>
            <w:pStyle w:val="Antet"/>
            <w:rPr>
              <w:rFonts w:ascii="Arial" w:hAnsi="Arial" w:cs="Arial"/>
              <w:sz w:val="18"/>
              <w:szCs w:val="18"/>
            </w:rPr>
          </w:pPr>
          <w:bookmarkStart w:id="78" w:name="_Hlk149479105"/>
          <w:r w:rsidRPr="00645D32">
            <w:rPr>
              <w:rFonts w:ascii="Arial" w:hAnsi="Arial" w:cs="Arial"/>
              <w:b/>
              <w:bCs/>
              <w:sz w:val="18"/>
              <w:szCs w:val="18"/>
            </w:rPr>
            <w:t xml:space="preserve"> </w:t>
          </w:r>
          <w:r w:rsidR="00BD69F8" w:rsidRPr="00BD69F8">
            <w:rPr>
              <w:rFonts w:ascii="Arial" w:hAnsi="Arial" w:cs="Arial"/>
              <w:b/>
              <w:bCs/>
              <w:sz w:val="18"/>
              <w:szCs w:val="18"/>
            </w:rPr>
            <w:t>“ REALIZARE HANGAR DESTINAT ACTIVITATILOR DE MENTENANTA A AERONAVELOR IN CAZARMA 888 MIHAIL KOGALNICEANU “</w:t>
          </w:r>
          <w:bookmarkEnd w:id="78"/>
        </w:p>
      </w:tc>
      <w:sdt>
        <w:sdtPr>
          <w:rPr>
            <w:rFonts w:ascii="Arial" w:eastAsiaTheme="majorEastAsia" w:hAnsi="Arial" w:cs="Arial"/>
            <w:b/>
            <w:bCs/>
            <w:color w:val="000000" w:themeColor="text1"/>
            <w:sz w:val="36"/>
            <w:szCs w:val="16"/>
          </w:rPr>
          <w:alias w:val="Year"/>
          <w:id w:val="154274608"/>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EndPr/>
        <w:sdtContent>
          <w:tc>
            <w:tcPr>
              <w:tcW w:w="1153" w:type="dxa"/>
              <w:vAlign w:val="center"/>
            </w:tcPr>
            <w:p w14:paraId="18BD76CA" w14:textId="2AD1AEAF" w:rsidR="00561CFC" w:rsidRPr="00B00042" w:rsidRDefault="00AA5E4C" w:rsidP="00B974DF">
              <w:pPr>
                <w:pStyle w:val="Antet"/>
                <w:jc w:val="center"/>
                <w:rPr>
                  <w:rFonts w:ascii="Arial" w:eastAsiaTheme="majorEastAsia" w:hAnsi="Arial" w:cs="Arial"/>
                  <w:b/>
                  <w:bCs/>
                  <w:color w:val="DDDDDD" w:themeColor="accent1"/>
                  <w:sz w:val="16"/>
                  <w:szCs w:val="16"/>
                </w:rPr>
              </w:pPr>
              <w:r>
                <w:rPr>
                  <w:rFonts w:ascii="Arial" w:eastAsiaTheme="majorEastAsia" w:hAnsi="Arial" w:cs="Arial"/>
                  <w:b/>
                  <w:bCs/>
                  <w:color w:val="000000" w:themeColor="text1"/>
                  <w:sz w:val="36"/>
                  <w:szCs w:val="16"/>
                  <w:lang w:val="en-US"/>
                </w:rPr>
                <w:t>2023</w:t>
              </w:r>
            </w:p>
          </w:tc>
        </w:sdtContent>
      </w:sdt>
    </w:tr>
  </w:tbl>
  <w:p w14:paraId="35AF7719" w14:textId="77777777" w:rsidR="00561CFC" w:rsidRPr="00B974DF" w:rsidRDefault="00561CFC" w:rsidP="00B974DF">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13C18A2"/>
    <w:lvl w:ilvl="0">
      <w:numFmt w:val="bullet"/>
      <w:pStyle w:val="Z-Heading2"/>
      <w:lvlText w:val="*"/>
      <w:lvlJc w:val="left"/>
    </w:lvl>
  </w:abstractNum>
  <w:abstractNum w:abstractNumId="1"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405"/>
    <w:multiLevelType w:val="multilevel"/>
    <w:tmpl w:val="00000888"/>
    <w:lvl w:ilvl="0">
      <w:numFmt w:val="bullet"/>
      <w:lvlText w:val="-"/>
      <w:lvlJc w:val="left"/>
      <w:pPr>
        <w:ind w:left="624" w:hanging="140"/>
      </w:pPr>
      <w:rPr>
        <w:rFonts w:ascii="Arial" w:hAnsi="Arial" w:cs="Arial"/>
        <w:b w:val="0"/>
        <w:bCs w:val="0"/>
        <w:color w:val="2F2F2F"/>
        <w:w w:val="107"/>
        <w:sz w:val="21"/>
        <w:szCs w:val="21"/>
      </w:rPr>
    </w:lvl>
    <w:lvl w:ilvl="1">
      <w:numFmt w:val="bullet"/>
      <w:lvlText w:val="•"/>
      <w:lvlJc w:val="left"/>
      <w:pPr>
        <w:ind w:left="1564" w:hanging="140"/>
      </w:pPr>
    </w:lvl>
    <w:lvl w:ilvl="2">
      <w:numFmt w:val="bullet"/>
      <w:lvlText w:val="•"/>
      <w:lvlJc w:val="left"/>
      <w:pPr>
        <w:ind w:left="2504" w:hanging="140"/>
      </w:pPr>
    </w:lvl>
    <w:lvl w:ilvl="3">
      <w:numFmt w:val="bullet"/>
      <w:lvlText w:val="•"/>
      <w:lvlJc w:val="left"/>
      <w:pPr>
        <w:ind w:left="3444" w:hanging="140"/>
      </w:pPr>
    </w:lvl>
    <w:lvl w:ilvl="4">
      <w:numFmt w:val="bullet"/>
      <w:lvlText w:val="•"/>
      <w:lvlJc w:val="left"/>
      <w:pPr>
        <w:ind w:left="4384" w:hanging="140"/>
      </w:pPr>
    </w:lvl>
    <w:lvl w:ilvl="5">
      <w:numFmt w:val="bullet"/>
      <w:lvlText w:val="•"/>
      <w:lvlJc w:val="left"/>
      <w:pPr>
        <w:ind w:left="5324" w:hanging="140"/>
      </w:pPr>
    </w:lvl>
    <w:lvl w:ilvl="6">
      <w:numFmt w:val="bullet"/>
      <w:lvlText w:val="•"/>
      <w:lvlJc w:val="left"/>
      <w:pPr>
        <w:ind w:left="6264" w:hanging="140"/>
      </w:pPr>
    </w:lvl>
    <w:lvl w:ilvl="7">
      <w:numFmt w:val="bullet"/>
      <w:lvlText w:val="•"/>
      <w:lvlJc w:val="left"/>
      <w:pPr>
        <w:ind w:left="7204" w:hanging="140"/>
      </w:pPr>
    </w:lvl>
    <w:lvl w:ilvl="8">
      <w:numFmt w:val="bullet"/>
      <w:lvlText w:val="•"/>
      <w:lvlJc w:val="left"/>
      <w:pPr>
        <w:ind w:left="8144" w:hanging="140"/>
      </w:pPr>
    </w:lvl>
  </w:abstractNum>
  <w:abstractNum w:abstractNumId="3" w15:restartNumberingAfterBreak="0">
    <w:nsid w:val="01F95531"/>
    <w:multiLevelType w:val="hybridMultilevel"/>
    <w:tmpl w:val="231C34C0"/>
    <w:lvl w:ilvl="0" w:tplc="08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58310A4"/>
    <w:multiLevelType w:val="hybridMultilevel"/>
    <w:tmpl w:val="1DCA2558"/>
    <w:lvl w:ilvl="0" w:tplc="71DC73F0">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6842699"/>
    <w:multiLevelType w:val="hybridMultilevel"/>
    <w:tmpl w:val="8BAA5D08"/>
    <w:lvl w:ilvl="0" w:tplc="31A4BB8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6A1101E"/>
    <w:multiLevelType w:val="hybridMultilevel"/>
    <w:tmpl w:val="0B84016C"/>
    <w:lvl w:ilvl="0" w:tplc="4080D8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EC7C72"/>
    <w:multiLevelType w:val="hybridMultilevel"/>
    <w:tmpl w:val="3E0498B4"/>
    <w:lvl w:ilvl="0" w:tplc="BD82BA12">
      <w:start w:val="1"/>
      <w:numFmt w:val="bullet"/>
      <w:pStyle w:val="Bulet"/>
      <w:lvlText w:val=""/>
      <w:lvlJc w:val="left"/>
      <w:pPr>
        <w:tabs>
          <w:tab w:val="num" w:pos="596"/>
        </w:tabs>
        <w:ind w:left="596" w:hanging="454"/>
      </w:pPr>
      <w:rPr>
        <w:rFonts w:ascii="Wingdings" w:hAnsi="Wingdings" w:hint="default"/>
        <w:color w:val="auto"/>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FD1D1E"/>
    <w:multiLevelType w:val="hybridMultilevel"/>
    <w:tmpl w:val="40881820"/>
    <w:lvl w:ilvl="0" w:tplc="3F68CBB2">
      <w:start w:val="3"/>
      <w:numFmt w:val="bullet"/>
      <w:lvlText w:val="-"/>
      <w:lvlJc w:val="left"/>
      <w:pPr>
        <w:ind w:left="1571" w:hanging="360"/>
      </w:pPr>
      <w:rPr>
        <w:rFonts w:ascii="Arial" w:eastAsia="Times New Roman" w:hAnsi="Arial" w:cs="Aria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9" w15:restartNumberingAfterBreak="0">
    <w:nsid w:val="10774A05"/>
    <w:multiLevelType w:val="hybridMultilevel"/>
    <w:tmpl w:val="9CF01416"/>
    <w:lvl w:ilvl="0" w:tplc="0418000F">
      <w:start w:val="3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24E7CE6"/>
    <w:multiLevelType w:val="hybridMultilevel"/>
    <w:tmpl w:val="894A6D0A"/>
    <w:lvl w:ilvl="0" w:tplc="7472A996">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6143B3D"/>
    <w:multiLevelType w:val="hybridMultilevel"/>
    <w:tmpl w:val="88F6E924"/>
    <w:lvl w:ilvl="0" w:tplc="E3B2ACB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47F524C"/>
    <w:multiLevelType w:val="hybridMultilevel"/>
    <w:tmpl w:val="EAA0AAC4"/>
    <w:lvl w:ilvl="0" w:tplc="0409000B">
      <w:start w:val="1"/>
      <w:numFmt w:val="bullet"/>
      <w:lvlText w:val="-"/>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3" w15:restartNumberingAfterBreak="0">
    <w:nsid w:val="24EE7718"/>
    <w:multiLevelType w:val="hybridMultilevel"/>
    <w:tmpl w:val="250A76A8"/>
    <w:lvl w:ilvl="0" w:tplc="04180001">
      <w:start w:val="1"/>
      <w:numFmt w:val="bullet"/>
      <w:lvlText w:val=""/>
      <w:lvlJc w:val="left"/>
      <w:pPr>
        <w:ind w:left="810" w:hanging="360"/>
      </w:pPr>
      <w:rPr>
        <w:rFonts w:ascii="Symbol" w:hAnsi="Symbol"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14" w15:restartNumberingAfterBreak="0">
    <w:nsid w:val="268C743B"/>
    <w:multiLevelType w:val="hybridMultilevel"/>
    <w:tmpl w:val="59627524"/>
    <w:lvl w:ilvl="0" w:tplc="DC9CEC4A">
      <w:start w:val="9"/>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5" w15:restartNumberingAfterBreak="0">
    <w:nsid w:val="2FCF66B4"/>
    <w:multiLevelType w:val="hybridMultilevel"/>
    <w:tmpl w:val="ABD6C5B2"/>
    <w:lvl w:ilvl="0" w:tplc="0B50621C">
      <w:start w:val="1"/>
      <w:numFmt w:val="bullet"/>
      <w:lvlText w:val="-"/>
      <w:lvlJc w:val="left"/>
      <w:pPr>
        <w:ind w:left="1440" w:hanging="360"/>
      </w:pPr>
      <w:rPr>
        <w:rFonts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15:restartNumberingAfterBreak="0">
    <w:nsid w:val="30305DCB"/>
    <w:multiLevelType w:val="multilevel"/>
    <w:tmpl w:val="DA2089B0"/>
    <w:lvl w:ilvl="0">
      <w:start w:val="1"/>
      <w:numFmt w:val="bullet"/>
      <w:lvlText w:val=""/>
      <w:lvlJc w:val="left"/>
      <w:pPr>
        <w:ind w:left="624" w:hanging="140"/>
      </w:pPr>
      <w:rPr>
        <w:rFonts w:ascii="Wingdings" w:hAnsi="Wingdings" w:cs="Wingdings" w:hint="default"/>
        <w:b w:val="0"/>
        <w:bCs w:val="0"/>
        <w:color w:val="2F2F2F"/>
        <w:w w:val="107"/>
        <w:sz w:val="21"/>
        <w:szCs w:val="21"/>
      </w:rPr>
    </w:lvl>
    <w:lvl w:ilvl="1">
      <w:numFmt w:val="bullet"/>
      <w:lvlText w:val="•"/>
      <w:lvlJc w:val="left"/>
      <w:pPr>
        <w:ind w:left="1564" w:hanging="140"/>
      </w:pPr>
    </w:lvl>
    <w:lvl w:ilvl="2">
      <w:numFmt w:val="bullet"/>
      <w:lvlText w:val="•"/>
      <w:lvlJc w:val="left"/>
      <w:pPr>
        <w:ind w:left="2504" w:hanging="140"/>
      </w:pPr>
    </w:lvl>
    <w:lvl w:ilvl="3">
      <w:numFmt w:val="bullet"/>
      <w:lvlText w:val="•"/>
      <w:lvlJc w:val="left"/>
      <w:pPr>
        <w:ind w:left="3444" w:hanging="140"/>
      </w:pPr>
    </w:lvl>
    <w:lvl w:ilvl="4">
      <w:numFmt w:val="bullet"/>
      <w:lvlText w:val="•"/>
      <w:lvlJc w:val="left"/>
      <w:pPr>
        <w:ind w:left="4384" w:hanging="140"/>
      </w:pPr>
    </w:lvl>
    <w:lvl w:ilvl="5">
      <w:numFmt w:val="bullet"/>
      <w:lvlText w:val="•"/>
      <w:lvlJc w:val="left"/>
      <w:pPr>
        <w:ind w:left="5324" w:hanging="140"/>
      </w:pPr>
    </w:lvl>
    <w:lvl w:ilvl="6">
      <w:numFmt w:val="bullet"/>
      <w:lvlText w:val="•"/>
      <w:lvlJc w:val="left"/>
      <w:pPr>
        <w:ind w:left="6264" w:hanging="140"/>
      </w:pPr>
    </w:lvl>
    <w:lvl w:ilvl="7">
      <w:numFmt w:val="bullet"/>
      <w:lvlText w:val="•"/>
      <w:lvlJc w:val="left"/>
      <w:pPr>
        <w:ind w:left="7204" w:hanging="140"/>
      </w:pPr>
    </w:lvl>
    <w:lvl w:ilvl="8">
      <w:numFmt w:val="bullet"/>
      <w:lvlText w:val="•"/>
      <w:lvlJc w:val="left"/>
      <w:pPr>
        <w:ind w:left="8144" w:hanging="140"/>
      </w:pPr>
    </w:lvl>
  </w:abstractNum>
  <w:abstractNum w:abstractNumId="17" w15:restartNumberingAfterBreak="0">
    <w:nsid w:val="306729AE"/>
    <w:multiLevelType w:val="hybridMultilevel"/>
    <w:tmpl w:val="9DCC19DE"/>
    <w:lvl w:ilvl="0" w:tplc="9CAC1A5C">
      <w:start w:val="1"/>
      <w:numFmt w:val="upperLetter"/>
      <w:lvlText w:val="%1."/>
      <w:lvlJc w:val="left"/>
      <w:pPr>
        <w:ind w:left="1068" w:hanging="360"/>
      </w:pPr>
      <w:rPr>
        <w:rFonts w:hint="default"/>
        <w:b/>
        <w:i w:val="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8" w15:restartNumberingAfterBreak="0">
    <w:nsid w:val="3511132B"/>
    <w:multiLevelType w:val="hybridMultilevel"/>
    <w:tmpl w:val="2EE80792"/>
    <w:lvl w:ilvl="0" w:tplc="C6043DD0">
      <w:start w:val="1"/>
      <w:numFmt w:val="bullet"/>
      <w:lvlText w:val="-"/>
      <w:lvlJc w:val="left"/>
      <w:pPr>
        <w:tabs>
          <w:tab w:val="num" w:pos="1440"/>
        </w:tabs>
        <w:ind w:left="1440" w:hanging="3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5BC351A"/>
    <w:multiLevelType w:val="hybridMultilevel"/>
    <w:tmpl w:val="AA2869F8"/>
    <w:lvl w:ilvl="0" w:tplc="00000003">
      <w:start w:val="8"/>
      <w:numFmt w:val="bullet"/>
      <w:lvlText w:val="-"/>
      <w:lvlJc w:val="left"/>
      <w:pPr>
        <w:ind w:left="1080" w:hanging="360"/>
      </w:pPr>
      <w:rPr>
        <w:rFonts w:ascii="Arial" w:hAnsi="Arial" w:cs="OpenSymbol"/>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3A562E14"/>
    <w:multiLevelType w:val="hybridMultilevel"/>
    <w:tmpl w:val="A830ADEE"/>
    <w:lvl w:ilvl="0" w:tplc="1616B850">
      <w:start w:val="1"/>
      <w:numFmt w:val="decimal"/>
      <w:lvlText w:val="%1."/>
      <w:lvlJc w:val="left"/>
      <w:pPr>
        <w:ind w:left="644" w:hanging="360"/>
      </w:pPr>
      <w:rPr>
        <w:rFonts w:hint="default"/>
        <w:b/>
        <w:bCs/>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B0F68A2"/>
    <w:multiLevelType w:val="hybridMultilevel"/>
    <w:tmpl w:val="D03886EC"/>
    <w:lvl w:ilvl="0" w:tplc="8E0E351A">
      <w:start w:val="1"/>
      <w:numFmt w:val="lowerLetter"/>
      <w:lvlText w:val="%1)"/>
      <w:lvlJc w:val="left"/>
      <w:pPr>
        <w:ind w:left="786" w:hanging="360"/>
      </w:pPr>
      <w:rPr>
        <w:rFonts w:hint="default"/>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FB01192"/>
    <w:multiLevelType w:val="hybridMultilevel"/>
    <w:tmpl w:val="C9CA07FC"/>
    <w:lvl w:ilvl="0" w:tplc="0409000B">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0F542B2"/>
    <w:multiLevelType w:val="hybridMultilevel"/>
    <w:tmpl w:val="F6D4C64A"/>
    <w:lvl w:ilvl="0" w:tplc="B61E2260">
      <w:start w:val="1"/>
      <w:numFmt w:val="bullet"/>
      <w:lvlText w:val="-"/>
      <w:lvlJc w:val="left"/>
      <w:pPr>
        <w:ind w:left="108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FA299FA">
      <w:start w:val="1"/>
      <w:numFmt w:val="bullet"/>
      <w:lvlText w:val="o"/>
      <w:lvlJc w:val="left"/>
      <w:pPr>
        <w:ind w:left="17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23A2126">
      <w:start w:val="1"/>
      <w:numFmt w:val="bullet"/>
      <w:lvlText w:val="▪"/>
      <w:lvlJc w:val="left"/>
      <w:pPr>
        <w:ind w:left="25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3A065262">
      <w:start w:val="1"/>
      <w:numFmt w:val="bullet"/>
      <w:lvlText w:val="•"/>
      <w:lvlJc w:val="left"/>
      <w:pPr>
        <w:ind w:left="32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F80BC2E">
      <w:start w:val="1"/>
      <w:numFmt w:val="bullet"/>
      <w:lvlText w:val="o"/>
      <w:lvlJc w:val="left"/>
      <w:pPr>
        <w:ind w:left="39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E596678A">
      <w:start w:val="1"/>
      <w:numFmt w:val="bullet"/>
      <w:lvlText w:val="▪"/>
      <w:lvlJc w:val="left"/>
      <w:pPr>
        <w:ind w:left="46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92404D94">
      <w:start w:val="1"/>
      <w:numFmt w:val="bullet"/>
      <w:lvlText w:val="•"/>
      <w:lvlJc w:val="left"/>
      <w:pPr>
        <w:ind w:left="53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9F42172A">
      <w:start w:val="1"/>
      <w:numFmt w:val="bullet"/>
      <w:lvlText w:val="o"/>
      <w:lvlJc w:val="left"/>
      <w:pPr>
        <w:ind w:left="61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2CC03D38">
      <w:start w:val="1"/>
      <w:numFmt w:val="bullet"/>
      <w:lvlText w:val="▪"/>
      <w:lvlJc w:val="left"/>
      <w:pPr>
        <w:ind w:left="68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24" w15:restartNumberingAfterBreak="0">
    <w:nsid w:val="455D3493"/>
    <w:multiLevelType w:val="hybridMultilevel"/>
    <w:tmpl w:val="CBCE1B40"/>
    <w:lvl w:ilvl="0" w:tplc="39AE11B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4A3474D2"/>
    <w:multiLevelType w:val="multilevel"/>
    <w:tmpl w:val="3572DC18"/>
    <w:lvl w:ilvl="0">
      <w:start w:val="1"/>
      <w:numFmt w:val="decimal"/>
      <w:suff w:val="space"/>
      <w:lvlText w:val="Articolul %1."/>
      <w:lvlJc w:val="center"/>
      <w:pPr>
        <w:ind w:left="1233" w:firstLine="567"/>
      </w:pPr>
      <w:rPr>
        <w:rFonts w:ascii="Arial" w:hAnsi="Arial" w:cs="Times New Roman" w:hint="default"/>
        <w:b/>
        <w:i w:val="0"/>
        <w:sz w:val="24"/>
      </w:rPr>
    </w:lvl>
    <w:lvl w:ilvl="1">
      <w:start w:val="1"/>
      <w:numFmt w:val="decimal"/>
      <w:lvlText w:val="%1.%2."/>
      <w:lvlJc w:val="left"/>
      <w:pPr>
        <w:tabs>
          <w:tab w:val="num" w:pos="1143"/>
        </w:tabs>
        <w:ind w:left="1143" w:hanging="576"/>
      </w:pPr>
    </w:lvl>
    <w:lvl w:ilvl="2">
      <w:start w:val="1"/>
      <w:numFmt w:val="decimal"/>
      <w:lvlText w:val="%1.%2.%3."/>
      <w:lvlJc w:val="left"/>
      <w:pPr>
        <w:tabs>
          <w:tab w:val="num" w:pos="1219"/>
        </w:tabs>
        <w:ind w:left="499" w:firstLine="0"/>
      </w:pPr>
    </w:lvl>
    <w:lvl w:ilvl="3">
      <w:start w:val="1"/>
      <w:numFmt w:val="decimal"/>
      <w:pStyle w:val="aa3articol"/>
      <w:suff w:val="space"/>
      <w:lvlText w:val="Articolul %4."/>
      <w:lvlJc w:val="left"/>
      <w:pPr>
        <w:ind w:left="540" w:firstLine="0"/>
      </w:pPr>
      <w:rPr>
        <w:rFonts w:ascii="Arial" w:hAnsi="Arial" w:cs="Times New Roman" w:hint="default"/>
        <w:b/>
        <w:i w:val="0"/>
        <w:sz w:val="20"/>
        <w:szCs w:val="20"/>
      </w:rPr>
    </w:lvl>
    <w:lvl w:ilvl="4">
      <w:start w:val="1"/>
      <w:numFmt w:val="decimal"/>
      <w:pStyle w:val="aa4aliniat"/>
      <w:suff w:val="space"/>
      <w:lvlText w:val="(%5)."/>
      <w:lvlJc w:val="left"/>
      <w:pPr>
        <w:ind w:left="153" w:firstLine="567"/>
      </w:pPr>
      <w:rPr>
        <w:rFonts w:ascii="Arial" w:hAnsi="Arial" w:cs="Times New Roman" w:hint="default"/>
        <w:b/>
        <w:i w:val="0"/>
        <w:sz w:val="22"/>
      </w:rPr>
    </w:lvl>
    <w:lvl w:ilvl="5">
      <w:start w:val="1"/>
      <w:numFmt w:val="none"/>
      <w:suff w:val="nothing"/>
      <w:lvlText w:val=""/>
      <w:lvlJc w:val="left"/>
      <w:pPr>
        <w:ind w:left="907" w:firstLine="567"/>
      </w:pPr>
      <w:rPr>
        <w:rFonts w:ascii="Arial" w:hAnsi="Arial" w:cs="Times New Roman" w:hint="default"/>
        <w:b/>
        <w:i w:val="0"/>
        <w:sz w:val="24"/>
      </w:r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6" w15:restartNumberingAfterBreak="0">
    <w:nsid w:val="58F31B97"/>
    <w:multiLevelType w:val="hybridMultilevel"/>
    <w:tmpl w:val="B508A624"/>
    <w:lvl w:ilvl="0" w:tplc="26DC0B0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B19120E"/>
    <w:multiLevelType w:val="hybridMultilevel"/>
    <w:tmpl w:val="9D16CC20"/>
    <w:lvl w:ilvl="0" w:tplc="3E6C3FF2">
      <w:start w:val="1"/>
      <w:numFmt w:val="bullet"/>
      <w:lvlText w:val="-"/>
      <w:lvlJc w:val="left"/>
      <w:pPr>
        <w:tabs>
          <w:tab w:val="num" w:pos="1800"/>
        </w:tabs>
        <w:ind w:left="180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D073052"/>
    <w:multiLevelType w:val="hybridMultilevel"/>
    <w:tmpl w:val="8E9C7B66"/>
    <w:lvl w:ilvl="0" w:tplc="04090005">
      <w:start w:val="1"/>
      <w:numFmt w:val="bullet"/>
      <w:lvlText w:val=""/>
      <w:lvlJc w:val="left"/>
      <w:pPr>
        <w:ind w:left="720" w:hanging="360"/>
      </w:pPr>
      <w:rPr>
        <w:rFonts w:ascii="Wingdings" w:hAnsi="Wingdings" w:cs="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E0B1973"/>
    <w:multiLevelType w:val="hybridMultilevel"/>
    <w:tmpl w:val="03122582"/>
    <w:lvl w:ilvl="0" w:tplc="0409000B">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2CE4F50"/>
    <w:multiLevelType w:val="multilevel"/>
    <w:tmpl w:val="757A4848"/>
    <w:lvl w:ilvl="0">
      <w:start w:val="1"/>
      <w:numFmt w:val="decimal"/>
      <w:lvlText w:val="%1."/>
      <w:lvlJc w:val="left"/>
      <w:pPr>
        <w:ind w:left="720" w:hanging="360"/>
      </w:pPr>
      <w:rPr>
        <w:rFonts w:hint="default"/>
      </w:rPr>
    </w:lvl>
    <w:lvl w:ilvl="1">
      <w:start w:val="3"/>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4E60B2D"/>
    <w:multiLevelType w:val="hybridMultilevel"/>
    <w:tmpl w:val="95546540"/>
    <w:lvl w:ilvl="0" w:tplc="04180001">
      <w:start w:val="1"/>
      <w:numFmt w:val="bullet"/>
      <w:lvlText w:val=""/>
      <w:lvlJc w:val="left"/>
      <w:pPr>
        <w:ind w:left="1487" w:hanging="360"/>
      </w:pPr>
      <w:rPr>
        <w:rFonts w:ascii="Symbol" w:hAnsi="Symbol" w:hint="default"/>
      </w:rPr>
    </w:lvl>
    <w:lvl w:ilvl="1" w:tplc="04180003" w:tentative="1">
      <w:start w:val="1"/>
      <w:numFmt w:val="bullet"/>
      <w:lvlText w:val="o"/>
      <w:lvlJc w:val="left"/>
      <w:pPr>
        <w:ind w:left="2207" w:hanging="360"/>
      </w:pPr>
      <w:rPr>
        <w:rFonts w:ascii="Courier New" w:hAnsi="Courier New" w:cs="Courier New" w:hint="default"/>
      </w:rPr>
    </w:lvl>
    <w:lvl w:ilvl="2" w:tplc="04180005" w:tentative="1">
      <w:start w:val="1"/>
      <w:numFmt w:val="bullet"/>
      <w:lvlText w:val=""/>
      <w:lvlJc w:val="left"/>
      <w:pPr>
        <w:ind w:left="2927" w:hanging="360"/>
      </w:pPr>
      <w:rPr>
        <w:rFonts w:ascii="Wingdings" w:hAnsi="Wingdings" w:hint="default"/>
      </w:rPr>
    </w:lvl>
    <w:lvl w:ilvl="3" w:tplc="04180001" w:tentative="1">
      <w:start w:val="1"/>
      <w:numFmt w:val="bullet"/>
      <w:lvlText w:val=""/>
      <w:lvlJc w:val="left"/>
      <w:pPr>
        <w:ind w:left="3647" w:hanging="360"/>
      </w:pPr>
      <w:rPr>
        <w:rFonts w:ascii="Symbol" w:hAnsi="Symbol" w:hint="default"/>
      </w:rPr>
    </w:lvl>
    <w:lvl w:ilvl="4" w:tplc="04180003" w:tentative="1">
      <w:start w:val="1"/>
      <w:numFmt w:val="bullet"/>
      <w:lvlText w:val="o"/>
      <w:lvlJc w:val="left"/>
      <w:pPr>
        <w:ind w:left="4367" w:hanging="360"/>
      </w:pPr>
      <w:rPr>
        <w:rFonts w:ascii="Courier New" w:hAnsi="Courier New" w:cs="Courier New" w:hint="default"/>
      </w:rPr>
    </w:lvl>
    <w:lvl w:ilvl="5" w:tplc="04180005" w:tentative="1">
      <w:start w:val="1"/>
      <w:numFmt w:val="bullet"/>
      <w:lvlText w:val=""/>
      <w:lvlJc w:val="left"/>
      <w:pPr>
        <w:ind w:left="5087" w:hanging="360"/>
      </w:pPr>
      <w:rPr>
        <w:rFonts w:ascii="Wingdings" w:hAnsi="Wingdings" w:hint="default"/>
      </w:rPr>
    </w:lvl>
    <w:lvl w:ilvl="6" w:tplc="04180001" w:tentative="1">
      <w:start w:val="1"/>
      <w:numFmt w:val="bullet"/>
      <w:lvlText w:val=""/>
      <w:lvlJc w:val="left"/>
      <w:pPr>
        <w:ind w:left="5807" w:hanging="360"/>
      </w:pPr>
      <w:rPr>
        <w:rFonts w:ascii="Symbol" w:hAnsi="Symbol" w:hint="default"/>
      </w:rPr>
    </w:lvl>
    <w:lvl w:ilvl="7" w:tplc="04180003" w:tentative="1">
      <w:start w:val="1"/>
      <w:numFmt w:val="bullet"/>
      <w:lvlText w:val="o"/>
      <w:lvlJc w:val="left"/>
      <w:pPr>
        <w:ind w:left="6527" w:hanging="360"/>
      </w:pPr>
      <w:rPr>
        <w:rFonts w:ascii="Courier New" w:hAnsi="Courier New" w:cs="Courier New" w:hint="default"/>
      </w:rPr>
    </w:lvl>
    <w:lvl w:ilvl="8" w:tplc="04180005" w:tentative="1">
      <w:start w:val="1"/>
      <w:numFmt w:val="bullet"/>
      <w:lvlText w:val=""/>
      <w:lvlJc w:val="left"/>
      <w:pPr>
        <w:ind w:left="7247" w:hanging="360"/>
      </w:pPr>
      <w:rPr>
        <w:rFonts w:ascii="Wingdings" w:hAnsi="Wingdings" w:hint="default"/>
      </w:rPr>
    </w:lvl>
  </w:abstractNum>
  <w:abstractNum w:abstractNumId="32" w15:restartNumberingAfterBreak="0">
    <w:nsid w:val="6533198B"/>
    <w:multiLevelType w:val="hybridMultilevel"/>
    <w:tmpl w:val="B454A412"/>
    <w:lvl w:ilvl="0" w:tplc="FFFFFFFF">
      <w:start w:val="1"/>
      <w:numFmt w:val="bullet"/>
      <w:lvlText w:val="o"/>
      <w:lvlJc w:val="left"/>
      <w:pPr>
        <w:ind w:left="1530" w:hanging="360"/>
      </w:pPr>
      <w:rPr>
        <w:rFonts w:ascii="Courier New" w:hAnsi="Courier New" w:hint="default"/>
      </w:rPr>
    </w:lvl>
    <w:lvl w:ilvl="1" w:tplc="04180003" w:tentative="1">
      <w:start w:val="1"/>
      <w:numFmt w:val="bullet"/>
      <w:lvlText w:val="o"/>
      <w:lvlJc w:val="left"/>
      <w:pPr>
        <w:ind w:left="2250" w:hanging="360"/>
      </w:pPr>
      <w:rPr>
        <w:rFonts w:ascii="Courier New" w:hAnsi="Courier New" w:cs="Courier New" w:hint="default"/>
      </w:rPr>
    </w:lvl>
    <w:lvl w:ilvl="2" w:tplc="04180005" w:tentative="1">
      <w:start w:val="1"/>
      <w:numFmt w:val="bullet"/>
      <w:lvlText w:val=""/>
      <w:lvlJc w:val="left"/>
      <w:pPr>
        <w:ind w:left="2970" w:hanging="360"/>
      </w:pPr>
      <w:rPr>
        <w:rFonts w:ascii="Wingdings" w:hAnsi="Wingdings" w:hint="default"/>
      </w:rPr>
    </w:lvl>
    <w:lvl w:ilvl="3" w:tplc="04180001" w:tentative="1">
      <w:start w:val="1"/>
      <w:numFmt w:val="bullet"/>
      <w:lvlText w:val=""/>
      <w:lvlJc w:val="left"/>
      <w:pPr>
        <w:ind w:left="3690" w:hanging="360"/>
      </w:pPr>
      <w:rPr>
        <w:rFonts w:ascii="Symbol" w:hAnsi="Symbol" w:hint="default"/>
      </w:rPr>
    </w:lvl>
    <w:lvl w:ilvl="4" w:tplc="04180003" w:tentative="1">
      <w:start w:val="1"/>
      <w:numFmt w:val="bullet"/>
      <w:lvlText w:val="o"/>
      <w:lvlJc w:val="left"/>
      <w:pPr>
        <w:ind w:left="4410" w:hanging="360"/>
      </w:pPr>
      <w:rPr>
        <w:rFonts w:ascii="Courier New" w:hAnsi="Courier New" w:cs="Courier New" w:hint="default"/>
      </w:rPr>
    </w:lvl>
    <w:lvl w:ilvl="5" w:tplc="04180005" w:tentative="1">
      <w:start w:val="1"/>
      <w:numFmt w:val="bullet"/>
      <w:lvlText w:val=""/>
      <w:lvlJc w:val="left"/>
      <w:pPr>
        <w:ind w:left="5130" w:hanging="360"/>
      </w:pPr>
      <w:rPr>
        <w:rFonts w:ascii="Wingdings" w:hAnsi="Wingdings" w:hint="default"/>
      </w:rPr>
    </w:lvl>
    <w:lvl w:ilvl="6" w:tplc="04180001" w:tentative="1">
      <w:start w:val="1"/>
      <w:numFmt w:val="bullet"/>
      <w:lvlText w:val=""/>
      <w:lvlJc w:val="left"/>
      <w:pPr>
        <w:ind w:left="5850" w:hanging="360"/>
      </w:pPr>
      <w:rPr>
        <w:rFonts w:ascii="Symbol" w:hAnsi="Symbol" w:hint="default"/>
      </w:rPr>
    </w:lvl>
    <w:lvl w:ilvl="7" w:tplc="04180003" w:tentative="1">
      <w:start w:val="1"/>
      <w:numFmt w:val="bullet"/>
      <w:lvlText w:val="o"/>
      <w:lvlJc w:val="left"/>
      <w:pPr>
        <w:ind w:left="6570" w:hanging="360"/>
      </w:pPr>
      <w:rPr>
        <w:rFonts w:ascii="Courier New" w:hAnsi="Courier New" w:cs="Courier New" w:hint="default"/>
      </w:rPr>
    </w:lvl>
    <w:lvl w:ilvl="8" w:tplc="04180005" w:tentative="1">
      <w:start w:val="1"/>
      <w:numFmt w:val="bullet"/>
      <w:lvlText w:val=""/>
      <w:lvlJc w:val="left"/>
      <w:pPr>
        <w:ind w:left="7290" w:hanging="360"/>
      </w:pPr>
      <w:rPr>
        <w:rFonts w:ascii="Wingdings" w:hAnsi="Wingdings" w:hint="default"/>
      </w:rPr>
    </w:lvl>
  </w:abstractNum>
  <w:abstractNum w:abstractNumId="33" w15:restartNumberingAfterBreak="0">
    <w:nsid w:val="68915252"/>
    <w:multiLevelType w:val="hybridMultilevel"/>
    <w:tmpl w:val="DAB4AE28"/>
    <w:lvl w:ilvl="0" w:tplc="0409000B">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9967483"/>
    <w:multiLevelType w:val="hybridMultilevel"/>
    <w:tmpl w:val="8334F5EC"/>
    <w:lvl w:ilvl="0" w:tplc="3E6C3FF2">
      <w:start w:val="1"/>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6CB07D10"/>
    <w:multiLevelType w:val="hybridMultilevel"/>
    <w:tmpl w:val="ED42880E"/>
    <w:lvl w:ilvl="0" w:tplc="08090017">
      <w:start w:val="5"/>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E2F4D7C"/>
    <w:multiLevelType w:val="hybridMultilevel"/>
    <w:tmpl w:val="F4F8531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7" w15:restartNumberingAfterBreak="0">
    <w:nsid w:val="70EF471F"/>
    <w:multiLevelType w:val="hybridMultilevel"/>
    <w:tmpl w:val="32184BB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764034E9"/>
    <w:multiLevelType w:val="multilevel"/>
    <w:tmpl w:val="7968E940"/>
    <w:lvl w:ilvl="0">
      <w:start w:val="1"/>
      <w:numFmt w:val="decimal"/>
      <w:pStyle w:val="TextnormalCharCharCharChar"/>
      <w:lvlText w:val="%1."/>
      <w:lvlJc w:val="left"/>
      <w:pPr>
        <w:tabs>
          <w:tab w:val="num" w:pos="1304"/>
        </w:tabs>
        <w:ind w:left="1304" w:hanging="1304"/>
      </w:pPr>
      <w:rPr>
        <w:rFonts w:ascii="Arial" w:eastAsia="Times New Roman" w:hAnsi="Arial" w:cs="Times New Roman"/>
        <w:b/>
        <w:i w:val="0"/>
        <w:sz w:val="28"/>
        <w:szCs w:val="28"/>
      </w:rPr>
    </w:lvl>
    <w:lvl w:ilvl="1">
      <w:start w:val="1"/>
      <w:numFmt w:val="decimal"/>
      <w:lvlText w:val="%1.%2."/>
      <w:lvlJc w:val="left"/>
      <w:pPr>
        <w:tabs>
          <w:tab w:val="num" w:pos="338"/>
        </w:tabs>
        <w:ind w:left="1134" w:hanging="1134"/>
      </w:pPr>
      <w:rPr>
        <w:rFonts w:ascii="Arial" w:hAnsi="Arial" w:cs="Times New Roman" w:hint="default"/>
        <w:sz w:val="22"/>
        <w:szCs w:val="22"/>
      </w:rPr>
    </w:lvl>
    <w:lvl w:ilvl="2">
      <w:start w:val="1"/>
      <w:numFmt w:val="decimal"/>
      <w:lvlText w:val="%1.%2.%3."/>
      <w:lvlJc w:val="left"/>
      <w:pPr>
        <w:tabs>
          <w:tab w:val="num" w:pos="491"/>
        </w:tabs>
        <w:ind w:left="-229"/>
      </w:pPr>
      <w:rPr>
        <w:rFonts w:cs="Times New Roman" w:hint="default"/>
      </w:rPr>
    </w:lvl>
    <w:lvl w:ilvl="3">
      <w:start w:val="1"/>
      <w:numFmt w:val="decimal"/>
      <w:lvlText w:val="%1.%2.%3.%4."/>
      <w:lvlJc w:val="left"/>
      <w:pPr>
        <w:tabs>
          <w:tab w:val="num" w:pos="720"/>
        </w:tabs>
        <w:ind w:left="648" w:hanging="648"/>
      </w:pPr>
      <w:rPr>
        <w:rFonts w:ascii="Arial" w:hAnsi="Arial" w:cs="Times New Roman" w:hint="default"/>
      </w:rPr>
    </w:lvl>
    <w:lvl w:ilvl="4">
      <w:start w:val="1"/>
      <w:numFmt w:val="decimal"/>
      <w:lvlText w:val="%1.%2.%3.%4.%5."/>
      <w:lvlJc w:val="left"/>
      <w:pPr>
        <w:tabs>
          <w:tab w:val="num" w:pos="1440"/>
        </w:tabs>
        <w:ind w:left="1152" w:hanging="792"/>
      </w:pPr>
      <w:rPr>
        <w:rFonts w:cs="Times New Roman" w:hint="default"/>
      </w:rPr>
    </w:lvl>
    <w:lvl w:ilvl="5">
      <w:start w:val="1"/>
      <w:numFmt w:val="decimal"/>
      <w:lvlText w:val="%1.%2.%3.%4.%5.%6."/>
      <w:lvlJc w:val="left"/>
      <w:pPr>
        <w:tabs>
          <w:tab w:val="num" w:pos="1800"/>
        </w:tabs>
        <w:ind w:left="1656"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39" w15:restartNumberingAfterBreak="0">
    <w:nsid w:val="765601AC"/>
    <w:multiLevelType w:val="hybridMultilevel"/>
    <w:tmpl w:val="A8B810C6"/>
    <w:lvl w:ilvl="0" w:tplc="EEB8A508">
      <w:start w:val="1"/>
      <w:numFmt w:val="bullet"/>
      <w:lvlText w:val="-"/>
      <w:lvlJc w:val="left"/>
      <w:pPr>
        <w:ind w:left="719"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1" w:tplc="9FCCC1DC">
      <w:start w:val="1"/>
      <w:numFmt w:val="bullet"/>
      <w:lvlText w:val="o"/>
      <w:lvlJc w:val="left"/>
      <w:pPr>
        <w:ind w:left="180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2" w:tplc="89B8ED14">
      <w:start w:val="1"/>
      <w:numFmt w:val="bullet"/>
      <w:lvlText w:val="▪"/>
      <w:lvlJc w:val="left"/>
      <w:pPr>
        <w:ind w:left="252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3" w:tplc="DD14D168">
      <w:start w:val="1"/>
      <w:numFmt w:val="bullet"/>
      <w:lvlText w:val="•"/>
      <w:lvlJc w:val="left"/>
      <w:pPr>
        <w:ind w:left="324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4" w:tplc="17E8850A">
      <w:start w:val="1"/>
      <w:numFmt w:val="bullet"/>
      <w:lvlText w:val="o"/>
      <w:lvlJc w:val="left"/>
      <w:pPr>
        <w:ind w:left="396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5" w:tplc="7A8CE78A">
      <w:start w:val="1"/>
      <w:numFmt w:val="bullet"/>
      <w:lvlText w:val="▪"/>
      <w:lvlJc w:val="left"/>
      <w:pPr>
        <w:ind w:left="468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6" w:tplc="2AF68BFC">
      <w:start w:val="1"/>
      <w:numFmt w:val="bullet"/>
      <w:lvlText w:val="•"/>
      <w:lvlJc w:val="left"/>
      <w:pPr>
        <w:ind w:left="540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7" w:tplc="D6AC4104">
      <w:start w:val="1"/>
      <w:numFmt w:val="bullet"/>
      <w:lvlText w:val="o"/>
      <w:lvlJc w:val="left"/>
      <w:pPr>
        <w:ind w:left="612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8" w:tplc="C1B60BFE">
      <w:start w:val="1"/>
      <w:numFmt w:val="bullet"/>
      <w:lvlText w:val="▪"/>
      <w:lvlJc w:val="left"/>
      <w:pPr>
        <w:ind w:left="684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abstractNum>
  <w:abstractNum w:abstractNumId="40" w15:restartNumberingAfterBreak="0">
    <w:nsid w:val="7C220589"/>
    <w:multiLevelType w:val="hybridMultilevel"/>
    <w:tmpl w:val="C928B90C"/>
    <w:lvl w:ilvl="0" w:tplc="0409000B">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111246932">
    <w:abstractNumId w:val="7"/>
  </w:num>
  <w:num w:numId="2" w16cid:durableId="2098868254">
    <w:abstractNumId w:val="38"/>
  </w:num>
  <w:num w:numId="3" w16cid:durableId="1067069475">
    <w:abstractNumId w:val="0"/>
    <w:lvlOverride w:ilvl="0">
      <w:lvl w:ilvl="0">
        <w:start w:val="65535"/>
        <w:numFmt w:val="bullet"/>
        <w:pStyle w:val="Z-Heading2"/>
        <w:lvlText w:val="■"/>
        <w:legacy w:legacy="1" w:legacySpace="0" w:legacyIndent="432"/>
        <w:lvlJc w:val="left"/>
        <w:rPr>
          <w:rFonts w:ascii="Arial" w:hAnsi="Arial" w:cs="Arial" w:hint="default"/>
        </w:rPr>
      </w:lvl>
    </w:lvlOverride>
  </w:num>
  <w:num w:numId="4" w16cid:durableId="1061247817">
    <w:abstractNumId w:val="12"/>
  </w:num>
  <w:num w:numId="5" w16cid:durableId="1134834289">
    <w:abstractNumId w:val="6"/>
  </w:num>
  <w:num w:numId="6" w16cid:durableId="281039901">
    <w:abstractNumId w:val="18"/>
  </w:num>
  <w:num w:numId="7" w16cid:durableId="452284176">
    <w:abstractNumId w:val="34"/>
  </w:num>
  <w:num w:numId="8" w16cid:durableId="2015572871">
    <w:abstractNumId w:val="15"/>
  </w:num>
  <w:num w:numId="9" w16cid:durableId="743065339">
    <w:abstractNumId w:val="2"/>
  </w:num>
  <w:num w:numId="10" w16cid:durableId="15057056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56237471">
    <w:abstractNumId w:val="30"/>
  </w:num>
  <w:num w:numId="12" w16cid:durableId="1154830294">
    <w:abstractNumId w:val="4"/>
  </w:num>
  <w:num w:numId="13" w16cid:durableId="1253930740">
    <w:abstractNumId w:val="5"/>
  </w:num>
  <w:num w:numId="14" w16cid:durableId="1769883493">
    <w:abstractNumId w:val="24"/>
  </w:num>
  <w:num w:numId="15" w16cid:durableId="1191794292">
    <w:abstractNumId w:val="20"/>
  </w:num>
  <w:num w:numId="16" w16cid:durableId="932008528">
    <w:abstractNumId w:val="35"/>
  </w:num>
  <w:num w:numId="17" w16cid:durableId="963656093">
    <w:abstractNumId w:val="40"/>
  </w:num>
  <w:num w:numId="18" w16cid:durableId="1931348341">
    <w:abstractNumId w:val="33"/>
  </w:num>
  <w:num w:numId="19" w16cid:durableId="1617907655">
    <w:abstractNumId w:val="22"/>
  </w:num>
  <w:num w:numId="20" w16cid:durableId="1117484778">
    <w:abstractNumId w:val="39"/>
  </w:num>
  <w:num w:numId="21" w16cid:durableId="684328090">
    <w:abstractNumId w:val="17"/>
  </w:num>
  <w:num w:numId="22" w16cid:durableId="400104495">
    <w:abstractNumId w:val="21"/>
  </w:num>
  <w:num w:numId="23" w16cid:durableId="1094596266">
    <w:abstractNumId w:val="29"/>
  </w:num>
  <w:num w:numId="24" w16cid:durableId="2100325537">
    <w:abstractNumId w:val="23"/>
  </w:num>
  <w:num w:numId="25" w16cid:durableId="1143039582">
    <w:abstractNumId w:val="10"/>
  </w:num>
  <w:num w:numId="26" w16cid:durableId="288977536">
    <w:abstractNumId w:val="36"/>
  </w:num>
  <w:num w:numId="27" w16cid:durableId="938216969">
    <w:abstractNumId w:val="26"/>
  </w:num>
  <w:num w:numId="28" w16cid:durableId="1056702993">
    <w:abstractNumId w:val="11"/>
  </w:num>
  <w:num w:numId="29" w16cid:durableId="79760319">
    <w:abstractNumId w:val="28"/>
  </w:num>
  <w:num w:numId="30" w16cid:durableId="1849758463">
    <w:abstractNumId w:val="16"/>
  </w:num>
  <w:num w:numId="31" w16cid:durableId="1938126048">
    <w:abstractNumId w:val="8"/>
  </w:num>
  <w:num w:numId="32" w16cid:durableId="2070037079">
    <w:abstractNumId w:val="9"/>
  </w:num>
  <w:num w:numId="33" w16cid:durableId="1851944122">
    <w:abstractNumId w:val="27"/>
  </w:num>
  <w:num w:numId="34" w16cid:durableId="1059472858">
    <w:abstractNumId w:val="37"/>
  </w:num>
  <w:num w:numId="35" w16cid:durableId="736394719">
    <w:abstractNumId w:val="13"/>
  </w:num>
  <w:num w:numId="36" w16cid:durableId="737287692">
    <w:abstractNumId w:val="32"/>
  </w:num>
  <w:num w:numId="37" w16cid:durableId="1476875539">
    <w:abstractNumId w:val="1"/>
  </w:num>
  <w:num w:numId="38" w16cid:durableId="804736991">
    <w:abstractNumId w:val="14"/>
  </w:num>
  <w:num w:numId="39" w16cid:durableId="846292996">
    <w:abstractNumId w:val="19"/>
  </w:num>
  <w:num w:numId="40" w16cid:durableId="857158524">
    <w:abstractNumId w:val="31"/>
  </w:num>
  <w:num w:numId="41" w16cid:durableId="739013479">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B3"/>
    <w:rsid w:val="00000E9C"/>
    <w:rsid w:val="0000103A"/>
    <w:rsid w:val="0000186F"/>
    <w:rsid w:val="0000289B"/>
    <w:rsid w:val="00003F87"/>
    <w:rsid w:val="000044AF"/>
    <w:rsid w:val="0000461F"/>
    <w:rsid w:val="00004A63"/>
    <w:rsid w:val="00004B59"/>
    <w:rsid w:val="00004D45"/>
    <w:rsid w:val="00005A73"/>
    <w:rsid w:val="00005B2D"/>
    <w:rsid w:val="0000723C"/>
    <w:rsid w:val="00007441"/>
    <w:rsid w:val="00010B3E"/>
    <w:rsid w:val="00010D2C"/>
    <w:rsid w:val="0001400B"/>
    <w:rsid w:val="0001523C"/>
    <w:rsid w:val="0001594A"/>
    <w:rsid w:val="00015B29"/>
    <w:rsid w:val="00017C4D"/>
    <w:rsid w:val="000200CA"/>
    <w:rsid w:val="00020243"/>
    <w:rsid w:val="00020670"/>
    <w:rsid w:val="000213DD"/>
    <w:rsid w:val="00021BFD"/>
    <w:rsid w:val="0002453B"/>
    <w:rsid w:val="0002526E"/>
    <w:rsid w:val="000268E2"/>
    <w:rsid w:val="000311C6"/>
    <w:rsid w:val="00031391"/>
    <w:rsid w:val="0003159E"/>
    <w:rsid w:val="0003264C"/>
    <w:rsid w:val="00032FF2"/>
    <w:rsid w:val="0003581B"/>
    <w:rsid w:val="0003613A"/>
    <w:rsid w:val="000373FE"/>
    <w:rsid w:val="000400E7"/>
    <w:rsid w:val="000403D9"/>
    <w:rsid w:val="000419D8"/>
    <w:rsid w:val="00042FF3"/>
    <w:rsid w:val="0004352C"/>
    <w:rsid w:val="00043744"/>
    <w:rsid w:val="00043D2A"/>
    <w:rsid w:val="0004401D"/>
    <w:rsid w:val="000445A2"/>
    <w:rsid w:val="00044AEE"/>
    <w:rsid w:val="00044F84"/>
    <w:rsid w:val="00045008"/>
    <w:rsid w:val="0004585F"/>
    <w:rsid w:val="00046320"/>
    <w:rsid w:val="0005021E"/>
    <w:rsid w:val="00050F96"/>
    <w:rsid w:val="00051686"/>
    <w:rsid w:val="0005309D"/>
    <w:rsid w:val="00053596"/>
    <w:rsid w:val="00054151"/>
    <w:rsid w:val="0005498C"/>
    <w:rsid w:val="00055687"/>
    <w:rsid w:val="000561B8"/>
    <w:rsid w:val="00057467"/>
    <w:rsid w:val="0005796A"/>
    <w:rsid w:val="00061976"/>
    <w:rsid w:val="00065414"/>
    <w:rsid w:val="00065A93"/>
    <w:rsid w:val="00066226"/>
    <w:rsid w:val="0006655A"/>
    <w:rsid w:val="000668BF"/>
    <w:rsid w:val="00066DF3"/>
    <w:rsid w:val="0006746E"/>
    <w:rsid w:val="00067C8C"/>
    <w:rsid w:val="000705F3"/>
    <w:rsid w:val="00071F82"/>
    <w:rsid w:val="00072C48"/>
    <w:rsid w:val="0007366A"/>
    <w:rsid w:val="000749C0"/>
    <w:rsid w:val="00074DFA"/>
    <w:rsid w:val="000750F7"/>
    <w:rsid w:val="0007606C"/>
    <w:rsid w:val="000769DF"/>
    <w:rsid w:val="00077036"/>
    <w:rsid w:val="00080068"/>
    <w:rsid w:val="0008019B"/>
    <w:rsid w:val="00081B89"/>
    <w:rsid w:val="000832EA"/>
    <w:rsid w:val="000840E8"/>
    <w:rsid w:val="0008451C"/>
    <w:rsid w:val="00084E52"/>
    <w:rsid w:val="00085F90"/>
    <w:rsid w:val="0008675D"/>
    <w:rsid w:val="00087ECA"/>
    <w:rsid w:val="00090EAD"/>
    <w:rsid w:val="00092746"/>
    <w:rsid w:val="00092D86"/>
    <w:rsid w:val="00092EE1"/>
    <w:rsid w:val="00093E51"/>
    <w:rsid w:val="000948C1"/>
    <w:rsid w:val="00095B61"/>
    <w:rsid w:val="00096C2A"/>
    <w:rsid w:val="000A150A"/>
    <w:rsid w:val="000A1885"/>
    <w:rsid w:val="000A21EA"/>
    <w:rsid w:val="000A24E6"/>
    <w:rsid w:val="000A260A"/>
    <w:rsid w:val="000A2CC9"/>
    <w:rsid w:val="000A4CD6"/>
    <w:rsid w:val="000B06F6"/>
    <w:rsid w:val="000B2334"/>
    <w:rsid w:val="000B339A"/>
    <w:rsid w:val="000B3801"/>
    <w:rsid w:val="000B505A"/>
    <w:rsid w:val="000B77FA"/>
    <w:rsid w:val="000C1989"/>
    <w:rsid w:val="000C1F5B"/>
    <w:rsid w:val="000C27E8"/>
    <w:rsid w:val="000C2953"/>
    <w:rsid w:val="000C3273"/>
    <w:rsid w:val="000C36AA"/>
    <w:rsid w:val="000C5313"/>
    <w:rsid w:val="000D0A87"/>
    <w:rsid w:val="000D0F1D"/>
    <w:rsid w:val="000D522B"/>
    <w:rsid w:val="000D5975"/>
    <w:rsid w:val="000D5AB7"/>
    <w:rsid w:val="000D5FFB"/>
    <w:rsid w:val="000D77F0"/>
    <w:rsid w:val="000E0900"/>
    <w:rsid w:val="000E0C64"/>
    <w:rsid w:val="000E1051"/>
    <w:rsid w:val="000E1B4B"/>
    <w:rsid w:val="000E1C29"/>
    <w:rsid w:val="000E3D0C"/>
    <w:rsid w:val="000E5087"/>
    <w:rsid w:val="000E5A87"/>
    <w:rsid w:val="000E5EE0"/>
    <w:rsid w:val="000E62F9"/>
    <w:rsid w:val="000E68CD"/>
    <w:rsid w:val="000F09D9"/>
    <w:rsid w:val="000F1A7F"/>
    <w:rsid w:val="000F1C51"/>
    <w:rsid w:val="000F3112"/>
    <w:rsid w:val="000F326B"/>
    <w:rsid w:val="000F3522"/>
    <w:rsid w:val="000F5EDC"/>
    <w:rsid w:val="000F719C"/>
    <w:rsid w:val="000F76C6"/>
    <w:rsid w:val="001014C3"/>
    <w:rsid w:val="00102F64"/>
    <w:rsid w:val="0010378E"/>
    <w:rsid w:val="00103D55"/>
    <w:rsid w:val="00104560"/>
    <w:rsid w:val="001051E5"/>
    <w:rsid w:val="0010618D"/>
    <w:rsid w:val="00106556"/>
    <w:rsid w:val="0010672C"/>
    <w:rsid w:val="00107433"/>
    <w:rsid w:val="0010791D"/>
    <w:rsid w:val="00110B45"/>
    <w:rsid w:val="001111BC"/>
    <w:rsid w:val="0011164E"/>
    <w:rsid w:val="0011288C"/>
    <w:rsid w:val="00114404"/>
    <w:rsid w:val="0011448D"/>
    <w:rsid w:val="00114A88"/>
    <w:rsid w:val="00115F17"/>
    <w:rsid w:val="00116001"/>
    <w:rsid w:val="00116D21"/>
    <w:rsid w:val="00121120"/>
    <w:rsid w:val="00121326"/>
    <w:rsid w:val="00121583"/>
    <w:rsid w:val="001227B6"/>
    <w:rsid w:val="00122EB4"/>
    <w:rsid w:val="001235E7"/>
    <w:rsid w:val="001244BF"/>
    <w:rsid w:val="001251E9"/>
    <w:rsid w:val="0012572E"/>
    <w:rsid w:val="00125DC7"/>
    <w:rsid w:val="00126CE5"/>
    <w:rsid w:val="00126D86"/>
    <w:rsid w:val="00130FD6"/>
    <w:rsid w:val="0013134B"/>
    <w:rsid w:val="001314B6"/>
    <w:rsid w:val="0013256E"/>
    <w:rsid w:val="00133A1B"/>
    <w:rsid w:val="00133B9D"/>
    <w:rsid w:val="00133D77"/>
    <w:rsid w:val="00134FC3"/>
    <w:rsid w:val="00135BBA"/>
    <w:rsid w:val="00136351"/>
    <w:rsid w:val="00136830"/>
    <w:rsid w:val="00136CE4"/>
    <w:rsid w:val="0014138F"/>
    <w:rsid w:val="00142895"/>
    <w:rsid w:val="00142F4E"/>
    <w:rsid w:val="00143386"/>
    <w:rsid w:val="00143BCF"/>
    <w:rsid w:val="001447A7"/>
    <w:rsid w:val="001502E4"/>
    <w:rsid w:val="00150504"/>
    <w:rsid w:val="00151103"/>
    <w:rsid w:val="00151690"/>
    <w:rsid w:val="00152BDF"/>
    <w:rsid w:val="00153E77"/>
    <w:rsid w:val="001548A7"/>
    <w:rsid w:val="00154C85"/>
    <w:rsid w:val="001552F7"/>
    <w:rsid w:val="0015599D"/>
    <w:rsid w:val="00155E92"/>
    <w:rsid w:val="0015603E"/>
    <w:rsid w:val="001562FF"/>
    <w:rsid w:val="0015656D"/>
    <w:rsid w:val="00156B37"/>
    <w:rsid w:val="00157146"/>
    <w:rsid w:val="0016228D"/>
    <w:rsid w:val="001636AE"/>
    <w:rsid w:val="001652F4"/>
    <w:rsid w:val="00165B82"/>
    <w:rsid w:val="001672FB"/>
    <w:rsid w:val="00167662"/>
    <w:rsid w:val="00167A52"/>
    <w:rsid w:val="00167CE1"/>
    <w:rsid w:val="00171DB9"/>
    <w:rsid w:val="00172616"/>
    <w:rsid w:val="001729A5"/>
    <w:rsid w:val="00173C67"/>
    <w:rsid w:val="0017499D"/>
    <w:rsid w:val="00175665"/>
    <w:rsid w:val="00176E6D"/>
    <w:rsid w:val="001774A6"/>
    <w:rsid w:val="00177E7E"/>
    <w:rsid w:val="00180424"/>
    <w:rsid w:val="001813B7"/>
    <w:rsid w:val="00181F73"/>
    <w:rsid w:val="00182437"/>
    <w:rsid w:val="00182BF2"/>
    <w:rsid w:val="0018379F"/>
    <w:rsid w:val="00183B47"/>
    <w:rsid w:val="001849EF"/>
    <w:rsid w:val="00187A13"/>
    <w:rsid w:val="001914EA"/>
    <w:rsid w:val="00193D8D"/>
    <w:rsid w:val="0019484C"/>
    <w:rsid w:val="001952C3"/>
    <w:rsid w:val="001956B2"/>
    <w:rsid w:val="001A1D00"/>
    <w:rsid w:val="001A3235"/>
    <w:rsid w:val="001A38B8"/>
    <w:rsid w:val="001A4F1E"/>
    <w:rsid w:val="001A7F38"/>
    <w:rsid w:val="001B00A5"/>
    <w:rsid w:val="001B171A"/>
    <w:rsid w:val="001B1B22"/>
    <w:rsid w:val="001B1C10"/>
    <w:rsid w:val="001B2723"/>
    <w:rsid w:val="001B2DB5"/>
    <w:rsid w:val="001B33F7"/>
    <w:rsid w:val="001B340D"/>
    <w:rsid w:val="001B37C5"/>
    <w:rsid w:val="001B51BF"/>
    <w:rsid w:val="001B5D8F"/>
    <w:rsid w:val="001B5E60"/>
    <w:rsid w:val="001B7F32"/>
    <w:rsid w:val="001C022A"/>
    <w:rsid w:val="001C0A29"/>
    <w:rsid w:val="001C33E1"/>
    <w:rsid w:val="001C34FF"/>
    <w:rsid w:val="001C3B9D"/>
    <w:rsid w:val="001C455F"/>
    <w:rsid w:val="001C46D1"/>
    <w:rsid w:val="001C4F60"/>
    <w:rsid w:val="001C5118"/>
    <w:rsid w:val="001C5300"/>
    <w:rsid w:val="001C6A48"/>
    <w:rsid w:val="001D0E26"/>
    <w:rsid w:val="001D17E4"/>
    <w:rsid w:val="001D23DB"/>
    <w:rsid w:val="001D24AF"/>
    <w:rsid w:val="001D3194"/>
    <w:rsid w:val="001D39ED"/>
    <w:rsid w:val="001D3C7E"/>
    <w:rsid w:val="001D57A5"/>
    <w:rsid w:val="001D58BE"/>
    <w:rsid w:val="001D5DEF"/>
    <w:rsid w:val="001D5F1A"/>
    <w:rsid w:val="001D780D"/>
    <w:rsid w:val="001D7FA2"/>
    <w:rsid w:val="001E176D"/>
    <w:rsid w:val="001E245B"/>
    <w:rsid w:val="001E344C"/>
    <w:rsid w:val="001E38EB"/>
    <w:rsid w:val="001E3CA1"/>
    <w:rsid w:val="001E3F94"/>
    <w:rsid w:val="001E6010"/>
    <w:rsid w:val="001E787D"/>
    <w:rsid w:val="001F0E38"/>
    <w:rsid w:val="001F36F3"/>
    <w:rsid w:val="001F387E"/>
    <w:rsid w:val="001F3A9C"/>
    <w:rsid w:val="001F3DAD"/>
    <w:rsid w:val="001F41AE"/>
    <w:rsid w:val="001F552B"/>
    <w:rsid w:val="001F55A1"/>
    <w:rsid w:val="001F5900"/>
    <w:rsid w:val="001F6AFE"/>
    <w:rsid w:val="002002C3"/>
    <w:rsid w:val="00200FC2"/>
    <w:rsid w:val="00201B75"/>
    <w:rsid w:val="00201E06"/>
    <w:rsid w:val="002025A3"/>
    <w:rsid w:val="002054B3"/>
    <w:rsid w:val="002073DF"/>
    <w:rsid w:val="0021032B"/>
    <w:rsid w:val="00210FFA"/>
    <w:rsid w:val="00211211"/>
    <w:rsid w:val="00212187"/>
    <w:rsid w:val="002139E9"/>
    <w:rsid w:val="00213F78"/>
    <w:rsid w:val="002140BC"/>
    <w:rsid w:val="00214884"/>
    <w:rsid w:val="00214BA0"/>
    <w:rsid w:val="00215ADC"/>
    <w:rsid w:val="00216312"/>
    <w:rsid w:val="00216313"/>
    <w:rsid w:val="00216385"/>
    <w:rsid w:val="00216A47"/>
    <w:rsid w:val="00217BE6"/>
    <w:rsid w:val="00220014"/>
    <w:rsid w:val="0022009D"/>
    <w:rsid w:val="0022024E"/>
    <w:rsid w:val="002206E6"/>
    <w:rsid w:val="00220D87"/>
    <w:rsid w:val="002213E1"/>
    <w:rsid w:val="00221496"/>
    <w:rsid w:val="0022163B"/>
    <w:rsid w:val="002216FC"/>
    <w:rsid w:val="00221F0F"/>
    <w:rsid w:val="0022369B"/>
    <w:rsid w:val="00223CB8"/>
    <w:rsid w:val="002242B2"/>
    <w:rsid w:val="00224EE0"/>
    <w:rsid w:val="002255EE"/>
    <w:rsid w:val="00226A23"/>
    <w:rsid w:val="00226B2B"/>
    <w:rsid w:val="00226BD7"/>
    <w:rsid w:val="002278A8"/>
    <w:rsid w:val="002308DE"/>
    <w:rsid w:val="002310BF"/>
    <w:rsid w:val="00232CA4"/>
    <w:rsid w:val="00233647"/>
    <w:rsid w:val="00233736"/>
    <w:rsid w:val="0023643D"/>
    <w:rsid w:val="00236A63"/>
    <w:rsid w:val="002406E2"/>
    <w:rsid w:val="0024228A"/>
    <w:rsid w:val="002449E7"/>
    <w:rsid w:val="0024539C"/>
    <w:rsid w:val="00245956"/>
    <w:rsid w:val="00245F7A"/>
    <w:rsid w:val="00246025"/>
    <w:rsid w:val="00246184"/>
    <w:rsid w:val="00246F3A"/>
    <w:rsid w:val="00246FF8"/>
    <w:rsid w:val="002478B6"/>
    <w:rsid w:val="002517D9"/>
    <w:rsid w:val="00252229"/>
    <w:rsid w:val="00252E5F"/>
    <w:rsid w:val="00252EB6"/>
    <w:rsid w:val="00252FDC"/>
    <w:rsid w:val="00253CC8"/>
    <w:rsid w:val="00256BA6"/>
    <w:rsid w:val="002577E6"/>
    <w:rsid w:val="00260341"/>
    <w:rsid w:val="002607B3"/>
    <w:rsid w:val="002617F7"/>
    <w:rsid w:val="00262555"/>
    <w:rsid w:val="0026335F"/>
    <w:rsid w:val="00264F2B"/>
    <w:rsid w:val="00264FFF"/>
    <w:rsid w:val="0026577C"/>
    <w:rsid w:val="002667D9"/>
    <w:rsid w:val="00266EC2"/>
    <w:rsid w:val="00267364"/>
    <w:rsid w:val="0026747E"/>
    <w:rsid w:val="0026790B"/>
    <w:rsid w:val="00267F80"/>
    <w:rsid w:val="00271341"/>
    <w:rsid w:val="002715BE"/>
    <w:rsid w:val="00271A1C"/>
    <w:rsid w:val="0027277A"/>
    <w:rsid w:val="00272C3E"/>
    <w:rsid w:val="002742A2"/>
    <w:rsid w:val="002746AC"/>
    <w:rsid w:val="00277DA6"/>
    <w:rsid w:val="00281072"/>
    <w:rsid w:val="00281ED5"/>
    <w:rsid w:val="002827F7"/>
    <w:rsid w:val="002841EC"/>
    <w:rsid w:val="0028464A"/>
    <w:rsid w:val="00284D17"/>
    <w:rsid w:val="00285A2F"/>
    <w:rsid w:val="00285DFE"/>
    <w:rsid w:val="0028651A"/>
    <w:rsid w:val="0028785F"/>
    <w:rsid w:val="00287B12"/>
    <w:rsid w:val="002925C2"/>
    <w:rsid w:val="00292A08"/>
    <w:rsid w:val="00292C61"/>
    <w:rsid w:val="00292D2D"/>
    <w:rsid w:val="00293828"/>
    <w:rsid w:val="00293CB2"/>
    <w:rsid w:val="002941B3"/>
    <w:rsid w:val="00294877"/>
    <w:rsid w:val="002949C3"/>
    <w:rsid w:val="00294DF6"/>
    <w:rsid w:val="00294EE5"/>
    <w:rsid w:val="002A0894"/>
    <w:rsid w:val="002A0B43"/>
    <w:rsid w:val="002A2FBF"/>
    <w:rsid w:val="002A44E9"/>
    <w:rsid w:val="002A4578"/>
    <w:rsid w:val="002A4A60"/>
    <w:rsid w:val="002A5D91"/>
    <w:rsid w:val="002A6033"/>
    <w:rsid w:val="002A61F7"/>
    <w:rsid w:val="002A6626"/>
    <w:rsid w:val="002A6FE9"/>
    <w:rsid w:val="002B2E42"/>
    <w:rsid w:val="002B2E95"/>
    <w:rsid w:val="002B2F61"/>
    <w:rsid w:val="002B4A4A"/>
    <w:rsid w:val="002B53E6"/>
    <w:rsid w:val="002B5500"/>
    <w:rsid w:val="002B57D4"/>
    <w:rsid w:val="002B6560"/>
    <w:rsid w:val="002B6E1E"/>
    <w:rsid w:val="002B6F84"/>
    <w:rsid w:val="002C27DF"/>
    <w:rsid w:val="002C31B8"/>
    <w:rsid w:val="002C442C"/>
    <w:rsid w:val="002C485A"/>
    <w:rsid w:val="002C6B47"/>
    <w:rsid w:val="002D1DD7"/>
    <w:rsid w:val="002D2159"/>
    <w:rsid w:val="002D2939"/>
    <w:rsid w:val="002D2AD3"/>
    <w:rsid w:val="002D3CF9"/>
    <w:rsid w:val="002D4593"/>
    <w:rsid w:val="002D4C3F"/>
    <w:rsid w:val="002D5AF7"/>
    <w:rsid w:val="002D5B8F"/>
    <w:rsid w:val="002D613F"/>
    <w:rsid w:val="002D68ED"/>
    <w:rsid w:val="002D71EC"/>
    <w:rsid w:val="002E0685"/>
    <w:rsid w:val="002E070D"/>
    <w:rsid w:val="002E0F5A"/>
    <w:rsid w:val="002E4A90"/>
    <w:rsid w:val="002E58CE"/>
    <w:rsid w:val="002E7ACC"/>
    <w:rsid w:val="002E7C59"/>
    <w:rsid w:val="002F06A7"/>
    <w:rsid w:val="002F17C7"/>
    <w:rsid w:val="002F34CD"/>
    <w:rsid w:val="002F35A8"/>
    <w:rsid w:val="002F3904"/>
    <w:rsid w:val="002F3ECC"/>
    <w:rsid w:val="002F417D"/>
    <w:rsid w:val="002F4587"/>
    <w:rsid w:val="002F4892"/>
    <w:rsid w:val="002F5297"/>
    <w:rsid w:val="002F5872"/>
    <w:rsid w:val="002F6CFA"/>
    <w:rsid w:val="003002EB"/>
    <w:rsid w:val="00300A5F"/>
    <w:rsid w:val="003018EB"/>
    <w:rsid w:val="0030220D"/>
    <w:rsid w:val="00302F61"/>
    <w:rsid w:val="0030311B"/>
    <w:rsid w:val="00304257"/>
    <w:rsid w:val="00304377"/>
    <w:rsid w:val="003051F1"/>
    <w:rsid w:val="00305690"/>
    <w:rsid w:val="003058D3"/>
    <w:rsid w:val="003064F7"/>
    <w:rsid w:val="00306567"/>
    <w:rsid w:val="0030671E"/>
    <w:rsid w:val="00307BE3"/>
    <w:rsid w:val="00307FBC"/>
    <w:rsid w:val="0031018A"/>
    <w:rsid w:val="003103BD"/>
    <w:rsid w:val="003108F1"/>
    <w:rsid w:val="0031216B"/>
    <w:rsid w:val="00314FD2"/>
    <w:rsid w:val="00314FEC"/>
    <w:rsid w:val="00315832"/>
    <w:rsid w:val="00315C8F"/>
    <w:rsid w:val="00316806"/>
    <w:rsid w:val="0031709E"/>
    <w:rsid w:val="00317A74"/>
    <w:rsid w:val="003203E9"/>
    <w:rsid w:val="00321700"/>
    <w:rsid w:val="00321AEE"/>
    <w:rsid w:val="00322AB5"/>
    <w:rsid w:val="00323052"/>
    <w:rsid w:val="00323A13"/>
    <w:rsid w:val="00323CB6"/>
    <w:rsid w:val="00323F98"/>
    <w:rsid w:val="003240D9"/>
    <w:rsid w:val="00324F72"/>
    <w:rsid w:val="00325105"/>
    <w:rsid w:val="00326DC0"/>
    <w:rsid w:val="00327832"/>
    <w:rsid w:val="00330D8D"/>
    <w:rsid w:val="00332F5C"/>
    <w:rsid w:val="00333CDF"/>
    <w:rsid w:val="00334075"/>
    <w:rsid w:val="003352D5"/>
    <w:rsid w:val="0033534B"/>
    <w:rsid w:val="00335785"/>
    <w:rsid w:val="0033606E"/>
    <w:rsid w:val="00337168"/>
    <w:rsid w:val="00337537"/>
    <w:rsid w:val="00340AAF"/>
    <w:rsid w:val="00340DFF"/>
    <w:rsid w:val="003421B3"/>
    <w:rsid w:val="00342388"/>
    <w:rsid w:val="003437B3"/>
    <w:rsid w:val="003442A3"/>
    <w:rsid w:val="00344782"/>
    <w:rsid w:val="003449F3"/>
    <w:rsid w:val="00344A5A"/>
    <w:rsid w:val="003465D4"/>
    <w:rsid w:val="00350BCE"/>
    <w:rsid w:val="00351E43"/>
    <w:rsid w:val="00352374"/>
    <w:rsid w:val="00352B8F"/>
    <w:rsid w:val="003536B1"/>
    <w:rsid w:val="00353720"/>
    <w:rsid w:val="00354A5B"/>
    <w:rsid w:val="00354C25"/>
    <w:rsid w:val="00356093"/>
    <w:rsid w:val="00357616"/>
    <w:rsid w:val="00360EF5"/>
    <w:rsid w:val="0036293D"/>
    <w:rsid w:val="00362B9B"/>
    <w:rsid w:val="0036386B"/>
    <w:rsid w:val="0036393F"/>
    <w:rsid w:val="003639BC"/>
    <w:rsid w:val="0036425D"/>
    <w:rsid w:val="0036459C"/>
    <w:rsid w:val="0036462F"/>
    <w:rsid w:val="00364A8A"/>
    <w:rsid w:val="00364C70"/>
    <w:rsid w:val="00364E74"/>
    <w:rsid w:val="00366237"/>
    <w:rsid w:val="00367047"/>
    <w:rsid w:val="00367589"/>
    <w:rsid w:val="00367D1C"/>
    <w:rsid w:val="0037002B"/>
    <w:rsid w:val="003701E4"/>
    <w:rsid w:val="0037098F"/>
    <w:rsid w:val="00371ACB"/>
    <w:rsid w:val="00371EF2"/>
    <w:rsid w:val="0037379E"/>
    <w:rsid w:val="00374876"/>
    <w:rsid w:val="00376EA6"/>
    <w:rsid w:val="00380762"/>
    <w:rsid w:val="00380B61"/>
    <w:rsid w:val="00382130"/>
    <w:rsid w:val="003828B1"/>
    <w:rsid w:val="00385189"/>
    <w:rsid w:val="00387140"/>
    <w:rsid w:val="0039059F"/>
    <w:rsid w:val="00390754"/>
    <w:rsid w:val="00390A7C"/>
    <w:rsid w:val="00391040"/>
    <w:rsid w:val="00391A6D"/>
    <w:rsid w:val="00391CC4"/>
    <w:rsid w:val="00392FFC"/>
    <w:rsid w:val="003943CB"/>
    <w:rsid w:val="0039447D"/>
    <w:rsid w:val="003945F4"/>
    <w:rsid w:val="0039523E"/>
    <w:rsid w:val="00397426"/>
    <w:rsid w:val="00397831"/>
    <w:rsid w:val="00397F63"/>
    <w:rsid w:val="00397FC7"/>
    <w:rsid w:val="003A03A4"/>
    <w:rsid w:val="003A1812"/>
    <w:rsid w:val="003A1FDA"/>
    <w:rsid w:val="003A2CF5"/>
    <w:rsid w:val="003A2D95"/>
    <w:rsid w:val="003A350D"/>
    <w:rsid w:val="003A383B"/>
    <w:rsid w:val="003A3AC3"/>
    <w:rsid w:val="003A40CB"/>
    <w:rsid w:val="003A51EC"/>
    <w:rsid w:val="003A5EA3"/>
    <w:rsid w:val="003B01F1"/>
    <w:rsid w:val="003B0D26"/>
    <w:rsid w:val="003B1846"/>
    <w:rsid w:val="003B1DC3"/>
    <w:rsid w:val="003B271C"/>
    <w:rsid w:val="003B28EF"/>
    <w:rsid w:val="003B2A8C"/>
    <w:rsid w:val="003B2D39"/>
    <w:rsid w:val="003B30BA"/>
    <w:rsid w:val="003B3DA9"/>
    <w:rsid w:val="003B435D"/>
    <w:rsid w:val="003B4BB2"/>
    <w:rsid w:val="003B4DD9"/>
    <w:rsid w:val="003B6C5C"/>
    <w:rsid w:val="003B6F14"/>
    <w:rsid w:val="003B7137"/>
    <w:rsid w:val="003B75EC"/>
    <w:rsid w:val="003B76D2"/>
    <w:rsid w:val="003B7CB5"/>
    <w:rsid w:val="003B7EA3"/>
    <w:rsid w:val="003C0500"/>
    <w:rsid w:val="003C0C23"/>
    <w:rsid w:val="003C1603"/>
    <w:rsid w:val="003C1E5A"/>
    <w:rsid w:val="003C27C6"/>
    <w:rsid w:val="003C2D8B"/>
    <w:rsid w:val="003C3C84"/>
    <w:rsid w:val="003C3F2E"/>
    <w:rsid w:val="003C41C4"/>
    <w:rsid w:val="003C46A5"/>
    <w:rsid w:val="003C4A8F"/>
    <w:rsid w:val="003C5DB6"/>
    <w:rsid w:val="003C5F55"/>
    <w:rsid w:val="003C6C2A"/>
    <w:rsid w:val="003C6D22"/>
    <w:rsid w:val="003C6E91"/>
    <w:rsid w:val="003D1023"/>
    <w:rsid w:val="003D1845"/>
    <w:rsid w:val="003D1878"/>
    <w:rsid w:val="003D3F80"/>
    <w:rsid w:val="003D3F9E"/>
    <w:rsid w:val="003D517F"/>
    <w:rsid w:val="003D68B8"/>
    <w:rsid w:val="003D6FB1"/>
    <w:rsid w:val="003D72A0"/>
    <w:rsid w:val="003E1641"/>
    <w:rsid w:val="003E2EB9"/>
    <w:rsid w:val="003E4079"/>
    <w:rsid w:val="003E41EA"/>
    <w:rsid w:val="003E506A"/>
    <w:rsid w:val="003E5830"/>
    <w:rsid w:val="003E73E3"/>
    <w:rsid w:val="003F0CDC"/>
    <w:rsid w:val="003F0E0A"/>
    <w:rsid w:val="003F2509"/>
    <w:rsid w:val="003F2804"/>
    <w:rsid w:val="003F2B0A"/>
    <w:rsid w:val="003F3654"/>
    <w:rsid w:val="003F55F4"/>
    <w:rsid w:val="003F592A"/>
    <w:rsid w:val="003F64B0"/>
    <w:rsid w:val="003F7EE9"/>
    <w:rsid w:val="0040161A"/>
    <w:rsid w:val="004037A0"/>
    <w:rsid w:val="004041F0"/>
    <w:rsid w:val="00404DD1"/>
    <w:rsid w:val="00405122"/>
    <w:rsid w:val="00406792"/>
    <w:rsid w:val="00415777"/>
    <w:rsid w:val="00416732"/>
    <w:rsid w:val="00416BDF"/>
    <w:rsid w:val="0041745E"/>
    <w:rsid w:val="00417AC9"/>
    <w:rsid w:val="00420E41"/>
    <w:rsid w:val="00423464"/>
    <w:rsid w:val="00423553"/>
    <w:rsid w:val="00423E65"/>
    <w:rsid w:val="00425941"/>
    <w:rsid w:val="00425E40"/>
    <w:rsid w:val="00425F75"/>
    <w:rsid w:val="00426FBF"/>
    <w:rsid w:val="00427347"/>
    <w:rsid w:val="00427FB7"/>
    <w:rsid w:val="004310FD"/>
    <w:rsid w:val="00431B7E"/>
    <w:rsid w:val="0043233A"/>
    <w:rsid w:val="004327A6"/>
    <w:rsid w:val="00432FD4"/>
    <w:rsid w:val="00435040"/>
    <w:rsid w:val="00436240"/>
    <w:rsid w:val="004366B0"/>
    <w:rsid w:val="0043680E"/>
    <w:rsid w:val="00436AAE"/>
    <w:rsid w:val="00437C16"/>
    <w:rsid w:val="00441299"/>
    <w:rsid w:val="0044199E"/>
    <w:rsid w:val="00443548"/>
    <w:rsid w:val="004437A7"/>
    <w:rsid w:val="004443C2"/>
    <w:rsid w:val="004450D1"/>
    <w:rsid w:val="004458D9"/>
    <w:rsid w:val="00445DDD"/>
    <w:rsid w:val="0044660D"/>
    <w:rsid w:val="00446E44"/>
    <w:rsid w:val="004470FC"/>
    <w:rsid w:val="004474F2"/>
    <w:rsid w:val="00447D45"/>
    <w:rsid w:val="00451627"/>
    <w:rsid w:val="00452084"/>
    <w:rsid w:val="00452571"/>
    <w:rsid w:val="0045385E"/>
    <w:rsid w:val="00455442"/>
    <w:rsid w:val="004565DE"/>
    <w:rsid w:val="00456B8B"/>
    <w:rsid w:val="00457160"/>
    <w:rsid w:val="004603A4"/>
    <w:rsid w:val="00463333"/>
    <w:rsid w:val="004633C3"/>
    <w:rsid w:val="00463897"/>
    <w:rsid w:val="004648B1"/>
    <w:rsid w:val="00464A9E"/>
    <w:rsid w:val="00465050"/>
    <w:rsid w:val="00465AF4"/>
    <w:rsid w:val="00465FC9"/>
    <w:rsid w:val="00466C18"/>
    <w:rsid w:val="00470EAE"/>
    <w:rsid w:val="0047376A"/>
    <w:rsid w:val="004749A0"/>
    <w:rsid w:val="00475777"/>
    <w:rsid w:val="004764A7"/>
    <w:rsid w:val="00476511"/>
    <w:rsid w:val="004768D6"/>
    <w:rsid w:val="00476921"/>
    <w:rsid w:val="0048073B"/>
    <w:rsid w:val="00480C9E"/>
    <w:rsid w:val="00481468"/>
    <w:rsid w:val="00484C6B"/>
    <w:rsid w:val="00484E61"/>
    <w:rsid w:val="00485AAC"/>
    <w:rsid w:val="00486F89"/>
    <w:rsid w:val="00490256"/>
    <w:rsid w:val="00490BDA"/>
    <w:rsid w:val="00490C47"/>
    <w:rsid w:val="00490CE3"/>
    <w:rsid w:val="00490D02"/>
    <w:rsid w:val="00490D5A"/>
    <w:rsid w:val="00492F9A"/>
    <w:rsid w:val="004934C2"/>
    <w:rsid w:val="0049413A"/>
    <w:rsid w:val="00495191"/>
    <w:rsid w:val="00495A3D"/>
    <w:rsid w:val="00495A58"/>
    <w:rsid w:val="004968DA"/>
    <w:rsid w:val="00496945"/>
    <w:rsid w:val="00497CFD"/>
    <w:rsid w:val="004A0F96"/>
    <w:rsid w:val="004A136B"/>
    <w:rsid w:val="004A18A1"/>
    <w:rsid w:val="004A3411"/>
    <w:rsid w:val="004A3F46"/>
    <w:rsid w:val="004A3FF2"/>
    <w:rsid w:val="004A4B6A"/>
    <w:rsid w:val="004A4D14"/>
    <w:rsid w:val="004A5CF2"/>
    <w:rsid w:val="004A6193"/>
    <w:rsid w:val="004A754F"/>
    <w:rsid w:val="004A7923"/>
    <w:rsid w:val="004A7D92"/>
    <w:rsid w:val="004B15D7"/>
    <w:rsid w:val="004B16E2"/>
    <w:rsid w:val="004B1B6D"/>
    <w:rsid w:val="004B20A3"/>
    <w:rsid w:val="004B2902"/>
    <w:rsid w:val="004B2AD4"/>
    <w:rsid w:val="004B42B2"/>
    <w:rsid w:val="004B4CBE"/>
    <w:rsid w:val="004B5467"/>
    <w:rsid w:val="004B560D"/>
    <w:rsid w:val="004B5843"/>
    <w:rsid w:val="004B5D07"/>
    <w:rsid w:val="004B6968"/>
    <w:rsid w:val="004B74A7"/>
    <w:rsid w:val="004B7D17"/>
    <w:rsid w:val="004C1AF1"/>
    <w:rsid w:val="004C2696"/>
    <w:rsid w:val="004C27FD"/>
    <w:rsid w:val="004C2B80"/>
    <w:rsid w:val="004C42C4"/>
    <w:rsid w:val="004C4916"/>
    <w:rsid w:val="004C50B6"/>
    <w:rsid w:val="004C7F21"/>
    <w:rsid w:val="004D05DF"/>
    <w:rsid w:val="004D1F11"/>
    <w:rsid w:val="004D4542"/>
    <w:rsid w:val="004D6D40"/>
    <w:rsid w:val="004E13A0"/>
    <w:rsid w:val="004E15BE"/>
    <w:rsid w:val="004E1FDB"/>
    <w:rsid w:val="004E3F8D"/>
    <w:rsid w:val="004E4641"/>
    <w:rsid w:val="004E5896"/>
    <w:rsid w:val="004E5F1B"/>
    <w:rsid w:val="004E7D29"/>
    <w:rsid w:val="004F1E66"/>
    <w:rsid w:val="004F2A73"/>
    <w:rsid w:val="004F2B3C"/>
    <w:rsid w:val="004F3BD0"/>
    <w:rsid w:val="004F4185"/>
    <w:rsid w:val="004F4D66"/>
    <w:rsid w:val="004F4FBD"/>
    <w:rsid w:val="004F5A25"/>
    <w:rsid w:val="004F5C9D"/>
    <w:rsid w:val="004F6780"/>
    <w:rsid w:val="004F67E8"/>
    <w:rsid w:val="004F6DBB"/>
    <w:rsid w:val="005012E9"/>
    <w:rsid w:val="00501516"/>
    <w:rsid w:val="0050248F"/>
    <w:rsid w:val="00502AA0"/>
    <w:rsid w:val="005035A4"/>
    <w:rsid w:val="00504349"/>
    <w:rsid w:val="00506401"/>
    <w:rsid w:val="0051375E"/>
    <w:rsid w:val="005138BB"/>
    <w:rsid w:val="0051436F"/>
    <w:rsid w:val="00514429"/>
    <w:rsid w:val="00514E45"/>
    <w:rsid w:val="00516315"/>
    <w:rsid w:val="005170A3"/>
    <w:rsid w:val="00520708"/>
    <w:rsid w:val="00520BCB"/>
    <w:rsid w:val="00520EC1"/>
    <w:rsid w:val="00521880"/>
    <w:rsid w:val="00523997"/>
    <w:rsid w:val="005247E5"/>
    <w:rsid w:val="00524880"/>
    <w:rsid w:val="0052500F"/>
    <w:rsid w:val="00526735"/>
    <w:rsid w:val="005271B8"/>
    <w:rsid w:val="0053330B"/>
    <w:rsid w:val="00534252"/>
    <w:rsid w:val="00535C4A"/>
    <w:rsid w:val="005361B8"/>
    <w:rsid w:val="005364D6"/>
    <w:rsid w:val="00536FA5"/>
    <w:rsid w:val="005378D3"/>
    <w:rsid w:val="0053795A"/>
    <w:rsid w:val="00537E5A"/>
    <w:rsid w:val="005402BB"/>
    <w:rsid w:val="005406A9"/>
    <w:rsid w:val="00540E62"/>
    <w:rsid w:val="00540F79"/>
    <w:rsid w:val="005426D8"/>
    <w:rsid w:val="00544A54"/>
    <w:rsid w:val="00544AC8"/>
    <w:rsid w:val="00544FF4"/>
    <w:rsid w:val="00545F09"/>
    <w:rsid w:val="005461B9"/>
    <w:rsid w:val="005461E1"/>
    <w:rsid w:val="00546F4A"/>
    <w:rsid w:val="00547293"/>
    <w:rsid w:val="0054744F"/>
    <w:rsid w:val="005479ED"/>
    <w:rsid w:val="0055024D"/>
    <w:rsid w:val="005507F5"/>
    <w:rsid w:val="00551140"/>
    <w:rsid w:val="0055150A"/>
    <w:rsid w:val="00552117"/>
    <w:rsid w:val="00554424"/>
    <w:rsid w:val="005544E6"/>
    <w:rsid w:val="0055489F"/>
    <w:rsid w:val="00555BC3"/>
    <w:rsid w:val="00555E9D"/>
    <w:rsid w:val="0055612E"/>
    <w:rsid w:val="00557BBF"/>
    <w:rsid w:val="005605C7"/>
    <w:rsid w:val="00561515"/>
    <w:rsid w:val="00561660"/>
    <w:rsid w:val="00561CFC"/>
    <w:rsid w:val="00562B40"/>
    <w:rsid w:val="00562CD2"/>
    <w:rsid w:val="005634DE"/>
    <w:rsid w:val="00567A1A"/>
    <w:rsid w:val="00570846"/>
    <w:rsid w:val="00570C44"/>
    <w:rsid w:val="00572C3B"/>
    <w:rsid w:val="00572C4E"/>
    <w:rsid w:val="00573A82"/>
    <w:rsid w:val="00574495"/>
    <w:rsid w:val="00574549"/>
    <w:rsid w:val="005751B5"/>
    <w:rsid w:val="005756FC"/>
    <w:rsid w:val="00577F9A"/>
    <w:rsid w:val="0058173B"/>
    <w:rsid w:val="00581C4B"/>
    <w:rsid w:val="00582242"/>
    <w:rsid w:val="00582598"/>
    <w:rsid w:val="00582E93"/>
    <w:rsid w:val="00583057"/>
    <w:rsid w:val="00584A47"/>
    <w:rsid w:val="00586A18"/>
    <w:rsid w:val="00587784"/>
    <w:rsid w:val="00592EEF"/>
    <w:rsid w:val="005931AB"/>
    <w:rsid w:val="00593AC6"/>
    <w:rsid w:val="00594525"/>
    <w:rsid w:val="005949D6"/>
    <w:rsid w:val="00594A00"/>
    <w:rsid w:val="00594EB6"/>
    <w:rsid w:val="00595436"/>
    <w:rsid w:val="005956D1"/>
    <w:rsid w:val="00595FF5"/>
    <w:rsid w:val="0059692F"/>
    <w:rsid w:val="00596EC1"/>
    <w:rsid w:val="00597869"/>
    <w:rsid w:val="005A1957"/>
    <w:rsid w:val="005A2F23"/>
    <w:rsid w:val="005A368F"/>
    <w:rsid w:val="005A3E37"/>
    <w:rsid w:val="005A4AA7"/>
    <w:rsid w:val="005A6CF1"/>
    <w:rsid w:val="005A79F2"/>
    <w:rsid w:val="005A7F90"/>
    <w:rsid w:val="005B0D4D"/>
    <w:rsid w:val="005B0FBF"/>
    <w:rsid w:val="005B14C5"/>
    <w:rsid w:val="005B5443"/>
    <w:rsid w:val="005B61FA"/>
    <w:rsid w:val="005B6FBD"/>
    <w:rsid w:val="005B77B5"/>
    <w:rsid w:val="005C0102"/>
    <w:rsid w:val="005C0CFA"/>
    <w:rsid w:val="005C1784"/>
    <w:rsid w:val="005C31E6"/>
    <w:rsid w:val="005C3A0D"/>
    <w:rsid w:val="005C3C7A"/>
    <w:rsid w:val="005C5D77"/>
    <w:rsid w:val="005C68EF"/>
    <w:rsid w:val="005C7174"/>
    <w:rsid w:val="005D27CA"/>
    <w:rsid w:val="005D359A"/>
    <w:rsid w:val="005D38E4"/>
    <w:rsid w:val="005D4C05"/>
    <w:rsid w:val="005E3AF9"/>
    <w:rsid w:val="005E3F59"/>
    <w:rsid w:val="005E4759"/>
    <w:rsid w:val="005E52C3"/>
    <w:rsid w:val="005E6042"/>
    <w:rsid w:val="005E61DA"/>
    <w:rsid w:val="005E6541"/>
    <w:rsid w:val="005E700A"/>
    <w:rsid w:val="005E76B2"/>
    <w:rsid w:val="005F049A"/>
    <w:rsid w:val="005F2D9E"/>
    <w:rsid w:val="005F342C"/>
    <w:rsid w:val="005F34C5"/>
    <w:rsid w:val="005F6495"/>
    <w:rsid w:val="005F676B"/>
    <w:rsid w:val="005F6E14"/>
    <w:rsid w:val="005F79D5"/>
    <w:rsid w:val="00600425"/>
    <w:rsid w:val="00602060"/>
    <w:rsid w:val="00602878"/>
    <w:rsid w:val="006030CF"/>
    <w:rsid w:val="006042B4"/>
    <w:rsid w:val="006047AB"/>
    <w:rsid w:val="0060573F"/>
    <w:rsid w:val="0060756C"/>
    <w:rsid w:val="006112B5"/>
    <w:rsid w:val="00611941"/>
    <w:rsid w:val="00611F34"/>
    <w:rsid w:val="006127C2"/>
    <w:rsid w:val="006128F3"/>
    <w:rsid w:val="00613CE9"/>
    <w:rsid w:val="006143FD"/>
    <w:rsid w:val="00614E0C"/>
    <w:rsid w:val="006158D6"/>
    <w:rsid w:val="00620F19"/>
    <w:rsid w:val="00621D52"/>
    <w:rsid w:val="00623191"/>
    <w:rsid w:val="00623326"/>
    <w:rsid w:val="00624727"/>
    <w:rsid w:val="00624F2E"/>
    <w:rsid w:val="006255BF"/>
    <w:rsid w:val="00625680"/>
    <w:rsid w:val="00625CC1"/>
    <w:rsid w:val="00627331"/>
    <w:rsid w:val="0063011C"/>
    <w:rsid w:val="00631D69"/>
    <w:rsid w:val="00632CD8"/>
    <w:rsid w:val="0063438F"/>
    <w:rsid w:val="006348D0"/>
    <w:rsid w:val="00634CD4"/>
    <w:rsid w:val="0063504B"/>
    <w:rsid w:val="00637234"/>
    <w:rsid w:val="00637C89"/>
    <w:rsid w:val="0064086A"/>
    <w:rsid w:val="00640E67"/>
    <w:rsid w:val="00641255"/>
    <w:rsid w:val="006414F4"/>
    <w:rsid w:val="0064205D"/>
    <w:rsid w:val="00644217"/>
    <w:rsid w:val="006446EA"/>
    <w:rsid w:val="00644A79"/>
    <w:rsid w:val="006452FA"/>
    <w:rsid w:val="00645D32"/>
    <w:rsid w:val="00650443"/>
    <w:rsid w:val="0065059D"/>
    <w:rsid w:val="00650784"/>
    <w:rsid w:val="00650864"/>
    <w:rsid w:val="00655A25"/>
    <w:rsid w:val="006570DC"/>
    <w:rsid w:val="00660B36"/>
    <w:rsid w:val="006622DF"/>
    <w:rsid w:val="00663A7A"/>
    <w:rsid w:val="00664E6E"/>
    <w:rsid w:val="006668F1"/>
    <w:rsid w:val="00666D6F"/>
    <w:rsid w:val="0067296F"/>
    <w:rsid w:val="006732C6"/>
    <w:rsid w:val="00673FDB"/>
    <w:rsid w:val="006740FE"/>
    <w:rsid w:val="00674778"/>
    <w:rsid w:val="0067599D"/>
    <w:rsid w:val="00676382"/>
    <w:rsid w:val="00676526"/>
    <w:rsid w:val="006765D2"/>
    <w:rsid w:val="0067722C"/>
    <w:rsid w:val="00681DDC"/>
    <w:rsid w:val="00682206"/>
    <w:rsid w:val="00682B1B"/>
    <w:rsid w:val="00682DB2"/>
    <w:rsid w:val="00682F29"/>
    <w:rsid w:val="00683267"/>
    <w:rsid w:val="00683907"/>
    <w:rsid w:val="00685D00"/>
    <w:rsid w:val="00691666"/>
    <w:rsid w:val="0069267E"/>
    <w:rsid w:val="006933FE"/>
    <w:rsid w:val="00693688"/>
    <w:rsid w:val="00693FC6"/>
    <w:rsid w:val="00694277"/>
    <w:rsid w:val="00694A9C"/>
    <w:rsid w:val="00696181"/>
    <w:rsid w:val="00696A82"/>
    <w:rsid w:val="006A0735"/>
    <w:rsid w:val="006A1DE2"/>
    <w:rsid w:val="006A4546"/>
    <w:rsid w:val="006A4CFE"/>
    <w:rsid w:val="006A56C5"/>
    <w:rsid w:val="006A6C0E"/>
    <w:rsid w:val="006A7CD6"/>
    <w:rsid w:val="006B012D"/>
    <w:rsid w:val="006B0A10"/>
    <w:rsid w:val="006B0A4F"/>
    <w:rsid w:val="006B10C8"/>
    <w:rsid w:val="006B2575"/>
    <w:rsid w:val="006B2964"/>
    <w:rsid w:val="006B3585"/>
    <w:rsid w:val="006B5042"/>
    <w:rsid w:val="006C00F7"/>
    <w:rsid w:val="006C0675"/>
    <w:rsid w:val="006C08AA"/>
    <w:rsid w:val="006C1240"/>
    <w:rsid w:val="006C2DB6"/>
    <w:rsid w:val="006C3643"/>
    <w:rsid w:val="006C5F77"/>
    <w:rsid w:val="006C6CF6"/>
    <w:rsid w:val="006C6E96"/>
    <w:rsid w:val="006D0816"/>
    <w:rsid w:val="006D0C40"/>
    <w:rsid w:val="006D1381"/>
    <w:rsid w:val="006D16D2"/>
    <w:rsid w:val="006D211E"/>
    <w:rsid w:val="006D3322"/>
    <w:rsid w:val="006D4417"/>
    <w:rsid w:val="006D5518"/>
    <w:rsid w:val="006D5A97"/>
    <w:rsid w:val="006D762B"/>
    <w:rsid w:val="006D76E9"/>
    <w:rsid w:val="006E0053"/>
    <w:rsid w:val="006E01CE"/>
    <w:rsid w:val="006E0D6E"/>
    <w:rsid w:val="006E2A1A"/>
    <w:rsid w:val="006E3BB3"/>
    <w:rsid w:val="006E3FC5"/>
    <w:rsid w:val="006E470B"/>
    <w:rsid w:val="006E5360"/>
    <w:rsid w:val="006E6CAB"/>
    <w:rsid w:val="006E6FFB"/>
    <w:rsid w:val="006F020B"/>
    <w:rsid w:val="006F21EB"/>
    <w:rsid w:val="006F287E"/>
    <w:rsid w:val="006F4312"/>
    <w:rsid w:val="006F6693"/>
    <w:rsid w:val="006F6F37"/>
    <w:rsid w:val="006F72F4"/>
    <w:rsid w:val="0070140C"/>
    <w:rsid w:val="007017EF"/>
    <w:rsid w:val="00701890"/>
    <w:rsid w:val="00701B91"/>
    <w:rsid w:val="007023F3"/>
    <w:rsid w:val="007031B8"/>
    <w:rsid w:val="0070474C"/>
    <w:rsid w:val="007062E6"/>
    <w:rsid w:val="00706490"/>
    <w:rsid w:val="00706F5F"/>
    <w:rsid w:val="00707F08"/>
    <w:rsid w:val="007108B3"/>
    <w:rsid w:val="00710E2A"/>
    <w:rsid w:val="0071307D"/>
    <w:rsid w:val="0071352E"/>
    <w:rsid w:val="007146C2"/>
    <w:rsid w:val="00714A3F"/>
    <w:rsid w:val="007154D8"/>
    <w:rsid w:val="0071707C"/>
    <w:rsid w:val="00717ADD"/>
    <w:rsid w:val="007210AC"/>
    <w:rsid w:val="00722049"/>
    <w:rsid w:val="007220E4"/>
    <w:rsid w:val="00722670"/>
    <w:rsid w:val="00722E7C"/>
    <w:rsid w:val="007236B7"/>
    <w:rsid w:val="00723A17"/>
    <w:rsid w:val="00723E03"/>
    <w:rsid w:val="00724136"/>
    <w:rsid w:val="0072467D"/>
    <w:rsid w:val="00724D3F"/>
    <w:rsid w:val="007250FD"/>
    <w:rsid w:val="00725A5E"/>
    <w:rsid w:val="00727493"/>
    <w:rsid w:val="0073072B"/>
    <w:rsid w:val="0073119D"/>
    <w:rsid w:val="007337E5"/>
    <w:rsid w:val="00733947"/>
    <w:rsid w:val="00734A4A"/>
    <w:rsid w:val="00734A73"/>
    <w:rsid w:val="00735100"/>
    <w:rsid w:val="00736411"/>
    <w:rsid w:val="00736754"/>
    <w:rsid w:val="00736F47"/>
    <w:rsid w:val="00740A0C"/>
    <w:rsid w:val="00740DB9"/>
    <w:rsid w:val="007412B2"/>
    <w:rsid w:val="007415D4"/>
    <w:rsid w:val="00741891"/>
    <w:rsid w:val="0074203A"/>
    <w:rsid w:val="00743C4B"/>
    <w:rsid w:val="00743EA4"/>
    <w:rsid w:val="00745B04"/>
    <w:rsid w:val="0074651E"/>
    <w:rsid w:val="0074716C"/>
    <w:rsid w:val="00747D7C"/>
    <w:rsid w:val="00747E5D"/>
    <w:rsid w:val="007505D3"/>
    <w:rsid w:val="00751148"/>
    <w:rsid w:val="00752EC0"/>
    <w:rsid w:val="007532DA"/>
    <w:rsid w:val="007537A2"/>
    <w:rsid w:val="007553BC"/>
    <w:rsid w:val="007557D5"/>
    <w:rsid w:val="00755BF3"/>
    <w:rsid w:val="00755E67"/>
    <w:rsid w:val="00756495"/>
    <w:rsid w:val="0075672D"/>
    <w:rsid w:val="007568AE"/>
    <w:rsid w:val="0075691A"/>
    <w:rsid w:val="00757B5C"/>
    <w:rsid w:val="00760185"/>
    <w:rsid w:val="007602AF"/>
    <w:rsid w:val="00760390"/>
    <w:rsid w:val="00761391"/>
    <w:rsid w:val="00761436"/>
    <w:rsid w:val="00762B18"/>
    <w:rsid w:val="0076323F"/>
    <w:rsid w:val="00763BB4"/>
    <w:rsid w:val="007649FA"/>
    <w:rsid w:val="00766099"/>
    <w:rsid w:val="0076629B"/>
    <w:rsid w:val="00766DD9"/>
    <w:rsid w:val="0076700D"/>
    <w:rsid w:val="0076786D"/>
    <w:rsid w:val="0077039A"/>
    <w:rsid w:val="00770FB0"/>
    <w:rsid w:val="00773027"/>
    <w:rsid w:val="00773E32"/>
    <w:rsid w:val="00774F22"/>
    <w:rsid w:val="007768A0"/>
    <w:rsid w:val="00777836"/>
    <w:rsid w:val="00777C00"/>
    <w:rsid w:val="0078000A"/>
    <w:rsid w:val="00780DC6"/>
    <w:rsid w:val="00781C25"/>
    <w:rsid w:val="007828DE"/>
    <w:rsid w:val="00783047"/>
    <w:rsid w:val="007834CB"/>
    <w:rsid w:val="00784929"/>
    <w:rsid w:val="00784948"/>
    <w:rsid w:val="0078621E"/>
    <w:rsid w:val="00786433"/>
    <w:rsid w:val="00787AE8"/>
    <w:rsid w:val="00787F2B"/>
    <w:rsid w:val="00790BEA"/>
    <w:rsid w:val="00791A45"/>
    <w:rsid w:val="00791BDF"/>
    <w:rsid w:val="0079266C"/>
    <w:rsid w:val="0079274E"/>
    <w:rsid w:val="00792B82"/>
    <w:rsid w:val="00792D0A"/>
    <w:rsid w:val="007933F7"/>
    <w:rsid w:val="007937B3"/>
    <w:rsid w:val="00793963"/>
    <w:rsid w:val="00793BEC"/>
    <w:rsid w:val="00796644"/>
    <w:rsid w:val="00797D95"/>
    <w:rsid w:val="007A0D83"/>
    <w:rsid w:val="007A2409"/>
    <w:rsid w:val="007A2BC9"/>
    <w:rsid w:val="007A3D7A"/>
    <w:rsid w:val="007A40DC"/>
    <w:rsid w:val="007A5C45"/>
    <w:rsid w:val="007A5ECE"/>
    <w:rsid w:val="007A6B96"/>
    <w:rsid w:val="007A6C4A"/>
    <w:rsid w:val="007A6CEC"/>
    <w:rsid w:val="007A7BA8"/>
    <w:rsid w:val="007B00C2"/>
    <w:rsid w:val="007B0AC1"/>
    <w:rsid w:val="007B1A63"/>
    <w:rsid w:val="007B1E5A"/>
    <w:rsid w:val="007B28E0"/>
    <w:rsid w:val="007B2EF9"/>
    <w:rsid w:val="007B3D42"/>
    <w:rsid w:val="007B573F"/>
    <w:rsid w:val="007B60B0"/>
    <w:rsid w:val="007B6442"/>
    <w:rsid w:val="007B6A71"/>
    <w:rsid w:val="007B71E9"/>
    <w:rsid w:val="007B79CC"/>
    <w:rsid w:val="007C011C"/>
    <w:rsid w:val="007C0CED"/>
    <w:rsid w:val="007C1D83"/>
    <w:rsid w:val="007C2DFF"/>
    <w:rsid w:val="007C32BC"/>
    <w:rsid w:val="007C350C"/>
    <w:rsid w:val="007C3CCF"/>
    <w:rsid w:val="007C3DA2"/>
    <w:rsid w:val="007C42C5"/>
    <w:rsid w:val="007C4CE0"/>
    <w:rsid w:val="007C547C"/>
    <w:rsid w:val="007C5BA2"/>
    <w:rsid w:val="007C6119"/>
    <w:rsid w:val="007C68C7"/>
    <w:rsid w:val="007C6A79"/>
    <w:rsid w:val="007C7D24"/>
    <w:rsid w:val="007D0FF3"/>
    <w:rsid w:val="007D1664"/>
    <w:rsid w:val="007D17F6"/>
    <w:rsid w:val="007D27A0"/>
    <w:rsid w:val="007D33A0"/>
    <w:rsid w:val="007D34F7"/>
    <w:rsid w:val="007D375C"/>
    <w:rsid w:val="007D47F8"/>
    <w:rsid w:val="007D4851"/>
    <w:rsid w:val="007D499E"/>
    <w:rsid w:val="007D4A30"/>
    <w:rsid w:val="007D5D42"/>
    <w:rsid w:val="007D6224"/>
    <w:rsid w:val="007D7E21"/>
    <w:rsid w:val="007E119A"/>
    <w:rsid w:val="007E2041"/>
    <w:rsid w:val="007E2432"/>
    <w:rsid w:val="007E2E96"/>
    <w:rsid w:val="007E53D3"/>
    <w:rsid w:val="007E6EED"/>
    <w:rsid w:val="007F02E7"/>
    <w:rsid w:val="007F0924"/>
    <w:rsid w:val="007F0D23"/>
    <w:rsid w:val="007F15FC"/>
    <w:rsid w:val="007F17F6"/>
    <w:rsid w:val="007F2EB9"/>
    <w:rsid w:val="007F3963"/>
    <w:rsid w:val="007F3F95"/>
    <w:rsid w:val="007F402C"/>
    <w:rsid w:val="007F463F"/>
    <w:rsid w:val="007F4D4A"/>
    <w:rsid w:val="0080030E"/>
    <w:rsid w:val="00800958"/>
    <w:rsid w:val="00800C0E"/>
    <w:rsid w:val="00801191"/>
    <w:rsid w:val="0080178E"/>
    <w:rsid w:val="00802644"/>
    <w:rsid w:val="0080452F"/>
    <w:rsid w:val="00806B7C"/>
    <w:rsid w:val="00807B26"/>
    <w:rsid w:val="0081132D"/>
    <w:rsid w:val="00813985"/>
    <w:rsid w:val="008147E2"/>
    <w:rsid w:val="00816B7B"/>
    <w:rsid w:val="00822AE7"/>
    <w:rsid w:val="00822DEC"/>
    <w:rsid w:val="00823506"/>
    <w:rsid w:val="00823570"/>
    <w:rsid w:val="008239F8"/>
    <w:rsid w:val="00825FA6"/>
    <w:rsid w:val="0082727A"/>
    <w:rsid w:val="0083206C"/>
    <w:rsid w:val="00834A9C"/>
    <w:rsid w:val="00834F04"/>
    <w:rsid w:val="00835977"/>
    <w:rsid w:val="00835989"/>
    <w:rsid w:val="00835AFE"/>
    <w:rsid w:val="00837CBB"/>
    <w:rsid w:val="00837FB2"/>
    <w:rsid w:val="008402AE"/>
    <w:rsid w:val="00842251"/>
    <w:rsid w:val="008425CC"/>
    <w:rsid w:val="00844509"/>
    <w:rsid w:val="008468A4"/>
    <w:rsid w:val="00847EA1"/>
    <w:rsid w:val="00850FE6"/>
    <w:rsid w:val="00851C7D"/>
    <w:rsid w:val="008525E7"/>
    <w:rsid w:val="008534C7"/>
    <w:rsid w:val="00853F5E"/>
    <w:rsid w:val="00854410"/>
    <w:rsid w:val="00854CC3"/>
    <w:rsid w:val="00855613"/>
    <w:rsid w:val="00856960"/>
    <w:rsid w:val="008574BD"/>
    <w:rsid w:val="00861C8B"/>
    <w:rsid w:val="00861FC0"/>
    <w:rsid w:val="00862254"/>
    <w:rsid w:val="0086258B"/>
    <w:rsid w:val="00863CEA"/>
    <w:rsid w:val="00863D85"/>
    <w:rsid w:val="00865A50"/>
    <w:rsid w:val="00865FEB"/>
    <w:rsid w:val="00866696"/>
    <w:rsid w:val="0087099A"/>
    <w:rsid w:val="00871356"/>
    <w:rsid w:val="0087171D"/>
    <w:rsid w:val="0087251A"/>
    <w:rsid w:val="00872E4B"/>
    <w:rsid w:val="00875A7F"/>
    <w:rsid w:val="00875C5E"/>
    <w:rsid w:val="00876450"/>
    <w:rsid w:val="00877A35"/>
    <w:rsid w:val="00877F79"/>
    <w:rsid w:val="00881037"/>
    <w:rsid w:val="0088122A"/>
    <w:rsid w:val="0088275B"/>
    <w:rsid w:val="00882A6B"/>
    <w:rsid w:val="008840F1"/>
    <w:rsid w:val="0088506E"/>
    <w:rsid w:val="00886479"/>
    <w:rsid w:val="008866E7"/>
    <w:rsid w:val="008876B9"/>
    <w:rsid w:val="008927E0"/>
    <w:rsid w:val="00892D0A"/>
    <w:rsid w:val="00894864"/>
    <w:rsid w:val="00894E1A"/>
    <w:rsid w:val="008973F6"/>
    <w:rsid w:val="008975B0"/>
    <w:rsid w:val="00897ED2"/>
    <w:rsid w:val="008A08F8"/>
    <w:rsid w:val="008A1021"/>
    <w:rsid w:val="008A194B"/>
    <w:rsid w:val="008A19D0"/>
    <w:rsid w:val="008A24FF"/>
    <w:rsid w:val="008A3626"/>
    <w:rsid w:val="008A38FE"/>
    <w:rsid w:val="008A3E0C"/>
    <w:rsid w:val="008A4E1D"/>
    <w:rsid w:val="008A5382"/>
    <w:rsid w:val="008A54FF"/>
    <w:rsid w:val="008A5E75"/>
    <w:rsid w:val="008A602C"/>
    <w:rsid w:val="008A7371"/>
    <w:rsid w:val="008A74A7"/>
    <w:rsid w:val="008A7AF2"/>
    <w:rsid w:val="008A7D36"/>
    <w:rsid w:val="008B2C0B"/>
    <w:rsid w:val="008B31C7"/>
    <w:rsid w:val="008B3379"/>
    <w:rsid w:val="008B3A75"/>
    <w:rsid w:val="008B7597"/>
    <w:rsid w:val="008B7A04"/>
    <w:rsid w:val="008B7D04"/>
    <w:rsid w:val="008C12B0"/>
    <w:rsid w:val="008C1B0D"/>
    <w:rsid w:val="008C3CE4"/>
    <w:rsid w:val="008C44D7"/>
    <w:rsid w:val="008C453B"/>
    <w:rsid w:val="008C47FF"/>
    <w:rsid w:val="008C4EB8"/>
    <w:rsid w:val="008C50B6"/>
    <w:rsid w:val="008C5265"/>
    <w:rsid w:val="008C54CA"/>
    <w:rsid w:val="008C590F"/>
    <w:rsid w:val="008C72F2"/>
    <w:rsid w:val="008C7AC4"/>
    <w:rsid w:val="008D00FE"/>
    <w:rsid w:val="008D0421"/>
    <w:rsid w:val="008D19E2"/>
    <w:rsid w:val="008D1B2E"/>
    <w:rsid w:val="008D1B68"/>
    <w:rsid w:val="008D215F"/>
    <w:rsid w:val="008D2576"/>
    <w:rsid w:val="008D3056"/>
    <w:rsid w:val="008D325F"/>
    <w:rsid w:val="008D56A3"/>
    <w:rsid w:val="008D628A"/>
    <w:rsid w:val="008D6544"/>
    <w:rsid w:val="008D68ED"/>
    <w:rsid w:val="008D68F8"/>
    <w:rsid w:val="008D74C2"/>
    <w:rsid w:val="008D76C0"/>
    <w:rsid w:val="008E0998"/>
    <w:rsid w:val="008E1747"/>
    <w:rsid w:val="008E32E1"/>
    <w:rsid w:val="008E37F7"/>
    <w:rsid w:val="008E43B0"/>
    <w:rsid w:val="008E4E46"/>
    <w:rsid w:val="008E589E"/>
    <w:rsid w:val="008E6A0C"/>
    <w:rsid w:val="008F0889"/>
    <w:rsid w:val="008F148A"/>
    <w:rsid w:val="008F2DDD"/>
    <w:rsid w:val="008F33E2"/>
    <w:rsid w:val="008F3770"/>
    <w:rsid w:val="008F63E3"/>
    <w:rsid w:val="008F66B5"/>
    <w:rsid w:val="008F7516"/>
    <w:rsid w:val="00900BEF"/>
    <w:rsid w:val="00903ADE"/>
    <w:rsid w:val="00904FF9"/>
    <w:rsid w:val="0090524C"/>
    <w:rsid w:val="009110A9"/>
    <w:rsid w:val="00911A01"/>
    <w:rsid w:val="009134A9"/>
    <w:rsid w:val="00913CA7"/>
    <w:rsid w:val="00914BCA"/>
    <w:rsid w:val="009151E0"/>
    <w:rsid w:val="0091690D"/>
    <w:rsid w:val="0091753C"/>
    <w:rsid w:val="00917775"/>
    <w:rsid w:val="00917D86"/>
    <w:rsid w:val="0092195B"/>
    <w:rsid w:val="00921A76"/>
    <w:rsid w:val="0092229E"/>
    <w:rsid w:val="00922CF0"/>
    <w:rsid w:val="00922F61"/>
    <w:rsid w:val="00924E0D"/>
    <w:rsid w:val="00925885"/>
    <w:rsid w:val="00926345"/>
    <w:rsid w:val="0092771B"/>
    <w:rsid w:val="0093091A"/>
    <w:rsid w:val="0093100C"/>
    <w:rsid w:val="009310E5"/>
    <w:rsid w:val="00931C36"/>
    <w:rsid w:val="009326DA"/>
    <w:rsid w:val="00932AA7"/>
    <w:rsid w:val="00932B15"/>
    <w:rsid w:val="00934C31"/>
    <w:rsid w:val="00935943"/>
    <w:rsid w:val="00936838"/>
    <w:rsid w:val="00936DCD"/>
    <w:rsid w:val="00936F99"/>
    <w:rsid w:val="0094058F"/>
    <w:rsid w:val="00940859"/>
    <w:rsid w:val="0094110F"/>
    <w:rsid w:val="00941153"/>
    <w:rsid w:val="00941AD1"/>
    <w:rsid w:val="00944491"/>
    <w:rsid w:val="009449FF"/>
    <w:rsid w:val="00944A10"/>
    <w:rsid w:val="00945A98"/>
    <w:rsid w:val="00947A1A"/>
    <w:rsid w:val="00950383"/>
    <w:rsid w:val="00951252"/>
    <w:rsid w:val="009520D5"/>
    <w:rsid w:val="00952BD0"/>
    <w:rsid w:val="009545A4"/>
    <w:rsid w:val="009549D1"/>
    <w:rsid w:val="00954E28"/>
    <w:rsid w:val="00955029"/>
    <w:rsid w:val="00955A30"/>
    <w:rsid w:val="00956B7E"/>
    <w:rsid w:val="00957541"/>
    <w:rsid w:val="00961058"/>
    <w:rsid w:val="009615E2"/>
    <w:rsid w:val="009621DE"/>
    <w:rsid w:val="00963544"/>
    <w:rsid w:val="009648A2"/>
    <w:rsid w:val="00964CD9"/>
    <w:rsid w:val="00970404"/>
    <w:rsid w:val="00970568"/>
    <w:rsid w:val="009720A3"/>
    <w:rsid w:val="00973513"/>
    <w:rsid w:val="00974873"/>
    <w:rsid w:val="00974CEE"/>
    <w:rsid w:val="00975C81"/>
    <w:rsid w:val="00976D65"/>
    <w:rsid w:val="00981443"/>
    <w:rsid w:val="00981B5F"/>
    <w:rsid w:val="00982680"/>
    <w:rsid w:val="009846CD"/>
    <w:rsid w:val="00985DC2"/>
    <w:rsid w:val="00987174"/>
    <w:rsid w:val="00990291"/>
    <w:rsid w:val="00990B1A"/>
    <w:rsid w:val="00990E50"/>
    <w:rsid w:val="009950DB"/>
    <w:rsid w:val="00996A0D"/>
    <w:rsid w:val="0099723D"/>
    <w:rsid w:val="00997762"/>
    <w:rsid w:val="00997EAE"/>
    <w:rsid w:val="009A053B"/>
    <w:rsid w:val="009A1A35"/>
    <w:rsid w:val="009A2BFF"/>
    <w:rsid w:val="009A5550"/>
    <w:rsid w:val="009A55DF"/>
    <w:rsid w:val="009B0F87"/>
    <w:rsid w:val="009B1460"/>
    <w:rsid w:val="009B176F"/>
    <w:rsid w:val="009B1A5C"/>
    <w:rsid w:val="009B1D48"/>
    <w:rsid w:val="009B3263"/>
    <w:rsid w:val="009B4E6A"/>
    <w:rsid w:val="009B7D64"/>
    <w:rsid w:val="009C0207"/>
    <w:rsid w:val="009C2809"/>
    <w:rsid w:val="009C3727"/>
    <w:rsid w:val="009C499D"/>
    <w:rsid w:val="009C5CE0"/>
    <w:rsid w:val="009C625E"/>
    <w:rsid w:val="009C635D"/>
    <w:rsid w:val="009C7212"/>
    <w:rsid w:val="009D16B8"/>
    <w:rsid w:val="009D18F9"/>
    <w:rsid w:val="009D1E30"/>
    <w:rsid w:val="009D288D"/>
    <w:rsid w:val="009D2E35"/>
    <w:rsid w:val="009D3AB7"/>
    <w:rsid w:val="009D47FC"/>
    <w:rsid w:val="009D5026"/>
    <w:rsid w:val="009D544B"/>
    <w:rsid w:val="009D5F93"/>
    <w:rsid w:val="009D7423"/>
    <w:rsid w:val="009D7441"/>
    <w:rsid w:val="009E01C8"/>
    <w:rsid w:val="009E097A"/>
    <w:rsid w:val="009E1055"/>
    <w:rsid w:val="009E31F9"/>
    <w:rsid w:val="009E4058"/>
    <w:rsid w:val="009E417B"/>
    <w:rsid w:val="009E5CE3"/>
    <w:rsid w:val="009E5D99"/>
    <w:rsid w:val="009E775F"/>
    <w:rsid w:val="009F08F0"/>
    <w:rsid w:val="009F1196"/>
    <w:rsid w:val="009F1412"/>
    <w:rsid w:val="009F1E34"/>
    <w:rsid w:val="009F202E"/>
    <w:rsid w:val="009F3C24"/>
    <w:rsid w:val="009F436F"/>
    <w:rsid w:val="009F4A2F"/>
    <w:rsid w:val="009F5948"/>
    <w:rsid w:val="009F5AD4"/>
    <w:rsid w:val="009F7144"/>
    <w:rsid w:val="009F7BB0"/>
    <w:rsid w:val="00A00A69"/>
    <w:rsid w:val="00A010A4"/>
    <w:rsid w:val="00A0244E"/>
    <w:rsid w:val="00A02A89"/>
    <w:rsid w:val="00A02E23"/>
    <w:rsid w:val="00A031CD"/>
    <w:rsid w:val="00A04048"/>
    <w:rsid w:val="00A044F6"/>
    <w:rsid w:val="00A048BE"/>
    <w:rsid w:val="00A04BE4"/>
    <w:rsid w:val="00A04CDB"/>
    <w:rsid w:val="00A07230"/>
    <w:rsid w:val="00A07405"/>
    <w:rsid w:val="00A0740A"/>
    <w:rsid w:val="00A077B0"/>
    <w:rsid w:val="00A078AB"/>
    <w:rsid w:val="00A10FB8"/>
    <w:rsid w:val="00A12038"/>
    <w:rsid w:val="00A1223D"/>
    <w:rsid w:val="00A1448B"/>
    <w:rsid w:val="00A14B4C"/>
    <w:rsid w:val="00A15A00"/>
    <w:rsid w:val="00A1676D"/>
    <w:rsid w:val="00A16A69"/>
    <w:rsid w:val="00A1735D"/>
    <w:rsid w:val="00A17BCF"/>
    <w:rsid w:val="00A17CF1"/>
    <w:rsid w:val="00A17EC2"/>
    <w:rsid w:val="00A200A9"/>
    <w:rsid w:val="00A223EC"/>
    <w:rsid w:val="00A22453"/>
    <w:rsid w:val="00A22B2F"/>
    <w:rsid w:val="00A25097"/>
    <w:rsid w:val="00A2645A"/>
    <w:rsid w:val="00A3179F"/>
    <w:rsid w:val="00A32A1D"/>
    <w:rsid w:val="00A32E2D"/>
    <w:rsid w:val="00A34F46"/>
    <w:rsid w:val="00A354F1"/>
    <w:rsid w:val="00A4044D"/>
    <w:rsid w:val="00A4169D"/>
    <w:rsid w:val="00A41840"/>
    <w:rsid w:val="00A41C4D"/>
    <w:rsid w:val="00A42C3B"/>
    <w:rsid w:val="00A44146"/>
    <w:rsid w:val="00A444D1"/>
    <w:rsid w:val="00A448A6"/>
    <w:rsid w:val="00A448F4"/>
    <w:rsid w:val="00A45012"/>
    <w:rsid w:val="00A459A3"/>
    <w:rsid w:val="00A45A09"/>
    <w:rsid w:val="00A462D6"/>
    <w:rsid w:val="00A47B71"/>
    <w:rsid w:val="00A50DBA"/>
    <w:rsid w:val="00A50ECA"/>
    <w:rsid w:val="00A50F89"/>
    <w:rsid w:val="00A518E3"/>
    <w:rsid w:val="00A52850"/>
    <w:rsid w:val="00A53496"/>
    <w:rsid w:val="00A537F3"/>
    <w:rsid w:val="00A5442B"/>
    <w:rsid w:val="00A56673"/>
    <w:rsid w:val="00A612F2"/>
    <w:rsid w:val="00A61469"/>
    <w:rsid w:val="00A6365B"/>
    <w:rsid w:val="00A6616B"/>
    <w:rsid w:val="00A6717B"/>
    <w:rsid w:val="00A67C55"/>
    <w:rsid w:val="00A705D9"/>
    <w:rsid w:val="00A725A5"/>
    <w:rsid w:val="00A7353E"/>
    <w:rsid w:val="00A74297"/>
    <w:rsid w:val="00A757B4"/>
    <w:rsid w:val="00A75852"/>
    <w:rsid w:val="00A807BB"/>
    <w:rsid w:val="00A817F2"/>
    <w:rsid w:val="00A81BB2"/>
    <w:rsid w:val="00A82F14"/>
    <w:rsid w:val="00A832B3"/>
    <w:rsid w:val="00A838CA"/>
    <w:rsid w:val="00A845E3"/>
    <w:rsid w:val="00A84A40"/>
    <w:rsid w:val="00A84D56"/>
    <w:rsid w:val="00A85DF6"/>
    <w:rsid w:val="00A86417"/>
    <w:rsid w:val="00A86E8A"/>
    <w:rsid w:val="00A90BA7"/>
    <w:rsid w:val="00A90E7A"/>
    <w:rsid w:val="00A90F4E"/>
    <w:rsid w:val="00A910D3"/>
    <w:rsid w:val="00A92B5F"/>
    <w:rsid w:val="00A942F2"/>
    <w:rsid w:val="00A94532"/>
    <w:rsid w:val="00A947D4"/>
    <w:rsid w:val="00A9588F"/>
    <w:rsid w:val="00A9621C"/>
    <w:rsid w:val="00A968C4"/>
    <w:rsid w:val="00A96A0C"/>
    <w:rsid w:val="00AA1574"/>
    <w:rsid w:val="00AA1BCD"/>
    <w:rsid w:val="00AA276D"/>
    <w:rsid w:val="00AA30B0"/>
    <w:rsid w:val="00AA3149"/>
    <w:rsid w:val="00AA4E48"/>
    <w:rsid w:val="00AA5165"/>
    <w:rsid w:val="00AA5E4C"/>
    <w:rsid w:val="00AA736B"/>
    <w:rsid w:val="00AB0229"/>
    <w:rsid w:val="00AB1CFF"/>
    <w:rsid w:val="00AB1F8C"/>
    <w:rsid w:val="00AB408F"/>
    <w:rsid w:val="00AB4263"/>
    <w:rsid w:val="00AB4FF8"/>
    <w:rsid w:val="00AB51ED"/>
    <w:rsid w:val="00AB5E00"/>
    <w:rsid w:val="00AB5E10"/>
    <w:rsid w:val="00AB6ED0"/>
    <w:rsid w:val="00AB75AA"/>
    <w:rsid w:val="00AC039F"/>
    <w:rsid w:val="00AC1B08"/>
    <w:rsid w:val="00AC1D38"/>
    <w:rsid w:val="00AC1EFC"/>
    <w:rsid w:val="00AC36C7"/>
    <w:rsid w:val="00AC3A89"/>
    <w:rsid w:val="00AC7E88"/>
    <w:rsid w:val="00AD01A2"/>
    <w:rsid w:val="00AD03B8"/>
    <w:rsid w:val="00AD0A7D"/>
    <w:rsid w:val="00AD19EF"/>
    <w:rsid w:val="00AD1B85"/>
    <w:rsid w:val="00AD2D16"/>
    <w:rsid w:val="00AD45C1"/>
    <w:rsid w:val="00AD5098"/>
    <w:rsid w:val="00AD7C46"/>
    <w:rsid w:val="00AE005D"/>
    <w:rsid w:val="00AE052A"/>
    <w:rsid w:val="00AE0D4B"/>
    <w:rsid w:val="00AE1779"/>
    <w:rsid w:val="00AE1E90"/>
    <w:rsid w:val="00AE2D05"/>
    <w:rsid w:val="00AE30F7"/>
    <w:rsid w:val="00AE46B6"/>
    <w:rsid w:val="00AE4C8D"/>
    <w:rsid w:val="00AE555E"/>
    <w:rsid w:val="00AE703D"/>
    <w:rsid w:val="00AE7F2B"/>
    <w:rsid w:val="00AF01E3"/>
    <w:rsid w:val="00AF097E"/>
    <w:rsid w:val="00AF1D11"/>
    <w:rsid w:val="00AF1D8A"/>
    <w:rsid w:val="00AF30BC"/>
    <w:rsid w:val="00AF360C"/>
    <w:rsid w:val="00AF4F88"/>
    <w:rsid w:val="00AF6167"/>
    <w:rsid w:val="00B00042"/>
    <w:rsid w:val="00B013AB"/>
    <w:rsid w:val="00B017BB"/>
    <w:rsid w:val="00B018F3"/>
    <w:rsid w:val="00B0348A"/>
    <w:rsid w:val="00B03CDC"/>
    <w:rsid w:val="00B03D15"/>
    <w:rsid w:val="00B04139"/>
    <w:rsid w:val="00B05D4E"/>
    <w:rsid w:val="00B05F1D"/>
    <w:rsid w:val="00B06B58"/>
    <w:rsid w:val="00B06B62"/>
    <w:rsid w:val="00B06E22"/>
    <w:rsid w:val="00B07B3C"/>
    <w:rsid w:val="00B1173B"/>
    <w:rsid w:val="00B12C46"/>
    <w:rsid w:val="00B14393"/>
    <w:rsid w:val="00B14F0F"/>
    <w:rsid w:val="00B15CCE"/>
    <w:rsid w:val="00B1628E"/>
    <w:rsid w:val="00B211F3"/>
    <w:rsid w:val="00B23D51"/>
    <w:rsid w:val="00B2425D"/>
    <w:rsid w:val="00B2481D"/>
    <w:rsid w:val="00B24839"/>
    <w:rsid w:val="00B2500D"/>
    <w:rsid w:val="00B25AAE"/>
    <w:rsid w:val="00B25CD9"/>
    <w:rsid w:val="00B31468"/>
    <w:rsid w:val="00B3194C"/>
    <w:rsid w:val="00B31C0D"/>
    <w:rsid w:val="00B33BD6"/>
    <w:rsid w:val="00B33D9D"/>
    <w:rsid w:val="00B34E44"/>
    <w:rsid w:val="00B34FA1"/>
    <w:rsid w:val="00B35242"/>
    <w:rsid w:val="00B3713C"/>
    <w:rsid w:val="00B371E8"/>
    <w:rsid w:val="00B37470"/>
    <w:rsid w:val="00B37581"/>
    <w:rsid w:val="00B377ED"/>
    <w:rsid w:val="00B402F9"/>
    <w:rsid w:val="00B40E20"/>
    <w:rsid w:val="00B441EB"/>
    <w:rsid w:val="00B444EB"/>
    <w:rsid w:val="00B44CAA"/>
    <w:rsid w:val="00B44F70"/>
    <w:rsid w:val="00B45813"/>
    <w:rsid w:val="00B459AD"/>
    <w:rsid w:val="00B462C4"/>
    <w:rsid w:val="00B4636A"/>
    <w:rsid w:val="00B4742A"/>
    <w:rsid w:val="00B477A3"/>
    <w:rsid w:val="00B4796A"/>
    <w:rsid w:val="00B47F31"/>
    <w:rsid w:val="00B51D6E"/>
    <w:rsid w:val="00B52E04"/>
    <w:rsid w:val="00B52EC3"/>
    <w:rsid w:val="00B5315F"/>
    <w:rsid w:val="00B549E7"/>
    <w:rsid w:val="00B54CB5"/>
    <w:rsid w:val="00B54D09"/>
    <w:rsid w:val="00B556B2"/>
    <w:rsid w:val="00B55BB5"/>
    <w:rsid w:val="00B560F9"/>
    <w:rsid w:val="00B561DE"/>
    <w:rsid w:val="00B56875"/>
    <w:rsid w:val="00B5709F"/>
    <w:rsid w:val="00B6012B"/>
    <w:rsid w:val="00B60799"/>
    <w:rsid w:val="00B60EEA"/>
    <w:rsid w:val="00B6235C"/>
    <w:rsid w:val="00B6240F"/>
    <w:rsid w:val="00B63F52"/>
    <w:rsid w:val="00B6470B"/>
    <w:rsid w:val="00B64DC0"/>
    <w:rsid w:val="00B672BB"/>
    <w:rsid w:val="00B711CE"/>
    <w:rsid w:val="00B7218E"/>
    <w:rsid w:val="00B7227D"/>
    <w:rsid w:val="00B72631"/>
    <w:rsid w:val="00B7274F"/>
    <w:rsid w:val="00B74D51"/>
    <w:rsid w:val="00B7523E"/>
    <w:rsid w:val="00B76BE7"/>
    <w:rsid w:val="00B774B8"/>
    <w:rsid w:val="00B80A56"/>
    <w:rsid w:val="00B81A39"/>
    <w:rsid w:val="00B82CB8"/>
    <w:rsid w:val="00B83B1C"/>
    <w:rsid w:val="00B84116"/>
    <w:rsid w:val="00B84488"/>
    <w:rsid w:val="00B85F71"/>
    <w:rsid w:val="00B86107"/>
    <w:rsid w:val="00B86227"/>
    <w:rsid w:val="00B9077C"/>
    <w:rsid w:val="00B90DD1"/>
    <w:rsid w:val="00B911CF"/>
    <w:rsid w:val="00B912FC"/>
    <w:rsid w:val="00B91DDF"/>
    <w:rsid w:val="00B9233F"/>
    <w:rsid w:val="00B92566"/>
    <w:rsid w:val="00B928BC"/>
    <w:rsid w:val="00B93729"/>
    <w:rsid w:val="00B94158"/>
    <w:rsid w:val="00B960E7"/>
    <w:rsid w:val="00B960E8"/>
    <w:rsid w:val="00B96F00"/>
    <w:rsid w:val="00B974DF"/>
    <w:rsid w:val="00BA0847"/>
    <w:rsid w:val="00BA0CDB"/>
    <w:rsid w:val="00BA3279"/>
    <w:rsid w:val="00BA3FA9"/>
    <w:rsid w:val="00BA4383"/>
    <w:rsid w:val="00BA4EA8"/>
    <w:rsid w:val="00BA747D"/>
    <w:rsid w:val="00BA7559"/>
    <w:rsid w:val="00BB1A6E"/>
    <w:rsid w:val="00BB20B6"/>
    <w:rsid w:val="00BB2796"/>
    <w:rsid w:val="00BB6C5F"/>
    <w:rsid w:val="00BB6E8A"/>
    <w:rsid w:val="00BB7236"/>
    <w:rsid w:val="00BC08B7"/>
    <w:rsid w:val="00BC1126"/>
    <w:rsid w:val="00BC2152"/>
    <w:rsid w:val="00BC401B"/>
    <w:rsid w:val="00BC52EB"/>
    <w:rsid w:val="00BC548B"/>
    <w:rsid w:val="00BC5BF6"/>
    <w:rsid w:val="00BC5E0E"/>
    <w:rsid w:val="00BC646D"/>
    <w:rsid w:val="00BC6C9F"/>
    <w:rsid w:val="00BC76C8"/>
    <w:rsid w:val="00BD1B79"/>
    <w:rsid w:val="00BD1D98"/>
    <w:rsid w:val="00BD1D9E"/>
    <w:rsid w:val="00BD30C3"/>
    <w:rsid w:val="00BD3C31"/>
    <w:rsid w:val="00BD4582"/>
    <w:rsid w:val="00BD48D9"/>
    <w:rsid w:val="00BD5DBE"/>
    <w:rsid w:val="00BD69F8"/>
    <w:rsid w:val="00BD7278"/>
    <w:rsid w:val="00BD760E"/>
    <w:rsid w:val="00BD798E"/>
    <w:rsid w:val="00BD7D95"/>
    <w:rsid w:val="00BE044C"/>
    <w:rsid w:val="00BE130B"/>
    <w:rsid w:val="00BE3720"/>
    <w:rsid w:val="00BE4337"/>
    <w:rsid w:val="00BE433A"/>
    <w:rsid w:val="00BE496B"/>
    <w:rsid w:val="00BE527B"/>
    <w:rsid w:val="00BE64DD"/>
    <w:rsid w:val="00BF0188"/>
    <w:rsid w:val="00BF169D"/>
    <w:rsid w:val="00BF35B1"/>
    <w:rsid w:val="00BF38A8"/>
    <w:rsid w:val="00BF5077"/>
    <w:rsid w:val="00BF59FA"/>
    <w:rsid w:val="00BF6522"/>
    <w:rsid w:val="00BF6A3B"/>
    <w:rsid w:val="00BF6BA5"/>
    <w:rsid w:val="00BF6E49"/>
    <w:rsid w:val="00BF7CC7"/>
    <w:rsid w:val="00C0056F"/>
    <w:rsid w:val="00C00B25"/>
    <w:rsid w:val="00C0172E"/>
    <w:rsid w:val="00C01965"/>
    <w:rsid w:val="00C01C09"/>
    <w:rsid w:val="00C032A8"/>
    <w:rsid w:val="00C037F5"/>
    <w:rsid w:val="00C03AD2"/>
    <w:rsid w:val="00C03FA4"/>
    <w:rsid w:val="00C053E8"/>
    <w:rsid w:val="00C059BB"/>
    <w:rsid w:val="00C103B1"/>
    <w:rsid w:val="00C113C7"/>
    <w:rsid w:val="00C114DB"/>
    <w:rsid w:val="00C123C9"/>
    <w:rsid w:val="00C12957"/>
    <w:rsid w:val="00C13C9C"/>
    <w:rsid w:val="00C13E9A"/>
    <w:rsid w:val="00C153BD"/>
    <w:rsid w:val="00C159FC"/>
    <w:rsid w:val="00C178AA"/>
    <w:rsid w:val="00C209D6"/>
    <w:rsid w:val="00C220A4"/>
    <w:rsid w:val="00C2214D"/>
    <w:rsid w:val="00C22202"/>
    <w:rsid w:val="00C228FB"/>
    <w:rsid w:val="00C22983"/>
    <w:rsid w:val="00C22A0D"/>
    <w:rsid w:val="00C22AA9"/>
    <w:rsid w:val="00C23490"/>
    <w:rsid w:val="00C23707"/>
    <w:rsid w:val="00C237E0"/>
    <w:rsid w:val="00C23C4F"/>
    <w:rsid w:val="00C247BB"/>
    <w:rsid w:val="00C25198"/>
    <w:rsid w:val="00C25386"/>
    <w:rsid w:val="00C253E5"/>
    <w:rsid w:val="00C30B01"/>
    <w:rsid w:val="00C321F3"/>
    <w:rsid w:val="00C3441E"/>
    <w:rsid w:val="00C34640"/>
    <w:rsid w:val="00C37908"/>
    <w:rsid w:val="00C43AF1"/>
    <w:rsid w:val="00C455A6"/>
    <w:rsid w:val="00C46998"/>
    <w:rsid w:val="00C51103"/>
    <w:rsid w:val="00C51177"/>
    <w:rsid w:val="00C51712"/>
    <w:rsid w:val="00C539A4"/>
    <w:rsid w:val="00C53AB3"/>
    <w:rsid w:val="00C540CA"/>
    <w:rsid w:val="00C54DDD"/>
    <w:rsid w:val="00C553DD"/>
    <w:rsid w:val="00C558E5"/>
    <w:rsid w:val="00C568D3"/>
    <w:rsid w:val="00C56D70"/>
    <w:rsid w:val="00C6057A"/>
    <w:rsid w:val="00C60988"/>
    <w:rsid w:val="00C60B59"/>
    <w:rsid w:val="00C6106C"/>
    <w:rsid w:val="00C621E5"/>
    <w:rsid w:val="00C62411"/>
    <w:rsid w:val="00C635C1"/>
    <w:rsid w:val="00C6603F"/>
    <w:rsid w:val="00C66185"/>
    <w:rsid w:val="00C7069E"/>
    <w:rsid w:val="00C70B02"/>
    <w:rsid w:val="00C70EA3"/>
    <w:rsid w:val="00C713D9"/>
    <w:rsid w:val="00C716B4"/>
    <w:rsid w:val="00C71700"/>
    <w:rsid w:val="00C71FA4"/>
    <w:rsid w:val="00C722A5"/>
    <w:rsid w:val="00C7450F"/>
    <w:rsid w:val="00C7553B"/>
    <w:rsid w:val="00C76281"/>
    <w:rsid w:val="00C77D23"/>
    <w:rsid w:val="00C77FDB"/>
    <w:rsid w:val="00C77FE9"/>
    <w:rsid w:val="00C82C22"/>
    <w:rsid w:val="00C83BF0"/>
    <w:rsid w:val="00C847A9"/>
    <w:rsid w:val="00C87C63"/>
    <w:rsid w:val="00C90740"/>
    <w:rsid w:val="00C90B76"/>
    <w:rsid w:val="00C9245F"/>
    <w:rsid w:val="00C92D33"/>
    <w:rsid w:val="00C93E39"/>
    <w:rsid w:val="00CA11CA"/>
    <w:rsid w:val="00CA21CF"/>
    <w:rsid w:val="00CA2A8E"/>
    <w:rsid w:val="00CA50C1"/>
    <w:rsid w:val="00CA5209"/>
    <w:rsid w:val="00CA5320"/>
    <w:rsid w:val="00CA7D38"/>
    <w:rsid w:val="00CB1AC8"/>
    <w:rsid w:val="00CB1B16"/>
    <w:rsid w:val="00CB2F06"/>
    <w:rsid w:val="00CB3B10"/>
    <w:rsid w:val="00CB44AD"/>
    <w:rsid w:val="00CB5A51"/>
    <w:rsid w:val="00CB75B1"/>
    <w:rsid w:val="00CC1A4E"/>
    <w:rsid w:val="00CC21B9"/>
    <w:rsid w:val="00CC280B"/>
    <w:rsid w:val="00CC3170"/>
    <w:rsid w:val="00CC3F97"/>
    <w:rsid w:val="00CC51AE"/>
    <w:rsid w:val="00CC6485"/>
    <w:rsid w:val="00CC650A"/>
    <w:rsid w:val="00CD0F1E"/>
    <w:rsid w:val="00CD1B8B"/>
    <w:rsid w:val="00CD3A79"/>
    <w:rsid w:val="00CD3BF1"/>
    <w:rsid w:val="00CD606F"/>
    <w:rsid w:val="00CD7D57"/>
    <w:rsid w:val="00CE32CA"/>
    <w:rsid w:val="00CE3F63"/>
    <w:rsid w:val="00CE6764"/>
    <w:rsid w:val="00CE7FB4"/>
    <w:rsid w:val="00CF0953"/>
    <w:rsid w:val="00CF12EA"/>
    <w:rsid w:val="00CF182B"/>
    <w:rsid w:val="00CF1E86"/>
    <w:rsid w:val="00CF2A5B"/>
    <w:rsid w:val="00CF2C5D"/>
    <w:rsid w:val="00CF302D"/>
    <w:rsid w:val="00CF35F2"/>
    <w:rsid w:val="00CF688F"/>
    <w:rsid w:val="00CF6F2B"/>
    <w:rsid w:val="00CF7320"/>
    <w:rsid w:val="00CF7627"/>
    <w:rsid w:val="00D0050C"/>
    <w:rsid w:val="00D00EC2"/>
    <w:rsid w:val="00D01BDD"/>
    <w:rsid w:val="00D0222B"/>
    <w:rsid w:val="00D026FD"/>
    <w:rsid w:val="00D02FCD"/>
    <w:rsid w:val="00D0305A"/>
    <w:rsid w:val="00D04BEB"/>
    <w:rsid w:val="00D052E7"/>
    <w:rsid w:val="00D05938"/>
    <w:rsid w:val="00D05E6D"/>
    <w:rsid w:val="00D06098"/>
    <w:rsid w:val="00D06B3F"/>
    <w:rsid w:val="00D06C02"/>
    <w:rsid w:val="00D07C58"/>
    <w:rsid w:val="00D14ACB"/>
    <w:rsid w:val="00D14DC9"/>
    <w:rsid w:val="00D1509F"/>
    <w:rsid w:val="00D179D0"/>
    <w:rsid w:val="00D203F3"/>
    <w:rsid w:val="00D21B46"/>
    <w:rsid w:val="00D21CE2"/>
    <w:rsid w:val="00D22ED0"/>
    <w:rsid w:val="00D24A0D"/>
    <w:rsid w:val="00D24C81"/>
    <w:rsid w:val="00D27905"/>
    <w:rsid w:val="00D279D9"/>
    <w:rsid w:val="00D3057C"/>
    <w:rsid w:val="00D32AC4"/>
    <w:rsid w:val="00D33269"/>
    <w:rsid w:val="00D33520"/>
    <w:rsid w:val="00D350F5"/>
    <w:rsid w:val="00D35C0B"/>
    <w:rsid w:val="00D3687F"/>
    <w:rsid w:val="00D3771A"/>
    <w:rsid w:val="00D379B0"/>
    <w:rsid w:val="00D4055B"/>
    <w:rsid w:val="00D41F3B"/>
    <w:rsid w:val="00D42627"/>
    <w:rsid w:val="00D427C6"/>
    <w:rsid w:val="00D431AB"/>
    <w:rsid w:val="00D43475"/>
    <w:rsid w:val="00D43706"/>
    <w:rsid w:val="00D443DC"/>
    <w:rsid w:val="00D45CBA"/>
    <w:rsid w:val="00D46876"/>
    <w:rsid w:val="00D47135"/>
    <w:rsid w:val="00D47F8A"/>
    <w:rsid w:val="00D509C4"/>
    <w:rsid w:val="00D51720"/>
    <w:rsid w:val="00D52635"/>
    <w:rsid w:val="00D539C5"/>
    <w:rsid w:val="00D545C2"/>
    <w:rsid w:val="00D54707"/>
    <w:rsid w:val="00D56414"/>
    <w:rsid w:val="00D56888"/>
    <w:rsid w:val="00D57221"/>
    <w:rsid w:val="00D57EB6"/>
    <w:rsid w:val="00D60DEA"/>
    <w:rsid w:val="00D6146A"/>
    <w:rsid w:val="00D61757"/>
    <w:rsid w:val="00D61946"/>
    <w:rsid w:val="00D62A5C"/>
    <w:rsid w:val="00D64081"/>
    <w:rsid w:val="00D65071"/>
    <w:rsid w:val="00D660E6"/>
    <w:rsid w:val="00D67264"/>
    <w:rsid w:val="00D71228"/>
    <w:rsid w:val="00D72EED"/>
    <w:rsid w:val="00D74D3B"/>
    <w:rsid w:val="00D76206"/>
    <w:rsid w:val="00D76305"/>
    <w:rsid w:val="00D775B8"/>
    <w:rsid w:val="00D779C2"/>
    <w:rsid w:val="00D805C0"/>
    <w:rsid w:val="00D81374"/>
    <w:rsid w:val="00D822A5"/>
    <w:rsid w:val="00D847BB"/>
    <w:rsid w:val="00D84EF7"/>
    <w:rsid w:val="00D851E3"/>
    <w:rsid w:val="00D8570F"/>
    <w:rsid w:val="00D86877"/>
    <w:rsid w:val="00D86A49"/>
    <w:rsid w:val="00D8761E"/>
    <w:rsid w:val="00D87641"/>
    <w:rsid w:val="00D910D8"/>
    <w:rsid w:val="00D912A5"/>
    <w:rsid w:val="00D929EC"/>
    <w:rsid w:val="00D92C6E"/>
    <w:rsid w:val="00D93F30"/>
    <w:rsid w:val="00D94073"/>
    <w:rsid w:val="00D95581"/>
    <w:rsid w:val="00D95B32"/>
    <w:rsid w:val="00D95E6B"/>
    <w:rsid w:val="00D95EC4"/>
    <w:rsid w:val="00D95FFC"/>
    <w:rsid w:val="00D96021"/>
    <w:rsid w:val="00D96B43"/>
    <w:rsid w:val="00D96C92"/>
    <w:rsid w:val="00D97BEE"/>
    <w:rsid w:val="00DA2A42"/>
    <w:rsid w:val="00DA2D0F"/>
    <w:rsid w:val="00DA333E"/>
    <w:rsid w:val="00DA3A04"/>
    <w:rsid w:val="00DA3E41"/>
    <w:rsid w:val="00DA5D10"/>
    <w:rsid w:val="00DA6ED3"/>
    <w:rsid w:val="00DA6F51"/>
    <w:rsid w:val="00DA78E0"/>
    <w:rsid w:val="00DA7E97"/>
    <w:rsid w:val="00DB046D"/>
    <w:rsid w:val="00DB1616"/>
    <w:rsid w:val="00DB1655"/>
    <w:rsid w:val="00DB16D7"/>
    <w:rsid w:val="00DB1843"/>
    <w:rsid w:val="00DB199C"/>
    <w:rsid w:val="00DB1F4B"/>
    <w:rsid w:val="00DB23A0"/>
    <w:rsid w:val="00DB2982"/>
    <w:rsid w:val="00DB3E42"/>
    <w:rsid w:val="00DB74AA"/>
    <w:rsid w:val="00DB7987"/>
    <w:rsid w:val="00DC2C68"/>
    <w:rsid w:val="00DC3136"/>
    <w:rsid w:val="00DC5508"/>
    <w:rsid w:val="00DC5C2E"/>
    <w:rsid w:val="00DC6BE8"/>
    <w:rsid w:val="00DC7150"/>
    <w:rsid w:val="00DC76DF"/>
    <w:rsid w:val="00DD0134"/>
    <w:rsid w:val="00DD082C"/>
    <w:rsid w:val="00DD0DBF"/>
    <w:rsid w:val="00DD1649"/>
    <w:rsid w:val="00DD2023"/>
    <w:rsid w:val="00DD232C"/>
    <w:rsid w:val="00DD564B"/>
    <w:rsid w:val="00DD5CB6"/>
    <w:rsid w:val="00DE14E9"/>
    <w:rsid w:val="00DE360D"/>
    <w:rsid w:val="00DE3BB3"/>
    <w:rsid w:val="00DE5306"/>
    <w:rsid w:val="00DE59BB"/>
    <w:rsid w:val="00DE5B82"/>
    <w:rsid w:val="00DE6D3E"/>
    <w:rsid w:val="00DE6D94"/>
    <w:rsid w:val="00DF0F3F"/>
    <w:rsid w:val="00DF1C90"/>
    <w:rsid w:val="00DF1CA1"/>
    <w:rsid w:val="00DF20DD"/>
    <w:rsid w:val="00DF3383"/>
    <w:rsid w:val="00DF38AD"/>
    <w:rsid w:val="00DF46C7"/>
    <w:rsid w:val="00DF5228"/>
    <w:rsid w:val="00DF6CE4"/>
    <w:rsid w:val="00DF6CF7"/>
    <w:rsid w:val="00DF7399"/>
    <w:rsid w:val="00DF793A"/>
    <w:rsid w:val="00E0122E"/>
    <w:rsid w:val="00E01E2F"/>
    <w:rsid w:val="00E023BF"/>
    <w:rsid w:val="00E043DB"/>
    <w:rsid w:val="00E04BCA"/>
    <w:rsid w:val="00E06460"/>
    <w:rsid w:val="00E1015C"/>
    <w:rsid w:val="00E116A7"/>
    <w:rsid w:val="00E13478"/>
    <w:rsid w:val="00E14494"/>
    <w:rsid w:val="00E144AF"/>
    <w:rsid w:val="00E16244"/>
    <w:rsid w:val="00E16B6E"/>
    <w:rsid w:val="00E20821"/>
    <w:rsid w:val="00E20AEE"/>
    <w:rsid w:val="00E24772"/>
    <w:rsid w:val="00E25B7A"/>
    <w:rsid w:val="00E27249"/>
    <w:rsid w:val="00E2763C"/>
    <w:rsid w:val="00E27C88"/>
    <w:rsid w:val="00E3157B"/>
    <w:rsid w:val="00E31856"/>
    <w:rsid w:val="00E31BC9"/>
    <w:rsid w:val="00E34475"/>
    <w:rsid w:val="00E34B90"/>
    <w:rsid w:val="00E36D60"/>
    <w:rsid w:val="00E37348"/>
    <w:rsid w:val="00E37358"/>
    <w:rsid w:val="00E37F91"/>
    <w:rsid w:val="00E41665"/>
    <w:rsid w:val="00E41689"/>
    <w:rsid w:val="00E42C75"/>
    <w:rsid w:val="00E4302B"/>
    <w:rsid w:val="00E44B67"/>
    <w:rsid w:val="00E456FD"/>
    <w:rsid w:val="00E45FA3"/>
    <w:rsid w:val="00E467CC"/>
    <w:rsid w:val="00E4699B"/>
    <w:rsid w:val="00E46AF8"/>
    <w:rsid w:val="00E46F08"/>
    <w:rsid w:val="00E478AE"/>
    <w:rsid w:val="00E478B4"/>
    <w:rsid w:val="00E47998"/>
    <w:rsid w:val="00E47D97"/>
    <w:rsid w:val="00E506D1"/>
    <w:rsid w:val="00E50DA7"/>
    <w:rsid w:val="00E5111E"/>
    <w:rsid w:val="00E52C35"/>
    <w:rsid w:val="00E52C43"/>
    <w:rsid w:val="00E5381D"/>
    <w:rsid w:val="00E54C38"/>
    <w:rsid w:val="00E5570D"/>
    <w:rsid w:val="00E55B2D"/>
    <w:rsid w:val="00E55CDB"/>
    <w:rsid w:val="00E56F08"/>
    <w:rsid w:val="00E57866"/>
    <w:rsid w:val="00E61009"/>
    <w:rsid w:val="00E61113"/>
    <w:rsid w:val="00E632B2"/>
    <w:rsid w:val="00E63E60"/>
    <w:rsid w:val="00E65598"/>
    <w:rsid w:val="00E6620A"/>
    <w:rsid w:val="00E666CA"/>
    <w:rsid w:val="00E66CFC"/>
    <w:rsid w:val="00E6796E"/>
    <w:rsid w:val="00E70278"/>
    <w:rsid w:val="00E706EB"/>
    <w:rsid w:val="00E717D9"/>
    <w:rsid w:val="00E71C4C"/>
    <w:rsid w:val="00E71FB8"/>
    <w:rsid w:val="00E73E42"/>
    <w:rsid w:val="00E742B6"/>
    <w:rsid w:val="00E765A5"/>
    <w:rsid w:val="00E772E4"/>
    <w:rsid w:val="00E80305"/>
    <w:rsid w:val="00E813DA"/>
    <w:rsid w:val="00E826F3"/>
    <w:rsid w:val="00E8339F"/>
    <w:rsid w:val="00E83A8B"/>
    <w:rsid w:val="00E90866"/>
    <w:rsid w:val="00E923C1"/>
    <w:rsid w:val="00E93586"/>
    <w:rsid w:val="00E94677"/>
    <w:rsid w:val="00E9467F"/>
    <w:rsid w:val="00E9520E"/>
    <w:rsid w:val="00E9580C"/>
    <w:rsid w:val="00E961FF"/>
    <w:rsid w:val="00E96DCC"/>
    <w:rsid w:val="00E973C6"/>
    <w:rsid w:val="00E97E6C"/>
    <w:rsid w:val="00EA0032"/>
    <w:rsid w:val="00EA0F94"/>
    <w:rsid w:val="00EA3732"/>
    <w:rsid w:val="00EA3FA3"/>
    <w:rsid w:val="00EA4A2F"/>
    <w:rsid w:val="00EA510B"/>
    <w:rsid w:val="00EA688B"/>
    <w:rsid w:val="00EA6CDB"/>
    <w:rsid w:val="00EA6E89"/>
    <w:rsid w:val="00EA7638"/>
    <w:rsid w:val="00EB07EC"/>
    <w:rsid w:val="00EB108F"/>
    <w:rsid w:val="00EB1A76"/>
    <w:rsid w:val="00EB1E1E"/>
    <w:rsid w:val="00EB2C5E"/>
    <w:rsid w:val="00EB2DFE"/>
    <w:rsid w:val="00EB335B"/>
    <w:rsid w:val="00EB5B12"/>
    <w:rsid w:val="00EB5E21"/>
    <w:rsid w:val="00EB741F"/>
    <w:rsid w:val="00EC2029"/>
    <w:rsid w:val="00EC25DB"/>
    <w:rsid w:val="00EC2834"/>
    <w:rsid w:val="00EC4DB8"/>
    <w:rsid w:val="00EC55D4"/>
    <w:rsid w:val="00EC583A"/>
    <w:rsid w:val="00EC6053"/>
    <w:rsid w:val="00ED0E8E"/>
    <w:rsid w:val="00ED2C30"/>
    <w:rsid w:val="00ED354F"/>
    <w:rsid w:val="00ED3607"/>
    <w:rsid w:val="00ED4CB0"/>
    <w:rsid w:val="00ED59BA"/>
    <w:rsid w:val="00ED5CD6"/>
    <w:rsid w:val="00ED7E7E"/>
    <w:rsid w:val="00EE0753"/>
    <w:rsid w:val="00EE0B33"/>
    <w:rsid w:val="00EE0D6E"/>
    <w:rsid w:val="00EE0FEA"/>
    <w:rsid w:val="00EE15BF"/>
    <w:rsid w:val="00EE1974"/>
    <w:rsid w:val="00EE2BE9"/>
    <w:rsid w:val="00EE378B"/>
    <w:rsid w:val="00EE385D"/>
    <w:rsid w:val="00EE4BFE"/>
    <w:rsid w:val="00EE5CB1"/>
    <w:rsid w:val="00EE6498"/>
    <w:rsid w:val="00EE6566"/>
    <w:rsid w:val="00EE7887"/>
    <w:rsid w:val="00EF0755"/>
    <w:rsid w:val="00EF1DBF"/>
    <w:rsid w:val="00EF228E"/>
    <w:rsid w:val="00EF283F"/>
    <w:rsid w:val="00EF3191"/>
    <w:rsid w:val="00EF348E"/>
    <w:rsid w:val="00EF3C19"/>
    <w:rsid w:val="00EF3D78"/>
    <w:rsid w:val="00EF4003"/>
    <w:rsid w:val="00EF51C2"/>
    <w:rsid w:val="00EF5E46"/>
    <w:rsid w:val="00EF5F3A"/>
    <w:rsid w:val="00EF705A"/>
    <w:rsid w:val="00EF76F7"/>
    <w:rsid w:val="00F00617"/>
    <w:rsid w:val="00F01741"/>
    <w:rsid w:val="00F019F6"/>
    <w:rsid w:val="00F01B25"/>
    <w:rsid w:val="00F02A9A"/>
    <w:rsid w:val="00F02B8C"/>
    <w:rsid w:val="00F03446"/>
    <w:rsid w:val="00F04312"/>
    <w:rsid w:val="00F059AA"/>
    <w:rsid w:val="00F105B9"/>
    <w:rsid w:val="00F113E1"/>
    <w:rsid w:val="00F114CB"/>
    <w:rsid w:val="00F12866"/>
    <w:rsid w:val="00F13379"/>
    <w:rsid w:val="00F137F1"/>
    <w:rsid w:val="00F13FE7"/>
    <w:rsid w:val="00F15353"/>
    <w:rsid w:val="00F156BE"/>
    <w:rsid w:val="00F1583D"/>
    <w:rsid w:val="00F20CCB"/>
    <w:rsid w:val="00F21A99"/>
    <w:rsid w:val="00F22419"/>
    <w:rsid w:val="00F231F7"/>
    <w:rsid w:val="00F2432D"/>
    <w:rsid w:val="00F2489B"/>
    <w:rsid w:val="00F249D5"/>
    <w:rsid w:val="00F24C2D"/>
    <w:rsid w:val="00F2567D"/>
    <w:rsid w:val="00F2624A"/>
    <w:rsid w:val="00F2650A"/>
    <w:rsid w:val="00F26860"/>
    <w:rsid w:val="00F26E6A"/>
    <w:rsid w:val="00F301A8"/>
    <w:rsid w:val="00F30729"/>
    <w:rsid w:val="00F309BC"/>
    <w:rsid w:val="00F30FB9"/>
    <w:rsid w:val="00F310E4"/>
    <w:rsid w:val="00F320A5"/>
    <w:rsid w:val="00F32AB9"/>
    <w:rsid w:val="00F33055"/>
    <w:rsid w:val="00F3323E"/>
    <w:rsid w:val="00F34756"/>
    <w:rsid w:val="00F348D0"/>
    <w:rsid w:val="00F353A3"/>
    <w:rsid w:val="00F35732"/>
    <w:rsid w:val="00F366D5"/>
    <w:rsid w:val="00F374B2"/>
    <w:rsid w:val="00F4040D"/>
    <w:rsid w:val="00F417D9"/>
    <w:rsid w:val="00F41CDE"/>
    <w:rsid w:val="00F4250D"/>
    <w:rsid w:val="00F42656"/>
    <w:rsid w:val="00F42A75"/>
    <w:rsid w:val="00F44B7B"/>
    <w:rsid w:val="00F44E14"/>
    <w:rsid w:val="00F454F8"/>
    <w:rsid w:val="00F45579"/>
    <w:rsid w:val="00F469EA"/>
    <w:rsid w:val="00F46BCE"/>
    <w:rsid w:val="00F471D5"/>
    <w:rsid w:val="00F47593"/>
    <w:rsid w:val="00F47B94"/>
    <w:rsid w:val="00F50913"/>
    <w:rsid w:val="00F51151"/>
    <w:rsid w:val="00F5268D"/>
    <w:rsid w:val="00F529E9"/>
    <w:rsid w:val="00F52FBC"/>
    <w:rsid w:val="00F5308B"/>
    <w:rsid w:val="00F538DC"/>
    <w:rsid w:val="00F55B0F"/>
    <w:rsid w:val="00F56033"/>
    <w:rsid w:val="00F56F3D"/>
    <w:rsid w:val="00F570A6"/>
    <w:rsid w:val="00F57387"/>
    <w:rsid w:val="00F57BD3"/>
    <w:rsid w:val="00F611D1"/>
    <w:rsid w:val="00F6164F"/>
    <w:rsid w:val="00F61AD3"/>
    <w:rsid w:val="00F62054"/>
    <w:rsid w:val="00F63190"/>
    <w:rsid w:val="00F655E7"/>
    <w:rsid w:val="00F65A9F"/>
    <w:rsid w:val="00F662ED"/>
    <w:rsid w:val="00F66589"/>
    <w:rsid w:val="00F66EDE"/>
    <w:rsid w:val="00F6758F"/>
    <w:rsid w:val="00F67859"/>
    <w:rsid w:val="00F67C06"/>
    <w:rsid w:val="00F70C0D"/>
    <w:rsid w:val="00F70E6B"/>
    <w:rsid w:val="00F7154E"/>
    <w:rsid w:val="00F71A13"/>
    <w:rsid w:val="00F723CA"/>
    <w:rsid w:val="00F727E6"/>
    <w:rsid w:val="00F7410B"/>
    <w:rsid w:val="00F750F9"/>
    <w:rsid w:val="00F75338"/>
    <w:rsid w:val="00F75F01"/>
    <w:rsid w:val="00F76DB5"/>
    <w:rsid w:val="00F7773A"/>
    <w:rsid w:val="00F77CF3"/>
    <w:rsid w:val="00F80829"/>
    <w:rsid w:val="00F80B68"/>
    <w:rsid w:val="00F81CA5"/>
    <w:rsid w:val="00F83491"/>
    <w:rsid w:val="00F84972"/>
    <w:rsid w:val="00F84BBF"/>
    <w:rsid w:val="00F84EE9"/>
    <w:rsid w:val="00F8543F"/>
    <w:rsid w:val="00F877C5"/>
    <w:rsid w:val="00F87B27"/>
    <w:rsid w:val="00F900E9"/>
    <w:rsid w:val="00F90FAE"/>
    <w:rsid w:val="00F91A98"/>
    <w:rsid w:val="00F922B4"/>
    <w:rsid w:val="00F92A95"/>
    <w:rsid w:val="00F930C0"/>
    <w:rsid w:val="00F9350F"/>
    <w:rsid w:val="00F941B9"/>
    <w:rsid w:val="00F9554B"/>
    <w:rsid w:val="00F96D4D"/>
    <w:rsid w:val="00F97CD1"/>
    <w:rsid w:val="00FA3025"/>
    <w:rsid w:val="00FA42B4"/>
    <w:rsid w:val="00FA5115"/>
    <w:rsid w:val="00FA6CC0"/>
    <w:rsid w:val="00FA7A9E"/>
    <w:rsid w:val="00FA7D13"/>
    <w:rsid w:val="00FB1417"/>
    <w:rsid w:val="00FB2398"/>
    <w:rsid w:val="00FB23DC"/>
    <w:rsid w:val="00FB2B86"/>
    <w:rsid w:val="00FB37DA"/>
    <w:rsid w:val="00FB4B21"/>
    <w:rsid w:val="00FB5661"/>
    <w:rsid w:val="00FB6202"/>
    <w:rsid w:val="00FB662E"/>
    <w:rsid w:val="00FB6F20"/>
    <w:rsid w:val="00FC00F1"/>
    <w:rsid w:val="00FC03D8"/>
    <w:rsid w:val="00FC1263"/>
    <w:rsid w:val="00FC2512"/>
    <w:rsid w:val="00FC279F"/>
    <w:rsid w:val="00FC390F"/>
    <w:rsid w:val="00FC40A0"/>
    <w:rsid w:val="00FC40ED"/>
    <w:rsid w:val="00FC42A7"/>
    <w:rsid w:val="00FC647E"/>
    <w:rsid w:val="00FC6BBB"/>
    <w:rsid w:val="00FC6E5B"/>
    <w:rsid w:val="00FD0E18"/>
    <w:rsid w:val="00FD0F61"/>
    <w:rsid w:val="00FD116A"/>
    <w:rsid w:val="00FD17BE"/>
    <w:rsid w:val="00FD301C"/>
    <w:rsid w:val="00FD31C2"/>
    <w:rsid w:val="00FD3CDE"/>
    <w:rsid w:val="00FD444F"/>
    <w:rsid w:val="00FD48AA"/>
    <w:rsid w:val="00FD6925"/>
    <w:rsid w:val="00FD721D"/>
    <w:rsid w:val="00FD74F3"/>
    <w:rsid w:val="00FD791D"/>
    <w:rsid w:val="00FE0CEF"/>
    <w:rsid w:val="00FE11A3"/>
    <w:rsid w:val="00FE127C"/>
    <w:rsid w:val="00FE1AE7"/>
    <w:rsid w:val="00FE1CC2"/>
    <w:rsid w:val="00FE34EA"/>
    <w:rsid w:val="00FE5581"/>
    <w:rsid w:val="00FE5E1C"/>
    <w:rsid w:val="00FE6E29"/>
    <w:rsid w:val="00FE70F8"/>
    <w:rsid w:val="00FE7A5F"/>
    <w:rsid w:val="00FF040F"/>
    <w:rsid w:val="00FF0DBD"/>
    <w:rsid w:val="00FF11F3"/>
    <w:rsid w:val="00FF377D"/>
    <w:rsid w:val="00FF6F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A7097"/>
  <w15:docId w15:val="{19D302C5-8DB8-4111-8208-EA8B5CA5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E5F"/>
    <w:pPr>
      <w:spacing w:after="0" w:line="240" w:lineRule="auto"/>
    </w:pPr>
    <w:rPr>
      <w:rFonts w:ascii="Times New Roman" w:eastAsia="Times New Roman" w:hAnsi="Times New Roman" w:cs="Times New Roman"/>
      <w:sz w:val="24"/>
      <w:szCs w:val="24"/>
      <w:lang w:val="ro-RO"/>
    </w:rPr>
  </w:style>
  <w:style w:type="paragraph" w:styleId="Titlu1">
    <w:name w:val="heading 1"/>
    <w:basedOn w:val="Normal"/>
    <w:next w:val="Normal"/>
    <w:link w:val="Titlu1Caracter"/>
    <w:autoRedefine/>
    <w:uiPriority w:val="9"/>
    <w:qFormat/>
    <w:rsid w:val="00EE378B"/>
    <w:pPr>
      <w:keepNext/>
      <w:keepLines/>
      <w:spacing w:before="480"/>
      <w:outlineLvl w:val="0"/>
    </w:pPr>
    <w:rPr>
      <w:rFonts w:ascii="Arial" w:eastAsiaTheme="majorEastAsia" w:hAnsi="Arial" w:cstheme="majorBidi"/>
      <w:b/>
      <w:bCs/>
      <w:sz w:val="22"/>
      <w:szCs w:val="28"/>
    </w:rPr>
  </w:style>
  <w:style w:type="paragraph" w:styleId="Titlu2">
    <w:name w:val="heading 2"/>
    <w:basedOn w:val="Normal"/>
    <w:next w:val="Normal"/>
    <w:link w:val="Titlu2Caracter"/>
    <w:uiPriority w:val="9"/>
    <w:unhideWhenUsed/>
    <w:qFormat/>
    <w:rsid w:val="00DA6F51"/>
    <w:pPr>
      <w:keepNext/>
      <w:keepLines/>
      <w:spacing w:before="200"/>
      <w:outlineLvl w:val="1"/>
    </w:pPr>
    <w:rPr>
      <w:rFonts w:ascii="Arial" w:eastAsiaTheme="majorEastAsia" w:hAnsi="Arial" w:cstheme="majorBidi"/>
      <w:b/>
      <w:bCs/>
      <w:color w:val="000000" w:themeColor="text1"/>
      <w:sz w:val="28"/>
      <w:szCs w:val="26"/>
    </w:rPr>
  </w:style>
  <w:style w:type="paragraph" w:styleId="Titlu3">
    <w:name w:val="heading 3"/>
    <w:basedOn w:val="Normal"/>
    <w:next w:val="Normal"/>
    <w:link w:val="Titlu3Caracter"/>
    <w:uiPriority w:val="9"/>
    <w:unhideWhenUsed/>
    <w:qFormat/>
    <w:rsid w:val="000F3112"/>
    <w:pPr>
      <w:keepNext/>
      <w:keepLines/>
      <w:spacing w:before="200"/>
      <w:outlineLvl w:val="2"/>
    </w:pPr>
    <w:rPr>
      <w:rFonts w:ascii="Arial" w:eastAsiaTheme="majorEastAsia" w:hAnsi="Arial" w:cstheme="majorBidi"/>
      <w:b/>
      <w:bCs/>
      <w:color w:val="000000" w:themeColor="text1"/>
    </w:rPr>
  </w:style>
  <w:style w:type="paragraph" w:styleId="Titlu4">
    <w:name w:val="heading 4"/>
    <w:basedOn w:val="Normal"/>
    <w:next w:val="Normal"/>
    <w:link w:val="Titlu4Caracter"/>
    <w:uiPriority w:val="9"/>
    <w:semiHidden/>
    <w:unhideWhenUsed/>
    <w:qFormat/>
    <w:rsid w:val="000F3112"/>
    <w:pPr>
      <w:keepNext/>
      <w:keepLines/>
      <w:spacing w:before="200"/>
      <w:outlineLvl w:val="3"/>
    </w:pPr>
    <w:rPr>
      <w:rFonts w:ascii="Arial" w:eastAsiaTheme="majorEastAsia" w:hAnsi="Arial" w:cstheme="majorBidi"/>
      <w:b/>
      <w:bCs/>
      <w:iCs/>
      <w:color w:val="000000" w:themeColor="tex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harCharCharCharCharCharCharCharCharCharChar">
    <w:name w:val="Char Char Char Char Char Char Char Char Char Char Char Char Char Char"/>
    <w:basedOn w:val="Normal"/>
    <w:rsid w:val="002941B3"/>
    <w:pPr>
      <w:tabs>
        <w:tab w:val="left" w:pos="709"/>
      </w:tabs>
    </w:pPr>
    <w:rPr>
      <w:rFonts w:ascii="Tahoma" w:hAnsi="Tahoma"/>
      <w:lang w:val="pl-PL" w:eastAsia="pl-PL"/>
    </w:rPr>
  </w:style>
  <w:style w:type="paragraph" w:styleId="TextnBalon">
    <w:name w:val="Balloon Text"/>
    <w:basedOn w:val="Normal"/>
    <w:link w:val="TextnBalonCaracter"/>
    <w:uiPriority w:val="99"/>
    <w:semiHidden/>
    <w:unhideWhenUsed/>
    <w:rsid w:val="002941B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941B3"/>
    <w:rPr>
      <w:rFonts w:ascii="Tahoma" w:eastAsia="Times New Roman" w:hAnsi="Tahoma" w:cs="Tahoma"/>
      <w:sz w:val="16"/>
      <w:szCs w:val="16"/>
    </w:rPr>
  </w:style>
  <w:style w:type="paragraph" w:customStyle="1" w:styleId="CaracterCharCharCaracterCharCharCaracterCharCharChar">
    <w:name w:val="Caracter Char Char Caracter Char Char Caracter Char Char Char"/>
    <w:basedOn w:val="Normal"/>
    <w:rsid w:val="004C2696"/>
    <w:rPr>
      <w:lang w:val="pl-PL" w:eastAsia="pl-PL"/>
    </w:rPr>
  </w:style>
  <w:style w:type="paragraph" w:styleId="Listparagraf">
    <w:name w:val="List Paragraph"/>
    <w:aliases w:val="Normal2,body 2,List Paragraph1,Listă paragraf1"/>
    <w:basedOn w:val="Normal"/>
    <w:link w:val="ListparagrafCaracter"/>
    <w:uiPriority w:val="1"/>
    <w:qFormat/>
    <w:rsid w:val="006E2A1A"/>
    <w:pPr>
      <w:ind w:left="720"/>
      <w:contextualSpacing/>
    </w:pPr>
  </w:style>
  <w:style w:type="paragraph" w:styleId="NormalWeb">
    <w:name w:val="Normal (Web)"/>
    <w:basedOn w:val="Normal"/>
    <w:link w:val="NormalWebCaracter"/>
    <w:uiPriority w:val="99"/>
    <w:rsid w:val="006E2A1A"/>
    <w:pPr>
      <w:spacing w:before="100" w:beforeAutospacing="1" w:after="100" w:afterAutospacing="1"/>
    </w:pPr>
  </w:style>
  <w:style w:type="character" w:customStyle="1" w:styleId="NormalWebCaracter">
    <w:name w:val="Normal (Web) Caracter"/>
    <w:basedOn w:val="Fontdeparagrafimplicit"/>
    <w:link w:val="NormalWeb"/>
    <w:uiPriority w:val="99"/>
    <w:rsid w:val="006E2A1A"/>
    <w:rPr>
      <w:rFonts w:ascii="Times New Roman" w:eastAsia="Times New Roman" w:hAnsi="Times New Roman" w:cs="Times New Roman"/>
      <w:sz w:val="24"/>
      <w:szCs w:val="24"/>
      <w:lang w:val="ro-RO"/>
    </w:rPr>
  </w:style>
  <w:style w:type="paragraph" w:customStyle="1" w:styleId="CaracterCharCharCaracterCharCharCaracterCharCharChar1">
    <w:name w:val="Caracter Char Char Caracter Char Char Caracter Char Char Char1"/>
    <w:basedOn w:val="Normal"/>
    <w:rsid w:val="00A044F6"/>
    <w:rPr>
      <w:lang w:val="pl-PL" w:eastAsia="pl-PL"/>
    </w:rPr>
  </w:style>
  <w:style w:type="paragraph" w:styleId="Antet">
    <w:name w:val="header"/>
    <w:basedOn w:val="Normal"/>
    <w:link w:val="AntetCaracter"/>
    <w:uiPriority w:val="99"/>
    <w:unhideWhenUsed/>
    <w:rsid w:val="00B00042"/>
    <w:pPr>
      <w:tabs>
        <w:tab w:val="center" w:pos="4680"/>
        <w:tab w:val="right" w:pos="9360"/>
      </w:tabs>
    </w:pPr>
  </w:style>
  <w:style w:type="character" w:customStyle="1" w:styleId="AntetCaracter">
    <w:name w:val="Antet Caracter"/>
    <w:basedOn w:val="Fontdeparagrafimplicit"/>
    <w:link w:val="Antet"/>
    <w:uiPriority w:val="99"/>
    <w:rsid w:val="00B00042"/>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B00042"/>
    <w:pPr>
      <w:tabs>
        <w:tab w:val="center" w:pos="4680"/>
        <w:tab w:val="right" w:pos="9360"/>
      </w:tabs>
    </w:pPr>
  </w:style>
  <w:style w:type="character" w:customStyle="1" w:styleId="SubsolCaracter">
    <w:name w:val="Subsol Caracter"/>
    <w:basedOn w:val="Fontdeparagrafimplicit"/>
    <w:link w:val="Subsol"/>
    <w:uiPriority w:val="99"/>
    <w:rsid w:val="00B00042"/>
    <w:rPr>
      <w:rFonts w:ascii="Times New Roman" w:eastAsia="Times New Roman" w:hAnsi="Times New Roman" w:cs="Times New Roman"/>
      <w:sz w:val="24"/>
      <w:szCs w:val="24"/>
    </w:rPr>
  </w:style>
  <w:style w:type="paragraph" w:customStyle="1" w:styleId="DE7B8801F2B1483F98D539CC92927118">
    <w:name w:val="DE7B8801F2B1483F98D539CC92927118"/>
    <w:rsid w:val="00B00042"/>
    <w:rPr>
      <w:rFonts w:eastAsiaTheme="minorEastAsia"/>
      <w:lang w:eastAsia="ja-JP"/>
    </w:rPr>
  </w:style>
  <w:style w:type="character" w:customStyle="1" w:styleId="Titlu1Caracter">
    <w:name w:val="Titlu 1 Caracter"/>
    <w:basedOn w:val="Fontdeparagrafimplicit"/>
    <w:link w:val="Titlu1"/>
    <w:uiPriority w:val="9"/>
    <w:rsid w:val="00EE378B"/>
    <w:rPr>
      <w:rFonts w:ascii="Arial" w:eastAsiaTheme="majorEastAsia" w:hAnsi="Arial" w:cstheme="majorBidi"/>
      <w:b/>
      <w:bCs/>
      <w:szCs w:val="28"/>
      <w:lang w:val="ro-RO"/>
    </w:rPr>
  </w:style>
  <w:style w:type="paragraph" w:styleId="Titlucuprins">
    <w:name w:val="TOC Heading"/>
    <w:basedOn w:val="Titlu1"/>
    <w:next w:val="Normal"/>
    <w:uiPriority w:val="39"/>
    <w:unhideWhenUsed/>
    <w:qFormat/>
    <w:rsid w:val="001C46D1"/>
    <w:pPr>
      <w:spacing w:line="276" w:lineRule="auto"/>
      <w:outlineLvl w:val="9"/>
    </w:pPr>
    <w:rPr>
      <w:lang w:eastAsia="ja-JP"/>
    </w:rPr>
  </w:style>
  <w:style w:type="paragraph" w:styleId="Cuprins1">
    <w:name w:val="toc 1"/>
    <w:basedOn w:val="Normal"/>
    <w:next w:val="Normal"/>
    <w:autoRedefine/>
    <w:uiPriority w:val="39"/>
    <w:unhideWhenUsed/>
    <w:rsid w:val="000F3112"/>
    <w:pPr>
      <w:spacing w:after="100"/>
    </w:pPr>
  </w:style>
  <w:style w:type="character" w:styleId="Hyperlink">
    <w:name w:val="Hyperlink"/>
    <w:basedOn w:val="Fontdeparagrafimplicit"/>
    <w:uiPriority w:val="99"/>
    <w:unhideWhenUsed/>
    <w:rsid w:val="001C46D1"/>
    <w:rPr>
      <w:color w:val="5F5F5F" w:themeColor="hyperlink"/>
      <w:u w:val="single"/>
    </w:rPr>
  </w:style>
  <w:style w:type="paragraph" w:customStyle="1" w:styleId="Bulet">
    <w:name w:val="Bulet"/>
    <w:basedOn w:val="Normal"/>
    <w:link w:val="BuletChar"/>
    <w:rsid w:val="00F35732"/>
    <w:pPr>
      <w:numPr>
        <w:numId w:val="1"/>
      </w:numPr>
      <w:tabs>
        <w:tab w:val="clear" w:pos="596"/>
        <w:tab w:val="num" w:pos="720"/>
        <w:tab w:val="left" w:pos="1304"/>
      </w:tabs>
      <w:spacing w:before="60" w:after="60"/>
      <w:ind w:left="720" w:hanging="360"/>
      <w:jc w:val="both"/>
    </w:pPr>
    <w:rPr>
      <w:rFonts w:ascii="Arial" w:hAnsi="Arial"/>
      <w:iCs/>
      <w:szCs w:val="22"/>
      <w:lang w:val="it-IT"/>
    </w:rPr>
  </w:style>
  <w:style w:type="character" w:customStyle="1" w:styleId="BuletChar">
    <w:name w:val="Bulet Char"/>
    <w:link w:val="Bulet"/>
    <w:locked/>
    <w:rsid w:val="00F35732"/>
    <w:rPr>
      <w:rFonts w:ascii="Arial" w:eastAsia="Times New Roman" w:hAnsi="Arial" w:cs="Times New Roman"/>
      <w:iCs/>
      <w:sz w:val="24"/>
      <w:lang w:val="it-IT"/>
    </w:rPr>
  </w:style>
  <w:style w:type="paragraph" w:customStyle="1" w:styleId="Textbilant">
    <w:name w:val="Text bilant"/>
    <w:basedOn w:val="Normal"/>
    <w:link w:val="TextbilantChar"/>
    <w:rsid w:val="00F35732"/>
    <w:pPr>
      <w:spacing w:before="80" w:after="160"/>
      <w:ind w:left="1304"/>
      <w:jc w:val="both"/>
    </w:pPr>
    <w:rPr>
      <w:rFonts w:ascii="Arial" w:hAnsi="Arial"/>
    </w:rPr>
  </w:style>
  <w:style w:type="character" w:customStyle="1" w:styleId="TextbilantChar">
    <w:name w:val="Text bilant Char"/>
    <w:link w:val="Textbilant"/>
    <w:locked/>
    <w:rsid w:val="00F35732"/>
    <w:rPr>
      <w:rFonts w:ascii="Arial" w:eastAsia="Times New Roman" w:hAnsi="Arial" w:cs="Times New Roman"/>
      <w:sz w:val="24"/>
      <w:szCs w:val="24"/>
    </w:rPr>
  </w:style>
  <w:style w:type="paragraph" w:styleId="Indentcorptext">
    <w:name w:val="Body Text Indent"/>
    <w:basedOn w:val="Normal"/>
    <w:link w:val="IndentcorptextCaracter"/>
    <w:rsid w:val="00941AD1"/>
    <w:pPr>
      <w:ind w:firstLine="720"/>
      <w:jc w:val="both"/>
    </w:pPr>
    <w:rPr>
      <w:bCs/>
      <w:sz w:val="28"/>
      <w:szCs w:val="28"/>
    </w:rPr>
  </w:style>
  <w:style w:type="character" w:customStyle="1" w:styleId="IndentcorptextCaracter">
    <w:name w:val="Indent corp text Caracter"/>
    <w:basedOn w:val="Fontdeparagrafimplicit"/>
    <w:link w:val="Indentcorptext"/>
    <w:rsid w:val="00941AD1"/>
    <w:rPr>
      <w:rFonts w:ascii="Times New Roman" w:eastAsia="Times New Roman" w:hAnsi="Times New Roman" w:cs="Times New Roman"/>
      <w:bCs/>
      <w:sz w:val="28"/>
      <w:szCs w:val="28"/>
      <w:lang w:val="ro-RO"/>
    </w:rPr>
  </w:style>
  <w:style w:type="paragraph" w:styleId="Corptext">
    <w:name w:val="Body Text"/>
    <w:aliases w:val="relazione,Main text,Body Text t,Body Text t Char Char Char Char Char Char Char Char Char Char Char Char Char Char Char Char,bt,body text,BodyText,body,Text,by"/>
    <w:basedOn w:val="Normal"/>
    <w:link w:val="CorptextCaracter"/>
    <w:uiPriority w:val="99"/>
    <w:rsid w:val="00941AD1"/>
    <w:pPr>
      <w:spacing w:after="120"/>
    </w:pPr>
    <w:rPr>
      <w:rFonts w:ascii="Arial" w:hAnsi="Arial"/>
    </w:rPr>
  </w:style>
  <w:style w:type="character" w:customStyle="1" w:styleId="CorptextCaracter">
    <w:name w:val="Corp text Caracter"/>
    <w:aliases w:val="relazione Caracter,Main text Caracter,Body Text t Caracter,Body Text t Char Char Char Char Char Char Char Char Char Char Char Char Char Char Char Char Caracter,bt Caracter,body text Caracter,BodyText Caracter,body Caracter,by Caracter"/>
    <w:basedOn w:val="Fontdeparagrafimplicit"/>
    <w:link w:val="Corptext"/>
    <w:uiPriority w:val="99"/>
    <w:rsid w:val="00941AD1"/>
    <w:rPr>
      <w:rFonts w:ascii="Arial" w:eastAsia="Times New Roman" w:hAnsi="Arial" w:cs="Times New Roman"/>
      <w:sz w:val="24"/>
      <w:szCs w:val="24"/>
    </w:rPr>
  </w:style>
  <w:style w:type="paragraph" w:styleId="Corptext2">
    <w:name w:val="Body Text 2"/>
    <w:basedOn w:val="Normal"/>
    <w:link w:val="Corptext2Caracter"/>
    <w:rsid w:val="00C90B76"/>
    <w:pPr>
      <w:spacing w:after="120" w:line="480" w:lineRule="auto"/>
    </w:pPr>
  </w:style>
  <w:style w:type="character" w:customStyle="1" w:styleId="Corptext2Caracter">
    <w:name w:val="Corp text 2 Caracter"/>
    <w:basedOn w:val="Fontdeparagrafimplicit"/>
    <w:link w:val="Corptext2"/>
    <w:rsid w:val="00C90B76"/>
    <w:rPr>
      <w:rFonts w:ascii="Times New Roman" w:eastAsia="Times New Roman" w:hAnsi="Times New Roman" w:cs="Times New Roman"/>
      <w:sz w:val="24"/>
      <w:szCs w:val="24"/>
      <w:lang w:val="ro-RO"/>
    </w:rPr>
  </w:style>
  <w:style w:type="paragraph" w:customStyle="1" w:styleId="Textnormal">
    <w:name w:val="Text normal"/>
    <w:basedOn w:val="Normal"/>
    <w:rsid w:val="0017499D"/>
    <w:pPr>
      <w:spacing w:before="80" w:after="160"/>
      <w:ind w:left="720"/>
    </w:pPr>
    <w:rPr>
      <w:rFonts w:ascii="Arial" w:hAnsi="Arial" w:cs="Arial"/>
      <w:sz w:val="22"/>
      <w:szCs w:val="22"/>
      <w:lang w:val="fr-FR"/>
    </w:rPr>
  </w:style>
  <w:style w:type="character" w:customStyle="1" w:styleId="FontStyle12">
    <w:name w:val="Font Style12"/>
    <w:uiPriority w:val="99"/>
    <w:rsid w:val="0017499D"/>
    <w:rPr>
      <w:rFonts w:ascii="Arial Unicode MS" w:eastAsia="Arial Unicode MS" w:cs="Arial Unicode MS"/>
      <w:b/>
      <w:bCs/>
      <w:sz w:val="16"/>
      <w:szCs w:val="16"/>
    </w:rPr>
  </w:style>
  <w:style w:type="paragraph" w:customStyle="1" w:styleId="TextnormalCharCharCharChar">
    <w:name w:val="Text normal Char Char Char Char"/>
    <w:basedOn w:val="Normal"/>
    <w:link w:val="TextnormalCharCharCharCharChar"/>
    <w:rsid w:val="0051436F"/>
    <w:pPr>
      <w:numPr>
        <w:numId w:val="2"/>
      </w:numPr>
      <w:spacing w:before="80" w:after="160"/>
    </w:pPr>
    <w:rPr>
      <w:rFonts w:ascii="Arial" w:hAnsi="Arial"/>
      <w:szCs w:val="22"/>
    </w:rPr>
  </w:style>
  <w:style w:type="character" w:customStyle="1" w:styleId="TextnormalCharCharCharCharChar">
    <w:name w:val="Text normal Char Char Char Char Char"/>
    <w:link w:val="TextnormalCharCharCharChar"/>
    <w:locked/>
    <w:rsid w:val="0051436F"/>
    <w:rPr>
      <w:rFonts w:ascii="Arial" w:eastAsia="Times New Roman" w:hAnsi="Arial" w:cs="Times New Roman"/>
      <w:sz w:val="24"/>
      <w:lang w:val="ro-RO"/>
    </w:rPr>
  </w:style>
  <w:style w:type="paragraph" w:customStyle="1" w:styleId="BuletCaracter">
    <w:name w:val="Bulet Caracter"/>
    <w:basedOn w:val="Normal"/>
    <w:link w:val="BuletCaracterCaracter"/>
    <w:rsid w:val="00126CE5"/>
    <w:pPr>
      <w:tabs>
        <w:tab w:val="left" w:pos="1304"/>
        <w:tab w:val="num" w:pos="1894"/>
      </w:tabs>
      <w:spacing w:before="60" w:after="60"/>
      <w:ind w:left="1894" w:hanging="454"/>
      <w:jc w:val="both"/>
    </w:pPr>
    <w:rPr>
      <w:rFonts w:ascii="Arial" w:hAnsi="Arial"/>
      <w:iCs/>
      <w:szCs w:val="22"/>
      <w:lang w:val="it-IT"/>
    </w:rPr>
  </w:style>
  <w:style w:type="character" w:customStyle="1" w:styleId="BuletCaracterCaracter">
    <w:name w:val="Bulet Caracter Caracter"/>
    <w:link w:val="BuletCaracter"/>
    <w:locked/>
    <w:rsid w:val="00126CE5"/>
    <w:rPr>
      <w:rFonts w:ascii="Arial" w:eastAsia="Times New Roman" w:hAnsi="Arial" w:cs="Times New Roman"/>
      <w:iCs/>
      <w:sz w:val="24"/>
      <w:lang w:val="it-IT"/>
    </w:rPr>
  </w:style>
  <w:style w:type="character" w:customStyle="1" w:styleId="FontStyle13">
    <w:name w:val="Font Style13"/>
    <w:uiPriority w:val="99"/>
    <w:rsid w:val="00126CE5"/>
    <w:rPr>
      <w:rFonts w:ascii="Arial Unicode MS" w:eastAsia="Arial Unicode MS" w:cs="Arial Unicode MS"/>
      <w:b/>
      <w:bCs/>
      <w:sz w:val="16"/>
      <w:szCs w:val="16"/>
    </w:rPr>
  </w:style>
  <w:style w:type="paragraph" w:styleId="Corptext3">
    <w:name w:val="Body Text 3"/>
    <w:basedOn w:val="Normal"/>
    <w:link w:val="Corptext3Caracter"/>
    <w:uiPriority w:val="99"/>
    <w:semiHidden/>
    <w:unhideWhenUsed/>
    <w:rsid w:val="0002526E"/>
    <w:pPr>
      <w:spacing w:after="120"/>
    </w:pPr>
    <w:rPr>
      <w:sz w:val="16"/>
      <w:szCs w:val="16"/>
    </w:rPr>
  </w:style>
  <w:style w:type="character" w:customStyle="1" w:styleId="Corptext3Caracter">
    <w:name w:val="Corp text 3 Caracter"/>
    <w:basedOn w:val="Fontdeparagrafimplicit"/>
    <w:link w:val="Corptext3"/>
    <w:uiPriority w:val="99"/>
    <w:semiHidden/>
    <w:rsid w:val="0002526E"/>
    <w:rPr>
      <w:rFonts w:ascii="Times New Roman" w:eastAsia="Times New Roman" w:hAnsi="Times New Roman" w:cs="Times New Roman"/>
      <w:sz w:val="16"/>
      <w:szCs w:val="16"/>
    </w:rPr>
  </w:style>
  <w:style w:type="paragraph" w:customStyle="1" w:styleId="Subsubtitlu">
    <w:name w:val="Subsubtitlu"/>
    <w:basedOn w:val="Normal"/>
    <w:link w:val="SubsubtitluChar"/>
    <w:rsid w:val="00F33055"/>
    <w:pPr>
      <w:keepNext/>
      <w:numPr>
        <w:ilvl w:val="2"/>
      </w:numPr>
      <w:pBdr>
        <w:top w:val="single" w:sz="2" w:space="1" w:color="333333"/>
        <w:left w:val="single" w:sz="2" w:space="1" w:color="333333"/>
        <w:bottom w:val="single" w:sz="2" w:space="1" w:color="333333"/>
        <w:right w:val="single" w:sz="2" w:space="1" w:color="333333"/>
      </w:pBdr>
      <w:shd w:val="clear" w:color="auto" w:fill="D9D9D9"/>
      <w:tabs>
        <w:tab w:val="num" w:pos="338"/>
      </w:tabs>
      <w:spacing w:before="240" w:after="120"/>
      <w:ind w:left="1134" w:hanging="1134"/>
      <w:outlineLvl w:val="1"/>
    </w:pPr>
    <w:rPr>
      <w:rFonts w:ascii="Arial" w:hAnsi="Arial"/>
      <w:b/>
      <w:bCs/>
      <w:iCs/>
      <w:color w:val="000080"/>
      <w:sz w:val="22"/>
    </w:rPr>
  </w:style>
  <w:style w:type="character" w:customStyle="1" w:styleId="SubsubtitluChar">
    <w:name w:val="Subsubtitlu Char"/>
    <w:link w:val="Subsubtitlu"/>
    <w:locked/>
    <w:rsid w:val="00F33055"/>
    <w:rPr>
      <w:rFonts w:ascii="Arial" w:eastAsia="Times New Roman" w:hAnsi="Arial" w:cs="Times New Roman"/>
      <w:b/>
      <w:bCs/>
      <w:iCs/>
      <w:color w:val="000080"/>
      <w:szCs w:val="24"/>
      <w:shd w:val="clear" w:color="auto" w:fill="D9D9D9"/>
    </w:rPr>
  </w:style>
  <w:style w:type="paragraph" w:customStyle="1" w:styleId="dddddd">
    <w:name w:val="dddddd"/>
    <w:basedOn w:val="Normal"/>
    <w:rsid w:val="00F33055"/>
    <w:pPr>
      <w:spacing w:before="80" w:after="160"/>
      <w:ind w:left="1320"/>
      <w:jc w:val="both"/>
    </w:pPr>
    <w:rPr>
      <w:rFonts w:ascii="Arial" w:hAnsi="Arial" w:cs="Arial"/>
    </w:rPr>
  </w:style>
  <w:style w:type="paragraph" w:customStyle="1" w:styleId="StiltextArial11pctLastnga088">
    <w:name w:val="Stil text + Arial 11 pct. La stânga:  0.88&quot;"/>
    <w:basedOn w:val="Corptext"/>
    <w:link w:val="StiltextArial11pctLastnga088Char"/>
    <w:rsid w:val="00F33055"/>
    <w:pPr>
      <w:widowControl w:val="0"/>
      <w:suppressAutoHyphens/>
      <w:spacing w:before="120"/>
      <w:ind w:left="1260"/>
      <w:jc w:val="both"/>
    </w:pPr>
    <w:rPr>
      <w:kern w:val="1"/>
      <w:sz w:val="22"/>
      <w:szCs w:val="20"/>
    </w:rPr>
  </w:style>
  <w:style w:type="character" w:customStyle="1" w:styleId="StiltextArial11pctLastnga088Char">
    <w:name w:val="Stil text + Arial 11 pct. La stânga:  0.88&quot; Char"/>
    <w:link w:val="StiltextArial11pctLastnga088"/>
    <w:locked/>
    <w:rsid w:val="00F33055"/>
    <w:rPr>
      <w:rFonts w:ascii="Arial" w:eastAsia="Times New Roman" w:hAnsi="Arial" w:cs="Times New Roman"/>
      <w:kern w:val="1"/>
      <w:szCs w:val="20"/>
    </w:rPr>
  </w:style>
  <w:style w:type="table" w:styleId="Tabelgril">
    <w:name w:val="Table Grid"/>
    <w:basedOn w:val="TabelNormal"/>
    <w:uiPriority w:val="59"/>
    <w:rsid w:val="00E7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2577E6"/>
    <w:pPr>
      <w:widowControl w:val="0"/>
      <w:suppressAutoHyphens/>
      <w:autoSpaceDN w:val="0"/>
      <w:spacing w:after="120"/>
      <w:textAlignment w:val="baseline"/>
    </w:pPr>
    <w:rPr>
      <w:rFonts w:ascii="Liberation Serif" w:eastAsia="DejaVu Sans" w:hAnsi="Liberation Serif" w:cs="DejaVu Sans"/>
      <w:kern w:val="3"/>
      <w:lang w:eastAsia="zh-CN" w:bidi="hi-IN"/>
    </w:rPr>
  </w:style>
  <w:style w:type="character" w:customStyle="1" w:styleId="StrongEmphasis">
    <w:name w:val="Strong Emphasis"/>
    <w:rsid w:val="002577E6"/>
    <w:rPr>
      <w:b/>
      <w:bCs/>
    </w:rPr>
  </w:style>
  <w:style w:type="character" w:customStyle="1" w:styleId="Titlu2Caracter">
    <w:name w:val="Titlu 2 Caracter"/>
    <w:basedOn w:val="Fontdeparagrafimplicit"/>
    <w:link w:val="Titlu2"/>
    <w:uiPriority w:val="9"/>
    <w:rsid w:val="00DA6F51"/>
    <w:rPr>
      <w:rFonts w:ascii="Arial" w:eastAsiaTheme="majorEastAsia" w:hAnsi="Arial" w:cstheme="majorBidi"/>
      <w:b/>
      <w:bCs/>
      <w:color w:val="000000" w:themeColor="text1"/>
      <w:sz w:val="28"/>
      <w:szCs w:val="26"/>
    </w:rPr>
  </w:style>
  <w:style w:type="paragraph" w:styleId="Cuprins5">
    <w:name w:val="toc 5"/>
    <w:basedOn w:val="Normal"/>
    <w:next w:val="Normal"/>
    <w:autoRedefine/>
    <w:uiPriority w:val="39"/>
    <w:rsid w:val="00881037"/>
    <w:pPr>
      <w:widowControl w:val="0"/>
      <w:ind w:left="880"/>
    </w:pPr>
    <w:rPr>
      <w:sz w:val="18"/>
      <w:szCs w:val="18"/>
    </w:rPr>
  </w:style>
  <w:style w:type="paragraph" w:styleId="Indentcorptext2">
    <w:name w:val="Body Text Indent 2"/>
    <w:basedOn w:val="Normal"/>
    <w:link w:val="Indentcorptext2Caracter"/>
    <w:rsid w:val="00FD31C2"/>
    <w:pPr>
      <w:spacing w:after="120" w:line="480" w:lineRule="auto"/>
      <w:ind w:left="283"/>
    </w:pPr>
    <w:rPr>
      <w:sz w:val="20"/>
      <w:szCs w:val="20"/>
    </w:rPr>
  </w:style>
  <w:style w:type="character" w:customStyle="1" w:styleId="Indentcorptext2Caracter">
    <w:name w:val="Indent corp text 2 Caracter"/>
    <w:basedOn w:val="Fontdeparagrafimplicit"/>
    <w:link w:val="Indentcorptext2"/>
    <w:rsid w:val="00FD31C2"/>
    <w:rPr>
      <w:rFonts w:ascii="Times New Roman" w:eastAsia="Times New Roman" w:hAnsi="Times New Roman" w:cs="Times New Roman"/>
      <w:sz w:val="20"/>
      <w:szCs w:val="20"/>
    </w:rPr>
  </w:style>
  <w:style w:type="character" w:customStyle="1" w:styleId="paragraf1">
    <w:name w:val="paragraf1"/>
    <w:rsid w:val="00AB4FF8"/>
    <w:rPr>
      <w:shd w:val="clear" w:color="auto" w:fill="auto"/>
    </w:rPr>
  </w:style>
  <w:style w:type="character" w:customStyle="1" w:styleId="Titlu3Caracter">
    <w:name w:val="Titlu 3 Caracter"/>
    <w:basedOn w:val="Fontdeparagrafimplicit"/>
    <w:link w:val="Titlu3"/>
    <w:uiPriority w:val="9"/>
    <w:rsid w:val="000F3112"/>
    <w:rPr>
      <w:rFonts w:ascii="Arial" w:eastAsiaTheme="majorEastAsia" w:hAnsi="Arial" w:cstheme="majorBidi"/>
      <w:b/>
      <w:bCs/>
      <w:color w:val="000000" w:themeColor="text1"/>
      <w:sz w:val="24"/>
      <w:szCs w:val="24"/>
    </w:rPr>
  </w:style>
  <w:style w:type="paragraph" w:styleId="Cuprins2">
    <w:name w:val="toc 2"/>
    <w:basedOn w:val="Normal"/>
    <w:next w:val="Normal"/>
    <w:autoRedefine/>
    <w:uiPriority w:val="39"/>
    <w:unhideWhenUsed/>
    <w:rsid w:val="000F3112"/>
    <w:pPr>
      <w:spacing w:after="100"/>
      <w:ind w:left="240"/>
    </w:pPr>
  </w:style>
  <w:style w:type="paragraph" w:styleId="Cuprins3">
    <w:name w:val="toc 3"/>
    <w:basedOn w:val="Normal"/>
    <w:next w:val="Normal"/>
    <w:autoRedefine/>
    <w:uiPriority w:val="39"/>
    <w:unhideWhenUsed/>
    <w:rsid w:val="000F3112"/>
    <w:pPr>
      <w:spacing w:after="100"/>
      <w:ind w:left="480"/>
    </w:pPr>
  </w:style>
  <w:style w:type="paragraph" w:styleId="Cuprins4">
    <w:name w:val="toc 4"/>
    <w:basedOn w:val="Normal"/>
    <w:next w:val="Normal"/>
    <w:autoRedefine/>
    <w:uiPriority w:val="39"/>
    <w:unhideWhenUsed/>
    <w:rsid w:val="000F3112"/>
    <w:pPr>
      <w:spacing w:after="100"/>
      <w:ind w:left="720"/>
    </w:pPr>
  </w:style>
  <w:style w:type="character" w:customStyle="1" w:styleId="Titlu4Caracter">
    <w:name w:val="Titlu 4 Caracter"/>
    <w:basedOn w:val="Fontdeparagrafimplicit"/>
    <w:link w:val="Titlu4"/>
    <w:uiPriority w:val="9"/>
    <w:semiHidden/>
    <w:rsid w:val="000F3112"/>
    <w:rPr>
      <w:rFonts w:ascii="Arial" w:eastAsiaTheme="majorEastAsia" w:hAnsi="Arial" w:cstheme="majorBidi"/>
      <w:b/>
      <w:bCs/>
      <w:iCs/>
      <w:color w:val="000000" w:themeColor="text1"/>
      <w:sz w:val="24"/>
      <w:szCs w:val="24"/>
    </w:rPr>
  </w:style>
  <w:style w:type="paragraph" w:styleId="Frspaiere">
    <w:name w:val="No Spacing"/>
    <w:uiPriority w:val="1"/>
    <w:qFormat/>
    <w:rsid w:val="000F3112"/>
    <w:pPr>
      <w:spacing w:after="0" w:line="240" w:lineRule="auto"/>
    </w:pPr>
    <w:rPr>
      <w:rFonts w:ascii="Times New Roman" w:eastAsia="Times New Roman" w:hAnsi="Times New Roman" w:cs="Times New Roman"/>
      <w:sz w:val="24"/>
      <w:szCs w:val="24"/>
    </w:rPr>
  </w:style>
  <w:style w:type="paragraph" w:customStyle="1" w:styleId="Z-Heading2">
    <w:name w:val="Z-Heading 2"/>
    <w:basedOn w:val="Normal"/>
    <w:next w:val="Normal"/>
    <w:rsid w:val="00A50ECA"/>
    <w:pPr>
      <w:keepNext/>
      <w:keepLines/>
      <w:numPr>
        <w:numId w:val="3"/>
      </w:numPr>
      <w:pBdr>
        <w:bottom w:val="single" w:sz="4" w:space="1" w:color="auto"/>
        <w:right w:val="single" w:sz="4" w:space="4" w:color="FFFFFF"/>
      </w:pBdr>
      <w:spacing w:before="120" w:after="120"/>
      <w:ind w:left="340" w:hanging="340"/>
      <w:outlineLvl w:val="2"/>
    </w:pPr>
    <w:rPr>
      <w:b/>
      <w:smallCaps/>
      <w:snapToGrid w:val="0"/>
      <w:sz w:val="28"/>
      <w:szCs w:val="20"/>
    </w:rPr>
  </w:style>
  <w:style w:type="character" w:styleId="Robust">
    <w:name w:val="Strong"/>
    <w:basedOn w:val="Fontdeparagrafimplicit"/>
    <w:uiPriority w:val="22"/>
    <w:qFormat/>
    <w:rsid w:val="00211211"/>
    <w:rPr>
      <w:b/>
      <w:bCs/>
    </w:rPr>
  </w:style>
  <w:style w:type="character" w:customStyle="1" w:styleId="apple-converted-space">
    <w:name w:val="apple-converted-space"/>
    <w:basedOn w:val="Fontdeparagrafimplicit"/>
    <w:rsid w:val="00211211"/>
  </w:style>
  <w:style w:type="character" w:customStyle="1" w:styleId="FontStyle65">
    <w:name w:val="Font Style65"/>
    <w:uiPriority w:val="99"/>
    <w:rsid w:val="001652F4"/>
    <w:rPr>
      <w:rFonts w:ascii="Arial" w:hAnsi="Arial" w:cs="Arial"/>
      <w:sz w:val="16"/>
      <w:szCs w:val="16"/>
    </w:rPr>
  </w:style>
  <w:style w:type="character" w:customStyle="1" w:styleId="FontStyle69">
    <w:name w:val="Font Style69"/>
    <w:uiPriority w:val="99"/>
    <w:rsid w:val="001652F4"/>
    <w:rPr>
      <w:rFonts w:ascii="Arial" w:hAnsi="Arial" w:cs="Arial"/>
      <w:i/>
      <w:iCs/>
      <w:sz w:val="16"/>
      <w:szCs w:val="16"/>
    </w:rPr>
  </w:style>
  <w:style w:type="character" w:customStyle="1" w:styleId="FontStyle71">
    <w:name w:val="Font Style71"/>
    <w:uiPriority w:val="99"/>
    <w:rsid w:val="001652F4"/>
    <w:rPr>
      <w:rFonts w:ascii="Arial" w:hAnsi="Arial" w:cs="Arial"/>
      <w:b/>
      <w:bCs/>
      <w:sz w:val="16"/>
      <w:szCs w:val="16"/>
    </w:rPr>
  </w:style>
  <w:style w:type="character" w:customStyle="1" w:styleId="puntext1">
    <w:name w:val="puntext1"/>
    <w:basedOn w:val="Fontdeparagrafimplicit"/>
    <w:rsid w:val="007D17F6"/>
  </w:style>
  <w:style w:type="character" w:customStyle="1" w:styleId="Bodytext2">
    <w:name w:val="Body text (2)_"/>
    <w:basedOn w:val="Fontdeparagrafimplicit"/>
    <w:link w:val="Bodytext20"/>
    <w:rsid w:val="00A459A3"/>
    <w:rPr>
      <w:sz w:val="19"/>
      <w:szCs w:val="19"/>
      <w:shd w:val="clear" w:color="auto" w:fill="FFFFFF"/>
    </w:rPr>
  </w:style>
  <w:style w:type="character" w:customStyle="1" w:styleId="Bodytext285ptBold">
    <w:name w:val="Body text (2) + 8.5 pt.Bold"/>
    <w:basedOn w:val="Bodytext2"/>
    <w:rsid w:val="00A459A3"/>
    <w:rPr>
      <w:rFonts w:ascii="Arial Unicode MS" w:eastAsia="Arial Unicode MS" w:hAnsi="Arial Unicode MS" w:cs="Arial Unicode MS"/>
      <w:b/>
      <w:bCs/>
      <w:color w:val="000000"/>
      <w:spacing w:val="0"/>
      <w:w w:val="100"/>
      <w:position w:val="0"/>
      <w:sz w:val="17"/>
      <w:szCs w:val="17"/>
      <w:shd w:val="clear" w:color="auto" w:fill="FFFFFF"/>
      <w:lang w:val="ro-RO" w:eastAsia="ro-RO" w:bidi="ro-RO"/>
    </w:rPr>
  </w:style>
  <w:style w:type="character" w:customStyle="1" w:styleId="Bodytext285pt">
    <w:name w:val="Body text (2) + 8.5 pt"/>
    <w:basedOn w:val="Bodytext2"/>
    <w:rsid w:val="00A459A3"/>
    <w:rPr>
      <w:rFonts w:ascii="Arial Unicode MS" w:eastAsia="Arial Unicode MS" w:hAnsi="Arial Unicode MS" w:cs="Arial Unicode MS"/>
      <w:color w:val="000000"/>
      <w:spacing w:val="0"/>
      <w:w w:val="100"/>
      <w:position w:val="0"/>
      <w:sz w:val="17"/>
      <w:szCs w:val="17"/>
      <w:shd w:val="clear" w:color="auto" w:fill="FFFFFF"/>
      <w:lang w:val="ro-RO" w:eastAsia="ro-RO" w:bidi="ro-RO"/>
    </w:rPr>
  </w:style>
  <w:style w:type="paragraph" w:customStyle="1" w:styleId="Bodytext20">
    <w:name w:val="Body text (2)"/>
    <w:basedOn w:val="Normal"/>
    <w:link w:val="Bodytext2"/>
    <w:rsid w:val="00A459A3"/>
    <w:pPr>
      <w:widowControl w:val="0"/>
      <w:shd w:val="clear" w:color="auto" w:fill="FFFFFF"/>
      <w:spacing w:before="840" w:line="0" w:lineRule="atLeast"/>
      <w:jc w:val="center"/>
    </w:pPr>
    <w:rPr>
      <w:rFonts w:asciiTheme="minorHAnsi" w:eastAsiaTheme="minorHAnsi" w:hAnsiTheme="minorHAnsi" w:cstheme="minorBidi"/>
      <w:sz w:val="19"/>
      <w:szCs w:val="19"/>
    </w:rPr>
  </w:style>
  <w:style w:type="character" w:customStyle="1" w:styleId="Bodytext285ptSmallCaps">
    <w:name w:val="Body text (2) + 8.5 pt.Small Caps"/>
    <w:basedOn w:val="Bodytext2"/>
    <w:rsid w:val="00A459A3"/>
    <w:rPr>
      <w:rFonts w:ascii="Arial Unicode MS" w:eastAsia="Arial Unicode MS" w:hAnsi="Arial Unicode MS" w:cs="Arial Unicode MS"/>
      <w:b w:val="0"/>
      <w:bCs w:val="0"/>
      <w:i w:val="0"/>
      <w:iCs w:val="0"/>
      <w:smallCaps/>
      <w:strike w:val="0"/>
      <w:color w:val="000000"/>
      <w:spacing w:val="0"/>
      <w:w w:val="100"/>
      <w:position w:val="0"/>
      <w:sz w:val="17"/>
      <w:szCs w:val="17"/>
      <w:u w:val="none"/>
      <w:shd w:val="clear" w:color="auto" w:fill="FFFFFF"/>
      <w:lang w:val="ro-RO" w:eastAsia="ro-RO" w:bidi="ro-RO"/>
    </w:rPr>
  </w:style>
  <w:style w:type="character" w:customStyle="1" w:styleId="Bodytext2ItalicSpacing0pt">
    <w:name w:val="Body text (2) + Italic.Spacing 0 pt"/>
    <w:basedOn w:val="Bodytext2"/>
    <w:rsid w:val="009F202E"/>
    <w:rPr>
      <w:rFonts w:ascii="Arial Unicode MS" w:eastAsia="Arial Unicode MS" w:hAnsi="Arial Unicode MS" w:cs="Arial Unicode MS"/>
      <w:b w:val="0"/>
      <w:bCs w:val="0"/>
      <w:i/>
      <w:iCs/>
      <w:smallCaps w:val="0"/>
      <w:strike w:val="0"/>
      <w:color w:val="000000"/>
      <w:spacing w:val="-10"/>
      <w:w w:val="100"/>
      <w:position w:val="0"/>
      <w:sz w:val="19"/>
      <w:szCs w:val="19"/>
      <w:u w:val="none"/>
      <w:shd w:val="clear" w:color="auto" w:fill="FFFFFF"/>
      <w:lang w:val="ro-RO" w:eastAsia="ro-RO" w:bidi="ro-RO"/>
    </w:rPr>
  </w:style>
  <w:style w:type="character" w:customStyle="1" w:styleId="ListparagrafCaracter">
    <w:name w:val="Listă paragraf Caracter"/>
    <w:aliases w:val="Normal2 Caracter,body 2 Caracter,List Paragraph1 Caracter,Listă paragraf1 Caracter"/>
    <w:link w:val="Listparagraf"/>
    <w:uiPriority w:val="1"/>
    <w:rsid w:val="00DC5C2E"/>
    <w:rPr>
      <w:rFonts w:ascii="Times New Roman" w:eastAsia="Times New Roman" w:hAnsi="Times New Roman" w:cs="Times New Roman"/>
      <w:sz w:val="24"/>
      <w:szCs w:val="24"/>
    </w:rPr>
  </w:style>
  <w:style w:type="paragraph" w:styleId="Textnotdesubsol">
    <w:name w:val="footnote text"/>
    <w:basedOn w:val="Normal"/>
    <w:link w:val="TextnotdesubsolCaracter"/>
    <w:uiPriority w:val="99"/>
    <w:semiHidden/>
    <w:unhideWhenUsed/>
    <w:rsid w:val="0090524C"/>
    <w:rPr>
      <w:sz w:val="20"/>
      <w:szCs w:val="20"/>
    </w:rPr>
  </w:style>
  <w:style w:type="character" w:customStyle="1" w:styleId="TextnotdesubsolCaracter">
    <w:name w:val="Text notă de subsol Caracter"/>
    <w:basedOn w:val="Fontdeparagrafimplicit"/>
    <w:link w:val="Textnotdesubsol"/>
    <w:uiPriority w:val="99"/>
    <w:semiHidden/>
    <w:rsid w:val="0090524C"/>
    <w:rPr>
      <w:rFonts w:ascii="Times New Roman" w:eastAsia="Times New Roman" w:hAnsi="Times New Roman" w:cs="Times New Roman"/>
      <w:sz w:val="20"/>
      <w:szCs w:val="20"/>
      <w:lang w:val="ro-RO"/>
    </w:rPr>
  </w:style>
  <w:style w:type="character" w:styleId="Referinnotdesubsol">
    <w:name w:val="footnote reference"/>
    <w:basedOn w:val="Fontdeparagrafimplicit"/>
    <w:uiPriority w:val="99"/>
    <w:semiHidden/>
    <w:unhideWhenUsed/>
    <w:rsid w:val="0090524C"/>
    <w:rPr>
      <w:vertAlign w:val="superscript"/>
    </w:rPr>
  </w:style>
  <w:style w:type="character" w:styleId="Textsubstituent">
    <w:name w:val="Placeholder Text"/>
    <w:basedOn w:val="Fontdeparagrafimplicit"/>
    <w:uiPriority w:val="99"/>
    <w:semiHidden/>
    <w:rsid w:val="00EF3191"/>
    <w:rPr>
      <w:color w:val="808080"/>
    </w:rPr>
  </w:style>
  <w:style w:type="paragraph" w:customStyle="1" w:styleId="FirstParagraph">
    <w:name w:val="First Paragraph"/>
    <w:basedOn w:val="Corptext"/>
    <w:next w:val="Corptext"/>
    <w:qFormat/>
    <w:rsid w:val="008E6A0C"/>
    <w:pPr>
      <w:spacing w:before="180" w:after="180"/>
    </w:pPr>
    <w:rPr>
      <w:rFonts w:asciiTheme="minorHAnsi" w:eastAsiaTheme="minorHAnsi" w:hAnsiTheme="minorHAnsi" w:cstheme="minorBidi"/>
    </w:rPr>
  </w:style>
  <w:style w:type="paragraph" w:customStyle="1" w:styleId="Compact">
    <w:name w:val="Compact"/>
    <w:basedOn w:val="Corptext"/>
    <w:qFormat/>
    <w:rsid w:val="008F3770"/>
    <w:pPr>
      <w:spacing w:before="36" w:after="36"/>
    </w:pPr>
    <w:rPr>
      <w:rFonts w:asciiTheme="minorHAnsi" w:eastAsiaTheme="minorHAnsi" w:hAnsiTheme="minorHAnsi" w:cstheme="minorBidi"/>
    </w:rPr>
  </w:style>
  <w:style w:type="paragraph" w:styleId="Indentcorptext3">
    <w:name w:val="Body Text Indent 3"/>
    <w:basedOn w:val="Normal"/>
    <w:link w:val="Indentcorptext3Caracter"/>
    <w:uiPriority w:val="99"/>
    <w:semiHidden/>
    <w:unhideWhenUsed/>
    <w:rsid w:val="00B441EB"/>
    <w:pPr>
      <w:spacing w:after="120"/>
      <w:ind w:left="360"/>
    </w:pPr>
    <w:rPr>
      <w:sz w:val="16"/>
      <w:szCs w:val="16"/>
    </w:rPr>
  </w:style>
  <w:style w:type="character" w:customStyle="1" w:styleId="Indentcorptext3Caracter">
    <w:name w:val="Indent corp text 3 Caracter"/>
    <w:basedOn w:val="Fontdeparagrafimplicit"/>
    <w:link w:val="Indentcorptext3"/>
    <w:uiPriority w:val="99"/>
    <w:semiHidden/>
    <w:rsid w:val="00B441EB"/>
    <w:rPr>
      <w:rFonts w:ascii="Times New Roman" w:eastAsia="Times New Roman" w:hAnsi="Times New Roman" w:cs="Times New Roman"/>
      <w:sz w:val="16"/>
      <w:szCs w:val="16"/>
    </w:rPr>
  </w:style>
  <w:style w:type="paragraph" w:styleId="Indentnormal">
    <w:name w:val="Normal Indent"/>
    <w:aliases w:val="Normal Indent Char Char"/>
    <w:basedOn w:val="Normal"/>
    <w:link w:val="IndentnormalCaracter"/>
    <w:rsid w:val="00B441EB"/>
    <w:pPr>
      <w:spacing w:after="120" w:line="360" w:lineRule="auto"/>
      <w:ind w:left="851" w:right="396"/>
      <w:jc w:val="both"/>
    </w:pPr>
    <w:rPr>
      <w:rFonts w:ascii="Arial" w:hAnsi="Arial"/>
      <w:szCs w:val="20"/>
      <w:lang w:val="en-GB"/>
    </w:rPr>
  </w:style>
  <w:style w:type="character" w:customStyle="1" w:styleId="IndentnormalCaracter">
    <w:name w:val="Indent normal Caracter"/>
    <w:aliases w:val="Normal Indent Char Char Caracter"/>
    <w:basedOn w:val="Fontdeparagrafimplicit"/>
    <w:link w:val="Indentnormal"/>
    <w:locked/>
    <w:rsid w:val="00B441EB"/>
    <w:rPr>
      <w:rFonts w:ascii="Arial" w:eastAsia="Times New Roman" w:hAnsi="Arial" w:cs="Times New Roman"/>
      <w:sz w:val="24"/>
      <w:szCs w:val="20"/>
      <w:lang w:val="en-GB"/>
    </w:rPr>
  </w:style>
  <w:style w:type="paragraph" w:customStyle="1" w:styleId="Default">
    <w:name w:val="Default"/>
    <w:rsid w:val="0092229E"/>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harCharChar">
    <w:name w:val="Char Char Char"/>
    <w:basedOn w:val="Normal"/>
    <w:rsid w:val="008973F6"/>
    <w:rPr>
      <w:lang w:val="pl-PL" w:eastAsia="pl-PL"/>
    </w:rPr>
  </w:style>
  <w:style w:type="paragraph" w:customStyle="1" w:styleId="CharCharChar1">
    <w:name w:val="Char Char Char1"/>
    <w:basedOn w:val="Normal"/>
    <w:rsid w:val="006740FE"/>
    <w:rPr>
      <w:lang w:val="pl-PL" w:eastAsia="pl-PL"/>
    </w:rPr>
  </w:style>
  <w:style w:type="paragraph" w:customStyle="1" w:styleId="aa3articol">
    <w:name w:val="aa3_articol"/>
    <w:basedOn w:val="Normal"/>
    <w:rsid w:val="00104560"/>
    <w:pPr>
      <w:keepNext/>
      <w:widowControl w:val="0"/>
      <w:numPr>
        <w:ilvl w:val="3"/>
        <w:numId w:val="10"/>
      </w:numPr>
      <w:spacing w:before="200" w:line="240" w:lineRule="atLeast"/>
      <w:jc w:val="both"/>
      <w:outlineLvl w:val="3"/>
    </w:pPr>
    <w:rPr>
      <w:rFonts w:ascii="Arial" w:hAnsi="Arial"/>
      <w:b/>
      <w:sz w:val="22"/>
    </w:rPr>
  </w:style>
  <w:style w:type="paragraph" w:customStyle="1" w:styleId="aa4aliniat">
    <w:name w:val="aa4_aliniat"/>
    <w:basedOn w:val="Normal"/>
    <w:rsid w:val="00104560"/>
    <w:pPr>
      <w:widowControl w:val="0"/>
      <w:numPr>
        <w:ilvl w:val="4"/>
        <w:numId w:val="10"/>
      </w:numPr>
      <w:spacing w:before="40" w:line="240" w:lineRule="atLeast"/>
      <w:jc w:val="both"/>
      <w:outlineLvl w:val="4"/>
    </w:pPr>
    <w:rPr>
      <w:rFonts w:ascii="Arial" w:hAnsi="Arial"/>
      <w:sz w:val="20"/>
    </w:rPr>
  </w:style>
  <w:style w:type="paragraph" w:styleId="Cuprins6">
    <w:name w:val="toc 6"/>
    <w:basedOn w:val="Normal"/>
    <w:next w:val="Normal"/>
    <w:autoRedefine/>
    <w:uiPriority w:val="39"/>
    <w:unhideWhenUsed/>
    <w:rsid w:val="00216A47"/>
    <w:pPr>
      <w:spacing w:after="100"/>
      <w:ind w:left="1200"/>
    </w:pPr>
  </w:style>
  <w:style w:type="paragraph" w:styleId="Cuprins7">
    <w:name w:val="toc 7"/>
    <w:basedOn w:val="Normal"/>
    <w:next w:val="Normal"/>
    <w:autoRedefine/>
    <w:uiPriority w:val="39"/>
    <w:unhideWhenUsed/>
    <w:rsid w:val="00EE378B"/>
    <w:pPr>
      <w:spacing w:after="100" w:line="259" w:lineRule="auto"/>
      <w:ind w:left="1320"/>
    </w:pPr>
    <w:rPr>
      <w:rFonts w:asciiTheme="minorHAnsi" w:eastAsiaTheme="minorEastAsia" w:hAnsiTheme="minorHAnsi" w:cstheme="minorBidi"/>
      <w:sz w:val="22"/>
      <w:szCs w:val="22"/>
      <w:lang w:eastAsia="ro-RO"/>
    </w:rPr>
  </w:style>
  <w:style w:type="paragraph" w:styleId="Cuprins8">
    <w:name w:val="toc 8"/>
    <w:basedOn w:val="Normal"/>
    <w:next w:val="Normal"/>
    <w:autoRedefine/>
    <w:uiPriority w:val="39"/>
    <w:unhideWhenUsed/>
    <w:rsid w:val="00EE378B"/>
    <w:pPr>
      <w:spacing w:after="100" w:line="259" w:lineRule="auto"/>
      <w:ind w:left="1540"/>
    </w:pPr>
    <w:rPr>
      <w:rFonts w:asciiTheme="minorHAnsi" w:eastAsiaTheme="minorEastAsia" w:hAnsiTheme="minorHAnsi" w:cstheme="minorBidi"/>
      <w:sz w:val="22"/>
      <w:szCs w:val="22"/>
      <w:lang w:eastAsia="ro-RO"/>
    </w:rPr>
  </w:style>
  <w:style w:type="paragraph" w:styleId="Cuprins9">
    <w:name w:val="toc 9"/>
    <w:basedOn w:val="Normal"/>
    <w:next w:val="Normal"/>
    <w:autoRedefine/>
    <w:uiPriority w:val="39"/>
    <w:unhideWhenUsed/>
    <w:rsid w:val="00EE378B"/>
    <w:pPr>
      <w:spacing w:after="100" w:line="259" w:lineRule="auto"/>
      <w:ind w:left="1760"/>
    </w:pPr>
    <w:rPr>
      <w:rFonts w:asciiTheme="minorHAnsi" w:eastAsiaTheme="minorEastAsia" w:hAnsiTheme="minorHAnsi" w:cstheme="minorBidi"/>
      <w:sz w:val="22"/>
      <w:szCs w:val="22"/>
      <w:lang w:eastAsia="ro-RO"/>
    </w:rPr>
  </w:style>
  <w:style w:type="character" w:styleId="MeniuneNerezolvat">
    <w:name w:val="Unresolved Mention"/>
    <w:basedOn w:val="Fontdeparagrafimplicit"/>
    <w:uiPriority w:val="99"/>
    <w:semiHidden/>
    <w:unhideWhenUsed/>
    <w:rsid w:val="00EE378B"/>
    <w:rPr>
      <w:color w:val="605E5C"/>
      <w:shd w:val="clear" w:color="auto" w:fill="E1DFDD"/>
    </w:rPr>
  </w:style>
  <w:style w:type="character" w:customStyle="1" w:styleId="Bodytext">
    <w:name w:val="Body text_"/>
    <w:basedOn w:val="Fontdeparagrafimplicit"/>
    <w:link w:val="Corptext1"/>
    <w:rsid w:val="002827F7"/>
    <w:rPr>
      <w:rFonts w:ascii="Arial" w:eastAsia="Arial" w:hAnsi="Arial" w:cs="Arial"/>
      <w:sz w:val="18"/>
      <w:szCs w:val="18"/>
      <w:shd w:val="clear" w:color="auto" w:fill="FFFFFF"/>
    </w:rPr>
  </w:style>
  <w:style w:type="paragraph" w:customStyle="1" w:styleId="Bodytext21">
    <w:name w:val="Body text (2)1"/>
    <w:basedOn w:val="Normal"/>
    <w:rsid w:val="002827F7"/>
    <w:pPr>
      <w:widowControl w:val="0"/>
      <w:shd w:val="clear" w:color="auto" w:fill="FFFFFF"/>
      <w:spacing w:line="288" w:lineRule="exact"/>
      <w:ind w:hanging="360"/>
      <w:jc w:val="both"/>
    </w:pPr>
    <w:rPr>
      <w:rFonts w:ascii="Arial" w:eastAsia="Arial" w:hAnsi="Arial" w:cs="Arial"/>
      <w:b/>
      <w:bCs/>
      <w:sz w:val="18"/>
      <w:szCs w:val="18"/>
      <w:lang w:eastAsia="ro-RO" w:bidi="ro-RO"/>
    </w:rPr>
  </w:style>
  <w:style w:type="paragraph" w:customStyle="1" w:styleId="Corptext1">
    <w:name w:val="Corp text1"/>
    <w:basedOn w:val="Normal"/>
    <w:link w:val="Bodytext"/>
    <w:rsid w:val="002827F7"/>
    <w:pPr>
      <w:widowControl w:val="0"/>
      <w:shd w:val="clear" w:color="auto" w:fill="FFFFFF"/>
      <w:spacing w:before="540" w:line="374" w:lineRule="exact"/>
      <w:jc w:val="both"/>
    </w:pPr>
    <w:rPr>
      <w:rFonts w:ascii="Arial" w:eastAsia="Arial" w:hAnsi="Arial" w:cs="Arial"/>
      <w:sz w:val="18"/>
      <w:szCs w:val="18"/>
      <w:lang w:val="en-US"/>
    </w:rPr>
  </w:style>
  <w:style w:type="paragraph" w:customStyle="1" w:styleId="WW-Default1">
    <w:name w:val="WW-Default1"/>
    <w:rsid w:val="00A200A9"/>
    <w:pPr>
      <w:suppressAutoHyphens/>
      <w:autoSpaceDE w:val="0"/>
      <w:spacing w:after="160" w:line="256" w:lineRule="auto"/>
    </w:pPr>
    <w:rPr>
      <w:rFonts w:ascii="Arial" w:eastAsia="Times New Roman" w:hAnsi="Arial" w:cs="Arial"/>
      <w:color w:val="000000"/>
      <w:sz w:val="24"/>
      <w:szCs w:val="24"/>
      <w:lang w:eastAsia="ar-SA"/>
    </w:rPr>
  </w:style>
  <w:style w:type="character" w:customStyle="1" w:styleId="NormArialCaracter1">
    <w:name w:val="Norm + Arial Caracter1"/>
    <w:rsid w:val="007D0FF3"/>
    <w:rPr>
      <w:rFonts w:ascii="Arial" w:hAnsi="Arial" w:cs="Arial"/>
      <w:sz w:val="22"/>
      <w:szCs w:val="22"/>
      <w:lang w:val="en-US" w:eastAsia="ar-SA" w:bidi="ar-SA"/>
    </w:rPr>
  </w:style>
  <w:style w:type="character" w:customStyle="1" w:styleId="tpa1">
    <w:name w:val="tpa1"/>
    <w:rsid w:val="007D0FF3"/>
  </w:style>
  <w:style w:type="character" w:customStyle="1" w:styleId="Corptext20">
    <w:name w:val="Corp text2"/>
    <w:rsid w:val="007D0FF3"/>
    <w:rPr>
      <w:rFonts w:ascii="Arial" w:hAnsi="Arial" w:cs="Arial" w:hint="default"/>
      <w:strike w:val="0"/>
      <w:dstrike w:val="0"/>
      <w:color w:val="000000"/>
      <w:spacing w:val="0"/>
      <w:w w:val="100"/>
      <w:position w:val="0"/>
      <w:sz w:val="23"/>
      <w:szCs w:val="23"/>
      <w:u w:val="none"/>
      <w:effect w:val="none"/>
      <w:vertAlign w:val="baseline"/>
      <w:lang w:val="ro-RO"/>
    </w:rPr>
  </w:style>
  <w:style w:type="character" w:customStyle="1" w:styleId="Heading5">
    <w:name w:val="Heading #5"/>
    <w:rsid w:val="007D0FF3"/>
    <w:rPr>
      <w:rFonts w:ascii="Arial" w:hAnsi="Arial" w:cs="Arial" w:hint="default"/>
      <w:b/>
      <w:bCs/>
      <w:strike w:val="0"/>
      <w:dstrike w:val="0"/>
      <w:color w:val="000000"/>
      <w:spacing w:val="0"/>
      <w:w w:val="100"/>
      <w:position w:val="0"/>
      <w:sz w:val="23"/>
      <w:szCs w:val="23"/>
      <w:u w:val="none"/>
      <w:effect w:val="none"/>
      <w:vertAlign w:val="baseline"/>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3317">
      <w:bodyDiv w:val="1"/>
      <w:marLeft w:val="0"/>
      <w:marRight w:val="0"/>
      <w:marTop w:val="0"/>
      <w:marBottom w:val="0"/>
      <w:divBdr>
        <w:top w:val="none" w:sz="0" w:space="0" w:color="auto"/>
        <w:left w:val="none" w:sz="0" w:space="0" w:color="auto"/>
        <w:bottom w:val="none" w:sz="0" w:space="0" w:color="auto"/>
        <w:right w:val="none" w:sz="0" w:space="0" w:color="auto"/>
      </w:divBdr>
    </w:div>
    <w:div w:id="69039008">
      <w:bodyDiv w:val="1"/>
      <w:marLeft w:val="0"/>
      <w:marRight w:val="0"/>
      <w:marTop w:val="0"/>
      <w:marBottom w:val="0"/>
      <w:divBdr>
        <w:top w:val="none" w:sz="0" w:space="0" w:color="auto"/>
        <w:left w:val="none" w:sz="0" w:space="0" w:color="auto"/>
        <w:bottom w:val="none" w:sz="0" w:space="0" w:color="auto"/>
        <w:right w:val="none" w:sz="0" w:space="0" w:color="auto"/>
      </w:divBdr>
    </w:div>
    <w:div w:id="105395428">
      <w:bodyDiv w:val="1"/>
      <w:marLeft w:val="0"/>
      <w:marRight w:val="0"/>
      <w:marTop w:val="0"/>
      <w:marBottom w:val="0"/>
      <w:divBdr>
        <w:top w:val="none" w:sz="0" w:space="0" w:color="auto"/>
        <w:left w:val="none" w:sz="0" w:space="0" w:color="auto"/>
        <w:bottom w:val="none" w:sz="0" w:space="0" w:color="auto"/>
        <w:right w:val="none" w:sz="0" w:space="0" w:color="auto"/>
      </w:divBdr>
    </w:div>
    <w:div w:id="211038787">
      <w:bodyDiv w:val="1"/>
      <w:marLeft w:val="0"/>
      <w:marRight w:val="0"/>
      <w:marTop w:val="0"/>
      <w:marBottom w:val="0"/>
      <w:divBdr>
        <w:top w:val="none" w:sz="0" w:space="0" w:color="auto"/>
        <w:left w:val="none" w:sz="0" w:space="0" w:color="auto"/>
        <w:bottom w:val="none" w:sz="0" w:space="0" w:color="auto"/>
        <w:right w:val="none" w:sz="0" w:space="0" w:color="auto"/>
      </w:divBdr>
    </w:div>
    <w:div w:id="224951502">
      <w:bodyDiv w:val="1"/>
      <w:marLeft w:val="0"/>
      <w:marRight w:val="0"/>
      <w:marTop w:val="0"/>
      <w:marBottom w:val="0"/>
      <w:divBdr>
        <w:top w:val="none" w:sz="0" w:space="0" w:color="auto"/>
        <w:left w:val="none" w:sz="0" w:space="0" w:color="auto"/>
        <w:bottom w:val="none" w:sz="0" w:space="0" w:color="auto"/>
        <w:right w:val="none" w:sz="0" w:space="0" w:color="auto"/>
      </w:divBdr>
    </w:div>
    <w:div w:id="227110101">
      <w:bodyDiv w:val="1"/>
      <w:marLeft w:val="0"/>
      <w:marRight w:val="0"/>
      <w:marTop w:val="0"/>
      <w:marBottom w:val="0"/>
      <w:divBdr>
        <w:top w:val="none" w:sz="0" w:space="0" w:color="auto"/>
        <w:left w:val="none" w:sz="0" w:space="0" w:color="auto"/>
        <w:bottom w:val="none" w:sz="0" w:space="0" w:color="auto"/>
        <w:right w:val="none" w:sz="0" w:space="0" w:color="auto"/>
      </w:divBdr>
    </w:div>
    <w:div w:id="229850305">
      <w:bodyDiv w:val="1"/>
      <w:marLeft w:val="0"/>
      <w:marRight w:val="0"/>
      <w:marTop w:val="0"/>
      <w:marBottom w:val="0"/>
      <w:divBdr>
        <w:top w:val="none" w:sz="0" w:space="0" w:color="auto"/>
        <w:left w:val="none" w:sz="0" w:space="0" w:color="auto"/>
        <w:bottom w:val="none" w:sz="0" w:space="0" w:color="auto"/>
        <w:right w:val="none" w:sz="0" w:space="0" w:color="auto"/>
      </w:divBdr>
    </w:div>
    <w:div w:id="267321352">
      <w:bodyDiv w:val="1"/>
      <w:marLeft w:val="0"/>
      <w:marRight w:val="0"/>
      <w:marTop w:val="0"/>
      <w:marBottom w:val="0"/>
      <w:divBdr>
        <w:top w:val="none" w:sz="0" w:space="0" w:color="auto"/>
        <w:left w:val="none" w:sz="0" w:space="0" w:color="auto"/>
        <w:bottom w:val="none" w:sz="0" w:space="0" w:color="auto"/>
        <w:right w:val="none" w:sz="0" w:space="0" w:color="auto"/>
      </w:divBdr>
    </w:div>
    <w:div w:id="334578496">
      <w:bodyDiv w:val="1"/>
      <w:marLeft w:val="0"/>
      <w:marRight w:val="0"/>
      <w:marTop w:val="0"/>
      <w:marBottom w:val="0"/>
      <w:divBdr>
        <w:top w:val="none" w:sz="0" w:space="0" w:color="auto"/>
        <w:left w:val="none" w:sz="0" w:space="0" w:color="auto"/>
        <w:bottom w:val="none" w:sz="0" w:space="0" w:color="auto"/>
        <w:right w:val="none" w:sz="0" w:space="0" w:color="auto"/>
      </w:divBdr>
    </w:div>
    <w:div w:id="353188974">
      <w:bodyDiv w:val="1"/>
      <w:marLeft w:val="0"/>
      <w:marRight w:val="0"/>
      <w:marTop w:val="0"/>
      <w:marBottom w:val="0"/>
      <w:divBdr>
        <w:top w:val="none" w:sz="0" w:space="0" w:color="auto"/>
        <w:left w:val="none" w:sz="0" w:space="0" w:color="auto"/>
        <w:bottom w:val="none" w:sz="0" w:space="0" w:color="auto"/>
        <w:right w:val="none" w:sz="0" w:space="0" w:color="auto"/>
      </w:divBdr>
    </w:div>
    <w:div w:id="457525981">
      <w:bodyDiv w:val="1"/>
      <w:marLeft w:val="0"/>
      <w:marRight w:val="0"/>
      <w:marTop w:val="0"/>
      <w:marBottom w:val="0"/>
      <w:divBdr>
        <w:top w:val="none" w:sz="0" w:space="0" w:color="auto"/>
        <w:left w:val="none" w:sz="0" w:space="0" w:color="auto"/>
        <w:bottom w:val="none" w:sz="0" w:space="0" w:color="auto"/>
        <w:right w:val="none" w:sz="0" w:space="0" w:color="auto"/>
      </w:divBdr>
    </w:div>
    <w:div w:id="507329662">
      <w:bodyDiv w:val="1"/>
      <w:marLeft w:val="0"/>
      <w:marRight w:val="0"/>
      <w:marTop w:val="0"/>
      <w:marBottom w:val="0"/>
      <w:divBdr>
        <w:top w:val="none" w:sz="0" w:space="0" w:color="auto"/>
        <w:left w:val="none" w:sz="0" w:space="0" w:color="auto"/>
        <w:bottom w:val="none" w:sz="0" w:space="0" w:color="auto"/>
        <w:right w:val="none" w:sz="0" w:space="0" w:color="auto"/>
      </w:divBdr>
      <w:divsChild>
        <w:div w:id="14817435">
          <w:marLeft w:val="0"/>
          <w:marRight w:val="0"/>
          <w:marTop w:val="0"/>
          <w:marBottom w:val="0"/>
          <w:divBdr>
            <w:top w:val="none" w:sz="0" w:space="0" w:color="auto"/>
            <w:left w:val="none" w:sz="0" w:space="0" w:color="auto"/>
            <w:bottom w:val="none" w:sz="0" w:space="0" w:color="auto"/>
            <w:right w:val="none" w:sz="0" w:space="0" w:color="auto"/>
          </w:divBdr>
        </w:div>
        <w:div w:id="42415839">
          <w:marLeft w:val="0"/>
          <w:marRight w:val="0"/>
          <w:marTop w:val="0"/>
          <w:marBottom w:val="0"/>
          <w:divBdr>
            <w:top w:val="none" w:sz="0" w:space="0" w:color="auto"/>
            <w:left w:val="none" w:sz="0" w:space="0" w:color="auto"/>
            <w:bottom w:val="none" w:sz="0" w:space="0" w:color="auto"/>
            <w:right w:val="none" w:sz="0" w:space="0" w:color="auto"/>
          </w:divBdr>
        </w:div>
        <w:div w:id="372389403">
          <w:marLeft w:val="0"/>
          <w:marRight w:val="0"/>
          <w:marTop w:val="0"/>
          <w:marBottom w:val="0"/>
          <w:divBdr>
            <w:top w:val="none" w:sz="0" w:space="0" w:color="auto"/>
            <w:left w:val="none" w:sz="0" w:space="0" w:color="auto"/>
            <w:bottom w:val="none" w:sz="0" w:space="0" w:color="auto"/>
            <w:right w:val="none" w:sz="0" w:space="0" w:color="auto"/>
          </w:divBdr>
        </w:div>
        <w:div w:id="1064448654">
          <w:marLeft w:val="0"/>
          <w:marRight w:val="0"/>
          <w:marTop w:val="0"/>
          <w:marBottom w:val="0"/>
          <w:divBdr>
            <w:top w:val="none" w:sz="0" w:space="0" w:color="auto"/>
            <w:left w:val="none" w:sz="0" w:space="0" w:color="auto"/>
            <w:bottom w:val="none" w:sz="0" w:space="0" w:color="auto"/>
            <w:right w:val="none" w:sz="0" w:space="0" w:color="auto"/>
          </w:divBdr>
        </w:div>
        <w:div w:id="1858813717">
          <w:marLeft w:val="0"/>
          <w:marRight w:val="0"/>
          <w:marTop w:val="0"/>
          <w:marBottom w:val="0"/>
          <w:divBdr>
            <w:top w:val="none" w:sz="0" w:space="0" w:color="auto"/>
            <w:left w:val="none" w:sz="0" w:space="0" w:color="auto"/>
            <w:bottom w:val="none" w:sz="0" w:space="0" w:color="auto"/>
            <w:right w:val="none" w:sz="0" w:space="0" w:color="auto"/>
          </w:divBdr>
        </w:div>
      </w:divsChild>
    </w:div>
    <w:div w:id="540872220">
      <w:bodyDiv w:val="1"/>
      <w:marLeft w:val="0"/>
      <w:marRight w:val="0"/>
      <w:marTop w:val="0"/>
      <w:marBottom w:val="0"/>
      <w:divBdr>
        <w:top w:val="none" w:sz="0" w:space="0" w:color="auto"/>
        <w:left w:val="none" w:sz="0" w:space="0" w:color="auto"/>
        <w:bottom w:val="none" w:sz="0" w:space="0" w:color="auto"/>
        <w:right w:val="none" w:sz="0" w:space="0" w:color="auto"/>
      </w:divBdr>
    </w:div>
    <w:div w:id="550307789">
      <w:bodyDiv w:val="1"/>
      <w:marLeft w:val="0"/>
      <w:marRight w:val="0"/>
      <w:marTop w:val="0"/>
      <w:marBottom w:val="0"/>
      <w:divBdr>
        <w:top w:val="none" w:sz="0" w:space="0" w:color="auto"/>
        <w:left w:val="none" w:sz="0" w:space="0" w:color="auto"/>
        <w:bottom w:val="none" w:sz="0" w:space="0" w:color="auto"/>
        <w:right w:val="none" w:sz="0" w:space="0" w:color="auto"/>
      </w:divBdr>
    </w:div>
    <w:div w:id="669017516">
      <w:bodyDiv w:val="1"/>
      <w:marLeft w:val="0"/>
      <w:marRight w:val="0"/>
      <w:marTop w:val="0"/>
      <w:marBottom w:val="0"/>
      <w:divBdr>
        <w:top w:val="none" w:sz="0" w:space="0" w:color="auto"/>
        <w:left w:val="none" w:sz="0" w:space="0" w:color="auto"/>
        <w:bottom w:val="none" w:sz="0" w:space="0" w:color="auto"/>
        <w:right w:val="none" w:sz="0" w:space="0" w:color="auto"/>
      </w:divBdr>
      <w:divsChild>
        <w:div w:id="122693038">
          <w:marLeft w:val="0"/>
          <w:marRight w:val="0"/>
          <w:marTop w:val="0"/>
          <w:marBottom w:val="0"/>
          <w:divBdr>
            <w:top w:val="none" w:sz="0" w:space="0" w:color="auto"/>
            <w:left w:val="none" w:sz="0" w:space="0" w:color="auto"/>
            <w:bottom w:val="none" w:sz="0" w:space="0" w:color="auto"/>
            <w:right w:val="none" w:sz="0" w:space="0" w:color="auto"/>
          </w:divBdr>
          <w:divsChild>
            <w:div w:id="1819491416">
              <w:marLeft w:val="0"/>
              <w:marRight w:val="0"/>
              <w:marTop w:val="0"/>
              <w:marBottom w:val="0"/>
              <w:divBdr>
                <w:top w:val="none" w:sz="0" w:space="0" w:color="auto"/>
                <w:left w:val="none" w:sz="0" w:space="0" w:color="auto"/>
                <w:bottom w:val="none" w:sz="0" w:space="0" w:color="auto"/>
                <w:right w:val="none" w:sz="0" w:space="0" w:color="auto"/>
              </w:divBdr>
              <w:divsChild>
                <w:div w:id="11778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32278">
      <w:bodyDiv w:val="1"/>
      <w:marLeft w:val="0"/>
      <w:marRight w:val="0"/>
      <w:marTop w:val="0"/>
      <w:marBottom w:val="0"/>
      <w:divBdr>
        <w:top w:val="none" w:sz="0" w:space="0" w:color="auto"/>
        <w:left w:val="none" w:sz="0" w:space="0" w:color="auto"/>
        <w:bottom w:val="none" w:sz="0" w:space="0" w:color="auto"/>
        <w:right w:val="none" w:sz="0" w:space="0" w:color="auto"/>
      </w:divBdr>
    </w:div>
    <w:div w:id="726608408">
      <w:bodyDiv w:val="1"/>
      <w:marLeft w:val="0"/>
      <w:marRight w:val="0"/>
      <w:marTop w:val="0"/>
      <w:marBottom w:val="0"/>
      <w:divBdr>
        <w:top w:val="none" w:sz="0" w:space="0" w:color="auto"/>
        <w:left w:val="none" w:sz="0" w:space="0" w:color="auto"/>
        <w:bottom w:val="none" w:sz="0" w:space="0" w:color="auto"/>
        <w:right w:val="none" w:sz="0" w:space="0" w:color="auto"/>
      </w:divBdr>
    </w:div>
    <w:div w:id="730613514">
      <w:bodyDiv w:val="1"/>
      <w:marLeft w:val="0"/>
      <w:marRight w:val="0"/>
      <w:marTop w:val="0"/>
      <w:marBottom w:val="0"/>
      <w:divBdr>
        <w:top w:val="none" w:sz="0" w:space="0" w:color="auto"/>
        <w:left w:val="none" w:sz="0" w:space="0" w:color="auto"/>
        <w:bottom w:val="none" w:sz="0" w:space="0" w:color="auto"/>
        <w:right w:val="none" w:sz="0" w:space="0" w:color="auto"/>
      </w:divBdr>
    </w:div>
    <w:div w:id="747264681">
      <w:bodyDiv w:val="1"/>
      <w:marLeft w:val="0"/>
      <w:marRight w:val="0"/>
      <w:marTop w:val="0"/>
      <w:marBottom w:val="0"/>
      <w:divBdr>
        <w:top w:val="none" w:sz="0" w:space="0" w:color="auto"/>
        <w:left w:val="none" w:sz="0" w:space="0" w:color="auto"/>
        <w:bottom w:val="none" w:sz="0" w:space="0" w:color="auto"/>
        <w:right w:val="none" w:sz="0" w:space="0" w:color="auto"/>
      </w:divBdr>
    </w:div>
    <w:div w:id="791244877">
      <w:bodyDiv w:val="1"/>
      <w:marLeft w:val="0"/>
      <w:marRight w:val="0"/>
      <w:marTop w:val="0"/>
      <w:marBottom w:val="0"/>
      <w:divBdr>
        <w:top w:val="none" w:sz="0" w:space="0" w:color="auto"/>
        <w:left w:val="none" w:sz="0" w:space="0" w:color="auto"/>
        <w:bottom w:val="none" w:sz="0" w:space="0" w:color="auto"/>
        <w:right w:val="none" w:sz="0" w:space="0" w:color="auto"/>
      </w:divBdr>
    </w:div>
    <w:div w:id="947275900">
      <w:bodyDiv w:val="1"/>
      <w:marLeft w:val="0"/>
      <w:marRight w:val="0"/>
      <w:marTop w:val="0"/>
      <w:marBottom w:val="0"/>
      <w:divBdr>
        <w:top w:val="none" w:sz="0" w:space="0" w:color="auto"/>
        <w:left w:val="none" w:sz="0" w:space="0" w:color="auto"/>
        <w:bottom w:val="none" w:sz="0" w:space="0" w:color="auto"/>
        <w:right w:val="none" w:sz="0" w:space="0" w:color="auto"/>
      </w:divBdr>
    </w:div>
    <w:div w:id="948706246">
      <w:bodyDiv w:val="1"/>
      <w:marLeft w:val="0"/>
      <w:marRight w:val="0"/>
      <w:marTop w:val="0"/>
      <w:marBottom w:val="0"/>
      <w:divBdr>
        <w:top w:val="none" w:sz="0" w:space="0" w:color="auto"/>
        <w:left w:val="none" w:sz="0" w:space="0" w:color="auto"/>
        <w:bottom w:val="none" w:sz="0" w:space="0" w:color="auto"/>
        <w:right w:val="none" w:sz="0" w:space="0" w:color="auto"/>
      </w:divBdr>
    </w:div>
    <w:div w:id="987713202">
      <w:bodyDiv w:val="1"/>
      <w:marLeft w:val="0"/>
      <w:marRight w:val="0"/>
      <w:marTop w:val="0"/>
      <w:marBottom w:val="0"/>
      <w:divBdr>
        <w:top w:val="none" w:sz="0" w:space="0" w:color="auto"/>
        <w:left w:val="none" w:sz="0" w:space="0" w:color="auto"/>
        <w:bottom w:val="none" w:sz="0" w:space="0" w:color="auto"/>
        <w:right w:val="none" w:sz="0" w:space="0" w:color="auto"/>
      </w:divBdr>
    </w:div>
    <w:div w:id="994604723">
      <w:bodyDiv w:val="1"/>
      <w:marLeft w:val="0"/>
      <w:marRight w:val="0"/>
      <w:marTop w:val="0"/>
      <w:marBottom w:val="0"/>
      <w:divBdr>
        <w:top w:val="none" w:sz="0" w:space="0" w:color="auto"/>
        <w:left w:val="none" w:sz="0" w:space="0" w:color="auto"/>
        <w:bottom w:val="none" w:sz="0" w:space="0" w:color="auto"/>
        <w:right w:val="none" w:sz="0" w:space="0" w:color="auto"/>
      </w:divBdr>
      <w:divsChild>
        <w:div w:id="513610381">
          <w:marLeft w:val="0"/>
          <w:marRight w:val="0"/>
          <w:marTop w:val="0"/>
          <w:marBottom w:val="0"/>
          <w:divBdr>
            <w:top w:val="none" w:sz="0" w:space="0" w:color="auto"/>
            <w:left w:val="none" w:sz="0" w:space="0" w:color="auto"/>
            <w:bottom w:val="none" w:sz="0" w:space="0" w:color="auto"/>
            <w:right w:val="none" w:sz="0" w:space="0" w:color="auto"/>
          </w:divBdr>
        </w:div>
        <w:div w:id="547491627">
          <w:marLeft w:val="0"/>
          <w:marRight w:val="0"/>
          <w:marTop w:val="0"/>
          <w:marBottom w:val="0"/>
          <w:divBdr>
            <w:top w:val="none" w:sz="0" w:space="0" w:color="auto"/>
            <w:left w:val="none" w:sz="0" w:space="0" w:color="auto"/>
            <w:bottom w:val="none" w:sz="0" w:space="0" w:color="auto"/>
            <w:right w:val="none" w:sz="0" w:space="0" w:color="auto"/>
          </w:divBdr>
        </w:div>
        <w:div w:id="712996183">
          <w:marLeft w:val="0"/>
          <w:marRight w:val="0"/>
          <w:marTop w:val="0"/>
          <w:marBottom w:val="0"/>
          <w:divBdr>
            <w:top w:val="none" w:sz="0" w:space="0" w:color="auto"/>
            <w:left w:val="none" w:sz="0" w:space="0" w:color="auto"/>
            <w:bottom w:val="none" w:sz="0" w:space="0" w:color="auto"/>
            <w:right w:val="none" w:sz="0" w:space="0" w:color="auto"/>
          </w:divBdr>
        </w:div>
        <w:div w:id="1752311204">
          <w:marLeft w:val="0"/>
          <w:marRight w:val="0"/>
          <w:marTop w:val="0"/>
          <w:marBottom w:val="0"/>
          <w:divBdr>
            <w:top w:val="none" w:sz="0" w:space="0" w:color="auto"/>
            <w:left w:val="none" w:sz="0" w:space="0" w:color="auto"/>
            <w:bottom w:val="none" w:sz="0" w:space="0" w:color="auto"/>
            <w:right w:val="none" w:sz="0" w:space="0" w:color="auto"/>
          </w:divBdr>
        </w:div>
      </w:divsChild>
    </w:div>
    <w:div w:id="1071318421">
      <w:bodyDiv w:val="1"/>
      <w:marLeft w:val="0"/>
      <w:marRight w:val="0"/>
      <w:marTop w:val="0"/>
      <w:marBottom w:val="0"/>
      <w:divBdr>
        <w:top w:val="none" w:sz="0" w:space="0" w:color="auto"/>
        <w:left w:val="none" w:sz="0" w:space="0" w:color="auto"/>
        <w:bottom w:val="none" w:sz="0" w:space="0" w:color="auto"/>
        <w:right w:val="none" w:sz="0" w:space="0" w:color="auto"/>
      </w:divBdr>
    </w:div>
    <w:div w:id="1135828848">
      <w:bodyDiv w:val="1"/>
      <w:marLeft w:val="0"/>
      <w:marRight w:val="0"/>
      <w:marTop w:val="0"/>
      <w:marBottom w:val="0"/>
      <w:divBdr>
        <w:top w:val="none" w:sz="0" w:space="0" w:color="auto"/>
        <w:left w:val="none" w:sz="0" w:space="0" w:color="auto"/>
        <w:bottom w:val="none" w:sz="0" w:space="0" w:color="auto"/>
        <w:right w:val="none" w:sz="0" w:space="0" w:color="auto"/>
      </w:divBdr>
    </w:div>
    <w:div w:id="1157649517">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265502037">
      <w:bodyDiv w:val="1"/>
      <w:marLeft w:val="0"/>
      <w:marRight w:val="0"/>
      <w:marTop w:val="0"/>
      <w:marBottom w:val="0"/>
      <w:divBdr>
        <w:top w:val="none" w:sz="0" w:space="0" w:color="auto"/>
        <w:left w:val="none" w:sz="0" w:space="0" w:color="auto"/>
        <w:bottom w:val="none" w:sz="0" w:space="0" w:color="auto"/>
        <w:right w:val="none" w:sz="0" w:space="0" w:color="auto"/>
      </w:divBdr>
      <w:divsChild>
        <w:div w:id="648825299">
          <w:marLeft w:val="0"/>
          <w:marRight w:val="0"/>
          <w:marTop w:val="0"/>
          <w:marBottom w:val="0"/>
          <w:divBdr>
            <w:top w:val="none" w:sz="0" w:space="0" w:color="auto"/>
            <w:left w:val="none" w:sz="0" w:space="0" w:color="auto"/>
            <w:bottom w:val="none" w:sz="0" w:space="0" w:color="auto"/>
            <w:right w:val="none" w:sz="0" w:space="0" w:color="auto"/>
          </w:divBdr>
        </w:div>
        <w:div w:id="1042553680">
          <w:marLeft w:val="0"/>
          <w:marRight w:val="0"/>
          <w:marTop w:val="0"/>
          <w:marBottom w:val="0"/>
          <w:divBdr>
            <w:top w:val="none" w:sz="0" w:space="0" w:color="auto"/>
            <w:left w:val="none" w:sz="0" w:space="0" w:color="auto"/>
            <w:bottom w:val="none" w:sz="0" w:space="0" w:color="auto"/>
            <w:right w:val="none" w:sz="0" w:space="0" w:color="auto"/>
          </w:divBdr>
        </w:div>
        <w:div w:id="1165781925">
          <w:marLeft w:val="0"/>
          <w:marRight w:val="0"/>
          <w:marTop w:val="0"/>
          <w:marBottom w:val="0"/>
          <w:divBdr>
            <w:top w:val="none" w:sz="0" w:space="0" w:color="auto"/>
            <w:left w:val="none" w:sz="0" w:space="0" w:color="auto"/>
            <w:bottom w:val="none" w:sz="0" w:space="0" w:color="auto"/>
            <w:right w:val="none" w:sz="0" w:space="0" w:color="auto"/>
          </w:divBdr>
        </w:div>
        <w:div w:id="1352147856">
          <w:marLeft w:val="0"/>
          <w:marRight w:val="0"/>
          <w:marTop w:val="0"/>
          <w:marBottom w:val="0"/>
          <w:divBdr>
            <w:top w:val="none" w:sz="0" w:space="0" w:color="auto"/>
            <w:left w:val="none" w:sz="0" w:space="0" w:color="auto"/>
            <w:bottom w:val="none" w:sz="0" w:space="0" w:color="auto"/>
            <w:right w:val="none" w:sz="0" w:space="0" w:color="auto"/>
          </w:divBdr>
        </w:div>
        <w:div w:id="1577671094">
          <w:marLeft w:val="0"/>
          <w:marRight w:val="0"/>
          <w:marTop w:val="0"/>
          <w:marBottom w:val="0"/>
          <w:divBdr>
            <w:top w:val="none" w:sz="0" w:space="0" w:color="auto"/>
            <w:left w:val="none" w:sz="0" w:space="0" w:color="auto"/>
            <w:bottom w:val="none" w:sz="0" w:space="0" w:color="auto"/>
            <w:right w:val="none" w:sz="0" w:space="0" w:color="auto"/>
          </w:divBdr>
        </w:div>
      </w:divsChild>
    </w:div>
    <w:div w:id="1347949309">
      <w:bodyDiv w:val="1"/>
      <w:marLeft w:val="0"/>
      <w:marRight w:val="0"/>
      <w:marTop w:val="0"/>
      <w:marBottom w:val="0"/>
      <w:divBdr>
        <w:top w:val="none" w:sz="0" w:space="0" w:color="auto"/>
        <w:left w:val="none" w:sz="0" w:space="0" w:color="auto"/>
        <w:bottom w:val="none" w:sz="0" w:space="0" w:color="auto"/>
        <w:right w:val="none" w:sz="0" w:space="0" w:color="auto"/>
      </w:divBdr>
    </w:div>
    <w:div w:id="1353608655">
      <w:bodyDiv w:val="1"/>
      <w:marLeft w:val="0"/>
      <w:marRight w:val="0"/>
      <w:marTop w:val="0"/>
      <w:marBottom w:val="0"/>
      <w:divBdr>
        <w:top w:val="none" w:sz="0" w:space="0" w:color="auto"/>
        <w:left w:val="none" w:sz="0" w:space="0" w:color="auto"/>
        <w:bottom w:val="none" w:sz="0" w:space="0" w:color="auto"/>
        <w:right w:val="none" w:sz="0" w:space="0" w:color="auto"/>
      </w:divBdr>
    </w:div>
    <w:div w:id="1385371415">
      <w:bodyDiv w:val="1"/>
      <w:marLeft w:val="0"/>
      <w:marRight w:val="0"/>
      <w:marTop w:val="0"/>
      <w:marBottom w:val="0"/>
      <w:divBdr>
        <w:top w:val="none" w:sz="0" w:space="0" w:color="auto"/>
        <w:left w:val="none" w:sz="0" w:space="0" w:color="auto"/>
        <w:bottom w:val="none" w:sz="0" w:space="0" w:color="auto"/>
        <w:right w:val="none" w:sz="0" w:space="0" w:color="auto"/>
      </w:divBdr>
    </w:div>
    <w:div w:id="1391004467">
      <w:bodyDiv w:val="1"/>
      <w:marLeft w:val="0"/>
      <w:marRight w:val="0"/>
      <w:marTop w:val="0"/>
      <w:marBottom w:val="0"/>
      <w:divBdr>
        <w:top w:val="none" w:sz="0" w:space="0" w:color="auto"/>
        <w:left w:val="none" w:sz="0" w:space="0" w:color="auto"/>
        <w:bottom w:val="none" w:sz="0" w:space="0" w:color="auto"/>
        <w:right w:val="none" w:sz="0" w:space="0" w:color="auto"/>
      </w:divBdr>
    </w:div>
    <w:div w:id="1398867432">
      <w:bodyDiv w:val="1"/>
      <w:marLeft w:val="0"/>
      <w:marRight w:val="0"/>
      <w:marTop w:val="0"/>
      <w:marBottom w:val="0"/>
      <w:divBdr>
        <w:top w:val="none" w:sz="0" w:space="0" w:color="auto"/>
        <w:left w:val="none" w:sz="0" w:space="0" w:color="auto"/>
        <w:bottom w:val="none" w:sz="0" w:space="0" w:color="auto"/>
        <w:right w:val="none" w:sz="0" w:space="0" w:color="auto"/>
      </w:divBdr>
    </w:div>
    <w:div w:id="1415669605">
      <w:bodyDiv w:val="1"/>
      <w:marLeft w:val="0"/>
      <w:marRight w:val="0"/>
      <w:marTop w:val="0"/>
      <w:marBottom w:val="0"/>
      <w:divBdr>
        <w:top w:val="none" w:sz="0" w:space="0" w:color="auto"/>
        <w:left w:val="none" w:sz="0" w:space="0" w:color="auto"/>
        <w:bottom w:val="none" w:sz="0" w:space="0" w:color="auto"/>
        <w:right w:val="none" w:sz="0" w:space="0" w:color="auto"/>
      </w:divBdr>
    </w:div>
    <w:div w:id="1487547053">
      <w:bodyDiv w:val="1"/>
      <w:marLeft w:val="0"/>
      <w:marRight w:val="0"/>
      <w:marTop w:val="0"/>
      <w:marBottom w:val="0"/>
      <w:divBdr>
        <w:top w:val="none" w:sz="0" w:space="0" w:color="auto"/>
        <w:left w:val="none" w:sz="0" w:space="0" w:color="auto"/>
        <w:bottom w:val="none" w:sz="0" w:space="0" w:color="auto"/>
        <w:right w:val="none" w:sz="0" w:space="0" w:color="auto"/>
      </w:divBdr>
    </w:div>
    <w:div w:id="1523939079">
      <w:bodyDiv w:val="1"/>
      <w:marLeft w:val="0"/>
      <w:marRight w:val="0"/>
      <w:marTop w:val="0"/>
      <w:marBottom w:val="0"/>
      <w:divBdr>
        <w:top w:val="none" w:sz="0" w:space="0" w:color="auto"/>
        <w:left w:val="none" w:sz="0" w:space="0" w:color="auto"/>
        <w:bottom w:val="none" w:sz="0" w:space="0" w:color="auto"/>
        <w:right w:val="none" w:sz="0" w:space="0" w:color="auto"/>
      </w:divBdr>
    </w:div>
    <w:div w:id="1595629754">
      <w:bodyDiv w:val="1"/>
      <w:marLeft w:val="0"/>
      <w:marRight w:val="0"/>
      <w:marTop w:val="0"/>
      <w:marBottom w:val="0"/>
      <w:divBdr>
        <w:top w:val="none" w:sz="0" w:space="0" w:color="auto"/>
        <w:left w:val="none" w:sz="0" w:space="0" w:color="auto"/>
        <w:bottom w:val="none" w:sz="0" w:space="0" w:color="auto"/>
        <w:right w:val="none" w:sz="0" w:space="0" w:color="auto"/>
      </w:divBdr>
    </w:div>
    <w:div w:id="1608268889">
      <w:bodyDiv w:val="1"/>
      <w:marLeft w:val="0"/>
      <w:marRight w:val="0"/>
      <w:marTop w:val="0"/>
      <w:marBottom w:val="0"/>
      <w:divBdr>
        <w:top w:val="none" w:sz="0" w:space="0" w:color="auto"/>
        <w:left w:val="none" w:sz="0" w:space="0" w:color="auto"/>
        <w:bottom w:val="none" w:sz="0" w:space="0" w:color="auto"/>
        <w:right w:val="none" w:sz="0" w:space="0" w:color="auto"/>
      </w:divBdr>
    </w:div>
    <w:div w:id="1630434339">
      <w:bodyDiv w:val="1"/>
      <w:marLeft w:val="0"/>
      <w:marRight w:val="0"/>
      <w:marTop w:val="0"/>
      <w:marBottom w:val="0"/>
      <w:divBdr>
        <w:top w:val="none" w:sz="0" w:space="0" w:color="auto"/>
        <w:left w:val="none" w:sz="0" w:space="0" w:color="auto"/>
        <w:bottom w:val="none" w:sz="0" w:space="0" w:color="auto"/>
        <w:right w:val="none" w:sz="0" w:space="0" w:color="auto"/>
      </w:divBdr>
    </w:div>
    <w:div w:id="1639648290">
      <w:bodyDiv w:val="1"/>
      <w:marLeft w:val="0"/>
      <w:marRight w:val="0"/>
      <w:marTop w:val="0"/>
      <w:marBottom w:val="0"/>
      <w:divBdr>
        <w:top w:val="none" w:sz="0" w:space="0" w:color="auto"/>
        <w:left w:val="none" w:sz="0" w:space="0" w:color="auto"/>
        <w:bottom w:val="none" w:sz="0" w:space="0" w:color="auto"/>
        <w:right w:val="none" w:sz="0" w:space="0" w:color="auto"/>
      </w:divBdr>
    </w:div>
    <w:div w:id="1656836454">
      <w:bodyDiv w:val="1"/>
      <w:marLeft w:val="0"/>
      <w:marRight w:val="0"/>
      <w:marTop w:val="0"/>
      <w:marBottom w:val="0"/>
      <w:divBdr>
        <w:top w:val="none" w:sz="0" w:space="0" w:color="auto"/>
        <w:left w:val="none" w:sz="0" w:space="0" w:color="auto"/>
        <w:bottom w:val="none" w:sz="0" w:space="0" w:color="auto"/>
        <w:right w:val="none" w:sz="0" w:space="0" w:color="auto"/>
      </w:divBdr>
    </w:div>
    <w:div w:id="1823504122">
      <w:bodyDiv w:val="1"/>
      <w:marLeft w:val="0"/>
      <w:marRight w:val="0"/>
      <w:marTop w:val="0"/>
      <w:marBottom w:val="0"/>
      <w:divBdr>
        <w:top w:val="none" w:sz="0" w:space="0" w:color="auto"/>
        <w:left w:val="none" w:sz="0" w:space="0" w:color="auto"/>
        <w:bottom w:val="none" w:sz="0" w:space="0" w:color="auto"/>
        <w:right w:val="none" w:sz="0" w:space="0" w:color="auto"/>
      </w:divBdr>
    </w:div>
    <w:div w:id="1878657725">
      <w:bodyDiv w:val="1"/>
      <w:marLeft w:val="0"/>
      <w:marRight w:val="0"/>
      <w:marTop w:val="0"/>
      <w:marBottom w:val="0"/>
      <w:divBdr>
        <w:top w:val="none" w:sz="0" w:space="0" w:color="auto"/>
        <w:left w:val="none" w:sz="0" w:space="0" w:color="auto"/>
        <w:bottom w:val="none" w:sz="0" w:space="0" w:color="auto"/>
        <w:right w:val="none" w:sz="0" w:space="0" w:color="auto"/>
      </w:divBdr>
    </w:div>
    <w:div w:id="1913201390">
      <w:bodyDiv w:val="1"/>
      <w:marLeft w:val="0"/>
      <w:marRight w:val="0"/>
      <w:marTop w:val="0"/>
      <w:marBottom w:val="0"/>
      <w:divBdr>
        <w:top w:val="none" w:sz="0" w:space="0" w:color="auto"/>
        <w:left w:val="none" w:sz="0" w:space="0" w:color="auto"/>
        <w:bottom w:val="none" w:sz="0" w:space="0" w:color="auto"/>
        <w:right w:val="none" w:sz="0" w:space="0" w:color="auto"/>
      </w:divBdr>
    </w:div>
    <w:div w:id="1917131579">
      <w:bodyDiv w:val="1"/>
      <w:marLeft w:val="0"/>
      <w:marRight w:val="0"/>
      <w:marTop w:val="0"/>
      <w:marBottom w:val="0"/>
      <w:divBdr>
        <w:top w:val="none" w:sz="0" w:space="0" w:color="auto"/>
        <w:left w:val="none" w:sz="0" w:space="0" w:color="auto"/>
        <w:bottom w:val="none" w:sz="0" w:space="0" w:color="auto"/>
        <w:right w:val="none" w:sz="0" w:space="0" w:color="auto"/>
      </w:divBdr>
    </w:div>
    <w:div w:id="1964459817">
      <w:bodyDiv w:val="1"/>
      <w:marLeft w:val="0"/>
      <w:marRight w:val="0"/>
      <w:marTop w:val="0"/>
      <w:marBottom w:val="0"/>
      <w:divBdr>
        <w:top w:val="none" w:sz="0" w:space="0" w:color="auto"/>
        <w:left w:val="none" w:sz="0" w:space="0" w:color="auto"/>
        <w:bottom w:val="none" w:sz="0" w:space="0" w:color="auto"/>
        <w:right w:val="none" w:sz="0" w:space="0" w:color="auto"/>
      </w:divBdr>
    </w:div>
    <w:div w:id="2050958218">
      <w:bodyDiv w:val="1"/>
      <w:marLeft w:val="0"/>
      <w:marRight w:val="0"/>
      <w:marTop w:val="0"/>
      <w:marBottom w:val="0"/>
      <w:divBdr>
        <w:top w:val="none" w:sz="0" w:space="0" w:color="auto"/>
        <w:left w:val="none" w:sz="0" w:space="0" w:color="auto"/>
        <w:bottom w:val="none" w:sz="0" w:space="0" w:color="auto"/>
        <w:right w:val="none" w:sz="0" w:space="0" w:color="auto"/>
      </w:divBdr>
    </w:div>
    <w:div w:id="2131513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3CCB52-6C15-4B95-8910-4E563722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1407</TotalTime>
  <Pages>42</Pages>
  <Words>14084</Words>
  <Characters>81693</Characters>
  <Application>Microsoft Office Word</Application>
  <DocSecurity>0</DocSecurity>
  <Lines>680</Lines>
  <Paragraphs>191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Memoriu de prezentare (Conform Anexei nr. 5E din Legea nr. 292/10.12.2018)</vt:lpstr>
      <vt:lpstr>Memoriu de prezentare (Conform Anexei nr. 5E din Legea nr. 292/10.12.2018)</vt:lpstr>
    </vt:vector>
  </TitlesOfParts>
  <Company/>
  <LinksUpToDate>false</LinksUpToDate>
  <CharactersWithSpaces>95586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de prezentare (Conform Anexei nr. 5E din Legea nr. 292/10.12.2018)</dc:title>
  <dc:subject/>
  <dc:creator>Mihaela Cristina Iacobini</dc:creator>
  <cp:keywords/>
  <dc:description/>
  <cp:lastModifiedBy>corina marinescu</cp:lastModifiedBy>
  <cp:revision>9</cp:revision>
  <cp:lastPrinted>2022-02-03T11:03:00Z</cp:lastPrinted>
  <dcterms:created xsi:type="dcterms:W3CDTF">2022-12-22T08:54:00Z</dcterms:created>
  <dcterms:modified xsi:type="dcterms:W3CDTF">2023-10-30T16:54:00Z</dcterms:modified>
</cp:coreProperties>
</file>