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20" w:rsidRPr="007844E9" w:rsidRDefault="00FF6FE3" w:rsidP="00FE1334">
      <w:pPr>
        <w:pBdr>
          <w:top w:val="single" w:sz="4" w:space="1" w:color="auto"/>
          <w:bottom w:val="single" w:sz="4" w:space="1" w:color="auto"/>
        </w:pBdr>
        <w:autoSpaceDE w:val="0"/>
        <w:autoSpaceDN w:val="0"/>
        <w:adjustRightInd w:val="0"/>
        <w:spacing w:after="0" w:line="240" w:lineRule="auto"/>
        <w:rPr>
          <w:rFonts w:asciiTheme="minorHAnsi" w:hAnsiTheme="minorHAnsi" w:cs="Arial"/>
          <w:b/>
          <w:bCs/>
          <w:sz w:val="28"/>
          <w:szCs w:val="28"/>
          <w:lang w:val="it-IT"/>
        </w:rPr>
      </w:pPr>
      <w:bookmarkStart w:id="0" w:name="_GoBack"/>
      <w:bookmarkEnd w:id="0"/>
      <w:r w:rsidRPr="00467D05">
        <w:rPr>
          <w:rFonts w:asciiTheme="minorHAnsi" w:hAnsiTheme="minorHAnsi" w:cs="Arial"/>
          <w:b/>
          <w:bCs/>
          <w:sz w:val="24"/>
          <w:szCs w:val="24"/>
          <w:lang w:val="it-IT"/>
        </w:rPr>
        <w:t xml:space="preserve"> </w:t>
      </w:r>
      <w:r w:rsidR="0036300D" w:rsidRPr="007844E9">
        <w:rPr>
          <w:rFonts w:asciiTheme="minorHAnsi" w:hAnsiTheme="minorHAnsi" w:cs="Arial"/>
          <w:b/>
          <w:bCs/>
          <w:sz w:val="24"/>
          <w:szCs w:val="24"/>
          <w:lang w:val="it-IT"/>
        </w:rPr>
        <w:t xml:space="preserve">CAPITOLUL I </w:t>
      </w:r>
      <w:r w:rsidR="00FB6AB7" w:rsidRPr="007844E9">
        <w:rPr>
          <w:rFonts w:asciiTheme="minorHAnsi" w:hAnsiTheme="minorHAnsi" w:cs="Arial"/>
          <w:b/>
          <w:bCs/>
          <w:sz w:val="24"/>
          <w:szCs w:val="24"/>
          <w:lang w:val="it-IT"/>
        </w:rPr>
        <w:t xml:space="preserve">                                                                                                                </w:t>
      </w:r>
      <w:r w:rsidR="0036300D" w:rsidRPr="007844E9">
        <w:rPr>
          <w:rFonts w:asciiTheme="minorHAnsi" w:hAnsiTheme="minorHAnsi" w:cs="Arial"/>
          <w:b/>
          <w:bCs/>
          <w:sz w:val="24"/>
          <w:szCs w:val="24"/>
          <w:lang w:val="it-IT"/>
        </w:rPr>
        <w:t>DENUMIRE PROIECT</w:t>
      </w:r>
    </w:p>
    <w:p w:rsidR="001805EF" w:rsidRPr="007844E9" w:rsidRDefault="001805EF" w:rsidP="001805EF">
      <w:pPr>
        <w:pStyle w:val="Listparagraf"/>
        <w:autoSpaceDE w:val="0"/>
        <w:autoSpaceDN w:val="0"/>
        <w:adjustRightInd w:val="0"/>
        <w:spacing w:after="0" w:line="240" w:lineRule="auto"/>
        <w:ind w:left="960"/>
        <w:rPr>
          <w:rFonts w:asciiTheme="minorHAnsi" w:hAnsiTheme="minorHAnsi" w:cs="Arial"/>
          <w:b/>
          <w:bCs/>
          <w:i/>
          <w:iCs/>
          <w:sz w:val="24"/>
          <w:szCs w:val="24"/>
          <w:lang w:val="it-IT"/>
        </w:rPr>
      </w:pPr>
    </w:p>
    <w:p w:rsidR="00551142" w:rsidRPr="007844E9" w:rsidRDefault="00551142" w:rsidP="004F0811">
      <w:pPr>
        <w:pStyle w:val="Listparagraf"/>
        <w:autoSpaceDE w:val="0"/>
        <w:autoSpaceDN w:val="0"/>
        <w:adjustRightInd w:val="0"/>
        <w:spacing w:after="0" w:line="360" w:lineRule="auto"/>
        <w:ind w:left="960"/>
        <w:jc w:val="center"/>
        <w:rPr>
          <w:rFonts w:asciiTheme="minorHAnsi" w:eastAsiaTheme="minorHAnsi" w:hAnsiTheme="minorHAnsi" w:cs="Arial"/>
          <w:b/>
          <w:bCs/>
          <w:sz w:val="24"/>
          <w:szCs w:val="24"/>
        </w:rPr>
      </w:pPr>
      <w:bookmarkStart w:id="1" w:name="_Hlk111988848"/>
      <w:r w:rsidRPr="007844E9">
        <w:rPr>
          <w:rFonts w:asciiTheme="minorHAnsi" w:eastAsiaTheme="minorHAnsi" w:hAnsiTheme="minorHAnsi" w:cs="Arial"/>
          <w:b/>
          <w:bCs/>
          <w:sz w:val="24"/>
          <w:szCs w:val="24"/>
        </w:rPr>
        <w:t>CONSOLIDARE, SUPRAETAJARE PÂNĂ LA P+2E, MODIFICĂRI INTERIOARE, AMENAJĂRI INTERIOARE, MODIFICĂRI FAȚADE IMOBIL EXISTENT ȘI SCHIMBARE DESTINAȚIE DIN CLĂDIRE CU SPAȚII COMERCIALE ÎN CLĂDIRE CU LOCUINȚE COLECTIVE</w:t>
      </w:r>
    </w:p>
    <w:p w:rsidR="00551142" w:rsidRPr="007844E9" w:rsidRDefault="00551142" w:rsidP="004F0811">
      <w:pPr>
        <w:pStyle w:val="Listparagraf"/>
        <w:autoSpaceDE w:val="0"/>
        <w:autoSpaceDN w:val="0"/>
        <w:adjustRightInd w:val="0"/>
        <w:spacing w:after="0" w:line="360" w:lineRule="auto"/>
        <w:ind w:left="960"/>
        <w:jc w:val="center"/>
        <w:rPr>
          <w:rFonts w:asciiTheme="minorHAnsi" w:eastAsiaTheme="minorHAnsi" w:hAnsiTheme="minorHAnsi" w:cs="Arial"/>
          <w:b/>
          <w:bCs/>
          <w:sz w:val="24"/>
          <w:szCs w:val="24"/>
        </w:rPr>
      </w:pPr>
    </w:p>
    <w:bookmarkEnd w:id="1"/>
    <w:p w:rsidR="00753DAD" w:rsidRPr="007844E9" w:rsidRDefault="0036300D" w:rsidP="00FE1334">
      <w:pPr>
        <w:pBdr>
          <w:top w:val="single" w:sz="4" w:space="1" w:color="auto"/>
          <w:bottom w:val="single" w:sz="4" w:space="1" w:color="auto"/>
        </w:pBdr>
        <w:autoSpaceDE w:val="0"/>
        <w:autoSpaceDN w:val="0"/>
        <w:adjustRightInd w:val="0"/>
        <w:spacing w:after="0" w:line="240" w:lineRule="auto"/>
        <w:rPr>
          <w:rFonts w:asciiTheme="minorHAnsi" w:hAnsiTheme="minorHAnsi" w:cs="Times New Roman"/>
          <w:b/>
          <w:bCs/>
          <w:sz w:val="24"/>
          <w:szCs w:val="24"/>
          <w:lang w:val="it-IT"/>
        </w:rPr>
      </w:pPr>
      <w:r w:rsidRPr="007844E9">
        <w:rPr>
          <w:rFonts w:asciiTheme="minorHAnsi" w:hAnsiTheme="minorHAnsi" w:cs="Arial"/>
          <w:b/>
          <w:bCs/>
          <w:sz w:val="24"/>
          <w:szCs w:val="24"/>
          <w:lang w:val="it-IT"/>
        </w:rPr>
        <w:t xml:space="preserve">CAPITOLUL II </w:t>
      </w:r>
      <w:r w:rsidR="00FB6AB7" w:rsidRPr="007844E9">
        <w:rPr>
          <w:rFonts w:asciiTheme="minorHAnsi" w:hAnsiTheme="minorHAnsi" w:cs="Arial"/>
          <w:b/>
          <w:bCs/>
          <w:sz w:val="24"/>
          <w:szCs w:val="24"/>
          <w:lang w:val="it-IT"/>
        </w:rPr>
        <w:t xml:space="preserve">                                                                                                                                     </w:t>
      </w:r>
      <w:r w:rsidRPr="007844E9">
        <w:rPr>
          <w:rFonts w:asciiTheme="minorHAnsi" w:hAnsiTheme="minorHAnsi" w:cs="Arial"/>
          <w:b/>
          <w:bCs/>
          <w:sz w:val="24"/>
          <w:szCs w:val="24"/>
          <w:lang w:val="it-IT"/>
        </w:rPr>
        <w:t>TITULAR</w:t>
      </w:r>
    </w:p>
    <w:p w:rsidR="00753DAD" w:rsidRPr="007844E9" w:rsidRDefault="00753DAD" w:rsidP="00BF0B9B">
      <w:pPr>
        <w:autoSpaceDE w:val="0"/>
        <w:autoSpaceDN w:val="0"/>
        <w:adjustRightInd w:val="0"/>
        <w:spacing w:after="0" w:line="240" w:lineRule="auto"/>
        <w:rPr>
          <w:rFonts w:asciiTheme="minorHAnsi" w:hAnsiTheme="minorHAnsi" w:cs="Times New Roman"/>
          <w:b/>
          <w:bCs/>
          <w:sz w:val="24"/>
          <w:szCs w:val="24"/>
          <w:lang w:val="it-IT"/>
        </w:rPr>
      </w:pPr>
      <w:r w:rsidRPr="007844E9">
        <w:rPr>
          <w:rFonts w:asciiTheme="minorHAnsi" w:hAnsiTheme="minorHAnsi" w:cs="Times New Roman"/>
          <w:sz w:val="28"/>
          <w:szCs w:val="28"/>
          <w:lang w:val="it-IT"/>
        </w:rPr>
        <w:t xml:space="preserve">    </w:t>
      </w:r>
    </w:p>
    <w:p w:rsidR="00753DAD" w:rsidRPr="007844E9" w:rsidRDefault="004F0811" w:rsidP="006737B8">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T</w:t>
      </w:r>
      <w:r w:rsidR="00224943" w:rsidRPr="007844E9">
        <w:rPr>
          <w:rFonts w:asciiTheme="minorHAnsi" w:hAnsiTheme="minorHAnsi" w:cs="Arial"/>
          <w:sz w:val="24"/>
          <w:szCs w:val="24"/>
          <w:lang w:val="ro-RO"/>
        </w:rPr>
        <w:t>itular</w:t>
      </w:r>
      <w:r w:rsidR="00753DAD" w:rsidRPr="007844E9">
        <w:rPr>
          <w:rFonts w:asciiTheme="minorHAnsi" w:hAnsiTheme="minorHAnsi" w:cs="Arial"/>
          <w:sz w:val="24"/>
          <w:szCs w:val="24"/>
          <w:lang w:val="ro-RO"/>
        </w:rPr>
        <w:t>:</w:t>
      </w:r>
      <w:r w:rsidR="00B82BD1" w:rsidRPr="007844E9">
        <w:rPr>
          <w:rFonts w:asciiTheme="minorHAnsi" w:hAnsiTheme="minorHAnsi" w:cs="Arial"/>
          <w:sz w:val="24"/>
          <w:szCs w:val="24"/>
          <w:lang w:val="ro-RO"/>
        </w:rPr>
        <w:t xml:space="preserve"> </w:t>
      </w:r>
      <w:r w:rsidR="00551142" w:rsidRPr="007844E9">
        <w:rPr>
          <w:rFonts w:asciiTheme="minorHAnsi" w:hAnsiTheme="minorHAnsi" w:cs="Arial"/>
          <w:sz w:val="24"/>
          <w:szCs w:val="24"/>
          <w:lang w:val="ro-RO"/>
        </w:rPr>
        <w:t>DORIS TRADING S.R.L.</w:t>
      </w:r>
    </w:p>
    <w:p w:rsidR="00753DAD" w:rsidRPr="007844E9" w:rsidRDefault="00224943" w:rsidP="006737B8">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Adresa</w:t>
      </w:r>
      <w:r w:rsidR="00753DAD" w:rsidRPr="007844E9">
        <w:rPr>
          <w:rFonts w:asciiTheme="minorHAnsi" w:hAnsiTheme="minorHAnsi" w:cs="Arial"/>
          <w:sz w:val="24"/>
          <w:szCs w:val="24"/>
          <w:lang w:val="ro-RO"/>
        </w:rPr>
        <w:t>:</w:t>
      </w:r>
      <w:r w:rsidR="009A38E3" w:rsidRPr="007844E9">
        <w:rPr>
          <w:rFonts w:asciiTheme="minorHAnsi" w:hAnsiTheme="minorHAnsi" w:cs="Arial"/>
          <w:sz w:val="24"/>
          <w:szCs w:val="24"/>
          <w:lang w:val="ro-RO"/>
        </w:rPr>
        <w:t xml:space="preserve"> </w:t>
      </w:r>
      <w:bookmarkStart w:id="2" w:name="_Hlk111989146"/>
      <w:r w:rsidR="00FA2ABA" w:rsidRPr="007844E9">
        <w:rPr>
          <w:rFonts w:asciiTheme="minorHAnsi" w:hAnsiTheme="minorHAnsi" w:cs="Arial"/>
          <w:sz w:val="24"/>
          <w:szCs w:val="24"/>
          <w:lang w:val="ro-RO"/>
        </w:rPr>
        <w:t xml:space="preserve">Județul Constanța, </w:t>
      </w:r>
      <w:r w:rsidR="004F0811" w:rsidRPr="007844E9">
        <w:rPr>
          <w:rFonts w:asciiTheme="minorHAnsi" w:hAnsiTheme="minorHAnsi" w:cs="Arial"/>
          <w:sz w:val="24"/>
          <w:szCs w:val="24"/>
          <w:lang w:val="ro-RO"/>
        </w:rPr>
        <w:t>mun. Constanța</w:t>
      </w:r>
      <w:r w:rsidR="00551142" w:rsidRPr="007844E9">
        <w:rPr>
          <w:rFonts w:asciiTheme="minorHAnsi" w:hAnsiTheme="minorHAnsi" w:cs="Arial"/>
          <w:sz w:val="24"/>
          <w:szCs w:val="24"/>
          <w:lang w:val="ro-RO"/>
        </w:rPr>
        <w:t>,</w:t>
      </w:r>
      <w:r w:rsidR="004F0811" w:rsidRPr="007844E9">
        <w:rPr>
          <w:rFonts w:asciiTheme="minorHAnsi" w:hAnsiTheme="minorHAnsi" w:cs="Arial"/>
          <w:sz w:val="24"/>
          <w:szCs w:val="24"/>
          <w:lang w:val="ro-RO"/>
        </w:rPr>
        <w:t xml:space="preserve"> blv. </w:t>
      </w:r>
      <w:r w:rsidR="00551142" w:rsidRPr="007844E9">
        <w:rPr>
          <w:rFonts w:asciiTheme="minorHAnsi" w:hAnsiTheme="minorHAnsi" w:cs="Arial"/>
          <w:sz w:val="24"/>
          <w:szCs w:val="24"/>
          <w:lang w:val="ro-RO"/>
        </w:rPr>
        <w:t>Aurel Vlaicu</w:t>
      </w:r>
      <w:r w:rsidR="004F0811" w:rsidRPr="007844E9">
        <w:rPr>
          <w:rFonts w:asciiTheme="minorHAnsi" w:hAnsiTheme="minorHAnsi" w:cs="Arial"/>
          <w:sz w:val="24"/>
          <w:szCs w:val="24"/>
          <w:lang w:val="ro-RO"/>
        </w:rPr>
        <w:t xml:space="preserve"> nr. </w:t>
      </w:r>
      <w:r w:rsidR="00551142" w:rsidRPr="007844E9">
        <w:rPr>
          <w:rFonts w:asciiTheme="minorHAnsi" w:hAnsiTheme="minorHAnsi" w:cs="Arial"/>
          <w:sz w:val="24"/>
          <w:szCs w:val="24"/>
          <w:lang w:val="ro-RO"/>
        </w:rPr>
        <w:t>135</w:t>
      </w:r>
      <w:r w:rsidR="004F0811" w:rsidRPr="007844E9">
        <w:rPr>
          <w:rFonts w:asciiTheme="minorHAnsi" w:hAnsiTheme="minorHAnsi" w:cs="Arial"/>
          <w:sz w:val="24"/>
          <w:szCs w:val="24"/>
          <w:lang w:val="ro-RO"/>
        </w:rPr>
        <w:t xml:space="preserve">, </w:t>
      </w:r>
      <w:r w:rsidR="00551142" w:rsidRPr="007844E9">
        <w:rPr>
          <w:rFonts w:asciiTheme="minorHAnsi" w:hAnsiTheme="minorHAnsi" w:cs="Arial"/>
          <w:sz w:val="24"/>
          <w:szCs w:val="24"/>
          <w:lang w:val="ro-RO"/>
        </w:rPr>
        <w:t>camera 5</w:t>
      </w:r>
      <w:bookmarkEnd w:id="2"/>
    </w:p>
    <w:p w:rsidR="00EE5F34" w:rsidRPr="007844E9" w:rsidRDefault="00224943" w:rsidP="006737B8">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Adresa proiectului:</w:t>
      </w:r>
      <w:r w:rsidR="00EE5F34" w:rsidRPr="007844E9">
        <w:rPr>
          <w:rFonts w:asciiTheme="minorHAnsi" w:hAnsiTheme="minorHAnsi" w:cs="Arial"/>
          <w:sz w:val="24"/>
          <w:szCs w:val="24"/>
          <w:lang w:val="ro-RO"/>
        </w:rPr>
        <w:t xml:space="preserve"> </w:t>
      </w:r>
      <w:bookmarkStart w:id="3" w:name="_Hlk111988988"/>
      <w:bookmarkStart w:id="4" w:name="_Hlk111988310"/>
      <w:r w:rsidR="00EE5F34" w:rsidRPr="007844E9">
        <w:rPr>
          <w:rFonts w:asciiTheme="minorHAnsi" w:hAnsiTheme="minorHAnsi" w:cs="Arial"/>
          <w:sz w:val="24"/>
          <w:szCs w:val="24"/>
          <w:lang w:val="ro-RO"/>
        </w:rPr>
        <w:t xml:space="preserve">Județul Constanța, municipiul Constanța, </w:t>
      </w:r>
      <w:r w:rsidR="004F0811" w:rsidRPr="007844E9">
        <w:rPr>
          <w:rFonts w:asciiTheme="minorHAnsi" w:hAnsiTheme="minorHAnsi" w:cs="Arial"/>
          <w:sz w:val="24"/>
          <w:szCs w:val="24"/>
          <w:lang w:val="ro-RO"/>
        </w:rPr>
        <w:t xml:space="preserve">str. </w:t>
      </w:r>
      <w:r w:rsidR="00551142" w:rsidRPr="007844E9">
        <w:rPr>
          <w:rFonts w:asciiTheme="minorHAnsi" w:hAnsiTheme="minorHAnsi" w:cs="Arial"/>
          <w:sz w:val="24"/>
          <w:szCs w:val="24"/>
          <w:lang w:val="ro-RO"/>
        </w:rPr>
        <w:t>Negru Vodă nr. 9</w:t>
      </w:r>
      <w:r w:rsidR="004F0811" w:rsidRPr="007844E9">
        <w:rPr>
          <w:rFonts w:asciiTheme="minorHAnsi" w:hAnsiTheme="minorHAnsi" w:cs="Arial"/>
          <w:sz w:val="24"/>
          <w:szCs w:val="24"/>
          <w:lang w:val="ro-RO"/>
        </w:rPr>
        <w:t xml:space="preserve"> </w:t>
      </w:r>
      <w:bookmarkEnd w:id="3"/>
    </w:p>
    <w:bookmarkEnd w:id="4"/>
    <w:p w:rsidR="00224943" w:rsidRPr="007844E9" w:rsidRDefault="00224943" w:rsidP="006737B8">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Număr cadastral:</w:t>
      </w:r>
      <w:r w:rsidR="003B6FCD" w:rsidRPr="007844E9">
        <w:rPr>
          <w:rFonts w:asciiTheme="minorHAnsi" w:hAnsiTheme="minorHAnsi" w:cs="Arial"/>
          <w:sz w:val="24"/>
          <w:szCs w:val="24"/>
          <w:lang w:val="ro-RO"/>
        </w:rPr>
        <w:t xml:space="preserve"> 2</w:t>
      </w:r>
      <w:r w:rsidR="00551142" w:rsidRPr="007844E9">
        <w:rPr>
          <w:rFonts w:asciiTheme="minorHAnsi" w:hAnsiTheme="minorHAnsi" w:cs="Arial"/>
          <w:sz w:val="24"/>
          <w:szCs w:val="24"/>
          <w:lang w:val="ro-RO"/>
        </w:rPr>
        <w:t>25761</w:t>
      </w:r>
    </w:p>
    <w:p w:rsidR="00957B71" w:rsidRPr="007844E9" w:rsidRDefault="00FA2ABA" w:rsidP="006737B8">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N</w:t>
      </w:r>
      <w:r w:rsidR="00854767" w:rsidRPr="007844E9">
        <w:rPr>
          <w:rFonts w:asciiTheme="minorHAnsi" w:hAnsiTheme="minorHAnsi" w:cs="Arial"/>
          <w:sz w:val="24"/>
          <w:szCs w:val="24"/>
          <w:lang w:val="ro-RO"/>
        </w:rPr>
        <w:t>umele persoane</w:t>
      </w:r>
      <w:r w:rsidR="00305ABD" w:rsidRPr="007844E9">
        <w:rPr>
          <w:rFonts w:asciiTheme="minorHAnsi" w:hAnsiTheme="minorHAnsi" w:cs="Arial"/>
          <w:sz w:val="24"/>
          <w:szCs w:val="24"/>
          <w:lang w:val="ro-RO"/>
        </w:rPr>
        <w:t>i</w:t>
      </w:r>
      <w:r w:rsidR="00854767" w:rsidRPr="007844E9">
        <w:rPr>
          <w:rFonts w:asciiTheme="minorHAnsi" w:hAnsiTheme="minorHAnsi" w:cs="Arial"/>
          <w:sz w:val="24"/>
          <w:szCs w:val="24"/>
          <w:lang w:val="ro-RO"/>
        </w:rPr>
        <w:t xml:space="preserve"> </w:t>
      </w:r>
      <w:r w:rsidR="00753DAD" w:rsidRPr="007844E9">
        <w:rPr>
          <w:rFonts w:asciiTheme="minorHAnsi" w:hAnsiTheme="minorHAnsi" w:cs="Arial"/>
          <w:sz w:val="24"/>
          <w:szCs w:val="24"/>
          <w:lang w:val="ro-RO"/>
        </w:rPr>
        <w:t>de contact:</w:t>
      </w:r>
      <w:r w:rsidR="00A23783" w:rsidRPr="007844E9">
        <w:rPr>
          <w:rFonts w:asciiTheme="minorHAnsi" w:hAnsiTheme="minorHAnsi" w:cs="Arial"/>
          <w:sz w:val="24"/>
          <w:szCs w:val="24"/>
          <w:lang w:val="ro-RO"/>
        </w:rPr>
        <w:t xml:space="preserve"> </w:t>
      </w:r>
      <w:r w:rsidR="004B5067" w:rsidRPr="007844E9">
        <w:rPr>
          <w:rFonts w:asciiTheme="minorHAnsi" w:hAnsiTheme="minorHAnsi" w:cs="Arial"/>
          <w:sz w:val="24"/>
          <w:szCs w:val="24"/>
          <w:lang w:val="ro-RO"/>
        </w:rPr>
        <w:t>arh. Andrei Pletea</w:t>
      </w:r>
      <w:r w:rsidR="004F0811" w:rsidRPr="007844E9">
        <w:rPr>
          <w:rFonts w:asciiTheme="minorHAnsi" w:hAnsiTheme="minorHAnsi" w:cs="Arial"/>
          <w:sz w:val="24"/>
          <w:szCs w:val="24"/>
          <w:lang w:val="ro-RO"/>
        </w:rPr>
        <w:t xml:space="preserve"> </w:t>
      </w:r>
      <w:r w:rsidR="00957B71" w:rsidRPr="007844E9">
        <w:rPr>
          <w:rFonts w:asciiTheme="minorHAnsi" w:hAnsiTheme="minorHAnsi" w:cs="Arial"/>
          <w:sz w:val="24"/>
          <w:szCs w:val="24"/>
          <w:lang w:val="ro-RO"/>
        </w:rPr>
        <w:t>tel. 07</w:t>
      </w:r>
      <w:r w:rsidR="001A384E" w:rsidRPr="007844E9">
        <w:rPr>
          <w:rFonts w:asciiTheme="minorHAnsi" w:hAnsiTheme="minorHAnsi" w:cs="Arial"/>
          <w:sz w:val="24"/>
          <w:szCs w:val="24"/>
          <w:lang w:val="ro-RO"/>
        </w:rPr>
        <w:t>21 276 270</w:t>
      </w:r>
      <w:r w:rsidR="00957B71" w:rsidRPr="007844E9">
        <w:rPr>
          <w:rFonts w:asciiTheme="minorHAnsi" w:hAnsiTheme="minorHAnsi" w:cs="Arial"/>
          <w:sz w:val="24"/>
          <w:szCs w:val="24"/>
          <w:lang w:val="ro-RO"/>
        </w:rPr>
        <w:t xml:space="preserve">                                                                                        </w:t>
      </w:r>
    </w:p>
    <w:p w:rsidR="007332DC" w:rsidRPr="007844E9" w:rsidRDefault="00FA2ABA" w:rsidP="006737B8">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P</w:t>
      </w:r>
      <w:r w:rsidR="007332DC" w:rsidRPr="007844E9">
        <w:rPr>
          <w:rFonts w:asciiTheme="minorHAnsi" w:hAnsiTheme="minorHAnsi" w:cs="Arial"/>
          <w:sz w:val="24"/>
          <w:szCs w:val="24"/>
          <w:lang w:val="ro-RO"/>
        </w:rPr>
        <w:t>roiectant general: TEHNOCONSULT PROIECT S.R.L.</w:t>
      </w:r>
    </w:p>
    <w:p w:rsidR="007332DC" w:rsidRPr="007844E9" w:rsidRDefault="007332DC" w:rsidP="006737B8">
      <w:pPr>
        <w:widowControl w:val="0"/>
        <w:autoSpaceDE w:val="0"/>
        <w:autoSpaceDN w:val="0"/>
        <w:adjustRightInd w:val="0"/>
        <w:spacing w:after="0"/>
        <w:ind w:firstLine="426"/>
        <w:jc w:val="both"/>
        <w:rPr>
          <w:rFonts w:asciiTheme="minorHAnsi" w:hAnsiTheme="minorHAnsi" w:cs="Arial"/>
          <w:sz w:val="24"/>
          <w:szCs w:val="24"/>
          <w:lang w:val="ro-RO"/>
        </w:rPr>
      </w:pPr>
    </w:p>
    <w:p w:rsidR="00753DAD" w:rsidRPr="007844E9" w:rsidRDefault="00753DAD" w:rsidP="00224943">
      <w:pPr>
        <w:pStyle w:val="Listparagraf"/>
        <w:autoSpaceDE w:val="0"/>
        <w:autoSpaceDN w:val="0"/>
        <w:adjustRightInd w:val="0"/>
        <w:spacing w:after="0" w:line="240" w:lineRule="auto"/>
        <w:rPr>
          <w:rFonts w:asciiTheme="minorHAnsi" w:hAnsiTheme="minorHAnsi" w:cs="Times New Roman"/>
          <w:i/>
          <w:iCs/>
          <w:sz w:val="28"/>
          <w:szCs w:val="28"/>
        </w:rPr>
      </w:pPr>
    </w:p>
    <w:p w:rsidR="00BF257F" w:rsidRPr="007844E9" w:rsidRDefault="0036300D" w:rsidP="00FE1334">
      <w:pPr>
        <w:pBdr>
          <w:top w:val="single" w:sz="4" w:space="1" w:color="auto"/>
          <w:bottom w:val="single" w:sz="4" w:space="1" w:color="auto"/>
        </w:pBdr>
        <w:autoSpaceDE w:val="0"/>
        <w:autoSpaceDN w:val="0"/>
        <w:adjustRightInd w:val="0"/>
        <w:spacing w:after="0" w:line="240" w:lineRule="auto"/>
        <w:rPr>
          <w:rFonts w:asciiTheme="minorHAnsi" w:hAnsiTheme="minorHAnsi" w:cs="Times New Roman"/>
          <w:sz w:val="28"/>
          <w:szCs w:val="28"/>
        </w:rPr>
      </w:pPr>
      <w:r w:rsidRPr="007844E9">
        <w:rPr>
          <w:rFonts w:asciiTheme="minorHAnsi" w:hAnsiTheme="minorHAnsi" w:cs="Arial"/>
          <w:b/>
          <w:bCs/>
          <w:sz w:val="24"/>
          <w:szCs w:val="24"/>
        </w:rPr>
        <w:t>CAPITOLUL III</w:t>
      </w:r>
      <w:r w:rsidRPr="007844E9">
        <w:rPr>
          <w:rFonts w:asciiTheme="minorHAnsi" w:hAnsiTheme="minorHAnsi" w:cs="Arial"/>
          <w:b/>
          <w:bCs/>
          <w:sz w:val="24"/>
          <w:szCs w:val="24"/>
          <w:lang w:val="it-IT"/>
        </w:rPr>
        <w:t xml:space="preserve"> </w:t>
      </w:r>
      <w:r w:rsidR="00FB6AB7" w:rsidRPr="007844E9">
        <w:rPr>
          <w:rFonts w:asciiTheme="minorHAnsi" w:hAnsiTheme="minorHAnsi" w:cs="Arial"/>
          <w:b/>
          <w:bCs/>
          <w:sz w:val="24"/>
          <w:szCs w:val="24"/>
          <w:lang w:val="it-IT"/>
        </w:rPr>
        <w:t xml:space="preserve">                           </w:t>
      </w:r>
      <w:r w:rsidRPr="007844E9">
        <w:rPr>
          <w:rFonts w:asciiTheme="minorHAnsi" w:hAnsiTheme="minorHAnsi" w:cs="Arial"/>
          <w:b/>
          <w:bCs/>
          <w:sz w:val="24"/>
          <w:szCs w:val="24"/>
          <w:lang w:val="it-IT"/>
        </w:rPr>
        <w:t>DESCRIEREA CARACTERISTICILOR FIZICE ALE ÎNTREGULUI PROIECT</w:t>
      </w:r>
    </w:p>
    <w:p w:rsidR="007E46F7" w:rsidRPr="007844E9" w:rsidRDefault="00753DAD" w:rsidP="007E46F7">
      <w:pPr>
        <w:autoSpaceDE w:val="0"/>
        <w:autoSpaceDN w:val="0"/>
        <w:adjustRightInd w:val="0"/>
        <w:spacing w:after="0" w:line="240" w:lineRule="auto"/>
        <w:rPr>
          <w:rFonts w:asciiTheme="minorHAnsi" w:hAnsiTheme="minorHAnsi" w:cs="Times New Roman"/>
          <w:sz w:val="28"/>
          <w:szCs w:val="28"/>
          <w:lang w:val="it-IT"/>
        </w:rPr>
      </w:pPr>
      <w:r w:rsidRPr="007844E9">
        <w:rPr>
          <w:rFonts w:asciiTheme="minorHAnsi" w:hAnsiTheme="minorHAnsi" w:cs="Times New Roman"/>
          <w:sz w:val="28"/>
          <w:szCs w:val="28"/>
          <w:lang w:val="it-IT"/>
        </w:rPr>
        <w:t xml:space="preserve"> </w:t>
      </w:r>
    </w:p>
    <w:p w:rsidR="00753DAD" w:rsidRPr="007844E9" w:rsidRDefault="00FA2ABA" w:rsidP="00FA2ABA">
      <w:pPr>
        <w:autoSpaceDE w:val="0"/>
        <w:autoSpaceDN w:val="0"/>
        <w:adjustRightInd w:val="0"/>
        <w:spacing w:line="240" w:lineRule="auto"/>
        <w:rPr>
          <w:rFonts w:asciiTheme="minorHAnsi" w:hAnsiTheme="minorHAnsi" w:cs="Arial"/>
          <w:b/>
          <w:bCs/>
          <w:sz w:val="24"/>
          <w:szCs w:val="24"/>
        </w:rPr>
      </w:pPr>
      <w:r w:rsidRPr="007844E9">
        <w:rPr>
          <w:rFonts w:asciiTheme="minorHAnsi" w:hAnsiTheme="minorHAnsi" w:cs="Arial"/>
          <w:b/>
          <w:bCs/>
          <w:sz w:val="24"/>
          <w:szCs w:val="24"/>
          <w:lang w:val="it-IT"/>
        </w:rPr>
        <w:t>3.1.</w:t>
      </w:r>
      <w:r w:rsidRPr="007844E9">
        <w:rPr>
          <w:rFonts w:asciiTheme="minorHAnsi" w:hAnsiTheme="minorHAnsi" w:cs="Arial"/>
          <w:sz w:val="24"/>
          <w:szCs w:val="24"/>
          <w:lang w:val="it-IT"/>
        </w:rPr>
        <w:t xml:space="preserve"> </w:t>
      </w:r>
      <w:r w:rsidRPr="007844E9">
        <w:rPr>
          <w:rFonts w:asciiTheme="minorHAnsi" w:hAnsiTheme="minorHAnsi" w:cs="Arial"/>
          <w:b/>
          <w:bCs/>
          <w:sz w:val="24"/>
          <w:szCs w:val="24"/>
          <w:lang w:val="it-IT"/>
        </w:rPr>
        <w:t>u</w:t>
      </w:r>
      <w:r w:rsidR="00753DAD" w:rsidRPr="007844E9">
        <w:rPr>
          <w:rFonts w:asciiTheme="minorHAnsi" w:hAnsiTheme="minorHAnsi" w:cs="Arial"/>
          <w:b/>
          <w:bCs/>
          <w:sz w:val="24"/>
          <w:szCs w:val="24"/>
        </w:rPr>
        <w:t>n rezumat al proiectului</w:t>
      </w:r>
    </w:p>
    <w:p w:rsidR="00FF6FE3" w:rsidRPr="007844E9" w:rsidRDefault="006737B8" w:rsidP="007E46F7">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 xml:space="preserve">Titularul proiectului </w:t>
      </w:r>
      <w:r w:rsidR="00FF6FE3" w:rsidRPr="007844E9">
        <w:rPr>
          <w:rFonts w:asciiTheme="minorHAnsi" w:hAnsiTheme="minorHAnsi" w:cs="Arial"/>
          <w:sz w:val="24"/>
          <w:szCs w:val="24"/>
          <w:lang w:val="ro-RO"/>
        </w:rPr>
        <w:t xml:space="preserve">propune intervenția asupra unui imobil </w:t>
      </w:r>
      <w:r w:rsidR="004C5281" w:rsidRPr="007844E9">
        <w:rPr>
          <w:rFonts w:asciiTheme="minorHAnsi" w:hAnsiTheme="minorHAnsi" w:cs="Arial"/>
          <w:sz w:val="24"/>
          <w:szCs w:val="24"/>
          <w:lang w:val="ro-RO"/>
        </w:rPr>
        <w:t>S+</w:t>
      </w:r>
      <w:r w:rsidR="00FF6FE3" w:rsidRPr="007844E9">
        <w:rPr>
          <w:rFonts w:asciiTheme="minorHAnsi" w:hAnsiTheme="minorHAnsi" w:cs="Arial"/>
          <w:sz w:val="24"/>
          <w:szCs w:val="24"/>
          <w:lang w:val="ro-RO"/>
        </w:rPr>
        <w:t>P+</w:t>
      </w:r>
      <w:r w:rsidR="004C5281" w:rsidRPr="007844E9">
        <w:rPr>
          <w:rFonts w:asciiTheme="minorHAnsi" w:hAnsiTheme="minorHAnsi" w:cs="Arial"/>
          <w:sz w:val="24"/>
          <w:szCs w:val="24"/>
          <w:lang w:val="ro-RO"/>
        </w:rPr>
        <w:t>M</w:t>
      </w:r>
      <w:r w:rsidR="00FF6FE3" w:rsidRPr="007844E9">
        <w:rPr>
          <w:rFonts w:asciiTheme="minorHAnsi" w:hAnsiTheme="minorHAnsi" w:cs="Arial"/>
          <w:sz w:val="24"/>
          <w:szCs w:val="24"/>
          <w:lang w:val="ro-RO"/>
        </w:rPr>
        <w:t xml:space="preserve"> pe care îl deține la adresa str. Negru Vodă nr. 9, municipiul Constanta, în vederea consolidării si supraetajării acestuia pentru transformarea într-un imobil cu locuințe colective.</w:t>
      </w:r>
    </w:p>
    <w:p w:rsidR="006F6887" w:rsidRPr="007844E9" w:rsidRDefault="00FF6FE3" w:rsidP="00963B63">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Lucrările propuse nu presupun realizarea de excavații în vederea execuției de noi fundații și nici intervenții la structura de rezistență clădirii</w:t>
      </w:r>
      <w:bookmarkStart w:id="5" w:name="_Hlk43379596"/>
      <w:r w:rsidR="00963B63" w:rsidRPr="007844E9">
        <w:rPr>
          <w:rFonts w:asciiTheme="minorHAnsi" w:hAnsiTheme="minorHAnsi" w:cs="Arial"/>
          <w:sz w:val="24"/>
          <w:szCs w:val="24"/>
          <w:lang w:val="ro-RO"/>
        </w:rPr>
        <w:t xml:space="preserve"> și se vor realiza </w:t>
      </w:r>
      <w:r w:rsidR="009A38E3" w:rsidRPr="007844E9">
        <w:rPr>
          <w:rFonts w:asciiTheme="minorHAnsi" w:hAnsiTheme="minorHAnsi" w:cs="Arial"/>
          <w:sz w:val="24"/>
          <w:szCs w:val="24"/>
          <w:lang w:val="ro-RO"/>
        </w:rPr>
        <w:t>în condi</w:t>
      </w:r>
      <w:r w:rsidR="009A38E3" w:rsidRPr="007844E9">
        <w:rPr>
          <w:rFonts w:asciiTheme="minorHAnsi" w:hAnsiTheme="minorHAnsi"/>
          <w:sz w:val="24"/>
          <w:szCs w:val="24"/>
          <w:lang w:val="ro-RO"/>
        </w:rPr>
        <w:t>ț</w:t>
      </w:r>
      <w:r w:rsidR="009A38E3" w:rsidRPr="007844E9">
        <w:rPr>
          <w:rFonts w:asciiTheme="minorHAnsi" w:hAnsiTheme="minorHAnsi" w:cs="Arial"/>
          <w:sz w:val="24"/>
          <w:szCs w:val="24"/>
          <w:lang w:val="ro-RO"/>
        </w:rPr>
        <w:t>iile încadrării în coeficien</w:t>
      </w:r>
      <w:r w:rsidR="009A38E3" w:rsidRPr="007844E9">
        <w:rPr>
          <w:rFonts w:asciiTheme="minorHAnsi" w:hAnsiTheme="minorHAnsi"/>
          <w:sz w:val="24"/>
          <w:szCs w:val="24"/>
          <w:lang w:val="ro-RO"/>
        </w:rPr>
        <w:t>ț</w:t>
      </w:r>
      <w:r w:rsidR="009A38E3" w:rsidRPr="007844E9">
        <w:rPr>
          <w:rFonts w:asciiTheme="minorHAnsi" w:hAnsiTheme="minorHAnsi" w:cs="Arial"/>
          <w:sz w:val="24"/>
          <w:szCs w:val="24"/>
          <w:lang w:val="ro-RO"/>
        </w:rPr>
        <w:t>ii urbanistici prevăzu</w:t>
      </w:r>
      <w:r w:rsidR="009A38E3" w:rsidRPr="007844E9">
        <w:rPr>
          <w:rFonts w:asciiTheme="minorHAnsi" w:hAnsiTheme="minorHAnsi"/>
          <w:sz w:val="24"/>
          <w:szCs w:val="24"/>
          <w:lang w:val="ro-RO"/>
        </w:rPr>
        <w:t>ț</w:t>
      </w:r>
      <w:r w:rsidR="009A38E3" w:rsidRPr="007844E9">
        <w:rPr>
          <w:rFonts w:asciiTheme="minorHAnsi" w:hAnsiTheme="minorHAnsi" w:cs="Arial"/>
          <w:sz w:val="24"/>
          <w:szCs w:val="24"/>
          <w:lang w:val="ro-RO"/>
        </w:rPr>
        <w:t xml:space="preserve">i </w:t>
      </w:r>
      <w:r w:rsidR="001C1D6C" w:rsidRPr="007844E9">
        <w:rPr>
          <w:rFonts w:asciiTheme="minorHAnsi" w:hAnsiTheme="minorHAnsi" w:cs="Arial"/>
          <w:sz w:val="24"/>
          <w:szCs w:val="24"/>
          <w:lang w:val="ro-RO"/>
        </w:rPr>
        <w:t xml:space="preserve">prin </w:t>
      </w:r>
      <w:r w:rsidR="00396E33" w:rsidRPr="007844E9">
        <w:rPr>
          <w:rFonts w:asciiTheme="minorHAnsi" w:hAnsiTheme="minorHAnsi" w:cs="Arial"/>
          <w:sz w:val="24"/>
          <w:szCs w:val="24"/>
          <w:lang w:val="ro-RO"/>
        </w:rPr>
        <w:t>P</w:t>
      </w:r>
      <w:r w:rsidR="00C95F9E" w:rsidRPr="007844E9">
        <w:rPr>
          <w:rFonts w:asciiTheme="minorHAnsi" w:hAnsiTheme="minorHAnsi" w:cs="Arial"/>
          <w:sz w:val="24"/>
          <w:szCs w:val="24"/>
          <w:lang w:val="ro-RO"/>
        </w:rPr>
        <w:t xml:space="preserve">UZ </w:t>
      </w:r>
      <w:r w:rsidR="00646D5E" w:rsidRPr="007844E9">
        <w:rPr>
          <w:rFonts w:asciiTheme="minorHAnsi" w:hAnsiTheme="minorHAnsi" w:cs="Arial"/>
          <w:sz w:val="24"/>
          <w:szCs w:val="24"/>
          <w:lang w:val="ro-RO"/>
        </w:rPr>
        <w:t>, aprobat pri</w:t>
      </w:r>
      <w:r w:rsidR="00886CE3" w:rsidRPr="007844E9">
        <w:rPr>
          <w:rFonts w:asciiTheme="minorHAnsi" w:hAnsiTheme="minorHAnsi" w:cs="Arial"/>
          <w:sz w:val="24"/>
          <w:szCs w:val="24"/>
          <w:lang w:val="ro-RO"/>
        </w:rPr>
        <w:t xml:space="preserve">n </w:t>
      </w:r>
      <w:r w:rsidR="00646D5E" w:rsidRPr="007844E9">
        <w:rPr>
          <w:rFonts w:asciiTheme="minorHAnsi" w:hAnsiTheme="minorHAnsi" w:cs="Arial"/>
          <w:sz w:val="24"/>
          <w:szCs w:val="24"/>
          <w:lang w:val="ro-RO"/>
        </w:rPr>
        <w:t xml:space="preserve">HCL </w:t>
      </w:r>
      <w:r w:rsidR="00C95F9E" w:rsidRPr="007844E9">
        <w:rPr>
          <w:rFonts w:asciiTheme="minorHAnsi" w:hAnsiTheme="minorHAnsi" w:cs="Arial"/>
          <w:sz w:val="24"/>
          <w:szCs w:val="24"/>
          <w:lang w:val="ro-RO"/>
        </w:rPr>
        <w:t>Constanța</w:t>
      </w:r>
      <w:r w:rsidR="00396E33" w:rsidRPr="007844E9">
        <w:rPr>
          <w:rFonts w:asciiTheme="minorHAnsi" w:hAnsiTheme="minorHAnsi" w:cs="Arial"/>
          <w:sz w:val="24"/>
          <w:szCs w:val="24"/>
          <w:lang w:val="ro-RO"/>
        </w:rPr>
        <w:t xml:space="preserve"> nr. </w:t>
      </w:r>
      <w:r w:rsidR="006737B8" w:rsidRPr="007844E9">
        <w:rPr>
          <w:rFonts w:asciiTheme="minorHAnsi" w:hAnsiTheme="minorHAnsi" w:cs="Arial"/>
          <w:sz w:val="24"/>
          <w:szCs w:val="24"/>
          <w:lang w:val="ro-RO"/>
        </w:rPr>
        <w:t>4</w:t>
      </w:r>
      <w:r w:rsidR="00963B63" w:rsidRPr="007844E9">
        <w:rPr>
          <w:rFonts w:asciiTheme="minorHAnsi" w:hAnsiTheme="minorHAnsi" w:cs="Arial"/>
          <w:sz w:val="24"/>
          <w:szCs w:val="24"/>
          <w:lang w:val="ro-RO"/>
        </w:rPr>
        <w:t>16</w:t>
      </w:r>
      <w:r w:rsidR="006737B8" w:rsidRPr="007844E9">
        <w:rPr>
          <w:rFonts w:asciiTheme="minorHAnsi" w:hAnsiTheme="minorHAnsi" w:cs="Arial"/>
          <w:sz w:val="24"/>
          <w:szCs w:val="24"/>
          <w:lang w:val="ro-RO"/>
        </w:rPr>
        <w:t>/200</w:t>
      </w:r>
      <w:r w:rsidR="00963B63" w:rsidRPr="007844E9">
        <w:rPr>
          <w:rFonts w:asciiTheme="minorHAnsi" w:hAnsiTheme="minorHAnsi" w:cs="Arial"/>
          <w:sz w:val="24"/>
          <w:szCs w:val="24"/>
          <w:lang w:val="ro-RO"/>
        </w:rPr>
        <w:t>3</w:t>
      </w:r>
      <w:r w:rsidR="006737B8" w:rsidRPr="007844E9">
        <w:rPr>
          <w:rFonts w:asciiTheme="minorHAnsi" w:hAnsiTheme="minorHAnsi" w:cs="Arial"/>
          <w:sz w:val="24"/>
          <w:szCs w:val="24"/>
          <w:lang w:val="ro-RO"/>
        </w:rPr>
        <w:t xml:space="preserve">. </w:t>
      </w:r>
      <w:bookmarkEnd w:id="5"/>
    </w:p>
    <w:p w:rsidR="00FE6B4C" w:rsidRPr="007844E9" w:rsidRDefault="00646D5E" w:rsidP="007E46F7">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P</w:t>
      </w:r>
      <w:r w:rsidR="006E37E7" w:rsidRPr="007844E9">
        <w:rPr>
          <w:rFonts w:asciiTheme="minorHAnsi" w:hAnsiTheme="minorHAnsi" w:cs="Arial"/>
          <w:sz w:val="24"/>
          <w:szCs w:val="24"/>
          <w:lang w:val="ro-RO"/>
        </w:rPr>
        <w:t>roiectantul general este</w:t>
      </w:r>
      <w:r w:rsidR="00B82BD1" w:rsidRPr="007844E9">
        <w:rPr>
          <w:rFonts w:asciiTheme="minorHAnsi" w:hAnsiTheme="minorHAnsi" w:cs="Arial"/>
          <w:sz w:val="24"/>
          <w:szCs w:val="24"/>
          <w:lang w:val="ro-RO"/>
        </w:rPr>
        <w:t xml:space="preserve"> </w:t>
      </w:r>
      <w:r w:rsidR="00C95F9E" w:rsidRPr="007844E9">
        <w:rPr>
          <w:rFonts w:asciiTheme="minorHAnsi" w:hAnsiTheme="minorHAnsi" w:cs="Arial"/>
          <w:sz w:val="24"/>
          <w:szCs w:val="24"/>
          <w:lang w:val="ro-RO"/>
        </w:rPr>
        <w:t xml:space="preserve">TEHNOCONSULT PROIECT </w:t>
      </w:r>
      <w:r w:rsidR="006E37E7" w:rsidRPr="007844E9">
        <w:rPr>
          <w:rFonts w:asciiTheme="minorHAnsi" w:hAnsiTheme="minorHAnsi" w:cs="Arial"/>
          <w:sz w:val="24"/>
          <w:szCs w:val="24"/>
          <w:lang w:val="ro-RO"/>
        </w:rPr>
        <w:t>SRL</w:t>
      </w:r>
      <w:r w:rsidR="00886CE3" w:rsidRPr="007844E9">
        <w:rPr>
          <w:rFonts w:asciiTheme="minorHAnsi" w:hAnsiTheme="minorHAnsi" w:cs="Arial"/>
          <w:sz w:val="24"/>
          <w:szCs w:val="24"/>
          <w:lang w:val="ro-RO"/>
        </w:rPr>
        <w:t>,</w:t>
      </w:r>
      <w:r w:rsidR="00305ABD" w:rsidRPr="007844E9">
        <w:rPr>
          <w:rFonts w:asciiTheme="minorHAnsi" w:hAnsiTheme="minorHAnsi" w:cs="Arial"/>
          <w:sz w:val="24"/>
          <w:szCs w:val="24"/>
          <w:lang w:val="ro-RO"/>
        </w:rPr>
        <w:t xml:space="preserve"> </w:t>
      </w:r>
      <w:r w:rsidR="00C95F9E" w:rsidRPr="007844E9">
        <w:rPr>
          <w:rFonts w:asciiTheme="minorHAnsi" w:hAnsiTheme="minorHAnsi" w:cs="Arial"/>
          <w:sz w:val="24"/>
          <w:szCs w:val="24"/>
          <w:lang w:val="ro-RO"/>
        </w:rPr>
        <w:t>Str. Theodor Speran</w:t>
      </w:r>
      <w:r w:rsidR="00272338" w:rsidRPr="007844E9">
        <w:rPr>
          <w:rFonts w:asciiTheme="minorHAnsi" w:hAnsiTheme="minorHAnsi" w:cs="Arial"/>
          <w:sz w:val="24"/>
          <w:szCs w:val="24"/>
          <w:lang w:val="ro-RO"/>
        </w:rPr>
        <w:t>ț</w:t>
      </w:r>
      <w:r w:rsidR="00C95F9E" w:rsidRPr="007844E9">
        <w:rPr>
          <w:rFonts w:asciiTheme="minorHAnsi" w:hAnsiTheme="minorHAnsi" w:cs="Arial"/>
          <w:sz w:val="24"/>
          <w:szCs w:val="24"/>
          <w:lang w:val="ro-RO"/>
        </w:rPr>
        <w:t>ia nr. 116, mun. Constan</w:t>
      </w:r>
      <w:r w:rsidR="00272338" w:rsidRPr="007844E9">
        <w:rPr>
          <w:rFonts w:asciiTheme="minorHAnsi" w:hAnsiTheme="minorHAnsi" w:cs="Arial"/>
          <w:sz w:val="24"/>
          <w:szCs w:val="24"/>
          <w:lang w:val="ro-RO"/>
        </w:rPr>
        <w:t>ț</w:t>
      </w:r>
      <w:r w:rsidR="00C95F9E" w:rsidRPr="007844E9">
        <w:rPr>
          <w:rFonts w:asciiTheme="minorHAnsi" w:hAnsiTheme="minorHAnsi" w:cs="Arial"/>
          <w:sz w:val="24"/>
          <w:szCs w:val="24"/>
          <w:lang w:val="ro-RO"/>
        </w:rPr>
        <w:t>a</w:t>
      </w:r>
      <w:r w:rsidR="006F6887" w:rsidRPr="007844E9">
        <w:rPr>
          <w:rFonts w:asciiTheme="minorHAnsi" w:hAnsiTheme="minorHAnsi" w:cs="Arial"/>
          <w:sz w:val="24"/>
          <w:szCs w:val="24"/>
          <w:lang w:val="ro-RO"/>
        </w:rPr>
        <w:t>, jud. Constan</w:t>
      </w:r>
      <w:r w:rsidR="00272338" w:rsidRPr="007844E9">
        <w:rPr>
          <w:rFonts w:asciiTheme="minorHAnsi" w:hAnsiTheme="minorHAnsi" w:cs="Arial"/>
          <w:sz w:val="24"/>
          <w:szCs w:val="24"/>
          <w:lang w:val="ro-RO"/>
        </w:rPr>
        <w:t>ț</w:t>
      </w:r>
      <w:r w:rsidR="006F6887" w:rsidRPr="007844E9">
        <w:rPr>
          <w:rFonts w:asciiTheme="minorHAnsi" w:hAnsiTheme="minorHAnsi" w:cs="Arial"/>
          <w:sz w:val="24"/>
          <w:szCs w:val="24"/>
          <w:lang w:val="ro-RO"/>
        </w:rPr>
        <w:t>a.</w:t>
      </w:r>
    </w:p>
    <w:p w:rsidR="00305ABD" w:rsidRPr="007844E9" w:rsidRDefault="00305ABD" w:rsidP="00305ABD">
      <w:pPr>
        <w:widowControl w:val="0"/>
        <w:autoSpaceDE w:val="0"/>
        <w:autoSpaceDN w:val="0"/>
        <w:adjustRightInd w:val="0"/>
        <w:spacing w:after="0"/>
        <w:ind w:left="720"/>
        <w:jc w:val="both"/>
        <w:rPr>
          <w:rFonts w:asciiTheme="minorHAnsi" w:hAnsiTheme="minorHAnsi" w:cs="Times New Roman"/>
          <w:sz w:val="24"/>
          <w:szCs w:val="24"/>
          <w:lang w:val="ro-RO"/>
        </w:rPr>
      </w:pPr>
    </w:p>
    <w:p w:rsidR="00753DAD" w:rsidRPr="007844E9" w:rsidRDefault="00753DAD">
      <w:pPr>
        <w:pStyle w:val="Listparagraf"/>
        <w:numPr>
          <w:ilvl w:val="1"/>
          <w:numId w:val="26"/>
        </w:numPr>
        <w:autoSpaceDE w:val="0"/>
        <w:autoSpaceDN w:val="0"/>
        <w:adjustRightInd w:val="0"/>
        <w:spacing w:line="240" w:lineRule="auto"/>
        <w:ind w:left="426" w:hanging="426"/>
        <w:rPr>
          <w:rFonts w:asciiTheme="minorHAnsi" w:hAnsiTheme="minorHAnsi" w:cs="Arial"/>
          <w:b/>
          <w:bCs/>
          <w:sz w:val="24"/>
          <w:szCs w:val="24"/>
          <w:lang w:val="it-IT"/>
        </w:rPr>
      </w:pPr>
      <w:r w:rsidRPr="007844E9">
        <w:rPr>
          <w:rFonts w:asciiTheme="minorHAnsi" w:hAnsiTheme="minorHAnsi" w:cs="Arial"/>
          <w:b/>
          <w:bCs/>
          <w:sz w:val="24"/>
          <w:szCs w:val="24"/>
          <w:lang w:val="it-IT"/>
        </w:rPr>
        <w:t>justificarea necesităţii proiectului</w:t>
      </w:r>
    </w:p>
    <w:p w:rsidR="002E2A7F" w:rsidRPr="007844E9" w:rsidRDefault="00A3436A" w:rsidP="007E46F7">
      <w:pPr>
        <w:widowControl w:val="0"/>
        <w:autoSpaceDE w:val="0"/>
        <w:autoSpaceDN w:val="0"/>
        <w:adjustRightInd w:val="0"/>
        <w:spacing w:after="0"/>
        <w:ind w:firstLine="709"/>
        <w:jc w:val="both"/>
        <w:rPr>
          <w:rFonts w:asciiTheme="minorHAnsi" w:hAnsiTheme="minorHAnsi" w:cs="Arial"/>
          <w:sz w:val="24"/>
          <w:szCs w:val="24"/>
          <w:lang w:val="ro-RO"/>
        </w:rPr>
      </w:pPr>
      <w:r w:rsidRPr="007844E9">
        <w:rPr>
          <w:rFonts w:asciiTheme="minorHAnsi" w:hAnsiTheme="minorHAnsi" w:cs="Arial"/>
          <w:sz w:val="24"/>
          <w:szCs w:val="24"/>
          <w:lang w:val="ro-RO"/>
        </w:rPr>
        <w:t>Necesitatea investi</w:t>
      </w:r>
      <w:r w:rsidR="007E46F7" w:rsidRPr="007844E9">
        <w:rPr>
          <w:rFonts w:asciiTheme="minorHAnsi" w:hAnsiTheme="minorHAnsi" w:cs="Arial"/>
          <w:sz w:val="24"/>
          <w:szCs w:val="24"/>
          <w:lang w:val="ro-RO"/>
        </w:rPr>
        <w:t>ț</w:t>
      </w:r>
      <w:r w:rsidRPr="007844E9">
        <w:rPr>
          <w:rFonts w:asciiTheme="minorHAnsi" w:hAnsiTheme="minorHAnsi" w:cs="Arial"/>
          <w:sz w:val="24"/>
          <w:szCs w:val="24"/>
          <w:lang w:val="ro-RO"/>
        </w:rPr>
        <w:t>iei este argumentat</w:t>
      </w:r>
      <w:r w:rsidR="007E46F7" w:rsidRPr="007844E9">
        <w:rPr>
          <w:rFonts w:asciiTheme="minorHAnsi" w:hAnsiTheme="minorHAnsi" w:cs="Arial"/>
          <w:sz w:val="24"/>
          <w:szCs w:val="24"/>
          <w:lang w:val="ro-RO"/>
        </w:rPr>
        <w:t>ă</w:t>
      </w:r>
      <w:r w:rsidRPr="007844E9">
        <w:rPr>
          <w:rFonts w:asciiTheme="minorHAnsi" w:hAnsiTheme="minorHAnsi" w:cs="Arial"/>
          <w:sz w:val="24"/>
          <w:szCs w:val="24"/>
          <w:lang w:val="ro-RO"/>
        </w:rPr>
        <w:t xml:space="preserve"> de importan</w:t>
      </w:r>
      <w:r w:rsidR="007E46F7" w:rsidRPr="007844E9">
        <w:rPr>
          <w:rFonts w:asciiTheme="minorHAnsi" w:hAnsiTheme="minorHAnsi" w:cs="Arial"/>
          <w:sz w:val="24"/>
          <w:szCs w:val="24"/>
          <w:lang w:val="ro-RO"/>
        </w:rPr>
        <w:t>ț</w:t>
      </w:r>
      <w:r w:rsidRPr="007844E9">
        <w:rPr>
          <w:rFonts w:asciiTheme="minorHAnsi" w:hAnsiTheme="minorHAnsi" w:cs="Arial"/>
          <w:sz w:val="24"/>
          <w:szCs w:val="24"/>
          <w:lang w:val="ro-RO"/>
        </w:rPr>
        <w:t>a dezvolt</w:t>
      </w:r>
      <w:r w:rsidR="007E46F7" w:rsidRPr="007844E9">
        <w:rPr>
          <w:rFonts w:asciiTheme="minorHAnsi" w:hAnsiTheme="minorHAnsi" w:cs="Arial"/>
          <w:sz w:val="24"/>
          <w:szCs w:val="24"/>
          <w:lang w:val="ro-RO"/>
        </w:rPr>
        <w:t>ă</w:t>
      </w:r>
      <w:r w:rsidRPr="007844E9">
        <w:rPr>
          <w:rFonts w:asciiTheme="minorHAnsi" w:hAnsiTheme="minorHAnsi" w:cs="Arial"/>
          <w:sz w:val="24"/>
          <w:szCs w:val="24"/>
          <w:lang w:val="ro-RO"/>
        </w:rPr>
        <w:t xml:space="preserve">rii </w:t>
      </w:r>
      <w:r w:rsidR="00963B63" w:rsidRPr="007844E9">
        <w:rPr>
          <w:rFonts w:asciiTheme="minorHAnsi" w:hAnsiTheme="minorHAnsi" w:cs="Arial"/>
          <w:sz w:val="24"/>
          <w:szCs w:val="24"/>
          <w:lang w:val="ro-RO"/>
        </w:rPr>
        <w:t>și modernizării</w:t>
      </w:r>
      <w:r w:rsidRPr="007844E9">
        <w:rPr>
          <w:rFonts w:asciiTheme="minorHAnsi" w:hAnsiTheme="minorHAnsi" w:cs="Arial"/>
          <w:sz w:val="24"/>
          <w:szCs w:val="24"/>
          <w:lang w:val="ro-RO"/>
        </w:rPr>
        <w:t xml:space="preserve"> </w:t>
      </w:r>
      <w:r w:rsidR="00963B63" w:rsidRPr="007844E9">
        <w:rPr>
          <w:rFonts w:asciiTheme="minorHAnsi" w:hAnsiTheme="minorHAnsi" w:cs="Arial"/>
          <w:sz w:val="24"/>
          <w:szCs w:val="24"/>
          <w:lang w:val="ro-RO"/>
        </w:rPr>
        <w:t>unei zone în care țesutul urban este fragmentat ca urmare a succe</w:t>
      </w:r>
      <w:r w:rsidR="00260F48" w:rsidRPr="007844E9">
        <w:rPr>
          <w:rFonts w:asciiTheme="minorHAnsi" w:hAnsiTheme="minorHAnsi" w:cs="Arial"/>
          <w:sz w:val="24"/>
          <w:szCs w:val="24"/>
          <w:lang w:val="ro-RO"/>
        </w:rPr>
        <w:t>dării</w:t>
      </w:r>
      <w:r w:rsidR="00963B63" w:rsidRPr="007844E9">
        <w:rPr>
          <w:rFonts w:asciiTheme="minorHAnsi" w:hAnsiTheme="minorHAnsi" w:cs="Arial"/>
          <w:sz w:val="24"/>
          <w:szCs w:val="24"/>
          <w:lang w:val="ro-RO"/>
        </w:rPr>
        <w:t xml:space="preserve"> mai multor etape de intervenție sau reconstrucție spontană</w:t>
      </w:r>
      <w:r w:rsidR="00260F48" w:rsidRPr="007844E9">
        <w:rPr>
          <w:rFonts w:asciiTheme="minorHAnsi" w:hAnsiTheme="minorHAnsi" w:cs="Arial"/>
          <w:sz w:val="24"/>
          <w:szCs w:val="24"/>
          <w:lang w:val="ro-RO"/>
        </w:rPr>
        <w:t>, cu scopul accentuării prestigiului cultural al zonei centrale a municipiului.</w:t>
      </w:r>
    </w:p>
    <w:p w:rsidR="00A3436A" w:rsidRPr="007844E9" w:rsidRDefault="007E46F7" w:rsidP="007E46F7">
      <w:pPr>
        <w:widowControl w:val="0"/>
        <w:autoSpaceDE w:val="0"/>
        <w:autoSpaceDN w:val="0"/>
        <w:adjustRightInd w:val="0"/>
        <w:spacing w:after="0"/>
        <w:ind w:firstLine="709"/>
        <w:jc w:val="both"/>
        <w:rPr>
          <w:rFonts w:asciiTheme="minorHAnsi" w:hAnsiTheme="minorHAnsi" w:cs="Arial"/>
          <w:sz w:val="24"/>
          <w:szCs w:val="24"/>
          <w:lang w:val="ro-RO"/>
        </w:rPr>
      </w:pPr>
      <w:r w:rsidRPr="007844E9">
        <w:rPr>
          <w:rFonts w:asciiTheme="minorHAnsi" w:hAnsiTheme="minorHAnsi" w:cs="Arial"/>
          <w:sz w:val="24"/>
          <w:szCs w:val="24"/>
          <w:lang w:val="ro-RO"/>
        </w:rPr>
        <w:t>Totodată, în mod indirect, proiectul va avea impact asupra dezvoltării mediului social local prin implementarea unui standard calitativ ridicat de viață.</w:t>
      </w:r>
    </w:p>
    <w:p w:rsidR="00822006" w:rsidRPr="007844E9" w:rsidRDefault="00822006" w:rsidP="007E46F7">
      <w:pPr>
        <w:widowControl w:val="0"/>
        <w:autoSpaceDE w:val="0"/>
        <w:autoSpaceDN w:val="0"/>
        <w:adjustRightInd w:val="0"/>
        <w:spacing w:after="0"/>
        <w:ind w:firstLine="709"/>
        <w:jc w:val="both"/>
        <w:rPr>
          <w:rFonts w:asciiTheme="minorHAnsi" w:hAnsiTheme="minorHAnsi" w:cs="Arial"/>
          <w:sz w:val="24"/>
          <w:szCs w:val="24"/>
          <w:lang w:val="ro-RO"/>
        </w:rPr>
      </w:pPr>
    </w:p>
    <w:p w:rsidR="00F93636" w:rsidRPr="007844E9" w:rsidRDefault="00753DAD">
      <w:pPr>
        <w:pStyle w:val="Listparagraf"/>
        <w:numPr>
          <w:ilvl w:val="1"/>
          <w:numId w:val="26"/>
        </w:numPr>
        <w:autoSpaceDE w:val="0"/>
        <w:autoSpaceDN w:val="0"/>
        <w:adjustRightInd w:val="0"/>
        <w:spacing w:line="240" w:lineRule="auto"/>
        <w:ind w:left="426" w:hanging="426"/>
        <w:rPr>
          <w:rFonts w:asciiTheme="minorHAnsi" w:hAnsiTheme="minorHAnsi" w:cs="Arial"/>
          <w:b/>
          <w:bCs/>
          <w:sz w:val="24"/>
          <w:szCs w:val="24"/>
          <w:lang w:val="it-IT"/>
        </w:rPr>
      </w:pPr>
      <w:r w:rsidRPr="007844E9">
        <w:rPr>
          <w:rFonts w:asciiTheme="minorHAnsi" w:hAnsiTheme="minorHAnsi" w:cs="Arial"/>
          <w:b/>
          <w:bCs/>
          <w:sz w:val="24"/>
          <w:szCs w:val="24"/>
          <w:lang w:val="it-IT"/>
        </w:rPr>
        <w:lastRenderedPageBreak/>
        <w:t>valoarea investiţiei: -</w:t>
      </w:r>
    </w:p>
    <w:p w:rsidR="00753DAD" w:rsidRPr="007844E9" w:rsidRDefault="00753DAD">
      <w:pPr>
        <w:pStyle w:val="Listparagraf"/>
        <w:numPr>
          <w:ilvl w:val="1"/>
          <w:numId w:val="26"/>
        </w:numPr>
        <w:autoSpaceDE w:val="0"/>
        <w:autoSpaceDN w:val="0"/>
        <w:adjustRightInd w:val="0"/>
        <w:spacing w:line="240" w:lineRule="auto"/>
        <w:ind w:left="426" w:hanging="426"/>
        <w:rPr>
          <w:rFonts w:asciiTheme="minorHAnsi" w:hAnsiTheme="minorHAnsi" w:cs="Arial"/>
          <w:b/>
          <w:bCs/>
          <w:sz w:val="24"/>
          <w:szCs w:val="24"/>
          <w:lang w:val="it-IT"/>
        </w:rPr>
      </w:pPr>
      <w:r w:rsidRPr="007844E9">
        <w:rPr>
          <w:rFonts w:asciiTheme="minorHAnsi" w:hAnsiTheme="minorHAnsi" w:cs="Arial"/>
          <w:b/>
          <w:bCs/>
          <w:sz w:val="24"/>
          <w:szCs w:val="24"/>
          <w:lang w:val="it-IT"/>
        </w:rPr>
        <w:t xml:space="preserve">perioada de implementare propusă: </w:t>
      </w:r>
      <w:r w:rsidR="00A3436A" w:rsidRPr="007844E9">
        <w:rPr>
          <w:rFonts w:asciiTheme="minorHAnsi" w:hAnsiTheme="minorHAnsi" w:cs="Arial"/>
          <w:sz w:val="24"/>
          <w:szCs w:val="24"/>
          <w:lang w:val="it-IT"/>
        </w:rPr>
        <w:t>24</w:t>
      </w:r>
      <w:r w:rsidR="00F61F33" w:rsidRPr="007844E9">
        <w:rPr>
          <w:rFonts w:asciiTheme="minorHAnsi" w:hAnsiTheme="minorHAnsi" w:cs="Arial"/>
          <w:sz w:val="24"/>
          <w:szCs w:val="24"/>
          <w:lang w:val="it-IT"/>
        </w:rPr>
        <w:t xml:space="preserve"> de luni</w:t>
      </w:r>
      <w:r w:rsidRPr="007844E9">
        <w:rPr>
          <w:rFonts w:asciiTheme="minorHAnsi" w:hAnsiTheme="minorHAnsi" w:cs="Arial"/>
          <w:sz w:val="24"/>
          <w:szCs w:val="24"/>
          <w:lang w:val="it-IT"/>
        </w:rPr>
        <w:t xml:space="preserve"> de la obținerea tuturor avizelor</w:t>
      </w:r>
    </w:p>
    <w:p w:rsidR="00305ABD" w:rsidRPr="007844E9" w:rsidRDefault="00753DAD">
      <w:pPr>
        <w:pStyle w:val="Listparagraf"/>
        <w:numPr>
          <w:ilvl w:val="1"/>
          <w:numId w:val="26"/>
        </w:numPr>
        <w:autoSpaceDE w:val="0"/>
        <w:autoSpaceDN w:val="0"/>
        <w:adjustRightInd w:val="0"/>
        <w:spacing w:line="240" w:lineRule="auto"/>
        <w:ind w:left="426" w:hanging="426"/>
        <w:rPr>
          <w:rFonts w:asciiTheme="minorHAnsi" w:hAnsiTheme="minorHAnsi" w:cs="Arial"/>
          <w:b/>
          <w:bCs/>
          <w:sz w:val="24"/>
          <w:szCs w:val="24"/>
          <w:lang w:val="it-IT"/>
        </w:rPr>
      </w:pPr>
      <w:r w:rsidRPr="007844E9">
        <w:rPr>
          <w:rFonts w:asciiTheme="minorHAnsi" w:hAnsiTheme="minorHAnsi" w:cs="Arial"/>
          <w:b/>
          <w:bCs/>
          <w:sz w:val="24"/>
          <w:szCs w:val="24"/>
          <w:lang w:val="it-IT"/>
        </w:rPr>
        <w:t xml:space="preserve">planşe reprezentând limitele amplasamentului proiectului, inclusiv orice suprafaţă de teren solicitată pentru a fi folosită temporar (planuri de situaţie şi amplasamente): </w:t>
      </w:r>
    </w:p>
    <w:p w:rsidR="00DC368E" w:rsidRPr="007844E9" w:rsidRDefault="00291C13" w:rsidP="00FF6FE3">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T</w:t>
      </w:r>
      <w:r w:rsidR="00305ABD" w:rsidRPr="007844E9">
        <w:rPr>
          <w:rFonts w:asciiTheme="minorHAnsi" w:hAnsiTheme="minorHAnsi" w:cs="Arial"/>
          <w:sz w:val="24"/>
          <w:szCs w:val="24"/>
          <w:lang w:val="ro-RO"/>
        </w:rPr>
        <w:t xml:space="preserve">erenul studiat se află în intravilanul </w:t>
      </w:r>
      <w:r w:rsidR="00E453AC" w:rsidRPr="007844E9">
        <w:rPr>
          <w:rFonts w:asciiTheme="minorHAnsi" w:hAnsiTheme="minorHAnsi" w:cs="Arial"/>
          <w:sz w:val="24"/>
          <w:szCs w:val="24"/>
          <w:lang w:val="ro-RO"/>
        </w:rPr>
        <w:t xml:space="preserve">orașului </w:t>
      </w:r>
      <w:r w:rsidR="0036300D" w:rsidRPr="007844E9">
        <w:rPr>
          <w:rFonts w:asciiTheme="minorHAnsi" w:hAnsiTheme="minorHAnsi" w:cs="Arial"/>
          <w:sz w:val="24"/>
          <w:szCs w:val="24"/>
          <w:lang w:val="ro-RO"/>
        </w:rPr>
        <w:t xml:space="preserve">Constanța, str. </w:t>
      </w:r>
      <w:r w:rsidR="00DC368E" w:rsidRPr="007844E9">
        <w:rPr>
          <w:rFonts w:asciiTheme="minorHAnsi" w:hAnsiTheme="minorHAnsi" w:cs="Arial"/>
          <w:sz w:val="24"/>
          <w:szCs w:val="24"/>
          <w:lang w:val="ro-RO"/>
        </w:rPr>
        <w:t xml:space="preserve">Negru Vodă </w:t>
      </w:r>
      <w:r w:rsidR="0036300D" w:rsidRPr="007844E9">
        <w:rPr>
          <w:rFonts w:asciiTheme="minorHAnsi" w:hAnsiTheme="minorHAnsi" w:cs="Arial"/>
          <w:sz w:val="24"/>
          <w:szCs w:val="24"/>
          <w:lang w:val="ro-RO"/>
        </w:rPr>
        <w:t>nr.</w:t>
      </w:r>
      <w:r w:rsidR="00DC368E" w:rsidRPr="007844E9">
        <w:rPr>
          <w:rFonts w:asciiTheme="minorHAnsi" w:hAnsiTheme="minorHAnsi" w:cs="Arial"/>
          <w:sz w:val="24"/>
          <w:szCs w:val="24"/>
          <w:lang w:val="ro-RO"/>
        </w:rPr>
        <w:t xml:space="preserve"> 9</w:t>
      </w:r>
      <w:r w:rsidR="005A3E6A" w:rsidRPr="007844E9">
        <w:rPr>
          <w:rFonts w:asciiTheme="minorHAnsi" w:hAnsiTheme="minorHAnsi" w:cs="Arial"/>
          <w:sz w:val="24"/>
          <w:szCs w:val="24"/>
          <w:lang w:val="ro-RO"/>
        </w:rPr>
        <w:t>,</w:t>
      </w:r>
      <w:r w:rsidR="0036300D" w:rsidRPr="007844E9">
        <w:rPr>
          <w:rFonts w:asciiTheme="minorHAnsi" w:hAnsiTheme="minorHAnsi" w:cs="Arial"/>
          <w:sz w:val="24"/>
          <w:szCs w:val="24"/>
          <w:lang w:val="ro-RO"/>
        </w:rPr>
        <w:t xml:space="preserve"> </w:t>
      </w:r>
      <w:r w:rsidR="009E0F27" w:rsidRPr="007844E9">
        <w:rPr>
          <w:rFonts w:asciiTheme="minorHAnsi" w:hAnsiTheme="minorHAnsi" w:cs="Arial"/>
          <w:sz w:val="24"/>
          <w:szCs w:val="24"/>
          <w:lang w:val="ro-RO"/>
        </w:rPr>
        <w:t>î</w:t>
      </w:r>
      <w:r w:rsidR="0036300D" w:rsidRPr="007844E9">
        <w:rPr>
          <w:rFonts w:asciiTheme="minorHAnsi" w:hAnsiTheme="minorHAnsi" w:cs="Arial"/>
          <w:sz w:val="24"/>
          <w:szCs w:val="24"/>
          <w:lang w:val="ro-RO"/>
        </w:rPr>
        <w:t>n</w:t>
      </w:r>
      <w:r w:rsidR="00D063D2" w:rsidRPr="007844E9">
        <w:rPr>
          <w:rFonts w:asciiTheme="minorHAnsi" w:hAnsiTheme="minorHAnsi" w:cs="Arial"/>
          <w:sz w:val="24"/>
          <w:szCs w:val="24"/>
          <w:lang w:val="ro-RO"/>
        </w:rPr>
        <w:t xml:space="preserve"> </w:t>
      </w:r>
      <w:r w:rsidR="009956E5" w:rsidRPr="007844E9">
        <w:rPr>
          <w:rFonts w:asciiTheme="minorHAnsi" w:hAnsiTheme="minorHAnsi" w:cs="Arial"/>
          <w:sz w:val="24"/>
          <w:szCs w:val="24"/>
          <w:lang w:val="ro-RO"/>
        </w:rPr>
        <w:t xml:space="preserve">zona </w:t>
      </w:r>
      <w:r w:rsidR="00D063D2" w:rsidRPr="007844E9">
        <w:rPr>
          <w:rFonts w:asciiTheme="minorHAnsi" w:hAnsiTheme="minorHAnsi" w:cs="Arial"/>
          <w:sz w:val="24"/>
          <w:szCs w:val="24"/>
          <w:lang w:val="ro-RO"/>
        </w:rPr>
        <w:t>Centrul</w:t>
      </w:r>
      <w:r w:rsidR="009956E5" w:rsidRPr="007844E9">
        <w:rPr>
          <w:rFonts w:asciiTheme="minorHAnsi" w:hAnsiTheme="minorHAnsi" w:cs="Arial"/>
          <w:sz w:val="24"/>
          <w:szCs w:val="24"/>
          <w:lang w:val="ro-RO"/>
        </w:rPr>
        <w:t>ui</w:t>
      </w:r>
      <w:r w:rsidR="00D063D2" w:rsidRPr="007844E9">
        <w:rPr>
          <w:rFonts w:asciiTheme="minorHAnsi" w:hAnsiTheme="minorHAnsi" w:cs="Arial"/>
          <w:sz w:val="24"/>
          <w:szCs w:val="24"/>
          <w:lang w:val="ro-RO"/>
        </w:rPr>
        <w:t xml:space="preserve"> Vechi</w:t>
      </w:r>
      <w:r w:rsidR="009956E5" w:rsidRPr="007844E9">
        <w:rPr>
          <w:rFonts w:asciiTheme="minorHAnsi" w:hAnsiTheme="minorHAnsi" w:cs="Arial"/>
          <w:sz w:val="24"/>
          <w:szCs w:val="24"/>
          <w:lang w:val="ro-RO"/>
        </w:rPr>
        <w:t xml:space="preserve"> (1)</w:t>
      </w:r>
      <w:r w:rsidR="00D063D2" w:rsidRPr="007844E9">
        <w:rPr>
          <w:rFonts w:asciiTheme="minorHAnsi" w:hAnsiTheme="minorHAnsi" w:cs="Arial"/>
          <w:sz w:val="24"/>
          <w:szCs w:val="24"/>
          <w:lang w:val="ro-RO"/>
        </w:rPr>
        <w:t>.</w:t>
      </w:r>
    </w:p>
    <w:p w:rsidR="00DC368E" w:rsidRPr="007844E9" w:rsidRDefault="00DC368E" w:rsidP="00FF6FE3">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Imobilul identificat cu num</w:t>
      </w:r>
      <w:r w:rsidR="009956E5" w:rsidRPr="007844E9">
        <w:rPr>
          <w:rFonts w:asciiTheme="minorHAnsi" w:hAnsiTheme="minorHAnsi" w:cs="Arial"/>
          <w:sz w:val="24"/>
          <w:szCs w:val="24"/>
          <w:lang w:val="ro-RO"/>
        </w:rPr>
        <w:t>ă</w:t>
      </w:r>
      <w:r w:rsidRPr="007844E9">
        <w:rPr>
          <w:rFonts w:asciiTheme="minorHAnsi" w:hAnsiTheme="minorHAnsi" w:cs="Arial"/>
          <w:sz w:val="24"/>
          <w:szCs w:val="24"/>
          <w:lang w:val="ro-RO"/>
        </w:rPr>
        <w:t xml:space="preserve">rul cadastral 225761, este </w:t>
      </w:r>
      <w:r w:rsidR="009956E5" w:rsidRPr="007844E9">
        <w:rPr>
          <w:rFonts w:asciiTheme="minorHAnsi" w:hAnsiTheme="minorHAnsi" w:cs="Arial"/>
          <w:sz w:val="24"/>
          <w:szCs w:val="24"/>
          <w:lang w:val="ro-RO"/>
        </w:rPr>
        <w:t>î</w:t>
      </w:r>
      <w:r w:rsidRPr="007844E9">
        <w:rPr>
          <w:rFonts w:asciiTheme="minorHAnsi" w:hAnsiTheme="minorHAnsi" w:cs="Arial"/>
          <w:sz w:val="24"/>
          <w:szCs w:val="24"/>
          <w:lang w:val="ro-RO"/>
        </w:rPr>
        <w:t xml:space="preserve">n proprietatea SC DORIS TRADING SRL, conform </w:t>
      </w:r>
      <w:r w:rsidR="009956E5" w:rsidRPr="007844E9">
        <w:rPr>
          <w:rFonts w:asciiTheme="minorHAnsi" w:hAnsiTheme="minorHAnsi" w:cs="Arial"/>
          <w:sz w:val="24"/>
          <w:szCs w:val="24"/>
          <w:lang w:val="ro-RO"/>
        </w:rPr>
        <w:t>î</w:t>
      </w:r>
      <w:r w:rsidRPr="007844E9">
        <w:rPr>
          <w:rFonts w:asciiTheme="minorHAnsi" w:hAnsiTheme="minorHAnsi" w:cs="Arial"/>
          <w:sz w:val="24"/>
          <w:szCs w:val="24"/>
          <w:lang w:val="ro-RO"/>
        </w:rPr>
        <w:t>nscrisurilor din Extras de carte funciara pentru informare nr. 225761, eliberat sub nr. cerere 37852/15.03.2023</w:t>
      </w:r>
      <w:r w:rsidR="001A384E" w:rsidRPr="007844E9">
        <w:rPr>
          <w:rFonts w:asciiTheme="minorHAnsi" w:hAnsiTheme="minorHAnsi" w:cs="Arial"/>
          <w:sz w:val="24"/>
          <w:szCs w:val="24"/>
          <w:lang w:val="ro-RO"/>
        </w:rPr>
        <w:t xml:space="preserve"> și Contractelor de vânzare-cumpărare cu încheiere de autentificare nr. 230 din 09.02.2011, respectiv nr.1979 din 29.11.2010 </w:t>
      </w:r>
      <w:r w:rsidR="009956E5" w:rsidRPr="007844E9">
        <w:rPr>
          <w:rFonts w:asciiTheme="minorHAnsi" w:hAnsiTheme="minorHAnsi" w:cs="Arial"/>
          <w:sz w:val="24"/>
          <w:szCs w:val="24"/>
          <w:lang w:val="ro-RO"/>
        </w:rPr>
        <w:t xml:space="preserve"> (2)</w:t>
      </w:r>
      <w:r w:rsidRPr="007844E9">
        <w:rPr>
          <w:rFonts w:asciiTheme="minorHAnsi" w:hAnsiTheme="minorHAnsi" w:cs="Arial"/>
          <w:sz w:val="24"/>
          <w:szCs w:val="24"/>
          <w:lang w:val="ro-RO"/>
        </w:rPr>
        <w:t>.</w:t>
      </w:r>
    </w:p>
    <w:p w:rsidR="009956E5" w:rsidRPr="007844E9" w:rsidRDefault="009956E5" w:rsidP="009956E5">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 xml:space="preserve">Conform Certificatului de urbanism nr. 1501/25.05.2023 (3), intervenția asupra imobilului studiat se va face în temeiul reglementărilor documentației de urbanism, faza PUZ, aprobată prin HCL Constanța nr. 416/21.11.2003 . </w:t>
      </w:r>
    </w:p>
    <w:p w:rsidR="00DC368E" w:rsidRPr="007844E9" w:rsidRDefault="00DC368E" w:rsidP="00FF6FE3">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Conform OMC nr. 2.828/24.12.2015 pentru modificarea anexei nr. 1 la Ordinul ministrului culturii si cultelor nr. 2.314/2004 privind aprobarea Listei monumentelor istorice, actualizata, si a Listei monumentelor istorice disparute, cu modificarile ulterioare, imobilul este situat in:</w:t>
      </w:r>
    </w:p>
    <w:p w:rsidR="00DC368E" w:rsidRPr="007844E9" w:rsidRDefault="00DC368E" w:rsidP="009956E5">
      <w:pPr>
        <w:pStyle w:val="Listparagraf"/>
        <w:widowControl w:val="0"/>
        <w:numPr>
          <w:ilvl w:val="0"/>
          <w:numId w:val="39"/>
        </w:numPr>
        <w:autoSpaceDE w:val="0"/>
        <w:autoSpaceDN w:val="0"/>
        <w:adjustRightInd w:val="0"/>
        <w:spacing w:after="0"/>
        <w:jc w:val="both"/>
        <w:rPr>
          <w:rFonts w:asciiTheme="minorHAnsi" w:hAnsiTheme="minorHAnsi" w:cs="Arial"/>
          <w:sz w:val="24"/>
          <w:szCs w:val="24"/>
          <w:lang w:val="ro-RO"/>
        </w:rPr>
      </w:pPr>
      <w:r w:rsidRPr="007844E9">
        <w:rPr>
          <w:rFonts w:asciiTheme="minorHAnsi" w:hAnsiTheme="minorHAnsi" w:cs="Arial"/>
          <w:sz w:val="24"/>
          <w:szCs w:val="24"/>
          <w:lang w:val="ro-RO"/>
        </w:rPr>
        <w:t>Situl urban „ Zona peninsulara Constanta” mun. Constanta – nr. crt. 486 – CT-II-s-B-02832 – Faleza Cazino, Poarta 1, Faleza Port Tomis, Faleza Plaja Modern, bd. Ferdinand pana la str. Atelierelor , str. Traian , bd. Termele Romane (fost Marinarilor);</w:t>
      </w:r>
    </w:p>
    <w:p w:rsidR="00DC368E" w:rsidRPr="007844E9" w:rsidRDefault="00DC368E" w:rsidP="009956E5">
      <w:pPr>
        <w:pStyle w:val="Listparagraf"/>
        <w:widowControl w:val="0"/>
        <w:numPr>
          <w:ilvl w:val="0"/>
          <w:numId w:val="39"/>
        </w:numPr>
        <w:autoSpaceDE w:val="0"/>
        <w:autoSpaceDN w:val="0"/>
        <w:adjustRightInd w:val="0"/>
        <w:spacing w:after="0"/>
        <w:jc w:val="both"/>
        <w:rPr>
          <w:rFonts w:asciiTheme="minorHAnsi" w:hAnsiTheme="minorHAnsi" w:cs="Arial"/>
          <w:sz w:val="24"/>
          <w:szCs w:val="24"/>
          <w:lang w:val="ro-RO"/>
        </w:rPr>
      </w:pPr>
      <w:r w:rsidRPr="007844E9">
        <w:rPr>
          <w:rFonts w:asciiTheme="minorHAnsi" w:hAnsiTheme="minorHAnsi" w:cs="Arial"/>
          <w:sz w:val="24"/>
          <w:szCs w:val="24"/>
          <w:lang w:val="ro-RO"/>
        </w:rPr>
        <w:t xml:space="preserve">Situl urban „ Zona Peninsulara Constanta” mun. Constanta – nr.crt. 488 – CT-II-a-B-02832.03 – Bd. Tomis ( Piata Ovidiu – Ferdinand ), Mircea cel Batran ( Piata Ovidiu – Ferdinand ), Marc Aureliu, Orientului, Petru Rares, Cantemir, Rosetti C.A., Sulmona, Doinei, Callatis, Turcanu V, Postei, Vantului, Zambaccian K, Ikaratzali A, Alecsandri V, Negru Voda, Plevnei, Varga Ecaterina, Kogalniceanu M ( Pana la Bd. Ferdinand ) </w:t>
      </w:r>
      <w:r w:rsidR="009956E5" w:rsidRPr="007844E9">
        <w:rPr>
          <w:rFonts w:asciiTheme="minorHAnsi" w:hAnsiTheme="minorHAnsi" w:cs="Arial"/>
          <w:sz w:val="24"/>
          <w:szCs w:val="24"/>
          <w:lang w:val="ro-RO"/>
        </w:rPr>
        <w:t>.</w:t>
      </w:r>
    </w:p>
    <w:p w:rsidR="00DC368E" w:rsidRPr="007844E9" w:rsidRDefault="00884AC7" w:rsidP="00FF6FE3">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Terenul nu este grevat de interdicții de construire.</w:t>
      </w:r>
    </w:p>
    <w:p w:rsidR="00CC14C0" w:rsidRPr="007844E9" w:rsidRDefault="00CC14C0"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844E9" w:rsidRDefault="00753DAD">
      <w:pPr>
        <w:pStyle w:val="Listparagraf"/>
        <w:numPr>
          <w:ilvl w:val="1"/>
          <w:numId w:val="26"/>
        </w:numPr>
        <w:autoSpaceDE w:val="0"/>
        <w:autoSpaceDN w:val="0"/>
        <w:adjustRightInd w:val="0"/>
        <w:spacing w:after="0" w:line="240" w:lineRule="auto"/>
        <w:ind w:left="426" w:hanging="426"/>
        <w:rPr>
          <w:rFonts w:asciiTheme="minorHAnsi" w:hAnsiTheme="minorHAnsi" w:cs="Arial"/>
          <w:b/>
          <w:bCs/>
          <w:sz w:val="24"/>
          <w:szCs w:val="24"/>
          <w:lang w:val="it-IT"/>
        </w:rPr>
      </w:pPr>
      <w:r w:rsidRPr="007844E9">
        <w:rPr>
          <w:rFonts w:asciiTheme="minorHAnsi" w:hAnsiTheme="minorHAnsi" w:cs="Arial"/>
          <w:b/>
          <w:bCs/>
          <w:sz w:val="24"/>
          <w:szCs w:val="24"/>
          <w:lang w:val="it-IT"/>
        </w:rPr>
        <w:t>o descriere a caracteristicilor fizice ale întregului proiect, formele fizice ale proiectului (planuri, clădiri, alte structuri, materiale de construcţie şi altele).</w:t>
      </w:r>
    </w:p>
    <w:p w:rsidR="00753DAD" w:rsidRPr="007844E9" w:rsidRDefault="00753DAD" w:rsidP="00D803DB">
      <w:pPr>
        <w:pStyle w:val="Subsol"/>
        <w:tabs>
          <w:tab w:val="clear" w:pos="4320"/>
          <w:tab w:val="clear" w:pos="8640"/>
          <w:tab w:val="left" w:pos="-5954"/>
        </w:tabs>
        <w:spacing w:line="276" w:lineRule="auto"/>
        <w:ind w:left="142" w:right="141" w:firstLine="578"/>
        <w:jc w:val="both"/>
        <w:rPr>
          <w:lang w:val="ro-RO"/>
        </w:rPr>
      </w:pPr>
    </w:p>
    <w:p w:rsidR="00233FCA" w:rsidRPr="007844E9" w:rsidRDefault="008753E7" w:rsidP="000C0C25">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Tema cadru propusă de beneficiar a stat</w:t>
      </w:r>
      <w:r w:rsidR="00686BBC" w:rsidRPr="007844E9">
        <w:rPr>
          <w:rFonts w:asciiTheme="minorHAnsi" w:hAnsiTheme="minorHAnsi" w:cs="Arial"/>
          <w:sz w:val="24"/>
          <w:szCs w:val="24"/>
          <w:lang w:val="ro-RO"/>
        </w:rPr>
        <w:t xml:space="preserve"> </w:t>
      </w:r>
      <w:r w:rsidRPr="007844E9">
        <w:rPr>
          <w:rFonts w:asciiTheme="minorHAnsi" w:hAnsiTheme="minorHAnsi" w:cs="Arial"/>
          <w:sz w:val="24"/>
          <w:szCs w:val="24"/>
          <w:lang w:val="ro-RO"/>
        </w:rPr>
        <w:t xml:space="preserve">la baza întocmirii proiectului, </w:t>
      </w:r>
      <w:r w:rsidR="00753DAD" w:rsidRPr="007844E9">
        <w:rPr>
          <w:rFonts w:asciiTheme="minorHAnsi" w:hAnsiTheme="minorHAnsi" w:cs="Arial"/>
          <w:sz w:val="24"/>
          <w:szCs w:val="24"/>
          <w:lang w:val="ro-RO"/>
        </w:rPr>
        <w:t xml:space="preserve">ținând cont de particularitățile terenului din punct de vedere al vecinătăților, al condițiilor stabilite în documentațiile de urbanism </w:t>
      </w:r>
      <w:r w:rsidR="001377DD" w:rsidRPr="007844E9">
        <w:rPr>
          <w:rFonts w:asciiTheme="minorHAnsi" w:hAnsiTheme="minorHAnsi" w:cs="Arial"/>
          <w:sz w:val="24"/>
          <w:szCs w:val="24"/>
          <w:lang w:val="ro-RO"/>
        </w:rPr>
        <w:t xml:space="preserve">aprobate </w:t>
      </w:r>
      <w:r w:rsidR="00753DAD" w:rsidRPr="007844E9">
        <w:rPr>
          <w:rFonts w:asciiTheme="minorHAnsi" w:hAnsiTheme="minorHAnsi" w:cs="Arial"/>
          <w:sz w:val="24"/>
          <w:szCs w:val="24"/>
          <w:lang w:val="ro-RO"/>
        </w:rPr>
        <w:t>în ceea ce privește regimul de aliniere și de înălțime, al asigurării numărului de locuri necesare pentru par</w:t>
      </w:r>
      <w:r w:rsidR="0003736D" w:rsidRPr="007844E9">
        <w:rPr>
          <w:rFonts w:asciiTheme="minorHAnsi" w:hAnsiTheme="minorHAnsi" w:cs="Arial"/>
          <w:sz w:val="24"/>
          <w:szCs w:val="24"/>
          <w:lang w:val="ro-RO"/>
        </w:rPr>
        <w:t xml:space="preserve">cări, condiții </w:t>
      </w:r>
      <w:r w:rsidR="00753DAD" w:rsidRPr="007844E9">
        <w:rPr>
          <w:rFonts w:asciiTheme="minorHAnsi" w:hAnsiTheme="minorHAnsi" w:cs="Arial"/>
          <w:sz w:val="24"/>
          <w:szCs w:val="24"/>
          <w:lang w:val="ro-RO"/>
        </w:rPr>
        <w:t>impuse prin certificatul de urbanism</w:t>
      </w:r>
      <w:r w:rsidR="00860A35" w:rsidRPr="007844E9">
        <w:rPr>
          <w:rFonts w:asciiTheme="minorHAnsi" w:hAnsiTheme="minorHAnsi" w:cs="Arial"/>
          <w:sz w:val="24"/>
          <w:szCs w:val="24"/>
          <w:lang w:val="ro-RO"/>
        </w:rPr>
        <w:t xml:space="preserve"> menționat anterior</w:t>
      </w:r>
      <w:r w:rsidR="00696D7E" w:rsidRPr="007844E9">
        <w:rPr>
          <w:rFonts w:asciiTheme="minorHAnsi" w:hAnsiTheme="minorHAnsi" w:cs="Arial"/>
          <w:sz w:val="24"/>
          <w:szCs w:val="24"/>
          <w:lang w:val="ro-RO"/>
        </w:rPr>
        <w:t>.</w:t>
      </w:r>
      <w:r w:rsidR="006C3245" w:rsidRPr="007844E9">
        <w:rPr>
          <w:rFonts w:asciiTheme="minorHAnsi" w:hAnsiTheme="minorHAnsi" w:cs="Arial"/>
          <w:sz w:val="24"/>
          <w:szCs w:val="24"/>
          <w:lang w:val="ro-RO"/>
        </w:rPr>
        <w:t xml:space="preserve"> </w:t>
      </w:r>
    </w:p>
    <w:p w:rsidR="00D063D2" w:rsidRPr="007844E9" w:rsidRDefault="00D063D2" w:rsidP="00D063D2">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Folosinta actuala : C1 – Cladire spatii comerciale S+P+M ( cu acte ), cu suprafa</w:t>
      </w:r>
      <w:r w:rsidR="009956E5" w:rsidRPr="007844E9">
        <w:rPr>
          <w:rFonts w:asciiTheme="minorHAnsi" w:hAnsiTheme="minorHAnsi" w:cs="Arial"/>
          <w:sz w:val="24"/>
          <w:szCs w:val="24"/>
          <w:lang w:val="ro-RO"/>
        </w:rPr>
        <w:t>ț</w:t>
      </w:r>
      <w:r w:rsidRPr="007844E9">
        <w:rPr>
          <w:rFonts w:asciiTheme="minorHAnsi" w:hAnsiTheme="minorHAnsi" w:cs="Arial"/>
          <w:sz w:val="24"/>
          <w:szCs w:val="24"/>
          <w:lang w:val="ro-RO"/>
        </w:rPr>
        <w:t>a construita la sol de 432 mp, conform Anexa Nr. 1 la Partea I CF 225761/2023</w:t>
      </w:r>
      <w:r w:rsidR="009956E5" w:rsidRPr="007844E9">
        <w:rPr>
          <w:rFonts w:asciiTheme="minorHAnsi" w:hAnsiTheme="minorHAnsi" w:cs="Arial"/>
          <w:sz w:val="24"/>
          <w:szCs w:val="24"/>
          <w:lang w:val="ro-RO"/>
        </w:rPr>
        <w:t xml:space="preserve"> (2).</w:t>
      </w:r>
      <w:r w:rsidR="0090015F" w:rsidRPr="007844E9">
        <w:rPr>
          <w:rFonts w:asciiTheme="minorHAnsi" w:hAnsiTheme="minorHAnsi" w:cs="Arial"/>
          <w:sz w:val="24"/>
          <w:szCs w:val="24"/>
          <w:lang w:val="ro-RO"/>
        </w:rPr>
        <w:t xml:space="preserve"> Clădirea existentă pe </w:t>
      </w:r>
      <w:r w:rsidR="0090015F" w:rsidRPr="007844E9">
        <w:rPr>
          <w:rFonts w:asciiTheme="minorHAnsi" w:hAnsiTheme="minorHAnsi" w:cs="Arial"/>
          <w:sz w:val="24"/>
          <w:szCs w:val="24"/>
          <w:lang w:val="ro-RO"/>
        </w:rPr>
        <w:lastRenderedPageBreak/>
        <w:t xml:space="preserve">amplasament are o suprafață construită desfășurată de 711 mp și este edificată din cărămidă, piatră, beton și lemn. </w:t>
      </w:r>
    </w:p>
    <w:p w:rsidR="00D063D2" w:rsidRPr="007844E9" w:rsidRDefault="00D063D2" w:rsidP="00D063D2">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Destinatia terenului stabilita prin planurile de urbanism si amenajarea teritoriului aprobate : curti constructii; imobilul este situate in CS2 – Zona activitatilor de servicii si mici activitati productive compatibile</w:t>
      </w:r>
    </w:p>
    <w:p w:rsidR="00D063D2" w:rsidRPr="007844E9" w:rsidRDefault="00D063D2" w:rsidP="00D063D2">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Utilizari admise : servicii comerciale si comert adecvate zonei centrale si protejate, cu atractivitate ridicata pentru public si din punct de vedere turistic, alimentatie publica (</w:t>
      </w:r>
      <w:r w:rsidR="00822006" w:rsidRPr="007844E9">
        <w:rPr>
          <w:rFonts w:asciiTheme="minorHAnsi" w:hAnsiTheme="minorHAnsi" w:cs="Arial"/>
          <w:sz w:val="24"/>
          <w:szCs w:val="24"/>
          <w:lang w:val="ro-RO"/>
        </w:rPr>
        <w:t>r</w:t>
      </w:r>
      <w:r w:rsidRPr="007844E9">
        <w:rPr>
          <w:rFonts w:asciiTheme="minorHAnsi" w:hAnsiTheme="minorHAnsi" w:cs="Arial"/>
          <w:sz w:val="24"/>
          <w:szCs w:val="24"/>
          <w:lang w:val="ro-RO"/>
        </w:rPr>
        <w:t>estaurante , cafenele, ceainarii, cofetarii etc.); servicii turistice – informare / rezervare, agentii turistice, unitati de cazare ( hoteluri , pensiuni); loisir urban, echipamente publice de importanta locala si municipala; locuire; servicii financiar-bancare, de asigurari, servicii de consultanta, alte servicii, etc.</w:t>
      </w:r>
    </w:p>
    <w:p w:rsidR="00D063D2" w:rsidRPr="007844E9" w:rsidRDefault="00D063D2" w:rsidP="00D063D2">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Reglementari fiscale : imobilul face parte din zona de impozitare A</w:t>
      </w:r>
    </w:p>
    <w:p w:rsidR="00D063D2" w:rsidRPr="007844E9" w:rsidRDefault="00D063D2" w:rsidP="000C0C25">
      <w:pPr>
        <w:widowControl w:val="0"/>
        <w:autoSpaceDE w:val="0"/>
        <w:autoSpaceDN w:val="0"/>
        <w:adjustRightInd w:val="0"/>
        <w:spacing w:after="0"/>
        <w:ind w:firstLine="426"/>
        <w:jc w:val="both"/>
        <w:rPr>
          <w:rFonts w:asciiTheme="minorHAnsi" w:hAnsiTheme="minorHAnsi" w:cs="Arial"/>
          <w:sz w:val="24"/>
          <w:szCs w:val="24"/>
          <w:lang w:val="ro-RO"/>
        </w:rPr>
      </w:pPr>
    </w:p>
    <w:p w:rsidR="00D063D2" w:rsidRPr="007844E9" w:rsidRDefault="00D063D2" w:rsidP="00D063D2">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 xml:space="preserve">Pentru </w:t>
      </w:r>
      <w:r w:rsidR="00822006" w:rsidRPr="007844E9">
        <w:rPr>
          <w:rFonts w:asciiTheme="minorHAnsi" w:hAnsiTheme="minorHAnsi" w:cs="Arial"/>
          <w:sz w:val="24"/>
          <w:szCs w:val="24"/>
          <w:lang w:val="ro-RO"/>
        </w:rPr>
        <w:t>imobilul descris anterior</w:t>
      </w:r>
      <w:r w:rsidRPr="007844E9">
        <w:rPr>
          <w:rFonts w:asciiTheme="minorHAnsi" w:hAnsiTheme="minorHAnsi" w:cs="Arial"/>
          <w:sz w:val="24"/>
          <w:szCs w:val="24"/>
          <w:lang w:val="ro-RO"/>
        </w:rPr>
        <w:t xml:space="preserve">  se doreste consolidarea, supraetajarea pana la P+2E , </w:t>
      </w:r>
      <w:r w:rsidR="00822006" w:rsidRPr="007844E9">
        <w:rPr>
          <w:rFonts w:asciiTheme="minorHAnsi" w:hAnsiTheme="minorHAnsi" w:cs="Arial"/>
          <w:sz w:val="24"/>
          <w:szCs w:val="24"/>
          <w:lang w:val="ro-RO"/>
        </w:rPr>
        <w:t xml:space="preserve">execuția de </w:t>
      </w:r>
      <w:r w:rsidRPr="007844E9">
        <w:rPr>
          <w:rFonts w:asciiTheme="minorHAnsi" w:hAnsiTheme="minorHAnsi" w:cs="Arial"/>
          <w:sz w:val="24"/>
          <w:szCs w:val="24"/>
          <w:lang w:val="ro-RO"/>
        </w:rPr>
        <w:t xml:space="preserve">modificari </w:t>
      </w:r>
      <w:r w:rsidR="00822006" w:rsidRPr="007844E9">
        <w:rPr>
          <w:rFonts w:asciiTheme="minorHAnsi" w:hAnsiTheme="minorHAnsi" w:cs="Arial"/>
          <w:sz w:val="24"/>
          <w:szCs w:val="24"/>
          <w:lang w:val="ro-RO"/>
        </w:rPr>
        <w:t>și</w:t>
      </w:r>
      <w:r w:rsidRPr="007844E9">
        <w:rPr>
          <w:rFonts w:asciiTheme="minorHAnsi" w:hAnsiTheme="minorHAnsi" w:cs="Arial"/>
          <w:sz w:val="24"/>
          <w:szCs w:val="24"/>
          <w:lang w:val="ro-RO"/>
        </w:rPr>
        <w:t xml:space="preserve"> amenajari interioare, modificari fatade si schimbare de destinatie din cladire cu spatii comerciale in cladire cu locuinte colective.</w:t>
      </w:r>
    </w:p>
    <w:p w:rsidR="00D063D2" w:rsidRPr="007844E9" w:rsidRDefault="00D063D2" w:rsidP="00D063D2">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 xml:space="preserve">Imobilul are accesul principal pe fatada nord-vestica, dinspre strada Negru Voda. </w:t>
      </w:r>
    </w:p>
    <w:p w:rsidR="00D063D2" w:rsidRPr="007844E9" w:rsidRDefault="00D063D2" w:rsidP="000C0C25">
      <w:pPr>
        <w:widowControl w:val="0"/>
        <w:autoSpaceDE w:val="0"/>
        <w:autoSpaceDN w:val="0"/>
        <w:adjustRightInd w:val="0"/>
        <w:spacing w:after="0"/>
        <w:ind w:firstLine="426"/>
        <w:jc w:val="both"/>
        <w:rPr>
          <w:rFonts w:asciiTheme="minorHAnsi" w:hAnsiTheme="minorHAnsi" w:cs="Arial"/>
          <w:sz w:val="24"/>
          <w:szCs w:val="24"/>
          <w:lang w:val="ro-RO"/>
        </w:rPr>
      </w:pPr>
    </w:p>
    <w:p w:rsidR="006737B8" w:rsidRPr="007844E9" w:rsidRDefault="006737B8" w:rsidP="006737B8">
      <w:pPr>
        <w:widowControl w:val="0"/>
        <w:autoSpaceDE w:val="0"/>
        <w:autoSpaceDN w:val="0"/>
        <w:adjustRightInd w:val="0"/>
        <w:spacing w:after="0"/>
        <w:ind w:right="-23" w:firstLine="426"/>
        <w:jc w:val="both"/>
        <w:rPr>
          <w:rFonts w:asciiTheme="minorHAnsi" w:hAnsiTheme="minorHAnsi" w:cs="Arial"/>
          <w:sz w:val="24"/>
          <w:szCs w:val="24"/>
          <w:lang w:val="ro-RO"/>
        </w:rPr>
      </w:pPr>
      <w:r w:rsidRPr="007844E9">
        <w:rPr>
          <w:rFonts w:asciiTheme="minorHAnsi" w:hAnsiTheme="minorHAnsi" w:cs="Arial"/>
          <w:sz w:val="24"/>
          <w:szCs w:val="24"/>
          <w:lang w:val="ro-RO"/>
        </w:rPr>
        <w:t>Indicii de control privind modul de utilizare a terenului sunt urmatorii (</w:t>
      </w:r>
      <w:r w:rsidR="00A30960" w:rsidRPr="007844E9">
        <w:rPr>
          <w:rFonts w:asciiTheme="minorHAnsi" w:hAnsiTheme="minorHAnsi" w:cs="Arial"/>
          <w:sz w:val="24"/>
          <w:szCs w:val="24"/>
          <w:lang w:val="ro-RO"/>
        </w:rPr>
        <w:t>4</w:t>
      </w:r>
      <w:r w:rsidRPr="007844E9">
        <w:rPr>
          <w:rFonts w:asciiTheme="minorHAnsi" w:hAnsiTheme="minorHAnsi" w:cs="Arial"/>
          <w:sz w:val="24"/>
          <w:szCs w:val="24"/>
          <w:lang w:val="ro-RO"/>
        </w:rPr>
        <w:t xml:space="preserve">):    </w:t>
      </w:r>
    </w:p>
    <w:p w:rsidR="00D063D2" w:rsidRPr="007844E9" w:rsidRDefault="00D063D2" w:rsidP="00D063D2">
      <w:pPr>
        <w:pStyle w:val="Corptext"/>
        <w:tabs>
          <w:tab w:val="left" w:pos="5490"/>
        </w:tabs>
        <w:jc w:val="both"/>
        <w:rPr>
          <w:rFonts w:ascii="Arial" w:hAnsi="Arial" w:cs="Arial"/>
        </w:rPr>
      </w:pPr>
    </w:p>
    <w:tbl>
      <w:tblPr>
        <w:tblStyle w:val="Tabelgril"/>
        <w:tblW w:w="9648" w:type="dxa"/>
        <w:tblLayout w:type="fixed"/>
        <w:tblLook w:val="04A0" w:firstRow="1" w:lastRow="0" w:firstColumn="1" w:lastColumn="0" w:noHBand="0" w:noVBand="1"/>
      </w:tblPr>
      <w:tblGrid>
        <w:gridCol w:w="4968"/>
        <w:gridCol w:w="4680"/>
      </w:tblGrid>
      <w:tr w:rsidR="00467D05" w:rsidRPr="007844E9" w:rsidTr="00D97C31">
        <w:tc>
          <w:tcPr>
            <w:tcW w:w="9648" w:type="dxa"/>
            <w:gridSpan w:val="2"/>
            <w:vAlign w:val="center"/>
          </w:tcPr>
          <w:p w:rsidR="00D063D2" w:rsidRPr="007844E9" w:rsidRDefault="00D063D2" w:rsidP="00D063D2">
            <w:pPr>
              <w:pStyle w:val="Corptext"/>
              <w:tabs>
                <w:tab w:val="left" w:pos="5490"/>
              </w:tabs>
              <w:jc w:val="both"/>
              <w:rPr>
                <w:rFonts w:ascii="Arial" w:hAnsi="Arial" w:cs="Arial"/>
              </w:rPr>
            </w:pPr>
            <w:r w:rsidRPr="007844E9">
              <w:rPr>
                <w:rFonts w:ascii="Arial" w:hAnsi="Arial" w:cs="Arial"/>
              </w:rPr>
              <w:t>Suprafata teren din acte si  din masuratori      – 814 m²</w:t>
            </w:r>
          </w:p>
        </w:tc>
      </w:tr>
      <w:tr w:rsidR="00467D05" w:rsidRPr="007844E9" w:rsidTr="002706A6">
        <w:tc>
          <w:tcPr>
            <w:tcW w:w="4968" w:type="dxa"/>
            <w:vAlign w:val="center"/>
          </w:tcPr>
          <w:p w:rsidR="00D063D2" w:rsidRPr="007844E9" w:rsidRDefault="00D063D2" w:rsidP="002706A6">
            <w:pPr>
              <w:pStyle w:val="Corptext"/>
              <w:rPr>
                <w:rFonts w:ascii="Arial" w:hAnsi="Arial" w:cs="Arial"/>
              </w:rPr>
            </w:pPr>
            <w:r w:rsidRPr="007844E9">
              <w:rPr>
                <w:rFonts w:ascii="Arial" w:hAnsi="Arial" w:cs="Arial"/>
              </w:rPr>
              <w:t>Suprafata construita existenta</w:t>
            </w:r>
          </w:p>
        </w:tc>
        <w:tc>
          <w:tcPr>
            <w:tcW w:w="4680" w:type="dxa"/>
            <w:vAlign w:val="center"/>
          </w:tcPr>
          <w:p w:rsidR="00D063D2" w:rsidRPr="007844E9" w:rsidRDefault="00D063D2" w:rsidP="002706A6">
            <w:pPr>
              <w:pStyle w:val="Corptext"/>
              <w:jc w:val="center"/>
              <w:rPr>
                <w:rFonts w:ascii="Arial" w:hAnsi="Arial" w:cs="Arial"/>
              </w:rPr>
            </w:pPr>
            <w:r w:rsidRPr="007844E9">
              <w:rPr>
                <w:rFonts w:ascii="Arial" w:hAnsi="Arial" w:cs="Arial"/>
              </w:rPr>
              <w:t>432.00 m²</w:t>
            </w:r>
          </w:p>
        </w:tc>
      </w:tr>
      <w:tr w:rsidR="00467D05" w:rsidRPr="007844E9" w:rsidTr="002706A6">
        <w:tc>
          <w:tcPr>
            <w:tcW w:w="4968" w:type="dxa"/>
            <w:vAlign w:val="center"/>
          </w:tcPr>
          <w:p w:rsidR="00D063D2" w:rsidRPr="007844E9" w:rsidRDefault="00D063D2" w:rsidP="002706A6">
            <w:pPr>
              <w:pStyle w:val="Corptext"/>
              <w:rPr>
                <w:rFonts w:ascii="Arial" w:hAnsi="Arial" w:cs="Arial"/>
              </w:rPr>
            </w:pPr>
            <w:r w:rsidRPr="007844E9">
              <w:rPr>
                <w:rFonts w:ascii="Arial" w:hAnsi="Arial" w:cs="Arial"/>
              </w:rPr>
              <w:t>Suprafata construita propusa</w:t>
            </w:r>
            <w:r w:rsidR="00822006" w:rsidRPr="007844E9">
              <w:rPr>
                <w:rFonts w:ascii="Arial" w:hAnsi="Arial" w:cs="Arial"/>
              </w:rPr>
              <w:t xml:space="preserve"> (se menține)</w:t>
            </w:r>
          </w:p>
        </w:tc>
        <w:tc>
          <w:tcPr>
            <w:tcW w:w="4680" w:type="dxa"/>
            <w:vAlign w:val="center"/>
          </w:tcPr>
          <w:p w:rsidR="00D063D2" w:rsidRPr="007844E9" w:rsidRDefault="00D063D2" w:rsidP="002706A6">
            <w:pPr>
              <w:pStyle w:val="Corptext"/>
              <w:jc w:val="center"/>
              <w:rPr>
                <w:rFonts w:ascii="Arial" w:hAnsi="Arial" w:cs="Arial"/>
              </w:rPr>
            </w:pPr>
            <w:r w:rsidRPr="007844E9">
              <w:rPr>
                <w:rFonts w:ascii="Arial" w:hAnsi="Arial" w:cs="Arial"/>
              </w:rPr>
              <w:t>432.00 m²</w:t>
            </w:r>
          </w:p>
        </w:tc>
      </w:tr>
      <w:tr w:rsidR="00467D05" w:rsidRPr="007844E9" w:rsidTr="002706A6">
        <w:tc>
          <w:tcPr>
            <w:tcW w:w="4968" w:type="dxa"/>
            <w:vAlign w:val="center"/>
          </w:tcPr>
          <w:p w:rsidR="00D063D2" w:rsidRPr="007844E9" w:rsidRDefault="00D063D2" w:rsidP="002706A6">
            <w:pPr>
              <w:pStyle w:val="Corptext"/>
              <w:rPr>
                <w:rFonts w:ascii="Arial" w:hAnsi="Arial" w:cs="Arial"/>
              </w:rPr>
            </w:pPr>
            <w:r w:rsidRPr="007844E9">
              <w:rPr>
                <w:rFonts w:ascii="Arial" w:hAnsi="Arial" w:cs="Arial"/>
              </w:rPr>
              <w:t>S</w:t>
            </w:r>
            <w:r w:rsidR="00822006" w:rsidRPr="007844E9">
              <w:rPr>
                <w:rFonts w:ascii="Arial" w:hAnsi="Arial" w:cs="Arial"/>
              </w:rPr>
              <w:t>uprafața desfășurată existenta</w:t>
            </w:r>
          </w:p>
        </w:tc>
        <w:tc>
          <w:tcPr>
            <w:tcW w:w="4680" w:type="dxa"/>
            <w:vAlign w:val="center"/>
          </w:tcPr>
          <w:p w:rsidR="00D063D2" w:rsidRPr="007844E9" w:rsidRDefault="00D063D2" w:rsidP="002706A6">
            <w:pPr>
              <w:jc w:val="center"/>
              <w:rPr>
                <w:rFonts w:ascii="Arial" w:hAnsi="Arial" w:cs="Arial"/>
              </w:rPr>
            </w:pPr>
            <w:r w:rsidRPr="007844E9">
              <w:rPr>
                <w:rFonts w:ascii="Arial" w:hAnsi="Arial" w:cs="Arial"/>
              </w:rPr>
              <w:t>673.00 m²</w:t>
            </w:r>
          </w:p>
        </w:tc>
      </w:tr>
      <w:tr w:rsidR="00467D05" w:rsidRPr="007844E9" w:rsidTr="002706A6">
        <w:tc>
          <w:tcPr>
            <w:tcW w:w="4968" w:type="dxa"/>
            <w:vAlign w:val="center"/>
          </w:tcPr>
          <w:p w:rsidR="00D063D2" w:rsidRPr="007844E9" w:rsidRDefault="00D063D2" w:rsidP="002706A6">
            <w:pPr>
              <w:pStyle w:val="Corptext"/>
              <w:rPr>
                <w:rFonts w:ascii="Arial" w:hAnsi="Arial" w:cs="Arial"/>
              </w:rPr>
            </w:pPr>
            <w:r w:rsidRPr="007844E9">
              <w:rPr>
                <w:rFonts w:ascii="Arial" w:hAnsi="Arial" w:cs="Arial"/>
              </w:rPr>
              <w:t>S</w:t>
            </w:r>
            <w:r w:rsidR="00822006" w:rsidRPr="007844E9">
              <w:rPr>
                <w:rFonts w:ascii="Arial" w:hAnsi="Arial" w:cs="Arial"/>
              </w:rPr>
              <w:t>uprafața desfăsurata</w:t>
            </w:r>
            <w:r w:rsidRPr="007844E9">
              <w:rPr>
                <w:rFonts w:ascii="Arial" w:hAnsi="Arial" w:cs="Arial"/>
              </w:rPr>
              <w:t xml:space="preserve"> propus</w:t>
            </w:r>
            <w:r w:rsidR="00822006" w:rsidRPr="007844E9">
              <w:rPr>
                <w:rFonts w:ascii="Arial" w:hAnsi="Arial" w:cs="Arial"/>
              </w:rPr>
              <w:t>a</w:t>
            </w:r>
          </w:p>
        </w:tc>
        <w:tc>
          <w:tcPr>
            <w:tcW w:w="4680" w:type="dxa"/>
            <w:vAlign w:val="center"/>
          </w:tcPr>
          <w:p w:rsidR="00D063D2" w:rsidRPr="007844E9" w:rsidRDefault="00D063D2" w:rsidP="002706A6">
            <w:pPr>
              <w:jc w:val="center"/>
              <w:rPr>
                <w:rFonts w:ascii="Arial" w:hAnsi="Arial" w:cs="Arial"/>
              </w:rPr>
            </w:pPr>
            <w:r w:rsidRPr="007844E9">
              <w:rPr>
                <w:rFonts w:ascii="Arial" w:hAnsi="Arial" w:cs="Arial"/>
              </w:rPr>
              <w:t>976.00 m²</w:t>
            </w:r>
          </w:p>
        </w:tc>
      </w:tr>
      <w:tr w:rsidR="00467D05" w:rsidRPr="007844E9" w:rsidTr="002706A6">
        <w:tc>
          <w:tcPr>
            <w:tcW w:w="4968" w:type="dxa"/>
            <w:vAlign w:val="center"/>
          </w:tcPr>
          <w:p w:rsidR="00D063D2" w:rsidRPr="007844E9" w:rsidRDefault="00D063D2" w:rsidP="002706A6">
            <w:pPr>
              <w:pStyle w:val="Corptext"/>
              <w:rPr>
                <w:rFonts w:ascii="Arial" w:hAnsi="Arial" w:cs="Arial"/>
              </w:rPr>
            </w:pPr>
            <w:r w:rsidRPr="007844E9">
              <w:rPr>
                <w:rFonts w:ascii="Arial" w:hAnsi="Arial" w:cs="Arial"/>
              </w:rPr>
              <w:t xml:space="preserve">P.O.T. existent </w:t>
            </w:r>
          </w:p>
        </w:tc>
        <w:tc>
          <w:tcPr>
            <w:tcW w:w="4680" w:type="dxa"/>
            <w:vAlign w:val="center"/>
          </w:tcPr>
          <w:p w:rsidR="00D063D2" w:rsidRPr="007844E9" w:rsidRDefault="00D063D2" w:rsidP="002706A6">
            <w:pPr>
              <w:jc w:val="center"/>
              <w:rPr>
                <w:rFonts w:ascii="Arial" w:hAnsi="Arial" w:cs="Arial"/>
              </w:rPr>
            </w:pPr>
            <w:r w:rsidRPr="007844E9">
              <w:rPr>
                <w:rFonts w:ascii="Arial" w:hAnsi="Arial" w:cs="Arial"/>
              </w:rPr>
              <w:t>53.07 %</w:t>
            </w:r>
          </w:p>
        </w:tc>
      </w:tr>
      <w:tr w:rsidR="00467D05" w:rsidRPr="007844E9" w:rsidTr="002706A6">
        <w:tc>
          <w:tcPr>
            <w:tcW w:w="4968" w:type="dxa"/>
            <w:vAlign w:val="center"/>
          </w:tcPr>
          <w:p w:rsidR="00D063D2" w:rsidRPr="007844E9" w:rsidRDefault="00D063D2" w:rsidP="002706A6">
            <w:pPr>
              <w:pStyle w:val="Corptext"/>
              <w:rPr>
                <w:rFonts w:ascii="Arial" w:hAnsi="Arial" w:cs="Arial"/>
              </w:rPr>
            </w:pPr>
            <w:r w:rsidRPr="007844E9">
              <w:rPr>
                <w:rFonts w:ascii="Arial" w:hAnsi="Arial" w:cs="Arial"/>
              </w:rPr>
              <w:t>P.O.T. propus ( se mentine )</w:t>
            </w:r>
          </w:p>
        </w:tc>
        <w:tc>
          <w:tcPr>
            <w:tcW w:w="4680" w:type="dxa"/>
            <w:vAlign w:val="center"/>
          </w:tcPr>
          <w:p w:rsidR="00D063D2" w:rsidRPr="007844E9" w:rsidRDefault="00D063D2" w:rsidP="002706A6">
            <w:pPr>
              <w:jc w:val="center"/>
              <w:rPr>
                <w:rFonts w:ascii="Arial" w:hAnsi="Arial" w:cs="Arial"/>
              </w:rPr>
            </w:pPr>
            <w:r w:rsidRPr="007844E9">
              <w:rPr>
                <w:rFonts w:ascii="Arial" w:hAnsi="Arial" w:cs="Arial"/>
              </w:rPr>
              <w:t>53.07 %</w:t>
            </w:r>
          </w:p>
        </w:tc>
      </w:tr>
      <w:tr w:rsidR="00467D05" w:rsidRPr="007844E9" w:rsidTr="002706A6">
        <w:tc>
          <w:tcPr>
            <w:tcW w:w="4968" w:type="dxa"/>
            <w:vAlign w:val="center"/>
          </w:tcPr>
          <w:p w:rsidR="00D063D2" w:rsidRPr="007844E9" w:rsidRDefault="00D063D2" w:rsidP="002706A6">
            <w:pPr>
              <w:rPr>
                <w:rFonts w:ascii="Arial" w:hAnsi="Arial" w:cs="Arial"/>
              </w:rPr>
            </w:pPr>
            <w:r w:rsidRPr="007844E9">
              <w:rPr>
                <w:rFonts w:ascii="Arial" w:hAnsi="Arial" w:cs="Arial"/>
              </w:rPr>
              <w:t>C.U.T. existent</w:t>
            </w:r>
          </w:p>
        </w:tc>
        <w:tc>
          <w:tcPr>
            <w:tcW w:w="4680" w:type="dxa"/>
            <w:vAlign w:val="center"/>
          </w:tcPr>
          <w:p w:rsidR="00D063D2" w:rsidRPr="007844E9" w:rsidRDefault="00D063D2" w:rsidP="002706A6">
            <w:pPr>
              <w:jc w:val="center"/>
              <w:rPr>
                <w:rFonts w:ascii="Arial" w:hAnsi="Arial" w:cs="Arial"/>
              </w:rPr>
            </w:pPr>
            <w:r w:rsidRPr="007844E9">
              <w:rPr>
                <w:rFonts w:ascii="Arial" w:hAnsi="Arial" w:cs="Arial"/>
              </w:rPr>
              <w:t>0.82</w:t>
            </w:r>
          </w:p>
        </w:tc>
      </w:tr>
      <w:tr w:rsidR="00467D05" w:rsidRPr="007844E9" w:rsidTr="002706A6">
        <w:tc>
          <w:tcPr>
            <w:tcW w:w="4968" w:type="dxa"/>
            <w:vAlign w:val="center"/>
          </w:tcPr>
          <w:p w:rsidR="00D063D2" w:rsidRPr="007844E9" w:rsidRDefault="00D063D2" w:rsidP="002706A6">
            <w:pPr>
              <w:rPr>
                <w:rFonts w:ascii="Arial" w:hAnsi="Arial" w:cs="Arial"/>
              </w:rPr>
            </w:pPr>
            <w:r w:rsidRPr="007844E9">
              <w:rPr>
                <w:rFonts w:ascii="Arial" w:hAnsi="Arial" w:cs="Arial"/>
              </w:rPr>
              <w:t>C.U.T. propus</w:t>
            </w:r>
          </w:p>
        </w:tc>
        <w:tc>
          <w:tcPr>
            <w:tcW w:w="4680" w:type="dxa"/>
            <w:vAlign w:val="center"/>
          </w:tcPr>
          <w:p w:rsidR="00D063D2" w:rsidRPr="007844E9" w:rsidRDefault="00D063D2" w:rsidP="002706A6">
            <w:pPr>
              <w:jc w:val="center"/>
              <w:rPr>
                <w:rFonts w:ascii="Arial" w:hAnsi="Arial" w:cs="Arial"/>
              </w:rPr>
            </w:pPr>
            <w:r w:rsidRPr="007844E9">
              <w:rPr>
                <w:rFonts w:ascii="Arial" w:hAnsi="Arial" w:cs="Arial"/>
              </w:rPr>
              <w:t>1.20</w:t>
            </w:r>
          </w:p>
        </w:tc>
      </w:tr>
      <w:tr w:rsidR="00467D05" w:rsidRPr="007844E9" w:rsidTr="002706A6">
        <w:tc>
          <w:tcPr>
            <w:tcW w:w="4968" w:type="dxa"/>
            <w:vAlign w:val="center"/>
          </w:tcPr>
          <w:p w:rsidR="00D063D2" w:rsidRPr="007844E9" w:rsidRDefault="00D063D2" w:rsidP="002706A6">
            <w:pPr>
              <w:pStyle w:val="Corptext"/>
              <w:rPr>
                <w:rFonts w:ascii="Arial" w:hAnsi="Arial" w:cs="Arial"/>
              </w:rPr>
            </w:pPr>
            <w:r w:rsidRPr="007844E9">
              <w:rPr>
                <w:rFonts w:ascii="Arial" w:hAnsi="Arial" w:cs="Arial"/>
              </w:rPr>
              <w:t xml:space="preserve">Nr. locuri de parcare </w:t>
            </w:r>
          </w:p>
        </w:tc>
        <w:tc>
          <w:tcPr>
            <w:tcW w:w="4680" w:type="dxa"/>
            <w:vAlign w:val="center"/>
          </w:tcPr>
          <w:p w:rsidR="00D063D2" w:rsidRPr="007844E9" w:rsidRDefault="00D063D2" w:rsidP="002706A6">
            <w:pPr>
              <w:jc w:val="center"/>
              <w:rPr>
                <w:rFonts w:ascii="Arial" w:hAnsi="Arial" w:cs="Arial"/>
              </w:rPr>
            </w:pPr>
            <w:r w:rsidRPr="007844E9">
              <w:rPr>
                <w:rFonts w:ascii="Arial" w:hAnsi="Arial" w:cs="Arial"/>
              </w:rPr>
              <w:t>14 loc de parcare</w:t>
            </w:r>
          </w:p>
        </w:tc>
      </w:tr>
      <w:tr w:rsidR="00467D05" w:rsidRPr="007844E9" w:rsidTr="002706A6">
        <w:tc>
          <w:tcPr>
            <w:tcW w:w="4968" w:type="dxa"/>
            <w:vAlign w:val="center"/>
          </w:tcPr>
          <w:p w:rsidR="00D063D2" w:rsidRPr="007844E9" w:rsidRDefault="00D063D2" w:rsidP="002706A6">
            <w:pPr>
              <w:pStyle w:val="Corptext"/>
              <w:rPr>
                <w:rFonts w:ascii="Arial" w:hAnsi="Arial" w:cs="Arial"/>
              </w:rPr>
            </w:pPr>
            <w:r w:rsidRPr="007844E9">
              <w:rPr>
                <w:rFonts w:ascii="Arial" w:hAnsi="Arial" w:cs="Arial"/>
              </w:rPr>
              <w:t>Suprafete spatii verzi</w:t>
            </w:r>
          </w:p>
        </w:tc>
        <w:tc>
          <w:tcPr>
            <w:tcW w:w="4680" w:type="dxa"/>
            <w:vAlign w:val="center"/>
          </w:tcPr>
          <w:p w:rsidR="00D063D2" w:rsidRPr="007844E9" w:rsidRDefault="00D063D2" w:rsidP="002706A6">
            <w:pPr>
              <w:pStyle w:val="Corptext"/>
              <w:jc w:val="center"/>
              <w:rPr>
                <w:rFonts w:ascii="Arial" w:hAnsi="Arial" w:cs="Arial"/>
              </w:rPr>
            </w:pPr>
            <w:r w:rsidRPr="007844E9">
              <w:rPr>
                <w:rFonts w:ascii="Arial" w:hAnsi="Arial" w:cs="Arial"/>
              </w:rPr>
              <w:t>245.00  m²</w:t>
            </w:r>
            <w:r w:rsidR="00206878" w:rsidRPr="007844E9">
              <w:rPr>
                <w:rFonts w:ascii="Arial" w:hAnsi="Arial" w:cs="Arial"/>
              </w:rPr>
              <w:t xml:space="preserve"> (30%)</w:t>
            </w:r>
          </w:p>
        </w:tc>
      </w:tr>
      <w:tr w:rsidR="00A30960" w:rsidRPr="007844E9" w:rsidTr="002706A6">
        <w:tc>
          <w:tcPr>
            <w:tcW w:w="4968" w:type="dxa"/>
            <w:vAlign w:val="center"/>
          </w:tcPr>
          <w:p w:rsidR="00D063D2" w:rsidRPr="007844E9" w:rsidRDefault="00D063D2" w:rsidP="002706A6">
            <w:pPr>
              <w:pStyle w:val="Corptext"/>
              <w:rPr>
                <w:rFonts w:ascii="Arial" w:hAnsi="Arial" w:cs="Arial"/>
              </w:rPr>
            </w:pPr>
            <w:r w:rsidRPr="007844E9">
              <w:rPr>
                <w:rFonts w:ascii="Arial" w:hAnsi="Arial" w:cs="Arial"/>
              </w:rPr>
              <w:t>Suprafete alei pietonale / carosabile</w:t>
            </w:r>
          </w:p>
        </w:tc>
        <w:tc>
          <w:tcPr>
            <w:tcW w:w="4680" w:type="dxa"/>
            <w:vAlign w:val="center"/>
          </w:tcPr>
          <w:p w:rsidR="00D063D2" w:rsidRPr="007844E9" w:rsidRDefault="00D063D2" w:rsidP="002706A6">
            <w:pPr>
              <w:pStyle w:val="Corptext"/>
              <w:jc w:val="center"/>
              <w:rPr>
                <w:rFonts w:ascii="Arial" w:hAnsi="Arial" w:cs="Arial"/>
              </w:rPr>
            </w:pPr>
            <w:r w:rsidRPr="007844E9">
              <w:rPr>
                <w:rFonts w:ascii="Arial" w:hAnsi="Arial" w:cs="Arial"/>
              </w:rPr>
              <w:t>137.00  m²</w:t>
            </w:r>
          </w:p>
        </w:tc>
      </w:tr>
    </w:tbl>
    <w:p w:rsidR="00D063D2" w:rsidRPr="007844E9" w:rsidRDefault="00D063D2" w:rsidP="00D063D2">
      <w:pPr>
        <w:pStyle w:val="Corptext"/>
        <w:tabs>
          <w:tab w:val="left" w:pos="5490"/>
        </w:tabs>
        <w:jc w:val="both"/>
        <w:rPr>
          <w:rFonts w:ascii="Arial" w:hAnsi="Arial" w:cs="Arial"/>
        </w:rPr>
      </w:pPr>
    </w:p>
    <w:p w:rsidR="00D063D2" w:rsidRPr="007844E9" w:rsidRDefault="00D063D2" w:rsidP="00D063D2">
      <w:pPr>
        <w:pStyle w:val="Corptext"/>
        <w:jc w:val="both"/>
        <w:rPr>
          <w:rFonts w:ascii="Arial" w:hAnsi="Arial" w:cs="Arial"/>
        </w:rPr>
      </w:pPr>
      <w:r w:rsidRPr="007844E9">
        <w:rPr>
          <w:rFonts w:ascii="Arial" w:hAnsi="Arial" w:cs="Arial"/>
        </w:rPr>
        <w:lastRenderedPageBreak/>
        <w:t>Regimul de inaltime propus = P+2E</w:t>
      </w:r>
    </w:p>
    <w:p w:rsidR="00D063D2" w:rsidRPr="007844E9" w:rsidRDefault="00D063D2" w:rsidP="00D063D2">
      <w:pPr>
        <w:pStyle w:val="Corptext"/>
        <w:jc w:val="both"/>
        <w:rPr>
          <w:rFonts w:ascii="Arial" w:hAnsi="Arial" w:cs="Arial"/>
        </w:rPr>
      </w:pPr>
      <w:r w:rsidRPr="007844E9">
        <w:rPr>
          <w:rFonts w:ascii="Arial" w:hAnsi="Arial" w:cs="Arial"/>
        </w:rPr>
        <w:t>H max propus = 11.00 m ( aliniere la cornisa )</w:t>
      </w:r>
    </w:p>
    <w:p w:rsidR="00A30960" w:rsidRPr="007844E9" w:rsidRDefault="00A30960" w:rsidP="00A30960">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Parterul cladirii va cuprinde 4 unitati locative, la etajul 1 se vor ragasi 5 unitati locative, iar la etajul 2 alte 5 unitati</w:t>
      </w:r>
      <w:r w:rsidR="00384F03" w:rsidRPr="007844E9">
        <w:rPr>
          <w:rFonts w:asciiTheme="minorHAnsi" w:hAnsiTheme="minorHAnsi" w:cs="Arial"/>
          <w:sz w:val="24"/>
          <w:szCs w:val="24"/>
          <w:lang w:val="ro-RO"/>
        </w:rPr>
        <w:t xml:space="preserve"> similare</w:t>
      </w:r>
      <w:r w:rsidRPr="007844E9">
        <w:rPr>
          <w:rFonts w:asciiTheme="minorHAnsi" w:hAnsiTheme="minorHAnsi" w:cs="Arial"/>
          <w:sz w:val="24"/>
          <w:szCs w:val="24"/>
          <w:lang w:val="ro-RO"/>
        </w:rPr>
        <w:t>, formand astfel un total de 14 unitati locative</w:t>
      </w:r>
      <w:r w:rsidR="00384F03" w:rsidRPr="007844E9">
        <w:rPr>
          <w:rFonts w:asciiTheme="minorHAnsi" w:hAnsiTheme="minorHAnsi" w:cs="Arial"/>
          <w:sz w:val="24"/>
          <w:szCs w:val="24"/>
          <w:lang w:val="ro-RO"/>
        </w:rPr>
        <w:t xml:space="preserve">, ce vor găzdui maximum 45 de persoane </w:t>
      </w:r>
      <w:r w:rsidR="00B14BCE" w:rsidRPr="007844E9">
        <w:rPr>
          <w:rFonts w:asciiTheme="minorHAnsi" w:hAnsiTheme="minorHAnsi" w:cs="Arial"/>
          <w:sz w:val="24"/>
          <w:szCs w:val="24"/>
          <w:lang w:val="ro-RO"/>
        </w:rPr>
        <w:t>(5)</w:t>
      </w:r>
      <w:r w:rsidRPr="007844E9">
        <w:rPr>
          <w:rFonts w:asciiTheme="minorHAnsi" w:hAnsiTheme="minorHAnsi" w:cs="Arial"/>
          <w:sz w:val="24"/>
          <w:szCs w:val="24"/>
          <w:lang w:val="ro-RO"/>
        </w:rPr>
        <w:t>.</w:t>
      </w:r>
    </w:p>
    <w:p w:rsidR="00A30960" w:rsidRPr="007844E9" w:rsidRDefault="00A30960" w:rsidP="00180829">
      <w:pPr>
        <w:widowControl w:val="0"/>
        <w:autoSpaceDE w:val="0"/>
        <w:autoSpaceDN w:val="0"/>
        <w:adjustRightInd w:val="0"/>
        <w:spacing w:after="0"/>
        <w:ind w:firstLine="426"/>
        <w:jc w:val="both"/>
        <w:rPr>
          <w:rFonts w:asciiTheme="minorHAnsi" w:hAnsiTheme="minorHAnsi" w:cs="Arial"/>
          <w:sz w:val="24"/>
          <w:szCs w:val="24"/>
          <w:lang w:val="ro-RO"/>
        </w:rPr>
      </w:pPr>
    </w:p>
    <w:p w:rsidR="00FE13D7" w:rsidRPr="007844E9" w:rsidRDefault="00FE13D7" w:rsidP="00EF07BC">
      <w:pPr>
        <w:widowControl w:val="0"/>
        <w:autoSpaceDE w:val="0"/>
        <w:autoSpaceDN w:val="0"/>
        <w:adjustRightInd w:val="0"/>
        <w:spacing w:after="0"/>
        <w:ind w:right="-23" w:firstLine="426"/>
        <w:jc w:val="both"/>
        <w:rPr>
          <w:rFonts w:asciiTheme="minorHAnsi" w:hAnsiTheme="minorHAnsi" w:cs="Arial"/>
          <w:sz w:val="24"/>
          <w:szCs w:val="24"/>
          <w:lang w:val="ro-RO"/>
        </w:rPr>
      </w:pPr>
      <w:r w:rsidRPr="007844E9">
        <w:rPr>
          <w:rFonts w:asciiTheme="minorHAnsi" w:hAnsiTheme="minorHAnsi" w:cs="Arial"/>
          <w:sz w:val="24"/>
          <w:szCs w:val="24"/>
          <w:lang w:val="ro-RO"/>
        </w:rPr>
        <w:t xml:space="preserve">Zona pubelelor pentru colectarea gunoaielor se va realiza in </w:t>
      </w:r>
      <w:r w:rsidR="00237198" w:rsidRPr="007844E9">
        <w:rPr>
          <w:rFonts w:asciiTheme="minorHAnsi" w:hAnsiTheme="minorHAnsi" w:cs="Arial"/>
          <w:sz w:val="24"/>
          <w:szCs w:val="24"/>
          <w:lang w:val="ro-RO"/>
        </w:rPr>
        <w:t xml:space="preserve">apropierea </w:t>
      </w:r>
      <w:r w:rsidRPr="007844E9">
        <w:rPr>
          <w:rFonts w:asciiTheme="minorHAnsi" w:hAnsiTheme="minorHAnsi" w:cs="Arial"/>
          <w:sz w:val="24"/>
          <w:szCs w:val="24"/>
          <w:lang w:val="ro-RO"/>
        </w:rPr>
        <w:t>accesului auto pe amplasament.</w:t>
      </w:r>
    </w:p>
    <w:p w:rsidR="00A602F6" w:rsidRPr="007844E9" w:rsidRDefault="00A602F6" w:rsidP="00EF07BC">
      <w:pPr>
        <w:widowControl w:val="0"/>
        <w:autoSpaceDE w:val="0"/>
        <w:autoSpaceDN w:val="0"/>
        <w:adjustRightInd w:val="0"/>
        <w:spacing w:after="0"/>
        <w:ind w:right="-23" w:firstLine="426"/>
        <w:jc w:val="both"/>
        <w:rPr>
          <w:rFonts w:asciiTheme="minorHAnsi" w:hAnsiTheme="minorHAnsi" w:cs="Arial"/>
          <w:sz w:val="24"/>
          <w:szCs w:val="24"/>
          <w:lang w:val="ro-RO"/>
        </w:rPr>
      </w:pPr>
    </w:p>
    <w:p w:rsidR="00302A4E" w:rsidRPr="007844E9" w:rsidRDefault="00302A4E" w:rsidP="00302A4E">
      <w:pPr>
        <w:pStyle w:val="Listparagraf"/>
        <w:widowControl w:val="0"/>
        <w:tabs>
          <w:tab w:val="left" w:pos="1740"/>
          <w:tab w:val="left" w:pos="1741"/>
        </w:tabs>
        <w:autoSpaceDE w:val="0"/>
        <w:autoSpaceDN w:val="0"/>
        <w:spacing w:after="0" w:line="240" w:lineRule="auto"/>
        <w:ind w:left="0"/>
        <w:jc w:val="both"/>
        <w:rPr>
          <w:rFonts w:asciiTheme="minorHAnsi" w:hAnsiTheme="minorHAnsi" w:cs="Arial"/>
          <w:b/>
          <w:sz w:val="24"/>
          <w:szCs w:val="24"/>
        </w:rPr>
      </w:pPr>
      <w:r w:rsidRPr="007844E9">
        <w:rPr>
          <w:rFonts w:asciiTheme="minorHAnsi" w:hAnsiTheme="minorHAnsi" w:cs="Arial"/>
          <w:b/>
          <w:sz w:val="24"/>
          <w:szCs w:val="24"/>
        </w:rPr>
        <w:t>TERENUL DE</w:t>
      </w:r>
      <w:r w:rsidRPr="007844E9">
        <w:rPr>
          <w:rFonts w:asciiTheme="minorHAnsi" w:hAnsiTheme="minorHAnsi" w:cs="Arial"/>
          <w:b/>
          <w:spacing w:val="-2"/>
          <w:sz w:val="24"/>
          <w:szCs w:val="24"/>
        </w:rPr>
        <w:t xml:space="preserve"> </w:t>
      </w:r>
      <w:r w:rsidRPr="007844E9">
        <w:rPr>
          <w:rFonts w:asciiTheme="minorHAnsi" w:hAnsiTheme="minorHAnsi" w:cs="Arial"/>
          <w:b/>
          <w:sz w:val="24"/>
          <w:szCs w:val="24"/>
        </w:rPr>
        <w:t>FUNDARE</w:t>
      </w:r>
    </w:p>
    <w:p w:rsidR="00302A4E" w:rsidRPr="007844E9" w:rsidRDefault="004D3A51" w:rsidP="004D3A51">
      <w:pPr>
        <w:widowControl w:val="0"/>
        <w:autoSpaceDE w:val="0"/>
        <w:autoSpaceDN w:val="0"/>
        <w:adjustRightInd w:val="0"/>
        <w:spacing w:after="0"/>
        <w:ind w:right="-138" w:firstLine="426"/>
        <w:jc w:val="both"/>
        <w:rPr>
          <w:rFonts w:asciiTheme="minorHAnsi" w:hAnsiTheme="minorHAnsi" w:cs="Arial"/>
          <w:sz w:val="24"/>
          <w:szCs w:val="24"/>
          <w:lang w:val="ro-RO"/>
        </w:rPr>
      </w:pPr>
      <w:r w:rsidRPr="007844E9">
        <w:rPr>
          <w:rFonts w:asciiTheme="minorHAnsi" w:hAnsiTheme="minorHAnsi" w:cs="Arial"/>
          <w:sz w:val="24"/>
          <w:szCs w:val="24"/>
          <w:lang w:val="ro-RO"/>
        </w:rPr>
        <w:t>Lucrările propuse nu presupun execuția unor noi fundații, totuși s</w:t>
      </w:r>
      <w:r w:rsidR="00302A4E" w:rsidRPr="007844E9">
        <w:rPr>
          <w:rFonts w:asciiTheme="minorHAnsi" w:hAnsiTheme="minorHAnsi" w:cs="Arial"/>
          <w:sz w:val="24"/>
          <w:szCs w:val="24"/>
          <w:lang w:val="ro-RO"/>
        </w:rPr>
        <w:t>e vor lua m</w:t>
      </w:r>
      <w:r w:rsidR="00B05DA5" w:rsidRPr="007844E9">
        <w:rPr>
          <w:rFonts w:asciiTheme="minorHAnsi" w:hAnsiTheme="minorHAnsi" w:cs="Arial"/>
          <w:sz w:val="24"/>
          <w:szCs w:val="24"/>
          <w:lang w:val="ro-RO"/>
        </w:rPr>
        <w:t>ă</w:t>
      </w:r>
      <w:r w:rsidR="00302A4E" w:rsidRPr="007844E9">
        <w:rPr>
          <w:rFonts w:asciiTheme="minorHAnsi" w:hAnsiTheme="minorHAnsi" w:cs="Arial"/>
          <w:sz w:val="24"/>
          <w:szCs w:val="24"/>
          <w:lang w:val="ro-RO"/>
        </w:rPr>
        <w:t>suri pentru evitarea infiltr</w:t>
      </w:r>
      <w:r w:rsidR="00B05DA5" w:rsidRPr="007844E9">
        <w:rPr>
          <w:rFonts w:asciiTheme="minorHAnsi" w:hAnsiTheme="minorHAnsi" w:cs="Arial"/>
          <w:sz w:val="24"/>
          <w:szCs w:val="24"/>
          <w:lang w:val="ro-RO"/>
        </w:rPr>
        <w:t>ă</w:t>
      </w:r>
      <w:r w:rsidR="00302A4E" w:rsidRPr="007844E9">
        <w:rPr>
          <w:rFonts w:asciiTheme="minorHAnsi" w:hAnsiTheme="minorHAnsi" w:cs="Arial"/>
          <w:sz w:val="24"/>
          <w:szCs w:val="24"/>
          <w:lang w:val="ro-RO"/>
        </w:rPr>
        <w:t xml:space="preserve">rii </w:t>
      </w:r>
      <w:r w:rsidR="00B05DA5" w:rsidRPr="007844E9">
        <w:rPr>
          <w:rFonts w:asciiTheme="minorHAnsi" w:hAnsiTheme="minorHAnsi" w:cs="Arial"/>
          <w:sz w:val="24"/>
          <w:szCs w:val="24"/>
          <w:lang w:val="ro-RO"/>
        </w:rPr>
        <w:t>î</w:t>
      </w:r>
      <w:r w:rsidR="00302A4E" w:rsidRPr="007844E9">
        <w:rPr>
          <w:rFonts w:asciiTheme="minorHAnsi" w:hAnsiTheme="minorHAnsi" w:cs="Arial"/>
          <w:sz w:val="24"/>
          <w:szCs w:val="24"/>
          <w:lang w:val="ro-RO"/>
        </w:rPr>
        <w:t>n teren a apelor de suprafa</w:t>
      </w:r>
      <w:r w:rsidR="00B05DA5" w:rsidRPr="007844E9">
        <w:rPr>
          <w:rFonts w:asciiTheme="minorHAnsi" w:hAnsiTheme="minorHAnsi" w:cs="Arial"/>
          <w:sz w:val="24"/>
          <w:szCs w:val="24"/>
          <w:lang w:val="ro-RO"/>
        </w:rPr>
        <w:t>ță</w:t>
      </w:r>
      <w:r w:rsidR="00302A4E" w:rsidRPr="007844E9">
        <w:rPr>
          <w:rFonts w:asciiTheme="minorHAnsi" w:hAnsiTheme="minorHAnsi" w:cs="Arial"/>
          <w:sz w:val="24"/>
          <w:szCs w:val="24"/>
          <w:lang w:val="ro-RO"/>
        </w:rPr>
        <w:t xml:space="preserve"> at</w:t>
      </w:r>
      <w:r w:rsidR="00B05DA5" w:rsidRPr="007844E9">
        <w:rPr>
          <w:rFonts w:asciiTheme="minorHAnsi" w:hAnsiTheme="minorHAnsi" w:cs="Arial"/>
          <w:sz w:val="24"/>
          <w:szCs w:val="24"/>
          <w:lang w:val="ro-RO"/>
        </w:rPr>
        <w:t>â</w:t>
      </w:r>
      <w:r w:rsidR="00302A4E" w:rsidRPr="007844E9">
        <w:rPr>
          <w:rFonts w:asciiTheme="minorHAnsi" w:hAnsiTheme="minorHAnsi" w:cs="Arial"/>
          <w:sz w:val="24"/>
          <w:szCs w:val="24"/>
          <w:lang w:val="ro-RO"/>
        </w:rPr>
        <w:t xml:space="preserve">t </w:t>
      </w:r>
      <w:r w:rsidR="00B05DA5" w:rsidRPr="007844E9">
        <w:rPr>
          <w:rFonts w:asciiTheme="minorHAnsi" w:hAnsiTheme="minorHAnsi" w:cs="Arial"/>
          <w:sz w:val="24"/>
          <w:szCs w:val="24"/>
          <w:lang w:val="ro-RO"/>
        </w:rPr>
        <w:t>î</w:t>
      </w:r>
      <w:r w:rsidR="00302A4E" w:rsidRPr="007844E9">
        <w:rPr>
          <w:rFonts w:asciiTheme="minorHAnsi" w:hAnsiTheme="minorHAnsi" w:cs="Arial"/>
          <w:sz w:val="24"/>
          <w:szCs w:val="24"/>
          <w:lang w:val="ro-RO"/>
        </w:rPr>
        <w:t>n perioada execu</w:t>
      </w:r>
      <w:r w:rsidR="00B05DA5" w:rsidRPr="007844E9">
        <w:rPr>
          <w:rFonts w:asciiTheme="minorHAnsi" w:hAnsiTheme="minorHAnsi" w:cs="Arial"/>
          <w:sz w:val="24"/>
          <w:szCs w:val="24"/>
          <w:lang w:val="ro-RO"/>
        </w:rPr>
        <w:t>ț</w:t>
      </w:r>
      <w:r w:rsidR="00302A4E" w:rsidRPr="007844E9">
        <w:rPr>
          <w:rFonts w:asciiTheme="minorHAnsi" w:hAnsiTheme="minorHAnsi" w:cs="Arial"/>
          <w:sz w:val="24"/>
          <w:szCs w:val="24"/>
          <w:lang w:val="ro-RO"/>
        </w:rPr>
        <w:t>iei, c</w:t>
      </w:r>
      <w:r w:rsidR="00B05DA5" w:rsidRPr="007844E9">
        <w:rPr>
          <w:rFonts w:asciiTheme="minorHAnsi" w:hAnsiTheme="minorHAnsi" w:cs="Arial"/>
          <w:sz w:val="24"/>
          <w:szCs w:val="24"/>
          <w:lang w:val="ro-RO"/>
        </w:rPr>
        <w:t>â</w:t>
      </w:r>
      <w:r w:rsidR="00302A4E" w:rsidRPr="007844E9">
        <w:rPr>
          <w:rFonts w:asciiTheme="minorHAnsi" w:hAnsiTheme="minorHAnsi" w:cs="Arial"/>
          <w:sz w:val="24"/>
          <w:szCs w:val="24"/>
          <w:lang w:val="ro-RO"/>
        </w:rPr>
        <w:t xml:space="preserve">t mai ales </w:t>
      </w:r>
      <w:r w:rsidR="00B05DA5" w:rsidRPr="007844E9">
        <w:rPr>
          <w:rFonts w:asciiTheme="minorHAnsi" w:hAnsiTheme="minorHAnsi" w:cs="Arial"/>
          <w:sz w:val="24"/>
          <w:szCs w:val="24"/>
          <w:lang w:val="ro-RO"/>
        </w:rPr>
        <w:t>î</w:t>
      </w:r>
      <w:r w:rsidR="00302A4E" w:rsidRPr="007844E9">
        <w:rPr>
          <w:rFonts w:asciiTheme="minorHAnsi" w:hAnsiTheme="minorHAnsi" w:cs="Arial"/>
          <w:sz w:val="24"/>
          <w:szCs w:val="24"/>
          <w:lang w:val="ro-RO"/>
        </w:rPr>
        <w:t>n timpul exploat</w:t>
      </w:r>
      <w:r w:rsidR="00B05DA5" w:rsidRPr="007844E9">
        <w:rPr>
          <w:rFonts w:asciiTheme="minorHAnsi" w:hAnsiTheme="minorHAnsi" w:cs="Arial"/>
          <w:sz w:val="24"/>
          <w:szCs w:val="24"/>
          <w:lang w:val="ro-RO"/>
        </w:rPr>
        <w:t>ă</w:t>
      </w:r>
      <w:r w:rsidR="00302A4E" w:rsidRPr="007844E9">
        <w:rPr>
          <w:rFonts w:asciiTheme="minorHAnsi" w:hAnsiTheme="minorHAnsi" w:cs="Arial"/>
          <w:sz w:val="24"/>
          <w:szCs w:val="24"/>
          <w:lang w:val="ro-RO"/>
        </w:rPr>
        <w:t>rii construc</w:t>
      </w:r>
      <w:r w:rsidR="00B05DA5" w:rsidRPr="007844E9">
        <w:rPr>
          <w:rFonts w:asciiTheme="minorHAnsi" w:hAnsiTheme="minorHAnsi" w:cs="Arial"/>
          <w:sz w:val="24"/>
          <w:szCs w:val="24"/>
          <w:lang w:val="ro-RO"/>
        </w:rPr>
        <w:t>ț</w:t>
      </w:r>
      <w:r w:rsidR="00302A4E" w:rsidRPr="007844E9">
        <w:rPr>
          <w:rFonts w:asciiTheme="minorHAnsi" w:hAnsiTheme="minorHAnsi" w:cs="Arial"/>
          <w:sz w:val="24"/>
          <w:szCs w:val="24"/>
          <w:lang w:val="ro-RO"/>
        </w:rPr>
        <w:t xml:space="preserve">iilor, conform prevederilor legale, </w:t>
      </w:r>
      <w:r w:rsidR="00B05DA5" w:rsidRPr="007844E9">
        <w:rPr>
          <w:rFonts w:asciiTheme="minorHAnsi" w:hAnsiTheme="minorHAnsi" w:cs="Arial"/>
          <w:sz w:val="24"/>
          <w:szCs w:val="24"/>
          <w:lang w:val="ro-RO"/>
        </w:rPr>
        <w:t>î</w:t>
      </w:r>
      <w:r w:rsidR="00302A4E" w:rsidRPr="007844E9">
        <w:rPr>
          <w:rFonts w:asciiTheme="minorHAnsi" w:hAnsiTheme="minorHAnsi" w:cs="Arial"/>
          <w:sz w:val="24"/>
          <w:szCs w:val="24"/>
          <w:lang w:val="ro-RO"/>
        </w:rPr>
        <w:t>n sarcina proprietarului revenind urm</w:t>
      </w:r>
      <w:r w:rsidR="00B05DA5" w:rsidRPr="007844E9">
        <w:rPr>
          <w:rFonts w:asciiTheme="minorHAnsi" w:hAnsiTheme="minorHAnsi" w:cs="Arial"/>
          <w:sz w:val="24"/>
          <w:szCs w:val="24"/>
          <w:lang w:val="ro-RO"/>
        </w:rPr>
        <w:t>ă</w:t>
      </w:r>
      <w:r w:rsidR="00302A4E" w:rsidRPr="007844E9">
        <w:rPr>
          <w:rFonts w:asciiTheme="minorHAnsi" w:hAnsiTheme="minorHAnsi" w:cs="Arial"/>
          <w:sz w:val="24"/>
          <w:szCs w:val="24"/>
          <w:lang w:val="ro-RO"/>
        </w:rPr>
        <w:t xml:space="preserve">rirea </w:t>
      </w:r>
      <w:r w:rsidR="00B05DA5" w:rsidRPr="007844E9">
        <w:rPr>
          <w:rFonts w:asciiTheme="minorHAnsi" w:hAnsiTheme="minorHAnsi" w:cs="Arial"/>
          <w:sz w:val="24"/>
          <w:szCs w:val="24"/>
          <w:lang w:val="ro-RO"/>
        </w:rPr>
        <w:t>î</w:t>
      </w:r>
      <w:r w:rsidR="00302A4E" w:rsidRPr="007844E9">
        <w:rPr>
          <w:rFonts w:asciiTheme="minorHAnsi" w:hAnsiTheme="minorHAnsi" w:cs="Arial"/>
          <w:sz w:val="24"/>
          <w:szCs w:val="24"/>
          <w:lang w:val="ro-RO"/>
        </w:rPr>
        <w:t>n timp a cl</w:t>
      </w:r>
      <w:r w:rsidR="00B05DA5" w:rsidRPr="007844E9">
        <w:rPr>
          <w:rFonts w:asciiTheme="minorHAnsi" w:hAnsiTheme="minorHAnsi" w:cs="Arial"/>
          <w:sz w:val="24"/>
          <w:szCs w:val="24"/>
          <w:lang w:val="ro-RO"/>
        </w:rPr>
        <w:t>ă</w:t>
      </w:r>
      <w:r w:rsidR="00302A4E" w:rsidRPr="007844E9">
        <w:rPr>
          <w:rFonts w:asciiTheme="minorHAnsi" w:hAnsiTheme="minorHAnsi" w:cs="Arial"/>
          <w:sz w:val="24"/>
          <w:szCs w:val="24"/>
          <w:lang w:val="ro-RO"/>
        </w:rPr>
        <w:t xml:space="preserve">dirii </w:t>
      </w:r>
      <w:r w:rsidR="00B05DA5" w:rsidRPr="007844E9">
        <w:rPr>
          <w:rFonts w:asciiTheme="minorHAnsi" w:hAnsiTheme="minorHAnsi" w:cs="Arial"/>
          <w:sz w:val="24"/>
          <w:szCs w:val="24"/>
          <w:lang w:val="ro-RO"/>
        </w:rPr>
        <w:t>ș</w:t>
      </w:r>
      <w:r w:rsidR="00302A4E" w:rsidRPr="007844E9">
        <w:rPr>
          <w:rFonts w:asciiTheme="minorHAnsi" w:hAnsiTheme="minorHAnsi" w:cs="Arial"/>
          <w:sz w:val="24"/>
          <w:szCs w:val="24"/>
          <w:lang w:val="ro-RO"/>
        </w:rPr>
        <w:t xml:space="preserve">i </w:t>
      </w:r>
      <w:r w:rsidR="00B05DA5" w:rsidRPr="007844E9">
        <w:rPr>
          <w:rFonts w:asciiTheme="minorHAnsi" w:hAnsiTheme="minorHAnsi" w:cs="Arial"/>
          <w:sz w:val="24"/>
          <w:szCs w:val="24"/>
          <w:lang w:val="ro-RO"/>
        </w:rPr>
        <w:t>î</w:t>
      </w:r>
      <w:r w:rsidR="00302A4E" w:rsidRPr="007844E9">
        <w:rPr>
          <w:rFonts w:asciiTheme="minorHAnsi" w:hAnsiTheme="minorHAnsi" w:cs="Arial"/>
          <w:sz w:val="24"/>
          <w:szCs w:val="24"/>
          <w:lang w:val="ro-RO"/>
        </w:rPr>
        <w:t>n special evitarea cu stricte</w:t>
      </w:r>
      <w:r w:rsidR="00B05DA5" w:rsidRPr="007844E9">
        <w:rPr>
          <w:rFonts w:asciiTheme="minorHAnsi" w:hAnsiTheme="minorHAnsi" w:cs="Arial"/>
          <w:sz w:val="24"/>
          <w:szCs w:val="24"/>
          <w:lang w:val="ro-RO"/>
        </w:rPr>
        <w:t>ț</w:t>
      </w:r>
      <w:r w:rsidR="00302A4E" w:rsidRPr="007844E9">
        <w:rPr>
          <w:rFonts w:asciiTheme="minorHAnsi" w:hAnsiTheme="minorHAnsi" w:cs="Arial"/>
          <w:sz w:val="24"/>
          <w:szCs w:val="24"/>
          <w:lang w:val="ro-RO"/>
        </w:rPr>
        <w:t>e a oric</w:t>
      </w:r>
      <w:r w:rsidR="00B05DA5" w:rsidRPr="007844E9">
        <w:rPr>
          <w:rFonts w:asciiTheme="minorHAnsi" w:hAnsiTheme="minorHAnsi" w:cs="Arial"/>
          <w:sz w:val="24"/>
          <w:szCs w:val="24"/>
          <w:lang w:val="ro-RO"/>
        </w:rPr>
        <w:t>ă</w:t>
      </w:r>
      <w:r w:rsidR="00302A4E" w:rsidRPr="007844E9">
        <w:rPr>
          <w:rFonts w:asciiTheme="minorHAnsi" w:hAnsiTheme="minorHAnsi" w:cs="Arial"/>
          <w:sz w:val="24"/>
          <w:szCs w:val="24"/>
          <w:lang w:val="ro-RO"/>
        </w:rPr>
        <w:t>ror posibilit</w:t>
      </w:r>
      <w:r w:rsidR="00B05DA5" w:rsidRPr="007844E9">
        <w:rPr>
          <w:rFonts w:asciiTheme="minorHAnsi" w:hAnsiTheme="minorHAnsi" w:cs="Arial"/>
          <w:sz w:val="24"/>
          <w:szCs w:val="24"/>
          <w:lang w:val="ro-RO"/>
        </w:rPr>
        <w:t>ăț</w:t>
      </w:r>
      <w:r w:rsidR="00302A4E" w:rsidRPr="007844E9">
        <w:rPr>
          <w:rFonts w:asciiTheme="minorHAnsi" w:hAnsiTheme="minorHAnsi" w:cs="Arial"/>
          <w:sz w:val="24"/>
          <w:szCs w:val="24"/>
          <w:lang w:val="ro-RO"/>
        </w:rPr>
        <w:t>i de umezire prelungit</w:t>
      </w:r>
      <w:r w:rsidR="00B05DA5" w:rsidRPr="007844E9">
        <w:rPr>
          <w:rFonts w:asciiTheme="minorHAnsi" w:hAnsiTheme="minorHAnsi" w:cs="Arial"/>
          <w:sz w:val="24"/>
          <w:szCs w:val="24"/>
          <w:lang w:val="ro-RO"/>
        </w:rPr>
        <w:t>ă</w:t>
      </w:r>
      <w:r w:rsidR="00302A4E" w:rsidRPr="007844E9">
        <w:rPr>
          <w:rFonts w:asciiTheme="minorHAnsi" w:hAnsiTheme="minorHAnsi" w:cs="Arial"/>
          <w:sz w:val="24"/>
          <w:szCs w:val="24"/>
          <w:lang w:val="ro-RO"/>
        </w:rPr>
        <w:t xml:space="preserve"> a terenului (b</w:t>
      </w:r>
      <w:r w:rsidR="00B05DA5" w:rsidRPr="007844E9">
        <w:rPr>
          <w:rFonts w:asciiTheme="minorHAnsi" w:hAnsiTheme="minorHAnsi" w:cs="Arial"/>
          <w:sz w:val="24"/>
          <w:szCs w:val="24"/>
          <w:lang w:val="ro-RO"/>
        </w:rPr>
        <w:t>ă</w:t>
      </w:r>
      <w:r w:rsidR="00302A4E" w:rsidRPr="007844E9">
        <w:rPr>
          <w:rFonts w:asciiTheme="minorHAnsi" w:hAnsiTheme="minorHAnsi" w:cs="Arial"/>
          <w:sz w:val="24"/>
          <w:szCs w:val="24"/>
          <w:lang w:val="ro-RO"/>
        </w:rPr>
        <w:t>ltiri, pierderi din re</w:t>
      </w:r>
      <w:r w:rsidR="00B05DA5" w:rsidRPr="007844E9">
        <w:rPr>
          <w:rFonts w:asciiTheme="minorHAnsi" w:hAnsiTheme="minorHAnsi" w:cs="Arial"/>
          <w:sz w:val="24"/>
          <w:szCs w:val="24"/>
          <w:lang w:val="ro-RO"/>
        </w:rPr>
        <w:t>ț</w:t>
      </w:r>
      <w:r w:rsidR="00302A4E" w:rsidRPr="007844E9">
        <w:rPr>
          <w:rFonts w:asciiTheme="minorHAnsi" w:hAnsiTheme="minorHAnsi" w:cs="Arial"/>
          <w:sz w:val="24"/>
          <w:szCs w:val="24"/>
          <w:lang w:val="ro-RO"/>
        </w:rPr>
        <w:t>ea etc).</w:t>
      </w:r>
    </w:p>
    <w:p w:rsidR="00302A4E" w:rsidRPr="007844E9" w:rsidRDefault="00302A4E" w:rsidP="008C0313">
      <w:pPr>
        <w:widowControl w:val="0"/>
        <w:autoSpaceDE w:val="0"/>
        <w:autoSpaceDN w:val="0"/>
        <w:adjustRightInd w:val="0"/>
        <w:spacing w:after="0"/>
        <w:ind w:right="-138" w:firstLine="426"/>
        <w:jc w:val="both"/>
        <w:rPr>
          <w:rFonts w:asciiTheme="minorHAnsi" w:hAnsiTheme="minorHAnsi" w:cs="Arial"/>
          <w:sz w:val="24"/>
          <w:szCs w:val="24"/>
          <w:lang w:val="ro-RO"/>
        </w:rPr>
      </w:pPr>
      <w:r w:rsidRPr="007844E9">
        <w:rPr>
          <w:rFonts w:asciiTheme="minorHAnsi" w:hAnsiTheme="minorHAnsi" w:cs="Arial"/>
          <w:sz w:val="24"/>
          <w:szCs w:val="24"/>
          <w:lang w:val="ro-RO"/>
        </w:rPr>
        <w:t xml:space="preserve">Sistematizarea terenului va asigura colectarea </w:t>
      </w:r>
      <w:r w:rsidR="00B05DA5" w:rsidRPr="007844E9">
        <w:rPr>
          <w:rFonts w:asciiTheme="minorHAnsi" w:hAnsiTheme="minorHAnsi" w:cs="Arial"/>
          <w:sz w:val="24"/>
          <w:szCs w:val="24"/>
          <w:lang w:val="ro-RO"/>
        </w:rPr>
        <w:t>ș</w:t>
      </w:r>
      <w:r w:rsidRPr="007844E9">
        <w:rPr>
          <w:rFonts w:asciiTheme="minorHAnsi" w:hAnsiTheme="minorHAnsi" w:cs="Arial"/>
          <w:sz w:val="24"/>
          <w:szCs w:val="24"/>
          <w:lang w:val="ro-RO"/>
        </w:rPr>
        <w:t>i evacuarea rapid</w:t>
      </w:r>
      <w:r w:rsidR="00B05DA5" w:rsidRPr="007844E9">
        <w:rPr>
          <w:rFonts w:asciiTheme="minorHAnsi" w:hAnsiTheme="minorHAnsi" w:cs="Arial"/>
          <w:sz w:val="24"/>
          <w:szCs w:val="24"/>
          <w:lang w:val="ro-RO"/>
        </w:rPr>
        <w:t>ă</w:t>
      </w:r>
      <w:r w:rsidRPr="007844E9">
        <w:rPr>
          <w:rFonts w:asciiTheme="minorHAnsi" w:hAnsiTheme="minorHAnsi" w:cs="Arial"/>
          <w:sz w:val="24"/>
          <w:szCs w:val="24"/>
          <w:lang w:val="ro-RO"/>
        </w:rPr>
        <w:t xml:space="preserve"> a apelor din precipita</w:t>
      </w:r>
      <w:r w:rsidR="00B05DA5" w:rsidRPr="007844E9">
        <w:rPr>
          <w:rFonts w:asciiTheme="minorHAnsi" w:hAnsiTheme="minorHAnsi" w:cs="Arial"/>
          <w:sz w:val="24"/>
          <w:szCs w:val="24"/>
          <w:lang w:val="ro-RO"/>
        </w:rPr>
        <w:t>ț</w:t>
      </w:r>
      <w:r w:rsidRPr="007844E9">
        <w:rPr>
          <w:rFonts w:asciiTheme="minorHAnsi" w:hAnsiTheme="minorHAnsi" w:cs="Arial"/>
          <w:sz w:val="24"/>
          <w:szCs w:val="24"/>
          <w:lang w:val="ro-RO"/>
        </w:rPr>
        <w:t>ii, evit</w:t>
      </w:r>
      <w:r w:rsidR="00B05DA5" w:rsidRPr="007844E9">
        <w:rPr>
          <w:rFonts w:asciiTheme="minorHAnsi" w:hAnsiTheme="minorHAnsi" w:cs="Arial"/>
          <w:sz w:val="24"/>
          <w:szCs w:val="24"/>
          <w:lang w:val="ro-RO"/>
        </w:rPr>
        <w:t>â</w:t>
      </w:r>
      <w:r w:rsidRPr="007844E9">
        <w:rPr>
          <w:rFonts w:asciiTheme="minorHAnsi" w:hAnsiTheme="minorHAnsi" w:cs="Arial"/>
          <w:sz w:val="24"/>
          <w:szCs w:val="24"/>
          <w:lang w:val="ro-RO"/>
        </w:rPr>
        <w:t xml:space="preserve">ndu-se stagnarea apelor </w:t>
      </w:r>
      <w:r w:rsidR="00B05DA5" w:rsidRPr="007844E9">
        <w:rPr>
          <w:rFonts w:asciiTheme="minorHAnsi" w:hAnsiTheme="minorHAnsi" w:cs="Arial"/>
          <w:sz w:val="24"/>
          <w:szCs w:val="24"/>
          <w:lang w:val="ro-RO"/>
        </w:rPr>
        <w:t>î</w:t>
      </w:r>
      <w:r w:rsidRPr="007844E9">
        <w:rPr>
          <w:rFonts w:asciiTheme="minorHAnsi" w:hAnsiTheme="minorHAnsi" w:cs="Arial"/>
          <w:sz w:val="24"/>
          <w:szCs w:val="24"/>
          <w:lang w:val="ro-RO"/>
        </w:rPr>
        <w:t>n jurul construc</w:t>
      </w:r>
      <w:r w:rsidR="00B05DA5" w:rsidRPr="007844E9">
        <w:rPr>
          <w:rFonts w:asciiTheme="minorHAnsi" w:hAnsiTheme="minorHAnsi" w:cs="Arial"/>
          <w:sz w:val="24"/>
          <w:szCs w:val="24"/>
          <w:lang w:val="ro-RO"/>
        </w:rPr>
        <w:t>ț</w:t>
      </w:r>
      <w:r w:rsidRPr="007844E9">
        <w:rPr>
          <w:rFonts w:asciiTheme="minorHAnsi" w:hAnsiTheme="minorHAnsi" w:cs="Arial"/>
          <w:sz w:val="24"/>
          <w:szCs w:val="24"/>
          <w:lang w:val="ro-RO"/>
        </w:rPr>
        <w:t>iilor.</w:t>
      </w:r>
    </w:p>
    <w:p w:rsidR="00014597" w:rsidRPr="007844E9" w:rsidRDefault="00014597" w:rsidP="008C0313">
      <w:pPr>
        <w:widowControl w:val="0"/>
        <w:autoSpaceDE w:val="0"/>
        <w:autoSpaceDN w:val="0"/>
        <w:adjustRightInd w:val="0"/>
        <w:spacing w:after="0"/>
        <w:ind w:right="-138" w:firstLine="426"/>
        <w:jc w:val="both"/>
        <w:rPr>
          <w:rFonts w:asciiTheme="minorHAnsi" w:hAnsiTheme="minorHAnsi" w:cs="Arial"/>
          <w:sz w:val="24"/>
          <w:szCs w:val="24"/>
          <w:lang w:val="ro-RO"/>
        </w:rPr>
      </w:pPr>
    </w:p>
    <w:p w:rsidR="00886552" w:rsidRPr="007844E9" w:rsidRDefault="00886552" w:rsidP="00886552">
      <w:pPr>
        <w:widowControl w:val="0"/>
        <w:autoSpaceDE w:val="0"/>
        <w:autoSpaceDN w:val="0"/>
        <w:adjustRightInd w:val="0"/>
        <w:spacing w:after="0"/>
        <w:ind w:right="-138"/>
        <w:jc w:val="both"/>
        <w:rPr>
          <w:rFonts w:ascii="Arial" w:hAnsi="Arial" w:cs="Arial"/>
          <w:b/>
        </w:rPr>
      </w:pPr>
      <w:r w:rsidRPr="007844E9">
        <w:rPr>
          <w:rFonts w:asciiTheme="minorHAnsi" w:hAnsiTheme="minorHAnsi" w:cs="Arial"/>
          <w:b/>
          <w:bCs/>
          <w:sz w:val="24"/>
          <w:szCs w:val="24"/>
          <w:lang w:val="ro-RO"/>
        </w:rPr>
        <w:t>SUPRASTRUCTURA</w:t>
      </w:r>
    </w:p>
    <w:p w:rsidR="00014597" w:rsidRPr="007844E9" w:rsidRDefault="00014597" w:rsidP="00A602F6">
      <w:pPr>
        <w:pStyle w:val="Listparagraf"/>
        <w:widowControl w:val="0"/>
        <w:numPr>
          <w:ilvl w:val="0"/>
          <w:numId w:val="40"/>
        </w:numPr>
        <w:autoSpaceDE w:val="0"/>
        <w:autoSpaceDN w:val="0"/>
        <w:adjustRightInd w:val="0"/>
        <w:spacing w:after="0"/>
        <w:ind w:right="-138"/>
        <w:jc w:val="both"/>
        <w:rPr>
          <w:rFonts w:asciiTheme="minorHAnsi" w:hAnsiTheme="minorHAnsi" w:cs="Arial"/>
          <w:sz w:val="24"/>
          <w:szCs w:val="24"/>
          <w:lang w:val="ro-RO"/>
        </w:rPr>
      </w:pPr>
      <w:r w:rsidRPr="007844E9">
        <w:rPr>
          <w:rFonts w:asciiTheme="minorHAnsi" w:hAnsiTheme="minorHAnsi" w:cs="Arial"/>
          <w:sz w:val="24"/>
          <w:szCs w:val="24"/>
          <w:lang w:val="ro-RO"/>
        </w:rPr>
        <w:t>Suprastructura va fi realizată pe pereti portanti.</w:t>
      </w:r>
    </w:p>
    <w:p w:rsidR="00014597" w:rsidRPr="007844E9" w:rsidRDefault="00014597" w:rsidP="00A602F6">
      <w:pPr>
        <w:pStyle w:val="Listparagraf"/>
        <w:widowControl w:val="0"/>
        <w:numPr>
          <w:ilvl w:val="0"/>
          <w:numId w:val="40"/>
        </w:numPr>
        <w:autoSpaceDE w:val="0"/>
        <w:autoSpaceDN w:val="0"/>
        <w:adjustRightInd w:val="0"/>
        <w:spacing w:after="0"/>
        <w:ind w:right="-138"/>
        <w:jc w:val="both"/>
        <w:rPr>
          <w:rFonts w:asciiTheme="minorHAnsi" w:hAnsiTheme="minorHAnsi" w:cs="Arial"/>
          <w:sz w:val="24"/>
          <w:szCs w:val="24"/>
          <w:lang w:val="ro-RO"/>
        </w:rPr>
      </w:pPr>
      <w:r w:rsidRPr="007844E9">
        <w:rPr>
          <w:rFonts w:asciiTheme="minorHAnsi" w:hAnsiTheme="minorHAnsi" w:cs="Arial"/>
          <w:sz w:val="24"/>
          <w:szCs w:val="24"/>
          <w:lang w:val="ro-RO"/>
        </w:rPr>
        <w:t>Planşeul va fi de tip dala din beton.</w:t>
      </w:r>
    </w:p>
    <w:p w:rsidR="00014597" w:rsidRPr="007844E9" w:rsidRDefault="00014597" w:rsidP="00A602F6">
      <w:pPr>
        <w:pStyle w:val="Listparagraf"/>
        <w:widowControl w:val="0"/>
        <w:numPr>
          <w:ilvl w:val="0"/>
          <w:numId w:val="40"/>
        </w:numPr>
        <w:autoSpaceDE w:val="0"/>
        <w:autoSpaceDN w:val="0"/>
        <w:adjustRightInd w:val="0"/>
        <w:spacing w:after="0"/>
        <w:ind w:right="-138"/>
        <w:jc w:val="both"/>
        <w:rPr>
          <w:rFonts w:asciiTheme="minorHAnsi" w:hAnsiTheme="minorHAnsi" w:cs="Arial"/>
          <w:sz w:val="24"/>
          <w:szCs w:val="24"/>
          <w:lang w:val="ro-RO"/>
        </w:rPr>
      </w:pPr>
      <w:r w:rsidRPr="007844E9">
        <w:rPr>
          <w:rFonts w:asciiTheme="minorHAnsi" w:hAnsiTheme="minorHAnsi" w:cs="Arial"/>
          <w:sz w:val="24"/>
          <w:szCs w:val="24"/>
          <w:lang w:val="ro-RO"/>
        </w:rPr>
        <w:t>Acoperişul este de tip sarpanta peste corpul propus .</w:t>
      </w:r>
    </w:p>
    <w:p w:rsidR="00886552" w:rsidRPr="007844E9" w:rsidRDefault="00886552" w:rsidP="00A602F6">
      <w:pPr>
        <w:widowControl w:val="0"/>
        <w:autoSpaceDE w:val="0"/>
        <w:autoSpaceDN w:val="0"/>
        <w:adjustRightInd w:val="0"/>
        <w:spacing w:after="0"/>
        <w:ind w:right="-138" w:firstLine="426"/>
        <w:jc w:val="both"/>
        <w:rPr>
          <w:rFonts w:asciiTheme="minorHAnsi" w:hAnsiTheme="minorHAnsi" w:cs="Arial"/>
          <w:sz w:val="24"/>
          <w:szCs w:val="24"/>
          <w:lang w:val="ro-RO"/>
        </w:rPr>
      </w:pPr>
    </w:p>
    <w:p w:rsidR="00FC1574" w:rsidRPr="007844E9" w:rsidRDefault="00FC1574" w:rsidP="00FC1574">
      <w:pPr>
        <w:widowControl w:val="0"/>
        <w:autoSpaceDE w:val="0"/>
        <w:autoSpaceDN w:val="0"/>
        <w:adjustRightInd w:val="0"/>
        <w:spacing w:after="0"/>
        <w:ind w:right="-138"/>
        <w:jc w:val="both"/>
        <w:rPr>
          <w:rFonts w:asciiTheme="minorHAnsi" w:hAnsiTheme="minorHAnsi" w:cs="Arial"/>
          <w:b/>
          <w:bCs/>
          <w:sz w:val="24"/>
          <w:szCs w:val="24"/>
          <w:lang w:val="ro-RO"/>
        </w:rPr>
      </w:pPr>
      <w:r w:rsidRPr="007844E9">
        <w:rPr>
          <w:rFonts w:asciiTheme="minorHAnsi" w:hAnsiTheme="minorHAnsi" w:cs="Arial"/>
          <w:b/>
          <w:bCs/>
          <w:sz w:val="24"/>
          <w:szCs w:val="24"/>
          <w:lang w:val="ro-RO"/>
        </w:rPr>
        <w:t>ÎNCHIDERILE EXTERIOARE</w:t>
      </w:r>
    </w:p>
    <w:p w:rsidR="00FC1574" w:rsidRPr="007844E9" w:rsidRDefault="00FC1574" w:rsidP="005B6F94">
      <w:pPr>
        <w:pStyle w:val="Corptext"/>
        <w:numPr>
          <w:ilvl w:val="0"/>
          <w:numId w:val="27"/>
        </w:numPr>
        <w:tabs>
          <w:tab w:val="left" w:pos="990"/>
        </w:tabs>
        <w:spacing w:before="2" w:after="0"/>
        <w:jc w:val="both"/>
        <w:rPr>
          <w:rFonts w:asciiTheme="minorHAnsi" w:hAnsiTheme="minorHAnsi" w:cs="Arial"/>
          <w:sz w:val="24"/>
          <w:szCs w:val="24"/>
          <w:lang w:val="ro-RO"/>
        </w:rPr>
      </w:pPr>
      <w:r w:rsidRPr="007844E9">
        <w:rPr>
          <w:rFonts w:asciiTheme="minorHAnsi" w:hAnsiTheme="minorHAnsi" w:cs="Arial"/>
          <w:sz w:val="24"/>
          <w:szCs w:val="24"/>
          <w:lang w:val="ro-RO"/>
        </w:rPr>
        <w:t>se vor realiza cu pere</w:t>
      </w:r>
      <w:r w:rsidR="00F31857" w:rsidRPr="007844E9">
        <w:rPr>
          <w:rFonts w:asciiTheme="minorHAnsi" w:hAnsiTheme="minorHAnsi" w:cs="Arial"/>
          <w:sz w:val="24"/>
          <w:szCs w:val="24"/>
          <w:lang w:val="ro-RO"/>
        </w:rPr>
        <w:t>ț</w:t>
      </w:r>
      <w:r w:rsidRPr="007844E9">
        <w:rPr>
          <w:rFonts w:asciiTheme="minorHAnsi" w:hAnsiTheme="minorHAnsi" w:cs="Arial"/>
          <w:sz w:val="24"/>
          <w:szCs w:val="24"/>
          <w:lang w:val="ro-RO"/>
        </w:rPr>
        <w:t xml:space="preserve">i de </w:t>
      </w:r>
      <w:r w:rsidR="00014597" w:rsidRPr="007844E9">
        <w:rPr>
          <w:rFonts w:asciiTheme="minorHAnsi" w:hAnsiTheme="minorHAnsi" w:cs="Arial"/>
          <w:sz w:val="24"/>
          <w:szCs w:val="24"/>
          <w:lang w:val="ro-RO"/>
        </w:rPr>
        <w:t>30</w:t>
      </w:r>
      <w:r w:rsidRPr="007844E9">
        <w:rPr>
          <w:rFonts w:asciiTheme="minorHAnsi" w:hAnsiTheme="minorHAnsi" w:cs="Arial"/>
          <w:sz w:val="24"/>
          <w:szCs w:val="24"/>
          <w:lang w:val="ro-RO"/>
        </w:rPr>
        <w:t xml:space="preserve"> cm grosime din zidărie de B.C.A. , termoizola</w:t>
      </w:r>
      <w:r w:rsidR="00F31857" w:rsidRPr="007844E9">
        <w:rPr>
          <w:rFonts w:asciiTheme="minorHAnsi" w:hAnsiTheme="minorHAnsi" w:cs="Arial"/>
          <w:sz w:val="24"/>
          <w:szCs w:val="24"/>
          <w:lang w:val="ro-RO"/>
        </w:rPr>
        <w:t>ț</w:t>
      </w:r>
      <w:r w:rsidRPr="007844E9">
        <w:rPr>
          <w:rFonts w:asciiTheme="minorHAnsi" w:hAnsiTheme="minorHAnsi" w:cs="Arial"/>
          <w:sz w:val="24"/>
          <w:szCs w:val="24"/>
          <w:lang w:val="ro-RO"/>
        </w:rPr>
        <w:t xml:space="preserve">i cu </w:t>
      </w:r>
      <w:r w:rsidR="00014597" w:rsidRPr="007844E9">
        <w:rPr>
          <w:rFonts w:asciiTheme="minorHAnsi" w:hAnsiTheme="minorHAnsi" w:cs="Arial"/>
          <w:sz w:val="24"/>
          <w:szCs w:val="24"/>
          <w:lang w:val="ro-RO"/>
        </w:rPr>
        <w:t>vată minerală de</w:t>
      </w:r>
      <w:r w:rsidRPr="007844E9">
        <w:rPr>
          <w:rFonts w:asciiTheme="minorHAnsi" w:hAnsiTheme="minorHAnsi" w:cs="Arial"/>
          <w:sz w:val="24"/>
          <w:szCs w:val="24"/>
          <w:lang w:val="ro-RO"/>
        </w:rPr>
        <w:t xml:space="preserve"> 10 cm grosime, asigurându-se o rezisten</w:t>
      </w:r>
      <w:r w:rsidR="00F31857" w:rsidRPr="007844E9">
        <w:rPr>
          <w:rFonts w:asciiTheme="minorHAnsi" w:hAnsiTheme="minorHAnsi" w:cs="Arial"/>
          <w:sz w:val="24"/>
          <w:szCs w:val="24"/>
          <w:lang w:val="ro-RO"/>
        </w:rPr>
        <w:t>ț</w:t>
      </w:r>
      <w:r w:rsidRPr="007844E9">
        <w:rPr>
          <w:rFonts w:asciiTheme="minorHAnsi" w:hAnsiTheme="minorHAnsi" w:cs="Arial"/>
          <w:sz w:val="24"/>
          <w:szCs w:val="24"/>
          <w:lang w:val="ro-RO"/>
        </w:rPr>
        <w:t xml:space="preserve">ă termică corectată. </w:t>
      </w:r>
    </w:p>
    <w:p w:rsidR="00014597" w:rsidRPr="007844E9" w:rsidRDefault="00014597" w:rsidP="00014597">
      <w:pPr>
        <w:pStyle w:val="Corptext"/>
        <w:tabs>
          <w:tab w:val="left" w:pos="990"/>
        </w:tabs>
        <w:spacing w:before="2" w:after="0"/>
        <w:ind w:left="468"/>
        <w:jc w:val="both"/>
        <w:rPr>
          <w:rFonts w:asciiTheme="minorHAnsi" w:hAnsiTheme="minorHAnsi" w:cs="Arial"/>
          <w:sz w:val="24"/>
          <w:szCs w:val="24"/>
          <w:lang w:val="ro-RO"/>
        </w:rPr>
      </w:pPr>
    </w:p>
    <w:p w:rsidR="00FC1574" w:rsidRPr="007844E9" w:rsidRDefault="00FC1574" w:rsidP="00FC1574">
      <w:pPr>
        <w:widowControl w:val="0"/>
        <w:autoSpaceDE w:val="0"/>
        <w:autoSpaceDN w:val="0"/>
        <w:adjustRightInd w:val="0"/>
        <w:spacing w:after="0"/>
        <w:ind w:right="-138"/>
        <w:jc w:val="both"/>
        <w:rPr>
          <w:rFonts w:asciiTheme="minorHAnsi" w:hAnsiTheme="minorHAnsi" w:cs="Arial"/>
          <w:b/>
          <w:bCs/>
          <w:sz w:val="24"/>
          <w:szCs w:val="24"/>
          <w:lang w:val="ro-RO"/>
        </w:rPr>
      </w:pPr>
      <w:r w:rsidRPr="007844E9">
        <w:rPr>
          <w:rFonts w:asciiTheme="minorHAnsi" w:hAnsiTheme="minorHAnsi" w:cs="Arial"/>
          <w:b/>
          <w:bCs/>
          <w:sz w:val="24"/>
          <w:szCs w:val="24"/>
          <w:lang w:val="ro-RO"/>
        </w:rPr>
        <w:t>COMPARTIMENTARILE INTERIOARE</w:t>
      </w:r>
    </w:p>
    <w:p w:rsidR="00F31857" w:rsidRPr="007844E9" w:rsidRDefault="00FC1574" w:rsidP="005B6F94">
      <w:pPr>
        <w:pStyle w:val="Corptext"/>
        <w:numPr>
          <w:ilvl w:val="0"/>
          <w:numId w:val="27"/>
        </w:numPr>
        <w:tabs>
          <w:tab w:val="left" w:pos="990"/>
        </w:tabs>
        <w:spacing w:before="2" w:after="0"/>
        <w:jc w:val="both"/>
        <w:rPr>
          <w:rFonts w:asciiTheme="minorHAnsi" w:hAnsiTheme="minorHAnsi" w:cs="Arial"/>
          <w:sz w:val="24"/>
          <w:szCs w:val="24"/>
          <w:lang w:val="ro-RO"/>
        </w:rPr>
      </w:pPr>
      <w:r w:rsidRPr="007844E9">
        <w:rPr>
          <w:rFonts w:asciiTheme="minorHAnsi" w:hAnsiTheme="minorHAnsi" w:cs="Arial"/>
          <w:sz w:val="24"/>
          <w:szCs w:val="24"/>
          <w:lang w:val="ro-RO"/>
        </w:rPr>
        <w:t>Se vor realiza din BCA de 1</w:t>
      </w:r>
      <w:r w:rsidR="00014597" w:rsidRPr="007844E9">
        <w:rPr>
          <w:rFonts w:asciiTheme="minorHAnsi" w:hAnsiTheme="minorHAnsi" w:cs="Arial"/>
          <w:sz w:val="24"/>
          <w:szCs w:val="24"/>
          <w:lang w:val="ro-RO"/>
        </w:rPr>
        <w:t>5</w:t>
      </w:r>
      <w:r w:rsidRPr="007844E9">
        <w:rPr>
          <w:rFonts w:asciiTheme="minorHAnsi" w:hAnsiTheme="minorHAnsi" w:cs="Arial"/>
          <w:sz w:val="24"/>
          <w:szCs w:val="24"/>
          <w:lang w:val="ro-RO"/>
        </w:rPr>
        <w:t xml:space="preserve"> cm grosime cu finisaj de 2.5 cm av</w:t>
      </w:r>
      <w:r w:rsidR="00F31857" w:rsidRPr="007844E9">
        <w:rPr>
          <w:rFonts w:asciiTheme="minorHAnsi" w:hAnsiTheme="minorHAnsi" w:cs="Arial"/>
          <w:sz w:val="24"/>
          <w:szCs w:val="24"/>
          <w:lang w:val="ro-RO"/>
        </w:rPr>
        <w:t>â</w:t>
      </w:r>
      <w:r w:rsidRPr="007844E9">
        <w:rPr>
          <w:rFonts w:asciiTheme="minorHAnsi" w:hAnsiTheme="minorHAnsi" w:cs="Arial"/>
          <w:sz w:val="24"/>
          <w:szCs w:val="24"/>
          <w:lang w:val="ro-RO"/>
        </w:rPr>
        <w:t xml:space="preserve">nd o grosime </w:t>
      </w:r>
      <w:r w:rsidR="00F31857" w:rsidRPr="007844E9">
        <w:rPr>
          <w:rFonts w:asciiTheme="minorHAnsi" w:hAnsiTheme="minorHAnsi" w:cs="Arial"/>
          <w:sz w:val="24"/>
          <w:szCs w:val="24"/>
          <w:lang w:val="ro-RO"/>
        </w:rPr>
        <w:t>î</w:t>
      </w:r>
      <w:r w:rsidRPr="007844E9">
        <w:rPr>
          <w:rFonts w:asciiTheme="minorHAnsi" w:hAnsiTheme="minorHAnsi" w:cs="Arial"/>
          <w:sz w:val="24"/>
          <w:szCs w:val="24"/>
          <w:lang w:val="ro-RO"/>
        </w:rPr>
        <w:t xml:space="preserve">n final de </w:t>
      </w:r>
      <w:r w:rsidR="00014597" w:rsidRPr="007844E9">
        <w:rPr>
          <w:rFonts w:asciiTheme="minorHAnsi" w:hAnsiTheme="minorHAnsi" w:cs="Arial"/>
          <w:sz w:val="24"/>
          <w:szCs w:val="24"/>
          <w:lang w:val="ro-RO"/>
        </w:rPr>
        <w:t>20</w:t>
      </w:r>
      <w:r w:rsidRPr="007844E9">
        <w:rPr>
          <w:rFonts w:asciiTheme="minorHAnsi" w:hAnsiTheme="minorHAnsi" w:cs="Arial"/>
          <w:sz w:val="24"/>
          <w:szCs w:val="24"/>
          <w:lang w:val="ro-RO"/>
        </w:rPr>
        <w:t xml:space="preserve"> cm asigur</w:t>
      </w:r>
      <w:r w:rsidR="00F31857" w:rsidRPr="007844E9">
        <w:rPr>
          <w:rFonts w:asciiTheme="minorHAnsi" w:hAnsiTheme="minorHAnsi" w:cs="Arial"/>
          <w:sz w:val="24"/>
          <w:szCs w:val="24"/>
          <w:lang w:val="ro-RO"/>
        </w:rPr>
        <w:t>â</w:t>
      </w:r>
      <w:r w:rsidRPr="007844E9">
        <w:rPr>
          <w:rFonts w:asciiTheme="minorHAnsi" w:hAnsiTheme="minorHAnsi" w:cs="Arial"/>
          <w:sz w:val="24"/>
          <w:szCs w:val="24"/>
          <w:lang w:val="ro-RO"/>
        </w:rPr>
        <w:t>nd izolarea fonic</w:t>
      </w:r>
      <w:r w:rsidR="00F31857" w:rsidRPr="007844E9">
        <w:rPr>
          <w:rFonts w:asciiTheme="minorHAnsi" w:hAnsiTheme="minorHAnsi" w:cs="Arial"/>
          <w:sz w:val="24"/>
          <w:szCs w:val="24"/>
          <w:lang w:val="ro-RO"/>
        </w:rPr>
        <w:t>ă</w:t>
      </w:r>
      <w:r w:rsidRPr="007844E9">
        <w:rPr>
          <w:rFonts w:asciiTheme="minorHAnsi" w:hAnsiTheme="minorHAnsi" w:cs="Arial"/>
          <w:sz w:val="24"/>
          <w:szCs w:val="24"/>
          <w:lang w:val="ro-RO"/>
        </w:rPr>
        <w:t>, iar pere</w:t>
      </w:r>
      <w:r w:rsidR="00F31857" w:rsidRPr="007844E9">
        <w:rPr>
          <w:rFonts w:asciiTheme="minorHAnsi" w:hAnsiTheme="minorHAnsi" w:cs="Arial"/>
          <w:sz w:val="24"/>
          <w:szCs w:val="24"/>
          <w:lang w:val="ro-RO"/>
        </w:rPr>
        <w:t>ț</w:t>
      </w:r>
      <w:r w:rsidRPr="007844E9">
        <w:rPr>
          <w:rFonts w:asciiTheme="minorHAnsi" w:hAnsiTheme="minorHAnsi" w:cs="Arial"/>
          <w:sz w:val="24"/>
          <w:szCs w:val="24"/>
          <w:lang w:val="ro-RO"/>
        </w:rPr>
        <w:t>ii ce despart apartamentele vor fi din BCA de 25 cu finisaj de 2.5 cm av</w:t>
      </w:r>
      <w:r w:rsidR="00F31857" w:rsidRPr="007844E9">
        <w:rPr>
          <w:rFonts w:asciiTheme="minorHAnsi" w:hAnsiTheme="minorHAnsi" w:cs="Arial"/>
          <w:sz w:val="24"/>
          <w:szCs w:val="24"/>
          <w:lang w:val="ro-RO"/>
        </w:rPr>
        <w:t>â</w:t>
      </w:r>
      <w:r w:rsidRPr="007844E9">
        <w:rPr>
          <w:rFonts w:asciiTheme="minorHAnsi" w:hAnsiTheme="minorHAnsi" w:cs="Arial"/>
          <w:sz w:val="24"/>
          <w:szCs w:val="24"/>
          <w:lang w:val="ro-RO"/>
        </w:rPr>
        <w:t>nd o grosime final</w:t>
      </w:r>
      <w:r w:rsidR="00F31857" w:rsidRPr="007844E9">
        <w:rPr>
          <w:rFonts w:asciiTheme="minorHAnsi" w:hAnsiTheme="minorHAnsi" w:cs="Arial"/>
          <w:sz w:val="24"/>
          <w:szCs w:val="24"/>
          <w:lang w:val="ro-RO"/>
        </w:rPr>
        <w:t>ă</w:t>
      </w:r>
      <w:r w:rsidRPr="007844E9">
        <w:rPr>
          <w:rFonts w:asciiTheme="minorHAnsi" w:hAnsiTheme="minorHAnsi" w:cs="Arial"/>
          <w:sz w:val="24"/>
          <w:szCs w:val="24"/>
          <w:lang w:val="ro-RO"/>
        </w:rPr>
        <w:t xml:space="preserve"> de 30 cm.</w:t>
      </w:r>
    </w:p>
    <w:p w:rsidR="00014597" w:rsidRPr="007844E9" w:rsidRDefault="00014597" w:rsidP="00014597">
      <w:pPr>
        <w:pStyle w:val="Corptext"/>
        <w:tabs>
          <w:tab w:val="left" w:pos="990"/>
        </w:tabs>
        <w:spacing w:before="2" w:after="0"/>
        <w:ind w:left="468"/>
        <w:jc w:val="both"/>
        <w:rPr>
          <w:rFonts w:asciiTheme="minorHAnsi" w:hAnsiTheme="minorHAnsi" w:cs="Arial"/>
          <w:sz w:val="24"/>
          <w:szCs w:val="24"/>
          <w:lang w:val="ro-RO"/>
        </w:rPr>
      </w:pPr>
    </w:p>
    <w:p w:rsidR="009B265A" w:rsidRPr="007844E9" w:rsidRDefault="009B265A" w:rsidP="009B265A">
      <w:pPr>
        <w:widowControl w:val="0"/>
        <w:autoSpaceDE w:val="0"/>
        <w:autoSpaceDN w:val="0"/>
        <w:adjustRightInd w:val="0"/>
        <w:spacing w:after="0"/>
        <w:ind w:right="-138"/>
        <w:jc w:val="both"/>
        <w:rPr>
          <w:rFonts w:asciiTheme="minorHAnsi" w:hAnsiTheme="minorHAnsi" w:cs="Arial"/>
          <w:b/>
          <w:bCs/>
          <w:sz w:val="24"/>
          <w:szCs w:val="24"/>
          <w:lang w:val="ro-RO"/>
        </w:rPr>
      </w:pPr>
      <w:r w:rsidRPr="007844E9">
        <w:rPr>
          <w:rFonts w:asciiTheme="minorHAnsi" w:hAnsiTheme="minorHAnsi" w:cs="Arial"/>
          <w:b/>
          <w:bCs/>
          <w:sz w:val="24"/>
          <w:szCs w:val="24"/>
          <w:lang w:val="ro-RO"/>
        </w:rPr>
        <w:t>FINISAJELE EXTERIOARE</w:t>
      </w:r>
    </w:p>
    <w:p w:rsidR="00014597" w:rsidRPr="007844E9" w:rsidRDefault="00F31857" w:rsidP="005B6F94">
      <w:pPr>
        <w:pStyle w:val="Corptext"/>
        <w:numPr>
          <w:ilvl w:val="0"/>
          <w:numId w:val="27"/>
        </w:numPr>
        <w:tabs>
          <w:tab w:val="left" w:pos="990"/>
        </w:tabs>
        <w:spacing w:before="2" w:after="0"/>
        <w:jc w:val="both"/>
        <w:rPr>
          <w:rFonts w:asciiTheme="minorHAnsi" w:hAnsiTheme="minorHAnsi" w:cs="Arial"/>
          <w:sz w:val="24"/>
          <w:szCs w:val="24"/>
          <w:lang w:val="ro-RO"/>
        </w:rPr>
      </w:pPr>
      <w:r w:rsidRPr="007844E9">
        <w:rPr>
          <w:rFonts w:asciiTheme="minorHAnsi" w:hAnsiTheme="minorHAnsi" w:cs="Arial"/>
          <w:sz w:val="24"/>
          <w:szCs w:val="24"/>
          <w:lang w:val="ro-RO"/>
        </w:rPr>
        <w:t>Imobilul va avea tencuiala decorativa alb</w:t>
      </w:r>
      <w:r w:rsidR="00014597" w:rsidRPr="007844E9">
        <w:rPr>
          <w:rFonts w:asciiTheme="minorHAnsi" w:hAnsiTheme="minorHAnsi" w:cs="Arial"/>
          <w:sz w:val="24"/>
          <w:szCs w:val="24"/>
          <w:lang w:val="ro-RO"/>
        </w:rPr>
        <w:t>-crem și zone cu cărămidă aparentă.</w:t>
      </w:r>
    </w:p>
    <w:p w:rsidR="00F31857" w:rsidRPr="007844E9" w:rsidRDefault="00F31857" w:rsidP="005B6F94">
      <w:pPr>
        <w:pStyle w:val="Corptext"/>
        <w:numPr>
          <w:ilvl w:val="0"/>
          <w:numId w:val="27"/>
        </w:numPr>
        <w:tabs>
          <w:tab w:val="left" w:pos="990"/>
        </w:tabs>
        <w:spacing w:before="2" w:after="0"/>
        <w:jc w:val="both"/>
        <w:rPr>
          <w:rFonts w:asciiTheme="minorHAnsi" w:hAnsiTheme="minorHAnsi" w:cs="Arial"/>
          <w:sz w:val="24"/>
          <w:szCs w:val="24"/>
          <w:lang w:val="ro-RO"/>
        </w:rPr>
      </w:pPr>
      <w:r w:rsidRPr="007844E9">
        <w:rPr>
          <w:rFonts w:asciiTheme="minorHAnsi" w:hAnsiTheme="minorHAnsi" w:cs="Arial"/>
          <w:sz w:val="24"/>
          <w:szCs w:val="24"/>
          <w:lang w:val="ro-RO"/>
        </w:rPr>
        <w:t>Tâmpl</w:t>
      </w:r>
      <w:r w:rsidR="00014597" w:rsidRPr="007844E9">
        <w:rPr>
          <w:rFonts w:asciiTheme="minorHAnsi" w:hAnsiTheme="minorHAnsi" w:cs="Arial"/>
          <w:sz w:val="24"/>
          <w:szCs w:val="24"/>
          <w:lang w:val="ro-RO"/>
        </w:rPr>
        <w:t>ă</w:t>
      </w:r>
      <w:r w:rsidRPr="007844E9">
        <w:rPr>
          <w:rFonts w:asciiTheme="minorHAnsi" w:hAnsiTheme="minorHAnsi" w:cs="Arial"/>
          <w:sz w:val="24"/>
          <w:szCs w:val="24"/>
          <w:lang w:val="ro-RO"/>
        </w:rPr>
        <w:t>ria va fi din profile de PVC si aluminiu, cu geam termoizolant, low-e, pentacameral, culoare antracit la exterior si la interior, cu glaf metalic la exterior, culoare antracit, si glaf din PVC la interior, culoare antracit.</w:t>
      </w:r>
    </w:p>
    <w:p w:rsidR="00884AC7" w:rsidRPr="007844E9" w:rsidRDefault="00884AC7" w:rsidP="005B6F94">
      <w:pPr>
        <w:pStyle w:val="Corptext"/>
        <w:numPr>
          <w:ilvl w:val="0"/>
          <w:numId w:val="27"/>
        </w:numPr>
        <w:tabs>
          <w:tab w:val="left" w:pos="990"/>
        </w:tabs>
        <w:spacing w:before="2" w:after="0"/>
        <w:jc w:val="both"/>
        <w:rPr>
          <w:rFonts w:asciiTheme="minorHAnsi" w:hAnsiTheme="minorHAnsi" w:cs="Arial"/>
          <w:sz w:val="24"/>
          <w:szCs w:val="24"/>
          <w:lang w:val="ro-RO"/>
        </w:rPr>
      </w:pPr>
    </w:p>
    <w:p w:rsidR="00014597" w:rsidRPr="007844E9" w:rsidRDefault="00014597" w:rsidP="00014597">
      <w:pPr>
        <w:pStyle w:val="Corptext"/>
        <w:tabs>
          <w:tab w:val="left" w:pos="990"/>
        </w:tabs>
        <w:spacing w:before="2" w:after="0"/>
        <w:ind w:left="468"/>
        <w:jc w:val="both"/>
        <w:rPr>
          <w:rFonts w:asciiTheme="minorHAnsi" w:hAnsiTheme="minorHAnsi" w:cs="Arial"/>
          <w:sz w:val="24"/>
          <w:szCs w:val="24"/>
          <w:lang w:val="ro-RO"/>
        </w:rPr>
      </w:pPr>
    </w:p>
    <w:p w:rsidR="00F31857" w:rsidRPr="007844E9" w:rsidRDefault="00F31857" w:rsidP="00F31857">
      <w:pPr>
        <w:widowControl w:val="0"/>
        <w:autoSpaceDE w:val="0"/>
        <w:autoSpaceDN w:val="0"/>
        <w:adjustRightInd w:val="0"/>
        <w:spacing w:after="0"/>
        <w:ind w:right="-138"/>
        <w:jc w:val="both"/>
        <w:rPr>
          <w:rFonts w:asciiTheme="minorHAnsi" w:hAnsiTheme="minorHAnsi" w:cs="Arial"/>
          <w:b/>
          <w:bCs/>
          <w:sz w:val="24"/>
          <w:szCs w:val="24"/>
          <w:lang w:val="ro-RO"/>
        </w:rPr>
      </w:pPr>
      <w:r w:rsidRPr="007844E9">
        <w:rPr>
          <w:rFonts w:asciiTheme="minorHAnsi" w:hAnsiTheme="minorHAnsi" w:cs="Arial"/>
          <w:b/>
          <w:bCs/>
          <w:sz w:val="24"/>
          <w:szCs w:val="24"/>
          <w:lang w:val="ro-RO"/>
        </w:rPr>
        <w:t>FINISAJE INTERIOARE</w:t>
      </w:r>
    </w:p>
    <w:p w:rsidR="00F31857" w:rsidRPr="007844E9" w:rsidRDefault="00F31857" w:rsidP="005B6F94">
      <w:pPr>
        <w:pStyle w:val="Corptext"/>
        <w:numPr>
          <w:ilvl w:val="0"/>
          <w:numId w:val="27"/>
        </w:numPr>
        <w:tabs>
          <w:tab w:val="left" w:pos="990"/>
        </w:tabs>
        <w:spacing w:before="2" w:after="0"/>
        <w:jc w:val="both"/>
        <w:rPr>
          <w:rFonts w:asciiTheme="minorHAnsi" w:hAnsiTheme="minorHAnsi" w:cs="Arial"/>
          <w:sz w:val="24"/>
          <w:szCs w:val="24"/>
          <w:lang w:val="ro-RO"/>
        </w:rPr>
      </w:pPr>
      <w:r w:rsidRPr="007844E9">
        <w:rPr>
          <w:rFonts w:asciiTheme="minorHAnsi" w:hAnsiTheme="minorHAnsi" w:cs="Arial"/>
          <w:sz w:val="24"/>
          <w:szCs w:val="24"/>
          <w:lang w:val="ro-RO"/>
        </w:rPr>
        <w:t xml:space="preserve">pardoseli din parchet </w:t>
      </w:r>
      <w:r w:rsidR="00014597" w:rsidRPr="007844E9">
        <w:rPr>
          <w:rFonts w:asciiTheme="minorHAnsi" w:hAnsiTheme="minorHAnsi" w:cs="Arial"/>
          <w:sz w:val="24"/>
          <w:szCs w:val="24"/>
          <w:lang w:val="ro-RO"/>
        </w:rPr>
        <w:t>triplustratificat</w:t>
      </w:r>
      <w:r w:rsidRPr="007844E9">
        <w:rPr>
          <w:rFonts w:asciiTheme="minorHAnsi" w:hAnsiTheme="minorHAnsi" w:cs="Arial"/>
          <w:sz w:val="24"/>
          <w:szCs w:val="24"/>
          <w:lang w:val="ro-RO"/>
        </w:rPr>
        <w:t xml:space="preserve"> in zona livingului, holuri, dormitoare, dressing.</w:t>
      </w:r>
    </w:p>
    <w:p w:rsidR="00F31857" w:rsidRPr="007844E9" w:rsidRDefault="00F31857" w:rsidP="005B6F94">
      <w:pPr>
        <w:pStyle w:val="Corptext"/>
        <w:numPr>
          <w:ilvl w:val="0"/>
          <w:numId w:val="27"/>
        </w:numPr>
        <w:tabs>
          <w:tab w:val="left" w:pos="990"/>
        </w:tabs>
        <w:spacing w:before="2" w:after="0"/>
        <w:jc w:val="both"/>
        <w:rPr>
          <w:rFonts w:asciiTheme="minorHAnsi" w:hAnsiTheme="minorHAnsi" w:cs="Arial"/>
          <w:sz w:val="24"/>
          <w:szCs w:val="24"/>
          <w:lang w:val="ro-RO"/>
        </w:rPr>
      </w:pPr>
      <w:r w:rsidRPr="007844E9">
        <w:rPr>
          <w:rFonts w:asciiTheme="minorHAnsi" w:hAnsiTheme="minorHAnsi" w:cs="Arial"/>
          <w:sz w:val="24"/>
          <w:szCs w:val="24"/>
          <w:lang w:val="ro-RO"/>
        </w:rPr>
        <w:t xml:space="preserve">pardoseli din gresie în grupurile sanitare, bucatarie, </w:t>
      </w:r>
      <w:r w:rsidR="00014597" w:rsidRPr="007844E9">
        <w:rPr>
          <w:rFonts w:asciiTheme="minorHAnsi" w:hAnsiTheme="minorHAnsi" w:cs="Arial"/>
          <w:sz w:val="24"/>
          <w:szCs w:val="24"/>
          <w:lang w:val="ro-RO"/>
        </w:rPr>
        <w:t>dining</w:t>
      </w:r>
      <w:r w:rsidRPr="007844E9">
        <w:rPr>
          <w:rFonts w:asciiTheme="minorHAnsi" w:hAnsiTheme="minorHAnsi" w:cs="Arial"/>
          <w:sz w:val="24"/>
          <w:szCs w:val="24"/>
          <w:lang w:val="ro-RO"/>
        </w:rPr>
        <w:t xml:space="preserve"> si terasa.</w:t>
      </w:r>
    </w:p>
    <w:p w:rsidR="00F31857" w:rsidRPr="007844E9" w:rsidRDefault="00F31857" w:rsidP="005B6F94">
      <w:pPr>
        <w:pStyle w:val="Corptext"/>
        <w:numPr>
          <w:ilvl w:val="0"/>
          <w:numId w:val="27"/>
        </w:numPr>
        <w:tabs>
          <w:tab w:val="left" w:pos="990"/>
        </w:tabs>
        <w:spacing w:before="2" w:after="0"/>
        <w:jc w:val="both"/>
        <w:rPr>
          <w:rFonts w:asciiTheme="minorHAnsi" w:hAnsiTheme="minorHAnsi" w:cs="Arial"/>
          <w:sz w:val="24"/>
          <w:szCs w:val="24"/>
          <w:lang w:val="ro-RO"/>
        </w:rPr>
      </w:pPr>
      <w:r w:rsidRPr="007844E9">
        <w:rPr>
          <w:rFonts w:asciiTheme="minorHAnsi" w:hAnsiTheme="minorHAnsi" w:cs="Arial"/>
          <w:sz w:val="24"/>
          <w:szCs w:val="24"/>
          <w:lang w:val="ro-RO"/>
        </w:rPr>
        <w:t>in bucătărie faianţă pe frontul de lucru la H=0,60 m incepand de la cota h=0,90m,</w:t>
      </w:r>
    </w:p>
    <w:p w:rsidR="00F31857" w:rsidRPr="007844E9" w:rsidRDefault="00F31857" w:rsidP="005B6F94">
      <w:pPr>
        <w:pStyle w:val="Corptext"/>
        <w:numPr>
          <w:ilvl w:val="0"/>
          <w:numId w:val="27"/>
        </w:numPr>
        <w:tabs>
          <w:tab w:val="left" w:pos="990"/>
        </w:tabs>
        <w:spacing w:before="2" w:after="0"/>
        <w:jc w:val="both"/>
        <w:rPr>
          <w:rFonts w:asciiTheme="minorHAnsi" w:hAnsiTheme="minorHAnsi" w:cs="Arial"/>
          <w:sz w:val="24"/>
          <w:szCs w:val="24"/>
          <w:lang w:val="ro-RO"/>
        </w:rPr>
      </w:pPr>
      <w:r w:rsidRPr="007844E9">
        <w:rPr>
          <w:rFonts w:asciiTheme="minorHAnsi" w:hAnsiTheme="minorHAnsi" w:cs="Arial"/>
          <w:sz w:val="24"/>
          <w:szCs w:val="24"/>
          <w:lang w:val="ro-RO"/>
        </w:rPr>
        <w:t>in grupurile sanitare faianţă perimetral cat este inaltimea libera,</w:t>
      </w:r>
    </w:p>
    <w:p w:rsidR="00F31857" w:rsidRPr="007844E9" w:rsidRDefault="00F31857" w:rsidP="005B6F94">
      <w:pPr>
        <w:pStyle w:val="Corptext"/>
        <w:numPr>
          <w:ilvl w:val="0"/>
          <w:numId w:val="27"/>
        </w:numPr>
        <w:tabs>
          <w:tab w:val="left" w:pos="990"/>
        </w:tabs>
        <w:spacing w:before="2" w:after="0"/>
        <w:jc w:val="both"/>
        <w:rPr>
          <w:rFonts w:asciiTheme="minorHAnsi" w:hAnsiTheme="minorHAnsi" w:cs="Arial"/>
          <w:sz w:val="24"/>
          <w:szCs w:val="24"/>
          <w:lang w:val="ro-RO"/>
        </w:rPr>
      </w:pPr>
      <w:r w:rsidRPr="007844E9">
        <w:rPr>
          <w:rFonts w:asciiTheme="minorHAnsi" w:hAnsiTheme="minorHAnsi" w:cs="Arial"/>
          <w:sz w:val="24"/>
          <w:szCs w:val="24"/>
          <w:lang w:val="ro-RO"/>
        </w:rPr>
        <w:t>in camerele de locuit, holuri si restul incaperilor pereţii vor fi zugraviti cu zugrăveli lavabile.</w:t>
      </w:r>
    </w:p>
    <w:p w:rsidR="00F31857" w:rsidRPr="007844E9" w:rsidRDefault="00F31857" w:rsidP="005B6F94">
      <w:pPr>
        <w:pStyle w:val="Corptext"/>
        <w:numPr>
          <w:ilvl w:val="0"/>
          <w:numId w:val="27"/>
        </w:numPr>
        <w:tabs>
          <w:tab w:val="left" w:pos="990"/>
        </w:tabs>
        <w:spacing w:before="2" w:after="0"/>
        <w:jc w:val="both"/>
        <w:rPr>
          <w:rFonts w:asciiTheme="minorHAnsi" w:hAnsiTheme="minorHAnsi" w:cs="Arial"/>
          <w:sz w:val="24"/>
          <w:szCs w:val="24"/>
          <w:lang w:val="ro-RO"/>
        </w:rPr>
      </w:pPr>
      <w:r w:rsidRPr="007844E9">
        <w:rPr>
          <w:rFonts w:asciiTheme="minorHAnsi" w:hAnsiTheme="minorHAnsi" w:cs="Arial"/>
          <w:sz w:val="24"/>
          <w:szCs w:val="24"/>
          <w:lang w:val="ro-RO"/>
        </w:rPr>
        <w:t>zugrăveli lavabile pentru tavane</w:t>
      </w:r>
    </w:p>
    <w:p w:rsidR="00F31857" w:rsidRPr="007844E9" w:rsidRDefault="00F31857" w:rsidP="005B6F94">
      <w:pPr>
        <w:pStyle w:val="Corptext"/>
        <w:numPr>
          <w:ilvl w:val="0"/>
          <w:numId w:val="27"/>
        </w:numPr>
        <w:tabs>
          <w:tab w:val="left" w:pos="990"/>
        </w:tabs>
        <w:spacing w:before="2" w:after="0"/>
        <w:jc w:val="both"/>
        <w:rPr>
          <w:rFonts w:asciiTheme="minorHAnsi" w:hAnsiTheme="minorHAnsi" w:cs="Arial"/>
          <w:sz w:val="24"/>
          <w:szCs w:val="24"/>
          <w:lang w:val="ro-RO"/>
        </w:rPr>
      </w:pPr>
      <w:r w:rsidRPr="007844E9">
        <w:rPr>
          <w:rFonts w:asciiTheme="minorHAnsi" w:hAnsiTheme="minorHAnsi" w:cs="Arial"/>
          <w:sz w:val="24"/>
          <w:szCs w:val="24"/>
          <w:lang w:val="ro-RO"/>
        </w:rPr>
        <w:t>uși din lemn furniruite</w:t>
      </w:r>
    </w:p>
    <w:p w:rsidR="00014597" w:rsidRPr="007844E9" w:rsidRDefault="00014597" w:rsidP="00014597">
      <w:pPr>
        <w:pStyle w:val="Corptext"/>
        <w:tabs>
          <w:tab w:val="left" w:pos="990"/>
        </w:tabs>
        <w:spacing w:before="2" w:after="0"/>
        <w:ind w:left="468"/>
        <w:jc w:val="both"/>
        <w:rPr>
          <w:rFonts w:asciiTheme="minorHAnsi" w:hAnsiTheme="minorHAnsi" w:cs="Arial"/>
          <w:sz w:val="24"/>
          <w:szCs w:val="24"/>
          <w:lang w:val="ro-RO"/>
        </w:rPr>
      </w:pPr>
    </w:p>
    <w:p w:rsidR="009B265A" w:rsidRPr="007844E9" w:rsidRDefault="009B265A" w:rsidP="009B265A">
      <w:pPr>
        <w:widowControl w:val="0"/>
        <w:autoSpaceDE w:val="0"/>
        <w:autoSpaceDN w:val="0"/>
        <w:adjustRightInd w:val="0"/>
        <w:spacing w:after="0"/>
        <w:ind w:right="-138"/>
        <w:jc w:val="both"/>
        <w:rPr>
          <w:rFonts w:asciiTheme="minorHAnsi" w:hAnsiTheme="minorHAnsi" w:cs="Arial"/>
          <w:b/>
          <w:bCs/>
          <w:sz w:val="24"/>
          <w:szCs w:val="24"/>
          <w:lang w:val="ro-RO"/>
        </w:rPr>
      </w:pPr>
      <w:r w:rsidRPr="007844E9">
        <w:rPr>
          <w:rFonts w:asciiTheme="minorHAnsi" w:hAnsiTheme="minorHAnsi" w:cs="Arial"/>
          <w:b/>
          <w:bCs/>
          <w:sz w:val="24"/>
          <w:szCs w:val="24"/>
          <w:lang w:val="ro-RO"/>
        </w:rPr>
        <w:t>ACOPERIŞ</w:t>
      </w:r>
    </w:p>
    <w:p w:rsidR="009B265A" w:rsidRPr="007844E9" w:rsidRDefault="009B265A" w:rsidP="006737B8">
      <w:pPr>
        <w:pStyle w:val="Corptext"/>
        <w:numPr>
          <w:ilvl w:val="0"/>
          <w:numId w:val="27"/>
        </w:numPr>
        <w:tabs>
          <w:tab w:val="left" w:pos="990"/>
        </w:tabs>
        <w:spacing w:before="2" w:after="0"/>
        <w:jc w:val="both"/>
        <w:rPr>
          <w:rFonts w:asciiTheme="minorHAnsi" w:hAnsiTheme="minorHAnsi" w:cs="Arial"/>
          <w:sz w:val="24"/>
          <w:szCs w:val="24"/>
          <w:lang w:val="ro-RO"/>
        </w:rPr>
      </w:pPr>
      <w:r w:rsidRPr="007844E9">
        <w:rPr>
          <w:rFonts w:asciiTheme="minorHAnsi" w:hAnsiTheme="minorHAnsi" w:cs="Arial"/>
          <w:sz w:val="24"/>
          <w:szCs w:val="24"/>
          <w:lang w:val="ro-RO"/>
        </w:rPr>
        <w:t xml:space="preserve">Acoperişul va fi realizat de tip </w:t>
      </w:r>
      <w:r w:rsidR="00014597" w:rsidRPr="007844E9">
        <w:rPr>
          <w:rFonts w:asciiTheme="minorHAnsi" w:hAnsiTheme="minorHAnsi" w:cs="Arial"/>
          <w:sz w:val="24"/>
          <w:szCs w:val="24"/>
          <w:lang w:val="ro-RO"/>
        </w:rPr>
        <w:t>șarpantă</w:t>
      </w:r>
      <w:r w:rsidRPr="007844E9">
        <w:rPr>
          <w:rFonts w:asciiTheme="minorHAnsi" w:hAnsiTheme="minorHAnsi" w:cs="Arial"/>
          <w:sz w:val="24"/>
          <w:szCs w:val="24"/>
          <w:lang w:val="ro-RO"/>
        </w:rPr>
        <w:t>. Apele meteorice în exces vor fi evacuate prin ghenele de scurgere prevăzute.</w:t>
      </w:r>
    </w:p>
    <w:p w:rsidR="00014597" w:rsidRPr="007844E9" w:rsidRDefault="00014597" w:rsidP="00014597">
      <w:pPr>
        <w:pStyle w:val="Corptext"/>
        <w:tabs>
          <w:tab w:val="left" w:pos="990"/>
        </w:tabs>
        <w:spacing w:before="2" w:after="0"/>
        <w:ind w:left="468"/>
        <w:jc w:val="both"/>
        <w:rPr>
          <w:rFonts w:asciiTheme="minorHAnsi" w:hAnsiTheme="minorHAnsi" w:cs="Arial"/>
          <w:sz w:val="24"/>
          <w:szCs w:val="24"/>
          <w:lang w:val="ro-RO"/>
        </w:rPr>
      </w:pPr>
    </w:p>
    <w:p w:rsidR="009B265A" w:rsidRPr="007844E9" w:rsidRDefault="009B265A" w:rsidP="009B265A">
      <w:pPr>
        <w:widowControl w:val="0"/>
        <w:autoSpaceDE w:val="0"/>
        <w:autoSpaceDN w:val="0"/>
        <w:adjustRightInd w:val="0"/>
        <w:spacing w:after="0"/>
        <w:ind w:right="-138"/>
        <w:jc w:val="both"/>
        <w:rPr>
          <w:rFonts w:asciiTheme="minorHAnsi" w:hAnsiTheme="minorHAnsi" w:cs="Arial"/>
          <w:b/>
          <w:bCs/>
          <w:sz w:val="24"/>
          <w:szCs w:val="24"/>
          <w:lang w:val="ro-RO"/>
        </w:rPr>
      </w:pPr>
      <w:r w:rsidRPr="007844E9">
        <w:rPr>
          <w:rFonts w:asciiTheme="minorHAnsi" w:hAnsiTheme="minorHAnsi" w:cs="Arial"/>
          <w:b/>
          <w:bCs/>
          <w:sz w:val="24"/>
          <w:szCs w:val="24"/>
          <w:lang w:val="ro-RO"/>
        </w:rPr>
        <w:t>ASIGURAREA CIRCULA</w:t>
      </w:r>
      <w:r w:rsidR="006B3040" w:rsidRPr="007844E9">
        <w:rPr>
          <w:rFonts w:asciiTheme="minorHAnsi" w:hAnsiTheme="minorHAnsi" w:cs="Arial"/>
          <w:b/>
          <w:bCs/>
          <w:sz w:val="24"/>
          <w:szCs w:val="24"/>
          <w:lang w:val="ro-RO"/>
        </w:rPr>
        <w:t>Ț</w:t>
      </w:r>
      <w:r w:rsidRPr="007844E9">
        <w:rPr>
          <w:rFonts w:asciiTheme="minorHAnsi" w:hAnsiTheme="minorHAnsi" w:cs="Arial"/>
          <w:b/>
          <w:bCs/>
          <w:sz w:val="24"/>
          <w:szCs w:val="24"/>
          <w:lang w:val="ro-RO"/>
        </w:rPr>
        <w:t xml:space="preserve">IEI AUTO </w:t>
      </w:r>
      <w:r w:rsidR="006B3040" w:rsidRPr="007844E9">
        <w:rPr>
          <w:rFonts w:asciiTheme="minorHAnsi" w:hAnsiTheme="minorHAnsi" w:cs="Arial"/>
          <w:b/>
          <w:bCs/>
          <w:sz w:val="24"/>
          <w:szCs w:val="24"/>
          <w:lang w:val="ro-RO"/>
        </w:rPr>
        <w:t>Ș</w:t>
      </w:r>
      <w:r w:rsidRPr="007844E9">
        <w:rPr>
          <w:rFonts w:asciiTheme="minorHAnsi" w:hAnsiTheme="minorHAnsi" w:cs="Arial"/>
          <w:b/>
          <w:bCs/>
          <w:sz w:val="24"/>
          <w:szCs w:val="24"/>
          <w:lang w:val="ro-RO"/>
        </w:rPr>
        <w:t>I PIETONALE</w:t>
      </w:r>
    </w:p>
    <w:p w:rsidR="006B3040" w:rsidRPr="007844E9" w:rsidRDefault="006B3040" w:rsidP="0037004A">
      <w:pPr>
        <w:widowControl w:val="0"/>
        <w:autoSpaceDE w:val="0"/>
        <w:autoSpaceDN w:val="0"/>
        <w:adjustRightInd w:val="0"/>
        <w:spacing w:after="0"/>
        <w:ind w:right="-138" w:firstLine="426"/>
        <w:jc w:val="both"/>
        <w:rPr>
          <w:rFonts w:asciiTheme="minorHAnsi" w:hAnsiTheme="minorHAnsi" w:cs="Arial"/>
          <w:sz w:val="24"/>
          <w:szCs w:val="24"/>
          <w:lang w:val="ro-RO"/>
        </w:rPr>
      </w:pPr>
      <w:r w:rsidRPr="007844E9">
        <w:rPr>
          <w:rFonts w:asciiTheme="minorHAnsi" w:hAnsiTheme="minorHAnsi" w:cs="Arial"/>
          <w:sz w:val="24"/>
          <w:szCs w:val="24"/>
          <w:lang w:val="ro-RO"/>
        </w:rPr>
        <w:t xml:space="preserve">Accesele </w:t>
      </w:r>
      <w:r w:rsidR="009B265A" w:rsidRPr="007844E9">
        <w:rPr>
          <w:rFonts w:asciiTheme="minorHAnsi" w:hAnsiTheme="minorHAnsi" w:cs="Arial"/>
          <w:sz w:val="24"/>
          <w:szCs w:val="24"/>
          <w:lang w:val="ro-RO"/>
        </w:rPr>
        <w:t>auto</w:t>
      </w:r>
      <w:r w:rsidRPr="007844E9">
        <w:rPr>
          <w:rFonts w:asciiTheme="minorHAnsi" w:hAnsiTheme="minorHAnsi" w:cs="Arial"/>
          <w:sz w:val="24"/>
          <w:szCs w:val="24"/>
          <w:lang w:val="ro-RO"/>
        </w:rPr>
        <w:t xml:space="preserve"> și pietonale se vor face d</w:t>
      </w:r>
      <w:r w:rsidR="009B265A" w:rsidRPr="007844E9">
        <w:rPr>
          <w:rFonts w:asciiTheme="minorHAnsi" w:hAnsiTheme="minorHAnsi" w:cs="Arial"/>
          <w:sz w:val="24"/>
          <w:szCs w:val="24"/>
          <w:lang w:val="ro-RO"/>
        </w:rPr>
        <w:t xml:space="preserve">e pe strada </w:t>
      </w:r>
      <w:r w:rsidR="00206878" w:rsidRPr="007844E9">
        <w:rPr>
          <w:rFonts w:asciiTheme="minorHAnsi" w:hAnsiTheme="minorHAnsi" w:cs="Arial"/>
          <w:sz w:val="24"/>
          <w:szCs w:val="24"/>
          <w:lang w:val="ro-RO"/>
        </w:rPr>
        <w:t>Negru Vodă</w:t>
      </w:r>
      <w:r w:rsidRPr="007844E9">
        <w:rPr>
          <w:rFonts w:asciiTheme="minorHAnsi" w:hAnsiTheme="minorHAnsi" w:cs="Arial"/>
          <w:sz w:val="24"/>
          <w:szCs w:val="24"/>
          <w:lang w:val="ro-RO"/>
        </w:rPr>
        <w:t xml:space="preserve"> aflată pe latura de </w:t>
      </w:r>
      <w:r w:rsidR="00206878" w:rsidRPr="007844E9">
        <w:rPr>
          <w:rFonts w:asciiTheme="minorHAnsi" w:hAnsiTheme="minorHAnsi" w:cs="Arial"/>
          <w:sz w:val="24"/>
          <w:szCs w:val="24"/>
          <w:lang w:val="ro-RO"/>
        </w:rPr>
        <w:t>nord-vest</w:t>
      </w:r>
      <w:r w:rsidRPr="007844E9">
        <w:rPr>
          <w:rFonts w:asciiTheme="minorHAnsi" w:hAnsiTheme="minorHAnsi" w:cs="Arial"/>
          <w:sz w:val="24"/>
          <w:szCs w:val="24"/>
          <w:lang w:val="ro-RO"/>
        </w:rPr>
        <w:t xml:space="preserve"> a imobilului.</w:t>
      </w:r>
    </w:p>
    <w:p w:rsidR="006B3040" w:rsidRPr="007844E9" w:rsidRDefault="006B3040" w:rsidP="006B3040">
      <w:pPr>
        <w:widowControl w:val="0"/>
        <w:autoSpaceDE w:val="0"/>
        <w:autoSpaceDN w:val="0"/>
        <w:adjustRightInd w:val="0"/>
        <w:spacing w:after="0"/>
        <w:ind w:right="-138" w:firstLine="426"/>
        <w:jc w:val="both"/>
        <w:rPr>
          <w:rFonts w:asciiTheme="minorHAnsi" w:hAnsiTheme="minorHAnsi" w:cs="Arial"/>
          <w:sz w:val="24"/>
          <w:szCs w:val="24"/>
          <w:lang w:val="ro-RO"/>
        </w:rPr>
      </w:pPr>
      <w:r w:rsidRPr="007844E9">
        <w:rPr>
          <w:rFonts w:asciiTheme="minorHAnsi" w:hAnsiTheme="minorHAnsi" w:cs="Arial"/>
          <w:sz w:val="24"/>
          <w:szCs w:val="24"/>
          <w:lang w:val="ro-RO"/>
        </w:rPr>
        <w:t xml:space="preserve">Circulația </w:t>
      </w:r>
      <w:r w:rsidR="00206878" w:rsidRPr="007844E9">
        <w:rPr>
          <w:rFonts w:asciiTheme="minorHAnsi" w:hAnsiTheme="minorHAnsi" w:cs="Arial"/>
          <w:sz w:val="24"/>
          <w:szCs w:val="24"/>
          <w:lang w:val="ro-RO"/>
        </w:rPr>
        <w:t>care</w:t>
      </w:r>
      <w:r w:rsidR="009B265A" w:rsidRPr="007844E9">
        <w:rPr>
          <w:rFonts w:asciiTheme="minorHAnsi" w:hAnsiTheme="minorHAnsi" w:cs="Arial"/>
          <w:sz w:val="24"/>
          <w:szCs w:val="24"/>
          <w:lang w:val="ro-RO"/>
        </w:rPr>
        <w:t xml:space="preserve"> </w:t>
      </w:r>
      <w:r w:rsidRPr="007844E9">
        <w:rPr>
          <w:rFonts w:asciiTheme="minorHAnsi" w:hAnsiTheme="minorHAnsi" w:cs="Arial"/>
          <w:sz w:val="24"/>
          <w:szCs w:val="24"/>
          <w:lang w:val="ro-RO"/>
        </w:rPr>
        <w:t>se desfăș</w:t>
      </w:r>
      <w:r w:rsidR="00206878" w:rsidRPr="007844E9">
        <w:rPr>
          <w:rFonts w:asciiTheme="minorHAnsi" w:hAnsiTheme="minorHAnsi" w:cs="Arial"/>
          <w:sz w:val="24"/>
          <w:szCs w:val="24"/>
          <w:lang w:val="ro-RO"/>
        </w:rPr>
        <w:t xml:space="preserve">oară în prezent pe </w:t>
      </w:r>
      <w:r w:rsidRPr="007844E9">
        <w:rPr>
          <w:rFonts w:asciiTheme="minorHAnsi" w:hAnsiTheme="minorHAnsi" w:cs="Arial"/>
          <w:sz w:val="24"/>
          <w:szCs w:val="24"/>
          <w:lang w:val="ro-RO"/>
        </w:rPr>
        <w:t xml:space="preserve">str. </w:t>
      </w:r>
      <w:r w:rsidR="00206878" w:rsidRPr="007844E9">
        <w:rPr>
          <w:rFonts w:asciiTheme="minorHAnsi" w:hAnsiTheme="minorHAnsi" w:cs="Arial"/>
          <w:sz w:val="24"/>
          <w:szCs w:val="24"/>
          <w:lang w:val="ro-RO"/>
        </w:rPr>
        <w:t>Negru Vodă nu va fi perturbată.</w:t>
      </w:r>
    </w:p>
    <w:p w:rsidR="006B3040" w:rsidRPr="007844E9" w:rsidRDefault="00E9744F" w:rsidP="00206878">
      <w:pPr>
        <w:widowControl w:val="0"/>
        <w:autoSpaceDE w:val="0"/>
        <w:autoSpaceDN w:val="0"/>
        <w:adjustRightInd w:val="0"/>
        <w:spacing w:after="0"/>
        <w:ind w:right="-138" w:firstLine="426"/>
        <w:jc w:val="both"/>
        <w:rPr>
          <w:rFonts w:asciiTheme="minorHAnsi" w:hAnsiTheme="minorHAnsi" w:cs="Arial"/>
          <w:sz w:val="24"/>
          <w:szCs w:val="24"/>
          <w:lang w:val="ro-RO"/>
        </w:rPr>
      </w:pPr>
      <w:r w:rsidRPr="007844E9">
        <w:rPr>
          <w:rFonts w:asciiTheme="minorHAnsi" w:hAnsiTheme="minorHAnsi" w:cs="Arial"/>
          <w:sz w:val="24"/>
          <w:szCs w:val="24"/>
          <w:lang w:val="ro-RO"/>
        </w:rPr>
        <w:t xml:space="preserve">Locurile de parcare </w:t>
      </w:r>
      <w:r w:rsidR="006B3040" w:rsidRPr="007844E9">
        <w:rPr>
          <w:rFonts w:asciiTheme="minorHAnsi" w:hAnsiTheme="minorHAnsi" w:cs="Arial"/>
          <w:sz w:val="24"/>
          <w:szCs w:val="24"/>
          <w:lang w:val="ro-RO"/>
        </w:rPr>
        <w:t xml:space="preserve">necesare, calculate conform HCLM 113/2017, </w:t>
      </w:r>
      <w:r w:rsidRPr="007844E9">
        <w:rPr>
          <w:rFonts w:asciiTheme="minorHAnsi" w:hAnsiTheme="minorHAnsi" w:cs="Arial"/>
          <w:sz w:val="24"/>
          <w:szCs w:val="24"/>
          <w:lang w:val="ro-RO"/>
        </w:rPr>
        <w:t>vor fi asigurate în interiorul proprietății</w:t>
      </w:r>
      <w:r w:rsidR="006B3040" w:rsidRPr="007844E9">
        <w:rPr>
          <w:rFonts w:asciiTheme="minorHAnsi" w:hAnsiTheme="minorHAnsi" w:cs="Arial"/>
          <w:sz w:val="24"/>
          <w:szCs w:val="24"/>
          <w:lang w:val="ro-RO"/>
        </w:rPr>
        <w:t>:</w:t>
      </w:r>
      <w:r w:rsidR="00206878" w:rsidRPr="007844E9">
        <w:rPr>
          <w:rFonts w:asciiTheme="minorHAnsi" w:hAnsiTheme="minorHAnsi" w:cs="Arial"/>
          <w:sz w:val="24"/>
          <w:szCs w:val="24"/>
          <w:lang w:val="ro-RO"/>
        </w:rPr>
        <w:t xml:space="preserve"> </w:t>
      </w:r>
      <w:r w:rsidR="006B3040" w:rsidRPr="007844E9">
        <w:rPr>
          <w:rFonts w:asciiTheme="minorHAnsi" w:hAnsiTheme="minorHAnsi" w:cs="Arial"/>
          <w:sz w:val="24"/>
          <w:szCs w:val="24"/>
          <w:lang w:val="ro-RO"/>
        </w:rPr>
        <w:t>14 locuri la sol prin 7 sisteme duble</w:t>
      </w:r>
      <w:r w:rsidR="00206878" w:rsidRPr="007844E9">
        <w:rPr>
          <w:rFonts w:asciiTheme="minorHAnsi" w:hAnsiTheme="minorHAnsi" w:cs="Arial"/>
          <w:sz w:val="24"/>
          <w:szCs w:val="24"/>
          <w:lang w:val="ro-RO"/>
        </w:rPr>
        <w:t>.</w:t>
      </w:r>
    </w:p>
    <w:p w:rsidR="00206878" w:rsidRPr="007844E9" w:rsidRDefault="00206878" w:rsidP="00206878">
      <w:pPr>
        <w:widowControl w:val="0"/>
        <w:autoSpaceDE w:val="0"/>
        <w:autoSpaceDN w:val="0"/>
        <w:adjustRightInd w:val="0"/>
        <w:spacing w:after="0"/>
        <w:ind w:right="-138" w:firstLine="426"/>
        <w:jc w:val="both"/>
        <w:rPr>
          <w:rFonts w:asciiTheme="minorHAnsi" w:hAnsiTheme="minorHAnsi" w:cs="Arial"/>
          <w:sz w:val="24"/>
          <w:szCs w:val="24"/>
          <w:lang w:val="ro-RO"/>
        </w:rPr>
      </w:pPr>
    </w:p>
    <w:p w:rsidR="003635DD" w:rsidRPr="007844E9" w:rsidRDefault="00272338" w:rsidP="00272338">
      <w:pPr>
        <w:widowControl w:val="0"/>
        <w:autoSpaceDE w:val="0"/>
        <w:autoSpaceDN w:val="0"/>
        <w:adjustRightInd w:val="0"/>
        <w:spacing w:after="0"/>
        <w:ind w:right="-138"/>
        <w:jc w:val="both"/>
        <w:rPr>
          <w:rFonts w:asciiTheme="minorHAnsi" w:hAnsiTheme="minorHAnsi" w:cs="Arial"/>
          <w:b/>
          <w:bCs/>
          <w:i/>
          <w:iCs/>
          <w:sz w:val="24"/>
          <w:szCs w:val="24"/>
          <w:lang w:val="ro-RO"/>
        </w:rPr>
      </w:pPr>
      <w:r w:rsidRPr="007844E9">
        <w:rPr>
          <w:rFonts w:asciiTheme="minorHAnsi" w:hAnsiTheme="minorHAnsi" w:cs="Arial"/>
          <w:b/>
          <w:bCs/>
          <w:sz w:val="24"/>
          <w:szCs w:val="24"/>
          <w:lang w:val="ro-RO"/>
        </w:rPr>
        <w:t>UTILITĂȚI</w:t>
      </w:r>
    </w:p>
    <w:p w:rsidR="000654C5" w:rsidRPr="007844E9" w:rsidRDefault="0037004A" w:rsidP="006737B8">
      <w:pPr>
        <w:widowControl w:val="0"/>
        <w:autoSpaceDE w:val="0"/>
        <w:autoSpaceDN w:val="0"/>
        <w:adjustRightInd w:val="0"/>
        <w:ind w:firstLine="709"/>
        <w:jc w:val="both"/>
        <w:rPr>
          <w:rFonts w:asciiTheme="minorHAnsi" w:hAnsiTheme="minorHAnsi" w:cs="Times New Roman"/>
          <w:sz w:val="24"/>
          <w:szCs w:val="24"/>
          <w:lang w:val="ro-RO"/>
        </w:rPr>
      </w:pPr>
      <w:r w:rsidRPr="007844E9">
        <w:rPr>
          <w:rFonts w:asciiTheme="minorHAnsi" w:hAnsiTheme="minorHAnsi" w:cs="Arial"/>
          <w:b/>
          <w:bCs/>
          <w:sz w:val="24"/>
          <w:szCs w:val="24"/>
          <w:lang w:val="ro-RO"/>
        </w:rPr>
        <w:t>A</w:t>
      </w:r>
      <w:r w:rsidR="001C629D" w:rsidRPr="007844E9">
        <w:rPr>
          <w:rFonts w:asciiTheme="minorHAnsi" w:hAnsiTheme="minorHAnsi" w:cs="Arial"/>
          <w:b/>
          <w:bCs/>
          <w:sz w:val="24"/>
          <w:szCs w:val="24"/>
          <w:lang w:val="ro-RO"/>
        </w:rPr>
        <w:t>limentarea cu energie electrică</w:t>
      </w:r>
      <w:r w:rsidR="001C629D" w:rsidRPr="007844E9">
        <w:rPr>
          <w:rFonts w:asciiTheme="minorHAnsi" w:hAnsiTheme="minorHAnsi" w:cs="Times New Roman"/>
          <w:sz w:val="24"/>
          <w:szCs w:val="24"/>
          <w:lang w:val="ro-RO"/>
        </w:rPr>
        <w:t xml:space="preserve"> se va face</w:t>
      </w:r>
      <w:r w:rsidR="00E25426" w:rsidRPr="007844E9">
        <w:rPr>
          <w:rFonts w:asciiTheme="minorHAnsi" w:hAnsiTheme="minorHAnsi" w:cs="Times New Roman"/>
          <w:sz w:val="24"/>
          <w:szCs w:val="24"/>
          <w:lang w:val="ro-RO"/>
        </w:rPr>
        <w:t xml:space="preserve"> de la rețeaua locală</w:t>
      </w:r>
      <w:r w:rsidR="000654C5" w:rsidRPr="007844E9">
        <w:rPr>
          <w:rFonts w:asciiTheme="minorHAnsi" w:hAnsiTheme="minorHAnsi" w:cs="Times New Roman"/>
          <w:sz w:val="24"/>
          <w:szCs w:val="24"/>
          <w:lang w:val="ro-RO"/>
        </w:rPr>
        <w:t xml:space="preserve"> prin intermediul unor firide de bran</w:t>
      </w:r>
      <w:r w:rsidR="00C752ED" w:rsidRPr="007844E9">
        <w:rPr>
          <w:rFonts w:asciiTheme="minorHAnsi" w:hAnsiTheme="minorHAnsi" w:cs="Times New Roman"/>
          <w:sz w:val="24"/>
          <w:szCs w:val="24"/>
          <w:lang w:val="ro-RO"/>
        </w:rPr>
        <w:t>ș</w:t>
      </w:r>
      <w:r w:rsidR="000654C5" w:rsidRPr="007844E9">
        <w:rPr>
          <w:rFonts w:asciiTheme="minorHAnsi" w:hAnsiTheme="minorHAnsi" w:cs="Times New Roman"/>
          <w:sz w:val="24"/>
          <w:szCs w:val="24"/>
          <w:lang w:val="ro-RO"/>
        </w:rPr>
        <w:t>ament montate pe pere</w:t>
      </w:r>
      <w:r w:rsidR="00C752ED" w:rsidRPr="007844E9">
        <w:rPr>
          <w:rFonts w:asciiTheme="minorHAnsi" w:hAnsiTheme="minorHAnsi" w:cs="Times New Roman"/>
          <w:sz w:val="24"/>
          <w:szCs w:val="24"/>
          <w:lang w:val="ro-RO"/>
        </w:rPr>
        <w:t>ț</w:t>
      </w:r>
      <w:r w:rsidR="000654C5" w:rsidRPr="007844E9">
        <w:rPr>
          <w:rFonts w:asciiTheme="minorHAnsi" w:hAnsiTheme="minorHAnsi" w:cs="Times New Roman"/>
          <w:sz w:val="24"/>
          <w:szCs w:val="24"/>
          <w:lang w:val="ro-RO"/>
        </w:rPr>
        <w:t xml:space="preserve">ii exteriori. Din aceste firide se va alimenta tabloul electric general aflat </w:t>
      </w:r>
      <w:r w:rsidR="00C752ED" w:rsidRPr="007844E9">
        <w:rPr>
          <w:rFonts w:asciiTheme="minorHAnsi" w:hAnsiTheme="minorHAnsi" w:cs="Times New Roman"/>
          <w:sz w:val="24"/>
          <w:szCs w:val="24"/>
          <w:lang w:val="ro-RO"/>
        </w:rPr>
        <w:t>î</w:t>
      </w:r>
      <w:r w:rsidR="000654C5" w:rsidRPr="007844E9">
        <w:rPr>
          <w:rFonts w:asciiTheme="minorHAnsi" w:hAnsiTheme="minorHAnsi" w:cs="Times New Roman"/>
          <w:sz w:val="24"/>
          <w:szCs w:val="24"/>
          <w:lang w:val="ro-RO"/>
        </w:rPr>
        <w:t xml:space="preserve">n </w:t>
      </w:r>
      <w:r w:rsidR="009B6CF6" w:rsidRPr="007844E9">
        <w:rPr>
          <w:rFonts w:asciiTheme="minorHAnsi" w:hAnsiTheme="minorHAnsi" w:cs="Times New Roman"/>
          <w:sz w:val="24"/>
          <w:szCs w:val="24"/>
          <w:lang w:val="ro-RO"/>
        </w:rPr>
        <w:t>subsolul</w:t>
      </w:r>
      <w:r w:rsidR="000654C5" w:rsidRPr="007844E9">
        <w:rPr>
          <w:rFonts w:asciiTheme="minorHAnsi" w:hAnsiTheme="minorHAnsi" w:cs="Times New Roman"/>
          <w:sz w:val="24"/>
          <w:szCs w:val="24"/>
          <w:lang w:val="ro-RO"/>
        </w:rPr>
        <w:t xml:space="preserve"> cl</w:t>
      </w:r>
      <w:r w:rsidR="00C752ED" w:rsidRPr="007844E9">
        <w:rPr>
          <w:rFonts w:asciiTheme="minorHAnsi" w:hAnsiTheme="minorHAnsi" w:cs="Times New Roman"/>
          <w:sz w:val="24"/>
          <w:szCs w:val="24"/>
          <w:lang w:val="ro-RO"/>
        </w:rPr>
        <w:t>ă</w:t>
      </w:r>
      <w:r w:rsidR="000654C5" w:rsidRPr="007844E9">
        <w:rPr>
          <w:rFonts w:asciiTheme="minorHAnsi" w:hAnsiTheme="minorHAnsi" w:cs="Times New Roman"/>
          <w:sz w:val="24"/>
          <w:szCs w:val="24"/>
          <w:lang w:val="ro-RO"/>
        </w:rPr>
        <w:t xml:space="preserve">dirii. </w:t>
      </w:r>
      <w:r w:rsidR="00C752ED" w:rsidRPr="007844E9">
        <w:rPr>
          <w:rFonts w:asciiTheme="minorHAnsi" w:hAnsiTheme="minorHAnsi" w:cs="Times New Roman"/>
          <w:sz w:val="24"/>
          <w:szCs w:val="24"/>
          <w:lang w:val="ro-RO"/>
        </w:rPr>
        <w:t>Î</w:t>
      </w:r>
      <w:r w:rsidR="000654C5" w:rsidRPr="007844E9">
        <w:rPr>
          <w:rFonts w:asciiTheme="minorHAnsi" w:hAnsiTheme="minorHAnsi" w:cs="Times New Roman"/>
          <w:sz w:val="24"/>
          <w:szCs w:val="24"/>
          <w:lang w:val="ro-RO"/>
        </w:rPr>
        <w:t>nainte de alimentarea tabloului electric general, pe bran</w:t>
      </w:r>
      <w:r w:rsidR="00C752ED" w:rsidRPr="007844E9">
        <w:rPr>
          <w:rFonts w:asciiTheme="minorHAnsi" w:hAnsiTheme="minorHAnsi" w:cs="Times New Roman"/>
          <w:sz w:val="24"/>
          <w:szCs w:val="24"/>
          <w:lang w:val="ro-RO"/>
        </w:rPr>
        <w:t>ș</w:t>
      </w:r>
      <w:r w:rsidR="000654C5" w:rsidRPr="007844E9">
        <w:rPr>
          <w:rFonts w:asciiTheme="minorHAnsi" w:hAnsiTheme="minorHAnsi" w:cs="Times New Roman"/>
          <w:sz w:val="24"/>
          <w:szCs w:val="24"/>
          <w:lang w:val="ro-RO"/>
        </w:rPr>
        <w:t>ament se va amplasa un bloc de m</w:t>
      </w:r>
      <w:r w:rsidR="00C752ED" w:rsidRPr="007844E9">
        <w:rPr>
          <w:rFonts w:asciiTheme="minorHAnsi" w:hAnsiTheme="minorHAnsi" w:cs="Times New Roman"/>
          <w:sz w:val="24"/>
          <w:szCs w:val="24"/>
          <w:lang w:val="ro-RO"/>
        </w:rPr>
        <w:t>ă</w:t>
      </w:r>
      <w:r w:rsidR="000654C5" w:rsidRPr="007844E9">
        <w:rPr>
          <w:rFonts w:asciiTheme="minorHAnsi" w:hAnsiTheme="minorHAnsi" w:cs="Times New Roman"/>
          <w:sz w:val="24"/>
          <w:szCs w:val="24"/>
          <w:lang w:val="ro-RO"/>
        </w:rPr>
        <w:t>sur</w:t>
      </w:r>
      <w:r w:rsidR="00C752ED" w:rsidRPr="007844E9">
        <w:rPr>
          <w:rFonts w:asciiTheme="minorHAnsi" w:hAnsiTheme="minorHAnsi" w:cs="Times New Roman"/>
          <w:sz w:val="24"/>
          <w:szCs w:val="24"/>
          <w:lang w:val="ro-RO"/>
        </w:rPr>
        <w:t>ă</w:t>
      </w:r>
      <w:r w:rsidR="000654C5" w:rsidRPr="007844E9">
        <w:rPr>
          <w:rFonts w:asciiTheme="minorHAnsi" w:hAnsiTheme="minorHAnsi" w:cs="Times New Roman"/>
          <w:sz w:val="24"/>
          <w:szCs w:val="24"/>
          <w:lang w:val="ro-RO"/>
        </w:rPr>
        <w:t xml:space="preserve"> </w:t>
      </w:r>
      <w:r w:rsidR="00C752ED" w:rsidRPr="007844E9">
        <w:rPr>
          <w:rFonts w:asciiTheme="minorHAnsi" w:hAnsiTheme="minorHAnsi" w:cs="Times New Roman"/>
          <w:sz w:val="24"/>
          <w:szCs w:val="24"/>
          <w:lang w:val="ro-RO"/>
        </w:rPr>
        <w:t>ș</w:t>
      </w:r>
      <w:r w:rsidR="000654C5" w:rsidRPr="007844E9">
        <w:rPr>
          <w:rFonts w:asciiTheme="minorHAnsi" w:hAnsiTheme="minorHAnsi" w:cs="Times New Roman"/>
          <w:sz w:val="24"/>
          <w:szCs w:val="24"/>
          <w:lang w:val="ro-RO"/>
        </w:rPr>
        <w:t>i protec</w:t>
      </w:r>
      <w:r w:rsidR="00C752ED" w:rsidRPr="007844E9">
        <w:rPr>
          <w:rFonts w:asciiTheme="minorHAnsi" w:hAnsiTheme="minorHAnsi" w:cs="Times New Roman"/>
          <w:sz w:val="24"/>
          <w:szCs w:val="24"/>
          <w:lang w:val="ro-RO"/>
        </w:rPr>
        <w:t>ț</w:t>
      </w:r>
      <w:r w:rsidR="000654C5" w:rsidRPr="007844E9">
        <w:rPr>
          <w:rFonts w:asciiTheme="minorHAnsi" w:hAnsiTheme="minorHAnsi" w:cs="Times New Roman"/>
          <w:sz w:val="24"/>
          <w:szCs w:val="24"/>
          <w:lang w:val="ro-RO"/>
        </w:rPr>
        <w:t>ie, care cuprinde contorul trifazat de energie electric</w:t>
      </w:r>
      <w:r w:rsidR="00C752ED" w:rsidRPr="007844E9">
        <w:rPr>
          <w:rFonts w:asciiTheme="minorHAnsi" w:hAnsiTheme="minorHAnsi" w:cs="Times New Roman"/>
          <w:sz w:val="24"/>
          <w:szCs w:val="24"/>
          <w:lang w:val="ro-RO"/>
        </w:rPr>
        <w:t>ă</w:t>
      </w:r>
      <w:r w:rsidR="000654C5" w:rsidRPr="007844E9">
        <w:rPr>
          <w:rFonts w:asciiTheme="minorHAnsi" w:hAnsiTheme="minorHAnsi" w:cs="Times New Roman"/>
          <w:sz w:val="24"/>
          <w:szCs w:val="24"/>
          <w:lang w:val="ro-RO"/>
        </w:rPr>
        <w:t>.</w:t>
      </w:r>
      <w:r w:rsidR="00206878" w:rsidRPr="007844E9">
        <w:rPr>
          <w:rFonts w:asciiTheme="minorHAnsi" w:hAnsiTheme="minorHAnsi" w:cs="Times New Roman"/>
          <w:sz w:val="24"/>
          <w:szCs w:val="24"/>
          <w:lang w:val="ro-RO"/>
        </w:rPr>
        <w:t xml:space="preserve"> Imobilul existent în prezent pe amplasament dispune de alimentare cu energie electrică.</w:t>
      </w:r>
    </w:p>
    <w:p w:rsidR="00206878" w:rsidRPr="007844E9" w:rsidRDefault="00753DAD" w:rsidP="00D34307">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b/>
          <w:bCs/>
          <w:sz w:val="24"/>
          <w:szCs w:val="24"/>
          <w:lang w:val="ro-RO"/>
        </w:rPr>
        <w:t>Alimentarea cu apă</w:t>
      </w:r>
      <w:r w:rsidRPr="007844E9">
        <w:rPr>
          <w:rFonts w:asciiTheme="minorHAnsi" w:hAnsiTheme="minorHAnsi" w:cs="Times New Roman"/>
          <w:sz w:val="24"/>
          <w:szCs w:val="24"/>
          <w:lang w:val="ro-RO"/>
        </w:rPr>
        <w:t xml:space="preserve"> a </w:t>
      </w:r>
      <w:r w:rsidR="00942FD0" w:rsidRPr="007844E9">
        <w:rPr>
          <w:rFonts w:asciiTheme="minorHAnsi" w:hAnsiTheme="minorHAnsi" w:cs="Times New Roman"/>
          <w:sz w:val="24"/>
          <w:szCs w:val="24"/>
          <w:lang w:val="ro-RO"/>
        </w:rPr>
        <w:t xml:space="preserve">obiectivului </w:t>
      </w:r>
      <w:r w:rsidRPr="007844E9">
        <w:rPr>
          <w:rFonts w:asciiTheme="minorHAnsi" w:hAnsiTheme="minorHAnsi" w:cs="Times New Roman"/>
          <w:sz w:val="24"/>
          <w:szCs w:val="24"/>
          <w:lang w:val="ro-RO"/>
        </w:rPr>
        <w:t>se va asigura din rețeau</w:t>
      </w:r>
      <w:r w:rsidR="007C7D95" w:rsidRPr="007844E9">
        <w:rPr>
          <w:rFonts w:asciiTheme="minorHAnsi" w:hAnsiTheme="minorHAnsi" w:cs="Times New Roman"/>
          <w:sz w:val="24"/>
          <w:szCs w:val="24"/>
          <w:lang w:val="ro-RO"/>
        </w:rPr>
        <w:t xml:space="preserve">a </w:t>
      </w:r>
      <w:r w:rsidR="007B2978" w:rsidRPr="007844E9">
        <w:rPr>
          <w:rFonts w:asciiTheme="minorHAnsi" w:hAnsiTheme="minorHAnsi" w:cs="Times New Roman"/>
          <w:sz w:val="24"/>
          <w:szCs w:val="24"/>
          <w:lang w:val="ro-RO"/>
        </w:rPr>
        <w:t>stradală existentă în zonă</w:t>
      </w:r>
      <w:r w:rsidR="007C7D95" w:rsidRPr="007844E9">
        <w:rPr>
          <w:rFonts w:asciiTheme="minorHAnsi" w:hAnsiTheme="minorHAnsi" w:cs="Times New Roman"/>
          <w:sz w:val="24"/>
          <w:szCs w:val="24"/>
          <w:lang w:val="ro-RO"/>
        </w:rPr>
        <w:t>,</w:t>
      </w:r>
      <w:r w:rsidR="000654C5" w:rsidRPr="007844E9">
        <w:rPr>
          <w:rFonts w:asciiTheme="minorHAnsi" w:hAnsiTheme="minorHAnsi" w:cs="Times New Roman"/>
          <w:sz w:val="24"/>
          <w:szCs w:val="24"/>
          <w:lang w:val="ro-RO"/>
        </w:rPr>
        <w:t xml:space="preserve"> prin intermediul unui c</w:t>
      </w:r>
      <w:r w:rsidR="00C752ED" w:rsidRPr="007844E9">
        <w:rPr>
          <w:rFonts w:asciiTheme="minorHAnsi" w:hAnsiTheme="minorHAnsi" w:cs="Times New Roman"/>
          <w:sz w:val="24"/>
          <w:szCs w:val="24"/>
          <w:lang w:val="ro-RO"/>
        </w:rPr>
        <w:t>ă</w:t>
      </w:r>
      <w:r w:rsidR="000654C5" w:rsidRPr="007844E9">
        <w:rPr>
          <w:rFonts w:asciiTheme="minorHAnsi" w:hAnsiTheme="minorHAnsi" w:cs="Times New Roman"/>
          <w:sz w:val="24"/>
          <w:szCs w:val="24"/>
          <w:lang w:val="ro-RO"/>
        </w:rPr>
        <w:t xml:space="preserve">min apometric amplasat </w:t>
      </w:r>
      <w:r w:rsidR="00FD0C75" w:rsidRPr="007844E9">
        <w:rPr>
          <w:rFonts w:asciiTheme="minorHAnsi" w:hAnsiTheme="minorHAnsi" w:cs="Times New Roman"/>
          <w:sz w:val="24"/>
          <w:szCs w:val="24"/>
          <w:lang w:val="ro-RO"/>
        </w:rPr>
        <w:t>î</w:t>
      </w:r>
      <w:r w:rsidR="000654C5" w:rsidRPr="007844E9">
        <w:rPr>
          <w:rFonts w:asciiTheme="minorHAnsi" w:hAnsiTheme="minorHAnsi" w:cs="Times New Roman"/>
          <w:sz w:val="24"/>
          <w:szCs w:val="24"/>
          <w:lang w:val="ro-RO"/>
        </w:rPr>
        <w:t>n incint</w:t>
      </w:r>
      <w:r w:rsidR="00FD0C75" w:rsidRPr="007844E9">
        <w:rPr>
          <w:rFonts w:asciiTheme="minorHAnsi" w:hAnsiTheme="minorHAnsi" w:cs="Times New Roman"/>
          <w:sz w:val="24"/>
          <w:szCs w:val="24"/>
          <w:lang w:val="ro-RO"/>
        </w:rPr>
        <w:t>ă</w:t>
      </w:r>
      <w:r w:rsidR="00206878" w:rsidRPr="007844E9">
        <w:rPr>
          <w:rFonts w:asciiTheme="minorHAnsi" w:hAnsiTheme="minorHAnsi" w:cs="Times New Roman"/>
          <w:sz w:val="24"/>
          <w:szCs w:val="24"/>
          <w:lang w:val="ro-RO"/>
        </w:rPr>
        <w:t>. Imobilul existent în prezent pe amplasament este racordat la rețeaua orășenească de alimentare cu apă și canalizare, exploatată de RAJA S.A.</w:t>
      </w:r>
    </w:p>
    <w:p w:rsidR="007B2978" w:rsidRPr="007844E9" w:rsidRDefault="007B2978" w:rsidP="00AD3F75">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Apa va fi utilizată în scop menajer și pentru stropirea spațiului verde.</w:t>
      </w:r>
    </w:p>
    <w:p w:rsidR="00AD3F75" w:rsidRPr="007844E9" w:rsidRDefault="00AD3F75" w:rsidP="00AD3F75">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Debitele asigurate la punctele de consum sunt:</w:t>
      </w:r>
    </w:p>
    <w:p w:rsidR="00AD3F75" w:rsidRPr="007844E9" w:rsidRDefault="00AD3F75" w:rsidP="00AD3F75">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-minim 0,15 litri/sec. la buc</w:t>
      </w:r>
      <w:r w:rsidR="00347E64"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t</w:t>
      </w:r>
      <w:r w:rsidR="00347E64"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rie</w:t>
      </w:r>
    </w:p>
    <w:p w:rsidR="00AD3F75" w:rsidRPr="007844E9" w:rsidRDefault="00AD3F75" w:rsidP="00AD3F75">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-min</w:t>
      </w:r>
      <w:r w:rsidR="00347E64" w:rsidRPr="007844E9">
        <w:rPr>
          <w:rFonts w:asciiTheme="minorHAnsi" w:hAnsiTheme="minorHAnsi" w:cs="Times New Roman"/>
          <w:sz w:val="24"/>
          <w:szCs w:val="24"/>
          <w:lang w:val="ro-RO"/>
        </w:rPr>
        <w:t>im</w:t>
      </w:r>
      <w:r w:rsidRPr="007844E9">
        <w:rPr>
          <w:rFonts w:asciiTheme="minorHAnsi" w:hAnsiTheme="minorHAnsi" w:cs="Times New Roman"/>
          <w:sz w:val="24"/>
          <w:szCs w:val="24"/>
          <w:lang w:val="ro-RO"/>
        </w:rPr>
        <w:t>um 0,05 litri/sec. la bai</w:t>
      </w:r>
    </w:p>
    <w:p w:rsidR="00884AC7" w:rsidRPr="007844E9" w:rsidRDefault="00884AC7" w:rsidP="001C629D">
      <w:pPr>
        <w:widowControl w:val="0"/>
        <w:autoSpaceDE w:val="0"/>
        <w:autoSpaceDN w:val="0"/>
        <w:adjustRightInd w:val="0"/>
        <w:spacing w:after="0"/>
        <w:ind w:firstLine="709"/>
        <w:jc w:val="both"/>
        <w:rPr>
          <w:rFonts w:asciiTheme="minorHAnsi" w:hAnsiTheme="minorHAnsi" w:cs="Times New Roman"/>
          <w:b/>
          <w:bCs/>
          <w:sz w:val="24"/>
          <w:szCs w:val="24"/>
          <w:lang w:val="ro-RO"/>
        </w:rPr>
      </w:pPr>
    </w:p>
    <w:p w:rsidR="00884AC7" w:rsidRPr="007844E9" w:rsidRDefault="00884AC7" w:rsidP="001C629D">
      <w:pPr>
        <w:widowControl w:val="0"/>
        <w:autoSpaceDE w:val="0"/>
        <w:autoSpaceDN w:val="0"/>
        <w:adjustRightInd w:val="0"/>
        <w:spacing w:after="0"/>
        <w:ind w:firstLine="709"/>
        <w:jc w:val="both"/>
        <w:rPr>
          <w:rFonts w:asciiTheme="minorHAnsi" w:hAnsiTheme="minorHAnsi" w:cs="Times New Roman"/>
          <w:b/>
          <w:bCs/>
          <w:sz w:val="24"/>
          <w:szCs w:val="24"/>
          <w:lang w:val="ro-RO"/>
        </w:rPr>
      </w:pPr>
    </w:p>
    <w:p w:rsidR="001C629D" w:rsidRPr="007844E9" w:rsidRDefault="00C8345E" w:rsidP="001C629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b/>
          <w:bCs/>
          <w:sz w:val="24"/>
          <w:szCs w:val="24"/>
          <w:lang w:val="ro-RO"/>
        </w:rPr>
        <w:t>E</w:t>
      </w:r>
      <w:r w:rsidR="00753DAD" w:rsidRPr="007844E9">
        <w:rPr>
          <w:rFonts w:asciiTheme="minorHAnsi" w:hAnsiTheme="minorHAnsi" w:cs="Times New Roman"/>
          <w:b/>
          <w:bCs/>
          <w:sz w:val="24"/>
          <w:szCs w:val="24"/>
          <w:lang w:val="ro-RO"/>
        </w:rPr>
        <w:t>vacu</w:t>
      </w:r>
      <w:r w:rsidRPr="007844E9">
        <w:rPr>
          <w:rFonts w:asciiTheme="minorHAnsi" w:hAnsiTheme="minorHAnsi" w:cs="Times New Roman"/>
          <w:b/>
          <w:bCs/>
          <w:sz w:val="24"/>
          <w:szCs w:val="24"/>
          <w:lang w:val="ro-RO"/>
        </w:rPr>
        <w:t>area</w:t>
      </w:r>
      <w:r w:rsidR="00753DAD" w:rsidRPr="007844E9">
        <w:rPr>
          <w:rFonts w:asciiTheme="minorHAnsi" w:hAnsiTheme="minorHAnsi" w:cs="Times New Roman"/>
          <w:b/>
          <w:bCs/>
          <w:sz w:val="24"/>
          <w:szCs w:val="24"/>
          <w:lang w:val="ro-RO"/>
        </w:rPr>
        <w:t xml:space="preserve">  apelor uzate menajere</w:t>
      </w:r>
      <w:r w:rsidR="00753DAD" w:rsidRPr="007844E9">
        <w:rPr>
          <w:rFonts w:asciiTheme="minorHAnsi" w:hAnsiTheme="minorHAnsi" w:cs="Times New Roman"/>
          <w:sz w:val="24"/>
          <w:szCs w:val="24"/>
          <w:lang w:val="ro-RO"/>
        </w:rPr>
        <w:t xml:space="preserve"> </w:t>
      </w:r>
      <w:r w:rsidRPr="007844E9">
        <w:rPr>
          <w:rFonts w:asciiTheme="minorHAnsi" w:hAnsiTheme="minorHAnsi" w:cs="Times New Roman"/>
          <w:sz w:val="24"/>
          <w:szCs w:val="24"/>
          <w:lang w:val="ro-RO"/>
        </w:rPr>
        <w:t xml:space="preserve">se va realiza </w:t>
      </w:r>
      <w:r w:rsidR="00753DAD" w:rsidRPr="007844E9">
        <w:rPr>
          <w:rFonts w:asciiTheme="minorHAnsi" w:hAnsiTheme="minorHAnsi" w:cs="Times New Roman"/>
          <w:sz w:val="24"/>
          <w:szCs w:val="24"/>
          <w:lang w:val="ro-RO"/>
        </w:rPr>
        <w:t xml:space="preserve">gravitațional, </w:t>
      </w:r>
      <w:r w:rsidR="001C629D" w:rsidRPr="007844E9">
        <w:rPr>
          <w:rFonts w:asciiTheme="minorHAnsi" w:hAnsiTheme="minorHAnsi" w:cs="Times New Roman"/>
          <w:sz w:val="24"/>
          <w:szCs w:val="24"/>
          <w:lang w:val="ro-RO"/>
        </w:rPr>
        <w:t>prin coloanele verticale și prin conducte din polipropilenă -sistem fonoabsorbant, montate în șapa pardoselii, aparent în plafonul fals, îngropat în zid</w:t>
      </w:r>
      <w:r w:rsidR="00272338" w:rsidRPr="007844E9">
        <w:rPr>
          <w:rFonts w:asciiTheme="minorHAnsi" w:hAnsiTheme="minorHAnsi" w:cs="Times New Roman"/>
          <w:sz w:val="24"/>
          <w:szCs w:val="24"/>
          <w:lang w:val="ro-RO"/>
        </w:rPr>
        <w:t>ă</w:t>
      </w:r>
      <w:r w:rsidR="001C629D" w:rsidRPr="007844E9">
        <w:rPr>
          <w:rFonts w:asciiTheme="minorHAnsi" w:hAnsiTheme="minorHAnsi" w:cs="Times New Roman"/>
          <w:sz w:val="24"/>
          <w:szCs w:val="24"/>
          <w:lang w:val="ro-RO"/>
        </w:rPr>
        <w:t>rie, aparent în ghene.</w:t>
      </w:r>
    </w:p>
    <w:p w:rsidR="000654C5" w:rsidRPr="007844E9" w:rsidRDefault="001C629D" w:rsidP="001C629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Racordul exterior se va face la căminul de canalizare, care va fi racordat la  un colector stradal.</w:t>
      </w:r>
    </w:p>
    <w:p w:rsidR="001C629D" w:rsidRPr="007844E9" w:rsidRDefault="001C629D" w:rsidP="00884AC7">
      <w:pPr>
        <w:widowControl w:val="0"/>
        <w:autoSpaceDE w:val="0"/>
        <w:autoSpaceDN w:val="0"/>
        <w:adjustRightInd w:val="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Apele deversate în sistemul</w:t>
      </w:r>
      <w:r w:rsidR="00C03B54" w:rsidRPr="007844E9">
        <w:rPr>
          <w:rFonts w:asciiTheme="minorHAnsi" w:hAnsiTheme="minorHAnsi" w:cs="Times New Roman"/>
          <w:sz w:val="24"/>
          <w:szCs w:val="24"/>
          <w:lang w:val="ro-RO"/>
        </w:rPr>
        <w:t xml:space="preserve"> orășenesc</w:t>
      </w:r>
      <w:r w:rsidRPr="007844E9">
        <w:rPr>
          <w:rFonts w:asciiTheme="minorHAnsi" w:hAnsiTheme="minorHAnsi" w:cs="Times New Roman"/>
          <w:sz w:val="24"/>
          <w:szCs w:val="24"/>
          <w:lang w:val="ro-RO"/>
        </w:rPr>
        <w:t xml:space="preserve"> de canalizare menajeră vor trebui să respecte obligatoriu condi</w:t>
      </w:r>
      <w:r w:rsidR="00272338"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 xml:space="preserve">iile specificate de către NTPA 002/2005 în vigoare. </w:t>
      </w:r>
    </w:p>
    <w:p w:rsidR="001C629D" w:rsidRPr="007844E9" w:rsidRDefault="00C8345E" w:rsidP="006737B8">
      <w:pPr>
        <w:widowControl w:val="0"/>
        <w:autoSpaceDE w:val="0"/>
        <w:autoSpaceDN w:val="0"/>
        <w:adjustRightInd w:val="0"/>
        <w:ind w:firstLine="709"/>
        <w:jc w:val="both"/>
        <w:rPr>
          <w:rFonts w:asciiTheme="minorHAnsi" w:hAnsiTheme="minorHAnsi" w:cs="Times New Roman"/>
          <w:sz w:val="24"/>
          <w:szCs w:val="24"/>
          <w:lang w:val="ro-RO"/>
        </w:rPr>
      </w:pPr>
      <w:r w:rsidRPr="007844E9">
        <w:rPr>
          <w:rFonts w:asciiTheme="minorHAnsi" w:hAnsiTheme="minorHAnsi" w:cs="Times New Roman"/>
          <w:b/>
          <w:bCs/>
          <w:sz w:val="24"/>
          <w:szCs w:val="24"/>
          <w:lang w:val="ro-RO"/>
        </w:rPr>
        <w:t>Colectarea a</w:t>
      </w:r>
      <w:r w:rsidR="00193A36" w:rsidRPr="007844E9">
        <w:rPr>
          <w:rFonts w:asciiTheme="minorHAnsi" w:hAnsiTheme="minorHAnsi" w:cs="Times New Roman"/>
          <w:b/>
          <w:bCs/>
          <w:sz w:val="24"/>
          <w:szCs w:val="24"/>
          <w:lang w:val="ro-RO"/>
        </w:rPr>
        <w:t>pel</w:t>
      </w:r>
      <w:r w:rsidRPr="007844E9">
        <w:rPr>
          <w:rFonts w:asciiTheme="minorHAnsi" w:hAnsiTheme="minorHAnsi" w:cs="Times New Roman"/>
          <w:b/>
          <w:bCs/>
          <w:sz w:val="24"/>
          <w:szCs w:val="24"/>
          <w:lang w:val="ro-RO"/>
        </w:rPr>
        <w:t>or</w:t>
      </w:r>
      <w:r w:rsidR="00193A36" w:rsidRPr="007844E9">
        <w:rPr>
          <w:rFonts w:asciiTheme="minorHAnsi" w:hAnsiTheme="minorHAnsi" w:cs="Times New Roman"/>
          <w:b/>
          <w:bCs/>
          <w:sz w:val="24"/>
          <w:szCs w:val="24"/>
          <w:lang w:val="ro-RO"/>
        </w:rPr>
        <w:t xml:space="preserve"> pluviale</w:t>
      </w:r>
      <w:r w:rsidR="00193A36" w:rsidRPr="007844E9">
        <w:rPr>
          <w:rFonts w:asciiTheme="minorHAnsi" w:hAnsiTheme="minorHAnsi" w:cs="Times New Roman"/>
          <w:sz w:val="24"/>
          <w:szCs w:val="24"/>
          <w:lang w:val="ro-RO"/>
        </w:rPr>
        <w:t xml:space="preserve"> </w:t>
      </w:r>
      <w:r w:rsidR="001C629D" w:rsidRPr="007844E9">
        <w:rPr>
          <w:rFonts w:asciiTheme="minorHAnsi" w:hAnsiTheme="minorHAnsi" w:cs="Times New Roman"/>
          <w:sz w:val="24"/>
          <w:szCs w:val="24"/>
          <w:lang w:val="ro-RO"/>
        </w:rPr>
        <w:t>conven</w:t>
      </w:r>
      <w:r w:rsidR="00272338" w:rsidRPr="007844E9">
        <w:rPr>
          <w:rFonts w:asciiTheme="minorHAnsi" w:hAnsiTheme="minorHAnsi" w:cs="Times New Roman"/>
          <w:sz w:val="24"/>
          <w:szCs w:val="24"/>
          <w:lang w:val="ro-RO"/>
        </w:rPr>
        <w:t>ț</w:t>
      </w:r>
      <w:r w:rsidR="001C629D" w:rsidRPr="007844E9">
        <w:rPr>
          <w:rFonts w:asciiTheme="minorHAnsi" w:hAnsiTheme="minorHAnsi" w:cs="Times New Roman"/>
          <w:sz w:val="24"/>
          <w:szCs w:val="24"/>
          <w:lang w:val="ro-RO"/>
        </w:rPr>
        <w:t>ional curate din zona teraselor</w:t>
      </w:r>
      <w:r w:rsidR="00E25426" w:rsidRPr="007844E9">
        <w:rPr>
          <w:rFonts w:asciiTheme="minorHAnsi" w:hAnsiTheme="minorHAnsi" w:cs="Times New Roman"/>
          <w:sz w:val="24"/>
          <w:szCs w:val="24"/>
          <w:lang w:val="ro-RO"/>
        </w:rPr>
        <w:t xml:space="preserve"> și</w:t>
      </w:r>
      <w:r w:rsidR="001C629D" w:rsidRPr="007844E9">
        <w:rPr>
          <w:rFonts w:asciiTheme="minorHAnsi" w:hAnsiTheme="minorHAnsi" w:cs="Times New Roman"/>
          <w:sz w:val="24"/>
          <w:szCs w:val="24"/>
          <w:lang w:val="ro-RO"/>
        </w:rPr>
        <w:t xml:space="preserve"> trotuarelor </w:t>
      </w:r>
      <w:r w:rsidRPr="007844E9">
        <w:rPr>
          <w:rFonts w:asciiTheme="minorHAnsi" w:hAnsiTheme="minorHAnsi" w:cs="Times New Roman"/>
          <w:sz w:val="24"/>
          <w:szCs w:val="24"/>
          <w:lang w:val="ro-RO"/>
        </w:rPr>
        <w:t>se va face</w:t>
      </w:r>
      <w:r w:rsidR="001C629D" w:rsidRPr="007844E9">
        <w:rPr>
          <w:rFonts w:asciiTheme="minorHAnsi" w:hAnsiTheme="minorHAnsi" w:cs="Times New Roman"/>
          <w:sz w:val="24"/>
          <w:szCs w:val="24"/>
          <w:lang w:val="ro-RO"/>
        </w:rPr>
        <w:t xml:space="preserve">  prin burlane și rigole, fiind apoi descărcate în zonele de spații verzi de pe amplasament. </w:t>
      </w:r>
    </w:p>
    <w:p w:rsidR="00C8345E" w:rsidRPr="007844E9" w:rsidRDefault="00506B15" w:rsidP="003B6704">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b/>
          <w:bCs/>
          <w:sz w:val="24"/>
          <w:szCs w:val="24"/>
          <w:lang w:val="ro-RO"/>
        </w:rPr>
        <w:t>Apa c</w:t>
      </w:r>
      <w:r w:rsidR="0048320B" w:rsidRPr="007844E9">
        <w:rPr>
          <w:rFonts w:asciiTheme="minorHAnsi" w:hAnsiTheme="minorHAnsi" w:cs="Times New Roman"/>
          <w:b/>
          <w:bCs/>
          <w:sz w:val="24"/>
          <w:szCs w:val="24"/>
          <w:lang w:val="ro-RO"/>
        </w:rPr>
        <w:t>ald</w:t>
      </w:r>
      <w:r w:rsidRPr="007844E9">
        <w:rPr>
          <w:rFonts w:asciiTheme="minorHAnsi" w:hAnsiTheme="minorHAnsi" w:cs="Times New Roman"/>
          <w:b/>
          <w:bCs/>
          <w:sz w:val="24"/>
          <w:szCs w:val="24"/>
          <w:lang w:val="ro-RO"/>
        </w:rPr>
        <w:t>ă</w:t>
      </w:r>
      <w:r w:rsidR="0048320B" w:rsidRPr="007844E9">
        <w:rPr>
          <w:rFonts w:asciiTheme="minorHAnsi" w:hAnsiTheme="minorHAnsi" w:cs="Times New Roman"/>
          <w:b/>
          <w:bCs/>
          <w:sz w:val="24"/>
          <w:szCs w:val="24"/>
          <w:lang w:val="ro-RO"/>
        </w:rPr>
        <w:t xml:space="preserve"> menajer</w:t>
      </w:r>
      <w:r w:rsidRPr="007844E9">
        <w:rPr>
          <w:rFonts w:asciiTheme="minorHAnsi" w:hAnsiTheme="minorHAnsi" w:cs="Times New Roman"/>
          <w:b/>
          <w:bCs/>
          <w:sz w:val="24"/>
          <w:szCs w:val="24"/>
          <w:lang w:val="ro-RO"/>
        </w:rPr>
        <w:t>ă</w:t>
      </w:r>
      <w:r w:rsidR="0048320B" w:rsidRPr="007844E9">
        <w:rPr>
          <w:rFonts w:asciiTheme="minorHAnsi" w:hAnsiTheme="minorHAnsi" w:cs="Times New Roman"/>
          <w:sz w:val="24"/>
          <w:szCs w:val="24"/>
          <w:lang w:val="ro-RO"/>
        </w:rPr>
        <w:t xml:space="preserve"> </w:t>
      </w:r>
      <w:r w:rsidR="00272338" w:rsidRPr="007844E9">
        <w:rPr>
          <w:rFonts w:asciiTheme="minorHAnsi" w:hAnsiTheme="minorHAnsi" w:cs="Times New Roman"/>
          <w:sz w:val="24"/>
          <w:szCs w:val="24"/>
          <w:lang w:val="ro-RO"/>
        </w:rPr>
        <w:t>ș</w:t>
      </w:r>
      <w:r w:rsidR="00C8345E" w:rsidRPr="007844E9">
        <w:rPr>
          <w:rFonts w:asciiTheme="minorHAnsi" w:hAnsiTheme="minorHAnsi" w:cs="Times New Roman"/>
          <w:sz w:val="24"/>
          <w:szCs w:val="24"/>
          <w:lang w:val="ro-RO"/>
        </w:rPr>
        <w:t>i apa cald</w:t>
      </w:r>
      <w:r w:rsidR="00272338" w:rsidRPr="007844E9">
        <w:rPr>
          <w:rFonts w:asciiTheme="minorHAnsi" w:hAnsiTheme="minorHAnsi" w:cs="Times New Roman"/>
          <w:sz w:val="24"/>
          <w:szCs w:val="24"/>
          <w:lang w:val="ro-RO"/>
        </w:rPr>
        <w:t>ă</w:t>
      </w:r>
      <w:r w:rsidR="00C8345E" w:rsidRPr="007844E9">
        <w:rPr>
          <w:rFonts w:asciiTheme="minorHAnsi" w:hAnsiTheme="minorHAnsi" w:cs="Times New Roman"/>
          <w:sz w:val="24"/>
          <w:szCs w:val="24"/>
          <w:lang w:val="ro-RO"/>
        </w:rPr>
        <w:t xml:space="preserve"> pentru</w:t>
      </w:r>
      <w:r w:rsidR="00272338" w:rsidRPr="007844E9">
        <w:rPr>
          <w:rFonts w:asciiTheme="minorHAnsi" w:hAnsiTheme="minorHAnsi" w:cs="Times New Roman"/>
          <w:sz w:val="24"/>
          <w:szCs w:val="24"/>
          <w:lang w:val="ro-RO"/>
        </w:rPr>
        <w:t xml:space="preserve"> î</w:t>
      </w:r>
      <w:r w:rsidR="00C8345E" w:rsidRPr="007844E9">
        <w:rPr>
          <w:rFonts w:asciiTheme="minorHAnsi" w:hAnsiTheme="minorHAnsi" w:cs="Times New Roman"/>
          <w:sz w:val="24"/>
          <w:szCs w:val="24"/>
          <w:lang w:val="ro-RO"/>
        </w:rPr>
        <w:t>nc</w:t>
      </w:r>
      <w:r w:rsidR="00272338" w:rsidRPr="007844E9">
        <w:rPr>
          <w:rFonts w:asciiTheme="minorHAnsi" w:hAnsiTheme="minorHAnsi" w:cs="Times New Roman"/>
          <w:sz w:val="24"/>
          <w:szCs w:val="24"/>
          <w:lang w:val="ro-RO"/>
        </w:rPr>
        <w:t>ă</w:t>
      </w:r>
      <w:r w:rsidR="00C8345E" w:rsidRPr="007844E9">
        <w:rPr>
          <w:rFonts w:asciiTheme="minorHAnsi" w:hAnsiTheme="minorHAnsi" w:cs="Times New Roman"/>
          <w:sz w:val="24"/>
          <w:szCs w:val="24"/>
          <w:lang w:val="ro-RO"/>
        </w:rPr>
        <w:t xml:space="preserve">lzirea cu corpuri statice </w:t>
      </w:r>
      <w:r w:rsidR="0048320B" w:rsidRPr="007844E9">
        <w:rPr>
          <w:rFonts w:asciiTheme="minorHAnsi" w:hAnsiTheme="minorHAnsi" w:cs="Times New Roman"/>
          <w:sz w:val="24"/>
          <w:szCs w:val="24"/>
          <w:lang w:val="ro-RO"/>
        </w:rPr>
        <w:t>v</w:t>
      </w:r>
      <w:r w:rsidR="00C8345E" w:rsidRPr="007844E9">
        <w:rPr>
          <w:rFonts w:asciiTheme="minorHAnsi" w:hAnsiTheme="minorHAnsi" w:cs="Times New Roman"/>
          <w:sz w:val="24"/>
          <w:szCs w:val="24"/>
          <w:lang w:val="ro-RO"/>
        </w:rPr>
        <w:t>or</w:t>
      </w:r>
      <w:r w:rsidR="0048320B" w:rsidRPr="007844E9">
        <w:rPr>
          <w:rFonts w:asciiTheme="minorHAnsi" w:hAnsiTheme="minorHAnsi" w:cs="Times New Roman"/>
          <w:sz w:val="24"/>
          <w:szCs w:val="24"/>
          <w:lang w:val="ro-RO"/>
        </w:rPr>
        <w:t xml:space="preserve"> fi asigurat</w:t>
      </w:r>
      <w:r w:rsidR="00C8345E" w:rsidRPr="007844E9">
        <w:rPr>
          <w:rFonts w:asciiTheme="minorHAnsi" w:hAnsiTheme="minorHAnsi" w:cs="Times New Roman"/>
          <w:sz w:val="24"/>
          <w:szCs w:val="24"/>
          <w:lang w:val="ro-RO"/>
        </w:rPr>
        <w:t>e</w:t>
      </w:r>
      <w:r w:rsidRPr="007844E9">
        <w:rPr>
          <w:rFonts w:asciiTheme="minorHAnsi" w:hAnsiTheme="minorHAnsi" w:cs="Times New Roman"/>
          <w:sz w:val="24"/>
          <w:szCs w:val="24"/>
          <w:lang w:val="ro-RO"/>
        </w:rPr>
        <w:t xml:space="preserve"> prin funcționarea </w:t>
      </w:r>
      <w:r w:rsidR="00C03B54" w:rsidRPr="007844E9">
        <w:rPr>
          <w:rFonts w:asciiTheme="minorHAnsi" w:hAnsiTheme="minorHAnsi" w:cs="Times New Roman"/>
          <w:sz w:val="24"/>
          <w:szCs w:val="24"/>
          <w:lang w:val="ro-RO"/>
        </w:rPr>
        <w:t xml:space="preserve">unor </w:t>
      </w:r>
      <w:r w:rsidR="00C8345E" w:rsidRPr="007844E9">
        <w:rPr>
          <w:rFonts w:asciiTheme="minorHAnsi" w:hAnsiTheme="minorHAnsi" w:cs="Times New Roman"/>
          <w:sz w:val="24"/>
          <w:szCs w:val="24"/>
          <w:lang w:val="ro-RO"/>
        </w:rPr>
        <w:t>central</w:t>
      </w:r>
      <w:r w:rsidR="00C03B54" w:rsidRPr="007844E9">
        <w:rPr>
          <w:rFonts w:asciiTheme="minorHAnsi" w:hAnsiTheme="minorHAnsi" w:cs="Times New Roman"/>
          <w:sz w:val="24"/>
          <w:szCs w:val="24"/>
          <w:lang w:val="ro-RO"/>
        </w:rPr>
        <w:t>e</w:t>
      </w:r>
      <w:r w:rsidR="00C8345E" w:rsidRPr="007844E9">
        <w:rPr>
          <w:rFonts w:asciiTheme="minorHAnsi" w:hAnsiTheme="minorHAnsi" w:cs="Times New Roman"/>
          <w:sz w:val="24"/>
          <w:szCs w:val="24"/>
          <w:lang w:val="ro-RO"/>
        </w:rPr>
        <w:t xml:space="preserve"> termic</w:t>
      </w:r>
      <w:r w:rsidR="00C03B54" w:rsidRPr="007844E9">
        <w:rPr>
          <w:rFonts w:asciiTheme="minorHAnsi" w:hAnsiTheme="minorHAnsi" w:cs="Times New Roman"/>
          <w:sz w:val="24"/>
          <w:szCs w:val="24"/>
          <w:lang w:val="ro-RO"/>
        </w:rPr>
        <w:t>e</w:t>
      </w:r>
      <w:r w:rsidR="00C8345E" w:rsidRPr="007844E9">
        <w:rPr>
          <w:rFonts w:asciiTheme="minorHAnsi" w:hAnsiTheme="minorHAnsi" w:cs="Times New Roman"/>
          <w:sz w:val="24"/>
          <w:szCs w:val="24"/>
          <w:lang w:val="ro-RO"/>
        </w:rPr>
        <w:t xml:space="preserve"> (cu tiraj for</w:t>
      </w:r>
      <w:r w:rsidR="00272338" w:rsidRPr="007844E9">
        <w:rPr>
          <w:rFonts w:asciiTheme="minorHAnsi" w:hAnsiTheme="minorHAnsi" w:cs="Times New Roman"/>
          <w:sz w:val="24"/>
          <w:szCs w:val="24"/>
          <w:lang w:val="ro-RO"/>
        </w:rPr>
        <w:t>ț</w:t>
      </w:r>
      <w:r w:rsidR="00C8345E" w:rsidRPr="007844E9">
        <w:rPr>
          <w:rFonts w:asciiTheme="minorHAnsi" w:hAnsiTheme="minorHAnsi" w:cs="Times New Roman"/>
          <w:sz w:val="24"/>
          <w:szCs w:val="24"/>
          <w:lang w:val="ro-RO"/>
        </w:rPr>
        <w:t>at)</w:t>
      </w:r>
      <w:r w:rsidR="003B6704" w:rsidRPr="007844E9">
        <w:rPr>
          <w:rFonts w:asciiTheme="minorHAnsi" w:hAnsiTheme="minorHAnsi" w:cs="Times New Roman"/>
          <w:sz w:val="24"/>
          <w:szCs w:val="24"/>
          <w:lang w:val="ro-RO"/>
        </w:rPr>
        <w:t xml:space="preserve"> pe bază de gaze naturale furnizate de rețeaua orășenească, pentru fiecare unitate locativă în parte</w:t>
      </w:r>
      <w:r w:rsidR="00C8345E" w:rsidRPr="007844E9">
        <w:rPr>
          <w:rFonts w:asciiTheme="minorHAnsi" w:hAnsiTheme="minorHAnsi" w:cs="Times New Roman"/>
          <w:sz w:val="24"/>
          <w:szCs w:val="24"/>
          <w:lang w:val="ro-RO"/>
        </w:rPr>
        <w:t>.</w:t>
      </w:r>
    </w:p>
    <w:p w:rsidR="00B44321" w:rsidRPr="007844E9"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107B38" w:rsidRPr="007844E9" w:rsidRDefault="00753DAD">
      <w:pPr>
        <w:pStyle w:val="Listparagraf"/>
        <w:numPr>
          <w:ilvl w:val="1"/>
          <w:numId w:val="26"/>
        </w:numPr>
        <w:autoSpaceDE w:val="0"/>
        <w:autoSpaceDN w:val="0"/>
        <w:adjustRightInd w:val="0"/>
        <w:spacing w:after="0" w:line="240" w:lineRule="auto"/>
        <w:ind w:left="426" w:hanging="426"/>
        <w:rPr>
          <w:rFonts w:asciiTheme="minorHAnsi" w:hAnsiTheme="minorHAnsi" w:cs="Arial"/>
          <w:b/>
          <w:bCs/>
          <w:sz w:val="24"/>
          <w:szCs w:val="24"/>
          <w:lang w:val="it-IT"/>
        </w:rPr>
      </w:pPr>
      <w:r w:rsidRPr="007844E9">
        <w:rPr>
          <w:rFonts w:asciiTheme="minorHAnsi" w:hAnsiTheme="minorHAnsi" w:cs="Arial"/>
          <w:b/>
          <w:bCs/>
          <w:sz w:val="24"/>
          <w:szCs w:val="24"/>
          <w:lang w:val="it-IT"/>
        </w:rPr>
        <w:t>descrierea instala</w:t>
      </w:r>
      <w:r w:rsidR="00506B15" w:rsidRPr="007844E9">
        <w:rPr>
          <w:rFonts w:asciiTheme="minorHAnsi" w:hAnsiTheme="minorHAnsi" w:cs="Arial"/>
          <w:b/>
          <w:bCs/>
          <w:sz w:val="24"/>
          <w:szCs w:val="24"/>
          <w:lang w:val="it-IT"/>
        </w:rPr>
        <w:t>ț</w:t>
      </w:r>
      <w:r w:rsidRPr="007844E9">
        <w:rPr>
          <w:rFonts w:asciiTheme="minorHAnsi" w:hAnsiTheme="minorHAnsi" w:cs="Arial"/>
          <w:b/>
          <w:bCs/>
          <w:sz w:val="24"/>
          <w:szCs w:val="24"/>
          <w:lang w:val="it-IT"/>
        </w:rPr>
        <w:t xml:space="preserve">iei si a fluxurilor tehnologice existente pe amplasament: </w:t>
      </w:r>
    </w:p>
    <w:p w:rsidR="0048320B" w:rsidRPr="007844E9" w:rsidRDefault="00D34307" w:rsidP="00717EC8">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w:t>
      </w:r>
      <w:r w:rsidR="0048320B" w:rsidRPr="007844E9">
        <w:rPr>
          <w:rFonts w:asciiTheme="minorHAnsi" w:hAnsiTheme="minorHAnsi" w:cs="Times New Roman"/>
          <w:sz w:val="24"/>
          <w:szCs w:val="24"/>
          <w:lang w:val="ro-RO"/>
        </w:rPr>
        <w:t>n cadrul obiectivului propus nu se vor  desfășura activit</w:t>
      </w:r>
      <w:r w:rsidR="00506B15" w:rsidRPr="007844E9">
        <w:rPr>
          <w:rFonts w:asciiTheme="minorHAnsi" w:hAnsiTheme="minorHAnsi" w:cs="Times New Roman"/>
          <w:sz w:val="24"/>
          <w:szCs w:val="24"/>
          <w:lang w:val="ro-RO"/>
        </w:rPr>
        <w:t>ăț</w:t>
      </w:r>
      <w:r w:rsidR="0048320B" w:rsidRPr="007844E9">
        <w:rPr>
          <w:rFonts w:asciiTheme="minorHAnsi" w:hAnsiTheme="minorHAnsi" w:cs="Times New Roman"/>
          <w:sz w:val="24"/>
          <w:szCs w:val="24"/>
          <w:lang w:val="ro-RO"/>
        </w:rPr>
        <w:t>i de produc</w:t>
      </w:r>
      <w:r w:rsidR="00506B15" w:rsidRPr="007844E9">
        <w:rPr>
          <w:rFonts w:asciiTheme="minorHAnsi" w:hAnsiTheme="minorHAnsi" w:cs="Times New Roman"/>
          <w:sz w:val="24"/>
          <w:szCs w:val="24"/>
          <w:lang w:val="ro-RO"/>
        </w:rPr>
        <w:t>ț</w:t>
      </w:r>
      <w:r w:rsidR="0048320B" w:rsidRPr="007844E9">
        <w:rPr>
          <w:rFonts w:asciiTheme="minorHAnsi" w:hAnsiTheme="minorHAnsi" w:cs="Times New Roman"/>
          <w:sz w:val="24"/>
          <w:szCs w:val="24"/>
          <w:lang w:val="ro-RO"/>
        </w:rPr>
        <w:t>ie, acesta av</w:t>
      </w:r>
      <w:r w:rsidR="00506B15" w:rsidRPr="007844E9">
        <w:rPr>
          <w:rFonts w:asciiTheme="minorHAnsi" w:hAnsiTheme="minorHAnsi" w:cs="Times New Roman"/>
          <w:sz w:val="24"/>
          <w:szCs w:val="24"/>
          <w:lang w:val="ro-RO"/>
        </w:rPr>
        <w:t>â</w:t>
      </w:r>
      <w:r w:rsidR="0048320B" w:rsidRPr="007844E9">
        <w:rPr>
          <w:rFonts w:asciiTheme="minorHAnsi" w:hAnsiTheme="minorHAnsi" w:cs="Times New Roman"/>
          <w:sz w:val="24"/>
          <w:szCs w:val="24"/>
          <w:lang w:val="ro-RO"/>
        </w:rPr>
        <w:t>nd func</w:t>
      </w:r>
      <w:r w:rsidR="00506B15" w:rsidRPr="007844E9">
        <w:rPr>
          <w:rFonts w:asciiTheme="minorHAnsi" w:hAnsiTheme="minorHAnsi" w:cs="Times New Roman"/>
          <w:sz w:val="24"/>
          <w:szCs w:val="24"/>
          <w:lang w:val="ro-RO"/>
        </w:rPr>
        <w:t>ț</w:t>
      </w:r>
      <w:r w:rsidR="0048320B" w:rsidRPr="007844E9">
        <w:rPr>
          <w:rFonts w:asciiTheme="minorHAnsi" w:hAnsiTheme="minorHAnsi" w:cs="Times New Roman"/>
          <w:sz w:val="24"/>
          <w:szCs w:val="24"/>
          <w:lang w:val="ro-RO"/>
        </w:rPr>
        <w:t>iun</w:t>
      </w:r>
      <w:r w:rsidR="00506B15" w:rsidRPr="007844E9">
        <w:rPr>
          <w:rFonts w:asciiTheme="minorHAnsi" w:hAnsiTheme="minorHAnsi" w:cs="Times New Roman"/>
          <w:sz w:val="24"/>
          <w:szCs w:val="24"/>
          <w:lang w:val="ro-RO"/>
        </w:rPr>
        <w:t>e</w:t>
      </w:r>
      <w:r w:rsidR="009E30D2" w:rsidRPr="007844E9">
        <w:rPr>
          <w:rFonts w:asciiTheme="minorHAnsi" w:hAnsiTheme="minorHAnsi" w:cs="Times New Roman"/>
          <w:sz w:val="24"/>
          <w:szCs w:val="24"/>
          <w:lang w:val="ro-RO"/>
        </w:rPr>
        <w:t xml:space="preserve"> locativă</w:t>
      </w:r>
      <w:r w:rsidR="00506B15" w:rsidRPr="007844E9">
        <w:rPr>
          <w:rFonts w:asciiTheme="minorHAnsi" w:hAnsiTheme="minorHAnsi" w:cs="Times New Roman"/>
          <w:sz w:val="24"/>
          <w:szCs w:val="24"/>
          <w:lang w:val="ro-RO"/>
        </w:rPr>
        <w:t>.</w:t>
      </w:r>
    </w:p>
    <w:p w:rsidR="00717EC8" w:rsidRPr="007844E9" w:rsidRDefault="00717EC8"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844E9" w:rsidRDefault="00753DAD">
      <w:pPr>
        <w:pStyle w:val="Listparagraf"/>
        <w:numPr>
          <w:ilvl w:val="1"/>
          <w:numId w:val="26"/>
        </w:numPr>
        <w:autoSpaceDE w:val="0"/>
        <w:autoSpaceDN w:val="0"/>
        <w:adjustRightInd w:val="0"/>
        <w:spacing w:after="0" w:line="240" w:lineRule="auto"/>
        <w:ind w:left="426" w:hanging="426"/>
        <w:rPr>
          <w:rFonts w:asciiTheme="minorHAnsi" w:hAnsiTheme="minorHAnsi" w:cs="Arial"/>
          <w:b/>
          <w:bCs/>
          <w:sz w:val="24"/>
          <w:szCs w:val="24"/>
          <w:lang w:val="it-IT"/>
        </w:rPr>
      </w:pPr>
      <w:r w:rsidRPr="007844E9">
        <w:rPr>
          <w:rFonts w:asciiTheme="minorHAnsi" w:hAnsiTheme="minorHAnsi" w:cs="Arial"/>
          <w:b/>
          <w:bCs/>
          <w:sz w:val="24"/>
          <w:szCs w:val="24"/>
          <w:lang w:val="it-IT"/>
        </w:rPr>
        <w:t xml:space="preserve">materiile prime, energia </w:t>
      </w:r>
      <w:r w:rsidR="00D5063F" w:rsidRPr="007844E9">
        <w:rPr>
          <w:rFonts w:asciiTheme="minorHAnsi" w:hAnsiTheme="minorHAnsi" w:cs="Arial"/>
          <w:b/>
          <w:bCs/>
          <w:sz w:val="24"/>
          <w:szCs w:val="24"/>
          <w:lang w:val="it-IT"/>
        </w:rPr>
        <w:t>ș</w:t>
      </w:r>
      <w:r w:rsidRPr="007844E9">
        <w:rPr>
          <w:rFonts w:asciiTheme="minorHAnsi" w:hAnsiTheme="minorHAnsi" w:cs="Arial"/>
          <w:b/>
          <w:bCs/>
          <w:sz w:val="24"/>
          <w:szCs w:val="24"/>
          <w:lang w:val="it-IT"/>
        </w:rPr>
        <w:t>i combustibilii utiliza</w:t>
      </w:r>
      <w:r w:rsidR="00463DDC" w:rsidRPr="007844E9">
        <w:rPr>
          <w:rFonts w:asciiTheme="minorHAnsi" w:hAnsiTheme="minorHAnsi" w:cs="Arial"/>
          <w:b/>
          <w:bCs/>
          <w:sz w:val="24"/>
          <w:szCs w:val="24"/>
          <w:lang w:val="it-IT"/>
        </w:rPr>
        <w:t>ț</w:t>
      </w:r>
      <w:r w:rsidRPr="007844E9">
        <w:rPr>
          <w:rFonts w:asciiTheme="minorHAnsi" w:hAnsiTheme="minorHAnsi" w:cs="Arial"/>
          <w:b/>
          <w:bCs/>
          <w:sz w:val="24"/>
          <w:szCs w:val="24"/>
          <w:lang w:val="it-IT"/>
        </w:rPr>
        <w:t>i, cu modul de asigurare a acestora:</w:t>
      </w:r>
    </w:p>
    <w:p w:rsidR="00985DAB" w:rsidRPr="007844E9" w:rsidRDefault="00D5063F" w:rsidP="00717EC8">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w:t>
      </w:r>
      <w:r w:rsidR="00753DAD" w:rsidRPr="007844E9">
        <w:rPr>
          <w:rFonts w:asciiTheme="minorHAnsi" w:hAnsiTheme="minorHAnsi" w:cs="Times New Roman"/>
          <w:sz w:val="24"/>
          <w:szCs w:val="24"/>
          <w:lang w:val="ro-RO"/>
        </w:rPr>
        <w:t>n perioada de realizare a in</w:t>
      </w:r>
      <w:r w:rsidR="004110F5" w:rsidRPr="007844E9">
        <w:rPr>
          <w:rFonts w:asciiTheme="minorHAnsi" w:hAnsiTheme="minorHAnsi" w:cs="Times New Roman"/>
          <w:sz w:val="24"/>
          <w:szCs w:val="24"/>
          <w:lang w:val="ro-RO"/>
        </w:rPr>
        <w:t>vestiției</w:t>
      </w:r>
      <w:r w:rsidR="00753DAD" w:rsidRPr="007844E9">
        <w:rPr>
          <w:rFonts w:asciiTheme="minorHAnsi" w:hAnsiTheme="minorHAnsi" w:cs="Times New Roman"/>
          <w:sz w:val="24"/>
          <w:szCs w:val="24"/>
          <w:lang w:val="ro-RO"/>
        </w:rPr>
        <w:t xml:space="preserve"> </w:t>
      </w:r>
      <w:r w:rsidR="00985DAB" w:rsidRPr="007844E9">
        <w:rPr>
          <w:rFonts w:asciiTheme="minorHAnsi" w:hAnsiTheme="minorHAnsi" w:cs="Times New Roman"/>
          <w:sz w:val="24"/>
          <w:szCs w:val="24"/>
          <w:lang w:val="ro-RO"/>
        </w:rPr>
        <w:t>se vor folosi</w:t>
      </w:r>
      <w:r w:rsidR="00506B15" w:rsidRPr="007844E9">
        <w:rPr>
          <w:rFonts w:asciiTheme="minorHAnsi" w:hAnsiTheme="minorHAnsi" w:cs="Times New Roman"/>
          <w:sz w:val="24"/>
          <w:szCs w:val="24"/>
          <w:lang w:val="ro-RO"/>
        </w:rPr>
        <w:t xml:space="preserve"> </w:t>
      </w:r>
      <w:r w:rsidR="00985DAB" w:rsidRPr="007844E9">
        <w:rPr>
          <w:rFonts w:asciiTheme="minorHAnsi" w:hAnsiTheme="minorHAnsi" w:cs="Times New Roman"/>
          <w:sz w:val="24"/>
          <w:szCs w:val="24"/>
          <w:lang w:val="ro-RO"/>
        </w:rPr>
        <w:t>ap</w:t>
      </w:r>
      <w:r w:rsidR="00506B15" w:rsidRPr="007844E9">
        <w:rPr>
          <w:rFonts w:asciiTheme="minorHAnsi" w:hAnsiTheme="minorHAnsi" w:cs="Times New Roman"/>
          <w:sz w:val="24"/>
          <w:szCs w:val="24"/>
          <w:lang w:val="ro-RO"/>
        </w:rPr>
        <w:t>ă</w:t>
      </w:r>
      <w:r w:rsidR="00985DAB" w:rsidRPr="007844E9">
        <w:rPr>
          <w:rFonts w:asciiTheme="minorHAnsi" w:hAnsiTheme="minorHAnsi" w:cs="Times New Roman"/>
          <w:sz w:val="24"/>
          <w:szCs w:val="24"/>
          <w:lang w:val="ro-RO"/>
        </w:rPr>
        <w:t>, nisip, pietri</w:t>
      </w:r>
      <w:r w:rsidR="00506B15" w:rsidRPr="007844E9">
        <w:rPr>
          <w:rFonts w:asciiTheme="minorHAnsi" w:hAnsiTheme="minorHAnsi" w:cs="Times New Roman"/>
          <w:sz w:val="24"/>
          <w:szCs w:val="24"/>
          <w:lang w:val="ro-RO"/>
        </w:rPr>
        <w:t>ș</w:t>
      </w:r>
      <w:r w:rsidR="00985DAB" w:rsidRPr="007844E9">
        <w:rPr>
          <w:rFonts w:asciiTheme="minorHAnsi" w:hAnsiTheme="minorHAnsi" w:cs="Times New Roman"/>
          <w:sz w:val="24"/>
          <w:szCs w:val="24"/>
          <w:lang w:val="ro-RO"/>
        </w:rPr>
        <w:t xml:space="preserve"> </w:t>
      </w:r>
      <w:r w:rsidR="00463DDC" w:rsidRPr="007844E9">
        <w:rPr>
          <w:rFonts w:asciiTheme="minorHAnsi" w:hAnsiTheme="minorHAnsi" w:cs="Times New Roman"/>
          <w:sz w:val="24"/>
          <w:szCs w:val="24"/>
          <w:lang w:val="ro-RO"/>
        </w:rPr>
        <w:t>ș</w:t>
      </w:r>
      <w:r w:rsidR="00985DAB" w:rsidRPr="007844E9">
        <w:rPr>
          <w:rFonts w:asciiTheme="minorHAnsi" w:hAnsiTheme="minorHAnsi" w:cs="Times New Roman"/>
          <w:sz w:val="24"/>
          <w:szCs w:val="24"/>
          <w:lang w:val="ro-RO"/>
        </w:rPr>
        <w:t xml:space="preserve">i lemn (cofrare), </w:t>
      </w:r>
      <w:r w:rsidR="00463DDC" w:rsidRPr="007844E9">
        <w:rPr>
          <w:rFonts w:asciiTheme="minorHAnsi" w:hAnsiTheme="minorHAnsi" w:cs="Times New Roman"/>
          <w:sz w:val="24"/>
          <w:szCs w:val="24"/>
          <w:lang w:val="ro-RO"/>
        </w:rPr>
        <w:t xml:space="preserve">materiale uzuale </w:t>
      </w:r>
      <w:r w:rsidR="00985DAB" w:rsidRPr="007844E9">
        <w:rPr>
          <w:rFonts w:asciiTheme="minorHAnsi" w:hAnsiTheme="minorHAnsi" w:cs="Times New Roman"/>
          <w:sz w:val="24"/>
          <w:szCs w:val="24"/>
          <w:lang w:val="ro-RO"/>
        </w:rPr>
        <w:t>necesare opera</w:t>
      </w:r>
      <w:r w:rsidR="00463DDC" w:rsidRPr="007844E9">
        <w:rPr>
          <w:rFonts w:asciiTheme="minorHAnsi" w:hAnsiTheme="minorHAnsi" w:cs="Times New Roman"/>
          <w:sz w:val="24"/>
          <w:szCs w:val="24"/>
          <w:lang w:val="ro-RO"/>
        </w:rPr>
        <w:t>ț</w:t>
      </w:r>
      <w:r w:rsidR="00985DAB" w:rsidRPr="007844E9">
        <w:rPr>
          <w:rFonts w:asciiTheme="minorHAnsi" w:hAnsiTheme="minorHAnsi" w:cs="Times New Roman"/>
          <w:sz w:val="24"/>
          <w:szCs w:val="24"/>
          <w:lang w:val="ro-RO"/>
        </w:rPr>
        <w:t>iunilor de construc</w:t>
      </w:r>
      <w:r w:rsidR="00463DDC" w:rsidRPr="007844E9">
        <w:rPr>
          <w:rFonts w:asciiTheme="minorHAnsi" w:hAnsiTheme="minorHAnsi" w:cs="Times New Roman"/>
          <w:sz w:val="24"/>
          <w:szCs w:val="24"/>
          <w:lang w:val="ro-RO"/>
        </w:rPr>
        <w:t>ț</w:t>
      </w:r>
      <w:r w:rsidR="00985DAB" w:rsidRPr="007844E9">
        <w:rPr>
          <w:rFonts w:asciiTheme="minorHAnsi" w:hAnsiTheme="minorHAnsi" w:cs="Times New Roman"/>
          <w:sz w:val="24"/>
          <w:szCs w:val="24"/>
          <w:lang w:val="ro-RO"/>
        </w:rPr>
        <w:t>ie a imobil</w:t>
      </w:r>
      <w:r w:rsidR="00D24042" w:rsidRPr="007844E9">
        <w:rPr>
          <w:rFonts w:asciiTheme="minorHAnsi" w:hAnsiTheme="minorHAnsi" w:cs="Times New Roman"/>
          <w:sz w:val="24"/>
          <w:szCs w:val="24"/>
          <w:lang w:val="ro-RO"/>
        </w:rPr>
        <w:t>elor</w:t>
      </w:r>
      <w:r w:rsidR="00A90F00" w:rsidRPr="007844E9">
        <w:rPr>
          <w:rFonts w:asciiTheme="minorHAnsi" w:hAnsiTheme="minorHAnsi" w:cs="Times New Roman"/>
          <w:sz w:val="24"/>
          <w:szCs w:val="24"/>
          <w:lang w:val="ro-RO"/>
        </w:rPr>
        <w:t>, aceste fiind</w:t>
      </w:r>
      <w:r w:rsidR="00985DAB" w:rsidRPr="007844E9">
        <w:rPr>
          <w:rFonts w:asciiTheme="minorHAnsi" w:hAnsiTheme="minorHAnsi" w:cs="Times New Roman"/>
          <w:sz w:val="24"/>
          <w:szCs w:val="24"/>
          <w:lang w:val="ro-RO"/>
        </w:rPr>
        <w:t xml:space="preserve"> achizi</w:t>
      </w:r>
      <w:r w:rsidR="00463DDC" w:rsidRPr="007844E9">
        <w:rPr>
          <w:rFonts w:asciiTheme="minorHAnsi" w:hAnsiTheme="minorHAnsi" w:cs="Times New Roman"/>
          <w:sz w:val="24"/>
          <w:szCs w:val="24"/>
          <w:lang w:val="ro-RO"/>
        </w:rPr>
        <w:t>ț</w:t>
      </w:r>
      <w:r w:rsidR="00985DAB" w:rsidRPr="007844E9">
        <w:rPr>
          <w:rFonts w:asciiTheme="minorHAnsi" w:hAnsiTheme="minorHAnsi" w:cs="Times New Roman"/>
          <w:sz w:val="24"/>
          <w:szCs w:val="24"/>
          <w:lang w:val="ro-RO"/>
        </w:rPr>
        <w:t>ionate exclusiv de la furnizori autorizați</w:t>
      </w:r>
    </w:p>
    <w:p w:rsidR="00985DAB" w:rsidRPr="007844E9" w:rsidRDefault="00985DAB" w:rsidP="00717EC8">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Nu se vor exploata resurse naturale de pe amplasament </w:t>
      </w:r>
    </w:p>
    <w:p w:rsidR="00D364D9" w:rsidRPr="007844E9" w:rsidRDefault="00717EC8" w:rsidP="00717EC8">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w:t>
      </w:r>
      <w:r w:rsidR="00753DAD" w:rsidRPr="007844E9">
        <w:rPr>
          <w:rFonts w:asciiTheme="minorHAnsi" w:hAnsiTheme="minorHAnsi" w:cs="Times New Roman"/>
          <w:sz w:val="24"/>
          <w:szCs w:val="24"/>
          <w:lang w:val="ro-RO"/>
        </w:rPr>
        <w:t xml:space="preserve">n perioada de </w:t>
      </w:r>
      <w:r w:rsidR="00A90F00" w:rsidRPr="007844E9">
        <w:rPr>
          <w:rFonts w:asciiTheme="minorHAnsi" w:hAnsiTheme="minorHAnsi" w:cs="Times New Roman"/>
          <w:sz w:val="24"/>
          <w:szCs w:val="24"/>
          <w:lang w:val="ro-RO"/>
        </w:rPr>
        <w:t xml:space="preserve">funcționare </w:t>
      </w:r>
      <w:r w:rsidR="00753DAD" w:rsidRPr="007844E9">
        <w:rPr>
          <w:rFonts w:asciiTheme="minorHAnsi" w:hAnsiTheme="minorHAnsi" w:cs="Times New Roman"/>
          <w:sz w:val="24"/>
          <w:szCs w:val="24"/>
          <w:lang w:val="ro-RO"/>
        </w:rPr>
        <w:t xml:space="preserve">a </w:t>
      </w:r>
      <w:r w:rsidR="00985DAB" w:rsidRPr="007844E9">
        <w:rPr>
          <w:rFonts w:asciiTheme="minorHAnsi" w:hAnsiTheme="minorHAnsi" w:cs="Times New Roman"/>
          <w:sz w:val="24"/>
          <w:szCs w:val="24"/>
          <w:lang w:val="ro-RO"/>
        </w:rPr>
        <w:t xml:space="preserve">obiectivului </w:t>
      </w:r>
      <w:r w:rsidR="00753DAD" w:rsidRPr="007844E9">
        <w:rPr>
          <w:rFonts w:asciiTheme="minorHAnsi" w:hAnsiTheme="minorHAnsi" w:cs="Times New Roman"/>
          <w:sz w:val="24"/>
          <w:szCs w:val="24"/>
          <w:lang w:val="ro-RO"/>
        </w:rPr>
        <w:t>consu</w:t>
      </w:r>
      <w:r w:rsidR="00D364D9" w:rsidRPr="007844E9">
        <w:rPr>
          <w:rFonts w:asciiTheme="minorHAnsi" w:hAnsiTheme="minorHAnsi" w:cs="Times New Roman"/>
          <w:sz w:val="24"/>
          <w:szCs w:val="24"/>
          <w:lang w:val="ro-RO"/>
        </w:rPr>
        <w:t>mul de materii prime se referă la asigurarea utilităților</w:t>
      </w:r>
      <w:r w:rsidR="00985DAB" w:rsidRPr="007844E9">
        <w:rPr>
          <w:rFonts w:asciiTheme="minorHAnsi" w:hAnsiTheme="minorHAnsi" w:cs="Times New Roman"/>
          <w:sz w:val="24"/>
          <w:szCs w:val="24"/>
          <w:lang w:val="ro-RO"/>
        </w:rPr>
        <w:t xml:space="preserve"> (apă, energie electrică</w:t>
      </w:r>
      <w:r w:rsidR="00D91996" w:rsidRPr="007844E9">
        <w:rPr>
          <w:rFonts w:asciiTheme="minorHAnsi" w:hAnsiTheme="minorHAnsi" w:cs="Times New Roman"/>
          <w:sz w:val="24"/>
          <w:szCs w:val="24"/>
          <w:lang w:val="ro-RO"/>
        </w:rPr>
        <w:t>, gaze</w:t>
      </w:r>
      <w:r w:rsidR="00985DAB" w:rsidRPr="007844E9">
        <w:rPr>
          <w:rFonts w:asciiTheme="minorHAnsi" w:hAnsiTheme="minorHAnsi" w:cs="Times New Roman"/>
          <w:sz w:val="24"/>
          <w:szCs w:val="24"/>
          <w:lang w:val="ro-RO"/>
        </w:rPr>
        <w:t>)</w:t>
      </w:r>
      <w:r w:rsidR="00D364D9" w:rsidRPr="007844E9">
        <w:rPr>
          <w:rFonts w:asciiTheme="minorHAnsi" w:hAnsiTheme="minorHAnsi" w:cs="Times New Roman"/>
          <w:sz w:val="24"/>
          <w:szCs w:val="24"/>
          <w:lang w:val="ro-RO"/>
        </w:rPr>
        <w:t xml:space="preserve">. </w:t>
      </w:r>
    </w:p>
    <w:p w:rsidR="00B44321" w:rsidRPr="007844E9"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844E9" w:rsidRDefault="00753DAD">
      <w:pPr>
        <w:pStyle w:val="Listparagraf"/>
        <w:numPr>
          <w:ilvl w:val="1"/>
          <w:numId w:val="26"/>
        </w:numPr>
        <w:autoSpaceDE w:val="0"/>
        <w:autoSpaceDN w:val="0"/>
        <w:adjustRightInd w:val="0"/>
        <w:spacing w:after="0" w:line="240" w:lineRule="auto"/>
        <w:ind w:left="426" w:hanging="426"/>
        <w:rPr>
          <w:rFonts w:asciiTheme="minorHAnsi" w:hAnsiTheme="minorHAnsi" w:cs="Arial"/>
          <w:b/>
          <w:bCs/>
          <w:sz w:val="24"/>
          <w:szCs w:val="24"/>
          <w:lang w:val="it-IT"/>
        </w:rPr>
      </w:pPr>
      <w:r w:rsidRPr="007844E9">
        <w:rPr>
          <w:rFonts w:asciiTheme="minorHAnsi" w:hAnsiTheme="minorHAnsi" w:cs="Arial"/>
          <w:b/>
          <w:bCs/>
          <w:sz w:val="24"/>
          <w:szCs w:val="24"/>
          <w:lang w:val="it-IT"/>
        </w:rPr>
        <w:t>descrierea lucr</w:t>
      </w:r>
      <w:r w:rsidR="00D34307" w:rsidRPr="007844E9">
        <w:rPr>
          <w:rFonts w:asciiTheme="minorHAnsi" w:hAnsiTheme="minorHAnsi" w:cs="Arial"/>
          <w:b/>
          <w:bCs/>
          <w:sz w:val="24"/>
          <w:szCs w:val="24"/>
          <w:lang w:val="it-IT"/>
        </w:rPr>
        <w:t>ă</w:t>
      </w:r>
      <w:r w:rsidRPr="007844E9">
        <w:rPr>
          <w:rFonts w:asciiTheme="minorHAnsi" w:hAnsiTheme="minorHAnsi" w:cs="Arial"/>
          <w:b/>
          <w:bCs/>
          <w:sz w:val="24"/>
          <w:szCs w:val="24"/>
          <w:lang w:val="it-IT"/>
        </w:rPr>
        <w:t xml:space="preserve">rilor de refacere a amplasamentului </w:t>
      </w:r>
      <w:r w:rsidR="00D5063F" w:rsidRPr="007844E9">
        <w:rPr>
          <w:rFonts w:asciiTheme="minorHAnsi" w:hAnsiTheme="minorHAnsi" w:cs="Arial"/>
          <w:b/>
          <w:bCs/>
          <w:sz w:val="24"/>
          <w:szCs w:val="24"/>
          <w:lang w:val="it-IT"/>
        </w:rPr>
        <w:t>î</w:t>
      </w:r>
      <w:r w:rsidRPr="007844E9">
        <w:rPr>
          <w:rFonts w:asciiTheme="minorHAnsi" w:hAnsiTheme="minorHAnsi" w:cs="Arial"/>
          <w:b/>
          <w:bCs/>
          <w:sz w:val="24"/>
          <w:szCs w:val="24"/>
          <w:lang w:val="it-IT"/>
        </w:rPr>
        <w:t>n zona afectat</w:t>
      </w:r>
      <w:r w:rsidR="00D5063F" w:rsidRPr="007844E9">
        <w:rPr>
          <w:rFonts w:asciiTheme="minorHAnsi" w:hAnsiTheme="minorHAnsi" w:cs="Arial"/>
          <w:b/>
          <w:bCs/>
          <w:sz w:val="24"/>
          <w:szCs w:val="24"/>
          <w:lang w:val="it-IT"/>
        </w:rPr>
        <w:t>ă</w:t>
      </w:r>
      <w:r w:rsidRPr="007844E9">
        <w:rPr>
          <w:rFonts w:asciiTheme="minorHAnsi" w:hAnsiTheme="minorHAnsi" w:cs="Arial"/>
          <w:b/>
          <w:bCs/>
          <w:sz w:val="24"/>
          <w:szCs w:val="24"/>
          <w:lang w:val="it-IT"/>
        </w:rPr>
        <w:t xml:space="preserve"> de execu</w:t>
      </w:r>
      <w:r w:rsidR="00D5063F" w:rsidRPr="007844E9">
        <w:rPr>
          <w:rFonts w:asciiTheme="minorHAnsi" w:hAnsiTheme="minorHAnsi" w:cs="Arial"/>
          <w:b/>
          <w:bCs/>
          <w:sz w:val="24"/>
          <w:szCs w:val="24"/>
          <w:lang w:val="it-IT"/>
        </w:rPr>
        <w:t>ț</w:t>
      </w:r>
      <w:r w:rsidRPr="007844E9">
        <w:rPr>
          <w:rFonts w:asciiTheme="minorHAnsi" w:hAnsiTheme="minorHAnsi" w:cs="Arial"/>
          <w:b/>
          <w:bCs/>
          <w:sz w:val="24"/>
          <w:szCs w:val="24"/>
          <w:lang w:val="it-IT"/>
        </w:rPr>
        <w:t>ia investi</w:t>
      </w:r>
      <w:r w:rsidR="00D34307" w:rsidRPr="007844E9">
        <w:rPr>
          <w:rFonts w:asciiTheme="minorHAnsi" w:hAnsiTheme="minorHAnsi" w:cs="Arial"/>
          <w:b/>
          <w:bCs/>
          <w:sz w:val="24"/>
          <w:szCs w:val="24"/>
          <w:lang w:val="it-IT"/>
        </w:rPr>
        <w:t>ț</w:t>
      </w:r>
      <w:r w:rsidRPr="007844E9">
        <w:rPr>
          <w:rFonts w:asciiTheme="minorHAnsi" w:hAnsiTheme="minorHAnsi" w:cs="Arial"/>
          <w:b/>
          <w:bCs/>
          <w:sz w:val="24"/>
          <w:szCs w:val="24"/>
          <w:lang w:val="it-IT"/>
        </w:rPr>
        <w:t>iei</w:t>
      </w:r>
      <w:r w:rsidR="00717EC8" w:rsidRPr="007844E9">
        <w:rPr>
          <w:rFonts w:asciiTheme="minorHAnsi" w:hAnsiTheme="minorHAnsi" w:cs="Arial"/>
          <w:b/>
          <w:bCs/>
          <w:sz w:val="24"/>
          <w:szCs w:val="24"/>
          <w:lang w:val="it-IT"/>
        </w:rPr>
        <w:t>:</w:t>
      </w:r>
    </w:p>
    <w:p w:rsidR="000D5ABB" w:rsidRPr="007844E9" w:rsidRDefault="00753DAD" w:rsidP="00717EC8">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La finalul perioadei de </w:t>
      </w:r>
      <w:r w:rsidR="00985DAB" w:rsidRPr="007844E9">
        <w:rPr>
          <w:rFonts w:asciiTheme="minorHAnsi" w:hAnsiTheme="minorHAnsi" w:cs="Times New Roman"/>
          <w:sz w:val="24"/>
          <w:szCs w:val="24"/>
          <w:lang w:val="ro-RO"/>
        </w:rPr>
        <w:t>co</w:t>
      </w:r>
      <w:r w:rsidR="00193A36" w:rsidRPr="007844E9">
        <w:rPr>
          <w:rFonts w:asciiTheme="minorHAnsi" w:hAnsiTheme="minorHAnsi" w:cs="Times New Roman"/>
          <w:sz w:val="24"/>
          <w:szCs w:val="24"/>
          <w:lang w:val="ro-RO"/>
        </w:rPr>
        <w:t>nstrucție a obiectivului,</w:t>
      </w:r>
      <w:r w:rsidR="008E6F6F" w:rsidRPr="007844E9">
        <w:rPr>
          <w:rFonts w:asciiTheme="minorHAnsi" w:hAnsiTheme="minorHAnsi" w:cs="Times New Roman"/>
          <w:sz w:val="24"/>
          <w:szCs w:val="24"/>
          <w:lang w:val="ro-RO"/>
        </w:rPr>
        <w:t xml:space="preserve"> pentru respectarea prevederilor</w:t>
      </w:r>
      <w:r w:rsidR="00280D25" w:rsidRPr="007844E9">
        <w:rPr>
          <w:rFonts w:asciiTheme="minorHAnsi" w:hAnsiTheme="minorHAnsi" w:cs="Times New Roman"/>
          <w:sz w:val="24"/>
          <w:szCs w:val="24"/>
          <w:lang w:val="ro-RO"/>
        </w:rPr>
        <w:t xml:space="preserve"> </w:t>
      </w:r>
      <w:r w:rsidR="004E3A0E" w:rsidRPr="007844E9">
        <w:rPr>
          <w:rFonts w:asciiTheme="minorHAnsi" w:hAnsiTheme="minorHAnsi" w:cs="Times New Roman"/>
          <w:sz w:val="24"/>
          <w:szCs w:val="24"/>
          <w:lang w:val="ro-RO"/>
        </w:rPr>
        <w:t>HCJ nr. 152/2013</w:t>
      </w:r>
      <w:r w:rsidR="00280D25" w:rsidRPr="007844E9">
        <w:rPr>
          <w:rFonts w:asciiTheme="minorHAnsi" w:hAnsiTheme="minorHAnsi" w:cs="Times New Roman"/>
          <w:sz w:val="24"/>
          <w:szCs w:val="24"/>
          <w:lang w:val="ro-RO"/>
        </w:rPr>
        <w:t xml:space="preserve">, </w:t>
      </w:r>
      <w:r w:rsidR="00193A36" w:rsidRPr="007844E9">
        <w:rPr>
          <w:rFonts w:asciiTheme="minorHAnsi" w:hAnsiTheme="minorHAnsi" w:cs="Times New Roman"/>
          <w:sz w:val="24"/>
          <w:szCs w:val="24"/>
          <w:lang w:val="ro-RO"/>
        </w:rPr>
        <w:t>în in</w:t>
      </w:r>
      <w:r w:rsidR="00985DAB" w:rsidRPr="007844E9">
        <w:rPr>
          <w:rFonts w:asciiTheme="minorHAnsi" w:hAnsiTheme="minorHAnsi" w:cs="Times New Roman"/>
          <w:sz w:val="24"/>
          <w:szCs w:val="24"/>
          <w:lang w:val="ro-RO"/>
        </w:rPr>
        <w:t xml:space="preserve">cinta amplasamentului </w:t>
      </w:r>
      <w:r w:rsidRPr="007844E9">
        <w:rPr>
          <w:rFonts w:asciiTheme="minorHAnsi" w:hAnsiTheme="minorHAnsi" w:cs="Times New Roman"/>
          <w:sz w:val="24"/>
          <w:szCs w:val="24"/>
          <w:lang w:val="ro-RO"/>
        </w:rPr>
        <w:t>s</w:t>
      </w:r>
      <w:r w:rsidR="000D5ABB" w:rsidRPr="007844E9">
        <w:rPr>
          <w:rFonts w:asciiTheme="minorHAnsi" w:hAnsiTheme="minorHAnsi" w:cs="Times New Roman"/>
          <w:sz w:val="24"/>
          <w:szCs w:val="24"/>
          <w:lang w:val="ro-RO"/>
        </w:rPr>
        <w:t>-a prevăzut r</w:t>
      </w:r>
      <w:r w:rsidRPr="007844E9">
        <w:rPr>
          <w:rFonts w:asciiTheme="minorHAnsi" w:hAnsiTheme="minorHAnsi" w:cs="Times New Roman"/>
          <w:sz w:val="24"/>
          <w:szCs w:val="24"/>
          <w:lang w:val="ro-RO"/>
        </w:rPr>
        <w:t>e</w:t>
      </w:r>
      <w:r w:rsidR="000D5ABB" w:rsidRPr="007844E9">
        <w:rPr>
          <w:rFonts w:asciiTheme="minorHAnsi" w:hAnsiTheme="minorHAnsi" w:cs="Times New Roman"/>
          <w:sz w:val="24"/>
          <w:szCs w:val="24"/>
          <w:lang w:val="ro-RO"/>
        </w:rPr>
        <w:t xml:space="preserve">alizarea </w:t>
      </w:r>
      <w:r w:rsidR="00280D25" w:rsidRPr="007844E9">
        <w:rPr>
          <w:rFonts w:asciiTheme="minorHAnsi" w:hAnsiTheme="minorHAnsi" w:cs="Times New Roman"/>
          <w:sz w:val="24"/>
          <w:szCs w:val="24"/>
          <w:lang w:val="ro-RO"/>
        </w:rPr>
        <w:t xml:space="preserve">de spații verzi pe o suprafață de </w:t>
      </w:r>
      <w:r w:rsidR="004E3A0E" w:rsidRPr="007844E9">
        <w:rPr>
          <w:rFonts w:asciiTheme="minorHAnsi" w:hAnsiTheme="minorHAnsi" w:cs="Times New Roman"/>
          <w:sz w:val="24"/>
          <w:szCs w:val="24"/>
          <w:lang w:val="ro-RO"/>
        </w:rPr>
        <w:t>245.00  m² , reprezentând 30% din suprafața terenului, adică minimul necesar pentru funcțiunea propusă. Spațiul verde va putea fi suplimentat prin amenajarea de terase verzi aferente unităților locative.</w:t>
      </w:r>
    </w:p>
    <w:p w:rsidR="00280D25" w:rsidRPr="007844E9" w:rsidRDefault="00280D25" w:rsidP="00717EC8">
      <w:pPr>
        <w:widowControl w:val="0"/>
        <w:autoSpaceDE w:val="0"/>
        <w:autoSpaceDN w:val="0"/>
        <w:adjustRightInd w:val="0"/>
        <w:spacing w:after="0"/>
        <w:ind w:firstLine="426"/>
        <w:jc w:val="both"/>
        <w:rPr>
          <w:rFonts w:asciiTheme="minorHAnsi" w:hAnsiTheme="minorHAnsi" w:cs="Times New Roman"/>
          <w:sz w:val="24"/>
          <w:szCs w:val="24"/>
          <w:lang w:val="ro-RO"/>
        </w:rPr>
      </w:pPr>
    </w:p>
    <w:p w:rsidR="00EF07BC" w:rsidRPr="007844E9" w:rsidRDefault="00753DAD">
      <w:pPr>
        <w:pStyle w:val="Listparagraf"/>
        <w:numPr>
          <w:ilvl w:val="1"/>
          <w:numId w:val="26"/>
        </w:numPr>
        <w:autoSpaceDE w:val="0"/>
        <w:autoSpaceDN w:val="0"/>
        <w:adjustRightInd w:val="0"/>
        <w:spacing w:after="0" w:line="240" w:lineRule="auto"/>
        <w:ind w:left="426" w:hanging="426"/>
        <w:rPr>
          <w:rFonts w:asciiTheme="minorHAnsi" w:hAnsiTheme="minorHAnsi" w:cs="Arial"/>
          <w:b/>
          <w:bCs/>
          <w:sz w:val="24"/>
          <w:szCs w:val="24"/>
          <w:lang w:val="it-IT"/>
        </w:rPr>
      </w:pPr>
      <w:r w:rsidRPr="007844E9">
        <w:rPr>
          <w:rFonts w:asciiTheme="minorHAnsi" w:hAnsiTheme="minorHAnsi" w:cs="Arial"/>
          <w:b/>
          <w:bCs/>
          <w:sz w:val="24"/>
          <w:szCs w:val="24"/>
          <w:lang w:val="it-IT"/>
        </w:rPr>
        <w:t>planul de execu</w:t>
      </w:r>
      <w:r w:rsidR="00D5063F" w:rsidRPr="007844E9">
        <w:rPr>
          <w:rFonts w:asciiTheme="minorHAnsi" w:hAnsiTheme="minorHAnsi" w:cs="Arial"/>
          <w:b/>
          <w:bCs/>
          <w:sz w:val="24"/>
          <w:szCs w:val="24"/>
          <w:lang w:val="it-IT"/>
        </w:rPr>
        <w:t>ț</w:t>
      </w:r>
      <w:r w:rsidRPr="007844E9">
        <w:rPr>
          <w:rFonts w:asciiTheme="minorHAnsi" w:hAnsiTheme="minorHAnsi" w:cs="Arial"/>
          <w:b/>
          <w:bCs/>
          <w:sz w:val="24"/>
          <w:szCs w:val="24"/>
          <w:lang w:val="it-IT"/>
        </w:rPr>
        <w:t>ie, cuprinz</w:t>
      </w:r>
      <w:r w:rsidR="00D34307" w:rsidRPr="007844E9">
        <w:rPr>
          <w:rFonts w:asciiTheme="minorHAnsi" w:hAnsiTheme="minorHAnsi" w:cs="Arial"/>
          <w:b/>
          <w:bCs/>
          <w:sz w:val="24"/>
          <w:szCs w:val="24"/>
          <w:lang w:val="it-IT"/>
        </w:rPr>
        <w:t>â</w:t>
      </w:r>
      <w:r w:rsidRPr="007844E9">
        <w:rPr>
          <w:rFonts w:asciiTheme="minorHAnsi" w:hAnsiTheme="minorHAnsi" w:cs="Arial"/>
          <w:b/>
          <w:bCs/>
          <w:sz w:val="24"/>
          <w:szCs w:val="24"/>
          <w:lang w:val="it-IT"/>
        </w:rPr>
        <w:t>nd faza de construc</w:t>
      </w:r>
      <w:r w:rsidR="00D5063F" w:rsidRPr="007844E9">
        <w:rPr>
          <w:rFonts w:asciiTheme="minorHAnsi" w:hAnsiTheme="minorHAnsi" w:cs="Arial"/>
          <w:b/>
          <w:bCs/>
          <w:sz w:val="24"/>
          <w:szCs w:val="24"/>
          <w:lang w:val="it-IT"/>
        </w:rPr>
        <w:t>ț</w:t>
      </w:r>
      <w:r w:rsidRPr="007844E9">
        <w:rPr>
          <w:rFonts w:asciiTheme="minorHAnsi" w:hAnsiTheme="minorHAnsi" w:cs="Arial"/>
          <w:b/>
          <w:bCs/>
          <w:sz w:val="24"/>
          <w:szCs w:val="24"/>
          <w:lang w:val="it-IT"/>
        </w:rPr>
        <w:t xml:space="preserve">ie, punerea </w:t>
      </w:r>
      <w:r w:rsidR="00D5063F" w:rsidRPr="007844E9">
        <w:rPr>
          <w:rFonts w:asciiTheme="minorHAnsi" w:hAnsiTheme="minorHAnsi" w:cs="Arial"/>
          <w:b/>
          <w:bCs/>
          <w:sz w:val="24"/>
          <w:szCs w:val="24"/>
          <w:lang w:val="it-IT"/>
        </w:rPr>
        <w:t>î</w:t>
      </w:r>
      <w:r w:rsidRPr="007844E9">
        <w:rPr>
          <w:rFonts w:asciiTheme="minorHAnsi" w:hAnsiTheme="minorHAnsi" w:cs="Arial"/>
          <w:b/>
          <w:bCs/>
          <w:sz w:val="24"/>
          <w:szCs w:val="24"/>
          <w:lang w:val="it-IT"/>
        </w:rPr>
        <w:t>n func</w:t>
      </w:r>
      <w:r w:rsidR="00D5063F" w:rsidRPr="007844E9">
        <w:rPr>
          <w:rFonts w:asciiTheme="minorHAnsi" w:hAnsiTheme="minorHAnsi" w:cs="Arial"/>
          <w:b/>
          <w:bCs/>
          <w:sz w:val="24"/>
          <w:szCs w:val="24"/>
          <w:lang w:val="it-IT"/>
        </w:rPr>
        <w:t>ț</w:t>
      </w:r>
      <w:r w:rsidRPr="007844E9">
        <w:rPr>
          <w:rFonts w:asciiTheme="minorHAnsi" w:hAnsiTheme="minorHAnsi" w:cs="Arial"/>
          <w:b/>
          <w:bCs/>
          <w:sz w:val="24"/>
          <w:szCs w:val="24"/>
          <w:lang w:val="it-IT"/>
        </w:rPr>
        <w:t xml:space="preserve">iune, exploatare, </w:t>
      </w:r>
      <w:r w:rsidR="00EF07BC" w:rsidRPr="007844E9">
        <w:rPr>
          <w:rFonts w:asciiTheme="minorHAnsi" w:hAnsiTheme="minorHAnsi" w:cs="Arial"/>
          <w:b/>
          <w:bCs/>
          <w:sz w:val="24"/>
          <w:szCs w:val="24"/>
          <w:lang w:val="it-IT"/>
        </w:rPr>
        <w:t xml:space="preserve"> </w:t>
      </w:r>
    </w:p>
    <w:p w:rsidR="00753DAD" w:rsidRPr="007844E9" w:rsidRDefault="00753DAD" w:rsidP="00EF07BC">
      <w:pPr>
        <w:pStyle w:val="Listparagraf"/>
        <w:autoSpaceDE w:val="0"/>
        <w:autoSpaceDN w:val="0"/>
        <w:adjustRightInd w:val="0"/>
        <w:spacing w:after="0" w:line="240" w:lineRule="auto"/>
        <w:ind w:left="426"/>
        <w:rPr>
          <w:rFonts w:asciiTheme="minorHAnsi" w:hAnsiTheme="minorHAnsi" w:cs="Arial"/>
          <w:b/>
          <w:bCs/>
          <w:sz w:val="24"/>
          <w:szCs w:val="24"/>
          <w:lang w:val="it-IT"/>
        </w:rPr>
      </w:pPr>
      <w:r w:rsidRPr="007844E9">
        <w:rPr>
          <w:rFonts w:asciiTheme="minorHAnsi" w:hAnsiTheme="minorHAnsi" w:cs="Arial"/>
          <w:b/>
          <w:bCs/>
          <w:sz w:val="24"/>
          <w:szCs w:val="24"/>
          <w:lang w:val="it-IT"/>
        </w:rPr>
        <w:t>refacere si folosire ulterioar</w:t>
      </w:r>
      <w:r w:rsidR="00D34307" w:rsidRPr="007844E9">
        <w:rPr>
          <w:rFonts w:asciiTheme="minorHAnsi" w:hAnsiTheme="minorHAnsi" w:cs="Arial"/>
          <w:b/>
          <w:bCs/>
          <w:sz w:val="24"/>
          <w:szCs w:val="24"/>
          <w:lang w:val="it-IT"/>
        </w:rPr>
        <w:t>ă</w:t>
      </w:r>
    </w:p>
    <w:p w:rsidR="00DF5882" w:rsidRPr="007844E9" w:rsidRDefault="00DF5882" w:rsidP="00717EC8">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Planul de execu</w:t>
      </w:r>
      <w:r w:rsidR="0048177A"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ie  presupune parcurgerea următoarelor etape:</w:t>
      </w:r>
    </w:p>
    <w:p w:rsidR="00DF5882" w:rsidRPr="007844E9" w:rsidRDefault="00DF5882">
      <w:pPr>
        <w:widowControl w:val="0"/>
        <w:numPr>
          <w:ilvl w:val="0"/>
          <w:numId w:val="20"/>
        </w:numPr>
        <w:autoSpaceDE w:val="0"/>
        <w:autoSpaceDN w:val="0"/>
        <w:adjustRightInd w:val="0"/>
        <w:spacing w:after="0"/>
        <w:ind w:left="1134" w:firstLine="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realizarea organiz</w:t>
      </w:r>
      <w:r w:rsidR="00D5063F"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rii</w:t>
      </w:r>
      <w:r w:rsidR="002101B3" w:rsidRPr="007844E9">
        <w:rPr>
          <w:rFonts w:asciiTheme="minorHAnsi" w:hAnsiTheme="minorHAnsi" w:cs="Times New Roman"/>
          <w:sz w:val="24"/>
          <w:szCs w:val="24"/>
          <w:lang w:val="ro-RO"/>
        </w:rPr>
        <w:t xml:space="preserve"> de </w:t>
      </w:r>
      <w:r w:rsidR="00D5063F" w:rsidRPr="007844E9">
        <w:rPr>
          <w:rFonts w:asciiTheme="minorHAnsi" w:hAnsiTheme="minorHAnsi" w:cs="Times New Roman"/>
          <w:sz w:val="24"/>
          <w:szCs w:val="24"/>
          <w:lang w:val="ro-RO"/>
        </w:rPr>
        <w:t>ș</w:t>
      </w:r>
      <w:r w:rsidR="002101B3" w:rsidRPr="007844E9">
        <w:rPr>
          <w:rFonts w:asciiTheme="minorHAnsi" w:hAnsiTheme="minorHAnsi" w:cs="Times New Roman"/>
          <w:sz w:val="24"/>
          <w:szCs w:val="24"/>
          <w:lang w:val="ro-RO"/>
        </w:rPr>
        <w:t xml:space="preserve">antier </w:t>
      </w:r>
      <w:r w:rsidR="0048177A" w:rsidRPr="007844E9">
        <w:rPr>
          <w:rFonts w:asciiTheme="minorHAnsi" w:hAnsiTheme="minorHAnsi" w:cs="Times New Roman"/>
          <w:sz w:val="24"/>
          <w:szCs w:val="24"/>
          <w:lang w:val="ro-RO"/>
        </w:rPr>
        <w:t>;</w:t>
      </w:r>
    </w:p>
    <w:p w:rsidR="00943D0B" w:rsidRPr="007844E9" w:rsidRDefault="00943D0B">
      <w:pPr>
        <w:widowControl w:val="0"/>
        <w:numPr>
          <w:ilvl w:val="0"/>
          <w:numId w:val="20"/>
        </w:numPr>
        <w:autoSpaceDE w:val="0"/>
        <w:autoSpaceDN w:val="0"/>
        <w:adjustRightInd w:val="0"/>
        <w:spacing w:after="0"/>
        <w:ind w:left="1134" w:firstLine="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delimitarea zonelor de lucru pentru protec</w:t>
      </w:r>
      <w:r w:rsidR="0048177A"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ia vecin</w:t>
      </w:r>
      <w:r w:rsidR="0048177A"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t</w:t>
      </w:r>
      <w:r w:rsidR="0048177A" w:rsidRPr="007844E9">
        <w:rPr>
          <w:rFonts w:asciiTheme="minorHAnsi" w:hAnsiTheme="minorHAnsi" w:cs="Times New Roman"/>
          <w:sz w:val="24"/>
          <w:szCs w:val="24"/>
          <w:lang w:val="ro-RO"/>
        </w:rPr>
        <w:t>ăț</w:t>
      </w:r>
      <w:r w:rsidRPr="007844E9">
        <w:rPr>
          <w:rFonts w:asciiTheme="minorHAnsi" w:hAnsiTheme="minorHAnsi" w:cs="Times New Roman"/>
          <w:sz w:val="24"/>
          <w:szCs w:val="24"/>
          <w:lang w:val="ro-RO"/>
        </w:rPr>
        <w:t>ilor</w:t>
      </w:r>
      <w:r w:rsidR="0048177A" w:rsidRPr="007844E9">
        <w:rPr>
          <w:rFonts w:asciiTheme="minorHAnsi" w:hAnsiTheme="minorHAnsi" w:cs="Times New Roman"/>
          <w:sz w:val="24"/>
          <w:szCs w:val="24"/>
          <w:lang w:val="ro-RO"/>
        </w:rPr>
        <w:t>;</w:t>
      </w:r>
    </w:p>
    <w:p w:rsidR="00943D0B" w:rsidRPr="007844E9" w:rsidRDefault="00943D0B">
      <w:pPr>
        <w:widowControl w:val="0"/>
        <w:numPr>
          <w:ilvl w:val="0"/>
          <w:numId w:val="20"/>
        </w:numPr>
        <w:autoSpaceDE w:val="0"/>
        <w:autoSpaceDN w:val="0"/>
        <w:adjustRightInd w:val="0"/>
        <w:spacing w:after="0"/>
        <w:ind w:left="1134" w:firstLine="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depozitarea temporar</w:t>
      </w:r>
      <w:r w:rsidR="0048177A"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 xml:space="preserve"> a unora dintre materialele de construc</w:t>
      </w:r>
      <w:r w:rsidR="0048177A"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 xml:space="preserve">ii, precum </w:t>
      </w:r>
      <w:r w:rsidR="0048177A"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 xml:space="preserve">i a echipamentelor </w:t>
      </w:r>
      <w:r w:rsidR="0048177A"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 xml:space="preserve">i dispozitivelor utilizate </w:t>
      </w:r>
      <w:r w:rsidR="0048177A" w:rsidRPr="007844E9">
        <w:rPr>
          <w:rFonts w:asciiTheme="minorHAnsi" w:hAnsiTheme="minorHAnsi" w:cs="Times New Roman"/>
          <w:sz w:val="24"/>
          <w:szCs w:val="24"/>
          <w:lang w:val="ro-RO"/>
        </w:rPr>
        <w:t>î</w:t>
      </w:r>
      <w:r w:rsidRPr="007844E9">
        <w:rPr>
          <w:rFonts w:asciiTheme="minorHAnsi" w:hAnsiTheme="minorHAnsi" w:cs="Times New Roman"/>
          <w:sz w:val="24"/>
          <w:szCs w:val="24"/>
          <w:lang w:val="ro-RO"/>
        </w:rPr>
        <w:t>n aceast</w:t>
      </w:r>
      <w:r w:rsidR="0048177A"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 xml:space="preserve"> etap</w:t>
      </w:r>
      <w:r w:rsidR="0048177A"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w:t>
      </w:r>
      <w:r w:rsidR="00A602F6" w:rsidRPr="007844E9">
        <w:rPr>
          <w:rFonts w:asciiTheme="minorHAnsi" w:hAnsiTheme="minorHAnsi" w:cs="Times New Roman"/>
          <w:sz w:val="24"/>
          <w:szCs w:val="24"/>
          <w:lang w:val="ro-RO"/>
        </w:rPr>
        <w:t xml:space="preserve"> </w:t>
      </w:r>
    </w:p>
    <w:p w:rsidR="00D64DED" w:rsidRPr="007844E9" w:rsidRDefault="00D64DED">
      <w:pPr>
        <w:widowControl w:val="0"/>
        <w:numPr>
          <w:ilvl w:val="0"/>
          <w:numId w:val="20"/>
        </w:numPr>
        <w:autoSpaceDE w:val="0"/>
        <w:autoSpaceDN w:val="0"/>
        <w:adjustRightInd w:val="0"/>
        <w:spacing w:after="0"/>
        <w:ind w:left="1134" w:firstLine="0"/>
        <w:jc w:val="both"/>
        <w:rPr>
          <w:rFonts w:asciiTheme="minorHAnsi" w:hAnsiTheme="minorHAnsi"/>
        </w:rPr>
      </w:pPr>
      <w:r w:rsidRPr="007844E9">
        <w:rPr>
          <w:rFonts w:asciiTheme="minorHAnsi" w:hAnsiTheme="minorHAnsi" w:cs="Times New Roman"/>
          <w:sz w:val="24"/>
          <w:szCs w:val="24"/>
        </w:rPr>
        <w:t>montare cofraje și armături, betonare (fundații, stâlpi, grinzi, planșee) realizare închideri, compartimentări, montare tâmplărie</w:t>
      </w:r>
      <w:r w:rsidR="0048177A" w:rsidRPr="007844E9">
        <w:rPr>
          <w:rFonts w:asciiTheme="minorHAnsi" w:hAnsiTheme="minorHAnsi" w:cs="Times New Roman"/>
          <w:sz w:val="24"/>
          <w:szCs w:val="24"/>
        </w:rPr>
        <w:t>;</w:t>
      </w:r>
    </w:p>
    <w:p w:rsidR="00943D0B" w:rsidRPr="007844E9" w:rsidRDefault="00943D0B">
      <w:pPr>
        <w:widowControl w:val="0"/>
        <w:numPr>
          <w:ilvl w:val="0"/>
          <w:numId w:val="20"/>
        </w:numPr>
        <w:autoSpaceDE w:val="0"/>
        <w:autoSpaceDN w:val="0"/>
        <w:adjustRightInd w:val="0"/>
        <w:spacing w:after="0"/>
        <w:ind w:left="1134" w:firstLine="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depozitarea de</w:t>
      </w:r>
      <w:r w:rsidR="00D5063F"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eurilor rezultate din opera</w:t>
      </w:r>
      <w:r w:rsidR="00D5063F"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 xml:space="preserve">iile de montaj; </w:t>
      </w:r>
    </w:p>
    <w:p w:rsidR="00A602F6" w:rsidRPr="007844E9" w:rsidRDefault="00A602F6" w:rsidP="00A602F6">
      <w:pPr>
        <w:widowControl w:val="0"/>
        <w:numPr>
          <w:ilvl w:val="0"/>
          <w:numId w:val="20"/>
        </w:numPr>
        <w:autoSpaceDE w:val="0"/>
        <w:autoSpaceDN w:val="0"/>
        <w:adjustRightInd w:val="0"/>
        <w:spacing w:after="0"/>
        <w:ind w:left="1134" w:firstLine="0"/>
        <w:jc w:val="both"/>
        <w:rPr>
          <w:rFonts w:asciiTheme="minorHAnsi" w:hAnsiTheme="minorHAnsi"/>
        </w:rPr>
      </w:pPr>
      <w:r w:rsidRPr="007844E9">
        <w:rPr>
          <w:rFonts w:asciiTheme="minorHAnsi" w:hAnsiTheme="minorHAnsi" w:cs="Times New Roman"/>
          <w:sz w:val="24"/>
          <w:szCs w:val="24"/>
        </w:rPr>
        <w:t>lucrări amenajare teren (săpături, nivelări, compactări, umpluturi);</w:t>
      </w:r>
    </w:p>
    <w:p w:rsidR="002101B3" w:rsidRPr="007844E9" w:rsidRDefault="00DF5882">
      <w:pPr>
        <w:widowControl w:val="0"/>
        <w:numPr>
          <w:ilvl w:val="0"/>
          <w:numId w:val="20"/>
        </w:numPr>
        <w:autoSpaceDE w:val="0"/>
        <w:autoSpaceDN w:val="0"/>
        <w:adjustRightInd w:val="0"/>
        <w:spacing w:after="0"/>
        <w:ind w:left="1134" w:firstLine="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p</w:t>
      </w:r>
      <w:r w:rsidR="002101B3" w:rsidRPr="007844E9">
        <w:rPr>
          <w:rFonts w:asciiTheme="minorHAnsi" w:hAnsiTheme="minorHAnsi" w:cs="Times New Roman"/>
          <w:sz w:val="24"/>
          <w:szCs w:val="24"/>
          <w:lang w:val="ro-RO"/>
        </w:rPr>
        <w:t xml:space="preserve">unerea </w:t>
      </w:r>
      <w:r w:rsidR="00D5063F" w:rsidRPr="007844E9">
        <w:rPr>
          <w:rFonts w:asciiTheme="minorHAnsi" w:hAnsiTheme="minorHAnsi" w:cs="Times New Roman"/>
          <w:sz w:val="24"/>
          <w:szCs w:val="24"/>
          <w:lang w:val="ro-RO"/>
        </w:rPr>
        <w:t>î</w:t>
      </w:r>
      <w:r w:rsidR="002101B3" w:rsidRPr="007844E9">
        <w:rPr>
          <w:rFonts w:asciiTheme="minorHAnsi" w:hAnsiTheme="minorHAnsi" w:cs="Times New Roman"/>
          <w:sz w:val="24"/>
          <w:szCs w:val="24"/>
          <w:lang w:val="ro-RO"/>
        </w:rPr>
        <w:t>n func</w:t>
      </w:r>
      <w:r w:rsidR="00D5063F" w:rsidRPr="007844E9">
        <w:rPr>
          <w:rFonts w:asciiTheme="minorHAnsi" w:hAnsiTheme="minorHAnsi" w:cs="Times New Roman"/>
          <w:sz w:val="24"/>
          <w:szCs w:val="24"/>
          <w:lang w:val="ro-RO"/>
        </w:rPr>
        <w:t>ț</w:t>
      </w:r>
      <w:r w:rsidR="002101B3" w:rsidRPr="007844E9">
        <w:rPr>
          <w:rFonts w:asciiTheme="minorHAnsi" w:hAnsiTheme="minorHAnsi" w:cs="Times New Roman"/>
          <w:sz w:val="24"/>
          <w:szCs w:val="24"/>
          <w:lang w:val="ro-RO"/>
        </w:rPr>
        <w:t>iune</w:t>
      </w:r>
      <w:r w:rsidR="0048177A" w:rsidRPr="007844E9">
        <w:rPr>
          <w:rFonts w:asciiTheme="minorHAnsi" w:hAnsiTheme="minorHAnsi" w:cs="Times New Roman"/>
          <w:sz w:val="24"/>
          <w:szCs w:val="24"/>
          <w:lang w:val="ro-RO"/>
        </w:rPr>
        <w:t>.</w:t>
      </w:r>
    </w:p>
    <w:p w:rsidR="00753DAD" w:rsidRPr="007844E9" w:rsidRDefault="00753DAD" w:rsidP="00F80941">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Lucrările de execu</w:t>
      </w:r>
      <w:r w:rsidR="0048177A" w:rsidRPr="007844E9">
        <w:rPr>
          <w:rFonts w:asciiTheme="minorHAnsi" w:hAnsiTheme="minorHAnsi" w:cs="Times New Roman"/>
          <w:sz w:val="24"/>
          <w:szCs w:val="24"/>
          <w:lang w:val="ro-RO"/>
        </w:rPr>
        <w:t>ți</w:t>
      </w:r>
      <w:r w:rsidRPr="007844E9">
        <w:rPr>
          <w:rFonts w:asciiTheme="minorHAnsi" w:hAnsiTheme="minorHAnsi" w:cs="Times New Roman"/>
          <w:sz w:val="24"/>
          <w:szCs w:val="24"/>
          <w:lang w:val="ro-RO"/>
        </w:rPr>
        <w:t>e se vor desfăşura numai în limitele amplasamentului de</w:t>
      </w:r>
      <w:r w:rsidR="0048177A"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inut de beneficiar</w:t>
      </w:r>
      <w:r w:rsidR="001E2822" w:rsidRPr="007844E9">
        <w:rPr>
          <w:rFonts w:asciiTheme="minorHAnsi" w:hAnsiTheme="minorHAnsi" w:cs="Times New Roman"/>
          <w:sz w:val="24"/>
          <w:szCs w:val="24"/>
          <w:lang w:val="ro-RO"/>
        </w:rPr>
        <w:t>.</w:t>
      </w:r>
    </w:p>
    <w:p w:rsidR="00753DAD" w:rsidRPr="007844E9" w:rsidRDefault="00753DAD" w:rsidP="00F80941">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Pe durata executării lucrărilor de </w:t>
      </w:r>
      <w:r w:rsidR="00884AC7" w:rsidRPr="007844E9">
        <w:rPr>
          <w:rFonts w:asciiTheme="minorHAnsi" w:hAnsiTheme="minorHAnsi" w:cs="Times New Roman"/>
          <w:sz w:val="24"/>
          <w:szCs w:val="24"/>
          <w:lang w:val="ro-RO"/>
        </w:rPr>
        <w:t>supraetajare</w:t>
      </w:r>
      <w:r w:rsidRPr="007844E9">
        <w:rPr>
          <w:rFonts w:asciiTheme="minorHAnsi" w:hAnsiTheme="minorHAnsi" w:cs="Times New Roman"/>
          <w:sz w:val="24"/>
          <w:szCs w:val="24"/>
          <w:lang w:val="ro-RO"/>
        </w:rPr>
        <w:t xml:space="preserve"> se vor respecta actele normative privind protec</w:t>
      </w:r>
      <w:r w:rsidR="0048177A"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ia muncii în construc</w:t>
      </w:r>
      <w:r w:rsidR="0048177A"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ii.</w:t>
      </w:r>
    </w:p>
    <w:p w:rsidR="00B44321" w:rsidRPr="007844E9" w:rsidRDefault="00B44321"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844E9" w:rsidRDefault="00753DAD">
      <w:pPr>
        <w:pStyle w:val="Listparagraf"/>
        <w:numPr>
          <w:ilvl w:val="1"/>
          <w:numId w:val="26"/>
        </w:numPr>
        <w:autoSpaceDE w:val="0"/>
        <w:autoSpaceDN w:val="0"/>
        <w:adjustRightInd w:val="0"/>
        <w:spacing w:after="0" w:line="240" w:lineRule="auto"/>
        <w:ind w:left="426" w:hanging="426"/>
        <w:rPr>
          <w:rFonts w:asciiTheme="minorHAnsi" w:hAnsiTheme="minorHAnsi" w:cs="Arial"/>
          <w:b/>
          <w:bCs/>
          <w:sz w:val="24"/>
          <w:szCs w:val="24"/>
          <w:lang w:val="it-IT"/>
        </w:rPr>
      </w:pPr>
      <w:r w:rsidRPr="007844E9">
        <w:rPr>
          <w:rFonts w:asciiTheme="minorHAnsi" w:hAnsiTheme="minorHAnsi" w:cs="Arial"/>
          <w:b/>
          <w:bCs/>
          <w:sz w:val="24"/>
          <w:szCs w:val="24"/>
          <w:lang w:val="it-IT"/>
        </w:rPr>
        <w:t>rela</w:t>
      </w:r>
      <w:r w:rsidR="00D5063F" w:rsidRPr="007844E9">
        <w:rPr>
          <w:rFonts w:asciiTheme="minorHAnsi" w:hAnsiTheme="minorHAnsi" w:cs="Arial"/>
          <w:b/>
          <w:bCs/>
          <w:sz w:val="24"/>
          <w:szCs w:val="24"/>
          <w:lang w:val="it-IT"/>
        </w:rPr>
        <w:t>ț</w:t>
      </w:r>
      <w:r w:rsidRPr="007844E9">
        <w:rPr>
          <w:rFonts w:asciiTheme="minorHAnsi" w:hAnsiTheme="minorHAnsi" w:cs="Arial"/>
          <w:b/>
          <w:bCs/>
          <w:sz w:val="24"/>
          <w:szCs w:val="24"/>
          <w:lang w:val="it-IT"/>
        </w:rPr>
        <w:t>ia cu alte proiecte existente sau planificate</w:t>
      </w:r>
    </w:p>
    <w:p w:rsidR="00742412" w:rsidRPr="007844E9" w:rsidRDefault="00A602F6" w:rsidP="00F80941">
      <w:pPr>
        <w:widowControl w:val="0"/>
        <w:autoSpaceDE w:val="0"/>
        <w:autoSpaceDN w:val="0"/>
        <w:adjustRightInd w:val="0"/>
        <w:spacing w:after="0"/>
        <w:ind w:firstLine="709"/>
        <w:jc w:val="both"/>
        <w:rPr>
          <w:rFonts w:asciiTheme="minorHAnsi" w:hAnsiTheme="minorHAnsi" w:cs="Arial"/>
          <w:sz w:val="24"/>
          <w:szCs w:val="24"/>
          <w:lang w:val="ro-RO"/>
        </w:rPr>
      </w:pPr>
      <w:r w:rsidRPr="007844E9">
        <w:rPr>
          <w:rFonts w:asciiTheme="minorHAnsi" w:hAnsiTheme="minorHAnsi" w:cs="Times New Roman"/>
          <w:sz w:val="24"/>
          <w:szCs w:val="24"/>
          <w:lang w:val="ro-RO"/>
        </w:rPr>
        <w:t xml:space="preserve">Modificările propuse </w:t>
      </w:r>
      <w:r w:rsidR="00886CE3" w:rsidRPr="007844E9">
        <w:rPr>
          <w:rFonts w:asciiTheme="minorHAnsi" w:hAnsiTheme="minorHAnsi" w:cs="Times New Roman"/>
          <w:sz w:val="24"/>
          <w:szCs w:val="24"/>
          <w:lang w:val="ro-RO"/>
        </w:rPr>
        <w:t>se v</w:t>
      </w:r>
      <w:r w:rsidRPr="007844E9">
        <w:rPr>
          <w:rFonts w:asciiTheme="minorHAnsi" w:hAnsiTheme="minorHAnsi" w:cs="Times New Roman"/>
          <w:sz w:val="24"/>
          <w:szCs w:val="24"/>
          <w:lang w:val="ro-RO"/>
        </w:rPr>
        <w:t>or</w:t>
      </w:r>
      <w:r w:rsidR="00886CE3" w:rsidRPr="007844E9">
        <w:rPr>
          <w:rFonts w:asciiTheme="minorHAnsi" w:hAnsiTheme="minorHAnsi" w:cs="Times New Roman"/>
          <w:sz w:val="24"/>
          <w:szCs w:val="24"/>
          <w:lang w:val="ro-RO"/>
        </w:rPr>
        <w:t xml:space="preserve"> face în condițiile încadrării în coeficienții urbanistici prevăzuți prin documentația de urbanism </w:t>
      </w:r>
      <w:r w:rsidR="00742412" w:rsidRPr="007844E9">
        <w:rPr>
          <w:rFonts w:asciiTheme="minorHAnsi" w:hAnsiTheme="minorHAnsi" w:cs="Arial"/>
          <w:sz w:val="24"/>
          <w:szCs w:val="24"/>
          <w:lang w:val="ro-RO"/>
        </w:rPr>
        <w:t xml:space="preserve">PUZ , aprobat prin HCL Constanța nr. </w:t>
      </w:r>
      <w:r w:rsidR="00F80941" w:rsidRPr="007844E9">
        <w:rPr>
          <w:rFonts w:asciiTheme="minorHAnsi" w:hAnsiTheme="minorHAnsi" w:cs="Arial"/>
          <w:sz w:val="24"/>
          <w:szCs w:val="24"/>
          <w:lang w:val="ro-RO"/>
        </w:rPr>
        <w:t>4</w:t>
      </w:r>
      <w:r w:rsidR="004E3A0E" w:rsidRPr="007844E9">
        <w:rPr>
          <w:rFonts w:asciiTheme="minorHAnsi" w:hAnsiTheme="minorHAnsi" w:cs="Arial"/>
          <w:sz w:val="24"/>
          <w:szCs w:val="24"/>
          <w:lang w:val="ro-RO"/>
        </w:rPr>
        <w:t>16</w:t>
      </w:r>
      <w:r w:rsidR="00F80941" w:rsidRPr="007844E9">
        <w:rPr>
          <w:rFonts w:asciiTheme="minorHAnsi" w:hAnsiTheme="minorHAnsi" w:cs="Arial"/>
          <w:sz w:val="24"/>
          <w:szCs w:val="24"/>
          <w:lang w:val="ro-RO"/>
        </w:rPr>
        <w:t>/</w:t>
      </w:r>
      <w:r w:rsidR="004E3A0E" w:rsidRPr="007844E9">
        <w:rPr>
          <w:rFonts w:asciiTheme="minorHAnsi" w:hAnsiTheme="minorHAnsi" w:cs="Arial"/>
          <w:sz w:val="24"/>
          <w:szCs w:val="24"/>
          <w:lang w:val="ro-RO"/>
        </w:rPr>
        <w:t>21</w:t>
      </w:r>
      <w:r w:rsidR="00F80941" w:rsidRPr="007844E9">
        <w:rPr>
          <w:rFonts w:asciiTheme="minorHAnsi" w:hAnsiTheme="minorHAnsi" w:cs="Arial"/>
          <w:sz w:val="24"/>
          <w:szCs w:val="24"/>
          <w:lang w:val="ro-RO"/>
        </w:rPr>
        <w:t>.</w:t>
      </w:r>
      <w:r w:rsidR="004E3A0E" w:rsidRPr="007844E9">
        <w:rPr>
          <w:rFonts w:asciiTheme="minorHAnsi" w:hAnsiTheme="minorHAnsi" w:cs="Arial"/>
          <w:sz w:val="24"/>
          <w:szCs w:val="24"/>
          <w:lang w:val="ro-RO"/>
        </w:rPr>
        <w:t>1</w:t>
      </w:r>
      <w:r w:rsidR="00F80941" w:rsidRPr="007844E9">
        <w:rPr>
          <w:rFonts w:asciiTheme="minorHAnsi" w:hAnsiTheme="minorHAnsi" w:cs="Arial"/>
          <w:sz w:val="24"/>
          <w:szCs w:val="24"/>
          <w:lang w:val="ro-RO"/>
        </w:rPr>
        <w:t>1.200</w:t>
      </w:r>
      <w:r w:rsidR="004E3A0E" w:rsidRPr="007844E9">
        <w:rPr>
          <w:rFonts w:asciiTheme="minorHAnsi" w:hAnsiTheme="minorHAnsi" w:cs="Arial"/>
          <w:sz w:val="24"/>
          <w:szCs w:val="24"/>
          <w:lang w:val="ro-RO"/>
        </w:rPr>
        <w:t>3</w:t>
      </w:r>
      <w:r w:rsidRPr="007844E9">
        <w:rPr>
          <w:rFonts w:asciiTheme="minorHAnsi" w:hAnsiTheme="minorHAnsi" w:cs="Arial"/>
          <w:sz w:val="24"/>
          <w:szCs w:val="24"/>
          <w:lang w:val="ro-RO"/>
        </w:rPr>
        <w:t>.</w:t>
      </w:r>
      <w:r w:rsidR="00F80941" w:rsidRPr="007844E9">
        <w:rPr>
          <w:rFonts w:asciiTheme="minorHAnsi" w:hAnsiTheme="minorHAnsi" w:cs="Arial"/>
          <w:sz w:val="24"/>
          <w:szCs w:val="24"/>
          <w:lang w:val="ro-RO"/>
        </w:rPr>
        <w:t xml:space="preserve"> </w:t>
      </w:r>
    </w:p>
    <w:p w:rsidR="002F72D9" w:rsidRPr="007844E9" w:rsidRDefault="002F72D9" w:rsidP="00886CE3">
      <w:pPr>
        <w:widowControl w:val="0"/>
        <w:autoSpaceDE w:val="0"/>
        <w:autoSpaceDN w:val="0"/>
        <w:adjustRightInd w:val="0"/>
        <w:spacing w:after="0"/>
        <w:ind w:firstLine="709"/>
        <w:jc w:val="both"/>
        <w:rPr>
          <w:rFonts w:ascii="Times New Roman" w:hAnsi="Times New Roman" w:cs="Times New Roman"/>
          <w:i/>
          <w:iCs/>
          <w:sz w:val="24"/>
          <w:szCs w:val="24"/>
          <w:lang w:val="ro-RO"/>
        </w:rPr>
      </w:pPr>
    </w:p>
    <w:p w:rsidR="00753DAD" w:rsidRPr="007844E9" w:rsidRDefault="00753DAD">
      <w:pPr>
        <w:pStyle w:val="Listparagraf"/>
        <w:numPr>
          <w:ilvl w:val="1"/>
          <w:numId w:val="26"/>
        </w:numPr>
        <w:autoSpaceDE w:val="0"/>
        <w:autoSpaceDN w:val="0"/>
        <w:adjustRightInd w:val="0"/>
        <w:spacing w:after="0" w:line="240" w:lineRule="auto"/>
        <w:ind w:left="426" w:hanging="426"/>
        <w:rPr>
          <w:rFonts w:asciiTheme="minorHAnsi" w:hAnsiTheme="minorHAnsi" w:cs="Arial"/>
          <w:b/>
          <w:bCs/>
          <w:sz w:val="24"/>
          <w:szCs w:val="24"/>
          <w:lang w:val="it-IT"/>
        </w:rPr>
      </w:pPr>
      <w:r w:rsidRPr="007844E9">
        <w:rPr>
          <w:rFonts w:asciiTheme="minorHAnsi" w:hAnsiTheme="minorHAnsi" w:cs="Arial"/>
          <w:b/>
          <w:bCs/>
          <w:sz w:val="24"/>
          <w:szCs w:val="24"/>
          <w:lang w:val="it-IT"/>
        </w:rPr>
        <w:t xml:space="preserve">detalii privind alternativele care au fost luate </w:t>
      </w:r>
      <w:r w:rsidR="00D5063F" w:rsidRPr="007844E9">
        <w:rPr>
          <w:rFonts w:asciiTheme="minorHAnsi" w:hAnsiTheme="minorHAnsi" w:cs="Arial"/>
          <w:b/>
          <w:bCs/>
          <w:sz w:val="24"/>
          <w:szCs w:val="24"/>
          <w:lang w:val="it-IT"/>
        </w:rPr>
        <w:t>î</w:t>
      </w:r>
      <w:r w:rsidRPr="007844E9">
        <w:rPr>
          <w:rFonts w:asciiTheme="minorHAnsi" w:hAnsiTheme="minorHAnsi" w:cs="Arial"/>
          <w:b/>
          <w:bCs/>
          <w:sz w:val="24"/>
          <w:szCs w:val="24"/>
          <w:lang w:val="it-IT"/>
        </w:rPr>
        <w:t>n considerare</w:t>
      </w:r>
    </w:p>
    <w:p w:rsidR="00753DAD" w:rsidRPr="007844E9" w:rsidRDefault="00D14C82" w:rsidP="00D34307">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w:t>
      </w:r>
      <w:r w:rsidR="00753DAD" w:rsidRPr="007844E9">
        <w:rPr>
          <w:rFonts w:asciiTheme="minorHAnsi" w:hAnsiTheme="minorHAnsi" w:cs="Times New Roman"/>
          <w:sz w:val="24"/>
          <w:szCs w:val="24"/>
          <w:lang w:val="ro-RO"/>
        </w:rPr>
        <w:t>n vederea realiz</w:t>
      </w:r>
      <w:r w:rsidRPr="007844E9">
        <w:rPr>
          <w:rFonts w:asciiTheme="minorHAnsi" w:hAnsiTheme="minorHAnsi" w:cs="Times New Roman"/>
          <w:sz w:val="24"/>
          <w:szCs w:val="24"/>
          <w:lang w:val="ro-RO"/>
        </w:rPr>
        <w:t>ă</w:t>
      </w:r>
      <w:r w:rsidR="00753DAD" w:rsidRPr="007844E9">
        <w:rPr>
          <w:rFonts w:asciiTheme="minorHAnsi" w:hAnsiTheme="minorHAnsi" w:cs="Times New Roman"/>
          <w:sz w:val="24"/>
          <w:szCs w:val="24"/>
          <w:lang w:val="ro-RO"/>
        </w:rPr>
        <w:t xml:space="preserve">rii proiectului, beneficiarul </w:t>
      </w:r>
      <w:r w:rsidR="005D0C33" w:rsidRPr="007844E9">
        <w:rPr>
          <w:rFonts w:asciiTheme="minorHAnsi" w:hAnsiTheme="minorHAnsi" w:cs="Times New Roman"/>
          <w:sz w:val="24"/>
          <w:szCs w:val="24"/>
          <w:lang w:val="ro-RO"/>
        </w:rPr>
        <w:t xml:space="preserve">nu </w:t>
      </w:r>
      <w:r w:rsidR="00753DAD" w:rsidRPr="007844E9">
        <w:rPr>
          <w:rFonts w:asciiTheme="minorHAnsi" w:hAnsiTheme="minorHAnsi" w:cs="Times New Roman"/>
          <w:sz w:val="24"/>
          <w:szCs w:val="24"/>
          <w:lang w:val="ro-RO"/>
        </w:rPr>
        <w:t xml:space="preserve">a luat </w:t>
      </w:r>
      <w:r w:rsidRPr="007844E9">
        <w:rPr>
          <w:rFonts w:asciiTheme="minorHAnsi" w:hAnsiTheme="minorHAnsi" w:cs="Times New Roman"/>
          <w:sz w:val="24"/>
          <w:szCs w:val="24"/>
          <w:lang w:val="ro-RO"/>
        </w:rPr>
        <w:t>î</w:t>
      </w:r>
      <w:r w:rsidR="00753DAD" w:rsidRPr="007844E9">
        <w:rPr>
          <w:rFonts w:asciiTheme="minorHAnsi" w:hAnsiTheme="minorHAnsi" w:cs="Times New Roman"/>
          <w:sz w:val="24"/>
          <w:szCs w:val="24"/>
          <w:lang w:val="ro-RO"/>
        </w:rPr>
        <w:t>n considerare</w:t>
      </w:r>
      <w:r w:rsidR="005D0C33" w:rsidRPr="007844E9">
        <w:rPr>
          <w:rFonts w:asciiTheme="minorHAnsi" w:hAnsiTheme="minorHAnsi" w:cs="Times New Roman"/>
          <w:sz w:val="24"/>
          <w:szCs w:val="24"/>
          <w:lang w:val="ro-RO"/>
        </w:rPr>
        <w:t xml:space="preserve"> alte locații, întrucât amplasamentul prezentat a fost considerat potrivit pentru investiția dorită, fiind situat </w:t>
      </w:r>
      <w:r w:rsidRPr="007844E9">
        <w:rPr>
          <w:rFonts w:asciiTheme="minorHAnsi" w:hAnsiTheme="minorHAnsi" w:cs="Times New Roman"/>
          <w:sz w:val="24"/>
          <w:szCs w:val="24"/>
          <w:lang w:val="ro-RO"/>
        </w:rPr>
        <w:t>într-o zonă reglementată urbanistic pentru tipul de funcțiuni propuse și de proiectul prezent ș</w:t>
      </w:r>
      <w:r w:rsidR="005D0C33" w:rsidRPr="007844E9">
        <w:rPr>
          <w:rFonts w:asciiTheme="minorHAnsi" w:hAnsiTheme="minorHAnsi" w:cs="Times New Roman"/>
          <w:sz w:val="24"/>
          <w:szCs w:val="24"/>
          <w:lang w:val="ro-RO"/>
        </w:rPr>
        <w:t>i având acces facil la drumuri existente</w:t>
      </w:r>
      <w:r w:rsidR="004E3A0E" w:rsidRPr="007844E9">
        <w:rPr>
          <w:rFonts w:asciiTheme="minorHAnsi" w:hAnsiTheme="minorHAnsi" w:cs="Times New Roman"/>
          <w:sz w:val="24"/>
          <w:szCs w:val="24"/>
          <w:lang w:val="ro-RO"/>
        </w:rPr>
        <w:t xml:space="preserve"> și rețelele de utilități</w:t>
      </w:r>
      <w:r w:rsidR="00753DAD" w:rsidRPr="007844E9">
        <w:rPr>
          <w:rFonts w:asciiTheme="minorHAnsi" w:hAnsiTheme="minorHAnsi" w:cs="Times New Roman"/>
          <w:sz w:val="24"/>
          <w:szCs w:val="24"/>
          <w:lang w:val="ro-RO"/>
        </w:rPr>
        <w:t>.</w:t>
      </w:r>
    </w:p>
    <w:p w:rsidR="00753DAD" w:rsidRPr="007844E9" w:rsidRDefault="00EA4463" w:rsidP="00D34307">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Solu</w:t>
      </w:r>
      <w:r w:rsidR="00D14C82"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iile constructive alese sunt cele clasice pentru construc</w:t>
      </w:r>
      <w:r w:rsidR="00D14C82"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iile reziden</w:t>
      </w:r>
      <w:r w:rsidR="00D14C82" w:rsidRPr="007844E9">
        <w:rPr>
          <w:rFonts w:asciiTheme="minorHAnsi" w:hAnsiTheme="minorHAnsi" w:cs="Times New Roman"/>
          <w:sz w:val="24"/>
          <w:szCs w:val="24"/>
          <w:lang w:val="ro-RO"/>
        </w:rPr>
        <w:t>țiale</w:t>
      </w:r>
      <w:r w:rsidRPr="007844E9">
        <w:rPr>
          <w:rFonts w:asciiTheme="minorHAnsi" w:hAnsiTheme="minorHAnsi" w:cs="Times New Roman"/>
          <w:sz w:val="24"/>
          <w:szCs w:val="24"/>
          <w:lang w:val="ro-RO"/>
        </w:rPr>
        <w:t xml:space="preserve">, eventualele alternative </w:t>
      </w:r>
      <w:r w:rsidR="00D14C82"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in</w:t>
      </w:r>
      <w:r w:rsidR="006433B2" w:rsidRPr="007844E9">
        <w:rPr>
          <w:rFonts w:asciiTheme="minorHAnsi" w:hAnsiTheme="minorHAnsi" w:cs="Times New Roman"/>
          <w:sz w:val="24"/>
          <w:szCs w:val="24"/>
          <w:lang w:val="ro-RO"/>
        </w:rPr>
        <w:t>ând</w:t>
      </w:r>
      <w:r w:rsidRPr="007844E9">
        <w:rPr>
          <w:rFonts w:asciiTheme="minorHAnsi" w:hAnsiTheme="minorHAnsi" w:cs="Times New Roman"/>
          <w:sz w:val="24"/>
          <w:szCs w:val="24"/>
          <w:lang w:val="ro-RO"/>
        </w:rPr>
        <w:t xml:space="preserve"> strict de siguran</w:t>
      </w:r>
      <w:r w:rsidR="00D14C82" w:rsidRPr="007844E9">
        <w:rPr>
          <w:rFonts w:asciiTheme="minorHAnsi" w:hAnsiTheme="minorHAnsi" w:cs="Times New Roman"/>
          <w:sz w:val="24"/>
          <w:szCs w:val="24"/>
          <w:lang w:val="ro-RO"/>
        </w:rPr>
        <w:t>ța</w:t>
      </w:r>
      <w:r w:rsidRPr="007844E9">
        <w:rPr>
          <w:rFonts w:asciiTheme="minorHAnsi" w:hAnsiTheme="minorHAnsi" w:cs="Times New Roman"/>
          <w:sz w:val="24"/>
          <w:szCs w:val="24"/>
          <w:lang w:val="ro-RO"/>
        </w:rPr>
        <w:t xml:space="preserve"> </w:t>
      </w:r>
      <w:r w:rsidR="00D14C82"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i rezisten</w:t>
      </w:r>
      <w:r w:rsidR="00D14C82"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a obiectivului, f</w:t>
      </w:r>
      <w:r w:rsidR="00D14C82"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r</w:t>
      </w:r>
      <w:r w:rsidR="00D14C82"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 xml:space="preserve"> s</w:t>
      </w:r>
      <w:r w:rsidR="00D14C82"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 xml:space="preserve"> genereze presiuni diferite asupra factorilor de mediu.</w:t>
      </w:r>
    </w:p>
    <w:p w:rsidR="00963166" w:rsidRPr="007844E9" w:rsidRDefault="00963166" w:rsidP="00D34307">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844E9" w:rsidRDefault="00753DAD">
      <w:pPr>
        <w:pStyle w:val="Listparagraf"/>
        <w:numPr>
          <w:ilvl w:val="1"/>
          <w:numId w:val="26"/>
        </w:numPr>
        <w:autoSpaceDE w:val="0"/>
        <w:autoSpaceDN w:val="0"/>
        <w:adjustRightInd w:val="0"/>
        <w:spacing w:after="0" w:line="240" w:lineRule="auto"/>
        <w:ind w:left="426" w:hanging="426"/>
        <w:rPr>
          <w:rFonts w:asciiTheme="minorHAnsi" w:hAnsiTheme="minorHAnsi" w:cs="Arial"/>
          <w:b/>
          <w:bCs/>
          <w:sz w:val="24"/>
          <w:szCs w:val="24"/>
          <w:lang w:val="it-IT"/>
        </w:rPr>
      </w:pPr>
      <w:r w:rsidRPr="007844E9">
        <w:rPr>
          <w:rFonts w:asciiTheme="minorHAnsi" w:hAnsiTheme="minorHAnsi" w:cs="Arial"/>
          <w:b/>
          <w:bCs/>
          <w:sz w:val="24"/>
          <w:szCs w:val="24"/>
          <w:lang w:val="it-IT"/>
        </w:rPr>
        <w:t>alte autoriza</w:t>
      </w:r>
      <w:r w:rsidR="00D14C82" w:rsidRPr="007844E9">
        <w:rPr>
          <w:rFonts w:asciiTheme="minorHAnsi" w:hAnsiTheme="minorHAnsi" w:cs="Arial"/>
          <w:b/>
          <w:bCs/>
          <w:sz w:val="24"/>
          <w:szCs w:val="24"/>
          <w:lang w:val="it-IT"/>
        </w:rPr>
        <w:t>ț</w:t>
      </w:r>
      <w:r w:rsidRPr="007844E9">
        <w:rPr>
          <w:rFonts w:asciiTheme="minorHAnsi" w:hAnsiTheme="minorHAnsi" w:cs="Arial"/>
          <w:b/>
          <w:bCs/>
          <w:sz w:val="24"/>
          <w:szCs w:val="24"/>
          <w:lang w:val="it-IT"/>
        </w:rPr>
        <w:t>ii cerute pentru proiect</w:t>
      </w:r>
    </w:p>
    <w:p w:rsidR="00943D0B" w:rsidRPr="007844E9" w:rsidRDefault="00943D0B">
      <w:pPr>
        <w:widowControl w:val="0"/>
        <w:numPr>
          <w:ilvl w:val="1"/>
          <w:numId w:val="5"/>
        </w:numPr>
        <w:autoSpaceDE w:val="0"/>
        <w:autoSpaceDN w:val="0"/>
        <w:adjustRightInd w:val="0"/>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Aviz  alimentarea cu energie electric</w:t>
      </w:r>
      <w:r w:rsidR="002F4CD3" w:rsidRPr="007844E9">
        <w:rPr>
          <w:rFonts w:asciiTheme="minorHAnsi" w:hAnsiTheme="minorHAnsi" w:cs="Times New Roman"/>
          <w:sz w:val="24"/>
          <w:szCs w:val="24"/>
          <w:lang w:val="ro-RO"/>
        </w:rPr>
        <w:t>ă</w:t>
      </w:r>
    </w:p>
    <w:p w:rsidR="00943D0B" w:rsidRPr="007844E9" w:rsidRDefault="002101B3">
      <w:pPr>
        <w:widowControl w:val="0"/>
        <w:numPr>
          <w:ilvl w:val="1"/>
          <w:numId w:val="5"/>
        </w:numPr>
        <w:autoSpaceDE w:val="0"/>
        <w:autoSpaceDN w:val="0"/>
        <w:adjustRightInd w:val="0"/>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Aviz </w:t>
      </w:r>
      <w:r w:rsidR="003C45DB" w:rsidRPr="007844E9">
        <w:rPr>
          <w:rFonts w:asciiTheme="minorHAnsi" w:hAnsiTheme="minorHAnsi" w:cs="Times New Roman"/>
          <w:sz w:val="24"/>
          <w:szCs w:val="24"/>
          <w:lang w:val="ro-RO"/>
        </w:rPr>
        <w:t>sănătatea populației</w:t>
      </w:r>
    </w:p>
    <w:p w:rsidR="003C45DB" w:rsidRPr="007844E9" w:rsidRDefault="003C45DB">
      <w:pPr>
        <w:widowControl w:val="0"/>
        <w:numPr>
          <w:ilvl w:val="1"/>
          <w:numId w:val="5"/>
        </w:numPr>
        <w:autoSpaceDE w:val="0"/>
        <w:autoSpaceDN w:val="0"/>
        <w:adjustRightInd w:val="0"/>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Aviz RAJA</w:t>
      </w:r>
      <w:r w:rsidR="002F4CD3" w:rsidRPr="007844E9">
        <w:rPr>
          <w:rFonts w:asciiTheme="minorHAnsi" w:hAnsiTheme="minorHAnsi" w:cs="Times New Roman"/>
          <w:sz w:val="24"/>
          <w:szCs w:val="24"/>
          <w:lang w:val="ro-RO"/>
        </w:rPr>
        <w:t xml:space="preserve"> SA</w:t>
      </w:r>
    </w:p>
    <w:p w:rsidR="00B9096A" w:rsidRPr="007844E9" w:rsidRDefault="00B9096A">
      <w:pPr>
        <w:widowControl w:val="0"/>
        <w:numPr>
          <w:ilvl w:val="1"/>
          <w:numId w:val="5"/>
        </w:numPr>
        <w:autoSpaceDE w:val="0"/>
        <w:autoSpaceDN w:val="0"/>
        <w:adjustRightInd w:val="0"/>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Aviz securitatea la incendii</w:t>
      </w:r>
      <w:r w:rsidR="00FC69C3" w:rsidRPr="007844E9">
        <w:rPr>
          <w:rFonts w:asciiTheme="minorHAnsi" w:hAnsiTheme="minorHAnsi" w:cs="Times New Roman"/>
          <w:sz w:val="24"/>
          <w:szCs w:val="24"/>
          <w:lang w:val="ro-RO"/>
        </w:rPr>
        <w:t xml:space="preserve"> </w:t>
      </w:r>
    </w:p>
    <w:p w:rsidR="00FE1334" w:rsidRPr="007844E9" w:rsidRDefault="00FE1334" w:rsidP="00FE1334">
      <w:pPr>
        <w:widowControl w:val="0"/>
        <w:autoSpaceDE w:val="0"/>
        <w:autoSpaceDN w:val="0"/>
        <w:adjustRightInd w:val="0"/>
        <w:spacing w:after="0"/>
        <w:ind w:left="1440"/>
        <w:jc w:val="both"/>
        <w:rPr>
          <w:rFonts w:asciiTheme="minorHAnsi" w:hAnsiTheme="minorHAnsi" w:cs="Times New Roman"/>
          <w:sz w:val="24"/>
          <w:szCs w:val="24"/>
          <w:lang w:val="ro-RO"/>
        </w:rPr>
      </w:pPr>
    </w:p>
    <w:p w:rsidR="00FE1334" w:rsidRPr="007844E9" w:rsidRDefault="00FE1334" w:rsidP="00FE1334">
      <w:pPr>
        <w:widowControl w:val="0"/>
        <w:autoSpaceDE w:val="0"/>
        <w:autoSpaceDN w:val="0"/>
        <w:adjustRightInd w:val="0"/>
        <w:spacing w:after="0"/>
        <w:ind w:left="1440"/>
        <w:jc w:val="both"/>
        <w:rPr>
          <w:rFonts w:asciiTheme="minorHAnsi" w:hAnsiTheme="minorHAnsi" w:cs="Times New Roman"/>
          <w:sz w:val="24"/>
          <w:szCs w:val="24"/>
          <w:lang w:val="ro-RO"/>
        </w:rPr>
      </w:pPr>
    </w:p>
    <w:p w:rsidR="00753DAD" w:rsidRPr="007844E9" w:rsidRDefault="00B9096A" w:rsidP="00FE1334">
      <w:pPr>
        <w:pBdr>
          <w:top w:val="single" w:sz="4" w:space="1" w:color="auto"/>
          <w:bottom w:val="single" w:sz="4" w:space="1" w:color="auto"/>
        </w:pBdr>
        <w:autoSpaceDE w:val="0"/>
        <w:autoSpaceDN w:val="0"/>
        <w:adjustRightInd w:val="0"/>
        <w:spacing w:after="0" w:line="240" w:lineRule="auto"/>
        <w:jc w:val="both"/>
        <w:rPr>
          <w:rFonts w:asciiTheme="minorHAnsi" w:hAnsiTheme="minorHAnsi" w:cs="Arial"/>
          <w:b/>
          <w:bCs/>
          <w:sz w:val="24"/>
          <w:szCs w:val="24"/>
        </w:rPr>
      </w:pPr>
      <w:r w:rsidRPr="007844E9">
        <w:rPr>
          <w:rFonts w:asciiTheme="minorHAnsi" w:hAnsiTheme="minorHAnsi" w:cs="Arial"/>
          <w:b/>
          <w:bCs/>
          <w:sz w:val="24"/>
          <w:szCs w:val="24"/>
        </w:rPr>
        <w:t>CAPITOLUL</w:t>
      </w:r>
      <w:r w:rsidR="00753DAD" w:rsidRPr="007844E9">
        <w:rPr>
          <w:rFonts w:asciiTheme="minorHAnsi" w:hAnsiTheme="minorHAnsi" w:cs="Arial"/>
          <w:b/>
          <w:bCs/>
          <w:sz w:val="24"/>
          <w:szCs w:val="24"/>
        </w:rPr>
        <w:t xml:space="preserve"> IV</w:t>
      </w:r>
      <w:r w:rsidRPr="007844E9">
        <w:rPr>
          <w:rFonts w:asciiTheme="minorHAnsi" w:hAnsiTheme="minorHAnsi" w:cs="Arial"/>
          <w:b/>
          <w:bCs/>
          <w:sz w:val="24"/>
          <w:szCs w:val="24"/>
        </w:rPr>
        <w:t xml:space="preserve"> </w:t>
      </w:r>
      <w:r w:rsidR="00FB6AB7" w:rsidRPr="007844E9">
        <w:rPr>
          <w:rFonts w:asciiTheme="minorHAnsi" w:hAnsiTheme="minorHAnsi" w:cs="Arial"/>
          <w:b/>
          <w:bCs/>
          <w:sz w:val="24"/>
          <w:szCs w:val="24"/>
        </w:rPr>
        <w:t xml:space="preserve">                                                     </w:t>
      </w:r>
      <w:r w:rsidR="00753DAD" w:rsidRPr="007844E9">
        <w:rPr>
          <w:rFonts w:asciiTheme="minorHAnsi" w:hAnsiTheme="minorHAnsi" w:cs="Arial"/>
          <w:b/>
          <w:bCs/>
          <w:sz w:val="24"/>
          <w:szCs w:val="24"/>
        </w:rPr>
        <w:t>DESCRIEREA LUCRĂRILOR DE DEMOLARE NECESARE</w:t>
      </w:r>
    </w:p>
    <w:p w:rsidR="00B9096A" w:rsidRPr="007844E9" w:rsidRDefault="00753DAD" w:rsidP="00BD5BA7">
      <w:pPr>
        <w:pStyle w:val="Subsol"/>
        <w:tabs>
          <w:tab w:val="clear" w:pos="4320"/>
          <w:tab w:val="clear" w:pos="8640"/>
          <w:tab w:val="left" w:pos="-5954"/>
        </w:tabs>
        <w:spacing w:line="276" w:lineRule="auto"/>
        <w:ind w:firstLine="720"/>
        <w:jc w:val="both"/>
        <w:rPr>
          <w:lang w:val="it-IT"/>
        </w:rPr>
      </w:pPr>
      <w:r w:rsidRPr="007844E9">
        <w:rPr>
          <w:lang w:val="it-IT"/>
        </w:rPr>
        <w:t xml:space="preserve"> </w:t>
      </w:r>
    </w:p>
    <w:p w:rsidR="00753DAD" w:rsidRPr="007844E9" w:rsidRDefault="00A602F6" w:rsidP="00B9096A">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Pentru realizarea lucrărilor propuse n</w:t>
      </w:r>
      <w:r w:rsidR="00753DAD" w:rsidRPr="007844E9">
        <w:rPr>
          <w:rFonts w:asciiTheme="minorHAnsi" w:hAnsiTheme="minorHAnsi" w:cs="Times New Roman"/>
          <w:sz w:val="24"/>
          <w:szCs w:val="24"/>
          <w:lang w:val="ro-RO"/>
        </w:rPr>
        <w:t>u sunt necesare lucrări de demolare</w:t>
      </w:r>
      <w:r w:rsidR="001E2822" w:rsidRPr="007844E9">
        <w:rPr>
          <w:rFonts w:asciiTheme="minorHAnsi" w:hAnsiTheme="minorHAnsi" w:cs="Times New Roman"/>
          <w:sz w:val="24"/>
          <w:szCs w:val="24"/>
          <w:lang w:val="ro-RO"/>
        </w:rPr>
        <w:t>.</w:t>
      </w:r>
    </w:p>
    <w:p w:rsidR="00FE1334" w:rsidRPr="007844E9" w:rsidRDefault="00FE1334" w:rsidP="00B9096A">
      <w:pPr>
        <w:widowControl w:val="0"/>
        <w:autoSpaceDE w:val="0"/>
        <w:autoSpaceDN w:val="0"/>
        <w:adjustRightInd w:val="0"/>
        <w:spacing w:after="0"/>
        <w:ind w:firstLine="709"/>
        <w:jc w:val="both"/>
        <w:rPr>
          <w:rFonts w:asciiTheme="minorHAnsi" w:hAnsiTheme="minorHAnsi" w:cs="Times New Roman"/>
          <w:sz w:val="24"/>
          <w:szCs w:val="24"/>
          <w:lang w:val="ro-RO"/>
        </w:rPr>
      </w:pPr>
    </w:p>
    <w:p w:rsidR="00FE1334" w:rsidRPr="007844E9" w:rsidRDefault="00FE1334" w:rsidP="00B9096A">
      <w:pPr>
        <w:widowControl w:val="0"/>
        <w:autoSpaceDE w:val="0"/>
        <w:autoSpaceDN w:val="0"/>
        <w:adjustRightInd w:val="0"/>
        <w:spacing w:after="0"/>
        <w:ind w:firstLine="709"/>
        <w:jc w:val="both"/>
        <w:rPr>
          <w:rFonts w:asciiTheme="minorHAnsi" w:hAnsiTheme="minorHAnsi" w:cs="Times New Roman"/>
          <w:sz w:val="24"/>
          <w:szCs w:val="24"/>
          <w:lang w:val="ro-RO"/>
        </w:rPr>
      </w:pPr>
    </w:p>
    <w:p w:rsidR="004E1EEB" w:rsidRPr="007844E9" w:rsidRDefault="004E1EEB" w:rsidP="00B9096A">
      <w:pPr>
        <w:widowControl w:val="0"/>
        <w:autoSpaceDE w:val="0"/>
        <w:autoSpaceDN w:val="0"/>
        <w:adjustRightInd w:val="0"/>
        <w:spacing w:after="0"/>
        <w:ind w:firstLine="709"/>
        <w:jc w:val="both"/>
        <w:rPr>
          <w:rFonts w:asciiTheme="minorHAnsi" w:hAnsiTheme="minorHAnsi" w:cs="Times New Roman"/>
          <w:sz w:val="24"/>
          <w:szCs w:val="24"/>
          <w:lang w:val="ro-RO"/>
        </w:rPr>
      </w:pPr>
    </w:p>
    <w:p w:rsidR="00753DAD" w:rsidRPr="007844E9" w:rsidRDefault="00206E41" w:rsidP="00FE1334">
      <w:pPr>
        <w:pBdr>
          <w:top w:val="single" w:sz="4" w:space="1" w:color="auto"/>
          <w:bottom w:val="single" w:sz="4" w:space="1" w:color="auto"/>
        </w:pBdr>
        <w:autoSpaceDE w:val="0"/>
        <w:autoSpaceDN w:val="0"/>
        <w:adjustRightInd w:val="0"/>
        <w:spacing w:after="0" w:line="240" w:lineRule="auto"/>
        <w:rPr>
          <w:rFonts w:asciiTheme="minorHAnsi" w:hAnsiTheme="minorHAnsi" w:cs="Arial"/>
          <w:b/>
          <w:bCs/>
          <w:sz w:val="24"/>
          <w:szCs w:val="24"/>
        </w:rPr>
      </w:pPr>
      <w:r w:rsidRPr="007844E9">
        <w:rPr>
          <w:rFonts w:asciiTheme="minorHAnsi" w:hAnsiTheme="minorHAnsi" w:cs="Arial"/>
          <w:b/>
          <w:bCs/>
          <w:sz w:val="24"/>
          <w:szCs w:val="24"/>
        </w:rPr>
        <w:t xml:space="preserve">CAPITOLUL </w:t>
      </w:r>
      <w:r w:rsidR="00753DAD" w:rsidRPr="007844E9">
        <w:rPr>
          <w:rFonts w:asciiTheme="minorHAnsi" w:hAnsiTheme="minorHAnsi" w:cs="Arial"/>
          <w:b/>
          <w:bCs/>
          <w:sz w:val="24"/>
          <w:szCs w:val="24"/>
        </w:rPr>
        <w:t>V</w:t>
      </w:r>
      <w:r w:rsidR="00FB6AB7" w:rsidRPr="007844E9">
        <w:rPr>
          <w:rFonts w:asciiTheme="minorHAnsi" w:hAnsiTheme="minorHAnsi" w:cs="Arial"/>
          <w:b/>
          <w:bCs/>
          <w:sz w:val="24"/>
          <w:szCs w:val="24"/>
        </w:rPr>
        <w:t xml:space="preserve">                                                                             </w:t>
      </w:r>
      <w:r w:rsidR="00753DAD" w:rsidRPr="007844E9">
        <w:rPr>
          <w:rFonts w:asciiTheme="minorHAnsi" w:hAnsiTheme="minorHAnsi" w:cs="Arial"/>
          <w:b/>
          <w:bCs/>
          <w:sz w:val="24"/>
          <w:szCs w:val="24"/>
        </w:rPr>
        <w:t xml:space="preserve"> DESCRIEREA AMPLASARII PROIECTULUI</w:t>
      </w:r>
    </w:p>
    <w:p w:rsidR="00753DAD" w:rsidRPr="007844E9" w:rsidRDefault="00753DAD" w:rsidP="006570EA">
      <w:pPr>
        <w:pStyle w:val="Corptext2"/>
        <w:spacing w:line="276" w:lineRule="auto"/>
        <w:ind w:firstLine="720"/>
        <w:rPr>
          <w:sz w:val="24"/>
          <w:szCs w:val="24"/>
          <w:lang w:val="ro-RO"/>
        </w:rPr>
      </w:pPr>
    </w:p>
    <w:p w:rsidR="00753DAD" w:rsidRPr="007844E9" w:rsidRDefault="00753DAD">
      <w:pPr>
        <w:widowControl w:val="0"/>
        <w:numPr>
          <w:ilvl w:val="0"/>
          <w:numId w:val="6"/>
        </w:numPr>
        <w:tabs>
          <w:tab w:val="left" w:pos="426"/>
          <w:tab w:val="left" w:pos="1170"/>
        </w:tabs>
        <w:autoSpaceDE w:val="0"/>
        <w:autoSpaceDN w:val="0"/>
        <w:adjustRightInd w:val="0"/>
        <w:spacing w:after="0"/>
        <w:ind w:left="426" w:hanging="284"/>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distanta fata de granite pentru proiectele care cad sub incidenta Conventiei privind evaluarea impactului asupra mediului in context transfrontiera, adoptata la Espoo la 25 februarie 1991, ratificata prin Legea nr. 22/2001</w:t>
      </w:r>
    </w:p>
    <w:p w:rsidR="00753DAD" w:rsidRPr="007844E9" w:rsidRDefault="00753DAD" w:rsidP="00845465">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Nu e cazul. </w:t>
      </w:r>
    </w:p>
    <w:p w:rsidR="006737B8" w:rsidRPr="007844E9" w:rsidRDefault="006737B8" w:rsidP="00845465">
      <w:pPr>
        <w:widowControl w:val="0"/>
        <w:autoSpaceDE w:val="0"/>
        <w:autoSpaceDN w:val="0"/>
        <w:adjustRightInd w:val="0"/>
        <w:spacing w:after="0"/>
        <w:ind w:firstLine="709"/>
        <w:jc w:val="both"/>
        <w:rPr>
          <w:rFonts w:asciiTheme="minorHAnsi" w:hAnsiTheme="minorHAnsi" w:cs="Times New Roman"/>
          <w:sz w:val="24"/>
          <w:szCs w:val="24"/>
          <w:lang w:val="ro-RO"/>
        </w:rPr>
      </w:pPr>
    </w:p>
    <w:p w:rsidR="00753DAD" w:rsidRPr="007844E9" w:rsidRDefault="00753DAD">
      <w:pPr>
        <w:widowControl w:val="0"/>
        <w:numPr>
          <w:ilvl w:val="0"/>
          <w:numId w:val="6"/>
        </w:numPr>
        <w:tabs>
          <w:tab w:val="left" w:pos="426"/>
          <w:tab w:val="left" w:pos="1170"/>
        </w:tabs>
        <w:autoSpaceDE w:val="0"/>
        <w:autoSpaceDN w:val="0"/>
        <w:adjustRightInd w:val="0"/>
        <w:spacing w:after="0"/>
        <w:ind w:left="426" w:hanging="284"/>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753DAD" w:rsidRPr="007844E9" w:rsidRDefault="00F80941" w:rsidP="00845465">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Amplasamentul este situat în zona pretejată: Necropola oraşului antic Tomis, dar nu este supus unor </w:t>
      </w:r>
      <w:r w:rsidR="00BB1A47" w:rsidRPr="007844E9">
        <w:rPr>
          <w:rFonts w:asciiTheme="minorHAnsi" w:hAnsiTheme="minorHAnsi" w:cs="Times New Roman"/>
          <w:sz w:val="24"/>
          <w:szCs w:val="24"/>
          <w:lang w:val="ro-RO"/>
        </w:rPr>
        <w:t>interdicţii de construire conform certificatului de urbanism.</w:t>
      </w:r>
    </w:p>
    <w:p w:rsidR="00746F40" w:rsidRPr="007844E9" w:rsidRDefault="00746F40" w:rsidP="00845465">
      <w:pPr>
        <w:widowControl w:val="0"/>
        <w:autoSpaceDE w:val="0"/>
        <w:autoSpaceDN w:val="0"/>
        <w:adjustRightInd w:val="0"/>
        <w:spacing w:after="0"/>
        <w:ind w:firstLine="709"/>
        <w:jc w:val="both"/>
        <w:rPr>
          <w:rFonts w:asciiTheme="minorHAnsi" w:hAnsiTheme="minorHAnsi" w:cs="Times New Roman"/>
          <w:sz w:val="24"/>
          <w:szCs w:val="24"/>
          <w:lang w:val="ro-RO"/>
        </w:rPr>
      </w:pPr>
    </w:p>
    <w:p w:rsidR="00753DAD" w:rsidRPr="007844E9" w:rsidRDefault="00753DAD">
      <w:pPr>
        <w:widowControl w:val="0"/>
        <w:numPr>
          <w:ilvl w:val="0"/>
          <w:numId w:val="6"/>
        </w:numPr>
        <w:tabs>
          <w:tab w:val="left" w:pos="426"/>
          <w:tab w:val="left" w:pos="1170"/>
        </w:tabs>
        <w:autoSpaceDE w:val="0"/>
        <w:autoSpaceDN w:val="0"/>
        <w:adjustRightInd w:val="0"/>
        <w:spacing w:after="0"/>
        <w:ind w:left="426" w:hanging="284"/>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h</w:t>
      </w:r>
      <w:r w:rsidR="002F4CD3" w:rsidRPr="007844E9">
        <w:rPr>
          <w:rFonts w:asciiTheme="minorHAnsi" w:hAnsiTheme="minorHAnsi" w:cs="Times New Roman"/>
          <w:b/>
          <w:bCs/>
          <w:sz w:val="24"/>
          <w:szCs w:val="24"/>
          <w:lang w:val="ro-RO"/>
        </w:rPr>
        <w:t>ă</w:t>
      </w:r>
      <w:r w:rsidRPr="007844E9">
        <w:rPr>
          <w:rFonts w:asciiTheme="minorHAnsi" w:hAnsiTheme="minorHAnsi" w:cs="Times New Roman"/>
          <w:b/>
          <w:bCs/>
          <w:sz w:val="24"/>
          <w:szCs w:val="24"/>
          <w:lang w:val="ro-RO"/>
        </w:rPr>
        <w:t>r</w:t>
      </w:r>
      <w:r w:rsidR="002F4CD3" w:rsidRPr="007844E9">
        <w:rPr>
          <w:rFonts w:asciiTheme="minorHAnsi" w:hAnsiTheme="minorHAnsi" w:cs="Times New Roman"/>
          <w:b/>
          <w:bCs/>
          <w:sz w:val="24"/>
          <w:szCs w:val="24"/>
          <w:lang w:val="ro-RO"/>
        </w:rPr>
        <w:t>ț</w:t>
      </w:r>
      <w:r w:rsidRPr="007844E9">
        <w:rPr>
          <w:rFonts w:asciiTheme="minorHAnsi" w:hAnsiTheme="minorHAnsi" w:cs="Times New Roman"/>
          <w:b/>
          <w:bCs/>
          <w:sz w:val="24"/>
          <w:szCs w:val="24"/>
          <w:lang w:val="ro-RO"/>
        </w:rPr>
        <w:t>i, fotografii ale amplasamentului care pot oferi informa</w:t>
      </w:r>
      <w:r w:rsidR="002F4CD3" w:rsidRPr="007844E9">
        <w:rPr>
          <w:rFonts w:asciiTheme="minorHAnsi" w:hAnsiTheme="minorHAnsi" w:cs="Times New Roman"/>
          <w:b/>
          <w:bCs/>
          <w:sz w:val="24"/>
          <w:szCs w:val="24"/>
          <w:lang w:val="ro-RO"/>
        </w:rPr>
        <w:t>ț</w:t>
      </w:r>
      <w:r w:rsidRPr="007844E9">
        <w:rPr>
          <w:rFonts w:asciiTheme="minorHAnsi" w:hAnsiTheme="minorHAnsi" w:cs="Times New Roman"/>
          <w:b/>
          <w:bCs/>
          <w:sz w:val="24"/>
          <w:szCs w:val="24"/>
          <w:lang w:val="ro-RO"/>
        </w:rPr>
        <w:t>ii privind caracteristicile fizice ale mediului, at</w:t>
      </w:r>
      <w:r w:rsidR="002F4CD3" w:rsidRPr="007844E9">
        <w:rPr>
          <w:rFonts w:asciiTheme="minorHAnsi" w:hAnsiTheme="minorHAnsi" w:cs="Times New Roman"/>
          <w:b/>
          <w:bCs/>
          <w:sz w:val="24"/>
          <w:szCs w:val="24"/>
          <w:lang w:val="ro-RO"/>
        </w:rPr>
        <w:t>â</w:t>
      </w:r>
      <w:r w:rsidRPr="007844E9">
        <w:rPr>
          <w:rFonts w:asciiTheme="minorHAnsi" w:hAnsiTheme="minorHAnsi" w:cs="Times New Roman"/>
          <w:b/>
          <w:bCs/>
          <w:sz w:val="24"/>
          <w:szCs w:val="24"/>
          <w:lang w:val="ro-RO"/>
        </w:rPr>
        <w:t>t naturale, c</w:t>
      </w:r>
      <w:r w:rsidR="002F4CD3" w:rsidRPr="007844E9">
        <w:rPr>
          <w:rFonts w:asciiTheme="minorHAnsi" w:hAnsiTheme="minorHAnsi" w:cs="Times New Roman"/>
          <w:b/>
          <w:bCs/>
          <w:sz w:val="24"/>
          <w:szCs w:val="24"/>
          <w:lang w:val="ro-RO"/>
        </w:rPr>
        <w:t>â</w:t>
      </w:r>
      <w:r w:rsidRPr="007844E9">
        <w:rPr>
          <w:rFonts w:asciiTheme="minorHAnsi" w:hAnsiTheme="minorHAnsi" w:cs="Times New Roman"/>
          <w:b/>
          <w:bCs/>
          <w:sz w:val="24"/>
          <w:szCs w:val="24"/>
          <w:lang w:val="ro-RO"/>
        </w:rPr>
        <w:t xml:space="preserve">t </w:t>
      </w:r>
      <w:r w:rsidR="002F4CD3" w:rsidRPr="007844E9">
        <w:rPr>
          <w:rFonts w:asciiTheme="minorHAnsi" w:hAnsiTheme="minorHAnsi" w:cs="Times New Roman"/>
          <w:b/>
          <w:bCs/>
          <w:sz w:val="24"/>
          <w:szCs w:val="24"/>
          <w:lang w:val="ro-RO"/>
        </w:rPr>
        <w:t>ș</w:t>
      </w:r>
      <w:r w:rsidRPr="007844E9">
        <w:rPr>
          <w:rFonts w:asciiTheme="minorHAnsi" w:hAnsiTheme="minorHAnsi" w:cs="Times New Roman"/>
          <w:b/>
          <w:bCs/>
          <w:sz w:val="24"/>
          <w:szCs w:val="24"/>
          <w:lang w:val="ro-RO"/>
        </w:rPr>
        <w:t xml:space="preserve">i artificiale </w:t>
      </w:r>
      <w:r w:rsidR="002F4CD3" w:rsidRPr="007844E9">
        <w:rPr>
          <w:rFonts w:asciiTheme="minorHAnsi" w:hAnsiTheme="minorHAnsi" w:cs="Times New Roman"/>
          <w:b/>
          <w:bCs/>
          <w:sz w:val="24"/>
          <w:szCs w:val="24"/>
          <w:lang w:val="ro-RO"/>
        </w:rPr>
        <w:t>ș</w:t>
      </w:r>
      <w:r w:rsidRPr="007844E9">
        <w:rPr>
          <w:rFonts w:asciiTheme="minorHAnsi" w:hAnsiTheme="minorHAnsi" w:cs="Times New Roman"/>
          <w:b/>
          <w:bCs/>
          <w:sz w:val="24"/>
          <w:szCs w:val="24"/>
          <w:lang w:val="ro-RO"/>
        </w:rPr>
        <w:t>i alte informa</w:t>
      </w:r>
      <w:r w:rsidR="002F4CD3" w:rsidRPr="007844E9">
        <w:rPr>
          <w:rFonts w:asciiTheme="minorHAnsi" w:hAnsiTheme="minorHAnsi" w:cs="Times New Roman"/>
          <w:b/>
          <w:bCs/>
          <w:sz w:val="24"/>
          <w:szCs w:val="24"/>
          <w:lang w:val="ro-RO"/>
        </w:rPr>
        <w:t>ț</w:t>
      </w:r>
      <w:r w:rsidRPr="007844E9">
        <w:rPr>
          <w:rFonts w:asciiTheme="minorHAnsi" w:hAnsiTheme="minorHAnsi" w:cs="Times New Roman"/>
          <w:b/>
          <w:bCs/>
          <w:sz w:val="24"/>
          <w:szCs w:val="24"/>
          <w:lang w:val="ro-RO"/>
        </w:rPr>
        <w:t>ii privind</w:t>
      </w:r>
      <w:r w:rsidR="005D0C33" w:rsidRPr="007844E9">
        <w:rPr>
          <w:rFonts w:asciiTheme="minorHAnsi" w:hAnsiTheme="minorHAnsi" w:cs="Times New Roman"/>
          <w:b/>
          <w:bCs/>
          <w:sz w:val="24"/>
          <w:szCs w:val="24"/>
          <w:lang w:val="ro-RO"/>
        </w:rPr>
        <w:t xml:space="preserve"> </w:t>
      </w:r>
      <w:r w:rsidRPr="007844E9">
        <w:rPr>
          <w:rFonts w:asciiTheme="minorHAnsi" w:hAnsiTheme="minorHAnsi" w:cs="Times New Roman"/>
          <w:b/>
          <w:bCs/>
          <w:sz w:val="24"/>
          <w:szCs w:val="24"/>
          <w:lang w:val="ro-RO"/>
        </w:rPr>
        <w:t>folosin</w:t>
      </w:r>
      <w:r w:rsidR="002F4CD3" w:rsidRPr="007844E9">
        <w:rPr>
          <w:rFonts w:asciiTheme="minorHAnsi" w:hAnsiTheme="minorHAnsi" w:cs="Times New Roman"/>
          <w:b/>
          <w:bCs/>
          <w:sz w:val="24"/>
          <w:szCs w:val="24"/>
          <w:lang w:val="ro-RO"/>
        </w:rPr>
        <w:t>ț</w:t>
      </w:r>
      <w:r w:rsidRPr="007844E9">
        <w:rPr>
          <w:rFonts w:asciiTheme="minorHAnsi" w:hAnsiTheme="minorHAnsi" w:cs="Times New Roman"/>
          <w:b/>
          <w:bCs/>
          <w:sz w:val="24"/>
          <w:szCs w:val="24"/>
          <w:lang w:val="ro-RO"/>
        </w:rPr>
        <w:t xml:space="preserve">ele actuale </w:t>
      </w:r>
      <w:r w:rsidR="002F4CD3" w:rsidRPr="007844E9">
        <w:rPr>
          <w:rFonts w:asciiTheme="minorHAnsi" w:hAnsiTheme="minorHAnsi" w:cs="Times New Roman"/>
          <w:b/>
          <w:bCs/>
          <w:sz w:val="24"/>
          <w:szCs w:val="24"/>
          <w:lang w:val="ro-RO"/>
        </w:rPr>
        <w:t>ș</w:t>
      </w:r>
      <w:r w:rsidRPr="007844E9">
        <w:rPr>
          <w:rFonts w:asciiTheme="minorHAnsi" w:hAnsiTheme="minorHAnsi" w:cs="Times New Roman"/>
          <w:b/>
          <w:bCs/>
          <w:sz w:val="24"/>
          <w:szCs w:val="24"/>
          <w:lang w:val="ro-RO"/>
        </w:rPr>
        <w:t>i planificate ale terenului at</w:t>
      </w:r>
      <w:r w:rsidR="002F4CD3" w:rsidRPr="007844E9">
        <w:rPr>
          <w:rFonts w:asciiTheme="minorHAnsi" w:hAnsiTheme="minorHAnsi" w:cs="Times New Roman"/>
          <w:b/>
          <w:bCs/>
          <w:sz w:val="24"/>
          <w:szCs w:val="24"/>
          <w:lang w:val="ro-RO"/>
        </w:rPr>
        <w:t>â</w:t>
      </w:r>
      <w:r w:rsidRPr="007844E9">
        <w:rPr>
          <w:rFonts w:asciiTheme="minorHAnsi" w:hAnsiTheme="minorHAnsi" w:cs="Times New Roman"/>
          <w:b/>
          <w:bCs/>
          <w:sz w:val="24"/>
          <w:szCs w:val="24"/>
          <w:lang w:val="ro-RO"/>
        </w:rPr>
        <w:t>t pe amplasament, c</w:t>
      </w:r>
      <w:r w:rsidR="002F4CD3" w:rsidRPr="007844E9">
        <w:rPr>
          <w:rFonts w:asciiTheme="minorHAnsi" w:hAnsiTheme="minorHAnsi" w:cs="Times New Roman"/>
          <w:b/>
          <w:bCs/>
          <w:sz w:val="24"/>
          <w:szCs w:val="24"/>
          <w:lang w:val="ro-RO"/>
        </w:rPr>
        <w:t>â</w:t>
      </w:r>
      <w:r w:rsidRPr="007844E9">
        <w:rPr>
          <w:rFonts w:asciiTheme="minorHAnsi" w:hAnsiTheme="minorHAnsi" w:cs="Times New Roman"/>
          <w:b/>
          <w:bCs/>
          <w:sz w:val="24"/>
          <w:szCs w:val="24"/>
          <w:lang w:val="ro-RO"/>
        </w:rPr>
        <w:t xml:space="preserve">t </w:t>
      </w:r>
      <w:r w:rsidR="002F4CD3" w:rsidRPr="007844E9">
        <w:rPr>
          <w:rFonts w:asciiTheme="minorHAnsi" w:hAnsiTheme="minorHAnsi" w:cs="Times New Roman"/>
          <w:b/>
          <w:bCs/>
          <w:sz w:val="24"/>
          <w:szCs w:val="24"/>
          <w:lang w:val="ro-RO"/>
        </w:rPr>
        <w:t>ș</w:t>
      </w:r>
      <w:r w:rsidRPr="007844E9">
        <w:rPr>
          <w:rFonts w:asciiTheme="minorHAnsi" w:hAnsiTheme="minorHAnsi" w:cs="Times New Roman"/>
          <w:b/>
          <w:bCs/>
          <w:sz w:val="24"/>
          <w:szCs w:val="24"/>
          <w:lang w:val="ro-RO"/>
        </w:rPr>
        <w:t>i pe zone adiacente acestuia</w:t>
      </w:r>
    </w:p>
    <w:p w:rsidR="001E2822" w:rsidRPr="007844E9" w:rsidRDefault="00753DAD" w:rsidP="00845465">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Terenul pe care </w:t>
      </w:r>
      <w:r w:rsidR="00D635F9" w:rsidRPr="007844E9">
        <w:rPr>
          <w:rFonts w:asciiTheme="minorHAnsi" w:hAnsiTheme="minorHAnsi" w:cs="Times New Roman"/>
          <w:sz w:val="24"/>
          <w:szCs w:val="24"/>
          <w:lang w:val="ro-RO"/>
        </w:rPr>
        <w:t xml:space="preserve">este propusă implementarea obiectivului se află </w:t>
      </w:r>
      <w:r w:rsidR="00C75F09" w:rsidRPr="007844E9">
        <w:rPr>
          <w:rFonts w:asciiTheme="minorHAnsi" w:hAnsiTheme="minorHAnsi" w:cs="Times New Roman"/>
          <w:sz w:val="24"/>
          <w:szCs w:val="24"/>
          <w:lang w:val="ro-RO"/>
        </w:rPr>
        <w:t>în</w:t>
      </w:r>
      <w:r w:rsidR="001E2822" w:rsidRPr="007844E9">
        <w:rPr>
          <w:rFonts w:asciiTheme="minorHAnsi" w:hAnsiTheme="minorHAnsi" w:cs="Times New Roman"/>
          <w:sz w:val="24"/>
          <w:szCs w:val="24"/>
          <w:lang w:val="ro-RO"/>
        </w:rPr>
        <w:t xml:space="preserve">tr-o zonă rezervată construcțiilor rezidențiale din intravilanul orașului </w:t>
      </w:r>
      <w:r w:rsidR="00206E41" w:rsidRPr="007844E9">
        <w:rPr>
          <w:rFonts w:asciiTheme="minorHAnsi" w:hAnsiTheme="minorHAnsi" w:cs="Times New Roman"/>
          <w:sz w:val="24"/>
          <w:szCs w:val="24"/>
          <w:lang w:val="ro-RO"/>
        </w:rPr>
        <w:t>Constanța</w:t>
      </w:r>
    </w:p>
    <w:p w:rsidR="008A63D1" w:rsidRPr="007844E9" w:rsidRDefault="00C75F09" w:rsidP="00D32CEB">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imes New Roman" w:hAnsi="Times New Roman" w:cs="Times New Roman"/>
          <w:sz w:val="24"/>
          <w:szCs w:val="24"/>
          <w:lang w:val="ro-RO"/>
        </w:rPr>
        <w:t xml:space="preserve"> </w:t>
      </w:r>
      <w:r w:rsidR="00753DAD" w:rsidRPr="007844E9">
        <w:rPr>
          <w:rFonts w:asciiTheme="minorHAnsi" w:hAnsiTheme="minorHAnsi" w:cs="Times New Roman"/>
          <w:sz w:val="24"/>
          <w:szCs w:val="24"/>
          <w:lang w:val="ro-RO"/>
        </w:rPr>
        <w:t xml:space="preserve">Vecinătățile amplasamentului </w:t>
      </w:r>
      <w:r w:rsidR="00F7671B" w:rsidRPr="007844E9">
        <w:rPr>
          <w:rFonts w:asciiTheme="minorHAnsi" w:hAnsiTheme="minorHAnsi" w:cs="Times New Roman"/>
          <w:sz w:val="24"/>
          <w:szCs w:val="24"/>
          <w:lang w:val="ro-RO"/>
        </w:rPr>
        <w:t xml:space="preserve">și retragerile față de acestea </w:t>
      </w:r>
      <w:r w:rsidR="00753DAD" w:rsidRPr="007844E9">
        <w:rPr>
          <w:rFonts w:asciiTheme="minorHAnsi" w:hAnsiTheme="minorHAnsi" w:cs="Times New Roman"/>
          <w:sz w:val="24"/>
          <w:szCs w:val="24"/>
          <w:lang w:val="ro-RO"/>
        </w:rPr>
        <w:t>sunt următoarele:</w:t>
      </w:r>
    </w:p>
    <w:p w:rsidR="00F7671B" w:rsidRPr="007844E9" w:rsidRDefault="00F7671B" w:rsidP="00F7671B">
      <w:pPr>
        <w:pStyle w:val="Listparagraf"/>
        <w:widowControl w:val="0"/>
        <w:numPr>
          <w:ilvl w:val="0"/>
          <w:numId w:val="28"/>
        </w:numPr>
        <w:autoSpaceDE w:val="0"/>
        <w:autoSpaceDN w:val="0"/>
        <w:adjustRightInd w:val="0"/>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la Nord - Vest – 0.00 m - Str. Negru Voda</w:t>
      </w:r>
    </w:p>
    <w:p w:rsidR="00F7671B" w:rsidRPr="007844E9" w:rsidRDefault="00F7671B" w:rsidP="00F7671B">
      <w:pPr>
        <w:pStyle w:val="Listparagraf"/>
        <w:widowControl w:val="0"/>
        <w:numPr>
          <w:ilvl w:val="0"/>
          <w:numId w:val="28"/>
        </w:numPr>
        <w:autoSpaceDE w:val="0"/>
        <w:autoSpaceDN w:val="0"/>
        <w:adjustRightInd w:val="0"/>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la Nord - Est – calcan – Parohia Romano Catolica</w:t>
      </w:r>
    </w:p>
    <w:p w:rsidR="00F7671B" w:rsidRPr="007844E9" w:rsidRDefault="00F7671B" w:rsidP="00F7671B">
      <w:pPr>
        <w:pStyle w:val="Listparagraf"/>
        <w:widowControl w:val="0"/>
        <w:numPr>
          <w:ilvl w:val="0"/>
          <w:numId w:val="28"/>
        </w:numPr>
        <w:autoSpaceDE w:val="0"/>
        <w:autoSpaceDN w:val="0"/>
        <w:adjustRightInd w:val="0"/>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la Sud - Est – 16.71 m - (Teren Consiliul Municipal)</w:t>
      </w:r>
    </w:p>
    <w:p w:rsidR="00F7671B" w:rsidRPr="007844E9" w:rsidRDefault="00F7671B" w:rsidP="00F7671B">
      <w:pPr>
        <w:pStyle w:val="Listparagraf"/>
        <w:widowControl w:val="0"/>
        <w:numPr>
          <w:ilvl w:val="0"/>
          <w:numId w:val="28"/>
        </w:numPr>
        <w:autoSpaceDE w:val="0"/>
        <w:autoSpaceDN w:val="0"/>
        <w:adjustRightInd w:val="0"/>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la Sud - Vest – calcan – Vecin: IE:220599; IE:201244;</w:t>
      </w:r>
    </w:p>
    <w:p w:rsidR="00B628D6" w:rsidRPr="007844E9" w:rsidRDefault="00B628D6" w:rsidP="0071463D">
      <w:pPr>
        <w:widowControl w:val="0"/>
        <w:autoSpaceDE w:val="0"/>
        <w:autoSpaceDN w:val="0"/>
        <w:adjustRightInd w:val="0"/>
        <w:spacing w:after="0"/>
        <w:ind w:firstLine="709"/>
        <w:jc w:val="both"/>
        <w:rPr>
          <w:rFonts w:ascii="Times New Roman" w:hAnsi="Times New Roman" w:cs="Times New Roman"/>
          <w:i/>
          <w:iCs/>
          <w:sz w:val="24"/>
          <w:szCs w:val="24"/>
          <w:lang w:val="ro-RO"/>
        </w:rPr>
      </w:pPr>
    </w:p>
    <w:p w:rsidR="00EA264C" w:rsidRPr="007844E9" w:rsidRDefault="00EA264C" w:rsidP="00C11FC8">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Conform </w:t>
      </w:r>
      <w:r w:rsidR="00C11FC8" w:rsidRPr="007844E9">
        <w:rPr>
          <w:rFonts w:asciiTheme="minorHAnsi" w:hAnsiTheme="minorHAnsi" w:cs="Times New Roman"/>
          <w:sz w:val="24"/>
          <w:szCs w:val="24"/>
          <w:lang w:val="ro-RO"/>
        </w:rPr>
        <w:t>D</w:t>
      </w:r>
      <w:r w:rsidRPr="007844E9">
        <w:rPr>
          <w:rFonts w:asciiTheme="minorHAnsi" w:hAnsiTheme="minorHAnsi" w:cs="Times New Roman"/>
          <w:sz w:val="24"/>
          <w:szCs w:val="24"/>
          <w:lang w:val="ro-RO"/>
        </w:rPr>
        <w:t xml:space="preserve">eciziei etapei de evaluare inițială nr. </w:t>
      </w:r>
      <w:r w:rsidR="002F6206" w:rsidRPr="007844E9">
        <w:rPr>
          <w:rFonts w:asciiTheme="minorHAnsi" w:hAnsiTheme="minorHAnsi" w:cs="Times New Roman"/>
          <w:sz w:val="24"/>
          <w:szCs w:val="24"/>
          <w:lang w:val="ro-RO"/>
        </w:rPr>
        <w:t>330</w:t>
      </w:r>
      <w:r w:rsidR="00BA73A7" w:rsidRPr="007844E9">
        <w:rPr>
          <w:rFonts w:asciiTheme="minorHAnsi" w:hAnsiTheme="minorHAnsi" w:cs="Times New Roman"/>
          <w:sz w:val="24"/>
          <w:szCs w:val="24"/>
          <w:lang w:val="ro-RO"/>
        </w:rPr>
        <w:t>/</w:t>
      </w:r>
      <w:r w:rsidR="00B231C1" w:rsidRPr="007844E9">
        <w:rPr>
          <w:rFonts w:asciiTheme="minorHAnsi" w:hAnsiTheme="minorHAnsi" w:cs="Times New Roman"/>
          <w:sz w:val="24"/>
          <w:szCs w:val="24"/>
          <w:lang w:val="ro-RO"/>
        </w:rPr>
        <w:t>0</w:t>
      </w:r>
      <w:r w:rsidR="002F6206" w:rsidRPr="007844E9">
        <w:rPr>
          <w:rFonts w:asciiTheme="minorHAnsi" w:hAnsiTheme="minorHAnsi" w:cs="Times New Roman"/>
          <w:sz w:val="24"/>
          <w:szCs w:val="24"/>
          <w:lang w:val="ro-RO"/>
        </w:rPr>
        <w:t>4</w:t>
      </w:r>
      <w:r w:rsidRPr="007844E9">
        <w:rPr>
          <w:rFonts w:asciiTheme="minorHAnsi" w:hAnsiTheme="minorHAnsi" w:cs="Times New Roman"/>
          <w:sz w:val="24"/>
          <w:szCs w:val="24"/>
          <w:lang w:val="ro-RO"/>
        </w:rPr>
        <w:t>.</w:t>
      </w:r>
      <w:r w:rsidR="00BA73A7" w:rsidRPr="007844E9">
        <w:rPr>
          <w:rFonts w:asciiTheme="minorHAnsi" w:hAnsiTheme="minorHAnsi" w:cs="Times New Roman"/>
          <w:sz w:val="24"/>
          <w:szCs w:val="24"/>
          <w:lang w:val="ro-RO"/>
        </w:rPr>
        <w:t>0</w:t>
      </w:r>
      <w:r w:rsidR="002F6206" w:rsidRPr="007844E9">
        <w:rPr>
          <w:rFonts w:asciiTheme="minorHAnsi" w:hAnsiTheme="minorHAnsi" w:cs="Times New Roman"/>
          <w:sz w:val="24"/>
          <w:szCs w:val="24"/>
          <w:lang w:val="ro-RO"/>
        </w:rPr>
        <w:t>7</w:t>
      </w:r>
      <w:r w:rsidRPr="007844E9">
        <w:rPr>
          <w:rFonts w:asciiTheme="minorHAnsi" w:hAnsiTheme="minorHAnsi" w:cs="Times New Roman"/>
          <w:sz w:val="24"/>
          <w:szCs w:val="24"/>
          <w:lang w:val="ro-RO"/>
        </w:rPr>
        <w:t>.202</w:t>
      </w:r>
      <w:r w:rsidR="002F6206" w:rsidRPr="007844E9">
        <w:rPr>
          <w:rFonts w:asciiTheme="minorHAnsi" w:hAnsiTheme="minorHAnsi" w:cs="Times New Roman"/>
          <w:sz w:val="24"/>
          <w:szCs w:val="24"/>
          <w:lang w:val="ro-RO"/>
        </w:rPr>
        <w:t>3</w:t>
      </w:r>
      <w:r w:rsidRPr="007844E9">
        <w:rPr>
          <w:rFonts w:asciiTheme="minorHAnsi" w:hAnsiTheme="minorHAnsi" w:cs="Times New Roman"/>
          <w:sz w:val="24"/>
          <w:szCs w:val="24"/>
          <w:lang w:val="ro-RO"/>
        </w:rPr>
        <w:t xml:space="preserve">, </w:t>
      </w:r>
      <w:r w:rsidR="00C11FC8" w:rsidRPr="007844E9">
        <w:rPr>
          <w:rFonts w:asciiTheme="minorHAnsi" w:hAnsiTheme="minorHAnsi" w:cs="Times New Roman"/>
          <w:sz w:val="24"/>
          <w:szCs w:val="24"/>
          <w:lang w:val="ro-RO"/>
        </w:rPr>
        <w:t xml:space="preserve">emisă de APM Constanța </w:t>
      </w:r>
      <w:r w:rsidRPr="007844E9">
        <w:rPr>
          <w:rFonts w:asciiTheme="minorHAnsi" w:hAnsiTheme="minorHAnsi" w:cs="Times New Roman"/>
          <w:sz w:val="24"/>
          <w:szCs w:val="24"/>
          <w:lang w:val="ro-RO"/>
        </w:rPr>
        <w:t>proiectul propus nu intră sub incidența art. 28 din OUG nr.57</w:t>
      </w:r>
      <w:r w:rsidR="00393B0C" w:rsidRPr="007844E9">
        <w:rPr>
          <w:rFonts w:asciiTheme="minorHAnsi" w:hAnsiTheme="minorHAnsi" w:cs="Times New Roman"/>
          <w:sz w:val="24"/>
          <w:szCs w:val="24"/>
          <w:lang w:val="ro-RO"/>
        </w:rPr>
        <w:t>/</w:t>
      </w:r>
      <w:r w:rsidRPr="007844E9">
        <w:rPr>
          <w:rFonts w:asciiTheme="minorHAnsi" w:hAnsiTheme="minorHAnsi" w:cs="Times New Roman"/>
          <w:sz w:val="24"/>
          <w:szCs w:val="24"/>
          <w:lang w:val="ro-RO"/>
        </w:rPr>
        <w:t>2007 privind regi</w:t>
      </w:r>
      <w:r w:rsidR="00393B0C" w:rsidRPr="007844E9">
        <w:rPr>
          <w:rFonts w:asciiTheme="minorHAnsi" w:hAnsiTheme="minorHAnsi" w:cs="Times New Roman"/>
          <w:sz w:val="24"/>
          <w:szCs w:val="24"/>
          <w:lang w:val="ro-RO"/>
        </w:rPr>
        <w:t>m</w:t>
      </w:r>
      <w:r w:rsidRPr="007844E9">
        <w:rPr>
          <w:rFonts w:asciiTheme="minorHAnsi" w:hAnsiTheme="minorHAnsi" w:cs="Times New Roman"/>
          <w:sz w:val="24"/>
          <w:szCs w:val="24"/>
          <w:lang w:val="ro-RO"/>
        </w:rPr>
        <w:t xml:space="preserve">ul ariilor naturale protejate, conservarea habitatelor naturale, a florei </w:t>
      </w:r>
      <w:r w:rsidR="00393B0C"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i faunei</w:t>
      </w:r>
      <w:r w:rsidR="00393B0C" w:rsidRPr="007844E9">
        <w:rPr>
          <w:rFonts w:asciiTheme="minorHAnsi" w:hAnsiTheme="minorHAnsi" w:cs="Times New Roman"/>
          <w:sz w:val="24"/>
          <w:szCs w:val="24"/>
          <w:lang w:val="ro-RO"/>
        </w:rPr>
        <w:t xml:space="preserve"> </w:t>
      </w:r>
      <w:r w:rsidRPr="007844E9">
        <w:rPr>
          <w:rFonts w:asciiTheme="minorHAnsi" w:hAnsiTheme="minorHAnsi" w:cs="Times New Roman"/>
          <w:sz w:val="24"/>
          <w:szCs w:val="24"/>
          <w:lang w:val="ro-RO"/>
        </w:rPr>
        <w:t>s</w:t>
      </w:r>
      <w:r w:rsidR="00393B0C"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lbatice</w:t>
      </w:r>
      <w:r w:rsidR="00393B0C" w:rsidRPr="007844E9">
        <w:rPr>
          <w:rFonts w:asciiTheme="minorHAnsi" w:hAnsiTheme="minorHAnsi" w:cs="Times New Roman"/>
          <w:sz w:val="24"/>
          <w:szCs w:val="24"/>
          <w:lang w:val="ro-RO"/>
        </w:rPr>
        <w:t>, cu modificările și completările ulterioare și nici</w:t>
      </w:r>
      <w:r w:rsidRPr="007844E9">
        <w:rPr>
          <w:rFonts w:asciiTheme="minorHAnsi" w:hAnsiTheme="minorHAnsi" w:cs="Times New Roman"/>
          <w:sz w:val="24"/>
          <w:szCs w:val="24"/>
          <w:lang w:val="ro-RO"/>
        </w:rPr>
        <w:t xml:space="preserve"> sub inciden</w:t>
      </w:r>
      <w:r w:rsidR="00393B0C"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a prevederilor a</w:t>
      </w:r>
      <w:r w:rsidR="00393B0C" w:rsidRPr="007844E9">
        <w:rPr>
          <w:rFonts w:asciiTheme="minorHAnsi" w:hAnsiTheme="minorHAnsi" w:cs="Times New Roman"/>
          <w:sz w:val="24"/>
          <w:szCs w:val="24"/>
          <w:lang w:val="ro-RO"/>
        </w:rPr>
        <w:t>r</w:t>
      </w:r>
      <w:r w:rsidRPr="007844E9">
        <w:rPr>
          <w:rFonts w:asciiTheme="minorHAnsi" w:hAnsiTheme="minorHAnsi" w:cs="Times New Roman"/>
          <w:sz w:val="24"/>
          <w:szCs w:val="24"/>
          <w:lang w:val="ro-RO"/>
        </w:rPr>
        <w:t xml:space="preserve">t. 48 </w:t>
      </w:r>
      <w:r w:rsidR="0071463D"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i 54 din Legea apelor nr.</w:t>
      </w:r>
      <w:r w:rsidR="008F3BC0" w:rsidRPr="007844E9">
        <w:rPr>
          <w:rFonts w:asciiTheme="minorHAnsi" w:hAnsiTheme="minorHAnsi" w:cs="Times New Roman"/>
          <w:sz w:val="24"/>
          <w:szCs w:val="24"/>
          <w:lang w:val="ro-RO"/>
        </w:rPr>
        <w:t xml:space="preserve"> 10711996, cu modificările și completările ulterioare.</w:t>
      </w:r>
    </w:p>
    <w:p w:rsidR="00753DAD" w:rsidRPr="007844E9" w:rsidRDefault="00753DAD">
      <w:pPr>
        <w:widowControl w:val="0"/>
        <w:numPr>
          <w:ilvl w:val="0"/>
          <w:numId w:val="7"/>
        </w:numPr>
        <w:autoSpaceDE w:val="0"/>
        <w:autoSpaceDN w:val="0"/>
        <w:adjustRightInd w:val="0"/>
        <w:spacing w:after="0"/>
        <w:ind w:firstLine="159"/>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 xml:space="preserve">politici de zonare </w:t>
      </w:r>
      <w:r w:rsidR="007C1170" w:rsidRPr="007844E9">
        <w:rPr>
          <w:rFonts w:asciiTheme="minorHAnsi" w:hAnsiTheme="minorHAnsi" w:cs="Times New Roman"/>
          <w:b/>
          <w:bCs/>
          <w:sz w:val="24"/>
          <w:szCs w:val="24"/>
          <w:lang w:val="ro-RO"/>
        </w:rPr>
        <w:t>ș</w:t>
      </w:r>
      <w:r w:rsidRPr="007844E9">
        <w:rPr>
          <w:rFonts w:asciiTheme="minorHAnsi" w:hAnsiTheme="minorHAnsi" w:cs="Times New Roman"/>
          <w:b/>
          <w:bCs/>
          <w:sz w:val="24"/>
          <w:szCs w:val="24"/>
          <w:lang w:val="ro-RO"/>
        </w:rPr>
        <w:t xml:space="preserve">i de folosire a terenului </w:t>
      </w:r>
    </w:p>
    <w:p w:rsidR="0098058E" w:rsidRPr="007844E9" w:rsidRDefault="00256854" w:rsidP="0098058E">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Times New Roman"/>
          <w:sz w:val="24"/>
          <w:szCs w:val="24"/>
          <w:lang w:val="ro-RO"/>
        </w:rPr>
        <w:t>Se vor respecta reglement</w:t>
      </w:r>
      <w:r w:rsidR="007C1170"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rile cuprinse în</w:t>
      </w:r>
      <w:r w:rsidR="0098058E" w:rsidRPr="007844E9">
        <w:rPr>
          <w:rFonts w:asciiTheme="minorHAnsi" w:hAnsiTheme="minorHAnsi" w:cs="Times New Roman"/>
          <w:sz w:val="24"/>
          <w:szCs w:val="24"/>
          <w:lang w:val="ro-RO"/>
        </w:rPr>
        <w:t xml:space="preserve"> </w:t>
      </w:r>
      <w:r w:rsidR="0098058E" w:rsidRPr="007844E9">
        <w:rPr>
          <w:rFonts w:asciiTheme="minorHAnsi" w:hAnsiTheme="minorHAnsi" w:cs="Arial"/>
          <w:sz w:val="24"/>
          <w:szCs w:val="24"/>
          <w:lang w:val="ro-RO"/>
        </w:rPr>
        <w:t xml:space="preserve">PUZ , aprobat prin HCL Constanța nr. </w:t>
      </w:r>
      <w:r w:rsidR="00B231C1" w:rsidRPr="007844E9">
        <w:rPr>
          <w:rFonts w:asciiTheme="minorHAnsi" w:hAnsiTheme="minorHAnsi" w:cs="Arial"/>
          <w:sz w:val="24"/>
          <w:szCs w:val="24"/>
          <w:lang w:val="ro-RO"/>
        </w:rPr>
        <w:t>4</w:t>
      </w:r>
      <w:r w:rsidR="002F4761" w:rsidRPr="007844E9">
        <w:rPr>
          <w:rFonts w:asciiTheme="minorHAnsi" w:hAnsiTheme="minorHAnsi" w:cs="Arial"/>
          <w:sz w:val="24"/>
          <w:szCs w:val="24"/>
          <w:lang w:val="ro-RO"/>
        </w:rPr>
        <w:t>16</w:t>
      </w:r>
      <w:r w:rsidR="0098058E" w:rsidRPr="007844E9">
        <w:rPr>
          <w:rFonts w:asciiTheme="minorHAnsi" w:hAnsiTheme="minorHAnsi" w:cs="Arial"/>
          <w:sz w:val="24"/>
          <w:szCs w:val="24"/>
          <w:lang w:val="ro-RO"/>
        </w:rPr>
        <w:t>/20</w:t>
      </w:r>
      <w:r w:rsidR="00B231C1" w:rsidRPr="007844E9">
        <w:rPr>
          <w:rFonts w:asciiTheme="minorHAnsi" w:hAnsiTheme="minorHAnsi" w:cs="Arial"/>
          <w:sz w:val="24"/>
          <w:szCs w:val="24"/>
          <w:lang w:val="ro-RO"/>
        </w:rPr>
        <w:t>0</w:t>
      </w:r>
      <w:r w:rsidR="002F4761" w:rsidRPr="007844E9">
        <w:rPr>
          <w:rFonts w:asciiTheme="minorHAnsi" w:hAnsiTheme="minorHAnsi" w:cs="Arial"/>
          <w:sz w:val="24"/>
          <w:szCs w:val="24"/>
          <w:lang w:val="ro-RO"/>
        </w:rPr>
        <w:t>3</w:t>
      </w:r>
      <w:r w:rsidR="00B231C1" w:rsidRPr="007844E9">
        <w:rPr>
          <w:rFonts w:asciiTheme="minorHAnsi" w:hAnsiTheme="minorHAnsi" w:cs="Arial"/>
          <w:sz w:val="24"/>
          <w:szCs w:val="24"/>
          <w:lang w:val="ro-RO"/>
        </w:rPr>
        <w:t>.</w:t>
      </w:r>
    </w:p>
    <w:p w:rsidR="00753DAD" w:rsidRPr="007844E9" w:rsidRDefault="00753DAD" w:rsidP="00CE4ACD">
      <w:pPr>
        <w:widowControl w:val="0"/>
        <w:numPr>
          <w:ilvl w:val="0"/>
          <w:numId w:val="7"/>
        </w:numPr>
        <w:autoSpaceDE w:val="0"/>
        <w:autoSpaceDN w:val="0"/>
        <w:adjustRightInd w:val="0"/>
        <w:spacing w:after="0"/>
        <w:ind w:firstLine="159"/>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arealele sensibile</w:t>
      </w:r>
      <w:r w:rsidR="00C11FC8" w:rsidRPr="007844E9">
        <w:rPr>
          <w:rFonts w:asciiTheme="minorHAnsi" w:hAnsiTheme="minorHAnsi" w:cs="Times New Roman"/>
          <w:b/>
          <w:bCs/>
          <w:sz w:val="24"/>
          <w:szCs w:val="24"/>
          <w:lang w:val="ro-RO"/>
        </w:rPr>
        <w:t xml:space="preserve"> - </w:t>
      </w:r>
      <w:r w:rsidRPr="007844E9">
        <w:rPr>
          <w:rFonts w:asciiTheme="minorHAnsi" w:hAnsiTheme="minorHAnsi" w:cs="Times New Roman"/>
          <w:sz w:val="24"/>
          <w:szCs w:val="24"/>
          <w:lang w:val="ro-RO"/>
        </w:rPr>
        <w:t>Nu e cazul</w:t>
      </w:r>
    </w:p>
    <w:p w:rsidR="00753DAD" w:rsidRPr="007844E9" w:rsidRDefault="00753DAD">
      <w:pPr>
        <w:widowControl w:val="0"/>
        <w:numPr>
          <w:ilvl w:val="0"/>
          <w:numId w:val="7"/>
        </w:numPr>
        <w:autoSpaceDE w:val="0"/>
        <w:autoSpaceDN w:val="0"/>
        <w:adjustRightInd w:val="0"/>
        <w:spacing w:after="0"/>
        <w:ind w:left="144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detalii privind orice varianta de amplasament care a fost luata in considerare</w:t>
      </w:r>
    </w:p>
    <w:p w:rsidR="00755F51" w:rsidRPr="007844E9" w:rsidRDefault="00755F51" w:rsidP="00CE4ACD">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Alternativa analizata in prezentul memoriu este considerata cea</w:t>
      </w:r>
      <w:r w:rsidR="00135183" w:rsidRPr="007844E9">
        <w:rPr>
          <w:rFonts w:asciiTheme="minorHAnsi" w:hAnsiTheme="minorHAnsi" w:cs="Times New Roman"/>
          <w:sz w:val="24"/>
          <w:szCs w:val="24"/>
          <w:lang w:val="ro-RO"/>
        </w:rPr>
        <w:t xml:space="preserve"> mai buna si cea mai rentabilă</w:t>
      </w:r>
      <w:r w:rsidR="009F0675" w:rsidRPr="007844E9">
        <w:rPr>
          <w:rFonts w:asciiTheme="minorHAnsi" w:hAnsiTheme="minorHAnsi" w:cs="Times New Roman"/>
          <w:sz w:val="24"/>
          <w:szCs w:val="24"/>
          <w:lang w:val="ro-RO"/>
        </w:rPr>
        <w:t>, în condițiile în care titularul este și proprietarul terenului.</w:t>
      </w:r>
    </w:p>
    <w:p w:rsidR="006737B8" w:rsidRPr="007844E9" w:rsidRDefault="00753DAD" w:rsidP="00756649">
      <w:pPr>
        <w:autoSpaceDE w:val="0"/>
        <w:autoSpaceDN w:val="0"/>
        <w:adjustRightInd w:val="0"/>
        <w:spacing w:after="0" w:line="240" w:lineRule="auto"/>
        <w:jc w:val="both"/>
        <w:rPr>
          <w:rFonts w:ascii="Times New Roman" w:hAnsi="Times New Roman" w:cs="Times New Roman"/>
          <w:sz w:val="24"/>
          <w:szCs w:val="24"/>
          <w:lang w:val="it-IT"/>
        </w:rPr>
      </w:pPr>
      <w:r w:rsidRPr="007844E9">
        <w:rPr>
          <w:rFonts w:ascii="Times New Roman" w:hAnsi="Times New Roman" w:cs="Times New Roman"/>
          <w:sz w:val="24"/>
          <w:szCs w:val="24"/>
          <w:lang w:val="it-IT"/>
        </w:rPr>
        <w:t xml:space="preserve">   </w:t>
      </w:r>
    </w:p>
    <w:p w:rsidR="00350E1D" w:rsidRPr="007844E9" w:rsidRDefault="009B5538" w:rsidP="00FE1334">
      <w:pPr>
        <w:pBdr>
          <w:top w:val="single" w:sz="4" w:space="1" w:color="auto"/>
        </w:pBdr>
        <w:autoSpaceDE w:val="0"/>
        <w:autoSpaceDN w:val="0"/>
        <w:adjustRightInd w:val="0"/>
        <w:spacing w:after="0" w:line="240" w:lineRule="auto"/>
        <w:jc w:val="both"/>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CAPITOLUL VI</w:t>
      </w:r>
      <w:r w:rsidR="00350E1D" w:rsidRPr="007844E9">
        <w:rPr>
          <w:rFonts w:asciiTheme="minorHAnsi" w:hAnsiTheme="minorHAnsi" w:cs="Times New Roman"/>
          <w:b/>
          <w:bCs/>
          <w:sz w:val="24"/>
          <w:szCs w:val="24"/>
          <w:lang w:val="it-IT"/>
        </w:rPr>
        <w:t xml:space="preserve">                     </w:t>
      </w:r>
      <w:r w:rsidRPr="007844E9">
        <w:rPr>
          <w:rFonts w:asciiTheme="minorHAnsi" w:hAnsiTheme="minorHAnsi" w:cs="Times New Roman"/>
          <w:b/>
          <w:bCs/>
          <w:sz w:val="24"/>
          <w:szCs w:val="24"/>
          <w:lang w:val="it-IT"/>
        </w:rPr>
        <w:t xml:space="preserve">DESCRIEREA TUTUROR EFECTELOR SEMNIFICATIVE POSIBILE ASUPRA </w:t>
      </w:r>
      <w:r w:rsidR="00350E1D" w:rsidRPr="007844E9">
        <w:rPr>
          <w:rFonts w:asciiTheme="minorHAnsi" w:hAnsiTheme="minorHAnsi" w:cs="Times New Roman"/>
          <w:b/>
          <w:bCs/>
          <w:sz w:val="24"/>
          <w:szCs w:val="24"/>
          <w:lang w:val="it-IT"/>
        </w:rPr>
        <w:t xml:space="preserve">    </w:t>
      </w:r>
    </w:p>
    <w:p w:rsidR="00F34B0C" w:rsidRPr="007844E9" w:rsidRDefault="00350E1D" w:rsidP="00350E1D">
      <w:pPr>
        <w:pBdr>
          <w:bottom w:val="single" w:sz="4" w:space="1" w:color="auto"/>
        </w:pBdr>
        <w:autoSpaceDE w:val="0"/>
        <w:autoSpaceDN w:val="0"/>
        <w:adjustRightInd w:val="0"/>
        <w:spacing w:after="0" w:line="240" w:lineRule="auto"/>
        <w:jc w:val="both"/>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 xml:space="preserve">                                            </w:t>
      </w:r>
      <w:r w:rsidR="009B5538" w:rsidRPr="007844E9">
        <w:rPr>
          <w:rFonts w:asciiTheme="minorHAnsi" w:hAnsiTheme="minorHAnsi" w:cs="Times New Roman"/>
          <w:b/>
          <w:bCs/>
          <w:sz w:val="24"/>
          <w:szCs w:val="24"/>
          <w:lang w:val="it-IT"/>
        </w:rPr>
        <w:t>MEDIULUI  ALE PROIECTULUI, ÎN LIMITA INFORMAŢIILOR DISPONIBIL</w:t>
      </w:r>
      <w:r w:rsidRPr="007844E9">
        <w:rPr>
          <w:rFonts w:asciiTheme="minorHAnsi" w:hAnsiTheme="minorHAnsi" w:cs="Times New Roman"/>
          <w:b/>
          <w:bCs/>
          <w:sz w:val="24"/>
          <w:szCs w:val="24"/>
          <w:lang w:val="it-IT"/>
        </w:rPr>
        <w:t>E</w:t>
      </w:r>
    </w:p>
    <w:p w:rsidR="00350E1D" w:rsidRPr="007844E9" w:rsidRDefault="00350E1D" w:rsidP="00350E1D">
      <w:pPr>
        <w:autoSpaceDE w:val="0"/>
        <w:autoSpaceDN w:val="0"/>
        <w:adjustRightInd w:val="0"/>
        <w:spacing w:after="0" w:line="240" w:lineRule="auto"/>
        <w:jc w:val="both"/>
        <w:rPr>
          <w:rFonts w:asciiTheme="minorHAnsi" w:hAnsiTheme="minorHAnsi" w:cs="Times New Roman"/>
          <w:b/>
          <w:bCs/>
          <w:sz w:val="24"/>
          <w:szCs w:val="24"/>
          <w:lang w:val="it-IT"/>
        </w:rPr>
      </w:pPr>
    </w:p>
    <w:p w:rsidR="00753DAD" w:rsidRPr="007844E9" w:rsidRDefault="00753DAD">
      <w:pPr>
        <w:pStyle w:val="Listparagraf"/>
        <w:numPr>
          <w:ilvl w:val="0"/>
          <w:numId w:val="29"/>
        </w:numPr>
        <w:autoSpaceDE w:val="0"/>
        <w:autoSpaceDN w:val="0"/>
        <w:adjustRightInd w:val="0"/>
        <w:spacing w:after="0" w:line="240" w:lineRule="auto"/>
        <w:jc w:val="both"/>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Surse de poluanţi şi instalaţii pentru reţinerea, evacuarea şi dispersia poluanţilor în mediu</w:t>
      </w:r>
    </w:p>
    <w:p w:rsidR="00753DAD" w:rsidRPr="007844E9" w:rsidRDefault="00753DAD" w:rsidP="00D71C95">
      <w:pPr>
        <w:pStyle w:val="Listparagraf"/>
        <w:autoSpaceDE w:val="0"/>
        <w:autoSpaceDN w:val="0"/>
        <w:adjustRightInd w:val="0"/>
        <w:spacing w:after="0" w:line="240" w:lineRule="auto"/>
        <w:rPr>
          <w:rFonts w:ascii="Times New Roman" w:hAnsi="Times New Roman" w:cs="Times New Roman"/>
          <w:b/>
          <w:bCs/>
          <w:sz w:val="24"/>
          <w:szCs w:val="24"/>
          <w:lang w:val="it-IT"/>
        </w:rPr>
      </w:pPr>
    </w:p>
    <w:p w:rsidR="00753DAD" w:rsidRPr="007844E9" w:rsidRDefault="00C45F97">
      <w:pPr>
        <w:pStyle w:val="Listparagraf"/>
        <w:numPr>
          <w:ilvl w:val="0"/>
          <w:numId w:val="19"/>
        </w:numPr>
        <w:autoSpaceDE w:val="0"/>
        <w:autoSpaceDN w:val="0"/>
        <w:adjustRightInd w:val="0"/>
        <w:spacing w:after="0" w:line="240" w:lineRule="auto"/>
        <w:ind w:firstLine="121"/>
        <w:rPr>
          <w:rFonts w:asciiTheme="minorHAnsi" w:hAnsiTheme="minorHAnsi" w:cs="Times New Roman"/>
          <w:b/>
          <w:bCs/>
          <w:sz w:val="24"/>
          <w:szCs w:val="24"/>
          <w:lang w:val="fr-FR"/>
        </w:rPr>
      </w:pPr>
      <w:r w:rsidRPr="007844E9">
        <w:rPr>
          <w:rFonts w:asciiTheme="minorHAnsi" w:hAnsiTheme="minorHAnsi" w:cs="Times New Roman"/>
          <w:b/>
          <w:bCs/>
          <w:sz w:val="24"/>
          <w:szCs w:val="24"/>
          <w:lang w:val="fr-FR"/>
        </w:rPr>
        <w:t>protecţia calităţii apelor</w:t>
      </w:r>
    </w:p>
    <w:p w:rsidR="00A90B44" w:rsidRPr="007844E9" w:rsidRDefault="00C45F97" w:rsidP="00D3636F">
      <w:pPr>
        <w:widowControl w:val="0"/>
        <w:autoSpaceDE w:val="0"/>
        <w:autoSpaceDN w:val="0"/>
        <w:adjustRightInd w:val="0"/>
        <w:spacing w:after="0"/>
        <w:ind w:firstLine="709"/>
        <w:jc w:val="both"/>
        <w:rPr>
          <w:rFonts w:asciiTheme="minorHAnsi" w:hAnsiTheme="minorHAnsi" w:cs="Times New Roman"/>
          <w:iCs/>
          <w:sz w:val="24"/>
          <w:szCs w:val="24"/>
          <w:lang w:val="ro-RO"/>
        </w:rPr>
      </w:pPr>
      <w:r w:rsidRPr="007844E9">
        <w:rPr>
          <w:rFonts w:asciiTheme="minorHAnsi" w:hAnsiTheme="minorHAnsi" w:cs="Times New Roman"/>
          <w:iCs/>
          <w:sz w:val="24"/>
          <w:szCs w:val="24"/>
          <w:lang w:val="ro-RO"/>
        </w:rPr>
        <w:t xml:space="preserve">Proiectul nu prevede prelevarea apei subterane din zona amplasamentului </w:t>
      </w:r>
      <w:r w:rsidR="00D3636F" w:rsidRPr="007844E9">
        <w:rPr>
          <w:rFonts w:asciiTheme="minorHAnsi" w:hAnsiTheme="minorHAnsi" w:cs="Times New Roman"/>
          <w:iCs/>
          <w:sz w:val="24"/>
          <w:szCs w:val="24"/>
          <w:lang w:val="ro-RO"/>
        </w:rPr>
        <w:t>ș</w:t>
      </w:r>
      <w:r w:rsidRPr="007844E9">
        <w:rPr>
          <w:rFonts w:asciiTheme="minorHAnsi" w:hAnsiTheme="minorHAnsi" w:cs="Times New Roman"/>
          <w:iCs/>
          <w:sz w:val="24"/>
          <w:szCs w:val="24"/>
          <w:lang w:val="ro-RO"/>
        </w:rPr>
        <w:t>i nici prelevarea de apa din surs</w:t>
      </w:r>
      <w:r w:rsidR="00D3636F" w:rsidRPr="007844E9">
        <w:rPr>
          <w:rFonts w:asciiTheme="minorHAnsi" w:hAnsiTheme="minorHAnsi" w:cs="Times New Roman"/>
          <w:iCs/>
          <w:sz w:val="24"/>
          <w:szCs w:val="24"/>
          <w:lang w:val="ro-RO"/>
        </w:rPr>
        <w:t>ă</w:t>
      </w:r>
      <w:r w:rsidRPr="007844E9">
        <w:rPr>
          <w:rFonts w:asciiTheme="minorHAnsi" w:hAnsiTheme="minorHAnsi" w:cs="Times New Roman"/>
          <w:iCs/>
          <w:sz w:val="24"/>
          <w:szCs w:val="24"/>
          <w:lang w:val="ro-RO"/>
        </w:rPr>
        <w:t xml:space="preserve"> de suprafa</w:t>
      </w:r>
      <w:r w:rsidR="00D3636F" w:rsidRPr="007844E9">
        <w:rPr>
          <w:rFonts w:asciiTheme="minorHAnsi" w:hAnsiTheme="minorHAnsi" w:cs="Times New Roman"/>
          <w:iCs/>
          <w:sz w:val="24"/>
          <w:szCs w:val="24"/>
          <w:lang w:val="ro-RO"/>
        </w:rPr>
        <w:t>ță</w:t>
      </w:r>
      <w:r w:rsidRPr="007844E9">
        <w:rPr>
          <w:rFonts w:asciiTheme="minorHAnsi" w:hAnsiTheme="minorHAnsi" w:cs="Times New Roman"/>
          <w:iCs/>
          <w:sz w:val="24"/>
          <w:szCs w:val="24"/>
          <w:lang w:val="ro-RO"/>
        </w:rPr>
        <w:t xml:space="preserve">. </w:t>
      </w:r>
    </w:p>
    <w:p w:rsidR="002520BA" w:rsidRPr="007844E9" w:rsidRDefault="006E342E" w:rsidP="00990993">
      <w:pPr>
        <w:widowControl w:val="0"/>
        <w:autoSpaceDE w:val="0"/>
        <w:autoSpaceDN w:val="0"/>
        <w:adjustRightInd w:val="0"/>
        <w:spacing w:after="0"/>
        <w:ind w:firstLine="709"/>
        <w:jc w:val="both"/>
        <w:rPr>
          <w:rFonts w:asciiTheme="minorHAnsi" w:hAnsiTheme="minorHAnsi" w:cs="Times New Roman"/>
          <w:iCs/>
          <w:sz w:val="24"/>
          <w:szCs w:val="24"/>
          <w:lang w:val="ro-RO"/>
        </w:rPr>
      </w:pPr>
      <w:r w:rsidRPr="007844E9">
        <w:rPr>
          <w:rFonts w:asciiTheme="minorHAnsi" w:hAnsiTheme="minorHAnsi" w:cs="Times New Roman"/>
          <w:iCs/>
          <w:sz w:val="24"/>
          <w:szCs w:val="24"/>
          <w:lang w:val="ro-RO"/>
        </w:rPr>
        <w:t>Alimentarea cu apă se va realiza din rețeaua existentă în zonă</w:t>
      </w:r>
      <w:r w:rsidR="00746F40" w:rsidRPr="007844E9">
        <w:rPr>
          <w:rFonts w:asciiTheme="minorHAnsi" w:hAnsiTheme="minorHAnsi" w:cs="Times New Roman"/>
          <w:iCs/>
          <w:sz w:val="24"/>
          <w:szCs w:val="24"/>
          <w:lang w:val="ro-RO"/>
        </w:rPr>
        <w:t>, conform avizului ce urmează a fi eliberat de operatorul zonal RAJA SA.</w:t>
      </w:r>
    </w:p>
    <w:p w:rsidR="00CD01AB" w:rsidRPr="007844E9" w:rsidRDefault="002520BA" w:rsidP="00990993">
      <w:pPr>
        <w:widowControl w:val="0"/>
        <w:autoSpaceDE w:val="0"/>
        <w:autoSpaceDN w:val="0"/>
        <w:adjustRightInd w:val="0"/>
        <w:spacing w:after="0"/>
        <w:ind w:firstLine="709"/>
        <w:jc w:val="both"/>
        <w:rPr>
          <w:rFonts w:asciiTheme="minorHAnsi" w:hAnsiTheme="minorHAnsi" w:cs="Times New Roman"/>
          <w:iCs/>
          <w:sz w:val="24"/>
          <w:szCs w:val="24"/>
          <w:lang w:val="ro-RO"/>
        </w:rPr>
      </w:pPr>
      <w:r w:rsidRPr="007844E9">
        <w:rPr>
          <w:rFonts w:asciiTheme="minorHAnsi" w:hAnsiTheme="minorHAnsi" w:cs="Times New Roman"/>
          <w:iCs/>
          <w:sz w:val="24"/>
          <w:szCs w:val="24"/>
          <w:lang w:val="ro-RO"/>
        </w:rPr>
        <w:t>P</w:t>
      </w:r>
      <w:r w:rsidR="00CD01AB" w:rsidRPr="007844E9">
        <w:rPr>
          <w:rFonts w:asciiTheme="minorHAnsi" w:hAnsiTheme="minorHAnsi" w:cs="Times New Roman"/>
          <w:iCs/>
          <w:sz w:val="24"/>
          <w:szCs w:val="24"/>
          <w:lang w:val="ro-RO"/>
        </w:rPr>
        <w:t>resiunea</w:t>
      </w:r>
      <w:r w:rsidRPr="007844E9">
        <w:rPr>
          <w:rFonts w:asciiTheme="minorHAnsi" w:hAnsiTheme="minorHAnsi" w:cs="Times New Roman"/>
          <w:iCs/>
          <w:sz w:val="24"/>
          <w:szCs w:val="24"/>
          <w:lang w:val="ro-RO"/>
        </w:rPr>
        <w:t xml:space="preserve"> apei</w:t>
      </w:r>
      <w:r w:rsidR="00CD01AB" w:rsidRPr="007844E9">
        <w:rPr>
          <w:rFonts w:asciiTheme="minorHAnsi" w:hAnsiTheme="minorHAnsi" w:cs="Times New Roman"/>
          <w:iCs/>
          <w:sz w:val="24"/>
          <w:szCs w:val="24"/>
          <w:lang w:val="ro-RO"/>
        </w:rPr>
        <w:t xml:space="preserve"> în zonă este de 1 atm.</w:t>
      </w:r>
      <w:r w:rsidRPr="007844E9">
        <w:rPr>
          <w:rFonts w:asciiTheme="minorHAnsi" w:hAnsiTheme="minorHAnsi" w:cs="Times New Roman"/>
          <w:iCs/>
          <w:sz w:val="24"/>
          <w:szCs w:val="24"/>
          <w:lang w:val="ro-RO"/>
        </w:rPr>
        <w:t xml:space="preserve"> </w:t>
      </w:r>
    </w:p>
    <w:p w:rsidR="00F34601" w:rsidRPr="007844E9" w:rsidRDefault="00F34601" w:rsidP="004B0124">
      <w:pPr>
        <w:pStyle w:val="Subsol"/>
        <w:tabs>
          <w:tab w:val="clear" w:pos="4320"/>
          <w:tab w:val="clear" w:pos="8640"/>
          <w:tab w:val="left" w:pos="-5954"/>
        </w:tabs>
        <w:spacing w:line="276" w:lineRule="auto"/>
        <w:ind w:firstLine="709"/>
        <w:jc w:val="both"/>
        <w:rPr>
          <w:rStyle w:val="Accentuat"/>
          <w:iCs w:val="0"/>
          <w:lang w:val="pt-PT"/>
        </w:rPr>
      </w:pPr>
    </w:p>
    <w:p w:rsidR="00753DAD" w:rsidRPr="007844E9" w:rsidRDefault="00753DAD" w:rsidP="00BF0B9B">
      <w:pPr>
        <w:autoSpaceDE w:val="0"/>
        <w:autoSpaceDN w:val="0"/>
        <w:adjustRightInd w:val="0"/>
        <w:spacing w:after="0" w:line="240" w:lineRule="auto"/>
        <w:rPr>
          <w:rFonts w:asciiTheme="minorHAnsi" w:hAnsiTheme="minorHAnsi" w:cs="Times New Roman"/>
          <w:b/>
          <w:bCs/>
          <w:sz w:val="24"/>
          <w:szCs w:val="24"/>
          <w:lang w:val="fr-FR"/>
        </w:rPr>
      </w:pPr>
      <w:r w:rsidRPr="007844E9">
        <w:rPr>
          <w:rFonts w:asciiTheme="minorHAnsi" w:hAnsiTheme="minorHAnsi" w:cs="Times New Roman"/>
          <w:sz w:val="28"/>
          <w:szCs w:val="28"/>
          <w:lang w:val="fr-FR"/>
        </w:rPr>
        <w:t xml:space="preserve">    </w:t>
      </w:r>
      <w:r w:rsidR="00211E03" w:rsidRPr="007844E9">
        <w:rPr>
          <w:rFonts w:asciiTheme="minorHAnsi" w:hAnsiTheme="minorHAnsi" w:cs="Times New Roman"/>
          <w:b/>
          <w:bCs/>
          <w:sz w:val="24"/>
          <w:szCs w:val="24"/>
          <w:lang w:val="fr-FR"/>
        </w:rPr>
        <w:t xml:space="preserve">a.1) </w:t>
      </w:r>
      <w:r w:rsidRPr="007844E9">
        <w:rPr>
          <w:rFonts w:asciiTheme="minorHAnsi" w:hAnsiTheme="minorHAnsi" w:cs="Times New Roman"/>
          <w:b/>
          <w:bCs/>
          <w:sz w:val="24"/>
          <w:szCs w:val="24"/>
          <w:lang w:val="fr-FR"/>
        </w:rPr>
        <w:t xml:space="preserve">sursele de poluanţi pentru ape, locul de evacuare sau emisarul: </w:t>
      </w:r>
    </w:p>
    <w:p w:rsidR="00753DAD" w:rsidRPr="007844E9" w:rsidRDefault="00CE4ACD" w:rsidP="00211E03">
      <w:pPr>
        <w:widowControl w:val="0"/>
        <w:autoSpaceDE w:val="0"/>
        <w:autoSpaceDN w:val="0"/>
        <w:adjustRightInd w:val="0"/>
        <w:spacing w:after="0"/>
        <w:ind w:firstLine="709"/>
        <w:jc w:val="both"/>
        <w:rPr>
          <w:rFonts w:asciiTheme="minorHAnsi" w:hAnsiTheme="minorHAnsi" w:cs="Times New Roman"/>
          <w:iCs/>
          <w:sz w:val="24"/>
          <w:szCs w:val="24"/>
          <w:lang w:val="ro-RO"/>
        </w:rPr>
      </w:pPr>
      <w:r w:rsidRPr="007844E9">
        <w:rPr>
          <w:rFonts w:asciiTheme="minorHAnsi" w:hAnsiTheme="minorHAnsi" w:cs="Times New Roman"/>
          <w:iCs/>
          <w:sz w:val="24"/>
          <w:szCs w:val="24"/>
          <w:lang w:val="ro-RO"/>
        </w:rPr>
        <w:t>Î</w:t>
      </w:r>
      <w:r w:rsidR="00753DAD" w:rsidRPr="007844E9">
        <w:rPr>
          <w:rFonts w:asciiTheme="minorHAnsi" w:hAnsiTheme="minorHAnsi" w:cs="Times New Roman"/>
          <w:iCs/>
          <w:sz w:val="24"/>
          <w:szCs w:val="24"/>
          <w:lang w:val="ro-RO"/>
        </w:rPr>
        <w:t>n perioada de execu</w:t>
      </w:r>
      <w:r w:rsidRPr="007844E9">
        <w:rPr>
          <w:rFonts w:asciiTheme="minorHAnsi" w:hAnsiTheme="minorHAnsi" w:cs="Times New Roman"/>
          <w:iCs/>
          <w:sz w:val="24"/>
          <w:szCs w:val="24"/>
          <w:lang w:val="ro-RO"/>
        </w:rPr>
        <w:t>ț</w:t>
      </w:r>
      <w:r w:rsidR="00753DAD" w:rsidRPr="007844E9">
        <w:rPr>
          <w:rFonts w:asciiTheme="minorHAnsi" w:hAnsiTheme="minorHAnsi" w:cs="Times New Roman"/>
          <w:iCs/>
          <w:sz w:val="24"/>
          <w:szCs w:val="24"/>
          <w:lang w:val="ro-RO"/>
        </w:rPr>
        <w:t xml:space="preserve">ie a lucrărilor </w:t>
      </w:r>
      <w:r w:rsidR="008D585E" w:rsidRPr="007844E9">
        <w:rPr>
          <w:rFonts w:asciiTheme="minorHAnsi" w:hAnsiTheme="minorHAnsi" w:cs="Calibri Light"/>
          <w:sz w:val="24"/>
          <w:szCs w:val="24"/>
          <w:lang w:val="ro-RO" w:eastAsia="ro-RO"/>
        </w:rPr>
        <w:t xml:space="preserve">surse de poluare pentru apele subterane pot fi: </w:t>
      </w:r>
    </w:p>
    <w:p w:rsidR="00753DAD" w:rsidRPr="007844E9" w:rsidRDefault="00753DAD">
      <w:pPr>
        <w:widowControl w:val="0"/>
        <w:numPr>
          <w:ilvl w:val="0"/>
          <w:numId w:val="8"/>
        </w:numPr>
        <w:tabs>
          <w:tab w:val="left" w:pos="1440"/>
        </w:tabs>
        <w:autoSpaceDE w:val="0"/>
        <w:autoSpaceDN w:val="0"/>
        <w:adjustRightInd w:val="0"/>
        <w:spacing w:after="0"/>
        <w:ind w:hanging="540"/>
        <w:jc w:val="both"/>
        <w:rPr>
          <w:rFonts w:asciiTheme="minorHAnsi" w:hAnsiTheme="minorHAnsi" w:cs="Times New Roman"/>
          <w:iCs/>
          <w:sz w:val="24"/>
          <w:szCs w:val="24"/>
          <w:lang w:val="ro-RO"/>
        </w:rPr>
      </w:pPr>
      <w:r w:rsidRPr="007844E9">
        <w:rPr>
          <w:rFonts w:asciiTheme="minorHAnsi" w:hAnsiTheme="minorHAnsi" w:cs="Times New Roman"/>
          <w:iCs/>
          <w:sz w:val="24"/>
          <w:szCs w:val="24"/>
          <w:lang w:val="ro-RO"/>
        </w:rPr>
        <w:t xml:space="preserve">Ape uzate menajere din activitatea organizării de șantier </w:t>
      </w:r>
      <w:r w:rsidR="007C325D" w:rsidRPr="007844E9">
        <w:rPr>
          <w:rFonts w:asciiTheme="minorHAnsi" w:hAnsiTheme="minorHAnsi" w:cs="Times New Roman"/>
          <w:iCs/>
          <w:sz w:val="24"/>
          <w:szCs w:val="24"/>
          <w:lang w:val="ro-RO"/>
        </w:rPr>
        <w:t>în cazul deversărilor accidentale sau vidanjării neadecvate</w:t>
      </w:r>
      <w:r w:rsidR="00516000" w:rsidRPr="007844E9">
        <w:rPr>
          <w:rFonts w:asciiTheme="minorHAnsi" w:hAnsiTheme="minorHAnsi" w:cs="Times New Roman"/>
          <w:iCs/>
          <w:sz w:val="24"/>
          <w:szCs w:val="24"/>
          <w:lang w:val="ro-RO"/>
        </w:rPr>
        <w:t xml:space="preserve"> a toaletelor ecologice</w:t>
      </w:r>
      <w:r w:rsidR="007C325D" w:rsidRPr="007844E9">
        <w:rPr>
          <w:rFonts w:asciiTheme="minorHAnsi" w:hAnsiTheme="minorHAnsi" w:cs="Times New Roman"/>
          <w:iCs/>
          <w:sz w:val="24"/>
          <w:szCs w:val="24"/>
          <w:lang w:val="ro-RO"/>
        </w:rPr>
        <w:t>;</w:t>
      </w:r>
    </w:p>
    <w:p w:rsidR="00753DAD" w:rsidRPr="007844E9" w:rsidRDefault="00753DAD">
      <w:pPr>
        <w:widowControl w:val="0"/>
        <w:numPr>
          <w:ilvl w:val="0"/>
          <w:numId w:val="8"/>
        </w:numPr>
        <w:tabs>
          <w:tab w:val="left" w:pos="1440"/>
        </w:tabs>
        <w:autoSpaceDE w:val="0"/>
        <w:autoSpaceDN w:val="0"/>
        <w:adjustRightInd w:val="0"/>
        <w:spacing w:after="0"/>
        <w:ind w:hanging="540"/>
        <w:jc w:val="both"/>
        <w:rPr>
          <w:rFonts w:asciiTheme="minorHAnsi" w:hAnsiTheme="minorHAnsi" w:cs="Times New Roman"/>
          <w:i/>
          <w:sz w:val="24"/>
          <w:szCs w:val="24"/>
          <w:lang w:val="ro-RO"/>
        </w:rPr>
      </w:pPr>
      <w:r w:rsidRPr="007844E9">
        <w:rPr>
          <w:rFonts w:asciiTheme="minorHAnsi" w:hAnsiTheme="minorHAnsi" w:cs="Times New Roman"/>
          <w:iCs/>
          <w:sz w:val="24"/>
          <w:szCs w:val="24"/>
          <w:lang w:val="ro-RO"/>
        </w:rPr>
        <w:t>Ape pluviale poten</w:t>
      </w:r>
      <w:r w:rsidR="00CE4ACD" w:rsidRPr="007844E9">
        <w:rPr>
          <w:rFonts w:asciiTheme="minorHAnsi" w:hAnsiTheme="minorHAnsi" w:cs="Times New Roman"/>
          <w:iCs/>
          <w:sz w:val="24"/>
          <w:szCs w:val="24"/>
          <w:lang w:val="ro-RO"/>
        </w:rPr>
        <w:t>ț</w:t>
      </w:r>
      <w:r w:rsidRPr="007844E9">
        <w:rPr>
          <w:rFonts w:asciiTheme="minorHAnsi" w:hAnsiTheme="minorHAnsi" w:cs="Times New Roman"/>
          <w:iCs/>
          <w:sz w:val="24"/>
          <w:szCs w:val="24"/>
          <w:lang w:val="ro-RO"/>
        </w:rPr>
        <w:t xml:space="preserve">ial impurificate </w:t>
      </w:r>
      <w:r w:rsidR="007C325D" w:rsidRPr="007844E9">
        <w:rPr>
          <w:rFonts w:asciiTheme="minorHAnsi" w:hAnsiTheme="minorHAnsi" w:cs="Times New Roman"/>
          <w:iCs/>
          <w:sz w:val="24"/>
          <w:szCs w:val="24"/>
          <w:lang w:val="ro-RO"/>
        </w:rPr>
        <w:t xml:space="preserve">cu eventuale urme de produse petroliere şi materii în suspensie </w:t>
      </w:r>
      <w:r w:rsidR="007C325D" w:rsidRPr="007844E9">
        <w:rPr>
          <w:rStyle w:val="Accentuat"/>
          <w:rFonts w:asciiTheme="minorHAnsi" w:hAnsiTheme="minorHAnsi" w:cs="Times New Roman"/>
          <w:i w:val="0"/>
          <w:sz w:val="24"/>
          <w:szCs w:val="24"/>
          <w:lang w:val="pt-PT"/>
        </w:rPr>
        <w:t>provenite din lucrările desfăşurate pe şantier şi traficul utilajelor şi mijloacelor de transport.</w:t>
      </w:r>
      <w:r w:rsidRPr="007844E9">
        <w:rPr>
          <w:rFonts w:asciiTheme="minorHAnsi" w:hAnsiTheme="minorHAnsi" w:cs="Times New Roman"/>
          <w:i/>
          <w:sz w:val="24"/>
          <w:szCs w:val="24"/>
          <w:lang w:val="ro-RO"/>
        </w:rPr>
        <w:t xml:space="preserve"> </w:t>
      </w:r>
    </w:p>
    <w:p w:rsidR="00753DAD" w:rsidRPr="007844E9" w:rsidRDefault="00753DAD" w:rsidP="00211E03">
      <w:pPr>
        <w:widowControl w:val="0"/>
        <w:autoSpaceDE w:val="0"/>
        <w:autoSpaceDN w:val="0"/>
        <w:adjustRightInd w:val="0"/>
        <w:spacing w:after="0"/>
        <w:ind w:firstLine="709"/>
        <w:jc w:val="both"/>
        <w:rPr>
          <w:rFonts w:asciiTheme="minorHAnsi" w:hAnsiTheme="minorHAnsi" w:cs="Times New Roman"/>
          <w:iCs/>
          <w:sz w:val="24"/>
          <w:szCs w:val="24"/>
          <w:lang w:val="ro-RO"/>
        </w:rPr>
      </w:pPr>
      <w:r w:rsidRPr="007844E9">
        <w:rPr>
          <w:rFonts w:asciiTheme="minorHAnsi" w:hAnsiTheme="minorHAnsi" w:cs="Times New Roman"/>
          <w:iCs/>
          <w:sz w:val="24"/>
          <w:szCs w:val="24"/>
          <w:lang w:val="ro-RO"/>
        </w:rPr>
        <w:t xml:space="preserve">Se consideră că impactul asupra </w:t>
      </w:r>
      <w:r w:rsidR="00FB1A81" w:rsidRPr="007844E9">
        <w:rPr>
          <w:rFonts w:asciiTheme="minorHAnsi" w:hAnsiTheme="minorHAnsi" w:cs="Times New Roman"/>
          <w:iCs/>
          <w:sz w:val="24"/>
          <w:szCs w:val="24"/>
          <w:lang w:val="ro-RO"/>
        </w:rPr>
        <w:t xml:space="preserve">factorului </w:t>
      </w:r>
      <w:r w:rsidRPr="007844E9">
        <w:rPr>
          <w:rFonts w:asciiTheme="minorHAnsi" w:hAnsiTheme="minorHAnsi" w:cs="Times New Roman"/>
          <w:iCs/>
          <w:sz w:val="24"/>
          <w:szCs w:val="24"/>
          <w:lang w:val="ro-RO"/>
        </w:rPr>
        <w:t>de mediu apă în etapa de realizare a investiţiei este nesemnificativ şi temporar, în condițiile în care lucrările de execuţie se vor realiza conform prevederilor legislaţiei în vigoare.</w:t>
      </w:r>
      <w:r w:rsidR="003D54B1" w:rsidRPr="007844E9">
        <w:rPr>
          <w:rFonts w:asciiTheme="minorHAnsi" w:hAnsiTheme="minorHAnsi" w:cs="Times New Roman"/>
          <w:iCs/>
          <w:sz w:val="24"/>
          <w:szCs w:val="24"/>
          <w:lang w:val="ro-RO"/>
        </w:rPr>
        <w:t xml:space="preserve"> </w:t>
      </w:r>
      <w:r w:rsidR="0036411B" w:rsidRPr="007844E9">
        <w:rPr>
          <w:rFonts w:asciiTheme="minorHAnsi" w:hAnsiTheme="minorHAnsi" w:cs="Times New Roman"/>
          <w:iCs/>
          <w:sz w:val="24"/>
          <w:szCs w:val="24"/>
          <w:lang w:val="ro-RO"/>
        </w:rPr>
        <w:t>N</w:t>
      </w:r>
      <w:r w:rsidR="003D54B1" w:rsidRPr="007844E9">
        <w:rPr>
          <w:rFonts w:asciiTheme="minorHAnsi" w:hAnsiTheme="minorHAnsi" w:cs="Times New Roman"/>
          <w:iCs/>
          <w:sz w:val="24"/>
          <w:szCs w:val="24"/>
          <w:lang w:val="ro-RO"/>
        </w:rPr>
        <w:t>u există pericolul interceptării p</w:t>
      </w:r>
      <w:r w:rsidR="00E248E5" w:rsidRPr="007844E9">
        <w:rPr>
          <w:rFonts w:asciiTheme="minorHAnsi" w:hAnsiTheme="minorHAnsi" w:cs="Times New Roman"/>
          <w:iCs/>
          <w:sz w:val="24"/>
          <w:szCs w:val="24"/>
          <w:lang w:val="ro-RO"/>
        </w:rPr>
        <w:t>â</w:t>
      </w:r>
      <w:r w:rsidR="003D54B1" w:rsidRPr="007844E9">
        <w:rPr>
          <w:rFonts w:asciiTheme="minorHAnsi" w:hAnsiTheme="minorHAnsi" w:cs="Times New Roman"/>
          <w:iCs/>
          <w:sz w:val="24"/>
          <w:szCs w:val="24"/>
          <w:lang w:val="ro-RO"/>
        </w:rPr>
        <w:t>nzei freatice</w:t>
      </w:r>
      <w:r w:rsidR="0036411B" w:rsidRPr="007844E9">
        <w:rPr>
          <w:rFonts w:asciiTheme="minorHAnsi" w:hAnsiTheme="minorHAnsi" w:cs="Times New Roman"/>
          <w:iCs/>
          <w:sz w:val="24"/>
          <w:szCs w:val="24"/>
          <w:lang w:val="ro-RO"/>
        </w:rPr>
        <w:t xml:space="preserve"> la realizarea fundațiilor</w:t>
      </w:r>
      <w:r w:rsidR="008D585E" w:rsidRPr="007844E9">
        <w:rPr>
          <w:rFonts w:asciiTheme="minorHAnsi" w:hAnsiTheme="minorHAnsi" w:cs="Times New Roman"/>
          <w:iCs/>
          <w:sz w:val="24"/>
          <w:szCs w:val="24"/>
          <w:lang w:val="ro-RO"/>
        </w:rPr>
        <w:t>.</w:t>
      </w:r>
    </w:p>
    <w:p w:rsidR="00DD2FD7" w:rsidRPr="007844E9" w:rsidRDefault="00753DAD" w:rsidP="00DD2FD7">
      <w:pPr>
        <w:pStyle w:val="Corptext2"/>
        <w:spacing w:line="276" w:lineRule="auto"/>
        <w:ind w:firstLine="720"/>
        <w:rPr>
          <w:rFonts w:asciiTheme="minorHAnsi" w:hAnsiTheme="minorHAnsi"/>
          <w:i/>
          <w:sz w:val="24"/>
          <w:szCs w:val="24"/>
          <w:lang w:val="pt-PT"/>
        </w:rPr>
      </w:pPr>
      <w:r w:rsidRPr="007844E9">
        <w:rPr>
          <w:rFonts w:asciiTheme="minorHAnsi" w:hAnsiTheme="minorHAnsi"/>
          <w:iCs/>
          <w:sz w:val="24"/>
          <w:szCs w:val="24"/>
          <w:lang w:val="ro-RO"/>
        </w:rPr>
        <w:t>In perioada funcționării obiectivului din activitate vor rezulta ape uzate menajere</w:t>
      </w:r>
      <w:r w:rsidR="005F6CAE" w:rsidRPr="007844E9">
        <w:rPr>
          <w:rFonts w:asciiTheme="minorHAnsi" w:hAnsiTheme="minorHAnsi"/>
          <w:i/>
          <w:sz w:val="24"/>
          <w:szCs w:val="24"/>
          <w:lang w:val="ro-RO"/>
        </w:rPr>
        <w:t xml:space="preserve"> </w:t>
      </w:r>
      <w:r w:rsidR="00CE4ACD" w:rsidRPr="007844E9">
        <w:rPr>
          <w:rStyle w:val="Accentuat"/>
          <w:rFonts w:asciiTheme="minorHAnsi" w:hAnsiTheme="minorHAnsi"/>
          <w:i w:val="0"/>
          <w:sz w:val="24"/>
          <w:szCs w:val="24"/>
          <w:lang w:val="pt-PT"/>
        </w:rPr>
        <w:t>a căror evacuare se va realiza în canalizarea orășenească</w:t>
      </w:r>
      <w:r w:rsidR="00CE4ACD" w:rsidRPr="007844E9">
        <w:rPr>
          <w:rFonts w:asciiTheme="minorHAnsi" w:hAnsiTheme="minorHAnsi"/>
          <w:i/>
          <w:sz w:val="24"/>
          <w:szCs w:val="24"/>
          <w:lang w:val="ro-RO"/>
        </w:rPr>
        <w:t xml:space="preserve"> </w:t>
      </w:r>
      <w:r w:rsidR="005F6CAE" w:rsidRPr="007844E9">
        <w:rPr>
          <w:rFonts w:asciiTheme="minorHAnsi" w:hAnsiTheme="minorHAnsi"/>
          <w:iCs/>
          <w:sz w:val="24"/>
          <w:szCs w:val="24"/>
          <w:lang w:val="ro-RO"/>
        </w:rPr>
        <w:t>și</w:t>
      </w:r>
      <w:r w:rsidR="00DD2FD7" w:rsidRPr="007844E9">
        <w:rPr>
          <w:rFonts w:asciiTheme="minorHAnsi" w:hAnsiTheme="minorHAnsi"/>
          <w:iCs/>
          <w:sz w:val="24"/>
          <w:szCs w:val="24"/>
          <w:lang w:val="ro-RO"/>
        </w:rPr>
        <w:t xml:space="preserve"> ape pluviale</w:t>
      </w:r>
      <w:r w:rsidR="00DD2FD7" w:rsidRPr="007844E9">
        <w:rPr>
          <w:rStyle w:val="Accentuat"/>
          <w:rFonts w:asciiTheme="minorHAnsi" w:hAnsiTheme="minorHAnsi"/>
          <w:iCs w:val="0"/>
          <w:sz w:val="24"/>
          <w:szCs w:val="24"/>
          <w:lang w:val="pt-PT"/>
        </w:rPr>
        <w:t xml:space="preserve"> </w:t>
      </w:r>
      <w:r w:rsidR="00DD2FD7" w:rsidRPr="007844E9">
        <w:rPr>
          <w:rFonts w:asciiTheme="minorHAnsi" w:hAnsiTheme="minorHAnsi"/>
          <w:iCs/>
          <w:sz w:val="24"/>
          <w:szCs w:val="24"/>
          <w:lang w:val="ro-RO"/>
        </w:rPr>
        <w:t xml:space="preserve">care vor fi colectate </w:t>
      </w:r>
      <w:r w:rsidR="00DD2FD7" w:rsidRPr="007844E9">
        <w:rPr>
          <w:rFonts w:asciiTheme="minorHAnsi" w:hAnsiTheme="minorHAnsi"/>
          <w:bCs/>
          <w:iCs/>
          <w:sz w:val="24"/>
          <w:szCs w:val="24"/>
          <w:lang w:val="ro-RO"/>
        </w:rPr>
        <w:t>prin burlane și vor fi evacuate în rigolele stradale</w:t>
      </w:r>
      <w:r w:rsidR="00DD2FD7" w:rsidRPr="007844E9">
        <w:rPr>
          <w:rStyle w:val="Accentuat"/>
          <w:rFonts w:asciiTheme="minorHAnsi" w:hAnsiTheme="minorHAnsi"/>
          <w:iCs w:val="0"/>
          <w:sz w:val="24"/>
          <w:szCs w:val="24"/>
          <w:lang w:val="pt-PT"/>
        </w:rPr>
        <w:t xml:space="preserve"> </w:t>
      </w:r>
      <w:r w:rsidR="006D2AED" w:rsidRPr="007844E9">
        <w:rPr>
          <w:rStyle w:val="Accentuat"/>
          <w:rFonts w:asciiTheme="minorHAnsi" w:hAnsiTheme="minorHAnsi"/>
          <w:i w:val="0"/>
          <w:sz w:val="24"/>
          <w:szCs w:val="24"/>
          <w:lang w:val="pt-PT"/>
        </w:rPr>
        <w:t xml:space="preserve">. </w:t>
      </w:r>
      <w:r w:rsidR="00384899" w:rsidRPr="007844E9">
        <w:rPr>
          <w:rStyle w:val="Accentuat"/>
          <w:rFonts w:asciiTheme="minorHAnsi" w:hAnsiTheme="minorHAnsi"/>
          <w:i w:val="0"/>
          <w:sz w:val="24"/>
          <w:szCs w:val="24"/>
          <w:lang w:val="pt-PT"/>
        </w:rPr>
        <w:t>Se vor lua măsuri pentru evitarea infil</w:t>
      </w:r>
      <w:r w:rsidR="0072586F" w:rsidRPr="007844E9">
        <w:rPr>
          <w:rStyle w:val="Accentuat"/>
          <w:rFonts w:asciiTheme="minorHAnsi" w:hAnsiTheme="minorHAnsi"/>
          <w:i w:val="0"/>
          <w:sz w:val="24"/>
          <w:szCs w:val="24"/>
          <w:lang w:val="pt-PT"/>
        </w:rPr>
        <w:t>trării în teren a apelor din precipitații, construcția fiind prevăzută cu un trotuar etanș cu lățimea de minimum 0,50 m, cu pantă spre exterior.</w:t>
      </w:r>
    </w:p>
    <w:p w:rsidR="001C01B3" w:rsidRPr="007844E9" w:rsidRDefault="000E2546" w:rsidP="005F5A59">
      <w:pPr>
        <w:widowControl w:val="0"/>
        <w:autoSpaceDE w:val="0"/>
        <w:autoSpaceDN w:val="0"/>
        <w:adjustRightInd w:val="0"/>
        <w:spacing w:after="0"/>
        <w:ind w:firstLine="709"/>
        <w:jc w:val="both"/>
        <w:rPr>
          <w:rFonts w:asciiTheme="minorHAnsi" w:hAnsiTheme="minorHAnsi" w:cs="Times New Roman"/>
          <w:i/>
          <w:iCs/>
          <w:sz w:val="24"/>
          <w:szCs w:val="24"/>
          <w:lang w:val="ro-RO"/>
        </w:rPr>
      </w:pPr>
      <w:r w:rsidRPr="007844E9">
        <w:rPr>
          <w:rFonts w:asciiTheme="minorHAnsi" w:hAnsiTheme="minorHAnsi" w:cs="Times New Roman"/>
          <w:i/>
          <w:iCs/>
          <w:sz w:val="24"/>
          <w:szCs w:val="24"/>
          <w:lang w:val="ro-RO"/>
        </w:rPr>
        <w:t xml:space="preserve"> </w:t>
      </w:r>
    </w:p>
    <w:p w:rsidR="00753DAD" w:rsidRPr="007844E9" w:rsidRDefault="00753DAD" w:rsidP="00BF0B9B">
      <w:pPr>
        <w:autoSpaceDE w:val="0"/>
        <w:autoSpaceDN w:val="0"/>
        <w:adjustRightInd w:val="0"/>
        <w:spacing w:after="0" w:line="240" w:lineRule="auto"/>
        <w:rPr>
          <w:rFonts w:asciiTheme="minorHAnsi" w:hAnsiTheme="minorHAnsi" w:cs="Times New Roman"/>
          <w:sz w:val="24"/>
          <w:szCs w:val="24"/>
          <w:lang w:val="ro-RO"/>
        </w:rPr>
      </w:pPr>
      <w:r w:rsidRPr="007844E9">
        <w:rPr>
          <w:rFonts w:asciiTheme="minorHAnsi" w:hAnsiTheme="minorHAnsi" w:cs="Times New Roman"/>
          <w:sz w:val="28"/>
          <w:szCs w:val="28"/>
          <w:lang w:val="ro-RO"/>
        </w:rPr>
        <w:t xml:space="preserve">    </w:t>
      </w:r>
      <w:r w:rsidR="00211E03" w:rsidRPr="007844E9">
        <w:rPr>
          <w:rFonts w:asciiTheme="minorHAnsi" w:hAnsiTheme="minorHAnsi" w:cs="Times New Roman"/>
          <w:b/>
          <w:bCs/>
          <w:sz w:val="24"/>
          <w:szCs w:val="24"/>
          <w:lang w:val="ro-RO"/>
        </w:rPr>
        <w:t>a.2)</w:t>
      </w:r>
      <w:r w:rsidR="00211E03" w:rsidRPr="007844E9">
        <w:rPr>
          <w:rFonts w:asciiTheme="minorHAnsi" w:hAnsiTheme="minorHAnsi" w:cs="Times New Roman"/>
          <w:sz w:val="24"/>
          <w:szCs w:val="24"/>
          <w:lang w:val="ro-RO"/>
        </w:rPr>
        <w:t xml:space="preserve"> </w:t>
      </w:r>
      <w:r w:rsidRPr="007844E9">
        <w:rPr>
          <w:rFonts w:asciiTheme="minorHAnsi" w:hAnsiTheme="minorHAnsi" w:cs="Times New Roman"/>
          <w:b/>
          <w:bCs/>
          <w:sz w:val="24"/>
          <w:szCs w:val="24"/>
          <w:lang w:val="ro-RO"/>
        </w:rPr>
        <w:t xml:space="preserve">staţiile şi instalaţiile de epurare sau de preepurare a apelor uzate prevăzute </w:t>
      </w:r>
    </w:p>
    <w:p w:rsidR="00753DAD" w:rsidRPr="007844E9" w:rsidRDefault="00753DAD" w:rsidP="00211E03">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perioada de execuţie, vor fi utilizate toalete ecologice prevăzute cu lavoar, în număr suficient, în cadrul organizării de șantier. Acestea vor fi vidanjate periodic.</w:t>
      </w:r>
    </w:p>
    <w:p w:rsidR="00753DAD" w:rsidRPr="007844E9" w:rsidRDefault="00753DAD" w:rsidP="00211E03">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Se recomandă totodată aplicarea următoarelor măsuri :</w:t>
      </w:r>
    </w:p>
    <w:p w:rsidR="00753DAD" w:rsidRPr="007844E9" w:rsidRDefault="00753DAD">
      <w:pPr>
        <w:numPr>
          <w:ilvl w:val="1"/>
          <w:numId w:val="11"/>
        </w:numPr>
        <w:tabs>
          <w:tab w:val="clear" w:pos="1931"/>
        </w:tabs>
        <w:spacing w:after="0"/>
        <w:ind w:left="1080" w:right="28" w:hanging="540"/>
        <w:jc w:val="both"/>
        <w:rPr>
          <w:rStyle w:val="Accentuat"/>
          <w:rFonts w:asciiTheme="minorHAnsi" w:hAnsiTheme="minorHAnsi" w:cs="Times New Roman"/>
          <w:i w:val="0"/>
          <w:iCs w:val="0"/>
          <w:sz w:val="24"/>
          <w:szCs w:val="24"/>
          <w:lang w:val="ro-RO"/>
        </w:rPr>
      </w:pPr>
      <w:r w:rsidRPr="007844E9">
        <w:rPr>
          <w:rStyle w:val="Accentuat"/>
          <w:rFonts w:asciiTheme="minorHAnsi" w:hAnsiTheme="minorHAnsi" w:cs="Times New Roman"/>
          <w:i w:val="0"/>
          <w:iCs w:val="0"/>
          <w:sz w:val="24"/>
          <w:szCs w:val="24"/>
          <w:lang w:val="ro-RO"/>
        </w:rPr>
        <w:t>depozitarea materialelor de construcții necesare și a deșeurilor generate s</w:t>
      </w:r>
      <w:r w:rsidR="000E2546" w:rsidRPr="007844E9">
        <w:rPr>
          <w:rStyle w:val="Accentuat"/>
          <w:rFonts w:asciiTheme="minorHAnsi" w:hAnsiTheme="minorHAnsi" w:cs="Times New Roman"/>
          <w:i w:val="0"/>
          <w:iCs w:val="0"/>
          <w:sz w:val="24"/>
          <w:szCs w:val="24"/>
          <w:lang w:val="ro-RO"/>
        </w:rPr>
        <w:t>ă</w:t>
      </w:r>
      <w:r w:rsidRPr="007844E9">
        <w:rPr>
          <w:rStyle w:val="Accentuat"/>
          <w:rFonts w:asciiTheme="minorHAnsi" w:hAnsiTheme="minorHAnsi" w:cs="Times New Roman"/>
          <w:i w:val="0"/>
          <w:iCs w:val="0"/>
          <w:sz w:val="24"/>
          <w:szCs w:val="24"/>
          <w:lang w:val="ro-RO"/>
        </w:rPr>
        <w:t xml:space="preserve"> se facă numai în spațiile special amenajate în incinta organizării de șantier;</w:t>
      </w:r>
    </w:p>
    <w:p w:rsidR="00753DAD" w:rsidRPr="007844E9" w:rsidRDefault="00753DAD">
      <w:pPr>
        <w:numPr>
          <w:ilvl w:val="1"/>
          <w:numId w:val="11"/>
        </w:numPr>
        <w:tabs>
          <w:tab w:val="clear" w:pos="1931"/>
        </w:tabs>
        <w:spacing w:after="0"/>
        <w:ind w:left="1080" w:right="28" w:hanging="54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se interzice spălarea mașinilor sau a utilajelor în zona de lucru, ori deversarea de ape uzate necontrolat în zona amplasamentului;</w:t>
      </w:r>
    </w:p>
    <w:p w:rsidR="00753DAD" w:rsidRPr="007844E9" w:rsidRDefault="00753DAD">
      <w:pPr>
        <w:numPr>
          <w:ilvl w:val="1"/>
          <w:numId w:val="11"/>
        </w:numPr>
        <w:tabs>
          <w:tab w:val="clear" w:pos="1931"/>
        </w:tabs>
        <w:spacing w:after="0"/>
        <w:ind w:left="1080" w:right="28" w:hanging="540"/>
        <w:jc w:val="both"/>
        <w:rPr>
          <w:rFonts w:asciiTheme="minorHAnsi" w:hAnsiTheme="minorHAnsi" w:cs="Times New Roman"/>
          <w:sz w:val="24"/>
          <w:szCs w:val="24"/>
          <w:lang w:val="ro-RO"/>
        </w:rPr>
      </w:pPr>
      <w:r w:rsidRPr="007844E9">
        <w:rPr>
          <w:rStyle w:val="Accentuat"/>
          <w:rFonts w:asciiTheme="minorHAnsi" w:hAnsiTheme="minorHAnsi" w:cs="Times New Roman"/>
          <w:i w:val="0"/>
          <w:iCs w:val="0"/>
          <w:sz w:val="24"/>
          <w:szCs w:val="24"/>
          <w:lang w:val="pt-PT"/>
        </w:rPr>
        <w:t>nu se vor organiza depozite de combustibili în incinta șantierului;</w:t>
      </w:r>
    </w:p>
    <w:p w:rsidR="00753DAD" w:rsidRPr="007844E9" w:rsidRDefault="00753DAD">
      <w:pPr>
        <w:numPr>
          <w:ilvl w:val="1"/>
          <w:numId w:val="11"/>
        </w:numPr>
        <w:tabs>
          <w:tab w:val="clear" w:pos="1931"/>
        </w:tabs>
        <w:spacing w:after="0"/>
        <w:ind w:left="1080" w:right="28" w:hanging="54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se va interzice aprovizionarea cu combustibili a mijloacelor de transport, echipamentelor, utilajelor, în zona unde se execută lucrări</w:t>
      </w:r>
    </w:p>
    <w:p w:rsidR="00753DAD" w:rsidRPr="007844E9" w:rsidRDefault="00753DAD">
      <w:pPr>
        <w:numPr>
          <w:ilvl w:val="1"/>
          <w:numId w:val="11"/>
        </w:numPr>
        <w:tabs>
          <w:tab w:val="clear" w:pos="1931"/>
        </w:tabs>
        <w:spacing w:after="0"/>
        <w:ind w:left="1080" w:right="28" w:hanging="54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se interzice executarea lucrărilor de reparații/întreținere a autovehiculelor,  utilajelor, echipamentelor utilizate în cadrul lucrărilor de construcții, în incinta organizării de șantier;</w:t>
      </w:r>
    </w:p>
    <w:p w:rsidR="00555304" w:rsidRPr="007844E9" w:rsidRDefault="00753DAD">
      <w:pPr>
        <w:numPr>
          <w:ilvl w:val="1"/>
          <w:numId w:val="11"/>
        </w:numPr>
        <w:tabs>
          <w:tab w:val="clear" w:pos="1931"/>
        </w:tabs>
        <w:spacing w:after="0"/>
        <w:ind w:left="1080" w:right="28" w:hanging="540"/>
        <w:jc w:val="both"/>
        <w:rPr>
          <w:rStyle w:val="Accentuat"/>
          <w:rFonts w:asciiTheme="minorHAnsi" w:hAnsiTheme="minorHAnsi" w:cs="Times New Roman"/>
          <w:i w:val="0"/>
          <w:iCs w:val="0"/>
          <w:sz w:val="24"/>
          <w:szCs w:val="24"/>
          <w:lang w:val="ro-RO"/>
        </w:rPr>
      </w:pPr>
      <w:r w:rsidRPr="007844E9">
        <w:rPr>
          <w:rStyle w:val="Accentuat"/>
          <w:rFonts w:asciiTheme="minorHAnsi" w:hAnsiTheme="minorHAnsi" w:cs="Times New Roman"/>
          <w:i w:val="0"/>
          <w:iCs w:val="0"/>
          <w:sz w:val="24"/>
          <w:szCs w:val="24"/>
          <w:lang w:val="it-IT"/>
        </w:rPr>
        <w:t>se va achiziționa material absorbant în vederea intervenției prompte în cazul unor scurgeri accidentale de produse petroliere în zona obiectivului</w:t>
      </w:r>
      <w:r w:rsidR="00057B47" w:rsidRPr="007844E9">
        <w:rPr>
          <w:rStyle w:val="Accentuat"/>
          <w:rFonts w:asciiTheme="minorHAnsi" w:hAnsiTheme="minorHAnsi" w:cs="Times New Roman"/>
          <w:i w:val="0"/>
          <w:iCs w:val="0"/>
          <w:sz w:val="24"/>
          <w:szCs w:val="24"/>
          <w:lang w:val="it-IT"/>
        </w:rPr>
        <w:t>.</w:t>
      </w:r>
    </w:p>
    <w:p w:rsidR="00057B47" w:rsidRPr="007844E9" w:rsidRDefault="00057B47" w:rsidP="00057B47">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Se consideră că impactul negativ asupra factorului de mediu apa pe durata execu</w:t>
      </w:r>
      <w:r w:rsidR="001614CD"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iei lucrărilor este nesemnificativ, cu o probabilitate mica de apari</w:t>
      </w:r>
      <w:r w:rsidR="001614CD"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ie.</w:t>
      </w:r>
    </w:p>
    <w:p w:rsidR="00746F40" w:rsidRPr="007844E9" w:rsidRDefault="00746F40" w:rsidP="005C689A">
      <w:pPr>
        <w:widowControl w:val="0"/>
        <w:autoSpaceDE w:val="0"/>
        <w:autoSpaceDN w:val="0"/>
        <w:adjustRightInd w:val="0"/>
        <w:spacing w:after="0"/>
        <w:ind w:firstLine="709"/>
        <w:jc w:val="both"/>
        <w:rPr>
          <w:rFonts w:asciiTheme="minorHAnsi" w:hAnsiTheme="minorHAnsi" w:cs="Times New Roman"/>
          <w:sz w:val="24"/>
          <w:szCs w:val="24"/>
          <w:lang w:val="ro-RO"/>
        </w:rPr>
      </w:pPr>
    </w:p>
    <w:p w:rsidR="00753DAD" w:rsidRPr="007844E9" w:rsidRDefault="00753DAD" w:rsidP="005C689A">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perioada de exploatare</w:t>
      </w:r>
      <w:r w:rsidR="00516000" w:rsidRPr="007844E9">
        <w:rPr>
          <w:rFonts w:asciiTheme="minorHAnsi" w:hAnsiTheme="minorHAnsi" w:cs="Times New Roman"/>
          <w:sz w:val="24"/>
          <w:szCs w:val="24"/>
          <w:lang w:val="ro-RO"/>
        </w:rPr>
        <w:t xml:space="preserve"> a obiectivului</w:t>
      </w:r>
      <w:r w:rsidRPr="007844E9">
        <w:rPr>
          <w:rFonts w:asciiTheme="minorHAnsi" w:hAnsiTheme="minorHAnsi" w:cs="Times New Roman"/>
          <w:sz w:val="24"/>
          <w:szCs w:val="24"/>
          <w:lang w:val="ro-RO"/>
        </w:rPr>
        <w:t>,</w:t>
      </w:r>
      <w:r w:rsidR="006D2AED" w:rsidRPr="007844E9">
        <w:rPr>
          <w:rFonts w:asciiTheme="minorHAnsi" w:hAnsiTheme="minorHAnsi" w:cs="Times New Roman"/>
          <w:sz w:val="24"/>
          <w:szCs w:val="24"/>
          <w:lang w:val="ro-RO"/>
        </w:rPr>
        <w:t xml:space="preserve"> </w:t>
      </w:r>
      <w:r w:rsidRPr="007844E9">
        <w:rPr>
          <w:rFonts w:asciiTheme="minorHAnsi" w:hAnsiTheme="minorHAnsi" w:cs="Times New Roman"/>
          <w:sz w:val="24"/>
          <w:szCs w:val="24"/>
          <w:lang w:val="ro-RO"/>
        </w:rPr>
        <w:t xml:space="preserve">nu </w:t>
      </w:r>
      <w:r w:rsidR="006D2AED" w:rsidRPr="007844E9">
        <w:rPr>
          <w:rFonts w:asciiTheme="minorHAnsi" w:hAnsiTheme="minorHAnsi" w:cs="Times New Roman"/>
          <w:sz w:val="24"/>
          <w:szCs w:val="24"/>
          <w:lang w:val="ro-RO"/>
        </w:rPr>
        <w:t xml:space="preserve">se </w:t>
      </w:r>
      <w:r w:rsidRPr="007844E9">
        <w:rPr>
          <w:rFonts w:asciiTheme="minorHAnsi" w:hAnsiTheme="minorHAnsi" w:cs="Times New Roman"/>
          <w:sz w:val="24"/>
          <w:szCs w:val="24"/>
          <w:lang w:val="ro-RO"/>
        </w:rPr>
        <w:t xml:space="preserve">vor produce poluări care să </w:t>
      </w:r>
      <w:r w:rsidR="004B0124" w:rsidRPr="007844E9">
        <w:rPr>
          <w:rFonts w:asciiTheme="minorHAnsi" w:hAnsiTheme="minorHAnsi" w:cs="Times New Roman"/>
          <w:sz w:val="24"/>
          <w:szCs w:val="24"/>
          <w:lang w:val="ro-RO"/>
        </w:rPr>
        <w:t xml:space="preserve">afecteze factorul de mediu apa, </w:t>
      </w:r>
      <w:r w:rsidRPr="007844E9">
        <w:rPr>
          <w:rFonts w:asciiTheme="minorHAnsi" w:hAnsiTheme="minorHAnsi" w:cs="Times New Roman"/>
          <w:sz w:val="24"/>
          <w:szCs w:val="24"/>
          <w:lang w:val="ro-RO"/>
        </w:rPr>
        <w:t>dacă se va ține cont de următoarele condiții:</w:t>
      </w:r>
    </w:p>
    <w:p w:rsidR="00753DAD" w:rsidRPr="007844E9" w:rsidRDefault="00753DAD" w:rsidP="003D5F43">
      <w:pPr>
        <w:numPr>
          <w:ilvl w:val="1"/>
          <w:numId w:val="11"/>
        </w:numPr>
        <w:tabs>
          <w:tab w:val="clear" w:pos="1931"/>
        </w:tabs>
        <w:spacing w:after="0"/>
        <w:ind w:left="1080" w:right="28" w:hanging="540"/>
        <w:jc w:val="both"/>
        <w:rPr>
          <w:rStyle w:val="Accentuat"/>
          <w:rFonts w:asciiTheme="minorHAnsi" w:hAnsiTheme="minorHAnsi" w:cs="Times New Roman"/>
          <w:i w:val="0"/>
          <w:iCs w:val="0"/>
          <w:sz w:val="24"/>
          <w:szCs w:val="24"/>
          <w:lang w:val="it-IT"/>
        </w:rPr>
      </w:pPr>
      <w:r w:rsidRPr="007844E9">
        <w:rPr>
          <w:rStyle w:val="Accentuat"/>
          <w:rFonts w:asciiTheme="minorHAnsi" w:hAnsiTheme="minorHAnsi" w:cs="Times New Roman"/>
          <w:i w:val="0"/>
          <w:iCs w:val="0"/>
          <w:sz w:val="24"/>
          <w:szCs w:val="24"/>
          <w:lang w:val="it-IT"/>
        </w:rPr>
        <w:t>alimentarea cu apă  a obiectivului va fi asigurată prin racordare la reațeaua existentă în zonă</w:t>
      </w:r>
      <w:r w:rsidR="00DB24A3" w:rsidRPr="007844E9">
        <w:rPr>
          <w:rStyle w:val="Accentuat"/>
          <w:rFonts w:asciiTheme="minorHAnsi" w:hAnsiTheme="minorHAnsi" w:cs="Times New Roman"/>
          <w:i w:val="0"/>
          <w:iCs w:val="0"/>
          <w:sz w:val="24"/>
          <w:szCs w:val="24"/>
          <w:lang w:val="it-IT"/>
        </w:rPr>
        <w:t>.</w:t>
      </w:r>
    </w:p>
    <w:p w:rsidR="00753DAD" w:rsidRPr="007844E9" w:rsidRDefault="00753DAD" w:rsidP="003D5F43">
      <w:pPr>
        <w:numPr>
          <w:ilvl w:val="1"/>
          <w:numId w:val="11"/>
        </w:numPr>
        <w:tabs>
          <w:tab w:val="clear" w:pos="1931"/>
        </w:tabs>
        <w:spacing w:after="0"/>
        <w:ind w:left="1080" w:right="28" w:hanging="540"/>
        <w:jc w:val="both"/>
        <w:rPr>
          <w:rStyle w:val="Accentuat"/>
          <w:rFonts w:asciiTheme="minorHAnsi" w:hAnsiTheme="minorHAnsi" w:cs="Times New Roman"/>
          <w:i w:val="0"/>
          <w:iCs w:val="0"/>
          <w:sz w:val="24"/>
          <w:szCs w:val="24"/>
          <w:lang w:val="it-IT"/>
        </w:rPr>
      </w:pPr>
      <w:r w:rsidRPr="007844E9">
        <w:rPr>
          <w:rStyle w:val="Accentuat"/>
          <w:rFonts w:asciiTheme="minorHAnsi" w:hAnsiTheme="minorHAnsi" w:cs="Times New Roman"/>
          <w:i w:val="0"/>
          <w:iCs w:val="0"/>
          <w:sz w:val="24"/>
          <w:szCs w:val="24"/>
          <w:lang w:val="it-IT"/>
        </w:rPr>
        <w:t>consumul de apă se va contoriza și se vor impune măsuri pentru evitarea risipei</w:t>
      </w:r>
      <w:r w:rsidR="00DB24A3" w:rsidRPr="007844E9">
        <w:rPr>
          <w:rStyle w:val="Accentuat"/>
          <w:rFonts w:asciiTheme="minorHAnsi" w:hAnsiTheme="minorHAnsi" w:cs="Times New Roman"/>
          <w:i w:val="0"/>
          <w:iCs w:val="0"/>
          <w:sz w:val="24"/>
          <w:szCs w:val="24"/>
          <w:lang w:val="it-IT"/>
        </w:rPr>
        <w:t>.</w:t>
      </w:r>
    </w:p>
    <w:p w:rsidR="00753DAD" w:rsidRPr="007844E9" w:rsidRDefault="00753DAD" w:rsidP="003D5F43">
      <w:pPr>
        <w:numPr>
          <w:ilvl w:val="1"/>
          <w:numId w:val="11"/>
        </w:numPr>
        <w:tabs>
          <w:tab w:val="clear" w:pos="1931"/>
        </w:tabs>
        <w:spacing w:after="0"/>
        <w:ind w:left="1080" w:right="28" w:hanging="540"/>
        <w:jc w:val="both"/>
        <w:rPr>
          <w:rStyle w:val="Accentuat"/>
          <w:rFonts w:asciiTheme="minorHAnsi" w:hAnsiTheme="minorHAnsi" w:cs="Times New Roman"/>
          <w:i w:val="0"/>
          <w:iCs w:val="0"/>
          <w:sz w:val="24"/>
          <w:szCs w:val="24"/>
          <w:lang w:val="it-IT"/>
        </w:rPr>
      </w:pPr>
      <w:r w:rsidRPr="007844E9">
        <w:rPr>
          <w:rStyle w:val="Accentuat"/>
          <w:rFonts w:asciiTheme="minorHAnsi" w:hAnsiTheme="minorHAnsi" w:cs="Times New Roman"/>
          <w:i w:val="0"/>
          <w:iCs w:val="0"/>
          <w:sz w:val="24"/>
          <w:szCs w:val="24"/>
          <w:lang w:val="it-IT"/>
        </w:rPr>
        <w:t xml:space="preserve">apele uzate menajere din incinta obiectivului se vor evacua </w:t>
      </w:r>
      <w:r w:rsidR="007C325D" w:rsidRPr="007844E9">
        <w:rPr>
          <w:rStyle w:val="Accentuat"/>
          <w:rFonts w:asciiTheme="minorHAnsi" w:hAnsiTheme="minorHAnsi" w:cs="Times New Roman"/>
          <w:i w:val="0"/>
          <w:iCs w:val="0"/>
          <w:sz w:val="24"/>
          <w:szCs w:val="24"/>
          <w:lang w:val="it-IT"/>
        </w:rPr>
        <w:t>în canalizarea orășenescă</w:t>
      </w:r>
      <w:r w:rsidR="00DB24A3" w:rsidRPr="007844E9">
        <w:rPr>
          <w:rStyle w:val="Accentuat"/>
          <w:rFonts w:asciiTheme="minorHAnsi" w:hAnsiTheme="minorHAnsi" w:cs="Times New Roman"/>
          <w:i w:val="0"/>
          <w:iCs w:val="0"/>
          <w:sz w:val="24"/>
          <w:szCs w:val="24"/>
          <w:lang w:val="it-IT"/>
        </w:rPr>
        <w:t>.</w:t>
      </w:r>
      <w:r w:rsidRPr="007844E9">
        <w:rPr>
          <w:rStyle w:val="Accentuat"/>
          <w:rFonts w:asciiTheme="minorHAnsi" w:hAnsiTheme="minorHAnsi" w:cs="Times New Roman"/>
          <w:i w:val="0"/>
          <w:iCs w:val="0"/>
          <w:sz w:val="24"/>
          <w:szCs w:val="24"/>
          <w:lang w:val="it-IT"/>
        </w:rPr>
        <w:t xml:space="preserve"> </w:t>
      </w:r>
    </w:p>
    <w:p w:rsidR="00562165" w:rsidRPr="007844E9" w:rsidRDefault="00753DAD" w:rsidP="003D5F43">
      <w:pPr>
        <w:numPr>
          <w:ilvl w:val="1"/>
          <w:numId w:val="11"/>
        </w:numPr>
        <w:tabs>
          <w:tab w:val="clear" w:pos="1931"/>
        </w:tabs>
        <w:spacing w:after="0"/>
        <w:ind w:left="1080" w:right="28" w:hanging="540"/>
        <w:jc w:val="both"/>
        <w:rPr>
          <w:rStyle w:val="Accentuat"/>
          <w:rFonts w:asciiTheme="minorHAnsi" w:hAnsiTheme="minorHAnsi" w:cs="Times New Roman"/>
          <w:i w:val="0"/>
          <w:iCs w:val="0"/>
          <w:sz w:val="24"/>
          <w:szCs w:val="24"/>
          <w:lang w:val="it-IT"/>
        </w:rPr>
      </w:pPr>
      <w:r w:rsidRPr="007844E9">
        <w:rPr>
          <w:rStyle w:val="Accentuat"/>
          <w:rFonts w:asciiTheme="minorHAnsi" w:hAnsiTheme="minorHAnsi" w:cs="Times New Roman"/>
          <w:i w:val="0"/>
          <w:iCs w:val="0"/>
          <w:sz w:val="24"/>
          <w:szCs w:val="24"/>
          <w:lang w:val="it-IT"/>
        </w:rPr>
        <w:t>indicatorii de calitate ai apelor uzate evacuate vor respecta condițiile de calitate conform NTPA 002/2005</w:t>
      </w:r>
      <w:r w:rsidR="00DB24A3" w:rsidRPr="007844E9">
        <w:rPr>
          <w:rStyle w:val="Accentuat"/>
          <w:rFonts w:asciiTheme="minorHAnsi" w:hAnsiTheme="minorHAnsi" w:cs="Times New Roman"/>
          <w:i w:val="0"/>
          <w:iCs w:val="0"/>
          <w:sz w:val="24"/>
          <w:szCs w:val="24"/>
          <w:lang w:val="it-IT"/>
        </w:rPr>
        <w:t>.</w:t>
      </w:r>
      <w:r w:rsidRPr="007844E9">
        <w:rPr>
          <w:rStyle w:val="Accentuat"/>
          <w:rFonts w:asciiTheme="minorHAnsi" w:hAnsiTheme="minorHAnsi" w:cs="Times New Roman"/>
          <w:i w:val="0"/>
          <w:iCs w:val="0"/>
          <w:sz w:val="24"/>
          <w:szCs w:val="24"/>
          <w:lang w:val="it-IT"/>
        </w:rPr>
        <w:t xml:space="preserve"> </w:t>
      </w:r>
    </w:p>
    <w:p w:rsidR="000A341A" w:rsidRPr="007844E9" w:rsidRDefault="000A341A" w:rsidP="003D5F43">
      <w:pPr>
        <w:numPr>
          <w:ilvl w:val="1"/>
          <w:numId w:val="11"/>
        </w:numPr>
        <w:tabs>
          <w:tab w:val="clear" w:pos="1931"/>
        </w:tabs>
        <w:spacing w:after="0"/>
        <w:ind w:left="1080" w:right="28" w:hanging="540"/>
        <w:jc w:val="both"/>
        <w:rPr>
          <w:rStyle w:val="Accentuat"/>
          <w:rFonts w:cs="Times New Roman"/>
          <w:i w:val="0"/>
          <w:iCs w:val="0"/>
          <w:sz w:val="24"/>
          <w:szCs w:val="24"/>
          <w:lang w:val="it-IT"/>
        </w:rPr>
      </w:pPr>
      <w:r w:rsidRPr="007844E9">
        <w:rPr>
          <w:rStyle w:val="Accentuat"/>
          <w:rFonts w:cs="Times New Roman"/>
          <w:i w:val="0"/>
          <w:iCs w:val="0"/>
          <w:sz w:val="24"/>
          <w:szCs w:val="24"/>
          <w:lang w:val="it-IT"/>
        </w:rPr>
        <w:t>A</w:t>
      </w:r>
      <w:r w:rsidRPr="007844E9">
        <w:rPr>
          <w:rStyle w:val="Accentuat"/>
          <w:rFonts w:asciiTheme="minorHAnsi" w:hAnsiTheme="minorHAnsi" w:cs="Times New Roman"/>
          <w:i w:val="0"/>
          <w:iCs w:val="0"/>
          <w:sz w:val="24"/>
          <w:szCs w:val="24"/>
          <w:lang w:val="it-IT"/>
        </w:rPr>
        <w:t xml:space="preserve">pele pluviale de pe acoperișuri și terase </w:t>
      </w:r>
      <w:r w:rsidRPr="007844E9">
        <w:rPr>
          <w:rStyle w:val="Accentuat"/>
          <w:rFonts w:cs="Times New Roman"/>
          <w:i w:val="0"/>
          <w:iCs w:val="0"/>
          <w:sz w:val="24"/>
          <w:szCs w:val="24"/>
          <w:lang w:val="it-IT"/>
        </w:rPr>
        <w:t xml:space="preserve">sunt considerate </w:t>
      </w:r>
      <w:r w:rsidR="003D5469" w:rsidRPr="007844E9">
        <w:rPr>
          <w:rStyle w:val="Accentuat"/>
          <w:rFonts w:cs="Times New Roman"/>
          <w:i w:val="0"/>
          <w:iCs w:val="0"/>
          <w:sz w:val="24"/>
          <w:szCs w:val="24"/>
          <w:lang w:val="it-IT"/>
        </w:rPr>
        <w:t xml:space="preserve">convențional </w:t>
      </w:r>
      <w:r w:rsidRPr="007844E9">
        <w:rPr>
          <w:rStyle w:val="Accentuat"/>
          <w:rFonts w:cs="Times New Roman"/>
          <w:i w:val="0"/>
          <w:iCs w:val="0"/>
          <w:sz w:val="24"/>
          <w:szCs w:val="24"/>
          <w:lang w:val="it-IT"/>
        </w:rPr>
        <w:t xml:space="preserve">curate </w:t>
      </w:r>
      <w:r w:rsidR="005C689A" w:rsidRPr="007844E9">
        <w:rPr>
          <w:rStyle w:val="Accentuat"/>
          <w:rFonts w:cs="Times New Roman"/>
          <w:i w:val="0"/>
          <w:iCs w:val="0"/>
          <w:sz w:val="24"/>
          <w:szCs w:val="24"/>
          <w:lang w:val="it-IT"/>
        </w:rPr>
        <w:t xml:space="preserve">și </w:t>
      </w:r>
      <w:r w:rsidR="003D5469" w:rsidRPr="007844E9">
        <w:rPr>
          <w:rStyle w:val="Accentuat"/>
          <w:rFonts w:cs="Times New Roman"/>
          <w:i w:val="0"/>
          <w:iCs w:val="0"/>
          <w:sz w:val="24"/>
          <w:szCs w:val="24"/>
          <w:lang w:val="it-IT"/>
        </w:rPr>
        <w:t>v</w:t>
      </w:r>
      <w:r w:rsidRPr="007844E9">
        <w:rPr>
          <w:rStyle w:val="Accentuat"/>
          <w:rFonts w:cs="Times New Roman"/>
          <w:i w:val="0"/>
          <w:iCs w:val="0"/>
          <w:sz w:val="24"/>
          <w:szCs w:val="24"/>
          <w:lang w:val="it-IT"/>
        </w:rPr>
        <w:t>or fi colectate prin burlane și evacuate în spațiile verzi din incintă.</w:t>
      </w:r>
    </w:p>
    <w:p w:rsidR="00753DAD" w:rsidRPr="007844E9" w:rsidRDefault="005C689A" w:rsidP="003D5F43">
      <w:pPr>
        <w:numPr>
          <w:ilvl w:val="1"/>
          <w:numId w:val="11"/>
        </w:numPr>
        <w:tabs>
          <w:tab w:val="clear" w:pos="1931"/>
        </w:tabs>
        <w:spacing w:after="0"/>
        <w:ind w:left="1080" w:right="28" w:hanging="540"/>
        <w:jc w:val="both"/>
        <w:rPr>
          <w:rStyle w:val="Accentuat"/>
          <w:rFonts w:asciiTheme="minorHAnsi" w:hAnsiTheme="minorHAnsi" w:cs="Times New Roman"/>
          <w:i w:val="0"/>
          <w:iCs w:val="0"/>
          <w:sz w:val="24"/>
          <w:szCs w:val="24"/>
          <w:lang w:val="it-IT"/>
        </w:rPr>
      </w:pPr>
      <w:r w:rsidRPr="007844E9">
        <w:rPr>
          <w:rStyle w:val="Accentuat"/>
          <w:rFonts w:asciiTheme="minorHAnsi" w:hAnsiTheme="minorHAnsi" w:cs="Times New Roman"/>
          <w:i w:val="0"/>
          <w:iCs w:val="0"/>
          <w:sz w:val="24"/>
          <w:szCs w:val="24"/>
          <w:lang w:val="it-IT"/>
        </w:rPr>
        <w:t>d</w:t>
      </w:r>
      <w:r w:rsidR="00753DAD" w:rsidRPr="007844E9">
        <w:rPr>
          <w:rStyle w:val="Accentuat"/>
          <w:rFonts w:asciiTheme="minorHAnsi" w:hAnsiTheme="minorHAnsi" w:cs="Times New Roman"/>
          <w:i w:val="0"/>
          <w:iCs w:val="0"/>
          <w:sz w:val="24"/>
          <w:szCs w:val="24"/>
          <w:lang w:val="it-IT"/>
        </w:rPr>
        <w:t xml:space="preserve">eșeurile </w:t>
      </w:r>
      <w:r w:rsidR="000A341A" w:rsidRPr="007844E9">
        <w:rPr>
          <w:rStyle w:val="Accentuat"/>
          <w:rFonts w:asciiTheme="minorHAnsi" w:hAnsiTheme="minorHAnsi" w:cs="Times New Roman"/>
          <w:i w:val="0"/>
          <w:iCs w:val="0"/>
          <w:sz w:val="24"/>
          <w:szCs w:val="24"/>
          <w:lang w:val="it-IT"/>
        </w:rPr>
        <w:t xml:space="preserve">rezultate </w:t>
      </w:r>
      <w:r w:rsidR="00753DAD" w:rsidRPr="007844E9">
        <w:rPr>
          <w:rStyle w:val="Accentuat"/>
          <w:rFonts w:asciiTheme="minorHAnsi" w:hAnsiTheme="minorHAnsi" w:cs="Times New Roman"/>
          <w:i w:val="0"/>
          <w:iCs w:val="0"/>
          <w:sz w:val="24"/>
          <w:szCs w:val="24"/>
          <w:lang w:val="it-IT"/>
        </w:rPr>
        <w:t>se depozitează numai în spații acoperite, impermeabilizate</w:t>
      </w:r>
      <w:r w:rsidR="000A341A" w:rsidRPr="007844E9">
        <w:rPr>
          <w:rStyle w:val="Accentuat"/>
          <w:rFonts w:asciiTheme="minorHAnsi" w:hAnsiTheme="minorHAnsi" w:cs="Times New Roman"/>
          <w:i w:val="0"/>
          <w:iCs w:val="0"/>
          <w:sz w:val="24"/>
          <w:szCs w:val="24"/>
          <w:lang w:val="it-IT"/>
        </w:rPr>
        <w:t>.</w:t>
      </w:r>
    </w:p>
    <w:p w:rsidR="00753DAD" w:rsidRPr="007844E9" w:rsidRDefault="00753DAD" w:rsidP="003D5F43">
      <w:pPr>
        <w:numPr>
          <w:ilvl w:val="1"/>
          <w:numId w:val="11"/>
        </w:numPr>
        <w:tabs>
          <w:tab w:val="clear" w:pos="1931"/>
        </w:tabs>
        <w:spacing w:after="0"/>
        <w:ind w:left="1080" w:right="28" w:hanging="540"/>
        <w:jc w:val="both"/>
        <w:rPr>
          <w:rStyle w:val="Accentuat"/>
          <w:rFonts w:cs="Times New Roman"/>
          <w:i w:val="0"/>
          <w:iCs w:val="0"/>
          <w:sz w:val="24"/>
          <w:szCs w:val="24"/>
          <w:lang w:val="it-IT"/>
        </w:rPr>
      </w:pPr>
      <w:r w:rsidRPr="007844E9">
        <w:rPr>
          <w:rStyle w:val="Accentuat"/>
          <w:rFonts w:asciiTheme="minorHAnsi" w:hAnsiTheme="minorHAnsi" w:cs="Times New Roman"/>
          <w:i w:val="0"/>
          <w:iCs w:val="0"/>
          <w:sz w:val="24"/>
          <w:szCs w:val="24"/>
          <w:lang w:val="it-IT"/>
        </w:rPr>
        <w:t xml:space="preserve">se recomandă dotarea obiectivului cu material absorbant biodegradabil </w:t>
      </w:r>
      <w:r w:rsidRPr="007844E9">
        <w:rPr>
          <w:rStyle w:val="Accentuat"/>
          <w:rFonts w:cs="Times New Roman"/>
          <w:i w:val="0"/>
          <w:iCs w:val="0"/>
          <w:sz w:val="24"/>
          <w:szCs w:val="24"/>
          <w:lang w:val="it-IT"/>
        </w:rPr>
        <w:t>pentru intervenție în caz de poluări accidentale</w:t>
      </w:r>
      <w:r w:rsidR="003D5F43" w:rsidRPr="007844E9">
        <w:rPr>
          <w:rStyle w:val="Accentuat"/>
          <w:rFonts w:asciiTheme="minorHAnsi" w:hAnsiTheme="minorHAnsi" w:cs="Times New Roman"/>
          <w:i w:val="0"/>
          <w:iCs w:val="0"/>
          <w:sz w:val="24"/>
          <w:szCs w:val="24"/>
          <w:lang w:val="it-IT"/>
        </w:rPr>
        <w:t>.</w:t>
      </w:r>
    </w:p>
    <w:p w:rsidR="00B53983" w:rsidRPr="007844E9" w:rsidRDefault="005C689A" w:rsidP="003D5F43">
      <w:pPr>
        <w:numPr>
          <w:ilvl w:val="1"/>
          <w:numId w:val="11"/>
        </w:numPr>
        <w:tabs>
          <w:tab w:val="clear" w:pos="1931"/>
        </w:tabs>
        <w:spacing w:after="0"/>
        <w:ind w:left="1080" w:right="28" w:hanging="540"/>
        <w:jc w:val="both"/>
        <w:rPr>
          <w:rStyle w:val="Accentuat"/>
          <w:rFonts w:asciiTheme="minorHAnsi" w:hAnsiTheme="minorHAnsi" w:cs="Times New Roman"/>
          <w:i w:val="0"/>
          <w:iCs w:val="0"/>
          <w:sz w:val="24"/>
          <w:szCs w:val="24"/>
          <w:lang w:val="it-IT"/>
        </w:rPr>
      </w:pPr>
      <w:r w:rsidRPr="007844E9">
        <w:rPr>
          <w:rStyle w:val="Accentuat"/>
          <w:rFonts w:asciiTheme="minorHAnsi" w:hAnsiTheme="minorHAnsi" w:cs="Times New Roman"/>
          <w:i w:val="0"/>
          <w:iCs w:val="0"/>
          <w:sz w:val="24"/>
          <w:szCs w:val="24"/>
          <w:lang w:val="it-IT"/>
        </w:rPr>
        <w:t>p</w:t>
      </w:r>
      <w:r w:rsidR="00B117C0" w:rsidRPr="007844E9">
        <w:rPr>
          <w:rStyle w:val="Accentuat"/>
          <w:rFonts w:asciiTheme="minorHAnsi" w:hAnsiTheme="minorHAnsi" w:cs="Times New Roman"/>
          <w:i w:val="0"/>
          <w:iCs w:val="0"/>
          <w:sz w:val="24"/>
          <w:szCs w:val="24"/>
          <w:lang w:val="it-IT"/>
        </w:rPr>
        <w:t xml:space="preserve">eriodic se </w:t>
      </w:r>
      <w:r w:rsidR="007C325D" w:rsidRPr="007844E9">
        <w:rPr>
          <w:rStyle w:val="Accentuat"/>
          <w:rFonts w:asciiTheme="minorHAnsi" w:hAnsiTheme="minorHAnsi" w:cs="Times New Roman"/>
          <w:i w:val="0"/>
          <w:iCs w:val="0"/>
          <w:sz w:val="24"/>
          <w:szCs w:val="24"/>
          <w:lang w:val="it-IT"/>
        </w:rPr>
        <w:t xml:space="preserve">vor realiza </w:t>
      </w:r>
      <w:r w:rsidR="00B117C0" w:rsidRPr="007844E9">
        <w:rPr>
          <w:rStyle w:val="Accentuat"/>
          <w:rFonts w:asciiTheme="minorHAnsi" w:hAnsiTheme="minorHAnsi" w:cs="Times New Roman"/>
          <w:i w:val="0"/>
          <w:iCs w:val="0"/>
          <w:sz w:val="24"/>
          <w:szCs w:val="24"/>
          <w:lang w:val="it-IT"/>
        </w:rPr>
        <w:t xml:space="preserve">verificări cu privire la starea </w:t>
      </w:r>
      <w:r w:rsidR="007C325D" w:rsidRPr="007844E9">
        <w:rPr>
          <w:rStyle w:val="Accentuat"/>
          <w:rFonts w:asciiTheme="minorHAnsi" w:hAnsiTheme="minorHAnsi" w:cs="Times New Roman"/>
          <w:i w:val="0"/>
          <w:iCs w:val="0"/>
          <w:sz w:val="24"/>
          <w:szCs w:val="24"/>
          <w:lang w:val="it-IT"/>
        </w:rPr>
        <w:t xml:space="preserve">instalațiilor </w:t>
      </w:r>
      <w:r w:rsidR="00B117C0" w:rsidRPr="007844E9">
        <w:rPr>
          <w:rStyle w:val="Accentuat"/>
          <w:rFonts w:asciiTheme="minorHAnsi" w:hAnsiTheme="minorHAnsi" w:cs="Times New Roman"/>
          <w:i w:val="0"/>
          <w:iCs w:val="0"/>
          <w:sz w:val="24"/>
          <w:szCs w:val="24"/>
          <w:lang w:val="it-IT"/>
        </w:rPr>
        <w:t>pentru a preveni apariția unor deteriorări sau neetanșeități care ar putea produce poluarea accidentală a solului, iar apoi prin infiltrare, a apei subterane</w:t>
      </w:r>
      <w:r w:rsidR="00DB24A3" w:rsidRPr="007844E9">
        <w:rPr>
          <w:rStyle w:val="Accentuat"/>
          <w:rFonts w:asciiTheme="minorHAnsi" w:hAnsiTheme="minorHAnsi" w:cs="Times New Roman"/>
          <w:i w:val="0"/>
          <w:iCs w:val="0"/>
          <w:sz w:val="24"/>
          <w:szCs w:val="24"/>
          <w:lang w:val="it-IT"/>
        </w:rPr>
        <w:t>.</w:t>
      </w:r>
    </w:p>
    <w:p w:rsidR="008D585E" w:rsidRPr="007844E9" w:rsidRDefault="008D585E" w:rsidP="00BF0B9B">
      <w:pPr>
        <w:autoSpaceDE w:val="0"/>
        <w:autoSpaceDN w:val="0"/>
        <w:adjustRightInd w:val="0"/>
        <w:spacing w:after="0" w:line="240" w:lineRule="auto"/>
        <w:rPr>
          <w:rFonts w:ascii="Times New Roman" w:hAnsi="Times New Roman" w:cs="Times New Roman"/>
          <w:sz w:val="24"/>
          <w:szCs w:val="24"/>
          <w:lang w:val="pt-PT"/>
        </w:rPr>
      </w:pPr>
    </w:p>
    <w:p w:rsidR="00753DAD" w:rsidRPr="007844E9" w:rsidRDefault="00753DAD" w:rsidP="00BF0B9B">
      <w:pPr>
        <w:autoSpaceDE w:val="0"/>
        <w:autoSpaceDN w:val="0"/>
        <w:adjustRightInd w:val="0"/>
        <w:spacing w:after="0" w:line="240" w:lineRule="auto"/>
        <w:rPr>
          <w:rFonts w:asciiTheme="minorHAnsi" w:hAnsiTheme="minorHAnsi" w:cs="Times New Roman"/>
          <w:b/>
          <w:bCs/>
          <w:sz w:val="24"/>
          <w:szCs w:val="24"/>
          <w:lang w:val="fr-FR"/>
        </w:rPr>
      </w:pPr>
      <w:r w:rsidRPr="007844E9">
        <w:rPr>
          <w:rFonts w:asciiTheme="minorHAnsi" w:hAnsiTheme="minorHAnsi" w:cs="Times New Roman"/>
          <w:sz w:val="24"/>
          <w:szCs w:val="24"/>
          <w:lang w:val="ro-RO"/>
        </w:rPr>
        <w:t xml:space="preserve">    </w:t>
      </w:r>
      <w:r w:rsidRPr="007844E9">
        <w:rPr>
          <w:rFonts w:asciiTheme="minorHAnsi" w:hAnsiTheme="minorHAnsi" w:cs="Times New Roman"/>
          <w:b/>
          <w:bCs/>
          <w:sz w:val="24"/>
          <w:szCs w:val="24"/>
          <w:lang w:val="fr-FR"/>
        </w:rPr>
        <w:t>b) protecţia aerului:</w:t>
      </w:r>
    </w:p>
    <w:p w:rsidR="00753DAD" w:rsidRPr="007844E9" w:rsidRDefault="00753DAD" w:rsidP="00BF0B9B">
      <w:pPr>
        <w:autoSpaceDE w:val="0"/>
        <w:autoSpaceDN w:val="0"/>
        <w:adjustRightInd w:val="0"/>
        <w:spacing w:after="0" w:line="240" w:lineRule="auto"/>
        <w:rPr>
          <w:rFonts w:asciiTheme="minorHAnsi" w:hAnsiTheme="minorHAnsi" w:cs="Times New Roman"/>
          <w:b/>
          <w:bCs/>
          <w:sz w:val="24"/>
          <w:szCs w:val="24"/>
          <w:lang w:val="fr-FR"/>
        </w:rPr>
      </w:pPr>
      <w:r w:rsidRPr="007844E9">
        <w:rPr>
          <w:rFonts w:asciiTheme="minorHAnsi" w:hAnsiTheme="minorHAnsi" w:cs="Times New Roman"/>
          <w:sz w:val="24"/>
          <w:szCs w:val="24"/>
          <w:lang w:val="fr-FR"/>
        </w:rPr>
        <w:t xml:space="preserve">    </w:t>
      </w:r>
      <w:r w:rsidR="005C689A" w:rsidRPr="007844E9">
        <w:rPr>
          <w:rFonts w:asciiTheme="minorHAnsi" w:hAnsiTheme="minorHAnsi" w:cs="Times New Roman"/>
          <w:b/>
          <w:bCs/>
          <w:sz w:val="24"/>
          <w:szCs w:val="24"/>
          <w:lang w:val="fr-FR"/>
        </w:rPr>
        <w:t xml:space="preserve">b.1) </w:t>
      </w:r>
      <w:r w:rsidRPr="007844E9">
        <w:rPr>
          <w:rFonts w:asciiTheme="minorHAnsi" w:hAnsiTheme="minorHAnsi" w:cs="Times New Roman"/>
          <w:b/>
          <w:bCs/>
          <w:sz w:val="24"/>
          <w:szCs w:val="24"/>
          <w:lang w:val="fr-FR"/>
        </w:rPr>
        <w:t>sursele de poluanţi pentru aer, poluanţi, inclusiv surse de mirosuri:</w:t>
      </w:r>
    </w:p>
    <w:p w:rsidR="00756BE0" w:rsidRPr="007844E9" w:rsidRDefault="00753DAD" w:rsidP="005C689A">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cursul desfășurării lucrărilor proiectate se vor înregistra emisii din procesele de ardere a combustibililor utilizați pentru deplasarea mijloacelor de transport  (SOx, NOx, CO, particule în suspensie, compuși organici volatili)</w:t>
      </w:r>
      <w:r w:rsidR="00756BE0" w:rsidRPr="007844E9">
        <w:rPr>
          <w:rFonts w:asciiTheme="minorHAnsi" w:hAnsiTheme="minorHAnsi" w:cs="Times New Roman"/>
          <w:sz w:val="24"/>
          <w:szCs w:val="24"/>
          <w:lang w:val="ro-RO"/>
        </w:rPr>
        <w:t xml:space="preserve">, precum și emisii de pulberi și praf provenite din operațiunile aferente manevrării pământului și materialelor de construcții pulverulente. </w:t>
      </w:r>
    </w:p>
    <w:p w:rsidR="00AE3C26" w:rsidRPr="007844E9" w:rsidRDefault="005C689A" w:rsidP="005C689A">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w:t>
      </w:r>
      <w:r w:rsidR="005A6549" w:rsidRPr="007844E9">
        <w:rPr>
          <w:rFonts w:asciiTheme="minorHAnsi" w:hAnsiTheme="minorHAnsi" w:cs="Times New Roman"/>
          <w:sz w:val="24"/>
          <w:szCs w:val="24"/>
          <w:lang w:val="ro-RO"/>
        </w:rPr>
        <w:t>n perioada de func</w:t>
      </w:r>
      <w:r w:rsidRPr="007844E9">
        <w:rPr>
          <w:rFonts w:asciiTheme="minorHAnsi" w:hAnsiTheme="minorHAnsi" w:cs="Times New Roman"/>
          <w:sz w:val="24"/>
          <w:szCs w:val="24"/>
          <w:lang w:val="ro-RO"/>
        </w:rPr>
        <w:t>ț</w:t>
      </w:r>
      <w:r w:rsidR="005A6549" w:rsidRPr="007844E9">
        <w:rPr>
          <w:rFonts w:asciiTheme="minorHAnsi" w:hAnsiTheme="minorHAnsi" w:cs="Times New Roman"/>
          <w:sz w:val="24"/>
          <w:szCs w:val="24"/>
          <w:lang w:val="ro-RO"/>
        </w:rPr>
        <w:t>ionare, emisiile suplimentare pot ap</w:t>
      </w:r>
      <w:r w:rsidR="00AE3C26" w:rsidRPr="007844E9">
        <w:rPr>
          <w:rFonts w:asciiTheme="minorHAnsi" w:hAnsiTheme="minorHAnsi" w:cs="Times New Roman"/>
          <w:sz w:val="24"/>
          <w:szCs w:val="24"/>
          <w:lang w:val="ro-RO"/>
        </w:rPr>
        <w:t>ă</w:t>
      </w:r>
      <w:r w:rsidR="005A6549" w:rsidRPr="007844E9">
        <w:rPr>
          <w:rFonts w:asciiTheme="minorHAnsi" w:hAnsiTheme="minorHAnsi" w:cs="Times New Roman"/>
          <w:sz w:val="24"/>
          <w:szCs w:val="24"/>
          <w:lang w:val="ro-RO"/>
        </w:rPr>
        <w:t>rea de la traficul auto generat de accesul</w:t>
      </w:r>
      <w:r w:rsidR="00AE3C26" w:rsidRPr="007844E9">
        <w:rPr>
          <w:rFonts w:asciiTheme="minorHAnsi" w:hAnsiTheme="minorHAnsi" w:cs="Times New Roman"/>
          <w:sz w:val="24"/>
          <w:szCs w:val="24"/>
          <w:lang w:val="ro-RO"/>
        </w:rPr>
        <w:t xml:space="preserve"> </w:t>
      </w:r>
      <w:r w:rsidR="00365105" w:rsidRPr="007844E9">
        <w:rPr>
          <w:rFonts w:asciiTheme="minorHAnsi" w:hAnsiTheme="minorHAnsi" w:cs="Times New Roman"/>
          <w:sz w:val="24"/>
          <w:szCs w:val="24"/>
          <w:lang w:val="ro-RO"/>
        </w:rPr>
        <w:t>locatarilor</w:t>
      </w:r>
      <w:r w:rsidR="005A6549" w:rsidRPr="007844E9">
        <w:rPr>
          <w:rFonts w:asciiTheme="minorHAnsi" w:hAnsiTheme="minorHAnsi" w:cs="Times New Roman"/>
          <w:sz w:val="24"/>
          <w:szCs w:val="24"/>
          <w:lang w:val="ro-RO"/>
        </w:rPr>
        <w:t xml:space="preserve"> în zona obiectivului</w:t>
      </w:r>
      <w:r w:rsidR="00AE3C26" w:rsidRPr="007844E9">
        <w:rPr>
          <w:rFonts w:asciiTheme="minorHAnsi" w:hAnsiTheme="minorHAnsi" w:cs="Times New Roman"/>
          <w:sz w:val="24"/>
          <w:szCs w:val="24"/>
          <w:lang w:val="ro-RO"/>
        </w:rPr>
        <w:t>.</w:t>
      </w:r>
    </w:p>
    <w:p w:rsidR="00211232" w:rsidRPr="007844E9" w:rsidRDefault="00365105" w:rsidP="00AE3C26">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O altă sursă de emisii o constituie utilizarea centralelor termice pentru generarea agentului termic și a apei calde menajere</w:t>
      </w:r>
      <w:r w:rsidR="005F5A59" w:rsidRPr="007844E9">
        <w:rPr>
          <w:rFonts w:asciiTheme="minorHAnsi" w:hAnsiTheme="minorHAnsi" w:cs="Times New Roman"/>
          <w:sz w:val="24"/>
          <w:szCs w:val="24"/>
          <w:lang w:val="ro-RO"/>
        </w:rPr>
        <w:t xml:space="preserve">, </w:t>
      </w:r>
      <w:r w:rsidRPr="007844E9">
        <w:rPr>
          <w:rFonts w:asciiTheme="minorHAnsi" w:hAnsiTheme="minorHAnsi" w:cs="Times New Roman"/>
          <w:sz w:val="24"/>
          <w:szCs w:val="24"/>
          <w:lang w:val="ro-RO"/>
        </w:rPr>
        <w:t xml:space="preserve">ce </w:t>
      </w:r>
      <w:r w:rsidR="005F5A59" w:rsidRPr="007844E9">
        <w:rPr>
          <w:rFonts w:asciiTheme="minorHAnsi" w:hAnsiTheme="minorHAnsi" w:cs="Times New Roman"/>
          <w:sz w:val="24"/>
          <w:szCs w:val="24"/>
          <w:lang w:val="ro-RO"/>
        </w:rPr>
        <w:t>v</w:t>
      </w:r>
      <w:r w:rsidRPr="007844E9">
        <w:rPr>
          <w:rFonts w:asciiTheme="minorHAnsi" w:hAnsiTheme="minorHAnsi" w:cs="Times New Roman"/>
          <w:sz w:val="24"/>
          <w:szCs w:val="24"/>
          <w:lang w:val="ro-RO"/>
        </w:rPr>
        <w:t xml:space="preserve">or folosi drept combustibil gaze naturale din rețeaua orășenească. </w:t>
      </w:r>
    </w:p>
    <w:p w:rsidR="004A0802" w:rsidRPr="007844E9" w:rsidRDefault="004A0802" w:rsidP="00AE3C26">
      <w:pPr>
        <w:widowControl w:val="0"/>
        <w:autoSpaceDE w:val="0"/>
        <w:autoSpaceDN w:val="0"/>
        <w:adjustRightInd w:val="0"/>
        <w:spacing w:after="0"/>
        <w:ind w:firstLine="709"/>
        <w:jc w:val="both"/>
        <w:rPr>
          <w:rFonts w:asciiTheme="minorHAnsi" w:hAnsiTheme="minorHAnsi" w:cs="Times New Roman"/>
          <w:sz w:val="24"/>
          <w:szCs w:val="24"/>
          <w:lang w:val="ro-RO"/>
        </w:rPr>
      </w:pPr>
    </w:p>
    <w:p w:rsidR="00753DAD" w:rsidRPr="007844E9" w:rsidRDefault="00753DAD" w:rsidP="00BF0B9B">
      <w:pPr>
        <w:autoSpaceDE w:val="0"/>
        <w:autoSpaceDN w:val="0"/>
        <w:adjustRightInd w:val="0"/>
        <w:spacing w:after="0" w:line="240" w:lineRule="auto"/>
        <w:rPr>
          <w:rFonts w:asciiTheme="minorHAnsi" w:hAnsiTheme="minorHAnsi" w:cs="Times New Roman"/>
          <w:b/>
          <w:bCs/>
          <w:sz w:val="24"/>
          <w:szCs w:val="24"/>
          <w:lang w:val="ro-RO"/>
        </w:rPr>
      </w:pPr>
      <w:r w:rsidRPr="007844E9">
        <w:rPr>
          <w:rFonts w:asciiTheme="minorHAnsi" w:hAnsiTheme="minorHAnsi" w:cs="Times New Roman"/>
          <w:sz w:val="24"/>
          <w:szCs w:val="24"/>
          <w:lang w:val="ro-RO"/>
        </w:rPr>
        <w:t xml:space="preserve">    </w:t>
      </w:r>
      <w:r w:rsidR="00AE3C26" w:rsidRPr="007844E9">
        <w:rPr>
          <w:rFonts w:asciiTheme="minorHAnsi" w:hAnsiTheme="minorHAnsi" w:cs="Times New Roman"/>
          <w:b/>
          <w:bCs/>
          <w:sz w:val="24"/>
          <w:szCs w:val="24"/>
          <w:lang w:val="ro-RO"/>
        </w:rPr>
        <w:t xml:space="preserve">b.2) </w:t>
      </w:r>
      <w:r w:rsidRPr="007844E9">
        <w:rPr>
          <w:rFonts w:asciiTheme="minorHAnsi" w:hAnsiTheme="minorHAnsi" w:cs="Times New Roman"/>
          <w:sz w:val="24"/>
          <w:szCs w:val="24"/>
          <w:lang w:val="ro-RO"/>
        </w:rPr>
        <w:t xml:space="preserve"> </w:t>
      </w:r>
      <w:r w:rsidRPr="007844E9">
        <w:rPr>
          <w:rFonts w:asciiTheme="minorHAnsi" w:hAnsiTheme="minorHAnsi" w:cs="Times New Roman"/>
          <w:b/>
          <w:bCs/>
          <w:sz w:val="24"/>
          <w:szCs w:val="24"/>
          <w:lang w:val="ro-RO"/>
        </w:rPr>
        <w:t>instalaţiile pentru reţinerea şi dispersia poluanţilor în atmosferă:</w:t>
      </w:r>
    </w:p>
    <w:p w:rsidR="00753DAD" w:rsidRPr="007844E9" w:rsidRDefault="00753DAD" w:rsidP="00AE3C26">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Având </w:t>
      </w:r>
      <w:r w:rsidR="00AE3C26" w:rsidRPr="007844E9">
        <w:rPr>
          <w:rFonts w:asciiTheme="minorHAnsi" w:hAnsiTheme="minorHAnsi" w:cs="Times New Roman"/>
          <w:sz w:val="24"/>
          <w:szCs w:val="24"/>
          <w:lang w:val="ro-RO"/>
        </w:rPr>
        <w:t>î</w:t>
      </w:r>
      <w:r w:rsidRPr="007844E9">
        <w:rPr>
          <w:rFonts w:asciiTheme="minorHAnsi" w:hAnsiTheme="minorHAnsi" w:cs="Times New Roman"/>
          <w:sz w:val="24"/>
          <w:szCs w:val="24"/>
          <w:lang w:val="ro-RO"/>
        </w:rPr>
        <w:t>n vedere că sursele de poluare asociate activităţilor care se vor desfăşura în faza de execuţie sunt surse libere, deschise nu se poate pune problema unor instalaţii de captare - epurare -evacuare în atmosferă a aerului impurificat/gazelor reziduale.</w:t>
      </w:r>
    </w:p>
    <w:p w:rsidR="00753DAD" w:rsidRPr="007844E9" w:rsidRDefault="00753DAD" w:rsidP="00AE3C26">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Nivelul de poluare poate fi diminuat prin aplicarea următoarelor măsuri:</w:t>
      </w:r>
    </w:p>
    <w:p w:rsidR="003D54B1" w:rsidRPr="007844E9" w:rsidRDefault="003D54B1">
      <w:pPr>
        <w:pStyle w:val="Indentcorptext3"/>
        <w:numPr>
          <w:ilvl w:val="1"/>
          <w:numId w:val="12"/>
        </w:numPr>
        <w:tabs>
          <w:tab w:val="num" w:pos="720"/>
        </w:tabs>
        <w:spacing w:after="0"/>
        <w:ind w:left="720" w:right="28"/>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procedură de operare standard</w:t>
      </w:r>
      <w:r w:rsidR="00CE7B02" w:rsidRPr="007844E9">
        <w:rPr>
          <w:rFonts w:asciiTheme="minorHAnsi" w:hAnsiTheme="minorHAnsi" w:cs="Times New Roman"/>
          <w:sz w:val="24"/>
          <w:szCs w:val="24"/>
          <w:lang w:val="ro-RO"/>
        </w:rPr>
        <w:t xml:space="preserve"> pentru oprirea activităților generatoare de praf în perioadele cu vânt puternic</w:t>
      </w:r>
      <w:r w:rsidR="00F51E70" w:rsidRPr="007844E9">
        <w:rPr>
          <w:rFonts w:asciiTheme="minorHAnsi" w:hAnsiTheme="minorHAnsi" w:cs="Times New Roman"/>
          <w:sz w:val="24"/>
          <w:szCs w:val="24"/>
          <w:lang w:val="ro-RO"/>
        </w:rPr>
        <w:t>;</w:t>
      </w:r>
    </w:p>
    <w:p w:rsidR="00F51E70" w:rsidRPr="007844E9" w:rsidRDefault="00F51E70">
      <w:pPr>
        <w:pStyle w:val="Indentcorptext3"/>
        <w:numPr>
          <w:ilvl w:val="1"/>
          <w:numId w:val="12"/>
        </w:numPr>
        <w:tabs>
          <w:tab w:val="num" w:pos="720"/>
        </w:tabs>
        <w:spacing w:after="0"/>
        <w:ind w:left="720" w:right="28"/>
        <w:jc w:val="both"/>
        <w:rPr>
          <w:rFonts w:asciiTheme="minorHAnsi" w:hAnsiTheme="minorHAnsi" w:cs="Times New Roman"/>
          <w:sz w:val="24"/>
          <w:szCs w:val="24"/>
          <w:lang w:val="ro-RO"/>
        </w:rPr>
      </w:pPr>
      <w:r w:rsidRPr="007844E9">
        <w:rPr>
          <w:rFonts w:asciiTheme="minorHAnsi" w:hAnsiTheme="minorHAnsi" w:cs="Times New Roman"/>
          <w:sz w:val="24"/>
          <w:szCs w:val="24"/>
          <w:lang w:val="ro-RO" w:eastAsia="ro-RO"/>
        </w:rPr>
        <w:t>umectarea terenului pentru limitarea emisi</w:t>
      </w:r>
      <w:r w:rsidR="004A0802" w:rsidRPr="007844E9">
        <w:rPr>
          <w:rFonts w:asciiTheme="minorHAnsi" w:hAnsiTheme="minorHAnsi" w:cs="Times New Roman"/>
          <w:sz w:val="24"/>
          <w:szCs w:val="24"/>
          <w:lang w:val="ro-RO" w:eastAsia="ro-RO"/>
        </w:rPr>
        <w:t>i</w:t>
      </w:r>
      <w:r w:rsidRPr="007844E9">
        <w:rPr>
          <w:rFonts w:asciiTheme="minorHAnsi" w:hAnsiTheme="minorHAnsi" w:cs="Times New Roman"/>
          <w:sz w:val="24"/>
          <w:szCs w:val="24"/>
          <w:lang w:val="ro-RO" w:eastAsia="ro-RO"/>
        </w:rPr>
        <w:t>lor de pulberi;</w:t>
      </w:r>
    </w:p>
    <w:p w:rsidR="00753DAD" w:rsidRPr="007844E9" w:rsidRDefault="00753DAD">
      <w:pPr>
        <w:pStyle w:val="Indentcorptext3"/>
        <w:numPr>
          <w:ilvl w:val="1"/>
          <w:numId w:val="12"/>
        </w:numPr>
        <w:tabs>
          <w:tab w:val="num" w:pos="720"/>
        </w:tabs>
        <w:spacing w:after="0"/>
        <w:ind w:left="720" w:right="28"/>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utilizarea echipamentelor și utilajelor corespunzătoare din punct de vedere tehnic, de generații recente, prevăzute cu sisteme performante de minimizare a poluanților emiși în atmosferă;</w:t>
      </w:r>
    </w:p>
    <w:p w:rsidR="00753DAD" w:rsidRPr="007844E9" w:rsidRDefault="00753DAD">
      <w:pPr>
        <w:pStyle w:val="Indentcorptext3"/>
        <w:numPr>
          <w:ilvl w:val="1"/>
          <w:numId w:val="12"/>
        </w:numPr>
        <w:tabs>
          <w:tab w:val="num" w:pos="720"/>
        </w:tabs>
        <w:spacing w:after="0"/>
        <w:ind w:left="720" w:right="28"/>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utilizarea de combustibili cu conținut redus de sulf, conform prevederilor legislative în vigoare</w:t>
      </w:r>
      <w:r w:rsidR="00211232" w:rsidRPr="007844E9">
        <w:rPr>
          <w:rFonts w:asciiTheme="minorHAnsi" w:hAnsiTheme="minorHAnsi" w:cs="Times New Roman"/>
          <w:sz w:val="24"/>
          <w:szCs w:val="24"/>
          <w:lang w:val="ro-RO"/>
        </w:rPr>
        <w:t>.</w:t>
      </w:r>
    </w:p>
    <w:p w:rsidR="005F5A59" w:rsidRPr="007844E9" w:rsidRDefault="005F5A59" w:rsidP="005F5A59">
      <w:pPr>
        <w:pStyle w:val="Corptext2"/>
        <w:spacing w:line="276" w:lineRule="auto"/>
        <w:ind w:firstLine="720"/>
        <w:rPr>
          <w:rStyle w:val="Accentuat"/>
          <w:rFonts w:asciiTheme="minorHAnsi" w:hAnsiTheme="minorHAnsi"/>
          <w:bCs/>
          <w:i w:val="0"/>
          <w:iCs w:val="0"/>
          <w:sz w:val="24"/>
          <w:szCs w:val="24"/>
          <w:lang w:val="ro-RO"/>
        </w:rPr>
      </w:pPr>
      <w:r w:rsidRPr="007844E9">
        <w:rPr>
          <w:rFonts w:asciiTheme="minorHAnsi" w:hAnsiTheme="minorHAnsi"/>
          <w:sz w:val="24"/>
          <w:szCs w:val="24"/>
          <w:lang w:val="pt-PT"/>
        </w:rPr>
        <w:t xml:space="preserve">După darea în folosință a obiectivului, </w:t>
      </w:r>
      <w:r w:rsidRPr="007844E9">
        <w:rPr>
          <w:rFonts w:asciiTheme="minorHAnsi" w:hAnsiTheme="minorHAnsi"/>
          <w:sz w:val="24"/>
          <w:szCs w:val="24"/>
          <w:lang w:val="ro-RO"/>
        </w:rPr>
        <w:t>apa cald</w:t>
      </w:r>
      <w:r w:rsidR="00E03DC4" w:rsidRPr="007844E9">
        <w:rPr>
          <w:rFonts w:asciiTheme="minorHAnsi" w:hAnsiTheme="minorHAnsi"/>
          <w:sz w:val="24"/>
          <w:szCs w:val="24"/>
          <w:lang w:val="ro-RO"/>
        </w:rPr>
        <w:t>ă</w:t>
      </w:r>
      <w:r w:rsidRPr="007844E9">
        <w:rPr>
          <w:rFonts w:asciiTheme="minorHAnsi" w:hAnsiTheme="minorHAnsi"/>
          <w:sz w:val="24"/>
          <w:szCs w:val="24"/>
          <w:lang w:val="ro-RO"/>
        </w:rPr>
        <w:t xml:space="preserve"> menajer</w:t>
      </w:r>
      <w:r w:rsidR="00E03DC4" w:rsidRPr="007844E9">
        <w:rPr>
          <w:rFonts w:asciiTheme="minorHAnsi" w:hAnsiTheme="minorHAnsi"/>
          <w:sz w:val="24"/>
          <w:szCs w:val="24"/>
          <w:lang w:val="ro-RO"/>
        </w:rPr>
        <w:t>ă</w:t>
      </w:r>
      <w:r w:rsidRPr="007844E9">
        <w:rPr>
          <w:rFonts w:asciiTheme="minorHAnsi" w:hAnsiTheme="minorHAnsi"/>
          <w:sz w:val="24"/>
          <w:szCs w:val="24"/>
          <w:lang w:val="ro-RO"/>
        </w:rPr>
        <w:t xml:space="preserve"> </w:t>
      </w:r>
      <w:r w:rsidR="00E03DC4" w:rsidRPr="007844E9">
        <w:rPr>
          <w:rFonts w:asciiTheme="minorHAnsi" w:hAnsiTheme="minorHAnsi"/>
          <w:sz w:val="24"/>
          <w:szCs w:val="24"/>
          <w:lang w:val="ro-RO"/>
        </w:rPr>
        <w:t>ș</w:t>
      </w:r>
      <w:r w:rsidRPr="007844E9">
        <w:rPr>
          <w:rFonts w:asciiTheme="minorHAnsi" w:hAnsiTheme="minorHAnsi"/>
          <w:sz w:val="24"/>
          <w:szCs w:val="24"/>
          <w:lang w:val="ro-RO"/>
        </w:rPr>
        <w:t>i apa cald</w:t>
      </w:r>
      <w:r w:rsidR="00E03DC4" w:rsidRPr="007844E9">
        <w:rPr>
          <w:rFonts w:asciiTheme="minorHAnsi" w:hAnsiTheme="minorHAnsi"/>
          <w:sz w:val="24"/>
          <w:szCs w:val="24"/>
          <w:lang w:val="ro-RO"/>
        </w:rPr>
        <w:t>ă</w:t>
      </w:r>
      <w:r w:rsidRPr="007844E9">
        <w:rPr>
          <w:rFonts w:asciiTheme="minorHAnsi" w:hAnsiTheme="minorHAnsi"/>
          <w:sz w:val="24"/>
          <w:szCs w:val="24"/>
          <w:lang w:val="ro-RO"/>
        </w:rPr>
        <w:t xml:space="preserve"> pentru </w:t>
      </w:r>
      <w:r w:rsidR="00E03DC4" w:rsidRPr="007844E9">
        <w:rPr>
          <w:rFonts w:asciiTheme="minorHAnsi" w:hAnsiTheme="minorHAnsi"/>
          <w:sz w:val="24"/>
          <w:szCs w:val="24"/>
          <w:lang w:val="ro-RO"/>
        </w:rPr>
        <w:t>î</w:t>
      </w:r>
      <w:r w:rsidRPr="007844E9">
        <w:rPr>
          <w:rFonts w:asciiTheme="minorHAnsi" w:hAnsiTheme="minorHAnsi"/>
          <w:sz w:val="24"/>
          <w:szCs w:val="24"/>
          <w:lang w:val="ro-RO"/>
        </w:rPr>
        <w:t>nc</w:t>
      </w:r>
      <w:r w:rsidR="00E03DC4" w:rsidRPr="007844E9">
        <w:rPr>
          <w:rFonts w:asciiTheme="minorHAnsi" w:hAnsiTheme="minorHAnsi"/>
          <w:sz w:val="24"/>
          <w:szCs w:val="24"/>
          <w:lang w:val="ro-RO"/>
        </w:rPr>
        <w:t>ă</w:t>
      </w:r>
      <w:r w:rsidRPr="007844E9">
        <w:rPr>
          <w:rFonts w:asciiTheme="minorHAnsi" w:hAnsiTheme="minorHAnsi"/>
          <w:sz w:val="24"/>
          <w:szCs w:val="24"/>
          <w:lang w:val="ro-RO"/>
        </w:rPr>
        <w:t>lzirea corpurilor statice interioare v</w:t>
      </w:r>
      <w:r w:rsidR="00555304" w:rsidRPr="007844E9">
        <w:rPr>
          <w:rFonts w:asciiTheme="minorHAnsi" w:hAnsiTheme="minorHAnsi"/>
          <w:sz w:val="24"/>
          <w:szCs w:val="24"/>
          <w:lang w:val="ro-RO"/>
        </w:rPr>
        <w:t>or</w:t>
      </w:r>
      <w:r w:rsidRPr="007844E9">
        <w:rPr>
          <w:rFonts w:asciiTheme="minorHAnsi" w:hAnsiTheme="minorHAnsi"/>
          <w:sz w:val="24"/>
          <w:szCs w:val="24"/>
          <w:lang w:val="ro-RO"/>
        </w:rPr>
        <w:t xml:space="preserve"> fi asigurat</w:t>
      </w:r>
      <w:r w:rsidR="00555304" w:rsidRPr="007844E9">
        <w:rPr>
          <w:rFonts w:asciiTheme="minorHAnsi" w:hAnsiTheme="minorHAnsi"/>
          <w:sz w:val="24"/>
          <w:szCs w:val="24"/>
          <w:lang w:val="ro-RO"/>
        </w:rPr>
        <w:t>e</w:t>
      </w:r>
      <w:r w:rsidRPr="007844E9">
        <w:rPr>
          <w:rFonts w:asciiTheme="minorHAnsi" w:hAnsiTheme="minorHAnsi"/>
          <w:sz w:val="24"/>
          <w:szCs w:val="24"/>
          <w:lang w:val="ro-RO"/>
        </w:rPr>
        <w:t xml:space="preserve"> de  centrale termice murale în condensație, </w:t>
      </w:r>
      <w:r w:rsidRPr="007844E9">
        <w:rPr>
          <w:rFonts w:asciiTheme="minorHAnsi" w:hAnsiTheme="minorHAnsi"/>
          <w:bCs/>
          <w:sz w:val="24"/>
          <w:szCs w:val="24"/>
          <w:lang w:val="ro-RO"/>
        </w:rPr>
        <w:t>cu functionare pe</w:t>
      </w:r>
      <w:r w:rsidRPr="007844E9">
        <w:rPr>
          <w:rFonts w:asciiTheme="minorHAnsi" w:hAnsiTheme="minorHAnsi"/>
          <w:sz w:val="24"/>
          <w:szCs w:val="24"/>
          <w:lang w:val="ro-RO"/>
        </w:rPr>
        <w:t xml:space="preserve"> </w:t>
      </w:r>
      <w:r w:rsidRPr="007844E9">
        <w:rPr>
          <w:rFonts w:asciiTheme="minorHAnsi" w:hAnsiTheme="minorHAnsi"/>
          <w:bCs/>
          <w:sz w:val="24"/>
          <w:szCs w:val="24"/>
          <w:lang w:val="ro-RO"/>
        </w:rPr>
        <w:t xml:space="preserve">baza de gaze naturale din reteaua locala. </w:t>
      </w:r>
      <w:r w:rsidRPr="007844E9">
        <w:rPr>
          <w:rStyle w:val="Accentuat"/>
          <w:rFonts w:asciiTheme="minorHAnsi" w:hAnsiTheme="minorHAnsi"/>
          <w:i w:val="0"/>
          <w:iCs w:val="0"/>
          <w:sz w:val="24"/>
          <w:szCs w:val="24"/>
          <w:lang w:val="pt-PT"/>
        </w:rPr>
        <w:t>Aceste sisteme au consum redus de combustibil, ajungând pînă la 25-30% sub cel al unei centrale convenționale, iar randamentul depășeste 100% datorită utilizării energiei de condensare suplimentare. Evacuarea gazelor se face prin tiraj forțat, centralele vor avea certificat de calitate și emisiile se vor încadra în limitele legislației de mediu.</w:t>
      </w:r>
    </w:p>
    <w:p w:rsidR="005B6F94" w:rsidRPr="007844E9" w:rsidRDefault="005F5A59" w:rsidP="005B6F94">
      <w:pPr>
        <w:spacing w:after="0"/>
        <w:ind w:firstLine="720"/>
        <w:jc w:val="both"/>
        <w:rPr>
          <w:rStyle w:val="Accentuat"/>
          <w:rFonts w:asciiTheme="minorHAnsi" w:hAnsiTheme="minorHAnsi" w:cs="Times New Roman"/>
          <w:i w:val="0"/>
          <w:iCs w:val="0"/>
          <w:sz w:val="24"/>
          <w:szCs w:val="24"/>
          <w:lang w:val="ro-RO"/>
        </w:rPr>
      </w:pPr>
      <w:r w:rsidRPr="007844E9">
        <w:rPr>
          <w:rStyle w:val="Accentuat"/>
          <w:rFonts w:asciiTheme="minorHAnsi" w:hAnsiTheme="minorHAnsi" w:cs="Times New Roman"/>
          <w:i w:val="0"/>
          <w:iCs w:val="0"/>
          <w:sz w:val="24"/>
          <w:szCs w:val="24"/>
          <w:lang w:val="ro-RO"/>
        </w:rPr>
        <w:t>În ce privește sistemele de ventilație, obiectivul va fi dotat cu aparate de aer condiționat de ultimă generație ce utilizează drept agent de răcire freonul ecologic.</w:t>
      </w:r>
    </w:p>
    <w:p w:rsidR="005F5A59" w:rsidRPr="007844E9" w:rsidRDefault="008D585E" w:rsidP="005B6F94">
      <w:pPr>
        <w:spacing w:after="0"/>
        <w:ind w:firstLine="720"/>
        <w:jc w:val="both"/>
        <w:rPr>
          <w:rFonts w:asciiTheme="minorHAnsi" w:hAnsiTheme="minorHAnsi" w:cs="Times New Roman"/>
          <w:sz w:val="24"/>
          <w:szCs w:val="24"/>
          <w:lang w:val="ro-RO"/>
        </w:rPr>
      </w:pPr>
      <w:r w:rsidRPr="007844E9">
        <w:rPr>
          <w:rFonts w:asciiTheme="minorHAnsi" w:hAnsiTheme="minorHAnsi"/>
          <w:sz w:val="24"/>
          <w:szCs w:val="24"/>
          <w:lang w:val="pt-PT"/>
        </w:rPr>
        <w:t>Î</w:t>
      </w:r>
      <w:r w:rsidR="005F5A59" w:rsidRPr="007844E9">
        <w:rPr>
          <w:rFonts w:asciiTheme="minorHAnsi" w:hAnsiTheme="minorHAnsi"/>
          <w:sz w:val="24"/>
          <w:szCs w:val="24"/>
          <w:lang w:val="pt-PT"/>
        </w:rPr>
        <w:t>n acela</w:t>
      </w:r>
      <w:r w:rsidR="00E03DC4" w:rsidRPr="007844E9">
        <w:rPr>
          <w:rFonts w:asciiTheme="minorHAnsi" w:hAnsiTheme="minorHAnsi"/>
          <w:sz w:val="24"/>
          <w:szCs w:val="24"/>
          <w:lang w:val="pt-PT"/>
        </w:rPr>
        <w:t>ș</w:t>
      </w:r>
      <w:r w:rsidR="005F5A59" w:rsidRPr="007844E9">
        <w:rPr>
          <w:rFonts w:asciiTheme="minorHAnsi" w:hAnsiTheme="minorHAnsi"/>
          <w:sz w:val="24"/>
          <w:szCs w:val="24"/>
          <w:lang w:val="pt-PT"/>
        </w:rPr>
        <w:t>i sens, terenul aferent obiectivului de investi</w:t>
      </w:r>
      <w:r w:rsidRPr="007844E9">
        <w:rPr>
          <w:rFonts w:asciiTheme="minorHAnsi" w:hAnsiTheme="minorHAnsi"/>
          <w:sz w:val="24"/>
          <w:szCs w:val="24"/>
          <w:lang w:val="pt-PT"/>
        </w:rPr>
        <w:t>ț</w:t>
      </w:r>
      <w:r w:rsidR="005F5A59" w:rsidRPr="007844E9">
        <w:rPr>
          <w:rFonts w:asciiTheme="minorHAnsi" w:hAnsiTheme="minorHAnsi"/>
          <w:sz w:val="24"/>
          <w:szCs w:val="24"/>
          <w:lang w:val="pt-PT"/>
        </w:rPr>
        <w:t>ii va fi amenajat cu spații verzi, ceea ce va da o not</w:t>
      </w:r>
      <w:r w:rsidRPr="007844E9">
        <w:rPr>
          <w:rFonts w:asciiTheme="minorHAnsi" w:hAnsiTheme="minorHAnsi"/>
          <w:sz w:val="24"/>
          <w:szCs w:val="24"/>
          <w:lang w:val="pt-PT"/>
        </w:rPr>
        <w:t>ă</w:t>
      </w:r>
      <w:r w:rsidR="005F5A59" w:rsidRPr="007844E9">
        <w:rPr>
          <w:rFonts w:asciiTheme="minorHAnsi" w:hAnsiTheme="minorHAnsi"/>
          <w:sz w:val="24"/>
          <w:szCs w:val="24"/>
          <w:lang w:val="pt-PT"/>
        </w:rPr>
        <w:t xml:space="preserve"> bun</w:t>
      </w:r>
      <w:r w:rsidRPr="007844E9">
        <w:rPr>
          <w:rFonts w:asciiTheme="minorHAnsi" w:hAnsiTheme="minorHAnsi"/>
          <w:sz w:val="24"/>
          <w:szCs w:val="24"/>
          <w:lang w:val="pt-PT"/>
        </w:rPr>
        <w:t>ă</w:t>
      </w:r>
      <w:r w:rsidR="005F5A59" w:rsidRPr="007844E9">
        <w:rPr>
          <w:rFonts w:asciiTheme="minorHAnsi" w:hAnsiTheme="minorHAnsi"/>
          <w:sz w:val="24"/>
          <w:szCs w:val="24"/>
          <w:lang w:val="pt-PT"/>
        </w:rPr>
        <w:t xml:space="preserve"> din punct de vedre peisagistic și va îmbunătăți calitatera aerului în zonă.</w:t>
      </w:r>
    </w:p>
    <w:p w:rsidR="00584EF9" w:rsidRPr="007844E9" w:rsidRDefault="00584EF9" w:rsidP="005F5A59">
      <w:pPr>
        <w:pStyle w:val="Corptext2"/>
        <w:spacing w:line="276" w:lineRule="auto"/>
        <w:ind w:firstLine="720"/>
        <w:rPr>
          <w:rFonts w:asciiTheme="minorHAnsi" w:hAnsiTheme="minorHAnsi"/>
          <w:sz w:val="24"/>
          <w:szCs w:val="24"/>
          <w:lang w:val="pt-PT"/>
        </w:rPr>
      </w:pPr>
    </w:p>
    <w:p w:rsidR="00753DAD" w:rsidRPr="007844E9" w:rsidRDefault="00753DAD" w:rsidP="00BF0B9B">
      <w:pPr>
        <w:autoSpaceDE w:val="0"/>
        <w:autoSpaceDN w:val="0"/>
        <w:adjustRightInd w:val="0"/>
        <w:spacing w:after="0" w:line="240" w:lineRule="auto"/>
        <w:rPr>
          <w:rFonts w:asciiTheme="minorHAnsi" w:hAnsiTheme="minorHAnsi" w:cs="Times New Roman"/>
          <w:b/>
          <w:bCs/>
          <w:sz w:val="24"/>
          <w:szCs w:val="24"/>
          <w:lang w:val="ro-RO"/>
        </w:rPr>
      </w:pPr>
      <w:r w:rsidRPr="007844E9">
        <w:rPr>
          <w:rFonts w:asciiTheme="minorHAnsi" w:hAnsiTheme="minorHAnsi" w:cs="Times New Roman"/>
          <w:b/>
          <w:bCs/>
          <w:sz w:val="28"/>
          <w:szCs w:val="28"/>
          <w:lang w:val="ro-RO"/>
        </w:rPr>
        <w:t xml:space="preserve">    </w:t>
      </w:r>
      <w:r w:rsidRPr="007844E9">
        <w:rPr>
          <w:rFonts w:asciiTheme="minorHAnsi" w:hAnsiTheme="minorHAnsi" w:cs="Times New Roman"/>
          <w:b/>
          <w:bCs/>
          <w:sz w:val="24"/>
          <w:szCs w:val="24"/>
          <w:lang w:val="ro-RO"/>
        </w:rPr>
        <w:t>c) protecţia împotriva zgomotului şi vibraţiilor:</w:t>
      </w:r>
    </w:p>
    <w:p w:rsidR="00753DAD" w:rsidRPr="007844E9" w:rsidRDefault="00753DAD" w:rsidP="00BF0B9B">
      <w:pPr>
        <w:autoSpaceDE w:val="0"/>
        <w:autoSpaceDN w:val="0"/>
        <w:adjustRightInd w:val="0"/>
        <w:spacing w:after="0" w:line="240" w:lineRule="auto"/>
        <w:rPr>
          <w:rFonts w:asciiTheme="minorHAnsi" w:hAnsiTheme="minorHAnsi" w:cs="Times New Roman"/>
          <w:b/>
          <w:bCs/>
          <w:sz w:val="24"/>
          <w:szCs w:val="24"/>
          <w:lang w:val="ro-RO"/>
        </w:rPr>
      </w:pPr>
      <w:r w:rsidRPr="007844E9">
        <w:rPr>
          <w:rFonts w:asciiTheme="minorHAnsi" w:hAnsiTheme="minorHAnsi" w:cs="Times New Roman"/>
          <w:sz w:val="24"/>
          <w:szCs w:val="24"/>
          <w:lang w:val="ro-RO"/>
        </w:rPr>
        <w:t xml:space="preserve">    </w:t>
      </w:r>
      <w:r w:rsidR="008A41A0" w:rsidRPr="007844E9">
        <w:rPr>
          <w:rFonts w:asciiTheme="minorHAnsi" w:hAnsiTheme="minorHAnsi" w:cs="Times New Roman"/>
          <w:b/>
          <w:bCs/>
          <w:sz w:val="24"/>
          <w:szCs w:val="24"/>
          <w:lang w:val="ro-RO"/>
        </w:rPr>
        <w:t>c.1)</w:t>
      </w:r>
      <w:r w:rsidR="008A41A0" w:rsidRPr="007844E9">
        <w:rPr>
          <w:rFonts w:asciiTheme="minorHAnsi" w:hAnsiTheme="minorHAnsi" w:cs="Times New Roman"/>
          <w:sz w:val="24"/>
          <w:szCs w:val="24"/>
          <w:lang w:val="ro-RO"/>
        </w:rPr>
        <w:t xml:space="preserve"> </w:t>
      </w:r>
      <w:r w:rsidRPr="007844E9">
        <w:rPr>
          <w:rFonts w:asciiTheme="minorHAnsi" w:hAnsiTheme="minorHAnsi" w:cs="Times New Roman"/>
          <w:b/>
          <w:bCs/>
          <w:sz w:val="24"/>
          <w:szCs w:val="24"/>
          <w:lang w:val="ro-RO"/>
        </w:rPr>
        <w:t xml:space="preserve">sursele de zgomot şi de vibraţii </w:t>
      </w:r>
    </w:p>
    <w:p w:rsidR="00753DAD" w:rsidRPr="007844E9" w:rsidRDefault="00753DAD" w:rsidP="003B35D7">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Zgomotele şi vibraţiile ce se produc în situaţii normale de exploatare a utilajelor </w:t>
      </w:r>
      <w:r w:rsidR="008A41A0"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i instala</w:t>
      </w:r>
      <w:r w:rsidR="008A41A0"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 xml:space="preserve">iilor folosite </w:t>
      </w:r>
      <w:r w:rsidR="008A41A0" w:rsidRPr="007844E9">
        <w:rPr>
          <w:rFonts w:asciiTheme="minorHAnsi" w:hAnsiTheme="minorHAnsi" w:cs="Times New Roman"/>
          <w:sz w:val="24"/>
          <w:szCs w:val="24"/>
          <w:lang w:val="ro-RO"/>
        </w:rPr>
        <w:t>î</w:t>
      </w:r>
      <w:r w:rsidRPr="007844E9">
        <w:rPr>
          <w:rFonts w:asciiTheme="minorHAnsi" w:hAnsiTheme="minorHAnsi" w:cs="Times New Roman"/>
          <w:sz w:val="24"/>
          <w:szCs w:val="24"/>
          <w:lang w:val="ro-RO"/>
        </w:rPr>
        <w:t xml:space="preserve">n procesul de organizare de </w:t>
      </w:r>
      <w:r w:rsidR="008A41A0"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 xml:space="preserve">antier au caracter temporar, doar pe perioada desfășurării lucrărilor şi nu au efecte negative asupra mediului, manifestându-se local. </w:t>
      </w:r>
    </w:p>
    <w:p w:rsidR="00753DAD" w:rsidRPr="007844E9" w:rsidRDefault="00753DAD" w:rsidP="003B35D7">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Av</w:t>
      </w:r>
      <w:r w:rsidR="008A41A0" w:rsidRPr="007844E9">
        <w:rPr>
          <w:rFonts w:asciiTheme="minorHAnsi" w:hAnsiTheme="minorHAnsi" w:cs="Times New Roman"/>
          <w:sz w:val="24"/>
          <w:szCs w:val="24"/>
          <w:lang w:val="ro-RO"/>
        </w:rPr>
        <w:t>â</w:t>
      </w:r>
      <w:r w:rsidRPr="007844E9">
        <w:rPr>
          <w:rFonts w:asciiTheme="minorHAnsi" w:hAnsiTheme="minorHAnsi" w:cs="Times New Roman"/>
          <w:sz w:val="24"/>
          <w:szCs w:val="24"/>
          <w:lang w:val="ro-RO"/>
        </w:rPr>
        <w:t xml:space="preserve">nd </w:t>
      </w:r>
      <w:r w:rsidR="008A41A0" w:rsidRPr="007844E9">
        <w:rPr>
          <w:rFonts w:asciiTheme="minorHAnsi" w:hAnsiTheme="minorHAnsi" w:cs="Times New Roman"/>
          <w:sz w:val="24"/>
          <w:szCs w:val="24"/>
          <w:lang w:val="ro-RO"/>
        </w:rPr>
        <w:t>î</w:t>
      </w:r>
      <w:r w:rsidRPr="007844E9">
        <w:rPr>
          <w:rFonts w:asciiTheme="minorHAnsi" w:hAnsiTheme="minorHAnsi" w:cs="Times New Roman"/>
          <w:sz w:val="24"/>
          <w:szCs w:val="24"/>
          <w:lang w:val="ro-RO"/>
        </w:rPr>
        <w:t>n vedere c</w:t>
      </w:r>
      <w:r w:rsidR="008A41A0"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 xml:space="preserve"> utilajele folosite sunt ac</w:t>
      </w:r>
      <w:r w:rsidR="008A41A0"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 xml:space="preserve">ionate de motoare termice omologate, nivelul zgomotelor produse se </w:t>
      </w:r>
      <w:r w:rsidR="008A41A0" w:rsidRPr="007844E9">
        <w:rPr>
          <w:rFonts w:asciiTheme="minorHAnsi" w:hAnsiTheme="minorHAnsi" w:cs="Times New Roman"/>
          <w:sz w:val="24"/>
          <w:szCs w:val="24"/>
          <w:lang w:val="ro-RO"/>
        </w:rPr>
        <w:t>î</w:t>
      </w:r>
      <w:r w:rsidRPr="007844E9">
        <w:rPr>
          <w:rFonts w:asciiTheme="minorHAnsi" w:hAnsiTheme="minorHAnsi" w:cs="Times New Roman"/>
          <w:sz w:val="24"/>
          <w:szCs w:val="24"/>
          <w:lang w:val="ro-RO"/>
        </w:rPr>
        <w:t>ncadrea</w:t>
      </w:r>
      <w:r w:rsidR="008A41A0" w:rsidRPr="007844E9">
        <w:rPr>
          <w:rFonts w:asciiTheme="minorHAnsi" w:hAnsiTheme="minorHAnsi" w:cs="Times New Roman"/>
          <w:sz w:val="24"/>
          <w:szCs w:val="24"/>
          <w:lang w:val="ro-RO"/>
        </w:rPr>
        <w:t>ză</w:t>
      </w:r>
      <w:r w:rsidRPr="007844E9">
        <w:rPr>
          <w:rFonts w:asciiTheme="minorHAnsi" w:hAnsiTheme="minorHAnsi" w:cs="Times New Roman"/>
          <w:sz w:val="24"/>
          <w:szCs w:val="24"/>
          <w:lang w:val="ro-RO"/>
        </w:rPr>
        <w:t xml:space="preserve"> </w:t>
      </w:r>
      <w:r w:rsidR="008A41A0" w:rsidRPr="007844E9">
        <w:rPr>
          <w:rFonts w:asciiTheme="minorHAnsi" w:hAnsiTheme="minorHAnsi" w:cs="Times New Roman"/>
          <w:sz w:val="24"/>
          <w:szCs w:val="24"/>
          <w:lang w:val="ro-RO"/>
        </w:rPr>
        <w:t>î</w:t>
      </w:r>
      <w:r w:rsidRPr="007844E9">
        <w:rPr>
          <w:rFonts w:asciiTheme="minorHAnsi" w:hAnsiTheme="minorHAnsi" w:cs="Times New Roman"/>
          <w:sz w:val="24"/>
          <w:szCs w:val="24"/>
          <w:lang w:val="ro-RO"/>
        </w:rPr>
        <w:t>n limitele admisibile.</w:t>
      </w:r>
    </w:p>
    <w:p w:rsidR="006737B8" w:rsidRPr="007844E9" w:rsidRDefault="00753DAD" w:rsidP="006737B8">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perioada funcționării obiectivului</w:t>
      </w:r>
      <w:r w:rsidR="005E085C" w:rsidRPr="007844E9">
        <w:rPr>
          <w:rFonts w:asciiTheme="minorHAnsi" w:hAnsiTheme="minorHAnsi" w:cs="Times New Roman"/>
          <w:sz w:val="24"/>
          <w:szCs w:val="24"/>
          <w:lang w:val="ro-RO"/>
        </w:rPr>
        <w:t>,</w:t>
      </w:r>
      <w:r w:rsidR="008A270C" w:rsidRPr="007844E9">
        <w:rPr>
          <w:rFonts w:asciiTheme="minorHAnsi" w:hAnsiTheme="minorHAnsi" w:cs="Times New Roman"/>
          <w:sz w:val="24"/>
          <w:szCs w:val="24"/>
          <w:lang w:val="ro-RO"/>
        </w:rPr>
        <w:t xml:space="preserve"> dată fiind folosința </w:t>
      </w:r>
      <w:r w:rsidR="00B0536A" w:rsidRPr="007844E9">
        <w:rPr>
          <w:rFonts w:asciiTheme="minorHAnsi" w:hAnsiTheme="minorHAnsi" w:cs="Times New Roman"/>
          <w:sz w:val="24"/>
          <w:szCs w:val="24"/>
          <w:lang w:val="ro-RO"/>
        </w:rPr>
        <w:t xml:space="preserve">rezidențială a </w:t>
      </w:r>
      <w:r w:rsidR="008A270C" w:rsidRPr="007844E9">
        <w:rPr>
          <w:rFonts w:asciiTheme="minorHAnsi" w:hAnsiTheme="minorHAnsi" w:cs="Times New Roman"/>
          <w:sz w:val="24"/>
          <w:szCs w:val="24"/>
          <w:lang w:val="ro-RO"/>
        </w:rPr>
        <w:t xml:space="preserve">acestuia, </w:t>
      </w:r>
      <w:r w:rsidR="005E085C" w:rsidRPr="007844E9">
        <w:rPr>
          <w:rFonts w:asciiTheme="minorHAnsi" w:hAnsiTheme="minorHAnsi" w:cs="Times New Roman"/>
          <w:sz w:val="24"/>
          <w:szCs w:val="24"/>
          <w:lang w:val="ro-RO"/>
        </w:rPr>
        <w:t xml:space="preserve"> </w:t>
      </w:r>
      <w:r w:rsidR="008A270C" w:rsidRPr="007844E9">
        <w:rPr>
          <w:rFonts w:asciiTheme="minorHAnsi" w:hAnsiTheme="minorHAnsi" w:cs="Times New Roman"/>
          <w:sz w:val="24"/>
          <w:szCs w:val="24"/>
          <w:lang w:val="ro-RO"/>
        </w:rPr>
        <w:t>nivelul de zgomot echivalent la limita incintei se va încadra în limitele prevăzute de STAS 10009/2017</w:t>
      </w:r>
      <w:r w:rsidR="00F5348C" w:rsidRPr="007844E9">
        <w:rPr>
          <w:rFonts w:asciiTheme="minorHAnsi" w:hAnsiTheme="minorHAnsi" w:cs="Times New Roman"/>
          <w:sz w:val="24"/>
          <w:szCs w:val="24"/>
          <w:lang w:val="ro-RO"/>
        </w:rPr>
        <w:t>.</w:t>
      </w:r>
    </w:p>
    <w:p w:rsidR="00FA6A51" w:rsidRPr="007844E9" w:rsidRDefault="00FA6A51" w:rsidP="006737B8">
      <w:pPr>
        <w:widowControl w:val="0"/>
        <w:autoSpaceDE w:val="0"/>
        <w:autoSpaceDN w:val="0"/>
        <w:adjustRightInd w:val="0"/>
        <w:spacing w:after="0"/>
        <w:ind w:firstLine="709"/>
        <w:jc w:val="both"/>
        <w:rPr>
          <w:rFonts w:asciiTheme="minorHAnsi" w:hAnsiTheme="minorHAnsi" w:cs="Times New Roman"/>
          <w:sz w:val="24"/>
          <w:szCs w:val="24"/>
          <w:lang w:val="ro-RO"/>
        </w:rPr>
      </w:pPr>
    </w:p>
    <w:p w:rsidR="00753DAD" w:rsidRPr="007844E9" w:rsidRDefault="00753DAD" w:rsidP="00BF0B9B">
      <w:pPr>
        <w:autoSpaceDE w:val="0"/>
        <w:autoSpaceDN w:val="0"/>
        <w:adjustRightInd w:val="0"/>
        <w:spacing w:after="0" w:line="240" w:lineRule="auto"/>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    </w:t>
      </w:r>
      <w:r w:rsidR="008A41A0" w:rsidRPr="007844E9">
        <w:rPr>
          <w:rFonts w:asciiTheme="minorHAnsi" w:hAnsiTheme="minorHAnsi" w:cs="Times New Roman"/>
          <w:b/>
          <w:bCs/>
          <w:sz w:val="24"/>
          <w:szCs w:val="24"/>
          <w:lang w:val="ro-RO"/>
        </w:rPr>
        <w:t>c.2)</w:t>
      </w:r>
      <w:r w:rsidR="008A41A0" w:rsidRPr="007844E9">
        <w:rPr>
          <w:rFonts w:asciiTheme="minorHAnsi" w:hAnsiTheme="minorHAnsi" w:cs="Times New Roman"/>
          <w:sz w:val="24"/>
          <w:szCs w:val="24"/>
          <w:lang w:val="ro-RO"/>
        </w:rPr>
        <w:t xml:space="preserve"> </w:t>
      </w:r>
      <w:r w:rsidRPr="007844E9">
        <w:rPr>
          <w:rFonts w:asciiTheme="minorHAnsi" w:hAnsiTheme="minorHAnsi" w:cs="Times New Roman"/>
          <w:b/>
          <w:bCs/>
          <w:sz w:val="24"/>
          <w:szCs w:val="24"/>
          <w:lang w:val="ro-RO"/>
        </w:rPr>
        <w:t>amenajările şi dotările pentru protecţia împotriva zgomotului şi vibraţiilor –</w:t>
      </w:r>
      <w:r w:rsidRPr="007844E9">
        <w:rPr>
          <w:rFonts w:asciiTheme="minorHAnsi" w:hAnsiTheme="minorHAnsi" w:cs="Times New Roman"/>
          <w:sz w:val="24"/>
          <w:szCs w:val="24"/>
          <w:lang w:val="ro-RO"/>
        </w:rPr>
        <w:t xml:space="preserve"> </w:t>
      </w:r>
    </w:p>
    <w:p w:rsidR="00753DAD" w:rsidRPr="007844E9" w:rsidRDefault="00753DAD" w:rsidP="003B35D7">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scopul diminuării surselor de zgomot, în perioada realizării investiției se vor lua măsuri precum :</w:t>
      </w:r>
    </w:p>
    <w:p w:rsidR="00CE7B02" w:rsidRPr="007844E9" w:rsidRDefault="008A41A0">
      <w:pPr>
        <w:numPr>
          <w:ilvl w:val="0"/>
          <w:numId w:val="13"/>
        </w:numPr>
        <w:tabs>
          <w:tab w:val="clear" w:pos="1440"/>
          <w:tab w:val="num" w:pos="720"/>
        </w:tabs>
        <w:spacing w:after="0"/>
        <w:ind w:left="720" w:right="28"/>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w:t>
      </w:r>
      <w:r w:rsidR="00CE7B02" w:rsidRPr="007844E9">
        <w:rPr>
          <w:rFonts w:asciiTheme="minorHAnsi" w:hAnsiTheme="minorHAnsi" w:cs="Times New Roman"/>
          <w:sz w:val="24"/>
          <w:szCs w:val="24"/>
          <w:lang w:val="ro-RO"/>
        </w:rPr>
        <w:t>ncadrarea duratei de execu</w:t>
      </w:r>
      <w:r w:rsidRPr="007844E9">
        <w:rPr>
          <w:rFonts w:asciiTheme="minorHAnsi" w:hAnsiTheme="minorHAnsi" w:cs="Times New Roman"/>
          <w:sz w:val="24"/>
          <w:szCs w:val="24"/>
          <w:lang w:val="ro-RO"/>
        </w:rPr>
        <w:t>ț</w:t>
      </w:r>
      <w:r w:rsidR="00CE7B02" w:rsidRPr="007844E9">
        <w:rPr>
          <w:rFonts w:asciiTheme="minorHAnsi" w:hAnsiTheme="minorHAnsi" w:cs="Times New Roman"/>
          <w:sz w:val="24"/>
          <w:szCs w:val="24"/>
          <w:lang w:val="ro-RO"/>
        </w:rPr>
        <w:t xml:space="preserve">ie a proiectului </w:t>
      </w:r>
      <w:r w:rsidRPr="007844E9">
        <w:rPr>
          <w:rFonts w:asciiTheme="minorHAnsi" w:hAnsiTheme="minorHAnsi" w:cs="Times New Roman"/>
          <w:sz w:val="24"/>
          <w:szCs w:val="24"/>
          <w:lang w:val="ro-RO"/>
        </w:rPr>
        <w:t>î</w:t>
      </w:r>
      <w:r w:rsidR="00CE7B02" w:rsidRPr="007844E9">
        <w:rPr>
          <w:rFonts w:asciiTheme="minorHAnsi" w:hAnsiTheme="minorHAnsi" w:cs="Times New Roman"/>
          <w:sz w:val="24"/>
          <w:szCs w:val="24"/>
          <w:lang w:val="ro-RO"/>
        </w:rPr>
        <w:t xml:space="preserve">n termenul stabilit, astfel </w:t>
      </w:r>
      <w:r w:rsidRPr="007844E9">
        <w:rPr>
          <w:rFonts w:asciiTheme="minorHAnsi" w:hAnsiTheme="minorHAnsi" w:cs="Times New Roman"/>
          <w:sz w:val="24"/>
          <w:szCs w:val="24"/>
          <w:lang w:val="ro-RO"/>
        </w:rPr>
        <w:t>î</w:t>
      </w:r>
      <w:r w:rsidR="00CE7B02" w:rsidRPr="007844E9">
        <w:rPr>
          <w:rFonts w:asciiTheme="minorHAnsi" w:hAnsiTheme="minorHAnsi" w:cs="Times New Roman"/>
          <w:sz w:val="24"/>
          <w:szCs w:val="24"/>
          <w:lang w:val="ro-RO"/>
        </w:rPr>
        <w:t>nc</w:t>
      </w:r>
      <w:r w:rsidRPr="007844E9">
        <w:rPr>
          <w:rFonts w:asciiTheme="minorHAnsi" w:hAnsiTheme="minorHAnsi" w:cs="Times New Roman"/>
          <w:sz w:val="24"/>
          <w:szCs w:val="24"/>
          <w:lang w:val="ro-RO"/>
        </w:rPr>
        <w:t>â</w:t>
      </w:r>
      <w:r w:rsidR="00CE7B02" w:rsidRPr="007844E9">
        <w:rPr>
          <w:rFonts w:asciiTheme="minorHAnsi" w:hAnsiTheme="minorHAnsi" w:cs="Times New Roman"/>
          <w:sz w:val="24"/>
          <w:szCs w:val="24"/>
          <w:lang w:val="ro-RO"/>
        </w:rPr>
        <w:t>t disconfortul generat de poluarea fonic</w:t>
      </w:r>
      <w:r w:rsidRPr="007844E9">
        <w:rPr>
          <w:rFonts w:asciiTheme="minorHAnsi" w:hAnsiTheme="minorHAnsi" w:cs="Times New Roman"/>
          <w:sz w:val="24"/>
          <w:szCs w:val="24"/>
          <w:lang w:val="ro-RO"/>
        </w:rPr>
        <w:t>ă</w:t>
      </w:r>
      <w:r w:rsidR="00CE7B02" w:rsidRPr="007844E9">
        <w:rPr>
          <w:rFonts w:asciiTheme="minorHAnsi" w:hAnsiTheme="minorHAnsi" w:cs="Times New Roman"/>
          <w:sz w:val="24"/>
          <w:szCs w:val="24"/>
          <w:lang w:val="ro-RO"/>
        </w:rPr>
        <w:t xml:space="preserve"> s</w:t>
      </w:r>
      <w:r w:rsidRPr="007844E9">
        <w:rPr>
          <w:rFonts w:asciiTheme="minorHAnsi" w:hAnsiTheme="minorHAnsi" w:cs="Times New Roman"/>
          <w:sz w:val="24"/>
          <w:szCs w:val="24"/>
          <w:lang w:val="ro-RO"/>
        </w:rPr>
        <w:t>ă</w:t>
      </w:r>
      <w:r w:rsidR="00CE7B02" w:rsidRPr="007844E9">
        <w:rPr>
          <w:rFonts w:asciiTheme="minorHAnsi" w:hAnsiTheme="minorHAnsi" w:cs="Times New Roman"/>
          <w:sz w:val="24"/>
          <w:szCs w:val="24"/>
          <w:lang w:val="ro-RO"/>
        </w:rPr>
        <w:t xml:space="preserve"> fie limitat la aceast</w:t>
      </w:r>
      <w:r w:rsidRPr="007844E9">
        <w:rPr>
          <w:rFonts w:asciiTheme="minorHAnsi" w:hAnsiTheme="minorHAnsi" w:cs="Times New Roman"/>
          <w:sz w:val="24"/>
          <w:szCs w:val="24"/>
          <w:lang w:val="ro-RO"/>
        </w:rPr>
        <w:t>ă</w:t>
      </w:r>
      <w:r w:rsidR="00CE7B02" w:rsidRPr="007844E9">
        <w:rPr>
          <w:rFonts w:asciiTheme="minorHAnsi" w:hAnsiTheme="minorHAnsi" w:cs="Times New Roman"/>
          <w:sz w:val="24"/>
          <w:szCs w:val="24"/>
          <w:lang w:val="ro-RO"/>
        </w:rPr>
        <w:t xml:space="preserve"> perioad</w:t>
      </w:r>
      <w:r w:rsidRPr="007844E9">
        <w:rPr>
          <w:rFonts w:asciiTheme="minorHAnsi" w:hAnsiTheme="minorHAnsi" w:cs="Times New Roman"/>
          <w:sz w:val="24"/>
          <w:szCs w:val="24"/>
          <w:lang w:val="ro-RO"/>
        </w:rPr>
        <w:t>ă</w:t>
      </w:r>
      <w:r w:rsidR="00CE7B02" w:rsidRPr="007844E9">
        <w:rPr>
          <w:rFonts w:asciiTheme="minorHAnsi" w:hAnsiTheme="minorHAnsi" w:cs="Times New Roman"/>
          <w:sz w:val="24"/>
          <w:szCs w:val="24"/>
          <w:lang w:val="ro-RO"/>
        </w:rPr>
        <w:t>.</w:t>
      </w:r>
    </w:p>
    <w:p w:rsidR="00753DAD" w:rsidRPr="007844E9" w:rsidRDefault="008A41A0">
      <w:pPr>
        <w:numPr>
          <w:ilvl w:val="0"/>
          <w:numId w:val="13"/>
        </w:numPr>
        <w:tabs>
          <w:tab w:val="clear" w:pos="1440"/>
          <w:tab w:val="num" w:pos="720"/>
        </w:tabs>
        <w:spacing w:after="0"/>
        <w:ind w:left="720" w:right="28"/>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l</w:t>
      </w:r>
      <w:r w:rsidR="00753DAD" w:rsidRPr="007844E9">
        <w:rPr>
          <w:rFonts w:asciiTheme="minorHAnsi" w:hAnsiTheme="minorHAnsi" w:cs="Times New Roman"/>
          <w:sz w:val="24"/>
          <w:szCs w:val="24"/>
          <w:lang w:val="ro-RO"/>
        </w:rPr>
        <w:t>ucrările  de execuție se vor desfășura numai pe timp de zi, în conformitate cu programul impus de administrația locală, astfel încât să nu producă disconfort  în vecinătate</w:t>
      </w:r>
      <w:r w:rsidRPr="007844E9">
        <w:rPr>
          <w:rFonts w:asciiTheme="minorHAnsi" w:hAnsiTheme="minorHAnsi" w:cs="Times New Roman"/>
          <w:sz w:val="24"/>
          <w:szCs w:val="24"/>
          <w:lang w:val="ro-RO"/>
        </w:rPr>
        <w:t>.</w:t>
      </w:r>
    </w:p>
    <w:p w:rsidR="00753DAD" w:rsidRPr="007844E9" w:rsidRDefault="008A41A0">
      <w:pPr>
        <w:numPr>
          <w:ilvl w:val="0"/>
          <w:numId w:val="13"/>
        </w:numPr>
        <w:tabs>
          <w:tab w:val="clear" w:pos="1440"/>
          <w:tab w:val="num" w:pos="720"/>
        </w:tabs>
        <w:spacing w:after="0"/>
        <w:ind w:left="720" w:right="28"/>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w:t>
      </w:r>
      <w:r w:rsidR="00753DAD" w:rsidRPr="007844E9">
        <w:rPr>
          <w:rFonts w:asciiTheme="minorHAnsi" w:hAnsiTheme="minorHAnsi" w:cs="Times New Roman"/>
          <w:sz w:val="24"/>
          <w:szCs w:val="24"/>
          <w:lang w:val="ro-RO"/>
        </w:rPr>
        <w:t>e vor folosi utilaje şi mijloace de tr</w:t>
      </w:r>
      <w:r w:rsidR="005E085C" w:rsidRPr="007844E9">
        <w:rPr>
          <w:rFonts w:asciiTheme="minorHAnsi" w:hAnsiTheme="minorHAnsi" w:cs="Times New Roman"/>
          <w:sz w:val="24"/>
          <w:szCs w:val="24"/>
          <w:lang w:val="ro-RO"/>
        </w:rPr>
        <w:t xml:space="preserve">ansport silenţioase adaptate volumului </w:t>
      </w:r>
      <w:r w:rsidR="00753DAD" w:rsidRPr="007844E9">
        <w:rPr>
          <w:rFonts w:asciiTheme="minorHAnsi" w:hAnsiTheme="minorHAnsi" w:cs="Times New Roman"/>
          <w:sz w:val="24"/>
          <w:szCs w:val="24"/>
          <w:lang w:val="ro-RO"/>
        </w:rPr>
        <w:t>de lucrări necesar a fi realizate, astfel încât acestea să aibă asociate niveluri moderate de zgomot.</w:t>
      </w:r>
    </w:p>
    <w:p w:rsidR="00753DAD" w:rsidRPr="007844E9" w:rsidRDefault="008A41A0">
      <w:pPr>
        <w:numPr>
          <w:ilvl w:val="0"/>
          <w:numId w:val="13"/>
        </w:numPr>
        <w:tabs>
          <w:tab w:val="clear" w:pos="1440"/>
          <w:tab w:val="num" w:pos="720"/>
        </w:tabs>
        <w:spacing w:after="0"/>
        <w:ind w:left="720" w:right="28"/>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se vor </w:t>
      </w:r>
      <w:r w:rsidR="00753DAD" w:rsidRPr="007844E9">
        <w:rPr>
          <w:rFonts w:asciiTheme="minorHAnsi" w:hAnsiTheme="minorHAnsi" w:cs="Times New Roman"/>
          <w:sz w:val="24"/>
          <w:szCs w:val="24"/>
          <w:lang w:val="ro-RO"/>
        </w:rPr>
        <w:t>utiliza echipamente și utilaje corespunzătoare din punct de vedere tehnic, de generații recente, prevăzute cu sisteme performante de minimizare a poluanților emiși  în atmosferă, inclusiv din punct de vedere al nivelului zgomotului produs</w:t>
      </w:r>
      <w:r w:rsidRPr="007844E9">
        <w:rPr>
          <w:rFonts w:asciiTheme="minorHAnsi" w:hAnsiTheme="minorHAnsi" w:cs="Times New Roman"/>
          <w:sz w:val="24"/>
          <w:szCs w:val="24"/>
          <w:lang w:val="ro-RO"/>
        </w:rPr>
        <w:t>.</w:t>
      </w:r>
    </w:p>
    <w:p w:rsidR="00753DAD" w:rsidRPr="007844E9" w:rsidRDefault="00753DAD">
      <w:pPr>
        <w:numPr>
          <w:ilvl w:val="0"/>
          <w:numId w:val="13"/>
        </w:numPr>
        <w:tabs>
          <w:tab w:val="clear" w:pos="1440"/>
          <w:tab w:val="num" w:pos="720"/>
        </w:tabs>
        <w:spacing w:after="0"/>
        <w:ind w:left="720" w:right="28"/>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programarea activităților </w:t>
      </w:r>
      <w:r w:rsidR="008A41A0" w:rsidRPr="007844E9">
        <w:rPr>
          <w:rFonts w:asciiTheme="minorHAnsi" w:hAnsiTheme="minorHAnsi" w:cs="Times New Roman"/>
          <w:sz w:val="24"/>
          <w:szCs w:val="24"/>
          <w:lang w:val="ro-RO"/>
        </w:rPr>
        <w:t xml:space="preserve">se va face </w:t>
      </w:r>
      <w:r w:rsidRPr="007844E9">
        <w:rPr>
          <w:rFonts w:asciiTheme="minorHAnsi" w:hAnsiTheme="minorHAnsi" w:cs="Times New Roman"/>
          <w:sz w:val="24"/>
          <w:szCs w:val="24"/>
          <w:lang w:val="ro-RO"/>
        </w:rPr>
        <w:t>astfel încât să se evite creșterea nivelului de zgomot prin utilizarea simultană  a mai multor utilaje care au asociate emisii sonore importante.</w:t>
      </w:r>
    </w:p>
    <w:p w:rsidR="00DF5275" w:rsidRPr="007844E9" w:rsidRDefault="00753DAD" w:rsidP="003B35D7">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P</w:t>
      </w:r>
      <w:r w:rsidR="005E085C" w:rsidRPr="007844E9">
        <w:rPr>
          <w:rFonts w:asciiTheme="minorHAnsi" w:hAnsiTheme="minorHAnsi" w:cs="Times New Roman"/>
          <w:sz w:val="24"/>
          <w:szCs w:val="24"/>
          <w:lang w:val="ro-RO"/>
        </w:rPr>
        <w:t xml:space="preserve">entru perioada de exploatare a </w:t>
      </w:r>
      <w:r w:rsidRPr="007844E9">
        <w:rPr>
          <w:rFonts w:asciiTheme="minorHAnsi" w:hAnsiTheme="minorHAnsi" w:cs="Times New Roman"/>
          <w:sz w:val="24"/>
          <w:szCs w:val="24"/>
          <w:lang w:val="ro-RO"/>
        </w:rPr>
        <w:t>obi</w:t>
      </w:r>
      <w:r w:rsidR="005E085C" w:rsidRPr="007844E9">
        <w:rPr>
          <w:rFonts w:asciiTheme="minorHAnsi" w:hAnsiTheme="minorHAnsi" w:cs="Times New Roman"/>
          <w:sz w:val="24"/>
          <w:szCs w:val="24"/>
          <w:lang w:val="ro-RO"/>
        </w:rPr>
        <w:t>ectivului</w:t>
      </w:r>
      <w:r w:rsidRPr="007844E9">
        <w:rPr>
          <w:rFonts w:asciiTheme="minorHAnsi" w:hAnsiTheme="minorHAnsi" w:cs="Times New Roman"/>
          <w:sz w:val="24"/>
          <w:szCs w:val="24"/>
          <w:lang w:val="ro-RO"/>
        </w:rPr>
        <w:t xml:space="preserve"> </w:t>
      </w:r>
      <w:r w:rsidR="008A270C" w:rsidRPr="007844E9">
        <w:rPr>
          <w:rFonts w:asciiTheme="minorHAnsi" w:hAnsiTheme="minorHAnsi" w:cs="Times New Roman"/>
          <w:sz w:val="24"/>
          <w:szCs w:val="24"/>
          <w:lang w:val="ro-RO"/>
        </w:rPr>
        <w:t>activitatea desfășurată va fi una specifică</w:t>
      </w:r>
      <w:r w:rsidR="00B0536A" w:rsidRPr="007844E9">
        <w:rPr>
          <w:rFonts w:asciiTheme="minorHAnsi" w:hAnsiTheme="minorHAnsi"/>
          <w:lang w:val="ro-RO"/>
        </w:rPr>
        <w:t xml:space="preserve"> </w:t>
      </w:r>
      <w:r w:rsidR="00B0536A" w:rsidRPr="007844E9">
        <w:rPr>
          <w:rFonts w:asciiTheme="minorHAnsi" w:hAnsiTheme="minorHAnsi" w:cs="Times New Roman"/>
          <w:sz w:val="24"/>
          <w:szCs w:val="24"/>
          <w:lang w:val="ro-RO"/>
        </w:rPr>
        <w:t>zonelor de locuit</w:t>
      </w:r>
      <w:r w:rsidR="008A270C" w:rsidRPr="007844E9">
        <w:rPr>
          <w:rFonts w:asciiTheme="minorHAnsi" w:hAnsiTheme="minorHAnsi" w:cs="Times New Roman"/>
          <w:sz w:val="24"/>
          <w:szCs w:val="24"/>
          <w:lang w:val="ro-RO"/>
        </w:rPr>
        <w:t xml:space="preserve">. </w:t>
      </w:r>
      <w:r w:rsidR="007C2B04" w:rsidRPr="007844E9">
        <w:rPr>
          <w:rFonts w:asciiTheme="minorHAnsi" w:hAnsiTheme="minorHAnsi" w:cs="Times New Roman"/>
          <w:sz w:val="24"/>
          <w:szCs w:val="24"/>
          <w:lang w:val="ro-RO"/>
        </w:rPr>
        <w:t>C</w:t>
      </w:r>
      <w:r w:rsidR="00DF5275" w:rsidRPr="007844E9">
        <w:rPr>
          <w:rFonts w:asciiTheme="minorHAnsi" w:hAnsiTheme="minorHAnsi" w:cs="Times New Roman"/>
          <w:sz w:val="24"/>
          <w:szCs w:val="24"/>
          <w:lang w:val="ro-RO"/>
        </w:rPr>
        <w:t>onsiderăm că impactul zgomotului şi al vibraţiilor este nesemnificativ şi nu va afecta negativ populaţia, astfel încât nu se impun amenajări speciale pentru protecția împotriva zgomotului și vibrațiilor.</w:t>
      </w:r>
    </w:p>
    <w:p w:rsidR="00CE7B02" w:rsidRPr="007844E9" w:rsidRDefault="00CE7B02" w:rsidP="00CE7B02">
      <w:pPr>
        <w:pStyle w:val="Subsol"/>
        <w:tabs>
          <w:tab w:val="clear" w:pos="4320"/>
          <w:tab w:val="clear" w:pos="8640"/>
          <w:tab w:val="left" w:pos="-5954"/>
        </w:tabs>
        <w:spacing w:line="276" w:lineRule="auto"/>
        <w:ind w:firstLine="720"/>
        <w:jc w:val="both"/>
        <w:rPr>
          <w:rStyle w:val="Accentuat"/>
          <w:lang w:val="pt-PT"/>
        </w:rPr>
      </w:pPr>
    </w:p>
    <w:p w:rsidR="00753DAD" w:rsidRPr="007844E9" w:rsidRDefault="00753DAD" w:rsidP="00BF0B9B">
      <w:pPr>
        <w:autoSpaceDE w:val="0"/>
        <w:autoSpaceDN w:val="0"/>
        <w:adjustRightInd w:val="0"/>
        <w:spacing w:after="0" w:line="240" w:lineRule="auto"/>
        <w:rPr>
          <w:rFonts w:asciiTheme="minorHAnsi" w:hAnsiTheme="minorHAnsi" w:cs="Times New Roman"/>
          <w:b/>
          <w:bCs/>
          <w:sz w:val="24"/>
          <w:szCs w:val="24"/>
          <w:lang w:val="ro-RO"/>
        </w:rPr>
      </w:pPr>
      <w:r w:rsidRPr="007844E9">
        <w:rPr>
          <w:rFonts w:asciiTheme="minorHAnsi" w:hAnsiTheme="minorHAnsi" w:cs="Times New Roman"/>
          <w:sz w:val="24"/>
          <w:szCs w:val="24"/>
          <w:lang w:val="ro-RO"/>
        </w:rPr>
        <w:t xml:space="preserve">    </w:t>
      </w:r>
      <w:r w:rsidRPr="007844E9">
        <w:rPr>
          <w:rFonts w:asciiTheme="minorHAnsi" w:hAnsiTheme="minorHAnsi" w:cs="Times New Roman"/>
          <w:b/>
          <w:bCs/>
          <w:sz w:val="24"/>
          <w:szCs w:val="24"/>
          <w:lang w:val="ro-RO"/>
        </w:rPr>
        <w:t>d) protecţia împotriva radiaţiilor:</w:t>
      </w:r>
    </w:p>
    <w:p w:rsidR="00753DAD" w:rsidRPr="007844E9" w:rsidRDefault="00753DAD" w:rsidP="00BF0B9B">
      <w:pPr>
        <w:autoSpaceDE w:val="0"/>
        <w:autoSpaceDN w:val="0"/>
        <w:adjustRightInd w:val="0"/>
        <w:spacing w:after="0" w:line="240" w:lineRule="auto"/>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    </w:t>
      </w:r>
      <w:r w:rsidR="003B35D7" w:rsidRPr="007844E9">
        <w:rPr>
          <w:rFonts w:asciiTheme="minorHAnsi" w:hAnsiTheme="minorHAnsi" w:cs="Times New Roman"/>
          <w:b/>
          <w:bCs/>
          <w:sz w:val="24"/>
          <w:szCs w:val="24"/>
          <w:lang w:val="ro-RO"/>
        </w:rPr>
        <w:t>d.1)</w:t>
      </w:r>
      <w:r w:rsidR="003B35D7" w:rsidRPr="007844E9">
        <w:rPr>
          <w:rFonts w:asciiTheme="minorHAnsi" w:hAnsiTheme="minorHAnsi" w:cs="Times New Roman"/>
          <w:sz w:val="24"/>
          <w:szCs w:val="24"/>
          <w:lang w:val="ro-RO"/>
        </w:rPr>
        <w:t xml:space="preserve"> </w:t>
      </w:r>
      <w:r w:rsidRPr="007844E9">
        <w:rPr>
          <w:rFonts w:asciiTheme="minorHAnsi" w:hAnsiTheme="minorHAnsi" w:cs="Times New Roman"/>
          <w:b/>
          <w:bCs/>
          <w:sz w:val="24"/>
          <w:szCs w:val="24"/>
          <w:lang w:val="ro-RO"/>
        </w:rPr>
        <w:t>sursele de radiaţii</w:t>
      </w:r>
      <w:r w:rsidRPr="007844E9">
        <w:rPr>
          <w:rFonts w:asciiTheme="minorHAnsi" w:hAnsiTheme="minorHAnsi" w:cs="Times New Roman"/>
          <w:sz w:val="24"/>
          <w:szCs w:val="24"/>
          <w:lang w:val="ro-RO"/>
        </w:rPr>
        <w:t xml:space="preserve"> – nu e cazul</w:t>
      </w:r>
    </w:p>
    <w:p w:rsidR="00FE1334" w:rsidRPr="007844E9" w:rsidRDefault="00753DAD" w:rsidP="00BF0B9B">
      <w:pPr>
        <w:autoSpaceDE w:val="0"/>
        <w:autoSpaceDN w:val="0"/>
        <w:adjustRightInd w:val="0"/>
        <w:spacing w:after="0" w:line="240" w:lineRule="auto"/>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    </w:t>
      </w:r>
    </w:p>
    <w:p w:rsidR="00753DAD" w:rsidRPr="007844E9" w:rsidRDefault="00FE1334" w:rsidP="00BF0B9B">
      <w:pPr>
        <w:autoSpaceDE w:val="0"/>
        <w:autoSpaceDN w:val="0"/>
        <w:adjustRightInd w:val="0"/>
        <w:spacing w:after="0" w:line="240" w:lineRule="auto"/>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    </w:t>
      </w:r>
      <w:r w:rsidR="003B35D7" w:rsidRPr="007844E9">
        <w:rPr>
          <w:rFonts w:asciiTheme="minorHAnsi" w:hAnsiTheme="minorHAnsi" w:cs="Times New Roman"/>
          <w:b/>
          <w:bCs/>
          <w:sz w:val="24"/>
          <w:szCs w:val="24"/>
          <w:lang w:val="ro-RO"/>
        </w:rPr>
        <w:t>d.2)</w:t>
      </w:r>
      <w:r w:rsidR="003B35D7" w:rsidRPr="007844E9">
        <w:rPr>
          <w:rFonts w:asciiTheme="minorHAnsi" w:hAnsiTheme="minorHAnsi" w:cs="Times New Roman"/>
          <w:sz w:val="24"/>
          <w:szCs w:val="24"/>
          <w:lang w:val="ro-RO"/>
        </w:rPr>
        <w:t xml:space="preserve"> </w:t>
      </w:r>
      <w:r w:rsidR="00753DAD" w:rsidRPr="007844E9">
        <w:rPr>
          <w:rFonts w:asciiTheme="minorHAnsi" w:hAnsiTheme="minorHAnsi" w:cs="Times New Roman"/>
          <w:b/>
          <w:bCs/>
          <w:sz w:val="24"/>
          <w:szCs w:val="24"/>
          <w:lang w:val="ro-RO"/>
        </w:rPr>
        <w:t>amenajările şi dotările pentru protecţia împotriva radiaţiilor</w:t>
      </w:r>
      <w:r w:rsidR="00753DAD" w:rsidRPr="007844E9">
        <w:rPr>
          <w:rFonts w:asciiTheme="minorHAnsi" w:hAnsiTheme="minorHAnsi" w:cs="Times New Roman"/>
          <w:sz w:val="24"/>
          <w:szCs w:val="24"/>
          <w:lang w:val="ro-RO"/>
        </w:rPr>
        <w:t xml:space="preserve"> – nu e cazul</w:t>
      </w:r>
    </w:p>
    <w:p w:rsidR="00350E1D" w:rsidRPr="007844E9" w:rsidRDefault="00350E1D" w:rsidP="00BF0B9B">
      <w:pPr>
        <w:autoSpaceDE w:val="0"/>
        <w:autoSpaceDN w:val="0"/>
        <w:adjustRightInd w:val="0"/>
        <w:spacing w:after="0" w:line="240" w:lineRule="auto"/>
        <w:rPr>
          <w:rFonts w:asciiTheme="minorHAnsi" w:hAnsiTheme="minorHAnsi" w:cs="Times New Roman"/>
          <w:sz w:val="24"/>
          <w:szCs w:val="24"/>
          <w:lang w:val="ro-RO"/>
        </w:rPr>
      </w:pPr>
    </w:p>
    <w:p w:rsidR="007C2B04" w:rsidRPr="007844E9" w:rsidRDefault="00753DAD" w:rsidP="00FA6A51">
      <w:pPr>
        <w:autoSpaceDE w:val="0"/>
        <w:autoSpaceDN w:val="0"/>
        <w:adjustRightInd w:val="0"/>
        <w:spacing w:after="0" w:line="240" w:lineRule="auto"/>
        <w:rPr>
          <w:rFonts w:ascii="Times New Roman" w:hAnsi="Times New Roman" w:cs="Times New Roman"/>
          <w:b/>
          <w:bCs/>
          <w:sz w:val="24"/>
          <w:szCs w:val="24"/>
          <w:lang w:val="it-IT"/>
        </w:rPr>
      </w:pPr>
      <w:r w:rsidRPr="007844E9">
        <w:rPr>
          <w:rFonts w:ascii="Times New Roman" w:hAnsi="Times New Roman" w:cs="Times New Roman"/>
          <w:sz w:val="24"/>
          <w:szCs w:val="24"/>
          <w:lang w:val="ro-RO"/>
        </w:rPr>
        <w:t xml:space="preserve">    </w:t>
      </w:r>
      <w:r w:rsidRPr="007844E9">
        <w:rPr>
          <w:rFonts w:asciiTheme="minorHAnsi" w:hAnsiTheme="minorHAnsi" w:cs="Times New Roman"/>
          <w:b/>
          <w:bCs/>
          <w:sz w:val="24"/>
          <w:szCs w:val="24"/>
          <w:lang w:val="ro-RO"/>
        </w:rPr>
        <w:t>e) protecţia solului şi a subsolului:</w:t>
      </w:r>
    </w:p>
    <w:p w:rsidR="00753DAD" w:rsidRPr="007844E9" w:rsidRDefault="00753DAD" w:rsidP="00600C62">
      <w:pPr>
        <w:autoSpaceDE w:val="0"/>
        <w:autoSpaceDN w:val="0"/>
        <w:adjustRightInd w:val="0"/>
        <w:spacing w:after="0" w:line="240" w:lineRule="auto"/>
        <w:rPr>
          <w:rFonts w:asciiTheme="minorHAnsi" w:hAnsiTheme="minorHAnsi" w:cs="Times New Roman"/>
          <w:b/>
          <w:bCs/>
          <w:sz w:val="24"/>
          <w:szCs w:val="24"/>
          <w:lang w:val="fr-FR"/>
        </w:rPr>
      </w:pPr>
      <w:r w:rsidRPr="007844E9">
        <w:rPr>
          <w:rFonts w:asciiTheme="minorHAnsi" w:hAnsiTheme="minorHAnsi" w:cs="Times New Roman"/>
          <w:b/>
          <w:bCs/>
          <w:sz w:val="24"/>
          <w:szCs w:val="24"/>
          <w:lang w:val="it-IT"/>
        </w:rPr>
        <w:t xml:space="preserve">    </w:t>
      </w:r>
      <w:r w:rsidR="003B35D7" w:rsidRPr="007844E9">
        <w:rPr>
          <w:rFonts w:asciiTheme="minorHAnsi" w:hAnsiTheme="minorHAnsi" w:cs="Times New Roman"/>
          <w:b/>
          <w:bCs/>
          <w:sz w:val="24"/>
          <w:szCs w:val="24"/>
          <w:lang w:val="fr-FR"/>
        </w:rPr>
        <w:t>e.1)</w:t>
      </w:r>
      <w:r w:rsidR="003B35D7" w:rsidRPr="007844E9">
        <w:rPr>
          <w:rFonts w:asciiTheme="minorHAnsi" w:hAnsiTheme="minorHAnsi" w:cs="Times New Roman"/>
          <w:sz w:val="24"/>
          <w:szCs w:val="24"/>
          <w:lang w:val="fr-FR"/>
        </w:rPr>
        <w:t xml:space="preserve"> </w:t>
      </w:r>
      <w:r w:rsidRPr="007844E9">
        <w:rPr>
          <w:rFonts w:asciiTheme="minorHAnsi" w:hAnsiTheme="minorHAnsi" w:cs="Times New Roman"/>
          <w:b/>
          <w:bCs/>
          <w:sz w:val="24"/>
          <w:szCs w:val="24"/>
          <w:lang w:val="fr-FR"/>
        </w:rPr>
        <w:t>sursele de poluanţi pentru sol, subsol, ape freatice şi de adâncime;</w:t>
      </w:r>
    </w:p>
    <w:p w:rsidR="00753DAD" w:rsidRPr="007844E9" w:rsidRDefault="00753DAD" w:rsidP="003B35D7">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perioada execuţiei lucrărilor de construcţie principalele sursele potenţiale de poluare pentru sol, subsol si ape freatice, pot fi reprezentate de:</w:t>
      </w:r>
    </w:p>
    <w:p w:rsidR="00DF5275" w:rsidRPr="007844E9" w:rsidRDefault="00753DAD">
      <w:pPr>
        <w:numPr>
          <w:ilvl w:val="0"/>
          <w:numId w:val="10"/>
        </w:numPr>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Scurgeri accidentale de carburanţi, lubrifianţi si substanţe chimice </w:t>
      </w:r>
      <w:r w:rsidR="00DF5275" w:rsidRPr="007844E9">
        <w:rPr>
          <w:rFonts w:asciiTheme="minorHAnsi" w:hAnsiTheme="minorHAnsi" w:cs="Times New Roman"/>
          <w:sz w:val="24"/>
          <w:szCs w:val="24"/>
          <w:lang w:val="ro-RO"/>
        </w:rPr>
        <w:t>de la utilajele folosite la execuția lucrărilor;</w:t>
      </w:r>
    </w:p>
    <w:p w:rsidR="00753DAD" w:rsidRPr="007844E9" w:rsidRDefault="00DF5275">
      <w:pPr>
        <w:numPr>
          <w:ilvl w:val="0"/>
          <w:numId w:val="10"/>
        </w:numPr>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Scurgeri accidentale de</w:t>
      </w:r>
      <w:r w:rsidR="00753DAD" w:rsidRPr="007844E9">
        <w:rPr>
          <w:rFonts w:asciiTheme="minorHAnsi" w:hAnsiTheme="minorHAnsi" w:cs="Times New Roman"/>
          <w:sz w:val="24"/>
          <w:szCs w:val="24"/>
          <w:lang w:val="ro-RO"/>
        </w:rPr>
        <w:t xml:space="preserve"> ape uzate menajere</w:t>
      </w:r>
      <w:r w:rsidRPr="007844E9">
        <w:rPr>
          <w:rFonts w:asciiTheme="minorHAnsi" w:hAnsiTheme="minorHAnsi" w:cs="Times New Roman"/>
          <w:sz w:val="24"/>
          <w:szCs w:val="24"/>
          <w:lang w:val="ro-RO"/>
        </w:rPr>
        <w:t xml:space="preserve"> de la toaletele ecologice</w:t>
      </w:r>
      <w:r w:rsidR="00284153" w:rsidRPr="007844E9">
        <w:rPr>
          <w:rFonts w:asciiTheme="minorHAnsi" w:hAnsiTheme="minorHAnsi" w:cs="Times New Roman"/>
          <w:sz w:val="24"/>
          <w:szCs w:val="24"/>
          <w:lang w:val="ro-RO"/>
        </w:rPr>
        <w:t xml:space="preserve"> ale organizării de șantier</w:t>
      </w:r>
      <w:r w:rsidR="00753DAD" w:rsidRPr="007844E9">
        <w:rPr>
          <w:rFonts w:asciiTheme="minorHAnsi" w:hAnsiTheme="minorHAnsi" w:cs="Times New Roman"/>
          <w:sz w:val="24"/>
          <w:szCs w:val="24"/>
          <w:lang w:val="ro-RO"/>
        </w:rPr>
        <w:t>;</w:t>
      </w:r>
    </w:p>
    <w:p w:rsidR="00753DAD" w:rsidRPr="007844E9" w:rsidRDefault="00753DAD">
      <w:pPr>
        <w:numPr>
          <w:ilvl w:val="0"/>
          <w:numId w:val="10"/>
        </w:numPr>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Gospo</w:t>
      </w:r>
      <w:r w:rsidR="00DF5275" w:rsidRPr="007844E9">
        <w:rPr>
          <w:rFonts w:asciiTheme="minorHAnsi" w:hAnsiTheme="minorHAnsi" w:cs="Times New Roman"/>
          <w:sz w:val="24"/>
          <w:szCs w:val="24"/>
          <w:lang w:val="ro-RO"/>
        </w:rPr>
        <w:t>dărirea incorectă a deşeurilor;</w:t>
      </w:r>
    </w:p>
    <w:p w:rsidR="001F5429" w:rsidRPr="007844E9" w:rsidRDefault="00073AB9">
      <w:pPr>
        <w:numPr>
          <w:ilvl w:val="0"/>
          <w:numId w:val="10"/>
        </w:numPr>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T</w:t>
      </w:r>
      <w:r w:rsidR="00753DAD" w:rsidRPr="007844E9">
        <w:rPr>
          <w:rFonts w:asciiTheme="minorHAnsi" w:hAnsiTheme="minorHAnsi" w:cs="Times New Roman"/>
          <w:sz w:val="24"/>
          <w:szCs w:val="24"/>
          <w:lang w:val="ro-RO"/>
        </w:rPr>
        <w:t>ranzitarea sau staționarea autovehiculelor în zone necorespunzătoare.</w:t>
      </w:r>
      <w:r w:rsidR="005D0C33" w:rsidRPr="007844E9">
        <w:rPr>
          <w:rFonts w:asciiTheme="minorHAnsi" w:hAnsiTheme="minorHAnsi" w:cs="Times New Roman"/>
          <w:sz w:val="24"/>
          <w:szCs w:val="24"/>
          <w:lang w:val="ro-RO"/>
        </w:rPr>
        <w:t xml:space="preserve"> </w:t>
      </w:r>
    </w:p>
    <w:p w:rsidR="00DF5275" w:rsidRPr="007844E9" w:rsidRDefault="00DF5275" w:rsidP="004E1EEB">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Poluan</w:t>
      </w:r>
      <w:r w:rsidR="003B35D7"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 xml:space="preserve">ii care pot afecta calitatea solului sunt în aceste cazuri: hidrocarburile din produsele petroliere pierdute accidental </w:t>
      </w:r>
      <w:r w:rsidR="003B35D7"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i emisiile de poluan</w:t>
      </w:r>
      <w:r w:rsidR="003B35D7"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 xml:space="preserve">i </w:t>
      </w:r>
      <w:r w:rsidR="003B35D7" w:rsidRPr="007844E9">
        <w:rPr>
          <w:rFonts w:asciiTheme="minorHAnsi" w:hAnsiTheme="minorHAnsi" w:cs="Times New Roman"/>
          <w:sz w:val="24"/>
          <w:szCs w:val="24"/>
          <w:lang w:val="ro-RO"/>
        </w:rPr>
        <w:t>î</w:t>
      </w:r>
      <w:r w:rsidRPr="007844E9">
        <w:rPr>
          <w:rFonts w:asciiTheme="minorHAnsi" w:hAnsiTheme="minorHAnsi" w:cs="Times New Roman"/>
          <w:sz w:val="24"/>
          <w:szCs w:val="24"/>
          <w:lang w:val="ro-RO"/>
        </w:rPr>
        <w:t>n aer din gaze arse, care se depun pe sol</w:t>
      </w:r>
      <w:r w:rsidR="00BD5A72" w:rsidRPr="007844E9">
        <w:rPr>
          <w:rFonts w:asciiTheme="minorHAnsi" w:hAnsiTheme="minorHAnsi" w:cs="Times New Roman"/>
          <w:sz w:val="24"/>
          <w:szCs w:val="24"/>
          <w:lang w:val="ro-RO"/>
        </w:rPr>
        <w:t>, dar și poluanţi de natură organică (exprimaţi prin consumul biochimic de oxigen – CBO5, consumul chimic de oxigen – CCO-Cr), materii în suspensie etc.</w:t>
      </w:r>
    </w:p>
    <w:p w:rsidR="00FA6A51" w:rsidRPr="007844E9" w:rsidRDefault="00FA6A51" w:rsidP="002100A8">
      <w:pPr>
        <w:widowControl w:val="0"/>
        <w:autoSpaceDE w:val="0"/>
        <w:autoSpaceDN w:val="0"/>
        <w:adjustRightInd w:val="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Nu vor fi necesare lucrări de excavare pentru fundații</w:t>
      </w:r>
      <w:r w:rsidR="002F6206" w:rsidRPr="007844E9">
        <w:rPr>
          <w:rFonts w:asciiTheme="minorHAnsi" w:hAnsiTheme="minorHAnsi" w:cs="Times New Roman"/>
          <w:sz w:val="24"/>
          <w:szCs w:val="24"/>
          <w:lang w:val="ro-RO"/>
        </w:rPr>
        <w:t xml:space="preserve">, suprafața construită  existentă se menține la aceeasi valoare, astfel încât nu se pune problema </w:t>
      </w:r>
      <w:r w:rsidR="003F0888" w:rsidRPr="007844E9">
        <w:rPr>
          <w:rFonts w:asciiTheme="minorHAnsi" w:hAnsiTheme="minorHAnsi" w:cs="Times New Roman"/>
          <w:sz w:val="24"/>
          <w:szCs w:val="24"/>
          <w:lang w:val="ro-RO"/>
        </w:rPr>
        <w:t>afectarii substratului vegetal al solului.</w:t>
      </w:r>
    </w:p>
    <w:p w:rsidR="00753DAD" w:rsidRPr="007844E9" w:rsidRDefault="00753DAD" w:rsidP="003B35D7">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perioada funcționării obiectivului pot apărea incidente cauzate de :</w:t>
      </w:r>
    </w:p>
    <w:p w:rsidR="00753DAD" w:rsidRPr="007844E9" w:rsidRDefault="00753DAD">
      <w:pPr>
        <w:numPr>
          <w:ilvl w:val="0"/>
          <w:numId w:val="9"/>
        </w:numPr>
        <w:spacing w:after="0"/>
        <w:ind w:left="993" w:hanging="284"/>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scurgeri accidentale de produse petroliere de la autoturisme sau alte  mijloacele de transport ce tranzitează obiectivul;</w:t>
      </w:r>
    </w:p>
    <w:p w:rsidR="00753DAD" w:rsidRPr="007844E9" w:rsidRDefault="00753DAD">
      <w:pPr>
        <w:numPr>
          <w:ilvl w:val="0"/>
          <w:numId w:val="9"/>
        </w:numPr>
        <w:spacing w:after="0"/>
        <w:ind w:left="993" w:hanging="284"/>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depozitarea de deșeuri sau orice alt fel de materiale, necontrolat în afara spațiilor  special amenajate din zona obiectivului.</w:t>
      </w:r>
    </w:p>
    <w:p w:rsidR="00753DAD" w:rsidRPr="007844E9" w:rsidRDefault="00753DAD" w:rsidP="00D159F5">
      <w:pPr>
        <w:pStyle w:val="Corptext2"/>
        <w:spacing w:line="276" w:lineRule="auto"/>
        <w:ind w:firstLine="720"/>
        <w:rPr>
          <w:sz w:val="24"/>
          <w:szCs w:val="24"/>
          <w:lang w:val="ro-RO"/>
        </w:rPr>
      </w:pPr>
    </w:p>
    <w:p w:rsidR="00753DAD" w:rsidRPr="007844E9" w:rsidRDefault="00753DAD" w:rsidP="002B1B82">
      <w:pPr>
        <w:autoSpaceDE w:val="0"/>
        <w:autoSpaceDN w:val="0"/>
        <w:adjustRightInd w:val="0"/>
        <w:spacing w:after="0" w:line="240" w:lineRule="auto"/>
        <w:rPr>
          <w:rFonts w:asciiTheme="minorHAnsi" w:hAnsiTheme="minorHAnsi" w:cs="Times New Roman"/>
          <w:b/>
          <w:bCs/>
          <w:sz w:val="24"/>
          <w:szCs w:val="24"/>
          <w:lang w:val="it-IT"/>
        </w:rPr>
      </w:pPr>
      <w:r w:rsidRPr="007844E9">
        <w:rPr>
          <w:rFonts w:ascii="Times New Roman" w:hAnsi="Times New Roman" w:cs="Times New Roman"/>
          <w:b/>
          <w:bCs/>
          <w:sz w:val="24"/>
          <w:szCs w:val="24"/>
          <w:lang w:val="ro-RO"/>
        </w:rPr>
        <w:t xml:space="preserve">    </w:t>
      </w:r>
      <w:r w:rsidR="003B35D7" w:rsidRPr="007844E9">
        <w:rPr>
          <w:rFonts w:asciiTheme="minorHAnsi" w:hAnsiTheme="minorHAnsi" w:cs="Times New Roman"/>
          <w:b/>
          <w:bCs/>
          <w:sz w:val="24"/>
          <w:szCs w:val="24"/>
          <w:lang w:val="it-IT"/>
        </w:rPr>
        <w:t>e.2)</w:t>
      </w:r>
      <w:r w:rsidR="003B35D7" w:rsidRPr="007844E9">
        <w:rPr>
          <w:rFonts w:asciiTheme="minorHAnsi" w:hAnsiTheme="minorHAnsi" w:cs="Times New Roman"/>
          <w:sz w:val="24"/>
          <w:szCs w:val="24"/>
          <w:lang w:val="it-IT"/>
        </w:rPr>
        <w:t xml:space="preserve"> </w:t>
      </w:r>
      <w:r w:rsidRPr="007844E9">
        <w:rPr>
          <w:rFonts w:asciiTheme="minorHAnsi" w:hAnsiTheme="minorHAnsi" w:cs="Times New Roman"/>
          <w:b/>
          <w:bCs/>
          <w:sz w:val="24"/>
          <w:szCs w:val="24"/>
          <w:lang w:val="it-IT"/>
        </w:rPr>
        <w:t>lucrările şi dotările pentru protecţia solului şi a subsolului;</w:t>
      </w:r>
    </w:p>
    <w:p w:rsidR="00753DAD" w:rsidRPr="007844E9" w:rsidRDefault="00753DAD" w:rsidP="00BF79C6">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perioada executării lucrărilor se vor aplica următoarele măsuri de diminuare a impactului asupra factorului de mediu sol/subsol:</w:t>
      </w:r>
    </w:p>
    <w:p w:rsidR="00415A0A" w:rsidRPr="007844E9" w:rsidRDefault="00415A0A">
      <w:pPr>
        <w:numPr>
          <w:ilvl w:val="0"/>
          <w:numId w:val="9"/>
        </w:numPr>
        <w:spacing w:after="0"/>
        <w:ind w:left="567" w:hanging="283"/>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amenajarea organizării d</w:t>
      </w:r>
      <w:r w:rsidR="00BD5A72" w:rsidRPr="007844E9">
        <w:rPr>
          <w:rFonts w:asciiTheme="minorHAnsi" w:hAnsiTheme="minorHAnsi" w:cs="Times New Roman"/>
          <w:sz w:val="24"/>
          <w:szCs w:val="24"/>
          <w:lang w:val="ro-RO"/>
        </w:rPr>
        <w:t>e șantier pe platform</w:t>
      </w:r>
      <w:r w:rsidR="003A3AF3" w:rsidRPr="007844E9">
        <w:rPr>
          <w:rFonts w:asciiTheme="minorHAnsi" w:hAnsiTheme="minorHAnsi" w:cs="Times New Roman"/>
          <w:sz w:val="24"/>
          <w:szCs w:val="24"/>
          <w:lang w:val="ro-RO"/>
        </w:rPr>
        <w:t>ă</w:t>
      </w:r>
      <w:r w:rsidR="00BD5A72" w:rsidRPr="007844E9">
        <w:rPr>
          <w:rFonts w:asciiTheme="minorHAnsi" w:hAnsiTheme="minorHAnsi" w:cs="Times New Roman"/>
          <w:sz w:val="24"/>
          <w:szCs w:val="24"/>
          <w:lang w:val="ro-RO"/>
        </w:rPr>
        <w:t xml:space="preserve"> pietruită</w:t>
      </w:r>
      <w:r w:rsidR="003F0888" w:rsidRPr="007844E9">
        <w:rPr>
          <w:rFonts w:asciiTheme="minorHAnsi" w:hAnsiTheme="minorHAnsi" w:cs="Times New Roman"/>
          <w:sz w:val="24"/>
          <w:szCs w:val="24"/>
          <w:lang w:val="ro-RO"/>
        </w:rPr>
        <w:t xml:space="preserve"> sau pe platfoma betanata de la nivelul parterului existent</w:t>
      </w:r>
      <w:r w:rsidRPr="007844E9">
        <w:rPr>
          <w:rFonts w:asciiTheme="minorHAnsi" w:hAnsiTheme="minorHAnsi" w:cs="Times New Roman"/>
          <w:sz w:val="24"/>
          <w:szCs w:val="24"/>
          <w:lang w:val="ro-RO"/>
        </w:rPr>
        <w:t>;</w:t>
      </w:r>
    </w:p>
    <w:p w:rsidR="00753DAD" w:rsidRPr="007844E9" w:rsidRDefault="00415A0A">
      <w:pPr>
        <w:numPr>
          <w:ilvl w:val="0"/>
          <w:numId w:val="9"/>
        </w:numPr>
        <w:spacing w:after="0"/>
        <w:ind w:left="567" w:hanging="283"/>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rezervarea </w:t>
      </w:r>
      <w:r w:rsidR="00753DAD" w:rsidRPr="007844E9">
        <w:rPr>
          <w:rFonts w:asciiTheme="minorHAnsi" w:hAnsiTheme="minorHAnsi" w:cs="Times New Roman"/>
          <w:sz w:val="24"/>
          <w:szCs w:val="24"/>
          <w:lang w:val="ro-RO"/>
        </w:rPr>
        <w:t xml:space="preserve">unor spații adecvate în incinta organizării de șantier </w:t>
      </w:r>
      <w:r w:rsidRPr="007844E9">
        <w:rPr>
          <w:rFonts w:asciiTheme="minorHAnsi" w:hAnsiTheme="minorHAnsi" w:cs="Times New Roman"/>
          <w:sz w:val="24"/>
          <w:szCs w:val="24"/>
          <w:lang w:val="ro-RO"/>
        </w:rPr>
        <w:t xml:space="preserve">pentru depozitarea pe categorii a deșeurilor și materialelor de construcții, astfel încât </w:t>
      </w:r>
      <w:r w:rsidR="00753DAD" w:rsidRPr="007844E9">
        <w:rPr>
          <w:rFonts w:asciiTheme="minorHAnsi" w:hAnsiTheme="minorHAnsi" w:cs="Times New Roman"/>
          <w:sz w:val="24"/>
          <w:szCs w:val="24"/>
          <w:lang w:val="ro-RO"/>
        </w:rPr>
        <w:t>să nu existe posibilitatea împrăștierii acestora pe terenurile învecinate</w:t>
      </w:r>
      <w:r w:rsidR="003A3AF3" w:rsidRPr="007844E9">
        <w:rPr>
          <w:rFonts w:asciiTheme="minorHAnsi" w:hAnsiTheme="minorHAnsi" w:cs="Times New Roman"/>
          <w:sz w:val="24"/>
          <w:szCs w:val="24"/>
          <w:lang w:val="ro-RO"/>
        </w:rPr>
        <w:t>, precum și a unor zone pentru staționarea utilajelor și a mijloacelor de transport;</w:t>
      </w:r>
    </w:p>
    <w:p w:rsidR="00DF5275" w:rsidRPr="007844E9" w:rsidRDefault="00DF5275">
      <w:pPr>
        <w:numPr>
          <w:ilvl w:val="0"/>
          <w:numId w:val="9"/>
        </w:numPr>
        <w:spacing w:after="0"/>
        <w:ind w:left="567" w:hanging="283"/>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scurgerile accidentale de uleiuri şi carburanţi vor fi localizate prin împrăştierea unui strat de produs absorbant, care </w:t>
      </w:r>
      <w:r w:rsidR="00FE6B77" w:rsidRPr="007844E9">
        <w:rPr>
          <w:rFonts w:asciiTheme="minorHAnsi" w:hAnsiTheme="minorHAnsi" w:cs="Times New Roman"/>
          <w:sz w:val="24"/>
          <w:szCs w:val="24"/>
          <w:lang w:val="ro-RO"/>
        </w:rPr>
        <w:t>ulterior va</w:t>
      </w:r>
      <w:r w:rsidRPr="007844E9">
        <w:rPr>
          <w:rFonts w:asciiTheme="minorHAnsi" w:hAnsiTheme="minorHAnsi" w:cs="Times New Roman"/>
          <w:sz w:val="24"/>
          <w:szCs w:val="24"/>
          <w:lang w:val="ro-RO"/>
        </w:rPr>
        <w:t xml:space="preserve"> fi </w:t>
      </w:r>
      <w:r w:rsidR="00FE6B77" w:rsidRPr="007844E9">
        <w:rPr>
          <w:rFonts w:asciiTheme="minorHAnsi" w:hAnsiTheme="minorHAnsi" w:cs="Times New Roman"/>
          <w:sz w:val="24"/>
          <w:szCs w:val="24"/>
          <w:lang w:val="ro-RO"/>
        </w:rPr>
        <w:t>depozitat în container prevăzut cu capac</w:t>
      </w:r>
      <w:r w:rsidR="008729B9" w:rsidRPr="007844E9">
        <w:rPr>
          <w:rFonts w:asciiTheme="minorHAnsi" w:hAnsiTheme="minorHAnsi" w:cs="Times New Roman"/>
          <w:sz w:val="24"/>
          <w:szCs w:val="24"/>
          <w:lang w:val="ro-RO"/>
        </w:rPr>
        <w:t xml:space="preserve"> și predat une</w:t>
      </w:r>
      <w:r w:rsidR="00FE6B77" w:rsidRPr="007844E9">
        <w:rPr>
          <w:rFonts w:asciiTheme="minorHAnsi" w:hAnsiTheme="minorHAnsi" w:cs="Times New Roman"/>
          <w:sz w:val="24"/>
          <w:szCs w:val="24"/>
          <w:lang w:val="ro-RO"/>
        </w:rPr>
        <w:t>i firme specilalizate, în vederea eliminării</w:t>
      </w:r>
      <w:r w:rsidRPr="007844E9">
        <w:rPr>
          <w:rFonts w:asciiTheme="minorHAnsi" w:hAnsiTheme="minorHAnsi" w:cs="Times New Roman"/>
          <w:sz w:val="24"/>
          <w:szCs w:val="24"/>
          <w:lang w:val="ro-RO"/>
        </w:rPr>
        <w:t>;</w:t>
      </w:r>
    </w:p>
    <w:p w:rsidR="00FE6B77" w:rsidRPr="007844E9" w:rsidRDefault="00FE6B77">
      <w:pPr>
        <w:numPr>
          <w:ilvl w:val="0"/>
          <w:numId w:val="9"/>
        </w:numPr>
        <w:spacing w:after="0"/>
        <w:ind w:left="567" w:hanging="283"/>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interzicerea efectu</w:t>
      </w:r>
      <w:r w:rsidR="00BF79C6"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rii lucr</w:t>
      </w:r>
      <w:r w:rsidR="00BF79C6"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rilor de repara</w:t>
      </w:r>
      <w:r w:rsidR="00BF79C6"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 xml:space="preserve">ii ale utilajelor </w:t>
      </w:r>
      <w:r w:rsidR="00BF79C6" w:rsidRPr="007844E9">
        <w:rPr>
          <w:rFonts w:asciiTheme="minorHAnsi" w:hAnsiTheme="minorHAnsi" w:cs="Times New Roman"/>
          <w:sz w:val="24"/>
          <w:szCs w:val="24"/>
          <w:lang w:val="ro-RO"/>
        </w:rPr>
        <w:t>î</w:t>
      </w:r>
      <w:r w:rsidRPr="007844E9">
        <w:rPr>
          <w:rFonts w:asciiTheme="minorHAnsi" w:hAnsiTheme="minorHAnsi" w:cs="Times New Roman"/>
          <w:sz w:val="24"/>
          <w:szCs w:val="24"/>
          <w:lang w:val="ro-RO"/>
        </w:rPr>
        <w:t xml:space="preserve">n perimetrul </w:t>
      </w:r>
      <w:r w:rsidR="00BF79C6"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antierului.</w:t>
      </w:r>
    </w:p>
    <w:p w:rsidR="00753DAD" w:rsidRPr="007844E9" w:rsidRDefault="00753DAD">
      <w:pPr>
        <w:numPr>
          <w:ilvl w:val="0"/>
          <w:numId w:val="9"/>
        </w:numPr>
        <w:spacing w:after="0"/>
        <w:ind w:left="567" w:hanging="283"/>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dotarea organizării de șantier cu un număr adecvat de toalete ecologice pentru uzul muncitorilor</w:t>
      </w:r>
      <w:r w:rsidR="003F0888" w:rsidRPr="007844E9">
        <w:rPr>
          <w:rFonts w:asciiTheme="minorHAnsi" w:hAnsiTheme="minorHAnsi" w:cs="Times New Roman"/>
          <w:sz w:val="24"/>
          <w:szCs w:val="24"/>
          <w:lang w:val="ro-RO"/>
        </w:rPr>
        <w:t>.</w:t>
      </w:r>
    </w:p>
    <w:p w:rsidR="000F4A98" w:rsidRPr="007844E9" w:rsidRDefault="000F4A98" w:rsidP="00BF79C6">
      <w:pPr>
        <w:widowControl w:val="0"/>
        <w:autoSpaceDE w:val="0"/>
        <w:autoSpaceDN w:val="0"/>
        <w:adjustRightInd w:val="0"/>
        <w:spacing w:after="0"/>
        <w:ind w:firstLine="709"/>
        <w:jc w:val="both"/>
        <w:rPr>
          <w:rFonts w:asciiTheme="minorHAnsi" w:hAnsiTheme="minorHAnsi" w:cs="Times New Roman"/>
          <w:sz w:val="24"/>
          <w:szCs w:val="24"/>
          <w:lang w:val="ro-RO"/>
        </w:rPr>
      </w:pPr>
    </w:p>
    <w:p w:rsidR="00753DAD" w:rsidRPr="007844E9" w:rsidRDefault="00753DAD" w:rsidP="00BF79C6">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perioada funcționării obiectivului se apreciază, că în condiții normale de exploatare, nu există surse de poluare a solului</w:t>
      </w:r>
      <w:r w:rsidR="00F06029" w:rsidRPr="007844E9">
        <w:rPr>
          <w:rFonts w:asciiTheme="minorHAnsi" w:hAnsiTheme="minorHAnsi" w:cs="Times New Roman"/>
          <w:sz w:val="24"/>
          <w:szCs w:val="24"/>
          <w:lang w:val="ro-RO"/>
        </w:rPr>
        <w:t xml:space="preserve">. Totuși se va </w:t>
      </w:r>
      <w:r w:rsidRPr="007844E9">
        <w:rPr>
          <w:rFonts w:asciiTheme="minorHAnsi" w:hAnsiTheme="minorHAnsi" w:cs="Times New Roman"/>
          <w:sz w:val="24"/>
          <w:szCs w:val="24"/>
          <w:lang w:val="ro-RO"/>
        </w:rPr>
        <w:t xml:space="preserve">avea în vedere </w:t>
      </w:r>
      <w:r w:rsidR="00F06029" w:rsidRPr="007844E9">
        <w:rPr>
          <w:rFonts w:asciiTheme="minorHAnsi" w:hAnsiTheme="minorHAnsi" w:cs="Times New Roman"/>
          <w:sz w:val="24"/>
          <w:szCs w:val="24"/>
          <w:lang w:val="ro-RO"/>
        </w:rPr>
        <w:t xml:space="preserve">aplicarea </w:t>
      </w:r>
      <w:r w:rsidR="000F4A98" w:rsidRPr="007844E9">
        <w:rPr>
          <w:rFonts w:asciiTheme="minorHAnsi" w:hAnsiTheme="minorHAnsi" w:cs="Times New Roman"/>
          <w:sz w:val="24"/>
          <w:szCs w:val="24"/>
          <w:lang w:val="ro-RO"/>
        </w:rPr>
        <w:t>unei conduite care să prevadă</w:t>
      </w:r>
      <w:r w:rsidRPr="007844E9">
        <w:rPr>
          <w:rFonts w:asciiTheme="minorHAnsi" w:hAnsiTheme="minorHAnsi" w:cs="Times New Roman"/>
          <w:sz w:val="24"/>
          <w:szCs w:val="24"/>
          <w:lang w:val="ro-RO"/>
        </w:rPr>
        <w:t>:</w:t>
      </w:r>
    </w:p>
    <w:p w:rsidR="001F5429" w:rsidRPr="007844E9" w:rsidRDefault="001F5429">
      <w:pPr>
        <w:numPr>
          <w:ilvl w:val="0"/>
          <w:numId w:val="9"/>
        </w:numPr>
        <w:spacing w:after="0"/>
        <w:ind w:left="993" w:hanging="284"/>
        <w:jc w:val="both"/>
        <w:rPr>
          <w:rFonts w:asciiTheme="minorHAnsi" w:hAnsiTheme="minorHAnsi" w:cs="Times New Roman"/>
          <w:bCs/>
          <w:sz w:val="24"/>
          <w:szCs w:val="24"/>
          <w:lang w:val="pt-PT"/>
        </w:rPr>
      </w:pPr>
      <w:r w:rsidRPr="007844E9">
        <w:rPr>
          <w:rFonts w:asciiTheme="minorHAnsi" w:hAnsiTheme="minorHAnsi" w:cs="Times New Roman"/>
          <w:bCs/>
          <w:sz w:val="24"/>
          <w:szCs w:val="24"/>
          <w:lang w:val="pt-PT"/>
        </w:rPr>
        <w:t>interzicerea parcării autovehiculelor pe spațiile verzi din incintă;</w:t>
      </w:r>
    </w:p>
    <w:p w:rsidR="00FE6B77" w:rsidRPr="007844E9" w:rsidRDefault="00FE6B77">
      <w:pPr>
        <w:numPr>
          <w:ilvl w:val="0"/>
          <w:numId w:val="9"/>
        </w:numPr>
        <w:spacing w:after="0"/>
        <w:ind w:left="993" w:hanging="284"/>
        <w:jc w:val="both"/>
        <w:rPr>
          <w:rFonts w:asciiTheme="minorHAnsi" w:hAnsiTheme="minorHAnsi" w:cs="Times New Roman"/>
          <w:bCs/>
          <w:sz w:val="24"/>
          <w:szCs w:val="24"/>
          <w:lang w:val="pt-PT"/>
        </w:rPr>
      </w:pPr>
      <w:r w:rsidRPr="007844E9">
        <w:rPr>
          <w:rFonts w:asciiTheme="minorHAnsi" w:hAnsiTheme="minorHAnsi" w:cs="Times New Roman"/>
          <w:bCs/>
          <w:sz w:val="24"/>
          <w:szCs w:val="24"/>
          <w:lang w:val="pt-PT"/>
        </w:rPr>
        <w:t xml:space="preserve">colectarea corectă și </w:t>
      </w:r>
      <w:r w:rsidR="00990FED" w:rsidRPr="007844E9">
        <w:rPr>
          <w:rFonts w:asciiTheme="minorHAnsi" w:hAnsiTheme="minorHAnsi" w:cs="Times New Roman"/>
          <w:bCs/>
          <w:sz w:val="24"/>
          <w:szCs w:val="24"/>
          <w:lang w:val="pt-PT"/>
        </w:rPr>
        <w:t>evacuarea apelor uzate menajere în</w:t>
      </w:r>
      <w:r w:rsidR="00410359" w:rsidRPr="007844E9">
        <w:rPr>
          <w:rFonts w:asciiTheme="minorHAnsi" w:hAnsiTheme="minorHAnsi" w:cs="Times New Roman"/>
          <w:bCs/>
          <w:sz w:val="24"/>
          <w:szCs w:val="24"/>
          <w:lang w:val="pt-PT"/>
        </w:rPr>
        <w:t xml:space="preserve"> rețeaua localității</w:t>
      </w:r>
      <w:r w:rsidRPr="007844E9">
        <w:rPr>
          <w:rFonts w:asciiTheme="minorHAnsi" w:hAnsiTheme="minorHAnsi" w:cs="Times New Roman"/>
          <w:bCs/>
          <w:sz w:val="24"/>
          <w:szCs w:val="24"/>
          <w:lang w:val="pt-PT"/>
        </w:rPr>
        <w:t>;</w:t>
      </w:r>
    </w:p>
    <w:p w:rsidR="00753DAD" w:rsidRPr="007844E9" w:rsidRDefault="00F06029">
      <w:pPr>
        <w:numPr>
          <w:ilvl w:val="0"/>
          <w:numId w:val="9"/>
        </w:numPr>
        <w:spacing w:after="0"/>
        <w:ind w:left="993" w:hanging="284"/>
        <w:jc w:val="both"/>
        <w:rPr>
          <w:rFonts w:asciiTheme="minorHAnsi" w:hAnsiTheme="minorHAnsi" w:cs="Times New Roman"/>
          <w:bCs/>
          <w:sz w:val="24"/>
          <w:szCs w:val="24"/>
          <w:lang w:val="pt-PT"/>
        </w:rPr>
      </w:pPr>
      <w:r w:rsidRPr="007844E9">
        <w:rPr>
          <w:rFonts w:asciiTheme="minorHAnsi" w:hAnsiTheme="minorHAnsi" w:cs="Times New Roman"/>
          <w:bCs/>
          <w:sz w:val="24"/>
          <w:szCs w:val="24"/>
          <w:lang w:val="pt-PT"/>
        </w:rPr>
        <w:t>d</w:t>
      </w:r>
      <w:r w:rsidR="00753DAD" w:rsidRPr="007844E9">
        <w:rPr>
          <w:rFonts w:asciiTheme="minorHAnsi" w:hAnsiTheme="minorHAnsi" w:cs="Times New Roman"/>
          <w:bCs/>
          <w:sz w:val="24"/>
          <w:szCs w:val="24"/>
          <w:lang w:val="pt-PT"/>
        </w:rPr>
        <w:t>otarea cu material absorbant a obiectivului</w:t>
      </w:r>
      <w:r w:rsidR="00FE6B77" w:rsidRPr="007844E9">
        <w:rPr>
          <w:rFonts w:asciiTheme="minorHAnsi" w:hAnsiTheme="minorHAnsi" w:cs="Times New Roman"/>
          <w:bCs/>
          <w:sz w:val="24"/>
          <w:szCs w:val="24"/>
          <w:lang w:val="pt-PT"/>
        </w:rPr>
        <w:t xml:space="preserve"> și intervenția promtă în caz de scurgeri accidentale de produs petrolier</w:t>
      </w:r>
      <w:r w:rsidR="00753DAD" w:rsidRPr="007844E9">
        <w:rPr>
          <w:rFonts w:asciiTheme="minorHAnsi" w:hAnsiTheme="minorHAnsi" w:cs="Times New Roman"/>
          <w:bCs/>
          <w:sz w:val="24"/>
          <w:szCs w:val="24"/>
          <w:lang w:val="pt-PT"/>
        </w:rPr>
        <w:t>;</w:t>
      </w:r>
    </w:p>
    <w:p w:rsidR="001F5429" w:rsidRPr="007844E9" w:rsidRDefault="00F06029">
      <w:pPr>
        <w:numPr>
          <w:ilvl w:val="0"/>
          <w:numId w:val="9"/>
        </w:numPr>
        <w:spacing w:after="0"/>
        <w:ind w:left="993" w:hanging="284"/>
        <w:jc w:val="both"/>
        <w:rPr>
          <w:rFonts w:asciiTheme="minorHAnsi" w:hAnsiTheme="minorHAnsi" w:cs="Times New Roman"/>
          <w:bCs/>
          <w:sz w:val="24"/>
          <w:szCs w:val="24"/>
          <w:lang w:val="pt-PT"/>
        </w:rPr>
      </w:pPr>
      <w:r w:rsidRPr="007844E9">
        <w:rPr>
          <w:rFonts w:asciiTheme="minorHAnsi" w:hAnsiTheme="minorHAnsi" w:cs="Times New Roman"/>
          <w:bCs/>
          <w:sz w:val="24"/>
          <w:szCs w:val="24"/>
          <w:lang w:val="pt-PT"/>
        </w:rPr>
        <w:t>a</w:t>
      </w:r>
      <w:r w:rsidR="00753DAD" w:rsidRPr="007844E9">
        <w:rPr>
          <w:rFonts w:asciiTheme="minorHAnsi" w:hAnsiTheme="minorHAnsi" w:cs="Times New Roman"/>
          <w:bCs/>
          <w:sz w:val="24"/>
          <w:szCs w:val="24"/>
          <w:lang w:val="pt-PT"/>
        </w:rPr>
        <w:t>m</w:t>
      </w:r>
      <w:r w:rsidRPr="007844E9">
        <w:rPr>
          <w:rFonts w:asciiTheme="minorHAnsi" w:hAnsiTheme="minorHAnsi" w:cs="Times New Roman"/>
          <w:bCs/>
          <w:sz w:val="24"/>
          <w:szCs w:val="24"/>
          <w:lang w:val="pt-PT"/>
        </w:rPr>
        <w:t>enajarea adecvată a spațiilor pentru colectare</w:t>
      </w:r>
      <w:r w:rsidR="00753DAD" w:rsidRPr="007844E9">
        <w:rPr>
          <w:rFonts w:asciiTheme="minorHAnsi" w:hAnsiTheme="minorHAnsi" w:cs="Times New Roman"/>
          <w:bCs/>
          <w:sz w:val="24"/>
          <w:szCs w:val="24"/>
          <w:lang w:val="pt-PT"/>
        </w:rPr>
        <w:t xml:space="preserve">a </w:t>
      </w:r>
      <w:r w:rsidRPr="007844E9">
        <w:rPr>
          <w:rFonts w:asciiTheme="minorHAnsi" w:hAnsiTheme="minorHAnsi" w:cs="Times New Roman"/>
          <w:bCs/>
          <w:sz w:val="24"/>
          <w:szCs w:val="24"/>
          <w:lang w:val="pt-PT"/>
        </w:rPr>
        <w:t>selectivă a deșeurilor;</w:t>
      </w:r>
    </w:p>
    <w:p w:rsidR="00FE6B77" w:rsidRPr="007844E9" w:rsidRDefault="00753DAD">
      <w:pPr>
        <w:numPr>
          <w:ilvl w:val="0"/>
          <w:numId w:val="9"/>
        </w:numPr>
        <w:spacing w:after="0"/>
        <w:ind w:left="993" w:hanging="284"/>
        <w:jc w:val="both"/>
        <w:rPr>
          <w:rFonts w:asciiTheme="minorHAnsi" w:hAnsiTheme="minorHAnsi" w:cs="Times New Roman"/>
          <w:bCs/>
          <w:sz w:val="24"/>
          <w:szCs w:val="24"/>
          <w:lang w:val="pt-PT"/>
        </w:rPr>
      </w:pPr>
      <w:r w:rsidRPr="007844E9">
        <w:rPr>
          <w:rFonts w:asciiTheme="minorHAnsi" w:hAnsiTheme="minorHAnsi" w:cs="Times New Roman"/>
          <w:bCs/>
          <w:sz w:val="24"/>
          <w:szCs w:val="24"/>
          <w:lang w:val="pt-PT"/>
        </w:rPr>
        <w:t xml:space="preserve">se va </w:t>
      </w:r>
      <w:r w:rsidR="00FE6B77" w:rsidRPr="007844E9">
        <w:rPr>
          <w:rFonts w:asciiTheme="minorHAnsi" w:hAnsiTheme="minorHAnsi" w:cs="Times New Roman"/>
          <w:bCs/>
          <w:sz w:val="24"/>
          <w:szCs w:val="24"/>
          <w:lang w:val="pt-PT"/>
        </w:rPr>
        <w:t>verifica periodic integritatea ele</w:t>
      </w:r>
      <w:r w:rsidR="00F06029" w:rsidRPr="007844E9">
        <w:rPr>
          <w:rFonts w:asciiTheme="minorHAnsi" w:hAnsiTheme="minorHAnsi" w:cs="Times New Roman"/>
          <w:bCs/>
          <w:sz w:val="24"/>
          <w:szCs w:val="24"/>
          <w:lang w:val="pt-PT"/>
        </w:rPr>
        <w:t xml:space="preserve">mentelor </w:t>
      </w:r>
      <w:r w:rsidR="000E4F12" w:rsidRPr="007844E9">
        <w:rPr>
          <w:rFonts w:asciiTheme="minorHAnsi" w:hAnsiTheme="minorHAnsi" w:cs="Times New Roman"/>
          <w:bCs/>
          <w:sz w:val="24"/>
          <w:szCs w:val="24"/>
          <w:lang w:val="pt-PT"/>
        </w:rPr>
        <w:t>și rețelelor din componența</w:t>
      </w:r>
      <w:r w:rsidR="00F06029" w:rsidRPr="007844E9">
        <w:rPr>
          <w:rFonts w:asciiTheme="minorHAnsi" w:hAnsiTheme="minorHAnsi" w:cs="Times New Roman"/>
          <w:bCs/>
          <w:sz w:val="24"/>
          <w:szCs w:val="24"/>
          <w:lang w:val="pt-PT"/>
        </w:rPr>
        <w:t xml:space="preserve"> obiectivul.</w:t>
      </w:r>
    </w:p>
    <w:p w:rsidR="00410359" w:rsidRPr="007844E9" w:rsidRDefault="00410359" w:rsidP="005A23BE">
      <w:pPr>
        <w:spacing w:after="0"/>
        <w:ind w:left="709"/>
        <w:jc w:val="both"/>
        <w:rPr>
          <w:rFonts w:ascii="Times New Roman" w:hAnsi="Times New Roman" w:cs="Times New Roman"/>
          <w:sz w:val="24"/>
          <w:szCs w:val="24"/>
          <w:lang w:val="pt-PT"/>
        </w:rPr>
      </w:pPr>
    </w:p>
    <w:p w:rsidR="00753DAD" w:rsidRPr="007844E9" w:rsidRDefault="00753DAD" w:rsidP="00BF0B9B">
      <w:pPr>
        <w:autoSpaceDE w:val="0"/>
        <w:autoSpaceDN w:val="0"/>
        <w:adjustRightInd w:val="0"/>
        <w:spacing w:after="0" w:line="240" w:lineRule="auto"/>
        <w:rPr>
          <w:rFonts w:asciiTheme="minorHAnsi" w:hAnsiTheme="minorHAnsi" w:cs="Times New Roman"/>
          <w:b/>
          <w:bCs/>
          <w:sz w:val="24"/>
          <w:szCs w:val="24"/>
          <w:lang w:val="it-IT"/>
        </w:rPr>
      </w:pPr>
      <w:r w:rsidRPr="007844E9">
        <w:rPr>
          <w:rFonts w:ascii="Times New Roman" w:hAnsi="Times New Roman" w:cs="Times New Roman"/>
          <w:sz w:val="24"/>
          <w:szCs w:val="24"/>
          <w:lang w:val="it-IT"/>
        </w:rPr>
        <w:t xml:space="preserve">    </w:t>
      </w:r>
      <w:r w:rsidRPr="007844E9">
        <w:rPr>
          <w:rFonts w:asciiTheme="minorHAnsi" w:hAnsiTheme="minorHAnsi" w:cs="Times New Roman"/>
          <w:b/>
          <w:bCs/>
          <w:sz w:val="24"/>
          <w:szCs w:val="24"/>
          <w:lang w:val="it-IT"/>
        </w:rPr>
        <w:t>f) protecţia ecosistemelor terestre şi acvatice:</w:t>
      </w:r>
    </w:p>
    <w:p w:rsidR="00753DAD" w:rsidRPr="007844E9" w:rsidRDefault="00753DAD" w:rsidP="00BF0B9B">
      <w:pPr>
        <w:autoSpaceDE w:val="0"/>
        <w:autoSpaceDN w:val="0"/>
        <w:adjustRightInd w:val="0"/>
        <w:spacing w:after="0" w:line="240" w:lineRule="auto"/>
        <w:rPr>
          <w:rFonts w:asciiTheme="minorHAnsi" w:hAnsiTheme="minorHAnsi" w:cs="Times New Roman"/>
          <w:sz w:val="24"/>
          <w:szCs w:val="24"/>
          <w:lang w:val="it-IT"/>
        </w:rPr>
      </w:pPr>
      <w:r w:rsidRPr="007844E9">
        <w:rPr>
          <w:rFonts w:asciiTheme="minorHAnsi" w:hAnsiTheme="minorHAnsi" w:cs="Times New Roman"/>
          <w:sz w:val="24"/>
          <w:szCs w:val="24"/>
          <w:lang w:val="it-IT"/>
        </w:rPr>
        <w:t xml:space="preserve">    </w:t>
      </w:r>
      <w:r w:rsidR="00410359" w:rsidRPr="007844E9">
        <w:rPr>
          <w:rFonts w:asciiTheme="minorHAnsi" w:hAnsiTheme="minorHAnsi" w:cs="Times New Roman"/>
          <w:b/>
          <w:bCs/>
          <w:sz w:val="24"/>
          <w:szCs w:val="24"/>
          <w:lang w:val="it-IT"/>
        </w:rPr>
        <w:t>f.1)</w:t>
      </w:r>
      <w:r w:rsidR="00410359" w:rsidRPr="007844E9">
        <w:rPr>
          <w:rFonts w:asciiTheme="minorHAnsi" w:hAnsiTheme="minorHAnsi" w:cs="Times New Roman"/>
          <w:sz w:val="24"/>
          <w:szCs w:val="24"/>
          <w:lang w:val="it-IT"/>
        </w:rPr>
        <w:t xml:space="preserve"> </w:t>
      </w:r>
      <w:r w:rsidRPr="007844E9">
        <w:rPr>
          <w:rFonts w:asciiTheme="minorHAnsi" w:hAnsiTheme="minorHAnsi" w:cs="Times New Roman"/>
          <w:b/>
          <w:bCs/>
          <w:sz w:val="24"/>
          <w:szCs w:val="24"/>
          <w:lang w:val="it-IT"/>
        </w:rPr>
        <w:t>identificarea arealelor sensibile ce pot fi afectate de proiect;</w:t>
      </w:r>
    </w:p>
    <w:p w:rsidR="00456CC6" w:rsidRPr="007844E9" w:rsidRDefault="00073AB9" w:rsidP="00410359">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Nu e cazul: a</w:t>
      </w:r>
      <w:r w:rsidR="00456CC6" w:rsidRPr="007844E9">
        <w:rPr>
          <w:rFonts w:asciiTheme="minorHAnsi" w:hAnsiTheme="minorHAnsi" w:cs="Times New Roman"/>
          <w:sz w:val="24"/>
          <w:szCs w:val="24"/>
          <w:lang w:val="ro-RO"/>
        </w:rPr>
        <w:t>mplasamentul studiat din intravilanul</w:t>
      </w:r>
      <w:r w:rsidR="00EF6BE5" w:rsidRPr="007844E9">
        <w:rPr>
          <w:rFonts w:asciiTheme="minorHAnsi" w:hAnsiTheme="minorHAnsi" w:cs="Times New Roman"/>
          <w:sz w:val="24"/>
          <w:szCs w:val="24"/>
          <w:lang w:val="ro-RO"/>
        </w:rPr>
        <w:t xml:space="preserve"> orașului </w:t>
      </w:r>
      <w:r w:rsidR="005916C5" w:rsidRPr="007844E9">
        <w:rPr>
          <w:rFonts w:asciiTheme="minorHAnsi" w:hAnsiTheme="minorHAnsi" w:cs="Times New Roman"/>
          <w:sz w:val="24"/>
          <w:szCs w:val="24"/>
          <w:lang w:val="ro-RO"/>
        </w:rPr>
        <w:t>Constanța</w:t>
      </w:r>
      <w:r w:rsidR="00456CC6" w:rsidRPr="007844E9">
        <w:rPr>
          <w:rFonts w:asciiTheme="minorHAnsi" w:hAnsiTheme="minorHAnsi" w:cs="Times New Roman"/>
          <w:sz w:val="24"/>
          <w:szCs w:val="24"/>
          <w:lang w:val="ro-RO"/>
        </w:rPr>
        <w:t>, nu este situat în incinta sau în vecinătate</w:t>
      </w:r>
      <w:r w:rsidR="006B4548" w:rsidRPr="007844E9">
        <w:rPr>
          <w:rFonts w:asciiTheme="minorHAnsi" w:hAnsiTheme="minorHAnsi" w:cs="Times New Roman"/>
          <w:sz w:val="24"/>
          <w:szCs w:val="24"/>
          <w:lang w:val="ro-RO"/>
        </w:rPr>
        <w:t>a unei arii naturale protejate.</w:t>
      </w:r>
    </w:p>
    <w:p w:rsidR="00B44321" w:rsidRPr="007844E9" w:rsidRDefault="00B44321" w:rsidP="00410359">
      <w:pPr>
        <w:widowControl w:val="0"/>
        <w:autoSpaceDE w:val="0"/>
        <w:autoSpaceDN w:val="0"/>
        <w:adjustRightInd w:val="0"/>
        <w:spacing w:after="0"/>
        <w:ind w:firstLine="709"/>
        <w:jc w:val="both"/>
        <w:rPr>
          <w:rFonts w:ascii="Times New Roman" w:hAnsi="Times New Roman" w:cs="Times New Roman"/>
          <w:sz w:val="24"/>
          <w:szCs w:val="24"/>
          <w:lang w:val="ro-RO"/>
        </w:rPr>
      </w:pPr>
    </w:p>
    <w:p w:rsidR="00753DAD" w:rsidRPr="007844E9" w:rsidRDefault="00753DAD" w:rsidP="00BF0B9B">
      <w:pPr>
        <w:autoSpaceDE w:val="0"/>
        <w:autoSpaceDN w:val="0"/>
        <w:adjustRightInd w:val="0"/>
        <w:spacing w:after="0" w:line="240" w:lineRule="auto"/>
        <w:rPr>
          <w:rFonts w:asciiTheme="minorHAnsi" w:hAnsiTheme="minorHAnsi" w:cs="Times New Roman"/>
          <w:sz w:val="24"/>
          <w:szCs w:val="24"/>
          <w:lang w:val="it-IT"/>
        </w:rPr>
      </w:pPr>
      <w:r w:rsidRPr="007844E9">
        <w:rPr>
          <w:rFonts w:asciiTheme="minorHAnsi" w:hAnsiTheme="minorHAnsi" w:cs="Times New Roman"/>
          <w:sz w:val="24"/>
          <w:szCs w:val="24"/>
          <w:lang w:val="it-IT"/>
        </w:rPr>
        <w:t xml:space="preserve">    </w:t>
      </w:r>
      <w:r w:rsidR="00410359" w:rsidRPr="007844E9">
        <w:rPr>
          <w:rFonts w:asciiTheme="minorHAnsi" w:hAnsiTheme="minorHAnsi" w:cs="Times New Roman"/>
          <w:b/>
          <w:bCs/>
          <w:sz w:val="24"/>
          <w:szCs w:val="24"/>
          <w:lang w:val="it-IT"/>
        </w:rPr>
        <w:t>f.2)</w:t>
      </w:r>
      <w:r w:rsidR="00410359" w:rsidRPr="007844E9">
        <w:rPr>
          <w:rFonts w:asciiTheme="minorHAnsi" w:hAnsiTheme="minorHAnsi" w:cs="Times New Roman"/>
          <w:sz w:val="24"/>
          <w:szCs w:val="24"/>
          <w:lang w:val="it-IT"/>
        </w:rPr>
        <w:t xml:space="preserve"> </w:t>
      </w:r>
      <w:r w:rsidRPr="007844E9">
        <w:rPr>
          <w:rFonts w:asciiTheme="minorHAnsi" w:hAnsiTheme="minorHAnsi" w:cs="Times New Roman"/>
          <w:b/>
          <w:bCs/>
          <w:sz w:val="24"/>
          <w:szCs w:val="24"/>
          <w:lang w:val="it-IT"/>
        </w:rPr>
        <w:t>lucrările, dotările şi măsurile pentru protecţia biodiversităţii, monumentelor naturii şi ariilor protejate</w:t>
      </w:r>
      <w:r w:rsidRPr="007844E9">
        <w:rPr>
          <w:rFonts w:asciiTheme="minorHAnsi" w:hAnsiTheme="minorHAnsi" w:cs="Times New Roman"/>
          <w:sz w:val="24"/>
          <w:szCs w:val="24"/>
          <w:lang w:val="it-IT"/>
        </w:rPr>
        <w:t xml:space="preserve"> – nu ecazul</w:t>
      </w:r>
    </w:p>
    <w:p w:rsidR="00415A0A" w:rsidRPr="007844E9" w:rsidRDefault="00415A0A" w:rsidP="00410359">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Executarea proiectului nu este de natură să afecteze ec</w:t>
      </w:r>
      <w:r w:rsidR="000E4F12" w:rsidRPr="007844E9">
        <w:rPr>
          <w:rFonts w:asciiTheme="minorHAnsi" w:hAnsiTheme="minorHAnsi" w:cs="Times New Roman"/>
          <w:sz w:val="24"/>
          <w:szCs w:val="24"/>
          <w:lang w:val="ro-RO"/>
        </w:rPr>
        <w:t>osistemele terestre şi acvatice.</w:t>
      </w:r>
    </w:p>
    <w:p w:rsidR="00415A0A" w:rsidRPr="007844E9" w:rsidRDefault="00415A0A" w:rsidP="00410359">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zonă nu există habitate natura</w:t>
      </w:r>
      <w:r w:rsidR="00EA15D4" w:rsidRPr="007844E9">
        <w:rPr>
          <w:rFonts w:asciiTheme="minorHAnsi" w:hAnsiTheme="minorHAnsi" w:cs="Times New Roman"/>
          <w:sz w:val="24"/>
          <w:szCs w:val="24"/>
          <w:lang w:val="ro-RO"/>
        </w:rPr>
        <w:t>le, floră şi faună, care să necesite conservare</w:t>
      </w:r>
      <w:r w:rsidRPr="007844E9">
        <w:rPr>
          <w:rFonts w:asciiTheme="minorHAnsi" w:hAnsiTheme="minorHAnsi" w:cs="Times New Roman"/>
          <w:sz w:val="24"/>
          <w:szCs w:val="24"/>
          <w:lang w:val="ro-RO"/>
        </w:rPr>
        <w:t>.</w:t>
      </w:r>
    </w:p>
    <w:p w:rsidR="00753DAD" w:rsidRPr="007844E9" w:rsidRDefault="00753DAD" w:rsidP="00BF0B9B">
      <w:pPr>
        <w:autoSpaceDE w:val="0"/>
        <w:autoSpaceDN w:val="0"/>
        <w:adjustRightInd w:val="0"/>
        <w:spacing w:after="0" w:line="240" w:lineRule="auto"/>
        <w:rPr>
          <w:rFonts w:asciiTheme="minorHAnsi" w:hAnsiTheme="minorHAnsi" w:cs="Times New Roman"/>
          <w:sz w:val="24"/>
          <w:szCs w:val="24"/>
          <w:lang w:val="it-IT"/>
        </w:rPr>
      </w:pPr>
    </w:p>
    <w:p w:rsidR="00753DAD" w:rsidRPr="007844E9" w:rsidRDefault="00753DAD" w:rsidP="00BF0B9B">
      <w:pPr>
        <w:autoSpaceDE w:val="0"/>
        <w:autoSpaceDN w:val="0"/>
        <w:adjustRightInd w:val="0"/>
        <w:spacing w:after="0" w:line="240" w:lineRule="auto"/>
        <w:rPr>
          <w:rFonts w:asciiTheme="minorHAnsi" w:hAnsiTheme="minorHAnsi" w:cs="Times New Roman"/>
          <w:b/>
          <w:bCs/>
          <w:sz w:val="24"/>
          <w:szCs w:val="24"/>
          <w:lang w:val="it-IT"/>
        </w:rPr>
      </w:pPr>
      <w:r w:rsidRPr="007844E9">
        <w:rPr>
          <w:rFonts w:asciiTheme="minorHAnsi" w:hAnsiTheme="minorHAnsi" w:cs="Times New Roman"/>
          <w:sz w:val="24"/>
          <w:szCs w:val="24"/>
          <w:lang w:val="it-IT"/>
        </w:rPr>
        <w:t xml:space="preserve">    </w:t>
      </w:r>
      <w:r w:rsidRPr="007844E9">
        <w:rPr>
          <w:rFonts w:asciiTheme="minorHAnsi" w:hAnsiTheme="minorHAnsi" w:cs="Times New Roman"/>
          <w:b/>
          <w:bCs/>
          <w:sz w:val="24"/>
          <w:szCs w:val="24"/>
          <w:lang w:val="it-IT"/>
        </w:rPr>
        <w:t>g) protecţia aşezărilor umane şi a altor obiective de interes public:</w:t>
      </w:r>
    </w:p>
    <w:p w:rsidR="00753DAD" w:rsidRPr="007844E9" w:rsidRDefault="00753DAD" w:rsidP="00BD26A5">
      <w:pPr>
        <w:autoSpaceDE w:val="0"/>
        <w:autoSpaceDN w:val="0"/>
        <w:adjustRightInd w:val="0"/>
        <w:spacing w:after="0" w:line="240" w:lineRule="auto"/>
        <w:jc w:val="both"/>
        <w:rPr>
          <w:rFonts w:asciiTheme="minorHAnsi" w:hAnsiTheme="minorHAnsi" w:cs="Times New Roman"/>
          <w:b/>
          <w:bCs/>
          <w:sz w:val="24"/>
          <w:szCs w:val="24"/>
          <w:lang w:val="it-IT"/>
        </w:rPr>
      </w:pPr>
      <w:r w:rsidRPr="007844E9">
        <w:rPr>
          <w:rFonts w:asciiTheme="minorHAnsi" w:hAnsiTheme="minorHAnsi" w:cs="Times New Roman"/>
          <w:sz w:val="28"/>
          <w:szCs w:val="28"/>
          <w:lang w:val="it-IT"/>
        </w:rPr>
        <w:t xml:space="preserve">    </w:t>
      </w:r>
      <w:r w:rsidR="00410359" w:rsidRPr="007844E9">
        <w:rPr>
          <w:rFonts w:asciiTheme="minorHAnsi" w:hAnsiTheme="minorHAnsi" w:cs="Times New Roman"/>
          <w:b/>
          <w:bCs/>
          <w:sz w:val="24"/>
          <w:szCs w:val="24"/>
          <w:lang w:val="it-IT"/>
        </w:rPr>
        <w:t>g.1)</w:t>
      </w:r>
      <w:r w:rsidR="00410359" w:rsidRPr="007844E9">
        <w:rPr>
          <w:rFonts w:asciiTheme="minorHAnsi" w:hAnsiTheme="minorHAnsi" w:cs="Times New Roman"/>
          <w:sz w:val="28"/>
          <w:szCs w:val="28"/>
          <w:lang w:val="it-IT"/>
        </w:rPr>
        <w:t xml:space="preserve"> </w:t>
      </w:r>
      <w:r w:rsidRPr="007844E9">
        <w:rPr>
          <w:rFonts w:asciiTheme="minorHAnsi" w:hAnsiTheme="minorHAnsi" w:cs="Times New Roman"/>
          <w:b/>
          <w:bCs/>
          <w:sz w:val="24"/>
          <w:szCs w:val="24"/>
          <w:lang w:val="it-IT"/>
        </w:rPr>
        <w:t>identificarea obiectivelor de interes public, distanţa faţă de aşezările umane, respectiv faţă de monumente istorice şi de arhitectură, alte zone asupra cărora există instituit un regim de restricţie, zone de interes tradiţional şi altele</w:t>
      </w:r>
    </w:p>
    <w:p w:rsidR="00753DAD" w:rsidRPr="007844E9" w:rsidRDefault="00753DAD" w:rsidP="00410359">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Investiția se va amenaja pe terenul </w:t>
      </w:r>
      <w:r w:rsidR="006B4548" w:rsidRPr="007844E9">
        <w:rPr>
          <w:rFonts w:asciiTheme="minorHAnsi" w:hAnsiTheme="minorHAnsi" w:cs="Times New Roman"/>
          <w:sz w:val="24"/>
          <w:szCs w:val="24"/>
          <w:lang w:val="ro-RO"/>
        </w:rPr>
        <w:t>deținut de titularul</w:t>
      </w:r>
      <w:r w:rsidR="00B56D4E" w:rsidRPr="007844E9">
        <w:rPr>
          <w:rFonts w:asciiTheme="minorHAnsi" w:hAnsiTheme="minorHAnsi" w:cs="Times New Roman"/>
          <w:sz w:val="24"/>
          <w:szCs w:val="24"/>
          <w:lang w:val="ro-RO"/>
        </w:rPr>
        <w:t xml:space="preserve"> de proiect, fără a afecta alte proprietăți sau circulații publice</w:t>
      </w:r>
      <w:r w:rsidRPr="007844E9">
        <w:rPr>
          <w:rFonts w:asciiTheme="minorHAnsi" w:hAnsiTheme="minorHAnsi" w:cs="Times New Roman"/>
          <w:sz w:val="24"/>
          <w:szCs w:val="24"/>
          <w:lang w:val="ro-RO"/>
        </w:rPr>
        <w:t>. Prin realizarea obiectivului propus nu se modifică funcţiunile prevăzute în Certificatul de urbanism şi nu sunt afectate obiective de interes public.</w:t>
      </w:r>
    </w:p>
    <w:p w:rsidR="002B7CAF" w:rsidRPr="007844E9" w:rsidRDefault="002B7CAF" w:rsidP="00410359">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Nu sunt necesare m</w:t>
      </w:r>
      <w:r w:rsidR="00443232"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suri pentru protejarea patrimoniului cultural.</w:t>
      </w:r>
    </w:p>
    <w:p w:rsidR="00A05AE3" w:rsidRPr="007844E9" w:rsidRDefault="00A05AE3" w:rsidP="00456CC6">
      <w:pPr>
        <w:pStyle w:val="Subsol"/>
        <w:tabs>
          <w:tab w:val="clear" w:pos="4320"/>
          <w:tab w:val="clear" w:pos="8640"/>
          <w:tab w:val="left" w:pos="-5954"/>
        </w:tabs>
        <w:spacing w:line="276" w:lineRule="auto"/>
        <w:ind w:right="3" w:firstLine="720"/>
        <w:jc w:val="both"/>
        <w:rPr>
          <w:lang w:val="ro-RO"/>
        </w:rPr>
      </w:pPr>
    </w:p>
    <w:p w:rsidR="00A05AE3" w:rsidRPr="007844E9" w:rsidRDefault="00410359" w:rsidP="00410359">
      <w:pPr>
        <w:autoSpaceDE w:val="0"/>
        <w:autoSpaceDN w:val="0"/>
        <w:adjustRightInd w:val="0"/>
        <w:spacing w:after="0" w:line="240" w:lineRule="auto"/>
        <w:ind w:left="426"/>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 xml:space="preserve">g.2) </w:t>
      </w:r>
      <w:r w:rsidR="00A05AE3" w:rsidRPr="007844E9">
        <w:rPr>
          <w:rFonts w:asciiTheme="minorHAnsi" w:hAnsiTheme="minorHAnsi" w:cs="Times New Roman"/>
          <w:b/>
          <w:bCs/>
          <w:sz w:val="24"/>
          <w:szCs w:val="24"/>
          <w:lang w:val="it-IT"/>
        </w:rPr>
        <w:t>sursele de poluanți pentru așezările umane</w:t>
      </w:r>
    </w:p>
    <w:p w:rsidR="00A05AE3" w:rsidRPr="007844E9" w:rsidRDefault="00A05AE3" w:rsidP="00410359">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Posibile surse de disconfort pentru locuitorii zonei sunt constituite de emisiile de poluanţi şi zgomot generate de traficul greu şi de utilajele  folosite în şantier în timpul realizării lucrărilor</w:t>
      </w:r>
      <w:r w:rsidR="00B006C1" w:rsidRPr="007844E9">
        <w:rPr>
          <w:rFonts w:asciiTheme="minorHAnsi" w:hAnsiTheme="minorHAnsi" w:cs="Times New Roman"/>
          <w:sz w:val="24"/>
          <w:szCs w:val="24"/>
          <w:lang w:val="ro-RO"/>
        </w:rPr>
        <w:t>.</w:t>
      </w:r>
    </w:p>
    <w:p w:rsidR="00A05AE3" w:rsidRPr="007844E9" w:rsidRDefault="00A05AE3" w:rsidP="00A05AE3">
      <w:pPr>
        <w:pStyle w:val="Subsol"/>
        <w:tabs>
          <w:tab w:val="clear" w:pos="4320"/>
          <w:tab w:val="clear" w:pos="8640"/>
          <w:tab w:val="left" w:pos="-5954"/>
        </w:tabs>
        <w:spacing w:line="276" w:lineRule="auto"/>
        <w:ind w:firstLine="720"/>
        <w:jc w:val="both"/>
        <w:rPr>
          <w:rStyle w:val="Accentuat"/>
          <w:i w:val="0"/>
          <w:lang w:val="pt-PT"/>
        </w:rPr>
      </w:pPr>
    </w:p>
    <w:p w:rsidR="00A05AE3" w:rsidRPr="007844E9" w:rsidRDefault="00410359" w:rsidP="00410359">
      <w:pPr>
        <w:autoSpaceDE w:val="0"/>
        <w:autoSpaceDN w:val="0"/>
        <w:adjustRightInd w:val="0"/>
        <w:spacing w:after="0" w:line="240" w:lineRule="auto"/>
        <w:ind w:left="426"/>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 xml:space="preserve">g.3) </w:t>
      </w:r>
      <w:r w:rsidR="00A05AE3" w:rsidRPr="007844E9">
        <w:rPr>
          <w:rFonts w:asciiTheme="minorHAnsi" w:hAnsiTheme="minorHAnsi" w:cs="Times New Roman"/>
          <w:b/>
          <w:bCs/>
          <w:sz w:val="24"/>
          <w:szCs w:val="24"/>
          <w:lang w:val="it-IT"/>
        </w:rPr>
        <w:t>lucrările, dotările şi măsurile pentru protecţia aşezărilor umane şi a obiectivelor protejate şi/sau de interes public;</w:t>
      </w:r>
    </w:p>
    <w:p w:rsidR="00A05AE3" w:rsidRPr="007844E9" w:rsidRDefault="002B7CAF" w:rsidP="00410359">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Din punct de vedere al s</w:t>
      </w:r>
      <w:r w:rsidR="00D273BA"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n</w:t>
      </w:r>
      <w:r w:rsidR="00D273BA"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t</w:t>
      </w:r>
      <w:r w:rsidR="00D273BA" w:rsidRPr="007844E9">
        <w:rPr>
          <w:rFonts w:asciiTheme="minorHAnsi" w:hAnsiTheme="minorHAnsi" w:cs="Times New Roman"/>
          <w:sz w:val="24"/>
          <w:szCs w:val="24"/>
          <w:lang w:val="ro-RO"/>
        </w:rPr>
        <w:t>ăț</w:t>
      </w:r>
      <w:r w:rsidRPr="007844E9">
        <w:rPr>
          <w:rFonts w:asciiTheme="minorHAnsi" w:hAnsiTheme="minorHAnsi" w:cs="Times New Roman"/>
          <w:sz w:val="24"/>
          <w:szCs w:val="24"/>
          <w:lang w:val="ro-RO"/>
        </w:rPr>
        <w:t>ii publice, se poate aprecia c</w:t>
      </w:r>
      <w:r w:rsidR="00D273BA"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 xml:space="preserve"> func</w:t>
      </w:r>
      <w:r w:rsidR="00D273BA"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ionarea ulterioar</w:t>
      </w:r>
      <w:r w:rsidR="00D273BA"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 xml:space="preserve"> a obiectivului nu va induce modific</w:t>
      </w:r>
      <w:r w:rsidR="00D273BA"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 xml:space="preserve">ri </w:t>
      </w:r>
      <w:r w:rsidR="00D273BA" w:rsidRPr="007844E9">
        <w:rPr>
          <w:rFonts w:asciiTheme="minorHAnsi" w:hAnsiTheme="minorHAnsi" w:cs="Times New Roman"/>
          <w:sz w:val="24"/>
          <w:szCs w:val="24"/>
          <w:lang w:val="ro-RO"/>
        </w:rPr>
        <w:t>î</w:t>
      </w:r>
      <w:r w:rsidRPr="007844E9">
        <w:rPr>
          <w:rFonts w:asciiTheme="minorHAnsi" w:hAnsiTheme="minorHAnsi" w:cs="Times New Roman"/>
          <w:sz w:val="24"/>
          <w:szCs w:val="24"/>
          <w:lang w:val="ro-RO"/>
        </w:rPr>
        <w:t>n starea de s</w:t>
      </w:r>
      <w:r w:rsidR="00D273BA"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n</w:t>
      </w:r>
      <w:r w:rsidR="00D273BA"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 xml:space="preserve">tate </w:t>
      </w:r>
      <w:r w:rsidR="00D273BA"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i confort a popula</w:t>
      </w:r>
      <w:r w:rsidR="00D273BA"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iei, fiind un obiectiv cu fun</w:t>
      </w:r>
      <w:r w:rsidR="00D273BA" w:rsidRPr="007844E9">
        <w:rPr>
          <w:rFonts w:asciiTheme="minorHAnsi" w:hAnsiTheme="minorHAnsi" w:cs="Times New Roman"/>
          <w:sz w:val="24"/>
          <w:szCs w:val="24"/>
          <w:lang w:val="ro-RO"/>
        </w:rPr>
        <w:t>cț</w:t>
      </w:r>
      <w:r w:rsidRPr="007844E9">
        <w:rPr>
          <w:rFonts w:asciiTheme="minorHAnsi" w:hAnsiTheme="minorHAnsi" w:cs="Times New Roman"/>
          <w:sz w:val="24"/>
          <w:szCs w:val="24"/>
          <w:lang w:val="ro-RO"/>
        </w:rPr>
        <w:t>iuni</w:t>
      </w:r>
      <w:r w:rsidR="00CA6046" w:rsidRPr="007844E9">
        <w:rPr>
          <w:rFonts w:asciiTheme="minorHAnsi" w:hAnsiTheme="minorHAnsi" w:cs="Times New Roman"/>
          <w:sz w:val="24"/>
          <w:szCs w:val="24"/>
          <w:lang w:val="ro-RO"/>
        </w:rPr>
        <w:t xml:space="preserve"> locative</w:t>
      </w:r>
      <w:r w:rsidR="00723B0A" w:rsidRPr="007844E9">
        <w:rPr>
          <w:rFonts w:asciiTheme="minorHAnsi" w:hAnsiTheme="minorHAnsi" w:cs="Times New Roman"/>
          <w:sz w:val="24"/>
          <w:szCs w:val="24"/>
          <w:lang w:val="ro-RO"/>
        </w:rPr>
        <w:t>, similare clă</w:t>
      </w:r>
      <w:r w:rsidRPr="007844E9">
        <w:rPr>
          <w:rFonts w:asciiTheme="minorHAnsi" w:hAnsiTheme="minorHAnsi" w:cs="Times New Roman"/>
          <w:sz w:val="24"/>
          <w:szCs w:val="24"/>
          <w:lang w:val="ro-RO"/>
        </w:rPr>
        <w:t>dir</w:t>
      </w:r>
      <w:r w:rsidR="006B4548" w:rsidRPr="007844E9">
        <w:rPr>
          <w:rFonts w:asciiTheme="minorHAnsi" w:hAnsiTheme="minorHAnsi" w:cs="Times New Roman"/>
          <w:sz w:val="24"/>
          <w:szCs w:val="24"/>
          <w:lang w:val="ro-RO"/>
        </w:rPr>
        <w:t>i</w:t>
      </w:r>
      <w:r w:rsidRPr="007844E9">
        <w:rPr>
          <w:rFonts w:asciiTheme="minorHAnsi" w:hAnsiTheme="minorHAnsi" w:cs="Times New Roman"/>
          <w:sz w:val="24"/>
          <w:szCs w:val="24"/>
          <w:lang w:val="ro-RO"/>
        </w:rPr>
        <w:t>lor din zon</w:t>
      </w:r>
      <w:r w:rsidR="00410359"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w:t>
      </w:r>
    </w:p>
    <w:p w:rsidR="00A05AE3" w:rsidRPr="007844E9" w:rsidRDefault="00A05AE3" w:rsidP="00443232">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La proiectarea imobil</w:t>
      </w:r>
      <w:r w:rsidR="00D24042" w:rsidRPr="007844E9">
        <w:rPr>
          <w:rFonts w:asciiTheme="minorHAnsi" w:hAnsiTheme="minorHAnsi" w:cs="Times New Roman"/>
          <w:sz w:val="24"/>
          <w:szCs w:val="24"/>
          <w:lang w:val="ro-RO"/>
        </w:rPr>
        <w:t>elor</w:t>
      </w:r>
      <w:r w:rsidRPr="007844E9">
        <w:rPr>
          <w:rFonts w:asciiTheme="minorHAnsi" w:hAnsiTheme="minorHAnsi" w:cs="Times New Roman"/>
          <w:sz w:val="24"/>
          <w:szCs w:val="24"/>
          <w:lang w:val="ro-RO"/>
        </w:rPr>
        <w:t xml:space="preserve"> au fost respectate prevederile </w:t>
      </w:r>
      <w:r w:rsidR="00443232" w:rsidRPr="007844E9">
        <w:rPr>
          <w:rFonts w:asciiTheme="minorHAnsi" w:hAnsiTheme="minorHAnsi" w:cs="Times New Roman"/>
          <w:sz w:val="24"/>
          <w:szCs w:val="24"/>
          <w:lang w:val="ro-RO"/>
        </w:rPr>
        <w:t>OMS nr. 119/2014, modificat și completat prin OMS nr. 994/2018, art, 2, 3,4, 16,17,18,19</w:t>
      </w:r>
      <w:r w:rsidRPr="007844E9">
        <w:rPr>
          <w:rFonts w:asciiTheme="minorHAnsi" w:hAnsiTheme="minorHAnsi" w:cs="Times New Roman"/>
          <w:sz w:val="24"/>
          <w:szCs w:val="24"/>
          <w:lang w:val="ro-RO"/>
        </w:rPr>
        <w:t>, pentru aprobarea Normelor de igienă și a recomandărilor privind mediul de viață al populației, referitoare la planificarea spațiilor și materialele folosite, astfel:</w:t>
      </w:r>
    </w:p>
    <w:p w:rsidR="00443232" w:rsidRPr="007844E9" w:rsidRDefault="00443232" w:rsidP="00443232">
      <w:pPr>
        <w:pStyle w:val="Corptext2"/>
        <w:numPr>
          <w:ilvl w:val="0"/>
          <w:numId w:val="18"/>
        </w:numPr>
        <w:spacing w:line="276" w:lineRule="auto"/>
        <w:rPr>
          <w:rFonts w:asciiTheme="minorHAnsi" w:hAnsiTheme="minorHAnsi"/>
          <w:sz w:val="24"/>
          <w:lang w:val="pt-PT"/>
        </w:rPr>
      </w:pPr>
      <w:r w:rsidRPr="007844E9">
        <w:rPr>
          <w:rFonts w:asciiTheme="minorHAnsi" w:hAnsiTheme="minorHAnsi"/>
          <w:sz w:val="24"/>
          <w:lang w:val="pt-PT"/>
        </w:rPr>
        <w:t>Spaţiile sunt dimensionate pentru un număr specific de utilizatori, fiecare având suprafaţa înălţimea calculate pentru a asigura volumul de aer necesar</w:t>
      </w:r>
      <w:r w:rsidRPr="007844E9">
        <w:rPr>
          <w:rFonts w:ascii="Arial" w:hAnsi="Arial" w:cs="Arial"/>
        </w:rPr>
        <w:t>.</w:t>
      </w:r>
    </w:p>
    <w:p w:rsidR="00A05AE3" w:rsidRPr="007844E9" w:rsidRDefault="00A05AE3">
      <w:pPr>
        <w:pStyle w:val="Corptext2"/>
        <w:numPr>
          <w:ilvl w:val="0"/>
          <w:numId w:val="18"/>
        </w:numPr>
        <w:spacing w:line="276" w:lineRule="auto"/>
        <w:rPr>
          <w:rFonts w:asciiTheme="minorHAnsi" w:hAnsiTheme="minorHAnsi"/>
          <w:sz w:val="24"/>
          <w:lang w:val="pt-PT"/>
        </w:rPr>
      </w:pPr>
      <w:r w:rsidRPr="007844E9">
        <w:rPr>
          <w:rFonts w:asciiTheme="minorHAnsi" w:hAnsiTheme="minorHAnsi"/>
          <w:sz w:val="24"/>
          <w:lang w:val="pt-PT"/>
        </w:rPr>
        <w:t>este asigurată separarea pe funcțiuni împotriva propagării zgomotelor, mirosurilor, vaporilor;</w:t>
      </w:r>
    </w:p>
    <w:p w:rsidR="00A05AE3" w:rsidRPr="007844E9" w:rsidRDefault="00A05AE3">
      <w:pPr>
        <w:pStyle w:val="Corptext2"/>
        <w:numPr>
          <w:ilvl w:val="0"/>
          <w:numId w:val="18"/>
        </w:numPr>
        <w:spacing w:line="276" w:lineRule="auto"/>
        <w:rPr>
          <w:rFonts w:asciiTheme="minorHAnsi" w:hAnsiTheme="minorHAnsi"/>
          <w:sz w:val="24"/>
          <w:lang w:val="pt-PT"/>
        </w:rPr>
      </w:pPr>
      <w:r w:rsidRPr="007844E9">
        <w:rPr>
          <w:rFonts w:asciiTheme="minorHAnsi" w:hAnsiTheme="minorHAnsi"/>
          <w:sz w:val="24"/>
          <w:lang w:val="pt-PT"/>
        </w:rPr>
        <w:t>finisajele interioare și dotările nu creează riscuri de poluare a aerului interior sau accidente și asigura izolarea corespunzătoare higrotermică și acustică;</w:t>
      </w:r>
    </w:p>
    <w:p w:rsidR="005B6F94" w:rsidRPr="007844E9" w:rsidRDefault="005B6F94">
      <w:pPr>
        <w:pStyle w:val="Corptext2"/>
        <w:numPr>
          <w:ilvl w:val="0"/>
          <w:numId w:val="18"/>
        </w:numPr>
        <w:spacing w:line="276" w:lineRule="auto"/>
        <w:rPr>
          <w:rFonts w:asciiTheme="minorHAnsi" w:hAnsiTheme="minorHAnsi"/>
          <w:sz w:val="24"/>
          <w:lang w:val="pt-PT"/>
        </w:rPr>
      </w:pPr>
      <w:r w:rsidRPr="007844E9">
        <w:rPr>
          <w:rFonts w:asciiTheme="minorHAnsi" w:hAnsiTheme="minorHAnsi"/>
          <w:sz w:val="24"/>
          <w:lang w:val="pt-PT"/>
        </w:rPr>
        <w:t>Aproape toate spaţiile interioare sunt ventilate natural prin ochiurile mobile ale ferestrelor, si in mod artificial la grupurile sanitare.</w:t>
      </w:r>
    </w:p>
    <w:p w:rsidR="005B6F94" w:rsidRPr="007844E9" w:rsidRDefault="005B6F94" w:rsidP="005B6F94">
      <w:pPr>
        <w:pStyle w:val="Corptext2"/>
        <w:numPr>
          <w:ilvl w:val="0"/>
          <w:numId w:val="18"/>
        </w:numPr>
        <w:spacing w:line="276" w:lineRule="auto"/>
        <w:rPr>
          <w:rFonts w:asciiTheme="minorHAnsi" w:hAnsiTheme="minorHAnsi"/>
          <w:sz w:val="24"/>
          <w:lang w:val="pt-PT"/>
        </w:rPr>
      </w:pPr>
      <w:r w:rsidRPr="007844E9">
        <w:rPr>
          <w:rFonts w:asciiTheme="minorHAnsi" w:hAnsiTheme="minorHAnsi"/>
          <w:sz w:val="24"/>
          <w:lang w:val="pt-PT"/>
        </w:rPr>
        <w:t xml:space="preserve">Aproape toate spaţiile sunt iluminate natural prin intermediul ferestrelor </w:t>
      </w:r>
      <w:r w:rsidR="001136D2" w:rsidRPr="007844E9">
        <w:rPr>
          <w:rFonts w:asciiTheme="minorHAnsi" w:hAnsiTheme="minorHAnsi"/>
          <w:sz w:val="24"/>
          <w:lang w:val="pt-PT"/>
        </w:rPr>
        <w:t>.</w:t>
      </w:r>
    </w:p>
    <w:p w:rsidR="00A05AE3" w:rsidRPr="007844E9" w:rsidRDefault="00A05AE3">
      <w:pPr>
        <w:pStyle w:val="Corptext2"/>
        <w:numPr>
          <w:ilvl w:val="0"/>
          <w:numId w:val="18"/>
        </w:numPr>
        <w:spacing w:line="276" w:lineRule="auto"/>
        <w:rPr>
          <w:rFonts w:asciiTheme="minorHAnsi" w:hAnsiTheme="minorHAnsi"/>
          <w:sz w:val="24"/>
          <w:lang w:val="pt-PT"/>
        </w:rPr>
      </w:pPr>
      <w:r w:rsidRPr="007844E9">
        <w:rPr>
          <w:rFonts w:asciiTheme="minorHAnsi" w:hAnsiTheme="minorHAnsi"/>
          <w:sz w:val="24"/>
          <w:lang w:val="pt-PT"/>
        </w:rPr>
        <w:t>camerele sunt izolate acustic față de zgomotul produs de instalațiile aferente spațiilor învecinate.</w:t>
      </w:r>
    </w:p>
    <w:p w:rsidR="005B6F94" w:rsidRPr="007844E9" w:rsidRDefault="00437EB5" w:rsidP="001A3D3E">
      <w:pPr>
        <w:pStyle w:val="Subsol"/>
        <w:tabs>
          <w:tab w:val="clear" w:pos="4320"/>
          <w:tab w:val="clear" w:pos="8640"/>
          <w:tab w:val="left" w:pos="-5954"/>
        </w:tabs>
        <w:spacing w:line="276" w:lineRule="auto"/>
        <w:ind w:right="3" w:firstLine="720"/>
        <w:jc w:val="both"/>
        <w:rPr>
          <w:rFonts w:asciiTheme="minorHAnsi" w:hAnsiTheme="minorHAnsi"/>
          <w:lang w:val="es-ES"/>
        </w:rPr>
      </w:pPr>
      <w:r w:rsidRPr="007844E9">
        <w:rPr>
          <w:rFonts w:asciiTheme="minorHAnsi" w:hAnsiTheme="minorHAnsi"/>
          <w:lang w:val="es-ES"/>
        </w:rPr>
        <w:t xml:space="preserve">Studiul de însorire executat </w:t>
      </w:r>
      <w:r w:rsidR="002106BD" w:rsidRPr="007844E9">
        <w:rPr>
          <w:rFonts w:asciiTheme="minorHAnsi" w:hAnsiTheme="minorHAnsi"/>
          <w:lang w:val="es-ES"/>
        </w:rPr>
        <w:t>(</w:t>
      </w:r>
      <w:r w:rsidR="00757528" w:rsidRPr="007844E9">
        <w:rPr>
          <w:rFonts w:asciiTheme="minorHAnsi" w:hAnsiTheme="minorHAnsi"/>
          <w:lang w:val="es-ES"/>
        </w:rPr>
        <w:t>6</w:t>
      </w:r>
      <w:r w:rsidR="002106BD" w:rsidRPr="007844E9">
        <w:rPr>
          <w:rFonts w:asciiTheme="minorHAnsi" w:hAnsiTheme="minorHAnsi"/>
          <w:lang w:val="es-ES"/>
        </w:rPr>
        <w:t xml:space="preserve">) </w:t>
      </w:r>
      <w:r w:rsidR="005B6F94" w:rsidRPr="007844E9">
        <w:rPr>
          <w:rFonts w:asciiTheme="minorHAnsi" w:hAnsiTheme="minorHAnsi"/>
          <w:lang w:val="es-ES"/>
        </w:rPr>
        <w:t xml:space="preserve">a urmărit evidențierea modului în care </w:t>
      </w:r>
      <w:r w:rsidR="00250B94" w:rsidRPr="007844E9">
        <w:rPr>
          <w:rFonts w:asciiTheme="minorHAnsi" w:hAnsiTheme="minorHAnsi"/>
          <w:lang w:val="es-ES"/>
        </w:rPr>
        <w:t xml:space="preserve">modificarea construcției existente prin supraetajare </w:t>
      </w:r>
      <w:r w:rsidR="005B6F94" w:rsidRPr="007844E9">
        <w:rPr>
          <w:rFonts w:asciiTheme="minorHAnsi" w:hAnsiTheme="minorHAnsi"/>
          <w:lang w:val="es-ES"/>
        </w:rPr>
        <w:t>influențează îndeplinirea condiției minime de însorire de 1 ½ ore/zi</w:t>
      </w:r>
      <w:r w:rsidR="001A3D3E" w:rsidRPr="007844E9">
        <w:rPr>
          <w:rFonts w:asciiTheme="minorHAnsi" w:hAnsiTheme="minorHAnsi"/>
          <w:lang w:val="es-ES"/>
        </w:rPr>
        <w:t xml:space="preserve">, </w:t>
      </w:r>
      <w:r w:rsidRPr="007844E9">
        <w:rPr>
          <w:rFonts w:asciiTheme="minorHAnsi" w:hAnsiTheme="minorHAnsi"/>
          <w:lang w:val="es-ES"/>
        </w:rPr>
        <w:t xml:space="preserve">la solstițiul de iarnă (21 decembrie), </w:t>
      </w:r>
      <w:r w:rsidR="005B6F94" w:rsidRPr="007844E9">
        <w:rPr>
          <w:rFonts w:asciiTheme="minorHAnsi" w:hAnsiTheme="minorHAnsi"/>
          <w:lang w:val="es-ES"/>
        </w:rPr>
        <w:t>considerat</w:t>
      </w:r>
      <w:r w:rsidR="001A3D3E" w:rsidRPr="007844E9">
        <w:rPr>
          <w:rFonts w:asciiTheme="minorHAnsi" w:hAnsiTheme="minorHAnsi"/>
          <w:lang w:val="es-ES"/>
        </w:rPr>
        <w:t>ă</w:t>
      </w:r>
      <w:r w:rsidR="005B6F94" w:rsidRPr="007844E9">
        <w:rPr>
          <w:rFonts w:asciiTheme="minorHAnsi" w:hAnsiTheme="minorHAnsi"/>
          <w:lang w:val="es-ES"/>
        </w:rPr>
        <w:t xml:space="preserve"> zi de</w:t>
      </w:r>
      <w:r w:rsidR="001A3D3E" w:rsidRPr="007844E9">
        <w:rPr>
          <w:rFonts w:asciiTheme="minorHAnsi" w:hAnsiTheme="minorHAnsi"/>
          <w:lang w:val="es-ES"/>
        </w:rPr>
        <w:t xml:space="preserve"> </w:t>
      </w:r>
      <w:r w:rsidR="005B6F94" w:rsidRPr="007844E9">
        <w:rPr>
          <w:rFonts w:asciiTheme="minorHAnsi" w:hAnsiTheme="minorHAnsi"/>
          <w:lang w:val="es-ES"/>
        </w:rPr>
        <w:t>referin</w:t>
      </w:r>
      <w:r w:rsidR="001A3D3E" w:rsidRPr="007844E9">
        <w:rPr>
          <w:rFonts w:asciiTheme="minorHAnsi" w:hAnsiTheme="minorHAnsi"/>
          <w:lang w:val="es-ES"/>
        </w:rPr>
        <w:t>ță</w:t>
      </w:r>
      <w:r w:rsidR="005B6F94" w:rsidRPr="007844E9">
        <w:rPr>
          <w:rFonts w:asciiTheme="minorHAnsi" w:hAnsiTheme="minorHAnsi"/>
          <w:lang w:val="es-ES"/>
        </w:rPr>
        <w:t xml:space="preserve"> pentru situa</w:t>
      </w:r>
      <w:r w:rsidR="001A3D3E" w:rsidRPr="007844E9">
        <w:rPr>
          <w:rFonts w:asciiTheme="minorHAnsi" w:hAnsiTheme="minorHAnsi"/>
          <w:lang w:val="es-ES"/>
        </w:rPr>
        <w:t>ț</w:t>
      </w:r>
      <w:r w:rsidR="005B6F94" w:rsidRPr="007844E9">
        <w:rPr>
          <w:rFonts w:asciiTheme="minorHAnsi" w:hAnsiTheme="minorHAnsi"/>
          <w:lang w:val="es-ES"/>
        </w:rPr>
        <w:t>ia cea mai dezavantajoas</w:t>
      </w:r>
      <w:r w:rsidR="001A3D3E" w:rsidRPr="007844E9">
        <w:rPr>
          <w:rFonts w:asciiTheme="minorHAnsi" w:hAnsiTheme="minorHAnsi"/>
          <w:lang w:val="es-ES"/>
        </w:rPr>
        <w:t>ă</w:t>
      </w:r>
      <w:r w:rsidR="005B6F94" w:rsidRPr="007844E9">
        <w:rPr>
          <w:rFonts w:asciiTheme="minorHAnsi" w:hAnsiTheme="minorHAnsi"/>
          <w:lang w:val="es-ES"/>
        </w:rPr>
        <w:t xml:space="preserve"> ca timp de </w:t>
      </w:r>
      <w:r w:rsidR="001A3D3E" w:rsidRPr="007844E9">
        <w:rPr>
          <w:rFonts w:asciiTheme="minorHAnsi" w:hAnsiTheme="minorHAnsi"/>
          <w:lang w:val="es-ES"/>
        </w:rPr>
        <w:t>î</w:t>
      </w:r>
      <w:r w:rsidR="005B6F94" w:rsidRPr="007844E9">
        <w:rPr>
          <w:rFonts w:asciiTheme="minorHAnsi" w:hAnsiTheme="minorHAnsi"/>
          <w:lang w:val="es-ES"/>
        </w:rPr>
        <w:t>nsorire posibil teoretic</w:t>
      </w:r>
      <w:r w:rsidR="001A3D3E" w:rsidRPr="007844E9">
        <w:rPr>
          <w:rFonts w:asciiTheme="minorHAnsi" w:hAnsiTheme="minorHAnsi"/>
          <w:lang w:val="es-ES"/>
        </w:rPr>
        <w:t>, în intervalul de timp 07:00 – 17:00.</w:t>
      </w:r>
    </w:p>
    <w:p w:rsidR="001A3D3E" w:rsidRPr="007844E9" w:rsidRDefault="001A3D3E" w:rsidP="001A3D3E">
      <w:pPr>
        <w:pStyle w:val="Subsol"/>
        <w:tabs>
          <w:tab w:val="clear" w:pos="4320"/>
          <w:tab w:val="clear" w:pos="8640"/>
          <w:tab w:val="left" w:pos="-5954"/>
        </w:tabs>
        <w:spacing w:line="276" w:lineRule="auto"/>
        <w:ind w:right="3" w:firstLine="720"/>
        <w:jc w:val="both"/>
        <w:rPr>
          <w:rFonts w:asciiTheme="minorHAnsi" w:hAnsiTheme="minorHAnsi"/>
          <w:lang w:val="es-ES"/>
        </w:rPr>
      </w:pPr>
      <w:r w:rsidRPr="007844E9">
        <w:rPr>
          <w:rFonts w:asciiTheme="minorHAnsi" w:hAnsiTheme="minorHAnsi"/>
          <w:lang w:val="es-ES"/>
        </w:rPr>
        <w:t>Concluziile studiului sunt următoarele:</w:t>
      </w:r>
    </w:p>
    <w:p w:rsidR="00250B94" w:rsidRPr="007844E9" w:rsidRDefault="00250B94" w:rsidP="00250B94">
      <w:pPr>
        <w:pStyle w:val="Subsol"/>
        <w:numPr>
          <w:ilvl w:val="0"/>
          <w:numId w:val="42"/>
        </w:numPr>
        <w:tabs>
          <w:tab w:val="clear" w:pos="4320"/>
          <w:tab w:val="clear" w:pos="8640"/>
          <w:tab w:val="left" w:pos="-5954"/>
        </w:tabs>
        <w:spacing w:line="276" w:lineRule="auto"/>
        <w:ind w:right="3"/>
        <w:rPr>
          <w:rFonts w:asciiTheme="minorHAnsi" w:hAnsiTheme="minorHAnsi"/>
          <w:lang w:val="es-ES"/>
        </w:rPr>
      </w:pPr>
      <w:r w:rsidRPr="007844E9">
        <w:rPr>
          <w:rFonts w:asciiTheme="minorHAnsi" w:hAnsiTheme="minorHAnsi"/>
          <w:lang w:val="es-ES"/>
        </w:rPr>
        <w:t>Cladirea A (Imobil Studiat) ( P+2E ) – este insorit in proportie de 100% incepand cu ora 13:00 pana la ora 14:30 .</w:t>
      </w:r>
    </w:p>
    <w:p w:rsidR="00250B94" w:rsidRPr="007844E9" w:rsidRDefault="00250B94" w:rsidP="00250B94">
      <w:pPr>
        <w:pStyle w:val="Subsol"/>
        <w:numPr>
          <w:ilvl w:val="0"/>
          <w:numId w:val="42"/>
        </w:numPr>
        <w:tabs>
          <w:tab w:val="clear" w:pos="4320"/>
          <w:tab w:val="clear" w:pos="8640"/>
          <w:tab w:val="left" w:pos="-5954"/>
        </w:tabs>
        <w:spacing w:line="276" w:lineRule="auto"/>
        <w:ind w:right="3"/>
        <w:rPr>
          <w:rFonts w:asciiTheme="minorHAnsi" w:hAnsiTheme="minorHAnsi"/>
          <w:lang w:val="es-ES"/>
        </w:rPr>
      </w:pPr>
      <w:r w:rsidRPr="007844E9">
        <w:rPr>
          <w:rFonts w:asciiTheme="minorHAnsi" w:hAnsiTheme="minorHAnsi"/>
          <w:lang w:val="es-ES"/>
        </w:rPr>
        <w:t>Cladirea B (Parter - Anexa) – conform OMS 119/2014, avand destinatia de corp anexa un necesita studierea in prezentul studiu de insorire.</w:t>
      </w:r>
    </w:p>
    <w:p w:rsidR="00250B94" w:rsidRPr="007844E9" w:rsidRDefault="00250B94" w:rsidP="00250B94">
      <w:pPr>
        <w:pStyle w:val="Subsol"/>
        <w:numPr>
          <w:ilvl w:val="0"/>
          <w:numId w:val="42"/>
        </w:numPr>
        <w:tabs>
          <w:tab w:val="clear" w:pos="4320"/>
          <w:tab w:val="clear" w:pos="8640"/>
          <w:tab w:val="left" w:pos="-5954"/>
        </w:tabs>
        <w:spacing w:line="276" w:lineRule="auto"/>
        <w:ind w:right="3"/>
        <w:rPr>
          <w:rFonts w:asciiTheme="minorHAnsi" w:hAnsiTheme="minorHAnsi"/>
          <w:lang w:val="es-ES"/>
        </w:rPr>
      </w:pPr>
      <w:r w:rsidRPr="007844E9">
        <w:rPr>
          <w:rFonts w:asciiTheme="minorHAnsi" w:hAnsiTheme="minorHAnsi"/>
          <w:lang w:val="es-ES"/>
        </w:rPr>
        <w:t>Cladirea C ( Imobil P+1E+M ) – este insorit in proportie de 100% incepand cu ora 12:30 pana la ora 14:00 .</w:t>
      </w:r>
    </w:p>
    <w:p w:rsidR="00250B94" w:rsidRPr="007844E9" w:rsidRDefault="00250B94" w:rsidP="00250B94">
      <w:pPr>
        <w:pStyle w:val="Subsol"/>
        <w:numPr>
          <w:ilvl w:val="0"/>
          <w:numId w:val="42"/>
        </w:numPr>
        <w:tabs>
          <w:tab w:val="clear" w:pos="4320"/>
          <w:tab w:val="clear" w:pos="8640"/>
          <w:tab w:val="left" w:pos="-5954"/>
        </w:tabs>
        <w:spacing w:line="276" w:lineRule="auto"/>
        <w:ind w:right="3"/>
        <w:rPr>
          <w:rFonts w:asciiTheme="minorHAnsi" w:hAnsiTheme="minorHAnsi"/>
          <w:lang w:val="es-ES"/>
        </w:rPr>
      </w:pPr>
      <w:r w:rsidRPr="007844E9">
        <w:rPr>
          <w:rFonts w:asciiTheme="minorHAnsi" w:hAnsiTheme="minorHAnsi"/>
          <w:lang w:val="es-ES"/>
        </w:rPr>
        <w:t>Cladirea D (Imobil P+1E+M )– nu necesita studierea acesteia fiind o cladire construita pe limita de proprietate / calcan</w:t>
      </w:r>
    </w:p>
    <w:p w:rsidR="00250B94" w:rsidRPr="007844E9" w:rsidRDefault="00250B94" w:rsidP="00250B94">
      <w:pPr>
        <w:pStyle w:val="Subsol"/>
        <w:numPr>
          <w:ilvl w:val="0"/>
          <w:numId w:val="42"/>
        </w:numPr>
        <w:tabs>
          <w:tab w:val="clear" w:pos="4320"/>
          <w:tab w:val="clear" w:pos="8640"/>
          <w:tab w:val="left" w:pos="-5954"/>
        </w:tabs>
        <w:spacing w:line="276" w:lineRule="auto"/>
        <w:ind w:right="3"/>
        <w:rPr>
          <w:rFonts w:asciiTheme="minorHAnsi" w:hAnsiTheme="minorHAnsi"/>
          <w:lang w:val="es-ES"/>
        </w:rPr>
      </w:pPr>
      <w:r w:rsidRPr="007844E9">
        <w:rPr>
          <w:rFonts w:asciiTheme="minorHAnsi" w:hAnsiTheme="minorHAnsi"/>
          <w:lang w:val="es-ES"/>
        </w:rPr>
        <w:t>Cladirea E ( Imobil P+1E+M ) nu necesita studierea acesteia fiind o cladire construita pe limita de proprietate / calcan</w:t>
      </w:r>
    </w:p>
    <w:p w:rsidR="00250B94" w:rsidRPr="007844E9" w:rsidRDefault="00250B94" w:rsidP="00250B94">
      <w:pPr>
        <w:pStyle w:val="Subsol"/>
        <w:numPr>
          <w:ilvl w:val="0"/>
          <w:numId w:val="42"/>
        </w:numPr>
        <w:tabs>
          <w:tab w:val="clear" w:pos="4320"/>
          <w:tab w:val="clear" w:pos="8640"/>
          <w:tab w:val="left" w:pos="-5954"/>
        </w:tabs>
        <w:spacing w:line="276" w:lineRule="auto"/>
        <w:ind w:right="3"/>
        <w:rPr>
          <w:rFonts w:asciiTheme="minorHAnsi" w:hAnsiTheme="minorHAnsi"/>
          <w:lang w:val="es-ES"/>
        </w:rPr>
      </w:pPr>
      <w:r w:rsidRPr="007844E9">
        <w:rPr>
          <w:rFonts w:asciiTheme="minorHAnsi" w:hAnsiTheme="minorHAnsi"/>
          <w:lang w:val="es-ES"/>
        </w:rPr>
        <w:t>Cladirea F ( Imobil P+1E+M ) – nu necesita studierea acesteia fiind o cladire construita pe limita de proprietate / calcan.</w:t>
      </w:r>
    </w:p>
    <w:p w:rsidR="00250B94" w:rsidRPr="007844E9" w:rsidRDefault="00250B94" w:rsidP="00250B94">
      <w:pPr>
        <w:pStyle w:val="Subsol"/>
        <w:numPr>
          <w:ilvl w:val="0"/>
          <w:numId w:val="42"/>
        </w:numPr>
        <w:tabs>
          <w:tab w:val="clear" w:pos="4320"/>
          <w:tab w:val="clear" w:pos="8640"/>
          <w:tab w:val="left" w:pos="-5954"/>
        </w:tabs>
        <w:spacing w:line="276" w:lineRule="auto"/>
        <w:ind w:right="3"/>
        <w:rPr>
          <w:rFonts w:asciiTheme="minorHAnsi" w:hAnsiTheme="minorHAnsi"/>
          <w:lang w:val="es-ES"/>
        </w:rPr>
      </w:pPr>
      <w:r w:rsidRPr="007844E9">
        <w:rPr>
          <w:rFonts w:asciiTheme="minorHAnsi" w:hAnsiTheme="minorHAnsi"/>
          <w:lang w:val="es-ES"/>
        </w:rPr>
        <w:t>Cladirea G (Parter - Anexa) – conform OMS 119/2014, avand destinatia de corp anexa un necesita studierea in prezentul studiu de insorire.</w:t>
      </w:r>
    </w:p>
    <w:p w:rsidR="00250B94" w:rsidRPr="007844E9" w:rsidRDefault="00250B94" w:rsidP="00250B94">
      <w:pPr>
        <w:pStyle w:val="Subsol"/>
        <w:numPr>
          <w:ilvl w:val="0"/>
          <w:numId w:val="42"/>
        </w:numPr>
        <w:tabs>
          <w:tab w:val="clear" w:pos="4320"/>
          <w:tab w:val="clear" w:pos="8640"/>
          <w:tab w:val="left" w:pos="-5954"/>
        </w:tabs>
        <w:spacing w:line="276" w:lineRule="auto"/>
        <w:ind w:right="3"/>
        <w:rPr>
          <w:rFonts w:asciiTheme="minorHAnsi" w:hAnsiTheme="minorHAnsi"/>
          <w:lang w:val="es-ES"/>
        </w:rPr>
      </w:pPr>
      <w:r w:rsidRPr="007844E9">
        <w:rPr>
          <w:rFonts w:asciiTheme="minorHAnsi" w:hAnsiTheme="minorHAnsi"/>
          <w:lang w:val="es-ES"/>
        </w:rPr>
        <w:t>Cladirea B ( Imobil P+1E ) – este insorit in proportie de 100% incepand cu ora 12:00 pana laora 13:30 .</w:t>
      </w:r>
    </w:p>
    <w:p w:rsidR="00250B94" w:rsidRPr="007844E9" w:rsidRDefault="00250B94" w:rsidP="00250B94">
      <w:pPr>
        <w:pStyle w:val="Subsol"/>
        <w:numPr>
          <w:ilvl w:val="0"/>
          <w:numId w:val="42"/>
        </w:numPr>
        <w:tabs>
          <w:tab w:val="clear" w:pos="4320"/>
          <w:tab w:val="clear" w:pos="8640"/>
          <w:tab w:val="left" w:pos="-5954"/>
        </w:tabs>
        <w:spacing w:line="276" w:lineRule="auto"/>
        <w:ind w:right="3"/>
        <w:rPr>
          <w:rFonts w:asciiTheme="minorHAnsi" w:hAnsiTheme="minorHAnsi"/>
          <w:lang w:val="es-ES"/>
        </w:rPr>
      </w:pPr>
      <w:r w:rsidRPr="007844E9">
        <w:rPr>
          <w:rFonts w:asciiTheme="minorHAnsi" w:hAnsiTheme="minorHAnsi"/>
          <w:lang w:val="es-ES"/>
        </w:rPr>
        <w:t>Cladirea I (Parter - Anexa) – conform OMS 119/2014, avand destinatia de corp anexa un necesita studierea in prezentul studiu de insorire.</w:t>
      </w:r>
    </w:p>
    <w:p w:rsidR="00250B94" w:rsidRPr="007844E9" w:rsidRDefault="00250B94" w:rsidP="00250B94">
      <w:pPr>
        <w:pStyle w:val="Subsol"/>
        <w:tabs>
          <w:tab w:val="clear" w:pos="4320"/>
          <w:tab w:val="clear" w:pos="8640"/>
          <w:tab w:val="left" w:pos="-5954"/>
        </w:tabs>
        <w:spacing w:line="276" w:lineRule="auto"/>
        <w:ind w:right="3" w:firstLine="720"/>
        <w:jc w:val="both"/>
        <w:rPr>
          <w:rFonts w:asciiTheme="minorHAnsi" w:hAnsiTheme="minorHAnsi"/>
          <w:lang w:val="es-ES"/>
        </w:rPr>
      </w:pPr>
      <w:r w:rsidRPr="007844E9">
        <w:rPr>
          <w:rFonts w:asciiTheme="minorHAnsi" w:hAnsiTheme="minorHAnsi"/>
          <w:lang w:val="es-ES"/>
        </w:rPr>
        <w:t>Dupa intocmirea acestui studiu putem concluziona faptul ca imobilul propus prin documentatia anexata nu influienteaza iluminatul natural pentru cladirile aflate in imediata proximitate a imobilului. Astfel realizarea lucrarilor mai sus mentionate se pot executa fara a aduce vreun prejudiciu vecinilor.</w:t>
      </w:r>
    </w:p>
    <w:p w:rsidR="00AE7F5F" w:rsidRPr="007844E9" w:rsidRDefault="00250B94" w:rsidP="00250B94">
      <w:pPr>
        <w:pStyle w:val="Subsol"/>
        <w:tabs>
          <w:tab w:val="clear" w:pos="4320"/>
          <w:tab w:val="clear" w:pos="8640"/>
          <w:tab w:val="left" w:pos="-5954"/>
        </w:tabs>
        <w:spacing w:line="276" w:lineRule="auto"/>
        <w:ind w:right="3" w:firstLine="720"/>
        <w:jc w:val="both"/>
        <w:rPr>
          <w:rFonts w:asciiTheme="minorHAnsi" w:hAnsiTheme="minorHAnsi"/>
          <w:lang w:val="es-ES"/>
        </w:rPr>
      </w:pPr>
      <w:r w:rsidRPr="007844E9">
        <w:rPr>
          <w:rFonts w:asciiTheme="minorHAnsi" w:hAnsiTheme="minorHAnsi"/>
          <w:lang w:val="es-ES"/>
        </w:rPr>
        <w:t xml:space="preserve">Prevederile OMS 119/2014 articolul 3 nu sunt incalcate deoarece conceptia cladirii initiale nu afecteaza in nici un fel indeplinirea conditiei de insorire in conditii minime 1,5 ore pe zi in data de 21 decembrie a cladirilor invecinate si nici a spatiilor propuse in cladirea proiectata. </w:t>
      </w:r>
      <w:r w:rsidR="00AE7F5F" w:rsidRPr="007844E9">
        <w:rPr>
          <w:rFonts w:asciiTheme="minorHAnsi" w:hAnsiTheme="minorHAnsi"/>
          <w:lang w:val="es-ES"/>
        </w:rPr>
        <w:t xml:space="preserve">Astfel, clădirea propusă îndeplinește minimul de însorire pentru toate camerele de locuit și </w:t>
      </w:r>
      <w:r w:rsidR="00E95A67" w:rsidRPr="007844E9">
        <w:rPr>
          <w:rFonts w:asciiTheme="minorHAnsi" w:hAnsiTheme="minorHAnsi"/>
          <w:lang w:val="es-ES"/>
        </w:rPr>
        <w:t>nu</w:t>
      </w:r>
      <w:r w:rsidR="00AE7F5F" w:rsidRPr="007844E9">
        <w:rPr>
          <w:rFonts w:asciiTheme="minorHAnsi" w:hAnsiTheme="minorHAnsi"/>
          <w:lang w:val="es-ES"/>
        </w:rPr>
        <w:t xml:space="preserve"> influențează însorirea încăperilor de locuit pentru clădirile aflate în proximitate </w:t>
      </w:r>
      <w:r w:rsidR="00E95A67" w:rsidRPr="007844E9">
        <w:rPr>
          <w:rFonts w:asciiTheme="minorHAnsi" w:hAnsiTheme="minorHAnsi"/>
          <w:lang w:val="es-ES"/>
        </w:rPr>
        <w:t>s</w:t>
      </w:r>
      <w:r w:rsidR="00AE7F5F" w:rsidRPr="007844E9">
        <w:rPr>
          <w:rFonts w:asciiTheme="minorHAnsi" w:hAnsiTheme="minorHAnsi"/>
          <w:lang w:val="es-ES"/>
        </w:rPr>
        <w:t xml:space="preserve">a . </w:t>
      </w:r>
    </w:p>
    <w:p w:rsidR="00753DAD" w:rsidRPr="007844E9" w:rsidRDefault="00753DAD" w:rsidP="00BF0B9B">
      <w:pPr>
        <w:autoSpaceDE w:val="0"/>
        <w:autoSpaceDN w:val="0"/>
        <w:adjustRightInd w:val="0"/>
        <w:spacing w:after="0" w:line="240" w:lineRule="auto"/>
        <w:rPr>
          <w:rFonts w:ascii="Times New Roman" w:hAnsi="Times New Roman" w:cs="Times New Roman"/>
          <w:sz w:val="24"/>
          <w:szCs w:val="24"/>
          <w:lang w:val="ro-RO"/>
        </w:rPr>
      </w:pPr>
    </w:p>
    <w:p w:rsidR="00753DAD" w:rsidRPr="007844E9" w:rsidRDefault="00753DAD">
      <w:pPr>
        <w:pStyle w:val="Listparagraf"/>
        <w:numPr>
          <w:ilvl w:val="0"/>
          <w:numId w:val="22"/>
        </w:numPr>
        <w:autoSpaceDE w:val="0"/>
        <w:autoSpaceDN w:val="0"/>
        <w:adjustRightInd w:val="0"/>
        <w:spacing w:after="0" w:line="240" w:lineRule="auto"/>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prevenirea şi gestionarea deşeurilor generate pe amplasament în timpul realizării</w:t>
      </w:r>
      <w:r w:rsidRPr="007844E9">
        <w:rPr>
          <w:rFonts w:asciiTheme="minorHAnsi" w:hAnsiTheme="minorHAnsi" w:cs="Times New Roman"/>
          <w:sz w:val="24"/>
          <w:szCs w:val="24"/>
          <w:lang w:val="ro-RO"/>
        </w:rPr>
        <w:t xml:space="preserve"> </w:t>
      </w:r>
      <w:r w:rsidRPr="007844E9">
        <w:rPr>
          <w:rFonts w:asciiTheme="minorHAnsi" w:hAnsiTheme="minorHAnsi" w:cs="Times New Roman"/>
          <w:b/>
          <w:bCs/>
          <w:sz w:val="24"/>
          <w:szCs w:val="24"/>
          <w:lang w:val="ro-RO"/>
        </w:rPr>
        <w:t>proiectului/în timpul exploatării, inclusiv eliminarea</w:t>
      </w:r>
      <w:r w:rsidR="00050502" w:rsidRPr="007844E9">
        <w:rPr>
          <w:rFonts w:asciiTheme="minorHAnsi" w:hAnsiTheme="minorHAnsi" w:cs="Times New Roman"/>
          <w:b/>
          <w:bCs/>
          <w:sz w:val="24"/>
          <w:szCs w:val="24"/>
          <w:lang w:val="ro-RO"/>
        </w:rPr>
        <w:t>.</w:t>
      </w:r>
    </w:p>
    <w:p w:rsidR="00050502" w:rsidRPr="007844E9" w:rsidRDefault="00050502" w:rsidP="001B6A1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activitatea de construcţie şi întreţinere a obiectivului, se va ţine seama de reglementările în vigoare privind colectarea, transportul, depozitarea şi reciclarea deşeurilor –</w:t>
      </w:r>
      <w:r w:rsidR="005D768E" w:rsidRPr="007844E9">
        <w:rPr>
          <w:rFonts w:asciiTheme="minorHAnsi" w:hAnsiTheme="minorHAnsi" w:cs="Times New Roman"/>
          <w:sz w:val="24"/>
          <w:szCs w:val="24"/>
          <w:lang w:val="ro-RO"/>
        </w:rPr>
        <w:t>OUG 92/ 202</w:t>
      </w:r>
      <w:r w:rsidRPr="007844E9">
        <w:rPr>
          <w:rFonts w:asciiTheme="minorHAnsi" w:hAnsiTheme="minorHAnsi" w:cs="Times New Roman"/>
          <w:sz w:val="24"/>
          <w:szCs w:val="24"/>
          <w:lang w:val="ro-RO"/>
        </w:rPr>
        <w:t>1 privind regimul de</w:t>
      </w:r>
      <w:r w:rsidR="001B6A1D" w:rsidRPr="007844E9">
        <w:rPr>
          <w:rFonts w:asciiTheme="minorHAnsi" w:hAnsiTheme="minorHAnsi" w:cs="Times New Roman"/>
          <w:sz w:val="24"/>
          <w:szCs w:val="24"/>
          <w:lang w:val="ro-RO"/>
        </w:rPr>
        <w:t>ș</w:t>
      </w:r>
      <w:r w:rsidR="002B7CAF" w:rsidRPr="007844E9">
        <w:rPr>
          <w:rFonts w:asciiTheme="minorHAnsi" w:hAnsiTheme="minorHAnsi" w:cs="Times New Roman"/>
          <w:sz w:val="24"/>
          <w:szCs w:val="24"/>
          <w:lang w:val="ro-RO"/>
        </w:rPr>
        <w:t>e</w:t>
      </w:r>
      <w:r w:rsidRPr="007844E9">
        <w:rPr>
          <w:rFonts w:asciiTheme="minorHAnsi" w:hAnsiTheme="minorHAnsi" w:cs="Times New Roman"/>
          <w:sz w:val="24"/>
          <w:szCs w:val="24"/>
          <w:lang w:val="ro-RO"/>
        </w:rPr>
        <w:t>urilor.</w:t>
      </w:r>
    </w:p>
    <w:p w:rsidR="005D0C33" w:rsidRPr="007844E9" w:rsidRDefault="005D0C33" w:rsidP="00050502">
      <w:pPr>
        <w:pStyle w:val="Corptext2"/>
        <w:spacing w:line="276" w:lineRule="auto"/>
        <w:ind w:firstLine="720"/>
        <w:rPr>
          <w:sz w:val="24"/>
          <w:szCs w:val="24"/>
          <w:lang w:val="ro-RO"/>
        </w:rPr>
      </w:pPr>
    </w:p>
    <w:p w:rsidR="00753DAD" w:rsidRPr="007844E9" w:rsidRDefault="00753DAD" w:rsidP="00817FA0">
      <w:pPr>
        <w:autoSpaceDE w:val="0"/>
        <w:autoSpaceDN w:val="0"/>
        <w:adjustRightInd w:val="0"/>
        <w:spacing w:after="0" w:line="240" w:lineRule="auto"/>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 xml:space="preserve">      </w:t>
      </w:r>
      <w:r w:rsidR="001B6A1D" w:rsidRPr="007844E9">
        <w:rPr>
          <w:rFonts w:asciiTheme="minorHAnsi" w:hAnsiTheme="minorHAnsi" w:cs="Times New Roman"/>
          <w:b/>
          <w:bCs/>
          <w:sz w:val="24"/>
          <w:szCs w:val="24"/>
          <w:lang w:val="ro-RO"/>
        </w:rPr>
        <w:t xml:space="preserve">h.1) </w:t>
      </w:r>
      <w:r w:rsidRPr="007844E9">
        <w:rPr>
          <w:rFonts w:asciiTheme="minorHAnsi" w:hAnsiTheme="minorHAnsi" w:cs="Times New Roman"/>
          <w:b/>
          <w:bCs/>
          <w:sz w:val="24"/>
          <w:szCs w:val="24"/>
          <w:lang w:val="ro-RO"/>
        </w:rPr>
        <w:t>lista deşeurilor (clasificate şi codificate în conformitate cu prevederile legislaţiei europene şi naţionale privind deşeurile), cantităţi de deşeuri generate;</w:t>
      </w:r>
    </w:p>
    <w:p w:rsidR="00753DAD" w:rsidRPr="007844E9" w:rsidRDefault="00753DAD" w:rsidP="001B6A1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În urma activităţilor de </w:t>
      </w:r>
      <w:r w:rsidR="00884AC7" w:rsidRPr="007844E9">
        <w:rPr>
          <w:rFonts w:asciiTheme="minorHAnsi" w:hAnsiTheme="minorHAnsi" w:cs="Times New Roman"/>
          <w:sz w:val="24"/>
          <w:szCs w:val="24"/>
          <w:lang w:val="ro-RO"/>
        </w:rPr>
        <w:t>supraetajare</w:t>
      </w:r>
      <w:r w:rsidRPr="007844E9">
        <w:rPr>
          <w:rFonts w:asciiTheme="minorHAnsi" w:hAnsiTheme="minorHAnsi" w:cs="Times New Roman"/>
          <w:sz w:val="24"/>
          <w:szCs w:val="24"/>
          <w:lang w:val="ro-RO"/>
        </w:rPr>
        <w:t xml:space="preserve"> pentru realizarea investiţiei pot rezulta, în principal</w:t>
      </w:r>
      <w:r w:rsidR="00E2229C" w:rsidRPr="007844E9">
        <w:rPr>
          <w:rFonts w:asciiTheme="minorHAnsi" w:hAnsiTheme="minorHAnsi" w:cs="Times New Roman"/>
          <w:sz w:val="24"/>
          <w:szCs w:val="24"/>
          <w:lang w:val="ro-RO"/>
        </w:rPr>
        <w:t>, următoarele tipuri de deşeuri, codificate conform Deciziei UE 201</w:t>
      </w:r>
      <w:r w:rsidR="002F7A64" w:rsidRPr="007844E9">
        <w:rPr>
          <w:rFonts w:asciiTheme="minorHAnsi" w:hAnsiTheme="minorHAnsi" w:cs="Times New Roman"/>
          <w:sz w:val="24"/>
          <w:szCs w:val="24"/>
          <w:lang w:val="ro-RO"/>
        </w:rPr>
        <w:t>4</w:t>
      </w:r>
      <w:r w:rsidR="00E2229C" w:rsidRPr="007844E9">
        <w:rPr>
          <w:rFonts w:asciiTheme="minorHAnsi" w:hAnsiTheme="minorHAnsi" w:cs="Times New Roman"/>
          <w:sz w:val="24"/>
          <w:szCs w:val="24"/>
          <w:lang w:val="ro-RO"/>
        </w:rPr>
        <w:t>/955</w:t>
      </w:r>
      <w:r w:rsidR="006A340D" w:rsidRPr="007844E9">
        <w:rPr>
          <w:rFonts w:asciiTheme="minorHAnsi" w:hAnsiTheme="minorHAnsi" w:cs="Times New Roman"/>
          <w:sz w:val="24"/>
          <w:szCs w:val="24"/>
          <w:lang w:val="ro-RO"/>
        </w:rPr>
        <w:t>:</w:t>
      </w:r>
    </w:p>
    <w:p w:rsidR="002B7CAF" w:rsidRPr="007844E9" w:rsidRDefault="002B7CAF" w:rsidP="001136D2">
      <w:pPr>
        <w:spacing w:after="0"/>
        <w:jc w:val="both"/>
        <w:rPr>
          <w:rFonts w:asciiTheme="minorHAnsi" w:hAnsiTheme="minorHAnsi" w:cs="Times New Roman"/>
          <w:sz w:val="24"/>
          <w:szCs w:val="24"/>
          <w:lang w:val="ro-RO"/>
        </w:rPr>
      </w:pPr>
    </w:p>
    <w:p w:rsidR="00050502" w:rsidRPr="007844E9" w:rsidRDefault="00050502" w:rsidP="00F5348C">
      <w:pPr>
        <w:numPr>
          <w:ilvl w:val="0"/>
          <w:numId w:val="4"/>
        </w:numPr>
        <w:spacing w:after="0"/>
        <w:ind w:left="993" w:hanging="284"/>
        <w:jc w:val="both"/>
        <w:rPr>
          <w:rFonts w:asciiTheme="minorHAnsi" w:hAnsiTheme="minorHAnsi" w:cs="Times New Roman"/>
          <w:sz w:val="24"/>
          <w:szCs w:val="24"/>
          <w:lang w:val="ro-RO"/>
        </w:rPr>
      </w:pPr>
      <w:r w:rsidRPr="007844E9">
        <w:rPr>
          <w:rFonts w:asciiTheme="minorHAnsi" w:hAnsiTheme="minorHAnsi" w:cs="Times New Roman"/>
          <w:sz w:val="24"/>
          <w:szCs w:val="24"/>
          <w:lang w:val="it-IT"/>
        </w:rPr>
        <w:t>cod 17 04 07 - amestecuri metalice</w:t>
      </w:r>
      <w:r w:rsidR="00CD5402" w:rsidRPr="007844E9">
        <w:rPr>
          <w:rFonts w:asciiTheme="minorHAnsi" w:hAnsiTheme="minorHAnsi" w:cs="Times New Roman"/>
          <w:sz w:val="24"/>
          <w:szCs w:val="24"/>
          <w:lang w:val="it-IT"/>
        </w:rPr>
        <w:t xml:space="preserve"> (construcții-montaj)</w:t>
      </w:r>
      <w:r w:rsidR="00B13BEB" w:rsidRPr="007844E9">
        <w:rPr>
          <w:rFonts w:asciiTheme="minorHAnsi" w:hAnsiTheme="minorHAnsi" w:cs="Times New Roman"/>
          <w:sz w:val="24"/>
          <w:szCs w:val="24"/>
          <w:lang w:val="it-IT"/>
        </w:rPr>
        <w:t xml:space="preserve"> – cca. </w:t>
      </w:r>
      <w:r w:rsidR="001136D2" w:rsidRPr="007844E9">
        <w:rPr>
          <w:rFonts w:asciiTheme="minorHAnsi" w:hAnsiTheme="minorHAnsi" w:cs="Times New Roman"/>
          <w:sz w:val="24"/>
          <w:szCs w:val="24"/>
          <w:lang w:val="it-IT"/>
        </w:rPr>
        <w:t>60</w:t>
      </w:r>
      <w:r w:rsidR="00BB3CBD" w:rsidRPr="007844E9">
        <w:rPr>
          <w:rFonts w:asciiTheme="minorHAnsi" w:hAnsiTheme="minorHAnsi" w:cs="Times New Roman"/>
          <w:sz w:val="24"/>
          <w:szCs w:val="24"/>
          <w:lang w:val="it-IT"/>
        </w:rPr>
        <w:t>0</w:t>
      </w:r>
      <w:r w:rsidRPr="007844E9">
        <w:rPr>
          <w:rFonts w:asciiTheme="minorHAnsi" w:hAnsiTheme="minorHAnsi" w:cs="Times New Roman"/>
          <w:sz w:val="24"/>
          <w:szCs w:val="24"/>
          <w:lang w:val="it-IT"/>
        </w:rPr>
        <w:t xml:space="preserve"> kg;</w:t>
      </w:r>
    </w:p>
    <w:p w:rsidR="005D5EC4" w:rsidRPr="007844E9" w:rsidRDefault="005D5EC4" w:rsidP="00F5348C">
      <w:pPr>
        <w:numPr>
          <w:ilvl w:val="0"/>
          <w:numId w:val="4"/>
        </w:numPr>
        <w:spacing w:after="0"/>
        <w:ind w:left="993" w:hanging="284"/>
        <w:jc w:val="both"/>
        <w:rPr>
          <w:rFonts w:asciiTheme="minorHAnsi" w:hAnsiTheme="minorHAnsi" w:cs="Times New Roman"/>
          <w:sz w:val="24"/>
          <w:szCs w:val="24"/>
          <w:lang w:val="ro-RO"/>
        </w:rPr>
      </w:pPr>
      <w:r w:rsidRPr="007844E9">
        <w:rPr>
          <w:rFonts w:asciiTheme="minorHAnsi" w:hAnsiTheme="minorHAnsi" w:cs="Times New Roman"/>
          <w:sz w:val="24"/>
          <w:szCs w:val="24"/>
          <w:lang w:val="it-IT"/>
        </w:rPr>
        <w:t>cod 17</w:t>
      </w:r>
      <w:r w:rsidR="00E6477B" w:rsidRPr="007844E9">
        <w:rPr>
          <w:rFonts w:asciiTheme="minorHAnsi" w:hAnsiTheme="minorHAnsi" w:cs="Times New Roman"/>
          <w:sz w:val="24"/>
          <w:szCs w:val="24"/>
          <w:lang w:val="it-IT"/>
        </w:rPr>
        <w:t xml:space="preserve"> </w:t>
      </w:r>
      <w:r w:rsidRPr="007844E9">
        <w:rPr>
          <w:rFonts w:asciiTheme="minorHAnsi" w:hAnsiTheme="minorHAnsi" w:cs="Times New Roman"/>
          <w:sz w:val="24"/>
          <w:szCs w:val="24"/>
          <w:lang w:val="it-IT"/>
        </w:rPr>
        <w:t>01 07</w:t>
      </w:r>
      <w:r w:rsidR="00E6477B" w:rsidRPr="007844E9">
        <w:rPr>
          <w:rFonts w:asciiTheme="minorHAnsi" w:hAnsiTheme="minorHAnsi" w:cs="Times New Roman"/>
          <w:sz w:val="24"/>
          <w:szCs w:val="24"/>
          <w:lang w:val="it-IT"/>
        </w:rPr>
        <w:t xml:space="preserve"> – resturi de materiale de construcții și deseuri din constructii – </w:t>
      </w:r>
      <w:r w:rsidR="00BB3CBD" w:rsidRPr="007844E9">
        <w:rPr>
          <w:rFonts w:asciiTheme="minorHAnsi" w:hAnsiTheme="minorHAnsi" w:cs="Times New Roman"/>
          <w:sz w:val="24"/>
          <w:szCs w:val="24"/>
          <w:lang w:val="it-IT"/>
        </w:rPr>
        <w:t>1</w:t>
      </w:r>
      <w:r w:rsidR="00D273BA" w:rsidRPr="007844E9">
        <w:rPr>
          <w:rFonts w:asciiTheme="minorHAnsi" w:hAnsiTheme="minorHAnsi" w:cs="Times New Roman"/>
          <w:sz w:val="24"/>
          <w:szCs w:val="24"/>
          <w:lang w:val="it-IT"/>
        </w:rPr>
        <w:t>0</w:t>
      </w:r>
      <w:r w:rsidR="00E6477B" w:rsidRPr="007844E9">
        <w:rPr>
          <w:rFonts w:asciiTheme="minorHAnsi" w:hAnsiTheme="minorHAnsi" w:cs="Times New Roman"/>
          <w:sz w:val="24"/>
          <w:szCs w:val="24"/>
          <w:lang w:val="it-IT"/>
        </w:rPr>
        <w:t>00 kg</w:t>
      </w:r>
    </w:p>
    <w:p w:rsidR="0057055F" w:rsidRPr="007844E9" w:rsidRDefault="0057055F" w:rsidP="00F5348C">
      <w:pPr>
        <w:numPr>
          <w:ilvl w:val="0"/>
          <w:numId w:val="4"/>
        </w:numPr>
        <w:spacing w:after="0"/>
        <w:ind w:left="993" w:hanging="284"/>
        <w:jc w:val="both"/>
        <w:rPr>
          <w:rFonts w:asciiTheme="minorHAnsi" w:hAnsiTheme="minorHAnsi" w:cs="Times New Roman"/>
          <w:sz w:val="24"/>
          <w:szCs w:val="24"/>
          <w:lang w:val="ro-RO"/>
        </w:rPr>
      </w:pPr>
      <w:r w:rsidRPr="007844E9">
        <w:rPr>
          <w:rFonts w:asciiTheme="minorHAnsi" w:hAnsiTheme="minorHAnsi" w:cs="Times New Roman"/>
          <w:sz w:val="24"/>
          <w:szCs w:val="24"/>
          <w:lang w:val="it-IT"/>
        </w:rPr>
        <w:t xml:space="preserve">cod 17 04 11 – </w:t>
      </w:r>
      <w:r w:rsidR="00EA15D4" w:rsidRPr="007844E9">
        <w:rPr>
          <w:rFonts w:asciiTheme="minorHAnsi" w:hAnsiTheme="minorHAnsi" w:cs="Times New Roman"/>
          <w:sz w:val="24"/>
          <w:szCs w:val="24"/>
          <w:lang w:val="it-IT"/>
        </w:rPr>
        <w:t xml:space="preserve">resturi de </w:t>
      </w:r>
      <w:r w:rsidRPr="007844E9">
        <w:rPr>
          <w:rFonts w:asciiTheme="minorHAnsi" w:hAnsiTheme="minorHAnsi" w:cs="Times New Roman"/>
          <w:sz w:val="24"/>
          <w:szCs w:val="24"/>
          <w:lang w:val="it-IT"/>
        </w:rPr>
        <w:t>cabluri</w:t>
      </w:r>
      <w:r w:rsidR="00CD5402" w:rsidRPr="007844E9">
        <w:rPr>
          <w:rFonts w:asciiTheme="minorHAnsi" w:hAnsiTheme="minorHAnsi" w:cs="Times New Roman"/>
          <w:sz w:val="24"/>
          <w:szCs w:val="24"/>
          <w:lang w:val="it-IT"/>
        </w:rPr>
        <w:t>(instalații)</w:t>
      </w:r>
      <w:r w:rsidRPr="007844E9">
        <w:rPr>
          <w:rFonts w:asciiTheme="minorHAnsi" w:hAnsiTheme="minorHAnsi" w:cs="Times New Roman"/>
          <w:sz w:val="24"/>
          <w:szCs w:val="24"/>
          <w:lang w:val="it-IT"/>
        </w:rPr>
        <w:t xml:space="preserve"> </w:t>
      </w:r>
      <w:r w:rsidR="00EA15D4" w:rsidRPr="007844E9">
        <w:rPr>
          <w:rFonts w:asciiTheme="minorHAnsi" w:hAnsiTheme="minorHAnsi" w:cs="Times New Roman"/>
          <w:sz w:val="24"/>
          <w:szCs w:val="24"/>
          <w:lang w:val="it-IT"/>
        </w:rPr>
        <w:t>–</w:t>
      </w:r>
      <w:r w:rsidRPr="007844E9">
        <w:rPr>
          <w:rFonts w:asciiTheme="minorHAnsi" w:hAnsiTheme="minorHAnsi" w:cs="Times New Roman"/>
          <w:sz w:val="24"/>
          <w:szCs w:val="24"/>
          <w:lang w:val="it-IT"/>
        </w:rPr>
        <w:t xml:space="preserve"> </w:t>
      </w:r>
      <w:r w:rsidR="00EA15D4" w:rsidRPr="007844E9">
        <w:rPr>
          <w:rFonts w:asciiTheme="minorHAnsi" w:hAnsiTheme="minorHAnsi" w:cs="Times New Roman"/>
          <w:sz w:val="24"/>
          <w:szCs w:val="24"/>
          <w:lang w:val="it-IT"/>
        </w:rPr>
        <w:t xml:space="preserve">cca. </w:t>
      </w:r>
      <w:r w:rsidR="001136D2" w:rsidRPr="007844E9">
        <w:rPr>
          <w:rFonts w:asciiTheme="minorHAnsi" w:hAnsiTheme="minorHAnsi" w:cs="Times New Roman"/>
          <w:sz w:val="24"/>
          <w:szCs w:val="24"/>
          <w:lang w:val="it-IT"/>
        </w:rPr>
        <w:t>3</w:t>
      </w:r>
      <w:r w:rsidR="00E95A67" w:rsidRPr="007844E9">
        <w:rPr>
          <w:rFonts w:asciiTheme="minorHAnsi" w:hAnsiTheme="minorHAnsi" w:cs="Times New Roman"/>
          <w:sz w:val="24"/>
          <w:szCs w:val="24"/>
          <w:lang w:val="it-IT"/>
        </w:rPr>
        <w:t>0</w:t>
      </w:r>
      <w:r w:rsidR="00E6477B" w:rsidRPr="007844E9">
        <w:rPr>
          <w:rFonts w:asciiTheme="minorHAnsi" w:hAnsiTheme="minorHAnsi" w:cs="Times New Roman"/>
          <w:sz w:val="24"/>
          <w:szCs w:val="24"/>
          <w:lang w:val="it-IT"/>
        </w:rPr>
        <w:t>0</w:t>
      </w:r>
      <w:r w:rsidR="00EA15D4" w:rsidRPr="007844E9">
        <w:rPr>
          <w:rFonts w:asciiTheme="minorHAnsi" w:hAnsiTheme="minorHAnsi" w:cs="Times New Roman"/>
          <w:sz w:val="24"/>
          <w:szCs w:val="24"/>
          <w:lang w:val="it-IT"/>
        </w:rPr>
        <w:t xml:space="preserve"> kg;</w:t>
      </w:r>
    </w:p>
    <w:p w:rsidR="00050502" w:rsidRPr="007844E9" w:rsidRDefault="00050502" w:rsidP="00F5348C">
      <w:pPr>
        <w:numPr>
          <w:ilvl w:val="0"/>
          <w:numId w:val="4"/>
        </w:numPr>
        <w:spacing w:after="0"/>
        <w:ind w:left="993" w:hanging="284"/>
        <w:jc w:val="both"/>
        <w:rPr>
          <w:rFonts w:asciiTheme="minorHAnsi" w:hAnsiTheme="minorHAnsi" w:cs="Times New Roman"/>
          <w:sz w:val="24"/>
          <w:szCs w:val="24"/>
          <w:lang w:val="ro-RO"/>
        </w:rPr>
      </w:pPr>
      <w:r w:rsidRPr="007844E9">
        <w:rPr>
          <w:rFonts w:asciiTheme="minorHAnsi" w:hAnsiTheme="minorHAnsi" w:cs="Times New Roman"/>
          <w:sz w:val="24"/>
          <w:szCs w:val="24"/>
          <w:lang w:val="it-IT"/>
        </w:rPr>
        <w:t xml:space="preserve">cod 17 02 01 </w:t>
      </w:r>
      <w:r w:rsidRPr="007844E9">
        <w:rPr>
          <w:rFonts w:asciiTheme="minorHAnsi" w:hAnsiTheme="minorHAnsi" w:cs="Times New Roman"/>
          <w:sz w:val="24"/>
          <w:szCs w:val="24"/>
        </w:rPr>
        <w:t>- deşeuri din lemn</w:t>
      </w:r>
      <w:r w:rsidR="00CD5402" w:rsidRPr="007844E9">
        <w:rPr>
          <w:rFonts w:asciiTheme="minorHAnsi" w:hAnsiTheme="minorHAnsi" w:cs="Times New Roman"/>
          <w:sz w:val="24"/>
          <w:szCs w:val="24"/>
        </w:rPr>
        <w:t xml:space="preserve"> (cofrare, organizare de șantier)</w:t>
      </w:r>
      <w:r w:rsidRPr="007844E9">
        <w:rPr>
          <w:rFonts w:asciiTheme="minorHAnsi" w:hAnsiTheme="minorHAnsi" w:cs="Times New Roman"/>
          <w:sz w:val="24"/>
          <w:szCs w:val="24"/>
        </w:rPr>
        <w:t xml:space="preserve"> – cca </w:t>
      </w:r>
      <w:r w:rsidR="001136D2" w:rsidRPr="007844E9">
        <w:rPr>
          <w:rFonts w:asciiTheme="minorHAnsi" w:hAnsiTheme="minorHAnsi" w:cs="Times New Roman"/>
          <w:sz w:val="24"/>
          <w:szCs w:val="24"/>
          <w:lang w:val="it-IT"/>
        </w:rPr>
        <w:t>6</w:t>
      </w:r>
      <w:r w:rsidR="00E6477B" w:rsidRPr="007844E9">
        <w:rPr>
          <w:rFonts w:asciiTheme="minorHAnsi" w:hAnsiTheme="minorHAnsi" w:cs="Times New Roman"/>
          <w:sz w:val="24"/>
          <w:szCs w:val="24"/>
          <w:lang w:val="it-IT"/>
        </w:rPr>
        <w:t>50</w:t>
      </w:r>
      <w:r w:rsidRPr="007844E9">
        <w:rPr>
          <w:rFonts w:asciiTheme="minorHAnsi" w:hAnsiTheme="minorHAnsi" w:cs="Times New Roman"/>
          <w:sz w:val="24"/>
          <w:szCs w:val="24"/>
          <w:lang w:val="it-IT"/>
        </w:rPr>
        <w:t xml:space="preserve"> kg;</w:t>
      </w:r>
    </w:p>
    <w:p w:rsidR="00050502" w:rsidRPr="007844E9" w:rsidRDefault="00050502" w:rsidP="00F5348C">
      <w:pPr>
        <w:numPr>
          <w:ilvl w:val="0"/>
          <w:numId w:val="4"/>
        </w:numPr>
        <w:spacing w:after="0"/>
        <w:ind w:left="993" w:hanging="284"/>
        <w:jc w:val="both"/>
        <w:rPr>
          <w:rFonts w:asciiTheme="minorHAnsi" w:hAnsiTheme="minorHAnsi" w:cs="Times New Roman"/>
          <w:sz w:val="24"/>
          <w:szCs w:val="24"/>
        </w:rPr>
      </w:pPr>
      <w:r w:rsidRPr="007844E9">
        <w:rPr>
          <w:rFonts w:asciiTheme="minorHAnsi" w:hAnsiTheme="minorHAnsi" w:cs="Times New Roman"/>
          <w:sz w:val="24"/>
          <w:szCs w:val="24"/>
        </w:rPr>
        <w:t>cod 15 01 01 - deseuri din ambalaje de hartie si carton</w:t>
      </w:r>
      <w:r w:rsidR="00CD5402" w:rsidRPr="007844E9">
        <w:rPr>
          <w:rFonts w:asciiTheme="minorHAnsi" w:hAnsiTheme="minorHAnsi" w:cs="Times New Roman"/>
          <w:sz w:val="24"/>
          <w:szCs w:val="24"/>
        </w:rPr>
        <w:t xml:space="preserve"> (org. de șantier)</w:t>
      </w:r>
      <w:r w:rsidRPr="007844E9">
        <w:rPr>
          <w:rFonts w:asciiTheme="minorHAnsi" w:hAnsiTheme="minorHAnsi" w:cs="Times New Roman"/>
          <w:sz w:val="24"/>
          <w:szCs w:val="24"/>
        </w:rPr>
        <w:t xml:space="preserve"> – cca. </w:t>
      </w:r>
      <w:r w:rsidR="001136D2" w:rsidRPr="007844E9">
        <w:rPr>
          <w:rFonts w:asciiTheme="minorHAnsi" w:hAnsiTheme="minorHAnsi" w:cs="Times New Roman"/>
          <w:sz w:val="24"/>
          <w:szCs w:val="24"/>
        </w:rPr>
        <w:t>60</w:t>
      </w:r>
      <w:r w:rsidR="00E6477B" w:rsidRPr="007844E9">
        <w:rPr>
          <w:rFonts w:asciiTheme="minorHAnsi" w:hAnsiTheme="minorHAnsi" w:cs="Times New Roman"/>
          <w:sz w:val="24"/>
          <w:szCs w:val="24"/>
          <w:lang w:val="it-IT"/>
        </w:rPr>
        <w:t>0</w:t>
      </w:r>
      <w:r w:rsidRPr="007844E9">
        <w:rPr>
          <w:rFonts w:asciiTheme="minorHAnsi" w:hAnsiTheme="minorHAnsi" w:cs="Times New Roman"/>
          <w:sz w:val="24"/>
          <w:szCs w:val="24"/>
          <w:lang w:val="it-IT"/>
        </w:rPr>
        <w:t xml:space="preserve"> kg;</w:t>
      </w:r>
    </w:p>
    <w:p w:rsidR="00050502" w:rsidRPr="007844E9" w:rsidRDefault="00050502" w:rsidP="00F5348C">
      <w:pPr>
        <w:numPr>
          <w:ilvl w:val="0"/>
          <w:numId w:val="4"/>
        </w:numPr>
        <w:spacing w:after="0"/>
        <w:ind w:left="993" w:hanging="284"/>
        <w:jc w:val="both"/>
        <w:rPr>
          <w:rFonts w:asciiTheme="minorHAnsi" w:hAnsiTheme="minorHAnsi" w:cs="Times New Roman"/>
          <w:sz w:val="24"/>
          <w:szCs w:val="24"/>
        </w:rPr>
      </w:pPr>
      <w:r w:rsidRPr="007844E9">
        <w:rPr>
          <w:rFonts w:asciiTheme="minorHAnsi" w:hAnsiTheme="minorHAnsi" w:cs="Times New Roman"/>
          <w:sz w:val="24"/>
          <w:szCs w:val="24"/>
        </w:rPr>
        <w:t>cod 15 01 02 – deseuri din ambalaje din plastic</w:t>
      </w:r>
      <w:r w:rsidR="00CD5402" w:rsidRPr="007844E9">
        <w:rPr>
          <w:rFonts w:asciiTheme="minorHAnsi" w:hAnsiTheme="minorHAnsi" w:cs="Times New Roman"/>
          <w:sz w:val="24"/>
          <w:szCs w:val="24"/>
        </w:rPr>
        <w:t xml:space="preserve"> (org. de șantier)</w:t>
      </w:r>
      <w:r w:rsidRPr="007844E9">
        <w:rPr>
          <w:rFonts w:asciiTheme="minorHAnsi" w:hAnsiTheme="minorHAnsi" w:cs="Times New Roman"/>
          <w:sz w:val="24"/>
          <w:szCs w:val="24"/>
          <w:lang w:val="it-IT"/>
        </w:rPr>
        <w:t xml:space="preserve"> - cca. </w:t>
      </w:r>
      <w:r w:rsidR="001136D2" w:rsidRPr="007844E9">
        <w:rPr>
          <w:rFonts w:asciiTheme="minorHAnsi" w:hAnsiTheme="minorHAnsi" w:cs="Times New Roman"/>
          <w:sz w:val="24"/>
          <w:szCs w:val="24"/>
          <w:lang w:val="it-IT"/>
        </w:rPr>
        <w:t>6</w:t>
      </w:r>
      <w:r w:rsidR="006E1D22" w:rsidRPr="007844E9">
        <w:rPr>
          <w:rFonts w:asciiTheme="minorHAnsi" w:hAnsiTheme="minorHAnsi" w:cs="Times New Roman"/>
          <w:sz w:val="24"/>
          <w:szCs w:val="24"/>
          <w:lang w:val="it-IT"/>
        </w:rPr>
        <w:t>5</w:t>
      </w:r>
      <w:r w:rsidR="00E6477B" w:rsidRPr="007844E9">
        <w:rPr>
          <w:rFonts w:asciiTheme="minorHAnsi" w:hAnsiTheme="minorHAnsi" w:cs="Times New Roman"/>
          <w:sz w:val="24"/>
          <w:szCs w:val="24"/>
          <w:lang w:val="it-IT"/>
        </w:rPr>
        <w:t>0</w:t>
      </w:r>
      <w:r w:rsidRPr="007844E9">
        <w:rPr>
          <w:rFonts w:asciiTheme="minorHAnsi" w:hAnsiTheme="minorHAnsi" w:cs="Times New Roman"/>
          <w:sz w:val="24"/>
          <w:szCs w:val="24"/>
          <w:lang w:val="it-IT"/>
        </w:rPr>
        <w:t xml:space="preserve"> kg;</w:t>
      </w:r>
    </w:p>
    <w:p w:rsidR="00050502" w:rsidRPr="007844E9" w:rsidRDefault="00050502" w:rsidP="00F5348C">
      <w:pPr>
        <w:numPr>
          <w:ilvl w:val="0"/>
          <w:numId w:val="4"/>
        </w:numPr>
        <w:spacing w:after="0"/>
        <w:ind w:left="993" w:hanging="284"/>
        <w:jc w:val="both"/>
        <w:rPr>
          <w:rFonts w:asciiTheme="minorHAnsi" w:hAnsiTheme="minorHAnsi" w:cs="Times New Roman"/>
          <w:sz w:val="24"/>
          <w:szCs w:val="24"/>
        </w:rPr>
      </w:pPr>
      <w:r w:rsidRPr="007844E9">
        <w:rPr>
          <w:rFonts w:asciiTheme="minorHAnsi" w:hAnsiTheme="minorHAnsi" w:cs="Times New Roman"/>
          <w:sz w:val="24"/>
          <w:szCs w:val="24"/>
        </w:rPr>
        <w:t xml:space="preserve">cod 20 01 02 - deseuri de sticla </w:t>
      </w:r>
      <w:r w:rsidR="00CD5402" w:rsidRPr="007844E9">
        <w:rPr>
          <w:rFonts w:asciiTheme="minorHAnsi" w:hAnsiTheme="minorHAnsi" w:cs="Times New Roman"/>
          <w:sz w:val="24"/>
          <w:szCs w:val="24"/>
        </w:rPr>
        <w:t>(construcții-montaj)</w:t>
      </w:r>
      <w:r w:rsidRPr="007844E9">
        <w:rPr>
          <w:rFonts w:asciiTheme="minorHAnsi" w:hAnsiTheme="minorHAnsi" w:cs="Times New Roman"/>
          <w:sz w:val="24"/>
          <w:szCs w:val="24"/>
        </w:rPr>
        <w:t xml:space="preserve">– cca. </w:t>
      </w:r>
      <w:r w:rsidR="001136D2" w:rsidRPr="007844E9">
        <w:rPr>
          <w:rFonts w:asciiTheme="minorHAnsi" w:hAnsiTheme="minorHAnsi" w:cs="Times New Roman"/>
          <w:sz w:val="24"/>
          <w:szCs w:val="24"/>
        </w:rPr>
        <w:t>5</w:t>
      </w:r>
      <w:r w:rsidR="0053564D" w:rsidRPr="007844E9">
        <w:rPr>
          <w:rFonts w:asciiTheme="minorHAnsi" w:hAnsiTheme="minorHAnsi" w:cs="Times New Roman"/>
          <w:sz w:val="24"/>
          <w:szCs w:val="24"/>
        </w:rPr>
        <w:t>5</w:t>
      </w:r>
      <w:r w:rsidR="00D273BA" w:rsidRPr="007844E9">
        <w:rPr>
          <w:rFonts w:asciiTheme="minorHAnsi" w:hAnsiTheme="minorHAnsi" w:cs="Times New Roman"/>
          <w:sz w:val="24"/>
          <w:szCs w:val="24"/>
        </w:rPr>
        <w:t>0</w:t>
      </w:r>
      <w:r w:rsidRPr="007844E9">
        <w:rPr>
          <w:rFonts w:asciiTheme="minorHAnsi" w:hAnsiTheme="minorHAnsi" w:cs="Times New Roman"/>
          <w:sz w:val="24"/>
          <w:szCs w:val="24"/>
        </w:rPr>
        <w:t xml:space="preserve"> kg;</w:t>
      </w:r>
    </w:p>
    <w:p w:rsidR="00050502" w:rsidRPr="007844E9" w:rsidRDefault="00050502" w:rsidP="00F5348C">
      <w:pPr>
        <w:numPr>
          <w:ilvl w:val="0"/>
          <w:numId w:val="4"/>
        </w:numPr>
        <w:spacing w:after="0"/>
        <w:ind w:left="993" w:hanging="284"/>
        <w:jc w:val="both"/>
        <w:rPr>
          <w:rFonts w:asciiTheme="minorHAnsi" w:hAnsiTheme="minorHAnsi" w:cs="Times New Roman"/>
          <w:sz w:val="24"/>
          <w:szCs w:val="24"/>
        </w:rPr>
      </w:pPr>
      <w:r w:rsidRPr="007844E9">
        <w:rPr>
          <w:rFonts w:asciiTheme="minorHAnsi" w:hAnsiTheme="minorHAnsi" w:cs="Times New Roman"/>
          <w:sz w:val="24"/>
          <w:szCs w:val="24"/>
        </w:rPr>
        <w:t>cod 20 03 01 – d</w:t>
      </w:r>
      <w:r w:rsidR="00B13BEB" w:rsidRPr="007844E9">
        <w:rPr>
          <w:rFonts w:asciiTheme="minorHAnsi" w:hAnsiTheme="minorHAnsi" w:cs="Times New Roman"/>
          <w:sz w:val="24"/>
          <w:szCs w:val="24"/>
        </w:rPr>
        <w:t>e</w:t>
      </w:r>
      <w:r w:rsidR="00CD5402" w:rsidRPr="007844E9">
        <w:rPr>
          <w:rFonts w:asciiTheme="minorHAnsi" w:hAnsiTheme="minorHAnsi" w:cs="Times New Roman"/>
          <w:sz w:val="24"/>
          <w:szCs w:val="24"/>
        </w:rPr>
        <w:t>ș</w:t>
      </w:r>
      <w:r w:rsidR="00B13BEB" w:rsidRPr="007844E9">
        <w:rPr>
          <w:rFonts w:asciiTheme="minorHAnsi" w:hAnsiTheme="minorHAnsi" w:cs="Times New Roman"/>
          <w:sz w:val="24"/>
          <w:szCs w:val="24"/>
        </w:rPr>
        <w:t xml:space="preserve">euri municipale amestecate </w:t>
      </w:r>
      <w:r w:rsidR="00CD5402" w:rsidRPr="007844E9">
        <w:rPr>
          <w:rFonts w:asciiTheme="minorHAnsi" w:hAnsiTheme="minorHAnsi" w:cs="Times New Roman"/>
          <w:sz w:val="24"/>
          <w:szCs w:val="24"/>
        </w:rPr>
        <w:t>(org. de șantier)</w:t>
      </w:r>
      <w:r w:rsidR="00B13BEB" w:rsidRPr="007844E9">
        <w:rPr>
          <w:rFonts w:asciiTheme="minorHAnsi" w:hAnsiTheme="minorHAnsi" w:cs="Times New Roman"/>
          <w:sz w:val="24"/>
          <w:szCs w:val="24"/>
        </w:rPr>
        <w:t xml:space="preserve">– </w:t>
      </w:r>
      <w:r w:rsidR="00E95A67" w:rsidRPr="007844E9">
        <w:rPr>
          <w:rFonts w:asciiTheme="minorHAnsi" w:hAnsiTheme="minorHAnsi" w:cs="Times New Roman"/>
          <w:sz w:val="24"/>
          <w:szCs w:val="24"/>
        </w:rPr>
        <w:t>25</w:t>
      </w:r>
      <w:r w:rsidR="00B13BEB" w:rsidRPr="007844E9">
        <w:rPr>
          <w:rFonts w:asciiTheme="minorHAnsi" w:hAnsiTheme="minorHAnsi" w:cs="Times New Roman"/>
          <w:sz w:val="24"/>
          <w:szCs w:val="24"/>
        </w:rPr>
        <w:t xml:space="preserve"> t</w:t>
      </w:r>
      <w:r w:rsidRPr="007844E9">
        <w:rPr>
          <w:rFonts w:asciiTheme="minorHAnsi" w:hAnsiTheme="minorHAnsi" w:cs="Times New Roman"/>
          <w:sz w:val="24"/>
          <w:szCs w:val="24"/>
        </w:rPr>
        <w:t>;</w:t>
      </w:r>
    </w:p>
    <w:p w:rsidR="00753DAD" w:rsidRPr="007844E9" w:rsidRDefault="00753DAD" w:rsidP="00F5348C">
      <w:pPr>
        <w:numPr>
          <w:ilvl w:val="0"/>
          <w:numId w:val="4"/>
        </w:numPr>
        <w:spacing w:after="0"/>
        <w:ind w:left="993" w:hanging="284"/>
        <w:jc w:val="both"/>
        <w:rPr>
          <w:rFonts w:asciiTheme="minorHAnsi" w:hAnsiTheme="minorHAnsi" w:cs="Times New Roman"/>
          <w:sz w:val="24"/>
          <w:szCs w:val="24"/>
        </w:rPr>
      </w:pPr>
      <w:r w:rsidRPr="007844E9">
        <w:rPr>
          <w:rFonts w:asciiTheme="minorHAnsi" w:hAnsiTheme="minorHAnsi" w:cs="Times New Roman"/>
          <w:sz w:val="24"/>
          <w:szCs w:val="24"/>
          <w:lang w:val="it-IT"/>
        </w:rPr>
        <w:t xml:space="preserve">cod 15 02 02 </w:t>
      </w:r>
      <w:r w:rsidR="00050502" w:rsidRPr="007844E9">
        <w:rPr>
          <w:rFonts w:asciiTheme="minorHAnsi" w:hAnsiTheme="minorHAnsi" w:cs="Times New Roman"/>
          <w:sz w:val="24"/>
          <w:szCs w:val="24"/>
          <w:lang w:val="it-IT"/>
        </w:rPr>
        <w:t>- material absorbant uzat</w:t>
      </w:r>
      <w:r w:rsidRPr="007844E9">
        <w:rPr>
          <w:rFonts w:asciiTheme="minorHAnsi" w:hAnsiTheme="minorHAnsi" w:cs="Times New Roman"/>
          <w:sz w:val="24"/>
          <w:szCs w:val="24"/>
          <w:lang w:val="it-IT"/>
        </w:rPr>
        <w:t>, în funcție de situațiile ivite</w:t>
      </w:r>
      <w:r w:rsidR="00050502" w:rsidRPr="007844E9">
        <w:rPr>
          <w:rFonts w:asciiTheme="minorHAnsi" w:hAnsiTheme="minorHAnsi" w:cs="Times New Roman"/>
          <w:sz w:val="24"/>
          <w:szCs w:val="24"/>
          <w:lang w:val="it-IT"/>
        </w:rPr>
        <w:t>.</w:t>
      </w:r>
    </w:p>
    <w:p w:rsidR="00E95A67" w:rsidRPr="007844E9" w:rsidRDefault="00E95A67" w:rsidP="00E95A67">
      <w:pPr>
        <w:spacing w:after="0" w:line="360" w:lineRule="auto"/>
        <w:ind w:left="993"/>
        <w:jc w:val="both"/>
        <w:rPr>
          <w:rFonts w:asciiTheme="minorHAnsi" w:hAnsiTheme="minorHAnsi" w:cs="Times New Roman"/>
          <w:sz w:val="24"/>
          <w:szCs w:val="24"/>
        </w:rPr>
      </w:pPr>
    </w:p>
    <w:p w:rsidR="00753DAD" w:rsidRPr="007844E9" w:rsidRDefault="00753DAD" w:rsidP="001B6A1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perioada funcționării obiectivului se vor genera cu precădere:</w:t>
      </w:r>
    </w:p>
    <w:p w:rsidR="00753DAD" w:rsidRPr="007844E9" w:rsidRDefault="00753DAD" w:rsidP="00F5348C">
      <w:pPr>
        <w:numPr>
          <w:ilvl w:val="0"/>
          <w:numId w:val="4"/>
        </w:numPr>
        <w:spacing w:after="0"/>
        <w:jc w:val="both"/>
        <w:rPr>
          <w:rFonts w:asciiTheme="minorHAnsi" w:hAnsiTheme="minorHAnsi" w:cs="Times New Roman"/>
          <w:sz w:val="24"/>
          <w:szCs w:val="24"/>
        </w:rPr>
      </w:pPr>
      <w:r w:rsidRPr="007844E9">
        <w:rPr>
          <w:rFonts w:asciiTheme="minorHAnsi" w:hAnsiTheme="minorHAnsi" w:cs="Times New Roman"/>
          <w:sz w:val="24"/>
          <w:szCs w:val="24"/>
        </w:rPr>
        <w:t>Deseuri menajere – 20 03 01</w:t>
      </w:r>
    </w:p>
    <w:p w:rsidR="00753DAD" w:rsidRPr="007844E9" w:rsidRDefault="00753DAD" w:rsidP="00F5348C">
      <w:pPr>
        <w:numPr>
          <w:ilvl w:val="0"/>
          <w:numId w:val="4"/>
        </w:numPr>
        <w:spacing w:after="0"/>
        <w:jc w:val="both"/>
        <w:rPr>
          <w:rFonts w:asciiTheme="minorHAnsi" w:hAnsiTheme="minorHAnsi" w:cs="Times New Roman"/>
          <w:sz w:val="24"/>
          <w:szCs w:val="24"/>
        </w:rPr>
      </w:pPr>
      <w:r w:rsidRPr="007844E9">
        <w:rPr>
          <w:rFonts w:asciiTheme="minorHAnsi" w:hAnsiTheme="minorHAnsi" w:cs="Times New Roman"/>
          <w:sz w:val="24"/>
          <w:szCs w:val="24"/>
        </w:rPr>
        <w:t>Ambalaje de hârtie și carton – 15 01 01</w:t>
      </w:r>
    </w:p>
    <w:p w:rsidR="00753DAD" w:rsidRPr="007844E9" w:rsidRDefault="00753DAD" w:rsidP="00F5348C">
      <w:pPr>
        <w:numPr>
          <w:ilvl w:val="0"/>
          <w:numId w:val="4"/>
        </w:numPr>
        <w:spacing w:after="0"/>
        <w:jc w:val="both"/>
        <w:rPr>
          <w:rFonts w:asciiTheme="minorHAnsi" w:hAnsiTheme="minorHAnsi" w:cs="Times New Roman"/>
          <w:sz w:val="24"/>
          <w:szCs w:val="24"/>
        </w:rPr>
      </w:pPr>
      <w:r w:rsidRPr="007844E9">
        <w:rPr>
          <w:rFonts w:asciiTheme="minorHAnsi" w:hAnsiTheme="minorHAnsi" w:cs="Times New Roman"/>
          <w:sz w:val="24"/>
          <w:szCs w:val="24"/>
        </w:rPr>
        <w:t>Ambalaje metalice – 15 01 04</w:t>
      </w:r>
    </w:p>
    <w:p w:rsidR="00753DAD" w:rsidRPr="007844E9" w:rsidRDefault="00753DAD" w:rsidP="00F5348C">
      <w:pPr>
        <w:numPr>
          <w:ilvl w:val="0"/>
          <w:numId w:val="4"/>
        </w:numPr>
        <w:spacing w:after="0"/>
        <w:jc w:val="both"/>
        <w:rPr>
          <w:rFonts w:asciiTheme="minorHAnsi" w:hAnsiTheme="minorHAnsi" w:cs="Times New Roman"/>
          <w:sz w:val="24"/>
          <w:szCs w:val="24"/>
        </w:rPr>
      </w:pPr>
      <w:r w:rsidRPr="007844E9">
        <w:rPr>
          <w:rFonts w:asciiTheme="minorHAnsi" w:hAnsiTheme="minorHAnsi" w:cs="Times New Roman"/>
          <w:sz w:val="24"/>
          <w:szCs w:val="24"/>
        </w:rPr>
        <w:t>Ambalaje de sticlă – 15 01 07</w:t>
      </w:r>
    </w:p>
    <w:p w:rsidR="00753DAD" w:rsidRPr="007844E9" w:rsidRDefault="00753DAD" w:rsidP="00F5348C">
      <w:pPr>
        <w:numPr>
          <w:ilvl w:val="0"/>
          <w:numId w:val="4"/>
        </w:numPr>
        <w:spacing w:after="0"/>
        <w:jc w:val="both"/>
        <w:rPr>
          <w:rFonts w:asciiTheme="minorHAnsi" w:hAnsiTheme="minorHAnsi" w:cs="Times New Roman"/>
          <w:sz w:val="24"/>
          <w:szCs w:val="24"/>
        </w:rPr>
      </w:pPr>
      <w:r w:rsidRPr="007844E9">
        <w:rPr>
          <w:rFonts w:asciiTheme="minorHAnsi" w:hAnsiTheme="minorHAnsi" w:cs="Times New Roman"/>
          <w:sz w:val="24"/>
          <w:szCs w:val="24"/>
        </w:rPr>
        <w:t>Ambalaje din materiale plastice – 15 01 02</w:t>
      </w:r>
    </w:p>
    <w:p w:rsidR="00942FD0" w:rsidRPr="007844E9" w:rsidRDefault="00942FD0" w:rsidP="00942FD0">
      <w:pPr>
        <w:spacing w:after="0" w:line="360" w:lineRule="auto"/>
        <w:ind w:left="1440"/>
        <w:jc w:val="both"/>
        <w:rPr>
          <w:rFonts w:ascii="Times New Roman" w:hAnsi="Times New Roman" w:cs="Times New Roman"/>
          <w:sz w:val="24"/>
          <w:szCs w:val="24"/>
        </w:rPr>
      </w:pPr>
    </w:p>
    <w:p w:rsidR="00753DAD" w:rsidRPr="007844E9" w:rsidRDefault="001B6A1D" w:rsidP="00AA5971">
      <w:pPr>
        <w:autoSpaceDE w:val="0"/>
        <w:autoSpaceDN w:val="0"/>
        <w:adjustRightInd w:val="0"/>
        <w:spacing w:after="0" w:line="240" w:lineRule="auto"/>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h.2)</w:t>
      </w:r>
      <w:r w:rsidRPr="007844E9">
        <w:rPr>
          <w:rFonts w:asciiTheme="minorHAnsi" w:hAnsiTheme="minorHAnsi" w:cs="Times New Roman"/>
          <w:sz w:val="24"/>
          <w:szCs w:val="24"/>
          <w:lang w:val="ro-RO"/>
        </w:rPr>
        <w:t xml:space="preserve"> </w:t>
      </w:r>
      <w:r w:rsidR="00753DAD" w:rsidRPr="007844E9">
        <w:rPr>
          <w:rFonts w:asciiTheme="minorHAnsi" w:hAnsiTheme="minorHAnsi" w:cs="Times New Roman"/>
          <w:b/>
          <w:bCs/>
          <w:sz w:val="24"/>
          <w:szCs w:val="24"/>
          <w:lang w:val="ro-RO"/>
        </w:rPr>
        <w:t>modul de gospodarire a deseurilor</w:t>
      </w:r>
    </w:p>
    <w:p w:rsidR="00753DAD" w:rsidRPr="007844E9" w:rsidRDefault="00753DAD" w:rsidP="001B6A1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Deşeurile generate pe amplasament vor fi in cea mai mare parte solide. Vor fi colectate in mod selectiv, in recipiente speciale si vor fi evacuate periodic. Astfel :</w:t>
      </w:r>
    </w:p>
    <w:p w:rsidR="00753DAD" w:rsidRPr="007844E9" w:rsidRDefault="00753DAD">
      <w:pPr>
        <w:widowControl w:val="0"/>
        <w:numPr>
          <w:ilvl w:val="0"/>
          <w:numId w:val="16"/>
        </w:numPr>
        <w:autoSpaceDE w:val="0"/>
        <w:autoSpaceDN w:val="0"/>
        <w:adjustRightInd w:val="0"/>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deşeurile reciclabile – plastic, hârtie, carton, lemn, sticla, metal, diverse ambalaje etc. se vor precolecta în recipiente separate și vor fi predate unui operator economic autorizat, în vederea valorificarii acestora;</w:t>
      </w:r>
    </w:p>
    <w:p w:rsidR="00753DAD" w:rsidRPr="007844E9" w:rsidRDefault="00753DAD">
      <w:pPr>
        <w:pStyle w:val="Corptext2"/>
        <w:numPr>
          <w:ilvl w:val="0"/>
          <w:numId w:val="16"/>
        </w:numPr>
        <w:spacing w:line="276" w:lineRule="auto"/>
        <w:rPr>
          <w:rFonts w:asciiTheme="minorHAnsi" w:hAnsiTheme="minorHAnsi"/>
          <w:sz w:val="24"/>
          <w:szCs w:val="24"/>
          <w:lang w:val="ro-RO"/>
        </w:rPr>
      </w:pPr>
      <w:r w:rsidRPr="007844E9">
        <w:rPr>
          <w:rFonts w:asciiTheme="minorHAnsi" w:hAnsiTheme="minorHAnsi"/>
          <w:sz w:val="24"/>
          <w:szCs w:val="24"/>
          <w:lang w:val="ro-RO"/>
        </w:rPr>
        <w:t>deșeurile  menajere  vor fi colectate în recipiente închise, tip europubele și depozitate în spații special amenajate până la preluarea lor de către serviciul de salubritate local;</w:t>
      </w:r>
    </w:p>
    <w:p w:rsidR="00205A65" w:rsidRPr="007844E9" w:rsidRDefault="00753DAD">
      <w:pPr>
        <w:pStyle w:val="Corptext2"/>
        <w:numPr>
          <w:ilvl w:val="0"/>
          <w:numId w:val="16"/>
        </w:numPr>
        <w:spacing w:line="276" w:lineRule="auto"/>
        <w:rPr>
          <w:rFonts w:asciiTheme="minorHAnsi" w:hAnsiTheme="minorHAnsi"/>
          <w:sz w:val="24"/>
          <w:szCs w:val="24"/>
          <w:lang w:val="ro-RO"/>
        </w:rPr>
      </w:pPr>
      <w:r w:rsidRPr="007844E9">
        <w:rPr>
          <w:rFonts w:asciiTheme="minorHAnsi" w:hAnsiTheme="minorHAnsi"/>
          <w:sz w:val="24"/>
          <w:szCs w:val="24"/>
          <w:lang w:val="ro-RO"/>
        </w:rPr>
        <w:t>material absorbant uzat - va fi colectat, în măsura în care se generează, în recipiente prevăzute cu capac și va fi predat în vederea valorificării/eliminării.</w:t>
      </w:r>
    </w:p>
    <w:p w:rsidR="00205A65" w:rsidRPr="007844E9" w:rsidRDefault="00753DAD">
      <w:pPr>
        <w:pStyle w:val="Corptext2"/>
        <w:numPr>
          <w:ilvl w:val="0"/>
          <w:numId w:val="16"/>
        </w:numPr>
        <w:spacing w:line="276" w:lineRule="auto"/>
        <w:rPr>
          <w:rFonts w:asciiTheme="minorHAnsi" w:hAnsiTheme="minorHAnsi"/>
          <w:sz w:val="24"/>
          <w:szCs w:val="24"/>
          <w:lang w:val="ro-RO"/>
        </w:rPr>
      </w:pPr>
      <w:r w:rsidRPr="007844E9">
        <w:rPr>
          <w:rFonts w:asciiTheme="minorHAnsi" w:hAnsiTheme="minorHAnsi"/>
          <w:sz w:val="24"/>
          <w:szCs w:val="24"/>
          <w:lang w:val="ro-RO"/>
        </w:rPr>
        <w:t xml:space="preserve">apele menajere uzate </w:t>
      </w:r>
      <w:r w:rsidR="00410758" w:rsidRPr="007844E9">
        <w:rPr>
          <w:rFonts w:asciiTheme="minorHAnsi" w:hAnsiTheme="minorHAnsi"/>
          <w:sz w:val="24"/>
          <w:szCs w:val="24"/>
          <w:lang w:val="ro-RO"/>
        </w:rPr>
        <w:t xml:space="preserve">de la toaletele organizării de șantier </w:t>
      </w:r>
      <w:r w:rsidRPr="007844E9">
        <w:rPr>
          <w:rFonts w:asciiTheme="minorHAnsi" w:hAnsiTheme="minorHAnsi"/>
          <w:sz w:val="24"/>
          <w:szCs w:val="24"/>
          <w:lang w:val="ro-RO"/>
        </w:rPr>
        <w:t xml:space="preserve">vor fi vidanjate periodic </w:t>
      </w:r>
      <w:r w:rsidR="001B6A1D" w:rsidRPr="007844E9">
        <w:rPr>
          <w:rFonts w:asciiTheme="minorHAnsi" w:hAnsiTheme="minorHAnsi"/>
          <w:sz w:val="24"/>
          <w:szCs w:val="24"/>
          <w:lang w:val="ro-RO"/>
        </w:rPr>
        <w:t>ș</w:t>
      </w:r>
      <w:r w:rsidRPr="007844E9">
        <w:rPr>
          <w:rFonts w:asciiTheme="minorHAnsi" w:hAnsiTheme="minorHAnsi"/>
          <w:sz w:val="24"/>
          <w:szCs w:val="24"/>
          <w:lang w:val="ro-RO"/>
        </w:rPr>
        <w:t>i transportate la sta</w:t>
      </w:r>
      <w:r w:rsidR="001B6A1D" w:rsidRPr="007844E9">
        <w:rPr>
          <w:rFonts w:asciiTheme="minorHAnsi" w:hAnsiTheme="minorHAnsi"/>
          <w:sz w:val="24"/>
          <w:szCs w:val="24"/>
          <w:lang w:val="ro-RO"/>
        </w:rPr>
        <w:t>ți</w:t>
      </w:r>
      <w:r w:rsidRPr="007844E9">
        <w:rPr>
          <w:rFonts w:asciiTheme="minorHAnsi" w:hAnsiTheme="minorHAnsi"/>
          <w:sz w:val="24"/>
          <w:szCs w:val="24"/>
          <w:lang w:val="ro-RO"/>
        </w:rPr>
        <w:t>a de epurare care deserve</w:t>
      </w:r>
      <w:r w:rsidR="001B6A1D" w:rsidRPr="007844E9">
        <w:rPr>
          <w:rFonts w:asciiTheme="minorHAnsi" w:hAnsiTheme="minorHAnsi"/>
          <w:sz w:val="24"/>
          <w:szCs w:val="24"/>
          <w:lang w:val="ro-RO"/>
        </w:rPr>
        <w:t>ș</w:t>
      </w:r>
      <w:r w:rsidRPr="007844E9">
        <w:rPr>
          <w:rFonts w:asciiTheme="minorHAnsi" w:hAnsiTheme="minorHAnsi"/>
          <w:sz w:val="24"/>
          <w:szCs w:val="24"/>
          <w:lang w:val="ro-RO"/>
        </w:rPr>
        <w:t>te zona.</w:t>
      </w:r>
      <w:r w:rsidR="00205A65" w:rsidRPr="007844E9">
        <w:rPr>
          <w:rFonts w:asciiTheme="minorHAnsi" w:hAnsiTheme="minorHAnsi"/>
          <w:sz w:val="24"/>
          <w:szCs w:val="24"/>
          <w:lang w:val="ro-RO"/>
        </w:rPr>
        <w:t xml:space="preserve"> </w:t>
      </w:r>
    </w:p>
    <w:p w:rsidR="00205A65" w:rsidRPr="007844E9" w:rsidRDefault="00205A65">
      <w:pPr>
        <w:pStyle w:val="Corptext2"/>
        <w:numPr>
          <w:ilvl w:val="0"/>
          <w:numId w:val="16"/>
        </w:numPr>
        <w:spacing w:line="276" w:lineRule="auto"/>
        <w:rPr>
          <w:rFonts w:asciiTheme="minorHAnsi" w:hAnsiTheme="minorHAnsi"/>
          <w:sz w:val="24"/>
          <w:szCs w:val="24"/>
          <w:lang w:val="ro-RO"/>
        </w:rPr>
      </w:pPr>
      <w:r w:rsidRPr="007844E9">
        <w:rPr>
          <w:rFonts w:asciiTheme="minorHAnsi" w:hAnsiTheme="minorHAnsi"/>
          <w:sz w:val="24"/>
          <w:szCs w:val="24"/>
          <w:lang w:val="ro-RO"/>
        </w:rPr>
        <w:t>este interzis</w:t>
      </w:r>
      <w:r w:rsidR="001B6A1D" w:rsidRPr="007844E9">
        <w:rPr>
          <w:rFonts w:asciiTheme="minorHAnsi" w:hAnsiTheme="minorHAnsi"/>
          <w:sz w:val="24"/>
          <w:szCs w:val="24"/>
          <w:lang w:val="ro-RO"/>
        </w:rPr>
        <w:t>ă</w:t>
      </w:r>
      <w:r w:rsidRPr="007844E9">
        <w:rPr>
          <w:rFonts w:asciiTheme="minorHAnsi" w:hAnsiTheme="minorHAnsi"/>
          <w:sz w:val="24"/>
          <w:szCs w:val="24"/>
          <w:lang w:val="ro-RO"/>
        </w:rPr>
        <w:t xml:space="preserve"> depozitarea temporar</w:t>
      </w:r>
      <w:r w:rsidR="001B6A1D" w:rsidRPr="007844E9">
        <w:rPr>
          <w:rFonts w:asciiTheme="minorHAnsi" w:hAnsiTheme="minorHAnsi"/>
          <w:sz w:val="24"/>
          <w:szCs w:val="24"/>
          <w:lang w:val="ro-RO"/>
        </w:rPr>
        <w:t>ă</w:t>
      </w:r>
      <w:r w:rsidRPr="007844E9">
        <w:rPr>
          <w:rFonts w:asciiTheme="minorHAnsi" w:hAnsiTheme="minorHAnsi"/>
          <w:sz w:val="24"/>
          <w:szCs w:val="24"/>
          <w:lang w:val="ro-RO"/>
        </w:rPr>
        <w:t xml:space="preserve"> a de</w:t>
      </w:r>
      <w:r w:rsidR="001B6A1D" w:rsidRPr="007844E9">
        <w:rPr>
          <w:rFonts w:asciiTheme="minorHAnsi" w:hAnsiTheme="minorHAnsi"/>
          <w:sz w:val="24"/>
          <w:szCs w:val="24"/>
          <w:lang w:val="ro-RO"/>
        </w:rPr>
        <w:t>ș</w:t>
      </w:r>
      <w:r w:rsidRPr="007844E9">
        <w:rPr>
          <w:rFonts w:asciiTheme="minorHAnsi" w:hAnsiTheme="minorHAnsi"/>
          <w:sz w:val="24"/>
          <w:szCs w:val="24"/>
          <w:lang w:val="ro-RO"/>
        </w:rPr>
        <w:t>eurilor, imediat dup</w:t>
      </w:r>
      <w:r w:rsidR="001B6A1D" w:rsidRPr="007844E9">
        <w:rPr>
          <w:rFonts w:asciiTheme="minorHAnsi" w:hAnsiTheme="minorHAnsi"/>
          <w:sz w:val="24"/>
          <w:szCs w:val="24"/>
          <w:lang w:val="ro-RO"/>
        </w:rPr>
        <w:t>ă</w:t>
      </w:r>
      <w:r w:rsidRPr="007844E9">
        <w:rPr>
          <w:rFonts w:asciiTheme="minorHAnsi" w:hAnsiTheme="minorHAnsi"/>
          <w:sz w:val="24"/>
          <w:szCs w:val="24"/>
          <w:lang w:val="ro-RO"/>
        </w:rPr>
        <w:t xml:space="preserve"> producere direct pe sol sau </w:t>
      </w:r>
      <w:r w:rsidR="001B6A1D" w:rsidRPr="007844E9">
        <w:rPr>
          <w:rFonts w:asciiTheme="minorHAnsi" w:hAnsiTheme="minorHAnsi"/>
          <w:sz w:val="24"/>
          <w:szCs w:val="24"/>
          <w:lang w:val="ro-RO"/>
        </w:rPr>
        <w:t>î</w:t>
      </w:r>
      <w:r w:rsidRPr="007844E9">
        <w:rPr>
          <w:rFonts w:asciiTheme="minorHAnsi" w:hAnsiTheme="minorHAnsi"/>
          <w:sz w:val="24"/>
          <w:szCs w:val="24"/>
          <w:lang w:val="ro-RO"/>
        </w:rPr>
        <w:t>n alte locuri dec</w:t>
      </w:r>
      <w:r w:rsidR="001B6A1D" w:rsidRPr="007844E9">
        <w:rPr>
          <w:rFonts w:asciiTheme="minorHAnsi" w:hAnsiTheme="minorHAnsi"/>
          <w:sz w:val="24"/>
          <w:szCs w:val="24"/>
          <w:lang w:val="ro-RO"/>
        </w:rPr>
        <w:t>â</w:t>
      </w:r>
      <w:r w:rsidRPr="007844E9">
        <w:rPr>
          <w:rFonts w:asciiTheme="minorHAnsi" w:hAnsiTheme="minorHAnsi"/>
          <w:sz w:val="24"/>
          <w:szCs w:val="24"/>
          <w:lang w:val="ro-RO"/>
        </w:rPr>
        <w:t>t cele special amenajate pentru depozitarea acestora; to</w:t>
      </w:r>
      <w:r w:rsidR="001B6A1D" w:rsidRPr="007844E9">
        <w:rPr>
          <w:rFonts w:asciiTheme="minorHAnsi" w:hAnsiTheme="minorHAnsi"/>
          <w:sz w:val="24"/>
          <w:szCs w:val="24"/>
          <w:lang w:val="ro-RO"/>
        </w:rPr>
        <w:t>ț</w:t>
      </w:r>
      <w:r w:rsidRPr="007844E9">
        <w:rPr>
          <w:rFonts w:asciiTheme="minorHAnsi" w:hAnsiTheme="minorHAnsi"/>
          <w:sz w:val="24"/>
          <w:szCs w:val="24"/>
          <w:lang w:val="ro-RO"/>
        </w:rPr>
        <w:t>i lucr</w:t>
      </w:r>
      <w:r w:rsidR="001B6A1D" w:rsidRPr="007844E9">
        <w:rPr>
          <w:rFonts w:asciiTheme="minorHAnsi" w:hAnsiTheme="minorHAnsi"/>
          <w:sz w:val="24"/>
          <w:szCs w:val="24"/>
          <w:lang w:val="ro-RO"/>
        </w:rPr>
        <w:t>ă</w:t>
      </w:r>
      <w:r w:rsidRPr="007844E9">
        <w:rPr>
          <w:rFonts w:asciiTheme="minorHAnsi" w:hAnsiTheme="minorHAnsi"/>
          <w:sz w:val="24"/>
          <w:szCs w:val="24"/>
          <w:lang w:val="ro-RO"/>
        </w:rPr>
        <w:t>torii vor fi instrui</w:t>
      </w:r>
      <w:r w:rsidR="001B6A1D" w:rsidRPr="007844E9">
        <w:rPr>
          <w:rFonts w:asciiTheme="minorHAnsi" w:hAnsiTheme="minorHAnsi"/>
          <w:sz w:val="24"/>
          <w:szCs w:val="24"/>
          <w:lang w:val="ro-RO"/>
        </w:rPr>
        <w:t>ț</w:t>
      </w:r>
      <w:r w:rsidRPr="007844E9">
        <w:rPr>
          <w:rFonts w:asciiTheme="minorHAnsi" w:hAnsiTheme="minorHAnsi"/>
          <w:sz w:val="24"/>
          <w:szCs w:val="24"/>
          <w:lang w:val="ro-RO"/>
        </w:rPr>
        <w:t xml:space="preserve">i </w:t>
      </w:r>
      <w:r w:rsidR="001B6A1D" w:rsidRPr="007844E9">
        <w:rPr>
          <w:rFonts w:asciiTheme="minorHAnsi" w:hAnsiTheme="minorHAnsi"/>
          <w:sz w:val="24"/>
          <w:szCs w:val="24"/>
          <w:lang w:val="ro-RO"/>
        </w:rPr>
        <w:t>î</w:t>
      </w:r>
      <w:r w:rsidRPr="007844E9">
        <w:rPr>
          <w:rFonts w:asciiTheme="minorHAnsi" w:hAnsiTheme="minorHAnsi"/>
          <w:sz w:val="24"/>
          <w:szCs w:val="24"/>
          <w:lang w:val="ro-RO"/>
        </w:rPr>
        <w:t>n acest sens.</w:t>
      </w:r>
    </w:p>
    <w:p w:rsidR="00205A65" w:rsidRPr="007844E9" w:rsidRDefault="00205A65">
      <w:pPr>
        <w:pStyle w:val="Corptext2"/>
        <w:numPr>
          <w:ilvl w:val="0"/>
          <w:numId w:val="16"/>
        </w:numPr>
        <w:spacing w:line="276" w:lineRule="auto"/>
        <w:rPr>
          <w:rFonts w:asciiTheme="minorHAnsi" w:hAnsiTheme="minorHAnsi"/>
          <w:sz w:val="24"/>
          <w:szCs w:val="24"/>
          <w:lang w:val="ro-RO"/>
        </w:rPr>
      </w:pPr>
      <w:r w:rsidRPr="007844E9">
        <w:rPr>
          <w:rFonts w:asciiTheme="minorHAnsi" w:hAnsiTheme="minorHAnsi"/>
          <w:sz w:val="24"/>
          <w:szCs w:val="24"/>
          <w:lang w:val="ro-RO"/>
        </w:rPr>
        <w:t>se va urm</w:t>
      </w:r>
      <w:r w:rsidR="001B6A1D" w:rsidRPr="007844E9">
        <w:rPr>
          <w:rFonts w:asciiTheme="minorHAnsi" w:hAnsiTheme="minorHAnsi"/>
          <w:sz w:val="24"/>
          <w:szCs w:val="24"/>
          <w:lang w:val="ro-RO"/>
        </w:rPr>
        <w:t>ă</w:t>
      </w:r>
      <w:r w:rsidRPr="007844E9">
        <w:rPr>
          <w:rFonts w:asciiTheme="minorHAnsi" w:hAnsiTheme="minorHAnsi"/>
          <w:sz w:val="24"/>
          <w:szCs w:val="24"/>
          <w:lang w:val="ro-RO"/>
        </w:rPr>
        <w:t>ri transferul c</w:t>
      </w:r>
      <w:r w:rsidR="001B6A1D" w:rsidRPr="007844E9">
        <w:rPr>
          <w:rFonts w:asciiTheme="minorHAnsi" w:hAnsiTheme="minorHAnsi"/>
          <w:sz w:val="24"/>
          <w:szCs w:val="24"/>
          <w:lang w:val="ro-RO"/>
        </w:rPr>
        <w:t>â</w:t>
      </w:r>
      <w:r w:rsidRPr="007844E9">
        <w:rPr>
          <w:rFonts w:asciiTheme="minorHAnsi" w:hAnsiTheme="minorHAnsi"/>
          <w:sz w:val="24"/>
          <w:szCs w:val="24"/>
          <w:lang w:val="ro-RO"/>
        </w:rPr>
        <w:t>t mai rapid al de</w:t>
      </w:r>
      <w:r w:rsidR="001B6A1D" w:rsidRPr="007844E9">
        <w:rPr>
          <w:rFonts w:asciiTheme="minorHAnsi" w:hAnsiTheme="minorHAnsi"/>
          <w:sz w:val="24"/>
          <w:szCs w:val="24"/>
          <w:lang w:val="ro-RO"/>
        </w:rPr>
        <w:t>ș</w:t>
      </w:r>
      <w:r w:rsidRPr="007844E9">
        <w:rPr>
          <w:rFonts w:asciiTheme="minorHAnsi" w:hAnsiTheme="minorHAnsi"/>
          <w:sz w:val="24"/>
          <w:szCs w:val="24"/>
          <w:lang w:val="ro-RO"/>
        </w:rPr>
        <w:t>eurilor din zona de generare c</w:t>
      </w:r>
      <w:r w:rsidR="001B6A1D" w:rsidRPr="007844E9">
        <w:rPr>
          <w:rFonts w:asciiTheme="minorHAnsi" w:hAnsiTheme="minorHAnsi"/>
          <w:sz w:val="24"/>
          <w:szCs w:val="24"/>
          <w:lang w:val="ro-RO"/>
        </w:rPr>
        <w:t>ă</w:t>
      </w:r>
      <w:r w:rsidRPr="007844E9">
        <w:rPr>
          <w:rFonts w:asciiTheme="minorHAnsi" w:hAnsiTheme="minorHAnsi"/>
          <w:sz w:val="24"/>
          <w:szCs w:val="24"/>
          <w:lang w:val="ro-RO"/>
        </w:rPr>
        <w:t>tre zonele de depozitare, evit</w:t>
      </w:r>
      <w:r w:rsidR="001B6A1D" w:rsidRPr="007844E9">
        <w:rPr>
          <w:rFonts w:asciiTheme="minorHAnsi" w:hAnsiTheme="minorHAnsi"/>
          <w:sz w:val="24"/>
          <w:szCs w:val="24"/>
          <w:lang w:val="ro-RO"/>
        </w:rPr>
        <w:t>â</w:t>
      </w:r>
      <w:r w:rsidRPr="007844E9">
        <w:rPr>
          <w:rFonts w:asciiTheme="minorHAnsi" w:hAnsiTheme="minorHAnsi"/>
          <w:sz w:val="24"/>
          <w:szCs w:val="24"/>
          <w:lang w:val="ro-RO"/>
        </w:rPr>
        <w:t xml:space="preserve">ndu-se stocarea acestora un timp mai </w:t>
      </w:r>
      <w:r w:rsidR="001B6A1D" w:rsidRPr="007844E9">
        <w:rPr>
          <w:rFonts w:asciiTheme="minorHAnsi" w:hAnsiTheme="minorHAnsi"/>
          <w:sz w:val="24"/>
          <w:szCs w:val="24"/>
          <w:lang w:val="ro-RO"/>
        </w:rPr>
        <w:t>î</w:t>
      </w:r>
      <w:r w:rsidRPr="007844E9">
        <w:rPr>
          <w:rFonts w:asciiTheme="minorHAnsi" w:hAnsiTheme="minorHAnsi"/>
          <w:sz w:val="24"/>
          <w:szCs w:val="24"/>
          <w:lang w:val="ro-RO"/>
        </w:rPr>
        <w:t xml:space="preserve">ndelungat </w:t>
      </w:r>
      <w:r w:rsidR="001B6A1D" w:rsidRPr="007844E9">
        <w:rPr>
          <w:rFonts w:asciiTheme="minorHAnsi" w:hAnsiTheme="minorHAnsi"/>
          <w:sz w:val="24"/>
          <w:szCs w:val="24"/>
          <w:lang w:val="ro-RO"/>
        </w:rPr>
        <w:t>î</w:t>
      </w:r>
      <w:r w:rsidRPr="007844E9">
        <w:rPr>
          <w:rFonts w:asciiTheme="minorHAnsi" w:hAnsiTheme="minorHAnsi"/>
          <w:sz w:val="24"/>
          <w:szCs w:val="24"/>
          <w:lang w:val="ro-RO"/>
        </w:rPr>
        <w:t xml:space="preserve">n zona de producere </w:t>
      </w:r>
      <w:r w:rsidR="001B6A1D" w:rsidRPr="007844E9">
        <w:rPr>
          <w:rFonts w:asciiTheme="minorHAnsi" w:hAnsiTheme="minorHAnsi"/>
          <w:sz w:val="24"/>
          <w:szCs w:val="24"/>
          <w:lang w:val="ro-RO"/>
        </w:rPr>
        <w:t>ș</w:t>
      </w:r>
      <w:r w:rsidRPr="007844E9">
        <w:rPr>
          <w:rFonts w:asciiTheme="minorHAnsi" w:hAnsiTheme="minorHAnsi"/>
          <w:sz w:val="24"/>
          <w:szCs w:val="24"/>
          <w:lang w:val="ro-RO"/>
        </w:rPr>
        <w:t>i apari</w:t>
      </w:r>
      <w:r w:rsidR="007C666C" w:rsidRPr="007844E9">
        <w:rPr>
          <w:rFonts w:asciiTheme="minorHAnsi" w:hAnsiTheme="minorHAnsi"/>
          <w:sz w:val="24"/>
          <w:szCs w:val="24"/>
          <w:lang w:val="ro-RO"/>
        </w:rPr>
        <w:t>ț</w:t>
      </w:r>
      <w:r w:rsidRPr="007844E9">
        <w:rPr>
          <w:rFonts w:asciiTheme="minorHAnsi" w:hAnsiTheme="minorHAnsi"/>
          <w:sz w:val="24"/>
          <w:szCs w:val="24"/>
          <w:lang w:val="ro-RO"/>
        </w:rPr>
        <w:t xml:space="preserve">ia astfel a unor depozite neorganizate </w:t>
      </w:r>
      <w:r w:rsidR="007C666C" w:rsidRPr="007844E9">
        <w:rPr>
          <w:rFonts w:asciiTheme="minorHAnsi" w:hAnsiTheme="minorHAnsi"/>
          <w:sz w:val="24"/>
          <w:szCs w:val="24"/>
          <w:lang w:val="ro-RO"/>
        </w:rPr>
        <w:t>ș</w:t>
      </w:r>
      <w:r w:rsidRPr="007844E9">
        <w:rPr>
          <w:rFonts w:asciiTheme="minorHAnsi" w:hAnsiTheme="minorHAnsi"/>
          <w:sz w:val="24"/>
          <w:szCs w:val="24"/>
          <w:lang w:val="ro-RO"/>
        </w:rPr>
        <w:t>i necontrolate de de</w:t>
      </w:r>
      <w:r w:rsidR="007C666C" w:rsidRPr="007844E9">
        <w:rPr>
          <w:rFonts w:asciiTheme="minorHAnsi" w:hAnsiTheme="minorHAnsi"/>
          <w:sz w:val="24"/>
          <w:szCs w:val="24"/>
          <w:lang w:val="ro-RO"/>
        </w:rPr>
        <w:t>ș</w:t>
      </w:r>
      <w:r w:rsidRPr="007844E9">
        <w:rPr>
          <w:rFonts w:asciiTheme="minorHAnsi" w:hAnsiTheme="minorHAnsi"/>
          <w:sz w:val="24"/>
          <w:szCs w:val="24"/>
          <w:lang w:val="ro-RO"/>
        </w:rPr>
        <w:t xml:space="preserve">euri sau </w:t>
      </w:r>
      <w:r w:rsidR="007C666C" w:rsidRPr="007844E9">
        <w:rPr>
          <w:rFonts w:asciiTheme="minorHAnsi" w:hAnsiTheme="minorHAnsi"/>
          <w:sz w:val="24"/>
          <w:szCs w:val="24"/>
          <w:lang w:val="ro-RO"/>
        </w:rPr>
        <w:t>î</w:t>
      </w:r>
      <w:r w:rsidRPr="007844E9">
        <w:rPr>
          <w:rFonts w:asciiTheme="minorHAnsi" w:hAnsiTheme="minorHAnsi"/>
          <w:sz w:val="24"/>
          <w:szCs w:val="24"/>
          <w:lang w:val="ro-RO"/>
        </w:rPr>
        <w:t>mpr</w:t>
      </w:r>
      <w:r w:rsidR="007C666C" w:rsidRPr="007844E9">
        <w:rPr>
          <w:rFonts w:asciiTheme="minorHAnsi" w:hAnsiTheme="minorHAnsi"/>
          <w:sz w:val="24"/>
          <w:szCs w:val="24"/>
          <w:lang w:val="ro-RO"/>
        </w:rPr>
        <w:t>ăș</w:t>
      </w:r>
      <w:r w:rsidRPr="007844E9">
        <w:rPr>
          <w:rFonts w:asciiTheme="minorHAnsi" w:hAnsiTheme="minorHAnsi"/>
          <w:sz w:val="24"/>
          <w:szCs w:val="24"/>
          <w:lang w:val="ro-RO"/>
        </w:rPr>
        <w:t>tierea lor pe teren sub influen</w:t>
      </w:r>
      <w:r w:rsidR="007C666C" w:rsidRPr="007844E9">
        <w:rPr>
          <w:rFonts w:asciiTheme="minorHAnsi" w:hAnsiTheme="minorHAnsi"/>
          <w:sz w:val="24"/>
          <w:szCs w:val="24"/>
          <w:lang w:val="ro-RO"/>
        </w:rPr>
        <w:t>ț</w:t>
      </w:r>
      <w:r w:rsidRPr="007844E9">
        <w:rPr>
          <w:rFonts w:asciiTheme="minorHAnsi" w:hAnsiTheme="minorHAnsi"/>
          <w:sz w:val="24"/>
          <w:szCs w:val="24"/>
          <w:lang w:val="ro-RO"/>
        </w:rPr>
        <w:t>a v</w:t>
      </w:r>
      <w:r w:rsidR="007C666C" w:rsidRPr="007844E9">
        <w:rPr>
          <w:rFonts w:asciiTheme="minorHAnsi" w:hAnsiTheme="minorHAnsi"/>
          <w:sz w:val="24"/>
          <w:szCs w:val="24"/>
          <w:lang w:val="ro-RO"/>
        </w:rPr>
        <w:t>â</w:t>
      </w:r>
      <w:r w:rsidRPr="007844E9">
        <w:rPr>
          <w:rFonts w:asciiTheme="minorHAnsi" w:hAnsiTheme="minorHAnsi"/>
          <w:sz w:val="24"/>
          <w:szCs w:val="24"/>
          <w:lang w:val="ro-RO"/>
        </w:rPr>
        <w:t>ntului.</w:t>
      </w:r>
    </w:p>
    <w:p w:rsidR="00753DAD" w:rsidRPr="007844E9" w:rsidRDefault="00753DAD" w:rsidP="00205A65">
      <w:pPr>
        <w:widowControl w:val="0"/>
        <w:autoSpaceDE w:val="0"/>
        <w:autoSpaceDN w:val="0"/>
        <w:adjustRightInd w:val="0"/>
        <w:spacing w:after="0"/>
        <w:ind w:left="720"/>
        <w:jc w:val="both"/>
        <w:rPr>
          <w:rFonts w:asciiTheme="minorHAnsi" w:hAnsiTheme="minorHAnsi" w:cs="Times New Roman"/>
          <w:sz w:val="24"/>
          <w:szCs w:val="24"/>
          <w:lang w:val="ro-RO"/>
        </w:rPr>
      </w:pPr>
    </w:p>
    <w:p w:rsidR="00B53983" w:rsidRPr="007844E9" w:rsidRDefault="00753DAD" w:rsidP="00B53983">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perioada funcționării obiectivului colectarea deșeurilor generate pe amplasament se va face într-un spațiu special amenajat în incinta</w:t>
      </w:r>
      <w:r w:rsidR="00FB6AB7" w:rsidRPr="007844E9">
        <w:rPr>
          <w:rFonts w:asciiTheme="minorHAnsi" w:hAnsiTheme="minorHAnsi" w:cs="Times New Roman"/>
          <w:sz w:val="24"/>
          <w:szCs w:val="24"/>
          <w:lang w:val="ro-RO"/>
        </w:rPr>
        <w:t xml:space="preserve"> amplasamentului</w:t>
      </w:r>
      <w:r w:rsidR="00B53983" w:rsidRPr="007844E9">
        <w:rPr>
          <w:rFonts w:asciiTheme="minorHAnsi" w:hAnsiTheme="minorHAnsi" w:cs="Times New Roman"/>
          <w:sz w:val="24"/>
          <w:szCs w:val="24"/>
          <w:lang w:val="ro-RO"/>
        </w:rPr>
        <w:t xml:space="preserve">. </w:t>
      </w:r>
      <w:r w:rsidRPr="007844E9">
        <w:rPr>
          <w:rFonts w:asciiTheme="minorHAnsi" w:hAnsiTheme="minorHAnsi" w:cs="Times New Roman"/>
          <w:sz w:val="24"/>
          <w:szCs w:val="24"/>
          <w:lang w:val="ro-RO"/>
        </w:rPr>
        <w:t>Se va institui colectarea selectivă a deșeurilor pe categorii, în recipiente colorate diferit și inscripționate.</w:t>
      </w:r>
      <w:r w:rsidR="00E6477B" w:rsidRPr="007844E9">
        <w:rPr>
          <w:rFonts w:asciiTheme="minorHAnsi" w:hAnsiTheme="minorHAnsi" w:cs="Times New Roman"/>
          <w:sz w:val="24"/>
          <w:szCs w:val="24"/>
          <w:lang w:val="ro-RO"/>
        </w:rPr>
        <w:t xml:space="preserve"> Acestea vor fi preluate de serviciul local de salubrizare sau vor fi predate către societă</w:t>
      </w:r>
      <w:r w:rsidR="004742E1" w:rsidRPr="007844E9">
        <w:rPr>
          <w:rFonts w:asciiTheme="minorHAnsi" w:hAnsiTheme="minorHAnsi" w:cs="Times New Roman"/>
          <w:sz w:val="24"/>
          <w:szCs w:val="24"/>
          <w:lang w:val="ro-RO"/>
        </w:rPr>
        <w:t>ț</w:t>
      </w:r>
      <w:r w:rsidR="00E6477B" w:rsidRPr="007844E9">
        <w:rPr>
          <w:rFonts w:asciiTheme="minorHAnsi" w:hAnsiTheme="minorHAnsi" w:cs="Times New Roman"/>
          <w:sz w:val="24"/>
          <w:szCs w:val="24"/>
          <w:lang w:val="ro-RO"/>
        </w:rPr>
        <w:t xml:space="preserve">i autorizate </w:t>
      </w:r>
      <w:r w:rsidR="004742E1" w:rsidRPr="007844E9">
        <w:rPr>
          <w:rFonts w:asciiTheme="minorHAnsi" w:hAnsiTheme="minorHAnsi" w:cs="Times New Roman"/>
          <w:sz w:val="24"/>
          <w:szCs w:val="24"/>
          <w:lang w:val="ro-RO"/>
        </w:rPr>
        <w:t>în vederea valorificării.</w:t>
      </w:r>
    </w:p>
    <w:p w:rsidR="00410758" w:rsidRPr="007844E9" w:rsidRDefault="00410758" w:rsidP="00410758">
      <w:pPr>
        <w:widowControl w:val="0"/>
        <w:autoSpaceDE w:val="0"/>
        <w:autoSpaceDN w:val="0"/>
        <w:adjustRightInd w:val="0"/>
        <w:spacing w:after="0"/>
        <w:ind w:left="720"/>
        <w:jc w:val="both"/>
        <w:rPr>
          <w:rFonts w:ascii="Times New Roman" w:hAnsi="Times New Roman" w:cs="Times New Roman"/>
          <w:sz w:val="24"/>
          <w:szCs w:val="24"/>
          <w:lang w:val="ro-RO"/>
        </w:rPr>
      </w:pPr>
    </w:p>
    <w:p w:rsidR="00753DAD" w:rsidRPr="007844E9" w:rsidRDefault="00753DAD" w:rsidP="00BF0B9B">
      <w:pPr>
        <w:autoSpaceDE w:val="0"/>
        <w:autoSpaceDN w:val="0"/>
        <w:adjustRightInd w:val="0"/>
        <w:spacing w:after="0" w:line="240" w:lineRule="auto"/>
        <w:rPr>
          <w:rFonts w:asciiTheme="minorHAnsi" w:hAnsiTheme="minorHAnsi" w:cs="Times New Roman"/>
          <w:sz w:val="24"/>
          <w:szCs w:val="24"/>
          <w:lang w:val="it-IT"/>
        </w:rPr>
      </w:pPr>
      <w:r w:rsidRPr="007844E9">
        <w:rPr>
          <w:rFonts w:asciiTheme="minorHAnsi" w:hAnsiTheme="minorHAnsi" w:cs="Times New Roman"/>
          <w:b/>
          <w:bCs/>
          <w:sz w:val="24"/>
          <w:szCs w:val="24"/>
          <w:lang w:val="ro-RO"/>
        </w:rPr>
        <w:t xml:space="preserve">    </w:t>
      </w:r>
      <w:r w:rsidR="00D100ED" w:rsidRPr="007844E9">
        <w:rPr>
          <w:rFonts w:asciiTheme="minorHAnsi" w:hAnsiTheme="minorHAnsi" w:cs="Times New Roman"/>
          <w:b/>
          <w:bCs/>
          <w:sz w:val="24"/>
          <w:szCs w:val="24"/>
          <w:lang w:val="it-IT"/>
        </w:rPr>
        <w:t>h.</w:t>
      </w:r>
      <w:r w:rsidR="00D5063F" w:rsidRPr="007844E9">
        <w:rPr>
          <w:rFonts w:asciiTheme="minorHAnsi" w:hAnsiTheme="minorHAnsi" w:cs="Times New Roman"/>
          <w:b/>
          <w:bCs/>
          <w:sz w:val="24"/>
          <w:szCs w:val="24"/>
          <w:lang w:val="it-IT"/>
        </w:rPr>
        <w:t>3</w:t>
      </w:r>
      <w:r w:rsidR="00D100ED" w:rsidRPr="007844E9">
        <w:rPr>
          <w:rFonts w:asciiTheme="minorHAnsi" w:hAnsiTheme="minorHAnsi" w:cs="Times New Roman"/>
          <w:b/>
          <w:bCs/>
          <w:sz w:val="24"/>
          <w:szCs w:val="24"/>
          <w:lang w:val="it-IT"/>
        </w:rPr>
        <w:t>)</w:t>
      </w:r>
      <w:r w:rsidR="00D100ED" w:rsidRPr="007844E9">
        <w:rPr>
          <w:rFonts w:asciiTheme="minorHAnsi" w:hAnsiTheme="minorHAnsi" w:cs="Times New Roman"/>
          <w:sz w:val="24"/>
          <w:szCs w:val="24"/>
          <w:lang w:val="it-IT"/>
        </w:rPr>
        <w:t xml:space="preserve"> </w:t>
      </w:r>
      <w:r w:rsidRPr="007844E9">
        <w:rPr>
          <w:rFonts w:asciiTheme="minorHAnsi" w:hAnsiTheme="minorHAnsi" w:cs="Times New Roman"/>
          <w:b/>
          <w:bCs/>
          <w:sz w:val="24"/>
          <w:szCs w:val="24"/>
          <w:lang w:val="it-IT"/>
        </w:rPr>
        <w:t>programul de prevenire şi reducere a cantităţilor de deşeuri generate;</w:t>
      </w:r>
    </w:p>
    <w:p w:rsidR="00753DAD" w:rsidRPr="007844E9" w:rsidRDefault="00753DAD" w:rsidP="00D100E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Activitățile desfășurate trebuie să țină cont de o ierarhie a opțiunilor de gestionare a deșeurilor. Prima opțiune este prevenirea producerii de deșeuri, prin alegerea încă din faza de proiectare a celor mai bune tehnologii. Dacă evitarea producerii de deșeuri nu este întotdeauna posibilă, atunci trebuie minimizată cantitatea de deșeuri generată prin reutilizare, reciclare și valorificare energetică. Etapa de eliminare a deșeurilor trebuie aplicată numai după ce au fost folosite la maxim toate celelalte mijloace, în mod responsabil astfel încât să nu producă efecte negative asupra mediului.</w:t>
      </w:r>
    </w:p>
    <w:p w:rsidR="00753DAD" w:rsidRPr="007844E9" w:rsidRDefault="00753DAD" w:rsidP="00D100E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Se va proceda la instruirea angajaților cu privire la prevenirea generării deșeurilor și obligația reutilizării produselor și a colectării selective a deșeurilor.</w:t>
      </w:r>
    </w:p>
    <w:p w:rsidR="00753DAD" w:rsidRPr="007844E9" w:rsidRDefault="00753DAD" w:rsidP="00E015A7">
      <w:pPr>
        <w:pStyle w:val="Corptext2"/>
        <w:spacing w:line="276" w:lineRule="auto"/>
        <w:ind w:firstLine="720"/>
        <w:rPr>
          <w:sz w:val="24"/>
          <w:szCs w:val="24"/>
          <w:lang w:val="ro-RO"/>
        </w:rPr>
      </w:pPr>
    </w:p>
    <w:p w:rsidR="00753DAD" w:rsidRPr="007844E9" w:rsidRDefault="00753DAD" w:rsidP="00BF0B9B">
      <w:pPr>
        <w:autoSpaceDE w:val="0"/>
        <w:autoSpaceDN w:val="0"/>
        <w:adjustRightInd w:val="0"/>
        <w:spacing w:after="0" w:line="240" w:lineRule="auto"/>
        <w:rPr>
          <w:rFonts w:asciiTheme="minorHAnsi" w:hAnsiTheme="minorHAnsi" w:cs="Times New Roman"/>
          <w:b/>
          <w:bCs/>
          <w:sz w:val="24"/>
          <w:szCs w:val="24"/>
          <w:lang w:val="it-IT"/>
        </w:rPr>
      </w:pPr>
      <w:r w:rsidRPr="007844E9">
        <w:rPr>
          <w:rFonts w:ascii="Times New Roman" w:hAnsi="Times New Roman" w:cs="Times New Roman"/>
          <w:b/>
          <w:bCs/>
          <w:sz w:val="24"/>
          <w:szCs w:val="24"/>
          <w:lang w:val="ro-RO"/>
        </w:rPr>
        <w:t xml:space="preserve">    </w:t>
      </w:r>
      <w:r w:rsidR="00D100ED" w:rsidRPr="007844E9">
        <w:rPr>
          <w:rFonts w:asciiTheme="minorHAnsi" w:hAnsiTheme="minorHAnsi" w:cs="Times New Roman"/>
          <w:b/>
          <w:bCs/>
          <w:sz w:val="24"/>
          <w:szCs w:val="24"/>
          <w:lang w:val="ro-RO"/>
        </w:rPr>
        <w:t>h.</w:t>
      </w:r>
      <w:r w:rsidR="00795A75" w:rsidRPr="007844E9">
        <w:rPr>
          <w:rFonts w:asciiTheme="minorHAnsi" w:hAnsiTheme="minorHAnsi" w:cs="Times New Roman"/>
          <w:b/>
          <w:bCs/>
          <w:sz w:val="24"/>
          <w:szCs w:val="24"/>
          <w:lang w:val="ro-RO"/>
        </w:rPr>
        <w:t>4</w:t>
      </w:r>
      <w:r w:rsidR="00D100ED" w:rsidRPr="007844E9">
        <w:rPr>
          <w:rFonts w:asciiTheme="minorHAnsi" w:hAnsiTheme="minorHAnsi" w:cs="Times New Roman"/>
          <w:b/>
          <w:bCs/>
          <w:sz w:val="24"/>
          <w:szCs w:val="24"/>
          <w:lang w:val="ro-RO"/>
        </w:rPr>
        <w:t>)</w:t>
      </w:r>
      <w:r w:rsidR="00D100ED" w:rsidRPr="007844E9">
        <w:rPr>
          <w:rFonts w:asciiTheme="minorHAnsi" w:hAnsiTheme="minorHAnsi" w:cs="Times New Roman"/>
          <w:sz w:val="24"/>
          <w:szCs w:val="24"/>
          <w:lang w:val="ro-RO"/>
        </w:rPr>
        <w:t xml:space="preserve"> </w:t>
      </w:r>
      <w:r w:rsidRPr="007844E9">
        <w:rPr>
          <w:rFonts w:asciiTheme="minorHAnsi" w:hAnsiTheme="minorHAnsi" w:cs="Times New Roman"/>
          <w:b/>
          <w:bCs/>
          <w:sz w:val="24"/>
          <w:szCs w:val="24"/>
          <w:lang w:val="it-IT"/>
        </w:rPr>
        <w:t>planul de gestionare a deşeurilor;</w:t>
      </w:r>
    </w:p>
    <w:p w:rsidR="00205A65" w:rsidRPr="007844E9" w:rsidRDefault="00753DAD" w:rsidP="00D100E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Toate categoriile de de</w:t>
      </w:r>
      <w:r w:rsidR="00D100ED"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euri se colecteaz</w:t>
      </w:r>
      <w:r w:rsidR="00D100ED"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 xml:space="preserve"> separat </w:t>
      </w:r>
      <w:r w:rsidR="00D100ED"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i se predau c</w:t>
      </w:r>
      <w:r w:rsidR="00D100ED"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tre societ</w:t>
      </w:r>
      <w:r w:rsidR="00D100ED" w:rsidRPr="007844E9">
        <w:rPr>
          <w:rFonts w:asciiTheme="minorHAnsi" w:hAnsiTheme="minorHAnsi" w:cs="Times New Roman"/>
          <w:sz w:val="24"/>
          <w:szCs w:val="24"/>
          <w:lang w:val="ro-RO"/>
        </w:rPr>
        <w:t>ăți</w:t>
      </w:r>
      <w:r w:rsidRPr="007844E9">
        <w:rPr>
          <w:rFonts w:asciiTheme="minorHAnsi" w:hAnsiTheme="minorHAnsi" w:cs="Times New Roman"/>
          <w:sz w:val="24"/>
          <w:szCs w:val="24"/>
          <w:lang w:val="ro-RO"/>
        </w:rPr>
        <w:t xml:space="preserve"> autorizate</w:t>
      </w:r>
      <w:r w:rsidR="00D100ED" w:rsidRPr="007844E9">
        <w:rPr>
          <w:rFonts w:asciiTheme="minorHAnsi" w:hAnsiTheme="minorHAnsi" w:cs="Times New Roman"/>
          <w:sz w:val="24"/>
          <w:szCs w:val="24"/>
          <w:lang w:val="ro-RO"/>
        </w:rPr>
        <w:t xml:space="preserve">, </w:t>
      </w:r>
      <w:r w:rsidRPr="007844E9">
        <w:rPr>
          <w:rFonts w:asciiTheme="minorHAnsi" w:hAnsiTheme="minorHAnsi" w:cs="Times New Roman"/>
          <w:sz w:val="24"/>
          <w:szCs w:val="24"/>
          <w:lang w:val="ro-RO"/>
        </w:rPr>
        <w:t xml:space="preserve"> </w:t>
      </w:r>
      <w:r w:rsidR="00D100ED" w:rsidRPr="007844E9">
        <w:rPr>
          <w:rFonts w:asciiTheme="minorHAnsi" w:hAnsiTheme="minorHAnsi" w:cs="Times New Roman"/>
          <w:sz w:val="24"/>
          <w:szCs w:val="24"/>
          <w:lang w:val="ro-RO"/>
        </w:rPr>
        <w:t xml:space="preserve">pe bază de </w:t>
      </w:r>
      <w:r w:rsidRPr="007844E9">
        <w:rPr>
          <w:rFonts w:asciiTheme="minorHAnsi" w:hAnsiTheme="minorHAnsi" w:cs="Times New Roman"/>
          <w:sz w:val="24"/>
          <w:szCs w:val="24"/>
          <w:lang w:val="ro-RO"/>
        </w:rPr>
        <w:t xml:space="preserve">bon de confirmare sau formular de </w:t>
      </w:r>
      <w:r w:rsidR="00D100ED" w:rsidRPr="007844E9">
        <w:rPr>
          <w:rFonts w:asciiTheme="minorHAnsi" w:hAnsiTheme="minorHAnsi" w:cs="Times New Roman"/>
          <w:sz w:val="24"/>
          <w:szCs w:val="24"/>
          <w:lang w:val="ro-RO"/>
        </w:rPr>
        <w:t>î</w:t>
      </w:r>
      <w:r w:rsidRPr="007844E9">
        <w:rPr>
          <w:rFonts w:asciiTheme="minorHAnsi" w:hAnsiTheme="minorHAnsi" w:cs="Times New Roman"/>
          <w:sz w:val="24"/>
          <w:szCs w:val="24"/>
          <w:lang w:val="ro-RO"/>
        </w:rPr>
        <w:t>nc</w:t>
      </w:r>
      <w:r w:rsidR="00D100ED"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rc</w:t>
      </w:r>
      <w:r w:rsidR="00D100ED" w:rsidRPr="007844E9">
        <w:rPr>
          <w:rFonts w:asciiTheme="minorHAnsi" w:hAnsiTheme="minorHAnsi" w:cs="Times New Roman"/>
          <w:sz w:val="24"/>
          <w:szCs w:val="24"/>
          <w:lang w:val="ro-RO"/>
        </w:rPr>
        <w:t>a</w:t>
      </w:r>
      <w:r w:rsidRPr="007844E9">
        <w:rPr>
          <w:rFonts w:asciiTheme="minorHAnsi" w:hAnsiTheme="minorHAnsi" w:cs="Times New Roman"/>
          <w:sz w:val="24"/>
          <w:szCs w:val="24"/>
          <w:lang w:val="ro-RO"/>
        </w:rPr>
        <w:t>re - desc</w:t>
      </w:r>
      <w:r w:rsidR="00D100ED"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rcare de</w:t>
      </w:r>
      <w:r w:rsidR="00D100ED"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 xml:space="preserve">euri </w:t>
      </w:r>
      <w:r w:rsidR="00D100ED" w:rsidRPr="007844E9">
        <w:rPr>
          <w:rFonts w:asciiTheme="minorHAnsi" w:hAnsiTheme="minorHAnsi" w:cs="Times New Roman"/>
          <w:sz w:val="24"/>
          <w:szCs w:val="24"/>
          <w:lang w:val="ro-RO"/>
        </w:rPr>
        <w:t>î</w:t>
      </w:r>
      <w:r w:rsidRPr="007844E9">
        <w:rPr>
          <w:rFonts w:asciiTheme="minorHAnsi" w:hAnsiTheme="minorHAnsi" w:cs="Times New Roman"/>
          <w:sz w:val="24"/>
          <w:szCs w:val="24"/>
          <w:lang w:val="ro-RO"/>
        </w:rPr>
        <w:t>n urma pred</w:t>
      </w:r>
      <w:r w:rsidR="00D100ED"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rii acestora c</w:t>
      </w:r>
      <w:r w:rsidR="00D100ED"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tre colectorii autoriza</w:t>
      </w:r>
      <w:r w:rsidR="00D100ED" w:rsidRPr="007844E9">
        <w:rPr>
          <w:rFonts w:asciiTheme="minorHAnsi" w:hAnsiTheme="minorHAnsi" w:cs="Times New Roman"/>
          <w:sz w:val="24"/>
          <w:szCs w:val="24"/>
          <w:lang w:val="ro-RO"/>
        </w:rPr>
        <w:t>ț</w:t>
      </w:r>
      <w:r w:rsidRPr="007844E9">
        <w:rPr>
          <w:rFonts w:asciiTheme="minorHAnsi" w:hAnsiTheme="minorHAnsi" w:cs="Times New Roman"/>
          <w:sz w:val="24"/>
          <w:szCs w:val="24"/>
          <w:lang w:val="ro-RO"/>
        </w:rPr>
        <w:t>i.</w:t>
      </w:r>
    </w:p>
    <w:p w:rsidR="00205A65" w:rsidRPr="007844E9" w:rsidRDefault="00205A65" w:rsidP="00D100E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Este interzis</w:t>
      </w:r>
      <w:r w:rsidR="00D100ED"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 xml:space="preserve"> cu des</w:t>
      </w:r>
      <w:r w:rsidR="00D100ED"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v</w:t>
      </w:r>
      <w:r w:rsidR="00D100ED" w:rsidRPr="007844E9">
        <w:rPr>
          <w:rFonts w:asciiTheme="minorHAnsi" w:hAnsiTheme="minorHAnsi" w:cs="Times New Roman"/>
          <w:sz w:val="24"/>
          <w:szCs w:val="24"/>
          <w:lang w:val="ro-RO"/>
        </w:rPr>
        <w:t>â</w:t>
      </w:r>
      <w:r w:rsidRPr="007844E9">
        <w:rPr>
          <w:rFonts w:asciiTheme="minorHAnsi" w:hAnsiTheme="minorHAnsi" w:cs="Times New Roman"/>
          <w:sz w:val="24"/>
          <w:szCs w:val="24"/>
          <w:lang w:val="ro-RO"/>
        </w:rPr>
        <w:t>r</w:t>
      </w:r>
      <w:r w:rsidR="00D100ED" w:rsidRPr="007844E9">
        <w:rPr>
          <w:rFonts w:asciiTheme="minorHAnsi" w:hAnsiTheme="minorHAnsi" w:cs="Times New Roman"/>
          <w:sz w:val="24"/>
          <w:szCs w:val="24"/>
          <w:lang w:val="ro-RO"/>
        </w:rPr>
        <w:t>ș</w:t>
      </w:r>
      <w:r w:rsidRPr="007844E9">
        <w:rPr>
          <w:rFonts w:asciiTheme="minorHAnsi" w:hAnsiTheme="minorHAnsi" w:cs="Times New Roman"/>
          <w:sz w:val="24"/>
          <w:szCs w:val="24"/>
          <w:lang w:val="ro-RO"/>
        </w:rPr>
        <w:t>ire incine</w:t>
      </w:r>
      <w:r w:rsidR="002B4EA0" w:rsidRPr="007844E9">
        <w:rPr>
          <w:rFonts w:asciiTheme="minorHAnsi" w:hAnsiTheme="minorHAnsi" w:cs="Times New Roman"/>
          <w:sz w:val="24"/>
          <w:szCs w:val="24"/>
          <w:lang w:val="ro-RO"/>
        </w:rPr>
        <w:t>rarea de</w:t>
      </w:r>
      <w:r w:rsidR="00D100ED" w:rsidRPr="007844E9">
        <w:rPr>
          <w:rFonts w:asciiTheme="minorHAnsi" w:hAnsiTheme="minorHAnsi" w:cs="Times New Roman"/>
          <w:sz w:val="24"/>
          <w:szCs w:val="24"/>
          <w:lang w:val="ro-RO"/>
        </w:rPr>
        <w:t>ș</w:t>
      </w:r>
      <w:r w:rsidR="002B4EA0" w:rsidRPr="007844E9">
        <w:rPr>
          <w:rFonts w:asciiTheme="minorHAnsi" w:hAnsiTheme="minorHAnsi" w:cs="Times New Roman"/>
          <w:sz w:val="24"/>
          <w:szCs w:val="24"/>
          <w:lang w:val="ro-RO"/>
        </w:rPr>
        <w:t>eurilor pe amplasament.</w:t>
      </w:r>
    </w:p>
    <w:p w:rsidR="00753DAD" w:rsidRPr="007844E9" w:rsidRDefault="00753DAD" w:rsidP="00E015A7">
      <w:pPr>
        <w:pStyle w:val="Corptext2"/>
        <w:spacing w:line="276" w:lineRule="auto"/>
        <w:ind w:firstLine="720"/>
        <w:rPr>
          <w:sz w:val="24"/>
          <w:szCs w:val="24"/>
          <w:lang w:val="ro-RO"/>
        </w:rPr>
      </w:pPr>
    </w:p>
    <w:p w:rsidR="00753DAD" w:rsidRPr="007844E9" w:rsidRDefault="00753DAD" w:rsidP="00BF0B9B">
      <w:pPr>
        <w:autoSpaceDE w:val="0"/>
        <w:autoSpaceDN w:val="0"/>
        <w:adjustRightInd w:val="0"/>
        <w:spacing w:after="0" w:line="240" w:lineRule="auto"/>
        <w:rPr>
          <w:rFonts w:asciiTheme="minorHAnsi" w:hAnsiTheme="minorHAnsi" w:cs="Times New Roman"/>
          <w:b/>
          <w:bCs/>
          <w:sz w:val="24"/>
          <w:szCs w:val="24"/>
          <w:lang w:val="it-IT"/>
        </w:rPr>
      </w:pPr>
      <w:r w:rsidRPr="007844E9">
        <w:rPr>
          <w:rFonts w:asciiTheme="minorHAnsi" w:hAnsiTheme="minorHAnsi" w:cs="Times New Roman"/>
          <w:sz w:val="24"/>
          <w:szCs w:val="24"/>
          <w:lang w:val="it-IT"/>
        </w:rPr>
        <w:t xml:space="preserve">    </w:t>
      </w:r>
      <w:r w:rsidRPr="007844E9">
        <w:rPr>
          <w:rFonts w:asciiTheme="minorHAnsi" w:hAnsiTheme="minorHAnsi" w:cs="Times New Roman"/>
          <w:b/>
          <w:bCs/>
          <w:sz w:val="24"/>
          <w:szCs w:val="24"/>
          <w:lang w:val="it-IT"/>
        </w:rPr>
        <w:t>i) gospodărirea substanţelor şi preparatelor chimice periculoase:</w:t>
      </w:r>
    </w:p>
    <w:p w:rsidR="00753DAD" w:rsidRPr="007844E9" w:rsidRDefault="00753DAD" w:rsidP="00BF0B9B">
      <w:pPr>
        <w:autoSpaceDE w:val="0"/>
        <w:autoSpaceDN w:val="0"/>
        <w:adjustRightInd w:val="0"/>
        <w:spacing w:after="0" w:line="240" w:lineRule="auto"/>
        <w:rPr>
          <w:rFonts w:asciiTheme="minorHAnsi" w:hAnsiTheme="minorHAnsi" w:cs="Times New Roman"/>
          <w:sz w:val="24"/>
          <w:szCs w:val="24"/>
          <w:lang w:val="it-IT"/>
        </w:rPr>
      </w:pPr>
      <w:r w:rsidRPr="007844E9">
        <w:rPr>
          <w:rFonts w:asciiTheme="minorHAnsi" w:hAnsiTheme="minorHAnsi" w:cs="Times New Roman"/>
          <w:sz w:val="24"/>
          <w:szCs w:val="24"/>
          <w:lang w:val="it-IT"/>
        </w:rPr>
        <w:t xml:space="preserve">    </w:t>
      </w:r>
      <w:r w:rsidR="00D100ED" w:rsidRPr="007844E9">
        <w:rPr>
          <w:rFonts w:asciiTheme="minorHAnsi" w:hAnsiTheme="minorHAnsi" w:cs="Times New Roman"/>
          <w:b/>
          <w:bCs/>
          <w:sz w:val="24"/>
          <w:szCs w:val="24"/>
          <w:lang w:val="it-IT"/>
        </w:rPr>
        <w:t>i.1)</w:t>
      </w:r>
      <w:r w:rsidR="00D100ED" w:rsidRPr="007844E9">
        <w:rPr>
          <w:rFonts w:asciiTheme="minorHAnsi" w:hAnsiTheme="minorHAnsi" w:cs="Times New Roman"/>
          <w:sz w:val="24"/>
          <w:szCs w:val="24"/>
          <w:lang w:val="it-IT"/>
        </w:rPr>
        <w:t xml:space="preserve"> </w:t>
      </w:r>
      <w:r w:rsidRPr="007844E9">
        <w:rPr>
          <w:rFonts w:asciiTheme="minorHAnsi" w:hAnsiTheme="minorHAnsi" w:cs="Times New Roman"/>
          <w:b/>
          <w:bCs/>
          <w:sz w:val="24"/>
          <w:szCs w:val="24"/>
          <w:lang w:val="it-IT"/>
        </w:rPr>
        <w:t>substanţele şi preparatele chimice periculoase utilizate şi/sau produse</w:t>
      </w:r>
      <w:r w:rsidRPr="007844E9">
        <w:rPr>
          <w:rFonts w:asciiTheme="minorHAnsi" w:hAnsiTheme="minorHAnsi" w:cs="Times New Roman"/>
          <w:sz w:val="24"/>
          <w:szCs w:val="24"/>
          <w:lang w:val="it-IT"/>
        </w:rPr>
        <w:t>;</w:t>
      </w:r>
    </w:p>
    <w:p w:rsidR="00410758" w:rsidRPr="007844E9" w:rsidRDefault="00410758" w:rsidP="00D100E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La realiza</w:t>
      </w:r>
      <w:r w:rsidR="00205A65" w:rsidRPr="007844E9">
        <w:rPr>
          <w:rFonts w:asciiTheme="minorHAnsi" w:hAnsiTheme="minorHAnsi" w:cs="Times New Roman"/>
          <w:sz w:val="24"/>
          <w:szCs w:val="24"/>
          <w:lang w:val="ro-RO"/>
        </w:rPr>
        <w:t xml:space="preserve">rea obiectivului de investiții, ca și în perioada de funcționare, </w:t>
      </w:r>
      <w:r w:rsidRPr="007844E9">
        <w:rPr>
          <w:rFonts w:asciiTheme="minorHAnsi" w:hAnsiTheme="minorHAnsi" w:cs="Times New Roman"/>
          <w:sz w:val="24"/>
          <w:szCs w:val="24"/>
          <w:lang w:val="ro-RO"/>
        </w:rPr>
        <w:t>nu se vor utiliza substanţe sau preparate chimice periculoase.</w:t>
      </w:r>
    </w:p>
    <w:p w:rsidR="005D6D1D" w:rsidRPr="007844E9" w:rsidRDefault="005D6D1D" w:rsidP="00D100ED">
      <w:pPr>
        <w:widowControl w:val="0"/>
        <w:autoSpaceDE w:val="0"/>
        <w:autoSpaceDN w:val="0"/>
        <w:adjustRightInd w:val="0"/>
        <w:spacing w:after="0"/>
        <w:ind w:firstLine="709"/>
        <w:jc w:val="both"/>
        <w:rPr>
          <w:rFonts w:asciiTheme="minorHAnsi" w:hAnsiTheme="minorHAnsi" w:cs="Times New Roman"/>
          <w:sz w:val="24"/>
          <w:szCs w:val="24"/>
          <w:lang w:val="ro-RO"/>
        </w:rPr>
      </w:pPr>
    </w:p>
    <w:p w:rsidR="00753DAD" w:rsidRPr="007844E9" w:rsidRDefault="00753DAD" w:rsidP="00BF0B9B">
      <w:pPr>
        <w:autoSpaceDE w:val="0"/>
        <w:autoSpaceDN w:val="0"/>
        <w:adjustRightInd w:val="0"/>
        <w:spacing w:after="0" w:line="240" w:lineRule="auto"/>
        <w:rPr>
          <w:rFonts w:asciiTheme="minorHAnsi" w:hAnsiTheme="minorHAnsi" w:cs="Times New Roman"/>
          <w:sz w:val="24"/>
          <w:szCs w:val="24"/>
          <w:lang w:val="ro-RO"/>
        </w:rPr>
      </w:pPr>
      <w:r w:rsidRPr="007844E9">
        <w:rPr>
          <w:rFonts w:asciiTheme="minorHAnsi" w:hAnsiTheme="minorHAnsi" w:cs="Times New Roman"/>
          <w:b/>
          <w:bCs/>
          <w:sz w:val="24"/>
          <w:szCs w:val="24"/>
          <w:lang w:val="ro-RO"/>
        </w:rPr>
        <w:t xml:space="preserve">    </w:t>
      </w:r>
      <w:r w:rsidR="00D100ED" w:rsidRPr="007844E9">
        <w:rPr>
          <w:rFonts w:asciiTheme="minorHAnsi" w:hAnsiTheme="minorHAnsi" w:cs="Times New Roman"/>
          <w:b/>
          <w:bCs/>
          <w:sz w:val="24"/>
          <w:szCs w:val="24"/>
          <w:lang w:val="ro-RO"/>
        </w:rPr>
        <w:t>i.2)</w:t>
      </w:r>
      <w:r w:rsidR="00D100ED" w:rsidRPr="007844E9">
        <w:rPr>
          <w:rFonts w:asciiTheme="minorHAnsi" w:hAnsiTheme="minorHAnsi" w:cs="Times New Roman"/>
          <w:sz w:val="24"/>
          <w:szCs w:val="24"/>
          <w:lang w:val="ro-RO"/>
        </w:rPr>
        <w:t xml:space="preserve"> </w:t>
      </w:r>
      <w:r w:rsidRPr="007844E9">
        <w:rPr>
          <w:rFonts w:asciiTheme="minorHAnsi" w:hAnsiTheme="minorHAnsi" w:cs="Times New Roman"/>
          <w:b/>
          <w:bCs/>
          <w:sz w:val="24"/>
          <w:szCs w:val="24"/>
          <w:lang w:val="ro-RO"/>
        </w:rPr>
        <w:t>modul de gospodărire a substanţelor şi preparatelor chimice periculoase şi</w:t>
      </w:r>
      <w:r w:rsidR="00D100ED" w:rsidRPr="007844E9">
        <w:rPr>
          <w:rFonts w:asciiTheme="minorHAnsi" w:hAnsiTheme="minorHAnsi" w:cs="Times New Roman"/>
          <w:b/>
          <w:bCs/>
          <w:sz w:val="24"/>
          <w:szCs w:val="24"/>
          <w:lang w:val="ro-RO"/>
        </w:rPr>
        <w:t xml:space="preserve"> </w:t>
      </w:r>
      <w:r w:rsidRPr="007844E9">
        <w:rPr>
          <w:rFonts w:asciiTheme="minorHAnsi" w:hAnsiTheme="minorHAnsi" w:cs="Times New Roman"/>
          <w:b/>
          <w:bCs/>
          <w:sz w:val="24"/>
          <w:szCs w:val="24"/>
          <w:lang w:val="ro-RO"/>
        </w:rPr>
        <w:t>asigurarea condiţiilor de protecţie a factorilor de mediu şi a sănătăţii populaţiei</w:t>
      </w:r>
    </w:p>
    <w:p w:rsidR="00807DA3" w:rsidRPr="007844E9" w:rsidRDefault="00FA1176" w:rsidP="003860DE">
      <w:pPr>
        <w:pStyle w:val="Corptext2"/>
        <w:spacing w:line="276" w:lineRule="auto"/>
        <w:ind w:firstLine="720"/>
        <w:rPr>
          <w:rFonts w:asciiTheme="minorHAnsi" w:hAnsiTheme="minorHAnsi"/>
          <w:sz w:val="24"/>
          <w:szCs w:val="24"/>
          <w:lang w:val="pt-PT"/>
        </w:rPr>
      </w:pPr>
      <w:r w:rsidRPr="007844E9">
        <w:rPr>
          <w:rFonts w:asciiTheme="minorHAnsi" w:hAnsiTheme="minorHAnsi"/>
          <w:sz w:val="24"/>
          <w:szCs w:val="24"/>
          <w:lang w:val="pt-PT"/>
        </w:rPr>
        <w:t>Nu este cazul.</w:t>
      </w:r>
    </w:p>
    <w:p w:rsidR="003A06F7" w:rsidRPr="007844E9" w:rsidRDefault="003A06F7" w:rsidP="00C270C9">
      <w:pPr>
        <w:spacing w:after="0" w:line="240" w:lineRule="auto"/>
        <w:ind w:left="720"/>
        <w:jc w:val="both"/>
        <w:rPr>
          <w:rFonts w:asciiTheme="minorHAnsi" w:hAnsiTheme="minorHAnsi" w:cs="Times New Roman"/>
          <w:sz w:val="24"/>
          <w:szCs w:val="24"/>
          <w:lang w:val="pt-BR"/>
        </w:rPr>
      </w:pPr>
    </w:p>
    <w:p w:rsidR="00753DAD" w:rsidRPr="007844E9" w:rsidRDefault="00753DAD" w:rsidP="00BF0B9B">
      <w:pPr>
        <w:autoSpaceDE w:val="0"/>
        <w:autoSpaceDN w:val="0"/>
        <w:adjustRightInd w:val="0"/>
        <w:spacing w:after="0" w:line="240" w:lineRule="auto"/>
        <w:rPr>
          <w:rFonts w:asciiTheme="minorHAnsi" w:hAnsiTheme="minorHAnsi" w:cs="Times New Roman"/>
          <w:b/>
          <w:bCs/>
          <w:sz w:val="24"/>
          <w:szCs w:val="24"/>
          <w:lang w:val="it-IT"/>
        </w:rPr>
      </w:pPr>
      <w:r w:rsidRPr="007844E9">
        <w:rPr>
          <w:rFonts w:asciiTheme="minorHAnsi" w:hAnsiTheme="minorHAnsi" w:cs="Times New Roman"/>
          <w:sz w:val="28"/>
          <w:szCs w:val="28"/>
          <w:lang w:val="ro-RO"/>
        </w:rPr>
        <w:t xml:space="preserve">   </w:t>
      </w:r>
      <w:r w:rsidRPr="007844E9">
        <w:rPr>
          <w:rFonts w:asciiTheme="minorHAnsi" w:hAnsiTheme="minorHAnsi" w:cs="Times New Roman"/>
          <w:b/>
          <w:bCs/>
          <w:sz w:val="28"/>
          <w:szCs w:val="28"/>
          <w:lang w:val="ro-RO"/>
        </w:rPr>
        <w:t xml:space="preserve"> </w:t>
      </w:r>
      <w:r w:rsidRPr="007844E9">
        <w:rPr>
          <w:rFonts w:asciiTheme="minorHAnsi" w:hAnsiTheme="minorHAnsi" w:cs="Times New Roman"/>
          <w:b/>
          <w:bCs/>
          <w:sz w:val="24"/>
          <w:szCs w:val="24"/>
          <w:lang w:val="it-IT"/>
        </w:rPr>
        <w:t>B. Utilizarea resurselor naturale, în special a solului, a terenurilor, a apei şi a biodiversităţii.</w:t>
      </w:r>
    </w:p>
    <w:p w:rsidR="00753DAD" w:rsidRPr="007844E9" w:rsidRDefault="00753DAD" w:rsidP="00D100E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Pentru realizarea și punerea în funcțiune a obiectivului propus nu se vor utiliza resurse naturale de pe amplasament. </w:t>
      </w:r>
    </w:p>
    <w:p w:rsidR="00753DAD" w:rsidRPr="007844E9" w:rsidRDefault="003860DE" w:rsidP="00D100E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Materialele folosite la </w:t>
      </w:r>
      <w:r w:rsidR="00C9153D" w:rsidRPr="007844E9">
        <w:rPr>
          <w:rFonts w:asciiTheme="minorHAnsi" w:hAnsiTheme="minorHAnsi" w:cs="Times New Roman"/>
          <w:sz w:val="24"/>
          <w:szCs w:val="24"/>
          <w:lang w:val="ro-RO"/>
        </w:rPr>
        <w:t xml:space="preserve">construcții și </w:t>
      </w:r>
      <w:r w:rsidRPr="007844E9">
        <w:rPr>
          <w:rFonts w:asciiTheme="minorHAnsi" w:hAnsiTheme="minorHAnsi" w:cs="Times New Roman"/>
          <w:sz w:val="24"/>
          <w:szCs w:val="24"/>
          <w:lang w:val="ro-RO"/>
        </w:rPr>
        <w:t>montaj</w:t>
      </w:r>
      <w:r w:rsidR="00753DAD" w:rsidRPr="007844E9">
        <w:rPr>
          <w:rFonts w:asciiTheme="minorHAnsi" w:hAnsiTheme="minorHAnsi" w:cs="Times New Roman"/>
          <w:sz w:val="24"/>
          <w:szCs w:val="24"/>
          <w:lang w:val="ro-RO"/>
        </w:rPr>
        <w:t xml:space="preserve"> vor fi produse în afara amplasamentului, urmând a fi livrate în zona de construcție în cantitățile necesare etapelor planificate.</w:t>
      </w:r>
    </w:p>
    <w:p w:rsidR="00350E1D" w:rsidRPr="007844E9" w:rsidRDefault="00350E1D" w:rsidP="00D100ED">
      <w:pPr>
        <w:widowControl w:val="0"/>
        <w:autoSpaceDE w:val="0"/>
        <w:autoSpaceDN w:val="0"/>
        <w:adjustRightInd w:val="0"/>
        <w:spacing w:after="0"/>
        <w:ind w:firstLine="709"/>
        <w:jc w:val="both"/>
        <w:rPr>
          <w:rFonts w:asciiTheme="minorHAnsi" w:hAnsiTheme="minorHAnsi" w:cs="Times New Roman"/>
          <w:sz w:val="24"/>
          <w:szCs w:val="24"/>
          <w:lang w:val="ro-RO"/>
        </w:rPr>
      </w:pPr>
    </w:p>
    <w:p w:rsidR="00753DAD" w:rsidRPr="007844E9" w:rsidRDefault="00753DAD" w:rsidP="002C2F5A">
      <w:pPr>
        <w:pStyle w:val="Corptext2"/>
        <w:spacing w:line="276" w:lineRule="auto"/>
        <w:ind w:firstLine="720"/>
        <w:rPr>
          <w:sz w:val="24"/>
          <w:szCs w:val="24"/>
          <w:lang w:val="pt-PT"/>
        </w:rPr>
      </w:pPr>
    </w:p>
    <w:p w:rsidR="00350E1D" w:rsidRPr="007844E9" w:rsidRDefault="00753DAD" w:rsidP="00783809">
      <w:pPr>
        <w:pBdr>
          <w:top w:val="single" w:sz="4" w:space="1" w:color="auto"/>
        </w:pBdr>
        <w:autoSpaceDE w:val="0"/>
        <w:autoSpaceDN w:val="0"/>
        <w:adjustRightInd w:val="0"/>
        <w:spacing w:after="0" w:line="240" w:lineRule="auto"/>
        <w:jc w:val="right"/>
        <w:rPr>
          <w:rFonts w:asciiTheme="minorHAnsi" w:hAnsiTheme="minorHAnsi" w:cs="Arial"/>
          <w:b/>
          <w:bCs/>
          <w:sz w:val="24"/>
          <w:szCs w:val="24"/>
        </w:rPr>
      </w:pPr>
      <w:r w:rsidRPr="007844E9">
        <w:rPr>
          <w:rFonts w:ascii="Times New Roman" w:hAnsi="Times New Roman" w:cs="Times New Roman"/>
          <w:sz w:val="28"/>
          <w:szCs w:val="28"/>
          <w:lang w:val="pt-PT"/>
        </w:rPr>
        <w:t xml:space="preserve"> </w:t>
      </w:r>
      <w:r w:rsidR="00FB6AB7" w:rsidRPr="007844E9">
        <w:rPr>
          <w:rFonts w:asciiTheme="minorHAnsi" w:hAnsiTheme="minorHAnsi" w:cs="Arial"/>
          <w:b/>
          <w:bCs/>
          <w:sz w:val="24"/>
          <w:szCs w:val="24"/>
        </w:rPr>
        <w:t xml:space="preserve">CAPITOLUL </w:t>
      </w:r>
      <w:r w:rsidRPr="007844E9">
        <w:rPr>
          <w:rFonts w:asciiTheme="minorHAnsi" w:hAnsiTheme="minorHAnsi" w:cs="Arial"/>
          <w:b/>
          <w:bCs/>
          <w:sz w:val="24"/>
          <w:szCs w:val="24"/>
        </w:rPr>
        <w:t xml:space="preserve">VII. </w:t>
      </w:r>
      <w:r w:rsidR="00FB6AB7" w:rsidRPr="007844E9">
        <w:rPr>
          <w:rFonts w:asciiTheme="minorHAnsi" w:hAnsiTheme="minorHAnsi" w:cs="Arial"/>
          <w:b/>
          <w:bCs/>
          <w:sz w:val="24"/>
          <w:szCs w:val="24"/>
        </w:rPr>
        <w:t xml:space="preserve">         </w:t>
      </w:r>
      <w:r w:rsidR="00350E1D" w:rsidRPr="007844E9">
        <w:rPr>
          <w:rFonts w:asciiTheme="minorHAnsi" w:hAnsiTheme="minorHAnsi" w:cs="Arial"/>
          <w:b/>
          <w:bCs/>
          <w:sz w:val="24"/>
          <w:szCs w:val="24"/>
        </w:rPr>
        <w:t xml:space="preserve">               </w:t>
      </w:r>
      <w:r w:rsidRPr="007844E9">
        <w:rPr>
          <w:rFonts w:asciiTheme="minorHAnsi" w:hAnsiTheme="minorHAnsi" w:cs="Arial"/>
          <w:b/>
          <w:bCs/>
          <w:sz w:val="24"/>
          <w:szCs w:val="24"/>
        </w:rPr>
        <w:t xml:space="preserve">DESCRIEREA ASPECTELOR DE MEDIU SUSCEPTIBILE A FI AFECTATE </w:t>
      </w:r>
    </w:p>
    <w:p w:rsidR="00753DAD" w:rsidRPr="007844E9" w:rsidRDefault="00350E1D" w:rsidP="00783809">
      <w:pPr>
        <w:pBdr>
          <w:bottom w:val="single" w:sz="4" w:space="1" w:color="auto"/>
        </w:pBdr>
        <w:autoSpaceDE w:val="0"/>
        <w:autoSpaceDN w:val="0"/>
        <w:adjustRightInd w:val="0"/>
        <w:spacing w:after="0" w:line="240" w:lineRule="auto"/>
        <w:rPr>
          <w:rFonts w:asciiTheme="minorHAnsi" w:hAnsiTheme="minorHAnsi" w:cs="Arial"/>
          <w:b/>
          <w:bCs/>
          <w:sz w:val="24"/>
          <w:szCs w:val="24"/>
        </w:rPr>
      </w:pPr>
      <w:r w:rsidRPr="007844E9">
        <w:rPr>
          <w:rFonts w:asciiTheme="minorHAnsi" w:hAnsiTheme="minorHAnsi" w:cs="Arial"/>
          <w:b/>
          <w:bCs/>
          <w:sz w:val="24"/>
          <w:szCs w:val="24"/>
        </w:rPr>
        <w:t xml:space="preserve">                                                                                                             </w:t>
      </w:r>
      <w:r w:rsidR="00753DAD" w:rsidRPr="007844E9">
        <w:rPr>
          <w:rFonts w:asciiTheme="minorHAnsi" w:hAnsiTheme="minorHAnsi" w:cs="Arial"/>
          <w:b/>
          <w:bCs/>
          <w:sz w:val="24"/>
          <w:szCs w:val="24"/>
        </w:rPr>
        <w:t>ÎN MOD SEMNIFICATIV DE PROIECT</w:t>
      </w:r>
    </w:p>
    <w:p w:rsidR="00FB6AB7" w:rsidRPr="007844E9" w:rsidRDefault="00FB6AB7" w:rsidP="00D100ED">
      <w:pPr>
        <w:widowControl w:val="0"/>
        <w:autoSpaceDE w:val="0"/>
        <w:autoSpaceDN w:val="0"/>
        <w:adjustRightInd w:val="0"/>
        <w:spacing w:after="0"/>
        <w:ind w:firstLine="709"/>
        <w:jc w:val="both"/>
        <w:rPr>
          <w:rFonts w:ascii="Times New Roman" w:hAnsi="Times New Roman" w:cs="Times New Roman"/>
          <w:i/>
          <w:sz w:val="24"/>
          <w:szCs w:val="24"/>
          <w:lang w:val="ro-RO"/>
        </w:rPr>
      </w:pPr>
    </w:p>
    <w:p w:rsidR="009B4AFD" w:rsidRPr="007844E9" w:rsidRDefault="00753DAD" w:rsidP="00D100ED">
      <w:pPr>
        <w:widowControl w:val="0"/>
        <w:autoSpaceDE w:val="0"/>
        <w:autoSpaceDN w:val="0"/>
        <w:adjustRightInd w:val="0"/>
        <w:spacing w:after="0"/>
        <w:ind w:firstLine="709"/>
        <w:jc w:val="both"/>
        <w:rPr>
          <w:rFonts w:asciiTheme="minorHAnsi" w:hAnsiTheme="minorHAnsi" w:cs="Times New Roman"/>
          <w:iCs/>
          <w:sz w:val="24"/>
          <w:szCs w:val="24"/>
          <w:lang w:val="ro-RO"/>
        </w:rPr>
      </w:pPr>
      <w:r w:rsidRPr="007844E9">
        <w:rPr>
          <w:rFonts w:asciiTheme="minorHAnsi" w:hAnsiTheme="minorHAnsi" w:cs="Times New Roman"/>
          <w:iCs/>
          <w:sz w:val="24"/>
          <w:szCs w:val="24"/>
          <w:lang w:val="ro-RO"/>
        </w:rPr>
        <w:t xml:space="preserve">Soluția recomandată prin proiect nu introduce efecte negative suplimentare asupra solului, drenajului, microclimatului apelor de suprafață, vegetației, faunei, aerului sau peisajului. </w:t>
      </w:r>
    </w:p>
    <w:p w:rsidR="00753DAD" w:rsidRPr="007844E9" w:rsidRDefault="009B4AFD" w:rsidP="00D100ED">
      <w:pPr>
        <w:widowControl w:val="0"/>
        <w:autoSpaceDE w:val="0"/>
        <w:autoSpaceDN w:val="0"/>
        <w:adjustRightInd w:val="0"/>
        <w:spacing w:after="0"/>
        <w:ind w:firstLine="709"/>
        <w:jc w:val="both"/>
        <w:rPr>
          <w:rFonts w:asciiTheme="minorHAnsi" w:hAnsiTheme="minorHAnsi" w:cs="Times New Roman"/>
          <w:iCs/>
          <w:sz w:val="24"/>
          <w:szCs w:val="24"/>
          <w:lang w:val="ro-RO"/>
        </w:rPr>
      </w:pPr>
      <w:r w:rsidRPr="007844E9">
        <w:rPr>
          <w:rFonts w:asciiTheme="minorHAnsi" w:hAnsiTheme="minorHAnsi" w:cs="Times New Roman"/>
          <w:iCs/>
          <w:sz w:val="24"/>
          <w:szCs w:val="24"/>
          <w:lang w:val="ro-RO"/>
        </w:rPr>
        <w:t>Totuși,</w:t>
      </w:r>
      <w:r w:rsidR="00A12961" w:rsidRPr="007844E9">
        <w:rPr>
          <w:rFonts w:asciiTheme="minorHAnsi" w:hAnsiTheme="minorHAnsi" w:cs="Times New Roman"/>
          <w:iCs/>
          <w:sz w:val="24"/>
          <w:szCs w:val="24"/>
          <w:lang w:val="ro-RO"/>
        </w:rPr>
        <w:t xml:space="preserve"> </w:t>
      </w:r>
      <w:r w:rsidR="00753DAD" w:rsidRPr="007844E9">
        <w:rPr>
          <w:rFonts w:asciiTheme="minorHAnsi" w:hAnsiTheme="minorHAnsi" w:cs="Times New Roman"/>
          <w:iCs/>
          <w:sz w:val="24"/>
          <w:szCs w:val="24"/>
          <w:lang w:val="ro-RO"/>
        </w:rPr>
        <w:t>există riscul ca în perioada de execuție să apară</w:t>
      </w:r>
      <w:r w:rsidRPr="007844E9">
        <w:rPr>
          <w:rFonts w:asciiTheme="minorHAnsi" w:hAnsiTheme="minorHAnsi" w:cs="Times New Roman"/>
          <w:iCs/>
          <w:sz w:val="24"/>
          <w:szCs w:val="24"/>
          <w:lang w:val="ro-RO"/>
        </w:rPr>
        <w:t xml:space="preserve"> efecte negative, astfel că,</w:t>
      </w:r>
      <w:r w:rsidR="00753DAD" w:rsidRPr="007844E9">
        <w:rPr>
          <w:rFonts w:asciiTheme="minorHAnsi" w:hAnsiTheme="minorHAnsi" w:cs="Times New Roman"/>
          <w:iCs/>
          <w:sz w:val="24"/>
          <w:szCs w:val="24"/>
          <w:lang w:val="ro-RO"/>
        </w:rPr>
        <w:t xml:space="preserve"> în cele ce urmează, vom preciza principalii factori poluanți ce pot apărea și măsuri preventive minime ce sunt obligatoriu de respectat.</w:t>
      </w:r>
    </w:p>
    <w:p w:rsidR="005D6D1D" w:rsidRPr="007844E9" w:rsidRDefault="005D6D1D" w:rsidP="00D100ED">
      <w:pPr>
        <w:widowControl w:val="0"/>
        <w:autoSpaceDE w:val="0"/>
        <w:autoSpaceDN w:val="0"/>
        <w:adjustRightInd w:val="0"/>
        <w:spacing w:after="0"/>
        <w:ind w:firstLine="709"/>
        <w:jc w:val="both"/>
        <w:rPr>
          <w:rFonts w:asciiTheme="minorHAnsi" w:hAnsiTheme="minorHAnsi" w:cs="Times New Roman"/>
          <w:iCs/>
          <w:sz w:val="24"/>
          <w:szCs w:val="24"/>
          <w:lang w:val="ro-RO"/>
        </w:rPr>
      </w:pPr>
    </w:p>
    <w:p w:rsidR="00753DAD" w:rsidRPr="007844E9" w:rsidRDefault="00753DAD">
      <w:pPr>
        <w:pStyle w:val="Listparagraf"/>
        <w:numPr>
          <w:ilvl w:val="0"/>
          <w:numId w:val="23"/>
        </w:numPr>
        <w:autoSpaceDE w:val="0"/>
        <w:autoSpaceDN w:val="0"/>
        <w:adjustRightInd w:val="0"/>
        <w:spacing w:after="0" w:line="240" w:lineRule="auto"/>
        <w:ind w:hanging="720"/>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 xml:space="preserve">impactul asupra calităţii şi regimului cantitativ al apei </w:t>
      </w:r>
    </w:p>
    <w:p w:rsidR="00653339" w:rsidRPr="007844E9" w:rsidRDefault="00653339" w:rsidP="00653339">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Prin realizarea </w:t>
      </w:r>
      <w:r w:rsidR="005D6D1D" w:rsidRPr="007844E9">
        <w:rPr>
          <w:rFonts w:asciiTheme="minorHAnsi" w:hAnsiTheme="minorHAnsi" w:cs="Times New Roman"/>
          <w:sz w:val="24"/>
          <w:szCs w:val="24"/>
          <w:lang w:val="ro-RO"/>
        </w:rPr>
        <w:t>lucrărilor</w:t>
      </w:r>
      <w:r w:rsidRPr="007844E9">
        <w:rPr>
          <w:rFonts w:asciiTheme="minorHAnsi" w:hAnsiTheme="minorHAnsi" w:cs="Times New Roman"/>
          <w:sz w:val="24"/>
          <w:szCs w:val="24"/>
          <w:lang w:val="ro-RO"/>
        </w:rPr>
        <w:t xml:space="preserve"> nu există pericolul interceptării pânzei freatice.</w:t>
      </w:r>
    </w:p>
    <w:p w:rsidR="00753DAD" w:rsidRPr="007844E9" w:rsidRDefault="00753DAD" w:rsidP="00D100E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Pe parcursul derulării lucrărilor în amplasament se va ține cont de următoarele aspecte:</w:t>
      </w:r>
    </w:p>
    <w:p w:rsidR="00753DAD" w:rsidRPr="007844E9" w:rsidRDefault="00753DAD" w:rsidP="005D6D1D">
      <w:pPr>
        <w:pStyle w:val="Corptext2"/>
        <w:numPr>
          <w:ilvl w:val="0"/>
          <w:numId w:val="41"/>
        </w:numPr>
        <w:spacing w:line="276" w:lineRule="auto"/>
        <w:jc w:val="left"/>
        <w:rPr>
          <w:rFonts w:asciiTheme="minorHAnsi" w:hAnsiTheme="minorHAnsi"/>
          <w:sz w:val="24"/>
          <w:szCs w:val="24"/>
          <w:lang w:val="ro-RO"/>
        </w:rPr>
      </w:pPr>
      <w:r w:rsidRPr="007844E9">
        <w:rPr>
          <w:rFonts w:asciiTheme="minorHAnsi" w:hAnsiTheme="minorHAnsi"/>
          <w:sz w:val="24"/>
          <w:szCs w:val="24"/>
          <w:lang w:val="ro-RO"/>
        </w:rPr>
        <w:t>utilizarea de toalete ecologice prevăzute cu lavoare pentru personalul executant;</w:t>
      </w:r>
    </w:p>
    <w:p w:rsidR="00753DAD" w:rsidRPr="007844E9" w:rsidRDefault="00753DAD" w:rsidP="005D6D1D">
      <w:pPr>
        <w:pStyle w:val="Corptext2"/>
        <w:numPr>
          <w:ilvl w:val="0"/>
          <w:numId w:val="41"/>
        </w:numPr>
        <w:spacing w:line="276" w:lineRule="auto"/>
        <w:jc w:val="left"/>
        <w:rPr>
          <w:rFonts w:asciiTheme="minorHAnsi" w:hAnsiTheme="minorHAnsi"/>
          <w:sz w:val="24"/>
          <w:szCs w:val="24"/>
          <w:lang w:val="ro-RO"/>
        </w:rPr>
      </w:pPr>
      <w:r w:rsidRPr="007844E9">
        <w:rPr>
          <w:rFonts w:asciiTheme="minorHAnsi" w:hAnsiTheme="minorHAnsi"/>
          <w:sz w:val="24"/>
          <w:szCs w:val="24"/>
          <w:lang w:val="ro-RO"/>
        </w:rPr>
        <w:t xml:space="preserve">depozitarea materialelor de construcții necesare și a deșeurilor generate numai </w:t>
      </w:r>
      <w:r w:rsidR="00137998" w:rsidRPr="007844E9">
        <w:rPr>
          <w:rFonts w:asciiTheme="minorHAnsi" w:hAnsiTheme="minorHAnsi"/>
          <w:sz w:val="24"/>
          <w:szCs w:val="24"/>
          <w:lang w:val="ro-RO"/>
        </w:rPr>
        <w:t xml:space="preserve"> </w:t>
      </w:r>
      <w:r w:rsidR="005D6D1D" w:rsidRPr="007844E9">
        <w:rPr>
          <w:rFonts w:asciiTheme="minorHAnsi" w:hAnsiTheme="minorHAnsi"/>
          <w:sz w:val="24"/>
          <w:szCs w:val="24"/>
          <w:lang w:val="ro-RO"/>
        </w:rPr>
        <w:t>î</w:t>
      </w:r>
      <w:r w:rsidRPr="007844E9">
        <w:rPr>
          <w:rFonts w:asciiTheme="minorHAnsi" w:hAnsiTheme="minorHAnsi"/>
          <w:sz w:val="24"/>
          <w:szCs w:val="24"/>
          <w:lang w:val="ro-RO"/>
        </w:rPr>
        <w:t xml:space="preserve">n </w:t>
      </w:r>
      <w:r w:rsidR="003653E8" w:rsidRPr="007844E9">
        <w:rPr>
          <w:rFonts w:asciiTheme="minorHAnsi" w:hAnsiTheme="minorHAnsi"/>
          <w:sz w:val="24"/>
          <w:szCs w:val="24"/>
          <w:lang w:val="ro-RO"/>
        </w:rPr>
        <w:t xml:space="preserve"> </w:t>
      </w:r>
      <w:r w:rsidRPr="007844E9">
        <w:rPr>
          <w:rFonts w:asciiTheme="minorHAnsi" w:hAnsiTheme="minorHAnsi"/>
          <w:sz w:val="24"/>
          <w:szCs w:val="24"/>
          <w:lang w:val="ro-RO"/>
        </w:rPr>
        <w:t>spațiile special amenajate;</w:t>
      </w:r>
    </w:p>
    <w:p w:rsidR="00753DAD" w:rsidRPr="007844E9" w:rsidRDefault="00753DAD" w:rsidP="005D6D1D">
      <w:pPr>
        <w:pStyle w:val="Corptext2"/>
        <w:numPr>
          <w:ilvl w:val="0"/>
          <w:numId w:val="41"/>
        </w:numPr>
        <w:spacing w:line="276" w:lineRule="auto"/>
        <w:jc w:val="left"/>
        <w:rPr>
          <w:rFonts w:asciiTheme="minorHAnsi" w:hAnsiTheme="minorHAnsi"/>
          <w:sz w:val="24"/>
          <w:szCs w:val="24"/>
          <w:lang w:val="ro-RO"/>
        </w:rPr>
      </w:pPr>
      <w:r w:rsidRPr="007844E9">
        <w:rPr>
          <w:rFonts w:asciiTheme="minorHAnsi" w:hAnsiTheme="minorHAnsi"/>
          <w:sz w:val="24"/>
          <w:szCs w:val="24"/>
          <w:lang w:val="ro-RO"/>
        </w:rPr>
        <w:t>staționarea mijloacelor de transport și a utilajelor numai în spațiile special</w:t>
      </w:r>
      <w:r w:rsidR="003653E8" w:rsidRPr="007844E9">
        <w:rPr>
          <w:rFonts w:asciiTheme="minorHAnsi" w:hAnsiTheme="minorHAnsi"/>
          <w:sz w:val="24"/>
          <w:szCs w:val="24"/>
          <w:lang w:val="ro-RO"/>
        </w:rPr>
        <w:t xml:space="preserve"> </w:t>
      </w:r>
      <w:r w:rsidRPr="007844E9">
        <w:rPr>
          <w:rFonts w:asciiTheme="minorHAnsi" w:hAnsiTheme="minorHAnsi"/>
          <w:sz w:val="24"/>
          <w:szCs w:val="24"/>
          <w:lang w:val="ro-RO"/>
        </w:rPr>
        <w:t>amenajate (platforme pietruite sau betonate);</w:t>
      </w:r>
    </w:p>
    <w:p w:rsidR="005D6D1D" w:rsidRPr="007844E9" w:rsidRDefault="005D6D1D" w:rsidP="005D6D1D">
      <w:pPr>
        <w:pStyle w:val="Corptext2"/>
        <w:numPr>
          <w:ilvl w:val="0"/>
          <w:numId w:val="41"/>
        </w:numPr>
        <w:spacing w:line="276" w:lineRule="auto"/>
        <w:jc w:val="left"/>
        <w:rPr>
          <w:rFonts w:asciiTheme="minorHAnsi" w:hAnsiTheme="minorHAnsi"/>
          <w:sz w:val="24"/>
          <w:szCs w:val="24"/>
          <w:lang w:val="ro-RO"/>
        </w:rPr>
      </w:pPr>
      <w:r w:rsidRPr="007844E9">
        <w:rPr>
          <w:rFonts w:asciiTheme="minorHAnsi" w:hAnsiTheme="minorHAnsi"/>
          <w:sz w:val="24"/>
          <w:szCs w:val="24"/>
          <w:lang w:val="ro-RO"/>
        </w:rPr>
        <w:t>se va interzice aprovizionarea cu combustibili a mijloacelor de transport, echipamentelor, utilajelor, în zona unde se execută lucrări;</w:t>
      </w:r>
    </w:p>
    <w:p w:rsidR="005D6D1D" w:rsidRPr="007844E9" w:rsidRDefault="005D6D1D" w:rsidP="005D6D1D">
      <w:pPr>
        <w:pStyle w:val="Corptext2"/>
        <w:numPr>
          <w:ilvl w:val="0"/>
          <w:numId w:val="41"/>
        </w:numPr>
        <w:spacing w:line="276" w:lineRule="auto"/>
        <w:jc w:val="left"/>
        <w:rPr>
          <w:rFonts w:asciiTheme="minorHAnsi" w:hAnsiTheme="minorHAnsi"/>
          <w:sz w:val="24"/>
          <w:szCs w:val="24"/>
          <w:lang w:val="ro-RO"/>
        </w:rPr>
      </w:pPr>
      <w:r w:rsidRPr="007844E9">
        <w:rPr>
          <w:rFonts w:asciiTheme="minorHAnsi" w:hAnsiTheme="minorHAnsi"/>
          <w:sz w:val="24"/>
          <w:szCs w:val="24"/>
          <w:lang w:val="ro-RO"/>
        </w:rPr>
        <w:t>se interzice executarea lucrărilor de reparații/întreținere a autovehiculelor,  utilajelor, echipamentelor utilizate în cadrul lucrărilor de construcții, în incinta organizării de șantier;</w:t>
      </w:r>
    </w:p>
    <w:p w:rsidR="00753DAD" w:rsidRPr="007844E9" w:rsidRDefault="00753DAD" w:rsidP="005D6D1D">
      <w:pPr>
        <w:pStyle w:val="Corptext2"/>
        <w:numPr>
          <w:ilvl w:val="0"/>
          <w:numId w:val="41"/>
        </w:numPr>
        <w:spacing w:line="276" w:lineRule="auto"/>
        <w:jc w:val="left"/>
        <w:rPr>
          <w:rFonts w:asciiTheme="minorHAnsi" w:hAnsiTheme="minorHAnsi"/>
          <w:sz w:val="24"/>
          <w:szCs w:val="24"/>
          <w:lang w:val="ro-RO"/>
        </w:rPr>
      </w:pPr>
      <w:r w:rsidRPr="007844E9">
        <w:rPr>
          <w:rFonts w:asciiTheme="minorHAnsi" w:hAnsiTheme="minorHAnsi"/>
          <w:sz w:val="24"/>
          <w:szCs w:val="24"/>
          <w:lang w:val="ro-RO"/>
        </w:rPr>
        <w:t>se recomandă achiziționarea de material absorbant în vederea intervenției p</w:t>
      </w:r>
      <w:r w:rsidR="00137998" w:rsidRPr="007844E9">
        <w:rPr>
          <w:rFonts w:asciiTheme="minorHAnsi" w:hAnsiTheme="minorHAnsi"/>
          <w:sz w:val="24"/>
          <w:szCs w:val="24"/>
          <w:lang w:val="ro-RO"/>
        </w:rPr>
        <w:t>rompte</w:t>
      </w:r>
      <w:r w:rsidR="003653E8" w:rsidRPr="007844E9">
        <w:rPr>
          <w:rFonts w:asciiTheme="minorHAnsi" w:hAnsiTheme="minorHAnsi"/>
          <w:sz w:val="24"/>
          <w:szCs w:val="24"/>
          <w:lang w:val="ro-RO"/>
        </w:rPr>
        <w:t xml:space="preserve"> </w:t>
      </w:r>
      <w:r w:rsidRPr="007844E9">
        <w:rPr>
          <w:rFonts w:asciiTheme="minorHAnsi" w:hAnsiTheme="minorHAnsi"/>
          <w:sz w:val="24"/>
          <w:szCs w:val="24"/>
          <w:lang w:val="ro-RO"/>
        </w:rPr>
        <w:t xml:space="preserve">în cazul unor scurgeri accidentale de produse petroliere în zona </w:t>
      </w:r>
      <w:r w:rsidR="00CD2347" w:rsidRPr="007844E9">
        <w:rPr>
          <w:rFonts w:asciiTheme="minorHAnsi" w:hAnsiTheme="minorHAnsi"/>
          <w:sz w:val="24"/>
          <w:szCs w:val="24"/>
          <w:lang w:val="ro-RO"/>
        </w:rPr>
        <w:t xml:space="preserve"> </w:t>
      </w:r>
      <w:r w:rsidRPr="007844E9">
        <w:rPr>
          <w:rFonts w:asciiTheme="minorHAnsi" w:hAnsiTheme="minorHAnsi"/>
          <w:sz w:val="24"/>
          <w:szCs w:val="24"/>
          <w:lang w:val="ro-RO"/>
        </w:rPr>
        <w:t>obiectivului.</w:t>
      </w:r>
    </w:p>
    <w:p w:rsidR="00753DAD" w:rsidRPr="007844E9" w:rsidRDefault="00753DAD" w:rsidP="00D100E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Se consideră că impactul asupra componentei de mediu apă în etapa de realizare a investiţiei este nesemnificativ şi temporar, în condițiile în care lucrările de execuţie se vor realiza conform prevederilor legislaţiei în vigoare.</w:t>
      </w:r>
    </w:p>
    <w:p w:rsidR="00371E0E" w:rsidRPr="007844E9" w:rsidRDefault="00D100ED" w:rsidP="00371E0E">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w:t>
      </w:r>
      <w:r w:rsidR="00753DAD" w:rsidRPr="007844E9">
        <w:rPr>
          <w:rFonts w:asciiTheme="minorHAnsi" w:hAnsiTheme="minorHAnsi" w:cs="Times New Roman"/>
          <w:sz w:val="24"/>
          <w:szCs w:val="24"/>
          <w:lang w:val="ro-RO"/>
        </w:rPr>
        <w:t xml:space="preserve">n perioada funcționării obiectivului </w:t>
      </w:r>
      <w:r w:rsidR="00371E0E" w:rsidRPr="007844E9">
        <w:rPr>
          <w:rStyle w:val="Accentuat"/>
          <w:i w:val="0"/>
          <w:lang w:val="pt-PT"/>
        </w:rPr>
        <w:t>alimentarea cu apă  a obiectivului este asigurată prin racordare la reațeaua existentă în zonă, iar consumul de apă se va contoriza și se vor impune măsuri pentru evitarea risipei.</w:t>
      </w:r>
    </w:p>
    <w:p w:rsidR="00406D0F" w:rsidRPr="007844E9" w:rsidRDefault="00371E0E" w:rsidP="002D63F1">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w:t>
      </w:r>
      <w:r w:rsidR="00753DAD" w:rsidRPr="007844E9">
        <w:rPr>
          <w:rFonts w:asciiTheme="minorHAnsi" w:hAnsiTheme="minorHAnsi" w:cs="Times New Roman"/>
          <w:sz w:val="24"/>
          <w:szCs w:val="24"/>
          <w:lang w:val="ro-RO"/>
        </w:rPr>
        <w:t xml:space="preserve">in activitate vor rezulta </w:t>
      </w:r>
      <w:r w:rsidR="009B4AFD" w:rsidRPr="007844E9">
        <w:rPr>
          <w:rFonts w:asciiTheme="minorHAnsi" w:hAnsiTheme="minorHAnsi" w:cs="Times New Roman"/>
          <w:sz w:val="24"/>
          <w:szCs w:val="24"/>
          <w:lang w:val="ro-RO"/>
        </w:rPr>
        <w:t xml:space="preserve">ape uzate menajere a căror evacuare se va face gravitațional, în rețeaua de canalizare </w:t>
      </w:r>
      <w:r w:rsidR="00406D0F" w:rsidRPr="007844E9">
        <w:rPr>
          <w:rFonts w:asciiTheme="minorHAnsi" w:hAnsiTheme="minorHAnsi" w:cs="Times New Roman"/>
          <w:sz w:val="24"/>
          <w:szCs w:val="24"/>
          <w:lang w:val="ro-RO"/>
        </w:rPr>
        <w:t>orășenească</w:t>
      </w:r>
      <w:r w:rsidR="002D63F1" w:rsidRPr="007844E9">
        <w:rPr>
          <w:rFonts w:asciiTheme="minorHAnsi" w:hAnsiTheme="minorHAnsi" w:cs="Times New Roman"/>
          <w:sz w:val="24"/>
          <w:szCs w:val="24"/>
          <w:lang w:val="ro-RO"/>
        </w:rPr>
        <w:t xml:space="preserve"> existentă în zonă.</w:t>
      </w:r>
    </w:p>
    <w:p w:rsidR="00BA1E3D" w:rsidRPr="007844E9" w:rsidRDefault="009B4AFD" w:rsidP="00137998">
      <w:pPr>
        <w:pStyle w:val="Corptext2"/>
        <w:spacing w:line="276" w:lineRule="auto"/>
        <w:ind w:firstLine="720"/>
        <w:rPr>
          <w:rFonts w:asciiTheme="minorHAnsi" w:hAnsiTheme="minorHAnsi"/>
          <w:sz w:val="24"/>
          <w:szCs w:val="24"/>
          <w:lang w:val="ro-RO"/>
        </w:rPr>
      </w:pPr>
      <w:r w:rsidRPr="007844E9">
        <w:rPr>
          <w:rFonts w:asciiTheme="minorHAnsi" w:hAnsiTheme="minorHAnsi"/>
          <w:sz w:val="24"/>
          <w:szCs w:val="24"/>
          <w:lang w:val="ro-RO"/>
        </w:rPr>
        <w:t xml:space="preserve"> Apele meteorice de pe </w:t>
      </w:r>
      <w:r w:rsidR="00E76934" w:rsidRPr="007844E9">
        <w:rPr>
          <w:rFonts w:asciiTheme="minorHAnsi" w:hAnsiTheme="minorHAnsi"/>
          <w:sz w:val="24"/>
          <w:szCs w:val="24"/>
          <w:lang w:val="ro-RO"/>
        </w:rPr>
        <w:t>terase și trotuare</w:t>
      </w:r>
      <w:r w:rsidRPr="007844E9">
        <w:rPr>
          <w:rFonts w:asciiTheme="minorHAnsi" w:hAnsiTheme="minorHAnsi"/>
          <w:sz w:val="24"/>
          <w:szCs w:val="24"/>
          <w:lang w:val="ro-RO"/>
        </w:rPr>
        <w:t xml:space="preserve"> vor fi colectate prin burlane și vor fi evacuate în</w:t>
      </w:r>
      <w:r w:rsidR="00B13BEB" w:rsidRPr="007844E9">
        <w:rPr>
          <w:rFonts w:asciiTheme="minorHAnsi" w:hAnsiTheme="minorHAnsi"/>
          <w:sz w:val="24"/>
          <w:szCs w:val="24"/>
          <w:lang w:val="ro-RO"/>
        </w:rPr>
        <w:t xml:space="preserve"> spațiile verzi de pe amplasament</w:t>
      </w:r>
      <w:r w:rsidRPr="007844E9">
        <w:rPr>
          <w:rFonts w:asciiTheme="minorHAnsi" w:hAnsiTheme="minorHAnsi"/>
          <w:sz w:val="24"/>
          <w:szCs w:val="24"/>
          <w:lang w:val="ro-RO"/>
        </w:rPr>
        <w:t xml:space="preserve">. </w:t>
      </w:r>
    </w:p>
    <w:p w:rsidR="00F34601" w:rsidRPr="007844E9" w:rsidRDefault="00753DAD" w:rsidP="00F5348C">
      <w:pPr>
        <w:pStyle w:val="Corptext2"/>
        <w:spacing w:line="276" w:lineRule="auto"/>
        <w:ind w:firstLine="720"/>
        <w:rPr>
          <w:rFonts w:asciiTheme="minorHAnsi" w:hAnsiTheme="minorHAnsi"/>
          <w:sz w:val="24"/>
          <w:szCs w:val="24"/>
          <w:lang w:val="ro-RO"/>
        </w:rPr>
      </w:pPr>
      <w:r w:rsidRPr="007844E9">
        <w:rPr>
          <w:rFonts w:asciiTheme="minorHAnsi" w:hAnsiTheme="minorHAnsi"/>
          <w:sz w:val="24"/>
          <w:szCs w:val="24"/>
          <w:lang w:val="ro-RO"/>
        </w:rPr>
        <w:t>Se va proceda la asigurarea etanșeității instalațiilor, prin controale periodice și remedierea operativă a defecțiunilor.</w:t>
      </w:r>
    </w:p>
    <w:p w:rsidR="005D6D1D" w:rsidRPr="007844E9" w:rsidRDefault="005D6D1D" w:rsidP="00F5348C">
      <w:pPr>
        <w:pStyle w:val="Corptext2"/>
        <w:spacing w:line="276" w:lineRule="auto"/>
        <w:ind w:firstLine="720"/>
        <w:rPr>
          <w:rFonts w:asciiTheme="minorHAnsi" w:hAnsiTheme="minorHAnsi"/>
          <w:sz w:val="24"/>
          <w:szCs w:val="24"/>
          <w:lang w:val="ro-RO"/>
        </w:rPr>
      </w:pPr>
    </w:p>
    <w:p w:rsidR="00753DAD" w:rsidRPr="007844E9" w:rsidRDefault="00753DAD">
      <w:pPr>
        <w:pStyle w:val="Listparagraf"/>
        <w:numPr>
          <w:ilvl w:val="0"/>
          <w:numId w:val="23"/>
        </w:numPr>
        <w:autoSpaceDE w:val="0"/>
        <w:autoSpaceDN w:val="0"/>
        <w:adjustRightInd w:val="0"/>
        <w:spacing w:after="0" w:line="240" w:lineRule="auto"/>
        <w:ind w:hanging="720"/>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 xml:space="preserve">impactul asupra calităţii aerului și climei </w:t>
      </w:r>
    </w:p>
    <w:p w:rsidR="00877314" w:rsidRPr="007844E9" w:rsidRDefault="00753DAD" w:rsidP="000E264D">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 xml:space="preserve">Pe perioada execuției </w:t>
      </w:r>
      <w:r w:rsidR="00D465A9" w:rsidRPr="007844E9">
        <w:rPr>
          <w:rFonts w:asciiTheme="minorHAnsi" w:eastAsia="Calibri" w:hAnsiTheme="minorHAnsi"/>
          <w:lang w:val="ro-RO"/>
        </w:rPr>
        <w:t xml:space="preserve">proiectului situat în </w:t>
      </w:r>
      <w:r w:rsidR="00EB29AD" w:rsidRPr="007844E9">
        <w:rPr>
          <w:rFonts w:asciiTheme="minorHAnsi" w:eastAsia="Calibri" w:hAnsiTheme="minorHAnsi"/>
          <w:lang w:val="ro-RO"/>
        </w:rPr>
        <w:t xml:space="preserve">intravilanul orașului </w:t>
      </w:r>
      <w:r w:rsidR="002C4C31" w:rsidRPr="007844E9">
        <w:rPr>
          <w:rFonts w:asciiTheme="minorHAnsi" w:eastAsia="Calibri" w:hAnsiTheme="minorHAnsi"/>
          <w:lang w:val="ro-RO"/>
        </w:rPr>
        <w:t>Constanța</w:t>
      </w:r>
      <w:r w:rsidR="00EB29AD" w:rsidRPr="007844E9">
        <w:rPr>
          <w:rFonts w:asciiTheme="minorHAnsi" w:eastAsia="Calibri" w:hAnsiTheme="minorHAnsi"/>
          <w:lang w:val="ro-RO"/>
        </w:rPr>
        <w:t xml:space="preserve">, </w:t>
      </w:r>
      <w:r w:rsidR="00565AAF" w:rsidRPr="007844E9">
        <w:rPr>
          <w:rFonts w:asciiTheme="minorHAnsi" w:eastAsia="Calibri" w:hAnsiTheme="minorHAnsi"/>
          <w:lang w:val="ro-RO"/>
        </w:rPr>
        <w:t>se v</w:t>
      </w:r>
      <w:r w:rsidR="00AA424C" w:rsidRPr="007844E9">
        <w:rPr>
          <w:rFonts w:asciiTheme="minorHAnsi" w:eastAsia="Calibri" w:hAnsiTheme="minorHAnsi"/>
          <w:lang w:val="ro-RO"/>
        </w:rPr>
        <w:t>or semnala emisii datorate gazelor de eșapament de la</w:t>
      </w:r>
      <w:r w:rsidR="005204E3" w:rsidRPr="007844E9">
        <w:rPr>
          <w:rFonts w:asciiTheme="minorHAnsi" w:eastAsia="Calibri" w:hAnsiTheme="minorHAnsi"/>
          <w:lang w:val="ro-RO"/>
        </w:rPr>
        <w:t xml:space="preserve"> autovehiculele de transport</w:t>
      </w:r>
      <w:r w:rsidR="002C4C31" w:rsidRPr="007844E9">
        <w:rPr>
          <w:rFonts w:asciiTheme="minorHAnsi" w:eastAsia="Calibri" w:hAnsiTheme="minorHAnsi"/>
          <w:lang w:val="ro-RO"/>
        </w:rPr>
        <w:t xml:space="preserve"> și utilajele folosite pentru realizarea lucrărilor de construire.</w:t>
      </w:r>
    </w:p>
    <w:p w:rsidR="000124FC" w:rsidRPr="007844E9" w:rsidRDefault="000124FC" w:rsidP="000E264D">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Prin arderea carburan</w:t>
      </w:r>
      <w:r w:rsidR="000E264D" w:rsidRPr="007844E9">
        <w:rPr>
          <w:rFonts w:asciiTheme="minorHAnsi" w:eastAsia="Calibri" w:hAnsiTheme="minorHAnsi"/>
          <w:lang w:val="ro-RO"/>
        </w:rPr>
        <w:t>ț</w:t>
      </w:r>
      <w:r w:rsidRPr="007844E9">
        <w:rPr>
          <w:rFonts w:asciiTheme="minorHAnsi" w:eastAsia="Calibri" w:hAnsiTheme="minorHAnsi"/>
          <w:lang w:val="ro-RO"/>
        </w:rPr>
        <w:t xml:space="preserve">ilor (motorina) </w:t>
      </w:r>
      <w:r w:rsidR="000E264D" w:rsidRPr="007844E9">
        <w:rPr>
          <w:rFonts w:asciiTheme="minorHAnsi" w:eastAsia="Calibri" w:hAnsiTheme="minorHAnsi"/>
          <w:lang w:val="ro-RO"/>
        </w:rPr>
        <w:t>î</w:t>
      </w:r>
      <w:r w:rsidRPr="007844E9">
        <w:rPr>
          <w:rFonts w:asciiTheme="minorHAnsi" w:eastAsia="Calibri" w:hAnsiTheme="minorHAnsi"/>
          <w:lang w:val="ro-RO"/>
        </w:rPr>
        <w:t>n motoarele Diesel se degaj</w:t>
      </w:r>
      <w:r w:rsidR="000E264D" w:rsidRPr="007844E9">
        <w:rPr>
          <w:rFonts w:asciiTheme="minorHAnsi" w:eastAsia="Calibri" w:hAnsiTheme="minorHAnsi"/>
          <w:lang w:val="ro-RO"/>
        </w:rPr>
        <w:t>ă</w:t>
      </w:r>
      <w:r w:rsidRPr="007844E9">
        <w:rPr>
          <w:rFonts w:asciiTheme="minorHAnsi" w:eastAsia="Calibri" w:hAnsiTheme="minorHAnsi"/>
          <w:lang w:val="ro-RO"/>
        </w:rPr>
        <w:t xml:space="preserve"> </w:t>
      </w:r>
      <w:r w:rsidR="000E264D" w:rsidRPr="007844E9">
        <w:rPr>
          <w:rFonts w:asciiTheme="minorHAnsi" w:eastAsia="Calibri" w:hAnsiTheme="minorHAnsi"/>
          <w:lang w:val="ro-RO"/>
        </w:rPr>
        <w:t>î</w:t>
      </w:r>
      <w:r w:rsidRPr="007844E9">
        <w:rPr>
          <w:rFonts w:asciiTheme="minorHAnsi" w:eastAsia="Calibri" w:hAnsiTheme="minorHAnsi"/>
          <w:lang w:val="ro-RO"/>
        </w:rPr>
        <w:t>n atmosfer</w:t>
      </w:r>
      <w:r w:rsidR="000E264D" w:rsidRPr="007844E9">
        <w:rPr>
          <w:rFonts w:asciiTheme="minorHAnsi" w:eastAsia="Calibri" w:hAnsiTheme="minorHAnsi"/>
          <w:lang w:val="ro-RO"/>
        </w:rPr>
        <w:t>ă</w:t>
      </w:r>
      <w:r w:rsidRPr="007844E9">
        <w:rPr>
          <w:rFonts w:asciiTheme="minorHAnsi" w:eastAsia="Calibri" w:hAnsiTheme="minorHAnsi"/>
          <w:lang w:val="ro-RO"/>
        </w:rPr>
        <w:t xml:space="preserve"> gaze de e</w:t>
      </w:r>
      <w:r w:rsidR="000E264D" w:rsidRPr="007844E9">
        <w:rPr>
          <w:rFonts w:asciiTheme="minorHAnsi" w:eastAsia="Calibri" w:hAnsiTheme="minorHAnsi"/>
          <w:lang w:val="ro-RO"/>
        </w:rPr>
        <w:t>ș</w:t>
      </w:r>
      <w:r w:rsidRPr="007844E9">
        <w:rPr>
          <w:rFonts w:asciiTheme="minorHAnsi" w:eastAsia="Calibri" w:hAnsiTheme="minorHAnsi"/>
          <w:lang w:val="ro-RO"/>
        </w:rPr>
        <w:t xml:space="preserve">apament, </w:t>
      </w:r>
      <w:r w:rsidR="000E264D" w:rsidRPr="007844E9">
        <w:rPr>
          <w:rFonts w:asciiTheme="minorHAnsi" w:eastAsia="Calibri" w:hAnsiTheme="minorHAnsi"/>
          <w:lang w:val="ro-RO"/>
        </w:rPr>
        <w:t>în</w:t>
      </w:r>
      <w:r w:rsidRPr="007844E9">
        <w:rPr>
          <w:rFonts w:asciiTheme="minorHAnsi" w:eastAsia="Calibri" w:hAnsiTheme="minorHAnsi"/>
          <w:lang w:val="ro-RO"/>
        </w:rPr>
        <w:t xml:space="preserve"> a c</w:t>
      </w:r>
      <w:r w:rsidR="000E264D" w:rsidRPr="007844E9">
        <w:rPr>
          <w:rFonts w:asciiTheme="minorHAnsi" w:eastAsia="Calibri" w:hAnsiTheme="minorHAnsi"/>
          <w:lang w:val="ro-RO"/>
        </w:rPr>
        <w:t>ă</w:t>
      </w:r>
      <w:r w:rsidRPr="007844E9">
        <w:rPr>
          <w:rFonts w:asciiTheme="minorHAnsi" w:eastAsia="Calibri" w:hAnsiTheme="minorHAnsi"/>
          <w:lang w:val="ro-RO"/>
        </w:rPr>
        <w:t>ror component</w:t>
      </w:r>
      <w:r w:rsidR="000E264D" w:rsidRPr="007844E9">
        <w:rPr>
          <w:rFonts w:asciiTheme="minorHAnsi" w:eastAsia="Calibri" w:hAnsiTheme="minorHAnsi"/>
          <w:lang w:val="ro-RO"/>
        </w:rPr>
        <w:t>ă</w:t>
      </w:r>
      <w:r w:rsidRPr="007844E9">
        <w:rPr>
          <w:rFonts w:asciiTheme="minorHAnsi" w:eastAsia="Calibri" w:hAnsiTheme="minorHAnsi"/>
          <w:lang w:val="ro-RO"/>
        </w:rPr>
        <w:t xml:space="preserve"> sunt: oxizi de azot (NO2), oxizi de carbon (CO), oxizi de sulf (SOx), compu</w:t>
      </w:r>
      <w:r w:rsidR="000E264D" w:rsidRPr="007844E9">
        <w:rPr>
          <w:rFonts w:asciiTheme="minorHAnsi" w:eastAsia="Calibri" w:hAnsiTheme="minorHAnsi"/>
          <w:lang w:val="ro-RO"/>
        </w:rPr>
        <w:t>ș</w:t>
      </w:r>
      <w:r w:rsidRPr="007844E9">
        <w:rPr>
          <w:rFonts w:asciiTheme="minorHAnsi" w:eastAsia="Calibri" w:hAnsiTheme="minorHAnsi"/>
          <w:lang w:val="ro-RO"/>
        </w:rPr>
        <w:t>i organici volatili, pulberi. Regimul emisiilor acestor poluan</w:t>
      </w:r>
      <w:r w:rsidR="000E264D" w:rsidRPr="007844E9">
        <w:rPr>
          <w:rFonts w:asciiTheme="minorHAnsi" w:eastAsia="Calibri" w:hAnsiTheme="minorHAnsi"/>
          <w:lang w:val="ro-RO"/>
        </w:rPr>
        <w:t>ț</w:t>
      </w:r>
      <w:r w:rsidRPr="007844E9">
        <w:rPr>
          <w:rFonts w:asciiTheme="minorHAnsi" w:eastAsia="Calibri" w:hAnsiTheme="minorHAnsi"/>
          <w:lang w:val="ro-RO"/>
        </w:rPr>
        <w:t>i este dependent de nivelul activit</w:t>
      </w:r>
      <w:r w:rsidR="000E264D" w:rsidRPr="007844E9">
        <w:rPr>
          <w:rFonts w:asciiTheme="minorHAnsi" w:eastAsia="Calibri" w:hAnsiTheme="minorHAnsi"/>
          <w:lang w:val="ro-RO"/>
        </w:rPr>
        <w:t>ăț</w:t>
      </w:r>
      <w:r w:rsidRPr="007844E9">
        <w:rPr>
          <w:rFonts w:asciiTheme="minorHAnsi" w:eastAsia="Calibri" w:hAnsiTheme="minorHAnsi"/>
          <w:lang w:val="ro-RO"/>
        </w:rPr>
        <w:t>ii zilnice. Cantit</w:t>
      </w:r>
      <w:r w:rsidR="000E264D" w:rsidRPr="007844E9">
        <w:rPr>
          <w:rFonts w:asciiTheme="minorHAnsi" w:eastAsia="Calibri" w:hAnsiTheme="minorHAnsi"/>
          <w:lang w:val="ro-RO"/>
        </w:rPr>
        <w:t>ăț</w:t>
      </w:r>
      <w:r w:rsidRPr="007844E9">
        <w:rPr>
          <w:rFonts w:asciiTheme="minorHAnsi" w:eastAsia="Calibri" w:hAnsiTheme="minorHAnsi"/>
          <w:lang w:val="ro-RO"/>
        </w:rPr>
        <w:t xml:space="preserve">ile de noxe eliberate in atmosfera depind de: puterea, regimul </w:t>
      </w:r>
      <w:r w:rsidR="000E264D" w:rsidRPr="007844E9">
        <w:rPr>
          <w:rFonts w:asciiTheme="minorHAnsi" w:eastAsia="Calibri" w:hAnsiTheme="minorHAnsi"/>
          <w:lang w:val="ro-RO"/>
        </w:rPr>
        <w:t>ș</w:t>
      </w:r>
      <w:r w:rsidRPr="007844E9">
        <w:rPr>
          <w:rFonts w:asciiTheme="minorHAnsi" w:eastAsia="Calibri" w:hAnsiTheme="minorHAnsi"/>
          <w:lang w:val="ro-RO"/>
        </w:rPr>
        <w:t>i timpul de func</w:t>
      </w:r>
      <w:r w:rsidR="000E264D" w:rsidRPr="007844E9">
        <w:rPr>
          <w:rFonts w:asciiTheme="minorHAnsi" w:eastAsia="Calibri" w:hAnsiTheme="minorHAnsi"/>
          <w:lang w:val="ro-RO"/>
        </w:rPr>
        <w:t>ț</w:t>
      </w:r>
      <w:r w:rsidRPr="007844E9">
        <w:rPr>
          <w:rFonts w:asciiTheme="minorHAnsi" w:eastAsia="Calibri" w:hAnsiTheme="minorHAnsi"/>
          <w:lang w:val="ro-RO"/>
        </w:rPr>
        <w:t>ionare al motoarelor, caracteristicile carburantului folosit, condi</w:t>
      </w:r>
      <w:r w:rsidR="000E264D" w:rsidRPr="007844E9">
        <w:rPr>
          <w:rFonts w:asciiTheme="minorHAnsi" w:eastAsia="Calibri" w:hAnsiTheme="minorHAnsi"/>
          <w:lang w:val="ro-RO"/>
        </w:rPr>
        <w:t>ț</w:t>
      </w:r>
      <w:r w:rsidRPr="007844E9">
        <w:rPr>
          <w:rFonts w:asciiTheme="minorHAnsi" w:eastAsia="Calibri" w:hAnsiTheme="minorHAnsi"/>
          <w:lang w:val="ro-RO"/>
        </w:rPr>
        <w:t>iile climatice etc.</w:t>
      </w:r>
    </w:p>
    <w:p w:rsidR="000124FC" w:rsidRPr="007844E9" w:rsidRDefault="005D6D1D" w:rsidP="000E264D">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Nu vor exista l</w:t>
      </w:r>
      <w:r w:rsidR="000124FC" w:rsidRPr="007844E9">
        <w:rPr>
          <w:rFonts w:asciiTheme="minorHAnsi" w:eastAsia="Calibri" w:hAnsiTheme="minorHAnsi"/>
          <w:lang w:val="ro-RO"/>
        </w:rPr>
        <w:t>ucr</w:t>
      </w:r>
      <w:r w:rsidR="000E264D" w:rsidRPr="007844E9">
        <w:rPr>
          <w:rFonts w:asciiTheme="minorHAnsi" w:eastAsia="Calibri" w:hAnsiTheme="minorHAnsi"/>
          <w:lang w:val="ro-RO"/>
        </w:rPr>
        <w:t>ă</w:t>
      </w:r>
      <w:r w:rsidR="000124FC" w:rsidRPr="007844E9">
        <w:rPr>
          <w:rFonts w:asciiTheme="minorHAnsi" w:eastAsia="Calibri" w:hAnsiTheme="minorHAnsi"/>
          <w:lang w:val="ro-RO"/>
        </w:rPr>
        <w:t xml:space="preserve">ri de manipulare a solului </w:t>
      </w:r>
      <w:r w:rsidRPr="007844E9">
        <w:rPr>
          <w:rFonts w:asciiTheme="minorHAnsi" w:eastAsia="Calibri" w:hAnsiTheme="minorHAnsi"/>
          <w:lang w:val="ro-RO"/>
        </w:rPr>
        <w:t>care să determine</w:t>
      </w:r>
      <w:r w:rsidR="000124FC" w:rsidRPr="007844E9">
        <w:rPr>
          <w:rFonts w:asciiTheme="minorHAnsi" w:eastAsia="Calibri" w:hAnsiTheme="minorHAnsi"/>
          <w:lang w:val="ro-RO"/>
        </w:rPr>
        <w:t xml:space="preserve"> emisii de pulberi </w:t>
      </w:r>
      <w:r w:rsidR="000E264D" w:rsidRPr="007844E9">
        <w:rPr>
          <w:rFonts w:asciiTheme="minorHAnsi" w:eastAsia="Calibri" w:hAnsiTheme="minorHAnsi"/>
          <w:lang w:val="ro-RO"/>
        </w:rPr>
        <w:t>î</w:t>
      </w:r>
      <w:r w:rsidR="000124FC" w:rsidRPr="007844E9">
        <w:rPr>
          <w:rFonts w:asciiTheme="minorHAnsi" w:eastAsia="Calibri" w:hAnsiTheme="minorHAnsi"/>
          <w:lang w:val="ro-RO"/>
        </w:rPr>
        <w:t xml:space="preserve">n spectru dimensional larg. </w:t>
      </w:r>
    </w:p>
    <w:p w:rsidR="00753DAD" w:rsidRPr="007844E9" w:rsidRDefault="00753DAD" w:rsidP="000E264D">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Se apreciază c</w:t>
      </w:r>
      <w:r w:rsidR="00AA424C" w:rsidRPr="007844E9">
        <w:rPr>
          <w:rFonts w:asciiTheme="minorHAnsi" w:eastAsia="Calibri" w:hAnsiTheme="minorHAnsi"/>
          <w:lang w:val="ro-RO"/>
        </w:rPr>
        <w:t xml:space="preserve">ă impactul direct </w:t>
      </w:r>
      <w:r w:rsidR="005204E3" w:rsidRPr="007844E9">
        <w:rPr>
          <w:rFonts w:asciiTheme="minorHAnsi" w:eastAsia="Calibri" w:hAnsiTheme="minorHAnsi"/>
          <w:lang w:val="ro-RO"/>
        </w:rPr>
        <w:t>va manif</w:t>
      </w:r>
      <w:r w:rsidR="00565AAF" w:rsidRPr="007844E9">
        <w:rPr>
          <w:rFonts w:asciiTheme="minorHAnsi" w:eastAsia="Calibri" w:hAnsiTheme="minorHAnsi"/>
          <w:lang w:val="ro-RO"/>
        </w:rPr>
        <w:t>esta pe o perioadă scurtă de ti</w:t>
      </w:r>
      <w:r w:rsidR="005204E3" w:rsidRPr="007844E9">
        <w:rPr>
          <w:rFonts w:asciiTheme="minorHAnsi" w:eastAsia="Calibri" w:hAnsiTheme="minorHAnsi"/>
          <w:lang w:val="ro-RO"/>
        </w:rPr>
        <w:t>m</w:t>
      </w:r>
      <w:r w:rsidR="00565AAF" w:rsidRPr="007844E9">
        <w:rPr>
          <w:rFonts w:asciiTheme="minorHAnsi" w:eastAsia="Calibri" w:hAnsiTheme="minorHAnsi"/>
          <w:lang w:val="ro-RO"/>
        </w:rPr>
        <w:t>p</w:t>
      </w:r>
      <w:r w:rsidR="005204E3" w:rsidRPr="007844E9">
        <w:rPr>
          <w:rFonts w:asciiTheme="minorHAnsi" w:eastAsia="Calibri" w:hAnsiTheme="minorHAnsi"/>
          <w:lang w:val="ro-RO"/>
        </w:rPr>
        <w:t xml:space="preserve"> și </w:t>
      </w:r>
      <w:r w:rsidR="00AA424C" w:rsidRPr="007844E9">
        <w:rPr>
          <w:rFonts w:asciiTheme="minorHAnsi" w:eastAsia="Calibri" w:hAnsiTheme="minorHAnsi"/>
          <w:lang w:val="ro-RO"/>
        </w:rPr>
        <w:t xml:space="preserve">va fi redus </w:t>
      </w:r>
      <w:r w:rsidR="000124FC" w:rsidRPr="007844E9">
        <w:rPr>
          <w:rFonts w:asciiTheme="minorHAnsi" w:eastAsia="Calibri" w:hAnsiTheme="minorHAnsi"/>
          <w:lang w:val="ro-RO"/>
        </w:rPr>
        <w:t xml:space="preserve">în condițiile aplicării unor </w:t>
      </w:r>
      <w:r w:rsidRPr="007844E9">
        <w:rPr>
          <w:rFonts w:asciiTheme="minorHAnsi" w:eastAsia="Calibri" w:hAnsiTheme="minorHAnsi"/>
          <w:lang w:val="ro-RO"/>
        </w:rPr>
        <w:t xml:space="preserve">măsuri specifice de micșorare a poluării, precum: </w:t>
      </w:r>
    </w:p>
    <w:p w:rsidR="00753DAD" w:rsidRPr="007844E9" w:rsidRDefault="00753DAD">
      <w:pPr>
        <w:pStyle w:val="Subsol"/>
        <w:numPr>
          <w:ilvl w:val="0"/>
          <w:numId w:val="25"/>
        </w:numPr>
        <w:tabs>
          <w:tab w:val="clear" w:pos="4320"/>
          <w:tab w:val="clear" w:pos="8640"/>
          <w:tab w:val="left" w:pos="-5954"/>
        </w:tabs>
        <w:spacing w:line="276" w:lineRule="auto"/>
        <w:jc w:val="both"/>
        <w:rPr>
          <w:rFonts w:asciiTheme="minorHAnsi" w:eastAsia="Calibri" w:hAnsiTheme="minorHAnsi"/>
          <w:lang w:val="ro-RO"/>
        </w:rPr>
      </w:pPr>
      <w:r w:rsidRPr="007844E9">
        <w:rPr>
          <w:rFonts w:asciiTheme="minorHAnsi" w:eastAsia="Calibri" w:hAnsiTheme="minorHAnsi"/>
          <w:lang w:val="ro-RO"/>
        </w:rPr>
        <w:t>utilizarea echipamentelor și utilajelor corespunzătoare din punct de vedere tehnic, de generații recente, prevăzute cu sisteme performante de minimizare a poluanților emiși în atmosferă;</w:t>
      </w:r>
    </w:p>
    <w:p w:rsidR="00753DAD" w:rsidRPr="007844E9" w:rsidRDefault="00753DAD">
      <w:pPr>
        <w:pStyle w:val="Subsol"/>
        <w:numPr>
          <w:ilvl w:val="0"/>
          <w:numId w:val="25"/>
        </w:numPr>
        <w:tabs>
          <w:tab w:val="clear" w:pos="4320"/>
          <w:tab w:val="clear" w:pos="8640"/>
          <w:tab w:val="left" w:pos="-5954"/>
        </w:tabs>
        <w:spacing w:line="276" w:lineRule="auto"/>
        <w:jc w:val="both"/>
        <w:rPr>
          <w:rFonts w:asciiTheme="minorHAnsi" w:eastAsia="Calibri" w:hAnsiTheme="minorHAnsi"/>
          <w:lang w:val="ro-RO"/>
        </w:rPr>
      </w:pPr>
      <w:r w:rsidRPr="007844E9">
        <w:rPr>
          <w:rFonts w:asciiTheme="minorHAnsi" w:eastAsia="Calibri" w:hAnsiTheme="minorHAnsi"/>
          <w:lang w:val="ro-RO"/>
        </w:rPr>
        <w:t>utilizarea de combustibili cu conținut redus de sulf, conform prevederilor legislative în vigoare;</w:t>
      </w:r>
    </w:p>
    <w:p w:rsidR="000124FC" w:rsidRPr="007844E9" w:rsidRDefault="000124FC">
      <w:pPr>
        <w:pStyle w:val="Subsol"/>
        <w:numPr>
          <w:ilvl w:val="0"/>
          <w:numId w:val="25"/>
        </w:numPr>
        <w:tabs>
          <w:tab w:val="clear" w:pos="4320"/>
          <w:tab w:val="clear" w:pos="8640"/>
          <w:tab w:val="left" w:pos="-5954"/>
        </w:tabs>
        <w:spacing w:line="276" w:lineRule="auto"/>
        <w:jc w:val="both"/>
        <w:rPr>
          <w:rFonts w:asciiTheme="minorHAnsi" w:eastAsia="Calibri" w:hAnsiTheme="minorHAnsi"/>
          <w:lang w:val="ro-RO"/>
        </w:rPr>
      </w:pPr>
      <w:r w:rsidRPr="007844E9">
        <w:rPr>
          <w:rFonts w:asciiTheme="minorHAnsi" w:eastAsia="Calibri" w:hAnsiTheme="minorHAnsi"/>
          <w:lang w:val="ro-RO"/>
        </w:rPr>
        <w:t>transportul materialelor de constructie ce pot elibera in atmosfera particule fine se va face sub prelata; se va adapta viteza de rulare a mijloacelor de transport la calitatea suprafetei de rulare pentru minimizarea cantitatilor de pulberi antrenate in aer;</w:t>
      </w:r>
    </w:p>
    <w:p w:rsidR="000124FC" w:rsidRPr="007844E9" w:rsidRDefault="000124FC">
      <w:pPr>
        <w:pStyle w:val="Subsol"/>
        <w:numPr>
          <w:ilvl w:val="0"/>
          <w:numId w:val="25"/>
        </w:numPr>
        <w:tabs>
          <w:tab w:val="clear" w:pos="4320"/>
          <w:tab w:val="clear" w:pos="8640"/>
          <w:tab w:val="left" w:pos="-5954"/>
        </w:tabs>
        <w:spacing w:line="276" w:lineRule="auto"/>
        <w:jc w:val="both"/>
        <w:rPr>
          <w:rFonts w:asciiTheme="minorHAnsi" w:eastAsia="Calibri" w:hAnsiTheme="minorHAnsi"/>
          <w:lang w:val="ro-RO"/>
        </w:rPr>
      </w:pPr>
      <w:r w:rsidRPr="007844E9">
        <w:rPr>
          <w:rFonts w:asciiTheme="minorHAnsi" w:eastAsia="Calibri" w:hAnsiTheme="minorHAnsi"/>
          <w:lang w:val="ro-RO"/>
        </w:rPr>
        <w:t>constuctia/ schelele vor fi acoperite cu plasa de protectie pentru limitarea imprastierii prafului catre cladirile</w:t>
      </w:r>
      <w:r w:rsidR="000C4F26" w:rsidRPr="007844E9">
        <w:rPr>
          <w:rFonts w:asciiTheme="minorHAnsi" w:eastAsia="Calibri" w:hAnsiTheme="minorHAnsi"/>
          <w:lang w:val="ro-RO"/>
        </w:rPr>
        <w:t xml:space="preserve"> sau terenurile</w:t>
      </w:r>
      <w:r w:rsidRPr="007844E9">
        <w:rPr>
          <w:rFonts w:asciiTheme="minorHAnsi" w:eastAsia="Calibri" w:hAnsiTheme="minorHAnsi"/>
          <w:lang w:val="ro-RO"/>
        </w:rPr>
        <w:t xml:space="preserve"> </w:t>
      </w:r>
      <w:r w:rsidR="00C34E93" w:rsidRPr="007844E9">
        <w:rPr>
          <w:rFonts w:asciiTheme="minorHAnsi" w:eastAsia="Calibri" w:hAnsiTheme="minorHAnsi"/>
          <w:lang w:val="ro-RO"/>
        </w:rPr>
        <w:t>î</w:t>
      </w:r>
      <w:r w:rsidRPr="007844E9">
        <w:rPr>
          <w:rFonts w:asciiTheme="minorHAnsi" w:eastAsia="Calibri" w:hAnsiTheme="minorHAnsi"/>
          <w:lang w:val="ro-RO"/>
        </w:rPr>
        <w:t>nvecinate.</w:t>
      </w:r>
    </w:p>
    <w:p w:rsidR="000029BD" w:rsidRPr="007844E9" w:rsidRDefault="000029BD" w:rsidP="00565AAF">
      <w:pPr>
        <w:pStyle w:val="Corptext2"/>
        <w:spacing w:line="276" w:lineRule="auto"/>
        <w:ind w:firstLine="720"/>
        <w:rPr>
          <w:rFonts w:asciiTheme="minorHAnsi" w:hAnsiTheme="minorHAnsi"/>
          <w:sz w:val="24"/>
          <w:szCs w:val="24"/>
          <w:lang w:val="ro-RO"/>
        </w:rPr>
      </w:pPr>
    </w:p>
    <w:p w:rsidR="000029BD" w:rsidRPr="007844E9" w:rsidRDefault="000E264D" w:rsidP="000E264D">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Î</w:t>
      </w:r>
      <w:r w:rsidR="000029BD" w:rsidRPr="007844E9">
        <w:rPr>
          <w:rFonts w:asciiTheme="minorHAnsi" w:eastAsia="Calibri" w:hAnsiTheme="minorHAnsi"/>
          <w:lang w:val="ro-RO"/>
        </w:rPr>
        <w:t>n perioada de functionare a obiectivului, impactul asupra aerului va fi dat de</w:t>
      </w:r>
      <w:r w:rsidR="005D693E" w:rsidRPr="007844E9">
        <w:rPr>
          <w:rFonts w:asciiTheme="minorHAnsi" w:eastAsia="Calibri" w:hAnsiTheme="minorHAnsi"/>
          <w:lang w:val="ro-RO"/>
        </w:rPr>
        <w:t xml:space="preserve"> o ușoară</w:t>
      </w:r>
      <w:r w:rsidR="000029BD" w:rsidRPr="007844E9">
        <w:rPr>
          <w:rFonts w:asciiTheme="minorHAnsi" w:eastAsia="Calibri" w:hAnsiTheme="minorHAnsi"/>
          <w:lang w:val="ro-RO"/>
        </w:rPr>
        <w:t xml:space="preserve"> crestere</w:t>
      </w:r>
      <w:r w:rsidR="005D693E" w:rsidRPr="007844E9">
        <w:rPr>
          <w:rFonts w:asciiTheme="minorHAnsi" w:eastAsia="Calibri" w:hAnsiTheme="minorHAnsi"/>
          <w:lang w:val="ro-RO"/>
        </w:rPr>
        <w:t xml:space="preserve"> </w:t>
      </w:r>
      <w:r w:rsidR="000029BD" w:rsidRPr="007844E9">
        <w:rPr>
          <w:rFonts w:asciiTheme="minorHAnsi" w:eastAsia="Calibri" w:hAnsiTheme="minorHAnsi"/>
          <w:lang w:val="ro-RO"/>
        </w:rPr>
        <w:t xml:space="preserve">a intensității traficului în zonă. </w:t>
      </w:r>
      <w:r w:rsidR="00D465A9" w:rsidRPr="007844E9">
        <w:rPr>
          <w:rFonts w:asciiTheme="minorHAnsi" w:eastAsia="Calibri" w:hAnsiTheme="minorHAnsi"/>
          <w:lang w:val="ro-RO"/>
        </w:rPr>
        <w:t xml:space="preserve">Emisiile rezultate sunt însă apreciate ca fiind nesemnficative. </w:t>
      </w:r>
      <w:r w:rsidR="00872247" w:rsidRPr="007844E9">
        <w:rPr>
          <w:rFonts w:asciiTheme="minorHAnsi" w:eastAsia="Calibri" w:hAnsiTheme="minorHAnsi"/>
          <w:lang w:val="ro-RO"/>
        </w:rPr>
        <w:t>Pentru prepararea apei calde</w:t>
      </w:r>
      <w:r w:rsidR="002056CA" w:rsidRPr="007844E9">
        <w:rPr>
          <w:rFonts w:asciiTheme="minorHAnsi" w:eastAsia="Calibri" w:hAnsiTheme="minorHAnsi"/>
          <w:lang w:val="ro-RO"/>
        </w:rPr>
        <w:t xml:space="preserve"> </w:t>
      </w:r>
      <w:r w:rsidR="00872247" w:rsidRPr="007844E9">
        <w:rPr>
          <w:rFonts w:asciiTheme="minorHAnsi" w:eastAsia="Calibri" w:hAnsiTheme="minorHAnsi"/>
          <w:lang w:val="ro-RO"/>
        </w:rPr>
        <w:t>o</w:t>
      </w:r>
      <w:r w:rsidR="00D465A9" w:rsidRPr="007844E9">
        <w:rPr>
          <w:rFonts w:asciiTheme="minorHAnsi" w:eastAsia="Calibri" w:hAnsiTheme="minorHAnsi"/>
          <w:lang w:val="ro-RO"/>
        </w:rPr>
        <w:t xml:space="preserve">biectivul va fi dotat cu </w:t>
      </w:r>
      <w:r w:rsidR="00872247" w:rsidRPr="007844E9">
        <w:rPr>
          <w:rFonts w:asciiTheme="minorHAnsi" w:eastAsia="Calibri" w:hAnsiTheme="minorHAnsi"/>
          <w:lang w:val="ro-RO"/>
        </w:rPr>
        <w:t xml:space="preserve">centrale termice murale în condensație ce vor utiliza </w:t>
      </w:r>
      <w:r w:rsidR="002056CA" w:rsidRPr="007844E9">
        <w:rPr>
          <w:rFonts w:asciiTheme="minorHAnsi" w:eastAsia="Calibri" w:hAnsiTheme="minorHAnsi"/>
          <w:lang w:val="ro-RO"/>
        </w:rPr>
        <w:t xml:space="preserve">drept combustibil </w:t>
      </w:r>
      <w:r w:rsidR="00872247" w:rsidRPr="007844E9">
        <w:rPr>
          <w:rFonts w:asciiTheme="minorHAnsi" w:eastAsia="Calibri" w:hAnsiTheme="minorHAnsi"/>
          <w:lang w:val="ro-RO"/>
        </w:rPr>
        <w:t xml:space="preserve">gazele naturale din rețeaua orășenească. </w:t>
      </w:r>
      <w:r w:rsidR="006D71E6" w:rsidRPr="007844E9">
        <w:rPr>
          <w:rFonts w:asciiTheme="minorHAnsi" w:eastAsia="Calibri" w:hAnsiTheme="minorHAnsi"/>
          <w:lang w:val="ro-RO"/>
        </w:rPr>
        <w:t>În condițiile echipării imobilelor cu sisteme de izolații care să ofere st</w:t>
      </w:r>
      <w:r w:rsidR="002056CA" w:rsidRPr="007844E9">
        <w:rPr>
          <w:rFonts w:asciiTheme="minorHAnsi" w:eastAsia="Calibri" w:hAnsiTheme="minorHAnsi"/>
          <w:lang w:val="ro-RO"/>
        </w:rPr>
        <w:t>andarde de performanță energetică</w:t>
      </w:r>
      <w:r w:rsidR="00872247" w:rsidRPr="007844E9">
        <w:rPr>
          <w:rFonts w:asciiTheme="minorHAnsi" w:eastAsia="Calibri" w:hAnsiTheme="minorHAnsi"/>
          <w:lang w:val="ro-RO"/>
        </w:rPr>
        <w:t xml:space="preserve"> </w:t>
      </w:r>
      <w:r w:rsidR="006D71E6" w:rsidRPr="007844E9">
        <w:rPr>
          <w:rFonts w:asciiTheme="minorHAnsi" w:eastAsia="Calibri" w:hAnsiTheme="minorHAnsi"/>
          <w:lang w:val="ro-RO"/>
        </w:rPr>
        <w:t>la nivel european, se apreciază că nivelul consumului de gaze va fi redus, implicit și cel al emisiilor</w:t>
      </w:r>
      <w:r w:rsidR="00D465A9" w:rsidRPr="007844E9">
        <w:rPr>
          <w:rFonts w:asciiTheme="minorHAnsi" w:eastAsia="Calibri" w:hAnsiTheme="minorHAnsi"/>
          <w:lang w:val="ro-RO"/>
        </w:rPr>
        <w:t xml:space="preserve">. În niciun caz nu se vor folosi centrale pe combustibil lichid sau solid. </w:t>
      </w:r>
    </w:p>
    <w:p w:rsidR="00D465A9" w:rsidRPr="007844E9" w:rsidRDefault="00D465A9" w:rsidP="00D465A9">
      <w:pPr>
        <w:pStyle w:val="Subsol"/>
        <w:tabs>
          <w:tab w:val="clear" w:pos="4320"/>
          <w:tab w:val="clear" w:pos="8640"/>
          <w:tab w:val="left" w:pos="-5954"/>
        </w:tabs>
        <w:spacing w:line="276" w:lineRule="auto"/>
        <w:ind w:firstLine="720"/>
        <w:jc w:val="both"/>
        <w:rPr>
          <w:rFonts w:eastAsia="Calibri"/>
          <w:iCs/>
          <w:lang w:val="ro-RO"/>
        </w:rPr>
      </w:pPr>
    </w:p>
    <w:p w:rsidR="00753DAD" w:rsidRPr="007844E9" w:rsidRDefault="000029BD">
      <w:pPr>
        <w:pStyle w:val="Listparagraf"/>
        <w:numPr>
          <w:ilvl w:val="0"/>
          <w:numId w:val="23"/>
        </w:numPr>
        <w:autoSpaceDE w:val="0"/>
        <w:autoSpaceDN w:val="0"/>
        <w:adjustRightInd w:val="0"/>
        <w:spacing w:after="0" w:line="240" w:lineRule="auto"/>
        <w:ind w:hanging="720"/>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impactul asupra solului- subsolului</w:t>
      </w:r>
    </w:p>
    <w:p w:rsidR="00371E0E" w:rsidRPr="007844E9" w:rsidRDefault="000029BD" w:rsidP="00371E0E">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 xml:space="preserve">Pe parcursul </w:t>
      </w:r>
      <w:r w:rsidR="00C34E93" w:rsidRPr="007844E9">
        <w:rPr>
          <w:rFonts w:asciiTheme="minorHAnsi" w:eastAsia="Calibri" w:hAnsiTheme="minorHAnsi"/>
          <w:lang w:val="ro-RO"/>
        </w:rPr>
        <w:t xml:space="preserve">realizării </w:t>
      </w:r>
      <w:r w:rsidR="00371E0E" w:rsidRPr="007844E9">
        <w:rPr>
          <w:rFonts w:asciiTheme="minorHAnsi" w:eastAsia="Calibri" w:hAnsiTheme="minorHAnsi"/>
          <w:lang w:val="ro-RO"/>
        </w:rPr>
        <w:t>lucrărilor de supraetajare</w:t>
      </w:r>
      <w:r w:rsidRPr="007844E9">
        <w:rPr>
          <w:rFonts w:asciiTheme="minorHAnsi" w:eastAsia="Calibri" w:hAnsiTheme="minorHAnsi"/>
          <w:lang w:val="ro-RO"/>
        </w:rPr>
        <w:t xml:space="preserve">, </w:t>
      </w:r>
      <w:r w:rsidR="00371E0E" w:rsidRPr="007844E9">
        <w:rPr>
          <w:rFonts w:asciiTheme="minorHAnsi" w:eastAsia="Calibri" w:hAnsiTheme="minorHAnsi"/>
          <w:lang w:val="ro-RO"/>
        </w:rPr>
        <w:t>nu se vor efectua operațiuni care să afecteze orizonturile superficiale sau de adâncime ale solului și nici nu se vor realiza lucrări subterane care să afecteze stabilitatea terenului.</w:t>
      </w:r>
    </w:p>
    <w:p w:rsidR="000029BD" w:rsidRPr="007844E9" w:rsidRDefault="00371E0E" w:rsidP="000E264D">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P</w:t>
      </w:r>
      <w:r w:rsidR="000029BD" w:rsidRPr="007844E9">
        <w:rPr>
          <w:rFonts w:asciiTheme="minorHAnsi" w:eastAsia="Calibri" w:hAnsiTheme="minorHAnsi"/>
          <w:lang w:val="ro-RO"/>
        </w:rPr>
        <w:t>osibilul impact asupra factorului de mediu sol –subsol este reprezentat de scurgeri accidentale de carburant de la utilajele implicate in constructie. In acest ultim caz se va interveni prompt cu material absorbant.</w:t>
      </w:r>
    </w:p>
    <w:p w:rsidR="000029BD" w:rsidRPr="007844E9" w:rsidRDefault="000029BD" w:rsidP="00056526">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Alte activități cu impact asupra factorului</w:t>
      </w:r>
      <w:r w:rsidR="00BA1E3D" w:rsidRPr="007844E9">
        <w:rPr>
          <w:rFonts w:asciiTheme="minorHAnsi" w:eastAsia="Calibri" w:hAnsiTheme="minorHAnsi"/>
          <w:lang w:val="ro-RO"/>
        </w:rPr>
        <w:t xml:space="preserve"> </w:t>
      </w:r>
      <w:r w:rsidRPr="007844E9">
        <w:rPr>
          <w:rFonts w:asciiTheme="minorHAnsi" w:eastAsia="Calibri" w:hAnsiTheme="minorHAnsi"/>
          <w:lang w:val="ro-RO"/>
        </w:rPr>
        <w:t>de</w:t>
      </w:r>
      <w:r w:rsidR="00BA1E3D" w:rsidRPr="007844E9">
        <w:rPr>
          <w:rFonts w:asciiTheme="minorHAnsi" w:eastAsia="Calibri" w:hAnsiTheme="minorHAnsi"/>
          <w:lang w:val="ro-RO"/>
        </w:rPr>
        <w:t xml:space="preserve"> </w:t>
      </w:r>
      <w:r w:rsidRPr="007844E9">
        <w:rPr>
          <w:rFonts w:asciiTheme="minorHAnsi" w:eastAsia="Calibri" w:hAnsiTheme="minorHAnsi"/>
          <w:lang w:val="ro-RO"/>
        </w:rPr>
        <w:t xml:space="preserve">mediu sol/subsol în perioada de </w:t>
      </w:r>
      <w:r w:rsidR="00884AC7" w:rsidRPr="007844E9">
        <w:rPr>
          <w:rFonts w:asciiTheme="minorHAnsi" w:eastAsia="Calibri" w:hAnsiTheme="minorHAnsi"/>
          <w:lang w:val="ro-RO"/>
        </w:rPr>
        <w:t>realizare a lucrărilor de supraetajare</w:t>
      </w:r>
      <w:r w:rsidRPr="007844E9">
        <w:rPr>
          <w:rFonts w:asciiTheme="minorHAnsi" w:eastAsia="Calibri" w:hAnsiTheme="minorHAnsi"/>
          <w:lang w:val="ro-RO"/>
        </w:rPr>
        <w:t xml:space="preserve"> a obiectivului sunt: depozitarea de deșeuri sau orice alt fel de materiale, necontrolat în afara spațiilor special amenajate din zona obiectivului, sau tranzitarea/staționarea autovehiculelor în zone necorespunzătoare.</w:t>
      </w:r>
    </w:p>
    <w:p w:rsidR="000029BD" w:rsidRPr="007844E9" w:rsidRDefault="008E7AC7" w:rsidP="004F29E4">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Î</w:t>
      </w:r>
      <w:r w:rsidR="000029BD" w:rsidRPr="007844E9">
        <w:rPr>
          <w:rFonts w:asciiTheme="minorHAnsi" w:eastAsia="Calibri" w:hAnsiTheme="minorHAnsi"/>
          <w:lang w:val="ro-RO"/>
        </w:rPr>
        <w:t>n perioada de func</w:t>
      </w:r>
      <w:r w:rsidR="00E95A67" w:rsidRPr="007844E9">
        <w:rPr>
          <w:rFonts w:asciiTheme="minorHAnsi" w:eastAsia="Calibri" w:hAnsiTheme="minorHAnsi"/>
          <w:lang w:val="ro-RO"/>
        </w:rPr>
        <w:t>ț</w:t>
      </w:r>
      <w:r w:rsidR="000029BD" w:rsidRPr="007844E9">
        <w:rPr>
          <w:rFonts w:asciiTheme="minorHAnsi" w:eastAsia="Calibri" w:hAnsiTheme="minorHAnsi"/>
          <w:lang w:val="ro-RO"/>
        </w:rPr>
        <w:t xml:space="preserve">ionare, impactul asupra solului </w:t>
      </w:r>
      <w:r w:rsidRPr="007844E9">
        <w:rPr>
          <w:rFonts w:asciiTheme="minorHAnsi" w:eastAsia="Calibri" w:hAnsiTheme="minorHAnsi"/>
          <w:lang w:val="ro-RO"/>
        </w:rPr>
        <w:t>ș</w:t>
      </w:r>
      <w:r w:rsidR="000029BD" w:rsidRPr="007844E9">
        <w:rPr>
          <w:rFonts w:asciiTheme="minorHAnsi" w:eastAsia="Calibri" w:hAnsiTheme="minorHAnsi"/>
          <w:lang w:val="ro-RO"/>
        </w:rPr>
        <w:t xml:space="preserve">i subsolului se poate manifesta sub forma unor scurgeri accidentale </w:t>
      </w:r>
      <w:r w:rsidRPr="007844E9">
        <w:rPr>
          <w:rFonts w:asciiTheme="minorHAnsi" w:eastAsia="Calibri" w:hAnsiTheme="minorHAnsi"/>
          <w:lang w:val="ro-RO"/>
        </w:rPr>
        <w:t>î</w:t>
      </w:r>
      <w:r w:rsidR="000029BD" w:rsidRPr="007844E9">
        <w:rPr>
          <w:rFonts w:asciiTheme="minorHAnsi" w:eastAsia="Calibri" w:hAnsiTheme="minorHAnsi"/>
          <w:lang w:val="ro-RO"/>
        </w:rPr>
        <w:t xml:space="preserve">n sol a apelor menajere </w:t>
      </w:r>
      <w:r w:rsidRPr="007844E9">
        <w:rPr>
          <w:rFonts w:asciiTheme="minorHAnsi" w:eastAsia="Calibri" w:hAnsiTheme="minorHAnsi"/>
          <w:lang w:val="ro-RO"/>
        </w:rPr>
        <w:t>î</w:t>
      </w:r>
      <w:r w:rsidR="000029BD" w:rsidRPr="007844E9">
        <w:rPr>
          <w:rFonts w:asciiTheme="minorHAnsi" w:eastAsia="Calibri" w:hAnsiTheme="minorHAnsi"/>
          <w:lang w:val="ro-RO"/>
        </w:rPr>
        <w:t>n cazul deterior</w:t>
      </w:r>
      <w:r w:rsidR="00E95A67" w:rsidRPr="007844E9">
        <w:rPr>
          <w:rFonts w:asciiTheme="minorHAnsi" w:eastAsia="Calibri" w:hAnsiTheme="minorHAnsi"/>
          <w:lang w:val="ro-RO"/>
        </w:rPr>
        <w:t>ă</w:t>
      </w:r>
      <w:r w:rsidR="000029BD" w:rsidRPr="007844E9">
        <w:rPr>
          <w:rFonts w:asciiTheme="minorHAnsi" w:eastAsia="Calibri" w:hAnsiTheme="minorHAnsi"/>
          <w:lang w:val="ro-RO"/>
        </w:rPr>
        <w:t>rii sistemului de conducte prin care acestea sunt transportate.</w:t>
      </w:r>
    </w:p>
    <w:p w:rsidR="000029BD" w:rsidRPr="007844E9" w:rsidRDefault="00371E0E" w:rsidP="004F29E4">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 xml:space="preserve">Nu se va înregistra o creștere a suprafeței construite, iar organizarea de spații verzi la sol după finalizarea lucrărilor, va avea efecte benefice prin refacerea stratului fertil al solului. </w:t>
      </w:r>
    </w:p>
    <w:p w:rsidR="00F34601" w:rsidRPr="007844E9" w:rsidRDefault="00F34601" w:rsidP="00D71C95">
      <w:pPr>
        <w:autoSpaceDE w:val="0"/>
        <w:autoSpaceDN w:val="0"/>
        <w:adjustRightInd w:val="0"/>
        <w:spacing w:after="0" w:line="240" w:lineRule="auto"/>
        <w:rPr>
          <w:rFonts w:asciiTheme="minorHAnsi" w:hAnsiTheme="minorHAnsi" w:cs="Times New Roman"/>
          <w:b/>
          <w:bCs/>
          <w:sz w:val="24"/>
          <w:szCs w:val="24"/>
          <w:lang w:val="it-IT"/>
        </w:rPr>
      </w:pPr>
    </w:p>
    <w:p w:rsidR="00753DAD" w:rsidRPr="007844E9" w:rsidRDefault="00753DAD">
      <w:pPr>
        <w:pStyle w:val="Listparagraf"/>
        <w:numPr>
          <w:ilvl w:val="0"/>
          <w:numId w:val="23"/>
        </w:numPr>
        <w:autoSpaceDE w:val="0"/>
        <w:autoSpaceDN w:val="0"/>
        <w:adjustRightInd w:val="0"/>
        <w:spacing w:after="0" w:line="240" w:lineRule="auto"/>
        <w:ind w:hanging="720"/>
        <w:jc w:val="both"/>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impactul asupra biodiversităţii,  conservarea habitatelor naturale, a florei şi a faunei sălbatice</w:t>
      </w:r>
    </w:p>
    <w:p w:rsidR="00753DAD" w:rsidRPr="007844E9" w:rsidRDefault="004C50FB" w:rsidP="004F29E4">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Terenul studiat</w:t>
      </w:r>
      <w:r w:rsidR="00753DAD" w:rsidRPr="007844E9">
        <w:rPr>
          <w:rFonts w:asciiTheme="minorHAnsi" w:eastAsia="Calibri" w:hAnsiTheme="minorHAnsi"/>
          <w:lang w:val="ro-RO"/>
        </w:rPr>
        <w:t xml:space="preserve"> nu este situat în incinta sau în vecinătatea unei arii naturale protejate, iar realizarea și funcționarea obiectivului nu sunt de natură să determine modificări asupra unor ecosisteme acvatice sau terestre.</w:t>
      </w:r>
    </w:p>
    <w:p w:rsidR="000E0EB3" w:rsidRPr="007844E9" w:rsidRDefault="000E0EB3" w:rsidP="00D71C95">
      <w:pPr>
        <w:autoSpaceDE w:val="0"/>
        <w:autoSpaceDN w:val="0"/>
        <w:adjustRightInd w:val="0"/>
        <w:spacing w:after="0" w:line="240" w:lineRule="auto"/>
        <w:rPr>
          <w:rFonts w:asciiTheme="minorHAnsi" w:hAnsiTheme="minorHAnsi" w:cs="Times New Roman"/>
          <w:sz w:val="28"/>
          <w:szCs w:val="28"/>
          <w:lang w:val="ro-RO"/>
        </w:rPr>
      </w:pPr>
    </w:p>
    <w:p w:rsidR="00753DAD" w:rsidRPr="007844E9" w:rsidRDefault="00753DAD">
      <w:pPr>
        <w:pStyle w:val="Listparagraf"/>
        <w:numPr>
          <w:ilvl w:val="0"/>
          <w:numId w:val="23"/>
        </w:numPr>
        <w:autoSpaceDE w:val="0"/>
        <w:autoSpaceDN w:val="0"/>
        <w:adjustRightInd w:val="0"/>
        <w:spacing w:after="0" w:line="240" w:lineRule="auto"/>
        <w:ind w:hanging="720"/>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 xml:space="preserve">impactul asupra populaţiei și  sănătăţii umane </w:t>
      </w:r>
    </w:p>
    <w:p w:rsidR="00753DAD" w:rsidRPr="007844E9" w:rsidRDefault="00753DAD" w:rsidP="004F29E4">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 xml:space="preserve">Investiția propusă se va </w:t>
      </w:r>
      <w:r w:rsidR="00757528" w:rsidRPr="007844E9">
        <w:rPr>
          <w:rFonts w:asciiTheme="minorHAnsi" w:eastAsia="Calibri" w:hAnsiTheme="minorHAnsi"/>
          <w:lang w:val="ro-RO"/>
        </w:rPr>
        <w:t>realiza asupra unui imobil ap</w:t>
      </w:r>
      <w:r w:rsidR="00C56661" w:rsidRPr="007844E9">
        <w:rPr>
          <w:rFonts w:asciiTheme="minorHAnsi" w:eastAsia="Calibri" w:hAnsiTheme="minorHAnsi"/>
          <w:lang w:val="ro-RO"/>
        </w:rPr>
        <w:t>arținând</w:t>
      </w:r>
      <w:r w:rsidR="001D3C97" w:rsidRPr="007844E9">
        <w:rPr>
          <w:rFonts w:asciiTheme="minorHAnsi" w:eastAsia="Calibri" w:hAnsiTheme="minorHAnsi"/>
          <w:lang w:val="ro-RO"/>
        </w:rPr>
        <w:t xml:space="preserve"> </w:t>
      </w:r>
      <w:r w:rsidRPr="007844E9">
        <w:rPr>
          <w:rFonts w:asciiTheme="minorHAnsi" w:eastAsia="Calibri" w:hAnsiTheme="minorHAnsi"/>
          <w:lang w:val="ro-RO"/>
        </w:rPr>
        <w:t xml:space="preserve">beneficiarului, fără a afecta </w:t>
      </w:r>
      <w:r w:rsidR="001D3C97" w:rsidRPr="007844E9">
        <w:rPr>
          <w:rFonts w:asciiTheme="minorHAnsi" w:eastAsia="Calibri" w:hAnsiTheme="minorHAnsi"/>
          <w:lang w:val="ro-RO"/>
        </w:rPr>
        <w:t>alte proprietăți sau circulații</w:t>
      </w:r>
      <w:r w:rsidRPr="007844E9">
        <w:rPr>
          <w:rFonts w:asciiTheme="minorHAnsi" w:eastAsia="Calibri" w:hAnsiTheme="minorHAnsi"/>
          <w:lang w:val="ro-RO"/>
        </w:rPr>
        <w:t xml:space="preserve"> public</w:t>
      </w:r>
      <w:r w:rsidR="001D3C97" w:rsidRPr="007844E9">
        <w:rPr>
          <w:rFonts w:asciiTheme="minorHAnsi" w:eastAsia="Calibri" w:hAnsiTheme="minorHAnsi"/>
          <w:lang w:val="ro-RO"/>
        </w:rPr>
        <w:t>e</w:t>
      </w:r>
      <w:r w:rsidRPr="007844E9">
        <w:rPr>
          <w:rFonts w:asciiTheme="minorHAnsi" w:eastAsia="Calibri" w:hAnsiTheme="minorHAnsi"/>
          <w:lang w:val="ro-RO"/>
        </w:rPr>
        <w:t>.</w:t>
      </w:r>
      <w:r w:rsidR="008C3048" w:rsidRPr="007844E9">
        <w:rPr>
          <w:rFonts w:asciiTheme="minorHAnsi" w:eastAsia="Calibri" w:hAnsiTheme="minorHAnsi"/>
          <w:lang w:val="ro-RO"/>
        </w:rPr>
        <w:t xml:space="preserve"> Prin realizarea obiectivului propus nu se modifică funcţiunile prevăzute în Certificatul de urbanism.</w:t>
      </w:r>
    </w:p>
    <w:p w:rsidR="00753DAD" w:rsidRPr="007844E9" w:rsidRDefault="00753DAD" w:rsidP="004F29E4">
      <w:pPr>
        <w:pStyle w:val="Subsol"/>
        <w:tabs>
          <w:tab w:val="clear" w:pos="4320"/>
          <w:tab w:val="clear" w:pos="8640"/>
          <w:tab w:val="left" w:pos="-5954"/>
        </w:tabs>
        <w:spacing w:line="276" w:lineRule="auto"/>
        <w:ind w:firstLine="720"/>
        <w:jc w:val="both"/>
        <w:rPr>
          <w:rFonts w:asciiTheme="minorHAnsi" w:eastAsia="Calibri" w:hAnsiTheme="minorHAnsi"/>
          <w:iCs/>
          <w:lang w:val="ro-RO"/>
        </w:rPr>
      </w:pPr>
      <w:r w:rsidRPr="007844E9">
        <w:rPr>
          <w:rFonts w:asciiTheme="minorHAnsi" w:eastAsia="Calibri" w:hAnsiTheme="minorHAnsi"/>
          <w:iCs/>
          <w:lang w:val="ro-RO"/>
        </w:rPr>
        <w:t xml:space="preserve">În jurul amplasamentului nu există  obiective culturale sau religioase a căror activitate să fie stânjenită de funcționarea noului obiectiv. Precizăm de asemenea că terenul vizat nu se află  în zone de risc de inundabilitate, alunecări de teren etc. </w:t>
      </w:r>
    </w:p>
    <w:p w:rsidR="00753DAD" w:rsidRPr="007844E9" w:rsidRDefault="00753DAD" w:rsidP="004F29E4">
      <w:pPr>
        <w:pStyle w:val="Subsol"/>
        <w:tabs>
          <w:tab w:val="clear" w:pos="4320"/>
          <w:tab w:val="clear" w:pos="8640"/>
          <w:tab w:val="left" w:pos="-5954"/>
        </w:tabs>
        <w:spacing w:line="276" w:lineRule="auto"/>
        <w:ind w:firstLine="720"/>
        <w:jc w:val="both"/>
        <w:rPr>
          <w:rFonts w:asciiTheme="minorHAnsi" w:eastAsia="Calibri" w:hAnsiTheme="minorHAnsi"/>
          <w:iCs/>
          <w:lang w:val="ro-RO"/>
        </w:rPr>
      </w:pPr>
      <w:r w:rsidRPr="007844E9">
        <w:rPr>
          <w:rFonts w:asciiTheme="minorHAnsi" w:eastAsia="Calibri" w:hAnsiTheme="minorHAnsi"/>
          <w:iCs/>
          <w:lang w:val="ro-RO"/>
        </w:rPr>
        <w:t>Apa furnizată în sistem centralizat garantează condi</w:t>
      </w:r>
      <w:r w:rsidR="000E0EB3" w:rsidRPr="007844E9">
        <w:rPr>
          <w:rFonts w:asciiTheme="minorHAnsi" w:eastAsia="Calibri" w:hAnsiTheme="minorHAnsi"/>
          <w:iCs/>
          <w:lang w:val="ro-RO"/>
        </w:rPr>
        <w:t>ț</w:t>
      </w:r>
      <w:r w:rsidRPr="007844E9">
        <w:rPr>
          <w:rFonts w:asciiTheme="minorHAnsi" w:eastAsia="Calibri" w:hAnsiTheme="minorHAnsi"/>
          <w:iCs/>
          <w:lang w:val="ro-RO"/>
        </w:rPr>
        <w:t xml:space="preserve">iile de calitate impuse prin reglementările legislative în vigoare. De asemenea, colectarea </w:t>
      </w:r>
      <w:r w:rsidR="000E0EB3" w:rsidRPr="007844E9">
        <w:rPr>
          <w:rFonts w:asciiTheme="minorHAnsi" w:eastAsia="Calibri" w:hAnsiTheme="minorHAnsi"/>
          <w:iCs/>
          <w:lang w:val="ro-RO"/>
        </w:rPr>
        <w:t>ș</w:t>
      </w:r>
      <w:r w:rsidRPr="007844E9">
        <w:rPr>
          <w:rFonts w:asciiTheme="minorHAnsi" w:eastAsia="Calibri" w:hAnsiTheme="minorHAnsi"/>
          <w:iCs/>
          <w:lang w:val="ro-RO"/>
        </w:rPr>
        <w:t>i transportul  apelor uzate menajere la o stație de epurare va împiedica impurificarea apelor de suprafa</w:t>
      </w:r>
      <w:r w:rsidR="000E0EB3" w:rsidRPr="007844E9">
        <w:rPr>
          <w:rFonts w:asciiTheme="minorHAnsi" w:eastAsia="Calibri" w:hAnsiTheme="minorHAnsi"/>
          <w:iCs/>
          <w:lang w:val="ro-RO"/>
        </w:rPr>
        <w:t>ț</w:t>
      </w:r>
      <w:r w:rsidRPr="007844E9">
        <w:rPr>
          <w:rFonts w:asciiTheme="minorHAnsi" w:eastAsia="Calibri" w:hAnsiTheme="minorHAnsi"/>
          <w:iCs/>
          <w:lang w:val="ro-RO"/>
        </w:rPr>
        <w:t xml:space="preserve">ă </w:t>
      </w:r>
      <w:r w:rsidR="000E0EB3" w:rsidRPr="007844E9">
        <w:rPr>
          <w:rFonts w:asciiTheme="minorHAnsi" w:eastAsia="Calibri" w:hAnsiTheme="minorHAnsi"/>
          <w:iCs/>
          <w:lang w:val="ro-RO"/>
        </w:rPr>
        <w:t>ș</w:t>
      </w:r>
      <w:r w:rsidRPr="007844E9">
        <w:rPr>
          <w:rFonts w:asciiTheme="minorHAnsi" w:eastAsia="Calibri" w:hAnsiTheme="minorHAnsi"/>
          <w:iCs/>
          <w:lang w:val="ro-RO"/>
        </w:rPr>
        <w:t xml:space="preserve">i subterane, a solului, subsolului </w:t>
      </w:r>
      <w:r w:rsidR="000E0EB3" w:rsidRPr="007844E9">
        <w:rPr>
          <w:rFonts w:asciiTheme="minorHAnsi" w:eastAsia="Calibri" w:hAnsiTheme="minorHAnsi"/>
          <w:iCs/>
          <w:lang w:val="ro-RO"/>
        </w:rPr>
        <w:t>ș</w:t>
      </w:r>
      <w:r w:rsidRPr="007844E9">
        <w:rPr>
          <w:rFonts w:asciiTheme="minorHAnsi" w:eastAsia="Calibri" w:hAnsiTheme="minorHAnsi"/>
          <w:iCs/>
          <w:lang w:val="ro-RO"/>
        </w:rPr>
        <w:t>i aerului cu noxe specifice acestor ape.</w:t>
      </w:r>
    </w:p>
    <w:p w:rsidR="00753DAD" w:rsidRPr="007844E9" w:rsidRDefault="00753DAD" w:rsidP="004F29E4">
      <w:pPr>
        <w:pStyle w:val="Subsol"/>
        <w:tabs>
          <w:tab w:val="clear" w:pos="4320"/>
          <w:tab w:val="clear" w:pos="8640"/>
          <w:tab w:val="left" w:pos="-5954"/>
        </w:tabs>
        <w:spacing w:line="276" w:lineRule="auto"/>
        <w:ind w:firstLine="720"/>
        <w:jc w:val="both"/>
        <w:rPr>
          <w:rFonts w:asciiTheme="minorHAnsi" w:eastAsia="Calibri" w:hAnsiTheme="minorHAnsi"/>
          <w:iCs/>
          <w:lang w:val="ro-RO"/>
        </w:rPr>
      </w:pPr>
      <w:r w:rsidRPr="007844E9">
        <w:rPr>
          <w:rFonts w:asciiTheme="minorHAnsi" w:eastAsia="Calibri" w:hAnsiTheme="minorHAnsi"/>
          <w:iCs/>
          <w:lang w:val="ro-RO"/>
        </w:rPr>
        <w:t>Lucr</w:t>
      </w:r>
      <w:r w:rsidR="000E0EB3" w:rsidRPr="007844E9">
        <w:rPr>
          <w:rFonts w:asciiTheme="minorHAnsi" w:eastAsia="Calibri" w:hAnsiTheme="minorHAnsi"/>
          <w:iCs/>
          <w:lang w:val="ro-RO"/>
        </w:rPr>
        <w:t>ă</w:t>
      </w:r>
      <w:r w:rsidRPr="007844E9">
        <w:rPr>
          <w:rFonts w:asciiTheme="minorHAnsi" w:eastAsia="Calibri" w:hAnsiTheme="minorHAnsi"/>
          <w:iCs/>
          <w:lang w:val="ro-RO"/>
        </w:rPr>
        <w:t>rile de construc</w:t>
      </w:r>
      <w:r w:rsidR="000E0EB3" w:rsidRPr="007844E9">
        <w:rPr>
          <w:rFonts w:asciiTheme="minorHAnsi" w:eastAsia="Calibri" w:hAnsiTheme="minorHAnsi"/>
          <w:iCs/>
          <w:lang w:val="ro-RO"/>
        </w:rPr>
        <w:t>ț</w:t>
      </w:r>
      <w:r w:rsidRPr="007844E9">
        <w:rPr>
          <w:rFonts w:asciiTheme="minorHAnsi" w:eastAsia="Calibri" w:hAnsiTheme="minorHAnsi"/>
          <w:iCs/>
          <w:lang w:val="ro-RO"/>
        </w:rPr>
        <w:t>ie nu presupun un impact major asupra popula</w:t>
      </w:r>
      <w:r w:rsidR="000E0EB3" w:rsidRPr="007844E9">
        <w:rPr>
          <w:rFonts w:asciiTheme="minorHAnsi" w:eastAsia="Calibri" w:hAnsiTheme="minorHAnsi"/>
          <w:iCs/>
          <w:lang w:val="ro-RO"/>
        </w:rPr>
        <w:t>ț</w:t>
      </w:r>
      <w:r w:rsidRPr="007844E9">
        <w:rPr>
          <w:rFonts w:asciiTheme="minorHAnsi" w:eastAsia="Calibri" w:hAnsiTheme="minorHAnsi"/>
          <w:iCs/>
          <w:lang w:val="ro-RO"/>
        </w:rPr>
        <w:t>iei, deoarece se deruleaz</w:t>
      </w:r>
      <w:r w:rsidR="000E0EB3" w:rsidRPr="007844E9">
        <w:rPr>
          <w:rFonts w:asciiTheme="minorHAnsi" w:eastAsia="Calibri" w:hAnsiTheme="minorHAnsi"/>
          <w:iCs/>
          <w:lang w:val="ro-RO"/>
        </w:rPr>
        <w:t>ă</w:t>
      </w:r>
      <w:r w:rsidRPr="007844E9">
        <w:rPr>
          <w:rFonts w:asciiTheme="minorHAnsi" w:eastAsia="Calibri" w:hAnsiTheme="minorHAnsi"/>
          <w:iCs/>
          <w:lang w:val="ro-RO"/>
        </w:rPr>
        <w:t xml:space="preserve"> pe o perioada </w:t>
      </w:r>
      <w:r w:rsidR="000E0EB3" w:rsidRPr="007844E9">
        <w:rPr>
          <w:rFonts w:asciiTheme="minorHAnsi" w:eastAsia="Calibri" w:hAnsiTheme="minorHAnsi"/>
          <w:iCs/>
          <w:lang w:val="ro-RO"/>
        </w:rPr>
        <w:t xml:space="preserve">relativ </w:t>
      </w:r>
      <w:r w:rsidRPr="007844E9">
        <w:rPr>
          <w:rFonts w:asciiTheme="minorHAnsi" w:eastAsia="Calibri" w:hAnsiTheme="minorHAnsi"/>
          <w:iCs/>
          <w:lang w:val="ro-RO"/>
        </w:rPr>
        <w:t>scurt</w:t>
      </w:r>
      <w:r w:rsidR="000E0EB3" w:rsidRPr="007844E9">
        <w:rPr>
          <w:rFonts w:asciiTheme="minorHAnsi" w:eastAsia="Calibri" w:hAnsiTheme="minorHAnsi"/>
          <w:iCs/>
          <w:lang w:val="ro-RO"/>
        </w:rPr>
        <w:t>ă</w:t>
      </w:r>
      <w:r w:rsidRPr="007844E9">
        <w:rPr>
          <w:rFonts w:asciiTheme="minorHAnsi" w:eastAsia="Calibri" w:hAnsiTheme="minorHAnsi"/>
          <w:iCs/>
          <w:lang w:val="ro-RO"/>
        </w:rPr>
        <w:t xml:space="preserve"> de timp. Impactul indirect  ce se manifestă este determinat de emisiile în aer, impactul prin zgomot și asupra peisajului.</w:t>
      </w:r>
    </w:p>
    <w:p w:rsidR="00753DAD" w:rsidRPr="007844E9" w:rsidRDefault="00753DAD" w:rsidP="004F29E4">
      <w:pPr>
        <w:pStyle w:val="Subsol"/>
        <w:tabs>
          <w:tab w:val="clear" w:pos="4320"/>
          <w:tab w:val="clear" w:pos="8640"/>
          <w:tab w:val="left" w:pos="-5954"/>
        </w:tabs>
        <w:spacing w:line="276" w:lineRule="auto"/>
        <w:ind w:firstLine="720"/>
        <w:jc w:val="both"/>
        <w:rPr>
          <w:rFonts w:asciiTheme="minorHAnsi" w:eastAsia="Calibri" w:hAnsiTheme="minorHAnsi"/>
          <w:iCs/>
          <w:lang w:val="ro-RO"/>
        </w:rPr>
      </w:pPr>
      <w:r w:rsidRPr="007844E9">
        <w:rPr>
          <w:rFonts w:asciiTheme="minorHAnsi" w:eastAsia="Calibri" w:hAnsiTheme="minorHAnsi"/>
          <w:iCs/>
          <w:lang w:val="ro-RO"/>
        </w:rPr>
        <w:t>Pentru reducerea efectelor negative asupra popula</w:t>
      </w:r>
      <w:r w:rsidR="00627309" w:rsidRPr="007844E9">
        <w:rPr>
          <w:rFonts w:asciiTheme="minorHAnsi" w:eastAsia="Calibri" w:hAnsiTheme="minorHAnsi"/>
          <w:iCs/>
          <w:lang w:val="ro-RO"/>
        </w:rPr>
        <w:t>ț</w:t>
      </w:r>
      <w:r w:rsidRPr="007844E9">
        <w:rPr>
          <w:rFonts w:asciiTheme="minorHAnsi" w:eastAsia="Calibri" w:hAnsiTheme="minorHAnsi"/>
          <w:iCs/>
          <w:lang w:val="ro-RO"/>
        </w:rPr>
        <w:t xml:space="preserve">iei </w:t>
      </w:r>
      <w:r w:rsidR="00627309" w:rsidRPr="007844E9">
        <w:rPr>
          <w:rFonts w:asciiTheme="minorHAnsi" w:eastAsia="Calibri" w:hAnsiTheme="minorHAnsi"/>
          <w:iCs/>
          <w:lang w:val="ro-RO"/>
        </w:rPr>
        <w:t>ș</w:t>
      </w:r>
      <w:r w:rsidRPr="007844E9">
        <w:rPr>
          <w:rFonts w:asciiTheme="minorHAnsi" w:eastAsia="Calibri" w:hAnsiTheme="minorHAnsi"/>
          <w:iCs/>
          <w:lang w:val="ro-RO"/>
        </w:rPr>
        <w:t>i s</w:t>
      </w:r>
      <w:r w:rsidR="00627309" w:rsidRPr="007844E9">
        <w:rPr>
          <w:rFonts w:asciiTheme="minorHAnsi" w:eastAsia="Calibri" w:hAnsiTheme="minorHAnsi"/>
          <w:iCs/>
          <w:lang w:val="ro-RO"/>
        </w:rPr>
        <w:t>ă</w:t>
      </w:r>
      <w:r w:rsidRPr="007844E9">
        <w:rPr>
          <w:rFonts w:asciiTheme="minorHAnsi" w:eastAsia="Calibri" w:hAnsiTheme="minorHAnsi"/>
          <w:iCs/>
          <w:lang w:val="ro-RO"/>
        </w:rPr>
        <w:t>n</w:t>
      </w:r>
      <w:r w:rsidR="00627309" w:rsidRPr="007844E9">
        <w:rPr>
          <w:rFonts w:asciiTheme="minorHAnsi" w:eastAsia="Calibri" w:hAnsiTheme="minorHAnsi"/>
          <w:iCs/>
          <w:lang w:val="ro-RO"/>
        </w:rPr>
        <w:t>ă</w:t>
      </w:r>
      <w:r w:rsidRPr="007844E9">
        <w:rPr>
          <w:rFonts w:asciiTheme="minorHAnsi" w:eastAsia="Calibri" w:hAnsiTheme="minorHAnsi"/>
          <w:iCs/>
          <w:lang w:val="ro-RO"/>
        </w:rPr>
        <w:t>t</w:t>
      </w:r>
      <w:r w:rsidR="00627309" w:rsidRPr="007844E9">
        <w:rPr>
          <w:rFonts w:asciiTheme="minorHAnsi" w:eastAsia="Calibri" w:hAnsiTheme="minorHAnsi"/>
          <w:iCs/>
          <w:lang w:val="ro-RO"/>
        </w:rPr>
        <w:t>ăț</w:t>
      </w:r>
      <w:r w:rsidRPr="007844E9">
        <w:rPr>
          <w:rFonts w:asciiTheme="minorHAnsi" w:eastAsia="Calibri" w:hAnsiTheme="minorHAnsi"/>
          <w:iCs/>
          <w:lang w:val="ro-RO"/>
        </w:rPr>
        <w:t>ii umane lucr</w:t>
      </w:r>
      <w:r w:rsidR="000E0EB3" w:rsidRPr="007844E9">
        <w:rPr>
          <w:rFonts w:asciiTheme="minorHAnsi" w:eastAsia="Calibri" w:hAnsiTheme="minorHAnsi"/>
          <w:iCs/>
          <w:lang w:val="ro-RO"/>
        </w:rPr>
        <w:t>ă</w:t>
      </w:r>
      <w:r w:rsidRPr="007844E9">
        <w:rPr>
          <w:rFonts w:asciiTheme="minorHAnsi" w:eastAsia="Calibri" w:hAnsiTheme="minorHAnsi"/>
          <w:iCs/>
          <w:lang w:val="ro-RO"/>
        </w:rPr>
        <w:t>torii vor fi informa</w:t>
      </w:r>
      <w:r w:rsidR="00627309" w:rsidRPr="007844E9">
        <w:rPr>
          <w:rFonts w:asciiTheme="minorHAnsi" w:eastAsia="Calibri" w:hAnsiTheme="minorHAnsi"/>
          <w:iCs/>
          <w:lang w:val="ro-RO"/>
        </w:rPr>
        <w:t>ț</w:t>
      </w:r>
      <w:r w:rsidRPr="007844E9">
        <w:rPr>
          <w:rFonts w:asciiTheme="minorHAnsi" w:eastAsia="Calibri" w:hAnsiTheme="minorHAnsi"/>
          <w:iCs/>
          <w:lang w:val="ro-RO"/>
        </w:rPr>
        <w:t xml:space="preserve">i </w:t>
      </w:r>
      <w:r w:rsidR="00627309" w:rsidRPr="007844E9">
        <w:rPr>
          <w:rFonts w:asciiTheme="minorHAnsi" w:eastAsia="Calibri" w:hAnsiTheme="minorHAnsi"/>
          <w:iCs/>
          <w:lang w:val="ro-RO"/>
        </w:rPr>
        <w:t>ș</w:t>
      </w:r>
      <w:r w:rsidRPr="007844E9">
        <w:rPr>
          <w:rFonts w:asciiTheme="minorHAnsi" w:eastAsia="Calibri" w:hAnsiTheme="minorHAnsi"/>
          <w:iCs/>
          <w:lang w:val="ro-RO"/>
        </w:rPr>
        <w:t>i instrui</w:t>
      </w:r>
      <w:r w:rsidR="00627309" w:rsidRPr="007844E9">
        <w:rPr>
          <w:rFonts w:asciiTheme="minorHAnsi" w:eastAsia="Calibri" w:hAnsiTheme="minorHAnsi"/>
          <w:iCs/>
          <w:lang w:val="ro-RO"/>
        </w:rPr>
        <w:t>ț</w:t>
      </w:r>
      <w:r w:rsidRPr="007844E9">
        <w:rPr>
          <w:rFonts w:asciiTheme="minorHAnsi" w:eastAsia="Calibri" w:hAnsiTheme="minorHAnsi"/>
          <w:iCs/>
          <w:lang w:val="ro-RO"/>
        </w:rPr>
        <w:t>i cu privire la respectarea reguli</w:t>
      </w:r>
      <w:r w:rsidR="00627309" w:rsidRPr="007844E9">
        <w:rPr>
          <w:rFonts w:asciiTheme="minorHAnsi" w:eastAsia="Calibri" w:hAnsiTheme="minorHAnsi"/>
          <w:iCs/>
          <w:lang w:val="ro-RO"/>
        </w:rPr>
        <w:t>l</w:t>
      </w:r>
      <w:r w:rsidRPr="007844E9">
        <w:rPr>
          <w:rFonts w:asciiTheme="minorHAnsi" w:eastAsia="Calibri" w:hAnsiTheme="minorHAnsi"/>
          <w:iCs/>
          <w:lang w:val="ro-RO"/>
        </w:rPr>
        <w:t>or privind protec</w:t>
      </w:r>
      <w:r w:rsidR="00627309" w:rsidRPr="007844E9">
        <w:rPr>
          <w:rFonts w:asciiTheme="minorHAnsi" w:eastAsia="Calibri" w:hAnsiTheme="minorHAnsi"/>
          <w:iCs/>
          <w:lang w:val="ro-RO"/>
        </w:rPr>
        <w:t>ț</w:t>
      </w:r>
      <w:r w:rsidRPr="007844E9">
        <w:rPr>
          <w:rFonts w:asciiTheme="minorHAnsi" w:eastAsia="Calibri" w:hAnsiTheme="minorHAnsi"/>
          <w:iCs/>
          <w:lang w:val="ro-RO"/>
        </w:rPr>
        <w:t>ia calit</w:t>
      </w:r>
      <w:r w:rsidR="00627309" w:rsidRPr="007844E9">
        <w:rPr>
          <w:rFonts w:asciiTheme="minorHAnsi" w:eastAsia="Calibri" w:hAnsiTheme="minorHAnsi"/>
          <w:iCs/>
          <w:lang w:val="ro-RO"/>
        </w:rPr>
        <w:t>ăț</w:t>
      </w:r>
      <w:r w:rsidRPr="007844E9">
        <w:rPr>
          <w:rFonts w:asciiTheme="minorHAnsi" w:eastAsia="Calibri" w:hAnsiTheme="minorHAnsi"/>
          <w:iCs/>
          <w:lang w:val="ro-RO"/>
        </w:rPr>
        <w:t xml:space="preserve">ii apelor </w:t>
      </w:r>
      <w:r w:rsidR="00627309" w:rsidRPr="007844E9">
        <w:rPr>
          <w:rFonts w:asciiTheme="minorHAnsi" w:eastAsia="Calibri" w:hAnsiTheme="minorHAnsi"/>
          <w:iCs/>
          <w:lang w:val="ro-RO"/>
        </w:rPr>
        <w:t>ș</w:t>
      </w:r>
      <w:r w:rsidRPr="007844E9">
        <w:rPr>
          <w:rFonts w:asciiTheme="minorHAnsi" w:eastAsia="Calibri" w:hAnsiTheme="minorHAnsi"/>
          <w:iCs/>
          <w:lang w:val="ro-RO"/>
        </w:rPr>
        <w:t>i prevenirea accidentelor.</w:t>
      </w:r>
    </w:p>
    <w:p w:rsidR="00F5348C" w:rsidRPr="007844E9" w:rsidRDefault="00F5348C" w:rsidP="003A3AB5">
      <w:pPr>
        <w:pStyle w:val="Corptext2"/>
        <w:spacing w:line="276" w:lineRule="auto"/>
        <w:ind w:firstLine="720"/>
        <w:rPr>
          <w:sz w:val="24"/>
          <w:szCs w:val="24"/>
          <w:lang w:val="ro-RO"/>
        </w:rPr>
      </w:pPr>
    </w:p>
    <w:p w:rsidR="00753DAD" w:rsidRPr="007844E9" w:rsidRDefault="00753DAD">
      <w:pPr>
        <w:pStyle w:val="Listparagraf"/>
        <w:numPr>
          <w:ilvl w:val="0"/>
          <w:numId w:val="23"/>
        </w:numPr>
        <w:autoSpaceDE w:val="0"/>
        <w:autoSpaceDN w:val="0"/>
        <w:adjustRightInd w:val="0"/>
        <w:spacing w:after="0" w:line="240" w:lineRule="auto"/>
        <w:ind w:hanging="720"/>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impactul asupra peisajului şi mediului vizual</w:t>
      </w:r>
    </w:p>
    <w:p w:rsidR="00FA6AEE" w:rsidRPr="007844E9" w:rsidRDefault="00627309" w:rsidP="00627309">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Impactul vizual este un aspect subiectiv, ce ține de factori sociali, culturali, de modul de percepție al receptorului (subiectivismul în percepția estetică).</w:t>
      </w:r>
    </w:p>
    <w:p w:rsidR="008C3048" w:rsidRPr="007844E9" w:rsidRDefault="00627309" w:rsidP="00627309">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Î</w:t>
      </w:r>
      <w:r w:rsidR="008C3048" w:rsidRPr="007844E9">
        <w:rPr>
          <w:rFonts w:asciiTheme="minorHAnsi" w:eastAsia="Calibri" w:hAnsiTheme="minorHAnsi"/>
          <w:lang w:val="ro-RO"/>
        </w:rPr>
        <w:t>n timpul realiz</w:t>
      </w:r>
      <w:r w:rsidRPr="007844E9">
        <w:rPr>
          <w:rFonts w:asciiTheme="minorHAnsi" w:eastAsia="Calibri" w:hAnsiTheme="minorHAnsi"/>
          <w:lang w:val="ro-RO"/>
        </w:rPr>
        <w:t>ă</w:t>
      </w:r>
      <w:r w:rsidR="008C3048" w:rsidRPr="007844E9">
        <w:rPr>
          <w:rFonts w:asciiTheme="minorHAnsi" w:eastAsia="Calibri" w:hAnsiTheme="minorHAnsi"/>
          <w:lang w:val="ro-RO"/>
        </w:rPr>
        <w:t>rii lucr</w:t>
      </w:r>
      <w:r w:rsidRPr="007844E9">
        <w:rPr>
          <w:rFonts w:asciiTheme="minorHAnsi" w:eastAsia="Calibri" w:hAnsiTheme="minorHAnsi"/>
          <w:lang w:val="ro-RO"/>
        </w:rPr>
        <w:t>ă</w:t>
      </w:r>
      <w:r w:rsidR="008C3048" w:rsidRPr="007844E9">
        <w:rPr>
          <w:rFonts w:asciiTheme="minorHAnsi" w:eastAsia="Calibri" w:hAnsiTheme="minorHAnsi"/>
          <w:lang w:val="ro-RO"/>
        </w:rPr>
        <w:t>rilor peisajul va fi afectat de prezen</w:t>
      </w:r>
      <w:r w:rsidRPr="007844E9">
        <w:rPr>
          <w:rFonts w:asciiTheme="minorHAnsi" w:eastAsia="Calibri" w:hAnsiTheme="minorHAnsi"/>
          <w:lang w:val="ro-RO"/>
        </w:rPr>
        <w:t>ț</w:t>
      </w:r>
      <w:r w:rsidR="008C3048" w:rsidRPr="007844E9">
        <w:rPr>
          <w:rFonts w:asciiTheme="minorHAnsi" w:eastAsia="Calibri" w:hAnsiTheme="minorHAnsi"/>
          <w:lang w:val="ro-RO"/>
        </w:rPr>
        <w:t xml:space="preserve">a utilajelor </w:t>
      </w:r>
      <w:r w:rsidRPr="007844E9">
        <w:rPr>
          <w:rFonts w:asciiTheme="minorHAnsi" w:eastAsia="Calibri" w:hAnsiTheme="minorHAnsi"/>
          <w:lang w:val="ro-RO"/>
        </w:rPr>
        <w:t>ș</w:t>
      </w:r>
      <w:r w:rsidR="008C3048" w:rsidRPr="007844E9">
        <w:rPr>
          <w:rFonts w:asciiTheme="minorHAnsi" w:eastAsia="Calibri" w:hAnsiTheme="minorHAnsi"/>
          <w:lang w:val="ro-RO"/>
        </w:rPr>
        <w:t xml:space="preserve">i a echipelor de muncitori în organizarea de </w:t>
      </w:r>
      <w:r w:rsidRPr="007844E9">
        <w:rPr>
          <w:rFonts w:asciiTheme="minorHAnsi" w:eastAsia="Calibri" w:hAnsiTheme="minorHAnsi"/>
          <w:lang w:val="ro-RO"/>
        </w:rPr>
        <w:t>ș</w:t>
      </w:r>
      <w:r w:rsidR="008C3048" w:rsidRPr="007844E9">
        <w:rPr>
          <w:rFonts w:asciiTheme="minorHAnsi" w:eastAsia="Calibri" w:hAnsiTheme="minorHAnsi"/>
          <w:lang w:val="ro-RO"/>
        </w:rPr>
        <w:t xml:space="preserve">antier. Se va </w:t>
      </w:r>
      <w:r w:rsidRPr="007844E9">
        <w:rPr>
          <w:rFonts w:asciiTheme="minorHAnsi" w:eastAsia="Calibri" w:hAnsiTheme="minorHAnsi"/>
          <w:lang w:val="ro-RO"/>
        </w:rPr>
        <w:t>î</w:t>
      </w:r>
      <w:r w:rsidR="008C3048" w:rsidRPr="007844E9">
        <w:rPr>
          <w:rFonts w:asciiTheme="minorHAnsi" w:eastAsia="Calibri" w:hAnsiTheme="minorHAnsi"/>
          <w:lang w:val="ro-RO"/>
        </w:rPr>
        <w:t xml:space="preserve">nregistra un impact vizual negativ direct, pe termen scurt, pe perioada de implementare a proiectului. </w:t>
      </w:r>
    </w:p>
    <w:p w:rsidR="00621909" w:rsidRPr="007844E9" w:rsidRDefault="008C3048" w:rsidP="00FA6AEE">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Efect</w:t>
      </w:r>
      <w:r w:rsidR="00627309" w:rsidRPr="007844E9">
        <w:rPr>
          <w:rFonts w:asciiTheme="minorHAnsi" w:eastAsia="Calibri" w:hAnsiTheme="minorHAnsi"/>
          <w:lang w:val="ro-RO"/>
        </w:rPr>
        <w:t>ul</w:t>
      </w:r>
      <w:r w:rsidRPr="007844E9">
        <w:rPr>
          <w:rFonts w:asciiTheme="minorHAnsi" w:eastAsia="Calibri" w:hAnsiTheme="minorHAnsi"/>
          <w:lang w:val="ro-RO"/>
        </w:rPr>
        <w:t xml:space="preserve"> de modificare a peisajului actual </w:t>
      </w:r>
      <w:r w:rsidR="00627309" w:rsidRPr="007844E9">
        <w:rPr>
          <w:rFonts w:asciiTheme="minorHAnsi" w:eastAsia="Calibri" w:hAnsiTheme="minorHAnsi"/>
          <w:lang w:val="ro-RO"/>
        </w:rPr>
        <w:t>cauzat de rid</w:t>
      </w:r>
      <w:r w:rsidRPr="007844E9">
        <w:rPr>
          <w:rFonts w:asciiTheme="minorHAnsi" w:eastAsia="Calibri" w:hAnsiTheme="minorHAnsi"/>
          <w:lang w:val="ro-RO"/>
        </w:rPr>
        <w:t>icarea cl</w:t>
      </w:r>
      <w:r w:rsidR="00627309" w:rsidRPr="007844E9">
        <w:rPr>
          <w:rFonts w:asciiTheme="minorHAnsi" w:eastAsia="Calibri" w:hAnsiTheme="minorHAnsi"/>
          <w:lang w:val="ro-RO"/>
        </w:rPr>
        <w:t>ă</w:t>
      </w:r>
      <w:r w:rsidRPr="007844E9">
        <w:rPr>
          <w:rFonts w:asciiTheme="minorHAnsi" w:eastAsia="Calibri" w:hAnsiTheme="minorHAnsi"/>
          <w:lang w:val="ro-RO"/>
        </w:rPr>
        <w:t>dirii</w:t>
      </w:r>
      <w:r w:rsidR="00627309" w:rsidRPr="007844E9">
        <w:rPr>
          <w:rFonts w:asciiTheme="minorHAnsi" w:eastAsia="Calibri" w:hAnsiTheme="minorHAnsi"/>
          <w:lang w:val="ro-RO"/>
        </w:rPr>
        <w:t xml:space="preserve"> se va manifesta </w:t>
      </w:r>
      <w:r w:rsidRPr="007844E9">
        <w:rPr>
          <w:rFonts w:asciiTheme="minorHAnsi" w:eastAsia="Calibri" w:hAnsiTheme="minorHAnsi"/>
          <w:lang w:val="ro-RO"/>
        </w:rPr>
        <w:t>pe termen lung, pe toata perioada de via</w:t>
      </w:r>
      <w:r w:rsidR="00627309" w:rsidRPr="007844E9">
        <w:rPr>
          <w:rFonts w:asciiTheme="minorHAnsi" w:eastAsia="Calibri" w:hAnsiTheme="minorHAnsi"/>
          <w:lang w:val="ro-RO"/>
        </w:rPr>
        <w:t>ță</w:t>
      </w:r>
      <w:r w:rsidRPr="007844E9">
        <w:rPr>
          <w:rFonts w:asciiTheme="minorHAnsi" w:eastAsia="Calibri" w:hAnsiTheme="minorHAnsi"/>
          <w:lang w:val="ro-RO"/>
        </w:rPr>
        <w:t xml:space="preserve"> a obiectivului. </w:t>
      </w:r>
      <w:r w:rsidR="00FA6AEE" w:rsidRPr="007844E9">
        <w:rPr>
          <w:rFonts w:asciiTheme="minorHAnsi" w:eastAsia="Calibri" w:hAnsiTheme="minorHAnsi"/>
          <w:lang w:val="ro-RO"/>
        </w:rPr>
        <w:t>Ț</w:t>
      </w:r>
      <w:r w:rsidR="00621909" w:rsidRPr="007844E9">
        <w:rPr>
          <w:rFonts w:asciiTheme="minorHAnsi" w:eastAsia="Calibri" w:hAnsiTheme="minorHAnsi"/>
          <w:lang w:val="ro-RO"/>
        </w:rPr>
        <w:t>in</w:t>
      </w:r>
      <w:r w:rsidR="00FA6AEE" w:rsidRPr="007844E9">
        <w:rPr>
          <w:rFonts w:asciiTheme="minorHAnsi" w:eastAsia="Calibri" w:hAnsiTheme="minorHAnsi"/>
          <w:lang w:val="ro-RO"/>
        </w:rPr>
        <w:t>â</w:t>
      </w:r>
      <w:r w:rsidR="00621909" w:rsidRPr="007844E9">
        <w:rPr>
          <w:rFonts w:asciiTheme="minorHAnsi" w:eastAsia="Calibri" w:hAnsiTheme="minorHAnsi"/>
          <w:lang w:val="ro-RO"/>
        </w:rPr>
        <w:t xml:space="preserve">nd cont </w:t>
      </w:r>
      <w:r w:rsidR="00FA6AEE" w:rsidRPr="007844E9">
        <w:rPr>
          <w:rFonts w:asciiTheme="minorHAnsi" w:eastAsia="Calibri" w:hAnsiTheme="minorHAnsi"/>
          <w:lang w:val="ro-RO"/>
        </w:rPr>
        <w:t xml:space="preserve">însă </w:t>
      </w:r>
      <w:r w:rsidR="00621909" w:rsidRPr="007844E9">
        <w:rPr>
          <w:rFonts w:asciiTheme="minorHAnsi" w:eastAsia="Calibri" w:hAnsiTheme="minorHAnsi"/>
          <w:lang w:val="ro-RO"/>
        </w:rPr>
        <w:t>c</w:t>
      </w:r>
      <w:r w:rsidR="00FA6AEE" w:rsidRPr="007844E9">
        <w:rPr>
          <w:rFonts w:asciiTheme="minorHAnsi" w:eastAsia="Calibri" w:hAnsiTheme="minorHAnsi"/>
          <w:lang w:val="ro-RO"/>
        </w:rPr>
        <w:t>ă</w:t>
      </w:r>
      <w:r w:rsidR="00621909" w:rsidRPr="007844E9">
        <w:rPr>
          <w:rFonts w:asciiTheme="minorHAnsi" w:eastAsia="Calibri" w:hAnsiTheme="minorHAnsi"/>
          <w:lang w:val="ro-RO"/>
        </w:rPr>
        <w:t xml:space="preserve"> invest</w:t>
      </w:r>
      <w:r w:rsidR="00FA6AEE" w:rsidRPr="007844E9">
        <w:rPr>
          <w:rFonts w:asciiTheme="minorHAnsi" w:eastAsia="Calibri" w:hAnsiTheme="minorHAnsi"/>
          <w:lang w:val="ro-RO"/>
        </w:rPr>
        <w:t>iț</w:t>
      </w:r>
      <w:r w:rsidR="00621909" w:rsidRPr="007844E9">
        <w:rPr>
          <w:rFonts w:asciiTheme="minorHAnsi" w:eastAsia="Calibri" w:hAnsiTheme="minorHAnsi"/>
          <w:lang w:val="ro-RO"/>
        </w:rPr>
        <w:t>ia nou propus</w:t>
      </w:r>
      <w:r w:rsidR="00FA6AEE" w:rsidRPr="007844E9">
        <w:rPr>
          <w:rFonts w:asciiTheme="minorHAnsi" w:eastAsia="Calibri" w:hAnsiTheme="minorHAnsi"/>
          <w:lang w:val="ro-RO"/>
        </w:rPr>
        <w:t>ă</w:t>
      </w:r>
      <w:r w:rsidR="00621909" w:rsidRPr="007844E9">
        <w:rPr>
          <w:rFonts w:asciiTheme="minorHAnsi" w:eastAsia="Calibri" w:hAnsiTheme="minorHAnsi"/>
          <w:lang w:val="ro-RO"/>
        </w:rPr>
        <w:t xml:space="preserve"> va avea un caracter </w:t>
      </w:r>
      <w:r w:rsidR="00FA6AEE" w:rsidRPr="007844E9">
        <w:rPr>
          <w:rFonts w:asciiTheme="minorHAnsi" w:eastAsia="Calibri" w:hAnsiTheme="minorHAnsi"/>
          <w:lang w:val="ro-RO"/>
        </w:rPr>
        <w:t>î</w:t>
      </w:r>
      <w:r w:rsidR="00621909" w:rsidRPr="007844E9">
        <w:rPr>
          <w:rFonts w:asciiTheme="minorHAnsi" w:eastAsia="Calibri" w:hAnsiTheme="minorHAnsi"/>
          <w:lang w:val="ro-RO"/>
        </w:rPr>
        <w:t>n conformitate cu tendin</w:t>
      </w:r>
      <w:r w:rsidR="00FA6AEE" w:rsidRPr="007844E9">
        <w:rPr>
          <w:rFonts w:asciiTheme="minorHAnsi" w:eastAsia="Calibri" w:hAnsiTheme="minorHAnsi"/>
          <w:lang w:val="ro-RO"/>
        </w:rPr>
        <w:t>ț</w:t>
      </w:r>
      <w:r w:rsidR="00621909" w:rsidRPr="007844E9">
        <w:rPr>
          <w:rFonts w:asciiTheme="minorHAnsi" w:eastAsia="Calibri" w:hAnsiTheme="minorHAnsi"/>
          <w:lang w:val="ro-RO"/>
        </w:rPr>
        <w:t>ele arhitecturale ale zonei, se apreciaz</w:t>
      </w:r>
      <w:r w:rsidR="00FA6AEE" w:rsidRPr="007844E9">
        <w:rPr>
          <w:rFonts w:asciiTheme="minorHAnsi" w:eastAsia="Calibri" w:hAnsiTheme="minorHAnsi"/>
          <w:lang w:val="ro-RO"/>
        </w:rPr>
        <w:t>ă</w:t>
      </w:r>
      <w:r w:rsidR="00621909" w:rsidRPr="007844E9">
        <w:rPr>
          <w:rFonts w:asciiTheme="minorHAnsi" w:eastAsia="Calibri" w:hAnsiTheme="minorHAnsi"/>
          <w:lang w:val="ro-RO"/>
        </w:rPr>
        <w:t xml:space="preserve"> c</w:t>
      </w:r>
      <w:r w:rsidR="00FA6AEE" w:rsidRPr="007844E9">
        <w:rPr>
          <w:rFonts w:asciiTheme="minorHAnsi" w:eastAsia="Calibri" w:hAnsiTheme="minorHAnsi"/>
          <w:lang w:val="ro-RO"/>
        </w:rPr>
        <w:t>ă</w:t>
      </w:r>
      <w:r w:rsidR="00621909" w:rsidRPr="007844E9">
        <w:rPr>
          <w:rFonts w:asciiTheme="minorHAnsi" w:eastAsia="Calibri" w:hAnsiTheme="minorHAnsi"/>
          <w:lang w:val="ro-RO"/>
        </w:rPr>
        <w:t xml:space="preserve"> efectul asupra peisajului nu este unul negativ.</w:t>
      </w:r>
    </w:p>
    <w:p w:rsidR="008C3048" w:rsidRPr="007844E9" w:rsidRDefault="008C3048" w:rsidP="008C3048">
      <w:pPr>
        <w:pStyle w:val="Corptext2"/>
        <w:spacing w:line="276" w:lineRule="auto"/>
        <w:ind w:firstLine="720"/>
        <w:rPr>
          <w:rFonts w:asciiTheme="minorHAnsi" w:hAnsiTheme="minorHAnsi"/>
          <w:sz w:val="24"/>
          <w:szCs w:val="24"/>
          <w:lang w:val="ro-RO"/>
        </w:rPr>
      </w:pPr>
    </w:p>
    <w:p w:rsidR="00753DAD" w:rsidRPr="007844E9" w:rsidRDefault="00FA6AEE">
      <w:pPr>
        <w:pStyle w:val="Listparagraf"/>
        <w:numPr>
          <w:ilvl w:val="0"/>
          <w:numId w:val="23"/>
        </w:numPr>
        <w:autoSpaceDE w:val="0"/>
        <w:autoSpaceDN w:val="0"/>
        <w:adjustRightInd w:val="0"/>
        <w:spacing w:after="0" w:line="240" w:lineRule="auto"/>
        <w:ind w:hanging="72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e</w:t>
      </w:r>
      <w:r w:rsidR="00753DAD" w:rsidRPr="007844E9">
        <w:rPr>
          <w:rFonts w:asciiTheme="minorHAnsi" w:hAnsiTheme="minorHAnsi" w:cs="Times New Roman"/>
          <w:b/>
          <w:bCs/>
          <w:sz w:val="24"/>
          <w:szCs w:val="24"/>
          <w:lang w:val="ro-RO"/>
        </w:rPr>
        <w:t>xtinderea impactului (zona geografic</w:t>
      </w:r>
      <w:r w:rsidRPr="007844E9">
        <w:rPr>
          <w:rFonts w:asciiTheme="minorHAnsi" w:hAnsiTheme="minorHAnsi" w:cs="Times New Roman"/>
          <w:b/>
          <w:bCs/>
          <w:sz w:val="24"/>
          <w:szCs w:val="24"/>
          <w:lang w:val="ro-RO"/>
        </w:rPr>
        <w:t>ă</w:t>
      </w:r>
      <w:r w:rsidR="00753DAD" w:rsidRPr="007844E9">
        <w:rPr>
          <w:rFonts w:asciiTheme="minorHAnsi" w:hAnsiTheme="minorHAnsi" w:cs="Times New Roman"/>
          <w:b/>
          <w:bCs/>
          <w:sz w:val="24"/>
          <w:szCs w:val="24"/>
          <w:lang w:val="ro-RO"/>
        </w:rPr>
        <w:t>, num</w:t>
      </w:r>
      <w:r w:rsidRPr="007844E9">
        <w:rPr>
          <w:rFonts w:asciiTheme="minorHAnsi" w:hAnsiTheme="minorHAnsi" w:cs="Times New Roman"/>
          <w:b/>
          <w:bCs/>
          <w:sz w:val="24"/>
          <w:szCs w:val="24"/>
          <w:lang w:val="ro-RO"/>
        </w:rPr>
        <w:t>ă</w:t>
      </w:r>
      <w:r w:rsidR="00753DAD" w:rsidRPr="007844E9">
        <w:rPr>
          <w:rFonts w:asciiTheme="minorHAnsi" w:hAnsiTheme="minorHAnsi" w:cs="Times New Roman"/>
          <w:b/>
          <w:bCs/>
          <w:sz w:val="24"/>
          <w:szCs w:val="24"/>
          <w:lang w:val="ro-RO"/>
        </w:rPr>
        <w:t>rul populatiei/habitatelor/speciilor afectate);</w:t>
      </w:r>
    </w:p>
    <w:p w:rsidR="00753DAD" w:rsidRPr="007844E9" w:rsidRDefault="00753DAD" w:rsidP="00960DE1">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Impactul se va resimți local în zona amplasamentului , în perioada executării lucrărilor.</w:t>
      </w:r>
    </w:p>
    <w:p w:rsidR="00753DAD" w:rsidRPr="007844E9" w:rsidRDefault="00753DAD" w:rsidP="00BF0B9B">
      <w:pPr>
        <w:autoSpaceDE w:val="0"/>
        <w:autoSpaceDN w:val="0"/>
        <w:adjustRightInd w:val="0"/>
        <w:spacing w:after="0" w:line="240" w:lineRule="auto"/>
        <w:rPr>
          <w:rFonts w:ascii="Times New Roman" w:hAnsi="Times New Roman" w:cs="Times New Roman"/>
          <w:sz w:val="28"/>
          <w:szCs w:val="28"/>
          <w:lang w:val="ro-RO"/>
        </w:rPr>
      </w:pPr>
    </w:p>
    <w:p w:rsidR="00753DAD" w:rsidRPr="007844E9" w:rsidRDefault="00753DAD">
      <w:pPr>
        <w:pStyle w:val="Listparagraf"/>
        <w:numPr>
          <w:ilvl w:val="0"/>
          <w:numId w:val="23"/>
        </w:numPr>
        <w:autoSpaceDE w:val="0"/>
        <w:autoSpaceDN w:val="0"/>
        <w:adjustRightInd w:val="0"/>
        <w:spacing w:after="0" w:line="240" w:lineRule="auto"/>
        <w:ind w:hanging="72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magnitudinea si complexitatea impactului;</w:t>
      </w:r>
    </w:p>
    <w:p w:rsidR="00753DAD" w:rsidRPr="007844E9" w:rsidRDefault="00753DAD" w:rsidP="00960DE1">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Caracteristicile impactului poten</w:t>
      </w:r>
      <w:r w:rsidR="00960DE1" w:rsidRPr="007844E9">
        <w:rPr>
          <w:rFonts w:asciiTheme="minorHAnsi" w:eastAsia="Calibri" w:hAnsiTheme="minorHAnsi"/>
          <w:lang w:val="ro-RO"/>
        </w:rPr>
        <w:t>ț</w:t>
      </w:r>
      <w:r w:rsidRPr="007844E9">
        <w:rPr>
          <w:rFonts w:asciiTheme="minorHAnsi" w:eastAsia="Calibri" w:hAnsiTheme="minorHAnsi"/>
          <w:lang w:val="ro-RO"/>
        </w:rPr>
        <w:t>ial decurg doar din activit</w:t>
      </w:r>
      <w:r w:rsidR="00960DE1" w:rsidRPr="007844E9">
        <w:rPr>
          <w:rFonts w:asciiTheme="minorHAnsi" w:eastAsia="Calibri" w:hAnsiTheme="minorHAnsi"/>
          <w:lang w:val="ro-RO"/>
        </w:rPr>
        <w:t>ăț</w:t>
      </w:r>
      <w:r w:rsidRPr="007844E9">
        <w:rPr>
          <w:rFonts w:asciiTheme="minorHAnsi" w:eastAsia="Calibri" w:hAnsiTheme="minorHAnsi"/>
          <w:lang w:val="ro-RO"/>
        </w:rPr>
        <w:t>ile de construc</w:t>
      </w:r>
      <w:r w:rsidR="00960DE1" w:rsidRPr="007844E9">
        <w:rPr>
          <w:rFonts w:asciiTheme="minorHAnsi" w:eastAsia="Calibri" w:hAnsiTheme="minorHAnsi"/>
          <w:lang w:val="ro-RO"/>
        </w:rPr>
        <w:t>ț</w:t>
      </w:r>
      <w:r w:rsidRPr="007844E9">
        <w:rPr>
          <w:rFonts w:asciiTheme="minorHAnsi" w:eastAsia="Calibri" w:hAnsiTheme="minorHAnsi"/>
          <w:lang w:val="ro-RO"/>
        </w:rPr>
        <w:t xml:space="preserve">ie. </w:t>
      </w:r>
    </w:p>
    <w:p w:rsidR="00753DAD" w:rsidRPr="007844E9" w:rsidRDefault="00753DAD" w:rsidP="00960DE1">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 xml:space="preserve">Se poate considera ca impactul pe perioada de </w:t>
      </w:r>
      <w:r w:rsidR="00A26065" w:rsidRPr="007844E9">
        <w:rPr>
          <w:rFonts w:asciiTheme="minorHAnsi" w:eastAsia="Calibri" w:hAnsiTheme="minorHAnsi"/>
          <w:lang w:val="ro-RO"/>
        </w:rPr>
        <w:t xml:space="preserve">realizare a investiției </w:t>
      </w:r>
      <w:r w:rsidR="00C75EF0" w:rsidRPr="007844E9">
        <w:rPr>
          <w:rFonts w:asciiTheme="minorHAnsi" w:eastAsia="Calibri" w:hAnsiTheme="minorHAnsi"/>
          <w:lang w:val="ro-RO"/>
        </w:rPr>
        <w:t xml:space="preserve">se va manifesta </w:t>
      </w:r>
      <w:r w:rsidRPr="007844E9">
        <w:rPr>
          <w:rFonts w:asciiTheme="minorHAnsi" w:eastAsia="Calibri" w:hAnsiTheme="minorHAnsi"/>
          <w:lang w:val="ro-RO"/>
        </w:rPr>
        <w:t>pe termen scurt.</w:t>
      </w:r>
    </w:p>
    <w:p w:rsidR="00885FC4" w:rsidRPr="007844E9" w:rsidRDefault="00885FC4" w:rsidP="00960DE1">
      <w:pPr>
        <w:pStyle w:val="Subsol"/>
        <w:tabs>
          <w:tab w:val="clear" w:pos="4320"/>
          <w:tab w:val="clear" w:pos="8640"/>
          <w:tab w:val="left" w:pos="-5954"/>
        </w:tabs>
        <w:spacing w:line="276" w:lineRule="auto"/>
        <w:ind w:firstLine="720"/>
        <w:jc w:val="both"/>
        <w:rPr>
          <w:rFonts w:asciiTheme="minorHAnsi" w:eastAsia="Calibri" w:hAnsiTheme="minorHAnsi"/>
          <w:lang w:val="ro-RO"/>
        </w:rPr>
      </w:pPr>
      <w:r w:rsidRPr="007844E9">
        <w:rPr>
          <w:rFonts w:asciiTheme="minorHAnsi" w:eastAsia="Calibri" w:hAnsiTheme="minorHAnsi"/>
          <w:lang w:val="ro-RO"/>
        </w:rPr>
        <w:t>În ceea ce privește impactul cumulativ, definit ca efectul unui grup de activități sau acțiuni cu incidență asupra unei suprafețe sau a unei regiuni, a căror relevanță asupra mediului în semnificație singulară este lipsită de importanță, însă în asociere cu alte activități, inclusiv cele previzionate a se realiza in viitor, poate conduce la apariția unui impact semnificativ, facem următoarele precizări:</w:t>
      </w:r>
    </w:p>
    <w:p w:rsidR="00BE4795" w:rsidRPr="007844E9" w:rsidRDefault="00BE4795" w:rsidP="00C75EF0">
      <w:pPr>
        <w:pStyle w:val="Listparagraf"/>
        <w:numPr>
          <w:ilvl w:val="0"/>
          <w:numId w:val="21"/>
        </w:numPr>
        <w:tabs>
          <w:tab w:val="left" w:pos="2340"/>
        </w:tabs>
        <w:overflowPunct w:val="0"/>
        <w:autoSpaceDE w:val="0"/>
        <w:autoSpaceDN w:val="0"/>
        <w:adjustRightInd w:val="0"/>
        <w:spacing w:after="160"/>
        <w:ind w:left="567" w:right="-177" w:hanging="567"/>
        <w:contextualSpacing/>
        <w:jc w:val="both"/>
        <w:rPr>
          <w:rFonts w:asciiTheme="minorHAnsi" w:hAnsiTheme="minorHAnsi" w:cs="Times New Roman"/>
          <w:iCs/>
          <w:sz w:val="24"/>
          <w:szCs w:val="24"/>
          <w:lang w:val="ro-RO"/>
        </w:rPr>
      </w:pPr>
      <w:r w:rsidRPr="007844E9">
        <w:rPr>
          <w:rFonts w:asciiTheme="minorHAnsi" w:hAnsiTheme="minorHAnsi" w:cs="Times New Roman"/>
          <w:iCs/>
          <w:sz w:val="24"/>
          <w:szCs w:val="24"/>
          <w:lang w:val="ro-RO"/>
        </w:rPr>
        <w:t>Edificarea imobil</w:t>
      </w:r>
      <w:r w:rsidR="00C75EF0" w:rsidRPr="007844E9">
        <w:rPr>
          <w:rFonts w:asciiTheme="minorHAnsi" w:hAnsiTheme="minorHAnsi" w:cs="Times New Roman"/>
          <w:iCs/>
          <w:sz w:val="24"/>
          <w:szCs w:val="24"/>
          <w:lang w:val="ro-RO"/>
        </w:rPr>
        <w:t>ului</w:t>
      </w:r>
      <w:r w:rsidRPr="007844E9">
        <w:rPr>
          <w:rFonts w:asciiTheme="minorHAnsi" w:hAnsiTheme="minorHAnsi" w:cs="Times New Roman"/>
          <w:iCs/>
          <w:sz w:val="24"/>
          <w:szCs w:val="24"/>
          <w:lang w:val="ro-RO"/>
        </w:rPr>
        <w:t xml:space="preserve"> se va face în condițiile încadrării în coeficienții urbanistici prevăzuți prin </w:t>
      </w:r>
      <w:r w:rsidR="00C75EF0" w:rsidRPr="007844E9">
        <w:rPr>
          <w:rFonts w:asciiTheme="minorHAnsi" w:hAnsiTheme="minorHAnsi" w:cs="Times New Roman"/>
          <w:iCs/>
          <w:sz w:val="24"/>
          <w:szCs w:val="24"/>
          <w:lang w:val="ro-RO"/>
        </w:rPr>
        <w:t xml:space="preserve">PUZ  aprobat prin HCL Constanța nr. </w:t>
      </w:r>
      <w:r w:rsidR="00351D70" w:rsidRPr="007844E9">
        <w:rPr>
          <w:rFonts w:asciiTheme="minorHAnsi" w:hAnsiTheme="minorHAnsi" w:cs="Times New Roman"/>
          <w:iCs/>
          <w:sz w:val="24"/>
          <w:szCs w:val="24"/>
          <w:lang w:val="ro-RO"/>
        </w:rPr>
        <w:t>4</w:t>
      </w:r>
      <w:r w:rsidR="008127A2" w:rsidRPr="007844E9">
        <w:rPr>
          <w:rFonts w:asciiTheme="minorHAnsi" w:hAnsiTheme="minorHAnsi" w:cs="Times New Roman"/>
          <w:iCs/>
          <w:sz w:val="24"/>
          <w:szCs w:val="24"/>
          <w:lang w:val="ro-RO"/>
        </w:rPr>
        <w:t>16</w:t>
      </w:r>
      <w:r w:rsidR="00C75EF0" w:rsidRPr="007844E9">
        <w:rPr>
          <w:rFonts w:asciiTheme="minorHAnsi" w:hAnsiTheme="minorHAnsi" w:cs="Times New Roman"/>
          <w:iCs/>
          <w:sz w:val="24"/>
          <w:szCs w:val="24"/>
          <w:lang w:val="ro-RO"/>
        </w:rPr>
        <w:t>/20</w:t>
      </w:r>
      <w:r w:rsidR="00351D70" w:rsidRPr="007844E9">
        <w:rPr>
          <w:rFonts w:asciiTheme="minorHAnsi" w:hAnsiTheme="minorHAnsi" w:cs="Times New Roman"/>
          <w:iCs/>
          <w:sz w:val="24"/>
          <w:szCs w:val="24"/>
          <w:lang w:val="ro-RO"/>
        </w:rPr>
        <w:t>0</w:t>
      </w:r>
      <w:r w:rsidR="008127A2" w:rsidRPr="007844E9">
        <w:rPr>
          <w:rFonts w:asciiTheme="minorHAnsi" w:hAnsiTheme="minorHAnsi" w:cs="Times New Roman"/>
          <w:iCs/>
          <w:sz w:val="24"/>
          <w:szCs w:val="24"/>
          <w:lang w:val="ro-RO"/>
        </w:rPr>
        <w:t>3</w:t>
      </w:r>
      <w:r w:rsidR="00C75EF0" w:rsidRPr="007844E9">
        <w:rPr>
          <w:rFonts w:asciiTheme="minorHAnsi" w:hAnsiTheme="minorHAnsi" w:cs="Times New Roman"/>
          <w:iCs/>
          <w:sz w:val="24"/>
          <w:szCs w:val="24"/>
          <w:lang w:val="ro-RO"/>
        </w:rPr>
        <w:t>.</w:t>
      </w:r>
    </w:p>
    <w:p w:rsidR="00885FC4" w:rsidRPr="007844E9" w:rsidRDefault="00351D70">
      <w:pPr>
        <w:pStyle w:val="Listparagraf"/>
        <w:numPr>
          <w:ilvl w:val="0"/>
          <w:numId w:val="21"/>
        </w:numPr>
        <w:tabs>
          <w:tab w:val="left" w:pos="2340"/>
        </w:tabs>
        <w:overflowPunct w:val="0"/>
        <w:autoSpaceDE w:val="0"/>
        <w:autoSpaceDN w:val="0"/>
        <w:adjustRightInd w:val="0"/>
        <w:spacing w:after="160"/>
        <w:ind w:left="567" w:right="-177" w:hanging="567"/>
        <w:contextualSpacing/>
        <w:jc w:val="both"/>
        <w:rPr>
          <w:rFonts w:asciiTheme="minorHAnsi" w:hAnsiTheme="minorHAnsi" w:cs="Times New Roman"/>
          <w:iCs/>
          <w:sz w:val="24"/>
          <w:szCs w:val="24"/>
          <w:lang w:val="ro-RO"/>
        </w:rPr>
      </w:pPr>
      <w:r w:rsidRPr="007844E9">
        <w:rPr>
          <w:rFonts w:asciiTheme="minorHAnsi" w:hAnsiTheme="minorHAnsi" w:cs="Times New Roman"/>
          <w:iCs/>
          <w:sz w:val="24"/>
          <w:szCs w:val="24"/>
          <w:lang w:val="ro-RO"/>
        </w:rPr>
        <w:t>Ț</w:t>
      </w:r>
      <w:r w:rsidR="00885FC4" w:rsidRPr="007844E9">
        <w:rPr>
          <w:rFonts w:asciiTheme="minorHAnsi" w:hAnsiTheme="minorHAnsi" w:cs="Times New Roman"/>
          <w:iCs/>
          <w:sz w:val="24"/>
          <w:szCs w:val="24"/>
          <w:lang w:val="ro-RO"/>
        </w:rPr>
        <w:t xml:space="preserve">inând seama de faptul că zona </w:t>
      </w:r>
      <w:r w:rsidR="008E6F6F" w:rsidRPr="007844E9">
        <w:rPr>
          <w:rFonts w:asciiTheme="minorHAnsi" w:hAnsiTheme="minorHAnsi" w:cs="Times New Roman"/>
          <w:iCs/>
          <w:sz w:val="24"/>
          <w:szCs w:val="24"/>
          <w:lang w:val="ro-RO"/>
        </w:rPr>
        <w:t xml:space="preserve">de edificare este </w:t>
      </w:r>
      <w:r w:rsidR="00C75EF0" w:rsidRPr="007844E9">
        <w:rPr>
          <w:rFonts w:asciiTheme="minorHAnsi" w:hAnsiTheme="minorHAnsi" w:cs="Times New Roman"/>
          <w:iCs/>
          <w:sz w:val="24"/>
          <w:szCs w:val="24"/>
          <w:lang w:val="ro-RO"/>
        </w:rPr>
        <w:t>rezidențială</w:t>
      </w:r>
      <w:r w:rsidR="00641A82" w:rsidRPr="007844E9">
        <w:rPr>
          <w:rFonts w:asciiTheme="minorHAnsi" w:hAnsiTheme="minorHAnsi" w:cs="Times New Roman"/>
          <w:iCs/>
          <w:sz w:val="24"/>
          <w:szCs w:val="24"/>
          <w:lang w:val="ro-RO"/>
        </w:rPr>
        <w:t xml:space="preserve">, </w:t>
      </w:r>
      <w:r w:rsidR="00885FC4" w:rsidRPr="007844E9">
        <w:rPr>
          <w:rFonts w:asciiTheme="minorHAnsi" w:hAnsiTheme="minorHAnsi" w:cs="Times New Roman"/>
          <w:iCs/>
          <w:sz w:val="24"/>
          <w:szCs w:val="24"/>
          <w:lang w:val="ro-RO"/>
        </w:rPr>
        <w:t>efectele sinergice ale proiectului cu cele ale celorlalte activităţi umane din zonă nu sunt în măsură să genereze un impact negativ semnificativ</w:t>
      </w:r>
      <w:r w:rsidR="00DA71A7" w:rsidRPr="007844E9">
        <w:rPr>
          <w:rFonts w:asciiTheme="minorHAnsi" w:hAnsiTheme="minorHAnsi" w:cs="Times New Roman"/>
          <w:iCs/>
          <w:sz w:val="24"/>
          <w:szCs w:val="24"/>
          <w:lang w:val="ro-RO"/>
        </w:rPr>
        <w:t>.</w:t>
      </w:r>
    </w:p>
    <w:p w:rsidR="00885FC4" w:rsidRPr="007844E9" w:rsidRDefault="00885FC4">
      <w:pPr>
        <w:pStyle w:val="Listparagraf"/>
        <w:numPr>
          <w:ilvl w:val="0"/>
          <w:numId w:val="21"/>
        </w:numPr>
        <w:tabs>
          <w:tab w:val="left" w:pos="2340"/>
        </w:tabs>
        <w:overflowPunct w:val="0"/>
        <w:autoSpaceDE w:val="0"/>
        <w:autoSpaceDN w:val="0"/>
        <w:adjustRightInd w:val="0"/>
        <w:spacing w:after="160"/>
        <w:ind w:left="567" w:right="-177" w:hanging="567"/>
        <w:contextualSpacing/>
        <w:jc w:val="both"/>
        <w:rPr>
          <w:rFonts w:asciiTheme="minorHAnsi" w:hAnsiTheme="minorHAnsi" w:cs="Times New Roman"/>
          <w:iCs/>
          <w:sz w:val="24"/>
          <w:szCs w:val="24"/>
          <w:lang w:val="ro-RO"/>
        </w:rPr>
      </w:pPr>
      <w:r w:rsidRPr="007844E9">
        <w:rPr>
          <w:rFonts w:asciiTheme="minorHAnsi" w:hAnsiTheme="minorHAnsi" w:cs="Times New Roman"/>
          <w:iCs/>
          <w:sz w:val="24"/>
          <w:szCs w:val="24"/>
          <w:lang w:val="ro-RO"/>
        </w:rPr>
        <w:t>La elaborarea proiectului au fost prevăzute numeroase măsuri de evitare şi reducere a impactului asupra mediului. Investigarea atentă a condiţiilor de mediu din zona amplasamentului (nivel actual de zgomot, calitatea aerului etc</w:t>
      </w:r>
      <w:r w:rsidR="00C56661" w:rsidRPr="007844E9">
        <w:rPr>
          <w:rFonts w:asciiTheme="minorHAnsi" w:hAnsiTheme="minorHAnsi" w:cs="Times New Roman"/>
          <w:iCs/>
          <w:sz w:val="24"/>
          <w:szCs w:val="24"/>
          <w:lang w:val="ro-RO"/>
        </w:rPr>
        <w:t>.</w:t>
      </w:r>
      <w:r w:rsidRPr="007844E9">
        <w:rPr>
          <w:rFonts w:asciiTheme="minorHAnsi" w:hAnsiTheme="minorHAnsi" w:cs="Times New Roman"/>
          <w:iCs/>
          <w:sz w:val="24"/>
          <w:szCs w:val="24"/>
          <w:lang w:val="ro-RO"/>
        </w:rPr>
        <w:t>) au condus la formularea unor măsuri suplimentare evidențiate la capitolele respective ale memoriului de prezentare.</w:t>
      </w:r>
    </w:p>
    <w:p w:rsidR="00B44321" w:rsidRPr="007844E9" w:rsidRDefault="00B44321" w:rsidP="00885FC4">
      <w:pPr>
        <w:pStyle w:val="Listparagraf"/>
        <w:tabs>
          <w:tab w:val="left" w:pos="2340"/>
        </w:tabs>
        <w:overflowPunct w:val="0"/>
        <w:autoSpaceDE w:val="0"/>
        <w:autoSpaceDN w:val="0"/>
        <w:adjustRightInd w:val="0"/>
        <w:spacing w:after="160"/>
        <w:ind w:left="567" w:right="-177"/>
        <w:contextualSpacing/>
        <w:jc w:val="both"/>
        <w:rPr>
          <w:rFonts w:ascii="Times New Roman" w:hAnsi="Times New Roman" w:cs="Times New Roman"/>
          <w:iCs/>
          <w:sz w:val="24"/>
          <w:szCs w:val="24"/>
          <w:lang w:val="ro-RO"/>
        </w:rPr>
      </w:pPr>
    </w:p>
    <w:p w:rsidR="004E1EEB" w:rsidRPr="007844E9" w:rsidRDefault="004E1EEB" w:rsidP="00885FC4">
      <w:pPr>
        <w:pStyle w:val="Listparagraf"/>
        <w:tabs>
          <w:tab w:val="left" w:pos="2340"/>
        </w:tabs>
        <w:overflowPunct w:val="0"/>
        <w:autoSpaceDE w:val="0"/>
        <w:autoSpaceDN w:val="0"/>
        <w:adjustRightInd w:val="0"/>
        <w:spacing w:after="160"/>
        <w:ind w:left="567" w:right="-177"/>
        <w:contextualSpacing/>
        <w:jc w:val="both"/>
        <w:rPr>
          <w:rFonts w:ascii="Times New Roman" w:hAnsi="Times New Roman" w:cs="Times New Roman"/>
          <w:iCs/>
          <w:sz w:val="24"/>
          <w:szCs w:val="24"/>
          <w:lang w:val="ro-RO"/>
        </w:rPr>
      </w:pPr>
    </w:p>
    <w:p w:rsidR="00753DAD" w:rsidRPr="007844E9" w:rsidRDefault="00753DAD">
      <w:pPr>
        <w:pStyle w:val="Listparagraf"/>
        <w:numPr>
          <w:ilvl w:val="0"/>
          <w:numId w:val="23"/>
        </w:numPr>
        <w:autoSpaceDE w:val="0"/>
        <w:autoSpaceDN w:val="0"/>
        <w:adjustRightInd w:val="0"/>
        <w:spacing w:after="0" w:line="240" w:lineRule="auto"/>
        <w:ind w:hanging="72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probabilitatea impactului;</w:t>
      </w:r>
    </w:p>
    <w:p w:rsidR="00254A05" w:rsidRPr="007844E9" w:rsidRDefault="00753DAD" w:rsidP="00254A05">
      <w:pPr>
        <w:pStyle w:val="Corptext2"/>
        <w:spacing w:line="276" w:lineRule="auto"/>
        <w:ind w:firstLine="720"/>
        <w:rPr>
          <w:rFonts w:asciiTheme="minorHAnsi" w:hAnsiTheme="minorHAnsi"/>
          <w:sz w:val="24"/>
          <w:szCs w:val="24"/>
          <w:lang w:val="ro-RO"/>
        </w:rPr>
      </w:pPr>
      <w:r w:rsidRPr="007844E9">
        <w:rPr>
          <w:rFonts w:asciiTheme="minorHAnsi" w:hAnsiTheme="minorHAnsi"/>
          <w:sz w:val="24"/>
          <w:szCs w:val="24"/>
          <w:lang w:val="ro-RO"/>
        </w:rPr>
        <w:t>Impact direct asupra locuitorilor din zona poate a</w:t>
      </w:r>
      <w:r w:rsidR="00254A05" w:rsidRPr="007844E9">
        <w:rPr>
          <w:rFonts w:asciiTheme="minorHAnsi" w:hAnsiTheme="minorHAnsi"/>
          <w:sz w:val="24"/>
          <w:szCs w:val="24"/>
          <w:lang w:val="ro-RO"/>
        </w:rPr>
        <w:t>p</w:t>
      </w:r>
      <w:r w:rsidR="00E25B7E" w:rsidRPr="007844E9">
        <w:rPr>
          <w:rFonts w:asciiTheme="minorHAnsi" w:hAnsiTheme="minorHAnsi"/>
          <w:sz w:val="24"/>
          <w:szCs w:val="24"/>
          <w:lang w:val="ro-RO"/>
        </w:rPr>
        <w:t>ă</w:t>
      </w:r>
      <w:r w:rsidR="00254A05" w:rsidRPr="007844E9">
        <w:rPr>
          <w:rFonts w:asciiTheme="minorHAnsi" w:hAnsiTheme="minorHAnsi"/>
          <w:sz w:val="24"/>
          <w:szCs w:val="24"/>
          <w:lang w:val="ro-RO"/>
        </w:rPr>
        <w:t>rea numai in caz de accident î</w:t>
      </w:r>
      <w:r w:rsidRPr="007844E9">
        <w:rPr>
          <w:rFonts w:asciiTheme="minorHAnsi" w:hAnsiTheme="minorHAnsi"/>
          <w:sz w:val="24"/>
          <w:szCs w:val="24"/>
          <w:lang w:val="ro-RO"/>
        </w:rPr>
        <w:t>n timpul transport</w:t>
      </w:r>
      <w:r w:rsidR="00254A05" w:rsidRPr="007844E9">
        <w:rPr>
          <w:rFonts w:asciiTheme="minorHAnsi" w:hAnsiTheme="minorHAnsi"/>
          <w:sz w:val="24"/>
          <w:szCs w:val="24"/>
          <w:lang w:val="ro-RO"/>
        </w:rPr>
        <w:t>ului sau manevrării utilajelor.</w:t>
      </w:r>
    </w:p>
    <w:p w:rsidR="00753DAD" w:rsidRPr="007844E9" w:rsidRDefault="00254A05" w:rsidP="00570C07">
      <w:pPr>
        <w:pStyle w:val="Corptext2"/>
        <w:spacing w:line="276" w:lineRule="auto"/>
        <w:ind w:firstLine="720"/>
        <w:rPr>
          <w:rFonts w:asciiTheme="minorHAnsi" w:hAnsiTheme="minorHAnsi"/>
          <w:sz w:val="24"/>
          <w:szCs w:val="24"/>
          <w:lang w:val="ro-RO"/>
        </w:rPr>
      </w:pPr>
      <w:r w:rsidRPr="007844E9">
        <w:rPr>
          <w:rFonts w:asciiTheme="minorHAnsi" w:hAnsiTheme="minorHAnsi"/>
          <w:sz w:val="24"/>
          <w:szCs w:val="24"/>
          <w:lang w:val="ro-RO"/>
        </w:rPr>
        <w:t>Un impact indirect se manifestă</w:t>
      </w:r>
      <w:r w:rsidR="00753DAD" w:rsidRPr="007844E9">
        <w:rPr>
          <w:rFonts w:asciiTheme="minorHAnsi" w:hAnsiTheme="minorHAnsi"/>
          <w:sz w:val="24"/>
          <w:szCs w:val="24"/>
          <w:lang w:val="ro-RO"/>
        </w:rPr>
        <w:t xml:space="preserve"> în condițiile apariției unor situații de poluare accidentală sau în cazul în care nu se iau m</w:t>
      </w:r>
      <w:r w:rsidRPr="007844E9">
        <w:rPr>
          <w:rFonts w:asciiTheme="minorHAnsi" w:hAnsiTheme="minorHAnsi"/>
          <w:sz w:val="24"/>
          <w:szCs w:val="24"/>
          <w:lang w:val="ro-RO"/>
        </w:rPr>
        <w:t>ă</w:t>
      </w:r>
      <w:r w:rsidR="00753DAD" w:rsidRPr="007844E9">
        <w:rPr>
          <w:rFonts w:asciiTheme="minorHAnsi" w:hAnsiTheme="minorHAnsi"/>
          <w:sz w:val="24"/>
          <w:szCs w:val="24"/>
          <w:lang w:val="ro-RO"/>
        </w:rPr>
        <w:t>surile necesare.</w:t>
      </w:r>
    </w:p>
    <w:p w:rsidR="00B44321" w:rsidRPr="007844E9" w:rsidRDefault="0079760A" w:rsidP="00570C07">
      <w:pPr>
        <w:pStyle w:val="Corptext2"/>
        <w:spacing w:line="276" w:lineRule="auto"/>
        <w:ind w:firstLine="720"/>
        <w:rPr>
          <w:rFonts w:asciiTheme="minorHAnsi" w:hAnsiTheme="minorHAnsi"/>
          <w:sz w:val="24"/>
          <w:szCs w:val="24"/>
          <w:lang w:val="ro-RO"/>
        </w:rPr>
      </w:pPr>
      <w:r w:rsidRPr="007844E9">
        <w:rPr>
          <w:rFonts w:asciiTheme="minorHAnsi" w:hAnsiTheme="minorHAnsi"/>
          <w:sz w:val="24"/>
          <w:szCs w:val="24"/>
          <w:lang w:val="ro-RO"/>
        </w:rPr>
        <w:t>Apariția acestor situații este însă puțin probabilă.</w:t>
      </w:r>
    </w:p>
    <w:p w:rsidR="0079760A" w:rsidRPr="007844E9" w:rsidRDefault="0079760A" w:rsidP="00570C07">
      <w:pPr>
        <w:pStyle w:val="Corptext2"/>
        <w:spacing w:line="276" w:lineRule="auto"/>
        <w:ind w:firstLine="720"/>
        <w:rPr>
          <w:rFonts w:asciiTheme="minorHAnsi" w:hAnsiTheme="minorHAnsi"/>
          <w:sz w:val="24"/>
          <w:szCs w:val="24"/>
          <w:lang w:val="ro-RO"/>
        </w:rPr>
      </w:pPr>
    </w:p>
    <w:p w:rsidR="00753DAD" w:rsidRPr="007844E9" w:rsidRDefault="00753DAD">
      <w:pPr>
        <w:pStyle w:val="Listparagraf"/>
        <w:numPr>
          <w:ilvl w:val="0"/>
          <w:numId w:val="23"/>
        </w:numPr>
        <w:autoSpaceDE w:val="0"/>
        <w:autoSpaceDN w:val="0"/>
        <w:adjustRightInd w:val="0"/>
        <w:spacing w:after="0" w:line="240" w:lineRule="auto"/>
        <w:ind w:hanging="72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durata, frecven</w:t>
      </w:r>
      <w:r w:rsidR="00795A75" w:rsidRPr="007844E9">
        <w:rPr>
          <w:rFonts w:asciiTheme="minorHAnsi" w:hAnsiTheme="minorHAnsi" w:cs="Times New Roman"/>
          <w:b/>
          <w:bCs/>
          <w:sz w:val="24"/>
          <w:szCs w:val="24"/>
          <w:lang w:val="ro-RO"/>
        </w:rPr>
        <w:t>ț</w:t>
      </w:r>
      <w:r w:rsidRPr="007844E9">
        <w:rPr>
          <w:rFonts w:asciiTheme="minorHAnsi" w:hAnsiTheme="minorHAnsi" w:cs="Times New Roman"/>
          <w:b/>
          <w:bCs/>
          <w:sz w:val="24"/>
          <w:szCs w:val="24"/>
          <w:lang w:val="ro-RO"/>
        </w:rPr>
        <w:t xml:space="preserve">a </w:t>
      </w:r>
      <w:r w:rsidR="00795A75" w:rsidRPr="007844E9">
        <w:rPr>
          <w:rFonts w:asciiTheme="minorHAnsi" w:hAnsiTheme="minorHAnsi" w:cs="Times New Roman"/>
          <w:b/>
          <w:bCs/>
          <w:sz w:val="24"/>
          <w:szCs w:val="24"/>
          <w:lang w:val="ro-RO"/>
        </w:rPr>
        <w:t>ș</w:t>
      </w:r>
      <w:r w:rsidRPr="007844E9">
        <w:rPr>
          <w:rFonts w:asciiTheme="minorHAnsi" w:hAnsiTheme="minorHAnsi" w:cs="Times New Roman"/>
          <w:b/>
          <w:bCs/>
          <w:sz w:val="24"/>
          <w:szCs w:val="24"/>
          <w:lang w:val="ro-RO"/>
        </w:rPr>
        <w:t>i reversibilitatea impactului;</w:t>
      </w:r>
    </w:p>
    <w:p w:rsidR="00753DAD" w:rsidRPr="007844E9" w:rsidRDefault="00753DAD" w:rsidP="00F927AA">
      <w:pPr>
        <w:pStyle w:val="Corptext2"/>
        <w:spacing w:line="276" w:lineRule="auto"/>
        <w:ind w:firstLine="720"/>
        <w:rPr>
          <w:rFonts w:asciiTheme="minorHAnsi" w:hAnsiTheme="minorHAnsi"/>
          <w:sz w:val="24"/>
          <w:szCs w:val="24"/>
          <w:lang w:val="ro-RO"/>
        </w:rPr>
      </w:pPr>
      <w:r w:rsidRPr="007844E9">
        <w:rPr>
          <w:rFonts w:asciiTheme="minorHAnsi" w:hAnsiTheme="minorHAnsi"/>
          <w:sz w:val="24"/>
          <w:szCs w:val="24"/>
          <w:lang w:val="ro-RO"/>
        </w:rPr>
        <w:t>Nu este cazul</w:t>
      </w:r>
    </w:p>
    <w:p w:rsidR="00753DAD" w:rsidRPr="007844E9" w:rsidRDefault="00753DAD" w:rsidP="00F927AA">
      <w:pPr>
        <w:pStyle w:val="Corptext2"/>
        <w:spacing w:line="276" w:lineRule="auto"/>
        <w:ind w:firstLine="720"/>
        <w:rPr>
          <w:sz w:val="24"/>
          <w:szCs w:val="24"/>
          <w:lang w:val="ro-RO"/>
        </w:rPr>
      </w:pPr>
    </w:p>
    <w:p w:rsidR="00753DAD" w:rsidRPr="007844E9" w:rsidRDefault="00753DAD">
      <w:pPr>
        <w:pStyle w:val="Listparagraf"/>
        <w:numPr>
          <w:ilvl w:val="0"/>
          <w:numId w:val="23"/>
        </w:numPr>
        <w:autoSpaceDE w:val="0"/>
        <w:autoSpaceDN w:val="0"/>
        <w:adjustRightInd w:val="0"/>
        <w:spacing w:after="0" w:line="240" w:lineRule="auto"/>
        <w:ind w:hanging="72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m</w:t>
      </w:r>
      <w:r w:rsidR="0079760A" w:rsidRPr="007844E9">
        <w:rPr>
          <w:rFonts w:asciiTheme="minorHAnsi" w:hAnsiTheme="minorHAnsi" w:cs="Times New Roman"/>
          <w:b/>
          <w:bCs/>
          <w:sz w:val="24"/>
          <w:szCs w:val="24"/>
          <w:lang w:val="ro-RO"/>
        </w:rPr>
        <w:t>ă</w:t>
      </w:r>
      <w:r w:rsidRPr="007844E9">
        <w:rPr>
          <w:rFonts w:asciiTheme="minorHAnsi" w:hAnsiTheme="minorHAnsi" w:cs="Times New Roman"/>
          <w:b/>
          <w:bCs/>
          <w:sz w:val="24"/>
          <w:szCs w:val="24"/>
          <w:lang w:val="ro-RO"/>
        </w:rPr>
        <w:t>surile de evitare, reducere sau ameliorare a impactului semnificativ asupra mediului;</w:t>
      </w:r>
    </w:p>
    <w:p w:rsidR="00753DAD" w:rsidRPr="007844E9" w:rsidRDefault="00753DAD" w:rsidP="00570C07">
      <w:pPr>
        <w:pStyle w:val="Corptext2"/>
        <w:spacing w:line="276" w:lineRule="auto"/>
        <w:ind w:firstLine="720"/>
        <w:rPr>
          <w:rFonts w:asciiTheme="minorHAnsi" w:hAnsiTheme="minorHAnsi"/>
          <w:sz w:val="24"/>
          <w:szCs w:val="24"/>
          <w:lang w:val="ro-RO"/>
        </w:rPr>
      </w:pPr>
      <w:r w:rsidRPr="007844E9">
        <w:rPr>
          <w:rFonts w:asciiTheme="minorHAnsi" w:hAnsiTheme="minorHAnsi"/>
          <w:sz w:val="24"/>
          <w:szCs w:val="24"/>
          <w:lang w:val="ro-RO"/>
        </w:rPr>
        <w:t>Functionarea utilajelor si vehiculelor utilizate pentru activitati de transport si constructie</w:t>
      </w:r>
      <w:r w:rsidR="00C93C35" w:rsidRPr="007844E9">
        <w:rPr>
          <w:rFonts w:asciiTheme="minorHAnsi" w:hAnsiTheme="minorHAnsi"/>
          <w:sz w:val="24"/>
          <w:szCs w:val="24"/>
          <w:lang w:val="ro-RO"/>
        </w:rPr>
        <w:t>-montaj</w:t>
      </w:r>
      <w:r w:rsidRPr="007844E9">
        <w:rPr>
          <w:rFonts w:asciiTheme="minorHAnsi" w:hAnsiTheme="minorHAnsi"/>
          <w:sz w:val="24"/>
          <w:szCs w:val="24"/>
          <w:lang w:val="ro-RO"/>
        </w:rPr>
        <w:t xml:space="preserve"> va genera o serie de poluanti specifici arderii motorinei. Se vor lua masuri de prevenire si reducere a poluarii aerului, masuri ce vor fi respectate pe intraga perioada de constructie</w:t>
      </w:r>
    </w:p>
    <w:p w:rsidR="00753DAD" w:rsidRPr="007844E9" w:rsidRDefault="00753DAD" w:rsidP="00570C07">
      <w:pPr>
        <w:pStyle w:val="Corptext2"/>
        <w:spacing w:line="276" w:lineRule="auto"/>
        <w:ind w:firstLine="720"/>
        <w:rPr>
          <w:rFonts w:asciiTheme="minorHAnsi" w:hAnsiTheme="minorHAnsi"/>
          <w:sz w:val="24"/>
          <w:szCs w:val="24"/>
          <w:lang w:val="ro-RO"/>
        </w:rPr>
      </w:pPr>
      <w:r w:rsidRPr="007844E9">
        <w:rPr>
          <w:rFonts w:asciiTheme="minorHAnsi" w:hAnsiTheme="minorHAnsi"/>
          <w:sz w:val="24"/>
          <w:szCs w:val="24"/>
          <w:lang w:val="ro-RO"/>
        </w:rPr>
        <w:t>Zgomotul din perioada de construcţie poate avea un impact pe termen scurt. Zgomotul emis de utilajele si vehiculele folosite pe santier pentru activitati de constructie se diminueaza pe masura cresterii distantei fata de sursa.</w:t>
      </w:r>
    </w:p>
    <w:p w:rsidR="00753DAD" w:rsidRPr="007844E9" w:rsidRDefault="00753DAD" w:rsidP="00570C07">
      <w:pPr>
        <w:autoSpaceDE w:val="0"/>
        <w:autoSpaceDN w:val="0"/>
        <w:adjustRightInd w:val="0"/>
        <w:spacing w:after="0" w:line="240" w:lineRule="auto"/>
        <w:jc w:val="both"/>
        <w:rPr>
          <w:rFonts w:ascii="Times New Roman" w:hAnsi="Times New Roman" w:cs="Times New Roman"/>
          <w:b/>
          <w:bCs/>
          <w:sz w:val="24"/>
          <w:szCs w:val="24"/>
          <w:lang w:val="ro-RO"/>
        </w:rPr>
      </w:pPr>
    </w:p>
    <w:p w:rsidR="00753DAD" w:rsidRPr="007844E9" w:rsidRDefault="00753DAD">
      <w:pPr>
        <w:pStyle w:val="Listparagraf"/>
        <w:numPr>
          <w:ilvl w:val="0"/>
          <w:numId w:val="23"/>
        </w:numPr>
        <w:autoSpaceDE w:val="0"/>
        <w:autoSpaceDN w:val="0"/>
        <w:adjustRightInd w:val="0"/>
        <w:spacing w:after="0" w:line="240" w:lineRule="auto"/>
        <w:ind w:hanging="72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natura transfrontiera a impactului.</w:t>
      </w:r>
    </w:p>
    <w:p w:rsidR="00753DAD" w:rsidRPr="007844E9" w:rsidRDefault="00753DAD" w:rsidP="00570C07">
      <w:pPr>
        <w:pStyle w:val="Corptext2"/>
        <w:spacing w:line="276" w:lineRule="auto"/>
        <w:ind w:firstLine="720"/>
        <w:rPr>
          <w:rFonts w:asciiTheme="minorHAnsi" w:hAnsiTheme="minorHAnsi"/>
          <w:sz w:val="24"/>
          <w:szCs w:val="24"/>
          <w:lang w:val="ro-RO"/>
        </w:rPr>
      </w:pPr>
      <w:r w:rsidRPr="007844E9">
        <w:rPr>
          <w:rFonts w:asciiTheme="minorHAnsi" w:hAnsiTheme="minorHAnsi"/>
          <w:sz w:val="24"/>
          <w:szCs w:val="24"/>
          <w:lang w:val="ro-RO"/>
        </w:rPr>
        <w:t>Proiectul propus nu are impact transfontalier.</w:t>
      </w:r>
    </w:p>
    <w:p w:rsidR="00753DAD" w:rsidRPr="007844E9" w:rsidRDefault="00753DAD" w:rsidP="0070650D">
      <w:pPr>
        <w:pStyle w:val="Corptext2"/>
        <w:spacing w:line="276" w:lineRule="auto"/>
        <w:ind w:firstLine="720"/>
        <w:rPr>
          <w:sz w:val="24"/>
          <w:szCs w:val="24"/>
          <w:lang w:val="ro-RO"/>
        </w:rPr>
      </w:pPr>
    </w:p>
    <w:p w:rsidR="008E6F6F" w:rsidRPr="007844E9" w:rsidRDefault="008E6F6F" w:rsidP="0070650D">
      <w:pPr>
        <w:pStyle w:val="Corptext2"/>
        <w:spacing w:line="276" w:lineRule="auto"/>
        <w:ind w:firstLine="720"/>
        <w:rPr>
          <w:sz w:val="24"/>
          <w:szCs w:val="24"/>
          <w:lang w:val="ro-RO"/>
        </w:rPr>
      </w:pPr>
    </w:p>
    <w:p w:rsidR="0079760A" w:rsidRPr="007844E9" w:rsidRDefault="0079760A" w:rsidP="00BF0B9B">
      <w:pPr>
        <w:autoSpaceDE w:val="0"/>
        <w:autoSpaceDN w:val="0"/>
        <w:adjustRightInd w:val="0"/>
        <w:spacing w:after="0" w:line="240" w:lineRule="auto"/>
        <w:rPr>
          <w:rFonts w:ascii="Times New Roman" w:hAnsi="Times New Roman" w:cs="Times New Roman"/>
          <w:sz w:val="28"/>
          <w:szCs w:val="28"/>
          <w:lang w:val="ro-RO"/>
        </w:rPr>
      </w:pPr>
    </w:p>
    <w:p w:rsidR="00753DAD" w:rsidRPr="007844E9" w:rsidRDefault="0079760A" w:rsidP="002D63F1">
      <w:pPr>
        <w:pBdr>
          <w:top w:val="single" w:sz="4" w:space="1" w:color="auto"/>
          <w:bottom w:val="single" w:sz="4" w:space="1" w:color="auto"/>
        </w:pBdr>
        <w:autoSpaceDE w:val="0"/>
        <w:autoSpaceDN w:val="0"/>
        <w:adjustRightInd w:val="0"/>
        <w:spacing w:after="0" w:line="240" w:lineRule="auto"/>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 xml:space="preserve">CAPITOLUL </w:t>
      </w:r>
      <w:r w:rsidR="00753DAD" w:rsidRPr="007844E9">
        <w:rPr>
          <w:rFonts w:asciiTheme="minorHAnsi" w:hAnsiTheme="minorHAnsi" w:cs="Times New Roman"/>
          <w:b/>
          <w:bCs/>
          <w:sz w:val="24"/>
          <w:szCs w:val="24"/>
          <w:lang w:val="ro-RO"/>
        </w:rPr>
        <w:t>VIII</w:t>
      </w:r>
      <w:r w:rsidRPr="007844E9">
        <w:rPr>
          <w:rFonts w:asciiTheme="minorHAnsi" w:hAnsiTheme="minorHAnsi" w:cs="Times New Roman"/>
          <w:b/>
          <w:bCs/>
          <w:sz w:val="24"/>
          <w:szCs w:val="24"/>
          <w:lang w:val="ro-RO"/>
        </w:rPr>
        <w:t xml:space="preserve"> </w:t>
      </w:r>
      <w:r w:rsidR="00753DAD" w:rsidRPr="007844E9">
        <w:rPr>
          <w:rFonts w:asciiTheme="minorHAnsi" w:hAnsiTheme="minorHAnsi" w:cs="Times New Roman"/>
          <w:b/>
          <w:bCs/>
          <w:sz w:val="24"/>
          <w:szCs w:val="24"/>
          <w:lang w:val="ro-RO"/>
        </w:rPr>
        <w:t xml:space="preserve"> </w:t>
      </w:r>
      <w:r w:rsidRPr="007844E9">
        <w:rPr>
          <w:rFonts w:asciiTheme="minorHAnsi" w:hAnsiTheme="minorHAnsi" w:cs="Times New Roman"/>
          <w:b/>
          <w:bCs/>
          <w:sz w:val="24"/>
          <w:szCs w:val="24"/>
          <w:lang w:val="ro-RO"/>
        </w:rPr>
        <w:t xml:space="preserve">                                                       </w:t>
      </w:r>
      <w:r w:rsidR="00753DAD" w:rsidRPr="007844E9">
        <w:rPr>
          <w:rFonts w:asciiTheme="minorHAnsi" w:hAnsiTheme="minorHAnsi" w:cs="Times New Roman"/>
          <w:b/>
          <w:bCs/>
          <w:sz w:val="24"/>
          <w:szCs w:val="24"/>
          <w:lang w:val="ro-RO"/>
        </w:rPr>
        <w:t xml:space="preserve">PREVEDERI PENTRU MONITORIZAREA MEDIULUI </w:t>
      </w:r>
    </w:p>
    <w:p w:rsidR="00C93C35" w:rsidRPr="007844E9" w:rsidRDefault="00C93C35" w:rsidP="00C93C35">
      <w:pPr>
        <w:spacing w:before="120" w:after="240"/>
        <w:jc w:val="both"/>
        <w:rPr>
          <w:rFonts w:asciiTheme="minorHAnsi" w:eastAsia="Times New Roman" w:hAnsiTheme="minorHAnsi" w:cs="Times New Roman"/>
          <w:sz w:val="24"/>
          <w:szCs w:val="24"/>
          <w:lang w:val="ro-RO"/>
        </w:rPr>
      </w:pPr>
      <w:r w:rsidRPr="007844E9">
        <w:rPr>
          <w:rFonts w:asciiTheme="minorHAnsi" w:eastAsia="Times New Roman" w:hAnsiTheme="minorHAnsi" w:cs="Times New Roman"/>
          <w:sz w:val="24"/>
          <w:szCs w:val="24"/>
          <w:lang w:val="ro-RO"/>
        </w:rPr>
        <w:t xml:space="preserve">      </w:t>
      </w:r>
      <w:r w:rsidR="003E116A" w:rsidRPr="007844E9">
        <w:rPr>
          <w:rFonts w:asciiTheme="minorHAnsi" w:eastAsia="Times New Roman" w:hAnsiTheme="minorHAnsi" w:cs="Times New Roman"/>
          <w:sz w:val="24"/>
          <w:szCs w:val="24"/>
          <w:lang w:val="ro-RO"/>
        </w:rPr>
        <w:t xml:space="preserve">      </w:t>
      </w:r>
      <w:r w:rsidRPr="007844E9">
        <w:rPr>
          <w:rFonts w:asciiTheme="minorHAnsi" w:eastAsia="Times New Roman" w:hAnsiTheme="minorHAnsi" w:cs="Times New Roman"/>
          <w:sz w:val="24"/>
          <w:szCs w:val="24"/>
          <w:lang w:val="ro-RO"/>
        </w:rPr>
        <w:t xml:space="preserve">Monitorizarea este </w:t>
      </w:r>
      <w:r w:rsidR="003E116A" w:rsidRPr="007844E9">
        <w:rPr>
          <w:rFonts w:asciiTheme="minorHAnsi" w:eastAsia="Times New Roman" w:hAnsiTheme="minorHAnsi" w:cs="Times New Roman"/>
          <w:sz w:val="24"/>
          <w:szCs w:val="24"/>
          <w:lang w:val="ro-RO"/>
        </w:rPr>
        <w:t>o acțiune</w:t>
      </w:r>
      <w:r w:rsidRPr="007844E9">
        <w:rPr>
          <w:rFonts w:asciiTheme="minorHAnsi" w:eastAsia="Times New Roman" w:hAnsiTheme="minorHAnsi" w:cs="Times New Roman"/>
          <w:sz w:val="24"/>
          <w:szCs w:val="24"/>
          <w:lang w:val="ro-RO"/>
        </w:rPr>
        <w:t xml:space="preserve"> importantă, deoarece constituie mecanismul care permite verificarea eficienţei măsurilor adoptate pentru reducerea impactului infrastructurii asupra mediului.</w:t>
      </w:r>
      <w:r w:rsidR="003E116A" w:rsidRPr="007844E9">
        <w:rPr>
          <w:rFonts w:asciiTheme="minorHAnsi" w:eastAsia="Times New Roman" w:hAnsiTheme="minorHAnsi" w:cs="Times New Roman"/>
          <w:sz w:val="24"/>
          <w:szCs w:val="24"/>
          <w:lang w:val="ro-RO"/>
        </w:rPr>
        <w:t xml:space="preserve"> </w:t>
      </w:r>
      <w:r w:rsidRPr="007844E9">
        <w:rPr>
          <w:rFonts w:asciiTheme="minorHAnsi" w:eastAsia="Times New Roman" w:hAnsiTheme="minorHAnsi" w:cs="Times New Roman"/>
          <w:sz w:val="24"/>
          <w:szCs w:val="24"/>
          <w:lang w:val="ro-RO"/>
        </w:rPr>
        <w:t>Un program de monitorizare corect va servi următoarelor scopuri:</w:t>
      </w:r>
    </w:p>
    <w:p w:rsidR="00C93C35" w:rsidRPr="007844E9" w:rsidRDefault="00C93C35">
      <w:pPr>
        <w:numPr>
          <w:ilvl w:val="0"/>
          <w:numId w:val="17"/>
        </w:numPr>
        <w:spacing w:after="0"/>
        <w:jc w:val="both"/>
        <w:rPr>
          <w:rFonts w:asciiTheme="minorHAnsi" w:eastAsia="Times New Roman" w:hAnsiTheme="minorHAnsi" w:cs="Times New Roman"/>
          <w:sz w:val="24"/>
          <w:szCs w:val="24"/>
          <w:lang w:val="ro-RO"/>
        </w:rPr>
      </w:pPr>
      <w:r w:rsidRPr="007844E9">
        <w:rPr>
          <w:rFonts w:asciiTheme="minorHAnsi" w:eastAsia="Times New Roman" w:hAnsiTheme="minorHAnsi" w:cs="Times New Roman"/>
          <w:sz w:val="24"/>
          <w:szCs w:val="24"/>
          <w:lang w:val="ro-RO"/>
        </w:rPr>
        <w:t>detectarea erorilor în construirea, funcţionarea sau întreţinerea lucrărilor;</w:t>
      </w:r>
    </w:p>
    <w:p w:rsidR="00C93C35" w:rsidRPr="007844E9" w:rsidRDefault="00C93C35">
      <w:pPr>
        <w:numPr>
          <w:ilvl w:val="0"/>
          <w:numId w:val="17"/>
        </w:numPr>
        <w:spacing w:after="0"/>
        <w:jc w:val="both"/>
        <w:rPr>
          <w:rFonts w:asciiTheme="minorHAnsi" w:eastAsia="Times New Roman" w:hAnsiTheme="minorHAnsi" w:cs="Times New Roman"/>
          <w:sz w:val="24"/>
          <w:szCs w:val="24"/>
          <w:lang w:val="ro-RO"/>
        </w:rPr>
      </w:pPr>
      <w:r w:rsidRPr="007844E9">
        <w:rPr>
          <w:rFonts w:asciiTheme="minorHAnsi" w:eastAsia="Times New Roman" w:hAnsiTheme="minorHAnsi" w:cs="Times New Roman"/>
          <w:sz w:val="24"/>
          <w:szCs w:val="24"/>
          <w:lang w:val="ro-RO"/>
        </w:rPr>
        <w:t>evaluarea modului în care măsurile adoptate au ca efect reducerea sau eliminarea impactului negativ pe termen lung.</w:t>
      </w:r>
    </w:p>
    <w:p w:rsidR="00C93C35" w:rsidRPr="007844E9" w:rsidRDefault="003E116A" w:rsidP="00106FE7">
      <w:pPr>
        <w:spacing w:before="120" w:after="0"/>
        <w:ind w:firstLine="709"/>
        <w:jc w:val="both"/>
        <w:rPr>
          <w:rFonts w:asciiTheme="minorHAnsi" w:eastAsia="Times New Roman" w:hAnsiTheme="minorHAnsi" w:cs="Times New Roman"/>
          <w:sz w:val="24"/>
          <w:szCs w:val="24"/>
          <w:lang w:val="ro-RO"/>
        </w:rPr>
      </w:pPr>
      <w:r w:rsidRPr="007844E9">
        <w:rPr>
          <w:rFonts w:asciiTheme="minorHAnsi" w:eastAsia="Times New Roman" w:hAnsiTheme="minorHAnsi" w:cs="Times New Roman"/>
          <w:sz w:val="24"/>
          <w:szCs w:val="24"/>
          <w:lang w:val="ro-RO"/>
        </w:rPr>
        <w:t xml:space="preserve">   </w:t>
      </w:r>
      <w:r w:rsidR="00C93C35" w:rsidRPr="007844E9">
        <w:rPr>
          <w:rFonts w:asciiTheme="minorHAnsi" w:eastAsia="Times New Roman" w:hAnsiTheme="minorHAnsi" w:cs="Times New Roman"/>
          <w:sz w:val="24"/>
          <w:szCs w:val="24"/>
          <w:lang w:val="ro-RO"/>
        </w:rPr>
        <w:t>Pe perioada execuţiei lucrărilor este necesar a se desfăşura o activitate de monitorizare a factorilor de mediu în scopul urmăririi eficienţei măsurilor aplicate, cât şi pentru a stabili măsuri corective în cazul neîncadrării în normele specifice.  În acest sens se propun următoarele măsuri:</w:t>
      </w:r>
    </w:p>
    <w:p w:rsidR="00C93C35" w:rsidRPr="007844E9" w:rsidRDefault="00C93C35">
      <w:pPr>
        <w:numPr>
          <w:ilvl w:val="0"/>
          <w:numId w:val="17"/>
        </w:numPr>
        <w:spacing w:after="0"/>
        <w:jc w:val="both"/>
        <w:rPr>
          <w:rFonts w:asciiTheme="minorHAnsi" w:eastAsia="Times New Roman" w:hAnsiTheme="minorHAnsi" w:cs="Times New Roman"/>
          <w:sz w:val="24"/>
          <w:szCs w:val="24"/>
          <w:lang w:val="ro-RO"/>
        </w:rPr>
      </w:pPr>
      <w:r w:rsidRPr="007844E9">
        <w:rPr>
          <w:rFonts w:asciiTheme="minorHAnsi" w:eastAsia="Times New Roman" w:hAnsiTheme="minorHAnsi" w:cs="Times New Roman"/>
          <w:sz w:val="24"/>
          <w:szCs w:val="24"/>
          <w:lang w:val="ro-RO"/>
        </w:rPr>
        <w:t>identificarea şi monitorizarea surselor de poluare;</w:t>
      </w:r>
    </w:p>
    <w:p w:rsidR="00C93C35" w:rsidRPr="007844E9" w:rsidRDefault="00C93C35">
      <w:pPr>
        <w:numPr>
          <w:ilvl w:val="0"/>
          <w:numId w:val="17"/>
        </w:numPr>
        <w:spacing w:after="0"/>
        <w:jc w:val="both"/>
        <w:rPr>
          <w:rFonts w:asciiTheme="minorHAnsi" w:eastAsia="Times New Roman" w:hAnsiTheme="minorHAnsi" w:cs="Times New Roman"/>
          <w:sz w:val="24"/>
          <w:szCs w:val="24"/>
          <w:lang w:val="ro-RO"/>
        </w:rPr>
      </w:pPr>
      <w:r w:rsidRPr="007844E9">
        <w:rPr>
          <w:rFonts w:asciiTheme="minorHAnsi" w:eastAsia="Times New Roman" w:hAnsiTheme="minorHAnsi" w:cs="Times New Roman"/>
          <w:sz w:val="24"/>
          <w:szCs w:val="24"/>
          <w:lang w:val="ro-RO"/>
        </w:rPr>
        <w:t xml:space="preserve">stabilirea unui program de măsuri pentru determinarea nivelului de zgomot pe durata </w:t>
      </w:r>
      <w:r w:rsidR="005F06CB" w:rsidRPr="007844E9">
        <w:rPr>
          <w:rFonts w:asciiTheme="minorHAnsi" w:eastAsia="Times New Roman" w:hAnsiTheme="minorHAnsi" w:cs="Times New Roman"/>
          <w:sz w:val="24"/>
          <w:szCs w:val="24"/>
          <w:lang w:val="ro-RO"/>
        </w:rPr>
        <w:t xml:space="preserve">  </w:t>
      </w:r>
      <w:r w:rsidRPr="007844E9">
        <w:rPr>
          <w:rFonts w:asciiTheme="minorHAnsi" w:eastAsia="Times New Roman" w:hAnsiTheme="minorHAnsi" w:cs="Times New Roman"/>
          <w:sz w:val="24"/>
          <w:szCs w:val="24"/>
          <w:lang w:val="ro-RO"/>
        </w:rPr>
        <w:t>lucrărilor;</w:t>
      </w:r>
    </w:p>
    <w:p w:rsidR="00C93C35" w:rsidRPr="007844E9" w:rsidRDefault="00C93C35">
      <w:pPr>
        <w:numPr>
          <w:ilvl w:val="0"/>
          <w:numId w:val="17"/>
        </w:numPr>
        <w:spacing w:after="0"/>
        <w:jc w:val="both"/>
        <w:rPr>
          <w:rFonts w:asciiTheme="minorHAnsi" w:eastAsia="Times New Roman" w:hAnsiTheme="minorHAnsi" w:cs="Times New Roman"/>
          <w:sz w:val="24"/>
          <w:szCs w:val="24"/>
          <w:lang w:val="ro-RO"/>
        </w:rPr>
      </w:pPr>
      <w:r w:rsidRPr="007844E9">
        <w:rPr>
          <w:rFonts w:asciiTheme="minorHAnsi" w:eastAsia="Times New Roman" w:hAnsiTheme="minorHAnsi" w:cs="Times New Roman"/>
          <w:sz w:val="24"/>
          <w:szCs w:val="24"/>
          <w:lang w:val="ro-RO"/>
        </w:rPr>
        <w:t>gestionarea controlată a deşeurilor rezultate, în zona frontului de lucru;</w:t>
      </w:r>
    </w:p>
    <w:p w:rsidR="00C93C35" w:rsidRPr="007844E9" w:rsidRDefault="00C93C35">
      <w:pPr>
        <w:numPr>
          <w:ilvl w:val="0"/>
          <w:numId w:val="17"/>
        </w:numPr>
        <w:spacing w:after="0"/>
        <w:jc w:val="both"/>
        <w:rPr>
          <w:rFonts w:asciiTheme="minorHAnsi" w:eastAsia="Times New Roman" w:hAnsiTheme="minorHAnsi" w:cs="Times New Roman"/>
          <w:sz w:val="24"/>
          <w:szCs w:val="24"/>
          <w:lang w:val="ro-RO"/>
        </w:rPr>
      </w:pPr>
      <w:r w:rsidRPr="007844E9">
        <w:rPr>
          <w:rFonts w:asciiTheme="minorHAnsi" w:eastAsia="Times New Roman" w:hAnsiTheme="minorHAnsi" w:cs="Times New Roman"/>
          <w:sz w:val="24"/>
          <w:szCs w:val="24"/>
          <w:lang w:val="ro-RO"/>
        </w:rPr>
        <w:t>stabilirea unui program de prevenire şi combatere a poluării accidentale: măsuri necesar a fi luate, echipe de intervenţie, dotări şi echipamente pentru intervenţie în caz de accident;</w:t>
      </w:r>
    </w:p>
    <w:p w:rsidR="00C93C35" w:rsidRPr="007844E9" w:rsidRDefault="00C93C35">
      <w:pPr>
        <w:numPr>
          <w:ilvl w:val="0"/>
          <w:numId w:val="17"/>
        </w:numPr>
        <w:spacing w:after="0"/>
        <w:jc w:val="both"/>
        <w:rPr>
          <w:rFonts w:asciiTheme="minorHAnsi" w:eastAsia="Times New Roman" w:hAnsiTheme="minorHAnsi" w:cs="Times New Roman"/>
          <w:sz w:val="24"/>
          <w:szCs w:val="24"/>
          <w:lang w:val="ro-RO"/>
        </w:rPr>
      </w:pPr>
      <w:r w:rsidRPr="007844E9">
        <w:rPr>
          <w:rFonts w:asciiTheme="minorHAnsi" w:eastAsia="Times New Roman" w:hAnsiTheme="minorHAnsi" w:cs="Times New Roman"/>
          <w:sz w:val="24"/>
          <w:szCs w:val="24"/>
          <w:lang w:val="ro-RO"/>
        </w:rPr>
        <w:t>organizarea unui sistem prin care populaţia să poată informa constructorul asupra nemulţumirilor pe care le are, legate de poluarea din această perioadă, siguranţa traficului etc.</w:t>
      </w:r>
    </w:p>
    <w:p w:rsidR="00753DAD" w:rsidRPr="007844E9" w:rsidRDefault="00AD2216" w:rsidP="00106FE7">
      <w:pPr>
        <w:autoSpaceDE w:val="0"/>
        <w:autoSpaceDN w:val="0"/>
        <w:adjustRightInd w:val="0"/>
        <w:spacing w:after="0"/>
        <w:ind w:firstLine="709"/>
        <w:rPr>
          <w:rFonts w:asciiTheme="minorHAnsi" w:eastAsia="Times New Roman" w:hAnsiTheme="minorHAnsi" w:cs="Times New Roman"/>
          <w:sz w:val="24"/>
          <w:szCs w:val="24"/>
          <w:lang w:val="ro-RO"/>
        </w:rPr>
      </w:pPr>
      <w:r w:rsidRPr="007844E9">
        <w:rPr>
          <w:rFonts w:asciiTheme="minorHAnsi" w:eastAsia="Times New Roman" w:hAnsiTheme="minorHAnsi" w:cs="Times New Roman"/>
          <w:sz w:val="24"/>
          <w:szCs w:val="24"/>
          <w:lang w:val="ro-RO"/>
        </w:rPr>
        <w:t>În cazul de față nu sunt necesare dotari speciale de monitorizare a factorilor de mediu.</w:t>
      </w:r>
    </w:p>
    <w:p w:rsidR="00AD2216" w:rsidRPr="007844E9" w:rsidRDefault="00AD2216" w:rsidP="00BF0B9B">
      <w:pPr>
        <w:autoSpaceDE w:val="0"/>
        <w:autoSpaceDN w:val="0"/>
        <w:adjustRightInd w:val="0"/>
        <w:spacing w:after="0" w:line="240" w:lineRule="auto"/>
        <w:rPr>
          <w:rFonts w:ascii="Arial" w:hAnsi="Arial" w:cs="Arial"/>
          <w:sz w:val="28"/>
          <w:szCs w:val="28"/>
          <w:lang w:val="ro-RO"/>
        </w:rPr>
      </w:pPr>
    </w:p>
    <w:p w:rsidR="0079760A" w:rsidRPr="007844E9" w:rsidRDefault="0079760A" w:rsidP="00BF0B9B">
      <w:pPr>
        <w:autoSpaceDE w:val="0"/>
        <w:autoSpaceDN w:val="0"/>
        <w:adjustRightInd w:val="0"/>
        <w:spacing w:after="0" w:line="240" w:lineRule="auto"/>
        <w:rPr>
          <w:rFonts w:ascii="Arial" w:hAnsi="Arial" w:cs="Arial"/>
          <w:sz w:val="28"/>
          <w:szCs w:val="28"/>
          <w:lang w:val="ro-RO"/>
        </w:rPr>
      </w:pPr>
    </w:p>
    <w:p w:rsidR="0079760A" w:rsidRPr="007844E9" w:rsidRDefault="0079760A" w:rsidP="002D63F1">
      <w:pPr>
        <w:widowControl w:val="0"/>
        <w:pBdr>
          <w:top w:val="single" w:sz="4" w:space="1" w:color="auto"/>
          <w:bottom w:val="single" w:sz="4" w:space="1" w:color="auto"/>
        </w:pBdr>
        <w:autoSpaceDE w:val="0"/>
        <w:autoSpaceDN w:val="0"/>
        <w:adjustRightInd w:val="0"/>
        <w:spacing w:after="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 xml:space="preserve">CAPITOLUL </w:t>
      </w:r>
      <w:r w:rsidR="00753DAD" w:rsidRPr="007844E9">
        <w:rPr>
          <w:rFonts w:asciiTheme="minorHAnsi" w:hAnsiTheme="minorHAnsi" w:cs="Times New Roman"/>
          <w:b/>
          <w:bCs/>
          <w:sz w:val="24"/>
          <w:szCs w:val="24"/>
          <w:lang w:val="ro-RO"/>
        </w:rPr>
        <w:t>IX</w:t>
      </w:r>
      <w:r w:rsidRPr="007844E9">
        <w:rPr>
          <w:rFonts w:asciiTheme="minorHAnsi" w:hAnsiTheme="minorHAnsi" w:cs="Times New Roman"/>
          <w:b/>
          <w:bCs/>
          <w:sz w:val="24"/>
          <w:szCs w:val="24"/>
          <w:lang w:val="ro-RO"/>
        </w:rPr>
        <w:t xml:space="preserve">                                          </w:t>
      </w:r>
      <w:r w:rsidR="00753DAD" w:rsidRPr="007844E9">
        <w:rPr>
          <w:rFonts w:asciiTheme="minorHAnsi" w:hAnsiTheme="minorHAnsi" w:cs="Times New Roman"/>
          <w:b/>
          <w:bCs/>
          <w:sz w:val="24"/>
          <w:szCs w:val="24"/>
          <w:lang w:val="ro-RO"/>
        </w:rPr>
        <w:t xml:space="preserve">LEGĂTURA CU ALTE ACTE NORMATIVE ȘI / SAU PLANURI / </w:t>
      </w:r>
    </w:p>
    <w:p w:rsidR="00753DAD" w:rsidRPr="007844E9" w:rsidRDefault="0079760A" w:rsidP="002D63F1">
      <w:pPr>
        <w:widowControl w:val="0"/>
        <w:pBdr>
          <w:top w:val="single" w:sz="4" w:space="1" w:color="auto"/>
          <w:bottom w:val="single" w:sz="4" w:space="1" w:color="auto"/>
        </w:pBdr>
        <w:autoSpaceDE w:val="0"/>
        <w:autoSpaceDN w:val="0"/>
        <w:adjustRightInd w:val="0"/>
        <w:spacing w:after="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 xml:space="preserve">                                                                      </w:t>
      </w:r>
      <w:r w:rsidR="00753DAD" w:rsidRPr="007844E9">
        <w:rPr>
          <w:rFonts w:asciiTheme="minorHAnsi" w:hAnsiTheme="minorHAnsi" w:cs="Times New Roman"/>
          <w:b/>
          <w:bCs/>
          <w:sz w:val="24"/>
          <w:szCs w:val="24"/>
          <w:lang w:val="ro-RO"/>
        </w:rPr>
        <w:t xml:space="preserve">PROGRAME </w:t>
      </w:r>
      <w:r w:rsidRPr="007844E9">
        <w:rPr>
          <w:rFonts w:asciiTheme="minorHAnsi" w:hAnsiTheme="minorHAnsi" w:cs="Times New Roman"/>
          <w:b/>
          <w:bCs/>
          <w:sz w:val="24"/>
          <w:szCs w:val="24"/>
          <w:lang w:val="ro-RO"/>
        </w:rPr>
        <w:t xml:space="preserve">/ </w:t>
      </w:r>
      <w:r w:rsidR="00753DAD" w:rsidRPr="007844E9">
        <w:rPr>
          <w:rFonts w:asciiTheme="minorHAnsi" w:hAnsiTheme="minorHAnsi" w:cs="Times New Roman"/>
          <w:b/>
          <w:bCs/>
          <w:sz w:val="24"/>
          <w:szCs w:val="24"/>
          <w:lang w:val="ro-RO"/>
        </w:rPr>
        <w:t>STRATEGII / DOCUMENTE DE PLANIFICARE</w:t>
      </w:r>
    </w:p>
    <w:p w:rsidR="0079760A" w:rsidRPr="007844E9" w:rsidRDefault="0079760A" w:rsidP="0079760A">
      <w:pPr>
        <w:pStyle w:val="Listparagraf"/>
        <w:autoSpaceDE w:val="0"/>
        <w:autoSpaceDN w:val="0"/>
        <w:adjustRightInd w:val="0"/>
        <w:spacing w:after="0" w:line="240" w:lineRule="auto"/>
        <w:ind w:left="786"/>
        <w:rPr>
          <w:rFonts w:asciiTheme="minorHAnsi" w:hAnsiTheme="minorHAnsi" w:cs="Times New Roman"/>
          <w:b/>
          <w:bCs/>
          <w:sz w:val="24"/>
          <w:szCs w:val="24"/>
          <w:lang w:val="ro-RO"/>
        </w:rPr>
      </w:pPr>
    </w:p>
    <w:p w:rsidR="00753DAD" w:rsidRPr="007844E9" w:rsidRDefault="00753DAD">
      <w:pPr>
        <w:pStyle w:val="Listparagraf"/>
        <w:numPr>
          <w:ilvl w:val="0"/>
          <w:numId w:val="2"/>
        </w:numPr>
        <w:autoSpaceDE w:val="0"/>
        <w:autoSpaceDN w:val="0"/>
        <w:adjustRightInd w:val="0"/>
        <w:spacing w:after="0" w:line="240" w:lineRule="auto"/>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Justificarea încadrării proiectului, după caz, în prevederile altor acte normative naţionale care transpun legislaţia Uniunii Europene:</w:t>
      </w:r>
    </w:p>
    <w:p w:rsidR="00753DAD" w:rsidRPr="007844E9" w:rsidRDefault="00753DAD" w:rsidP="00BE2FD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Directiva 2010/75/UE (IED) a Parlamentului European și a Consiliului din 24 noiembrie 2010 privind emisiile industriale (prevenirea și controlul integrat al poluării) – nu e cazul </w:t>
      </w:r>
    </w:p>
    <w:p w:rsidR="00753DAD" w:rsidRPr="007844E9" w:rsidRDefault="00753DAD" w:rsidP="00BE2FD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Directiva 2012/18/UE a Parlamentului European și a Consiliului din 4 iulie 2012 privind controlul pericolelor de accidente majore care implică substanțe periculoase, de modificare și ulterior de abrogare a Directivei 96/82/CE a Consiliului – nu e cazul </w:t>
      </w:r>
    </w:p>
    <w:p w:rsidR="00753DAD" w:rsidRPr="007844E9" w:rsidRDefault="00753DAD" w:rsidP="00BE2FD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Directiva 2000/60/CE a Parlamentului European și a Consiliului din 23 octombrie 2000 de stabilire a unui cadru de politică comunitară în domeniul apei – nu e cazul</w:t>
      </w:r>
    </w:p>
    <w:p w:rsidR="00753DAD" w:rsidRPr="007844E9" w:rsidRDefault="00753DAD" w:rsidP="00BE2FD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Directiva-cadru aer 2008/50/CE a Parlamentului European și a Consiliului din 21 mai 2008 privind calitatea aerului înconjurător și un aer mai curat pentru Europa – nu e cazul</w:t>
      </w:r>
    </w:p>
    <w:p w:rsidR="00753DAD" w:rsidRPr="007844E9" w:rsidRDefault="00753DAD" w:rsidP="00BE2FD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Directiva 2008/98/CE a Parlamentului European și a Consiliului din 19 noiembrie 2008 privind deșeurile și de abrogare a anumitor directive – nu e cazul</w:t>
      </w:r>
    </w:p>
    <w:p w:rsidR="00753DAD" w:rsidRPr="007844E9" w:rsidRDefault="00753DAD" w:rsidP="00BE2FDD">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Altele – nu e cazul</w:t>
      </w:r>
    </w:p>
    <w:p w:rsidR="00753DAD" w:rsidRPr="007844E9" w:rsidRDefault="00753DAD" w:rsidP="006F0A96">
      <w:pPr>
        <w:pStyle w:val="Corptext2"/>
        <w:spacing w:line="276" w:lineRule="auto"/>
        <w:ind w:firstLine="720"/>
        <w:rPr>
          <w:i/>
          <w:iCs/>
          <w:sz w:val="24"/>
          <w:szCs w:val="24"/>
          <w:lang w:val="pt-PT"/>
        </w:rPr>
      </w:pPr>
    </w:p>
    <w:p w:rsidR="00753DAD" w:rsidRPr="007844E9" w:rsidRDefault="00753DAD">
      <w:pPr>
        <w:pStyle w:val="Listparagraf"/>
        <w:numPr>
          <w:ilvl w:val="0"/>
          <w:numId w:val="2"/>
        </w:numPr>
        <w:autoSpaceDE w:val="0"/>
        <w:autoSpaceDN w:val="0"/>
        <w:adjustRightInd w:val="0"/>
        <w:spacing w:after="0" w:line="240" w:lineRule="auto"/>
        <w:jc w:val="center"/>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Se va menţiona planul/programul/strategia/documentul de programare/planificare din care face proiectul, cu indicarea actului normativ prin care a fost aprobat.</w:t>
      </w:r>
    </w:p>
    <w:p w:rsidR="008127A2" w:rsidRPr="007844E9" w:rsidRDefault="008127A2" w:rsidP="008127A2">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Conform Certificatului de urbanism nr. 1501/25.05.2023 (3), intervenția asupra imobilului studiat se va face în temeiul reglementărilor documentației de urbanism, faza PUZ, aprobată prin HCL Constanța nr. 416/21.11.2003 .</w:t>
      </w:r>
    </w:p>
    <w:p w:rsidR="008127A2" w:rsidRPr="007844E9" w:rsidRDefault="008127A2" w:rsidP="008127A2">
      <w:pPr>
        <w:widowControl w:val="0"/>
        <w:autoSpaceDE w:val="0"/>
        <w:autoSpaceDN w:val="0"/>
        <w:adjustRightInd w:val="0"/>
        <w:spacing w:after="0"/>
        <w:ind w:firstLine="426"/>
        <w:jc w:val="both"/>
        <w:rPr>
          <w:rFonts w:asciiTheme="minorHAnsi" w:hAnsiTheme="minorHAnsi" w:cs="Arial"/>
          <w:sz w:val="24"/>
          <w:szCs w:val="24"/>
          <w:lang w:val="ro-RO"/>
        </w:rPr>
      </w:pPr>
      <w:r w:rsidRPr="007844E9">
        <w:rPr>
          <w:rFonts w:asciiTheme="minorHAnsi" w:hAnsiTheme="minorHAnsi" w:cs="Arial"/>
          <w:sz w:val="24"/>
          <w:szCs w:val="24"/>
          <w:lang w:val="ro-RO"/>
        </w:rPr>
        <w:t>Destinatia terenului stabilita prin planurile de urbanism si amenajarea teritoriului aprobate : curti constructii; imobilul este situate in CS2 – Zona activitatilor de servicii si mici activitati productive compatibile</w:t>
      </w:r>
    </w:p>
    <w:p w:rsidR="00CC1B78" w:rsidRPr="007844E9" w:rsidRDefault="00CC1B78" w:rsidP="00EC76B3">
      <w:pPr>
        <w:pStyle w:val="Subsol"/>
        <w:tabs>
          <w:tab w:val="clear" w:pos="4320"/>
          <w:tab w:val="clear" w:pos="8640"/>
          <w:tab w:val="left" w:pos="-5954"/>
        </w:tabs>
        <w:spacing w:line="276" w:lineRule="auto"/>
        <w:ind w:firstLine="720"/>
        <w:jc w:val="both"/>
        <w:rPr>
          <w:rStyle w:val="Accentuat"/>
          <w:i w:val="0"/>
          <w:iCs w:val="0"/>
          <w:lang w:val="it-IT"/>
        </w:rPr>
      </w:pPr>
    </w:p>
    <w:p w:rsidR="004E1EEB" w:rsidRPr="007844E9" w:rsidRDefault="004E1EEB" w:rsidP="00EC76B3">
      <w:pPr>
        <w:pStyle w:val="Subsol"/>
        <w:tabs>
          <w:tab w:val="clear" w:pos="4320"/>
          <w:tab w:val="clear" w:pos="8640"/>
          <w:tab w:val="left" w:pos="-5954"/>
        </w:tabs>
        <w:spacing w:line="276" w:lineRule="auto"/>
        <w:ind w:firstLine="720"/>
        <w:jc w:val="both"/>
        <w:rPr>
          <w:rStyle w:val="Accentuat"/>
          <w:i w:val="0"/>
          <w:iCs w:val="0"/>
          <w:lang w:val="it-IT"/>
        </w:rPr>
      </w:pPr>
    </w:p>
    <w:p w:rsidR="004E1EEB" w:rsidRPr="007844E9" w:rsidRDefault="004E1EEB" w:rsidP="00EC76B3">
      <w:pPr>
        <w:pStyle w:val="Subsol"/>
        <w:tabs>
          <w:tab w:val="clear" w:pos="4320"/>
          <w:tab w:val="clear" w:pos="8640"/>
          <w:tab w:val="left" w:pos="-5954"/>
        </w:tabs>
        <w:spacing w:line="276" w:lineRule="auto"/>
        <w:ind w:firstLine="720"/>
        <w:jc w:val="both"/>
        <w:rPr>
          <w:rStyle w:val="Accentuat"/>
          <w:i w:val="0"/>
          <w:iCs w:val="0"/>
          <w:lang w:val="it-IT"/>
        </w:rPr>
      </w:pPr>
    </w:p>
    <w:p w:rsidR="004E1EEB" w:rsidRPr="007844E9" w:rsidRDefault="004E1EEB" w:rsidP="00EC76B3">
      <w:pPr>
        <w:pStyle w:val="Subsol"/>
        <w:tabs>
          <w:tab w:val="clear" w:pos="4320"/>
          <w:tab w:val="clear" w:pos="8640"/>
          <w:tab w:val="left" w:pos="-5954"/>
        </w:tabs>
        <w:spacing w:line="276" w:lineRule="auto"/>
        <w:ind w:firstLine="720"/>
        <w:jc w:val="both"/>
        <w:rPr>
          <w:rStyle w:val="Accentuat"/>
          <w:i w:val="0"/>
          <w:iCs w:val="0"/>
          <w:lang w:val="it-IT"/>
        </w:rPr>
      </w:pPr>
    </w:p>
    <w:p w:rsidR="00753DAD" w:rsidRPr="007844E9" w:rsidRDefault="00C44BF7" w:rsidP="00C44BF7">
      <w:pPr>
        <w:pBdr>
          <w:top w:val="single" w:sz="4" w:space="1" w:color="auto"/>
          <w:bottom w:val="single" w:sz="4" w:space="1" w:color="auto"/>
        </w:pBdr>
        <w:autoSpaceDE w:val="0"/>
        <w:autoSpaceDN w:val="0"/>
        <w:adjustRightInd w:val="0"/>
        <w:spacing w:after="0" w:line="240" w:lineRule="auto"/>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 xml:space="preserve">CAPITOLUL </w:t>
      </w:r>
      <w:r w:rsidR="00753DAD" w:rsidRPr="007844E9">
        <w:rPr>
          <w:rFonts w:asciiTheme="minorHAnsi" w:hAnsiTheme="minorHAnsi" w:cs="Times New Roman"/>
          <w:b/>
          <w:bCs/>
          <w:sz w:val="24"/>
          <w:szCs w:val="24"/>
          <w:lang w:val="it-IT"/>
        </w:rPr>
        <w:t xml:space="preserve">X </w:t>
      </w:r>
      <w:r w:rsidRPr="007844E9">
        <w:rPr>
          <w:rFonts w:asciiTheme="minorHAnsi" w:hAnsiTheme="minorHAnsi" w:cs="Times New Roman"/>
          <w:b/>
          <w:bCs/>
          <w:sz w:val="24"/>
          <w:szCs w:val="24"/>
          <w:lang w:val="it-IT"/>
        </w:rPr>
        <w:t xml:space="preserve">                                                                 </w:t>
      </w:r>
      <w:r w:rsidR="00753DAD" w:rsidRPr="007844E9">
        <w:rPr>
          <w:rFonts w:asciiTheme="minorHAnsi" w:hAnsiTheme="minorHAnsi" w:cs="Times New Roman"/>
          <w:b/>
          <w:bCs/>
          <w:sz w:val="24"/>
          <w:szCs w:val="24"/>
          <w:lang w:val="it-IT"/>
        </w:rPr>
        <w:t>LUCRĂRI NECESARE ORGANIZĂRII DE ȘANTIER</w:t>
      </w:r>
    </w:p>
    <w:p w:rsidR="00C44BF7" w:rsidRPr="007844E9" w:rsidRDefault="00C44BF7" w:rsidP="00D422A8">
      <w:pPr>
        <w:widowControl w:val="0"/>
        <w:autoSpaceDE w:val="0"/>
        <w:autoSpaceDN w:val="0"/>
        <w:adjustRightInd w:val="0"/>
        <w:spacing w:after="0"/>
        <w:ind w:firstLine="709"/>
        <w:jc w:val="both"/>
        <w:rPr>
          <w:rFonts w:ascii="Times New Roman" w:hAnsi="Times New Roman" w:cs="Times New Roman"/>
          <w:i/>
          <w:iCs/>
          <w:sz w:val="24"/>
          <w:szCs w:val="24"/>
          <w:lang w:val="ro-RO"/>
        </w:rPr>
      </w:pPr>
    </w:p>
    <w:p w:rsidR="005F06CB" w:rsidRPr="007844E9" w:rsidRDefault="00DF3E94" w:rsidP="00C44BF7">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L</w:t>
      </w:r>
      <w:r w:rsidR="005F06CB" w:rsidRPr="007844E9">
        <w:rPr>
          <w:rFonts w:asciiTheme="minorHAnsi" w:hAnsiTheme="minorHAnsi" w:cs="Times New Roman"/>
          <w:sz w:val="24"/>
          <w:szCs w:val="24"/>
          <w:lang w:val="ro-RO"/>
        </w:rPr>
        <w:t xml:space="preserve">a demararea proiectului se va amenaja o organizare de </w:t>
      </w:r>
      <w:r w:rsidR="00D422A8" w:rsidRPr="007844E9">
        <w:rPr>
          <w:rFonts w:asciiTheme="minorHAnsi" w:hAnsiTheme="minorHAnsi" w:cs="Times New Roman"/>
          <w:sz w:val="24"/>
          <w:szCs w:val="24"/>
          <w:lang w:val="ro-RO"/>
        </w:rPr>
        <w:t>ș</w:t>
      </w:r>
      <w:r w:rsidR="005F06CB" w:rsidRPr="007844E9">
        <w:rPr>
          <w:rFonts w:asciiTheme="minorHAnsi" w:hAnsiTheme="minorHAnsi" w:cs="Times New Roman"/>
          <w:sz w:val="24"/>
          <w:szCs w:val="24"/>
          <w:lang w:val="ro-RO"/>
        </w:rPr>
        <w:t>antier</w:t>
      </w:r>
      <w:r w:rsidR="00DC1E11" w:rsidRPr="007844E9">
        <w:rPr>
          <w:rFonts w:asciiTheme="minorHAnsi" w:hAnsiTheme="minorHAnsi" w:cs="Times New Roman"/>
          <w:sz w:val="24"/>
          <w:szCs w:val="24"/>
          <w:lang w:val="ro-RO"/>
        </w:rPr>
        <w:t xml:space="preserve"> în incinta amplasamentului, pe  o platformă pietruită</w:t>
      </w:r>
      <w:r w:rsidR="005F06CB" w:rsidRPr="007844E9">
        <w:rPr>
          <w:rFonts w:asciiTheme="minorHAnsi" w:hAnsiTheme="minorHAnsi" w:cs="Times New Roman"/>
          <w:sz w:val="24"/>
          <w:szCs w:val="24"/>
          <w:lang w:val="ro-RO"/>
        </w:rPr>
        <w:t>.</w:t>
      </w:r>
    </w:p>
    <w:p w:rsidR="00753DAD" w:rsidRPr="007844E9" w:rsidRDefault="00753DAD" w:rsidP="00C44BF7">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 xml:space="preserve">Organizarea de santier </w:t>
      </w:r>
      <w:r w:rsidR="005F06CB" w:rsidRPr="007844E9">
        <w:rPr>
          <w:rFonts w:asciiTheme="minorHAnsi" w:hAnsiTheme="minorHAnsi" w:cs="Times New Roman"/>
          <w:sz w:val="24"/>
          <w:szCs w:val="24"/>
          <w:lang w:val="ro-RO"/>
        </w:rPr>
        <w:t>va fi d</w:t>
      </w:r>
      <w:r w:rsidRPr="007844E9">
        <w:rPr>
          <w:rFonts w:asciiTheme="minorHAnsi" w:hAnsiTheme="minorHAnsi" w:cs="Times New Roman"/>
          <w:sz w:val="24"/>
          <w:szCs w:val="24"/>
          <w:lang w:val="ro-RO"/>
        </w:rPr>
        <w:t xml:space="preserve">otată cu </w:t>
      </w:r>
      <w:r w:rsidR="005F06CB" w:rsidRPr="007844E9">
        <w:rPr>
          <w:rFonts w:asciiTheme="minorHAnsi" w:hAnsiTheme="minorHAnsi" w:cs="Times New Roman"/>
          <w:sz w:val="24"/>
          <w:szCs w:val="24"/>
          <w:lang w:val="ro-RO"/>
        </w:rPr>
        <w:t>pubele destinate deseurilor</w:t>
      </w:r>
      <w:r w:rsidRPr="007844E9">
        <w:rPr>
          <w:rFonts w:asciiTheme="minorHAnsi" w:hAnsiTheme="minorHAnsi" w:cs="Times New Roman"/>
          <w:sz w:val="24"/>
          <w:szCs w:val="24"/>
          <w:lang w:val="ro-RO"/>
        </w:rPr>
        <w:t>, punct PSI, tablou electric, platforma m</w:t>
      </w:r>
      <w:r w:rsidR="00DC1E11" w:rsidRPr="007844E9">
        <w:rPr>
          <w:rFonts w:asciiTheme="minorHAnsi" w:hAnsiTheme="minorHAnsi" w:cs="Times New Roman"/>
          <w:sz w:val="24"/>
          <w:szCs w:val="24"/>
          <w:lang w:val="ro-RO"/>
        </w:rPr>
        <w:t>aterii prime, toalete ecologice, rampă de spalare cauciucuri auto.</w:t>
      </w:r>
    </w:p>
    <w:p w:rsidR="00821A16" w:rsidRPr="007844E9" w:rsidRDefault="00821A16" w:rsidP="00C44BF7">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Spaţiul ocupat de organizarea de şantier va fi limitat la strictul necesar.</w:t>
      </w:r>
    </w:p>
    <w:p w:rsidR="00124E8F" w:rsidRPr="007844E9" w:rsidRDefault="00124E8F" w:rsidP="00C44BF7">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incinta organizării de şantier nu este prevăzut nici un depozit de carburanţi.</w:t>
      </w:r>
    </w:p>
    <w:p w:rsidR="00075238" w:rsidRPr="007844E9" w:rsidRDefault="00075238" w:rsidP="00C44BF7">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Materialele ce se vor pune în operă se vor procura de la furnizori fiind verificate calitativ și cantitativ și însoțite de certificate de calitate și buletine de analiză.</w:t>
      </w:r>
    </w:p>
    <w:p w:rsidR="00075238" w:rsidRPr="007844E9" w:rsidRDefault="00075238" w:rsidP="00C44BF7">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Materialele se vor depozita funcție de volum, valoare, caracteristici fizico - chimice în spații închise sau în curtea obiectivului.</w:t>
      </w:r>
    </w:p>
    <w:p w:rsidR="00075238" w:rsidRPr="007844E9" w:rsidRDefault="00075238" w:rsidP="00C44BF7">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Se vor lua masuri preventive cu scopul de a evita producerea accidentelor de lucru sau a incendiilor.</w:t>
      </w:r>
    </w:p>
    <w:p w:rsidR="002822B3" w:rsidRPr="007844E9" w:rsidRDefault="002822B3" w:rsidP="00C44BF7">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La ieșirea din organizarea de șantier se va asigura curățarea roților autovehiculelor înainte ca acestea să părăseasc</w:t>
      </w:r>
      <w:r w:rsidR="00D422A8"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 xml:space="preserve"> incinta.</w:t>
      </w:r>
    </w:p>
    <w:p w:rsidR="002822B3" w:rsidRPr="007844E9" w:rsidRDefault="002822B3" w:rsidP="00C44BF7">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Se interzice spălarea mașinilor sau a utilajelor în zona de lucru ori deversarea de ape uzate necontrolat în zona amplasamentului</w:t>
      </w:r>
      <w:r w:rsidR="00EB195A" w:rsidRPr="007844E9">
        <w:rPr>
          <w:rFonts w:asciiTheme="minorHAnsi" w:hAnsiTheme="minorHAnsi" w:cs="Times New Roman"/>
          <w:sz w:val="24"/>
          <w:szCs w:val="24"/>
          <w:lang w:val="ro-RO"/>
        </w:rPr>
        <w:t>.</w:t>
      </w:r>
    </w:p>
    <w:p w:rsidR="00124E8F" w:rsidRPr="007844E9" w:rsidRDefault="002822B3" w:rsidP="00C44BF7">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Se interzice executarea lucrărilor de reparații/întreținere a autovehiculelor,  utilajelor, echipamentelor utilizate în cadrul lucrărilor de construcții, în incinta organizării de șantier.</w:t>
      </w:r>
    </w:p>
    <w:p w:rsidR="00124E8F" w:rsidRPr="007844E9" w:rsidRDefault="00124E8F" w:rsidP="00C44BF7">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Va fi asigurat un iluminat adecvat al perimetrului de lucru care să permită lucrărilor în condiții de siguranță.</w:t>
      </w:r>
    </w:p>
    <w:p w:rsidR="00753DAD" w:rsidRPr="007844E9" w:rsidRDefault="00753DAD" w:rsidP="00C44BF7">
      <w:pPr>
        <w:widowControl w:val="0"/>
        <w:autoSpaceDE w:val="0"/>
        <w:autoSpaceDN w:val="0"/>
        <w:adjustRightInd w:val="0"/>
        <w:spacing w:after="0"/>
        <w:ind w:firstLine="426"/>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Din punct de vedere a protectiei mediului, se vor lua masuri specifice pe perioada realizarii proiectului de investitii:</w:t>
      </w:r>
    </w:p>
    <w:p w:rsidR="00753DAD" w:rsidRPr="007844E9" w:rsidRDefault="00753DAD" w:rsidP="00C44BF7">
      <w:pPr>
        <w:pStyle w:val="Listparagraf"/>
        <w:widowControl w:val="0"/>
        <w:numPr>
          <w:ilvl w:val="0"/>
          <w:numId w:val="30"/>
        </w:numPr>
        <w:autoSpaceDE w:val="0"/>
        <w:autoSpaceDN w:val="0"/>
        <w:adjustRightInd w:val="0"/>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se va evita poluarea accidentala a factorilor de mediu pe toata durata executiei;</w:t>
      </w:r>
    </w:p>
    <w:p w:rsidR="00753DAD" w:rsidRPr="007844E9" w:rsidRDefault="00753DAD" w:rsidP="00C44BF7">
      <w:pPr>
        <w:pStyle w:val="Listparagraf"/>
        <w:widowControl w:val="0"/>
        <w:numPr>
          <w:ilvl w:val="0"/>
          <w:numId w:val="30"/>
        </w:numPr>
        <w:autoSpaceDE w:val="0"/>
        <w:autoSpaceDN w:val="0"/>
        <w:adjustRightInd w:val="0"/>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managementul deseurilor rezultate din lucrarile de constructii va fi in conformitate cu legislatia specifica de mediu si va fi atat in responsabilitatea titularului de proiect, cat si a constructorului ce realizeaza lucrarile;</w:t>
      </w:r>
    </w:p>
    <w:p w:rsidR="00753DAD" w:rsidRPr="007844E9" w:rsidRDefault="00753DAD" w:rsidP="00C44BF7">
      <w:pPr>
        <w:pStyle w:val="Listparagraf"/>
        <w:widowControl w:val="0"/>
        <w:numPr>
          <w:ilvl w:val="0"/>
          <w:numId w:val="30"/>
        </w:numPr>
        <w:autoSpaceDE w:val="0"/>
        <w:autoSpaceDN w:val="0"/>
        <w:adjustRightInd w:val="0"/>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deseurile de constructie vor fi transportate si depozitate pe baza de contract, cu unitatile si in amplasamentul stabilit de Prim</w:t>
      </w:r>
      <w:r w:rsidR="006C47E0" w:rsidRPr="007844E9">
        <w:rPr>
          <w:rFonts w:asciiTheme="minorHAnsi" w:hAnsiTheme="minorHAnsi" w:cs="Times New Roman"/>
          <w:sz w:val="24"/>
          <w:szCs w:val="24"/>
          <w:lang w:val="ro-RO"/>
        </w:rPr>
        <w:t>ă</w:t>
      </w:r>
      <w:r w:rsidRPr="007844E9">
        <w:rPr>
          <w:rFonts w:asciiTheme="minorHAnsi" w:hAnsiTheme="minorHAnsi" w:cs="Times New Roman"/>
          <w:sz w:val="24"/>
          <w:szCs w:val="24"/>
          <w:lang w:val="ro-RO"/>
        </w:rPr>
        <w:t xml:space="preserve">ria </w:t>
      </w:r>
      <w:r w:rsidR="0037587E" w:rsidRPr="007844E9">
        <w:rPr>
          <w:rFonts w:asciiTheme="minorHAnsi" w:hAnsiTheme="minorHAnsi" w:cs="Times New Roman"/>
          <w:sz w:val="24"/>
          <w:szCs w:val="24"/>
          <w:lang w:val="ro-RO"/>
        </w:rPr>
        <w:t>Constanța</w:t>
      </w:r>
      <w:r w:rsidRPr="007844E9">
        <w:rPr>
          <w:rFonts w:asciiTheme="minorHAnsi" w:hAnsiTheme="minorHAnsi" w:cs="Times New Roman"/>
          <w:sz w:val="24"/>
          <w:szCs w:val="24"/>
          <w:lang w:val="ro-RO"/>
        </w:rPr>
        <w:t>;</w:t>
      </w:r>
    </w:p>
    <w:p w:rsidR="00753DAD" w:rsidRPr="007844E9" w:rsidRDefault="00753DAD" w:rsidP="00C44BF7">
      <w:pPr>
        <w:pStyle w:val="Listparagraf"/>
        <w:widowControl w:val="0"/>
        <w:numPr>
          <w:ilvl w:val="0"/>
          <w:numId w:val="30"/>
        </w:numPr>
        <w:autoSpaceDE w:val="0"/>
        <w:autoSpaceDN w:val="0"/>
        <w:adjustRightInd w:val="0"/>
        <w:spacing w:after="0"/>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nu se vor depozita materii materiale sau deseuri in afara perimetrului obiectivului.</w:t>
      </w:r>
    </w:p>
    <w:p w:rsidR="00075238" w:rsidRPr="007844E9" w:rsidRDefault="00075238" w:rsidP="00EE00FA">
      <w:pPr>
        <w:autoSpaceDE w:val="0"/>
        <w:autoSpaceDN w:val="0"/>
        <w:adjustRightInd w:val="0"/>
        <w:spacing w:after="0" w:line="240" w:lineRule="auto"/>
        <w:rPr>
          <w:rFonts w:ascii="Times New Roman" w:hAnsi="Times New Roman" w:cs="Times New Roman"/>
          <w:sz w:val="28"/>
          <w:szCs w:val="28"/>
          <w:lang w:val="pt-PT"/>
        </w:rPr>
      </w:pPr>
    </w:p>
    <w:p w:rsidR="004E1EEB" w:rsidRPr="007844E9" w:rsidRDefault="004E1EEB" w:rsidP="00EE00FA">
      <w:pPr>
        <w:autoSpaceDE w:val="0"/>
        <w:autoSpaceDN w:val="0"/>
        <w:adjustRightInd w:val="0"/>
        <w:spacing w:after="0" w:line="240" w:lineRule="auto"/>
        <w:rPr>
          <w:rFonts w:ascii="Times New Roman" w:hAnsi="Times New Roman" w:cs="Times New Roman"/>
          <w:sz w:val="28"/>
          <w:szCs w:val="28"/>
          <w:lang w:val="pt-PT"/>
        </w:rPr>
      </w:pPr>
    </w:p>
    <w:p w:rsidR="004E1EEB" w:rsidRPr="007844E9" w:rsidRDefault="004E1EEB" w:rsidP="00EE00FA">
      <w:pPr>
        <w:autoSpaceDE w:val="0"/>
        <w:autoSpaceDN w:val="0"/>
        <w:adjustRightInd w:val="0"/>
        <w:spacing w:after="0" w:line="240" w:lineRule="auto"/>
        <w:rPr>
          <w:rFonts w:ascii="Times New Roman" w:hAnsi="Times New Roman" w:cs="Times New Roman"/>
          <w:sz w:val="28"/>
          <w:szCs w:val="28"/>
          <w:lang w:val="pt-PT"/>
        </w:rPr>
      </w:pPr>
    </w:p>
    <w:p w:rsidR="004E1EEB" w:rsidRPr="007844E9" w:rsidRDefault="004E1EEB" w:rsidP="00EE00FA">
      <w:pPr>
        <w:autoSpaceDE w:val="0"/>
        <w:autoSpaceDN w:val="0"/>
        <w:adjustRightInd w:val="0"/>
        <w:spacing w:after="0" w:line="240" w:lineRule="auto"/>
        <w:rPr>
          <w:rFonts w:ascii="Times New Roman" w:hAnsi="Times New Roman" w:cs="Times New Roman"/>
          <w:sz w:val="28"/>
          <w:szCs w:val="28"/>
          <w:lang w:val="pt-PT"/>
        </w:rPr>
      </w:pPr>
    </w:p>
    <w:p w:rsidR="004E1EEB" w:rsidRPr="007844E9" w:rsidRDefault="004E1EEB" w:rsidP="00EE00FA">
      <w:pPr>
        <w:autoSpaceDE w:val="0"/>
        <w:autoSpaceDN w:val="0"/>
        <w:adjustRightInd w:val="0"/>
        <w:spacing w:after="0" w:line="240" w:lineRule="auto"/>
        <w:rPr>
          <w:rFonts w:ascii="Times New Roman" w:hAnsi="Times New Roman" w:cs="Times New Roman"/>
          <w:sz w:val="28"/>
          <w:szCs w:val="28"/>
          <w:lang w:val="pt-PT"/>
        </w:rPr>
      </w:pPr>
    </w:p>
    <w:p w:rsidR="004E1EEB" w:rsidRPr="007844E9" w:rsidRDefault="004E1EEB" w:rsidP="00EE00FA">
      <w:pPr>
        <w:autoSpaceDE w:val="0"/>
        <w:autoSpaceDN w:val="0"/>
        <w:adjustRightInd w:val="0"/>
        <w:spacing w:after="0" w:line="240" w:lineRule="auto"/>
        <w:rPr>
          <w:rFonts w:ascii="Times New Roman" w:hAnsi="Times New Roman" w:cs="Times New Roman"/>
          <w:sz w:val="28"/>
          <w:szCs w:val="28"/>
          <w:lang w:val="pt-PT"/>
        </w:rPr>
      </w:pPr>
    </w:p>
    <w:p w:rsidR="00F51158" w:rsidRPr="007844E9" w:rsidRDefault="00F51158" w:rsidP="00EE00FA">
      <w:pPr>
        <w:autoSpaceDE w:val="0"/>
        <w:autoSpaceDN w:val="0"/>
        <w:adjustRightInd w:val="0"/>
        <w:spacing w:after="0" w:line="240" w:lineRule="auto"/>
        <w:rPr>
          <w:rFonts w:ascii="Times New Roman" w:hAnsi="Times New Roman" w:cs="Times New Roman"/>
          <w:sz w:val="28"/>
          <w:szCs w:val="28"/>
          <w:lang w:val="pt-PT"/>
        </w:rPr>
      </w:pPr>
    </w:p>
    <w:p w:rsidR="00C44BF7" w:rsidRPr="007844E9" w:rsidRDefault="00C44BF7" w:rsidP="00C44BF7">
      <w:pPr>
        <w:widowControl w:val="0"/>
        <w:pBdr>
          <w:top w:val="single" w:sz="4" w:space="1" w:color="auto"/>
          <w:bottom w:val="single" w:sz="4" w:space="1" w:color="auto"/>
        </w:pBdr>
        <w:autoSpaceDE w:val="0"/>
        <w:autoSpaceDN w:val="0"/>
        <w:adjustRightInd w:val="0"/>
        <w:spacing w:after="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pt-PT"/>
        </w:rPr>
        <w:t xml:space="preserve">CAPITOLUL </w:t>
      </w:r>
      <w:r w:rsidR="00753DAD" w:rsidRPr="007844E9">
        <w:rPr>
          <w:rFonts w:asciiTheme="minorHAnsi" w:hAnsiTheme="minorHAnsi" w:cs="Times New Roman"/>
          <w:b/>
          <w:bCs/>
          <w:sz w:val="24"/>
          <w:szCs w:val="24"/>
          <w:lang w:val="pt-PT"/>
        </w:rPr>
        <w:t xml:space="preserve">XI </w:t>
      </w:r>
      <w:r w:rsidRPr="007844E9">
        <w:rPr>
          <w:rFonts w:asciiTheme="minorHAnsi" w:hAnsiTheme="minorHAnsi" w:cs="Times New Roman"/>
          <w:b/>
          <w:bCs/>
          <w:sz w:val="24"/>
          <w:szCs w:val="24"/>
          <w:lang w:val="pt-PT"/>
        </w:rPr>
        <w:t xml:space="preserve">                                                          </w:t>
      </w:r>
      <w:r w:rsidR="00753DAD" w:rsidRPr="007844E9">
        <w:rPr>
          <w:rFonts w:asciiTheme="minorHAnsi" w:hAnsiTheme="minorHAnsi" w:cs="Times New Roman"/>
          <w:b/>
          <w:bCs/>
          <w:sz w:val="24"/>
          <w:szCs w:val="24"/>
          <w:lang w:val="ro-RO"/>
        </w:rPr>
        <w:t xml:space="preserve">LUCRARI DE REFACERE A AMPLASAMENTULUI LA </w:t>
      </w:r>
      <w:r w:rsidRPr="007844E9">
        <w:rPr>
          <w:rFonts w:asciiTheme="minorHAnsi" w:hAnsiTheme="minorHAnsi" w:cs="Times New Roman"/>
          <w:b/>
          <w:bCs/>
          <w:sz w:val="24"/>
          <w:szCs w:val="24"/>
          <w:lang w:val="ro-RO"/>
        </w:rPr>
        <w:t xml:space="preserve">                                                    </w:t>
      </w:r>
    </w:p>
    <w:p w:rsidR="00C44BF7" w:rsidRPr="007844E9" w:rsidRDefault="00C44BF7" w:rsidP="00C44BF7">
      <w:pPr>
        <w:widowControl w:val="0"/>
        <w:pBdr>
          <w:top w:val="single" w:sz="4" w:space="1" w:color="auto"/>
          <w:bottom w:val="single" w:sz="4" w:space="1" w:color="auto"/>
        </w:pBdr>
        <w:autoSpaceDE w:val="0"/>
        <w:autoSpaceDN w:val="0"/>
        <w:adjustRightInd w:val="0"/>
        <w:spacing w:after="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 xml:space="preserve">                                                                 </w:t>
      </w:r>
      <w:r w:rsidR="00753DAD" w:rsidRPr="007844E9">
        <w:rPr>
          <w:rFonts w:asciiTheme="minorHAnsi" w:hAnsiTheme="minorHAnsi" w:cs="Times New Roman"/>
          <w:b/>
          <w:bCs/>
          <w:sz w:val="24"/>
          <w:szCs w:val="24"/>
          <w:lang w:val="ro-RO"/>
        </w:rPr>
        <w:t xml:space="preserve">FINALIZAREA INVESTITIEI, IN CAZ DE ACCIDENTE SI/SAU LA </w:t>
      </w:r>
      <w:r w:rsidRPr="007844E9">
        <w:rPr>
          <w:rFonts w:asciiTheme="minorHAnsi" w:hAnsiTheme="minorHAnsi" w:cs="Times New Roman"/>
          <w:b/>
          <w:bCs/>
          <w:sz w:val="24"/>
          <w:szCs w:val="24"/>
          <w:lang w:val="ro-RO"/>
        </w:rPr>
        <w:t xml:space="preserve">      </w:t>
      </w:r>
    </w:p>
    <w:p w:rsidR="00753DAD" w:rsidRPr="007844E9" w:rsidRDefault="00C44BF7" w:rsidP="00C44BF7">
      <w:pPr>
        <w:widowControl w:val="0"/>
        <w:pBdr>
          <w:top w:val="single" w:sz="4" w:space="1" w:color="auto"/>
          <w:bottom w:val="single" w:sz="4" w:space="1" w:color="auto"/>
        </w:pBdr>
        <w:autoSpaceDE w:val="0"/>
        <w:autoSpaceDN w:val="0"/>
        <w:adjustRightInd w:val="0"/>
        <w:spacing w:after="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 xml:space="preserve">                 </w:t>
      </w:r>
      <w:r w:rsidR="00753DAD" w:rsidRPr="007844E9">
        <w:rPr>
          <w:rFonts w:asciiTheme="minorHAnsi" w:hAnsiTheme="minorHAnsi" w:cs="Times New Roman"/>
          <w:b/>
          <w:bCs/>
          <w:sz w:val="24"/>
          <w:szCs w:val="24"/>
          <w:lang w:val="ro-RO"/>
        </w:rPr>
        <w:t>INCETAREA ACTIVITATII, IN MASURA IN CARE ACESTE INFORMATII SUNT DISPONIBILE</w:t>
      </w:r>
    </w:p>
    <w:p w:rsidR="00753DAD" w:rsidRPr="007844E9" w:rsidRDefault="00753DAD" w:rsidP="00284E0D">
      <w:pPr>
        <w:widowControl w:val="0"/>
        <w:autoSpaceDE w:val="0"/>
        <w:autoSpaceDN w:val="0"/>
        <w:adjustRightInd w:val="0"/>
        <w:spacing w:after="0"/>
        <w:jc w:val="both"/>
        <w:rPr>
          <w:rFonts w:ascii="Times New Roman" w:hAnsi="Times New Roman" w:cs="Times New Roman"/>
          <w:b/>
          <w:bCs/>
          <w:sz w:val="24"/>
          <w:szCs w:val="24"/>
          <w:lang w:val="ro-RO"/>
        </w:rPr>
      </w:pPr>
    </w:p>
    <w:p w:rsidR="00753DAD" w:rsidRPr="007844E9" w:rsidRDefault="00753DAD">
      <w:pPr>
        <w:widowControl w:val="0"/>
        <w:numPr>
          <w:ilvl w:val="0"/>
          <w:numId w:val="15"/>
        </w:numPr>
        <w:autoSpaceDE w:val="0"/>
        <w:autoSpaceDN w:val="0"/>
        <w:adjustRightInd w:val="0"/>
        <w:spacing w:after="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 xml:space="preserve">lucrarile propuse pentru refacerea amplasamentului la finalizarea investitiei, in caz de accidente si/sau la incetarea activitatii; </w:t>
      </w:r>
    </w:p>
    <w:p w:rsidR="00BE6C93" w:rsidRPr="007844E9" w:rsidRDefault="00753DAD" w:rsidP="00E6569B">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La finalizarea lucrărilor de construcții</w:t>
      </w:r>
      <w:r w:rsidR="008E6F6F" w:rsidRPr="007844E9">
        <w:rPr>
          <w:rFonts w:asciiTheme="minorHAnsi" w:hAnsiTheme="minorHAnsi" w:cs="Times New Roman"/>
          <w:sz w:val="24"/>
          <w:szCs w:val="24"/>
          <w:lang w:val="ro-RO"/>
        </w:rPr>
        <w:t xml:space="preserve"> </w:t>
      </w:r>
      <w:r w:rsidRPr="007844E9">
        <w:rPr>
          <w:rFonts w:asciiTheme="minorHAnsi" w:hAnsiTheme="minorHAnsi" w:cs="Times New Roman"/>
          <w:sz w:val="24"/>
          <w:szCs w:val="24"/>
          <w:lang w:val="ro-RO"/>
        </w:rPr>
        <w:t xml:space="preserve">se propun lucrări de amenajare spatii verzi, </w:t>
      </w:r>
      <w:r w:rsidR="00A40778" w:rsidRPr="007844E9">
        <w:rPr>
          <w:rFonts w:asciiTheme="minorHAnsi" w:hAnsiTheme="minorHAnsi" w:cs="Times New Roman"/>
          <w:sz w:val="24"/>
          <w:szCs w:val="24"/>
          <w:lang w:val="ro-RO"/>
        </w:rPr>
        <w:t xml:space="preserve">pe o </w:t>
      </w:r>
      <w:r w:rsidR="00E6569B" w:rsidRPr="007844E9">
        <w:rPr>
          <w:rFonts w:asciiTheme="minorHAnsi" w:hAnsiTheme="minorHAnsi" w:cs="Times New Roman"/>
          <w:sz w:val="24"/>
          <w:szCs w:val="24"/>
          <w:lang w:val="ro-RO"/>
        </w:rPr>
        <w:t xml:space="preserve">suprafața totală de </w:t>
      </w:r>
      <w:r w:rsidR="008127A2" w:rsidRPr="007844E9">
        <w:rPr>
          <w:rFonts w:ascii="Arial" w:hAnsi="Arial" w:cs="Arial"/>
        </w:rPr>
        <w:t xml:space="preserve">245.00 </w:t>
      </w:r>
      <w:r w:rsidR="00E6569B" w:rsidRPr="007844E9">
        <w:rPr>
          <w:rFonts w:asciiTheme="minorHAnsi" w:hAnsiTheme="minorHAnsi" w:cs="Times New Roman"/>
          <w:sz w:val="24"/>
          <w:szCs w:val="24"/>
          <w:lang w:val="ro-RO"/>
        </w:rPr>
        <w:t>mp</w:t>
      </w:r>
      <w:r w:rsidR="008D5E1F" w:rsidRPr="007844E9">
        <w:rPr>
          <w:rFonts w:asciiTheme="minorHAnsi" w:hAnsiTheme="minorHAnsi" w:cs="Times New Roman"/>
          <w:sz w:val="24"/>
          <w:szCs w:val="24"/>
          <w:lang w:val="ro-RO"/>
        </w:rPr>
        <w:t>.</w:t>
      </w:r>
    </w:p>
    <w:p w:rsidR="00753DAD" w:rsidRPr="007844E9" w:rsidRDefault="00753DAD">
      <w:pPr>
        <w:widowControl w:val="0"/>
        <w:numPr>
          <w:ilvl w:val="0"/>
          <w:numId w:val="15"/>
        </w:numPr>
        <w:autoSpaceDE w:val="0"/>
        <w:autoSpaceDN w:val="0"/>
        <w:adjustRightInd w:val="0"/>
        <w:spacing w:after="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 xml:space="preserve">Aspecte referitoare la prevenirea și modul de răspuns pentru cazuri de  poluări  accidentale </w:t>
      </w:r>
    </w:p>
    <w:p w:rsidR="00753DAD" w:rsidRPr="007844E9" w:rsidRDefault="00753DAD" w:rsidP="001F4C46">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cazul unor scurgeri accidentale de produse petroliere, fie de la mijloacele de transport cu care se cară  diverse materiale, fie de la utilajele folosite, factorul de mediu care poate fi  afectat este solul; în acest caz se recomandă achiziționarea de material absorbant pentru intervenția promptă.</w:t>
      </w:r>
    </w:p>
    <w:p w:rsidR="0082081E" w:rsidRPr="007844E9" w:rsidRDefault="00753DAD" w:rsidP="002B1B82">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Se recomandă amenajarea unor spații corespunzătoare pentru depozitarea controlată a  deșeurilor produse pentru a evita riscul ca acestea să ajungă pe terenurile învecinate sau să fie depozitate necontrolat în incinta obiectivului.</w:t>
      </w:r>
    </w:p>
    <w:p w:rsidR="00753DAD" w:rsidRPr="007844E9" w:rsidRDefault="00753DAD">
      <w:pPr>
        <w:widowControl w:val="0"/>
        <w:numPr>
          <w:ilvl w:val="0"/>
          <w:numId w:val="15"/>
        </w:numPr>
        <w:autoSpaceDE w:val="0"/>
        <w:autoSpaceDN w:val="0"/>
        <w:adjustRightInd w:val="0"/>
        <w:spacing w:after="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Aspecte referitoare la închiderea/dezafectarea/demolarea obiectivului</w:t>
      </w:r>
    </w:p>
    <w:p w:rsidR="00753DAD" w:rsidRPr="007844E9" w:rsidRDefault="00753DAD" w:rsidP="001F4C46">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În cazul demolării obiectivului, la încetarea activității, va fi necesară dezafectarea tuturor echipamentelor, instalațiilor, respectând procedurile de colectare, sortare și depozitare pe categorii a tuturor materialelor ce rezultă din aceste activități</w:t>
      </w:r>
      <w:r w:rsidR="00F31E54" w:rsidRPr="007844E9">
        <w:rPr>
          <w:rFonts w:asciiTheme="minorHAnsi" w:hAnsiTheme="minorHAnsi" w:cs="Times New Roman"/>
          <w:sz w:val="24"/>
          <w:szCs w:val="24"/>
          <w:lang w:val="ro-RO"/>
        </w:rPr>
        <w:t>.</w:t>
      </w:r>
    </w:p>
    <w:p w:rsidR="00753DAD" w:rsidRPr="007844E9" w:rsidRDefault="001F4C46" w:rsidP="001F4C46">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M</w:t>
      </w:r>
      <w:r w:rsidR="00753DAD" w:rsidRPr="007844E9">
        <w:rPr>
          <w:rFonts w:asciiTheme="minorHAnsi" w:hAnsiTheme="minorHAnsi" w:cs="Times New Roman"/>
          <w:sz w:val="24"/>
          <w:szCs w:val="24"/>
          <w:lang w:val="ro-RO"/>
        </w:rPr>
        <w:t>aterialele rezultate în urma dezafectării vor fi valorificate prin firme autorizate sau, după caz eliminate în depozite autorizate, care le acceptă la depozitare conform criteriilor prev</w:t>
      </w:r>
      <w:r w:rsidR="00F31E54" w:rsidRPr="007844E9">
        <w:rPr>
          <w:rFonts w:asciiTheme="minorHAnsi" w:hAnsiTheme="minorHAnsi" w:cs="Times New Roman"/>
          <w:sz w:val="24"/>
          <w:szCs w:val="24"/>
          <w:lang w:val="ro-RO"/>
        </w:rPr>
        <w:t>ă</w:t>
      </w:r>
      <w:r w:rsidR="00753DAD" w:rsidRPr="007844E9">
        <w:rPr>
          <w:rFonts w:asciiTheme="minorHAnsi" w:hAnsiTheme="minorHAnsi" w:cs="Times New Roman"/>
          <w:sz w:val="24"/>
          <w:szCs w:val="24"/>
          <w:lang w:val="ro-RO"/>
        </w:rPr>
        <w:t>zute în ordinul MMGA nr. 95/2005</w:t>
      </w:r>
      <w:r w:rsidR="00F31E54" w:rsidRPr="007844E9">
        <w:rPr>
          <w:rFonts w:asciiTheme="minorHAnsi" w:hAnsiTheme="minorHAnsi" w:cs="Times New Roman"/>
          <w:sz w:val="24"/>
          <w:szCs w:val="24"/>
          <w:lang w:val="ro-RO"/>
        </w:rPr>
        <w:t>.</w:t>
      </w:r>
    </w:p>
    <w:p w:rsidR="00753DAD" w:rsidRPr="007844E9" w:rsidRDefault="001F4C46" w:rsidP="001F4C46">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S</w:t>
      </w:r>
      <w:r w:rsidR="00753DAD" w:rsidRPr="007844E9">
        <w:rPr>
          <w:rFonts w:asciiTheme="minorHAnsi" w:hAnsiTheme="minorHAnsi" w:cs="Times New Roman"/>
          <w:sz w:val="24"/>
          <w:szCs w:val="24"/>
          <w:lang w:val="ro-RO"/>
        </w:rPr>
        <w:t>e va reface amp</w:t>
      </w:r>
      <w:r w:rsidR="005F06CB" w:rsidRPr="007844E9">
        <w:rPr>
          <w:rFonts w:asciiTheme="minorHAnsi" w:hAnsiTheme="minorHAnsi" w:cs="Times New Roman"/>
          <w:sz w:val="24"/>
          <w:szCs w:val="24"/>
          <w:lang w:val="ro-RO"/>
        </w:rPr>
        <w:t xml:space="preserve">lasamentul la starea inițiala, </w:t>
      </w:r>
      <w:r w:rsidR="00753DAD" w:rsidRPr="007844E9">
        <w:rPr>
          <w:rFonts w:asciiTheme="minorHAnsi" w:hAnsiTheme="minorHAnsi" w:cs="Times New Roman"/>
          <w:sz w:val="24"/>
          <w:szCs w:val="24"/>
          <w:lang w:val="ro-RO"/>
        </w:rPr>
        <w:t>sau va fi pregătit pentru  o viitoare construcție, în funcție de destinația ulterioară a terenului.</w:t>
      </w:r>
    </w:p>
    <w:p w:rsidR="00753DAD" w:rsidRPr="007844E9" w:rsidRDefault="00753DAD">
      <w:pPr>
        <w:widowControl w:val="0"/>
        <w:numPr>
          <w:ilvl w:val="0"/>
          <w:numId w:val="15"/>
        </w:numPr>
        <w:autoSpaceDE w:val="0"/>
        <w:autoSpaceDN w:val="0"/>
        <w:adjustRightInd w:val="0"/>
        <w:spacing w:after="0"/>
        <w:jc w:val="both"/>
        <w:rPr>
          <w:rFonts w:asciiTheme="minorHAnsi" w:hAnsiTheme="minorHAnsi" w:cs="Times New Roman"/>
          <w:b/>
          <w:bCs/>
          <w:sz w:val="24"/>
          <w:szCs w:val="24"/>
          <w:lang w:val="ro-RO"/>
        </w:rPr>
      </w:pPr>
      <w:r w:rsidRPr="007844E9">
        <w:rPr>
          <w:rFonts w:asciiTheme="minorHAnsi" w:hAnsiTheme="minorHAnsi" w:cs="Times New Roman"/>
          <w:b/>
          <w:bCs/>
          <w:sz w:val="24"/>
          <w:szCs w:val="24"/>
          <w:lang w:val="ro-RO"/>
        </w:rPr>
        <w:t>Modalități de refacere a stării inițiale/reabilitare în vederea utilizării ulterioare a terenului</w:t>
      </w:r>
    </w:p>
    <w:p w:rsidR="00753DAD" w:rsidRPr="007844E9" w:rsidRDefault="00753DAD" w:rsidP="001F4C46">
      <w:pPr>
        <w:widowControl w:val="0"/>
        <w:autoSpaceDE w:val="0"/>
        <w:autoSpaceDN w:val="0"/>
        <w:adjustRightInd w:val="0"/>
        <w:spacing w:after="0"/>
        <w:ind w:firstLine="709"/>
        <w:jc w:val="both"/>
        <w:rPr>
          <w:rFonts w:asciiTheme="minorHAnsi" w:hAnsiTheme="minorHAnsi" w:cs="Times New Roman"/>
          <w:sz w:val="24"/>
          <w:szCs w:val="24"/>
          <w:lang w:val="ro-RO"/>
        </w:rPr>
      </w:pPr>
      <w:r w:rsidRPr="007844E9">
        <w:rPr>
          <w:rFonts w:asciiTheme="minorHAnsi" w:hAnsiTheme="minorHAnsi" w:cs="Times New Roman"/>
          <w:sz w:val="24"/>
          <w:szCs w:val="24"/>
          <w:lang w:val="ro-RO"/>
        </w:rPr>
        <w:t>Aceste modalități se vor stabili, dacă va fi cazul la momentul luării deciziei privind desființarea obiectivului și depind de strategia care se va adopta în ceea ce privește utilizarea ulterioară a terenului.</w:t>
      </w:r>
    </w:p>
    <w:p w:rsidR="002D63F1" w:rsidRPr="007844E9" w:rsidRDefault="002D63F1" w:rsidP="001F4C46">
      <w:pPr>
        <w:widowControl w:val="0"/>
        <w:autoSpaceDE w:val="0"/>
        <w:autoSpaceDN w:val="0"/>
        <w:adjustRightInd w:val="0"/>
        <w:spacing w:after="0"/>
        <w:ind w:firstLine="709"/>
        <w:jc w:val="both"/>
        <w:rPr>
          <w:rFonts w:asciiTheme="minorHAnsi" w:hAnsiTheme="minorHAnsi" w:cs="Times New Roman"/>
          <w:sz w:val="24"/>
          <w:szCs w:val="24"/>
          <w:lang w:val="ro-RO"/>
        </w:rPr>
      </w:pPr>
    </w:p>
    <w:p w:rsidR="00753DAD" w:rsidRPr="007844E9" w:rsidRDefault="00753DAD" w:rsidP="00EE00FA">
      <w:pPr>
        <w:autoSpaceDE w:val="0"/>
        <w:autoSpaceDN w:val="0"/>
        <w:adjustRightInd w:val="0"/>
        <w:spacing w:after="0" w:line="240" w:lineRule="auto"/>
        <w:jc w:val="both"/>
        <w:rPr>
          <w:rFonts w:ascii="Times New Roman" w:hAnsi="Times New Roman" w:cs="Times New Roman"/>
          <w:b/>
          <w:bCs/>
          <w:sz w:val="24"/>
          <w:szCs w:val="24"/>
          <w:lang w:val="ro-RO"/>
        </w:rPr>
      </w:pPr>
    </w:p>
    <w:p w:rsidR="00F51158" w:rsidRPr="007844E9" w:rsidRDefault="00F51158" w:rsidP="00EE00FA">
      <w:pPr>
        <w:autoSpaceDE w:val="0"/>
        <w:autoSpaceDN w:val="0"/>
        <w:adjustRightInd w:val="0"/>
        <w:spacing w:after="0" w:line="240" w:lineRule="auto"/>
        <w:jc w:val="both"/>
        <w:rPr>
          <w:rFonts w:ascii="Times New Roman" w:hAnsi="Times New Roman" w:cs="Times New Roman"/>
          <w:b/>
          <w:bCs/>
          <w:sz w:val="24"/>
          <w:szCs w:val="24"/>
          <w:lang w:val="ro-RO"/>
        </w:rPr>
      </w:pPr>
    </w:p>
    <w:p w:rsidR="00F51158" w:rsidRPr="007844E9" w:rsidRDefault="00F51158" w:rsidP="00EE00FA">
      <w:pPr>
        <w:autoSpaceDE w:val="0"/>
        <w:autoSpaceDN w:val="0"/>
        <w:adjustRightInd w:val="0"/>
        <w:spacing w:after="0" w:line="240" w:lineRule="auto"/>
        <w:jc w:val="both"/>
        <w:rPr>
          <w:rFonts w:ascii="Times New Roman" w:hAnsi="Times New Roman" w:cs="Times New Roman"/>
          <w:b/>
          <w:bCs/>
          <w:sz w:val="24"/>
          <w:szCs w:val="24"/>
          <w:lang w:val="ro-RO"/>
        </w:rPr>
      </w:pPr>
    </w:p>
    <w:p w:rsidR="00F51158" w:rsidRPr="007844E9" w:rsidRDefault="00F51158" w:rsidP="00EE00FA">
      <w:pPr>
        <w:autoSpaceDE w:val="0"/>
        <w:autoSpaceDN w:val="0"/>
        <w:adjustRightInd w:val="0"/>
        <w:spacing w:after="0" w:line="240" w:lineRule="auto"/>
        <w:jc w:val="both"/>
        <w:rPr>
          <w:rFonts w:ascii="Times New Roman" w:hAnsi="Times New Roman" w:cs="Times New Roman"/>
          <w:b/>
          <w:bCs/>
          <w:sz w:val="24"/>
          <w:szCs w:val="24"/>
          <w:lang w:val="ro-RO"/>
        </w:rPr>
      </w:pPr>
    </w:p>
    <w:p w:rsidR="00F51158" w:rsidRPr="007844E9" w:rsidRDefault="00F51158" w:rsidP="00EE00FA">
      <w:pPr>
        <w:autoSpaceDE w:val="0"/>
        <w:autoSpaceDN w:val="0"/>
        <w:adjustRightInd w:val="0"/>
        <w:spacing w:after="0" w:line="240" w:lineRule="auto"/>
        <w:jc w:val="both"/>
        <w:rPr>
          <w:rFonts w:ascii="Times New Roman" w:hAnsi="Times New Roman" w:cs="Times New Roman"/>
          <w:b/>
          <w:bCs/>
          <w:sz w:val="24"/>
          <w:szCs w:val="24"/>
          <w:lang w:val="ro-RO"/>
        </w:rPr>
      </w:pPr>
    </w:p>
    <w:p w:rsidR="00F51158" w:rsidRPr="007844E9" w:rsidRDefault="00F51158" w:rsidP="00EE00FA">
      <w:pPr>
        <w:autoSpaceDE w:val="0"/>
        <w:autoSpaceDN w:val="0"/>
        <w:adjustRightInd w:val="0"/>
        <w:spacing w:after="0" w:line="240" w:lineRule="auto"/>
        <w:jc w:val="both"/>
        <w:rPr>
          <w:rFonts w:ascii="Times New Roman" w:hAnsi="Times New Roman" w:cs="Times New Roman"/>
          <w:b/>
          <w:bCs/>
          <w:sz w:val="24"/>
          <w:szCs w:val="24"/>
          <w:lang w:val="ro-RO"/>
        </w:rPr>
      </w:pPr>
    </w:p>
    <w:p w:rsidR="00F51158" w:rsidRPr="007844E9" w:rsidRDefault="00F51158" w:rsidP="00EE00FA">
      <w:pPr>
        <w:autoSpaceDE w:val="0"/>
        <w:autoSpaceDN w:val="0"/>
        <w:adjustRightInd w:val="0"/>
        <w:spacing w:after="0" w:line="240" w:lineRule="auto"/>
        <w:jc w:val="both"/>
        <w:rPr>
          <w:rFonts w:ascii="Times New Roman" w:hAnsi="Times New Roman" w:cs="Times New Roman"/>
          <w:b/>
          <w:bCs/>
          <w:sz w:val="24"/>
          <w:szCs w:val="24"/>
          <w:lang w:val="ro-RO"/>
        </w:rPr>
      </w:pPr>
    </w:p>
    <w:p w:rsidR="00753DAD" w:rsidRPr="007844E9" w:rsidRDefault="00A40778" w:rsidP="00A40778">
      <w:pPr>
        <w:pBdr>
          <w:top w:val="single" w:sz="4" w:space="1" w:color="auto"/>
          <w:bottom w:val="single" w:sz="4" w:space="1" w:color="auto"/>
        </w:pBdr>
        <w:autoSpaceDE w:val="0"/>
        <w:autoSpaceDN w:val="0"/>
        <w:adjustRightInd w:val="0"/>
        <w:spacing w:after="0" w:line="240" w:lineRule="auto"/>
        <w:rPr>
          <w:rFonts w:asciiTheme="minorHAnsi" w:hAnsiTheme="minorHAnsi" w:cs="Times New Roman"/>
          <w:b/>
          <w:bCs/>
          <w:sz w:val="24"/>
          <w:szCs w:val="24"/>
        </w:rPr>
      </w:pPr>
      <w:r w:rsidRPr="007844E9">
        <w:rPr>
          <w:rFonts w:asciiTheme="minorHAnsi" w:hAnsiTheme="minorHAnsi" w:cs="Times New Roman"/>
          <w:b/>
          <w:bCs/>
          <w:sz w:val="24"/>
          <w:szCs w:val="24"/>
          <w:lang w:val="pt-PT"/>
        </w:rPr>
        <w:t>CAPITOLUL</w:t>
      </w:r>
      <w:r w:rsidR="00753DAD" w:rsidRPr="007844E9">
        <w:rPr>
          <w:rFonts w:asciiTheme="minorHAnsi" w:hAnsiTheme="minorHAnsi" w:cs="Times New Roman"/>
          <w:b/>
          <w:bCs/>
          <w:sz w:val="24"/>
          <w:szCs w:val="24"/>
          <w:lang w:val="pt-PT"/>
        </w:rPr>
        <w:t xml:space="preserve"> </w:t>
      </w:r>
      <w:r w:rsidR="00753DAD" w:rsidRPr="007844E9">
        <w:rPr>
          <w:rFonts w:asciiTheme="minorHAnsi" w:hAnsiTheme="minorHAnsi" w:cs="Times New Roman"/>
          <w:b/>
          <w:bCs/>
          <w:sz w:val="24"/>
          <w:szCs w:val="24"/>
        </w:rPr>
        <w:t>XII</w:t>
      </w:r>
      <w:r w:rsidRPr="007844E9">
        <w:rPr>
          <w:rFonts w:asciiTheme="minorHAnsi" w:hAnsiTheme="minorHAnsi" w:cs="Times New Roman"/>
          <w:b/>
          <w:bCs/>
          <w:sz w:val="24"/>
          <w:szCs w:val="24"/>
        </w:rPr>
        <w:t xml:space="preserve">                                                                                                                                        </w:t>
      </w:r>
      <w:r w:rsidR="00753DAD" w:rsidRPr="007844E9">
        <w:rPr>
          <w:rFonts w:asciiTheme="minorHAnsi" w:hAnsiTheme="minorHAnsi" w:cs="Times New Roman"/>
          <w:b/>
          <w:bCs/>
          <w:sz w:val="24"/>
          <w:szCs w:val="24"/>
        </w:rPr>
        <w:t>ANEXE</w:t>
      </w:r>
    </w:p>
    <w:p w:rsidR="004D457C" w:rsidRPr="007844E9" w:rsidRDefault="004D457C" w:rsidP="00BF0B9B">
      <w:pPr>
        <w:autoSpaceDE w:val="0"/>
        <w:autoSpaceDN w:val="0"/>
        <w:adjustRightInd w:val="0"/>
        <w:spacing w:after="0" w:line="240" w:lineRule="auto"/>
        <w:rPr>
          <w:rFonts w:ascii="Times New Roman" w:hAnsi="Times New Roman" w:cs="Times New Roman"/>
          <w:b/>
          <w:bCs/>
          <w:sz w:val="24"/>
          <w:szCs w:val="24"/>
        </w:rPr>
      </w:pPr>
    </w:p>
    <w:p w:rsidR="00753DAD" w:rsidRPr="007844E9" w:rsidRDefault="00753DAD">
      <w:pPr>
        <w:pStyle w:val="Listparagraf"/>
        <w:numPr>
          <w:ilvl w:val="0"/>
          <w:numId w:val="1"/>
        </w:numPr>
        <w:autoSpaceDE w:val="0"/>
        <w:autoSpaceDN w:val="0"/>
        <w:adjustRightInd w:val="0"/>
        <w:spacing w:after="0"/>
        <w:rPr>
          <w:rFonts w:asciiTheme="minorHAnsi" w:hAnsiTheme="minorHAnsi" w:cs="Times New Roman"/>
          <w:sz w:val="24"/>
          <w:szCs w:val="24"/>
          <w:lang w:val="fr-FR"/>
        </w:rPr>
      </w:pPr>
      <w:r w:rsidRPr="007844E9">
        <w:rPr>
          <w:rFonts w:asciiTheme="minorHAnsi" w:hAnsiTheme="minorHAnsi" w:cs="Times New Roman"/>
          <w:sz w:val="24"/>
          <w:szCs w:val="24"/>
          <w:lang w:val="fr-FR"/>
        </w:rPr>
        <w:t>planul de încadrare în zonă a obiectivului</w:t>
      </w:r>
    </w:p>
    <w:p w:rsidR="004911AC" w:rsidRPr="007844E9" w:rsidRDefault="004911AC">
      <w:pPr>
        <w:pStyle w:val="Listparagraf"/>
        <w:numPr>
          <w:ilvl w:val="0"/>
          <w:numId w:val="1"/>
        </w:numPr>
        <w:autoSpaceDE w:val="0"/>
        <w:autoSpaceDN w:val="0"/>
        <w:adjustRightInd w:val="0"/>
        <w:spacing w:after="0"/>
        <w:rPr>
          <w:rFonts w:asciiTheme="minorHAnsi" w:hAnsiTheme="minorHAnsi" w:cs="Times New Roman"/>
          <w:sz w:val="24"/>
          <w:szCs w:val="24"/>
        </w:rPr>
      </w:pPr>
      <w:r w:rsidRPr="007844E9">
        <w:rPr>
          <w:rFonts w:asciiTheme="minorHAnsi" w:hAnsiTheme="minorHAnsi" w:cs="Times New Roman"/>
          <w:sz w:val="24"/>
          <w:szCs w:val="24"/>
        </w:rPr>
        <w:t>extras de carte funciară</w:t>
      </w:r>
    </w:p>
    <w:p w:rsidR="00753DAD" w:rsidRPr="007844E9" w:rsidRDefault="00753DAD">
      <w:pPr>
        <w:pStyle w:val="Listparagraf"/>
        <w:numPr>
          <w:ilvl w:val="0"/>
          <w:numId w:val="1"/>
        </w:numPr>
        <w:autoSpaceDE w:val="0"/>
        <w:autoSpaceDN w:val="0"/>
        <w:adjustRightInd w:val="0"/>
        <w:spacing w:after="0"/>
        <w:rPr>
          <w:rFonts w:asciiTheme="minorHAnsi" w:hAnsiTheme="minorHAnsi" w:cs="Times New Roman"/>
          <w:sz w:val="24"/>
          <w:szCs w:val="24"/>
        </w:rPr>
      </w:pPr>
      <w:r w:rsidRPr="007844E9">
        <w:rPr>
          <w:rFonts w:asciiTheme="minorHAnsi" w:hAnsiTheme="minorHAnsi" w:cs="Times New Roman"/>
          <w:sz w:val="24"/>
          <w:szCs w:val="24"/>
        </w:rPr>
        <w:t>certificat de urbanism</w:t>
      </w:r>
    </w:p>
    <w:p w:rsidR="00753DAD" w:rsidRPr="007844E9" w:rsidRDefault="00753DAD">
      <w:pPr>
        <w:pStyle w:val="Listparagraf"/>
        <w:numPr>
          <w:ilvl w:val="0"/>
          <w:numId w:val="1"/>
        </w:numPr>
        <w:autoSpaceDE w:val="0"/>
        <w:autoSpaceDN w:val="0"/>
        <w:adjustRightInd w:val="0"/>
        <w:spacing w:after="0"/>
        <w:rPr>
          <w:rFonts w:asciiTheme="minorHAnsi" w:hAnsiTheme="minorHAnsi" w:cs="Times New Roman"/>
          <w:sz w:val="24"/>
          <w:szCs w:val="24"/>
        </w:rPr>
      </w:pPr>
      <w:r w:rsidRPr="007844E9">
        <w:rPr>
          <w:rFonts w:asciiTheme="minorHAnsi" w:hAnsiTheme="minorHAnsi" w:cs="Times New Roman"/>
          <w:sz w:val="24"/>
          <w:szCs w:val="24"/>
        </w:rPr>
        <w:t>plan de situaţie</w:t>
      </w:r>
    </w:p>
    <w:p w:rsidR="00254AD1" w:rsidRPr="007844E9" w:rsidRDefault="00254AD1">
      <w:pPr>
        <w:pStyle w:val="Listparagraf"/>
        <w:numPr>
          <w:ilvl w:val="0"/>
          <w:numId w:val="1"/>
        </w:numPr>
        <w:autoSpaceDE w:val="0"/>
        <w:autoSpaceDN w:val="0"/>
        <w:adjustRightInd w:val="0"/>
        <w:spacing w:after="0" w:line="240" w:lineRule="auto"/>
        <w:rPr>
          <w:rFonts w:asciiTheme="minorHAnsi" w:hAnsiTheme="minorHAnsi" w:cs="Times New Roman"/>
          <w:sz w:val="24"/>
          <w:szCs w:val="24"/>
          <w:lang w:val="it-IT"/>
        </w:rPr>
      </w:pPr>
      <w:r w:rsidRPr="007844E9">
        <w:rPr>
          <w:rFonts w:asciiTheme="minorHAnsi" w:hAnsiTheme="minorHAnsi" w:cs="Times New Roman"/>
          <w:sz w:val="24"/>
          <w:szCs w:val="24"/>
          <w:lang w:val="it-IT"/>
        </w:rPr>
        <w:t>planuri de situație nivele</w:t>
      </w:r>
    </w:p>
    <w:p w:rsidR="004D50FF" w:rsidRPr="007844E9" w:rsidRDefault="004D50FF" w:rsidP="004D50FF">
      <w:pPr>
        <w:pStyle w:val="Listparagraf"/>
        <w:numPr>
          <w:ilvl w:val="0"/>
          <w:numId w:val="1"/>
        </w:numPr>
        <w:autoSpaceDE w:val="0"/>
        <w:autoSpaceDN w:val="0"/>
        <w:adjustRightInd w:val="0"/>
        <w:spacing w:after="0" w:line="240" w:lineRule="auto"/>
        <w:rPr>
          <w:rFonts w:asciiTheme="minorHAnsi" w:hAnsiTheme="minorHAnsi" w:cs="Times New Roman"/>
          <w:sz w:val="24"/>
          <w:szCs w:val="24"/>
          <w:lang w:val="it-IT"/>
        </w:rPr>
      </w:pPr>
      <w:r w:rsidRPr="007844E9">
        <w:rPr>
          <w:rFonts w:asciiTheme="minorHAnsi" w:hAnsiTheme="minorHAnsi" w:cs="Times New Roman"/>
          <w:sz w:val="24"/>
          <w:szCs w:val="24"/>
          <w:lang w:val="it-IT"/>
        </w:rPr>
        <w:t>studiu de însorire</w:t>
      </w:r>
    </w:p>
    <w:p w:rsidR="00CA5D0F" w:rsidRPr="007844E9" w:rsidRDefault="00CA5D0F" w:rsidP="00CD2F8A">
      <w:pPr>
        <w:autoSpaceDE w:val="0"/>
        <w:autoSpaceDN w:val="0"/>
        <w:adjustRightInd w:val="0"/>
        <w:spacing w:after="0" w:line="240" w:lineRule="auto"/>
        <w:rPr>
          <w:rFonts w:ascii="Times New Roman" w:hAnsi="Times New Roman" w:cs="Times New Roman"/>
          <w:sz w:val="28"/>
          <w:szCs w:val="28"/>
          <w:lang w:val="it-IT"/>
        </w:rPr>
      </w:pPr>
    </w:p>
    <w:p w:rsidR="00F51158" w:rsidRPr="007844E9" w:rsidRDefault="00F51158" w:rsidP="00CD2F8A">
      <w:pPr>
        <w:autoSpaceDE w:val="0"/>
        <w:autoSpaceDN w:val="0"/>
        <w:adjustRightInd w:val="0"/>
        <w:spacing w:after="0" w:line="240" w:lineRule="auto"/>
        <w:rPr>
          <w:rFonts w:ascii="Times New Roman" w:hAnsi="Times New Roman" w:cs="Times New Roman"/>
          <w:sz w:val="28"/>
          <w:szCs w:val="28"/>
          <w:lang w:val="it-IT"/>
        </w:rPr>
      </w:pPr>
    </w:p>
    <w:p w:rsidR="00F47D9F" w:rsidRPr="007844E9" w:rsidRDefault="00A40778" w:rsidP="00F47D9F">
      <w:pPr>
        <w:pBdr>
          <w:top w:val="single" w:sz="4" w:space="1" w:color="auto"/>
        </w:pBdr>
        <w:autoSpaceDE w:val="0"/>
        <w:autoSpaceDN w:val="0"/>
        <w:adjustRightInd w:val="0"/>
        <w:spacing w:after="0" w:line="240" w:lineRule="auto"/>
        <w:rPr>
          <w:rFonts w:asciiTheme="minorHAnsi" w:hAnsiTheme="minorHAnsi" w:cs="Segoe UI"/>
          <w:b/>
          <w:bCs/>
          <w:sz w:val="24"/>
          <w:szCs w:val="24"/>
          <w:lang w:val="ro-RO" w:eastAsia="ro-RO"/>
        </w:rPr>
      </w:pPr>
      <w:r w:rsidRPr="007844E9">
        <w:rPr>
          <w:rFonts w:asciiTheme="minorHAnsi" w:hAnsiTheme="minorHAnsi" w:cs="Times New Roman"/>
          <w:b/>
          <w:bCs/>
          <w:sz w:val="24"/>
          <w:szCs w:val="24"/>
          <w:lang w:val="it-IT"/>
        </w:rPr>
        <w:t xml:space="preserve">CAPITOLUL </w:t>
      </w:r>
      <w:r w:rsidR="00753DAD" w:rsidRPr="007844E9">
        <w:rPr>
          <w:rFonts w:asciiTheme="minorHAnsi" w:hAnsiTheme="minorHAnsi" w:cs="Times New Roman"/>
          <w:b/>
          <w:bCs/>
          <w:sz w:val="24"/>
          <w:szCs w:val="24"/>
          <w:lang w:val="it-IT"/>
        </w:rPr>
        <w:t xml:space="preserve">XIII </w:t>
      </w:r>
      <w:r w:rsidR="00F47D9F" w:rsidRPr="007844E9">
        <w:rPr>
          <w:rFonts w:asciiTheme="minorHAnsi" w:hAnsiTheme="minorHAnsi" w:cs="Times New Roman"/>
          <w:b/>
          <w:bCs/>
          <w:sz w:val="24"/>
          <w:szCs w:val="24"/>
          <w:lang w:val="it-IT"/>
        </w:rPr>
        <w:t xml:space="preserve">            </w:t>
      </w:r>
      <w:r w:rsidR="00DE11B6" w:rsidRPr="007844E9">
        <w:rPr>
          <w:rFonts w:asciiTheme="minorHAnsi" w:hAnsiTheme="minorHAnsi" w:cs="Times New Roman"/>
          <w:b/>
          <w:bCs/>
          <w:sz w:val="24"/>
          <w:szCs w:val="24"/>
          <w:lang w:val="it-IT"/>
        </w:rPr>
        <w:t xml:space="preserve">                    </w:t>
      </w:r>
      <w:r w:rsidR="00F47D9F" w:rsidRPr="007844E9">
        <w:rPr>
          <w:rFonts w:asciiTheme="minorHAnsi" w:hAnsiTheme="minorHAnsi" w:cs="Times New Roman"/>
          <w:b/>
          <w:bCs/>
          <w:sz w:val="24"/>
          <w:szCs w:val="24"/>
          <w:lang w:val="it-IT"/>
        </w:rPr>
        <w:t xml:space="preserve"> </w:t>
      </w:r>
      <w:r w:rsidR="00F47D9F" w:rsidRPr="007844E9">
        <w:rPr>
          <w:rFonts w:asciiTheme="minorHAnsi" w:hAnsiTheme="minorHAnsi" w:cs="Segoe UI"/>
          <w:b/>
          <w:bCs/>
          <w:sz w:val="24"/>
          <w:szCs w:val="24"/>
          <w:lang w:val="ro-RO" w:eastAsia="ro-RO"/>
        </w:rPr>
        <w:t>CONSERVAREA HABITATELOR NATURALE, A FLOREI ȘI FAUNEI</w:t>
      </w:r>
    </w:p>
    <w:p w:rsidR="00F47D9F" w:rsidRPr="007844E9" w:rsidRDefault="00F47D9F" w:rsidP="00F47D9F">
      <w:pPr>
        <w:autoSpaceDE w:val="0"/>
        <w:autoSpaceDN w:val="0"/>
        <w:adjustRightInd w:val="0"/>
        <w:spacing w:after="0" w:line="240" w:lineRule="auto"/>
        <w:rPr>
          <w:rFonts w:asciiTheme="minorHAnsi" w:hAnsiTheme="minorHAnsi" w:cs="Segoe UI"/>
          <w:b/>
          <w:bCs/>
          <w:sz w:val="24"/>
          <w:szCs w:val="24"/>
          <w:lang w:val="ro-RO" w:eastAsia="ro-RO"/>
        </w:rPr>
      </w:pPr>
      <w:r w:rsidRPr="007844E9">
        <w:rPr>
          <w:rFonts w:asciiTheme="minorHAnsi" w:hAnsiTheme="minorHAnsi" w:cs="Segoe UI"/>
          <w:b/>
          <w:bCs/>
          <w:sz w:val="24"/>
          <w:szCs w:val="24"/>
          <w:lang w:val="ro-RO" w:eastAsia="ro-RO"/>
        </w:rPr>
        <w:t xml:space="preserve">                                    </w:t>
      </w:r>
      <w:r w:rsidR="00DE11B6" w:rsidRPr="007844E9">
        <w:rPr>
          <w:rFonts w:asciiTheme="minorHAnsi" w:hAnsiTheme="minorHAnsi" w:cs="Segoe UI"/>
          <w:b/>
          <w:bCs/>
          <w:sz w:val="24"/>
          <w:szCs w:val="24"/>
          <w:lang w:val="ro-RO" w:eastAsia="ro-RO"/>
        </w:rPr>
        <w:t xml:space="preserve">                          </w:t>
      </w:r>
      <w:r w:rsidRPr="007844E9">
        <w:rPr>
          <w:rFonts w:asciiTheme="minorHAnsi" w:hAnsiTheme="minorHAnsi" w:cs="Segoe UI"/>
          <w:b/>
          <w:bCs/>
          <w:sz w:val="24"/>
          <w:szCs w:val="24"/>
          <w:lang w:val="ro-RO" w:eastAsia="ro-RO"/>
        </w:rPr>
        <w:t>SĂLBATICE, APROBATĂ CU MODIFICĂRI ȘI COMPLETĂRI PRIN</w:t>
      </w:r>
    </w:p>
    <w:p w:rsidR="00F47D9F" w:rsidRPr="007844E9" w:rsidRDefault="00F47D9F" w:rsidP="00DE11B6">
      <w:pPr>
        <w:pBdr>
          <w:bottom w:val="single" w:sz="4" w:space="1" w:color="auto"/>
        </w:pBdr>
        <w:autoSpaceDE w:val="0"/>
        <w:autoSpaceDN w:val="0"/>
        <w:adjustRightInd w:val="0"/>
        <w:spacing w:after="0" w:line="240" w:lineRule="auto"/>
        <w:rPr>
          <w:rFonts w:asciiTheme="minorHAnsi" w:hAnsiTheme="minorHAnsi" w:cs="Segoe UI"/>
          <w:b/>
          <w:bCs/>
          <w:sz w:val="24"/>
          <w:szCs w:val="24"/>
          <w:lang w:val="ro-RO" w:eastAsia="ro-RO"/>
        </w:rPr>
      </w:pPr>
      <w:r w:rsidRPr="007844E9">
        <w:rPr>
          <w:rFonts w:asciiTheme="minorHAnsi" w:hAnsiTheme="minorHAnsi" w:cs="Segoe UI"/>
          <w:b/>
          <w:bCs/>
          <w:sz w:val="24"/>
          <w:szCs w:val="24"/>
          <w:lang w:val="ro-RO" w:eastAsia="ro-RO"/>
        </w:rPr>
        <w:t xml:space="preserve">                                       </w:t>
      </w:r>
      <w:r w:rsidR="00DE11B6" w:rsidRPr="007844E9">
        <w:rPr>
          <w:rFonts w:asciiTheme="minorHAnsi" w:hAnsiTheme="minorHAnsi" w:cs="Segoe UI"/>
          <w:b/>
          <w:bCs/>
          <w:sz w:val="24"/>
          <w:szCs w:val="24"/>
          <w:lang w:val="ro-RO" w:eastAsia="ro-RO"/>
        </w:rPr>
        <w:t xml:space="preserve">  </w:t>
      </w:r>
      <w:r w:rsidRPr="007844E9">
        <w:rPr>
          <w:rFonts w:asciiTheme="minorHAnsi" w:hAnsiTheme="minorHAnsi" w:cs="Segoe UI"/>
          <w:b/>
          <w:bCs/>
          <w:sz w:val="24"/>
          <w:szCs w:val="24"/>
          <w:lang w:val="ro-RO" w:eastAsia="ro-RO"/>
        </w:rPr>
        <w:t xml:space="preserve">   LEGEA NR. 49/2011, CU MODIFICĂRILE ȘI  COMPLETĂRILE  ULTERIOARE</w:t>
      </w:r>
    </w:p>
    <w:p w:rsidR="00F47D9F" w:rsidRPr="007844E9" w:rsidRDefault="00F47D9F" w:rsidP="00F47D9F">
      <w:pPr>
        <w:autoSpaceDE w:val="0"/>
        <w:autoSpaceDN w:val="0"/>
        <w:adjustRightInd w:val="0"/>
        <w:spacing w:after="0" w:line="240" w:lineRule="auto"/>
        <w:jc w:val="both"/>
        <w:rPr>
          <w:rFonts w:asciiTheme="minorHAnsi" w:hAnsiTheme="minorHAnsi" w:cs="Times New Roman"/>
          <w:b/>
          <w:bCs/>
          <w:sz w:val="24"/>
          <w:szCs w:val="24"/>
          <w:lang w:val="it-IT"/>
        </w:rPr>
      </w:pPr>
    </w:p>
    <w:p w:rsidR="00753DAD" w:rsidRPr="007844E9" w:rsidRDefault="00753DAD" w:rsidP="00F47D9F">
      <w:pPr>
        <w:autoSpaceDE w:val="0"/>
        <w:autoSpaceDN w:val="0"/>
        <w:adjustRightInd w:val="0"/>
        <w:spacing w:after="0" w:line="240" w:lineRule="auto"/>
        <w:jc w:val="both"/>
        <w:rPr>
          <w:rFonts w:asciiTheme="minorHAnsi" w:hAnsiTheme="minorHAnsi" w:cs="Times New Roman"/>
          <w:sz w:val="24"/>
          <w:szCs w:val="24"/>
          <w:lang w:val="it-IT"/>
        </w:rPr>
      </w:pPr>
      <w:r w:rsidRPr="007844E9">
        <w:rPr>
          <w:rFonts w:asciiTheme="minorHAnsi" w:hAnsiTheme="minorHAnsi" w:cs="Times New Roman"/>
          <w:sz w:val="24"/>
          <w:szCs w:val="24"/>
          <w:lang w:val="it-IT"/>
        </w:rPr>
        <w:t xml:space="preserve">Proiectul  nu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w:t>
      </w:r>
    </w:p>
    <w:p w:rsidR="00753DAD" w:rsidRPr="007844E9" w:rsidRDefault="00753DAD" w:rsidP="00B17CA3">
      <w:pPr>
        <w:autoSpaceDE w:val="0"/>
        <w:autoSpaceDN w:val="0"/>
        <w:adjustRightInd w:val="0"/>
        <w:spacing w:after="0" w:line="240" w:lineRule="auto"/>
        <w:jc w:val="both"/>
        <w:rPr>
          <w:rFonts w:asciiTheme="minorHAnsi" w:hAnsiTheme="minorHAnsi" w:cs="Times New Roman"/>
          <w:sz w:val="28"/>
          <w:szCs w:val="28"/>
          <w:lang w:val="it-IT"/>
        </w:rPr>
      </w:pPr>
    </w:p>
    <w:p w:rsidR="00F66094" w:rsidRPr="007844E9" w:rsidRDefault="00F66094" w:rsidP="00F66094">
      <w:pPr>
        <w:pBdr>
          <w:top w:val="single" w:sz="4" w:space="1" w:color="auto"/>
          <w:bottom w:val="single" w:sz="4" w:space="1" w:color="auto"/>
        </w:pBdr>
        <w:autoSpaceDE w:val="0"/>
        <w:autoSpaceDN w:val="0"/>
        <w:adjustRightInd w:val="0"/>
        <w:spacing w:after="0" w:line="240" w:lineRule="auto"/>
        <w:jc w:val="both"/>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CAPITOLUL</w:t>
      </w:r>
      <w:r w:rsidR="00753DAD" w:rsidRPr="007844E9">
        <w:rPr>
          <w:rFonts w:asciiTheme="minorHAnsi" w:hAnsiTheme="minorHAnsi" w:cs="Times New Roman"/>
          <w:b/>
          <w:bCs/>
          <w:sz w:val="24"/>
          <w:szCs w:val="24"/>
          <w:lang w:val="it-IT"/>
        </w:rPr>
        <w:t xml:space="preserve"> XIV</w:t>
      </w:r>
      <w:r w:rsidRPr="007844E9">
        <w:rPr>
          <w:rFonts w:asciiTheme="minorHAnsi" w:hAnsiTheme="minorHAnsi" w:cs="Times New Roman"/>
          <w:b/>
          <w:bCs/>
          <w:sz w:val="24"/>
          <w:szCs w:val="24"/>
          <w:lang w:val="it-IT"/>
        </w:rPr>
        <w:t xml:space="preserve">                                                                       COMPLETĂRI CONFORM PLANURILOR DE    </w:t>
      </w:r>
    </w:p>
    <w:p w:rsidR="00F66094" w:rsidRPr="007844E9" w:rsidRDefault="00F66094" w:rsidP="00F66094">
      <w:pPr>
        <w:pBdr>
          <w:top w:val="single" w:sz="4" w:space="1" w:color="auto"/>
          <w:bottom w:val="single" w:sz="4" w:space="1" w:color="auto"/>
        </w:pBdr>
        <w:autoSpaceDE w:val="0"/>
        <w:autoSpaceDN w:val="0"/>
        <w:adjustRightInd w:val="0"/>
        <w:spacing w:after="0" w:line="240" w:lineRule="auto"/>
        <w:jc w:val="both"/>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 xml:space="preserve">                                                                                                     MANAGEMENT BAZINALE ACTUALIZATE</w:t>
      </w:r>
    </w:p>
    <w:p w:rsidR="00F66094" w:rsidRPr="007844E9" w:rsidRDefault="00F66094" w:rsidP="00B17CA3">
      <w:pPr>
        <w:autoSpaceDE w:val="0"/>
        <w:autoSpaceDN w:val="0"/>
        <w:adjustRightInd w:val="0"/>
        <w:spacing w:after="0" w:line="240" w:lineRule="auto"/>
        <w:jc w:val="both"/>
        <w:rPr>
          <w:rFonts w:ascii="Times New Roman" w:hAnsi="Times New Roman" w:cs="Times New Roman"/>
          <w:b/>
          <w:bCs/>
          <w:sz w:val="24"/>
          <w:szCs w:val="24"/>
          <w:lang w:val="it-IT"/>
        </w:rPr>
      </w:pPr>
    </w:p>
    <w:p w:rsidR="00753DAD" w:rsidRPr="007844E9" w:rsidRDefault="00753DAD" w:rsidP="00B17CA3">
      <w:pPr>
        <w:autoSpaceDE w:val="0"/>
        <w:autoSpaceDN w:val="0"/>
        <w:adjustRightInd w:val="0"/>
        <w:spacing w:after="0" w:line="240" w:lineRule="auto"/>
        <w:jc w:val="both"/>
        <w:rPr>
          <w:rFonts w:asciiTheme="minorHAnsi" w:hAnsiTheme="minorHAnsi" w:cs="Times New Roman"/>
          <w:sz w:val="24"/>
          <w:szCs w:val="24"/>
          <w:lang w:val="it-IT"/>
        </w:rPr>
      </w:pPr>
      <w:r w:rsidRPr="007844E9">
        <w:rPr>
          <w:rFonts w:asciiTheme="minorHAnsi" w:hAnsiTheme="minorHAnsi" w:cs="Times New Roman"/>
          <w:sz w:val="24"/>
          <w:szCs w:val="24"/>
          <w:lang w:val="it-IT"/>
        </w:rPr>
        <w:t>Proiectul propus nu se realizează pe ape și nici nu are legătură cu apele de suprafață sau subterane.</w:t>
      </w:r>
    </w:p>
    <w:p w:rsidR="00753DAD" w:rsidRPr="007844E9" w:rsidRDefault="00753DAD" w:rsidP="00B17CA3">
      <w:pPr>
        <w:autoSpaceDE w:val="0"/>
        <w:autoSpaceDN w:val="0"/>
        <w:adjustRightInd w:val="0"/>
        <w:spacing w:after="0" w:line="240" w:lineRule="auto"/>
        <w:jc w:val="both"/>
        <w:rPr>
          <w:rFonts w:ascii="Times New Roman" w:hAnsi="Times New Roman" w:cs="Times New Roman"/>
          <w:b/>
          <w:bCs/>
          <w:sz w:val="24"/>
          <w:szCs w:val="24"/>
          <w:lang w:val="it-IT"/>
        </w:rPr>
      </w:pPr>
    </w:p>
    <w:p w:rsidR="00DE11B6" w:rsidRPr="007844E9" w:rsidRDefault="00F66094" w:rsidP="00F66094">
      <w:pPr>
        <w:pBdr>
          <w:top w:val="single" w:sz="4" w:space="1" w:color="auto"/>
          <w:bottom w:val="single" w:sz="4" w:space="1" w:color="auto"/>
        </w:pBdr>
        <w:autoSpaceDE w:val="0"/>
        <w:autoSpaceDN w:val="0"/>
        <w:adjustRightInd w:val="0"/>
        <w:spacing w:after="0" w:line="240" w:lineRule="auto"/>
        <w:jc w:val="both"/>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 xml:space="preserve">CAPITOLUL </w:t>
      </w:r>
      <w:r w:rsidR="00753DAD" w:rsidRPr="007844E9">
        <w:rPr>
          <w:rFonts w:asciiTheme="minorHAnsi" w:hAnsiTheme="minorHAnsi" w:cs="Times New Roman"/>
          <w:b/>
          <w:bCs/>
          <w:sz w:val="24"/>
          <w:szCs w:val="24"/>
          <w:lang w:val="it-IT"/>
        </w:rPr>
        <w:t xml:space="preserve">XV. </w:t>
      </w:r>
      <w:r w:rsidR="00DE11B6" w:rsidRPr="007844E9">
        <w:rPr>
          <w:rFonts w:asciiTheme="minorHAnsi" w:hAnsiTheme="minorHAnsi" w:cs="Times New Roman"/>
          <w:b/>
          <w:bCs/>
          <w:sz w:val="24"/>
          <w:szCs w:val="24"/>
          <w:lang w:val="it-IT"/>
        </w:rPr>
        <w:t xml:space="preserve">                             </w:t>
      </w:r>
      <w:r w:rsidRPr="007844E9">
        <w:rPr>
          <w:rFonts w:asciiTheme="minorHAnsi" w:hAnsiTheme="minorHAnsi" w:cs="Times New Roman"/>
          <w:b/>
          <w:bCs/>
          <w:sz w:val="24"/>
          <w:szCs w:val="24"/>
          <w:lang w:val="it-IT"/>
        </w:rPr>
        <w:t xml:space="preserve">CRITERIILE PREVĂZUTE ÎN ANEXA NR. 3 LA LEGEA NR. 292/2018 </w:t>
      </w:r>
      <w:r w:rsidR="00DE11B6" w:rsidRPr="007844E9">
        <w:rPr>
          <w:rFonts w:asciiTheme="minorHAnsi" w:hAnsiTheme="minorHAnsi" w:cs="Times New Roman"/>
          <w:b/>
          <w:bCs/>
          <w:sz w:val="24"/>
          <w:szCs w:val="24"/>
          <w:lang w:val="it-IT"/>
        </w:rPr>
        <w:t xml:space="preserve">       </w:t>
      </w:r>
    </w:p>
    <w:p w:rsidR="00DE11B6" w:rsidRPr="007844E9" w:rsidRDefault="00DE11B6" w:rsidP="00F66094">
      <w:pPr>
        <w:pBdr>
          <w:top w:val="single" w:sz="4" w:space="1" w:color="auto"/>
          <w:bottom w:val="single" w:sz="4" w:space="1" w:color="auto"/>
        </w:pBdr>
        <w:autoSpaceDE w:val="0"/>
        <w:autoSpaceDN w:val="0"/>
        <w:adjustRightInd w:val="0"/>
        <w:spacing w:after="0" w:line="240" w:lineRule="auto"/>
        <w:jc w:val="both"/>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 xml:space="preserve">                                                                      </w:t>
      </w:r>
      <w:r w:rsidR="00F66094" w:rsidRPr="007844E9">
        <w:rPr>
          <w:rFonts w:asciiTheme="minorHAnsi" w:hAnsiTheme="minorHAnsi" w:cs="Times New Roman"/>
          <w:b/>
          <w:bCs/>
          <w:sz w:val="24"/>
          <w:szCs w:val="24"/>
          <w:lang w:val="it-IT"/>
        </w:rPr>
        <w:t xml:space="preserve">PRIVIND EVALUAREA IMPACTULUI ANUMITOR PROIECTE </w:t>
      </w:r>
      <w:r w:rsidRPr="007844E9">
        <w:rPr>
          <w:rFonts w:asciiTheme="minorHAnsi" w:hAnsiTheme="minorHAnsi" w:cs="Times New Roman"/>
          <w:b/>
          <w:bCs/>
          <w:sz w:val="24"/>
          <w:szCs w:val="24"/>
          <w:lang w:val="it-IT"/>
        </w:rPr>
        <w:t xml:space="preserve">                         </w:t>
      </w:r>
    </w:p>
    <w:p w:rsidR="00DE11B6" w:rsidRPr="007844E9" w:rsidRDefault="00DE11B6" w:rsidP="00F66094">
      <w:pPr>
        <w:pBdr>
          <w:top w:val="single" w:sz="4" w:space="1" w:color="auto"/>
          <w:bottom w:val="single" w:sz="4" w:space="1" w:color="auto"/>
        </w:pBdr>
        <w:autoSpaceDE w:val="0"/>
        <w:autoSpaceDN w:val="0"/>
        <w:adjustRightInd w:val="0"/>
        <w:spacing w:after="0" w:line="240" w:lineRule="auto"/>
        <w:jc w:val="both"/>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 xml:space="preserve">                                                                                    </w:t>
      </w:r>
      <w:r w:rsidR="00F66094" w:rsidRPr="007844E9">
        <w:rPr>
          <w:rFonts w:asciiTheme="minorHAnsi" w:hAnsiTheme="minorHAnsi" w:cs="Times New Roman"/>
          <w:b/>
          <w:bCs/>
          <w:sz w:val="24"/>
          <w:szCs w:val="24"/>
          <w:lang w:val="it-IT"/>
        </w:rPr>
        <w:t xml:space="preserve">PUBLICE ŞI PRIVATE ASUPRA MEDIULUI SE IAU ÎN </w:t>
      </w:r>
    </w:p>
    <w:p w:rsidR="00DE11B6" w:rsidRPr="007844E9" w:rsidRDefault="00DE11B6" w:rsidP="00F66094">
      <w:pPr>
        <w:pBdr>
          <w:top w:val="single" w:sz="4" w:space="1" w:color="auto"/>
          <w:bottom w:val="single" w:sz="4" w:space="1" w:color="auto"/>
        </w:pBdr>
        <w:autoSpaceDE w:val="0"/>
        <w:autoSpaceDN w:val="0"/>
        <w:adjustRightInd w:val="0"/>
        <w:spacing w:after="0" w:line="240" w:lineRule="auto"/>
        <w:jc w:val="both"/>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 xml:space="preserve">                                                            </w:t>
      </w:r>
      <w:r w:rsidR="00F66094" w:rsidRPr="007844E9">
        <w:rPr>
          <w:rFonts w:asciiTheme="minorHAnsi" w:hAnsiTheme="minorHAnsi" w:cs="Times New Roman"/>
          <w:b/>
          <w:bCs/>
          <w:sz w:val="24"/>
          <w:szCs w:val="24"/>
          <w:lang w:val="it-IT"/>
        </w:rPr>
        <w:t xml:space="preserve">CONSIDERARE, DACĂ ESTE CAZUL, ÎN MOMENTUL COMPILĂRII </w:t>
      </w:r>
      <w:r w:rsidRPr="007844E9">
        <w:rPr>
          <w:rFonts w:asciiTheme="minorHAnsi" w:hAnsiTheme="minorHAnsi" w:cs="Times New Roman"/>
          <w:b/>
          <w:bCs/>
          <w:sz w:val="24"/>
          <w:szCs w:val="24"/>
          <w:lang w:val="it-IT"/>
        </w:rPr>
        <w:t xml:space="preserve">   </w:t>
      </w:r>
    </w:p>
    <w:p w:rsidR="00753DAD" w:rsidRPr="007844E9" w:rsidRDefault="00DE11B6" w:rsidP="00F66094">
      <w:pPr>
        <w:pBdr>
          <w:top w:val="single" w:sz="4" w:space="1" w:color="auto"/>
          <w:bottom w:val="single" w:sz="4" w:space="1" w:color="auto"/>
        </w:pBdr>
        <w:autoSpaceDE w:val="0"/>
        <w:autoSpaceDN w:val="0"/>
        <w:adjustRightInd w:val="0"/>
        <w:spacing w:after="0" w:line="240" w:lineRule="auto"/>
        <w:jc w:val="both"/>
        <w:rPr>
          <w:rFonts w:asciiTheme="minorHAnsi" w:hAnsiTheme="minorHAnsi" w:cs="Times New Roman"/>
          <w:b/>
          <w:bCs/>
          <w:sz w:val="24"/>
          <w:szCs w:val="24"/>
          <w:lang w:val="it-IT"/>
        </w:rPr>
      </w:pPr>
      <w:r w:rsidRPr="007844E9">
        <w:rPr>
          <w:rFonts w:asciiTheme="minorHAnsi" w:hAnsiTheme="minorHAnsi" w:cs="Times New Roman"/>
          <w:b/>
          <w:bCs/>
          <w:sz w:val="24"/>
          <w:szCs w:val="24"/>
          <w:lang w:val="it-IT"/>
        </w:rPr>
        <w:t xml:space="preserve">                                                                    </w:t>
      </w:r>
      <w:r w:rsidR="00F66094" w:rsidRPr="007844E9">
        <w:rPr>
          <w:rFonts w:asciiTheme="minorHAnsi" w:hAnsiTheme="minorHAnsi" w:cs="Times New Roman"/>
          <w:b/>
          <w:bCs/>
          <w:sz w:val="24"/>
          <w:szCs w:val="24"/>
          <w:lang w:val="it-IT"/>
        </w:rPr>
        <w:t>INFORMAŢIILOR ÎN CONFORMITATE CU PUNCTELE III - XIV</w:t>
      </w:r>
    </w:p>
    <w:p w:rsidR="00F66094" w:rsidRPr="007844E9" w:rsidRDefault="00F66094" w:rsidP="00BF0B9B">
      <w:pPr>
        <w:autoSpaceDE w:val="0"/>
        <w:autoSpaceDN w:val="0"/>
        <w:adjustRightInd w:val="0"/>
        <w:spacing w:after="0" w:line="240" w:lineRule="auto"/>
        <w:rPr>
          <w:rFonts w:ascii="Times New Roman" w:hAnsi="Times New Roman" w:cs="Times New Roman"/>
          <w:sz w:val="28"/>
          <w:szCs w:val="28"/>
          <w:lang w:val="it-IT"/>
        </w:rPr>
      </w:pPr>
      <w:r w:rsidRPr="007844E9">
        <w:rPr>
          <w:rFonts w:ascii="Times New Roman" w:hAnsi="Times New Roman" w:cs="Times New Roman"/>
          <w:sz w:val="28"/>
          <w:szCs w:val="28"/>
          <w:lang w:val="it-IT"/>
        </w:rPr>
        <w:t xml:space="preserve"> </w:t>
      </w:r>
    </w:p>
    <w:p w:rsidR="00753DAD" w:rsidRPr="007844E9" w:rsidRDefault="00F66094" w:rsidP="00BF0B9B">
      <w:pPr>
        <w:autoSpaceDE w:val="0"/>
        <w:autoSpaceDN w:val="0"/>
        <w:adjustRightInd w:val="0"/>
        <w:spacing w:after="0" w:line="240" w:lineRule="auto"/>
        <w:rPr>
          <w:rFonts w:asciiTheme="minorHAnsi" w:hAnsiTheme="minorHAnsi" w:cs="Times New Roman"/>
          <w:sz w:val="24"/>
          <w:szCs w:val="24"/>
          <w:lang w:val="it-IT"/>
        </w:rPr>
      </w:pPr>
      <w:r w:rsidRPr="007844E9">
        <w:rPr>
          <w:rFonts w:asciiTheme="minorHAnsi" w:hAnsiTheme="minorHAnsi" w:cs="Times New Roman"/>
          <w:sz w:val="24"/>
          <w:szCs w:val="24"/>
          <w:lang w:val="it-IT"/>
        </w:rPr>
        <w:t>Nu e cazul</w:t>
      </w:r>
    </w:p>
    <w:p w:rsidR="00753DAD" w:rsidRPr="007844E9" w:rsidRDefault="00753DAD" w:rsidP="00BF0B9B">
      <w:pPr>
        <w:autoSpaceDE w:val="0"/>
        <w:autoSpaceDN w:val="0"/>
        <w:adjustRightInd w:val="0"/>
        <w:spacing w:after="0" w:line="240" w:lineRule="auto"/>
        <w:rPr>
          <w:rFonts w:ascii="Times New Roman" w:hAnsi="Times New Roman" w:cs="Times New Roman"/>
          <w:sz w:val="28"/>
          <w:szCs w:val="28"/>
          <w:lang w:val="it-IT"/>
        </w:rPr>
      </w:pPr>
    </w:p>
    <w:p w:rsidR="002520BA" w:rsidRPr="007844E9" w:rsidRDefault="00753DAD" w:rsidP="00BF0B9B">
      <w:pPr>
        <w:autoSpaceDE w:val="0"/>
        <w:autoSpaceDN w:val="0"/>
        <w:adjustRightInd w:val="0"/>
        <w:spacing w:after="0" w:line="240" w:lineRule="auto"/>
        <w:rPr>
          <w:rFonts w:asciiTheme="minorHAnsi" w:hAnsiTheme="minorHAnsi" w:cs="Times New Roman"/>
          <w:sz w:val="24"/>
          <w:szCs w:val="24"/>
          <w:lang w:val="it-IT"/>
        </w:rPr>
      </w:pPr>
      <w:r w:rsidRPr="007844E9">
        <w:rPr>
          <w:rFonts w:asciiTheme="minorHAnsi" w:hAnsiTheme="minorHAnsi" w:cs="Times New Roman"/>
          <w:sz w:val="24"/>
          <w:szCs w:val="24"/>
          <w:lang w:val="it-IT"/>
        </w:rPr>
        <w:t xml:space="preserve"> </w:t>
      </w:r>
    </w:p>
    <w:p w:rsidR="002520BA" w:rsidRPr="007844E9" w:rsidRDefault="002520BA" w:rsidP="00BF0B9B">
      <w:pPr>
        <w:autoSpaceDE w:val="0"/>
        <w:autoSpaceDN w:val="0"/>
        <w:adjustRightInd w:val="0"/>
        <w:spacing w:after="0" w:line="240" w:lineRule="auto"/>
        <w:rPr>
          <w:rFonts w:asciiTheme="minorHAnsi" w:hAnsiTheme="minorHAnsi" w:cs="Times New Roman"/>
          <w:sz w:val="24"/>
          <w:szCs w:val="24"/>
          <w:lang w:val="it-IT"/>
        </w:rPr>
      </w:pPr>
    </w:p>
    <w:p w:rsidR="00753DAD" w:rsidRPr="00467D05" w:rsidRDefault="00753DAD" w:rsidP="00BF0B9B">
      <w:pPr>
        <w:autoSpaceDE w:val="0"/>
        <w:autoSpaceDN w:val="0"/>
        <w:adjustRightInd w:val="0"/>
        <w:spacing w:after="0" w:line="240" w:lineRule="auto"/>
        <w:rPr>
          <w:rFonts w:asciiTheme="minorHAnsi" w:hAnsiTheme="minorHAnsi" w:cs="Times New Roman"/>
          <w:sz w:val="24"/>
          <w:szCs w:val="24"/>
        </w:rPr>
      </w:pPr>
      <w:r w:rsidRPr="007844E9">
        <w:rPr>
          <w:rFonts w:asciiTheme="minorHAnsi" w:hAnsiTheme="minorHAnsi" w:cs="Times New Roman"/>
          <w:sz w:val="24"/>
          <w:szCs w:val="24"/>
          <w:lang w:val="it-IT"/>
        </w:rPr>
        <w:t xml:space="preserve"> </w:t>
      </w:r>
      <w:r w:rsidR="00BD0F36" w:rsidRPr="007844E9">
        <w:rPr>
          <w:rFonts w:asciiTheme="minorHAnsi" w:hAnsiTheme="minorHAnsi" w:cs="Times New Roman"/>
          <w:sz w:val="24"/>
          <w:szCs w:val="24"/>
          <w:lang w:val="it-IT"/>
        </w:rPr>
        <w:t xml:space="preserve">  </w:t>
      </w:r>
      <w:r w:rsidRPr="007844E9">
        <w:rPr>
          <w:rFonts w:asciiTheme="minorHAnsi" w:hAnsiTheme="minorHAnsi" w:cs="Times New Roman"/>
          <w:sz w:val="24"/>
          <w:szCs w:val="24"/>
          <w:lang w:val="it-IT"/>
        </w:rPr>
        <w:t xml:space="preserve">  </w:t>
      </w:r>
      <w:r w:rsidRPr="007844E9">
        <w:rPr>
          <w:rFonts w:asciiTheme="minorHAnsi" w:hAnsiTheme="minorHAnsi" w:cs="Times New Roman"/>
          <w:sz w:val="24"/>
          <w:szCs w:val="24"/>
        </w:rPr>
        <w:t xml:space="preserve">Semnătura </w:t>
      </w:r>
      <w:r w:rsidR="009F5EF8" w:rsidRPr="007844E9">
        <w:rPr>
          <w:rFonts w:asciiTheme="minorHAnsi" w:hAnsiTheme="minorHAnsi" w:cs="Times New Roman"/>
          <w:sz w:val="24"/>
          <w:szCs w:val="24"/>
        </w:rPr>
        <w:t>t</w:t>
      </w:r>
      <w:r w:rsidRPr="007844E9">
        <w:rPr>
          <w:rFonts w:asciiTheme="minorHAnsi" w:hAnsiTheme="minorHAnsi" w:cs="Times New Roman"/>
          <w:sz w:val="24"/>
          <w:szCs w:val="24"/>
        </w:rPr>
        <w:t>itularului</w:t>
      </w:r>
    </w:p>
    <w:p w:rsidR="00753DAD" w:rsidRPr="00467D05" w:rsidRDefault="00753DAD" w:rsidP="00BF0B9B">
      <w:pPr>
        <w:autoSpaceDE w:val="0"/>
        <w:autoSpaceDN w:val="0"/>
        <w:adjustRightInd w:val="0"/>
        <w:spacing w:after="0" w:line="240" w:lineRule="auto"/>
        <w:rPr>
          <w:rFonts w:ascii="Times New Roman" w:hAnsi="Times New Roman" w:cs="Times New Roman"/>
          <w:sz w:val="24"/>
          <w:szCs w:val="24"/>
        </w:rPr>
      </w:pPr>
    </w:p>
    <w:p w:rsidR="00692B86" w:rsidRPr="00467D05" w:rsidRDefault="00692B86" w:rsidP="00BF0B9B">
      <w:pPr>
        <w:autoSpaceDE w:val="0"/>
        <w:autoSpaceDN w:val="0"/>
        <w:adjustRightInd w:val="0"/>
        <w:spacing w:after="0" w:line="240" w:lineRule="auto"/>
        <w:rPr>
          <w:rFonts w:ascii="Times New Roman" w:hAnsi="Times New Roman" w:cs="Times New Roman"/>
          <w:sz w:val="24"/>
          <w:szCs w:val="24"/>
        </w:rPr>
      </w:pPr>
    </w:p>
    <w:p w:rsidR="00692B86" w:rsidRPr="00467D05" w:rsidRDefault="00692B86" w:rsidP="00BF0B9B">
      <w:pPr>
        <w:autoSpaceDE w:val="0"/>
        <w:autoSpaceDN w:val="0"/>
        <w:adjustRightInd w:val="0"/>
        <w:spacing w:after="0" w:line="240" w:lineRule="auto"/>
        <w:rPr>
          <w:rFonts w:ascii="Times New Roman" w:hAnsi="Times New Roman" w:cs="Times New Roman"/>
          <w:sz w:val="24"/>
          <w:szCs w:val="24"/>
        </w:rPr>
      </w:pPr>
    </w:p>
    <w:p w:rsidR="00692B86" w:rsidRPr="00467D05" w:rsidRDefault="00692B86" w:rsidP="00BF0B9B">
      <w:pPr>
        <w:autoSpaceDE w:val="0"/>
        <w:autoSpaceDN w:val="0"/>
        <w:adjustRightInd w:val="0"/>
        <w:spacing w:after="0" w:line="240" w:lineRule="auto"/>
        <w:rPr>
          <w:rFonts w:ascii="Times New Roman" w:hAnsi="Times New Roman" w:cs="Times New Roman"/>
          <w:sz w:val="24"/>
          <w:szCs w:val="24"/>
        </w:rPr>
      </w:pPr>
    </w:p>
    <w:p w:rsidR="00692B86" w:rsidRPr="00467D05" w:rsidRDefault="00692B86" w:rsidP="00BF0B9B">
      <w:pPr>
        <w:autoSpaceDE w:val="0"/>
        <w:autoSpaceDN w:val="0"/>
        <w:adjustRightInd w:val="0"/>
        <w:spacing w:after="0" w:line="240" w:lineRule="auto"/>
        <w:rPr>
          <w:rFonts w:ascii="Times New Roman" w:hAnsi="Times New Roman" w:cs="Times New Roman"/>
          <w:sz w:val="24"/>
          <w:szCs w:val="24"/>
        </w:rPr>
      </w:pPr>
    </w:p>
    <w:sectPr w:rsidR="00692B86" w:rsidRPr="00467D05" w:rsidSect="00272338">
      <w:headerReference w:type="default" r:id="rId8"/>
      <w:footerReference w:type="default" r:id="rId9"/>
      <w:type w:val="continuous"/>
      <w:pgSz w:w="12240" w:h="15840"/>
      <w:pgMar w:top="1417" w:right="1325"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66" w:rsidRDefault="009A6366" w:rsidP="00CD2F8A">
      <w:pPr>
        <w:spacing w:after="0" w:line="240" w:lineRule="auto"/>
      </w:pPr>
      <w:r>
        <w:separator/>
      </w:r>
    </w:p>
  </w:endnote>
  <w:endnote w:type="continuationSeparator" w:id="0">
    <w:p w:rsidR="009A6366" w:rsidRDefault="009A6366" w:rsidP="00CD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7E" w:rsidRDefault="003055F0">
    <w:pPr>
      <w:pStyle w:val="Subsol"/>
      <w:jc w:val="right"/>
    </w:pPr>
    <w:r>
      <w:fldChar w:fldCharType="begin"/>
    </w:r>
    <w:r w:rsidR="004A4FB9">
      <w:instrText xml:space="preserve"> PAGE   \* MERGEFORMAT </w:instrText>
    </w:r>
    <w:r>
      <w:fldChar w:fldCharType="separate"/>
    </w:r>
    <w:r w:rsidR="00D81BEF">
      <w:rPr>
        <w:noProof/>
      </w:rPr>
      <w:t>1</w:t>
    </w:r>
    <w:r>
      <w:rPr>
        <w:noProof/>
      </w:rPr>
      <w:fldChar w:fldCharType="end"/>
    </w:r>
  </w:p>
  <w:p w:rsidR="007E1A7E" w:rsidRDefault="007E1A7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66" w:rsidRDefault="009A6366" w:rsidP="00CD2F8A">
      <w:pPr>
        <w:spacing w:after="0" w:line="240" w:lineRule="auto"/>
      </w:pPr>
      <w:r>
        <w:separator/>
      </w:r>
    </w:p>
  </w:footnote>
  <w:footnote w:type="continuationSeparator" w:id="0">
    <w:p w:rsidR="009A6366" w:rsidRDefault="009A6366" w:rsidP="00CD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0" w:type="auto"/>
      <w:shd w:val="clear" w:color="auto" w:fill="B8CCE4" w:themeFill="accent1" w:themeFillTint="66"/>
      <w:tblLook w:val="04A0" w:firstRow="1" w:lastRow="0" w:firstColumn="1" w:lastColumn="0" w:noHBand="0" w:noVBand="1"/>
    </w:tblPr>
    <w:tblGrid>
      <w:gridCol w:w="9576"/>
    </w:tblGrid>
    <w:tr w:rsidR="00371BD5" w:rsidRPr="00371BD5" w:rsidTr="00371BD5">
      <w:tc>
        <w:tcPr>
          <w:tcW w:w="9576" w:type="dxa"/>
          <w:shd w:val="clear" w:color="auto" w:fill="B8CCE4" w:themeFill="accent1" w:themeFillTint="66"/>
        </w:tcPr>
        <w:p w:rsidR="00715134" w:rsidRPr="00EE5F34" w:rsidRDefault="00715134" w:rsidP="00551142">
          <w:pPr>
            <w:autoSpaceDE w:val="0"/>
            <w:autoSpaceDN w:val="0"/>
            <w:adjustRightInd w:val="0"/>
            <w:spacing w:after="0" w:line="240" w:lineRule="auto"/>
            <w:jc w:val="center"/>
            <w:rPr>
              <w:rFonts w:ascii="Arial" w:hAnsi="Arial" w:cs="Arial"/>
              <w:b/>
              <w:bCs/>
              <w:sz w:val="20"/>
              <w:szCs w:val="20"/>
              <w:lang w:val="it-IT"/>
            </w:rPr>
          </w:pPr>
          <w:r w:rsidRPr="00EE5F34">
            <w:rPr>
              <w:rFonts w:ascii="Arial" w:hAnsi="Arial" w:cs="Arial"/>
              <w:b/>
              <w:bCs/>
              <w:sz w:val="20"/>
              <w:szCs w:val="20"/>
              <w:lang w:val="it-IT"/>
            </w:rPr>
            <w:t>MEMORIU DE PREZENTARE conform Legii 292/2018, anexa 5E</w:t>
          </w:r>
        </w:p>
        <w:p w:rsidR="007E1A7E" w:rsidRPr="004F0811" w:rsidRDefault="00551142" w:rsidP="00551142">
          <w:pPr>
            <w:autoSpaceDE w:val="0"/>
            <w:autoSpaceDN w:val="0"/>
            <w:adjustRightInd w:val="0"/>
            <w:spacing w:after="0" w:line="240" w:lineRule="auto"/>
            <w:jc w:val="center"/>
            <w:rPr>
              <w:rFonts w:cs="Arial"/>
              <w:b/>
              <w:bCs/>
              <w:sz w:val="20"/>
              <w:szCs w:val="20"/>
              <w:lang w:val="it-IT"/>
            </w:rPr>
          </w:pPr>
          <w:r>
            <w:rPr>
              <w:rFonts w:ascii="Arial" w:hAnsi="Arial" w:cs="Arial"/>
              <w:b/>
              <w:bCs/>
              <w:sz w:val="20"/>
              <w:szCs w:val="20"/>
              <w:lang w:val="it-IT"/>
            </w:rPr>
            <w:t>DORIS TRADING S.R.L.</w:t>
          </w:r>
          <w:r w:rsidR="004F0811">
            <w:rPr>
              <w:rFonts w:ascii="Arial" w:hAnsi="Arial" w:cs="Arial"/>
              <w:b/>
              <w:bCs/>
              <w:sz w:val="20"/>
              <w:szCs w:val="20"/>
              <w:lang w:val="it-IT"/>
            </w:rPr>
            <w:t xml:space="preserve"> – </w:t>
          </w:r>
          <w:r>
            <w:rPr>
              <w:rFonts w:ascii="Arial" w:hAnsi="Arial" w:cs="Arial"/>
              <w:b/>
              <w:bCs/>
              <w:sz w:val="20"/>
              <w:szCs w:val="20"/>
              <w:lang w:val="it-IT"/>
            </w:rPr>
            <w:t>Supraetajare imobil existent, schimbare destinație în locuințe colective</w:t>
          </w:r>
        </w:p>
      </w:tc>
    </w:tr>
  </w:tbl>
  <w:p w:rsidR="007E1A7E" w:rsidRPr="00CD2F8A" w:rsidRDefault="007E1A7E">
    <w:pPr>
      <w:pStyle w:val="Antet"/>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F0C"/>
    <w:multiLevelType w:val="hybridMultilevel"/>
    <w:tmpl w:val="CB4E123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5734342"/>
    <w:multiLevelType w:val="hybridMultilevel"/>
    <w:tmpl w:val="01E28D6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08275FE2"/>
    <w:multiLevelType w:val="hybridMultilevel"/>
    <w:tmpl w:val="475E46E0"/>
    <w:lvl w:ilvl="0" w:tplc="545EEE00">
      <w:numFmt w:val="bullet"/>
      <w:lvlText w:val="-"/>
      <w:lvlJc w:val="left"/>
      <w:pPr>
        <w:ind w:left="1146" w:hanging="360"/>
      </w:pPr>
      <w:rPr>
        <w:rFonts w:hint="default"/>
        <w:spacing w:val="-22"/>
        <w:w w:val="100"/>
        <w:lang w:val="ro-RO" w:eastAsia="ro-RO" w:bidi="ro-R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0BDA4AB5"/>
    <w:multiLevelType w:val="hybridMultilevel"/>
    <w:tmpl w:val="EA5A0C48"/>
    <w:lvl w:ilvl="0" w:tplc="A562396A">
      <w:numFmt w:val="bullet"/>
      <w:lvlText w:val="-"/>
      <w:lvlJc w:val="left"/>
      <w:pPr>
        <w:ind w:left="1092" w:hanging="360"/>
      </w:pPr>
      <w:rPr>
        <w:rFonts w:ascii="Arial" w:eastAsia="Arial Narrow" w:hAnsi="Arial" w:cs="Aria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4" w15:restartNumberingAfterBreak="0">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hint="default"/>
      </w:rPr>
    </w:lvl>
    <w:lvl w:ilvl="1" w:tplc="0418000B">
      <w:start w:val="1"/>
      <w:numFmt w:val="bullet"/>
      <w:lvlText w:val=""/>
      <w:lvlJc w:val="left"/>
      <w:pPr>
        <w:tabs>
          <w:tab w:val="num" w:pos="6598"/>
        </w:tabs>
        <w:ind w:left="6598" w:hanging="360"/>
      </w:pPr>
      <w:rPr>
        <w:rFonts w:ascii="Wingdings" w:hAnsi="Wingdings" w:cs="Wingdings"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14955246"/>
    <w:multiLevelType w:val="multilevel"/>
    <w:tmpl w:val="1DB4EDB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BD86D5F"/>
    <w:multiLevelType w:val="hybridMultilevel"/>
    <w:tmpl w:val="36D04DF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1D92237B"/>
    <w:multiLevelType w:val="hybridMultilevel"/>
    <w:tmpl w:val="079E97DC"/>
    <w:lvl w:ilvl="0" w:tplc="04090001">
      <w:start w:val="1"/>
      <w:numFmt w:val="bullet"/>
      <w:lvlText w:val=""/>
      <w:lvlJc w:val="left"/>
      <w:pPr>
        <w:ind w:left="1630" w:hanging="360"/>
      </w:pPr>
      <w:rPr>
        <w:rFonts w:ascii="Symbol" w:hAnsi="Symbol" w:hint="default"/>
      </w:rPr>
    </w:lvl>
    <w:lvl w:ilvl="1" w:tplc="04090003">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8" w15:restartNumberingAfterBreak="0">
    <w:nsid w:val="203704E7"/>
    <w:multiLevelType w:val="hybridMultilevel"/>
    <w:tmpl w:val="7AC439B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7F93B49"/>
    <w:multiLevelType w:val="hybridMultilevel"/>
    <w:tmpl w:val="26866F8C"/>
    <w:lvl w:ilvl="0" w:tplc="6DA6D766">
      <w:start w:val="1"/>
      <w:numFmt w:val="bullet"/>
      <w:lvlText w:val=""/>
      <w:lvlJc w:val="left"/>
      <w:pPr>
        <w:ind w:left="36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15:restartNumberingAfterBreak="0">
    <w:nsid w:val="29D3333B"/>
    <w:multiLevelType w:val="hybridMultilevel"/>
    <w:tmpl w:val="10B0A7B0"/>
    <w:lvl w:ilvl="0" w:tplc="04090005">
      <w:start w:val="1"/>
      <w:numFmt w:val="bullet"/>
      <w:lvlText w:val=""/>
      <w:lvlJc w:val="left"/>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11" w15:restartNumberingAfterBreak="0">
    <w:nsid w:val="2B97016D"/>
    <w:multiLevelType w:val="hybridMultilevel"/>
    <w:tmpl w:val="A8E4AD5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E0D584D"/>
    <w:multiLevelType w:val="hybridMultilevel"/>
    <w:tmpl w:val="8BB2BF0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327151A3"/>
    <w:multiLevelType w:val="hybridMultilevel"/>
    <w:tmpl w:val="4E569518"/>
    <w:lvl w:ilvl="0" w:tplc="240EB8C4">
      <w:start w:val="1"/>
      <w:numFmt w:val="bullet"/>
      <w:lvlText w:val="-"/>
      <w:lvlJc w:val="left"/>
      <w:pPr>
        <w:ind w:left="720" w:hanging="360"/>
      </w:pPr>
      <w:rPr>
        <w:rFonts w:hint="default"/>
      </w:rPr>
    </w:lvl>
    <w:lvl w:ilvl="1" w:tplc="240EB8C4">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5140E4C"/>
    <w:multiLevelType w:val="hybridMultilevel"/>
    <w:tmpl w:val="32A069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7446FA7"/>
    <w:multiLevelType w:val="multilevel"/>
    <w:tmpl w:val="86783274"/>
    <w:lvl w:ilvl="0">
      <w:start w:val="1"/>
      <w:numFmt w:val="decimal"/>
      <w:lvlText w:val="%1"/>
      <w:lvlJc w:val="left"/>
      <w:pPr>
        <w:ind w:left="1315" w:hanging="449"/>
      </w:pPr>
      <w:rPr>
        <w:rFonts w:hint="default"/>
        <w:lang w:val="ro-RO" w:eastAsia="ro-RO" w:bidi="ro-RO"/>
      </w:rPr>
    </w:lvl>
    <w:lvl w:ilvl="1">
      <w:start w:val="4"/>
      <w:numFmt w:val="decimal"/>
      <w:lvlText w:val="%1.%2."/>
      <w:lvlJc w:val="left"/>
      <w:pPr>
        <w:ind w:left="1315" w:hanging="449"/>
      </w:pPr>
      <w:rPr>
        <w:rFonts w:ascii="Arial Narrow" w:eastAsia="Arial Narrow" w:hAnsi="Arial Narrow" w:cs="Arial Narrow" w:hint="default"/>
        <w:b/>
        <w:bCs/>
        <w:i/>
        <w:spacing w:val="-1"/>
        <w:w w:val="100"/>
        <w:sz w:val="28"/>
        <w:szCs w:val="28"/>
        <w:lang w:val="ro-RO" w:eastAsia="ro-RO" w:bidi="ro-RO"/>
      </w:rPr>
    </w:lvl>
    <w:lvl w:ilvl="2">
      <w:start w:val="1"/>
      <w:numFmt w:val="decimal"/>
      <w:lvlText w:val="%1.%2.%3"/>
      <w:lvlJc w:val="left"/>
      <w:pPr>
        <w:ind w:left="1459" w:hanging="593"/>
      </w:pPr>
      <w:rPr>
        <w:rFonts w:hint="default"/>
        <w:b/>
        <w:bCs/>
        <w:i/>
        <w:color w:val="auto"/>
        <w:spacing w:val="-1"/>
        <w:w w:val="99"/>
        <w:lang w:val="ro-RO" w:eastAsia="ro-RO" w:bidi="ro-RO"/>
      </w:rPr>
    </w:lvl>
    <w:lvl w:ilvl="3">
      <w:numFmt w:val="bullet"/>
      <w:lvlText w:val="-"/>
      <w:lvlJc w:val="left"/>
      <w:pPr>
        <w:ind w:left="1740" w:hanging="360"/>
      </w:pPr>
      <w:rPr>
        <w:rFonts w:hint="default"/>
        <w:w w:val="99"/>
        <w:lang w:val="ro-RO" w:eastAsia="ro-RO" w:bidi="ro-RO"/>
      </w:rPr>
    </w:lvl>
    <w:lvl w:ilvl="4">
      <w:numFmt w:val="bullet"/>
      <w:lvlText w:val="•"/>
      <w:lvlJc w:val="left"/>
      <w:pPr>
        <w:ind w:left="4031" w:hanging="360"/>
      </w:pPr>
      <w:rPr>
        <w:rFonts w:hint="default"/>
        <w:lang w:val="ro-RO" w:eastAsia="ro-RO" w:bidi="ro-RO"/>
      </w:rPr>
    </w:lvl>
    <w:lvl w:ilvl="5">
      <w:numFmt w:val="bullet"/>
      <w:lvlText w:val="•"/>
      <w:lvlJc w:val="left"/>
      <w:pPr>
        <w:ind w:left="5177" w:hanging="360"/>
      </w:pPr>
      <w:rPr>
        <w:rFonts w:hint="default"/>
        <w:lang w:val="ro-RO" w:eastAsia="ro-RO" w:bidi="ro-RO"/>
      </w:rPr>
    </w:lvl>
    <w:lvl w:ilvl="6">
      <w:numFmt w:val="bullet"/>
      <w:lvlText w:val="•"/>
      <w:lvlJc w:val="left"/>
      <w:pPr>
        <w:ind w:left="6323" w:hanging="360"/>
      </w:pPr>
      <w:rPr>
        <w:rFonts w:hint="default"/>
        <w:lang w:val="ro-RO" w:eastAsia="ro-RO" w:bidi="ro-RO"/>
      </w:rPr>
    </w:lvl>
    <w:lvl w:ilvl="7">
      <w:numFmt w:val="bullet"/>
      <w:lvlText w:val="•"/>
      <w:lvlJc w:val="left"/>
      <w:pPr>
        <w:ind w:left="7469" w:hanging="360"/>
      </w:pPr>
      <w:rPr>
        <w:rFonts w:hint="default"/>
        <w:lang w:val="ro-RO" w:eastAsia="ro-RO" w:bidi="ro-RO"/>
      </w:rPr>
    </w:lvl>
    <w:lvl w:ilvl="8">
      <w:numFmt w:val="bullet"/>
      <w:lvlText w:val="•"/>
      <w:lvlJc w:val="left"/>
      <w:pPr>
        <w:ind w:left="8614" w:hanging="360"/>
      </w:pPr>
      <w:rPr>
        <w:rFonts w:hint="default"/>
        <w:lang w:val="ro-RO" w:eastAsia="ro-RO" w:bidi="ro-RO"/>
      </w:rPr>
    </w:lvl>
  </w:abstractNum>
  <w:abstractNum w:abstractNumId="16" w15:restartNumberingAfterBreak="0">
    <w:nsid w:val="3D093985"/>
    <w:multiLevelType w:val="hybridMultilevel"/>
    <w:tmpl w:val="C1FA493C"/>
    <w:lvl w:ilvl="0" w:tplc="7CA0872A">
      <w:start w:val="8"/>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7" w15:restartNumberingAfterBreak="0">
    <w:nsid w:val="41FB6E28"/>
    <w:multiLevelType w:val="hybridMultilevel"/>
    <w:tmpl w:val="705E6A68"/>
    <w:lvl w:ilvl="0" w:tplc="0418000D">
      <w:start w:val="1"/>
      <w:numFmt w:val="bullet"/>
      <w:lvlText w:val=""/>
      <w:lvlJc w:val="left"/>
      <w:pPr>
        <w:tabs>
          <w:tab w:val="num" w:pos="928"/>
        </w:tabs>
        <w:ind w:left="928" w:hanging="360"/>
      </w:pPr>
      <w:rPr>
        <w:rFonts w:ascii="Wingdings" w:hAnsi="Wingdings" w:hint="default"/>
      </w:rPr>
    </w:lvl>
    <w:lvl w:ilvl="1" w:tplc="0409000B">
      <w:start w:val="1"/>
      <w:numFmt w:val="bullet"/>
      <w:lvlText w:val=""/>
      <w:lvlJc w:val="left"/>
      <w:pPr>
        <w:tabs>
          <w:tab w:val="num" w:pos="2035"/>
        </w:tabs>
        <w:ind w:left="2035" w:hanging="360"/>
      </w:pPr>
      <w:rPr>
        <w:rFonts w:ascii="Wingdings" w:hAnsi="Wingdings"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18" w15:restartNumberingAfterBreak="0">
    <w:nsid w:val="425615E8"/>
    <w:multiLevelType w:val="hybridMultilevel"/>
    <w:tmpl w:val="87CC34F4"/>
    <w:lvl w:ilvl="0" w:tplc="0074A37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34B629F"/>
    <w:multiLevelType w:val="hybridMultilevel"/>
    <w:tmpl w:val="5E4858F6"/>
    <w:lvl w:ilvl="0" w:tplc="0409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ED22E1"/>
    <w:multiLevelType w:val="hybridMultilevel"/>
    <w:tmpl w:val="96EC5690"/>
    <w:lvl w:ilvl="0" w:tplc="01E02F9C">
      <w:numFmt w:val="bullet"/>
      <w:lvlText w:val="-"/>
      <w:lvlJc w:val="left"/>
      <w:pPr>
        <w:ind w:left="1146" w:hanging="360"/>
      </w:pPr>
      <w:rPr>
        <w:rFonts w:ascii="Arial Narrow" w:eastAsia="Arial Narrow" w:hAnsi="Arial Narrow" w:cs="Arial Narrow" w:hint="default"/>
        <w:w w:val="100"/>
        <w:sz w:val="24"/>
        <w:szCs w:val="24"/>
        <w:lang w:val="ro-RO" w:eastAsia="ro-RO" w:bidi="ro-R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15:restartNumberingAfterBreak="0">
    <w:nsid w:val="482B4D87"/>
    <w:multiLevelType w:val="hybridMultilevel"/>
    <w:tmpl w:val="72E67796"/>
    <w:lvl w:ilvl="0" w:tplc="6A22289A">
      <w:start w:val="19"/>
      <w:numFmt w:val="bullet"/>
      <w:lvlText w:val="-"/>
      <w:lvlJc w:val="left"/>
      <w:pPr>
        <w:tabs>
          <w:tab w:val="num" w:pos="720"/>
        </w:tabs>
        <w:ind w:left="720" w:hanging="360"/>
      </w:pPr>
      <w:rPr>
        <w:rFonts w:ascii="Times New Roman" w:eastAsia="Times New Roman" w:hAnsi="Times New Roman" w:hint="default"/>
        <w:b w:val="0"/>
        <w:bCs w:val="0"/>
      </w:rPr>
    </w:lvl>
    <w:lvl w:ilvl="1" w:tplc="0418000B">
      <w:start w:val="1"/>
      <w:numFmt w:val="bullet"/>
      <w:lvlText w:val=""/>
      <w:lvlJc w:val="left"/>
      <w:pPr>
        <w:tabs>
          <w:tab w:val="num" w:pos="1931"/>
        </w:tabs>
        <w:ind w:left="1931" w:hanging="360"/>
      </w:pPr>
      <w:rPr>
        <w:rFonts w:ascii="Wingdings" w:hAnsi="Wingdings" w:cs="Wingdings" w:hint="default"/>
        <w:b w:val="0"/>
        <w:bCs w:val="0"/>
      </w:rPr>
    </w:lvl>
    <w:lvl w:ilvl="2" w:tplc="04180001">
      <w:start w:val="1"/>
      <w:numFmt w:val="bullet"/>
      <w:lvlText w:val=""/>
      <w:lvlJc w:val="left"/>
      <w:pPr>
        <w:tabs>
          <w:tab w:val="num" w:pos="2340"/>
        </w:tabs>
        <w:ind w:left="2340" w:hanging="360"/>
      </w:pPr>
      <w:rPr>
        <w:rFonts w:ascii="Symbol" w:hAnsi="Symbol" w:cs="Symbol" w:hint="default"/>
        <w:b w:val="0"/>
        <w:bCs w:val="0"/>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2" w15:restartNumberingAfterBreak="0">
    <w:nsid w:val="485A7989"/>
    <w:multiLevelType w:val="hybridMultilevel"/>
    <w:tmpl w:val="EA58C5EE"/>
    <w:lvl w:ilvl="0" w:tplc="0418000F">
      <w:start w:val="1"/>
      <w:numFmt w:val="decimal"/>
      <w:lvlText w:val="%1."/>
      <w:lvlJc w:val="left"/>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9F03B5C"/>
    <w:multiLevelType w:val="hybridMultilevel"/>
    <w:tmpl w:val="F094EE36"/>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4A167EEB"/>
    <w:multiLevelType w:val="hybridMultilevel"/>
    <w:tmpl w:val="BBB4665A"/>
    <w:lvl w:ilvl="0" w:tplc="FDFA157A">
      <w:numFmt w:val="bullet"/>
      <w:lvlText w:val="-"/>
      <w:lvlJc w:val="left"/>
      <w:pPr>
        <w:ind w:left="1440" w:hanging="360"/>
      </w:pPr>
      <w:rPr>
        <w:rFonts w:ascii="Arial Narrow" w:eastAsia="Times New Roman" w:hAnsi="Arial Narr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15:restartNumberingAfterBreak="0">
    <w:nsid w:val="4A333FD3"/>
    <w:multiLevelType w:val="hybridMultilevel"/>
    <w:tmpl w:val="633EAAA2"/>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26" w15:restartNumberingAfterBreak="0">
    <w:nsid w:val="4B943638"/>
    <w:multiLevelType w:val="hybridMultilevel"/>
    <w:tmpl w:val="5E16FC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E6B34ED"/>
    <w:multiLevelType w:val="hybridMultilevel"/>
    <w:tmpl w:val="3E104DF4"/>
    <w:lvl w:ilvl="0" w:tplc="04090005">
      <w:start w:val="1"/>
      <w:numFmt w:val="bullet"/>
      <w:lvlText w:val=""/>
      <w:lvlJc w:val="left"/>
      <w:pPr>
        <w:ind w:left="921" w:hanging="360"/>
      </w:pPr>
      <w:rPr>
        <w:rFonts w:ascii="Wingdings" w:hAnsi="Wingdings" w:cs="Wingdings"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cs="Wingdings" w:hint="default"/>
      </w:rPr>
    </w:lvl>
    <w:lvl w:ilvl="3" w:tplc="04090001">
      <w:start w:val="1"/>
      <w:numFmt w:val="bullet"/>
      <w:lvlText w:val=""/>
      <w:lvlJc w:val="left"/>
      <w:pPr>
        <w:ind w:left="3081" w:hanging="360"/>
      </w:pPr>
      <w:rPr>
        <w:rFonts w:ascii="Symbol" w:hAnsi="Symbol" w:cs="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cs="Wingdings" w:hint="default"/>
      </w:rPr>
    </w:lvl>
    <w:lvl w:ilvl="6" w:tplc="04090001">
      <w:start w:val="1"/>
      <w:numFmt w:val="bullet"/>
      <w:lvlText w:val=""/>
      <w:lvlJc w:val="left"/>
      <w:pPr>
        <w:ind w:left="5241" w:hanging="360"/>
      </w:pPr>
      <w:rPr>
        <w:rFonts w:ascii="Symbol" w:hAnsi="Symbol" w:cs="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cs="Wingdings" w:hint="default"/>
      </w:rPr>
    </w:lvl>
  </w:abstractNum>
  <w:abstractNum w:abstractNumId="28" w15:restartNumberingAfterBreak="0">
    <w:nsid w:val="4FB75A9F"/>
    <w:multiLevelType w:val="hybridMultilevel"/>
    <w:tmpl w:val="9EF8FCC6"/>
    <w:lvl w:ilvl="0" w:tplc="6DA6D766">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206736B"/>
    <w:multiLevelType w:val="hybridMultilevel"/>
    <w:tmpl w:val="2B001AB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0" w15:restartNumberingAfterBreak="0">
    <w:nsid w:val="593516DA"/>
    <w:multiLevelType w:val="hybridMultilevel"/>
    <w:tmpl w:val="BCB2A1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B52293B"/>
    <w:multiLevelType w:val="hybridMultilevel"/>
    <w:tmpl w:val="EDDCD0A6"/>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2" w15:restartNumberingAfterBreak="0">
    <w:nsid w:val="5BB62833"/>
    <w:multiLevelType w:val="multilevel"/>
    <w:tmpl w:val="D84A0AFC"/>
    <w:lvl w:ilvl="0">
      <w:start w:val="1"/>
      <w:numFmt w:val="decimal"/>
      <w:lvlText w:val="%1"/>
      <w:lvlJc w:val="left"/>
      <w:pPr>
        <w:ind w:left="1361" w:hanging="495"/>
      </w:pPr>
      <w:rPr>
        <w:rFonts w:hint="default"/>
        <w:lang w:val="ro-RO" w:eastAsia="ro-RO" w:bidi="ro-RO"/>
      </w:rPr>
    </w:lvl>
    <w:lvl w:ilvl="1">
      <w:start w:val="2"/>
      <w:numFmt w:val="decimal"/>
      <w:lvlText w:val="%1.%2"/>
      <w:lvlJc w:val="left"/>
      <w:pPr>
        <w:ind w:left="1361" w:hanging="495"/>
      </w:pPr>
      <w:rPr>
        <w:rFonts w:hint="default"/>
        <w:lang w:val="ro-RO" w:eastAsia="ro-RO" w:bidi="ro-RO"/>
      </w:rPr>
    </w:lvl>
    <w:lvl w:ilvl="2">
      <w:start w:val="3"/>
      <w:numFmt w:val="decimal"/>
      <w:lvlText w:val="%1.%2.%3."/>
      <w:lvlJc w:val="left"/>
      <w:pPr>
        <w:ind w:left="1361" w:hanging="495"/>
      </w:pPr>
      <w:rPr>
        <w:rFonts w:ascii="Arial Narrow" w:eastAsia="Arial Narrow" w:hAnsi="Arial Narrow" w:cs="Arial Narrow" w:hint="default"/>
        <w:b/>
        <w:bCs/>
        <w:spacing w:val="-2"/>
        <w:w w:val="100"/>
        <w:sz w:val="24"/>
        <w:szCs w:val="24"/>
        <w:lang w:val="ro-RO" w:eastAsia="ro-RO" w:bidi="ro-RO"/>
      </w:rPr>
    </w:lvl>
    <w:lvl w:ilvl="3">
      <w:numFmt w:val="bullet"/>
      <w:lvlText w:val="•"/>
      <w:lvlJc w:val="left"/>
      <w:pPr>
        <w:ind w:left="4223" w:hanging="495"/>
      </w:pPr>
      <w:rPr>
        <w:rFonts w:hint="default"/>
        <w:lang w:val="ro-RO" w:eastAsia="ro-RO" w:bidi="ro-RO"/>
      </w:rPr>
    </w:lvl>
    <w:lvl w:ilvl="4">
      <w:numFmt w:val="bullet"/>
      <w:lvlText w:val="•"/>
      <w:lvlJc w:val="left"/>
      <w:pPr>
        <w:ind w:left="5178" w:hanging="495"/>
      </w:pPr>
      <w:rPr>
        <w:rFonts w:hint="default"/>
        <w:lang w:val="ro-RO" w:eastAsia="ro-RO" w:bidi="ro-RO"/>
      </w:rPr>
    </w:lvl>
    <w:lvl w:ilvl="5">
      <w:numFmt w:val="bullet"/>
      <w:lvlText w:val="•"/>
      <w:lvlJc w:val="left"/>
      <w:pPr>
        <w:ind w:left="6133" w:hanging="495"/>
      </w:pPr>
      <w:rPr>
        <w:rFonts w:hint="default"/>
        <w:lang w:val="ro-RO" w:eastAsia="ro-RO" w:bidi="ro-RO"/>
      </w:rPr>
    </w:lvl>
    <w:lvl w:ilvl="6">
      <w:numFmt w:val="bullet"/>
      <w:lvlText w:val="•"/>
      <w:lvlJc w:val="left"/>
      <w:pPr>
        <w:ind w:left="7087" w:hanging="495"/>
      </w:pPr>
      <w:rPr>
        <w:rFonts w:hint="default"/>
        <w:lang w:val="ro-RO" w:eastAsia="ro-RO" w:bidi="ro-RO"/>
      </w:rPr>
    </w:lvl>
    <w:lvl w:ilvl="7">
      <w:numFmt w:val="bullet"/>
      <w:lvlText w:val="•"/>
      <w:lvlJc w:val="left"/>
      <w:pPr>
        <w:ind w:left="8042" w:hanging="495"/>
      </w:pPr>
      <w:rPr>
        <w:rFonts w:hint="default"/>
        <w:lang w:val="ro-RO" w:eastAsia="ro-RO" w:bidi="ro-RO"/>
      </w:rPr>
    </w:lvl>
    <w:lvl w:ilvl="8">
      <w:numFmt w:val="bullet"/>
      <w:lvlText w:val="•"/>
      <w:lvlJc w:val="left"/>
      <w:pPr>
        <w:ind w:left="8997" w:hanging="495"/>
      </w:pPr>
      <w:rPr>
        <w:rFonts w:hint="default"/>
        <w:lang w:val="ro-RO" w:eastAsia="ro-RO" w:bidi="ro-RO"/>
      </w:rPr>
    </w:lvl>
  </w:abstractNum>
  <w:abstractNum w:abstractNumId="33" w15:restartNumberingAfterBreak="0">
    <w:nsid w:val="61E01768"/>
    <w:multiLevelType w:val="hybridMultilevel"/>
    <w:tmpl w:val="98FEC05E"/>
    <w:lvl w:ilvl="0" w:tplc="518A6D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8F425F7"/>
    <w:multiLevelType w:val="hybridMultilevel"/>
    <w:tmpl w:val="F4DC50B6"/>
    <w:lvl w:ilvl="0" w:tplc="B2E8F3F8">
      <w:start w:val="1"/>
      <w:numFmt w:val="lowerLetter"/>
      <w:lvlText w:val="%1)"/>
      <w:lvlJc w:val="left"/>
      <w:pPr>
        <w:ind w:left="588" w:hanging="360"/>
      </w:pPr>
      <w:rPr>
        <w:rFonts w:hint="default"/>
      </w:rPr>
    </w:lvl>
    <w:lvl w:ilvl="1" w:tplc="04180019" w:tentative="1">
      <w:start w:val="1"/>
      <w:numFmt w:val="lowerLetter"/>
      <w:lvlText w:val="%2."/>
      <w:lvlJc w:val="left"/>
      <w:pPr>
        <w:ind w:left="1308" w:hanging="360"/>
      </w:pPr>
    </w:lvl>
    <w:lvl w:ilvl="2" w:tplc="0418001B" w:tentative="1">
      <w:start w:val="1"/>
      <w:numFmt w:val="lowerRoman"/>
      <w:lvlText w:val="%3."/>
      <w:lvlJc w:val="right"/>
      <w:pPr>
        <w:ind w:left="2028" w:hanging="180"/>
      </w:pPr>
    </w:lvl>
    <w:lvl w:ilvl="3" w:tplc="0418000F" w:tentative="1">
      <w:start w:val="1"/>
      <w:numFmt w:val="decimal"/>
      <w:lvlText w:val="%4."/>
      <w:lvlJc w:val="left"/>
      <w:pPr>
        <w:ind w:left="2748" w:hanging="360"/>
      </w:pPr>
    </w:lvl>
    <w:lvl w:ilvl="4" w:tplc="04180019" w:tentative="1">
      <w:start w:val="1"/>
      <w:numFmt w:val="lowerLetter"/>
      <w:lvlText w:val="%5."/>
      <w:lvlJc w:val="left"/>
      <w:pPr>
        <w:ind w:left="3468" w:hanging="360"/>
      </w:pPr>
    </w:lvl>
    <w:lvl w:ilvl="5" w:tplc="0418001B" w:tentative="1">
      <w:start w:val="1"/>
      <w:numFmt w:val="lowerRoman"/>
      <w:lvlText w:val="%6."/>
      <w:lvlJc w:val="right"/>
      <w:pPr>
        <w:ind w:left="4188" w:hanging="180"/>
      </w:pPr>
    </w:lvl>
    <w:lvl w:ilvl="6" w:tplc="0418000F" w:tentative="1">
      <w:start w:val="1"/>
      <w:numFmt w:val="decimal"/>
      <w:lvlText w:val="%7."/>
      <w:lvlJc w:val="left"/>
      <w:pPr>
        <w:ind w:left="4908" w:hanging="360"/>
      </w:pPr>
    </w:lvl>
    <w:lvl w:ilvl="7" w:tplc="04180019" w:tentative="1">
      <w:start w:val="1"/>
      <w:numFmt w:val="lowerLetter"/>
      <w:lvlText w:val="%8."/>
      <w:lvlJc w:val="left"/>
      <w:pPr>
        <w:ind w:left="5628" w:hanging="360"/>
      </w:pPr>
    </w:lvl>
    <w:lvl w:ilvl="8" w:tplc="0418001B" w:tentative="1">
      <w:start w:val="1"/>
      <w:numFmt w:val="lowerRoman"/>
      <w:lvlText w:val="%9."/>
      <w:lvlJc w:val="right"/>
      <w:pPr>
        <w:ind w:left="6348" w:hanging="180"/>
      </w:pPr>
    </w:lvl>
  </w:abstractNum>
  <w:abstractNum w:abstractNumId="35" w15:restartNumberingAfterBreak="0">
    <w:nsid w:val="6A714E3B"/>
    <w:multiLevelType w:val="hybridMultilevel"/>
    <w:tmpl w:val="C4FEBD64"/>
    <w:lvl w:ilvl="0" w:tplc="CC906302">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6" w15:restartNumberingAfterBreak="0">
    <w:nsid w:val="6C8866B9"/>
    <w:multiLevelType w:val="hybridMultilevel"/>
    <w:tmpl w:val="2BAE29D0"/>
    <w:lvl w:ilvl="0" w:tplc="0418000B">
      <w:start w:val="1"/>
      <w:numFmt w:val="bullet"/>
      <w:lvlText w:val=""/>
      <w:lvlJc w:val="left"/>
      <w:pPr>
        <w:tabs>
          <w:tab w:val="num" w:pos="1440"/>
        </w:tabs>
        <w:ind w:left="1440" w:hanging="360"/>
      </w:pPr>
      <w:rPr>
        <w:rFonts w:ascii="Wingdings" w:hAnsi="Wingdings" w:cs="Wingdings" w:hint="default"/>
      </w:rPr>
    </w:lvl>
    <w:lvl w:ilvl="1" w:tplc="1F4E6AD6">
      <w:start w:val="7"/>
      <w:numFmt w:val="bullet"/>
      <w:lvlText w:val="-"/>
      <w:lvlJc w:val="left"/>
      <w:pPr>
        <w:tabs>
          <w:tab w:val="num" w:pos="1440"/>
        </w:tabs>
        <w:ind w:left="1440" w:hanging="360"/>
      </w:pPr>
      <w:rPr>
        <w:rFonts w:ascii="Times New Roman" w:eastAsia="Times New Roman" w:hAnsi="Times New Roman" w:hint="default"/>
      </w:rPr>
    </w:lvl>
    <w:lvl w:ilvl="2" w:tplc="04180001">
      <w:start w:val="1"/>
      <w:numFmt w:val="bullet"/>
      <w:lvlText w:val=""/>
      <w:lvlJc w:val="left"/>
      <w:pPr>
        <w:tabs>
          <w:tab w:val="num" w:pos="2160"/>
        </w:tabs>
        <w:ind w:left="2160" w:hanging="360"/>
      </w:pPr>
      <w:rPr>
        <w:rFonts w:ascii="Symbol" w:hAnsi="Symbol" w:cs="Symbol" w:hint="default"/>
      </w:rPr>
    </w:lvl>
    <w:lvl w:ilvl="3" w:tplc="BDEEFD82">
      <w:start w:val="4"/>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1AC1858"/>
    <w:multiLevelType w:val="hybridMultilevel"/>
    <w:tmpl w:val="19262B58"/>
    <w:lvl w:ilvl="0" w:tplc="545EEE00">
      <w:numFmt w:val="bullet"/>
      <w:lvlText w:val="-"/>
      <w:lvlJc w:val="left"/>
      <w:pPr>
        <w:ind w:left="300" w:hanging="154"/>
      </w:pPr>
      <w:rPr>
        <w:rFonts w:hint="default"/>
        <w:spacing w:val="-22"/>
        <w:w w:val="100"/>
        <w:lang w:val="ro-RO" w:eastAsia="ro-RO" w:bidi="ro-RO"/>
      </w:rPr>
    </w:lvl>
    <w:lvl w:ilvl="1" w:tplc="FFCCF298">
      <w:numFmt w:val="bullet"/>
      <w:lvlText w:val="-"/>
      <w:lvlJc w:val="left"/>
      <w:pPr>
        <w:ind w:left="1740" w:hanging="360"/>
      </w:pPr>
      <w:rPr>
        <w:rFonts w:hint="default"/>
        <w:w w:val="99"/>
        <w:lang w:val="ro-RO" w:eastAsia="ro-RO" w:bidi="ro-RO"/>
      </w:rPr>
    </w:lvl>
    <w:lvl w:ilvl="2" w:tplc="6C046058">
      <w:numFmt w:val="bullet"/>
      <w:lvlText w:val="•"/>
      <w:lvlJc w:val="left"/>
      <w:pPr>
        <w:ind w:left="2758" w:hanging="360"/>
      </w:pPr>
      <w:rPr>
        <w:rFonts w:hint="default"/>
        <w:lang w:val="ro-RO" w:eastAsia="ro-RO" w:bidi="ro-RO"/>
      </w:rPr>
    </w:lvl>
    <w:lvl w:ilvl="3" w:tplc="66B235F0">
      <w:numFmt w:val="bullet"/>
      <w:lvlText w:val="•"/>
      <w:lvlJc w:val="left"/>
      <w:pPr>
        <w:ind w:left="3776" w:hanging="360"/>
      </w:pPr>
      <w:rPr>
        <w:rFonts w:hint="default"/>
        <w:lang w:val="ro-RO" w:eastAsia="ro-RO" w:bidi="ro-RO"/>
      </w:rPr>
    </w:lvl>
    <w:lvl w:ilvl="4" w:tplc="C8726FF6">
      <w:numFmt w:val="bullet"/>
      <w:lvlText w:val="•"/>
      <w:lvlJc w:val="left"/>
      <w:pPr>
        <w:ind w:left="4795" w:hanging="360"/>
      </w:pPr>
      <w:rPr>
        <w:rFonts w:hint="default"/>
        <w:lang w:val="ro-RO" w:eastAsia="ro-RO" w:bidi="ro-RO"/>
      </w:rPr>
    </w:lvl>
    <w:lvl w:ilvl="5" w:tplc="892CEF5A">
      <w:numFmt w:val="bullet"/>
      <w:lvlText w:val="•"/>
      <w:lvlJc w:val="left"/>
      <w:pPr>
        <w:ind w:left="5813" w:hanging="360"/>
      </w:pPr>
      <w:rPr>
        <w:rFonts w:hint="default"/>
        <w:lang w:val="ro-RO" w:eastAsia="ro-RO" w:bidi="ro-RO"/>
      </w:rPr>
    </w:lvl>
    <w:lvl w:ilvl="6" w:tplc="D5A828C2">
      <w:numFmt w:val="bullet"/>
      <w:lvlText w:val="•"/>
      <w:lvlJc w:val="left"/>
      <w:pPr>
        <w:ind w:left="6832" w:hanging="360"/>
      </w:pPr>
      <w:rPr>
        <w:rFonts w:hint="default"/>
        <w:lang w:val="ro-RO" w:eastAsia="ro-RO" w:bidi="ro-RO"/>
      </w:rPr>
    </w:lvl>
    <w:lvl w:ilvl="7" w:tplc="EB7A3896">
      <w:numFmt w:val="bullet"/>
      <w:lvlText w:val="•"/>
      <w:lvlJc w:val="left"/>
      <w:pPr>
        <w:ind w:left="7850" w:hanging="360"/>
      </w:pPr>
      <w:rPr>
        <w:rFonts w:hint="default"/>
        <w:lang w:val="ro-RO" w:eastAsia="ro-RO" w:bidi="ro-RO"/>
      </w:rPr>
    </w:lvl>
    <w:lvl w:ilvl="8" w:tplc="2BE6640A">
      <w:numFmt w:val="bullet"/>
      <w:lvlText w:val="•"/>
      <w:lvlJc w:val="left"/>
      <w:pPr>
        <w:ind w:left="8869" w:hanging="360"/>
      </w:pPr>
      <w:rPr>
        <w:rFonts w:hint="default"/>
        <w:lang w:val="ro-RO" w:eastAsia="ro-RO" w:bidi="ro-RO"/>
      </w:rPr>
    </w:lvl>
  </w:abstractNum>
  <w:abstractNum w:abstractNumId="38" w15:restartNumberingAfterBreak="0">
    <w:nsid w:val="780823F1"/>
    <w:multiLevelType w:val="hybridMultilevel"/>
    <w:tmpl w:val="FF6C9B9E"/>
    <w:lvl w:ilvl="0" w:tplc="01E02F9C">
      <w:numFmt w:val="bullet"/>
      <w:lvlText w:val="-"/>
      <w:lvlJc w:val="left"/>
      <w:pPr>
        <w:ind w:left="1146" w:hanging="360"/>
      </w:pPr>
      <w:rPr>
        <w:rFonts w:ascii="Arial Narrow" w:eastAsia="Arial Narrow" w:hAnsi="Arial Narrow" w:cs="Arial Narrow" w:hint="default"/>
        <w:w w:val="100"/>
        <w:sz w:val="24"/>
        <w:szCs w:val="24"/>
        <w:lang w:val="ro-RO" w:eastAsia="ro-RO" w:bidi="ro-R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9" w15:restartNumberingAfterBreak="0">
    <w:nsid w:val="7B06642C"/>
    <w:multiLevelType w:val="hybridMultilevel"/>
    <w:tmpl w:val="92A06FAE"/>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0" w15:restartNumberingAfterBreak="0">
    <w:nsid w:val="7C290B57"/>
    <w:multiLevelType w:val="hybridMultilevel"/>
    <w:tmpl w:val="9DEAA460"/>
    <w:lvl w:ilvl="0" w:tplc="9C367090">
      <w:start w:val="3"/>
      <w:numFmt w:val="bullet"/>
      <w:lvlText w:val="-"/>
      <w:lvlJc w:val="left"/>
      <w:pPr>
        <w:ind w:left="468" w:hanging="360"/>
      </w:pPr>
      <w:rPr>
        <w:rFonts w:ascii="Arial" w:eastAsia="Calibri" w:hAnsi="Arial" w:cs="Arial" w:hint="default"/>
      </w:rPr>
    </w:lvl>
    <w:lvl w:ilvl="1" w:tplc="04180003" w:tentative="1">
      <w:start w:val="1"/>
      <w:numFmt w:val="bullet"/>
      <w:lvlText w:val="o"/>
      <w:lvlJc w:val="left"/>
      <w:pPr>
        <w:ind w:left="1188" w:hanging="360"/>
      </w:pPr>
      <w:rPr>
        <w:rFonts w:ascii="Courier New" w:hAnsi="Courier New" w:cs="Courier New" w:hint="default"/>
      </w:rPr>
    </w:lvl>
    <w:lvl w:ilvl="2" w:tplc="04180005" w:tentative="1">
      <w:start w:val="1"/>
      <w:numFmt w:val="bullet"/>
      <w:lvlText w:val=""/>
      <w:lvlJc w:val="left"/>
      <w:pPr>
        <w:ind w:left="1908" w:hanging="360"/>
      </w:pPr>
      <w:rPr>
        <w:rFonts w:ascii="Wingdings" w:hAnsi="Wingdings" w:hint="default"/>
      </w:rPr>
    </w:lvl>
    <w:lvl w:ilvl="3" w:tplc="04180001">
      <w:start w:val="1"/>
      <w:numFmt w:val="bullet"/>
      <w:lvlText w:val=""/>
      <w:lvlJc w:val="left"/>
      <w:pPr>
        <w:ind w:left="2628" w:hanging="360"/>
      </w:pPr>
      <w:rPr>
        <w:rFonts w:ascii="Symbol" w:hAnsi="Symbol" w:hint="default"/>
      </w:rPr>
    </w:lvl>
    <w:lvl w:ilvl="4" w:tplc="04180003" w:tentative="1">
      <w:start w:val="1"/>
      <w:numFmt w:val="bullet"/>
      <w:lvlText w:val="o"/>
      <w:lvlJc w:val="left"/>
      <w:pPr>
        <w:ind w:left="3348" w:hanging="360"/>
      </w:pPr>
      <w:rPr>
        <w:rFonts w:ascii="Courier New" w:hAnsi="Courier New" w:cs="Courier New" w:hint="default"/>
      </w:rPr>
    </w:lvl>
    <w:lvl w:ilvl="5" w:tplc="04180005" w:tentative="1">
      <w:start w:val="1"/>
      <w:numFmt w:val="bullet"/>
      <w:lvlText w:val=""/>
      <w:lvlJc w:val="left"/>
      <w:pPr>
        <w:ind w:left="4068" w:hanging="360"/>
      </w:pPr>
      <w:rPr>
        <w:rFonts w:ascii="Wingdings" w:hAnsi="Wingdings" w:hint="default"/>
      </w:rPr>
    </w:lvl>
    <w:lvl w:ilvl="6" w:tplc="04180001" w:tentative="1">
      <w:start w:val="1"/>
      <w:numFmt w:val="bullet"/>
      <w:lvlText w:val=""/>
      <w:lvlJc w:val="left"/>
      <w:pPr>
        <w:ind w:left="4788" w:hanging="360"/>
      </w:pPr>
      <w:rPr>
        <w:rFonts w:ascii="Symbol" w:hAnsi="Symbol" w:hint="default"/>
      </w:rPr>
    </w:lvl>
    <w:lvl w:ilvl="7" w:tplc="04180003" w:tentative="1">
      <w:start w:val="1"/>
      <w:numFmt w:val="bullet"/>
      <w:lvlText w:val="o"/>
      <w:lvlJc w:val="left"/>
      <w:pPr>
        <w:ind w:left="5508" w:hanging="360"/>
      </w:pPr>
      <w:rPr>
        <w:rFonts w:ascii="Courier New" w:hAnsi="Courier New" w:cs="Courier New" w:hint="default"/>
      </w:rPr>
    </w:lvl>
    <w:lvl w:ilvl="8" w:tplc="04180005" w:tentative="1">
      <w:start w:val="1"/>
      <w:numFmt w:val="bullet"/>
      <w:lvlText w:val=""/>
      <w:lvlJc w:val="left"/>
      <w:pPr>
        <w:ind w:left="6228" w:hanging="360"/>
      </w:pPr>
      <w:rPr>
        <w:rFonts w:ascii="Wingdings" w:hAnsi="Wingdings" w:hint="default"/>
      </w:rPr>
    </w:lvl>
  </w:abstractNum>
  <w:abstractNum w:abstractNumId="41" w15:restartNumberingAfterBreak="0">
    <w:nsid w:val="7D1C7908"/>
    <w:multiLevelType w:val="hybridMultilevel"/>
    <w:tmpl w:val="EE1E88A8"/>
    <w:lvl w:ilvl="0" w:tplc="1ADE1038">
      <w:start w:val="1"/>
      <w:numFmt w:val="decimal"/>
      <w:lvlText w:val="%1."/>
      <w:lvlJc w:val="left"/>
      <w:pPr>
        <w:ind w:left="645" w:hanging="360"/>
      </w:pPr>
      <w:rPr>
        <w:rFonts w:hint="default"/>
        <w:sz w:val="24"/>
        <w:szCs w:val="24"/>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num w:numId="1">
    <w:abstractNumId w:val="41"/>
  </w:num>
  <w:num w:numId="2">
    <w:abstractNumId w:val="35"/>
  </w:num>
  <w:num w:numId="3">
    <w:abstractNumId w:val="6"/>
  </w:num>
  <w:num w:numId="4">
    <w:abstractNumId w:val="39"/>
  </w:num>
  <w:num w:numId="5">
    <w:abstractNumId w:val="13"/>
  </w:num>
  <w:num w:numId="6">
    <w:abstractNumId w:val="27"/>
  </w:num>
  <w:num w:numId="7">
    <w:abstractNumId w:val="25"/>
  </w:num>
  <w:num w:numId="8">
    <w:abstractNumId w:val="12"/>
  </w:num>
  <w:num w:numId="9">
    <w:abstractNumId w:val="9"/>
  </w:num>
  <w:num w:numId="10">
    <w:abstractNumId w:val="0"/>
  </w:num>
  <w:num w:numId="11">
    <w:abstractNumId w:val="21"/>
  </w:num>
  <w:num w:numId="12">
    <w:abstractNumId w:val="4"/>
  </w:num>
  <w:num w:numId="13">
    <w:abstractNumId w:val="36"/>
  </w:num>
  <w:num w:numId="14">
    <w:abstractNumId w:val="26"/>
  </w:num>
  <w:num w:numId="15">
    <w:abstractNumId w:val="10"/>
  </w:num>
  <w:num w:numId="16">
    <w:abstractNumId w:val="19"/>
  </w:num>
  <w:num w:numId="17">
    <w:abstractNumId w:val="17"/>
  </w:num>
  <w:num w:numId="18">
    <w:abstractNumId w:val="30"/>
  </w:num>
  <w:num w:numId="19">
    <w:abstractNumId w:val="34"/>
  </w:num>
  <w:num w:numId="20">
    <w:abstractNumId w:val="24"/>
  </w:num>
  <w:num w:numId="21">
    <w:abstractNumId w:val="31"/>
  </w:num>
  <w:num w:numId="22">
    <w:abstractNumId w:val="16"/>
  </w:num>
  <w:num w:numId="23">
    <w:abstractNumId w:val="22"/>
  </w:num>
  <w:num w:numId="24">
    <w:abstractNumId w:val="23"/>
  </w:num>
  <w:num w:numId="25">
    <w:abstractNumId w:val="8"/>
  </w:num>
  <w:num w:numId="26">
    <w:abstractNumId w:val="5"/>
  </w:num>
  <w:num w:numId="27">
    <w:abstractNumId w:val="40"/>
  </w:num>
  <w:num w:numId="28">
    <w:abstractNumId w:val="1"/>
  </w:num>
  <w:num w:numId="29">
    <w:abstractNumId w:val="18"/>
  </w:num>
  <w:num w:numId="30">
    <w:abstractNumId w:val="29"/>
  </w:num>
  <w:num w:numId="31">
    <w:abstractNumId w:val="33"/>
  </w:num>
  <w:num w:numId="32">
    <w:abstractNumId w:val="37"/>
  </w:num>
  <w:num w:numId="33">
    <w:abstractNumId w:val="15"/>
  </w:num>
  <w:num w:numId="34">
    <w:abstractNumId w:val="7"/>
  </w:num>
  <w:num w:numId="35">
    <w:abstractNumId w:val="11"/>
  </w:num>
  <w:num w:numId="36">
    <w:abstractNumId w:val="3"/>
  </w:num>
  <w:num w:numId="37">
    <w:abstractNumId w:val="38"/>
  </w:num>
  <w:num w:numId="38">
    <w:abstractNumId w:val="32"/>
  </w:num>
  <w:num w:numId="39">
    <w:abstractNumId w:val="20"/>
  </w:num>
  <w:num w:numId="40">
    <w:abstractNumId w:val="2"/>
  </w:num>
  <w:num w:numId="41">
    <w:abstractNumId w:val="14"/>
  </w:num>
  <w:num w:numId="4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4"/>
    <w:rsid w:val="000029BD"/>
    <w:rsid w:val="000048C4"/>
    <w:rsid w:val="00007A01"/>
    <w:rsid w:val="000124FC"/>
    <w:rsid w:val="00014514"/>
    <w:rsid w:val="00014597"/>
    <w:rsid w:val="0003736D"/>
    <w:rsid w:val="00037633"/>
    <w:rsid w:val="00044F6B"/>
    <w:rsid w:val="00050502"/>
    <w:rsid w:val="0005336C"/>
    <w:rsid w:val="00055EF1"/>
    <w:rsid w:val="0005614B"/>
    <w:rsid w:val="00056526"/>
    <w:rsid w:val="00057B47"/>
    <w:rsid w:val="00063E6E"/>
    <w:rsid w:val="000654C5"/>
    <w:rsid w:val="00067F13"/>
    <w:rsid w:val="00073AB9"/>
    <w:rsid w:val="00075238"/>
    <w:rsid w:val="00076EEF"/>
    <w:rsid w:val="00082546"/>
    <w:rsid w:val="00083673"/>
    <w:rsid w:val="0008759E"/>
    <w:rsid w:val="000907E2"/>
    <w:rsid w:val="00097DEA"/>
    <w:rsid w:val="000A1520"/>
    <w:rsid w:val="000A341A"/>
    <w:rsid w:val="000A4933"/>
    <w:rsid w:val="000A7EF0"/>
    <w:rsid w:val="000B2260"/>
    <w:rsid w:val="000B5C74"/>
    <w:rsid w:val="000C0678"/>
    <w:rsid w:val="000C0C25"/>
    <w:rsid w:val="000C1A83"/>
    <w:rsid w:val="000C2FAA"/>
    <w:rsid w:val="000C4B52"/>
    <w:rsid w:val="000C4F26"/>
    <w:rsid w:val="000D155D"/>
    <w:rsid w:val="000D5ABB"/>
    <w:rsid w:val="000E0EB3"/>
    <w:rsid w:val="000E1B71"/>
    <w:rsid w:val="000E2546"/>
    <w:rsid w:val="000E264D"/>
    <w:rsid w:val="000E31D8"/>
    <w:rsid w:val="000E3D37"/>
    <w:rsid w:val="000E4F12"/>
    <w:rsid w:val="000F03C3"/>
    <w:rsid w:val="000F1DD5"/>
    <w:rsid w:val="000F2359"/>
    <w:rsid w:val="000F37C8"/>
    <w:rsid w:val="000F4A98"/>
    <w:rsid w:val="00101217"/>
    <w:rsid w:val="001029BE"/>
    <w:rsid w:val="00106FE7"/>
    <w:rsid w:val="00107B38"/>
    <w:rsid w:val="00112BB8"/>
    <w:rsid w:val="001136D2"/>
    <w:rsid w:val="00114968"/>
    <w:rsid w:val="001218A9"/>
    <w:rsid w:val="00124333"/>
    <w:rsid w:val="00124E8F"/>
    <w:rsid w:val="00132711"/>
    <w:rsid w:val="00135183"/>
    <w:rsid w:val="00135759"/>
    <w:rsid w:val="00136109"/>
    <w:rsid w:val="001372B6"/>
    <w:rsid w:val="001377DD"/>
    <w:rsid w:val="00137998"/>
    <w:rsid w:val="001379AD"/>
    <w:rsid w:val="00140A60"/>
    <w:rsid w:val="00142FC6"/>
    <w:rsid w:val="001446BE"/>
    <w:rsid w:val="00145031"/>
    <w:rsid w:val="001469FC"/>
    <w:rsid w:val="00147267"/>
    <w:rsid w:val="00147BEE"/>
    <w:rsid w:val="00147FBE"/>
    <w:rsid w:val="0015155C"/>
    <w:rsid w:val="001515B6"/>
    <w:rsid w:val="001547EC"/>
    <w:rsid w:val="001552C4"/>
    <w:rsid w:val="00157DA7"/>
    <w:rsid w:val="001602AA"/>
    <w:rsid w:val="001614CD"/>
    <w:rsid w:val="00162D77"/>
    <w:rsid w:val="0016736D"/>
    <w:rsid w:val="00170519"/>
    <w:rsid w:val="00175F43"/>
    <w:rsid w:val="00177F09"/>
    <w:rsid w:val="001805A1"/>
    <w:rsid w:val="001805EF"/>
    <w:rsid w:val="00180829"/>
    <w:rsid w:val="00182BA9"/>
    <w:rsid w:val="00187FCC"/>
    <w:rsid w:val="001917A8"/>
    <w:rsid w:val="00193346"/>
    <w:rsid w:val="00193A36"/>
    <w:rsid w:val="001940F5"/>
    <w:rsid w:val="00194383"/>
    <w:rsid w:val="00196945"/>
    <w:rsid w:val="001A384E"/>
    <w:rsid w:val="001A3D3E"/>
    <w:rsid w:val="001A6385"/>
    <w:rsid w:val="001A7346"/>
    <w:rsid w:val="001B4445"/>
    <w:rsid w:val="001B4DC7"/>
    <w:rsid w:val="001B6A1D"/>
    <w:rsid w:val="001C01B3"/>
    <w:rsid w:val="001C0FB8"/>
    <w:rsid w:val="001C1060"/>
    <w:rsid w:val="001C1D6C"/>
    <w:rsid w:val="001C1D6D"/>
    <w:rsid w:val="001C593A"/>
    <w:rsid w:val="001C629D"/>
    <w:rsid w:val="001D0813"/>
    <w:rsid w:val="001D11AE"/>
    <w:rsid w:val="001D3C97"/>
    <w:rsid w:val="001D3FF8"/>
    <w:rsid w:val="001D6A7E"/>
    <w:rsid w:val="001D73DD"/>
    <w:rsid w:val="001E2822"/>
    <w:rsid w:val="001E50F9"/>
    <w:rsid w:val="001F0C76"/>
    <w:rsid w:val="001F4C46"/>
    <w:rsid w:val="001F5429"/>
    <w:rsid w:val="001F59E8"/>
    <w:rsid w:val="002056CA"/>
    <w:rsid w:val="00205A65"/>
    <w:rsid w:val="00206878"/>
    <w:rsid w:val="00206E41"/>
    <w:rsid w:val="002100A8"/>
    <w:rsid w:val="002101B3"/>
    <w:rsid w:val="002106BD"/>
    <w:rsid w:val="00211232"/>
    <w:rsid w:val="00211E03"/>
    <w:rsid w:val="002163AA"/>
    <w:rsid w:val="002232A9"/>
    <w:rsid w:val="00224943"/>
    <w:rsid w:val="002272D6"/>
    <w:rsid w:val="00231A92"/>
    <w:rsid w:val="00233FCA"/>
    <w:rsid w:val="002352B4"/>
    <w:rsid w:val="00235E67"/>
    <w:rsid w:val="00237198"/>
    <w:rsid w:val="002409CB"/>
    <w:rsid w:val="00243032"/>
    <w:rsid w:val="00250B94"/>
    <w:rsid w:val="002520BA"/>
    <w:rsid w:val="00254A05"/>
    <w:rsid w:val="00254AD1"/>
    <w:rsid w:val="002562A9"/>
    <w:rsid w:val="00256854"/>
    <w:rsid w:val="00256971"/>
    <w:rsid w:val="00256A6B"/>
    <w:rsid w:val="002579C2"/>
    <w:rsid w:val="00260F48"/>
    <w:rsid w:val="00262C7B"/>
    <w:rsid w:val="00265091"/>
    <w:rsid w:val="00265745"/>
    <w:rsid w:val="00267180"/>
    <w:rsid w:val="00271736"/>
    <w:rsid w:val="002721F0"/>
    <w:rsid w:val="00272338"/>
    <w:rsid w:val="00274099"/>
    <w:rsid w:val="002769A3"/>
    <w:rsid w:val="00280D25"/>
    <w:rsid w:val="002822B3"/>
    <w:rsid w:val="002822B5"/>
    <w:rsid w:val="00283578"/>
    <w:rsid w:val="00284153"/>
    <w:rsid w:val="00284E0D"/>
    <w:rsid w:val="00284FFE"/>
    <w:rsid w:val="00290405"/>
    <w:rsid w:val="002916AC"/>
    <w:rsid w:val="00291C13"/>
    <w:rsid w:val="002956FF"/>
    <w:rsid w:val="00295748"/>
    <w:rsid w:val="002961D7"/>
    <w:rsid w:val="002A3A7E"/>
    <w:rsid w:val="002A5804"/>
    <w:rsid w:val="002B1B82"/>
    <w:rsid w:val="002B4EA0"/>
    <w:rsid w:val="002B7252"/>
    <w:rsid w:val="002B7CAF"/>
    <w:rsid w:val="002C0B8E"/>
    <w:rsid w:val="002C2F5A"/>
    <w:rsid w:val="002C3BEC"/>
    <w:rsid w:val="002C4C31"/>
    <w:rsid w:val="002C5203"/>
    <w:rsid w:val="002C6B4E"/>
    <w:rsid w:val="002D0A2B"/>
    <w:rsid w:val="002D173E"/>
    <w:rsid w:val="002D1807"/>
    <w:rsid w:val="002D3787"/>
    <w:rsid w:val="002D4FA1"/>
    <w:rsid w:val="002D63F1"/>
    <w:rsid w:val="002D718A"/>
    <w:rsid w:val="002E0F63"/>
    <w:rsid w:val="002E1395"/>
    <w:rsid w:val="002E2A7F"/>
    <w:rsid w:val="002F0D8F"/>
    <w:rsid w:val="002F1E62"/>
    <w:rsid w:val="002F1FBF"/>
    <w:rsid w:val="002F4761"/>
    <w:rsid w:val="002F4CD3"/>
    <w:rsid w:val="002F6206"/>
    <w:rsid w:val="002F72D9"/>
    <w:rsid w:val="002F7A64"/>
    <w:rsid w:val="00300597"/>
    <w:rsid w:val="00300DBC"/>
    <w:rsid w:val="00302A4E"/>
    <w:rsid w:val="003055F0"/>
    <w:rsid w:val="00305ABD"/>
    <w:rsid w:val="003072BD"/>
    <w:rsid w:val="00311001"/>
    <w:rsid w:val="003133AD"/>
    <w:rsid w:val="00313D49"/>
    <w:rsid w:val="00315259"/>
    <w:rsid w:val="00322796"/>
    <w:rsid w:val="003230E3"/>
    <w:rsid w:val="0033416B"/>
    <w:rsid w:val="003346D7"/>
    <w:rsid w:val="00334F76"/>
    <w:rsid w:val="00336374"/>
    <w:rsid w:val="0033785C"/>
    <w:rsid w:val="00340353"/>
    <w:rsid w:val="00340CED"/>
    <w:rsid w:val="003418F6"/>
    <w:rsid w:val="00346A06"/>
    <w:rsid w:val="00347E64"/>
    <w:rsid w:val="00350E1D"/>
    <w:rsid w:val="00351D70"/>
    <w:rsid w:val="00356D58"/>
    <w:rsid w:val="00357DCB"/>
    <w:rsid w:val="0036300D"/>
    <w:rsid w:val="003635DD"/>
    <w:rsid w:val="0036411B"/>
    <w:rsid w:val="00365105"/>
    <w:rsid w:val="003653E8"/>
    <w:rsid w:val="0037004A"/>
    <w:rsid w:val="00371BD5"/>
    <w:rsid w:val="00371E0E"/>
    <w:rsid w:val="0037587E"/>
    <w:rsid w:val="00376236"/>
    <w:rsid w:val="0038003E"/>
    <w:rsid w:val="0038059D"/>
    <w:rsid w:val="00381D84"/>
    <w:rsid w:val="00384899"/>
    <w:rsid w:val="00384F03"/>
    <w:rsid w:val="00385C13"/>
    <w:rsid w:val="003860DE"/>
    <w:rsid w:val="00386766"/>
    <w:rsid w:val="00387091"/>
    <w:rsid w:val="0039172D"/>
    <w:rsid w:val="00391744"/>
    <w:rsid w:val="003934AC"/>
    <w:rsid w:val="00393B0C"/>
    <w:rsid w:val="00396E33"/>
    <w:rsid w:val="003A06F7"/>
    <w:rsid w:val="003A0A81"/>
    <w:rsid w:val="003A1E40"/>
    <w:rsid w:val="003A3AB5"/>
    <w:rsid w:val="003A3AF3"/>
    <w:rsid w:val="003B33D5"/>
    <w:rsid w:val="003B35D7"/>
    <w:rsid w:val="003B482F"/>
    <w:rsid w:val="003B590B"/>
    <w:rsid w:val="003B6704"/>
    <w:rsid w:val="003B6FCD"/>
    <w:rsid w:val="003C1D03"/>
    <w:rsid w:val="003C2322"/>
    <w:rsid w:val="003C45DB"/>
    <w:rsid w:val="003C4829"/>
    <w:rsid w:val="003C5DF2"/>
    <w:rsid w:val="003C7C1D"/>
    <w:rsid w:val="003D3FDD"/>
    <w:rsid w:val="003D488B"/>
    <w:rsid w:val="003D5469"/>
    <w:rsid w:val="003D54B1"/>
    <w:rsid w:val="003D5F43"/>
    <w:rsid w:val="003D634C"/>
    <w:rsid w:val="003D76C3"/>
    <w:rsid w:val="003E116A"/>
    <w:rsid w:val="003E57A8"/>
    <w:rsid w:val="003F0888"/>
    <w:rsid w:val="003F52E8"/>
    <w:rsid w:val="003F5DB3"/>
    <w:rsid w:val="003F7322"/>
    <w:rsid w:val="004000E3"/>
    <w:rsid w:val="00401227"/>
    <w:rsid w:val="00403CE3"/>
    <w:rsid w:val="00406C5D"/>
    <w:rsid w:val="00406D0F"/>
    <w:rsid w:val="00410359"/>
    <w:rsid w:val="00410758"/>
    <w:rsid w:val="004110F5"/>
    <w:rsid w:val="00414B5E"/>
    <w:rsid w:val="004154A3"/>
    <w:rsid w:val="00415A0A"/>
    <w:rsid w:val="00420936"/>
    <w:rsid w:val="0042094F"/>
    <w:rsid w:val="00420D0D"/>
    <w:rsid w:val="00432158"/>
    <w:rsid w:val="00432751"/>
    <w:rsid w:val="004345B5"/>
    <w:rsid w:val="004366D9"/>
    <w:rsid w:val="00437EB5"/>
    <w:rsid w:val="0044311B"/>
    <w:rsid w:val="00443232"/>
    <w:rsid w:val="00447D0E"/>
    <w:rsid w:val="00451B58"/>
    <w:rsid w:val="004530A2"/>
    <w:rsid w:val="00456CC6"/>
    <w:rsid w:val="00457314"/>
    <w:rsid w:val="004622B4"/>
    <w:rsid w:val="00462509"/>
    <w:rsid w:val="00463DDC"/>
    <w:rsid w:val="0046774A"/>
    <w:rsid w:val="00467D05"/>
    <w:rsid w:val="004742E1"/>
    <w:rsid w:val="00477018"/>
    <w:rsid w:val="0048177A"/>
    <w:rsid w:val="004817E7"/>
    <w:rsid w:val="0048320B"/>
    <w:rsid w:val="00485107"/>
    <w:rsid w:val="00485297"/>
    <w:rsid w:val="00490201"/>
    <w:rsid w:val="004911AC"/>
    <w:rsid w:val="00491670"/>
    <w:rsid w:val="00492FEF"/>
    <w:rsid w:val="00493362"/>
    <w:rsid w:val="00493417"/>
    <w:rsid w:val="004937B5"/>
    <w:rsid w:val="00495BD5"/>
    <w:rsid w:val="00495C87"/>
    <w:rsid w:val="00497658"/>
    <w:rsid w:val="004A0802"/>
    <w:rsid w:val="004A2116"/>
    <w:rsid w:val="004A4FB9"/>
    <w:rsid w:val="004B0124"/>
    <w:rsid w:val="004B0468"/>
    <w:rsid w:val="004B053E"/>
    <w:rsid w:val="004B08DB"/>
    <w:rsid w:val="004B4380"/>
    <w:rsid w:val="004B5067"/>
    <w:rsid w:val="004B5320"/>
    <w:rsid w:val="004B653B"/>
    <w:rsid w:val="004C2656"/>
    <w:rsid w:val="004C4F2D"/>
    <w:rsid w:val="004C50FB"/>
    <w:rsid w:val="004C5281"/>
    <w:rsid w:val="004D3A51"/>
    <w:rsid w:val="004D457C"/>
    <w:rsid w:val="004D50FF"/>
    <w:rsid w:val="004D5CCB"/>
    <w:rsid w:val="004D6BC7"/>
    <w:rsid w:val="004E04DA"/>
    <w:rsid w:val="004E179E"/>
    <w:rsid w:val="004E1EEB"/>
    <w:rsid w:val="004E2966"/>
    <w:rsid w:val="004E3A0E"/>
    <w:rsid w:val="004E40AA"/>
    <w:rsid w:val="004E7AE0"/>
    <w:rsid w:val="004F0811"/>
    <w:rsid w:val="004F08DE"/>
    <w:rsid w:val="004F0D92"/>
    <w:rsid w:val="004F29E4"/>
    <w:rsid w:val="00501BC8"/>
    <w:rsid w:val="00504E00"/>
    <w:rsid w:val="00506B15"/>
    <w:rsid w:val="00516000"/>
    <w:rsid w:val="005204E3"/>
    <w:rsid w:val="005330EB"/>
    <w:rsid w:val="0053564D"/>
    <w:rsid w:val="005366E3"/>
    <w:rsid w:val="005408E4"/>
    <w:rsid w:val="00550A0A"/>
    <w:rsid w:val="00551142"/>
    <w:rsid w:val="00551170"/>
    <w:rsid w:val="0055220D"/>
    <w:rsid w:val="00552B62"/>
    <w:rsid w:val="00555304"/>
    <w:rsid w:val="005601D4"/>
    <w:rsid w:val="005615D9"/>
    <w:rsid w:val="00562165"/>
    <w:rsid w:val="00563C2D"/>
    <w:rsid w:val="00565AAF"/>
    <w:rsid w:val="00565CAF"/>
    <w:rsid w:val="00566764"/>
    <w:rsid w:val="005674F2"/>
    <w:rsid w:val="00567E30"/>
    <w:rsid w:val="0057055F"/>
    <w:rsid w:val="00570C07"/>
    <w:rsid w:val="00571E7E"/>
    <w:rsid w:val="00577F64"/>
    <w:rsid w:val="00582A8A"/>
    <w:rsid w:val="00583794"/>
    <w:rsid w:val="005848A3"/>
    <w:rsid w:val="00584EF9"/>
    <w:rsid w:val="00586CDE"/>
    <w:rsid w:val="0058775B"/>
    <w:rsid w:val="0059039C"/>
    <w:rsid w:val="005916C5"/>
    <w:rsid w:val="00591FB7"/>
    <w:rsid w:val="00595FF3"/>
    <w:rsid w:val="005A0D19"/>
    <w:rsid w:val="005A143C"/>
    <w:rsid w:val="005A23BE"/>
    <w:rsid w:val="005A2FC0"/>
    <w:rsid w:val="005A3E6A"/>
    <w:rsid w:val="005A6549"/>
    <w:rsid w:val="005A73E6"/>
    <w:rsid w:val="005B09B6"/>
    <w:rsid w:val="005B0C92"/>
    <w:rsid w:val="005B2BE1"/>
    <w:rsid w:val="005B6F94"/>
    <w:rsid w:val="005C249D"/>
    <w:rsid w:val="005C582A"/>
    <w:rsid w:val="005C689A"/>
    <w:rsid w:val="005C72E1"/>
    <w:rsid w:val="005D0C33"/>
    <w:rsid w:val="005D15A3"/>
    <w:rsid w:val="005D519E"/>
    <w:rsid w:val="005D5EC4"/>
    <w:rsid w:val="005D693E"/>
    <w:rsid w:val="005D6D1D"/>
    <w:rsid w:val="005D768E"/>
    <w:rsid w:val="005E085C"/>
    <w:rsid w:val="005E13AE"/>
    <w:rsid w:val="005E30C0"/>
    <w:rsid w:val="005F06CB"/>
    <w:rsid w:val="005F5A59"/>
    <w:rsid w:val="005F6CAE"/>
    <w:rsid w:val="00600C62"/>
    <w:rsid w:val="00600F8D"/>
    <w:rsid w:val="00601766"/>
    <w:rsid w:val="0060199E"/>
    <w:rsid w:val="0060406E"/>
    <w:rsid w:val="00605987"/>
    <w:rsid w:val="00606B71"/>
    <w:rsid w:val="00613B1D"/>
    <w:rsid w:val="006161CC"/>
    <w:rsid w:val="00616A1C"/>
    <w:rsid w:val="00617434"/>
    <w:rsid w:val="00621909"/>
    <w:rsid w:val="006234F7"/>
    <w:rsid w:val="006271B0"/>
    <w:rsid w:val="00627309"/>
    <w:rsid w:val="006325C1"/>
    <w:rsid w:val="00633597"/>
    <w:rsid w:val="00636E15"/>
    <w:rsid w:val="00636ED9"/>
    <w:rsid w:val="00641A82"/>
    <w:rsid w:val="006433B2"/>
    <w:rsid w:val="00646D5E"/>
    <w:rsid w:val="00647EC6"/>
    <w:rsid w:val="006532F3"/>
    <w:rsid w:val="00653339"/>
    <w:rsid w:val="006570EA"/>
    <w:rsid w:val="0066222A"/>
    <w:rsid w:val="0066654B"/>
    <w:rsid w:val="0066678F"/>
    <w:rsid w:val="00670076"/>
    <w:rsid w:val="006737B8"/>
    <w:rsid w:val="0067759B"/>
    <w:rsid w:val="00677701"/>
    <w:rsid w:val="00680331"/>
    <w:rsid w:val="0068247F"/>
    <w:rsid w:val="006865B3"/>
    <w:rsid w:val="00686BBC"/>
    <w:rsid w:val="006876A4"/>
    <w:rsid w:val="00691567"/>
    <w:rsid w:val="00692B86"/>
    <w:rsid w:val="00696D7E"/>
    <w:rsid w:val="006A1553"/>
    <w:rsid w:val="006A340D"/>
    <w:rsid w:val="006A4A7B"/>
    <w:rsid w:val="006B3040"/>
    <w:rsid w:val="006B3F8D"/>
    <w:rsid w:val="006B4548"/>
    <w:rsid w:val="006B4D00"/>
    <w:rsid w:val="006B5FED"/>
    <w:rsid w:val="006B6E65"/>
    <w:rsid w:val="006C11ED"/>
    <w:rsid w:val="006C3245"/>
    <w:rsid w:val="006C409D"/>
    <w:rsid w:val="006C47E0"/>
    <w:rsid w:val="006D0BAE"/>
    <w:rsid w:val="006D2AED"/>
    <w:rsid w:val="006D4473"/>
    <w:rsid w:val="006D4CFF"/>
    <w:rsid w:val="006D5CE6"/>
    <w:rsid w:val="006D71E6"/>
    <w:rsid w:val="006D7572"/>
    <w:rsid w:val="006E1D22"/>
    <w:rsid w:val="006E342E"/>
    <w:rsid w:val="006E37E7"/>
    <w:rsid w:val="006E5ADB"/>
    <w:rsid w:val="006E78CB"/>
    <w:rsid w:val="006F0A96"/>
    <w:rsid w:val="006F1DF9"/>
    <w:rsid w:val="006F3FCF"/>
    <w:rsid w:val="006F484B"/>
    <w:rsid w:val="006F6887"/>
    <w:rsid w:val="00702B4F"/>
    <w:rsid w:val="00702CCC"/>
    <w:rsid w:val="0070650D"/>
    <w:rsid w:val="0070730A"/>
    <w:rsid w:val="007073B0"/>
    <w:rsid w:val="00713A2B"/>
    <w:rsid w:val="0071463D"/>
    <w:rsid w:val="00715134"/>
    <w:rsid w:val="007174D6"/>
    <w:rsid w:val="00717EC8"/>
    <w:rsid w:val="00723B0A"/>
    <w:rsid w:val="0072586F"/>
    <w:rsid w:val="00733223"/>
    <w:rsid w:val="007332DC"/>
    <w:rsid w:val="007336F2"/>
    <w:rsid w:val="00740CCC"/>
    <w:rsid w:val="007418EB"/>
    <w:rsid w:val="00742412"/>
    <w:rsid w:val="00746F40"/>
    <w:rsid w:val="00751B17"/>
    <w:rsid w:val="00753DAD"/>
    <w:rsid w:val="00755834"/>
    <w:rsid w:val="00755F51"/>
    <w:rsid w:val="00756176"/>
    <w:rsid w:val="00756649"/>
    <w:rsid w:val="00756BE0"/>
    <w:rsid w:val="00757528"/>
    <w:rsid w:val="0076019B"/>
    <w:rsid w:val="007647D3"/>
    <w:rsid w:val="00765A32"/>
    <w:rsid w:val="0076604D"/>
    <w:rsid w:val="007665E5"/>
    <w:rsid w:val="00767263"/>
    <w:rsid w:val="007672C3"/>
    <w:rsid w:val="007723D7"/>
    <w:rsid w:val="007724C7"/>
    <w:rsid w:val="0077333B"/>
    <w:rsid w:val="007756B6"/>
    <w:rsid w:val="00777F6E"/>
    <w:rsid w:val="00783809"/>
    <w:rsid w:val="007844E9"/>
    <w:rsid w:val="007872CE"/>
    <w:rsid w:val="00790301"/>
    <w:rsid w:val="007922DD"/>
    <w:rsid w:val="00794444"/>
    <w:rsid w:val="007950B9"/>
    <w:rsid w:val="00795A75"/>
    <w:rsid w:val="0079760A"/>
    <w:rsid w:val="007A2961"/>
    <w:rsid w:val="007B0399"/>
    <w:rsid w:val="007B26BF"/>
    <w:rsid w:val="007B2978"/>
    <w:rsid w:val="007B4611"/>
    <w:rsid w:val="007C1170"/>
    <w:rsid w:val="007C2B04"/>
    <w:rsid w:val="007C325D"/>
    <w:rsid w:val="007C494E"/>
    <w:rsid w:val="007C666C"/>
    <w:rsid w:val="007C7D95"/>
    <w:rsid w:val="007D2EDE"/>
    <w:rsid w:val="007D6B90"/>
    <w:rsid w:val="007E1A7E"/>
    <w:rsid w:val="007E46F7"/>
    <w:rsid w:val="007E4BC8"/>
    <w:rsid w:val="007E7D83"/>
    <w:rsid w:val="007F5B5D"/>
    <w:rsid w:val="007F6724"/>
    <w:rsid w:val="007F7D4F"/>
    <w:rsid w:val="008070A7"/>
    <w:rsid w:val="008078BD"/>
    <w:rsid w:val="00807DA3"/>
    <w:rsid w:val="00810B5A"/>
    <w:rsid w:val="008110D9"/>
    <w:rsid w:val="00811527"/>
    <w:rsid w:val="008127A2"/>
    <w:rsid w:val="00814FDB"/>
    <w:rsid w:val="0081772F"/>
    <w:rsid w:val="00817FA0"/>
    <w:rsid w:val="0082081E"/>
    <w:rsid w:val="00820C28"/>
    <w:rsid w:val="00821A16"/>
    <w:rsid w:val="00822006"/>
    <w:rsid w:val="00823774"/>
    <w:rsid w:val="00824E02"/>
    <w:rsid w:val="00825EA7"/>
    <w:rsid w:val="00831C17"/>
    <w:rsid w:val="00832B6A"/>
    <w:rsid w:val="00836351"/>
    <w:rsid w:val="00840FD7"/>
    <w:rsid w:val="00845465"/>
    <w:rsid w:val="00854767"/>
    <w:rsid w:val="00856112"/>
    <w:rsid w:val="0085743E"/>
    <w:rsid w:val="00860A35"/>
    <w:rsid w:val="00867E6F"/>
    <w:rsid w:val="008721E1"/>
    <w:rsid w:val="00872247"/>
    <w:rsid w:val="00872402"/>
    <w:rsid w:val="008729B9"/>
    <w:rsid w:val="008753E7"/>
    <w:rsid w:val="00877033"/>
    <w:rsid w:val="00877314"/>
    <w:rsid w:val="00882167"/>
    <w:rsid w:val="0088338B"/>
    <w:rsid w:val="00884A74"/>
    <w:rsid w:val="00884AC7"/>
    <w:rsid w:val="00885FC4"/>
    <w:rsid w:val="00886552"/>
    <w:rsid w:val="00886CE3"/>
    <w:rsid w:val="00887075"/>
    <w:rsid w:val="008877D7"/>
    <w:rsid w:val="00896B47"/>
    <w:rsid w:val="00897F25"/>
    <w:rsid w:val="008A270C"/>
    <w:rsid w:val="008A41A0"/>
    <w:rsid w:val="008A533D"/>
    <w:rsid w:val="008A63D1"/>
    <w:rsid w:val="008B08FC"/>
    <w:rsid w:val="008B2CE2"/>
    <w:rsid w:val="008B76D2"/>
    <w:rsid w:val="008C0313"/>
    <w:rsid w:val="008C24A5"/>
    <w:rsid w:val="008C2FE8"/>
    <w:rsid w:val="008C3048"/>
    <w:rsid w:val="008C65F2"/>
    <w:rsid w:val="008D16B9"/>
    <w:rsid w:val="008D35DE"/>
    <w:rsid w:val="008D3970"/>
    <w:rsid w:val="008D585E"/>
    <w:rsid w:val="008D5E1F"/>
    <w:rsid w:val="008D6067"/>
    <w:rsid w:val="008E3C91"/>
    <w:rsid w:val="008E4126"/>
    <w:rsid w:val="008E6700"/>
    <w:rsid w:val="008E6F6F"/>
    <w:rsid w:val="008E7AC7"/>
    <w:rsid w:val="008F3BC0"/>
    <w:rsid w:val="0090015F"/>
    <w:rsid w:val="009002A5"/>
    <w:rsid w:val="0090113A"/>
    <w:rsid w:val="009061A0"/>
    <w:rsid w:val="009078EB"/>
    <w:rsid w:val="009104F7"/>
    <w:rsid w:val="009115B9"/>
    <w:rsid w:val="00921558"/>
    <w:rsid w:val="00923849"/>
    <w:rsid w:val="00924136"/>
    <w:rsid w:val="00924404"/>
    <w:rsid w:val="00926033"/>
    <w:rsid w:val="009308BD"/>
    <w:rsid w:val="00931C31"/>
    <w:rsid w:val="00933FB6"/>
    <w:rsid w:val="00936A34"/>
    <w:rsid w:val="009420E5"/>
    <w:rsid w:val="00942FD0"/>
    <w:rsid w:val="0094314B"/>
    <w:rsid w:val="00943D0B"/>
    <w:rsid w:val="00947C6C"/>
    <w:rsid w:val="00951CD4"/>
    <w:rsid w:val="0095351F"/>
    <w:rsid w:val="00956196"/>
    <w:rsid w:val="00957B71"/>
    <w:rsid w:val="00960DE1"/>
    <w:rsid w:val="00961647"/>
    <w:rsid w:val="00963166"/>
    <w:rsid w:val="009633DF"/>
    <w:rsid w:val="00963B63"/>
    <w:rsid w:val="0097479B"/>
    <w:rsid w:val="0098058E"/>
    <w:rsid w:val="00980B2F"/>
    <w:rsid w:val="00985DAB"/>
    <w:rsid w:val="00987029"/>
    <w:rsid w:val="00990993"/>
    <w:rsid w:val="00990FED"/>
    <w:rsid w:val="009956E5"/>
    <w:rsid w:val="00996583"/>
    <w:rsid w:val="00996FA1"/>
    <w:rsid w:val="009A06C9"/>
    <w:rsid w:val="009A38E3"/>
    <w:rsid w:val="009A6366"/>
    <w:rsid w:val="009A6417"/>
    <w:rsid w:val="009A7576"/>
    <w:rsid w:val="009B14D5"/>
    <w:rsid w:val="009B265A"/>
    <w:rsid w:val="009B31AB"/>
    <w:rsid w:val="009B4AFD"/>
    <w:rsid w:val="009B5538"/>
    <w:rsid w:val="009B6CF6"/>
    <w:rsid w:val="009C2A83"/>
    <w:rsid w:val="009C3A71"/>
    <w:rsid w:val="009D030F"/>
    <w:rsid w:val="009D0732"/>
    <w:rsid w:val="009D1177"/>
    <w:rsid w:val="009D29B2"/>
    <w:rsid w:val="009E0F27"/>
    <w:rsid w:val="009E30D2"/>
    <w:rsid w:val="009E4025"/>
    <w:rsid w:val="009E579D"/>
    <w:rsid w:val="009E611C"/>
    <w:rsid w:val="009E68B2"/>
    <w:rsid w:val="009F0675"/>
    <w:rsid w:val="009F0795"/>
    <w:rsid w:val="009F1461"/>
    <w:rsid w:val="009F2A06"/>
    <w:rsid w:val="009F5392"/>
    <w:rsid w:val="009F5D77"/>
    <w:rsid w:val="009F5EF8"/>
    <w:rsid w:val="00A05AE3"/>
    <w:rsid w:val="00A07BF6"/>
    <w:rsid w:val="00A12961"/>
    <w:rsid w:val="00A133E8"/>
    <w:rsid w:val="00A146CB"/>
    <w:rsid w:val="00A15BF8"/>
    <w:rsid w:val="00A21089"/>
    <w:rsid w:val="00A22367"/>
    <w:rsid w:val="00A23783"/>
    <w:rsid w:val="00A26065"/>
    <w:rsid w:val="00A30960"/>
    <w:rsid w:val="00A3436A"/>
    <w:rsid w:val="00A34504"/>
    <w:rsid w:val="00A40778"/>
    <w:rsid w:val="00A457C2"/>
    <w:rsid w:val="00A46C05"/>
    <w:rsid w:val="00A4785B"/>
    <w:rsid w:val="00A5220E"/>
    <w:rsid w:val="00A57EF8"/>
    <w:rsid w:val="00A602F6"/>
    <w:rsid w:val="00A60D0B"/>
    <w:rsid w:val="00A62597"/>
    <w:rsid w:val="00A63504"/>
    <w:rsid w:val="00A6363A"/>
    <w:rsid w:val="00A63904"/>
    <w:rsid w:val="00A66AC5"/>
    <w:rsid w:val="00A73F84"/>
    <w:rsid w:val="00A747EC"/>
    <w:rsid w:val="00A75A49"/>
    <w:rsid w:val="00A76D9B"/>
    <w:rsid w:val="00A90B44"/>
    <w:rsid w:val="00A90F00"/>
    <w:rsid w:val="00A91A98"/>
    <w:rsid w:val="00A92052"/>
    <w:rsid w:val="00AA3CCB"/>
    <w:rsid w:val="00AA424C"/>
    <w:rsid w:val="00AA5971"/>
    <w:rsid w:val="00AA705E"/>
    <w:rsid w:val="00AA7E17"/>
    <w:rsid w:val="00AB20DA"/>
    <w:rsid w:val="00AB6997"/>
    <w:rsid w:val="00AC394C"/>
    <w:rsid w:val="00AC6A36"/>
    <w:rsid w:val="00AC7065"/>
    <w:rsid w:val="00AC7CD3"/>
    <w:rsid w:val="00AD0F90"/>
    <w:rsid w:val="00AD2216"/>
    <w:rsid w:val="00AD3F75"/>
    <w:rsid w:val="00AD4680"/>
    <w:rsid w:val="00AD493D"/>
    <w:rsid w:val="00AE3C26"/>
    <w:rsid w:val="00AE7F5F"/>
    <w:rsid w:val="00AF0D74"/>
    <w:rsid w:val="00AF44A9"/>
    <w:rsid w:val="00B006C1"/>
    <w:rsid w:val="00B02B09"/>
    <w:rsid w:val="00B02F25"/>
    <w:rsid w:val="00B03139"/>
    <w:rsid w:val="00B0518A"/>
    <w:rsid w:val="00B0536A"/>
    <w:rsid w:val="00B05DA5"/>
    <w:rsid w:val="00B076CE"/>
    <w:rsid w:val="00B117C0"/>
    <w:rsid w:val="00B11A96"/>
    <w:rsid w:val="00B13BEB"/>
    <w:rsid w:val="00B14BCE"/>
    <w:rsid w:val="00B17CA3"/>
    <w:rsid w:val="00B231C1"/>
    <w:rsid w:val="00B24AA4"/>
    <w:rsid w:val="00B25325"/>
    <w:rsid w:val="00B2576B"/>
    <w:rsid w:val="00B271DB"/>
    <w:rsid w:val="00B3214E"/>
    <w:rsid w:val="00B3307C"/>
    <w:rsid w:val="00B342BC"/>
    <w:rsid w:val="00B34708"/>
    <w:rsid w:val="00B34DEA"/>
    <w:rsid w:val="00B36EFA"/>
    <w:rsid w:val="00B44321"/>
    <w:rsid w:val="00B47F38"/>
    <w:rsid w:val="00B50475"/>
    <w:rsid w:val="00B50A43"/>
    <w:rsid w:val="00B53418"/>
    <w:rsid w:val="00B53983"/>
    <w:rsid w:val="00B56D4E"/>
    <w:rsid w:val="00B604DF"/>
    <w:rsid w:val="00B619EC"/>
    <w:rsid w:val="00B628D6"/>
    <w:rsid w:val="00B66676"/>
    <w:rsid w:val="00B70CDC"/>
    <w:rsid w:val="00B710BC"/>
    <w:rsid w:val="00B7602B"/>
    <w:rsid w:val="00B80432"/>
    <w:rsid w:val="00B82BD1"/>
    <w:rsid w:val="00B83E8C"/>
    <w:rsid w:val="00B85A95"/>
    <w:rsid w:val="00B9096A"/>
    <w:rsid w:val="00B918EF"/>
    <w:rsid w:val="00B9228A"/>
    <w:rsid w:val="00B92898"/>
    <w:rsid w:val="00B94923"/>
    <w:rsid w:val="00B95C82"/>
    <w:rsid w:val="00BA1E3D"/>
    <w:rsid w:val="00BA4434"/>
    <w:rsid w:val="00BA73A7"/>
    <w:rsid w:val="00BB0634"/>
    <w:rsid w:val="00BB1A47"/>
    <w:rsid w:val="00BB3902"/>
    <w:rsid w:val="00BB3CBD"/>
    <w:rsid w:val="00BB43C5"/>
    <w:rsid w:val="00BB58BE"/>
    <w:rsid w:val="00BB5B7B"/>
    <w:rsid w:val="00BB7749"/>
    <w:rsid w:val="00BC18D0"/>
    <w:rsid w:val="00BC4877"/>
    <w:rsid w:val="00BC5F5C"/>
    <w:rsid w:val="00BC6B12"/>
    <w:rsid w:val="00BD0F36"/>
    <w:rsid w:val="00BD2144"/>
    <w:rsid w:val="00BD26A5"/>
    <w:rsid w:val="00BD5A72"/>
    <w:rsid w:val="00BD5BA7"/>
    <w:rsid w:val="00BE05E5"/>
    <w:rsid w:val="00BE1DF8"/>
    <w:rsid w:val="00BE2FDD"/>
    <w:rsid w:val="00BE3AD9"/>
    <w:rsid w:val="00BE424F"/>
    <w:rsid w:val="00BE4795"/>
    <w:rsid w:val="00BE5141"/>
    <w:rsid w:val="00BE6466"/>
    <w:rsid w:val="00BE6C93"/>
    <w:rsid w:val="00BF0B9B"/>
    <w:rsid w:val="00BF0D6B"/>
    <w:rsid w:val="00BF257F"/>
    <w:rsid w:val="00BF79C6"/>
    <w:rsid w:val="00C03B54"/>
    <w:rsid w:val="00C041D2"/>
    <w:rsid w:val="00C07B6C"/>
    <w:rsid w:val="00C11FC8"/>
    <w:rsid w:val="00C1226C"/>
    <w:rsid w:val="00C128BF"/>
    <w:rsid w:val="00C14FE1"/>
    <w:rsid w:val="00C24634"/>
    <w:rsid w:val="00C26F51"/>
    <w:rsid w:val="00C270C9"/>
    <w:rsid w:val="00C34E93"/>
    <w:rsid w:val="00C423A2"/>
    <w:rsid w:val="00C43F47"/>
    <w:rsid w:val="00C44391"/>
    <w:rsid w:val="00C44BF7"/>
    <w:rsid w:val="00C45F97"/>
    <w:rsid w:val="00C52CBD"/>
    <w:rsid w:val="00C56661"/>
    <w:rsid w:val="00C641BA"/>
    <w:rsid w:val="00C64BB5"/>
    <w:rsid w:val="00C6552E"/>
    <w:rsid w:val="00C71A74"/>
    <w:rsid w:val="00C7382F"/>
    <w:rsid w:val="00C73BAF"/>
    <w:rsid w:val="00C74488"/>
    <w:rsid w:val="00C75176"/>
    <w:rsid w:val="00C752ED"/>
    <w:rsid w:val="00C75EF0"/>
    <w:rsid w:val="00C75F09"/>
    <w:rsid w:val="00C828D6"/>
    <w:rsid w:val="00C8345E"/>
    <w:rsid w:val="00C9153D"/>
    <w:rsid w:val="00C91F0D"/>
    <w:rsid w:val="00C92B70"/>
    <w:rsid w:val="00C93C35"/>
    <w:rsid w:val="00C95F9E"/>
    <w:rsid w:val="00CA0524"/>
    <w:rsid w:val="00CA1682"/>
    <w:rsid w:val="00CA32F5"/>
    <w:rsid w:val="00CA5D0F"/>
    <w:rsid w:val="00CA6046"/>
    <w:rsid w:val="00CA7339"/>
    <w:rsid w:val="00CC14C0"/>
    <w:rsid w:val="00CC1B78"/>
    <w:rsid w:val="00CC27EF"/>
    <w:rsid w:val="00CD01AB"/>
    <w:rsid w:val="00CD0F31"/>
    <w:rsid w:val="00CD154F"/>
    <w:rsid w:val="00CD2347"/>
    <w:rsid w:val="00CD251E"/>
    <w:rsid w:val="00CD2F8A"/>
    <w:rsid w:val="00CD330B"/>
    <w:rsid w:val="00CD406C"/>
    <w:rsid w:val="00CD5402"/>
    <w:rsid w:val="00CD5593"/>
    <w:rsid w:val="00CE3926"/>
    <w:rsid w:val="00CE4ACD"/>
    <w:rsid w:val="00CE7962"/>
    <w:rsid w:val="00CE7B02"/>
    <w:rsid w:val="00CF51C0"/>
    <w:rsid w:val="00D06112"/>
    <w:rsid w:val="00D063D2"/>
    <w:rsid w:val="00D100ED"/>
    <w:rsid w:val="00D14C58"/>
    <w:rsid w:val="00D14C82"/>
    <w:rsid w:val="00D159F5"/>
    <w:rsid w:val="00D17AA4"/>
    <w:rsid w:val="00D20175"/>
    <w:rsid w:val="00D202D8"/>
    <w:rsid w:val="00D21472"/>
    <w:rsid w:val="00D24042"/>
    <w:rsid w:val="00D273BA"/>
    <w:rsid w:val="00D301A4"/>
    <w:rsid w:val="00D32CEB"/>
    <w:rsid w:val="00D34307"/>
    <w:rsid w:val="00D34AB5"/>
    <w:rsid w:val="00D3636F"/>
    <w:rsid w:val="00D364D9"/>
    <w:rsid w:val="00D40A4A"/>
    <w:rsid w:val="00D422A8"/>
    <w:rsid w:val="00D44021"/>
    <w:rsid w:val="00D440EA"/>
    <w:rsid w:val="00D465A9"/>
    <w:rsid w:val="00D5063F"/>
    <w:rsid w:val="00D52EA0"/>
    <w:rsid w:val="00D635F9"/>
    <w:rsid w:val="00D63702"/>
    <w:rsid w:val="00D64DED"/>
    <w:rsid w:val="00D664AB"/>
    <w:rsid w:val="00D71C95"/>
    <w:rsid w:val="00D75339"/>
    <w:rsid w:val="00D755AD"/>
    <w:rsid w:val="00D767C3"/>
    <w:rsid w:val="00D77637"/>
    <w:rsid w:val="00D803DB"/>
    <w:rsid w:val="00D81BEF"/>
    <w:rsid w:val="00D87DBD"/>
    <w:rsid w:val="00D91996"/>
    <w:rsid w:val="00DA1B60"/>
    <w:rsid w:val="00DA3AD5"/>
    <w:rsid w:val="00DA5D11"/>
    <w:rsid w:val="00DA71A7"/>
    <w:rsid w:val="00DA722F"/>
    <w:rsid w:val="00DB1691"/>
    <w:rsid w:val="00DB24A3"/>
    <w:rsid w:val="00DB59F3"/>
    <w:rsid w:val="00DC154D"/>
    <w:rsid w:val="00DC1E11"/>
    <w:rsid w:val="00DC368E"/>
    <w:rsid w:val="00DC5ECD"/>
    <w:rsid w:val="00DC632F"/>
    <w:rsid w:val="00DD15A1"/>
    <w:rsid w:val="00DD1A75"/>
    <w:rsid w:val="00DD2FD7"/>
    <w:rsid w:val="00DD536F"/>
    <w:rsid w:val="00DD7DF4"/>
    <w:rsid w:val="00DE11B6"/>
    <w:rsid w:val="00DE3870"/>
    <w:rsid w:val="00DE3A29"/>
    <w:rsid w:val="00DF3E94"/>
    <w:rsid w:val="00DF5275"/>
    <w:rsid w:val="00DF5882"/>
    <w:rsid w:val="00DF5ECE"/>
    <w:rsid w:val="00E01513"/>
    <w:rsid w:val="00E015A7"/>
    <w:rsid w:val="00E0247B"/>
    <w:rsid w:val="00E03DC4"/>
    <w:rsid w:val="00E1709A"/>
    <w:rsid w:val="00E2229C"/>
    <w:rsid w:val="00E248E5"/>
    <w:rsid w:val="00E25426"/>
    <w:rsid w:val="00E25B7E"/>
    <w:rsid w:val="00E32663"/>
    <w:rsid w:val="00E4514D"/>
    <w:rsid w:val="00E45353"/>
    <w:rsid w:val="00E453AC"/>
    <w:rsid w:val="00E509C4"/>
    <w:rsid w:val="00E5209D"/>
    <w:rsid w:val="00E5214B"/>
    <w:rsid w:val="00E52B18"/>
    <w:rsid w:val="00E5553D"/>
    <w:rsid w:val="00E55FA1"/>
    <w:rsid w:val="00E6477B"/>
    <w:rsid w:val="00E649E0"/>
    <w:rsid w:val="00E6569B"/>
    <w:rsid w:val="00E65A29"/>
    <w:rsid w:val="00E73613"/>
    <w:rsid w:val="00E73BD1"/>
    <w:rsid w:val="00E746E6"/>
    <w:rsid w:val="00E76934"/>
    <w:rsid w:val="00E81DAD"/>
    <w:rsid w:val="00E81EDA"/>
    <w:rsid w:val="00E85FDD"/>
    <w:rsid w:val="00E86656"/>
    <w:rsid w:val="00E8715A"/>
    <w:rsid w:val="00E94506"/>
    <w:rsid w:val="00E95A67"/>
    <w:rsid w:val="00E9744F"/>
    <w:rsid w:val="00EA0B18"/>
    <w:rsid w:val="00EA15D4"/>
    <w:rsid w:val="00EA264C"/>
    <w:rsid w:val="00EA4463"/>
    <w:rsid w:val="00EA5092"/>
    <w:rsid w:val="00EA7F68"/>
    <w:rsid w:val="00EB1655"/>
    <w:rsid w:val="00EB195A"/>
    <w:rsid w:val="00EB282F"/>
    <w:rsid w:val="00EB29AD"/>
    <w:rsid w:val="00EC76B3"/>
    <w:rsid w:val="00ED3716"/>
    <w:rsid w:val="00ED68A0"/>
    <w:rsid w:val="00EE00FA"/>
    <w:rsid w:val="00EE2351"/>
    <w:rsid w:val="00EE3907"/>
    <w:rsid w:val="00EE5961"/>
    <w:rsid w:val="00EE5F34"/>
    <w:rsid w:val="00EF07BC"/>
    <w:rsid w:val="00EF31D4"/>
    <w:rsid w:val="00EF5904"/>
    <w:rsid w:val="00EF5EA1"/>
    <w:rsid w:val="00EF6415"/>
    <w:rsid w:val="00EF6973"/>
    <w:rsid w:val="00EF6BE5"/>
    <w:rsid w:val="00F004E2"/>
    <w:rsid w:val="00F02719"/>
    <w:rsid w:val="00F02BCE"/>
    <w:rsid w:val="00F06029"/>
    <w:rsid w:val="00F070E4"/>
    <w:rsid w:val="00F11041"/>
    <w:rsid w:val="00F1133D"/>
    <w:rsid w:val="00F1271F"/>
    <w:rsid w:val="00F1273F"/>
    <w:rsid w:val="00F13E28"/>
    <w:rsid w:val="00F17604"/>
    <w:rsid w:val="00F263F2"/>
    <w:rsid w:val="00F3022F"/>
    <w:rsid w:val="00F31857"/>
    <w:rsid w:val="00F31E54"/>
    <w:rsid w:val="00F34601"/>
    <w:rsid w:val="00F34B0C"/>
    <w:rsid w:val="00F362BC"/>
    <w:rsid w:val="00F374C6"/>
    <w:rsid w:val="00F37F41"/>
    <w:rsid w:val="00F4135B"/>
    <w:rsid w:val="00F46EDA"/>
    <w:rsid w:val="00F47D9F"/>
    <w:rsid w:val="00F51158"/>
    <w:rsid w:val="00F51E70"/>
    <w:rsid w:val="00F5348C"/>
    <w:rsid w:val="00F61F33"/>
    <w:rsid w:val="00F63419"/>
    <w:rsid w:val="00F635A4"/>
    <w:rsid w:val="00F64F4A"/>
    <w:rsid w:val="00F66094"/>
    <w:rsid w:val="00F673AF"/>
    <w:rsid w:val="00F71334"/>
    <w:rsid w:val="00F7671B"/>
    <w:rsid w:val="00F76E1A"/>
    <w:rsid w:val="00F80788"/>
    <w:rsid w:val="00F80941"/>
    <w:rsid w:val="00F86687"/>
    <w:rsid w:val="00F87BDB"/>
    <w:rsid w:val="00F91270"/>
    <w:rsid w:val="00F927AA"/>
    <w:rsid w:val="00F93636"/>
    <w:rsid w:val="00F93FC6"/>
    <w:rsid w:val="00F95AAF"/>
    <w:rsid w:val="00F97CC0"/>
    <w:rsid w:val="00FA026F"/>
    <w:rsid w:val="00FA02B8"/>
    <w:rsid w:val="00FA1176"/>
    <w:rsid w:val="00FA2ABA"/>
    <w:rsid w:val="00FA3A85"/>
    <w:rsid w:val="00FA6A51"/>
    <w:rsid w:val="00FA6AEE"/>
    <w:rsid w:val="00FB103E"/>
    <w:rsid w:val="00FB1946"/>
    <w:rsid w:val="00FB1A81"/>
    <w:rsid w:val="00FB6AB7"/>
    <w:rsid w:val="00FC1574"/>
    <w:rsid w:val="00FC69C3"/>
    <w:rsid w:val="00FC704D"/>
    <w:rsid w:val="00FD0C75"/>
    <w:rsid w:val="00FD175A"/>
    <w:rsid w:val="00FD2CF1"/>
    <w:rsid w:val="00FD3A8E"/>
    <w:rsid w:val="00FD5869"/>
    <w:rsid w:val="00FE1334"/>
    <w:rsid w:val="00FE13D7"/>
    <w:rsid w:val="00FE5885"/>
    <w:rsid w:val="00FE6B4C"/>
    <w:rsid w:val="00FE6B77"/>
    <w:rsid w:val="00FE6DA4"/>
    <w:rsid w:val="00FF18A9"/>
    <w:rsid w:val="00FF6FE3"/>
    <w:rsid w:val="00FF75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B1442DED-3932-48FD-A603-F3AA0C20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19"/>
    <w:pPr>
      <w:spacing w:after="200" w:line="276" w:lineRule="auto"/>
    </w:pPr>
    <w:rPr>
      <w:rFonts w:cs="Calibri"/>
      <w:sz w:val="22"/>
      <w:szCs w:val="22"/>
      <w:lang w:val="en-US" w:eastAsia="en-US"/>
    </w:rPr>
  </w:style>
  <w:style w:type="paragraph" w:styleId="Titlu2">
    <w:name w:val="heading 2"/>
    <w:basedOn w:val="Normal"/>
    <w:next w:val="Normal"/>
    <w:link w:val="Titlu2Caracter"/>
    <w:semiHidden/>
    <w:unhideWhenUsed/>
    <w:qFormat/>
    <w:locked/>
    <w:rsid w:val="007332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semiHidden/>
    <w:unhideWhenUsed/>
    <w:qFormat/>
    <w:locked/>
    <w:rsid w:val="009B26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semiHidden/>
    <w:unhideWhenUsed/>
    <w:qFormat/>
    <w:locked/>
    <w:rsid w:val="00A34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semiHidden/>
    <w:unhideWhenUsed/>
    <w:qFormat/>
    <w:locked/>
    <w:rsid w:val="008D16B9"/>
    <w:pPr>
      <w:keepNext/>
      <w:keepLines/>
      <w:spacing w:before="200" w:after="0"/>
      <w:outlineLvl w:val="4"/>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uiPriority w:val="99"/>
    <w:qFormat/>
    <w:locked/>
    <w:rsid w:val="00076EEF"/>
    <w:pPr>
      <w:spacing w:before="240" w:after="60" w:line="240" w:lineRule="auto"/>
      <w:outlineLvl w:val="6"/>
    </w:pPr>
    <w:rPr>
      <w:rFonts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7Char">
    <w:name w:val="Heading 7 Char"/>
    <w:basedOn w:val="Fontdeparagrafimplicit"/>
    <w:uiPriority w:val="99"/>
    <w:semiHidden/>
    <w:locked/>
    <w:rsid w:val="00406C5D"/>
    <w:rPr>
      <w:rFonts w:ascii="Calibri" w:hAnsi="Calibri" w:cs="Calibri"/>
      <w:sz w:val="24"/>
      <w:szCs w:val="24"/>
      <w:lang w:val="en-US" w:eastAsia="en-US"/>
    </w:rPr>
  </w:style>
  <w:style w:type="paragraph" w:styleId="Listparagraf">
    <w:name w:val="List Paragraph"/>
    <w:basedOn w:val="Normal"/>
    <w:link w:val="ListparagrafCaracter"/>
    <w:uiPriority w:val="34"/>
    <w:qFormat/>
    <w:rsid w:val="00283578"/>
    <w:pPr>
      <w:ind w:left="720"/>
    </w:pPr>
  </w:style>
  <w:style w:type="paragraph" w:styleId="Subsol">
    <w:name w:val="footer"/>
    <w:basedOn w:val="Normal"/>
    <w:link w:val="SubsolCaracter"/>
    <w:uiPriority w:val="99"/>
    <w:rsid w:val="007566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uiPriority w:val="99"/>
    <w:locked/>
    <w:rsid w:val="00756649"/>
    <w:rPr>
      <w:rFonts w:ascii="Times New Roman" w:hAnsi="Times New Roman" w:cs="Times New Roman"/>
      <w:sz w:val="24"/>
      <w:szCs w:val="24"/>
    </w:rPr>
  </w:style>
  <w:style w:type="character" w:styleId="Accentuat">
    <w:name w:val="Emphasis"/>
    <w:basedOn w:val="Fontdeparagrafimplicit"/>
    <w:qFormat/>
    <w:rsid w:val="00274099"/>
    <w:rPr>
      <w:i/>
      <w:iCs/>
    </w:rPr>
  </w:style>
  <w:style w:type="paragraph" w:styleId="Corptext2">
    <w:name w:val="Body Text 2"/>
    <w:basedOn w:val="Normal"/>
    <w:link w:val="Corptext2Caracter"/>
    <w:uiPriority w:val="99"/>
    <w:rsid w:val="00832B6A"/>
    <w:pPr>
      <w:spacing w:after="0" w:line="240" w:lineRule="auto"/>
      <w:jc w:val="both"/>
    </w:pPr>
    <w:rPr>
      <w:rFonts w:ascii="Times New Roman" w:eastAsia="Times New Roman" w:hAnsi="Times New Roman" w:cs="Times New Roman"/>
      <w:sz w:val="28"/>
      <w:szCs w:val="28"/>
    </w:rPr>
  </w:style>
  <w:style w:type="character" w:customStyle="1" w:styleId="Corptext2Caracter">
    <w:name w:val="Corp text 2 Caracter"/>
    <w:basedOn w:val="Fontdeparagrafimplicit"/>
    <w:link w:val="Corptext2"/>
    <w:uiPriority w:val="99"/>
    <w:locked/>
    <w:rsid w:val="00832B6A"/>
    <w:rPr>
      <w:rFonts w:ascii="Times New Roman" w:hAnsi="Times New Roman" w:cs="Times New Roman"/>
      <w:sz w:val="24"/>
      <w:szCs w:val="24"/>
    </w:rPr>
  </w:style>
  <w:style w:type="character" w:styleId="Robust">
    <w:name w:val="Strong"/>
    <w:basedOn w:val="Fontdeparagrafimplicit"/>
    <w:uiPriority w:val="22"/>
    <w:qFormat/>
    <w:rsid w:val="000907E2"/>
    <w:rPr>
      <w:b/>
      <w:bCs/>
    </w:rPr>
  </w:style>
  <w:style w:type="table" w:styleId="Tabelgril">
    <w:name w:val="Table Grid"/>
    <w:basedOn w:val="TabelNormal"/>
    <w:uiPriority w:val="39"/>
    <w:rsid w:val="0077333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rsid w:val="00CD2F8A"/>
    <w:pPr>
      <w:tabs>
        <w:tab w:val="center" w:pos="4680"/>
        <w:tab w:val="right" w:pos="9360"/>
      </w:tabs>
      <w:spacing w:after="0" w:line="240" w:lineRule="auto"/>
    </w:pPr>
  </w:style>
  <w:style w:type="character" w:customStyle="1" w:styleId="AntetCaracter">
    <w:name w:val="Antet Caracter"/>
    <w:basedOn w:val="Fontdeparagrafimplicit"/>
    <w:link w:val="Antet"/>
    <w:uiPriority w:val="99"/>
    <w:locked/>
    <w:rsid w:val="00CD2F8A"/>
  </w:style>
  <w:style w:type="character" w:customStyle="1" w:styleId="ListparagrafCaracter">
    <w:name w:val="Listă paragraf Caracter"/>
    <w:link w:val="Listparagraf"/>
    <w:locked/>
    <w:rsid w:val="006F0A96"/>
  </w:style>
  <w:style w:type="paragraph" w:styleId="Indentcorptext3">
    <w:name w:val="Body Text Indent 3"/>
    <w:basedOn w:val="Normal"/>
    <w:link w:val="Indentcorptext3Caracter"/>
    <w:uiPriority w:val="99"/>
    <w:semiHidden/>
    <w:rsid w:val="00A22367"/>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locked/>
    <w:rsid w:val="00A22367"/>
    <w:rPr>
      <w:sz w:val="16"/>
      <w:szCs w:val="16"/>
    </w:rPr>
  </w:style>
  <w:style w:type="paragraph" w:styleId="TextnBalon">
    <w:name w:val="Balloon Text"/>
    <w:basedOn w:val="Normal"/>
    <w:link w:val="TextnBalonCaracter"/>
    <w:uiPriority w:val="99"/>
    <w:semiHidden/>
    <w:rsid w:val="00D2147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locked/>
    <w:rsid w:val="00D21472"/>
    <w:rPr>
      <w:rFonts w:ascii="Segoe UI" w:hAnsi="Segoe UI" w:cs="Segoe UI"/>
      <w:sz w:val="18"/>
      <w:szCs w:val="18"/>
    </w:rPr>
  </w:style>
  <w:style w:type="paragraph" w:styleId="Corptext">
    <w:name w:val="Body Text"/>
    <w:basedOn w:val="Normal"/>
    <w:link w:val="CorptextCaracter"/>
    <w:uiPriority w:val="99"/>
    <w:rsid w:val="003F5DB3"/>
    <w:pPr>
      <w:spacing w:after="120"/>
    </w:pPr>
  </w:style>
  <w:style w:type="character" w:customStyle="1" w:styleId="CorptextCaracter">
    <w:name w:val="Corp text Caracter"/>
    <w:basedOn w:val="Fontdeparagrafimplicit"/>
    <w:link w:val="Corptext"/>
    <w:uiPriority w:val="99"/>
    <w:semiHidden/>
    <w:locked/>
    <w:rsid w:val="00AF0D74"/>
    <w:rPr>
      <w:lang w:val="en-US" w:eastAsia="en-US"/>
    </w:rPr>
  </w:style>
  <w:style w:type="paragraph" w:styleId="Frspaiere">
    <w:name w:val="No Spacing"/>
    <w:uiPriority w:val="1"/>
    <w:qFormat/>
    <w:rsid w:val="002A3A7E"/>
    <w:rPr>
      <w:rFonts w:ascii="Times New Roman" w:eastAsia="Times New Roman" w:hAnsi="Times New Roman"/>
      <w:lang w:val="en-US" w:eastAsia="en-US"/>
    </w:rPr>
  </w:style>
  <w:style w:type="character" w:customStyle="1" w:styleId="CharChar4">
    <w:name w:val="Char Char4"/>
    <w:uiPriority w:val="99"/>
    <w:rsid w:val="002D0A2B"/>
    <w:rPr>
      <w:sz w:val="24"/>
      <w:szCs w:val="24"/>
    </w:rPr>
  </w:style>
  <w:style w:type="character" w:customStyle="1" w:styleId="Titlu7Caracter">
    <w:name w:val="Titlu 7 Caracter"/>
    <w:link w:val="Titlu7"/>
    <w:uiPriority w:val="99"/>
    <w:semiHidden/>
    <w:locked/>
    <w:rsid w:val="00076EEF"/>
    <w:rPr>
      <w:rFonts w:ascii="Calibri" w:hAnsi="Calibri" w:cs="Calibri"/>
      <w:sz w:val="24"/>
      <w:szCs w:val="24"/>
      <w:lang w:val="en-US" w:eastAsia="en-US"/>
    </w:rPr>
  </w:style>
  <w:style w:type="character" w:customStyle="1" w:styleId="CharChar41">
    <w:name w:val="Char Char41"/>
    <w:uiPriority w:val="99"/>
    <w:rsid w:val="00E8715A"/>
    <w:rPr>
      <w:sz w:val="24"/>
      <w:szCs w:val="24"/>
    </w:rPr>
  </w:style>
  <w:style w:type="character" w:customStyle="1" w:styleId="CharChar6">
    <w:name w:val="Char Char6"/>
    <w:uiPriority w:val="99"/>
    <w:rsid w:val="00284E0D"/>
    <w:rPr>
      <w:rFonts w:ascii="Arial" w:hAnsi="Arial" w:cs="Arial"/>
      <w:smallCaps/>
      <w:sz w:val="24"/>
      <w:szCs w:val="24"/>
      <w:lang w:eastAsia="ar-SA" w:bidi="ar-SA"/>
    </w:rPr>
  </w:style>
  <w:style w:type="paragraph" w:customStyle="1" w:styleId="Char">
    <w:name w:val="Char"/>
    <w:basedOn w:val="Normal"/>
    <w:rsid w:val="005E085C"/>
    <w:pPr>
      <w:spacing w:after="0" w:line="240" w:lineRule="auto"/>
    </w:pPr>
    <w:rPr>
      <w:rFonts w:ascii="Times New Roman" w:eastAsia="Times New Roman" w:hAnsi="Times New Roman" w:cs="Times New Roman"/>
      <w:sz w:val="24"/>
      <w:szCs w:val="24"/>
      <w:lang w:val="pl-PL" w:eastAsia="pl-PL"/>
    </w:rPr>
  </w:style>
  <w:style w:type="character" w:customStyle="1" w:styleId="stlinie">
    <w:name w:val="st_linie"/>
    <w:basedOn w:val="Fontdeparagrafimplicit"/>
    <w:rsid w:val="00CE7B02"/>
  </w:style>
  <w:style w:type="paragraph" w:customStyle="1" w:styleId="CaracterCaracterCharCharChar">
    <w:name w:val="Caracter Caracter Char Char Char"/>
    <w:basedOn w:val="Normal"/>
    <w:rsid w:val="00CE7B02"/>
    <w:pPr>
      <w:spacing w:after="0" w:line="240" w:lineRule="auto"/>
    </w:pPr>
    <w:rPr>
      <w:rFonts w:ascii="Times New Roman" w:eastAsia="Times New Roman" w:hAnsi="Times New Roman" w:cs="Times New Roman"/>
      <w:sz w:val="24"/>
      <w:szCs w:val="24"/>
      <w:lang w:val="pl-PL" w:eastAsia="pl-PL"/>
    </w:rPr>
  </w:style>
  <w:style w:type="paragraph" w:styleId="Textnotdefinal">
    <w:name w:val="endnote text"/>
    <w:basedOn w:val="Normal"/>
    <w:link w:val="TextnotdefinalCaracter"/>
    <w:uiPriority w:val="99"/>
    <w:semiHidden/>
    <w:unhideWhenUsed/>
    <w:rsid w:val="00050502"/>
    <w:rPr>
      <w:sz w:val="20"/>
      <w:szCs w:val="20"/>
    </w:rPr>
  </w:style>
  <w:style w:type="character" w:customStyle="1" w:styleId="TextnotdefinalCaracter">
    <w:name w:val="Text notă de final Caracter"/>
    <w:basedOn w:val="Fontdeparagrafimplicit"/>
    <w:link w:val="Textnotdefinal"/>
    <w:uiPriority w:val="99"/>
    <w:semiHidden/>
    <w:rsid w:val="00050502"/>
    <w:rPr>
      <w:rFonts w:cs="Calibri"/>
      <w:lang w:val="en-US" w:eastAsia="en-US"/>
    </w:rPr>
  </w:style>
  <w:style w:type="character" w:styleId="Referinnotdefinal">
    <w:name w:val="endnote reference"/>
    <w:basedOn w:val="Fontdeparagrafimplicit"/>
    <w:uiPriority w:val="99"/>
    <w:semiHidden/>
    <w:unhideWhenUsed/>
    <w:rsid w:val="00050502"/>
    <w:rPr>
      <w:vertAlign w:val="superscript"/>
    </w:rPr>
  </w:style>
  <w:style w:type="paragraph" w:styleId="Corptext3">
    <w:name w:val="Body Text 3"/>
    <w:basedOn w:val="Normal"/>
    <w:link w:val="Corptext3Caracter"/>
    <w:rsid w:val="00924136"/>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924136"/>
    <w:rPr>
      <w:rFonts w:ascii="Times New Roman" w:eastAsia="Times New Roman" w:hAnsi="Times New Roman"/>
      <w:sz w:val="16"/>
      <w:szCs w:val="16"/>
      <w:lang w:val="en-US" w:eastAsia="en-US"/>
    </w:rPr>
  </w:style>
  <w:style w:type="paragraph" w:customStyle="1" w:styleId="CaracterCaracterCharCharChar0">
    <w:name w:val="Caracter Caracter Char Char Char"/>
    <w:basedOn w:val="Normal"/>
    <w:rsid w:val="00807DA3"/>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1">
    <w:name w:val="Caracter Caracter Char Char Char"/>
    <w:basedOn w:val="Normal"/>
    <w:rsid w:val="00C93C35"/>
    <w:pPr>
      <w:spacing w:after="0" w:line="240" w:lineRule="auto"/>
    </w:pPr>
    <w:rPr>
      <w:rFonts w:ascii="Times New Roman" w:eastAsia="Times New Roman" w:hAnsi="Times New Roman" w:cs="Times New Roman"/>
      <w:sz w:val="24"/>
      <w:szCs w:val="24"/>
      <w:lang w:val="pl-PL" w:eastAsia="pl-PL"/>
    </w:rPr>
  </w:style>
  <w:style w:type="paragraph" w:styleId="Titlu">
    <w:name w:val="Title"/>
    <w:basedOn w:val="Normal"/>
    <w:link w:val="TitluCaracter"/>
    <w:qFormat/>
    <w:locked/>
    <w:rsid w:val="00EF5EA1"/>
    <w:pPr>
      <w:spacing w:after="0" w:line="240" w:lineRule="auto"/>
      <w:jc w:val="center"/>
    </w:pPr>
    <w:rPr>
      <w:rFonts w:ascii="Arial" w:eastAsia="Times New Roman" w:hAnsi="Arial" w:cs="Times New Roman"/>
      <w:smallCaps/>
      <w:sz w:val="28"/>
      <w:szCs w:val="20"/>
      <w:lang w:val="en-AU"/>
    </w:rPr>
  </w:style>
  <w:style w:type="character" w:customStyle="1" w:styleId="TitluCaracter">
    <w:name w:val="Titlu Caracter"/>
    <w:basedOn w:val="Fontdeparagrafimplicit"/>
    <w:link w:val="Titlu"/>
    <w:rsid w:val="00EF5EA1"/>
    <w:rPr>
      <w:rFonts w:ascii="Arial" w:eastAsia="Times New Roman" w:hAnsi="Arial"/>
      <w:smallCaps/>
      <w:sz w:val="28"/>
      <w:lang w:val="en-AU" w:eastAsia="en-US"/>
    </w:rPr>
  </w:style>
  <w:style w:type="character" w:customStyle="1" w:styleId="Titlu5Caracter">
    <w:name w:val="Titlu 5 Caracter"/>
    <w:basedOn w:val="Fontdeparagrafimplicit"/>
    <w:link w:val="Titlu5"/>
    <w:semiHidden/>
    <w:rsid w:val="008D16B9"/>
    <w:rPr>
      <w:rFonts w:asciiTheme="majorHAnsi" w:eastAsiaTheme="majorEastAsia" w:hAnsiTheme="majorHAnsi" w:cstheme="majorBidi"/>
      <w:color w:val="243F60" w:themeColor="accent1" w:themeShade="7F"/>
      <w:sz w:val="22"/>
      <w:szCs w:val="22"/>
      <w:lang w:val="en-US" w:eastAsia="en-US"/>
    </w:rPr>
  </w:style>
  <w:style w:type="paragraph" w:styleId="NormalWeb">
    <w:name w:val="Normal (Web)"/>
    <w:basedOn w:val="Normal"/>
    <w:uiPriority w:val="99"/>
    <w:semiHidden/>
    <w:unhideWhenUsed/>
    <w:rsid w:val="001A734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Titlu2Caracter">
    <w:name w:val="Titlu 2 Caracter"/>
    <w:basedOn w:val="Fontdeparagrafimplicit"/>
    <w:link w:val="Titlu2"/>
    <w:semiHidden/>
    <w:rsid w:val="007332DC"/>
    <w:rPr>
      <w:rFonts w:asciiTheme="majorHAnsi" w:eastAsiaTheme="majorEastAsia" w:hAnsiTheme="majorHAnsi" w:cstheme="majorBidi"/>
      <w:color w:val="365F91" w:themeColor="accent1" w:themeShade="BF"/>
      <w:sz w:val="26"/>
      <w:szCs w:val="26"/>
      <w:lang w:val="en-US" w:eastAsia="en-US"/>
    </w:rPr>
  </w:style>
  <w:style w:type="character" w:styleId="Referincomentariu">
    <w:name w:val="annotation reference"/>
    <w:basedOn w:val="Fontdeparagrafimplicit"/>
    <w:uiPriority w:val="99"/>
    <w:semiHidden/>
    <w:unhideWhenUsed/>
    <w:rsid w:val="00AC394C"/>
    <w:rPr>
      <w:sz w:val="16"/>
      <w:szCs w:val="16"/>
    </w:rPr>
  </w:style>
  <w:style w:type="paragraph" w:styleId="Textcomentariu">
    <w:name w:val="annotation text"/>
    <w:basedOn w:val="Normal"/>
    <w:link w:val="TextcomentariuCaracter"/>
    <w:uiPriority w:val="99"/>
    <w:semiHidden/>
    <w:unhideWhenUsed/>
    <w:rsid w:val="00AC394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C394C"/>
    <w:rPr>
      <w:rFonts w:cs="Calibri"/>
      <w:lang w:val="en-US" w:eastAsia="en-US"/>
    </w:rPr>
  </w:style>
  <w:style w:type="paragraph" w:styleId="SubiectComentariu">
    <w:name w:val="annotation subject"/>
    <w:basedOn w:val="Textcomentariu"/>
    <w:next w:val="Textcomentariu"/>
    <w:link w:val="SubiectComentariuCaracter"/>
    <w:uiPriority w:val="99"/>
    <w:semiHidden/>
    <w:unhideWhenUsed/>
    <w:rsid w:val="00AC394C"/>
    <w:rPr>
      <w:b/>
      <w:bCs/>
    </w:rPr>
  </w:style>
  <w:style w:type="character" w:customStyle="1" w:styleId="SubiectComentariuCaracter">
    <w:name w:val="Subiect Comentariu Caracter"/>
    <w:basedOn w:val="TextcomentariuCaracter"/>
    <w:link w:val="SubiectComentariu"/>
    <w:uiPriority w:val="99"/>
    <w:semiHidden/>
    <w:rsid w:val="00AC394C"/>
    <w:rPr>
      <w:rFonts w:cs="Calibri"/>
      <w:b/>
      <w:bCs/>
      <w:lang w:val="en-US" w:eastAsia="en-US"/>
    </w:rPr>
  </w:style>
  <w:style w:type="character" w:customStyle="1" w:styleId="Titlu4Caracter">
    <w:name w:val="Titlu 4 Caracter"/>
    <w:basedOn w:val="Fontdeparagrafimplicit"/>
    <w:link w:val="Titlu4"/>
    <w:semiHidden/>
    <w:rsid w:val="00A3436A"/>
    <w:rPr>
      <w:rFonts w:asciiTheme="majorHAnsi" w:eastAsiaTheme="majorEastAsia" w:hAnsiTheme="majorHAnsi" w:cstheme="majorBidi"/>
      <w:i/>
      <w:iCs/>
      <w:color w:val="365F91" w:themeColor="accent1" w:themeShade="BF"/>
      <w:sz w:val="22"/>
      <w:szCs w:val="22"/>
      <w:lang w:val="en-US" w:eastAsia="en-US"/>
    </w:rPr>
  </w:style>
  <w:style w:type="table" w:customStyle="1" w:styleId="TableGrid">
    <w:name w:val="TableGrid"/>
    <w:rsid w:val="00403CE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302A4E"/>
    <w:pPr>
      <w:autoSpaceDE w:val="0"/>
      <w:autoSpaceDN w:val="0"/>
      <w:adjustRightInd w:val="0"/>
    </w:pPr>
    <w:rPr>
      <w:rFonts w:ascii="Arial" w:eastAsiaTheme="minorHAnsi" w:hAnsi="Arial" w:cs="Arial"/>
      <w:color w:val="000000"/>
      <w:sz w:val="24"/>
      <w:szCs w:val="24"/>
      <w:lang w:val="en-US" w:eastAsia="en-US"/>
    </w:rPr>
  </w:style>
  <w:style w:type="character" w:customStyle="1" w:styleId="Titlu3Caracter">
    <w:name w:val="Titlu 3 Caracter"/>
    <w:basedOn w:val="Fontdeparagrafimplicit"/>
    <w:link w:val="Titlu3"/>
    <w:semiHidden/>
    <w:rsid w:val="009B265A"/>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58728">
      <w:bodyDiv w:val="1"/>
      <w:marLeft w:val="0"/>
      <w:marRight w:val="0"/>
      <w:marTop w:val="0"/>
      <w:marBottom w:val="0"/>
      <w:divBdr>
        <w:top w:val="none" w:sz="0" w:space="0" w:color="auto"/>
        <w:left w:val="none" w:sz="0" w:space="0" w:color="auto"/>
        <w:bottom w:val="none" w:sz="0" w:space="0" w:color="auto"/>
        <w:right w:val="none" w:sz="0" w:space="0" w:color="auto"/>
      </w:divBdr>
    </w:div>
    <w:div w:id="953174161">
      <w:bodyDiv w:val="1"/>
      <w:marLeft w:val="0"/>
      <w:marRight w:val="0"/>
      <w:marTop w:val="0"/>
      <w:marBottom w:val="0"/>
      <w:divBdr>
        <w:top w:val="none" w:sz="0" w:space="0" w:color="auto"/>
        <w:left w:val="none" w:sz="0" w:space="0" w:color="auto"/>
        <w:bottom w:val="none" w:sz="0" w:space="0" w:color="auto"/>
        <w:right w:val="none" w:sz="0" w:space="0" w:color="auto"/>
      </w:divBdr>
    </w:div>
    <w:div w:id="1041782961">
      <w:bodyDiv w:val="1"/>
      <w:marLeft w:val="0"/>
      <w:marRight w:val="0"/>
      <w:marTop w:val="0"/>
      <w:marBottom w:val="0"/>
      <w:divBdr>
        <w:top w:val="none" w:sz="0" w:space="0" w:color="auto"/>
        <w:left w:val="none" w:sz="0" w:space="0" w:color="auto"/>
        <w:bottom w:val="none" w:sz="0" w:space="0" w:color="auto"/>
        <w:right w:val="none" w:sz="0" w:space="0" w:color="auto"/>
      </w:divBdr>
    </w:div>
    <w:div w:id="1087188151">
      <w:bodyDiv w:val="1"/>
      <w:marLeft w:val="0"/>
      <w:marRight w:val="0"/>
      <w:marTop w:val="0"/>
      <w:marBottom w:val="0"/>
      <w:divBdr>
        <w:top w:val="none" w:sz="0" w:space="0" w:color="auto"/>
        <w:left w:val="none" w:sz="0" w:space="0" w:color="auto"/>
        <w:bottom w:val="none" w:sz="0" w:space="0" w:color="auto"/>
        <w:right w:val="none" w:sz="0" w:space="0" w:color="auto"/>
      </w:divBdr>
    </w:div>
    <w:div w:id="1311209784">
      <w:bodyDiv w:val="1"/>
      <w:marLeft w:val="0"/>
      <w:marRight w:val="0"/>
      <w:marTop w:val="0"/>
      <w:marBottom w:val="0"/>
      <w:divBdr>
        <w:top w:val="none" w:sz="0" w:space="0" w:color="auto"/>
        <w:left w:val="none" w:sz="0" w:space="0" w:color="auto"/>
        <w:bottom w:val="none" w:sz="0" w:space="0" w:color="auto"/>
        <w:right w:val="none" w:sz="0" w:space="0" w:color="auto"/>
      </w:divBdr>
    </w:div>
    <w:div w:id="1433935636">
      <w:bodyDiv w:val="1"/>
      <w:marLeft w:val="0"/>
      <w:marRight w:val="0"/>
      <w:marTop w:val="0"/>
      <w:marBottom w:val="0"/>
      <w:divBdr>
        <w:top w:val="none" w:sz="0" w:space="0" w:color="auto"/>
        <w:left w:val="none" w:sz="0" w:space="0" w:color="auto"/>
        <w:bottom w:val="none" w:sz="0" w:space="0" w:color="auto"/>
        <w:right w:val="none" w:sz="0" w:space="0" w:color="auto"/>
      </w:divBdr>
    </w:div>
    <w:div w:id="1636057797">
      <w:bodyDiv w:val="1"/>
      <w:marLeft w:val="0"/>
      <w:marRight w:val="0"/>
      <w:marTop w:val="0"/>
      <w:marBottom w:val="0"/>
      <w:divBdr>
        <w:top w:val="none" w:sz="0" w:space="0" w:color="auto"/>
        <w:left w:val="none" w:sz="0" w:space="0" w:color="auto"/>
        <w:bottom w:val="none" w:sz="0" w:space="0" w:color="auto"/>
        <w:right w:val="none" w:sz="0" w:space="0" w:color="auto"/>
      </w:divBdr>
    </w:div>
    <w:div w:id="17099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AB404-5A65-474D-9E69-B440448C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9060</Words>
  <Characters>52552</Characters>
  <Application>Microsoft Office Word</Application>
  <DocSecurity>4</DocSecurity>
  <Lines>437</Lines>
  <Paragraphs>122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Sima</dc:creator>
  <cp:lastModifiedBy>Simona Sima</cp:lastModifiedBy>
  <cp:revision>2</cp:revision>
  <cp:lastPrinted>2023-08-22T19:10:00Z</cp:lastPrinted>
  <dcterms:created xsi:type="dcterms:W3CDTF">2023-08-28T08:02:00Z</dcterms:created>
  <dcterms:modified xsi:type="dcterms:W3CDTF">2023-08-28T08:02:00Z</dcterms:modified>
</cp:coreProperties>
</file>