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39547C" w:rsidRPr="00737712">
        <w:rPr>
          <w:b/>
        </w:rPr>
        <w:t>”</w:t>
      </w:r>
      <w:r w:rsidR="0039547C">
        <w:rPr>
          <w:b/>
        </w:rPr>
        <w:t>CONSTRUIRE BUNCĂR PENTRU SISTEM AUTOMATIZAT DE DESCĂRCARE AUTO INVESTIȚIA VA FE REALIZATĂ DE BARTER PORT OPERATOR SRL</w:t>
      </w:r>
      <w:r w:rsidR="0039547C" w:rsidRPr="00737712">
        <w:rPr>
          <w:b/>
        </w:rPr>
        <w:t xml:space="preserve">”, </w:t>
      </w:r>
      <w:r w:rsidR="0039547C" w:rsidRPr="00737712">
        <w:t>propus a fi amplasat în</w:t>
      </w:r>
      <w:r w:rsidR="0039547C" w:rsidRPr="00737712">
        <w:rPr>
          <w:b/>
        </w:rPr>
        <w:t xml:space="preserve"> </w:t>
      </w:r>
      <w:r w:rsidR="0039547C" w:rsidRPr="00737712">
        <w:rPr>
          <w:bCs/>
        </w:rPr>
        <w:t xml:space="preserve">județul Constanța, </w:t>
      </w:r>
      <w:r w:rsidR="0039547C">
        <w:rPr>
          <w:bCs/>
        </w:rPr>
        <w:t>municipiul Constanța, Incintă Port Constanța Sud-Agigea, Dana tehnică PL7</w:t>
      </w:r>
      <w:r w:rsidR="00E8479F">
        <w:rPr>
          <w:bCs/>
        </w:rPr>
        <w:t>,</w:t>
      </w:r>
      <w:r>
        <w:rPr>
          <w:color w:val="000000"/>
          <w:lang w:val="ro-RO"/>
        </w:rPr>
        <w:t xml:space="preserve">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39547C" w:rsidRPr="00737712">
        <w:rPr>
          <w:b/>
          <w:bCs/>
        </w:rPr>
        <w:t>C</w:t>
      </w:r>
      <w:r w:rsidR="0039547C">
        <w:rPr>
          <w:b/>
          <w:bCs/>
        </w:rPr>
        <w:t>.N. ADMINISTRAȚIA PORTURILOR MARITIME SA CONSTANȚA</w:t>
      </w:r>
      <w:r w:rsidR="00C40372">
        <w:rPr>
          <w:b/>
          <w:bCs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Comentariile/Observaţiile/Propunerile publicului interesat se pot înainta până la data de </w:t>
      </w:r>
      <w:r w:rsidR="00AC2C31">
        <w:rPr>
          <w:color w:val="000000"/>
          <w:lang w:val="ro-RO"/>
        </w:rPr>
        <w:t>0</w:t>
      </w:r>
      <w:r w:rsidR="0039547C">
        <w:rPr>
          <w:color w:val="000000"/>
          <w:lang w:val="ro-RO"/>
        </w:rPr>
        <w:t>9</w:t>
      </w:r>
      <w:bookmarkStart w:id="0" w:name="_GoBack"/>
      <w:bookmarkEnd w:id="0"/>
      <w:r w:rsidR="00AC2C31">
        <w:rPr>
          <w:color w:val="000000"/>
          <w:lang w:val="ro-RO"/>
        </w:rPr>
        <w:t>.08</w:t>
      </w:r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afişării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C40372">
        <w:rPr>
          <w:rFonts w:eastAsia="Calibri"/>
          <w:b/>
          <w:bCs/>
          <w:color w:val="000000"/>
          <w:lang w:val="ro-RO" w:eastAsia="en-US"/>
        </w:rPr>
        <w:t xml:space="preserve">: </w:t>
      </w:r>
      <w:r w:rsidR="0039547C">
        <w:rPr>
          <w:rFonts w:eastAsia="Calibri"/>
          <w:b/>
          <w:bCs/>
          <w:color w:val="000000"/>
          <w:lang w:val="ro-RO" w:eastAsia="en-US"/>
        </w:rPr>
        <w:t>31</w:t>
      </w:r>
      <w:r w:rsidR="00C40372">
        <w:rPr>
          <w:rFonts w:eastAsia="Calibri"/>
          <w:b/>
          <w:bCs/>
          <w:color w:val="000000"/>
          <w:lang w:val="ro-RO" w:eastAsia="en-US"/>
        </w:rPr>
        <w:t>.0</w:t>
      </w:r>
      <w:r w:rsidR="00E8479F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39547C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547C"/>
    <w:rsid w:val="00397EA5"/>
    <w:rsid w:val="00441C53"/>
    <w:rsid w:val="00543700"/>
    <w:rsid w:val="00585CFD"/>
    <w:rsid w:val="006907B4"/>
    <w:rsid w:val="00796920"/>
    <w:rsid w:val="007E1397"/>
    <w:rsid w:val="007F3988"/>
    <w:rsid w:val="00816E98"/>
    <w:rsid w:val="009371E0"/>
    <w:rsid w:val="00951383"/>
    <w:rsid w:val="00970486"/>
    <w:rsid w:val="00982114"/>
    <w:rsid w:val="00AC2C31"/>
    <w:rsid w:val="00B375E5"/>
    <w:rsid w:val="00C40372"/>
    <w:rsid w:val="00C44B9E"/>
    <w:rsid w:val="00CA27A3"/>
    <w:rsid w:val="00E36AF1"/>
    <w:rsid w:val="00E8479F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EB5E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31</cp:revision>
  <dcterms:created xsi:type="dcterms:W3CDTF">2020-05-08T05:48:00Z</dcterms:created>
  <dcterms:modified xsi:type="dcterms:W3CDTF">2024-08-01T11:19:00Z</dcterms:modified>
</cp:coreProperties>
</file>