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3F" w:rsidRDefault="00FE633F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FE633F" w:rsidRDefault="00FE633F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FE633F" w:rsidRPr="00AE2435" w:rsidRDefault="00FE633F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2435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AE2435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AE2435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AE2435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FE633F" w:rsidRPr="00AE2435" w:rsidRDefault="00FE633F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AE2435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FE633F" w:rsidRPr="00AE2435" w:rsidRDefault="00FE633F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AE2435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AE2435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FE633F" w:rsidRDefault="00FE633F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E243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AE2435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AE2435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FE633F" w:rsidRDefault="00FE633F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FE633F" w:rsidRDefault="00FE633F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FE633F" w:rsidRDefault="00FE633F" w:rsidP="00272137">
      <w:pPr>
        <w:ind w:right="29" w:firstLine="720"/>
        <w:jc w:val="both"/>
        <w:rPr>
          <w:rFonts w:ascii="Times New Roman" w:hAnsi="Times New Roman"/>
          <w:sz w:val="24"/>
          <w:szCs w:val="24"/>
        </w:rPr>
      </w:pPr>
    </w:p>
    <w:p w:rsidR="00FE633F" w:rsidRPr="003C414D" w:rsidRDefault="00FE633F" w:rsidP="00665A7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3C414D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3C414D">
        <w:rPr>
          <w:rFonts w:ascii="Times New Roman" w:hAnsi="Times New Roman"/>
          <w:sz w:val="24"/>
          <w:szCs w:val="24"/>
        </w:rPr>
        <w:t xml:space="preserve"> anunţă publicul interesat asupra depunerii solicitării de emitere a </w:t>
      </w:r>
      <w:r w:rsidRPr="003C414D">
        <w:rPr>
          <w:rFonts w:ascii="Times New Roman" w:hAnsi="Times New Roman"/>
          <w:i/>
          <w:sz w:val="24"/>
          <w:szCs w:val="24"/>
          <w:u w:val="single"/>
        </w:rPr>
        <w:t>acordului de mediu</w:t>
      </w:r>
      <w:r w:rsidRPr="003C414D">
        <w:rPr>
          <w:rFonts w:ascii="Times New Roman" w:hAnsi="Times New Roman"/>
          <w:sz w:val="24"/>
          <w:szCs w:val="24"/>
        </w:rPr>
        <w:t xml:space="preserve"> pentru </w:t>
      </w:r>
      <w:r w:rsidRPr="003C414D">
        <w:rPr>
          <w:rFonts w:ascii="Times New Roman" w:hAnsi="Times New Roman"/>
          <w:i/>
          <w:sz w:val="24"/>
          <w:szCs w:val="24"/>
        </w:rPr>
        <w:t>proiectul</w:t>
      </w:r>
      <w:r w:rsidRPr="003C414D">
        <w:rPr>
          <w:rFonts w:ascii="Times New Roman" w:hAnsi="Times New Roman"/>
          <w:sz w:val="24"/>
          <w:szCs w:val="24"/>
        </w:rPr>
        <w:t xml:space="preserve">:  </w:t>
      </w:r>
      <w:r w:rsidR="003C414D" w:rsidRPr="003C414D">
        <w:rPr>
          <w:rFonts w:ascii="Times New Roman" w:hAnsi="Times New Roman"/>
          <w:b/>
        </w:rPr>
        <w:t>DESFIINTARE C1, C2, C3, C4 SI CONSTRUIRE DOUA SPATII COMERCIALE PARTER, PLATFORME CAROSABILE, IMPREJM</w:t>
      </w:r>
      <w:bookmarkStart w:id="0" w:name="_GoBack"/>
      <w:bookmarkEnd w:id="0"/>
      <w:r w:rsidR="003C414D" w:rsidRPr="003C414D">
        <w:rPr>
          <w:rFonts w:ascii="Times New Roman" w:hAnsi="Times New Roman"/>
          <w:b/>
        </w:rPr>
        <w:t>UIRE, BRANSAMENTE, TOTEM LUMINOS, AMPLASARE RECLAME PE FATADA, BAZIN VIDANJABIL</w:t>
      </w:r>
      <w:r w:rsidR="003C414D" w:rsidRPr="003C414D">
        <w:rPr>
          <w:rFonts w:ascii="Times New Roman" w:hAnsi="Times New Roman"/>
          <w:b/>
          <w:lang w:val="ro-RO"/>
        </w:rPr>
        <w:t>,</w:t>
      </w:r>
      <w:r w:rsidR="003C414D" w:rsidRPr="003C414D">
        <w:rPr>
          <w:rFonts w:ascii="Times New Roman" w:hAnsi="Times New Roman"/>
          <w:b/>
          <w:bCs/>
          <w:lang w:val="ro-RO"/>
        </w:rPr>
        <w:t xml:space="preserve"> </w:t>
      </w:r>
      <w:r w:rsidR="003C414D" w:rsidRPr="003C414D">
        <w:rPr>
          <w:rFonts w:ascii="Times New Roman" w:hAnsi="Times New Roman"/>
          <w:lang w:val="ro-RO"/>
        </w:rPr>
        <w:t xml:space="preserve">propus a fi amplasat in </w:t>
      </w:r>
      <w:r w:rsidR="003C414D" w:rsidRPr="003C414D">
        <w:rPr>
          <w:rFonts w:ascii="Times New Roman" w:hAnsi="Times New Roman"/>
          <w:b/>
          <w:lang w:val="ro-RO"/>
        </w:rPr>
        <w:t>comuna Castelu,</w:t>
      </w:r>
      <w:r w:rsidR="003C414D" w:rsidRPr="003C414D">
        <w:rPr>
          <w:rFonts w:ascii="Times New Roman" w:hAnsi="Times New Roman"/>
          <w:lang w:val="ro-RO"/>
        </w:rPr>
        <w:t xml:space="preserve"> </w:t>
      </w:r>
      <w:r w:rsidR="003C414D" w:rsidRPr="003C414D">
        <w:rPr>
          <w:rFonts w:ascii="Times New Roman" w:hAnsi="Times New Roman"/>
          <w:b/>
          <w:lang w:val="ro-RO"/>
        </w:rPr>
        <w:t>sat Castelu, str. Republicii, nr. 71+71A – lot 1+ 71A-lot 2,  nr. cadastral 109112, judetul Constanta</w:t>
      </w:r>
      <w:r w:rsidRPr="003C414D">
        <w:rPr>
          <w:rFonts w:ascii="Times New Roman" w:hAnsi="Times New Roman"/>
          <w:b/>
          <w:bCs/>
          <w:sz w:val="24"/>
          <w:szCs w:val="24"/>
        </w:rPr>
        <w:t>.</w:t>
      </w:r>
    </w:p>
    <w:p w:rsidR="00FE633F" w:rsidRPr="003C414D" w:rsidRDefault="00FE633F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E633F" w:rsidRPr="003C414D" w:rsidRDefault="00FE633F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414D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3C414D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place">
        <w:r w:rsidRPr="003C414D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3C414D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place">
        <w:r w:rsidRPr="003C414D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3C414D">
        <w:rPr>
          <w:rFonts w:ascii="Times New Roman" w:hAnsi="Times New Roman"/>
          <w:sz w:val="24"/>
          <w:szCs w:val="24"/>
        </w:rPr>
        <w:t xml:space="preserve"> şi la sediul </w:t>
      </w:r>
      <w:r w:rsidRPr="003C414D">
        <w:rPr>
          <w:rFonts w:ascii="Times New Roman" w:hAnsi="Times New Roman"/>
          <w:i/>
          <w:sz w:val="24"/>
          <w:szCs w:val="24"/>
          <w:u w:val="single"/>
        </w:rPr>
        <w:t>titularului</w:t>
      </w:r>
      <w:r w:rsidRPr="003C414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C414D">
        <w:rPr>
          <w:rFonts w:ascii="Times New Roman" w:hAnsi="Times New Roman"/>
          <w:sz w:val="24"/>
          <w:szCs w:val="24"/>
        </w:rPr>
        <w:t>:</w:t>
      </w:r>
      <w:r w:rsidRPr="003C414D">
        <w:rPr>
          <w:rFonts w:ascii="Times New Roman" w:hAnsi="Times New Roman"/>
          <w:b/>
          <w:bCs/>
          <w:lang w:val="ro-RO"/>
        </w:rPr>
        <w:t xml:space="preserve"> </w:t>
      </w:r>
      <w:r w:rsidR="003C414D" w:rsidRPr="003C414D">
        <w:rPr>
          <w:rFonts w:ascii="Times New Roman" w:hAnsi="Times New Roman"/>
          <w:b/>
        </w:rPr>
        <w:t>BALAŞ ALEXANDRU - ŞTEFAN</w:t>
      </w:r>
      <w:r w:rsidR="003C414D" w:rsidRPr="003C414D">
        <w:rPr>
          <w:rFonts w:ascii="Times New Roman" w:hAnsi="Times New Roman"/>
          <w:i/>
        </w:rPr>
        <w:t>,</w:t>
      </w:r>
      <w:r w:rsidR="003C414D" w:rsidRPr="003C414D">
        <w:rPr>
          <w:rFonts w:ascii="Times New Roman" w:hAnsi="Times New Roman"/>
        </w:rPr>
        <w:t xml:space="preserve"> cu adresa  in  </w:t>
      </w:r>
      <w:r w:rsidR="003C414D" w:rsidRPr="003C414D">
        <w:rPr>
          <w:rFonts w:ascii="Times New Roman" w:hAnsi="Times New Roman"/>
          <w:lang w:val="ro-RO"/>
        </w:rPr>
        <w:t>municipiul Buzau, str. Nimfelor,  nr. 4,  judetul Buzau</w:t>
      </w:r>
      <w:r w:rsidRPr="003C414D">
        <w:rPr>
          <w:rFonts w:ascii="Times New Roman" w:hAnsi="Times New Roman"/>
          <w:i/>
          <w:sz w:val="24"/>
          <w:szCs w:val="24"/>
        </w:rPr>
        <w:t>.</w:t>
      </w:r>
    </w:p>
    <w:p w:rsidR="00FE633F" w:rsidRPr="003C414D" w:rsidRDefault="00FE633F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33F" w:rsidRPr="003C414D" w:rsidRDefault="00FE633F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4D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place">
        <w:r w:rsidRPr="003C414D">
          <w:rPr>
            <w:rFonts w:ascii="Times New Roman" w:hAnsi="Times New Roman"/>
            <w:sz w:val="24"/>
            <w:szCs w:val="24"/>
          </w:rPr>
          <w:t>Constanta</w:t>
        </w:r>
      </w:smartTag>
    </w:p>
    <w:p w:rsidR="00FE633F" w:rsidRPr="003C414D" w:rsidRDefault="00FE633F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33F" w:rsidRPr="00824FA0" w:rsidRDefault="00FE633F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4D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3C414D">
        <w:rPr>
          <w:rFonts w:ascii="Times New Roman" w:hAnsi="Times New Roman"/>
          <w:sz w:val="24"/>
          <w:szCs w:val="24"/>
        </w:rPr>
        <w:t xml:space="preserve">Data afişării anunţului pe site   </w:t>
      </w:r>
      <w:r w:rsidR="00824FA0" w:rsidRPr="003C414D">
        <w:rPr>
          <w:rFonts w:ascii="Times New Roman" w:hAnsi="Times New Roman"/>
          <w:sz w:val="24"/>
          <w:szCs w:val="24"/>
        </w:rPr>
        <w:t>1</w:t>
      </w:r>
      <w:r w:rsidR="003C414D" w:rsidRPr="003C414D">
        <w:rPr>
          <w:rFonts w:ascii="Times New Roman" w:hAnsi="Times New Roman"/>
          <w:sz w:val="24"/>
          <w:szCs w:val="24"/>
        </w:rPr>
        <w:t>8</w:t>
      </w:r>
      <w:r w:rsidRPr="003C414D">
        <w:rPr>
          <w:rFonts w:ascii="Times New Roman" w:hAnsi="Times New Roman"/>
          <w:sz w:val="24"/>
          <w:szCs w:val="24"/>
        </w:rPr>
        <w:t>.0</w:t>
      </w:r>
      <w:r w:rsidR="003C414D" w:rsidRPr="003C414D">
        <w:rPr>
          <w:rFonts w:ascii="Times New Roman" w:hAnsi="Times New Roman"/>
          <w:sz w:val="24"/>
          <w:szCs w:val="24"/>
        </w:rPr>
        <w:t>7</w:t>
      </w:r>
      <w:r w:rsidRPr="003C414D">
        <w:rPr>
          <w:rFonts w:ascii="Times New Roman" w:hAnsi="Times New Roman"/>
          <w:sz w:val="24"/>
          <w:szCs w:val="24"/>
        </w:rPr>
        <w:t>.2024</w:t>
      </w:r>
    </w:p>
    <w:p w:rsidR="00FE633F" w:rsidRPr="00824FA0" w:rsidRDefault="00FE633F" w:rsidP="007A26F5">
      <w:pPr>
        <w:jc w:val="both"/>
        <w:rPr>
          <w:rFonts w:ascii="Times New Roman" w:hAnsi="Times New Roman"/>
          <w:sz w:val="24"/>
          <w:szCs w:val="24"/>
        </w:rPr>
      </w:pPr>
    </w:p>
    <w:p w:rsidR="00FE633F" w:rsidRPr="00824FA0" w:rsidRDefault="00FE633F" w:rsidP="007A26F5"/>
    <w:sectPr w:rsidR="00FE633F" w:rsidRPr="00824FA0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35" w:rsidRDefault="00AE2435" w:rsidP="0010560A">
      <w:pPr>
        <w:spacing w:after="0" w:line="240" w:lineRule="auto"/>
      </w:pPr>
      <w:r>
        <w:separator/>
      </w:r>
    </w:p>
  </w:endnote>
  <w:endnote w:type="continuationSeparator" w:id="0">
    <w:p w:rsidR="00AE2435" w:rsidRDefault="00AE2435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3F" w:rsidRDefault="00AE2435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FE633F" w:rsidRPr="00414927" w:rsidRDefault="00AE2435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FE633F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E633F">
          <w:rPr>
            <w:rFonts w:ascii="Trebuchet MS" w:hAnsi="Trebuchet MS"/>
            <w:sz w:val="16"/>
            <w:szCs w:val="16"/>
          </w:rPr>
          <w:t>CONSTANTA</w:t>
        </w:r>
      </w:smartTag>
    </w:smartTag>
    <w:r w:rsidR="00FE633F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FE633F">
      <w:rPr>
        <w:rFonts w:ascii="Trebuchet MS" w:hAnsi="Trebuchet MS"/>
        <w:sz w:val="16"/>
        <w:szCs w:val="16"/>
      </w:rPr>
      <w:t xml:space="preserve">                         </w:t>
    </w:r>
    <w:r w:rsidR="00FE633F" w:rsidRPr="00414927">
      <w:rPr>
        <w:rFonts w:ascii="Trebuchet MS" w:hAnsi="Trebuchet MS"/>
        <w:sz w:val="16"/>
        <w:szCs w:val="16"/>
      </w:rPr>
      <w:t xml:space="preserve"> Pagină 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E633F" w:rsidRPr="00414927">
      <w:rPr>
        <w:rFonts w:ascii="Trebuchet MS" w:hAnsi="Trebuchet MS"/>
        <w:b/>
        <w:bCs/>
        <w:sz w:val="16"/>
        <w:szCs w:val="16"/>
      </w:rPr>
      <w:instrText>PAGE</w:instrText>
    </w:r>
    <w:r w:rsidR="00FE633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E633F">
      <w:rPr>
        <w:rFonts w:ascii="Trebuchet MS" w:hAnsi="Trebuchet MS"/>
        <w:b/>
        <w:bCs/>
        <w:noProof/>
        <w:sz w:val="16"/>
        <w:szCs w:val="16"/>
      </w:rPr>
      <w:t>2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end"/>
    </w:r>
    <w:r w:rsidR="00FE633F" w:rsidRPr="00414927">
      <w:rPr>
        <w:rFonts w:ascii="Trebuchet MS" w:hAnsi="Trebuchet MS"/>
        <w:sz w:val="16"/>
        <w:szCs w:val="16"/>
      </w:rPr>
      <w:t xml:space="preserve"> din 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E633F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E633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E633F">
      <w:rPr>
        <w:rFonts w:ascii="Trebuchet MS" w:hAnsi="Trebuchet MS"/>
        <w:b/>
        <w:bCs/>
        <w:noProof/>
        <w:sz w:val="16"/>
        <w:szCs w:val="16"/>
      </w:rPr>
      <w:t>2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E633F" w:rsidRPr="00414927" w:rsidRDefault="00FE633F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E633F" w:rsidRPr="00414927" w:rsidRDefault="00FE633F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FE633F" w:rsidRPr="00414927" w:rsidTr="004602A7">
      <w:trPr>
        <w:trHeight w:val="299"/>
      </w:trPr>
      <w:tc>
        <w:tcPr>
          <w:tcW w:w="8961" w:type="dxa"/>
          <w:vAlign w:val="center"/>
        </w:tcPr>
        <w:p w:rsidR="00FE633F" w:rsidRPr="00BE0C91" w:rsidRDefault="00FE633F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BE0C91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E633F" w:rsidRDefault="00FE633F" w:rsidP="00DB0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3F" w:rsidRPr="00414927" w:rsidRDefault="00AE2435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FE633F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E633F">
          <w:rPr>
            <w:rFonts w:ascii="Trebuchet MS" w:hAnsi="Trebuchet MS"/>
            <w:sz w:val="16"/>
            <w:szCs w:val="16"/>
          </w:rPr>
          <w:t>CONSTANTA</w:t>
        </w:r>
      </w:smartTag>
    </w:smartTag>
    <w:r w:rsidR="00FE633F" w:rsidRPr="00414927">
      <w:rPr>
        <w:rFonts w:ascii="Trebuchet MS" w:hAnsi="Trebuchet MS"/>
        <w:sz w:val="16"/>
        <w:szCs w:val="16"/>
      </w:rPr>
      <w:t xml:space="preserve">                                                       </w:t>
    </w:r>
    <w:r w:rsidR="00FE633F">
      <w:rPr>
        <w:rFonts w:ascii="Trebuchet MS" w:hAnsi="Trebuchet MS"/>
        <w:sz w:val="16"/>
        <w:szCs w:val="16"/>
      </w:rPr>
      <w:t xml:space="preserve">                         </w:t>
    </w:r>
    <w:r w:rsidR="00FE633F" w:rsidRPr="00414927">
      <w:rPr>
        <w:rFonts w:ascii="Trebuchet MS" w:hAnsi="Trebuchet MS"/>
        <w:sz w:val="16"/>
        <w:szCs w:val="16"/>
      </w:rPr>
      <w:t xml:space="preserve"> Pagină 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E633F" w:rsidRPr="00414927">
      <w:rPr>
        <w:rFonts w:ascii="Trebuchet MS" w:hAnsi="Trebuchet MS"/>
        <w:b/>
        <w:bCs/>
        <w:sz w:val="16"/>
        <w:szCs w:val="16"/>
      </w:rPr>
      <w:instrText>PAGE</w:instrText>
    </w:r>
    <w:r w:rsidR="00FE633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C414D">
      <w:rPr>
        <w:rFonts w:ascii="Trebuchet MS" w:hAnsi="Trebuchet MS"/>
        <w:b/>
        <w:bCs/>
        <w:noProof/>
        <w:sz w:val="16"/>
        <w:szCs w:val="16"/>
      </w:rPr>
      <w:t>1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end"/>
    </w:r>
    <w:r w:rsidR="00FE633F" w:rsidRPr="00414927">
      <w:rPr>
        <w:rFonts w:ascii="Trebuchet MS" w:hAnsi="Trebuchet MS"/>
        <w:sz w:val="16"/>
        <w:szCs w:val="16"/>
      </w:rPr>
      <w:t xml:space="preserve"> din 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E633F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E633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C414D">
      <w:rPr>
        <w:rFonts w:ascii="Trebuchet MS" w:hAnsi="Trebuchet MS"/>
        <w:b/>
        <w:bCs/>
        <w:noProof/>
        <w:sz w:val="16"/>
        <w:szCs w:val="16"/>
      </w:rPr>
      <w:t>1</w:t>
    </w:r>
    <w:r w:rsidR="00FE633F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E633F" w:rsidRPr="00414927" w:rsidRDefault="00FE633F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E633F" w:rsidRPr="00414927" w:rsidRDefault="00FE633F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FE633F" w:rsidRPr="00414927" w:rsidTr="00EF41A8">
      <w:trPr>
        <w:trHeight w:val="299"/>
      </w:trPr>
      <w:tc>
        <w:tcPr>
          <w:tcW w:w="8961" w:type="dxa"/>
          <w:vAlign w:val="center"/>
        </w:tcPr>
        <w:p w:rsidR="00FE633F" w:rsidRPr="00BE0C91" w:rsidRDefault="00FE633F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BE0C91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E633F" w:rsidRPr="00414927" w:rsidRDefault="00FE633F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FE633F" w:rsidRPr="00835CAE" w:rsidRDefault="00FE633F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35" w:rsidRDefault="00AE2435" w:rsidP="0010560A">
      <w:pPr>
        <w:spacing w:after="0" w:line="240" w:lineRule="auto"/>
      </w:pPr>
      <w:r>
        <w:separator/>
      </w:r>
    </w:p>
  </w:footnote>
  <w:footnote w:type="continuationSeparator" w:id="0">
    <w:p w:rsidR="00AE2435" w:rsidRDefault="00AE2435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3F" w:rsidRPr="00FA63E3" w:rsidRDefault="00AE2435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2811594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FE633F" w:rsidRPr="00CE0220" w:rsidRDefault="00FE633F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FE633F" w:rsidRPr="00CE0220" w:rsidRDefault="00FE633F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FE633F" w:rsidRPr="00AF08E0" w:rsidRDefault="00FE633F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FE633F" w:rsidRPr="00414927" w:rsidRDefault="00FE633F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FE633F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FE633F" w:rsidRPr="007874D5" w:rsidRDefault="00FE633F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FE633F" w:rsidRPr="00414927" w:rsidRDefault="00FE633F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3062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D78D4"/>
    <w:rsid w:val="000E3B6B"/>
    <w:rsid w:val="000F01DB"/>
    <w:rsid w:val="000F17E9"/>
    <w:rsid w:val="000F4697"/>
    <w:rsid w:val="000F5694"/>
    <w:rsid w:val="000F5D69"/>
    <w:rsid w:val="000F6BA2"/>
    <w:rsid w:val="00100DA6"/>
    <w:rsid w:val="001023E5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7DB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48C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540A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847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5739F"/>
    <w:rsid w:val="00260710"/>
    <w:rsid w:val="00261EC6"/>
    <w:rsid w:val="00262B8F"/>
    <w:rsid w:val="00264093"/>
    <w:rsid w:val="0026746D"/>
    <w:rsid w:val="00267F63"/>
    <w:rsid w:val="00270513"/>
    <w:rsid w:val="00272137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4CF5"/>
    <w:rsid w:val="00375172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0CB1"/>
    <w:rsid w:val="003B3D40"/>
    <w:rsid w:val="003B601A"/>
    <w:rsid w:val="003B799F"/>
    <w:rsid w:val="003C414D"/>
    <w:rsid w:val="003C4BA4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4AA4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14BF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2CCC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4F61E1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2537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2DC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354"/>
    <w:rsid w:val="00617D7B"/>
    <w:rsid w:val="00617F2C"/>
    <w:rsid w:val="00620EAC"/>
    <w:rsid w:val="00622DCD"/>
    <w:rsid w:val="00622FD9"/>
    <w:rsid w:val="0062395C"/>
    <w:rsid w:val="006241A9"/>
    <w:rsid w:val="00632117"/>
    <w:rsid w:val="006341C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A7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D592D"/>
    <w:rsid w:val="006D5CE2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4FA0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A2C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59A3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EC0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3BE4"/>
    <w:rsid w:val="00905328"/>
    <w:rsid w:val="009128A4"/>
    <w:rsid w:val="00912D88"/>
    <w:rsid w:val="00922F98"/>
    <w:rsid w:val="00930009"/>
    <w:rsid w:val="00930852"/>
    <w:rsid w:val="00930F8D"/>
    <w:rsid w:val="0093222A"/>
    <w:rsid w:val="00933190"/>
    <w:rsid w:val="00933232"/>
    <w:rsid w:val="00935E31"/>
    <w:rsid w:val="00941BC5"/>
    <w:rsid w:val="0094286B"/>
    <w:rsid w:val="00943E4D"/>
    <w:rsid w:val="00943F84"/>
    <w:rsid w:val="009453BD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0CD5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490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28EE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63D3"/>
    <w:rsid w:val="00AB7C32"/>
    <w:rsid w:val="00AC2E03"/>
    <w:rsid w:val="00AC39FA"/>
    <w:rsid w:val="00AC7D11"/>
    <w:rsid w:val="00AD1C4E"/>
    <w:rsid w:val="00AD1CB4"/>
    <w:rsid w:val="00AD762E"/>
    <w:rsid w:val="00AE2435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B6C78"/>
    <w:rsid w:val="00BB788A"/>
    <w:rsid w:val="00BC22E5"/>
    <w:rsid w:val="00BC2FFE"/>
    <w:rsid w:val="00BC4CF3"/>
    <w:rsid w:val="00BC548C"/>
    <w:rsid w:val="00BC58CD"/>
    <w:rsid w:val="00BC5A96"/>
    <w:rsid w:val="00BC6E8C"/>
    <w:rsid w:val="00BD0801"/>
    <w:rsid w:val="00BD3677"/>
    <w:rsid w:val="00BD43A3"/>
    <w:rsid w:val="00BD7DC6"/>
    <w:rsid w:val="00BE075A"/>
    <w:rsid w:val="00BE0C91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5D7"/>
    <w:rsid w:val="00C20F34"/>
    <w:rsid w:val="00C21252"/>
    <w:rsid w:val="00C217C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47BF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206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A03"/>
    <w:rsid w:val="00FD7FB3"/>
    <w:rsid w:val="00FE092A"/>
    <w:rsid w:val="00FE5ED8"/>
    <w:rsid w:val="00FE633E"/>
    <w:rsid w:val="00FE633F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2ECB367D"/>
  <w15:docId w15:val="{8449168B-D609-4E5E-B7C5-AC6FAAD8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Company>Panasonic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28</cp:revision>
  <cp:lastPrinted>2024-01-22T08:12:00Z</cp:lastPrinted>
  <dcterms:created xsi:type="dcterms:W3CDTF">2024-01-29T07:59:00Z</dcterms:created>
  <dcterms:modified xsi:type="dcterms:W3CDTF">2024-07-18T09:40:00Z</dcterms:modified>
</cp:coreProperties>
</file>