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76E4F5E" w:rsidR="00DE792C" w:rsidRPr="00172D75" w:rsidRDefault="007E6483" w:rsidP="00F1090C">
      <w:pPr>
        <w:pStyle w:val="Antet"/>
        <w:spacing w:line="360" w:lineRule="auto"/>
        <w:ind w:left="284"/>
        <w:rPr>
          <w:rFonts w:ascii="Trebuchet MS" w:hAnsi="Trebuchet MS"/>
          <w:b/>
          <w:bCs/>
          <w:sz w:val="28"/>
          <w:szCs w:val="28"/>
        </w:rPr>
      </w:pPr>
      <w:r w:rsidRPr="00172D75">
        <w:rPr>
          <w:rFonts w:ascii="Trebuchet MS" w:hAnsi="Trebuchet MS"/>
          <w:b/>
          <w:bCs/>
          <w:sz w:val="28"/>
          <w:szCs w:val="28"/>
        </w:rPr>
        <w:t xml:space="preserve">AGENȚIA PENTRU PROTECȚIA MEDIULUI </w:t>
      </w:r>
      <w:r w:rsidR="00981A01" w:rsidRPr="00172D75">
        <w:rPr>
          <w:rFonts w:ascii="Trebuchet MS" w:hAnsi="Trebuchet MS"/>
          <w:b/>
          <w:bCs/>
          <w:sz w:val="28"/>
          <w:szCs w:val="28"/>
        </w:rPr>
        <w:t>CONSTANȚA</w:t>
      </w:r>
    </w:p>
    <w:p w14:paraId="25CC88AE" w14:textId="77777777" w:rsidR="00DE792C" w:rsidRPr="00172D75" w:rsidRDefault="00DE792C" w:rsidP="00F1090C">
      <w:pPr>
        <w:spacing w:line="360" w:lineRule="auto"/>
        <w:ind w:left="284"/>
        <w:rPr>
          <w:rFonts w:ascii="Trebuchet MS" w:hAnsi="Trebuchet MS"/>
          <w:sz w:val="24"/>
          <w:szCs w:val="24"/>
        </w:rPr>
      </w:pPr>
    </w:p>
    <w:p w14:paraId="7960B03F" w14:textId="77777777" w:rsidR="00172D75" w:rsidRPr="00E40F0D" w:rsidRDefault="00172D75" w:rsidP="00172D75">
      <w:pPr>
        <w:autoSpaceDE w:val="0"/>
        <w:autoSpaceDN w:val="0"/>
        <w:adjustRightInd w:val="0"/>
        <w:spacing w:after="0" w:line="240" w:lineRule="auto"/>
        <w:jc w:val="center"/>
        <w:rPr>
          <w:rFonts w:ascii="Times New Roman" w:hAnsi="Times New Roman" w:cs="Times New Roman"/>
          <w:b/>
          <w:color w:val="000000"/>
          <w:sz w:val="24"/>
          <w:szCs w:val="24"/>
        </w:rPr>
      </w:pPr>
      <w:r w:rsidRPr="00E40F0D">
        <w:rPr>
          <w:rFonts w:ascii="Times New Roman" w:hAnsi="Times New Roman" w:cs="Times New Roman"/>
          <w:b/>
          <w:color w:val="000000"/>
          <w:sz w:val="24"/>
          <w:szCs w:val="24"/>
        </w:rPr>
        <w:t xml:space="preserve">Decizia </w:t>
      </w:r>
      <w:proofErr w:type="spellStart"/>
      <w:r w:rsidRPr="00E40F0D">
        <w:rPr>
          <w:rFonts w:ascii="Times New Roman" w:hAnsi="Times New Roman" w:cs="Times New Roman"/>
          <w:b/>
          <w:color w:val="000000"/>
          <w:sz w:val="24"/>
          <w:szCs w:val="24"/>
        </w:rPr>
        <w:t>initiala</w:t>
      </w:r>
      <w:proofErr w:type="spellEnd"/>
      <w:r w:rsidRPr="00E40F0D">
        <w:rPr>
          <w:rFonts w:ascii="Times New Roman" w:hAnsi="Times New Roman" w:cs="Times New Roman"/>
          <w:b/>
          <w:color w:val="000000"/>
          <w:sz w:val="24"/>
          <w:szCs w:val="24"/>
        </w:rPr>
        <w:t xml:space="preserve"> de </w:t>
      </w:r>
      <w:proofErr w:type="spellStart"/>
      <w:r w:rsidRPr="00E40F0D">
        <w:rPr>
          <w:rFonts w:ascii="Times New Roman" w:hAnsi="Times New Roman" w:cs="Times New Roman"/>
          <w:b/>
          <w:color w:val="000000"/>
          <w:sz w:val="24"/>
          <w:szCs w:val="24"/>
        </w:rPr>
        <w:t>incadrare</w:t>
      </w:r>
      <w:proofErr w:type="spellEnd"/>
    </w:p>
    <w:p w14:paraId="0D5654CE" w14:textId="7CBF366A" w:rsidR="00172D75" w:rsidRPr="00E40F0D" w:rsidRDefault="00172D75" w:rsidP="00172D75">
      <w:pPr>
        <w:autoSpaceDE w:val="0"/>
        <w:autoSpaceDN w:val="0"/>
        <w:adjustRightInd w:val="0"/>
        <w:spacing w:after="120" w:line="240" w:lineRule="auto"/>
        <w:jc w:val="center"/>
        <w:rPr>
          <w:rFonts w:ascii="Times New Roman" w:hAnsi="Times New Roman" w:cs="Times New Roman"/>
          <w:b/>
          <w:color w:val="000000"/>
          <w:sz w:val="24"/>
          <w:szCs w:val="24"/>
        </w:rPr>
      </w:pPr>
      <w:r w:rsidRPr="00E40F0D">
        <w:rPr>
          <w:rFonts w:ascii="Times New Roman" w:hAnsi="Times New Roman" w:cs="Times New Roman"/>
          <w:b/>
          <w:color w:val="000000"/>
          <w:sz w:val="24"/>
          <w:szCs w:val="24"/>
        </w:rPr>
        <w:t xml:space="preserve">Nr. </w:t>
      </w:r>
      <w:r w:rsidR="003A775C">
        <w:rPr>
          <w:rFonts w:ascii="Times New Roman" w:hAnsi="Times New Roman" w:cs="Times New Roman"/>
          <w:b/>
          <w:color w:val="000000"/>
          <w:sz w:val="24"/>
          <w:szCs w:val="24"/>
        </w:rPr>
        <w:t>53</w:t>
      </w:r>
      <w:r w:rsidRPr="00E40F0D">
        <w:rPr>
          <w:rFonts w:ascii="Times New Roman" w:hAnsi="Times New Roman" w:cs="Times New Roman"/>
          <w:b/>
          <w:color w:val="000000"/>
          <w:sz w:val="24"/>
          <w:szCs w:val="24"/>
        </w:rPr>
        <w:t xml:space="preserve"> din </w:t>
      </w:r>
      <w:r w:rsidR="0048300C">
        <w:rPr>
          <w:rFonts w:ascii="Times New Roman" w:hAnsi="Times New Roman" w:cs="Times New Roman"/>
          <w:b/>
          <w:color w:val="000000"/>
          <w:sz w:val="24"/>
          <w:szCs w:val="24"/>
        </w:rPr>
        <w:t>05</w:t>
      </w:r>
      <w:r w:rsidRPr="00E40F0D">
        <w:rPr>
          <w:rFonts w:ascii="Times New Roman" w:hAnsi="Times New Roman" w:cs="Times New Roman"/>
          <w:b/>
          <w:color w:val="000000"/>
          <w:sz w:val="24"/>
          <w:szCs w:val="24"/>
        </w:rPr>
        <w:t>.0</w:t>
      </w:r>
      <w:r w:rsidR="0048300C">
        <w:rPr>
          <w:rFonts w:ascii="Times New Roman" w:hAnsi="Times New Roman" w:cs="Times New Roman"/>
          <w:b/>
          <w:color w:val="000000"/>
          <w:sz w:val="24"/>
          <w:szCs w:val="24"/>
        </w:rPr>
        <w:t>7</w:t>
      </w:r>
      <w:r w:rsidRPr="00E40F0D">
        <w:rPr>
          <w:rFonts w:ascii="Times New Roman" w:hAnsi="Times New Roman" w:cs="Times New Roman"/>
          <w:b/>
          <w:color w:val="000000"/>
          <w:sz w:val="24"/>
          <w:szCs w:val="24"/>
        </w:rPr>
        <w:t>.2024</w:t>
      </w:r>
    </w:p>
    <w:p w14:paraId="44001650" w14:textId="77777777" w:rsidR="00172D75" w:rsidRPr="00E40F0D" w:rsidRDefault="00172D75" w:rsidP="00172D75">
      <w:pPr>
        <w:autoSpaceDE w:val="0"/>
        <w:autoSpaceDN w:val="0"/>
        <w:adjustRightInd w:val="0"/>
        <w:spacing w:after="120" w:line="240" w:lineRule="auto"/>
        <w:jc w:val="center"/>
        <w:rPr>
          <w:rFonts w:ascii="Times New Roman" w:hAnsi="Times New Roman" w:cs="Times New Roman"/>
          <w:b/>
          <w:sz w:val="24"/>
          <w:szCs w:val="24"/>
        </w:rPr>
      </w:pPr>
    </w:p>
    <w:p w14:paraId="5264CCBC" w14:textId="7FC65FDC" w:rsidR="00172D75" w:rsidRPr="00E40F0D" w:rsidRDefault="00172D75" w:rsidP="00172D75">
      <w:pPr>
        <w:spacing w:after="120" w:line="240" w:lineRule="auto"/>
        <w:jc w:val="both"/>
        <w:rPr>
          <w:rFonts w:ascii="Times New Roman" w:hAnsi="Times New Roman" w:cs="Times New Roman"/>
          <w:sz w:val="24"/>
          <w:szCs w:val="24"/>
        </w:rPr>
      </w:pPr>
      <w:r w:rsidRPr="00E40F0D">
        <w:rPr>
          <w:rFonts w:ascii="Times New Roman" w:hAnsi="Times New Roman" w:cs="Times New Roman"/>
          <w:sz w:val="24"/>
          <w:szCs w:val="24"/>
        </w:rPr>
        <w:t xml:space="preserve">           Ca urmare a notificării adresate de </w:t>
      </w:r>
      <w:r w:rsidR="0048300C" w:rsidRPr="00886892">
        <w:rPr>
          <w:rFonts w:ascii="Times New Roman" w:hAnsi="Times New Roman"/>
          <w:b/>
          <w:bCs/>
        </w:rPr>
        <w:t>ASOCIATIA DE DEZVOLTARE INTERCOMUNITARA-ZONA METROPOLITANA CONSTANTA</w:t>
      </w:r>
      <w:r w:rsidRPr="00E40F0D">
        <w:rPr>
          <w:rFonts w:ascii="Times New Roman" w:hAnsi="Times New Roman" w:cs="Times New Roman"/>
          <w:b/>
          <w:sz w:val="24"/>
          <w:szCs w:val="24"/>
        </w:rPr>
        <w:t xml:space="preserve">, </w:t>
      </w:r>
      <w:r w:rsidRPr="00E40F0D">
        <w:rPr>
          <w:rFonts w:ascii="Times New Roman" w:hAnsi="Times New Roman" w:cs="Times New Roman"/>
          <w:sz w:val="24"/>
          <w:szCs w:val="24"/>
        </w:rPr>
        <w:t xml:space="preserve">cu  sediul in </w:t>
      </w:r>
      <w:proofErr w:type="spellStart"/>
      <w:r w:rsidRPr="00E40F0D">
        <w:rPr>
          <w:rFonts w:ascii="Times New Roman" w:hAnsi="Times New Roman" w:cs="Times New Roman"/>
          <w:sz w:val="24"/>
          <w:szCs w:val="24"/>
        </w:rPr>
        <w:t>Judetul</w:t>
      </w:r>
      <w:proofErr w:type="spellEnd"/>
      <w:r w:rsidRPr="00E40F0D">
        <w:rPr>
          <w:rFonts w:ascii="Times New Roman" w:hAnsi="Times New Roman" w:cs="Times New Roman"/>
          <w:sz w:val="24"/>
          <w:szCs w:val="24"/>
        </w:rPr>
        <w:t xml:space="preserve"> Constanta, </w:t>
      </w:r>
      <w:r w:rsidR="004056C1" w:rsidRPr="00E40F0D">
        <w:rPr>
          <w:rFonts w:ascii="Times New Roman" w:hAnsi="Times New Roman" w:cs="Times New Roman"/>
          <w:bCs/>
          <w:sz w:val="24"/>
          <w:szCs w:val="24"/>
          <w:lang w:val="it-IT"/>
        </w:rPr>
        <w:t xml:space="preserve">Municipiul </w:t>
      </w:r>
      <w:r w:rsidR="0048300C">
        <w:rPr>
          <w:rFonts w:ascii="Times New Roman" w:hAnsi="Times New Roman" w:cs="Times New Roman"/>
          <w:bCs/>
          <w:sz w:val="24"/>
          <w:szCs w:val="24"/>
          <w:lang w:val="it-IT"/>
        </w:rPr>
        <w:t>Constanta</w:t>
      </w:r>
      <w:r w:rsidRPr="00E40F0D">
        <w:rPr>
          <w:rFonts w:ascii="Times New Roman" w:hAnsi="Times New Roman" w:cs="Times New Roman"/>
          <w:bCs/>
          <w:sz w:val="24"/>
          <w:szCs w:val="24"/>
          <w:lang w:val="it-IT"/>
        </w:rPr>
        <w:t xml:space="preserve">, </w:t>
      </w:r>
      <w:r w:rsidR="0048300C">
        <w:rPr>
          <w:rFonts w:ascii="Times New Roman" w:hAnsi="Times New Roman" w:cs="Times New Roman"/>
          <w:bCs/>
          <w:sz w:val="24"/>
          <w:szCs w:val="24"/>
          <w:lang w:val="it-IT"/>
        </w:rPr>
        <w:t>Bdul Tomis</w:t>
      </w:r>
      <w:r w:rsidRPr="00E40F0D">
        <w:rPr>
          <w:rFonts w:ascii="Times New Roman" w:hAnsi="Times New Roman" w:cs="Times New Roman"/>
          <w:bCs/>
          <w:sz w:val="24"/>
          <w:szCs w:val="24"/>
          <w:lang w:val="it-IT"/>
        </w:rPr>
        <w:t xml:space="preserve">, nr. </w:t>
      </w:r>
      <w:r w:rsidR="0048300C">
        <w:rPr>
          <w:rFonts w:ascii="Times New Roman" w:hAnsi="Times New Roman" w:cs="Times New Roman"/>
          <w:bCs/>
          <w:sz w:val="24"/>
          <w:szCs w:val="24"/>
          <w:lang w:val="it-IT"/>
        </w:rPr>
        <w:t>51</w:t>
      </w:r>
      <w:r w:rsidRPr="00E40F0D">
        <w:rPr>
          <w:rFonts w:ascii="Times New Roman" w:hAnsi="Times New Roman" w:cs="Times New Roman"/>
          <w:bCs/>
          <w:sz w:val="24"/>
          <w:szCs w:val="24"/>
          <w:lang w:val="it-IT"/>
        </w:rPr>
        <w:t xml:space="preserve">, </w:t>
      </w:r>
      <w:r w:rsidRPr="00E40F0D">
        <w:rPr>
          <w:rFonts w:ascii="Times New Roman" w:hAnsi="Times New Roman" w:cs="Times New Roman"/>
          <w:sz w:val="24"/>
          <w:szCs w:val="24"/>
        </w:rPr>
        <w:t xml:space="preserve">înregistrată la APM Constanta cu nr. </w:t>
      </w:r>
      <w:r w:rsidR="003A775C">
        <w:rPr>
          <w:rFonts w:ascii="Times New Roman" w:hAnsi="Times New Roman" w:cs="Times New Roman"/>
          <w:sz w:val="24"/>
          <w:szCs w:val="24"/>
        </w:rPr>
        <w:t>4146 RP</w:t>
      </w:r>
      <w:r w:rsidR="004056C1" w:rsidRPr="00E40F0D">
        <w:rPr>
          <w:rFonts w:ascii="Times New Roman" w:hAnsi="Times New Roman" w:cs="Times New Roman"/>
          <w:sz w:val="24"/>
          <w:szCs w:val="24"/>
        </w:rPr>
        <w:t xml:space="preserve"> din </w:t>
      </w:r>
      <w:r w:rsidR="003A775C">
        <w:rPr>
          <w:rFonts w:ascii="Times New Roman" w:hAnsi="Times New Roman" w:cs="Times New Roman"/>
          <w:sz w:val="24"/>
          <w:szCs w:val="24"/>
        </w:rPr>
        <w:t>07</w:t>
      </w:r>
      <w:r w:rsidRPr="00E40F0D">
        <w:rPr>
          <w:rFonts w:ascii="Times New Roman" w:hAnsi="Times New Roman" w:cs="Times New Roman"/>
          <w:sz w:val="24"/>
          <w:szCs w:val="24"/>
        </w:rPr>
        <w:t>.0</w:t>
      </w:r>
      <w:r w:rsidR="003A775C">
        <w:rPr>
          <w:rFonts w:ascii="Times New Roman" w:hAnsi="Times New Roman" w:cs="Times New Roman"/>
          <w:sz w:val="24"/>
          <w:szCs w:val="24"/>
        </w:rPr>
        <w:t>6</w:t>
      </w:r>
      <w:r w:rsidRPr="00E40F0D">
        <w:rPr>
          <w:rFonts w:ascii="Times New Roman" w:hAnsi="Times New Roman" w:cs="Times New Roman"/>
          <w:sz w:val="24"/>
          <w:szCs w:val="24"/>
        </w:rPr>
        <w:t xml:space="preserve">.2024, cu privire la </w:t>
      </w:r>
      <w:proofErr w:type="spellStart"/>
      <w:r w:rsidRPr="00E40F0D">
        <w:rPr>
          <w:rFonts w:ascii="Times New Roman" w:hAnsi="Times New Roman" w:cs="Times New Roman"/>
          <w:sz w:val="24"/>
          <w:szCs w:val="24"/>
        </w:rPr>
        <w:t>obtinerea</w:t>
      </w:r>
      <w:proofErr w:type="spellEnd"/>
      <w:r w:rsidRPr="00E40F0D">
        <w:rPr>
          <w:rFonts w:ascii="Times New Roman" w:hAnsi="Times New Roman" w:cs="Times New Roman"/>
          <w:sz w:val="24"/>
          <w:szCs w:val="24"/>
        </w:rPr>
        <w:t xml:space="preserve"> avizului de mediu, în baza în baza </w:t>
      </w:r>
      <w:r w:rsidRPr="00E40F0D">
        <w:rPr>
          <w:rFonts w:ascii="Times New Roman" w:hAnsi="Times New Roman" w:cs="Times New Roman"/>
          <w:iCs/>
          <w:sz w:val="24"/>
          <w:szCs w:val="24"/>
        </w:rPr>
        <w:t xml:space="preserve">HG nr.43/2020 privind </w:t>
      </w:r>
      <w:r w:rsidRPr="00E40F0D">
        <w:rPr>
          <w:rFonts w:ascii="Times New Roman" w:hAnsi="Times New Roman" w:cs="Times New Roman"/>
          <w:sz w:val="24"/>
          <w:szCs w:val="24"/>
          <w:lang w:eastAsia="en-GB"/>
        </w:rPr>
        <w:t xml:space="preserve">organizarea si </w:t>
      </w:r>
      <w:proofErr w:type="spellStart"/>
      <w:r w:rsidRPr="00E40F0D">
        <w:rPr>
          <w:rFonts w:ascii="Times New Roman" w:hAnsi="Times New Roman" w:cs="Times New Roman"/>
          <w:sz w:val="24"/>
          <w:szCs w:val="24"/>
          <w:lang w:eastAsia="en-GB"/>
        </w:rPr>
        <w:t>functionarea</w:t>
      </w:r>
      <w:proofErr w:type="spellEnd"/>
      <w:r w:rsidRPr="00E40F0D">
        <w:rPr>
          <w:rFonts w:ascii="Times New Roman" w:hAnsi="Times New Roman" w:cs="Times New Roman"/>
          <w:sz w:val="24"/>
          <w:szCs w:val="24"/>
          <w:lang w:eastAsia="en-GB"/>
        </w:rPr>
        <w:t xml:space="preserve"> Ministerului Mediului, Apelor si </w:t>
      </w:r>
      <w:proofErr w:type="spellStart"/>
      <w:r w:rsidRPr="00E40F0D">
        <w:rPr>
          <w:rFonts w:ascii="Times New Roman" w:hAnsi="Times New Roman" w:cs="Times New Roman"/>
          <w:sz w:val="24"/>
          <w:szCs w:val="24"/>
          <w:lang w:eastAsia="en-GB"/>
        </w:rPr>
        <w:t>Padurilor</w:t>
      </w:r>
      <w:proofErr w:type="spellEnd"/>
      <w:r w:rsidRPr="00E40F0D">
        <w:rPr>
          <w:rFonts w:ascii="Times New Roman" w:hAnsi="Times New Roman" w:cs="Times New Roman"/>
          <w:sz w:val="24"/>
          <w:szCs w:val="24"/>
        </w:rPr>
        <w:t xml:space="preserve">, H.G. nr. 1000/2012 modificata de H.G. 568/2013 privind reorganizarea si </w:t>
      </w:r>
      <w:proofErr w:type="spellStart"/>
      <w:r w:rsidRPr="00E40F0D">
        <w:rPr>
          <w:rFonts w:ascii="Times New Roman" w:hAnsi="Times New Roman" w:cs="Times New Roman"/>
          <w:sz w:val="24"/>
          <w:szCs w:val="24"/>
        </w:rPr>
        <w:t>functionarea</w:t>
      </w:r>
      <w:proofErr w:type="spellEnd"/>
      <w:r w:rsidRPr="00E40F0D">
        <w:rPr>
          <w:rFonts w:ascii="Times New Roman" w:hAnsi="Times New Roman" w:cs="Times New Roman"/>
          <w:sz w:val="24"/>
          <w:szCs w:val="24"/>
        </w:rPr>
        <w:t xml:space="preserve"> </w:t>
      </w:r>
      <w:proofErr w:type="spellStart"/>
      <w:r w:rsidRPr="00E40F0D">
        <w:rPr>
          <w:rFonts w:ascii="Times New Roman" w:hAnsi="Times New Roman" w:cs="Times New Roman"/>
          <w:sz w:val="24"/>
          <w:szCs w:val="24"/>
        </w:rPr>
        <w:t>Agentiei</w:t>
      </w:r>
      <w:proofErr w:type="spellEnd"/>
      <w:r w:rsidRPr="00E40F0D">
        <w:rPr>
          <w:rFonts w:ascii="Times New Roman" w:hAnsi="Times New Roman" w:cs="Times New Roman"/>
          <w:sz w:val="24"/>
          <w:szCs w:val="24"/>
        </w:rPr>
        <w:t xml:space="preserve"> </w:t>
      </w:r>
      <w:proofErr w:type="spellStart"/>
      <w:r w:rsidRPr="00E40F0D">
        <w:rPr>
          <w:rFonts w:ascii="Times New Roman" w:hAnsi="Times New Roman" w:cs="Times New Roman"/>
          <w:sz w:val="24"/>
          <w:szCs w:val="24"/>
        </w:rPr>
        <w:t>Nationale</w:t>
      </w:r>
      <w:proofErr w:type="spellEnd"/>
      <w:r w:rsidRPr="00E40F0D">
        <w:rPr>
          <w:rFonts w:ascii="Times New Roman" w:hAnsi="Times New Roman" w:cs="Times New Roman"/>
          <w:sz w:val="24"/>
          <w:szCs w:val="24"/>
        </w:rPr>
        <w:t xml:space="preserve"> pentru </w:t>
      </w:r>
      <w:proofErr w:type="spellStart"/>
      <w:r w:rsidRPr="00E40F0D">
        <w:rPr>
          <w:rFonts w:ascii="Times New Roman" w:hAnsi="Times New Roman" w:cs="Times New Roman"/>
          <w:sz w:val="24"/>
          <w:szCs w:val="24"/>
        </w:rPr>
        <w:t>Protectia</w:t>
      </w:r>
      <w:proofErr w:type="spellEnd"/>
      <w:r w:rsidRPr="00E40F0D">
        <w:rPr>
          <w:rFonts w:ascii="Times New Roman" w:hAnsi="Times New Roman" w:cs="Times New Roman"/>
          <w:sz w:val="24"/>
          <w:szCs w:val="24"/>
        </w:rPr>
        <w:t xml:space="preserve"> Mediului si a </w:t>
      </w:r>
      <w:proofErr w:type="spellStart"/>
      <w:r w:rsidRPr="00E40F0D">
        <w:rPr>
          <w:rFonts w:ascii="Times New Roman" w:hAnsi="Times New Roman" w:cs="Times New Roman"/>
          <w:sz w:val="24"/>
          <w:szCs w:val="24"/>
        </w:rPr>
        <w:t>institutiilor</w:t>
      </w:r>
      <w:proofErr w:type="spellEnd"/>
      <w:r w:rsidRPr="00E40F0D">
        <w:rPr>
          <w:rFonts w:ascii="Times New Roman" w:hAnsi="Times New Roman" w:cs="Times New Roman"/>
          <w:sz w:val="24"/>
          <w:szCs w:val="24"/>
        </w:rPr>
        <w:t xml:space="preserve"> publice aflate in subordinea acesteia si a H.G. nr. 1076/2004 privind stabilirea procedurii de realizare a evaluării de mediu pentru planuri </w:t>
      </w:r>
      <w:proofErr w:type="spellStart"/>
      <w:r w:rsidRPr="00E40F0D">
        <w:rPr>
          <w:rFonts w:ascii="Times New Roman" w:hAnsi="Times New Roman" w:cs="Times New Roman"/>
          <w:sz w:val="24"/>
          <w:szCs w:val="24"/>
        </w:rPr>
        <w:t>şi</w:t>
      </w:r>
      <w:proofErr w:type="spellEnd"/>
      <w:r w:rsidRPr="00E40F0D">
        <w:rPr>
          <w:rFonts w:ascii="Times New Roman" w:hAnsi="Times New Roman" w:cs="Times New Roman"/>
          <w:sz w:val="24"/>
          <w:szCs w:val="24"/>
        </w:rPr>
        <w:t xml:space="preserve"> programe, ca urmare a consultărilor </w:t>
      </w:r>
      <w:proofErr w:type="spellStart"/>
      <w:r w:rsidRPr="00E40F0D">
        <w:rPr>
          <w:rFonts w:ascii="Times New Roman" w:hAnsi="Times New Roman" w:cs="Times New Roman"/>
          <w:sz w:val="24"/>
          <w:szCs w:val="24"/>
        </w:rPr>
        <w:t>desfaşurate</w:t>
      </w:r>
      <w:proofErr w:type="spellEnd"/>
      <w:r w:rsidRPr="00E40F0D">
        <w:rPr>
          <w:rFonts w:ascii="Times New Roman" w:hAnsi="Times New Roman" w:cs="Times New Roman"/>
          <w:sz w:val="24"/>
          <w:szCs w:val="24"/>
        </w:rPr>
        <w:t xml:space="preserve"> in cadrul </w:t>
      </w:r>
      <w:proofErr w:type="spellStart"/>
      <w:r w:rsidRPr="00E40F0D">
        <w:rPr>
          <w:rFonts w:ascii="Times New Roman" w:hAnsi="Times New Roman" w:cs="Times New Roman"/>
          <w:sz w:val="24"/>
          <w:szCs w:val="24"/>
        </w:rPr>
        <w:t>sedinţei</w:t>
      </w:r>
      <w:proofErr w:type="spellEnd"/>
      <w:r w:rsidRPr="00E40F0D">
        <w:rPr>
          <w:rFonts w:ascii="Times New Roman" w:hAnsi="Times New Roman" w:cs="Times New Roman"/>
          <w:sz w:val="24"/>
          <w:szCs w:val="24"/>
        </w:rPr>
        <w:t xml:space="preserve"> </w:t>
      </w:r>
      <w:r w:rsidRPr="00E40F0D">
        <w:rPr>
          <w:rFonts w:ascii="Times New Roman" w:hAnsi="Times New Roman" w:cs="Times New Roman"/>
          <w:b/>
          <w:i/>
          <w:sz w:val="24"/>
          <w:szCs w:val="24"/>
        </w:rPr>
        <w:t xml:space="preserve">Comitetului Special Constituit la nivelul </w:t>
      </w:r>
      <w:proofErr w:type="spellStart"/>
      <w:r w:rsidRPr="00E40F0D">
        <w:rPr>
          <w:rFonts w:ascii="Times New Roman" w:hAnsi="Times New Roman" w:cs="Times New Roman"/>
          <w:b/>
          <w:i/>
          <w:sz w:val="24"/>
          <w:szCs w:val="24"/>
        </w:rPr>
        <w:t>judetului</w:t>
      </w:r>
      <w:proofErr w:type="spellEnd"/>
      <w:r w:rsidRPr="00E40F0D">
        <w:rPr>
          <w:rFonts w:ascii="Times New Roman" w:hAnsi="Times New Roman" w:cs="Times New Roman"/>
          <w:b/>
          <w:i/>
          <w:sz w:val="24"/>
          <w:szCs w:val="24"/>
        </w:rPr>
        <w:t xml:space="preserve"> Constanta, din data de </w:t>
      </w:r>
      <w:r w:rsidR="0048300C">
        <w:rPr>
          <w:rFonts w:ascii="Times New Roman" w:hAnsi="Times New Roman" w:cs="Times New Roman"/>
          <w:b/>
          <w:i/>
          <w:sz w:val="24"/>
          <w:szCs w:val="24"/>
        </w:rPr>
        <w:t>0</w:t>
      </w:r>
      <w:r w:rsidR="006C0A7C">
        <w:rPr>
          <w:rFonts w:ascii="Times New Roman" w:hAnsi="Times New Roman" w:cs="Times New Roman"/>
          <w:b/>
          <w:i/>
          <w:sz w:val="24"/>
          <w:szCs w:val="24"/>
        </w:rPr>
        <w:t>3</w:t>
      </w:r>
      <w:r w:rsidRPr="00E40F0D">
        <w:rPr>
          <w:rFonts w:ascii="Times New Roman" w:hAnsi="Times New Roman" w:cs="Times New Roman"/>
          <w:b/>
          <w:i/>
          <w:sz w:val="24"/>
          <w:szCs w:val="24"/>
        </w:rPr>
        <w:t>.0</w:t>
      </w:r>
      <w:r w:rsidR="0048300C">
        <w:rPr>
          <w:rFonts w:ascii="Times New Roman" w:hAnsi="Times New Roman" w:cs="Times New Roman"/>
          <w:b/>
          <w:i/>
          <w:sz w:val="24"/>
          <w:szCs w:val="24"/>
        </w:rPr>
        <w:t>7</w:t>
      </w:r>
      <w:r w:rsidRPr="00E40F0D">
        <w:rPr>
          <w:rFonts w:ascii="Times New Roman" w:hAnsi="Times New Roman" w:cs="Times New Roman"/>
          <w:b/>
          <w:i/>
          <w:sz w:val="24"/>
          <w:szCs w:val="24"/>
        </w:rPr>
        <w:t xml:space="preserve">.2024- etapa de </w:t>
      </w:r>
      <w:proofErr w:type="spellStart"/>
      <w:r w:rsidRPr="00E40F0D">
        <w:rPr>
          <w:rFonts w:ascii="Times New Roman" w:hAnsi="Times New Roman" w:cs="Times New Roman"/>
          <w:b/>
          <w:i/>
          <w:sz w:val="24"/>
          <w:szCs w:val="24"/>
        </w:rPr>
        <w:t>incadrare</w:t>
      </w:r>
      <w:proofErr w:type="spellEnd"/>
      <w:r w:rsidRPr="00E40F0D">
        <w:rPr>
          <w:rFonts w:ascii="Times New Roman" w:hAnsi="Times New Roman" w:cs="Times New Roman"/>
          <w:sz w:val="24"/>
          <w:szCs w:val="24"/>
        </w:rPr>
        <w:t>, APM Constanta decide c</w:t>
      </w:r>
      <w:r w:rsidR="00D56035" w:rsidRPr="00E40F0D">
        <w:rPr>
          <w:rFonts w:ascii="Times New Roman" w:hAnsi="Times New Roman" w:cs="Times New Roman"/>
          <w:sz w:val="24"/>
          <w:szCs w:val="24"/>
        </w:rPr>
        <w:t>ă</w:t>
      </w:r>
      <w:r w:rsidRPr="00E40F0D">
        <w:rPr>
          <w:rFonts w:ascii="Times New Roman" w:hAnsi="Times New Roman" w:cs="Times New Roman"/>
          <w:sz w:val="24"/>
          <w:szCs w:val="24"/>
        </w:rPr>
        <w:t>:</w:t>
      </w:r>
    </w:p>
    <w:p w14:paraId="000F21B1" w14:textId="50666BD7" w:rsidR="00172D75" w:rsidRPr="00E40F0D" w:rsidRDefault="00172D75" w:rsidP="00172D75">
      <w:pPr>
        <w:spacing w:after="0" w:line="240" w:lineRule="auto"/>
        <w:jc w:val="both"/>
        <w:rPr>
          <w:rFonts w:ascii="Times New Roman" w:hAnsi="Times New Roman" w:cs="Times New Roman"/>
          <w:b/>
          <w:bCs/>
          <w:sz w:val="24"/>
          <w:szCs w:val="24"/>
        </w:rPr>
      </w:pPr>
      <w:r w:rsidRPr="0048300C">
        <w:rPr>
          <w:rFonts w:ascii="Times New Roman" w:hAnsi="Times New Roman" w:cs="Times New Roman"/>
          <w:b/>
          <w:sz w:val="24"/>
          <w:szCs w:val="24"/>
        </w:rPr>
        <w:t xml:space="preserve">           </w:t>
      </w:r>
      <w:r w:rsidR="005C422C">
        <w:rPr>
          <w:rFonts w:ascii="Times New Roman" w:hAnsi="Times New Roman" w:cs="Times New Roman"/>
          <w:b/>
          <w:sz w:val="24"/>
          <w:szCs w:val="24"/>
        </w:rPr>
        <w:t>„</w:t>
      </w:r>
      <w:r w:rsidR="0048300C" w:rsidRPr="0048300C">
        <w:rPr>
          <w:rFonts w:ascii="Times New Roman" w:hAnsi="Times New Roman"/>
          <w:b/>
          <w:bCs/>
        </w:rPr>
        <w:t>STRATEGIA INTEGRATA DE DEZVOLTARE URBANA A POLULUI NATIONAL DE CRESTERE-ZONA METROPOLITANA CONSTANTA 2023-2030</w:t>
      </w:r>
      <w:r w:rsidR="005C422C">
        <w:rPr>
          <w:rFonts w:ascii="Times New Roman" w:hAnsi="Times New Roman"/>
          <w:b/>
          <w:bCs/>
        </w:rPr>
        <w:t>”</w:t>
      </w:r>
      <w:r w:rsidRPr="0048300C">
        <w:rPr>
          <w:rFonts w:ascii="Times New Roman" w:hAnsi="Times New Roman" w:cs="Times New Roman"/>
          <w:b/>
          <w:sz w:val="24"/>
          <w:szCs w:val="24"/>
          <w:lang w:val="fr-FR"/>
        </w:rPr>
        <w:t>,</w:t>
      </w:r>
      <w:r w:rsidRPr="00E40F0D">
        <w:rPr>
          <w:rFonts w:ascii="Times New Roman" w:hAnsi="Times New Roman" w:cs="Times New Roman"/>
          <w:sz w:val="24"/>
          <w:szCs w:val="24"/>
          <w:lang w:val="fr-FR"/>
        </w:rPr>
        <w:t xml:space="preserve"> </w:t>
      </w:r>
      <w:r w:rsidRPr="00E40F0D">
        <w:rPr>
          <w:rFonts w:ascii="Times New Roman" w:hAnsi="Times New Roman" w:cs="Times New Roman"/>
          <w:b/>
          <w:sz w:val="24"/>
          <w:szCs w:val="24"/>
        </w:rPr>
        <w:t>nu necesită evaluare de mediu</w:t>
      </w:r>
      <w:r w:rsidRPr="00E40F0D">
        <w:rPr>
          <w:rFonts w:ascii="Times New Roman" w:hAnsi="Times New Roman" w:cs="Times New Roman"/>
          <w:b/>
          <w:bCs/>
          <w:sz w:val="24"/>
          <w:szCs w:val="24"/>
        </w:rPr>
        <w:t xml:space="preserve"> conform H.G. nr. 1076/2004</w:t>
      </w:r>
      <w:r w:rsidRPr="00E40F0D">
        <w:rPr>
          <w:rFonts w:ascii="Times New Roman" w:hAnsi="Times New Roman" w:cs="Times New Roman"/>
          <w:b/>
          <w:sz w:val="24"/>
          <w:szCs w:val="24"/>
        </w:rPr>
        <w:t>, urmând a fi supus procedurii de adoptare fără aviz de mediu</w:t>
      </w:r>
      <w:r w:rsidRPr="00E40F0D">
        <w:rPr>
          <w:rFonts w:ascii="Times New Roman" w:hAnsi="Times New Roman" w:cs="Times New Roman"/>
          <w:b/>
          <w:bCs/>
          <w:sz w:val="24"/>
          <w:szCs w:val="24"/>
        </w:rPr>
        <w:t>.</w:t>
      </w:r>
    </w:p>
    <w:p w14:paraId="3F791DCF" w14:textId="77777777" w:rsidR="0048300C" w:rsidRDefault="0048300C" w:rsidP="00172D75">
      <w:pPr>
        <w:pStyle w:val="Textbody"/>
        <w:spacing w:after="0"/>
        <w:jc w:val="both"/>
        <w:rPr>
          <w:color w:val="000000"/>
          <w:sz w:val="24"/>
          <w:szCs w:val="24"/>
        </w:rPr>
      </w:pPr>
    </w:p>
    <w:p w14:paraId="1FE0873B" w14:textId="77777777" w:rsidR="0048300C" w:rsidRPr="009C5140" w:rsidRDefault="0048300C" w:rsidP="006C0A7C">
      <w:pPr>
        <w:pStyle w:val="Corptext"/>
        <w:spacing w:after="0"/>
        <w:jc w:val="both"/>
        <w:rPr>
          <w:rFonts w:ascii="Times New Roman" w:hAnsi="Times New Roman"/>
          <w:sz w:val="24"/>
          <w:szCs w:val="24"/>
        </w:rPr>
      </w:pPr>
      <w:proofErr w:type="gramStart"/>
      <w:r w:rsidRPr="009C5140">
        <w:rPr>
          <w:rFonts w:ascii="Times New Roman" w:hAnsi="Times New Roman"/>
          <w:b/>
          <w:bCs/>
          <w:sz w:val="24"/>
          <w:szCs w:val="24"/>
        </w:rPr>
        <w:t xml:space="preserve">La </w:t>
      </w:r>
      <w:proofErr w:type="spellStart"/>
      <w:r w:rsidRPr="009C5140">
        <w:rPr>
          <w:rFonts w:ascii="Times New Roman" w:hAnsi="Times New Roman"/>
          <w:b/>
          <w:bCs/>
          <w:sz w:val="24"/>
          <w:szCs w:val="24"/>
        </w:rPr>
        <w:t>nivelul</w:t>
      </w:r>
      <w:proofErr w:type="spellEnd"/>
      <w:r w:rsidRPr="009C5140">
        <w:rPr>
          <w:rFonts w:ascii="Times New Roman" w:hAnsi="Times New Roman"/>
          <w:b/>
          <w:bCs/>
          <w:sz w:val="24"/>
          <w:szCs w:val="24"/>
        </w:rPr>
        <w:t xml:space="preserve"> </w:t>
      </w:r>
      <w:proofErr w:type="spellStart"/>
      <w:r w:rsidRPr="009C5140">
        <w:rPr>
          <w:rFonts w:ascii="Times New Roman" w:hAnsi="Times New Roman"/>
          <w:b/>
          <w:bCs/>
          <w:sz w:val="24"/>
          <w:szCs w:val="24"/>
        </w:rPr>
        <w:t>polului</w:t>
      </w:r>
      <w:proofErr w:type="spellEnd"/>
      <w:r w:rsidRPr="009C5140">
        <w:rPr>
          <w:rFonts w:ascii="Times New Roman" w:hAnsi="Times New Roman"/>
          <w:b/>
          <w:bCs/>
          <w:sz w:val="24"/>
          <w:szCs w:val="24"/>
        </w:rPr>
        <w:t xml:space="preserve"> de </w:t>
      </w:r>
      <w:proofErr w:type="spellStart"/>
      <w:r w:rsidRPr="009C5140">
        <w:rPr>
          <w:rFonts w:ascii="Times New Roman" w:hAnsi="Times New Roman"/>
          <w:b/>
          <w:bCs/>
          <w:sz w:val="24"/>
          <w:szCs w:val="24"/>
        </w:rPr>
        <w:t>creștere</w:t>
      </w:r>
      <w:proofErr w:type="spellEnd"/>
      <w:r w:rsidRPr="009C5140">
        <w:rPr>
          <w:rFonts w:ascii="Times New Roman" w:hAnsi="Times New Roman"/>
          <w:b/>
          <w:bCs/>
          <w:sz w:val="24"/>
          <w:szCs w:val="24"/>
        </w:rPr>
        <w:t xml:space="preserve"> </w:t>
      </w:r>
      <w:proofErr w:type="spellStart"/>
      <w:r w:rsidRPr="009C5140">
        <w:rPr>
          <w:rFonts w:ascii="Times New Roman" w:hAnsi="Times New Roman"/>
          <w:b/>
          <w:bCs/>
          <w:sz w:val="24"/>
          <w:szCs w:val="24"/>
        </w:rPr>
        <w:t>Constanța</w:t>
      </w:r>
      <w:proofErr w:type="spellEnd"/>
      <w:r w:rsidRPr="009C5140">
        <w:rPr>
          <w:rFonts w:ascii="Times New Roman" w:hAnsi="Times New Roman"/>
          <w:b/>
          <w:bCs/>
          <w:sz w:val="24"/>
          <w:szCs w:val="24"/>
        </w:rPr>
        <w:t xml:space="preserve"> </w:t>
      </w:r>
      <w:proofErr w:type="spellStart"/>
      <w:r w:rsidRPr="009C5140">
        <w:rPr>
          <w:rFonts w:ascii="Times New Roman" w:hAnsi="Times New Roman"/>
          <w:b/>
          <w:bCs/>
          <w:sz w:val="24"/>
          <w:szCs w:val="24"/>
        </w:rPr>
        <w:t>localitățile</w:t>
      </w:r>
      <w:proofErr w:type="spellEnd"/>
      <w:r w:rsidRPr="009C5140">
        <w:rPr>
          <w:rFonts w:ascii="Times New Roman" w:hAnsi="Times New Roman"/>
          <w:b/>
          <w:bCs/>
          <w:sz w:val="24"/>
          <w:szCs w:val="24"/>
        </w:rPr>
        <w:t xml:space="preserve"> </w:t>
      </w:r>
      <w:proofErr w:type="spellStart"/>
      <w:r w:rsidRPr="009C5140">
        <w:rPr>
          <w:rFonts w:ascii="Times New Roman" w:hAnsi="Times New Roman"/>
          <w:b/>
          <w:bCs/>
          <w:sz w:val="24"/>
          <w:szCs w:val="24"/>
        </w:rPr>
        <w:t>componente</w:t>
      </w:r>
      <w:proofErr w:type="spellEnd"/>
      <w:r w:rsidRPr="009C5140">
        <w:rPr>
          <w:rFonts w:ascii="Times New Roman" w:hAnsi="Times New Roman"/>
          <w:b/>
          <w:bCs/>
          <w:sz w:val="24"/>
          <w:szCs w:val="24"/>
        </w:rPr>
        <w:t xml:space="preserve"> din zona </w:t>
      </w:r>
      <w:proofErr w:type="spellStart"/>
      <w:r w:rsidRPr="009C5140">
        <w:rPr>
          <w:rFonts w:ascii="Times New Roman" w:hAnsi="Times New Roman"/>
          <w:b/>
          <w:bCs/>
          <w:sz w:val="24"/>
          <w:szCs w:val="24"/>
        </w:rPr>
        <w:t>urbană</w:t>
      </w:r>
      <w:proofErr w:type="spellEnd"/>
      <w:r w:rsidRPr="009C5140">
        <w:rPr>
          <w:rFonts w:ascii="Times New Roman" w:hAnsi="Times New Roman"/>
          <w:b/>
          <w:bCs/>
          <w:sz w:val="24"/>
          <w:szCs w:val="24"/>
        </w:rPr>
        <w:t xml:space="preserve"> </w:t>
      </w:r>
      <w:proofErr w:type="spellStart"/>
      <w:r w:rsidRPr="009C5140">
        <w:rPr>
          <w:rFonts w:ascii="Times New Roman" w:hAnsi="Times New Roman"/>
          <w:b/>
          <w:bCs/>
          <w:sz w:val="24"/>
          <w:szCs w:val="24"/>
        </w:rPr>
        <w:t>funcțională</w:t>
      </w:r>
      <w:proofErr w:type="spellEnd"/>
      <w:r w:rsidRPr="009C5140">
        <w:rPr>
          <w:rFonts w:ascii="Times New Roman" w:hAnsi="Times New Roman"/>
          <w:b/>
          <w:bCs/>
          <w:sz w:val="24"/>
          <w:szCs w:val="24"/>
        </w:rPr>
        <w:t xml:space="preserve"> - ZUF </w:t>
      </w:r>
      <w:proofErr w:type="spellStart"/>
      <w:r w:rsidRPr="009C5140">
        <w:rPr>
          <w:rFonts w:ascii="Times New Roman" w:hAnsi="Times New Roman"/>
          <w:b/>
          <w:bCs/>
          <w:sz w:val="24"/>
          <w:szCs w:val="24"/>
        </w:rPr>
        <w:t>Constanța</w:t>
      </w:r>
      <w:proofErr w:type="spellEnd"/>
      <w:r w:rsidRPr="009C5140">
        <w:rPr>
          <w:rFonts w:ascii="Times New Roman" w:hAnsi="Times New Roman"/>
          <w:b/>
          <w:bCs/>
          <w:sz w:val="24"/>
          <w:szCs w:val="24"/>
        </w:rPr>
        <w:t xml:space="preserve"> </w:t>
      </w:r>
      <w:proofErr w:type="spellStart"/>
      <w:r w:rsidRPr="009C5140">
        <w:rPr>
          <w:rFonts w:ascii="Times New Roman" w:hAnsi="Times New Roman"/>
          <w:b/>
          <w:bCs/>
          <w:sz w:val="24"/>
          <w:szCs w:val="24"/>
        </w:rPr>
        <w:t>reprezintă</w:t>
      </w:r>
      <w:proofErr w:type="spellEnd"/>
      <w:r w:rsidRPr="009C5140">
        <w:rPr>
          <w:rFonts w:ascii="Times New Roman" w:hAnsi="Times New Roman"/>
          <w:b/>
          <w:bCs/>
          <w:sz w:val="24"/>
          <w:szCs w:val="24"/>
        </w:rPr>
        <w:t xml:space="preserve"> </w:t>
      </w:r>
      <w:proofErr w:type="spellStart"/>
      <w:r w:rsidRPr="009C5140">
        <w:rPr>
          <w:rFonts w:ascii="Times New Roman" w:hAnsi="Times New Roman"/>
          <w:b/>
          <w:bCs/>
          <w:sz w:val="24"/>
          <w:szCs w:val="24"/>
        </w:rPr>
        <w:t>teritoriul</w:t>
      </w:r>
      <w:proofErr w:type="spellEnd"/>
      <w:r w:rsidRPr="009C5140">
        <w:rPr>
          <w:rFonts w:ascii="Times New Roman" w:hAnsi="Times New Roman"/>
          <w:b/>
          <w:bCs/>
          <w:sz w:val="24"/>
          <w:szCs w:val="24"/>
        </w:rPr>
        <w:t xml:space="preserve"> de </w:t>
      </w:r>
      <w:proofErr w:type="spellStart"/>
      <w:r w:rsidRPr="009C5140">
        <w:rPr>
          <w:rFonts w:ascii="Times New Roman" w:hAnsi="Times New Roman"/>
          <w:b/>
          <w:bCs/>
          <w:sz w:val="24"/>
          <w:szCs w:val="24"/>
        </w:rPr>
        <w:t>suport</w:t>
      </w:r>
      <w:proofErr w:type="spellEnd"/>
      <w:r w:rsidRPr="009C5140">
        <w:rPr>
          <w:rFonts w:ascii="Times New Roman" w:hAnsi="Times New Roman"/>
          <w:b/>
          <w:bCs/>
          <w:sz w:val="24"/>
          <w:szCs w:val="24"/>
        </w:rPr>
        <w:t xml:space="preserve"> al </w:t>
      </w:r>
      <w:proofErr w:type="spellStart"/>
      <w:r w:rsidRPr="009C5140">
        <w:rPr>
          <w:rFonts w:ascii="Times New Roman" w:hAnsi="Times New Roman"/>
          <w:b/>
          <w:bCs/>
          <w:sz w:val="24"/>
          <w:szCs w:val="24"/>
        </w:rPr>
        <w:t>centrului</w:t>
      </w:r>
      <w:proofErr w:type="spellEnd"/>
      <w:r w:rsidRPr="009C5140">
        <w:rPr>
          <w:rFonts w:ascii="Times New Roman" w:hAnsi="Times New Roman"/>
          <w:b/>
          <w:bCs/>
          <w:sz w:val="24"/>
          <w:szCs w:val="24"/>
        </w:rPr>
        <w:t xml:space="preserve"> economic</w:t>
      </w:r>
      <w:r w:rsidRPr="009C5140">
        <w:rPr>
          <w:rFonts w:ascii="Times New Roman" w:hAnsi="Times New Roman"/>
          <w:sz w:val="24"/>
          <w:szCs w:val="24"/>
        </w:rPr>
        <w:t xml:space="preserve">, </w:t>
      </w:r>
      <w:proofErr w:type="spellStart"/>
      <w:r w:rsidRPr="009C5140">
        <w:rPr>
          <w:rFonts w:ascii="Times New Roman" w:hAnsi="Times New Roman"/>
          <w:sz w:val="24"/>
          <w:szCs w:val="24"/>
        </w:rPr>
        <w:t>iar</w:t>
      </w:r>
      <w:proofErr w:type="spellEnd"/>
      <w:r w:rsidRPr="009C5140">
        <w:rPr>
          <w:rFonts w:ascii="Times New Roman" w:hAnsi="Times New Roman"/>
          <w:sz w:val="24"/>
          <w:szCs w:val="24"/>
        </w:rPr>
        <w:t xml:space="preserve"> la </w:t>
      </w:r>
      <w:proofErr w:type="spellStart"/>
      <w:r w:rsidRPr="009C5140">
        <w:rPr>
          <w:rFonts w:ascii="Times New Roman" w:hAnsi="Times New Roman"/>
          <w:sz w:val="24"/>
          <w:szCs w:val="24"/>
        </w:rPr>
        <w:t>rândul</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său</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municipiul</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este</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motorul</w:t>
      </w:r>
      <w:proofErr w:type="spellEnd"/>
      <w:r w:rsidRPr="009C5140">
        <w:rPr>
          <w:rFonts w:ascii="Times New Roman" w:hAnsi="Times New Roman"/>
          <w:sz w:val="24"/>
          <w:szCs w:val="24"/>
        </w:rPr>
        <w:t xml:space="preserve"> economic </w:t>
      </w:r>
      <w:proofErr w:type="spellStart"/>
      <w:r w:rsidRPr="009C5140">
        <w:rPr>
          <w:rFonts w:ascii="Times New Roman" w:hAnsi="Times New Roman"/>
          <w:sz w:val="24"/>
          <w:szCs w:val="24"/>
        </w:rPr>
        <w:t>dar</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și</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principalul</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agregator</w:t>
      </w:r>
      <w:proofErr w:type="spellEnd"/>
      <w:r w:rsidRPr="009C5140">
        <w:rPr>
          <w:rFonts w:ascii="Times New Roman" w:hAnsi="Times New Roman"/>
          <w:sz w:val="24"/>
          <w:szCs w:val="24"/>
        </w:rPr>
        <w:t xml:space="preserve"> de </w:t>
      </w:r>
      <w:proofErr w:type="spellStart"/>
      <w:r w:rsidRPr="009C5140">
        <w:rPr>
          <w:rFonts w:ascii="Times New Roman" w:hAnsi="Times New Roman"/>
          <w:sz w:val="24"/>
          <w:szCs w:val="24"/>
        </w:rPr>
        <w:t>resurse</w:t>
      </w:r>
      <w:proofErr w:type="spellEnd"/>
      <w:r w:rsidRPr="009C5140">
        <w:rPr>
          <w:rFonts w:ascii="Times New Roman" w:hAnsi="Times New Roman"/>
          <w:sz w:val="24"/>
          <w:szCs w:val="24"/>
        </w:rPr>
        <w:t xml:space="preserve"> socio-</w:t>
      </w:r>
      <w:proofErr w:type="spellStart"/>
      <w:r w:rsidRPr="009C5140">
        <w:rPr>
          <w:rFonts w:ascii="Times New Roman" w:hAnsi="Times New Roman"/>
          <w:sz w:val="24"/>
          <w:szCs w:val="24"/>
        </w:rPr>
        <w:t>culturale</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ce</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deservește</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aceste</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localități</w:t>
      </w:r>
      <w:proofErr w:type="spellEnd"/>
      <w:r w:rsidRPr="009C5140">
        <w:rPr>
          <w:rFonts w:ascii="Times New Roman" w:hAnsi="Times New Roman"/>
          <w:sz w:val="24"/>
          <w:szCs w:val="24"/>
        </w:rPr>
        <w:t xml:space="preserve">. De </w:t>
      </w:r>
      <w:proofErr w:type="spellStart"/>
      <w:r w:rsidRPr="009C5140">
        <w:rPr>
          <w:rFonts w:ascii="Times New Roman" w:hAnsi="Times New Roman"/>
          <w:sz w:val="24"/>
          <w:szCs w:val="24"/>
        </w:rPr>
        <w:t>asemenea</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dinamicile</w:t>
      </w:r>
      <w:proofErr w:type="spellEnd"/>
      <w:r w:rsidRPr="009C5140">
        <w:rPr>
          <w:rFonts w:ascii="Times New Roman" w:hAnsi="Times New Roman"/>
          <w:sz w:val="24"/>
          <w:szCs w:val="24"/>
        </w:rPr>
        <w:t xml:space="preserve"> urbane de la </w:t>
      </w:r>
      <w:proofErr w:type="spellStart"/>
      <w:r w:rsidRPr="009C5140">
        <w:rPr>
          <w:rFonts w:ascii="Times New Roman" w:hAnsi="Times New Roman"/>
          <w:sz w:val="24"/>
          <w:szCs w:val="24"/>
        </w:rPr>
        <w:t>nivelul</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localităților</w:t>
      </w:r>
      <w:proofErr w:type="spellEnd"/>
      <w:r w:rsidRPr="009C5140">
        <w:rPr>
          <w:rFonts w:ascii="Times New Roman" w:hAnsi="Times New Roman"/>
          <w:sz w:val="24"/>
          <w:szCs w:val="24"/>
        </w:rPr>
        <w:t xml:space="preserve"> din </w:t>
      </w:r>
      <w:proofErr w:type="spellStart"/>
      <w:r w:rsidRPr="009C5140">
        <w:rPr>
          <w:rFonts w:ascii="Times New Roman" w:hAnsi="Times New Roman"/>
          <w:sz w:val="24"/>
          <w:szCs w:val="24"/>
        </w:rPr>
        <w:t>primul</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inel</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peri</w:t>
      </w:r>
      <w:proofErr w:type="spellEnd"/>
      <w:r w:rsidRPr="009C5140">
        <w:rPr>
          <w:rFonts w:ascii="Times New Roman" w:hAnsi="Times New Roman"/>
          <w:sz w:val="24"/>
          <w:szCs w:val="24"/>
        </w:rPr>
        <w:t xml:space="preserve">-urban, din </w:t>
      </w:r>
      <w:proofErr w:type="spellStart"/>
      <w:r w:rsidRPr="009C5140">
        <w:rPr>
          <w:rFonts w:ascii="Times New Roman" w:hAnsi="Times New Roman"/>
          <w:sz w:val="24"/>
          <w:szCs w:val="24"/>
        </w:rPr>
        <w:t>vecinătatea</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imediată</w:t>
      </w:r>
      <w:proofErr w:type="spellEnd"/>
      <w:r w:rsidRPr="009C5140">
        <w:rPr>
          <w:rFonts w:ascii="Times New Roman" w:hAnsi="Times New Roman"/>
          <w:sz w:val="24"/>
          <w:szCs w:val="24"/>
        </w:rPr>
        <w:t xml:space="preserve"> a </w:t>
      </w:r>
      <w:proofErr w:type="spellStart"/>
      <w:r w:rsidRPr="009C5140">
        <w:rPr>
          <w:rFonts w:ascii="Times New Roman" w:hAnsi="Times New Roman"/>
          <w:sz w:val="24"/>
          <w:szCs w:val="24"/>
        </w:rPr>
        <w:t>centrului</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polarizator</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sunt</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relevante</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pentru</w:t>
      </w:r>
      <w:proofErr w:type="spellEnd"/>
      <w:r w:rsidRPr="009C5140">
        <w:rPr>
          <w:rFonts w:ascii="Times New Roman" w:hAnsi="Times New Roman"/>
          <w:sz w:val="24"/>
          <w:szCs w:val="24"/>
        </w:rPr>
        <w:t xml:space="preserve"> a </w:t>
      </w:r>
      <w:proofErr w:type="spellStart"/>
      <w:r w:rsidRPr="009C5140">
        <w:rPr>
          <w:rFonts w:ascii="Times New Roman" w:hAnsi="Times New Roman"/>
          <w:sz w:val="24"/>
          <w:szCs w:val="24"/>
        </w:rPr>
        <w:t>studia</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fenomenul</w:t>
      </w:r>
      <w:proofErr w:type="spellEnd"/>
      <w:r w:rsidRPr="009C5140">
        <w:rPr>
          <w:rFonts w:ascii="Times New Roman" w:hAnsi="Times New Roman"/>
          <w:sz w:val="24"/>
          <w:szCs w:val="24"/>
        </w:rPr>
        <w:t xml:space="preserve"> de </w:t>
      </w:r>
      <w:proofErr w:type="spellStart"/>
      <w:r w:rsidRPr="009C5140">
        <w:rPr>
          <w:rFonts w:ascii="Times New Roman" w:hAnsi="Times New Roman"/>
          <w:sz w:val="24"/>
          <w:szCs w:val="24"/>
        </w:rPr>
        <w:t>peri-urbanizare</w:t>
      </w:r>
      <w:proofErr w:type="spellEnd"/>
      <w:r w:rsidRPr="009C5140">
        <w:rPr>
          <w:rFonts w:ascii="Times New Roman" w:hAnsi="Times New Roman"/>
          <w:sz w:val="24"/>
          <w:szCs w:val="24"/>
        </w:rPr>
        <w:t>.</w:t>
      </w:r>
      <w:proofErr w:type="gramEnd"/>
    </w:p>
    <w:p w14:paraId="03B0B742" w14:textId="37964B84" w:rsidR="0048300C" w:rsidRPr="009C5140" w:rsidRDefault="0048300C" w:rsidP="006C0A7C">
      <w:pPr>
        <w:pStyle w:val="Corptext"/>
        <w:spacing w:after="0"/>
        <w:jc w:val="both"/>
        <w:rPr>
          <w:rFonts w:ascii="Times New Roman" w:hAnsi="Times New Roman"/>
          <w:sz w:val="24"/>
          <w:szCs w:val="24"/>
        </w:rPr>
      </w:pPr>
      <w:r w:rsidRPr="009C5140">
        <w:rPr>
          <w:rFonts w:ascii="Times New Roman" w:hAnsi="Times New Roman"/>
          <w:b/>
          <w:bCs/>
          <w:sz w:val="24"/>
          <w:szCs w:val="24"/>
        </w:rPr>
        <w:t xml:space="preserve">Zona </w:t>
      </w:r>
      <w:proofErr w:type="spellStart"/>
      <w:r w:rsidRPr="009C5140">
        <w:rPr>
          <w:rFonts w:ascii="Times New Roman" w:hAnsi="Times New Roman"/>
          <w:b/>
          <w:bCs/>
          <w:sz w:val="24"/>
          <w:szCs w:val="24"/>
        </w:rPr>
        <w:t>Metropolitană</w:t>
      </w:r>
      <w:proofErr w:type="spellEnd"/>
      <w:r w:rsidRPr="009C5140">
        <w:rPr>
          <w:rFonts w:ascii="Times New Roman" w:hAnsi="Times New Roman"/>
          <w:b/>
          <w:bCs/>
          <w:sz w:val="24"/>
          <w:szCs w:val="24"/>
        </w:rPr>
        <w:t xml:space="preserve"> </w:t>
      </w:r>
      <w:proofErr w:type="spellStart"/>
      <w:r w:rsidRPr="009C5140">
        <w:rPr>
          <w:rFonts w:ascii="Times New Roman" w:hAnsi="Times New Roman"/>
          <w:b/>
          <w:bCs/>
          <w:sz w:val="24"/>
          <w:szCs w:val="24"/>
        </w:rPr>
        <w:t>Constanța</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asociația</w:t>
      </w:r>
      <w:proofErr w:type="spellEnd"/>
      <w:r w:rsidRPr="009C5140">
        <w:rPr>
          <w:rFonts w:ascii="Times New Roman" w:hAnsi="Times New Roman"/>
          <w:sz w:val="24"/>
          <w:szCs w:val="24"/>
        </w:rPr>
        <w:t xml:space="preserve"> de </w:t>
      </w:r>
      <w:proofErr w:type="spellStart"/>
      <w:r w:rsidRPr="009C5140">
        <w:rPr>
          <w:rFonts w:ascii="Times New Roman" w:hAnsi="Times New Roman"/>
          <w:sz w:val="24"/>
          <w:szCs w:val="24"/>
        </w:rPr>
        <w:t>dezvoltare</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intercomunitara</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definită</w:t>
      </w:r>
      <w:proofErr w:type="spellEnd"/>
      <w:r w:rsidRPr="009C5140">
        <w:rPr>
          <w:rFonts w:ascii="Times New Roman" w:hAnsi="Times New Roman"/>
          <w:sz w:val="24"/>
          <w:szCs w:val="24"/>
        </w:rPr>
        <w:t xml:space="preserve"> conform </w:t>
      </w:r>
      <w:proofErr w:type="spellStart"/>
      <w:r w:rsidRPr="009C5140">
        <w:rPr>
          <w:rFonts w:ascii="Times New Roman" w:hAnsi="Times New Roman"/>
          <w:sz w:val="24"/>
          <w:szCs w:val="24"/>
        </w:rPr>
        <w:t>legii</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nr</w:t>
      </w:r>
      <w:proofErr w:type="spellEnd"/>
      <w:r w:rsidRPr="009C5140">
        <w:rPr>
          <w:rFonts w:ascii="Times New Roman" w:hAnsi="Times New Roman"/>
          <w:sz w:val="24"/>
          <w:szCs w:val="24"/>
        </w:rPr>
        <w:t xml:space="preserve">. </w:t>
      </w:r>
      <w:proofErr w:type="gramStart"/>
      <w:r w:rsidRPr="009C5140">
        <w:rPr>
          <w:rFonts w:ascii="Times New Roman" w:hAnsi="Times New Roman"/>
          <w:sz w:val="24"/>
          <w:szCs w:val="24"/>
        </w:rPr>
        <w:t>251/2001</w:t>
      </w:r>
      <w:proofErr w:type="gramEnd"/>
      <w:r w:rsidRPr="009C5140">
        <w:rPr>
          <w:rFonts w:ascii="Times New Roman" w:hAnsi="Times New Roman"/>
          <w:sz w:val="24"/>
          <w:szCs w:val="24"/>
        </w:rPr>
        <w:t xml:space="preserve"> </w:t>
      </w:r>
      <w:proofErr w:type="spellStart"/>
      <w:r w:rsidRPr="009C5140">
        <w:rPr>
          <w:rFonts w:ascii="Times New Roman" w:hAnsi="Times New Roman"/>
          <w:sz w:val="24"/>
          <w:szCs w:val="24"/>
        </w:rPr>
        <w:t>și</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constituită</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prin</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Actul</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Constitutiv</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nr</w:t>
      </w:r>
      <w:proofErr w:type="spellEnd"/>
      <w:r w:rsidRPr="009C5140">
        <w:rPr>
          <w:rFonts w:ascii="Times New Roman" w:hAnsi="Times New Roman"/>
          <w:sz w:val="24"/>
          <w:szCs w:val="24"/>
        </w:rPr>
        <w:t xml:space="preserve">. 295/14.02.2007, </w:t>
      </w:r>
      <w:proofErr w:type="spellStart"/>
      <w:r w:rsidRPr="009C5140">
        <w:rPr>
          <w:rFonts w:ascii="Times New Roman" w:hAnsi="Times New Roman"/>
          <w:sz w:val="24"/>
          <w:szCs w:val="24"/>
        </w:rPr>
        <w:t>precum</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și</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prin</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Statut</w:t>
      </w:r>
      <w:r w:rsidR="000D1510">
        <w:rPr>
          <w:rFonts w:ascii="Times New Roman" w:hAnsi="Times New Roman"/>
          <w:sz w:val="24"/>
          <w:szCs w:val="24"/>
        </w:rPr>
        <w:t>u</w:t>
      </w:r>
      <w:r w:rsidRPr="009C5140">
        <w:rPr>
          <w:rFonts w:ascii="Times New Roman" w:hAnsi="Times New Roman"/>
          <w:sz w:val="24"/>
          <w:szCs w:val="24"/>
        </w:rPr>
        <w:t>lui</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nr</w:t>
      </w:r>
      <w:proofErr w:type="spellEnd"/>
      <w:r w:rsidRPr="009C5140">
        <w:rPr>
          <w:rFonts w:ascii="Times New Roman" w:hAnsi="Times New Roman"/>
          <w:sz w:val="24"/>
          <w:szCs w:val="24"/>
        </w:rPr>
        <w:t xml:space="preserve">. 296/14.02.2007, cu </w:t>
      </w:r>
      <w:proofErr w:type="spellStart"/>
      <w:r w:rsidRPr="009C5140">
        <w:rPr>
          <w:rFonts w:ascii="Times New Roman" w:hAnsi="Times New Roman"/>
          <w:sz w:val="24"/>
          <w:szCs w:val="24"/>
        </w:rPr>
        <w:t>modificările</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ulterioare</w:t>
      </w:r>
      <w:proofErr w:type="spellEnd"/>
      <w:r w:rsidRPr="009C5140">
        <w:rPr>
          <w:rFonts w:ascii="Times New Roman" w:hAnsi="Times New Roman"/>
          <w:sz w:val="24"/>
          <w:szCs w:val="24"/>
        </w:rPr>
        <w:t xml:space="preserve">, </w:t>
      </w:r>
      <w:proofErr w:type="spellStart"/>
      <w:proofErr w:type="gramStart"/>
      <w:r w:rsidRPr="009C5140">
        <w:rPr>
          <w:rFonts w:ascii="Times New Roman" w:hAnsi="Times New Roman"/>
          <w:sz w:val="24"/>
          <w:szCs w:val="24"/>
        </w:rPr>
        <w:t>este</w:t>
      </w:r>
      <w:proofErr w:type="spellEnd"/>
      <w:proofErr w:type="gramEnd"/>
      <w:r w:rsidRPr="009C5140">
        <w:rPr>
          <w:rFonts w:ascii="Times New Roman" w:hAnsi="Times New Roman"/>
          <w:sz w:val="24"/>
          <w:szCs w:val="24"/>
        </w:rPr>
        <w:t xml:space="preserve"> </w:t>
      </w:r>
      <w:proofErr w:type="spellStart"/>
      <w:r w:rsidRPr="009C5140">
        <w:rPr>
          <w:rFonts w:ascii="Times New Roman" w:hAnsi="Times New Roman"/>
          <w:sz w:val="24"/>
          <w:szCs w:val="24"/>
        </w:rPr>
        <w:t>compusă</w:t>
      </w:r>
      <w:proofErr w:type="spellEnd"/>
      <w:r w:rsidRPr="009C5140">
        <w:rPr>
          <w:rFonts w:ascii="Times New Roman" w:hAnsi="Times New Roman"/>
          <w:sz w:val="24"/>
          <w:szCs w:val="24"/>
        </w:rPr>
        <w:t xml:space="preserve"> din </w:t>
      </w:r>
      <w:proofErr w:type="spellStart"/>
      <w:r w:rsidRPr="009C5140">
        <w:rPr>
          <w:rFonts w:ascii="Times New Roman" w:hAnsi="Times New Roman"/>
          <w:sz w:val="24"/>
          <w:szCs w:val="24"/>
        </w:rPr>
        <w:t>următoarele</w:t>
      </w:r>
      <w:proofErr w:type="spellEnd"/>
      <w:r w:rsidRPr="009C5140">
        <w:rPr>
          <w:rFonts w:ascii="Times New Roman" w:hAnsi="Times New Roman"/>
          <w:sz w:val="24"/>
          <w:szCs w:val="24"/>
        </w:rPr>
        <w:t xml:space="preserve"> UAT-</w:t>
      </w:r>
      <w:proofErr w:type="spellStart"/>
      <w:r w:rsidRPr="009C5140">
        <w:rPr>
          <w:rFonts w:ascii="Times New Roman" w:hAnsi="Times New Roman"/>
          <w:sz w:val="24"/>
          <w:szCs w:val="24"/>
        </w:rPr>
        <w:t>uri</w:t>
      </w:r>
      <w:proofErr w:type="spellEnd"/>
      <w:r w:rsidRPr="009C5140">
        <w:rPr>
          <w:rFonts w:ascii="Times New Roman" w:hAnsi="Times New Roman"/>
          <w:sz w:val="24"/>
          <w:szCs w:val="24"/>
        </w:rPr>
        <w:t>:</w:t>
      </w:r>
    </w:p>
    <w:p w14:paraId="2D7303C5" w14:textId="77777777" w:rsidR="0048300C" w:rsidRPr="009C5140" w:rsidRDefault="0048300C" w:rsidP="006C0A7C">
      <w:pPr>
        <w:pStyle w:val="Corptext"/>
        <w:widowControl w:val="0"/>
        <w:numPr>
          <w:ilvl w:val="0"/>
          <w:numId w:val="4"/>
        </w:numPr>
        <w:tabs>
          <w:tab w:val="left" w:pos="738"/>
        </w:tabs>
        <w:spacing w:after="0" w:line="240" w:lineRule="auto"/>
        <w:ind w:firstLine="380"/>
        <w:jc w:val="both"/>
        <w:rPr>
          <w:rFonts w:ascii="Times New Roman" w:hAnsi="Times New Roman"/>
          <w:sz w:val="24"/>
          <w:szCs w:val="24"/>
        </w:rPr>
      </w:pPr>
      <w:proofErr w:type="spellStart"/>
      <w:r w:rsidRPr="009C5140">
        <w:rPr>
          <w:rFonts w:ascii="Times New Roman" w:hAnsi="Times New Roman"/>
          <w:sz w:val="24"/>
          <w:szCs w:val="24"/>
        </w:rPr>
        <w:t>Municipiul</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Constanța</w:t>
      </w:r>
      <w:proofErr w:type="spellEnd"/>
    </w:p>
    <w:p w14:paraId="30645729" w14:textId="77777777" w:rsidR="0048300C" w:rsidRPr="009C5140" w:rsidRDefault="0048300C" w:rsidP="006C0A7C">
      <w:pPr>
        <w:pStyle w:val="Corptext"/>
        <w:widowControl w:val="0"/>
        <w:numPr>
          <w:ilvl w:val="0"/>
          <w:numId w:val="4"/>
        </w:numPr>
        <w:tabs>
          <w:tab w:val="left" w:pos="738"/>
        </w:tabs>
        <w:spacing w:after="0" w:line="240" w:lineRule="auto"/>
        <w:ind w:firstLine="380"/>
        <w:jc w:val="both"/>
        <w:rPr>
          <w:rFonts w:ascii="Times New Roman" w:hAnsi="Times New Roman"/>
          <w:sz w:val="24"/>
          <w:szCs w:val="24"/>
        </w:rPr>
      </w:pPr>
      <w:r w:rsidRPr="009C5140">
        <w:rPr>
          <w:rFonts w:ascii="Times New Roman" w:hAnsi="Times New Roman"/>
          <w:sz w:val="24"/>
          <w:szCs w:val="24"/>
        </w:rPr>
        <w:t xml:space="preserve">5 </w:t>
      </w:r>
      <w:proofErr w:type="spellStart"/>
      <w:r w:rsidRPr="009C5140">
        <w:rPr>
          <w:rFonts w:ascii="Times New Roman" w:hAnsi="Times New Roman"/>
          <w:sz w:val="24"/>
          <w:szCs w:val="24"/>
        </w:rPr>
        <w:t>orașe</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Eforie</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Murfatlar</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Năvodari</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Ovidiu</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și</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Techirghiol</w:t>
      </w:r>
      <w:proofErr w:type="spellEnd"/>
    </w:p>
    <w:p w14:paraId="14709B63" w14:textId="77777777" w:rsidR="0048300C" w:rsidRPr="009C5140" w:rsidRDefault="0048300C" w:rsidP="006C0A7C">
      <w:pPr>
        <w:pStyle w:val="Corptext"/>
        <w:widowControl w:val="0"/>
        <w:numPr>
          <w:ilvl w:val="0"/>
          <w:numId w:val="4"/>
        </w:numPr>
        <w:tabs>
          <w:tab w:val="left" w:pos="738"/>
        </w:tabs>
        <w:spacing w:after="0" w:line="240" w:lineRule="auto"/>
        <w:ind w:left="740" w:hanging="360"/>
        <w:jc w:val="both"/>
        <w:rPr>
          <w:rFonts w:ascii="Times New Roman" w:hAnsi="Times New Roman"/>
          <w:sz w:val="24"/>
          <w:szCs w:val="24"/>
        </w:rPr>
      </w:pPr>
      <w:r w:rsidRPr="009C5140">
        <w:rPr>
          <w:rFonts w:ascii="Times New Roman" w:hAnsi="Times New Roman"/>
          <w:sz w:val="24"/>
          <w:szCs w:val="24"/>
        </w:rPr>
        <w:t xml:space="preserve">11 de </w:t>
      </w:r>
      <w:proofErr w:type="spellStart"/>
      <w:r w:rsidRPr="009C5140">
        <w:rPr>
          <w:rFonts w:ascii="Times New Roman" w:hAnsi="Times New Roman"/>
          <w:sz w:val="24"/>
          <w:szCs w:val="24"/>
        </w:rPr>
        <w:t>comune</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Agigea</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Corbu</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Costinești</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Cumpăna</w:t>
      </w:r>
      <w:proofErr w:type="spellEnd"/>
      <w:r w:rsidRPr="009C5140">
        <w:rPr>
          <w:rFonts w:ascii="Times New Roman" w:hAnsi="Times New Roman"/>
          <w:sz w:val="24"/>
          <w:szCs w:val="24"/>
        </w:rPr>
        <w:t xml:space="preserve">, Lumina, </w:t>
      </w:r>
      <w:proofErr w:type="spellStart"/>
      <w:r w:rsidRPr="009C5140">
        <w:rPr>
          <w:rFonts w:ascii="Times New Roman" w:hAnsi="Times New Roman"/>
          <w:sz w:val="24"/>
          <w:szCs w:val="24"/>
        </w:rPr>
        <w:t>Mihail</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Kogălniceanu</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Poarta</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Albă</w:t>
      </w:r>
      <w:proofErr w:type="spellEnd"/>
      <w:r w:rsidRPr="009C5140">
        <w:rPr>
          <w:rFonts w:ascii="Times New Roman" w:hAnsi="Times New Roman"/>
          <w:sz w:val="24"/>
          <w:szCs w:val="24"/>
        </w:rPr>
        <w:t xml:space="preserve">, Tuzla </w:t>
      </w:r>
      <w:proofErr w:type="spellStart"/>
      <w:r w:rsidRPr="009C5140">
        <w:rPr>
          <w:rFonts w:ascii="Times New Roman" w:hAnsi="Times New Roman"/>
          <w:sz w:val="24"/>
          <w:szCs w:val="24"/>
        </w:rPr>
        <w:t>și</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Valu</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lui</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Traian</w:t>
      </w:r>
      <w:proofErr w:type="spellEnd"/>
    </w:p>
    <w:p w14:paraId="3F05D020" w14:textId="77777777" w:rsidR="0048300C" w:rsidRPr="009C5140" w:rsidRDefault="0048300C" w:rsidP="006C0A7C">
      <w:pPr>
        <w:pStyle w:val="Corptext"/>
        <w:widowControl w:val="0"/>
        <w:numPr>
          <w:ilvl w:val="0"/>
          <w:numId w:val="4"/>
        </w:numPr>
        <w:tabs>
          <w:tab w:val="left" w:pos="738"/>
        </w:tabs>
        <w:spacing w:after="0" w:line="240" w:lineRule="auto"/>
        <w:ind w:firstLine="380"/>
        <w:jc w:val="both"/>
        <w:rPr>
          <w:rFonts w:ascii="Times New Roman" w:hAnsi="Times New Roman"/>
          <w:sz w:val="24"/>
          <w:szCs w:val="24"/>
        </w:rPr>
      </w:pPr>
      <w:proofErr w:type="spellStart"/>
      <w:r w:rsidRPr="009C5140">
        <w:rPr>
          <w:rFonts w:ascii="Times New Roman" w:hAnsi="Times New Roman"/>
          <w:sz w:val="24"/>
          <w:szCs w:val="24"/>
        </w:rPr>
        <w:t>Consiliul</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Județean</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Constanța</w:t>
      </w:r>
      <w:proofErr w:type="spellEnd"/>
    </w:p>
    <w:p w14:paraId="5D0E2714" w14:textId="77777777" w:rsidR="0048300C" w:rsidRPr="009C5140" w:rsidRDefault="0048300C" w:rsidP="006C0A7C">
      <w:pPr>
        <w:pStyle w:val="Corptext"/>
        <w:spacing w:after="0"/>
        <w:jc w:val="both"/>
        <w:rPr>
          <w:rFonts w:ascii="Times New Roman" w:hAnsi="Times New Roman"/>
          <w:sz w:val="24"/>
          <w:szCs w:val="24"/>
        </w:rPr>
      </w:pPr>
      <w:r w:rsidRPr="009C5140">
        <w:rPr>
          <w:rFonts w:ascii="Times New Roman" w:hAnsi="Times New Roman"/>
          <w:b/>
          <w:bCs/>
          <w:sz w:val="24"/>
          <w:szCs w:val="24"/>
        </w:rPr>
        <w:t xml:space="preserve">Zona </w:t>
      </w:r>
      <w:proofErr w:type="spellStart"/>
      <w:r w:rsidRPr="009C5140">
        <w:rPr>
          <w:rFonts w:ascii="Times New Roman" w:hAnsi="Times New Roman"/>
          <w:b/>
          <w:bCs/>
          <w:sz w:val="24"/>
          <w:szCs w:val="24"/>
        </w:rPr>
        <w:t>Urbană</w:t>
      </w:r>
      <w:proofErr w:type="spellEnd"/>
      <w:r w:rsidRPr="009C5140">
        <w:rPr>
          <w:rFonts w:ascii="Times New Roman" w:hAnsi="Times New Roman"/>
          <w:b/>
          <w:bCs/>
          <w:sz w:val="24"/>
          <w:szCs w:val="24"/>
        </w:rPr>
        <w:t xml:space="preserve"> </w:t>
      </w:r>
      <w:proofErr w:type="spellStart"/>
      <w:r w:rsidRPr="009C5140">
        <w:rPr>
          <w:rFonts w:ascii="Times New Roman" w:hAnsi="Times New Roman"/>
          <w:b/>
          <w:bCs/>
          <w:sz w:val="24"/>
          <w:szCs w:val="24"/>
        </w:rPr>
        <w:t>Funcțională</w:t>
      </w:r>
      <w:proofErr w:type="spellEnd"/>
      <w:r w:rsidRPr="009C5140">
        <w:rPr>
          <w:rFonts w:ascii="Times New Roman" w:hAnsi="Times New Roman"/>
          <w:b/>
          <w:bCs/>
          <w:sz w:val="24"/>
          <w:szCs w:val="24"/>
        </w:rPr>
        <w:t xml:space="preserve"> a </w:t>
      </w:r>
      <w:proofErr w:type="spellStart"/>
      <w:r w:rsidRPr="009C5140">
        <w:rPr>
          <w:rFonts w:ascii="Times New Roman" w:hAnsi="Times New Roman"/>
          <w:b/>
          <w:bCs/>
          <w:sz w:val="24"/>
          <w:szCs w:val="24"/>
        </w:rPr>
        <w:t>Polului</w:t>
      </w:r>
      <w:proofErr w:type="spellEnd"/>
      <w:r w:rsidRPr="009C5140">
        <w:rPr>
          <w:rFonts w:ascii="Times New Roman" w:hAnsi="Times New Roman"/>
          <w:b/>
          <w:bCs/>
          <w:sz w:val="24"/>
          <w:szCs w:val="24"/>
        </w:rPr>
        <w:t xml:space="preserve"> </w:t>
      </w:r>
      <w:proofErr w:type="spellStart"/>
      <w:r w:rsidRPr="009C5140">
        <w:rPr>
          <w:rFonts w:ascii="Times New Roman" w:hAnsi="Times New Roman"/>
          <w:b/>
          <w:bCs/>
          <w:sz w:val="24"/>
          <w:szCs w:val="24"/>
        </w:rPr>
        <w:t>național</w:t>
      </w:r>
      <w:proofErr w:type="spellEnd"/>
      <w:r w:rsidRPr="009C5140">
        <w:rPr>
          <w:rFonts w:ascii="Times New Roman" w:hAnsi="Times New Roman"/>
          <w:b/>
          <w:bCs/>
          <w:sz w:val="24"/>
          <w:szCs w:val="24"/>
        </w:rPr>
        <w:t xml:space="preserve"> de </w:t>
      </w:r>
      <w:proofErr w:type="spellStart"/>
      <w:r w:rsidRPr="009C5140">
        <w:rPr>
          <w:rFonts w:ascii="Times New Roman" w:hAnsi="Times New Roman"/>
          <w:b/>
          <w:bCs/>
          <w:sz w:val="24"/>
          <w:szCs w:val="24"/>
        </w:rPr>
        <w:t>Creștere</w:t>
      </w:r>
      <w:proofErr w:type="spellEnd"/>
      <w:r w:rsidRPr="009C5140">
        <w:rPr>
          <w:rFonts w:ascii="Times New Roman" w:hAnsi="Times New Roman"/>
          <w:b/>
          <w:bCs/>
          <w:sz w:val="24"/>
          <w:szCs w:val="24"/>
        </w:rPr>
        <w:t xml:space="preserve"> </w:t>
      </w:r>
      <w:proofErr w:type="spellStart"/>
      <w:r w:rsidRPr="009C5140">
        <w:rPr>
          <w:rFonts w:ascii="Times New Roman" w:hAnsi="Times New Roman"/>
          <w:b/>
          <w:bCs/>
          <w:sz w:val="24"/>
          <w:szCs w:val="24"/>
        </w:rPr>
        <w:t>Constanța</w:t>
      </w:r>
      <w:proofErr w:type="spellEnd"/>
      <w:r w:rsidRPr="009C5140">
        <w:rPr>
          <w:rFonts w:ascii="Times New Roman" w:hAnsi="Times New Roman"/>
          <w:b/>
          <w:bCs/>
          <w:sz w:val="24"/>
          <w:szCs w:val="24"/>
        </w:rPr>
        <w:t xml:space="preserve"> (ZUF), </w:t>
      </w:r>
      <w:proofErr w:type="spellStart"/>
      <w:r w:rsidRPr="009C5140">
        <w:rPr>
          <w:rFonts w:ascii="Times New Roman" w:hAnsi="Times New Roman"/>
          <w:sz w:val="24"/>
          <w:szCs w:val="24"/>
        </w:rPr>
        <w:t>stabilită</w:t>
      </w:r>
      <w:proofErr w:type="spellEnd"/>
      <w:r w:rsidRPr="009C5140">
        <w:rPr>
          <w:rFonts w:ascii="Times New Roman" w:hAnsi="Times New Roman"/>
          <w:sz w:val="24"/>
          <w:szCs w:val="24"/>
        </w:rPr>
        <w:t xml:space="preserve"> conform </w:t>
      </w:r>
      <w:proofErr w:type="spellStart"/>
      <w:r w:rsidRPr="009C5140">
        <w:rPr>
          <w:rFonts w:ascii="Times New Roman" w:hAnsi="Times New Roman"/>
          <w:sz w:val="24"/>
          <w:szCs w:val="24"/>
        </w:rPr>
        <w:t>metodologiei</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Băncii</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Mondiale</w:t>
      </w:r>
      <w:proofErr w:type="spellEnd"/>
      <w:r w:rsidRPr="009C5140">
        <w:rPr>
          <w:rFonts w:ascii="Times New Roman" w:hAnsi="Times New Roman"/>
          <w:sz w:val="24"/>
          <w:szCs w:val="24"/>
        </w:rPr>
        <w:t xml:space="preserve">, include </w:t>
      </w:r>
      <w:proofErr w:type="spellStart"/>
      <w:r w:rsidRPr="009C5140">
        <w:rPr>
          <w:rFonts w:ascii="Times New Roman" w:hAnsi="Times New Roman"/>
          <w:sz w:val="24"/>
          <w:szCs w:val="24"/>
        </w:rPr>
        <w:t>următoarele</w:t>
      </w:r>
      <w:proofErr w:type="spellEnd"/>
      <w:r w:rsidRPr="009C5140">
        <w:rPr>
          <w:rFonts w:ascii="Times New Roman" w:hAnsi="Times New Roman"/>
          <w:sz w:val="24"/>
          <w:szCs w:val="24"/>
        </w:rPr>
        <w:t xml:space="preserve"> UAT-</w:t>
      </w:r>
      <w:proofErr w:type="spellStart"/>
      <w:r w:rsidRPr="009C5140">
        <w:rPr>
          <w:rFonts w:ascii="Times New Roman" w:hAnsi="Times New Roman"/>
          <w:sz w:val="24"/>
          <w:szCs w:val="24"/>
        </w:rPr>
        <w:t>uri</w:t>
      </w:r>
      <w:proofErr w:type="spellEnd"/>
      <w:r w:rsidRPr="009C5140">
        <w:rPr>
          <w:rFonts w:ascii="Times New Roman" w:hAnsi="Times New Roman"/>
          <w:sz w:val="24"/>
          <w:szCs w:val="24"/>
        </w:rPr>
        <w:t>:</w:t>
      </w:r>
    </w:p>
    <w:p w14:paraId="02FE00BD" w14:textId="77777777" w:rsidR="0048300C" w:rsidRPr="009C5140" w:rsidRDefault="0048300C" w:rsidP="006C0A7C">
      <w:pPr>
        <w:pStyle w:val="Corptext"/>
        <w:widowControl w:val="0"/>
        <w:numPr>
          <w:ilvl w:val="0"/>
          <w:numId w:val="4"/>
        </w:numPr>
        <w:tabs>
          <w:tab w:val="left" w:pos="738"/>
        </w:tabs>
        <w:spacing w:after="0" w:line="257" w:lineRule="auto"/>
        <w:ind w:firstLine="380"/>
        <w:jc w:val="both"/>
        <w:rPr>
          <w:rFonts w:ascii="Times New Roman" w:hAnsi="Times New Roman"/>
          <w:sz w:val="24"/>
          <w:szCs w:val="24"/>
        </w:rPr>
      </w:pPr>
      <w:proofErr w:type="spellStart"/>
      <w:r w:rsidRPr="009C5140">
        <w:rPr>
          <w:rFonts w:ascii="Times New Roman" w:hAnsi="Times New Roman"/>
          <w:sz w:val="24"/>
          <w:szCs w:val="24"/>
        </w:rPr>
        <w:t>Municipiul</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Constanța</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Municipiul</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Medgidia</w:t>
      </w:r>
      <w:proofErr w:type="spellEnd"/>
    </w:p>
    <w:p w14:paraId="656EF74C" w14:textId="77777777" w:rsidR="0048300C" w:rsidRPr="009C5140" w:rsidRDefault="0048300C" w:rsidP="006C0A7C">
      <w:pPr>
        <w:pStyle w:val="Corptext"/>
        <w:widowControl w:val="0"/>
        <w:numPr>
          <w:ilvl w:val="0"/>
          <w:numId w:val="4"/>
        </w:numPr>
        <w:tabs>
          <w:tab w:val="left" w:pos="738"/>
        </w:tabs>
        <w:spacing w:after="0" w:line="257" w:lineRule="auto"/>
        <w:ind w:firstLine="380"/>
        <w:jc w:val="both"/>
        <w:rPr>
          <w:rFonts w:ascii="Times New Roman" w:hAnsi="Times New Roman"/>
          <w:sz w:val="24"/>
          <w:szCs w:val="24"/>
        </w:rPr>
      </w:pPr>
      <w:proofErr w:type="spellStart"/>
      <w:r w:rsidRPr="009C5140">
        <w:rPr>
          <w:rFonts w:ascii="Times New Roman" w:hAnsi="Times New Roman"/>
          <w:sz w:val="24"/>
          <w:szCs w:val="24"/>
        </w:rPr>
        <w:t>Orașele</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Eforie</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Murfatlar</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Năvodari</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Ovidiu</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și</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Techirghiol</w:t>
      </w:r>
      <w:proofErr w:type="spellEnd"/>
    </w:p>
    <w:p w14:paraId="6D1217FE" w14:textId="77777777" w:rsidR="0048300C" w:rsidRPr="009C5140" w:rsidRDefault="0048300C" w:rsidP="006C0A7C">
      <w:pPr>
        <w:pStyle w:val="Corptext"/>
        <w:widowControl w:val="0"/>
        <w:numPr>
          <w:ilvl w:val="0"/>
          <w:numId w:val="4"/>
        </w:numPr>
        <w:tabs>
          <w:tab w:val="left" w:pos="738"/>
        </w:tabs>
        <w:spacing w:after="0" w:line="257" w:lineRule="auto"/>
        <w:ind w:left="740" w:hanging="360"/>
        <w:jc w:val="both"/>
        <w:rPr>
          <w:rFonts w:ascii="Times New Roman" w:hAnsi="Times New Roman"/>
          <w:sz w:val="24"/>
          <w:szCs w:val="24"/>
        </w:rPr>
      </w:pPr>
      <w:r w:rsidRPr="009C5140">
        <w:rPr>
          <w:rFonts w:ascii="Times New Roman" w:hAnsi="Times New Roman"/>
          <w:sz w:val="24"/>
          <w:szCs w:val="24"/>
        </w:rPr>
        <w:lastRenderedPageBreak/>
        <w:t xml:space="preserve">24 de </w:t>
      </w:r>
      <w:proofErr w:type="spellStart"/>
      <w:r w:rsidRPr="009C5140">
        <w:rPr>
          <w:rFonts w:ascii="Times New Roman" w:hAnsi="Times New Roman"/>
          <w:sz w:val="24"/>
          <w:szCs w:val="24"/>
        </w:rPr>
        <w:t>comune</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Agigea</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Corbu</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Costinești</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Cumpăna</w:t>
      </w:r>
      <w:proofErr w:type="spellEnd"/>
      <w:r w:rsidRPr="009C5140">
        <w:rPr>
          <w:rFonts w:ascii="Times New Roman" w:hAnsi="Times New Roman"/>
          <w:sz w:val="24"/>
          <w:szCs w:val="24"/>
        </w:rPr>
        <w:t xml:space="preserve">, Lumina, </w:t>
      </w:r>
      <w:proofErr w:type="spellStart"/>
      <w:r w:rsidRPr="009C5140">
        <w:rPr>
          <w:rFonts w:ascii="Times New Roman" w:hAnsi="Times New Roman"/>
          <w:sz w:val="24"/>
          <w:szCs w:val="24"/>
        </w:rPr>
        <w:t>Mihail</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Kogălniceanu</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Poarta</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Albă</w:t>
      </w:r>
      <w:proofErr w:type="spellEnd"/>
      <w:r w:rsidRPr="009C5140">
        <w:rPr>
          <w:rFonts w:ascii="Times New Roman" w:hAnsi="Times New Roman"/>
          <w:sz w:val="24"/>
          <w:szCs w:val="24"/>
        </w:rPr>
        <w:t xml:space="preserve">, Tuzla </w:t>
      </w:r>
      <w:proofErr w:type="spellStart"/>
      <w:r w:rsidRPr="009C5140">
        <w:rPr>
          <w:rFonts w:ascii="Times New Roman" w:hAnsi="Times New Roman"/>
          <w:sz w:val="24"/>
          <w:szCs w:val="24"/>
        </w:rPr>
        <w:t>și</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Valu</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lui</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Traian</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Castelu</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Ciocârlia</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Cobadin</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Crucea</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Mereni</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Mircea</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Voda</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Nicolae</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Bălceascu</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Siliștea</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Târgușor</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Topraisar</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Tortoman</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Amzacea</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Bărăganu</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CuzaVoda</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Grădina</w:t>
      </w:r>
      <w:proofErr w:type="spellEnd"/>
      <w:r w:rsidRPr="009C5140">
        <w:rPr>
          <w:rFonts w:ascii="Times New Roman" w:hAnsi="Times New Roman"/>
          <w:sz w:val="24"/>
          <w:szCs w:val="24"/>
        </w:rPr>
        <w:t>.</w:t>
      </w:r>
    </w:p>
    <w:p w14:paraId="6A2F6601" w14:textId="77777777" w:rsidR="0048300C" w:rsidRDefault="0048300C" w:rsidP="006C0A7C">
      <w:pPr>
        <w:pStyle w:val="Corptext"/>
        <w:spacing w:after="0"/>
        <w:jc w:val="both"/>
        <w:rPr>
          <w:rFonts w:ascii="Times New Roman" w:hAnsi="Times New Roman"/>
          <w:sz w:val="24"/>
          <w:szCs w:val="24"/>
        </w:rPr>
      </w:pPr>
      <w:proofErr w:type="spellStart"/>
      <w:r w:rsidRPr="009C5140">
        <w:rPr>
          <w:rFonts w:ascii="Times New Roman" w:hAnsi="Times New Roman"/>
          <w:sz w:val="24"/>
          <w:szCs w:val="24"/>
        </w:rPr>
        <w:t>Pentru</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consistență</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Strategia</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actuală</w:t>
      </w:r>
      <w:proofErr w:type="spellEnd"/>
      <w:r w:rsidRPr="009C5140">
        <w:rPr>
          <w:rFonts w:ascii="Times New Roman" w:hAnsi="Times New Roman"/>
          <w:sz w:val="24"/>
          <w:szCs w:val="24"/>
        </w:rPr>
        <w:t xml:space="preserve"> face </w:t>
      </w:r>
      <w:proofErr w:type="spellStart"/>
      <w:r w:rsidRPr="009C5140">
        <w:rPr>
          <w:rFonts w:ascii="Times New Roman" w:hAnsi="Times New Roman"/>
          <w:sz w:val="24"/>
          <w:szCs w:val="24"/>
        </w:rPr>
        <w:t>referire</w:t>
      </w:r>
      <w:proofErr w:type="spellEnd"/>
      <w:r w:rsidRPr="009C5140">
        <w:rPr>
          <w:rFonts w:ascii="Times New Roman" w:hAnsi="Times New Roman"/>
          <w:sz w:val="24"/>
          <w:szCs w:val="24"/>
        </w:rPr>
        <w:t xml:space="preserve"> la zona </w:t>
      </w:r>
      <w:proofErr w:type="spellStart"/>
      <w:proofErr w:type="gramStart"/>
      <w:r w:rsidRPr="009C5140">
        <w:rPr>
          <w:rFonts w:ascii="Times New Roman" w:hAnsi="Times New Roman"/>
          <w:sz w:val="24"/>
          <w:szCs w:val="24"/>
        </w:rPr>
        <w:t>urbană</w:t>
      </w:r>
      <w:proofErr w:type="spellEnd"/>
      <w:proofErr w:type="gramEnd"/>
      <w:r w:rsidRPr="009C5140">
        <w:rPr>
          <w:rFonts w:ascii="Times New Roman" w:hAnsi="Times New Roman"/>
          <w:sz w:val="24"/>
          <w:szCs w:val="24"/>
        </w:rPr>
        <w:t xml:space="preserve"> </w:t>
      </w:r>
      <w:proofErr w:type="spellStart"/>
      <w:r w:rsidRPr="009C5140">
        <w:rPr>
          <w:rFonts w:ascii="Times New Roman" w:hAnsi="Times New Roman"/>
          <w:sz w:val="24"/>
          <w:szCs w:val="24"/>
        </w:rPr>
        <w:t>funcțională</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definită</w:t>
      </w:r>
      <w:proofErr w:type="spellEnd"/>
      <w:r w:rsidRPr="009C5140">
        <w:rPr>
          <w:rFonts w:ascii="Times New Roman" w:hAnsi="Times New Roman"/>
          <w:sz w:val="24"/>
          <w:szCs w:val="24"/>
        </w:rPr>
        <w:t xml:space="preserve"> conform </w:t>
      </w:r>
      <w:proofErr w:type="spellStart"/>
      <w:r w:rsidRPr="009C5140">
        <w:rPr>
          <w:rFonts w:ascii="Times New Roman" w:hAnsi="Times New Roman"/>
          <w:sz w:val="24"/>
          <w:szCs w:val="24"/>
        </w:rPr>
        <w:t>Actului</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Constitutiv</w:t>
      </w:r>
      <w:proofErr w:type="spellEnd"/>
      <w:r w:rsidRPr="009C5140">
        <w:rPr>
          <w:rFonts w:ascii="Times New Roman" w:hAnsi="Times New Roman"/>
          <w:sz w:val="24"/>
          <w:szCs w:val="24"/>
        </w:rPr>
        <w:t xml:space="preserve"> </w:t>
      </w:r>
      <w:proofErr w:type="spellStart"/>
      <w:r w:rsidRPr="009C5140">
        <w:rPr>
          <w:rFonts w:ascii="Times New Roman" w:hAnsi="Times New Roman"/>
          <w:sz w:val="24"/>
          <w:szCs w:val="24"/>
        </w:rPr>
        <w:t>nr</w:t>
      </w:r>
      <w:proofErr w:type="spellEnd"/>
      <w:r w:rsidRPr="009C5140">
        <w:rPr>
          <w:rFonts w:ascii="Times New Roman" w:hAnsi="Times New Roman"/>
          <w:sz w:val="24"/>
          <w:szCs w:val="24"/>
        </w:rPr>
        <w:t>. 295/14.02.2007.</w:t>
      </w:r>
    </w:p>
    <w:p w14:paraId="37692295" w14:textId="77777777" w:rsidR="0048300C" w:rsidRPr="000B347C" w:rsidRDefault="0048300C" w:rsidP="006C0A7C">
      <w:pPr>
        <w:spacing w:after="0"/>
        <w:jc w:val="both"/>
        <w:rPr>
          <w:rFonts w:ascii="Times New Roman" w:hAnsi="Times New Roman"/>
          <w:b/>
          <w:bCs/>
          <w:i/>
          <w:iCs/>
          <w:color w:val="000000"/>
          <w:sz w:val="24"/>
          <w:szCs w:val="24"/>
        </w:rPr>
      </w:pPr>
      <w:r w:rsidRPr="000B347C">
        <w:rPr>
          <w:rFonts w:ascii="Times New Roman" w:hAnsi="Times New Roman"/>
          <w:b/>
          <w:bCs/>
          <w:i/>
          <w:iCs/>
          <w:color w:val="000000"/>
          <w:sz w:val="24"/>
          <w:szCs w:val="24"/>
        </w:rPr>
        <w:t>Viziunea de dezvoltare a Polului Național de Creștere - Constanța are în vedere impunerea Zonei Metropolitane Constanța ca un centru multifuncțional competitiv al României și principalul polarizator economic în regiunea Mării Negre, avându-se în vedere totodată dezvoltarea durabilă a întregii zone și reducerea discrepanțelor actuale de dezvoltare dintre cele 16 localități care compun polul de creștere</w:t>
      </w:r>
    </w:p>
    <w:p w14:paraId="57608F62" w14:textId="77777777" w:rsidR="0048300C" w:rsidRPr="000B347C" w:rsidRDefault="0048300C" w:rsidP="006C0A7C">
      <w:pPr>
        <w:pStyle w:val="Bodytext60"/>
        <w:shd w:val="clear" w:color="auto" w:fill="auto"/>
        <w:spacing w:after="0"/>
        <w:ind w:hanging="280"/>
        <w:rPr>
          <w:rFonts w:ascii="Times New Roman" w:hAnsi="Times New Roman" w:cs="Times New Roman"/>
          <w:sz w:val="24"/>
          <w:szCs w:val="24"/>
        </w:rPr>
      </w:pPr>
      <w:r w:rsidRPr="000B347C">
        <w:rPr>
          <w:rFonts w:ascii="Times New Roman" w:hAnsi="Times New Roman" w:cs="Times New Roman"/>
          <w:b/>
          <w:bCs/>
          <w:sz w:val="24"/>
          <w:szCs w:val="24"/>
          <w:lang w:bidi="en-US"/>
        </w:rPr>
        <w:t xml:space="preserve">Obiectivele strategice </w:t>
      </w:r>
      <w:r w:rsidRPr="000B347C">
        <w:rPr>
          <w:rFonts w:ascii="Times New Roman" w:hAnsi="Times New Roman" w:cs="Times New Roman"/>
          <w:sz w:val="24"/>
          <w:szCs w:val="24"/>
          <w:lang w:bidi="en-US"/>
        </w:rPr>
        <w:t xml:space="preserve">au fost stabilite </w:t>
      </w:r>
      <w:r w:rsidRPr="000B347C">
        <w:rPr>
          <w:rFonts w:ascii="Times New Roman" w:hAnsi="Times New Roman" w:cs="Times New Roman"/>
          <w:sz w:val="24"/>
          <w:szCs w:val="24"/>
        </w:rPr>
        <w:t xml:space="preserve">în concordanța </w:t>
      </w:r>
      <w:r w:rsidRPr="000B347C">
        <w:rPr>
          <w:rFonts w:ascii="Times New Roman" w:hAnsi="Times New Roman" w:cs="Times New Roman"/>
          <w:sz w:val="24"/>
          <w:szCs w:val="24"/>
          <w:lang w:bidi="en-US"/>
        </w:rPr>
        <w:t>cu:</w:t>
      </w:r>
    </w:p>
    <w:p w14:paraId="2E6999F7" w14:textId="77777777" w:rsidR="0048300C" w:rsidRPr="000B347C" w:rsidRDefault="0048300C" w:rsidP="006C0A7C">
      <w:pPr>
        <w:pStyle w:val="Bodytext60"/>
        <w:numPr>
          <w:ilvl w:val="0"/>
          <w:numId w:val="5"/>
        </w:numPr>
        <w:shd w:val="clear" w:color="auto" w:fill="auto"/>
        <w:tabs>
          <w:tab w:val="left" w:pos="359"/>
        </w:tabs>
        <w:spacing w:after="0"/>
        <w:ind w:left="360" w:hanging="360"/>
        <w:jc w:val="both"/>
        <w:rPr>
          <w:rFonts w:ascii="Times New Roman" w:hAnsi="Times New Roman" w:cs="Times New Roman"/>
          <w:sz w:val="24"/>
          <w:szCs w:val="24"/>
        </w:rPr>
      </w:pPr>
      <w:r w:rsidRPr="000B347C">
        <w:rPr>
          <w:rFonts w:ascii="Times New Roman" w:hAnsi="Times New Roman" w:cs="Times New Roman"/>
          <w:sz w:val="24"/>
          <w:szCs w:val="24"/>
          <w:u w:val="single"/>
        </w:rPr>
        <w:t xml:space="preserve">Creșterea rolului economic și </w:t>
      </w:r>
      <w:proofErr w:type="spellStart"/>
      <w:r w:rsidRPr="000B347C">
        <w:rPr>
          <w:rFonts w:ascii="Times New Roman" w:hAnsi="Times New Roman" w:cs="Times New Roman"/>
          <w:sz w:val="24"/>
          <w:szCs w:val="24"/>
          <w:u w:val="single"/>
        </w:rPr>
        <w:t>socio</w:t>
      </w:r>
      <w:proofErr w:type="spellEnd"/>
      <w:r w:rsidRPr="000B347C">
        <w:rPr>
          <w:rFonts w:ascii="Times New Roman" w:hAnsi="Times New Roman" w:cs="Times New Roman"/>
          <w:sz w:val="24"/>
          <w:szCs w:val="24"/>
          <w:u w:val="single"/>
        </w:rPr>
        <w:t>-demografic</w:t>
      </w:r>
      <w:r w:rsidRPr="000B347C">
        <w:rPr>
          <w:rFonts w:ascii="Times New Roman" w:hAnsi="Times New Roman" w:cs="Times New Roman"/>
          <w:sz w:val="24"/>
          <w:szCs w:val="24"/>
        </w:rPr>
        <w:t xml:space="preserve"> al Polului Național de Creștere Constanța, prin adoptarea unei abordări policentrice, în vederea stimulării unei </w:t>
      </w:r>
      <w:r w:rsidRPr="000B347C">
        <w:rPr>
          <w:rFonts w:ascii="Times New Roman" w:hAnsi="Times New Roman" w:cs="Times New Roman"/>
          <w:sz w:val="24"/>
          <w:szCs w:val="24"/>
          <w:u w:val="single"/>
        </w:rPr>
        <w:t>dezvoltări mai echilibrate</w:t>
      </w:r>
      <w:r w:rsidRPr="000B347C">
        <w:rPr>
          <w:rFonts w:ascii="Times New Roman" w:hAnsi="Times New Roman" w:cs="Times New Roman"/>
          <w:sz w:val="24"/>
          <w:szCs w:val="24"/>
        </w:rPr>
        <w:t xml:space="preserve"> a municipiului Constanța și a arealului său de influență (cele 16 localități care formează în prezent Zona Metropolitană Constanța)</w:t>
      </w:r>
    </w:p>
    <w:p w14:paraId="244459C5" w14:textId="77777777" w:rsidR="0048300C" w:rsidRPr="000B347C" w:rsidRDefault="0048300C" w:rsidP="006C0A7C">
      <w:pPr>
        <w:pStyle w:val="Bodytext60"/>
        <w:numPr>
          <w:ilvl w:val="0"/>
          <w:numId w:val="5"/>
        </w:numPr>
        <w:shd w:val="clear" w:color="auto" w:fill="auto"/>
        <w:tabs>
          <w:tab w:val="left" w:pos="359"/>
        </w:tabs>
        <w:spacing w:after="0"/>
        <w:jc w:val="both"/>
        <w:rPr>
          <w:rFonts w:ascii="Times New Roman" w:hAnsi="Times New Roman" w:cs="Times New Roman"/>
          <w:sz w:val="24"/>
          <w:szCs w:val="24"/>
        </w:rPr>
      </w:pPr>
      <w:r w:rsidRPr="000B347C">
        <w:rPr>
          <w:rFonts w:ascii="Times New Roman" w:hAnsi="Times New Roman" w:cs="Times New Roman"/>
          <w:sz w:val="24"/>
          <w:szCs w:val="24"/>
          <w:u w:val="single"/>
        </w:rPr>
        <w:t>Dezvoltarea capitalului uman</w:t>
      </w:r>
    </w:p>
    <w:p w14:paraId="6D34A784" w14:textId="77777777" w:rsidR="0048300C" w:rsidRPr="000B347C" w:rsidRDefault="0048300C" w:rsidP="006C0A7C">
      <w:pPr>
        <w:pStyle w:val="Bodytext60"/>
        <w:numPr>
          <w:ilvl w:val="0"/>
          <w:numId w:val="5"/>
        </w:numPr>
        <w:shd w:val="clear" w:color="auto" w:fill="auto"/>
        <w:tabs>
          <w:tab w:val="left" w:pos="359"/>
        </w:tabs>
        <w:spacing w:after="0"/>
        <w:jc w:val="both"/>
        <w:rPr>
          <w:rFonts w:ascii="Times New Roman" w:hAnsi="Times New Roman" w:cs="Times New Roman"/>
          <w:sz w:val="24"/>
          <w:szCs w:val="24"/>
        </w:rPr>
      </w:pPr>
      <w:r w:rsidRPr="000B347C">
        <w:rPr>
          <w:rFonts w:ascii="Times New Roman" w:hAnsi="Times New Roman" w:cs="Times New Roman"/>
          <w:sz w:val="24"/>
          <w:szCs w:val="24"/>
          <w:u w:val="single"/>
        </w:rPr>
        <w:t>Ocuparea forței de muncă</w:t>
      </w:r>
    </w:p>
    <w:p w14:paraId="180B61B3" w14:textId="77777777" w:rsidR="0048300C" w:rsidRPr="000B347C" w:rsidRDefault="0048300C" w:rsidP="006C0A7C">
      <w:pPr>
        <w:pStyle w:val="Bodytext60"/>
        <w:numPr>
          <w:ilvl w:val="0"/>
          <w:numId w:val="5"/>
        </w:numPr>
        <w:shd w:val="clear" w:color="auto" w:fill="auto"/>
        <w:tabs>
          <w:tab w:val="left" w:pos="359"/>
        </w:tabs>
        <w:spacing w:after="0"/>
        <w:jc w:val="both"/>
        <w:rPr>
          <w:rFonts w:ascii="Times New Roman" w:hAnsi="Times New Roman" w:cs="Times New Roman"/>
          <w:sz w:val="24"/>
          <w:szCs w:val="24"/>
        </w:rPr>
      </w:pPr>
      <w:r w:rsidRPr="000B347C">
        <w:rPr>
          <w:rFonts w:ascii="Times New Roman" w:hAnsi="Times New Roman" w:cs="Times New Roman"/>
          <w:sz w:val="24"/>
          <w:szCs w:val="24"/>
          <w:u w:val="single"/>
        </w:rPr>
        <w:t>Îmbunătățirea conectivității</w:t>
      </w:r>
    </w:p>
    <w:p w14:paraId="07AFD57D" w14:textId="77777777" w:rsidR="0048300C" w:rsidRPr="000B347C" w:rsidRDefault="0048300C" w:rsidP="006C0A7C">
      <w:pPr>
        <w:pStyle w:val="Bodytext60"/>
        <w:numPr>
          <w:ilvl w:val="0"/>
          <w:numId w:val="5"/>
        </w:numPr>
        <w:shd w:val="clear" w:color="auto" w:fill="auto"/>
        <w:tabs>
          <w:tab w:val="left" w:pos="359"/>
        </w:tabs>
        <w:spacing w:after="0"/>
        <w:ind w:left="360" w:hanging="360"/>
        <w:jc w:val="both"/>
        <w:rPr>
          <w:rFonts w:ascii="Times New Roman" w:hAnsi="Times New Roman" w:cs="Times New Roman"/>
          <w:sz w:val="24"/>
          <w:szCs w:val="24"/>
        </w:rPr>
      </w:pPr>
      <w:r w:rsidRPr="000B347C">
        <w:rPr>
          <w:rFonts w:ascii="Times New Roman" w:hAnsi="Times New Roman" w:cs="Times New Roman"/>
          <w:sz w:val="24"/>
          <w:szCs w:val="24"/>
          <w:u w:val="single"/>
        </w:rPr>
        <w:t>Îmbunătățirea accesibilității</w:t>
      </w:r>
      <w:r w:rsidRPr="000B347C">
        <w:rPr>
          <w:rFonts w:ascii="Times New Roman" w:hAnsi="Times New Roman" w:cs="Times New Roman"/>
          <w:sz w:val="24"/>
          <w:szCs w:val="24"/>
        </w:rPr>
        <w:t xml:space="preserve"> în interiorul și în exteriorul municipiului Constanța și în arealul său de influență, realizând conexiuni cu zonele din imediata vecinătate și </w:t>
      </w:r>
      <w:r w:rsidRPr="000B347C">
        <w:rPr>
          <w:rFonts w:ascii="Times New Roman" w:hAnsi="Times New Roman" w:cs="Times New Roman"/>
          <w:sz w:val="24"/>
          <w:szCs w:val="24"/>
          <w:u w:val="single"/>
        </w:rPr>
        <w:t>asigurând o mobilitate durabilă și sustenabilă,</w:t>
      </w:r>
      <w:r w:rsidRPr="000B347C">
        <w:rPr>
          <w:rFonts w:ascii="Times New Roman" w:hAnsi="Times New Roman" w:cs="Times New Roman"/>
          <w:sz w:val="24"/>
          <w:szCs w:val="24"/>
        </w:rPr>
        <w:t xml:space="preserve"> atât pentru populație cât și pentru mărfuri</w:t>
      </w:r>
    </w:p>
    <w:p w14:paraId="7F9DDE7E" w14:textId="77777777" w:rsidR="0048300C" w:rsidRPr="000B347C" w:rsidRDefault="0048300C" w:rsidP="006C0A7C">
      <w:pPr>
        <w:pStyle w:val="Bodytext60"/>
        <w:numPr>
          <w:ilvl w:val="0"/>
          <w:numId w:val="5"/>
        </w:numPr>
        <w:shd w:val="clear" w:color="auto" w:fill="auto"/>
        <w:tabs>
          <w:tab w:val="left" w:pos="359"/>
        </w:tabs>
        <w:spacing w:after="0"/>
        <w:ind w:left="360" w:hanging="360"/>
        <w:jc w:val="both"/>
        <w:rPr>
          <w:rFonts w:ascii="Times New Roman" w:hAnsi="Times New Roman" w:cs="Times New Roman"/>
          <w:sz w:val="24"/>
          <w:szCs w:val="24"/>
        </w:rPr>
      </w:pPr>
      <w:r w:rsidRPr="000B347C">
        <w:rPr>
          <w:rFonts w:ascii="Times New Roman" w:hAnsi="Times New Roman" w:cs="Times New Roman"/>
          <w:sz w:val="24"/>
          <w:szCs w:val="24"/>
          <w:u w:val="single"/>
        </w:rPr>
        <w:t>Îmbunătățirea mediului urban/rural și a infrastructurii edilitare</w:t>
      </w:r>
      <w:r w:rsidRPr="000B347C">
        <w:rPr>
          <w:rFonts w:ascii="Times New Roman" w:hAnsi="Times New Roman" w:cs="Times New Roman"/>
          <w:sz w:val="24"/>
          <w:szCs w:val="24"/>
        </w:rPr>
        <w:t xml:space="preserve"> în toate cele 16 localități ale Zonei Metropolitane Constanța</w:t>
      </w:r>
    </w:p>
    <w:p w14:paraId="666D8FEB" w14:textId="77777777" w:rsidR="0048300C" w:rsidRPr="000B347C" w:rsidRDefault="0048300C" w:rsidP="006C0A7C">
      <w:pPr>
        <w:pStyle w:val="Bodytext60"/>
        <w:numPr>
          <w:ilvl w:val="0"/>
          <w:numId w:val="5"/>
        </w:numPr>
        <w:shd w:val="clear" w:color="auto" w:fill="auto"/>
        <w:tabs>
          <w:tab w:val="left" w:pos="359"/>
        </w:tabs>
        <w:spacing w:after="0"/>
        <w:rPr>
          <w:rFonts w:ascii="Times New Roman" w:hAnsi="Times New Roman" w:cs="Times New Roman"/>
          <w:sz w:val="24"/>
          <w:szCs w:val="24"/>
        </w:rPr>
      </w:pPr>
      <w:r w:rsidRPr="000B347C">
        <w:rPr>
          <w:rFonts w:ascii="Times New Roman" w:hAnsi="Times New Roman" w:cs="Times New Roman"/>
          <w:sz w:val="24"/>
          <w:szCs w:val="24"/>
          <w:u w:val="single"/>
        </w:rPr>
        <w:t>Asigurarea accesului</w:t>
      </w:r>
      <w:r w:rsidRPr="000B347C">
        <w:rPr>
          <w:rFonts w:ascii="Times New Roman" w:hAnsi="Times New Roman" w:cs="Times New Roman"/>
          <w:sz w:val="24"/>
          <w:szCs w:val="24"/>
        </w:rPr>
        <w:t xml:space="preserve"> tuturor locuitorilor </w:t>
      </w:r>
      <w:r w:rsidRPr="000B347C">
        <w:rPr>
          <w:rFonts w:ascii="Times New Roman" w:hAnsi="Times New Roman" w:cs="Times New Roman"/>
          <w:sz w:val="24"/>
          <w:szCs w:val="24"/>
          <w:u w:val="single"/>
        </w:rPr>
        <w:t>la servicii și utilități publice</w:t>
      </w:r>
      <w:r w:rsidRPr="000B347C">
        <w:rPr>
          <w:rFonts w:ascii="Times New Roman" w:hAnsi="Times New Roman" w:cs="Times New Roman"/>
          <w:sz w:val="24"/>
          <w:szCs w:val="24"/>
        </w:rPr>
        <w:t xml:space="preserve"> de calitate</w:t>
      </w:r>
    </w:p>
    <w:p w14:paraId="143705DD" w14:textId="77777777" w:rsidR="0048300C" w:rsidRPr="000B347C" w:rsidRDefault="0048300C" w:rsidP="006C0A7C">
      <w:pPr>
        <w:pStyle w:val="Bodytext60"/>
        <w:numPr>
          <w:ilvl w:val="0"/>
          <w:numId w:val="5"/>
        </w:numPr>
        <w:shd w:val="clear" w:color="auto" w:fill="auto"/>
        <w:tabs>
          <w:tab w:val="left" w:pos="359"/>
        </w:tabs>
        <w:spacing w:after="0"/>
        <w:rPr>
          <w:rFonts w:ascii="Times New Roman" w:hAnsi="Times New Roman" w:cs="Times New Roman"/>
          <w:sz w:val="24"/>
          <w:szCs w:val="24"/>
        </w:rPr>
      </w:pPr>
      <w:r w:rsidRPr="000B347C">
        <w:rPr>
          <w:rFonts w:ascii="Times New Roman" w:hAnsi="Times New Roman" w:cs="Times New Roman"/>
          <w:sz w:val="24"/>
          <w:szCs w:val="24"/>
          <w:u w:val="single"/>
        </w:rPr>
        <w:t>Creșterea</w:t>
      </w:r>
      <w:r w:rsidRPr="000B347C">
        <w:rPr>
          <w:rFonts w:ascii="Times New Roman" w:hAnsi="Times New Roman" w:cs="Times New Roman"/>
          <w:sz w:val="24"/>
          <w:szCs w:val="24"/>
        </w:rPr>
        <w:t xml:space="preserve"> contribuției </w:t>
      </w:r>
      <w:r w:rsidRPr="000B347C">
        <w:rPr>
          <w:rFonts w:ascii="Times New Roman" w:hAnsi="Times New Roman" w:cs="Times New Roman"/>
          <w:sz w:val="24"/>
          <w:szCs w:val="24"/>
          <w:u w:val="single"/>
        </w:rPr>
        <w:t>turismului</w:t>
      </w:r>
      <w:r w:rsidRPr="000B347C">
        <w:rPr>
          <w:rFonts w:ascii="Times New Roman" w:hAnsi="Times New Roman" w:cs="Times New Roman"/>
          <w:sz w:val="24"/>
          <w:szCs w:val="24"/>
        </w:rPr>
        <w:t xml:space="preserve"> la dezvoltarea zonei</w:t>
      </w:r>
    </w:p>
    <w:p w14:paraId="1DE89A72" w14:textId="77777777" w:rsidR="0048300C" w:rsidRPr="000B347C" w:rsidRDefault="0048300C" w:rsidP="006C0A7C">
      <w:pPr>
        <w:pStyle w:val="Bodytext60"/>
        <w:numPr>
          <w:ilvl w:val="0"/>
          <w:numId w:val="5"/>
        </w:numPr>
        <w:shd w:val="clear" w:color="auto" w:fill="auto"/>
        <w:tabs>
          <w:tab w:val="left" w:pos="359"/>
        </w:tabs>
        <w:spacing w:after="0"/>
        <w:ind w:left="360" w:hanging="360"/>
        <w:jc w:val="both"/>
        <w:rPr>
          <w:rFonts w:ascii="Times New Roman" w:hAnsi="Times New Roman" w:cs="Times New Roman"/>
          <w:sz w:val="24"/>
          <w:szCs w:val="24"/>
        </w:rPr>
      </w:pPr>
      <w:r w:rsidRPr="000B347C">
        <w:rPr>
          <w:rFonts w:ascii="Times New Roman" w:hAnsi="Times New Roman" w:cs="Times New Roman"/>
          <w:sz w:val="24"/>
          <w:szCs w:val="24"/>
          <w:u w:val="single"/>
        </w:rPr>
        <w:t xml:space="preserve">Protecția, conservarea și punerea în valoare a patrimoniului cultural, arhitectural și arheologic </w:t>
      </w:r>
      <w:r w:rsidRPr="000B347C">
        <w:rPr>
          <w:rFonts w:ascii="Times New Roman" w:hAnsi="Times New Roman" w:cs="Times New Roman"/>
          <w:sz w:val="24"/>
          <w:szCs w:val="24"/>
        </w:rPr>
        <w:t>al zonei</w:t>
      </w:r>
    </w:p>
    <w:p w14:paraId="7F79D2DD" w14:textId="77777777" w:rsidR="0048300C" w:rsidRPr="000B347C" w:rsidRDefault="0048300C" w:rsidP="006C0A7C">
      <w:pPr>
        <w:pStyle w:val="Bodytext60"/>
        <w:numPr>
          <w:ilvl w:val="0"/>
          <w:numId w:val="5"/>
        </w:numPr>
        <w:shd w:val="clear" w:color="auto" w:fill="auto"/>
        <w:tabs>
          <w:tab w:val="left" w:pos="359"/>
        </w:tabs>
        <w:spacing w:after="0"/>
        <w:rPr>
          <w:rFonts w:ascii="Times New Roman" w:hAnsi="Times New Roman" w:cs="Times New Roman"/>
          <w:sz w:val="24"/>
          <w:szCs w:val="24"/>
        </w:rPr>
      </w:pPr>
      <w:r w:rsidRPr="000B347C">
        <w:rPr>
          <w:rFonts w:ascii="Times New Roman" w:hAnsi="Times New Roman" w:cs="Times New Roman"/>
          <w:sz w:val="24"/>
          <w:szCs w:val="24"/>
          <w:u w:val="single"/>
        </w:rPr>
        <w:t>Îmbunătățirea infrastructurii sociale</w:t>
      </w:r>
      <w:r w:rsidRPr="000B347C">
        <w:rPr>
          <w:rFonts w:ascii="Times New Roman" w:hAnsi="Times New Roman" w:cs="Times New Roman"/>
          <w:sz w:val="24"/>
          <w:szCs w:val="24"/>
        </w:rPr>
        <w:t xml:space="preserve"> și </w:t>
      </w:r>
      <w:r w:rsidRPr="000B347C">
        <w:rPr>
          <w:rFonts w:ascii="Times New Roman" w:hAnsi="Times New Roman" w:cs="Times New Roman"/>
          <w:sz w:val="24"/>
          <w:szCs w:val="24"/>
          <w:u w:val="single"/>
        </w:rPr>
        <w:t>educaționale</w:t>
      </w:r>
      <w:r w:rsidRPr="000B347C">
        <w:rPr>
          <w:rFonts w:ascii="Times New Roman" w:hAnsi="Times New Roman" w:cs="Times New Roman"/>
          <w:sz w:val="24"/>
          <w:szCs w:val="24"/>
        </w:rPr>
        <w:t xml:space="preserve"> din Zona Metropolitană Constanța</w:t>
      </w:r>
    </w:p>
    <w:p w14:paraId="7F9B651D" w14:textId="77777777" w:rsidR="0048300C" w:rsidRPr="000B347C" w:rsidRDefault="0048300C" w:rsidP="006C0A7C">
      <w:pPr>
        <w:pStyle w:val="Bodytext60"/>
        <w:numPr>
          <w:ilvl w:val="0"/>
          <w:numId w:val="5"/>
        </w:numPr>
        <w:shd w:val="clear" w:color="auto" w:fill="auto"/>
        <w:tabs>
          <w:tab w:val="left" w:pos="359"/>
        </w:tabs>
        <w:spacing w:after="0"/>
        <w:ind w:left="360" w:hanging="360"/>
        <w:jc w:val="both"/>
        <w:rPr>
          <w:rFonts w:ascii="Times New Roman" w:hAnsi="Times New Roman" w:cs="Times New Roman"/>
          <w:sz w:val="24"/>
          <w:szCs w:val="24"/>
        </w:rPr>
      </w:pPr>
      <w:r w:rsidRPr="000B347C">
        <w:rPr>
          <w:rFonts w:ascii="Times New Roman" w:hAnsi="Times New Roman" w:cs="Times New Roman"/>
          <w:sz w:val="24"/>
          <w:szCs w:val="24"/>
          <w:u w:val="single"/>
        </w:rPr>
        <w:t>Creșterea</w:t>
      </w:r>
      <w:r w:rsidRPr="000B347C">
        <w:rPr>
          <w:rFonts w:ascii="Times New Roman" w:hAnsi="Times New Roman" w:cs="Times New Roman"/>
          <w:sz w:val="24"/>
          <w:szCs w:val="24"/>
        </w:rPr>
        <w:t xml:space="preserve"> atractivității și </w:t>
      </w:r>
      <w:r w:rsidRPr="000B347C">
        <w:rPr>
          <w:rFonts w:ascii="Times New Roman" w:hAnsi="Times New Roman" w:cs="Times New Roman"/>
          <w:sz w:val="24"/>
          <w:szCs w:val="24"/>
          <w:u w:val="single"/>
        </w:rPr>
        <w:t>competitivității economice,</w:t>
      </w:r>
      <w:r w:rsidRPr="000B347C">
        <w:rPr>
          <w:rFonts w:ascii="Times New Roman" w:hAnsi="Times New Roman" w:cs="Times New Roman"/>
          <w:sz w:val="24"/>
          <w:szCs w:val="24"/>
        </w:rPr>
        <w:t xml:space="preserve"> prin stimularea spiritului antreprenorial, atragerea de investiții și încurajarea inițiativei private</w:t>
      </w:r>
    </w:p>
    <w:p w14:paraId="0782FB0E" w14:textId="77777777" w:rsidR="0048300C" w:rsidRPr="000B347C" w:rsidRDefault="0048300C" w:rsidP="006C0A7C">
      <w:pPr>
        <w:pStyle w:val="Bodytext60"/>
        <w:numPr>
          <w:ilvl w:val="0"/>
          <w:numId w:val="5"/>
        </w:numPr>
        <w:shd w:val="clear" w:color="auto" w:fill="auto"/>
        <w:tabs>
          <w:tab w:val="left" w:pos="359"/>
        </w:tabs>
        <w:spacing w:after="0"/>
        <w:ind w:left="360" w:hanging="360"/>
        <w:jc w:val="both"/>
        <w:rPr>
          <w:rFonts w:ascii="Times New Roman" w:hAnsi="Times New Roman" w:cs="Times New Roman"/>
          <w:sz w:val="24"/>
          <w:szCs w:val="24"/>
        </w:rPr>
      </w:pPr>
      <w:r w:rsidRPr="000B347C">
        <w:rPr>
          <w:rFonts w:ascii="Times New Roman" w:hAnsi="Times New Roman" w:cs="Times New Roman"/>
          <w:sz w:val="24"/>
          <w:szCs w:val="24"/>
          <w:u w:val="single"/>
        </w:rPr>
        <w:t>Promovarea tehnologiilor moderne</w:t>
      </w:r>
      <w:r w:rsidRPr="000B347C">
        <w:rPr>
          <w:rFonts w:ascii="Times New Roman" w:hAnsi="Times New Roman" w:cs="Times New Roman"/>
          <w:sz w:val="24"/>
          <w:szCs w:val="24"/>
        </w:rPr>
        <w:t xml:space="preserve"> și a celor de tipul </w:t>
      </w:r>
      <w:r w:rsidRPr="000B347C">
        <w:rPr>
          <w:rFonts w:ascii="Times New Roman" w:hAnsi="Times New Roman" w:cs="Times New Roman"/>
          <w:sz w:val="24"/>
          <w:szCs w:val="24"/>
          <w:lang w:val="pt-BR" w:bidi="en-US"/>
        </w:rPr>
        <w:t xml:space="preserve">Smart </w:t>
      </w:r>
      <w:r w:rsidRPr="000B347C">
        <w:rPr>
          <w:rFonts w:ascii="Times New Roman" w:hAnsi="Times New Roman" w:cs="Times New Roman"/>
          <w:sz w:val="24"/>
          <w:szCs w:val="24"/>
        </w:rPr>
        <w:t xml:space="preserve">City și </w:t>
      </w:r>
      <w:r w:rsidRPr="000B347C">
        <w:rPr>
          <w:rFonts w:ascii="Times New Roman" w:hAnsi="Times New Roman" w:cs="Times New Roman"/>
          <w:sz w:val="24"/>
          <w:szCs w:val="24"/>
          <w:u w:val="single"/>
        </w:rPr>
        <w:t>transformarea digitală</w:t>
      </w:r>
      <w:r w:rsidRPr="000B347C">
        <w:rPr>
          <w:rFonts w:ascii="Times New Roman" w:hAnsi="Times New Roman" w:cs="Times New Roman"/>
          <w:sz w:val="24"/>
          <w:szCs w:val="24"/>
        </w:rPr>
        <w:t xml:space="preserve"> a societății și economiei locale</w:t>
      </w:r>
    </w:p>
    <w:p w14:paraId="46E602C1" w14:textId="77777777" w:rsidR="0048300C" w:rsidRPr="000B347C" w:rsidRDefault="0048300C" w:rsidP="006C0A7C">
      <w:pPr>
        <w:pStyle w:val="Bodytext60"/>
        <w:numPr>
          <w:ilvl w:val="0"/>
          <w:numId w:val="5"/>
        </w:numPr>
        <w:shd w:val="clear" w:color="auto" w:fill="auto"/>
        <w:tabs>
          <w:tab w:val="left" w:pos="359"/>
        </w:tabs>
        <w:spacing w:after="0"/>
        <w:rPr>
          <w:rFonts w:ascii="Times New Roman" w:hAnsi="Times New Roman" w:cs="Times New Roman"/>
          <w:sz w:val="24"/>
          <w:szCs w:val="24"/>
        </w:rPr>
      </w:pPr>
      <w:r w:rsidRPr="000B347C">
        <w:rPr>
          <w:rFonts w:ascii="Times New Roman" w:hAnsi="Times New Roman" w:cs="Times New Roman"/>
          <w:sz w:val="24"/>
          <w:szCs w:val="24"/>
          <w:u w:val="single"/>
        </w:rPr>
        <w:t>Susținerea cercetării, dezvoltării tehnologice și a inovării</w:t>
      </w:r>
    </w:p>
    <w:p w14:paraId="01048893" w14:textId="77777777" w:rsidR="0048300C" w:rsidRPr="000B347C" w:rsidRDefault="0048300C" w:rsidP="006C0A7C">
      <w:pPr>
        <w:pStyle w:val="Bodytext60"/>
        <w:numPr>
          <w:ilvl w:val="0"/>
          <w:numId w:val="5"/>
        </w:numPr>
        <w:shd w:val="clear" w:color="auto" w:fill="auto"/>
        <w:tabs>
          <w:tab w:val="left" w:pos="359"/>
        </w:tabs>
        <w:spacing w:after="0"/>
        <w:rPr>
          <w:rFonts w:ascii="Times New Roman" w:hAnsi="Times New Roman" w:cs="Times New Roman"/>
          <w:sz w:val="24"/>
          <w:szCs w:val="24"/>
        </w:rPr>
      </w:pPr>
      <w:r w:rsidRPr="000B347C">
        <w:rPr>
          <w:rFonts w:ascii="Times New Roman" w:hAnsi="Times New Roman" w:cs="Times New Roman"/>
          <w:sz w:val="24"/>
          <w:szCs w:val="24"/>
          <w:u w:val="single"/>
        </w:rPr>
        <w:t>Asigurarea</w:t>
      </w:r>
      <w:r w:rsidRPr="000B347C">
        <w:rPr>
          <w:rFonts w:ascii="Times New Roman" w:hAnsi="Times New Roman" w:cs="Times New Roman"/>
          <w:sz w:val="24"/>
          <w:szCs w:val="24"/>
        </w:rPr>
        <w:t xml:space="preserve"> unui </w:t>
      </w:r>
      <w:r w:rsidRPr="000B347C">
        <w:rPr>
          <w:rFonts w:ascii="Times New Roman" w:hAnsi="Times New Roman" w:cs="Times New Roman"/>
          <w:sz w:val="24"/>
          <w:szCs w:val="24"/>
          <w:u w:val="single"/>
        </w:rPr>
        <w:t>climat de siguranță și securitate</w:t>
      </w:r>
      <w:r w:rsidRPr="000B347C">
        <w:rPr>
          <w:rFonts w:ascii="Times New Roman" w:hAnsi="Times New Roman" w:cs="Times New Roman"/>
          <w:sz w:val="24"/>
          <w:szCs w:val="24"/>
        </w:rPr>
        <w:t xml:space="preserve"> a cetățean ului</w:t>
      </w:r>
    </w:p>
    <w:p w14:paraId="25F81671" w14:textId="77777777" w:rsidR="0048300C" w:rsidRPr="000B347C" w:rsidRDefault="0048300C" w:rsidP="006C0A7C">
      <w:pPr>
        <w:pStyle w:val="Bodytext60"/>
        <w:numPr>
          <w:ilvl w:val="0"/>
          <w:numId w:val="5"/>
        </w:numPr>
        <w:shd w:val="clear" w:color="auto" w:fill="auto"/>
        <w:tabs>
          <w:tab w:val="left" w:pos="359"/>
        </w:tabs>
        <w:spacing w:after="0"/>
        <w:rPr>
          <w:rFonts w:ascii="Times New Roman" w:hAnsi="Times New Roman" w:cs="Times New Roman"/>
          <w:sz w:val="24"/>
          <w:szCs w:val="24"/>
        </w:rPr>
      </w:pPr>
      <w:r w:rsidRPr="000B347C">
        <w:rPr>
          <w:rFonts w:ascii="Times New Roman" w:hAnsi="Times New Roman" w:cs="Times New Roman"/>
          <w:sz w:val="24"/>
          <w:szCs w:val="24"/>
        </w:rPr>
        <w:t xml:space="preserve">Promovarea </w:t>
      </w:r>
      <w:r w:rsidRPr="000B347C">
        <w:rPr>
          <w:rFonts w:ascii="Times New Roman" w:hAnsi="Times New Roman" w:cs="Times New Roman"/>
          <w:sz w:val="24"/>
          <w:szCs w:val="24"/>
          <w:u w:val="single"/>
        </w:rPr>
        <w:t>incluziunii sociale</w:t>
      </w:r>
      <w:r w:rsidRPr="000B347C">
        <w:rPr>
          <w:rFonts w:ascii="Times New Roman" w:hAnsi="Times New Roman" w:cs="Times New Roman"/>
          <w:sz w:val="24"/>
          <w:szCs w:val="24"/>
        </w:rPr>
        <w:t xml:space="preserve"> și </w:t>
      </w:r>
      <w:r w:rsidRPr="000B347C">
        <w:rPr>
          <w:rFonts w:ascii="Times New Roman" w:hAnsi="Times New Roman" w:cs="Times New Roman"/>
          <w:sz w:val="24"/>
          <w:szCs w:val="24"/>
          <w:u w:val="single"/>
        </w:rPr>
        <w:t>combaterea sărăciei</w:t>
      </w:r>
    </w:p>
    <w:p w14:paraId="3981B8E1" w14:textId="77777777" w:rsidR="0048300C" w:rsidRPr="000B347C" w:rsidRDefault="0048300C" w:rsidP="006C0A7C">
      <w:pPr>
        <w:pStyle w:val="Bodytext60"/>
        <w:numPr>
          <w:ilvl w:val="0"/>
          <w:numId w:val="5"/>
        </w:numPr>
        <w:shd w:val="clear" w:color="auto" w:fill="auto"/>
        <w:tabs>
          <w:tab w:val="left" w:pos="359"/>
        </w:tabs>
        <w:spacing w:after="0"/>
        <w:ind w:left="360" w:hanging="360"/>
        <w:jc w:val="both"/>
        <w:rPr>
          <w:rFonts w:ascii="Times New Roman" w:hAnsi="Times New Roman" w:cs="Times New Roman"/>
          <w:sz w:val="24"/>
          <w:szCs w:val="24"/>
        </w:rPr>
      </w:pPr>
      <w:r w:rsidRPr="000B347C">
        <w:rPr>
          <w:rFonts w:ascii="Times New Roman" w:hAnsi="Times New Roman" w:cs="Times New Roman"/>
          <w:sz w:val="24"/>
          <w:szCs w:val="24"/>
          <w:u w:val="single"/>
        </w:rPr>
        <w:t>Asigurarea sănătății publice</w:t>
      </w:r>
      <w:r w:rsidRPr="000B347C">
        <w:rPr>
          <w:rFonts w:ascii="Times New Roman" w:hAnsi="Times New Roman" w:cs="Times New Roman"/>
          <w:sz w:val="24"/>
          <w:szCs w:val="24"/>
        </w:rPr>
        <w:t xml:space="preserve"> și accesul la </w:t>
      </w:r>
      <w:r w:rsidRPr="000B347C">
        <w:rPr>
          <w:rFonts w:ascii="Times New Roman" w:hAnsi="Times New Roman" w:cs="Times New Roman"/>
          <w:sz w:val="24"/>
          <w:szCs w:val="24"/>
          <w:u w:val="single"/>
        </w:rPr>
        <w:t>servicii medicale de calitate,</w:t>
      </w:r>
      <w:r w:rsidRPr="000B347C">
        <w:rPr>
          <w:rFonts w:ascii="Times New Roman" w:hAnsi="Times New Roman" w:cs="Times New Roman"/>
          <w:sz w:val="24"/>
          <w:szCs w:val="24"/>
        </w:rPr>
        <w:t xml:space="preserve"> inclusiv prin promovarea </w:t>
      </w:r>
      <w:r w:rsidRPr="000B347C">
        <w:rPr>
          <w:rFonts w:ascii="Times New Roman" w:hAnsi="Times New Roman" w:cs="Times New Roman"/>
          <w:sz w:val="24"/>
          <w:szCs w:val="24"/>
          <w:u w:val="single"/>
        </w:rPr>
        <w:t>sportului</w:t>
      </w:r>
      <w:r w:rsidRPr="000B347C">
        <w:rPr>
          <w:rFonts w:ascii="Times New Roman" w:hAnsi="Times New Roman" w:cs="Times New Roman"/>
          <w:sz w:val="24"/>
          <w:szCs w:val="24"/>
        </w:rPr>
        <w:t xml:space="preserve"> pentru toți și a unui </w:t>
      </w:r>
      <w:r w:rsidRPr="000B347C">
        <w:rPr>
          <w:rFonts w:ascii="Times New Roman" w:hAnsi="Times New Roman" w:cs="Times New Roman"/>
          <w:sz w:val="24"/>
          <w:szCs w:val="24"/>
          <w:u w:val="single"/>
        </w:rPr>
        <w:t>mediu și stil de viață sănătos</w:t>
      </w:r>
    </w:p>
    <w:p w14:paraId="409E6E30" w14:textId="77777777" w:rsidR="0048300C" w:rsidRPr="000B347C" w:rsidRDefault="0048300C" w:rsidP="006C0A7C">
      <w:pPr>
        <w:pStyle w:val="Bodytext60"/>
        <w:numPr>
          <w:ilvl w:val="0"/>
          <w:numId w:val="5"/>
        </w:numPr>
        <w:shd w:val="clear" w:color="auto" w:fill="auto"/>
        <w:tabs>
          <w:tab w:val="left" w:pos="359"/>
        </w:tabs>
        <w:spacing w:after="0"/>
        <w:rPr>
          <w:rFonts w:ascii="Times New Roman" w:hAnsi="Times New Roman" w:cs="Times New Roman"/>
          <w:sz w:val="24"/>
          <w:szCs w:val="24"/>
        </w:rPr>
      </w:pPr>
      <w:r w:rsidRPr="000B347C">
        <w:rPr>
          <w:rFonts w:ascii="Times New Roman" w:hAnsi="Times New Roman" w:cs="Times New Roman"/>
          <w:sz w:val="24"/>
          <w:szCs w:val="24"/>
          <w:u w:val="single"/>
        </w:rPr>
        <w:t>Protecția și conservarea mediului</w:t>
      </w:r>
      <w:r w:rsidRPr="000B347C">
        <w:rPr>
          <w:rFonts w:ascii="Times New Roman" w:hAnsi="Times New Roman" w:cs="Times New Roman"/>
          <w:sz w:val="24"/>
          <w:szCs w:val="24"/>
        </w:rPr>
        <w:t xml:space="preserve"> înconjurător și promovarea utilizării eficiente a resurselor</w:t>
      </w:r>
    </w:p>
    <w:p w14:paraId="18F5EC86" w14:textId="77777777" w:rsidR="0048300C" w:rsidRPr="000B347C" w:rsidRDefault="0048300C" w:rsidP="006C0A7C">
      <w:pPr>
        <w:pStyle w:val="Bodytext60"/>
        <w:numPr>
          <w:ilvl w:val="0"/>
          <w:numId w:val="5"/>
        </w:numPr>
        <w:shd w:val="clear" w:color="auto" w:fill="auto"/>
        <w:tabs>
          <w:tab w:val="left" w:pos="359"/>
        </w:tabs>
        <w:spacing w:after="0"/>
        <w:rPr>
          <w:rFonts w:ascii="Times New Roman" w:hAnsi="Times New Roman" w:cs="Times New Roman"/>
          <w:sz w:val="24"/>
          <w:szCs w:val="24"/>
        </w:rPr>
      </w:pPr>
      <w:r w:rsidRPr="000B347C">
        <w:rPr>
          <w:rFonts w:ascii="Times New Roman" w:hAnsi="Times New Roman" w:cs="Times New Roman"/>
          <w:sz w:val="24"/>
          <w:szCs w:val="24"/>
          <w:u w:val="single"/>
        </w:rPr>
        <w:t>Adaptarea la schimbările climatice, prevenirea și gestionarea riscurilor</w:t>
      </w:r>
    </w:p>
    <w:p w14:paraId="2D7F964A" w14:textId="77777777" w:rsidR="0048300C" w:rsidRPr="000B347C" w:rsidRDefault="0048300C" w:rsidP="006C0A7C">
      <w:pPr>
        <w:pStyle w:val="Bodytext60"/>
        <w:numPr>
          <w:ilvl w:val="0"/>
          <w:numId w:val="5"/>
        </w:numPr>
        <w:shd w:val="clear" w:color="auto" w:fill="auto"/>
        <w:tabs>
          <w:tab w:val="left" w:pos="359"/>
        </w:tabs>
        <w:spacing w:after="0"/>
        <w:ind w:left="360" w:hanging="360"/>
        <w:rPr>
          <w:rFonts w:ascii="Times New Roman" w:hAnsi="Times New Roman" w:cs="Times New Roman"/>
          <w:sz w:val="24"/>
          <w:szCs w:val="24"/>
        </w:rPr>
      </w:pPr>
      <w:r w:rsidRPr="000B347C">
        <w:rPr>
          <w:rFonts w:ascii="Times New Roman" w:hAnsi="Times New Roman" w:cs="Times New Roman"/>
          <w:sz w:val="24"/>
          <w:szCs w:val="24"/>
          <w:u w:val="single"/>
        </w:rPr>
        <w:t>Neutralitatea climatică</w:t>
      </w:r>
      <w:r w:rsidRPr="000B347C">
        <w:rPr>
          <w:rFonts w:ascii="Times New Roman" w:hAnsi="Times New Roman" w:cs="Times New Roman"/>
          <w:sz w:val="24"/>
          <w:szCs w:val="24"/>
        </w:rPr>
        <w:t xml:space="preserve"> și sprijinirea tranziției către o </w:t>
      </w:r>
      <w:r w:rsidRPr="000B347C">
        <w:rPr>
          <w:rFonts w:ascii="Times New Roman" w:hAnsi="Times New Roman" w:cs="Times New Roman"/>
          <w:sz w:val="24"/>
          <w:szCs w:val="24"/>
          <w:u w:val="single"/>
        </w:rPr>
        <w:t>economie cu emisii scăzute de dioxid de carbon</w:t>
      </w:r>
      <w:r w:rsidRPr="000B347C">
        <w:rPr>
          <w:rFonts w:ascii="Times New Roman" w:hAnsi="Times New Roman" w:cs="Times New Roman"/>
          <w:sz w:val="24"/>
          <w:szCs w:val="24"/>
        </w:rPr>
        <w:t xml:space="preserve"> în toate sectoarele, bazată pe </w:t>
      </w:r>
      <w:r w:rsidRPr="000B347C">
        <w:rPr>
          <w:rFonts w:ascii="Times New Roman" w:hAnsi="Times New Roman" w:cs="Times New Roman"/>
          <w:sz w:val="24"/>
          <w:szCs w:val="24"/>
          <w:u w:val="single"/>
        </w:rPr>
        <w:t>eficiență energetică</w:t>
      </w:r>
      <w:r w:rsidRPr="000B347C">
        <w:rPr>
          <w:rFonts w:ascii="Times New Roman" w:hAnsi="Times New Roman" w:cs="Times New Roman"/>
          <w:sz w:val="24"/>
          <w:szCs w:val="24"/>
        </w:rPr>
        <w:t xml:space="preserve"> și pe </w:t>
      </w:r>
      <w:r w:rsidRPr="000B347C">
        <w:rPr>
          <w:rFonts w:ascii="Times New Roman" w:hAnsi="Times New Roman" w:cs="Times New Roman"/>
          <w:sz w:val="24"/>
          <w:szCs w:val="24"/>
          <w:u w:val="single"/>
        </w:rPr>
        <w:t>energie verde</w:t>
      </w:r>
    </w:p>
    <w:p w14:paraId="12B564E9" w14:textId="77777777" w:rsidR="0048300C" w:rsidRPr="000B347C" w:rsidRDefault="0048300C" w:rsidP="0048300C">
      <w:pPr>
        <w:pStyle w:val="Bodytext60"/>
        <w:numPr>
          <w:ilvl w:val="0"/>
          <w:numId w:val="5"/>
        </w:numPr>
        <w:shd w:val="clear" w:color="auto" w:fill="auto"/>
        <w:tabs>
          <w:tab w:val="left" w:pos="359"/>
        </w:tabs>
        <w:spacing w:after="0"/>
        <w:ind w:left="360" w:hanging="360"/>
        <w:rPr>
          <w:rFonts w:ascii="Times New Roman" w:hAnsi="Times New Roman" w:cs="Times New Roman"/>
          <w:sz w:val="24"/>
          <w:szCs w:val="24"/>
        </w:rPr>
      </w:pPr>
      <w:r w:rsidRPr="000B347C">
        <w:rPr>
          <w:rFonts w:ascii="Times New Roman" w:hAnsi="Times New Roman" w:cs="Times New Roman"/>
          <w:sz w:val="24"/>
          <w:szCs w:val="24"/>
          <w:u w:val="single"/>
        </w:rPr>
        <w:t>Consultarea publică</w:t>
      </w:r>
      <w:r w:rsidRPr="000B347C">
        <w:rPr>
          <w:rFonts w:ascii="Times New Roman" w:hAnsi="Times New Roman" w:cs="Times New Roman"/>
          <w:sz w:val="24"/>
          <w:szCs w:val="24"/>
        </w:rPr>
        <w:t xml:space="preserve"> și implicarea în procesul decizional a cetățenilor și a tuturor actorilor relevanți la nivelul comunității locale</w:t>
      </w:r>
    </w:p>
    <w:p w14:paraId="53ECF1D2" w14:textId="77777777" w:rsidR="0048300C" w:rsidRPr="000B347C" w:rsidRDefault="0048300C" w:rsidP="0048300C">
      <w:pPr>
        <w:pStyle w:val="Bodytext60"/>
        <w:numPr>
          <w:ilvl w:val="0"/>
          <w:numId w:val="5"/>
        </w:numPr>
        <w:shd w:val="clear" w:color="auto" w:fill="auto"/>
        <w:tabs>
          <w:tab w:val="left" w:pos="359"/>
        </w:tabs>
        <w:spacing w:after="0"/>
        <w:rPr>
          <w:rFonts w:ascii="Times New Roman" w:hAnsi="Times New Roman" w:cs="Times New Roman"/>
          <w:sz w:val="24"/>
          <w:szCs w:val="24"/>
        </w:rPr>
      </w:pPr>
      <w:r w:rsidRPr="000B347C">
        <w:rPr>
          <w:rFonts w:ascii="Times New Roman" w:hAnsi="Times New Roman" w:cs="Times New Roman"/>
          <w:sz w:val="24"/>
          <w:szCs w:val="24"/>
          <w:u w:val="single"/>
        </w:rPr>
        <w:t>Consolidarea capacității instituționale</w:t>
      </w:r>
      <w:r w:rsidRPr="000B347C">
        <w:rPr>
          <w:rFonts w:ascii="Times New Roman" w:hAnsi="Times New Roman" w:cs="Times New Roman"/>
          <w:sz w:val="24"/>
          <w:szCs w:val="24"/>
        </w:rPr>
        <w:t xml:space="preserve"> și o </w:t>
      </w:r>
      <w:r w:rsidRPr="000B347C">
        <w:rPr>
          <w:rFonts w:ascii="Times New Roman" w:hAnsi="Times New Roman" w:cs="Times New Roman"/>
          <w:sz w:val="24"/>
          <w:szCs w:val="24"/>
          <w:u w:val="single"/>
        </w:rPr>
        <w:t>administrație publică eficientă</w:t>
      </w:r>
    </w:p>
    <w:p w14:paraId="4405E173" w14:textId="77777777" w:rsidR="0048300C" w:rsidRPr="000B347C" w:rsidRDefault="0048300C" w:rsidP="0048300C">
      <w:pPr>
        <w:jc w:val="both"/>
        <w:rPr>
          <w:rFonts w:ascii="Times New Roman" w:hAnsi="Times New Roman"/>
          <w:color w:val="000000"/>
          <w:sz w:val="24"/>
          <w:szCs w:val="24"/>
        </w:rPr>
      </w:pPr>
    </w:p>
    <w:p w14:paraId="30A6E2A7" w14:textId="77777777" w:rsidR="0048300C" w:rsidRPr="000B347C" w:rsidRDefault="0048300C" w:rsidP="0048300C">
      <w:pPr>
        <w:pStyle w:val="Bodytext60"/>
        <w:shd w:val="clear" w:color="auto" w:fill="auto"/>
        <w:tabs>
          <w:tab w:val="left" w:pos="742"/>
        </w:tabs>
        <w:spacing w:after="0" w:line="257" w:lineRule="auto"/>
        <w:ind w:left="380"/>
        <w:rPr>
          <w:rFonts w:ascii="Times New Roman" w:hAnsi="Times New Roman" w:cs="Times New Roman"/>
          <w:b/>
          <w:sz w:val="24"/>
          <w:szCs w:val="24"/>
        </w:rPr>
      </w:pPr>
      <w:r w:rsidRPr="000B347C">
        <w:rPr>
          <w:rFonts w:ascii="Times New Roman" w:hAnsi="Times New Roman" w:cs="Times New Roman"/>
          <w:b/>
          <w:sz w:val="24"/>
          <w:szCs w:val="24"/>
        </w:rPr>
        <w:t>OBIECTIVE STRATEGICE (GENERALE)</w:t>
      </w:r>
    </w:p>
    <w:p w14:paraId="0D51ED66" w14:textId="77777777" w:rsidR="0048300C" w:rsidRPr="000B347C" w:rsidRDefault="0048300C" w:rsidP="0048300C">
      <w:pPr>
        <w:pStyle w:val="Bodytext60"/>
        <w:numPr>
          <w:ilvl w:val="0"/>
          <w:numId w:val="8"/>
        </w:numPr>
        <w:shd w:val="clear" w:color="auto" w:fill="auto"/>
        <w:tabs>
          <w:tab w:val="left" w:pos="742"/>
        </w:tabs>
        <w:spacing w:after="0" w:line="257" w:lineRule="auto"/>
        <w:ind w:firstLine="380"/>
        <w:rPr>
          <w:rFonts w:ascii="Times New Roman" w:hAnsi="Times New Roman" w:cs="Times New Roman"/>
          <w:sz w:val="24"/>
          <w:szCs w:val="24"/>
        </w:rPr>
      </w:pPr>
      <w:r w:rsidRPr="000B347C">
        <w:rPr>
          <w:rFonts w:ascii="Times New Roman" w:hAnsi="Times New Roman" w:cs="Times New Roman"/>
          <w:bCs/>
          <w:sz w:val="24"/>
          <w:szCs w:val="24"/>
        </w:rPr>
        <w:t xml:space="preserve">CONSTANȚA </w:t>
      </w:r>
      <w:r w:rsidRPr="000B347C">
        <w:rPr>
          <w:rFonts w:ascii="Times New Roman" w:hAnsi="Times New Roman" w:cs="Times New Roman"/>
          <w:bCs/>
          <w:sz w:val="24"/>
          <w:szCs w:val="24"/>
          <w:lang w:bidi="en-US"/>
        </w:rPr>
        <w:t>LOCUITORILOR</w:t>
      </w:r>
    </w:p>
    <w:p w14:paraId="1B0D1588" w14:textId="77777777" w:rsidR="0048300C" w:rsidRPr="000B347C" w:rsidRDefault="0048300C" w:rsidP="0048300C">
      <w:pPr>
        <w:pStyle w:val="Bodytext60"/>
        <w:numPr>
          <w:ilvl w:val="0"/>
          <w:numId w:val="8"/>
        </w:numPr>
        <w:shd w:val="clear" w:color="auto" w:fill="auto"/>
        <w:tabs>
          <w:tab w:val="left" w:pos="742"/>
        </w:tabs>
        <w:spacing w:after="0" w:line="257" w:lineRule="auto"/>
        <w:ind w:firstLine="380"/>
        <w:rPr>
          <w:rFonts w:ascii="Times New Roman" w:hAnsi="Times New Roman" w:cs="Times New Roman"/>
          <w:sz w:val="24"/>
          <w:szCs w:val="24"/>
        </w:rPr>
      </w:pPr>
      <w:r w:rsidRPr="000B347C">
        <w:rPr>
          <w:rFonts w:ascii="Times New Roman" w:hAnsi="Times New Roman" w:cs="Times New Roman"/>
          <w:bCs/>
          <w:sz w:val="24"/>
          <w:szCs w:val="24"/>
        </w:rPr>
        <w:lastRenderedPageBreak/>
        <w:t>CONSTANȚA TURIȘTILOR</w:t>
      </w:r>
    </w:p>
    <w:p w14:paraId="5FFFD414" w14:textId="77777777" w:rsidR="0048300C" w:rsidRPr="000B347C" w:rsidRDefault="0048300C" w:rsidP="0048300C">
      <w:pPr>
        <w:pStyle w:val="Bodytext60"/>
        <w:numPr>
          <w:ilvl w:val="0"/>
          <w:numId w:val="8"/>
        </w:numPr>
        <w:shd w:val="clear" w:color="auto" w:fill="auto"/>
        <w:tabs>
          <w:tab w:val="left" w:pos="742"/>
        </w:tabs>
        <w:spacing w:after="0" w:line="257" w:lineRule="auto"/>
        <w:ind w:firstLine="380"/>
        <w:rPr>
          <w:rFonts w:ascii="Times New Roman" w:hAnsi="Times New Roman" w:cs="Times New Roman"/>
          <w:sz w:val="24"/>
          <w:szCs w:val="24"/>
        </w:rPr>
      </w:pPr>
      <w:r w:rsidRPr="000B347C">
        <w:rPr>
          <w:rFonts w:ascii="Times New Roman" w:hAnsi="Times New Roman" w:cs="Times New Roman"/>
          <w:bCs/>
          <w:sz w:val="24"/>
          <w:szCs w:val="24"/>
        </w:rPr>
        <w:t xml:space="preserve">CONSTANȚA </w:t>
      </w:r>
      <w:r w:rsidRPr="000B347C">
        <w:rPr>
          <w:rFonts w:ascii="Times New Roman" w:hAnsi="Times New Roman" w:cs="Times New Roman"/>
          <w:bCs/>
          <w:sz w:val="24"/>
          <w:szCs w:val="24"/>
          <w:lang w:bidi="en-US"/>
        </w:rPr>
        <w:t>INVESTITORILOR</w:t>
      </w:r>
    </w:p>
    <w:p w14:paraId="7477DCA7" w14:textId="77777777" w:rsidR="0048300C" w:rsidRPr="000B347C" w:rsidRDefault="0048300C" w:rsidP="0048300C">
      <w:pPr>
        <w:jc w:val="both"/>
        <w:rPr>
          <w:rFonts w:ascii="Times New Roman" w:hAnsi="Times New Roman"/>
          <w:color w:val="000000"/>
          <w:sz w:val="24"/>
          <w:szCs w:val="24"/>
        </w:rPr>
      </w:pPr>
    </w:p>
    <w:p w14:paraId="3558E742" w14:textId="77777777" w:rsidR="0048300C" w:rsidRPr="000B347C" w:rsidRDefault="0048300C" w:rsidP="0048300C">
      <w:pPr>
        <w:pStyle w:val="Bodytext60"/>
        <w:numPr>
          <w:ilvl w:val="0"/>
          <w:numId w:val="9"/>
        </w:numPr>
        <w:shd w:val="clear" w:color="auto" w:fill="auto"/>
        <w:tabs>
          <w:tab w:val="left" w:pos="742"/>
        </w:tabs>
        <w:spacing w:after="0" w:line="257" w:lineRule="auto"/>
        <w:ind w:firstLine="380"/>
        <w:rPr>
          <w:rFonts w:ascii="Times New Roman" w:hAnsi="Times New Roman" w:cs="Times New Roman"/>
          <w:sz w:val="24"/>
          <w:szCs w:val="24"/>
        </w:rPr>
      </w:pPr>
      <w:r w:rsidRPr="000B347C">
        <w:rPr>
          <w:rFonts w:ascii="Times New Roman" w:hAnsi="Times New Roman" w:cs="Times New Roman"/>
          <w:sz w:val="24"/>
          <w:szCs w:val="24"/>
        </w:rPr>
        <w:t xml:space="preserve">Obiectiv strategic 1: </w:t>
      </w:r>
      <w:r w:rsidRPr="000B347C">
        <w:rPr>
          <w:rFonts w:ascii="Times New Roman" w:hAnsi="Times New Roman" w:cs="Times New Roman"/>
          <w:bCs/>
          <w:sz w:val="24"/>
          <w:szCs w:val="24"/>
        </w:rPr>
        <w:t xml:space="preserve">CONSTANȚA </w:t>
      </w:r>
      <w:r w:rsidRPr="000B347C">
        <w:rPr>
          <w:rFonts w:ascii="Times New Roman" w:hAnsi="Times New Roman" w:cs="Times New Roman"/>
          <w:bCs/>
          <w:sz w:val="24"/>
          <w:szCs w:val="24"/>
          <w:lang w:bidi="en-US"/>
        </w:rPr>
        <w:t>LOCUITORILOR</w:t>
      </w:r>
    </w:p>
    <w:p w14:paraId="2EAC9ABB" w14:textId="77777777" w:rsidR="0048300C" w:rsidRPr="000B347C" w:rsidRDefault="0048300C" w:rsidP="0048300C">
      <w:pPr>
        <w:pStyle w:val="Bodytext60"/>
        <w:shd w:val="clear" w:color="auto" w:fill="auto"/>
        <w:spacing w:line="257" w:lineRule="auto"/>
        <w:rPr>
          <w:rFonts w:ascii="Times New Roman" w:hAnsi="Times New Roman" w:cs="Times New Roman"/>
          <w:sz w:val="24"/>
          <w:szCs w:val="24"/>
        </w:rPr>
      </w:pPr>
      <w:r w:rsidRPr="000B347C">
        <w:rPr>
          <w:rFonts w:ascii="Times New Roman" w:hAnsi="Times New Roman" w:cs="Times New Roman"/>
          <w:sz w:val="24"/>
          <w:szCs w:val="24"/>
        </w:rPr>
        <w:t>Acest obiectiv vizează:</w:t>
      </w:r>
    </w:p>
    <w:p w14:paraId="2EB8C3EA" w14:textId="77777777" w:rsidR="0048300C" w:rsidRPr="000B347C" w:rsidRDefault="0048300C" w:rsidP="0048300C">
      <w:pPr>
        <w:pStyle w:val="Bodytext60"/>
        <w:numPr>
          <w:ilvl w:val="0"/>
          <w:numId w:val="6"/>
        </w:numPr>
        <w:shd w:val="clear" w:color="auto" w:fill="auto"/>
        <w:tabs>
          <w:tab w:val="left" w:pos="1090"/>
        </w:tabs>
        <w:spacing w:after="0" w:line="257" w:lineRule="auto"/>
        <w:ind w:left="1100" w:hanging="360"/>
        <w:rPr>
          <w:rFonts w:ascii="Times New Roman" w:hAnsi="Times New Roman" w:cs="Times New Roman"/>
          <w:sz w:val="24"/>
          <w:szCs w:val="24"/>
        </w:rPr>
      </w:pPr>
      <w:r w:rsidRPr="000B347C">
        <w:rPr>
          <w:rFonts w:ascii="Times New Roman" w:hAnsi="Times New Roman" w:cs="Times New Roman"/>
          <w:sz w:val="24"/>
          <w:szCs w:val="24"/>
        </w:rPr>
        <w:t>îmbunătățirea condițiilor de viată a locuitorilor și creșterea atractivității zonei, astfel încât să devină un loc plăcut în care să muncești, să studiezi, să trăiești</w:t>
      </w:r>
    </w:p>
    <w:p w14:paraId="0140A288" w14:textId="77777777" w:rsidR="0048300C" w:rsidRPr="000B347C" w:rsidRDefault="0048300C" w:rsidP="0048300C">
      <w:pPr>
        <w:pStyle w:val="Bodytext60"/>
        <w:numPr>
          <w:ilvl w:val="0"/>
          <w:numId w:val="6"/>
        </w:numPr>
        <w:shd w:val="clear" w:color="auto" w:fill="auto"/>
        <w:tabs>
          <w:tab w:val="left" w:pos="1090"/>
        </w:tabs>
        <w:spacing w:after="0" w:line="257" w:lineRule="auto"/>
        <w:ind w:left="1100" w:hanging="360"/>
        <w:rPr>
          <w:rFonts w:ascii="Times New Roman" w:hAnsi="Times New Roman" w:cs="Times New Roman"/>
          <w:sz w:val="24"/>
          <w:szCs w:val="24"/>
        </w:rPr>
      </w:pPr>
      <w:r w:rsidRPr="000B347C">
        <w:rPr>
          <w:rFonts w:ascii="Times New Roman" w:hAnsi="Times New Roman" w:cs="Times New Roman"/>
          <w:sz w:val="24"/>
          <w:szCs w:val="24"/>
        </w:rPr>
        <w:t>accesul tuturor locuitorilor la o infrastructură de calitate (infrastructură publică urbană, infrastructura de bază ce deservește furnizarea serviciilor publice, infrastructura de transport, infrastructura de comunicații etc.)</w:t>
      </w:r>
    </w:p>
    <w:p w14:paraId="27A7E990" w14:textId="77777777" w:rsidR="0048300C" w:rsidRPr="000B347C" w:rsidRDefault="0048300C" w:rsidP="0048300C">
      <w:pPr>
        <w:pStyle w:val="Bodytext60"/>
        <w:numPr>
          <w:ilvl w:val="0"/>
          <w:numId w:val="6"/>
        </w:numPr>
        <w:shd w:val="clear" w:color="auto" w:fill="auto"/>
        <w:tabs>
          <w:tab w:val="left" w:pos="1090"/>
        </w:tabs>
        <w:spacing w:after="0" w:line="257" w:lineRule="auto"/>
        <w:ind w:left="1100" w:hanging="360"/>
        <w:rPr>
          <w:rFonts w:ascii="Times New Roman" w:hAnsi="Times New Roman" w:cs="Times New Roman"/>
          <w:sz w:val="24"/>
          <w:szCs w:val="24"/>
        </w:rPr>
      </w:pPr>
      <w:r w:rsidRPr="000B347C">
        <w:rPr>
          <w:rFonts w:ascii="Times New Roman" w:hAnsi="Times New Roman" w:cs="Times New Roman"/>
          <w:sz w:val="24"/>
          <w:szCs w:val="24"/>
        </w:rPr>
        <w:t>accesul la o locuință decentă în condiții de siguranță, accesul la servicii de sănătate, servicii de educație și cultură și servicii sociale de calitate, într-un mediu durabil</w:t>
      </w:r>
    </w:p>
    <w:p w14:paraId="6FB80EF4" w14:textId="77777777" w:rsidR="0048300C" w:rsidRPr="000B347C" w:rsidRDefault="0048300C" w:rsidP="0048300C">
      <w:pPr>
        <w:pStyle w:val="Bodytext60"/>
        <w:numPr>
          <w:ilvl w:val="0"/>
          <w:numId w:val="6"/>
        </w:numPr>
        <w:shd w:val="clear" w:color="auto" w:fill="auto"/>
        <w:tabs>
          <w:tab w:val="left" w:pos="1090"/>
        </w:tabs>
        <w:spacing w:after="0" w:line="257" w:lineRule="auto"/>
        <w:ind w:firstLine="740"/>
        <w:rPr>
          <w:rFonts w:ascii="Times New Roman" w:hAnsi="Times New Roman" w:cs="Times New Roman"/>
          <w:sz w:val="24"/>
          <w:szCs w:val="24"/>
        </w:rPr>
      </w:pPr>
      <w:r w:rsidRPr="000B347C">
        <w:rPr>
          <w:rFonts w:ascii="Times New Roman" w:hAnsi="Times New Roman" w:cs="Times New Roman"/>
          <w:sz w:val="24"/>
          <w:szCs w:val="24"/>
        </w:rPr>
        <w:t>accesul egal la servicii publice de calitate</w:t>
      </w:r>
    </w:p>
    <w:p w14:paraId="0322A396" w14:textId="77777777" w:rsidR="0048300C" w:rsidRPr="000B347C" w:rsidRDefault="0048300C" w:rsidP="000D1510">
      <w:pPr>
        <w:pStyle w:val="Bodytext60"/>
        <w:shd w:val="clear" w:color="auto" w:fill="auto"/>
        <w:tabs>
          <w:tab w:val="left" w:pos="1090"/>
        </w:tabs>
        <w:spacing w:after="0" w:line="257" w:lineRule="auto"/>
        <w:ind w:left="740"/>
        <w:jc w:val="both"/>
        <w:rPr>
          <w:rFonts w:ascii="Times New Roman" w:hAnsi="Times New Roman" w:cs="Times New Roman"/>
          <w:sz w:val="24"/>
          <w:szCs w:val="24"/>
        </w:rPr>
      </w:pPr>
    </w:p>
    <w:p w14:paraId="62EA73CD" w14:textId="77777777" w:rsidR="0048300C" w:rsidRPr="000B347C" w:rsidRDefault="0048300C" w:rsidP="000D1510">
      <w:pPr>
        <w:pStyle w:val="Bodytext60"/>
        <w:numPr>
          <w:ilvl w:val="0"/>
          <w:numId w:val="9"/>
        </w:numPr>
        <w:shd w:val="clear" w:color="auto" w:fill="auto"/>
        <w:tabs>
          <w:tab w:val="left" w:pos="742"/>
        </w:tabs>
        <w:spacing w:after="0" w:line="257" w:lineRule="auto"/>
        <w:ind w:firstLine="380"/>
        <w:jc w:val="both"/>
        <w:rPr>
          <w:rFonts w:ascii="Times New Roman" w:hAnsi="Times New Roman" w:cs="Times New Roman"/>
          <w:sz w:val="24"/>
          <w:szCs w:val="24"/>
        </w:rPr>
      </w:pPr>
      <w:r w:rsidRPr="000B347C">
        <w:rPr>
          <w:rFonts w:ascii="Times New Roman" w:hAnsi="Times New Roman" w:cs="Times New Roman"/>
          <w:sz w:val="24"/>
          <w:szCs w:val="24"/>
        </w:rPr>
        <w:t xml:space="preserve">Obiectiv strategic 2: </w:t>
      </w:r>
      <w:r w:rsidRPr="000B347C">
        <w:rPr>
          <w:rFonts w:ascii="Times New Roman" w:hAnsi="Times New Roman" w:cs="Times New Roman"/>
          <w:bCs/>
          <w:sz w:val="24"/>
          <w:szCs w:val="24"/>
        </w:rPr>
        <w:t>CONSTANȚA TURIȘTILOR</w:t>
      </w:r>
    </w:p>
    <w:p w14:paraId="57697629" w14:textId="77777777" w:rsidR="0048300C" w:rsidRPr="000B347C" w:rsidRDefault="0048300C" w:rsidP="000D1510">
      <w:pPr>
        <w:pStyle w:val="Bodytext60"/>
        <w:shd w:val="clear" w:color="auto" w:fill="auto"/>
        <w:spacing w:line="257" w:lineRule="auto"/>
        <w:jc w:val="both"/>
        <w:rPr>
          <w:rFonts w:ascii="Times New Roman" w:hAnsi="Times New Roman" w:cs="Times New Roman"/>
          <w:sz w:val="24"/>
          <w:szCs w:val="24"/>
        </w:rPr>
      </w:pPr>
      <w:r w:rsidRPr="000B347C">
        <w:rPr>
          <w:rFonts w:ascii="Times New Roman" w:hAnsi="Times New Roman" w:cs="Times New Roman"/>
          <w:sz w:val="24"/>
          <w:szCs w:val="24"/>
        </w:rPr>
        <w:t>Acest obiectiv vizează crearea unei zone turistice atractivă și competitivă pentru turiștii români și străini prin:</w:t>
      </w:r>
    </w:p>
    <w:p w14:paraId="03E6E8F3" w14:textId="77777777" w:rsidR="0048300C" w:rsidRPr="000B347C" w:rsidRDefault="0048300C" w:rsidP="000D1510">
      <w:pPr>
        <w:pStyle w:val="Bodytext60"/>
        <w:numPr>
          <w:ilvl w:val="0"/>
          <w:numId w:val="6"/>
        </w:numPr>
        <w:shd w:val="clear" w:color="auto" w:fill="auto"/>
        <w:tabs>
          <w:tab w:val="left" w:pos="1090"/>
        </w:tabs>
        <w:spacing w:after="0" w:line="257" w:lineRule="auto"/>
        <w:ind w:left="1100" w:hanging="360"/>
        <w:jc w:val="both"/>
        <w:rPr>
          <w:rFonts w:ascii="Times New Roman" w:hAnsi="Times New Roman" w:cs="Times New Roman"/>
          <w:sz w:val="24"/>
          <w:szCs w:val="24"/>
        </w:rPr>
      </w:pPr>
      <w:r w:rsidRPr="000B347C">
        <w:rPr>
          <w:rFonts w:ascii="Times New Roman" w:hAnsi="Times New Roman" w:cs="Times New Roman"/>
          <w:sz w:val="24"/>
          <w:szCs w:val="24"/>
        </w:rPr>
        <w:t>posibilitatea practicării diferitelor forme de turism: litoral, balnear și de agrement, cultural, religios, etnic, ecoturism, turism de afaceri și congrese etc.</w:t>
      </w:r>
    </w:p>
    <w:p w14:paraId="4C8374E3" w14:textId="77777777" w:rsidR="0048300C" w:rsidRPr="000B347C" w:rsidRDefault="0048300C" w:rsidP="000D1510">
      <w:pPr>
        <w:pStyle w:val="Bodytext60"/>
        <w:numPr>
          <w:ilvl w:val="0"/>
          <w:numId w:val="6"/>
        </w:numPr>
        <w:shd w:val="clear" w:color="auto" w:fill="auto"/>
        <w:tabs>
          <w:tab w:val="left" w:pos="1090"/>
        </w:tabs>
        <w:spacing w:after="0" w:line="257" w:lineRule="auto"/>
        <w:ind w:left="1100" w:hanging="360"/>
        <w:jc w:val="both"/>
        <w:rPr>
          <w:rFonts w:ascii="Times New Roman" w:hAnsi="Times New Roman" w:cs="Times New Roman"/>
          <w:sz w:val="24"/>
          <w:szCs w:val="24"/>
        </w:rPr>
      </w:pPr>
      <w:r w:rsidRPr="000B347C">
        <w:rPr>
          <w:rFonts w:ascii="Times New Roman" w:hAnsi="Times New Roman" w:cs="Times New Roman"/>
          <w:sz w:val="24"/>
          <w:szCs w:val="24"/>
        </w:rPr>
        <w:t>exploatarea potențialului natural favorabil de care dispune municipiul Constanța și arealul său de influență</w:t>
      </w:r>
    </w:p>
    <w:p w14:paraId="6A2814A9" w14:textId="77777777" w:rsidR="0048300C" w:rsidRPr="000B347C" w:rsidRDefault="0048300C" w:rsidP="000D1510">
      <w:pPr>
        <w:pStyle w:val="Bodytext60"/>
        <w:numPr>
          <w:ilvl w:val="0"/>
          <w:numId w:val="6"/>
        </w:numPr>
        <w:shd w:val="clear" w:color="auto" w:fill="auto"/>
        <w:tabs>
          <w:tab w:val="left" w:pos="1090"/>
        </w:tabs>
        <w:spacing w:after="0" w:line="257" w:lineRule="auto"/>
        <w:ind w:firstLine="740"/>
        <w:jc w:val="both"/>
        <w:rPr>
          <w:rFonts w:ascii="Times New Roman" w:hAnsi="Times New Roman" w:cs="Times New Roman"/>
          <w:sz w:val="24"/>
          <w:szCs w:val="24"/>
        </w:rPr>
      </w:pPr>
      <w:r w:rsidRPr="000B347C">
        <w:rPr>
          <w:rFonts w:ascii="Times New Roman" w:hAnsi="Times New Roman" w:cs="Times New Roman"/>
          <w:sz w:val="24"/>
          <w:szCs w:val="24"/>
        </w:rPr>
        <w:t>valorificarea patrimoniului cultural, istoric și arheologic</w:t>
      </w:r>
    </w:p>
    <w:p w14:paraId="1EAD7C53" w14:textId="77777777" w:rsidR="0048300C" w:rsidRPr="000B347C" w:rsidRDefault="0048300C" w:rsidP="000D1510">
      <w:pPr>
        <w:pStyle w:val="Bodytext60"/>
        <w:numPr>
          <w:ilvl w:val="0"/>
          <w:numId w:val="6"/>
        </w:numPr>
        <w:shd w:val="clear" w:color="auto" w:fill="auto"/>
        <w:tabs>
          <w:tab w:val="left" w:pos="1090"/>
        </w:tabs>
        <w:spacing w:after="0" w:line="257" w:lineRule="auto"/>
        <w:ind w:left="1100" w:hanging="360"/>
        <w:jc w:val="both"/>
        <w:rPr>
          <w:rFonts w:ascii="Times New Roman" w:hAnsi="Times New Roman" w:cs="Times New Roman"/>
          <w:sz w:val="24"/>
          <w:szCs w:val="24"/>
        </w:rPr>
      </w:pPr>
      <w:r w:rsidRPr="000B347C">
        <w:rPr>
          <w:rFonts w:ascii="Times New Roman" w:hAnsi="Times New Roman" w:cs="Times New Roman"/>
          <w:sz w:val="24"/>
          <w:szCs w:val="24"/>
        </w:rPr>
        <w:t>lansarea de produse turistice noi menite sa permanentizeze interesul asupra zonei pe întreaga perioadă a anului.</w:t>
      </w:r>
    </w:p>
    <w:p w14:paraId="00874955" w14:textId="77777777" w:rsidR="0048300C" w:rsidRPr="000B347C" w:rsidRDefault="0048300C" w:rsidP="000D1510">
      <w:pPr>
        <w:pStyle w:val="Bodytext60"/>
        <w:numPr>
          <w:ilvl w:val="0"/>
          <w:numId w:val="6"/>
        </w:numPr>
        <w:shd w:val="clear" w:color="auto" w:fill="auto"/>
        <w:tabs>
          <w:tab w:val="left" w:pos="1090"/>
        </w:tabs>
        <w:spacing w:after="0" w:line="257" w:lineRule="auto"/>
        <w:ind w:firstLine="740"/>
        <w:jc w:val="both"/>
        <w:rPr>
          <w:rFonts w:ascii="Times New Roman" w:hAnsi="Times New Roman" w:cs="Times New Roman"/>
          <w:sz w:val="24"/>
          <w:szCs w:val="24"/>
        </w:rPr>
      </w:pPr>
      <w:r w:rsidRPr="000B347C">
        <w:rPr>
          <w:rFonts w:ascii="Times New Roman" w:hAnsi="Times New Roman" w:cs="Times New Roman"/>
          <w:sz w:val="24"/>
          <w:szCs w:val="24"/>
        </w:rPr>
        <w:t>dezvoltarea infrastructurii publice care deservește direct sau indirect turismul</w:t>
      </w:r>
    </w:p>
    <w:p w14:paraId="6114F8CD" w14:textId="77777777" w:rsidR="0048300C" w:rsidRPr="000B347C" w:rsidRDefault="0048300C" w:rsidP="000D1510">
      <w:pPr>
        <w:pStyle w:val="Bodytext60"/>
        <w:shd w:val="clear" w:color="auto" w:fill="auto"/>
        <w:tabs>
          <w:tab w:val="left" w:pos="1090"/>
        </w:tabs>
        <w:spacing w:after="0" w:line="257" w:lineRule="auto"/>
        <w:ind w:left="740"/>
        <w:jc w:val="both"/>
        <w:rPr>
          <w:rFonts w:ascii="Times New Roman" w:hAnsi="Times New Roman" w:cs="Times New Roman"/>
          <w:sz w:val="24"/>
          <w:szCs w:val="24"/>
        </w:rPr>
      </w:pPr>
    </w:p>
    <w:p w14:paraId="7C99AFC7" w14:textId="77777777" w:rsidR="0048300C" w:rsidRPr="000B347C" w:rsidRDefault="0048300C" w:rsidP="000D1510">
      <w:pPr>
        <w:pStyle w:val="Bodytext60"/>
        <w:numPr>
          <w:ilvl w:val="0"/>
          <w:numId w:val="9"/>
        </w:numPr>
        <w:shd w:val="clear" w:color="auto" w:fill="auto"/>
        <w:tabs>
          <w:tab w:val="left" w:pos="742"/>
        </w:tabs>
        <w:spacing w:after="0" w:line="257" w:lineRule="auto"/>
        <w:ind w:firstLine="380"/>
        <w:jc w:val="both"/>
        <w:rPr>
          <w:rFonts w:ascii="Times New Roman" w:hAnsi="Times New Roman" w:cs="Times New Roman"/>
          <w:sz w:val="24"/>
          <w:szCs w:val="24"/>
        </w:rPr>
      </w:pPr>
      <w:r w:rsidRPr="000B347C">
        <w:rPr>
          <w:rFonts w:ascii="Times New Roman" w:hAnsi="Times New Roman" w:cs="Times New Roman"/>
          <w:sz w:val="24"/>
          <w:szCs w:val="24"/>
        </w:rPr>
        <w:t xml:space="preserve">Obiectiv strategic 3: </w:t>
      </w:r>
      <w:r w:rsidRPr="000B347C">
        <w:rPr>
          <w:rFonts w:ascii="Times New Roman" w:hAnsi="Times New Roman" w:cs="Times New Roman"/>
          <w:bCs/>
          <w:sz w:val="24"/>
          <w:szCs w:val="24"/>
        </w:rPr>
        <w:t xml:space="preserve">CONSTANȚA </w:t>
      </w:r>
      <w:r w:rsidRPr="000B347C">
        <w:rPr>
          <w:rFonts w:ascii="Times New Roman" w:hAnsi="Times New Roman" w:cs="Times New Roman"/>
          <w:bCs/>
          <w:sz w:val="24"/>
          <w:szCs w:val="24"/>
          <w:lang w:bidi="en-US"/>
        </w:rPr>
        <w:t>INVESTITORILOR</w:t>
      </w:r>
    </w:p>
    <w:p w14:paraId="2EF972C2" w14:textId="77777777" w:rsidR="0048300C" w:rsidRPr="000B347C" w:rsidRDefault="0048300C" w:rsidP="000D1510">
      <w:pPr>
        <w:pStyle w:val="Bodytext60"/>
        <w:shd w:val="clear" w:color="auto" w:fill="auto"/>
        <w:spacing w:line="254" w:lineRule="auto"/>
        <w:jc w:val="both"/>
        <w:rPr>
          <w:rFonts w:ascii="Times New Roman" w:hAnsi="Times New Roman" w:cs="Times New Roman"/>
          <w:sz w:val="24"/>
          <w:szCs w:val="24"/>
        </w:rPr>
      </w:pPr>
      <w:r w:rsidRPr="000B347C">
        <w:rPr>
          <w:rFonts w:ascii="Times New Roman" w:hAnsi="Times New Roman" w:cs="Times New Roman"/>
          <w:sz w:val="24"/>
          <w:szCs w:val="24"/>
        </w:rPr>
        <w:t>Creșterea competitivității pe termen lung a economiei locale vizează dezvoltarea economică durabilă, generarea și susținerea unui mediu de afaceri stabil și predictibil și crearea de noi locuri de munca prin:</w:t>
      </w:r>
    </w:p>
    <w:p w14:paraId="32B453EB" w14:textId="77777777" w:rsidR="0048300C" w:rsidRPr="000B347C" w:rsidRDefault="0048300C" w:rsidP="000D1510">
      <w:pPr>
        <w:pStyle w:val="Bodytext60"/>
        <w:numPr>
          <w:ilvl w:val="0"/>
          <w:numId w:val="6"/>
        </w:numPr>
        <w:shd w:val="clear" w:color="auto" w:fill="auto"/>
        <w:tabs>
          <w:tab w:val="left" w:pos="1090"/>
        </w:tabs>
        <w:spacing w:after="0" w:line="254" w:lineRule="auto"/>
        <w:ind w:left="1100" w:hanging="360"/>
        <w:jc w:val="both"/>
        <w:rPr>
          <w:rFonts w:ascii="Times New Roman" w:hAnsi="Times New Roman" w:cs="Times New Roman"/>
          <w:sz w:val="24"/>
          <w:szCs w:val="24"/>
        </w:rPr>
      </w:pPr>
      <w:r w:rsidRPr="000B347C">
        <w:rPr>
          <w:rFonts w:ascii="Times New Roman" w:hAnsi="Times New Roman" w:cs="Times New Roman"/>
          <w:sz w:val="24"/>
          <w:szCs w:val="24"/>
        </w:rPr>
        <w:t>creșterea investițiilor directe, îndeosebi în sectoarele economice cu valoare adăugată mare</w:t>
      </w:r>
    </w:p>
    <w:p w14:paraId="4B04373C" w14:textId="77777777" w:rsidR="0048300C" w:rsidRPr="000B347C" w:rsidRDefault="0048300C" w:rsidP="000D1510">
      <w:pPr>
        <w:pStyle w:val="Bodytext60"/>
        <w:numPr>
          <w:ilvl w:val="0"/>
          <w:numId w:val="6"/>
        </w:numPr>
        <w:shd w:val="clear" w:color="auto" w:fill="auto"/>
        <w:tabs>
          <w:tab w:val="left" w:pos="1090"/>
        </w:tabs>
        <w:spacing w:after="0" w:line="254" w:lineRule="auto"/>
        <w:ind w:left="1100" w:hanging="360"/>
        <w:jc w:val="both"/>
        <w:rPr>
          <w:rFonts w:ascii="Times New Roman" w:hAnsi="Times New Roman" w:cs="Times New Roman"/>
          <w:sz w:val="24"/>
          <w:szCs w:val="24"/>
        </w:rPr>
      </w:pPr>
      <w:r w:rsidRPr="000B347C">
        <w:rPr>
          <w:rFonts w:ascii="Times New Roman" w:hAnsi="Times New Roman" w:cs="Times New Roman"/>
          <w:sz w:val="24"/>
          <w:szCs w:val="24"/>
        </w:rPr>
        <w:t>încurajarea sectorului terțiar și a acelor activități economice care generează creștere economică exponențială, dar și durabilă</w:t>
      </w:r>
    </w:p>
    <w:p w14:paraId="7BC7E2F8" w14:textId="77777777" w:rsidR="0048300C" w:rsidRPr="000B347C" w:rsidRDefault="0048300C" w:rsidP="000D1510">
      <w:pPr>
        <w:pStyle w:val="Bodytext60"/>
        <w:numPr>
          <w:ilvl w:val="0"/>
          <w:numId w:val="6"/>
        </w:numPr>
        <w:shd w:val="clear" w:color="auto" w:fill="auto"/>
        <w:tabs>
          <w:tab w:val="left" w:pos="1090"/>
        </w:tabs>
        <w:spacing w:after="0" w:line="254" w:lineRule="auto"/>
        <w:ind w:firstLine="740"/>
        <w:jc w:val="both"/>
        <w:rPr>
          <w:rFonts w:ascii="Times New Roman" w:hAnsi="Times New Roman" w:cs="Times New Roman"/>
          <w:sz w:val="24"/>
          <w:szCs w:val="24"/>
        </w:rPr>
      </w:pPr>
      <w:r w:rsidRPr="000B347C">
        <w:rPr>
          <w:rFonts w:ascii="Times New Roman" w:hAnsi="Times New Roman" w:cs="Times New Roman"/>
          <w:sz w:val="24"/>
          <w:szCs w:val="24"/>
        </w:rPr>
        <w:t>încurajarea și susținerea cercetării, inovării, digitalizării și a noilor tehnologii</w:t>
      </w:r>
    </w:p>
    <w:p w14:paraId="3E5B2CB2" w14:textId="77777777" w:rsidR="0048300C" w:rsidRPr="000B347C" w:rsidRDefault="0048300C" w:rsidP="000D1510">
      <w:pPr>
        <w:pStyle w:val="Bodytext60"/>
        <w:numPr>
          <w:ilvl w:val="0"/>
          <w:numId w:val="6"/>
        </w:numPr>
        <w:shd w:val="clear" w:color="auto" w:fill="auto"/>
        <w:tabs>
          <w:tab w:val="left" w:pos="1090"/>
        </w:tabs>
        <w:spacing w:after="0" w:line="254" w:lineRule="auto"/>
        <w:ind w:left="1100" w:hanging="360"/>
        <w:jc w:val="both"/>
        <w:rPr>
          <w:rFonts w:ascii="Times New Roman" w:hAnsi="Times New Roman" w:cs="Times New Roman"/>
          <w:sz w:val="24"/>
          <w:szCs w:val="24"/>
        </w:rPr>
      </w:pPr>
      <w:r w:rsidRPr="000B347C">
        <w:rPr>
          <w:rFonts w:ascii="Times New Roman" w:hAnsi="Times New Roman" w:cs="Times New Roman"/>
          <w:sz w:val="24"/>
          <w:szCs w:val="24"/>
        </w:rPr>
        <w:t>sprijinirea tranziției către o economie cu emisii scăzute de dioxid de carbon în toate sectoarele</w:t>
      </w:r>
    </w:p>
    <w:p w14:paraId="4ACE7205" w14:textId="77777777" w:rsidR="0048300C" w:rsidRPr="000B347C" w:rsidRDefault="0048300C" w:rsidP="000D1510">
      <w:pPr>
        <w:pStyle w:val="Bodytext60"/>
        <w:numPr>
          <w:ilvl w:val="0"/>
          <w:numId w:val="6"/>
        </w:numPr>
        <w:shd w:val="clear" w:color="auto" w:fill="auto"/>
        <w:tabs>
          <w:tab w:val="left" w:pos="1090"/>
        </w:tabs>
        <w:spacing w:after="0" w:line="254" w:lineRule="auto"/>
        <w:ind w:firstLine="740"/>
        <w:jc w:val="both"/>
        <w:rPr>
          <w:rFonts w:ascii="Times New Roman" w:hAnsi="Times New Roman" w:cs="Times New Roman"/>
          <w:sz w:val="24"/>
          <w:szCs w:val="24"/>
        </w:rPr>
      </w:pPr>
      <w:r w:rsidRPr="000B347C">
        <w:rPr>
          <w:rFonts w:ascii="Times New Roman" w:hAnsi="Times New Roman" w:cs="Times New Roman"/>
          <w:sz w:val="24"/>
          <w:szCs w:val="24"/>
        </w:rPr>
        <w:t>încurajarea și susținerea principiilor economiei circulare</w:t>
      </w:r>
    </w:p>
    <w:p w14:paraId="6CF8FCFC" w14:textId="77777777" w:rsidR="0048300C" w:rsidRPr="000B347C" w:rsidRDefault="0048300C" w:rsidP="0048300C">
      <w:pPr>
        <w:pStyle w:val="Bodytext60"/>
        <w:numPr>
          <w:ilvl w:val="0"/>
          <w:numId w:val="6"/>
        </w:numPr>
        <w:shd w:val="clear" w:color="auto" w:fill="auto"/>
        <w:tabs>
          <w:tab w:val="left" w:pos="1090"/>
        </w:tabs>
        <w:spacing w:after="0" w:line="254" w:lineRule="auto"/>
        <w:ind w:left="1100" w:hanging="360"/>
        <w:jc w:val="both"/>
        <w:rPr>
          <w:rFonts w:ascii="Times New Roman" w:hAnsi="Times New Roman" w:cs="Times New Roman"/>
          <w:sz w:val="24"/>
          <w:szCs w:val="24"/>
        </w:rPr>
      </w:pPr>
      <w:r w:rsidRPr="000B347C">
        <w:rPr>
          <w:rFonts w:ascii="Times New Roman" w:hAnsi="Times New Roman" w:cs="Times New Roman"/>
          <w:sz w:val="24"/>
          <w:szCs w:val="24"/>
        </w:rPr>
        <w:t>dezvoltarea de infrastructuri performante de legătură și conectivitate la nivel regional, național și european ierarhizate coerent (autostrăzi, drumuri exprese, dezvoltare unor linii aeriene de descărcare cargo și crearea de noi capacități de dezvoltare și procesare în porturile maritime și fluviale cât și înființarea de noi linii de transport maritime/fluviale/aeriene)</w:t>
      </w:r>
    </w:p>
    <w:p w14:paraId="270E4137" w14:textId="77777777" w:rsidR="0048300C" w:rsidRPr="000B347C" w:rsidRDefault="0048300C" w:rsidP="0048300C">
      <w:pPr>
        <w:pStyle w:val="Bodytext60"/>
        <w:numPr>
          <w:ilvl w:val="0"/>
          <w:numId w:val="6"/>
        </w:numPr>
        <w:shd w:val="clear" w:color="auto" w:fill="auto"/>
        <w:tabs>
          <w:tab w:val="left" w:pos="1330"/>
        </w:tabs>
        <w:spacing w:after="0" w:line="254" w:lineRule="auto"/>
        <w:ind w:left="1200" w:hanging="340"/>
        <w:jc w:val="both"/>
        <w:rPr>
          <w:rFonts w:ascii="Times New Roman" w:hAnsi="Times New Roman" w:cs="Times New Roman"/>
          <w:sz w:val="24"/>
          <w:szCs w:val="24"/>
        </w:rPr>
      </w:pPr>
      <w:r w:rsidRPr="000B347C">
        <w:rPr>
          <w:rFonts w:ascii="Times New Roman" w:hAnsi="Times New Roman" w:cs="Times New Roman"/>
          <w:sz w:val="24"/>
          <w:szCs w:val="24"/>
        </w:rPr>
        <w:t>dezvoltarea cooperării în cadrul Euroregiunii Mării Negre și spațiul în transfrontalier România-Bulgaria</w:t>
      </w:r>
    </w:p>
    <w:p w14:paraId="68E8A395" w14:textId="77777777" w:rsidR="0048300C" w:rsidRPr="000B347C" w:rsidRDefault="0048300C" w:rsidP="0048300C">
      <w:pPr>
        <w:pStyle w:val="Bodytext60"/>
        <w:numPr>
          <w:ilvl w:val="0"/>
          <w:numId w:val="6"/>
        </w:numPr>
        <w:shd w:val="clear" w:color="auto" w:fill="auto"/>
        <w:tabs>
          <w:tab w:val="left" w:pos="1330"/>
        </w:tabs>
        <w:spacing w:after="0" w:line="254" w:lineRule="auto"/>
        <w:ind w:left="1200" w:hanging="340"/>
        <w:jc w:val="both"/>
        <w:rPr>
          <w:rFonts w:ascii="Times New Roman" w:hAnsi="Times New Roman" w:cs="Times New Roman"/>
          <w:sz w:val="24"/>
          <w:szCs w:val="24"/>
        </w:rPr>
      </w:pPr>
      <w:r w:rsidRPr="000B347C">
        <w:rPr>
          <w:rFonts w:ascii="Times New Roman" w:hAnsi="Times New Roman" w:cs="Times New Roman"/>
          <w:sz w:val="24"/>
          <w:szCs w:val="24"/>
        </w:rPr>
        <w:t xml:space="preserve">dezvoltarea resurselor umane, creșterea ratei de ocupare în meserii și profesii de înaltă specializare și utilizarea resursei umane ca factor de dezvoltare economică, în special în </w:t>
      </w:r>
      <w:r w:rsidRPr="000B347C">
        <w:rPr>
          <w:rFonts w:ascii="Times New Roman" w:hAnsi="Times New Roman" w:cs="Times New Roman"/>
          <w:sz w:val="24"/>
          <w:szCs w:val="24"/>
        </w:rPr>
        <w:lastRenderedPageBreak/>
        <w:t>sfera sectoarelor tradiționale (exploatări portuare, turism, construcții navale etc.)</w:t>
      </w:r>
    </w:p>
    <w:p w14:paraId="3FD88BB5" w14:textId="77777777" w:rsidR="0048300C" w:rsidRDefault="0048300C" w:rsidP="0048300C">
      <w:pPr>
        <w:pStyle w:val="Bodytext60"/>
        <w:shd w:val="clear" w:color="auto" w:fill="auto"/>
        <w:tabs>
          <w:tab w:val="left" w:pos="1377"/>
        </w:tabs>
        <w:ind w:left="980"/>
        <w:jc w:val="both"/>
        <w:rPr>
          <w:rFonts w:ascii="Times New Roman" w:hAnsi="Times New Roman" w:cs="Times New Roman"/>
          <w:b/>
          <w:sz w:val="24"/>
          <w:szCs w:val="24"/>
        </w:rPr>
      </w:pPr>
    </w:p>
    <w:p w14:paraId="71746CE7" w14:textId="77777777" w:rsidR="0048300C" w:rsidRPr="00E114DC" w:rsidRDefault="0048300C" w:rsidP="0048300C">
      <w:pPr>
        <w:pStyle w:val="Bodytext60"/>
        <w:shd w:val="clear" w:color="auto" w:fill="auto"/>
        <w:tabs>
          <w:tab w:val="left" w:pos="1377"/>
        </w:tabs>
        <w:ind w:left="980"/>
        <w:jc w:val="both"/>
        <w:rPr>
          <w:rFonts w:ascii="Times New Roman" w:hAnsi="Times New Roman" w:cs="Times New Roman"/>
          <w:b/>
          <w:sz w:val="24"/>
          <w:szCs w:val="24"/>
        </w:rPr>
      </w:pPr>
      <w:r w:rsidRPr="00E114DC">
        <w:rPr>
          <w:rFonts w:ascii="Times New Roman" w:hAnsi="Times New Roman" w:cs="Times New Roman"/>
          <w:b/>
          <w:sz w:val="24"/>
          <w:szCs w:val="24"/>
        </w:rPr>
        <w:t>OBIECTIVE SPECIFICE SI OPERATIONALE</w:t>
      </w:r>
    </w:p>
    <w:p w14:paraId="1A82C511" w14:textId="77777777" w:rsidR="0048300C" w:rsidRPr="000B347C" w:rsidRDefault="0048300C" w:rsidP="0048300C">
      <w:pPr>
        <w:pStyle w:val="Bodytext60"/>
        <w:numPr>
          <w:ilvl w:val="0"/>
          <w:numId w:val="7"/>
        </w:numPr>
        <w:shd w:val="clear" w:color="auto" w:fill="auto"/>
        <w:tabs>
          <w:tab w:val="left" w:pos="720"/>
        </w:tabs>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Dezvoltarea infrastructurii economice și de afaceri</w:t>
      </w:r>
    </w:p>
    <w:p w14:paraId="25CEED6D" w14:textId="77777777" w:rsidR="0048300C" w:rsidRPr="000B347C" w:rsidRDefault="0048300C" w:rsidP="0048300C">
      <w:pPr>
        <w:pStyle w:val="Bodytext60"/>
        <w:numPr>
          <w:ilvl w:val="0"/>
          <w:numId w:val="7"/>
        </w:numPr>
        <w:shd w:val="clear" w:color="auto" w:fill="auto"/>
        <w:tabs>
          <w:tab w:val="left" w:pos="720"/>
        </w:tabs>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 xml:space="preserve">Susținerea </w:t>
      </w:r>
      <w:proofErr w:type="spellStart"/>
      <w:r w:rsidRPr="000B347C">
        <w:rPr>
          <w:rFonts w:ascii="Times New Roman" w:hAnsi="Times New Roman" w:cs="Times New Roman"/>
          <w:color w:val="000000"/>
          <w:sz w:val="24"/>
          <w:szCs w:val="24"/>
        </w:rPr>
        <w:t>antreprenoriatului</w:t>
      </w:r>
      <w:proofErr w:type="spellEnd"/>
      <w:r w:rsidRPr="000B347C">
        <w:rPr>
          <w:rFonts w:ascii="Times New Roman" w:hAnsi="Times New Roman" w:cs="Times New Roman"/>
          <w:color w:val="000000"/>
          <w:sz w:val="24"/>
          <w:szCs w:val="24"/>
        </w:rPr>
        <w:t xml:space="preserve"> și a inițiativei private</w:t>
      </w:r>
    </w:p>
    <w:p w14:paraId="0E7736AF" w14:textId="77777777" w:rsidR="0048300C" w:rsidRPr="000B347C" w:rsidRDefault="0048300C" w:rsidP="0048300C">
      <w:pPr>
        <w:pStyle w:val="Bodytext60"/>
        <w:numPr>
          <w:ilvl w:val="0"/>
          <w:numId w:val="7"/>
        </w:numPr>
        <w:shd w:val="clear" w:color="auto" w:fill="auto"/>
        <w:tabs>
          <w:tab w:val="left" w:pos="720"/>
        </w:tabs>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Cercetare și inovare pe toate axele și domeniile societății</w:t>
      </w:r>
    </w:p>
    <w:p w14:paraId="0E798103" w14:textId="77777777" w:rsidR="0048300C" w:rsidRPr="000B347C" w:rsidRDefault="0048300C" w:rsidP="0048300C">
      <w:pPr>
        <w:pStyle w:val="Bodytext60"/>
        <w:numPr>
          <w:ilvl w:val="0"/>
          <w:numId w:val="7"/>
        </w:numPr>
        <w:shd w:val="clear" w:color="auto" w:fill="auto"/>
        <w:tabs>
          <w:tab w:val="left" w:pos="720"/>
        </w:tabs>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Transformarea digitală a economiei și a societății și implementarea conceptului</w:t>
      </w:r>
    </w:p>
    <w:p w14:paraId="665714B9" w14:textId="77777777" w:rsidR="0048300C" w:rsidRPr="000B347C" w:rsidRDefault="0048300C" w:rsidP="0048300C">
      <w:pPr>
        <w:pStyle w:val="Bodytext60"/>
        <w:shd w:val="clear" w:color="auto" w:fill="auto"/>
        <w:tabs>
          <w:tab w:val="left" w:pos="720"/>
        </w:tabs>
        <w:ind w:left="1340"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SMART City/Village</w:t>
      </w:r>
    </w:p>
    <w:p w14:paraId="35C2E5BC" w14:textId="77777777" w:rsidR="0048300C" w:rsidRPr="000B347C" w:rsidRDefault="0048300C" w:rsidP="0048300C">
      <w:pPr>
        <w:pStyle w:val="Bodytext60"/>
        <w:numPr>
          <w:ilvl w:val="0"/>
          <w:numId w:val="7"/>
        </w:numPr>
        <w:shd w:val="clear" w:color="auto" w:fill="auto"/>
        <w:tabs>
          <w:tab w:val="left" w:pos="720"/>
        </w:tabs>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Îmbunătățirea conectivității teritoriale</w:t>
      </w:r>
    </w:p>
    <w:p w14:paraId="10F41FB0" w14:textId="77777777" w:rsidR="0048300C" w:rsidRPr="000B347C" w:rsidRDefault="0048300C" w:rsidP="0048300C">
      <w:pPr>
        <w:pStyle w:val="Bodytext60"/>
        <w:numPr>
          <w:ilvl w:val="0"/>
          <w:numId w:val="7"/>
        </w:numPr>
        <w:shd w:val="clear" w:color="auto" w:fill="auto"/>
        <w:tabs>
          <w:tab w:val="left" w:pos="720"/>
        </w:tabs>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Îmbunătățirea accesibilității și mobilității în interiorul Zonei Metropolitane Constanța</w:t>
      </w:r>
    </w:p>
    <w:p w14:paraId="007053DF" w14:textId="77777777" w:rsidR="0048300C" w:rsidRPr="000B347C" w:rsidRDefault="0048300C" w:rsidP="0048300C">
      <w:pPr>
        <w:pStyle w:val="Bodytext60"/>
        <w:numPr>
          <w:ilvl w:val="0"/>
          <w:numId w:val="7"/>
        </w:numPr>
        <w:shd w:val="clear" w:color="auto" w:fill="auto"/>
        <w:tabs>
          <w:tab w:val="left" w:pos="720"/>
        </w:tabs>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Îmbunătățirea mediului urban și creșterea calității spațiului public edilitar</w:t>
      </w:r>
    </w:p>
    <w:p w14:paraId="704E3693" w14:textId="77777777" w:rsidR="0048300C" w:rsidRPr="000B347C" w:rsidRDefault="0048300C" w:rsidP="0048300C">
      <w:pPr>
        <w:pStyle w:val="Bodytext60"/>
        <w:numPr>
          <w:ilvl w:val="0"/>
          <w:numId w:val="7"/>
        </w:numPr>
        <w:shd w:val="clear" w:color="auto" w:fill="auto"/>
        <w:tabs>
          <w:tab w:val="left" w:pos="720"/>
        </w:tabs>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Îmbunătățirea echipării teritoriului cu servicii și utilități publice de bază</w:t>
      </w:r>
    </w:p>
    <w:p w14:paraId="039097D3" w14:textId="77777777" w:rsidR="0048300C" w:rsidRPr="000B347C" w:rsidRDefault="0048300C" w:rsidP="0048300C">
      <w:pPr>
        <w:pStyle w:val="Bodytext60"/>
        <w:numPr>
          <w:ilvl w:val="0"/>
          <w:numId w:val="7"/>
        </w:numPr>
        <w:shd w:val="clear" w:color="auto" w:fill="auto"/>
        <w:tabs>
          <w:tab w:val="left" w:pos="720"/>
        </w:tabs>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Conservarea și valorificarea patrimoniului natural, istoric și cultural</w:t>
      </w:r>
    </w:p>
    <w:p w14:paraId="5D1D2064" w14:textId="77777777" w:rsidR="0048300C" w:rsidRPr="000B347C" w:rsidRDefault="0048300C" w:rsidP="0048300C">
      <w:pPr>
        <w:pStyle w:val="Bodytext60"/>
        <w:numPr>
          <w:ilvl w:val="0"/>
          <w:numId w:val="7"/>
        </w:numPr>
        <w:shd w:val="clear" w:color="auto" w:fill="auto"/>
        <w:tabs>
          <w:tab w:val="left" w:pos="720"/>
        </w:tabs>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Dezvoltarea infrastructurii turistice</w:t>
      </w:r>
    </w:p>
    <w:p w14:paraId="417072A5" w14:textId="77777777" w:rsidR="0048300C" w:rsidRPr="000B347C" w:rsidRDefault="0048300C" w:rsidP="0048300C">
      <w:pPr>
        <w:pStyle w:val="Bodytext60"/>
        <w:numPr>
          <w:ilvl w:val="0"/>
          <w:numId w:val="7"/>
        </w:numPr>
        <w:shd w:val="clear" w:color="auto" w:fill="auto"/>
        <w:tabs>
          <w:tab w:val="left" w:pos="720"/>
        </w:tabs>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Protecția și conservarea mediului înconjurător</w:t>
      </w:r>
    </w:p>
    <w:p w14:paraId="11EB0760" w14:textId="77777777" w:rsidR="0048300C" w:rsidRPr="000B347C" w:rsidRDefault="0048300C" w:rsidP="0048300C">
      <w:pPr>
        <w:pStyle w:val="Bodytext60"/>
        <w:numPr>
          <w:ilvl w:val="0"/>
          <w:numId w:val="7"/>
        </w:numPr>
        <w:shd w:val="clear" w:color="auto" w:fill="auto"/>
        <w:tabs>
          <w:tab w:val="left" w:pos="720"/>
        </w:tabs>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Creșterea eficienței energetice</w:t>
      </w:r>
    </w:p>
    <w:p w14:paraId="0086A2C7" w14:textId="77777777" w:rsidR="0048300C" w:rsidRPr="000B347C" w:rsidRDefault="0048300C" w:rsidP="0048300C">
      <w:pPr>
        <w:pStyle w:val="Bodytext60"/>
        <w:numPr>
          <w:ilvl w:val="0"/>
          <w:numId w:val="7"/>
        </w:numPr>
        <w:shd w:val="clear" w:color="auto" w:fill="auto"/>
        <w:tabs>
          <w:tab w:val="left" w:pos="720"/>
        </w:tabs>
        <w:spacing w:after="280"/>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Dezvoltarea capitalului uman</w:t>
      </w:r>
    </w:p>
    <w:p w14:paraId="481F68E9" w14:textId="77777777" w:rsidR="0048300C" w:rsidRPr="000B347C" w:rsidRDefault="0048300C" w:rsidP="0048300C">
      <w:pPr>
        <w:pStyle w:val="Bodytext60"/>
        <w:numPr>
          <w:ilvl w:val="0"/>
          <w:numId w:val="7"/>
        </w:numPr>
        <w:shd w:val="clear" w:color="auto" w:fill="auto"/>
        <w:tabs>
          <w:tab w:val="left" w:pos="720"/>
        </w:tabs>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Incluziunea socială</w:t>
      </w:r>
    </w:p>
    <w:p w14:paraId="78088A75" w14:textId="77777777" w:rsidR="0048300C" w:rsidRPr="000B347C" w:rsidRDefault="0048300C" w:rsidP="0048300C">
      <w:pPr>
        <w:pStyle w:val="Bodytext60"/>
        <w:numPr>
          <w:ilvl w:val="0"/>
          <w:numId w:val="7"/>
        </w:numPr>
        <w:shd w:val="clear" w:color="auto" w:fill="auto"/>
        <w:tabs>
          <w:tab w:val="left" w:pos="720"/>
        </w:tabs>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Dezvoltarea infrastructurii și a serviciilor sociale</w:t>
      </w:r>
    </w:p>
    <w:p w14:paraId="7AB4B1AC" w14:textId="77777777" w:rsidR="0048300C" w:rsidRPr="000B347C" w:rsidRDefault="0048300C" w:rsidP="0048300C">
      <w:pPr>
        <w:pStyle w:val="Bodytext60"/>
        <w:numPr>
          <w:ilvl w:val="0"/>
          <w:numId w:val="7"/>
        </w:numPr>
        <w:shd w:val="clear" w:color="auto" w:fill="auto"/>
        <w:tabs>
          <w:tab w:val="left" w:pos="720"/>
        </w:tabs>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Dezvoltarea infrastructurii și a serviciilor medicale</w:t>
      </w:r>
    </w:p>
    <w:p w14:paraId="01110767" w14:textId="77777777" w:rsidR="0048300C" w:rsidRPr="000B347C" w:rsidRDefault="0048300C" w:rsidP="0048300C">
      <w:pPr>
        <w:pStyle w:val="Bodytext60"/>
        <w:numPr>
          <w:ilvl w:val="0"/>
          <w:numId w:val="7"/>
        </w:numPr>
        <w:shd w:val="clear" w:color="auto" w:fill="auto"/>
        <w:tabs>
          <w:tab w:val="left" w:pos="720"/>
        </w:tabs>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Dezvoltarea infrastructurii și a serviciilor educaționale</w:t>
      </w:r>
    </w:p>
    <w:p w14:paraId="0555ADE6" w14:textId="77777777" w:rsidR="0048300C" w:rsidRPr="000B347C" w:rsidRDefault="0048300C" w:rsidP="0048300C">
      <w:pPr>
        <w:pStyle w:val="Bodytext60"/>
        <w:numPr>
          <w:ilvl w:val="0"/>
          <w:numId w:val="7"/>
        </w:numPr>
        <w:shd w:val="clear" w:color="auto" w:fill="auto"/>
        <w:tabs>
          <w:tab w:val="left" w:pos="720"/>
        </w:tabs>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Dezvoltarea infrastructurii și a serviciilor culturale, sportive și recreaționale</w:t>
      </w:r>
    </w:p>
    <w:p w14:paraId="42FCFBDD" w14:textId="77777777" w:rsidR="0048300C" w:rsidRPr="000B347C" w:rsidRDefault="0048300C" w:rsidP="0048300C">
      <w:pPr>
        <w:pStyle w:val="Bodytext60"/>
        <w:numPr>
          <w:ilvl w:val="0"/>
          <w:numId w:val="7"/>
        </w:numPr>
        <w:shd w:val="clear" w:color="auto" w:fill="auto"/>
        <w:tabs>
          <w:tab w:val="left" w:pos="720"/>
        </w:tabs>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Dezvoltarea infrastructurii și a serviciilor de intervenție pentru situații de urgență</w:t>
      </w:r>
    </w:p>
    <w:p w14:paraId="7E57322B" w14:textId="77777777" w:rsidR="0048300C" w:rsidRPr="000B347C" w:rsidRDefault="0048300C" w:rsidP="0048300C">
      <w:pPr>
        <w:pStyle w:val="Bodytext60"/>
        <w:numPr>
          <w:ilvl w:val="0"/>
          <w:numId w:val="7"/>
        </w:numPr>
        <w:shd w:val="clear" w:color="auto" w:fill="auto"/>
        <w:tabs>
          <w:tab w:val="left" w:pos="720"/>
        </w:tabs>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Asigurarea ordinii publice și creșterea gradului de siguranță a cetățeanului</w:t>
      </w:r>
    </w:p>
    <w:p w14:paraId="722C9740" w14:textId="77777777" w:rsidR="0048300C" w:rsidRPr="000B347C" w:rsidRDefault="0048300C" w:rsidP="0048300C">
      <w:pPr>
        <w:pStyle w:val="Bodytext60"/>
        <w:numPr>
          <w:ilvl w:val="0"/>
          <w:numId w:val="7"/>
        </w:numPr>
        <w:shd w:val="clear" w:color="auto" w:fill="auto"/>
        <w:tabs>
          <w:tab w:val="left" w:pos="720"/>
        </w:tabs>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Îmbunătățirea capacității administrative și instituționale</w:t>
      </w:r>
    </w:p>
    <w:p w14:paraId="33B3675D" w14:textId="77777777" w:rsidR="0048300C" w:rsidRPr="000B347C" w:rsidRDefault="0048300C" w:rsidP="0048300C">
      <w:pPr>
        <w:pStyle w:val="Bodytext60"/>
        <w:numPr>
          <w:ilvl w:val="0"/>
          <w:numId w:val="7"/>
        </w:numPr>
        <w:shd w:val="clear" w:color="auto" w:fill="auto"/>
        <w:tabs>
          <w:tab w:val="left" w:pos="720"/>
        </w:tabs>
        <w:spacing w:after="48"/>
        <w:ind w:firstLine="360"/>
        <w:jc w:val="both"/>
        <w:rPr>
          <w:rFonts w:ascii="Times New Roman" w:hAnsi="Times New Roman" w:cs="Times New Roman"/>
          <w:color w:val="000000"/>
          <w:sz w:val="24"/>
          <w:szCs w:val="24"/>
        </w:rPr>
      </w:pPr>
      <w:r w:rsidRPr="000B347C">
        <w:rPr>
          <w:rFonts w:ascii="Times New Roman" w:hAnsi="Times New Roman" w:cs="Times New Roman"/>
          <w:color w:val="000000"/>
          <w:sz w:val="24"/>
          <w:szCs w:val="24"/>
        </w:rPr>
        <w:t>Sprijinirea societății civile și susținerea participării civice</w:t>
      </w:r>
    </w:p>
    <w:p w14:paraId="04913108" w14:textId="77777777" w:rsidR="0048300C" w:rsidRDefault="0048300C" w:rsidP="0048300C">
      <w:pPr>
        <w:pStyle w:val="Bodytext60"/>
        <w:shd w:val="clear" w:color="auto" w:fill="auto"/>
        <w:jc w:val="both"/>
      </w:pPr>
    </w:p>
    <w:p w14:paraId="5112B601" w14:textId="77777777" w:rsidR="0048300C" w:rsidRPr="00D96B77" w:rsidRDefault="0048300C" w:rsidP="0048300C">
      <w:pPr>
        <w:pStyle w:val="Bodytext60"/>
        <w:shd w:val="clear" w:color="auto" w:fill="auto"/>
        <w:jc w:val="both"/>
        <w:rPr>
          <w:rFonts w:ascii="Times New Roman" w:hAnsi="Times New Roman" w:cs="Times New Roman"/>
          <w:sz w:val="24"/>
          <w:szCs w:val="24"/>
        </w:rPr>
      </w:pPr>
      <w:r w:rsidRPr="00D96B77">
        <w:rPr>
          <w:rFonts w:ascii="Times New Roman" w:hAnsi="Times New Roman" w:cs="Times New Roman"/>
          <w:sz w:val="24"/>
          <w:szCs w:val="24"/>
        </w:rPr>
        <w:t>Obiectivele dezvoltării metropolitane sunt dezvoltarea durabilă, competitivitatea, coeziunea socială, renovarea urbană si îmbunătățirea guvernării. Astfel, entitățile administrative din zona metropolitană cooperează în scopul:</w:t>
      </w:r>
    </w:p>
    <w:p w14:paraId="55DD23BF" w14:textId="77777777" w:rsidR="0048300C" w:rsidRPr="00D96B77" w:rsidRDefault="0048300C" w:rsidP="0048300C">
      <w:pPr>
        <w:pStyle w:val="Bodytext60"/>
        <w:numPr>
          <w:ilvl w:val="0"/>
          <w:numId w:val="5"/>
        </w:numPr>
        <w:shd w:val="clear" w:color="auto" w:fill="auto"/>
        <w:tabs>
          <w:tab w:val="left" w:pos="756"/>
        </w:tabs>
        <w:ind w:left="760" w:hanging="360"/>
        <w:jc w:val="both"/>
        <w:rPr>
          <w:rFonts w:ascii="Times New Roman" w:hAnsi="Times New Roman" w:cs="Times New Roman"/>
          <w:sz w:val="24"/>
          <w:szCs w:val="24"/>
        </w:rPr>
      </w:pPr>
      <w:r w:rsidRPr="00D96B77">
        <w:rPr>
          <w:rFonts w:ascii="Times New Roman" w:hAnsi="Times New Roman" w:cs="Times New Roman"/>
          <w:sz w:val="24"/>
          <w:szCs w:val="24"/>
        </w:rPr>
        <w:t>înlăturării disparităților dintre localități în condițiile indicatorilor, elementele si nivelul de dotare prevăzut în Legea 351/2001 privind „Planul de amenajarea teritoriului național - secțiunea a 4-a, rețeaua de localități”</w:t>
      </w:r>
    </w:p>
    <w:p w14:paraId="1FB138FF" w14:textId="77777777" w:rsidR="0048300C" w:rsidRPr="00D96B77" w:rsidRDefault="0048300C" w:rsidP="0048300C">
      <w:pPr>
        <w:pStyle w:val="Bodytext60"/>
        <w:numPr>
          <w:ilvl w:val="0"/>
          <w:numId w:val="5"/>
        </w:numPr>
        <w:shd w:val="clear" w:color="auto" w:fill="auto"/>
        <w:tabs>
          <w:tab w:val="left" w:pos="756"/>
        </w:tabs>
        <w:ind w:firstLine="400"/>
        <w:jc w:val="both"/>
        <w:rPr>
          <w:rFonts w:ascii="Times New Roman" w:hAnsi="Times New Roman" w:cs="Times New Roman"/>
          <w:sz w:val="24"/>
          <w:szCs w:val="24"/>
        </w:rPr>
      </w:pPr>
      <w:r w:rsidRPr="00D96B77">
        <w:rPr>
          <w:rFonts w:ascii="Times New Roman" w:hAnsi="Times New Roman" w:cs="Times New Roman"/>
          <w:sz w:val="24"/>
          <w:szCs w:val="24"/>
        </w:rPr>
        <w:t>dezvoltării si consolidării identității si a valorilor comunităților locale</w:t>
      </w:r>
    </w:p>
    <w:p w14:paraId="6CE4439C" w14:textId="77777777" w:rsidR="0048300C" w:rsidRPr="00D96B77" w:rsidRDefault="0048300C" w:rsidP="0048300C">
      <w:pPr>
        <w:pStyle w:val="Bodytext60"/>
        <w:numPr>
          <w:ilvl w:val="0"/>
          <w:numId w:val="5"/>
        </w:numPr>
        <w:shd w:val="clear" w:color="auto" w:fill="auto"/>
        <w:tabs>
          <w:tab w:val="left" w:pos="756"/>
        </w:tabs>
        <w:ind w:left="760" w:hanging="360"/>
        <w:rPr>
          <w:rFonts w:ascii="Times New Roman" w:hAnsi="Times New Roman" w:cs="Times New Roman"/>
          <w:sz w:val="24"/>
          <w:szCs w:val="24"/>
        </w:rPr>
      </w:pPr>
      <w:r w:rsidRPr="00D96B77">
        <w:rPr>
          <w:rFonts w:ascii="Times New Roman" w:hAnsi="Times New Roman" w:cs="Times New Roman"/>
          <w:sz w:val="24"/>
          <w:szCs w:val="24"/>
        </w:rPr>
        <w:t>îmbunătățirii calității vieții (îmbunătățirea accesului la infrastructura de utilități și servicii publice diversificate, creșterea nivelului de trai al populației)</w:t>
      </w:r>
    </w:p>
    <w:p w14:paraId="0C02A1A0" w14:textId="77777777" w:rsidR="0048300C" w:rsidRPr="00D96B77" w:rsidRDefault="0048300C" w:rsidP="0048300C">
      <w:pPr>
        <w:pStyle w:val="Bodytext60"/>
        <w:numPr>
          <w:ilvl w:val="0"/>
          <w:numId w:val="5"/>
        </w:numPr>
        <w:shd w:val="clear" w:color="auto" w:fill="auto"/>
        <w:tabs>
          <w:tab w:val="left" w:pos="756"/>
        </w:tabs>
        <w:ind w:left="760" w:hanging="360"/>
        <w:rPr>
          <w:rFonts w:ascii="Times New Roman" w:hAnsi="Times New Roman" w:cs="Times New Roman"/>
          <w:sz w:val="24"/>
          <w:szCs w:val="24"/>
        </w:rPr>
      </w:pPr>
      <w:r w:rsidRPr="00D96B77">
        <w:rPr>
          <w:rFonts w:ascii="Times New Roman" w:hAnsi="Times New Roman" w:cs="Times New Roman"/>
          <w:sz w:val="24"/>
          <w:szCs w:val="24"/>
        </w:rPr>
        <w:lastRenderedPageBreak/>
        <w:t>creșterii competitivității economice a localităților din zona metropolitană și creării de locuri de muncă prin atragerea de investitori</w:t>
      </w:r>
    </w:p>
    <w:p w14:paraId="5BFF249B" w14:textId="77777777" w:rsidR="0048300C" w:rsidRPr="00D96B77" w:rsidRDefault="0048300C" w:rsidP="0048300C">
      <w:pPr>
        <w:pStyle w:val="Bodytext60"/>
        <w:numPr>
          <w:ilvl w:val="0"/>
          <w:numId w:val="5"/>
        </w:numPr>
        <w:shd w:val="clear" w:color="auto" w:fill="auto"/>
        <w:tabs>
          <w:tab w:val="left" w:pos="756"/>
        </w:tabs>
        <w:ind w:firstLine="400"/>
        <w:jc w:val="both"/>
        <w:rPr>
          <w:rFonts w:ascii="Times New Roman" w:hAnsi="Times New Roman" w:cs="Times New Roman"/>
          <w:sz w:val="24"/>
          <w:szCs w:val="24"/>
        </w:rPr>
      </w:pPr>
      <w:r w:rsidRPr="00D96B77">
        <w:rPr>
          <w:rFonts w:ascii="Times New Roman" w:hAnsi="Times New Roman" w:cs="Times New Roman"/>
          <w:sz w:val="24"/>
          <w:szCs w:val="24"/>
        </w:rPr>
        <w:t>creșterii accesului la resurse</w:t>
      </w:r>
    </w:p>
    <w:p w14:paraId="662C31F6" w14:textId="77777777" w:rsidR="0048300C" w:rsidRPr="00D96B77" w:rsidRDefault="0048300C" w:rsidP="0048300C">
      <w:pPr>
        <w:pStyle w:val="Bodytext60"/>
        <w:numPr>
          <w:ilvl w:val="0"/>
          <w:numId w:val="5"/>
        </w:numPr>
        <w:shd w:val="clear" w:color="auto" w:fill="auto"/>
        <w:tabs>
          <w:tab w:val="left" w:pos="756"/>
        </w:tabs>
        <w:ind w:left="760" w:hanging="360"/>
        <w:rPr>
          <w:rFonts w:ascii="Times New Roman" w:hAnsi="Times New Roman" w:cs="Times New Roman"/>
          <w:sz w:val="24"/>
          <w:szCs w:val="24"/>
        </w:rPr>
      </w:pPr>
      <w:r w:rsidRPr="00D96B77">
        <w:rPr>
          <w:rFonts w:ascii="Times New Roman" w:hAnsi="Times New Roman" w:cs="Times New Roman"/>
          <w:sz w:val="24"/>
          <w:szCs w:val="24"/>
        </w:rPr>
        <w:t>asigurării cooperării la nivelul rețelelor de infrastructuri regionale (asigurarea managementului integrării)</w:t>
      </w:r>
    </w:p>
    <w:p w14:paraId="48859A89" w14:textId="77777777" w:rsidR="0048300C" w:rsidRPr="00D96B77" w:rsidRDefault="0048300C" w:rsidP="0048300C">
      <w:pPr>
        <w:pStyle w:val="Bodytext60"/>
        <w:numPr>
          <w:ilvl w:val="0"/>
          <w:numId w:val="5"/>
        </w:numPr>
        <w:shd w:val="clear" w:color="auto" w:fill="auto"/>
        <w:tabs>
          <w:tab w:val="left" w:pos="756"/>
        </w:tabs>
        <w:ind w:firstLine="400"/>
        <w:jc w:val="both"/>
        <w:rPr>
          <w:rFonts w:ascii="Times New Roman" w:hAnsi="Times New Roman" w:cs="Times New Roman"/>
          <w:sz w:val="24"/>
          <w:szCs w:val="24"/>
        </w:rPr>
      </w:pPr>
      <w:r w:rsidRPr="00D96B77">
        <w:rPr>
          <w:rFonts w:ascii="Times New Roman" w:hAnsi="Times New Roman" w:cs="Times New Roman"/>
          <w:sz w:val="24"/>
          <w:szCs w:val="24"/>
        </w:rPr>
        <w:t>echilibrării structurii spațiale metropolitane.</w:t>
      </w:r>
    </w:p>
    <w:p w14:paraId="48865063" w14:textId="77777777" w:rsidR="0048300C" w:rsidRPr="00D96B77" w:rsidRDefault="0048300C" w:rsidP="0048300C">
      <w:pPr>
        <w:pStyle w:val="Bodytext60"/>
        <w:shd w:val="clear" w:color="auto" w:fill="auto"/>
        <w:jc w:val="both"/>
        <w:rPr>
          <w:rFonts w:ascii="Times New Roman" w:hAnsi="Times New Roman" w:cs="Times New Roman"/>
          <w:sz w:val="24"/>
          <w:szCs w:val="24"/>
        </w:rPr>
      </w:pPr>
      <w:r w:rsidRPr="00D96B77">
        <w:rPr>
          <w:rFonts w:ascii="Times New Roman" w:hAnsi="Times New Roman" w:cs="Times New Roman"/>
          <w:sz w:val="24"/>
          <w:szCs w:val="24"/>
        </w:rPr>
        <w:t xml:space="preserve">Procesul de realizare/actualizare/implementare/monitorizare a SIDU va implica un cadru partenerial real/structura parteneriala, care este constituit din actorii interesați și relevanți de la nivel local/zona </w:t>
      </w:r>
      <w:proofErr w:type="spellStart"/>
      <w:r w:rsidRPr="00D96B77">
        <w:rPr>
          <w:rFonts w:ascii="Times New Roman" w:hAnsi="Times New Roman" w:cs="Times New Roman"/>
          <w:sz w:val="24"/>
          <w:szCs w:val="24"/>
        </w:rPr>
        <w:t>functionala</w:t>
      </w:r>
      <w:proofErr w:type="spellEnd"/>
      <w:r w:rsidRPr="00D96B77">
        <w:rPr>
          <w:rFonts w:ascii="Times New Roman" w:hAnsi="Times New Roman" w:cs="Times New Roman"/>
          <w:sz w:val="24"/>
          <w:szCs w:val="24"/>
        </w:rPr>
        <w:t>/metropolitan, în vederea asigurării principiilor de consultare și transparență decizională, urmărindu-se respectarea prevederilor art. 8 din Regulamentul UE 1060/2021 de stabilire a dispozițiilor comune.</w:t>
      </w:r>
    </w:p>
    <w:p w14:paraId="63C6BEE7" w14:textId="77777777" w:rsidR="0048300C" w:rsidRPr="00D96B77" w:rsidRDefault="0048300C" w:rsidP="0048300C">
      <w:pPr>
        <w:pStyle w:val="Bodytext60"/>
        <w:shd w:val="clear" w:color="auto" w:fill="auto"/>
        <w:jc w:val="both"/>
        <w:rPr>
          <w:rFonts w:ascii="Times New Roman" w:hAnsi="Times New Roman" w:cs="Times New Roman"/>
          <w:sz w:val="24"/>
          <w:szCs w:val="24"/>
        </w:rPr>
      </w:pPr>
      <w:r w:rsidRPr="00D96B77">
        <w:rPr>
          <w:rFonts w:ascii="Times New Roman" w:hAnsi="Times New Roman" w:cs="Times New Roman"/>
          <w:sz w:val="24"/>
          <w:szCs w:val="24"/>
        </w:rPr>
        <w:t>Structura partenerială va fi constituită la nivelul autorităților publice locale sau, după caz, la nivelul A.D.I. Zona Metropolitană Constanța.</w:t>
      </w:r>
    </w:p>
    <w:p w14:paraId="5A96950F" w14:textId="77777777" w:rsidR="0048300C" w:rsidRPr="00D96B77" w:rsidRDefault="0048300C" w:rsidP="0048300C">
      <w:pPr>
        <w:pStyle w:val="Bodytext60"/>
        <w:shd w:val="clear" w:color="auto" w:fill="auto"/>
        <w:jc w:val="both"/>
        <w:rPr>
          <w:rFonts w:ascii="Times New Roman" w:hAnsi="Times New Roman" w:cs="Times New Roman"/>
          <w:sz w:val="24"/>
          <w:szCs w:val="24"/>
        </w:rPr>
      </w:pPr>
      <w:r w:rsidRPr="00D96B77">
        <w:rPr>
          <w:rFonts w:ascii="Times New Roman" w:hAnsi="Times New Roman" w:cs="Times New Roman"/>
          <w:sz w:val="24"/>
          <w:szCs w:val="24"/>
        </w:rPr>
        <w:t>Pentru implementarea proiectelor selectate și aprobate în cadrul SIDU vor fi constituite echipe de proiect individuale, ai căror membri vor fi selectați în funcție de natura proiectelor. În funcție de specificul proiectelor, în echipele de proiect responsabile cu implementarea respectivelor proiecte vor fi implicate și alte persoane cu experiență relevantă, care dețin cunoștințele de specialitate necesare și experiență relevantă în ceea ce privește implementarea proiectelor.</w:t>
      </w:r>
    </w:p>
    <w:p w14:paraId="5DE144ED" w14:textId="77777777" w:rsidR="0048300C" w:rsidRPr="00883E58" w:rsidRDefault="0048300C" w:rsidP="0048300C">
      <w:pPr>
        <w:pStyle w:val="Bodytext60"/>
        <w:shd w:val="clear" w:color="auto" w:fill="auto"/>
        <w:jc w:val="both"/>
        <w:rPr>
          <w:rFonts w:ascii="Times New Roman" w:hAnsi="Times New Roman" w:cs="Times New Roman"/>
          <w:sz w:val="24"/>
          <w:szCs w:val="24"/>
        </w:rPr>
      </w:pPr>
      <w:r w:rsidRPr="00883E58">
        <w:rPr>
          <w:rFonts w:ascii="Times New Roman" w:hAnsi="Times New Roman" w:cs="Times New Roman"/>
          <w:sz w:val="24"/>
          <w:szCs w:val="24"/>
          <w:lang w:val="pt-BR" w:bidi="en-US"/>
        </w:rPr>
        <w:t xml:space="preserve">Monitorizarea </w:t>
      </w:r>
      <w:r w:rsidRPr="00883E58">
        <w:rPr>
          <w:rFonts w:ascii="Times New Roman" w:hAnsi="Times New Roman" w:cs="Times New Roman"/>
          <w:sz w:val="24"/>
          <w:szCs w:val="24"/>
        </w:rPr>
        <w:t xml:space="preserve">și </w:t>
      </w:r>
      <w:r w:rsidRPr="00883E58">
        <w:rPr>
          <w:rFonts w:ascii="Times New Roman" w:hAnsi="Times New Roman" w:cs="Times New Roman"/>
          <w:sz w:val="24"/>
          <w:szCs w:val="24"/>
          <w:lang w:val="pt-BR" w:bidi="en-US"/>
        </w:rPr>
        <w:t xml:space="preserve">evaluarea SIDU vor consta </w:t>
      </w:r>
      <w:r w:rsidRPr="00883E58">
        <w:rPr>
          <w:rFonts w:ascii="Times New Roman" w:hAnsi="Times New Roman" w:cs="Times New Roman"/>
          <w:sz w:val="24"/>
          <w:szCs w:val="24"/>
        </w:rPr>
        <w:t>în:</w:t>
      </w:r>
    </w:p>
    <w:p w14:paraId="261E2831" w14:textId="77777777" w:rsidR="0048300C" w:rsidRPr="00883E58" w:rsidRDefault="0048300C" w:rsidP="0048300C">
      <w:pPr>
        <w:pStyle w:val="Bodytext60"/>
        <w:numPr>
          <w:ilvl w:val="0"/>
          <w:numId w:val="5"/>
        </w:numPr>
        <w:shd w:val="clear" w:color="auto" w:fill="auto"/>
        <w:tabs>
          <w:tab w:val="left" w:pos="737"/>
        </w:tabs>
        <w:spacing w:after="0"/>
        <w:ind w:firstLine="380"/>
        <w:jc w:val="both"/>
        <w:rPr>
          <w:rFonts w:ascii="Times New Roman" w:hAnsi="Times New Roman" w:cs="Times New Roman"/>
          <w:sz w:val="24"/>
          <w:szCs w:val="24"/>
        </w:rPr>
      </w:pPr>
      <w:r w:rsidRPr="00883E58">
        <w:rPr>
          <w:rFonts w:ascii="Times New Roman" w:hAnsi="Times New Roman" w:cs="Times New Roman"/>
          <w:sz w:val="24"/>
          <w:szCs w:val="24"/>
          <w:lang w:bidi="en-US"/>
        </w:rPr>
        <w:t xml:space="preserve">verificarea </w:t>
      </w:r>
      <w:r w:rsidRPr="00883E58">
        <w:rPr>
          <w:rFonts w:ascii="Times New Roman" w:hAnsi="Times New Roman" w:cs="Times New Roman"/>
          <w:sz w:val="24"/>
          <w:szCs w:val="24"/>
        </w:rPr>
        <w:t xml:space="preserve">implementării </w:t>
      </w:r>
      <w:r w:rsidRPr="00883E58">
        <w:rPr>
          <w:rFonts w:ascii="Times New Roman" w:hAnsi="Times New Roman" w:cs="Times New Roman"/>
          <w:sz w:val="24"/>
          <w:szCs w:val="24"/>
          <w:lang w:bidi="en-US"/>
        </w:rPr>
        <w:t>proiectelor</w:t>
      </w:r>
    </w:p>
    <w:p w14:paraId="6DF8AF72" w14:textId="77777777" w:rsidR="0048300C" w:rsidRPr="00883E58" w:rsidRDefault="0048300C" w:rsidP="0048300C">
      <w:pPr>
        <w:pStyle w:val="Bodytext60"/>
        <w:numPr>
          <w:ilvl w:val="0"/>
          <w:numId w:val="5"/>
        </w:numPr>
        <w:shd w:val="clear" w:color="auto" w:fill="auto"/>
        <w:tabs>
          <w:tab w:val="left" w:pos="737"/>
        </w:tabs>
        <w:spacing w:after="0"/>
        <w:ind w:firstLine="380"/>
        <w:jc w:val="both"/>
        <w:rPr>
          <w:rFonts w:ascii="Times New Roman" w:hAnsi="Times New Roman" w:cs="Times New Roman"/>
          <w:sz w:val="24"/>
          <w:szCs w:val="24"/>
        </w:rPr>
      </w:pPr>
      <w:r w:rsidRPr="00883E58">
        <w:rPr>
          <w:rFonts w:ascii="Times New Roman" w:hAnsi="Times New Roman" w:cs="Times New Roman"/>
          <w:sz w:val="24"/>
          <w:szCs w:val="24"/>
          <w:lang w:bidi="en-US"/>
        </w:rPr>
        <w:t xml:space="preserve">compararea rezultatelor </w:t>
      </w:r>
      <w:r w:rsidRPr="00883E58">
        <w:rPr>
          <w:rFonts w:ascii="Times New Roman" w:hAnsi="Times New Roman" w:cs="Times New Roman"/>
          <w:sz w:val="24"/>
          <w:szCs w:val="24"/>
        </w:rPr>
        <w:t xml:space="preserve">obținute </w:t>
      </w:r>
      <w:r w:rsidRPr="00883E58">
        <w:rPr>
          <w:rFonts w:ascii="Times New Roman" w:hAnsi="Times New Roman" w:cs="Times New Roman"/>
          <w:sz w:val="24"/>
          <w:szCs w:val="24"/>
          <w:lang w:bidi="en-US"/>
        </w:rPr>
        <w:t>cu obiectivele propuse,</w:t>
      </w:r>
    </w:p>
    <w:p w14:paraId="786FABD6" w14:textId="77777777" w:rsidR="0048300C" w:rsidRPr="006C0A7C" w:rsidRDefault="0048300C" w:rsidP="0048300C">
      <w:pPr>
        <w:pStyle w:val="Bodytext60"/>
        <w:numPr>
          <w:ilvl w:val="0"/>
          <w:numId w:val="5"/>
        </w:numPr>
        <w:shd w:val="clear" w:color="auto" w:fill="auto"/>
        <w:tabs>
          <w:tab w:val="left" w:pos="737"/>
        </w:tabs>
        <w:spacing w:after="0"/>
        <w:ind w:left="740" w:hanging="360"/>
        <w:jc w:val="both"/>
        <w:rPr>
          <w:rFonts w:ascii="Times New Roman" w:hAnsi="Times New Roman" w:cs="Times New Roman"/>
          <w:sz w:val="24"/>
          <w:szCs w:val="24"/>
        </w:rPr>
      </w:pPr>
      <w:r w:rsidRPr="006C0A7C">
        <w:rPr>
          <w:rFonts w:ascii="Times New Roman" w:hAnsi="Times New Roman" w:cs="Times New Roman"/>
          <w:sz w:val="24"/>
          <w:szCs w:val="24"/>
          <w:lang w:val="pt-BR" w:bidi="en-US"/>
        </w:rPr>
        <w:t xml:space="preserve">colectarea de date legate de obiectivele strategiei </w:t>
      </w:r>
      <w:r w:rsidRPr="006C0A7C">
        <w:rPr>
          <w:rFonts w:ascii="Times New Roman" w:hAnsi="Times New Roman" w:cs="Times New Roman"/>
          <w:sz w:val="24"/>
          <w:szCs w:val="24"/>
        </w:rPr>
        <w:t xml:space="preserve">și </w:t>
      </w:r>
      <w:r w:rsidRPr="006C0A7C">
        <w:rPr>
          <w:rFonts w:ascii="Times New Roman" w:hAnsi="Times New Roman" w:cs="Times New Roman"/>
          <w:sz w:val="24"/>
          <w:szCs w:val="24"/>
          <w:lang w:val="pt-BR" w:bidi="en-US"/>
        </w:rPr>
        <w:t xml:space="preserve">modul cum </w:t>
      </w:r>
      <w:r w:rsidRPr="006C0A7C">
        <w:rPr>
          <w:rFonts w:ascii="Times New Roman" w:hAnsi="Times New Roman" w:cs="Times New Roman"/>
          <w:sz w:val="24"/>
          <w:szCs w:val="24"/>
        </w:rPr>
        <w:t xml:space="preserve">activitățile întreprinse </w:t>
      </w:r>
      <w:r w:rsidRPr="006C0A7C">
        <w:rPr>
          <w:rFonts w:ascii="Times New Roman" w:hAnsi="Times New Roman" w:cs="Times New Roman"/>
          <w:sz w:val="24"/>
          <w:szCs w:val="24"/>
          <w:lang w:val="pt-BR" w:bidi="en-US"/>
        </w:rPr>
        <w:t xml:space="preserve">converg </w:t>
      </w:r>
      <w:r w:rsidRPr="006C0A7C">
        <w:rPr>
          <w:rFonts w:ascii="Times New Roman" w:hAnsi="Times New Roman" w:cs="Times New Roman"/>
          <w:sz w:val="24"/>
          <w:szCs w:val="24"/>
        </w:rPr>
        <w:t xml:space="preserve">către îndeplinirea </w:t>
      </w:r>
      <w:r w:rsidRPr="006C0A7C">
        <w:rPr>
          <w:rFonts w:ascii="Times New Roman" w:hAnsi="Times New Roman" w:cs="Times New Roman"/>
          <w:sz w:val="24"/>
          <w:szCs w:val="24"/>
          <w:lang w:val="pt-BR" w:bidi="en-US"/>
        </w:rPr>
        <w:t>acestora.</w:t>
      </w:r>
    </w:p>
    <w:p w14:paraId="68DC885D" w14:textId="77777777" w:rsidR="0048300C" w:rsidRPr="006C0A7C" w:rsidRDefault="0048300C" w:rsidP="00172D75">
      <w:pPr>
        <w:pStyle w:val="Textbody"/>
        <w:spacing w:after="0"/>
        <w:jc w:val="both"/>
        <w:rPr>
          <w:color w:val="000000"/>
          <w:sz w:val="24"/>
          <w:szCs w:val="24"/>
        </w:rPr>
      </w:pPr>
    </w:p>
    <w:p w14:paraId="4DB14544" w14:textId="77777777" w:rsidR="0048300C" w:rsidRPr="006C0A7C" w:rsidRDefault="0048300C" w:rsidP="00172D75">
      <w:pPr>
        <w:pStyle w:val="Textbody"/>
        <w:spacing w:after="0"/>
        <w:jc w:val="both"/>
        <w:rPr>
          <w:color w:val="000000"/>
          <w:sz w:val="24"/>
          <w:szCs w:val="24"/>
        </w:rPr>
      </w:pPr>
    </w:p>
    <w:p w14:paraId="7DAC48C9" w14:textId="77777777" w:rsidR="00172D75" w:rsidRPr="006C0A7C" w:rsidRDefault="00172D75" w:rsidP="00172D75">
      <w:pPr>
        <w:spacing w:after="0" w:line="240" w:lineRule="auto"/>
        <w:jc w:val="both"/>
        <w:rPr>
          <w:rFonts w:ascii="Times New Roman" w:hAnsi="Times New Roman" w:cs="Times New Roman"/>
          <w:b/>
          <w:sz w:val="24"/>
          <w:szCs w:val="24"/>
        </w:rPr>
      </w:pPr>
      <w:r w:rsidRPr="006C0A7C">
        <w:rPr>
          <w:rFonts w:ascii="Times New Roman" w:hAnsi="Times New Roman" w:cs="Times New Roman"/>
          <w:b/>
          <w:sz w:val="24"/>
          <w:szCs w:val="24"/>
        </w:rPr>
        <w:t>Motivele care au stat la baza luării acestei decizii au fost următoarele:</w:t>
      </w:r>
    </w:p>
    <w:p w14:paraId="55714888" w14:textId="77777777" w:rsidR="00172D75" w:rsidRPr="006C0A7C" w:rsidRDefault="00172D75" w:rsidP="00172D75">
      <w:pPr>
        <w:pStyle w:val="Titlu"/>
        <w:numPr>
          <w:ilvl w:val="0"/>
          <w:numId w:val="3"/>
        </w:numPr>
        <w:spacing w:after="0" w:line="240" w:lineRule="auto"/>
        <w:jc w:val="both"/>
        <w:rPr>
          <w:bCs w:val="0"/>
          <w:i/>
          <w:szCs w:val="24"/>
          <w:u w:val="single"/>
          <w:lang w:val="ro-RO"/>
        </w:rPr>
      </w:pPr>
      <w:r w:rsidRPr="006C0A7C">
        <w:rPr>
          <w:b w:val="0"/>
          <w:bCs w:val="0"/>
          <w:szCs w:val="24"/>
          <w:lang w:val="ro-RO"/>
        </w:rPr>
        <w:t xml:space="preserve">planul propus </w:t>
      </w:r>
      <w:r w:rsidRPr="006C0A7C">
        <w:rPr>
          <w:szCs w:val="24"/>
          <w:lang w:val="ro-RO"/>
        </w:rPr>
        <w:t>nu intră</w:t>
      </w:r>
      <w:r w:rsidRPr="006C0A7C">
        <w:rPr>
          <w:b w:val="0"/>
          <w:bCs w:val="0"/>
          <w:szCs w:val="24"/>
          <w:lang w:val="ro-RO"/>
        </w:rPr>
        <w:t xml:space="preserve"> sub </w:t>
      </w:r>
      <w:proofErr w:type="spellStart"/>
      <w:r w:rsidRPr="006C0A7C">
        <w:rPr>
          <w:b w:val="0"/>
          <w:bCs w:val="0"/>
          <w:szCs w:val="24"/>
          <w:lang w:val="ro-RO"/>
        </w:rPr>
        <w:t>incidenţa</w:t>
      </w:r>
      <w:proofErr w:type="spellEnd"/>
      <w:r w:rsidRPr="006C0A7C">
        <w:rPr>
          <w:b w:val="0"/>
          <w:bCs w:val="0"/>
          <w:szCs w:val="24"/>
          <w:lang w:val="ro-RO"/>
        </w:rPr>
        <w:t xml:space="preserve"> art. 28, alin. (2) din </w:t>
      </w:r>
      <w:r w:rsidRPr="006C0A7C">
        <w:rPr>
          <w:rStyle w:val="tli1"/>
          <w:b w:val="0"/>
          <w:szCs w:val="24"/>
          <w:lang w:val="ro-RO"/>
        </w:rPr>
        <w:t>O.U.G. nr. 57/2007 aprobată de Legea nr. 49/2011,</w:t>
      </w:r>
      <w:r w:rsidRPr="006C0A7C">
        <w:rPr>
          <w:b w:val="0"/>
          <w:bCs w:val="0"/>
          <w:szCs w:val="24"/>
          <w:lang w:val="ro-RO"/>
        </w:rPr>
        <w:t xml:space="preserve"> privind regimul ariilor naturale protejate, conservarea habitatelor naturale, a florei </w:t>
      </w:r>
      <w:proofErr w:type="spellStart"/>
      <w:r w:rsidRPr="006C0A7C">
        <w:rPr>
          <w:b w:val="0"/>
          <w:bCs w:val="0"/>
          <w:szCs w:val="24"/>
          <w:lang w:val="ro-RO"/>
        </w:rPr>
        <w:t>şi</w:t>
      </w:r>
      <w:proofErr w:type="spellEnd"/>
      <w:r w:rsidRPr="006C0A7C">
        <w:rPr>
          <w:b w:val="0"/>
          <w:bCs w:val="0"/>
          <w:szCs w:val="24"/>
          <w:lang w:val="ro-RO"/>
        </w:rPr>
        <w:t xml:space="preserve"> faunei sălbatice, cu modificările </w:t>
      </w:r>
      <w:proofErr w:type="spellStart"/>
      <w:r w:rsidRPr="006C0A7C">
        <w:rPr>
          <w:b w:val="0"/>
          <w:bCs w:val="0"/>
          <w:szCs w:val="24"/>
          <w:lang w:val="ro-RO"/>
        </w:rPr>
        <w:t>şi</w:t>
      </w:r>
      <w:proofErr w:type="spellEnd"/>
      <w:r w:rsidRPr="006C0A7C">
        <w:rPr>
          <w:b w:val="0"/>
          <w:bCs w:val="0"/>
          <w:szCs w:val="24"/>
          <w:lang w:val="ro-RO"/>
        </w:rPr>
        <w:t xml:space="preserve"> completările ulterioare</w:t>
      </w:r>
      <w:r w:rsidRPr="006C0A7C">
        <w:rPr>
          <w:b w:val="0"/>
          <w:szCs w:val="24"/>
          <w:lang w:val="ro-RO"/>
        </w:rPr>
        <w:t>;</w:t>
      </w:r>
    </w:p>
    <w:p w14:paraId="75F8753A" w14:textId="75DB3D49" w:rsidR="00172D75" w:rsidRPr="006C0A7C" w:rsidRDefault="00172D75" w:rsidP="00172D75">
      <w:pPr>
        <w:numPr>
          <w:ilvl w:val="0"/>
          <w:numId w:val="2"/>
        </w:numPr>
        <w:spacing w:after="0" w:line="240" w:lineRule="auto"/>
        <w:jc w:val="both"/>
        <w:rPr>
          <w:rFonts w:ascii="Times New Roman" w:hAnsi="Times New Roman" w:cs="Times New Roman"/>
          <w:sz w:val="24"/>
          <w:szCs w:val="24"/>
        </w:rPr>
      </w:pPr>
      <w:r w:rsidRPr="006C0A7C">
        <w:rPr>
          <w:rFonts w:ascii="Times New Roman" w:hAnsi="Times New Roman" w:cs="Times New Roman"/>
          <w:sz w:val="24"/>
          <w:szCs w:val="24"/>
        </w:rPr>
        <w:t>Pe suprafa</w:t>
      </w:r>
      <w:r w:rsidR="00D56035" w:rsidRPr="006C0A7C">
        <w:rPr>
          <w:rFonts w:ascii="Times New Roman" w:hAnsi="Times New Roman" w:cs="Times New Roman"/>
          <w:sz w:val="24"/>
          <w:szCs w:val="24"/>
        </w:rPr>
        <w:t>ț</w:t>
      </w:r>
      <w:r w:rsidRPr="006C0A7C">
        <w:rPr>
          <w:rFonts w:ascii="Times New Roman" w:hAnsi="Times New Roman" w:cs="Times New Roman"/>
          <w:sz w:val="24"/>
          <w:szCs w:val="24"/>
        </w:rPr>
        <w:t>a care a generat planul se propun proiecte care intr</w:t>
      </w:r>
      <w:r w:rsidR="00D56035" w:rsidRPr="006C0A7C">
        <w:rPr>
          <w:rFonts w:ascii="Times New Roman" w:hAnsi="Times New Roman" w:cs="Times New Roman"/>
          <w:sz w:val="24"/>
          <w:szCs w:val="24"/>
        </w:rPr>
        <w:t>ă</w:t>
      </w:r>
      <w:r w:rsidRPr="006C0A7C">
        <w:rPr>
          <w:rFonts w:ascii="Times New Roman" w:hAnsi="Times New Roman" w:cs="Times New Roman"/>
          <w:sz w:val="24"/>
          <w:szCs w:val="24"/>
        </w:rPr>
        <w:t xml:space="preserve"> sub inciden</w:t>
      </w:r>
      <w:r w:rsidR="00D56035" w:rsidRPr="006C0A7C">
        <w:rPr>
          <w:rFonts w:ascii="Times New Roman" w:hAnsi="Times New Roman" w:cs="Times New Roman"/>
          <w:sz w:val="24"/>
          <w:szCs w:val="24"/>
        </w:rPr>
        <w:t>ț</w:t>
      </w:r>
      <w:r w:rsidRPr="006C0A7C">
        <w:rPr>
          <w:rFonts w:ascii="Times New Roman" w:hAnsi="Times New Roman" w:cs="Times New Roman"/>
          <w:sz w:val="24"/>
          <w:szCs w:val="24"/>
        </w:rPr>
        <w:t xml:space="preserve">a Legii nr 292/2018, anexa 2, pct. 10, </w:t>
      </w:r>
      <w:proofErr w:type="spellStart"/>
      <w:r w:rsidRPr="006C0A7C">
        <w:rPr>
          <w:rFonts w:ascii="Times New Roman" w:hAnsi="Times New Roman" w:cs="Times New Roman"/>
          <w:sz w:val="24"/>
          <w:szCs w:val="24"/>
        </w:rPr>
        <w:t>lit.b</w:t>
      </w:r>
      <w:proofErr w:type="spellEnd"/>
      <w:r w:rsidRPr="006C0A7C">
        <w:rPr>
          <w:rFonts w:ascii="Times New Roman" w:hAnsi="Times New Roman" w:cs="Times New Roman"/>
          <w:sz w:val="24"/>
          <w:szCs w:val="24"/>
        </w:rPr>
        <w:t xml:space="preserve"> (proiecte de dezvoltare urbana);</w:t>
      </w:r>
    </w:p>
    <w:p w14:paraId="57B61A85" w14:textId="76796C7E" w:rsidR="00172D75" w:rsidRPr="006C0A7C" w:rsidRDefault="00172D75" w:rsidP="00172D75">
      <w:pPr>
        <w:numPr>
          <w:ilvl w:val="0"/>
          <w:numId w:val="2"/>
        </w:numPr>
        <w:spacing w:after="0" w:line="240" w:lineRule="auto"/>
        <w:jc w:val="both"/>
        <w:rPr>
          <w:rFonts w:ascii="Times New Roman" w:hAnsi="Times New Roman" w:cs="Times New Roman"/>
          <w:b/>
          <w:sz w:val="24"/>
          <w:szCs w:val="24"/>
        </w:rPr>
      </w:pPr>
      <w:r w:rsidRPr="006C0A7C">
        <w:rPr>
          <w:rFonts w:ascii="Times New Roman" w:hAnsi="Times New Roman" w:cs="Times New Roman"/>
          <w:sz w:val="24"/>
          <w:szCs w:val="24"/>
        </w:rPr>
        <w:t xml:space="preserve">în conformitate cu H.G. nr. 1076/2004, art. 11 și luând în considerare criteriile pentru determinarea efectelor semnificative </w:t>
      </w:r>
      <w:proofErr w:type="spellStart"/>
      <w:r w:rsidRPr="006C0A7C">
        <w:rPr>
          <w:rFonts w:ascii="Times New Roman" w:hAnsi="Times New Roman" w:cs="Times New Roman"/>
          <w:sz w:val="24"/>
          <w:szCs w:val="24"/>
        </w:rPr>
        <w:t>potenţiale</w:t>
      </w:r>
      <w:proofErr w:type="spellEnd"/>
      <w:r w:rsidRPr="006C0A7C">
        <w:rPr>
          <w:rFonts w:ascii="Times New Roman" w:hAnsi="Times New Roman" w:cs="Times New Roman"/>
          <w:sz w:val="24"/>
          <w:szCs w:val="24"/>
        </w:rPr>
        <w:t xml:space="preserve"> asupra mediului prevăzute în Anexa 1, planul nu ridică probleme din punct de vedere al </w:t>
      </w:r>
      <w:proofErr w:type="spellStart"/>
      <w:r w:rsidRPr="006C0A7C">
        <w:rPr>
          <w:rFonts w:ascii="Times New Roman" w:hAnsi="Times New Roman" w:cs="Times New Roman"/>
          <w:sz w:val="24"/>
          <w:szCs w:val="24"/>
        </w:rPr>
        <w:t>protecţiei</w:t>
      </w:r>
      <w:proofErr w:type="spellEnd"/>
      <w:r w:rsidRPr="006C0A7C">
        <w:rPr>
          <w:rFonts w:ascii="Times New Roman" w:hAnsi="Times New Roman" w:cs="Times New Roman"/>
          <w:sz w:val="24"/>
          <w:szCs w:val="24"/>
        </w:rPr>
        <w:t xml:space="preserve"> mediului </w:t>
      </w:r>
      <w:r w:rsidR="00D56035" w:rsidRPr="006C0A7C">
        <w:rPr>
          <w:rFonts w:ascii="Times New Roman" w:hAnsi="Times New Roman" w:cs="Times New Roman"/>
          <w:sz w:val="24"/>
          <w:szCs w:val="24"/>
        </w:rPr>
        <w:t>ș</w:t>
      </w:r>
      <w:r w:rsidRPr="006C0A7C">
        <w:rPr>
          <w:rFonts w:ascii="Times New Roman" w:hAnsi="Times New Roman" w:cs="Times New Roman"/>
          <w:sz w:val="24"/>
          <w:szCs w:val="24"/>
        </w:rPr>
        <w:t>i nu prezintă efecte probabile asupra zonei din vecinătatea amplasamentului studiat.</w:t>
      </w:r>
    </w:p>
    <w:p w14:paraId="00244240" w14:textId="77777777" w:rsidR="00172D75" w:rsidRPr="006C0A7C" w:rsidRDefault="00172D75" w:rsidP="00172D75">
      <w:pPr>
        <w:spacing w:after="0" w:line="240" w:lineRule="auto"/>
        <w:ind w:firstLine="720"/>
        <w:jc w:val="both"/>
        <w:rPr>
          <w:rFonts w:ascii="Times New Roman" w:hAnsi="Times New Roman" w:cs="Times New Roman"/>
          <w:sz w:val="24"/>
          <w:szCs w:val="24"/>
        </w:rPr>
      </w:pPr>
    </w:p>
    <w:p w14:paraId="1BD45FBB" w14:textId="77777777" w:rsidR="00172D75" w:rsidRPr="006C0A7C" w:rsidRDefault="00172D75" w:rsidP="00172D75">
      <w:pPr>
        <w:spacing w:after="0" w:line="240" w:lineRule="auto"/>
        <w:ind w:firstLine="720"/>
        <w:jc w:val="both"/>
        <w:rPr>
          <w:rFonts w:ascii="Times New Roman" w:hAnsi="Times New Roman" w:cs="Times New Roman"/>
          <w:sz w:val="24"/>
          <w:szCs w:val="24"/>
        </w:rPr>
      </w:pPr>
    </w:p>
    <w:p w14:paraId="0A0E543D" w14:textId="6E85BDEF" w:rsidR="00172D75" w:rsidRPr="006C0A7C" w:rsidRDefault="00172D75" w:rsidP="00172D75">
      <w:pPr>
        <w:spacing w:after="0" w:line="240" w:lineRule="auto"/>
        <w:ind w:firstLine="720"/>
        <w:jc w:val="both"/>
        <w:rPr>
          <w:rFonts w:ascii="Times New Roman" w:hAnsi="Times New Roman" w:cs="Times New Roman"/>
          <w:sz w:val="24"/>
          <w:szCs w:val="24"/>
        </w:rPr>
      </w:pPr>
      <w:r w:rsidRPr="006C0A7C">
        <w:rPr>
          <w:rFonts w:ascii="Times New Roman" w:hAnsi="Times New Roman" w:cs="Times New Roman"/>
          <w:sz w:val="24"/>
          <w:szCs w:val="24"/>
        </w:rPr>
        <w:t>Până la luarea prezentei decizii, publicul nu a depus comentarii.</w:t>
      </w:r>
    </w:p>
    <w:p w14:paraId="62C26A79" w14:textId="77777777" w:rsidR="00172D75" w:rsidRPr="006C0A7C" w:rsidRDefault="00172D75" w:rsidP="00172D75">
      <w:pPr>
        <w:spacing w:after="0" w:line="240" w:lineRule="auto"/>
        <w:ind w:firstLine="720"/>
        <w:jc w:val="both"/>
        <w:rPr>
          <w:rFonts w:ascii="Times New Roman" w:hAnsi="Times New Roman" w:cs="Times New Roman"/>
          <w:sz w:val="24"/>
          <w:szCs w:val="24"/>
        </w:rPr>
      </w:pPr>
    </w:p>
    <w:p w14:paraId="577B82A8" w14:textId="77777777" w:rsidR="00172D75" w:rsidRPr="006C0A7C" w:rsidRDefault="00172D75" w:rsidP="00172D75">
      <w:pPr>
        <w:spacing w:after="0" w:line="240" w:lineRule="auto"/>
        <w:ind w:firstLine="720"/>
        <w:jc w:val="both"/>
        <w:rPr>
          <w:rFonts w:ascii="Times New Roman" w:hAnsi="Times New Roman" w:cs="Times New Roman"/>
          <w:sz w:val="24"/>
          <w:szCs w:val="24"/>
        </w:rPr>
      </w:pPr>
    </w:p>
    <w:p w14:paraId="3850485D" w14:textId="77777777" w:rsidR="00172D75" w:rsidRPr="006C0A7C" w:rsidRDefault="00172D75" w:rsidP="00172D75">
      <w:pPr>
        <w:spacing w:after="0" w:line="240" w:lineRule="auto"/>
        <w:jc w:val="both"/>
        <w:rPr>
          <w:rFonts w:ascii="Times New Roman" w:hAnsi="Times New Roman" w:cs="Times New Roman"/>
          <w:sz w:val="24"/>
          <w:szCs w:val="24"/>
        </w:rPr>
      </w:pPr>
      <w:r w:rsidRPr="006C0A7C">
        <w:rPr>
          <w:rFonts w:ascii="Times New Roman" w:hAnsi="Times New Roman" w:cs="Times New Roman"/>
          <w:b/>
          <w:sz w:val="24"/>
          <w:szCs w:val="24"/>
        </w:rPr>
        <w:t xml:space="preserve">Informarea  </w:t>
      </w:r>
      <w:proofErr w:type="spellStart"/>
      <w:r w:rsidRPr="006C0A7C">
        <w:rPr>
          <w:rFonts w:ascii="Times New Roman" w:hAnsi="Times New Roman" w:cs="Times New Roman"/>
          <w:b/>
          <w:sz w:val="24"/>
          <w:szCs w:val="24"/>
        </w:rPr>
        <w:t>şi</w:t>
      </w:r>
      <w:proofErr w:type="spellEnd"/>
      <w:r w:rsidRPr="006C0A7C">
        <w:rPr>
          <w:rFonts w:ascii="Times New Roman" w:hAnsi="Times New Roman" w:cs="Times New Roman"/>
          <w:b/>
          <w:sz w:val="24"/>
          <w:szCs w:val="24"/>
        </w:rPr>
        <w:t xml:space="preserve"> participarea publicului</w:t>
      </w:r>
      <w:r w:rsidRPr="006C0A7C">
        <w:rPr>
          <w:rFonts w:ascii="Times New Roman" w:hAnsi="Times New Roman" w:cs="Times New Roman"/>
          <w:sz w:val="24"/>
          <w:szCs w:val="24"/>
        </w:rPr>
        <w:t xml:space="preserve"> in procedura s-a realizat astfel:</w:t>
      </w:r>
    </w:p>
    <w:p w14:paraId="7AF4EFBF" w14:textId="38C2316C" w:rsidR="00172D75" w:rsidRPr="006C0A7C" w:rsidRDefault="00172D75" w:rsidP="00172D75">
      <w:pPr>
        <w:numPr>
          <w:ilvl w:val="0"/>
          <w:numId w:val="1"/>
        </w:numPr>
        <w:spacing w:after="0" w:line="240" w:lineRule="auto"/>
        <w:jc w:val="both"/>
        <w:rPr>
          <w:rFonts w:ascii="Times New Roman" w:hAnsi="Times New Roman" w:cs="Times New Roman"/>
          <w:sz w:val="24"/>
          <w:szCs w:val="24"/>
        </w:rPr>
      </w:pPr>
      <w:proofErr w:type="spellStart"/>
      <w:r w:rsidRPr="006C0A7C">
        <w:rPr>
          <w:rFonts w:ascii="Times New Roman" w:hAnsi="Times New Roman" w:cs="Times New Roman"/>
          <w:sz w:val="24"/>
          <w:szCs w:val="24"/>
        </w:rPr>
        <w:t>Anunţurile</w:t>
      </w:r>
      <w:proofErr w:type="spellEnd"/>
      <w:r w:rsidRPr="006C0A7C">
        <w:rPr>
          <w:rFonts w:ascii="Times New Roman" w:hAnsi="Times New Roman" w:cs="Times New Roman"/>
          <w:sz w:val="24"/>
          <w:szCs w:val="24"/>
        </w:rPr>
        <w:t xml:space="preserve"> privind depunerea solicitării de </w:t>
      </w:r>
      <w:proofErr w:type="spellStart"/>
      <w:r w:rsidRPr="006C0A7C">
        <w:rPr>
          <w:rFonts w:ascii="Times New Roman" w:hAnsi="Times New Roman" w:cs="Times New Roman"/>
          <w:sz w:val="24"/>
          <w:szCs w:val="24"/>
        </w:rPr>
        <w:t>obţinere</w:t>
      </w:r>
      <w:proofErr w:type="spellEnd"/>
      <w:r w:rsidRPr="006C0A7C">
        <w:rPr>
          <w:rFonts w:ascii="Times New Roman" w:hAnsi="Times New Roman" w:cs="Times New Roman"/>
          <w:sz w:val="24"/>
          <w:szCs w:val="24"/>
        </w:rPr>
        <w:t xml:space="preserve"> a avizului de mediu </w:t>
      </w:r>
      <w:proofErr w:type="spellStart"/>
      <w:r w:rsidRPr="006C0A7C">
        <w:rPr>
          <w:rFonts w:ascii="Times New Roman" w:hAnsi="Times New Roman" w:cs="Times New Roman"/>
          <w:sz w:val="24"/>
          <w:szCs w:val="24"/>
        </w:rPr>
        <w:t>şi</w:t>
      </w:r>
      <w:proofErr w:type="spellEnd"/>
      <w:r w:rsidRPr="006C0A7C">
        <w:rPr>
          <w:rFonts w:ascii="Times New Roman" w:hAnsi="Times New Roman" w:cs="Times New Roman"/>
          <w:sz w:val="24"/>
          <w:szCs w:val="24"/>
        </w:rPr>
        <w:t xml:space="preserve"> de </w:t>
      </w:r>
      <w:proofErr w:type="spellStart"/>
      <w:r w:rsidRPr="006C0A7C">
        <w:rPr>
          <w:rFonts w:ascii="Times New Roman" w:hAnsi="Times New Roman" w:cs="Times New Roman"/>
          <w:sz w:val="24"/>
          <w:szCs w:val="24"/>
        </w:rPr>
        <w:t>declanşare</w:t>
      </w:r>
      <w:proofErr w:type="spellEnd"/>
      <w:r w:rsidRPr="006C0A7C">
        <w:rPr>
          <w:rFonts w:ascii="Times New Roman" w:hAnsi="Times New Roman" w:cs="Times New Roman"/>
          <w:sz w:val="24"/>
          <w:szCs w:val="24"/>
        </w:rPr>
        <w:t xml:space="preserve"> a etapei de încadrare a planului conform H.G. nr. 1076/2004 au apărut in datele de </w:t>
      </w:r>
      <w:r w:rsidR="005C422C" w:rsidRPr="006C0A7C">
        <w:rPr>
          <w:rFonts w:ascii="Times New Roman" w:hAnsi="Times New Roman" w:cs="Times New Roman"/>
          <w:sz w:val="24"/>
          <w:szCs w:val="24"/>
        </w:rPr>
        <w:t>27</w:t>
      </w:r>
      <w:r w:rsidR="00CA2C80" w:rsidRPr="006C0A7C">
        <w:rPr>
          <w:rFonts w:ascii="Times New Roman" w:hAnsi="Times New Roman" w:cs="Times New Roman"/>
          <w:sz w:val="24"/>
          <w:szCs w:val="24"/>
        </w:rPr>
        <w:t>.0</w:t>
      </w:r>
      <w:r w:rsidR="005C422C" w:rsidRPr="006C0A7C">
        <w:rPr>
          <w:rFonts w:ascii="Times New Roman" w:hAnsi="Times New Roman" w:cs="Times New Roman"/>
          <w:sz w:val="24"/>
          <w:szCs w:val="24"/>
        </w:rPr>
        <w:t>5</w:t>
      </w:r>
      <w:r w:rsidRPr="006C0A7C">
        <w:rPr>
          <w:rFonts w:ascii="Times New Roman" w:hAnsi="Times New Roman" w:cs="Times New Roman"/>
          <w:sz w:val="24"/>
          <w:szCs w:val="24"/>
        </w:rPr>
        <w:t>.202</w:t>
      </w:r>
      <w:r w:rsidR="00CA2C80" w:rsidRPr="006C0A7C">
        <w:rPr>
          <w:rFonts w:ascii="Times New Roman" w:hAnsi="Times New Roman" w:cs="Times New Roman"/>
          <w:sz w:val="24"/>
          <w:szCs w:val="24"/>
        </w:rPr>
        <w:t>4</w:t>
      </w:r>
      <w:r w:rsidRPr="006C0A7C">
        <w:rPr>
          <w:rFonts w:ascii="Times New Roman" w:hAnsi="Times New Roman" w:cs="Times New Roman"/>
          <w:sz w:val="24"/>
          <w:szCs w:val="24"/>
        </w:rPr>
        <w:t xml:space="preserve"> </w:t>
      </w:r>
      <w:proofErr w:type="spellStart"/>
      <w:r w:rsidRPr="006C0A7C">
        <w:rPr>
          <w:rFonts w:ascii="Times New Roman" w:hAnsi="Times New Roman" w:cs="Times New Roman"/>
          <w:sz w:val="24"/>
          <w:szCs w:val="24"/>
        </w:rPr>
        <w:t>şi</w:t>
      </w:r>
      <w:proofErr w:type="spellEnd"/>
      <w:r w:rsidRPr="006C0A7C">
        <w:rPr>
          <w:rFonts w:ascii="Times New Roman" w:hAnsi="Times New Roman" w:cs="Times New Roman"/>
          <w:sz w:val="24"/>
          <w:szCs w:val="24"/>
        </w:rPr>
        <w:t xml:space="preserve"> </w:t>
      </w:r>
      <w:r w:rsidR="005C422C" w:rsidRPr="006C0A7C">
        <w:rPr>
          <w:rFonts w:ascii="Times New Roman" w:hAnsi="Times New Roman" w:cs="Times New Roman"/>
          <w:sz w:val="24"/>
          <w:szCs w:val="24"/>
        </w:rPr>
        <w:t>30</w:t>
      </w:r>
      <w:r w:rsidRPr="006C0A7C">
        <w:rPr>
          <w:rFonts w:ascii="Times New Roman" w:hAnsi="Times New Roman" w:cs="Times New Roman"/>
          <w:sz w:val="24"/>
          <w:szCs w:val="24"/>
        </w:rPr>
        <w:t>.</w:t>
      </w:r>
      <w:r w:rsidR="00CA2C80" w:rsidRPr="006C0A7C">
        <w:rPr>
          <w:rFonts w:ascii="Times New Roman" w:hAnsi="Times New Roman" w:cs="Times New Roman"/>
          <w:sz w:val="24"/>
          <w:szCs w:val="24"/>
        </w:rPr>
        <w:t>0</w:t>
      </w:r>
      <w:r w:rsidR="005C422C" w:rsidRPr="006C0A7C">
        <w:rPr>
          <w:rFonts w:ascii="Times New Roman" w:hAnsi="Times New Roman" w:cs="Times New Roman"/>
          <w:sz w:val="24"/>
          <w:szCs w:val="24"/>
        </w:rPr>
        <w:t>5</w:t>
      </w:r>
      <w:r w:rsidRPr="006C0A7C">
        <w:rPr>
          <w:rFonts w:ascii="Times New Roman" w:hAnsi="Times New Roman" w:cs="Times New Roman"/>
          <w:sz w:val="24"/>
          <w:szCs w:val="24"/>
        </w:rPr>
        <w:t>.202</w:t>
      </w:r>
      <w:r w:rsidR="00CA2C80" w:rsidRPr="006C0A7C">
        <w:rPr>
          <w:rFonts w:ascii="Times New Roman" w:hAnsi="Times New Roman" w:cs="Times New Roman"/>
          <w:sz w:val="24"/>
          <w:szCs w:val="24"/>
        </w:rPr>
        <w:t>4</w:t>
      </w:r>
      <w:r w:rsidRPr="006C0A7C">
        <w:rPr>
          <w:rFonts w:ascii="Times New Roman" w:hAnsi="Times New Roman" w:cs="Times New Roman"/>
          <w:sz w:val="24"/>
          <w:szCs w:val="24"/>
        </w:rPr>
        <w:t xml:space="preserve"> in ziarul „</w:t>
      </w:r>
      <w:r w:rsidR="00CA2C80" w:rsidRPr="006C0A7C">
        <w:rPr>
          <w:rFonts w:ascii="Times New Roman" w:hAnsi="Times New Roman" w:cs="Times New Roman"/>
          <w:sz w:val="24"/>
          <w:szCs w:val="24"/>
        </w:rPr>
        <w:t>Cuget Liber</w:t>
      </w:r>
      <w:r w:rsidRPr="006C0A7C">
        <w:rPr>
          <w:rFonts w:ascii="Times New Roman" w:hAnsi="Times New Roman" w:cs="Times New Roman"/>
          <w:sz w:val="24"/>
          <w:szCs w:val="24"/>
        </w:rPr>
        <w:t>”.</w:t>
      </w:r>
    </w:p>
    <w:p w14:paraId="219E7C08" w14:textId="77777777" w:rsidR="00172D75" w:rsidRPr="00172D75" w:rsidRDefault="00172D75" w:rsidP="00172D75">
      <w:pPr>
        <w:spacing w:after="0" w:line="240" w:lineRule="auto"/>
        <w:ind w:left="720"/>
        <w:jc w:val="both"/>
        <w:rPr>
          <w:rFonts w:ascii="Trebuchet MS" w:hAnsi="Trebuchet MS"/>
          <w:color w:val="FF0000"/>
          <w:sz w:val="24"/>
          <w:szCs w:val="24"/>
        </w:rPr>
      </w:pPr>
    </w:p>
    <w:p w14:paraId="58090C4E" w14:textId="77777777" w:rsidR="00172D75" w:rsidRPr="00172D75" w:rsidRDefault="00172D75" w:rsidP="00172D75">
      <w:pPr>
        <w:spacing w:after="0" w:line="240" w:lineRule="auto"/>
        <w:ind w:left="720"/>
        <w:jc w:val="both"/>
        <w:rPr>
          <w:rFonts w:ascii="Trebuchet MS" w:hAnsi="Trebuchet MS"/>
          <w:color w:val="FF0000"/>
          <w:sz w:val="24"/>
          <w:szCs w:val="24"/>
        </w:rPr>
      </w:pPr>
    </w:p>
    <w:p w14:paraId="6E29FE86" w14:textId="77777777" w:rsidR="00172D75" w:rsidRPr="00172D75" w:rsidRDefault="00172D75" w:rsidP="00172D75">
      <w:pPr>
        <w:spacing w:after="0" w:line="240" w:lineRule="auto"/>
        <w:ind w:left="720"/>
        <w:jc w:val="both"/>
        <w:rPr>
          <w:rFonts w:ascii="Trebuchet MS" w:hAnsi="Trebuchet MS"/>
          <w:color w:val="FF0000"/>
          <w:sz w:val="24"/>
          <w:szCs w:val="24"/>
        </w:rPr>
      </w:pPr>
    </w:p>
    <w:p w14:paraId="5C1653FD" w14:textId="754DD219" w:rsidR="00172D75" w:rsidRPr="006C0A7C" w:rsidRDefault="00172D75" w:rsidP="00172D75">
      <w:pPr>
        <w:pStyle w:val="Indentcorptext"/>
        <w:spacing w:after="0" w:line="240" w:lineRule="auto"/>
        <w:ind w:left="0" w:firstLine="360"/>
        <w:jc w:val="both"/>
        <w:rPr>
          <w:rFonts w:ascii="Times New Roman" w:hAnsi="Times New Roman"/>
          <w:bCs/>
          <w:color w:val="FF0000"/>
          <w:sz w:val="24"/>
          <w:szCs w:val="24"/>
          <w:lang w:val="ro-RO"/>
        </w:rPr>
      </w:pPr>
      <w:r w:rsidRPr="006C0A7C">
        <w:rPr>
          <w:rFonts w:ascii="Times New Roman" w:hAnsi="Times New Roman"/>
          <w:sz w:val="24"/>
          <w:szCs w:val="24"/>
          <w:lang w:val="ro-RO"/>
        </w:rPr>
        <w:t xml:space="preserve">În conformitate cu art. 12 din H.G. nr. 1076/2004, în calitate de titular al planului, </w:t>
      </w:r>
      <w:proofErr w:type="spellStart"/>
      <w:r w:rsidRPr="006C0A7C">
        <w:rPr>
          <w:rFonts w:ascii="Times New Roman" w:hAnsi="Times New Roman"/>
          <w:sz w:val="24"/>
          <w:szCs w:val="24"/>
          <w:lang w:val="ro-RO"/>
        </w:rPr>
        <w:t>aveţi</w:t>
      </w:r>
      <w:proofErr w:type="spellEnd"/>
      <w:r w:rsidRPr="006C0A7C">
        <w:rPr>
          <w:rFonts w:ascii="Times New Roman" w:hAnsi="Times New Roman"/>
          <w:sz w:val="24"/>
          <w:szCs w:val="24"/>
          <w:lang w:val="ro-RO"/>
        </w:rPr>
        <w:t xml:space="preserve"> </w:t>
      </w:r>
      <w:proofErr w:type="spellStart"/>
      <w:r w:rsidRPr="006C0A7C">
        <w:rPr>
          <w:rFonts w:ascii="Times New Roman" w:hAnsi="Times New Roman"/>
          <w:sz w:val="24"/>
          <w:szCs w:val="24"/>
          <w:lang w:val="ro-RO"/>
        </w:rPr>
        <w:t>obligaţia</w:t>
      </w:r>
      <w:proofErr w:type="spellEnd"/>
      <w:r w:rsidRPr="006C0A7C">
        <w:rPr>
          <w:rFonts w:ascii="Times New Roman" w:hAnsi="Times New Roman"/>
          <w:sz w:val="24"/>
          <w:szCs w:val="24"/>
          <w:lang w:val="ro-RO"/>
        </w:rPr>
        <w:t xml:space="preserve"> să </w:t>
      </w:r>
      <w:proofErr w:type="spellStart"/>
      <w:r w:rsidRPr="006C0A7C">
        <w:rPr>
          <w:rFonts w:ascii="Times New Roman" w:hAnsi="Times New Roman"/>
          <w:sz w:val="24"/>
          <w:szCs w:val="24"/>
          <w:lang w:val="ro-RO"/>
        </w:rPr>
        <w:t>publicaţi</w:t>
      </w:r>
      <w:proofErr w:type="spellEnd"/>
      <w:r w:rsidRPr="006C0A7C">
        <w:rPr>
          <w:rFonts w:ascii="Times New Roman" w:hAnsi="Times New Roman"/>
          <w:sz w:val="24"/>
          <w:szCs w:val="24"/>
          <w:lang w:val="ro-RO"/>
        </w:rPr>
        <w:t xml:space="preserve"> în mass-media, conform modelului prezentat în această comunicare, decizia </w:t>
      </w:r>
      <w:proofErr w:type="spellStart"/>
      <w:r w:rsidRPr="006C0A7C">
        <w:rPr>
          <w:rFonts w:ascii="Times New Roman" w:hAnsi="Times New Roman"/>
          <w:sz w:val="24"/>
          <w:szCs w:val="24"/>
          <w:lang w:val="ro-RO"/>
        </w:rPr>
        <w:t>initiala</w:t>
      </w:r>
      <w:proofErr w:type="spellEnd"/>
      <w:r w:rsidRPr="006C0A7C">
        <w:rPr>
          <w:rFonts w:ascii="Times New Roman" w:hAnsi="Times New Roman"/>
          <w:sz w:val="24"/>
          <w:szCs w:val="24"/>
          <w:lang w:val="ro-RO"/>
        </w:rPr>
        <w:t xml:space="preserve"> de încadrare </w:t>
      </w:r>
      <w:proofErr w:type="spellStart"/>
      <w:r w:rsidRPr="006C0A7C">
        <w:rPr>
          <w:rFonts w:ascii="Times New Roman" w:hAnsi="Times New Roman"/>
          <w:sz w:val="24"/>
          <w:szCs w:val="24"/>
          <w:lang w:val="ro-RO"/>
        </w:rPr>
        <w:t>şi</w:t>
      </w:r>
      <w:proofErr w:type="spellEnd"/>
      <w:r w:rsidRPr="006C0A7C">
        <w:rPr>
          <w:rFonts w:ascii="Times New Roman" w:hAnsi="Times New Roman"/>
          <w:sz w:val="24"/>
          <w:szCs w:val="24"/>
          <w:lang w:val="ro-RO"/>
        </w:rPr>
        <w:t xml:space="preserve"> de a transmite </w:t>
      </w:r>
      <w:proofErr w:type="spellStart"/>
      <w:r w:rsidRPr="006C0A7C">
        <w:rPr>
          <w:rFonts w:ascii="Times New Roman" w:hAnsi="Times New Roman"/>
          <w:sz w:val="24"/>
          <w:szCs w:val="24"/>
          <w:lang w:val="ro-RO"/>
        </w:rPr>
        <w:t>anunţul</w:t>
      </w:r>
      <w:proofErr w:type="spellEnd"/>
      <w:r w:rsidRPr="006C0A7C">
        <w:rPr>
          <w:rFonts w:ascii="Times New Roman" w:hAnsi="Times New Roman"/>
          <w:sz w:val="24"/>
          <w:szCs w:val="24"/>
          <w:lang w:val="ro-RO"/>
        </w:rPr>
        <w:t xml:space="preserve"> (in original) la A.P.M. </w:t>
      </w:r>
      <w:proofErr w:type="spellStart"/>
      <w:r w:rsidRPr="006C0A7C">
        <w:rPr>
          <w:rFonts w:ascii="Times New Roman" w:hAnsi="Times New Roman"/>
          <w:sz w:val="24"/>
          <w:szCs w:val="24"/>
          <w:lang w:val="ro-RO"/>
        </w:rPr>
        <w:t>Constanţa</w:t>
      </w:r>
      <w:proofErr w:type="spellEnd"/>
      <w:r w:rsidRPr="006C0A7C">
        <w:rPr>
          <w:rFonts w:ascii="Times New Roman" w:hAnsi="Times New Roman"/>
          <w:sz w:val="24"/>
          <w:szCs w:val="24"/>
          <w:lang w:val="ro-RO"/>
        </w:rPr>
        <w:t>, până la data de</w:t>
      </w:r>
      <w:r w:rsidRPr="006C0A7C">
        <w:rPr>
          <w:rFonts w:ascii="Times New Roman" w:hAnsi="Times New Roman"/>
          <w:b/>
          <w:sz w:val="24"/>
          <w:szCs w:val="24"/>
          <w:lang w:val="ro-RO"/>
        </w:rPr>
        <w:t xml:space="preserve"> </w:t>
      </w:r>
      <w:r w:rsidR="005C422C" w:rsidRPr="006C0A7C">
        <w:rPr>
          <w:rFonts w:ascii="Times New Roman" w:hAnsi="Times New Roman"/>
          <w:b/>
          <w:sz w:val="24"/>
          <w:szCs w:val="24"/>
          <w:lang w:val="ro-RO"/>
        </w:rPr>
        <w:t>01</w:t>
      </w:r>
      <w:r w:rsidRPr="006C0A7C">
        <w:rPr>
          <w:rFonts w:ascii="Times New Roman" w:hAnsi="Times New Roman"/>
          <w:b/>
          <w:sz w:val="24"/>
          <w:szCs w:val="24"/>
          <w:lang w:val="ro-RO"/>
        </w:rPr>
        <w:t>.0</w:t>
      </w:r>
      <w:r w:rsidR="005C422C" w:rsidRPr="006C0A7C">
        <w:rPr>
          <w:rFonts w:ascii="Times New Roman" w:hAnsi="Times New Roman"/>
          <w:b/>
          <w:sz w:val="24"/>
          <w:szCs w:val="24"/>
          <w:lang w:val="ro-RO"/>
        </w:rPr>
        <w:t>8</w:t>
      </w:r>
      <w:r w:rsidRPr="006C0A7C">
        <w:rPr>
          <w:rFonts w:ascii="Times New Roman" w:hAnsi="Times New Roman"/>
          <w:b/>
          <w:sz w:val="24"/>
          <w:szCs w:val="24"/>
          <w:lang w:val="ro-RO"/>
        </w:rPr>
        <w:t>.2024.</w:t>
      </w:r>
      <w:r w:rsidRPr="006C0A7C">
        <w:rPr>
          <w:rFonts w:ascii="Times New Roman" w:hAnsi="Times New Roman"/>
          <w:bCs/>
          <w:sz w:val="24"/>
          <w:szCs w:val="24"/>
          <w:lang w:val="ro-RO"/>
        </w:rPr>
        <w:t xml:space="preserve">           </w:t>
      </w:r>
      <w:r w:rsidRPr="006C0A7C">
        <w:rPr>
          <w:rFonts w:ascii="Times New Roman" w:hAnsi="Times New Roman"/>
          <w:bCs/>
          <w:color w:val="FF0000"/>
          <w:sz w:val="24"/>
          <w:szCs w:val="24"/>
          <w:lang w:val="ro-RO"/>
        </w:rPr>
        <w:t xml:space="preserve">                                      </w:t>
      </w:r>
    </w:p>
    <w:p w14:paraId="5FA0EDBF" w14:textId="77777777" w:rsidR="00172D75" w:rsidRPr="006C0A7C" w:rsidRDefault="00172D75" w:rsidP="00172D75">
      <w:pPr>
        <w:pStyle w:val="Indentcorptext"/>
        <w:spacing w:after="0" w:line="240" w:lineRule="auto"/>
        <w:ind w:left="0" w:firstLine="360"/>
        <w:jc w:val="both"/>
        <w:rPr>
          <w:rFonts w:ascii="Times New Roman" w:hAnsi="Times New Roman"/>
          <w:bCs/>
          <w:color w:val="FF0000"/>
          <w:sz w:val="24"/>
          <w:szCs w:val="24"/>
          <w:lang w:val="ro-RO"/>
        </w:rPr>
      </w:pPr>
    </w:p>
    <w:p w14:paraId="3BCD9440" w14:textId="4D45FB8E" w:rsidR="00172D75" w:rsidRPr="006C0A7C" w:rsidRDefault="00172D75" w:rsidP="00172D75">
      <w:pPr>
        <w:pStyle w:val="Indentcorptext"/>
        <w:spacing w:after="0" w:line="240" w:lineRule="auto"/>
        <w:ind w:left="0" w:firstLine="360"/>
        <w:jc w:val="both"/>
        <w:rPr>
          <w:rFonts w:ascii="Times New Roman" w:hAnsi="Times New Roman"/>
          <w:bCs/>
          <w:color w:val="FF0000"/>
          <w:sz w:val="24"/>
          <w:szCs w:val="24"/>
          <w:lang w:val="ro-RO"/>
        </w:rPr>
      </w:pPr>
    </w:p>
    <w:p w14:paraId="10D0500E" w14:textId="433F5743" w:rsidR="00172D75" w:rsidRPr="006C0A7C" w:rsidRDefault="00172D75" w:rsidP="00172D75">
      <w:pPr>
        <w:pStyle w:val="Indentcorptext"/>
        <w:spacing w:after="0" w:line="240" w:lineRule="auto"/>
        <w:ind w:left="0" w:firstLine="360"/>
        <w:jc w:val="both"/>
        <w:rPr>
          <w:rFonts w:ascii="Times New Roman" w:hAnsi="Times New Roman"/>
          <w:bCs/>
          <w:color w:val="FF0000"/>
          <w:sz w:val="24"/>
          <w:szCs w:val="24"/>
          <w:lang w:val="ro-RO"/>
        </w:rPr>
      </w:pPr>
    </w:p>
    <w:p w14:paraId="700379A2" w14:textId="77777777" w:rsidR="00172D75" w:rsidRPr="006C0A7C" w:rsidRDefault="00172D75" w:rsidP="00172D75">
      <w:pPr>
        <w:pStyle w:val="Indentcorptext"/>
        <w:spacing w:after="0" w:line="240" w:lineRule="auto"/>
        <w:ind w:left="0" w:firstLine="360"/>
        <w:jc w:val="both"/>
        <w:rPr>
          <w:rFonts w:ascii="Times New Roman" w:hAnsi="Times New Roman"/>
          <w:bCs/>
          <w:color w:val="FF0000"/>
          <w:sz w:val="24"/>
          <w:szCs w:val="24"/>
          <w:lang w:val="ro-RO"/>
        </w:rPr>
      </w:pPr>
    </w:p>
    <w:p w14:paraId="6BE45975" w14:textId="4415E964" w:rsidR="00172D75" w:rsidRPr="006C0A7C" w:rsidRDefault="00172D75" w:rsidP="00172D75">
      <w:pPr>
        <w:spacing w:after="0" w:line="240" w:lineRule="auto"/>
        <w:jc w:val="center"/>
        <w:rPr>
          <w:rFonts w:ascii="Times New Roman" w:hAnsi="Times New Roman" w:cs="Times New Roman"/>
          <w:b/>
          <w:sz w:val="24"/>
          <w:szCs w:val="24"/>
        </w:rPr>
      </w:pPr>
      <w:proofErr w:type="spellStart"/>
      <w:r w:rsidRPr="006C0A7C">
        <w:rPr>
          <w:rFonts w:ascii="Times New Roman" w:hAnsi="Times New Roman" w:cs="Times New Roman"/>
          <w:b/>
          <w:sz w:val="24"/>
          <w:szCs w:val="24"/>
        </w:rPr>
        <w:t>Anunţ</w:t>
      </w:r>
      <w:proofErr w:type="spellEnd"/>
      <w:r w:rsidRPr="006C0A7C">
        <w:rPr>
          <w:rFonts w:ascii="Times New Roman" w:hAnsi="Times New Roman" w:cs="Times New Roman"/>
          <w:b/>
          <w:sz w:val="24"/>
          <w:szCs w:val="24"/>
        </w:rPr>
        <w:t xml:space="preserve"> public:</w:t>
      </w:r>
    </w:p>
    <w:p w14:paraId="3248DC35" w14:textId="77777777" w:rsidR="00172D75" w:rsidRPr="006C0A7C" w:rsidRDefault="00172D75" w:rsidP="00172D75">
      <w:pPr>
        <w:spacing w:after="0" w:line="240" w:lineRule="auto"/>
        <w:jc w:val="center"/>
        <w:rPr>
          <w:rFonts w:ascii="Times New Roman" w:hAnsi="Times New Roman" w:cs="Times New Roman"/>
          <w:b/>
          <w:sz w:val="24"/>
          <w:szCs w:val="24"/>
        </w:rPr>
      </w:pPr>
    </w:p>
    <w:p w14:paraId="3034BD17" w14:textId="43413BA0" w:rsidR="00172D75" w:rsidRPr="000D1510" w:rsidRDefault="005C422C" w:rsidP="00172D75">
      <w:pPr>
        <w:pStyle w:val="Indentcorptext"/>
        <w:spacing w:line="240" w:lineRule="auto"/>
        <w:ind w:left="0" w:firstLine="360"/>
        <w:jc w:val="both"/>
        <w:rPr>
          <w:rFonts w:ascii="Times New Roman" w:hAnsi="Times New Roman"/>
          <w:b/>
          <w:sz w:val="24"/>
          <w:szCs w:val="24"/>
          <w:lang w:val="ro-RO"/>
        </w:rPr>
      </w:pPr>
      <w:r w:rsidRPr="006C0A7C">
        <w:rPr>
          <w:rFonts w:ascii="Times New Roman" w:hAnsi="Times New Roman"/>
          <w:b/>
          <w:bCs/>
          <w:sz w:val="24"/>
          <w:szCs w:val="24"/>
          <w:lang w:val="ro-RO"/>
        </w:rPr>
        <w:t>ASOCIATIA DE DEZVOLTARE INTERCOMUNITARA-ZONA METROPOLITANA CONSTANTA</w:t>
      </w:r>
      <w:r w:rsidRPr="006C0A7C">
        <w:rPr>
          <w:rFonts w:ascii="Times New Roman" w:hAnsi="Times New Roman"/>
          <w:b/>
          <w:sz w:val="24"/>
          <w:szCs w:val="24"/>
        </w:rPr>
        <w:t xml:space="preserve">, </w:t>
      </w:r>
      <w:r w:rsidRPr="006C0A7C">
        <w:rPr>
          <w:rFonts w:ascii="Times New Roman" w:hAnsi="Times New Roman"/>
          <w:sz w:val="24"/>
          <w:szCs w:val="24"/>
        </w:rPr>
        <w:t xml:space="preserve">cu  </w:t>
      </w:r>
      <w:proofErr w:type="spellStart"/>
      <w:r w:rsidRPr="006C0A7C">
        <w:rPr>
          <w:rFonts w:ascii="Times New Roman" w:hAnsi="Times New Roman"/>
          <w:sz w:val="24"/>
          <w:szCs w:val="24"/>
        </w:rPr>
        <w:t>sediul</w:t>
      </w:r>
      <w:proofErr w:type="spellEnd"/>
      <w:r w:rsidRPr="006C0A7C">
        <w:rPr>
          <w:rFonts w:ascii="Times New Roman" w:hAnsi="Times New Roman"/>
          <w:sz w:val="24"/>
          <w:szCs w:val="24"/>
        </w:rPr>
        <w:t xml:space="preserve"> in </w:t>
      </w:r>
      <w:proofErr w:type="spellStart"/>
      <w:r w:rsidRPr="006C0A7C">
        <w:rPr>
          <w:rFonts w:ascii="Times New Roman" w:hAnsi="Times New Roman"/>
          <w:sz w:val="24"/>
          <w:szCs w:val="24"/>
        </w:rPr>
        <w:t>Judetul</w:t>
      </w:r>
      <w:proofErr w:type="spellEnd"/>
      <w:r w:rsidRPr="006C0A7C">
        <w:rPr>
          <w:rFonts w:ascii="Times New Roman" w:hAnsi="Times New Roman"/>
          <w:sz w:val="24"/>
          <w:szCs w:val="24"/>
        </w:rPr>
        <w:t xml:space="preserve"> Constanta, </w:t>
      </w:r>
      <w:r w:rsidRPr="006C0A7C">
        <w:rPr>
          <w:rFonts w:ascii="Times New Roman" w:hAnsi="Times New Roman"/>
          <w:bCs/>
          <w:sz w:val="24"/>
          <w:szCs w:val="24"/>
          <w:lang w:val="it-IT"/>
        </w:rPr>
        <w:t>Municipiul Constanta, Bdul Tomis, nr. 51</w:t>
      </w:r>
      <w:r w:rsidR="00172D75" w:rsidRPr="006C0A7C">
        <w:rPr>
          <w:rFonts w:ascii="Times New Roman" w:hAnsi="Times New Roman"/>
          <w:sz w:val="24"/>
          <w:szCs w:val="24"/>
          <w:lang w:val="ro-RO"/>
        </w:rPr>
        <w:t>, titular al:</w:t>
      </w:r>
      <w:r w:rsidR="00172D75" w:rsidRPr="006C0A7C">
        <w:rPr>
          <w:rFonts w:ascii="Times New Roman" w:hAnsi="Times New Roman"/>
          <w:b/>
          <w:sz w:val="24"/>
          <w:szCs w:val="24"/>
          <w:lang w:val="ro-RO"/>
        </w:rPr>
        <w:t xml:space="preserve"> </w:t>
      </w:r>
      <w:r w:rsidRPr="006C0A7C">
        <w:rPr>
          <w:rFonts w:ascii="Times New Roman" w:hAnsi="Times New Roman"/>
          <w:b/>
          <w:sz w:val="24"/>
          <w:szCs w:val="24"/>
        </w:rPr>
        <w:t>„</w:t>
      </w:r>
      <w:r w:rsidRPr="006C0A7C">
        <w:rPr>
          <w:rFonts w:ascii="Times New Roman" w:hAnsi="Times New Roman"/>
          <w:b/>
          <w:bCs/>
          <w:sz w:val="24"/>
          <w:szCs w:val="24"/>
          <w:lang w:val="ro-RO"/>
        </w:rPr>
        <w:t>STRATEGIA INTEGRATA DE DEZVOLTARE URBANA A POLULUI NATIONAL DE CRESTERE-ZONA METROPOLITANA CONSTANTA 2023-2030</w:t>
      </w:r>
      <w:r w:rsidRPr="006C0A7C">
        <w:rPr>
          <w:rFonts w:ascii="Times New Roman" w:hAnsi="Times New Roman"/>
          <w:b/>
          <w:bCs/>
          <w:sz w:val="24"/>
          <w:szCs w:val="24"/>
        </w:rPr>
        <w:t>”</w:t>
      </w:r>
      <w:r w:rsidR="00172D75" w:rsidRPr="006C0A7C">
        <w:rPr>
          <w:rFonts w:ascii="Times New Roman" w:hAnsi="Times New Roman"/>
          <w:bCs/>
          <w:sz w:val="24"/>
          <w:szCs w:val="24"/>
          <w:lang w:val="ro-RO"/>
        </w:rPr>
        <w:t xml:space="preserve">, </w:t>
      </w:r>
      <w:r w:rsidR="00172D75" w:rsidRPr="006C0A7C">
        <w:rPr>
          <w:rFonts w:ascii="Times New Roman" w:hAnsi="Times New Roman"/>
          <w:sz w:val="24"/>
          <w:szCs w:val="24"/>
          <w:lang w:val="ro-RO"/>
        </w:rPr>
        <w:t>anunță publicul interesat că, în urma parcurgerii etapei de încadrare din ședința Comitetului Special Constituit</w:t>
      </w:r>
      <w:r w:rsidR="00172D75" w:rsidRPr="006C0A7C">
        <w:rPr>
          <w:rFonts w:ascii="Times New Roman" w:hAnsi="Times New Roman"/>
          <w:b/>
          <w:sz w:val="24"/>
          <w:szCs w:val="24"/>
          <w:lang w:val="ro-RO"/>
        </w:rPr>
        <w:t xml:space="preserve"> </w:t>
      </w:r>
      <w:r w:rsidR="00172D75" w:rsidRPr="006C0A7C">
        <w:rPr>
          <w:rFonts w:ascii="Times New Roman" w:hAnsi="Times New Roman"/>
          <w:sz w:val="24"/>
          <w:szCs w:val="24"/>
          <w:lang w:val="ro-RO"/>
        </w:rPr>
        <w:t>din data de</w:t>
      </w:r>
      <w:r w:rsidR="00172D75" w:rsidRPr="006C0A7C">
        <w:rPr>
          <w:rFonts w:ascii="Times New Roman" w:hAnsi="Times New Roman"/>
          <w:b/>
          <w:sz w:val="24"/>
          <w:szCs w:val="24"/>
          <w:lang w:val="ro-RO"/>
        </w:rPr>
        <w:t xml:space="preserve"> </w:t>
      </w:r>
      <w:r w:rsidR="006C0A7C" w:rsidRPr="006C0A7C">
        <w:rPr>
          <w:rFonts w:ascii="Times New Roman" w:hAnsi="Times New Roman"/>
          <w:b/>
          <w:sz w:val="24"/>
          <w:szCs w:val="24"/>
          <w:lang w:val="ro-RO"/>
        </w:rPr>
        <w:t>03</w:t>
      </w:r>
      <w:r w:rsidR="00172D75" w:rsidRPr="006C0A7C">
        <w:rPr>
          <w:rFonts w:ascii="Times New Roman" w:hAnsi="Times New Roman"/>
          <w:b/>
          <w:sz w:val="24"/>
          <w:szCs w:val="24"/>
          <w:lang w:val="ro-RO"/>
        </w:rPr>
        <w:t>.0</w:t>
      </w:r>
      <w:r w:rsidR="006C0A7C" w:rsidRPr="006C0A7C">
        <w:rPr>
          <w:rFonts w:ascii="Times New Roman" w:hAnsi="Times New Roman"/>
          <w:b/>
          <w:sz w:val="24"/>
          <w:szCs w:val="24"/>
          <w:lang w:val="ro-RO"/>
        </w:rPr>
        <w:t>7</w:t>
      </w:r>
      <w:r w:rsidR="00172D75" w:rsidRPr="006C0A7C">
        <w:rPr>
          <w:rFonts w:ascii="Times New Roman" w:hAnsi="Times New Roman"/>
          <w:b/>
          <w:sz w:val="24"/>
          <w:szCs w:val="24"/>
          <w:lang w:val="ro-RO"/>
        </w:rPr>
        <w:t>.</w:t>
      </w:r>
      <w:r w:rsidR="00172D75" w:rsidRPr="000D1510">
        <w:rPr>
          <w:rFonts w:ascii="Times New Roman" w:hAnsi="Times New Roman"/>
          <w:b/>
          <w:sz w:val="24"/>
          <w:szCs w:val="24"/>
          <w:lang w:val="ro-RO"/>
        </w:rPr>
        <w:t>2024</w:t>
      </w:r>
      <w:r w:rsidR="00172D75" w:rsidRPr="000D1510">
        <w:rPr>
          <w:rFonts w:ascii="Times New Roman" w:hAnsi="Times New Roman"/>
          <w:sz w:val="24"/>
          <w:szCs w:val="24"/>
          <w:lang w:val="ro-RO"/>
        </w:rPr>
        <w:t xml:space="preserve">, </w:t>
      </w:r>
      <w:r w:rsidR="00172D75" w:rsidRPr="000D1510">
        <w:rPr>
          <w:rFonts w:ascii="Times New Roman" w:hAnsi="Times New Roman"/>
          <w:b/>
          <w:sz w:val="24"/>
          <w:szCs w:val="24"/>
          <w:lang w:val="ro-RO"/>
        </w:rPr>
        <w:t xml:space="preserve">s-a luat decizia supunerii procedurii de adoptare fără aviz de mediu. </w:t>
      </w:r>
    </w:p>
    <w:p w14:paraId="7246DB0B" w14:textId="77777777" w:rsidR="00172D75" w:rsidRPr="000D1510" w:rsidRDefault="00172D75" w:rsidP="00172D75">
      <w:pPr>
        <w:pStyle w:val="Indentcorptext"/>
        <w:spacing w:line="240" w:lineRule="auto"/>
        <w:ind w:left="0" w:firstLine="360"/>
        <w:jc w:val="both"/>
        <w:rPr>
          <w:rFonts w:ascii="Times New Roman" w:hAnsi="Times New Roman"/>
          <w:sz w:val="24"/>
          <w:szCs w:val="24"/>
          <w:lang w:val="ro-RO"/>
        </w:rPr>
      </w:pPr>
      <w:r w:rsidRPr="000D1510">
        <w:rPr>
          <w:rFonts w:ascii="Times New Roman" w:hAnsi="Times New Roman"/>
          <w:sz w:val="24"/>
          <w:szCs w:val="24"/>
          <w:lang w:val="ro-RO"/>
        </w:rPr>
        <w:t xml:space="preserve">Publicul poate formula comentarii privind decizia etapei de încadrare pe care le transmite în scris </w:t>
      </w:r>
      <w:proofErr w:type="spellStart"/>
      <w:r w:rsidRPr="000D1510">
        <w:rPr>
          <w:rFonts w:ascii="Times New Roman" w:hAnsi="Times New Roman"/>
          <w:sz w:val="24"/>
          <w:szCs w:val="24"/>
          <w:lang w:val="ro-RO"/>
        </w:rPr>
        <w:t>Agenţiei</w:t>
      </w:r>
      <w:proofErr w:type="spellEnd"/>
      <w:r w:rsidRPr="000D1510">
        <w:rPr>
          <w:rFonts w:ascii="Times New Roman" w:hAnsi="Times New Roman"/>
          <w:sz w:val="24"/>
          <w:szCs w:val="24"/>
          <w:lang w:val="ro-RO"/>
        </w:rPr>
        <w:t xml:space="preserve"> pentru </w:t>
      </w:r>
      <w:proofErr w:type="spellStart"/>
      <w:r w:rsidRPr="000D1510">
        <w:rPr>
          <w:rFonts w:ascii="Times New Roman" w:hAnsi="Times New Roman"/>
          <w:sz w:val="24"/>
          <w:szCs w:val="24"/>
          <w:lang w:val="ro-RO"/>
        </w:rPr>
        <w:t>Protecţia</w:t>
      </w:r>
      <w:proofErr w:type="spellEnd"/>
      <w:r w:rsidRPr="000D1510">
        <w:rPr>
          <w:rFonts w:ascii="Times New Roman" w:hAnsi="Times New Roman"/>
          <w:sz w:val="24"/>
          <w:szCs w:val="24"/>
          <w:lang w:val="ro-RO"/>
        </w:rPr>
        <w:t xml:space="preserve"> Mediului </w:t>
      </w:r>
      <w:proofErr w:type="spellStart"/>
      <w:r w:rsidRPr="000D1510">
        <w:rPr>
          <w:rFonts w:ascii="Times New Roman" w:hAnsi="Times New Roman"/>
          <w:sz w:val="24"/>
          <w:szCs w:val="24"/>
          <w:lang w:val="ro-RO"/>
        </w:rPr>
        <w:t>Constanţa</w:t>
      </w:r>
      <w:proofErr w:type="spellEnd"/>
      <w:r w:rsidRPr="000D1510">
        <w:rPr>
          <w:rFonts w:ascii="Times New Roman" w:hAnsi="Times New Roman"/>
          <w:sz w:val="24"/>
          <w:szCs w:val="24"/>
          <w:lang w:val="ro-RO"/>
        </w:rPr>
        <w:t xml:space="preserve">, strada Unirii nr. 23, telefon / fax: 0241/546696, în termen de 10 zile calendaristice de la publicarea </w:t>
      </w:r>
      <w:proofErr w:type="spellStart"/>
      <w:r w:rsidRPr="000D1510">
        <w:rPr>
          <w:rFonts w:ascii="Times New Roman" w:hAnsi="Times New Roman"/>
          <w:sz w:val="24"/>
          <w:szCs w:val="24"/>
          <w:lang w:val="ro-RO"/>
        </w:rPr>
        <w:t>anunţului</w:t>
      </w:r>
      <w:proofErr w:type="spellEnd"/>
      <w:r w:rsidRPr="000D1510">
        <w:rPr>
          <w:rFonts w:ascii="Times New Roman" w:hAnsi="Times New Roman"/>
          <w:sz w:val="24"/>
          <w:szCs w:val="24"/>
          <w:lang w:val="ro-RO"/>
        </w:rPr>
        <w:t>.</w:t>
      </w:r>
      <w:r w:rsidRPr="000D1510">
        <w:rPr>
          <w:rFonts w:ascii="Times New Roman" w:hAnsi="Times New Roman"/>
          <w:bCs/>
          <w:sz w:val="24"/>
          <w:szCs w:val="24"/>
          <w:lang w:val="ro-RO"/>
        </w:rPr>
        <w:t>“</w:t>
      </w:r>
    </w:p>
    <w:p w14:paraId="4D2A68A1" w14:textId="77777777" w:rsidR="00172D75" w:rsidRPr="000D1510" w:rsidRDefault="00172D75" w:rsidP="00172D75">
      <w:pPr>
        <w:spacing w:after="0" w:line="240" w:lineRule="auto"/>
        <w:ind w:firstLine="720"/>
        <w:jc w:val="both"/>
        <w:rPr>
          <w:rFonts w:ascii="Times New Roman" w:hAnsi="Times New Roman" w:cs="Times New Roman"/>
          <w:b/>
          <w:sz w:val="24"/>
          <w:szCs w:val="24"/>
        </w:rPr>
      </w:pPr>
    </w:p>
    <w:p w14:paraId="6EFCC639" w14:textId="77777777" w:rsidR="00172D75" w:rsidRPr="000D1510" w:rsidRDefault="00172D75" w:rsidP="00172D75">
      <w:pPr>
        <w:spacing w:after="0" w:line="240" w:lineRule="auto"/>
        <w:ind w:firstLine="720"/>
        <w:jc w:val="both"/>
        <w:rPr>
          <w:rFonts w:ascii="Times New Roman" w:hAnsi="Times New Roman" w:cs="Times New Roman"/>
          <w:b/>
          <w:sz w:val="24"/>
          <w:szCs w:val="24"/>
        </w:rPr>
      </w:pPr>
      <w:r w:rsidRPr="000D1510">
        <w:rPr>
          <w:rFonts w:ascii="Times New Roman" w:hAnsi="Times New Roman" w:cs="Times New Roman"/>
          <w:b/>
          <w:sz w:val="24"/>
          <w:szCs w:val="24"/>
        </w:rPr>
        <w:t xml:space="preserve">Prezenta decizie poate fi contestata in conformitate cu prevederile Legii Contenciosului Administrativ nr. 554/2004, cu </w:t>
      </w:r>
      <w:proofErr w:type="spellStart"/>
      <w:r w:rsidRPr="000D1510">
        <w:rPr>
          <w:rFonts w:ascii="Times New Roman" w:hAnsi="Times New Roman" w:cs="Times New Roman"/>
          <w:b/>
          <w:sz w:val="24"/>
          <w:szCs w:val="24"/>
        </w:rPr>
        <w:t>modificarile</w:t>
      </w:r>
      <w:proofErr w:type="spellEnd"/>
      <w:r w:rsidRPr="000D1510">
        <w:rPr>
          <w:rFonts w:ascii="Times New Roman" w:hAnsi="Times New Roman" w:cs="Times New Roman"/>
          <w:b/>
          <w:sz w:val="24"/>
          <w:szCs w:val="24"/>
        </w:rPr>
        <w:t xml:space="preserve"> ulterioare.</w:t>
      </w:r>
    </w:p>
    <w:p w14:paraId="724D5B76" w14:textId="77777777" w:rsidR="00172D75" w:rsidRPr="000D1510" w:rsidRDefault="00172D75" w:rsidP="00172D75">
      <w:pPr>
        <w:spacing w:after="0" w:line="240" w:lineRule="auto"/>
        <w:ind w:firstLine="720"/>
        <w:jc w:val="both"/>
        <w:rPr>
          <w:rFonts w:ascii="Times New Roman" w:hAnsi="Times New Roman" w:cs="Times New Roman"/>
          <w:b/>
          <w:sz w:val="24"/>
          <w:szCs w:val="24"/>
        </w:rPr>
      </w:pPr>
    </w:p>
    <w:p w14:paraId="4E6A145D" w14:textId="088EC29F" w:rsidR="00172D75" w:rsidRPr="000D1510" w:rsidRDefault="00172D75" w:rsidP="00172D75">
      <w:pPr>
        <w:spacing w:after="0" w:line="240" w:lineRule="auto"/>
        <w:jc w:val="both"/>
        <w:rPr>
          <w:rFonts w:ascii="Times New Roman" w:hAnsi="Times New Roman" w:cs="Times New Roman"/>
          <w:b/>
          <w:sz w:val="24"/>
          <w:szCs w:val="24"/>
        </w:rPr>
      </w:pPr>
    </w:p>
    <w:p w14:paraId="67CCF3F9" w14:textId="77777777" w:rsidR="006C0A7C" w:rsidRPr="000D1510" w:rsidRDefault="006C0A7C" w:rsidP="00172D75">
      <w:pPr>
        <w:spacing w:after="0" w:line="240" w:lineRule="auto"/>
        <w:jc w:val="both"/>
        <w:rPr>
          <w:rFonts w:ascii="Times New Roman" w:hAnsi="Times New Roman" w:cs="Times New Roman"/>
          <w:b/>
          <w:sz w:val="24"/>
          <w:szCs w:val="24"/>
        </w:rPr>
      </w:pPr>
    </w:p>
    <w:p w14:paraId="3FB0B19A" w14:textId="77777777" w:rsidR="00172D75" w:rsidRPr="000D1510" w:rsidRDefault="00172D75" w:rsidP="00172D75">
      <w:pPr>
        <w:spacing w:after="0" w:line="240" w:lineRule="auto"/>
        <w:jc w:val="both"/>
        <w:rPr>
          <w:rFonts w:ascii="Times New Roman" w:hAnsi="Times New Roman" w:cs="Times New Roman"/>
          <w:i/>
          <w:sz w:val="24"/>
          <w:szCs w:val="24"/>
        </w:rPr>
      </w:pPr>
      <w:r w:rsidRPr="000D1510">
        <w:rPr>
          <w:rFonts w:ascii="Times New Roman" w:hAnsi="Times New Roman" w:cs="Times New Roman"/>
          <w:i/>
          <w:sz w:val="24"/>
          <w:szCs w:val="24"/>
        </w:rPr>
        <w:t xml:space="preserve">Nerespectarea termenelor stabilite de autoritatea competentă de </w:t>
      </w:r>
      <w:proofErr w:type="spellStart"/>
      <w:r w:rsidRPr="000D1510">
        <w:rPr>
          <w:rFonts w:ascii="Times New Roman" w:hAnsi="Times New Roman" w:cs="Times New Roman"/>
          <w:i/>
          <w:sz w:val="24"/>
          <w:szCs w:val="24"/>
        </w:rPr>
        <w:t>protecţia</w:t>
      </w:r>
      <w:proofErr w:type="spellEnd"/>
      <w:r w:rsidRPr="000D1510">
        <w:rPr>
          <w:rFonts w:ascii="Times New Roman" w:hAnsi="Times New Roman" w:cs="Times New Roman"/>
          <w:i/>
          <w:sz w:val="24"/>
          <w:szCs w:val="24"/>
        </w:rPr>
        <w:t xml:space="preserve"> mediului în derularea procedurii de reglementare conduce la încetarea acestei proceduri, solicitarea actului de reglementare fiind anulată, conform Legii nr.226/2013 privind aprobarea OUG 164/2008 pentru modificarea si completarea OUG nr.195/2005 privind </w:t>
      </w:r>
      <w:proofErr w:type="spellStart"/>
      <w:r w:rsidRPr="000D1510">
        <w:rPr>
          <w:rFonts w:ascii="Times New Roman" w:hAnsi="Times New Roman" w:cs="Times New Roman"/>
          <w:i/>
          <w:sz w:val="24"/>
          <w:szCs w:val="24"/>
        </w:rPr>
        <w:t>protectia</w:t>
      </w:r>
      <w:proofErr w:type="spellEnd"/>
      <w:r w:rsidRPr="000D1510">
        <w:rPr>
          <w:rFonts w:ascii="Times New Roman" w:hAnsi="Times New Roman" w:cs="Times New Roman"/>
          <w:i/>
          <w:sz w:val="24"/>
          <w:szCs w:val="24"/>
        </w:rPr>
        <w:t xml:space="preserve"> mediului, art. 15, alin. (2), pct. b si alin. (3).</w:t>
      </w:r>
    </w:p>
    <w:p w14:paraId="789A341D" w14:textId="43A99C05" w:rsidR="00172D75" w:rsidRDefault="00172D75" w:rsidP="00172D75">
      <w:pPr>
        <w:spacing w:after="0" w:line="240" w:lineRule="auto"/>
        <w:jc w:val="both"/>
        <w:rPr>
          <w:rFonts w:ascii="Trebuchet MS" w:hAnsi="Trebuchet MS"/>
          <w:i/>
          <w:sz w:val="24"/>
          <w:szCs w:val="24"/>
        </w:rPr>
      </w:pPr>
    </w:p>
    <w:p w14:paraId="5CD347D4" w14:textId="16295AF4" w:rsidR="006C0A7C" w:rsidRDefault="006C0A7C" w:rsidP="00172D75">
      <w:pPr>
        <w:spacing w:after="0" w:line="240" w:lineRule="auto"/>
        <w:jc w:val="both"/>
        <w:rPr>
          <w:rFonts w:ascii="Trebuchet MS" w:hAnsi="Trebuchet MS"/>
          <w:i/>
          <w:sz w:val="24"/>
          <w:szCs w:val="24"/>
        </w:rPr>
      </w:pPr>
    </w:p>
    <w:p w14:paraId="4B930D58" w14:textId="77777777" w:rsidR="006C0A7C" w:rsidRPr="00172D75" w:rsidRDefault="006C0A7C" w:rsidP="00172D75">
      <w:pPr>
        <w:spacing w:after="0" w:line="240" w:lineRule="auto"/>
        <w:jc w:val="both"/>
        <w:rPr>
          <w:rFonts w:ascii="Trebuchet MS" w:hAnsi="Trebuchet MS"/>
          <w:i/>
          <w:sz w:val="24"/>
          <w:szCs w:val="24"/>
        </w:rPr>
      </w:pPr>
    </w:p>
    <w:p w14:paraId="3CDFBB17" w14:textId="7B147DFB" w:rsidR="006C0A7C" w:rsidRPr="00C67281" w:rsidRDefault="006C0A7C" w:rsidP="006C0A7C">
      <w:pPr>
        <w:spacing w:after="0" w:line="360" w:lineRule="auto"/>
        <w:rPr>
          <w:rFonts w:ascii="Times New Roman" w:eastAsia="Times New Roman" w:hAnsi="Times New Roman"/>
          <w:b/>
          <w:kern w:val="28"/>
          <w:sz w:val="24"/>
          <w:szCs w:val="24"/>
          <w:lang w:eastAsia="ro-RO"/>
        </w:rPr>
      </w:pPr>
      <w:r>
        <w:rPr>
          <w:rFonts w:ascii="Times New Roman" w:eastAsia="Times New Roman" w:hAnsi="Times New Roman"/>
          <w:b/>
          <w:kern w:val="28"/>
          <w:sz w:val="24"/>
          <w:szCs w:val="24"/>
          <w:lang w:eastAsia="ro-RO"/>
        </w:rPr>
        <w:t xml:space="preserve">     </w:t>
      </w:r>
      <w:r w:rsidRPr="00C67281">
        <w:rPr>
          <w:rFonts w:ascii="Times New Roman" w:eastAsia="Times New Roman" w:hAnsi="Times New Roman"/>
          <w:b/>
          <w:kern w:val="28"/>
          <w:sz w:val="24"/>
          <w:szCs w:val="24"/>
          <w:lang w:eastAsia="ro-RO"/>
        </w:rPr>
        <w:t xml:space="preserve">DIRECTOR EXECUTIV,                                                 </w:t>
      </w:r>
      <w:r>
        <w:rPr>
          <w:rFonts w:ascii="Times New Roman" w:eastAsia="Times New Roman" w:hAnsi="Times New Roman"/>
          <w:b/>
          <w:kern w:val="28"/>
          <w:sz w:val="24"/>
          <w:szCs w:val="24"/>
          <w:lang w:eastAsia="ro-RO"/>
        </w:rPr>
        <w:t xml:space="preserve"> </w:t>
      </w:r>
      <w:r w:rsidRPr="00C67281">
        <w:rPr>
          <w:rFonts w:ascii="Times New Roman" w:eastAsia="Times New Roman" w:hAnsi="Times New Roman"/>
          <w:b/>
          <w:kern w:val="28"/>
          <w:sz w:val="24"/>
          <w:szCs w:val="24"/>
          <w:lang w:eastAsia="ro-RO"/>
        </w:rPr>
        <w:t xml:space="preserve"> </w:t>
      </w:r>
      <w:r>
        <w:rPr>
          <w:rFonts w:ascii="Times New Roman" w:eastAsia="Times New Roman" w:hAnsi="Times New Roman"/>
          <w:b/>
          <w:kern w:val="28"/>
          <w:sz w:val="24"/>
          <w:szCs w:val="24"/>
          <w:lang w:eastAsia="ro-RO"/>
        </w:rPr>
        <w:t xml:space="preserve">   </w:t>
      </w:r>
      <w:r w:rsidRPr="00C67281">
        <w:rPr>
          <w:rFonts w:ascii="Times New Roman" w:eastAsia="Times New Roman" w:hAnsi="Times New Roman"/>
          <w:b/>
          <w:kern w:val="28"/>
          <w:sz w:val="24"/>
          <w:szCs w:val="24"/>
          <w:lang w:eastAsia="ro-RO"/>
        </w:rPr>
        <w:t xml:space="preserve">ŞEF SERVICIU A.A.A.,     </w:t>
      </w:r>
    </w:p>
    <w:p w14:paraId="6E192756" w14:textId="77777777" w:rsidR="006C0A7C" w:rsidRDefault="006C0A7C" w:rsidP="006C0A7C">
      <w:pPr>
        <w:spacing w:after="0" w:line="360" w:lineRule="auto"/>
        <w:rPr>
          <w:rFonts w:ascii="Times New Roman" w:hAnsi="Times New Roman"/>
          <w:b/>
          <w:sz w:val="24"/>
          <w:szCs w:val="24"/>
          <w:lang w:val="fr-FR"/>
        </w:rPr>
      </w:pPr>
      <w:r>
        <w:rPr>
          <w:rFonts w:ascii="Times New Roman" w:eastAsia="Times New Roman" w:hAnsi="Times New Roman"/>
          <w:b/>
          <w:kern w:val="28"/>
          <w:sz w:val="24"/>
          <w:szCs w:val="24"/>
          <w:lang w:eastAsia="ro-RO"/>
        </w:rPr>
        <w:t xml:space="preserve">            </w:t>
      </w:r>
      <w:proofErr w:type="spellStart"/>
      <w:r>
        <w:rPr>
          <w:rFonts w:ascii="Times New Roman" w:eastAsia="Times New Roman" w:hAnsi="Times New Roman"/>
          <w:b/>
          <w:kern w:val="28"/>
          <w:sz w:val="24"/>
          <w:szCs w:val="24"/>
          <w:lang w:eastAsia="ro-RO"/>
        </w:rPr>
        <w:t>Celzin</w:t>
      </w:r>
      <w:proofErr w:type="spellEnd"/>
      <w:r>
        <w:rPr>
          <w:rFonts w:ascii="Times New Roman" w:eastAsia="Times New Roman" w:hAnsi="Times New Roman"/>
          <w:b/>
          <w:kern w:val="28"/>
          <w:sz w:val="24"/>
          <w:szCs w:val="24"/>
          <w:lang w:eastAsia="ro-RO"/>
        </w:rPr>
        <w:t xml:space="preserve"> LATIF</w:t>
      </w:r>
      <w:r w:rsidRPr="00C67281">
        <w:rPr>
          <w:rFonts w:ascii="Times New Roman" w:eastAsia="Times New Roman" w:hAnsi="Times New Roman"/>
          <w:b/>
          <w:kern w:val="28"/>
          <w:sz w:val="24"/>
          <w:szCs w:val="24"/>
          <w:lang w:eastAsia="ro-RO"/>
        </w:rPr>
        <w:t xml:space="preserve">                                                       </w:t>
      </w:r>
      <w:r>
        <w:rPr>
          <w:rFonts w:ascii="Times New Roman" w:eastAsia="Times New Roman" w:hAnsi="Times New Roman"/>
          <w:b/>
          <w:kern w:val="28"/>
          <w:sz w:val="24"/>
          <w:szCs w:val="24"/>
          <w:lang w:eastAsia="ro-RO"/>
        </w:rPr>
        <w:t xml:space="preserve">        </w:t>
      </w:r>
      <w:r w:rsidRPr="00C67281">
        <w:rPr>
          <w:rFonts w:ascii="Times New Roman" w:eastAsia="Times New Roman" w:hAnsi="Times New Roman"/>
          <w:b/>
          <w:kern w:val="28"/>
          <w:sz w:val="24"/>
          <w:szCs w:val="24"/>
          <w:lang w:eastAsia="ro-RO"/>
        </w:rPr>
        <w:t xml:space="preserve">    Lavinia-Monica Z</w:t>
      </w:r>
      <w:r>
        <w:rPr>
          <w:rFonts w:ascii="Times New Roman" w:eastAsia="Times New Roman" w:hAnsi="Times New Roman"/>
          <w:b/>
          <w:kern w:val="28"/>
          <w:sz w:val="24"/>
          <w:szCs w:val="24"/>
          <w:lang w:eastAsia="ro-RO"/>
        </w:rPr>
        <w:t>EC</w:t>
      </w:r>
      <w:r w:rsidRPr="00C67281">
        <w:rPr>
          <w:rFonts w:ascii="Times New Roman" w:eastAsia="Times New Roman" w:hAnsi="Times New Roman"/>
          <w:b/>
          <w:kern w:val="28"/>
          <w:sz w:val="24"/>
          <w:szCs w:val="24"/>
          <w:lang w:eastAsia="ro-RO"/>
        </w:rPr>
        <w:t>A</w:t>
      </w:r>
      <w:r w:rsidRPr="00033EA8">
        <w:rPr>
          <w:rFonts w:ascii="Times New Roman" w:hAnsi="Times New Roman"/>
          <w:b/>
          <w:sz w:val="24"/>
          <w:szCs w:val="24"/>
          <w:lang w:val="fr-FR"/>
        </w:rPr>
        <w:t xml:space="preserve">  </w:t>
      </w:r>
    </w:p>
    <w:p w14:paraId="4F6E483D" w14:textId="77777777" w:rsidR="00D447FB" w:rsidRPr="00172D75" w:rsidRDefault="00D447FB" w:rsidP="00D447FB">
      <w:pPr>
        <w:spacing w:after="0" w:line="240" w:lineRule="auto"/>
        <w:rPr>
          <w:rFonts w:ascii="Trebuchet MS" w:hAnsi="Trebuchet MS" w:cs="Open Sans"/>
          <w:b/>
          <w:color w:val="000000"/>
          <w:sz w:val="24"/>
          <w:szCs w:val="24"/>
          <w:shd w:val="clear" w:color="auto" w:fill="FFFFFF"/>
        </w:rPr>
      </w:pPr>
    </w:p>
    <w:p w14:paraId="54D63CA0" w14:textId="6CBCB6B6" w:rsidR="00D447FB" w:rsidRDefault="00D447FB" w:rsidP="00D447FB">
      <w:pPr>
        <w:spacing w:after="0" w:line="240" w:lineRule="auto"/>
        <w:rPr>
          <w:rFonts w:ascii="Trebuchet MS" w:hAnsi="Trebuchet MS" w:cs="Open Sans"/>
          <w:color w:val="000000"/>
          <w:sz w:val="24"/>
          <w:szCs w:val="24"/>
          <w:shd w:val="clear" w:color="auto" w:fill="FFFFFF"/>
        </w:rPr>
      </w:pPr>
    </w:p>
    <w:p w14:paraId="1EBA4753" w14:textId="77777777" w:rsidR="006C0A7C" w:rsidRPr="00172D75" w:rsidRDefault="006C0A7C" w:rsidP="00D447FB">
      <w:pPr>
        <w:spacing w:after="0" w:line="240" w:lineRule="auto"/>
        <w:rPr>
          <w:rFonts w:ascii="Trebuchet MS" w:hAnsi="Trebuchet MS" w:cs="Open Sans"/>
          <w:color w:val="000000"/>
          <w:sz w:val="24"/>
          <w:szCs w:val="24"/>
          <w:shd w:val="clear" w:color="auto" w:fill="FFFFFF"/>
        </w:rPr>
      </w:pPr>
    </w:p>
    <w:p w14:paraId="6CAA1B41" w14:textId="7C66E985" w:rsidR="00E40F0D" w:rsidRDefault="00E40F0D" w:rsidP="00D447FB">
      <w:pPr>
        <w:spacing w:after="0" w:line="240" w:lineRule="auto"/>
        <w:rPr>
          <w:rFonts w:ascii="Trebuchet MS" w:hAnsi="Trebuchet MS" w:cs="Open Sans"/>
          <w:color w:val="000000"/>
          <w:sz w:val="24"/>
          <w:szCs w:val="24"/>
          <w:shd w:val="clear" w:color="auto" w:fill="FFFFFF"/>
        </w:rPr>
      </w:pPr>
    </w:p>
    <w:p w14:paraId="1319903A" w14:textId="77777777" w:rsidR="000D1510" w:rsidRDefault="000D1510" w:rsidP="00D447FB">
      <w:pPr>
        <w:spacing w:after="0" w:line="240" w:lineRule="auto"/>
        <w:rPr>
          <w:rFonts w:ascii="Trebuchet MS" w:hAnsi="Trebuchet MS" w:cs="Open Sans"/>
          <w:color w:val="000000"/>
          <w:sz w:val="24"/>
          <w:szCs w:val="24"/>
          <w:shd w:val="clear" w:color="auto" w:fill="FFFFFF"/>
        </w:rPr>
      </w:pPr>
      <w:bookmarkStart w:id="0" w:name="_GoBack"/>
      <w:bookmarkEnd w:id="0"/>
    </w:p>
    <w:p w14:paraId="20D0A967" w14:textId="2751E1F8" w:rsidR="006C0A7C" w:rsidRDefault="006C0A7C" w:rsidP="00D447FB">
      <w:pPr>
        <w:spacing w:after="0" w:line="240" w:lineRule="auto"/>
        <w:rPr>
          <w:rFonts w:ascii="Trebuchet MS" w:hAnsi="Trebuchet MS" w:cs="Open Sans"/>
          <w:color w:val="000000"/>
          <w:sz w:val="24"/>
          <w:szCs w:val="24"/>
          <w:shd w:val="clear" w:color="auto" w:fill="FFFFFF"/>
        </w:rPr>
      </w:pPr>
    </w:p>
    <w:p w14:paraId="0B56A19E" w14:textId="77777777" w:rsidR="006C0A7C" w:rsidRDefault="006C0A7C" w:rsidP="00D447FB">
      <w:pPr>
        <w:spacing w:after="0" w:line="240" w:lineRule="auto"/>
        <w:rPr>
          <w:rFonts w:ascii="Trebuchet MS" w:hAnsi="Trebuchet MS" w:cs="Open Sans"/>
          <w:color w:val="000000"/>
          <w:sz w:val="24"/>
          <w:szCs w:val="24"/>
          <w:shd w:val="clear" w:color="auto" w:fill="FFFFFF"/>
        </w:rPr>
      </w:pPr>
    </w:p>
    <w:p w14:paraId="5FEE8388" w14:textId="47CDE566" w:rsidR="006C0A7C" w:rsidRPr="00702661" w:rsidRDefault="006C0A7C" w:rsidP="006C0A7C">
      <w:pPr>
        <w:spacing w:after="0" w:line="240" w:lineRule="auto"/>
        <w:jc w:val="center"/>
        <w:rPr>
          <w:rFonts w:ascii="Times New Roman" w:hAnsi="Times New Roman"/>
          <w:b/>
          <w:lang w:val="fr-FR"/>
        </w:rPr>
      </w:pPr>
      <w:r>
        <w:rPr>
          <w:rFonts w:ascii="Times New Roman" w:hAnsi="Times New Roman"/>
          <w:b/>
          <w:lang w:val="fr-FR"/>
        </w:rPr>
        <w:t xml:space="preserve">                                                                                        </w:t>
      </w:r>
      <w:proofErr w:type="spellStart"/>
      <w:r w:rsidRPr="00702661">
        <w:rPr>
          <w:rFonts w:ascii="Times New Roman" w:hAnsi="Times New Roman"/>
          <w:b/>
          <w:lang w:val="fr-FR"/>
        </w:rPr>
        <w:t>Intocmit</w:t>
      </w:r>
      <w:proofErr w:type="spellEnd"/>
      <w:r w:rsidRPr="00702661">
        <w:rPr>
          <w:rFonts w:ascii="Times New Roman" w:hAnsi="Times New Roman"/>
          <w:b/>
          <w:lang w:val="fr-FR"/>
        </w:rPr>
        <w:t xml:space="preserve">, </w:t>
      </w:r>
    </w:p>
    <w:p w14:paraId="5C38D8FD" w14:textId="77777777" w:rsidR="006C0A7C" w:rsidRPr="00702661" w:rsidRDefault="006C0A7C" w:rsidP="006C0A7C">
      <w:pPr>
        <w:spacing w:after="0" w:line="240" w:lineRule="auto"/>
        <w:jc w:val="center"/>
        <w:rPr>
          <w:rFonts w:ascii="Times New Roman" w:hAnsi="Times New Roman"/>
          <w:b/>
          <w:lang w:val="fr-FR"/>
        </w:rPr>
      </w:pPr>
      <w:r w:rsidRPr="00702661">
        <w:rPr>
          <w:rFonts w:ascii="Times New Roman" w:hAnsi="Times New Roman"/>
          <w:b/>
          <w:lang w:val="fr-FR"/>
        </w:rPr>
        <w:t xml:space="preserve">                                                                                                  </w:t>
      </w:r>
      <w:proofErr w:type="spellStart"/>
      <w:proofErr w:type="gramStart"/>
      <w:r w:rsidRPr="00702661">
        <w:rPr>
          <w:rFonts w:ascii="Times New Roman" w:hAnsi="Times New Roman"/>
          <w:b/>
          <w:lang w:val="fr-FR"/>
        </w:rPr>
        <w:t>consilier</w:t>
      </w:r>
      <w:proofErr w:type="spellEnd"/>
      <w:proofErr w:type="gramEnd"/>
      <w:r w:rsidRPr="00702661">
        <w:rPr>
          <w:rFonts w:ascii="Times New Roman" w:hAnsi="Times New Roman"/>
          <w:b/>
          <w:lang w:val="fr-FR"/>
        </w:rPr>
        <w:t xml:space="preserve"> Camelia COSTACHE   </w:t>
      </w:r>
    </w:p>
    <w:p w14:paraId="6B7842F5" w14:textId="77777777" w:rsidR="006C0A7C" w:rsidRDefault="006C0A7C" w:rsidP="00D447FB">
      <w:pPr>
        <w:tabs>
          <w:tab w:val="left" w:pos="0"/>
        </w:tabs>
        <w:spacing w:after="0" w:line="240" w:lineRule="auto"/>
        <w:jc w:val="both"/>
        <w:outlineLvl w:val="0"/>
        <w:rPr>
          <w:rFonts w:ascii="Times New Roman" w:hAnsi="Times New Roman"/>
          <w:sz w:val="18"/>
          <w:szCs w:val="18"/>
        </w:rPr>
      </w:pPr>
    </w:p>
    <w:p w14:paraId="227AEA4C" w14:textId="016DC702" w:rsidR="00D447FB" w:rsidRPr="00172D75" w:rsidRDefault="00172D75" w:rsidP="00D447FB">
      <w:pPr>
        <w:tabs>
          <w:tab w:val="left" w:pos="0"/>
        </w:tabs>
        <w:spacing w:after="0" w:line="240" w:lineRule="auto"/>
        <w:jc w:val="both"/>
        <w:outlineLvl w:val="0"/>
        <w:rPr>
          <w:rFonts w:ascii="Trebuchet MS" w:hAnsi="Trebuchet MS"/>
          <w:sz w:val="18"/>
          <w:szCs w:val="18"/>
        </w:rPr>
      </w:pPr>
      <w:r w:rsidRPr="00172D75">
        <w:rPr>
          <w:rFonts w:ascii="Times New Roman" w:hAnsi="Times New Roman"/>
          <w:sz w:val="18"/>
          <w:szCs w:val="18"/>
        </w:rPr>
        <w:t xml:space="preserve">Nota: Decizia </w:t>
      </w:r>
      <w:proofErr w:type="spellStart"/>
      <w:r w:rsidRPr="00172D75">
        <w:rPr>
          <w:rFonts w:ascii="Times New Roman" w:hAnsi="Times New Roman"/>
          <w:sz w:val="18"/>
          <w:szCs w:val="18"/>
        </w:rPr>
        <w:t>initiala</w:t>
      </w:r>
      <w:proofErr w:type="spellEnd"/>
      <w:r w:rsidRPr="00172D75">
        <w:rPr>
          <w:rFonts w:ascii="Times New Roman" w:hAnsi="Times New Roman"/>
          <w:sz w:val="18"/>
          <w:szCs w:val="18"/>
        </w:rPr>
        <w:t xml:space="preserve"> de </w:t>
      </w:r>
      <w:proofErr w:type="spellStart"/>
      <w:r w:rsidRPr="00172D75">
        <w:rPr>
          <w:rFonts w:ascii="Times New Roman" w:hAnsi="Times New Roman"/>
          <w:sz w:val="18"/>
          <w:szCs w:val="18"/>
        </w:rPr>
        <w:t>incadrare</w:t>
      </w:r>
      <w:proofErr w:type="spellEnd"/>
      <w:r w:rsidRPr="00172D75">
        <w:rPr>
          <w:rFonts w:ascii="Times New Roman" w:hAnsi="Times New Roman"/>
          <w:sz w:val="18"/>
          <w:szCs w:val="18"/>
        </w:rPr>
        <w:t xml:space="preserve"> s-a emis in 2 (doua)ex</w:t>
      </w:r>
    </w:p>
    <w:sectPr w:rsidR="00D447FB" w:rsidRPr="00172D75" w:rsidSect="00872042">
      <w:headerReference w:type="default" r:id="rId8"/>
      <w:footerReference w:type="default" r:id="rId9"/>
      <w:headerReference w:type="first" r:id="rId10"/>
      <w:footerReference w:type="first" r:id="rId11"/>
      <w:pgSz w:w="11906" w:h="16838" w:code="9"/>
      <w:pgMar w:top="1043" w:right="1080" w:bottom="1440" w:left="1080" w:header="567" w:footer="80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00394" w14:textId="77777777" w:rsidR="00206455" w:rsidRDefault="00206455" w:rsidP="00143ACD">
      <w:pPr>
        <w:spacing w:after="0" w:line="240" w:lineRule="auto"/>
      </w:pPr>
      <w:r>
        <w:separator/>
      </w:r>
    </w:p>
  </w:endnote>
  <w:endnote w:type="continuationSeparator" w:id="0">
    <w:p w14:paraId="0A5B0CE2" w14:textId="77777777" w:rsidR="00206455" w:rsidRDefault="0020645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78BC4961" w14:textId="4A936484" w:rsidR="00D26ADD" w:rsidRDefault="00206455" w:rsidP="00D26ADD">
            <w:pPr>
              <w:pStyle w:val="Subsol"/>
              <w:jc w:val="center"/>
            </w:pPr>
            <w:sdt>
              <w:sdtPr>
                <w:id w:val="-2114742789"/>
                <w:docPartObj>
                  <w:docPartGallery w:val="Page Numbers (Top of Page)"/>
                  <w:docPartUnique/>
                </w:docPartObj>
              </w:sdtPr>
              <w:sdtEndPr/>
              <w:sdtContent>
                <w:r w:rsidR="00D26ADD" w:rsidRPr="00DD65FA">
                  <w:rPr>
                    <w:rFonts w:ascii="Trebuchet MS" w:hAnsi="Trebuchet MS"/>
                    <w:sz w:val="16"/>
                    <w:szCs w:val="16"/>
                  </w:rPr>
                  <w:t xml:space="preserve">AGENȚIA PENTRU PROTECȚIA MEDIULUI </w:t>
                </w:r>
                <w:r w:rsidR="00D26ADD">
                  <w:rPr>
                    <w:rFonts w:ascii="Trebuchet MS" w:hAnsi="Trebuchet MS"/>
                    <w:sz w:val="16"/>
                    <w:szCs w:val="16"/>
                  </w:rPr>
                  <w:t>CONSTANȚA</w:t>
                </w:r>
                <w:r w:rsidR="00D26ADD" w:rsidRPr="00DD65FA">
                  <w:rPr>
                    <w:rFonts w:ascii="Trebuchet MS" w:hAnsi="Trebuchet MS"/>
                    <w:sz w:val="16"/>
                    <w:szCs w:val="16"/>
                  </w:rPr>
                  <w:t xml:space="preserve">                                                      </w:t>
                </w:r>
                <w:sdt>
                  <w:sdtPr>
                    <w:rPr>
                      <w:rFonts w:ascii="Trebuchet MS" w:hAnsi="Trebuchet MS"/>
                      <w:sz w:val="16"/>
                      <w:szCs w:val="16"/>
                    </w:rPr>
                    <w:id w:val="522752914"/>
                    <w:docPartObj>
                      <w:docPartGallery w:val="Page Numbers (Bottom of Page)"/>
                      <w:docPartUnique/>
                    </w:docPartObj>
                  </w:sdtPr>
                  <w:sdtEndPr/>
                  <w:sdtContent>
                    <w:sdt>
                      <w:sdtPr>
                        <w:rPr>
                          <w:rFonts w:ascii="Trebuchet MS" w:hAnsi="Trebuchet MS"/>
                          <w:sz w:val="16"/>
                          <w:szCs w:val="16"/>
                        </w:rPr>
                        <w:id w:val="-1425643795"/>
                        <w:docPartObj>
                          <w:docPartGallery w:val="Page Numbers (Top of Page)"/>
                          <w:docPartUnique/>
                        </w:docPartObj>
                      </w:sdtPr>
                      <w:sdtEndPr/>
                      <w:sdtContent>
                        <w:r w:rsidR="00D26ADD" w:rsidRPr="00DD65FA">
                          <w:rPr>
                            <w:rFonts w:ascii="Trebuchet MS" w:hAnsi="Trebuchet MS"/>
                            <w:sz w:val="16"/>
                            <w:szCs w:val="16"/>
                          </w:rPr>
                          <w:t xml:space="preserve">                                     Pagină </w:t>
                        </w:r>
                        <w:r w:rsidR="00D26ADD" w:rsidRPr="00DD65FA">
                          <w:rPr>
                            <w:rFonts w:ascii="Trebuchet MS" w:hAnsi="Trebuchet MS"/>
                            <w:b/>
                            <w:bCs/>
                            <w:sz w:val="16"/>
                            <w:szCs w:val="16"/>
                          </w:rPr>
                          <w:fldChar w:fldCharType="begin"/>
                        </w:r>
                        <w:r w:rsidR="00D26ADD" w:rsidRPr="00DD65FA">
                          <w:rPr>
                            <w:rFonts w:ascii="Trebuchet MS" w:hAnsi="Trebuchet MS"/>
                            <w:b/>
                            <w:bCs/>
                            <w:sz w:val="16"/>
                            <w:szCs w:val="16"/>
                          </w:rPr>
                          <w:instrText>PAGE</w:instrText>
                        </w:r>
                        <w:r w:rsidR="00D26ADD" w:rsidRPr="00DD65FA">
                          <w:rPr>
                            <w:rFonts w:ascii="Trebuchet MS" w:hAnsi="Trebuchet MS"/>
                            <w:b/>
                            <w:bCs/>
                            <w:sz w:val="16"/>
                            <w:szCs w:val="16"/>
                          </w:rPr>
                          <w:fldChar w:fldCharType="separate"/>
                        </w:r>
                        <w:r w:rsidR="000D1510">
                          <w:rPr>
                            <w:rFonts w:ascii="Trebuchet MS" w:hAnsi="Trebuchet MS"/>
                            <w:b/>
                            <w:bCs/>
                            <w:noProof/>
                            <w:sz w:val="16"/>
                            <w:szCs w:val="16"/>
                          </w:rPr>
                          <w:t>6</w:t>
                        </w:r>
                        <w:r w:rsidR="00D26ADD" w:rsidRPr="00DD65FA">
                          <w:rPr>
                            <w:rFonts w:ascii="Trebuchet MS" w:hAnsi="Trebuchet MS"/>
                            <w:b/>
                            <w:bCs/>
                            <w:sz w:val="16"/>
                            <w:szCs w:val="16"/>
                          </w:rPr>
                          <w:fldChar w:fldCharType="end"/>
                        </w:r>
                        <w:r w:rsidR="00D26ADD" w:rsidRPr="00DD65FA">
                          <w:rPr>
                            <w:rFonts w:ascii="Trebuchet MS" w:hAnsi="Trebuchet MS"/>
                            <w:sz w:val="16"/>
                            <w:szCs w:val="16"/>
                          </w:rPr>
                          <w:t xml:space="preserve"> din </w:t>
                        </w:r>
                        <w:r w:rsidR="00D26ADD" w:rsidRPr="00DD65FA">
                          <w:rPr>
                            <w:rFonts w:ascii="Trebuchet MS" w:hAnsi="Trebuchet MS"/>
                            <w:b/>
                            <w:bCs/>
                            <w:sz w:val="16"/>
                            <w:szCs w:val="16"/>
                          </w:rPr>
                          <w:fldChar w:fldCharType="begin"/>
                        </w:r>
                        <w:r w:rsidR="00D26ADD" w:rsidRPr="00DD65FA">
                          <w:rPr>
                            <w:rFonts w:ascii="Trebuchet MS" w:hAnsi="Trebuchet MS"/>
                            <w:b/>
                            <w:bCs/>
                            <w:sz w:val="16"/>
                            <w:szCs w:val="16"/>
                          </w:rPr>
                          <w:instrText>NUMPAGES</w:instrText>
                        </w:r>
                        <w:r w:rsidR="00D26ADD" w:rsidRPr="00DD65FA">
                          <w:rPr>
                            <w:rFonts w:ascii="Trebuchet MS" w:hAnsi="Trebuchet MS"/>
                            <w:b/>
                            <w:bCs/>
                            <w:sz w:val="16"/>
                            <w:szCs w:val="16"/>
                          </w:rPr>
                          <w:fldChar w:fldCharType="separate"/>
                        </w:r>
                        <w:r w:rsidR="000D1510">
                          <w:rPr>
                            <w:rFonts w:ascii="Trebuchet MS" w:hAnsi="Trebuchet MS"/>
                            <w:b/>
                            <w:bCs/>
                            <w:noProof/>
                            <w:sz w:val="16"/>
                            <w:szCs w:val="16"/>
                          </w:rPr>
                          <w:t>6</w:t>
                        </w:r>
                        <w:r w:rsidR="00D26ADD" w:rsidRPr="00DD65FA">
                          <w:rPr>
                            <w:rFonts w:ascii="Trebuchet MS" w:hAnsi="Trebuchet MS"/>
                            <w:b/>
                            <w:bCs/>
                            <w:sz w:val="16"/>
                            <w:szCs w:val="16"/>
                          </w:rPr>
                          <w:fldChar w:fldCharType="end"/>
                        </w:r>
                      </w:sdtContent>
                    </w:sdt>
                  </w:sdtContent>
                </w:sdt>
                <w:r w:rsidR="00D26ADD" w:rsidRPr="00FE758C">
                  <w:rPr>
                    <w:rFonts w:ascii="Trebuchet MS" w:hAnsi="Trebuchet MS"/>
                    <w:sz w:val="16"/>
                    <w:szCs w:val="16"/>
                  </w:rPr>
                  <w:t xml:space="preserve"> </w:t>
                </w:r>
              </w:sdtContent>
            </w:sdt>
          </w:p>
          <w:p w14:paraId="6A580C44" w14:textId="77777777" w:rsidR="00D26ADD" w:rsidRPr="001B47C8" w:rsidRDefault="00D26ADD" w:rsidP="00D26ADD">
            <w:pPr>
              <w:pStyle w:val="Footer1"/>
              <w:ind w:left="284"/>
              <w:rPr>
                <w:sz w:val="16"/>
                <w:szCs w:val="16"/>
              </w:rPr>
            </w:pPr>
            <w:r>
              <w:rPr>
                <w:sz w:val="16"/>
                <w:szCs w:val="16"/>
              </w:rPr>
              <w:t>Strada Unirii, nr.23</w:t>
            </w:r>
            <w:r w:rsidRPr="001B47C8">
              <w:rPr>
                <w:sz w:val="16"/>
                <w:szCs w:val="16"/>
              </w:rPr>
              <w:t xml:space="preserve">, </w:t>
            </w:r>
            <w:proofErr w:type="spellStart"/>
            <w:r>
              <w:rPr>
                <w:sz w:val="16"/>
                <w:szCs w:val="16"/>
              </w:rPr>
              <w:t>Constanţa</w:t>
            </w:r>
            <w:proofErr w:type="spellEnd"/>
            <w:r>
              <w:rPr>
                <w:sz w:val="16"/>
                <w:szCs w:val="16"/>
              </w:rPr>
              <w:t>, Cod poștal 900532</w:t>
            </w:r>
          </w:p>
          <w:p w14:paraId="4EDB7A9F" w14:textId="77777777" w:rsidR="00D26ADD" w:rsidRPr="001B47C8" w:rsidRDefault="00D26ADD" w:rsidP="00D26ADD">
            <w:pPr>
              <w:pStyle w:val="Footer1"/>
              <w:ind w:left="284"/>
              <w:rPr>
                <w:sz w:val="16"/>
                <w:szCs w:val="16"/>
              </w:rPr>
            </w:pPr>
            <w:r w:rsidRPr="001B47C8">
              <w:rPr>
                <w:sz w:val="16"/>
                <w:szCs w:val="16"/>
              </w:rPr>
              <w:t>Tel.: +40</w:t>
            </w:r>
            <w:r>
              <w:rPr>
                <w:sz w:val="16"/>
                <w:szCs w:val="16"/>
              </w:rPr>
              <w:t xml:space="preserve"> </w:t>
            </w:r>
            <w:r w:rsidRPr="001B47C8">
              <w:rPr>
                <w:sz w:val="16"/>
                <w:szCs w:val="16"/>
              </w:rPr>
              <w:t>2</w:t>
            </w:r>
            <w:r>
              <w:rPr>
                <w:sz w:val="16"/>
                <w:szCs w:val="16"/>
              </w:rPr>
              <w:t>4</w:t>
            </w:r>
            <w:r w:rsidRPr="001B47C8">
              <w:rPr>
                <w:sz w:val="16"/>
                <w:szCs w:val="16"/>
              </w:rPr>
              <w:t xml:space="preserve">1 </w:t>
            </w:r>
            <w:r>
              <w:rPr>
                <w:color w:val="auto"/>
                <w:sz w:val="16"/>
                <w:szCs w:val="16"/>
              </w:rPr>
              <w:t>546.596; +40 241.546.696</w:t>
            </w:r>
          </w:p>
          <w:p w14:paraId="653889B5" w14:textId="6660F53D" w:rsidR="00D26ADD" w:rsidRDefault="00D26ADD" w:rsidP="00A724BC">
            <w:pPr>
              <w:pStyle w:val="Footer1"/>
              <w:ind w:left="284"/>
              <w:rPr>
                <w:sz w:val="16"/>
                <w:szCs w:val="16"/>
              </w:rPr>
            </w:pPr>
            <w:r w:rsidRPr="001B47C8">
              <w:rPr>
                <w:sz w:val="16"/>
                <w:szCs w:val="16"/>
              </w:rPr>
              <w:t xml:space="preserve">e-mail: </w:t>
            </w:r>
            <w:hyperlink r:id="rId1" w:history="1">
              <w:r w:rsidR="00A724BC" w:rsidRPr="00516352">
                <w:rPr>
                  <w:rStyle w:val="Hyperlink"/>
                  <w:sz w:val="16"/>
                  <w:szCs w:val="16"/>
                </w:rPr>
                <w:t>office@apmct.anpm.ro</w:t>
              </w:r>
            </w:hyperlink>
            <w:r w:rsidR="00A724BC">
              <w:rPr>
                <w:rStyle w:val="Hyperlink"/>
                <w:color w:val="auto"/>
                <w:sz w:val="16"/>
                <w:szCs w:val="16"/>
                <w:u w:val="none"/>
              </w:rPr>
              <w:t xml:space="preserve">      </w:t>
            </w:r>
            <w:r w:rsidRPr="001B47C8">
              <w:rPr>
                <w:sz w:val="16"/>
                <w:szCs w:val="16"/>
              </w:rPr>
              <w:t xml:space="preserve">website: </w:t>
            </w:r>
            <w:hyperlink r:id="rId2" w:history="1">
              <w:r w:rsidRPr="005C63F6">
                <w:rPr>
                  <w:rStyle w:val="Hyperlink"/>
                  <w:sz w:val="16"/>
                  <w:szCs w:val="16"/>
                </w:rPr>
                <w:t>http://apmct.anpm.ro</w:t>
              </w:r>
            </w:hyperlink>
          </w:p>
          <w:p w14:paraId="4507CAA8" w14:textId="77777777" w:rsidR="00D26ADD" w:rsidRPr="00E84F3C" w:rsidRDefault="00D26ADD" w:rsidP="00FC5E96">
            <w:pPr>
              <w:pStyle w:val="Antet"/>
              <w:pBdr>
                <w:top w:val="single" w:sz="4" w:space="1" w:color="auto"/>
                <w:left w:val="single" w:sz="4" w:space="4" w:color="auto"/>
                <w:bottom w:val="single" w:sz="4" w:space="3" w:color="auto"/>
                <w:right w:val="single" w:sz="4" w:space="0" w:color="auto"/>
                <w:between w:val="single" w:sz="4" w:space="1" w:color="auto"/>
                <w:bar w:val="single" w:sz="4" w:color="auto"/>
              </w:pBdr>
              <w:rPr>
                <w:rFonts w:ascii="Trebuchet MS" w:hAnsi="Trebuchet MS"/>
                <w:sz w:val="16"/>
                <w:szCs w:val="16"/>
              </w:rPr>
            </w:pPr>
            <w:r w:rsidRPr="00DD65FA">
              <w:rPr>
                <w:rFonts w:ascii="Trebuchet MS" w:hAnsi="Trebuchet MS" w:cs="Open Sans"/>
                <w:color w:val="000000"/>
                <w:sz w:val="16"/>
                <w:szCs w:val="16"/>
                <w:shd w:val="clear" w:color="auto" w:fill="FFFFFF"/>
              </w:rPr>
              <w:t>Operator de date cu caracter personal, conform Regulamentului (UE) 2016/679</w:t>
            </w:r>
          </w:p>
          <w:p w14:paraId="4410F7E4" w14:textId="3B0E8EDC" w:rsidR="0090061B" w:rsidRPr="00D62259" w:rsidRDefault="00206455" w:rsidP="00D26ADD">
            <w:pPr>
              <w:pStyle w:val="Subsol"/>
              <w:jc w:val="right"/>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193ABDEC" w:rsidR="004C0CE7" w:rsidRDefault="00443A0B" w:rsidP="00443A0B">
            <w:pPr>
              <w:pStyle w:val="Subsol"/>
              <w:jc w:val="center"/>
            </w:pPr>
            <w:r w:rsidRPr="00DD65FA">
              <w:rPr>
                <w:rFonts w:ascii="Trebuchet MS" w:hAnsi="Trebuchet MS"/>
                <w:sz w:val="16"/>
                <w:szCs w:val="16"/>
              </w:rPr>
              <w:t xml:space="preserve">AGENȚIA PENTRU PROTECȚIA MEDIULUI </w:t>
            </w:r>
            <w:r>
              <w:rPr>
                <w:rFonts w:ascii="Trebuchet MS" w:hAnsi="Trebuchet MS"/>
                <w:sz w:val="16"/>
                <w:szCs w:val="16"/>
              </w:rPr>
              <w:t>CONSTANȚA</w:t>
            </w:r>
            <w:r w:rsidRPr="00DD65FA">
              <w:rPr>
                <w:rFonts w:ascii="Trebuchet MS" w:hAnsi="Trebuchet MS"/>
                <w:sz w:val="16"/>
                <w:szCs w:val="16"/>
              </w:rPr>
              <w:t xml:space="preserve">                                                      </w:t>
            </w:r>
            <w:sdt>
              <w:sdtPr>
                <w:rPr>
                  <w:rFonts w:ascii="Trebuchet MS" w:hAnsi="Trebuchet MS"/>
                  <w:sz w:val="16"/>
                  <w:szCs w:val="16"/>
                </w:rPr>
                <w:id w:val="-1838766449"/>
                <w:docPartObj>
                  <w:docPartGallery w:val="Page Numbers (Bottom of Page)"/>
                  <w:docPartUnique/>
                </w:docPartObj>
              </w:sdtPr>
              <w:sdtEndPr/>
              <w:sdtContent>
                <w:sdt>
                  <w:sdtPr>
                    <w:rPr>
                      <w:rFonts w:ascii="Trebuchet MS" w:hAnsi="Trebuchet MS"/>
                      <w:sz w:val="16"/>
                      <w:szCs w:val="16"/>
                    </w:rPr>
                    <w:id w:val="785551732"/>
                    <w:docPartObj>
                      <w:docPartGallery w:val="Page Numbers (Top of Page)"/>
                      <w:docPartUnique/>
                    </w:docPartObj>
                  </w:sdtPr>
                  <w:sdtEndPr/>
                  <w:sdtContent>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0D1510">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0D1510">
                      <w:rPr>
                        <w:rFonts w:ascii="Trebuchet MS" w:hAnsi="Trebuchet MS"/>
                        <w:b/>
                        <w:bCs/>
                        <w:noProof/>
                        <w:sz w:val="16"/>
                        <w:szCs w:val="16"/>
                      </w:rPr>
                      <w:t>6</w:t>
                    </w:r>
                    <w:r w:rsidRPr="00DD65FA">
                      <w:rPr>
                        <w:rFonts w:ascii="Trebuchet MS" w:hAnsi="Trebuchet MS"/>
                        <w:b/>
                        <w:bCs/>
                        <w:sz w:val="16"/>
                        <w:szCs w:val="16"/>
                      </w:rPr>
                      <w:fldChar w:fldCharType="end"/>
                    </w:r>
                  </w:sdtContent>
                </w:sdt>
              </w:sdtContent>
            </w:sdt>
            <w:r w:rsidRPr="00FE758C">
              <w:rPr>
                <w:rFonts w:ascii="Trebuchet MS" w:hAnsi="Trebuchet MS"/>
                <w:sz w:val="16"/>
                <w:szCs w:val="16"/>
              </w:rPr>
              <w:t xml:space="preserve"> </w:t>
            </w:r>
          </w:p>
        </w:sdtContent>
      </w:sdt>
    </w:sdtContent>
  </w:sdt>
  <w:p w14:paraId="3F913A47" w14:textId="5F264E9C" w:rsidR="00D62259" w:rsidRPr="001B47C8" w:rsidRDefault="00981A01"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Strada Unirii</w:t>
    </w:r>
    <w:r w:rsidR="00FE758C">
      <w:rPr>
        <w:sz w:val="16"/>
        <w:szCs w:val="16"/>
      </w:rPr>
      <w:t>, nr.</w:t>
    </w:r>
    <w:r>
      <w:rPr>
        <w:sz w:val="16"/>
        <w:szCs w:val="16"/>
      </w:rPr>
      <w:t>23</w:t>
    </w:r>
    <w:r w:rsidR="00D62259" w:rsidRPr="001B47C8">
      <w:rPr>
        <w:sz w:val="16"/>
        <w:szCs w:val="16"/>
      </w:rPr>
      <w:t xml:space="preserve">, </w:t>
    </w:r>
    <w:proofErr w:type="spellStart"/>
    <w:r>
      <w:rPr>
        <w:sz w:val="16"/>
        <w:szCs w:val="16"/>
      </w:rPr>
      <w:t>Constanţa</w:t>
    </w:r>
    <w:proofErr w:type="spellEnd"/>
    <w:r w:rsidR="00FE758C">
      <w:rPr>
        <w:sz w:val="16"/>
        <w:szCs w:val="16"/>
      </w:rPr>
      <w:t xml:space="preserve">, Cod poștal </w:t>
    </w:r>
    <w:r>
      <w:rPr>
        <w:sz w:val="16"/>
        <w:szCs w:val="16"/>
      </w:rPr>
      <w:t>900532</w:t>
    </w:r>
  </w:p>
  <w:p w14:paraId="4175824C" w14:textId="02BFB953" w:rsidR="00D62259" w:rsidRPr="001B47C8" w:rsidRDefault="00D62259" w:rsidP="00F1090C">
    <w:pPr>
      <w:pStyle w:val="Footer1"/>
      <w:ind w:left="284"/>
      <w:rPr>
        <w:sz w:val="16"/>
        <w:szCs w:val="16"/>
      </w:rPr>
    </w:pPr>
    <w:r w:rsidRPr="001B47C8">
      <w:rPr>
        <w:sz w:val="16"/>
        <w:szCs w:val="16"/>
      </w:rPr>
      <w:t>Tel.: +40</w:t>
    </w:r>
    <w:r w:rsidR="00981A01">
      <w:rPr>
        <w:sz w:val="16"/>
        <w:szCs w:val="16"/>
      </w:rPr>
      <w:t xml:space="preserve"> </w:t>
    </w:r>
    <w:r w:rsidRPr="001B47C8">
      <w:rPr>
        <w:sz w:val="16"/>
        <w:szCs w:val="16"/>
      </w:rPr>
      <w:t>2</w:t>
    </w:r>
    <w:r w:rsidR="00981A01">
      <w:rPr>
        <w:sz w:val="16"/>
        <w:szCs w:val="16"/>
      </w:rPr>
      <w:t>4</w:t>
    </w:r>
    <w:r w:rsidRPr="001B47C8">
      <w:rPr>
        <w:sz w:val="16"/>
        <w:szCs w:val="16"/>
      </w:rPr>
      <w:t xml:space="preserve">1 </w:t>
    </w:r>
    <w:r w:rsidR="00981A01">
      <w:rPr>
        <w:color w:val="auto"/>
        <w:sz w:val="16"/>
        <w:szCs w:val="16"/>
      </w:rPr>
      <w:t>546.596; +40 241.546.696</w:t>
    </w:r>
  </w:p>
  <w:p w14:paraId="051FD53C" w14:textId="5A176275" w:rsidR="001B47C8" w:rsidRDefault="00D62259" w:rsidP="00A724BC">
    <w:pPr>
      <w:pStyle w:val="Footer1"/>
      <w:ind w:left="284"/>
      <w:rPr>
        <w:sz w:val="16"/>
        <w:szCs w:val="16"/>
      </w:rPr>
    </w:pPr>
    <w:r w:rsidRPr="001B47C8">
      <w:rPr>
        <w:sz w:val="16"/>
        <w:szCs w:val="16"/>
      </w:rPr>
      <w:t xml:space="preserve">e-mail: </w:t>
    </w:r>
    <w:hyperlink r:id="rId1" w:history="1">
      <w:r w:rsidR="00A724BC" w:rsidRPr="00516352">
        <w:rPr>
          <w:rStyle w:val="Hyperlink"/>
          <w:sz w:val="16"/>
          <w:szCs w:val="16"/>
        </w:rPr>
        <w:t>office@apmct.anpm.ro</w:t>
      </w:r>
    </w:hyperlink>
    <w:r w:rsidR="00A724BC">
      <w:rPr>
        <w:rStyle w:val="Hyperlink"/>
        <w:color w:val="auto"/>
        <w:sz w:val="16"/>
        <w:szCs w:val="16"/>
        <w:u w:val="none"/>
      </w:rPr>
      <w:t xml:space="preserve">          </w:t>
    </w:r>
    <w:r w:rsidRPr="001B47C8">
      <w:rPr>
        <w:sz w:val="16"/>
        <w:szCs w:val="16"/>
      </w:rPr>
      <w:t xml:space="preserve">website: </w:t>
    </w:r>
    <w:bookmarkEnd w:id="1"/>
    <w:bookmarkEnd w:id="2"/>
    <w:bookmarkEnd w:id="3"/>
    <w:bookmarkEnd w:id="4"/>
    <w:bookmarkEnd w:id="5"/>
    <w:bookmarkEnd w:id="6"/>
    <w:r w:rsidR="00981A01">
      <w:rPr>
        <w:sz w:val="16"/>
        <w:szCs w:val="16"/>
      </w:rPr>
      <w:fldChar w:fldCharType="begin"/>
    </w:r>
    <w:r w:rsidR="00981A01">
      <w:rPr>
        <w:sz w:val="16"/>
        <w:szCs w:val="16"/>
      </w:rPr>
      <w:instrText xml:space="preserve"> HYPERLINK "</w:instrText>
    </w:r>
    <w:r w:rsidR="00981A01" w:rsidRPr="00981A01">
      <w:rPr>
        <w:sz w:val="16"/>
        <w:szCs w:val="16"/>
      </w:rPr>
      <w:instrText>http://apmct.anpm.ro</w:instrText>
    </w:r>
    <w:r w:rsidR="00981A01">
      <w:rPr>
        <w:sz w:val="16"/>
        <w:szCs w:val="16"/>
      </w:rPr>
      <w:instrText xml:space="preserve">" </w:instrText>
    </w:r>
    <w:r w:rsidR="00981A01">
      <w:rPr>
        <w:sz w:val="16"/>
        <w:szCs w:val="16"/>
      </w:rPr>
      <w:fldChar w:fldCharType="separate"/>
    </w:r>
    <w:r w:rsidR="00981A01" w:rsidRPr="005C63F6">
      <w:rPr>
        <w:rStyle w:val="Hyperlink"/>
        <w:sz w:val="16"/>
        <w:szCs w:val="16"/>
      </w:rPr>
      <w:t>http://apmct.anpm.ro</w:t>
    </w:r>
    <w:r w:rsidR="00981A01">
      <w:rPr>
        <w:sz w:val="16"/>
        <w:szCs w:val="16"/>
      </w:rPr>
      <w:fldChar w:fldCharType="end"/>
    </w:r>
  </w:p>
  <w:p w14:paraId="4A67A18F" w14:textId="7AE7E67C" w:rsidR="00443A0B" w:rsidRPr="00E84F3C" w:rsidRDefault="00443A0B" w:rsidP="00443A0B">
    <w:pPr>
      <w:pStyle w:val="Antet"/>
      <w:pBdr>
        <w:top w:val="single" w:sz="4" w:space="1" w:color="auto"/>
        <w:left w:val="single" w:sz="4" w:space="4" w:color="auto"/>
        <w:bottom w:val="single" w:sz="4" w:space="1" w:color="auto"/>
        <w:right w:val="single" w:sz="4" w:space="0" w:color="auto"/>
        <w:between w:val="single" w:sz="4" w:space="1" w:color="auto"/>
        <w:bar w:val="single" w:sz="4" w:color="auto"/>
      </w:pBdr>
      <w:rPr>
        <w:rFonts w:ascii="Trebuchet MS" w:hAnsi="Trebuchet MS"/>
        <w:sz w:val="16"/>
        <w:szCs w:val="16"/>
      </w:rPr>
    </w:pPr>
    <w:r w:rsidRPr="00DD65FA">
      <w:rPr>
        <w:rFonts w:ascii="Trebuchet MS" w:hAnsi="Trebuchet MS" w:cs="Open Sans"/>
        <w:color w:val="000000"/>
        <w:sz w:val="16"/>
        <w:szCs w:val="16"/>
        <w:shd w:val="clear" w:color="auto" w:fill="FFFFFF"/>
      </w:rPr>
      <w:t>Operator de date cu caracter personal, conform Regulamentului (UE) 2016/679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3667D" w14:textId="77777777" w:rsidR="00206455" w:rsidRDefault="00206455" w:rsidP="00143ACD">
      <w:pPr>
        <w:spacing w:after="0" w:line="240" w:lineRule="auto"/>
      </w:pPr>
      <w:r>
        <w:separator/>
      </w:r>
    </w:p>
  </w:footnote>
  <w:footnote w:type="continuationSeparator" w:id="0">
    <w:p w14:paraId="6D7D5244" w14:textId="77777777" w:rsidR="00206455" w:rsidRDefault="0020645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0CC0"/>
    <w:multiLevelType w:val="multilevel"/>
    <w:tmpl w:val="870C441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BA7E92"/>
    <w:multiLevelType w:val="multilevel"/>
    <w:tmpl w:val="E37248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D700B"/>
    <w:multiLevelType w:val="multilevel"/>
    <w:tmpl w:val="40C403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875FCC"/>
    <w:multiLevelType w:val="hybridMultilevel"/>
    <w:tmpl w:val="A2809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86D4D"/>
    <w:multiLevelType w:val="hybridMultilevel"/>
    <w:tmpl w:val="CDE07F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C2886"/>
    <w:multiLevelType w:val="hybridMultilevel"/>
    <w:tmpl w:val="CB4A8038"/>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6D58CB"/>
    <w:multiLevelType w:val="multilevel"/>
    <w:tmpl w:val="41F6D1F2"/>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331552"/>
    <w:multiLevelType w:val="multilevel"/>
    <w:tmpl w:val="4ABC87B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892F95"/>
    <w:multiLevelType w:val="multilevel"/>
    <w:tmpl w:val="870C441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2"/>
  </w:num>
  <w:num w:numId="5">
    <w:abstractNumId w:val="1"/>
  </w:num>
  <w:num w:numId="6">
    <w:abstractNumId w:val="6"/>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C0E50"/>
    <w:rsid w:val="000D1510"/>
    <w:rsid w:val="000E1DC5"/>
    <w:rsid w:val="001106DF"/>
    <w:rsid w:val="00143ACD"/>
    <w:rsid w:val="00172D75"/>
    <w:rsid w:val="001B47C8"/>
    <w:rsid w:val="002035D1"/>
    <w:rsid w:val="00206455"/>
    <w:rsid w:val="00354326"/>
    <w:rsid w:val="003A775C"/>
    <w:rsid w:val="004056C1"/>
    <w:rsid w:val="00443A0B"/>
    <w:rsid w:val="0046340A"/>
    <w:rsid w:val="00482EF6"/>
    <w:rsid w:val="0048300C"/>
    <w:rsid w:val="004A5C08"/>
    <w:rsid w:val="004B7417"/>
    <w:rsid w:val="004C0CE7"/>
    <w:rsid w:val="004C7186"/>
    <w:rsid w:val="004F0F51"/>
    <w:rsid w:val="0051560F"/>
    <w:rsid w:val="0053065D"/>
    <w:rsid w:val="005C422C"/>
    <w:rsid w:val="006A1311"/>
    <w:rsid w:val="006A261F"/>
    <w:rsid w:val="006C0A7C"/>
    <w:rsid w:val="006D65DB"/>
    <w:rsid w:val="006F2AF2"/>
    <w:rsid w:val="00753CCD"/>
    <w:rsid w:val="007D4A5C"/>
    <w:rsid w:val="007E6483"/>
    <w:rsid w:val="0080637F"/>
    <w:rsid w:val="0081504B"/>
    <w:rsid w:val="008507D9"/>
    <w:rsid w:val="008631FB"/>
    <w:rsid w:val="00872042"/>
    <w:rsid w:val="008C7811"/>
    <w:rsid w:val="008D246C"/>
    <w:rsid w:val="008E19DC"/>
    <w:rsid w:val="0090061B"/>
    <w:rsid w:val="009142A5"/>
    <w:rsid w:val="00981A01"/>
    <w:rsid w:val="009A3973"/>
    <w:rsid w:val="009B480A"/>
    <w:rsid w:val="009B5F83"/>
    <w:rsid w:val="009D0126"/>
    <w:rsid w:val="00A0606A"/>
    <w:rsid w:val="00A0719A"/>
    <w:rsid w:val="00A724BC"/>
    <w:rsid w:val="00A84471"/>
    <w:rsid w:val="00A906B5"/>
    <w:rsid w:val="00B66053"/>
    <w:rsid w:val="00B770A6"/>
    <w:rsid w:val="00BE0746"/>
    <w:rsid w:val="00C02DFA"/>
    <w:rsid w:val="00C53B69"/>
    <w:rsid w:val="00C545F6"/>
    <w:rsid w:val="00C61733"/>
    <w:rsid w:val="00CA2C80"/>
    <w:rsid w:val="00CF2D40"/>
    <w:rsid w:val="00D1499F"/>
    <w:rsid w:val="00D26ADD"/>
    <w:rsid w:val="00D356FA"/>
    <w:rsid w:val="00D41783"/>
    <w:rsid w:val="00D447FB"/>
    <w:rsid w:val="00D56035"/>
    <w:rsid w:val="00D62259"/>
    <w:rsid w:val="00D8381D"/>
    <w:rsid w:val="00DE792C"/>
    <w:rsid w:val="00DF29C0"/>
    <w:rsid w:val="00E35AD6"/>
    <w:rsid w:val="00E40F0D"/>
    <w:rsid w:val="00E50732"/>
    <w:rsid w:val="00E82CD9"/>
    <w:rsid w:val="00E84F3C"/>
    <w:rsid w:val="00ED25D0"/>
    <w:rsid w:val="00F1090C"/>
    <w:rsid w:val="00F1091A"/>
    <w:rsid w:val="00FB5C16"/>
    <w:rsid w:val="00FC5E9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NormalWeb">
    <w:name w:val="Normal (Web)"/>
    <w:basedOn w:val="Normal"/>
    <w:rsid w:val="00172D75"/>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tli1">
    <w:name w:val="tli1"/>
    <w:basedOn w:val="Fontdeparagrafimplicit"/>
    <w:rsid w:val="00172D75"/>
  </w:style>
  <w:style w:type="paragraph" w:styleId="Indentcorptext">
    <w:name w:val="Body Text Indent"/>
    <w:basedOn w:val="Normal"/>
    <w:link w:val="IndentcorptextCaracter"/>
    <w:rsid w:val="00172D75"/>
    <w:pPr>
      <w:spacing w:after="120" w:line="276" w:lineRule="auto"/>
      <w:ind w:left="360"/>
    </w:pPr>
    <w:rPr>
      <w:rFonts w:ascii="Calibri" w:eastAsia="Calibri" w:hAnsi="Calibri" w:cs="Times New Roman"/>
      <w:lang w:val="x-none" w:eastAsia="x-none"/>
      <w14:ligatures w14:val="none"/>
    </w:rPr>
  </w:style>
  <w:style w:type="character" w:customStyle="1" w:styleId="IndentcorptextCaracter">
    <w:name w:val="Indent corp text Caracter"/>
    <w:basedOn w:val="Fontdeparagrafimplicit"/>
    <w:link w:val="Indentcorptext"/>
    <w:rsid w:val="00172D75"/>
    <w:rPr>
      <w:rFonts w:ascii="Calibri" w:eastAsia="Calibri" w:hAnsi="Calibri" w:cs="Times New Roman"/>
      <w:lang w:val="x-none" w:eastAsia="x-none"/>
      <w14:ligatures w14:val="none"/>
    </w:rPr>
  </w:style>
  <w:style w:type="paragraph" w:styleId="Titlu">
    <w:name w:val="Title"/>
    <w:basedOn w:val="Normal"/>
    <w:link w:val="TitluCaracter"/>
    <w:qFormat/>
    <w:rsid w:val="00172D75"/>
    <w:pPr>
      <w:autoSpaceDE w:val="0"/>
      <w:autoSpaceDN w:val="0"/>
      <w:adjustRightInd w:val="0"/>
      <w:spacing w:after="200" w:line="276" w:lineRule="auto"/>
      <w:jc w:val="center"/>
    </w:pPr>
    <w:rPr>
      <w:rFonts w:ascii="Times New Roman" w:eastAsia="Calibri" w:hAnsi="Times New Roman" w:cs="Times New Roman"/>
      <w:b/>
      <w:bCs/>
      <w:sz w:val="24"/>
      <w:szCs w:val="28"/>
      <w:lang w:val="fr-FR"/>
      <w14:ligatures w14:val="none"/>
    </w:rPr>
  </w:style>
  <w:style w:type="character" w:customStyle="1" w:styleId="TitluCaracter">
    <w:name w:val="Titlu Caracter"/>
    <w:basedOn w:val="Fontdeparagrafimplicit"/>
    <w:link w:val="Titlu"/>
    <w:rsid w:val="00172D75"/>
    <w:rPr>
      <w:rFonts w:ascii="Times New Roman" w:eastAsia="Calibri" w:hAnsi="Times New Roman" w:cs="Times New Roman"/>
      <w:b/>
      <w:bCs/>
      <w:sz w:val="24"/>
      <w:szCs w:val="28"/>
      <w:lang w:val="fr-FR"/>
      <w14:ligatures w14:val="none"/>
    </w:rPr>
  </w:style>
  <w:style w:type="paragraph" w:customStyle="1" w:styleId="Textbody">
    <w:name w:val="Text body"/>
    <w:basedOn w:val="Normal"/>
    <w:rsid w:val="00172D75"/>
    <w:pPr>
      <w:suppressAutoHyphens/>
      <w:autoSpaceDN w:val="0"/>
      <w:spacing w:after="120" w:line="240" w:lineRule="auto"/>
      <w:textAlignment w:val="baseline"/>
    </w:pPr>
    <w:rPr>
      <w:rFonts w:ascii="Times New Roman" w:eastAsia="Times New Roman" w:hAnsi="Times New Roman" w:cs="Times New Roman"/>
      <w:kern w:val="3"/>
      <w:sz w:val="20"/>
      <w:szCs w:val="20"/>
      <w:lang w:val="en-US" w:eastAsia="zh-CN" w:bidi="hi-IN"/>
      <w14:ligatures w14:val="none"/>
    </w:rPr>
  </w:style>
  <w:style w:type="paragraph" w:customStyle="1" w:styleId="Standard">
    <w:name w:val="Standard"/>
    <w:rsid w:val="00172D75"/>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bidi="hi-IN"/>
      <w14:ligatures w14:val="none"/>
    </w:rPr>
  </w:style>
  <w:style w:type="paragraph" w:customStyle="1" w:styleId="CM9">
    <w:name w:val="CM9"/>
    <w:basedOn w:val="Normal"/>
    <w:next w:val="Normal"/>
    <w:uiPriority w:val="99"/>
    <w:rsid w:val="002035D1"/>
    <w:pPr>
      <w:widowControl w:val="0"/>
      <w:autoSpaceDE w:val="0"/>
      <w:autoSpaceDN w:val="0"/>
      <w:adjustRightInd w:val="0"/>
      <w:spacing w:after="260" w:line="240" w:lineRule="auto"/>
    </w:pPr>
    <w:rPr>
      <w:rFonts w:ascii="Arial" w:eastAsia="Times New Roman" w:hAnsi="Arial" w:cs="Arial"/>
      <w:sz w:val="24"/>
      <w:szCs w:val="24"/>
      <w:lang w:val="en-US"/>
      <w14:ligatures w14:val="none"/>
    </w:rPr>
  </w:style>
  <w:style w:type="character" w:customStyle="1" w:styleId="word">
    <w:name w:val="word"/>
    <w:rsid w:val="002035D1"/>
  </w:style>
  <w:style w:type="paragraph" w:customStyle="1" w:styleId="Default">
    <w:name w:val="Default"/>
    <w:rsid w:val="002035D1"/>
    <w:pPr>
      <w:autoSpaceDE w:val="0"/>
      <w:autoSpaceDN w:val="0"/>
      <w:adjustRightInd w:val="0"/>
      <w:spacing w:after="0" w:line="240" w:lineRule="auto"/>
    </w:pPr>
    <w:rPr>
      <w:rFonts w:ascii="Times New Roman" w:eastAsia="Times New Roman" w:hAnsi="Times New Roman" w:cs="Times New Roman"/>
      <w:color w:val="000000"/>
      <w:sz w:val="24"/>
      <w:szCs w:val="24"/>
      <w:lang w:eastAsia="ro-RO"/>
      <w14:ligatures w14:val="none"/>
    </w:rPr>
  </w:style>
  <w:style w:type="paragraph" w:customStyle="1" w:styleId="CM3">
    <w:name w:val="CM3"/>
    <w:basedOn w:val="Default"/>
    <w:next w:val="Default"/>
    <w:uiPriority w:val="99"/>
    <w:rsid w:val="002035D1"/>
    <w:pPr>
      <w:widowControl w:val="0"/>
      <w:spacing w:line="256" w:lineRule="atLeast"/>
    </w:pPr>
    <w:rPr>
      <w:rFonts w:ascii="Arial" w:hAnsi="Arial" w:cs="Arial"/>
      <w:color w:val="auto"/>
      <w:lang w:val="en-US" w:eastAsia="en-US"/>
    </w:rPr>
  </w:style>
  <w:style w:type="paragraph" w:customStyle="1" w:styleId="WW-Default">
    <w:name w:val="WW-Default"/>
    <w:rsid w:val="00E40F0D"/>
    <w:pPr>
      <w:suppressAutoHyphens/>
      <w:spacing w:after="0" w:line="240" w:lineRule="auto"/>
    </w:pPr>
    <w:rPr>
      <w:rFonts w:ascii="Arial" w:eastAsia="Times New Roman" w:hAnsi="Arial" w:cs="Times New Roman"/>
      <w:color w:val="000000"/>
      <w:sz w:val="24"/>
      <w:szCs w:val="20"/>
      <w:lang w:val="en-US" w:eastAsia="ar-SA"/>
      <w14:ligatures w14:val="none"/>
    </w:rPr>
  </w:style>
  <w:style w:type="paragraph" w:styleId="Corptext">
    <w:name w:val="Body Text"/>
    <w:aliases w:val="Char13,??2,Brödtext,Head3NoNumber,contents,bt,body tesx,subtitle2,body,Specs,contents indent,contents1,OCS Body Text,Body TextRR,Full Page Title,Viñeta,Texto independiente,DNV-Body,xPlatte tekst,contbu,Corps de texte,heading_txt"/>
    <w:basedOn w:val="Normal"/>
    <w:link w:val="CorptextCaracter"/>
    <w:qFormat/>
    <w:rsid w:val="0048300C"/>
    <w:pPr>
      <w:spacing w:after="120" w:line="276" w:lineRule="auto"/>
    </w:pPr>
    <w:rPr>
      <w:rFonts w:ascii="Calibri" w:eastAsia="Calibri" w:hAnsi="Calibri" w:cs="Times New Roman"/>
      <w:lang w:val="en-US"/>
      <w14:ligatures w14:val="none"/>
    </w:rPr>
  </w:style>
  <w:style w:type="character" w:customStyle="1" w:styleId="CorptextCaracter">
    <w:name w:val="Corp text Caracter"/>
    <w:aliases w:val="Char13 Caracter,??2 Caracter,Brödtext Caracter,Head3NoNumber Caracter,contents Caracter,bt Caracter,body tesx Caracter,subtitle2 Caracter,body Caracter,Specs Caracter,contents indent Caracter,contents1 Caracter,OCS Body Text Caracter"/>
    <w:basedOn w:val="Fontdeparagrafimplicit"/>
    <w:link w:val="Corptext"/>
    <w:rsid w:val="0048300C"/>
    <w:rPr>
      <w:rFonts w:ascii="Calibri" w:eastAsia="Calibri" w:hAnsi="Calibri" w:cs="Times New Roman"/>
      <w:lang w:val="en-US"/>
      <w14:ligatures w14:val="none"/>
    </w:rPr>
  </w:style>
  <w:style w:type="character" w:customStyle="1" w:styleId="Bodytext6">
    <w:name w:val="Body text (6)_"/>
    <w:link w:val="Bodytext60"/>
    <w:rsid w:val="0048300C"/>
    <w:rPr>
      <w:rFonts w:cs="Calibri"/>
      <w:shd w:val="clear" w:color="auto" w:fill="FFFFFF"/>
    </w:rPr>
  </w:style>
  <w:style w:type="paragraph" w:customStyle="1" w:styleId="Bodytext60">
    <w:name w:val="Body text (6)"/>
    <w:basedOn w:val="Normal"/>
    <w:link w:val="Bodytext6"/>
    <w:rsid w:val="0048300C"/>
    <w:pPr>
      <w:widowControl w:val="0"/>
      <w:shd w:val="clear" w:color="auto" w:fill="FFFFFF"/>
      <w:spacing w:after="120"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ct.anpm.ro" TargetMode="External"/><Relationship Id="rId1" Type="http://schemas.openxmlformats.org/officeDocument/2006/relationships/hyperlink" Target="mailto:office@apmct.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ct.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DA69E-C263-49BB-95B2-483ED8E7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2338</Words>
  <Characters>13333</Characters>
  <Application>Microsoft Office Word</Application>
  <DocSecurity>0</DocSecurity>
  <Lines>111</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Camelia Costache</cp:lastModifiedBy>
  <cp:revision>31</cp:revision>
  <cp:lastPrinted>2023-12-08T11:12:00Z</cp:lastPrinted>
  <dcterms:created xsi:type="dcterms:W3CDTF">2023-12-08T11:08:00Z</dcterms:created>
  <dcterms:modified xsi:type="dcterms:W3CDTF">2024-07-05T08:23:00Z</dcterms:modified>
</cp:coreProperties>
</file>