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A9" w:rsidRPr="004E77A9" w:rsidRDefault="004E77A9" w:rsidP="004E77A9">
      <w:pPr>
        <w:jc w:val="both"/>
        <w:rPr>
          <w:rFonts w:ascii="Trebuchet MS" w:eastAsia="Calibri" w:hAnsi="Trebuchet MS"/>
          <w:sz w:val="22"/>
          <w:szCs w:val="22"/>
          <w:lang w:val="ro-RO"/>
        </w:rPr>
      </w:pPr>
      <w:r>
        <w:rPr>
          <w:rFonts w:ascii="Garamond" w:hAnsi="Garamond" w:cs="Garamond,Bold"/>
          <w:b/>
          <w:bCs/>
          <w:color w:val="000000"/>
          <w:sz w:val="28"/>
          <w:szCs w:val="28"/>
          <w:lang w:val="ro-RO" w:eastAsia="ro-RO"/>
        </w:rPr>
        <w:t xml:space="preserve">       </w:t>
      </w:r>
      <w:r>
        <w:rPr>
          <w:b/>
          <w:bCs/>
          <w:color w:val="000000"/>
          <w:lang w:val="ro-RO" w:eastAsia="ro-RO"/>
        </w:rPr>
        <w:t xml:space="preserve">APM DÂMBOVIŢA </w:t>
      </w:r>
      <w:proofErr w:type="spellStart"/>
      <w:r w:rsidRPr="004E77A9">
        <w:rPr>
          <w:rFonts w:ascii="Trebuchet MS" w:eastAsia="Calibri" w:hAnsi="Trebuchet MS"/>
          <w:color w:val="000000"/>
          <w:sz w:val="22"/>
          <w:szCs w:val="22"/>
        </w:rPr>
        <w:t>anunţă</w:t>
      </w:r>
      <w:proofErr w:type="spellEnd"/>
      <w:r w:rsidRPr="004E77A9">
        <w:rPr>
          <w:rFonts w:ascii="Trebuchet MS" w:eastAsia="Calibri" w:hAnsi="Trebuchet MS"/>
          <w:color w:val="000000"/>
          <w:sz w:val="22"/>
          <w:szCs w:val="22"/>
        </w:rPr>
        <w:t xml:space="preserve"> </w:t>
      </w:r>
      <w:proofErr w:type="spellStart"/>
      <w:r w:rsidRPr="004E77A9">
        <w:rPr>
          <w:rFonts w:ascii="Trebuchet MS" w:eastAsia="Calibri" w:hAnsi="Trebuchet MS"/>
          <w:color w:val="000000"/>
          <w:sz w:val="22"/>
          <w:szCs w:val="22"/>
        </w:rPr>
        <w:t>publicul</w:t>
      </w:r>
      <w:proofErr w:type="spellEnd"/>
      <w:r w:rsidRPr="004E77A9">
        <w:rPr>
          <w:rFonts w:ascii="Trebuchet MS" w:eastAsia="Calibri" w:hAnsi="Trebuchet MS"/>
          <w:color w:val="000000"/>
          <w:sz w:val="22"/>
          <w:szCs w:val="22"/>
        </w:rPr>
        <w:t xml:space="preserve"> </w:t>
      </w:r>
      <w:proofErr w:type="spellStart"/>
      <w:r w:rsidRPr="004E77A9">
        <w:rPr>
          <w:rFonts w:ascii="Trebuchet MS" w:eastAsia="Calibri" w:hAnsi="Trebuchet MS"/>
          <w:color w:val="000000"/>
          <w:sz w:val="22"/>
          <w:szCs w:val="22"/>
        </w:rPr>
        <w:t>interesat</w:t>
      </w:r>
      <w:proofErr w:type="spellEnd"/>
      <w:r w:rsidRPr="004E77A9">
        <w:rPr>
          <w:rFonts w:ascii="Trebuchet MS" w:eastAsia="Calibri" w:hAnsi="Trebuchet MS"/>
          <w:color w:val="000000"/>
          <w:sz w:val="22"/>
          <w:szCs w:val="22"/>
        </w:rPr>
        <w:t xml:space="preserve"> </w:t>
      </w:r>
      <w:proofErr w:type="spellStart"/>
      <w:r w:rsidRPr="004E77A9">
        <w:rPr>
          <w:rFonts w:ascii="Trebuchet MS" w:eastAsia="Calibri" w:hAnsi="Trebuchet MS"/>
          <w:color w:val="000000"/>
          <w:sz w:val="22"/>
          <w:szCs w:val="22"/>
        </w:rPr>
        <w:t>asupra</w:t>
      </w:r>
      <w:proofErr w:type="spellEnd"/>
      <w:r w:rsidRPr="004E77A9">
        <w:rPr>
          <w:rFonts w:ascii="Trebuchet MS" w:eastAsia="Calibri" w:hAnsi="Trebuchet MS"/>
          <w:color w:val="000000"/>
          <w:sz w:val="22"/>
          <w:szCs w:val="22"/>
        </w:rPr>
        <w:t xml:space="preserve"> </w:t>
      </w:r>
      <w:proofErr w:type="spellStart"/>
      <w:r w:rsidRPr="004E77A9">
        <w:rPr>
          <w:rFonts w:ascii="Trebuchet MS" w:eastAsia="Calibri" w:hAnsi="Trebuchet MS"/>
          <w:color w:val="000000"/>
          <w:sz w:val="22"/>
          <w:szCs w:val="22"/>
        </w:rPr>
        <w:t>deciziei</w:t>
      </w:r>
      <w:proofErr w:type="spellEnd"/>
      <w:r w:rsidRPr="004E77A9">
        <w:rPr>
          <w:rFonts w:ascii="Trebuchet MS" w:eastAsia="Calibri" w:hAnsi="Trebuchet MS"/>
          <w:color w:val="000000"/>
          <w:sz w:val="22"/>
          <w:szCs w:val="22"/>
        </w:rPr>
        <w:t xml:space="preserve"> de </w:t>
      </w:r>
      <w:proofErr w:type="spellStart"/>
      <w:r w:rsidRPr="004E77A9">
        <w:rPr>
          <w:rFonts w:ascii="Trebuchet MS" w:eastAsia="Calibri" w:hAnsi="Trebuchet MS"/>
          <w:color w:val="000000"/>
          <w:sz w:val="22"/>
          <w:szCs w:val="22"/>
        </w:rPr>
        <w:t>emitere</w:t>
      </w:r>
      <w:proofErr w:type="spellEnd"/>
      <w:r w:rsidRPr="004E77A9">
        <w:rPr>
          <w:rFonts w:ascii="Trebuchet MS" w:eastAsia="Calibri" w:hAnsi="Trebuchet MS"/>
          <w:color w:val="000000"/>
          <w:sz w:val="22"/>
          <w:szCs w:val="22"/>
        </w:rPr>
        <w:t xml:space="preserve"> a </w:t>
      </w:r>
      <w:proofErr w:type="spellStart"/>
      <w:r w:rsidRPr="004E77A9">
        <w:rPr>
          <w:rFonts w:ascii="Trebuchet MS" w:eastAsia="Calibri" w:hAnsi="Trebuchet MS"/>
          <w:color w:val="000000"/>
          <w:sz w:val="22"/>
          <w:szCs w:val="22"/>
        </w:rPr>
        <w:t>acordului</w:t>
      </w:r>
      <w:proofErr w:type="spellEnd"/>
      <w:r w:rsidRPr="004E77A9">
        <w:rPr>
          <w:rFonts w:ascii="Trebuchet MS" w:eastAsia="Calibri" w:hAnsi="Trebuchet MS"/>
          <w:color w:val="000000"/>
          <w:sz w:val="22"/>
          <w:szCs w:val="22"/>
        </w:rPr>
        <w:t xml:space="preserve"> de </w:t>
      </w:r>
      <w:proofErr w:type="spellStart"/>
      <w:r w:rsidRPr="004E77A9">
        <w:rPr>
          <w:rFonts w:ascii="Trebuchet MS" w:eastAsia="Calibri" w:hAnsi="Trebuchet MS"/>
          <w:color w:val="000000"/>
          <w:sz w:val="22"/>
          <w:szCs w:val="22"/>
        </w:rPr>
        <w:t>mediu</w:t>
      </w:r>
      <w:proofErr w:type="spellEnd"/>
      <w:r w:rsidRPr="004E77A9">
        <w:rPr>
          <w:rFonts w:ascii="Trebuchet MS" w:eastAsia="Calibri" w:hAnsi="Trebuchet MS"/>
          <w:color w:val="000000"/>
          <w:sz w:val="22"/>
          <w:szCs w:val="22"/>
        </w:rPr>
        <w:t xml:space="preserve"> </w:t>
      </w:r>
      <w:proofErr w:type="spellStart"/>
      <w:r w:rsidRPr="004E77A9">
        <w:rPr>
          <w:rFonts w:ascii="Trebuchet MS" w:eastAsia="Calibri" w:hAnsi="Trebuchet MS"/>
          <w:color w:val="000000"/>
          <w:sz w:val="22"/>
          <w:szCs w:val="22"/>
        </w:rPr>
        <w:t>pentru</w:t>
      </w:r>
      <w:proofErr w:type="spellEnd"/>
      <w:r w:rsidRPr="004E77A9">
        <w:rPr>
          <w:rFonts w:ascii="Trebuchet MS" w:eastAsia="Calibri" w:hAnsi="Trebuchet MS"/>
          <w:color w:val="000000"/>
          <w:sz w:val="22"/>
          <w:szCs w:val="22"/>
        </w:rPr>
        <w:t xml:space="preserve"> </w:t>
      </w:r>
      <w:proofErr w:type="spellStart"/>
      <w:r w:rsidRPr="004E77A9">
        <w:rPr>
          <w:rFonts w:ascii="Trebuchet MS" w:eastAsia="Calibri" w:hAnsi="Trebuchet MS"/>
          <w:color w:val="000000"/>
          <w:sz w:val="22"/>
          <w:szCs w:val="22"/>
        </w:rPr>
        <w:t>proiectul</w:t>
      </w:r>
      <w:proofErr w:type="spellEnd"/>
      <w:r w:rsidRPr="004E77A9">
        <w:rPr>
          <w:rFonts w:ascii="Trebuchet MS" w:eastAsia="Calibri" w:hAnsi="Trebuchet MS"/>
          <w:color w:val="000000"/>
          <w:sz w:val="22"/>
          <w:szCs w:val="22"/>
        </w:rPr>
        <w:t xml:space="preserve"> </w:t>
      </w:r>
      <w:r w:rsidRPr="004E77A9">
        <w:rPr>
          <w:rFonts w:ascii="Trebuchet MS" w:eastAsia="Calibri" w:hAnsi="Trebuchet MS"/>
          <w:sz w:val="22"/>
          <w:szCs w:val="22"/>
          <w:lang w:val="ro-RO"/>
        </w:rPr>
        <w:t>,,</w:t>
      </w:r>
      <w:r w:rsidRPr="004E77A9">
        <w:rPr>
          <w:rFonts w:ascii="Trebuchet MS" w:eastAsia="Calibri" w:hAnsi="Trebuchet MS"/>
          <w:b/>
          <w:sz w:val="22"/>
          <w:szCs w:val="22"/>
          <w:lang w:val="ro-RO" w:eastAsia="ro-RO"/>
        </w:rPr>
        <w:t>Realizare lac de agrement prin exploatare agregate minerale in perimetrul Românești, mal stâng al râului Sabar, județul Dâmbovița"</w:t>
      </w:r>
      <w:r w:rsidRPr="004E77A9">
        <w:rPr>
          <w:rFonts w:ascii="Trebuchet MS" w:eastAsia="Calibri" w:hAnsi="Trebuchet MS"/>
          <w:sz w:val="22"/>
          <w:szCs w:val="22"/>
          <w:lang w:val="ro-RO" w:eastAsia="ro-RO"/>
        </w:rPr>
        <w:t xml:space="preserve">, propus a fi amplasat </w:t>
      </w:r>
      <w:r w:rsidRPr="004E77A9">
        <w:rPr>
          <w:rFonts w:ascii="Trebuchet MS" w:eastAsia="Calibri" w:hAnsi="Trebuchet MS"/>
          <w:sz w:val="22"/>
          <w:szCs w:val="22"/>
          <w:lang w:val="ro-RO"/>
        </w:rPr>
        <w:t>în comuna Potlogi, satul Românești, T54/1, P1,2,3,4,5,5/1, CF 79995, județul Dâmbovița</w:t>
      </w:r>
      <w:r>
        <w:rPr>
          <w:rFonts w:ascii="Trebuchet MS" w:eastAsia="Calibri" w:hAnsi="Trebuchet MS"/>
          <w:sz w:val="22"/>
          <w:szCs w:val="22"/>
          <w:lang w:val="ro-RO"/>
        </w:rPr>
        <w:t xml:space="preserve"> - </w:t>
      </w:r>
      <w:r w:rsidRPr="00491A58">
        <w:rPr>
          <w:rFonts w:ascii="Trebuchet MS" w:hAnsi="Trebuchet MS"/>
          <w:b/>
          <w:lang w:val="ro-RO"/>
        </w:rPr>
        <w:t>S.C. NEF ELECTRICA TREI S.R.L.</w:t>
      </w:r>
      <w:r>
        <w:rPr>
          <w:rFonts w:ascii="Trebuchet MS" w:eastAsia="Calibri" w:hAnsi="Trebuchet MS"/>
          <w:sz w:val="22"/>
          <w:szCs w:val="22"/>
          <w:lang w:val="ro-RO"/>
        </w:rPr>
        <w:t xml:space="preserve">TITULAR </w:t>
      </w:r>
      <w:r w:rsidRPr="004E77A9">
        <w:rPr>
          <w:rFonts w:ascii="Trebuchet MS" w:eastAsia="Calibri" w:hAnsi="Trebuchet MS"/>
          <w:sz w:val="22"/>
          <w:szCs w:val="22"/>
          <w:lang w:val="ro-RO"/>
        </w:rPr>
        <w:t xml:space="preserve"> </w:t>
      </w:r>
    </w:p>
    <w:p w:rsidR="004E77A9" w:rsidRPr="004E77A9" w:rsidRDefault="004E77A9" w:rsidP="004E77A9">
      <w:pPr>
        <w:jc w:val="both"/>
        <w:rPr>
          <w:rFonts w:ascii="Trebuchet MS" w:hAnsi="Trebuchet MS"/>
          <w:sz w:val="22"/>
          <w:szCs w:val="22"/>
          <w:lang w:val="it-IT"/>
        </w:rPr>
      </w:pPr>
      <w:r w:rsidRPr="004E77A9">
        <w:rPr>
          <w:rFonts w:ascii="Trebuchet MS" w:hAnsi="Trebuchet MS"/>
          <w:sz w:val="22"/>
          <w:szCs w:val="22"/>
          <w:lang w:val="it-IT"/>
        </w:rPr>
        <w:t xml:space="preserve">      Proiectul acordului de mediu  și informațiile relevante pentru luarea deciziei pot fi consultate la sediul Agenției pentru Protecția Mediului Dâmbovița din Târgoviște, Calea Ialomiței, nr. 1, județul Dâmbovița, in zilele de luni- vineri, intre orele 9,00-14,00, precum și la următoarea adresă de internet </w:t>
      </w:r>
      <w:hyperlink r:id="rId4" w:history="1">
        <w:r w:rsidRPr="004E77A9">
          <w:rPr>
            <w:rFonts w:ascii="Trebuchet MS" w:hAnsi="Trebuchet MS"/>
            <w:color w:val="0000FF"/>
            <w:sz w:val="22"/>
            <w:szCs w:val="22"/>
            <w:u w:val="single"/>
            <w:lang w:val="it-IT"/>
          </w:rPr>
          <w:t>www.apmdb.anpm.ro</w:t>
        </w:r>
      </w:hyperlink>
      <w:r w:rsidRPr="004E77A9">
        <w:rPr>
          <w:rFonts w:ascii="Trebuchet MS" w:hAnsi="Trebuchet MS"/>
          <w:sz w:val="22"/>
          <w:szCs w:val="22"/>
          <w:lang w:val="it-IT"/>
        </w:rPr>
        <w:t>.</w:t>
      </w:r>
    </w:p>
    <w:p w:rsidR="004E77A9" w:rsidRDefault="004E77A9" w:rsidP="004E77A9">
      <w:pPr>
        <w:ind w:firstLine="720"/>
        <w:jc w:val="both"/>
        <w:rPr>
          <w:rFonts w:ascii="Arial" w:hAnsi="Arial" w:cs="Arial"/>
          <w:sz w:val="22"/>
          <w:szCs w:val="22"/>
          <w:lang w:val="it-IT"/>
        </w:rPr>
      </w:pPr>
      <w:r w:rsidRPr="004E77A9">
        <w:rPr>
          <w:rFonts w:ascii="Trebuchet MS" w:hAnsi="Trebuchet MS"/>
          <w:sz w:val="22"/>
          <w:szCs w:val="22"/>
          <w:lang w:val="it-IT"/>
        </w:rPr>
        <w:t>Observațiile/contestațiile publicului se primesc la sediul Agenției pentru Protecția Mediului Dâmbovița, din Târgoviște, Calea Ialomiței, nr. 1, județul Dâmbovița, in termen de 10 zile de la data publicării anunțului  pe pagina de internet a autorității competente pentru protecția mediului .</w:t>
      </w:r>
      <w:r w:rsidRPr="004E77A9">
        <w:rPr>
          <w:rFonts w:ascii="Arial" w:hAnsi="Arial" w:cs="Arial"/>
          <w:sz w:val="22"/>
          <w:szCs w:val="22"/>
          <w:lang w:val="it-IT"/>
        </w:rPr>
        <w:t>ˮ</w:t>
      </w:r>
    </w:p>
    <w:p w:rsidR="004E77A9" w:rsidRDefault="004E77A9" w:rsidP="004E77A9">
      <w:pPr>
        <w:ind w:firstLine="720"/>
        <w:jc w:val="both"/>
        <w:rPr>
          <w:rFonts w:ascii="Arial" w:hAnsi="Arial" w:cs="Arial"/>
          <w:sz w:val="22"/>
          <w:szCs w:val="22"/>
          <w:lang w:val="it-IT"/>
        </w:rPr>
      </w:pPr>
    </w:p>
    <w:p w:rsidR="004E77A9" w:rsidRPr="004E77A9" w:rsidRDefault="004E77A9" w:rsidP="004E77A9">
      <w:pPr>
        <w:ind w:firstLine="720"/>
        <w:jc w:val="both"/>
        <w:rPr>
          <w:rFonts w:ascii="Trebuchet MS" w:hAnsi="Trebuchet MS"/>
          <w:sz w:val="22"/>
          <w:szCs w:val="22"/>
          <w:lang w:val="it-IT"/>
        </w:rPr>
      </w:pPr>
      <w:r>
        <w:rPr>
          <w:rFonts w:ascii="Arial" w:hAnsi="Arial" w:cs="Arial"/>
          <w:sz w:val="22"/>
          <w:szCs w:val="22"/>
          <w:lang w:val="it-IT"/>
        </w:rPr>
        <w:t>24.07.2024</w:t>
      </w:r>
      <w:bookmarkStart w:id="0" w:name="_GoBack"/>
      <w:bookmarkEnd w:id="0"/>
    </w:p>
    <w:p w:rsidR="004E77A9" w:rsidRDefault="004E77A9" w:rsidP="004E77A9">
      <w:pPr>
        <w:jc w:val="both"/>
        <w:rPr>
          <w:color w:val="000000"/>
          <w:lang w:val="ro-RO" w:eastAsia="ro-RO"/>
        </w:rPr>
      </w:pPr>
    </w:p>
    <w:p w:rsidR="004E77A9" w:rsidRDefault="004E77A9" w:rsidP="004E77A9">
      <w:pPr>
        <w:jc w:val="both"/>
        <w:rPr>
          <w:rFonts w:ascii="Garamond" w:hAnsi="Garamond"/>
          <w:b/>
          <w:sz w:val="28"/>
          <w:szCs w:val="28"/>
          <w:lang w:val="fr-FR"/>
        </w:rPr>
      </w:pPr>
    </w:p>
    <w:p w:rsidR="00056E59" w:rsidRDefault="00056E59"/>
    <w:sectPr w:rsidR="00056E5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aramond,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B4"/>
    <w:rsid w:val="00056E59"/>
    <w:rsid w:val="004E77A9"/>
    <w:rsid w:val="00D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8B30"/>
  <w15:chartTrackingRefBased/>
  <w15:docId w15:val="{831F57BC-2B30-4746-AE90-E040EFC4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A9"/>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
    <w:name w:val="tpa"/>
    <w:rsid w:val="004E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Dida</dc:creator>
  <cp:keywords/>
  <dc:description/>
  <cp:lastModifiedBy>Amalia Dida</cp:lastModifiedBy>
  <cp:revision>2</cp:revision>
  <dcterms:created xsi:type="dcterms:W3CDTF">2024-08-13T12:30:00Z</dcterms:created>
  <dcterms:modified xsi:type="dcterms:W3CDTF">2024-08-13T12:32:00Z</dcterms:modified>
</cp:coreProperties>
</file>