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90B4" w14:textId="1EA98628" w:rsidR="00315A8F" w:rsidRDefault="00FD40C9" w:rsidP="00F27EBE">
      <w:pPr>
        <w:pStyle w:val="BodyText"/>
        <w:spacing w:after="0" w:line="276" w:lineRule="auto"/>
        <w:rPr>
          <w:rStyle w:val="BodyTextChar"/>
          <w:rFonts w:ascii="Cambria" w:hAnsi="Cambria"/>
          <w:i/>
          <w:iCs/>
          <w:sz w:val="24"/>
          <w:szCs w:val="24"/>
        </w:rPr>
      </w:pPr>
      <w:r w:rsidRPr="00F27EBE">
        <w:rPr>
          <w:rStyle w:val="BodyTextChar"/>
          <w:rFonts w:ascii="Cambria" w:hAnsi="Cambria"/>
          <w:i/>
          <w:iCs/>
          <w:sz w:val="24"/>
          <w:szCs w:val="24"/>
          <w:lang w:val="en-US" w:eastAsia="en-US" w:bidi="en-US"/>
        </w:rPr>
        <w:t xml:space="preserve">Conform </w:t>
      </w:r>
      <w:r w:rsidRPr="00F27EBE">
        <w:rPr>
          <w:rStyle w:val="BodyTextChar"/>
          <w:rFonts w:ascii="Cambria" w:hAnsi="Cambria"/>
          <w:i/>
          <w:iCs/>
          <w:sz w:val="24"/>
          <w:szCs w:val="24"/>
        </w:rPr>
        <w:t xml:space="preserve">Legii </w:t>
      </w:r>
      <w:r w:rsidRPr="00F27EBE">
        <w:rPr>
          <w:rStyle w:val="BodyTextChar"/>
          <w:rFonts w:ascii="Cambria" w:hAnsi="Cambria"/>
          <w:i/>
          <w:iCs/>
          <w:sz w:val="24"/>
          <w:szCs w:val="24"/>
          <w:lang w:val="en-US" w:eastAsia="en-US" w:bidi="en-US"/>
        </w:rPr>
        <w:t xml:space="preserve">292/2018 - </w:t>
      </w:r>
      <w:r w:rsidRPr="00F27EBE">
        <w:rPr>
          <w:rStyle w:val="BodyTextChar"/>
          <w:rFonts w:ascii="Cambria" w:hAnsi="Cambria"/>
          <w:i/>
          <w:iCs/>
          <w:sz w:val="24"/>
          <w:szCs w:val="24"/>
        </w:rPr>
        <w:t>Anexa Nr.5.E La Procedura</w:t>
      </w:r>
    </w:p>
    <w:p w14:paraId="688C7DAD" w14:textId="77777777" w:rsidR="00F27EBE" w:rsidRPr="00F27EBE" w:rsidRDefault="00F27EBE" w:rsidP="00F27EBE">
      <w:pPr>
        <w:pStyle w:val="BodyText"/>
        <w:spacing w:after="0" w:line="276" w:lineRule="auto"/>
        <w:rPr>
          <w:rFonts w:ascii="Cambria" w:hAnsi="Cambria"/>
          <w:sz w:val="24"/>
          <w:szCs w:val="24"/>
        </w:rPr>
      </w:pPr>
    </w:p>
    <w:p w14:paraId="29C0E189" w14:textId="77777777" w:rsidR="00F43625" w:rsidRPr="00F43625" w:rsidRDefault="00F43625" w:rsidP="003F2FEB">
      <w:pPr>
        <w:pStyle w:val="ListParagraph"/>
        <w:spacing w:line="276" w:lineRule="auto"/>
        <w:ind w:left="2160" w:firstLine="720"/>
        <w:rPr>
          <w:rFonts w:ascii="Cambria" w:hAnsi="Cambria"/>
          <w:b/>
        </w:rPr>
      </w:pPr>
      <w:r w:rsidRPr="00F43625">
        <w:rPr>
          <w:rFonts w:ascii="Cambria" w:hAnsi="Cambria"/>
          <w:b/>
        </w:rPr>
        <w:t>MEMORIU PREZENTARE</w:t>
      </w:r>
    </w:p>
    <w:p w14:paraId="679912B1" w14:textId="74DD7F63" w:rsidR="00F43625" w:rsidRDefault="00F43625" w:rsidP="00D866E1">
      <w:pPr>
        <w:pStyle w:val="ListParagraph"/>
        <w:spacing w:line="276" w:lineRule="auto"/>
        <w:ind w:firstLine="720"/>
        <w:jc w:val="center"/>
        <w:rPr>
          <w:rFonts w:ascii="Cambria" w:hAnsi="Cambria" w:cs="Times New Roman"/>
        </w:rPr>
      </w:pPr>
      <w:r w:rsidRPr="00F43625">
        <w:rPr>
          <w:rFonts w:ascii="Cambria" w:hAnsi="Cambria"/>
        </w:rPr>
        <w:t xml:space="preserve">Conform continutului – cadru ANEXA nr.5E </w:t>
      </w:r>
      <w:r w:rsidRPr="00F43625">
        <w:rPr>
          <w:rFonts w:ascii="Cambria" w:hAnsi="Cambria" w:cs="Times New Roman"/>
        </w:rPr>
        <w:t>din</w:t>
      </w:r>
      <w:r w:rsidRPr="00F43625">
        <w:rPr>
          <w:rFonts w:ascii="Cambria" w:hAnsi="Cambria" w:cs="Times New Roman"/>
          <w:bCs/>
        </w:rPr>
        <w:t xml:space="preserve"> </w:t>
      </w:r>
      <w:r w:rsidRPr="00F43625">
        <w:rPr>
          <w:rFonts w:ascii="Cambria" w:hAnsi="Cambria" w:cs="Times New Roman"/>
        </w:rPr>
        <w:t>Legea nr. 292 din 3 decembrie 2018 privind evaluarea impactului anumitor proiecte publice si private asupra mediului</w:t>
      </w:r>
    </w:p>
    <w:p w14:paraId="4DEDBCAE" w14:textId="54082E22" w:rsidR="00F43625" w:rsidRDefault="00F43625" w:rsidP="003F2FEB">
      <w:pPr>
        <w:pStyle w:val="ListParagraph"/>
        <w:spacing w:line="276" w:lineRule="auto"/>
        <w:rPr>
          <w:rFonts w:ascii="Cambria" w:hAnsi="Cambria" w:cs="Times New Roman"/>
        </w:rPr>
      </w:pPr>
    </w:p>
    <w:p w14:paraId="58DE9EC0" w14:textId="77777777" w:rsidR="003F2FEB" w:rsidRPr="00F43625" w:rsidRDefault="003F2FEB" w:rsidP="003F2FEB">
      <w:pPr>
        <w:pStyle w:val="ListParagraph"/>
        <w:spacing w:line="276" w:lineRule="auto"/>
        <w:rPr>
          <w:rFonts w:ascii="Cambria" w:hAnsi="Cambria" w:cs="Times New Roman"/>
        </w:rPr>
      </w:pPr>
    </w:p>
    <w:p w14:paraId="55BDF98F" w14:textId="77777777" w:rsidR="00315A8F" w:rsidRPr="00F27EBE" w:rsidRDefault="00FD40C9" w:rsidP="00F27EBE">
      <w:pPr>
        <w:pStyle w:val="BodyText"/>
        <w:numPr>
          <w:ilvl w:val="0"/>
          <w:numId w:val="1"/>
        </w:numPr>
        <w:tabs>
          <w:tab w:val="left" w:pos="360"/>
        </w:tabs>
        <w:spacing w:after="0" w:line="276" w:lineRule="auto"/>
        <w:rPr>
          <w:rFonts w:ascii="Cambria" w:hAnsi="Cambria"/>
          <w:sz w:val="24"/>
          <w:szCs w:val="24"/>
        </w:rPr>
      </w:pPr>
      <w:r w:rsidRPr="00F27EBE">
        <w:rPr>
          <w:rStyle w:val="BodyTextChar"/>
          <w:rFonts w:ascii="Cambria" w:hAnsi="Cambria"/>
          <w:b/>
          <w:bCs/>
          <w:sz w:val="24"/>
          <w:szCs w:val="24"/>
          <w:u w:val="single"/>
        </w:rPr>
        <w:t>DENUMIREA PROIECTULUI</w:t>
      </w:r>
    </w:p>
    <w:p w14:paraId="1857B2F3" w14:textId="186D5109" w:rsidR="006B010D" w:rsidRPr="006B010D" w:rsidRDefault="009225C2" w:rsidP="0060472A">
      <w:pPr>
        <w:spacing w:line="276" w:lineRule="auto"/>
        <w:ind w:left="420"/>
        <w:jc w:val="both"/>
        <w:rPr>
          <w:rStyle w:val="BodyTextChar"/>
          <w:rFonts w:ascii="Cambria" w:hAnsi="Cambria"/>
          <w:b/>
          <w:bCs/>
          <w:sz w:val="24"/>
          <w:szCs w:val="24"/>
        </w:rPr>
      </w:pPr>
      <w:r>
        <w:rPr>
          <w:rStyle w:val="BodyTextChar"/>
          <w:rFonts w:ascii="Cambria" w:hAnsi="Cambria"/>
          <w:b/>
          <w:sz w:val="24"/>
          <w:szCs w:val="24"/>
        </w:rPr>
        <w:t>„</w:t>
      </w:r>
      <w:r w:rsidR="0060472A" w:rsidRPr="0060472A">
        <w:rPr>
          <w:rStyle w:val="BodyTextChar"/>
          <w:rFonts w:ascii="Cambria" w:hAnsi="Cambria"/>
          <w:b/>
          <w:sz w:val="24"/>
          <w:szCs w:val="24"/>
        </w:rPr>
        <w:t>Construire anexă gospodărească a exploatației agricole</w:t>
      </w:r>
      <w:r>
        <w:rPr>
          <w:rStyle w:val="BodyTextChar"/>
          <w:rFonts w:ascii="Cambria" w:hAnsi="Cambria"/>
          <w:b/>
          <w:sz w:val="24"/>
          <w:szCs w:val="24"/>
        </w:rPr>
        <w:t>’’</w:t>
      </w:r>
      <w:r w:rsidR="0060472A" w:rsidRPr="0060472A">
        <w:rPr>
          <w:rStyle w:val="BodyTextChar"/>
          <w:rFonts w:ascii="Cambria" w:hAnsi="Cambria"/>
          <w:bCs/>
          <w:sz w:val="24"/>
          <w:szCs w:val="24"/>
        </w:rPr>
        <w:t xml:space="preserve"> </w:t>
      </w:r>
      <w:r w:rsidR="0060472A" w:rsidRPr="0060472A">
        <w:rPr>
          <w:rStyle w:val="BodyTextChar"/>
          <w:rFonts w:ascii="Cambria" w:hAnsi="Cambria"/>
          <w:b/>
          <w:sz w:val="24"/>
          <w:szCs w:val="24"/>
        </w:rPr>
        <w:t>cf. Certificat urbanism nr. 95 din 05.07.2022.</w:t>
      </w:r>
    </w:p>
    <w:p w14:paraId="66406D66" w14:textId="2E8589FD" w:rsidR="00315A8F" w:rsidRDefault="00FD40C9" w:rsidP="00F27EBE">
      <w:pPr>
        <w:pStyle w:val="BodyText"/>
        <w:spacing w:after="0" w:line="276" w:lineRule="auto"/>
        <w:ind w:left="380"/>
        <w:rPr>
          <w:rStyle w:val="BodyTextChar"/>
          <w:rFonts w:ascii="Cambria" w:hAnsi="Cambria"/>
          <w:sz w:val="24"/>
          <w:szCs w:val="24"/>
        </w:rPr>
      </w:pPr>
      <w:r w:rsidRPr="00F27EBE">
        <w:rPr>
          <w:rStyle w:val="BodyTextChar"/>
          <w:rFonts w:ascii="Cambria" w:hAnsi="Cambria"/>
          <w:i/>
          <w:iCs/>
          <w:sz w:val="24"/>
          <w:szCs w:val="24"/>
        </w:rPr>
        <w:t>Amplasament:</w:t>
      </w:r>
      <w:r w:rsidRPr="00F27EBE">
        <w:rPr>
          <w:rStyle w:val="BodyTextChar"/>
          <w:rFonts w:ascii="Cambria" w:hAnsi="Cambria"/>
          <w:sz w:val="24"/>
          <w:szCs w:val="24"/>
        </w:rPr>
        <w:t xml:space="preserve"> </w:t>
      </w:r>
      <w:r w:rsidR="0060472A" w:rsidRPr="0060472A">
        <w:rPr>
          <w:rStyle w:val="BodyTextChar"/>
          <w:rFonts w:ascii="Cambria" w:hAnsi="Cambria"/>
          <w:b/>
          <w:sz w:val="24"/>
          <w:szCs w:val="24"/>
        </w:rPr>
        <w:t>DJ 702B, Comuna Răzvad, sat Răzvad, Tarla 124/2, Parcela 3188/2/5;</w:t>
      </w:r>
      <w:r w:rsidRPr="00F27EBE">
        <w:rPr>
          <w:rStyle w:val="BodyTextChar"/>
          <w:rFonts w:ascii="Cambria" w:hAnsi="Cambria"/>
          <w:sz w:val="24"/>
          <w:szCs w:val="24"/>
        </w:rPr>
        <w:t>.</w:t>
      </w:r>
    </w:p>
    <w:p w14:paraId="6EDF5D0C" w14:textId="77777777" w:rsidR="0065709C" w:rsidRPr="0065709C" w:rsidRDefault="0065709C" w:rsidP="00F27EBE">
      <w:pPr>
        <w:pStyle w:val="BodyText"/>
        <w:spacing w:after="0" w:line="276" w:lineRule="auto"/>
        <w:ind w:left="380"/>
        <w:rPr>
          <w:rFonts w:ascii="Cambria" w:hAnsi="Cambria"/>
          <w:sz w:val="24"/>
          <w:szCs w:val="24"/>
        </w:rPr>
      </w:pPr>
    </w:p>
    <w:p w14:paraId="50B1D25F" w14:textId="77777777" w:rsidR="00315A8F" w:rsidRPr="00F27EBE" w:rsidRDefault="00FD40C9" w:rsidP="00F27EBE">
      <w:pPr>
        <w:pStyle w:val="BodyText"/>
        <w:numPr>
          <w:ilvl w:val="0"/>
          <w:numId w:val="1"/>
        </w:numPr>
        <w:tabs>
          <w:tab w:val="left" w:pos="360"/>
        </w:tabs>
        <w:spacing w:after="0" w:line="276" w:lineRule="auto"/>
        <w:rPr>
          <w:rFonts w:ascii="Cambria" w:hAnsi="Cambria"/>
          <w:sz w:val="24"/>
          <w:szCs w:val="24"/>
        </w:rPr>
      </w:pPr>
      <w:r w:rsidRPr="00F27EBE">
        <w:rPr>
          <w:rStyle w:val="BodyTextChar"/>
          <w:rFonts w:ascii="Cambria" w:hAnsi="Cambria"/>
          <w:b/>
          <w:bCs/>
          <w:sz w:val="24"/>
          <w:szCs w:val="24"/>
          <w:u w:val="single"/>
        </w:rPr>
        <w:t>TITULARUL PROIECTULUI</w:t>
      </w:r>
    </w:p>
    <w:p w14:paraId="50E06B11" w14:textId="493D22E4" w:rsidR="00315A8F" w:rsidRPr="00F27EBE" w:rsidRDefault="00FD40C9" w:rsidP="00F27EBE">
      <w:pPr>
        <w:pStyle w:val="BodyText"/>
        <w:numPr>
          <w:ilvl w:val="0"/>
          <w:numId w:val="2"/>
        </w:numPr>
        <w:tabs>
          <w:tab w:val="left" w:pos="638"/>
        </w:tabs>
        <w:spacing w:after="0" w:line="276" w:lineRule="auto"/>
        <w:ind w:firstLine="380"/>
        <w:rPr>
          <w:rFonts w:ascii="Cambria" w:hAnsi="Cambria"/>
          <w:sz w:val="24"/>
          <w:szCs w:val="24"/>
        </w:rPr>
      </w:pPr>
      <w:r w:rsidRPr="00F27EBE">
        <w:rPr>
          <w:rStyle w:val="BodyTextChar"/>
          <w:rFonts w:ascii="Cambria" w:hAnsi="Cambria"/>
          <w:sz w:val="24"/>
          <w:szCs w:val="24"/>
        </w:rPr>
        <w:t xml:space="preserve">numele: </w:t>
      </w:r>
      <w:r w:rsidR="0060472A" w:rsidRPr="0060472A">
        <w:rPr>
          <w:rStyle w:val="BodyTextChar"/>
          <w:rFonts w:ascii="Cambria" w:hAnsi="Cambria"/>
          <w:b/>
          <w:sz w:val="24"/>
          <w:szCs w:val="24"/>
        </w:rPr>
        <w:t>AXY BIASISTEMS</w:t>
      </w:r>
      <w:r w:rsidR="0060472A">
        <w:rPr>
          <w:rStyle w:val="BodyTextChar"/>
          <w:rFonts w:ascii="Cambria" w:hAnsi="Cambria"/>
          <w:b/>
          <w:sz w:val="24"/>
          <w:szCs w:val="24"/>
        </w:rPr>
        <w:t xml:space="preserve"> SRL</w:t>
      </w:r>
      <w:r w:rsidR="003A38E2" w:rsidRPr="0060472A">
        <w:rPr>
          <w:rStyle w:val="BodyTextChar"/>
          <w:rFonts w:ascii="Cambria" w:hAnsi="Cambria"/>
          <w:b/>
          <w:sz w:val="24"/>
          <w:szCs w:val="24"/>
        </w:rPr>
        <w:t>;</w:t>
      </w:r>
    </w:p>
    <w:p w14:paraId="6496C7D7" w14:textId="77777777" w:rsidR="0060472A" w:rsidRPr="0060472A" w:rsidRDefault="00FD40C9" w:rsidP="00F27EBE">
      <w:pPr>
        <w:pStyle w:val="BodyText"/>
        <w:numPr>
          <w:ilvl w:val="0"/>
          <w:numId w:val="2"/>
        </w:numPr>
        <w:tabs>
          <w:tab w:val="left" w:pos="638"/>
        </w:tabs>
        <w:spacing w:after="0" w:line="276" w:lineRule="auto"/>
        <w:ind w:firstLine="380"/>
        <w:rPr>
          <w:rStyle w:val="BodyTextChar"/>
          <w:rFonts w:ascii="Cambria" w:hAnsi="Cambria"/>
          <w:sz w:val="24"/>
          <w:szCs w:val="24"/>
        </w:rPr>
      </w:pPr>
      <w:r w:rsidRPr="0060472A">
        <w:rPr>
          <w:rStyle w:val="BodyTextChar"/>
          <w:rFonts w:ascii="Cambria" w:hAnsi="Cambria"/>
          <w:sz w:val="24"/>
          <w:szCs w:val="24"/>
        </w:rPr>
        <w:t xml:space="preserve">adresa poștală: </w:t>
      </w:r>
      <w:r w:rsidR="0060472A" w:rsidRPr="0060472A">
        <w:rPr>
          <w:rStyle w:val="BodyTextChar"/>
          <w:rFonts w:ascii="Cambria" w:hAnsi="Cambria"/>
          <w:b/>
          <w:sz w:val="24"/>
          <w:szCs w:val="24"/>
        </w:rPr>
        <w:t>Comuna Ocnița sat Ocnița, str. Prieteniei, nr. 22, judetul, Dâmbovița</w:t>
      </w:r>
      <w:r w:rsidR="0060472A">
        <w:rPr>
          <w:rStyle w:val="BodyTextChar"/>
          <w:rFonts w:ascii="Cambria" w:hAnsi="Cambria"/>
          <w:b/>
          <w:sz w:val="24"/>
          <w:szCs w:val="24"/>
        </w:rPr>
        <w:t>;</w:t>
      </w:r>
    </w:p>
    <w:p w14:paraId="3B9DCBE7" w14:textId="7F90799F" w:rsidR="00315A8F" w:rsidRPr="0060472A" w:rsidRDefault="0060472A" w:rsidP="00F27EBE">
      <w:pPr>
        <w:pStyle w:val="BodyText"/>
        <w:numPr>
          <w:ilvl w:val="0"/>
          <w:numId w:val="2"/>
        </w:numPr>
        <w:tabs>
          <w:tab w:val="left" w:pos="638"/>
        </w:tabs>
        <w:spacing w:after="0" w:line="276" w:lineRule="auto"/>
        <w:ind w:firstLine="380"/>
        <w:rPr>
          <w:rFonts w:ascii="Cambria" w:hAnsi="Cambria"/>
          <w:sz w:val="24"/>
          <w:szCs w:val="24"/>
        </w:rPr>
      </w:pPr>
      <w:r w:rsidRPr="0060472A">
        <w:rPr>
          <w:rStyle w:val="BodyTextChar"/>
          <w:rFonts w:ascii="Cambria" w:hAnsi="Cambria"/>
          <w:b/>
          <w:sz w:val="24"/>
          <w:szCs w:val="24"/>
        </w:rPr>
        <w:t xml:space="preserve"> </w:t>
      </w:r>
      <w:r w:rsidR="00FD40C9" w:rsidRPr="0060472A">
        <w:rPr>
          <w:rStyle w:val="BodyTextChar"/>
          <w:rFonts w:ascii="Cambria" w:hAnsi="Cambria"/>
          <w:sz w:val="24"/>
          <w:szCs w:val="24"/>
        </w:rPr>
        <w:t xml:space="preserve">numărul de telefon: </w:t>
      </w:r>
      <w:r w:rsidR="00FD40C9" w:rsidRPr="0060472A">
        <w:rPr>
          <w:rStyle w:val="BodyTextChar"/>
          <w:rFonts w:ascii="Cambria" w:hAnsi="Cambria"/>
          <w:b/>
          <w:bCs/>
          <w:sz w:val="24"/>
          <w:szCs w:val="24"/>
        </w:rPr>
        <w:t>0</w:t>
      </w:r>
      <w:r w:rsidRPr="0060472A">
        <w:rPr>
          <w:rStyle w:val="BodyTextChar"/>
          <w:rFonts w:ascii="Cambria" w:hAnsi="Cambria"/>
          <w:b/>
          <w:bCs/>
          <w:sz w:val="24"/>
          <w:szCs w:val="24"/>
        </w:rPr>
        <w:t>725 431 814</w:t>
      </w:r>
      <w:r w:rsidR="00FD40C9" w:rsidRPr="0060472A">
        <w:rPr>
          <w:rStyle w:val="BodyTextChar"/>
          <w:rFonts w:ascii="Cambria" w:hAnsi="Cambria"/>
          <w:sz w:val="24"/>
          <w:szCs w:val="24"/>
        </w:rPr>
        <w:t xml:space="preserve">; adresa de e-mail: </w:t>
      </w:r>
      <w:hyperlink r:id="rId7" w:history="1">
        <w:r w:rsidRPr="0060472A">
          <w:rPr>
            <w:rStyle w:val="Hyperlink"/>
            <w:rFonts w:ascii="Cambria" w:hAnsi="Cambria"/>
            <w:b/>
            <w:bCs/>
            <w:sz w:val="24"/>
            <w:szCs w:val="24"/>
          </w:rPr>
          <w:t>_</w:t>
        </w:r>
      </w:hyperlink>
      <w:r w:rsidR="003A38E2" w:rsidRPr="0060472A">
        <w:rPr>
          <w:rStyle w:val="BodyTextChar"/>
          <w:rFonts w:ascii="Cambria" w:hAnsi="Cambria"/>
          <w:sz w:val="24"/>
          <w:szCs w:val="24"/>
        </w:rPr>
        <w:t>;</w:t>
      </w:r>
    </w:p>
    <w:p w14:paraId="2FA43A5B" w14:textId="1390480F" w:rsidR="00315A8F" w:rsidRPr="00F27EBE" w:rsidRDefault="00FD40C9" w:rsidP="00F27EBE">
      <w:pPr>
        <w:pStyle w:val="BodyText"/>
        <w:numPr>
          <w:ilvl w:val="0"/>
          <w:numId w:val="2"/>
        </w:numPr>
        <w:tabs>
          <w:tab w:val="left" w:pos="638"/>
        </w:tabs>
        <w:spacing w:after="0" w:line="276" w:lineRule="auto"/>
        <w:ind w:firstLine="380"/>
        <w:rPr>
          <w:rFonts w:ascii="Cambria" w:hAnsi="Cambria"/>
          <w:sz w:val="24"/>
          <w:szCs w:val="24"/>
        </w:rPr>
      </w:pPr>
      <w:r w:rsidRPr="00F27EBE">
        <w:rPr>
          <w:rStyle w:val="BodyTextChar"/>
          <w:rFonts w:ascii="Cambria" w:hAnsi="Cambria"/>
          <w:sz w:val="24"/>
          <w:szCs w:val="24"/>
        </w:rPr>
        <w:t xml:space="preserve">numele persoanelor de contact: </w:t>
      </w:r>
      <w:r w:rsidR="0060472A">
        <w:rPr>
          <w:rStyle w:val="BodyTextChar"/>
          <w:rFonts w:ascii="Cambria" w:hAnsi="Cambria"/>
          <w:b/>
          <w:bCs/>
          <w:sz w:val="24"/>
          <w:szCs w:val="24"/>
        </w:rPr>
        <w:t>Daniel Tudorache</w:t>
      </w:r>
      <w:r w:rsidRPr="00F27EBE">
        <w:rPr>
          <w:rStyle w:val="BodyTextChar"/>
          <w:rFonts w:ascii="Cambria" w:hAnsi="Cambria"/>
          <w:sz w:val="24"/>
          <w:szCs w:val="24"/>
        </w:rPr>
        <w:t>, responsabil pentru protecția mediului</w:t>
      </w:r>
      <w:r w:rsidR="003A38E2">
        <w:rPr>
          <w:rStyle w:val="BodyTextChar"/>
          <w:rFonts w:ascii="Cambria" w:hAnsi="Cambria"/>
          <w:sz w:val="24"/>
          <w:szCs w:val="24"/>
        </w:rPr>
        <w:t>;</w:t>
      </w:r>
    </w:p>
    <w:p w14:paraId="33683F66" w14:textId="378879D7" w:rsidR="00DF5B11" w:rsidRDefault="003A38E2" w:rsidP="003A38E2">
      <w:pPr>
        <w:spacing w:line="276" w:lineRule="auto"/>
        <w:ind w:firstLine="380"/>
        <w:jc w:val="both"/>
        <w:rPr>
          <w:rStyle w:val="BodyTextChar"/>
          <w:rFonts w:ascii="Cambria" w:hAnsi="Cambria"/>
          <w:sz w:val="24"/>
          <w:szCs w:val="24"/>
        </w:rPr>
      </w:pPr>
      <w:r>
        <w:rPr>
          <w:rStyle w:val="BodyTextChar"/>
          <w:rFonts w:ascii="Cambria" w:hAnsi="Cambria"/>
          <w:sz w:val="24"/>
          <w:szCs w:val="24"/>
        </w:rPr>
        <w:t>- p</w:t>
      </w:r>
      <w:r w:rsidR="00FD40C9" w:rsidRPr="003A38E2">
        <w:rPr>
          <w:rStyle w:val="BodyTextChar"/>
          <w:rFonts w:ascii="Cambria" w:hAnsi="Cambria"/>
          <w:sz w:val="24"/>
          <w:szCs w:val="24"/>
        </w:rPr>
        <w:t>roiectantul lucrarilor:</w:t>
      </w:r>
      <w:r w:rsidR="00FD40C9" w:rsidRPr="00F27EBE">
        <w:rPr>
          <w:rStyle w:val="BodyTextChar"/>
          <w:rFonts w:ascii="Cambria" w:hAnsi="Cambria"/>
          <w:b/>
          <w:bCs/>
          <w:sz w:val="24"/>
          <w:szCs w:val="24"/>
        </w:rPr>
        <w:t xml:space="preserve"> </w:t>
      </w:r>
      <w:r w:rsidR="00712BC1">
        <w:rPr>
          <w:rStyle w:val="BodyTextChar"/>
          <w:rFonts w:ascii="Cambria" w:hAnsi="Cambria"/>
          <w:b/>
          <w:bCs/>
          <w:sz w:val="24"/>
          <w:szCs w:val="24"/>
        </w:rPr>
        <w:t>S</w:t>
      </w:r>
      <w:r w:rsidR="00712BC1" w:rsidRPr="00712BC1">
        <w:rPr>
          <w:rStyle w:val="BodyTextChar"/>
          <w:rFonts w:ascii="Cambria" w:hAnsi="Cambria"/>
          <w:b/>
          <w:bCs/>
          <w:sz w:val="24"/>
          <w:szCs w:val="24"/>
        </w:rPr>
        <w:t>.C. PROIECTEARH 4D S.R.L</w:t>
      </w:r>
      <w:r w:rsidR="00712BC1" w:rsidRPr="00712BC1">
        <w:rPr>
          <w:rStyle w:val="BodyTextChar"/>
          <w:rFonts w:ascii="Cambria" w:hAnsi="Cambria"/>
          <w:sz w:val="24"/>
          <w:szCs w:val="24"/>
        </w:rPr>
        <w:t>. cu sediul în județul Dâmbovița, com. Voinești, str. Principală, nr. 273, înregistrată la Registrul Comerțului cu nr. J15/1090/28/10/2016, având C.U.I. 36685509, reprezentată de Șotîngeanu Bogdan, în calitate de ADMINISTRATOR și arhitect cu drept de semnătură, înscris în Tabloul Național al Arhitecților cu numărul 480, în calitate de PROIECTANT GENERAL</w:t>
      </w:r>
      <w:r>
        <w:rPr>
          <w:rStyle w:val="BodyTextChar"/>
          <w:rFonts w:ascii="Cambria" w:hAnsi="Cambria"/>
          <w:sz w:val="24"/>
          <w:szCs w:val="24"/>
        </w:rPr>
        <w:t>.</w:t>
      </w:r>
    </w:p>
    <w:p w14:paraId="507AECB5" w14:textId="77777777" w:rsidR="0065709C" w:rsidRDefault="0065709C" w:rsidP="00DF5B11">
      <w:pPr>
        <w:spacing w:line="276" w:lineRule="auto"/>
        <w:ind w:firstLine="720"/>
        <w:jc w:val="both"/>
        <w:rPr>
          <w:rStyle w:val="BodyTextChar"/>
          <w:rFonts w:ascii="Cambria" w:hAnsi="Cambria"/>
          <w:sz w:val="24"/>
          <w:szCs w:val="24"/>
        </w:rPr>
      </w:pPr>
    </w:p>
    <w:p w14:paraId="4C229FF2" w14:textId="6F33E448" w:rsidR="00315A8F" w:rsidRPr="00DF5B11" w:rsidRDefault="00FD40C9" w:rsidP="00DF5B11">
      <w:pPr>
        <w:pStyle w:val="ListParagraph"/>
        <w:numPr>
          <w:ilvl w:val="0"/>
          <w:numId w:val="1"/>
        </w:numPr>
        <w:spacing w:line="276" w:lineRule="auto"/>
        <w:ind w:left="0"/>
        <w:jc w:val="both"/>
        <w:rPr>
          <w:rFonts w:ascii="Cambria" w:eastAsia="Arial" w:hAnsi="Cambria" w:cs="Arial"/>
        </w:rPr>
      </w:pPr>
      <w:r w:rsidRPr="00DF5B11">
        <w:rPr>
          <w:rStyle w:val="BodyTextChar"/>
          <w:rFonts w:ascii="Cambria" w:hAnsi="Cambria"/>
          <w:b/>
          <w:bCs/>
          <w:sz w:val="24"/>
          <w:szCs w:val="24"/>
          <w:u w:val="single"/>
        </w:rPr>
        <w:t>DESCRIEREA CARACTERISTICILOR FIZICE ALE ÎNTREGULUI PROIECT</w:t>
      </w:r>
    </w:p>
    <w:p w14:paraId="675EE71F" w14:textId="360A723E" w:rsidR="00315A8F" w:rsidRDefault="00FD40C9" w:rsidP="00F27EBE">
      <w:pPr>
        <w:pStyle w:val="Heading20"/>
        <w:keepNext/>
        <w:keepLines/>
        <w:numPr>
          <w:ilvl w:val="1"/>
          <w:numId w:val="1"/>
        </w:numPr>
        <w:tabs>
          <w:tab w:val="left" w:pos="887"/>
        </w:tabs>
        <w:spacing w:after="0" w:line="276" w:lineRule="auto"/>
        <w:ind w:firstLine="380"/>
        <w:jc w:val="both"/>
        <w:rPr>
          <w:rStyle w:val="Heading2"/>
          <w:rFonts w:ascii="Cambria" w:hAnsi="Cambria"/>
          <w:b/>
          <w:bCs/>
          <w:sz w:val="24"/>
          <w:szCs w:val="24"/>
        </w:rPr>
      </w:pPr>
      <w:bookmarkStart w:id="0" w:name="bookmark5"/>
      <w:r w:rsidRPr="00F27EBE">
        <w:rPr>
          <w:rStyle w:val="Heading2"/>
          <w:rFonts w:ascii="Cambria" w:hAnsi="Cambria"/>
          <w:b/>
          <w:bCs/>
          <w:sz w:val="24"/>
          <w:szCs w:val="24"/>
        </w:rPr>
        <w:t>Rezumatul proiectului</w:t>
      </w:r>
      <w:bookmarkEnd w:id="0"/>
    </w:p>
    <w:p w14:paraId="5CE63509" w14:textId="570135A4" w:rsidR="0060472A" w:rsidRPr="00DA5BA7" w:rsidRDefault="0060472A" w:rsidP="0060472A">
      <w:pPr>
        <w:spacing w:line="276" w:lineRule="auto"/>
        <w:ind w:firstLine="720"/>
        <w:jc w:val="both"/>
        <w:rPr>
          <w:rStyle w:val="BodyTextChar"/>
          <w:rFonts w:ascii="Cambria" w:hAnsi="Cambria"/>
          <w:color w:val="auto"/>
          <w:sz w:val="24"/>
          <w:szCs w:val="24"/>
        </w:rPr>
      </w:pPr>
      <w:r w:rsidRPr="00DA5BA7">
        <w:rPr>
          <w:rStyle w:val="BodyTextChar"/>
          <w:rFonts w:ascii="Cambria" w:hAnsi="Cambria"/>
          <w:color w:val="auto"/>
          <w:sz w:val="24"/>
          <w:szCs w:val="24"/>
        </w:rPr>
        <w:t>Proiectul constă în realizarea unei anexe gospodărești a exploatației</w:t>
      </w:r>
      <w:r w:rsidR="00DA5BA7" w:rsidRPr="00DA5BA7">
        <w:rPr>
          <w:rStyle w:val="BodyTextChar"/>
          <w:rFonts w:ascii="Cambria" w:hAnsi="Cambria"/>
          <w:color w:val="auto"/>
          <w:sz w:val="24"/>
          <w:szCs w:val="24"/>
        </w:rPr>
        <w:t xml:space="preserve"> agricole</w:t>
      </w:r>
      <w:r w:rsidRPr="00DA5BA7">
        <w:rPr>
          <w:rStyle w:val="BodyTextChar"/>
          <w:rFonts w:ascii="Cambria" w:hAnsi="Cambria"/>
          <w:color w:val="auto"/>
          <w:sz w:val="24"/>
          <w:szCs w:val="24"/>
        </w:rPr>
        <w:t>, construcție propusă a fi realizată integral pe str</w:t>
      </w:r>
      <w:r w:rsidR="009A5553" w:rsidRPr="00DA5BA7">
        <w:rPr>
          <w:rStyle w:val="BodyTextChar"/>
          <w:rFonts w:ascii="Cambria" w:hAnsi="Cambria"/>
          <w:color w:val="auto"/>
          <w:sz w:val="24"/>
          <w:szCs w:val="24"/>
        </w:rPr>
        <w:t>u</w:t>
      </w:r>
      <w:r w:rsidRPr="00DA5BA7">
        <w:rPr>
          <w:rStyle w:val="BodyTextChar"/>
          <w:rFonts w:ascii="Cambria" w:hAnsi="Cambria"/>
          <w:color w:val="auto"/>
          <w:sz w:val="24"/>
          <w:szCs w:val="24"/>
        </w:rPr>
        <w:t>ctură metalică cu stalpi și grinzi metalice, inchideri perimetrale din panouri multistrat termoizolante cu 2 fețe metalice și spumă poliuretanică, cu compartimentari interioare pentru depozitari scule, piese de schimb, atelier intretinere si grup</w:t>
      </w:r>
      <w:r w:rsidR="00DA5BA7">
        <w:rPr>
          <w:rStyle w:val="BodyTextChar"/>
          <w:rFonts w:ascii="Cambria" w:hAnsi="Cambria"/>
          <w:color w:val="auto"/>
          <w:sz w:val="24"/>
          <w:szCs w:val="24"/>
        </w:rPr>
        <w:t>uri</w:t>
      </w:r>
      <w:r w:rsidRPr="00DA5BA7">
        <w:rPr>
          <w:rStyle w:val="BodyTextChar"/>
          <w:rFonts w:ascii="Cambria" w:hAnsi="Cambria"/>
          <w:color w:val="auto"/>
          <w:sz w:val="24"/>
          <w:szCs w:val="24"/>
        </w:rPr>
        <w:t xml:space="preserve"> sanitar</w:t>
      </w:r>
      <w:r w:rsidR="00DA5BA7">
        <w:rPr>
          <w:rStyle w:val="BodyTextChar"/>
          <w:rFonts w:ascii="Cambria" w:hAnsi="Cambria"/>
          <w:color w:val="auto"/>
          <w:sz w:val="24"/>
          <w:szCs w:val="24"/>
        </w:rPr>
        <w:t>e</w:t>
      </w:r>
      <w:r w:rsidRPr="00DA5BA7">
        <w:rPr>
          <w:rStyle w:val="BodyTextChar"/>
          <w:rFonts w:ascii="Cambria" w:hAnsi="Cambria"/>
          <w:color w:val="auto"/>
          <w:sz w:val="24"/>
          <w:szCs w:val="24"/>
        </w:rPr>
        <w:t>. Compartimentarile interioare vor fi realizate din pereți compoziți nestructurali. Invelitoare din panouri multistrat termoizolante cu 2 fețe metalice și spumă poliuretanică pe șarpantă metalică.</w:t>
      </w:r>
    </w:p>
    <w:p w14:paraId="49CD8CA4" w14:textId="068D930F" w:rsidR="0065709C" w:rsidRPr="0065709C" w:rsidRDefault="0065709C" w:rsidP="0065709C">
      <w:pPr>
        <w:pStyle w:val="Heading20"/>
        <w:keepNext/>
        <w:keepLines/>
        <w:tabs>
          <w:tab w:val="left" w:pos="887"/>
        </w:tabs>
        <w:spacing w:after="0" w:line="276" w:lineRule="auto"/>
        <w:jc w:val="both"/>
        <w:rPr>
          <w:rStyle w:val="BodyTextChar"/>
          <w:rFonts w:ascii="Cambria" w:hAnsi="Cambria"/>
          <w:b w:val="0"/>
          <w:bCs w:val="0"/>
          <w:sz w:val="24"/>
          <w:szCs w:val="24"/>
        </w:rPr>
      </w:pPr>
    </w:p>
    <w:p w14:paraId="753EF5A0" w14:textId="77777777" w:rsidR="00315A8F" w:rsidRPr="00F27EBE" w:rsidRDefault="00FD40C9" w:rsidP="00F27EBE">
      <w:pPr>
        <w:pStyle w:val="Heading20"/>
        <w:keepNext/>
        <w:keepLines/>
        <w:numPr>
          <w:ilvl w:val="1"/>
          <w:numId w:val="1"/>
        </w:numPr>
        <w:tabs>
          <w:tab w:val="left" w:pos="887"/>
        </w:tabs>
        <w:spacing w:after="0" w:line="276" w:lineRule="auto"/>
        <w:ind w:firstLine="380"/>
        <w:rPr>
          <w:rFonts w:ascii="Cambria" w:hAnsi="Cambria"/>
          <w:sz w:val="24"/>
          <w:szCs w:val="24"/>
        </w:rPr>
      </w:pPr>
      <w:bookmarkStart w:id="1" w:name="bookmark7"/>
      <w:r w:rsidRPr="00F27EBE">
        <w:rPr>
          <w:rStyle w:val="Heading2"/>
          <w:rFonts w:ascii="Cambria" w:hAnsi="Cambria"/>
          <w:b/>
          <w:bCs/>
          <w:sz w:val="24"/>
          <w:szCs w:val="24"/>
        </w:rPr>
        <w:t>Caracteristicile proiectului</w:t>
      </w:r>
      <w:bookmarkEnd w:id="1"/>
    </w:p>
    <w:p w14:paraId="62F56DE3" w14:textId="77777777" w:rsidR="0060472A" w:rsidRPr="0060472A" w:rsidRDefault="0060472A" w:rsidP="0060472A">
      <w:pPr>
        <w:spacing w:line="276" w:lineRule="auto"/>
        <w:ind w:firstLine="380"/>
        <w:rPr>
          <w:rStyle w:val="BodyTextChar"/>
          <w:rFonts w:ascii="Cambria" w:hAnsi="Cambria"/>
          <w:sz w:val="24"/>
          <w:szCs w:val="24"/>
        </w:rPr>
      </w:pPr>
      <w:r w:rsidRPr="0060472A">
        <w:rPr>
          <w:rStyle w:val="BodyTextChar"/>
          <w:rFonts w:ascii="Cambria" w:hAnsi="Cambria"/>
          <w:sz w:val="24"/>
          <w:szCs w:val="24"/>
        </w:rPr>
        <w:t xml:space="preserve">Terenul situat în extravilanul comunei Razvad conform PUG aprobat, in suprafața de 2500,00 mp. din acte (2477,00 mp. din măsurători), proprietatea AXY BIASISTEMS S.R.L, conform contractului de vanzare nr.2101/26.10.2021, identificat prin extras de carte funciara pentru informare nr. 76612. Terenul nu se află în zona de protecție monumente istorice sau in zone protejate. Aviz favorabil al primarului comunei Razvad, </w:t>
      </w:r>
      <w:r w:rsidRPr="0060472A">
        <w:rPr>
          <w:rStyle w:val="BodyTextChar"/>
          <w:rFonts w:ascii="Cambria" w:hAnsi="Cambria"/>
          <w:sz w:val="24"/>
          <w:szCs w:val="24"/>
        </w:rPr>
        <w:lastRenderedPageBreak/>
        <w:t>nr.5510/10.06.2022, înregistrat la Consiliul Județean Dambovita cu nr. 14865/17.06.2022.</w:t>
      </w:r>
    </w:p>
    <w:p w14:paraId="462A11E3" w14:textId="3390D0D1" w:rsidR="00315A8F" w:rsidRPr="00464111" w:rsidRDefault="00464111" w:rsidP="00464111">
      <w:pPr>
        <w:pStyle w:val="ListParagraph"/>
        <w:numPr>
          <w:ilvl w:val="1"/>
          <w:numId w:val="32"/>
        </w:numPr>
        <w:rPr>
          <w:rStyle w:val="Tablecaption"/>
          <w:rFonts w:ascii="Cambria" w:hAnsi="Cambria"/>
          <w:sz w:val="24"/>
          <w:szCs w:val="24"/>
        </w:rPr>
      </w:pPr>
      <w:r>
        <w:rPr>
          <w:rStyle w:val="Tablecaption"/>
          <w:rFonts w:ascii="Cambria" w:hAnsi="Cambria"/>
          <w:b/>
          <w:bCs/>
          <w:sz w:val="24"/>
          <w:szCs w:val="24"/>
        </w:rPr>
        <w:t xml:space="preserve"> </w:t>
      </w:r>
      <w:r w:rsidR="00FD40C9" w:rsidRPr="00464111">
        <w:rPr>
          <w:rStyle w:val="Tablecaption"/>
          <w:rFonts w:ascii="Cambria" w:hAnsi="Cambria"/>
          <w:b/>
          <w:bCs/>
          <w:sz w:val="24"/>
          <w:szCs w:val="24"/>
        </w:rPr>
        <w:t>Bilan</w:t>
      </w:r>
      <w:r w:rsidR="00CB0C6D" w:rsidRPr="00464111">
        <w:rPr>
          <w:rStyle w:val="Tablecaption"/>
          <w:rFonts w:ascii="Cambria" w:hAnsi="Cambria"/>
          <w:b/>
          <w:bCs/>
          <w:sz w:val="24"/>
          <w:szCs w:val="24"/>
        </w:rPr>
        <w:t>ț</w:t>
      </w:r>
      <w:r w:rsidR="00FD40C9" w:rsidRPr="00464111">
        <w:rPr>
          <w:rStyle w:val="Tablecaption"/>
          <w:rFonts w:ascii="Cambria" w:hAnsi="Cambria"/>
          <w:b/>
          <w:bCs/>
          <w:sz w:val="24"/>
          <w:szCs w:val="24"/>
        </w:rPr>
        <w:t xml:space="preserve">ul teritorial </w:t>
      </w:r>
      <w:r w:rsidR="00FD40C9" w:rsidRPr="00464111">
        <w:rPr>
          <w:rStyle w:val="Tablecaption"/>
          <w:rFonts w:ascii="Cambria" w:hAnsi="Cambria"/>
          <w:sz w:val="24"/>
          <w:szCs w:val="24"/>
        </w:rPr>
        <w:t>pentru investitia propusa se prezinta astfel:</w:t>
      </w:r>
    </w:p>
    <w:p w14:paraId="259106E3" w14:textId="663AF90D" w:rsidR="00315A8F" w:rsidRDefault="00F549E1" w:rsidP="00F27EBE">
      <w:pPr>
        <w:spacing w:line="276" w:lineRule="auto"/>
        <w:rPr>
          <w:rFonts w:ascii="Cambria" w:hAnsi="Cambria"/>
        </w:rPr>
      </w:pPr>
      <w:r>
        <w:rPr>
          <w:rFonts w:ascii="Cambria" w:hAnsi="Cambria"/>
          <w:noProof/>
        </w:rPr>
        <w:drawing>
          <wp:inline distT="0" distB="0" distL="0" distR="0" wp14:anchorId="7F715411" wp14:editId="3A9DACD4">
            <wp:extent cx="5763260" cy="1662430"/>
            <wp:effectExtent l="0" t="0" r="889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3260" cy="1662430"/>
                    </a:xfrm>
                    <a:prstGeom prst="rect">
                      <a:avLst/>
                    </a:prstGeom>
                  </pic:spPr>
                </pic:pic>
              </a:graphicData>
            </a:graphic>
          </wp:inline>
        </w:drawing>
      </w:r>
    </w:p>
    <w:p w14:paraId="053DE1DB" w14:textId="52AD9A28" w:rsidR="00464111" w:rsidRPr="00464111" w:rsidRDefault="00464111" w:rsidP="00464111">
      <w:pPr>
        <w:widowControl/>
        <w:ind w:firstLine="720"/>
        <w:jc w:val="both"/>
        <w:rPr>
          <w:rStyle w:val="Tablecaption"/>
          <w:rFonts w:ascii="Cambria" w:hAnsi="Cambria"/>
          <w:sz w:val="24"/>
          <w:szCs w:val="24"/>
        </w:rPr>
      </w:pPr>
      <w:r w:rsidRPr="00464111">
        <w:rPr>
          <w:rStyle w:val="Tablecaption"/>
          <w:rFonts w:ascii="Cambria" w:hAnsi="Cambria"/>
          <w:sz w:val="24"/>
          <w:szCs w:val="24"/>
          <w:lang w:val="fr-FR"/>
        </w:rPr>
        <w:t>Valoarea investitiei</w:t>
      </w:r>
    </w:p>
    <w:p w14:paraId="68FFCDAA" w14:textId="77777777" w:rsidR="00464111" w:rsidRPr="00464111" w:rsidRDefault="00464111" w:rsidP="00464111">
      <w:pPr>
        <w:widowControl/>
        <w:ind w:firstLine="720"/>
        <w:jc w:val="both"/>
        <w:rPr>
          <w:rFonts w:ascii="Times New Roman" w:hAnsi="Times New Roman"/>
          <w:b/>
          <w:bCs/>
          <w:lang w:val="fr-F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07"/>
        <w:gridCol w:w="1807"/>
      </w:tblGrid>
      <w:tr w:rsidR="00464111" w:rsidRPr="007F6B07" w14:paraId="36B07846" w14:textId="77777777" w:rsidTr="001C7578">
        <w:tc>
          <w:tcPr>
            <w:tcW w:w="3827" w:type="dxa"/>
            <w:shd w:val="clear" w:color="auto" w:fill="auto"/>
          </w:tcPr>
          <w:p w14:paraId="320E42F9" w14:textId="77777777" w:rsidR="00464111" w:rsidRPr="00464111" w:rsidRDefault="00464111" w:rsidP="001C7578">
            <w:pPr>
              <w:rPr>
                <w:rFonts w:ascii="Cambria" w:hAnsi="Cambria"/>
                <w:b/>
                <w:bCs/>
                <w:i/>
                <w:iCs/>
              </w:rPr>
            </w:pPr>
            <w:bookmarkStart w:id="2" w:name="_Hlk507440481"/>
          </w:p>
        </w:tc>
        <w:tc>
          <w:tcPr>
            <w:tcW w:w="1807" w:type="dxa"/>
            <w:shd w:val="clear" w:color="auto" w:fill="auto"/>
          </w:tcPr>
          <w:p w14:paraId="682C1353" w14:textId="77777777" w:rsidR="00464111" w:rsidRPr="00694867" w:rsidRDefault="00464111" w:rsidP="001C7578">
            <w:pPr>
              <w:jc w:val="center"/>
              <w:rPr>
                <w:rFonts w:ascii="Cambria" w:hAnsi="Cambria"/>
                <w:b/>
                <w:bCs/>
              </w:rPr>
            </w:pPr>
            <w:r w:rsidRPr="00694867">
              <w:rPr>
                <w:rFonts w:ascii="Cambria" w:hAnsi="Cambria"/>
                <w:b/>
                <w:bCs/>
              </w:rPr>
              <w:t>Investiție</w:t>
            </w:r>
          </w:p>
        </w:tc>
        <w:tc>
          <w:tcPr>
            <w:tcW w:w="1807" w:type="dxa"/>
          </w:tcPr>
          <w:p w14:paraId="7DEE3692" w14:textId="77777777" w:rsidR="00464111" w:rsidRPr="00694867" w:rsidRDefault="00464111" w:rsidP="001C7578">
            <w:pPr>
              <w:jc w:val="center"/>
              <w:rPr>
                <w:rFonts w:ascii="Cambria" w:hAnsi="Cambria"/>
                <w:b/>
                <w:bCs/>
              </w:rPr>
            </w:pPr>
            <w:r w:rsidRPr="00694867">
              <w:rPr>
                <w:rFonts w:ascii="Cambria" w:hAnsi="Cambria"/>
                <w:b/>
                <w:bCs/>
              </w:rPr>
              <w:t>C+M</w:t>
            </w:r>
          </w:p>
        </w:tc>
      </w:tr>
      <w:tr w:rsidR="00464111" w:rsidRPr="007F6B07" w14:paraId="3E888568" w14:textId="77777777" w:rsidTr="001C7578">
        <w:tc>
          <w:tcPr>
            <w:tcW w:w="3827" w:type="dxa"/>
            <w:shd w:val="clear" w:color="auto" w:fill="auto"/>
          </w:tcPr>
          <w:p w14:paraId="2B02EB60" w14:textId="77777777" w:rsidR="00464111" w:rsidRPr="00464111" w:rsidRDefault="00464111" w:rsidP="001C7578">
            <w:pPr>
              <w:rPr>
                <w:rFonts w:ascii="Cambria" w:hAnsi="Cambria"/>
                <w:bCs/>
                <w:iCs/>
              </w:rPr>
            </w:pPr>
            <w:r w:rsidRPr="00464111">
              <w:rPr>
                <w:rFonts w:ascii="Cambria" w:hAnsi="Cambria"/>
                <w:bCs/>
                <w:iCs/>
              </w:rPr>
              <w:t>Valoare totala fără TVA</w:t>
            </w:r>
          </w:p>
        </w:tc>
        <w:tc>
          <w:tcPr>
            <w:tcW w:w="1807" w:type="dxa"/>
            <w:shd w:val="clear" w:color="auto" w:fill="auto"/>
          </w:tcPr>
          <w:p w14:paraId="2A0C8277" w14:textId="26703CF3" w:rsidR="00464111" w:rsidRPr="00464111" w:rsidRDefault="009225C2" w:rsidP="001C7578">
            <w:pPr>
              <w:jc w:val="right"/>
              <w:rPr>
                <w:rFonts w:ascii="Cambria" w:hAnsi="Cambria"/>
                <w:bCs/>
                <w:iCs/>
              </w:rPr>
            </w:pPr>
            <w:r>
              <w:rPr>
                <w:rFonts w:ascii="Cambria" w:hAnsi="Cambria"/>
                <w:bCs/>
                <w:iCs/>
              </w:rPr>
              <w:t>2</w:t>
            </w:r>
            <w:r w:rsidRPr="009225C2">
              <w:rPr>
                <w:rFonts w:ascii="Cambria" w:hAnsi="Cambria"/>
                <w:bCs/>
                <w:iCs/>
              </w:rPr>
              <w:t>4147.85</w:t>
            </w:r>
          </w:p>
        </w:tc>
        <w:tc>
          <w:tcPr>
            <w:tcW w:w="1807" w:type="dxa"/>
            <w:shd w:val="clear" w:color="auto" w:fill="auto"/>
          </w:tcPr>
          <w:p w14:paraId="3CF5D8BC" w14:textId="469334D5" w:rsidR="00464111" w:rsidRPr="00464111" w:rsidRDefault="009225C2" w:rsidP="001C7578">
            <w:pPr>
              <w:jc w:val="right"/>
              <w:rPr>
                <w:rFonts w:ascii="Cambria" w:hAnsi="Cambria"/>
                <w:bCs/>
                <w:iCs/>
              </w:rPr>
            </w:pPr>
            <w:r>
              <w:rPr>
                <w:rFonts w:ascii="Cambria" w:hAnsi="Cambria"/>
                <w:bCs/>
                <w:iCs/>
              </w:rPr>
              <w:t>2</w:t>
            </w:r>
            <w:r w:rsidRPr="009225C2">
              <w:rPr>
                <w:rFonts w:ascii="Cambria" w:hAnsi="Cambria"/>
                <w:bCs/>
                <w:iCs/>
              </w:rPr>
              <w:t>13097.50</w:t>
            </w:r>
          </w:p>
        </w:tc>
      </w:tr>
      <w:tr w:rsidR="00464111" w:rsidRPr="007F6B07" w14:paraId="3954F911" w14:textId="77777777" w:rsidTr="001C7578">
        <w:tc>
          <w:tcPr>
            <w:tcW w:w="3827" w:type="dxa"/>
            <w:shd w:val="clear" w:color="auto" w:fill="auto"/>
          </w:tcPr>
          <w:p w14:paraId="1672A9D8" w14:textId="77777777" w:rsidR="00464111" w:rsidRPr="00464111" w:rsidRDefault="00464111" w:rsidP="001C7578">
            <w:pPr>
              <w:rPr>
                <w:rFonts w:ascii="Cambria" w:hAnsi="Cambria"/>
                <w:bCs/>
                <w:iCs/>
              </w:rPr>
            </w:pPr>
            <w:r w:rsidRPr="00464111">
              <w:rPr>
                <w:rFonts w:ascii="Cambria" w:hAnsi="Cambria"/>
                <w:bCs/>
                <w:iCs/>
              </w:rPr>
              <w:t>Valoare TVA</w:t>
            </w:r>
          </w:p>
        </w:tc>
        <w:tc>
          <w:tcPr>
            <w:tcW w:w="1807" w:type="dxa"/>
            <w:shd w:val="clear" w:color="auto" w:fill="auto"/>
          </w:tcPr>
          <w:p w14:paraId="47EA8CC0" w14:textId="730FB222" w:rsidR="00464111" w:rsidRPr="00464111" w:rsidRDefault="009225C2" w:rsidP="001C7578">
            <w:pPr>
              <w:jc w:val="right"/>
              <w:rPr>
                <w:rFonts w:ascii="Cambria" w:hAnsi="Cambria"/>
                <w:bCs/>
                <w:iCs/>
              </w:rPr>
            </w:pPr>
            <w:r>
              <w:rPr>
                <w:rFonts w:ascii="Cambria" w:hAnsi="Cambria"/>
                <w:bCs/>
                <w:iCs/>
              </w:rPr>
              <w:t>4</w:t>
            </w:r>
            <w:r w:rsidRPr="009225C2">
              <w:rPr>
                <w:rFonts w:ascii="Cambria" w:hAnsi="Cambria"/>
                <w:bCs/>
                <w:iCs/>
              </w:rPr>
              <w:t>5429.72</w:t>
            </w:r>
          </w:p>
        </w:tc>
        <w:tc>
          <w:tcPr>
            <w:tcW w:w="1807" w:type="dxa"/>
            <w:shd w:val="clear" w:color="auto" w:fill="auto"/>
          </w:tcPr>
          <w:p w14:paraId="0C266DF5" w14:textId="62707166" w:rsidR="00464111" w:rsidRPr="00464111" w:rsidRDefault="009225C2" w:rsidP="001C7578">
            <w:pPr>
              <w:jc w:val="right"/>
              <w:rPr>
                <w:rFonts w:ascii="Cambria" w:hAnsi="Cambria"/>
                <w:bCs/>
                <w:iCs/>
              </w:rPr>
            </w:pPr>
            <w:r>
              <w:rPr>
                <w:rFonts w:ascii="Cambria" w:hAnsi="Cambria"/>
                <w:bCs/>
                <w:iCs/>
              </w:rPr>
              <w:t>4</w:t>
            </w:r>
            <w:r w:rsidRPr="009225C2">
              <w:rPr>
                <w:rFonts w:ascii="Cambria" w:hAnsi="Cambria"/>
                <w:bCs/>
                <w:iCs/>
              </w:rPr>
              <w:t>0488.53</w:t>
            </w:r>
          </w:p>
        </w:tc>
      </w:tr>
      <w:tr w:rsidR="00464111" w:rsidRPr="007F6B07" w14:paraId="3EADB2D3" w14:textId="77777777" w:rsidTr="001C7578">
        <w:tc>
          <w:tcPr>
            <w:tcW w:w="3827" w:type="dxa"/>
            <w:shd w:val="clear" w:color="auto" w:fill="auto"/>
          </w:tcPr>
          <w:p w14:paraId="0BE3C956" w14:textId="77777777" w:rsidR="00464111" w:rsidRPr="00464111" w:rsidRDefault="00464111" w:rsidP="001C7578">
            <w:pPr>
              <w:rPr>
                <w:rFonts w:ascii="Cambria" w:hAnsi="Cambria"/>
                <w:bCs/>
                <w:iCs/>
              </w:rPr>
            </w:pPr>
            <w:r w:rsidRPr="00464111">
              <w:rPr>
                <w:rFonts w:ascii="Cambria" w:hAnsi="Cambria"/>
                <w:bCs/>
                <w:iCs/>
              </w:rPr>
              <w:t>Valoare inclusiv TVA</w:t>
            </w:r>
          </w:p>
        </w:tc>
        <w:tc>
          <w:tcPr>
            <w:tcW w:w="1807" w:type="dxa"/>
            <w:shd w:val="clear" w:color="auto" w:fill="auto"/>
          </w:tcPr>
          <w:p w14:paraId="3CAF98A5" w14:textId="29624D50" w:rsidR="00464111" w:rsidRPr="00464111" w:rsidRDefault="009225C2" w:rsidP="001C7578">
            <w:pPr>
              <w:jc w:val="right"/>
              <w:rPr>
                <w:rFonts w:ascii="Cambria" w:hAnsi="Cambria"/>
                <w:bCs/>
                <w:iCs/>
              </w:rPr>
            </w:pPr>
            <w:r>
              <w:rPr>
                <w:rFonts w:ascii="Cambria" w:hAnsi="Cambria"/>
                <w:bCs/>
                <w:iCs/>
              </w:rPr>
              <w:t>2</w:t>
            </w:r>
            <w:r w:rsidRPr="009225C2">
              <w:rPr>
                <w:rFonts w:ascii="Cambria" w:hAnsi="Cambria"/>
                <w:bCs/>
                <w:iCs/>
              </w:rPr>
              <w:t>86877.56</w:t>
            </w:r>
          </w:p>
        </w:tc>
        <w:tc>
          <w:tcPr>
            <w:tcW w:w="1807" w:type="dxa"/>
            <w:shd w:val="clear" w:color="auto" w:fill="auto"/>
          </w:tcPr>
          <w:p w14:paraId="377FD8D2" w14:textId="612AB502" w:rsidR="00464111" w:rsidRPr="00464111" w:rsidRDefault="009225C2" w:rsidP="001C7578">
            <w:pPr>
              <w:jc w:val="right"/>
              <w:rPr>
                <w:rFonts w:ascii="Cambria" w:hAnsi="Cambria"/>
                <w:bCs/>
                <w:iCs/>
              </w:rPr>
            </w:pPr>
            <w:r>
              <w:rPr>
                <w:rFonts w:ascii="Cambria" w:hAnsi="Cambria"/>
                <w:bCs/>
                <w:iCs/>
              </w:rPr>
              <w:t>2</w:t>
            </w:r>
            <w:r w:rsidRPr="009225C2">
              <w:rPr>
                <w:rFonts w:ascii="Cambria" w:hAnsi="Cambria"/>
                <w:bCs/>
                <w:iCs/>
              </w:rPr>
              <w:t>53586.03</w:t>
            </w:r>
          </w:p>
        </w:tc>
      </w:tr>
      <w:bookmarkEnd w:id="2"/>
    </w:tbl>
    <w:p w14:paraId="22F143ED" w14:textId="28B22DE2" w:rsidR="00464111" w:rsidRPr="00F27EBE" w:rsidRDefault="00464111" w:rsidP="00F27EBE">
      <w:pPr>
        <w:spacing w:line="276" w:lineRule="auto"/>
        <w:rPr>
          <w:rFonts w:ascii="Cambria" w:hAnsi="Cambria"/>
        </w:rPr>
      </w:pPr>
    </w:p>
    <w:p w14:paraId="47C1F6CD" w14:textId="77777777" w:rsidR="00315A8F" w:rsidRPr="00F27EBE" w:rsidRDefault="00FD40C9" w:rsidP="00464111">
      <w:pPr>
        <w:pStyle w:val="Heading20"/>
        <w:keepNext/>
        <w:keepLines/>
        <w:spacing w:after="0" w:line="276" w:lineRule="auto"/>
        <w:ind w:firstLine="720"/>
        <w:rPr>
          <w:rFonts w:ascii="Cambria" w:hAnsi="Cambria"/>
          <w:sz w:val="24"/>
          <w:szCs w:val="24"/>
        </w:rPr>
      </w:pPr>
      <w:bookmarkStart w:id="3" w:name="bookmark9"/>
      <w:r w:rsidRPr="00F27EBE">
        <w:rPr>
          <w:rStyle w:val="Heading2"/>
          <w:rFonts w:ascii="Cambria" w:hAnsi="Cambria"/>
          <w:b/>
          <w:bCs/>
          <w:sz w:val="24"/>
          <w:szCs w:val="24"/>
          <w:lang w:val="en-US" w:eastAsia="en-US" w:bidi="en-US"/>
        </w:rPr>
        <w:t>Constructiile propusa vor avea urmatoarea organizare spatial functionala:</w:t>
      </w:r>
      <w:bookmarkEnd w:id="3"/>
    </w:p>
    <w:tbl>
      <w:tblPr>
        <w:tblStyle w:val="TableGrid"/>
        <w:tblW w:w="0" w:type="auto"/>
        <w:tblLook w:val="04A0" w:firstRow="1" w:lastRow="0" w:firstColumn="1" w:lastColumn="0" w:noHBand="0" w:noVBand="1"/>
      </w:tblPr>
      <w:tblGrid>
        <w:gridCol w:w="6745"/>
        <w:gridCol w:w="2321"/>
      </w:tblGrid>
      <w:tr w:rsidR="009225C2" w14:paraId="40E6F9BB" w14:textId="77777777" w:rsidTr="009A5553">
        <w:tc>
          <w:tcPr>
            <w:tcW w:w="6745" w:type="dxa"/>
          </w:tcPr>
          <w:p w14:paraId="713FB6E6" w14:textId="1FEF0BCB" w:rsidR="009225C2"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Denumire</w:t>
            </w:r>
          </w:p>
        </w:tc>
        <w:tc>
          <w:tcPr>
            <w:tcW w:w="2321" w:type="dxa"/>
          </w:tcPr>
          <w:p w14:paraId="34587756" w14:textId="282E9D9E" w:rsidR="009225C2"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Suprafete</w:t>
            </w:r>
          </w:p>
        </w:tc>
      </w:tr>
      <w:tr w:rsidR="009225C2" w14:paraId="4A5E608C" w14:textId="77777777" w:rsidTr="009A5553">
        <w:tc>
          <w:tcPr>
            <w:tcW w:w="6745" w:type="dxa"/>
          </w:tcPr>
          <w:p w14:paraId="78074C74" w14:textId="3CDA6FE9" w:rsidR="009225C2" w:rsidRPr="00A56758" w:rsidRDefault="009225C2" w:rsidP="00464111">
            <w:pPr>
              <w:pStyle w:val="BodyText"/>
              <w:spacing w:after="0" w:line="276" w:lineRule="auto"/>
              <w:rPr>
                <w:rFonts w:ascii="Cambria" w:eastAsia="Microsoft Sans Serif" w:hAnsi="Cambria" w:cs="Microsoft Sans Serif"/>
                <w:b/>
                <w:iCs/>
                <w:sz w:val="24"/>
                <w:szCs w:val="24"/>
              </w:rPr>
            </w:pPr>
            <w:r w:rsidRPr="00A56758">
              <w:rPr>
                <w:rFonts w:ascii="Cambria" w:eastAsia="Microsoft Sans Serif" w:hAnsi="Cambria" w:cs="Microsoft Sans Serif"/>
                <w:b/>
                <w:iCs/>
                <w:sz w:val="24"/>
                <w:szCs w:val="24"/>
              </w:rPr>
              <w:t>Parter</w:t>
            </w:r>
          </w:p>
        </w:tc>
        <w:tc>
          <w:tcPr>
            <w:tcW w:w="2321" w:type="dxa"/>
          </w:tcPr>
          <w:p w14:paraId="4B0CEFF5" w14:textId="1E18E588" w:rsidR="009225C2" w:rsidRPr="00A56758" w:rsidRDefault="00A56758" w:rsidP="00464111">
            <w:pPr>
              <w:pStyle w:val="BodyText"/>
              <w:spacing w:after="0" w:line="276" w:lineRule="auto"/>
              <w:rPr>
                <w:rFonts w:ascii="Cambria" w:eastAsia="Microsoft Sans Serif" w:hAnsi="Cambria" w:cs="Microsoft Sans Serif"/>
                <w:b/>
                <w:iCs/>
                <w:sz w:val="24"/>
                <w:szCs w:val="24"/>
              </w:rPr>
            </w:pPr>
            <w:r w:rsidRPr="00A56758">
              <w:rPr>
                <w:rFonts w:ascii="Cambria" w:eastAsia="Microsoft Sans Serif" w:hAnsi="Cambria" w:cs="Microsoft Sans Serif"/>
                <w:b/>
                <w:iCs/>
                <w:sz w:val="24"/>
                <w:szCs w:val="24"/>
              </w:rPr>
              <w:t>584.56 m</w:t>
            </w:r>
            <w:r w:rsidRPr="00A56758">
              <w:rPr>
                <w:rFonts w:ascii="Cambria" w:eastAsia="Microsoft Sans Serif" w:hAnsi="Cambria" w:cs="Microsoft Sans Serif"/>
                <w:b/>
                <w:iCs/>
                <w:sz w:val="24"/>
                <w:szCs w:val="24"/>
                <w:vertAlign w:val="superscript"/>
              </w:rPr>
              <w:t>2</w:t>
            </w:r>
          </w:p>
        </w:tc>
      </w:tr>
      <w:tr w:rsidR="009A5553" w14:paraId="5170A90C" w14:textId="77777777" w:rsidTr="009A5553">
        <w:tc>
          <w:tcPr>
            <w:tcW w:w="6745" w:type="dxa"/>
          </w:tcPr>
          <w:p w14:paraId="5E46E2B2" w14:textId="123746E8"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Reparatii si depozit de scule</w:t>
            </w:r>
          </w:p>
        </w:tc>
        <w:tc>
          <w:tcPr>
            <w:tcW w:w="2321" w:type="dxa"/>
          </w:tcPr>
          <w:p w14:paraId="6073B196" w14:textId="14D73F92"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425.55 m</w:t>
            </w:r>
            <w:r w:rsidRPr="009A5553">
              <w:rPr>
                <w:rFonts w:ascii="Cambria" w:eastAsia="Microsoft Sans Serif" w:hAnsi="Cambria" w:cs="Microsoft Sans Serif"/>
                <w:bCs/>
                <w:iCs/>
                <w:sz w:val="24"/>
                <w:szCs w:val="24"/>
                <w:vertAlign w:val="superscript"/>
              </w:rPr>
              <w:t>2</w:t>
            </w:r>
          </w:p>
        </w:tc>
      </w:tr>
      <w:tr w:rsidR="009225C2" w14:paraId="61F025E5" w14:textId="77777777" w:rsidTr="009A5553">
        <w:tc>
          <w:tcPr>
            <w:tcW w:w="6745" w:type="dxa"/>
          </w:tcPr>
          <w:p w14:paraId="21AAACD5" w14:textId="7AB03DB7" w:rsidR="009225C2"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Atelier intretinere</w:t>
            </w:r>
          </w:p>
        </w:tc>
        <w:tc>
          <w:tcPr>
            <w:tcW w:w="2321" w:type="dxa"/>
          </w:tcPr>
          <w:p w14:paraId="2BB53648" w14:textId="537C3B57" w:rsidR="009225C2"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76.28 m</w:t>
            </w:r>
            <w:r w:rsidRPr="009A5553">
              <w:rPr>
                <w:rFonts w:ascii="Cambria" w:eastAsia="Microsoft Sans Serif" w:hAnsi="Cambria" w:cs="Microsoft Sans Serif"/>
                <w:bCs/>
                <w:iCs/>
                <w:sz w:val="24"/>
                <w:szCs w:val="24"/>
                <w:vertAlign w:val="superscript"/>
              </w:rPr>
              <w:t>2</w:t>
            </w:r>
          </w:p>
        </w:tc>
      </w:tr>
      <w:tr w:rsidR="009225C2" w14:paraId="77D1418A" w14:textId="77777777" w:rsidTr="009A5553">
        <w:tc>
          <w:tcPr>
            <w:tcW w:w="6745" w:type="dxa"/>
          </w:tcPr>
          <w:p w14:paraId="54EAB5CE" w14:textId="409437FC" w:rsidR="009225C2"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Depozit scule</w:t>
            </w:r>
          </w:p>
        </w:tc>
        <w:tc>
          <w:tcPr>
            <w:tcW w:w="2321" w:type="dxa"/>
          </w:tcPr>
          <w:p w14:paraId="4B4D8417" w14:textId="25721CC4" w:rsidR="009225C2"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18.34 m</w:t>
            </w:r>
            <w:r w:rsidRPr="009A5553">
              <w:rPr>
                <w:rFonts w:ascii="Cambria" w:eastAsia="Microsoft Sans Serif" w:hAnsi="Cambria" w:cs="Microsoft Sans Serif"/>
                <w:bCs/>
                <w:iCs/>
                <w:sz w:val="24"/>
                <w:szCs w:val="24"/>
                <w:vertAlign w:val="superscript"/>
              </w:rPr>
              <w:t>2</w:t>
            </w:r>
          </w:p>
        </w:tc>
      </w:tr>
      <w:tr w:rsidR="009A5553" w14:paraId="61A4987D" w14:textId="77777777" w:rsidTr="009A5553">
        <w:tc>
          <w:tcPr>
            <w:tcW w:w="6745" w:type="dxa"/>
          </w:tcPr>
          <w:p w14:paraId="3FD0B5D6" w14:textId="11C95E2D"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Hol casa scarii</w:t>
            </w:r>
          </w:p>
        </w:tc>
        <w:tc>
          <w:tcPr>
            <w:tcW w:w="2321" w:type="dxa"/>
          </w:tcPr>
          <w:p w14:paraId="44DCB1FA" w14:textId="158DC81D"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21.93 m</w:t>
            </w:r>
            <w:r w:rsidRPr="009A5553">
              <w:rPr>
                <w:rFonts w:ascii="Cambria" w:eastAsia="Microsoft Sans Serif" w:hAnsi="Cambria" w:cs="Microsoft Sans Serif"/>
                <w:bCs/>
                <w:iCs/>
                <w:sz w:val="24"/>
                <w:szCs w:val="24"/>
                <w:vertAlign w:val="superscript"/>
              </w:rPr>
              <w:t>2</w:t>
            </w:r>
          </w:p>
        </w:tc>
      </w:tr>
      <w:tr w:rsidR="009A5553" w14:paraId="521EDDA1" w14:textId="77777777" w:rsidTr="009A5553">
        <w:tc>
          <w:tcPr>
            <w:tcW w:w="6745" w:type="dxa"/>
          </w:tcPr>
          <w:p w14:paraId="2EF27289" w14:textId="5AD4E76A"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Gr. Sanitar</w:t>
            </w:r>
          </w:p>
        </w:tc>
        <w:tc>
          <w:tcPr>
            <w:tcW w:w="2321" w:type="dxa"/>
          </w:tcPr>
          <w:p w14:paraId="2620C47E" w14:textId="15B8D58E"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6.98 m</w:t>
            </w:r>
            <w:r w:rsidRPr="009A5553">
              <w:rPr>
                <w:rFonts w:ascii="Cambria" w:eastAsia="Microsoft Sans Serif" w:hAnsi="Cambria" w:cs="Microsoft Sans Serif"/>
                <w:bCs/>
                <w:iCs/>
                <w:sz w:val="24"/>
                <w:szCs w:val="24"/>
                <w:vertAlign w:val="superscript"/>
              </w:rPr>
              <w:t>2</w:t>
            </w:r>
          </w:p>
        </w:tc>
      </w:tr>
      <w:tr w:rsidR="009A5553" w14:paraId="31DF798B" w14:textId="77777777" w:rsidTr="009A5553">
        <w:tc>
          <w:tcPr>
            <w:tcW w:w="6745" w:type="dxa"/>
          </w:tcPr>
          <w:p w14:paraId="3C514170" w14:textId="4574B550"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Gr. Sanitar</w:t>
            </w:r>
          </w:p>
        </w:tc>
        <w:tc>
          <w:tcPr>
            <w:tcW w:w="2321" w:type="dxa"/>
          </w:tcPr>
          <w:p w14:paraId="144839D6" w14:textId="10C877A1"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6.98 m</w:t>
            </w:r>
            <w:r w:rsidRPr="009A5553">
              <w:rPr>
                <w:rFonts w:ascii="Cambria" w:eastAsia="Microsoft Sans Serif" w:hAnsi="Cambria" w:cs="Microsoft Sans Serif"/>
                <w:bCs/>
                <w:iCs/>
                <w:sz w:val="24"/>
                <w:szCs w:val="24"/>
                <w:vertAlign w:val="superscript"/>
              </w:rPr>
              <w:t>2</w:t>
            </w:r>
          </w:p>
        </w:tc>
      </w:tr>
      <w:tr w:rsidR="009A5553" w14:paraId="586F67B1" w14:textId="77777777" w:rsidTr="009A5553">
        <w:tc>
          <w:tcPr>
            <w:tcW w:w="6745" w:type="dxa"/>
          </w:tcPr>
          <w:p w14:paraId="6578E0B0" w14:textId="2682D9A4"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Depozit scule</w:t>
            </w:r>
          </w:p>
        </w:tc>
        <w:tc>
          <w:tcPr>
            <w:tcW w:w="2321" w:type="dxa"/>
          </w:tcPr>
          <w:p w14:paraId="6950B652" w14:textId="2CBAE42A"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18.34 m</w:t>
            </w:r>
            <w:r w:rsidRPr="009A5553">
              <w:rPr>
                <w:rFonts w:ascii="Cambria" w:eastAsia="Microsoft Sans Serif" w:hAnsi="Cambria" w:cs="Microsoft Sans Serif"/>
                <w:bCs/>
                <w:iCs/>
                <w:sz w:val="24"/>
                <w:szCs w:val="24"/>
                <w:vertAlign w:val="superscript"/>
              </w:rPr>
              <w:t>2</w:t>
            </w:r>
          </w:p>
        </w:tc>
      </w:tr>
      <w:tr w:rsidR="009A5553" w14:paraId="0F9947C9" w14:textId="77777777" w:rsidTr="009A5553">
        <w:tc>
          <w:tcPr>
            <w:tcW w:w="6745" w:type="dxa"/>
          </w:tcPr>
          <w:p w14:paraId="043DA9C0" w14:textId="50869E1E"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Piese de schimb</w:t>
            </w:r>
          </w:p>
        </w:tc>
        <w:tc>
          <w:tcPr>
            <w:tcW w:w="2321" w:type="dxa"/>
          </w:tcPr>
          <w:p w14:paraId="4CA5CC3E" w14:textId="598AE41E" w:rsidR="009A5553" w:rsidRPr="009A5553" w:rsidRDefault="009A5553" w:rsidP="00464111">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10.16 m</w:t>
            </w:r>
            <w:r w:rsidRPr="009A5553">
              <w:rPr>
                <w:rFonts w:ascii="Cambria" w:eastAsia="Microsoft Sans Serif" w:hAnsi="Cambria" w:cs="Microsoft Sans Serif"/>
                <w:bCs/>
                <w:iCs/>
                <w:sz w:val="24"/>
                <w:szCs w:val="24"/>
                <w:vertAlign w:val="superscript"/>
              </w:rPr>
              <w:t>2</w:t>
            </w:r>
          </w:p>
        </w:tc>
      </w:tr>
      <w:tr w:rsidR="009A5553" w14:paraId="735333CD" w14:textId="77777777" w:rsidTr="009A5553">
        <w:tc>
          <w:tcPr>
            <w:tcW w:w="6745" w:type="dxa"/>
          </w:tcPr>
          <w:p w14:paraId="2E502063" w14:textId="78A1C175" w:rsidR="009A5553" w:rsidRPr="00A56758" w:rsidRDefault="009A5553" w:rsidP="00464111">
            <w:pPr>
              <w:pStyle w:val="BodyText"/>
              <w:spacing w:after="0" w:line="276" w:lineRule="auto"/>
              <w:rPr>
                <w:rFonts w:ascii="Cambria" w:eastAsia="Microsoft Sans Serif" w:hAnsi="Cambria" w:cs="Microsoft Sans Serif"/>
                <w:b/>
                <w:iCs/>
                <w:sz w:val="24"/>
                <w:szCs w:val="24"/>
              </w:rPr>
            </w:pPr>
            <w:r w:rsidRPr="00A56758">
              <w:rPr>
                <w:rFonts w:ascii="Cambria" w:eastAsia="Microsoft Sans Serif" w:hAnsi="Cambria" w:cs="Microsoft Sans Serif"/>
                <w:b/>
                <w:iCs/>
                <w:sz w:val="24"/>
                <w:szCs w:val="24"/>
              </w:rPr>
              <w:t>Etaj intermediar</w:t>
            </w:r>
          </w:p>
        </w:tc>
        <w:tc>
          <w:tcPr>
            <w:tcW w:w="2321" w:type="dxa"/>
          </w:tcPr>
          <w:p w14:paraId="52F7465D" w14:textId="53E19644" w:rsidR="009A5553" w:rsidRPr="00A56758" w:rsidRDefault="00A56758" w:rsidP="00464111">
            <w:pPr>
              <w:pStyle w:val="BodyText"/>
              <w:spacing w:after="0" w:line="276" w:lineRule="auto"/>
              <w:rPr>
                <w:rFonts w:ascii="Cambria" w:eastAsia="Microsoft Sans Serif" w:hAnsi="Cambria" w:cs="Microsoft Sans Serif"/>
                <w:b/>
                <w:iCs/>
                <w:sz w:val="24"/>
                <w:szCs w:val="24"/>
              </w:rPr>
            </w:pPr>
            <w:r w:rsidRPr="00A56758">
              <w:rPr>
                <w:rFonts w:ascii="Cambria" w:eastAsia="Microsoft Sans Serif" w:hAnsi="Cambria" w:cs="Microsoft Sans Serif"/>
                <w:b/>
                <w:iCs/>
                <w:sz w:val="24"/>
                <w:szCs w:val="24"/>
              </w:rPr>
              <w:t>159.01 m</w:t>
            </w:r>
            <w:r w:rsidRPr="00A56758">
              <w:rPr>
                <w:rFonts w:ascii="Cambria" w:eastAsia="Microsoft Sans Serif" w:hAnsi="Cambria" w:cs="Microsoft Sans Serif"/>
                <w:b/>
                <w:iCs/>
                <w:sz w:val="24"/>
                <w:szCs w:val="24"/>
                <w:vertAlign w:val="superscript"/>
              </w:rPr>
              <w:t>2</w:t>
            </w:r>
          </w:p>
        </w:tc>
      </w:tr>
      <w:tr w:rsidR="009A5553" w14:paraId="6E023E71" w14:textId="77777777" w:rsidTr="009A5553">
        <w:tc>
          <w:tcPr>
            <w:tcW w:w="6745" w:type="dxa"/>
          </w:tcPr>
          <w:p w14:paraId="72CB7B14" w14:textId="1C3CDE5F" w:rsidR="009A5553" w:rsidRDefault="009A5553" w:rsidP="009A5553">
            <w:pPr>
              <w:pStyle w:val="BodyText"/>
              <w:spacing w:after="0" w:line="276" w:lineRule="auto"/>
              <w:rPr>
                <w:rFonts w:ascii="Cambria" w:eastAsia="Microsoft Sans Serif" w:hAnsi="Cambria" w:cs="Microsoft Sans Serif"/>
                <w:b/>
                <w:iCs/>
                <w:sz w:val="24"/>
                <w:szCs w:val="24"/>
              </w:rPr>
            </w:pPr>
            <w:r w:rsidRPr="009A5553">
              <w:rPr>
                <w:rFonts w:ascii="Cambria" w:eastAsia="Microsoft Sans Serif" w:hAnsi="Cambria" w:cs="Microsoft Sans Serif"/>
                <w:bCs/>
                <w:iCs/>
                <w:sz w:val="24"/>
                <w:szCs w:val="24"/>
              </w:rPr>
              <w:t>Atelier intretinere</w:t>
            </w:r>
          </w:p>
        </w:tc>
        <w:tc>
          <w:tcPr>
            <w:tcW w:w="2321" w:type="dxa"/>
          </w:tcPr>
          <w:p w14:paraId="033D9ED0" w14:textId="52D43611"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76.28 m</w:t>
            </w:r>
            <w:r w:rsidRPr="009A5553">
              <w:rPr>
                <w:rFonts w:ascii="Cambria" w:eastAsia="Microsoft Sans Serif" w:hAnsi="Cambria" w:cs="Microsoft Sans Serif"/>
                <w:bCs/>
                <w:iCs/>
                <w:sz w:val="24"/>
                <w:szCs w:val="24"/>
                <w:vertAlign w:val="superscript"/>
              </w:rPr>
              <w:t>2</w:t>
            </w:r>
          </w:p>
        </w:tc>
      </w:tr>
      <w:tr w:rsidR="009A5553" w14:paraId="4E2BC654" w14:textId="77777777" w:rsidTr="009A5553">
        <w:tc>
          <w:tcPr>
            <w:tcW w:w="6745" w:type="dxa"/>
          </w:tcPr>
          <w:p w14:paraId="30065E2A" w14:textId="00646AA6"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Depozit scule</w:t>
            </w:r>
          </w:p>
        </w:tc>
        <w:tc>
          <w:tcPr>
            <w:tcW w:w="2321" w:type="dxa"/>
          </w:tcPr>
          <w:p w14:paraId="7F572B79" w14:textId="322B07FD"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18.34 m</w:t>
            </w:r>
            <w:r w:rsidRPr="009A5553">
              <w:rPr>
                <w:rFonts w:ascii="Cambria" w:eastAsia="Microsoft Sans Serif" w:hAnsi="Cambria" w:cs="Microsoft Sans Serif"/>
                <w:bCs/>
                <w:iCs/>
                <w:sz w:val="24"/>
                <w:szCs w:val="24"/>
                <w:vertAlign w:val="superscript"/>
              </w:rPr>
              <w:t>2</w:t>
            </w:r>
          </w:p>
        </w:tc>
      </w:tr>
      <w:tr w:rsidR="009A5553" w14:paraId="42BE6AEA" w14:textId="77777777" w:rsidTr="009A5553">
        <w:tc>
          <w:tcPr>
            <w:tcW w:w="6745" w:type="dxa"/>
          </w:tcPr>
          <w:p w14:paraId="67BE9B04" w14:textId="1E186F66"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Hol casa scarii</w:t>
            </w:r>
          </w:p>
        </w:tc>
        <w:tc>
          <w:tcPr>
            <w:tcW w:w="2321" w:type="dxa"/>
          </w:tcPr>
          <w:p w14:paraId="164DD3AE" w14:textId="37DE3846"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21.93 m</w:t>
            </w:r>
            <w:r w:rsidRPr="009A5553">
              <w:rPr>
                <w:rFonts w:ascii="Cambria" w:eastAsia="Microsoft Sans Serif" w:hAnsi="Cambria" w:cs="Microsoft Sans Serif"/>
                <w:bCs/>
                <w:iCs/>
                <w:sz w:val="24"/>
                <w:szCs w:val="24"/>
                <w:vertAlign w:val="superscript"/>
              </w:rPr>
              <w:t>2</w:t>
            </w:r>
          </w:p>
        </w:tc>
      </w:tr>
      <w:tr w:rsidR="009A5553" w14:paraId="5BFAF8B7" w14:textId="77777777" w:rsidTr="009A5553">
        <w:tc>
          <w:tcPr>
            <w:tcW w:w="6745" w:type="dxa"/>
          </w:tcPr>
          <w:p w14:paraId="54AE8ABB" w14:textId="46247EB0"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Gr. Sanitar</w:t>
            </w:r>
          </w:p>
        </w:tc>
        <w:tc>
          <w:tcPr>
            <w:tcW w:w="2321" w:type="dxa"/>
          </w:tcPr>
          <w:p w14:paraId="470D1567" w14:textId="63219438"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6.98 m</w:t>
            </w:r>
            <w:r w:rsidRPr="009A5553">
              <w:rPr>
                <w:rFonts w:ascii="Cambria" w:eastAsia="Microsoft Sans Serif" w:hAnsi="Cambria" w:cs="Microsoft Sans Serif"/>
                <w:bCs/>
                <w:iCs/>
                <w:sz w:val="24"/>
                <w:szCs w:val="24"/>
                <w:vertAlign w:val="superscript"/>
              </w:rPr>
              <w:t>2</w:t>
            </w:r>
          </w:p>
        </w:tc>
      </w:tr>
      <w:tr w:rsidR="009A5553" w14:paraId="1E5032B7" w14:textId="77777777" w:rsidTr="009A5553">
        <w:tc>
          <w:tcPr>
            <w:tcW w:w="6745" w:type="dxa"/>
          </w:tcPr>
          <w:p w14:paraId="44F07ACC" w14:textId="05B66A41"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Gr. Sanitar</w:t>
            </w:r>
          </w:p>
        </w:tc>
        <w:tc>
          <w:tcPr>
            <w:tcW w:w="2321" w:type="dxa"/>
          </w:tcPr>
          <w:p w14:paraId="58A3C883" w14:textId="1A400A6D"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6.98 m</w:t>
            </w:r>
            <w:r w:rsidRPr="009A5553">
              <w:rPr>
                <w:rFonts w:ascii="Cambria" w:eastAsia="Microsoft Sans Serif" w:hAnsi="Cambria" w:cs="Microsoft Sans Serif"/>
                <w:bCs/>
                <w:iCs/>
                <w:sz w:val="24"/>
                <w:szCs w:val="24"/>
                <w:vertAlign w:val="superscript"/>
              </w:rPr>
              <w:t>2</w:t>
            </w:r>
          </w:p>
        </w:tc>
      </w:tr>
      <w:tr w:rsidR="009A5553" w14:paraId="631EFD7F" w14:textId="77777777" w:rsidTr="009A5553">
        <w:tc>
          <w:tcPr>
            <w:tcW w:w="6745" w:type="dxa"/>
          </w:tcPr>
          <w:p w14:paraId="5AEE1CC7" w14:textId="36EFD3D1"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Depozit scule</w:t>
            </w:r>
          </w:p>
        </w:tc>
        <w:tc>
          <w:tcPr>
            <w:tcW w:w="2321" w:type="dxa"/>
          </w:tcPr>
          <w:p w14:paraId="7BD2DAC0" w14:textId="25DCC886"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18.34 m</w:t>
            </w:r>
            <w:r w:rsidRPr="009A5553">
              <w:rPr>
                <w:rFonts w:ascii="Cambria" w:eastAsia="Microsoft Sans Serif" w:hAnsi="Cambria" w:cs="Microsoft Sans Serif"/>
                <w:bCs/>
                <w:iCs/>
                <w:sz w:val="24"/>
                <w:szCs w:val="24"/>
                <w:vertAlign w:val="superscript"/>
              </w:rPr>
              <w:t>2</w:t>
            </w:r>
          </w:p>
        </w:tc>
      </w:tr>
      <w:tr w:rsidR="009A5553" w14:paraId="21794D6A" w14:textId="77777777" w:rsidTr="009A5553">
        <w:tc>
          <w:tcPr>
            <w:tcW w:w="6745" w:type="dxa"/>
          </w:tcPr>
          <w:p w14:paraId="48AA7A69" w14:textId="459B8CE3"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sidRPr="009A5553">
              <w:rPr>
                <w:rFonts w:ascii="Cambria" w:eastAsia="Microsoft Sans Serif" w:hAnsi="Cambria" w:cs="Microsoft Sans Serif"/>
                <w:bCs/>
                <w:iCs/>
                <w:sz w:val="24"/>
                <w:szCs w:val="24"/>
              </w:rPr>
              <w:t>Piese de schimb</w:t>
            </w:r>
          </w:p>
        </w:tc>
        <w:tc>
          <w:tcPr>
            <w:tcW w:w="2321" w:type="dxa"/>
          </w:tcPr>
          <w:p w14:paraId="4F26E057" w14:textId="220576C0" w:rsidR="009A5553" w:rsidRPr="009A5553" w:rsidRDefault="009A5553" w:rsidP="009A5553">
            <w:pPr>
              <w:pStyle w:val="BodyText"/>
              <w:spacing w:after="0" w:line="276" w:lineRule="auto"/>
              <w:rPr>
                <w:rFonts w:ascii="Cambria" w:eastAsia="Microsoft Sans Serif" w:hAnsi="Cambria" w:cs="Microsoft Sans Serif"/>
                <w:bCs/>
                <w:iCs/>
                <w:sz w:val="24"/>
                <w:szCs w:val="24"/>
              </w:rPr>
            </w:pPr>
            <w:r>
              <w:rPr>
                <w:rFonts w:ascii="Cambria" w:eastAsia="Microsoft Sans Serif" w:hAnsi="Cambria" w:cs="Microsoft Sans Serif"/>
                <w:bCs/>
                <w:iCs/>
                <w:sz w:val="24"/>
                <w:szCs w:val="24"/>
              </w:rPr>
              <w:t>10.16 m</w:t>
            </w:r>
            <w:r w:rsidRPr="009A5553">
              <w:rPr>
                <w:rFonts w:ascii="Cambria" w:eastAsia="Microsoft Sans Serif" w:hAnsi="Cambria" w:cs="Microsoft Sans Serif"/>
                <w:bCs/>
                <w:iCs/>
                <w:sz w:val="24"/>
                <w:szCs w:val="24"/>
                <w:vertAlign w:val="superscript"/>
              </w:rPr>
              <w:t>2</w:t>
            </w:r>
          </w:p>
        </w:tc>
      </w:tr>
    </w:tbl>
    <w:p w14:paraId="7725E31F" w14:textId="7FFE5820" w:rsidR="00315A8F" w:rsidRPr="00F27EBE" w:rsidRDefault="00315A8F" w:rsidP="00464111">
      <w:pPr>
        <w:pStyle w:val="BodyText"/>
        <w:spacing w:after="0" w:line="276" w:lineRule="auto"/>
        <w:rPr>
          <w:rFonts w:ascii="Cambria" w:hAnsi="Cambria"/>
          <w:sz w:val="24"/>
          <w:szCs w:val="24"/>
        </w:rPr>
      </w:pPr>
    </w:p>
    <w:p w14:paraId="2EFEBCF0" w14:textId="5A70CEEE" w:rsidR="00983C72" w:rsidRDefault="00FD40C9" w:rsidP="00F27EBE">
      <w:pPr>
        <w:pStyle w:val="BodyText"/>
        <w:spacing w:after="0" w:line="276" w:lineRule="auto"/>
        <w:ind w:left="6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Sistemul constructiv </w:t>
      </w:r>
      <w:r w:rsidRPr="00F27EBE">
        <w:rPr>
          <w:rStyle w:val="BodyTextChar"/>
          <w:rFonts w:ascii="Cambria" w:hAnsi="Cambria"/>
          <w:sz w:val="24"/>
          <w:szCs w:val="24"/>
          <w:lang w:val="en-US" w:eastAsia="en-US" w:bidi="en-US"/>
        </w:rPr>
        <w:t xml:space="preserve">al </w:t>
      </w:r>
      <w:r w:rsidR="00A56758">
        <w:rPr>
          <w:rStyle w:val="BodyTextChar"/>
          <w:rFonts w:ascii="Cambria" w:hAnsi="Cambria"/>
          <w:sz w:val="24"/>
          <w:szCs w:val="24"/>
          <w:lang w:val="en-US" w:eastAsia="en-US" w:bidi="en-US"/>
        </w:rPr>
        <w:t>anexei</w:t>
      </w:r>
      <w:r w:rsidRPr="00F27EBE">
        <w:rPr>
          <w:rStyle w:val="BodyTextChar"/>
          <w:rFonts w:ascii="Cambria" w:hAnsi="Cambria"/>
          <w:sz w:val="24"/>
          <w:szCs w:val="24"/>
          <w:lang w:val="en-US" w:eastAsia="en-US" w:bidi="en-US"/>
        </w:rPr>
        <w:t xml:space="preserve"> propuse va fi alcatuit din: fundatii izolate b.a., </w:t>
      </w:r>
    </w:p>
    <w:p w14:paraId="03871580" w14:textId="24320BE3"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structura din cadre metalice, planseu structura metalica peste zona birouri si acoperis cu pane si grinzi metalice.</w:t>
      </w:r>
    </w:p>
    <w:p w14:paraId="70507F14" w14:textId="77777777" w:rsidR="00315A8F" w:rsidRPr="00F27EBE" w:rsidRDefault="00FD40C9" w:rsidP="00F27EBE">
      <w:pPr>
        <w:pStyle w:val="BodyText"/>
        <w:spacing w:after="0" w:line="276" w:lineRule="auto"/>
        <w:ind w:firstLine="640"/>
        <w:rPr>
          <w:rFonts w:ascii="Cambria" w:hAnsi="Cambria"/>
          <w:sz w:val="24"/>
          <w:szCs w:val="24"/>
        </w:rPr>
      </w:pPr>
      <w:r w:rsidRPr="00F27EBE">
        <w:rPr>
          <w:rStyle w:val="BodyTextChar"/>
          <w:rFonts w:ascii="Cambria" w:hAnsi="Cambria"/>
          <w:b/>
          <w:bCs/>
          <w:sz w:val="24"/>
          <w:szCs w:val="24"/>
          <w:lang w:val="en-US" w:eastAsia="en-US" w:bidi="en-US"/>
        </w:rPr>
        <w:t xml:space="preserve">Materialele </w:t>
      </w:r>
      <w:r w:rsidRPr="00F27EBE">
        <w:rPr>
          <w:rStyle w:val="BodyTextChar"/>
          <w:rFonts w:ascii="Cambria" w:hAnsi="Cambria"/>
          <w:sz w:val="24"/>
          <w:szCs w:val="24"/>
          <w:lang w:val="en-US" w:eastAsia="en-US" w:bidi="en-US"/>
        </w:rPr>
        <w:t>folosite vor fi durabile, de calitate, rezistente pe timpul exploatarii.</w:t>
      </w:r>
    </w:p>
    <w:p w14:paraId="2FD9E19E" w14:textId="17E18A9E"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Peretii si invelitoarea constructiilor vor fi realizate din panouri metalice termoizolante, </w:t>
      </w:r>
      <w:r w:rsidRPr="00F27EBE">
        <w:rPr>
          <w:rStyle w:val="BodyTextChar"/>
          <w:rFonts w:ascii="Cambria" w:hAnsi="Cambria"/>
          <w:sz w:val="24"/>
          <w:szCs w:val="24"/>
          <w:lang w:val="en-US" w:eastAsia="en-US" w:bidi="en-US"/>
        </w:rPr>
        <w:lastRenderedPageBreak/>
        <w:t>cu miez poliuretan, culoare gri.</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Tamplaria exterioara va fi realizata din PVC culoare alb, cu geam termoizolant.</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 xml:space="preserve">Pardoselile vor fi executate din beton elicopterizat cu strat finit din granule quartz in zona depozitului, si cu placari gresie ceramica in zona </w:t>
      </w:r>
      <w:r w:rsidR="00D84408">
        <w:rPr>
          <w:rStyle w:val="BodyTextChar"/>
          <w:rFonts w:ascii="Cambria" w:hAnsi="Cambria"/>
          <w:sz w:val="24"/>
          <w:szCs w:val="24"/>
          <w:lang w:val="en-US" w:eastAsia="en-US" w:bidi="en-US"/>
        </w:rPr>
        <w:t>vestiarului</w:t>
      </w:r>
      <w:r w:rsidRPr="00F27EBE">
        <w:rPr>
          <w:rStyle w:val="BodyTextChar"/>
          <w:rFonts w:ascii="Cambria" w:hAnsi="Cambria"/>
          <w:sz w:val="24"/>
          <w:szCs w:val="24"/>
          <w:lang w:val="en-US" w:eastAsia="en-US" w:bidi="en-US"/>
        </w:rPr>
        <w:t xml:space="preserve"> si a grupu</w:t>
      </w:r>
      <w:r w:rsidR="00D84408">
        <w:rPr>
          <w:rStyle w:val="BodyTextChar"/>
          <w:rFonts w:ascii="Cambria" w:hAnsi="Cambria"/>
          <w:sz w:val="24"/>
          <w:szCs w:val="24"/>
          <w:lang w:val="en-US" w:eastAsia="en-US" w:bidi="en-US"/>
        </w:rPr>
        <w:t>lui</w:t>
      </w:r>
      <w:r w:rsidRPr="00F27EBE">
        <w:rPr>
          <w:rStyle w:val="BodyTextChar"/>
          <w:rFonts w:ascii="Cambria" w:hAnsi="Cambria"/>
          <w:sz w:val="24"/>
          <w:szCs w:val="24"/>
          <w:lang w:val="en-US" w:eastAsia="en-US" w:bidi="en-US"/>
        </w:rPr>
        <w:t xml:space="preserve"> sanitar.</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Compartimentarile interioare se vor executa cu pereti cu schelet metallic din profile aluminiu placate cu placi standard/antiumezeala la grupuri sanitare din gips-carton.</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 xml:space="preserve">Finisajele tavanelor si ale peretilor in zona </w:t>
      </w:r>
      <w:r w:rsidR="00D84408">
        <w:rPr>
          <w:rStyle w:val="BodyTextChar"/>
          <w:rFonts w:ascii="Cambria" w:hAnsi="Cambria"/>
          <w:sz w:val="24"/>
          <w:szCs w:val="24"/>
          <w:lang w:val="en-US" w:eastAsia="en-US" w:bidi="en-US"/>
        </w:rPr>
        <w:t>vestiar</w:t>
      </w:r>
      <w:r w:rsidRPr="00F27EBE">
        <w:rPr>
          <w:rStyle w:val="BodyTextChar"/>
          <w:rFonts w:ascii="Cambria" w:hAnsi="Cambria"/>
          <w:sz w:val="24"/>
          <w:szCs w:val="24"/>
          <w:lang w:val="en-US" w:eastAsia="en-US" w:bidi="en-US"/>
        </w:rPr>
        <w:t xml:space="preserve"> se vor executa cu zugraveli lavabile pe placi gips-carton.</w:t>
      </w:r>
      <w:r w:rsidR="00D84408">
        <w:rPr>
          <w:rStyle w:val="BodyTextChar"/>
          <w:rFonts w:ascii="Cambria" w:hAnsi="Cambria"/>
          <w:sz w:val="24"/>
          <w:szCs w:val="24"/>
          <w:lang w:val="en-US" w:eastAsia="en-US" w:bidi="en-US"/>
        </w:rPr>
        <w:t xml:space="preserve"> </w:t>
      </w:r>
      <w:r w:rsidRPr="00F27EBE">
        <w:rPr>
          <w:rStyle w:val="BodyTextChar"/>
          <w:rFonts w:ascii="Cambria" w:hAnsi="Cambria"/>
          <w:sz w:val="24"/>
          <w:szCs w:val="24"/>
          <w:lang w:val="en-US" w:eastAsia="en-US" w:bidi="en-US"/>
        </w:rPr>
        <w:t>Peretii in grupu</w:t>
      </w:r>
      <w:r w:rsidR="008B0176">
        <w:rPr>
          <w:rStyle w:val="BodyTextChar"/>
          <w:rFonts w:ascii="Cambria" w:hAnsi="Cambria"/>
          <w:sz w:val="24"/>
          <w:szCs w:val="24"/>
          <w:lang w:val="en-US" w:eastAsia="en-US" w:bidi="en-US"/>
        </w:rPr>
        <w:t>l</w:t>
      </w:r>
      <w:r w:rsidRPr="00F27EBE">
        <w:rPr>
          <w:rStyle w:val="BodyTextChar"/>
          <w:rFonts w:ascii="Cambria" w:hAnsi="Cambria"/>
          <w:sz w:val="24"/>
          <w:szCs w:val="24"/>
          <w:lang w:val="en-US" w:eastAsia="en-US" w:bidi="en-US"/>
        </w:rPr>
        <w:t xml:space="preserve"> sanitar vor fi finisati cu faianta ceramica, in rest vor fi finisati cu zugraveli lavabile pe placi gips-carton.</w:t>
      </w:r>
      <w:r w:rsidR="00983C72">
        <w:rPr>
          <w:rFonts w:ascii="Cambria" w:hAnsi="Cambria"/>
          <w:sz w:val="24"/>
          <w:szCs w:val="24"/>
        </w:rPr>
        <w:t xml:space="preserve"> </w:t>
      </w:r>
      <w:r w:rsidRPr="00F27EBE">
        <w:rPr>
          <w:rStyle w:val="BodyTextChar"/>
          <w:rFonts w:ascii="Cambria" w:hAnsi="Cambria"/>
          <w:sz w:val="24"/>
          <w:szCs w:val="24"/>
          <w:lang w:val="en-US" w:eastAsia="en-US" w:bidi="en-US"/>
        </w:rPr>
        <w:t>Tamplaria interioara va fi realizata din PVC culoare alb, cu paneluri.</w:t>
      </w:r>
      <w:r w:rsidR="008B0176">
        <w:rPr>
          <w:rStyle w:val="BodyTextChar"/>
          <w:rFonts w:ascii="Cambria" w:hAnsi="Cambria"/>
          <w:sz w:val="24"/>
          <w:szCs w:val="24"/>
          <w:lang w:val="en-US" w:eastAsia="en-US" w:bidi="en-US"/>
        </w:rPr>
        <w:t xml:space="preserve"> </w:t>
      </w:r>
    </w:p>
    <w:p w14:paraId="25A9600E" w14:textId="591592D0" w:rsidR="006B21BE" w:rsidRDefault="00FD40C9" w:rsidP="006B21BE">
      <w:pPr>
        <w:pStyle w:val="BodyText"/>
        <w:spacing w:after="0" w:line="276" w:lineRule="auto"/>
        <w:ind w:left="6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Activitatea </w:t>
      </w:r>
      <w:r w:rsidRPr="00F27EBE">
        <w:rPr>
          <w:rStyle w:val="BodyTextChar"/>
          <w:rFonts w:ascii="Cambria" w:hAnsi="Cambria"/>
          <w:sz w:val="24"/>
          <w:szCs w:val="24"/>
          <w:lang w:val="en-US" w:eastAsia="en-US" w:bidi="en-US"/>
        </w:rPr>
        <w:t xml:space="preserve">principala de </w:t>
      </w:r>
      <w:r w:rsidR="006B21BE">
        <w:rPr>
          <w:rStyle w:val="BodyTextChar"/>
          <w:rFonts w:ascii="Cambria" w:hAnsi="Cambria"/>
          <w:sz w:val="24"/>
          <w:szCs w:val="24"/>
          <w:lang w:val="en-US" w:eastAsia="en-US" w:bidi="en-US"/>
        </w:rPr>
        <w:t>intretinere si reparatii a utilajelor</w:t>
      </w:r>
      <w:r w:rsidR="00DA5BA7">
        <w:rPr>
          <w:rStyle w:val="BodyTextChar"/>
          <w:rFonts w:ascii="Cambria" w:hAnsi="Cambria"/>
          <w:sz w:val="24"/>
          <w:szCs w:val="24"/>
          <w:lang w:val="en-US" w:eastAsia="en-US" w:bidi="en-US"/>
        </w:rPr>
        <w:t xml:space="preserve"> agricole</w:t>
      </w:r>
      <w:r w:rsidRPr="00F27EBE">
        <w:rPr>
          <w:rStyle w:val="BodyTextChar"/>
          <w:rFonts w:ascii="Cambria" w:hAnsi="Cambria"/>
          <w:sz w:val="24"/>
          <w:szCs w:val="24"/>
          <w:lang w:val="en-US" w:eastAsia="en-US" w:bidi="en-US"/>
        </w:rPr>
        <w:t xml:space="preserve">, se va </w:t>
      </w:r>
    </w:p>
    <w:p w14:paraId="54B136AD" w14:textId="42E9FD5B" w:rsidR="00315A8F" w:rsidRPr="00F27EBE" w:rsidRDefault="00FD40C9" w:rsidP="006B21BE">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desfasura in spatiul special conceput, si va fi organizata conform normelor de buna practica specifice activitatii beneficiarului.</w:t>
      </w:r>
    </w:p>
    <w:p w14:paraId="2D8B613E" w14:textId="77777777" w:rsidR="00315A8F" w:rsidRPr="00F27EBE" w:rsidRDefault="00FD40C9" w:rsidP="00983C72">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Fluxurile de personal, aprovizionare, depozitare si livrare vor fi separate, avand accese si iesiri distincte.</w:t>
      </w:r>
    </w:p>
    <w:p w14:paraId="31E173E2" w14:textId="430D010D" w:rsidR="00B709A8" w:rsidRDefault="00FD40C9" w:rsidP="00B709A8">
      <w:pPr>
        <w:autoSpaceDE w:val="0"/>
        <w:autoSpaceDN w:val="0"/>
        <w:adjustRightInd w:val="0"/>
        <w:spacing w:line="276" w:lineRule="auto"/>
        <w:ind w:firstLine="720"/>
        <w:jc w:val="both"/>
        <w:rPr>
          <w:rStyle w:val="BodyTextChar"/>
          <w:rFonts w:ascii="Cambria" w:hAnsi="Cambria"/>
          <w:b/>
          <w:bCs/>
          <w:sz w:val="24"/>
          <w:szCs w:val="24"/>
          <w:lang w:val="en-US" w:eastAsia="en-US" w:bidi="en-US"/>
        </w:rPr>
      </w:pPr>
      <w:r w:rsidRPr="00F27EBE">
        <w:rPr>
          <w:rStyle w:val="BodyTextChar"/>
          <w:rFonts w:ascii="Cambria" w:hAnsi="Cambria"/>
          <w:b/>
          <w:bCs/>
          <w:sz w:val="24"/>
          <w:szCs w:val="24"/>
          <w:lang w:val="en-US" w:eastAsia="en-US" w:bidi="en-US"/>
        </w:rPr>
        <w:t xml:space="preserve">Asigurarea utilitatilor </w:t>
      </w:r>
    </w:p>
    <w:p w14:paraId="08E15DCC" w14:textId="685CEADB" w:rsidR="00DA5BA7" w:rsidRPr="00DA5BA7" w:rsidRDefault="00DA5BA7" w:rsidP="00DA5BA7">
      <w:pPr>
        <w:spacing w:line="276" w:lineRule="auto"/>
        <w:ind w:firstLine="360"/>
        <w:jc w:val="both"/>
        <w:rPr>
          <w:rStyle w:val="BodyTextChar"/>
          <w:rFonts w:ascii="Cambria" w:hAnsi="Cambria"/>
          <w:sz w:val="24"/>
          <w:szCs w:val="24"/>
          <w:lang w:val="en-US" w:eastAsia="en-US" w:bidi="en-US"/>
        </w:rPr>
      </w:pPr>
      <w:r w:rsidRPr="00DA5BA7">
        <w:rPr>
          <w:rStyle w:val="BodyTextChar"/>
          <w:rFonts w:ascii="Cambria" w:hAnsi="Cambria"/>
          <w:sz w:val="24"/>
          <w:szCs w:val="24"/>
          <w:lang w:val="en-US" w:eastAsia="en-US" w:bidi="en-US"/>
        </w:rPr>
        <w:t xml:space="preserve">Alimentare cu apa (operator S.C. COMPANIA DE APA TARGOVISTE DAMBOVITA S.A.). Pe teren se va amplasa un bazin subteran vidanjabil ecologic etans pentru colectarea apelor menajere. Apa rezultată din vidanjare va fi evacuată periodic și va fi transportat la cea mai apropiata statie de epurare. Bazin vidanjabil va fi dimensionat in functie de calculului debitului de apa uzata ( meteoric si menajera) </w:t>
      </w:r>
    </w:p>
    <w:p w14:paraId="145D2478" w14:textId="3F87A612" w:rsidR="00B709A8" w:rsidRPr="00B709A8" w:rsidRDefault="00B709A8" w:rsidP="00B709A8">
      <w:pPr>
        <w:autoSpaceDE w:val="0"/>
        <w:autoSpaceDN w:val="0"/>
        <w:adjustRightInd w:val="0"/>
        <w:spacing w:line="276" w:lineRule="auto"/>
        <w:ind w:firstLine="720"/>
        <w:jc w:val="both"/>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 xml:space="preserve">Asigurarea apei calde menajere se va realiza cu ajutorul unei  boiler amplasat in spatiul tehnic, functionare electrica.    </w:t>
      </w:r>
    </w:p>
    <w:p w14:paraId="1E354C0D" w14:textId="2DF40AC2" w:rsidR="00B709A8" w:rsidRPr="00B709A8" w:rsidRDefault="00B709A8" w:rsidP="00DA5BA7">
      <w:pPr>
        <w:autoSpaceDE w:val="0"/>
        <w:autoSpaceDN w:val="0"/>
        <w:adjustRightInd w:val="0"/>
        <w:spacing w:line="276" w:lineRule="auto"/>
        <w:ind w:firstLine="720"/>
        <w:jc w:val="both"/>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Asigurarea apei tehnologice. Nu exista instalatii sau procese tehnologice ce necesita folosirea apei tehnologice;</w:t>
      </w:r>
    </w:p>
    <w:p w14:paraId="4542FD10" w14:textId="1AFDFB24" w:rsidR="006B21BE" w:rsidRPr="006B21BE" w:rsidRDefault="00B709A8" w:rsidP="00B709A8">
      <w:pPr>
        <w:autoSpaceDE w:val="0"/>
        <w:autoSpaceDN w:val="0"/>
        <w:adjustRightInd w:val="0"/>
        <w:spacing w:line="276" w:lineRule="auto"/>
        <w:jc w:val="both"/>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 xml:space="preserve">    Alimentarea cu energie electrica. </w:t>
      </w:r>
      <w:r w:rsidR="006B21BE" w:rsidRPr="006B21BE">
        <w:rPr>
          <w:rFonts w:ascii="Cambria" w:hAnsi="Cambria"/>
          <w:i/>
          <w:iCs/>
          <w:lang w:val="en-US" w:eastAsia="en-US" w:bidi="en-US"/>
        </w:rPr>
        <w:t xml:space="preserve"> </w:t>
      </w:r>
      <w:r w:rsidR="006B21BE" w:rsidRPr="005C013C">
        <w:rPr>
          <w:rStyle w:val="BodyTextChar"/>
          <w:rFonts w:ascii="Cambria" w:hAnsi="Cambria"/>
          <w:i/>
          <w:iCs/>
          <w:lang w:val="en-US" w:eastAsia="en-US" w:bidi="en-US"/>
        </w:rPr>
        <w:t>A</w:t>
      </w:r>
      <w:r w:rsidR="006B21BE" w:rsidRPr="006B21BE">
        <w:rPr>
          <w:rStyle w:val="BodyTextChar"/>
          <w:rFonts w:ascii="Cambria" w:hAnsi="Cambria"/>
          <w:sz w:val="24"/>
          <w:szCs w:val="24"/>
          <w:lang w:val="en-US" w:eastAsia="en-US" w:bidi="en-US"/>
        </w:rPr>
        <w:t>limentare cu energie electrica (operator D.E.E.R. S.A. SUCURSALA TARGOVISTE).</w:t>
      </w:r>
    </w:p>
    <w:p w14:paraId="706C49D7" w14:textId="77777777" w:rsidR="006B21BE" w:rsidRDefault="00B709A8" w:rsidP="006B21BE">
      <w:pPr>
        <w:autoSpaceDE w:val="0"/>
        <w:autoSpaceDN w:val="0"/>
        <w:adjustRightInd w:val="0"/>
        <w:spacing w:line="276" w:lineRule="auto"/>
        <w:jc w:val="both"/>
        <w:rPr>
          <w:rStyle w:val="BodyTextChar"/>
          <w:rFonts w:ascii="Cambria" w:hAnsi="Cambria"/>
          <w:sz w:val="24"/>
          <w:szCs w:val="24"/>
        </w:rPr>
      </w:pPr>
      <w:r w:rsidRPr="00B709A8">
        <w:rPr>
          <w:rStyle w:val="Heading1Char"/>
          <w:rFonts w:ascii="Cambria" w:eastAsia="Arial" w:hAnsi="Cambria"/>
          <w:sz w:val="24"/>
          <w:szCs w:val="24"/>
          <w:lang w:val="en-US" w:eastAsia="en-US" w:bidi="en-US"/>
        </w:rPr>
        <w:t xml:space="preserve">Asigurarea agentului termic. </w:t>
      </w:r>
      <w:r w:rsidR="006B21BE" w:rsidRPr="006B21BE">
        <w:rPr>
          <w:rStyle w:val="BodyTextChar"/>
          <w:rFonts w:ascii="Cambria" w:hAnsi="Cambria"/>
          <w:sz w:val="24"/>
          <w:szCs w:val="24"/>
          <w:lang w:val="en-US" w:eastAsia="en-US" w:bidi="en-US"/>
        </w:rPr>
        <w:t>Gaze naturale (operator S.C. DISTRIGAZ SUD REȚELE).  Anexa nu va fi încălzită</w:t>
      </w:r>
      <w:r w:rsidR="006B21BE">
        <w:rPr>
          <w:rStyle w:val="BodyTextChar"/>
          <w:rFonts w:ascii="Cambria" w:hAnsi="Cambria"/>
          <w:sz w:val="24"/>
          <w:szCs w:val="24"/>
        </w:rPr>
        <w:t xml:space="preserve">. </w:t>
      </w:r>
    </w:p>
    <w:p w14:paraId="1DE28272" w14:textId="5ECCC346" w:rsidR="00315A8F" w:rsidRPr="00F27EBE" w:rsidRDefault="00FD40C9" w:rsidP="006B21BE">
      <w:pPr>
        <w:autoSpaceDE w:val="0"/>
        <w:autoSpaceDN w:val="0"/>
        <w:adjustRightInd w:val="0"/>
        <w:spacing w:line="276" w:lineRule="auto"/>
        <w:jc w:val="both"/>
        <w:rPr>
          <w:rFonts w:ascii="Cambria" w:hAnsi="Cambria"/>
        </w:rPr>
      </w:pPr>
      <w:r w:rsidRPr="00F27EBE">
        <w:rPr>
          <w:rStyle w:val="BodyTextChar"/>
          <w:rFonts w:ascii="Cambria" w:hAnsi="Cambria"/>
          <w:b/>
          <w:bCs/>
          <w:i/>
          <w:iCs/>
          <w:sz w:val="24"/>
          <w:szCs w:val="24"/>
          <w:lang w:val="en-US" w:eastAsia="en-US" w:bidi="en-US"/>
        </w:rPr>
        <w:t>Conform Normativului P118/2-2013, art. 4.1/g si art 6.1/d, obiectivul nu necesita dotarea cu instalatie de hidranti de incendiu interiori si exteriori.</w:t>
      </w:r>
    </w:p>
    <w:p w14:paraId="15B313C0" w14:textId="77777777" w:rsidR="00315A8F" w:rsidRPr="00F27EBE" w:rsidRDefault="00FD40C9" w:rsidP="00F27EBE">
      <w:pPr>
        <w:pStyle w:val="Heading20"/>
        <w:keepNext/>
        <w:keepLines/>
        <w:spacing w:after="0" w:line="276" w:lineRule="auto"/>
        <w:ind w:firstLine="740"/>
        <w:rPr>
          <w:rFonts w:ascii="Cambria" w:hAnsi="Cambria"/>
          <w:sz w:val="24"/>
          <w:szCs w:val="24"/>
        </w:rPr>
      </w:pPr>
      <w:bookmarkStart w:id="4" w:name="bookmark13"/>
      <w:r w:rsidRPr="00F27EBE">
        <w:rPr>
          <w:rStyle w:val="Heading2"/>
          <w:rFonts w:ascii="Cambria" w:hAnsi="Cambria"/>
          <w:b/>
          <w:bCs/>
          <w:sz w:val="24"/>
          <w:szCs w:val="24"/>
          <w:lang w:val="en-US" w:eastAsia="en-US" w:bidi="en-US"/>
        </w:rPr>
        <w:t>Canalizarea pluviala</w:t>
      </w:r>
      <w:bookmarkEnd w:id="4"/>
    </w:p>
    <w:p w14:paraId="6FDE74FF" w14:textId="77777777" w:rsidR="006B21BE" w:rsidRDefault="006B21BE" w:rsidP="00F27EBE">
      <w:pPr>
        <w:pStyle w:val="BodyText"/>
        <w:spacing w:after="0" w:line="276" w:lineRule="auto"/>
        <w:ind w:left="740"/>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 xml:space="preserve">Apele pluviale vor fi colectate separat de apele uzate menajere si vor fi evacuate </w:t>
      </w:r>
    </w:p>
    <w:p w14:paraId="2D417A36" w14:textId="43FA2EB3" w:rsidR="006B21BE" w:rsidRDefault="006B21BE" w:rsidP="006B21BE">
      <w:pPr>
        <w:pStyle w:val="BodyText"/>
        <w:spacing w:after="0" w:line="276" w:lineRule="auto"/>
        <w:rPr>
          <w:rStyle w:val="BodyTextChar"/>
          <w:rFonts w:ascii="Cambria" w:hAnsi="Cambria"/>
          <w:sz w:val="24"/>
          <w:szCs w:val="24"/>
          <w:lang w:val="en-US" w:eastAsia="en-US" w:bidi="en-US"/>
        </w:rPr>
      </w:pPr>
      <w:r w:rsidRPr="00B709A8">
        <w:rPr>
          <w:rStyle w:val="BodyTextChar"/>
          <w:rFonts w:ascii="Cambria" w:hAnsi="Cambria"/>
          <w:sz w:val="24"/>
          <w:szCs w:val="24"/>
          <w:lang w:val="en-US" w:eastAsia="en-US" w:bidi="en-US"/>
        </w:rPr>
        <w:t>dupa ce vor fi trecute printr-un separator de hidrocarburi, intr-un bazin subteran de retentie</w:t>
      </w:r>
      <w:r w:rsidRPr="006B21BE">
        <w:rPr>
          <w:rStyle w:val="BodyTextChar"/>
          <w:rFonts w:ascii="Cambria" w:hAnsi="Cambria"/>
          <w:sz w:val="24"/>
          <w:szCs w:val="24"/>
          <w:lang w:val="en-US" w:eastAsia="en-US" w:bidi="en-US"/>
        </w:rPr>
        <w:t xml:space="preserve"> construit din beton avand o capacitate de 2.25mc (1.5mx1.5mx1m ) - urmand ca apa rezultata sa fie evacuata pe spatiul verde al proprietatii;</w:t>
      </w:r>
    </w:p>
    <w:p w14:paraId="52BCDAE2" w14:textId="07C86118" w:rsidR="00B709A8" w:rsidRDefault="00FD40C9" w:rsidP="006B21BE">
      <w:pPr>
        <w:pStyle w:val="BodyText"/>
        <w:spacing w:after="0" w:line="276" w:lineRule="auto"/>
        <w:ind w:firstLine="72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Refacerea amplasamentului </w:t>
      </w:r>
      <w:r w:rsidRPr="00F27EBE">
        <w:rPr>
          <w:rStyle w:val="BodyTextChar"/>
          <w:rFonts w:ascii="Cambria" w:hAnsi="Cambria"/>
          <w:sz w:val="24"/>
          <w:szCs w:val="24"/>
          <w:lang w:val="en-US" w:eastAsia="en-US" w:bidi="en-US"/>
        </w:rPr>
        <w:t xml:space="preserve">dupa construire se va face conform proiectului </w:t>
      </w:r>
    </w:p>
    <w:p w14:paraId="14ECE7AE" w14:textId="6D117B87"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tehnic de executie, iar suprafetele de teren ramase libere se vor amenaja pentru circulatii carosabile si pietonale, parcari si spatii verzi.</w:t>
      </w:r>
    </w:p>
    <w:p w14:paraId="76BCEF7E" w14:textId="77777777"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Caile de acces </w:t>
      </w:r>
      <w:r w:rsidRPr="00F27EBE">
        <w:rPr>
          <w:rStyle w:val="BodyTextChar"/>
          <w:rFonts w:ascii="Cambria" w:hAnsi="Cambria"/>
          <w:sz w:val="24"/>
          <w:szCs w:val="24"/>
          <w:lang w:val="en-US" w:eastAsia="en-US" w:bidi="en-US"/>
        </w:rPr>
        <w:t xml:space="preserve">existente in zona nu vor fi afectate. Realizarea obiectivului propus </w:t>
      </w:r>
    </w:p>
    <w:p w14:paraId="5F80B0DC" w14:textId="3225FF39"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se va face fara modificari ale tramei stradale. Accesul principal se va face din fatada dinspre strada Transilvaniei.</w:t>
      </w:r>
    </w:p>
    <w:p w14:paraId="35FB0EF8" w14:textId="77777777"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Resursele naturale </w:t>
      </w:r>
      <w:r w:rsidRPr="00F27EBE">
        <w:rPr>
          <w:rStyle w:val="BodyTextChar"/>
          <w:rFonts w:ascii="Cambria" w:hAnsi="Cambria"/>
          <w:sz w:val="24"/>
          <w:szCs w:val="24"/>
          <w:lang w:val="en-US" w:eastAsia="en-US" w:bidi="en-US"/>
        </w:rPr>
        <w:t xml:space="preserve">regenerabile utilizate la etapele de construire sunt piatra, </w:t>
      </w:r>
    </w:p>
    <w:p w14:paraId="3EBFE343" w14:textId="65AAA71B" w:rsidR="00613AA5" w:rsidRDefault="00FD40C9" w:rsidP="00DA5BA7">
      <w:pPr>
        <w:pStyle w:val="BodyText"/>
        <w:spacing w:after="0" w:line="276" w:lineRule="auto"/>
        <w:rPr>
          <w:rStyle w:val="BodyTextChar"/>
          <w:rFonts w:ascii="Cambria" w:hAnsi="Cambria"/>
          <w:b/>
          <w:bCs/>
          <w:sz w:val="24"/>
          <w:szCs w:val="24"/>
          <w:lang w:val="en-US" w:eastAsia="en-US" w:bidi="en-US"/>
        </w:rPr>
      </w:pPr>
      <w:r w:rsidRPr="00F27EBE">
        <w:rPr>
          <w:rStyle w:val="BodyTextChar"/>
          <w:rFonts w:ascii="Cambria" w:hAnsi="Cambria"/>
          <w:sz w:val="24"/>
          <w:szCs w:val="24"/>
          <w:lang w:val="en-US" w:eastAsia="en-US" w:bidi="en-US"/>
        </w:rPr>
        <w:t xml:space="preserve">nisip, metal, apa, ce vor fi asigurate de constructor, nefiind exploatate de pe </w:t>
      </w:r>
      <w:r w:rsidRPr="00F27EBE">
        <w:rPr>
          <w:rStyle w:val="BodyTextChar"/>
          <w:rFonts w:ascii="Cambria" w:hAnsi="Cambria"/>
          <w:sz w:val="24"/>
          <w:szCs w:val="24"/>
          <w:lang w:val="en-US" w:eastAsia="en-US" w:bidi="en-US"/>
        </w:rPr>
        <w:lastRenderedPageBreak/>
        <w:t>amplasament.</w:t>
      </w:r>
    </w:p>
    <w:p w14:paraId="14C92871" w14:textId="7FB430C5" w:rsidR="00B709A8"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b/>
          <w:bCs/>
          <w:sz w:val="24"/>
          <w:szCs w:val="24"/>
          <w:lang w:val="en-US" w:eastAsia="en-US" w:bidi="en-US"/>
        </w:rPr>
        <w:t xml:space="preserve">Lucrarile de constructie </w:t>
      </w:r>
      <w:r w:rsidRPr="00F27EBE">
        <w:rPr>
          <w:rStyle w:val="BodyTextChar"/>
          <w:rFonts w:ascii="Cambria" w:hAnsi="Cambria"/>
          <w:sz w:val="24"/>
          <w:szCs w:val="24"/>
          <w:lang w:val="en-US" w:eastAsia="en-US" w:bidi="en-US"/>
        </w:rPr>
        <w:t xml:space="preserve">desfasurate nu vor avea un caracter special, constand </w:t>
      </w:r>
    </w:p>
    <w:p w14:paraId="1A587344" w14:textId="7B7A101D" w:rsidR="00315A8F" w:rsidRPr="00F27EBE" w:rsidRDefault="00FD40C9" w:rsidP="00B709A8">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in procese uzuale, specifice acestui tip de proiect, respectiv: montare imprejmuiri, amenajare organizare de santier, lucrari amenajare teren (sapaturi, nivelari, compactari, umpluturi), montare cofraje si armaturi, betonare (fundatii), realizare inchideri, compartimentari, montare tamplarie.</w:t>
      </w:r>
    </w:p>
    <w:p w14:paraId="4E4AC1CF" w14:textId="0F378253" w:rsidR="00315A8F" w:rsidRDefault="00FD40C9" w:rsidP="00F27EBE">
      <w:pPr>
        <w:pStyle w:val="BodyText"/>
        <w:spacing w:after="0" w:line="276" w:lineRule="auto"/>
        <w:ind w:left="74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Lucrarile de constructie vor incepe numai dupa obtinerea Autorizatiei de Construire si in conditiile stabilite de aceasta.</w:t>
      </w:r>
    </w:p>
    <w:p w14:paraId="5F8F6C3D" w14:textId="77777777" w:rsidR="0065372E" w:rsidRPr="00F27EBE" w:rsidRDefault="0065372E" w:rsidP="00F27EBE">
      <w:pPr>
        <w:pStyle w:val="BodyText"/>
        <w:spacing w:after="0" w:line="276" w:lineRule="auto"/>
        <w:ind w:left="740"/>
        <w:rPr>
          <w:rFonts w:ascii="Cambria" w:hAnsi="Cambria"/>
          <w:sz w:val="24"/>
          <w:szCs w:val="24"/>
        </w:rPr>
      </w:pPr>
    </w:p>
    <w:p w14:paraId="24F9EE54" w14:textId="77777777" w:rsidR="00315A8F" w:rsidRPr="00F27EBE" w:rsidRDefault="00FD40C9" w:rsidP="00F27EBE">
      <w:pPr>
        <w:pStyle w:val="Heading20"/>
        <w:keepNext/>
        <w:keepLines/>
        <w:numPr>
          <w:ilvl w:val="0"/>
          <w:numId w:val="1"/>
        </w:numPr>
        <w:tabs>
          <w:tab w:val="left" w:pos="360"/>
        </w:tabs>
        <w:spacing w:after="0" w:line="276" w:lineRule="auto"/>
        <w:rPr>
          <w:rFonts w:ascii="Cambria" w:hAnsi="Cambria"/>
          <w:sz w:val="24"/>
          <w:szCs w:val="24"/>
        </w:rPr>
      </w:pPr>
      <w:bookmarkStart w:id="5" w:name="bookmark15"/>
      <w:r w:rsidRPr="00F27EBE">
        <w:rPr>
          <w:rStyle w:val="Heading2"/>
          <w:rFonts w:ascii="Cambria" w:hAnsi="Cambria"/>
          <w:b/>
          <w:bCs/>
          <w:sz w:val="24"/>
          <w:szCs w:val="24"/>
          <w:u w:val="single"/>
        </w:rPr>
        <w:t>DESCRIEREA LUCRĂRILOR DE DEMOLARE NECESARE</w:t>
      </w:r>
      <w:bookmarkEnd w:id="5"/>
    </w:p>
    <w:p w14:paraId="2338D4F9" w14:textId="77777777" w:rsidR="00315A8F" w:rsidRPr="00F27EBE" w:rsidRDefault="00FD40C9" w:rsidP="00F27EBE">
      <w:pPr>
        <w:pStyle w:val="BodyText"/>
        <w:spacing w:after="0" w:line="276" w:lineRule="auto"/>
        <w:ind w:firstLine="380"/>
        <w:rPr>
          <w:rFonts w:ascii="Cambria" w:hAnsi="Cambria"/>
          <w:sz w:val="24"/>
          <w:szCs w:val="24"/>
        </w:rPr>
      </w:pPr>
      <w:r w:rsidRPr="00F27EBE">
        <w:rPr>
          <w:rStyle w:val="BodyTextChar"/>
          <w:rFonts w:ascii="Cambria" w:hAnsi="Cambria"/>
          <w:sz w:val="24"/>
          <w:szCs w:val="24"/>
        </w:rPr>
        <w:t>Pentru realizarea proiectului propus nu sunt necesare lucrari de demolare.</w:t>
      </w:r>
    </w:p>
    <w:p w14:paraId="564F20BC" w14:textId="77777777" w:rsidR="00315A8F" w:rsidRPr="00F27EBE" w:rsidRDefault="00FD40C9" w:rsidP="00F27EBE">
      <w:pPr>
        <w:pStyle w:val="BodyText"/>
        <w:spacing w:after="0" w:line="276" w:lineRule="auto"/>
        <w:ind w:firstLine="380"/>
        <w:rPr>
          <w:rFonts w:ascii="Cambria" w:hAnsi="Cambria"/>
          <w:sz w:val="24"/>
          <w:szCs w:val="24"/>
        </w:rPr>
      </w:pPr>
      <w:r w:rsidRPr="00F27EBE">
        <w:rPr>
          <w:rStyle w:val="BodyTextChar"/>
          <w:rFonts w:ascii="Cambria" w:hAnsi="Cambria"/>
          <w:sz w:val="24"/>
          <w:szCs w:val="24"/>
        </w:rPr>
        <w:t>Pe amplasamentul analizat nu exista constructii sau amenajari in momentul de fata.</w:t>
      </w:r>
    </w:p>
    <w:p w14:paraId="34A7A2B1" w14:textId="77777777" w:rsidR="00315A8F" w:rsidRPr="00F27EBE" w:rsidRDefault="00FD40C9" w:rsidP="00F27EBE">
      <w:pPr>
        <w:pStyle w:val="Heading20"/>
        <w:keepNext/>
        <w:keepLines/>
        <w:numPr>
          <w:ilvl w:val="0"/>
          <w:numId w:val="1"/>
        </w:numPr>
        <w:tabs>
          <w:tab w:val="left" w:pos="360"/>
        </w:tabs>
        <w:spacing w:after="0" w:line="276" w:lineRule="auto"/>
        <w:rPr>
          <w:rFonts w:ascii="Cambria" w:hAnsi="Cambria"/>
          <w:sz w:val="24"/>
          <w:szCs w:val="24"/>
        </w:rPr>
      </w:pPr>
      <w:bookmarkStart w:id="6" w:name="bookmark17"/>
      <w:r w:rsidRPr="00F27EBE">
        <w:rPr>
          <w:rStyle w:val="Heading2"/>
          <w:rFonts w:ascii="Cambria" w:hAnsi="Cambria"/>
          <w:b/>
          <w:bCs/>
          <w:sz w:val="24"/>
          <w:szCs w:val="24"/>
          <w:u w:val="single"/>
        </w:rPr>
        <w:t>DESCRIEREA AMPLASARII PROIECTULUI</w:t>
      </w:r>
      <w:bookmarkEnd w:id="6"/>
    </w:p>
    <w:p w14:paraId="718A3982" w14:textId="77777777" w:rsidR="00B74749" w:rsidRPr="00B74749" w:rsidRDefault="00B74749" w:rsidP="00B74749">
      <w:pPr>
        <w:jc w:val="both"/>
        <w:rPr>
          <w:rStyle w:val="BodyTextChar"/>
          <w:rFonts w:ascii="Cambria" w:hAnsi="Cambria"/>
          <w:sz w:val="24"/>
          <w:szCs w:val="24"/>
        </w:rPr>
      </w:pPr>
      <w:r w:rsidRPr="00B74749">
        <w:rPr>
          <w:rStyle w:val="BodyTextChar"/>
          <w:rFonts w:ascii="Cambria" w:hAnsi="Cambria"/>
          <w:sz w:val="24"/>
          <w:szCs w:val="24"/>
        </w:rPr>
        <w:t>Imobilul, este identificat prin numarul cadastral nr. 76612 si este inscris in Cartea Funciara nr. 76612 cu următoarele vecinatati:</w:t>
      </w:r>
    </w:p>
    <w:p w14:paraId="5ECD355F" w14:textId="14529086" w:rsidR="00B74749" w:rsidRPr="00B74749" w:rsidRDefault="00B74749" w:rsidP="00B74749">
      <w:pPr>
        <w:spacing w:line="276" w:lineRule="auto"/>
        <w:ind w:firstLine="720"/>
        <w:rPr>
          <w:rStyle w:val="BodyTextChar"/>
          <w:rFonts w:ascii="Cambria" w:hAnsi="Cambria"/>
          <w:sz w:val="24"/>
          <w:szCs w:val="24"/>
        </w:rPr>
      </w:pPr>
      <w:r w:rsidRPr="00B74749">
        <w:rPr>
          <w:rStyle w:val="BodyTextChar"/>
          <w:rFonts w:ascii="Cambria" w:hAnsi="Cambria"/>
          <w:sz w:val="24"/>
          <w:szCs w:val="24"/>
        </w:rPr>
        <w:t>- La nord     -Filip Gheorghe</w:t>
      </w:r>
      <w:r w:rsidRPr="00B74749">
        <w:rPr>
          <w:rStyle w:val="BodyTextChar"/>
          <w:rFonts w:ascii="Cambria" w:hAnsi="Cambria"/>
          <w:sz w:val="24"/>
          <w:szCs w:val="24"/>
        </w:rPr>
        <w:tab/>
        <w:t xml:space="preserve"> pe o lungime de 107,89 ml;</w:t>
      </w:r>
    </w:p>
    <w:p w14:paraId="0185752D" w14:textId="77777777" w:rsidR="00B74749" w:rsidRPr="00B74749" w:rsidRDefault="00B74749" w:rsidP="00B74749">
      <w:pPr>
        <w:pStyle w:val="ListParagraph"/>
        <w:spacing w:after="160" w:line="276" w:lineRule="auto"/>
        <w:rPr>
          <w:rStyle w:val="BodyTextChar"/>
          <w:rFonts w:ascii="Cambria" w:hAnsi="Cambria"/>
          <w:sz w:val="24"/>
          <w:szCs w:val="24"/>
        </w:rPr>
      </w:pPr>
      <w:r w:rsidRPr="00B74749">
        <w:rPr>
          <w:rStyle w:val="BodyTextChar"/>
          <w:rFonts w:ascii="Cambria" w:hAnsi="Cambria"/>
          <w:sz w:val="24"/>
          <w:szCs w:val="24"/>
        </w:rPr>
        <w:t>- La est     - NC 73073 (DJ 702B) pe o lungime de 28,76ml;</w:t>
      </w:r>
    </w:p>
    <w:p w14:paraId="77ECF5E4" w14:textId="63055AD7" w:rsidR="00B74749" w:rsidRPr="00B74749" w:rsidRDefault="00B74749" w:rsidP="00B74749">
      <w:pPr>
        <w:pStyle w:val="ListParagraph"/>
        <w:tabs>
          <w:tab w:val="left" w:pos="1080"/>
        </w:tabs>
        <w:spacing w:after="160" w:line="276" w:lineRule="auto"/>
        <w:ind w:right="22"/>
        <w:rPr>
          <w:rStyle w:val="BodyTextChar"/>
          <w:rFonts w:ascii="Cambria" w:hAnsi="Cambria"/>
          <w:sz w:val="24"/>
          <w:szCs w:val="24"/>
        </w:rPr>
      </w:pPr>
      <w:r w:rsidRPr="00B74749">
        <w:rPr>
          <w:rStyle w:val="BodyTextChar"/>
          <w:rFonts w:ascii="Cambria" w:hAnsi="Cambria"/>
          <w:sz w:val="24"/>
          <w:szCs w:val="24"/>
        </w:rPr>
        <w:t xml:space="preserve">- La sud     - M.D. Popescu Dumitru pe o lungime de 88,92 ml; </w:t>
      </w:r>
    </w:p>
    <w:p w14:paraId="58A23506" w14:textId="58C6881D" w:rsidR="00B74749" w:rsidRPr="00B74749" w:rsidRDefault="00B74749" w:rsidP="00B74749">
      <w:pPr>
        <w:pStyle w:val="ListParagraph"/>
        <w:spacing w:after="160" w:line="276" w:lineRule="auto"/>
        <w:ind w:right="22"/>
        <w:jc w:val="both"/>
        <w:rPr>
          <w:rStyle w:val="BodyTextChar"/>
          <w:rFonts w:ascii="Cambria" w:hAnsi="Cambria"/>
          <w:sz w:val="24"/>
          <w:szCs w:val="24"/>
        </w:rPr>
      </w:pPr>
      <w:r w:rsidRPr="00B74749">
        <w:rPr>
          <w:rStyle w:val="BodyTextChar"/>
          <w:rFonts w:ascii="Cambria" w:hAnsi="Cambria"/>
          <w:sz w:val="24"/>
          <w:szCs w:val="24"/>
        </w:rPr>
        <w:t>- La vest    - Băleanu Dumitru pe o lungime de 25,68 ml.</w:t>
      </w:r>
    </w:p>
    <w:p w14:paraId="17A488D1" w14:textId="69428BDE" w:rsidR="00315A8F" w:rsidRDefault="00FD40C9" w:rsidP="00F27EBE">
      <w:pPr>
        <w:pStyle w:val="BodyText"/>
        <w:spacing w:after="0" w:line="276" w:lineRule="auto"/>
        <w:ind w:left="360"/>
        <w:rPr>
          <w:rStyle w:val="BodyTextChar"/>
          <w:rFonts w:ascii="Cambria" w:hAnsi="Cambria"/>
          <w:sz w:val="24"/>
          <w:szCs w:val="24"/>
        </w:rPr>
      </w:pPr>
      <w:r w:rsidRPr="00F27EBE">
        <w:rPr>
          <w:rStyle w:val="BodyTextChar"/>
          <w:rFonts w:ascii="Cambria" w:hAnsi="Cambria"/>
          <w:sz w:val="24"/>
          <w:szCs w:val="24"/>
        </w:rPr>
        <w:t>Constructi</w:t>
      </w:r>
      <w:r w:rsidR="007F3272">
        <w:rPr>
          <w:rStyle w:val="BodyTextChar"/>
          <w:rFonts w:ascii="Cambria" w:hAnsi="Cambria"/>
          <w:sz w:val="24"/>
          <w:szCs w:val="24"/>
        </w:rPr>
        <w:t>a</w:t>
      </w:r>
      <w:r w:rsidRPr="00F27EBE">
        <w:rPr>
          <w:rStyle w:val="BodyTextChar"/>
          <w:rFonts w:ascii="Cambria" w:hAnsi="Cambria"/>
          <w:sz w:val="24"/>
          <w:szCs w:val="24"/>
        </w:rPr>
        <w:t xml:space="preserve"> propus</w:t>
      </w:r>
      <w:r w:rsidR="007F3272">
        <w:rPr>
          <w:rStyle w:val="BodyTextChar"/>
          <w:rFonts w:ascii="Cambria" w:hAnsi="Cambria"/>
          <w:sz w:val="24"/>
          <w:szCs w:val="24"/>
        </w:rPr>
        <w:t>a</w:t>
      </w:r>
      <w:r w:rsidRPr="00F27EBE">
        <w:rPr>
          <w:rStyle w:val="BodyTextChar"/>
          <w:rFonts w:ascii="Cambria" w:hAnsi="Cambria"/>
          <w:sz w:val="24"/>
          <w:szCs w:val="24"/>
        </w:rPr>
        <w:t xml:space="preserve">se va pozitiona la o distanta de </w:t>
      </w:r>
      <w:r w:rsidR="00DA5BA7">
        <w:rPr>
          <w:rStyle w:val="BodyTextChar"/>
          <w:rFonts w:ascii="Cambria" w:hAnsi="Cambria"/>
          <w:sz w:val="24"/>
          <w:szCs w:val="24"/>
        </w:rPr>
        <w:t>30,15</w:t>
      </w:r>
      <w:r w:rsidRPr="00F27EBE">
        <w:rPr>
          <w:rStyle w:val="BodyTextChar"/>
          <w:rFonts w:ascii="Cambria" w:hAnsi="Cambria"/>
          <w:sz w:val="24"/>
          <w:szCs w:val="24"/>
        </w:rPr>
        <w:t xml:space="preserve"> fata de aliniament la strada </w:t>
      </w:r>
      <w:r w:rsidR="00DA5BA7">
        <w:rPr>
          <w:rStyle w:val="BodyTextChar"/>
          <w:rFonts w:ascii="Cambria" w:hAnsi="Cambria"/>
          <w:sz w:val="24"/>
          <w:szCs w:val="24"/>
        </w:rPr>
        <w:t xml:space="preserve">DJ720B (DE 3146) drum asfalta, </w:t>
      </w:r>
      <w:r w:rsidRPr="00F27EBE">
        <w:rPr>
          <w:rStyle w:val="BodyTextChar"/>
          <w:rFonts w:ascii="Cambria" w:hAnsi="Cambria"/>
          <w:sz w:val="24"/>
          <w:szCs w:val="24"/>
        </w:rPr>
        <w:t xml:space="preserve"> situata in zona de </w:t>
      </w:r>
      <w:r w:rsidR="00DA5BA7">
        <w:rPr>
          <w:rStyle w:val="BodyTextChar"/>
          <w:rFonts w:ascii="Cambria" w:hAnsi="Cambria"/>
          <w:sz w:val="24"/>
          <w:szCs w:val="24"/>
        </w:rPr>
        <w:t>S-E</w:t>
      </w:r>
      <w:r w:rsidRPr="00F27EBE">
        <w:rPr>
          <w:rStyle w:val="BodyTextChar"/>
          <w:rFonts w:ascii="Cambria" w:hAnsi="Cambria"/>
          <w:sz w:val="24"/>
          <w:szCs w:val="24"/>
        </w:rPr>
        <w:t xml:space="preserve"> a terenului, la o distanta de </w:t>
      </w:r>
      <w:r w:rsidR="00DA5BA7">
        <w:rPr>
          <w:rStyle w:val="BodyTextChar"/>
          <w:rFonts w:ascii="Cambria" w:hAnsi="Cambria"/>
          <w:sz w:val="24"/>
          <w:szCs w:val="24"/>
        </w:rPr>
        <w:t>18,46</w:t>
      </w:r>
      <w:r w:rsidR="007F3272">
        <w:rPr>
          <w:rStyle w:val="BodyTextChar"/>
          <w:rFonts w:ascii="Cambria" w:hAnsi="Cambria"/>
          <w:sz w:val="24"/>
          <w:szCs w:val="24"/>
        </w:rPr>
        <w:t xml:space="preserve"> </w:t>
      </w:r>
      <w:r w:rsidRPr="00F27EBE">
        <w:rPr>
          <w:rStyle w:val="BodyTextChar"/>
          <w:rFonts w:ascii="Cambria" w:hAnsi="Cambria"/>
          <w:sz w:val="24"/>
          <w:szCs w:val="24"/>
        </w:rPr>
        <w:t xml:space="preserve">m fata de limita </w:t>
      </w:r>
      <w:r w:rsidR="00DA5BA7">
        <w:rPr>
          <w:rStyle w:val="BodyTextChar"/>
          <w:rFonts w:ascii="Cambria" w:hAnsi="Cambria"/>
          <w:sz w:val="24"/>
          <w:szCs w:val="24"/>
        </w:rPr>
        <w:t>p</w:t>
      </w:r>
      <w:r w:rsidRPr="00F27EBE">
        <w:rPr>
          <w:rStyle w:val="BodyTextChar"/>
          <w:rFonts w:ascii="Cambria" w:hAnsi="Cambria"/>
          <w:sz w:val="24"/>
          <w:szCs w:val="24"/>
        </w:rPr>
        <w:t>osterioara a terenului (conform planului de situatie anexat).</w:t>
      </w:r>
    </w:p>
    <w:p w14:paraId="48370A9E" w14:textId="77777777" w:rsidR="007F3272" w:rsidRPr="00F27EBE" w:rsidRDefault="007F3272" w:rsidP="00F27EBE">
      <w:pPr>
        <w:pStyle w:val="BodyText"/>
        <w:spacing w:after="0" w:line="276" w:lineRule="auto"/>
        <w:ind w:left="360"/>
        <w:rPr>
          <w:rFonts w:ascii="Cambria" w:hAnsi="Cambria"/>
          <w:sz w:val="24"/>
          <w:szCs w:val="24"/>
        </w:rPr>
      </w:pPr>
    </w:p>
    <w:p w14:paraId="1E217DBD" w14:textId="77777777" w:rsidR="00315A8F" w:rsidRPr="00F27EBE" w:rsidRDefault="00FD40C9" w:rsidP="00F27EBE">
      <w:pPr>
        <w:pStyle w:val="BodyText"/>
        <w:numPr>
          <w:ilvl w:val="0"/>
          <w:numId w:val="1"/>
        </w:numPr>
        <w:tabs>
          <w:tab w:val="left" w:pos="360"/>
        </w:tabs>
        <w:spacing w:after="0" w:line="276" w:lineRule="auto"/>
        <w:ind w:left="360" w:hanging="360"/>
        <w:rPr>
          <w:rFonts w:ascii="Cambria" w:hAnsi="Cambria"/>
          <w:sz w:val="24"/>
          <w:szCs w:val="24"/>
        </w:rPr>
      </w:pPr>
      <w:r w:rsidRPr="00F27EBE">
        <w:rPr>
          <w:rStyle w:val="BodyTextChar"/>
          <w:rFonts w:ascii="Cambria" w:hAnsi="Cambria"/>
          <w:b/>
          <w:bCs/>
          <w:sz w:val="24"/>
          <w:szCs w:val="24"/>
          <w:u w:val="single"/>
        </w:rPr>
        <w:t>DESCRIEREA TUTUROR EFECTELOR SEMNIFICATIVE POSIBILE ASUPRA MEDIULUI ALE PROIECTULUI, ÎN LIMITA INFORMAȚIILOR DISPONIBILE</w:t>
      </w:r>
    </w:p>
    <w:p w14:paraId="05E17DE7" w14:textId="77777777" w:rsidR="00315A8F" w:rsidRPr="00F27EBE" w:rsidRDefault="00FD40C9" w:rsidP="00F27EBE">
      <w:pPr>
        <w:pStyle w:val="BodyText"/>
        <w:numPr>
          <w:ilvl w:val="1"/>
          <w:numId w:val="1"/>
        </w:numPr>
        <w:tabs>
          <w:tab w:val="left" w:pos="872"/>
        </w:tabs>
        <w:spacing w:after="0" w:line="276" w:lineRule="auto"/>
        <w:ind w:left="800" w:hanging="440"/>
        <w:rPr>
          <w:rFonts w:ascii="Cambria" w:hAnsi="Cambria"/>
          <w:sz w:val="24"/>
          <w:szCs w:val="24"/>
        </w:rPr>
      </w:pPr>
      <w:r w:rsidRPr="00F27EBE">
        <w:rPr>
          <w:rStyle w:val="BodyTextChar"/>
          <w:rFonts w:ascii="Cambria" w:hAnsi="Cambria"/>
          <w:b/>
          <w:bCs/>
          <w:sz w:val="24"/>
          <w:szCs w:val="24"/>
        </w:rPr>
        <w:t>Surse de poluanți și instalații pentru reținerea, evacuarea și dispersia poluanților în mediu</w:t>
      </w:r>
    </w:p>
    <w:p w14:paraId="36A7A9E9" w14:textId="77777777" w:rsidR="00315A8F" w:rsidRPr="00F27EBE" w:rsidRDefault="00FD40C9" w:rsidP="00F27EBE">
      <w:pPr>
        <w:pStyle w:val="Heading20"/>
        <w:keepNext/>
        <w:keepLines/>
        <w:numPr>
          <w:ilvl w:val="2"/>
          <w:numId w:val="1"/>
        </w:numPr>
        <w:tabs>
          <w:tab w:val="left" w:pos="1400"/>
        </w:tabs>
        <w:spacing w:after="0" w:line="276" w:lineRule="auto"/>
        <w:ind w:firstLine="720"/>
        <w:jc w:val="both"/>
        <w:rPr>
          <w:rFonts w:ascii="Cambria" w:hAnsi="Cambria"/>
          <w:sz w:val="24"/>
          <w:szCs w:val="24"/>
        </w:rPr>
      </w:pPr>
      <w:bookmarkStart w:id="7" w:name="bookmark19"/>
      <w:r w:rsidRPr="00F27EBE">
        <w:rPr>
          <w:rStyle w:val="Heading2"/>
          <w:rFonts w:ascii="Cambria" w:hAnsi="Cambria"/>
          <w:b/>
          <w:bCs/>
          <w:sz w:val="24"/>
          <w:szCs w:val="24"/>
        </w:rPr>
        <w:t>Protecția calității apelor</w:t>
      </w:r>
      <w:bookmarkEnd w:id="7"/>
    </w:p>
    <w:p w14:paraId="592E22D0" w14:textId="77777777" w:rsidR="00315A8F" w:rsidRPr="00F27EBE" w:rsidRDefault="00FD40C9" w:rsidP="007F3272">
      <w:pPr>
        <w:pStyle w:val="BodyText"/>
        <w:numPr>
          <w:ilvl w:val="0"/>
          <w:numId w:val="30"/>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sursele de poluanți pentru ape, locul de evacuare sau emisarul</w:t>
      </w:r>
    </w:p>
    <w:p w14:paraId="59FA773A" w14:textId="500B4643" w:rsidR="00315A8F" w:rsidRPr="00F27EBE" w:rsidRDefault="00FD40C9" w:rsidP="007F3272">
      <w:pPr>
        <w:pStyle w:val="BodyText"/>
        <w:numPr>
          <w:ilvl w:val="0"/>
          <w:numId w:val="30"/>
        </w:numPr>
        <w:spacing w:after="0" w:line="276" w:lineRule="auto"/>
        <w:rPr>
          <w:rFonts w:ascii="Cambria" w:hAnsi="Cambria"/>
          <w:sz w:val="24"/>
          <w:szCs w:val="24"/>
        </w:rPr>
      </w:pPr>
      <w:r w:rsidRPr="00F27EBE">
        <w:rPr>
          <w:rStyle w:val="BodyTextChar"/>
          <w:rFonts w:ascii="Cambria" w:hAnsi="Cambria"/>
          <w:sz w:val="24"/>
          <w:szCs w:val="24"/>
        </w:rPr>
        <w:t xml:space="preserve">Din activitate rezulta ape uzate menajere a caror evacuare se va realiza in </w:t>
      </w:r>
      <w:r w:rsidR="007F3272">
        <w:rPr>
          <w:rStyle w:val="BodyTextChar"/>
          <w:rFonts w:ascii="Cambria" w:hAnsi="Cambria"/>
          <w:sz w:val="24"/>
          <w:szCs w:val="24"/>
        </w:rPr>
        <w:t>bazin vidanjabil subteran propus</w:t>
      </w:r>
      <w:r w:rsidRPr="00F27EBE">
        <w:rPr>
          <w:rStyle w:val="BodyTextChar"/>
          <w:rFonts w:ascii="Cambria" w:hAnsi="Cambria"/>
          <w:sz w:val="24"/>
          <w:szCs w:val="24"/>
        </w:rPr>
        <w:t>.</w:t>
      </w:r>
    </w:p>
    <w:p w14:paraId="78BCDAF6" w14:textId="7C86ABA2" w:rsidR="00315A8F" w:rsidRPr="00F27EBE" w:rsidRDefault="00FD40C9" w:rsidP="007F3272">
      <w:pPr>
        <w:pStyle w:val="BodyText"/>
        <w:numPr>
          <w:ilvl w:val="0"/>
          <w:numId w:val="30"/>
        </w:numPr>
        <w:spacing w:after="0" w:line="276" w:lineRule="auto"/>
        <w:rPr>
          <w:rFonts w:ascii="Cambria" w:hAnsi="Cambria"/>
          <w:sz w:val="24"/>
          <w:szCs w:val="24"/>
        </w:rPr>
      </w:pPr>
      <w:r w:rsidRPr="00F27EBE">
        <w:rPr>
          <w:rStyle w:val="BodyTextChar"/>
          <w:rFonts w:ascii="Cambria" w:hAnsi="Cambria"/>
          <w:sz w:val="24"/>
          <w:szCs w:val="24"/>
        </w:rPr>
        <w:t>Apele pluviale vor fi colectate separate de apele uzate menajere si vor fi evacuate in</w:t>
      </w:r>
      <w:r w:rsidR="00DA5BA7">
        <w:rPr>
          <w:rStyle w:val="BodyTextChar"/>
          <w:rFonts w:ascii="Cambria" w:hAnsi="Cambria"/>
          <w:sz w:val="24"/>
          <w:szCs w:val="24"/>
        </w:rPr>
        <w:t xml:space="preserve">trun bazin de retentie </w:t>
      </w:r>
      <w:r w:rsidR="00DA5BA7">
        <w:rPr>
          <w:rStyle w:val="BodyTextChar"/>
          <w:rFonts w:ascii="Cambria" w:hAnsi="Cambria"/>
          <w:sz w:val="24"/>
          <w:szCs w:val="24"/>
        </w:rPr>
        <w:t>trecute mai intai printr-u</w:t>
      </w:r>
      <w:r w:rsidR="00DA5BA7">
        <w:rPr>
          <w:rStyle w:val="BodyTextChar"/>
          <w:rFonts w:ascii="Cambria" w:hAnsi="Cambria"/>
          <w:sz w:val="24"/>
          <w:szCs w:val="24"/>
        </w:rPr>
        <w:t>n</w:t>
      </w:r>
      <w:r w:rsidR="00DA5BA7">
        <w:rPr>
          <w:rStyle w:val="BodyTextChar"/>
          <w:rFonts w:ascii="Cambria" w:hAnsi="Cambria"/>
          <w:sz w:val="24"/>
          <w:szCs w:val="24"/>
        </w:rPr>
        <w:t xml:space="preserve"> separator de hidrocarburi</w:t>
      </w:r>
      <w:r w:rsidRPr="00F27EBE">
        <w:rPr>
          <w:rStyle w:val="BodyTextChar"/>
          <w:rFonts w:ascii="Cambria" w:hAnsi="Cambria"/>
          <w:sz w:val="24"/>
          <w:szCs w:val="24"/>
        </w:rPr>
        <w:t>.</w:t>
      </w:r>
    </w:p>
    <w:p w14:paraId="002908FB" w14:textId="77777777" w:rsidR="00315A8F" w:rsidRPr="00F27EBE" w:rsidRDefault="00FD40C9" w:rsidP="007F3272">
      <w:pPr>
        <w:pStyle w:val="BodyText"/>
        <w:numPr>
          <w:ilvl w:val="0"/>
          <w:numId w:val="30"/>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stațiile și instalațiile de epurare sau de preepurare a apelor uzate prevăzute</w:t>
      </w:r>
    </w:p>
    <w:p w14:paraId="414A312B" w14:textId="629785A6" w:rsidR="00315A8F" w:rsidRPr="00F27EBE" w:rsidRDefault="007F3272" w:rsidP="007F3272">
      <w:pPr>
        <w:pStyle w:val="BodyText"/>
        <w:numPr>
          <w:ilvl w:val="0"/>
          <w:numId w:val="30"/>
        </w:numPr>
        <w:spacing w:after="0" w:line="276" w:lineRule="auto"/>
        <w:rPr>
          <w:rFonts w:ascii="Cambria" w:hAnsi="Cambria"/>
          <w:sz w:val="24"/>
          <w:szCs w:val="24"/>
        </w:rPr>
      </w:pPr>
      <w:r>
        <w:rPr>
          <w:rStyle w:val="BodyTextChar"/>
          <w:rFonts w:ascii="Cambria" w:hAnsi="Cambria"/>
          <w:sz w:val="24"/>
          <w:szCs w:val="24"/>
        </w:rPr>
        <w:t>S-a prevazut prin proiect un separator de hidrocarburi</w:t>
      </w:r>
      <w:r w:rsidR="00FD40C9" w:rsidRPr="00F27EBE">
        <w:rPr>
          <w:rStyle w:val="BodyTextChar"/>
          <w:rFonts w:ascii="Cambria" w:hAnsi="Cambria"/>
          <w:sz w:val="24"/>
          <w:szCs w:val="24"/>
        </w:rPr>
        <w:t>.</w:t>
      </w:r>
    </w:p>
    <w:p w14:paraId="564D0A00" w14:textId="77777777" w:rsidR="00315A8F" w:rsidRPr="00F27EBE" w:rsidRDefault="00FD40C9" w:rsidP="00F27EBE">
      <w:pPr>
        <w:pStyle w:val="Heading20"/>
        <w:keepNext/>
        <w:keepLines/>
        <w:numPr>
          <w:ilvl w:val="2"/>
          <w:numId w:val="1"/>
        </w:numPr>
        <w:tabs>
          <w:tab w:val="left" w:pos="1395"/>
        </w:tabs>
        <w:spacing w:after="0" w:line="276" w:lineRule="auto"/>
        <w:ind w:firstLine="720"/>
        <w:jc w:val="both"/>
        <w:rPr>
          <w:rFonts w:ascii="Cambria" w:hAnsi="Cambria"/>
          <w:sz w:val="24"/>
          <w:szCs w:val="24"/>
        </w:rPr>
      </w:pPr>
      <w:bookmarkStart w:id="8" w:name="bookmark21"/>
      <w:r w:rsidRPr="00F27EBE">
        <w:rPr>
          <w:rStyle w:val="Heading2"/>
          <w:rFonts w:ascii="Cambria" w:hAnsi="Cambria"/>
          <w:b/>
          <w:bCs/>
          <w:sz w:val="24"/>
          <w:szCs w:val="24"/>
        </w:rPr>
        <w:t>Protecția aerului</w:t>
      </w:r>
      <w:bookmarkEnd w:id="8"/>
    </w:p>
    <w:p w14:paraId="64857FE2" w14:textId="77777777" w:rsidR="00315A8F" w:rsidRPr="00F27EBE" w:rsidRDefault="00FD40C9" w:rsidP="007F3272">
      <w:pPr>
        <w:pStyle w:val="BodyText"/>
        <w:numPr>
          <w:ilvl w:val="0"/>
          <w:numId w:val="33"/>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sursele de poluanți pentru aer, poluanți, inclusiv surse de mirosuri</w:t>
      </w:r>
    </w:p>
    <w:p w14:paraId="1C5A7DBC"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b/>
          <w:bCs/>
          <w:i/>
          <w:iCs/>
          <w:sz w:val="24"/>
          <w:szCs w:val="24"/>
        </w:rPr>
        <w:t>In perioada derularii proiectului</w:t>
      </w:r>
      <w:r w:rsidRPr="00F27EBE">
        <w:rPr>
          <w:rStyle w:val="BodyTextChar"/>
          <w:rFonts w:ascii="Cambria" w:hAnsi="Cambria"/>
          <w:sz w:val="24"/>
          <w:szCs w:val="24"/>
        </w:rPr>
        <w:t xml:space="preserve"> principalele surse de poluare sunt</w:t>
      </w:r>
    </w:p>
    <w:p w14:paraId="7087F1CB" w14:textId="56965A01" w:rsidR="00315A8F" w:rsidRPr="007F3272" w:rsidRDefault="00FD40C9" w:rsidP="007F3272">
      <w:pPr>
        <w:pStyle w:val="BodyText"/>
        <w:spacing w:after="0" w:line="276" w:lineRule="auto"/>
        <w:rPr>
          <w:rFonts w:ascii="Cambria" w:hAnsi="Cambria"/>
          <w:sz w:val="24"/>
          <w:szCs w:val="24"/>
        </w:rPr>
      </w:pPr>
      <w:r w:rsidRPr="007F3272">
        <w:rPr>
          <w:rStyle w:val="BodyTextChar"/>
          <w:rFonts w:ascii="Cambria" w:hAnsi="Cambria"/>
          <w:sz w:val="24"/>
          <w:szCs w:val="24"/>
        </w:rPr>
        <w:t>procesele de ardere a combustibililor utilizati pentru deplasarea mijloacelor de transport si functionarea utilajelor, principalii poluanti fiind in acest caz SOx, NOx, CO, particule in suspensie compusi organici volatili etc.</w:t>
      </w:r>
    </w:p>
    <w:p w14:paraId="4EC63CB2"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Desemenea executarea propriu-zisa a lucrarilor de amenajare a </w:t>
      </w:r>
    </w:p>
    <w:p w14:paraId="2A53D9C8" w14:textId="1C3F9866"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 xml:space="preserve">obiectivului poate determina in aceasta perioada o crestere a cantitatilor de pulberi in </w:t>
      </w:r>
      <w:r w:rsidRPr="00F27EBE">
        <w:rPr>
          <w:rStyle w:val="BodyTextChar"/>
          <w:rFonts w:ascii="Cambria" w:hAnsi="Cambria"/>
          <w:sz w:val="24"/>
          <w:szCs w:val="24"/>
        </w:rPr>
        <w:lastRenderedPageBreak/>
        <w:t>zona amplasamentului, prin operatiunile aferente manevrarii pamantului si materialelor de constructie pulverulente.</w:t>
      </w:r>
    </w:p>
    <w:p w14:paraId="51AF49BD"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b/>
          <w:bCs/>
          <w:i/>
          <w:iCs/>
          <w:sz w:val="24"/>
          <w:szCs w:val="24"/>
        </w:rPr>
        <w:t>In perioada functionarii obiectivului</w:t>
      </w:r>
      <w:r w:rsidRPr="00F27EBE">
        <w:rPr>
          <w:rStyle w:val="BodyTextChar"/>
          <w:rFonts w:ascii="Cambria" w:hAnsi="Cambria"/>
          <w:sz w:val="24"/>
          <w:szCs w:val="24"/>
        </w:rPr>
        <w:t xml:space="preserve">, asigurarea apei calde menajere </w:t>
      </w:r>
    </w:p>
    <w:p w14:paraId="6DD689D2" w14:textId="261368FC"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se va face cu ajutorul unei centrale electrice.</w:t>
      </w:r>
    </w:p>
    <w:p w14:paraId="5A723805" w14:textId="77777777" w:rsidR="00315A8F" w:rsidRPr="00F27EBE" w:rsidRDefault="00FD40C9" w:rsidP="007F3272">
      <w:pPr>
        <w:pStyle w:val="BodyText"/>
        <w:numPr>
          <w:ilvl w:val="0"/>
          <w:numId w:val="33"/>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instalațiile pentru reținerea și dispersia poluanților în atmosferă</w:t>
      </w:r>
    </w:p>
    <w:p w14:paraId="16C39CF4" w14:textId="30961D1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In ceea ce priveste sistemele de ventilatie, obiectivul </w:t>
      </w:r>
      <w:r w:rsidR="00026961">
        <w:rPr>
          <w:rStyle w:val="BodyTextChar"/>
          <w:rFonts w:ascii="Cambria" w:hAnsi="Cambria"/>
          <w:sz w:val="24"/>
          <w:szCs w:val="24"/>
        </w:rPr>
        <w:t xml:space="preserve">nu </w:t>
      </w:r>
      <w:r w:rsidRPr="00F27EBE">
        <w:rPr>
          <w:rStyle w:val="BodyTextChar"/>
          <w:rFonts w:ascii="Cambria" w:hAnsi="Cambria"/>
          <w:sz w:val="24"/>
          <w:szCs w:val="24"/>
        </w:rPr>
        <w:t xml:space="preserve">va fi dotat cu </w:t>
      </w:r>
    </w:p>
    <w:p w14:paraId="6ADC0609" w14:textId="09E6CB75"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aparate de aer conditionat.</w:t>
      </w:r>
    </w:p>
    <w:p w14:paraId="7A5A7A5C"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Ca o alternativa la sistemele de incalzire clasice, poate fi luata in calcul </w:t>
      </w:r>
    </w:p>
    <w:p w14:paraId="15E06888" w14:textId="6968F3B6"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asigurarea agentului termic pentru constructia propusa cu panouri fotovoltaice/solare.</w:t>
      </w:r>
    </w:p>
    <w:p w14:paraId="0887AADA"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Panourile fotovoltaice transforma energia solara in energie electrica,</w:t>
      </w:r>
    </w:p>
    <w:p w14:paraId="5D16D430" w14:textId="57B21E0C" w:rsidR="00315A8F" w:rsidRPr="007F3272" w:rsidRDefault="00FD40C9" w:rsidP="007F3272">
      <w:pPr>
        <w:pStyle w:val="BodyText"/>
        <w:spacing w:after="0" w:line="276" w:lineRule="auto"/>
        <w:rPr>
          <w:rFonts w:ascii="Cambria" w:hAnsi="Cambria"/>
          <w:sz w:val="24"/>
          <w:szCs w:val="24"/>
        </w:rPr>
      </w:pPr>
      <w:r w:rsidRPr="007F3272">
        <w:rPr>
          <w:rStyle w:val="BodyTextChar"/>
          <w:rFonts w:ascii="Cambria" w:hAnsi="Cambria"/>
          <w:sz w:val="24"/>
          <w:szCs w:val="24"/>
        </w:rPr>
        <w:t>folosind Soarele drept o sursa regenerabila de energie electrica.</w:t>
      </w:r>
    </w:p>
    <w:p w14:paraId="3BBB05AC" w14:textId="77777777" w:rsidR="007F3272" w:rsidRDefault="00FD40C9" w:rsidP="007F3272">
      <w:pPr>
        <w:pStyle w:val="BodyText"/>
        <w:numPr>
          <w:ilvl w:val="0"/>
          <w:numId w:val="33"/>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Panourile solare sunt totodata capabile sa aiba si un efect de racire </w:t>
      </w:r>
    </w:p>
    <w:p w14:paraId="4FD72AC6" w14:textId="227D4B35" w:rsidR="00315A8F" w:rsidRPr="00F27EBE" w:rsidRDefault="00FD40C9" w:rsidP="007F3272">
      <w:pPr>
        <w:pStyle w:val="BodyText"/>
        <w:spacing w:after="0" w:line="276" w:lineRule="auto"/>
        <w:rPr>
          <w:rFonts w:ascii="Cambria" w:hAnsi="Cambria"/>
          <w:sz w:val="24"/>
          <w:szCs w:val="24"/>
        </w:rPr>
      </w:pPr>
      <w:r w:rsidRPr="00F27EBE">
        <w:rPr>
          <w:rStyle w:val="BodyTextChar"/>
          <w:rFonts w:ascii="Cambria" w:hAnsi="Cambria"/>
          <w:sz w:val="24"/>
          <w:szCs w:val="24"/>
        </w:rPr>
        <w:t>asupra cladirii pe care sunt montate. Inca un avantaj al panourilor solare este acela ca in timpul unui an, cladirile cu panouri solare pot consuma cu 38% mai putina energie pentru racire.</w:t>
      </w:r>
    </w:p>
    <w:p w14:paraId="0C90D901" w14:textId="77777777" w:rsidR="00315A8F" w:rsidRPr="00F27EBE" w:rsidRDefault="00FD40C9" w:rsidP="00F27EBE">
      <w:pPr>
        <w:pStyle w:val="Heading20"/>
        <w:keepNext/>
        <w:keepLines/>
        <w:numPr>
          <w:ilvl w:val="2"/>
          <w:numId w:val="1"/>
        </w:numPr>
        <w:tabs>
          <w:tab w:val="left" w:pos="1400"/>
        </w:tabs>
        <w:spacing w:after="0" w:line="276" w:lineRule="auto"/>
        <w:ind w:firstLine="720"/>
        <w:rPr>
          <w:rFonts w:ascii="Cambria" w:hAnsi="Cambria"/>
          <w:sz w:val="24"/>
          <w:szCs w:val="24"/>
        </w:rPr>
      </w:pPr>
      <w:bookmarkStart w:id="9" w:name="bookmark23"/>
      <w:r w:rsidRPr="00F27EBE">
        <w:rPr>
          <w:rStyle w:val="Heading2"/>
          <w:rFonts w:ascii="Cambria" w:hAnsi="Cambria"/>
          <w:b/>
          <w:bCs/>
          <w:sz w:val="24"/>
          <w:szCs w:val="24"/>
        </w:rPr>
        <w:t>Protecția împotriva zgomotului și vibrațiilor</w:t>
      </w:r>
      <w:bookmarkEnd w:id="9"/>
    </w:p>
    <w:p w14:paraId="2BE1C47F" w14:textId="77777777" w:rsidR="00315A8F" w:rsidRPr="00F27EBE" w:rsidRDefault="00FD40C9" w:rsidP="00F27EBE">
      <w:pPr>
        <w:pStyle w:val="BodyText"/>
        <w:numPr>
          <w:ilvl w:val="0"/>
          <w:numId w:val="6"/>
        </w:numPr>
        <w:tabs>
          <w:tab w:val="left" w:pos="1426"/>
        </w:tabs>
        <w:spacing w:after="0" w:line="276" w:lineRule="auto"/>
        <w:ind w:left="1080"/>
        <w:rPr>
          <w:rFonts w:ascii="Cambria" w:hAnsi="Cambria"/>
          <w:sz w:val="24"/>
          <w:szCs w:val="24"/>
        </w:rPr>
      </w:pPr>
      <w:r w:rsidRPr="00F27EBE">
        <w:rPr>
          <w:rStyle w:val="BodyTextChar"/>
          <w:rFonts w:ascii="Cambria" w:hAnsi="Cambria"/>
          <w:sz w:val="24"/>
          <w:szCs w:val="24"/>
          <w:u w:val="single"/>
        </w:rPr>
        <w:t>sursele de zgomot și de vibrații</w:t>
      </w:r>
    </w:p>
    <w:p w14:paraId="50F47C59" w14:textId="77777777" w:rsidR="00026961" w:rsidRDefault="00FD40C9" w:rsidP="00026961">
      <w:pPr>
        <w:pStyle w:val="BodyText"/>
        <w:spacing w:after="0" w:line="276" w:lineRule="auto"/>
        <w:ind w:left="1080"/>
        <w:rPr>
          <w:rStyle w:val="BodyTextChar"/>
          <w:rFonts w:ascii="Cambria" w:hAnsi="Cambria"/>
          <w:sz w:val="24"/>
          <w:szCs w:val="24"/>
        </w:rPr>
      </w:pPr>
      <w:r w:rsidRPr="00F27EBE">
        <w:rPr>
          <w:rStyle w:val="BodyTextChar"/>
          <w:rFonts w:ascii="Cambria" w:hAnsi="Cambria"/>
          <w:b/>
          <w:bCs/>
          <w:i/>
          <w:iCs/>
          <w:sz w:val="24"/>
          <w:szCs w:val="24"/>
        </w:rPr>
        <w:t>In perioada realizarii investitiei</w:t>
      </w:r>
      <w:r w:rsidRPr="00F27EBE">
        <w:rPr>
          <w:rStyle w:val="BodyTextChar"/>
          <w:rFonts w:ascii="Cambria" w:hAnsi="Cambria"/>
          <w:sz w:val="24"/>
          <w:szCs w:val="24"/>
        </w:rPr>
        <w:t xml:space="preserve"> se va inregistra o crestere a nivelului de </w:t>
      </w:r>
    </w:p>
    <w:p w14:paraId="0F3BFA68" w14:textId="2724FC6C"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zgomot in zona amplasamentului, determinata de:</w:t>
      </w:r>
    </w:p>
    <w:p w14:paraId="0B021916" w14:textId="77777777" w:rsidR="00315A8F" w:rsidRPr="00F27EBE" w:rsidRDefault="00FD40C9" w:rsidP="00F27EBE">
      <w:pPr>
        <w:pStyle w:val="BodyText"/>
        <w:numPr>
          <w:ilvl w:val="0"/>
          <w:numId w:val="6"/>
        </w:numPr>
        <w:tabs>
          <w:tab w:val="left" w:pos="1426"/>
        </w:tabs>
        <w:spacing w:after="0" w:line="276" w:lineRule="auto"/>
        <w:ind w:left="1440" w:hanging="360"/>
        <w:rPr>
          <w:rFonts w:ascii="Cambria" w:hAnsi="Cambria"/>
          <w:sz w:val="24"/>
          <w:szCs w:val="24"/>
        </w:rPr>
      </w:pPr>
      <w:r w:rsidRPr="00F27EBE">
        <w:rPr>
          <w:rStyle w:val="BodyTextChar"/>
          <w:rFonts w:ascii="Cambria" w:hAnsi="Cambria"/>
          <w:sz w:val="24"/>
          <w:szCs w:val="24"/>
        </w:rPr>
        <w:t>intensificarea traficului in zona, ca urmare a aprovizionarii santierului cu materiale, echipamente si utilaje;</w:t>
      </w:r>
    </w:p>
    <w:p w14:paraId="6A892866" w14:textId="77777777" w:rsidR="00315A8F" w:rsidRPr="00F27EBE" w:rsidRDefault="00FD40C9" w:rsidP="00F27EBE">
      <w:pPr>
        <w:pStyle w:val="BodyText"/>
        <w:numPr>
          <w:ilvl w:val="0"/>
          <w:numId w:val="6"/>
        </w:numPr>
        <w:tabs>
          <w:tab w:val="left" w:pos="1426"/>
        </w:tabs>
        <w:spacing w:after="0" w:line="276" w:lineRule="auto"/>
        <w:ind w:left="1440" w:hanging="360"/>
        <w:rPr>
          <w:rFonts w:ascii="Cambria" w:hAnsi="Cambria"/>
          <w:sz w:val="24"/>
          <w:szCs w:val="24"/>
        </w:rPr>
      </w:pPr>
      <w:r w:rsidRPr="00F27EBE">
        <w:rPr>
          <w:rStyle w:val="BodyTextChar"/>
          <w:rFonts w:ascii="Cambria" w:hAnsi="Cambria"/>
          <w:sz w:val="24"/>
          <w:szCs w:val="24"/>
        </w:rPr>
        <w:t>executarea anumitor lucrari de constructii in santier, care presupun producerea de zgomote de intensitate mare;</w:t>
      </w:r>
    </w:p>
    <w:p w14:paraId="2ADFAEDE" w14:textId="77777777" w:rsidR="00315A8F" w:rsidRPr="00F27EBE" w:rsidRDefault="00FD40C9" w:rsidP="00F27EBE">
      <w:pPr>
        <w:pStyle w:val="BodyText"/>
        <w:numPr>
          <w:ilvl w:val="0"/>
          <w:numId w:val="6"/>
        </w:numPr>
        <w:tabs>
          <w:tab w:val="left" w:pos="1426"/>
        </w:tabs>
        <w:spacing w:after="0" w:line="276" w:lineRule="auto"/>
        <w:ind w:left="1080"/>
        <w:rPr>
          <w:rFonts w:ascii="Cambria" w:hAnsi="Cambria"/>
          <w:sz w:val="24"/>
          <w:szCs w:val="24"/>
        </w:rPr>
      </w:pPr>
      <w:r w:rsidRPr="00F27EBE">
        <w:rPr>
          <w:rStyle w:val="BodyTextChar"/>
          <w:rFonts w:ascii="Cambria" w:hAnsi="Cambria"/>
          <w:sz w:val="24"/>
          <w:szCs w:val="24"/>
        </w:rPr>
        <w:t>lucrari de incarcare-descarcare a materialelor de constructii.</w:t>
      </w:r>
    </w:p>
    <w:p w14:paraId="62443E02" w14:textId="4E533640"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Zgomotul produs de utilajele de pe santier va fi temporar si se va manifesta local.</w:t>
      </w:r>
    </w:p>
    <w:p w14:paraId="6F0BB7E1" w14:textId="0134C706"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Lucrarile de constructii se vor desfasura in conformitate cu programul impus de administratia locala, astfel incat sa se asigure ca orele de odihna ale locatarilor din vecinatatea proiectului.</w:t>
      </w:r>
    </w:p>
    <w:p w14:paraId="2F9A14D2" w14:textId="125884F5"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 xml:space="preserve">In perioada functionarii obiectivului activitatea desfasurata va fi una redusa, iar nivelul de zgomot echivalent la limita incintei se va incadra in limitele prevazute de STAS 10009/88 </w:t>
      </w:r>
      <w:r w:rsidR="008D2CA8">
        <w:rPr>
          <w:rStyle w:val="BodyTextChar"/>
          <w:rFonts w:ascii="Cambria" w:hAnsi="Cambria"/>
          <w:sz w:val="24"/>
          <w:szCs w:val="24"/>
        </w:rPr>
        <w:t>a</w:t>
      </w:r>
      <w:r w:rsidRPr="00F27EBE">
        <w:rPr>
          <w:rStyle w:val="BodyTextChar"/>
          <w:rFonts w:ascii="Cambria" w:hAnsi="Cambria"/>
          <w:sz w:val="24"/>
          <w:szCs w:val="24"/>
        </w:rPr>
        <w:t>custica urbana.</w:t>
      </w:r>
    </w:p>
    <w:p w14:paraId="451D8D49" w14:textId="77777777" w:rsidR="00315A8F" w:rsidRPr="00F27EBE" w:rsidRDefault="00FD40C9" w:rsidP="00F27EBE">
      <w:pPr>
        <w:pStyle w:val="BodyText"/>
        <w:numPr>
          <w:ilvl w:val="0"/>
          <w:numId w:val="6"/>
        </w:numPr>
        <w:tabs>
          <w:tab w:val="left" w:pos="1426"/>
        </w:tabs>
        <w:spacing w:after="0" w:line="276" w:lineRule="auto"/>
        <w:ind w:left="1080"/>
        <w:rPr>
          <w:rFonts w:ascii="Cambria" w:hAnsi="Cambria"/>
          <w:sz w:val="24"/>
          <w:szCs w:val="24"/>
        </w:rPr>
      </w:pPr>
      <w:r w:rsidRPr="00F27EBE">
        <w:rPr>
          <w:rStyle w:val="BodyTextChar"/>
          <w:rFonts w:ascii="Cambria" w:hAnsi="Cambria"/>
          <w:sz w:val="24"/>
          <w:szCs w:val="24"/>
          <w:u w:val="single"/>
        </w:rPr>
        <w:t>amenajările și dotările pentru protecția împotriva zgomotului și vibrațiilor</w:t>
      </w:r>
    </w:p>
    <w:p w14:paraId="450FFAB0" w14:textId="174A15E1"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Masurile tehnice pentru combaterea poluarii sonore se refera la ecranarea sursei de zgomot si protectia urechii omului si a locuintei, spatiului in care isi desfasoara activitatea.</w:t>
      </w:r>
      <w:r w:rsidR="00026961">
        <w:rPr>
          <w:rStyle w:val="BodyTextChar"/>
          <w:rFonts w:ascii="Cambria" w:hAnsi="Cambria"/>
          <w:sz w:val="24"/>
          <w:szCs w:val="24"/>
        </w:rPr>
        <w:t xml:space="preserve"> </w:t>
      </w:r>
      <w:r w:rsidRPr="00F27EBE">
        <w:rPr>
          <w:rStyle w:val="BodyTextChar"/>
          <w:rFonts w:ascii="Cambria" w:hAnsi="Cambria"/>
          <w:sz w:val="24"/>
          <w:szCs w:val="24"/>
        </w:rPr>
        <w:t>Pentru investitia propusa s-a asigurat prin proiectare separarea pe functiuni impotriva propagarii zgomotelor, mirosurilor, vaporilor, precum si izolarea acustica.</w:t>
      </w:r>
    </w:p>
    <w:p w14:paraId="1110FA52" w14:textId="77777777"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Termoizolatia prevazuta in alcatuirea peretilor (exteriori si de compartimentare) are si rol fonoizolator suficient pentru asigurarea unui nivel acustic scazut.</w:t>
      </w:r>
    </w:p>
    <w:p w14:paraId="535FE119" w14:textId="77777777" w:rsidR="00315A8F" w:rsidRPr="00F27EBE" w:rsidRDefault="00FD40C9" w:rsidP="00F27EBE">
      <w:pPr>
        <w:pStyle w:val="Heading20"/>
        <w:keepNext/>
        <w:keepLines/>
        <w:numPr>
          <w:ilvl w:val="2"/>
          <w:numId w:val="1"/>
        </w:numPr>
        <w:tabs>
          <w:tab w:val="left" w:pos="1390"/>
        </w:tabs>
        <w:spacing w:after="0" w:line="276" w:lineRule="auto"/>
        <w:ind w:firstLine="720"/>
        <w:rPr>
          <w:rFonts w:ascii="Cambria" w:hAnsi="Cambria"/>
          <w:sz w:val="24"/>
          <w:szCs w:val="24"/>
        </w:rPr>
      </w:pPr>
      <w:bookmarkStart w:id="10" w:name="bookmark25"/>
      <w:r w:rsidRPr="00F27EBE">
        <w:rPr>
          <w:rStyle w:val="Heading2"/>
          <w:rFonts w:ascii="Cambria" w:hAnsi="Cambria"/>
          <w:b/>
          <w:bCs/>
          <w:sz w:val="24"/>
          <w:szCs w:val="24"/>
        </w:rPr>
        <w:t>Protecția împotriva radiațiilor</w:t>
      </w:r>
      <w:bookmarkEnd w:id="10"/>
    </w:p>
    <w:p w14:paraId="204B5699" w14:textId="77777777" w:rsidR="00315A8F" w:rsidRPr="00F27EBE" w:rsidRDefault="00FD40C9" w:rsidP="00026961">
      <w:pPr>
        <w:pStyle w:val="BodyText"/>
        <w:numPr>
          <w:ilvl w:val="0"/>
          <w:numId w:val="33"/>
        </w:numPr>
        <w:tabs>
          <w:tab w:val="left" w:pos="1426"/>
        </w:tabs>
        <w:spacing w:after="0" w:line="276" w:lineRule="auto"/>
        <w:rPr>
          <w:rFonts w:ascii="Cambria" w:hAnsi="Cambria"/>
          <w:sz w:val="24"/>
          <w:szCs w:val="24"/>
        </w:rPr>
      </w:pPr>
      <w:r w:rsidRPr="00F27EBE">
        <w:rPr>
          <w:rStyle w:val="BodyTextChar"/>
          <w:rFonts w:ascii="Cambria" w:hAnsi="Cambria"/>
          <w:sz w:val="24"/>
          <w:szCs w:val="24"/>
          <w:u w:val="single"/>
        </w:rPr>
        <w:t>sursele de radiații</w:t>
      </w:r>
    </w:p>
    <w:p w14:paraId="0545EF3F" w14:textId="77777777" w:rsidR="00315A8F" w:rsidRPr="00F27EBE" w:rsidRDefault="00FD40C9" w:rsidP="00026961">
      <w:pPr>
        <w:pStyle w:val="BodyText"/>
        <w:spacing w:after="0" w:line="276" w:lineRule="auto"/>
        <w:ind w:left="1800"/>
        <w:rPr>
          <w:rFonts w:ascii="Cambria" w:hAnsi="Cambria"/>
          <w:sz w:val="24"/>
          <w:szCs w:val="24"/>
        </w:rPr>
      </w:pPr>
      <w:r w:rsidRPr="00F27EBE">
        <w:rPr>
          <w:rStyle w:val="BodyTextChar"/>
          <w:rFonts w:ascii="Cambria" w:hAnsi="Cambria"/>
          <w:sz w:val="24"/>
          <w:szCs w:val="24"/>
        </w:rPr>
        <w:t>Nu este cazul.</w:t>
      </w:r>
    </w:p>
    <w:p w14:paraId="722CDF51" w14:textId="77777777" w:rsidR="00026961" w:rsidRPr="00026961" w:rsidRDefault="00FD40C9" w:rsidP="00026961">
      <w:pPr>
        <w:pStyle w:val="BodyText"/>
        <w:numPr>
          <w:ilvl w:val="0"/>
          <w:numId w:val="33"/>
        </w:numPr>
        <w:tabs>
          <w:tab w:val="left" w:pos="1426"/>
        </w:tabs>
        <w:spacing w:after="0" w:line="276" w:lineRule="auto"/>
        <w:rPr>
          <w:rStyle w:val="BodyTextChar"/>
          <w:rFonts w:ascii="Cambria" w:hAnsi="Cambria"/>
          <w:sz w:val="24"/>
          <w:szCs w:val="24"/>
        </w:rPr>
      </w:pPr>
      <w:r w:rsidRPr="00F27EBE">
        <w:rPr>
          <w:rStyle w:val="BodyTextChar"/>
          <w:rFonts w:ascii="Cambria" w:hAnsi="Cambria"/>
          <w:sz w:val="24"/>
          <w:szCs w:val="24"/>
          <w:u w:val="single"/>
        </w:rPr>
        <w:t xml:space="preserve">amenajările și dotările pentru protecția împotriva radiațiilor </w:t>
      </w:r>
    </w:p>
    <w:p w14:paraId="66F7F82F" w14:textId="34245DBD" w:rsidR="00315A8F" w:rsidRPr="00F27EBE" w:rsidRDefault="00FD40C9" w:rsidP="00026961">
      <w:pPr>
        <w:pStyle w:val="BodyText"/>
        <w:tabs>
          <w:tab w:val="left" w:pos="1426"/>
        </w:tabs>
        <w:spacing w:after="0" w:line="276" w:lineRule="auto"/>
        <w:ind w:left="1800"/>
        <w:rPr>
          <w:rFonts w:ascii="Cambria" w:hAnsi="Cambria"/>
          <w:sz w:val="24"/>
          <w:szCs w:val="24"/>
        </w:rPr>
      </w:pPr>
      <w:r w:rsidRPr="00F27EBE">
        <w:rPr>
          <w:rStyle w:val="BodyTextChar"/>
          <w:rFonts w:ascii="Cambria" w:hAnsi="Cambria"/>
          <w:sz w:val="24"/>
          <w:szCs w:val="24"/>
        </w:rPr>
        <w:t>Nu este cazul.</w:t>
      </w:r>
    </w:p>
    <w:p w14:paraId="51F91B09" w14:textId="77777777" w:rsidR="00315A8F" w:rsidRPr="00F27EBE" w:rsidRDefault="00FD40C9" w:rsidP="00F27EBE">
      <w:pPr>
        <w:pStyle w:val="Heading20"/>
        <w:keepNext/>
        <w:keepLines/>
        <w:numPr>
          <w:ilvl w:val="2"/>
          <w:numId w:val="1"/>
        </w:numPr>
        <w:tabs>
          <w:tab w:val="left" w:pos="1390"/>
        </w:tabs>
        <w:spacing w:after="0" w:line="276" w:lineRule="auto"/>
        <w:ind w:firstLine="720"/>
        <w:rPr>
          <w:rFonts w:ascii="Cambria" w:hAnsi="Cambria"/>
          <w:sz w:val="24"/>
          <w:szCs w:val="24"/>
        </w:rPr>
      </w:pPr>
      <w:bookmarkStart w:id="11" w:name="bookmark27"/>
      <w:r w:rsidRPr="00F27EBE">
        <w:rPr>
          <w:rStyle w:val="Heading2"/>
          <w:rFonts w:ascii="Cambria" w:hAnsi="Cambria"/>
          <w:b/>
          <w:bCs/>
          <w:sz w:val="24"/>
          <w:szCs w:val="24"/>
        </w:rPr>
        <w:lastRenderedPageBreak/>
        <w:t>Protecția solului și a subsolului</w:t>
      </w:r>
      <w:bookmarkEnd w:id="11"/>
    </w:p>
    <w:p w14:paraId="5C8EFAB0" w14:textId="62B1C337" w:rsidR="00315A8F" w:rsidRPr="00F27EBE" w:rsidRDefault="00FD40C9" w:rsidP="00026961">
      <w:pPr>
        <w:pStyle w:val="BodyText"/>
        <w:numPr>
          <w:ilvl w:val="0"/>
          <w:numId w:val="33"/>
        </w:numPr>
        <w:spacing w:after="0" w:line="276" w:lineRule="auto"/>
        <w:rPr>
          <w:rFonts w:ascii="Cambria" w:hAnsi="Cambria"/>
          <w:sz w:val="24"/>
          <w:szCs w:val="24"/>
        </w:rPr>
      </w:pPr>
      <w:r w:rsidRPr="00F27EBE">
        <w:rPr>
          <w:rStyle w:val="BodyTextChar"/>
          <w:rFonts w:ascii="Cambria" w:eastAsia="Arial Unicode MS" w:hAnsi="Cambria" w:cs="Arial Unicode MS"/>
          <w:sz w:val="24"/>
          <w:szCs w:val="24"/>
        </w:rPr>
        <w:t xml:space="preserve"> </w:t>
      </w:r>
      <w:r w:rsidRPr="00F27EBE">
        <w:rPr>
          <w:rStyle w:val="BodyTextChar"/>
          <w:rFonts w:ascii="Cambria" w:hAnsi="Cambria"/>
          <w:sz w:val="24"/>
          <w:szCs w:val="24"/>
          <w:u w:val="single"/>
        </w:rPr>
        <w:t>sursele de poluanți pentru sol, subsol, ape freatice și de adâncime</w:t>
      </w:r>
    </w:p>
    <w:p w14:paraId="74342AA5" w14:textId="77777777" w:rsidR="00315A8F" w:rsidRPr="00F27EBE" w:rsidRDefault="00FD40C9" w:rsidP="00026961">
      <w:pPr>
        <w:pStyle w:val="BodyText"/>
        <w:spacing w:after="0" w:line="276" w:lineRule="auto"/>
        <w:rPr>
          <w:rFonts w:ascii="Cambria" w:hAnsi="Cambria"/>
          <w:sz w:val="24"/>
          <w:szCs w:val="24"/>
        </w:rPr>
      </w:pPr>
      <w:r w:rsidRPr="00F27EBE">
        <w:rPr>
          <w:rStyle w:val="BodyTextChar"/>
          <w:rFonts w:ascii="Cambria" w:hAnsi="Cambria"/>
          <w:sz w:val="24"/>
          <w:szCs w:val="24"/>
        </w:rPr>
        <w:t>In ceea ce privește amplasamentul analizat, datele preliminare privind stratificatia terenului de fundare, inclusiv presiunea conventionala si nivelul maxim al apelor freatice se vor detalia dupa realizarea studiului geotehnic.</w:t>
      </w:r>
    </w:p>
    <w:p w14:paraId="1054EDB0" w14:textId="4049515E" w:rsidR="00026961" w:rsidRDefault="00FD40C9" w:rsidP="00026961">
      <w:pPr>
        <w:pStyle w:val="BodyText"/>
        <w:spacing w:after="0" w:line="276" w:lineRule="auto"/>
        <w:rPr>
          <w:rStyle w:val="BodyTextChar"/>
          <w:rFonts w:ascii="Cambria" w:hAnsi="Cambria"/>
          <w:sz w:val="24"/>
          <w:szCs w:val="24"/>
        </w:rPr>
      </w:pPr>
      <w:r w:rsidRPr="00F27EBE">
        <w:rPr>
          <w:rStyle w:val="BodyTextChar"/>
          <w:rFonts w:ascii="Cambria" w:hAnsi="Cambria"/>
          <w:b/>
          <w:bCs/>
          <w:i/>
          <w:iCs/>
          <w:sz w:val="24"/>
          <w:szCs w:val="24"/>
        </w:rPr>
        <w:t>In perioada executiei lucrarilor de constructie, principalele activitati cu impact asupra solului-subsolului sunt lucrarile de sapatura pentru groapa de fundatie</w:t>
      </w:r>
      <w:r w:rsidRPr="00F27EBE">
        <w:rPr>
          <w:rStyle w:val="BodyTextChar"/>
          <w:rFonts w:ascii="Cambria" w:hAnsi="Cambria"/>
          <w:sz w:val="24"/>
          <w:szCs w:val="24"/>
        </w:rPr>
        <w:t>, operatiuni care vor afecta orizonturile superficiale ale solului si subsolul pe o adancime de maximum 6m.</w:t>
      </w:r>
    </w:p>
    <w:p w14:paraId="252F223A" w14:textId="7E4E9682" w:rsidR="00315A8F" w:rsidRPr="00F27EBE" w:rsidRDefault="00FD40C9" w:rsidP="00A84DDF">
      <w:pPr>
        <w:ind w:firstLine="720"/>
        <w:rPr>
          <w:rFonts w:ascii="Cambria" w:hAnsi="Cambria"/>
        </w:rPr>
      </w:pPr>
      <w:r w:rsidRPr="00F27EBE">
        <w:rPr>
          <w:rStyle w:val="BodyTextChar"/>
          <w:rFonts w:ascii="Cambria" w:hAnsi="Cambria"/>
          <w:b/>
          <w:bCs/>
          <w:i/>
          <w:iCs/>
          <w:sz w:val="24"/>
          <w:szCs w:val="24"/>
          <w:lang w:val="en-US" w:eastAsia="en-US" w:bidi="en-US"/>
        </w:rPr>
        <w:t>Alte surse</w:t>
      </w:r>
      <w:r w:rsidRPr="00F27EBE">
        <w:rPr>
          <w:rStyle w:val="BodyTextChar"/>
          <w:rFonts w:ascii="Cambria" w:hAnsi="Cambria"/>
          <w:sz w:val="24"/>
          <w:szCs w:val="24"/>
          <w:lang w:val="en-US" w:eastAsia="en-US" w:bidi="en-US"/>
        </w:rPr>
        <w:t xml:space="preserve"> de poluare a solului ce pot aparea in timpul realizarii, dar si </w:t>
      </w:r>
      <w:r w:rsidRPr="00F27EBE">
        <w:rPr>
          <w:rStyle w:val="BodyTextChar"/>
          <w:rFonts w:ascii="Cambria" w:hAnsi="Cambria"/>
          <w:b/>
          <w:bCs/>
          <w:i/>
          <w:iCs/>
          <w:sz w:val="24"/>
          <w:szCs w:val="24"/>
          <w:lang w:val="en-US" w:eastAsia="en-US" w:bidi="en-US"/>
        </w:rPr>
        <w:t>in perioada functionarii obiectivului</w:t>
      </w:r>
      <w:r w:rsidRPr="00F27EBE">
        <w:rPr>
          <w:rStyle w:val="BodyTextChar"/>
          <w:rFonts w:ascii="Cambria" w:hAnsi="Cambria"/>
          <w:sz w:val="24"/>
          <w:szCs w:val="24"/>
          <w:lang w:val="en-US" w:eastAsia="en-US" w:bidi="en-US"/>
        </w:rPr>
        <w:t>, sunt reprezentate de:</w:t>
      </w:r>
    </w:p>
    <w:p w14:paraId="79F3EDC0" w14:textId="77777777" w:rsidR="00026961" w:rsidRP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 xml:space="preserve">scurgeri accidentale de produse petroliere, fie de la mijloacele de </w:t>
      </w:r>
    </w:p>
    <w:p w14:paraId="1C40C1C5" w14:textId="5F166A2B"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lang w:val="en-US" w:eastAsia="en-US" w:bidi="en-US"/>
        </w:rPr>
        <w:t>transport cu care se cara diverse materiale, fie de la utilajele, echipamentele folosite;</w:t>
      </w:r>
    </w:p>
    <w:p w14:paraId="1E34562C" w14:textId="77777777" w:rsidR="00026961" w:rsidRP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depozitarea de deseuri sau orice alt fel de materiale, necontrolat, in</w:t>
      </w:r>
    </w:p>
    <w:p w14:paraId="7B566CF8" w14:textId="56874379"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lang w:val="en-US" w:eastAsia="en-US" w:bidi="en-US"/>
        </w:rPr>
        <w:t>afara spatiilor special amenajate din zona obiectivului;</w:t>
      </w:r>
    </w:p>
    <w:p w14:paraId="529EC820" w14:textId="77777777" w:rsidR="00026961" w:rsidRP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 xml:space="preserve">tranzitarea sau stationarea autovehiculelor in zone </w:t>
      </w:r>
    </w:p>
    <w:p w14:paraId="3D9F4E18" w14:textId="58DA87F6"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lang w:val="en-US" w:eastAsia="en-US" w:bidi="en-US"/>
        </w:rPr>
        <w:t>necorespunzatoare.</w:t>
      </w:r>
    </w:p>
    <w:p w14:paraId="2383CD0E" w14:textId="77777777" w:rsidR="00315A8F" w:rsidRPr="00F27EBE" w:rsidRDefault="00FD40C9" w:rsidP="00026961">
      <w:pPr>
        <w:pStyle w:val="BodyText"/>
        <w:numPr>
          <w:ilvl w:val="0"/>
          <w:numId w:val="33"/>
        </w:numPr>
        <w:tabs>
          <w:tab w:val="left" w:pos="1435"/>
        </w:tabs>
        <w:spacing w:after="0" w:line="276" w:lineRule="auto"/>
        <w:jc w:val="both"/>
        <w:rPr>
          <w:rFonts w:ascii="Cambria" w:hAnsi="Cambria"/>
          <w:sz w:val="24"/>
          <w:szCs w:val="24"/>
        </w:rPr>
      </w:pPr>
      <w:r w:rsidRPr="00F27EBE">
        <w:rPr>
          <w:rStyle w:val="BodyTextChar"/>
          <w:rFonts w:ascii="Cambria" w:hAnsi="Cambria"/>
          <w:sz w:val="24"/>
          <w:szCs w:val="24"/>
          <w:u w:val="single"/>
        </w:rPr>
        <w:t>lucrările și dotările pentru protecția solului și a subsolului</w:t>
      </w:r>
    </w:p>
    <w:p w14:paraId="6021D6D9" w14:textId="77777777" w:rsidR="00026961" w:rsidRDefault="00FD40C9" w:rsidP="00026961">
      <w:pPr>
        <w:pStyle w:val="BodyText"/>
        <w:numPr>
          <w:ilvl w:val="0"/>
          <w:numId w:val="33"/>
        </w:numPr>
        <w:spacing w:after="0" w:line="276" w:lineRule="auto"/>
        <w:jc w:val="both"/>
        <w:rPr>
          <w:rStyle w:val="BodyTextChar"/>
          <w:rFonts w:ascii="Cambria" w:hAnsi="Cambria"/>
          <w:sz w:val="24"/>
          <w:szCs w:val="24"/>
        </w:rPr>
      </w:pPr>
      <w:r w:rsidRPr="00F27EBE">
        <w:rPr>
          <w:rStyle w:val="BodyTextChar"/>
          <w:rFonts w:ascii="Cambria" w:hAnsi="Cambria"/>
          <w:sz w:val="24"/>
          <w:szCs w:val="24"/>
        </w:rPr>
        <w:t xml:space="preserve">Principalele masuri de diminuare a impactului asupra factorului de </w:t>
      </w:r>
    </w:p>
    <w:p w14:paraId="125E5FDD" w14:textId="307052B6" w:rsidR="00315A8F" w:rsidRPr="00F27EBE" w:rsidRDefault="00FD40C9" w:rsidP="00026961">
      <w:pPr>
        <w:pStyle w:val="BodyText"/>
        <w:spacing w:after="0" w:line="276" w:lineRule="auto"/>
        <w:jc w:val="both"/>
        <w:rPr>
          <w:rFonts w:ascii="Cambria" w:hAnsi="Cambria"/>
          <w:sz w:val="24"/>
          <w:szCs w:val="24"/>
        </w:rPr>
      </w:pPr>
      <w:r w:rsidRPr="00F27EBE">
        <w:rPr>
          <w:rStyle w:val="BodyTextChar"/>
          <w:rFonts w:ascii="Cambria" w:hAnsi="Cambria"/>
          <w:sz w:val="24"/>
          <w:szCs w:val="24"/>
        </w:rPr>
        <w:t>mediu/sol subsol sunt:</w:t>
      </w:r>
    </w:p>
    <w:p w14:paraId="58D6A51E" w14:textId="77777777" w:rsidR="00026961"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decaparea separata a stratului vegetal din zona gropii de fundatie si </w:t>
      </w:r>
    </w:p>
    <w:p w14:paraId="49906997" w14:textId="0D3C2EA8" w:rsidR="00315A8F" w:rsidRPr="00F27EBE" w:rsidRDefault="00FD40C9" w:rsidP="00026961">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stocarea temporara a acestuia in incinta amplasamentului, intr-un depozit organizat, urmand ca la terminarea lucrarilor de constructii, acesta sa fie reutilizat la amenajarile de spatii verzi din incinta obiectivului;</w:t>
      </w:r>
    </w:p>
    <w:p w14:paraId="210508F6"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pamantul excavat va fi depozitat separat de solul vegetal, intr-un </w:t>
      </w:r>
    </w:p>
    <w:p w14:paraId="442FAA8F" w14:textId="22C870FE"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 xml:space="preserve">depozit organizat in incinta organizarii de santier, urmand sa fie reutilizat la lucrarile de umpluturi necesar a fi executate in cadrul lucrarilor de constructii la obiectivul propus. Surplusul de material va fi transportat numai in locatiile indicate de Primaria Otopeni in </w:t>
      </w:r>
      <w:r w:rsidR="004263C3">
        <w:rPr>
          <w:rStyle w:val="BodyTextChar"/>
          <w:rFonts w:ascii="Cambria" w:hAnsi="Cambria"/>
          <w:sz w:val="24"/>
          <w:szCs w:val="24"/>
        </w:rPr>
        <w:t>a</w:t>
      </w:r>
      <w:r w:rsidRPr="00F27EBE">
        <w:rPr>
          <w:rStyle w:val="BodyTextChar"/>
          <w:rFonts w:ascii="Cambria" w:hAnsi="Cambria"/>
          <w:sz w:val="24"/>
          <w:szCs w:val="24"/>
        </w:rPr>
        <w:t xml:space="preserve">utorizatia de </w:t>
      </w:r>
      <w:r w:rsidR="004263C3">
        <w:rPr>
          <w:rStyle w:val="BodyTextChar"/>
          <w:rFonts w:ascii="Cambria" w:hAnsi="Cambria"/>
          <w:sz w:val="24"/>
          <w:szCs w:val="24"/>
        </w:rPr>
        <w:t>c</w:t>
      </w:r>
      <w:r w:rsidRPr="00F27EBE">
        <w:rPr>
          <w:rStyle w:val="BodyTextChar"/>
          <w:rFonts w:ascii="Cambria" w:hAnsi="Cambria"/>
          <w:sz w:val="24"/>
          <w:szCs w:val="24"/>
        </w:rPr>
        <w:t>onstruire;</w:t>
      </w:r>
    </w:p>
    <w:p w14:paraId="634E13DF" w14:textId="0A43B34A"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amenajarea unor spa</w:t>
      </w:r>
      <w:r w:rsidR="008D2CA8">
        <w:rPr>
          <w:rStyle w:val="BodyTextChar"/>
          <w:rFonts w:ascii="Cambria" w:hAnsi="Cambria"/>
          <w:sz w:val="24"/>
          <w:szCs w:val="24"/>
        </w:rPr>
        <w:t>ț</w:t>
      </w:r>
      <w:r w:rsidRPr="00F27EBE">
        <w:rPr>
          <w:rStyle w:val="BodyTextChar"/>
          <w:rFonts w:ascii="Cambria" w:hAnsi="Cambria"/>
          <w:sz w:val="24"/>
          <w:szCs w:val="24"/>
        </w:rPr>
        <w:t xml:space="preserve">ii corespunzatoare pentru depozitarea </w:t>
      </w:r>
    </w:p>
    <w:p w14:paraId="73AF0E95" w14:textId="7EA38C66"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temporara a deseurilor si materialelor rezultate ca urmare a desfasurarii activitatii in perioada de realizare a lucrarilor proiectului;</w:t>
      </w:r>
    </w:p>
    <w:p w14:paraId="262270EF"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este interzisa depozitarea temporara a deseurilor, imediat dupa </w:t>
      </w:r>
    </w:p>
    <w:p w14:paraId="1DCF53C8" w14:textId="455D44BA"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producere direct pe sol sau in alte locuri decat cele special amenajate pentru depozitarea acestora;</w:t>
      </w:r>
    </w:p>
    <w:p w14:paraId="1EE76A2E"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se va urmari transferul cat mai rapid al deseurilor din zona de </w:t>
      </w:r>
    </w:p>
    <w:p w14:paraId="35CDD7A1" w14:textId="125340BE"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generare catre zonele de depozitare, evitandu-se stocarea acestora un timp mai indelungat in zona de producere si aparitia astfel a unor depozite neorganizate si necontrolate de deseuri;</w:t>
      </w:r>
    </w:p>
    <w:p w14:paraId="0D9C6AC4"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depozitarea materiilor prime se va face numai in incinta organizarii de </w:t>
      </w:r>
    </w:p>
    <w:p w14:paraId="34D60944" w14:textId="2EE1202F"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santier, in spatiile special amenajate destinate acestui scop;</w:t>
      </w:r>
    </w:p>
    <w:p w14:paraId="7A714EC1" w14:textId="77777777" w:rsidR="004263C3" w:rsidRDefault="00FD40C9" w:rsidP="00026961">
      <w:pPr>
        <w:pStyle w:val="BodyText"/>
        <w:numPr>
          <w:ilvl w:val="0"/>
          <w:numId w:val="33"/>
        </w:numPr>
        <w:tabs>
          <w:tab w:val="left" w:pos="1821"/>
        </w:tabs>
        <w:spacing w:after="0" w:line="276" w:lineRule="auto"/>
        <w:rPr>
          <w:rStyle w:val="BodyTextChar"/>
          <w:rFonts w:ascii="Cambria" w:hAnsi="Cambria"/>
          <w:sz w:val="24"/>
          <w:szCs w:val="24"/>
        </w:rPr>
      </w:pPr>
      <w:r w:rsidRPr="00F27EBE">
        <w:rPr>
          <w:rStyle w:val="BodyTextChar"/>
          <w:rFonts w:ascii="Cambria" w:hAnsi="Cambria"/>
          <w:sz w:val="24"/>
          <w:szCs w:val="24"/>
        </w:rPr>
        <w:t xml:space="preserve">dotarea obiectivului cu material absorbant astfel incat in cazul </w:t>
      </w:r>
    </w:p>
    <w:p w14:paraId="122E3E03" w14:textId="44B8A3D0" w:rsidR="00315A8F" w:rsidRPr="00F27EBE" w:rsidRDefault="00FD40C9" w:rsidP="004263C3">
      <w:pPr>
        <w:pStyle w:val="BodyText"/>
        <w:tabs>
          <w:tab w:val="left" w:pos="1821"/>
        </w:tabs>
        <w:spacing w:after="0" w:line="276" w:lineRule="auto"/>
        <w:rPr>
          <w:rFonts w:ascii="Cambria" w:hAnsi="Cambria"/>
          <w:sz w:val="24"/>
          <w:szCs w:val="24"/>
        </w:rPr>
      </w:pPr>
      <w:r w:rsidRPr="00F27EBE">
        <w:rPr>
          <w:rStyle w:val="BodyTextChar"/>
          <w:rFonts w:ascii="Cambria" w:hAnsi="Cambria"/>
          <w:sz w:val="24"/>
          <w:szCs w:val="24"/>
        </w:rPr>
        <w:t xml:space="preserve">aparitiei unor scurgeri de produse petroliere sa se intervina promt si eficient pentru </w:t>
      </w:r>
      <w:r w:rsidRPr="00F27EBE">
        <w:rPr>
          <w:rStyle w:val="BodyTextChar"/>
          <w:rFonts w:ascii="Cambria" w:hAnsi="Cambria"/>
          <w:sz w:val="24"/>
          <w:szCs w:val="24"/>
        </w:rPr>
        <w:lastRenderedPageBreak/>
        <w:t>inlaturarea/diminuarea efectelor poluarii.</w:t>
      </w:r>
    </w:p>
    <w:p w14:paraId="130DB76F" w14:textId="77777777" w:rsidR="00315A8F" w:rsidRPr="00F27EBE" w:rsidRDefault="00FD40C9" w:rsidP="00F27EBE">
      <w:pPr>
        <w:pStyle w:val="Heading20"/>
        <w:keepNext/>
        <w:keepLines/>
        <w:numPr>
          <w:ilvl w:val="2"/>
          <w:numId w:val="10"/>
        </w:numPr>
        <w:tabs>
          <w:tab w:val="left" w:pos="1383"/>
        </w:tabs>
        <w:spacing w:after="0" w:line="276" w:lineRule="auto"/>
        <w:ind w:firstLine="720"/>
        <w:jc w:val="both"/>
        <w:rPr>
          <w:rFonts w:ascii="Cambria" w:hAnsi="Cambria"/>
          <w:sz w:val="24"/>
          <w:szCs w:val="24"/>
        </w:rPr>
      </w:pPr>
      <w:bookmarkStart w:id="12" w:name="bookmark29"/>
      <w:r w:rsidRPr="00F27EBE">
        <w:rPr>
          <w:rStyle w:val="Heading2"/>
          <w:rFonts w:ascii="Cambria" w:hAnsi="Cambria"/>
          <w:b/>
          <w:bCs/>
          <w:sz w:val="24"/>
          <w:szCs w:val="24"/>
        </w:rPr>
        <w:t>Protecția ecosistemelor terestre și acvatice</w:t>
      </w:r>
      <w:bookmarkEnd w:id="12"/>
    </w:p>
    <w:p w14:paraId="1042D599" w14:textId="62B8DCB7" w:rsidR="00315A8F" w:rsidRPr="00F27EBE" w:rsidRDefault="00FD40C9" w:rsidP="00983C72">
      <w:pPr>
        <w:pStyle w:val="BodyText"/>
        <w:numPr>
          <w:ilvl w:val="0"/>
          <w:numId w:val="31"/>
        </w:numPr>
        <w:tabs>
          <w:tab w:val="left" w:pos="1435"/>
        </w:tabs>
        <w:spacing w:after="0" w:line="276" w:lineRule="auto"/>
        <w:jc w:val="both"/>
        <w:rPr>
          <w:rFonts w:ascii="Cambria" w:hAnsi="Cambria"/>
          <w:sz w:val="24"/>
          <w:szCs w:val="24"/>
        </w:rPr>
      </w:pPr>
      <w:r w:rsidRPr="00F27EBE">
        <w:rPr>
          <w:rStyle w:val="BodyTextChar"/>
          <w:rFonts w:ascii="Cambria" w:hAnsi="Cambria"/>
          <w:sz w:val="24"/>
          <w:szCs w:val="24"/>
          <w:u w:val="single"/>
        </w:rPr>
        <w:t>identificarea arealelor sensibile ce pot fi afectate de proiect</w:t>
      </w:r>
      <w:r w:rsidR="004263C3">
        <w:rPr>
          <w:rStyle w:val="BodyTextChar"/>
          <w:rFonts w:ascii="Cambria" w:hAnsi="Cambria"/>
          <w:sz w:val="24"/>
          <w:szCs w:val="24"/>
          <w:u w:val="single"/>
        </w:rPr>
        <w:t>:</w:t>
      </w:r>
    </w:p>
    <w:p w14:paraId="160B15D1" w14:textId="56A9343B" w:rsidR="00315A8F" w:rsidRPr="00F27EBE" w:rsidRDefault="00FD40C9" w:rsidP="00983C72">
      <w:pPr>
        <w:pStyle w:val="BodyText"/>
        <w:spacing w:after="0" w:line="276" w:lineRule="auto"/>
        <w:ind w:left="360"/>
        <w:jc w:val="both"/>
        <w:rPr>
          <w:rFonts w:ascii="Cambria" w:hAnsi="Cambria"/>
          <w:sz w:val="24"/>
          <w:szCs w:val="24"/>
        </w:rPr>
      </w:pPr>
      <w:r w:rsidRPr="00F27EBE">
        <w:rPr>
          <w:rStyle w:val="BodyTextChar"/>
          <w:rFonts w:ascii="Cambria" w:hAnsi="Cambria"/>
          <w:sz w:val="24"/>
          <w:szCs w:val="24"/>
        </w:rPr>
        <w:t>Terenul studiat nu este situat intr-o zona naturala protejata care sa necesite masuri speciale de implementare a investiei.</w:t>
      </w:r>
      <w:r w:rsidR="00A84DDF">
        <w:rPr>
          <w:rStyle w:val="BodyTextChar"/>
          <w:rFonts w:ascii="Cambria" w:hAnsi="Cambria"/>
          <w:sz w:val="24"/>
          <w:szCs w:val="24"/>
        </w:rPr>
        <w:tab/>
      </w:r>
    </w:p>
    <w:p w14:paraId="49FF4FD5" w14:textId="77777777" w:rsidR="00315A8F" w:rsidRPr="00F27EBE" w:rsidRDefault="00FD40C9" w:rsidP="00983C72">
      <w:pPr>
        <w:pStyle w:val="BodyText"/>
        <w:numPr>
          <w:ilvl w:val="0"/>
          <w:numId w:val="31"/>
        </w:numPr>
        <w:tabs>
          <w:tab w:val="left" w:pos="1435"/>
        </w:tabs>
        <w:spacing w:after="0" w:line="276" w:lineRule="auto"/>
        <w:jc w:val="both"/>
        <w:rPr>
          <w:rFonts w:ascii="Cambria" w:hAnsi="Cambria"/>
          <w:sz w:val="24"/>
          <w:szCs w:val="24"/>
        </w:rPr>
      </w:pPr>
      <w:r w:rsidRPr="00F27EBE">
        <w:rPr>
          <w:rStyle w:val="BodyTextChar"/>
          <w:rFonts w:ascii="Cambria" w:hAnsi="Cambria"/>
          <w:sz w:val="24"/>
          <w:szCs w:val="24"/>
          <w:u w:val="single"/>
        </w:rPr>
        <w:t>lucrările, dotările și măsurile pentru protecția biodiversității, monumentelor naturii și ariilor protejate</w:t>
      </w:r>
    </w:p>
    <w:p w14:paraId="62A684A7" w14:textId="77777777" w:rsidR="00315A8F" w:rsidRPr="00F27EBE" w:rsidRDefault="00FD40C9" w:rsidP="00F27EBE">
      <w:pPr>
        <w:pStyle w:val="BodyText"/>
        <w:spacing w:after="0" w:line="276" w:lineRule="auto"/>
        <w:ind w:left="1080"/>
        <w:jc w:val="both"/>
        <w:rPr>
          <w:rFonts w:ascii="Cambria" w:hAnsi="Cambria"/>
          <w:sz w:val="24"/>
          <w:szCs w:val="24"/>
        </w:rPr>
      </w:pPr>
      <w:r w:rsidRPr="00F27EBE">
        <w:rPr>
          <w:rStyle w:val="BodyTextChar"/>
          <w:rFonts w:ascii="Cambria" w:hAnsi="Cambria"/>
          <w:sz w:val="24"/>
          <w:szCs w:val="24"/>
        </w:rPr>
        <w:t>Nu este cazul.</w:t>
      </w:r>
    </w:p>
    <w:p w14:paraId="293BF88D" w14:textId="77777777" w:rsidR="00315A8F" w:rsidRPr="00F27EBE" w:rsidRDefault="00FD40C9" w:rsidP="00F27EBE">
      <w:pPr>
        <w:pStyle w:val="Heading20"/>
        <w:keepNext/>
        <w:keepLines/>
        <w:numPr>
          <w:ilvl w:val="2"/>
          <w:numId w:val="10"/>
        </w:numPr>
        <w:tabs>
          <w:tab w:val="left" w:pos="1383"/>
        </w:tabs>
        <w:spacing w:after="0" w:line="276" w:lineRule="auto"/>
        <w:ind w:firstLine="720"/>
        <w:jc w:val="both"/>
        <w:rPr>
          <w:rFonts w:ascii="Cambria" w:hAnsi="Cambria"/>
          <w:sz w:val="24"/>
          <w:szCs w:val="24"/>
        </w:rPr>
      </w:pPr>
      <w:bookmarkStart w:id="13" w:name="bookmark31"/>
      <w:r w:rsidRPr="00F27EBE">
        <w:rPr>
          <w:rStyle w:val="Heading2"/>
          <w:rFonts w:ascii="Cambria" w:hAnsi="Cambria"/>
          <w:b/>
          <w:bCs/>
          <w:sz w:val="24"/>
          <w:szCs w:val="24"/>
        </w:rPr>
        <w:t>Protecția așezărilor umane și a altor obiective de interes public</w:t>
      </w:r>
      <w:bookmarkEnd w:id="13"/>
    </w:p>
    <w:p w14:paraId="7CBAF2B0" w14:textId="0F9F83E7" w:rsidR="00315A8F" w:rsidRPr="00F27EBE" w:rsidRDefault="008D2CA8" w:rsidP="00983C72">
      <w:pPr>
        <w:pStyle w:val="BodyText"/>
        <w:tabs>
          <w:tab w:val="left" w:pos="1435"/>
        </w:tabs>
        <w:spacing w:after="0" w:line="276" w:lineRule="auto"/>
        <w:rPr>
          <w:rFonts w:ascii="Cambria" w:hAnsi="Cambria"/>
          <w:sz w:val="24"/>
          <w:szCs w:val="24"/>
        </w:rPr>
      </w:pPr>
      <w:r>
        <w:rPr>
          <w:rStyle w:val="BodyTextChar"/>
          <w:rFonts w:ascii="Cambria" w:hAnsi="Cambria"/>
          <w:sz w:val="24"/>
          <w:szCs w:val="24"/>
          <w:u w:val="single"/>
        </w:rPr>
        <w:t>I</w:t>
      </w:r>
      <w:r w:rsidR="00FD40C9" w:rsidRPr="00F27EBE">
        <w:rPr>
          <w:rStyle w:val="BodyTextChar"/>
          <w:rFonts w:ascii="Cambria" w:hAnsi="Cambria"/>
          <w:sz w:val="24"/>
          <w:szCs w:val="24"/>
          <w:u w:val="single"/>
        </w:rPr>
        <w:t>dentificarea obiectivelor de interes public, distanța față de așezările umane, respectiv față de monumente istorice și de arhitectură, alte zone asupra cărora există instituit un regim de restricție, zone de interes tradițional și altele;</w:t>
      </w:r>
    </w:p>
    <w:p w14:paraId="2AFD565B" w14:textId="77777777" w:rsidR="00315A8F" w:rsidRPr="00F27EBE" w:rsidRDefault="00FD40C9" w:rsidP="00F27EBE">
      <w:pPr>
        <w:pStyle w:val="BodyText"/>
        <w:spacing w:after="0" w:line="276" w:lineRule="auto"/>
        <w:ind w:left="1080"/>
        <w:rPr>
          <w:rFonts w:ascii="Cambria" w:hAnsi="Cambria"/>
          <w:sz w:val="24"/>
          <w:szCs w:val="24"/>
        </w:rPr>
      </w:pPr>
      <w:r w:rsidRPr="00F27EBE">
        <w:rPr>
          <w:rStyle w:val="BodyTextChar"/>
          <w:rFonts w:ascii="Cambria" w:hAnsi="Cambria"/>
          <w:sz w:val="24"/>
          <w:szCs w:val="24"/>
        </w:rPr>
        <w:t>Nu este cazul.</w:t>
      </w:r>
    </w:p>
    <w:p w14:paraId="53E6A3D2" w14:textId="04B3062B"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 xml:space="preserve">Investitia propusa se va amenaja pe terenul aflat in proprietatea beneficiarului, fara a afecta domeniul public. In jurul amplasamentului nu exista obiective culturale sau religioase a caror activitate sa fie stanjenita de functionarea noului obiectiv. Prin realizarea obiectivului propus nu se modifica functiunile prevazute in </w:t>
      </w:r>
      <w:r w:rsidR="008D2CA8">
        <w:rPr>
          <w:rStyle w:val="BodyTextChar"/>
          <w:rFonts w:ascii="Cambria" w:hAnsi="Cambria"/>
          <w:sz w:val="24"/>
          <w:szCs w:val="24"/>
        </w:rPr>
        <w:t>c</w:t>
      </w:r>
      <w:r w:rsidRPr="00F27EBE">
        <w:rPr>
          <w:rStyle w:val="BodyTextChar"/>
          <w:rFonts w:ascii="Cambria" w:hAnsi="Cambria"/>
          <w:sz w:val="24"/>
          <w:szCs w:val="24"/>
        </w:rPr>
        <w:t xml:space="preserve">ertificatul de </w:t>
      </w:r>
      <w:r w:rsidR="008D2CA8">
        <w:rPr>
          <w:rStyle w:val="BodyTextChar"/>
          <w:rFonts w:ascii="Cambria" w:hAnsi="Cambria"/>
          <w:sz w:val="24"/>
          <w:szCs w:val="24"/>
        </w:rPr>
        <w:t>u</w:t>
      </w:r>
      <w:r w:rsidRPr="00F27EBE">
        <w:rPr>
          <w:rStyle w:val="BodyTextChar"/>
          <w:rFonts w:ascii="Cambria" w:hAnsi="Cambria"/>
          <w:sz w:val="24"/>
          <w:szCs w:val="24"/>
        </w:rPr>
        <w:t>rbanism si nu sunt afectate obiective de interes public.</w:t>
      </w:r>
    </w:p>
    <w:p w14:paraId="5227830F" w14:textId="77777777" w:rsidR="00315A8F" w:rsidRPr="00F27EBE" w:rsidRDefault="00FD40C9" w:rsidP="004263C3">
      <w:pPr>
        <w:pStyle w:val="BodyText"/>
        <w:numPr>
          <w:ilvl w:val="0"/>
          <w:numId w:val="31"/>
        </w:numPr>
        <w:tabs>
          <w:tab w:val="left" w:pos="1435"/>
        </w:tabs>
        <w:spacing w:after="0" w:line="276" w:lineRule="auto"/>
        <w:rPr>
          <w:rFonts w:ascii="Cambria" w:hAnsi="Cambria"/>
          <w:sz w:val="24"/>
          <w:szCs w:val="24"/>
        </w:rPr>
      </w:pPr>
      <w:r w:rsidRPr="00F27EBE">
        <w:rPr>
          <w:rStyle w:val="BodyTextChar"/>
          <w:rFonts w:ascii="Cambria" w:hAnsi="Cambria"/>
          <w:sz w:val="24"/>
          <w:szCs w:val="24"/>
          <w:u w:val="single"/>
        </w:rPr>
        <w:t>lucrările, dotările și măsurile pentru protecția așezărilor umane și a obiectivelor protejate și/sau de interes public</w:t>
      </w:r>
    </w:p>
    <w:p w14:paraId="50DBB323" w14:textId="5660E63B" w:rsidR="00315A8F" w:rsidRPr="004263C3" w:rsidRDefault="00FD40C9" w:rsidP="004263C3">
      <w:pPr>
        <w:pStyle w:val="BodyText"/>
        <w:spacing w:after="0" w:line="276" w:lineRule="auto"/>
        <w:ind w:left="360"/>
        <w:rPr>
          <w:rFonts w:ascii="Cambria" w:hAnsi="Cambria"/>
          <w:sz w:val="24"/>
          <w:szCs w:val="24"/>
        </w:rPr>
      </w:pPr>
      <w:r w:rsidRPr="004263C3">
        <w:rPr>
          <w:rStyle w:val="BodyTextChar"/>
          <w:rFonts w:ascii="Cambria" w:hAnsi="Cambria"/>
          <w:sz w:val="24"/>
          <w:szCs w:val="24"/>
        </w:rPr>
        <w:t>Se vor amenaja spatii verzi pe o suprafata de</w:t>
      </w:r>
      <w:r w:rsidR="008D2CA8">
        <w:rPr>
          <w:rStyle w:val="BodyTextChar"/>
          <w:rFonts w:ascii="Cambria" w:hAnsi="Cambria"/>
          <w:sz w:val="24"/>
          <w:szCs w:val="24"/>
        </w:rPr>
        <w:t>61,05</w:t>
      </w:r>
      <w:r w:rsidRPr="004263C3">
        <w:rPr>
          <w:rStyle w:val="BodyTextChar"/>
          <w:rFonts w:ascii="Cambria" w:hAnsi="Cambria"/>
          <w:sz w:val="24"/>
          <w:szCs w:val="24"/>
        </w:rPr>
        <w:t xml:space="preserve">% din suprafata terenului, respectiv </w:t>
      </w:r>
      <w:r w:rsidR="008D2CA8">
        <w:rPr>
          <w:rStyle w:val="BodyTextChar"/>
          <w:rFonts w:ascii="Cambria" w:hAnsi="Cambria"/>
          <w:sz w:val="24"/>
          <w:szCs w:val="24"/>
        </w:rPr>
        <w:t>1526,30</w:t>
      </w:r>
      <w:r w:rsidRPr="004263C3">
        <w:rPr>
          <w:rStyle w:val="BodyTextChar"/>
          <w:rFonts w:ascii="Cambria" w:hAnsi="Cambria"/>
          <w:sz w:val="24"/>
          <w:szCs w:val="24"/>
        </w:rPr>
        <w:t>mp de spatii verzi, distribuite la nivelul solului/parterului, compuse din plante decorative si gazon.</w:t>
      </w:r>
    </w:p>
    <w:p w14:paraId="177413A5" w14:textId="77777777" w:rsidR="00315A8F" w:rsidRPr="00F27EBE" w:rsidRDefault="00FD40C9" w:rsidP="00F27EBE">
      <w:pPr>
        <w:pStyle w:val="Heading20"/>
        <w:keepNext/>
        <w:keepLines/>
        <w:numPr>
          <w:ilvl w:val="2"/>
          <w:numId w:val="10"/>
        </w:numPr>
        <w:tabs>
          <w:tab w:val="left" w:pos="1394"/>
        </w:tabs>
        <w:spacing w:after="0" w:line="276" w:lineRule="auto"/>
        <w:ind w:left="1240" w:hanging="520"/>
        <w:rPr>
          <w:rFonts w:ascii="Cambria" w:hAnsi="Cambria"/>
          <w:sz w:val="24"/>
          <w:szCs w:val="24"/>
        </w:rPr>
      </w:pPr>
      <w:bookmarkStart w:id="14" w:name="bookmark33"/>
      <w:r w:rsidRPr="00F27EBE">
        <w:rPr>
          <w:rStyle w:val="Heading2"/>
          <w:rFonts w:ascii="Cambria" w:hAnsi="Cambria"/>
          <w:b/>
          <w:bCs/>
          <w:sz w:val="24"/>
          <w:szCs w:val="24"/>
        </w:rPr>
        <w:t>Prevenirea și gestionarea deșeurilor generate pe amplasament în timpul realizării proiectului/în timpul exploatării, inclusiv eliminarea</w:t>
      </w:r>
      <w:bookmarkEnd w:id="14"/>
    </w:p>
    <w:p w14:paraId="5B2250D2" w14:textId="15EFF0E4" w:rsidR="00315A8F" w:rsidRPr="00F27EBE" w:rsidRDefault="00FD40C9" w:rsidP="004263C3">
      <w:pPr>
        <w:pStyle w:val="BodyText"/>
        <w:numPr>
          <w:ilvl w:val="0"/>
          <w:numId w:val="31"/>
        </w:numPr>
        <w:spacing w:after="0" w:line="276" w:lineRule="auto"/>
        <w:rPr>
          <w:rFonts w:ascii="Cambria" w:hAnsi="Cambria"/>
          <w:sz w:val="24"/>
          <w:szCs w:val="24"/>
        </w:rPr>
      </w:pPr>
      <w:r w:rsidRPr="00F27EBE">
        <w:rPr>
          <w:rStyle w:val="BodyTextChar"/>
          <w:rFonts w:ascii="Cambria" w:hAnsi="Cambria"/>
          <w:sz w:val="24"/>
          <w:szCs w:val="24"/>
          <w:u w:val="single"/>
        </w:rPr>
        <w:t>lista deșeurilor (clasificate și codificate în conformitate cu prevederile legislației europene și naționale privind deșeurile), cantități de deșeuri generate</w:t>
      </w:r>
    </w:p>
    <w:p w14:paraId="4E8364C0" w14:textId="30F90A8F" w:rsidR="00315A8F" w:rsidRPr="00F27EBE" w:rsidRDefault="00FD40C9" w:rsidP="004263C3">
      <w:pPr>
        <w:pStyle w:val="BodyText"/>
        <w:spacing w:after="0" w:line="276" w:lineRule="auto"/>
        <w:ind w:firstLine="360"/>
        <w:rPr>
          <w:rFonts w:ascii="Cambria" w:hAnsi="Cambria"/>
          <w:sz w:val="24"/>
          <w:szCs w:val="24"/>
        </w:rPr>
      </w:pPr>
      <w:r w:rsidRPr="00F27EBE">
        <w:rPr>
          <w:rStyle w:val="BodyTextChar"/>
          <w:rFonts w:ascii="Cambria" w:hAnsi="Cambria"/>
          <w:b/>
          <w:bCs/>
          <w:i/>
          <w:iCs/>
          <w:sz w:val="24"/>
          <w:szCs w:val="24"/>
        </w:rPr>
        <w:t>In perioada executiei lucrarilor</w:t>
      </w:r>
      <w:r w:rsidRPr="00F27EBE">
        <w:rPr>
          <w:rStyle w:val="BodyTextChar"/>
          <w:rFonts w:ascii="Cambria" w:hAnsi="Cambria"/>
          <w:sz w:val="24"/>
          <w:szCs w:val="24"/>
        </w:rPr>
        <w:t xml:space="preserve"> se preconizeaza generarea urmatoarelor categorii de deseuri:</w:t>
      </w:r>
    </w:p>
    <w:tbl>
      <w:tblPr>
        <w:tblOverlap w:val="never"/>
        <w:tblW w:w="0" w:type="auto"/>
        <w:jc w:val="right"/>
        <w:tblLayout w:type="fixed"/>
        <w:tblCellMar>
          <w:left w:w="10" w:type="dxa"/>
          <w:right w:w="10" w:type="dxa"/>
        </w:tblCellMar>
        <w:tblLook w:val="04A0" w:firstRow="1" w:lastRow="0" w:firstColumn="1" w:lastColumn="0" w:noHBand="0" w:noVBand="1"/>
      </w:tblPr>
      <w:tblGrid>
        <w:gridCol w:w="1051"/>
        <w:gridCol w:w="4037"/>
        <w:gridCol w:w="2870"/>
      </w:tblGrid>
      <w:tr w:rsidR="00315A8F" w:rsidRPr="00F27EBE" w14:paraId="6AB0248D" w14:textId="77777777">
        <w:trPr>
          <w:trHeight w:hRule="exact" w:val="245"/>
          <w:jc w:val="right"/>
        </w:trPr>
        <w:tc>
          <w:tcPr>
            <w:tcW w:w="1051" w:type="dxa"/>
            <w:tcBorders>
              <w:top w:val="single" w:sz="4" w:space="0" w:color="auto"/>
              <w:left w:val="single" w:sz="4" w:space="0" w:color="auto"/>
            </w:tcBorders>
            <w:shd w:val="clear" w:color="auto" w:fill="auto"/>
            <w:vAlign w:val="bottom"/>
          </w:tcPr>
          <w:p w14:paraId="21BCF923"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b/>
                <w:bCs/>
                <w:sz w:val="24"/>
                <w:szCs w:val="24"/>
              </w:rPr>
              <w:t>Cod</w:t>
            </w:r>
          </w:p>
        </w:tc>
        <w:tc>
          <w:tcPr>
            <w:tcW w:w="4037" w:type="dxa"/>
            <w:tcBorders>
              <w:top w:val="single" w:sz="4" w:space="0" w:color="auto"/>
              <w:left w:val="single" w:sz="4" w:space="0" w:color="auto"/>
            </w:tcBorders>
            <w:shd w:val="clear" w:color="auto" w:fill="auto"/>
            <w:vAlign w:val="bottom"/>
          </w:tcPr>
          <w:p w14:paraId="69AE6FF4"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b/>
                <w:bCs/>
                <w:sz w:val="24"/>
                <w:szCs w:val="24"/>
              </w:rPr>
              <w:t>Denumirea deșeului</w:t>
            </w:r>
          </w:p>
        </w:tc>
        <w:tc>
          <w:tcPr>
            <w:tcW w:w="2870" w:type="dxa"/>
            <w:tcBorders>
              <w:top w:val="single" w:sz="4" w:space="0" w:color="auto"/>
              <w:left w:val="single" w:sz="4" w:space="0" w:color="auto"/>
              <w:right w:val="single" w:sz="4" w:space="0" w:color="auto"/>
            </w:tcBorders>
            <w:shd w:val="clear" w:color="auto" w:fill="auto"/>
            <w:vAlign w:val="bottom"/>
          </w:tcPr>
          <w:p w14:paraId="6409E557"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b/>
                <w:bCs/>
                <w:sz w:val="24"/>
                <w:szCs w:val="24"/>
              </w:rPr>
              <w:t>Sursa de generare</w:t>
            </w:r>
          </w:p>
        </w:tc>
      </w:tr>
      <w:tr w:rsidR="00315A8F" w:rsidRPr="00F27EBE" w14:paraId="1AA3D51C" w14:textId="77777777" w:rsidTr="004263C3">
        <w:trPr>
          <w:trHeight w:hRule="exact" w:val="366"/>
          <w:jc w:val="right"/>
        </w:trPr>
        <w:tc>
          <w:tcPr>
            <w:tcW w:w="1051" w:type="dxa"/>
            <w:tcBorders>
              <w:top w:val="single" w:sz="4" w:space="0" w:color="auto"/>
              <w:left w:val="single" w:sz="4" w:space="0" w:color="auto"/>
            </w:tcBorders>
            <w:shd w:val="clear" w:color="auto" w:fill="auto"/>
            <w:vAlign w:val="bottom"/>
          </w:tcPr>
          <w:p w14:paraId="02772F49"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17 05 04</w:t>
            </w:r>
          </w:p>
        </w:tc>
        <w:tc>
          <w:tcPr>
            <w:tcW w:w="4037" w:type="dxa"/>
            <w:tcBorders>
              <w:top w:val="single" w:sz="4" w:space="0" w:color="auto"/>
              <w:left w:val="single" w:sz="4" w:space="0" w:color="auto"/>
            </w:tcBorders>
            <w:shd w:val="clear" w:color="auto" w:fill="auto"/>
            <w:vAlign w:val="bottom"/>
          </w:tcPr>
          <w:p w14:paraId="315DB2E0"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Deseuri de pamant excavat</w:t>
            </w:r>
          </w:p>
        </w:tc>
        <w:tc>
          <w:tcPr>
            <w:tcW w:w="2870" w:type="dxa"/>
            <w:tcBorders>
              <w:top w:val="single" w:sz="4" w:space="0" w:color="auto"/>
              <w:left w:val="single" w:sz="4" w:space="0" w:color="auto"/>
              <w:right w:val="single" w:sz="4" w:space="0" w:color="auto"/>
            </w:tcBorders>
            <w:shd w:val="clear" w:color="auto" w:fill="auto"/>
            <w:vAlign w:val="bottom"/>
          </w:tcPr>
          <w:p w14:paraId="72A40D6C"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Realizarea fundatiilor</w:t>
            </w:r>
          </w:p>
        </w:tc>
      </w:tr>
      <w:tr w:rsidR="00315A8F" w:rsidRPr="00F27EBE" w14:paraId="6DDD6522" w14:textId="77777777" w:rsidTr="004263C3">
        <w:trPr>
          <w:trHeight w:hRule="exact" w:val="726"/>
          <w:jc w:val="right"/>
        </w:trPr>
        <w:tc>
          <w:tcPr>
            <w:tcW w:w="1051" w:type="dxa"/>
            <w:tcBorders>
              <w:top w:val="single" w:sz="4" w:space="0" w:color="auto"/>
              <w:left w:val="single" w:sz="4" w:space="0" w:color="auto"/>
            </w:tcBorders>
            <w:shd w:val="clear" w:color="auto" w:fill="auto"/>
          </w:tcPr>
          <w:p w14:paraId="1A3343CE"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17 01 07</w:t>
            </w:r>
          </w:p>
        </w:tc>
        <w:tc>
          <w:tcPr>
            <w:tcW w:w="4037" w:type="dxa"/>
            <w:tcBorders>
              <w:top w:val="single" w:sz="4" w:space="0" w:color="auto"/>
              <w:left w:val="single" w:sz="4" w:space="0" w:color="auto"/>
            </w:tcBorders>
            <w:shd w:val="clear" w:color="auto" w:fill="auto"/>
            <w:vAlign w:val="bottom"/>
          </w:tcPr>
          <w:p w14:paraId="3BBCE4E4"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Resturi de materiale de constructii si deseuri din constructii</w:t>
            </w:r>
          </w:p>
        </w:tc>
        <w:tc>
          <w:tcPr>
            <w:tcW w:w="2870" w:type="dxa"/>
            <w:tcBorders>
              <w:top w:val="single" w:sz="4" w:space="0" w:color="auto"/>
              <w:left w:val="single" w:sz="4" w:space="0" w:color="auto"/>
              <w:right w:val="single" w:sz="4" w:space="0" w:color="auto"/>
            </w:tcBorders>
            <w:shd w:val="clear" w:color="auto" w:fill="auto"/>
            <w:vAlign w:val="bottom"/>
          </w:tcPr>
          <w:p w14:paraId="58A5DB5D"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Constructii si constructii- montaj</w:t>
            </w:r>
          </w:p>
        </w:tc>
      </w:tr>
      <w:tr w:rsidR="00315A8F" w:rsidRPr="00F27EBE" w14:paraId="05E4F1D7" w14:textId="77777777" w:rsidTr="004263C3">
        <w:trPr>
          <w:trHeight w:hRule="exact" w:val="357"/>
          <w:jc w:val="right"/>
        </w:trPr>
        <w:tc>
          <w:tcPr>
            <w:tcW w:w="1051" w:type="dxa"/>
            <w:tcBorders>
              <w:top w:val="single" w:sz="4" w:space="0" w:color="auto"/>
              <w:left w:val="single" w:sz="4" w:space="0" w:color="auto"/>
            </w:tcBorders>
            <w:shd w:val="clear" w:color="auto" w:fill="auto"/>
            <w:vAlign w:val="bottom"/>
          </w:tcPr>
          <w:p w14:paraId="617DCE33"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15 02 02*</w:t>
            </w:r>
          </w:p>
        </w:tc>
        <w:tc>
          <w:tcPr>
            <w:tcW w:w="4037" w:type="dxa"/>
            <w:tcBorders>
              <w:top w:val="single" w:sz="4" w:space="0" w:color="auto"/>
              <w:left w:val="single" w:sz="4" w:space="0" w:color="auto"/>
            </w:tcBorders>
            <w:shd w:val="clear" w:color="auto" w:fill="auto"/>
          </w:tcPr>
          <w:p w14:paraId="325C5651"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Material absorbant uzat</w:t>
            </w:r>
          </w:p>
        </w:tc>
        <w:tc>
          <w:tcPr>
            <w:tcW w:w="2870" w:type="dxa"/>
            <w:tcBorders>
              <w:top w:val="single" w:sz="4" w:space="0" w:color="auto"/>
              <w:left w:val="single" w:sz="4" w:space="0" w:color="auto"/>
              <w:right w:val="single" w:sz="4" w:space="0" w:color="auto"/>
            </w:tcBorders>
            <w:shd w:val="clear" w:color="auto" w:fill="auto"/>
            <w:vAlign w:val="bottom"/>
          </w:tcPr>
          <w:p w14:paraId="1B682876"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Interventia in caz de scurgeri accidentale de carburant</w:t>
            </w:r>
          </w:p>
        </w:tc>
      </w:tr>
      <w:tr w:rsidR="00315A8F" w:rsidRPr="00F27EBE" w14:paraId="58552971" w14:textId="77777777" w:rsidTr="004263C3">
        <w:trPr>
          <w:trHeight w:hRule="exact" w:val="357"/>
          <w:jc w:val="right"/>
        </w:trPr>
        <w:tc>
          <w:tcPr>
            <w:tcW w:w="1051" w:type="dxa"/>
            <w:tcBorders>
              <w:top w:val="single" w:sz="4" w:space="0" w:color="auto"/>
              <w:left w:val="single" w:sz="4" w:space="0" w:color="auto"/>
              <w:bottom w:val="single" w:sz="4" w:space="0" w:color="auto"/>
            </w:tcBorders>
            <w:shd w:val="clear" w:color="auto" w:fill="auto"/>
            <w:vAlign w:val="bottom"/>
          </w:tcPr>
          <w:p w14:paraId="3B1E76B5"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20 03 01</w:t>
            </w:r>
          </w:p>
        </w:tc>
        <w:tc>
          <w:tcPr>
            <w:tcW w:w="4037" w:type="dxa"/>
            <w:tcBorders>
              <w:top w:val="single" w:sz="4" w:space="0" w:color="auto"/>
              <w:left w:val="single" w:sz="4" w:space="0" w:color="auto"/>
              <w:bottom w:val="single" w:sz="4" w:space="0" w:color="auto"/>
            </w:tcBorders>
            <w:shd w:val="clear" w:color="auto" w:fill="auto"/>
            <w:vAlign w:val="bottom"/>
          </w:tcPr>
          <w:p w14:paraId="1ABCE109"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Deseuri menajere</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bottom"/>
          </w:tcPr>
          <w:p w14:paraId="5B11E398" w14:textId="77777777" w:rsidR="00315A8F" w:rsidRPr="004263C3" w:rsidRDefault="00FD40C9" w:rsidP="00F27EBE">
            <w:pPr>
              <w:pStyle w:val="Other0"/>
              <w:spacing w:after="0" w:line="276" w:lineRule="auto"/>
              <w:rPr>
                <w:rFonts w:ascii="Cambria" w:hAnsi="Cambria"/>
                <w:sz w:val="24"/>
                <w:szCs w:val="24"/>
              </w:rPr>
            </w:pPr>
            <w:r w:rsidRPr="004263C3">
              <w:rPr>
                <w:rStyle w:val="Other"/>
                <w:rFonts w:ascii="Cambria" w:hAnsi="Cambria"/>
                <w:sz w:val="24"/>
                <w:szCs w:val="24"/>
              </w:rPr>
              <w:t>Organizarea de santier</w:t>
            </w:r>
          </w:p>
        </w:tc>
      </w:tr>
    </w:tbl>
    <w:p w14:paraId="5623AB1E" w14:textId="77777777" w:rsidR="00315A8F" w:rsidRPr="00F27EBE" w:rsidRDefault="00315A8F" w:rsidP="00F27EBE">
      <w:pPr>
        <w:spacing w:line="276" w:lineRule="auto"/>
        <w:rPr>
          <w:rFonts w:ascii="Cambria" w:hAnsi="Cambria"/>
        </w:rPr>
      </w:pPr>
    </w:p>
    <w:p w14:paraId="31687A49" w14:textId="77777777" w:rsidR="00315A8F" w:rsidRPr="00F27EBE" w:rsidRDefault="00FD40C9" w:rsidP="00F27EBE">
      <w:pPr>
        <w:pStyle w:val="BodyText"/>
        <w:spacing w:after="0" w:line="276" w:lineRule="auto"/>
        <w:ind w:left="1080"/>
        <w:rPr>
          <w:rFonts w:ascii="Cambria" w:hAnsi="Cambria"/>
          <w:sz w:val="24"/>
          <w:szCs w:val="24"/>
        </w:rPr>
      </w:pPr>
      <w:r w:rsidRPr="00F27EBE">
        <w:rPr>
          <w:rStyle w:val="BodyTextChar"/>
          <w:rFonts w:ascii="Cambria" w:hAnsi="Cambria"/>
          <w:b/>
          <w:bCs/>
          <w:i/>
          <w:iCs/>
          <w:sz w:val="24"/>
          <w:szCs w:val="24"/>
        </w:rPr>
        <w:t>In perioada functionarii obiectivului</w:t>
      </w:r>
      <w:r w:rsidRPr="00F27EBE">
        <w:rPr>
          <w:rStyle w:val="BodyTextChar"/>
          <w:rFonts w:ascii="Cambria" w:hAnsi="Cambria"/>
          <w:sz w:val="24"/>
          <w:szCs w:val="24"/>
        </w:rPr>
        <w:t xml:space="preserve"> se vor genera cu precadere:</w:t>
      </w:r>
    </w:p>
    <w:p w14:paraId="10281AF0" w14:textId="77777777" w:rsidR="00315A8F" w:rsidRPr="00F27EBE" w:rsidRDefault="00FD40C9" w:rsidP="00F27EBE">
      <w:pPr>
        <w:pStyle w:val="BodyText"/>
        <w:numPr>
          <w:ilvl w:val="0"/>
          <w:numId w:val="13"/>
        </w:numPr>
        <w:tabs>
          <w:tab w:val="left" w:pos="1798"/>
        </w:tabs>
        <w:spacing w:after="0" w:line="276" w:lineRule="auto"/>
        <w:ind w:left="1440"/>
        <w:rPr>
          <w:rFonts w:ascii="Cambria" w:hAnsi="Cambria"/>
          <w:sz w:val="24"/>
          <w:szCs w:val="24"/>
        </w:rPr>
      </w:pPr>
      <w:r w:rsidRPr="00F27EBE">
        <w:rPr>
          <w:rStyle w:val="BodyTextChar"/>
          <w:rFonts w:ascii="Cambria" w:hAnsi="Cambria"/>
          <w:sz w:val="24"/>
          <w:szCs w:val="24"/>
        </w:rPr>
        <w:t>deseuri menajere;</w:t>
      </w:r>
    </w:p>
    <w:p w14:paraId="6D9E298C" w14:textId="77777777" w:rsidR="00315A8F" w:rsidRPr="00F27EBE" w:rsidRDefault="00FD40C9" w:rsidP="00F27EBE">
      <w:pPr>
        <w:pStyle w:val="BodyText"/>
        <w:numPr>
          <w:ilvl w:val="0"/>
          <w:numId w:val="13"/>
        </w:numPr>
        <w:tabs>
          <w:tab w:val="left" w:pos="1798"/>
        </w:tabs>
        <w:spacing w:after="0" w:line="276" w:lineRule="auto"/>
        <w:ind w:left="1440"/>
        <w:rPr>
          <w:rFonts w:ascii="Cambria" w:hAnsi="Cambria"/>
          <w:sz w:val="24"/>
          <w:szCs w:val="24"/>
        </w:rPr>
      </w:pPr>
      <w:r w:rsidRPr="00F27EBE">
        <w:rPr>
          <w:rStyle w:val="BodyTextChar"/>
          <w:rFonts w:ascii="Cambria" w:hAnsi="Cambria"/>
          <w:sz w:val="24"/>
          <w:szCs w:val="24"/>
        </w:rPr>
        <w:t>deseuri de materiale reciclabile (hartii-cartoane, PET-uri etc).</w:t>
      </w:r>
    </w:p>
    <w:p w14:paraId="67ACE12F" w14:textId="05712A06" w:rsidR="008D2CA8" w:rsidRDefault="00FD40C9" w:rsidP="006D1245">
      <w:pPr>
        <w:pStyle w:val="BodyText"/>
        <w:spacing w:after="0" w:line="276" w:lineRule="auto"/>
        <w:rPr>
          <w:rStyle w:val="BodyTextChar"/>
          <w:rFonts w:ascii="Cambria" w:hAnsi="Cambria"/>
          <w:sz w:val="24"/>
          <w:szCs w:val="24"/>
        </w:rPr>
      </w:pPr>
      <w:r w:rsidRPr="00F27EBE">
        <w:rPr>
          <w:rStyle w:val="BodyTextChar"/>
          <w:rFonts w:ascii="Cambria" w:hAnsi="Cambria"/>
          <w:sz w:val="24"/>
          <w:szCs w:val="24"/>
        </w:rPr>
        <w:t>Colectarea deseurilor generate pe amplasament se va face intr-un spatiu special amenajat in exteriorul cladirii. Se va institui colectarea selectiva a deseurilor pe categorii, in recipiente colorate diferit si inscriptionate.</w:t>
      </w:r>
    </w:p>
    <w:p w14:paraId="6165D6EF" w14:textId="77777777" w:rsidR="008D2CA8" w:rsidRDefault="008D2CA8">
      <w:pPr>
        <w:rPr>
          <w:rStyle w:val="BodyTextChar"/>
          <w:rFonts w:ascii="Cambria" w:hAnsi="Cambria"/>
          <w:sz w:val="24"/>
          <w:szCs w:val="24"/>
        </w:rPr>
      </w:pPr>
      <w:r>
        <w:rPr>
          <w:rStyle w:val="BodyTextChar"/>
          <w:rFonts w:ascii="Cambria" w:hAnsi="Cambria"/>
          <w:sz w:val="24"/>
          <w:szCs w:val="24"/>
        </w:rPr>
        <w:br w:type="page"/>
      </w:r>
    </w:p>
    <w:p w14:paraId="1F2FBCF8" w14:textId="77777777" w:rsidR="00315A8F" w:rsidRPr="00F27EBE" w:rsidRDefault="00315A8F" w:rsidP="006D1245">
      <w:pPr>
        <w:pStyle w:val="BodyText"/>
        <w:spacing w:after="0" w:line="276" w:lineRule="auto"/>
        <w:rPr>
          <w:rFonts w:ascii="Cambria" w:hAnsi="Cambria"/>
          <w:sz w:val="24"/>
          <w:szCs w:val="24"/>
        </w:rPr>
      </w:pPr>
    </w:p>
    <w:p w14:paraId="6E47B5B1" w14:textId="08FCFCAC" w:rsidR="00315A8F" w:rsidRPr="00F27EBE" w:rsidRDefault="008D2CA8" w:rsidP="004263C3">
      <w:pPr>
        <w:pStyle w:val="BodyText"/>
        <w:numPr>
          <w:ilvl w:val="0"/>
          <w:numId w:val="31"/>
        </w:numPr>
        <w:tabs>
          <w:tab w:val="left" w:pos="1435"/>
        </w:tabs>
        <w:spacing w:after="0" w:line="276" w:lineRule="auto"/>
        <w:rPr>
          <w:rFonts w:ascii="Cambria" w:hAnsi="Cambria"/>
          <w:sz w:val="24"/>
          <w:szCs w:val="24"/>
        </w:rPr>
      </w:pPr>
      <w:r>
        <w:rPr>
          <w:rStyle w:val="BodyTextChar"/>
          <w:rFonts w:ascii="Cambria" w:hAnsi="Cambria"/>
          <w:sz w:val="24"/>
          <w:szCs w:val="24"/>
          <w:u w:val="single"/>
        </w:rPr>
        <w:t>P</w:t>
      </w:r>
      <w:r w:rsidR="00FD40C9" w:rsidRPr="00F27EBE">
        <w:rPr>
          <w:rStyle w:val="BodyTextChar"/>
          <w:rFonts w:ascii="Cambria" w:hAnsi="Cambria"/>
          <w:sz w:val="24"/>
          <w:szCs w:val="24"/>
          <w:u w:val="single"/>
        </w:rPr>
        <w:t>rogramul de prevenire și reducere a cantităților de deșeuri generate</w:t>
      </w:r>
    </w:p>
    <w:p w14:paraId="4B2AA02F" w14:textId="77777777" w:rsidR="006D1245"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Din punct de vedere cantitativ, deseurile generate variaza, in funcție de tipul </w:t>
      </w:r>
    </w:p>
    <w:p w14:paraId="50123D89" w14:textId="055FE6EC"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rPr>
        <w:t>lucrărilor, de ritmul de lucru, de numarul persoanelor desemnate pentru efectuarea lucrarilor.</w:t>
      </w:r>
    </w:p>
    <w:p w14:paraId="6EAAC344" w14:textId="77777777" w:rsidR="004263C3"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Lucrarile vor fi executate dupa normele de calitate in constructii astfel incat </w:t>
      </w:r>
    </w:p>
    <w:p w14:paraId="66CFA2E2" w14:textId="47143E67"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cantitatea de deseuri rezultate sa fie limitate la minim.</w:t>
      </w:r>
    </w:p>
    <w:p w14:paraId="16188E35" w14:textId="77777777" w:rsidR="004263C3"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De asemenea se vor lua masuri ca aceste tipuri de deseuri sa nu fie depozitate in </w:t>
      </w:r>
    </w:p>
    <w:p w14:paraId="46A8AA71" w14:textId="3D879980"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alte locuri decat cele special amenajate din incinta organizarii de santier.</w:t>
      </w:r>
    </w:p>
    <w:p w14:paraId="43EEDC56" w14:textId="77777777" w:rsidR="004263C3" w:rsidRDefault="00FD40C9" w:rsidP="004263C3">
      <w:pPr>
        <w:pStyle w:val="BodyText"/>
        <w:numPr>
          <w:ilvl w:val="0"/>
          <w:numId w:val="31"/>
        </w:numPr>
        <w:spacing w:after="0" w:line="276" w:lineRule="auto"/>
        <w:rPr>
          <w:rStyle w:val="BodyTextChar"/>
          <w:rFonts w:ascii="Cambria" w:hAnsi="Cambria"/>
          <w:sz w:val="24"/>
          <w:szCs w:val="24"/>
        </w:rPr>
      </w:pPr>
      <w:r w:rsidRPr="00F27EBE">
        <w:rPr>
          <w:rStyle w:val="BodyTextChar"/>
          <w:rFonts w:ascii="Cambria" w:hAnsi="Cambria"/>
          <w:sz w:val="24"/>
          <w:szCs w:val="24"/>
        </w:rPr>
        <w:t xml:space="preserve">Este important sa se urmareasca transferul cat mai rapid al deseurilor din zona </w:t>
      </w:r>
    </w:p>
    <w:p w14:paraId="4F9F91EF" w14:textId="01DADA21"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de generare catre zonele de depozitare, evitandu-se stocarea acestora un timp mai indelungat in zona de producere si aparitia unor depozite neorganizate si necontrolate de deseuri.</w:t>
      </w:r>
    </w:p>
    <w:p w14:paraId="37AE5258" w14:textId="07483A9C" w:rsidR="00315A8F" w:rsidRPr="00F27EBE" w:rsidRDefault="008D2CA8" w:rsidP="004263C3">
      <w:pPr>
        <w:pStyle w:val="BodyText"/>
        <w:numPr>
          <w:ilvl w:val="0"/>
          <w:numId w:val="31"/>
        </w:numPr>
        <w:tabs>
          <w:tab w:val="left" w:pos="1435"/>
        </w:tabs>
        <w:spacing w:after="0" w:line="276" w:lineRule="auto"/>
        <w:rPr>
          <w:rFonts w:ascii="Cambria" w:hAnsi="Cambria"/>
          <w:sz w:val="24"/>
          <w:szCs w:val="24"/>
        </w:rPr>
      </w:pPr>
      <w:r>
        <w:rPr>
          <w:rStyle w:val="BodyTextChar"/>
          <w:rFonts w:ascii="Cambria" w:hAnsi="Cambria"/>
          <w:sz w:val="24"/>
          <w:szCs w:val="24"/>
          <w:u w:val="single"/>
        </w:rPr>
        <w:t>P</w:t>
      </w:r>
      <w:r w:rsidR="00FD40C9" w:rsidRPr="00F27EBE">
        <w:rPr>
          <w:rStyle w:val="BodyTextChar"/>
          <w:rFonts w:ascii="Cambria" w:hAnsi="Cambria"/>
          <w:sz w:val="24"/>
          <w:szCs w:val="24"/>
          <w:u w:val="single"/>
        </w:rPr>
        <w:t>lanul de gestionare a deșeurilor</w:t>
      </w:r>
    </w:p>
    <w:p w14:paraId="0B100D4C" w14:textId="77777777" w:rsidR="004263C3" w:rsidRDefault="00FD40C9" w:rsidP="008D2CA8">
      <w:pPr>
        <w:pStyle w:val="BodyText"/>
        <w:tabs>
          <w:tab w:val="left" w:pos="1798"/>
        </w:tabs>
        <w:spacing w:after="0" w:line="276" w:lineRule="auto"/>
        <w:ind w:left="720"/>
        <w:rPr>
          <w:rStyle w:val="BodyTextChar"/>
          <w:rFonts w:ascii="Cambria" w:hAnsi="Cambria"/>
          <w:sz w:val="24"/>
          <w:szCs w:val="24"/>
        </w:rPr>
      </w:pPr>
      <w:r w:rsidRPr="00F27EBE">
        <w:rPr>
          <w:rStyle w:val="BodyTextChar"/>
          <w:rFonts w:ascii="Cambria" w:hAnsi="Cambria"/>
          <w:b/>
          <w:bCs/>
          <w:sz w:val="24"/>
          <w:szCs w:val="24"/>
        </w:rPr>
        <w:t xml:space="preserve">deșeuri menajere </w:t>
      </w:r>
      <w:r w:rsidRPr="00F27EBE">
        <w:rPr>
          <w:rStyle w:val="BodyTextChar"/>
          <w:rFonts w:ascii="Cambria" w:hAnsi="Cambria"/>
          <w:sz w:val="24"/>
          <w:szCs w:val="24"/>
        </w:rPr>
        <w:t xml:space="preserve">- acestea vor fi colectate in recipiente inchise, tip europubele, </w:t>
      </w:r>
    </w:p>
    <w:p w14:paraId="3599CF9D" w14:textId="2C3F14DC" w:rsidR="00315A8F" w:rsidRPr="00F27EBE" w:rsidRDefault="00FD40C9" w:rsidP="004263C3">
      <w:pPr>
        <w:pStyle w:val="BodyText"/>
        <w:tabs>
          <w:tab w:val="left" w:pos="1798"/>
        </w:tabs>
        <w:spacing w:after="0" w:line="276" w:lineRule="auto"/>
        <w:rPr>
          <w:rFonts w:ascii="Cambria" w:hAnsi="Cambria"/>
          <w:sz w:val="24"/>
          <w:szCs w:val="24"/>
        </w:rPr>
      </w:pPr>
      <w:r w:rsidRPr="00F27EBE">
        <w:rPr>
          <w:rStyle w:val="BodyTextChar"/>
          <w:rFonts w:ascii="Cambria" w:hAnsi="Cambria"/>
          <w:sz w:val="24"/>
          <w:szCs w:val="24"/>
        </w:rPr>
        <w:t>si depozitate in spatii special amenajate pana la preluarea acestora de catre serviciul de salubritate local;</w:t>
      </w:r>
    </w:p>
    <w:p w14:paraId="43C3090D" w14:textId="77777777" w:rsidR="004263C3" w:rsidRDefault="00FD40C9" w:rsidP="008D2CA8">
      <w:pPr>
        <w:pStyle w:val="BodyText"/>
        <w:tabs>
          <w:tab w:val="left" w:pos="1798"/>
        </w:tabs>
        <w:spacing w:after="0" w:line="276" w:lineRule="auto"/>
        <w:ind w:left="720"/>
        <w:rPr>
          <w:rStyle w:val="BodyTextChar"/>
          <w:rFonts w:ascii="Cambria" w:hAnsi="Cambria"/>
          <w:sz w:val="24"/>
          <w:szCs w:val="24"/>
        </w:rPr>
      </w:pPr>
      <w:r w:rsidRPr="00F27EBE">
        <w:rPr>
          <w:rStyle w:val="BodyTextChar"/>
          <w:rFonts w:ascii="Cambria" w:hAnsi="Cambria"/>
          <w:b/>
          <w:bCs/>
          <w:sz w:val="24"/>
          <w:szCs w:val="24"/>
        </w:rPr>
        <w:t xml:space="preserve">resturi de materiale de constructii </w:t>
      </w:r>
      <w:r w:rsidRPr="00F27EBE">
        <w:rPr>
          <w:rStyle w:val="BodyTextChar"/>
          <w:rFonts w:ascii="Cambria" w:hAnsi="Cambria"/>
          <w:sz w:val="24"/>
          <w:szCs w:val="24"/>
        </w:rPr>
        <w:t xml:space="preserve">- se vor colecta pe categorii astfel incat sa </w:t>
      </w:r>
    </w:p>
    <w:p w14:paraId="68BE851C" w14:textId="41A3CB82" w:rsidR="00315A8F" w:rsidRPr="00F27EBE" w:rsidRDefault="00FD40C9" w:rsidP="004263C3">
      <w:pPr>
        <w:pStyle w:val="BodyText"/>
        <w:tabs>
          <w:tab w:val="left" w:pos="1798"/>
        </w:tabs>
        <w:spacing w:after="0" w:line="276" w:lineRule="auto"/>
        <w:rPr>
          <w:rFonts w:ascii="Cambria" w:hAnsi="Cambria"/>
          <w:sz w:val="24"/>
          <w:szCs w:val="24"/>
        </w:rPr>
      </w:pPr>
      <w:r w:rsidRPr="00F27EBE">
        <w:rPr>
          <w:rStyle w:val="BodyTextChar"/>
          <w:rFonts w:ascii="Cambria" w:hAnsi="Cambria"/>
          <w:sz w:val="24"/>
          <w:szCs w:val="24"/>
        </w:rPr>
        <w:t>poata fi preluate si transportate in vederea depozitarii in depozitele care le accepta la depozitare conform criteriilor prevazute in Ordinul MMGA nr.95/2005 sau in vederea unei eventuale valorificari;</w:t>
      </w:r>
    </w:p>
    <w:p w14:paraId="5D27242D" w14:textId="77777777" w:rsidR="004263C3" w:rsidRDefault="00FD40C9" w:rsidP="008D2CA8">
      <w:pPr>
        <w:pStyle w:val="BodyText"/>
        <w:tabs>
          <w:tab w:val="left" w:pos="1798"/>
        </w:tabs>
        <w:spacing w:after="0" w:line="276" w:lineRule="auto"/>
        <w:ind w:left="720"/>
        <w:rPr>
          <w:rStyle w:val="BodyTextChar"/>
          <w:rFonts w:ascii="Cambria" w:hAnsi="Cambria"/>
          <w:sz w:val="24"/>
          <w:szCs w:val="24"/>
        </w:rPr>
      </w:pPr>
      <w:r w:rsidRPr="00F27EBE">
        <w:rPr>
          <w:rStyle w:val="BodyTextChar"/>
          <w:rFonts w:ascii="Cambria" w:hAnsi="Cambria"/>
          <w:b/>
          <w:bCs/>
          <w:sz w:val="24"/>
          <w:szCs w:val="24"/>
        </w:rPr>
        <w:t xml:space="preserve">materiale inerte </w:t>
      </w:r>
      <w:r w:rsidRPr="00F27EBE">
        <w:rPr>
          <w:rStyle w:val="BodyTextChar"/>
          <w:rFonts w:ascii="Cambria" w:hAnsi="Cambria"/>
          <w:sz w:val="24"/>
          <w:szCs w:val="24"/>
        </w:rPr>
        <w:t xml:space="preserve">- vor fi folosite ca materiale de umplutura in locuri indicate de </w:t>
      </w:r>
    </w:p>
    <w:p w14:paraId="70058385" w14:textId="0C19F396" w:rsidR="00315A8F" w:rsidRPr="00F27EBE" w:rsidRDefault="00FD40C9" w:rsidP="004263C3">
      <w:pPr>
        <w:pStyle w:val="BodyText"/>
        <w:tabs>
          <w:tab w:val="left" w:pos="1798"/>
        </w:tabs>
        <w:spacing w:after="0" w:line="276" w:lineRule="auto"/>
        <w:rPr>
          <w:rFonts w:ascii="Cambria" w:hAnsi="Cambria"/>
          <w:sz w:val="24"/>
          <w:szCs w:val="24"/>
        </w:rPr>
      </w:pPr>
      <w:r w:rsidRPr="00F27EBE">
        <w:rPr>
          <w:rStyle w:val="BodyTextChar"/>
          <w:rFonts w:ascii="Cambria" w:hAnsi="Cambria"/>
          <w:sz w:val="24"/>
          <w:szCs w:val="24"/>
        </w:rPr>
        <w:t xml:space="preserve">primaria Otopeni prin </w:t>
      </w:r>
      <w:r w:rsidR="006D1245">
        <w:rPr>
          <w:rStyle w:val="BodyTextChar"/>
          <w:rFonts w:ascii="Cambria" w:hAnsi="Cambria"/>
          <w:sz w:val="24"/>
          <w:szCs w:val="24"/>
        </w:rPr>
        <w:t>a</w:t>
      </w:r>
      <w:r w:rsidRPr="00F27EBE">
        <w:rPr>
          <w:rStyle w:val="BodyTextChar"/>
          <w:rFonts w:ascii="Cambria" w:hAnsi="Cambria"/>
          <w:sz w:val="24"/>
          <w:szCs w:val="24"/>
        </w:rPr>
        <w:t xml:space="preserve">utorizatia de </w:t>
      </w:r>
      <w:r w:rsidR="006D1245">
        <w:rPr>
          <w:rStyle w:val="BodyTextChar"/>
          <w:rFonts w:ascii="Cambria" w:hAnsi="Cambria"/>
          <w:sz w:val="24"/>
          <w:szCs w:val="24"/>
        </w:rPr>
        <w:t>c</w:t>
      </w:r>
      <w:r w:rsidRPr="00F27EBE">
        <w:rPr>
          <w:rStyle w:val="BodyTextChar"/>
          <w:rFonts w:ascii="Cambria" w:hAnsi="Cambria"/>
          <w:sz w:val="24"/>
          <w:szCs w:val="24"/>
        </w:rPr>
        <w:t>onstruire, sau vor fi transportate la un depozit de deseuri inerte;</w:t>
      </w:r>
    </w:p>
    <w:p w14:paraId="5530D356" w14:textId="77777777" w:rsidR="004263C3" w:rsidRDefault="00FD40C9" w:rsidP="008D2CA8">
      <w:pPr>
        <w:pStyle w:val="BodyText"/>
        <w:tabs>
          <w:tab w:val="left" w:pos="1798"/>
        </w:tabs>
        <w:spacing w:after="0" w:line="276" w:lineRule="auto"/>
        <w:ind w:left="720"/>
        <w:rPr>
          <w:rStyle w:val="BodyTextChar"/>
          <w:rFonts w:ascii="Cambria" w:hAnsi="Cambria"/>
          <w:sz w:val="24"/>
          <w:szCs w:val="24"/>
        </w:rPr>
      </w:pPr>
      <w:r w:rsidRPr="00F27EBE">
        <w:rPr>
          <w:rStyle w:val="BodyTextChar"/>
          <w:rFonts w:ascii="Cambria" w:hAnsi="Cambria"/>
          <w:b/>
          <w:bCs/>
          <w:sz w:val="24"/>
          <w:szCs w:val="24"/>
        </w:rPr>
        <w:t xml:space="preserve">material absorbant uzat </w:t>
      </w:r>
      <w:r w:rsidRPr="00F27EBE">
        <w:rPr>
          <w:rStyle w:val="BodyTextChar"/>
          <w:rFonts w:ascii="Cambria" w:hAnsi="Cambria"/>
          <w:sz w:val="24"/>
          <w:szCs w:val="24"/>
        </w:rPr>
        <w:t xml:space="preserve">- va fi colectat, in masura in care se genereaza, in </w:t>
      </w:r>
    </w:p>
    <w:p w14:paraId="1E938B4A" w14:textId="45EA5F11" w:rsidR="00315A8F" w:rsidRDefault="00FD40C9" w:rsidP="004263C3">
      <w:pPr>
        <w:pStyle w:val="BodyText"/>
        <w:tabs>
          <w:tab w:val="left" w:pos="1798"/>
        </w:tabs>
        <w:spacing w:after="0" w:line="276" w:lineRule="auto"/>
        <w:rPr>
          <w:rStyle w:val="BodyTextChar"/>
          <w:rFonts w:ascii="Cambria" w:hAnsi="Cambria"/>
          <w:sz w:val="24"/>
          <w:szCs w:val="24"/>
        </w:rPr>
      </w:pPr>
      <w:r w:rsidRPr="00F27EBE">
        <w:rPr>
          <w:rStyle w:val="BodyTextChar"/>
          <w:rFonts w:ascii="Cambria" w:hAnsi="Cambria"/>
          <w:sz w:val="24"/>
          <w:szCs w:val="24"/>
        </w:rPr>
        <w:t>recipiente cu capac si va fi predat in valoarea valorificarii/eliminarii.</w:t>
      </w:r>
    </w:p>
    <w:p w14:paraId="4B4DD948" w14:textId="77777777" w:rsidR="006D1245" w:rsidRPr="00F27EBE" w:rsidRDefault="006D1245" w:rsidP="004263C3">
      <w:pPr>
        <w:pStyle w:val="BodyText"/>
        <w:tabs>
          <w:tab w:val="left" w:pos="1798"/>
        </w:tabs>
        <w:spacing w:after="0" w:line="276" w:lineRule="auto"/>
        <w:rPr>
          <w:rFonts w:ascii="Cambria" w:hAnsi="Cambria"/>
          <w:sz w:val="24"/>
          <w:szCs w:val="24"/>
        </w:rPr>
      </w:pPr>
    </w:p>
    <w:p w14:paraId="1D536708" w14:textId="77777777" w:rsidR="00315A8F" w:rsidRPr="00F27EBE" w:rsidRDefault="00FD40C9" w:rsidP="00F27EBE">
      <w:pPr>
        <w:pStyle w:val="Heading20"/>
        <w:keepNext/>
        <w:keepLines/>
        <w:spacing w:after="0" w:line="276" w:lineRule="auto"/>
        <w:ind w:firstLine="720"/>
        <w:rPr>
          <w:rFonts w:ascii="Cambria" w:hAnsi="Cambria"/>
          <w:sz w:val="24"/>
          <w:szCs w:val="24"/>
        </w:rPr>
      </w:pPr>
      <w:bookmarkStart w:id="15" w:name="bookmark35"/>
      <w:r w:rsidRPr="00F27EBE">
        <w:rPr>
          <w:rStyle w:val="Heading2"/>
          <w:rFonts w:ascii="Cambria" w:hAnsi="Cambria"/>
          <w:b/>
          <w:bCs/>
          <w:sz w:val="24"/>
          <w:szCs w:val="24"/>
        </w:rPr>
        <w:t>6.1.9.Gospodărirea substanțelor și preparatelor chimice periculoase</w:t>
      </w:r>
      <w:bookmarkEnd w:id="15"/>
    </w:p>
    <w:p w14:paraId="24714A53" w14:textId="77777777" w:rsidR="004263C3" w:rsidRDefault="00FD40C9" w:rsidP="004263C3">
      <w:pPr>
        <w:pStyle w:val="BodyText"/>
        <w:tabs>
          <w:tab w:val="left" w:pos="1430"/>
        </w:tabs>
        <w:spacing w:after="0" w:line="276" w:lineRule="auto"/>
        <w:rPr>
          <w:rStyle w:val="BodyTextChar"/>
          <w:rFonts w:ascii="Cambria" w:hAnsi="Cambria"/>
          <w:sz w:val="24"/>
          <w:szCs w:val="24"/>
          <w:u w:val="single"/>
        </w:rPr>
      </w:pPr>
      <w:r w:rsidRPr="00F27EBE">
        <w:rPr>
          <w:rStyle w:val="BodyTextChar"/>
          <w:rFonts w:ascii="Cambria" w:hAnsi="Cambria"/>
          <w:sz w:val="24"/>
          <w:szCs w:val="24"/>
          <w:u w:val="single"/>
        </w:rPr>
        <w:t xml:space="preserve">substanțele și preparatele chimice periculoase utilizate și/sau produse </w:t>
      </w:r>
    </w:p>
    <w:p w14:paraId="23A46CE2" w14:textId="5AA267C7" w:rsidR="00315A8F" w:rsidRPr="00F27EBE" w:rsidRDefault="006D1245" w:rsidP="004263C3">
      <w:pPr>
        <w:pStyle w:val="BodyText"/>
        <w:tabs>
          <w:tab w:val="left" w:pos="1430"/>
        </w:tabs>
        <w:spacing w:after="0" w:line="276" w:lineRule="auto"/>
        <w:rPr>
          <w:rFonts w:ascii="Cambria" w:hAnsi="Cambria"/>
          <w:sz w:val="24"/>
          <w:szCs w:val="24"/>
        </w:rPr>
      </w:pPr>
      <w:r>
        <w:rPr>
          <w:rStyle w:val="BodyTextChar"/>
          <w:rFonts w:ascii="Cambria" w:hAnsi="Cambria"/>
          <w:sz w:val="24"/>
          <w:szCs w:val="24"/>
        </w:rPr>
        <w:tab/>
      </w:r>
      <w:r w:rsidR="00FD40C9" w:rsidRPr="00F27EBE">
        <w:rPr>
          <w:rStyle w:val="BodyTextChar"/>
          <w:rFonts w:ascii="Cambria" w:hAnsi="Cambria"/>
          <w:sz w:val="24"/>
          <w:szCs w:val="24"/>
        </w:rPr>
        <w:t>Nu este cazul.</w:t>
      </w:r>
    </w:p>
    <w:p w14:paraId="7A855CD0" w14:textId="77777777" w:rsidR="004263C3" w:rsidRDefault="00FD40C9" w:rsidP="004263C3">
      <w:pPr>
        <w:pStyle w:val="BodyText"/>
        <w:tabs>
          <w:tab w:val="left" w:pos="1430"/>
        </w:tabs>
        <w:spacing w:after="0" w:line="276" w:lineRule="auto"/>
        <w:rPr>
          <w:rStyle w:val="BodyTextChar"/>
          <w:rFonts w:ascii="Cambria" w:hAnsi="Cambria"/>
          <w:sz w:val="24"/>
          <w:szCs w:val="24"/>
          <w:u w:val="single"/>
        </w:rPr>
      </w:pPr>
      <w:r w:rsidRPr="00F27EBE">
        <w:rPr>
          <w:rStyle w:val="BodyTextChar"/>
          <w:rFonts w:ascii="Cambria" w:hAnsi="Cambria"/>
          <w:sz w:val="24"/>
          <w:szCs w:val="24"/>
          <w:u w:val="single"/>
        </w:rPr>
        <w:t xml:space="preserve">modul de gospodărire a substanțelor și preparatelor chimice periculoase și </w:t>
      </w:r>
    </w:p>
    <w:p w14:paraId="75F1DECF" w14:textId="4AAC20C2" w:rsidR="00315A8F" w:rsidRDefault="00FD40C9" w:rsidP="004263C3">
      <w:pPr>
        <w:pStyle w:val="BodyText"/>
        <w:tabs>
          <w:tab w:val="left" w:pos="1430"/>
        </w:tabs>
        <w:spacing w:after="0" w:line="276" w:lineRule="auto"/>
        <w:rPr>
          <w:rStyle w:val="BodyTextChar"/>
          <w:rFonts w:ascii="Cambria" w:hAnsi="Cambria"/>
          <w:sz w:val="24"/>
          <w:szCs w:val="24"/>
        </w:rPr>
      </w:pPr>
      <w:r w:rsidRPr="00F27EBE">
        <w:rPr>
          <w:rStyle w:val="BodyTextChar"/>
          <w:rFonts w:ascii="Cambria" w:hAnsi="Cambria"/>
          <w:sz w:val="24"/>
          <w:szCs w:val="24"/>
          <w:u w:val="single"/>
        </w:rPr>
        <w:t xml:space="preserve">asigurarea condițiilor de protecție a factorilor de mediu și a sănătății populației </w:t>
      </w:r>
      <w:r w:rsidRPr="00F27EBE">
        <w:rPr>
          <w:rStyle w:val="BodyTextChar"/>
          <w:rFonts w:ascii="Cambria" w:hAnsi="Cambria"/>
          <w:sz w:val="24"/>
          <w:szCs w:val="24"/>
        </w:rPr>
        <w:t>Nu este cazul.</w:t>
      </w:r>
    </w:p>
    <w:p w14:paraId="48718439" w14:textId="77777777" w:rsidR="006D1245" w:rsidRPr="004263C3" w:rsidRDefault="006D1245" w:rsidP="004263C3">
      <w:pPr>
        <w:pStyle w:val="BodyText"/>
        <w:tabs>
          <w:tab w:val="left" w:pos="1430"/>
        </w:tabs>
        <w:spacing w:after="0" w:line="276" w:lineRule="auto"/>
        <w:rPr>
          <w:rFonts w:ascii="Cambria" w:hAnsi="Cambria"/>
          <w:sz w:val="24"/>
          <w:szCs w:val="24"/>
          <w:u w:val="single"/>
        </w:rPr>
      </w:pPr>
    </w:p>
    <w:p w14:paraId="5AFD9AB1" w14:textId="77777777" w:rsidR="00315A8F" w:rsidRPr="00F27EBE" w:rsidRDefault="00FD40C9" w:rsidP="00F27EBE">
      <w:pPr>
        <w:pStyle w:val="Heading20"/>
        <w:keepNext/>
        <w:keepLines/>
        <w:spacing w:after="0" w:line="276" w:lineRule="auto"/>
        <w:ind w:left="800" w:hanging="440"/>
        <w:rPr>
          <w:rFonts w:ascii="Cambria" w:hAnsi="Cambria"/>
          <w:sz w:val="24"/>
          <w:szCs w:val="24"/>
        </w:rPr>
      </w:pPr>
      <w:bookmarkStart w:id="16" w:name="bookmark37"/>
      <w:r w:rsidRPr="00F27EBE">
        <w:rPr>
          <w:rStyle w:val="Heading2"/>
          <w:rFonts w:ascii="Cambria" w:hAnsi="Cambria"/>
          <w:b/>
          <w:bCs/>
          <w:sz w:val="24"/>
          <w:szCs w:val="24"/>
        </w:rPr>
        <w:t>6.2. Utilizarea resurselor naturale, în special a solului, a terenurilor, a apei și a biodiversității.</w:t>
      </w:r>
      <w:bookmarkEnd w:id="16"/>
    </w:p>
    <w:p w14:paraId="4E245CEE" w14:textId="7DE8FDEF" w:rsidR="00315A8F" w:rsidRPr="00F27EBE" w:rsidRDefault="00FD40C9" w:rsidP="008D2CA8">
      <w:pPr>
        <w:pStyle w:val="BodyText"/>
        <w:spacing w:after="0" w:line="276" w:lineRule="auto"/>
        <w:ind w:firstLine="360"/>
        <w:rPr>
          <w:rFonts w:ascii="Cambria" w:hAnsi="Cambria"/>
          <w:sz w:val="24"/>
          <w:szCs w:val="24"/>
        </w:rPr>
      </w:pPr>
      <w:r w:rsidRPr="00F27EBE">
        <w:rPr>
          <w:rStyle w:val="BodyTextChar"/>
          <w:rFonts w:ascii="Cambria" w:hAnsi="Cambria"/>
          <w:sz w:val="24"/>
          <w:szCs w:val="24"/>
        </w:rPr>
        <w:t>Se va proceda la decaparea separata a stratului de sol vegetal din zona gropii de fundatie si stocarea temporara a acestuia in incinta amplasamentului, intr-un depozit organizat, urmand ca la terminarea lucrarilor de constructii, acesta sa fie reutilizat la amenajarile de spatii verzi din incinta obiectivului.</w:t>
      </w:r>
    </w:p>
    <w:p w14:paraId="640DEE20" w14:textId="5AAA45C2" w:rsidR="00315A8F" w:rsidRPr="00F27EBE" w:rsidRDefault="00FD40C9" w:rsidP="004263C3">
      <w:pPr>
        <w:pStyle w:val="BodyText"/>
        <w:spacing w:after="0" w:line="276" w:lineRule="auto"/>
        <w:rPr>
          <w:rFonts w:ascii="Cambria" w:hAnsi="Cambria"/>
          <w:sz w:val="24"/>
          <w:szCs w:val="24"/>
        </w:rPr>
      </w:pPr>
      <w:r w:rsidRPr="00F27EBE">
        <w:rPr>
          <w:rStyle w:val="BodyTextChar"/>
          <w:rFonts w:ascii="Cambria" w:hAnsi="Cambria"/>
          <w:sz w:val="24"/>
          <w:szCs w:val="24"/>
        </w:rPr>
        <w:t>Pamantul excavat va fi depozitat separat de solul vegetal, intr-un depozit organizat in incinta organizarii de santier, urmand sa fie reutilizat la lucrarile de umpluturi necesar a fi executate in cadrul lucrarilor de constructii la obiectivul propus.</w:t>
      </w:r>
    </w:p>
    <w:p w14:paraId="05752F66" w14:textId="78FD386D" w:rsidR="00315A8F" w:rsidRDefault="00FD40C9" w:rsidP="004263C3">
      <w:pPr>
        <w:pStyle w:val="BodyText"/>
        <w:spacing w:after="0" w:line="276" w:lineRule="auto"/>
        <w:rPr>
          <w:rStyle w:val="BodyTextChar"/>
          <w:rFonts w:ascii="Cambria" w:hAnsi="Cambria"/>
          <w:sz w:val="24"/>
          <w:szCs w:val="24"/>
        </w:rPr>
      </w:pPr>
      <w:r w:rsidRPr="00F27EBE">
        <w:rPr>
          <w:rStyle w:val="BodyTextChar"/>
          <w:rFonts w:ascii="Cambria" w:hAnsi="Cambria"/>
          <w:sz w:val="24"/>
          <w:szCs w:val="24"/>
        </w:rPr>
        <w:lastRenderedPageBreak/>
        <w:t>Surplusul de material va fi transportat numai in locatiile indicate de Primaria Otopeni in Autorizatia de Construire.</w:t>
      </w:r>
    </w:p>
    <w:p w14:paraId="7BA81380" w14:textId="09387C2F" w:rsidR="00315A8F" w:rsidRPr="00F27EBE" w:rsidRDefault="00FD40C9" w:rsidP="008D2CA8">
      <w:pPr>
        <w:ind w:firstLine="360"/>
        <w:rPr>
          <w:rFonts w:ascii="Cambria" w:hAnsi="Cambria"/>
        </w:rPr>
      </w:pPr>
      <w:r w:rsidRPr="00F27EBE">
        <w:rPr>
          <w:rStyle w:val="BodyTextChar"/>
          <w:rFonts w:ascii="Cambria" w:hAnsi="Cambria"/>
          <w:b/>
          <w:bCs/>
          <w:sz w:val="24"/>
          <w:szCs w:val="24"/>
          <w:u w:val="single"/>
        </w:rPr>
        <w:t>DESCRIEREA ASPECTELOR DE MEDIU SUSCEPTIBILE A FI AFECTATE ÎN MOD SEMNIFICATIV DE PROIECT</w:t>
      </w:r>
    </w:p>
    <w:p w14:paraId="7A00FF38" w14:textId="77777777" w:rsidR="00315A8F" w:rsidRPr="00F27EBE" w:rsidRDefault="00FD40C9" w:rsidP="00F27EBE">
      <w:pPr>
        <w:pStyle w:val="Heading20"/>
        <w:keepNext/>
        <w:keepLines/>
        <w:numPr>
          <w:ilvl w:val="1"/>
          <w:numId w:val="17"/>
        </w:numPr>
        <w:tabs>
          <w:tab w:val="left" w:pos="862"/>
        </w:tabs>
        <w:spacing w:after="0" w:line="276" w:lineRule="auto"/>
        <w:ind w:firstLine="360"/>
        <w:jc w:val="both"/>
        <w:rPr>
          <w:rFonts w:ascii="Cambria" w:hAnsi="Cambria"/>
          <w:sz w:val="24"/>
          <w:szCs w:val="24"/>
        </w:rPr>
      </w:pPr>
      <w:bookmarkStart w:id="17" w:name="bookmark39"/>
      <w:r w:rsidRPr="00F27EBE">
        <w:rPr>
          <w:rStyle w:val="Heading2"/>
          <w:rFonts w:ascii="Cambria" w:hAnsi="Cambria"/>
          <w:b/>
          <w:bCs/>
          <w:sz w:val="24"/>
          <w:szCs w:val="24"/>
        </w:rPr>
        <w:t>Factorul de mediu apa</w:t>
      </w:r>
      <w:bookmarkEnd w:id="17"/>
    </w:p>
    <w:p w14:paraId="3831267F" w14:textId="77777777" w:rsidR="006D1245"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b/>
          <w:bCs/>
          <w:i/>
          <w:iCs/>
          <w:sz w:val="24"/>
          <w:szCs w:val="24"/>
        </w:rPr>
        <w:t>In perioada executiei lucrarilor</w:t>
      </w:r>
      <w:r w:rsidRPr="00F27EBE">
        <w:rPr>
          <w:rStyle w:val="BodyTextChar"/>
          <w:rFonts w:ascii="Cambria" w:hAnsi="Cambria"/>
          <w:sz w:val="24"/>
          <w:szCs w:val="24"/>
        </w:rPr>
        <w:t xml:space="preserve"> de construire a obiectivului, masurile generale </w:t>
      </w:r>
    </w:p>
    <w:p w14:paraId="134C12F0" w14:textId="062E459C"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rPr>
        <w:t>ce trebuie avute in vedere pentru asigurarea protectiei calitatii factorului de mediu apa sunt:</w:t>
      </w:r>
    </w:p>
    <w:p w14:paraId="063F7BA1"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depozitarea materialelor de constructii necesare si a deseurilor generate </w:t>
      </w:r>
    </w:p>
    <w:p w14:paraId="687F43F2" w14:textId="36701E19"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se va face numai in spatiile special amenajate in incinta organizarii de santier;</w:t>
      </w:r>
    </w:p>
    <w:p w14:paraId="755E950B" w14:textId="77777777" w:rsidR="00315A8F" w:rsidRPr="00F27EBE" w:rsidRDefault="00FD40C9" w:rsidP="00F27EBE">
      <w:pPr>
        <w:pStyle w:val="BodyText"/>
        <w:numPr>
          <w:ilvl w:val="0"/>
          <w:numId w:val="18"/>
        </w:numPr>
        <w:tabs>
          <w:tab w:val="left" w:pos="1430"/>
        </w:tabs>
        <w:spacing w:after="0" w:line="276" w:lineRule="auto"/>
        <w:ind w:left="1080"/>
        <w:rPr>
          <w:rFonts w:ascii="Cambria" w:hAnsi="Cambria"/>
          <w:sz w:val="24"/>
          <w:szCs w:val="24"/>
        </w:rPr>
      </w:pPr>
      <w:r w:rsidRPr="00F27EBE">
        <w:rPr>
          <w:rStyle w:val="BodyTextChar"/>
          <w:rFonts w:ascii="Cambria" w:hAnsi="Cambria"/>
          <w:sz w:val="24"/>
          <w:szCs w:val="24"/>
        </w:rPr>
        <w:t>organizarea de santier sa fie dotata cu toalete ecologice;</w:t>
      </w:r>
    </w:p>
    <w:p w14:paraId="785D3CFA"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se interzice spalarea masinilor sau utilajelor in zona de lucru ori </w:t>
      </w:r>
    </w:p>
    <w:p w14:paraId="4888CA0C" w14:textId="4C767B19"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deversarea de ape uzate necontrolat in zona amplasamentului;</w:t>
      </w:r>
    </w:p>
    <w:p w14:paraId="1616DD23"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se interzice executarea lucrarilor de reparatii/intretinere a </w:t>
      </w:r>
    </w:p>
    <w:p w14:paraId="42BBFC5C" w14:textId="2BF94D4A"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autovehiculelor/utilajelor, echipamentelor utilizate in cadrul lucrarilor de constructii, in incinta organizarii de santier.</w:t>
      </w:r>
    </w:p>
    <w:p w14:paraId="40CD32A2"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b/>
          <w:bCs/>
          <w:i/>
          <w:iCs/>
          <w:sz w:val="24"/>
          <w:szCs w:val="24"/>
        </w:rPr>
        <w:t>In perioada functionarii obiectivului</w:t>
      </w:r>
      <w:r w:rsidRPr="00F27EBE">
        <w:rPr>
          <w:rStyle w:val="BodyTextChar"/>
          <w:rFonts w:ascii="Cambria" w:hAnsi="Cambria"/>
          <w:sz w:val="24"/>
          <w:szCs w:val="24"/>
        </w:rPr>
        <w:t>:</w:t>
      </w:r>
    </w:p>
    <w:p w14:paraId="732537BD" w14:textId="77777777" w:rsid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rPr>
        <w:t xml:space="preserve">alimentarea cu apa a obiectivului se va realiza prin racordare la reteaua </w:t>
      </w:r>
    </w:p>
    <w:p w14:paraId="1B1C4932" w14:textId="22517662"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rPr>
        <w:t xml:space="preserve">existenta in zona - conform aviz </w:t>
      </w:r>
      <w:r w:rsidR="008D2CA8" w:rsidRPr="00DA5BA7">
        <w:rPr>
          <w:rStyle w:val="BodyTextChar"/>
          <w:rFonts w:ascii="Cambria" w:hAnsi="Cambria"/>
          <w:sz w:val="24"/>
          <w:szCs w:val="24"/>
          <w:lang w:val="en-US" w:eastAsia="en-US" w:bidi="en-US"/>
        </w:rPr>
        <w:t>S.C. COMPANIA DE APA TARGOVISTE DAMBOVITA S.A.</w:t>
      </w:r>
      <w:r w:rsidRPr="00F27EBE">
        <w:rPr>
          <w:rStyle w:val="BodyTextChar"/>
          <w:rFonts w:ascii="Cambria" w:hAnsi="Cambria"/>
          <w:sz w:val="24"/>
          <w:szCs w:val="24"/>
          <w:lang w:val="en-US" w:eastAsia="en-US" w:bidi="en-US"/>
        </w:rPr>
        <w:t>;</w:t>
      </w:r>
    </w:p>
    <w:p w14:paraId="2F91BF64" w14:textId="77777777" w:rsidR="006D1245" w:rsidRPr="006D1245" w:rsidRDefault="00FD40C9" w:rsidP="00F27EBE">
      <w:pPr>
        <w:pStyle w:val="BodyText"/>
        <w:numPr>
          <w:ilvl w:val="0"/>
          <w:numId w:val="18"/>
        </w:numPr>
        <w:tabs>
          <w:tab w:val="left" w:pos="1430"/>
        </w:tabs>
        <w:spacing w:after="0" w:line="276" w:lineRule="auto"/>
        <w:ind w:left="1080"/>
        <w:rPr>
          <w:rStyle w:val="BodyTextChar"/>
          <w:rFonts w:ascii="Cambria" w:hAnsi="Cambria"/>
          <w:sz w:val="24"/>
          <w:szCs w:val="24"/>
        </w:rPr>
      </w:pPr>
      <w:r w:rsidRPr="00F27EBE">
        <w:rPr>
          <w:rStyle w:val="BodyTextChar"/>
          <w:rFonts w:ascii="Cambria" w:hAnsi="Cambria"/>
          <w:sz w:val="24"/>
          <w:szCs w:val="24"/>
          <w:lang w:val="en-US" w:eastAsia="en-US" w:bidi="en-US"/>
        </w:rPr>
        <w:t xml:space="preserve">consumul de apa se va contoriza si se vor impune masuri pentru evitarea </w:t>
      </w:r>
    </w:p>
    <w:p w14:paraId="2730BC90" w14:textId="05682697" w:rsidR="00315A8F" w:rsidRPr="00F27EBE" w:rsidRDefault="00FD40C9" w:rsidP="006D1245">
      <w:pPr>
        <w:pStyle w:val="BodyText"/>
        <w:tabs>
          <w:tab w:val="left" w:pos="1430"/>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risipei;</w:t>
      </w:r>
    </w:p>
    <w:p w14:paraId="13BE9909" w14:textId="28DEAC76" w:rsidR="00315A8F" w:rsidRPr="00F27EBE" w:rsidRDefault="00FD40C9" w:rsidP="008D2CA8">
      <w:pPr>
        <w:pStyle w:val="BodyText"/>
        <w:numPr>
          <w:ilvl w:val="0"/>
          <w:numId w:val="18"/>
        </w:numPr>
        <w:tabs>
          <w:tab w:val="left" w:pos="1430"/>
        </w:tabs>
        <w:spacing w:after="0" w:line="276" w:lineRule="auto"/>
        <w:ind w:left="1440" w:hanging="360"/>
        <w:rPr>
          <w:rFonts w:ascii="Cambria" w:hAnsi="Cambria"/>
          <w:sz w:val="24"/>
          <w:szCs w:val="24"/>
        </w:rPr>
      </w:pPr>
      <w:r w:rsidRPr="00F27EBE">
        <w:rPr>
          <w:rStyle w:val="BodyTextChar"/>
          <w:rFonts w:ascii="Cambria" w:hAnsi="Cambria"/>
          <w:sz w:val="24"/>
          <w:szCs w:val="24"/>
          <w:lang w:val="en-US" w:eastAsia="en-US" w:bidi="en-US"/>
        </w:rPr>
        <w:t xml:space="preserve">apele uzate menajere din incinta se vor evacua in </w:t>
      </w:r>
      <w:r w:rsidR="008D2CA8">
        <w:rPr>
          <w:rStyle w:val="BodyTextChar"/>
          <w:rFonts w:ascii="Cambria" w:hAnsi="Cambria"/>
          <w:sz w:val="24"/>
          <w:szCs w:val="24"/>
          <w:lang w:val="en-US" w:eastAsia="en-US" w:bidi="en-US"/>
        </w:rPr>
        <w:t>bazin vidanjabil</w:t>
      </w:r>
      <w:r w:rsidRPr="00F27EBE">
        <w:rPr>
          <w:rStyle w:val="BodyTextChar"/>
          <w:rFonts w:ascii="Cambria" w:hAnsi="Cambria"/>
          <w:sz w:val="24"/>
          <w:szCs w:val="24"/>
          <w:lang w:val="en-US" w:eastAsia="en-US" w:bidi="en-US"/>
        </w:rPr>
        <w:t>;</w:t>
      </w:r>
    </w:p>
    <w:p w14:paraId="4E633F27" w14:textId="77777777" w:rsidR="006D1245" w:rsidRP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recomanda dotarea obiectivului cu material absorbant biodegradabil </w:t>
      </w:r>
    </w:p>
    <w:p w14:paraId="1201B501" w14:textId="30BC99C1"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pentru interventie in caz de poluari accidentale;</w:t>
      </w:r>
    </w:p>
    <w:p w14:paraId="0BFDA505" w14:textId="77777777" w:rsidR="006D1245" w:rsidRP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proceda la asigurarea etanseitatii instalatiilor, prin controale </w:t>
      </w:r>
    </w:p>
    <w:p w14:paraId="6689ACD2" w14:textId="507AA44B"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periodice si remedierea operativa a defectiunilor;</w:t>
      </w:r>
    </w:p>
    <w:p w14:paraId="36719E01" w14:textId="77777777" w:rsidR="006D1245" w:rsidRPr="006D1245" w:rsidRDefault="00FD40C9" w:rsidP="00F27EBE">
      <w:pPr>
        <w:pStyle w:val="BodyText"/>
        <w:numPr>
          <w:ilvl w:val="0"/>
          <w:numId w:val="18"/>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recomanda ca apele pluviale provenite din zona parcarilor sa fie trecute </w:t>
      </w:r>
    </w:p>
    <w:p w14:paraId="4AB7DCBD" w14:textId="1CB06724"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printr-un separator de hidrocarburi inainte de evacuarea in bazinul subteran de retentie.</w:t>
      </w:r>
    </w:p>
    <w:p w14:paraId="0A9C2072" w14:textId="77777777" w:rsidR="00315A8F" w:rsidRPr="00F27EBE" w:rsidRDefault="00FD40C9" w:rsidP="00F27EBE">
      <w:pPr>
        <w:pStyle w:val="Heading20"/>
        <w:keepNext/>
        <w:keepLines/>
        <w:numPr>
          <w:ilvl w:val="1"/>
          <w:numId w:val="17"/>
        </w:numPr>
        <w:tabs>
          <w:tab w:val="left" w:pos="862"/>
        </w:tabs>
        <w:spacing w:after="0" w:line="276" w:lineRule="auto"/>
        <w:ind w:firstLine="360"/>
        <w:jc w:val="both"/>
        <w:rPr>
          <w:rFonts w:ascii="Cambria" w:hAnsi="Cambria"/>
          <w:sz w:val="24"/>
          <w:szCs w:val="24"/>
        </w:rPr>
      </w:pPr>
      <w:bookmarkStart w:id="18" w:name="bookmark41"/>
      <w:r w:rsidRPr="00F27EBE">
        <w:rPr>
          <w:rStyle w:val="Heading2"/>
          <w:rFonts w:ascii="Cambria" w:hAnsi="Cambria"/>
          <w:b/>
          <w:bCs/>
          <w:sz w:val="24"/>
          <w:szCs w:val="24"/>
          <w:lang w:val="en-US" w:eastAsia="en-US" w:bidi="en-US"/>
        </w:rPr>
        <w:t>Factorul de mediu aer si clima</w:t>
      </w:r>
      <w:bookmarkEnd w:id="18"/>
    </w:p>
    <w:p w14:paraId="22956A77"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b/>
          <w:bCs/>
          <w:i/>
          <w:iCs/>
          <w:sz w:val="24"/>
          <w:szCs w:val="24"/>
          <w:lang w:val="en-US" w:eastAsia="en-US" w:bidi="en-US"/>
        </w:rPr>
        <w:t>In perioada derularii proiectului</w:t>
      </w:r>
      <w:r w:rsidRPr="00F27EBE">
        <w:rPr>
          <w:rStyle w:val="BodyTextChar"/>
          <w:rFonts w:ascii="Cambria" w:hAnsi="Cambria"/>
          <w:sz w:val="24"/>
          <w:szCs w:val="24"/>
          <w:lang w:val="en-US" w:eastAsia="en-US" w:bidi="en-US"/>
        </w:rPr>
        <w:t xml:space="preserve"> principalele surse de poluare sunt urmatoarele:</w:t>
      </w:r>
    </w:p>
    <w:p w14:paraId="5F1EB0C5" w14:textId="77777777" w:rsidR="006D1245" w:rsidRPr="006D1245" w:rsidRDefault="00FD40C9" w:rsidP="00F27EBE">
      <w:pPr>
        <w:pStyle w:val="BodyText"/>
        <w:numPr>
          <w:ilvl w:val="0"/>
          <w:numId w:val="19"/>
        </w:numPr>
        <w:tabs>
          <w:tab w:val="left" w:pos="1430"/>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surse stationare, nedirijate, provenind din manevrarea pamantului si a </w:t>
      </w:r>
    </w:p>
    <w:p w14:paraId="592221C8" w14:textId="3FC7629B" w:rsidR="00315A8F" w:rsidRPr="00F27EBE" w:rsidRDefault="00FD40C9" w:rsidP="006D1245">
      <w:pPr>
        <w:pStyle w:val="BodyText"/>
        <w:tabs>
          <w:tab w:val="left" w:pos="1430"/>
        </w:tabs>
        <w:spacing w:after="0" w:line="276" w:lineRule="auto"/>
        <w:rPr>
          <w:rFonts w:ascii="Cambria" w:hAnsi="Cambria"/>
          <w:sz w:val="24"/>
          <w:szCs w:val="24"/>
        </w:rPr>
      </w:pPr>
      <w:r w:rsidRPr="00F27EBE">
        <w:rPr>
          <w:rStyle w:val="BodyTextChar"/>
          <w:rFonts w:ascii="Cambria" w:hAnsi="Cambria"/>
          <w:sz w:val="24"/>
          <w:szCs w:val="24"/>
          <w:lang w:val="en-US" w:eastAsia="en-US" w:bidi="en-US"/>
        </w:rPr>
        <w:t>agregatelor, manevrarea deseurilor de constructie, transferul si depozitarea temporara a pamantului, eroziunea eoliana de pe suprafetele de teren decopertate; in acest caz poluantii sunt publeri, particule de praf;</w:t>
      </w:r>
    </w:p>
    <w:p w14:paraId="6B77D0E1"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surse mobile provenind de la functionarea utilajelor si echipamentelor </w:t>
      </w:r>
    </w:p>
    <w:p w14:paraId="0D76EB99" w14:textId="377054F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mobile motorizate, traficul vehiculelor in amplasamentul santierului; in acest caz poluantii sunt SOx, NOx, CO, COV, PM;</w:t>
      </w:r>
    </w:p>
    <w:p w14:paraId="2638FC50" w14:textId="6E954970"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Emisiile sunt variabile in timp, fiind functie de intensitatea si arealul de lucru.</w:t>
      </w:r>
    </w:p>
    <w:p w14:paraId="73345796" w14:textId="1F024C6D" w:rsidR="00315A8F" w:rsidRPr="00F27EBE" w:rsidRDefault="00FD40C9" w:rsidP="006D1245">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In scopul diminuarii impactului asupra factorului de mediu aer, in perioada executiei lucrarilor se recomanda:</w:t>
      </w:r>
    </w:p>
    <w:p w14:paraId="33CE29F0"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echipamentelor si utilajelor corespunzatoare din punct de </w:t>
      </w:r>
    </w:p>
    <w:p w14:paraId="3A10FD1E" w14:textId="047C68D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lastRenderedPageBreak/>
        <w:t>vedere tehnic, de generatii recente, prevazute cu sisteme performante de minimizare a poluantilor emisi in atmosfera;</w:t>
      </w:r>
    </w:p>
    <w:p w14:paraId="3399B4B7"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de combustibili cu continut redus de sulf, conform prevederilor </w:t>
      </w:r>
    </w:p>
    <w:p w14:paraId="38CB49D5" w14:textId="072BBA60"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legislative in vigoare;</w:t>
      </w:r>
    </w:p>
    <w:p w14:paraId="3B4C6D7F"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curatarea si stropirea periodica a zonei de lucru, eventual zilnic daca este </w:t>
      </w:r>
    </w:p>
    <w:p w14:paraId="69DC335D" w14:textId="2AB6A108"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cazul, pentru diminuarea cantitatilor de pulberi in atmosfera;</w:t>
      </w:r>
    </w:p>
    <w:p w14:paraId="016DC610"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surplusul de material excavat rezultat va fi incarcat in mijloace de </w:t>
      </w:r>
    </w:p>
    <w:p w14:paraId="3FAB5F76" w14:textId="7E1186D0"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transport corespunzatoare din punct de vedere tehnic si acoperite si transportate in vederea utilizarii ca material de umplutura numai in locatiile indicate de Primaria Otopeni in Autorizatia de Construire;</w:t>
      </w:r>
    </w:p>
    <w:p w14:paraId="11BF7286"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incarcarea pamantului excavat in mijloace de transport se va face astfel </w:t>
      </w:r>
    </w:p>
    <w:p w14:paraId="2C7A0231" w14:textId="6B5407E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incat distanta intre cupa excavatorului si bena autocamionului sa fie cat mai mica, evitandu-se astfel imprastierea particulelor fine de pamant in zonele adiacente;</w:t>
      </w:r>
    </w:p>
    <w:p w14:paraId="2A9E5DC1" w14:textId="77777777" w:rsidR="006D1245" w:rsidRPr="006D1245" w:rsidRDefault="00FD40C9" w:rsidP="00F27EBE">
      <w:pPr>
        <w:pStyle w:val="BodyText"/>
        <w:numPr>
          <w:ilvl w:val="0"/>
          <w:numId w:val="19"/>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avea in vedere curatarea si stropirea periodica a zonei de lucru, </w:t>
      </w:r>
    </w:p>
    <w:p w14:paraId="5FB2E0D9" w14:textId="789942A3"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eventual zilnic daca este cazul, pentru diminuarea cantitatilor de pulberi in atmosfera.</w:t>
      </w:r>
    </w:p>
    <w:p w14:paraId="01872D7B" w14:textId="77777777" w:rsidR="006D1245" w:rsidRDefault="00FD40C9" w:rsidP="006D1245">
      <w:pPr>
        <w:pStyle w:val="BodyText"/>
        <w:spacing w:after="0" w:line="276" w:lineRule="auto"/>
        <w:ind w:left="720"/>
        <w:rPr>
          <w:rStyle w:val="BodyTextChar"/>
          <w:rFonts w:ascii="Cambria" w:hAnsi="Cambria"/>
          <w:sz w:val="24"/>
          <w:szCs w:val="24"/>
          <w:lang w:val="en-US" w:eastAsia="en-US" w:bidi="en-US"/>
        </w:rPr>
      </w:pPr>
      <w:r w:rsidRPr="00F27EBE">
        <w:rPr>
          <w:rStyle w:val="BodyTextChar"/>
          <w:rFonts w:ascii="Cambria" w:hAnsi="Cambria"/>
          <w:b/>
          <w:bCs/>
          <w:i/>
          <w:iCs/>
          <w:sz w:val="24"/>
          <w:szCs w:val="24"/>
          <w:lang w:val="en-US" w:eastAsia="en-US" w:bidi="en-US"/>
        </w:rPr>
        <w:t>In perioada functionarii</w:t>
      </w:r>
      <w:r w:rsidRPr="00F27EBE">
        <w:rPr>
          <w:rStyle w:val="BodyTextChar"/>
          <w:rFonts w:ascii="Cambria" w:hAnsi="Cambria"/>
          <w:sz w:val="24"/>
          <w:szCs w:val="24"/>
          <w:lang w:val="en-US" w:eastAsia="en-US" w:bidi="en-US"/>
        </w:rPr>
        <w:t xml:space="preserve"> obiectivului, principalele surse de emisii in aer sunt</w:t>
      </w:r>
    </w:p>
    <w:p w14:paraId="6C68D6DF" w14:textId="2D6B1EBE" w:rsidR="00315A8F" w:rsidRPr="006D1245" w:rsidRDefault="00FD40C9" w:rsidP="006D1245">
      <w:pPr>
        <w:pStyle w:val="BodyText"/>
        <w:spacing w:after="0" w:line="276" w:lineRule="auto"/>
        <w:rPr>
          <w:rFonts w:ascii="Cambria" w:hAnsi="Cambria"/>
          <w:sz w:val="24"/>
          <w:szCs w:val="24"/>
          <w:lang w:val="en-US" w:eastAsia="en-US" w:bidi="en-US"/>
        </w:rPr>
      </w:pPr>
      <w:r w:rsidRPr="00F27EBE">
        <w:rPr>
          <w:rStyle w:val="BodyTextChar"/>
          <w:rFonts w:ascii="Cambria" w:hAnsi="Cambria"/>
          <w:sz w:val="24"/>
          <w:szCs w:val="24"/>
          <w:lang w:val="en-US" w:eastAsia="en-US" w:bidi="en-US"/>
        </w:rPr>
        <w:t>reprezentate de traficul auto ce se desfasoara in zona.</w:t>
      </w:r>
    </w:p>
    <w:p w14:paraId="0D081463" w14:textId="39E8729E" w:rsidR="00315A8F" w:rsidRPr="00F27EBE" w:rsidRDefault="00FD40C9" w:rsidP="006D1245">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In ce priveste sistemele de ventilatie, obiectivul va fi dotat cu aparate de aer conditionat de ultima generatie ce utilizeaza drept agent de racire freonul ecologic.</w:t>
      </w:r>
    </w:p>
    <w:p w14:paraId="0A02D8AF" w14:textId="77777777" w:rsidR="00315A8F" w:rsidRPr="00F27EBE" w:rsidRDefault="00FD40C9" w:rsidP="006D1245">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Asigurarea apei calde menajere se va asigura cu ajutorul unei centrale electrice.</w:t>
      </w:r>
    </w:p>
    <w:p w14:paraId="2A3F6653" w14:textId="77777777"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Ca o alternativa la sistemele de incalzire clasice, poate fi luata in calcul asigurarea agentului termic pentru constructia propusa cu panouri fotovoltaice/solare.</w:t>
      </w:r>
    </w:p>
    <w:p w14:paraId="5D455332" w14:textId="77777777" w:rsidR="00315A8F" w:rsidRPr="00F27EBE" w:rsidRDefault="00FD40C9" w:rsidP="006D1245">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Panourile fotovoltaice transforma energia solara in energie electrica, folosind Soarele drept o sursa regenerabila de energie electrica. Panourile solare sunt totodata capabile sa aiba si un efect de racire asupra cladirii pe care sunt montate. Inca un avantaj al panourilor solare este acela ca in timpul unui an, cladirile cu panouri solare pot consuma cu 38% mai putina energie pentru racire.</w:t>
      </w:r>
    </w:p>
    <w:p w14:paraId="47958539" w14:textId="77777777" w:rsidR="00315A8F" w:rsidRPr="00F27EBE" w:rsidRDefault="00FD40C9" w:rsidP="00F27EBE">
      <w:pPr>
        <w:pStyle w:val="BodyText"/>
        <w:numPr>
          <w:ilvl w:val="1"/>
          <w:numId w:val="17"/>
        </w:numPr>
        <w:tabs>
          <w:tab w:val="left" w:pos="858"/>
        </w:tabs>
        <w:spacing w:after="0" w:line="276" w:lineRule="auto"/>
        <w:ind w:firstLine="360"/>
        <w:jc w:val="both"/>
        <w:rPr>
          <w:rFonts w:ascii="Cambria" w:hAnsi="Cambria"/>
          <w:sz w:val="24"/>
          <w:szCs w:val="24"/>
        </w:rPr>
      </w:pPr>
      <w:r w:rsidRPr="00F27EBE">
        <w:rPr>
          <w:rStyle w:val="BodyTextChar"/>
          <w:rFonts w:ascii="Cambria" w:hAnsi="Cambria"/>
          <w:b/>
          <w:bCs/>
          <w:sz w:val="24"/>
          <w:szCs w:val="24"/>
          <w:lang w:val="en-US" w:eastAsia="en-US" w:bidi="en-US"/>
        </w:rPr>
        <w:t>Protectia solului si subsolului</w:t>
      </w:r>
    </w:p>
    <w:p w14:paraId="7F7453E3" w14:textId="77777777" w:rsidR="006D1245" w:rsidRDefault="00FD40C9" w:rsidP="006D1245">
      <w:pPr>
        <w:pStyle w:val="BodyText"/>
        <w:spacing w:after="0" w:line="276" w:lineRule="auto"/>
        <w:ind w:left="720"/>
        <w:rPr>
          <w:rStyle w:val="BodyTextChar"/>
          <w:rFonts w:ascii="Cambria" w:hAnsi="Cambria"/>
          <w:b/>
          <w:bCs/>
          <w:i/>
          <w:iCs/>
          <w:sz w:val="24"/>
          <w:szCs w:val="24"/>
          <w:lang w:val="en-US" w:eastAsia="en-US" w:bidi="en-US"/>
        </w:rPr>
      </w:pPr>
      <w:r w:rsidRPr="00F27EBE">
        <w:rPr>
          <w:rStyle w:val="BodyTextChar"/>
          <w:rFonts w:ascii="Cambria" w:hAnsi="Cambria"/>
          <w:b/>
          <w:bCs/>
          <w:i/>
          <w:iCs/>
          <w:sz w:val="24"/>
          <w:szCs w:val="24"/>
          <w:lang w:val="en-US" w:eastAsia="en-US" w:bidi="en-US"/>
        </w:rPr>
        <w:t xml:space="preserve">In perioada executiei lucrarilor de constructie principalele activitati cu </w:t>
      </w:r>
    </w:p>
    <w:p w14:paraId="06C8851A" w14:textId="55A6EA38" w:rsidR="006D1245" w:rsidRDefault="00FD40C9" w:rsidP="006D1245">
      <w:pPr>
        <w:pStyle w:val="BodyText"/>
        <w:spacing w:after="0" w:line="276" w:lineRule="auto"/>
        <w:rPr>
          <w:rStyle w:val="BodyTextChar"/>
          <w:rFonts w:ascii="Cambria" w:hAnsi="Cambria"/>
          <w:sz w:val="24"/>
          <w:szCs w:val="24"/>
          <w:lang w:val="en-US" w:eastAsia="en-US" w:bidi="en-US"/>
        </w:rPr>
      </w:pPr>
      <w:r w:rsidRPr="00F27EBE">
        <w:rPr>
          <w:rStyle w:val="BodyTextChar"/>
          <w:rFonts w:ascii="Cambria" w:hAnsi="Cambria"/>
          <w:b/>
          <w:bCs/>
          <w:i/>
          <w:iCs/>
          <w:sz w:val="24"/>
          <w:szCs w:val="24"/>
          <w:lang w:val="en-US" w:eastAsia="en-US" w:bidi="en-US"/>
        </w:rPr>
        <w:t>impact asupra solului-subsolului sunt lucrarile de sapatura pentru groapa de fundatie</w:t>
      </w:r>
      <w:r w:rsidRPr="00F27EBE">
        <w:rPr>
          <w:rStyle w:val="BodyTextChar"/>
          <w:rFonts w:ascii="Cambria" w:hAnsi="Cambria"/>
          <w:sz w:val="24"/>
          <w:szCs w:val="24"/>
          <w:lang w:val="en-US" w:eastAsia="en-US" w:bidi="en-US"/>
        </w:rPr>
        <w:t xml:space="preserve">, operatiuni care vor afecta orizonturile superficiale ale solului si </w:t>
      </w:r>
    </w:p>
    <w:p w14:paraId="4E24B04D" w14:textId="0DF839A7" w:rsidR="00315A8F" w:rsidRPr="006D1245" w:rsidRDefault="00FD40C9" w:rsidP="006D1245">
      <w:pPr>
        <w:pStyle w:val="BodyText"/>
        <w:spacing w:after="0" w:line="276" w:lineRule="auto"/>
        <w:rPr>
          <w:rFonts w:ascii="Cambria" w:hAnsi="Cambria"/>
          <w:sz w:val="24"/>
          <w:szCs w:val="24"/>
          <w:lang w:val="en-US" w:eastAsia="en-US" w:bidi="en-US"/>
        </w:rPr>
      </w:pPr>
      <w:r w:rsidRPr="00F27EBE">
        <w:rPr>
          <w:rStyle w:val="BodyTextChar"/>
          <w:rFonts w:ascii="Cambria" w:hAnsi="Cambria"/>
          <w:sz w:val="24"/>
          <w:szCs w:val="24"/>
          <w:lang w:val="en-US" w:eastAsia="en-US" w:bidi="en-US"/>
        </w:rPr>
        <w:t>subsolul pe o adancime de maxim 6m.</w:t>
      </w:r>
    </w:p>
    <w:p w14:paraId="53E56E18" w14:textId="77777777" w:rsidR="006D1245" w:rsidRDefault="00FD40C9" w:rsidP="00F27EBE">
      <w:pPr>
        <w:pStyle w:val="BodyText"/>
        <w:spacing w:after="0" w:line="276" w:lineRule="auto"/>
        <w:ind w:left="720"/>
        <w:rPr>
          <w:rStyle w:val="BodyTextChar"/>
          <w:rFonts w:ascii="Cambria" w:hAnsi="Cambria"/>
          <w:b/>
          <w:bCs/>
          <w:i/>
          <w:iCs/>
          <w:sz w:val="24"/>
          <w:szCs w:val="24"/>
          <w:lang w:val="en-US" w:eastAsia="en-US" w:bidi="en-US"/>
        </w:rPr>
      </w:pPr>
      <w:r w:rsidRPr="00F27EBE">
        <w:rPr>
          <w:rStyle w:val="BodyTextChar"/>
          <w:rFonts w:ascii="Cambria" w:hAnsi="Cambria"/>
          <w:b/>
          <w:bCs/>
          <w:i/>
          <w:iCs/>
          <w:sz w:val="24"/>
          <w:szCs w:val="24"/>
          <w:lang w:val="en-US" w:eastAsia="en-US" w:bidi="en-US"/>
        </w:rPr>
        <w:t>Alte surse</w:t>
      </w:r>
      <w:r w:rsidRPr="00F27EBE">
        <w:rPr>
          <w:rStyle w:val="BodyTextChar"/>
          <w:rFonts w:ascii="Cambria" w:hAnsi="Cambria"/>
          <w:sz w:val="24"/>
          <w:szCs w:val="24"/>
          <w:lang w:val="en-US" w:eastAsia="en-US" w:bidi="en-US"/>
        </w:rPr>
        <w:t xml:space="preserve"> de poluare a solului ce pot aparea in timpul realizarii, dar si </w:t>
      </w:r>
      <w:r w:rsidRPr="00F27EBE">
        <w:rPr>
          <w:rStyle w:val="BodyTextChar"/>
          <w:rFonts w:ascii="Cambria" w:hAnsi="Cambria"/>
          <w:b/>
          <w:bCs/>
          <w:i/>
          <w:iCs/>
          <w:sz w:val="24"/>
          <w:szCs w:val="24"/>
          <w:lang w:val="en-US" w:eastAsia="en-US" w:bidi="en-US"/>
        </w:rPr>
        <w:t xml:space="preserve">in </w:t>
      </w:r>
    </w:p>
    <w:p w14:paraId="708C5695" w14:textId="2CC31ABC"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b/>
          <w:bCs/>
          <w:i/>
          <w:iCs/>
          <w:sz w:val="24"/>
          <w:szCs w:val="24"/>
          <w:lang w:val="en-US" w:eastAsia="en-US" w:bidi="en-US"/>
        </w:rPr>
        <w:t>perioada functionarii obiectivului</w:t>
      </w:r>
      <w:r w:rsidRPr="00F27EBE">
        <w:rPr>
          <w:rStyle w:val="BodyTextChar"/>
          <w:rFonts w:ascii="Cambria" w:hAnsi="Cambria"/>
          <w:sz w:val="24"/>
          <w:szCs w:val="24"/>
          <w:lang w:val="en-US" w:eastAsia="en-US" w:bidi="en-US"/>
        </w:rPr>
        <w:t>, sunt reprezentate de:</w:t>
      </w:r>
    </w:p>
    <w:p w14:paraId="36F34A02" w14:textId="77777777" w:rsidR="006D1245" w:rsidRPr="006D1245" w:rsidRDefault="00FD40C9" w:rsidP="00F27EBE">
      <w:pPr>
        <w:pStyle w:val="BodyText"/>
        <w:numPr>
          <w:ilvl w:val="0"/>
          <w:numId w:val="20"/>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scurgeri accidentale de produse petroliere, fie de la mijloacele de </w:t>
      </w:r>
    </w:p>
    <w:p w14:paraId="52E27F73" w14:textId="23BD79B8"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transport cu care se cara diverse materiale, fie de la utilajele, echipamentele folosite;</w:t>
      </w:r>
    </w:p>
    <w:p w14:paraId="155102F4" w14:textId="77777777" w:rsidR="006D1245" w:rsidRPr="006D1245" w:rsidRDefault="00FD40C9" w:rsidP="00F27EBE">
      <w:pPr>
        <w:pStyle w:val="BodyText"/>
        <w:numPr>
          <w:ilvl w:val="0"/>
          <w:numId w:val="20"/>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depozitarea de deseuri sau orice alt fel de materiale, necontrolat, in afara </w:t>
      </w:r>
    </w:p>
    <w:p w14:paraId="56403937" w14:textId="4CB6A126"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spatiilor special amenajate din zona obiectivului;</w:t>
      </w:r>
    </w:p>
    <w:p w14:paraId="78DFD608" w14:textId="77777777" w:rsidR="00315A8F" w:rsidRPr="00F27EBE" w:rsidRDefault="00FD40C9" w:rsidP="00F27EBE">
      <w:pPr>
        <w:pStyle w:val="BodyText"/>
        <w:numPr>
          <w:ilvl w:val="0"/>
          <w:numId w:val="20"/>
        </w:numPr>
        <w:tabs>
          <w:tab w:val="left" w:pos="1435"/>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tranzitarea sau stationarea autovehiculelor in zone necorespunzatoare.</w:t>
      </w:r>
    </w:p>
    <w:p w14:paraId="3E22F60E"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sz w:val="24"/>
          <w:szCs w:val="24"/>
          <w:lang w:val="en-US" w:eastAsia="en-US" w:bidi="en-US"/>
        </w:rPr>
        <w:t>Principalele masuri de diminuare a impactului asupra factorului de mediu/sol subsol sunt:</w:t>
      </w:r>
    </w:p>
    <w:p w14:paraId="5E464862" w14:textId="77777777" w:rsidR="00315A8F" w:rsidRPr="00F27EBE" w:rsidRDefault="00FD40C9" w:rsidP="00F27EBE">
      <w:pPr>
        <w:pStyle w:val="BodyText"/>
        <w:numPr>
          <w:ilvl w:val="0"/>
          <w:numId w:val="20"/>
        </w:numPr>
        <w:tabs>
          <w:tab w:val="left" w:pos="1435"/>
        </w:tabs>
        <w:spacing w:after="0" w:line="276" w:lineRule="auto"/>
        <w:ind w:left="1440" w:hanging="360"/>
        <w:rPr>
          <w:rFonts w:ascii="Cambria" w:hAnsi="Cambria"/>
          <w:sz w:val="24"/>
          <w:szCs w:val="24"/>
        </w:rPr>
      </w:pPr>
      <w:r w:rsidRPr="00F27EBE">
        <w:rPr>
          <w:rStyle w:val="BodyTextChar"/>
          <w:rFonts w:ascii="Cambria" w:hAnsi="Cambria"/>
          <w:sz w:val="24"/>
          <w:szCs w:val="24"/>
          <w:lang w:val="en-US" w:eastAsia="en-US" w:bidi="en-US"/>
        </w:rPr>
        <w:t>respectarea limitelor amplasamentului conform planului de situatie si aplicarea prin proiect a unor solutii tehnice cu impact nesemnificativ;</w:t>
      </w:r>
    </w:p>
    <w:p w14:paraId="5509B7BC" w14:textId="77777777" w:rsidR="006D1245" w:rsidRPr="006D1245" w:rsidRDefault="00FD40C9" w:rsidP="00F27EBE">
      <w:pPr>
        <w:pStyle w:val="BodyText"/>
        <w:numPr>
          <w:ilvl w:val="0"/>
          <w:numId w:val="20"/>
        </w:numPr>
        <w:tabs>
          <w:tab w:val="left" w:pos="143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lastRenderedPageBreak/>
        <w:t xml:space="preserve">decaparea separata a stratului vegetal din zona gropii de fundatie si </w:t>
      </w:r>
    </w:p>
    <w:p w14:paraId="4953B483" w14:textId="5FEAFD71" w:rsidR="00315A8F" w:rsidRPr="00F27EBE" w:rsidRDefault="00FD40C9" w:rsidP="006D1245">
      <w:pPr>
        <w:pStyle w:val="BodyText"/>
        <w:tabs>
          <w:tab w:val="left" w:pos="1435"/>
        </w:tabs>
        <w:spacing w:after="0" w:line="276" w:lineRule="auto"/>
        <w:rPr>
          <w:rFonts w:ascii="Cambria" w:hAnsi="Cambria"/>
          <w:sz w:val="24"/>
          <w:szCs w:val="24"/>
        </w:rPr>
      </w:pPr>
      <w:r w:rsidRPr="00F27EBE">
        <w:rPr>
          <w:rStyle w:val="BodyTextChar"/>
          <w:rFonts w:ascii="Cambria" w:hAnsi="Cambria"/>
          <w:sz w:val="24"/>
          <w:szCs w:val="24"/>
          <w:lang w:val="en-US" w:eastAsia="en-US" w:bidi="en-US"/>
        </w:rPr>
        <w:t>stocarea temporara a acestuia in incinta amplasamentului, intr-un depozit organizat, urmand ca la terminarea lucrarilor de constructii, acesta sa fie reutilizat la amenajarile de spatii verzi din incinta obiectivului;</w:t>
      </w:r>
    </w:p>
    <w:p w14:paraId="0956D05D"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pamantul excavat va fi depozitat separat de solul vegetal, intr-un depozit </w:t>
      </w:r>
    </w:p>
    <w:p w14:paraId="2B40E86C" w14:textId="6CA34DA6"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organizat in incinta organizarii de santier, urmand sa fie reutilizat la lucrarile de umpluturi necesar a fi executate in cadrul lucrarilor de constructii la obiectivul propus. Surplusul de material va fi transportat numai in locatiile indicate de Primaria Otopeni in </w:t>
      </w:r>
      <w:r w:rsidR="006D1245">
        <w:rPr>
          <w:rStyle w:val="BodyTextChar"/>
          <w:rFonts w:ascii="Cambria" w:hAnsi="Cambria"/>
          <w:sz w:val="24"/>
          <w:szCs w:val="24"/>
          <w:lang w:val="en-US" w:eastAsia="en-US" w:bidi="en-US"/>
        </w:rPr>
        <w:t>a</w:t>
      </w:r>
      <w:r w:rsidRPr="00F27EBE">
        <w:rPr>
          <w:rStyle w:val="BodyTextChar"/>
          <w:rFonts w:ascii="Cambria" w:hAnsi="Cambria"/>
          <w:sz w:val="24"/>
          <w:szCs w:val="24"/>
          <w:lang w:val="en-US" w:eastAsia="en-US" w:bidi="en-US"/>
        </w:rPr>
        <w:t xml:space="preserve">utorizatia de </w:t>
      </w:r>
      <w:r w:rsidR="006D1245">
        <w:rPr>
          <w:rStyle w:val="BodyTextChar"/>
          <w:rFonts w:ascii="Cambria" w:hAnsi="Cambria"/>
          <w:sz w:val="24"/>
          <w:szCs w:val="24"/>
          <w:lang w:val="en-US" w:eastAsia="en-US" w:bidi="en-US"/>
        </w:rPr>
        <w:t>c</w:t>
      </w:r>
      <w:r w:rsidRPr="00F27EBE">
        <w:rPr>
          <w:rStyle w:val="BodyTextChar"/>
          <w:rFonts w:ascii="Cambria" w:hAnsi="Cambria"/>
          <w:sz w:val="24"/>
          <w:szCs w:val="24"/>
          <w:lang w:val="en-US" w:eastAsia="en-US" w:bidi="en-US"/>
        </w:rPr>
        <w:t>onstruire;</w:t>
      </w:r>
    </w:p>
    <w:p w14:paraId="0755C47F"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amenajarea unor spatii corespunzatoare pentru depozitarea temporara a </w:t>
      </w:r>
    </w:p>
    <w:p w14:paraId="7421411C" w14:textId="628444F1"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deseurilor si materialelor rezultate ca urmare a desfasurarii activitatii in perioada de realizare a lucrarilor proiectului;</w:t>
      </w:r>
    </w:p>
    <w:p w14:paraId="661F02CD"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este interzisa depozitarea temporara a deseurilor, imediat dupa </w:t>
      </w:r>
    </w:p>
    <w:p w14:paraId="3ACBD31F" w14:textId="4FE6D8FB"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producere direct pe sol sau in alte locuri decat cele special amenajate pentru depozitarea acestora;</w:t>
      </w:r>
    </w:p>
    <w:p w14:paraId="06ACD9B9"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urmari transferul cat mai rapid al deseurilor din zona de generare </w:t>
      </w:r>
    </w:p>
    <w:p w14:paraId="386F2128" w14:textId="4EBB68B5"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catre zonele de depozitare, evitandu-se stocarea acestora un timp mai indelungat in zona de producere si aparitia astfel a unor depozite neorganizate si necontrolate de deseuri;</w:t>
      </w:r>
    </w:p>
    <w:p w14:paraId="3B5EF603" w14:textId="77777777" w:rsidR="006D1245" w:rsidRPr="006D1245" w:rsidRDefault="00FD40C9" w:rsidP="00F27EBE">
      <w:pPr>
        <w:pStyle w:val="BodyText"/>
        <w:numPr>
          <w:ilvl w:val="0"/>
          <w:numId w:val="20"/>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dotarea obiectivului cu material absorbant astfel incat in cazul aparitiei </w:t>
      </w:r>
    </w:p>
    <w:p w14:paraId="1A57CDA8" w14:textId="30294C40"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unor scurgeri de produse petroliere sa se intervina promt si eficient pentru inlaturarea/diminuarea efectelor poluarii.</w:t>
      </w:r>
    </w:p>
    <w:p w14:paraId="35795C81" w14:textId="77777777" w:rsidR="00315A8F" w:rsidRPr="00F27EBE" w:rsidRDefault="00FD40C9" w:rsidP="00F27EBE">
      <w:pPr>
        <w:pStyle w:val="Heading20"/>
        <w:keepNext/>
        <w:keepLines/>
        <w:numPr>
          <w:ilvl w:val="1"/>
          <w:numId w:val="17"/>
        </w:numPr>
        <w:tabs>
          <w:tab w:val="left" w:pos="835"/>
        </w:tabs>
        <w:spacing w:after="0" w:line="276" w:lineRule="auto"/>
        <w:ind w:firstLine="360"/>
        <w:jc w:val="both"/>
        <w:rPr>
          <w:rFonts w:ascii="Cambria" w:hAnsi="Cambria"/>
          <w:sz w:val="24"/>
          <w:szCs w:val="24"/>
        </w:rPr>
      </w:pPr>
      <w:bookmarkStart w:id="19" w:name="bookmark43"/>
      <w:r w:rsidRPr="00F27EBE">
        <w:rPr>
          <w:rStyle w:val="Heading2"/>
          <w:rFonts w:ascii="Cambria" w:hAnsi="Cambria"/>
          <w:b/>
          <w:bCs/>
          <w:sz w:val="24"/>
          <w:szCs w:val="24"/>
          <w:lang w:val="en-US" w:eastAsia="en-US" w:bidi="en-US"/>
        </w:rPr>
        <w:t>Protectia impotriva zgomotului si vibratiilor</w:t>
      </w:r>
      <w:bookmarkEnd w:id="19"/>
    </w:p>
    <w:p w14:paraId="51E82D08" w14:textId="77777777" w:rsidR="006D1245" w:rsidRDefault="00FD40C9" w:rsidP="006D1245">
      <w:pPr>
        <w:pStyle w:val="BodyText"/>
        <w:spacing w:after="0" w:line="276" w:lineRule="auto"/>
        <w:ind w:left="36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Unul dintre elementele de importanta majora pentru derularea normala a </w:t>
      </w:r>
    </w:p>
    <w:p w14:paraId="0BDE9CBB" w14:textId="1B4F727F" w:rsidR="00315A8F" w:rsidRPr="006D1245" w:rsidRDefault="00FD40C9" w:rsidP="006D1245">
      <w:pPr>
        <w:pStyle w:val="BodyText"/>
        <w:spacing w:after="0" w:line="276" w:lineRule="auto"/>
        <w:rPr>
          <w:rFonts w:ascii="Cambria" w:hAnsi="Cambria"/>
          <w:sz w:val="24"/>
          <w:szCs w:val="24"/>
          <w:lang w:val="en-US" w:eastAsia="en-US" w:bidi="en-US"/>
        </w:rPr>
      </w:pPr>
      <w:r w:rsidRPr="00F27EBE">
        <w:rPr>
          <w:rStyle w:val="BodyTextChar"/>
          <w:rFonts w:ascii="Cambria" w:hAnsi="Cambria"/>
          <w:sz w:val="24"/>
          <w:szCs w:val="24"/>
          <w:lang w:val="en-US" w:eastAsia="en-US" w:bidi="en-US"/>
        </w:rPr>
        <w:t>activitatilor umane pe timp de zi, seara si noapte este confortul acustic definit de mentinerea nivelului de zgomot in parametrii recomandati. Tendinta de formare de aglomerari urbane de mari dimensiuni are drept consecinta marirea numarului de surse de zgomot, fenomen care se accentueaza mai ales in zonele adiacente arterelor de circulatie si activitatilor industriale.</w:t>
      </w:r>
    </w:p>
    <w:p w14:paraId="762F5991" w14:textId="2766F699"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Sursele principale de zgomot in mediul urban includ transportul rutier, feroviar si aerian si activitatile din zonele industriale in interiorul aglomerarilor.</w:t>
      </w:r>
    </w:p>
    <w:p w14:paraId="118C1341" w14:textId="77185E8D"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Activitatile specifice din sectorul constructiilor, activitatile publice, sistemele de alarmare (pentru cladiri si autovehicule) precum si cele din sectorul specific de consum si de recreere (restaurant, discoteci, mici ateliere, animale domestice, stadioane, concerte in aer liber, manifestari culturale in aer liber) sunt alte surse generatoare de zgomot specifice vietii de zi cu zi a societatii umane.</w:t>
      </w:r>
    </w:p>
    <w:p w14:paraId="45CB5697" w14:textId="291370CB"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Factorii care influenteaza nivelul de zgomot sunt factorii de emisie, textura suprafetei de rulare, factorii de propagare (distanta fata de sursa de zgomot) si factorii meteorologici.</w:t>
      </w:r>
    </w:p>
    <w:p w14:paraId="4F3CF152" w14:textId="77777777" w:rsidR="006D1245" w:rsidRDefault="00FD40C9" w:rsidP="00F27EBE">
      <w:pPr>
        <w:pStyle w:val="BodyText"/>
        <w:spacing w:after="0" w:line="276" w:lineRule="auto"/>
        <w:ind w:left="720"/>
        <w:rPr>
          <w:rStyle w:val="BodyTextChar"/>
          <w:rFonts w:ascii="Cambria" w:hAnsi="Cambria"/>
          <w:sz w:val="24"/>
          <w:szCs w:val="24"/>
          <w:lang w:val="en-US" w:eastAsia="en-US" w:bidi="en-US"/>
        </w:rPr>
      </w:pPr>
      <w:r w:rsidRPr="00F27EBE">
        <w:rPr>
          <w:rStyle w:val="BodyTextChar"/>
          <w:rFonts w:ascii="Cambria" w:hAnsi="Cambria"/>
          <w:b/>
          <w:bCs/>
          <w:i/>
          <w:iCs/>
          <w:sz w:val="24"/>
          <w:szCs w:val="24"/>
          <w:lang w:val="en-US" w:eastAsia="en-US" w:bidi="en-US"/>
        </w:rPr>
        <w:t>In perioada realizarii investitiei</w:t>
      </w:r>
      <w:r w:rsidRPr="00F27EBE">
        <w:rPr>
          <w:rStyle w:val="BodyTextChar"/>
          <w:rFonts w:ascii="Cambria" w:hAnsi="Cambria"/>
          <w:sz w:val="24"/>
          <w:szCs w:val="24"/>
          <w:lang w:val="en-US" w:eastAsia="en-US" w:bidi="en-US"/>
        </w:rPr>
        <w:t xml:space="preserve"> se va inregistra o crestere a nivelului de </w:t>
      </w:r>
    </w:p>
    <w:p w14:paraId="24C5BE9E" w14:textId="53145CE7" w:rsidR="00315A8F" w:rsidRPr="00F27EBE" w:rsidRDefault="00FD40C9" w:rsidP="006D1245">
      <w:pPr>
        <w:pStyle w:val="BodyText"/>
        <w:spacing w:after="0" w:line="276" w:lineRule="auto"/>
        <w:rPr>
          <w:rFonts w:ascii="Cambria" w:hAnsi="Cambria"/>
          <w:sz w:val="24"/>
          <w:szCs w:val="24"/>
        </w:rPr>
      </w:pPr>
      <w:r w:rsidRPr="00F27EBE">
        <w:rPr>
          <w:rStyle w:val="BodyTextChar"/>
          <w:rFonts w:ascii="Cambria" w:hAnsi="Cambria"/>
          <w:sz w:val="24"/>
          <w:szCs w:val="24"/>
          <w:lang w:val="en-US" w:eastAsia="en-US" w:bidi="en-US"/>
        </w:rPr>
        <w:t>zgomot in zona amplasamentului, determinata de:</w:t>
      </w:r>
    </w:p>
    <w:p w14:paraId="512E6C1E" w14:textId="77777777" w:rsidR="00315A8F" w:rsidRPr="00F27EBE" w:rsidRDefault="00FD40C9" w:rsidP="00F27EBE">
      <w:pPr>
        <w:pStyle w:val="BodyText"/>
        <w:numPr>
          <w:ilvl w:val="0"/>
          <w:numId w:val="21"/>
        </w:numPr>
        <w:tabs>
          <w:tab w:val="left" w:pos="1441"/>
        </w:tabs>
        <w:spacing w:after="0" w:line="276" w:lineRule="auto"/>
        <w:ind w:left="1440" w:hanging="360"/>
        <w:rPr>
          <w:rFonts w:ascii="Cambria" w:hAnsi="Cambria"/>
          <w:sz w:val="24"/>
          <w:szCs w:val="24"/>
        </w:rPr>
      </w:pPr>
      <w:r w:rsidRPr="00F27EBE">
        <w:rPr>
          <w:rStyle w:val="BodyTextChar"/>
          <w:rFonts w:ascii="Cambria" w:hAnsi="Cambria"/>
          <w:sz w:val="24"/>
          <w:szCs w:val="24"/>
          <w:lang w:val="en-US" w:eastAsia="en-US" w:bidi="en-US"/>
        </w:rPr>
        <w:t>intensificarea traficului in zona, ca urmare a aprovizionarii santierului cu materiale, echipamente si utilaje;</w:t>
      </w:r>
    </w:p>
    <w:p w14:paraId="09AB539D"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executarea anumitor lucrari de constructii in santier, care presupun </w:t>
      </w:r>
    </w:p>
    <w:p w14:paraId="7CF6A7FE" w14:textId="1A27F33E"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lastRenderedPageBreak/>
        <w:t>producerea de zgomote de intensitate mare;</w:t>
      </w:r>
    </w:p>
    <w:p w14:paraId="1D97A719" w14:textId="77777777" w:rsidR="00315A8F" w:rsidRPr="00F27EBE" w:rsidRDefault="00FD40C9" w:rsidP="00F27EBE">
      <w:pPr>
        <w:pStyle w:val="BodyText"/>
        <w:numPr>
          <w:ilvl w:val="0"/>
          <w:numId w:val="21"/>
        </w:numPr>
        <w:tabs>
          <w:tab w:val="left" w:pos="1441"/>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lucrari de incarcare-descarcare a materialelor de constructii.</w:t>
      </w:r>
    </w:p>
    <w:p w14:paraId="5DF22C3E" w14:textId="77777777" w:rsidR="00315A8F" w:rsidRPr="00F27EBE" w:rsidRDefault="00FD40C9" w:rsidP="00F27EBE">
      <w:pPr>
        <w:pStyle w:val="BodyText"/>
        <w:spacing w:after="0" w:line="276" w:lineRule="auto"/>
        <w:ind w:left="720"/>
        <w:rPr>
          <w:rFonts w:ascii="Cambria" w:hAnsi="Cambria"/>
          <w:sz w:val="24"/>
          <w:szCs w:val="24"/>
        </w:rPr>
      </w:pPr>
      <w:r w:rsidRPr="00F27EBE">
        <w:rPr>
          <w:rStyle w:val="BodyTextChar"/>
          <w:rFonts w:ascii="Cambria" w:hAnsi="Cambria"/>
          <w:sz w:val="24"/>
          <w:szCs w:val="24"/>
          <w:lang w:val="en-US" w:eastAsia="en-US" w:bidi="en-US"/>
        </w:rPr>
        <w:t>In scopul diminuarii surselor de zgomot, in perioada realizarii investitiei se vor lua masuri precum:</w:t>
      </w:r>
    </w:p>
    <w:p w14:paraId="30507868"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de echipamente si utilaje corespunzatoare din punct de vedere </w:t>
      </w:r>
    </w:p>
    <w:p w14:paraId="2E982F46" w14:textId="7002A3BD"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tehnic, de generatii recente, prevazute cu sisteme performante de minimizare a poluantilor emisi in atmosfera, inclusiv din punct de vedere al nivelului de zgomot produs;</w:t>
      </w:r>
    </w:p>
    <w:p w14:paraId="1F5A67B9" w14:textId="77777777" w:rsidR="00315A8F" w:rsidRPr="00F27EBE" w:rsidRDefault="00FD40C9" w:rsidP="00F27EBE">
      <w:pPr>
        <w:pStyle w:val="BodyText"/>
        <w:numPr>
          <w:ilvl w:val="0"/>
          <w:numId w:val="21"/>
        </w:numPr>
        <w:tabs>
          <w:tab w:val="left" w:pos="1441"/>
        </w:tabs>
        <w:spacing w:after="0" w:line="276" w:lineRule="auto"/>
        <w:ind w:left="1080"/>
        <w:rPr>
          <w:rFonts w:ascii="Cambria" w:hAnsi="Cambria"/>
          <w:sz w:val="24"/>
          <w:szCs w:val="24"/>
        </w:rPr>
      </w:pPr>
      <w:r w:rsidRPr="00F27EBE">
        <w:rPr>
          <w:rStyle w:val="BodyTextChar"/>
          <w:rFonts w:ascii="Cambria" w:hAnsi="Cambria"/>
          <w:sz w:val="24"/>
          <w:szCs w:val="24"/>
          <w:lang w:val="en-US" w:eastAsia="en-US" w:bidi="en-US"/>
        </w:rPr>
        <w:t xml:space="preserve">oprirea motoarelor utilajelor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perioadele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care nu sunt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activitate;</w:t>
      </w:r>
    </w:p>
    <w:p w14:paraId="59E1628D"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oprirea motoarelor autovehiculelor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intervalele de timp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care se </w:t>
      </w:r>
    </w:p>
    <w:p w14:paraId="6A49EF22" w14:textId="0CB36975"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rPr>
        <w:t xml:space="preserve">realizează descărcarea </w:t>
      </w:r>
      <w:r w:rsidRPr="00F27EBE">
        <w:rPr>
          <w:rStyle w:val="BodyTextChar"/>
          <w:rFonts w:ascii="Cambria" w:hAnsi="Cambria"/>
          <w:sz w:val="24"/>
          <w:szCs w:val="24"/>
          <w:lang w:val="en-US" w:eastAsia="en-US" w:bidi="en-US"/>
        </w:rPr>
        <w:t>materialelor;</w:t>
      </w:r>
    </w:p>
    <w:p w14:paraId="1A6EB0A8"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folosirea de utilaje cu </w:t>
      </w:r>
      <w:r w:rsidRPr="00F27EBE">
        <w:rPr>
          <w:rStyle w:val="BodyTextChar"/>
          <w:rFonts w:ascii="Cambria" w:hAnsi="Cambria"/>
          <w:sz w:val="24"/>
          <w:szCs w:val="24"/>
        </w:rPr>
        <w:t xml:space="preserve">capacități </w:t>
      </w:r>
      <w:r w:rsidRPr="00F27EBE">
        <w:rPr>
          <w:rStyle w:val="BodyTextChar"/>
          <w:rFonts w:ascii="Cambria" w:hAnsi="Cambria"/>
          <w:sz w:val="24"/>
          <w:szCs w:val="24"/>
          <w:lang w:val="en-US" w:eastAsia="en-US" w:bidi="en-US"/>
        </w:rPr>
        <w:t xml:space="preserve">de </w:t>
      </w:r>
      <w:r w:rsidRPr="00F27EBE">
        <w:rPr>
          <w:rStyle w:val="BodyTextChar"/>
          <w:rFonts w:ascii="Cambria" w:hAnsi="Cambria"/>
          <w:sz w:val="24"/>
          <w:szCs w:val="24"/>
        </w:rPr>
        <w:t xml:space="preserve">producție </w:t>
      </w:r>
      <w:r w:rsidRPr="00F27EBE">
        <w:rPr>
          <w:rStyle w:val="BodyTextChar"/>
          <w:rFonts w:ascii="Cambria" w:hAnsi="Cambria"/>
          <w:sz w:val="24"/>
          <w:szCs w:val="24"/>
          <w:lang w:val="en-US" w:eastAsia="en-US" w:bidi="en-US"/>
        </w:rPr>
        <w:t xml:space="preserve">adaptate la volumele de </w:t>
      </w:r>
    </w:p>
    <w:p w14:paraId="3167DDC5" w14:textId="368EAC24"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rPr>
        <w:t xml:space="preserve">lucrări </w:t>
      </w:r>
      <w:r w:rsidRPr="00F27EBE">
        <w:rPr>
          <w:rStyle w:val="BodyTextChar"/>
          <w:rFonts w:ascii="Cambria" w:hAnsi="Cambria"/>
          <w:sz w:val="24"/>
          <w:szCs w:val="24"/>
          <w:lang w:val="en-US" w:eastAsia="en-US" w:bidi="en-US"/>
        </w:rPr>
        <w:t xml:space="preserve">necesar a fi realizate, astfel </w:t>
      </w:r>
      <w:r w:rsidRPr="00F27EBE">
        <w:rPr>
          <w:rStyle w:val="BodyTextChar"/>
          <w:rFonts w:ascii="Cambria" w:hAnsi="Cambria"/>
          <w:sz w:val="24"/>
          <w:szCs w:val="24"/>
        </w:rPr>
        <w:t xml:space="preserve">încât </w:t>
      </w:r>
      <w:r w:rsidRPr="00F27EBE">
        <w:rPr>
          <w:rStyle w:val="BodyTextChar"/>
          <w:rFonts w:ascii="Cambria" w:hAnsi="Cambria"/>
          <w:sz w:val="24"/>
          <w:szCs w:val="24"/>
          <w:lang w:val="en-US" w:eastAsia="en-US" w:bidi="en-US"/>
        </w:rPr>
        <w:t xml:space="preserve">acestea </w:t>
      </w:r>
      <w:r w:rsidRPr="00F27EBE">
        <w:rPr>
          <w:rStyle w:val="BodyTextChar"/>
          <w:rFonts w:ascii="Cambria" w:hAnsi="Cambria"/>
          <w:sz w:val="24"/>
          <w:szCs w:val="24"/>
        </w:rPr>
        <w:t xml:space="preserve">să aibă </w:t>
      </w:r>
      <w:r w:rsidRPr="00F27EBE">
        <w:rPr>
          <w:rStyle w:val="BodyTextChar"/>
          <w:rFonts w:ascii="Cambria" w:hAnsi="Cambria"/>
          <w:sz w:val="24"/>
          <w:szCs w:val="24"/>
          <w:lang w:val="en-US" w:eastAsia="en-US" w:bidi="en-US"/>
        </w:rPr>
        <w:t>asociate niveluri moderate de zgomot;</w:t>
      </w:r>
    </w:p>
    <w:p w14:paraId="5F6B235D" w14:textId="77777777" w:rsidR="006D1245" w:rsidRPr="006D1245" w:rsidRDefault="00FD40C9" w:rsidP="00F27EBE">
      <w:pPr>
        <w:pStyle w:val="BodyText"/>
        <w:numPr>
          <w:ilvl w:val="0"/>
          <w:numId w:val="21"/>
        </w:numPr>
        <w:tabs>
          <w:tab w:val="left" w:pos="1441"/>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utilizarea de sisteme adecvate de atenuare a zgomotului la surse (motoare </w:t>
      </w:r>
    </w:p>
    <w:p w14:paraId="78B3900D" w14:textId="237BCCC3" w:rsidR="00315A8F" w:rsidRPr="00F27EBE" w:rsidRDefault="00FD40C9" w:rsidP="006D1245">
      <w:pPr>
        <w:pStyle w:val="BodyText"/>
        <w:tabs>
          <w:tab w:val="left" w:pos="1441"/>
        </w:tabs>
        <w:spacing w:after="0" w:line="276" w:lineRule="auto"/>
        <w:rPr>
          <w:rFonts w:ascii="Cambria" w:hAnsi="Cambria"/>
          <w:sz w:val="24"/>
          <w:szCs w:val="24"/>
        </w:rPr>
      </w:pPr>
      <w:r w:rsidRPr="00F27EBE">
        <w:rPr>
          <w:rStyle w:val="BodyTextChar"/>
          <w:rFonts w:ascii="Cambria" w:hAnsi="Cambria"/>
          <w:sz w:val="24"/>
          <w:szCs w:val="24"/>
          <w:lang w:val="en-US" w:eastAsia="en-US" w:bidi="en-US"/>
        </w:rPr>
        <w:t>utilaje, pompe etc);</w:t>
      </w:r>
    </w:p>
    <w:p w14:paraId="10BC3401" w14:textId="77777777" w:rsidR="006D1245" w:rsidRPr="006D1245" w:rsidRDefault="00FD40C9" w:rsidP="00F27EBE">
      <w:pPr>
        <w:pStyle w:val="BodyText"/>
        <w:numPr>
          <w:ilvl w:val="0"/>
          <w:numId w:val="21"/>
        </w:numPr>
        <w:tabs>
          <w:tab w:val="left" w:pos="1445"/>
        </w:tabs>
        <w:spacing w:after="0" w:line="276" w:lineRule="auto"/>
        <w:ind w:left="144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programarea </w:t>
      </w:r>
      <w:r w:rsidRPr="00F27EBE">
        <w:rPr>
          <w:rStyle w:val="BodyTextChar"/>
          <w:rFonts w:ascii="Cambria" w:hAnsi="Cambria"/>
          <w:sz w:val="24"/>
          <w:szCs w:val="24"/>
        </w:rPr>
        <w:t xml:space="preserve">activităților </w:t>
      </w:r>
      <w:r w:rsidRPr="00F27EBE">
        <w:rPr>
          <w:rStyle w:val="BodyTextChar"/>
          <w:rFonts w:ascii="Cambria" w:hAnsi="Cambria"/>
          <w:sz w:val="24"/>
          <w:szCs w:val="24"/>
          <w:lang w:val="en-US" w:eastAsia="en-US" w:bidi="en-US"/>
        </w:rPr>
        <w:t xml:space="preserve">astfel </w:t>
      </w:r>
      <w:r w:rsidRPr="00F27EBE">
        <w:rPr>
          <w:rStyle w:val="BodyTextChar"/>
          <w:rFonts w:ascii="Cambria" w:hAnsi="Cambria"/>
          <w:sz w:val="24"/>
          <w:szCs w:val="24"/>
        </w:rPr>
        <w:t xml:space="preserve">încât să </w:t>
      </w:r>
      <w:r w:rsidRPr="00F27EBE">
        <w:rPr>
          <w:rStyle w:val="BodyTextChar"/>
          <w:rFonts w:ascii="Cambria" w:hAnsi="Cambria"/>
          <w:sz w:val="24"/>
          <w:szCs w:val="24"/>
          <w:lang w:val="en-US" w:eastAsia="en-US" w:bidi="en-US"/>
        </w:rPr>
        <w:t xml:space="preserve">se evite </w:t>
      </w:r>
      <w:r w:rsidRPr="00F27EBE">
        <w:rPr>
          <w:rStyle w:val="BodyTextChar"/>
          <w:rFonts w:ascii="Cambria" w:hAnsi="Cambria"/>
          <w:sz w:val="24"/>
          <w:szCs w:val="24"/>
        </w:rPr>
        <w:t xml:space="preserve">creșterea </w:t>
      </w:r>
      <w:r w:rsidRPr="00F27EBE">
        <w:rPr>
          <w:rStyle w:val="BodyTextChar"/>
          <w:rFonts w:ascii="Cambria" w:hAnsi="Cambria"/>
          <w:sz w:val="24"/>
          <w:szCs w:val="24"/>
          <w:lang w:val="en-US" w:eastAsia="en-US" w:bidi="en-US"/>
        </w:rPr>
        <w:t xml:space="preserve">nivelului de </w:t>
      </w:r>
    </w:p>
    <w:p w14:paraId="1BAA397D" w14:textId="1F23C662" w:rsidR="00315A8F" w:rsidRDefault="00FD40C9" w:rsidP="006D1245">
      <w:pPr>
        <w:pStyle w:val="BodyText"/>
        <w:tabs>
          <w:tab w:val="left" w:pos="1445"/>
        </w:tabs>
        <w:spacing w:after="0" w:line="276" w:lineRule="auto"/>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zgomot prin utilizarea </w:t>
      </w:r>
      <w:r w:rsidRPr="00F27EBE">
        <w:rPr>
          <w:rStyle w:val="BodyTextChar"/>
          <w:rFonts w:ascii="Cambria" w:hAnsi="Cambria"/>
          <w:sz w:val="24"/>
          <w:szCs w:val="24"/>
        </w:rPr>
        <w:t xml:space="preserve">simultană </w:t>
      </w:r>
      <w:r w:rsidRPr="00F27EBE">
        <w:rPr>
          <w:rStyle w:val="BodyTextChar"/>
          <w:rFonts w:ascii="Cambria" w:hAnsi="Cambria"/>
          <w:sz w:val="24"/>
          <w:szCs w:val="24"/>
          <w:lang w:val="en-US" w:eastAsia="en-US" w:bidi="en-US"/>
        </w:rPr>
        <w:t>a mai multor utilaje care au asociate emisii sonore importante.</w:t>
      </w:r>
    </w:p>
    <w:p w14:paraId="3A7E6409" w14:textId="77777777" w:rsidR="006D1245" w:rsidRPr="00F27EBE" w:rsidRDefault="006D1245" w:rsidP="006D1245">
      <w:pPr>
        <w:pStyle w:val="BodyText"/>
        <w:tabs>
          <w:tab w:val="left" w:pos="1445"/>
        </w:tabs>
        <w:spacing w:after="0" w:line="276" w:lineRule="auto"/>
        <w:rPr>
          <w:rFonts w:ascii="Cambria" w:hAnsi="Cambria"/>
          <w:sz w:val="24"/>
          <w:szCs w:val="24"/>
        </w:rPr>
      </w:pPr>
    </w:p>
    <w:p w14:paraId="6C6C2023" w14:textId="77777777" w:rsidR="00315A8F" w:rsidRPr="00F27EBE" w:rsidRDefault="00FD40C9" w:rsidP="00F27EBE">
      <w:pPr>
        <w:pStyle w:val="Heading20"/>
        <w:keepNext/>
        <w:keepLines/>
        <w:numPr>
          <w:ilvl w:val="1"/>
          <w:numId w:val="17"/>
        </w:numPr>
        <w:tabs>
          <w:tab w:val="left" w:pos="867"/>
        </w:tabs>
        <w:spacing w:after="0" w:line="276" w:lineRule="auto"/>
        <w:ind w:firstLine="360"/>
        <w:rPr>
          <w:rFonts w:ascii="Cambria" w:hAnsi="Cambria"/>
          <w:sz w:val="24"/>
          <w:szCs w:val="24"/>
        </w:rPr>
      </w:pPr>
      <w:bookmarkStart w:id="20" w:name="bookmark45"/>
      <w:r w:rsidRPr="00F27EBE">
        <w:rPr>
          <w:rStyle w:val="Heading2"/>
          <w:rFonts w:ascii="Cambria" w:hAnsi="Cambria"/>
          <w:b/>
          <w:bCs/>
          <w:sz w:val="24"/>
          <w:szCs w:val="24"/>
          <w:lang w:val="en-US" w:eastAsia="en-US" w:bidi="en-US"/>
        </w:rPr>
        <w:t>Protectia ecosistemelor terestre si acvatice</w:t>
      </w:r>
      <w:bookmarkEnd w:id="20"/>
    </w:p>
    <w:p w14:paraId="0B19D39B" w14:textId="047FD3DB" w:rsidR="00315A8F" w:rsidRPr="00F27EBE" w:rsidRDefault="00FD40C9" w:rsidP="006D1245">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Terenul studiat nu este situat intr-o zona naturala protejata care sa necesite masuri speciale de implementare a investiei.</w:t>
      </w:r>
    </w:p>
    <w:p w14:paraId="78D7A291" w14:textId="67CF086B" w:rsidR="00315A8F" w:rsidRDefault="00FD40C9" w:rsidP="006D1245">
      <w:pPr>
        <w:pStyle w:val="BodyText"/>
        <w:spacing w:after="0" w:line="276" w:lineRule="auto"/>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Realizarea </w:t>
      </w:r>
      <w:r w:rsidRPr="00F27EBE">
        <w:rPr>
          <w:rStyle w:val="BodyTextChar"/>
          <w:rFonts w:ascii="Cambria" w:hAnsi="Cambria"/>
          <w:sz w:val="24"/>
          <w:szCs w:val="24"/>
        </w:rPr>
        <w:t xml:space="preserve">și funcționarea </w:t>
      </w:r>
      <w:r w:rsidRPr="00F27EBE">
        <w:rPr>
          <w:rStyle w:val="BodyTextChar"/>
          <w:rFonts w:ascii="Cambria" w:hAnsi="Cambria"/>
          <w:sz w:val="24"/>
          <w:szCs w:val="24"/>
          <w:lang w:val="en-US" w:eastAsia="en-US" w:bidi="en-US"/>
        </w:rPr>
        <w:t xml:space="preserve">obiectivului nu sunt de </w:t>
      </w:r>
      <w:r w:rsidRPr="00F27EBE">
        <w:rPr>
          <w:rStyle w:val="BodyTextChar"/>
          <w:rFonts w:ascii="Cambria" w:hAnsi="Cambria"/>
          <w:sz w:val="24"/>
          <w:szCs w:val="24"/>
        </w:rPr>
        <w:t xml:space="preserve">natură să </w:t>
      </w:r>
      <w:r w:rsidRPr="00F27EBE">
        <w:rPr>
          <w:rStyle w:val="BodyTextChar"/>
          <w:rFonts w:ascii="Cambria" w:hAnsi="Cambria"/>
          <w:sz w:val="24"/>
          <w:szCs w:val="24"/>
          <w:lang w:val="en-US" w:eastAsia="en-US" w:bidi="en-US"/>
        </w:rPr>
        <w:t xml:space="preserve">determine </w:t>
      </w:r>
      <w:r w:rsidRPr="00F27EBE">
        <w:rPr>
          <w:rStyle w:val="BodyTextChar"/>
          <w:rFonts w:ascii="Cambria" w:hAnsi="Cambria"/>
          <w:sz w:val="24"/>
          <w:szCs w:val="24"/>
        </w:rPr>
        <w:t xml:space="preserve">modificări </w:t>
      </w:r>
      <w:r w:rsidRPr="00F27EBE">
        <w:rPr>
          <w:rStyle w:val="BodyTextChar"/>
          <w:rFonts w:ascii="Cambria" w:hAnsi="Cambria"/>
          <w:sz w:val="24"/>
          <w:szCs w:val="24"/>
          <w:lang w:val="en-US" w:eastAsia="en-US" w:bidi="en-US"/>
        </w:rPr>
        <w:t>asupra unor ecosisteme acvatice sau terestre.</w:t>
      </w:r>
    </w:p>
    <w:p w14:paraId="0C82DBF2" w14:textId="77777777" w:rsidR="006D1245" w:rsidRPr="00F27EBE" w:rsidRDefault="006D1245" w:rsidP="006D1245">
      <w:pPr>
        <w:pStyle w:val="BodyText"/>
        <w:spacing w:after="0" w:line="276" w:lineRule="auto"/>
        <w:rPr>
          <w:rFonts w:ascii="Cambria" w:hAnsi="Cambria"/>
          <w:sz w:val="24"/>
          <w:szCs w:val="24"/>
        </w:rPr>
      </w:pPr>
    </w:p>
    <w:p w14:paraId="03849CE6" w14:textId="77777777" w:rsidR="00315A8F" w:rsidRPr="00F27EBE" w:rsidRDefault="00FD40C9" w:rsidP="00F27EBE">
      <w:pPr>
        <w:pStyle w:val="Heading20"/>
        <w:keepNext/>
        <w:keepLines/>
        <w:numPr>
          <w:ilvl w:val="1"/>
          <w:numId w:val="17"/>
        </w:numPr>
        <w:tabs>
          <w:tab w:val="left" w:pos="867"/>
        </w:tabs>
        <w:spacing w:after="0" w:line="276" w:lineRule="auto"/>
        <w:ind w:left="360"/>
        <w:rPr>
          <w:rFonts w:ascii="Cambria" w:hAnsi="Cambria"/>
          <w:sz w:val="24"/>
          <w:szCs w:val="24"/>
        </w:rPr>
      </w:pPr>
      <w:bookmarkStart w:id="21" w:name="bookmark47"/>
      <w:r w:rsidRPr="00F27EBE">
        <w:rPr>
          <w:rStyle w:val="Heading2"/>
          <w:rFonts w:ascii="Cambria" w:hAnsi="Cambria"/>
          <w:b/>
          <w:bCs/>
          <w:sz w:val="24"/>
          <w:szCs w:val="24"/>
        </w:rPr>
        <w:t xml:space="preserve">Protecția așezărilor </w:t>
      </w:r>
      <w:r w:rsidRPr="00F27EBE">
        <w:rPr>
          <w:rStyle w:val="Heading2"/>
          <w:rFonts w:ascii="Cambria" w:hAnsi="Cambria"/>
          <w:b/>
          <w:bCs/>
          <w:sz w:val="24"/>
          <w:szCs w:val="24"/>
          <w:lang w:val="en-US" w:eastAsia="en-US" w:bidi="en-US"/>
        </w:rPr>
        <w:t xml:space="preserve">umane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a altor obiective de interes public</w:t>
      </w:r>
      <w:bookmarkEnd w:id="21"/>
    </w:p>
    <w:p w14:paraId="1183DFBA" w14:textId="0D934476" w:rsidR="00315A8F" w:rsidRPr="00F27EBE" w:rsidRDefault="00FD40C9" w:rsidP="006D1245">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Investitia propusa se va amenaja pe terenul aflat in proprietatea beneficiarului, fara a afecta domeniul public. In jurul amplasamentului nu exista obiective culturale sau religioase a caror activitate sa fie stanjenita de functionarea noului obiectiv. Prin realizarea obiectivului propus nu se modifica functiunile prevazute in Certificatul de Urbanism si nu sunt afectate obiective de interes public.</w:t>
      </w:r>
    </w:p>
    <w:p w14:paraId="0B2A9094" w14:textId="133C9C0C" w:rsidR="00315A8F" w:rsidRDefault="00FD40C9" w:rsidP="00F27EBE">
      <w:pPr>
        <w:pStyle w:val="BodyText"/>
        <w:spacing w:after="0" w:line="276" w:lineRule="auto"/>
        <w:ind w:left="36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Se vor amenaja spatii verzi pe o suprafata de 20,79% din suprafata terenului, respectiv 878.73mp de spatii verzi, distribuite la nivelul solului/parterului, compuse din plante decorative si gazon.</w:t>
      </w:r>
    </w:p>
    <w:p w14:paraId="173B36A1" w14:textId="77777777" w:rsidR="006D1245" w:rsidRPr="00F27EBE" w:rsidRDefault="006D1245" w:rsidP="00F27EBE">
      <w:pPr>
        <w:pStyle w:val="BodyText"/>
        <w:spacing w:after="0" w:line="276" w:lineRule="auto"/>
        <w:ind w:left="360"/>
        <w:rPr>
          <w:rFonts w:ascii="Cambria" w:hAnsi="Cambria"/>
          <w:sz w:val="24"/>
          <w:szCs w:val="24"/>
        </w:rPr>
      </w:pPr>
    </w:p>
    <w:p w14:paraId="7AF94578" w14:textId="77777777" w:rsidR="00315A8F" w:rsidRPr="00F27EBE" w:rsidRDefault="00FD40C9" w:rsidP="00F27EBE">
      <w:pPr>
        <w:pStyle w:val="Heading20"/>
        <w:keepNext/>
        <w:keepLines/>
        <w:numPr>
          <w:ilvl w:val="1"/>
          <w:numId w:val="17"/>
        </w:numPr>
        <w:tabs>
          <w:tab w:val="left" w:pos="867"/>
        </w:tabs>
        <w:spacing w:after="0" w:line="276" w:lineRule="auto"/>
        <w:ind w:left="800" w:hanging="440"/>
        <w:rPr>
          <w:rFonts w:ascii="Cambria" w:hAnsi="Cambria"/>
          <w:sz w:val="24"/>
          <w:szCs w:val="24"/>
        </w:rPr>
      </w:pPr>
      <w:bookmarkStart w:id="22" w:name="bookmark49"/>
      <w:r w:rsidRPr="00F27EBE">
        <w:rPr>
          <w:rStyle w:val="Heading2"/>
          <w:rFonts w:ascii="Cambria" w:hAnsi="Cambria"/>
          <w:b/>
          <w:bCs/>
          <w:sz w:val="24"/>
          <w:szCs w:val="24"/>
          <w:lang w:val="en-US" w:eastAsia="en-US" w:bidi="en-US"/>
        </w:rPr>
        <w:t xml:space="preserve">Impactul asupra peisajului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mediului vizual, patrimoniului istoric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cultural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asupra </w:t>
      </w:r>
      <w:r w:rsidRPr="00F27EBE">
        <w:rPr>
          <w:rStyle w:val="Heading2"/>
          <w:rFonts w:ascii="Cambria" w:hAnsi="Cambria"/>
          <w:b/>
          <w:bCs/>
          <w:sz w:val="24"/>
          <w:szCs w:val="24"/>
        </w:rPr>
        <w:t xml:space="preserve">interacțiunilor </w:t>
      </w:r>
      <w:r w:rsidRPr="00F27EBE">
        <w:rPr>
          <w:rStyle w:val="Heading2"/>
          <w:rFonts w:ascii="Cambria" w:hAnsi="Cambria"/>
          <w:b/>
          <w:bCs/>
          <w:sz w:val="24"/>
          <w:szCs w:val="24"/>
          <w:lang w:val="en-US" w:eastAsia="en-US" w:bidi="en-US"/>
        </w:rPr>
        <w:t>dintre aceste elemente</w:t>
      </w:r>
      <w:bookmarkEnd w:id="22"/>
    </w:p>
    <w:p w14:paraId="47EB0647" w14:textId="77777777" w:rsidR="00315A8F" w:rsidRPr="00F27EBE" w:rsidRDefault="00FD40C9" w:rsidP="00F27EBE">
      <w:pPr>
        <w:pStyle w:val="BodyText"/>
        <w:spacing w:after="0" w:line="276" w:lineRule="auto"/>
        <w:ind w:firstLine="360"/>
        <w:rPr>
          <w:rFonts w:ascii="Cambria" w:hAnsi="Cambria"/>
          <w:sz w:val="24"/>
          <w:szCs w:val="24"/>
        </w:rPr>
      </w:pPr>
      <w:r w:rsidRPr="00F27EBE">
        <w:rPr>
          <w:rStyle w:val="BodyTextChar"/>
          <w:rFonts w:ascii="Cambria" w:hAnsi="Cambria"/>
          <w:sz w:val="24"/>
          <w:szCs w:val="24"/>
          <w:lang w:val="en-US" w:eastAsia="en-US" w:bidi="en-US"/>
        </w:rPr>
        <w:t>Nu e cazul</w:t>
      </w:r>
    </w:p>
    <w:p w14:paraId="1E5CAB09" w14:textId="77777777" w:rsidR="00315A8F" w:rsidRPr="00F27EBE" w:rsidRDefault="00FD40C9" w:rsidP="00F27EBE">
      <w:pPr>
        <w:pStyle w:val="Heading20"/>
        <w:keepNext/>
        <w:keepLines/>
        <w:numPr>
          <w:ilvl w:val="1"/>
          <w:numId w:val="17"/>
        </w:numPr>
        <w:tabs>
          <w:tab w:val="left" w:pos="867"/>
        </w:tabs>
        <w:spacing w:after="0" w:line="276" w:lineRule="auto"/>
        <w:ind w:firstLine="360"/>
        <w:rPr>
          <w:rFonts w:ascii="Cambria" w:hAnsi="Cambria"/>
          <w:sz w:val="24"/>
          <w:szCs w:val="24"/>
        </w:rPr>
      </w:pPr>
      <w:bookmarkStart w:id="23" w:name="bookmark51"/>
      <w:r w:rsidRPr="00F27EBE">
        <w:rPr>
          <w:rStyle w:val="Heading2"/>
          <w:rFonts w:ascii="Cambria" w:hAnsi="Cambria"/>
          <w:b/>
          <w:bCs/>
          <w:sz w:val="24"/>
          <w:szCs w:val="24"/>
          <w:lang w:val="en-US" w:eastAsia="en-US" w:bidi="en-US"/>
        </w:rPr>
        <w:t xml:space="preserve">Tipurile </w:t>
      </w:r>
      <w:r w:rsidRPr="00F27EBE">
        <w:rPr>
          <w:rStyle w:val="Heading2"/>
          <w:rFonts w:ascii="Cambria" w:hAnsi="Cambria"/>
          <w:b/>
          <w:bCs/>
          <w:sz w:val="24"/>
          <w:szCs w:val="24"/>
        </w:rPr>
        <w:t xml:space="preserve">și </w:t>
      </w:r>
      <w:r w:rsidRPr="00F27EBE">
        <w:rPr>
          <w:rStyle w:val="Heading2"/>
          <w:rFonts w:ascii="Cambria" w:hAnsi="Cambria"/>
          <w:b/>
          <w:bCs/>
          <w:sz w:val="24"/>
          <w:szCs w:val="24"/>
          <w:lang w:val="en-US" w:eastAsia="en-US" w:bidi="en-US"/>
        </w:rPr>
        <w:t xml:space="preserve">caracteristicile impactului </w:t>
      </w:r>
      <w:r w:rsidRPr="00F27EBE">
        <w:rPr>
          <w:rStyle w:val="Heading2"/>
          <w:rFonts w:ascii="Cambria" w:hAnsi="Cambria"/>
          <w:b/>
          <w:bCs/>
          <w:sz w:val="24"/>
          <w:szCs w:val="24"/>
        </w:rPr>
        <w:t>potențial</w:t>
      </w:r>
      <w:bookmarkEnd w:id="23"/>
    </w:p>
    <w:p w14:paraId="1722124F" w14:textId="77777777" w:rsidR="003E0988" w:rsidRPr="003E0988" w:rsidRDefault="00FD40C9" w:rsidP="00F27EBE">
      <w:pPr>
        <w:pStyle w:val="BodyText"/>
        <w:numPr>
          <w:ilvl w:val="0"/>
          <w:numId w:val="22"/>
        </w:numPr>
        <w:tabs>
          <w:tab w:val="left" w:pos="770"/>
        </w:tabs>
        <w:spacing w:after="0" w:line="276" w:lineRule="auto"/>
        <w:ind w:left="720" w:hanging="360"/>
        <w:rPr>
          <w:rStyle w:val="BodyTextChar"/>
          <w:rFonts w:ascii="Cambria" w:hAnsi="Cambria"/>
          <w:sz w:val="24"/>
          <w:szCs w:val="24"/>
        </w:rPr>
      </w:pPr>
      <w:r w:rsidRPr="00F27EBE">
        <w:rPr>
          <w:rStyle w:val="BodyTextChar"/>
          <w:rFonts w:ascii="Cambria" w:hAnsi="Cambria"/>
          <w:sz w:val="24"/>
          <w:szCs w:val="24"/>
          <w:u w:val="single"/>
        </w:rPr>
        <w:t xml:space="preserve">Extinderea spațială a impactului (zona geografică și dimensiunea populației care </w:t>
      </w:r>
    </w:p>
    <w:p w14:paraId="5CF899F1" w14:textId="02A0DBB2" w:rsidR="00315A8F" w:rsidRPr="00F27EBE" w:rsidRDefault="00FD40C9" w:rsidP="003E0988">
      <w:pPr>
        <w:pStyle w:val="BodyText"/>
        <w:tabs>
          <w:tab w:val="left" w:pos="770"/>
        </w:tabs>
        <w:spacing w:after="0" w:line="276" w:lineRule="auto"/>
        <w:rPr>
          <w:rFonts w:ascii="Cambria" w:hAnsi="Cambria"/>
          <w:sz w:val="24"/>
          <w:szCs w:val="24"/>
        </w:rPr>
      </w:pPr>
      <w:r w:rsidRPr="00F27EBE">
        <w:rPr>
          <w:rStyle w:val="BodyTextChar"/>
          <w:rFonts w:ascii="Cambria" w:hAnsi="Cambria"/>
          <w:sz w:val="24"/>
          <w:szCs w:val="24"/>
          <w:u w:val="single"/>
        </w:rPr>
        <w:t xml:space="preserve">poate fi </w:t>
      </w:r>
      <w:r w:rsidRPr="00F27EBE">
        <w:rPr>
          <w:rStyle w:val="BodyTextChar"/>
          <w:rFonts w:ascii="Cambria" w:hAnsi="Cambria"/>
          <w:sz w:val="24"/>
          <w:szCs w:val="24"/>
        </w:rPr>
        <w:t>afectată</w:t>
      </w:r>
      <w:r w:rsidR="003E0988">
        <w:rPr>
          <w:rFonts w:ascii="Cambria" w:hAnsi="Cambria"/>
          <w:sz w:val="24"/>
          <w:szCs w:val="24"/>
        </w:rPr>
        <w:t xml:space="preserve">. </w:t>
      </w:r>
      <w:r w:rsidRPr="00F27EBE">
        <w:rPr>
          <w:rStyle w:val="BodyTextChar"/>
          <w:rFonts w:ascii="Cambria" w:hAnsi="Cambria"/>
          <w:sz w:val="24"/>
          <w:szCs w:val="24"/>
        </w:rPr>
        <w:t>Impactul se va resimți la nivel local în zona amplasamentului, in perioada executării lucrarilor de construire.</w:t>
      </w:r>
    </w:p>
    <w:p w14:paraId="4836A424" w14:textId="77777777" w:rsidR="00315A8F" w:rsidRPr="00F27EBE" w:rsidRDefault="00FD40C9" w:rsidP="00F27EBE">
      <w:pPr>
        <w:pStyle w:val="BodyText"/>
        <w:numPr>
          <w:ilvl w:val="0"/>
          <w:numId w:val="22"/>
        </w:numPr>
        <w:tabs>
          <w:tab w:val="left" w:pos="756"/>
        </w:tabs>
        <w:spacing w:after="0" w:line="276" w:lineRule="auto"/>
        <w:ind w:firstLine="360"/>
        <w:rPr>
          <w:rFonts w:ascii="Cambria" w:hAnsi="Cambria"/>
          <w:sz w:val="24"/>
          <w:szCs w:val="24"/>
        </w:rPr>
      </w:pPr>
      <w:r w:rsidRPr="00F27EBE">
        <w:rPr>
          <w:rStyle w:val="BodyTextChar"/>
          <w:rFonts w:ascii="Cambria" w:hAnsi="Cambria"/>
          <w:sz w:val="24"/>
          <w:szCs w:val="24"/>
          <w:u w:val="single"/>
        </w:rPr>
        <w:lastRenderedPageBreak/>
        <w:t>Natura impactului</w:t>
      </w:r>
    </w:p>
    <w:p w14:paraId="0E1BBABC" w14:textId="34AF40CB" w:rsidR="00315A8F" w:rsidRPr="00F27EBE" w:rsidRDefault="00FD40C9" w:rsidP="003E0988">
      <w:pPr>
        <w:pStyle w:val="BodyText"/>
        <w:spacing w:after="0" w:line="276" w:lineRule="auto"/>
        <w:ind w:firstLine="360"/>
        <w:rPr>
          <w:rFonts w:ascii="Cambria" w:hAnsi="Cambria"/>
          <w:sz w:val="24"/>
          <w:szCs w:val="24"/>
        </w:rPr>
      </w:pPr>
      <w:r w:rsidRPr="00F27EBE">
        <w:rPr>
          <w:rStyle w:val="BodyTextChar"/>
          <w:rFonts w:ascii="Cambria" w:hAnsi="Cambria"/>
          <w:sz w:val="24"/>
          <w:szCs w:val="24"/>
        </w:rPr>
        <w:t>Prin realizarea proiectului nu vor exista efecte semnificativ negative asupra factorilor de mediu.Impactul direct se manifesta asupra factorilor de mediu sol prin desfiintarea solului vegetal de pe o suprafata de 4227mp si asupra factorului de mediu aer prin emisiile in aer generate de activitatea de construire.</w:t>
      </w:r>
    </w:p>
    <w:p w14:paraId="58D769FB" w14:textId="425581EA" w:rsidR="00315A8F" w:rsidRPr="00F27EBE" w:rsidRDefault="00FD40C9" w:rsidP="003E0988">
      <w:pPr>
        <w:pStyle w:val="BodyText"/>
        <w:spacing w:after="0" w:line="276" w:lineRule="auto"/>
        <w:ind w:firstLine="360"/>
        <w:rPr>
          <w:rFonts w:ascii="Cambria" w:hAnsi="Cambria"/>
          <w:sz w:val="24"/>
          <w:szCs w:val="24"/>
        </w:rPr>
      </w:pPr>
      <w:r w:rsidRPr="00F27EBE">
        <w:rPr>
          <w:rStyle w:val="BodyTextChar"/>
          <w:rFonts w:ascii="Cambria" w:hAnsi="Cambria"/>
          <w:sz w:val="24"/>
          <w:szCs w:val="24"/>
        </w:rPr>
        <w:t>Impactul indirect se manifesta asupra populatiei localitatii si este determinat de emisiile in aer, de impactul asupra solului, asupra zgomotului, asupra peisajului Este un impact nesemnificativ si se manifesta pe termen scurt, in perioada executarii lucrarilor de constructii.</w:t>
      </w:r>
    </w:p>
    <w:p w14:paraId="5B09980D" w14:textId="77777777" w:rsidR="00315A8F" w:rsidRPr="00F27EBE" w:rsidRDefault="00FD40C9" w:rsidP="00F27EBE">
      <w:pPr>
        <w:pStyle w:val="BodyText"/>
        <w:spacing w:after="0" w:line="276" w:lineRule="auto"/>
        <w:ind w:firstLine="360"/>
        <w:rPr>
          <w:rFonts w:ascii="Cambria" w:hAnsi="Cambria"/>
          <w:sz w:val="24"/>
          <w:szCs w:val="24"/>
        </w:rPr>
      </w:pPr>
      <w:r w:rsidRPr="00F27EBE">
        <w:rPr>
          <w:rStyle w:val="BodyTextChar"/>
          <w:rFonts w:ascii="Cambria" w:hAnsi="Cambria"/>
          <w:sz w:val="24"/>
          <w:szCs w:val="24"/>
        </w:rPr>
        <w:t>Un impact indirect, pozitiv se manifesta asupra populatiei prin crearea de locuri de munca.</w:t>
      </w:r>
    </w:p>
    <w:p w14:paraId="46FC9E6D" w14:textId="77777777" w:rsidR="003E0988" w:rsidRDefault="00FD40C9" w:rsidP="003E0988">
      <w:pPr>
        <w:pStyle w:val="BodyText"/>
        <w:spacing w:after="0" w:line="276" w:lineRule="auto"/>
        <w:ind w:left="360"/>
        <w:rPr>
          <w:rStyle w:val="BodyTextChar"/>
          <w:rFonts w:ascii="Cambria" w:hAnsi="Cambria"/>
          <w:sz w:val="24"/>
          <w:szCs w:val="24"/>
        </w:rPr>
      </w:pPr>
      <w:r w:rsidRPr="00F27EBE">
        <w:rPr>
          <w:rStyle w:val="BodyTextChar"/>
          <w:rFonts w:ascii="Cambria" w:hAnsi="Cambria"/>
          <w:sz w:val="24"/>
          <w:szCs w:val="24"/>
        </w:rPr>
        <w:t xml:space="preserve">Un impact temporar, atat direct cat si indirect, asupra factorilor de mediu si a </w:t>
      </w:r>
    </w:p>
    <w:p w14:paraId="1A1B0AB5" w14:textId="095618A8"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locuitorilor din zona se manifesta pe perioada executarii lucrarilor de constructii si este unul nesemnificativ in cazul in care se aplica un management coespunzator care sa aiba in vedere masuri de diminuare a impactului asupra factorilor de mediu.</w:t>
      </w:r>
    </w:p>
    <w:p w14:paraId="1A768F62" w14:textId="77777777" w:rsidR="00315A8F" w:rsidRPr="00F27EBE" w:rsidRDefault="00FD40C9" w:rsidP="00F27EBE">
      <w:pPr>
        <w:pStyle w:val="BodyText"/>
        <w:numPr>
          <w:ilvl w:val="0"/>
          <w:numId w:val="22"/>
        </w:numPr>
        <w:tabs>
          <w:tab w:val="left" w:pos="756"/>
        </w:tabs>
        <w:spacing w:after="0" w:line="276" w:lineRule="auto"/>
        <w:ind w:firstLine="360"/>
        <w:rPr>
          <w:rFonts w:ascii="Cambria" w:hAnsi="Cambria"/>
          <w:sz w:val="24"/>
          <w:szCs w:val="24"/>
        </w:rPr>
      </w:pPr>
      <w:r w:rsidRPr="00F27EBE">
        <w:rPr>
          <w:rStyle w:val="BodyTextChar"/>
          <w:rFonts w:ascii="Cambria" w:hAnsi="Cambria"/>
          <w:sz w:val="24"/>
          <w:szCs w:val="24"/>
          <w:u w:val="single"/>
        </w:rPr>
        <w:t>Natura transfrontalieră a impactului</w:t>
      </w:r>
    </w:p>
    <w:p w14:paraId="51675CF8" w14:textId="77777777" w:rsidR="00315A8F" w:rsidRPr="00F27EBE" w:rsidRDefault="00FD40C9" w:rsidP="00F27EBE">
      <w:pPr>
        <w:pStyle w:val="BodyText"/>
        <w:spacing w:after="0" w:line="276" w:lineRule="auto"/>
        <w:ind w:firstLine="360"/>
        <w:rPr>
          <w:rFonts w:ascii="Cambria" w:hAnsi="Cambria"/>
          <w:sz w:val="24"/>
          <w:szCs w:val="24"/>
        </w:rPr>
      </w:pPr>
      <w:r w:rsidRPr="00F27EBE">
        <w:rPr>
          <w:rStyle w:val="BodyTextChar"/>
          <w:rFonts w:ascii="Cambria" w:hAnsi="Cambria"/>
          <w:sz w:val="24"/>
          <w:szCs w:val="24"/>
        </w:rPr>
        <w:t>Nu e cazul.</w:t>
      </w:r>
    </w:p>
    <w:p w14:paraId="0566830B" w14:textId="279FB915" w:rsidR="00315A8F" w:rsidRPr="00F27EBE" w:rsidRDefault="00FD40C9" w:rsidP="003E0988">
      <w:pPr>
        <w:pStyle w:val="BodyText"/>
        <w:numPr>
          <w:ilvl w:val="0"/>
          <w:numId w:val="22"/>
        </w:numPr>
        <w:spacing w:after="0" w:line="276" w:lineRule="auto"/>
        <w:ind w:firstLine="380"/>
        <w:rPr>
          <w:rFonts w:ascii="Cambria" w:hAnsi="Cambria"/>
          <w:sz w:val="24"/>
          <w:szCs w:val="24"/>
        </w:rPr>
      </w:pPr>
      <w:r w:rsidRPr="00F27EBE">
        <w:rPr>
          <w:rStyle w:val="BodyTextChar"/>
          <w:rFonts w:ascii="Cambria" w:eastAsia="Arial Unicode MS" w:hAnsi="Cambria" w:cs="Arial Unicode MS"/>
          <w:sz w:val="24"/>
          <w:szCs w:val="24"/>
          <w:lang w:val="en-US" w:eastAsia="en-US" w:bidi="en-US"/>
        </w:rPr>
        <w:t xml:space="preserve"> </w:t>
      </w:r>
      <w:r w:rsidRPr="00F27EBE">
        <w:rPr>
          <w:rStyle w:val="BodyTextChar"/>
          <w:rFonts w:ascii="Cambria" w:hAnsi="Cambria"/>
          <w:sz w:val="24"/>
          <w:szCs w:val="24"/>
          <w:u w:val="single"/>
        </w:rPr>
        <w:t>Magnitudinea și complexitatea impactului</w:t>
      </w:r>
    </w:p>
    <w:p w14:paraId="48BDF485" w14:textId="77777777" w:rsidR="00315A8F" w:rsidRPr="00F27EBE" w:rsidRDefault="00FD40C9" w:rsidP="003E0988">
      <w:pPr>
        <w:pStyle w:val="BodyText"/>
        <w:numPr>
          <w:ilvl w:val="0"/>
          <w:numId w:val="22"/>
        </w:numPr>
        <w:spacing w:after="0" w:line="276" w:lineRule="auto"/>
        <w:ind w:left="380"/>
        <w:rPr>
          <w:rFonts w:ascii="Cambria" w:hAnsi="Cambria"/>
          <w:sz w:val="24"/>
          <w:szCs w:val="24"/>
        </w:rPr>
      </w:pPr>
      <w:r w:rsidRPr="00F27EBE">
        <w:rPr>
          <w:rStyle w:val="BodyTextChar"/>
          <w:rFonts w:ascii="Cambria" w:hAnsi="Cambria"/>
          <w:sz w:val="24"/>
          <w:szCs w:val="24"/>
        </w:rPr>
        <w:t>Impactul se va resimți la nivel local în zona amplasamentului si va fi unul nesemnificativ asupra factorilor de mediu.</w:t>
      </w:r>
    </w:p>
    <w:p w14:paraId="3A5A5CA5" w14:textId="77777777" w:rsidR="00315A8F" w:rsidRPr="00F27EBE" w:rsidRDefault="00FD40C9" w:rsidP="003E0988">
      <w:pPr>
        <w:pStyle w:val="BodyText"/>
        <w:numPr>
          <w:ilvl w:val="0"/>
          <w:numId w:val="22"/>
        </w:numPr>
        <w:tabs>
          <w:tab w:val="left" w:pos="724"/>
        </w:tabs>
        <w:spacing w:after="0" w:line="276" w:lineRule="auto"/>
        <w:ind w:firstLine="380"/>
        <w:jc w:val="both"/>
        <w:rPr>
          <w:rFonts w:ascii="Cambria" w:hAnsi="Cambria"/>
          <w:sz w:val="24"/>
          <w:szCs w:val="24"/>
        </w:rPr>
      </w:pPr>
      <w:r w:rsidRPr="00F27EBE">
        <w:rPr>
          <w:rStyle w:val="BodyTextChar"/>
          <w:rFonts w:ascii="Cambria" w:hAnsi="Cambria"/>
          <w:sz w:val="24"/>
          <w:szCs w:val="24"/>
          <w:u w:val="single"/>
        </w:rPr>
        <w:t>Probabilitatea impactului</w:t>
      </w:r>
    </w:p>
    <w:p w14:paraId="37A106F9" w14:textId="77777777" w:rsidR="00315A8F" w:rsidRPr="00F27EBE" w:rsidRDefault="00FD40C9" w:rsidP="003E0988">
      <w:pPr>
        <w:pStyle w:val="BodyText"/>
        <w:numPr>
          <w:ilvl w:val="0"/>
          <w:numId w:val="22"/>
        </w:numPr>
        <w:spacing w:after="0" w:line="276" w:lineRule="auto"/>
        <w:ind w:left="380"/>
        <w:rPr>
          <w:rFonts w:ascii="Cambria" w:hAnsi="Cambria"/>
          <w:sz w:val="24"/>
          <w:szCs w:val="24"/>
        </w:rPr>
      </w:pPr>
      <w:r w:rsidRPr="00F27EBE">
        <w:rPr>
          <w:rStyle w:val="BodyTextChar"/>
          <w:rFonts w:ascii="Cambria" w:hAnsi="Cambria"/>
          <w:sz w:val="24"/>
          <w:szCs w:val="24"/>
        </w:rPr>
        <w:t>Un impact semnificativ asupra mediului se poate manifesta in conditiile aparitiei unor situatii de poluare accidentala sau in cazul in care nu se iau masurile necesare astfel incat sa nu apara riscuri.</w:t>
      </w:r>
    </w:p>
    <w:p w14:paraId="379560EA" w14:textId="77777777" w:rsidR="00315A8F" w:rsidRPr="00F27EBE" w:rsidRDefault="00FD40C9" w:rsidP="003E0988">
      <w:pPr>
        <w:pStyle w:val="BodyText"/>
        <w:numPr>
          <w:ilvl w:val="0"/>
          <w:numId w:val="22"/>
        </w:numPr>
        <w:tabs>
          <w:tab w:val="left" w:pos="724"/>
        </w:tabs>
        <w:spacing w:after="0" w:line="276" w:lineRule="auto"/>
        <w:ind w:firstLine="380"/>
        <w:rPr>
          <w:rFonts w:ascii="Cambria" w:hAnsi="Cambria"/>
          <w:sz w:val="24"/>
          <w:szCs w:val="24"/>
        </w:rPr>
      </w:pPr>
      <w:r w:rsidRPr="00F27EBE">
        <w:rPr>
          <w:rStyle w:val="BodyTextChar"/>
          <w:rFonts w:ascii="Cambria" w:hAnsi="Cambria"/>
          <w:sz w:val="24"/>
          <w:szCs w:val="24"/>
          <w:u w:val="single"/>
        </w:rPr>
        <w:t>Durata, frecvența și reversibilitatea impactului</w:t>
      </w:r>
    </w:p>
    <w:p w14:paraId="78B3BE68" w14:textId="77777777" w:rsidR="00315A8F" w:rsidRPr="00F27EBE" w:rsidRDefault="00FD40C9" w:rsidP="003E0988">
      <w:pPr>
        <w:pStyle w:val="BodyText"/>
        <w:numPr>
          <w:ilvl w:val="0"/>
          <w:numId w:val="22"/>
        </w:numPr>
        <w:spacing w:after="0" w:line="276" w:lineRule="auto"/>
        <w:ind w:left="380"/>
        <w:rPr>
          <w:rFonts w:ascii="Cambria" w:hAnsi="Cambria"/>
          <w:sz w:val="24"/>
          <w:szCs w:val="24"/>
        </w:rPr>
      </w:pPr>
      <w:r w:rsidRPr="00F27EBE">
        <w:rPr>
          <w:rStyle w:val="BodyTextChar"/>
          <w:rFonts w:ascii="Cambria" w:hAnsi="Cambria"/>
          <w:sz w:val="24"/>
          <w:szCs w:val="24"/>
        </w:rPr>
        <w:t>Depinde de situatia ce determina aparitia impactului, de modul de interventie si de rapiditatea cu care se intervine.</w:t>
      </w:r>
    </w:p>
    <w:p w14:paraId="229C8DF9" w14:textId="77777777" w:rsidR="00315A8F" w:rsidRPr="00F27EBE" w:rsidRDefault="00FD40C9" w:rsidP="003E0988">
      <w:pPr>
        <w:pStyle w:val="BodyText"/>
        <w:numPr>
          <w:ilvl w:val="0"/>
          <w:numId w:val="22"/>
        </w:numPr>
        <w:tabs>
          <w:tab w:val="left" w:pos="786"/>
        </w:tabs>
        <w:spacing w:after="0" w:line="276" w:lineRule="auto"/>
        <w:ind w:left="380"/>
        <w:rPr>
          <w:rFonts w:ascii="Cambria" w:hAnsi="Cambria"/>
          <w:sz w:val="24"/>
          <w:szCs w:val="24"/>
        </w:rPr>
      </w:pPr>
      <w:r w:rsidRPr="00F27EBE">
        <w:rPr>
          <w:rStyle w:val="BodyTextChar"/>
          <w:rFonts w:ascii="Cambria" w:hAnsi="Cambria"/>
          <w:sz w:val="24"/>
          <w:szCs w:val="24"/>
          <w:u w:val="single"/>
        </w:rPr>
        <w:t>Măsurile de evitare, reducere sau ameliorare a impactului semnificativ asupra mediului</w:t>
      </w:r>
    </w:p>
    <w:p w14:paraId="5C478DF9" w14:textId="77777777" w:rsidR="003E0988" w:rsidRDefault="00FD40C9" w:rsidP="003E0988">
      <w:pPr>
        <w:pStyle w:val="BodyText"/>
        <w:numPr>
          <w:ilvl w:val="0"/>
          <w:numId w:val="22"/>
        </w:numPr>
        <w:tabs>
          <w:tab w:val="left" w:pos="1104"/>
        </w:tabs>
        <w:spacing w:after="0" w:line="276" w:lineRule="auto"/>
        <w:ind w:left="1100" w:hanging="360"/>
        <w:rPr>
          <w:rStyle w:val="BodyTextChar"/>
          <w:rFonts w:ascii="Cambria" w:hAnsi="Cambria"/>
          <w:sz w:val="24"/>
          <w:szCs w:val="24"/>
        </w:rPr>
      </w:pPr>
      <w:r w:rsidRPr="00F27EBE">
        <w:rPr>
          <w:rStyle w:val="BodyTextChar"/>
          <w:rFonts w:ascii="Cambria" w:hAnsi="Cambria"/>
          <w:sz w:val="24"/>
          <w:szCs w:val="24"/>
        </w:rPr>
        <w:t xml:space="preserve">alimentarea cu apă a obiectivului se va realiza prin racordare la reațeaua </w:t>
      </w:r>
    </w:p>
    <w:p w14:paraId="6AFF5C66" w14:textId="358C23D6" w:rsidR="00315A8F" w:rsidRPr="00F27EBE" w:rsidRDefault="00FD40C9" w:rsidP="003E0988">
      <w:pPr>
        <w:pStyle w:val="BodyText"/>
        <w:tabs>
          <w:tab w:val="left" w:pos="1104"/>
        </w:tabs>
        <w:spacing w:after="0" w:line="276" w:lineRule="auto"/>
        <w:rPr>
          <w:rFonts w:ascii="Cambria" w:hAnsi="Cambria"/>
          <w:sz w:val="24"/>
          <w:szCs w:val="24"/>
        </w:rPr>
      </w:pPr>
      <w:r w:rsidRPr="00F27EBE">
        <w:rPr>
          <w:rStyle w:val="BodyTextChar"/>
          <w:rFonts w:ascii="Cambria" w:hAnsi="Cambria"/>
          <w:sz w:val="24"/>
          <w:szCs w:val="24"/>
        </w:rPr>
        <w:t>VEOLIA din localitate;</w:t>
      </w:r>
    </w:p>
    <w:p w14:paraId="6DA274ED" w14:textId="77777777" w:rsidR="003E0988" w:rsidRDefault="00FD40C9" w:rsidP="003E0988">
      <w:pPr>
        <w:pStyle w:val="BodyText"/>
        <w:numPr>
          <w:ilvl w:val="0"/>
          <w:numId w:val="22"/>
        </w:numPr>
        <w:tabs>
          <w:tab w:val="left" w:pos="1104"/>
        </w:tabs>
        <w:spacing w:after="0" w:line="276" w:lineRule="auto"/>
        <w:ind w:left="1100" w:hanging="360"/>
        <w:rPr>
          <w:rStyle w:val="BodyTextChar"/>
          <w:rFonts w:ascii="Cambria" w:hAnsi="Cambria"/>
          <w:sz w:val="24"/>
          <w:szCs w:val="24"/>
        </w:rPr>
      </w:pPr>
      <w:r w:rsidRPr="00F27EBE">
        <w:rPr>
          <w:rStyle w:val="BodyTextChar"/>
          <w:rFonts w:ascii="Cambria" w:hAnsi="Cambria"/>
          <w:sz w:val="24"/>
          <w:szCs w:val="24"/>
        </w:rPr>
        <w:t xml:space="preserve">apele uzate menajere din incinta complexului se vor evacua într-un bazin </w:t>
      </w:r>
    </w:p>
    <w:p w14:paraId="6188B82D" w14:textId="401E835E" w:rsidR="00315A8F" w:rsidRPr="00F27EBE" w:rsidRDefault="00FD40C9" w:rsidP="003E0988">
      <w:pPr>
        <w:pStyle w:val="BodyText"/>
        <w:tabs>
          <w:tab w:val="left" w:pos="1104"/>
        </w:tabs>
        <w:spacing w:after="0" w:line="276" w:lineRule="auto"/>
        <w:rPr>
          <w:rFonts w:ascii="Cambria" w:hAnsi="Cambria"/>
          <w:sz w:val="24"/>
          <w:szCs w:val="24"/>
        </w:rPr>
      </w:pPr>
      <w:r w:rsidRPr="00F27EBE">
        <w:rPr>
          <w:rStyle w:val="BodyTextChar"/>
          <w:rFonts w:ascii="Cambria" w:hAnsi="Cambria"/>
          <w:sz w:val="24"/>
          <w:szCs w:val="24"/>
        </w:rPr>
        <w:t>subteran ecologic vidanjabil.</w:t>
      </w:r>
    </w:p>
    <w:p w14:paraId="3F92A2F2" w14:textId="77777777" w:rsidR="003E0988" w:rsidRDefault="00FD40C9" w:rsidP="003E0988">
      <w:pPr>
        <w:pStyle w:val="BodyText"/>
        <w:numPr>
          <w:ilvl w:val="0"/>
          <w:numId w:val="22"/>
        </w:numPr>
        <w:tabs>
          <w:tab w:val="left" w:pos="1104"/>
        </w:tabs>
        <w:spacing w:after="0" w:line="276" w:lineRule="auto"/>
        <w:ind w:left="1100" w:hanging="360"/>
        <w:rPr>
          <w:rStyle w:val="BodyTextChar"/>
          <w:rFonts w:ascii="Cambria" w:hAnsi="Cambria"/>
          <w:sz w:val="24"/>
          <w:szCs w:val="24"/>
        </w:rPr>
      </w:pPr>
      <w:r w:rsidRPr="00F27EBE">
        <w:rPr>
          <w:rStyle w:val="BodyTextChar"/>
          <w:rFonts w:ascii="Cambria" w:hAnsi="Cambria"/>
          <w:sz w:val="24"/>
          <w:szCs w:val="24"/>
        </w:rPr>
        <w:t xml:space="preserve">se recomandă ca apele pluviale provenite din zona parcărilor să fie trecute </w:t>
      </w:r>
    </w:p>
    <w:p w14:paraId="550E91C1" w14:textId="7781E58B" w:rsidR="00315A8F" w:rsidRDefault="00FD40C9" w:rsidP="003E0988">
      <w:pPr>
        <w:pStyle w:val="BodyText"/>
        <w:tabs>
          <w:tab w:val="left" w:pos="1104"/>
        </w:tabs>
        <w:spacing w:after="0" w:line="276" w:lineRule="auto"/>
        <w:rPr>
          <w:rStyle w:val="BodyTextChar"/>
          <w:rFonts w:ascii="Cambria" w:hAnsi="Cambria"/>
          <w:sz w:val="24"/>
          <w:szCs w:val="24"/>
        </w:rPr>
      </w:pPr>
      <w:r w:rsidRPr="00F27EBE">
        <w:rPr>
          <w:rStyle w:val="BodyTextChar"/>
          <w:rFonts w:ascii="Cambria" w:hAnsi="Cambria"/>
          <w:sz w:val="24"/>
          <w:szCs w:val="24"/>
        </w:rPr>
        <w:t>printr-un separator de hidrocarburi înainte de evacuarea in bazinul subteran de retentie.</w:t>
      </w:r>
    </w:p>
    <w:p w14:paraId="4D4FF836" w14:textId="018AFAE6" w:rsidR="008D2CA8" w:rsidRDefault="008D2CA8">
      <w:pPr>
        <w:rPr>
          <w:rFonts w:ascii="Cambria" w:eastAsia="Arial" w:hAnsi="Cambria" w:cs="Arial"/>
        </w:rPr>
      </w:pPr>
      <w:r>
        <w:rPr>
          <w:rFonts w:ascii="Cambria" w:hAnsi="Cambria"/>
        </w:rPr>
        <w:br w:type="page"/>
      </w:r>
    </w:p>
    <w:p w14:paraId="4BC7ED5F" w14:textId="77777777" w:rsidR="003E0988" w:rsidRPr="00F27EBE" w:rsidRDefault="003E0988" w:rsidP="003E0988">
      <w:pPr>
        <w:pStyle w:val="BodyText"/>
        <w:tabs>
          <w:tab w:val="left" w:pos="1104"/>
        </w:tabs>
        <w:spacing w:after="0" w:line="276" w:lineRule="auto"/>
        <w:rPr>
          <w:rFonts w:ascii="Cambria" w:hAnsi="Cambria"/>
          <w:sz w:val="24"/>
          <w:szCs w:val="24"/>
        </w:rPr>
      </w:pPr>
    </w:p>
    <w:p w14:paraId="2AFA792C" w14:textId="77777777" w:rsidR="00315A8F" w:rsidRPr="00F27EBE" w:rsidRDefault="00FD40C9" w:rsidP="00F27EBE">
      <w:pPr>
        <w:pStyle w:val="Heading20"/>
        <w:keepNext/>
        <w:keepLines/>
        <w:numPr>
          <w:ilvl w:val="0"/>
          <w:numId w:val="17"/>
        </w:numPr>
        <w:tabs>
          <w:tab w:val="left" w:pos="365"/>
        </w:tabs>
        <w:spacing w:after="0" w:line="276" w:lineRule="auto"/>
        <w:rPr>
          <w:rFonts w:ascii="Cambria" w:hAnsi="Cambria"/>
          <w:sz w:val="24"/>
          <w:szCs w:val="24"/>
        </w:rPr>
      </w:pPr>
      <w:bookmarkStart w:id="24" w:name="bookmark53"/>
      <w:r w:rsidRPr="00F27EBE">
        <w:rPr>
          <w:rStyle w:val="Heading2"/>
          <w:rFonts w:ascii="Cambria" w:hAnsi="Cambria"/>
          <w:b/>
          <w:bCs/>
          <w:sz w:val="24"/>
          <w:szCs w:val="24"/>
          <w:u w:val="single"/>
        </w:rPr>
        <w:t>PREVEDERI PENTRU MONITORIZAREA MEDIULUI</w:t>
      </w:r>
      <w:bookmarkEnd w:id="24"/>
    </w:p>
    <w:p w14:paraId="66076194" w14:textId="26047BEE" w:rsidR="003E0988" w:rsidRDefault="00FD40C9" w:rsidP="00F27EBE">
      <w:pPr>
        <w:pStyle w:val="BodyText"/>
        <w:spacing w:after="0" w:line="276" w:lineRule="auto"/>
        <w:ind w:firstLine="380"/>
        <w:rPr>
          <w:rStyle w:val="BodyTextChar"/>
          <w:rFonts w:ascii="Cambria" w:hAnsi="Cambria"/>
          <w:sz w:val="24"/>
          <w:szCs w:val="24"/>
        </w:rPr>
      </w:pPr>
      <w:r w:rsidRPr="00F27EBE">
        <w:rPr>
          <w:rStyle w:val="BodyTextChar"/>
          <w:rFonts w:ascii="Cambria" w:hAnsi="Cambria"/>
          <w:sz w:val="24"/>
          <w:szCs w:val="24"/>
        </w:rPr>
        <w:t>Nu sunt prevăzute în această etapă.</w:t>
      </w:r>
    </w:p>
    <w:p w14:paraId="2308DC9F" w14:textId="77777777" w:rsidR="00315A8F" w:rsidRPr="00F27EBE" w:rsidRDefault="00315A8F" w:rsidP="00F27EBE">
      <w:pPr>
        <w:pStyle w:val="BodyText"/>
        <w:spacing w:after="0" w:line="276" w:lineRule="auto"/>
        <w:ind w:firstLine="380"/>
        <w:rPr>
          <w:rFonts w:ascii="Cambria" w:hAnsi="Cambria"/>
          <w:sz w:val="24"/>
          <w:szCs w:val="24"/>
        </w:rPr>
      </w:pPr>
    </w:p>
    <w:p w14:paraId="44374761" w14:textId="77777777" w:rsidR="00315A8F" w:rsidRPr="00F27EBE" w:rsidRDefault="00FD40C9" w:rsidP="00F27EBE">
      <w:pPr>
        <w:pStyle w:val="BodyText"/>
        <w:numPr>
          <w:ilvl w:val="0"/>
          <w:numId w:val="17"/>
        </w:numPr>
        <w:tabs>
          <w:tab w:val="left" w:pos="365"/>
        </w:tabs>
        <w:spacing w:after="0" w:line="276" w:lineRule="auto"/>
        <w:ind w:left="380" w:hanging="380"/>
        <w:rPr>
          <w:rFonts w:ascii="Cambria" w:hAnsi="Cambria"/>
          <w:sz w:val="24"/>
          <w:szCs w:val="24"/>
        </w:rPr>
      </w:pPr>
      <w:r w:rsidRPr="00F27EBE">
        <w:rPr>
          <w:rStyle w:val="BodyTextChar"/>
          <w:rFonts w:ascii="Cambria" w:hAnsi="Cambria"/>
          <w:b/>
          <w:bCs/>
          <w:sz w:val="24"/>
          <w:szCs w:val="24"/>
          <w:u w:val="single"/>
        </w:rPr>
        <w:t>LEGĂTURA CU ALTE ACTE NORMATIVE ȘI / SAU PLANURI / PROGRAME / STRATEGII / DOCUMENTE DE PLANIFICARE</w:t>
      </w:r>
    </w:p>
    <w:p w14:paraId="17BA1B33" w14:textId="77777777" w:rsidR="00315A8F" w:rsidRPr="00F27EBE" w:rsidRDefault="00FD40C9" w:rsidP="00F27EBE">
      <w:pPr>
        <w:pStyle w:val="Heading20"/>
        <w:keepNext/>
        <w:keepLines/>
        <w:numPr>
          <w:ilvl w:val="1"/>
          <w:numId w:val="17"/>
        </w:numPr>
        <w:tabs>
          <w:tab w:val="left" w:pos="892"/>
        </w:tabs>
        <w:spacing w:after="0" w:line="276" w:lineRule="auto"/>
        <w:ind w:left="800" w:hanging="420"/>
        <w:rPr>
          <w:rFonts w:ascii="Cambria" w:hAnsi="Cambria"/>
          <w:sz w:val="24"/>
          <w:szCs w:val="24"/>
        </w:rPr>
      </w:pPr>
      <w:bookmarkStart w:id="25" w:name="bookmark55"/>
      <w:r w:rsidRPr="00F27EBE">
        <w:rPr>
          <w:rStyle w:val="Heading2"/>
          <w:rFonts w:ascii="Cambria" w:hAnsi="Cambria"/>
          <w:b/>
          <w:bCs/>
          <w:sz w:val="24"/>
          <w:szCs w:val="24"/>
        </w:rPr>
        <w:t>Justificarea încadrării proiectului, după caz, în prevederile altor acte normative naționale care transpun legislația Uniunii Europene</w:t>
      </w:r>
      <w:bookmarkEnd w:id="25"/>
    </w:p>
    <w:p w14:paraId="59B22787"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2010/75/UE (IED) a Parlamentului European și a Consiliului din 24 noiembrie 2010 privind emisiile industriale (prevenirea și controlul integrat al poluării) - nu e cazul</w:t>
      </w:r>
    </w:p>
    <w:p w14:paraId="22A34222"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2012/18/UE a Parlamentului European și a Consiliului din 4 iulie 2012 privind controlul pericolelor de accidente majore care implică substanțe periculoase, de modificare și ulterior de abrogare a Directivei 96/82/CE a Consiliului - nu e cazul</w:t>
      </w:r>
    </w:p>
    <w:p w14:paraId="6C2CCEE4"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2000/60/CE a Parlamentului European și a Consiliului din 23 octombrie 2000 de stabilire a unui cadru de politică comunitară în domeniul apei - nu e cazul</w:t>
      </w:r>
    </w:p>
    <w:p w14:paraId="0E09F80B" w14:textId="77777777" w:rsidR="00315A8F" w:rsidRPr="00F27EBE" w:rsidRDefault="00FD40C9" w:rsidP="00F27EBE">
      <w:pPr>
        <w:pStyle w:val="BodyText"/>
        <w:numPr>
          <w:ilvl w:val="0"/>
          <w:numId w:val="23"/>
        </w:numPr>
        <w:tabs>
          <w:tab w:val="left" w:pos="1081"/>
        </w:tabs>
        <w:spacing w:after="0" w:line="276" w:lineRule="auto"/>
        <w:ind w:firstLine="740"/>
        <w:rPr>
          <w:rFonts w:ascii="Cambria" w:hAnsi="Cambria"/>
          <w:sz w:val="24"/>
          <w:szCs w:val="24"/>
        </w:rPr>
      </w:pPr>
      <w:r w:rsidRPr="00F27EBE">
        <w:rPr>
          <w:rStyle w:val="BodyTextChar"/>
          <w:rFonts w:ascii="Cambria" w:hAnsi="Cambria"/>
          <w:sz w:val="24"/>
          <w:szCs w:val="24"/>
        </w:rPr>
        <w:t>Directiva-cadru aer 2008/50/CE a Parlamentului European și a Consiliului din 21 mai</w:t>
      </w:r>
    </w:p>
    <w:p w14:paraId="2F7D712C" w14:textId="77777777" w:rsidR="00315A8F" w:rsidRPr="00F27EBE" w:rsidRDefault="00FD40C9" w:rsidP="00F27EBE">
      <w:pPr>
        <w:pStyle w:val="BodyText"/>
        <w:spacing w:after="0" w:line="276" w:lineRule="auto"/>
        <w:ind w:left="1100"/>
        <w:rPr>
          <w:rFonts w:ascii="Cambria" w:hAnsi="Cambria"/>
          <w:sz w:val="24"/>
          <w:szCs w:val="24"/>
        </w:rPr>
      </w:pPr>
      <w:r w:rsidRPr="00F27EBE">
        <w:rPr>
          <w:rStyle w:val="BodyTextChar"/>
          <w:rFonts w:ascii="Cambria" w:hAnsi="Cambria"/>
          <w:sz w:val="24"/>
          <w:szCs w:val="24"/>
        </w:rPr>
        <w:t>2008 privind calitatea aerului înconjurător și un aer mai curat pentru Europa - nu e cazul</w:t>
      </w:r>
    </w:p>
    <w:p w14:paraId="7A6B8125" w14:textId="77777777" w:rsidR="00315A8F" w:rsidRPr="00F27EBE" w:rsidRDefault="00FD40C9" w:rsidP="00F27EBE">
      <w:pPr>
        <w:pStyle w:val="BodyText"/>
        <w:numPr>
          <w:ilvl w:val="0"/>
          <w:numId w:val="23"/>
        </w:numPr>
        <w:tabs>
          <w:tab w:val="left" w:pos="1104"/>
        </w:tabs>
        <w:spacing w:after="0" w:line="276" w:lineRule="auto"/>
        <w:ind w:left="1100" w:hanging="360"/>
        <w:rPr>
          <w:rFonts w:ascii="Cambria" w:hAnsi="Cambria"/>
          <w:sz w:val="24"/>
          <w:szCs w:val="24"/>
        </w:rPr>
      </w:pPr>
      <w:r w:rsidRPr="00F27EBE">
        <w:rPr>
          <w:rStyle w:val="BodyTextChar"/>
          <w:rFonts w:ascii="Cambria" w:hAnsi="Cambria"/>
          <w:sz w:val="24"/>
          <w:szCs w:val="24"/>
        </w:rPr>
        <w:t>Directiva 2008/98/CE a Parlamentului European și a Consiliului din 19 noiembrie 2008 privind deșeurile și de abrogare a anumitor directive - nu e cazul</w:t>
      </w:r>
    </w:p>
    <w:p w14:paraId="09465252" w14:textId="77777777" w:rsidR="00315A8F" w:rsidRPr="00F27EBE" w:rsidRDefault="00FD40C9" w:rsidP="00F27EBE">
      <w:pPr>
        <w:pStyle w:val="BodyText"/>
        <w:numPr>
          <w:ilvl w:val="0"/>
          <w:numId w:val="23"/>
        </w:numPr>
        <w:tabs>
          <w:tab w:val="left" w:pos="1081"/>
        </w:tabs>
        <w:spacing w:after="0" w:line="276" w:lineRule="auto"/>
        <w:ind w:firstLine="740"/>
        <w:jc w:val="both"/>
        <w:rPr>
          <w:rFonts w:ascii="Cambria" w:hAnsi="Cambria"/>
          <w:sz w:val="24"/>
          <w:szCs w:val="24"/>
        </w:rPr>
      </w:pPr>
      <w:r w:rsidRPr="00F27EBE">
        <w:rPr>
          <w:rStyle w:val="BodyTextChar"/>
          <w:rFonts w:ascii="Cambria" w:hAnsi="Cambria"/>
          <w:sz w:val="24"/>
          <w:szCs w:val="24"/>
        </w:rPr>
        <w:t>Altele - nu e cazul</w:t>
      </w:r>
    </w:p>
    <w:p w14:paraId="69D0BA3A" w14:textId="77777777" w:rsidR="00315A8F" w:rsidRPr="00F27EBE" w:rsidRDefault="00FD40C9" w:rsidP="00F27EBE">
      <w:pPr>
        <w:pStyle w:val="Heading20"/>
        <w:keepNext/>
        <w:keepLines/>
        <w:numPr>
          <w:ilvl w:val="1"/>
          <w:numId w:val="17"/>
        </w:numPr>
        <w:tabs>
          <w:tab w:val="left" w:pos="892"/>
        </w:tabs>
        <w:spacing w:after="0" w:line="276" w:lineRule="auto"/>
        <w:ind w:left="800" w:hanging="420"/>
        <w:rPr>
          <w:rFonts w:ascii="Cambria" w:hAnsi="Cambria"/>
          <w:sz w:val="24"/>
          <w:szCs w:val="24"/>
        </w:rPr>
      </w:pPr>
      <w:bookmarkStart w:id="26" w:name="bookmark57"/>
      <w:r w:rsidRPr="00F27EBE">
        <w:rPr>
          <w:rStyle w:val="Heading2"/>
          <w:rFonts w:ascii="Cambria" w:hAnsi="Cambria"/>
          <w:b/>
          <w:bCs/>
          <w:sz w:val="24"/>
          <w:szCs w:val="24"/>
        </w:rPr>
        <w:t>Planul / programul / strategia / documentul de programare / planificare din care face proiectul, cu indicarea actului normativ prin care a fost aprobat.</w:t>
      </w:r>
      <w:bookmarkEnd w:id="26"/>
    </w:p>
    <w:p w14:paraId="078523E2" w14:textId="6FA6E257" w:rsidR="00315A8F" w:rsidRPr="00F27EBE" w:rsidRDefault="00FD40C9" w:rsidP="008D2CA8">
      <w:pPr>
        <w:pStyle w:val="BodyText"/>
        <w:spacing w:after="0" w:line="276" w:lineRule="auto"/>
        <w:ind w:left="740" w:firstLine="700"/>
        <w:rPr>
          <w:rFonts w:ascii="Cambria" w:hAnsi="Cambria"/>
          <w:sz w:val="24"/>
          <w:szCs w:val="24"/>
        </w:rPr>
      </w:pPr>
      <w:r w:rsidRPr="00F27EBE">
        <w:rPr>
          <w:rStyle w:val="BodyTextChar"/>
          <w:rFonts w:ascii="Cambria" w:hAnsi="Cambria"/>
          <w:sz w:val="24"/>
          <w:szCs w:val="24"/>
        </w:rPr>
        <w:t xml:space="preserve">Amplasamentul pe care se intentioneaza realizarea obiectivului propus este situat in intravilanul localitatii </w:t>
      </w:r>
      <w:r w:rsidR="008D2CA8">
        <w:rPr>
          <w:rStyle w:val="BodyTextChar"/>
          <w:rFonts w:ascii="Cambria" w:hAnsi="Cambria"/>
          <w:sz w:val="24"/>
          <w:szCs w:val="24"/>
        </w:rPr>
        <w:t>Răzvad</w:t>
      </w:r>
      <w:r w:rsidRPr="00F27EBE">
        <w:rPr>
          <w:rStyle w:val="BodyTextChar"/>
          <w:rFonts w:ascii="Cambria" w:hAnsi="Cambria"/>
          <w:sz w:val="24"/>
          <w:szCs w:val="24"/>
        </w:rPr>
        <w:t>.</w:t>
      </w:r>
    </w:p>
    <w:p w14:paraId="19BE3C4B" w14:textId="17849AC3" w:rsidR="00315A8F" w:rsidRPr="00F27EBE" w:rsidRDefault="00FD40C9" w:rsidP="008D2CA8">
      <w:pPr>
        <w:pStyle w:val="BodyText"/>
        <w:spacing w:after="0" w:line="276" w:lineRule="auto"/>
        <w:ind w:left="740" w:firstLine="700"/>
        <w:rPr>
          <w:rFonts w:ascii="Cambria" w:hAnsi="Cambria"/>
          <w:sz w:val="24"/>
          <w:szCs w:val="24"/>
        </w:rPr>
      </w:pPr>
      <w:r w:rsidRPr="00F27EBE">
        <w:rPr>
          <w:rStyle w:val="BodyTextChar"/>
          <w:rFonts w:ascii="Cambria" w:hAnsi="Cambria"/>
          <w:sz w:val="24"/>
          <w:szCs w:val="24"/>
        </w:rPr>
        <w:t>Terenul in suprafata de</w:t>
      </w:r>
      <w:r w:rsidR="008D2CA8">
        <w:rPr>
          <w:rStyle w:val="BodyTextChar"/>
          <w:rFonts w:ascii="Cambria" w:hAnsi="Cambria"/>
          <w:sz w:val="24"/>
          <w:szCs w:val="24"/>
        </w:rPr>
        <w:t xml:space="preserve"> </w:t>
      </w:r>
      <w:r w:rsidR="008D2CA8" w:rsidRPr="008D2CA8">
        <w:rPr>
          <w:rStyle w:val="BodyTextChar"/>
          <w:rFonts w:ascii="Cambria" w:hAnsi="Cambria"/>
          <w:sz w:val="24"/>
          <w:szCs w:val="24"/>
        </w:rPr>
        <w:t>2500</w:t>
      </w:r>
      <w:r w:rsidR="008D2CA8">
        <w:rPr>
          <w:rStyle w:val="BodyTextChar"/>
          <w:rFonts w:ascii="Cambria" w:hAnsi="Cambria"/>
          <w:sz w:val="24"/>
          <w:szCs w:val="24"/>
        </w:rPr>
        <w:t xml:space="preserve">,00 </w:t>
      </w:r>
      <w:r w:rsidRPr="008D2CA8">
        <w:rPr>
          <w:rStyle w:val="BodyTextChar"/>
          <w:rFonts w:ascii="Cambria" w:hAnsi="Cambria"/>
          <w:sz w:val="24"/>
          <w:szCs w:val="24"/>
        </w:rPr>
        <w:t>mp</w:t>
      </w:r>
      <w:r w:rsidRPr="00F27EBE">
        <w:rPr>
          <w:rStyle w:val="BodyTextChar"/>
          <w:rFonts w:ascii="Cambria" w:hAnsi="Cambria"/>
          <w:sz w:val="24"/>
          <w:szCs w:val="24"/>
        </w:rPr>
        <w:t>, conform actelor de proprietate si masuratorilor cadastrale.</w:t>
      </w:r>
    </w:p>
    <w:p w14:paraId="321BBCA6" w14:textId="5FC2161A" w:rsidR="00315A8F" w:rsidRPr="00F27EBE" w:rsidRDefault="00FD40C9" w:rsidP="008D2CA8">
      <w:pPr>
        <w:pStyle w:val="BodyText"/>
        <w:spacing w:after="0" w:line="276" w:lineRule="auto"/>
        <w:ind w:left="740" w:firstLine="700"/>
        <w:rPr>
          <w:rFonts w:ascii="Cambria" w:hAnsi="Cambria"/>
          <w:sz w:val="24"/>
          <w:szCs w:val="24"/>
        </w:rPr>
      </w:pPr>
      <w:r w:rsidRPr="00F27EBE">
        <w:rPr>
          <w:rStyle w:val="BodyTextChar"/>
          <w:rFonts w:ascii="Cambria" w:hAnsi="Cambria"/>
          <w:sz w:val="24"/>
          <w:szCs w:val="24"/>
        </w:rPr>
        <w:t>Conform Certificatului de Urbanism nr.</w:t>
      </w:r>
      <w:r w:rsidR="008D2CA8">
        <w:rPr>
          <w:rStyle w:val="BodyTextChar"/>
          <w:rFonts w:ascii="Cambria" w:hAnsi="Cambria"/>
          <w:sz w:val="24"/>
          <w:szCs w:val="24"/>
        </w:rPr>
        <w:t>95</w:t>
      </w:r>
      <w:r w:rsidRPr="00F27EBE">
        <w:rPr>
          <w:rStyle w:val="BodyTextChar"/>
          <w:rFonts w:ascii="Cambria" w:hAnsi="Cambria"/>
          <w:sz w:val="24"/>
          <w:szCs w:val="24"/>
        </w:rPr>
        <w:t xml:space="preserve"> din 0</w:t>
      </w:r>
      <w:r w:rsidR="008D2CA8">
        <w:rPr>
          <w:rStyle w:val="BodyTextChar"/>
          <w:rFonts w:ascii="Cambria" w:hAnsi="Cambria"/>
          <w:sz w:val="24"/>
          <w:szCs w:val="24"/>
        </w:rPr>
        <w:t>5</w:t>
      </w:r>
      <w:r w:rsidRPr="00F27EBE">
        <w:rPr>
          <w:rStyle w:val="BodyTextChar"/>
          <w:rFonts w:ascii="Cambria" w:hAnsi="Cambria"/>
          <w:sz w:val="24"/>
          <w:szCs w:val="24"/>
        </w:rPr>
        <w:t>.0</w:t>
      </w:r>
      <w:r w:rsidR="008D2CA8">
        <w:rPr>
          <w:rStyle w:val="BodyTextChar"/>
          <w:rFonts w:ascii="Cambria" w:hAnsi="Cambria"/>
          <w:sz w:val="24"/>
          <w:szCs w:val="24"/>
        </w:rPr>
        <w:t>7</w:t>
      </w:r>
      <w:r w:rsidRPr="00F27EBE">
        <w:rPr>
          <w:rStyle w:val="BodyTextChar"/>
          <w:rFonts w:ascii="Cambria" w:hAnsi="Cambria"/>
          <w:sz w:val="24"/>
          <w:szCs w:val="24"/>
        </w:rPr>
        <w:t>.202</w:t>
      </w:r>
      <w:r w:rsidR="008D2CA8">
        <w:rPr>
          <w:rStyle w:val="BodyTextChar"/>
          <w:rFonts w:ascii="Cambria" w:hAnsi="Cambria"/>
          <w:sz w:val="24"/>
          <w:szCs w:val="24"/>
        </w:rPr>
        <w:t>2</w:t>
      </w:r>
      <w:r w:rsidRPr="00F27EBE">
        <w:rPr>
          <w:rStyle w:val="BodyTextChar"/>
          <w:rFonts w:ascii="Cambria" w:hAnsi="Cambria"/>
          <w:sz w:val="24"/>
          <w:szCs w:val="24"/>
        </w:rPr>
        <w:t>, folosirea existenta actuala a amplasamentului vizat este teren intravilan arabil, iar destinatia stabilita prin planurile de urbanism si amenajare a teritoriului este zona de locuinte, servicii si industrie nepoluanta.</w:t>
      </w:r>
    </w:p>
    <w:p w14:paraId="6D20F701" w14:textId="77777777" w:rsidR="00315A8F" w:rsidRPr="00F27EBE" w:rsidRDefault="00FD40C9" w:rsidP="008D2CA8">
      <w:pPr>
        <w:pStyle w:val="BodyText"/>
        <w:spacing w:after="0" w:line="276" w:lineRule="auto"/>
        <w:ind w:left="720" w:firstLine="20"/>
        <w:rPr>
          <w:rFonts w:ascii="Cambria" w:hAnsi="Cambria"/>
          <w:sz w:val="24"/>
          <w:szCs w:val="24"/>
        </w:rPr>
      </w:pPr>
      <w:r w:rsidRPr="00F27EBE">
        <w:rPr>
          <w:rStyle w:val="BodyTextChar"/>
          <w:rFonts w:ascii="Cambria" w:hAnsi="Cambria"/>
          <w:sz w:val="24"/>
          <w:szCs w:val="24"/>
          <w:lang w:val="en-US" w:eastAsia="en-US" w:bidi="en-US"/>
        </w:rPr>
        <w:t>Pe suprafata terenului studiat exista o constructie autorizata, in curs de executie avand aceleasi caracteristici (dimensiune, functiune).</w:t>
      </w:r>
    </w:p>
    <w:p w14:paraId="24B0E53D" w14:textId="3D062B10" w:rsidR="008D2CA8" w:rsidRDefault="00FD40C9" w:rsidP="00F27EBE">
      <w:pPr>
        <w:pStyle w:val="BodyText"/>
        <w:spacing w:after="0" w:line="276" w:lineRule="auto"/>
        <w:ind w:firstLine="720"/>
        <w:rPr>
          <w:rStyle w:val="BodyTextChar"/>
          <w:rFonts w:ascii="Cambria" w:hAnsi="Cambria"/>
          <w:sz w:val="24"/>
          <w:szCs w:val="24"/>
          <w:lang w:val="en-US" w:eastAsia="en-US" w:bidi="en-US"/>
        </w:rPr>
      </w:pPr>
      <w:r w:rsidRPr="00F27EBE">
        <w:rPr>
          <w:rStyle w:val="BodyTextChar"/>
          <w:rFonts w:ascii="Cambria" w:hAnsi="Cambria"/>
          <w:sz w:val="24"/>
          <w:szCs w:val="24"/>
          <w:lang w:val="en-US" w:eastAsia="en-US" w:bidi="en-US"/>
        </w:rPr>
        <w:t xml:space="preserve">Se intentioneaza construirea </w:t>
      </w:r>
      <w:r w:rsidR="008D2CA8">
        <w:rPr>
          <w:rStyle w:val="BodyTextChar"/>
          <w:rFonts w:ascii="Cambria" w:hAnsi="Cambria"/>
          <w:sz w:val="24"/>
          <w:szCs w:val="24"/>
          <w:lang w:val="en-US" w:eastAsia="en-US" w:bidi="en-US"/>
        </w:rPr>
        <w:t xml:space="preserve">unui corp </w:t>
      </w:r>
      <w:r w:rsidRPr="00F27EBE">
        <w:rPr>
          <w:rStyle w:val="BodyTextChar"/>
          <w:rFonts w:ascii="Cambria" w:hAnsi="Cambria"/>
          <w:sz w:val="24"/>
          <w:szCs w:val="24"/>
          <w:lang w:val="en-US" w:eastAsia="en-US" w:bidi="en-US"/>
        </w:rPr>
        <w:t>de cladire cu regim de inaltime P.</w:t>
      </w:r>
    </w:p>
    <w:p w14:paraId="7DA2D412" w14:textId="77777777" w:rsidR="008D2CA8" w:rsidRDefault="008D2CA8">
      <w:pPr>
        <w:rPr>
          <w:rStyle w:val="BodyTextChar"/>
          <w:rFonts w:ascii="Cambria" w:hAnsi="Cambria"/>
          <w:sz w:val="24"/>
          <w:szCs w:val="24"/>
          <w:lang w:val="en-US" w:eastAsia="en-US" w:bidi="en-US"/>
        </w:rPr>
      </w:pPr>
      <w:r>
        <w:rPr>
          <w:rStyle w:val="BodyTextChar"/>
          <w:rFonts w:ascii="Cambria" w:hAnsi="Cambria"/>
          <w:sz w:val="24"/>
          <w:szCs w:val="24"/>
          <w:lang w:val="en-US" w:eastAsia="en-US" w:bidi="en-US"/>
        </w:rPr>
        <w:br w:type="page"/>
      </w:r>
    </w:p>
    <w:p w14:paraId="5398039E" w14:textId="77777777" w:rsidR="00315A8F" w:rsidRPr="00F27EBE" w:rsidRDefault="00315A8F" w:rsidP="00F27EBE">
      <w:pPr>
        <w:pStyle w:val="BodyText"/>
        <w:spacing w:after="0" w:line="276" w:lineRule="auto"/>
        <w:ind w:firstLine="720"/>
        <w:rPr>
          <w:rFonts w:ascii="Cambria" w:hAnsi="Cambria"/>
          <w:sz w:val="24"/>
          <w:szCs w:val="24"/>
        </w:rPr>
      </w:pPr>
    </w:p>
    <w:p w14:paraId="31572303" w14:textId="77777777" w:rsidR="00315A8F" w:rsidRPr="00F27EBE" w:rsidRDefault="00FD40C9" w:rsidP="00F27EBE">
      <w:pPr>
        <w:pStyle w:val="BodyText"/>
        <w:numPr>
          <w:ilvl w:val="0"/>
          <w:numId w:val="17"/>
        </w:numPr>
        <w:tabs>
          <w:tab w:val="left" w:pos="450"/>
        </w:tabs>
        <w:spacing w:after="0" w:line="276" w:lineRule="auto"/>
        <w:rPr>
          <w:rFonts w:ascii="Cambria" w:hAnsi="Cambria"/>
          <w:sz w:val="24"/>
          <w:szCs w:val="24"/>
        </w:rPr>
      </w:pPr>
      <w:r w:rsidRPr="00F27EBE">
        <w:rPr>
          <w:rStyle w:val="BodyTextChar"/>
          <w:rFonts w:ascii="Cambria" w:hAnsi="Cambria"/>
          <w:b/>
          <w:bCs/>
          <w:sz w:val="24"/>
          <w:szCs w:val="24"/>
          <w:u w:val="single"/>
        </w:rPr>
        <w:t>LUCRĂRI NECESARE ORGANIZĂRII DE ȘANTIER</w:t>
      </w:r>
    </w:p>
    <w:p w14:paraId="76E6F95C" w14:textId="77777777" w:rsidR="00315A8F" w:rsidRPr="00F27EBE" w:rsidRDefault="00FD40C9" w:rsidP="00F27EBE">
      <w:pPr>
        <w:pStyle w:val="Heading20"/>
        <w:keepNext/>
        <w:keepLines/>
        <w:numPr>
          <w:ilvl w:val="1"/>
          <w:numId w:val="17"/>
        </w:numPr>
        <w:tabs>
          <w:tab w:val="left" w:pos="898"/>
        </w:tabs>
        <w:spacing w:after="0" w:line="276" w:lineRule="auto"/>
        <w:ind w:left="360" w:hanging="80"/>
        <w:rPr>
          <w:rFonts w:ascii="Cambria" w:hAnsi="Cambria"/>
          <w:sz w:val="24"/>
          <w:szCs w:val="24"/>
        </w:rPr>
      </w:pPr>
      <w:bookmarkStart w:id="27" w:name="bookmark59"/>
      <w:r w:rsidRPr="00F27EBE">
        <w:rPr>
          <w:rStyle w:val="Heading2"/>
          <w:rFonts w:ascii="Cambria" w:hAnsi="Cambria"/>
          <w:b/>
          <w:bCs/>
          <w:sz w:val="24"/>
          <w:szCs w:val="24"/>
        </w:rPr>
        <w:t>Localizarea organizării de șantier si descrierea lucrărilor necesare organizării de șantier</w:t>
      </w:r>
      <w:bookmarkEnd w:id="27"/>
    </w:p>
    <w:p w14:paraId="15F9455F"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organizarea de șantier se va amenaja strict pe terenul aflat în proprietatea beneficiarului și nu va afecta domeniul public;</w:t>
      </w:r>
    </w:p>
    <w:p w14:paraId="16E7063C"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se va realiza împrejmuirea provizorie a organizării de șantier;</w:t>
      </w:r>
    </w:p>
    <w:p w14:paraId="37E6F288"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baracamentul va fi constituit dintr-un container modular poziționat pe pat de piatră și va adăposti un depozit de scule și biroul organizării de șantier;</w:t>
      </w:r>
    </w:p>
    <w:p w14:paraId="31F310DE"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se va amenaja o platformă pentru depozitarea temporară a materialelor de construcții</w:t>
      </w:r>
    </w:p>
    <w:p w14:paraId="54DAD6BC" w14:textId="77777777" w:rsidR="00315A8F" w:rsidRPr="00F27EBE" w:rsidRDefault="00FD40C9" w:rsidP="00F27EBE">
      <w:pPr>
        <w:pStyle w:val="BodyText"/>
        <w:spacing w:after="0" w:line="276" w:lineRule="auto"/>
        <w:ind w:left="1080"/>
        <w:rPr>
          <w:rFonts w:ascii="Cambria" w:hAnsi="Cambria"/>
          <w:sz w:val="24"/>
          <w:szCs w:val="24"/>
        </w:rPr>
      </w:pPr>
      <w:r w:rsidRPr="00F27EBE">
        <w:rPr>
          <w:rStyle w:val="BodyTextChar"/>
          <w:rFonts w:ascii="Cambria" w:hAnsi="Cambria"/>
          <w:sz w:val="24"/>
          <w:szCs w:val="24"/>
        </w:rPr>
        <w:t>utilizate și a deșeurilor generate, în incinta organizării de șantier;</w:t>
      </w:r>
    </w:p>
    <w:p w14:paraId="6A6CCC13"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aprovizionarea șantierului cu materiale de construcție se va face ritmic pentru a se evita formarea de stocuri pe amplasament;</w:t>
      </w:r>
    </w:p>
    <w:p w14:paraId="6ADDF6AD"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pe măsura edificării construcției, platformele de la etajele intermediare vor fi folosite pentru depozitarea materialelor de construcție necesare următoarei etape de lucru;</w:t>
      </w:r>
    </w:p>
    <w:p w14:paraId="604D3BC3"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organizare de șantier va fi dotată cu cabine WC ecologice prevăzute cu lavoare;</w:t>
      </w:r>
    </w:p>
    <w:p w14:paraId="0DFA9DDB" w14:textId="77777777" w:rsidR="00315A8F" w:rsidRPr="00F27EBE" w:rsidRDefault="00FD40C9" w:rsidP="00F27EBE">
      <w:pPr>
        <w:pStyle w:val="BodyText"/>
        <w:numPr>
          <w:ilvl w:val="0"/>
          <w:numId w:val="24"/>
        </w:numPr>
        <w:tabs>
          <w:tab w:val="left" w:pos="1074"/>
        </w:tabs>
        <w:spacing w:after="0" w:line="276" w:lineRule="auto"/>
        <w:ind w:left="1080" w:hanging="360"/>
        <w:rPr>
          <w:rFonts w:ascii="Cambria" w:hAnsi="Cambria"/>
          <w:sz w:val="24"/>
          <w:szCs w:val="24"/>
        </w:rPr>
      </w:pPr>
      <w:r w:rsidRPr="00F27EBE">
        <w:rPr>
          <w:rStyle w:val="BodyTextChar"/>
          <w:rFonts w:ascii="Cambria" w:hAnsi="Cambria"/>
          <w:sz w:val="24"/>
          <w:szCs w:val="24"/>
        </w:rPr>
        <w:t>se vor lua toate măsurile necesare astfel încât apele uzate să nu fie deversate pe amplasament, iar deșeurile sau materialele de construcții să nu fie depozitate pe amplasament;</w:t>
      </w:r>
    </w:p>
    <w:p w14:paraId="62869141"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se va asigura curatarea rotilor masinilor la iesirea din santier , pe drumurile publice;</w:t>
      </w:r>
    </w:p>
    <w:p w14:paraId="5F7F5B61" w14:textId="77777777" w:rsidR="00315A8F" w:rsidRPr="00F27EBE" w:rsidRDefault="00FD40C9" w:rsidP="00F27EBE">
      <w:pPr>
        <w:pStyle w:val="BodyText"/>
        <w:numPr>
          <w:ilvl w:val="0"/>
          <w:numId w:val="24"/>
        </w:numPr>
        <w:tabs>
          <w:tab w:val="left" w:pos="1065"/>
        </w:tabs>
        <w:spacing w:after="0" w:line="276" w:lineRule="auto"/>
        <w:ind w:firstLine="720"/>
        <w:rPr>
          <w:rFonts w:ascii="Cambria" w:hAnsi="Cambria"/>
          <w:sz w:val="24"/>
          <w:szCs w:val="24"/>
        </w:rPr>
      </w:pPr>
      <w:r w:rsidRPr="00F27EBE">
        <w:rPr>
          <w:rStyle w:val="BodyTextChar"/>
          <w:rFonts w:ascii="Cambria" w:hAnsi="Cambria"/>
          <w:sz w:val="24"/>
          <w:szCs w:val="24"/>
        </w:rPr>
        <w:t>staționarea autovehiculelor va fi permisă pe platforma auto organizată în acest scop.</w:t>
      </w:r>
    </w:p>
    <w:p w14:paraId="33E1803D" w14:textId="77777777" w:rsidR="00315A8F" w:rsidRPr="00F27EBE" w:rsidRDefault="00FD40C9" w:rsidP="00F27EBE">
      <w:pPr>
        <w:pStyle w:val="Heading20"/>
        <w:keepNext/>
        <w:keepLines/>
        <w:numPr>
          <w:ilvl w:val="1"/>
          <w:numId w:val="17"/>
        </w:numPr>
        <w:tabs>
          <w:tab w:val="left" w:pos="898"/>
        </w:tabs>
        <w:spacing w:after="0" w:line="276" w:lineRule="auto"/>
        <w:ind w:left="720" w:hanging="440"/>
        <w:rPr>
          <w:rFonts w:ascii="Cambria" w:hAnsi="Cambria"/>
          <w:sz w:val="24"/>
          <w:szCs w:val="24"/>
        </w:rPr>
      </w:pPr>
      <w:bookmarkStart w:id="28" w:name="bookmark61"/>
      <w:r w:rsidRPr="00F27EBE">
        <w:rPr>
          <w:rStyle w:val="Heading2"/>
          <w:rFonts w:ascii="Cambria" w:hAnsi="Cambria"/>
          <w:b/>
          <w:bCs/>
          <w:sz w:val="24"/>
          <w:szCs w:val="24"/>
        </w:rPr>
        <w:t>Surse de poluanți și instalații pentru reținerea, evacuarea și dispersia poluanților în mediu în timpul organizării de șantier</w:t>
      </w:r>
      <w:bookmarkEnd w:id="28"/>
    </w:p>
    <w:p w14:paraId="6D01827E" w14:textId="3959E4B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Acestea au fost descrise, pentru fiecare factor de mediu, in capitolele 6 si 7.</w:t>
      </w:r>
    </w:p>
    <w:p w14:paraId="6DF80FE9" w14:textId="77777777" w:rsidR="00315A8F" w:rsidRPr="00F27EBE" w:rsidRDefault="00FD40C9" w:rsidP="00F27EBE">
      <w:pPr>
        <w:pStyle w:val="Heading20"/>
        <w:keepNext/>
        <w:keepLines/>
        <w:numPr>
          <w:ilvl w:val="1"/>
          <w:numId w:val="17"/>
        </w:numPr>
        <w:tabs>
          <w:tab w:val="left" w:pos="898"/>
        </w:tabs>
        <w:spacing w:after="0" w:line="276" w:lineRule="auto"/>
        <w:ind w:firstLine="280"/>
        <w:rPr>
          <w:rFonts w:ascii="Cambria" w:hAnsi="Cambria"/>
          <w:sz w:val="24"/>
          <w:szCs w:val="24"/>
        </w:rPr>
      </w:pPr>
      <w:bookmarkStart w:id="29" w:name="bookmark63"/>
      <w:r w:rsidRPr="00F27EBE">
        <w:rPr>
          <w:rStyle w:val="Heading2"/>
          <w:rFonts w:ascii="Cambria" w:hAnsi="Cambria"/>
          <w:b/>
          <w:bCs/>
          <w:sz w:val="24"/>
          <w:szCs w:val="24"/>
        </w:rPr>
        <w:t>Descrierea impactului asupra mediului a lucrărilor organizării de șantier</w:t>
      </w:r>
      <w:bookmarkEnd w:id="29"/>
    </w:p>
    <w:p w14:paraId="60874C76" w14:textId="74CA1021"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Se va resimti un impact asupra factorului de mediu sol-subsol , prin desfiintarea suprafetei de sol vegetal, in vderea amenajarii organizarii de santier.</w:t>
      </w:r>
    </w:p>
    <w:p w14:paraId="418D3D95" w14:textId="7777777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Executarea propriu-zisă lucrărilor de amenajare poate determina în această perioadă o creștere a cantităților de pulberi în zona amplasamentului.</w:t>
      </w:r>
    </w:p>
    <w:p w14:paraId="62805A7D" w14:textId="7777777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Se va înregistra o creștere a nivelului de zgomot în zona amplasamentului, determinată în principal de intensificarea traficului în zona, ca urmare a aprovizionării șantierului cu materiale, echipamente și utilaje, lucrări de încărcare-descărcare a materialelor de construcții.</w:t>
      </w:r>
    </w:p>
    <w:p w14:paraId="711C53AF" w14:textId="77777777" w:rsidR="00315A8F" w:rsidRPr="00F27EBE" w:rsidRDefault="00FD40C9" w:rsidP="00F27EBE">
      <w:pPr>
        <w:pStyle w:val="Heading20"/>
        <w:keepNext/>
        <w:keepLines/>
        <w:numPr>
          <w:ilvl w:val="1"/>
          <w:numId w:val="17"/>
        </w:numPr>
        <w:tabs>
          <w:tab w:val="left" w:pos="898"/>
        </w:tabs>
        <w:spacing w:after="0" w:line="276" w:lineRule="auto"/>
        <w:ind w:firstLine="280"/>
        <w:rPr>
          <w:rFonts w:ascii="Cambria" w:hAnsi="Cambria"/>
          <w:sz w:val="24"/>
          <w:szCs w:val="24"/>
        </w:rPr>
      </w:pPr>
      <w:bookmarkStart w:id="30" w:name="bookmark65"/>
      <w:r w:rsidRPr="00F27EBE">
        <w:rPr>
          <w:rStyle w:val="Heading2"/>
          <w:rFonts w:ascii="Cambria" w:hAnsi="Cambria"/>
          <w:b/>
          <w:bCs/>
          <w:sz w:val="24"/>
          <w:szCs w:val="24"/>
        </w:rPr>
        <w:t>Dotări și măsuri prevăzute pentru controlul emisiilor de poluanți în mediu.</w:t>
      </w:r>
      <w:bookmarkEnd w:id="30"/>
    </w:p>
    <w:p w14:paraId="72C3AD7F"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se interzice spălarea mașinilor sau a utilajelor în zona de lucru ori deversarea </w:t>
      </w:r>
    </w:p>
    <w:p w14:paraId="66C35E74" w14:textId="67F66669"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t>de ape uzate necontrolat în zona amplasamentului;</w:t>
      </w:r>
    </w:p>
    <w:p w14:paraId="5B73E1EC"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se interzice executarea lucrărilor de reparații/întreținere a autovehiculelor, </w:t>
      </w:r>
    </w:p>
    <w:p w14:paraId="700B67F9" w14:textId="57E3DBCB"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lastRenderedPageBreak/>
        <w:t>utilajelor, echipamentelor utilizate în cadrul lucrărilor de construcții, în incinta organizării de șantier;</w:t>
      </w:r>
    </w:p>
    <w:p w14:paraId="5E98D52F"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utilizarea echipamentelor și utilajelor corespunzătoare din punct de vedere </w:t>
      </w:r>
    </w:p>
    <w:p w14:paraId="00A0A183" w14:textId="07AEF926"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t>tehnic, de generații recente, prevăzute cu sisteme performante de minimizare a poluanților emiși în atmosferă;</w:t>
      </w:r>
    </w:p>
    <w:p w14:paraId="6E02F6D6" w14:textId="77777777" w:rsidR="003E0988" w:rsidRDefault="00FD40C9" w:rsidP="00F27EBE">
      <w:pPr>
        <w:pStyle w:val="BodyText"/>
        <w:numPr>
          <w:ilvl w:val="0"/>
          <w:numId w:val="25"/>
        </w:numPr>
        <w:tabs>
          <w:tab w:val="left" w:pos="107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utilizarea de combustibili cu conținut redus de sulf, conform prevederilor </w:t>
      </w:r>
    </w:p>
    <w:p w14:paraId="2D60E15A" w14:textId="283756A0" w:rsidR="00315A8F" w:rsidRPr="00F27EBE" w:rsidRDefault="00FD40C9" w:rsidP="003E0988">
      <w:pPr>
        <w:pStyle w:val="BodyText"/>
        <w:tabs>
          <w:tab w:val="left" w:pos="1074"/>
        </w:tabs>
        <w:spacing w:after="0" w:line="276" w:lineRule="auto"/>
        <w:rPr>
          <w:rFonts w:ascii="Cambria" w:hAnsi="Cambria"/>
          <w:sz w:val="24"/>
          <w:szCs w:val="24"/>
        </w:rPr>
      </w:pPr>
      <w:r w:rsidRPr="00F27EBE">
        <w:rPr>
          <w:rStyle w:val="BodyTextChar"/>
          <w:rFonts w:ascii="Cambria" w:hAnsi="Cambria"/>
          <w:sz w:val="24"/>
          <w:szCs w:val="24"/>
        </w:rPr>
        <w:t>legislative în vigoare curățarea și stropirea periodică a zonei de lucru, eventual zilnic dacă este cazul, pentru diminuarea cantităților de pulberi din atmosferă;</w:t>
      </w:r>
    </w:p>
    <w:p w14:paraId="45384663" w14:textId="77777777" w:rsid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rPr>
        <w:t xml:space="preserve">încărcarea pământului </w:t>
      </w:r>
      <w:r w:rsidRPr="00F27EBE">
        <w:rPr>
          <w:rStyle w:val="BodyTextChar"/>
          <w:rFonts w:ascii="Cambria" w:hAnsi="Cambria"/>
          <w:sz w:val="24"/>
          <w:szCs w:val="24"/>
          <w:lang w:val="en-US" w:eastAsia="en-US" w:bidi="en-US"/>
        </w:rPr>
        <w:t xml:space="preserve">excavat </w:t>
      </w:r>
      <w:r w:rsidRPr="00F27EBE">
        <w:rPr>
          <w:rStyle w:val="BodyTextChar"/>
          <w:rFonts w:ascii="Cambria" w:hAnsi="Cambria"/>
          <w:sz w:val="24"/>
          <w:szCs w:val="24"/>
        </w:rPr>
        <w:t xml:space="preserve">în </w:t>
      </w:r>
      <w:r w:rsidRPr="00F27EBE">
        <w:rPr>
          <w:rStyle w:val="BodyTextChar"/>
          <w:rFonts w:ascii="Cambria" w:hAnsi="Cambria"/>
          <w:sz w:val="24"/>
          <w:szCs w:val="24"/>
          <w:lang w:val="en-US" w:eastAsia="en-US" w:bidi="en-US"/>
        </w:rPr>
        <w:t xml:space="preserve">mijloace de transport se va face astfel </w:t>
      </w:r>
      <w:r w:rsidRPr="00F27EBE">
        <w:rPr>
          <w:rStyle w:val="BodyTextChar"/>
          <w:rFonts w:ascii="Cambria" w:hAnsi="Cambria"/>
          <w:sz w:val="24"/>
          <w:szCs w:val="24"/>
        </w:rPr>
        <w:t xml:space="preserve">încât </w:t>
      </w:r>
    </w:p>
    <w:p w14:paraId="78B20D77" w14:textId="02C47139" w:rsidR="00315A8F" w:rsidRPr="00F27EBE" w:rsidRDefault="00FD40C9" w:rsidP="003E0988">
      <w:pPr>
        <w:pStyle w:val="BodyText"/>
        <w:tabs>
          <w:tab w:val="left" w:pos="1054"/>
        </w:tabs>
        <w:spacing w:after="0" w:line="276" w:lineRule="auto"/>
        <w:rPr>
          <w:rFonts w:ascii="Cambria" w:hAnsi="Cambria"/>
          <w:sz w:val="24"/>
          <w:szCs w:val="24"/>
        </w:rPr>
      </w:pPr>
      <w:r w:rsidRPr="00F27EBE">
        <w:rPr>
          <w:rStyle w:val="BodyTextChar"/>
          <w:rFonts w:ascii="Cambria" w:hAnsi="Cambria"/>
          <w:sz w:val="24"/>
          <w:szCs w:val="24"/>
        </w:rPr>
        <w:t xml:space="preserve">distanța între </w:t>
      </w:r>
      <w:r w:rsidRPr="00F27EBE">
        <w:rPr>
          <w:rStyle w:val="BodyTextChar"/>
          <w:rFonts w:ascii="Cambria" w:hAnsi="Cambria"/>
          <w:sz w:val="24"/>
          <w:szCs w:val="24"/>
          <w:lang w:val="en-US" w:eastAsia="en-US" w:bidi="en-US"/>
        </w:rPr>
        <w:t xml:space="preserve">cupa excavatorului </w:t>
      </w:r>
      <w:r w:rsidRPr="00F27EBE">
        <w:rPr>
          <w:rStyle w:val="BodyTextChar"/>
          <w:rFonts w:ascii="Cambria" w:hAnsi="Cambria"/>
          <w:sz w:val="24"/>
          <w:szCs w:val="24"/>
        </w:rPr>
        <w:t xml:space="preserve">și </w:t>
      </w:r>
      <w:r w:rsidRPr="00F27EBE">
        <w:rPr>
          <w:rStyle w:val="BodyTextChar"/>
          <w:rFonts w:ascii="Cambria" w:hAnsi="Cambria"/>
          <w:sz w:val="24"/>
          <w:szCs w:val="24"/>
          <w:lang w:val="en-US" w:eastAsia="en-US" w:bidi="en-US"/>
        </w:rPr>
        <w:t xml:space="preserve">bena autocamionului </w:t>
      </w:r>
      <w:r w:rsidRPr="00F27EBE">
        <w:rPr>
          <w:rStyle w:val="BodyTextChar"/>
          <w:rFonts w:ascii="Cambria" w:hAnsi="Cambria"/>
          <w:sz w:val="24"/>
          <w:szCs w:val="24"/>
        </w:rPr>
        <w:t xml:space="preserve">să </w:t>
      </w:r>
      <w:r w:rsidRPr="00F27EBE">
        <w:rPr>
          <w:rStyle w:val="BodyTextChar"/>
          <w:rFonts w:ascii="Cambria" w:hAnsi="Cambria"/>
          <w:sz w:val="24"/>
          <w:szCs w:val="24"/>
          <w:lang w:val="en-US" w:eastAsia="en-US" w:bidi="en-US"/>
        </w:rPr>
        <w:t xml:space="preserve">fie </w:t>
      </w:r>
      <w:r w:rsidRPr="00F27EBE">
        <w:rPr>
          <w:rStyle w:val="BodyTextChar"/>
          <w:rFonts w:ascii="Cambria" w:hAnsi="Cambria"/>
          <w:sz w:val="24"/>
          <w:szCs w:val="24"/>
        </w:rPr>
        <w:t xml:space="preserve">cât </w:t>
      </w:r>
      <w:r w:rsidRPr="00F27EBE">
        <w:rPr>
          <w:rStyle w:val="BodyTextChar"/>
          <w:rFonts w:ascii="Cambria" w:hAnsi="Cambria"/>
          <w:sz w:val="24"/>
          <w:szCs w:val="24"/>
          <w:lang w:val="en-US" w:eastAsia="en-US" w:bidi="en-US"/>
        </w:rPr>
        <w:t xml:space="preserve">mai </w:t>
      </w:r>
      <w:r w:rsidRPr="00F27EBE">
        <w:rPr>
          <w:rStyle w:val="BodyTextChar"/>
          <w:rFonts w:ascii="Cambria" w:hAnsi="Cambria"/>
          <w:sz w:val="24"/>
          <w:szCs w:val="24"/>
        </w:rPr>
        <w:t xml:space="preserve">mică evitându-se </w:t>
      </w:r>
      <w:r w:rsidRPr="00F27EBE">
        <w:rPr>
          <w:rStyle w:val="BodyTextChar"/>
          <w:rFonts w:ascii="Cambria" w:hAnsi="Cambria"/>
          <w:sz w:val="24"/>
          <w:szCs w:val="24"/>
          <w:lang w:val="en-US" w:eastAsia="en-US" w:bidi="en-US"/>
        </w:rPr>
        <w:t xml:space="preserve">astfel </w:t>
      </w:r>
      <w:r w:rsidRPr="00F27EBE">
        <w:rPr>
          <w:rStyle w:val="BodyTextChar"/>
          <w:rFonts w:ascii="Cambria" w:hAnsi="Cambria"/>
          <w:sz w:val="24"/>
          <w:szCs w:val="24"/>
        </w:rPr>
        <w:t xml:space="preserve">împrăștierea </w:t>
      </w:r>
      <w:r w:rsidRPr="00F27EBE">
        <w:rPr>
          <w:rStyle w:val="BodyTextChar"/>
          <w:rFonts w:ascii="Cambria" w:hAnsi="Cambria"/>
          <w:sz w:val="24"/>
          <w:szCs w:val="24"/>
          <w:lang w:val="en-US" w:eastAsia="en-US" w:bidi="en-US"/>
        </w:rPr>
        <w:t xml:space="preserve">particulelor fine de </w:t>
      </w:r>
      <w:r w:rsidRPr="00F27EBE">
        <w:rPr>
          <w:rStyle w:val="BodyTextChar"/>
          <w:rFonts w:ascii="Cambria" w:hAnsi="Cambria"/>
          <w:sz w:val="24"/>
          <w:szCs w:val="24"/>
        </w:rPr>
        <w:t xml:space="preserve">pământ în </w:t>
      </w:r>
      <w:r w:rsidRPr="00F27EBE">
        <w:rPr>
          <w:rStyle w:val="BodyTextChar"/>
          <w:rFonts w:ascii="Cambria" w:hAnsi="Cambria"/>
          <w:sz w:val="24"/>
          <w:szCs w:val="24"/>
          <w:lang w:val="en-US" w:eastAsia="en-US" w:bidi="en-US"/>
        </w:rPr>
        <w:t>zonele adiacente;</w:t>
      </w:r>
    </w:p>
    <w:p w14:paraId="2FFFE5C7" w14:textId="77777777" w:rsid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w:t>
      </w:r>
      <w:r w:rsidRPr="00F27EBE">
        <w:rPr>
          <w:rStyle w:val="BodyTextChar"/>
          <w:rFonts w:ascii="Cambria" w:hAnsi="Cambria"/>
          <w:sz w:val="24"/>
          <w:szCs w:val="24"/>
        </w:rPr>
        <w:t xml:space="preserve">urmări </w:t>
      </w:r>
      <w:r w:rsidRPr="00F27EBE">
        <w:rPr>
          <w:rStyle w:val="BodyTextChar"/>
          <w:rFonts w:ascii="Cambria" w:hAnsi="Cambria"/>
          <w:sz w:val="24"/>
          <w:szCs w:val="24"/>
          <w:lang w:val="en-US" w:eastAsia="en-US" w:bidi="en-US"/>
        </w:rPr>
        <w:t xml:space="preserve">transferul </w:t>
      </w:r>
      <w:r w:rsidRPr="00F27EBE">
        <w:rPr>
          <w:rStyle w:val="BodyTextChar"/>
          <w:rFonts w:ascii="Cambria" w:hAnsi="Cambria"/>
          <w:sz w:val="24"/>
          <w:szCs w:val="24"/>
        </w:rPr>
        <w:t xml:space="preserve">cât </w:t>
      </w:r>
      <w:r w:rsidRPr="00F27EBE">
        <w:rPr>
          <w:rStyle w:val="BodyTextChar"/>
          <w:rFonts w:ascii="Cambria" w:hAnsi="Cambria"/>
          <w:sz w:val="24"/>
          <w:szCs w:val="24"/>
          <w:lang w:val="en-US" w:eastAsia="en-US" w:bidi="en-US"/>
        </w:rPr>
        <w:t xml:space="preserve">mai rapid al </w:t>
      </w:r>
      <w:r w:rsidRPr="00F27EBE">
        <w:rPr>
          <w:rStyle w:val="BodyTextChar"/>
          <w:rFonts w:ascii="Cambria" w:hAnsi="Cambria"/>
          <w:sz w:val="24"/>
          <w:szCs w:val="24"/>
        </w:rPr>
        <w:t xml:space="preserve">deșeurilor </w:t>
      </w:r>
      <w:r w:rsidRPr="00F27EBE">
        <w:rPr>
          <w:rStyle w:val="BodyTextChar"/>
          <w:rFonts w:ascii="Cambria" w:hAnsi="Cambria"/>
          <w:sz w:val="24"/>
          <w:szCs w:val="24"/>
          <w:lang w:val="en-US" w:eastAsia="en-US" w:bidi="en-US"/>
        </w:rPr>
        <w:t xml:space="preserve">din zona de generare </w:t>
      </w:r>
      <w:r w:rsidRPr="00F27EBE">
        <w:rPr>
          <w:rStyle w:val="BodyTextChar"/>
          <w:rFonts w:ascii="Cambria" w:hAnsi="Cambria"/>
          <w:sz w:val="24"/>
          <w:szCs w:val="24"/>
        </w:rPr>
        <w:t xml:space="preserve">către </w:t>
      </w:r>
    </w:p>
    <w:p w14:paraId="61BB766B" w14:textId="1AF12407" w:rsidR="00315A8F" w:rsidRPr="00F27EBE" w:rsidRDefault="00FD40C9" w:rsidP="003E0988">
      <w:pPr>
        <w:pStyle w:val="BodyText"/>
        <w:tabs>
          <w:tab w:val="left" w:pos="1054"/>
        </w:tabs>
        <w:spacing w:after="0" w:line="276" w:lineRule="auto"/>
        <w:rPr>
          <w:rFonts w:ascii="Cambria" w:hAnsi="Cambria"/>
          <w:sz w:val="24"/>
          <w:szCs w:val="24"/>
        </w:rPr>
      </w:pPr>
      <w:r w:rsidRPr="00F27EBE">
        <w:rPr>
          <w:rStyle w:val="BodyTextChar"/>
          <w:rFonts w:ascii="Cambria" w:hAnsi="Cambria"/>
          <w:sz w:val="24"/>
          <w:szCs w:val="24"/>
          <w:lang w:val="en-US" w:eastAsia="en-US" w:bidi="en-US"/>
        </w:rPr>
        <w:t xml:space="preserve">zonele de depozitare, </w:t>
      </w:r>
      <w:r w:rsidRPr="00F27EBE">
        <w:rPr>
          <w:rStyle w:val="BodyTextChar"/>
          <w:rFonts w:ascii="Cambria" w:hAnsi="Cambria"/>
          <w:sz w:val="24"/>
          <w:szCs w:val="24"/>
        </w:rPr>
        <w:t xml:space="preserve">evitându-se </w:t>
      </w:r>
      <w:r w:rsidRPr="00F27EBE">
        <w:rPr>
          <w:rStyle w:val="BodyTextChar"/>
          <w:rFonts w:ascii="Cambria" w:hAnsi="Cambria"/>
          <w:sz w:val="24"/>
          <w:szCs w:val="24"/>
          <w:lang w:val="en-US" w:eastAsia="en-US" w:bidi="en-US"/>
        </w:rPr>
        <w:t xml:space="preserve">stocarea acestora un timp mai </w:t>
      </w:r>
      <w:r w:rsidRPr="00F27EBE">
        <w:rPr>
          <w:rStyle w:val="BodyTextChar"/>
          <w:rFonts w:ascii="Cambria" w:hAnsi="Cambria"/>
          <w:sz w:val="24"/>
          <w:szCs w:val="24"/>
        </w:rPr>
        <w:t xml:space="preserve">îndelungat în </w:t>
      </w:r>
      <w:r w:rsidRPr="00F27EBE">
        <w:rPr>
          <w:rStyle w:val="BodyTextChar"/>
          <w:rFonts w:ascii="Cambria" w:hAnsi="Cambria"/>
          <w:sz w:val="24"/>
          <w:szCs w:val="24"/>
          <w:lang w:val="en-US" w:eastAsia="en-US" w:bidi="en-US"/>
        </w:rPr>
        <w:t xml:space="preserve">zona de producere </w:t>
      </w:r>
      <w:r w:rsidRPr="00F27EBE">
        <w:rPr>
          <w:rStyle w:val="BodyTextChar"/>
          <w:rFonts w:ascii="Cambria" w:hAnsi="Cambria"/>
          <w:sz w:val="24"/>
          <w:szCs w:val="24"/>
        </w:rPr>
        <w:t xml:space="preserve">și apariția </w:t>
      </w:r>
      <w:r w:rsidRPr="00F27EBE">
        <w:rPr>
          <w:rStyle w:val="BodyTextChar"/>
          <w:rFonts w:ascii="Cambria" w:hAnsi="Cambria"/>
          <w:sz w:val="24"/>
          <w:szCs w:val="24"/>
          <w:lang w:val="en-US" w:eastAsia="en-US" w:bidi="en-US"/>
        </w:rPr>
        <w:t xml:space="preserve">astfel a unor depozite neorganizate </w:t>
      </w:r>
      <w:r w:rsidRPr="00F27EBE">
        <w:rPr>
          <w:rStyle w:val="BodyTextChar"/>
          <w:rFonts w:ascii="Cambria" w:hAnsi="Cambria"/>
          <w:sz w:val="24"/>
          <w:szCs w:val="24"/>
        </w:rPr>
        <w:t xml:space="preserve">și </w:t>
      </w:r>
      <w:r w:rsidRPr="00F27EBE">
        <w:rPr>
          <w:rStyle w:val="BodyTextChar"/>
          <w:rFonts w:ascii="Cambria" w:hAnsi="Cambria"/>
          <w:sz w:val="24"/>
          <w:szCs w:val="24"/>
          <w:lang w:val="en-US" w:eastAsia="en-US" w:bidi="en-US"/>
        </w:rPr>
        <w:t xml:space="preserve">necontrolate de </w:t>
      </w:r>
      <w:r w:rsidRPr="00F27EBE">
        <w:rPr>
          <w:rStyle w:val="BodyTextChar"/>
          <w:rFonts w:ascii="Cambria" w:hAnsi="Cambria"/>
          <w:sz w:val="24"/>
          <w:szCs w:val="24"/>
        </w:rPr>
        <w:t>deșeuri;</w:t>
      </w:r>
    </w:p>
    <w:p w14:paraId="4524BDE3" w14:textId="77777777" w:rsidR="003E0988" w:rsidRP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dotarea </w:t>
      </w:r>
      <w:r w:rsidRPr="00F27EBE">
        <w:rPr>
          <w:rStyle w:val="BodyTextChar"/>
          <w:rFonts w:ascii="Cambria" w:hAnsi="Cambria"/>
          <w:sz w:val="24"/>
          <w:szCs w:val="24"/>
        </w:rPr>
        <w:t xml:space="preserve">organizării </w:t>
      </w:r>
      <w:r w:rsidRPr="00F27EBE">
        <w:rPr>
          <w:rStyle w:val="BodyTextChar"/>
          <w:rFonts w:ascii="Cambria" w:hAnsi="Cambria"/>
          <w:sz w:val="24"/>
          <w:szCs w:val="24"/>
          <w:lang w:val="en-US" w:eastAsia="en-US" w:bidi="en-US"/>
        </w:rPr>
        <w:t xml:space="preserve">de </w:t>
      </w:r>
      <w:r w:rsidRPr="00F27EBE">
        <w:rPr>
          <w:rStyle w:val="BodyTextChar"/>
          <w:rFonts w:ascii="Cambria" w:hAnsi="Cambria"/>
          <w:sz w:val="24"/>
          <w:szCs w:val="24"/>
        </w:rPr>
        <w:t xml:space="preserve">șantier </w:t>
      </w:r>
      <w:r w:rsidRPr="00F27EBE">
        <w:rPr>
          <w:rStyle w:val="BodyTextChar"/>
          <w:rFonts w:ascii="Cambria" w:hAnsi="Cambria"/>
          <w:sz w:val="24"/>
          <w:szCs w:val="24"/>
          <w:lang w:val="en-US" w:eastAsia="en-US" w:bidi="en-US"/>
        </w:rPr>
        <w:t xml:space="preserve">cu material absorbant astfel </w:t>
      </w:r>
      <w:r w:rsidRPr="00F27EBE">
        <w:rPr>
          <w:rStyle w:val="BodyTextChar"/>
          <w:rFonts w:ascii="Cambria" w:hAnsi="Cambria"/>
          <w:sz w:val="24"/>
          <w:szCs w:val="24"/>
        </w:rPr>
        <w:t xml:space="preserve">incât în </w:t>
      </w:r>
      <w:r w:rsidRPr="00F27EBE">
        <w:rPr>
          <w:rStyle w:val="BodyTextChar"/>
          <w:rFonts w:ascii="Cambria" w:hAnsi="Cambria"/>
          <w:sz w:val="24"/>
          <w:szCs w:val="24"/>
          <w:lang w:val="en-US" w:eastAsia="en-US" w:bidi="en-US"/>
        </w:rPr>
        <w:t xml:space="preserve">cazul </w:t>
      </w:r>
    </w:p>
    <w:p w14:paraId="6FBAC38E" w14:textId="071ED6D8" w:rsidR="00315A8F" w:rsidRPr="00F27EBE" w:rsidRDefault="00FD40C9" w:rsidP="003E0988">
      <w:pPr>
        <w:pStyle w:val="BodyText"/>
        <w:tabs>
          <w:tab w:val="left" w:pos="1054"/>
        </w:tabs>
        <w:spacing w:after="0" w:line="276" w:lineRule="auto"/>
        <w:rPr>
          <w:rFonts w:ascii="Cambria" w:hAnsi="Cambria"/>
          <w:sz w:val="24"/>
          <w:szCs w:val="24"/>
        </w:rPr>
      </w:pPr>
      <w:r w:rsidRPr="00F27EBE">
        <w:rPr>
          <w:rStyle w:val="BodyTextChar"/>
          <w:rFonts w:ascii="Cambria" w:hAnsi="Cambria"/>
          <w:sz w:val="24"/>
          <w:szCs w:val="24"/>
        </w:rPr>
        <w:t xml:space="preserve">apariției </w:t>
      </w:r>
      <w:r w:rsidRPr="00F27EBE">
        <w:rPr>
          <w:rStyle w:val="BodyTextChar"/>
          <w:rFonts w:ascii="Cambria" w:hAnsi="Cambria"/>
          <w:sz w:val="24"/>
          <w:szCs w:val="24"/>
          <w:lang w:val="en-US" w:eastAsia="en-US" w:bidi="en-US"/>
        </w:rPr>
        <w:t xml:space="preserve">unor scurgeri de produse petroliere sa se </w:t>
      </w:r>
      <w:r w:rsidRPr="00F27EBE">
        <w:rPr>
          <w:rStyle w:val="BodyTextChar"/>
          <w:rFonts w:ascii="Cambria" w:hAnsi="Cambria"/>
          <w:sz w:val="24"/>
          <w:szCs w:val="24"/>
        </w:rPr>
        <w:t xml:space="preserve">intervină </w:t>
      </w:r>
      <w:r w:rsidRPr="00F27EBE">
        <w:rPr>
          <w:rStyle w:val="BodyTextChar"/>
          <w:rFonts w:ascii="Cambria" w:hAnsi="Cambria"/>
          <w:sz w:val="24"/>
          <w:szCs w:val="24"/>
          <w:lang w:val="en-US" w:eastAsia="en-US" w:bidi="en-US"/>
        </w:rPr>
        <w:t>prompt si eficient pentru inlaturarea/diminuarea efectelor poluarii;</w:t>
      </w:r>
    </w:p>
    <w:p w14:paraId="5C85CC3B" w14:textId="77777777" w:rsidR="003E0988" w:rsidRPr="003E0988" w:rsidRDefault="00FD40C9" w:rsidP="00F27EBE">
      <w:pPr>
        <w:pStyle w:val="BodyText"/>
        <w:numPr>
          <w:ilvl w:val="0"/>
          <w:numId w:val="25"/>
        </w:numPr>
        <w:tabs>
          <w:tab w:val="left" w:pos="1054"/>
        </w:tabs>
        <w:spacing w:after="0" w:line="276" w:lineRule="auto"/>
        <w:ind w:left="1080" w:hanging="360"/>
        <w:rPr>
          <w:rStyle w:val="BodyTextChar"/>
          <w:rFonts w:ascii="Cambria" w:hAnsi="Cambria"/>
          <w:sz w:val="24"/>
          <w:szCs w:val="24"/>
        </w:rPr>
      </w:pPr>
      <w:r w:rsidRPr="00F27EBE">
        <w:rPr>
          <w:rStyle w:val="BodyTextChar"/>
          <w:rFonts w:ascii="Cambria" w:hAnsi="Cambria"/>
          <w:sz w:val="24"/>
          <w:szCs w:val="24"/>
          <w:lang w:val="en-US" w:eastAsia="en-US" w:bidi="en-US"/>
        </w:rPr>
        <w:t xml:space="preserve">se va asigura curatarea rotilor autovehiculelor la iesirea din organizarea de </w:t>
      </w:r>
    </w:p>
    <w:p w14:paraId="6AED12DF" w14:textId="2D9587C1" w:rsidR="00315A8F" w:rsidRPr="003E0988" w:rsidRDefault="00FD40C9" w:rsidP="003E0988">
      <w:pPr>
        <w:pStyle w:val="BodyText"/>
        <w:tabs>
          <w:tab w:val="left" w:pos="1054"/>
        </w:tabs>
        <w:spacing w:after="0" w:line="276" w:lineRule="auto"/>
        <w:rPr>
          <w:rStyle w:val="BodyTextChar"/>
          <w:rFonts w:ascii="Cambria" w:hAnsi="Cambria"/>
          <w:sz w:val="24"/>
          <w:szCs w:val="24"/>
        </w:rPr>
      </w:pPr>
      <w:r w:rsidRPr="00F27EBE">
        <w:rPr>
          <w:rStyle w:val="BodyTextChar"/>
          <w:rFonts w:ascii="Cambria" w:hAnsi="Cambria"/>
          <w:sz w:val="24"/>
          <w:szCs w:val="24"/>
          <w:lang w:val="en-US" w:eastAsia="en-US" w:bidi="en-US"/>
        </w:rPr>
        <w:t>santier , inainte de patrunderea acestora pe drumurile publice.</w:t>
      </w:r>
    </w:p>
    <w:p w14:paraId="66BB829F" w14:textId="77777777" w:rsidR="003E0988" w:rsidRPr="00F27EBE" w:rsidRDefault="003E0988" w:rsidP="003E0988">
      <w:pPr>
        <w:pStyle w:val="BodyText"/>
        <w:tabs>
          <w:tab w:val="left" w:pos="1054"/>
        </w:tabs>
        <w:spacing w:after="0" w:line="276" w:lineRule="auto"/>
        <w:rPr>
          <w:rFonts w:ascii="Cambria" w:hAnsi="Cambria"/>
          <w:sz w:val="24"/>
          <w:szCs w:val="24"/>
        </w:rPr>
      </w:pPr>
    </w:p>
    <w:p w14:paraId="23F9F19F" w14:textId="77777777" w:rsidR="00315A8F" w:rsidRPr="00F27EBE" w:rsidRDefault="00FD40C9" w:rsidP="00F27EBE">
      <w:pPr>
        <w:pStyle w:val="BodyText"/>
        <w:numPr>
          <w:ilvl w:val="0"/>
          <w:numId w:val="17"/>
        </w:numPr>
        <w:tabs>
          <w:tab w:val="left" w:pos="435"/>
        </w:tabs>
        <w:spacing w:after="0" w:line="276" w:lineRule="auto"/>
        <w:ind w:left="360" w:hanging="360"/>
        <w:rPr>
          <w:rFonts w:ascii="Cambria" w:hAnsi="Cambria"/>
          <w:sz w:val="24"/>
          <w:szCs w:val="24"/>
        </w:rPr>
      </w:pPr>
      <w:r w:rsidRPr="00F27EBE">
        <w:rPr>
          <w:rStyle w:val="BodyTextChar"/>
          <w:rFonts w:ascii="Cambria" w:hAnsi="Cambria"/>
          <w:b/>
          <w:bCs/>
          <w:sz w:val="24"/>
          <w:szCs w:val="24"/>
          <w:u w:val="single"/>
        </w:rPr>
        <w:t>LUCRĂRI DE REFACERE / RESTAURARE A AMPLASAMENTULUI LA FINALIZAREA INVESTIȚIEI, ÎN CAZ DE ACCIDENTE ȘI/SAU LA ÎNCETAREA ACTIVITĂȚII</w:t>
      </w:r>
    </w:p>
    <w:p w14:paraId="46B716EF" w14:textId="77777777" w:rsidR="00315A8F" w:rsidRPr="00F27EBE" w:rsidRDefault="00FD40C9" w:rsidP="00F27EBE">
      <w:pPr>
        <w:pStyle w:val="Heading20"/>
        <w:keepNext/>
        <w:keepLines/>
        <w:numPr>
          <w:ilvl w:val="1"/>
          <w:numId w:val="17"/>
        </w:numPr>
        <w:tabs>
          <w:tab w:val="left" w:pos="878"/>
        </w:tabs>
        <w:spacing w:after="0" w:line="276" w:lineRule="auto"/>
        <w:ind w:firstLine="280"/>
        <w:rPr>
          <w:rFonts w:ascii="Cambria" w:hAnsi="Cambria"/>
          <w:sz w:val="24"/>
          <w:szCs w:val="24"/>
        </w:rPr>
      </w:pPr>
      <w:bookmarkStart w:id="31" w:name="bookmark67"/>
      <w:r w:rsidRPr="00F27EBE">
        <w:rPr>
          <w:rStyle w:val="Heading2"/>
          <w:rFonts w:ascii="Cambria" w:hAnsi="Cambria"/>
          <w:b/>
          <w:bCs/>
          <w:sz w:val="24"/>
          <w:szCs w:val="24"/>
        </w:rPr>
        <w:t>Lucrări propuse pentru refacerea amplasamentului la finalizarea investiției</w:t>
      </w:r>
      <w:bookmarkEnd w:id="31"/>
    </w:p>
    <w:p w14:paraId="4CE1B157" w14:textId="77777777" w:rsidR="003E0988"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La finalizarea lucrărilor de constructii, pe terenul rămas liber se propun lucrări </w:t>
      </w:r>
    </w:p>
    <w:p w14:paraId="78F7B52C" w14:textId="13F8DA77"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de amenajare spatii verzi, prin plantări de arbuști și înierbări.</w:t>
      </w:r>
    </w:p>
    <w:p w14:paraId="51EE5DD5" w14:textId="77777777" w:rsidR="00315A8F" w:rsidRPr="00F27EBE" w:rsidRDefault="00FD40C9" w:rsidP="00F27EBE">
      <w:pPr>
        <w:pStyle w:val="Heading20"/>
        <w:keepNext/>
        <w:keepLines/>
        <w:numPr>
          <w:ilvl w:val="1"/>
          <w:numId w:val="17"/>
        </w:numPr>
        <w:tabs>
          <w:tab w:val="left" w:pos="878"/>
        </w:tabs>
        <w:spacing w:after="0" w:line="276" w:lineRule="auto"/>
        <w:ind w:left="720" w:hanging="440"/>
        <w:rPr>
          <w:rFonts w:ascii="Cambria" w:hAnsi="Cambria"/>
          <w:sz w:val="24"/>
          <w:szCs w:val="24"/>
        </w:rPr>
      </w:pPr>
      <w:bookmarkStart w:id="32" w:name="bookmark69"/>
      <w:r w:rsidRPr="00F27EBE">
        <w:rPr>
          <w:rStyle w:val="Heading2"/>
          <w:rFonts w:ascii="Cambria" w:hAnsi="Cambria"/>
          <w:b/>
          <w:bCs/>
          <w:sz w:val="24"/>
          <w:szCs w:val="24"/>
        </w:rPr>
        <w:t>Aspecte referitoare la prevenirea și modul de răspuns pentru cazuri de poluări accidentale</w:t>
      </w:r>
      <w:bookmarkEnd w:id="32"/>
    </w:p>
    <w:p w14:paraId="579111A7" w14:textId="77777777" w:rsidR="003E0988"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În cazul unor scurgeri accidentale de produse petroliere, fie de la mijloacele de </w:t>
      </w:r>
    </w:p>
    <w:p w14:paraId="4092902B" w14:textId="095D3398"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transport cu care se cară diverse materiale, fie de la utilajele folosite, factorul de mediu care poate fi afectat este solul; în acest caz se recomandă achiziționarea de material absorbant pentru intervenția promptă.</w:t>
      </w:r>
    </w:p>
    <w:p w14:paraId="4DB61DBC" w14:textId="77777777" w:rsidR="003E0988" w:rsidRDefault="00FD40C9" w:rsidP="00F27EBE">
      <w:pPr>
        <w:pStyle w:val="BodyText"/>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Se recomandă amenajarea unor spații corespunzătoare pentru depozitarea </w:t>
      </w:r>
    </w:p>
    <w:p w14:paraId="51B188A7" w14:textId="58519B0D" w:rsidR="00315A8F" w:rsidRPr="00F27EBE" w:rsidRDefault="00FD40C9" w:rsidP="003E0988">
      <w:pPr>
        <w:pStyle w:val="BodyText"/>
        <w:spacing w:after="0" w:line="276" w:lineRule="auto"/>
        <w:rPr>
          <w:rFonts w:ascii="Cambria" w:hAnsi="Cambria"/>
          <w:sz w:val="24"/>
          <w:szCs w:val="24"/>
        </w:rPr>
      </w:pPr>
      <w:r w:rsidRPr="00F27EBE">
        <w:rPr>
          <w:rStyle w:val="BodyTextChar"/>
          <w:rFonts w:ascii="Cambria" w:hAnsi="Cambria"/>
          <w:sz w:val="24"/>
          <w:szCs w:val="24"/>
        </w:rPr>
        <w:t>controlată a deșeurilor produse pentru a evita riscul ca acestea să ajungă pe terenurile învecinate sau să fie depozitate necontrolat în incinta obiectivului.</w:t>
      </w:r>
    </w:p>
    <w:p w14:paraId="22D45000" w14:textId="77777777" w:rsidR="00315A8F" w:rsidRPr="00F27EBE" w:rsidRDefault="00FD40C9" w:rsidP="00F27EBE">
      <w:pPr>
        <w:pStyle w:val="Heading20"/>
        <w:keepNext/>
        <w:keepLines/>
        <w:numPr>
          <w:ilvl w:val="1"/>
          <w:numId w:val="17"/>
        </w:numPr>
        <w:tabs>
          <w:tab w:val="left" w:pos="878"/>
        </w:tabs>
        <w:spacing w:after="0" w:line="276" w:lineRule="auto"/>
        <w:ind w:firstLine="280"/>
        <w:rPr>
          <w:rFonts w:ascii="Cambria" w:hAnsi="Cambria"/>
          <w:sz w:val="24"/>
          <w:szCs w:val="24"/>
        </w:rPr>
      </w:pPr>
      <w:bookmarkStart w:id="33" w:name="bookmark71"/>
      <w:r w:rsidRPr="00F27EBE">
        <w:rPr>
          <w:rStyle w:val="Heading2"/>
          <w:rFonts w:ascii="Cambria" w:hAnsi="Cambria"/>
          <w:b/>
          <w:bCs/>
          <w:sz w:val="24"/>
          <w:szCs w:val="24"/>
        </w:rPr>
        <w:t>Aspecte referitoare la închiderea/dezafectarea/demolarea obiectivului</w:t>
      </w:r>
      <w:bookmarkEnd w:id="33"/>
    </w:p>
    <w:p w14:paraId="460DE7F7" w14:textId="77777777" w:rsidR="00315A8F" w:rsidRPr="00F27EBE" w:rsidRDefault="00FD40C9" w:rsidP="00F27EBE">
      <w:pPr>
        <w:pStyle w:val="BodyText"/>
        <w:spacing w:after="0" w:line="276" w:lineRule="auto"/>
        <w:ind w:firstLine="720"/>
        <w:rPr>
          <w:rFonts w:ascii="Cambria" w:hAnsi="Cambria"/>
          <w:sz w:val="24"/>
          <w:szCs w:val="24"/>
        </w:rPr>
      </w:pPr>
      <w:r w:rsidRPr="00F27EBE">
        <w:rPr>
          <w:rStyle w:val="BodyTextChar"/>
          <w:rFonts w:ascii="Cambria" w:hAnsi="Cambria"/>
          <w:sz w:val="24"/>
          <w:szCs w:val="24"/>
        </w:rPr>
        <w:t>În cazul demolării obiectivului, la încetarea activității, se va proceda astfel:</w:t>
      </w:r>
    </w:p>
    <w:p w14:paraId="2A937FC4" w14:textId="77777777" w:rsidR="003E0988" w:rsidRDefault="00FD40C9" w:rsidP="00F27EBE">
      <w:pPr>
        <w:pStyle w:val="BodyText"/>
        <w:numPr>
          <w:ilvl w:val="0"/>
          <w:numId w:val="26"/>
        </w:numPr>
        <w:tabs>
          <w:tab w:val="left" w:pos="958"/>
        </w:tabs>
        <w:spacing w:after="0" w:line="276" w:lineRule="auto"/>
        <w:ind w:left="720"/>
        <w:rPr>
          <w:rStyle w:val="BodyTextChar"/>
          <w:rFonts w:ascii="Cambria" w:hAnsi="Cambria"/>
          <w:sz w:val="24"/>
          <w:szCs w:val="24"/>
        </w:rPr>
      </w:pPr>
      <w:r w:rsidRPr="00F27EBE">
        <w:rPr>
          <w:rStyle w:val="BodyTextChar"/>
          <w:rFonts w:ascii="Cambria" w:hAnsi="Cambria"/>
          <w:sz w:val="24"/>
          <w:szCs w:val="24"/>
        </w:rPr>
        <w:t xml:space="preserve">înainte de începerea lucrărilor de desființare a obiectivului se vor obține toate </w:t>
      </w:r>
    </w:p>
    <w:p w14:paraId="1E88D203" w14:textId="55B794C4" w:rsidR="00315A8F" w:rsidRPr="00F27EBE" w:rsidRDefault="00FD40C9" w:rsidP="003E0988">
      <w:pPr>
        <w:pStyle w:val="BodyText"/>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avizele, acordurile și autorizațiile necesare, conform legii ;</w:t>
      </w:r>
    </w:p>
    <w:p w14:paraId="01ED8A6C"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înainte de demolarea propriu-zisă a construcției este necesară dezafectarea tuturor echipamentelor, instalațiilor, respectând procedurile de colectare, sortare și depozitare pe categorii a tuturor materialelor ce rezultă din aceste activități;</w:t>
      </w:r>
    </w:p>
    <w:p w14:paraId="10E3EFBC"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lastRenderedPageBreak/>
        <w:t>materialele rezultate în urma dezafectării vor fi valorificate prin firme autorizate sau, după caz eliminate în depozite autorizate, care le acceptă la depozitare conform criteriilor prevazute în ordinul MMGA nr. 95/2005 ;</w:t>
      </w:r>
    </w:p>
    <w:p w14:paraId="1370B001"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se va realiza separarea deșeurilor de materiale cu conținut de substanțe periculoase de celelalte materiale, chiar din zona generării acestora;</w:t>
      </w:r>
    </w:p>
    <w:p w14:paraId="651CE363" w14:textId="77777777" w:rsidR="00315A8F" w:rsidRPr="00F27EBE" w:rsidRDefault="00FD40C9" w:rsidP="00F27EBE">
      <w:pPr>
        <w:pStyle w:val="BodyText"/>
        <w:numPr>
          <w:ilvl w:val="0"/>
          <w:numId w:val="26"/>
        </w:numPr>
        <w:tabs>
          <w:tab w:val="left" w:pos="958"/>
        </w:tabs>
        <w:spacing w:after="0" w:line="276" w:lineRule="auto"/>
        <w:ind w:left="720"/>
        <w:rPr>
          <w:rFonts w:ascii="Cambria" w:hAnsi="Cambria"/>
          <w:sz w:val="24"/>
          <w:szCs w:val="24"/>
        </w:rPr>
      </w:pPr>
      <w:r w:rsidRPr="00F27EBE">
        <w:rPr>
          <w:rStyle w:val="BodyTextChar"/>
          <w:rFonts w:ascii="Cambria" w:hAnsi="Cambria"/>
          <w:sz w:val="24"/>
          <w:szCs w:val="24"/>
        </w:rPr>
        <w:t>se va reface amplasamentul la starea inițiala ( teren liber) sau va fi pregătit pentru o viitoare construcție, în funcție de destinația ulterioară a terenului.</w:t>
      </w:r>
    </w:p>
    <w:p w14:paraId="204C42AE" w14:textId="77777777" w:rsidR="00315A8F" w:rsidRPr="00F27EBE" w:rsidRDefault="00FD40C9" w:rsidP="00F27EBE">
      <w:pPr>
        <w:pStyle w:val="Heading20"/>
        <w:keepNext/>
        <w:keepLines/>
        <w:numPr>
          <w:ilvl w:val="1"/>
          <w:numId w:val="17"/>
        </w:numPr>
        <w:tabs>
          <w:tab w:val="left" w:pos="883"/>
        </w:tabs>
        <w:spacing w:after="0" w:line="276" w:lineRule="auto"/>
        <w:ind w:left="720" w:hanging="440"/>
        <w:rPr>
          <w:rFonts w:ascii="Cambria" w:hAnsi="Cambria"/>
          <w:sz w:val="24"/>
          <w:szCs w:val="24"/>
        </w:rPr>
      </w:pPr>
      <w:bookmarkStart w:id="34" w:name="bookmark73"/>
      <w:r w:rsidRPr="00F27EBE">
        <w:rPr>
          <w:rStyle w:val="Heading2"/>
          <w:rFonts w:ascii="Cambria" w:hAnsi="Cambria"/>
          <w:b/>
          <w:bCs/>
          <w:sz w:val="24"/>
          <w:szCs w:val="24"/>
        </w:rPr>
        <w:t>Modalități de refacere a stării inițiale/reabilitare în vederea utilizării ulterioare a terenului</w:t>
      </w:r>
      <w:bookmarkEnd w:id="34"/>
    </w:p>
    <w:p w14:paraId="56CF5E13" w14:textId="77777777" w:rsidR="003E0988" w:rsidRDefault="00FD40C9" w:rsidP="003E0988">
      <w:pPr>
        <w:pStyle w:val="BodyText"/>
        <w:spacing w:after="0" w:line="276" w:lineRule="auto"/>
        <w:ind w:left="280"/>
        <w:rPr>
          <w:rStyle w:val="BodyTextChar"/>
          <w:rFonts w:ascii="Cambria" w:hAnsi="Cambria"/>
          <w:sz w:val="24"/>
          <w:szCs w:val="24"/>
        </w:rPr>
      </w:pPr>
      <w:r w:rsidRPr="00F27EBE">
        <w:rPr>
          <w:rStyle w:val="BodyTextChar"/>
          <w:rFonts w:ascii="Cambria" w:hAnsi="Cambria"/>
          <w:sz w:val="24"/>
          <w:szCs w:val="24"/>
        </w:rPr>
        <w:t>Aceste modalități se vor stabili, dacă va fi cazul la momentul luării deciziei privind desființarea obiectivului și depind de strategia care se va adopta în ceea ce privește utilizarea ulterioară a terenului.</w:t>
      </w:r>
    </w:p>
    <w:p w14:paraId="28A6CE66" w14:textId="6C58F55D" w:rsidR="00315A8F" w:rsidRPr="00F27EBE" w:rsidRDefault="00315A8F" w:rsidP="003E0988">
      <w:pPr>
        <w:pStyle w:val="BodyText"/>
        <w:spacing w:after="0" w:line="276" w:lineRule="auto"/>
        <w:ind w:left="280"/>
        <w:rPr>
          <w:rFonts w:ascii="Cambria" w:hAnsi="Cambria"/>
          <w:sz w:val="24"/>
          <w:szCs w:val="24"/>
        </w:rPr>
      </w:pPr>
    </w:p>
    <w:p w14:paraId="2248F9F2" w14:textId="77777777" w:rsidR="00315A8F" w:rsidRPr="00F27EBE" w:rsidRDefault="00FD40C9" w:rsidP="00F27EBE">
      <w:pPr>
        <w:pStyle w:val="BodyText"/>
        <w:numPr>
          <w:ilvl w:val="0"/>
          <w:numId w:val="17"/>
        </w:numPr>
        <w:tabs>
          <w:tab w:val="left" w:pos="426"/>
        </w:tabs>
        <w:spacing w:after="0" w:line="276" w:lineRule="auto"/>
        <w:rPr>
          <w:rFonts w:ascii="Cambria" w:hAnsi="Cambria"/>
          <w:sz w:val="24"/>
          <w:szCs w:val="24"/>
        </w:rPr>
      </w:pPr>
      <w:r w:rsidRPr="00F27EBE">
        <w:rPr>
          <w:rStyle w:val="BodyTextChar"/>
          <w:rFonts w:ascii="Cambria" w:hAnsi="Cambria"/>
          <w:b/>
          <w:bCs/>
          <w:sz w:val="24"/>
          <w:szCs w:val="24"/>
          <w:u w:val="single"/>
        </w:rPr>
        <w:t>ANEXE-piese desenate</w:t>
      </w:r>
    </w:p>
    <w:p w14:paraId="64A9790D" w14:textId="77777777" w:rsidR="00315A8F" w:rsidRPr="00F27EBE" w:rsidRDefault="00FD40C9" w:rsidP="00F27EBE">
      <w:pPr>
        <w:pStyle w:val="BodyText"/>
        <w:numPr>
          <w:ilvl w:val="1"/>
          <w:numId w:val="17"/>
        </w:numPr>
        <w:tabs>
          <w:tab w:val="left" w:pos="871"/>
        </w:tabs>
        <w:spacing w:after="0" w:line="276" w:lineRule="auto"/>
        <w:ind w:firstLine="280"/>
        <w:rPr>
          <w:rFonts w:ascii="Cambria" w:hAnsi="Cambria"/>
          <w:sz w:val="24"/>
          <w:szCs w:val="24"/>
        </w:rPr>
      </w:pPr>
      <w:r w:rsidRPr="00F27EBE">
        <w:rPr>
          <w:rStyle w:val="BodyTextChar"/>
          <w:rFonts w:ascii="Cambria" w:hAnsi="Cambria"/>
          <w:b/>
          <w:bCs/>
          <w:sz w:val="24"/>
          <w:szCs w:val="24"/>
        </w:rPr>
        <w:t>Planul de incadrare in zona a obiectivului</w:t>
      </w:r>
    </w:p>
    <w:p w14:paraId="5495D425" w14:textId="0289BAE9" w:rsidR="00315A8F" w:rsidRPr="003E0988" w:rsidRDefault="00FD40C9" w:rsidP="00F27EBE">
      <w:pPr>
        <w:pStyle w:val="BodyText"/>
        <w:numPr>
          <w:ilvl w:val="1"/>
          <w:numId w:val="17"/>
        </w:numPr>
        <w:tabs>
          <w:tab w:val="left" w:pos="871"/>
        </w:tabs>
        <w:spacing w:after="0" w:line="276" w:lineRule="auto"/>
        <w:ind w:left="740" w:hanging="460"/>
        <w:rPr>
          <w:rStyle w:val="BodyTextChar"/>
          <w:rFonts w:ascii="Cambria" w:hAnsi="Cambria"/>
          <w:sz w:val="24"/>
          <w:szCs w:val="24"/>
        </w:rPr>
      </w:pPr>
      <w:r w:rsidRPr="00F27EBE">
        <w:rPr>
          <w:rStyle w:val="BodyTextChar"/>
          <w:rFonts w:ascii="Cambria" w:hAnsi="Cambria"/>
          <w:b/>
          <w:bCs/>
          <w:sz w:val="24"/>
          <w:szCs w:val="24"/>
        </w:rPr>
        <w:t>Planul de situatie, cu modul de planificare a utilizarii suprafetelor; formele fizice ale proiectului (planuri, cladiri, alte structuri, mareiale de constructie si altele); planse reprezentand limitele amplasamentului proiectului, inlcusiv orice suprafata de teren solicitata pentru a fi folosita temporar (planuri de situatie si amplasamente)</w:t>
      </w:r>
    </w:p>
    <w:p w14:paraId="78D421BB" w14:textId="77777777" w:rsidR="003E0988" w:rsidRPr="00F27EBE" w:rsidRDefault="003E0988" w:rsidP="003E0988">
      <w:pPr>
        <w:pStyle w:val="BodyText"/>
        <w:tabs>
          <w:tab w:val="left" w:pos="871"/>
        </w:tabs>
        <w:spacing w:after="0" w:line="276" w:lineRule="auto"/>
        <w:ind w:left="280"/>
        <w:rPr>
          <w:rFonts w:ascii="Cambria" w:hAnsi="Cambria"/>
          <w:sz w:val="24"/>
          <w:szCs w:val="24"/>
        </w:rPr>
      </w:pPr>
    </w:p>
    <w:p w14:paraId="12F862EA" w14:textId="7D1EFFC3" w:rsidR="00315A8F" w:rsidRPr="003E0988" w:rsidRDefault="00FD40C9" w:rsidP="00F27EBE">
      <w:pPr>
        <w:pStyle w:val="BodyText"/>
        <w:numPr>
          <w:ilvl w:val="0"/>
          <w:numId w:val="17"/>
        </w:numPr>
        <w:tabs>
          <w:tab w:val="left" w:pos="426"/>
        </w:tabs>
        <w:spacing w:after="0" w:line="276" w:lineRule="auto"/>
        <w:ind w:left="380" w:hanging="380"/>
        <w:rPr>
          <w:rStyle w:val="BodyTextChar"/>
          <w:rFonts w:ascii="Cambria" w:hAnsi="Cambria"/>
          <w:sz w:val="24"/>
          <w:szCs w:val="24"/>
        </w:rPr>
      </w:pPr>
      <w:r w:rsidRPr="00F27EBE">
        <w:rPr>
          <w:rStyle w:val="BodyTextChar"/>
          <w:rFonts w:ascii="Cambria" w:hAnsi="Cambria"/>
          <w:b/>
          <w:bCs/>
          <w:sz w:val="24"/>
          <w:szCs w:val="24"/>
          <w:u w:val="single"/>
        </w:rPr>
        <w:t xml:space="preserve">PROIECTUL NU INTRĂ SUB INCIDENȚA PREVEDERILOR </w:t>
      </w:r>
      <w:r w:rsidRPr="00F27EBE">
        <w:rPr>
          <w:rStyle w:val="BodyTextChar"/>
          <w:rFonts w:ascii="Cambria" w:hAnsi="Cambria"/>
          <w:b/>
          <w:bCs/>
          <w:sz w:val="24"/>
          <w:szCs w:val="24"/>
          <w:u w:val="single"/>
          <w:lang w:val="en-US" w:eastAsia="en-US" w:bidi="en-US"/>
        </w:rPr>
        <w:t xml:space="preserve">ART. </w:t>
      </w:r>
      <w:r w:rsidRPr="00F27EBE">
        <w:rPr>
          <w:rStyle w:val="BodyTextChar"/>
          <w:rFonts w:ascii="Cambria" w:hAnsi="Cambria"/>
          <w:b/>
          <w:bCs/>
          <w:sz w:val="24"/>
          <w:szCs w:val="24"/>
          <w:u w:val="single"/>
        </w:rPr>
        <w:t>28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2946E449" w14:textId="77777777" w:rsidR="003E0988" w:rsidRPr="00F27EBE" w:rsidRDefault="003E0988" w:rsidP="003E0988">
      <w:pPr>
        <w:pStyle w:val="BodyText"/>
        <w:tabs>
          <w:tab w:val="left" w:pos="426"/>
        </w:tabs>
        <w:spacing w:after="0" w:line="276" w:lineRule="auto"/>
        <w:ind w:left="380"/>
        <w:rPr>
          <w:rFonts w:ascii="Cambria" w:hAnsi="Cambria"/>
          <w:sz w:val="24"/>
          <w:szCs w:val="24"/>
        </w:rPr>
      </w:pPr>
    </w:p>
    <w:p w14:paraId="5DF76BD2" w14:textId="1FB09585" w:rsidR="00315A8F" w:rsidRPr="003E0988" w:rsidRDefault="00FD40C9" w:rsidP="00F27EBE">
      <w:pPr>
        <w:pStyle w:val="BodyText"/>
        <w:numPr>
          <w:ilvl w:val="0"/>
          <w:numId w:val="17"/>
        </w:numPr>
        <w:tabs>
          <w:tab w:val="left" w:pos="426"/>
        </w:tabs>
        <w:spacing w:after="0" w:line="276" w:lineRule="auto"/>
        <w:rPr>
          <w:rStyle w:val="BodyTextChar"/>
          <w:rFonts w:ascii="Cambria" w:hAnsi="Cambria"/>
          <w:sz w:val="24"/>
          <w:szCs w:val="24"/>
        </w:rPr>
      </w:pPr>
      <w:r w:rsidRPr="00F27EBE">
        <w:rPr>
          <w:rStyle w:val="BodyTextChar"/>
          <w:rFonts w:ascii="Cambria" w:hAnsi="Cambria"/>
          <w:b/>
          <w:bCs/>
          <w:sz w:val="24"/>
          <w:szCs w:val="24"/>
          <w:u w:val="single"/>
        </w:rPr>
        <w:t>PROIECTUL NU SE REALIZEAZĂ PE APE SI NU ARE LEGĂTURĂ CU APELE</w:t>
      </w:r>
    </w:p>
    <w:p w14:paraId="3A9A0003" w14:textId="77777777" w:rsidR="003E0988" w:rsidRDefault="003E0988" w:rsidP="003E0988">
      <w:pPr>
        <w:pStyle w:val="ListParagraph"/>
        <w:rPr>
          <w:rFonts w:ascii="Cambria" w:hAnsi="Cambria"/>
        </w:rPr>
      </w:pPr>
    </w:p>
    <w:p w14:paraId="5464D05A" w14:textId="77777777" w:rsidR="003E0988" w:rsidRPr="00F27EBE" w:rsidRDefault="003E0988" w:rsidP="003E0988">
      <w:pPr>
        <w:pStyle w:val="BodyText"/>
        <w:tabs>
          <w:tab w:val="left" w:pos="426"/>
        </w:tabs>
        <w:spacing w:after="0" w:line="276" w:lineRule="auto"/>
        <w:rPr>
          <w:rFonts w:ascii="Cambria" w:hAnsi="Cambria"/>
          <w:sz w:val="24"/>
          <w:szCs w:val="24"/>
        </w:rPr>
      </w:pPr>
    </w:p>
    <w:p w14:paraId="77F035B2" w14:textId="77777777" w:rsidR="00315A8F" w:rsidRPr="00F27EBE" w:rsidRDefault="00FD40C9" w:rsidP="00F27EBE">
      <w:pPr>
        <w:pStyle w:val="BodyText"/>
        <w:numPr>
          <w:ilvl w:val="0"/>
          <w:numId w:val="17"/>
        </w:numPr>
        <w:tabs>
          <w:tab w:val="left" w:pos="426"/>
        </w:tabs>
        <w:spacing w:after="0" w:line="276" w:lineRule="auto"/>
        <w:ind w:left="380" w:hanging="380"/>
        <w:rPr>
          <w:rFonts w:ascii="Cambria" w:hAnsi="Cambria"/>
          <w:sz w:val="24"/>
          <w:szCs w:val="24"/>
        </w:rPr>
      </w:pPr>
      <w:r w:rsidRPr="00F27EBE">
        <w:rPr>
          <w:rStyle w:val="BodyTextChar"/>
          <w:rFonts w:ascii="Cambria" w:hAnsi="Cambria"/>
          <w:b/>
          <w:bCs/>
          <w:sz w:val="24"/>
          <w:szCs w:val="24"/>
          <w:u w:val="single"/>
        </w:rPr>
        <w:t>CRITERIILE PREVĂZUTE ÎN ANEXA NR. 3 LA LEGEA NR. 292/2018 PRIVIND EVALUAREA IMPACTULUI ANUMITOR PROIECTE PUBLICE ȘI PRIVATE ASUPRA MEDIULUI SE IAU ÎN CONSIDERARE, DACĂ ESTE CAZUL, ÎN MOMENTUL COMPILĂRII INFORMAȚIILOR ÎN CONFORMITATE CU PUNCTELE III-XIV.</w:t>
      </w:r>
    </w:p>
    <w:p w14:paraId="5548E8C5" w14:textId="77777777" w:rsidR="00315A8F" w:rsidRPr="00F27EBE" w:rsidRDefault="00FD40C9" w:rsidP="00F27EBE">
      <w:pPr>
        <w:pStyle w:val="BodyText"/>
        <w:spacing w:after="0" w:line="276" w:lineRule="auto"/>
        <w:ind w:firstLine="380"/>
        <w:rPr>
          <w:rFonts w:ascii="Cambria" w:hAnsi="Cambria"/>
          <w:sz w:val="24"/>
          <w:szCs w:val="24"/>
        </w:rPr>
      </w:pPr>
      <w:r w:rsidRPr="00F27EBE">
        <w:rPr>
          <w:rStyle w:val="BodyTextChar"/>
          <w:rFonts w:ascii="Cambria" w:hAnsi="Cambria"/>
          <w:sz w:val="24"/>
          <w:szCs w:val="24"/>
        </w:rPr>
        <w:t>Nu este cazul</w:t>
      </w:r>
    </w:p>
    <w:p w14:paraId="27A4F57C" w14:textId="1BB3CF36" w:rsidR="00315A8F" w:rsidRDefault="00FD40C9" w:rsidP="003E0988">
      <w:pPr>
        <w:pStyle w:val="BodyText"/>
        <w:spacing w:after="0" w:line="276" w:lineRule="auto"/>
        <w:ind w:left="5040" w:firstLine="720"/>
        <w:rPr>
          <w:rStyle w:val="BodyTextChar"/>
          <w:rFonts w:ascii="Cambria" w:hAnsi="Cambria"/>
          <w:sz w:val="24"/>
          <w:szCs w:val="24"/>
        </w:rPr>
      </w:pPr>
      <w:r w:rsidRPr="00F27EBE">
        <w:rPr>
          <w:rStyle w:val="BodyTextChar"/>
          <w:rFonts w:ascii="Cambria" w:hAnsi="Cambria"/>
          <w:sz w:val="24"/>
          <w:szCs w:val="24"/>
        </w:rPr>
        <w:t xml:space="preserve">Intocmit, </w:t>
      </w:r>
    </w:p>
    <w:p w14:paraId="5C211A1D" w14:textId="4F751A65" w:rsidR="003E0988" w:rsidRPr="00F27EBE" w:rsidRDefault="003E0988" w:rsidP="003E0988">
      <w:pPr>
        <w:pStyle w:val="BodyText"/>
        <w:spacing w:after="0" w:line="276" w:lineRule="auto"/>
        <w:ind w:left="5040" w:firstLine="720"/>
        <w:rPr>
          <w:rFonts w:ascii="Cambria" w:hAnsi="Cambria"/>
          <w:sz w:val="24"/>
          <w:szCs w:val="24"/>
        </w:rPr>
      </w:pPr>
      <w:r>
        <w:rPr>
          <w:rStyle w:val="BodyTextChar"/>
          <w:rFonts w:ascii="Cambria" w:hAnsi="Cambria"/>
          <w:sz w:val="24"/>
          <w:szCs w:val="24"/>
        </w:rPr>
        <w:t>Arh. Șotîngeanu Bogdan</w:t>
      </w:r>
    </w:p>
    <w:sectPr w:rsidR="003E0988" w:rsidRPr="00F27EBE">
      <w:footerReference w:type="default" r:id="rId9"/>
      <w:pgSz w:w="11900" w:h="16840"/>
      <w:pgMar w:top="1417" w:right="1418" w:bottom="1313" w:left="1406" w:header="98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504B" w14:textId="77777777" w:rsidR="00BC7D6E" w:rsidRDefault="00BC7D6E">
      <w:r>
        <w:separator/>
      </w:r>
    </w:p>
  </w:endnote>
  <w:endnote w:type="continuationSeparator" w:id="0">
    <w:p w14:paraId="2A7C9F93" w14:textId="77777777" w:rsidR="00BC7D6E" w:rsidRDefault="00BC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7118"/>
      <w:docPartObj>
        <w:docPartGallery w:val="Page Numbers (Bottom of Page)"/>
        <w:docPartUnique/>
      </w:docPartObj>
    </w:sdtPr>
    <w:sdtEndPr>
      <w:rPr>
        <w:noProof/>
      </w:rPr>
    </w:sdtEndPr>
    <w:sdtContent>
      <w:p w14:paraId="4B70BAAD" w14:textId="75B9FAFE" w:rsidR="003E0988" w:rsidRDefault="003E09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7DCB8" w14:textId="0523DA0C" w:rsidR="00315A8F" w:rsidRDefault="00315A8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BE5E" w14:textId="77777777" w:rsidR="00BC7D6E" w:rsidRDefault="00BC7D6E"/>
  </w:footnote>
  <w:footnote w:type="continuationSeparator" w:id="0">
    <w:p w14:paraId="12F651CB" w14:textId="77777777" w:rsidR="00BC7D6E" w:rsidRDefault="00BC7D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FCA"/>
    <w:multiLevelType w:val="multilevel"/>
    <w:tmpl w:val="327AEE3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4040B"/>
    <w:multiLevelType w:val="multilevel"/>
    <w:tmpl w:val="A716A4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44600"/>
    <w:multiLevelType w:val="multilevel"/>
    <w:tmpl w:val="613A763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B0500"/>
    <w:multiLevelType w:val="multilevel"/>
    <w:tmpl w:val="E1F64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76857"/>
    <w:multiLevelType w:val="multilevel"/>
    <w:tmpl w:val="18885F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157A3"/>
    <w:multiLevelType w:val="multilevel"/>
    <w:tmpl w:val="BAF281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44413"/>
    <w:multiLevelType w:val="hybridMultilevel"/>
    <w:tmpl w:val="35C2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668F9"/>
    <w:multiLevelType w:val="hybridMultilevel"/>
    <w:tmpl w:val="053E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D5A41"/>
    <w:multiLevelType w:val="multilevel"/>
    <w:tmpl w:val="868E557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8B7109"/>
    <w:multiLevelType w:val="multilevel"/>
    <w:tmpl w:val="7366810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B4049E"/>
    <w:multiLevelType w:val="multilevel"/>
    <w:tmpl w:val="A770089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C327D"/>
    <w:multiLevelType w:val="multilevel"/>
    <w:tmpl w:val="457857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F27C1"/>
    <w:multiLevelType w:val="multilevel"/>
    <w:tmpl w:val="88BAD0D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8C53FA"/>
    <w:multiLevelType w:val="multilevel"/>
    <w:tmpl w:val="28FCA59C"/>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E50F7"/>
    <w:multiLevelType w:val="multilevel"/>
    <w:tmpl w:val="9C42FA1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DD4279"/>
    <w:multiLevelType w:val="multilevel"/>
    <w:tmpl w:val="C68470B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7A45FD"/>
    <w:multiLevelType w:val="multilevel"/>
    <w:tmpl w:val="68669C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C462E6"/>
    <w:multiLevelType w:val="hybridMultilevel"/>
    <w:tmpl w:val="A3FED274"/>
    <w:lvl w:ilvl="0" w:tplc="28DA8270">
      <w:start w:val="1"/>
      <w:numFmt w:val="lowerLetter"/>
      <w:lvlText w:val="%1)"/>
      <w:lvlJc w:val="left"/>
      <w:pPr>
        <w:ind w:left="144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44B17768"/>
    <w:multiLevelType w:val="multilevel"/>
    <w:tmpl w:val="6122E5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EA4CB7"/>
    <w:multiLevelType w:val="multilevel"/>
    <w:tmpl w:val="AD2032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92CDD"/>
    <w:multiLevelType w:val="multilevel"/>
    <w:tmpl w:val="CFD81F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278A0"/>
    <w:multiLevelType w:val="multilevel"/>
    <w:tmpl w:val="D08AB9D6"/>
    <w:lvl w:ilvl="0">
      <w:start w:val="6"/>
      <w:numFmt w:val="decimal"/>
      <w:lvlText w:val="%1."/>
      <w:lvlJc w:val="left"/>
    </w:lvl>
    <w:lvl w:ilvl="1">
      <w:start w:val="1"/>
      <w:numFmt w:val="decimal"/>
      <w:lvlText w:val="%1.%2."/>
      <w:lvlJc w:val="left"/>
    </w:lvl>
    <w:lvl w:ilvl="2">
      <w:start w:val="6"/>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445110"/>
    <w:multiLevelType w:val="multilevel"/>
    <w:tmpl w:val="1D42F0B8"/>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59C409EE"/>
    <w:multiLevelType w:val="multilevel"/>
    <w:tmpl w:val="1DEEA2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F53171"/>
    <w:multiLevelType w:val="hybridMultilevel"/>
    <w:tmpl w:val="02606684"/>
    <w:lvl w:ilvl="0" w:tplc="6FC2FDD2">
      <w:start w:val="2"/>
      <w:numFmt w:val="decimal"/>
      <w:pStyle w:val="Heading1"/>
      <w:lvlText w:val="%1."/>
      <w:lvlJc w:val="left"/>
      <w:rPr>
        <w:rFonts w:ascii="Times New Roman" w:eastAsia="Times New Roman" w:hAnsi="Times New Roman" w:cs="Times New Roman"/>
        <w:b/>
        <w:bCs/>
        <w:i w:val="0"/>
        <w:strike w:val="0"/>
        <w:dstrike w:val="0"/>
        <w:color w:val="000000"/>
        <w:sz w:val="22"/>
        <w:szCs w:val="22"/>
        <w:u w:val="none"/>
        <w:vertAlign w:val="baseline"/>
      </w:rPr>
    </w:lvl>
    <w:lvl w:ilvl="1" w:tplc="E7983D14">
      <w:start w:val="1"/>
      <w:numFmt w:val="lowerLetter"/>
      <w:lvlText w:val="%2"/>
      <w:lvlJc w:val="left"/>
      <w:pPr>
        <w:ind w:left="1806"/>
      </w:pPr>
      <w:rPr>
        <w:rFonts w:ascii="Times New Roman" w:eastAsia="Times New Roman" w:hAnsi="Times New Roman" w:cs="Times New Roman"/>
        <w:b/>
        <w:bCs/>
        <w:i w:val="0"/>
        <w:strike w:val="0"/>
        <w:dstrike w:val="0"/>
        <w:color w:val="000000"/>
        <w:sz w:val="22"/>
        <w:szCs w:val="22"/>
        <w:u w:val="none"/>
        <w:vertAlign w:val="baseline"/>
      </w:rPr>
    </w:lvl>
    <w:lvl w:ilvl="2" w:tplc="98F69604">
      <w:start w:val="1"/>
      <w:numFmt w:val="lowerRoman"/>
      <w:lvlText w:val="%3"/>
      <w:lvlJc w:val="left"/>
      <w:pPr>
        <w:ind w:left="2526"/>
      </w:pPr>
      <w:rPr>
        <w:rFonts w:ascii="Times New Roman" w:eastAsia="Times New Roman" w:hAnsi="Times New Roman" w:cs="Times New Roman"/>
        <w:b/>
        <w:bCs/>
        <w:i w:val="0"/>
        <w:strike w:val="0"/>
        <w:dstrike w:val="0"/>
        <w:color w:val="000000"/>
        <w:sz w:val="22"/>
        <w:szCs w:val="22"/>
        <w:u w:val="none"/>
        <w:vertAlign w:val="baseline"/>
      </w:rPr>
    </w:lvl>
    <w:lvl w:ilvl="3" w:tplc="BE66BED8">
      <w:start w:val="1"/>
      <w:numFmt w:val="decimal"/>
      <w:lvlText w:val="%4"/>
      <w:lvlJc w:val="left"/>
      <w:pPr>
        <w:ind w:left="3246"/>
      </w:pPr>
      <w:rPr>
        <w:rFonts w:ascii="Times New Roman" w:eastAsia="Times New Roman" w:hAnsi="Times New Roman" w:cs="Times New Roman"/>
        <w:b/>
        <w:bCs/>
        <w:i w:val="0"/>
        <w:strike w:val="0"/>
        <w:dstrike w:val="0"/>
        <w:color w:val="000000"/>
        <w:sz w:val="22"/>
        <w:szCs w:val="22"/>
        <w:u w:val="none"/>
        <w:vertAlign w:val="baseline"/>
      </w:rPr>
    </w:lvl>
    <w:lvl w:ilvl="4" w:tplc="FD6E0F40">
      <w:start w:val="1"/>
      <w:numFmt w:val="lowerLetter"/>
      <w:lvlText w:val="%5"/>
      <w:lvlJc w:val="left"/>
      <w:pPr>
        <w:ind w:left="3966"/>
      </w:pPr>
      <w:rPr>
        <w:rFonts w:ascii="Times New Roman" w:eastAsia="Times New Roman" w:hAnsi="Times New Roman" w:cs="Times New Roman"/>
        <w:b/>
        <w:bCs/>
        <w:i w:val="0"/>
        <w:strike w:val="0"/>
        <w:dstrike w:val="0"/>
        <w:color w:val="000000"/>
        <w:sz w:val="22"/>
        <w:szCs w:val="22"/>
        <w:u w:val="none"/>
        <w:vertAlign w:val="baseline"/>
      </w:rPr>
    </w:lvl>
    <w:lvl w:ilvl="5" w:tplc="53DEDEE4">
      <w:start w:val="1"/>
      <w:numFmt w:val="lowerRoman"/>
      <w:lvlText w:val="%6"/>
      <w:lvlJc w:val="left"/>
      <w:pPr>
        <w:ind w:left="4686"/>
      </w:pPr>
      <w:rPr>
        <w:rFonts w:ascii="Times New Roman" w:eastAsia="Times New Roman" w:hAnsi="Times New Roman" w:cs="Times New Roman"/>
        <w:b/>
        <w:bCs/>
        <w:i w:val="0"/>
        <w:strike w:val="0"/>
        <w:dstrike w:val="0"/>
        <w:color w:val="000000"/>
        <w:sz w:val="22"/>
        <w:szCs w:val="22"/>
        <w:u w:val="none"/>
        <w:vertAlign w:val="baseline"/>
      </w:rPr>
    </w:lvl>
    <w:lvl w:ilvl="6" w:tplc="63122E54">
      <w:start w:val="1"/>
      <w:numFmt w:val="decimal"/>
      <w:lvlText w:val="%7"/>
      <w:lvlJc w:val="left"/>
      <w:pPr>
        <w:ind w:left="5406"/>
      </w:pPr>
      <w:rPr>
        <w:rFonts w:ascii="Times New Roman" w:eastAsia="Times New Roman" w:hAnsi="Times New Roman" w:cs="Times New Roman"/>
        <w:b/>
        <w:bCs/>
        <w:i w:val="0"/>
        <w:strike w:val="0"/>
        <w:dstrike w:val="0"/>
        <w:color w:val="000000"/>
        <w:sz w:val="22"/>
        <w:szCs w:val="22"/>
        <w:u w:val="none"/>
        <w:vertAlign w:val="baseline"/>
      </w:rPr>
    </w:lvl>
    <w:lvl w:ilvl="7" w:tplc="B8A4E876">
      <w:start w:val="1"/>
      <w:numFmt w:val="lowerLetter"/>
      <w:lvlText w:val="%8"/>
      <w:lvlJc w:val="left"/>
      <w:pPr>
        <w:ind w:left="6126"/>
      </w:pPr>
      <w:rPr>
        <w:rFonts w:ascii="Times New Roman" w:eastAsia="Times New Roman" w:hAnsi="Times New Roman" w:cs="Times New Roman"/>
        <w:b/>
        <w:bCs/>
        <w:i w:val="0"/>
        <w:strike w:val="0"/>
        <w:dstrike w:val="0"/>
        <w:color w:val="000000"/>
        <w:sz w:val="22"/>
        <w:szCs w:val="22"/>
        <w:u w:val="none"/>
        <w:vertAlign w:val="baseline"/>
      </w:rPr>
    </w:lvl>
    <w:lvl w:ilvl="8" w:tplc="84448B3E">
      <w:start w:val="1"/>
      <w:numFmt w:val="lowerRoman"/>
      <w:lvlText w:val="%9"/>
      <w:lvlJc w:val="left"/>
      <w:pPr>
        <w:ind w:left="6846"/>
      </w:pPr>
      <w:rPr>
        <w:rFonts w:ascii="Times New Roman" w:eastAsia="Times New Roman" w:hAnsi="Times New Roman" w:cs="Times New Roman"/>
        <w:b/>
        <w:bCs/>
        <w:i w:val="0"/>
        <w:strike w:val="0"/>
        <w:dstrike w:val="0"/>
        <w:color w:val="000000"/>
        <w:sz w:val="22"/>
        <w:szCs w:val="22"/>
        <w:u w:val="none"/>
        <w:vertAlign w:val="baseline"/>
      </w:rPr>
    </w:lvl>
  </w:abstractNum>
  <w:abstractNum w:abstractNumId="25" w15:restartNumberingAfterBreak="0">
    <w:nsid w:val="5CBF4DC6"/>
    <w:multiLevelType w:val="multilevel"/>
    <w:tmpl w:val="B04E36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B47CA1"/>
    <w:multiLevelType w:val="multilevel"/>
    <w:tmpl w:val="0712B24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605395"/>
    <w:multiLevelType w:val="multilevel"/>
    <w:tmpl w:val="62BA18EC"/>
    <w:lvl w:ilvl="0">
      <w:start w:val="7"/>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532F6"/>
    <w:multiLevelType w:val="multilevel"/>
    <w:tmpl w:val="85A46A1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EE14AA"/>
    <w:multiLevelType w:val="hybridMultilevel"/>
    <w:tmpl w:val="7CFEA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5830F4"/>
    <w:multiLevelType w:val="multilevel"/>
    <w:tmpl w:val="7A0CAE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91160B"/>
    <w:multiLevelType w:val="multilevel"/>
    <w:tmpl w:val="C36228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02B79"/>
    <w:multiLevelType w:val="multilevel"/>
    <w:tmpl w:val="95148800"/>
    <w:lvl w:ilvl="0">
      <w:start w:val="1"/>
      <w:numFmt w:val="decimal"/>
      <w:lvlText w:val="%1."/>
      <w:lvlJc w:val="left"/>
      <w:rPr>
        <w:rFonts w:ascii="Cambria" w:eastAsia="Arial" w:hAnsi="Cambria" w:cs="Arial" w:hint="default"/>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Cambria" w:eastAsia="Arial" w:hAnsi="Cambria" w:cs="Arial" w:hint="default"/>
        <w:b/>
        <w:bCs/>
        <w:i w:val="0"/>
        <w:iCs w:val="0"/>
        <w:smallCaps w:val="0"/>
        <w:strike w:val="0"/>
        <w:color w:val="000000"/>
        <w:spacing w:val="0"/>
        <w:w w:val="100"/>
        <w:position w:val="0"/>
        <w:sz w:val="24"/>
        <w:szCs w:val="24"/>
        <w:u w:val="none"/>
        <w:shd w:val="clear" w:color="auto" w:fill="auto"/>
        <w:lang w:val="ro-RO" w:eastAsia="ro-RO" w:bidi="ro-RO"/>
      </w:rPr>
    </w:lvl>
    <w:lvl w:ilvl="2">
      <w:start w:val="1"/>
      <w:numFmt w:val="decimal"/>
      <w:lvlText w:val="%1.%2.%3."/>
      <w:lvlJc w:val="left"/>
      <w:rPr>
        <w:rFonts w:ascii="Cambria" w:eastAsia="Arial" w:hAnsi="Cambria" w:cs="Arial" w:hint="default"/>
        <w:b/>
        <w:bCs/>
        <w:i w:val="0"/>
        <w:iCs w:val="0"/>
        <w:smallCaps w:val="0"/>
        <w:strike w:val="0"/>
        <w:color w:val="000000"/>
        <w:spacing w:val="0"/>
        <w:w w:val="100"/>
        <w:position w:val="0"/>
        <w:sz w:val="24"/>
        <w:szCs w:val="24"/>
        <w:u w:val="none"/>
        <w:shd w:val="clear" w:color="auto" w:fill="auto"/>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37694"/>
    <w:multiLevelType w:val="multilevel"/>
    <w:tmpl w:val="9CA4DE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566102">
    <w:abstractNumId w:val="32"/>
  </w:num>
  <w:num w:numId="2" w16cid:durableId="1011641569">
    <w:abstractNumId w:val="1"/>
  </w:num>
  <w:num w:numId="3" w16cid:durableId="1822194368">
    <w:abstractNumId w:val="19"/>
  </w:num>
  <w:num w:numId="4" w16cid:durableId="514418981">
    <w:abstractNumId w:val="9"/>
  </w:num>
  <w:num w:numId="5" w16cid:durableId="1749694517">
    <w:abstractNumId w:val="14"/>
  </w:num>
  <w:num w:numId="6" w16cid:durableId="2098821474">
    <w:abstractNumId w:val="2"/>
  </w:num>
  <w:num w:numId="7" w16cid:durableId="461576732">
    <w:abstractNumId w:val="8"/>
  </w:num>
  <w:num w:numId="8" w16cid:durableId="283578714">
    <w:abstractNumId w:val="10"/>
  </w:num>
  <w:num w:numId="9" w16cid:durableId="838467751">
    <w:abstractNumId w:val="23"/>
  </w:num>
  <w:num w:numId="10" w16cid:durableId="1234655752">
    <w:abstractNumId w:val="21"/>
  </w:num>
  <w:num w:numId="11" w16cid:durableId="1004817283">
    <w:abstractNumId w:val="26"/>
  </w:num>
  <w:num w:numId="12" w16cid:durableId="562721572">
    <w:abstractNumId w:val="0"/>
  </w:num>
  <w:num w:numId="13" w16cid:durableId="1833716312">
    <w:abstractNumId w:val="11"/>
  </w:num>
  <w:num w:numId="14" w16cid:durableId="127206327">
    <w:abstractNumId w:val="28"/>
  </w:num>
  <w:num w:numId="15" w16cid:durableId="90322406">
    <w:abstractNumId w:val="31"/>
  </w:num>
  <w:num w:numId="16" w16cid:durableId="1612322403">
    <w:abstractNumId w:val="16"/>
  </w:num>
  <w:num w:numId="17" w16cid:durableId="1933590500">
    <w:abstractNumId w:val="27"/>
  </w:num>
  <w:num w:numId="18" w16cid:durableId="754791159">
    <w:abstractNumId w:val="12"/>
  </w:num>
  <w:num w:numId="19" w16cid:durableId="1685011060">
    <w:abstractNumId w:val="4"/>
  </w:num>
  <w:num w:numId="20" w16cid:durableId="1231305711">
    <w:abstractNumId w:val="30"/>
  </w:num>
  <w:num w:numId="21" w16cid:durableId="566496874">
    <w:abstractNumId w:val="18"/>
  </w:num>
  <w:num w:numId="22" w16cid:durableId="2027755792">
    <w:abstractNumId w:val="13"/>
  </w:num>
  <w:num w:numId="23" w16cid:durableId="1387989182">
    <w:abstractNumId w:val="20"/>
  </w:num>
  <w:num w:numId="24" w16cid:durableId="104812695">
    <w:abstractNumId w:val="15"/>
  </w:num>
  <w:num w:numId="25" w16cid:durableId="1404644014">
    <w:abstractNumId w:val="25"/>
  </w:num>
  <w:num w:numId="26" w16cid:durableId="1352413238">
    <w:abstractNumId w:val="33"/>
  </w:num>
  <w:num w:numId="27" w16cid:durableId="774833553">
    <w:abstractNumId w:val="5"/>
  </w:num>
  <w:num w:numId="28" w16cid:durableId="1480727790">
    <w:abstractNumId w:val="3"/>
  </w:num>
  <w:num w:numId="29" w16cid:durableId="222060961">
    <w:abstractNumId w:val="17"/>
  </w:num>
  <w:num w:numId="30" w16cid:durableId="750660658">
    <w:abstractNumId w:val="7"/>
  </w:num>
  <w:num w:numId="31" w16cid:durableId="1851528974">
    <w:abstractNumId w:val="6"/>
  </w:num>
  <w:num w:numId="32" w16cid:durableId="589243259">
    <w:abstractNumId w:val="22"/>
  </w:num>
  <w:num w:numId="33" w16cid:durableId="2078703307">
    <w:abstractNumId w:val="29"/>
  </w:num>
  <w:num w:numId="34" w16cid:durableId="2938710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8F"/>
    <w:rsid w:val="00026961"/>
    <w:rsid w:val="000377FE"/>
    <w:rsid w:val="00115E0B"/>
    <w:rsid w:val="00116D95"/>
    <w:rsid w:val="001B192D"/>
    <w:rsid w:val="00212E4E"/>
    <w:rsid w:val="00315A8F"/>
    <w:rsid w:val="00390380"/>
    <w:rsid w:val="003A38E2"/>
    <w:rsid w:val="003E0988"/>
    <w:rsid w:val="003F2FEB"/>
    <w:rsid w:val="004263C3"/>
    <w:rsid w:val="00464111"/>
    <w:rsid w:val="004C19D0"/>
    <w:rsid w:val="0060472A"/>
    <w:rsid w:val="00613AA5"/>
    <w:rsid w:val="0065372E"/>
    <w:rsid w:val="0065709C"/>
    <w:rsid w:val="00694867"/>
    <w:rsid w:val="006A3DAA"/>
    <w:rsid w:val="006B010D"/>
    <w:rsid w:val="006B21BE"/>
    <w:rsid w:val="006D1245"/>
    <w:rsid w:val="00712BC1"/>
    <w:rsid w:val="00756C62"/>
    <w:rsid w:val="007F3272"/>
    <w:rsid w:val="008B0176"/>
    <w:rsid w:val="008D2CA8"/>
    <w:rsid w:val="00920FEA"/>
    <w:rsid w:val="009225C2"/>
    <w:rsid w:val="00931E34"/>
    <w:rsid w:val="00983C72"/>
    <w:rsid w:val="009A5553"/>
    <w:rsid w:val="00A56758"/>
    <w:rsid w:val="00A7004F"/>
    <w:rsid w:val="00A84DDF"/>
    <w:rsid w:val="00B709A8"/>
    <w:rsid w:val="00B74749"/>
    <w:rsid w:val="00BC50E3"/>
    <w:rsid w:val="00BC7D6E"/>
    <w:rsid w:val="00C61073"/>
    <w:rsid w:val="00CB0C6D"/>
    <w:rsid w:val="00D84408"/>
    <w:rsid w:val="00D866E1"/>
    <w:rsid w:val="00DA5BA7"/>
    <w:rsid w:val="00DF5B11"/>
    <w:rsid w:val="00F00F5D"/>
    <w:rsid w:val="00F27EBE"/>
    <w:rsid w:val="00F43625"/>
    <w:rsid w:val="00F549E1"/>
    <w:rsid w:val="00F967E8"/>
    <w:rsid w:val="00FD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D3B9"/>
  <w15:docId w15:val="{7001A28D-86DC-421A-9600-2D04A37E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aliases w:val=" Caracter"/>
    <w:basedOn w:val="Normal"/>
    <w:next w:val="Normal"/>
    <w:link w:val="Heading1Char"/>
    <w:qFormat/>
    <w:rsid w:val="006B21BE"/>
    <w:pPr>
      <w:keepNext/>
      <w:keepLines/>
      <w:widowControl/>
      <w:numPr>
        <w:numId w:val="34"/>
      </w:numPr>
      <w:spacing w:line="259" w:lineRule="auto"/>
      <w:ind w:left="10" w:hanging="10"/>
      <w:outlineLvl w:val="0"/>
    </w:pPr>
    <w:rPr>
      <w:rFonts w:ascii="Times New Roman" w:eastAsia="Times New Roman" w:hAnsi="Times New Roman" w:cs="Times New Roman"/>
      <w:b/>
      <w:sz w:val="22"/>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0">
    <w:name w:val="Heading #1_"/>
    <w:basedOn w:val="DefaultParagraphFont"/>
    <w:link w:val="Heading11"/>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0"/>
      <w:szCs w:val="20"/>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0"/>
      <w:szCs w:val="20"/>
      <w:u w:val="none"/>
      <w:lang w:val="en-US" w:eastAsia="en-US" w:bidi="en-US"/>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rPr>
  </w:style>
  <w:style w:type="paragraph" w:styleId="BodyText">
    <w:name w:val="Body Text"/>
    <w:basedOn w:val="Normal"/>
    <w:link w:val="BodyTextChar"/>
    <w:qFormat/>
    <w:pPr>
      <w:spacing w:after="200"/>
    </w:pPr>
    <w:rPr>
      <w:rFonts w:ascii="Arial" w:eastAsia="Arial" w:hAnsi="Arial" w:cs="Arial"/>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customStyle="1" w:styleId="Heading11">
    <w:name w:val="Heading #1"/>
    <w:basedOn w:val="Normal"/>
    <w:link w:val="Heading10"/>
    <w:pPr>
      <w:spacing w:after="360"/>
      <w:jc w:val="center"/>
      <w:outlineLvl w:val="0"/>
    </w:pPr>
    <w:rPr>
      <w:rFonts w:ascii="Arial" w:eastAsia="Arial" w:hAnsi="Arial" w:cs="Arial"/>
      <w:b/>
      <w:bCs/>
      <w:sz w:val="28"/>
      <w:szCs w:val="28"/>
    </w:rPr>
  </w:style>
  <w:style w:type="paragraph" w:customStyle="1" w:styleId="Heading20">
    <w:name w:val="Heading #2"/>
    <w:basedOn w:val="Normal"/>
    <w:link w:val="Heading2"/>
    <w:pPr>
      <w:spacing w:after="200"/>
      <w:outlineLvl w:val="1"/>
    </w:pPr>
    <w:rPr>
      <w:rFonts w:ascii="Arial" w:eastAsia="Arial" w:hAnsi="Arial" w:cs="Arial"/>
      <w:b/>
      <w:bCs/>
      <w:sz w:val="20"/>
      <w:szCs w:val="20"/>
    </w:rPr>
  </w:style>
  <w:style w:type="paragraph" w:customStyle="1" w:styleId="Tablecaption0">
    <w:name w:val="Table caption"/>
    <w:basedOn w:val="Normal"/>
    <w:link w:val="Tablecaption"/>
    <w:rPr>
      <w:rFonts w:ascii="Arial" w:eastAsia="Arial" w:hAnsi="Arial" w:cs="Arial"/>
      <w:sz w:val="20"/>
      <w:szCs w:val="20"/>
      <w:lang w:val="en-US" w:eastAsia="en-US" w:bidi="en-US"/>
    </w:rPr>
  </w:style>
  <w:style w:type="paragraph" w:customStyle="1" w:styleId="Other0">
    <w:name w:val="Other"/>
    <w:basedOn w:val="Normal"/>
    <w:link w:val="Other"/>
    <w:pPr>
      <w:spacing w:after="200"/>
    </w:pPr>
    <w:rPr>
      <w:rFonts w:ascii="Arial" w:eastAsia="Arial" w:hAnsi="Arial" w:cs="Arial"/>
      <w:sz w:val="20"/>
      <w:szCs w:val="20"/>
    </w:rPr>
  </w:style>
  <w:style w:type="paragraph" w:styleId="ListParagraph">
    <w:name w:val="List Paragraph"/>
    <w:aliases w:val="Akapit z listą BS,Outlines a.b.c.,List_Paragraph,Multilevel para_II,Akapit z lista BS,Normal bullet 2,lp1,Heading x1"/>
    <w:basedOn w:val="Normal"/>
    <w:link w:val="ListParagraphChar"/>
    <w:uiPriority w:val="34"/>
    <w:qFormat/>
    <w:rsid w:val="00F43625"/>
    <w:pPr>
      <w:ind w:left="720"/>
      <w:contextualSpacing/>
    </w:pPr>
  </w:style>
  <w:style w:type="character" w:styleId="Hyperlink">
    <w:name w:val="Hyperlink"/>
    <w:basedOn w:val="DefaultParagraphFont"/>
    <w:uiPriority w:val="99"/>
    <w:unhideWhenUsed/>
    <w:rsid w:val="003F2FEB"/>
    <w:rPr>
      <w:color w:val="0563C1" w:themeColor="hyperlink"/>
      <w:u w:val="single"/>
    </w:rPr>
  </w:style>
  <w:style w:type="character" w:styleId="UnresolvedMention">
    <w:name w:val="Unresolved Mention"/>
    <w:basedOn w:val="DefaultParagraphFont"/>
    <w:uiPriority w:val="99"/>
    <w:semiHidden/>
    <w:unhideWhenUsed/>
    <w:rsid w:val="003F2FEB"/>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locked/>
    <w:rsid w:val="0065709C"/>
    <w:rPr>
      <w:color w:val="000000"/>
    </w:rPr>
  </w:style>
  <w:style w:type="paragraph" w:styleId="Header">
    <w:name w:val="header"/>
    <w:basedOn w:val="Normal"/>
    <w:link w:val="HeaderChar"/>
    <w:uiPriority w:val="99"/>
    <w:unhideWhenUsed/>
    <w:rsid w:val="003E0988"/>
    <w:pPr>
      <w:tabs>
        <w:tab w:val="center" w:pos="4680"/>
        <w:tab w:val="right" w:pos="9360"/>
      </w:tabs>
    </w:pPr>
  </w:style>
  <w:style w:type="character" w:customStyle="1" w:styleId="HeaderChar">
    <w:name w:val="Header Char"/>
    <w:basedOn w:val="DefaultParagraphFont"/>
    <w:link w:val="Header"/>
    <w:uiPriority w:val="99"/>
    <w:rsid w:val="003E0988"/>
    <w:rPr>
      <w:color w:val="000000"/>
    </w:rPr>
  </w:style>
  <w:style w:type="paragraph" w:styleId="Footer">
    <w:name w:val="footer"/>
    <w:basedOn w:val="Normal"/>
    <w:link w:val="FooterChar"/>
    <w:uiPriority w:val="99"/>
    <w:unhideWhenUsed/>
    <w:rsid w:val="003E0988"/>
    <w:pPr>
      <w:tabs>
        <w:tab w:val="center" w:pos="4680"/>
        <w:tab w:val="right" w:pos="9360"/>
      </w:tabs>
    </w:pPr>
  </w:style>
  <w:style w:type="character" w:customStyle="1" w:styleId="FooterChar">
    <w:name w:val="Footer Char"/>
    <w:basedOn w:val="DefaultParagraphFont"/>
    <w:link w:val="Footer"/>
    <w:uiPriority w:val="99"/>
    <w:rsid w:val="003E0988"/>
    <w:rPr>
      <w:color w:val="000000"/>
    </w:rPr>
  </w:style>
  <w:style w:type="table" w:styleId="TableGrid">
    <w:name w:val="Table Grid"/>
    <w:basedOn w:val="TableNormal"/>
    <w:uiPriority w:val="39"/>
    <w:rsid w:val="0092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aracter Char"/>
    <w:basedOn w:val="DefaultParagraphFont"/>
    <w:link w:val="Heading1"/>
    <w:rsid w:val="006B21BE"/>
    <w:rPr>
      <w:rFonts w:ascii="Times New Roman" w:eastAsia="Times New Roman" w:hAnsi="Times New Roman" w:cs="Times New Roman"/>
      <w:b/>
      <w:color w:val="000000"/>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5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dyrosu@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6340</Words>
  <Characters>36142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4D</dc:creator>
  <cp:keywords/>
  <cp:lastModifiedBy>Pro Arh 4D</cp:lastModifiedBy>
  <cp:revision>14</cp:revision>
  <dcterms:created xsi:type="dcterms:W3CDTF">2022-12-07T14:16:00Z</dcterms:created>
  <dcterms:modified xsi:type="dcterms:W3CDTF">2023-01-12T12:46:00Z</dcterms:modified>
</cp:coreProperties>
</file>