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F4444" w14:textId="7903F8B3" w:rsidR="00946ED5" w:rsidRDefault="00946ED5" w:rsidP="00D813F1">
      <w:pPr>
        <w:spacing w:after="0" w:line="240" w:lineRule="auto"/>
        <w:ind w:right="-66"/>
        <w:rPr>
          <w:rFonts w:ascii="Arial Narrow" w:hAnsi="Arial Narrow"/>
          <w:sz w:val="24"/>
          <w:szCs w:val="24"/>
        </w:rPr>
      </w:pPr>
      <w:r w:rsidRPr="0031703D">
        <w:rPr>
          <w:rFonts w:ascii="Arial" w:hAnsi="Arial" w:cs="Arial"/>
          <w:b/>
          <w:sz w:val="20"/>
        </w:rPr>
        <w:tab/>
      </w:r>
    </w:p>
    <w:p w14:paraId="29485038" w14:textId="77777777" w:rsidR="00946ED5" w:rsidRPr="00D557FF" w:rsidRDefault="00946ED5" w:rsidP="004060EB">
      <w:pPr>
        <w:spacing w:after="0" w:line="240" w:lineRule="auto"/>
        <w:rPr>
          <w:rFonts w:ascii="Arial Narrow" w:hAnsi="Arial Narrow"/>
          <w:sz w:val="24"/>
          <w:szCs w:val="24"/>
        </w:rPr>
      </w:pPr>
    </w:p>
    <w:p w14:paraId="7DE20679" w14:textId="77777777" w:rsidR="008E6581" w:rsidRDefault="008E6581" w:rsidP="004060EB">
      <w:pPr>
        <w:spacing w:after="0" w:line="240" w:lineRule="auto"/>
        <w:rPr>
          <w:rFonts w:ascii="Arial Narrow" w:hAnsi="Arial Narrow"/>
          <w:sz w:val="24"/>
          <w:szCs w:val="24"/>
        </w:rPr>
      </w:pPr>
    </w:p>
    <w:p w14:paraId="3C1629E7" w14:textId="77777777" w:rsidR="00946ED5" w:rsidRDefault="00946ED5" w:rsidP="004060EB">
      <w:pPr>
        <w:spacing w:after="0" w:line="240" w:lineRule="auto"/>
        <w:rPr>
          <w:rFonts w:ascii="Arial Narrow" w:hAnsi="Arial Narrow"/>
          <w:sz w:val="24"/>
          <w:szCs w:val="24"/>
        </w:rPr>
      </w:pPr>
    </w:p>
    <w:p w14:paraId="39525950" w14:textId="77777777" w:rsidR="00946ED5" w:rsidRDefault="00946ED5" w:rsidP="004060EB">
      <w:pPr>
        <w:spacing w:after="0" w:line="240" w:lineRule="auto"/>
        <w:rPr>
          <w:rFonts w:ascii="Arial Narrow" w:hAnsi="Arial Narrow"/>
          <w:sz w:val="24"/>
          <w:szCs w:val="24"/>
        </w:rPr>
      </w:pPr>
    </w:p>
    <w:p w14:paraId="27391619" w14:textId="77777777" w:rsidR="00946ED5" w:rsidRPr="00D557FF" w:rsidRDefault="00946ED5" w:rsidP="004060EB">
      <w:pPr>
        <w:spacing w:after="0" w:line="240" w:lineRule="auto"/>
        <w:rPr>
          <w:rFonts w:ascii="Arial Narrow" w:hAnsi="Arial Narrow"/>
          <w:sz w:val="24"/>
          <w:szCs w:val="24"/>
        </w:rPr>
      </w:pPr>
    </w:p>
    <w:p w14:paraId="0CC30CD8" w14:textId="77777777" w:rsidR="00B6109A" w:rsidRPr="00D557FF" w:rsidRDefault="00B6109A" w:rsidP="004060EB">
      <w:pPr>
        <w:spacing w:after="0" w:line="240" w:lineRule="auto"/>
        <w:rPr>
          <w:rFonts w:ascii="Arial Narrow" w:hAnsi="Arial Narrow"/>
          <w:sz w:val="24"/>
          <w:szCs w:val="24"/>
        </w:rPr>
      </w:pPr>
    </w:p>
    <w:p w14:paraId="31D083D3" w14:textId="77777777" w:rsidR="00B6109A" w:rsidRDefault="00B6109A" w:rsidP="004060EB">
      <w:pPr>
        <w:spacing w:after="0" w:line="240" w:lineRule="auto"/>
        <w:jc w:val="center"/>
        <w:rPr>
          <w:rFonts w:ascii="Arial Narrow" w:hAnsi="Arial Narrow"/>
          <w:b/>
          <w:sz w:val="28"/>
          <w:szCs w:val="24"/>
          <w:u w:val="single"/>
        </w:rPr>
      </w:pPr>
      <w:r w:rsidRPr="00946ED5">
        <w:rPr>
          <w:rFonts w:ascii="Arial Narrow" w:hAnsi="Arial Narrow"/>
          <w:b/>
          <w:sz w:val="28"/>
          <w:szCs w:val="24"/>
          <w:u w:val="single"/>
        </w:rPr>
        <w:t>MEMORIU DE PREZENTARE</w:t>
      </w:r>
    </w:p>
    <w:p w14:paraId="3D839BBB" w14:textId="77777777" w:rsidR="00946ED5" w:rsidRPr="00946ED5" w:rsidRDefault="00946ED5" w:rsidP="004060EB">
      <w:pPr>
        <w:spacing w:after="0" w:line="240" w:lineRule="auto"/>
        <w:jc w:val="center"/>
        <w:rPr>
          <w:rFonts w:ascii="Arial Narrow" w:hAnsi="Arial Narrow"/>
          <w:b/>
          <w:sz w:val="28"/>
          <w:szCs w:val="24"/>
          <w:u w:val="single"/>
        </w:rPr>
      </w:pPr>
    </w:p>
    <w:p w14:paraId="48F27428" w14:textId="7DE2B715" w:rsidR="00537839" w:rsidRPr="005743B7" w:rsidRDefault="005743B7" w:rsidP="00537839">
      <w:pPr>
        <w:spacing w:after="0" w:line="240" w:lineRule="auto"/>
        <w:jc w:val="center"/>
        <w:rPr>
          <w:rFonts w:ascii="Arial Narrow" w:hAnsi="Arial Narrow"/>
          <w:sz w:val="32"/>
          <w:szCs w:val="32"/>
        </w:rPr>
      </w:pPr>
      <w:r w:rsidRPr="005743B7">
        <w:rPr>
          <w:rFonts w:ascii="Arial Narrow" w:hAnsi="Arial Narrow" w:cs="Arial"/>
          <w:b/>
          <w:sz w:val="32"/>
          <w:szCs w:val="32"/>
        </w:rPr>
        <w:t>„CONSTRUIRE LOCUIN</w:t>
      </w:r>
      <w:r w:rsidR="00225247">
        <w:rPr>
          <w:rFonts w:ascii="Arial Narrow" w:hAnsi="Arial Narrow" w:cs="Arial"/>
          <w:b/>
          <w:sz w:val="32"/>
          <w:szCs w:val="32"/>
        </w:rPr>
        <w:t>Ț</w:t>
      </w:r>
      <w:r w:rsidRPr="005743B7">
        <w:rPr>
          <w:rFonts w:ascii="Arial Narrow" w:hAnsi="Arial Narrow" w:cs="Arial"/>
          <w:b/>
          <w:sz w:val="32"/>
          <w:szCs w:val="32"/>
        </w:rPr>
        <w:t>E P</w:t>
      </w:r>
      <w:r w:rsidR="00225247">
        <w:rPr>
          <w:rFonts w:ascii="Arial Narrow" w:hAnsi="Arial Narrow" w:cs="Arial"/>
          <w:b/>
          <w:sz w:val="32"/>
          <w:szCs w:val="32"/>
        </w:rPr>
        <w:t>ENTRU TINERI ÎN ORAȘUL PUCIOASA</w:t>
      </w:r>
      <w:r w:rsidRPr="005743B7">
        <w:rPr>
          <w:rFonts w:ascii="Arial Narrow" w:hAnsi="Arial Narrow" w:cs="Arial"/>
          <w:b/>
          <w:sz w:val="32"/>
          <w:szCs w:val="32"/>
        </w:rPr>
        <w:t>,</w:t>
      </w:r>
      <w:r w:rsidR="00225247">
        <w:rPr>
          <w:rFonts w:ascii="Arial Narrow" w:hAnsi="Arial Narrow" w:cs="Arial"/>
          <w:b/>
          <w:sz w:val="32"/>
          <w:szCs w:val="32"/>
        </w:rPr>
        <w:t xml:space="preserve"> </w:t>
      </w:r>
      <w:r w:rsidRPr="005743B7">
        <w:rPr>
          <w:rFonts w:ascii="Arial Narrow" w:hAnsi="Arial Narrow" w:cs="Arial"/>
          <w:b/>
          <w:sz w:val="32"/>
          <w:szCs w:val="32"/>
        </w:rPr>
        <w:t>JUDE</w:t>
      </w:r>
      <w:r w:rsidR="00225247">
        <w:rPr>
          <w:rFonts w:ascii="Arial Narrow" w:hAnsi="Arial Narrow" w:cs="Arial"/>
          <w:b/>
          <w:sz w:val="32"/>
          <w:szCs w:val="32"/>
        </w:rPr>
        <w:t>ȚUL</w:t>
      </w:r>
      <w:r w:rsidRPr="005743B7">
        <w:rPr>
          <w:rFonts w:ascii="Arial Narrow" w:hAnsi="Arial Narrow" w:cs="Arial"/>
          <w:b/>
          <w:sz w:val="32"/>
          <w:szCs w:val="32"/>
        </w:rPr>
        <w:t xml:space="preserve"> D</w:t>
      </w:r>
      <w:r w:rsidR="00225247">
        <w:rPr>
          <w:rFonts w:ascii="Arial Narrow" w:hAnsi="Arial Narrow" w:cs="Arial"/>
          <w:b/>
          <w:sz w:val="32"/>
          <w:szCs w:val="32"/>
        </w:rPr>
        <w:t>Â</w:t>
      </w:r>
      <w:r w:rsidRPr="005743B7">
        <w:rPr>
          <w:rFonts w:ascii="Arial Narrow" w:hAnsi="Arial Narrow" w:cs="Arial"/>
          <w:b/>
          <w:sz w:val="32"/>
          <w:szCs w:val="32"/>
        </w:rPr>
        <w:t>MBOVI</w:t>
      </w:r>
      <w:r w:rsidR="00225247">
        <w:rPr>
          <w:rFonts w:ascii="Arial Narrow" w:hAnsi="Arial Narrow" w:cs="Arial"/>
          <w:b/>
          <w:sz w:val="32"/>
          <w:szCs w:val="32"/>
        </w:rPr>
        <w:t>Ț</w:t>
      </w:r>
      <w:r w:rsidRPr="005743B7">
        <w:rPr>
          <w:rFonts w:ascii="Arial Narrow" w:hAnsi="Arial Narrow" w:cs="Arial"/>
          <w:b/>
          <w:sz w:val="32"/>
          <w:szCs w:val="32"/>
        </w:rPr>
        <w:t>A”</w:t>
      </w:r>
    </w:p>
    <w:p w14:paraId="4D2FC6B9" w14:textId="77777777" w:rsidR="00B6109A" w:rsidRDefault="00B6109A" w:rsidP="004060EB">
      <w:pPr>
        <w:spacing w:after="0" w:line="240" w:lineRule="auto"/>
        <w:rPr>
          <w:rFonts w:ascii="Arial Narrow" w:hAnsi="Arial Narrow"/>
          <w:sz w:val="24"/>
          <w:szCs w:val="24"/>
        </w:rPr>
      </w:pPr>
    </w:p>
    <w:p w14:paraId="1E41AF37" w14:textId="77777777" w:rsidR="00946ED5" w:rsidRDefault="00946ED5" w:rsidP="004060EB">
      <w:pPr>
        <w:spacing w:after="0" w:line="240" w:lineRule="auto"/>
        <w:rPr>
          <w:rFonts w:ascii="Arial Narrow" w:hAnsi="Arial Narrow"/>
          <w:sz w:val="24"/>
          <w:szCs w:val="24"/>
        </w:rPr>
      </w:pPr>
    </w:p>
    <w:p w14:paraId="58EB9D08" w14:textId="77777777" w:rsidR="00946ED5" w:rsidRDefault="00946ED5" w:rsidP="004060EB">
      <w:pPr>
        <w:spacing w:after="0" w:line="240" w:lineRule="auto"/>
        <w:rPr>
          <w:rFonts w:ascii="Arial Narrow" w:hAnsi="Arial Narrow"/>
          <w:sz w:val="24"/>
          <w:szCs w:val="24"/>
        </w:rPr>
      </w:pPr>
    </w:p>
    <w:p w14:paraId="61F423C1" w14:textId="77777777" w:rsidR="00946ED5" w:rsidRDefault="00946ED5" w:rsidP="004060EB">
      <w:pPr>
        <w:spacing w:after="0" w:line="240" w:lineRule="auto"/>
        <w:rPr>
          <w:rFonts w:ascii="Arial Narrow" w:hAnsi="Arial Narrow"/>
          <w:sz w:val="24"/>
          <w:szCs w:val="24"/>
        </w:rPr>
      </w:pPr>
    </w:p>
    <w:p w14:paraId="73636AD1" w14:textId="77777777" w:rsidR="00946ED5" w:rsidRDefault="00946ED5" w:rsidP="004060EB">
      <w:pPr>
        <w:spacing w:after="0" w:line="240" w:lineRule="auto"/>
        <w:rPr>
          <w:rFonts w:ascii="Arial Narrow" w:hAnsi="Arial Narrow"/>
          <w:sz w:val="24"/>
          <w:szCs w:val="24"/>
        </w:rPr>
      </w:pPr>
    </w:p>
    <w:p w14:paraId="4805BEEC" w14:textId="77777777" w:rsidR="00946ED5" w:rsidRDefault="00946ED5" w:rsidP="004060EB">
      <w:pPr>
        <w:spacing w:after="0" w:line="240" w:lineRule="auto"/>
        <w:rPr>
          <w:rFonts w:ascii="Arial Narrow" w:hAnsi="Arial Narrow"/>
          <w:sz w:val="24"/>
          <w:szCs w:val="24"/>
        </w:rPr>
      </w:pPr>
    </w:p>
    <w:p w14:paraId="1F7A4C43" w14:textId="77777777" w:rsidR="00946ED5" w:rsidRPr="00D557FF" w:rsidRDefault="00946ED5" w:rsidP="004060EB">
      <w:pPr>
        <w:spacing w:after="0" w:line="240" w:lineRule="auto"/>
        <w:rPr>
          <w:rFonts w:ascii="Arial Narrow" w:hAnsi="Arial Narrow"/>
          <w:sz w:val="24"/>
          <w:szCs w:val="24"/>
        </w:rPr>
      </w:pPr>
    </w:p>
    <w:p w14:paraId="3CE791FB" w14:textId="7FB55ADF" w:rsidR="00B6109A" w:rsidRPr="00D557FF" w:rsidRDefault="00B6109A" w:rsidP="004060EB">
      <w:pPr>
        <w:pStyle w:val="ListParagraph"/>
        <w:shd w:val="clear" w:color="auto" w:fill="FFFFFF"/>
        <w:spacing w:after="0" w:line="240" w:lineRule="auto"/>
        <w:ind w:left="0"/>
        <w:rPr>
          <w:rFonts w:ascii="Arial Narrow" w:hAnsi="Arial Narrow"/>
          <w:b/>
          <w:sz w:val="24"/>
          <w:szCs w:val="24"/>
        </w:rPr>
      </w:pPr>
      <w:r w:rsidRPr="00D557FF">
        <w:rPr>
          <w:rFonts w:ascii="Arial Narrow" w:hAnsi="Arial Narrow"/>
          <w:b/>
          <w:sz w:val="24"/>
          <w:szCs w:val="24"/>
        </w:rPr>
        <w:t>BENEFICIAR:</w:t>
      </w:r>
      <w:r w:rsidR="00A10E36" w:rsidRPr="00D557FF">
        <w:rPr>
          <w:rFonts w:ascii="Arial Narrow" w:hAnsi="Arial Narrow"/>
          <w:b/>
          <w:sz w:val="24"/>
          <w:szCs w:val="24"/>
        </w:rPr>
        <w:t xml:space="preserve"> </w:t>
      </w:r>
      <w:r w:rsidR="005743B7">
        <w:rPr>
          <w:rFonts w:ascii="Arial Narrow" w:hAnsi="Arial Narrow"/>
          <w:bCs/>
          <w:sz w:val="24"/>
          <w:szCs w:val="24"/>
        </w:rPr>
        <w:t>UAT PUCIOASA</w:t>
      </w:r>
      <w:r w:rsidR="00537839" w:rsidRPr="00D557FF">
        <w:rPr>
          <w:rFonts w:ascii="Arial Narrow" w:hAnsi="Arial Narrow"/>
          <w:sz w:val="24"/>
          <w:szCs w:val="24"/>
        </w:rPr>
        <w:t xml:space="preserve">                   </w:t>
      </w:r>
    </w:p>
    <w:p w14:paraId="5236B4DD" w14:textId="4B51C012" w:rsidR="00946ED5" w:rsidRPr="00946ED5" w:rsidRDefault="00A10E36" w:rsidP="00946ED5">
      <w:pPr>
        <w:spacing w:after="0" w:line="240" w:lineRule="auto"/>
        <w:ind w:right="-66"/>
        <w:rPr>
          <w:rFonts w:ascii="Arial Narrow" w:hAnsi="Arial Narrow" w:cs="Arial"/>
          <w:sz w:val="24"/>
          <w:szCs w:val="24"/>
        </w:rPr>
      </w:pPr>
      <w:r w:rsidRPr="00D557FF">
        <w:rPr>
          <w:rFonts w:ascii="Arial Narrow" w:hAnsi="Arial Narrow"/>
          <w:b/>
          <w:sz w:val="24"/>
          <w:szCs w:val="24"/>
        </w:rPr>
        <w:t xml:space="preserve">AMPLASAMENT: </w:t>
      </w:r>
      <w:r w:rsidR="005743B7">
        <w:rPr>
          <w:rFonts w:ascii="Arial Narrow" w:hAnsi="Arial Narrow" w:cs="Arial"/>
          <w:sz w:val="24"/>
          <w:szCs w:val="24"/>
        </w:rPr>
        <w:t>ORA</w:t>
      </w:r>
      <w:r w:rsidR="00225247">
        <w:rPr>
          <w:rFonts w:ascii="Arial Narrow" w:hAnsi="Arial Narrow" w:cs="Arial"/>
          <w:sz w:val="24"/>
          <w:szCs w:val="24"/>
        </w:rPr>
        <w:t>Ș</w:t>
      </w:r>
      <w:r w:rsidR="005743B7">
        <w:rPr>
          <w:rFonts w:ascii="Arial Narrow" w:hAnsi="Arial Narrow" w:cs="Arial"/>
          <w:sz w:val="24"/>
          <w:szCs w:val="24"/>
        </w:rPr>
        <w:t xml:space="preserve"> PUCIOASA, Strada Independen</w:t>
      </w:r>
      <w:r w:rsidR="00225247">
        <w:rPr>
          <w:rFonts w:ascii="Arial Narrow" w:hAnsi="Arial Narrow" w:cs="Arial"/>
          <w:sz w:val="24"/>
          <w:szCs w:val="24"/>
        </w:rPr>
        <w:t>ț</w:t>
      </w:r>
      <w:r w:rsidR="005743B7">
        <w:rPr>
          <w:rFonts w:ascii="Arial Narrow" w:hAnsi="Arial Narrow" w:cs="Arial"/>
          <w:sz w:val="24"/>
          <w:szCs w:val="24"/>
        </w:rPr>
        <w:t xml:space="preserve">ei, </w:t>
      </w:r>
      <w:r w:rsidR="00225247">
        <w:rPr>
          <w:rFonts w:ascii="Arial Narrow" w:hAnsi="Arial Narrow" w:cs="Arial"/>
          <w:sz w:val="24"/>
          <w:szCs w:val="24"/>
        </w:rPr>
        <w:t>n</w:t>
      </w:r>
      <w:r w:rsidR="005743B7">
        <w:rPr>
          <w:rFonts w:ascii="Arial Narrow" w:hAnsi="Arial Narrow" w:cs="Arial"/>
          <w:sz w:val="24"/>
          <w:szCs w:val="24"/>
        </w:rPr>
        <w:t>r. 12</w:t>
      </w:r>
      <w:r w:rsidR="00946ED5" w:rsidRPr="00946ED5">
        <w:rPr>
          <w:rFonts w:ascii="Arial Narrow" w:hAnsi="Arial Narrow" w:cs="Arial"/>
          <w:sz w:val="24"/>
          <w:szCs w:val="24"/>
        </w:rPr>
        <w:t>,</w:t>
      </w:r>
      <w:r w:rsidR="00946ED5">
        <w:rPr>
          <w:rFonts w:ascii="Arial Narrow" w:hAnsi="Arial Narrow" w:cs="Arial"/>
          <w:sz w:val="24"/>
          <w:szCs w:val="24"/>
        </w:rPr>
        <w:t xml:space="preserve"> </w:t>
      </w:r>
      <w:r w:rsidR="00FD608B">
        <w:rPr>
          <w:rFonts w:ascii="Arial Narrow" w:hAnsi="Arial Narrow" w:cs="Arial"/>
          <w:sz w:val="24"/>
          <w:szCs w:val="24"/>
        </w:rPr>
        <w:t>j</w:t>
      </w:r>
      <w:r w:rsidR="00946ED5" w:rsidRPr="00946ED5">
        <w:rPr>
          <w:rFonts w:ascii="Arial Narrow" w:hAnsi="Arial Narrow" w:cs="Arial"/>
          <w:sz w:val="24"/>
          <w:szCs w:val="24"/>
        </w:rPr>
        <w:t>ud. D</w:t>
      </w:r>
      <w:r w:rsidR="00FD608B">
        <w:rPr>
          <w:rFonts w:ascii="Arial Narrow" w:hAnsi="Arial Narrow" w:cs="Arial"/>
          <w:sz w:val="24"/>
          <w:szCs w:val="24"/>
        </w:rPr>
        <w:t>Â</w:t>
      </w:r>
      <w:r w:rsidR="00946ED5" w:rsidRPr="00946ED5">
        <w:rPr>
          <w:rFonts w:ascii="Arial Narrow" w:hAnsi="Arial Narrow" w:cs="Arial"/>
          <w:sz w:val="24"/>
          <w:szCs w:val="24"/>
        </w:rPr>
        <w:t>MBOVI</w:t>
      </w:r>
      <w:r w:rsidR="00FD608B">
        <w:rPr>
          <w:rFonts w:ascii="Arial Narrow" w:hAnsi="Arial Narrow" w:cs="Arial"/>
          <w:sz w:val="24"/>
          <w:szCs w:val="24"/>
        </w:rPr>
        <w:t>Ț</w:t>
      </w:r>
      <w:r w:rsidR="00225247">
        <w:rPr>
          <w:rFonts w:ascii="Arial Narrow" w:hAnsi="Arial Narrow" w:cs="Arial"/>
          <w:sz w:val="24"/>
          <w:szCs w:val="24"/>
        </w:rPr>
        <w:t>A</w:t>
      </w:r>
    </w:p>
    <w:p w14:paraId="6FFC3695" w14:textId="545682F0" w:rsidR="00B6109A" w:rsidRPr="00946ED5" w:rsidRDefault="00B6109A" w:rsidP="004060EB">
      <w:pPr>
        <w:spacing w:after="0" w:line="240" w:lineRule="auto"/>
        <w:ind w:left="720" w:right="-66" w:hanging="720"/>
        <w:rPr>
          <w:rFonts w:ascii="Arial Narrow" w:hAnsi="Arial Narrow"/>
          <w:sz w:val="24"/>
          <w:szCs w:val="24"/>
        </w:rPr>
      </w:pPr>
    </w:p>
    <w:p w14:paraId="39C6EEA9" w14:textId="77777777" w:rsidR="00B6109A" w:rsidRPr="00D557FF" w:rsidRDefault="00B6109A" w:rsidP="004060EB">
      <w:pPr>
        <w:spacing w:after="0" w:line="240" w:lineRule="auto"/>
        <w:rPr>
          <w:rFonts w:ascii="Arial Narrow" w:hAnsi="Arial Narrow"/>
          <w:sz w:val="24"/>
          <w:szCs w:val="24"/>
        </w:rPr>
      </w:pPr>
    </w:p>
    <w:p w14:paraId="1FBE9F0A" w14:textId="77777777" w:rsidR="00B6109A" w:rsidRPr="00D557FF" w:rsidRDefault="00B6109A" w:rsidP="004060EB">
      <w:pPr>
        <w:spacing w:after="0" w:line="240" w:lineRule="auto"/>
        <w:rPr>
          <w:rFonts w:ascii="Arial Narrow" w:hAnsi="Arial Narrow"/>
          <w:sz w:val="24"/>
          <w:szCs w:val="24"/>
        </w:rPr>
      </w:pPr>
    </w:p>
    <w:p w14:paraId="6EE80DB5" w14:textId="77777777" w:rsidR="00CF5527" w:rsidRDefault="00CF5527" w:rsidP="004060EB">
      <w:pPr>
        <w:spacing w:after="0" w:line="240" w:lineRule="auto"/>
        <w:rPr>
          <w:rFonts w:ascii="Arial Narrow" w:hAnsi="Arial Narrow"/>
          <w:sz w:val="24"/>
          <w:szCs w:val="24"/>
        </w:rPr>
      </w:pPr>
    </w:p>
    <w:p w14:paraId="09DA7EDE" w14:textId="77777777" w:rsidR="00946ED5" w:rsidRDefault="00946ED5" w:rsidP="004060EB">
      <w:pPr>
        <w:spacing w:after="0" w:line="240" w:lineRule="auto"/>
        <w:rPr>
          <w:rFonts w:ascii="Arial Narrow" w:hAnsi="Arial Narrow"/>
          <w:sz w:val="24"/>
          <w:szCs w:val="24"/>
        </w:rPr>
      </w:pPr>
    </w:p>
    <w:p w14:paraId="7477FC64" w14:textId="77777777" w:rsidR="00946ED5" w:rsidRPr="00D557FF" w:rsidRDefault="00946ED5" w:rsidP="004060EB">
      <w:pPr>
        <w:spacing w:after="0" w:line="240" w:lineRule="auto"/>
        <w:rPr>
          <w:rFonts w:ascii="Arial Narrow" w:hAnsi="Arial Narrow"/>
          <w:sz w:val="24"/>
          <w:szCs w:val="24"/>
        </w:rPr>
      </w:pPr>
    </w:p>
    <w:p w14:paraId="5762D91B" w14:textId="77777777" w:rsidR="00CF5527" w:rsidRPr="00D557FF" w:rsidRDefault="00CF5527" w:rsidP="004060EB">
      <w:pPr>
        <w:spacing w:after="0" w:line="240" w:lineRule="auto"/>
        <w:rPr>
          <w:rFonts w:ascii="Arial Narrow" w:hAnsi="Arial Narrow"/>
          <w:sz w:val="24"/>
          <w:szCs w:val="24"/>
        </w:rPr>
      </w:pPr>
    </w:p>
    <w:p w14:paraId="062FC07F" w14:textId="77777777" w:rsidR="00B6109A" w:rsidRPr="00D557FF" w:rsidRDefault="00B6109A" w:rsidP="004060EB">
      <w:pPr>
        <w:spacing w:after="0" w:line="240" w:lineRule="auto"/>
        <w:rPr>
          <w:rFonts w:ascii="Arial Narrow" w:hAnsi="Arial Narrow"/>
          <w:sz w:val="24"/>
          <w:szCs w:val="24"/>
        </w:rPr>
      </w:pPr>
    </w:p>
    <w:p w14:paraId="70F879E3" w14:textId="77777777" w:rsidR="00B6109A" w:rsidRPr="00D557FF" w:rsidRDefault="00B6109A" w:rsidP="004060EB">
      <w:pPr>
        <w:spacing w:after="0" w:line="240" w:lineRule="auto"/>
        <w:rPr>
          <w:rFonts w:ascii="Arial Narrow" w:hAnsi="Arial Narrow"/>
          <w:b/>
          <w:sz w:val="24"/>
          <w:szCs w:val="24"/>
        </w:rPr>
      </w:pPr>
      <w:r w:rsidRPr="00D557FF">
        <w:rPr>
          <w:rFonts w:ascii="Arial Narrow" w:hAnsi="Arial Narrow"/>
          <w:b/>
          <w:sz w:val="24"/>
          <w:szCs w:val="24"/>
        </w:rPr>
        <w:t>ELABORATOR:</w:t>
      </w:r>
    </w:p>
    <w:p w14:paraId="0768EAAF" w14:textId="77777777" w:rsidR="00B6109A" w:rsidRPr="00D557FF" w:rsidRDefault="00B6109A" w:rsidP="004060EB">
      <w:pPr>
        <w:spacing w:after="0" w:line="240" w:lineRule="auto"/>
        <w:rPr>
          <w:rFonts w:ascii="Arial Narrow" w:hAnsi="Arial Narrow"/>
          <w:b/>
          <w:sz w:val="24"/>
          <w:szCs w:val="24"/>
        </w:rPr>
      </w:pPr>
    </w:p>
    <w:p w14:paraId="5F0000BB" w14:textId="6AD3A95D" w:rsidR="00253B2C" w:rsidRPr="00D557FF" w:rsidRDefault="00253B2C" w:rsidP="004060EB">
      <w:pPr>
        <w:spacing w:after="0" w:line="240" w:lineRule="auto"/>
        <w:ind w:firstLine="708"/>
        <w:rPr>
          <w:rStyle w:val="spar"/>
          <w:rFonts w:ascii="Arial Narrow" w:hAnsi="Arial Narrow"/>
          <w:sz w:val="24"/>
          <w:szCs w:val="24"/>
          <w:bdr w:val="none" w:sz="0" w:space="0" w:color="auto" w:frame="1"/>
          <w:shd w:val="clear" w:color="auto" w:fill="FFFFFF"/>
        </w:rPr>
      </w:pPr>
      <w:r w:rsidRPr="00D557FF">
        <w:rPr>
          <w:rStyle w:val="spar"/>
          <w:rFonts w:ascii="Arial Narrow" w:hAnsi="Arial Narrow"/>
          <w:sz w:val="24"/>
          <w:szCs w:val="24"/>
          <w:bdr w:val="none" w:sz="0" w:space="0" w:color="auto" w:frame="1"/>
          <w:shd w:val="clear" w:color="auto" w:fill="FFFFFF"/>
        </w:rPr>
        <w:t xml:space="preserve">S.C. </w:t>
      </w:r>
      <w:r w:rsidR="005743B7">
        <w:rPr>
          <w:rStyle w:val="spar"/>
          <w:rFonts w:ascii="Arial Narrow" w:hAnsi="Arial Narrow"/>
          <w:sz w:val="24"/>
          <w:szCs w:val="24"/>
          <w:bdr w:val="none" w:sz="0" w:space="0" w:color="auto" w:frame="1"/>
          <w:shd w:val="clear" w:color="auto" w:fill="FFFFFF"/>
        </w:rPr>
        <w:t xml:space="preserve">HABITAT CONCEPT </w:t>
      </w:r>
      <w:r w:rsidR="00FD608B">
        <w:rPr>
          <w:rStyle w:val="spar"/>
          <w:rFonts w:ascii="Arial Narrow" w:hAnsi="Arial Narrow"/>
          <w:sz w:val="24"/>
          <w:szCs w:val="24"/>
          <w:bdr w:val="none" w:sz="0" w:space="0" w:color="auto" w:frame="1"/>
          <w:shd w:val="clear" w:color="auto" w:fill="FFFFFF"/>
        </w:rPr>
        <w:t>s.r.l.,</w:t>
      </w:r>
      <w:r w:rsidR="005743B7">
        <w:rPr>
          <w:rStyle w:val="spar"/>
          <w:rFonts w:ascii="Arial Narrow" w:hAnsi="Arial Narrow"/>
          <w:sz w:val="24"/>
          <w:szCs w:val="24"/>
          <w:bdr w:val="none" w:sz="0" w:space="0" w:color="auto" w:frame="1"/>
          <w:shd w:val="clear" w:color="auto" w:fill="FFFFFF"/>
        </w:rPr>
        <w:t xml:space="preserve"> Pucioasa</w:t>
      </w:r>
      <w:r w:rsidRPr="00D557FF">
        <w:rPr>
          <w:rStyle w:val="spar"/>
          <w:rFonts w:ascii="Arial Narrow" w:hAnsi="Arial Narrow"/>
          <w:sz w:val="24"/>
          <w:szCs w:val="24"/>
          <w:bdr w:val="none" w:sz="0" w:space="0" w:color="auto" w:frame="1"/>
          <w:shd w:val="clear" w:color="auto" w:fill="FFFFFF"/>
        </w:rPr>
        <w:t xml:space="preserve"> </w:t>
      </w:r>
    </w:p>
    <w:p w14:paraId="1E28F8E0" w14:textId="7B3FA501" w:rsidR="00253B2C" w:rsidRPr="00D557FF" w:rsidRDefault="005743B7" w:rsidP="004060EB">
      <w:pPr>
        <w:spacing w:after="0" w:line="240" w:lineRule="auto"/>
        <w:ind w:firstLine="708"/>
        <w:rPr>
          <w:rStyle w:val="spar"/>
          <w:rFonts w:ascii="Arial Narrow" w:hAnsi="Arial Narrow"/>
          <w:sz w:val="24"/>
          <w:szCs w:val="24"/>
          <w:bdr w:val="none" w:sz="0" w:space="0" w:color="auto" w:frame="1"/>
          <w:shd w:val="clear" w:color="auto" w:fill="FFFFFF"/>
        </w:rPr>
      </w:pPr>
      <w:proofErr w:type="gramStart"/>
      <w:r>
        <w:rPr>
          <w:rStyle w:val="spar"/>
          <w:rFonts w:ascii="Arial Narrow" w:hAnsi="Arial Narrow"/>
          <w:sz w:val="24"/>
          <w:szCs w:val="24"/>
          <w:bdr w:val="none" w:sz="0" w:space="0" w:color="auto" w:frame="1"/>
          <w:shd w:val="clear" w:color="auto" w:fill="FFFFFF"/>
        </w:rPr>
        <w:t xml:space="preserve">Strada Nicolae Titulescu, </w:t>
      </w:r>
      <w:r w:rsidR="00225247">
        <w:rPr>
          <w:rStyle w:val="spar"/>
          <w:rFonts w:ascii="Arial Narrow" w:hAnsi="Arial Narrow"/>
          <w:sz w:val="24"/>
          <w:szCs w:val="24"/>
          <w:bdr w:val="none" w:sz="0" w:space="0" w:color="auto" w:frame="1"/>
          <w:shd w:val="clear" w:color="auto" w:fill="FFFFFF"/>
        </w:rPr>
        <w:t>n</w:t>
      </w:r>
      <w:r>
        <w:rPr>
          <w:rStyle w:val="spar"/>
          <w:rFonts w:ascii="Arial Narrow" w:hAnsi="Arial Narrow"/>
          <w:sz w:val="24"/>
          <w:szCs w:val="24"/>
          <w:bdr w:val="none" w:sz="0" w:space="0" w:color="auto" w:frame="1"/>
          <w:shd w:val="clear" w:color="auto" w:fill="FFFFFF"/>
        </w:rPr>
        <w:t>r.</w:t>
      </w:r>
      <w:proofErr w:type="gramEnd"/>
      <w:r>
        <w:rPr>
          <w:rStyle w:val="spar"/>
          <w:rFonts w:ascii="Arial Narrow" w:hAnsi="Arial Narrow"/>
          <w:sz w:val="24"/>
          <w:szCs w:val="24"/>
          <w:bdr w:val="none" w:sz="0" w:space="0" w:color="auto" w:frame="1"/>
          <w:shd w:val="clear" w:color="auto" w:fill="FFFFFF"/>
        </w:rPr>
        <w:t xml:space="preserve"> 1</w:t>
      </w:r>
    </w:p>
    <w:p w14:paraId="24E07548" w14:textId="0D998D27" w:rsidR="00253B2C" w:rsidRPr="00D557FF" w:rsidRDefault="00E558D9" w:rsidP="004060EB">
      <w:pPr>
        <w:spacing w:after="0" w:line="240" w:lineRule="auto"/>
        <w:ind w:firstLine="708"/>
        <w:rPr>
          <w:rStyle w:val="spar"/>
          <w:rFonts w:ascii="Arial Narrow" w:hAnsi="Arial Narrow"/>
          <w:sz w:val="24"/>
          <w:szCs w:val="24"/>
          <w:bdr w:val="none" w:sz="0" w:space="0" w:color="auto" w:frame="1"/>
          <w:shd w:val="clear" w:color="auto" w:fill="FFFFFF"/>
        </w:rPr>
      </w:pPr>
      <w:r w:rsidRPr="00D557FF">
        <w:rPr>
          <w:rStyle w:val="spar"/>
          <w:rFonts w:ascii="Arial Narrow" w:hAnsi="Arial Narrow"/>
          <w:sz w:val="24"/>
          <w:szCs w:val="24"/>
          <w:bdr w:val="none" w:sz="0" w:space="0" w:color="auto" w:frame="1"/>
          <w:shd w:val="clear" w:color="auto" w:fill="FFFFFF"/>
        </w:rPr>
        <w:t xml:space="preserve">Email: </w:t>
      </w:r>
      <w:r w:rsidR="005743B7">
        <w:rPr>
          <w:rFonts w:ascii="Arial Narrow" w:hAnsi="Arial Narrow"/>
          <w:sz w:val="24"/>
          <w:szCs w:val="24"/>
          <w:bdr w:val="none" w:sz="0" w:space="0" w:color="auto" w:frame="1"/>
          <w:shd w:val="clear" w:color="auto" w:fill="FFFFFF"/>
        </w:rPr>
        <w:t>onicacristian@yahoo.com</w:t>
      </w:r>
      <w:r w:rsidR="00230F23" w:rsidRPr="00D557FF">
        <w:rPr>
          <w:rStyle w:val="spar"/>
          <w:rFonts w:ascii="Arial Narrow" w:hAnsi="Arial Narrow"/>
          <w:sz w:val="24"/>
          <w:szCs w:val="24"/>
          <w:bdr w:val="none" w:sz="0" w:space="0" w:color="auto" w:frame="1"/>
          <w:shd w:val="clear" w:color="auto" w:fill="FFFFFF"/>
        </w:rPr>
        <w:t xml:space="preserve">, Tel/fax 0345100448, Mobil </w:t>
      </w:r>
      <w:r w:rsidR="005743B7">
        <w:rPr>
          <w:rStyle w:val="spar"/>
          <w:rFonts w:ascii="Arial Narrow" w:hAnsi="Arial Narrow"/>
          <w:sz w:val="24"/>
          <w:szCs w:val="24"/>
          <w:bdr w:val="none" w:sz="0" w:space="0" w:color="auto" w:frame="1"/>
          <w:shd w:val="clear" w:color="auto" w:fill="FFFFFF"/>
        </w:rPr>
        <w:t>0761348305</w:t>
      </w:r>
    </w:p>
    <w:p w14:paraId="51FFFEB5" w14:textId="77777777" w:rsidR="003D054D" w:rsidRPr="00D557FF" w:rsidRDefault="003D054D" w:rsidP="004060EB">
      <w:pPr>
        <w:spacing w:after="0" w:line="240" w:lineRule="auto"/>
        <w:rPr>
          <w:rFonts w:ascii="Arial Narrow" w:hAnsi="Arial Narrow"/>
          <w:sz w:val="24"/>
          <w:szCs w:val="24"/>
        </w:rPr>
      </w:pPr>
    </w:p>
    <w:p w14:paraId="64DB3E64" w14:textId="77777777" w:rsidR="003D054D" w:rsidRPr="00D557FF" w:rsidRDefault="003D054D" w:rsidP="004060EB">
      <w:pPr>
        <w:spacing w:after="0" w:line="240" w:lineRule="auto"/>
        <w:rPr>
          <w:rFonts w:ascii="Arial Narrow" w:hAnsi="Arial Narrow"/>
          <w:sz w:val="24"/>
          <w:szCs w:val="24"/>
        </w:rPr>
      </w:pPr>
    </w:p>
    <w:p w14:paraId="49F57DF6" w14:textId="77777777" w:rsidR="00B6109A" w:rsidRPr="00D557FF" w:rsidRDefault="00B6109A" w:rsidP="004060EB">
      <w:pPr>
        <w:spacing w:after="0" w:line="240" w:lineRule="auto"/>
        <w:rPr>
          <w:rFonts w:ascii="Arial Narrow" w:hAnsi="Arial Narrow"/>
          <w:sz w:val="24"/>
          <w:szCs w:val="24"/>
        </w:rPr>
      </w:pPr>
    </w:p>
    <w:p w14:paraId="69EE14F7" w14:textId="77777777" w:rsidR="00B6109A" w:rsidRPr="00D557FF" w:rsidRDefault="00B6109A" w:rsidP="004060EB">
      <w:pPr>
        <w:spacing w:after="0" w:line="240" w:lineRule="auto"/>
        <w:rPr>
          <w:rFonts w:ascii="Arial Narrow" w:hAnsi="Arial Narrow"/>
          <w:sz w:val="24"/>
          <w:szCs w:val="24"/>
        </w:rPr>
      </w:pPr>
    </w:p>
    <w:p w14:paraId="6DA73652" w14:textId="77777777" w:rsidR="00CA6C1E" w:rsidRPr="00D557FF" w:rsidRDefault="00CA6C1E" w:rsidP="004060EB">
      <w:pPr>
        <w:spacing w:after="0" w:line="240" w:lineRule="auto"/>
        <w:rPr>
          <w:rFonts w:ascii="Arial Narrow" w:hAnsi="Arial Narrow"/>
          <w:i/>
          <w:sz w:val="24"/>
          <w:szCs w:val="24"/>
        </w:rPr>
      </w:pPr>
    </w:p>
    <w:p w14:paraId="42DBEBE3" w14:textId="77777777" w:rsidR="00185B81" w:rsidRDefault="00185B81" w:rsidP="004060EB">
      <w:pPr>
        <w:spacing w:after="0" w:line="240" w:lineRule="auto"/>
        <w:rPr>
          <w:rFonts w:ascii="Arial Narrow" w:hAnsi="Arial Narrow"/>
          <w:i/>
          <w:sz w:val="24"/>
          <w:szCs w:val="24"/>
        </w:rPr>
      </w:pPr>
    </w:p>
    <w:p w14:paraId="303F0BEF" w14:textId="77777777" w:rsidR="00D813F1" w:rsidRDefault="00D813F1" w:rsidP="004060EB">
      <w:pPr>
        <w:spacing w:after="0" w:line="240" w:lineRule="auto"/>
        <w:rPr>
          <w:rFonts w:ascii="Arial Narrow" w:hAnsi="Arial Narrow"/>
          <w:i/>
          <w:sz w:val="24"/>
          <w:szCs w:val="24"/>
        </w:rPr>
      </w:pPr>
    </w:p>
    <w:p w14:paraId="7DB99F2B" w14:textId="77777777" w:rsidR="00D813F1" w:rsidRDefault="00D813F1" w:rsidP="004060EB">
      <w:pPr>
        <w:spacing w:after="0" w:line="240" w:lineRule="auto"/>
        <w:rPr>
          <w:rFonts w:ascii="Arial Narrow" w:hAnsi="Arial Narrow"/>
          <w:i/>
          <w:sz w:val="24"/>
          <w:szCs w:val="24"/>
        </w:rPr>
      </w:pPr>
    </w:p>
    <w:p w14:paraId="551C4289" w14:textId="77777777" w:rsidR="00D813F1" w:rsidRDefault="00D813F1" w:rsidP="004060EB">
      <w:pPr>
        <w:spacing w:after="0" w:line="240" w:lineRule="auto"/>
        <w:rPr>
          <w:rFonts w:ascii="Arial Narrow" w:hAnsi="Arial Narrow"/>
          <w:i/>
          <w:sz w:val="24"/>
          <w:szCs w:val="24"/>
        </w:rPr>
      </w:pPr>
    </w:p>
    <w:p w14:paraId="38315CA9" w14:textId="77777777" w:rsidR="00D813F1" w:rsidRDefault="00D813F1" w:rsidP="004060EB">
      <w:pPr>
        <w:spacing w:after="0" w:line="240" w:lineRule="auto"/>
        <w:rPr>
          <w:rFonts w:ascii="Arial Narrow" w:hAnsi="Arial Narrow"/>
          <w:i/>
          <w:sz w:val="24"/>
          <w:szCs w:val="24"/>
        </w:rPr>
      </w:pPr>
    </w:p>
    <w:p w14:paraId="58BC7F88" w14:textId="53AA0BF3" w:rsidR="00D813F1" w:rsidRDefault="00225247" w:rsidP="004060EB">
      <w:pPr>
        <w:spacing w:after="0" w:line="240" w:lineRule="auto"/>
        <w:rPr>
          <w:rFonts w:ascii="Arial Narrow" w:hAnsi="Arial Narrow"/>
          <w:i/>
          <w:sz w:val="24"/>
          <w:szCs w:val="24"/>
        </w:rPr>
      </w:pPr>
      <w:r>
        <w:rPr>
          <w:rFonts w:ascii="Arial Narrow" w:hAnsi="Arial Narrow"/>
          <w:i/>
          <w:sz w:val="24"/>
          <w:szCs w:val="24"/>
        </w:rPr>
        <w:tab/>
      </w:r>
    </w:p>
    <w:p w14:paraId="527570D4" w14:textId="77777777" w:rsidR="00D813F1" w:rsidRDefault="00D813F1" w:rsidP="004060EB">
      <w:pPr>
        <w:spacing w:after="0" w:line="240" w:lineRule="auto"/>
        <w:rPr>
          <w:rFonts w:ascii="Arial Narrow" w:hAnsi="Arial Narrow"/>
          <w:i/>
          <w:sz w:val="24"/>
          <w:szCs w:val="24"/>
        </w:rPr>
      </w:pPr>
    </w:p>
    <w:p w14:paraId="7E76487B" w14:textId="77777777" w:rsidR="00D813F1" w:rsidRDefault="00D813F1" w:rsidP="004060EB">
      <w:pPr>
        <w:spacing w:after="0" w:line="240" w:lineRule="auto"/>
        <w:rPr>
          <w:rFonts w:ascii="Arial Narrow" w:hAnsi="Arial Narrow"/>
          <w:i/>
          <w:sz w:val="24"/>
          <w:szCs w:val="24"/>
        </w:rPr>
      </w:pPr>
    </w:p>
    <w:p w14:paraId="56C8C3D2" w14:textId="77777777" w:rsidR="005743B7" w:rsidRDefault="005743B7" w:rsidP="004060EB">
      <w:pPr>
        <w:spacing w:after="0" w:line="240" w:lineRule="auto"/>
        <w:rPr>
          <w:rFonts w:ascii="Arial Narrow" w:hAnsi="Arial Narrow"/>
          <w:i/>
          <w:sz w:val="24"/>
          <w:szCs w:val="24"/>
        </w:rPr>
      </w:pPr>
    </w:p>
    <w:p w14:paraId="1AC7A43A" w14:textId="77777777" w:rsidR="00D813F1" w:rsidRPr="00D557FF" w:rsidRDefault="00D813F1" w:rsidP="004060EB">
      <w:pPr>
        <w:spacing w:after="0" w:line="240" w:lineRule="auto"/>
        <w:rPr>
          <w:rFonts w:ascii="Arial Narrow" w:hAnsi="Arial Narrow"/>
          <w:i/>
          <w:sz w:val="24"/>
          <w:szCs w:val="24"/>
        </w:rPr>
      </w:pPr>
    </w:p>
    <w:p w14:paraId="09F5464D" w14:textId="77777777" w:rsidR="00185B81" w:rsidRPr="00D557FF" w:rsidRDefault="00185B81" w:rsidP="004060EB">
      <w:pPr>
        <w:spacing w:after="0" w:line="240" w:lineRule="auto"/>
        <w:rPr>
          <w:rFonts w:ascii="Arial Narrow" w:hAnsi="Arial Narrow"/>
          <w:b/>
          <w:sz w:val="24"/>
          <w:szCs w:val="24"/>
        </w:rPr>
      </w:pPr>
    </w:p>
    <w:p w14:paraId="54119439" w14:textId="77777777" w:rsidR="00946ED5" w:rsidRDefault="00946ED5" w:rsidP="00946ED5">
      <w:pPr>
        <w:spacing w:after="0" w:line="240" w:lineRule="auto"/>
        <w:rPr>
          <w:rFonts w:ascii="Arial Narrow" w:hAnsi="Arial Narrow"/>
          <w:b/>
          <w:sz w:val="24"/>
          <w:szCs w:val="24"/>
        </w:rPr>
      </w:pPr>
    </w:p>
    <w:p w14:paraId="43CC3291" w14:textId="77777777" w:rsidR="00A10E36" w:rsidRPr="00D557FF" w:rsidRDefault="00B6109A" w:rsidP="00946ED5">
      <w:pPr>
        <w:spacing w:after="0" w:line="240" w:lineRule="auto"/>
        <w:ind w:left="2880" w:firstLine="720"/>
        <w:rPr>
          <w:rFonts w:ascii="Arial Narrow" w:hAnsi="Arial Narrow"/>
          <w:b/>
          <w:sz w:val="24"/>
          <w:szCs w:val="24"/>
        </w:rPr>
      </w:pPr>
      <w:r w:rsidRPr="00D557FF">
        <w:rPr>
          <w:rFonts w:ascii="Arial Narrow" w:hAnsi="Arial Narrow"/>
          <w:b/>
          <w:sz w:val="24"/>
          <w:szCs w:val="24"/>
        </w:rPr>
        <w:lastRenderedPageBreak/>
        <w:t>MEMORIU DE PREZENTARE</w:t>
      </w:r>
      <w:r w:rsidR="00A10E36" w:rsidRPr="00D557FF">
        <w:rPr>
          <w:rFonts w:ascii="Arial Narrow" w:hAnsi="Arial Narrow"/>
          <w:b/>
          <w:sz w:val="24"/>
          <w:szCs w:val="24"/>
        </w:rPr>
        <w:t xml:space="preserve"> </w:t>
      </w:r>
    </w:p>
    <w:p w14:paraId="0BBCB7C6" w14:textId="6729EA09" w:rsidR="00641C1C" w:rsidRPr="00D557FF" w:rsidRDefault="00A10E36" w:rsidP="004060EB">
      <w:pPr>
        <w:spacing w:after="0" w:line="240" w:lineRule="auto"/>
        <w:jc w:val="center"/>
        <w:rPr>
          <w:rFonts w:ascii="Arial Narrow" w:hAnsi="Arial Narrow"/>
          <w:b/>
          <w:sz w:val="24"/>
          <w:szCs w:val="24"/>
        </w:rPr>
      </w:pPr>
      <w:r w:rsidRPr="00D557FF">
        <w:rPr>
          <w:rFonts w:ascii="Arial Narrow" w:hAnsi="Arial Narrow"/>
          <w:b/>
          <w:sz w:val="24"/>
          <w:szCs w:val="24"/>
        </w:rPr>
        <w:t>(</w:t>
      </w:r>
      <w:proofErr w:type="gramStart"/>
      <w:r w:rsidRPr="00D557FF">
        <w:rPr>
          <w:rFonts w:ascii="Arial Narrow" w:hAnsi="Arial Narrow"/>
          <w:b/>
          <w:sz w:val="24"/>
          <w:szCs w:val="24"/>
        </w:rPr>
        <w:t>Conform</w:t>
      </w:r>
      <w:proofErr w:type="gramEnd"/>
      <w:r w:rsidRPr="00D557FF">
        <w:rPr>
          <w:rFonts w:ascii="Arial Narrow" w:hAnsi="Arial Narrow"/>
          <w:b/>
          <w:sz w:val="24"/>
          <w:szCs w:val="24"/>
        </w:rPr>
        <w:t xml:space="preserve"> </w:t>
      </w:r>
      <w:r w:rsidR="00FD608B">
        <w:rPr>
          <w:rFonts w:ascii="Arial Narrow" w:hAnsi="Arial Narrow"/>
          <w:b/>
          <w:sz w:val="24"/>
          <w:szCs w:val="24"/>
        </w:rPr>
        <w:t>A</w:t>
      </w:r>
      <w:r w:rsidRPr="00D557FF">
        <w:rPr>
          <w:rFonts w:ascii="Arial Narrow" w:hAnsi="Arial Narrow"/>
          <w:b/>
          <w:sz w:val="24"/>
          <w:szCs w:val="24"/>
        </w:rPr>
        <w:t>nexei</w:t>
      </w:r>
      <w:r w:rsidR="00DC53EF" w:rsidRPr="00D557FF">
        <w:rPr>
          <w:rFonts w:ascii="Arial Narrow" w:hAnsi="Arial Narrow"/>
          <w:b/>
          <w:sz w:val="24"/>
          <w:szCs w:val="24"/>
        </w:rPr>
        <w:t xml:space="preserve"> </w:t>
      </w:r>
      <w:r w:rsidR="00DD4CDC">
        <w:rPr>
          <w:rFonts w:ascii="Arial Narrow" w:hAnsi="Arial Narrow"/>
          <w:b/>
          <w:sz w:val="24"/>
          <w:szCs w:val="24"/>
        </w:rPr>
        <w:t xml:space="preserve">nr. </w:t>
      </w:r>
      <w:r w:rsidR="00DC53EF" w:rsidRPr="00D557FF">
        <w:rPr>
          <w:rFonts w:ascii="Arial Narrow" w:hAnsi="Arial Narrow"/>
          <w:b/>
          <w:sz w:val="24"/>
          <w:szCs w:val="24"/>
        </w:rPr>
        <w:t>5E</w:t>
      </w:r>
      <w:r w:rsidRPr="00D557FF">
        <w:rPr>
          <w:rFonts w:ascii="Arial Narrow" w:hAnsi="Arial Narrow"/>
          <w:b/>
          <w:sz w:val="24"/>
          <w:szCs w:val="24"/>
        </w:rPr>
        <w:t>,</w:t>
      </w:r>
      <w:r w:rsidR="00DC53EF" w:rsidRPr="00D557FF">
        <w:rPr>
          <w:rFonts w:ascii="Arial Narrow" w:hAnsi="Arial Narrow"/>
          <w:b/>
          <w:sz w:val="24"/>
          <w:szCs w:val="24"/>
        </w:rPr>
        <w:t xml:space="preserve"> a Legii 292/2018</w:t>
      </w:r>
      <w:r w:rsidRPr="00D557FF">
        <w:rPr>
          <w:rFonts w:ascii="Arial Narrow" w:hAnsi="Arial Narrow"/>
          <w:b/>
          <w:sz w:val="24"/>
          <w:szCs w:val="24"/>
        </w:rPr>
        <w:t>)</w:t>
      </w:r>
    </w:p>
    <w:p w14:paraId="61E2EB43" w14:textId="77777777" w:rsidR="00641C1C" w:rsidRPr="00D557FF" w:rsidRDefault="00641C1C" w:rsidP="004060EB">
      <w:pPr>
        <w:spacing w:after="0" w:line="240" w:lineRule="auto"/>
        <w:rPr>
          <w:rFonts w:ascii="Arial Narrow" w:hAnsi="Arial Narrow"/>
          <w:sz w:val="24"/>
          <w:szCs w:val="24"/>
        </w:rPr>
      </w:pPr>
    </w:p>
    <w:p w14:paraId="59685C5B" w14:textId="77777777" w:rsidR="00641C1C" w:rsidRPr="00D557FF" w:rsidRDefault="00641C1C" w:rsidP="004060EB">
      <w:pPr>
        <w:spacing w:after="0" w:line="240" w:lineRule="auto"/>
        <w:rPr>
          <w:rFonts w:ascii="Arial Narrow" w:hAnsi="Arial Narrow"/>
          <w:sz w:val="24"/>
          <w:szCs w:val="24"/>
        </w:rPr>
      </w:pPr>
    </w:p>
    <w:p w14:paraId="5797BB16" w14:textId="59B2CB7B" w:rsidR="005743B7" w:rsidRPr="005743B7" w:rsidRDefault="00B6109A" w:rsidP="00225247">
      <w:pPr>
        <w:spacing w:after="0" w:line="240" w:lineRule="auto"/>
        <w:ind w:firstLine="709"/>
        <w:jc w:val="center"/>
        <w:rPr>
          <w:rFonts w:ascii="Arial Narrow" w:hAnsi="Arial Narrow"/>
          <w:sz w:val="32"/>
          <w:szCs w:val="32"/>
        </w:rPr>
      </w:pPr>
      <w:r w:rsidRPr="00562E66">
        <w:rPr>
          <w:rFonts w:ascii="Arial Narrow" w:hAnsi="Arial Narrow"/>
          <w:b/>
          <w:sz w:val="24"/>
          <w:szCs w:val="24"/>
        </w:rPr>
        <w:t>Denumirea proiectului:</w:t>
      </w:r>
      <w:r w:rsidR="004060EB" w:rsidRPr="00562E66">
        <w:rPr>
          <w:rFonts w:ascii="Arial Narrow" w:hAnsi="Arial Narrow"/>
          <w:b/>
          <w:sz w:val="24"/>
          <w:szCs w:val="24"/>
        </w:rPr>
        <w:t xml:space="preserve"> </w:t>
      </w:r>
      <w:r w:rsidR="005743B7" w:rsidRPr="005743B7">
        <w:rPr>
          <w:rFonts w:ascii="Arial Narrow" w:hAnsi="Arial Narrow" w:cs="Arial"/>
          <w:b/>
          <w:sz w:val="32"/>
          <w:szCs w:val="32"/>
        </w:rPr>
        <w:t>„CONSTRUIRE LOCUIN</w:t>
      </w:r>
      <w:r w:rsidR="00225247">
        <w:rPr>
          <w:rFonts w:ascii="Arial Narrow" w:hAnsi="Arial Narrow" w:cs="Arial"/>
          <w:b/>
          <w:sz w:val="32"/>
          <w:szCs w:val="32"/>
        </w:rPr>
        <w:t>Ț</w:t>
      </w:r>
      <w:r w:rsidR="005743B7" w:rsidRPr="005743B7">
        <w:rPr>
          <w:rFonts w:ascii="Arial Narrow" w:hAnsi="Arial Narrow" w:cs="Arial"/>
          <w:b/>
          <w:sz w:val="32"/>
          <w:szCs w:val="32"/>
        </w:rPr>
        <w:t>E P</w:t>
      </w:r>
      <w:r w:rsidR="00225247">
        <w:rPr>
          <w:rFonts w:ascii="Arial Narrow" w:hAnsi="Arial Narrow" w:cs="Arial"/>
          <w:b/>
          <w:sz w:val="32"/>
          <w:szCs w:val="32"/>
        </w:rPr>
        <w:t>ENTRU TINERI ÎN ORAȘUL PUCIOASA</w:t>
      </w:r>
      <w:r w:rsidR="005743B7" w:rsidRPr="005743B7">
        <w:rPr>
          <w:rFonts w:ascii="Arial Narrow" w:hAnsi="Arial Narrow" w:cs="Arial"/>
          <w:b/>
          <w:sz w:val="32"/>
          <w:szCs w:val="32"/>
        </w:rPr>
        <w:t>,</w:t>
      </w:r>
      <w:r w:rsidR="00225247">
        <w:rPr>
          <w:rFonts w:ascii="Arial Narrow" w:hAnsi="Arial Narrow" w:cs="Arial"/>
          <w:b/>
          <w:sz w:val="32"/>
          <w:szCs w:val="32"/>
        </w:rPr>
        <w:t xml:space="preserve"> </w:t>
      </w:r>
      <w:r w:rsidR="005743B7" w:rsidRPr="005743B7">
        <w:rPr>
          <w:rFonts w:ascii="Arial Narrow" w:hAnsi="Arial Narrow" w:cs="Arial"/>
          <w:b/>
          <w:sz w:val="32"/>
          <w:szCs w:val="32"/>
        </w:rPr>
        <w:t>JUDE</w:t>
      </w:r>
      <w:r w:rsidR="00225247">
        <w:rPr>
          <w:rFonts w:ascii="Arial Narrow" w:hAnsi="Arial Narrow" w:cs="Arial"/>
          <w:b/>
          <w:sz w:val="32"/>
          <w:szCs w:val="32"/>
        </w:rPr>
        <w:t>ȚUL</w:t>
      </w:r>
      <w:r w:rsidR="005743B7" w:rsidRPr="005743B7">
        <w:rPr>
          <w:rFonts w:ascii="Arial Narrow" w:hAnsi="Arial Narrow" w:cs="Arial"/>
          <w:b/>
          <w:sz w:val="32"/>
          <w:szCs w:val="32"/>
        </w:rPr>
        <w:t xml:space="preserve"> D</w:t>
      </w:r>
      <w:r w:rsidR="00225247">
        <w:rPr>
          <w:rFonts w:ascii="Arial Narrow" w:hAnsi="Arial Narrow" w:cs="Arial"/>
          <w:b/>
          <w:sz w:val="32"/>
          <w:szCs w:val="32"/>
        </w:rPr>
        <w:t>Â</w:t>
      </w:r>
      <w:r w:rsidR="005743B7" w:rsidRPr="005743B7">
        <w:rPr>
          <w:rFonts w:ascii="Arial Narrow" w:hAnsi="Arial Narrow" w:cs="Arial"/>
          <w:b/>
          <w:sz w:val="32"/>
          <w:szCs w:val="32"/>
        </w:rPr>
        <w:t>MBOVI</w:t>
      </w:r>
      <w:r w:rsidR="00225247">
        <w:rPr>
          <w:rFonts w:ascii="Arial Narrow" w:hAnsi="Arial Narrow" w:cs="Arial"/>
          <w:b/>
          <w:sz w:val="32"/>
          <w:szCs w:val="32"/>
        </w:rPr>
        <w:t>Ț</w:t>
      </w:r>
      <w:r w:rsidR="005743B7" w:rsidRPr="005743B7">
        <w:rPr>
          <w:rFonts w:ascii="Arial Narrow" w:hAnsi="Arial Narrow" w:cs="Arial"/>
          <w:b/>
          <w:sz w:val="32"/>
          <w:szCs w:val="32"/>
        </w:rPr>
        <w:t>A”</w:t>
      </w:r>
    </w:p>
    <w:p w14:paraId="38283772" w14:textId="0B0E41B3" w:rsidR="004060EB" w:rsidRPr="00562E66" w:rsidRDefault="005743B7" w:rsidP="005743B7">
      <w:pPr>
        <w:tabs>
          <w:tab w:val="left" w:pos="7200"/>
        </w:tabs>
        <w:spacing w:after="0" w:line="240" w:lineRule="auto"/>
        <w:ind w:firstLine="720"/>
        <w:rPr>
          <w:rFonts w:ascii="Arial Narrow" w:hAnsi="Arial Narrow"/>
          <w:b/>
          <w:sz w:val="24"/>
          <w:szCs w:val="24"/>
        </w:rPr>
      </w:pPr>
      <w:r>
        <w:rPr>
          <w:rFonts w:ascii="Arial Narrow" w:hAnsi="Arial Narrow"/>
          <w:b/>
          <w:sz w:val="24"/>
          <w:szCs w:val="24"/>
        </w:rPr>
        <w:t>Ora</w:t>
      </w:r>
      <w:r w:rsidR="00225247">
        <w:rPr>
          <w:rFonts w:ascii="Arial Narrow" w:hAnsi="Arial Narrow"/>
          <w:b/>
          <w:sz w:val="24"/>
          <w:szCs w:val="24"/>
        </w:rPr>
        <w:t>ș</w:t>
      </w:r>
      <w:r>
        <w:rPr>
          <w:rFonts w:ascii="Arial Narrow" w:hAnsi="Arial Narrow"/>
          <w:b/>
          <w:sz w:val="24"/>
          <w:szCs w:val="24"/>
        </w:rPr>
        <w:t xml:space="preserve"> Pucioasa, </w:t>
      </w:r>
      <w:r w:rsidR="00225247">
        <w:rPr>
          <w:rFonts w:ascii="Arial Narrow" w:hAnsi="Arial Narrow"/>
          <w:b/>
          <w:sz w:val="24"/>
          <w:szCs w:val="24"/>
        </w:rPr>
        <w:t>s</w:t>
      </w:r>
      <w:r>
        <w:rPr>
          <w:rFonts w:ascii="Arial Narrow" w:hAnsi="Arial Narrow"/>
          <w:b/>
          <w:sz w:val="24"/>
          <w:szCs w:val="24"/>
        </w:rPr>
        <w:t>trada Independen</w:t>
      </w:r>
      <w:r w:rsidR="00225247">
        <w:rPr>
          <w:rFonts w:ascii="Arial Narrow" w:hAnsi="Arial Narrow"/>
          <w:b/>
          <w:sz w:val="24"/>
          <w:szCs w:val="24"/>
        </w:rPr>
        <w:t>ț</w:t>
      </w:r>
      <w:r>
        <w:rPr>
          <w:rFonts w:ascii="Arial Narrow" w:hAnsi="Arial Narrow"/>
          <w:b/>
          <w:sz w:val="24"/>
          <w:szCs w:val="24"/>
        </w:rPr>
        <w:t xml:space="preserve">ei, </w:t>
      </w:r>
      <w:r w:rsidR="00225247">
        <w:rPr>
          <w:rFonts w:ascii="Arial Narrow" w:hAnsi="Arial Narrow"/>
          <w:b/>
          <w:sz w:val="24"/>
          <w:szCs w:val="24"/>
        </w:rPr>
        <w:t>n</w:t>
      </w:r>
      <w:r>
        <w:rPr>
          <w:rFonts w:ascii="Arial Narrow" w:hAnsi="Arial Narrow"/>
          <w:b/>
          <w:sz w:val="24"/>
          <w:szCs w:val="24"/>
        </w:rPr>
        <w:t>r. 12</w:t>
      </w:r>
      <w:r w:rsidR="00946ED5" w:rsidRPr="00946ED5">
        <w:rPr>
          <w:rFonts w:ascii="Arial Narrow" w:hAnsi="Arial Narrow" w:cs="Arial"/>
          <w:sz w:val="24"/>
          <w:szCs w:val="24"/>
        </w:rPr>
        <w:t>,</w:t>
      </w:r>
      <w:r w:rsidR="00946ED5">
        <w:rPr>
          <w:rFonts w:ascii="Arial Narrow" w:hAnsi="Arial Narrow" w:cs="Arial"/>
          <w:sz w:val="24"/>
          <w:szCs w:val="24"/>
        </w:rPr>
        <w:t xml:space="preserve"> </w:t>
      </w:r>
      <w:r w:rsidR="00FD608B">
        <w:rPr>
          <w:rFonts w:ascii="Arial Narrow" w:hAnsi="Arial Narrow" w:cs="Arial"/>
          <w:sz w:val="24"/>
          <w:szCs w:val="24"/>
        </w:rPr>
        <w:t>j</w:t>
      </w:r>
      <w:r w:rsidR="00946ED5" w:rsidRPr="00946ED5">
        <w:rPr>
          <w:rFonts w:ascii="Arial Narrow" w:hAnsi="Arial Narrow" w:cs="Arial"/>
          <w:sz w:val="24"/>
          <w:szCs w:val="24"/>
        </w:rPr>
        <w:t>ud</w:t>
      </w:r>
      <w:r w:rsidR="00DD4CDC">
        <w:rPr>
          <w:rFonts w:ascii="Arial Narrow" w:hAnsi="Arial Narrow" w:cs="Arial"/>
          <w:sz w:val="24"/>
          <w:szCs w:val="24"/>
        </w:rPr>
        <w:t>ețul</w:t>
      </w:r>
      <w:r w:rsidR="00946ED5" w:rsidRPr="00946ED5">
        <w:rPr>
          <w:rFonts w:ascii="Arial Narrow" w:hAnsi="Arial Narrow" w:cs="Arial"/>
          <w:sz w:val="24"/>
          <w:szCs w:val="24"/>
        </w:rPr>
        <w:t xml:space="preserve"> D</w:t>
      </w:r>
      <w:r w:rsidR="00FD608B">
        <w:rPr>
          <w:rFonts w:ascii="Arial Narrow" w:hAnsi="Arial Narrow" w:cs="Arial"/>
          <w:sz w:val="24"/>
          <w:szCs w:val="24"/>
        </w:rPr>
        <w:t>Â</w:t>
      </w:r>
      <w:r w:rsidR="00946ED5" w:rsidRPr="00946ED5">
        <w:rPr>
          <w:rFonts w:ascii="Arial Narrow" w:hAnsi="Arial Narrow" w:cs="Arial"/>
          <w:sz w:val="24"/>
          <w:szCs w:val="24"/>
        </w:rPr>
        <w:t>MBOVI</w:t>
      </w:r>
      <w:r w:rsidR="00FD608B">
        <w:rPr>
          <w:rFonts w:ascii="Arial Narrow" w:hAnsi="Arial Narrow" w:cs="Arial"/>
          <w:sz w:val="24"/>
          <w:szCs w:val="24"/>
        </w:rPr>
        <w:t>Ț</w:t>
      </w:r>
      <w:r w:rsidR="00946ED5" w:rsidRPr="00946ED5">
        <w:rPr>
          <w:rFonts w:ascii="Arial Narrow" w:hAnsi="Arial Narrow" w:cs="Arial"/>
          <w:sz w:val="24"/>
          <w:szCs w:val="24"/>
        </w:rPr>
        <w:t>A</w:t>
      </w:r>
      <w:r w:rsidR="00946ED5">
        <w:rPr>
          <w:rFonts w:ascii="Arial Narrow" w:hAnsi="Arial Narrow" w:cs="Arial"/>
          <w:sz w:val="24"/>
          <w:szCs w:val="24"/>
        </w:rPr>
        <w:t>;</w:t>
      </w:r>
    </w:p>
    <w:p w14:paraId="4ACBC1CC" w14:textId="12E3A27A" w:rsidR="00F95EE4" w:rsidRDefault="004060EB" w:rsidP="004060EB">
      <w:pPr>
        <w:spacing w:after="0" w:line="240" w:lineRule="auto"/>
        <w:ind w:right="-66"/>
        <w:rPr>
          <w:rStyle w:val="spar"/>
          <w:rFonts w:ascii="Arial Narrow" w:hAnsi="Arial Narrow"/>
          <w:sz w:val="24"/>
          <w:szCs w:val="24"/>
          <w:bdr w:val="none" w:sz="0" w:space="0" w:color="auto" w:frame="1"/>
          <w:shd w:val="clear" w:color="auto" w:fill="FFFFFF"/>
        </w:rPr>
      </w:pPr>
      <w:r w:rsidRPr="00562E66">
        <w:rPr>
          <w:rFonts w:ascii="Arial Narrow" w:hAnsi="Arial Narrow"/>
          <w:b/>
          <w:sz w:val="24"/>
          <w:szCs w:val="24"/>
        </w:rPr>
        <w:tab/>
      </w:r>
      <w:proofErr w:type="gramStart"/>
      <w:r w:rsidR="007C2366" w:rsidRPr="00562E66">
        <w:rPr>
          <w:rFonts w:ascii="Arial Narrow" w:hAnsi="Arial Narrow"/>
          <w:b/>
          <w:sz w:val="24"/>
          <w:szCs w:val="24"/>
        </w:rPr>
        <w:t>Proiectant :</w:t>
      </w:r>
      <w:proofErr w:type="gramEnd"/>
      <w:r w:rsidRPr="00562E66">
        <w:rPr>
          <w:rFonts w:ascii="Arial Narrow" w:hAnsi="Arial Narrow"/>
          <w:b/>
          <w:sz w:val="24"/>
          <w:szCs w:val="24"/>
        </w:rPr>
        <w:t xml:space="preserve"> </w:t>
      </w:r>
      <w:r w:rsidR="00F95EE4" w:rsidRPr="00562E66">
        <w:rPr>
          <w:rStyle w:val="spar"/>
          <w:rFonts w:ascii="Arial Narrow" w:hAnsi="Arial Narrow"/>
          <w:sz w:val="24"/>
          <w:szCs w:val="24"/>
          <w:bdr w:val="none" w:sz="0" w:space="0" w:color="auto" w:frame="1"/>
          <w:shd w:val="clear" w:color="auto" w:fill="FFFFFF"/>
        </w:rPr>
        <w:t xml:space="preserve">S.C. </w:t>
      </w:r>
      <w:r w:rsidR="005743B7">
        <w:rPr>
          <w:rStyle w:val="spar"/>
          <w:rFonts w:ascii="Arial Narrow" w:hAnsi="Arial Narrow"/>
          <w:sz w:val="24"/>
          <w:szCs w:val="24"/>
          <w:bdr w:val="none" w:sz="0" w:space="0" w:color="auto" w:frame="1"/>
          <w:shd w:val="clear" w:color="auto" w:fill="FFFFFF"/>
        </w:rPr>
        <w:t xml:space="preserve">HABITAT CONCEPT </w:t>
      </w:r>
      <w:r w:rsidRPr="00562E66">
        <w:rPr>
          <w:rStyle w:val="spar"/>
          <w:rFonts w:ascii="Arial Narrow" w:hAnsi="Arial Narrow"/>
          <w:sz w:val="24"/>
          <w:szCs w:val="24"/>
          <w:bdr w:val="none" w:sz="0" w:space="0" w:color="auto" w:frame="1"/>
          <w:shd w:val="clear" w:color="auto" w:fill="FFFFFF"/>
        </w:rPr>
        <w:t xml:space="preserve"> s.r.l., </w:t>
      </w:r>
      <w:r w:rsidR="005743B7">
        <w:rPr>
          <w:rStyle w:val="spar"/>
          <w:rFonts w:ascii="Arial Narrow" w:hAnsi="Arial Narrow"/>
          <w:sz w:val="24"/>
          <w:szCs w:val="24"/>
          <w:bdr w:val="none" w:sz="0" w:space="0" w:color="auto" w:frame="1"/>
          <w:shd w:val="clear" w:color="auto" w:fill="FFFFFF"/>
        </w:rPr>
        <w:t>Pucioasa</w:t>
      </w:r>
    </w:p>
    <w:p w14:paraId="11D34EEC" w14:textId="77777777" w:rsidR="00946ED5" w:rsidRPr="0031703D" w:rsidRDefault="00946ED5" w:rsidP="00946ED5">
      <w:pPr>
        <w:spacing w:after="0" w:line="240" w:lineRule="auto"/>
        <w:ind w:left="720" w:right="-66"/>
        <w:rPr>
          <w:rFonts w:ascii="Arial Narrow" w:hAnsi="Arial Narrow" w:cs="Arial"/>
          <w:sz w:val="24"/>
          <w:szCs w:val="24"/>
        </w:rPr>
      </w:pPr>
      <w:r w:rsidRPr="0031703D">
        <w:rPr>
          <w:rFonts w:ascii="Arial Narrow" w:hAnsi="Arial Narrow" w:cs="Arial"/>
          <w:sz w:val="24"/>
          <w:szCs w:val="24"/>
        </w:rPr>
        <w:t>- Tel:    07</w:t>
      </w:r>
      <w:r>
        <w:rPr>
          <w:rFonts w:ascii="Arial Narrow" w:hAnsi="Arial Narrow" w:cs="Arial"/>
          <w:sz w:val="24"/>
          <w:szCs w:val="24"/>
        </w:rPr>
        <w:t>23530997</w:t>
      </w:r>
    </w:p>
    <w:p w14:paraId="7287657C" w14:textId="513656F1" w:rsidR="00946ED5" w:rsidRPr="0031703D" w:rsidRDefault="00946ED5" w:rsidP="00946ED5">
      <w:pPr>
        <w:ind w:firstLine="720"/>
        <w:rPr>
          <w:rFonts w:ascii="Times New Roman" w:eastAsia="Times New Roman" w:hAnsi="Times New Roman"/>
          <w:b/>
          <w:i/>
          <w:sz w:val="24"/>
          <w:szCs w:val="24"/>
          <w:lang w:val="ro-RO" w:eastAsia="ro-RO"/>
        </w:rPr>
      </w:pPr>
      <w:r w:rsidRPr="0031703D">
        <w:rPr>
          <w:rFonts w:ascii="Arial Narrow" w:hAnsi="Arial Narrow" w:cs="Arial"/>
          <w:sz w:val="24"/>
          <w:szCs w:val="24"/>
        </w:rPr>
        <w:t>-</w:t>
      </w:r>
      <w:r w:rsidR="00FD608B">
        <w:rPr>
          <w:rFonts w:ascii="Arial Narrow" w:hAnsi="Arial Narrow" w:cs="Arial"/>
          <w:sz w:val="24"/>
          <w:szCs w:val="24"/>
        </w:rPr>
        <w:t xml:space="preserve"> </w:t>
      </w:r>
      <w:proofErr w:type="gramStart"/>
      <w:r w:rsidRPr="0031703D">
        <w:rPr>
          <w:rFonts w:ascii="Arial Narrow" w:hAnsi="Arial Narrow" w:cs="Arial"/>
          <w:sz w:val="24"/>
          <w:szCs w:val="24"/>
        </w:rPr>
        <w:t>email</w:t>
      </w:r>
      <w:proofErr w:type="gramEnd"/>
      <w:r w:rsidRPr="0031703D">
        <w:rPr>
          <w:rFonts w:ascii="Arial Narrow" w:hAnsi="Arial Narrow" w:cs="Arial"/>
          <w:sz w:val="24"/>
          <w:szCs w:val="24"/>
        </w:rPr>
        <w:t xml:space="preserve">: </w:t>
      </w:r>
      <w:r w:rsidR="005743B7">
        <w:rPr>
          <w:rFonts w:ascii="Times New Roman" w:eastAsia="Times New Roman" w:hAnsi="Times New Roman"/>
          <w:b/>
          <w:i/>
          <w:sz w:val="24"/>
          <w:szCs w:val="24"/>
          <w:lang w:val="ro-RO" w:eastAsia="ro-RO"/>
        </w:rPr>
        <w:t>onicacristian@yahoo.com</w:t>
      </w:r>
    </w:p>
    <w:p w14:paraId="02F95C31" w14:textId="26BDD32B" w:rsidR="00946ED5" w:rsidRPr="0031703D" w:rsidRDefault="00946ED5" w:rsidP="00946ED5">
      <w:pPr>
        <w:ind w:firstLine="720"/>
        <w:rPr>
          <w:rFonts w:ascii="Arial Narrow" w:hAnsi="Arial Narrow" w:cs="Arial"/>
          <w:sz w:val="24"/>
        </w:rPr>
      </w:pPr>
      <w:r w:rsidRPr="0031703D">
        <w:rPr>
          <w:rFonts w:ascii="Arial Narrow" w:hAnsi="Arial Narrow" w:cs="Arial"/>
          <w:sz w:val="24"/>
        </w:rPr>
        <w:t xml:space="preserve">- </w:t>
      </w:r>
      <w:proofErr w:type="gramStart"/>
      <w:r w:rsidRPr="0031703D">
        <w:rPr>
          <w:rFonts w:ascii="Arial Narrow" w:hAnsi="Arial Narrow" w:cs="Arial"/>
          <w:sz w:val="24"/>
        </w:rPr>
        <w:t>număr</w:t>
      </w:r>
      <w:proofErr w:type="gramEnd"/>
      <w:r w:rsidRPr="0031703D">
        <w:rPr>
          <w:rFonts w:ascii="Arial Narrow" w:hAnsi="Arial Narrow" w:cs="Arial"/>
          <w:sz w:val="24"/>
        </w:rPr>
        <w:t xml:space="preserve"> proiect (contract):  </w:t>
      </w:r>
      <w:r w:rsidR="005743B7">
        <w:rPr>
          <w:rFonts w:ascii="Arial Narrow" w:hAnsi="Arial Narrow" w:cs="Arial"/>
          <w:b/>
          <w:sz w:val="24"/>
        </w:rPr>
        <w:t>04</w:t>
      </w:r>
      <w:r w:rsidRPr="0031703D">
        <w:rPr>
          <w:rFonts w:ascii="Arial Narrow" w:hAnsi="Arial Narrow" w:cs="Arial"/>
          <w:b/>
          <w:sz w:val="24"/>
        </w:rPr>
        <w:t xml:space="preserve"> / 202</w:t>
      </w:r>
      <w:r>
        <w:rPr>
          <w:rFonts w:ascii="Arial Narrow" w:hAnsi="Arial Narrow" w:cs="Arial"/>
          <w:b/>
          <w:sz w:val="24"/>
        </w:rPr>
        <w:t>2</w:t>
      </w:r>
      <w:r w:rsidRPr="0031703D">
        <w:rPr>
          <w:rFonts w:ascii="Arial Narrow" w:hAnsi="Arial Narrow" w:cs="Arial"/>
          <w:b/>
          <w:sz w:val="24"/>
        </w:rPr>
        <w:t xml:space="preserve"> ;</w:t>
      </w:r>
      <w:r w:rsidRPr="0031703D">
        <w:rPr>
          <w:rFonts w:ascii="Arial Narrow" w:hAnsi="Arial Narrow" w:cs="Arial"/>
          <w:sz w:val="24"/>
        </w:rPr>
        <w:t xml:space="preserve">                      </w:t>
      </w:r>
    </w:p>
    <w:p w14:paraId="3352775A" w14:textId="3857E26F" w:rsidR="00946ED5" w:rsidRPr="0031703D" w:rsidRDefault="00946ED5" w:rsidP="00946ED5">
      <w:pPr>
        <w:spacing w:after="0" w:line="240" w:lineRule="auto"/>
        <w:ind w:left="720" w:right="-66"/>
        <w:rPr>
          <w:rFonts w:ascii="Arial Narrow" w:hAnsi="Arial Narrow" w:cs="Arial"/>
          <w:sz w:val="24"/>
        </w:rPr>
      </w:pPr>
      <w:r w:rsidRPr="0031703D">
        <w:rPr>
          <w:rFonts w:ascii="Arial Narrow" w:hAnsi="Arial Narrow" w:cs="Arial"/>
          <w:sz w:val="24"/>
        </w:rPr>
        <w:t xml:space="preserve">- </w:t>
      </w:r>
      <w:proofErr w:type="gramStart"/>
      <w:r w:rsidRPr="0031703D">
        <w:rPr>
          <w:rFonts w:ascii="Arial Narrow" w:hAnsi="Arial Narrow" w:cs="Arial"/>
          <w:sz w:val="24"/>
        </w:rPr>
        <w:t>faza</w:t>
      </w:r>
      <w:proofErr w:type="gramEnd"/>
      <w:r w:rsidRPr="0031703D">
        <w:rPr>
          <w:rFonts w:ascii="Arial Narrow" w:hAnsi="Arial Narrow" w:cs="Arial"/>
          <w:sz w:val="24"/>
        </w:rPr>
        <w:t xml:space="preserve"> de proiectare: </w:t>
      </w:r>
      <w:r w:rsidR="005743B7">
        <w:rPr>
          <w:rFonts w:ascii="Arial Narrow" w:hAnsi="Arial Narrow" w:cs="Arial"/>
          <w:b/>
          <w:sz w:val="24"/>
        </w:rPr>
        <w:t>S.F.</w:t>
      </w:r>
    </w:p>
    <w:p w14:paraId="11B3BF28" w14:textId="77777777" w:rsidR="003E067B" w:rsidRPr="00562E66" w:rsidRDefault="003E067B" w:rsidP="00946ED5">
      <w:pPr>
        <w:spacing w:after="0" w:line="240" w:lineRule="auto"/>
        <w:rPr>
          <w:rFonts w:ascii="Arial Narrow" w:hAnsi="Arial Narrow"/>
          <w:b/>
          <w:sz w:val="24"/>
          <w:szCs w:val="24"/>
        </w:rPr>
      </w:pPr>
    </w:p>
    <w:p w14:paraId="37B92BA3" w14:textId="77777777" w:rsidR="00B6109A" w:rsidRPr="00D557FF" w:rsidRDefault="00B6109A" w:rsidP="00FD608B">
      <w:pPr>
        <w:spacing w:after="0" w:line="240" w:lineRule="auto"/>
        <w:ind w:firstLine="720"/>
        <w:rPr>
          <w:rFonts w:ascii="Arial Narrow" w:hAnsi="Arial Narrow"/>
          <w:b/>
          <w:sz w:val="24"/>
          <w:szCs w:val="24"/>
        </w:rPr>
      </w:pPr>
      <w:r w:rsidRPr="00D557FF">
        <w:rPr>
          <w:rFonts w:ascii="Arial Narrow" w:hAnsi="Arial Narrow"/>
          <w:b/>
          <w:sz w:val="24"/>
          <w:szCs w:val="24"/>
        </w:rPr>
        <w:t>Descrierea proiectului:</w:t>
      </w:r>
    </w:p>
    <w:p w14:paraId="6AE41A12" w14:textId="002663E3" w:rsidR="005743B7" w:rsidRPr="0065213A" w:rsidRDefault="005743B7" w:rsidP="005743B7">
      <w:pPr>
        <w:pStyle w:val="Default"/>
        <w:ind w:right="-60" w:firstLine="720"/>
        <w:jc w:val="both"/>
        <w:rPr>
          <w:rFonts w:ascii="Arial Narrow" w:hAnsi="Arial Narrow"/>
        </w:rPr>
      </w:pPr>
      <w:proofErr w:type="gramStart"/>
      <w:r w:rsidRPr="005743B7">
        <w:rPr>
          <w:rFonts w:ascii="Arial Narrow" w:hAnsi="Arial Narrow"/>
          <w:b/>
        </w:rPr>
        <w:t>Amplasamentul</w:t>
      </w:r>
      <w:r w:rsidRPr="0065213A">
        <w:rPr>
          <w:rFonts w:ascii="Arial Narrow" w:hAnsi="Arial Narrow"/>
        </w:rPr>
        <w:t xml:space="preserve"> se află situat în orasul Pucioasa, </w:t>
      </w:r>
      <w:r w:rsidR="00225247">
        <w:rPr>
          <w:rFonts w:ascii="Arial Narrow" w:hAnsi="Arial Narrow"/>
        </w:rPr>
        <w:t>s</w:t>
      </w:r>
      <w:r w:rsidRPr="0065213A">
        <w:rPr>
          <w:rFonts w:ascii="Arial Narrow" w:hAnsi="Arial Narrow"/>
        </w:rPr>
        <w:t>tr. Independen</w:t>
      </w:r>
      <w:r w:rsidR="00225247">
        <w:rPr>
          <w:rFonts w:ascii="Arial Narrow" w:hAnsi="Arial Narrow"/>
        </w:rPr>
        <w:t>ț</w:t>
      </w:r>
      <w:r w:rsidRPr="0065213A">
        <w:rPr>
          <w:rFonts w:ascii="Arial Narrow" w:hAnsi="Arial Narrow"/>
        </w:rPr>
        <w:t xml:space="preserve">ei, </w:t>
      </w:r>
      <w:r w:rsidR="00225247">
        <w:rPr>
          <w:rFonts w:ascii="Arial Narrow" w:hAnsi="Arial Narrow"/>
        </w:rPr>
        <w:t>n</w:t>
      </w:r>
      <w:r w:rsidRPr="0065213A">
        <w:rPr>
          <w:rFonts w:ascii="Arial Narrow" w:hAnsi="Arial Narrow"/>
        </w:rPr>
        <w:t>r.</w:t>
      </w:r>
      <w:proofErr w:type="gramEnd"/>
      <w:r w:rsidRPr="0065213A">
        <w:rPr>
          <w:rFonts w:ascii="Arial Narrow" w:hAnsi="Arial Narrow"/>
        </w:rPr>
        <w:t xml:space="preserve"> </w:t>
      </w:r>
      <w:proofErr w:type="gramStart"/>
      <w:r w:rsidRPr="0065213A">
        <w:rPr>
          <w:rFonts w:ascii="Arial Narrow" w:hAnsi="Arial Narrow"/>
        </w:rPr>
        <w:t xml:space="preserve">12, </w:t>
      </w:r>
      <w:r w:rsidR="00225247">
        <w:rPr>
          <w:rFonts w:ascii="Arial Narrow" w:hAnsi="Arial Narrow"/>
        </w:rPr>
        <w:t>j</w:t>
      </w:r>
      <w:r w:rsidRPr="0065213A">
        <w:rPr>
          <w:rFonts w:ascii="Arial Narrow" w:hAnsi="Arial Narrow"/>
        </w:rPr>
        <w:t>ud.</w:t>
      </w:r>
      <w:proofErr w:type="gramEnd"/>
      <w:r w:rsidRPr="0065213A">
        <w:rPr>
          <w:rFonts w:ascii="Arial Narrow" w:hAnsi="Arial Narrow"/>
        </w:rPr>
        <w:t xml:space="preserve"> D</w:t>
      </w:r>
      <w:r w:rsidR="00225247">
        <w:rPr>
          <w:rFonts w:ascii="Arial Narrow" w:hAnsi="Arial Narrow"/>
        </w:rPr>
        <w:t>â</w:t>
      </w:r>
      <w:r w:rsidRPr="0065213A">
        <w:rPr>
          <w:rFonts w:ascii="Arial Narrow" w:hAnsi="Arial Narrow"/>
        </w:rPr>
        <w:t>mbovi</w:t>
      </w:r>
      <w:r w:rsidR="00225247">
        <w:rPr>
          <w:rFonts w:ascii="Arial Narrow" w:hAnsi="Arial Narrow"/>
        </w:rPr>
        <w:t>ț</w:t>
      </w:r>
      <w:r w:rsidRPr="0065213A">
        <w:rPr>
          <w:rFonts w:ascii="Arial Narrow" w:hAnsi="Arial Narrow"/>
        </w:rPr>
        <w:t>a cu suprafa</w:t>
      </w:r>
      <w:r w:rsidR="00225247">
        <w:rPr>
          <w:rFonts w:ascii="Arial Narrow" w:hAnsi="Arial Narrow"/>
        </w:rPr>
        <w:t>ț</w:t>
      </w:r>
      <w:r w:rsidRPr="0065213A">
        <w:rPr>
          <w:rFonts w:ascii="Arial Narrow" w:hAnsi="Arial Narrow"/>
        </w:rPr>
        <w:t>a de teren totala de 3.201 m</w:t>
      </w:r>
      <w:r w:rsidR="00225247" w:rsidRPr="00225247">
        <w:rPr>
          <w:rFonts w:ascii="Arial Narrow" w:hAnsi="Arial Narrow"/>
          <w:vertAlign w:val="superscript"/>
        </w:rPr>
        <w:t>2</w:t>
      </w:r>
      <w:r w:rsidRPr="0065213A">
        <w:rPr>
          <w:rFonts w:ascii="Arial Narrow" w:hAnsi="Arial Narrow"/>
        </w:rPr>
        <w:t xml:space="preserve">, reprezentand o parte </w:t>
      </w:r>
      <w:proofErr w:type="gramStart"/>
      <w:r w:rsidRPr="0065213A">
        <w:rPr>
          <w:rFonts w:ascii="Arial Narrow" w:hAnsi="Arial Narrow"/>
        </w:rPr>
        <w:t>din  C.F</w:t>
      </w:r>
      <w:proofErr w:type="gramEnd"/>
      <w:r w:rsidRPr="0065213A">
        <w:rPr>
          <w:rFonts w:ascii="Arial Narrow" w:hAnsi="Arial Narrow"/>
        </w:rPr>
        <w:t>. 70466 .</w:t>
      </w:r>
    </w:p>
    <w:p w14:paraId="4BC91AA0" w14:textId="12BEB002" w:rsidR="005743B7" w:rsidRPr="0065213A" w:rsidRDefault="005743B7" w:rsidP="005743B7">
      <w:pPr>
        <w:pStyle w:val="Default"/>
        <w:ind w:right="-60" w:firstLine="720"/>
        <w:jc w:val="both"/>
        <w:rPr>
          <w:rStyle w:val="slitbdy"/>
          <w:rFonts w:ascii="Arial Narrow" w:hAnsi="Arial Narrow"/>
        </w:rPr>
      </w:pPr>
      <w:r w:rsidRPr="0065213A">
        <w:rPr>
          <w:rFonts w:ascii="Arial Narrow" w:hAnsi="Arial Narrow"/>
        </w:rPr>
        <w:t>Terenul</w:t>
      </w:r>
      <w:r w:rsidR="00225247">
        <w:rPr>
          <w:rFonts w:ascii="Arial Narrow" w:hAnsi="Arial Narrow"/>
        </w:rPr>
        <w:t xml:space="preserve"> face parte din domeniul public, are categoria de folosinţă </w:t>
      </w:r>
      <w:r w:rsidRPr="0065213A">
        <w:rPr>
          <w:rFonts w:ascii="Arial Narrow" w:hAnsi="Arial Narrow"/>
        </w:rPr>
        <w:t>cur</w:t>
      </w:r>
      <w:r w:rsidR="00225247">
        <w:rPr>
          <w:rFonts w:ascii="Arial Narrow" w:hAnsi="Arial Narrow"/>
        </w:rPr>
        <w:t>ț</w:t>
      </w:r>
      <w:r w:rsidRPr="0065213A">
        <w:rPr>
          <w:rFonts w:ascii="Arial Narrow" w:hAnsi="Arial Narrow"/>
        </w:rPr>
        <w:t>i-construc</w:t>
      </w:r>
      <w:r w:rsidR="00225247">
        <w:rPr>
          <w:rFonts w:ascii="Arial Narrow" w:hAnsi="Arial Narrow"/>
        </w:rPr>
        <w:t>ț</w:t>
      </w:r>
      <w:r w:rsidRPr="0065213A">
        <w:rPr>
          <w:rFonts w:ascii="Arial Narrow" w:hAnsi="Arial Narrow"/>
        </w:rPr>
        <w:t>ii,</w:t>
      </w:r>
      <w:r w:rsidR="00225247">
        <w:rPr>
          <w:rFonts w:ascii="Arial Narrow" w:hAnsi="Arial Narrow"/>
        </w:rPr>
        <w:t xml:space="preserve"> </w:t>
      </w:r>
      <w:r w:rsidRPr="0065213A">
        <w:rPr>
          <w:rFonts w:ascii="Arial Narrow" w:hAnsi="Arial Narrow"/>
        </w:rPr>
        <w:t>în intravilanul ora</w:t>
      </w:r>
      <w:r w:rsidR="00225247">
        <w:rPr>
          <w:rFonts w:ascii="Arial Narrow" w:hAnsi="Arial Narrow"/>
        </w:rPr>
        <w:t>ș</w:t>
      </w:r>
      <w:r w:rsidRPr="0065213A">
        <w:rPr>
          <w:rFonts w:ascii="Arial Narrow" w:hAnsi="Arial Narrow"/>
        </w:rPr>
        <w:t>ului Pucioasa</w:t>
      </w:r>
      <w:r w:rsidR="00225247">
        <w:rPr>
          <w:rFonts w:ascii="Arial Narrow" w:hAnsi="Arial Narrow"/>
        </w:rPr>
        <w:t>.</w:t>
      </w:r>
    </w:p>
    <w:p w14:paraId="4F82D4D0" w14:textId="55CF04F7" w:rsidR="005743B7" w:rsidRPr="00225247" w:rsidRDefault="005743B7" w:rsidP="00225247">
      <w:pPr>
        <w:pStyle w:val="Default"/>
        <w:spacing w:beforeLines="20" w:before="48" w:after="10"/>
        <w:ind w:right="-60" w:firstLine="720"/>
        <w:jc w:val="both"/>
        <w:rPr>
          <w:rStyle w:val="FontStyle48"/>
          <w:rFonts w:ascii="Arial Narrow" w:hAnsi="Arial Narrow"/>
          <w:color w:val="auto"/>
          <w:sz w:val="24"/>
        </w:rPr>
      </w:pPr>
      <w:r w:rsidRPr="00225247">
        <w:rPr>
          <w:rStyle w:val="FontStyle48"/>
          <w:rFonts w:ascii="Arial Narrow" w:hAnsi="Arial Narrow"/>
          <w:color w:val="auto"/>
          <w:sz w:val="24"/>
        </w:rPr>
        <w:t>Vecin</w:t>
      </w:r>
      <w:r w:rsidR="00225247">
        <w:rPr>
          <w:rStyle w:val="FontStyle48"/>
          <w:rFonts w:ascii="Arial Narrow" w:hAnsi="Arial Narrow"/>
          <w:color w:val="auto"/>
          <w:sz w:val="24"/>
        </w:rPr>
        <w:t>ă</w:t>
      </w:r>
      <w:r w:rsidRPr="00225247">
        <w:rPr>
          <w:rStyle w:val="FontStyle48"/>
          <w:rFonts w:ascii="Arial Narrow" w:hAnsi="Arial Narrow"/>
          <w:color w:val="auto"/>
          <w:sz w:val="24"/>
        </w:rPr>
        <w:t>t</w:t>
      </w:r>
      <w:r w:rsidR="00225247">
        <w:rPr>
          <w:rStyle w:val="FontStyle48"/>
          <w:rFonts w:ascii="Arial Narrow" w:hAnsi="Arial Narrow"/>
          <w:color w:val="auto"/>
          <w:sz w:val="24"/>
        </w:rPr>
        <w:t>ăț</w:t>
      </w:r>
      <w:r w:rsidRPr="00225247">
        <w:rPr>
          <w:rStyle w:val="FontStyle48"/>
          <w:rFonts w:ascii="Arial Narrow" w:hAnsi="Arial Narrow"/>
          <w:color w:val="auto"/>
          <w:sz w:val="24"/>
        </w:rPr>
        <w:t xml:space="preserve">i conform planului de amplasament </w:t>
      </w:r>
      <w:r w:rsidR="00225247">
        <w:rPr>
          <w:rStyle w:val="FontStyle48"/>
          <w:rFonts w:ascii="Arial Narrow" w:hAnsi="Arial Narrow"/>
          <w:color w:val="auto"/>
          <w:sz w:val="24"/>
        </w:rPr>
        <w:t>ș</w:t>
      </w:r>
      <w:r w:rsidRPr="00225247">
        <w:rPr>
          <w:rStyle w:val="FontStyle48"/>
          <w:rFonts w:ascii="Arial Narrow" w:hAnsi="Arial Narrow"/>
          <w:color w:val="auto"/>
          <w:sz w:val="24"/>
        </w:rPr>
        <w:t xml:space="preserve">i delimitare </w:t>
      </w:r>
      <w:proofErr w:type="gramStart"/>
      <w:r w:rsidRPr="00225247">
        <w:rPr>
          <w:rStyle w:val="FontStyle48"/>
          <w:rFonts w:ascii="Arial Narrow" w:hAnsi="Arial Narrow"/>
          <w:color w:val="auto"/>
          <w:sz w:val="24"/>
        </w:rPr>
        <w:t>a</w:t>
      </w:r>
      <w:proofErr w:type="gramEnd"/>
      <w:r w:rsidRPr="00225247">
        <w:rPr>
          <w:rStyle w:val="FontStyle48"/>
          <w:rFonts w:ascii="Arial Narrow" w:hAnsi="Arial Narrow"/>
          <w:color w:val="auto"/>
          <w:sz w:val="24"/>
        </w:rPr>
        <w:t xml:space="preserve"> imobilului:</w:t>
      </w:r>
    </w:p>
    <w:p w14:paraId="692B1816" w14:textId="63D1B1FB" w:rsidR="005743B7" w:rsidRPr="0065213A" w:rsidRDefault="005743B7" w:rsidP="00932D33">
      <w:pPr>
        <w:pStyle w:val="ListParagraph"/>
        <w:numPr>
          <w:ilvl w:val="0"/>
          <w:numId w:val="31"/>
        </w:numPr>
        <w:spacing w:after="0" w:line="240" w:lineRule="auto"/>
        <w:jc w:val="both"/>
        <w:rPr>
          <w:rFonts w:ascii="Arial Narrow" w:hAnsi="Arial Narrow" w:cs="Arial"/>
          <w:color w:val="000000"/>
          <w:sz w:val="24"/>
          <w:szCs w:val="24"/>
          <w:lang w:val="ro-RO"/>
        </w:rPr>
      </w:pPr>
      <w:r w:rsidRPr="0065213A">
        <w:rPr>
          <w:rFonts w:ascii="Arial Narrow" w:hAnsi="Arial Narrow" w:cs="Arial"/>
          <w:color w:val="000000"/>
          <w:sz w:val="24"/>
          <w:szCs w:val="24"/>
          <w:lang w:val="ro-RO"/>
        </w:rPr>
        <w:t xml:space="preserve">la </w:t>
      </w:r>
      <w:r w:rsidR="00225247">
        <w:rPr>
          <w:rFonts w:ascii="Arial Narrow" w:hAnsi="Arial Narrow" w:cs="Arial"/>
          <w:color w:val="000000"/>
          <w:sz w:val="24"/>
          <w:szCs w:val="24"/>
          <w:lang w:val="ro-RO"/>
        </w:rPr>
        <w:t>n</w:t>
      </w:r>
      <w:r w:rsidRPr="0065213A">
        <w:rPr>
          <w:rFonts w:ascii="Arial Narrow" w:hAnsi="Arial Narrow" w:cs="Arial"/>
          <w:color w:val="000000"/>
          <w:sz w:val="24"/>
          <w:szCs w:val="24"/>
          <w:lang w:val="ro-RO"/>
        </w:rPr>
        <w:t>ord</w:t>
      </w:r>
      <w:r w:rsidR="00225247">
        <w:rPr>
          <w:rFonts w:ascii="Arial Narrow" w:hAnsi="Arial Narrow" w:cs="Arial"/>
          <w:color w:val="000000"/>
          <w:sz w:val="24"/>
          <w:szCs w:val="24"/>
          <w:lang w:val="ro-RO"/>
        </w:rPr>
        <w:t xml:space="preserve"> </w:t>
      </w:r>
      <w:r w:rsidRPr="0065213A">
        <w:rPr>
          <w:rFonts w:ascii="Arial Narrow" w:hAnsi="Arial Narrow" w:cs="Arial"/>
          <w:color w:val="000000"/>
          <w:sz w:val="24"/>
          <w:szCs w:val="24"/>
          <w:lang w:val="ro-RO"/>
        </w:rPr>
        <w:t xml:space="preserve">- S.C. Roland 2005  s.r.l. </w:t>
      </w:r>
    </w:p>
    <w:p w14:paraId="3547ECBE" w14:textId="4C5F6957" w:rsidR="005743B7" w:rsidRPr="0065213A" w:rsidRDefault="005743B7" w:rsidP="00932D33">
      <w:pPr>
        <w:pStyle w:val="ListParagraph"/>
        <w:numPr>
          <w:ilvl w:val="0"/>
          <w:numId w:val="31"/>
        </w:numPr>
        <w:spacing w:after="0" w:line="240" w:lineRule="auto"/>
        <w:jc w:val="both"/>
        <w:rPr>
          <w:rFonts w:ascii="Arial Narrow" w:hAnsi="Arial Narrow" w:cs="Arial"/>
          <w:color w:val="000000"/>
          <w:sz w:val="24"/>
          <w:szCs w:val="24"/>
          <w:lang w:val="ro-RO"/>
        </w:rPr>
      </w:pPr>
      <w:r w:rsidRPr="0065213A">
        <w:rPr>
          <w:rFonts w:ascii="Arial Narrow" w:hAnsi="Arial Narrow" w:cs="Arial"/>
          <w:color w:val="000000"/>
          <w:sz w:val="24"/>
          <w:szCs w:val="24"/>
          <w:lang w:val="ro-RO"/>
        </w:rPr>
        <w:t xml:space="preserve">la </w:t>
      </w:r>
      <w:r w:rsidR="00225247">
        <w:rPr>
          <w:rFonts w:ascii="Arial Narrow" w:hAnsi="Arial Narrow" w:cs="Arial"/>
          <w:color w:val="000000"/>
          <w:sz w:val="24"/>
          <w:szCs w:val="24"/>
          <w:lang w:val="ro-RO"/>
        </w:rPr>
        <w:t>s</w:t>
      </w:r>
      <w:r w:rsidRPr="0065213A">
        <w:rPr>
          <w:rFonts w:ascii="Arial Narrow" w:hAnsi="Arial Narrow" w:cs="Arial"/>
          <w:color w:val="000000"/>
          <w:sz w:val="24"/>
          <w:szCs w:val="24"/>
          <w:lang w:val="ro-RO"/>
        </w:rPr>
        <w:t xml:space="preserve">ud – </w:t>
      </w:r>
      <w:r w:rsidR="00225247">
        <w:rPr>
          <w:rFonts w:ascii="Arial Narrow" w:hAnsi="Arial Narrow" w:cs="Arial"/>
          <w:color w:val="000000"/>
          <w:sz w:val="24"/>
          <w:szCs w:val="24"/>
          <w:lang w:val="ro-RO"/>
        </w:rPr>
        <w:t>s</w:t>
      </w:r>
      <w:r w:rsidRPr="0065213A">
        <w:rPr>
          <w:rFonts w:ascii="Arial Narrow" w:hAnsi="Arial Narrow" w:cs="Arial"/>
          <w:color w:val="000000"/>
          <w:sz w:val="24"/>
          <w:szCs w:val="24"/>
          <w:lang w:val="ro-RO"/>
        </w:rPr>
        <w:t>trada Independenței</w:t>
      </w:r>
    </w:p>
    <w:p w14:paraId="23520C51" w14:textId="6E5237D0" w:rsidR="005743B7" w:rsidRPr="0065213A" w:rsidRDefault="005743B7" w:rsidP="00932D33">
      <w:pPr>
        <w:pStyle w:val="ListParagraph"/>
        <w:numPr>
          <w:ilvl w:val="0"/>
          <w:numId w:val="31"/>
        </w:numPr>
        <w:spacing w:after="0" w:line="240" w:lineRule="auto"/>
        <w:jc w:val="both"/>
        <w:rPr>
          <w:rFonts w:ascii="Arial Narrow" w:hAnsi="Arial Narrow" w:cs="Arial"/>
          <w:color w:val="000000"/>
          <w:sz w:val="24"/>
          <w:szCs w:val="24"/>
          <w:lang w:val="ro-RO"/>
        </w:rPr>
      </w:pPr>
      <w:r w:rsidRPr="0065213A">
        <w:rPr>
          <w:rFonts w:ascii="Arial Narrow" w:hAnsi="Arial Narrow" w:cs="Arial"/>
          <w:color w:val="000000"/>
          <w:sz w:val="24"/>
          <w:szCs w:val="24"/>
          <w:lang w:val="ro-RO"/>
        </w:rPr>
        <w:t xml:space="preserve">la </w:t>
      </w:r>
      <w:r w:rsidR="00225247">
        <w:rPr>
          <w:rFonts w:ascii="Arial Narrow" w:hAnsi="Arial Narrow" w:cs="Arial"/>
          <w:color w:val="000000"/>
          <w:sz w:val="24"/>
          <w:szCs w:val="24"/>
          <w:lang w:val="ro-RO"/>
        </w:rPr>
        <w:t>e</w:t>
      </w:r>
      <w:r w:rsidRPr="0065213A">
        <w:rPr>
          <w:rFonts w:ascii="Arial Narrow" w:hAnsi="Arial Narrow" w:cs="Arial"/>
          <w:color w:val="000000"/>
          <w:sz w:val="24"/>
          <w:szCs w:val="24"/>
          <w:lang w:val="ro-RO"/>
        </w:rPr>
        <w:t xml:space="preserve">st </w:t>
      </w:r>
      <w:r w:rsidR="00225247">
        <w:rPr>
          <w:rFonts w:ascii="Arial Narrow" w:hAnsi="Arial Narrow" w:cs="Arial"/>
          <w:color w:val="000000"/>
          <w:sz w:val="24"/>
          <w:szCs w:val="24"/>
          <w:lang w:val="ro-RO"/>
        </w:rPr>
        <w:t xml:space="preserve">- </w:t>
      </w:r>
      <w:r w:rsidRPr="0065213A">
        <w:rPr>
          <w:rFonts w:ascii="Arial Narrow" w:hAnsi="Arial Narrow" w:cs="Arial"/>
          <w:color w:val="000000"/>
          <w:sz w:val="24"/>
          <w:szCs w:val="24"/>
          <w:lang w:val="ro-RO"/>
        </w:rPr>
        <w:t>cornișa pârâului Bezdedel</w:t>
      </w:r>
    </w:p>
    <w:p w14:paraId="1DAF4A5B" w14:textId="24AF1DFD" w:rsidR="005743B7" w:rsidRPr="0065213A" w:rsidRDefault="005743B7" w:rsidP="00932D33">
      <w:pPr>
        <w:pStyle w:val="ListParagraph"/>
        <w:numPr>
          <w:ilvl w:val="0"/>
          <w:numId w:val="31"/>
        </w:numPr>
        <w:spacing w:after="0" w:line="240" w:lineRule="auto"/>
        <w:jc w:val="both"/>
        <w:rPr>
          <w:rFonts w:ascii="Arial Narrow" w:hAnsi="Arial Narrow" w:cs="Arial"/>
          <w:color w:val="000000"/>
          <w:sz w:val="24"/>
          <w:szCs w:val="24"/>
          <w:lang w:val="ro-RO"/>
        </w:rPr>
      </w:pPr>
      <w:r w:rsidRPr="0065213A">
        <w:rPr>
          <w:rFonts w:ascii="Arial Narrow" w:hAnsi="Arial Narrow" w:cs="Arial"/>
          <w:color w:val="000000"/>
          <w:sz w:val="24"/>
          <w:szCs w:val="24"/>
          <w:lang w:val="ro-RO"/>
        </w:rPr>
        <w:t xml:space="preserve">la </w:t>
      </w:r>
      <w:r w:rsidR="00225247">
        <w:rPr>
          <w:rFonts w:ascii="Arial Narrow" w:hAnsi="Arial Narrow" w:cs="Arial"/>
          <w:color w:val="000000"/>
          <w:sz w:val="24"/>
          <w:szCs w:val="24"/>
          <w:lang w:val="ro-RO"/>
        </w:rPr>
        <w:t>vest drum de exploatare</w:t>
      </w:r>
      <w:r w:rsidRPr="0065213A">
        <w:rPr>
          <w:rFonts w:ascii="Arial Narrow" w:hAnsi="Arial Narrow" w:cs="Arial"/>
          <w:color w:val="000000"/>
          <w:sz w:val="24"/>
          <w:szCs w:val="24"/>
          <w:lang w:val="ro-RO"/>
        </w:rPr>
        <w:t xml:space="preserve"> acces la Centrul de criză pentru adulți</w:t>
      </w:r>
      <w:r w:rsidR="00225247">
        <w:rPr>
          <w:rFonts w:ascii="Arial Narrow" w:hAnsi="Arial Narrow" w:cs="Arial"/>
          <w:color w:val="000000"/>
          <w:sz w:val="24"/>
          <w:szCs w:val="24"/>
          <w:lang w:val="ro-RO"/>
        </w:rPr>
        <w:t>.</w:t>
      </w:r>
    </w:p>
    <w:p w14:paraId="68C4511C" w14:textId="77777777" w:rsidR="005743B7" w:rsidRPr="0065213A" w:rsidRDefault="005743B7" w:rsidP="00225247">
      <w:pPr>
        <w:pStyle w:val="ListParagraph"/>
        <w:spacing w:after="0" w:line="240" w:lineRule="auto"/>
        <w:ind w:left="1069"/>
        <w:jc w:val="both"/>
        <w:rPr>
          <w:rFonts w:ascii="Arial Narrow" w:hAnsi="Arial Narrow" w:cs="Arial"/>
          <w:color w:val="000000"/>
          <w:sz w:val="24"/>
          <w:szCs w:val="24"/>
          <w:lang w:val="ro-RO"/>
        </w:rPr>
      </w:pPr>
      <w:r w:rsidRPr="0065213A">
        <w:rPr>
          <w:rFonts w:ascii="Arial Narrow" w:hAnsi="Arial Narrow" w:cs="Arial"/>
          <w:color w:val="000000"/>
          <w:sz w:val="24"/>
          <w:szCs w:val="24"/>
          <w:lang w:val="ro-RO"/>
        </w:rPr>
        <w:tab/>
      </w:r>
    </w:p>
    <w:p w14:paraId="4C0FA65B" w14:textId="30E31910" w:rsidR="00F748D1" w:rsidRDefault="00231FCF" w:rsidP="00225247">
      <w:pPr>
        <w:spacing w:after="0"/>
        <w:rPr>
          <w:rFonts w:ascii="Arial Narrow" w:hAnsi="Arial Narrow"/>
          <w:b/>
          <w:sz w:val="24"/>
          <w:szCs w:val="24"/>
        </w:rPr>
      </w:pPr>
      <w:r w:rsidRPr="00D557FF">
        <w:rPr>
          <w:rFonts w:ascii="Arial Narrow" w:hAnsi="Arial Narrow"/>
          <w:bCs/>
          <w:sz w:val="24"/>
          <w:szCs w:val="24"/>
          <w:lang w:val="pt-BR"/>
        </w:rPr>
        <w:tab/>
        <w:t>Terenul este liber de orice sarcin</w:t>
      </w:r>
      <w:r w:rsidR="00FD608B">
        <w:rPr>
          <w:rFonts w:ascii="Arial Narrow" w:hAnsi="Arial Narrow"/>
          <w:bCs/>
          <w:sz w:val="24"/>
          <w:szCs w:val="24"/>
          <w:lang w:val="pt-BR"/>
        </w:rPr>
        <w:t>ă</w:t>
      </w:r>
      <w:r w:rsidR="009044E4">
        <w:rPr>
          <w:rFonts w:ascii="Arial Narrow" w:hAnsi="Arial Narrow"/>
          <w:bCs/>
          <w:sz w:val="24"/>
          <w:szCs w:val="24"/>
          <w:lang w:val="pt-BR"/>
        </w:rPr>
        <w:t>.</w:t>
      </w:r>
      <w:r w:rsidR="005743B7">
        <w:rPr>
          <w:rFonts w:ascii="Arial Narrow" w:hAnsi="Arial Narrow"/>
          <w:bCs/>
          <w:sz w:val="24"/>
          <w:szCs w:val="24"/>
          <w:lang w:val="pt-BR"/>
        </w:rPr>
        <w:t xml:space="preserve"> </w:t>
      </w:r>
      <w:proofErr w:type="gramStart"/>
      <w:r w:rsidR="005743B7" w:rsidRPr="0065213A">
        <w:rPr>
          <w:rFonts w:ascii="Arial Narrow" w:hAnsi="Arial Narrow"/>
          <w:b/>
          <w:sz w:val="24"/>
          <w:szCs w:val="24"/>
        </w:rPr>
        <w:t>Conform</w:t>
      </w:r>
      <w:proofErr w:type="gramEnd"/>
      <w:r w:rsidR="005743B7" w:rsidRPr="0065213A">
        <w:rPr>
          <w:rFonts w:ascii="Arial Narrow" w:hAnsi="Arial Narrow"/>
          <w:b/>
          <w:sz w:val="24"/>
          <w:szCs w:val="24"/>
        </w:rPr>
        <w:t xml:space="preserve"> Certificat de urbanism </w:t>
      </w:r>
      <w:r w:rsidR="00225247">
        <w:rPr>
          <w:rFonts w:ascii="Arial Narrow" w:hAnsi="Arial Narrow"/>
          <w:sz w:val="24"/>
          <w:szCs w:val="24"/>
        </w:rPr>
        <w:t>n</w:t>
      </w:r>
      <w:r w:rsidR="005743B7" w:rsidRPr="0065213A">
        <w:rPr>
          <w:rFonts w:ascii="Arial Narrow" w:hAnsi="Arial Narrow"/>
          <w:sz w:val="24"/>
          <w:szCs w:val="24"/>
        </w:rPr>
        <w:t xml:space="preserve">r. </w:t>
      </w:r>
      <w:proofErr w:type="gramStart"/>
      <w:r w:rsidR="005743B7" w:rsidRPr="0065213A">
        <w:rPr>
          <w:rFonts w:ascii="Arial Narrow" w:hAnsi="Arial Narrow"/>
          <w:sz w:val="24"/>
          <w:szCs w:val="24"/>
        </w:rPr>
        <w:t>152/05.07.2022</w:t>
      </w:r>
      <w:r w:rsidR="00225247">
        <w:rPr>
          <w:rFonts w:ascii="Arial Narrow" w:hAnsi="Arial Narrow"/>
          <w:b/>
          <w:sz w:val="24"/>
          <w:szCs w:val="24"/>
        </w:rPr>
        <w:t xml:space="preserve">, </w:t>
      </w:r>
      <w:r w:rsidR="005743B7" w:rsidRPr="0065213A">
        <w:rPr>
          <w:rFonts w:ascii="Arial Narrow" w:hAnsi="Arial Narrow"/>
          <w:b/>
          <w:sz w:val="24"/>
          <w:szCs w:val="24"/>
        </w:rPr>
        <w:t xml:space="preserve">terenul de amplasament se afla </w:t>
      </w:r>
      <w:r w:rsidR="00225247">
        <w:rPr>
          <w:rFonts w:ascii="Arial Narrow" w:hAnsi="Arial Narrow"/>
          <w:b/>
          <w:sz w:val="24"/>
          <w:szCs w:val="24"/>
        </w:rPr>
        <w:t>î</w:t>
      </w:r>
      <w:r w:rsidR="005743B7" w:rsidRPr="0065213A">
        <w:rPr>
          <w:rFonts w:ascii="Arial Narrow" w:hAnsi="Arial Narrow"/>
          <w:b/>
          <w:sz w:val="24"/>
          <w:szCs w:val="24"/>
        </w:rPr>
        <w:t xml:space="preserve">n intravilanul </w:t>
      </w:r>
      <w:r w:rsidR="00225247">
        <w:rPr>
          <w:rFonts w:ascii="Arial Narrow" w:hAnsi="Arial Narrow"/>
          <w:b/>
          <w:sz w:val="24"/>
          <w:szCs w:val="24"/>
        </w:rPr>
        <w:t>o</w:t>
      </w:r>
      <w:r w:rsidR="005743B7" w:rsidRPr="0065213A">
        <w:rPr>
          <w:rFonts w:ascii="Arial Narrow" w:hAnsi="Arial Narrow"/>
          <w:b/>
          <w:sz w:val="24"/>
          <w:szCs w:val="24"/>
        </w:rPr>
        <w:t>ra</w:t>
      </w:r>
      <w:r w:rsidR="00225247">
        <w:rPr>
          <w:rFonts w:ascii="Arial Narrow" w:hAnsi="Arial Narrow"/>
          <w:b/>
          <w:sz w:val="24"/>
          <w:szCs w:val="24"/>
        </w:rPr>
        <w:t>șului Pucioasa</w:t>
      </w:r>
      <w:r w:rsidR="005743B7" w:rsidRPr="0065213A">
        <w:rPr>
          <w:rFonts w:ascii="Arial Narrow" w:hAnsi="Arial Narrow"/>
          <w:b/>
          <w:sz w:val="24"/>
          <w:szCs w:val="24"/>
        </w:rPr>
        <w:t xml:space="preserve"> </w:t>
      </w:r>
      <w:r w:rsidR="00225247">
        <w:rPr>
          <w:rFonts w:ascii="Arial Narrow" w:hAnsi="Arial Narrow"/>
          <w:b/>
          <w:sz w:val="24"/>
          <w:szCs w:val="24"/>
        </w:rPr>
        <w:t>ș</w:t>
      </w:r>
      <w:r w:rsidR="005743B7" w:rsidRPr="0065213A">
        <w:rPr>
          <w:rFonts w:ascii="Arial Narrow" w:hAnsi="Arial Narrow"/>
          <w:b/>
          <w:sz w:val="24"/>
          <w:szCs w:val="24"/>
        </w:rPr>
        <w:t>i se dore</w:t>
      </w:r>
      <w:r w:rsidR="00225247">
        <w:rPr>
          <w:rFonts w:ascii="Arial Narrow" w:hAnsi="Arial Narrow"/>
          <w:b/>
          <w:sz w:val="24"/>
          <w:szCs w:val="24"/>
        </w:rPr>
        <w:t>ș</w:t>
      </w:r>
      <w:r w:rsidR="005743B7" w:rsidRPr="0065213A">
        <w:rPr>
          <w:rFonts w:ascii="Arial Narrow" w:hAnsi="Arial Narrow"/>
          <w:b/>
          <w:sz w:val="24"/>
          <w:szCs w:val="24"/>
        </w:rPr>
        <w:t>te contruirea a trei tronsoane de locuin</w:t>
      </w:r>
      <w:r w:rsidR="00225247">
        <w:rPr>
          <w:rFonts w:ascii="Arial Narrow" w:hAnsi="Arial Narrow"/>
          <w:b/>
          <w:sz w:val="24"/>
          <w:szCs w:val="24"/>
        </w:rPr>
        <w:t>ț</w:t>
      </w:r>
      <w:r w:rsidR="005743B7" w:rsidRPr="0065213A">
        <w:rPr>
          <w:rFonts w:ascii="Arial Narrow" w:hAnsi="Arial Narrow"/>
          <w:b/>
          <w:sz w:val="24"/>
          <w:szCs w:val="24"/>
        </w:rPr>
        <w:t xml:space="preserve">e colective pentru tineri, regim de </w:t>
      </w:r>
      <w:r w:rsidR="00225247">
        <w:rPr>
          <w:rFonts w:ascii="Arial Narrow" w:hAnsi="Arial Narrow"/>
          <w:b/>
          <w:sz w:val="24"/>
          <w:szCs w:val="24"/>
        </w:rPr>
        <w:t>î</w:t>
      </w:r>
      <w:r w:rsidR="005743B7" w:rsidRPr="0065213A">
        <w:rPr>
          <w:rFonts w:ascii="Arial Narrow" w:hAnsi="Arial Narrow"/>
          <w:b/>
          <w:sz w:val="24"/>
          <w:szCs w:val="24"/>
        </w:rPr>
        <w:t>n</w:t>
      </w:r>
      <w:r w:rsidR="00225247">
        <w:rPr>
          <w:rFonts w:ascii="Arial Narrow" w:hAnsi="Arial Narrow"/>
          <w:b/>
          <w:sz w:val="24"/>
          <w:szCs w:val="24"/>
        </w:rPr>
        <w:t>ă</w:t>
      </w:r>
      <w:r w:rsidR="005743B7" w:rsidRPr="0065213A">
        <w:rPr>
          <w:rFonts w:ascii="Arial Narrow" w:hAnsi="Arial Narrow"/>
          <w:b/>
          <w:sz w:val="24"/>
          <w:szCs w:val="24"/>
        </w:rPr>
        <w:t>l</w:t>
      </w:r>
      <w:r w:rsidR="00225247">
        <w:rPr>
          <w:rFonts w:ascii="Arial Narrow" w:hAnsi="Arial Narrow"/>
          <w:b/>
          <w:sz w:val="24"/>
          <w:szCs w:val="24"/>
        </w:rPr>
        <w:t>ț</w:t>
      </w:r>
      <w:r w:rsidR="005743B7" w:rsidRPr="0065213A">
        <w:rPr>
          <w:rFonts w:ascii="Arial Narrow" w:hAnsi="Arial Narrow"/>
          <w:b/>
          <w:sz w:val="24"/>
          <w:szCs w:val="24"/>
        </w:rPr>
        <w:t>ime P+3 etaje</w:t>
      </w:r>
      <w:r w:rsidR="00225247">
        <w:rPr>
          <w:rFonts w:ascii="Arial Narrow" w:hAnsi="Arial Narrow"/>
          <w:b/>
          <w:sz w:val="24"/>
          <w:szCs w:val="24"/>
        </w:rPr>
        <w:t>.</w:t>
      </w:r>
      <w:proofErr w:type="gramEnd"/>
    </w:p>
    <w:p w14:paraId="4964D5A0" w14:textId="3DEA5F23" w:rsidR="00F748D1" w:rsidRPr="0065213A" w:rsidRDefault="00F748D1" w:rsidP="00225247">
      <w:pPr>
        <w:spacing w:after="0" w:line="240" w:lineRule="auto"/>
        <w:ind w:right="-58" w:firstLine="709"/>
        <w:rPr>
          <w:rFonts w:ascii="Arial Narrow" w:hAnsi="Arial Narrow"/>
          <w:sz w:val="24"/>
          <w:szCs w:val="24"/>
        </w:rPr>
      </w:pPr>
      <w:r w:rsidRPr="0065213A">
        <w:rPr>
          <w:rFonts w:ascii="Arial Narrow" w:hAnsi="Arial Narrow"/>
          <w:sz w:val="24"/>
          <w:szCs w:val="24"/>
        </w:rPr>
        <w:t>Tema - program, întocmită de către beneficiar și elaboratorul proiectului, vizează organizarea unei parcele situate în intravilanul ora</w:t>
      </w:r>
      <w:r w:rsidR="00225247">
        <w:rPr>
          <w:rFonts w:ascii="Arial Narrow" w:hAnsi="Arial Narrow"/>
          <w:sz w:val="24"/>
          <w:szCs w:val="24"/>
        </w:rPr>
        <w:t>ș</w:t>
      </w:r>
      <w:r w:rsidRPr="0065213A">
        <w:rPr>
          <w:rFonts w:ascii="Arial Narrow" w:hAnsi="Arial Narrow"/>
          <w:sz w:val="24"/>
          <w:szCs w:val="24"/>
        </w:rPr>
        <w:t xml:space="preserve">ului Pucioasa, judeţul Dâmboviţa, pentru obiectivul </w:t>
      </w:r>
      <w:r w:rsidR="005A642F">
        <w:rPr>
          <w:rFonts w:ascii="Arial Narrow" w:hAnsi="Arial Narrow" w:cs="Arial"/>
          <w:b/>
          <w:sz w:val="24"/>
          <w:szCs w:val="24"/>
        </w:rPr>
        <w:t>„CONSTRUIRE LOCUIN</w:t>
      </w:r>
      <w:r w:rsidR="00225247">
        <w:rPr>
          <w:rFonts w:ascii="Arial Narrow" w:hAnsi="Arial Narrow" w:cs="Arial"/>
          <w:b/>
          <w:sz w:val="24"/>
          <w:szCs w:val="24"/>
        </w:rPr>
        <w:t>Ț</w:t>
      </w:r>
      <w:r w:rsidR="005A642F">
        <w:rPr>
          <w:rFonts w:ascii="Arial Narrow" w:hAnsi="Arial Narrow" w:cs="Arial"/>
          <w:b/>
          <w:sz w:val="24"/>
          <w:szCs w:val="24"/>
        </w:rPr>
        <w:t xml:space="preserve">E PENTRU </w:t>
      </w:r>
      <w:r w:rsidR="00225247">
        <w:rPr>
          <w:rFonts w:ascii="Arial Narrow" w:hAnsi="Arial Narrow" w:cs="Arial"/>
          <w:b/>
          <w:sz w:val="24"/>
          <w:szCs w:val="24"/>
        </w:rPr>
        <w:t>TINERI ÎN ORAȘUL PUCIOASA</w:t>
      </w:r>
      <w:r w:rsidRPr="0065213A">
        <w:rPr>
          <w:rFonts w:ascii="Arial Narrow" w:hAnsi="Arial Narrow" w:cs="Arial"/>
          <w:b/>
          <w:sz w:val="24"/>
          <w:szCs w:val="24"/>
        </w:rPr>
        <w:t>,</w:t>
      </w:r>
      <w:r w:rsidR="00225247">
        <w:rPr>
          <w:rFonts w:ascii="Arial Narrow" w:hAnsi="Arial Narrow" w:cs="Arial"/>
          <w:b/>
          <w:sz w:val="24"/>
          <w:szCs w:val="24"/>
        </w:rPr>
        <w:t xml:space="preserve"> </w:t>
      </w:r>
      <w:r w:rsidRPr="0065213A">
        <w:rPr>
          <w:rFonts w:ascii="Arial Narrow" w:hAnsi="Arial Narrow" w:cs="Arial"/>
          <w:b/>
          <w:sz w:val="24"/>
          <w:szCs w:val="24"/>
        </w:rPr>
        <w:t>JUDE</w:t>
      </w:r>
      <w:r w:rsidR="00225247">
        <w:rPr>
          <w:rFonts w:ascii="Arial Narrow" w:hAnsi="Arial Narrow" w:cs="Arial"/>
          <w:b/>
          <w:sz w:val="24"/>
          <w:szCs w:val="24"/>
        </w:rPr>
        <w:t>ȚUL</w:t>
      </w:r>
      <w:r w:rsidRPr="0065213A">
        <w:rPr>
          <w:rFonts w:ascii="Arial Narrow" w:hAnsi="Arial Narrow" w:cs="Arial"/>
          <w:b/>
          <w:sz w:val="24"/>
          <w:szCs w:val="24"/>
        </w:rPr>
        <w:t xml:space="preserve"> D</w:t>
      </w:r>
      <w:r w:rsidR="00225247">
        <w:rPr>
          <w:rFonts w:ascii="Arial Narrow" w:hAnsi="Arial Narrow" w:cs="Arial"/>
          <w:b/>
          <w:sz w:val="24"/>
          <w:szCs w:val="24"/>
        </w:rPr>
        <w:t>Â</w:t>
      </w:r>
      <w:r w:rsidRPr="0065213A">
        <w:rPr>
          <w:rFonts w:ascii="Arial Narrow" w:hAnsi="Arial Narrow" w:cs="Arial"/>
          <w:b/>
          <w:sz w:val="24"/>
          <w:szCs w:val="24"/>
        </w:rPr>
        <w:t>MBOVI</w:t>
      </w:r>
      <w:r w:rsidR="00225247">
        <w:rPr>
          <w:rFonts w:ascii="Arial Narrow" w:hAnsi="Arial Narrow" w:cs="Arial"/>
          <w:b/>
          <w:sz w:val="24"/>
          <w:szCs w:val="24"/>
        </w:rPr>
        <w:t>Ț</w:t>
      </w:r>
      <w:r w:rsidRPr="0065213A">
        <w:rPr>
          <w:rFonts w:ascii="Arial Narrow" w:hAnsi="Arial Narrow" w:cs="Arial"/>
          <w:b/>
          <w:sz w:val="24"/>
          <w:szCs w:val="24"/>
        </w:rPr>
        <w:t xml:space="preserve">A” </w:t>
      </w:r>
      <w:r w:rsidRPr="0065213A">
        <w:rPr>
          <w:rFonts w:ascii="Arial Narrow" w:hAnsi="Arial Narrow"/>
          <w:sz w:val="24"/>
          <w:szCs w:val="24"/>
        </w:rPr>
        <w:t xml:space="preserve">cu amenajările aferente. </w:t>
      </w:r>
    </w:p>
    <w:p w14:paraId="3C642E4C" w14:textId="77777777" w:rsidR="00F748D1" w:rsidRPr="0065213A" w:rsidRDefault="00F748D1" w:rsidP="00225247">
      <w:pPr>
        <w:shd w:val="clear" w:color="auto" w:fill="FFFFFF"/>
        <w:spacing w:after="0" w:line="240" w:lineRule="auto"/>
        <w:ind w:firstLine="709"/>
        <w:jc w:val="both"/>
        <w:rPr>
          <w:rFonts w:ascii="Arial Narrow" w:eastAsia="Times New Roman" w:hAnsi="Arial Narrow" w:cs="Arial"/>
          <w:color w:val="000000"/>
          <w:sz w:val="24"/>
          <w:szCs w:val="24"/>
          <w:lang w:eastAsia="ro-RO"/>
        </w:rPr>
      </w:pPr>
      <w:r w:rsidRPr="0065213A">
        <w:rPr>
          <w:rFonts w:ascii="Arial Narrow" w:eastAsia="Times New Roman" w:hAnsi="Arial Narrow" w:cs="Arial"/>
          <w:b/>
          <w:color w:val="000000"/>
          <w:sz w:val="24"/>
          <w:szCs w:val="24"/>
          <w:u w:val="single"/>
          <w:lang w:eastAsia="ro-RO"/>
        </w:rPr>
        <w:t>Ansamblul de locuințe pentru tineri</w:t>
      </w:r>
      <w:r w:rsidRPr="0065213A">
        <w:rPr>
          <w:rFonts w:ascii="Arial Narrow" w:eastAsia="Times New Roman" w:hAnsi="Arial Narrow" w:cs="Arial"/>
          <w:color w:val="000000"/>
          <w:sz w:val="24"/>
          <w:szCs w:val="24"/>
          <w:lang w:eastAsia="ro-RO"/>
        </w:rPr>
        <w:t xml:space="preserve">, </w:t>
      </w:r>
      <w:proofErr w:type="gramStart"/>
      <w:r w:rsidRPr="0065213A">
        <w:rPr>
          <w:rFonts w:ascii="Arial Narrow" w:eastAsia="Times New Roman" w:hAnsi="Arial Narrow" w:cs="Arial"/>
          <w:color w:val="000000"/>
          <w:sz w:val="24"/>
          <w:szCs w:val="24"/>
          <w:lang w:eastAsia="ro-RO"/>
        </w:rPr>
        <w:t>este</w:t>
      </w:r>
      <w:proofErr w:type="gramEnd"/>
      <w:r w:rsidRPr="0065213A">
        <w:rPr>
          <w:rFonts w:ascii="Arial Narrow" w:eastAsia="Times New Roman" w:hAnsi="Arial Narrow" w:cs="Arial"/>
          <w:color w:val="000000"/>
          <w:sz w:val="24"/>
          <w:szCs w:val="24"/>
          <w:lang w:eastAsia="ro-RO"/>
        </w:rPr>
        <w:t xml:space="preserve"> compus din trei tronsoane de câte 16 unități locative pe fiecare tronson. Accesul se face pe o scară cu luminare și aerisire naturală.</w:t>
      </w:r>
    </w:p>
    <w:p w14:paraId="6A50E4E9" w14:textId="24ABFC6F" w:rsidR="00F748D1" w:rsidRPr="0065213A" w:rsidRDefault="00225247" w:rsidP="00F748D1">
      <w:pPr>
        <w:shd w:val="clear" w:color="auto" w:fill="FFFFFF"/>
        <w:spacing w:after="0" w:line="240" w:lineRule="auto"/>
        <w:jc w:val="both"/>
        <w:rPr>
          <w:rFonts w:ascii="Arial Narrow" w:eastAsia="Times New Roman" w:hAnsi="Arial Narrow" w:cs="Arial"/>
          <w:color w:val="000000"/>
          <w:sz w:val="24"/>
          <w:szCs w:val="24"/>
          <w:lang w:eastAsia="ro-RO"/>
        </w:rPr>
      </w:pPr>
      <w:r>
        <w:rPr>
          <w:rFonts w:ascii="Arial Narrow" w:eastAsia="Times New Roman" w:hAnsi="Arial Narrow" w:cs="Arial"/>
          <w:color w:val="000000"/>
          <w:sz w:val="24"/>
          <w:szCs w:val="24"/>
          <w:lang w:eastAsia="ro-RO"/>
        </w:rPr>
        <w:tab/>
        <w:t>Etajul curent</w:t>
      </w:r>
      <w:r w:rsidR="00F748D1" w:rsidRPr="0065213A">
        <w:rPr>
          <w:rFonts w:ascii="Arial Narrow" w:eastAsia="Times New Roman" w:hAnsi="Arial Narrow" w:cs="Arial"/>
          <w:color w:val="000000"/>
          <w:sz w:val="24"/>
          <w:szCs w:val="24"/>
          <w:lang w:eastAsia="ro-RO"/>
        </w:rPr>
        <w:t xml:space="preserve"> </w:t>
      </w:r>
      <w:proofErr w:type="gramStart"/>
      <w:r w:rsidR="00F748D1" w:rsidRPr="0065213A">
        <w:rPr>
          <w:rFonts w:ascii="Arial Narrow" w:eastAsia="Times New Roman" w:hAnsi="Arial Narrow" w:cs="Arial"/>
          <w:color w:val="000000"/>
          <w:sz w:val="24"/>
          <w:szCs w:val="24"/>
          <w:lang w:eastAsia="ro-RO"/>
        </w:rPr>
        <w:t>este</w:t>
      </w:r>
      <w:proofErr w:type="gramEnd"/>
      <w:r w:rsidR="00F748D1" w:rsidRPr="0065213A">
        <w:rPr>
          <w:rFonts w:ascii="Arial Narrow" w:eastAsia="Times New Roman" w:hAnsi="Arial Narrow" w:cs="Arial"/>
          <w:color w:val="000000"/>
          <w:sz w:val="24"/>
          <w:szCs w:val="24"/>
          <w:lang w:eastAsia="ro-RO"/>
        </w:rPr>
        <w:t xml:space="preserve"> alcătuit din patru unități locative, două apartamente de două camere și două locuințe cu una cameră. Absolut toate spațiile de locuit sau anexe (băi, cămara, debara, etc) sunt luminate și ventilate natural. </w:t>
      </w:r>
      <w:proofErr w:type="gramStart"/>
      <w:r w:rsidR="00F748D1" w:rsidRPr="0065213A">
        <w:rPr>
          <w:rFonts w:ascii="Arial Narrow" w:eastAsia="Times New Roman" w:hAnsi="Arial Narrow" w:cs="Arial"/>
          <w:color w:val="000000"/>
          <w:sz w:val="24"/>
          <w:szCs w:val="24"/>
          <w:lang w:eastAsia="ro-RO"/>
        </w:rPr>
        <w:t>Suprafețele și echiparea fiecărei locuințe se încadrează în prevederile Legii 114/ 1996.</w:t>
      </w:r>
      <w:proofErr w:type="gramEnd"/>
    </w:p>
    <w:p w14:paraId="63905A60" w14:textId="2B6B7A10" w:rsidR="00F748D1" w:rsidRPr="0065213A" w:rsidRDefault="00F748D1" w:rsidP="00F748D1">
      <w:pPr>
        <w:shd w:val="clear" w:color="auto" w:fill="FFFFFF"/>
        <w:spacing w:after="0" w:line="240" w:lineRule="auto"/>
        <w:jc w:val="both"/>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ab/>
      </w:r>
      <w:proofErr w:type="gramStart"/>
      <w:r w:rsidRPr="0065213A">
        <w:rPr>
          <w:rFonts w:ascii="Arial Narrow" w:eastAsia="Times New Roman" w:hAnsi="Arial Narrow" w:cs="Arial"/>
          <w:color w:val="000000"/>
          <w:sz w:val="24"/>
          <w:szCs w:val="24"/>
          <w:lang w:eastAsia="ro-RO"/>
        </w:rPr>
        <w:t>Pentru fiecare tronson, caracteristicile apartamentelor se găsesc în tabelul următor.</w:t>
      </w:r>
      <w:proofErr w:type="gramEnd"/>
      <w:r w:rsidRPr="0065213A">
        <w:rPr>
          <w:rFonts w:ascii="Arial Narrow" w:eastAsia="Times New Roman" w:hAnsi="Arial Narrow" w:cs="Arial"/>
          <w:color w:val="000000"/>
          <w:sz w:val="24"/>
          <w:szCs w:val="24"/>
          <w:lang w:eastAsia="ro-RO"/>
        </w:rPr>
        <w:t xml:space="preserve"> </w:t>
      </w:r>
      <w:proofErr w:type="gramStart"/>
      <w:r w:rsidRPr="0065213A">
        <w:rPr>
          <w:rFonts w:ascii="Arial Narrow" w:eastAsia="Times New Roman" w:hAnsi="Arial Narrow" w:cs="Arial"/>
          <w:color w:val="000000"/>
          <w:sz w:val="24"/>
          <w:szCs w:val="24"/>
          <w:lang w:eastAsia="ro-RO"/>
        </w:rPr>
        <w:t xml:space="preserve">S-au inclus în spațiile comune, </w:t>
      </w:r>
      <w:r w:rsidR="00225247">
        <w:rPr>
          <w:rFonts w:ascii="Arial Narrow" w:eastAsia="Times New Roman" w:hAnsi="Arial Narrow" w:cs="Arial"/>
          <w:color w:val="000000"/>
          <w:sz w:val="24"/>
          <w:szCs w:val="24"/>
          <w:lang w:eastAsia="ro-RO"/>
        </w:rPr>
        <w:t>h</w:t>
      </w:r>
      <w:r w:rsidRPr="0065213A">
        <w:rPr>
          <w:rFonts w:ascii="Arial Narrow" w:eastAsia="Times New Roman" w:hAnsi="Arial Narrow" w:cs="Arial"/>
          <w:color w:val="000000"/>
          <w:sz w:val="24"/>
          <w:szCs w:val="24"/>
          <w:lang w:eastAsia="ro-RO"/>
        </w:rPr>
        <w:t>olul de intrare și casa scărilor la parter și casa scărilor la etajele curente</w:t>
      </w:r>
      <w:r w:rsidR="00225247">
        <w:rPr>
          <w:rFonts w:ascii="Arial Narrow" w:eastAsia="Times New Roman" w:hAnsi="Arial Narrow" w:cs="Arial"/>
          <w:color w:val="000000"/>
          <w:sz w:val="24"/>
          <w:szCs w:val="24"/>
          <w:lang w:eastAsia="ro-RO"/>
        </w:rPr>
        <w:t>,</w:t>
      </w:r>
      <w:r w:rsidRPr="0065213A">
        <w:rPr>
          <w:rFonts w:ascii="Arial Narrow" w:eastAsia="Times New Roman" w:hAnsi="Arial Narrow" w:cs="Arial"/>
          <w:color w:val="000000"/>
          <w:sz w:val="24"/>
          <w:szCs w:val="24"/>
          <w:lang w:eastAsia="ro-RO"/>
        </w:rPr>
        <w:t xml:space="preserve"> precum și câte o centrală termică.</w:t>
      </w:r>
      <w:proofErr w:type="gramEnd"/>
      <w:r w:rsidRPr="0065213A">
        <w:rPr>
          <w:rFonts w:ascii="Arial Narrow" w:eastAsia="Times New Roman" w:hAnsi="Arial Narrow" w:cs="Arial"/>
          <w:color w:val="000000"/>
          <w:sz w:val="24"/>
          <w:szCs w:val="24"/>
          <w:lang w:eastAsia="ro-RO"/>
        </w:rPr>
        <w:t xml:space="preserve"> </w:t>
      </w:r>
    </w:p>
    <w:p w14:paraId="33E80D83" w14:textId="2700620D" w:rsidR="00F748D1" w:rsidRPr="0065213A" w:rsidRDefault="00F748D1" w:rsidP="00225247">
      <w:pPr>
        <w:shd w:val="clear" w:color="auto" w:fill="FFFFFF"/>
        <w:spacing w:after="0" w:line="240" w:lineRule="auto"/>
        <w:ind w:firstLine="709"/>
        <w:jc w:val="both"/>
        <w:rPr>
          <w:rFonts w:ascii="Arial Narrow" w:eastAsia="Times New Roman" w:hAnsi="Arial Narrow" w:cs="Arial"/>
          <w:color w:val="000000"/>
          <w:sz w:val="24"/>
          <w:szCs w:val="24"/>
          <w:lang w:eastAsia="ro-RO"/>
        </w:rPr>
      </w:pPr>
      <w:proofErr w:type="gramStart"/>
      <w:r w:rsidRPr="0065213A">
        <w:rPr>
          <w:rFonts w:ascii="Arial Narrow" w:eastAsia="Times New Roman" w:hAnsi="Arial Narrow" w:cs="Arial"/>
          <w:color w:val="000000"/>
          <w:sz w:val="24"/>
          <w:szCs w:val="24"/>
          <w:lang w:eastAsia="ro-RO"/>
        </w:rPr>
        <w:t xml:space="preserve">Fiecare  </w:t>
      </w:r>
      <w:r w:rsidR="00225247">
        <w:rPr>
          <w:rFonts w:ascii="Arial Narrow" w:eastAsia="Times New Roman" w:hAnsi="Arial Narrow" w:cs="Arial"/>
          <w:color w:val="000000"/>
          <w:sz w:val="24"/>
          <w:szCs w:val="24"/>
          <w:lang w:eastAsia="ro-RO"/>
        </w:rPr>
        <w:t>t</w:t>
      </w:r>
      <w:r w:rsidRPr="0065213A">
        <w:rPr>
          <w:rFonts w:ascii="Arial Narrow" w:eastAsia="Times New Roman" w:hAnsi="Arial Narrow" w:cs="Arial"/>
          <w:color w:val="000000"/>
          <w:sz w:val="24"/>
          <w:szCs w:val="24"/>
          <w:lang w:eastAsia="ro-RO"/>
        </w:rPr>
        <w:t>ronson</w:t>
      </w:r>
      <w:proofErr w:type="gramEnd"/>
      <w:r w:rsidRPr="0065213A">
        <w:rPr>
          <w:rFonts w:ascii="Arial Narrow" w:eastAsia="Times New Roman" w:hAnsi="Arial Narrow" w:cs="Arial"/>
          <w:color w:val="000000"/>
          <w:sz w:val="24"/>
          <w:szCs w:val="24"/>
          <w:lang w:eastAsia="ro-RO"/>
        </w:rPr>
        <w:t xml:space="preserve"> locuință se realizează următorii  indicatorI specifici:</w:t>
      </w:r>
    </w:p>
    <w:tbl>
      <w:tblPr>
        <w:tblW w:w="9747" w:type="dxa"/>
        <w:tblLayout w:type="fixed"/>
        <w:tblLook w:val="04A0" w:firstRow="1" w:lastRow="0" w:firstColumn="1" w:lastColumn="0" w:noHBand="0" w:noVBand="1"/>
      </w:tblPr>
      <w:tblGrid>
        <w:gridCol w:w="2460"/>
        <w:gridCol w:w="2208"/>
        <w:gridCol w:w="1134"/>
        <w:gridCol w:w="1134"/>
        <w:gridCol w:w="1110"/>
        <w:gridCol w:w="1701"/>
      </w:tblGrid>
      <w:tr w:rsidR="00F748D1" w:rsidRPr="0065213A" w14:paraId="5B4BDAD0" w14:textId="77777777" w:rsidTr="00225247">
        <w:trPr>
          <w:trHeight w:val="20"/>
        </w:trPr>
        <w:tc>
          <w:tcPr>
            <w:tcW w:w="2460" w:type="dxa"/>
            <w:tcBorders>
              <w:top w:val="single" w:sz="8" w:space="0" w:color="auto"/>
              <w:left w:val="single" w:sz="8" w:space="0" w:color="auto"/>
              <w:bottom w:val="nil"/>
              <w:right w:val="nil"/>
            </w:tcBorders>
            <w:shd w:val="clear" w:color="auto" w:fill="auto"/>
            <w:noWrap/>
            <w:vAlign w:val="center"/>
            <w:hideMark/>
          </w:tcPr>
          <w:p w14:paraId="685B1EFF"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p>
        </w:tc>
        <w:tc>
          <w:tcPr>
            <w:tcW w:w="2208" w:type="dxa"/>
            <w:tcBorders>
              <w:top w:val="single" w:sz="8" w:space="0" w:color="auto"/>
              <w:left w:val="nil"/>
              <w:bottom w:val="nil"/>
              <w:right w:val="nil"/>
            </w:tcBorders>
            <w:shd w:val="clear" w:color="auto" w:fill="auto"/>
            <w:noWrap/>
            <w:vAlign w:val="center"/>
            <w:hideMark/>
          </w:tcPr>
          <w:p w14:paraId="0AC116A0"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Apartament tip</w:t>
            </w:r>
          </w:p>
        </w:tc>
        <w:tc>
          <w:tcPr>
            <w:tcW w:w="1134" w:type="dxa"/>
            <w:tcBorders>
              <w:top w:val="single" w:sz="8" w:space="0" w:color="auto"/>
              <w:left w:val="nil"/>
              <w:bottom w:val="nil"/>
              <w:right w:val="nil"/>
            </w:tcBorders>
            <w:shd w:val="clear" w:color="auto" w:fill="auto"/>
            <w:vAlign w:val="center"/>
            <w:hideMark/>
          </w:tcPr>
          <w:p w14:paraId="2C8DA083" w14:textId="2944B441"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Suprafa</w:t>
            </w:r>
            <w:r w:rsidR="00225247">
              <w:rPr>
                <w:rFonts w:ascii="Arial Narrow" w:eastAsia="Times New Roman" w:hAnsi="Arial Narrow" w:cs="Arial"/>
                <w:color w:val="000000"/>
                <w:sz w:val="24"/>
                <w:szCs w:val="24"/>
                <w:lang w:eastAsia="ro-RO"/>
              </w:rPr>
              <w:t>ț</w:t>
            </w:r>
            <w:r w:rsidRPr="0065213A">
              <w:rPr>
                <w:rFonts w:ascii="Arial Narrow" w:eastAsia="Times New Roman" w:hAnsi="Arial Narrow" w:cs="Arial"/>
                <w:color w:val="000000"/>
                <w:sz w:val="24"/>
                <w:szCs w:val="24"/>
                <w:lang w:eastAsia="ro-RO"/>
              </w:rPr>
              <w:t>a construita</w:t>
            </w:r>
          </w:p>
        </w:tc>
        <w:tc>
          <w:tcPr>
            <w:tcW w:w="1134" w:type="dxa"/>
            <w:tcBorders>
              <w:top w:val="single" w:sz="8" w:space="0" w:color="auto"/>
              <w:left w:val="nil"/>
              <w:bottom w:val="nil"/>
              <w:right w:val="nil"/>
            </w:tcBorders>
            <w:shd w:val="clear" w:color="auto" w:fill="auto"/>
            <w:vAlign w:val="center"/>
            <w:hideMark/>
          </w:tcPr>
          <w:p w14:paraId="505397C2" w14:textId="42ADA86C"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Suprafa</w:t>
            </w:r>
            <w:r w:rsidR="00225247">
              <w:rPr>
                <w:rFonts w:ascii="Arial Narrow" w:eastAsia="Times New Roman" w:hAnsi="Arial Narrow" w:cs="Arial"/>
                <w:color w:val="000000"/>
                <w:sz w:val="24"/>
                <w:szCs w:val="24"/>
                <w:lang w:eastAsia="ro-RO"/>
              </w:rPr>
              <w:t>ț</w:t>
            </w:r>
            <w:r w:rsidRPr="0065213A">
              <w:rPr>
                <w:rFonts w:ascii="Arial Narrow" w:eastAsia="Times New Roman" w:hAnsi="Arial Narrow" w:cs="Arial"/>
                <w:color w:val="000000"/>
                <w:sz w:val="24"/>
                <w:szCs w:val="24"/>
                <w:lang w:eastAsia="ro-RO"/>
              </w:rPr>
              <w:t>a util</w:t>
            </w:r>
            <w:r w:rsidR="00225247">
              <w:rPr>
                <w:rFonts w:ascii="Arial Narrow" w:eastAsia="Times New Roman" w:hAnsi="Arial Narrow" w:cs="Arial"/>
                <w:color w:val="000000"/>
                <w:sz w:val="24"/>
                <w:szCs w:val="24"/>
                <w:lang w:eastAsia="ro-RO"/>
              </w:rPr>
              <w:t>ă</w:t>
            </w:r>
          </w:p>
        </w:tc>
        <w:tc>
          <w:tcPr>
            <w:tcW w:w="1110" w:type="dxa"/>
            <w:tcBorders>
              <w:top w:val="single" w:sz="8" w:space="0" w:color="auto"/>
              <w:left w:val="nil"/>
              <w:bottom w:val="nil"/>
              <w:right w:val="nil"/>
            </w:tcBorders>
            <w:shd w:val="clear" w:color="auto" w:fill="auto"/>
            <w:vAlign w:val="center"/>
            <w:hideMark/>
          </w:tcPr>
          <w:p w14:paraId="31F1C2F9" w14:textId="52D3421D"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Suprafa</w:t>
            </w:r>
            <w:r w:rsidR="00225247">
              <w:rPr>
                <w:rFonts w:ascii="Arial Narrow" w:eastAsia="Times New Roman" w:hAnsi="Arial Narrow" w:cs="Arial"/>
                <w:color w:val="000000"/>
                <w:sz w:val="24"/>
                <w:szCs w:val="24"/>
                <w:lang w:eastAsia="ro-RO"/>
              </w:rPr>
              <w:t>ț</w:t>
            </w:r>
            <w:r w:rsidRPr="0065213A">
              <w:rPr>
                <w:rFonts w:ascii="Arial Narrow" w:eastAsia="Times New Roman" w:hAnsi="Arial Narrow" w:cs="Arial"/>
                <w:color w:val="000000"/>
                <w:sz w:val="24"/>
                <w:szCs w:val="24"/>
                <w:lang w:eastAsia="ro-RO"/>
              </w:rPr>
              <w:t>a locuibil</w:t>
            </w:r>
            <w:r w:rsidR="00225247">
              <w:rPr>
                <w:rFonts w:ascii="Arial Narrow" w:eastAsia="Times New Roman" w:hAnsi="Arial Narrow" w:cs="Arial"/>
                <w:color w:val="000000"/>
                <w:sz w:val="24"/>
                <w:szCs w:val="24"/>
                <w:lang w:eastAsia="ro-RO"/>
              </w:rPr>
              <w:t>ă</w:t>
            </w:r>
          </w:p>
        </w:tc>
        <w:tc>
          <w:tcPr>
            <w:tcW w:w="1701" w:type="dxa"/>
            <w:tcBorders>
              <w:top w:val="single" w:sz="8" w:space="0" w:color="auto"/>
              <w:left w:val="nil"/>
              <w:bottom w:val="nil"/>
              <w:right w:val="single" w:sz="8" w:space="0" w:color="auto"/>
            </w:tcBorders>
            <w:shd w:val="clear" w:color="auto" w:fill="auto"/>
            <w:vAlign w:val="center"/>
            <w:hideMark/>
          </w:tcPr>
          <w:p w14:paraId="22D1879A" w14:textId="710B3640" w:rsidR="00F748D1" w:rsidRPr="0065213A" w:rsidRDefault="00225247" w:rsidP="00225247">
            <w:pPr>
              <w:spacing w:after="0" w:line="240" w:lineRule="auto"/>
              <w:jc w:val="center"/>
              <w:rPr>
                <w:rFonts w:ascii="Arial Narrow" w:eastAsia="Times New Roman" w:hAnsi="Arial Narrow" w:cs="Arial"/>
                <w:color w:val="000000"/>
                <w:sz w:val="24"/>
                <w:szCs w:val="24"/>
                <w:lang w:eastAsia="ro-RO"/>
              </w:rPr>
            </w:pPr>
            <w:r>
              <w:rPr>
                <w:rFonts w:ascii="Arial Narrow" w:eastAsia="Times New Roman" w:hAnsi="Arial Narrow" w:cs="Arial"/>
                <w:color w:val="000000"/>
                <w:sz w:val="24"/>
                <w:szCs w:val="24"/>
                <w:lang w:eastAsia="ro-RO"/>
              </w:rPr>
              <w:t>Suprafaț</w:t>
            </w:r>
            <w:r w:rsidR="00F748D1" w:rsidRPr="0065213A">
              <w:rPr>
                <w:rFonts w:ascii="Arial Narrow" w:eastAsia="Times New Roman" w:hAnsi="Arial Narrow" w:cs="Arial"/>
                <w:color w:val="000000"/>
                <w:sz w:val="24"/>
                <w:szCs w:val="24"/>
                <w:lang w:eastAsia="ro-RO"/>
              </w:rPr>
              <w:t>a balcon/acces</w:t>
            </w:r>
          </w:p>
        </w:tc>
      </w:tr>
      <w:tr w:rsidR="00F748D1" w:rsidRPr="0065213A" w14:paraId="15F36BA8" w14:textId="77777777" w:rsidTr="00225247">
        <w:trPr>
          <w:trHeight w:val="20"/>
        </w:trPr>
        <w:tc>
          <w:tcPr>
            <w:tcW w:w="2460" w:type="dxa"/>
            <w:tcBorders>
              <w:top w:val="single" w:sz="8" w:space="0" w:color="auto"/>
              <w:left w:val="single" w:sz="8" w:space="0" w:color="auto"/>
              <w:bottom w:val="single" w:sz="8" w:space="0" w:color="auto"/>
              <w:right w:val="nil"/>
            </w:tcBorders>
            <w:shd w:val="clear" w:color="auto" w:fill="auto"/>
            <w:noWrap/>
            <w:vAlign w:val="bottom"/>
            <w:hideMark/>
          </w:tcPr>
          <w:p w14:paraId="08163C6D" w14:textId="77777777" w:rsidR="00F748D1" w:rsidRPr="00225247" w:rsidRDefault="00F748D1" w:rsidP="00225247">
            <w:pPr>
              <w:spacing w:after="0" w:line="240" w:lineRule="auto"/>
              <w:jc w:val="center"/>
              <w:rPr>
                <w:rFonts w:ascii="Arial Narrow" w:eastAsia="Times New Roman" w:hAnsi="Arial Narrow" w:cs="Arial"/>
                <w:b/>
                <w:color w:val="000000"/>
                <w:sz w:val="24"/>
                <w:szCs w:val="24"/>
                <w:lang w:eastAsia="ro-RO"/>
              </w:rPr>
            </w:pPr>
            <w:r w:rsidRPr="00225247">
              <w:rPr>
                <w:rFonts w:ascii="Arial Narrow" w:eastAsia="Times New Roman" w:hAnsi="Arial Narrow" w:cs="Arial"/>
                <w:b/>
                <w:color w:val="000000"/>
                <w:sz w:val="24"/>
                <w:szCs w:val="24"/>
                <w:lang w:eastAsia="ro-RO"/>
              </w:rPr>
              <w:t>PARTER</w:t>
            </w:r>
          </w:p>
        </w:tc>
        <w:tc>
          <w:tcPr>
            <w:tcW w:w="2208" w:type="dxa"/>
            <w:tcBorders>
              <w:top w:val="single" w:sz="8" w:space="0" w:color="auto"/>
              <w:left w:val="nil"/>
              <w:bottom w:val="nil"/>
              <w:right w:val="nil"/>
            </w:tcBorders>
            <w:shd w:val="clear" w:color="auto" w:fill="auto"/>
            <w:noWrap/>
            <w:vAlign w:val="bottom"/>
            <w:hideMark/>
          </w:tcPr>
          <w:p w14:paraId="5818D36D" w14:textId="77777777" w:rsidR="00F748D1" w:rsidRPr="0065213A" w:rsidRDefault="00F748D1" w:rsidP="00225247">
            <w:pPr>
              <w:spacing w:after="0" w:line="240" w:lineRule="auto"/>
              <w:jc w:val="both"/>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 </w:t>
            </w:r>
          </w:p>
        </w:tc>
        <w:tc>
          <w:tcPr>
            <w:tcW w:w="1134" w:type="dxa"/>
            <w:tcBorders>
              <w:top w:val="single" w:sz="8" w:space="0" w:color="auto"/>
              <w:left w:val="nil"/>
              <w:bottom w:val="nil"/>
              <w:right w:val="nil"/>
            </w:tcBorders>
            <w:shd w:val="clear" w:color="auto" w:fill="auto"/>
            <w:noWrap/>
            <w:vAlign w:val="bottom"/>
            <w:hideMark/>
          </w:tcPr>
          <w:p w14:paraId="4B73CE6B" w14:textId="77777777" w:rsidR="00F748D1" w:rsidRPr="0065213A" w:rsidRDefault="00F748D1" w:rsidP="00225247">
            <w:pPr>
              <w:spacing w:after="0" w:line="240" w:lineRule="auto"/>
              <w:jc w:val="both"/>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 </w:t>
            </w:r>
          </w:p>
        </w:tc>
        <w:tc>
          <w:tcPr>
            <w:tcW w:w="1134" w:type="dxa"/>
            <w:tcBorders>
              <w:top w:val="single" w:sz="8" w:space="0" w:color="auto"/>
              <w:left w:val="nil"/>
              <w:bottom w:val="nil"/>
              <w:right w:val="nil"/>
            </w:tcBorders>
            <w:shd w:val="clear" w:color="auto" w:fill="auto"/>
            <w:noWrap/>
            <w:vAlign w:val="bottom"/>
            <w:hideMark/>
          </w:tcPr>
          <w:p w14:paraId="34C2C633" w14:textId="77777777" w:rsidR="00F748D1" w:rsidRPr="0065213A" w:rsidRDefault="00F748D1" w:rsidP="00225247">
            <w:pPr>
              <w:spacing w:after="0" w:line="240" w:lineRule="auto"/>
              <w:jc w:val="both"/>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 </w:t>
            </w:r>
          </w:p>
        </w:tc>
        <w:tc>
          <w:tcPr>
            <w:tcW w:w="1110" w:type="dxa"/>
            <w:tcBorders>
              <w:top w:val="single" w:sz="8" w:space="0" w:color="auto"/>
              <w:left w:val="nil"/>
              <w:bottom w:val="nil"/>
              <w:right w:val="nil"/>
            </w:tcBorders>
            <w:shd w:val="clear" w:color="auto" w:fill="auto"/>
            <w:noWrap/>
            <w:vAlign w:val="bottom"/>
            <w:hideMark/>
          </w:tcPr>
          <w:p w14:paraId="2F3A5883" w14:textId="77777777" w:rsidR="00F748D1" w:rsidRPr="0065213A" w:rsidRDefault="00F748D1" w:rsidP="00225247">
            <w:pPr>
              <w:spacing w:after="0" w:line="240" w:lineRule="auto"/>
              <w:jc w:val="both"/>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 </w:t>
            </w:r>
          </w:p>
        </w:tc>
        <w:tc>
          <w:tcPr>
            <w:tcW w:w="1701" w:type="dxa"/>
            <w:tcBorders>
              <w:top w:val="single" w:sz="8" w:space="0" w:color="auto"/>
              <w:left w:val="nil"/>
              <w:bottom w:val="nil"/>
              <w:right w:val="single" w:sz="8" w:space="0" w:color="auto"/>
            </w:tcBorders>
            <w:shd w:val="clear" w:color="auto" w:fill="auto"/>
            <w:noWrap/>
            <w:vAlign w:val="bottom"/>
            <w:hideMark/>
          </w:tcPr>
          <w:p w14:paraId="6C626617" w14:textId="77777777" w:rsidR="00F748D1" w:rsidRPr="0065213A" w:rsidRDefault="00F748D1" w:rsidP="00225247">
            <w:pPr>
              <w:spacing w:after="0" w:line="240" w:lineRule="auto"/>
              <w:jc w:val="both"/>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 </w:t>
            </w:r>
          </w:p>
        </w:tc>
      </w:tr>
      <w:tr w:rsidR="00F748D1" w:rsidRPr="0065213A" w14:paraId="2C006498" w14:textId="77777777" w:rsidTr="00225247">
        <w:trPr>
          <w:trHeight w:val="20"/>
        </w:trPr>
        <w:tc>
          <w:tcPr>
            <w:tcW w:w="2460" w:type="dxa"/>
            <w:tcBorders>
              <w:top w:val="nil"/>
              <w:left w:val="single" w:sz="8" w:space="0" w:color="auto"/>
              <w:bottom w:val="nil"/>
              <w:right w:val="nil"/>
            </w:tcBorders>
            <w:shd w:val="clear" w:color="auto" w:fill="auto"/>
            <w:noWrap/>
            <w:vAlign w:val="bottom"/>
            <w:hideMark/>
          </w:tcPr>
          <w:p w14:paraId="3675C3B4" w14:textId="77777777" w:rsidR="00F748D1" w:rsidRPr="0065213A" w:rsidRDefault="00F748D1" w:rsidP="00225247">
            <w:pPr>
              <w:spacing w:after="0" w:line="240" w:lineRule="auto"/>
              <w:jc w:val="both"/>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 </w:t>
            </w:r>
          </w:p>
        </w:tc>
        <w:tc>
          <w:tcPr>
            <w:tcW w:w="22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EE1A8A8" w14:textId="1F1AD84E"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Spa</w:t>
            </w:r>
            <w:r w:rsidR="00225247">
              <w:rPr>
                <w:rFonts w:ascii="Arial Narrow" w:eastAsia="Times New Roman" w:hAnsi="Arial Narrow" w:cs="Arial"/>
                <w:color w:val="000000"/>
                <w:sz w:val="24"/>
                <w:szCs w:val="24"/>
                <w:lang w:eastAsia="ro-RO"/>
              </w:rPr>
              <w:t>ț</w:t>
            </w:r>
            <w:r w:rsidRPr="0065213A">
              <w:rPr>
                <w:rFonts w:ascii="Arial Narrow" w:eastAsia="Times New Roman" w:hAnsi="Arial Narrow" w:cs="Arial"/>
                <w:color w:val="000000"/>
                <w:sz w:val="24"/>
                <w:szCs w:val="24"/>
                <w:lang w:eastAsia="ro-RO"/>
              </w:rPr>
              <w:t>ii comune</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12100DD3"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51,99</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0CEF147F"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42,86</w:t>
            </w:r>
          </w:p>
        </w:tc>
        <w:tc>
          <w:tcPr>
            <w:tcW w:w="1110" w:type="dxa"/>
            <w:tcBorders>
              <w:top w:val="single" w:sz="8" w:space="0" w:color="auto"/>
              <w:left w:val="nil"/>
              <w:bottom w:val="single" w:sz="4" w:space="0" w:color="auto"/>
              <w:right w:val="single" w:sz="4" w:space="0" w:color="auto"/>
            </w:tcBorders>
            <w:shd w:val="clear" w:color="auto" w:fill="auto"/>
            <w:noWrap/>
            <w:vAlign w:val="center"/>
            <w:hideMark/>
          </w:tcPr>
          <w:p w14:paraId="4AF2127E"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14:paraId="43BC5B1E"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15,55</w:t>
            </w:r>
          </w:p>
        </w:tc>
      </w:tr>
      <w:tr w:rsidR="00F748D1" w:rsidRPr="0065213A" w14:paraId="68E9A423" w14:textId="77777777" w:rsidTr="00225247">
        <w:trPr>
          <w:trHeight w:val="20"/>
        </w:trPr>
        <w:tc>
          <w:tcPr>
            <w:tcW w:w="2460" w:type="dxa"/>
            <w:tcBorders>
              <w:top w:val="nil"/>
              <w:left w:val="single" w:sz="8" w:space="0" w:color="auto"/>
              <w:bottom w:val="nil"/>
              <w:right w:val="nil"/>
            </w:tcBorders>
            <w:shd w:val="clear" w:color="auto" w:fill="auto"/>
            <w:noWrap/>
            <w:vAlign w:val="bottom"/>
            <w:hideMark/>
          </w:tcPr>
          <w:p w14:paraId="261FD4C4" w14:textId="77777777" w:rsidR="00F748D1" w:rsidRPr="0065213A" w:rsidRDefault="00F748D1" w:rsidP="00225247">
            <w:pPr>
              <w:spacing w:after="0" w:line="240" w:lineRule="auto"/>
              <w:jc w:val="both"/>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 </w:t>
            </w:r>
          </w:p>
        </w:tc>
        <w:tc>
          <w:tcPr>
            <w:tcW w:w="2208" w:type="dxa"/>
            <w:tcBorders>
              <w:top w:val="nil"/>
              <w:left w:val="single" w:sz="8" w:space="0" w:color="auto"/>
              <w:bottom w:val="single" w:sz="4" w:space="0" w:color="auto"/>
              <w:right w:val="single" w:sz="4" w:space="0" w:color="auto"/>
            </w:tcBorders>
            <w:shd w:val="clear" w:color="auto" w:fill="auto"/>
            <w:noWrap/>
            <w:vAlign w:val="center"/>
            <w:hideMark/>
          </w:tcPr>
          <w:p w14:paraId="2E3229DD" w14:textId="7C617163"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Garsonier</w:t>
            </w:r>
            <w:r w:rsidR="00225247">
              <w:rPr>
                <w:rFonts w:ascii="Arial Narrow" w:eastAsia="Times New Roman" w:hAnsi="Arial Narrow" w:cs="Arial"/>
                <w:color w:val="000000"/>
                <w:sz w:val="24"/>
                <w:szCs w:val="24"/>
                <w:lang w:eastAsia="ro-RO"/>
              </w:rPr>
              <w:t>ă</w:t>
            </w:r>
            <w:r w:rsidRPr="0065213A">
              <w:rPr>
                <w:rFonts w:ascii="Arial Narrow" w:eastAsia="Times New Roman" w:hAnsi="Arial Narrow" w:cs="Arial"/>
                <w:color w:val="000000"/>
                <w:sz w:val="24"/>
                <w:szCs w:val="24"/>
                <w:lang w:eastAsia="ro-RO"/>
              </w:rPr>
              <w:t xml:space="preserve"> tip 1</w:t>
            </w:r>
          </w:p>
        </w:tc>
        <w:tc>
          <w:tcPr>
            <w:tcW w:w="1134" w:type="dxa"/>
            <w:tcBorders>
              <w:top w:val="nil"/>
              <w:left w:val="nil"/>
              <w:bottom w:val="single" w:sz="4" w:space="0" w:color="auto"/>
              <w:right w:val="single" w:sz="4" w:space="0" w:color="auto"/>
            </w:tcBorders>
            <w:shd w:val="clear" w:color="auto" w:fill="auto"/>
            <w:noWrap/>
            <w:vAlign w:val="center"/>
            <w:hideMark/>
          </w:tcPr>
          <w:p w14:paraId="557CC1C6"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47,81</w:t>
            </w:r>
          </w:p>
        </w:tc>
        <w:tc>
          <w:tcPr>
            <w:tcW w:w="1134" w:type="dxa"/>
            <w:tcBorders>
              <w:top w:val="nil"/>
              <w:left w:val="nil"/>
              <w:bottom w:val="single" w:sz="4" w:space="0" w:color="auto"/>
              <w:right w:val="single" w:sz="4" w:space="0" w:color="auto"/>
            </w:tcBorders>
            <w:shd w:val="clear" w:color="auto" w:fill="auto"/>
            <w:noWrap/>
            <w:vAlign w:val="center"/>
            <w:hideMark/>
          </w:tcPr>
          <w:p w14:paraId="2E22B581"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38,18</w:t>
            </w:r>
          </w:p>
        </w:tc>
        <w:tc>
          <w:tcPr>
            <w:tcW w:w="1110" w:type="dxa"/>
            <w:tcBorders>
              <w:top w:val="nil"/>
              <w:left w:val="nil"/>
              <w:bottom w:val="single" w:sz="4" w:space="0" w:color="auto"/>
              <w:right w:val="single" w:sz="4" w:space="0" w:color="auto"/>
            </w:tcBorders>
            <w:shd w:val="clear" w:color="auto" w:fill="auto"/>
            <w:noWrap/>
            <w:vAlign w:val="center"/>
            <w:hideMark/>
          </w:tcPr>
          <w:p w14:paraId="0499D0E9"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25,28</w:t>
            </w:r>
          </w:p>
        </w:tc>
        <w:tc>
          <w:tcPr>
            <w:tcW w:w="1701" w:type="dxa"/>
            <w:tcBorders>
              <w:top w:val="nil"/>
              <w:left w:val="nil"/>
              <w:bottom w:val="single" w:sz="4" w:space="0" w:color="auto"/>
              <w:right w:val="single" w:sz="8" w:space="0" w:color="auto"/>
            </w:tcBorders>
            <w:shd w:val="clear" w:color="auto" w:fill="auto"/>
            <w:noWrap/>
            <w:vAlign w:val="center"/>
            <w:hideMark/>
          </w:tcPr>
          <w:p w14:paraId="1BF03338"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3,15</w:t>
            </w:r>
          </w:p>
        </w:tc>
      </w:tr>
      <w:tr w:rsidR="00F748D1" w:rsidRPr="0065213A" w14:paraId="6975F82C" w14:textId="77777777" w:rsidTr="00225247">
        <w:trPr>
          <w:trHeight w:val="20"/>
        </w:trPr>
        <w:tc>
          <w:tcPr>
            <w:tcW w:w="2460" w:type="dxa"/>
            <w:tcBorders>
              <w:top w:val="nil"/>
              <w:left w:val="single" w:sz="8" w:space="0" w:color="auto"/>
              <w:bottom w:val="nil"/>
              <w:right w:val="nil"/>
            </w:tcBorders>
            <w:shd w:val="clear" w:color="auto" w:fill="auto"/>
            <w:noWrap/>
            <w:vAlign w:val="bottom"/>
            <w:hideMark/>
          </w:tcPr>
          <w:p w14:paraId="664AC6C7" w14:textId="77777777" w:rsidR="00F748D1" w:rsidRPr="0065213A" w:rsidRDefault="00F748D1" w:rsidP="00225247">
            <w:pPr>
              <w:spacing w:after="0" w:line="240" w:lineRule="auto"/>
              <w:jc w:val="both"/>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 </w:t>
            </w:r>
          </w:p>
        </w:tc>
        <w:tc>
          <w:tcPr>
            <w:tcW w:w="2208" w:type="dxa"/>
            <w:tcBorders>
              <w:top w:val="nil"/>
              <w:left w:val="single" w:sz="8" w:space="0" w:color="auto"/>
              <w:bottom w:val="single" w:sz="4" w:space="0" w:color="auto"/>
              <w:right w:val="single" w:sz="4" w:space="0" w:color="auto"/>
            </w:tcBorders>
            <w:shd w:val="clear" w:color="auto" w:fill="auto"/>
            <w:noWrap/>
            <w:vAlign w:val="center"/>
            <w:hideMark/>
          </w:tcPr>
          <w:p w14:paraId="5DB8A7FE" w14:textId="7E8692EB"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Garsonier</w:t>
            </w:r>
            <w:r w:rsidR="00225247">
              <w:rPr>
                <w:rFonts w:ascii="Arial Narrow" w:eastAsia="Times New Roman" w:hAnsi="Arial Narrow" w:cs="Arial"/>
                <w:color w:val="000000"/>
                <w:sz w:val="24"/>
                <w:szCs w:val="24"/>
                <w:lang w:eastAsia="ro-RO"/>
              </w:rPr>
              <w:t>ă</w:t>
            </w:r>
            <w:r w:rsidRPr="0065213A">
              <w:rPr>
                <w:rFonts w:ascii="Arial Narrow" w:eastAsia="Times New Roman" w:hAnsi="Arial Narrow" w:cs="Arial"/>
                <w:color w:val="000000"/>
                <w:sz w:val="24"/>
                <w:szCs w:val="24"/>
                <w:lang w:eastAsia="ro-RO"/>
              </w:rPr>
              <w:t xml:space="preserve"> tip 2</w:t>
            </w:r>
          </w:p>
        </w:tc>
        <w:tc>
          <w:tcPr>
            <w:tcW w:w="1134" w:type="dxa"/>
            <w:tcBorders>
              <w:top w:val="nil"/>
              <w:left w:val="nil"/>
              <w:bottom w:val="single" w:sz="4" w:space="0" w:color="auto"/>
              <w:right w:val="single" w:sz="4" w:space="0" w:color="auto"/>
            </w:tcBorders>
            <w:shd w:val="clear" w:color="auto" w:fill="auto"/>
            <w:noWrap/>
            <w:vAlign w:val="center"/>
            <w:hideMark/>
          </w:tcPr>
          <w:p w14:paraId="1011A41A"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47,86</w:t>
            </w:r>
          </w:p>
        </w:tc>
        <w:tc>
          <w:tcPr>
            <w:tcW w:w="1134" w:type="dxa"/>
            <w:tcBorders>
              <w:top w:val="nil"/>
              <w:left w:val="nil"/>
              <w:bottom w:val="single" w:sz="4" w:space="0" w:color="auto"/>
              <w:right w:val="single" w:sz="4" w:space="0" w:color="auto"/>
            </w:tcBorders>
            <w:shd w:val="clear" w:color="auto" w:fill="auto"/>
            <w:noWrap/>
            <w:vAlign w:val="center"/>
            <w:hideMark/>
          </w:tcPr>
          <w:p w14:paraId="0FD13158"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38,21</w:t>
            </w:r>
          </w:p>
        </w:tc>
        <w:tc>
          <w:tcPr>
            <w:tcW w:w="1110" w:type="dxa"/>
            <w:tcBorders>
              <w:top w:val="nil"/>
              <w:left w:val="nil"/>
              <w:bottom w:val="single" w:sz="4" w:space="0" w:color="auto"/>
              <w:right w:val="single" w:sz="4" w:space="0" w:color="auto"/>
            </w:tcBorders>
            <w:shd w:val="clear" w:color="auto" w:fill="auto"/>
            <w:noWrap/>
            <w:vAlign w:val="center"/>
            <w:hideMark/>
          </w:tcPr>
          <w:p w14:paraId="675EC3C6"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25,31</w:t>
            </w:r>
          </w:p>
        </w:tc>
        <w:tc>
          <w:tcPr>
            <w:tcW w:w="1701" w:type="dxa"/>
            <w:tcBorders>
              <w:top w:val="nil"/>
              <w:left w:val="nil"/>
              <w:bottom w:val="single" w:sz="4" w:space="0" w:color="auto"/>
              <w:right w:val="single" w:sz="8" w:space="0" w:color="auto"/>
            </w:tcBorders>
            <w:shd w:val="clear" w:color="auto" w:fill="auto"/>
            <w:noWrap/>
            <w:vAlign w:val="center"/>
            <w:hideMark/>
          </w:tcPr>
          <w:p w14:paraId="398975B8"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3,15</w:t>
            </w:r>
          </w:p>
        </w:tc>
      </w:tr>
      <w:tr w:rsidR="00F748D1" w:rsidRPr="0065213A" w14:paraId="56A9165D" w14:textId="77777777" w:rsidTr="00225247">
        <w:trPr>
          <w:trHeight w:val="20"/>
        </w:trPr>
        <w:tc>
          <w:tcPr>
            <w:tcW w:w="2460" w:type="dxa"/>
            <w:tcBorders>
              <w:top w:val="nil"/>
              <w:left w:val="single" w:sz="8" w:space="0" w:color="auto"/>
              <w:bottom w:val="nil"/>
              <w:right w:val="nil"/>
            </w:tcBorders>
            <w:shd w:val="clear" w:color="auto" w:fill="auto"/>
            <w:noWrap/>
            <w:vAlign w:val="bottom"/>
            <w:hideMark/>
          </w:tcPr>
          <w:p w14:paraId="6DBE9223" w14:textId="77777777" w:rsidR="00F748D1" w:rsidRPr="0065213A" w:rsidRDefault="00F748D1" w:rsidP="00225247">
            <w:pPr>
              <w:spacing w:after="0" w:line="240" w:lineRule="auto"/>
              <w:jc w:val="both"/>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 </w:t>
            </w:r>
          </w:p>
        </w:tc>
        <w:tc>
          <w:tcPr>
            <w:tcW w:w="2208" w:type="dxa"/>
            <w:tcBorders>
              <w:top w:val="nil"/>
              <w:left w:val="single" w:sz="8" w:space="0" w:color="auto"/>
              <w:bottom w:val="single" w:sz="4" w:space="0" w:color="auto"/>
              <w:right w:val="single" w:sz="4" w:space="0" w:color="auto"/>
            </w:tcBorders>
            <w:shd w:val="clear" w:color="auto" w:fill="auto"/>
            <w:noWrap/>
            <w:vAlign w:val="center"/>
            <w:hideMark/>
          </w:tcPr>
          <w:p w14:paraId="42F946F8" w14:textId="427D1F26"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Garsonier</w:t>
            </w:r>
            <w:r w:rsidR="00225247">
              <w:rPr>
                <w:rFonts w:ascii="Arial Narrow" w:eastAsia="Times New Roman" w:hAnsi="Arial Narrow" w:cs="Arial"/>
                <w:color w:val="000000"/>
                <w:sz w:val="24"/>
                <w:szCs w:val="24"/>
                <w:lang w:eastAsia="ro-RO"/>
              </w:rPr>
              <w:t>ă</w:t>
            </w:r>
            <w:r w:rsidRPr="0065213A">
              <w:rPr>
                <w:rFonts w:ascii="Arial Narrow" w:eastAsia="Times New Roman" w:hAnsi="Arial Narrow" w:cs="Arial"/>
                <w:color w:val="000000"/>
                <w:sz w:val="24"/>
                <w:szCs w:val="24"/>
                <w:lang w:eastAsia="ro-RO"/>
              </w:rPr>
              <w:t xml:space="preserve"> tip 3</w:t>
            </w:r>
          </w:p>
        </w:tc>
        <w:tc>
          <w:tcPr>
            <w:tcW w:w="1134" w:type="dxa"/>
            <w:tcBorders>
              <w:top w:val="nil"/>
              <w:left w:val="nil"/>
              <w:bottom w:val="single" w:sz="4" w:space="0" w:color="auto"/>
              <w:right w:val="single" w:sz="4" w:space="0" w:color="auto"/>
            </w:tcBorders>
            <w:shd w:val="clear" w:color="auto" w:fill="auto"/>
            <w:noWrap/>
            <w:vAlign w:val="center"/>
            <w:hideMark/>
          </w:tcPr>
          <w:p w14:paraId="7024747A"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56,08</w:t>
            </w:r>
          </w:p>
        </w:tc>
        <w:tc>
          <w:tcPr>
            <w:tcW w:w="1134" w:type="dxa"/>
            <w:tcBorders>
              <w:top w:val="nil"/>
              <w:left w:val="nil"/>
              <w:bottom w:val="single" w:sz="4" w:space="0" w:color="auto"/>
              <w:right w:val="single" w:sz="4" w:space="0" w:color="auto"/>
            </w:tcBorders>
            <w:shd w:val="clear" w:color="auto" w:fill="auto"/>
            <w:noWrap/>
            <w:vAlign w:val="center"/>
            <w:hideMark/>
          </w:tcPr>
          <w:p w14:paraId="41956B19"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43,44</w:t>
            </w:r>
          </w:p>
        </w:tc>
        <w:tc>
          <w:tcPr>
            <w:tcW w:w="1110" w:type="dxa"/>
            <w:tcBorders>
              <w:top w:val="nil"/>
              <w:left w:val="nil"/>
              <w:bottom w:val="single" w:sz="4" w:space="0" w:color="auto"/>
              <w:right w:val="single" w:sz="4" w:space="0" w:color="auto"/>
            </w:tcBorders>
            <w:shd w:val="clear" w:color="auto" w:fill="auto"/>
            <w:noWrap/>
            <w:vAlign w:val="center"/>
            <w:hideMark/>
          </w:tcPr>
          <w:p w14:paraId="1C3A84D0"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26,85</w:t>
            </w:r>
          </w:p>
        </w:tc>
        <w:tc>
          <w:tcPr>
            <w:tcW w:w="1701" w:type="dxa"/>
            <w:tcBorders>
              <w:top w:val="nil"/>
              <w:left w:val="nil"/>
              <w:bottom w:val="single" w:sz="4" w:space="0" w:color="auto"/>
              <w:right w:val="single" w:sz="8" w:space="0" w:color="auto"/>
            </w:tcBorders>
            <w:shd w:val="clear" w:color="auto" w:fill="auto"/>
            <w:noWrap/>
            <w:vAlign w:val="center"/>
            <w:hideMark/>
          </w:tcPr>
          <w:p w14:paraId="0C05D42A"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4,68</w:t>
            </w:r>
          </w:p>
        </w:tc>
      </w:tr>
      <w:tr w:rsidR="00F748D1" w:rsidRPr="0065213A" w14:paraId="6D25BCD9" w14:textId="77777777" w:rsidTr="00225247">
        <w:trPr>
          <w:trHeight w:val="20"/>
        </w:trPr>
        <w:tc>
          <w:tcPr>
            <w:tcW w:w="2460" w:type="dxa"/>
            <w:tcBorders>
              <w:top w:val="nil"/>
              <w:left w:val="single" w:sz="8" w:space="0" w:color="auto"/>
              <w:bottom w:val="single" w:sz="8" w:space="0" w:color="auto"/>
              <w:right w:val="nil"/>
            </w:tcBorders>
            <w:shd w:val="clear" w:color="auto" w:fill="auto"/>
            <w:noWrap/>
            <w:vAlign w:val="bottom"/>
            <w:hideMark/>
          </w:tcPr>
          <w:p w14:paraId="2FCBD616" w14:textId="77777777" w:rsidR="00F748D1" w:rsidRPr="0065213A" w:rsidRDefault="00F748D1" w:rsidP="00225247">
            <w:pPr>
              <w:spacing w:after="0" w:line="240" w:lineRule="auto"/>
              <w:jc w:val="both"/>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 </w:t>
            </w:r>
          </w:p>
        </w:tc>
        <w:tc>
          <w:tcPr>
            <w:tcW w:w="2208" w:type="dxa"/>
            <w:tcBorders>
              <w:top w:val="nil"/>
              <w:left w:val="single" w:sz="8" w:space="0" w:color="auto"/>
              <w:bottom w:val="single" w:sz="8" w:space="0" w:color="auto"/>
              <w:right w:val="single" w:sz="4" w:space="0" w:color="auto"/>
            </w:tcBorders>
            <w:shd w:val="clear" w:color="auto" w:fill="auto"/>
            <w:noWrap/>
            <w:vAlign w:val="center"/>
            <w:hideMark/>
          </w:tcPr>
          <w:p w14:paraId="39E0DDD6"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Apartament tip 1</w:t>
            </w:r>
          </w:p>
        </w:tc>
        <w:tc>
          <w:tcPr>
            <w:tcW w:w="1134" w:type="dxa"/>
            <w:tcBorders>
              <w:top w:val="nil"/>
              <w:left w:val="nil"/>
              <w:bottom w:val="single" w:sz="8" w:space="0" w:color="auto"/>
              <w:right w:val="single" w:sz="4" w:space="0" w:color="auto"/>
            </w:tcBorders>
            <w:shd w:val="clear" w:color="auto" w:fill="auto"/>
            <w:noWrap/>
            <w:vAlign w:val="center"/>
            <w:hideMark/>
          </w:tcPr>
          <w:p w14:paraId="02AB3E67"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70,55</w:t>
            </w:r>
          </w:p>
        </w:tc>
        <w:tc>
          <w:tcPr>
            <w:tcW w:w="1134" w:type="dxa"/>
            <w:tcBorders>
              <w:top w:val="nil"/>
              <w:left w:val="nil"/>
              <w:bottom w:val="single" w:sz="8" w:space="0" w:color="auto"/>
              <w:right w:val="single" w:sz="4" w:space="0" w:color="auto"/>
            </w:tcBorders>
            <w:shd w:val="clear" w:color="auto" w:fill="auto"/>
            <w:noWrap/>
            <w:vAlign w:val="center"/>
            <w:hideMark/>
          </w:tcPr>
          <w:p w14:paraId="7E8598DB"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57,00</w:t>
            </w:r>
          </w:p>
        </w:tc>
        <w:tc>
          <w:tcPr>
            <w:tcW w:w="1110" w:type="dxa"/>
            <w:tcBorders>
              <w:top w:val="nil"/>
              <w:left w:val="nil"/>
              <w:bottom w:val="single" w:sz="8" w:space="0" w:color="auto"/>
              <w:right w:val="single" w:sz="4" w:space="0" w:color="auto"/>
            </w:tcBorders>
            <w:shd w:val="clear" w:color="auto" w:fill="auto"/>
            <w:noWrap/>
            <w:vAlign w:val="center"/>
            <w:hideMark/>
          </w:tcPr>
          <w:p w14:paraId="6646068A"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34,41</w:t>
            </w:r>
          </w:p>
        </w:tc>
        <w:tc>
          <w:tcPr>
            <w:tcW w:w="1701" w:type="dxa"/>
            <w:tcBorders>
              <w:top w:val="nil"/>
              <w:left w:val="nil"/>
              <w:bottom w:val="single" w:sz="8" w:space="0" w:color="auto"/>
              <w:right w:val="single" w:sz="8" w:space="0" w:color="auto"/>
            </w:tcBorders>
            <w:shd w:val="clear" w:color="auto" w:fill="auto"/>
            <w:noWrap/>
            <w:vAlign w:val="center"/>
            <w:hideMark/>
          </w:tcPr>
          <w:p w14:paraId="2775CC27"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8,04</w:t>
            </w:r>
          </w:p>
        </w:tc>
      </w:tr>
      <w:tr w:rsidR="00F748D1" w:rsidRPr="0065213A" w14:paraId="5D43AF20" w14:textId="77777777" w:rsidTr="00225247">
        <w:trPr>
          <w:trHeight w:val="20"/>
        </w:trPr>
        <w:tc>
          <w:tcPr>
            <w:tcW w:w="2460" w:type="dxa"/>
            <w:tcBorders>
              <w:top w:val="single" w:sz="8" w:space="0" w:color="auto"/>
              <w:left w:val="single" w:sz="8" w:space="0" w:color="auto"/>
              <w:bottom w:val="single" w:sz="8" w:space="0" w:color="auto"/>
              <w:right w:val="nil"/>
            </w:tcBorders>
            <w:shd w:val="clear" w:color="auto" w:fill="auto"/>
            <w:noWrap/>
            <w:vAlign w:val="bottom"/>
            <w:hideMark/>
          </w:tcPr>
          <w:p w14:paraId="5BCAB203" w14:textId="77777777" w:rsidR="00F748D1" w:rsidRPr="00225247" w:rsidRDefault="00F748D1" w:rsidP="00225247">
            <w:pPr>
              <w:spacing w:after="0" w:line="240" w:lineRule="auto"/>
              <w:jc w:val="center"/>
              <w:rPr>
                <w:rFonts w:ascii="Arial Narrow" w:eastAsia="Times New Roman" w:hAnsi="Arial Narrow" w:cs="Arial"/>
                <w:b/>
                <w:color w:val="000000"/>
                <w:sz w:val="24"/>
                <w:szCs w:val="24"/>
                <w:lang w:eastAsia="ro-RO"/>
              </w:rPr>
            </w:pPr>
            <w:r w:rsidRPr="00225247">
              <w:rPr>
                <w:rFonts w:ascii="Arial Narrow" w:eastAsia="Times New Roman" w:hAnsi="Arial Narrow" w:cs="Arial"/>
                <w:b/>
                <w:color w:val="000000"/>
                <w:sz w:val="24"/>
                <w:szCs w:val="24"/>
                <w:lang w:eastAsia="ro-RO"/>
              </w:rPr>
              <w:lastRenderedPageBreak/>
              <w:t>ETAJ CURENT</w:t>
            </w:r>
          </w:p>
        </w:tc>
        <w:tc>
          <w:tcPr>
            <w:tcW w:w="2208" w:type="dxa"/>
            <w:tcBorders>
              <w:top w:val="single" w:sz="8" w:space="0" w:color="auto"/>
              <w:left w:val="nil"/>
              <w:bottom w:val="nil"/>
              <w:right w:val="nil"/>
            </w:tcBorders>
            <w:shd w:val="clear" w:color="auto" w:fill="auto"/>
            <w:noWrap/>
            <w:vAlign w:val="center"/>
            <w:hideMark/>
          </w:tcPr>
          <w:p w14:paraId="0A1C0D90" w14:textId="08F199D9"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p>
        </w:tc>
        <w:tc>
          <w:tcPr>
            <w:tcW w:w="1134" w:type="dxa"/>
            <w:tcBorders>
              <w:top w:val="single" w:sz="8" w:space="0" w:color="auto"/>
              <w:left w:val="nil"/>
              <w:bottom w:val="nil"/>
              <w:right w:val="nil"/>
            </w:tcBorders>
            <w:shd w:val="clear" w:color="auto" w:fill="auto"/>
            <w:noWrap/>
            <w:vAlign w:val="center"/>
            <w:hideMark/>
          </w:tcPr>
          <w:p w14:paraId="7140F313" w14:textId="37A7D0AE"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p>
        </w:tc>
        <w:tc>
          <w:tcPr>
            <w:tcW w:w="1134" w:type="dxa"/>
            <w:tcBorders>
              <w:top w:val="single" w:sz="8" w:space="0" w:color="auto"/>
              <w:left w:val="nil"/>
              <w:bottom w:val="nil"/>
              <w:right w:val="nil"/>
            </w:tcBorders>
            <w:shd w:val="clear" w:color="auto" w:fill="auto"/>
            <w:noWrap/>
            <w:vAlign w:val="center"/>
            <w:hideMark/>
          </w:tcPr>
          <w:p w14:paraId="63BA0EB8" w14:textId="3BFD7B8D"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p>
        </w:tc>
        <w:tc>
          <w:tcPr>
            <w:tcW w:w="1110" w:type="dxa"/>
            <w:tcBorders>
              <w:top w:val="single" w:sz="8" w:space="0" w:color="auto"/>
              <w:left w:val="nil"/>
              <w:bottom w:val="nil"/>
              <w:right w:val="nil"/>
            </w:tcBorders>
            <w:shd w:val="clear" w:color="auto" w:fill="auto"/>
            <w:noWrap/>
            <w:vAlign w:val="center"/>
            <w:hideMark/>
          </w:tcPr>
          <w:p w14:paraId="73D39B8E" w14:textId="0679AFFC"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p>
        </w:tc>
        <w:tc>
          <w:tcPr>
            <w:tcW w:w="1701" w:type="dxa"/>
            <w:tcBorders>
              <w:top w:val="single" w:sz="8" w:space="0" w:color="auto"/>
              <w:left w:val="nil"/>
              <w:bottom w:val="nil"/>
              <w:right w:val="single" w:sz="8" w:space="0" w:color="auto"/>
            </w:tcBorders>
            <w:shd w:val="clear" w:color="auto" w:fill="auto"/>
            <w:noWrap/>
            <w:vAlign w:val="center"/>
            <w:hideMark/>
          </w:tcPr>
          <w:p w14:paraId="18039A50" w14:textId="05610F46"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p>
        </w:tc>
      </w:tr>
      <w:tr w:rsidR="00F748D1" w:rsidRPr="0065213A" w14:paraId="00EE93D0" w14:textId="77777777" w:rsidTr="00225247">
        <w:trPr>
          <w:trHeight w:val="20"/>
        </w:trPr>
        <w:tc>
          <w:tcPr>
            <w:tcW w:w="2460" w:type="dxa"/>
            <w:tcBorders>
              <w:top w:val="nil"/>
              <w:left w:val="single" w:sz="8" w:space="0" w:color="auto"/>
              <w:bottom w:val="nil"/>
              <w:right w:val="nil"/>
            </w:tcBorders>
            <w:shd w:val="clear" w:color="auto" w:fill="auto"/>
            <w:noWrap/>
            <w:vAlign w:val="bottom"/>
            <w:hideMark/>
          </w:tcPr>
          <w:p w14:paraId="08A24415" w14:textId="77777777" w:rsidR="00F748D1" w:rsidRPr="0065213A" w:rsidRDefault="00F748D1" w:rsidP="00225247">
            <w:pPr>
              <w:spacing w:after="0" w:line="240" w:lineRule="auto"/>
              <w:jc w:val="both"/>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 </w:t>
            </w:r>
          </w:p>
        </w:tc>
        <w:tc>
          <w:tcPr>
            <w:tcW w:w="22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41A8ADB" w14:textId="65489142"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Spa</w:t>
            </w:r>
            <w:r w:rsidR="00225247">
              <w:rPr>
                <w:rFonts w:ascii="Arial Narrow" w:eastAsia="Times New Roman" w:hAnsi="Arial Narrow" w:cs="Arial"/>
                <w:color w:val="000000"/>
                <w:sz w:val="24"/>
                <w:szCs w:val="24"/>
                <w:lang w:eastAsia="ro-RO"/>
              </w:rPr>
              <w:t>ț</w:t>
            </w:r>
            <w:r w:rsidRPr="0065213A">
              <w:rPr>
                <w:rFonts w:ascii="Arial Narrow" w:eastAsia="Times New Roman" w:hAnsi="Arial Narrow" w:cs="Arial"/>
                <w:color w:val="000000"/>
                <w:sz w:val="24"/>
                <w:szCs w:val="24"/>
                <w:lang w:eastAsia="ro-RO"/>
              </w:rPr>
              <w:t>ii comune</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194DDA5D"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32,51</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5ABEDD5A"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25,25</w:t>
            </w:r>
          </w:p>
        </w:tc>
        <w:tc>
          <w:tcPr>
            <w:tcW w:w="1110" w:type="dxa"/>
            <w:tcBorders>
              <w:top w:val="single" w:sz="8" w:space="0" w:color="auto"/>
              <w:left w:val="nil"/>
              <w:bottom w:val="single" w:sz="4" w:space="0" w:color="auto"/>
              <w:right w:val="single" w:sz="4" w:space="0" w:color="auto"/>
            </w:tcBorders>
            <w:shd w:val="clear" w:color="auto" w:fill="auto"/>
            <w:noWrap/>
            <w:vAlign w:val="center"/>
            <w:hideMark/>
          </w:tcPr>
          <w:p w14:paraId="673EAF0B"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14:paraId="6ACE21AB"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7,05</w:t>
            </w:r>
          </w:p>
        </w:tc>
      </w:tr>
      <w:tr w:rsidR="00F748D1" w:rsidRPr="0065213A" w14:paraId="3DE9A083" w14:textId="77777777" w:rsidTr="00225247">
        <w:trPr>
          <w:trHeight w:val="20"/>
        </w:trPr>
        <w:tc>
          <w:tcPr>
            <w:tcW w:w="2460" w:type="dxa"/>
            <w:tcBorders>
              <w:top w:val="nil"/>
              <w:left w:val="single" w:sz="8" w:space="0" w:color="auto"/>
              <w:bottom w:val="nil"/>
              <w:right w:val="nil"/>
            </w:tcBorders>
            <w:shd w:val="clear" w:color="auto" w:fill="auto"/>
            <w:noWrap/>
            <w:vAlign w:val="bottom"/>
            <w:hideMark/>
          </w:tcPr>
          <w:p w14:paraId="5BA93B3F" w14:textId="77777777" w:rsidR="00F748D1" w:rsidRPr="0065213A" w:rsidRDefault="00F748D1" w:rsidP="00225247">
            <w:pPr>
              <w:spacing w:after="0" w:line="240" w:lineRule="auto"/>
              <w:jc w:val="both"/>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 </w:t>
            </w:r>
          </w:p>
        </w:tc>
        <w:tc>
          <w:tcPr>
            <w:tcW w:w="2208" w:type="dxa"/>
            <w:tcBorders>
              <w:top w:val="nil"/>
              <w:left w:val="single" w:sz="8" w:space="0" w:color="auto"/>
              <w:bottom w:val="single" w:sz="4" w:space="0" w:color="auto"/>
              <w:right w:val="single" w:sz="4" w:space="0" w:color="auto"/>
            </w:tcBorders>
            <w:shd w:val="clear" w:color="auto" w:fill="auto"/>
            <w:noWrap/>
            <w:vAlign w:val="center"/>
            <w:hideMark/>
          </w:tcPr>
          <w:p w14:paraId="0652D1EF" w14:textId="202F444A"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Garsonier</w:t>
            </w:r>
            <w:r w:rsidR="00225247">
              <w:rPr>
                <w:rFonts w:ascii="Arial Narrow" w:eastAsia="Times New Roman" w:hAnsi="Arial Narrow" w:cs="Arial"/>
                <w:color w:val="000000"/>
                <w:sz w:val="24"/>
                <w:szCs w:val="24"/>
                <w:lang w:eastAsia="ro-RO"/>
              </w:rPr>
              <w:t>ă</w:t>
            </w:r>
            <w:r w:rsidRPr="0065213A">
              <w:rPr>
                <w:rFonts w:ascii="Arial Narrow" w:eastAsia="Times New Roman" w:hAnsi="Arial Narrow" w:cs="Arial"/>
                <w:color w:val="000000"/>
                <w:sz w:val="24"/>
                <w:szCs w:val="24"/>
                <w:lang w:eastAsia="ro-RO"/>
              </w:rPr>
              <w:t xml:space="preserve"> tip 1</w:t>
            </w:r>
          </w:p>
        </w:tc>
        <w:tc>
          <w:tcPr>
            <w:tcW w:w="1134" w:type="dxa"/>
            <w:tcBorders>
              <w:top w:val="nil"/>
              <w:left w:val="nil"/>
              <w:bottom w:val="single" w:sz="4" w:space="0" w:color="auto"/>
              <w:right w:val="single" w:sz="4" w:space="0" w:color="auto"/>
            </w:tcBorders>
            <w:shd w:val="clear" w:color="auto" w:fill="auto"/>
            <w:noWrap/>
            <w:vAlign w:val="center"/>
            <w:hideMark/>
          </w:tcPr>
          <w:p w14:paraId="324C67EF"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47,81</w:t>
            </w:r>
          </w:p>
        </w:tc>
        <w:tc>
          <w:tcPr>
            <w:tcW w:w="1134" w:type="dxa"/>
            <w:tcBorders>
              <w:top w:val="nil"/>
              <w:left w:val="nil"/>
              <w:bottom w:val="single" w:sz="4" w:space="0" w:color="auto"/>
              <w:right w:val="single" w:sz="4" w:space="0" w:color="auto"/>
            </w:tcBorders>
            <w:shd w:val="clear" w:color="auto" w:fill="auto"/>
            <w:noWrap/>
            <w:vAlign w:val="center"/>
            <w:hideMark/>
          </w:tcPr>
          <w:p w14:paraId="383C18D0"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38,18</w:t>
            </w:r>
          </w:p>
        </w:tc>
        <w:tc>
          <w:tcPr>
            <w:tcW w:w="1110" w:type="dxa"/>
            <w:tcBorders>
              <w:top w:val="nil"/>
              <w:left w:val="nil"/>
              <w:bottom w:val="single" w:sz="4" w:space="0" w:color="auto"/>
              <w:right w:val="single" w:sz="4" w:space="0" w:color="auto"/>
            </w:tcBorders>
            <w:shd w:val="clear" w:color="auto" w:fill="auto"/>
            <w:noWrap/>
            <w:vAlign w:val="center"/>
            <w:hideMark/>
          </w:tcPr>
          <w:p w14:paraId="7490A6FF"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25,28</w:t>
            </w:r>
          </w:p>
        </w:tc>
        <w:tc>
          <w:tcPr>
            <w:tcW w:w="1701" w:type="dxa"/>
            <w:tcBorders>
              <w:top w:val="nil"/>
              <w:left w:val="nil"/>
              <w:bottom w:val="single" w:sz="4" w:space="0" w:color="auto"/>
              <w:right w:val="single" w:sz="8" w:space="0" w:color="auto"/>
            </w:tcBorders>
            <w:shd w:val="clear" w:color="auto" w:fill="auto"/>
            <w:noWrap/>
            <w:vAlign w:val="center"/>
            <w:hideMark/>
          </w:tcPr>
          <w:p w14:paraId="6C6370C2"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3,15</w:t>
            </w:r>
          </w:p>
        </w:tc>
      </w:tr>
      <w:tr w:rsidR="00F748D1" w:rsidRPr="0065213A" w14:paraId="0D5C72C6" w14:textId="77777777" w:rsidTr="00225247">
        <w:trPr>
          <w:trHeight w:val="20"/>
        </w:trPr>
        <w:tc>
          <w:tcPr>
            <w:tcW w:w="2460" w:type="dxa"/>
            <w:tcBorders>
              <w:top w:val="nil"/>
              <w:left w:val="single" w:sz="8" w:space="0" w:color="auto"/>
              <w:bottom w:val="nil"/>
              <w:right w:val="nil"/>
            </w:tcBorders>
            <w:shd w:val="clear" w:color="auto" w:fill="auto"/>
            <w:noWrap/>
            <w:vAlign w:val="bottom"/>
            <w:hideMark/>
          </w:tcPr>
          <w:p w14:paraId="46BF99EE" w14:textId="77777777" w:rsidR="00F748D1" w:rsidRPr="0065213A" w:rsidRDefault="00F748D1" w:rsidP="00225247">
            <w:pPr>
              <w:spacing w:after="0" w:line="240" w:lineRule="auto"/>
              <w:jc w:val="both"/>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 </w:t>
            </w:r>
          </w:p>
        </w:tc>
        <w:tc>
          <w:tcPr>
            <w:tcW w:w="2208" w:type="dxa"/>
            <w:tcBorders>
              <w:top w:val="nil"/>
              <w:left w:val="single" w:sz="8" w:space="0" w:color="auto"/>
              <w:bottom w:val="single" w:sz="4" w:space="0" w:color="auto"/>
              <w:right w:val="single" w:sz="4" w:space="0" w:color="auto"/>
            </w:tcBorders>
            <w:shd w:val="clear" w:color="auto" w:fill="auto"/>
            <w:noWrap/>
            <w:vAlign w:val="center"/>
            <w:hideMark/>
          </w:tcPr>
          <w:p w14:paraId="3F811F38" w14:textId="654CD014"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Garsonier</w:t>
            </w:r>
            <w:r w:rsidR="00225247">
              <w:rPr>
                <w:rFonts w:ascii="Arial Narrow" w:eastAsia="Times New Roman" w:hAnsi="Arial Narrow" w:cs="Arial"/>
                <w:color w:val="000000"/>
                <w:sz w:val="24"/>
                <w:szCs w:val="24"/>
                <w:lang w:eastAsia="ro-RO"/>
              </w:rPr>
              <w:t>ă</w:t>
            </w:r>
            <w:r w:rsidRPr="0065213A">
              <w:rPr>
                <w:rFonts w:ascii="Arial Narrow" w:eastAsia="Times New Roman" w:hAnsi="Arial Narrow" w:cs="Arial"/>
                <w:color w:val="000000"/>
                <w:sz w:val="24"/>
                <w:szCs w:val="24"/>
                <w:lang w:eastAsia="ro-RO"/>
              </w:rPr>
              <w:t xml:space="preserve"> tip 2</w:t>
            </w:r>
          </w:p>
        </w:tc>
        <w:tc>
          <w:tcPr>
            <w:tcW w:w="1134" w:type="dxa"/>
            <w:tcBorders>
              <w:top w:val="nil"/>
              <w:left w:val="nil"/>
              <w:bottom w:val="single" w:sz="4" w:space="0" w:color="auto"/>
              <w:right w:val="single" w:sz="4" w:space="0" w:color="auto"/>
            </w:tcBorders>
            <w:shd w:val="clear" w:color="auto" w:fill="auto"/>
            <w:noWrap/>
            <w:vAlign w:val="center"/>
            <w:hideMark/>
          </w:tcPr>
          <w:p w14:paraId="5797866D"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47,86</w:t>
            </w:r>
          </w:p>
        </w:tc>
        <w:tc>
          <w:tcPr>
            <w:tcW w:w="1134" w:type="dxa"/>
            <w:tcBorders>
              <w:top w:val="nil"/>
              <w:left w:val="nil"/>
              <w:bottom w:val="single" w:sz="4" w:space="0" w:color="auto"/>
              <w:right w:val="single" w:sz="4" w:space="0" w:color="auto"/>
            </w:tcBorders>
            <w:shd w:val="clear" w:color="auto" w:fill="auto"/>
            <w:noWrap/>
            <w:vAlign w:val="center"/>
            <w:hideMark/>
          </w:tcPr>
          <w:p w14:paraId="6B0CF0B1"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38,21</w:t>
            </w:r>
          </w:p>
        </w:tc>
        <w:tc>
          <w:tcPr>
            <w:tcW w:w="1110" w:type="dxa"/>
            <w:tcBorders>
              <w:top w:val="nil"/>
              <w:left w:val="nil"/>
              <w:bottom w:val="single" w:sz="4" w:space="0" w:color="auto"/>
              <w:right w:val="single" w:sz="4" w:space="0" w:color="auto"/>
            </w:tcBorders>
            <w:shd w:val="clear" w:color="auto" w:fill="auto"/>
            <w:noWrap/>
            <w:vAlign w:val="center"/>
            <w:hideMark/>
          </w:tcPr>
          <w:p w14:paraId="6A7AA21F"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25,31</w:t>
            </w:r>
          </w:p>
        </w:tc>
        <w:tc>
          <w:tcPr>
            <w:tcW w:w="1701" w:type="dxa"/>
            <w:tcBorders>
              <w:top w:val="nil"/>
              <w:left w:val="nil"/>
              <w:bottom w:val="single" w:sz="4" w:space="0" w:color="auto"/>
              <w:right w:val="single" w:sz="8" w:space="0" w:color="auto"/>
            </w:tcBorders>
            <w:shd w:val="clear" w:color="auto" w:fill="auto"/>
            <w:noWrap/>
            <w:vAlign w:val="center"/>
            <w:hideMark/>
          </w:tcPr>
          <w:p w14:paraId="7DAA67C9"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3,15</w:t>
            </w:r>
          </w:p>
        </w:tc>
      </w:tr>
      <w:tr w:rsidR="00F748D1" w:rsidRPr="0065213A" w14:paraId="6EB10E54" w14:textId="77777777" w:rsidTr="00225247">
        <w:trPr>
          <w:trHeight w:val="20"/>
        </w:trPr>
        <w:tc>
          <w:tcPr>
            <w:tcW w:w="2460" w:type="dxa"/>
            <w:tcBorders>
              <w:top w:val="nil"/>
              <w:left w:val="single" w:sz="8" w:space="0" w:color="auto"/>
              <w:bottom w:val="nil"/>
              <w:right w:val="nil"/>
            </w:tcBorders>
            <w:shd w:val="clear" w:color="auto" w:fill="auto"/>
            <w:noWrap/>
            <w:vAlign w:val="bottom"/>
            <w:hideMark/>
          </w:tcPr>
          <w:p w14:paraId="2EABC702" w14:textId="77777777" w:rsidR="00F748D1" w:rsidRPr="0065213A" w:rsidRDefault="00F748D1" w:rsidP="00225247">
            <w:pPr>
              <w:spacing w:after="0" w:line="240" w:lineRule="auto"/>
              <w:jc w:val="both"/>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 </w:t>
            </w:r>
          </w:p>
        </w:tc>
        <w:tc>
          <w:tcPr>
            <w:tcW w:w="2208" w:type="dxa"/>
            <w:tcBorders>
              <w:top w:val="nil"/>
              <w:left w:val="single" w:sz="8" w:space="0" w:color="auto"/>
              <w:bottom w:val="single" w:sz="4" w:space="0" w:color="auto"/>
              <w:right w:val="single" w:sz="4" w:space="0" w:color="auto"/>
            </w:tcBorders>
            <w:shd w:val="clear" w:color="auto" w:fill="auto"/>
            <w:noWrap/>
            <w:vAlign w:val="center"/>
            <w:hideMark/>
          </w:tcPr>
          <w:p w14:paraId="0EFE7098"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Apartament tip 1</w:t>
            </w:r>
          </w:p>
        </w:tc>
        <w:tc>
          <w:tcPr>
            <w:tcW w:w="1134" w:type="dxa"/>
            <w:tcBorders>
              <w:top w:val="nil"/>
              <w:left w:val="nil"/>
              <w:bottom w:val="single" w:sz="4" w:space="0" w:color="auto"/>
              <w:right w:val="single" w:sz="4" w:space="0" w:color="auto"/>
            </w:tcBorders>
            <w:shd w:val="clear" w:color="auto" w:fill="auto"/>
            <w:noWrap/>
            <w:vAlign w:val="center"/>
            <w:hideMark/>
          </w:tcPr>
          <w:p w14:paraId="52323B07"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70,55</w:t>
            </w:r>
          </w:p>
        </w:tc>
        <w:tc>
          <w:tcPr>
            <w:tcW w:w="1134" w:type="dxa"/>
            <w:tcBorders>
              <w:top w:val="nil"/>
              <w:left w:val="nil"/>
              <w:bottom w:val="single" w:sz="4" w:space="0" w:color="auto"/>
              <w:right w:val="single" w:sz="4" w:space="0" w:color="auto"/>
            </w:tcBorders>
            <w:shd w:val="clear" w:color="auto" w:fill="auto"/>
            <w:noWrap/>
            <w:vAlign w:val="center"/>
            <w:hideMark/>
          </w:tcPr>
          <w:p w14:paraId="6C0F6424"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57,00</w:t>
            </w:r>
          </w:p>
        </w:tc>
        <w:tc>
          <w:tcPr>
            <w:tcW w:w="1110" w:type="dxa"/>
            <w:tcBorders>
              <w:top w:val="nil"/>
              <w:left w:val="nil"/>
              <w:bottom w:val="single" w:sz="4" w:space="0" w:color="auto"/>
              <w:right w:val="single" w:sz="4" w:space="0" w:color="auto"/>
            </w:tcBorders>
            <w:shd w:val="clear" w:color="auto" w:fill="auto"/>
            <w:noWrap/>
            <w:vAlign w:val="center"/>
            <w:hideMark/>
          </w:tcPr>
          <w:p w14:paraId="2581A8CC"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34,41</w:t>
            </w:r>
          </w:p>
        </w:tc>
        <w:tc>
          <w:tcPr>
            <w:tcW w:w="1701" w:type="dxa"/>
            <w:tcBorders>
              <w:top w:val="nil"/>
              <w:left w:val="nil"/>
              <w:bottom w:val="single" w:sz="4" w:space="0" w:color="auto"/>
              <w:right w:val="single" w:sz="8" w:space="0" w:color="auto"/>
            </w:tcBorders>
            <w:shd w:val="clear" w:color="auto" w:fill="auto"/>
            <w:noWrap/>
            <w:vAlign w:val="center"/>
            <w:hideMark/>
          </w:tcPr>
          <w:p w14:paraId="7A356D5A"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8,04</w:t>
            </w:r>
          </w:p>
        </w:tc>
      </w:tr>
      <w:tr w:rsidR="00F748D1" w:rsidRPr="0065213A" w14:paraId="7E997D40" w14:textId="77777777" w:rsidTr="00225247">
        <w:trPr>
          <w:trHeight w:val="20"/>
        </w:trPr>
        <w:tc>
          <w:tcPr>
            <w:tcW w:w="2460" w:type="dxa"/>
            <w:tcBorders>
              <w:top w:val="nil"/>
              <w:left w:val="single" w:sz="8" w:space="0" w:color="auto"/>
              <w:bottom w:val="single" w:sz="8" w:space="0" w:color="auto"/>
              <w:right w:val="nil"/>
            </w:tcBorders>
            <w:shd w:val="clear" w:color="auto" w:fill="auto"/>
            <w:noWrap/>
            <w:vAlign w:val="bottom"/>
            <w:hideMark/>
          </w:tcPr>
          <w:p w14:paraId="197F9771" w14:textId="77777777" w:rsidR="00F748D1" w:rsidRPr="0065213A" w:rsidRDefault="00F748D1" w:rsidP="00225247">
            <w:pPr>
              <w:spacing w:after="0" w:line="240" w:lineRule="auto"/>
              <w:jc w:val="both"/>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 </w:t>
            </w:r>
          </w:p>
        </w:tc>
        <w:tc>
          <w:tcPr>
            <w:tcW w:w="2208" w:type="dxa"/>
            <w:tcBorders>
              <w:top w:val="nil"/>
              <w:left w:val="single" w:sz="8" w:space="0" w:color="auto"/>
              <w:bottom w:val="single" w:sz="8" w:space="0" w:color="auto"/>
              <w:right w:val="single" w:sz="4" w:space="0" w:color="auto"/>
            </w:tcBorders>
            <w:shd w:val="clear" w:color="auto" w:fill="auto"/>
            <w:noWrap/>
            <w:vAlign w:val="center"/>
            <w:hideMark/>
          </w:tcPr>
          <w:p w14:paraId="4EE18552"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Apartament tip 2</w:t>
            </w:r>
          </w:p>
        </w:tc>
        <w:tc>
          <w:tcPr>
            <w:tcW w:w="1134" w:type="dxa"/>
            <w:tcBorders>
              <w:top w:val="nil"/>
              <w:left w:val="nil"/>
              <w:bottom w:val="single" w:sz="8" w:space="0" w:color="auto"/>
              <w:right w:val="single" w:sz="4" w:space="0" w:color="auto"/>
            </w:tcBorders>
            <w:shd w:val="clear" w:color="auto" w:fill="auto"/>
            <w:noWrap/>
            <w:vAlign w:val="center"/>
            <w:hideMark/>
          </w:tcPr>
          <w:p w14:paraId="3CC46844"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71,63</w:t>
            </w:r>
          </w:p>
        </w:tc>
        <w:tc>
          <w:tcPr>
            <w:tcW w:w="1134" w:type="dxa"/>
            <w:tcBorders>
              <w:top w:val="nil"/>
              <w:left w:val="nil"/>
              <w:bottom w:val="single" w:sz="8" w:space="0" w:color="auto"/>
              <w:right w:val="single" w:sz="4" w:space="0" w:color="auto"/>
            </w:tcBorders>
            <w:shd w:val="clear" w:color="auto" w:fill="auto"/>
            <w:noWrap/>
            <w:vAlign w:val="center"/>
            <w:hideMark/>
          </w:tcPr>
          <w:p w14:paraId="55E0CB7F"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56,96</w:t>
            </w:r>
          </w:p>
        </w:tc>
        <w:tc>
          <w:tcPr>
            <w:tcW w:w="1110" w:type="dxa"/>
            <w:tcBorders>
              <w:top w:val="nil"/>
              <w:left w:val="nil"/>
              <w:bottom w:val="single" w:sz="8" w:space="0" w:color="auto"/>
              <w:right w:val="single" w:sz="4" w:space="0" w:color="auto"/>
            </w:tcBorders>
            <w:shd w:val="clear" w:color="auto" w:fill="auto"/>
            <w:noWrap/>
            <w:vAlign w:val="center"/>
            <w:hideMark/>
          </w:tcPr>
          <w:p w14:paraId="2BEBBC53"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34,57</w:t>
            </w:r>
          </w:p>
        </w:tc>
        <w:tc>
          <w:tcPr>
            <w:tcW w:w="1701" w:type="dxa"/>
            <w:tcBorders>
              <w:top w:val="nil"/>
              <w:left w:val="nil"/>
              <w:bottom w:val="single" w:sz="8" w:space="0" w:color="auto"/>
              <w:right w:val="single" w:sz="8" w:space="0" w:color="auto"/>
            </w:tcBorders>
            <w:shd w:val="clear" w:color="auto" w:fill="auto"/>
            <w:noWrap/>
            <w:vAlign w:val="center"/>
            <w:hideMark/>
          </w:tcPr>
          <w:p w14:paraId="0DA4994B" w14:textId="77777777" w:rsidR="00F748D1" w:rsidRPr="0065213A" w:rsidRDefault="00F748D1" w:rsidP="00225247">
            <w:pPr>
              <w:spacing w:after="0" w:line="240" w:lineRule="auto"/>
              <w:jc w:val="center"/>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8,04</w:t>
            </w:r>
          </w:p>
        </w:tc>
      </w:tr>
    </w:tbl>
    <w:p w14:paraId="61670A7E" w14:textId="77777777" w:rsidR="00F748D1" w:rsidRPr="0065213A" w:rsidRDefault="00F748D1" w:rsidP="00F748D1">
      <w:pPr>
        <w:shd w:val="clear" w:color="auto" w:fill="FFFFFF"/>
        <w:spacing w:after="0" w:line="240" w:lineRule="auto"/>
        <w:jc w:val="both"/>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ab/>
      </w:r>
    </w:p>
    <w:p w14:paraId="490A628F" w14:textId="5088DC21" w:rsidR="00F748D1" w:rsidRPr="0065213A" w:rsidRDefault="00F748D1" w:rsidP="00225247">
      <w:pPr>
        <w:shd w:val="clear" w:color="auto" w:fill="FFFFFF"/>
        <w:spacing w:after="0" w:line="240" w:lineRule="auto"/>
        <w:ind w:firstLine="709"/>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 xml:space="preserve">Regimul de înalțime </w:t>
      </w:r>
      <w:r w:rsidR="00225247">
        <w:rPr>
          <w:rFonts w:ascii="Arial Narrow" w:eastAsia="Times New Roman" w:hAnsi="Arial Narrow" w:cs="Arial"/>
          <w:color w:val="000000"/>
          <w:sz w:val="24"/>
          <w:szCs w:val="24"/>
          <w:lang w:eastAsia="ro-RO"/>
        </w:rPr>
        <w:t xml:space="preserve">este de parter și 3 niveluri, </w:t>
      </w:r>
      <w:r w:rsidRPr="0065213A">
        <w:rPr>
          <w:rFonts w:ascii="Arial Narrow" w:eastAsia="Times New Roman" w:hAnsi="Arial Narrow" w:cs="Arial"/>
          <w:color w:val="000000"/>
          <w:sz w:val="24"/>
          <w:szCs w:val="24"/>
          <w:lang w:eastAsia="ro-RO"/>
        </w:rPr>
        <w:t>toate cu în</w:t>
      </w:r>
      <w:r w:rsidR="00225247">
        <w:rPr>
          <w:rFonts w:ascii="Arial Narrow" w:eastAsia="Times New Roman" w:hAnsi="Arial Narrow" w:cs="Arial"/>
          <w:color w:val="000000"/>
          <w:sz w:val="24"/>
          <w:szCs w:val="24"/>
          <w:lang w:eastAsia="ro-RO"/>
        </w:rPr>
        <w:t>ă</w:t>
      </w:r>
      <w:r w:rsidRPr="0065213A">
        <w:rPr>
          <w:rFonts w:ascii="Arial Narrow" w:eastAsia="Times New Roman" w:hAnsi="Arial Narrow" w:cs="Arial"/>
          <w:color w:val="000000"/>
          <w:sz w:val="24"/>
          <w:szCs w:val="24"/>
          <w:lang w:eastAsia="ro-RO"/>
        </w:rPr>
        <w:t>lțimea liber</w:t>
      </w:r>
      <w:r w:rsidR="00225247">
        <w:rPr>
          <w:rFonts w:ascii="Arial Narrow" w:eastAsia="Times New Roman" w:hAnsi="Arial Narrow" w:cs="Arial"/>
          <w:color w:val="000000"/>
          <w:sz w:val="24"/>
          <w:szCs w:val="24"/>
          <w:lang w:eastAsia="ro-RO"/>
        </w:rPr>
        <w:t>ă interioară de 2,80 m,</w:t>
      </w:r>
      <w:r w:rsidRPr="0065213A">
        <w:rPr>
          <w:rFonts w:ascii="Arial Narrow" w:eastAsia="Times New Roman" w:hAnsi="Arial Narrow" w:cs="Arial"/>
          <w:color w:val="000000"/>
          <w:sz w:val="24"/>
          <w:szCs w:val="24"/>
          <w:lang w:eastAsia="ro-RO"/>
        </w:rPr>
        <w:t xml:space="preserve"> astfel încât trecerile sub grindă să a</w:t>
      </w:r>
      <w:r w:rsidR="00225247">
        <w:rPr>
          <w:rFonts w:ascii="Arial Narrow" w:eastAsia="Times New Roman" w:hAnsi="Arial Narrow" w:cs="Arial"/>
          <w:color w:val="000000"/>
          <w:sz w:val="24"/>
          <w:szCs w:val="24"/>
          <w:lang w:eastAsia="ro-RO"/>
        </w:rPr>
        <w:t>ibă o înalțime liberă de 2,35 m</w:t>
      </w:r>
      <w:r w:rsidRPr="0065213A">
        <w:rPr>
          <w:rFonts w:ascii="Arial Narrow" w:eastAsia="Times New Roman" w:hAnsi="Arial Narrow" w:cs="Arial"/>
          <w:color w:val="000000"/>
          <w:sz w:val="24"/>
          <w:szCs w:val="24"/>
          <w:lang w:eastAsia="ro-RO"/>
        </w:rPr>
        <w:t>, iar volumul de aer util să se încadreze în normele sanitare. Accesul persoanelor cu dizabilități se face pe rampă specializată cu panta de 8%, iar pentru persoanele cu dizabilități au fost prevăzute dale de semnalizare tactilă în pardoseala zonei scărilor de acces.</w:t>
      </w:r>
    </w:p>
    <w:p w14:paraId="2E73D92C" w14:textId="2D71AD44" w:rsidR="00F748D1" w:rsidRPr="0065213A" w:rsidRDefault="00F748D1" w:rsidP="00225247">
      <w:pPr>
        <w:shd w:val="clear" w:color="auto" w:fill="FFFFFF"/>
        <w:spacing w:after="0" w:line="240" w:lineRule="auto"/>
        <w:ind w:firstLine="709"/>
        <w:rPr>
          <w:rFonts w:ascii="Arial Narrow" w:eastAsia="Times New Roman" w:hAnsi="Arial Narrow" w:cs="Arial"/>
          <w:color w:val="000000"/>
          <w:sz w:val="24"/>
          <w:szCs w:val="24"/>
          <w:lang w:eastAsia="ro-RO"/>
        </w:rPr>
      </w:pPr>
      <w:proofErr w:type="gramStart"/>
      <w:r w:rsidRPr="0065213A">
        <w:rPr>
          <w:rFonts w:ascii="Arial Narrow" w:eastAsia="Times New Roman" w:hAnsi="Arial Narrow" w:cs="Arial"/>
          <w:color w:val="000000"/>
          <w:sz w:val="24"/>
          <w:szCs w:val="24"/>
          <w:lang w:eastAsia="ro-RO"/>
        </w:rPr>
        <w:t>A fost utilizată șarpantă pe scaune din lemn de rășinoase.</w:t>
      </w:r>
      <w:proofErr w:type="gramEnd"/>
      <w:r w:rsidRPr="0065213A">
        <w:rPr>
          <w:rFonts w:ascii="Arial Narrow" w:eastAsia="Times New Roman" w:hAnsi="Arial Narrow" w:cs="Arial"/>
          <w:color w:val="000000"/>
          <w:sz w:val="24"/>
          <w:szCs w:val="24"/>
          <w:lang w:eastAsia="ro-RO"/>
        </w:rPr>
        <w:t xml:space="preserve"> Învelitoarea se </w:t>
      </w:r>
      <w:proofErr w:type="gramStart"/>
      <w:r w:rsidRPr="0065213A">
        <w:rPr>
          <w:rFonts w:ascii="Arial Narrow" w:eastAsia="Times New Roman" w:hAnsi="Arial Narrow" w:cs="Arial"/>
          <w:color w:val="000000"/>
          <w:sz w:val="24"/>
          <w:szCs w:val="24"/>
          <w:lang w:eastAsia="ro-RO"/>
        </w:rPr>
        <w:t>va</w:t>
      </w:r>
      <w:proofErr w:type="gramEnd"/>
      <w:r w:rsidRPr="0065213A">
        <w:rPr>
          <w:rFonts w:ascii="Arial Narrow" w:eastAsia="Times New Roman" w:hAnsi="Arial Narrow" w:cs="Arial"/>
          <w:color w:val="000000"/>
          <w:sz w:val="24"/>
          <w:szCs w:val="24"/>
          <w:lang w:eastAsia="ro-RO"/>
        </w:rPr>
        <w:t xml:space="preserve"> realiza din țiglă de tablă amprentată dispusă pe astereală, folie anticondens, șipci și contrașipci.</w:t>
      </w:r>
    </w:p>
    <w:p w14:paraId="2D5F42EE" w14:textId="69938331" w:rsidR="00F748D1" w:rsidRPr="0065213A" w:rsidRDefault="00F748D1" w:rsidP="00225247">
      <w:pPr>
        <w:shd w:val="clear" w:color="auto" w:fill="FFFFFF"/>
        <w:spacing w:after="0" w:line="240" w:lineRule="auto"/>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ab/>
        <w:t>Pereții de închidere și compartimentare au fost realizați de BCA</w:t>
      </w:r>
      <w:r w:rsidR="00225247">
        <w:rPr>
          <w:rFonts w:ascii="Arial Narrow" w:eastAsia="Times New Roman" w:hAnsi="Arial Narrow" w:cs="Arial"/>
          <w:color w:val="000000"/>
          <w:sz w:val="24"/>
          <w:szCs w:val="24"/>
          <w:lang w:eastAsia="ro-RO"/>
        </w:rPr>
        <w:t xml:space="preserve"> </w:t>
      </w:r>
      <w:r w:rsidRPr="0065213A">
        <w:rPr>
          <w:rFonts w:ascii="Arial Narrow" w:eastAsia="Times New Roman" w:hAnsi="Arial Narrow" w:cs="Arial"/>
          <w:color w:val="000000"/>
          <w:sz w:val="24"/>
          <w:szCs w:val="24"/>
          <w:lang w:eastAsia="ro-RO"/>
        </w:rPr>
        <w:t>- tip GBN, cu grosimea de 30 cm pentru pereții exteriori care au fost prevăzuți și cu termosistem bazat de vat</w:t>
      </w:r>
      <w:r w:rsidR="00225247">
        <w:rPr>
          <w:rFonts w:ascii="Arial Narrow" w:eastAsia="Times New Roman" w:hAnsi="Arial Narrow" w:cs="Arial"/>
          <w:color w:val="000000"/>
          <w:sz w:val="24"/>
          <w:szCs w:val="24"/>
          <w:lang w:eastAsia="ro-RO"/>
        </w:rPr>
        <w:t>ă</w:t>
      </w:r>
      <w:r w:rsidRPr="0065213A">
        <w:rPr>
          <w:rFonts w:ascii="Arial Narrow" w:eastAsia="Times New Roman" w:hAnsi="Arial Narrow" w:cs="Arial"/>
          <w:color w:val="000000"/>
          <w:sz w:val="24"/>
          <w:szCs w:val="24"/>
          <w:lang w:eastAsia="ro-RO"/>
        </w:rPr>
        <w:t xml:space="preserve"> mineral</w:t>
      </w:r>
      <w:r w:rsidR="00225247">
        <w:rPr>
          <w:rFonts w:ascii="Arial Narrow" w:eastAsia="Times New Roman" w:hAnsi="Arial Narrow" w:cs="Arial"/>
          <w:color w:val="000000"/>
          <w:sz w:val="24"/>
          <w:szCs w:val="24"/>
          <w:lang w:eastAsia="ro-RO"/>
        </w:rPr>
        <w:t>ă semirigida de 15 cm</w:t>
      </w:r>
      <w:r w:rsidRPr="0065213A">
        <w:rPr>
          <w:rFonts w:ascii="Arial Narrow" w:eastAsia="Times New Roman" w:hAnsi="Arial Narrow" w:cs="Arial"/>
          <w:color w:val="000000"/>
          <w:sz w:val="24"/>
          <w:szCs w:val="24"/>
          <w:lang w:eastAsia="ro-RO"/>
        </w:rPr>
        <w:t xml:space="preserve"> lipit</w:t>
      </w:r>
      <w:r w:rsidR="00225247">
        <w:rPr>
          <w:rFonts w:ascii="Arial Narrow" w:eastAsia="Times New Roman" w:hAnsi="Arial Narrow" w:cs="Arial"/>
          <w:color w:val="000000"/>
          <w:sz w:val="24"/>
          <w:szCs w:val="24"/>
          <w:lang w:eastAsia="ro-RO"/>
        </w:rPr>
        <w:t>ă</w:t>
      </w:r>
      <w:r w:rsidRPr="0065213A">
        <w:rPr>
          <w:rFonts w:ascii="Arial Narrow" w:eastAsia="Times New Roman" w:hAnsi="Arial Narrow" w:cs="Arial"/>
          <w:color w:val="000000"/>
          <w:sz w:val="24"/>
          <w:szCs w:val="24"/>
          <w:lang w:eastAsia="ro-RO"/>
        </w:rPr>
        <w:t xml:space="preserve"> cu adeziv specializat și ciuperci</w:t>
      </w:r>
      <w:r w:rsidR="00225247">
        <w:rPr>
          <w:rFonts w:ascii="Arial Narrow" w:eastAsia="Times New Roman" w:hAnsi="Arial Narrow" w:cs="Arial"/>
          <w:color w:val="000000"/>
          <w:sz w:val="24"/>
          <w:szCs w:val="24"/>
          <w:lang w:eastAsia="ro-RO"/>
        </w:rPr>
        <w:t xml:space="preserve"> </w:t>
      </w:r>
      <w:r w:rsidRPr="0065213A">
        <w:rPr>
          <w:rFonts w:ascii="Arial Narrow" w:eastAsia="Times New Roman" w:hAnsi="Arial Narrow" w:cs="Arial"/>
          <w:color w:val="000000"/>
          <w:sz w:val="24"/>
          <w:szCs w:val="24"/>
          <w:lang w:eastAsia="ro-RO"/>
        </w:rPr>
        <w:t>-</w:t>
      </w:r>
      <w:r w:rsidR="00225247">
        <w:rPr>
          <w:rFonts w:ascii="Arial Narrow" w:eastAsia="Times New Roman" w:hAnsi="Arial Narrow" w:cs="Arial"/>
          <w:color w:val="000000"/>
          <w:sz w:val="24"/>
          <w:szCs w:val="24"/>
          <w:lang w:eastAsia="ro-RO"/>
        </w:rPr>
        <w:t xml:space="preserve"> </w:t>
      </w:r>
      <w:r w:rsidRPr="0065213A">
        <w:rPr>
          <w:rFonts w:ascii="Arial Narrow" w:eastAsia="Times New Roman" w:hAnsi="Arial Narrow" w:cs="Arial"/>
          <w:color w:val="000000"/>
          <w:sz w:val="24"/>
          <w:szCs w:val="24"/>
          <w:lang w:eastAsia="ro-RO"/>
        </w:rPr>
        <w:t xml:space="preserve">diblu din material plastic suplimentare, pereți interiori de BCA tip GBN de 230 </w:t>
      </w:r>
      <w:proofErr w:type="gramStart"/>
      <w:r w:rsidRPr="0065213A">
        <w:rPr>
          <w:rFonts w:ascii="Arial Narrow" w:eastAsia="Times New Roman" w:hAnsi="Arial Narrow" w:cs="Arial"/>
          <w:color w:val="000000"/>
          <w:sz w:val="24"/>
          <w:szCs w:val="24"/>
          <w:lang w:eastAsia="ro-RO"/>
        </w:rPr>
        <w:t>cm  la</w:t>
      </w:r>
      <w:proofErr w:type="gramEnd"/>
      <w:r w:rsidRPr="0065213A">
        <w:rPr>
          <w:rFonts w:ascii="Arial Narrow" w:eastAsia="Times New Roman" w:hAnsi="Arial Narrow" w:cs="Arial"/>
          <w:color w:val="000000"/>
          <w:sz w:val="24"/>
          <w:szCs w:val="24"/>
          <w:lang w:eastAsia="ro-RO"/>
        </w:rPr>
        <w:t xml:space="preserve"> </w:t>
      </w:r>
      <w:r w:rsidR="003E150A">
        <w:rPr>
          <w:rFonts w:ascii="Arial Narrow" w:eastAsia="Times New Roman" w:hAnsi="Arial Narrow" w:cs="Arial"/>
          <w:color w:val="000000"/>
          <w:sz w:val="24"/>
          <w:szCs w:val="24"/>
          <w:lang w:eastAsia="ro-RO"/>
        </w:rPr>
        <w:t xml:space="preserve">centrala termică, </w:t>
      </w:r>
      <w:r w:rsidRPr="0065213A">
        <w:rPr>
          <w:rFonts w:ascii="Arial Narrow" w:eastAsia="Times New Roman" w:hAnsi="Arial Narrow" w:cs="Arial"/>
          <w:color w:val="000000"/>
          <w:sz w:val="24"/>
          <w:szCs w:val="24"/>
          <w:lang w:eastAsia="ro-RO"/>
        </w:rPr>
        <w:t>pereți int</w:t>
      </w:r>
      <w:r w:rsidR="003E150A">
        <w:rPr>
          <w:rFonts w:ascii="Arial Narrow" w:eastAsia="Times New Roman" w:hAnsi="Arial Narrow" w:cs="Arial"/>
          <w:color w:val="000000"/>
          <w:sz w:val="24"/>
          <w:szCs w:val="24"/>
          <w:lang w:eastAsia="ro-RO"/>
        </w:rPr>
        <w:t>eriori de BCA tip GBN de 25 cm între apartamente</w:t>
      </w:r>
      <w:r w:rsidRPr="0065213A">
        <w:rPr>
          <w:rFonts w:ascii="Arial Narrow" w:eastAsia="Times New Roman" w:hAnsi="Arial Narrow" w:cs="Arial"/>
          <w:color w:val="000000"/>
          <w:sz w:val="24"/>
          <w:szCs w:val="24"/>
          <w:lang w:eastAsia="ro-RO"/>
        </w:rPr>
        <w:t>, pereți interiori de BCA tip GBN de 15 cm  între încăperi în cadrul apartamentelor. Au fost utilizați pentru ghenele de instalații pereți din gips –carton de 12</w:t>
      </w:r>
      <w:proofErr w:type="gramStart"/>
      <w:r w:rsidRPr="0065213A">
        <w:rPr>
          <w:rFonts w:ascii="Arial Narrow" w:eastAsia="Times New Roman" w:hAnsi="Arial Narrow" w:cs="Arial"/>
          <w:color w:val="000000"/>
          <w:sz w:val="24"/>
          <w:szCs w:val="24"/>
          <w:lang w:eastAsia="ro-RO"/>
        </w:rPr>
        <w:t>,5</w:t>
      </w:r>
      <w:proofErr w:type="gramEnd"/>
      <w:r w:rsidRPr="0065213A">
        <w:rPr>
          <w:rFonts w:ascii="Arial Narrow" w:eastAsia="Times New Roman" w:hAnsi="Arial Narrow" w:cs="Arial"/>
          <w:color w:val="000000"/>
          <w:sz w:val="24"/>
          <w:szCs w:val="24"/>
          <w:lang w:eastAsia="ro-RO"/>
        </w:rPr>
        <w:t xml:space="preserve"> cm.</w:t>
      </w:r>
    </w:p>
    <w:p w14:paraId="3A97650D" w14:textId="77777777" w:rsidR="00F748D1" w:rsidRPr="0065213A" w:rsidRDefault="00F748D1" w:rsidP="00225247">
      <w:pPr>
        <w:shd w:val="clear" w:color="auto" w:fill="FFFFFF"/>
        <w:spacing w:after="0" w:line="240" w:lineRule="auto"/>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ab/>
        <w:t>Soclul a fost termoizolat cu 10 cm polistiren extrudat, care a fost introdus și în profunzimea terenului de înălțimea de 40 cm.</w:t>
      </w:r>
    </w:p>
    <w:p w14:paraId="5D0C6D3A" w14:textId="056EB537" w:rsidR="00F748D1" w:rsidRPr="0065213A" w:rsidRDefault="00F748D1" w:rsidP="00225247">
      <w:pPr>
        <w:shd w:val="clear" w:color="auto" w:fill="FFFFFF"/>
        <w:spacing w:after="0" w:line="240" w:lineRule="auto"/>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ab/>
      </w:r>
      <w:proofErr w:type="gramStart"/>
      <w:r w:rsidRPr="0065213A">
        <w:rPr>
          <w:rFonts w:ascii="Arial Narrow" w:eastAsia="Times New Roman" w:hAnsi="Arial Narrow" w:cs="Arial"/>
          <w:color w:val="000000"/>
          <w:sz w:val="24"/>
          <w:szCs w:val="24"/>
          <w:lang w:eastAsia="ro-RO"/>
        </w:rPr>
        <w:t>Sub stratul suport de pardoseala parter a fost prevăzută o termoizolație din polistiren extrudat de 10 cm pe toat</w:t>
      </w:r>
      <w:r w:rsidR="003E150A">
        <w:rPr>
          <w:rFonts w:ascii="Arial Narrow" w:eastAsia="Times New Roman" w:hAnsi="Arial Narrow" w:cs="Arial"/>
          <w:color w:val="000000"/>
          <w:sz w:val="24"/>
          <w:szCs w:val="24"/>
          <w:lang w:eastAsia="ro-RO"/>
        </w:rPr>
        <w:t>ă</w:t>
      </w:r>
      <w:r w:rsidRPr="0065213A">
        <w:rPr>
          <w:rFonts w:ascii="Arial Narrow" w:eastAsia="Times New Roman" w:hAnsi="Arial Narrow" w:cs="Arial"/>
          <w:color w:val="000000"/>
          <w:sz w:val="24"/>
          <w:szCs w:val="24"/>
          <w:lang w:eastAsia="ro-RO"/>
        </w:rPr>
        <w:t xml:space="preserve"> suprafața pardoselii.</w:t>
      </w:r>
      <w:proofErr w:type="gramEnd"/>
    </w:p>
    <w:p w14:paraId="40C72B2D" w14:textId="66A3F657" w:rsidR="00F748D1" w:rsidRPr="0065213A" w:rsidRDefault="003E150A" w:rsidP="00225247">
      <w:pPr>
        <w:shd w:val="clear" w:color="auto" w:fill="FFFFFF"/>
        <w:spacing w:after="0" w:line="240" w:lineRule="auto"/>
        <w:rPr>
          <w:rFonts w:ascii="Arial Narrow" w:eastAsia="Times New Roman" w:hAnsi="Arial Narrow" w:cs="Arial"/>
          <w:color w:val="000000"/>
          <w:sz w:val="24"/>
          <w:szCs w:val="24"/>
          <w:lang w:eastAsia="ro-RO"/>
        </w:rPr>
      </w:pPr>
      <w:r>
        <w:rPr>
          <w:rFonts w:ascii="Arial Narrow" w:eastAsia="Times New Roman" w:hAnsi="Arial Narrow" w:cs="Arial"/>
          <w:color w:val="000000"/>
          <w:sz w:val="24"/>
          <w:szCs w:val="24"/>
          <w:lang w:eastAsia="ro-RO"/>
        </w:rPr>
        <w:tab/>
      </w:r>
      <w:proofErr w:type="gramStart"/>
      <w:r>
        <w:rPr>
          <w:rFonts w:ascii="Arial Narrow" w:eastAsia="Times New Roman" w:hAnsi="Arial Narrow" w:cs="Arial"/>
          <w:color w:val="000000"/>
          <w:sz w:val="24"/>
          <w:szCs w:val="24"/>
          <w:lang w:eastAsia="ro-RO"/>
        </w:rPr>
        <w:t>Ultimul planșeu a fost</w:t>
      </w:r>
      <w:r w:rsidR="00F748D1" w:rsidRPr="0065213A">
        <w:rPr>
          <w:rFonts w:ascii="Arial Narrow" w:eastAsia="Times New Roman" w:hAnsi="Arial Narrow" w:cs="Arial"/>
          <w:color w:val="000000"/>
          <w:sz w:val="24"/>
          <w:szCs w:val="24"/>
          <w:lang w:eastAsia="ro-RO"/>
        </w:rPr>
        <w:t xml:space="preserve"> prevăzut cu termoizolație de va</w:t>
      </w:r>
      <w:r>
        <w:rPr>
          <w:rFonts w:ascii="Arial Narrow" w:eastAsia="Times New Roman" w:hAnsi="Arial Narrow" w:cs="Arial"/>
          <w:color w:val="000000"/>
          <w:sz w:val="24"/>
          <w:szCs w:val="24"/>
          <w:lang w:eastAsia="ro-RO"/>
        </w:rPr>
        <w:t>tă minerală semirigidă de 25 cm</w:t>
      </w:r>
      <w:r w:rsidR="00F748D1" w:rsidRPr="0065213A">
        <w:rPr>
          <w:rFonts w:ascii="Arial Narrow" w:eastAsia="Times New Roman" w:hAnsi="Arial Narrow" w:cs="Arial"/>
          <w:color w:val="000000"/>
          <w:sz w:val="24"/>
          <w:szCs w:val="24"/>
          <w:lang w:eastAsia="ro-RO"/>
        </w:rPr>
        <w:t xml:space="preserve"> protejată cu OS</w:t>
      </w:r>
      <w:r>
        <w:rPr>
          <w:rFonts w:ascii="Arial Narrow" w:eastAsia="Times New Roman" w:hAnsi="Arial Narrow" w:cs="Arial"/>
          <w:color w:val="000000"/>
          <w:sz w:val="24"/>
          <w:szCs w:val="24"/>
          <w:lang w:eastAsia="ro-RO"/>
        </w:rPr>
        <w:t>B de 12 mm</w:t>
      </w:r>
      <w:r w:rsidR="00F748D1" w:rsidRPr="0065213A">
        <w:rPr>
          <w:rFonts w:ascii="Arial Narrow" w:eastAsia="Times New Roman" w:hAnsi="Arial Narrow" w:cs="Arial"/>
          <w:color w:val="000000"/>
          <w:sz w:val="24"/>
          <w:szCs w:val="24"/>
          <w:lang w:eastAsia="ro-RO"/>
        </w:rPr>
        <w:t xml:space="preserve"> simplu așezat.</w:t>
      </w:r>
      <w:proofErr w:type="gramEnd"/>
    </w:p>
    <w:p w14:paraId="33D046C6" w14:textId="77777777" w:rsidR="00F748D1" w:rsidRPr="0065213A" w:rsidRDefault="00F748D1" w:rsidP="00225247">
      <w:pPr>
        <w:shd w:val="clear" w:color="auto" w:fill="FFFFFF"/>
        <w:spacing w:after="0" w:line="240" w:lineRule="auto"/>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ab/>
      </w:r>
      <w:proofErr w:type="gramStart"/>
      <w:r w:rsidRPr="0065213A">
        <w:rPr>
          <w:rFonts w:ascii="Arial Narrow" w:eastAsia="Times New Roman" w:hAnsi="Arial Narrow" w:cs="Arial"/>
          <w:color w:val="000000"/>
          <w:sz w:val="24"/>
          <w:szCs w:val="24"/>
          <w:lang w:eastAsia="ro-RO"/>
        </w:rPr>
        <w:t>Au  fost</w:t>
      </w:r>
      <w:proofErr w:type="gramEnd"/>
      <w:r w:rsidRPr="0065213A">
        <w:rPr>
          <w:rFonts w:ascii="Arial Narrow" w:eastAsia="Times New Roman" w:hAnsi="Arial Narrow" w:cs="Arial"/>
          <w:color w:val="000000"/>
          <w:sz w:val="24"/>
          <w:szCs w:val="24"/>
          <w:lang w:eastAsia="ro-RO"/>
        </w:rPr>
        <w:t xml:space="preserve"> respectate  distribuția și alcătuirea funcțională, precum și suprafețele utile și construite impuse de legea locuinței.</w:t>
      </w:r>
      <w:r w:rsidRPr="0065213A">
        <w:rPr>
          <w:rFonts w:ascii="Arial Narrow" w:eastAsia="Times New Roman" w:hAnsi="Arial Narrow" w:cs="Arial"/>
          <w:color w:val="000000"/>
          <w:sz w:val="24"/>
          <w:szCs w:val="24"/>
          <w:lang w:eastAsia="ro-RO"/>
        </w:rPr>
        <w:tab/>
      </w:r>
    </w:p>
    <w:p w14:paraId="5837E335" w14:textId="795D9AE7" w:rsidR="00F748D1" w:rsidRPr="0065213A" w:rsidRDefault="00F748D1" w:rsidP="003E150A">
      <w:pPr>
        <w:shd w:val="clear" w:color="auto" w:fill="FFFFFF"/>
        <w:spacing w:after="0" w:line="240" w:lineRule="auto"/>
        <w:ind w:firstLine="709"/>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S-au utilizat la interior finisaje de bun</w:t>
      </w:r>
      <w:r w:rsidR="003E150A">
        <w:rPr>
          <w:rFonts w:ascii="Arial Narrow" w:eastAsia="Times New Roman" w:hAnsi="Arial Narrow" w:cs="Arial"/>
          <w:color w:val="000000"/>
          <w:sz w:val="24"/>
          <w:szCs w:val="24"/>
          <w:lang w:eastAsia="ro-RO"/>
        </w:rPr>
        <w:t>ă</w:t>
      </w:r>
      <w:r w:rsidRPr="0065213A">
        <w:rPr>
          <w:rFonts w:ascii="Arial Narrow" w:eastAsia="Times New Roman" w:hAnsi="Arial Narrow" w:cs="Arial"/>
          <w:color w:val="000000"/>
          <w:sz w:val="24"/>
          <w:szCs w:val="24"/>
          <w:lang w:eastAsia="ro-RO"/>
        </w:rPr>
        <w:t xml:space="preserve"> calitate, conform cu funcțiunea încăperii, astfel:</w:t>
      </w:r>
    </w:p>
    <w:p w14:paraId="73145AD1" w14:textId="7B4855F7" w:rsidR="00F748D1" w:rsidRPr="0065213A" w:rsidRDefault="00F748D1" w:rsidP="00225247">
      <w:pPr>
        <w:numPr>
          <w:ilvl w:val="0"/>
          <w:numId w:val="33"/>
        </w:numPr>
        <w:shd w:val="clear" w:color="auto" w:fill="FFFFFF"/>
        <w:spacing w:after="0" w:line="240" w:lineRule="auto"/>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pardoseli din p</w:t>
      </w:r>
      <w:r w:rsidR="003E150A">
        <w:rPr>
          <w:rFonts w:ascii="Arial Narrow" w:eastAsia="Times New Roman" w:hAnsi="Arial Narrow" w:cs="Arial"/>
          <w:color w:val="000000"/>
          <w:sz w:val="24"/>
          <w:szCs w:val="24"/>
          <w:lang w:eastAsia="ro-RO"/>
        </w:rPr>
        <w:t>archet laminat dublu click 8 mm</w:t>
      </w:r>
      <w:r w:rsidRPr="0065213A">
        <w:rPr>
          <w:rFonts w:ascii="Arial Narrow" w:eastAsia="Times New Roman" w:hAnsi="Arial Narrow" w:cs="Arial"/>
          <w:color w:val="000000"/>
          <w:sz w:val="24"/>
          <w:szCs w:val="24"/>
          <w:lang w:eastAsia="ro-RO"/>
        </w:rPr>
        <w:t xml:space="preserve"> în încăperile de locuit</w:t>
      </w:r>
      <w:r w:rsidR="003E150A">
        <w:rPr>
          <w:rFonts w:ascii="Arial Narrow" w:eastAsia="Times New Roman" w:hAnsi="Arial Narrow" w:cs="Arial"/>
          <w:color w:val="000000"/>
          <w:sz w:val="24"/>
          <w:szCs w:val="24"/>
          <w:lang w:eastAsia="ro-RO"/>
        </w:rPr>
        <w:t>;</w:t>
      </w:r>
    </w:p>
    <w:p w14:paraId="6EECF9B6" w14:textId="47498F2B" w:rsidR="00F748D1" w:rsidRPr="0065213A" w:rsidRDefault="00F748D1" w:rsidP="00225247">
      <w:pPr>
        <w:numPr>
          <w:ilvl w:val="0"/>
          <w:numId w:val="33"/>
        </w:numPr>
        <w:shd w:val="clear" w:color="auto" w:fill="FFFFFF"/>
        <w:spacing w:after="0" w:line="240" w:lineRule="auto"/>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pardoseli din gresie porțelanată în încăperile umede-băi și bucăt</w:t>
      </w:r>
      <w:r w:rsidR="003E150A">
        <w:rPr>
          <w:rFonts w:ascii="Arial Narrow" w:eastAsia="Times New Roman" w:hAnsi="Arial Narrow" w:cs="Arial"/>
          <w:color w:val="000000"/>
          <w:sz w:val="24"/>
          <w:szCs w:val="24"/>
          <w:lang w:eastAsia="ro-RO"/>
        </w:rPr>
        <w:t>ă</w:t>
      </w:r>
      <w:r w:rsidRPr="0065213A">
        <w:rPr>
          <w:rFonts w:ascii="Arial Narrow" w:eastAsia="Times New Roman" w:hAnsi="Arial Narrow" w:cs="Arial"/>
          <w:color w:val="000000"/>
          <w:sz w:val="24"/>
          <w:szCs w:val="24"/>
          <w:lang w:eastAsia="ro-RO"/>
        </w:rPr>
        <w:t>rii, dar și pe holurile independente de distribuție</w:t>
      </w:r>
      <w:r w:rsidR="003E150A">
        <w:rPr>
          <w:rFonts w:ascii="Arial Narrow" w:eastAsia="Times New Roman" w:hAnsi="Arial Narrow" w:cs="Arial"/>
          <w:color w:val="000000"/>
          <w:sz w:val="24"/>
          <w:szCs w:val="24"/>
          <w:lang w:eastAsia="ro-RO"/>
        </w:rPr>
        <w:t>;</w:t>
      </w:r>
    </w:p>
    <w:p w14:paraId="1434A9A4" w14:textId="5E06F8C3" w:rsidR="00F748D1" w:rsidRPr="0065213A" w:rsidRDefault="00F748D1" w:rsidP="00225247">
      <w:pPr>
        <w:numPr>
          <w:ilvl w:val="0"/>
          <w:numId w:val="33"/>
        </w:numPr>
        <w:shd w:val="clear" w:color="auto" w:fill="FFFFFF"/>
        <w:spacing w:after="0" w:line="240" w:lineRule="auto"/>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pardoseli din gresie antiderapantă în casa scărilor, trepte, rampă per</w:t>
      </w:r>
      <w:r w:rsidR="003E150A">
        <w:rPr>
          <w:rFonts w:ascii="Arial Narrow" w:eastAsia="Times New Roman" w:hAnsi="Arial Narrow" w:cs="Arial"/>
          <w:color w:val="000000"/>
          <w:sz w:val="24"/>
          <w:szCs w:val="24"/>
          <w:lang w:eastAsia="ro-RO"/>
        </w:rPr>
        <w:t>soane cu dizabilități</w:t>
      </w:r>
      <w:r w:rsidRPr="0065213A">
        <w:rPr>
          <w:rFonts w:ascii="Arial Narrow" w:eastAsia="Times New Roman" w:hAnsi="Arial Narrow" w:cs="Arial"/>
          <w:color w:val="000000"/>
          <w:sz w:val="24"/>
          <w:szCs w:val="24"/>
          <w:lang w:eastAsia="ro-RO"/>
        </w:rPr>
        <w:t>,</w:t>
      </w:r>
      <w:r w:rsidR="003E150A">
        <w:rPr>
          <w:rFonts w:ascii="Arial Narrow" w:eastAsia="Times New Roman" w:hAnsi="Arial Narrow" w:cs="Arial"/>
          <w:color w:val="000000"/>
          <w:sz w:val="24"/>
          <w:szCs w:val="24"/>
          <w:lang w:eastAsia="ro-RO"/>
        </w:rPr>
        <w:t xml:space="preserve"> h</w:t>
      </w:r>
      <w:r w:rsidRPr="0065213A">
        <w:rPr>
          <w:rFonts w:ascii="Arial Narrow" w:eastAsia="Times New Roman" w:hAnsi="Arial Narrow" w:cs="Arial"/>
          <w:color w:val="000000"/>
          <w:sz w:val="24"/>
          <w:szCs w:val="24"/>
          <w:lang w:eastAsia="ro-RO"/>
        </w:rPr>
        <w:t>ol acces și central</w:t>
      </w:r>
      <w:r w:rsidR="003E150A">
        <w:rPr>
          <w:rFonts w:ascii="Arial Narrow" w:eastAsia="Times New Roman" w:hAnsi="Arial Narrow" w:cs="Arial"/>
          <w:color w:val="000000"/>
          <w:sz w:val="24"/>
          <w:szCs w:val="24"/>
          <w:lang w:eastAsia="ro-RO"/>
        </w:rPr>
        <w:t>ă</w:t>
      </w:r>
      <w:r w:rsidRPr="0065213A">
        <w:rPr>
          <w:rFonts w:ascii="Arial Narrow" w:eastAsia="Times New Roman" w:hAnsi="Arial Narrow" w:cs="Arial"/>
          <w:color w:val="000000"/>
          <w:sz w:val="24"/>
          <w:szCs w:val="24"/>
          <w:lang w:eastAsia="ro-RO"/>
        </w:rPr>
        <w:t xml:space="preserve"> termică</w:t>
      </w:r>
      <w:r w:rsidR="003E150A">
        <w:rPr>
          <w:rFonts w:ascii="Arial Narrow" w:eastAsia="Times New Roman" w:hAnsi="Arial Narrow" w:cs="Arial"/>
          <w:color w:val="000000"/>
          <w:sz w:val="24"/>
          <w:szCs w:val="24"/>
          <w:lang w:eastAsia="ro-RO"/>
        </w:rPr>
        <w:t>;</w:t>
      </w:r>
    </w:p>
    <w:p w14:paraId="435CA90F" w14:textId="215CCD2B" w:rsidR="00F748D1" w:rsidRPr="0065213A" w:rsidRDefault="00F748D1" w:rsidP="00225247">
      <w:pPr>
        <w:numPr>
          <w:ilvl w:val="0"/>
          <w:numId w:val="33"/>
        </w:numPr>
        <w:shd w:val="clear" w:color="auto" w:fill="FFFFFF"/>
        <w:spacing w:after="0" w:line="240" w:lineRule="auto"/>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placaj faianță cu H= 2,00 m în bucăt</w:t>
      </w:r>
      <w:r w:rsidR="003E150A">
        <w:rPr>
          <w:rFonts w:ascii="Arial Narrow" w:eastAsia="Times New Roman" w:hAnsi="Arial Narrow" w:cs="Arial"/>
          <w:color w:val="000000"/>
          <w:sz w:val="24"/>
          <w:szCs w:val="24"/>
          <w:lang w:eastAsia="ro-RO"/>
        </w:rPr>
        <w:t>ă</w:t>
      </w:r>
      <w:r w:rsidRPr="0065213A">
        <w:rPr>
          <w:rFonts w:ascii="Arial Narrow" w:eastAsia="Times New Roman" w:hAnsi="Arial Narrow" w:cs="Arial"/>
          <w:color w:val="000000"/>
          <w:sz w:val="24"/>
          <w:szCs w:val="24"/>
          <w:lang w:eastAsia="ro-RO"/>
        </w:rPr>
        <w:t>ri</w:t>
      </w:r>
      <w:r w:rsidR="003E150A">
        <w:rPr>
          <w:rFonts w:ascii="Arial Narrow" w:eastAsia="Times New Roman" w:hAnsi="Arial Narrow" w:cs="Arial"/>
          <w:color w:val="000000"/>
          <w:sz w:val="24"/>
          <w:szCs w:val="24"/>
          <w:lang w:eastAsia="ro-RO"/>
        </w:rPr>
        <w:t>i</w:t>
      </w:r>
      <w:r w:rsidRPr="0065213A">
        <w:rPr>
          <w:rFonts w:ascii="Arial Narrow" w:eastAsia="Times New Roman" w:hAnsi="Arial Narrow" w:cs="Arial"/>
          <w:color w:val="000000"/>
          <w:sz w:val="24"/>
          <w:szCs w:val="24"/>
          <w:lang w:eastAsia="ro-RO"/>
        </w:rPr>
        <w:t xml:space="preserve"> și băi</w:t>
      </w:r>
      <w:r w:rsidR="003E150A">
        <w:rPr>
          <w:rFonts w:ascii="Arial Narrow" w:eastAsia="Times New Roman" w:hAnsi="Arial Narrow" w:cs="Arial"/>
          <w:color w:val="000000"/>
          <w:sz w:val="24"/>
          <w:szCs w:val="24"/>
          <w:lang w:eastAsia="ro-RO"/>
        </w:rPr>
        <w:t>;</w:t>
      </w:r>
    </w:p>
    <w:p w14:paraId="54CE6BEE" w14:textId="0037A2E5" w:rsidR="00F748D1" w:rsidRPr="0065213A" w:rsidRDefault="00F748D1" w:rsidP="00932D33">
      <w:pPr>
        <w:numPr>
          <w:ilvl w:val="0"/>
          <w:numId w:val="33"/>
        </w:numPr>
        <w:shd w:val="clear" w:color="auto" w:fill="FFFFFF"/>
        <w:spacing w:after="0" w:line="240" w:lineRule="auto"/>
        <w:jc w:val="both"/>
        <w:rPr>
          <w:rFonts w:ascii="Arial Narrow" w:eastAsia="Times New Roman" w:hAnsi="Arial Narrow" w:cs="Arial"/>
          <w:color w:val="000000"/>
          <w:sz w:val="24"/>
          <w:szCs w:val="24"/>
          <w:lang w:eastAsia="ro-RO"/>
        </w:rPr>
      </w:pPr>
      <w:proofErr w:type="gramStart"/>
      <w:r w:rsidRPr="0065213A">
        <w:rPr>
          <w:rFonts w:ascii="Arial Narrow" w:eastAsia="Times New Roman" w:hAnsi="Arial Narrow" w:cs="Arial"/>
          <w:color w:val="000000"/>
          <w:sz w:val="24"/>
          <w:szCs w:val="24"/>
          <w:lang w:eastAsia="ro-RO"/>
        </w:rPr>
        <w:t>zugrăveli</w:t>
      </w:r>
      <w:proofErr w:type="gramEnd"/>
      <w:r w:rsidRPr="0065213A">
        <w:rPr>
          <w:rFonts w:ascii="Arial Narrow" w:eastAsia="Times New Roman" w:hAnsi="Arial Narrow" w:cs="Arial"/>
          <w:color w:val="000000"/>
          <w:sz w:val="24"/>
          <w:szCs w:val="24"/>
          <w:lang w:eastAsia="ro-RO"/>
        </w:rPr>
        <w:t xml:space="preserve"> lavabile culoare alb</w:t>
      </w:r>
      <w:r w:rsidR="003E150A">
        <w:rPr>
          <w:rFonts w:ascii="Arial Narrow" w:eastAsia="Times New Roman" w:hAnsi="Arial Narrow" w:cs="Arial"/>
          <w:color w:val="000000"/>
          <w:sz w:val="24"/>
          <w:szCs w:val="24"/>
          <w:lang w:eastAsia="ro-RO"/>
        </w:rPr>
        <w:t>.</w:t>
      </w:r>
    </w:p>
    <w:p w14:paraId="0E0F6E3E" w14:textId="4E1F369B" w:rsidR="00F748D1" w:rsidRPr="0065213A" w:rsidRDefault="00F748D1" w:rsidP="003E150A">
      <w:pPr>
        <w:shd w:val="clear" w:color="auto" w:fill="FFFFFF"/>
        <w:spacing w:after="0" w:line="240" w:lineRule="auto"/>
        <w:ind w:firstLine="709"/>
        <w:rPr>
          <w:rFonts w:ascii="Arial Narrow" w:eastAsia="Times New Roman" w:hAnsi="Arial Narrow" w:cs="Arial"/>
          <w:color w:val="000000"/>
          <w:sz w:val="24"/>
          <w:szCs w:val="24"/>
          <w:lang w:eastAsia="ro-RO"/>
        </w:rPr>
      </w:pPr>
      <w:proofErr w:type="gramStart"/>
      <w:r w:rsidRPr="0065213A">
        <w:rPr>
          <w:rFonts w:ascii="Arial Narrow" w:eastAsia="Times New Roman" w:hAnsi="Arial Narrow" w:cs="Arial"/>
          <w:color w:val="000000"/>
          <w:sz w:val="24"/>
          <w:szCs w:val="24"/>
          <w:lang w:eastAsia="ro-RO"/>
        </w:rPr>
        <w:t>A fost propusă tâmplărie de aluminiu</w:t>
      </w:r>
      <w:r w:rsidR="003E150A">
        <w:rPr>
          <w:rFonts w:ascii="Arial Narrow" w:eastAsia="Times New Roman" w:hAnsi="Arial Narrow" w:cs="Arial"/>
          <w:color w:val="000000"/>
          <w:sz w:val="24"/>
          <w:szCs w:val="24"/>
          <w:lang w:eastAsia="ro-RO"/>
        </w:rPr>
        <w:t xml:space="preserve"> culoarea alb</w:t>
      </w:r>
      <w:r w:rsidRPr="0065213A">
        <w:rPr>
          <w:rFonts w:ascii="Arial Narrow" w:eastAsia="Times New Roman" w:hAnsi="Arial Narrow" w:cs="Arial"/>
          <w:color w:val="000000"/>
          <w:sz w:val="24"/>
          <w:szCs w:val="24"/>
          <w:lang w:eastAsia="ro-RO"/>
        </w:rPr>
        <w:t xml:space="preserve"> cu </w:t>
      </w:r>
      <w:r w:rsidR="003E150A">
        <w:rPr>
          <w:rFonts w:ascii="Arial Narrow" w:eastAsia="Times New Roman" w:hAnsi="Arial Narrow" w:cs="Arial"/>
          <w:color w:val="000000"/>
          <w:sz w:val="24"/>
          <w:szCs w:val="24"/>
          <w:lang w:eastAsia="ro-RO"/>
        </w:rPr>
        <w:t>geam termoizolant.</w:t>
      </w:r>
      <w:proofErr w:type="gramEnd"/>
      <w:r w:rsidR="003E150A">
        <w:rPr>
          <w:rFonts w:ascii="Arial Narrow" w:eastAsia="Times New Roman" w:hAnsi="Arial Narrow" w:cs="Arial"/>
          <w:color w:val="000000"/>
          <w:sz w:val="24"/>
          <w:szCs w:val="24"/>
          <w:lang w:eastAsia="ro-RO"/>
        </w:rPr>
        <w:t xml:space="preserve"> Excepție fac</w:t>
      </w:r>
      <w:r w:rsidRPr="0065213A">
        <w:rPr>
          <w:rFonts w:ascii="Arial Narrow" w:eastAsia="Times New Roman" w:hAnsi="Arial Narrow" w:cs="Arial"/>
          <w:color w:val="000000"/>
          <w:sz w:val="24"/>
          <w:szCs w:val="24"/>
          <w:lang w:eastAsia="ro-RO"/>
        </w:rPr>
        <w:t xml:space="preserve"> ușile de intrare în apartament, cu alcătuire din tab</w:t>
      </w:r>
      <w:r w:rsidR="003E150A">
        <w:rPr>
          <w:rFonts w:ascii="Arial Narrow" w:eastAsia="Times New Roman" w:hAnsi="Arial Narrow" w:cs="Arial"/>
          <w:color w:val="000000"/>
          <w:sz w:val="24"/>
          <w:szCs w:val="24"/>
          <w:lang w:eastAsia="ro-RO"/>
        </w:rPr>
        <w:t>l</w:t>
      </w:r>
      <w:r w:rsidRPr="0065213A">
        <w:rPr>
          <w:rFonts w:ascii="Arial Narrow" w:eastAsia="Times New Roman" w:hAnsi="Arial Narrow" w:cs="Arial"/>
          <w:color w:val="000000"/>
          <w:sz w:val="24"/>
          <w:szCs w:val="24"/>
          <w:lang w:eastAsia="ro-RO"/>
        </w:rPr>
        <w:t>ă vopsită în</w:t>
      </w:r>
      <w:r w:rsidR="003E150A">
        <w:rPr>
          <w:rFonts w:ascii="Arial Narrow" w:eastAsia="Times New Roman" w:hAnsi="Arial Narrow" w:cs="Arial"/>
          <w:color w:val="000000"/>
          <w:sz w:val="24"/>
          <w:szCs w:val="24"/>
          <w:lang w:eastAsia="ro-RO"/>
        </w:rPr>
        <w:t xml:space="preserve"> câmp electrostatic, </w:t>
      </w:r>
      <w:r w:rsidRPr="0065213A">
        <w:rPr>
          <w:rFonts w:ascii="Arial Narrow" w:eastAsia="Times New Roman" w:hAnsi="Arial Narrow" w:cs="Arial"/>
          <w:color w:val="000000"/>
          <w:sz w:val="24"/>
          <w:szCs w:val="24"/>
          <w:lang w:eastAsia="ro-RO"/>
        </w:rPr>
        <w:t xml:space="preserve">ușa de intrare în </w:t>
      </w:r>
      <w:r w:rsidR="003E150A">
        <w:rPr>
          <w:rFonts w:ascii="Arial Narrow" w:eastAsia="Times New Roman" w:hAnsi="Arial Narrow" w:cs="Arial"/>
          <w:color w:val="000000"/>
          <w:sz w:val="24"/>
          <w:szCs w:val="24"/>
          <w:lang w:eastAsia="ro-RO"/>
        </w:rPr>
        <w:t>b</w:t>
      </w:r>
      <w:r w:rsidRPr="0065213A">
        <w:rPr>
          <w:rFonts w:ascii="Arial Narrow" w:eastAsia="Times New Roman" w:hAnsi="Arial Narrow" w:cs="Arial"/>
          <w:color w:val="000000"/>
          <w:sz w:val="24"/>
          <w:szCs w:val="24"/>
          <w:lang w:eastAsia="ro-RO"/>
        </w:rPr>
        <w:t xml:space="preserve">loc și ușa </w:t>
      </w:r>
      <w:r w:rsidR="003E150A">
        <w:rPr>
          <w:rFonts w:ascii="Arial Narrow" w:eastAsia="Times New Roman" w:hAnsi="Arial Narrow" w:cs="Arial"/>
          <w:color w:val="000000"/>
          <w:sz w:val="24"/>
          <w:szCs w:val="24"/>
          <w:lang w:eastAsia="ro-RO"/>
        </w:rPr>
        <w:t>centralei termice, care au o structură de aluminiu</w:t>
      </w:r>
      <w:r w:rsidRPr="0065213A">
        <w:rPr>
          <w:rFonts w:ascii="Arial Narrow" w:eastAsia="Times New Roman" w:hAnsi="Arial Narrow" w:cs="Arial"/>
          <w:color w:val="000000"/>
          <w:sz w:val="24"/>
          <w:szCs w:val="24"/>
          <w:lang w:eastAsia="ro-RO"/>
        </w:rPr>
        <w:t xml:space="preserve"> vopsită în câmp electrostatic</w:t>
      </w:r>
      <w:r w:rsidR="003E150A">
        <w:rPr>
          <w:rFonts w:ascii="Arial Narrow" w:eastAsia="Times New Roman" w:hAnsi="Arial Narrow" w:cs="Arial"/>
          <w:color w:val="000000"/>
          <w:sz w:val="24"/>
          <w:szCs w:val="24"/>
          <w:lang w:eastAsia="ro-RO"/>
        </w:rPr>
        <w:t>.</w:t>
      </w:r>
    </w:p>
    <w:p w14:paraId="0104FFC4" w14:textId="77777777" w:rsidR="00F748D1" w:rsidRPr="0065213A" w:rsidRDefault="00F748D1" w:rsidP="003E150A">
      <w:pPr>
        <w:shd w:val="clear" w:color="auto" w:fill="FFFFFF"/>
        <w:spacing w:after="0" w:line="240" w:lineRule="auto"/>
        <w:ind w:firstLine="709"/>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Pentru exterior, s-au utilizat următoarele materiale:</w:t>
      </w:r>
    </w:p>
    <w:p w14:paraId="37D4C15E" w14:textId="2A2A5BD1" w:rsidR="00F748D1" w:rsidRPr="0065213A" w:rsidRDefault="003E150A" w:rsidP="003E150A">
      <w:pPr>
        <w:numPr>
          <w:ilvl w:val="0"/>
          <w:numId w:val="33"/>
        </w:numPr>
        <w:shd w:val="clear" w:color="auto" w:fill="FFFFFF"/>
        <w:tabs>
          <w:tab w:val="left" w:pos="709"/>
        </w:tabs>
        <w:spacing w:after="0" w:line="240" w:lineRule="auto"/>
        <w:rPr>
          <w:rFonts w:ascii="Arial Narrow" w:eastAsia="Times New Roman" w:hAnsi="Arial Narrow" w:cs="Arial"/>
          <w:color w:val="000000"/>
          <w:sz w:val="24"/>
          <w:szCs w:val="24"/>
          <w:lang w:eastAsia="ro-RO"/>
        </w:rPr>
      </w:pPr>
      <w:r>
        <w:rPr>
          <w:rFonts w:ascii="Arial Narrow" w:eastAsia="Times New Roman" w:hAnsi="Arial Narrow" w:cs="Arial"/>
          <w:color w:val="000000"/>
          <w:sz w:val="24"/>
          <w:szCs w:val="24"/>
          <w:lang w:eastAsia="ro-RO"/>
        </w:rPr>
        <w:tab/>
        <w:t xml:space="preserve">soclu tratat cu tencuială </w:t>
      </w:r>
      <w:r w:rsidR="00F748D1" w:rsidRPr="0065213A">
        <w:rPr>
          <w:rFonts w:ascii="Arial Narrow" w:eastAsia="Times New Roman" w:hAnsi="Arial Narrow" w:cs="Arial"/>
          <w:color w:val="000000"/>
          <w:sz w:val="24"/>
          <w:szCs w:val="24"/>
          <w:lang w:eastAsia="ro-RO"/>
        </w:rPr>
        <w:t>tent</w:t>
      </w:r>
      <w:r>
        <w:rPr>
          <w:rFonts w:ascii="Arial Narrow" w:eastAsia="Times New Roman" w:hAnsi="Arial Narrow" w:cs="Arial"/>
          <w:color w:val="000000"/>
          <w:sz w:val="24"/>
          <w:szCs w:val="24"/>
          <w:lang w:eastAsia="ro-RO"/>
        </w:rPr>
        <w:t>ă</w:t>
      </w:r>
      <w:r w:rsidR="00F748D1" w:rsidRPr="0065213A">
        <w:rPr>
          <w:rFonts w:ascii="Arial Narrow" w:eastAsia="Times New Roman" w:hAnsi="Arial Narrow" w:cs="Arial"/>
          <w:color w:val="000000"/>
          <w:sz w:val="24"/>
          <w:szCs w:val="24"/>
          <w:lang w:eastAsia="ro-RO"/>
        </w:rPr>
        <w:t xml:space="preserve"> maro roșcat</w:t>
      </w:r>
      <w:r>
        <w:rPr>
          <w:rFonts w:ascii="Arial Narrow" w:eastAsia="Times New Roman" w:hAnsi="Arial Narrow" w:cs="Arial"/>
          <w:color w:val="000000"/>
          <w:sz w:val="24"/>
          <w:szCs w:val="24"/>
          <w:lang w:eastAsia="ro-RO"/>
        </w:rPr>
        <w:t xml:space="preserve"> </w:t>
      </w:r>
      <w:r w:rsidR="00F748D1" w:rsidRPr="0065213A">
        <w:rPr>
          <w:rFonts w:ascii="Arial Narrow" w:eastAsia="Times New Roman" w:hAnsi="Arial Narrow" w:cs="Arial"/>
          <w:color w:val="000000"/>
          <w:sz w:val="24"/>
          <w:szCs w:val="24"/>
          <w:lang w:eastAsia="ro-RO"/>
        </w:rPr>
        <w:t>-</w:t>
      </w:r>
      <w:r>
        <w:rPr>
          <w:rFonts w:ascii="Arial Narrow" w:eastAsia="Times New Roman" w:hAnsi="Arial Narrow" w:cs="Arial"/>
          <w:color w:val="000000"/>
          <w:sz w:val="24"/>
          <w:szCs w:val="24"/>
          <w:lang w:eastAsia="ro-RO"/>
        </w:rPr>
        <w:t xml:space="preserve"> </w:t>
      </w:r>
      <w:r w:rsidR="00F748D1" w:rsidRPr="0065213A">
        <w:rPr>
          <w:rFonts w:ascii="Arial Narrow" w:eastAsia="Times New Roman" w:hAnsi="Arial Narrow" w:cs="Arial"/>
          <w:color w:val="000000"/>
          <w:sz w:val="24"/>
          <w:szCs w:val="24"/>
          <w:lang w:eastAsia="ro-RO"/>
        </w:rPr>
        <w:t>combinație marmorat</w:t>
      </w:r>
      <w:r>
        <w:rPr>
          <w:rFonts w:ascii="Arial Narrow" w:eastAsia="Times New Roman" w:hAnsi="Arial Narrow" w:cs="Arial"/>
          <w:color w:val="000000"/>
          <w:sz w:val="24"/>
          <w:szCs w:val="24"/>
          <w:lang w:eastAsia="ro-RO"/>
        </w:rPr>
        <w:t>ă</w:t>
      </w:r>
      <w:r w:rsidR="00F748D1" w:rsidRPr="0065213A">
        <w:rPr>
          <w:rFonts w:ascii="Arial Narrow" w:eastAsia="Times New Roman" w:hAnsi="Arial Narrow" w:cs="Arial"/>
          <w:color w:val="000000"/>
          <w:sz w:val="24"/>
          <w:szCs w:val="24"/>
          <w:lang w:eastAsia="ro-RO"/>
        </w:rPr>
        <w:t xml:space="preserve"> de ro</w:t>
      </w:r>
      <w:r>
        <w:rPr>
          <w:rFonts w:ascii="Arial Narrow" w:eastAsia="Times New Roman" w:hAnsi="Arial Narrow" w:cs="Arial"/>
          <w:color w:val="000000"/>
          <w:sz w:val="24"/>
          <w:szCs w:val="24"/>
          <w:lang w:eastAsia="ro-RO"/>
        </w:rPr>
        <w:t>ș</w:t>
      </w:r>
      <w:r w:rsidR="00F748D1" w:rsidRPr="0065213A">
        <w:rPr>
          <w:rFonts w:ascii="Arial Narrow" w:eastAsia="Times New Roman" w:hAnsi="Arial Narrow" w:cs="Arial"/>
          <w:color w:val="000000"/>
          <w:sz w:val="24"/>
          <w:szCs w:val="24"/>
          <w:lang w:eastAsia="ro-RO"/>
        </w:rPr>
        <w:t>u englez, alb, negru</w:t>
      </w:r>
      <w:r>
        <w:rPr>
          <w:rFonts w:ascii="Arial Narrow" w:eastAsia="Times New Roman" w:hAnsi="Arial Narrow" w:cs="Arial"/>
          <w:color w:val="000000"/>
          <w:sz w:val="24"/>
          <w:szCs w:val="24"/>
          <w:lang w:eastAsia="ro-RO"/>
        </w:rPr>
        <w:t>;</w:t>
      </w:r>
    </w:p>
    <w:p w14:paraId="780B11B5" w14:textId="36111EE4" w:rsidR="00F748D1" w:rsidRPr="0065213A" w:rsidRDefault="00F748D1" w:rsidP="003E150A">
      <w:pPr>
        <w:numPr>
          <w:ilvl w:val="0"/>
          <w:numId w:val="33"/>
        </w:numPr>
        <w:shd w:val="clear" w:color="auto" w:fill="FFFFFF"/>
        <w:tabs>
          <w:tab w:val="left" w:pos="709"/>
        </w:tabs>
        <w:spacing w:after="0" w:line="240" w:lineRule="auto"/>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ab/>
        <w:t>trepte-gresie antiderapantă de exterior</w:t>
      </w:r>
      <w:r w:rsidR="003E150A">
        <w:rPr>
          <w:rFonts w:ascii="Arial Narrow" w:eastAsia="Times New Roman" w:hAnsi="Arial Narrow" w:cs="Arial"/>
          <w:color w:val="000000"/>
          <w:sz w:val="24"/>
          <w:szCs w:val="24"/>
          <w:lang w:eastAsia="ro-RO"/>
        </w:rPr>
        <w:t>;</w:t>
      </w:r>
    </w:p>
    <w:p w14:paraId="5BB33AE6" w14:textId="6FA8856F" w:rsidR="00F748D1" w:rsidRPr="0065213A" w:rsidRDefault="00F748D1" w:rsidP="003E150A">
      <w:pPr>
        <w:numPr>
          <w:ilvl w:val="0"/>
          <w:numId w:val="33"/>
        </w:numPr>
        <w:shd w:val="clear" w:color="auto" w:fill="FFFFFF"/>
        <w:tabs>
          <w:tab w:val="left" w:pos="709"/>
        </w:tabs>
        <w:spacing w:after="0" w:line="240" w:lineRule="auto"/>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ab/>
        <w:t>tencuieli structurate pe termo</w:t>
      </w:r>
      <w:r w:rsidR="003E150A">
        <w:rPr>
          <w:rFonts w:ascii="Arial Narrow" w:eastAsia="Times New Roman" w:hAnsi="Arial Narrow" w:cs="Arial"/>
          <w:color w:val="000000"/>
          <w:sz w:val="24"/>
          <w:szCs w:val="24"/>
          <w:lang w:eastAsia="ro-RO"/>
        </w:rPr>
        <w:t>-</w:t>
      </w:r>
      <w:r w:rsidRPr="0065213A">
        <w:rPr>
          <w:rFonts w:ascii="Arial Narrow" w:eastAsia="Times New Roman" w:hAnsi="Arial Narrow" w:cs="Arial"/>
          <w:color w:val="000000"/>
          <w:sz w:val="24"/>
          <w:szCs w:val="24"/>
          <w:lang w:eastAsia="ro-RO"/>
        </w:rPr>
        <w:t>sistem culoare alb</w:t>
      </w:r>
      <w:r w:rsidR="003E150A">
        <w:rPr>
          <w:rFonts w:ascii="Arial Narrow" w:eastAsia="Times New Roman" w:hAnsi="Arial Narrow" w:cs="Arial"/>
          <w:color w:val="000000"/>
          <w:sz w:val="24"/>
          <w:szCs w:val="24"/>
          <w:lang w:eastAsia="ro-RO"/>
        </w:rPr>
        <w:t>;</w:t>
      </w:r>
    </w:p>
    <w:p w14:paraId="05E763FF" w14:textId="50EDCBED" w:rsidR="00F748D1" w:rsidRPr="0065213A" w:rsidRDefault="00F748D1" w:rsidP="003E150A">
      <w:pPr>
        <w:numPr>
          <w:ilvl w:val="0"/>
          <w:numId w:val="33"/>
        </w:numPr>
        <w:shd w:val="clear" w:color="auto" w:fill="FFFFFF"/>
        <w:tabs>
          <w:tab w:val="left" w:pos="709"/>
        </w:tabs>
        <w:spacing w:after="0" w:line="240" w:lineRule="auto"/>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accente tencuieli structurate pe termo</w:t>
      </w:r>
      <w:r w:rsidR="003E150A">
        <w:rPr>
          <w:rFonts w:ascii="Arial Narrow" w:eastAsia="Times New Roman" w:hAnsi="Arial Narrow" w:cs="Arial"/>
          <w:color w:val="000000"/>
          <w:sz w:val="24"/>
          <w:szCs w:val="24"/>
          <w:lang w:eastAsia="ro-RO"/>
        </w:rPr>
        <w:t>-sistem culoare crem;</w:t>
      </w:r>
    </w:p>
    <w:p w14:paraId="18F3EA55" w14:textId="4DB53417" w:rsidR="00F748D1" w:rsidRPr="0065213A" w:rsidRDefault="00F748D1" w:rsidP="003E150A">
      <w:pPr>
        <w:numPr>
          <w:ilvl w:val="0"/>
          <w:numId w:val="33"/>
        </w:numPr>
        <w:shd w:val="clear" w:color="auto" w:fill="FFFFFF"/>
        <w:tabs>
          <w:tab w:val="left" w:pos="709"/>
        </w:tabs>
        <w:spacing w:after="0" w:line="240" w:lineRule="auto"/>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ab/>
        <w:t>accente tencuieli decorative culoare gri antracit</w:t>
      </w:r>
      <w:r w:rsidR="003E150A">
        <w:rPr>
          <w:rFonts w:ascii="Arial Narrow" w:eastAsia="Times New Roman" w:hAnsi="Arial Narrow" w:cs="Arial"/>
          <w:color w:val="000000"/>
          <w:sz w:val="24"/>
          <w:szCs w:val="24"/>
          <w:lang w:eastAsia="ro-RO"/>
        </w:rPr>
        <w:t>;</w:t>
      </w:r>
    </w:p>
    <w:p w14:paraId="6071774C" w14:textId="6E3F1AF1" w:rsidR="00F748D1" w:rsidRPr="0065213A" w:rsidRDefault="00F748D1" w:rsidP="003E150A">
      <w:pPr>
        <w:numPr>
          <w:ilvl w:val="0"/>
          <w:numId w:val="33"/>
        </w:numPr>
        <w:shd w:val="clear" w:color="auto" w:fill="FFFFFF"/>
        <w:tabs>
          <w:tab w:val="left" w:pos="709"/>
        </w:tabs>
        <w:spacing w:after="0" w:line="240" w:lineRule="auto"/>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ab/>
        <w:t>elemente decorative lemn rășinoas</w:t>
      </w:r>
      <w:r w:rsidR="003E150A">
        <w:rPr>
          <w:rFonts w:ascii="Arial Narrow" w:eastAsia="Times New Roman" w:hAnsi="Arial Narrow" w:cs="Arial"/>
          <w:color w:val="000000"/>
          <w:sz w:val="24"/>
          <w:szCs w:val="24"/>
          <w:lang w:eastAsia="ro-RO"/>
        </w:rPr>
        <w:t>e tratate cu lazuri de exterior;</w:t>
      </w:r>
    </w:p>
    <w:p w14:paraId="7BFA9631" w14:textId="310B152C" w:rsidR="00F748D1" w:rsidRPr="0065213A" w:rsidRDefault="00F748D1" w:rsidP="003E150A">
      <w:pPr>
        <w:numPr>
          <w:ilvl w:val="0"/>
          <w:numId w:val="33"/>
        </w:numPr>
        <w:shd w:val="clear" w:color="auto" w:fill="FFFFFF"/>
        <w:tabs>
          <w:tab w:val="left" w:pos="709"/>
        </w:tabs>
        <w:spacing w:after="0" w:line="240" w:lineRule="auto"/>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ab/>
        <w:t xml:space="preserve">balaustrada și mână curentă cu profile din aluminiu și panouri </w:t>
      </w:r>
      <w:r w:rsidR="003E150A">
        <w:rPr>
          <w:rFonts w:ascii="Arial Narrow" w:eastAsia="Times New Roman" w:hAnsi="Arial Narrow" w:cs="Arial"/>
          <w:color w:val="000000"/>
          <w:sz w:val="24"/>
          <w:szCs w:val="24"/>
          <w:lang w:eastAsia="ro-RO"/>
        </w:rPr>
        <w:t>d</w:t>
      </w:r>
      <w:r w:rsidRPr="0065213A">
        <w:rPr>
          <w:rFonts w:ascii="Arial Narrow" w:eastAsia="Times New Roman" w:hAnsi="Arial Narrow" w:cs="Arial"/>
          <w:color w:val="000000"/>
          <w:sz w:val="24"/>
          <w:szCs w:val="24"/>
          <w:lang w:eastAsia="ro-RO"/>
        </w:rPr>
        <w:t>e sticlă securizată</w:t>
      </w:r>
      <w:r w:rsidR="003E150A">
        <w:rPr>
          <w:rFonts w:ascii="Arial Narrow" w:eastAsia="Times New Roman" w:hAnsi="Arial Narrow" w:cs="Arial"/>
          <w:color w:val="000000"/>
          <w:sz w:val="24"/>
          <w:szCs w:val="24"/>
          <w:lang w:eastAsia="ro-RO"/>
        </w:rPr>
        <w:t>;</w:t>
      </w:r>
    </w:p>
    <w:p w14:paraId="5760D21B" w14:textId="2260DF0B" w:rsidR="00F748D1" w:rsidRPr="0065213A" w:rsidRDefault="00F748D1" w:rsidP="003E150A">
      <w:pPr>
        <w:numPr>
          <w:ilvl w:val="0"/>
          <w:numId w:val="33"/>
        </w:numPr>
        <w:shd w:val="clear" w:color="auto" w:fill="FFFFFF"/>
        <w:tabs>
          <w:tab w:val="left" w:pos="709"/>
        </w:tabs>
        <w:spacing w:after="0" w:line="240" w:lineRule="auto"/>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ab/>
        <w:t>învelitoare țiglă metali</w:t>
      </w:r>
      <w:r w:rsidR="003E150A">
        <w:rPr>
          <w:rFonts w:ascii="Arial Narrow" w:eastAsia="Times New Roman" w:hAnsi="Arial Narrow" w:cs="Arial"/>
          <w:color w:val="000000"/>
          <w:sz w:val="24"/>
          <w:szCs w:val="24"/>
          <w:lang w:eastAsia="ro-RO"/>
        </w:rPr>
        <w:t>că amprentată, culoare RAL 7024;</w:t>
      </w:r>
    </w:p>
    <w:p w14:paraId="38693CD6" w14:textId="79596B3B" w:rsidR="00F748D1" w:rsidRPr="0065213A" w:rsidRDefault="00F748D1" w:rsidP="003E150A">
      <w:pPr>
        <w:numPr>
          <w:ilvl w:val="0"/>
          <w:numId w:val="33"/>
        </w:numPr>
        <w:shd w:val="clear" w:color="auto" w:fill="FFFFFF"/>
        <w:tabs>
          <w:tab w:val="left" w:pos="709"/>
        </w:tabs>
        <w:spacing w:after="0" w:line="240" w:lineRule="auto"/>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ab/>
      </w:r>
      <w:proofErr w:type="gramStart"/>
      <w:r w:rsidRPr="0065213A">
        <w:rPr>
          <w:rFonts w:ascii="Arial Narrow" w:eastAsia="Times New Roman" w:hAnsi="Arial Narrow" w:cs="Arial"/>
          <w:color w:val="000000"/>
          <w:sz w:val="24"/>
          <w:szCs w:val="24"/>
          <w:lang w:eastAsia="ro-RO"/>
        </w:rPr>
        <w:t>burlane</w:t>
      </w:r>
      <w:proofErr w:type="gramEnd"/>
      <w:r w:rsidRPr="0065213A">
        <w:rPr>
          <w:rFonts w:ascii="Arial Narrow" w:eastAsia="Times New Roman" w:hAnsi="Arial Narrow" w:cs="Arial"/>
          <w:color w:val="000000"/>
          <w:sz w:val="24"/>
          <w:szCs w:val="24"/>
          <w:lang w:eastAsia="ro-RO"/>
        </w:rPr>
        <w:t>, tablă vopsita în câmp electrostatic culoare RAL 7024</w:t>
      </w:r>
      <w:r w:rsidR="003E150A">
        <w:rPr>
          <w:rFonts w:ascii="Arial Narrow" w:eastAsia="Times New Roman" w:hAnsi="Arial Narrow" w:cs="Arial"/>
          <w:color w:val="000000"/>
          <w:sz w:val="24"/>
          <w:szCs w:val="24"/>
          <w:lang w:eastAsia="ro-RO"/>
        </w:rPr>
        <w:t>.</w:t>
      </w:r>
    </w:p>
    <w:p w14:paraId="384FAE37" w14:textId="66013302" w:rsidR="00F748D1" w:rsidRPr="0065213A" w:rsidRDefault="00F748D1" w:rsidP="003E150A">
      <w:pPr>
        <w:shd w:val="clear" w:color="auto" w:fill="FFFFFF"/>
        <w:spacing w:after="0" w:line="240" w:lineRule="auto"/>
        <w:rPr>
          <w:rFonts w:ascii="Arial Narrow" w:eastAsia="Times New Roman" w:hAnsi="Arial Narrow" w:cs="Arial"/>
          <w:color w:val="000000"/>
          <w:sz w:val="24"/>
          <w:szCs w:val="24"/>
          <w:lang w:eastAsia="ro-RO"/>
        </w:rPr>
      </w:pPr>
      <w:r w:rsidRPr="0065213A">
        <w:rPr>
          <w:rFonts w:ascii="Arial Narrow" w:eastAsia="Times New Roman" w:hAnsi="Arial Narrow" w:cs="Arial"/>
          <w:b/>
          <w:color w:val="000000"/>
          <w:sz w:val="24"/>
          <w:szCs w:val="24"/>
          <w:lang w:eastAsia="ro-RO"/>
        </w:rPr>
        <w:tab/>
      </w:r>
      <w:r w:rsidRPr="0065213A">
        <w:rPr>
          <w:rFonts w:ascii="Arial Narrow" w:eastAsia="Times New Roman" w:hAnsi="Arial Narrow" w:cs="Arial"/>
          <w:color w:val="000000"/>
          <w:sz w:val="24"/>
          <w:szCs w:val="24"/>
          <w:lang w:eastAsia="ro-RO"/>
        </w:rPr>
        <w:t xml:space="preserve">Structura de rezistență </w:t>
      </w:r>
      <w:proofErr w:type="gramStart"/>
      <w:r w:rsidRPr="0065213A">
        <w:rPr>
          <w:rFonts w:ascii="Arial Narrow" w:eastAsia="Times New Roman" w:hAnsi="Arial Narrow" w:cs="Arial"/>
          <w:color w:val="000000"/>
          <w:sz w:val="24"/>
          <w:szCs w:val="24"/>
          <w:lang w:eastAsia="ro-RO"/>
        </w:rPr>
        <w:t>este</w:t>
      </w:r>
      <w:proofErr w:type="gramEnd"/>
      <w:r w:rsidRPr="0065213A">
        <w:rPr>
          <w:rFonts w:ascii="Arial Narrow" w:eastAsia="Times New Roman" w:hAnsi="Arial Narrow" w:cs="Arial"/>
          <w:color w:val="000000"/>
          <w:sz w:val="24"/>
          <w:szCs w:val="24"/>
          <w:lang w:eastAsia="ro-RO"/>
        </w:rPr>
        <w:t xml:space="preserve"> alcătuită din cadre realizate din elemente de beton armat pe ambele direcții. </w:t>
      </w:r>
      <w:proofErr w:type="gramStart"/>
      <w:r w:rsidRPr="0065213A">
        <w:rPr>
          <w:rFonts w:ascii="Arial Narrow" w:eastAsia="Times New Roman" w:hAnsi="Arial Narrow" w:cs="Arial"/>
          <w:color w:val="000000"/>
          <w:sz w:val="24"/>
          <w:szCs w:val="24"/>
          <w:lang w:eastAsia="ro-RO"/>
        </w:rPr>
        <w:t>Cad</w:t>
      </w:r>
      <w:r w:rsidR="005A642F">
        <w:rPr>
          <w:rFonts w:ascii="Arial Narrow" w:eastAsia="Times New Roman" w:hAnsi="Arial Narrow" w:cs="Arial"/>
          <w:color w:val="000000"/>
          <w:sz w:val="24"/>
          <w:szCs w:val="24"/>
          <w:lang w:eastAsia="ro-RO"/>
        </w:rPr>
        <w:t>r</w:t>
      </w:r>
      <w:r w:rsidRPr="0065213A">
        <w:rPr>
          <w:rFonts w:ascii="Arial Narrow" w:eastAsia="Times New Roman" w:hAnsi="Arial Narrow" w:cs="Arial"/>
          <w:color w:val="000000"/>
          <w:sz w:val="24"/>
          <w:szCs w:val="24"/>
          <w:lang w:eastAsia="ro-RO"/>
        </w:rPr>
        <w:t>ele sunt alcătuite din stâlpi și grinzi din beton armat turnate monolit în cofraje realizate din panouri refolosibile.</w:t>
      </w:r>
      <w:proofErr w:type="gramEnd"/>
      <w:r w:rsidRPr="0065213A">
        <w:rPr>
          <w:rFonts w:ascii="Arial Narrow" w:eastAsia="Times New Roman" w:hAnsi="Arial Narrow" w:cs="Arial"/>
          <w:color w:val="000000"/>
          <w:sz w:val="24"/>
          <w:szCs w:val="24"/>
          <w:lang w:eastAsia="ro-RO"/>
        </w:rPr>
        <w:t xml:space="preserve"> </w:t>
      </w:r>
    </w:p>
    <w:p w14:paraId="63DB50F7" w14:textId="77777777" w:rsidR="00F748D1" w:rsidRPr="0065213A" w:rsidRDefault="00F748D1" w:rsidP="00F748D1">
      <w:pPr>
        <w:shd w:val="clear" w:color="auto" w:fill="FFFFFF"/>
        <w:spacing w:after="0" w:line="240" w:lineRule="auto"/>
        <w:jc w:val="both"/>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lastRenderedPageBreak/>
        <w:tab/>
      </w:r>
      <w:proofErr w:type="gramStart"/>
      <w:r w:rsidRPr="0065213A">
        <w:rPr>
          <w:rFonts w:ascii="Arial Narrow" w:eastAsia="Times New Roman" w:hAnsi="Arial Narrow" w:cs="Arial"/>
          <w:color w:val="000000"/>
          <w:sz w:val="24"/>
          <w:szCs w:val="24"/>
          <w:lang w:eastAsia="ro-RO"/>
        </w:rPr>
        <w:t>Planșeele de peste parter și etaje sunt realizate în varianta placă continuă de beton armat.</w:t>
      </w:r>
      <w:proofErr w:type="gramEnd"/>
      <w:r w:rsidRPr="0065213A">
        <w:rPr>
          <w:rFonts w:ascii="Arial Narrow" w:eastAsia="Times New Roman" w:hAnsi="Arial Narrow" w:cs="Arial"/>
          <w:color w:val="000000"/>
          <w:sz w:val="24"/>
          <w:szCs w:val="24"/>
          <w:lang w:eastAsia="ro-RO"/>
        </w:rPr>
        <w:t xml:space="preserve"> Sistemul de fundare adoptat este de fundații izolate-bloc și cuzineți de beton armat sub stâlpi cadre, respectiv fundații continue de beton armat prevăzute cu un soclu </w:t>
      </w:r>
      <w:proofErr w:type="gramStart"/>
      <w:r w:rsidRPr="0065213A">
        <w:rPr>
          <w:rFonts w:ascii="Arial Narrow" w:eastAsia="Times New Roman" w:hAnsi="Arial Narrow" w:cs="Arial"/>
          <w:color w:val="000000"/>
          <w:sz w:val="24"/>
          <w:szCs w:val="24"/>
          <w:lang w:eastAsia="ro-RO"/>
        </w:rPr>
        <w:t>armat .</w:t>
      </w:r>
      <w:proofErr w:type="gramEnd"/>
      <w:r w:rsidRPr="0065213A">
        <w:rPr>
          <w:rFonts w:ascii="Arial Narrow" w:eastAsia="Times New Roman" w:hAnsi="Arial Narrow" w:cs="Arial"/>
          <w:color w:val="000000"/>
          <w:sz w:val="24"/>
          <w:szCs w:val="24"/>
          <w:lang w:eastAsia="ro-RO"/>
        </w:rPr>
        <w:t xml:space="preserve"> </w:t>
      </w:r>
    </w:p>
    <w:p w14:paraId="6FBDFD87" w14:textId="6DF21A3D" w:rsidR="00F748D1" w:rsidRPr="0065213A" w:rsidRDefault="00F748D1" w:rsidP="00F748D1">
      <w:pPr>
        <w:shd w:val="clear" w:color="auto" w:fill="FFFFFF"/>
        <w:spacing w:after="0" w:line="240" w:lineRule="auto"/>
        <w:jc w:val="both"/>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ab/>
        <w:t>Incinta studiată reprezintă o parte din suprafața aferent</w:t>
      </w:r>
      <w:r w:rsidR="003E150A">
        <w:rPr>
          <w:rFonts w:ascii="Arial Narrow" w:eastAsia="Times New Roman" w:hAnsi="Arial Narrow" w:cs="Arial"/>
          <w:color w:val="000000"/>
          <w:sz w:val="24"/>
          <w:szCs w:val="24"/>
          <w:lang w:eastAsia="ro-RO"/>
        </w:rPr>
        <w:t>ă</w:t>
      </w:r>
      <w:r w:rsidRPr="0065213A">
        <w:rPr>
          <w:rFonts w:ascii="Arial Narrow" w:eastAsia="Times New Roman" w:hAnsi="Arial Narrow" w:cs="Arial"/>
          <w:color w:val="000000"/>
          <w:sz w:val="24"/>
          <w:szCs w:val="24"/>
          <w:lang w:eastAsia="ro-RO"/>
        </w:rPr>
        <w:t xml:space="preserve"> </w:t>
      </w:r>
      <w:r w:rsidR="003E150A">
        <w:rPr>
          <w:rFonts w:ascii="Arial Narrow" w:eastAsia="Times New Roman" w:hAnsi="Arial Narrow" w:cs="Arial"/>
          <w:color w:val="000000"/>
          <w:sz w:val="24"/>
          <w:szCs w:val="24"/>
          <w:lang w:eastAsia="ro-RO"/>
        </w:rPr>
        <w:t>n</w:t>
      </w:r>
      <w:r w:rsidRPr="0065213A">
        <w:rPr>
          <w:rFonts w:ascii="Arial Narrow" w:eastAsia="Times New Roman" w:hAnsi="Arial Narrow" w:cs="Arial"/>
          <w:color w:val="000000"/>
          <w:sz w:val="24"/>
          <w:szCs w:val="24"/>
          <w:lang w:eastAsia="ro-RO"/>
        </w:rPr>
        <w:t xml:space="preserve">umărului </w:t>
      </w:r>
      <w:proofErr w:type="gramStart"/>
      <w:r w:rsidRPr="0065213A">
        <w:rPr>
          <w:rFonts w:ascii="Arial Narrow" w:eastAsia="Times New Roman" w:hAnsi="Arial Narrow" w:cs="Arial"/>
          <w:color w:val="000000"/>
          <w:sz w:val="24"/>
          <w:szCs w:val="24"/>
          <w:lang w:eastAsia="ro-RO"/>
        </w:rPr>
        <w:t>cadastral  S</w:t>
      </w:r>
      <w:proofErr w:type="gramEnd"/>
      <w:r w:rsidR="003E150A">
        <w:rPr>
          <w:rFonts w:ascii="Arial Narrow" w:eastAsia="Times New Roman" w:hAnsi="Arial Narrow" w:cs="Arial"/>
          <w:color w:val="000000"/>
          <w:sz w:val="24"/>
          <w:szCs w:val="24"/>
          <w:lang w:eastAsia="ro-RO"/>
        </w:rPr>
        <w:t xml:space="preserve"> </w:t>
      </w:r>
      <w:r w:rsidRPr="0065213A">
        <w:rPr>
          <w:rFonts w:ascii="Arial Narrow" w:eastAsia="Times New Roman" w:hAnsi="Arial Narrow" w:cs="Arial"/>
          <w:color w:val="000000"/>
          <w:sz w:val="24"/>
          <w:szCs w:val="24"/>
          <w:lang w:eastAsia="ro-RO"/>
        </w:rPr>
        <w:t>= 3.201 m</w:t>
      </w:r>
      <w:r w:rsidR="003E150A" w:rsidRPr="003E150A">
        <w:rPr>
          <w:rFonts w:ascii="Arial Narrow" w:eastAsia="Times New Roman" w:hAnsi="Arial Narrow" w:cs="Arial"/>
          <w:color w:val="000000"/>
          <w:sz w:val="24"/>
          <w:szCs w:val="24"/>
          <w:vertAlign w:val="superscript"/>
          <w:lang w:eastAsia="ro-RO"/>
        </w:rPr>
        <w:t>2</w:t>
      </w:r>
      <w:r w:rsidRPr="0065213A">
        <w:rPr>
          <w:rFonts w:ascii="Arial Narrow" w:eastAsia="Times New Roman" w:hAnsi="Arial Narrow" w:cs="Arial"/>
          <w:color w:val="000000"/>
          <w:sz w:val="24"/>
          <w:szCs w:val="24"/>
          <w:lang w:eastAsia="ro-RO"/>
        </w:rPr>
        <w:t>.</w:t>
      </w:r>
    </w:p>
    <w:p w14:paraId="66B4102A" w14:textId="77777777" w:rsidR="00F748D1" w:rsidRPr="0065213A" w:rsidRDefault="00F748D1" w:rsidP="003E150A">
      <w:pPr>
        <w:shd w:val="clear" w:color="auto" w:fill="FFFFFF"/>
        <w:spacing w:after="0" w:line="240" w:lineRule="auto"/>
        <w:ind w:firstLine="709"/>
        <w:jc w:val="both"/>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 xml:space="preserve">S-au amenajat în </w:t>
      </w:r>
      <w:proofErr w:type="gramStart"/>
      <w:r w:rsidRPr="0065213A">
        <w:rPr>
          <w:rFonts w:ascii="Arial Narrow" w:eastAsia="Times New Roman" w:hAnsi="Arial Narrow" w:cs="Arial"/>
          <w:color w:val="000000"/>
          <w:sz w:val="24"/>
          <w:szCs w:val="24"/>
          <w:lang w:eastAsia="ro-RO"/>
        </w:rPr>
        <w:t>incintă :</w:t>
      </w:r>
      <w:proofErr w:type="gramEnd"/>
      <w:r w:rsidRPr="0065213A">
        <w:rPr>
          <w:rFonts w:ascii="Arial Narrow" w:eastAsia="Times New Roman" w:hAnsi="Arial Narrow" w:cs="Arial"/>
          <w:color w:val="000000"/>
          <w:sz w:val="24"/>
          <w:szCs w:val="24"/>
          <w:lang w:eastAsia="ro-RO"/>
        </w:rPr>
        <w:t xml:space="preserve"> </w:t>
      </w:r>
    </w:p>
    <w:p w14:paraId="24DCF94B" w14:textId="7AA5AA48" w:rsidR="00F748D1" w:rsidRPr="0065213A" w:rsidRDefault="00F748D1" w:rsidP="00932D33">
      <w:pPr>
        <w:numPr>
          <w:ilvl w:val="0"/>
          <w:numId w:val="32"/>
        </w:numPr>
        <w:shd w:val="clear" w:color="auto" w:fill="FFFFFF"/>
        <w:spacing w:after="0" w:line="240" w:lineRule="auto"/>
        <w:jc w:val="both"/>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cale rutier</w:t>
      </w:r>
      <w:r w:rsidR="003E150A">
        <w:rPr>
          <w:rFonts w:ascii="Arial Narrow" w:eastAsia="Times New Roman" w:hAnsi="Arial Narrow" w:cs="Arial"/>
          <w:color w:val="000000"/>
          <w:sz w:val="24"/>
          <w:szCs w:val="24"/>
          <w:lang w:eastAsia="ro-RO"/>
        </w:rPr>
        <w:t>ă</w:t>
      </w:r>
      <w:r w:rsidRPr="0065213A">
        <w:rPr>
          <w:rFonts w:ascii="Arial Narrow" w:eastAsia="Times New Roman" w:hAnsi="Arial Narrow" w:cs="Arial"/>
          <w:color w:val="000000"/>
          <w:sz w:val="24"/>
          <w:szCs w:val="24"/>
          <w:lang w:eastAsia="ro-RO"/>
        </w:rPr>
        <w:t xml:space="preserve"> de acces și cu funcție pietonală, cu parcaj propriu de 10 locuri, din care un loc rezervat persoanelor cu dizabilități</w:t>
      </w:r>
      <w:r w:rsidR="003E150A">
        <w:rPr>
          <w:rFonts w:ascii="Arial Narrow" w:eastAsia="Times New Roman" w:hAnsi="Arial Narrow" w:cs="Arial"/>
          <w:color w:val="000000"/>
          <w:sz w:val="24"/>
          <w:szCs w:val="24"/>
          <w:lang w:eastAsia="ro-RO"/>
        </w:rPr>
        <w:t>;</w:t>
      </w:r>
    </w:p>
    <w:p w14:paraId="4C548A83" w14:textId="408281CB" w:rsidR="00F748D1" w:rsidRPr="0065213A" w:rsidRDefault="00F748D1" w:rsidP="00932D33">
      <w:pPr>
        <w:numPr>
          <w:ilvl w:val="0"/>
          <w:numId w:val="32"/>
        </w:numPr>
        <w:shd w:val="clear" w:color="auto" w:fill="FFFFFF"/>
        <w:spacing w:after="0" w:line="240" w:lineRule="auto"/>
        <w:jc w:val="both"/>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trotuare și alei de acces pietonale</w:t>
      </w:r>
      <w:r w:rsidR="003E150A">
        <w:rPr>
          <w:rFonts w:ascii="Arial Narrow" w:eastAsia="Times New Roman" w:hAnsi="Arial Narrow" w:cs="Arial"/>
          <w:color w:val="000000"/>
          <w:sz w:val="24"/>
          <w:szCs w:val="24"/>
          <w:lang w:eastAsia="ro-RO"/>
        </w:rPr>
        <w:t>;</w:t>
      </w:r>
    </w:p>
    <w:p w14:paraId="62529C61" w14:textId="0CC82D45" w:rsidR="00F748D1" w:rsidRPr="0065213A" w:rsidRDefault="00F748D1" w:rsidP="00932D33">
      <w:pPr>
        <w:numPr>
          <w:ilvl w:val="0"/>
          <w:numId w:val="32"/>
        </w:numPr>
        <w:shd w:val="clear" w:color="auto" w:fill="FFFFFF"/>
        <w:spacing w:after="0" w:line="240" w:lineRule="auto"/>
        <w:jc w:val="both"/>
        <w:rPr>
          <w:rFonts w:ascii="Arial Narrow" w:eastAsia="Times New Roman" w:hAnsi="Arial Narrow" w:cs="Arial"/>
          <w:color w:val="000000"/>
          <w:sz w:val="24"/>
          <w:szCs w:val="24"/>
          <w:lang w:eastAsia="ro-RO"/>
        </w:rPr>
      </w:pPr>
      <w:proofErr w:type="gramStart"/>
      <w:r w:rsidRPr="0065213A">
        <w:rPr>
          <w:rFonts w:ascii="Arial Narrow" w:eastAsia="Times New Roman" w:hAnsi="Arial Narrow" w:cs="Arial"/>
          <w:color w:val="000000"/>
          <w:sz w:val="24"/>
          <w:szCs w:val="24"/>
          <w:lang w:eastAsia="ro-RO"/>
        </w:rPr>
        <w:t>împrejmuir</w:t>
      </w:r>
      <w:r w:rsidR="003E150A">
        <w:rPr>
          <w:rFonts w:ascii="Arial Narrow" w:eastAsia="Times New Roman" w:hAnsi="Arial Narrow" w:cs="Arial"/>
          <w:color w:val="000000"/>
          <w:sz w:val="24"/>
          <w:szCs w:val="24"/>
          <w:lang w:eastAsia="ro-RO"/>
        </w:rPr>
        <w:t>e</w:t>
      </w:r>
      <w:proofErr w:type="gramEnd"/>
      <w:r w:rsidR="003E150A">
        <w:rPr>
          <w:rFonts w:ascii="Arial Narrow" w:eastAsia="Times New Roman" w:hAnsi="Arial Narrow" w:cs="Arial"/>
          <w:color w:val="000000"/>
          <w:sz w:val="24"/>
          <w:szCs w:val="24"/>
          <w:lang w:eastAsia="ro-RO"/>
        </w:rPr>
        <w:t xml:space="preserve"> cu gard de înalțime mică 1,0m</w:t>
      </w:r>
      <w:r w:rsidRPr="0065213A">
        <w:rPr>
          <w:rFonts w:ascii="Arial Narrow" w:eastAsia="Times New Roman" w:hAnsi="Arial Narrow" w:cs="Arial"/>
          <w:color w:val="000000"/>
          <w:sz w:val="24"/>
          <w:szCs w:val="24"/>
          <w:lang w:eastAsia="ro-RO"/>
        </w:rPr>
        <w:t xml:space="preserve"> de protecție, cu alcătuire care să nu prezinte pericol de accidentare loc de joacă o platforma gospodărească  betonat</w:t>
      </w:r>
      <w:r w:rsidR="003E150A">
        <w:rPr>
          <w:rFonts w:ascii="Arial Narrow" w:eastAsia="Times New Roman" w:hAnsi="Arial Narrow" w:cs="Arial"/>
          <w:color w:val="000000"/>
          <w:sz w:val="24"/>
          <w:szCs w:val="24"/>
          <w:lang w:eastAsia="ro-RO"/>
        </w:rPr>
        <w:t>ă</w:t>
      </w:r>
      <w:r w:rsidRPr="0065213A">
        <w:rPr>
          <w:rFonts w:ascii="Arial Narrow" w:eastAsia="Times New Roman" w:hAnsi="Arial Narrow" w:cs="Arial"/>
          <w:color w:val="000000"/>
          <w:sz w:val="24"/>
          <w:szCs w:val="24"/>
          <w:lang w:eastAsia="ro-RO"/>
        </w:rPr>
        <w:t xml:space="preserve"> și finisat prin sclivisire</w:t>
      </w:r>
      <w:r w:rsidR="003E150A">
        <w:rPr>
          <w:rFonts w:ascii="Arial Narrow" w:eastAsia="Times New Roman" w:hAnsi="Arial Narrow" w:cs="Arial"/>
          <w:color w:val="000000"/>
          <w:sz w:val="24"/>
          <w:szCs w:val="24"/>
          <w:lang w:eastAsia="ro-RO"/>
        </w:rPr>
        <w:t>.</w:t>
      </w:r>
    </w:p>
    <w:p w14:paraId="16461872" w14:textId="767D571A" w:rsidR="00F748D1" w:rsidRPr="0065213A" w:rsidRDefault="00F748D1" w:rsidP="00932D33">
      <w:pPr>
        <w:numPr>
          <w:ilvl w:val="0"/>
          <w:numId w:val="32"/>
        </w:numPr>
        <w:shd w:val="clear" w:color="auto" w:fill="FFFFFF"/>
        <w:spacing w:after="0" w:line="240" w:lineRule="auto"/>
        <w:jc w:val="both"/>
        <w:rPr>
          <w:rFonts w:ascii="Arial Narrow" w:eastAsia="Times New Roman" w:hAnsi="Arial Narrow" w:cs="Arial"/>
          <w:color w:val="000000"/>
          <w:sz w:val="24"/>
          <w:szCs w:val="24"/>
          <w:lang w:eastAsia="ro-RO"/>
        </w:rPr>
      </w:pPr>
      <w:r w:rsidRPr="0065213A">
        <w:rPr>
          <w:rFonts w:ascii="Arial Narrow" w:eastAsia="Times New Roman" w:hAnsi="Arial Narrow" w:cs="Arial"/>
          <w:color w:val="000000"/>
          <w:sz w:val="24"/>
          <w:szCs w:val="24"/>
          <w:lang w:eastAsia="ro-RO"/>
        </w:rPr>
        <w:t>împrejmuire înaltă pentru platforma gospodărească</w:t>
      </w:r>
      <w:r w:rsidR="003E150A">
        <w:rPr>
          <w:rFonts w:ascii="Arial Narrow" w:eastAsia="Times New Roman" w:hAnsi="Arial Narrow" w:cs="Arial"/>
          <w:color w:val="000000"/>
          <w:sz w:val="24"/>
          <w:szCs w:val="24"/>
          <w:lang w:eastAsia="ro-RO"/>
        </w:rPr>
        <w:t>;</w:t>
      </w:r>
    </w:p>
    <w:p w14:paraId="7B125055" w14:textId="2EF16671" w:rsidR="00F748D1" w:rsidRPr="003E150A" w:rsidRDefault="00F748D1" w:rsidP="003E150A">
      <w:pPr>
        <w:numPr>
          <w:ilvl w:val="0"/>
          <w:numId w:val="32"/>
        </w:numPr>
        <w:shd w:val="clear" w:color="auto" w:fill="FFFFFF"/>
        <w:spacing w:after="0" w:line="240" w:lineRule="auto"/>
        <w:jc w:val="both"/>
        <w:rPr>
          <w:rStyle w:val="tpa1"/>
          <w:rFonts w:ascii="Arial Narrow" w:eastAsia="Times New Roman" w:hAnsi="Arial Narrow" w:cs="Arial"/>
          <w:color w:val="000000"/>
          <w:sz w:val="24"/>
          <w:szCs w:val="24"/>
          <w:lang w:eastAsia="ro-RO"/>
        </w:rPr>
      </w:pPr>
      <w:proofErr w:type="gramStart"/>
      <w:r w:rsidRPr="00F748D1">
        <w:rPr>
          <w:rFonts w:ascii="Arial Narrow" w:eastAsia="Times New Roman" w:hAnsi="Arial Narrow" w:cs="Arial"/>
          <w:color w:val="000000"/>
          <w:sz w:val="24"/>
          <w:szCs w:val="24"/>
          <w:lang w:eastAsia="ro-RO"/>
        </w:rPr>
        <w:t>zona</w:t>
      </w:r>
      <w:proofErr w:type="gramEnd"/>
      <w:r w:rsidRPr="00F748D1">
        <w:rPr>
          <w:rFonts w:ascii="Arial Narrow" w:eastAsia="Times New Roman" w:hAnsi="Arial Narrow" w:cs="Arial"/>
          <w:color w:val="000000"/>
          <w:sz w:val="24"/>
          <w:szCs w:val="24"/>
          <w:lang w:eastAsia="ro-RO"/>
        </w:rPr>
        <w:t xml:space="preserve"> producere energie electric</w:t>
      </w:r>
      <w:r w:rsidR="003E150A">
        <w:rPr>
          <w:rFonts w:ascii="Arial Narrow" w:eastAsia="Times New Roman" w:hAnsi="Arial Narrow" w:cs="Arial"/>
          <w:color w:val="000000"/>
          <w:sz w:val="24"/>
          <w:szCs w:val="24"/>
          <w:lang w:eastAsia="ro-RO"/>
        </w:rPr>
        <w:t>ă</w:t>
      </w:r>
      <w:r w:rsidRPr="00F748D1">
        <w:rPr>
          <w:rFonts w:ascii="Arial Narrow" w:eastAsia="Times New Roman" w:hAnsi="Arial Narrow" w:cs="Arial"/>
          <w:color w:val="000000"/>
          <w:sz w:val="24"/>
          <w:szCs w:val="24"/>
          <w:lang w:eastAsia="ro-RO"/>
        </w:rPr>
        <w:t xml:space="preserve"> cu panouri fotovoltaice amplasate la sol</w:t>
      </w:r>
      <w:r w:rsidR="003E150A">
        <w:rPr>
          <w:rFonts w:ascii="Arial Narrow" w:eastAsia="Times New Roman" w:hAnsi="Arial Narrow" w:cs="Arial"/>
          <w:color w:val="000000"/>
          <w:sz w:val="24"/>
          <w:szCs w:val="24"/>
          <w:lang w:eastAsia="ro-RO"/>
        </w:rPr>
        <w:t>.</w:t>
      </w:r>
    </w:p>
    <w:p w14:paraId="4E688706" w14:textId="0EE3B65D" w:rsidR="005743B7" w:rsidRPr="003E150A" w:rsidRDefault="00F748D1" w:rsidP="003E150A">
      <w:pPr>
        <w:tabs>
          <w:tab w:val="left" w:pos="0"/>
        </w:tabs>
        <w:spacing w:after="0" w:line="240" w:lineRule="auto"/>
        <w:ind w:right="-66"/>
        <w:rPr>
          <w:rFonts w:ascii="Arial Narrow" w:hAnsi="Arial Narrow"/>
          <w:bCs/>
          <w:sz w:val="24"/>
          <w:szCs w:val="24"/>
          <w:lang w:val="pt-BR"/>
        </w:rPr>
      </w:pPr>
      <w:r w:rsidRPr="0065213A">
        <w:rPr>
          <w:rFonts w:ascii="Arial Narrow" w:hAnsi="Arial Narrow" w:cs="Arial"/>
          <w:color w:val="000000"/>
          <w:sz w:val="24"/>
          <w:szCs w:val="24"/>
        </w:rPr>
        <w:tab/>
        <w:t xml:space="preserve">Construcţia proiectată se încadrează la </w:t>
      </w:r>
      <w:r w:rsidRPr="0065213A">
        <w:rPr>
          <w:rFonts w:ascii="Arial Narrow" w:hAnsi="Arial Narrow" w:cs="Arial"/>
          <w:b/>
          <w:color w:val="000000"/>
          <w:sz w:val="24"/>
          <w:szCs w:val="24"/>
        </w:rPr>
        <w:t xml:space="preserve">CATEGORIA </w:t>
      </w:r>
      <w:r w:rsidRPr="003E150A">
        <w:rPr>
          <w:rFonts w:ascii="Arial Narrow" w:hAnsi="Arial Narrow" w:cs="Arial"/>
          <w:color w:val="000000"/>
          <w:sz w:val="24"/>
          <w:szCs w:val="24"/>
        </w:rPr>
        <w:t>“C”</w:t>
      </w:r>
      <w:r w:rsidRPr="0065213A">
        <w:rPr>
          <w:rFonts w:ascii="Arial Narrow" w:hAnsi="Arial Narrow" w:cs="Arial"/>
          <w:b/>
          <w:color w:val="000000"/>
          <w:sz w:val="24"/>
          <w:szCs w:val="24"/>
        </w:rPr>
        <w:t xml:space="preserve"> DE IMPORTANŢĂ</w:t>
      </w:r>
      <w:r w:rsidRPr="0065213A">
        <w:rPr>
          <w:rFonts w:ascii="Arial Narrow" w:hAnsi="Arial Narrow" w:cs="Arial"/>
          <w:color w:val="000000"/>
          <w:sz w:val="24"/>
          <w:szCs w:val="24"/>
        </w:rPr>
        <w:t xml:space="preserve"> (conform HGR nr. 766/1997) şi la </w:t>
      </w:r>
      <w:r w:rsidRPr="0065213A">
        <w:rPr>
          <w:rFonts w:ascii="Arial Narrow" w:hAnsi="Arial Narrow" w:cs="Arial"/>
          <w:b/>
          <w:color w:val="000000"/>
          <w:sz w:val="24"/>
          <w:szCs w:val="24"/>
        </w:rPr>
        <w:t xml:space="preserve">CLASA </w:t>
      </w:r>
      <w:r w:rsidRPr="003E150A">
        <w:rPr>
          <w:rFonts w:ascii="Arial Narrow" w:hAnsi="Arial Narrow" w:cs="Arial"/>
          <w:color w:val="000000"/>
          <w:sz w:val="24"/>
          <w:szCs w:val="24"/>
        </w:rPr>
        <w:t>“</w:t>
      </w:r>
      <w:proofErr w:type="gramStart"/>
      <w:r w:rsidRPr="003E150A">
        <w:rPr>
          <w:rFonts w:ascii="Arial Narrow" w:hAnsi="Arial Narrow" w:cs="Arial"/>
          <w:color w:val="000000"/>
          <w:sz w:val="24"/>
          <w:szCs w:val="24"/>
        </w:rPr>
        <w:t>a</w:t>
      </w:r>
      <w:proofErr w:type="gramEnd"/>
      <w:r w:rsidRPr="003E150A">
        <w:rPr>
          <w:rFonts w:ascii="Arial Narrow" w:hAnsi="Arial Narrow" w:cs="Arial"/>
          <w:color w:val="000000"/>
          <w:sz w:val="24"/>
          <w:szCs w:val="24"/>
        </w:rPr>
        <w:t xml:space="preserve"> III - a”</w:t>
      </w:r>
      <w:r w:rsidRPr="0065213A">
        <w:rPr>
          <w:rFonts w:ascii="Arial Narrow" w:hAnsi="Arial Narrow" w:cs="Arial"/>
          <w:b/>
          <w:color w:val="000000"/>
          <w:sz w:val="24"/>
          <w:szCs w:val="24"/>
        </w:rPr>
        <w:t xml:space="preserve"> DE IMPORTANŢĂ </w:t>
      </w:r>
      <w:r w:rsidRPr="0065213A">
        <w:rPr>
          <w:rFonts w:ascii="Arial Narrow" w:hAnsi="Arial Narrow" w:cs="Arial"/>
          <w:color w:val="000000"/>
          <w:sz w:val="24"/>
          <w:szCs w:val="24"/>
        </w:rPr>
        <w:t>(conform Normativului P100/92).</w:t>
      </w:r>
    </w:p>
    <w:p w14:paraId="249ACF97" w14:textId="034E544A" w:rsidR="001B0714" w:rsidRPr="00D557FF" w:rsidRDefault="00B6109A" w:rsidP="00024AE9">
      <w:pPr>
        <w:tabs>
          <w:tab w:val="left" w:pos="900"/>
        </w:tabs>
        <w:spacing w:after="0" w:line="240" w:lineRule="auto"/>
        <w:ind w:firstLine="709"/>
        <w:jc w:val="both"/>
        <w:rPr>
          <w:rFonts w:ascii="Arial Narrow" w:hAnsi="Arial Narrow"/>
          <w:b/>
          <w:sz w:val="24"/>
          <w:szCs w:val="24"/>
        </w:rPr>
      </w:pPr>
      <w:r w:rsidRPr="00D557FF">
        <w:rPr>
          <w:rFonts w:ascii="Arial Narrow" w:hAnsi="Arial Narrow"/>
          <w:b/>
          <w:sz w:val="24"/>
          <w:szCs w:val="24"/>
        </w:rPr>
        <w:t>Racordarea la reţel</w:t>
      </w:r>
      <w:r w:rsidR="005C1560" w:rsidRPr="00D557FF">
        <w:rPr>
          <w:rFonts w:ascii="Arial Narrow" w:hAnsi="Arial Narrow"/>
          <w:b/>
          <w:sz w:val="24"/>
          <w:szCs w:val="24"/>
        </w:rPr>
        <w:t>ele utilitare existente în zon</w:t>
      </w:r>
      <w:r w:rsidR="003E150A">
        <w:rPr>
          <w:rFonts w:ascii="Arial Narrow" w:hAnsi="Arial Narrow"/>
          <w:b/>
          <w:sz w:val="24"/>
          <w:szCs w:val="24"/>
        </w:rPr>
        <w:t>ă</w:t>
      </w:r>
      <w:r w:rsidRPr="00D557FF">
        <w:rPr>
          <w:rFonts w:ascii="Arial Narrow" w:hAnsi="Arial Narrow"/>
          <w:b/>
          <w:sz w:val="24"/>
          <w:szCs w:val="24"/>
        </w:rPr>
        <w:t>:</w:t>
      </w:r>
    </w:p>
    <w:p w14:paraId="51C19B45" w14:textId="487EBCDA" w:rsidR="008E026E" w:rsidRPr="00BA1B3A" w:rsidRDefault="00E807DC" w:rsidP="00BA1B3A">
      <w:pPr>
        <w:spacing w:after="0" w:line="240" w:lineRule="auto"/>
        <w:rPr>
          <w:rStyle w:val="slitbdy"/>
          <w:rFonts w:ascii="Arial Narrow" w:hAnsi="Arial Narrow"/>
          <w:sz w:val="24"/>
          <w:szCs w:val="24"/>
          <w:bdr w:val="none" w:sz="0" w:space="0" w:color="auto" w:frame="1"/>
          <w:shd w:val="clear" w:color="auto" w:fill="FFFFFF"/>
        </w:rPr>
      </w:pPr>
      <w:r w:rsidRPr="00D557FF">
        <w:rPr>
          <w:rStyle w:val="slitbdy"/>
          <w:rFonts w:ascii="Arial Narrow" w:hAnsi="Arial Narrow"/>
          <w:sz w:val="24"/>
          <w:szCs w:val="24"/>
          <w:bdr w:val="none" w:sz="0" w:space="0" w:color="auto" w:frame="1"/>
          <w:shd w:val="clear" w:color="auto" w:fill="FFFFFF"/>
        </w:rPr>
        <w:tab/>
      </w:r>
      <w:r w:rsidR="002C1A94" w:rsidRPr="00D557FF">
        <w:rPr>
          <w:rStyle w:val="slitbdy"/>
          <w:rFonts w:ascii="Arial Narrow" w:hAnsi="Arial Narrow"/>
          <w:sz w:val="24"/>
          <w:szCs w:val="24"/>
          <w:bdr w:val="none" w:sz="0" w:space="0" w:color="auto" w:frame="1"/>
          <w:shd w:val="clear" w:color="auto" w:fill="FFFFFF"/>
        </w:rPr>
        <w:t xml:space="preserve">Zona este </w:t>
      </w:r>
      <w:r w:rsidR="00BC2ED6" w:rsidRPr="00D557FF">
        <w:rPr>
          <w:rStyle w:val="slitbdy"/>
          <w:rFonts w:ascii="Arial Narrow" w:hAnsi="Arial Narrow"/>
          <w:sz w:val="24"/>
          <w:szCs w:val="24"/>
          <w:bdr w:val="none" w:sz="0" w:space="0" w:color="auto" w:frame="1"/>
          <w:shd w:val="clear" w:color="auto" w:fill="FFFFFF"/>
        </w:rPr>
        <w:t>echipată</w:t>
      </w:r>
      <w:r w:rsidR="002C1A94" w:rsidRPr="00D557FF">
        <w:rPr>
          <w:rStyle w:val="slitbdy"/>
          <w:rFonts w:ascii="Arial Narrow" w:hAnsi="Arial Narrow"/>
          <w:sz w:val="24"/>
          <w:szCs w:val="24"/>
          <w:bdr w:val="none" w:sz="0" w:space="0" w:color="auto" w:frame="1"/>
          <w:shd w:val="clear" w:color="auto" w:fill="FFFFFF"/>
        </w:rPr>
        <w:t>,</w:t>
      </w:r>
      <w:r w:rsidR="00BC2ED6" w:rsidRPr="00D557FF">
        <w:rPr>
          <w:rStyle w:val="slitbdy"/>
          <w:rFonts w:ascii="Arial Narrow" w:hAnsi="Arial Narrow"/>
          <w:sz w:val="24"/>
          <w:szCs w:val="24"/>
          <w:bdr w:val="none" w:sz="0" w:space="0" w:color="auto" w:frame="1"/>
          <w:shd w:val="clear" w:color="auto" w:fill="FFFFFF"/>
        </w:rPr>
        <w:t xml:space="preserve"> </w:t>
      </w:r>
      <w:r w:rsidR="00136EFD">
        <w:rPr>
          <w:rStyle w:val="slitbdy"/>
          <w:rFonts w:ascii="Arial Narrow" w:hAnsi="Arial Narrow"/>
          <w:sz w:val="24"/>
          <w:szCs w:val="24"/>
          <w:bdr w:val="none" w:sz="0" w:space="0" w:color="auto" w:frame="1"/>
          <w:shd w:val="clear" w:color="auto" w:fill="FFFFFF"/>
        </w:rPr>
        <w:t>cu re</w:t>
      </w:r>
      <w:r w:rsidR="00024AE9">
        <w:rPr>
          <w:rStyle w:val="slitbdy"/>
          <w:rFonts w:ascii="Arial Narrow" w:hAnsi="Arial Narrow"/>
          <w:sz w:val="24"/>
          <w:szCs w:val="24"/>
          <w:bdr w:val="none" w:sz="0" w:space="0" w:color="auto" w:frame="1"/>
          <w:shd w:val="clear" w:color="auto" w:fill="FFFFFF"/>
        </w:rPr>
        <w:t>ț</w:t>
      </w:r>
      <w:r w:rsidR="00136EFD">
        <w:rPr>
          <w:rStyle w:val="slitbdy"/>
          <w:rFonts w:ascii="Arial Narrow" w:hAnsi="Arial Narrow"/>
          <w:sz w:val="24"/>
          <w:szCs w:val="24"/>
          <w:bdr w:val="none" w:sz="0" w:space="0" w:color="auto" w:frame="1"/>
          <w:shd w:val="clear" w:color="auto" w:fill="FFFFFF"/>
        </w:rPr>
        <w:t>ea de energie electric</w:t>
      </w:r>
      <w:r w:rsidR="00024AE9">
        <w:rPr>
          <w:rStyle w:val="slitbdy"/>
          <w:rFonts w:ascii="Arial Narrow" w:hAnsi="Arial Narrow"/>
          <w:sz w:val="24"/>
          <w:szCs w:val="24"/>
          <w:bdr w:val="none" w:sz="0" w:space="0" w:color="auto" w:frame="1"/>
          <w:shd w:val="clear" w:color="auto" w:fill="FFFFFF"/>
        </w:rPr>
        <w:t>ă</w:t>
      </w:r>
      <w:r w:rsidR="003455CD">
        <w:rPr>
          <w:rStyle w:val="slitbdy"/>
          <w:rFonts w:ascii="Arial Narrow" w:hAnsi="Arial Narrow"/>
          <w:sz w:val="24"/>
          <w:szCs w:val="24"/>
          <w:bdr w:val="none" w:sz="0" w:space="0" w:color="auto" w:frame="1"/>
          <w:shd w:val="clear" w:color="auto" w:fill="FFFFFF"/>
        </w:rPr>
        <w:t>,</w:t>
      </w:r>
      <w:r w:rsidR="00136EFD">
        <w:rPr>
          <w:rStyle w:val="slitbdy"/>
          <w:rFonts w:ascii="Arial Narrow" w:hAnsi="Arial Narrow"/>
          <w:sz w:val="24"/>
          <w:szCs w:val="24"/>
          <w:bdr w:val="none" w:sz="0" w:space="0" w:color="auto" w:frame="1"/>
          <w:shd w:val="clear" w:color="auto" w:fill="FFFFFF"/>
        </w:rPr>
        <w:t xml:space="preserve"> gaze </w:t>
      </w:r>
      <w:r w:rsidR="00024AE9">
        <w:rPr>
          <w:rStyle w:val="slitbdy"/>
          <w:rFonts w:ascii="Arial Narrow" w:hAnsi="Arial Narrow"/>
          <w:sz w:val="24"/>
          <w:szCs w:val="24"/>
          <w:bdr w:val="none" w:sz="0" w:space="0" w:color="auto" w:frame="1"/>
          <w:shd w:val="clear" w:color="auto" w:fill="FFFFFF"/>
        </w:rPr>
        <w:t>natural</w:t>
      </w:r>
      <w:r w:rsidR="00F748D1">
        <w:rPr>
          <w:rStyle w:val="slitbdy"/>
          <w:rFonts w:ascii="Arial Narrow" w:hAnsi="Arial Narrow"/>
          <w:sz w:val="24"/>
          <w:szCs w:val="24"/>
          <w:bdr w:val="none" w:sz="0" w:space="0" w:color="auto" w:frame="1"/>
          <w:shd w:val="clear" w:color="auto" w:fill="FFFFFF"/>
        </w:rPr>
        <w:t>e</w:t>
      </w:r>
      <w:r w:rsidR="00024AE9">
        <w:rPr>
          <w:rStyle w:val="slitbdy"/>
          <w:rFonts w:ascii="Arial Narrow" w:hAnsi="Arial Narrow"/>
          <w:sz w:val="24"/>
          <w:szCs w:val="24"/>
          <w:bdr w:val="none" w:sz="0" w:space="0" w:color="auto" w:frame="1"/>
          <w:shd w:val="clear" w:color="auto" w:fill="FFFFFF"/>
        </w:rPr>
        <w:t>,</w:t>
      </w:r>
      <w:r w:rsidR="00136EFD">
        <w:rPr>
          <w:rStyle w:val="slitbdy"/>
          <w:rFonts w:ascii="Arial Narrow" w:hAnsi="Arial Narrow"/>
          <w:sz w:val="24"/>
          <w:szCs w:val="24"/>
          <w:bdr w:val="none" w:sz="0" w:space="0" w:color="auto" w:frame="1"/>
          <w:shd w:val="clear" w:color="auto" w:fill="FFFFFF"/>
        </w:rPr>
        <w:t xml:space="preserve"> </w:t>
      </w:r>
      <w:r w:rsidR="003455CD">
        <w:rPr>
          <w:rStyle w:val="slitbdy"/>
          <w:rFonts w:ascii="Arial Narrow" w:hAnsi="Arial Narrow"/>
          <w:sz w:val="24"/>
          <w:szCs w:val="24"/>
          <w:bdr w:val="none" w:sz="0" w:space="0" w:color="auto" w:frame="1"/>
          <w:shd w:val="clear" w:color="auto" w:fill="FFFFFF"/>
        </w:rPr>
        <w:t>ap</w:t>
      </w:r>
      <w:r w:rsidR="003E150A">
        <w:rPr>
          <w:rStyle w:val="slitbdy"/>
          <w:rFonts w:ascii="Arial Narrow" w:hAnsi="Arial Narrow"/>
          <w:sz w:val="24"/>
          <w:szCs w:val="24"/>
          <w:bdr w:val="none" w:sz="0" w:space="0" w:color="auto" w:frame="1"/>
          <w:shd w:val="clear" w:color="auto" w:fill="FFFFFF"/>
        </w:rPr>
        <w:t>ă</w:t>
      </w:r>
      <w:r w:rsidR="003455CD">
        <w:rPr>
          <w:rStyle w:val="slitbdy"/>
          <w:rFonts w:ascii="Arial Narrow" w:hAnsi="Arial Narrow"/>
          <w:sz w:val="24"/>
          <w:szCs w:val="24"/>
          <w:bdr w:val="none" w:sz="0" w:space="0" w:color="auto" w:frame="1"/>
          <w:shd w:val="clear" w:color="auto" w:fill="FFFFFF"/>
        </w:rPr>
        <w:t xml:space="preserve"> curent</w:t>
      </w:r>
      <w:r w:rsidR="003E150A">
        <w:rPr>
          <w:rStyle w:val="slitbdy"/>
          <w:rFonts w:ascii="Arial Narrow" w:hAnsi="Arial Narrow"/>
          <w:sz w:val="24"/>
          <w:szCs w:val="24"/>
          <w:bdr w:val="none" w:sz="0" w:space="0" w:color="auto" w:frame="1"/>
          <w:shd w:val="clear" w:color="auto" w:fill="FFFFFF"/>
        </w:rPr>
        <w:t>ă</w:t>
      </w:r>
      <w:r w:rsidR="003455CD">
        <w:rPr>
          <w:rStyle w:val="slitbdy"/>
          <w:rFonts w:ascii="Arial Narrow" w:hAnsi="Arial Narrow"/>
          <w:sz w:val="24"/>
          <w:szCs w:val="24"/>
          <w:bdr w:val="none" w:sz="0" w:space="0" w:color="auto" w:frame="1"/>
          <w:shd w:val="clear" w:color="auto" w:fill="FFFFFF"/>
        </w:rPr>
        <w:t>, canalizare, re</w:t>
      </w:r>
      <w:r w:rsidR="003E150A">
        <w:rPr>
          <w:rStyle w:val="slitbdy"/>
          <w:rFonts w:ascii="Arial Narrow" w:hAnsi="Arial Narrow"/>
          <w:sz w:val="24"/>
          <w:szCs w:val="24"/>
          <w:bdr w:val="none" w:sz="0" w:space="0" w:color="auto" w:frame="1"/>
          <w:shd w:val="clear" w:color="auto" w:fill="FFFFFF"/>
        </w:rPr>
        <w:t>ț</w:t>
      </w:r>
      <w:r w:rsidR="003455CD">
        <w:rPr>
          <w:rStyle w:val="slitbdy"/>
          <w:rFonts w:ascii="Arial Narrow" w:hAnsi="Arial Narrow"/>
          <w:sz w:val="24"/>
          <w:szCs w:val="24"/>
          <w:bdr w:val="none" w:sz="0" w:space="0" w:color="auto" w:frame="1"/>
          <w:shd w:val="clear" w:color="auto" w:fill="FFFFFF"/>
        </w:rPr>
        <w:t>ea televiziune prin cablu</w:t>
      </w:r>
      <w:r w:rsidR="005A642F">
        <w:rPr>
          <w:rStyle w:val="slitbdy"/>
          <w:rFonts w:ascii="Arial Narrow" w:hAnsi="Arial Narrow"/>
          <w:sz w:val="24"/>
          <w:szCs w:val="24"/>
          <w:bdr w:val="none" w:sz="0" w:space="0" w:color="auto" w:frame="1"/>
          <w:shd w:val="clear" w:color="auto" w:fill="FFFFFF"/>
        </w:rPr>
        <w:t xml:space="preserve"> </w:t>
      </w:r>
      <w:r w:rsidR="003E150A">
        <w:rPr>
          <w:rStyle w:val="slitbdy"/>
          <w:rFonts w:ascii="Arial Narrow" w:hAnsi="Arial Narrow"/>
          <w:sz w:val="24"/>
          <w:szCs w:val="24"/>
          <w:bdr w:val="none" w:sz="0" w:space="0" w:color="auto" w:frame="1"/>
          <w:shd w:val="clear" w:color="auto" w:fill="FFFFFF"/>
        </w:rPr>
        <w:t>și INTERNET,</w:t>
      </w:r>
      <w:r w:rsidR="003455CD">
        <w:rPr>
          <w:rStyle w:val="slitbdy"/>
          <w:rFonts w:ascii="Arial Narrow" w:hAnsi="Arial Narrow"/>
          <w:sz w:val="24"/>
          <w:szCs w:val="24"/>
          <w:bdr w:val="none" w:sz="0" w:space="0" w:color="auto" w:frame="1"/>
          <w:shd w:val="clear" w:color="auto" w:fill="FFFFFF"/>
        </w:rPr>
        <w:t xml:space="preserve"> </w:t>
      </w:r>
      <w:proofErr w:type="gramStart"/>
      <w:r w:rsidR="00024AE9">
        <w:rPr>
          <w:rStyle w:val="slitbdy"/>
          <w:rFonts w:ascii="Arial Narrow" w:hAnsi="Arial Narrow"/>
          <w:sz w:val="24"/>
          <w:szCs w:val="24"/>
          <w:bdr w:val="none" w:sz="0" w:space="0" w:color="auto" w:frame="1"/>
          <w:shd w:val="clear" w:color="auto" w:fill="FFFFFF"/>
        </w:rPr>
        <w:t xml:space="preserve">iar  </w:t>
      </w:r>
      <w:r w:rsidR="003455CD">
        <w:rPr>
          <w:rStyle w:val="slitbdy"/>
          <w:rFonts w:ascii="Arial Narrow" w:hAnsi="Arial Narrow"/>
          <w:sz w:val="24"/>
          <w:szCs w:val="24"/>
          <w:bdr w:val="none" w:sz="0" w:space="0" w:color="auto" w:frame="1"/>
          <w:shd w:val="clear" w:color="auto" w:fill="FFFFFF"/>
        </w:rPr>
        <w:t>re</w:t>
      </w:r>
      <w:proofErr w:type="gramEnd"/>
      <w:r w:rsidR="003E150A">
        <w:rPr>
          <w:rStyle w:val="slitbdy"/>
          <w:rFonts w:ascii="Arial Narrow" w:hAnsi="Arial Narrow"/>
          <w:sz w:val="24"/>
          <w:szCs w:val="24"/>
          <w:bdr w:val="none" w:sz="0" w:space="0" w:color="auto" w:frame="1"/>
          <w:shd w:val="clear" w:color="auto" w:fill="FFFFFF"/>
        </w:rPr>
        <w:t>ț</w:t>
      </w:r>
      <w:r w:rsidR="003455CD">
        <w:rPr>
          <w:rStyle w:val="slitbdy"/>
          <w:rFonts w:ascii="Arial Narrow" w:hAnsi="Arial Narrow"/>
          <w:sz w:val="24"/>
          <w:szCs w:val="24"/>
          <w:bdr w:val="none" w:sz="0" w:space="0" w:color="auto" w:frame="1"/>
          <w:shd w:val="clear" w:color="auto" w:fill="FFFFFF"/>
        </w:rPr>
        <w:t>elele la care se poate racorda obiectivul se afl</w:t>
      </w:r>
      <w:r w:rsidR="003E150A">
        <w:rPr>
          <w:rStyle w:val="slitbdy"/>
          <w:rFonts w:ascii="Arial Narrow" w:hAnsi="Arial Narrow"/>
          <w:sz w:val="24"/>
          <w:szCs w:val="24"/>
          <w:bdr w:val="none" w:sz="0" w:space="0" w:color="auto" w:frame="1"/>
          <w:shd w:val="clear" w:color="auto" w:fill="FFFFFF"/>
        </w:rPr>
        <w:t>ă</w:t>
      </w:r>
      <w:r w:rsidR="003455CD">
        <w:rPr>
          <w:rStyle w:val="slitbdy"/>
          <w:rFonts w:ascii="Arial Narrow" w:hAnsi="Arial Narrow"/>
          <w:sz w:val="24"/>
          <w:szCs w:val="24"/>
          <w:bdr w:val="none" w:sz="0" w:space="0" w:color="auto" w:frame="1"/>
          <w:shd w:val="clear" w:color="auto" w:fill="FFFFFF"/>
        </w:rPr>
        <w:t xml:space="preserve"> adiacent incintei.</w:t>
      </w:r>
    </w:p>
    <w:p w14:paraId="291C79BB" w14:textId="0AB43F52" w:rsidR="008E026E" w:rsidRPr="003E150A" w:rsidRDefault="003455CD" w:rsidP="003E150A">
      <w:pPr>
        <w:pStyle w:val="ListParagraph"/>
        <w:spacing w:after="0" w:line="240" w:lineRule="auto"/>
        <w:ind w:left="0" w:firstLine="709"/>
        <w:rPr>
          <w:rStyle w:val="slitbdy"/>
          <w:rFonts w:ascii="Arial Narrow" w:hAnsi="Arial Narrow"/>
          <w:sz w:val="24"/>
          <w:szCs w:val="24"/>
          <w:bdr w:val="none" w:sz="0" w:space="0" w:color="auto" w:frame="1"/>
          <w:shd w:val="clear" w:color="auto" w:fill="FFFFFF"/>
        </w:rPr>
      </w:pPr>
      <w:r>
        <w:rPr>
          <w:rStyle w:val="slitbdy"/>
          <w:rFonts w:ascii="Arial Narrow" w:hAnsi="Arial Narrow"/>
          <w:sz w:val="24"/>
          <w:szCs w:val="24"/>
          <w:bdr w:val="none" w:sz="0" w:space="0" w:color="auto" w:frame="1"/>
          <w:shd w:val="clear" w:color="auto" w:fill="FFFFFF"/>
        </w:rPr>
        <w:t>Se preconizeaz</w:t>
      </w:r>
      <w:r w:rsidR="003E150A">
        <w:rPr>
          <w:rStyle w:val="slitbdy"/>
          <w:rFonts w:ascii="Arial Narrow" w:hAnsi="Arial Narrow"/>
          <w:sz w:val="24"/>
          <w:szCs w:val="24"/>
          <w:bdr w:val="none" w:sz="0" w:space="0" w:color="auto" w:frame="1"/>
          <w:shd w:val="clear" w:color="auto" w:fill="FFFFFF"/>
        </w:rPr>
        <w:t>ă</w:t>
      </w:r>
      <w:r>
        <w:rPr>
          <w:rStyle w:val="slitbdy"/>
          <w:rFonts w:ascii="Arial Narrow" w:hAnsi="Arial Narrow"/>
          <w:sz w:val="24"/>
          <w:szCs w:val="24"/>
          <w:bdr w:val="none" w:sz="0" w:space="0" w:color="auto" w:frame="1"/>
          <w:shd w:val="clear" w:color="auto" w:fill="FFFFFF"/>
        </w:rPr>
        <w:t xml:space="preserve"> utilizarea pompelor de c</w:t>
      </w:r>
      <w:r w:rsidR="003E150A">
        <w:rPr>
          <w:rStyle w:val="slitbdy"/>
          <w:rFonts w:ascii="Arial Narrow" w:hAnsi="Arial Narrow"/>
          <w:sz w:val="24"/>
          <w:szCs w:val="24"/>
          <w:bdr w:val="none" w:sz="0" w:space="0" w:color="auto" w:frame="1"/>
          <w:shd w:val="clear" w:color="auto" w:fill="FFFFFF"/>
        </w:rPr>
        <w:t>ă</w:t>
      </w:r>
      <w:r>
        <w:rPr>
          <w:rStyle w:val="slitbdy"/>
          <w:rFonts w:ascii="Arial Narrow" w:hAnsi="Arial Narrow"/>
          <w:sz w:val="24"/>
          <w:szCs w:val="24"/>
          <w:bdr w:val="none" w:sz="0" w:space="0" w:color="auto" w:frame="1"/>
          <w:shd w:val="clear" w:color="auto" w:fill="FFFFFF"/>
        </w:rPr>
        <w:t xml:space="preserve">ldura pentru furnizarea agentului termic, astfel </w:t>
      </w:r>
      <w:r w:rsidR="003E150A">
        <w:rPr>
          <w:rStyle w:val="slitbdy"/>
          <w:rFonts w:ascii="Arial Narrow" w:hAnsi="Arial Narrow"/>
          <w:sz w:val="24"/>
          <w:szCs w:val="24"/>
          <w:bdr w:val="none" w:sz="0" w:space="0" w:color="auto" w:frame="1"/>
          <w:shd w:val="clear" w:color="auto" w:fill="FFFFFF"/>
        </w:rPr>
        <w:t>î</w:t>
      </w:r>
      <w:r>
        <w:rPr>
          <w:rStyle w:val="slitbdy"/>
          <w:rFonts w:ascii="Arial Narrow" w:hAnsi="Arial Narrow"/>
          <w:sz w:val="24"/>
          <w:szCs w:val="24"/>
          <w:bdr w:val="none" w:sz="0" w:space="0" w:color="auto" w:frame="1"/>
          <w:shd w:val="clear" w:color="auto" w:fill="FFFFFF"/>
        </w:rPr>
        <w:t>nc</w:t>
      </w:r>
      <w:r w:rsidR="003E150A">
        <w:rPr>
          <w:rStyle w:val="slitbdy"/>
          <w:rFonts w:ascii="Arial Narrow" w:hAnsi="Arial Narrow"/>
          <w:sz w:val="24"/>
          <w:szCs w:val="24"/>
          <w:bdr w:val="none" w:sz="0" w:space="0" w:color="auto" w:frame="1"/>
          <w:shd w:val="clear" w:color="auto" w:fill="FFFFFF"/>
        </w:rPr>
        <w:t>â</w:t>
      </w:r>
      <w:r>
        <w:rPr>
          <w:rStyle w:val="slitbdy"/>
          <w:rFonts w:ascii="Arial Narrow" w:hAnsi="Arial Narrow"/>
          <w:sz w:val="24"/>
          <w:szCs w:val="24"/>
          <w:bdr w:val="none" w:sz="0" w:space="0" w:color="auto" w:frame="1"/>
          <w:shd w:val="clear" w:color="auto" w:fill="FFFFFF"/>
        </w:rPr>
        <w:t>t din punct de vedere energetic investi</w:t>
      </w:r>
      <w:r w:rsidR="003E150A">
        <w:rPr>
          <w:rStyle w:val="slitbdy"/>
          <w:rFonts w:ascii="Arial Narrow" w:hAnsi="Arial Narrow"/>
          <w:sz w:val="24"/>
          <w:szCs w:val="24"/>
          <w:bdr w:val="none" w:sz="0" w:space="0" w:color="auto" w:frame="1"/>
          <w:shd w:val="clear" w:color="auto" w:fill="FFFFFF"/>
        </w:rPr>
        <w:t>ț</w:t>
      </w:r>
      <w:r>
        <w:rPr>
          <w:rStyle w:val="slitbdy"/>
          <w:rFonts w:ascii="Arial Narrow" w:hAnsi="Arial Narrow"/>
          <w:sz w:val="24"/>
          <w:szCs w:val="24"/>
          <w:bdr w:val="none" w:sz="0" w:space="0" w:color="auto" w:frame="1"/>
          <w:shd w:val="clear" w:color="auto" w:fill="FFFFFF"/>
        </w:rPr>
        <w:t xml:space="preserve">ia </w:t>
      </w:r>
      <w:proofErr w:type="gramStart"/>
      <w:r>
        <w:rPr>
          <w:rStyle w:val="slitbdy"/>
          <w:rFonts w:ascii="Arial Narrow" w:hAnsi="Arial Narrow"/>
          <w:sz w:val="24"/>
          <w:szCs w:val="24"/>
          <w:bdr w:val="none" w:sz="0" w:space="0" w:color="auto" w:frame="1"/>
          <w:shd w:val="clear" w:color="auto" w:fill="FFFFFF"/>
        </w:rPr>
        <w:t>sa</w:t>
      </w:r>
      <w:proofErr w:type="gramEnd"/>
      <w:r>
        <w:rPr>
          <w:rStyle w:val="slitbdy"/>
          <w:rFonts w:ascii="Arial Narrow" w:hAnsi="Arial Narrow"/>
          <w:sz w:val="24"/>
          <w:szCs w:val="24"/>
          <w:bdr w:val="none" w:sz="0" w:space="0" w:color="auto" w:frame="1"/>
          <w:shd w:val="clear" w:color="auto" w:fill="FFFFFF"/>
        </w:rPr>
        <w:t xml:space="preserve"> se </w:t>
      </w:r>
      <w:r w:rsidR="003E150A">
        <w:rPr>
          <w:rStyle w:val="slitbdy"/>
          <w:rFonts w:ascii="Arial Narrow" w:hAnsi="Arial Narrow"/>
          <w:sz w:val="24"/>
          <w:szCs w:val="24"/>
          <w:bdr w:val="none" w:sz="0" w:space="0" w:color="auto" w:frame="1"/>
          <w:shd w:val="clear" w:color="auto" w:fill="FFFFFF"/>
        </w:rPr>
        <w:t>î</w:t>
      </w:r>
      <w:r>
        <w:rPr>
          <w:rStyle w:val="slitbdy"/>
          <w:rFonts w:ascii="Arial Narrow" w:hAnsi="Arial Narrow"/>
          <w:sz w:val="24"/>
          <w:szCs w:val="24"/>
          <w:bdr w:val="none" w:sz="0" w:space="0" w:color="auto" w:frame="1"/>
          <w:shd w:val="clear" w:color="auto" w:fill="FFFFFF"/>
        </w:rPr>
        <w:t xml:space="preserve">ncadreze </w:t>
      </w:r>
      <w:r w:rsidR="003E150A">
        <w:rPr>
          <w:rStyle w:val="slitbdy"/>
          <w:rFonts w:ascii="Arial Narrow" w:hAnsi="Arial Narrow"/>
          <w:sz w:val="24"/>
          <w:szCs w:val="24"/>
          <w:bdr w:val="none" w:sz="0" w:space="0" w:color="auto" w:frame="1"/>
          <w:shd w:val="clear" w:color="auto" w:fill="FFFFFF"/>
        </w:rPr>
        <w:t>î</w:t>
      </w:r>
      <w:r>
        <w:rPr>
          <w:rStyle w:val="slitbdy"/>
          <w:rFonts w:ascii="Arial Narrow" w:hAnsi="Arial Narrow"/>
          <w:sz w:val="24"/>
          <w:szCs w:val="24"/>
          <w:bdr w:val="none" w:sz="0" w:space="0" w:color="auto" w:frame="1"/>
          <w:shd w:val="clear" w:color="auto" w:fill="FFFFFF"/>
        </w:rPr>
        <w:t>n principiile NZEB + conform ghidului de finan</w:t>
      </w:r>
      <w:r w:rsidR="003E150A">
        <w:rPr>
          <w:rStyle w:val="slitbdy"/>
          <w:rFonts w:ascii="Arial Narrow" w:hAnsi="Arial Narrow"/>
          <w:sz w:val="24"/>
          <w:szCs w:val="24"/>
          <w:bdr w:val="none" w:sz="0" w:space="0" w:color="auto" w:frame="1"/>
          <w:shd w:val="clear" w:color="auto" w:fill="FFFFFF"/>
        </w:rPr>
        <w:t>ț</w:t>
      </w:r>
      <w:r w:rsidRPr="003E150A">
        <w:rPr>
          <w:rStyle w:val="slitbdy"/>
          <w:rFonts w:ascii="Arial Narrow" w:hAnsi="Arial Narrow"/>
          <w:sz w:val="24"/>
          <w:szCs w:val="24"/>
          <w:bdr w:val="none" w:sz="0" w:space="0" w:color="auto" w:frame="1"/>
          <w:shd w:val="clear" w:color="auto" w:fill="FFFFFF"/>
        </w:rPr>
        <w:t>are.</w:t>
      </w:r>
    </w:p>
    <w:p w14:paraId="3B2B6A2C" w14:textId="77777777" w:rsidR="00B6109A" w:rsidRPr="00D557FF" w:rsidRDefault="00B6109A" w:rsidP="00BA1B3A">
      <w:pPr>
        <w:tabs>
          <w:tab w:val="left" w:pos="851"/>
        </w:tabs>
        <w:spacing w:after="0" w:line="240" w:lineRule="auto"/>
        <w:ind w:firstLine="709"/>
        <w:jc w:val="both"/>
        <w:rPr>
          <w:rFonts w:ascii="Arial Narrow" w:hAnsi="Arial Narrow"/>
          <w:b/>
          <w:sz w:val="24"/>
          <w:szCs w:val="24"/>
        </w:rPr>
      </w:pPr>
      <w:r w:rsidRPr="00D557FF">
        <w:rPr>
          <w:rFonts w:ascii="Arial Narrow" w:hAnsi="Arial Narrow"/>
          <w:b/>
          <w:sz w:val="24"/>
          <w:szCs w:val="24"/>
        </w:rPr>
        <w:t xml:space="preserve">Descrierea lucrărilor de refacere a amplasamentului în zona </w:t>
      </w:r>
      <w:proofErr w:type="gramStart"/>
      <w:r w:rsidRPr="00D557FF">
        <w:rPr>
          <w:rFonts w:ascii="Arial Narrow" w:hAnsi="Arial Narrow"/>
          <w:b/>
          <w:sz w:val="24"/>
          <w:szCs w:val="24"/>
        </w:rPr>
        <w:t>afectată :</w:t>
      </w:r>
      <w:proofErr w:type="gramEnd"/>
    </w:p>
    <w:p w14:paraId="0B94EE22" w14:textId="71F2A563" w:rsidR="008337E1" w:rsidRPr="00D557FF" w:rsidRDefault="008337E1" w:rsidP="00BA1B3A">
      <w:pPr>
        <w:autoSpaceDE w:val="0"/>
        <w:autoSpaceDN w:val="0"/>
        <w:adjustRightInd w:val="0"/>
        <w:spacing w:after="0" w:line="240" w:lineRule="auto"/>
        <w:ind w:firstLine="709"/>
        <w:rPr>
          <w:rFonts w:ascii="Arial Narrow" w:hAnsi="Arial Narrow" w:cs="Arial"/>
          <w:sz w:val="24"/>
          <w:szCs w:val="24"/>
          <w:lang w:val="ro-RO"/>
        </w:rPr>
      </w:pPr>
      <w:r w:rsidRPr="00D557FF">
        <w:rPr>
          <w:rFonts w:ascii="Arial Narrow" w:hAnsi="Arial Narrow" w:cs="Arial"/>
          <w:sz w:val="24"/>
          <w:szCs w:val="24"/>
          <w:lang w:val="ro-RO"/>
        </w:rPr>
        <w:t xml:space="preserve">Refacerea amplasamentului </w:t>
      </w:r>
      <w:r w:rsidR="002C1A94" w:rsidRPr="00D557FF">
        <w:rPr>
          <w:rFonts w:ascii="Arial Narrow" w:hAnsi="Arial Narrow" w:cs="Arial"/>
          <w:sz w:val="24"/>
          <w:szCs w:val="24"/>
          <w:lang w:val="ro-RO"/>
        </w:rPr>
        <w:t>dup</w:t>
      </w:r>
      <w:r w:rsidR="00BA1B3A">
        <w:rPr>
          <w:rFonts w:ascii="Arial Narrow" w:hAnsi="Arial Narrow" w:cs="Arial"/>
          <w:sz w:val="24"/>
          <w:szCs w:val="24"/>
          <w:lang w:val="ro-RO"/>
        </w:rPr>
        <w:t>ă</w:t>
      </w:r>
      <w:r w:rsidR="002C1A94" w:rsidRPr="00D557FF">
        <w:rPr>
          <w:rFonts w:ascii="Arial Narrow" w:hAnsi="Arial Narrow" w:cs="Arial"/>
          <w:sz w:val="24"/>
          <w:szCs w:val="24"/>
          <w:lang w:val="ro-RO"/>
        </w:rPr>
        <w:t xml:space="preserve"> realizarea </w:t>
      </w:r>
      <w:r w:rsidR="00E807DC" w:rsidRPr="00D557FF">
        <w:rPr>
          <w:rFonts w:ascii="Arial Narrow" w:hAnsi="Arial Narrow" w:cs="Arial"/>
          <w:sz w:val="24"/>
          <w:szCs w:val="24"/>
          <w:lang w:val="ro-RO"/>
        </w:rPr>
        <w:t>construc</w:t>
      </w:r>
      <w:r w:rsidR="00BA1B3A">
        <w:rPr>
          <w:rFonts w:ascii="Arial Narrow" w:hAnsi="Arial Narrow" w:cs="Arial"/>
          <w:sz w:val="24"/>
          <w:szCs w:val="24"/>
          <w:lang w:val="ro-RO"/>
        </w:rPr>
        <w:t>ț</w:t>
      </w:r>
      <w:r w:rsidR="00E807DC" w:rsidRPr="00D557FF">
        <w:rPr>
          <w:rFonts w:ascii="Arial Narrow" w:hAnsi="Arial Narrow" w:cs="Arial"/>
          <w:sz w:val="24"/>
          <w:szCs w:val="24"/>
          <w:lang w:val="ro-RO"/>
        </w:rPr>
        <w:t>iilor,</w:t>
      </w:r>
      <w:r w:rsidR="002C1A94" w:rsidRPr="00D557FF">
        <w:rPr>
          <w:rFonts w:ascii="Arial Narrow" w:hAnsi="Arial Narrow" w:cs="Arial"/>
          <w:sz w:val="24"/>
          <w:szCs w:val="24"/>
          <w:lang w:val="ro-RO"/>
        </w:rPr>
        <w:t xml:space="preserve"> </w:t>
      </w:r>
      <w:r w:rsidRPr="00D557FF">
        <w:rPr>
          <w:rFonts w:ascii="Arial Narrow" w:hAnsi="Arial Narrow" w:cs="Arial"/>
          <w:sz w:val="24"/>
          <w:szCs w:val="24"/>
          <w:lang w:val="ro-RO"/>
        </w:rPr>
        <w:t xml:space="preserve">va consta în aducerea acestuia la starea inițială și îmbunătățirea sa prin crearea de spații verzi. Lucrările de refacere a părții carosabile </w:t>
      </w:r>
      <w:r w:rsidR="002C1A94" w:rsidRPr="00D557FF">
        <w:rPr>
          <w:rFonts w:ascii="Arial Narrow" w:hAnsi="Arial Narrow" w:cs="Arial"/>
          <w:sz w:val="24"/>
          <w:szCs w:val="24"/>
          <w:lang w:val="ro-RO"/>
        </w:rPr>
        <w:t xml:space="preserve">a accesului </w:t>
      </w:r>
      <w:r w:rsidR="00BA1B3A">
        <w:rPr>
          <w:rFonts w:ascii="Arial Narrow" w:hAnsi="Arial Narrow" w:cs="Arial"/>
          <w:sz w:val="24"/>
          <w:szCs w:val="24"/>
          <w:lang w:val="ro-RO"/>
        </w:rPr>
        <w:t>î</w:t>
      </w:r>
      <w:r w:rsidR="002C1A94" w:rsidRPr="00D557FF">
        <w:rPr>
          <w:rFonts w:ascii="Arial Narrow" w:hAnsi="Arial Narrow" w:cs="Arial"/>
          <w:sz w:val="24"/>
          <w:szCs w:val="24"/>
          <w:lang w:val="ro-RO"/>
        </w:rPr>
        <w:t>n incint</w:t>
      </w:r>
      <w:r w:rsidR="00ED2190">
        <w:rPr>
          <w:rFonts w:ascii="Arial Narrow" w:hAnsi="Arial Narrow" w:cs="Arial"/>
          <w:sz w:val="24"/>
          <w:szCs w:val="24"/>
          <w:lang w:val="ro-RO"/>
        </w:rPr>
        <w:t>ă</w:t>
      </w:r>
      <w:r w:rsidR="002C1A94" w:rsidRPr="00D557FF">
        <w:rPr>
          <w:rFonts w:ascii="Arial Narrow" w:hAnsi="Arial Narrow" w:cs="Arial"/>
          <w:sz w:val="24"/>
          <w:szCs w:val="24"/>
          <w:lang w:val="ro-RO"/>
        </w:rPr>
        <w:t xml:space="preserve"> </w:t>
      </w:r>
      <w:r w:rsidRPr="00D557FF">
        <w:rPr>
          <w:rFonts w:ascii="Arial Narrow" w:hAnsi="Arial Narrow" w:cs="Arial"/>
          <w:sz w:val="24"/>
          <w:szCs w:val="24"/>
          <w:lang w:val="ro-RO"/>
        </w:rPr>
        <w:t>vor consta și în amenajarea în profil transversal și longitudinal cu asigurarea pantelor necesare dirijării și colectării apelor pluviale.</w:t>
      </w:r>
    </w:p>
    <w:p w14:paraId="6B804127" w14:textId="77777777" w:rsidR="008337E1" w:rsidRPr="00D557FF" w:rsidRDefault="008337E1" w:rsidP="00BA1B3A">
      <w:pPr>
        <w:autoSpaceDE w:val="0"/>
        <w:autoSpaceDN w:val="0"/>
        <w:adjustRightInd w:val="0"/>
        <w:spacing w:after="0" w:line="240" w:lineRule="auto"/>
        <w:ind w:firstLine="709"/>
        <w:jc w:val="both"/>
        <w:rPr>
          <w:rFonts w:ascii="Arial Narrow" w:hAnsi="Arial Narrow" w:cs="Arial"/>
          <w:sz w:val="24"/>
          <w:szCs w:val="24"/>
          <w:lang w:val="ro-RO"/>
        </w:rPr>
      </w:pPr>
      <w:r w:rsidRPr="00D557FF">
        <w:rPr>
          <w:rFonts w:ascii="Arial Narrow" w:hAnsi="Arial Narrow" w:cs="Arial"/>
          <w:sz w:val="24"/>
          <w:szCs w:val="24"/>
          <w:lang w:val="ro-RO"/>
        </w:rPr>
        <w:t xml:space="preserve">În vederea eliminării impactului asupra mediului </w:t>
      </w:r>
      <w:r w:rsidRPr="00D557FF">
        <w:rPr>
          <w:rFonts w:ascii="Arial Narrow" w:hAnsi="Arial Narrow" w:cs="Arial"/>
          <w:i/>
          <w:sz w:val="24"/>
          <w:szCs w:val="24"/>
          <w:lang w:val="ro-RO"/>
        </w:rPr>
        <w:t xml:space="preserve">în faza de execuție a lucrărilor, </w:t>
      </w:r>
      <w:r w:rsidRPr="00D557FF">
        <w:rPr>
          <w:rFonts w:ascii="Arial Narrow" w:hAnsi="Arial Narrow" w:cs="Arial"/>
          <w:sz w:val="24"/>
          <w:szCs w:val="24"/>
          <w:lang w:val="ro-RO"/>
        </w:rPr>
        <w:t>se impune:</w:t>
      </w:r>
    </w:p>
    <w:p w14:paraId="325054DA" w14:textId="77777777" w:rsidR="008337E1" w:rsidRPr="00D557FF" w:rsidRDefault="008337E1" w:rsidP="00BA1B3A">
      <w:pPr>
        <w:autoSpaceDE w:val="0"/>
        <w:autoSpaceDN w:val="0"/>
        <w:adjustRightInd w:val="0"/>
        <w:spacing w:after="0" w:line="240" w:lineRule="auto"/>
        <w:ind w:firstLine="851"/>
        <w:rPr>
          <w:rFonts w:ascii="Arial Narrow" w:hAnsi="Arial Narrow" w:cs="Arial"/>
          <w:sz w:val="24"/>
          <w:szCs w:val="24"/>
          <w:lang w:val="ro-RO"/>
        </w:rPr>
      </w:pPr>
      <w:r w:rsidRPr="00D557FF">
        <w:rPr>
          <w:rFonts w:ascii="Arial Narrow" w:hAnsi="Arial Narrow" w:cs="Arial"/>
          <w:sz w:val="24"/>
          <w:szCs w:val="24"/>
          <w:lang w:val="ro-RO"/>
        </w:rPr>
        <w:t>- adoptarea unor tehnologii moderne de execuție care să afecteze cât mai puțin terenurile învecinate;</w:t>
      </w:r>
    </w:p>
    <w:p w14:paraId="4ED40763" w14:textId="77777777" w:rsidR="008337E1" w:rsidRPr="00D557FF" w:rsidRDefault="008337E1" w:rsidP="00BA1B3A">
      <w:pPr>
        <w:autoSpaceDE w:val="0"/>
        <w:autoSpaceDN w:val="0"/>
        <w:adjustRightInd w:val="0"/>
        <w:spacing w:after="0" w:line="240" w:lineRule="auto"/>
        <w:ind w:firstLine="851"/>
        <w:rPr>
          <w:rFonts w:ascii="Arial Narrow" w:hAnsi="Arial Narrow" w:cs="Arial"/>
          <w:sz w:val="24"/>
          <w:szCs w:val="24"/>
          <w:lang w:val="ro-RO"/>
        </w:rPr>
      </w:pPr>
      <w:r w:rsidRPr="00D557FF">
        <w:rPr>
          <w:rFonts w:ascii="Arial Narrow" w:hAnsi="Arial Narrow" w:cs="Arial"/>
          <w:sz w:val="24"/>
          <w:szCs w:val="24"/>
          <w:lang w:val="ro-RO"/>
        </w:rPr>
        <w:t>- pământul provenit din săpături trebuie depozitat pe suprafețe cât mai mici posibil;</w:t>
      </w:r>
    </w:p>
    <w:p w14:paraId="372C32CA" w14:textId="62C4F744" w:rsidR="008337E1" w:rsidRPr="00D557FF" w:rsidRDefault="00BA1B3A" w:rsidP="00BA1B3A">
      <w:pPr>
        <w:autoSpaceDE w:val="0"/>
        <w:autoSpaceDN w:val="0"/>
        <w:adjustRightInd w:val="0"/>
        <w:spacing w:after="0" w:line="240" w:lineRule="auto"/>
        <w:ind w:firstLine="851"/>
        <w:rPr>
          <w:rFonts w:ascii="Arial Narrow" w:hAnsi="Arial Narrow" w:cs="Arial"/>
          <w:sz w:val="24"/>
          <w:szCs w:val="24"/>
          <w:lang w:val="ro-RO"/>
        </w:rPr>
      </w:pPr>
      <w:r>
        <w:rPr>
          <w:rFonts w:ascii="Arial Narrow" w:hAnsi="Arial Narrow" w:cs="Arial"/>
          <w:sz w:val="24"/>
          <w:szCs w:val="24"/>
          <w:lang w:val="ro-RO"/>
        </w:rPr>
        <w:t xml:space="preserve">- </w:t>
      </w:r>
      <w:r w:rsidR="008337E1" w:rsidRPr="00D557FF">
        <w:rPr>
          <w:rFonts w:ascii="Arial Narrow" w:hAnsi="Arial Narrow" w:cs="Arial"/>
          <w:sz w:val="24"/>
          <w:szCs w:val="24"/>
          <w:lang w:val="ro-RO"/>
        </w:rPr>
        <w:t>pământul în exces va fi transportat și depozitat pe locuri alese convenabil (cât mai aproape, în vederea reducerii costurilor de transport, dar fără a crea prejudicii altor beneficiari);</w:t>
      </w:r>
    </w:p>
    <w:p w14:paraId="35A53059" w14:textId="77777777" w:rsidR="008337E1" w:rsidRPr="00D557FF" w:rsidRDefault="008337E1" w:rsidP="00BA1B3A">
      <w:pPr>
        <w:autoSpaceDE w:val="0"/>
        <w:autoSpaceDN w:val="0"/>
        <w:adjustRightInd w:val="0"/>
        <w:spacing w:after="0" w:line="240" w:lineRule="auto"/>
        <w:ind w:firstLine="851"/>
        <w:rPr>
          <w:rFonts w:ascii="Arial Narrow" w:hAnsi="Arial Narrow" w:cs="Arial"/>
          <w:sz w:val="24"/>
          <w:szCs w:val="24"/>
          <w:lang w:val="ro-RO"/>
        </w:rPr>
      </w:pPr>
      <w:r w:rsidRPr="00D557FF">
        <w:rPr>
          <w:rFonts w:ascii="Arial Narrow" w:hAnsi="Arial Narrow" w:cs="Arial"/>
          <w:sz w:val="24"/>
          <w:szCs w:val="24"/>
          <w:lang w:val="ro-RO"/>
        </w:rPr>
        <w:t>- vor fi luate toate măsurile pentru avertizare și protejare, în vederea evitării accidentelor;</w:t>
      </w:r>
    </w:p>
    <w:p w14:paraId="1D3C8C51" w14:textId="77777777" w:rsidR="008337E1" w:rsidRPr="00D557FF" w:rsidRDefault="008337E1" w:rsidP="00BA1B3A">
      <w:pPr>
        <w:autoSpaceDE w:val="0"/>
        <w:autoSpaceDN w:val="0"/>
        <w:adjustRightInd w:val="0"/>
        <w:spacing w:after="0" w:line="240" w:lineRule="auto"/>
        <w:ind w:firstLine="851"/>
        <w:rPr>
          <w:rFonts w:ascii="Arial Narrow" w:hAnsi="Arial Narrow" w:cs="Arial"/>
          <w:sz w:val="24"/>
          <w:szCs w:val="24"/>
          <w:lang w:val="ro-RO"/>
        </w:rPr>
      </w:pPr>
      <w:r w:rsidRPr="00D557FF">
        <w:rPr>
          <w:rFonts w:ascii="Arial Narrow" w:hAnsi="Arial Narrow" w:cs="Arial"/>
          <w:sz w:val="24"/>
          <w:szCs w:val="24"/>
          <w:lang w:val="ro-RO"/>
        </w:rPr>
        <w:t>- se va avea în vedere ca apele provenite din ploi să nu pătrundă în săpătură;</w:t>
      </w:r>
    </w:p>
    <w:p w14:paraId="36DFCBEE" w14:textId="77777777" w:rsidR="008337E1" w:rsidRPr="00D557FF" w:rsidRDefault="008337E1" w:rsidP="00BA1B3A">
      <w:pPr>
        <w:autoSpaceDE w:val="0"/>
        <w:autoSpaceDN w:val="0"/>
        <w:adjustRightInd w:val="0"/>
        <w:spacing w:after="0" w:line="240" w:lineRule="auto"/>
        <w:ind w:firstLine="851"/>
        <w:rPr>
          <w:rFonts w:ascii="Arial Narrow" w:hAnsi="Arial Narrow" w:cs="Arial"/>
          <w:sz w:val="24"/>
          <w:szCs w:val="24"/>
          <w:lang w:val="ro-RO"/>
        </w:rPr>
      </w:pPr>
      <w:r w:rsidRPr="00D557FF">
        <w:rPr>
          <w:rFonts w:ascii="Arial Narrow" w:hAnsi="Arial Narrow" w:cs="Arial"/>
          <w:sz w:val="24"/>
          <w:szCs w:val="24"/>
          <w:lang w:val="ro-RO"/>
        </w:rPr>
        <w:t xml:space="preserve">- apa din interiorul săpăturilor, de orice proveniență, va fi îndepărtată (gravitațional sau prin pompare), colectată și evacuată controlat pentru asigurarea unei execuții de calitate și pentru a nu produce băltiri în zonă; </w:t>
      </w:r>
    </w:p>
    <w:p w14:paraId="429F2E65" w14:textId="77777777" w:rsidR="008337E1" w:rsidRPr="00D557FF" w:rsidRDefault="008337E1" w:rsidP="00BA1B3A">
      <w:pPr>
        <w:autoSpaceDE w:val="0"/>
        <w:autoSpaceDN w:val="0"/>
        <w:adjustRightInd w:val="0"/>
        <w:spacing w:after="0" w:line="240" w:lineRule="auto"/>
        <w:ind w:firstLine="851"/>
        <w:rPr>
          <w:rFonts w:ascii="Arial Narrow" w:hAnsi="Arial Narrow" w:cs="Arial"/>
          <w:sz w:val="24"/>
          <w:szCs w:val="24"/>
          <w:lang w:val="ro-RO"/>
        </w:rPr>
      </w:pPr>
      <w:r w:rsidRPr="00D557FF">
        <w:rPr>
          <w:rFonts w:ascii="Arial Narrow" w:hAnsi="Arial Narrow" w:cs="Arial"/>
          <w:sz w:val="24"/>
          <w:szCs w:val="24"/>
          <w:lang w:val="ro-RO"/>
        </w:rPr>
        <w:t>- refacerea terenului, după terminarea execuției;</w:t>
      </w:r>
    </w:p>
    <w:p w14:paraId="6FC3B6B9" w14:textId="77777777" w:rsidR="008337E1" w:rsidRPr="00D557FF" w:rsidRDefault="008337E1" w:rsidP="00BA1B3A">
      <w:pPr>
        <w:autoSpaceDE w:val="0"/>
        <w:autoSpaceDN w:val="0"/>
        <w:adjustRightInd w:val="0"/>
        <w:spacing w:after="0" w:line="240" w:lineRule="auto"/>
        <w:ind w:firstLine="851"/>
        <w:rPr>
          <w:rFonts w:ascii="Arial Narrow" w:hAnsi="Arial Narrow" w:cs="Arial"/>
          <w:sz w:val="24"/>
          <w:szCs w:val="24"/>
          <w:lang w:val="ro-RO"/>
        </w:rPr>
      </w:pPr>
      <w:r w:rsidRPr="00D557FF">
        <w:rPr>
          <w:rFonts w:ascii="Arial Narrow" w:hAnsi="Arial Narrow" w:cs="Arial"/>
          <w:sz w:val="24"/>
          <w:szCs w:val="24"/>
          <w:lang w:val="ro-RO"/>
        </w:rPr>
        <w:t>- desființarea organizării de șantier și refacerea zonei la caracteristicile inițiale pe măsură ce se părăsește o zonă;</w:t>
      </w:r>
    </w:p>
    <w:p w14:paraId="0C294BB0" w14:textId="2269C437" w:rsidR="00581CAB" w:rsidRPr="00D557FF" w:rsidRDefault="008337E1" w:rsidP="00BA1B3A">
      <w:pPr>
        <w:autoSpaceDE w:val="0"/>
        <w:autoSpaceDN w:val="0"/>
        <w:adjustRightInd w:val="0"/>
        <w:spacing w:after="0" w:line="240" w:lineRule="auto"/>
        <w:ind w:firstLine="851"/>
        <w:rPr>
          <w:rFonts w:ascii="Arial Narrow" w:hAnsi="Arial Narrow" w:cs="Arial"/>
          <w:sz w:val="24"/>
          <w:szCs w:val="24"/>
          <w:lang w:val="ro-RO"/>
        </w:rPr>
      </w:pPr>
      <w:r w:rsidRPr="00D557FF">
        <w:rPr>
          <w:rFonts w:ascii="Arial Narrow" w:hAnsi="Arial Narrow" w:cs="Arial"/>
          <w:sz w:val="24"/>
          <w:szCs w:val="24"/>
          <w:lang w:val="ro-RO"/>
        </w:rPr>
        <w:t xml:space="preserve">- </w:t>
      </w:r>
      <w:r w:rsidR="00BA1B3A">
        <w:rPr>
          <w:rFonts w:ascii="Arial Narrow" w:hAnsi="Arial Narrow" w:cs="Arial"/>
          <w:sz w:val="24"/>
          <w:szCs w:val="24"/>
          <w:lang w:val="ro-RO"/>
        </w:rPr>
        <w:t>asigurarea stării de curățenie.</w:t>
      </w:r>
    </w:p>
    <w:p w14:paraId="2749435B" w14:textId="77777777" w:rsidR="008337E1" w:rsidRPr="00D557FF" w:rsidRDefault="00B6109A" w:rsidP="004060EB">
      <w:pPr>
        <w:pStyle w:val="ListParagraph"/>
        <w:numPr>
          <w:ilvl w:val="0"/>
          <w:numId w:val="1"/>
        </w:numPr>
        <w:tabs>
          <w:tab w:val="left" w:pos="851"/>
        </w:tabs>
        <w:spacing w:after="0" w:line="240" w:lineRule="auto"/>
        <w:ind w:left="0" w:firstLine="709"/>
        <w:jc w:val="both"/>
        <w:rPr>
          <w:rFonts w:ascii="Arial Narrow" w:hAnsi="Arial Narrow"/>
          <w:b/>
          <w:sz w:val="24"/>
          <w:szCs w:val="24"/>
        </w:rPr>
      </w:pPr>
      <w:r w:rsidRPr="00D557FF">
        <w:rPr>
          <w:rFonts w:ascii="Arial Narrow" w:hAnsi="Arial Narrow"/>
          <w:b/>
          <w:sz w:val="24"/>
          <w:szCs w:val="24"/>
        </w:rPr>
        <w:t>Resursele naturale folosite în construcţie :</w:t>
      </w:r>
    </w:p>
    <w:p w14:paraId="40A9B82D" w14:textId="4137E3D3" w:rsidR="00D72DD8" w:rsidRPr="00ED2190" w:rsidRDefault="00D41D74" w:rsidP="00932D33">
      <w:pPr>
        <w:pStyle w:val="ListParagraph"/>
        <w:numPr>
          <w:ilvl w:val="0"/>
          <w:numId w:val="29"/>
        </w:numPr>
        <w:tabs>
          <w:tab w:val="left" w:pos="1134"/>
        </w:tabs>
        <w:spacing w:after="0" w:line="240" w:lineRule="auto"/>
        <w:ind w:left="993" w:firstLine="0"/>
        <w:rPr>
          <w:rFonts w:ascii="Arial Narrow" w:hAnsi="Arial Narrow"/>
          <w:b/>
          <w:sz w:val="24"/>
          <w:szCs w:val="24"/>
        </w:rPr>
      </w:pPr>
      <w:r w:rsidRPr="00ED2190">
        <w:rPr>
          <w:rFonts w:ascii="Arial Narrow" w:hAnsi="Arial Narrow"/>
          <w:i/>
          <w:sz w:val="24"/>
          <w:szCs w:val="24"/>
        </w:rPr>
        <w:t>B</w:t>
      </w:r>
      <w:r w:rsidR="00B6109A" w:rsidRPr="00ED2190">
        <w:rPr>
          <w:rFonts w:ascii="Arial Narrow" w:hAnsi="Arial Narrow"/>
          <w:i/>
          <w:sz w:val="24"/>
          <w:szCs w:val="24"/>
        </w:rPr>
        <w:t>alast</w:t>
      </w:r>
      <w:r w:rsidR="00BC2ED6" w:rsidRPr="00ED2190">
        <w:rPr>
          <w:rFonts w:ascii="Arial Narrow" w:hAnsi="Arial Narrow"/>
          <w:i/>
          <w:sz w:val="24"/>
          <w:szCs w:val="24"/>
        </w:rPr>
        <w:t xml:space="preserve"> </w:t>
      </w:r>
      <w:r w:rsidRPr="00ED2190">
        <w:rPr>
          <w:rFonts w:ascii="Arial Narrow" w:hAnsi="Arial Narrow"/>
          <w:i/>
          <w:sz w:val="24"/>
          <w:szCs w:val="24"/>
        </w:rPr>
        <w:t xml:space="preserve">(refuz de ciur) </w:t>
      </w:r>
      <w:r w:rsidR="00BA1B3A" w:rsidRPr="00ED2190">
        <w:rPr>
          <w:rFonts w:ascii="Arial Narrow" w:hAnsi="Arial Narrow"/>
          <w:i/>
          <w:sz w:val="24"/>
          <w:szCs w:val="24"/>
        </w:rPr>
        <w:t>utilizat în fundații</w:t>
      </w:r>
      <w:r w:rsidR="008B3A53" w:rsidRPr="00ED2190">
        <w:rPr>
          <w:rFonts w:ascii="Arial Narrow" w:hAnsi="Arial Narrow"/>
          <w:i/>
          <w:sz w:val="24"/>
          <w:szCs w:val="24"/>
        </w:rPr>
        <w:t xml:space="preserve"> </w:t>
      </w:r>
      <w:r w:rsidR="00BA1B3A" w:rsidRPr="00ED2190">
        <w:rPr>
          <w:rFonts w:ascii="Arial Narrow" w:hAnsi="Arial Narrow"/>
          <w:i/>
          <w:sz w:val="24"/>
          <w:szCs w:val="24"/>
        </w:rPr>
        <w:t>ș</w:t>
      </w:r>
      <w:r w:rsidR="008B3A53" w:rsidRPr="00ED2190">
        <w:rPr>
          <w:rFonts w:ascii="Arial Narrow" w:hAnsi="Arial Narrow"/>
          <w:i/>
          <w:sz w:val="24"/>
          <w:szCs w:val="24"/>
        </w:rPr>
        <w:t xml:space="preserve">i </w:t>
      </w:r>
      <w:r w:rsidR="003E07F1" w:rsidRPr="00ED2190">
        <w:rPr>
          <w:rFonts w:ascii="Arial Narrow" w:hAnsi="Arial Narrow"/>
          <w:i/>
          <w:sz w:val="24"/>
          <w:szCs w:val="24"/>
        </w:rPr>
        <w:t>circulații</w:t>
      </w:r>
      <w:r w:rsidR="00B6109A" w:rsidRPr="00ED2190">
        <w:rPr>
          <w:rFonts w:ascii="Arial Narrow" w:hAnsi="Arial Narrow"/>
          <w:i/>
          <w:sz w:val="24"/>
          <w:szCs w:val="24"/>
        </w:rPr>
        <w:t>;</w:t>
      </w:r>
    </w:p>
    <w:p w14:paraId="4A0B6014" w14:textId="77777777" w:rsidR="00D72DD8" w:rsidRPr="00ED2190" w:rsidRDefault="00377A43" w:rsidP="00932D33">
      <w:pPr>
        <w:pStyle w:val="ListParagraph"/>
        <w:numPr>
          <w:ilvl w:val="0"/>
          <w:numId w:val="29"/>
        </w:numPr>
        <w:tabs>
          <w:tab w:val="left" w:pos="1134"/>
        </w:tabs>
        <w:spacing w:after="0" w:line="240" w:lineRule="auto"/>
        <w:ind w:left="993" w:firstLine="0"/>
        <w:rPr>
          <w:rFonts w:ascii="Arial Narrow" w:hAnsi="Arial Narrow"/>
          <w:i/>
          <w:sz w:val="24"/>
          <w:szCs w:val="24"/>
        </w:rPr>
      </w:pPr>
      <w:r w:rsidRPr="00ED2190">
        <w:rPr>
          <w:rFonts w:ascii="Arial Narrow" w:hAnsi="Arial Narrow"/>
          <w:i/>
          <w:sz w:val="24"/>
          <w:szCs w:val="24"/>
        </w:rPr>
        <w:t xml:space="preserve">Agregate minerale în </w:t>
      </w:r>
      <w:r w:rsidR="00E87CCA" w:rsidRPr="00ED2190">
        <w:rPr>
          <w:rFonts w:ascii="Arial Narrow" w:hAnsi="Arial Narrow"/>
          <w:i/>
          <w:sz w:val="24"/>
          <w:szCs w:val="24"/>
        </w:rPr>
        <w:t>b</w:t>
      </w:r>
      <w:r w:rsidR="00B6109A" w:rsidRPr="00ED2190">
        <w:rPr>
          <w:rFonts w:ascii="Arial Narrow" w:hAnsi="Arial Narrow"/>
          <w:i/>
          <w:sz w:val="24"/>
          <w:szCs w:val="24"/>
        </w:rPr>
        <w:t>eto</w:t>
      </w:r>
      <w:r w:rsidRPr="00ED2190">
        <w:rPr>
          <w:rFonts w:ascii="Arial Narrow" w:hAnsi="Arial Narrow"/>
          <w:i/>
          <w:sz w:val="24"/>
          <w:szCs w:val="24"/>
        </w:rPr>
        <w:t>a</w:t>
      </w:r>
      <w:r w:rsidR="00B6109A" w:rsidRPr="00ED2190">
        <w:rPr>
          <w:rFonts w:ascii="Arial Narrow" w:hAnsi="Arial Narrow"/>
          <w:i/>
          <w:sz w:val="24"/>
          <w:szCs w:val="24"/>
        </w:rPr>
        <w:t>n</w:t>
      </w:r>
      <w:r w:rsidRPr="00ED2190">
        <w:rPr>
          <w:rFonts w:ascii="Arial Narrow" w:hAnsi="Arial Narrow"/>
          <w:i/>
          <w:sz w:val="24"/>
          <w:szCs w:val="24"/>
        </w:rPr>
        <w:t>e</w:t>
      </w:r>
      <w:r w:rsidR="00B6109A" w:rsidRPr="00ED2190">
        <w:rPr>
          <w:rFonts w:ascii="Arial Narrow" w:hAnsi="Arial Narrow"/>
          <w:i/>
          <w:sz w:val="24"/>
          <w:szCs w:val="24"/>
        </w:rPr>
        <w:t xml:space="preserve"> de diferite mărci;</w:t>
      </w:r>
    </w:p>
    <w:p w14:paraId="71502411" w14:textId="3099C3B5" w:rsidR="004020A3" w:rsidRPr="00ED2190" w:rsidRDefault="008B3A53" w:rsidP="00932D33">
      <w:pPr>
        <w:pStyle w:val="ListParagraph"/>
        <w:numPr>
          <w:ilvl w:val="0"/>
          <w:numId w:val="29"/>
        </w:numPr>
        <w:tabs>
          <w:tab w:val="left" w:pos="1134"/>
        </w:tabs>
        <w:spacing w:after="0" w:line="240" w:lineRule="auto"/>
        <w:ind w:left="993" w:firstLine="0"/>
        <w:rPr>
          <w:rFonts w:ascii="Arial Narrow" w:hAnsi="Arial Narrow"/>
          <w:i/>
          <w:sz w:val="24"/>
          <w:szCs w:val="24"/>
        </w:rPr>
      </w:pPr>
      <w:r w:rsidRPr="00ED2190">
        <w:rPr>
          <w:rFonts w:ascii="Arial Narrow" w:hAnsi="Arial Narrow"/>
          <w:i/>
          <w:sz w:val="24"/>
          <w:szCs w:val="24"/>
        </w:rPr>
        <w:t>Di</w:t>
      </w:r>
      <w:r w:rsidR="00BA1B3A" w:rsidRPr="00ED2190">
        <w:rPr>
          <w:rFonts w:ascii="Arial Narrow" w:hAnsi="Arial Narrow"/>
          <w:i/>
          <w:sz w:val="24"/>
          <w:szCs w:val="24"/>
        </w:rPr>
        <w:t>verse elemente de lemn necesare: cofrajelor</w:t>
      </w:r>
      <w:r w:rsidRPr="00ED2190">
        <w:rPr>
          <w:rFonts w:ascii="Arial Narrow" w:hAnsi="Arial Narrow"/>
          <w:i/>
          <w:sz w:val="24"/>
          <w:szCs w:val="24"/>
        </w:rPr>
        <w:t xml:space="preserve"> </w:t>
      </w:r>
      <w:r w:rsidR="00BA1B3A" w:rsidRPr="00ED2190">
        <w:rPr>
          <w:rFonts w:ascii="Arial Narrow" w:hAnsi="Arial Narrow"/>
          <w:i/>
          <w:sz w:val="24"/>
          <w:szCs w:val="24"/>
        </w:rPr>
        <w:t>ș</w:t>
      </w:r>
      <w:r w:rsidRPr="00ED2190">
        <w:rPr>
          <w:rFonts w:ascii="Arial Narrow" w:hAnsi="Arial Narrow"/>
          <w:i/>
          <w:sz w:val="24"/>
          <w:szCs w:val="24"/>
        </w:rPr>
        <w:t xml:space="preserve">i prinderii </w:t>
      </w:r>
      <w:r w:rsidR="00BA1B3A" w:rsidRPr="00ED2190">
        <w:rPr>
          <w:rFonts w:ascii="Arial Narrow" w:hAnsi="Arial Narrow"/>
          <w:i/>
          <w:sz w:val="24"/>
          <w:szCs w:val="24"/>
        </w:rPr>
        <w:t>î</w:t>
      </w:r>
      <w:r w:rsidRPr="00ED2190">
        <w:rPr>
          <w:rFonts w:ascii="Arial Narrow" w:hAnsi="Arial Narrow"/>
          <w:i/>
          <w:sz w:val="24"/>
          <w:szCs w:val="24"/>
        </w:rPr>
        <w:t>nvelitorii</w:t>
      </w:r>
    </w:p>
    <w:p w14:paraId="2A8490F2" w14:textId="49998D34" w:rsidR="008A79FB" w:rsidRPr="00ED2190" w:rsidRDefault="00860363" w:rsidP="00932D33">
      <w:pPr>
        <w:pStyle w:val="ListParagraph"/>
        <w:numPr>
          <w:ilvl w:val="0"/>
          <w:numId w:val="29"/>
        </w:numPr>
        <w:tabs>
          <w:tab w:val="left" w:pos="1134"/>
        </w:tabs>
        <w:spacing w:after="0" w:line="240" w:lineRule="auto"/>
        <w:ind w:left="993" w:firstLine="0"/>
        <w:rPr>
          <w:rFonts w:ascii="Arial Narrow" w:hAnsi="Arial Narrow"/>
          <w:i/>
          <w:sz w:val="24"/>
          <w:szCs w:val="24"/>
        </w:rPr>
      </w:pPr>
      <w:r w:rsidRPr="00ED2190">
        <w:rPr>
          <w:rFonts w:ascii="Arial Narrow" w:hAnsi="Arial Narrow"/>
          <w:i/>
          <w:sz w:val="24"/>
          <w:szCs w:val="24"/>
        </w:rPr>
        <w:t>Piatr</w:t>
      </w:r>
      <w:r w:rsidR="00ED2190">
        <w:rPr>
          <w:rFonts w:ascii="Arial Narrow" w:hAnsi="Arial Narrow"/>
          <w:i/>
          <w:sz w:val="24"/>
          <w:szCs w:val="24"/>
        </w:rPr>
        <w:t>ă</w:t>
      </w:r>
      <w:r w:rsidRPr="00ED2190">
        <w:rPr>
          <w:rFonts w:ascii="Arial Narrow" w:hAnsi="Arial Narrow"/>
          <w:i/>
          <w:sz w:val="24"/>
          <w:szCs w:val="24"/>
        </w:rPr>
        <w:t xml:space="preserve"> </w:t>
      </w:r>
      <w:r w:rsidR="00FA75E8" w:rsidRPr="00ED2190">
        <w:rPr>
          <w:rFonts w:ascii="Arial Narrow" w:hAnsi="Arial Narrow"/>
          <w:i/>
          <w:sz w:val="24"/>
          <w:szCs w:val="24"/>
        </w:rPr>
        <w:t>de r</w:t>
      </w:r>
      <w:r w:rsidR="00BA1B3A" w:rsidRPr="00ED2190">
        <w:rPr>
          <w:rFonts w:ascii="Arial Narrow" w:hAnsi="Arial Narrow"/>
          <w:i/>
          <w:sz w:val="24"/>
          <w:szCs w:val="24"/>
        </w:rPr>
        <w:t>â</w:t>
      </w:r>
      <w:r w:rsidR="00FA75E8" w:rsidRPr="00ED2190">
        <w:rPr>
          <w:rFonts w:ascii="Arial Narrow" w:hAnsi="Arial Narrow"/>
          <w:i/>
          <w:sz w:val="24"/>
          <w:szCs w:val="24"/>
        </w:rPr>
        <w:t>u pentru placarea unor zone din eleva</w:t>
      </w:r>
      <w:r w:rsidR="00BA1B3A" w:rsidRPr="00ED2190">
        <w:rPr>
          <w:rFonts w:ascii="Arial Narrow" w:hAnsi="Arial Narrow"/>
          <w:i/>
          <w:sz w:val="24"/>
          <w:szCs w:val="24"/>
        </w:rPr>
        <w:t>ț</w:t>
      </w:r>
      <w:r w:rsidR="00FA75E8" w:rsidRPr="00ED2190">
        <w:rPr>
          <w:rFonts w:ascii="Arial Narrow" w:hAnsi="Arial Narrow"/>
          <w:i/>
          <w:sz w:val="24"/>
          <w:szCs w:val="24"/>
        </w:rPr>
        <w:t>ie</w:t>
      </w:r>
      <w:r w:rsidR="00BA1B3A" w:rsidRPr="00ED2190">
        <w:rPr>
          <w:rFonts w:ascii="Arial Narrow" w:hAnsi="Arial Narrow"/>
          <w:i/>
          <w:sz w:val="24"/>
          <w:szCs w:val="24"/>
        </w:rPr>
        <w:t>.</w:t>
      </w:r>
    </w:p>
    <w:p w14:paraId="7316C06D" w14:textId="4F31FEC1" w:rsidR="00B6109A" w:rsidRPr="00D557FF" w:rsidRDefault="00593ADA" w:rsidP="004060EB">
      <w:pPr>
        <w:pStyle w:val="ListParagraph"/>
        <w:numPr>
          <w:ilvl w:val="0"/>
          <w:numId w:val="1"/>
        </w:numPr>
        <w:tabs>
          <w:tab w:val="left" w:pos="851"/>
        </w:tabs>
        <w:spacing w:after="0" w:line="240" w:lineRule="auto"/>
        <w:ind w:left="0" w:firstLine="709"/>
        <w:jc w:val="both"/>
        <w:rPr>
          <w:rFonts w:ascii="Arial Narrow" w:hAnsi="Arial Narrow"/>
          <w:sz w:val="24"/>
          <w:szCs w:val="24"/>
        </w:rPr>
      </w:pPr>
      <w:r w:rsidRPr="00D557FF">
        <w:rPr>
          <w:rFonts w:ascii="Arial Narrow" w:hAnsi="Arial Narrow"/>
          <w:b/>
          <w:sz w:val="24"/>
          <w:szCs w:val="24"/>
        </w:rPr>
        <w:t>Plan de execuţi</w:t>
      </w:r>
      <w:r w:rsidR="001061CC">
        <w:rPr>
          <w:rFonts w:ascii="Arial Narrow" w:hAnsi="Arial Narrow"/>
          <w:b/>
          <w:sz w:val="24"/>
          <w:szCs w:val="24"/>
        </w:rPr>
        <w:t>e</w:t>
      </w:r>
      <w:r w:rsidRPr="00D557FF">
        <w:rPr>
          <w:rFonts w:ascii="Arial Narrow" w:hAnsi="Arial Narrow"/>
          <w:b/>
          <w:sz w:val="24"/>
          <w:szCs w:val="24"/>
        </w:rPr>
        <w:t xml:space="preserve"> (faza de construcţie, punere</w:t>
      </w:r>
      <w:r w:rsidR="00B6109A" w:rsidRPr="00D557FF">
        <w:rPr>
          <w:rFonts w:ascii="Arial Narrow" w:hAnsi="Arial Narrow"/>
          <w:b/>
          <w:sz w:val="24"/>
          <w:szCs w:val="24"/>
        </w:rPr>
        <w:t xml:space="preserve"> în </w:t>
      </w:r>
      <w:r w:rsidRPr="00D557FF">
        <w:rPr>
          <w:rFonts w:ascii="Arial Narrow" w:hAnsi="Arial Narrow"/>
          <w:b/>
          <w:sz w:val="24"/>
          <w:szCs w:val="24"/>
        </w:rPr>
        <w:t>funcţie, exploatare, refacere,</w:t>
      </w:r>
      <w:r w:rsidR="00B6109A" w:rsidRPr="00D557FF">
        <w:rPr>
          <w:rFonts w:ascii="Arial Narrow" w:hAnsi="Arial Narrow"/>
          <w:b/>
          <w:sz w:val="24"/>
          <w:szCs w:val="24"/>
        </w:rPr>
        <w:t xml:space="preserve"> folosire ulterioară</w:t>
      </w:r>
      <w:r w:rsidRPr="00D557FF">
        <w:rPr>
          <w:rFonts w:ascii="Arial Narrow" w:hAnsi="Arial Narrow"/>
          <w:b/>
          <w:sz w:val="24"/>
          <w:szCs w:val="24"/>
        </w:rPr>
        <w:t>)</w:t>
      </w:r>
      <w:r w:rsidR="00B6109A" w:rsidRPr="00D557FF">
        <w:rPr>
          <w:rFonts w:ascii="Arial Narrow" w:hAnsi="Arial Narrow"/>
          <w:sz w:val="24"/>
          <w:szCs w:val="24"/>
        </w:rPr>
        <w:t xml:space="preserve"> :</w:t>
      </w:r>
    </w:p>
    <w:p w14:paraId="4AE1059D" w14:textId="00713ADC" w:rsidR="00B6109A" w:rsidRPr="00D557FF" w:rsidRDefault="00EF40D9" w:rsidP="00BA1B3A">
      <w:pPr>
        <w:spacing w:after="0" w:line="240" w:lineRule="auto"/>
        <w:ind w:firstLine="993"/>
        <w:rPr>
          <w:rFonts w:ascii="Arial Narrow" w:hAnsi="Arial Narrow"/>
          <w:i/>
          <w:sz w:val="24"/>
          <w:szCs w:val="24"/>
        </w:rPr>
      </w:pPr>
      <w:r w:rsidRPr="00D557FF">
        <w:rPr>
          <w:rFonts w:ascii="Arial Narrow" w:hAnsi="Arial Narrow"/>
          <w:i/>
          <w:sz w:val="24"/>
          <w:szCs w:val="24"/>
        </w:rPr>
        <w:t>-</w:t>
      </w:r>
      <w:r w:rsidR="00BA1B3A">
        <w:rPr>
          <w:rFonts w:ascii="Arial Narrow" w:hAnsi="Arial Narrow"/>
          <w:i/>
          <w:sz w:val="24"/>
          <w:szCs w:val="24"/>
        </w:rPr>
        <w:t xml:space="preserve"> </w:t>
      </w:r>
      <w:r w:rsidR="00B6109A" w:rsidRPr="00D557FF">
        <w:rPr>
          <w:rFonts w:ascii="Arial Narrow" w:hAnsi="Arial Narrow"/>
          <w:i/>
          <w:sz w:val="24"/>
          <w:szCs w:val="24"/>
        </w:rPr>
        <w:t>Organizarea de șantier;</w:t>
      </w:r>
    </w:p>
    <w:p w14:paraId="35A14728" w14:textId="12EBBFCC" w:rsidR="007C1EC5" w:rsidRPr="00D557FF" w:rsidRDefault="00EF40D9" w:rsidP="00BA1B3A">
      <w:pPr>
        <w:spacing w:after="0" w:line="240" w:lineRule="auto"/>
        <w:ind w:firstLine="993"/>
        <w:rPr>
          <w:rFonts w:ascii="Arial Narrow" w:hAnsi="Arial Narrow"/>
          <w:i/>
          <w:sz w:val="24"/>
          <w:szCs w:val="24"/>
        </w:rPr>
      </w:pPr>
      <w:r w:rsidRPr="00D557FF">
        <w:rPr>
          <w:rFonts w:ascii="Arial Narrow" w:hAnsi="Arial Narrow"/>
          <w:i/>
          <w:sz w:val="24"/>
          <w:szCs w:val="24"/>
        </w:rPr>
        <w:t>-</w:t>
      </w:r>
      <w:r w:rsidR="00BA1B3A">
        <w:rPr>
          <w:rFonts w:ascii="Arial Narrow" w:hAnsi="Arial Narrow"/>
          <w:i/>
          <w:sz w:val="24"/>
          <w:szCs w:val="24"/>
        </w:rPr>
        <w:t xml:space="preserve"> </w:t>
      </w:r>
      <w:r w:rsidR="008B473B" w:rsidRPr="00D557FF">
        <w:rPr>
          <w:rFonts w:ascii="Arial Narrow" w:hAnsi="Arial Narrow"/>
          <w:i/>
          <w:sz w:val="24"/>
          <w:szCs w:val="24"/>
        </w:rPr>
        <w:t>Construcț</w:t>
      </w:r>
      <w:proofErr w:type="gramStart"/>
      <w:r w:rsidR="008B473B" w:rsidRPr="00D557FF">
        <w:rPr>
          <w:rFonts w:ascii="Arial Narrow" w:hAnsi="Arial Narrow"/>
          <w:i/>
          <w:sz w:val="24"/>
          <w:szCs w:val="24"/>
        </w:rPr>
        <w:t xml:space="preserve">ie </w:t>
      </w:r>
      <w:r w:rsidR="00B6109A" w:rsidRPr="00D557FF">
        <w:rPr>
          <w:rFonts w:ascii="Arial Narrow" w:hAnsi="Arial Narrow"/>
          <w:i/>
          <w:sz w:val="24"/>
          <w:szCs w:val="24"/>
        </w:rPr>
        <w:t>;</w:t>
      </w:r>
      <w:proofErr w:type="gramEnd"/>
    </w:p>
    <w:p w14:paraId="07338B52" w14:textId="7929BF96" w:rsidR="007C1EC5" w:rsidRPr="00D557FF" w:rsidRDefault="00EF40D9" w:rsidP="00BA1B3A">
      <w:pPr>
        <w:spacing w:after="0" w:line="240" w:lineRule="auto"/>
        <w:ind w:firstLine="993"/>
        <w:rPr>
          <w:rFonts w:ascii="Arial Narrow" w:hAnsi="Arial Narrow"/>
          <w:i/>
          <w:sz w:val="24"/>
          <w:szCs w:val="24"/>
        </w:rPr>
      </w:pPr>
      <w:r w:rsidRPr="00D557FF">
        <w:rPr>
          <w:rFonts w:ascii="Arial Narrow" w:hAnsi="Arial Narrow"/>
          <w:i/>
          <w:sz w:val="24"/>
          <w:szCs w:val="24"/>
        </w:rPr>
        <w:t>-</w:t>
      </w:r>
      <w:r w:rsidR="00BA1B3A">
        <w:rPr>
          <w:rFonts w:ascii="Arial Narrow" w:hAnsi="Arial Narrow"/>
          <w:i/>
          <w:sz w:val="24"/>
          <w:szCs w:val="24"/>
        </w:rPr>
        <w:t xml:space="preserve"> </w:t>
      </w:r>
      <w:r w:rsidR="00B6109A" w:rsidRPr="00D557FF">
        <w:rPr>
          <w:rFonts w:ascii="Arial Narrow" w:hAnsi="Arial Narrow"/>
          <w:i/>
          <w:sz w:val="24"/>
          <w:szCs w:val="24"/>
        </w:rPr>
        <w:t>Recepție;</w:t>
      </w:r>
    </w:p>
    <w:p w14:paraId="0FFECAB0" w14:textId="04F12F82" w:rsidR="000362D5" w:rsidRPr="00D557FF" w:rsidRDefault="00EF40D9" w:rsidP="00BA1B3A">
      <w:pPr>
        <w:spacing w:after="0" w:line="240" w:lineRule="auto"/>
        <w:ind w:firstLine="993"/>
        <w:rPr>
          <w:rFonts w:ascii="Arial Narrow" w:hAnsi="Arial Narrow"/>
          <w:i/>
          <w:sz w:val="24"/>
          <w:szCs w:val="24"/>
        </w:rPr>
      </w:pPr>
      <w:r w:rsidRPr="00D557FF">
        <w:rPr>
          <w:rFonts w:ascii="Arial Narrow" w:hAnsi="Arial Narrow"/>
          <w:i/>
          <w:sz w:val="24"/>
          <w:szCs w:val="24"/>
        </w:rPr>
        <w:t>-</w:t>
      </w:r>
      <w:r w:rsidR="00BA1B3A">
        <w:rPr>
          <w:rFonts w:ascii="Arial Narrow" w:hAnsi="Arial Narrow"/>
          <w:i/>
          <w:sz w:val="24"/>
          <w:szCs w:val="24"/>
        </w:rPr>
        <w:t xml:space="preserve"> Punerea </w:t>
      </w:r>
      <w:r w:rsidR="00B6109A" w:rsidRPr="00D557FF">
        <w:rPr>
          <w:rFonts w:ascii="Arial Narrow" w:hAnsi="Arial Narrow"/>
          <w:i/>
          <w:sz w:val="24"/>
          <w:szCs w:val="24"/>
        </w:rPr>
        <w:t>în funcțiune</w:t>
      </w:r>
      <w:r w:rsidR="00F8178F" w:rsidRPr="00D557FF">
        <w:rPr>
          <w:rFonts w:ascii="Arial Narrow" w:hAnsi="Arial Narrow"/>
          <w:i/>
          <w:sz w:val="24"/>
          <w:szCs w:val="24"/>
        </w:rPr>
        <w:t>.</w:t>
      </w:r>
    </w:p>
    <w:p w14:paraId="15932E90" w14:textId="77777777" w:rsidR="00B6109A" w:rsidRPr="00D557FF" w:rsidRDefault="00B6109A" w:rsidP="004060EB">
      <w:pPr>
        <w:pStyle w:val="ListParagraph"/>
        <w:numPr>
          <w:ilvl w:val="0"/>
          <w:numId w:val="1"/>
        </w:numPr>
        <w:tabs>
          <w:tab w:val="left" w:pos="851"/>
        </w:tabs>
        <w:spacing w:after="0" w:line="240" w:lineRule="auto"/>
        <w:ind w:left="0" w:firstLine="709"/>
        <w:jc w:val="both"/>
        <w:rPr>
          <w:rFonts w:ascii="Arial Narrow" w:hAnsi="Arial Narrow"/>
          <w:b/>
          <w:sz w:val="24"/>
          <w:szCs w:val="24"/>
        </w:rPr>
      </w:pPr>
      <w:r w:rsidRPr="00D557FF">
        <w:rPr>
          <w:rFonts w:ascii="Arial Narrow" w:hAnsi="Arial Narrow"/>
          <w:b/>
          <w:sz w:val="24"/>
          <w:szCs w:val="24"/>
        </w:rPr>
        <w:t>Relaţia cu alte proiecte existente sau planificate :</w:t>
      </w:r>
    </w:p>
    <w:p w14:paraId="7BE9DACE" w14:textId="75623938" w:rsidR="00B6109A" w:rsidRPr="00BA1B3A" w:rsidRDefault="001A11A4" w:rsidP="00BA1B3A">
      <w:pPr>
        <w:spacing w:after="0" w:line="240" w:lineRule="auto"/>
        <w:ind w:firstLine="993"/>
        <w:jc w:val="both"/>
        <w:rPr>
          <w:rFonts w:ascii="Arial Narrow" w:hAnsi="Arial Narrow"/>
          <w:i/>
          <w:sz w:val="24"/>
          <w:szCs w:val="24"/>
        </w:rPr>
      </w:pPr>
      <w:r w:rsidRPr="00D557FF">
        <w:rPr>
          <w:rFonts w:ascii="Arial Narrow" w:hAnsi="Arial Narrow"/>
          <w:i/>
          <w:sz w:val="24"/>
          <w:szCs w:val="24"/>
        </w:rPr>
        <w:t>-</w:t>
      </w:r>
      <w:r w:rsidR="00BA1B3A">
        <w:rPr>
          <w:rFonts w:ascii="Arial Narrow" w:hAnsi="Arial Narrow"/>
          <w:i/>
          <w:sz w:val="24"/>
          <w:szCs w:val="24"/>
        </w:rPr>
        <w:t xml:space="preserve"> </w:t>
      </w:r>
      <w:r w:rsidR="00B6109A" w:rsidRPr="00D557FF">
        <w:rPr>
          <w:rFonts w:ascii="Arial Narrow" w:hAnsi="Arial Narrow"/>
          <w:i/>
          <w:sz w:val="24"/>
          <w:szCs w:val="24"/>
        </w:rPr>
        <w:t xml:space="preserve">Nu </w:t>
      </w:r>
      <w:proofErr w:type="gramStart"/>
      <w:r w:rsidR="00B6109A" w:rsidRPr="00D557FF">
        <w:rPr>
          <w:rFonts w:ascii="Arial Narrow" w:hAnsi="Arial Narrow"/>
          <w:i/>
          <w:sz w:val="24"/>
          <w:szCs w:val="24"/>
        </w:rPr>
        <w:t>es</w:t>
      </w:r>
      <w:r w:rsidR="00BA1B3A">
        <w:rPr>
          <w:rFonts w:ascii="Arial Narrow" w:hAnsi="Arial Narrow"/>
          <w:i/>
          <w:sz w:val="24"/>
          <w:szCs w:val="24"/>
        </w:rPr>
        <w:t>te</w:t>
      </w:r>
      <w:proofErr w:type="gramEnd"/>
      <w:r w:rsidR="00BA1B3A">
        <w:rPr>
          <w:rFonts w:ascii="Arial Narrow" w:hAnsi="Arial Narrow"/>
          <w:i/>
          <w:sz w:val="24"/>
          <w:szCs w:val="24"/>
        </w:rPr>
        <w:t xml:space="preserve"> cazul.</w:t>
      </w:r>
    </w:p>
    <w:p w14:paraId="557C12FC" w14:textId="508EC8A9" w:rsidR="00B6109A" w:rsidRPr="00D557FF" w:rsidRDefault="00B6109A" w:rsidP="004060EB">
      <w:pPr>
        <w:pStyle w:val="ListParagraph"/>
        <w:numPr>
          <w:ilvl w:val="0"/>
          <w:numId w:val="1"/>
        </w:numPr>
        <w:tabs>
          <w:tab w:val="left" w:pos="851"/>
        </w:tabs>
        <w:spacing w:after="0" w:line="240" w:lineRule="auto"/>
        <w:ind w:left="0" w:firstLine="709"/>
        <w:jc w:val="both"/>
        <w:rPr>
          <w:rFonts w:ascii="Arial Narrow" w:hAnsi="Arial Narrow"/>
          <w:b/>
          <w:sz w:val="24"/>
          <w:szCs w:val="24"/>
        </w:rPr>
      </w:pPr>
      <w:r w:rsidRPr="00D557FF">
        <w:rPr>
          <w:rFonts w:ascii="Arial Narrow" w:hAnsi="Arial Narrow"/>
          <w:b/>
          <w:sz w:val="24"/>
          <w:szCs w:val="24"/>
        </w:rPr>
        <w:t xml:space="preserve">Detalii privind alternativele care au fost luate </w:t>
      </w:r>
      <w:r w:rsidR="00BA1B3A">
        <w:rPr>
          <w:rFonts w:ascii="Arial Narrow" w:hAnsi="Arial Narrow"/>
          <w:b/>
          <w:sz w:val="24"/>
          <w:szCs w:val="24"/>
        </w:rPr>
        <w:t>î</w:t>
      </w:r>
      <w:r w:rsidRPr="00D557FF">
        <w:rPr>
          <w:rFonts w:ascii="Arial Narrow" w:hAnsi="Arial Narrow"/>
          <w:b/>
          <w:sz w:val="24"/>
          <w:szCs w:val="24"/>
        </w:rPr>
        <w:t>n considerare :</w:t>
      </w:r>
    </w:p>
    <w:p w14:paraId="3CB282FA" w14:textId="0D18BCC4" w:rsidR="000362D5" w:rsidRPr="00BA1B3A" w:rsidRDefault="001A11A4" w:rsidP="00BA1B3A">
      <w:pPr>
        <w:spacing w:after="0" w:line="240" w:lineRule="auto"/>
        <w:ind w:firstLine="993"/>
        <w:jc w:val="both"/>
        <w:rPr>
          <w:rFonts w:ascii="Arial Narrow" w:hAnsi="Arial Narrow"/>
          <w:i/>
          <w:sz w:val="24"/>
          <w:szCs w:val="24"/>
        </w:rPr>
      </w:pPr>
      <w:r w:rsidRPr="00D557FF">
        <w:rPr>
          <w:rFonts w:ascii="Arial Narrow" w:hAnsi="Arial Narrow"/>
          <w:i/>
          <w:sz w:val="24"/>
          <w:szCs w:val="24"/>
        </w:rPr>
        <w:t>-</w:t>
      </w:r>
      <w:r w:rsidR="00BA1B3A">
        <w:rPr>
          <w:rFonts w:ascii="Arial Narrow" w:hAnsi="Arial Narrow"/>
          <w:i/>
          <w:sz w:val="24"/>
          <w:szCs w:val="24"/>
        </w:rPr>
        <w:t xml:space="preserve"> Nu </w:t>
      </w:r>
      <w:proofErr w:type="gramStart"/>
      <w:r w:rsidR="00BA1B3A">
        <w:rPr>
          <w:rFonts w:ascii="Arial Narrow" w:hAnsi="Arial Narrow"/>
          <w:i/>
          <w:sz w:val="24"/>
          <w:szCs w:val="24"/>
        </w:rPr>
        <w:t>este</w:t>
      </w:r>
      <w:proofErr w:type="gramEnd"/>
      <w:r w:rsidR="00BA1B3A">
        <w:rPr>
          <w:rFonts w:ascii="Arial Narrow" w:hAnsi="Arial Narrow"/>
          <w:i/>
          <w:sz w:val="24"/>
          <w:szCs w:val="24"/>
        </w:rPr>
        <w:t xml:space="preserve"> cazul.</w:t>
      </w:r>
    </w:p>
    <w:p w14:paraId="53B36FA5" w14:textId="4F478B73" w:rsidR="00816DD6" w:rsidRPr="00D557FF" w:rsidRDefault="00B6109A" w:rsidP="00BA1B3A">
      <w:pPr>
        <w:pStyle w:val="ListParagraph"/>
        <w:numPr>
          <w:ilvl w:val="0"/>
          <w:numId w:val="1"/>
        </w:numPr>
        <w:tabs>
          <w:tab w:val="left" w:pos="851"/>
        </w:tabs>
        <w:spacing w:after="0" w:line="240" w:lineRule="auto"/>
        <w:ind w:left="0" w:firstLine="709"/>
        <w:rPr>
          <w:rFonts w:ascii="Arial Narrow" w:hAnsi="Arial Narrow"/>
          <w:i/>
          <w:sz w:val="24"/>
          <w:szCs w:val="24"/>
        </w:rPr>
      </w:pPr>
      <w:r w:rsidRPr="00D557FF">
        <w:rPr>
          <w:rFonts w:ascii="Arial Narrow" w:hAnsi="Arial Narrow"/>
          <w:b/>
          <w:sz w:val="24"/>
          <w:szCs w:val="24"/>
        </w:rPr>
        <w:lastRenderedPageBreak/>
        <w:t>Alte activităţi care pot apărea ca urmare a proiectului (de exemplu, extragerea de agregate, asigurarea unor noi surse de ap</w:t>
      </w:r>
      <w:r w:rsidR="00BA1B3A">
        <w:rPr>
          <w:rFonts w:ascii="Arial Narrow" w:hAnsi="Arial Narrow"/>
          <w:b/>
          <w:sz w:val="24"/>
          <w:szCs w:val="24"/>
        </w:rPr>
        <w:t>ă</w:t>
      </w:r>
      <w:r w:rsidRPr="00D557FF">
        <w:rPr>
          <w:rFonts w:ascii="Arial Narrow" w:hAnsi="Arial Narrow"/>
          <w:b/>
          <w:sz w:val="24"/>
          <w:szCs w:val="24"/>
        </w:rPr>
        <w:t xml:space="preserve">, surse sau linii de transport al energiei, creşterea numărului de locuinţe, eliminarea apelor uzate </w:t>
      </w:r>
      <w:r w:rsidR="00BA1B3A">
        <w:rPr>
          <w:rFonts w:ascii="Arial Narrow" w:hAnsi="Arial Narrow"/>
          <w:b/>
          <w:sz w:val="24"/>
          <w:szCs w:val="24"/>
        </w:rPr>
        <w:t>ș</w:t>
      </w:r>
      <w:r w:rsidRPr="00D557FF">
        <w:rPr>
          <w:rFonts w:ascii="Arial Narrow" w:hAnsi="Arial Narrow"/>
          <w:b/>
          <w:sz w:val="24"/>
          <w:szCs w:val="24"/>
        </w:rPr>
        <w:t>i a deşeurilor) :</w:t>
      </w:r>
    </w:p>
    <w:p w14:paraId="1D8AB634" w14:textId="7F5713C6" w:rsidR="00B6109A" w:rsidRPr="00BA1B3A" w:rsidRDefault="001A11A4" w:rsidP="00BA1B3A">
      <w:pPr>
        <w:tabs>
          <w:tab w:val="left" w:pos="851"/>
        </w:tabs>
        <w:spacing w:after="0" w:line="240" w:lineRule="auto"/>
        <w:ind w:left="993"/>
        <w:rPr>
          <w:rFonts w:ascii="Arial Narrow" w:hAnsi="Arial Narrow"/>
          <w:i/>
          <w:sz w:val="24"/>
          <w:szCs w:val="24"/>
        </w:rPr>
      </w:pPr>
      <w:r w:rsidRPr="00D557FF">
        <w:rPr>
          <w:rFonts w:ascii="Arial Narrow" w:hAnsi="Arial Narrow"/>
          <w:i/>
          <w:sz w:val="24"/>
          <w:szCs w:val="24"/>
        </w:rPr>
        <w:t>-</w:t>
      </w:r>
      <w:r w:rsidR="00BA1B3A">
        <w:rPr>
          <w:rFonts w:ascii="Arial Narrow" w:hAnsi="Arial Narrow"/>
          <w:i/>
          <w:sz w:val="24"/>
          <w:szCs w:val="24"/>
        </w:rPr>
        <w:t xml:space="preserve"> Nu </w:t>
      </w:r>
      <w:proofErr w:type="gramStart"/>
      <w:r w:rsidR="00BA1B3A">
        <w:rPr>
          <w:rFonts w:ascii="Arial Narrow" w:hAnsi="Arial Narrow"/>
          <w:i/>
          <w:sz w:val="24"/>
          <w:szCs w:val="24"/>
        </w:rPr>
        <w:t>este</w:t>
      </w:r>
      <w:proofErr w:type="gramEnd"/>
      <w:r w:rsidR="00BA1B3A">
        <w:rPr>
          <w:rFonts w:ascii="Arial Narrow" w:hAnsi="Arial Narrow"/>
          <w:i/>
          <w:sz w:val="24"/>
          <w:szCs w:val="24"/>
        </w:rPr>
        <w:t xml:space="preserve"> cazul.</w:t>
      </w:r>
    </w:p>
    <w:p w14:paraId="6D7C9924" w14:textId="59B7D6FA" w:rsidR="00B6109A" w:rsidRPr="00D557FF" w:rsidRDefault="00B6109A" w:rsidP="00BA1B3A">
      <w:pPr>
        <w:pStyle w:val="ListParagraph"/>
        <w:numPr>
          <w:ilvl w:val="0"/>
          <w:numId w:val="2"/>
        </w:numPr>
        <w:tabs>
          <w:tab w:val="left" w:pos="851"/>
        </w:tabs>
        <w:spacing w:after="0" w:line="240" w:lineRule="auto"/>
        <w:ind w:left="0" w:firstLine="709"/>
        <w:rPr>
          <w:rFonts w:ascii="Arial Narrow" w:hAnsi="Arial Narrow"/>
          <w:b/>
          <w:sz w:val="24"/>
          <w:szCs w:val="24"/>
        </w:rPr>
      </w:pPr>
      <w:r w:rsidRPr="00D557FF">
        <w:rPr>
          <w:rFonts w:ascii="Arial Narrow" w:hAnsi="Arial Narrow"/>
          <w:b/>
          <w:sz w:val="24"/>
          <w:szCs w:val="24"/>
        </w:rPr>
        <w:t>Distanţa  faţă  d</w:t>
      </w:r>
      <w:r w:rsidR="00BA1B3A">
        <w:rPr>
          <w:rFonts w:ascii="Arial Narrow" w:hAnsi="Arial Narrow"/>
          <w:b/>
          <w:sz w:val="24"/>
          <w:szCs w:val="24"/>
        </w:rPr>
        <w:t>e  graniţe  pentru  proiectele care cad sub incidenta Convenţiei</w:t>
      </w:r>
      <w:r w:rsidRPr="00D557FF">
        <w:rPr>
          <w:rFonts w:ascii="Arial Narrow" w:hAnsi="Arial Narrow"/>
          <w:b/>
          <w:sz w:val="24"/>
          <w:szCs w:val="24"/>
        </w:rPr>
        <w:t xml:space="preserve"> privind evaluarea impactului asupra mediului </w:t>
      </w:r>
      <w:r w:rsidR="00BA1B3A">
        <w:rPr>
          <w:rFonts w:ascii="Arial Narrow" w:hAnsi="Arial Narrow"/>
          <w:b/>
          <w:sz w:val="24"/>
          <w:szCs w:val="24"/>
        </w:rPr>
        <w:t>î</w:t>
      </w:r>
      <w:r w:rsidRPr="00D557FF">
        <w:rPr>
          <w:rFonts w:ascii="Arial Narrow" w:hAnsi="Arial Narrow"/>
          <w:b/>
          <w:sz w:val="24"/>
          <w:szCs w:val="24"/>
        </w:rPr>
        <w:t>n context transfrontieră, adoptat</w:t>
      </w:r>
      <w:r w:rsidR="00ED2190">
        <w:rPr>
          <w:rFonts w:ascii="Arial Narrow" w:hAnsi="Arial Narrow"/>
          <w:b/>
          <w:sz w:val="24"/>
          <w:szCs w:val="24"/>
        </w:rPr>
        <w:t>ă</w:t>
      </w:r>
      <w:r w:rsidRPr="00D557FF">
        <w:rPr>
          <w:rFonts w:ascii="Arial Narrow" w:hAnsi="Arial Narrow"/>
          <w:b/>
          <w:sz w:val="24"/>
          <w:szCs w:val="24"/>
        </w:rPr>
        <w:t xml:space="preserve"> la Espoo la 25</w:t>
      </w:r>
      <w:r w:rsidR="00BA1B3A">
        <w:rPr>
          <w:rFonts w:ascii="Arial Narrow" w:hAnsi="Arial Narrow"/>
          <w:b/>
          <w:sz w:val="24"/>
          <w:szCs w:val="24"/>
        </w:rPr>
        <w:t xml:space="preserve"> </w:t>
      </w:r>
      <w:r w:rsidRPr="00D557FF">
        <w:rPr>
          <w:rFonts w:ascii="Arial Narrow" w:hAnsi="Arial Narrow"/>
          <w:b/>
          <w:sz w:val="24"/>
          <w:szCs w:val="24"/>
        </w:rPr>
        <w:t>februarie 1991, ratificat</w:t>
      </w:r>
      <w:r w:rsidR="00BA1B3A">
        <w:rPr>
          <w:rFonts w:ascii="Arial Narrow" w:hAnsi="Arial Narrow"/>
          <w:b/>
          <w:sz w:val="24"/>
          <w:szCs w:val="24"/>
        </w:rPr>
        <w:t>ă</w:t>
      </w:r>
      <w:r w:rsidRPr="00D557FF">
        <w:rPr>
          <w:rFonts w:ascii="Arial Narrow" w:hAnsi="Arial Narrow"/>
          <w:b/>
          <w:sz w:val="24"/>
          <w:szCs w:val="24"/>
        </w:rPr>
        <w:t xml:space="preserve"> prin Legea nr. 22/2001 :</w:t>
      </w:r>
    </w:p>
    <w:p w14:paraId="16647BA2" w14:textId="52A6BB85" w:rsidR="000362D5" w:rsidRPr="00BA1B3A" w:rsidRDefault="001A11A4" w:rsidP="00BA1B3A">
      <w:pPr>
        <w:spacing w:after="0" w:line="240" w:lineRule="auto"/>
        <w:ind w:firstLine="993"/>
        <w:jc w:val="both"/>
        <w:rPr>
          <w:rFonts w:ascii="Arial Narrow" w:hAnsi="Arial Narrow"/>
          <w:i/>
          <w:sz w:val="24"/>
          <w:szCs w:val="24"/>
        </w:rPr>
      </w:pPr>
      <w:r w:rsidRPr="00D557FF">
        <w:rPr>
          <w:rFonts w:ascii="Arial Narrow" w:hAnsi="Arial Narrow"/>
          <w:i/>
          <w:sz w:val="24"/>
          <w:szCs w:val="24"/>
        </w:rPr>
        <w:t>-</w:t>
      </w:r>
      <w:r w:rsidR="00BA1B3A">
        <w:rPr>
          <w:rFonts w:ascii="Arial Narrow" w:hAnsi="Arial Narrow"/>
          <w:i/>
          <w:sz w:val="24"/>
          <w:szCs w:val="24"/>
        </w:rPr>
        <w:t xml:space="preserve"> Nu </w:t>
      </w:r>
      <w:proofErr w:type="gramStart"/>
      <w:r w:rsidR="00BA1B3A">
        <w:rPr>
          <w:rFonts w:ascii="Arial Narrow" w:hAnsi="Arial Narrow"/>
          <w:i/>
          <w:sz w:val="24"/>
          <w:szCs w:val="24"/>
        </w:rPr>
        <w:t>este</w:t>
      </w:r>
      <w:proofErr w:type="gramEnd"/>
      <w:r w:rsidR="00BA1B3A">
        <w:rPr>
          <w:rFonts w:ascii="Arial Narrow" w:hAnsi="Arial Narrow"/>
          <w:i/>
          <w:sz w:val="24"/>
          <w:szCs w:val="24"/>
        </w:rPr>
        <w:t xml:space="preserve"> cazul.</w:t>
      </w:r>
    </w:p>
    <w:p w14:paraId="0F712097" w14:textId="4C5813D8" w:rsidR="00B6109A" w:rsidRPr="00D557FF" w:rsidRDefault="00B6109A" w:rsidP="00BA1B3A">
      <w:pPr>
        <w:pStyle w:val="ListParagraph"/>
        <w:numPr>
          <w:ilvl w:val="0"/>
          <w:numId w:val="2"/>
        </w:numPr>
        <w:tabs>
          <w:tab w:val="left" w:pos="851"/>
        </w:tabs>
        <w:spacing w:after="0" w:line="240" w:lineRule="auto"/>
        <w:ind w:left="0" w:firstLine="709"/>
        <w:rPr>
          <w:rFonts w:ascii="Arial Narrow" w:hAnsi="Arial Narrow"/>
          <w:b/>
          <w:sz w:val="24"/>
          <w:szCs w:val="24"/>
        </w:rPr>
      </w:pPr>
      <w:r w:rsidRPr="00D557FF">
        <w:rPr>
          <w:rFonts w:ascii="Arial Narrow" w:hAnsi="Arial Narrow"/>
          <w:b/>
          <w:sz w:val="24"/>
          <w:szCs w:val="24"/>
        </w:rPr>
        <w:t>Hărţi, fotografii ale amplasamentului care pot oferi informaţii privind caracteristicile fizice ale mediului, atât naturale, c</w:t>
      </w:r>
      <w:r w:rsidR="00BA1B3A">
        <w:rPr>
          <w:rFonts w:ascii="Arial Narrow" w:hAnsi="Arial Narrow"/>
          <w:b/>
          <w:sz w:val="24"/>
          <w:szCs w:val="24"/>
        </w:rPr>
        <w:t>â</w:t>
      </w:r>
      <w:r w:rsidRPr="00D557FF">
        <w:rPr>
          <w:rFonts w:ascii="Arial Narrow" w:hAnsi="Arial Narrow"/>
          <w:b/>
          <w:sz w:val="24"/>
          <w:szCs w:val="24"/>
        </w:rPr>
        <w:t xml:space="preserve">t </w:t>
      </w:r>
      <w:r w:rsidR="00BA1B3A">
        <w:rPr>
          <w:rFonts w:ascii="Arial Narrow" w:hAnsi="Arial Narrow"/>
          <w:b/>
          <w:sz w:val="24"/>
          <w:szCs w:val="24"/>
        </w:rPr>
        <w:t>ș</w:t>
      </w:r>
      <w:r w:rsidRPr="00D557FF">
        <w:rPr>
          <w:rFonts w:ascii="Arial Narrow" w:hAnsi="Arial Narrow"/>
          <w:b/>
          <w:sz w:val="24"/>
          <w:szCs w:val="24"/>
        </w:rPr>
        <w:t xml:space="preserve">i artificiale </w:t>
      </w:r>
      <w:r w:rsidR="00BA1B3A">
        <w:rPr>
          <w:rFonts w:ascii="Arial Narrow" w:hAnsi="Arial Narrow"/>
          <w:b/>
          <w:sz w:val="24"/>
          <w:szCs w:val="24"/>
        </w:rPr>
        <w:t>ș</w:t>
      </w:r>
      <w:r w:rsidRPr="00D557FF">
        <w:rPr>
          <w:rFonts w:ascii="Arial Narrow" w:hAnsi="Arial Narrow"/>
          <w:b/>
          <w:sz w:val="24"/>
          <w:szCs w:val="24"/>
        </w:rPr>
        <w:t>i alte informaţ</w:t>
      </w:r>
      <w:r w:rsidR="00BA1B3A">
        <w:rPr>
          <w:rFonts w:ascii="Arial Narrow" w:hAnsi="Arial Narrow"/>
          <w:b/>
          <w:sz w:val="24"/>
          <w:szCs w:val="24"/>
        </w:rPr>
        <w:t>ii</w:t>
      </w:r>
    </w:p>
    <w:p w14:paraId="25248F25" w14:textId="4E3D409B" w:rsidR="008B3A53" w:rsidRPr="00D557FF" w:rsidRDefault="00BA1B3A" w:rsidP="00BA1B3A">
      <w:pPr>
        <w:pStyle w:val="ListParagraph"/>
        <w:tabs>
          <w:tab w:val="left" w:pos="851"/>
        </w:tabs>
        <w:spacing w:after="0" w:line="240" w:lineRule="auto"/>
        <w:ind w:left="0" w:firstLine="709"/>
        <w:rPr>
          <w:rFonts w:ascii="Arial Narrow" w:hAnsi="Arial Narrow"/>
          <w:sz w:val="24"/>
          <w:szCs w:val="24"/>
        </w:rPr>
      </w:pPr>
      <w:r>
        <w:rPr>
          <w:rFonts w:ascii="Arial Narrow" w:hAnsi="Arial Narrow"/>
          <w:sz w:val="24"/>
          <w:szCs w:val="24"/>
        </w:rPr>
        <w:t>Î</w:t>
      </w:r>
      <w:r w:rsidR="008B3A53" w:rsidRPr="00D557FF">
        <w:rPr>
          <w:rFonts w:ascii="Arial Narrow" w:hAnsi="Arial Narrow"/>
          <w:sz w:val="24"/>
          <w:szCs w:val="24"/>
        </w:rPr>
        <w:t xml:space="preserve">n prezent terenul </w:t>
      </w:r>
      <w:r w:rsidR="003455CD">
        <w:rPr>
          <w:rFonts w:ascii="Arial Narrow" w:hAnsi="Arial Narrow"/>
          <w:sz w:val="24"/>
          <w:szCs w:val="24"/>
        </w:rPr>
        <w:t>are categoria de folosin</w:t>
      </w:r>
      <w:r w:rsidR="00ED2190">
        <w:rPr>
          <w:rFonts w:ascii="Arial Narrow" w:hAnsi="Arial Narrow"/>
          <w:sz w:val="24"/>
          <w:szCs w:val="24"/>
        </w:rPr>
        <w:t>ță</w:t>
      </w:r>
      <w:r w:rsidR="003455CD">
        <w:rPr>
          <w:rFonts w:ascii="Arial Narrow" w:hAnsi="Arial Narrow"/>
          <w:sz w:val="24"/>
          <w:szCs w:val="24"/>
        </w:rPr>
        <w:t xml:space="preserve"> cur</w:t>
      </w:r>
      <w:r w:rsidR="00ED2190">
        <w:rPr>
          <w:rFonts w:ascii="Arial Narrow" w:hAnsi="Arial Narrow"/>
          <w:sz w:val="24"/>
          <w:szCs w:val="24"/>
        </w:rPr>
        <w:t>ț</w:t>
      </w:r>
      <w:r w:rsidR="003455CD">
        <w:rPr>
          <w:rFonts w:ascii="Arial Narrow" w:hAnsi="Arial Narrow"/>
          <w:sz w:val="24"/>
          <w:szCs w:val="24"/>
        </w:rPr>
        <w:t>i-construc</w:t>
      </w:r>
      <w:r w:rsidR="00ED2190">
        <w:rPr>
          <w:rFonts w:ascii="Arial Narrow" w:hAnsi="Arial Narrow"/>
          <w:sz w:val="24"/>
          <w:szCs w:val="24"/>
        </w:rPr>
        <w:t xml:space="preserve">ții. </w:t>
      </w:r>
      <w:r w:rsidR="001D186F">
        <w:rPr>
          <w:rFonts w:ascii="Arial Narrow" w:hAnsi="Arial Narrow"/>
          <w:sz w:val="24"/>
          <w:szCs w:val="24"/>
        </w:rPr>
        <w:t>La documenta</w:t>
      </w:r>
      <w:r>
        <w:rPr>
          <w:rFonts w:ascii="Arial Narrow" w:hAnsi="Arial Narrow"/>
          <w:sz w:val="24"/>
          <w:szCs w:val="24"/>
        </w:rPr>
        <w:t>ț</w:t>
      </w:r>
      <w:r w:rsidR="001D186F">
        <w:rPr>
          <w:rFonts w:ascii="Arial Narrow" w:hAnsi="Arial Narrow"/>
          <w:sz w:val="24"/>
          <w:szCs w:val="24"/>
        </w:rPr>
        <w:t>ia final</w:t>
      </w:r>
      <w:r>
        <w:rPr>
          <w:rFonts w:ascii="Arial Narrow" w:hAnsi="Arial Narrow"/>
          <w:sz w:val="24"/>
          <w:szCs w:val="24"/>
        </w:rPr>
        <w:t>ă</w:t>
      </w:r>
      <w:r w:rsidR="001D186F">
        <w:rPr>
          <w:rFonts w:ascii="Arial Narrow" w:hAnsi="Arial Narrow"/>
          <w:sz w:val="24"/>
          <w:szCs w:val="24"/>
        </w:rPr>
        <w:t xml:space="preserve"> de autoriza</w:t>
      </w:r>
      <w:r>
        <w:rPr>
          <w:rFonts w:ascii="Arial Narrow" w:hAnsi="Arial Narrow"/>
          <w:sz w:val="24"/>
          <w:szCs w:val="24"/>
        </w:rPr>
        <w:t>ț</w:t>
      </w:r>
      <w:r w:rsidR="001D186F">
        <w:rPr>
          <w:rFonts w:ascii="Arial Narrow" w:hAnsi="Arial Narrow"/>
          <w:sz w:val="24"/>
          <w:szCs w:val="24"/>
        </w:rPr>
        <w:t xml:space="preserve">ie </w:t>
      </w:r>
      <w:r w:rsidR="00ED2190">
        <w:rPr>
          <w:rFonts w:ascii="Arial Narrow" w:hAnsi="Arial Narrow"/>
          <w:sz w:val="24"/>
          <w:szCs w:val="24"/>
        </w:rPr>
        <w:t>c</w:t>
      </w:r>
      <w:r w:rsidR="001D186F">
        <w:rPr>
          <w:rFonts w:ascii="Arial Narrow" w:hAnsi="Arial Narrow"/>
          <w:sz w:val="24"/>
          <w:szCs w:val="24"/>
        </w:rPr>
        <w:t>onstruire s</w:t>
      </w:r>
      <w:r w:rsidR="008B3A53" w:rsidRPr="00D557FF">
        <w:rPr>
          <w:rFonts w:ascii="Arial Narrow" w:hAnsi="Arial Narrow"/>
          <w:sz w:val="24"/>
          <w:szCs w:val="24"/>
        </w:rPr>
        <w:t>e prezint</w:t>
      </w:r>
      <w:r>
        <w:rPr>
          <w:rFonts w:ascii="Arial Narrow" w:hAnsi="Arial Narrow"/>
          <w:sz w:val="24"/>
          <w:szCs w:val="24"/>
        </w:rPr>
        <w:t>ă</w:t>
      </w:r>
      <w:r w:rsidR="008B3A53" w:rsidRPr="00D557FF">
        <w:rPr>
          <w:rFonts w:ascii="Arial Narrow" w:hAnsi="Arial Narrow"/>
          <w:sz w:val="24"/>
          <w:szCs w:val="24"/>
        </w:rPr>
        <w:t xml:space="preserve"> ridicarea topo </w:t>
      </w:r>
      <w:r>
        <w:rPr>
          <w:rFonts w:ascii="Arial Narrow" w:hAnsi="Arial Narrow"/>
          <w:sz w:val="24"/>
          <w:szCs w:val="24"/>
        </w:rPr>
        <w:t>ș</w:t>
      </w:r>
      <w:r w:rsidR="008B3A53" w:rsidRPr="00D557FF">
        <w:rPr>
          <w:rFonts w:ascii="Arial Narrow" w:hAnsi="Arial Narrow"/>
          <w:sz w:val="24"/>
          <w:szCs w:val="24"/>
        </w:rPr>
        <w:t xml:space="preserve">i Plan de amplasament </w:t>
      </w:r>
      <w:r>
        <w:rPr>
          <w:rFonts w:ascii="Arial Narrow" w:hAnsi="Arial Narrow"/>
          <w:sz w:val="24"/>
          <w:szCs w:val="24"/>
        </w:rPr>
        <w:t>ș</w:t>
      </w:r>
      <w:r w:rsidR="008B3A53" w:rsidRPr="00D557FF">
        <w:rPr>
          <w:rFonts w:ascii="Arial Narrow" w:hAnsi="Arial Narrow"/>
          <w:sz w:val="24"/>
          <w:szCs w:val="24"/>
        </w:rPr>
        <w:t xml:space="preserve">i delimitare </w:t>
      </w:r>
      <w:proofErr w:type="gramStart"/>
      <w:r w:rsidR="008B3A53" w:rsidRPr="00D557FF">
        <w:rPr>
          <w:rFonts w:ascii="Arial Narrow" w:hAnsi="Arial Narrow"/>
          <w:sz w:val="24"/>
          <w:szCs w:val="24"/>
        </w:rPr>
        <w:t>a</w:t>
      </w:r>
      <w:proofErr w:type="gramEnd"/>
      <w:r w:rsidR="008B3A53" w:rsidRPr="00D557FF">
        <w:rPr>
          <w:rFonts w:ascii="Arial Narrow" w:hAnsi="Arial Narrow"/>
          <w:sz w:val="24"/>
          <w:szCs w:val="24"/>
        </w:rPr>
        <w:t xml:space="preserve"> imobil</w:t>
      </w:r>
      <w:r w:rsidR="001D186F">
        <w:rPr>
          <w:rFonts w:ascii="Arial Narrow" w:hAnsi="Arial Narrow"/>
          <w:sz w:val="24"/>
          <w:szCs w:val="24"/>
        </w:rPr>
        <w:t>ului</w:t>
      </w:r>
      <w:r w:rsidR="008B3A53" w:rsidRPr="00D557FF">
        <w:rPr>
          <w:rFonts w:ascii="Arial Narrow" w:hAnsi="Arial Narrow"/>
          <w:sz w:val="24"/>
          <w:szCs w:val="24"/>
        </w:rPr>
        <w:t>, vizate OCPI</w:t>
      </w:r>
      <w:r w:rsidR="00620026">
        <w:rPr>
          <w:rFonts w:ascii="Arial Narrow" w:hAnsi="Arial Narrow"/>
          <w:sz w:val="24"/>
          <w:szCs w:val="24"/>
        </w:rPr>
        <w:t>.</w:t>
      </w:r>
    </w:p>
    <w:p w14:paraId="01FC0678" w14:textId="1EE455A6" w:rsidR="00B6109A" w:rsidRPr="00D557FF" w:rsidRDefault="00B6109A" w:rsidP="003C7214">
      <w:pPr>
        <w:pStyle w:val="ListParagraph"/>
        <w:numPr>
          <w:ilvl w:val="0"/>
          <w:numId w:val="3"/>
        </w:numPr>
        <w:tabs>
          <w:tab w:val="left" w:pos="851"/>
          <w:tab w:val="left" w:pos="993"/>
        </w:tabs>
        <w:spacing w:after="0" w:line="240" w:lineRule="auto"/>
        <w:ind w:left="0" w:firstLine="709"/>
        <w:rPr>
          <w:rFonts w:ascii="Arial Narrow" w:hAnsi="Arial Narrow"/>
          <w:sz w:val="24"/>
          <w:szCs w:val="24"/>
        </w:rPr>
      </w:pPr>
      <w:r w:rsidRPr="00D557FF">
        <w:rPr>
          <w:rFonts w:ascii="Arial Narrow" w:hAnsi="Arial Narrow"/>
          <w:sz w:val="24"/>
          <w:szCs w:val="24"/>
        </w:rPr>
        <w:t xml:space="preserve">folosinţele actuale </w:t>
      </w:r>
      <w:r w:rsidR="00BA1B3A">
        <w:rPr>
          <w:rFonts w:ascii="Arial Narrow" w:hAnsi="Arial Narrow"/>
          <w:sz w:val="24"/>
          <w:szCs w:val="24"/>
        </w:rPr>
        <w:t>ș</w:t>
      </w:r>
      <w:r w:rsidRPr="00D557FF">
        <w:rPr>
          <w:rFonts w:ascii="Arial Narrow" w:hAnsi="Arial Narrow"/>
          <w:sz w:val="24"/>
          <w:szCs w:val="24"/>
        </w:rPr>
        <w:t>i planificate ale terenului atât pe amplasament, c</w:t>
      </w:r>
      <w:r w:rsidR="00A82B14" w:rsidRPr="00D557FF">
        <w:rPr>
          <w:rFonts w:ascii="Arial Narrow" w:hAnsi="Arial Narrow"/>
          <w:sz w:val="24"/>
          <w:szCs w:val="24"/>
        </w:rPr>
        <w:t>â</w:t>
      </w:r>
      <w:r w:rsidRPr="00D557FF">
        <w:rPr>
          <w:rFonts w:ascii="Arial Narrow" w:hAnsi="Arial Narrow"/>
          <w:sz w:val="24"/>
          <w:szCs w:val="24"/>
        </w:rPr>
        <w:t xml:space="preserve">t </w:t>
      </w:r>
      <w:r w:rsidR="00A82B14" w:rsidRPr="00D557FF">
        <w:rPr>
          <w:rFonts w:ascii="Arial Narrow" w:hAnsi="Arial Narrow"/>
          <w:sz w:val="24"/>
          <w:szCs w:val="24"/>
        </w:rPr>
        <w:t>ş</w:t>
      </w:r>
      <w:r w:rsidRPr="00D557FF">
        <w:rPr>
          <w:rFonts w:ascii="Arial Narrow" w:hAnsi="Arial Narrow"/>
          <w:sz w:val="24"/>
          <w:szCs w:val="24"/>
        </w:rPr>
        <w:t>i pe zone adiacente acestuia :</w:t>
      </w:r>
    </w:p>
    <w:p w14:paraId="3C90D341" w14:textId="62E91F19" w:rsidR="00714552" w:rsidRPr="00D557FF" w:rsidRDefault="003C7214" w:rsidP="003C7214">
      <w:pPr>
        <w:pStyle w:val="ListParagraph"/>
        <w:numPr>
          <w:ilvl w:val="0"/>
          <w:numId w:val="4"/>
        </w:numPr>
        <w:spacing w:after="0" w:line="240" w:lineRule="auto"/>
        <w:ind w:left="0" w:firstLine="1080"/>
        <w:rPr>
          <w:rFonts w:ascii="Arial Narrow" w:hAnsi="Arial Narrow"/>
          <w:sz w:val="24"/>
          <w:szCs w:val="24"/>
        </w:rPr>
      </w:pPr>
      <w:r>
        <w:rPr>
          <w:rFonts w:ascii="Arial Narrow" w:hAnsi="Arial Narrow"/>
          <w:sz w:val="24"/>
          <w:szCs w:val="24"/>
        </w:rPr>
        <w:t>Obiectivul este</w:t>
      </w:r>
      <w:r w:rsidR="00187425" w:rsidRPr="00D557FF">
        <w:rPr>
          <w:rFonts w:ascii="Arial Narrow" w:hAnsi="Arial Narrow"/>
          <w:sz w:val="24"/>
          <w:szCs w:val="24"/>
        </w:rPr>
        <w:t xml:space="preserve"> destinat </w:t>
      </w:r>
      <w:r w:rsidR="00ED2190">
        <w:rPr>
          <w:rFonts w:ascii="Arial Narrow" w:hAnsi="Arial Narrow"/>
          <w:sz w:val="24"/>
          <w:szCs w:val="24"/>
        </w:rPr>
        <w:t>locuirii;</w:t>
      </w:r>
    </w:p>
    <w:p w14:paraId="1B053E28" w14:textId="48CE5E02" w:rsidR="00B6109A" w:rsidRPr="00D557FF" w:rsidRDefault="00BF5BEC" w:rsidP="003C7214">
      <w:pPr>
        <w:pStyle w:val="ListParagraph"/>
        <w:numPr>
          <w:ilvl w:val="0"/>
          <w:numId w:val="4"/>
        </w:numPr>
        <w:spacing w:after="0" w:line="240" w:lineRule="auto"/>
        <w:ind w:left="0" w:firstLine="1080"/>
        <w:rPr>
          <w:rFonts w:ascii="Arial Narrow" w:hAnsi="Arial Narrow"/>
          <w:sz w:val="24"/>
          <w:szCs w:val="24"/>
        </w:rPr>
      </w:pPr>
      <w:r w:rsidRPr="00D557FF">
        <w:rPr>
          <w:rFonts w:ascii="Arial Narrow" w:hAnsi="Arial Narrow"/>
          <w:sz w:val="24"/>
          <w:szCs w:val="24"/>
        </w:rPr>
        <w:t xml:space="preserve">Sunt asigurate accesul </w:t>
      </w:r>
      <w:r w:rsidR="003C7214">
        <w:rPr>
          <w:rFonts w:ascii="Arial Narrow" w:hAnsi="Arial Narrow"/>
          <w:sz w:val="24"/>
          <w:szCs w:val="24"/>
        </w:rPr>
        <w:t>ș</w:t>
      </w:r>
      <w:r w:rsidRPr="00D557FF">
        <w:rPr>
          <w:rFonts w:ascii="Arial Narrow" w:hAnsi="Arial Narrow"/>
          <w:sz w:val="24"/>
          <w:szCs w:val="24"/>
        </w:rPr>
        <w:t>i parcarea</w:t>
      </w:r>
      <w:r w:rsidR="003455CD">
        <w:rPr>
          <w:rFonts w:ascii="Arial Narrow" w:hAnsi="Arial Narrow"/>
          <w:sz w:val="24"/>
          <w:szCs w:val="24"/>
        </w:rPr>
        <w:t xml:space="preserve"> p</w:t>
      </w:r>
      <w:r w:rsidR="00ED2190">
        <w:rPr>
          <w:rFonts w:ascii="Arial Narrow" w:hAnsi="Arial Narrow"/>
          <w:sz w:val="24"/>
          <w:szCs w:val="24"/>
        </w:rPr>
        <w:t>entru autoturismele locatarilor sau vizitatorilor,</w:t>
      </w:r>
      <w:r w:rsidR="003455CD">
        <w:rPr>
          <w:rFonts w:ascii="Arial Narrow" w:hAnsi="Arial Narrow"/>
          <w:sz w:val="24"/>
          <w:szCs w:val="24"/>
        </w:rPr>
        <w:t xml:space="preserve"> precum </w:t>
      </w:r>
      <w:r w:rsidR="00ED2190">
        <w:rPr>
          <w:rFonts w:ascii="Arial Narrow" w:hAnsi="Arial Narrow"/>
          <w:sz w:val="24"/>
          <w:szCs w:val="24"/>
        </w:rPr>
        <w:t>ș</w:t>
      </w:r>
      <w:r w:rsidR="003455CD">
        <w:rPr>
          <w:rFonts w:ascii="Arial Narrow" w:hAnsi="Arial Narrow"/>
          <w:sz w:val="24"/>
          <w:szCs w:val="24"/>
        </w:rPr>
        <w:t xml:space="preserve">i a constructorilor </w:t>
      </w:r>
      <w:r w:rsidR="00ED2190">
        <w:rPr>
          <w:rFonts w:ascii="Arial Narrow" w:hAnsi="Arial Narrow"/>
          <w:sz w:val="24"/>
          <w:szCs w:val="24"/>
        </w:rPr>
        <w:t>î</w:t>
      </w:r>
      <w:r w:rsidR="003455CD">
        <w:rPr>
          <w:rFonts w:ascii="Arial Narrow" w:hAnsi="Arial Narrow"/>
          <w:sz w:val="24"/>
          <w:szCs w:val="24"/>
        </w:rPr>
        <w:t>n faza de execu</w:t>
      </w:r>
      <w:r w:rsidR="00ED2190">
        <w:rPr>
          <w:rFonts w:ascii="Arial Narrow" w:hAnsi="Arial Narrow"/>
          <w:sz w:val="24"/>
          <w:szCs w:val="24"/>
        </w:rPr>
        <w:t>ț</w:t>
      </w:r>
      <w:r w:rsidR="003455CD">
        <w:rPr>
          <w:rFonts w:ascii="Arial Narrow" w:hAnsi="Arial Narrow"/>
          <w:sz w:val="24"/>
          <w:szCs w:val="24"/>
        </w:rPr>
        <w:t>ie</w:t>
      </w:r>
      <w:r w:rsidR="00ED2190">
        <w:rPr>
          <w:rFonts w:ascii="Arial Narrow" w:hAnsi="Arial Narrow"/>
          <w:sz w:val="24"/>
          <w:szCs w:val="24"/>
        </w:rPr>
        <w:t>;</w:t>
      </w:r>
    </w:p>
    <w:p w14:paraId="0068D5A4" w14:textId="4DB462C6" w:rsidR="0026767A" w:rsidRPr="00C55948" w:rsidRDefault="005F12D7" w:rsidP="003C7214">
      <w:pPr>
        <w:pStyle w:val="ListParagraph"/>
        <w:numPr>
          <w:ilvl w:val="0"/>
          <w:numId w:val="4"/>
        </w:numPr>
        <w:spacing w:after="0" w:line="240" w:lineRule="auto"/>
        <w:ind w:left="0" w:firstLine="1134"/>
        <w:rPr>
          <w:rFonts w:ascii="Arial Narrow" w:hAnsi="Arial Narrow"/>
          <w:sz w:val="24"/>
          <w:szCs w:val="24"/>
        </w:rPr>
      </w:pPr>
      <w:r w:rsidRPr="00C55948">
        <w:rPr>
          <w:rFonts w:ascii="Arial Narrow" w:hAnsi="Arial Narrow"/>
          <w:sz w:val="24"/>
          <w:szCs w:val="24"/>
        </w:rPr>
        <w:t xml:space="preserve"> </w:t>
      </w:r>
      <w:r w:rsidR="00F54FE0" w:rsidRPr="00C55948">
        <w:rPr>
          <w:rFonts w:ascii="Arial Narrow" w:hAnsi="Arial Narrow"/>
          <w:sz w:val="24"/>
          <w:szCs w:val="24"/>
        </w:rPr>
        <w:t>Se asigur</w:t>
      </w:r>
      <w:r w:rsidR="003C7214" w:rsidRPr="00C55948">
        <w:rPr>
          <w:rFonts w:ascii="Arial Narrow" w:hAnsi="Arial Narrow"/>
          <w:sz w:val="24"/>
          <w:szCs w:val="24"/>
        </w:rPr>
        <w:t>ă</w:t>
      </w:r>
      <w:r w:rsidR="00F54FE0" w:rsidRPr="00C55948">
        <w:rPr>
          <w:rFonts w:ascii="Arial Narrow" w:hAnsi="Arial Narrow"/>
          <w:sz w:val="24"/>
          <w:szCs w:val="24"/>
        </w:rPr>
        <w:t xml:space="preserve"> spa</w:t>
      </w:r>
      <w:r w:rsidR="003C7214" w:rsidRPr="00C55948">
        <w:rPr>
          <w:rFonts w:ascii="Arial Narrow" w:hAnsi="Arial Narrow"/>
          <w:sz w:val="24"/>
          <w:szCs w:val="24"/>
        </w:rPr>
        <w:t>ț</w:t>
      </w:r>
      <w:r w:rsidR="00F54FE0" w:rsidRPr="00C55948">
        <w:rPr>
          <w:rFonts w:ascii="Arial Narrow" w:hAnsi="Arial Narrow"/>
          <w:sz w:val="24"/>
          <w:szCs w:val="24"/>
        </w:rPr>
        <w:t xml:space="preserve">ii verzi amenajate </w:t>
      </w:r>
      <w:r w:rsidR="003C7214" w:rsidRPr="00C55948">
        <w:rPr>
          <w:rFonts w:ascii="Arial Narrow" w:hAnsi="Arial Narrow"/>
          <w:sz w:val="24"/>
          <w:szCs w:val="24"/>
        </w:rPr>
        <w:t>î</w:t>
      </w:r>
      <w:r w:rsidR="00F54FE0" w:rsidRPr="00C55948">
        <w:rPr>
          <w:rFonts w:ascii="Arial Narrow" w:hAnsi="Arial Narrow"/>
          <w:sz w:val="24"/>
          <w:szCs w:val="24"/>
        </w:rPr>
        <w:t>n suprafa</w:t>
      </w:r>
      <w:r w:rsidR="003C7214" w:rsidRPr="00C55948">
        <w:rPr>
          <w:rFonts w:ascii="Arial Narrow" w:hAnsi="Arial Narrow"/>
          <w:sz w:val="24"/>
          <w:szCs w:val="24"/>
        </w:rPr>
        <w:t>ț</w:t>
      </w:r>
      <w:r w:rsidR="00F54FE0" w:rsidRPr="00C55948">
        <w:rPr>
          <w:rFonts w:ascii="Arial Narrow" w:hAnsi="Arial Narrow"/>
          <w:sz w:val="24"/>
          <w:szCs w:val="24"/>
        </w:rPr>
        <w:t xml:space="preserve">a </w:t>
      </w:r>
      <w:proofErr w:type="gramStart"/>
      <w:r w:rsidR="00F54FE0" w:rsidRPr="00C55948">
        <w:rPr>
          <w:rFonts w:ascii="Arial Narrow" w:hAnsi="Arial Narrow"/>
          <w:sz w:val="24"/>
          <w:szCs w:val="24"/>
        </w:rPr>
        <w:t xml:space="preserve">de </w:t>
      </w:r>
      <w:r w:rsidR="0026767A" w:rsidRPr="00C55948">
        <w:rPr>
          <w:rFonts w:ascii="Arial Narrow" w:hAnsi="Arial Narrow"/>
          <w:sz w:val="24"/>
          <w:szCs w:val="24"/>
        </w:rPr>
        <w:t xml:space="preserve"> </w:t>
      </w:r>
      <w:r w:rsidR="0026767A" w:rsidRPr="00C55948">
        <w:rPr>
          <w:rFonts w:ascii="Arial Narrow" w:hAnsi="Arial Narrow"/>
          <w:sz w:val="24"/>
          <w:szCs w:val="24"/>
          <w:lang w:val="en-GB" w:eastAsia="en-GB"/>
        </w:rPr>
        <w:t>S</w:t>
      </w:r>
      <w:proofErr w:type="gramEnd"/>
      <w:r w:rsidR="003C7214" w:rsidRPr="00C55948">
        <w:rPr>
          <w:rFonts w:ascii="Arial Narrow" w:hAnsi="Arial Narrow"/>
          <w:sz w:val="24"/>
          <w:szCs w:val="24"/>
          <w:lang w:val="en-GB" w:eastAsia="en-GB"/>
        </w:rPr>
        <w:t xml:space="preserve"> </w:t>
      </w:r>
      <w:r w:rsidR="0026767A" w:rsidRPr="00C55948">
        <w:rPr>
          <w:rFonts w:ascii="Arial Narrow" w:hAnsi="Arial Narrow"/>
          <w:sz w:val="24"/>
          <w:szCs w:val="24"/>
          <w:lang w:val="en-GB" w:eastAsia="en-GB"/>
        </w:rPr>
        <w:t>=</w:t>
      </w:r>
      <w:r w:rsidR="003C7214" w:rsidRPr="00C55948">
        <w:rPr>
          <w:rFonts w:ascii="Arial Narrow" w:hAnsi="Arial Narrow"/>
          <w:sz w:val="24"/>
          <w:szCs w:val="24"/>
          <w:lang w:val="en-GB" w:eastAsia="en-GB"/>
        </w:rPr>
        <w:t xml:space="preserve"> </w:t>
      </w:r>
      <w:r w:rsidR="00C55948" w:rsidRPr="00C55948">
        <w:rPr>
          <w:rFonts w:ascii="Arial Narrow" w:hAnsi="Arial Narrow"/>
          <w:sz w:val="24"/>
          <w:szCs w:val="24"/>
          <w:lang w:val="en-GB" w:eastAsia="en-GB"/>
        </w:rPr>
        <w:t>1.016, 43</w:t>
      </w:r>
      <w:r w:rsidR="0026767A" w:rsidRPr="00C55948">
        <w:rPr>
          <w:rFonts w:ascii="Arial Narrow" w:hAnsi="Arial Narrow"/>
          <w:sz w:val="24"/>
          <w:szCs w:val="24"/>
          <w:lang w:val="en-GB" w:eastAsia="en-GB"/>
        </w:rPr>
        <w:t xml:space="preserve"> m</w:t>
      </w:r>
      <w:r w:rsidR="003C7214" w:rsidRPr="00C55948">
        <w:rPr>
          <w:rFonts w:ascii="Arial Narrow" w:hAnsi="Arial Narrow"/>
          <w:sz w:val="24"/>
          <w:szCs w:val="24"/>
          <w:vertAlign w:val="superscript"/>
          <w:lang w:val="en-GB" w:eastAsia="en-GB"/>
        </w:rPr>
        <w:t>2</w:t>
      </w:r>
      <w:r w:rsidR="0026767A" w:rsidRPr="00C55948">
        <w:rPr>
          <w:rFonts w:ascii="Arial Narrow" w:hAnsi="Arial Narrow"/>
          <w:sz w:val="24"/>
          <w:szCs w:val="24"/>
          <w:lang w:val="en-GB" w:eastAsia="en-GB"/>
        </w:rPr>
        <w:t>-</w:t>
      </w:r>
      <w:r w:rsidR="003C7214" w:rsidRPr="00C55948">
        <w:rPr>
          <w:rFonts w:ascii="Arial Narrow" w:hAnsi="Arial Narrow"/>
          <w:sz w:val="24"/>
          <w:szCs w:val="24"/>
          <w:lang w:val="en-GB" w:eastAsia="en-GB"/>
        </w:rPr>
        <w:t xml:space="preserve"> </w:t>
      </w:r>
      <w:r w:rsidR="0026767A" w:rsidRPr="00C55948">
        <w:rPr>
          <w:rFonts w:ascii="Arial Narrow" w:hAnsi="Arial Narrow"/>
          <w:sz w:val="24"/>
          <w:szCs w:val="24"/>
          <w:lang w:val="en-GB" w:eastAsia="en-GB"/>
        </w:rPr>
        <w:t xml:space="preserve">un procent de </w:t>
      </w:r>
      <w:r w:rsidR="00C55948" w:rsidRPr="00C55948">
        <w:rPr>
          <w:rFonts w:ascii="Arial Narrow" w:hAnsi="Arial Narrow"/>
          <w:sz w:val="24"/>
          <w:szCs w:val="24"/>
          <w:lang w:val="en-GB" w:eastAsia="en-GB"/>
        </w:rPr>
        <w:t xml:space="preserve">31,76 </w:t>
      </w:r>
      <w:r w:rsidR="0026767A" w:rsidRPr="00C55948">
        <w:rPr>
          <w:rFonts w:ascii="Arial Narrow" w:hAnsi="Arial Narrow"/>
          <w:sz w:val="24"/>
          <w:szCs w:val="24"/>
          <w:lang w:val="en-GB" w:eastAsia="en-GB"/>
        </w:rPr>
        <w:t>% din suprafa</w:t>
      </w:r>
      <w:r w:rsidR="003C7214" w:rsidRPr="00C55948">
        <w:rPr>
          <w:rFonts w:ascii="Arial Narrow" w:hAnsi="Arial Narrow"/>
          <w:sz w:val="24"/>
          <w:szCs w:val="24"/>
          <w:lang w:val="en-GB" w:eastAsia="en-GB"/>
        </w:rPr>
        <w:t>ța</w:t>
      </w:r>
      <w:r w:rsidR="0026767A" w:rsidRPr="00C55948">
        <w:rPr>
          <w:rFonts w:ascii="Arial Narrow" w:hAnsi="Arial Narrow"/>
          <w:sz w:val="24"/>
          <w:szCs w:val="24"/>
          <w:lang w:val="en-GB" w:eastAsia="en-GB"/>
        </w:rPr>
        <w:t xml:space="preserve"> studiat</w:t>
      </w:r>
      <w:r w:rsidR="003C7214" w:rsidRPr="00C55948">
        <w:rPr>
          <w:rFonts w:ascii="Arial Narrow" w:hAnsi="Arial Narrow"/>
          <w:sz w:val="24"/>
          <w:szCs w:val="24"/>
          <w:lang w:val="en-GB" w:eastAsia="en-GB"/>
        </w:rPr>
        <w:t>ă</w:t>
      </w:r>
      <w:r w:rsidR="0026767A" w:rsidRPr="00C55948">
        <w:rPr>
          <w:rFonts w:ascii="Arial Narrow" w:hAnsi="Arial Narrow"/>
          <w:sz w:val="24"/>
          <w:szCs w:val="24"/>
          <w:lang w:val="en-GB" w:eastAsia="en-GB"/>
        </w:rPr>
        <w:t>.</w:t>
      </w:r>
    </w:p>
    <w:p w14:paraId="62372369" w14:textId="66B8E2E4" w:rsidR="005F12D7" w:rsidRPr="00C55948" w:rsidRDefault="005F12D7" w:rsidP="003C7214">
      <w:pPr>
        <w:pStyle w:val="ListParagraph"/>
        <w:numPr>
          <w:ilvl w:val="0"/>
          <w:numId w:val="4"/>
        </w:numPr>
        <w:spacing w:after="0" w:line="240" w:lineRule="auto"/>
        <w:ind w:left="357" w:firstLine="777"/>
        <w:rPr>
          <w:rFonts w:ascii="Arial Narrow" w:hAnsi="Arial Narrow"/>
          <w:sz w:val="24"/>
          <w:szCs w:val="24"/>
        </w:rPr>
      </w:pPr>
      <w:r w:rsidRPr="00C55948">
        <w:rPr>
          <w:rFonts w:ascii="Arial Narrow" w:hAnsi="Arial Narrow"/>
          <w:sz w:val="24"/>
          <w:szCs w:val="24"/>
        </w:rPr>
        <w:t>Caracteristicile construcți</w:t>
      </w:r>
      <w:r w:rsidR="001D186F" w:rsidRPr="00C55948">
        <w:rPr>
          <w:rFonts w:ascii="Arial Narrow" w:hAnsi="Arial Narrow"/>
          <w:sz w:val="24"/>
          <w:szCs w:val="24"/>
        </w:rPr>
        <w:t>ei</w:t>
      </w:r>
      <w:r w:rsidRPr="00C55948">
        <w:rPr>
          <w:rFonts w:ascii="Arial Narrow" w:hAnsi="Arial Narrow"/>
          <w:sz w:val="24"/>
          <w:szCs w:val="24"/>
        </w:rPr>
        <w:t xml:space="preserve"> no</w:t>
      </w:r>
      <w:r w:rsidR="00BC2ED6" w:rsidRPr="00C55948">
        <w:rPr>
          <w:rFonts w:ascii="Arial Narrow" w:hAnsi="Arial Narrow"/>
          <w:sz w:val="24"/>
          <w:szCs w:val="24"/>
        </w:rPr>
        <w:t>u-</w:t>
      </w:r>
      <w:r w:rsidR="001D186F" w:rsidRPr="00C55948">
        <w:rPr>
          <w:rFonts w:ascii="Arial Narrow" w:hAnsi="Arial Narrow"/>
          <w:sz w:val="24"/>
          <w:szCs w:val="24"/>
        </w:rPr>
        <w:t>propus</w:t>
      </w:r>
      <w:r w:rsidR="003C7214" w:rsidRPr="00C55948">
        <w:rPr>
          <w:rFonts w:ascii="Arial Narrow" w:hAnsi="Arial Narrow"/>
          <w:sz w:val="24"/>
          <w:szCs w:val="24"/>
        </w:rPr>
        <w:t>ă</w:t>
      </w:r>
      <w:r w:rsidR="001D186F" w:rsidRPr="00C55948">
        <w:rPr>
          <w:rFonts w:ascii="Arial Narrow" w:hAnsi="Arial Narrow"/>
          <w:sz w:val="24"/>
          <w:szCs w:val="24"/>
        </w:rPr>
        <w:t xml:space="preserve"> </w:t>
      </w:r>
      <w:r w:rsidRPr="00C55948">
        <w:rPr>
          <w:rFonts w:ascii="Arial Narrow" w:hAnsi="Arial Narrow"/>
          <w:sz w:val="24"/>
          <w:szCs w:val="24"/>
        </w:rPr>
        <w:t>sunt:</w:t>
      </w:r>
    </w:p>
    <w:p w14:paraId="6DCDD7C7" w14:textId="176F837D" w:rsidR="00622F0A" w:rsidRPr="00C55948" w:rsidRDefault="005F12D7" w:rsidP="003C7214">
      <w:pPr>
        <w:spacing w:after="0" w:line="240" w:lineRule="auto"/>
        <w:contextualSpacing/>
        <w:rPr>
          <w:rFonts w:ascii="Arial Narrow" w:hAnsi="Arial Narrow"/>
          <w:sz w:val="24"/>
          <w:lang w:val="it-IT"/>
        </w:rPr>
      </w:pPr>
      <w:r w:rsidRPr="00C55948">
        <w:rPr>
          <w:rFonts w:ascii="Arial Narrow" w:hAnsi="Arial Narrow"/>
          <w:sz w:val="24"/>
          <w:szCs w:val="24"/>
        </w:rPr>
        <w:tab/>
        <w:t>-</w:t>
      </w:r>
      <w:r w:rsidR="003C7214" w:rsidRPr="00C55948">
        <w:rPr>
          <w:rFonts w:ascii="Arial Narrow" w:hAnsi="Arial Narrow"/>
          <w:sz w:val="24"/>
          <w:szCs w:val="24"/>
        </w:rPr>
        <w:t xml:space="preserve"> </w:t>
      </w:r>
      <w:r w:rsidR="00817EF6" w:rsidRPr="00C55948">
        <w:rPr>
          <w:rFonts w:ascii="Arial Narrow" w:hAnsi="Arial Narrow"/>
          <w:sz w:val="24"/>
          <w:szCs w:val="24"/>
        </w:rPr>
        <w:t xml:space="preserve">regim de înalțime </w:t>
      </w:r>
      <w:r w:rsidR="003455CD" w:rsidRPr="00C55948">
        <w:rPr>
          <w:rFonts w:ascii="Arial Narrow" w:hAnsi="Arial Narrow"/>
          <w:sz w:val="24"/>
          <w:szCs w:val="24"/>
        </w:rPr>
        <w:t>–</w:t>
      </w:r>
      <w:r w:rsidR="003C7214" w:rsidRPr="00C55948">
        <w:rPr>
          <w:rFonts w:ascii="Arial Narrow" w:hAnsi="Arial Narrow"/>
          <w:sz w:val="24"/>
          <w:szCs w:val="24"/>
        </w:rPr>
        <w:t xml:space="preserve"> </w:t>
      </w:r>
      <w:r w:rsidR="003455CD" w:rsidRPr="00C55948">
        <w:rPr>
          <w:rFonts w:ascii="Arial Narrow" w:hAnsi="Arial Narrow"/>
          <w:sz w:val="24"/>
          <w:szCs w:val="24"/>
        </w:rPr>
        <w:t>P+3E</w:t>
      </w:r>
      <w:r w:rsidR="00BC2ED6" w:rsidRPr="00C55948">
        <w:rPr>
          <w:rFonts w:ascii="Arial Narrow" w:hAnsi="Arial Narrow"/>
          <w:sz w:val="24"/>
          <w:szCs w:val="24"/>
        </w:rPr>
        <w:t xml:space="preserve"> </w:t>
      </w:r>
      <w:r w:rsidR="00622F0A" w:rsidRPr="00C55948">
        <w:rPr>
          <w:rFonts w:ascii="Arial Narrow" w:hAnsi="Arial Narrow"/>
          <w:sz w:val="24"/>
          <w:szCs w:val="24"/>
        </w:rPr>
        <w:t>–</w:t>
      </w:r>
      <w:r w:rsidR="00BC2ED6" w:rsidRPr="00C55948">
        <w:rPr>
          <w:rFonts w:ascii="Arial Narrow" w:hAnsi="Arial Narrow"/>
          <w:sz w:val="24"/>
          <w:szCs w:val="24"/>
        </w:rPr>
        <w:t xml:space="preserve"> </w:t>
      </w:r>
      <w:r w:rsidR="00622F0A" w:rsidRPr="00C55948">
        <w:rPr>
          <w:rFonts w:ascii="Arial Narrow" w:hAnsi="Arial Narrow"/>
          <w:sz w:val="24"/>
          <w:szCs w:val="24"/>
        </w:rPr>
        <w:t xml:space="preserve">sistemul </w:t>
      </w:r>
      <w:r w:rsidR="00622F0A" w:rsidRPr="00C55948">
        <w:rPr>
          <w:rFonts w:ascii="Arial Narrow" w:hAnsi="Arial Narrow"/>
          <w:bCs/>
          <w:sz w:val="24"/>
          <w:lang w:val="it-IT"/>
        </w:rPr>
        <w:t>constructiv</w:t>
      </w:r>
      <w:r w:rsidR="00622F0A" w:rsidRPr="00C55948">
        <w:rPr>
          <w:rFonts w:ascii="Arial Narrow" w:hAnsi="Arial Narrow"/>
          <w:b/>
          <w:bCs/>
          <w:sz w:val="24"/>
          <w:lang w:val="it-IT"/>
        </w:rPr>
        <w:t xml:space="preserve"> </w:t>
      </w:r>
      <w:r w:rsidR="00622F0A" w:rsidRPr="00C55948">
        <w:rPr>
          <w:rFonts w:ascii="Arial Narrow" w:hAnsi="Arial Narrow"/>
          <w:sz w:val="24"/>
          <w:lang w:val="it-IT"/>
        </w:rPr>
        <w:t xml:space="preserve">se propune a se realiza </w:t>
      </w:r>
      <w:r w:rsidR="003C7214" w:rsidRPr="00C55948">
        <w:rPr>
          <w:rFonts w:ascii="Arial Narrow" w:hAnsi="Arial Narrow"/>
          <w:sz w:val="24"/>
          <w:lang w:val="fr-FR"/>
        </w:rPr>
        <w:t>î</w:t>
      </w:r>
      <w:r w:rsidR="00622F0A" w:rsidRPr="00C55948">
        <w:rPr>
          <w:rFonts w:ascii="Arial Narrow" w:hAnsi="Arial Narrow"/>
          <w:sz w:val="24"/>
          <w:lang w:val="fr-FR"/>
        </w:rPr>
        <w:t xml:space="preserve">n structura </w:t>
      </w:r>
      <w:r w:rsidR="003455CD" w:rsidRPr="00C55948">
        <w:rPr>
          <w:rFonts w:ascii="Arial Narrow" w:hAnsi="Arial Narrow"/>
          <w:sz w:val="24"/>
          <w:lang w:val="fr-FR"/>
        </w:rPr>
        <w:t xml:space="preserve">de </w:t>
      </w:r>
      <w:r w:rsidR="00622F0A" w:rsidRPr="00C55948">
        <w:rPr>
          <w:rFonts w:ascii="Arial Narrow" w:hAnsi="Arial Narrow"/>
          <w:sz w:val="24"/>
          <w:lang w:val="fr-FR"/>
        </w:rPr>
        <w:t xml:space="preserve"> </w:t>
      </w:r>
      <w:r w:rsidR="001D186F" w:rsidRPr="00C55948">
        <w:rPr>
          <w:rFonts w:ascii="Arial Narrow" w:hAnsi="Arial Narrow"/>
          <w:sz w:val="24"/>
          <w:lang w:val="fr-FR"/>
        </w:rPr>
        <w:t>cadre de beton armat</w:t>
      </w:r>
      <w:r w:rsidR="00235246" w:rsidRPr="00C55948">
        <w:rPr>
          <w:rFonts w:ascii="Arial Narrow" w:hAnsi="Arial Narrow"/>
          <w:sz w:val="24"/>
          <w:lang w:val="fr-FR"/>
        </w:rPr>
        <w:t xml:space="preserve">, </w:t>
      </w:r>
      <w:r w:rsidR="003455CD" w:rsidRPr="00C55948">
        <w:rPr>
          <w:rFonts w:ascii="Arial Narrow" w:hAnsi="Arial Narrow"/>
          <w:sz w:val="24"/>
          <w:lang w:val="fr-FR"/>
        </w:rPr>
        <w:t>cu infrastructur</w:t>
      </w:r>
      <w:r w:rsidR="00ED2190">
        <w:rPr>
          <w:rFonts w:ascii="Arial Narrow" w:hAnsi="Arial Narrow"/>
          <w:sz w:val="24"/>
          <w:lang w:val="fr-FR"/>
        </w:rPr>
        <w:t>ă</w:t>
      </w:r>
      <w:r w:rsidR="003455CD" w:rsidRPr="00C55948">
        <w:rPr>
          <w:rFonts w:ascii="Arial Narrow" w:hAnsi="Arial Narrow"/>
          <w:sz w:val="24"/>
          <w:lang w:val="fr-FR"/>
        </w:rPr>
        <w:t>, plan</w:t>
      </w:r>
      <w:r w:rsidR="00ED2190">
        <w:rPr>
          <w:rFonts w:ascii="Arial Narrow" w:hAnsi="Arial Narrow"/>
          <w:sz w:val="24"/>
          <w:lang w:val="fr-FR"/>
        </w:rPr>
        <w:t>ș</w:t>
      </w:r>
      <w:r w:rsidR="003455CD" w:rsidRPr="00C55948">
        <w:rPr>
          <w:rFonts w:ascii="Arial Narrow" w:hAnsi="Arial Narrow"/>
          <w:sz w:val="24"/>
          <w:lang w:val="fr-FR"/>
        </w:rPr>
        <w:t xml:space="preserve">ee </w:t>
      </w:r>
      <w:r w:rsidR="00ED2190">
        <w:rPr>
          <w:rFonts w:ascii="Arial Narrow" w:hAnsi="Arial Narrow"/>
          <w:sz w:val="24"/>
          <w:lang w:val="fr-FR"/>
        </w:rPr>
        <w:t>ș</w:t>
      </w:r>
      <w:r w:rsidR="003455CD" w:rsidRPr="00C55948">
        <w:rPr>
          <w:rFonts w:ascii="Arial Narrow" w:hAnsi="Arial Narrow"/>
          <w:sz w:val="24"/>
          <w:lang w:val="fr-FR"/>
        </w:rPr>
        <w:t>i rampe sc</w:t>
      </w:r>
      <w:r w:rsidR="00ED2190">
        <w:rPr>
          <w:rFonts w:ascii="Arial Narrow" w:hAnsi="Arial Narrow"/>
          <w:sz w:val="24"/>
          <w:lang w:val="fr-FR"/>
        </w:rPr>
        <w:t>ă</w:t>
      </w:r>
      <w:r w:rsidR="003455CD" w:rsidRPr="00C55948">
        <w:rPr>
          <w:rFonts w:ascii="Arial Narrow" w:hAnsi="Arial Narrow"/>
          <w:sz w:val="24"/>
          <w:lang w:val="fr-FR"/>
        </w:rPr>
        <w:t xml:space="preserve">ri din beton armat, </w:t>
      </w:r>
      <w:r w:rsidR="001D186F" w:rsidRPr="00C55948">
        <w:rPr>
          <w:rFonts w:ascii="Arial Narrow" w:hAnsi="Arial Narrow"/>
          <w:sz w:val="24"/>
          <w:lang w:val="fr-FR"/>
        </w:rPr>
        <w:t>structur</w:t>
      </w:r>
      <w:r w:rsidR="00ED2190">
        <w:rPr>
          <w:rFonts w:ascii="Arial Narrow" w:hAnsi="Arial Narrow"/>
          <w:sz w:val="24"/>
          <w:lang w:val="fr-FR"/>
        </w:rPr>
        <w:t>ă</w:t>
      </w:r>
      <w:r w:rsidR="001D186F" w:rsidRPr="00C55948">
        <w:rPr>
          <w:rFonts w:ascii="Arial Narrow" w:hAnsi="Arial Narrow"/>
          <w:sz w:val="24"/>
          <w:lang w:val="fr-FR"/>
        </w:rPr>
        <w:t xml:space="preserve"> acoperi</w:t>
      </w:r>
      <w:r w:rsidR="003C7214" w:rsidRPr="00C55948">
        <w:rPr>
          <w:rFonts w:ascii="Arial Narrow" w:hAnsi="Arial Narrow"/>
          <w:sz w:val="24"/>
          <w:lang w:val="fr-FR"/>
        </w:rPr>
        <w:t xml:space="preserve">ș pe </w:t>
      </w:r>
      <w:r w:rsidR="00ED2190">
        <w:rPr>
          <w:rFonts w:ascii="Arial Narrow" w:hAnsi="Arial Narrow"/>
          <w:sz w:val="24"/>
          <w:lang w:val="fr-FR"/>
        </w:rPr>
        <w:t>ș</w:t>
      </w:r>
      <w:r w:rsidR="003455CD" w:rsidRPr="00C55948">
        <w:rPr>
          <w:rFonts w:ascii="Arial Narrow" w:hAnsi="Arial Narrow"/>
          <w:sz w:val="24"/>
          <w:lang w:val="fr-FR"/>
        </w:rPr>
        <w:t>arpant</w:t>
      </w:r>
      <w:r w:rsidR="00ED2190">
        <w:rPr>
          <w:rFonts w:ascii="Arial Narrow" w:hAnsi="Arial Narrow"/>
          <w:sz w:val="24"/>
          <w:lang w:val="fr-FR"/>
        </w:rPr>
        <w:t>ă</w:t>
      </w:r>
      <w:r w:rsidR="003455CD" w:rsidRPr="00C55948">
        <w:rPr>
          <w:rFonts w:ascii="Arial Narrow" w:hAnsi="Arial Narrow"/>
          <w:sz w:val="24"/>
          <w:lang w:val="fr-FR"/>
        </w:rPr>
        <w:t xml:space="preserve"> din lemn ecarisat</w:t>
      </w:r>
      <w:r w:rsidR="001D186F" w:rsidRPr="00C55948">
        <w:rPr>
          <w:rFonts w:ascii="Arial Narrow" w:hAnsi="Arial Narrow"/>
          <w:sz w:val="24"/>
          <w:lang w:val="fr-FR"/>
        </w:rPr>
        <w:t xml:space="preserve">. </w:t>
      </w:r>
      <w:r w:rsidR="003C7214" w:rsidRPr="00C55948">
        <w:rPr>
          <w:rFonts w:ascii="Arial Narrow" w:hAnsi="Arial Narrow"/>
          <w:sz w:val="24"/>
          <w:lang w:val="fr-FR"/>
        </w:rPr>
        <w:t>Î</w:t>
      </w:r>
      <w:r w:rsidR="001D186F" w:rsidRPr="00C55948">
        <w:rPr>
          <w:rFonts w:ascii="Arial Narrow" w:hAnsi="Arial Narrow"/>
          <w:sz w:val="24"/>
          <w:lang w:val="fr-FR"/>
        </w:rPr>
        <w:t>nvelitoarea este de tip u</w:t>
      </w:r>
      <w:r w:rsidR="003C7214" w:rsidRPr="00C55948">
        <w:rPr>
          <w:rFonts w:ascii="Arial Narrow" w:hAnsi="Arial Narrow"/>
          <w:sz w:val="24"/>
          <w:lang w:val="fr-FR"/>
        </w:rPr>
        <w:t>ș</w:t>
      </w:r>
      <w:r w:rsidR="001D186F" w:rsidRPr="00C55948">
        <w:rPr>
          <w:rFonts w:ascii="Arial Narrow" w:hAnsi="Arial Narrow"/>
          <w:sz w:val="24"/>
          <w:lang w:val="fr-FR"/>
        </w:rPr>
        <w:t>or, din tabl</w:t>
      </w:r>
      <w:r w:rsidR="003C7214" w:rsidRPr="00C55948">
        <w:rPr>
          <w:rFonts w:ascii="Arial Narrow" w:hAnsi="Arial Narrow"/>
          <w:sz w:val="24"/>
          <w:lang w:val="fr-FR"/>
        </w:rPr>
        <w:t>ă</w:t>
      </w:r>
      <w:r w:rsidR="001D186F" w:rsidRPr="00C55948">
        <w:rPr>
          <w:rFonts w:ascii="Arial Narrow" w:hAnsi="Arial Narrow"/>
          <w:sz w:val="24"/>
          <w:lang w:val="fr-FR"/>
        </w:rPr>
        <w:t xml:space="preserve"> </w:t>
      </w:r>
      <w:r w:rsidR="003455CD" w:rsidRPr="00C55948">
        <w:rPr>
          <w:rFonts w:ascii="Arial Narrow" w:hAnsi="Arial Narrow"/>
          <w:sz w:val="24"/>
          <w:lang w:val="fr-FR"/>
        </w:rPr>
        <w:t>dub</w:t>
      </w:r>
      <w:r w:rsidR="005A642F">
        <w:rPr>
          <w:rFonts w:ascii="Arial Narrow" w:hAnsi="Arial Narrow"/>
          <w:sz w:val="24"/>
          <w:lang w:val="fr-FR"/>
        </w:rPr>
        <w:t>lu click vopsit</w:t>
      </w:r>
      <w:r w:rsidR="00ED2190">
        <w:rPr>
          <w:rFonts w:ascii="Arial Narrow" w:hAnsi="Arial Narrow"/>
          <w:sz w:val="24"/>
          <w:lang w:val="fr-FR"/>
        </w:rPr>
        <w:t>ă</w:t>
      </w:r>
      <w:r w:rsidR="005A642F">
        <w:rPr>
          <w:rFonts w:ascii="Arial Narrow" w:hAnsi="Arial Narrow"/>
          <w:sz w:val="24"/>
          <w:lang w:val="fr-FR"/>
        </w:rPr>
        <w:t xml:space="preserve"> </w:t>
      </w:r>
      <w:r w:rsidR="00ED2190">
        <w:rPr>
          <w:rFonts w:ascii="Arial Narrow" w:hAnsi="Arial Narrow"/>
          <w:sz w:val="24"/>
          <w:lang w:val="fr-FR"/>
        </w:rPr>
        <w:t>î</w:t>
      </w:r>
      <w:r w:rsidR="005A642F">
        <w:rPr>
          <w:rFonts w:ascii="Arial Narrow" w:hAnsi="Arial Narrow"/>
          <w:sz w:val="24"/>
          <w:lang w:val="fr-FR"/>
        </w:rPr>
        <w:t>n c</w:t>
      </w:r>
      <w:r w:rsidR="00ED2190">
        <w:rPr>
          <w:rFonts w:ascii="Arial Narrow" w:hAnsi="Arial Narrow"/>
          <w:sz w:val="24"/>
          <w:lang w:val="fr-FR"/>
        </w:rPr>
        <w:t>â</w:t>
      </w:r>
      <w:r w:rsidR="005A642F">
        <w:rPr>
          <w:rFonts w:ascii="Arial Narrow" w:hAnsi="Arial Narrow"/>
          <w:sz w:val="24"/>
          <w:lang w:val="fr-FR"/>
        </w:rPr>
        <w:t>mp electro</w:t>
      </w:r>
      <w:r w:rsidR="003455CD" w:rsidRPr="00C55948">
        <w:rPr>
          <w:rFonts w:ascii="Arial Narrow" w:hAnsi="Arial Narrow"/>
          <w:sz w:val="24"/>
          <w:lang w:val="fr-FR"/>
        </w:rPr>
        <w:t>static</w:t>
      </w:r>
      <w:r w:rsidR="00535274" w:rsidRPr="00C55948">
        <w:rPr>
          <w:rFonts w:ascii="Arial Narrow" w:hAnsi="Arial Narrow"/>
          <w:sz w:val="24"/>
          <w:lang w:val="fr-FR"/>
        </w:rPr>
        <w:t>.</w:t>
      </w:r>
    </w:p>
    <w:p w14:paraId="412CAED7" w14:textId="1F99364D" w:rsidR="00622F0A" w:rsidRPr="00C55948" w:rsidRDefault="00622F0A" w:rsidP="003C7214">
      <w:pPr>
        <w:pStyle w:val="Default"/>
        <w:ind w:right="-60" w:firstLine="720"/>
        <w:contextualSpacing/>
        <w:rPr>
          <w:rFonts w:ascii="Arial Narrow" w:hAnsi="Arial Narrow"/>
          <w:color w:val="auto"/>
          <w:szCs w:val="22"/>
        </w:rPr>
      </w:pPr>
      <w:r w:rsidRPr="00C55948">
        <w:rPr>
          <w:rFonts w:ascii="Arial Narrow" w:hAnsi="Arial Narrow"/>
          <w:b/>
          <w:bCs/>
          <w:color w:val="auto"/>
          <w:szCs w:val="22"/>
        </w:rPr>
        <w:t xml:space="preserve">Finisajele exterioare </w:t>
      </w:r>
    </w:p>
    <w:p w14:paraId="6A3C4A0A" w14:textId="1BB186DD" w:rsidR="00622F0A" w:rsidRPr="00C55948" w:rsidRDefault="00622F0A" w:rsidP="003C7214">
      <w:pPr>
        <w:pStyle w:val="Default"/>
        <w:ind w:firstLine="709"/>
        <w:contextualSpacing/>
        <w:rPr>
          <w:rFonts w:ascii="Arial Narrow" w:hAnsi="Arial Narrow"/>
          <w:i/>
          <w:color w:val="auto"/>
          <w:szCs w:val="22"/>
        </w:rPr>
      </w:pPr>
      <w:r w:rsidRPr="00C55948">
        <w:rPr>
          <w:rFonts w:ascii="Arial Narrow" w:hAnsi="Arial Narrow"/>
          <w:i/>
          <w:color w:val="auto"/>
          <w:szCs w:val="22"/>
        </w:rPr>
        <w:t xml:space="preserve">- </w:t>
      </w:r>
      <w:proofErr w:type="gramStart"/>
      <w:r w:rsidRPr="00C55948">
        <w:rPr>
          <w:rFonts w:ascii="Arial Narrow" w:hAnsi="Arial Narrow"/>
          <w:i/>
          <w:color w:val="auto"/>
          <w:szCs w:val="22"/>
        </w:rPr>
        <w:t>materiale</w:t>
      </w:r>
      <w:proofErr w:type="gramEnd"/>
      <w:r w:rsidRPr="00C55948">
        <w:rPr>
          <w:rFonts w:ascii="Arial Narrow" w:hAnsi="Arial Narrow"/>
          <w:i/>
          <w:color w:val="auto"/>
          <w:szCs w:val="22"/>
        </w:rPr>
        <w:t>, culori, prescrip</w:t>
      </w:r>
      <w:r w:rsidR="003C7214" w:rsidRPr="00C55948">
        <w:rPr>
          <w:rFonts w:ascii="Arial Narrow" w:hAnsi="Arial Narrow"/>
          <w:i/>
          <w:color w:val="auto"/>
          <w:szCs w:val="22"/>
        </w:rPr>
        <w:t>ț</w:t>
      </w:r>
      <w:r w:rsidRPr="00C55948">
        <w:rPr>
          <w:rFonts w:ascii="Arial Narrow" w:hAnsi="Arial Narrow"/>
          <w:i/>
          <w:color w:val="auto"/>
          <w:szCs w:val="22"/>
        </w:rPr>
        <w:t xml:space="preserve">ii tehnice care trebuiesc respectate. </w:t>
      </w:r>
    </w:p>
    <w:p w14:paraId="25F15CF7" w14:textId="6A002C05" w:rsidR="00622F0A" w:rsidRPr="00C55948" w:rsidRDefault="00622F0A" w:rsidP="003C7214">
      <w:pPr>
        <w:pStyle w:val="Default"/>
        <w:ind w:firstLine="709"/>
        <w:contextualSpacing/>
        <w:rPr>
          <w:rFonts w:ascii="Arial Narrow" w:hAnsi="Arial Narrow"/>
          <w:color w:val="auto"/>
          <w:szCs w:val="22"/>
        </w:rPr>
      </w:pPr>
      <w:r w:rsidRPr="00C55948">
        <w:rPr>
          <w:rFonts w:ascii="Arial Narrow" w:hAnsi="Arial Narrow"/>
          <w:color w:val="auto"/>
          <w:szCs w:val="22"/>
        </w:rPr>
        <w:t>La exterior construc</w:t>
      </w:r>
      <w:r w:rsidR="003C7214" w:rsidRPr="00C55948">
        <w:rPr>
          <w:rFonts w:ascii="Arial Narrow" w:hAnsi="Arial Narrow"/>
          <w:color w:val="auto"/>
          <w:szCs w:val="22"/>
        </w:rPr>
        <w:t>ț</w:t>
      </w:r>
      <w:r w:rsidRPr="00C55948">
        <w:rPr>
          <w:rFonts w:ascii="Arial Narrow" w:hAnsi="Arial Narrow"/>
          <w:color w:val="auto"/>
          <w:szCs w:val="22"/>
        </w:rPr>
        <w:t xml:space="preserve">iile vor respecta finisaje durabile, </w:t>
      </w:r>
      <w:r w:rsidR="003C7214" w:rsidRPr="00C55948">
        <w:rPr>
          <w:rFonts w:ascii="Arial Narrow" w:hAnsi="Arial Narrow"/>
          <w:color w:val="auto"/>
          <w:szCs w:val="22"/>
        </w:rPr>
        <w:t>î</w:t>
      </w:r>
      <w:r w:rsidRPr="00C55948">
        <w:rPr>
          <w:rFonts w:ascii="Arial Narrow" w:hAnsi="Arial Narrow"/>
          <w:color w:val="auto"/>
          <w:szCs w:val="22"/>
        </w:rPr>
        <w:t xml:space="preserve">n culori </w:t>
      </w:r>
      <w:proofErr w:type="gramStart"/>
      <w:r w:rsidRPr="00C55948">
        <w:rPr>
          <w:rFonts w:ascii="Arial Narrow" w:hAnsi="Arial Narrow"/>
          <w:color w:val="auto"/>
          <w:szCs w:val="22"/>
        </w:rPr>
        <w:t>pastelate,</w:t>
      </w:r>
      <w:proofErr w:type="gramEnd"/>
      <w:r w:rsidRPr="00C55948">
        <w:rPr>
          <w:rFonts w:ascii="Arial Narrow" w:hAnsi="Arial Narrow"/>
          <w:color w:val="auto"/>
          <w:szCs w:val="22"/>
        </w:rPr>
        <w:t xml:space="preserve"> caracteritice zonei:</w:t>
      </w:r>
    </w:p>
    <w:p w14:paraId="378848D2" w14:textId="265C1250" w:rsidR="00622F0A" w:rsidRPr="00C55948" w:rsidRDefault="00622F0A" w:rsidP="003C7214">
      <w:pPr>
        <w:pStyle w:val="Default"/>
        <w:ind w:firstLine="709"/>
        <w:contextualSpacing/>
        <w:rPr>
          <w:rFonts w:ascii="Arial Narrow" w:hAnsi="Arial Narrow"/>
          <w:color w:val="auto"/>
          <w:szCs w:val="22"/>
        </w:rPr>
      </w:pPr>
      <w:r w:rsidRPr="00C55948">
        <w:rPr>
          <w:rFonts w:ascii="Arial Narrow" w:hAnsi="Arial Narrow"/>
          <w:color w:val="auto"/>
          <w:szCs w:val="22"/>
          <w:lang w:val="da-DK"/>
        </w:rPr>
        <w:t xml:space="preserve">- Soclu </w:t>
      </w:r>
      <w:r w:rsidR="001D186F" w:rsidRPr="00C55948">
        <w:rPr>
          <w:rFonts w:ascii="Arial Narrow" w:hAnsi="Arial Narrow"/>
          <w:color w:val="auto"/>
          <w:szCs w:val="22"/>
          <w:lang w:val="da-DK"/>
        </w:rPr>
        <w:t>tencuial</w:t>
      </w:r>
      <w:r w:rsidR="003C7214" w:rsidRPr="00C55948">
        <w:rPr>
          <w:rFonts w:ascii="Arial Narrow" w:hAnsi="Arial Narrow"/>
          <w:color w:val="auto"/>
          <w:szCs w:val="22"/>
          <w:lang w:val="da-DK"/>
        </w:rPr>
        <w:t>ă</w:t>
      </w:r>
      <w:r w:rsidR="001D186F" w:rsidRPr="00C55948">
        <w:rPr>
          <w:rFonts w:ascii="Arial Narrow" w:hAnsi="Arial Narrow"/>
          <w:color w:val="auto"/>
          <w:szCs w:val="22"/>
          <w:lang w:val="da-DK"/>
        </w:rPr>
        <w:t xml:space="preserve"> tip ”Marmorom</w:t>
      </w:r>
      <w:r w:rsidR="001D186F" w:rsidRPr="00C55948">
        <w:rPr>
          <w:rFonts w:ascii="Arial Narrow" w:hAnsi="Arial Narrow"/>
          <w:color w:val="auto"/>
          <w:szCs w:val="22"/>
        </w:rPr>
        <w:t>”</w:t>
      </w:r>
      <w:r w:rsidRPr="00C55948">
        <w:rPr>
          <w:rFonts w:ascii="Arial Narrow" w:hAnsi="Arial Narrow"/>
          <w:color w:val="auto"/>
          <w:szCs w:val="22"/>
          <w:lang w:val="da-DK"/>
        </w:rPr>
        <w:t xml:space="preserve"> </w:t>
      </w:r>
    </w:p>
    <w:p w14:paraId="025E7902" w14:textId="1555C5C0" w:rsidR="00622F0A" w:rsidRPr="00C55948" w:rsidRDefault="00622F0A" w:rsidP="003C7214">
      <w:pPr>
        <w:pStyle w:val="Default"/>
        <w:ind w:firstLine="709"/>
        <w:contextualSpacing/>
        <w:rPr>
          <w:rFonts w:ascii="Arial Narrow" w:hAnsi="Arial Narrow"/>
          <w:color w:val="auto"/>
          <w:szCs w:val="22"/>
        </w:rPr>
      </w:pPr>
      <w:r w:rsidRPr="00C55948">
        <w:rPr>
          <w:rFonts w:ascii="Arial Narrow" w:hAnsi="Arial Narrow"/>
          <w:color w:val="auto"/>
          <w:szCs w:val="22"/>
        </w:rPr>
        <w:t xml:space="preserve">- </w:t>
      </w:r>
      <w:r w:rsidR="001D186F" w:rsidRPr="00C55948">
        <w:rPr>
          <w:rFonts w:ascii="Arial Narrow" w:hAnsi="Arial Narrow"/>
          <w:color w:val="auto"/>
          <w:szCs w:val="22"/>
        </w:rPr>
        <w:t>Pere</w:t>
      </w:r>
      <w:r w:rsidR="003C7214" w:rsidRPr="00C55948">
        <w:rPr>
          <w:rFonts w:ascii="Arial Narrow" w:hAnsi="Arial Narrow"/>
          <w:color w:val="auto"/>
          <w:szCs w:val="22"/>
        </w:rPr>
        <w:t>ț</w:t>
      </w:r>
      <w:r w:rsidR="001D186F" w:rsidRPr="00C55948">
        <w:rPr>
          <w:rFonts w:ascii="Arial Narrow" w:hAnsi="Arial Narrow"/>
          <w:color w:val="auto"/>
          <w:szCs w:val="22"/>
        </w:rPr>
        <w:t xml:space="preserve">ii exteriori </w:t>
      </w:r>
      <w:r w:rsidR="00C55948" w:rsidRPr="00C55948">
        <w:rPr>
          <w:rFonts w:ascii="Arial Narrow" w:hAnsi="Arial Narrow"/>
          <w:color w:val="auto"/>
          <w:szCs w:val="22"/>
        </w:rPr>
        <w:t xml:space="preserve">tencuieli structurate alb/gri antracit </w:t>
      </w:r>
    </w:p>
    <w:p w14:paraId="7D54F799" w14:textId="2C141F96" w:rsidR="00622F0A" w:rsidRPr="00C55948" w:rsidRDefault="00622F0A" w:rsidP="003C7214">
      <w:pPr>
        <w:pStyle w:val="Default"/>
        <w:ind w:firstLine="709"/>
        <w:contextualSpacing/>
        <w:rPr>
          <w:rFonts w:ascii="Arial Narrow" w:hAnsi="Arial Narrow"/>
          <w:color w:val="auto"/>
          <w:szCs w:val="22"/>
        </w:rPr>
      </w:pPr>
      <w:proofErr w:type="gramStart"/>
      <w:r w:rsidRPr="00C55948">
        <w:rPr>
          <w:rFonts w:ascii="Arial Narrow" w:hAnsi="Arial Narrow"/>
          <w:color w:val="auto"/>
          <w:szCs w:val="22"/>
        </w:rPr>
        <w:t>- T</w:t>
      </w:r>
      <w:r w:rsidR="003C7214" w:rsidRPr="00C55948">
        <w:rPr>
          <w:rFonts w:ascii="Arial Narrow" w:hAnsi="Arial Narrow"/>
          <w:color w:val="auto"/>
          <w:szCs w:val="22"/>
        </w:rPr>
        <w:t>â</w:t>
      </w:r>
      <w:r w:rsidRPr="00C55948">
        <w:rPr>
          <w:rFonts w:ascii="Arial Narrow" w:hAnsi="Arial Narrow"/>
          <w:color w:val="auto"/>
          <w:szCs w:val="22"/>
        </w:rPr>
        <w:t>mpl</w:t>
      </w:r>
      <w:r w:rsidR="003C7214" w:rsidRPr="00C55948">
        <w:rPr>
          <w:rFonts w:ascii="Arial Narrow" w:hAnsi="Arial Narrow"/>
          <w:color w:val="auto"/>
          <w:szCs w:val="22"/>
        </w:rPr>
        <w:t>ă</w:t>
      </w:r>
      <w:r w:rsidR="00C55948" w:rsidRPr="00C55948">
        <w:rPr>
          <w:rFonts w:ascii="Arial Narrow" w:hAnsi="Arial Narrow"/>
          <w:color w:val="auto"/>
          <w:szCs w:val="22"/>
        </w:rPr>
        <w:t>rie PVC cu geam triplu</w:t>
      </w:r>
      <w:r w:rsidRPr="00C55948">
        <w:rPr>
          <w:rFonts w:ascii="Arial Narrow" w:hAnsi="Arial Narrow"/>
          <w:color w:val="auto"/>
          <w:szCs w:val="22"/>
        </w:rPr>
        <w:t xml:space="preserve"> termo</w:t>
      </w:r>
      <w:r w:rsidR="00ED2190">
        <w:rPr>
          <w:rFonts w:ascii="Arial Narrow" w:hAnsi="Arial Narrow"/>
          <w:color w:val="auto"/>
          <w:szCs w:val="22"/>
        </w:rPr>
        <w:t>-</w:t>
      </w:r>
      <w:r w:rsidRPr="00C55948">
        <w:rPr>
          <w:rFonts w:ascii="Arial Narrow" w:hAnsi="Arial Narrow"/>
          <w:color w:val="auto"/>
          <w:szCs w:val="22"/>
        </w:rPr>
        <w:t>izolant</w:t>
      </w:r>
      <w:r w:rsidR="00235246" w:rsidRPr="00C55948">
        <w:rPr>
          <w:rFonts w:ascii="Arial Narrow" w:hAnsi="Arial Narrow"/>
          <w:color w:val="auto"/>
          <w:szCs w:val="22"/>
        </w:rPr>
        <w:t>.</w:t>
      </w:r>
      <w:proofErr w:type="gramEnd"/>
    </w:p>
    <w:p w14:paraId="3529CA48" w14:textId="4D9AA39A" w:rsidR="00622F0A" w:rsidRPr="00D557FF" w:rsidRDefault="00622F0A" w:rsidP="003C7214">
      <w:pPr>
        <w:pStyle w:val="Default"/>
        <w:spacing w:beforeLines="20" w:before="48"/>
        <w:ind w:right="-60" w:firstLine="709"/>
        <w:contextualSpacing/>
        <w:rPr>
          <w:rFonts w:ascii="Arial Narrow" w:hAnsi="Arial Narrow"/>
          <w:color w:val="auto"/>
          <w:szCs w:val="22"/>
        </w:rPr>
      </w:pPr>
      <w:r w:rsidRPr="00D557FF">
        <w:rPr>
          <w:rFonts w:ascii="Arial Narrow" w:hAnsi="Arial Narrow"/>
          <w:b/>
          <w:bCs/>
          <w:color w:val="auto"/>
          <w:szCs w:val="22"/>
        </w:rPr>
        <w:t>Acoperi</w:t>
      </w:r>
      <w:r w:rsidR="00ED2190">
        <w:rPr>
          <w:rFonts w:ascii="Arial Narrow" w:hAnsi="Arial Narrow"/>
          <w:b/>
          <w:bCs/>
          <w:color w:val="auto"/>
          <w:szCs w:val="22"/>
        </w:rPr>
        <w:t>ș</w:t>
      </w:r>
      <w:r w:rsidRPr="00D557FF">
        <w:rPr>
          <w:rFonts w:ascii="Arial Narrow" w:hAnsi="Arial Narrow"/>
          <w:b/>
          <w:bCs/>
          <w:color w:val="auto"/>
          <w:szCs w:val="22"/>
        </w:rPr>
        <w:t xml:space="preserve">ul </w:t>
      </w:r>
      <w:r w:rsidR="003C7214">
        <w:rPr>
          <w:rFonts w:ascii="Arial Narrow" w:hAnsi="Arial Narrow"/>
          <w:b/>
          <w:bCs/>
          <w:color w:val="auto"/>
          <w:szCs w:val="22"/>
        </w:rPr>
        <w:t>ș</w:t>
      </w:r>
      <w:r w:rsidRPr="00D557FF">
        <w:rPr>
          <w:rFonts w:ascii="Arial Narrow" w:hAnsi="Arial Narrow"/>
          <w:b/>
          <w:bCs/>
          <w:color w:val="auto"/>
          <w:szCs w:val="22"/>
        </w:rPr>
        <w:t xml:space="preserve">i </w:t>
      </w:r>
      <w:r w:rsidR="003C7214">
        <w:rPr>
          <w:rFonts w:ascii="Arial Narrow" w:hAnsi="Arial Narrow"/>
          <w:b/>
          <w:bCs/>
          <w:color w:val="auto"/>
          <w:szCs w:val="22"/>
        </w:rPr>
        <w:t>î</w:t>
      </w:r>
      <w:r w:rsidRPr="00D557FF">
        <w:rPr>
          <w:rFonts w:ascii="Arial Narrow" w:hAnsi="Arial Narrow"/>
          <w:b/>
          <w:bCs/>
          <w:color w:val="auto"/>
          <w:szCs w:val="22"/>
        </w:rPr>
        <w:t xml:space="preserve">nvelitoarea </w:t>
      </w:r>
    </w:p>
    <w:p w14:paraId="1F420446" w14:textId="40832695" w:rsidR="00622F0A" w:rsidRPr="00D557FF" w:rsidRDefault="003C7214" w:rsidP="003C7214">
      <w:pPr>
        <w:pStyle w:val="Default"/>
        <w:ind w:right="-60" w:firstLine="709"/>
        <w:contextualSpacing/>
        <w:rPr>
          <w:rFonts w:ascii="Arial Narrow" w:hAnsi="Arial Narrow"/>
          <w:color w:val="auto"/>
          <w:szCs w:val="22"/>
        </w:rPr>
      </w:pPr>
      <w:r>
        <w:rPr>
          <w:rFonts w:ascii="Arial Narrow" w:hAnsi="Arial Narrow"/>
          <w:color w:val="auto"/>
          <w:szCs w:val="22"/>
        </w:rPr>
        <w:t>Ș</w:t>
      </w:r>
      <w:r w:rsidR="001B4847">
        <w:rPr>
          <w:rFonts w:ascii="Arial Narrow" w:hAnsi="Arial Narrow"/>
          <w:color w:val="auto"/>
          <w:szCs w:val="22"/>
        </w:rPr>
        <w:t xml:space="preserve">arpanta se </w:t>
      </w:r>
      <w:proofErr w:type="gramStart"/>
      <w:r w:rsidR="001B4847">
        <w:rPr>
          <w:rFonts w:ascii="Arial Narrow" w:hAnsi="Arial Narrow"/>
          <w:color w:val="auto"/>
          <w:szCs w:val="22"/>
        </w:rPr>
        <w:t>va</w:t>
      </w:r>
      <w:proofErr w:type="gramEnd"/>
      <w:r w:rsidR="001B4847">
        <w:rPr>
          <w:rFonts w:ascii="Arial Narrow" w:hAnsi="Arial Narrow"/>
          <w:color w:val="auto"/>
          <w:szCs w:val="22"/>
        </w:rPr>
        <w:t xml:space="preserve"> realiza</w:t>
      </w:r>
      <w:r w:rsidR="00622F0A" w:rsidRPr="00D557FF">
        <w:rPr>
          <w:rFonts w:ascii="Arial Narrow" w:hAnsi="Arial Narrow"/>
          <w:color w:val="auto"/>
          <w:szCs w:val="22"/>
        </w:rPr>
        <w:t xml:space="preserve"> </w:t>
      </w:r>
      <w:r w:rsidR="00235246">
        <w:rPr>
          <w:rFonts w:ascii="Arial Narrow" w:hAnsi="Arial Narrow"/>
          <w:color w:val="auto"/>
          <w:szCs w:val="22"/>
        </w:rPr>
        <w:t>pe</w:t>
      </w:r>
      <w:r w:rsidR="00622F0A" w:rsidRPr="00D557FF">
        <w:rPr>
          <w:rFonts w:ascii="Arial Narrow" w:hAnsi="Arial Narrow"/>
          <w:color w:val="auto"/>
          <w:szCs w:val="22"/>
        </w:rPr>
        <w:t xml:space="preserve"> structura </w:t>
      </w:r>
      <w:r w:rsidR="00535274">
        <w:rPr>
          <w:rFonts w:ascii="Arial Narrow" w:hAnsi="Arial Narrow"/>
          <w:color w:val="auto"/>
          <w:szCs w:val="22"/>
        </w:rPr>
        <w:t>de lemn ecarisat</w:t>
      </w:r>
      <w:r w:rsidR="00ED2190">
        <w:rPr>
          <w:rFonts w:ascii="Arial Narrow" w:hAnsi="Arial Narrow"/>
          <w:color w:val="auto"/>
          <w:szCs w:val="22"/>
        </w:rPr>
        <w:t>.</w:t>
      </w:r>
    </w:p>
    <w:p w14:paraId="38FBFD52" w14:textId="0CDCED9E" w:rsidR="00622F0A" w:rsidRPr="00D557FF" w:rsidRDefault="00622F0A" w:rsidP="003C7214">
      <w:pPr>
        <w:pStyle w:val="Default"/>
        <w:ind w:right="-60" w:firstLine="709"/>
        <w:contextualSpacing/>
        <w:rPr>
          <w:rFonts w:ascii="Arial Narrow" w:hAnsi="Arial Narrow"/>
          <w:color w:val="auto"/>
          <w:szCs w:val="22"/>
        </w:rPr>
      </w:pPr>
      <w:r w:rsidRPr="00D557FF">
        <w:rPr>
          <w:rFonts w:ascii="Arial Narrow" w:hAnsi="Arial Narrow"/>
          <w:color w:val="auto"/>
          <w:szCs w:val="22"/>
        </w:rPr>
        <w:tab/>
      </w:r>
      <w:r w:rsidR="003C7214">
        <w:rPr>
          <w:rFonts w:ascii="Arial Narrow" w:hAnsi="Arial Narrow"/>
          <w:color w:val="auto"/>
          <w:szCs w:val="22"/>
        </w:rPr>
        <w:t>Î</w:t>
      </w:r>
      <w:r w:rsidRPr="00D557FF">
        <w:rPr>
          <w:rFonts w:ascii="Arial Narrow" w:hAnsi="Arial Narrow"/>
          <w:color w:val="auto"/>
          <w:szCs w:val="22"/>
        </w:rPr>
        <w:t xml:space="preserve">nvelitoarea se </w:t>
      </w:r>
      <w:proofErr w:type="gramStart"/>
      <w:r w:rsidRPr="00D557FF">
        <w:rPr>
          <w:rFonts w:ascii="Arial Narrow" w:hAnsi="Arial Narrow"/>
          <w:color w:val="auto"/>
          <w:szCs w:val="22"/>
        </w:rPr>
        <w:t>va</w:t>
      </w:r>
      <w:proofErr w:type="gramEnd"/>
      <w:r w:rsidRPr="00D557FF">
        <w:rPr>
          <w:rFonts w:ascii="Arial Narrow" w:hAnsi="Arial Narrow"/>
          <w:color w:val="auto"/>
          <w:szCs w:val="22"/>
        </w:rPr>
        <w:t xml:space="preserve"> realiza din</w:t>
      </w:r>
      <w:r w:rsidR="00235246">
        <w:rPr>
          <w:rFonts w:ascii="Arial Narrow" w:hAnsi="Arial Narrow"/>
          <w:color w:val="auto"/>
          <w:szCs w:val="22"/>
        </w:rPr>
        <w:t xml:space="preserve"> </w:t>
      </w:r>
      <w:r w:rsidR="00235246">
        <w:rPr>
          <w:rFonts w:ascii="Arial Narrow" w:hAnsi="Arial Narrow"/>
          <w:lang w:val="fr-FR"/>
        </w:rPr>
        <w:t xml:space="preserve">tabla </w:t>
      </w:r>
      <w:r w:rsidR="00535274">
        <w:rPr>
          <w:rFonts w:ascii="Arial Narrow" w:hAnsi="Arial Narrow"/>
          <w:lang w:val="fr-FR"/>
        </w:rPr>
        <w:t xml:space="preserve">dublu click </w:t>
      </w:r>
      <w:r w:rsidR="00235246">
        <w:rPr>
          <w:rFonts w:ascii="Arial Narrow" w:hAnsi="Arial Narrow"/>
          <w:lang w:val="fr-FR"/>
        </w:rPr>
        <w:t>pe c</w:t>
      </w:r>
      <w:r w:rsidR="003C7214">
        <w:rPr>
          <w:rFonts w:ascii="Arial Narrow" w:hAnsi="Arial Narrow"/>
          <w:lang w:val="fr-FR"/>
        </w:rPr>
        <w:t>ă</w:t>
      </w:r>
      <w:r w:rsidR="00235246">
        <w:rPr>
          <w:rFonts w:ascii="Arial Narrow" w:hAnsi="Arial Narrow"/>
          <w:lang w:val="fr-FR"/>
        </w:rPr>
        <w:t xml:space="preserve">priori </w:t>
      </w:r>
      <w:r w:rsidR="003C7214">
        <w:rPr>
          <w:rFonts w:ascii="Arial Narrow" w:hAnsi="Arial Narrow"/>
          <w:lang w:val="fr-FR"/>
        </w:rPr>
        <w:t>ș</w:t>
      </w:r>
      <w:r w:rsidR="00235246">
        <w:rPr>
          <w:rFonts w:ascii="Arial Narrow" w:hAnsi="Arial Narrow"/>
          <w:lang w:val="fr-FR"/>
        </w:rPr>
        <w:t xml:space="preserve">i </w:t>
      </w:r>
      <w:r w:rsidR="003C7214">
        <w:rPr>
          <w:rFonts w:ascii="Arial Narrow" w:hAnsi="Arial Narrow"/>
          <w:lang w:val="fr-FR"/>
        </w:rPr>
        <w:t>ș</w:t>
      </w:r>
      <w:r w:rsidR="00235246">
        <w:rPr>
          <w:rFonts w:ascii="Arial Narrow" w:hAnsi="Arial Narrow"/>
          <w:lang w:val="fr-FR"/>
        </w:rPr>
        <w:t>ipci de lemn</w:t>
      </w:r>
      <w:r w:rsidR="003C7214">
        <w:rPr>
          <w:rFonts w:ascii="Arial Narrow" w:hAnsi="Arial Narrow"/>
          <w:lang w:val="fr-FR"/>
        </w:rPr>
        <w:t>.</w:t>
      </w:r>
    </w:p>
    <w:p w14:paraId="0CDBD7FF" w14:textId="08F62D06" w:rsidR="00622F0A" w:rsidRPr="00D557FF" w:rsidRDefault="003C7214" w:rsidP="003C7214">
      <w:pPr>
        <w:pStyle w:val="Default"/>
        <w:spacing w:beforeLines="20" w:before="48"/>
        <w:ind w:right="-60" w:firstLine="709"/>
        <w:contextualSpacing/>
        <w:rPr>
          <w:rFonts w:ascii="Arial Narrow" w:hAnsi="Arial Narrow"/>
          <w:b/>
          <w:bCs/>
          <w:color w:val="auto"/>
          <w:szCs w:val="22"/>
        </w:rPr>
      </w:pPr>
      <w:r>
        <w:rPr>
          <w:rFonts w:ascii="Arial Narrow" w:hAnsi="Arial Narrow"/>
          <w:b/>
          <w:bCs/>
          <w:color w:val="auto"/>
          <w:szCs w:val="22"/>
        </w:rPr>
        <w:t>Î</w:t>
      </w:r>
      <w:r w:rsidR="00622F0A" w:rsidRPr="00D557FF">
        <w:rPr>
          <w:rFonts w:ascii="Arial Narrow" w:hAnsi="Arial Narrow"/>
          <w:b/>
          <w:bCs/>
          <w:color w:val="auto"/>
          <w:szCs w:val="22"/>
        </w:rPr>
        <w:t xml:space="preserve">nchiderile exterioare </w:t>
      </w:r>
      <w:r>
        <w:rPr>
          <w:rFonts w:ascii="Arial Narrow" w:hAnsi="Arial Narrow"/>
          <w:b/>
          <w:bCs/>
          <w:color w:val="auto"/>
          <w:szCs w:val="22"/>
        </w:rPr>
        <w:t>ș</w:t>
      </w:r>
      <w:r w:rsidR="00622F0A" w:rsidRPr="00D557FF">
        <w:rPr>
          <w:rFonts w:ascii="Arial Narrow" w:hAnsi="Arial Narrow"/>
          <w:b/>
          <w:bCs/>
          <w:color w:val="auto"/>
          <w:szCs w:val="22"/>
        </w:rPr>
        <w:t>i compar</w:t>
      </w:r>
      <w:r w:rsidR="00DD4CDC">
        <w:rPr>
          <w:rFonts w:ascii="Arial Narrow" w:hAnsi="Arial Narrow"/>
          <w:b/>
          <w:bCs/>
          <w:color w:val="auto"/>
          <w:szCs w:val="22"/>
        </w:rPr>
        <w:t>t</w:t>
      </w:r>
      <w:r w:rsidR="00622F0A" w:rsidRPr="00D557FF">
        <w:rPr>
          <w:rFonts w:ascii="Arial Narrow" w:hAnsi="Arial Narrow"/>
          <w:b/>
          <w:bCs/>
          <w:color w:val="auto"/>
          <w:szCs w:val="22"/>
        </w:rPr>
        <w:t>iment</w:t>
      </w:r>
      <w:r>
        <w:rPr>
          <w:rFonts w:ascii="Arial Narrow" w:hAnsi="Arial Narrow"/>
          <w:b/>
          <w:bCs/>
          <w:color w:val="auto"/>
          <w:szCs w:val="22"/>
        </w:rPr>
        <w:t>ă</w:t>
      </w:r>
      <w:r w:rsidR="00622F0A" w:rsidRPr="00D557FF">
        <w:rPr>
          <w:rFonts w:ascii="Arial Narrow" w:hAnsi="Arial Narrow"/>
          <w:b/>
          <w:bCs/>
          <w:color w:val="auto"/>
          <w:szCs w:val="22"/>
        </w:rPr>
        <w:t xml:space="preserve">rile interioare </w:t>
      </w:r>
    </w:p>
    <w:p w14:paraId="7C5486AE" w14:textId="739E2F4D" w:rsidR="00F54FE0" w:rsidRPr="003C7214" w:rsidRDefault="003C7214" w:rsidP="003C7214">
      <w:pPr>
        <w:pStyle w:val="Default"/>
        <w:spacing w:beforeLines="20" w:before="48"/>
        <w:ind w:right="-60" w:firstLine="709"/>
        <w:contextualSpacing/>
        <w:rPr>
          <w:rFonts w:ascii="Arial Narrow" w:hAnsi="Arial Narrow"/>
          <w:color w:val="auto"/>
          <w:szCs w:val="22"/>
        </w:rPr>
      </w:pPr>
      <w:r>
        <w:rPr>
          <w:rFonts w:ascii="Arial Narrow" w:hAnsi="Arial Narrow"/>
          <w:color w:val="auto"/>
          <w:szCs w:val="22"/>
          <w:lang w:val="pt-BR"/>
        </w:rPr>
        <w:t>Î</w:t>
      </w:r>
      <w:r w:rsidR="00622F0A" w:rsidRPr="00D557FF">
        <w:rPr>
          <w:rFonts w:ascii="Arial Narrow" w:hAnsi="Arial Narrow"/>
          <w:color w:val="auto"/>
          <w:szCs w:val="22"/>
          <w:lang w:val="pt-BR"/>
        </w:rPr>
        <w:t xml:space="preserve">nchiderile exterioare se vor executa din </w:t>
      </w:r>
      <w:r w:rsidR="00235246">
        <w:rPr>
          <w:rFonts w:ascii="Arial Narrow" w:hAnsi="Arial Narrow"/>
          <w:color w:val="auto"/>
          <w:szCs w:val="22"/>
          <w:lang w:val="pt-BR"/>
        </w:rPr>
        <w:t>zid</w:t>
      </w:r>
      <w:r>
        <w:rPr>
          <w:rFonts w:ascii="Arial Narrow" w:hAnsi="Arial Narrow"/>
          <w:color w:val="auto"/>
          <w:szCs w:val="22"/>
          <w:lang w:val="pt-BR"/>
        </w:rPr>
        <w:t>ă</w:t>
      </w:r>
      <w:r w:rsidR="00235246">
        <w:rPr>
          <w:rFonts w:ascii="Arial Narrow" w:hAnsi="Arial Narrow"/>
          <w:color w:val="auto"/>
          <w:szCs w:val="22"/>
          <w:lang w:val="pt-BR"/>
        </w:rPr>
        <w:t xml:space="preserve">rie </w:t>
      </w:r>
      <w:r w:rsidR="00ED2190">
        <w:rPr>
          <w:rFonts w:ascii="Arial Narrow" w:hAnsi="Arial Narrow"/>
          <w:color w:val="auto"/>
          <w:szCs w:val="22"/>
          <w:lang w:val="pt-BR"/>
        </w:rPr>
        <w:t>de BCA</w:t>
      </w:r>
      <w:r w:rsidR="00622F0A" w:rsidRPr="00D557FF">
        <w:rPr>
          <w:rFonts w:ascii="Arial Narrow" w:hAnsi="Arial Narrow"/>
          <w:color w:val="auto"/>
          <w:szCs w:val="22"/>
          <w:lang w:val="pt-BR"/>
        </w:rPr>
        <w:t xml:space="preserve"> </w:t>
      </w:r>
      <w:r>
        <w:rPr>
          <w:rFonts w:ascii="Arial Narrow" w:hAnsi="Arial Narrow"/>
          <w:color w:val="auto"/>
          <w:szCs w:val="22"/>
          <w:lang w:val="pt-BR"/>
        </w:rPr>
        <w:t>ș</w:t>
      </w:r>
      <w:r w:rsidR="00622F0A" w:rsidRPr="00D557FF">
        <w:rPr>
          <w:rFonts w:ascii="Arial Narrow" w:hAnsi="Arial Narrow"/>
          <w:color w:val="auto"/>
          <w:szCs w:val="22"/>
          <w:lang w:val="pt-BR"/>
        </w:rPr>
        <w:t>i t</w:t>
      </w:r>
      <w:r>
        <w:rPr>
          <w:rFonts w:ascii="Arial Narrow" w:hAnsi="Arial Narrow"/>
          <w:color w:val="auto"/>
          <w:szCs w:val="22"/>
          <w:lang w:val="pt-BR"/>
        </w:rPr>
        <w:t>â</w:t>
      </w:r>
      <w:r w:rsidR="00ED2190">
        <w:rPr>
          <w:rFonts w:ascii="Arial Narrow" w:hAnsi="Arial Narrow"/>
          <w:color w:val="auto"/>
          <w:szCs w:val="22"/>
          <w:lang w:val="pt-BR"/>
        </w:rPr>
        <w:t xml:space="preserve">mplarie </w:t>
      </w:r>
      <w:r w:rsidR="00622F0A" w:rsidRPr="00D557FF">
        <w:rPr>
          <w:rFonts w:ascii="Arial Narrow" w:hAnsi="Arial Narrow"/>
          <w:color w:val="auto"/>
          <w:szCs w:val="22"/>
          <w:lang w:val="pt-BR"/>
        </w:rPr>
        <w:t xml:space="preserve">PVC, cu geam dublu termoizolant. </w:t>
      </w:r>
    </w:p>
    <w:p w14:paraId="332E5155" w14:textId="77777777" w:rsidR="00B6109A" w:rsidRPr="00D557FF" w:rsidRDefault="00B6109A" w:rsidP="003C7214">
      <w:pPr>
        <w:pStyle w:val="ListParagraph"/>
        <w:numPr>
          <w:ilvl w:val="0"/>
          <w:numId w:val="3"/>
        </w:numPr>
        <w:spacing w:after="0" w:line="240" w:lineRule="auto"/>
        <w:ind w:left="0" w:firstLine="405"/>
        <w:rPr>
          <w:rFonts w:ascii="Arial Narrow" w:hAnsi="Arial Narrow"/>
          <w:sz w:val="24"/>
          <w:szCs w:val="24"/>
        </w:rPr>
      </w:pPr>
      <w:r w:rsidRPr="00D557FF">
        <w:rPr>
          <w:rFonts w:ascii="Arial Narrow" w:hAnsi="Arial Narrow"/>
          <w:sz w:val="24"/>
          <w:szCs w:val="24"/>
        </w:rPr>
        <w:t>politici de</w:t>
      </w:r>
      <w:r w:rsidR="003A7FA2" w:rsidRPr="00D557FF">
        <w:rPr>
          <w:rFonts w:ascii="Arial Narrow" w:hAnsi="Arial Narrow"/>
          <w:sz w:val="24"/>
          <w:szCs w:val="24"/>
        </w:rPr>
        <w:t xml:space="preserve"> zonare ş</w:t>
      </w:r>
      <w:r w:rsidRPr="00D557FF">
        <w:rPr>
          <w:rFonts w:ascii="Arial Narrow" w:hAnsi="Arial Narrow"/>
          <w:sz w:val="24"/>
          <w:szCs w:val="24"/>
        </w:rPr>
        <w:t>i de folosire a terenului :</w:t>
      </w:r>
    </w:p>
    <w:p w14:paraId="12F30AB0" w14:textId="77777777" w:rsidR="00B6109A" w:rsidRPr="00D557FF" w:rsidRDefault="00B6109A" w:rsidP="003C7214">
      <w:pPr>
        <w:pStyle w:val="ListParagraph"/>
        <w:numPr>
          <w:ilvl w:val="0"/>
          <w:numId w:val="5"/>
        </w:numPr>
        <w:spacing w:after="0" w:line="240" w:lineRule="auto"/>
        <w:ind w:left="0" w:firstLine="1080"/>
        <w:rPr>
          <w:rFonts w:ascii="Arial Narrow" w:hAnsi="Arial Narrow"/>
          <w:i/>
          <w:sz w:val="24"/>
          <w:szCs w:val="24"/>
        </w:rPr>
      </w:pPr>
      <w:proofErr w:type="gramStart"/>
      <w:r w:rsidRPr="00D557FF">
        <w:rPr>
          <w:rFonts w:ascii="Arial Narrow" w:hAnsi="Arial Narrow"/>
          <w:i/>
          <w:sz w:val="24"/>
          <w:szCs w:val="24"/>
        </w:rPr>
        <w:t>nu</w:t>
      </w:r>
      <w:proofErr w:type="gramEnd"/>
      <w:r w:rsidRPr="00D557FF">
        <w:rPr>
          <w:rFonts w:ascii="Arial Narrow" w:hAnsi="Arial Narrow"/>
          <w:i/>
          <w:sz w:val="24"/>
          <w:szCs w:val="24"/>
        </w:rPr>
        <w:t xml:space="preserve"> este cazul.</w:t>
      </w:r>
    </w:p>
    <w:p w14:paraId="10EDCF7E" w14:textId="77777777" w:rsidR="00B6109A" w:rsidRPr="00D557FF" w:rsidRDefault="00B6109A" w:rsidP="003C7214">
      <w:pPr>
        <w:pStyle w:val="ListParagraph"/>
        <w:numPr>
          <w:ilvl w:val="0"/>
          <w:numId w:val="3"/>
        </w:numPr>
        <w:spacing w:after="0" w:line="240" w:lineRule="auto"/>
        <w:ind w:left="0" w:firstLine="405"/>
        <w:rPr>
          <w:rFonts w:ascii="Arial Narrow" w:hAnsi="Arial Narrow"/>
          <w:sz w:val="24"/>
          <w:szCs w:val="24"/>
        </w:rPr>
      </w:pPr>
      <w:r w:rsidRPr="00D557FF">
        <w:rPr>
          <w:rFonts w:ascii="Arial Narrow" w:hAnsi="Arial Narrow"/>
          <w:sz w:val="24"/>
          <w:szCs w:val="24"/>
        </w:rPr>
        <w:t>arealele sensibile :</w:t>
      </w:r>
    </w:p>
    <w:p w14:paraId="0E3DC82D" w14:textId="77777777" w:rsidR="00B6109A" w:rsidRPr="00D557FF" w:rsidRDefault="00B6109A" w:rsidP="003C7214">
      <w:pPr>
        <w:pStyle w:val="ListParagraph"/>
        <w:numPr>
          <w:ilvl w:val="0"/>
          <w:numId w:val="6"/>
        </w:numPr>
        <w:spacing w:after="0" w:line="240" w:lineRule="auto"/>
        <w:ind w:left="0" w:firstLine="1080"/>
        <w:rPr>
          <w:rFonts w:ascii="Arial Narrow" w:hAnsi="Arial Narrow"/>
          <w:i/>
          <w:sz w:val="24"/>
          <w:szCs w:val="24"/>
        </w:rPr>
      </w:pPr>
      <w:proofErr w:type="gramStart"/>
      <w:r w:rsidRPr="00D557FF">
        <w:rPr>
          <w:rFonts w:ascii="Arial Narrow" w:hAnsi="Arial Narrow"/>
          <w:i/>
          <w:sz w:val="24"/>
          <w:szCs w:val="24"/>
        </w:rPr>
        <w:t>nu</w:t>
      </w:r>
      <w:proofErr w:type="gramEnd"/>
      <w:r w:rsidRPr="00D557FF">
        <w:rPr>
          <w:rFonts w:ascii="Arial Narrow" w:hAnsi="Arial Narrow"/>
          <w:i/>
          <w:sz w:val="24"/>
          <w:szCs w:val="24"/>
        </w:rPr>
        <w:t xml:space="preserve"> este cazul.</w:t>
      </w:r>
    </w:p>
    <w:p w14:paraId="7335310C" w14:textId="77777777" w:rsidR="00B6109A" w:rsidRPr="00D557FF" w:rsidRDefault="00B6109A" w:rsidP="003C7214">
      <w:pPr>
        <w:pStyle w:val="ListParagraph"/>
        <w:numPr>
          <w:ilvl w:val="0"/>
          <w:numId w:val="3"/>
        </w:numPr>
        <w:spacing w:after="0" w:line="240" w:lineRule="auto"/>
        <w:ind w:left="0" w:firstLine="405"/>
        <w:rPr>
          <w:rFonts w:ascii="Arial Narrow" w:hAnsi="Arial Narrow"/>
          <w:sz w:val="24"/>
          <w:szCs w:val="24"/>
        </w:rPr>
      </w:pPr>
      <w:r w:rsidRPr="00D557FF">
        <w:rPr>
          <w:rFonts w:ascii="Arial Narrow" w:hAnsi="Arial Narrow"/>
          <w:sz w:val="24"/>
          <w:szCs w:val="24"/>
        </w:rPr>
        <w:t>detalii privind orice variantă de amplasament care a fost luată în considerare :</w:t>
      </w:r>
    </w:p>
    <w:p w14:paraId="6B47D4A5" w14:textId="69472009" w:rsidR="00593ADA" w:rsidRPr="003C7214" w:rsidRDefault="00B6109A" w:rsidP="003C7214">
      <w:pPr>
        <w:pStyle w:val="ListParagraph"/>
        <w:numPr>
          <w:ilvl w:val="0"/>
          <w:numId w:val="7"/>
        </w:numPr>
        <w:spacing w:after="0" w:line="240" w:lineRule="auto"/>
        <w:ind w:left="0" w:firstLine="1080"/>
        <w:rPr>
          <w:rFonts w:ascii="Arial Narrow" w:hAnsi="Arial Narrow"/>
          <w:i/>
          <w:sz w:val="24"/>
          <w:szCs w:val="24"/>
        </w:rPr>
      </w:pPr>
      <w:proofErr w:type="gramStart"/>
      <w:r w:rsidRPr="00D557FF">
        <w:rPr>
          <w:rFonts w:ascii="Arial Narrow" w:hAnsi="Arial Narrow"/>
          <w:i/>
          <w:sz w:val="24"/>
          <w:szCs w:val="24"/>
        </w:rPr>
        <w:t>nu</w:t>
      </w:r>
      <w:proofErr w:type="gramEnd"/>
      <w:r w:rsidRPr="00D557FF">
        <w:rPr>
          <w:rFonts w:ascii="Arial Narrow" w:hAnsi="Arial Narrow"/>
          <w:i/>
          <w:sz w:val="24"/>
          <w:szCs w:val="24"/>
        </w:rPr>
        <w:t xml:space="preserve"> este cazul.</w:t>
      </w:r>
    </w:p>
    <w:p w14:paraId="3DB5B394" w14:textId="36B62C3C" w:rsidR="005520B9" w:rsidRPr="00D557FF" w:rsidRDefault="00B6109A" w:rsidP="00ED2190">
      <w:pPr>
        <w:pStyle w:val="ListParagraph"/>
        <w:numPr>
          <w:ilvl w:val="0"/>
          <w:numId w:val="8"/>
        </w:numPr>
        <w:tabs>
          <w:tab w:val="left" w:pos="851"/>
        </w:tabs>
        <w:spacing w:after="0" w:line="240" w:lineRule="auto"/>
        <w:ind w:left="0" w:firstLine="709"/>
        <w:rPr>
          <w:rFonts w:ascii="Arial Narrow" w:hAnsi="Arial Narrow"/>
          <w:b/>
          <w:sz w:val="24"/>
          <w:szCs w:val="24"/>
        </w:rPr>
      </w:pPr>
      <w:r w:rsidRPr="00D557FF">
        <w:rPr>
          <w:rFonts w:ascii="Arial Narrow" w:hAnsi="Arial Narrow"/>
          <w:b/>
          <w:sz w:val="24"/>
          <w:szCs w:val="24"/>
        </w:rPr>
        <w:t xml:space="preserve">Impactul asupra populaţiei, sănătăţii umane, faunei </w:t>
      </w:r>
      <w:r w:rsidR="003C7214">
        <w:rPr>
          <w:rFonts w:ascii="Arial Narrow" w:hAnsi="Arial Narrow"/>
          <w:b/>
          <w:sz w:val="24"/>
          <w:szCs w:val="24"/>
        </w:rPr>
        <w:t>ș</w:t>
      </w:r>
      <w:r w:rsidRPr="00D557FF">
        <w:rPr>
          <w:rFonts w:ascii="Arial Narrow" w:hAnsi="Arial Narrow"/>
          <w:b/>
          <w:sz w:val="24"/>
          <w:szCs w:val="24"/>
        </w:rPr>
        <w:t xml:space="preserve">i florei, solului, folosinţelor, bunurilor materiale, calităţii </w:t>
      </w:r>
      <w:r w:rsidR="003C7214">
        <w:rPr>
          <w:rFonts w:ascii="Arial Narrow" w:hAnsi="Arial Narrow"/>
          <w:b/>
          <w:sz w:val="24"/>
          <w:szCs w:val="24"/>
        </w:rPr>
        <w:t>ș</w:t>
      </w:r>
      <w:r w:rsidRPr="00D557FF">
        <w:rPr>
          <w:rFonts w:ascii="Arial Narrow" w:hAnsi="Arial Narrow"/>
          <w:b/>
          <w:sz w:val="24"/>
          <w:szCs w:val="24"/>
        </w:rPr>
        <w:t xml:space="preserve">i regimului cantitativ al apei, calităţii aerului, climei, zgomotelor </w:t>
      </w:r>
      <w:r w:rsidR="003C7214">
        <w:rPr>
          <w:rFonts w:ascii="Arial Narrow" w:hAnsi="Arial Narrow"/>
          <w:b/>
          <w:sz w:val="24"/>
          <w:szCs w:val="24"/>
        </w:rPr>
        <w:t>ș</w:t>
      </w:r>
      <w:r w:rsidRPr="00D557FF">
        <w:rPr>
          <w:rFonts w:ascii="Arial Narrow" w:hAnsi="Arial Narrow"/>
          <w:b/>
          <w:sz w:val="24"/>
          <w:szCs w:val="24"/>
        </w:rPr>
        <w:t xml:space="preserve">i vibraţiilor, peisajului </w:t>
      </w:r>
      <w:r w:rsidR="003C7214">
        <w:rPr>
          <w:rFonts w:ascii="Arial Narrow" w:hAnsi="Arial Narrow"/>
          <w:b/>
          <w:sz w:val="24"/>
          <w:szCs w:val="24"/>
        </w:rPr>
        <w:t>ș</w:t>
      </w:r>
      <w:r w:rsidRPr="00D557FF">
        <w:rPr>
          <w:rFonts w:ascii="Arial Narrow" w:hAnsi="Arial Narrow"/>
          <w:b/>
          <w:sz w:val="24"/>
          <w:szCs w:val="24"/>
        </w:rPr>
        <w:t xml:space="preserve">i mediului vizual, patrimoniului istoric </w:t>
      </w:r>
      <w:r w:rsidR="003C7214">
        <w:rPr>
          <w:rFonts w:ascii="Arial Narrow" w:hAnsi="Arial Narrow"/>
          <w:b/>
          <w:sz w:val="24"/>
          <w:szCs w:val="24"/>
        </w:rPr>
        <w:t>ș</w:t>
      </w:r>
      <w:r w:rsidRPr="00D557FF">
        <w:rPr>
          <w:rFonts w:ascii="Arial Narrow" w:hAnsi="Arial Narrow"/>
          <w:b/>
          <w:sz w:val="24"/>
          <w:szCs w:val="24"/>
        </w:rPr>
        <w:t xml:space="preserve">i cultural </w:t>
      </w:r>
      <w:r w:rsidR="003C7214">
        <w:rPr>
          <w:rFonts w:ascii="Arial Narrow" w:hAnsi="Arial Narrow"/>
          <w:b/>
          <w:sz w:val="24"/>
          <w:szCs w:val="24"/>
        </w:rPr>
        <w:t>ș</w:t>
      </w:r>
      <w:r w:rsidRPr="00D557FF">
        <w:rPr>
          <w:rFonts w:ascii="Arial Narrow" w:hAnsi="Arial Narrow"/>
          <w:b/>
          <w:sz w:val="24"/>
          <w:szCs w:val="24"/>
        </w:rPr>
        <w:t xml:space="preserve">i asupra interacţiunilor dintre aceste elemente. Natura impactului (adică impactul direct, indirect, secundar, cumulativ, pe termen scurt, mediu </w:t>
      </w:r>
      <w:r w:rsidR="003C7214">
        <w:rPr>
          <w:rFonts w:ascii="Arial Narrow" w:hAnsi="Arial Narrow"/>
          <w:b/>
          <w:sz w:val="24"/>
          <w:szCs w:val="24"/>
        </w:rPr>
        <w:t>ș</w:t>
      </w:r>
      <w:r w:rsidRPr="00D557FF">
        <w:rPr>
          <w:rFonts w:ascii="Arial Narrow" w:hAnsi="Arial Narrow"/>
          <w:b/>
          <w:sz w:val="24"/>
          <w:szCs w:val="24"/>
        </w:rPr>
        <w:t>i lung,</w:t>
      </w:r>
      <w:r w:rsidR="00ED2190">
        <w:rPr>
          <w:rFonts w:ascii="Arial Narrow" w:hAnsi="Arial Narrow"/>
          <w:b/>
          <w:sz w:val="24"/>
          <w:szCs w:val="24"/>
        </w:rPr>
        <w:t xml:space="preserve"> </w:t>
      </w:r>
      <w:r w:rsidRPr="00D557FF">
        <w:rPr>
          <w:rFonts w:ascii="Arial Narrow" w:hAnsi="Arial Narrow"/>
          <w:b/>
          <w:sz w:val="24"/>
          <w:szCs w:val="24"/>
        </w:rPr>
        <w:t xml:space="preserve">permanent </w:t>
      </w:r>
      <w:r w:rsidR="003C7214">
        <w:rPr>
          <w:rFonts w:ascii="Arial Narrow" w:hAnsi="Arial Narrow"/>
          <w:b/>
          <w:sz w:val="24"/>
          <w:szCs w:val="24"/>
        </w:rPr>
        <w:t>ș</w:t>
      </w:r>
      <w:r w:rsidRPr="00D557FF">
        <w:rPr>
          <w:rFonts w:ascii="Arial Narrow" w:hAnsi="Arial Narrow"/>
          <w:b/>
          <w:sz w:val="24"/>
          <w:szCs w:val="24"/>
        </w:rPr>
        <w:t xml:space="preserve">i temporar, pozitiv </w:t>
      </w:r>
      <w:r w:rsidR="003C7214">
        <w:rPr>
          <w:rFonts w:ascii="Arial Narrow" w:hAnsi="Arial Narrow"/>
          <w:b/>
          <w:sz w:val="24"/>
          <w:szCs w:val="24"/>
        </w:rPr>
        <w:t>ș</w:t>
      </w:r>
      <w:r w:rsidRPr="00D557FF">
        <w:rPr>
          <w:rFonts w:ascii="Arial Narrow" w:hAnsi="Arial Narrow"/>
          <w:b/>
          <w:sz w:val="24"/>
          <w:szCs w:val="24"/>
        </w:rPr>
        <w:t>i negativ):</w:t>
      </w:r>
    </w:p>
    <w:p w14:paraId="7EB7157F" w14:textId="04346893" w:rsidR="00423F22" w:rsidRPr="00D557FF" w:rsidRDefault="00423F22" w:rsidP="003C7214">
      <w:pPr>
        <w:autoSpaceDE w:val="0"/>
        <w:autoSpaceDN w:val="0"/>
        <w:adjustRightInd w:val="0"/>
        <w:spacing w:after="0" w:line="240" w:lineRule="auto"/>
        <w:ind w:firstLine="709"/>
        <w:rPr>
          <w:rFonts w:ascii="Arial Narrow" w:hAnsi="Arial Narrow" w:cs="Arial"/>
          <w:sz w:val="24"/>
          <w:szCs w:val="24"/>
          <w:lang w:val="ro-RO"/>
        </w:rPr>
      </w:pPr>
      <w:r w:rsidRPr="00D557FF">
        <w:rPr>
          <w:rFonts w:ascii="Arial Narrow" w:hAnsi="Arial Narrow"/>
          <w:sz w:val="24"/>
          <w:szCs w:val="24"/>
        </w:rPr>
        <w:t>Realizarea</w:t>
      </w:r>
      <w:r w:rsidRPr="00D557FF">
        <w:rPr>
          <w:rFonts w:ascii="Arial Narrow" w:hAnsi="Arial Narrow" w:cs="Arial"/>
          <w:sz w:val="24"/>
          <w:szCs w:val="24"/>
          <w:lang w:val="ro-RO"/>
        </w:rPr>
        <w:t xml:space="preserve"> proiectului nu generează riscuri posibile de poluare a factorilor de mediu (aer, </w:t>
      </w:r>
      <w:proofErr w:type="gramStart"/>
      <w:r w:rsidRPr="00D557FF">
        <w:rPr>
          <w:rFonts w:ascii="Arial Narrow" w:hAnsi="Arial Narrow" w:cs="Arial"/>
          <w:sz w:val="24"/>
          <w:szCs w:val="24"/>
          <w:lang w:val="ro-RO"/>
        </w:rPr>
        <w:t>apă</w:t>
      </w:r>
      <w:proofErr w:type="gramEnd"/>
      <w:r w:rsidR="00ED2190">
        <w:rPr>
          <w:rFonts w:ascii="Arial Narrow" w:hAnsi="Arial Narrow" w:cs="Arial"/>
          <w:sz w:val="24"/>
          <w:szCs w:val="24"/>
          <w:lang w:val="ro-RO"/>
        </w:rPr>
        <w:t>,</w:t>
      </w:r>
      <w:r w:rsidRPr="00D557FF">
        <w:rPr>
          <w:rFonts w:ascii="Arial Narrow" w:hAnsi="Arial Narrow" w:cs="Arial"/>
          <w:sz w:val="24"/>
          <w:szCs w:val="24"/>
          <w:lang w:val="ro-RO"/>
        </w:rPr>
        <w:t xml:space="preserve"> sol), realizându</w:t>
      </w:r>
      <w:r w:rsidR="00593ADA" w:rsidRPr="00D557FF">
        <w:rPr>
          <w:rFonts w:ascii="Arial Narrow" w:hAnsi="Arial Narrow" w:cs="Arial"/>
          <w:sz w:val="24"/>
          <w:szCs w:val="24"/>
          <w:lang w:val="ro-RO"/>
        </w:rPr>
        <w:t>-</w:t>
      </w:r>
      <w:r w:rsidRPr="00D557FF">
        <w:rPr>
          <w:rFonts w:ascii="Arial Narrow" w:hAnsi="Arial Narrow" w:cs="Arial"/>
          <w:sz w:val="24"/>
          <w:szCs w:val="24"/>
          <w:lang w:val="ro-RO"/>
        </w:rPr>
        <w:t xml:space="preserve">se conform standardelor și normativelor în vigoare pentru a evita orice posibilitate de </w:t>
      </w:r>
      <w:r w:rsidR="00E66815">
        <w:rPr>
          <w:rFonts w:ascii="Arial Narrow" w:hAnsi="Arial Narrow" w:cs="Arial"/>
          <w:sz w:val="24"/>
          <w:szCs w:val="24"/>
          <w:lang w:val="ro-RO"/>
        </w:rPr>
        <w:t>poluare a mediului înconjurător, utiliz</w:t>
      </w:r>
      <w:r w:rsidR="00ED2190">
        <w:rPr>
          <w:rFonts w:ascii="Arial Narrow" w:hAnsi="Arial Narrow" w:cs="Arial"/>
          <w:sz w:val="24"/>
          <w:szCs w:val="24"/>
          <w:lang w:val="ro-RO"/>
        </w:rPr>
        <w:t>â</w:t>
      </w:r>
      <w:r w:rsidR="00E66815">
        <w:rPr>
          <w:rFonts w:ascii="Arial Narrow" w:hAnsi="Arial Narrow" w:cs="Arial"/>
          <w:sz w:val="24"/>
          <w:szCs w:val="24"/>
          <w:lang w:val="ro-RO"/>
        </w:rPr>
        <w:t>ndu-se numai materiale inerte chimic.</w:t>
      </w:r>
      <w:r w:rsidR="000574C5">
        <w:rPr>
          <w:rFonts w:ascii="Arial Narrow" w:hAnsi="Arial Narrow" w:cs="Arial"/>
          <w:sz w:val="24"/>
          <w:szCs w:val="24"/>
          <w:lang w:val="ro-RO"/>
        </w:rPr>
        <w:t xml:space="preserve"> Se lucreaz</w:t>
      </w:r>
      <w:r w:rsidR="003C7214">
        <w:rPr>
          <w:rFonts w:ascii="Arial Narrow" w:hAnsi="Arial Narrow" w:cs="Arial"/>
          <w:sz w:val="24"/>
          <w:szCs w:val="24"/>
          <w:lang w:val="ro-RO"/>
        </w:rPr>
        <w:t>ă</w:t>
      </w:r>
      <w:r w:rsidR="000574C5">
        <w:rPr>
          <w:rFonts w:ascii="Arial Narrow" w:hAnsi="Arial Narrow" w:cs="Arial"/>
          <w:sz w:val="24"/>
          <w:szCs w:val="24"/>
          <w:lang w:val="ro-RO"/>
        </w:rPr>
        <w:t xml:space="preserve"> manual </w:t>
      </w:r>
      <w:r w:rsidR="003C7214">
        <w:rPr>
          <w:rFonts w:ascii="Arial Narrow" w:hAnsi="Arial Narrow" w:cs="Arial"/>
          <w:sz w:val="24"/>
          <w:szCs w:val="24"/>
          <w:lang w:val="ro-RO"/>
        </w:rPr>
        <w:t>ș</w:t>
      </w:r>
      <w:r w:rsidR="000574C5">
        <w:rPr>
          <w:rFonts w:ascii="Arial Narrow" w:hAnsi="Arial Narrow" w:cs="Arial"/>
          <w:sz w:val="24"/>
          <w:szCs w:val="24"/>
          <w:lang w:val="ro-RO"/>
        </w:rPr>
        <w:t>i</w:t>
      </w:r>
      <w:r w:rsidR="00535274">
        <w:rPr>
          <w:rFonts w:ascii="Arial Narrow" w:hAnsi="Arial Narrow" w:cs="Arial"/>
          <w:sz w:val="24"/>
          <w:szCs w:val="24"/>
          <w:lang w:val="ro-RO"/>
        </w:rPr>
        <w:t xml:space="preserve"> cu utilaje specializate pentru constructii, </w:t>
      </w:r>
      <w:r w:rsidR="000574C5">
        <w:rPr>
          <w:rFonts w:ascii="Arial Narrow" w:hAnsi="Arial Narrow" w:cs="Arial"/>
          <w:sz w:val="24"/>
          <w:szCs w:val="24"/>
          <w:lang w:val="ro-RO"/>
        </w:rPr>
        <w:t>care nu sunt generatoare de zgomote</w:t>
      </w:r>
      <w:r w:rsidR="00535274">
        <w:rPr>
          <w:rFonts w:ascii="Arial Narrow" w:hAnsi="Arial Narrow" w:cs="Arial"/>
          <w:sz w:val="24"/>
          <w:szCs w:val="24"/>
          <w:lang w:val="ro-RO"/>
        </w:rPr>
        <w:t xml:space="preserve"> care dep</w:t>
      </w:r>
      <w:r w:rsidR="00ED2190">
        <w:rPr>
          <w:rFonts w:ascii="Arial Narrow" w:hAnsi="Arial Narrow" w:cs="Arial"/>
          <w:sz w:val="24"/>
          <w:szCs w:val="24"/>
          <w:lang w:val="ro-RO"/>
        </w:rPr>
        <w:t>ăș</w:t>
      </w:r>
      <w:r w:rsidR="00535274">
        <w:rPr>
          <w:rFonts w:ascii="Arial Narrow" w:hAnsi="Arial Narrow" w:cs="Arial"/>
          <w:sz w:val="24"/>
          <w:szCs w:val="24"/>
          <w:lang w:val="ro-RO"/>
        </w:rPr>
        <w:t>esc nivelurile admise de norme</w:t>
      </w:r>
      <w:r w:rsidR="000574C5">
        <w:rPr>
          <w:rFonts w:ascii="Arial Narrow" w:hAnsi="Arial Narrow" w:cs="Arial"/>
          <w:sz w:val="24"/>
          <w:szCs w:val="24"/>
          <w:lang w:val="ro-RO"/>
        </w:rPr>
        <w:t>.</w:t>
      </w:r>
      <w:r w:rsidRPr="00D557FF">
        <w:rPr>
          <w:rFonts w:ascii="Arial Narrow" w:hAnsi="Arial Narrow" w:cs="Arial"/>
          <w:sz w:val="24"/>
          <w:szCs w:val="24"/>
          <w:lang w:val="ro-RO"/>
        </w:rPr>
        <w:t xml:space="preserve"> </w:t>
      </w:r>
    </w:p>
    <w:p w14:paraId="620541A8" w14:textId="72633D87" w:rsidR="006638BD" w:rsidRPr="00535274" w:rsidRDefault="006638BD" w:rsidP="00ED2190">
      <w:pPr>
        <w:autoSpaceDE w:val="0"/>
        <w:autoSpaceDN w:val="0"/>
        <w:adjustRightInd w:val="0"/>
        <w:spacing w:after="0" w:line="240" w:lineRule="auto"/>
        <w:ind w:firstLine="709"/>
        <w:rPr>
          <w:rFonts w:ascii="Arial Narrow" w:hAnsi="Arial Narrow" w:cs="Arial"/>
          <w:color w:val="FF0000"/>
          <w:sz w:val="24"/>
          <w:szCs w:val="24"/>
          <w:lang w:val="ro-RO"/>
        </w:rPr>
      </w:pPr>
      <w:r w:rsidRPr="00D557FF">
        <w:rPr>
          <w:rFonts w:ascii="Arial Narrow" w:hAnsi="Arial Narrow" w:cs="Arial"/>
          <w:sz w:val="24"/>
          <w:szCs w:val="24"/>
          <w:lang w:val="ro-RO"/>
        </w:rPr>
        <w:t>Vecin</w:t>
      </w:r>
      <w:r w:rsidR="003C108D" w:rsidRPr="00D557FF">
        <w:rPr>
          <w:rFonts w:ascii="Arial Narrow" w:hAnsi="Arial Narrow" w:cs="Arial"/>
          <w:sz w:val="24"/>
          <w:szCs w:val="24"/>
          <w:lang w:val="ro-RO"/>
        </w:rPr>
        <w:t>ă</w:t>
      </w:r>
      <w:r w:rsidRPr="00D557FF">
        <w:rPr>
          <w:rFonts w:ascii="Arial Narrow" w:hAnsi="Arial Narrow" w:cs="Arial"/>
          <w:sz w:val="24"/>
          <w:szCs w:val="24"/>
          <w:lang w:val="ro-RO"/>
        </w:rPr>
        <w:t>t</w:t>
      </w:r>
      <w:r w:rsidR="003C7214">
        <w:rPr>
          <w:rFonts w:ascii="Arial Narrow" w:hAnsi="Arial Narrow" w:cs="Arial"/>
          <w:sz w:val="24"/>
          <w:szCs w:val="24"/>
          <w:lang w:val="ro-RO"/>
        </w:rPr>
        <w:t>ăț</w:t>
      </w:r>
      <w:r w:rsidRPr="00D557FF">
        <w:rPr>
          <w:rFonts w:ascii="Arial Narrow" w:hAnsi="Arial Narrow" w:cs="Arial"/>
          <w:sz w:val="24"/>
          <w:szCs w:val="24"/>
          <w:lang w:val="ro-RO"/>
        </w:rPr>
        <w:t>il</w:t>
      </w:r>
      <w:r w:rsidR="00235246">
        <w:rPr>
          <w:rFonts w:ascii="Arial Narrow" w:hAnsi="Arial Narrow" w:cs="Arial"/>
          <w:sz w:val="24"/>
          <w:szCs w:val="24"/>
          <w:lang w:val="ro-RO"/>
        </w:rPr>
        <w:t xml:space="preserve">e imediate sunt </w:t>
      </w:r>
      <w:r w:rsidR="00535274">
        <w:rPr>
          <w:rFonts w:ascii="Arial Narrow" w:hAnsi="Arial Narrow" w:cs="Arial"/>
          <w:sz w:val="24"/>
          <w:szCs w:val="24"/>
          <w:lang w:val="ro-RO"/>
        </w:rPr>
        <w:t>circula</w:t>
      </w:r>
      <w:r w:rsidR="00ED2190">
        <w:rPr>
          <w:rFonts w:ascii="Arial Narrow" w:hAnsi="Arial Narrow" w:cs="Arial"/>
          <w:sz w:val="24"/>
          <w:szCs w:val="24"/>
          <w:lang w:val="ro-RO"/>
        </w:rPr>
        <w:t>ț</w:t>
      </w:r>
      <w:r w:rsidR="00535274">
        <w:rPr>
          <w:rFonts w:ascii="Arial Narrow" w:hAnsi="Arial Narrow" w:cs="Arial"/>
          <w:sz w:val="24"/>
          <w:szCs w:val="24"/>
          <w:lang w:val="ro-RO"/>
        </w:rPr>
        <w:t xml:space="preserve">ii </w:t>
      </w:r>
      <w:r w:rsidR="00273819" w:rsidRPr="00D557FF">
        <w:rPr>
          <w:rFonts w:ascii="Arial Narrow" w:hAnsi="Arial Narrow" w:cs="Arial"/>
          <w:sz w:val="24"/>
          <w:szCs w:val="24"/>
          <w:lang w:val="ro-RO"/>
        </w:rPr>
        <w:t>f</w:t>
      </w:r>
      <w:r w:rsidR="003C108D" w:rsidRPr="00D557FF">
        <w:rPr>
          <w:rFonts w:ascii="Arial Narrow" w:hAnsi="Arial Narrow" w:cs="Arial"/>
          <w:sz w:val="24"/>
          <w:szCs w:val="24"/>
          <w:lang w:val="ro-RO"/>
        </w:rPr>
        <w:t>ă</w:t>
      </w:r>
      <w:r w:rsidR="00273819" w:rsidRPr="00D557FF">
        <w:rPr>
          <w:rFonts w:ascii="Arial Narrow" w:hAnsi="Arial Narrow" w:cs="Arial"/>
          <w:sz w:val="24"/>
          <w:szCs w:val="24"/>
          <w:lang w:val="ro-RO"/>
        </w:rPr>
        <w:t>r</w:t>
      </w:r>
      <w:r w:rsidR="003C108D" w:rsidRPr="00D557FF">
        <w:rPr>
          <w:rFonts w:ascii="Arial Narrow" w:hAnsi="Arial Narrow" w:cs="Arial"/>
          <w:sz w:val="24"/>
          <w:szCs w:val="24"/>
          <w:lang w:val="ro-RO"/>
        </w:rPr>
        <w:t>ă</w:t>
      </w:r>
      <w:r w:rsidR="00273819" w:rsidRPr="00D557FF">
        <w:rPr>
          <w:rFonts w:ascii="Arial Narrow" w:hAnsi="Arial Narrow" w:cs="Arial"/>
          <w:sz w:val="24"/>
          <w:szCs w:val="24"/>
          <w:lang w:val="ro-RO"/>
        </w:rPr>
        <w:t xml:space="preserve"> construc</w:t>
      </w:r>
      <w:r w:rsidR="003C108D" w:rsidRPr="00D557FF">
        <w:rPr>
          <w:rFonts w:ascii="Arial Narrow" w:hAnsi="Arial Narrow" w:cs="Arial"/>
          <w:sz w:val="24"/>
          <w:szCs w:val="24"/>
          <w:lang w:val="ro-RO"/>
        </w:rPr>
        <w:t>ț</w:t>
      </w:r>
      <w:r w:rsidR="00ED2190">
        <w:rPr>
          <w:rFonts w:ascii="Arial Narrow" w:hAnsi="Arial Narrow" w:cs="Arial"/>
          <w:sz w:val="24"/>
          <w:szCs w:val="24"/>
          <w:lang w:val="ro-RO"/>
        </w:rPr>
        <w:t>ii</w:t>
      </w:r>
      <w:r w:rsidR="00622F0A" w:rsidRPr="00D557FF">
        <w:rPr>
          <w:rFonts w:ascii="Arial Narrow" w:hAnsi="Arial Narrow" w:cs="Arial"/>
          <w:sz w:val="24"/>
          <w:szCs w:val="24"/>
          <w:lang w:val="ro-RO"/>
        </w:rPr>
        <w:t>,</w:t>
      </w:r>
      <w:r w:rsidR="00535274">
        <w:rPr>
          <w:rFonts w:ascii="Arial Narrow" w:hAnsi="Arial Narrow" w:cs="Arial"/>
          <w:sz w:val="24"/>
          <w:szCs w:val="24"/>
          <w:lang w:val="ro-RO"/>
        </w:rPr>
        <w:t xml:space="preserve"> iar spre nord trei tronsoane de locuin</w:t>
      </w:r>
      <w:r w:rsidR="00ED2190">
        <w:rPr>
          <w:rFonts w:ascii="Arial Narrow" w:hAnsi="Arial Narrow" w:cs="Arial"/>
          <w:sz w:val="24"/>
          <w:szCs w:val="24"/>
          <w:lang w:val="ro-RO"/>
        </w:rPr>
        <w:t>ță</w:t>
      </w:r>
      <w:r w:rsidR="00535274">
        <w:rPr>
          <w:rFonts w:ascii="Arial Narrow" w:hAnsi="Arial Narrow" w:cs="Arial"/>
          <w:sz w:val="24"/>
          <w:szCs w:val="24"/>
          <w:lang w:val="ro-RO"/>
        </w:rPr>
        <w:t xml:space="preserve"> </w:t>
      </w:r>
      <w:r w:rsidR="005A642F">
        <w:rPr>
          <w:rFonts w:ascii="Arial Narrow" w:hAnsi="Arial Narrow" w:cs="Arial"/>
          <w:sz w:val="24"/>
          <w:szCs w:val="24"/>
          <w:lang w:val="ro-RO"/>
        </w:rPr>
        <w:t xml:space="preserve">cu caracter social, </w:t>
      </w:r>
      <w:r w:rsidR="00535274">
        <w:rPr>
          <w:rFonts w:ascii="Arial Narrow" w:hAnsi="Arial Narrow" w:cs="Arial"/>
          <w:sz w:val="24"/>
          <w:szCs w:val="24"/>
          <w:lang w:val="ro-RO"/>
        </w:rPr>
        <w:t>cu acela</w:t>
      </w:r>
      <w:r w:rsidR="00ED2190">
        <w:rPr>
          <w:rFonts w:ascii="Arial Narrow" w:hAnsi="Arial Narrow" w:cs="Arial"/>
          <w:sz w:val="24"/>
          <w:szCs w:val="24"/>
          <w:lang w:val="ro-RO"/>
        </w:rPr>
        <w:t>ș</w:t>
      </w:r>
      <w:r w:rsidR="00535274">
        <w:rPr>
          <w:rFonts w:ascii="Arial Narrow" w:hAnsi="Arial Narrow" w:cs="Arial"/>
          <w:sz w:val="24"/>
          <w:szCs w:val="24"/>
          <w:lang w:val="ro-RO"/>
        </w:rPr>
        <w:t xml:space="preserve">i regim de </w:t>
      </w:r>
      <w:r w:rsidR="00ED2190">
        <w:rPr>
          <w:rFonts w:ascii="Arial Narrow" w:hAnsi="Arial Narrow" w:cs="Arial"/>
          <w:sz w:val="24"/>
          <w:szCs w:val="24"/>
          <w:lang w:val="ro-RO"/>
        </w:rPr>
        <w:t>î</w:t>
      </w:r>
      <w:r w:rsidR="00535274">
        <w:rPr>
          <w:rFonts w:ascii="Arial Narrow" w:hAnsi="Arial Narrow" w:cs="Arial"/>
          <w:sz w:val="24"/>
          <w:szCs w:val="24"/>
          <w:lang w:val="ro-RO"/>
        </w:rPr>
        <w:t>n</w:t>
      </w:r>
      <w:r w:rsidR="00ED2190">
        <w:rPr>
          <w:rFonts w:ascii="Arial Narrow" w:hAnsi="Arial Narrow" w:cs="Arial"/>
          <w:sz w:val="24"/>
          <w:szCs w:val="24"/>
          <w:lang w:val="ro-RO"/>
        </w:rPr>
        <w:t>ă</w:t>
      </w:r>
      <w:r w:rsidR="00535274">
        <w:rPr>
          <w:rFonts w:ascii="Arial Narrow" w:hAnsi="Arial Narrow" w:cs="Arial"/>
          <w:sz w:val="24"/>
          <w:szCs w:val="24"/>
          <w:lang w:val="ro-RO"/>
        </w:rPr>
        <w:t>l</w:t>
      </w:r>
      <w:r w:rsidR="00ED2190">
        <w:rPr>
          <w:rFonts w:ascii="Arial Narrow" w:hAnsi="Arial Narrow" w:cs="Arial"/>
          <w:sz w:val="24"/>
          <w:szCs w:val="24"/>
          <w:lang w:val="ro-RO"/>
        </w:rPr>
        <w:t>țime P+3E</w:t>
      </w:r>
      <w:r w:rsidR="00535274">
        <w:rPr>
          <w:rFonts w:ascii="Arial Narrow" w:hAnsi="Arial Narrow" w:cs="Arial"/>
          <w:sz w:val="24"/>
          <w:szCs w:val="24"/>
          <w:lang w:val="ro-RO"/>
        </w:rPr>
        <w:t>.</w:t>
      </w:r>
      <w:r w:rsidR="00ED2190">
        <w:rPr>
          <w:rFonts w:ascii="Arial Narrow" w:hAnsi="Arial Narrow" w:cs="Arial"/>
          <w:sz w:val="24"/>
          <w:szCs w:val="24"/>
          <w:lang w:val="ro-RO"/>
        </w:rPr>
        <w:t xml:space="preserve"> </w:t>
      </w:r>
      <w:r w:rsidR="00535274">
        <w:rPr>
          <w:rFonts w:ascii="Arial Narrow" w:hAnsi="Arial Narrow" w:cs="Arial"/>
          <w:sz w:val="24"/>
          <w:szCs w:val="24"/>
          <w:lang w:val="ro-RO"/>
        </w:rPr>
        <w:t>Distan</w:t>
      </w:r>
      <w:r w:rsidR="00ED2190">
        <w:rPr>
          <w:rFonts w:ascii="Arial Narrow" w:hAnsi="Arial Narrow" w:cs="Arial"/>
          <w:sz w:val="24"/>
          <w:szCs w:val="24"/>
          <w:lang w:val="ro-RO"/>
        </w:rPr>
        <w:t>ț</w:t>
      </w:r>
      <w:r w:rsidR="00535274">
        <w:rPr>
          <w:rFonts w:ascii="Arial Narrow" w:hAnsi="Arial Narrow" w:cs="Arial"/>
          <w:sz w:val="24"/>
          <w:szCs w:val="24"/>
          <w:lang w:val="ro-RO"/>
        </w:rPr>
        <w:t>a dintre blocurile aflat</w:t>
      </w:r>
      <w:r w:rsidR="00ED2190">
        <w:rPr>
          <w:rFonts w:ascii="Arial Narrow" w:hAnsi="Arial Narrow" w:cs="Arial"/>
          <w:sz w:val="24"/>
          <w:szCs w:val="24"/>
          <w:lang w:val="ro-RO"/>
        </w:rPr>
        <w:t>e</w:t>
      </w:r>
      <w:r w:rsidR="00535274">
        <w:rPr>
          <w:rFonts w:ascii="Arial Narrow" w:hAnsi="Arial Narrow" w:cs="Arial"/>
          <w:sz w:val="24"/>
          <w:szCs w:val="24"/>
          <w:lang w:val="ro-RO"/>
        </w:rPr>
        <w:t xml:space="preserve"> </w:t>
      </w:r>
      <w:r w:rsidR="00ED2190">
        <w:rPr>
          <w:rFonts w:ascii="Arial Narrow" w:hAnsi="Arial Narrow" w:cs="Arial"/>
          <w:sz w:val="24"/>
          <w:szCs w:val="24"/>
          <w:lang w:val="ro-RO"/>
        </w:rPr>
        <w:t>î</w:t>
      </w:r>
      <w:r w:rsidR="00535274">
        <w:rPr>
          <w:rFonts w:ascii="Arial Narrow" w:hAnsi="Arial Narrow" w:cs="Arial"/>
          <w:sz w:val="24"/>
          <w:szCs w:val="24"/>
          <w:lang w:val="ro-RO"/>
        </w:rPr>
        <w:t>n execu</w:t>
      </w:r>
      <w:r w:rsidR="00ED2190">
        <w:rPr>
          <w:rFonts w:ascii="Arial Narrow" w:hAnsi="Arial Narrow" w:cs="Arial"/>
          <w:sz w:val="24"/>
          <w:szCs w:val="24"/>
          <w:lang w:val="ro-RO"/>
        </w:rPr>
        <w:t>ț</w:t>
      </w:r>
      <w:r w:rsidR="00535274">
        <w:rPr>
          <w:rFonts w:ascii="Arial Narrow" w:hAnsi="Arial Narrow" w:cs="Arial"/>
          <w:sz w:val="24"/>
          <w:szCs w:val="24"/>
          <w:lang w:val="ro-RO"/>
        </w:rPr>
        <w:t xml:space="preserve">ie </w:t>
      </w:r>
      <w:r w:rsidR="00ED2190">
        <w:rPr>
          <w:rFonts w:ascii="Arial Narrow" w:hAnsi="Arial Narrow" w:cs="Arial"/>
          <w:sz w:val="24"/>
          <w:szCs w:val="24"/>
          <w:lang w:val="ro-RO"/>
        </w:rPr>
        <w:t>ș</w:t>
      </w:r>
      <w:r w:rsidR="00535274">
        <w:rPr>
          <w:rFonts w:ascii="Arial Narrow" w:hAnsi="Arial Narrow" w:cs="Arial"/>
          <w:sz w:val="24"/>
          <w:szCs w:val="24"/>
          <w:lang w:val="ro-RO"/>
        </w:rPr>
        <w:t>i cele din docum</w:t>
      </w:r>
      <w:r w:rsidR="00ED2190">
        <w:rPr>
          <w:rFonts w:ascii="Arial Narrow" w:hAnsi="Arial Narrow" w:cs="Arial"/>
          <w:sz w:val="24"/>
          <w:szCs w:val="24"/>
          <w:lang w:val="ro-RO"/>
        </w:rPr>
        <w:t>e</w:t>
      </w:r>
      <w:r w:rsidR="00535274">
        <w:rPr>
          <w:rFonts w:ascii="Arial Narrow" w:hAnsi="Arial Narrow" w:cs="Arial"/>
          <w:sz w:val="24"/>
          <w:szCs w:val="24"/>
          <w:lang w:val="ro-RO"/>
        </w:rPr>
        <w:t>nta</w:t>
      </w:r>
      <w:r w:rsidR="00ED2190">
        <w:rPr>
          <w:rFonts w:ascii="Arial Narrow" w:hAnsi="Arial Narrow" w:cs="Arial"/>
          <w:sz w:val="24"/>
          <w:szCs w:val="24"/>
          <w:lang w:val="ro-RO"/>
        </w:rPr>
        <w:t>ț</w:t>
      </w:r>
      <w:r w:rsidR="00535274">
        <w:rPr>
          <w:rFonts w:ascii="Arial Narrow" w:hAnsi="Arial Narrow" w:cs="Arial"/>
          <w:sz w:val="24"/>
          <w:szCs w:val="24"/>
          <w:lang w:val="ro-RO"/>
        </w:rPr>
        <w:t>ia prezent</w:t>
      </w:r>
      <w:r w:rsidR="00ED2190">
        <w:rPr>
          <w:rFonts w:ascii="Arial Narrow" w:hAnsi="Arial Narrow" w:cs="Arial"/>
          <w:sz w:val="24"/>
          <w:szCs w:val="24"/>
          <w:lang w:val="ro-RO"/>
        </w:rPr>
        <w:t>ă</w:t>
      </w:r>
      <w:r w:rsidR="00535274">
        <w:rPr>
          <w:rFonts w:ascii="Arial Narrow" w:hAnsi="Arial Narrow" w:cs="Arial"/>
          <w:sz w:val="24"/>
          <w:szCs w:val="24"/>
          <w:lang w:val="ro-RO"/>
        </w:rPr>
        <w:t xml:space="preserve"> este </w:t>
      </w:r>
      <w:r w:rsidR="00535274" w:rsidRPr="00C55948">
        <w:rPr>
          <w:rFonts w:ascii="Arial Narrow" w:hAnsi="Arial Narrow" w:cs="Arial"/>
          <w:sz w:val="24"/>
          <w:szCs w:val="24"/>
          <w:lang w:val="ro-RO"/>
        </w:rPr>
        <w:t xml:space="preserve">de </w:t>
      </w:r>
      <w:r w:rsidR="00C55948" w:rsidRPr="00C55948">
        <w:rPr>
          <w:rFonts w:ascii="Arial Narrow" w:hAnsi="Arial Narrow" w:cs="Arial"/>
          <w:sz w:val="24"/>
          <w:szCs w:val="24"/>
          <w:lang w:val="ro-RO"/>
        </w:rPr>
        <w:t>6,0</w:t>
      </w:r>
      <w:r w:rsidR="00535274" w:rsidRPr="00C55948">
        <w:rPr>
          <w:rFonts w:ascii="Arial Narrow" w:hAnsi="Arial Narrow" w:cs="Arial"/>
          <w:sz w:val="24"/>
          <w:szCs w:val="24"/>
          <w:lang w:val="ro-RO"/>
        </w:rPr>
        <w:t xml:space="preserve"> m.</w:t>
      </w:r>
    </w:p>
    <w:p w14:paraId="50C09615" w14:textId="1D43E2F0" w:rsidR="00423F22" w:rsidRPr="00D557FF" w:rsidRDefault="00423F22" w:rsidP="00ED2190">
      <w:pPr>
        <w:autoSpaceDE w:val="0"/>
        <w:autoSpaceDN w:val="0"/>
        <w:adjustRightInd w:val="0"/>
        <w:spacing w:after="0" w:line="240" w:lineRule="auto"/>
        <w:ind w:firstLine="709"/>
        <w:rPr>
          <w:rFonts w:ascii="Arial Narrow" w:hAnsi="Arial Narrow" w:cs="Arial"/>
          <w:sz w:val="24"/>
          <w:szCs w:val="24"/>
          <w:lang w:val="ro-RO"/>
        </w:rPr>
      </w:pPr>
      <w:r w:rsidRPr="00D557FF">
        <w:rPr>
          <w:rFonts w:ascii="Arial Narrow" w:hAnsi="Arial Narrow" w:cs="Arial"/>
          <w:sz w:val="24"/>
          <w:szCs w:val="24"/>
          <w:lang w:val="ro-RO"/>
        </w:rPr>
        <w:lastRenderedPageBreak/>
        <w:t xml:space="preserve">În scopul protecției sănătății oamenilor, toate deșeurile </w:t>
      </w:r>
      <w:r w:rsidR="000574C5">
        <w:rPr>
          <w:rFonts w:ascii="Arial Narrow" w:hAnsi="Arial Narrow" w:cs="Arial"/>
          <w:sz w:val="24"/>
          <w:szCs w:val="24"/>
          <w:lang w:val="ro-RO"/>
        </w:rPr>
        <w:t xml:space="preserve">de tip industrial </w:t>
      </w:r>
      <w:r w:rsidRPr="00D557FF">
        <w:rPr>
          <w:rFonts w:ascii="Arial Narrow" w:hAnsi="Arial Narrow" w:cs="Arial"/>
          <w:sz w:val="24"/>
          <w:szCs w:val="24"/>
          <w:lang w:val="ro-RO"/>
        </w:rPr>
        <w:t>care se produc</w:t>
      </w:r>
      <w:r w:rsidR="003C108D" w:rsidRPr="00D557FF">
        <w:rPr>
          <w:rFonts w:ascii="Arial Narrow" w:hAnsi="Arial Narrow" w:cs="Arial"/>
          <w:sz w:val="24"/>
          <w:szCs w:val="24"/>
          <w:lang w:val="ro-RO"/>
        </w:rPr>
        <w:t>,</w:t>
      </w:r>
      <w:r w:rsidRPr="00D557FF">
        <w:rPr>
          <w:rFonts w:ascii="Arial Narrow" w:hAnsi="Arial Narrow" w:cs="Arial"/>
          <w:sz w:val="24"/>
          <w:szCs w:val="24"/>
          <w:lang w:val="ro-RO"/>
        </w:rPr>
        <w:t xml:space="preserve"> vor fi evacua</w:t>
      </w:r>
      <w:r w:rsidR="008E4274" w:rsidRPr="00D557FF">
        <w:rPr>
          <w:rFonts w:ascii="Arial Narrow" w:hAnsi="Arial Narrow" w:cs="Arial"/>
          <w:sz w:val="24"/>
          <w:szCs w:val="24"/>
          <w:lang w:val="ro-RO"/>
        </w:rPr>
        <w:t>te cât mai rapid</w:t>
      </w:r>
      <w:r w:rsidR="000574C5">
        <w:rPr>
          <w:rFonts w:ascii="Arial Narrow" w:hAnsi="Arial Narrow" w:cs="Arial"/>
          <w:sz w:val="24"/>
          <w:szCs w:val="24"/>
          <w:lang w:val="ro-RO"/>
        </w:rPr>
        <w:t>,</w:t>
      </w:r>
      <w:r w:rsidR="008E4274" w:rsidRPr="00D557FF">
        <w:rPr>
          <w:rFonts w:ascii="Arial Narrow" w:hAnsi="Arial Narrow" w:cs="Arial"/>
          <w:sz w:val="24"/>
          <w:szCs w:val="24"/>
          <w:lang w:val="ro-RO"/>
        </w:rPr>
        <w:t xml:space="preserve"> </w:t>
      </w:r>
      <w:r w:rsidR="003C7214">
        <w:rPr>
          <w:rFonts w:ascii="Arial Narrow" w:hAnsi="Arial Narrow" w:cs="Arial"/>
          <w:sz w:val="24"/>
          <w:szCs w:val="24"/>
          <w:lang w:val="ro-RO"/>
        </w:rPr>
        <w:t>î</w:t>
      </w:r>
      <w:r w:rsidR="000574C5">
        <w:rPr>
          <w:rFonts w:ascii="Arial Narrow" w:hAnsi="Arial Narrow" w:cs="Arial"/>
          <w:sz w:val="24"/>
          <w:szCs w:val="24"/>
          <w:lang w:val="ro-RO"/>
        </w:rPr>
        <w:t>n cadrul unui contract cu o firma specializat</w:t>
      </w:r>
      <w:r w:rsidR="003C7214">
        <w:rPr>
          <w:rFonts w:ascii="Arial Narrow" w:hAnsi="Arial Narrow" w:cs="Arial"/>
          <w:sz w:val="24"/>
          <w:szCs w:val="24"/>
          <w:lang w:val="ro-RO"/>
        </w:rPr>
        <w:t>ă</w:t>
      </w:r>
      <w:r w:rsidR="000574C5">
        <w:rPr>
          <w:rFonts w:ascii="Arial Narrow" w:hAnsi="Arial Narrow" w:cs="Arial"/>
          <w:sz w:val="24"/>
          <w:szCs w:val="24"/>
          <w:lang w:val="ro-RO"/>
        </w:rPr>
        <w:t xml:space="preserve"> care </w:t>
      </w:r>
      <w:r w:rsidR="008E4274" w:rsidRPr="00D557FF">
        <w:rPr>
          <w:rFonts w:ascii="Arial Narrow" w:hAnsi="Arial Narrow" w:cs="Arial"/>
          <w:sz w:val="24"/>
          <w:szCs w:val="24"/>
          <w:lang w:val="ro-RO"/>
        </w:rPr>
        <w:t>să asigure valorificarea</w:t>
      </w:r>
      <w:r w:rsidRPr="00D557FF">
        <w:rPr>
          <w:rFonts w:ascii="Arial Narrow" w:hAnsi="Arial Narrow" w:cs="Arial"/>
          <w:sz w:val="24"/>
          <w:szCs w:val="24"/>
          <w:lang w:val="ro-RO"/>
        </w:rPr>
        <w:t xml:space="preserve"> lor s</w:t>
      </w:r>
      <w:r w:rsidR="00593ADA" w:rsidRPr="00D557FF">
        <w:rPr>
          <w:rFonts w:ascii="Arial Narrow" w:hAnsi="Arial Narrow" w:cs="Arial"/>
          <w:sz w:val="24"/>
          <w:szCs w:val="24"/>
          <w:lang w:val="ro-RO"/>
        </w:rPr>
        <w:t>au reducerea efectului lor dăună</w:t>
      </w:r>
      <w:r w:rsidRPr="00D557FF">
        <w:rPr>
          <w:rFonts w:ascii="Arial Narrow" w:hAnsi="Arial Narrow" w:cs="Arial"/>
          <w:sz w:val="24"/>
          <w:szCs w:val="24"/>
          <w:lang w:val="ro-RO"/>
        </w:rPr>
        <w:t>tor în limitele admise de normele igienico-sanitare.</w:t>
      </w:r>
    </w:p>
    <w:p w14:paraId="35666802" w14:textId="7B0FB847" w:rsidR="00871505" w:rsidRPr="00D557FF" w:rsidRDefault="00423F22" w:rsidP="00ED2190">
      <w:pPr>
        <w:autoSpaceDE w:val="0"/>
        <w:autoSpaceDN w:val="0"/>
        <w:adjustRightInd w:val="0"/>
        <w:spacing w:after="0" w:line="240" w:lineRule="auto"/>
        <w:ind w:firstLine="709"/>
        <w:rPr>
          <w:rFonts w:ascii="Arial Narrow" w:hAnsi="Arial Narrow" w:cs="Arial"/>
          <w:sz w:val="24"/>
          <w:szCs w:val="24"/>
          <w:lang w:val="ro-RO"/>
        </w:rPr>
      </w:pPr>
      <w:r w:rsidRPr="00D557FF">
        <w:rPr>
          <w:rFonts w:ascii="Arial Narrow" w:hAnsi="Arial Narrow" w:cs="Arial"/>
          <w:sz w:val="24"/>
          <w:szCs w:val="24"/>
          <w:lang w:val="ro-RO"/>
        </w:rPr>
        <w:t>În ur</w:t>
      </w:r>
      <w:r w:rsidR="00860363" w:rsidRPr="00D557FF">
        <w:rPr>
          <w:rFonts w:ascii="Arial Narrow" w:hAnsi="Arial Narrow" w:cs="Arial"/>
          <w:sz w:val="24"/>
          <w:szCs w:val="24"/>
          <w:lang w:val="ro-RO"/>
        </w:rPr>
        <w:t>ma evaluării posibilelor impacturi</w:t>
      </w:r>
      <w:r w:rsidR="00ED2190">
        <w:rPr>
          <w:rFonts w:ascii="Arial Narrow" w:hAnsi="Arial Narrow" w:cs="Arial"/>
          <w:sz w:val="24"/>
          <w:szCs w:val="24"/>
          <w:lang w:val="ro-RO"/>
        </w:rPr>
        <w:t xml:space="preserve"> ale</w:t>
      </w:r>
      <w:r w:rsidR="00103241" w:rsidRPr="00D557FF">
        <w:rPr>
          <w:rFonts w:ascii="Arial Narrow" w:hAnsi="Arial Narrow" w:cs="Arial"/>
          <w:sz w:val="24"/>
          <w:szCs w:val="24"/>
          <w:lang w:val="ro-RO"/>
        </w:rPr>
        <w:t xml:space="preserve"> investi</w:t>
      </w:r>
      <w:r w:rsidR="003C7214">
        <w:rPr>
          <w:rFonts w:ascii="Arial Narrow" w:hAnsi="Arial Narrow" w:cs="Arial"/>
          <w:sz w:val="24"/>
          <w:szCs w:val="24"/>
          <w:lang w:val="ro-RO"/>
        </w:rPr>
        <w:t>ț</w:t>
      </w:r>
      <w:r w:rsidR="00103241" w:rsidRPr="00D557FF">
        <w:rPr>
          <w:rFonts w:ascii="Arial Narrow" w:hAnsi="Arial Narrow" w:cs="Arial"/>
          <w:sz w:val="24"/>
          <w:szCs w:val="24"/>
          <w:lang w:val="ro-RO"/>
        </w:rPr>
        <w:t xml:space="preserve">iei </w:t>
      </w:r>
      <w:r w:rsidR="00C56738">
        <w:rPr>
          <w:rFonts w:ascii="Arial Narrow" w:hAnsi="Arial Narrow" w:cs="Arial"/>
          <w:sz w:val="24"/>
          <w:szCs w:val="24"/>
          <w:lang w:val="ro-RO"/>
        </w:rPr>
        <w:t>asupra mediului</w:t>
      </w:r>
      <w:r w:rsidRPr="00D557FF">
        <w:rPr>
          <w:rFonts w:ascii="Arial Narrow" w:hAnsi="Arial Narrow" w:cs="Arial"/>
          <w:sz w:val="24"/>
          <w:szCs w:val="24"/>
          <w:lang w:val="ro-RO"/>
        </w:rPr>
        <w:t>, se constată că integritatea ariilor naturale protejate de interes național și comunitar nu va fi afectată</w:t>
      </w:r>
      <w:r w:rsidR="00871505" w:rsidRPr="00D557FF">
        <w:rPr>
          <w:rFonts w:ascii="Arial Narrow" w:hAnsi="Arial Narrow" w:cs="Arial"/>
          <w:sz w:val="24"/>
          <w:szCs w:val="24"/>
          <w:lang w:val="ro-RO"/>
        </w:rPr>
        <w:t xml:space="preserve"> </w:t>
      </w:r>
      <w:r w:rsidR="003C7214">
        <w:rPr>
          <w:rFonts w:ascii="Arial Narrow" w:hAnsi="Arial Narrow" w:cs="Arial"/>
          <w:sz w:val="24"/>
          <w:szCs w:val="24"/>
          <w:lang w:val="ro-RO"/>
        </w:rPr>
        <w:t>î</w:t>
      </w:r>
      <w:r w:rsidR="00871505" w:rsidRPr="00D557FF">
        <w:rPr>
          <w:rFonts w:ascii="Arial Narrow" w:hAnsi="Arial Narrow" w:cs="Arial"/>
          <w:sz w:val="24"/>
          <w:szCs w:val="24"/>
          <w:lang w:val="ro-RO"/>
        </w:rPr>
        <w:t>ntruc</w:t>
      </w:r>
      <w:r w:rsidR="003C7214">
        <w:rPr>
          <w:rFonts w:ascii="Arial Narrow" w:hAnsi="Arial Narrow" w:cs="Arial"/>
          <w:sz w:val="24"/>
          <w:szCs w:val="24"/>
          <w:lang w:val="ro-RO"/>
        </w:rPr>
        <w:t>â</w:t>
      </w:r>
      <w:r w:rsidR="00871505" w:rsidRPr="00D557FF">
        <w:rPr>
          <w:rFonts w:ascii="Arial Narrow" w:hAnsi="Arial Narrow" w:cs="Arial"/>
          <w:sz w:val="24"/>
          <w:szCs w:val="24"/>
          <w:lang w:val="ro-RO"/>
        </w:rPr>
        <w:t>t investi</w:t>
      </w:r>
      <w:r w:rsidR="003C7214">
        <w:rPr>
          <w:rFonts w:ascii="Arial Narrow" w:hAnsi="Arial Narrow" w:cs="Arial"/>
          <w:sz w:val="24"/>
          <w:szCs w:val="24"/>
          <w:lang w:val="ro-RO"/>
        </w:rPr>
        <w:t>ț</w:t>
      </w:r>
      <w:r w:rsidR="00871505" w:rsidRPr="00D557FF">
        <w:rPr>
          <w:rFonts w:ascii="Arial Narrow" w:hAnsi="Arial Narrow" w:cs="Arial"/>
          <w:sz w:val="24"/>
          <w:szCs w:val="24"/>
          <w:lang w:val="ro-RO"/>
        </w:rPr>
        <w:t>ia propus</w:t>
      </w:r>
      <w:r w:rsidR="003C7214">
        <w:rPr>
          <w:rFonts w:ascii="Arial Narrow" w:hAnsi="Arial Narrow" w:cs="Arial"/>
          <w:sz w:val="24"/>
          <w:szCs w:val="24"/>
          <w:lang w:val="ro-RO"/>
        </w:rPr>
        <w:t>ă</w:t>
      </w:r>
      <w:r w:rsidR="00871505" w:rsidRPr="00D557FF">
        <w:rPr>
          <w:rFonts w:ascii="Arial Narrow" w:hAnsi="Arial Narrow" w:cs="Arial"/>
          <w:sz w:val="24"/>
          <w:szCs w:val="24"/>
          <w:lang w:val="ro-RO"/>
        </w:rPr>
        <w:t xml:space="preserve"> se afl</w:t>
      </w:r>
      <w:r w:rsidR="003C7214">
        <w:rPr>
          <w:rFonts w:ascii="Arial Narrow" w:hAnsi="Arial Narrow" w:cs="Arial"/>
          <w:sz w:val="24"/>
          <w:szCs w:val="24"/>
          <w:lang w:val="ro-RO"/>
        </w:rPr>
        <w:t>ă</w:t>
      </w:r>
      <w:r w:rsidR="00871505" w:rsidRPr="00D557FF">
        <w:rPr>
          <w:rFonts w:ascii="Arial Narrow" w:hAnsi="Arial Narrow" w:cs="Arial"/>
          <w:sz w:val="24"/>
          <w:szCs w:val="24"/>
          <w:lang w:val="ro-RO"/>
        </w:rPr>
        <w:t xml:space="preserve"> amplasat</w:t>
      </w:r>
      <w:r w:rsidR="003C7214">
        <w:rPr>
          <w:rFonts w:ascii="Arial Narrow" w:hAnsi="Arial Narrow" w:cs="Arial"/>
          <w:sz w:val="24"/>
          <w:szCs w:val="24"/>
          <w:lang w:val="ro-RO"/>
        </w:rPr>
        <w:t>ă</w:t>
      </w:r>
      <w:r w:rsidR="00871505" w:rsidRPr="00D557FF">
        <w:rPr>
          <w:rFonts w:ascii="Arial Narrow" w:hAnsi="Arial Narrow" w:cs="Arial"/>
          <w:sz w:val="24"/>
          <w:szCs w:val="24"/>
          <w:lang w:val="ro-RO"/>
        </w:rPr>
        <w:t xml:space="preserve"> la mare distan</w:t>
      </w:r>
      <w:r w:rsidR="003C7214">
        <w:rPr>
          <w:rFonts w:ascii="Arial Narrow" w:hAnsi="Arial Narrow" w:cs="Arial"/>
          <w:sz w:val="24"/>
          <w:szCs w:val="24"/>
          <w:lang w:val="ro-RO"/>
        </w:rPr>
        <w:t>ță</w:t>
      </w:r>
      <w:r w:rsidR="00871505" w:rsidRPr="00D557FF">
        <w:rPr>
          <w:rFonts w:ascii="Arial Narrow" w:hAnsi="Arial Narrow" w:cs="Arial"/>
          <w:sz w:val="24"/>
          <w:szCs w:val="24"/>
          <w:lang w:val="ro-RO"/>
        </w:rPr>
        <w:t xml:space="preserve"> de acestea</w:t>
      </w:r>
      <w:r w:rsidR="00ED2190">
        <w:rPr>
          <w:rFonts w:ascii="Arial Narrow" w:hAnsi="Arial Narrow" w:cs="Arial"/>
          <w:sz w:val="24"/>
          <w:szCs w:val="24"/>
          <w:lang w:val="ro-RO"/>
        </w:rPr>
        <w:t>. Impacturile</w:t>
      </w:r>
      <w:r w:rsidRPr="00D557FF">
        <w:rPr>
          <w:rFonts w:ascii="Arial Narrow" w:hAnsi="Arial Narrow" w:cs="Arial"/>
          <w:sz w:val="24"/>
          <w:szCs w:val="24"/>
          <w:lang w:val="ro-RO"/>
        </w:rPr>
        <w:t xml:space="preserve"> identificate sunt nesemnificative și nu au ca rezultat modificarea statutului de conservare al speciilor și/sau habitatelor de interes conservativ și protectiv. </w:t>
      </w:r>
    </w:p>
    <w:p w14:paraId="505D2F06" w14:textId="718490AD" w:rsidR="00423F22" w:rsidRPr="00D557FF" w:rsidRDefault="00423F22" w:rsidP="00ED2190">
      <w:pPr>
        <w:spacing w:after="0" w:line="240" w:lineRule="auto"/>
        <w:ind w:firstLine="709"/>
        <w:rPr>
          <w:rFonts w:ascii="Arial Narrow" w:hAnsi="Arial Narrow"/>
          <w:i/>
          <w:sz w:val="24"/>
          <w:szCs w:val="24"/>
        </w:rPr>
      </w:pPr>
      <w:r w:rsidRPr="00D557FF">
        <w:rPr>
          <w:rFonts w:ascii="Arial Narrow" w:hAnsi="Arial Narrow"/>
          <w:i/>
          <w:sz w:val="24"/>
          <w:szCs w:val="24"/>
        </w:rPr>
        <w:t>Investiția</w:t>
      </w:r>
      <w:r w:rsidR="008E4274" w:rsidRPr="00D557FF">
        <w:rPr>
          <w:rFonts w:ascii="Arial Narrow" w:hAnsi="Arial Narrow"/>
          <w:i/>
          <w:sz w:val="24"/>
          <w:szCs w:val="24"/>
        </w:rPr>
        <w:t xml:space="preserve"> </w:t>
      </w:r>
      <w:r w:rsidR="006638BD" w:rsidRPr="00D557FF">
        <w:rPr>
          <w:rFonts w:ascii="Arial Narrow" w:hAnsi="Arial Narrow"/>
          <w:i/>
          <w:sz w:val="24"/>
          <w:szCs w:val="24"/>
        </w:rPr>
        <w:t>nu este de natur</w:t>
      </w:r>
      <w:r w:rsidR="003C7214">
        <w:rPr>
          <w:rFonts w:ascii="Arial Narrow" w:hAnsi="Arial Narrow"/>
          <w:i/>
          <w:sz w:val="24"/>
          <w:szCs w:val="24"/>
        </w:rPr>
        <w:t>ă</w:t>
      </w:r>
      <w:r w:rsidR="006638BD" w:rsidRPr="00D557FF">
        <w:rPr>
          <w:rFonts w:ascii="Arial Narrow" w:hAnsi="Arial Narrow"/>
          <w:i/>
          <w:sz w:val="24"/>
          <w:szCs w:val="24"/>
        </w:rPr>
        <w:t xml:space="preserve"> s</w:t>
      </w:r>
      <w:r w:rsidR="003C7214">
        <w:rPr>
          <w:rFonts w:ascii="Arial Narrow" w:hAnsi="Arial Narrow"/>
          <w:i/>
          <w:sz w:val="24"/>
          <w:szCs w:val="24"/>
        </w:rPr>
        <w:t>ă</w:t>
      </w:r>
      <w:r w:rsidR="006638BD" w:rsidRPr="00D557FF">
        <w:rPr>
          <w:rFonts w:ascii="Arial Narrow" w:hAnsi="Arial Narrow"/>
          <w:i/>
          <w:sz w:val="24"/>
          <w:szCs w:val="24"/>
        </w:rPr>
        <w:t xml:space="preserve"> </w:t>
      </w:r>
      <w:proofErr w:type="gramStart"/>
      <w:r w:rsidR="006638BD" w:rsidRPr="00D557FF">
        <w:rPr>
          <w:rFonts w:ascii="Arial Narrow" w:hAnsi="Arial Narrow"/>
          <w:i/>
          <w:sz w:val="24"/>
          <w:szCs w:val="24"/>
        </w:rPr>
        <w:t xml:space="preserve">afecteze </w:t>
      </w:r>
      <w:r w:rsidRPr="00D557FF">
        <w:rPr>
          <w:rFonts w:ascii="Arial Narrow" w:hAnsi="Arial Narrow"/>
          <w:i/>
          <w:sz w:val="24"/>
          <w:szCs w:val="24"/>
        </w:rPr>
        <w:t xml:space="preserve"> sănătatea</w:t>
      </w:r>
      <w:proofErr w:type="gramEnd"/>
      <w:r w:rsidRPr="00D557FF">
        <w:rPr>
          <w:rFonts w:ascii="Arial Narrow" w:hAnsi="Arial Narrow"/>
          <w:i/>
          <w:sz w:val="24"/>
          <w:szCs w:val="24"/>
        </w:rPr>
        <w:t xml:space="preserve"> fizică și psihică a oamenilor</w:t>
      </w:r>
      <w:r w:rsidR="003C7214">
        <w:rPr>
          <w:rFonts w:ascii="Arial Narrow" w:hAnsi="Arial Narrow"/>
          <w:i/>
          <w:sz w:val="24"/>
          <w:szCs w:val="24"/>
        </w:rPr>
        <w:t>.</w:t>
      </w:r>
    </w:p>
    <w:p w14:paraId="6F40FA4C" w14:textId="768829CC" w:rsidR="00B6109A" w:rsidRPr="003C7214" w:rsidRDefault="00423F22" w:rsidP="00ED2190">
      <w:pPr>
        <w:autoSpaceDE w:val="0"/>
        <w:autoSpaceDN w:val="0"/>
        <w:adjustRightInd w:val="0"/>
        <w:spacing w:after="0" w:line="240" w:lineRule="auto"/>
        <w:ind w:firstLine="709"/>
        <w:rPr>
          <w:rFonts w:ascii="Arial Narrow" w:hAnsi="Arial Narrow" w:cs="Arial"/>
          <w:sz w:val="24"/>
          <w:szCs w:val="24"/>
          <w:lang w:val="ro-RO"/>
        </w:rPr>
      </w:pPr>
      <w:r w:rsidRPr="00D557FF">
        <w:rPr>
          <w:rFonts w:ascii="Arial Narrow" w:hAnsi="Arial Narrow" w:cs="Arial"/>
          <w:sz w:val="24"/>
          <w:szCs w:val="24"/>
          <w:lang w:val="ro-RO"/>
        </w:rPr>
        <w:t xml:space="preserve">Proiectul nu conduce la fragmentarea sau deteriorarea habitatelor de importanță comunitară. </w:t>
      </w:r>
    </w:p>
    <w:p w14:paraId="2ACF2255" w14:textId="264855A2" w:rsidR="00B6109A" w:rsidRPr="00D557FF" w:rsidRDefault="003C7214" w:rsidP="00ED2190">
      <w:pPr>
        <w:pStyle w:val="ListParagraph"/>
        <w:numPr>
          <w:ilvl w:val="0"/>
          <w:numId w:val="8"/>
        </w:numPr>
        <w:tabs>
          <w:tab w:val="left" w:pos="900"/>
        </w:tabs>
        <w:spacing w:after="0" w:line="240" w:lineRule="auto"/>
        <w:ind w:left="0" w:firstLine="709"/>
        <w:rPr>
          <w:rFonts w:ascii="Arial Narrow" w:hAnsi="Arial Narrow"/>
          <w:b/>
          <w:sz w:val="24"/>
          <w:szCs w:val="24"/>
        </w:rPr>
      </w:pPr>
      <w:r>
        <w:rPr>
          <w:rFonts w:ascii="Arial Narrow" w:hAnsi="Arial Narrow"/>
          <w:b/>
          <w:sz w:val="24"/>
          <w:szCs w:val="24"/>
        </w:rPr>
        <w:t>Extinderea impactului  (zona geografică, numărul populaţiei/</w:t>
      </w:r>
      <w:r w:rsidR="00B6109A" w:rsidRPr="00D557FF">
        <w:rPr>
          <w:rFonts w:ascii="Arial Narrow" w:hAnsi="Arial Narrow"/>
          <w:b/>
          <w:sz w:val="24"/>
          <w:szCs w:val="24"/>
        </w:rPr>
        <w:t>habitatelor</w:t>
      </w:r>
      <w:r>
        <w:rPr>
          <w:rFonts w:ascii="Arial Narrow" w:hAnsi="Arial Narrow"/>
          <w:b/>
          <w:sz w:val="24"/>
          <w:szCs w:val="24"/>
        </w:rPr>
        <w:t>/</w:t>
      </w:r>
      <w:r w:rsidR="00B6109A" w:rsidRPr="00D557FF">
        <w:rPr>
          <w:rFonts w:ascii="Arial Narrow" w:hAnsi="Arial Narrow"/>
          <w:b/>
          <w:sz w:val="24"/>
          <w:szCs w:val="24"/>
        </w:rPr>
        <w:t>speciilor</w:t>
      </w:r>
      <w:r>
        <w:rPr>
          <w:rFonts w:ascii="Arial Narrow" w:hAnsi="Arial Narrow"/>
          <w:b/>
          <w:sz w:val="24"/>
          <w:szCs w:val="24"/>
        </w:rPr>
        <w:t xml:space="preserve"> </w:t>
      </w:r>
      <w:r w:rsidR="00B6109A" w:rsidRPr="00D557FF">
        <w:rPr>
          <w:rFonts w:ascii="Arial Narrow" w:hAnsi="Arial Narrow"/>
          <w:b/>
          <w:sz w:val="24"/>
          <w:szCs w:val="24"/>
        </w:rPr>
        <w:t>afectate)</w:t>
      </w:r>
    </w:p>
    <w:p w14:paraId="23EFB17D" w14:textId="4500901C" w:rsidR="00B6109A" w:rsidRPr="003C7214" w:rsidRDefault="00B6109A" w:rsidP="00ED2190">
      <w:pPr>
        <w:spacing w:after="0" w:line="240" w:lineRule="auto"/>
        <w:ind w:firstLine="709"/>
        <w:rPr>
          <w:rFonts w:ascii="Arial Narrow" w:hAnsi="Arial Narrow"/>
          <w:i/>
          <w:sz w:val="24"/>
          <w:szCs w:val="24"/>
        </w:rPr>
      </w:pPr>
      <w:r w:rsidRPr="00D557FF">
        <w:rPr>
          <w:rFonts w:ascii="Arial Narrow" w:hAnsi="Arial Narrow"/>
          <w:i/>
          <w:sz w:val="24"/>
          <w:szCs w:val="24"/>
        </w:rPr>
        <w:t xml:space="preserve">Nu </w:t>
      </w:r>
      <w:proofErr w:type="gramStart"/>
      <w:r w:rsidRPr="00D557FF">
        <w:rPr>
          <w:rFonts w:ascii="Arial Narrow" w:hAnsi="Arial Narrow"/>
          <w:i/>
          <w:sz w:val="24"/>
          <w:szCs w:val="24"/>
        </w:rPr>
        <w:t>este</w:t>
      </w:r>
      <w:proofErr w:type="gramEnd"/>
      <w:r w:rsidRPr="00D557FF">
        <w:rPr>
          <w:rFonts w:ascii="Arial Narrow" w:hAnsi="Arial Narrow"/>
          <w:i/>
          <w:sz w:val="24"/>
          <w:szCs w:val="24"/>
        </w:rPr>
        <w:t xml:space="preserve"> cazul</w:t>
      </w:r>
      <w:r w:rsidR="00BF3524" w:rsidRPr="00D557FF">
        <w:rPr>
          <w:rFonts w:ascii="Arial Narrow" w:hAnsi="Arial Narrow"/>
          <w:i/>
          <w:sz w:val="24"/>
          <w:szCs w:val="24"/>
        </w:rPr>
        <w:t>.</w:t>
      </w:r>
    </w:p>
    <w:p w14:paraId="3D78BDD6" w14:textId="77777777" w:rsidR="00B6109A" w:rsidRPr="00D557FF" w:rsidRDefault="00B6109A" w:rsidP="00ED2190">
      <w:pPr>
        <w:pStyle w:val="ListParagraph"/>
        <w:numPr>
          <w:ilvl w:val="0"/>
          <w:numId w:val="8"/>
        </w:numPr>
        <w:tabs>
          <w:tab w:val="left" w:pos="900"/>
        </w:tabs>
        <w:spacing w:after="0" w:line="240" w:lineRule="auto"/>
        <w:ind w:left="0" w:firstLine="709"/>
        <w:rPr>
          <w:rFonts w:ascii="Arial Narrow" w:hAnsi="Arial Narrow"/>
          <w:b/>
          <w:sz w:val="24"/>
          <w:szCs w:val="24"/>
        </w:rPr>
      </w:pPr>
      <w:r w:rsidRPr="00D557FF">
        <w:rPr>
          <w:rFonts w:ascii="Arial Narrow" w:hAnsi="Arial Narrow"/>
          <w:b/>
          <w:sz w:val="24"/>
          <w:szCs w:val="24"/>
        </w:rPr>
        <w:t>Magnitudinea şi complexitatea impactului:</w:t>
      </w:r>
    </w:p>
    <w:p w14:paraId="5C1781C6" w14:textId="41A5568B" w:rsidR="00B6109A" w:rsidRPr="00D557FF" w:rsidRDefault="00B6109A" w:rsidP="00ED2190">
      <w:pPr>
        <w:spacing w:after="0" w:line="240" w:lineRule="auto"/>
        <w:ind w:firstLine="709"/>
        <w:rPr>
          <w:rFonts w:ascii="Arial Narrow" w:hAnsi="Arial Narrow"/>
          <w:i/>
          <w:sz w:val="24"/>
          <w:szCs w:val="24"/>
        </w:rPr>
      </w:pPr>
      <w:r w:rsidRPr="00D557FF">
        <w:rPr>
          <w:rFonts w:ascii="Arial Narrow" w:hAnsi="Arial Narrow"/>
          <w:i/>
          <w:sz w:val="24"/>
          <w:szCs w:val="24"/>
        </w:rPr>
        <w:t xml:space="preserve">Nu </w:t>
      </w:r>
      <w:proofErr w:type="gramStart"/>
      <w:r w:rsidRPr="00D557FF">
        <w:rPr>
          <w:rFonts w:ascii="Arial Narrow" w:hAnsi="Arial Narrow"/>
          <w:i/>
          <w:sz w:val="24"/>
          <w:szCs w:val="24"/>
        </w:rPr>
        <w:t>este</w:t>
      </w:r>
      <w:proofErr w:type="gramEnd"/>
      <w:r w:rsidRPr="00D557FF">
        <w:rPr>
          <w:rFonts w:ascii="Arial Narrow" w:hAnsi="Arial Narrow"/>
          <w:i/>
          <w:sz w:val="24"/>
          <w:szCs w:val="24"/>
        </w:rPr>
        <w:t xml:space="preserve"> cazul</w:t>
      </w:r>
      <w:r w:rsidR="00BF3524" w:rsidRPr="00D557FF">
        <w:rPr>
          <w:rFonts w:ascii="Arial Narrow" w:hAnsi="Arial Narrow"/>
          <w:i/>
          <w:sz w:val="24"/>
          <w:szCs w:val="24"/>
        </w:rPr>
        <w:t>.</w:t>
      </w:r>
    </w:p>
    <w:p w14:paraId="322B644F" w14:textId="77777777" w:rsidR="00B6109A" w:rsidRPr="00D557FF" w:rsidRDefault="00B6109A" w:rsidP="00ED2190">
      <w:pPr>
        <w:pStyle w:val="ListParagraph"/>
        <w:numPr>
          <w:ilvl w:val="0"/>
          <w:numId w:val="8"/>
        </w:numPr>
        <w:tabs>
          <w:tab w:val="left" w:pos="900"/>
        </w:tabs>
        <w:spacing w:after="0" w:line="240" w:lineRule="auto"/>
        <w:ind w:left="0" w:firstLine="709"/>
        <w:rPr>
          <w:rFonts w:ascii="Arial Narrow" w:hAnsi="Arial Narrow"/>
          <w:b/>
          <w:sz w:val="24"/>
          <w:szCs w:val="24"/>
        </w:rPr>
      </w:pPr>
      <w:r w:rsidRPr="00D557FF">
        <w:rPr>
          <w:rFonts w:ascii="Arial Narrow" w:hAnsi="Arial Narrow"/>
          <w:b/>
          <w:sz w:val="24"/>
          <w:szCs w:val="24"/>
        </w:rPr>
        <w:t>Probabilitatea impactului:</w:t>
      </w:r>
    </w:p>
    <w:p w14:paraId="24925F13" w14:textId="7EF5DA33" w:rsidR="005F12D7" w:rsidRPr="00D557FF" w:rsidRDefault="005F12D7" w:rsidP="00ED2190">
      <w:pPr>
        <w:spacing w:after="0" w:line="240" w:lineRule="auto"/>
        <w:ind w:firstLine="709"/>
        <w:rPr>
          <w:rFonts w:ascii="Arial Narrow" w:hAnsi="Arial Narrow"/>
          <w:i/>
          <w:sz w:val="24"/>
          <w:szCs w:val="24"/>
        </w:rPr>
      </w:pPr>
      <w:r w:rsidRPr="00D557FF">
        <w:rPr>
          <w:rFonts w:ascii="Arial Narrow" w:hAnsi="Arial Narrow"/>
          <w:i/>
          <w:sz w:val="24"/>
          <w:szCs w:val="24"/>
        </w:rPr>
        <w:t xml:space="preserve">Nu </w:t>
      </w:r>
      <w:proofErr w:type="gramStart"/>
      <w:r w:rsidRPr="00D557FF">
        <w:rPr>
          <w:rFonts w:ascii="Arial Narrow" w:hAnsi="Arial Narrow"/>
          <w:i/>
          <w:sz w:val="24"/>
          <w:szCs w:val="24"/>
        </w:rPr>
        <w:t>este</w:t>
      </w:r>
      <w:proofErr w:type="gramEnd"/>
      <w:r w:rsidRPr="00D557FF">
        <w:rPr>
          <w:rFonts w:ascii="Arial Narrow" w:hAnsi="Arial Narrow"/>
          <w:i/>
          <w:sz w:val="24"/>
          <w:szCs w:val="24"/>
        </w:rPr>
        <w:t xml:space="preserve"> cazul.</w:t>
      </w:r>
    </w:p>
    <w:p w14:paraId="4650556E" w14:textId="77777777" w:rsidR="00B6109A" w:rsidRPr="00D557FF" w:rsidRDefault="00B6109A" w:rsidP="00ED2190">
      <w:pPr>
        <w:pStyle w:val="ListParagraph"/>
        <w:numPr>
          <w:ilvl w:val="0"/>
          <w:numId w:val="8"/>
        </w:numPr>
        <w:tabs>
          <w:tab w:val="left" w:pos="900"/>
        </w:tabs>
        <w:spacing w:after="0" w:line="240" w:lineRule="auto"/>
        <w:ind w:left="0" w:firstLine="709"/>
        <w:rPr>
          <w:rFonts w:ascii="Arial Narrow" w:hAnsi="Arial Narrow"/>
          <w:b/>
          <w:sz w:val="24"/>
          <w:szCs w:val="24"/>
        </w:rPr>
      </w:pPr>
      <w:r w:rsidRPr="00D557FF">
        <w:rPr>
          <w:rFonts w:ascii="Arial Narrow" w:hAnsi="Arial Narrow"/>
          <w:b/>
          <w:sz w:val="24"/>
          <w:szCs w:val="24"/>
        </w:rPr>
        <w:t>Durata, frecvenţa şi reversibilitatea impactului:</w:t>
      </w:r>
    </w:p>
    <w:p w14:paraId="12EA3408" w14:textId="38C0D036" w:rsidR="00B6109A" w:rsidRPr="00D557FF" w:rsidRDefault="00B6109A" w:rsidP="00ED2190">
      <w:pPr>
        <w:pStyle w:val="ListParagraph"/>
        <w:spacing w:after="0" w:line="240" w:lineRule="auto"/>
        <w:ind w:left="0" w:firstLine="709"/>
        <w:rPr>
          <w:rFonts w:ascii="Arial Narrow" w:hAnsi="Arial Narrow"/>
          <w:i/>
          <w:sz w:val="24"/>
          <w:szCs w:val="24"/>
        </w:rPr>
      </w:pPr>
      <w:r w:rsidRPr="00D557FF">
        <w:rPr>
          <w:rFonts w:ascii="Arial Narrow" w:hAnsi="Arial Narrow"/>
          <w:i/>
          <w:sz w:val="24"/>
          <w:szCs w:val="24"/>
        </w:rPr>
        <w:t xml:space="preserve">Nu </w:t>
      </w:r>
      <w:proofErr w:type="gramStart"/>
      <w:r w:rsidRPr="00D557FF">
        <w:rPr>
          <w:rFonts w:ascii="Arial Narrow" w:hAnsi="Arial Narrow"/>
          <w:i/>
          <w:sz w:val="24"/>
          <w:szCs w:val="24"/>
        </w:rPr>
        <w:t>este</w:t>
      </w:r>
      <w:proofErr w:type="gramEnd"/>
      <w:r w:rsidRPr="00D557FF">
        <w:rPr>
          <w:rFonts w:ascii="Arial Narrow" w:hAnsi="Arial Narrow"/>
          <w:i/>
          <w:sz w:val="24"/>
          <w:szCs w:val="24"/>
        </w:rPr>
        <w:t xml:space="preserve"> cazul</w:t>
      </w:r>
      <w:r w:rsidR="00BF3524" w:rsidRPr="00D557FF">
        <w:rPr>
          <w:rFonts w:ascii="Arial Narrow" w:hAnsi="Arial Narrow"/>
          <w:i/>
          <w:sz w:val="24"/>
          <w:szCs w:val="24"/>
        </w:rPr>
        <w:t>.</w:t>
      </w:r>
    </w:p>
    <w:p w14:paraId="0DF49EE1" w14:textId="77777777" w:rsidR="00B6109A" w:rsidRPr="00D557FF" w:rsidRDefault="00B6109A" w:rsidP="00ED2190">
      <w:pPr>
        <w:numPr>
          <w:ilvl w:val="0"/>
          <w:numId w:val="8"/>
        </w:numPr>
        <w:tabs>
          <w:tab w:val="left" w:pos="900"/>
        </w:tabs>
        <w:spacing w:after="0" w:line="240" w:lineRule="auto"/>
        <w:ind w:left="0" w:firstLine="709"/>
        <w:rPr>
          <w:rFonts w:ascii="Arial Narrow" w:hAnsi="Arial Narrow"/>
          <w:b/>
          <w:sz w:val="24"/>
          <w:szCs w:val="24"/>
        </w:rPr>
      </w:pPr>
      <w:r w:rsidRPr="00D557FF">
        <w:rPr>
          <w:rFonts w:ascii="Arial Narrow" w:hAnsi="Arial Narrow"/>
          <w:b/>
          <w:sz w:val="24"/>
          <w:szCs w:val="24"/>
        </w:rPr>
        <w:t>Măsurile de evitare, reducere sau ameliorare a impactului semnificativ asupra mediului</w:t>
      </w:r>
    </w:p>
    <w:p w14:paraId="19FB289B" w14:textId="580080DB" w:rsidR="00BF3524" w:rsidRPr="00D557FF" w:rsidRDefault="00B6109A" w:rsidP="00ED2190">
      <w:pPr>
        <w:autoSpaceDE w:val="0"/>
        <w:autoSpaceDN w:val="0"/>
        <w:adjustRightInd w:val="0"/>
        <w:spacing w:after="0" w:line="240" w:lineRule="auto"/>
        <w:ind w:firstLine="709"/>
        <w:rPr>
          <w:rFonts w:ascii="Arial Narrow" w:hAnsi="Arial Narrow"/>
          <w:i/>
          <w:sz w:val="24"/>
          <w:szCs w:val="24"/>
        </w:rPr>
      </w:pPr>
      <w:r w:rsidRPr="00D557FF">
        <w:rPr>
          <w:rFonts w:ascii="Arial Narrow" w:hAnsi="Arial Narrow"/>
          <w:i/>
          <w:sz w:val="24"/>
          <w:szCs w:val="24"/>
        </w:rPr>
        <w:t xml:space="preserve">Nu </w:t>
      </w:r>
      <w:proofErr w:type="gramStart"/>
      <w:r w:rsidRPr="00D557FF">
        <w:rPr>
          <w:rFonts w:ascii="Arial Narrow" w:hAnsi="Arial Narrow"/>
          <w:i/>
          <w:sz w:val="24"/>
          <w:szCs w:val="24"/>
        </w:rPr>
        <w:t>este</w:t>
      </w:r>
      <w:proofErr w:type="gramEnd"/>
      <w:r w:rsidRPr="00D557FF">
        <w:rPr>
          <w:rFonts w:ascii="Arial Narrow" w:hAnsi="Arial Narrow"/>
          <w:i/>
          <w:sz w:val="24"/>
          <w:szCs w:val="24"/>
        </w:rPr>
        <w:t xml:space="preserve"> cazul</w:t>
      </w:r>
      <w:r w:rsidR="00BF3524" w:rsidRPr="00D557FF">
        <w:rPr>
          <w:rFonts w:ascii="Arial Narrow" w:hAnsi="Arial Narrow"/>
          <w:i/>
          <w:sz w:val="24"/>
          <w:szCs w:val="24"/>
        </w:rPr>
        <w:t>.</w:t>
      </w:r>
    </w:p>
    <w:p w14:paraId="53049D3C" w14:textId="77777777" w:rsidR="00B6109A" w:rsidRPr="00D557FF" w:rsidRDefault="00B6109A" w:rsidP="00ED2190">
      <w:pPr>
        <w:tabs>
          <w:tab w:val="left" w:pos="2160"/>
        </w:tabs>
        <w:spacing w:after="0" w:line="240" w:lineRule="auto"/>
        <w:ind w:firstLine="709"/>
        <w:rPr>
          <w:rFonts w:ascii="Arial Narrow" w:hAnsi="Arial Narrow"/>
          <w:b/>
          <w:sz w:val="24"/>
          <w:szCs w:val="24"/>
        </w:rPr>
      </w:pPr>
      <w:r w:rsidRPr="00D557FF">
        <w:rPr>
          <w:rFonts w:ascii="Arial Narrow" w:hAnsi="Arial Narrow"/>
          <w:b/>
          <w:sz w:val="24"/>
          <w:szCs w:val="24"/>
        </w:rPr>
        <w:t xml:space="preserve">Natura transfrontieră </w:t>
      </w:r>
      <w:proofErr w:type="gramStart"/>
      <w:r w:rsidRPr="00D557FF">
        <w:rPr>
          <w:rFonts w:ascii="Arial Narrow" w:hAnsi="Arial Narrow"/>
          <w:b/>
          <w:sz w:val="24"/>
          <w:szCs w:val="24"/>
        </w:rPr>
        <w:t>a</w:t>
      </w:r>
      <w:proofErr w:type="gramEnd"/>
      <w:r w:rsidRPr="00D557FF">
        <w:rPr>
          <w:rFonts w:ascii="Arial Narrow" w:hAnsi="Arial Narrow"/>
          <w:b/>
          <w:sz w:val="24"/>
          <w:szCs w:val="24"/>
        </w:rPr>
        <w:t xml:space="preserve"> impactului:</w:t>
      </w:r>
    </w:p>
    <w:p w14:paraId="6BD10480" w14:textId="3AE5439D" w:rsidR="00B6109A" w:rsidRPr="003C7214" w:rsidRDefault="00B6109A" w:rsidP="00ED2190">
      <w:pPr>
        <w:tabs>
          <w:tab w:val="left" w:pos="2160"/>
        </w:tabs>
        <w:spacing w:after="0" w:line="240" w:lineRule="auto"/>
        <w:ind w:firstLine="709"/>
        <w:rPr>
          <w:rFonts w:ascii="Arial Narrow" w:hAnsi="Arial Narrow"/>
          <w:i/>
          <w:sz w:val="24"/>
          <w:szCs w:val="24"/>
        </w:rPr>
      </w:pPr>
      <w:r w:rsidRPr="00D557FF">
        <w:rPr>
          <w:rFonts w:ascii="Arial Narrow" w:hAnsi="Arial Narrow"/>
          <w:i/>
          <w:sz w:val="24"/>
          <w:szCs w:val="24"/>
        </w:rPr>
        <w:t xml:space="preserve">Nu </w:t>
      </w:r>
      <w:proofErr w:type="gramStart"/>
      <w:r w:rsidRPr="00D557FF">
        <w:rPr>
          <w:rFonts w:ascii="Arial Narrow" w:hAnsi="Arial Narrow"/>
          <w:i/>
          <w:sz w:val="24"/>
          <w:szCs w:val="24"/>
        </w:rPr>
        <w:t>este</w:t>
      </w:r>
      <w:proofErr w:type="gramEnd"/>
      <w:r w:rsidRPr="00D557FF">
        <w:rPr>
          <w:rFonts w:ascii="Arial Narrow" w:hAnsi="Arial Narrow"/>
          <w:i/>
          <w:sz w:val="24"/>
          <w:szCs w:val="24"/>
        </w:rPr>
        <w:t xml:space="preserve"> cazul</w:t>
      </w:r>
      <w:r w:rsidR="00B77D21" w:rsidRPr="00D557FF">
        <w:rPr>
          <w:rFonts w:ascii="Arial Narrow" w:hAnsi="Arial Narrow"/>
          <w:i/>
          <w:sz w:val="24"/>
          <w:szCs w:val="24"/>
        </w:rPr>
        <w:t>.</w:t>
      </w:r>
    </w:p>
    <w:p w14:paraId="302F9FF7" w14:textId="5231BB6F" w:rsidR="00B6109A" w:rsidRPr="00D557FF" w:rsidRDefault="00B6109A" w:rsidP="00ED2190">
      <w:pPr>
        <w:spacing w:after="0" w:line="240" w:lineRule="auto"/>
        <w:ind w:firstLine="709"/>
        <w:rPr>
          <w:rFonts w:ascii="Arial Narrow" w:hAnsi="Arial Narrow"/>
          <w:b/>
          <w:sz w:val="24"/>
          <w:szCs w:val="24"/>
        </w:rPr>
      </w:pPr>
      <w:r w:rsidRPr="00D557FF">
        <w:rPr>
          <w:rFonts w:ascii="Arial Narrow" w:hAnsi="Arial Narrow"/>
          <w:b/>
          <w:sz w:val="24"/>
          <w:szCs w:val="24"/>
        </w:rPr>
        <w:t>Surse de poluanţi şi instalaţii pentru reţinerea, evacuarea şi</w:t>
      </w:r>
      <w:r w:rsidR="003C7214">
        <w:rPr>
          <w:rFonts w:ascii="Arial Narrow" w:hAnsi="Arial Narrow"/>
          <w:b/>
          <w:sz w:val="24"/>
          <w:szCs w:val="24"/>
        </w:rPr>
        <w:t xml:space="preserve"> dispersia poluanţilor în mediu</w:t>
      </w:r>
    </w:p>
    <w:p w14:paraId="2E189BB3" w14:textId="2439A312" w:rsidR="00B6109A" w:rsidRPr="00D557FF" w:rsidRDefault="00B6109A" w:rsidP="00ED2190">
      <w:pPr>
        <w:spacing w:after="0" w:line="240" w:lineRule="auto"/>
        <w:ind w:firstLine="709"/>
        <w:rPr>
          <w:rFonts w:ascii="Arial Narrow" w:hAnsi="Arial Narrow"/>
          <w:b/>
          <w:sz w:val="24"/>
          <w:szCs w:val="24"/>
        </w:rPr>
      </w:pPr>
      <w:r w:rsidRPr="00D557FF">
        <w:rPr>
          <w:rFonts w:ascii="Arial Narrow" w:hAnsi="Arial Narrow"/>
          <w:b/>
          <w:sz w:val="24"/>
          <w:szCs w:val="24"/>
        </w:rPr>
        <w:t>1.  Protecţia calităţii apelor:</w:t>
      </w:r>
    </w:p>
    <w:p w14:paraId="0119FB1F" w14:textId="65C4EB25" w:rsidR="00423F22" w:rsidRPr="00D557FF" w:rsidRDefault="00423F22" w:rsidP="00ED2190">
      <w:pPr>
        <w:autoSpaceDE w:val="0"/>
        <w:autoSpaceDN w:val="0"/>
        <w:adjustRightInd w:val="0"/>
        <w:spacing w:after="0" w:line="240" w:lineRule="auto"/>
        <w:ind w:firstLine="709"/>
        <w:rPr>
          <w:rFonts w:ascii="Arial Narrow" w:hAnsi="Arial Narrow" w:cs="Arial"/>
          <w:sz w:val="24"/>
          <w:szCs w:val="24"/>
          <w:lang w:val="ro-RO"/>
        </w:rPr>
      </w:pPr>
      <w:r w:rsidRPr="00D557FF">
        <w:rPr>
          <w:rFonts w:ascii="Arial Narrow" w:hAnsi="Arial Narrow" w:cs="Arial"/>
          <w:sz w:val="24"/>
          <w:szCs w:val="24"/>
          <w:lang w:val="ro-RO"/>
        </w:rPr>
        <w:t xml:space="preserve">Pe </w:t>
      </w:r>
      <w:r w:rsidRPr="00D557FF">
        <w:rPr>
          <w:rFonts w:ascii="Arial Narrow" w:hAnsi="Arial Narrow" w:cs="Arial"/>
          <w:sz w:val="24"/>
          <w:szCs w:val="24"/>
          <w:u w:val="single"/>
          <w:lang w:val="ro-RO"/>
        </w:rPr>
        <w:t>perioada de construire</w:t>
      </w:r>
      <w:r w:rsidRPr="00D557FF">
        <w:rPr>
          <w:rFonts w:ascii="Arial Narrow" w:hAnsi="Arial Narrow" w:cs="Arial"/>
          <w:sz w:val="24"/>
          <w:szCs w:val="24"/>
          <w:lang w:val="ro-RO"/>
        </w:rPr>
        <w:t xml:space="preserve"> a obiectivului de investiții</w:t>
      </w:r>
      <w:r w:rsidR="004060EB" w:rsidRPr="00D557FF">
        <w:rPr>
          <w:rFonts w:ascii="Arial Narrow" w:hAnsi="Arial Narrow" w:cs="Arial"/>
          <w:sz w:val="24"/>
          <w:szCs w:val="24"/>
          <w:lang w:val="ro-RO"/>
        </w:rPr>
        <w:t>,</w:t>
      </w:r>
      <w:r w:rsidRPr="00D557FF">
        <w:rPr>
          <w:rFonts w:ascii="Arial Narrow" w:hAnsi="Arial Narrow" w:cs="Arial"/>
          <w:sz w:val="24"/>
          <w:szCs w:val="24"/>
          <w:lang w:val="ro-RO"/>
        </w:rPr>
        <w:t xml:space="preserve"> există posibilitatea apariției poluării accid</w:t>
      </w:r>
      <w:r w:rsidR="00817EF6" w:rsidRPr="00D557FF">
        <w:rPr>
          <w:rFonts w:ascii="Arial Narrow" w:hAnsi="Arial Narrow" w:cs="Arial"/>
          <w:sz w:val="24"/>
          <w:szCs w:val="24"/>
          <w:lang w:val="ro-RO"/>
        </w:rPr>
        <w:t>entale datorită manevr</w:t>
      </w:r>
      <w:r w:rsidR="004060EB" w:rsidRPr="00D557FF">
        <w:rPr>
          <w:rFonts w:ascii="Arial Narrow" w:hAnsi="Arial Narrow" w:cs="Arial"/>
          <w:sz w:val="24"/>
          <w:szCs w:val="24"/>
          <w:lang w:val="ro-RO"/>
        </w:rPr>
        <w:t>ă</w:t>
      </w:r>
      <w:r w:rsidR="00817EF6" w:rsidRPr="00D557FF">
        <w:rPr>
          <w:rFonts w:ascii="Arial Narrow" w:hAnsi="Arial Narrow" w:cs="Arial"/>
          <w:sz w:val="24"/>
          <w:szCs w:val="24"/>
          <w:lang w:val="ro-RO"/>
        </w:rPr>
        <w:t>rii</w:t>
      </w:r>
      <w:r w:rsidRPr="00D557FF">
        <w:rPr>
          <w:rFonts w:ascii="Arial Narrow" w:hAnsi="Arial Narrow" w:cs="Arial"/>
          <w:sz w:val="24"/>
          <w:szCs w:val="24"/>
          <w:lang w:val="ro-RO"/>
        </w:rPr>
        <w:t xml:space="preserve"> defectuoase a recipientelor cu conținut de sub</w:t>
      </w:r>
      <w:r w:rsidR="003C7214">
        <w:rPr>
          <w:rFonts w:ascii="Arial Narrow" w:hAnsi="Arial Narrow" w:cs="Arial"/>
          <w:sz w:val="24"/>
          <w:szCs w:val="24"/>
          <w:lang w:val="ro-RO"/>
        </w:rPr>
        <w:t xml:space="preserve">stanțe periculoase pentru mediu </w:t>
      </w:r>
      <w:r w:rsidRPr="00D557FF">
        <w:rPr>
          <w:rFonts w:ascii="Arial Narrow" w:hAnsi="Arial Narrow" w:cs="Arial"/>
          <w:sz w:val="24"/>
          <w:szCs w:val="24"/>
          <w:lang w:val="ro-RO"/>
        </w:rPr>
        <w:t>(uleiuri, motorin</w:t>
      </w:r>
      <w:r w:rsidR="00ED2190">
        <w:rPr>
          <w:rFonts w:ascii="Arial Narrow" w:hAnsi="Arial Narrow" w:cs="Arial"/>
          <w:sz w:val="24"/>
          <w:szCs w:val="24"/>
          <w:lang w:val="ro-RO"/>
        </w:rPr>
        <w:t>ă</w:t>
      </w:r>
      <w:r w:rsidRPr="00D557FF">
        <w:rPr>
          <w:rFonts w:ascii="Arial Narrow" w:hAnsi="Arial Narrow" w:cs="Arial"/>
          <w:sz w:val="24"/>
          <w:szCs w:val="24"/>
          <w:lang w:val="ro-RO"/>
        </w:rPr>
        <w:t>,</w:t>
      </w:r>
      <w:r w:rsidR="003C7214">
        <w:rPr>
          <w:rFonts w:ascii="Arial Narrow" w:hAnsi="Arial Narrow" w:cs="Arial"/>
          <w:sz w:val="24"/>
          <w:szCs w:val="24"/>
          <w:lang w:val="ro-RO"/>
        </w:rPr>
        <w:t xml:space="preserve"> etc.) sau datorită utilajelor/</w:t>
      </w:r>
      <w:r w:rsidRPr="00D557FF">
        <w:rPr>
          <w:rFonts w:ascii="Arial Narrow" w:hAnsi="Arial Narrow" w:cs="Arial"/>
          <w:sz w:val="24"/>
          <w:szCs w:val="24"/>
          <w:lang w:val="ro-RO"/>
        </w:rPr>
        <w:t>maș</w:t>
      </w:r>
      <w:r w:rsidR="00ED2190">
        <w:rPr>
          <w:rFonts w:ascii="Arial Narrow" w:hAnsi="Arial Narrow" w:cs="Arial"/>
          <w:sz w:val="24"/>
          <w:szCs w:val="24"/>
          <w:lang w:val="ro-RO"/>
        </w:rPr>
        <w:t>inilor prost întreținute. Î</w:t>
      </w:r>
      <w:r w:rsidRPr="00D557FF">
        <w:rPr>
          <w:rFonts w:ascii="Arial Narrow" w:hAnsi="Arial Narrow" w:cs="Arial"/>
          <w:sz w:val="24"/>
          <w:szCs w:val="24"/>
          <w:lang w:val="ro-RO"/>
        </w:rPr>
        <w:t>n cazul unor scurgeri accidentale, aceste substanțe pot pătrunde în pânza freatică superioară, afectând ecosistemul acvatic.</w:t>
      </w:r>
    </w:p>
    <w:p w14:paraId="5CC3869D" w14:textId="19E5AAEF" w:rsidR="00423F22" w:rsidRPr="00D557FF" w:rsidRDefault="00423F22" w:rsidP="00ED2190">
      <w:pPr>
        <w:autoSpaceDE w:val="0"/>
        <w:autoSpaceDN w:val="0"/>
        <w:adjustRightInd w:val="0"/>
        <w:spacing w:after="0" w:line="240" w:lineRule="auto"/>
        <w:ind w:firstLine="709"/>
        <w:rPr>
          <w:rFonts w:ascii="Arial Narrow" w:hAnsi="Arial Narrow" w:cs="Arial"/>
          <w:sz w:val="24"/>
          <w:szCs w:val="24"/>
          <w:lang w:val="ro-RO"/>
        </w:rPr>
      </w:pPr>
      <w:r w:rsidRPr="00D557FF">
        <w:rPr>
          <w:rFonts w:ascii="Arial Narrow" w:hAnsi="Arial Narrow" w:cs="Arial"/>
          <w:sz w:val="24"/>
          <w:szCs w:val="24"/>
          <w:lang w:val="ro-RO"/>
        </w:rPr>
        <w:t>Pentru combaterea cauzelor potențiale de poluare a freaticului, se va exclude posibilitatea depozitării direct pe sol a recipientelor cu conținut de substanțe periculoase pent</w:t>
      </w:r>
      <w:r w:rsidR="003C7214">
        <w:rPr>
          <w:rFonts w:ascii="Arial Narrow" w:hAnsi="Arial Narrow" w:cs="Arial"/>
          <w:sz w:val="24"/>
          <w:szCs w:val="24"/>
          <w:lang w:val="ro-RO"/>
        </w:rPr>
        <w:t>ru mediu, utilizarea mașinilor/</w:t>
      </w:r>
      <w:r w:rsidRPr="00D557FF">
        <w:rPr>
          <w:rFonts w:ascii="Arial Narrow" w:hAnsi="Arial Narrow" w:cs="Arial"/>
          <w:sz w:val="24"/>
          <w:szCs w:val="24"/>
          <w:lang w:val="ro-RO"/>
        </w:rPr>
        <w:t>utilajelor folosite în construcții în stare optimă de funcționare, instruirea pers</w:t>
      </w:r>
      <w:r w:rsidR="00ED2190">
        <w:rPr>
          <w:rFonts w:ascii="Arial Narrow" w:hAnsi="Arial Narrow" w:cs="Arial"/>
          <w:sz w:val="24"/>
          <w:szCs w:val="24"/>
          <w:lang w:val="ro-RO"/>
        </w:rPr>
        <w:t xml:space="preserve">onalului aparținând diferiților </w:t>
      </w:r>
      <w:r w:rsidRPr="00D557FF">
        <w:rPr>
          <w:rFonts w:ascii="Arial Narrow" w:hAnsi="Arial Narrow" w:cs="Arial"/>
          <w:sz w:val="24"/>
          <w:szCs w:val="24"/>
          <w:lang w:val="ro-RO"/>
        </w:rPr>
        <w:t>subcontractori cu privire la regulile de manevrabilitate a recipientelor cu conținut de substanțe periculoase, crearea unei zone special destinate pentru depozitarea deșeurilor pe perioada construcției.</w:t>
      </w:r>
    </w:p>
    <w:p w14:paraId="54101146" w14:textId="77777777" w:rsidR="00441011" w:rsidRPr="003C7214" w:rsidRDefault="00441011" w:rsidP="00ED2190">
      <w:pPr>
        <w:autoSpaceDE w:val="0"/>
        <w:autoSpaceDN w:val="0"/>
        <w:adjustRightInd w:val="0"/>
        <w:spacing w:after="0" w:line="240" w:lineRule="auto"/>
        <w:ind w:firstLine="709"/>
        <w:rPr>
          <w:rFonts w:ascii="Arial Narrow" w:hAnsi="Arial Narrow" w:cs="Arial"/>
          <w:b/>
          <w:bCs/>
          <w:iCs/>
          <w:sz w:val="24"/>
          <w:szCs w:val="24"/>
          <w:lang w:val="ro-RO"/>
        </w:rPr>
      </w:pPr>
      <w:r w:rsidRPr="003C7214">
        <w:rPr>
          <w:rFonts w:ascii="Arial Narrow" w:hAnsi="Arial Narrow" w:cs="Arial"/>
          <w:b/>
          <w:bCs/>
          <w:iCs/>
          <w:sz w:val="24"/>
          <w:szCs w:val="24"/>
          <w:lang w:val="ro-RO"/>
        </w:rPr>
        <w:t>2. Protecţia aerului:</w:t>
      </w:r>
    </w:p>
    <w:p w14:paraId="07738060" w14:textId="77777777" w:rsidR="00BC7A66" w:rsidRPr="00D557FF" w:rsidRDefault="00441011" w:rsidP="00ED2190">
      <w:pPr>
        <w:pStyle w:val="ListParagraph"/>
        <w:numPr>
          <w:ilvl w:val="0"/>
          <w:numId w:val="10"/>
        </w:numPr>
        <w:tabs>
          <w:tab w:val="left" w:pos="851"/>
        </w:tabs>
        <w:autoSpaceDE w:val="0"/>
        <w:autoSpaceDN w:val="0"/>
        <w:adjustRightInd w:val="0"/>
        <w:spacing w:after="0" w:line="240" w:lineRule="auto"/>
        <w:ind w:left="567" w:firstLine="0"/>
        <w:rPr>
          <w:rFonts w:ascii="Arial Narrow" w:hAnsi="Arial Narrow" w:cs="Arial"/>
          <w:b/>
          <w:i/>
          <w:sz w:val="24"/>
          <w:szCs w:val="24"/>
          <w:lang w:val="ro-RO"/>
        </w:rPr>
      </w:pPr>
      <w:r w:rsidRPr="00D557FF">
        <w:rPr>
          <w:rFonts w:ascii="Arial Narrow" w:hAnsi="Arial Narrow" w:cs="Arial"/>
          <w:b/>
          <w:i/>
          <w:sz w:val="24"/>
          <w:szCs w:val="24"/>
          <w:lang w:val="ro-RO"/>
        </w:rPr>
        <w:t>sursele de</w:t>
      </w:r>
      <w:r w:rsidR="00E56850" w:rsidRPr="00D557FF">
        <w:rPr>
          <w:rFonts w:ascii="Arial Narrow" w:hAnsi="Arial Narrow" w:cs="Arial"/>
          <w:b/>
          <w:i/>
          <w:sz w:val="24"/>
          <w:szCs w:val="24"/>
          <w:lang w:val="ro-RO"/>
        </w:rPr>
        <w:t xml:space="preserve"> poluanţi pentru aer, poluanţi;</w:t>
      </w:r>
    </w:p>
    <w:p w14:paraId="1A5BD5BD" w14:textId="4201C02E" w:rsidR="00441011" w:rsidRPr="00D557FF" w:rsidRDefault="00441011" w:rsidP="00ED2190">
      <w:pPr>
        <w:autoSpaceDE w:val="0"/>
        <w:autoSpaceDN w:val="0"/>
        <w:adjustRightInd w:val="0"/>
        <w:spacing w:after="0" w:line="240" w:lineRule="auto"/>
        <w:ind w:firstLine="709"/>
        <w:rPr>
          <w:rFonts w:ascii="Arial Narrow" w:hAnsi="Arial Narrow" w:cs="Arial"/>
          <w:i/>
          <w:sz w:val="24"/>
          <w:szCs w:val="24"/>
          <w:lang w:val="ro-RO"/>
        </w:rPr>
      </w:pPr>
      <w:r w:rsidRPr="00D557FF">
        <w:rPr>
          <w:rFonts w:ascii="Arial Narrow" w:hAnsi="Arial Narrow" w:cs="Arial"/>
          <w:sz w:val="24"/>
          <w:szCs w:val="24"/>
          <w:lang w:val="ro-RO"/>
        </w:rPr>
        <w:t>Pe perioada de execuție a lucrărilor de construcție se vor produce următoarele emisii, reprezentate de:</w:t>
      </w:r>
    </w:p>
    <w:p w14:paraId="50236E7A" w14:textId="77777777" w:rsidR="00441011" w:rsidRPr="00ED2190" w:rsidRDefault="00441011" w:rsidP="00ED2190">
      <w:pPr>
        <w:pStyle w:val="ListParagraph"/>
        <w:numPr>
          <w:ilvl w:val="0"/>
          <w:numId w:val="34"/>
        </w:numPr>
        <w:autoSpaceDE w:val="0"/>
        <w:autoSpaceDN w:val="0"/>
        <w:adjustRightInd w:val="0"/>
        <w:spacing w:after="0" w:line="240" w:lineRule="auto"/>
        <w:rPr>
          <w:rFonts w:ascii="Arial Narrow" w:hAnsi="Arial Narrow" w:cs="Arial"/>
          <w:sz w:val="24"/>
          <w:szCs w:val="24"/>
          <w:lang w:val="ro-RO"/>
        </w:rPr>
      </w:pPr>
      <w:r w:rsidRPr="00ED2190">
        <w:rPr>
          <w:rFonts w:ascii="Arial Narrow" w:hAnsi="Arial Narrow" w:cs="Arial"/>
          <w:sz w:val="24"/>
          <w:szCs w:val="24"/>
          <w:u w:val="single"/>
          <w:lang w:val="ro-RO"/>
        </w:rPr>
        <w:t>Pulberi de praf</w:t>
      </w:r>
      <w:r w:rsidRPr="00ED2190">
        <w:rPr>
          <w:rFonts w:ascii="Arial Narrow" w:hAnsi="Arial Narrow" w:cs="Arial"/>
          <w:sz w:val="24"/>
          <w:szCs w:val="24"/>
          <w:lang w:val="ro-RO"/>
        </w:rPr>
        <w:t xml:space="preserve"> rezultate din:</w:t>
      </w:r>
    </w:p>
    <w:p w14:paraId="7A522EB6" w14:textId="28CC70E3" w:rsidR="00441011" w:rsidRPr="00D557FF" w:rsidRDefault="00441011" w:rsidP="00ED2190">
      <w:pPr>
        <w:autoSpaceDE w:val="0"/>
        <w:autoSpaceDN w:val="0"/>
        <w:adjustRightInd w:val="0"/>
        <w:spacing w:after="0" w:line="240" w:lineRule="auto"/>
        <w:ind w:firstLine="709"/>
        <w:rPr>
          <w:rFonts w:ascii="Arial Narrow" w:hAnsi="Arial Narrow" w:cs="Arial"/>
          <w:sz w:val="24"/>
          <w:szCs w:val="24"/>
          <w:lang w:val="ro-RO"/>
        </w:rPr>
      </w:pPr>
      <w:r w:rsidRPr="00D557FF">
        <w:rPr>
          <w:rFonts w:ascii="Arial Narrow" w:hAnsi="Arial Narrow" w:cs="Arial"/>
          <w:sz w:val="24"/>
          <w:szCs w:val="24"/>
          <w:lang w:val="ro-RO"/>
        </w:rPr>
        <w:t xml:space="preserve">- lucrările </w:t>
      </w:r>
      <w:r w:rsidR="00103241" w:rsidRPr="00D557FF">
        <w:rPr>
          <w:rFonts w:ascii="Arial Narrow" w:hAnsi="Arial Narrow" w:cs="Arial"/>
          <w:sz w:val="24"/>
          <w:szCs w:val="24"/>
          <w:lang w:val="ro-RO"/>
        </w:rPr>
        <w:t>de organizare de șantier: curăța</w:t>
      </w:r>
      <w:r w:rsidRPr="00D557FF">
        <w:rPr>
          <w:rFonts w:ascii="Arial Narrow" w:hAnsi="Arial Narrow" w:cs="Arial"/>
          <w:sz w:val="24"/>
          <w:szCs w:val="24"/>
          <w:lang w:val="ro-RO"/>
        </w:rPr>
        <w:t>re și pregătire teren, nivelare, compactare, săpare fundații;</w:t>
      </w:r>
    </w:p>
    <w:p w14:paraId="3DD6E7A4" w14:textId="77777777" w:rsidR="00441011" w:rsidRPr="00D557FF" w:rsidRDefault="00441011" w:rsidP="00ED2190">
      <w:pPr>
        <w:autoSpaceDE w:val="0"/>
        <w:autoSpaceDN w:val="0"/>
        <w:adjustRightInd w:val="0"/>
        <w:spacing w:after="0" w:line="240" w:lineRule="auto"/>
        <w:ind w:firstLine="709"/>
        <w:rPr>
          <w:rFonts w:ascii="Arial Narrow" w:hAnsi="Arial Narrow" w:cs="Arial"/>
          <w:sz w:val="24"/>
          <w:szCs w:val="24"/>
          <w:lang w:val="ro-RO"/>
        </w:rPr>
      </w:pPr>
      <w:r w:rsidRPr="00D557FF">
        <w:rPr>
          <w:rFonts w:ascii="Arial Narrow" w:hAnsi="Arial Narrow" w:cs="Arial"/>
          <w:sz w:val="24"/>
          <w:szCs w:val="24"/>
          <w:lang w:val="ro-RO"/>
        </w:rPr>
        <w:t>- transportul rutier al diverselor materiale de construcții, pământ rezultat din excavații, de către diversele vehicule de transport;</w:t>
      </w:r>
    </w:p>
    <w:p w14:paraId="78814B3A" w14:textId="77777777" w:rsidR="00441011" w:rsidRPr="00D557FF" w:rsidRDefault="00441011" w:rsidP="00ED2190">
      <w:pPr>
        <w:autoSpaceDE w:val="0"/>
        <w:autoSpaceDN w:val="0"/>
        <w:adjustRightInd w:val="0"/>
        <w:spacing w:after="0" w:line="240" w:lineRule="auto"/>
        <w:ind w:firstLine="709"/>
        <w:rPr>
          <w:rFonts w:ascii="Arial Narrow" w:hAnsi="Arial Narrow" w:cs="Arial"/>
          <w:sz w:val="24"/>
          <w:szCs w:val="24"/>
          <w:lang w:val="ro-RO"/>
        </w:rPr>
      </w:pPr>
      <w:r w:rsidRPr="00D557FF">
        <w:rPr>
          <w:rFonts w:ascii="Arial Narrow" w:hAnsi="Arial Narrow" w:cs="Arial"/>
          <w:sz w:val="24"/>
          <w:szCs w:val="24"/>
          <w:lang w:val="ro-RO"/>
        </w:rPr>
        <w:t>- manipularea (încărcare-descărcare) materialelor de construcții specifice;</w:t>
      </w:r>
    </w:p>
    <w:p w14:paraId="0B7D05FA" w14:textId="1EA7896B" w:rsidR="00535274" w:rsidRPr="00D557FF" w:rsidRDefault="00103241" w:rsidP="00ED2190">
      <w:pPr>
        <w:autoSpaceDE w:val="0"/>
        <w:autoSpaceDN w:val="0"/>
        <w:adjustRightInd w:val="0"/>
        <w:spacing w:after="0" w:line="240" w:lineRule="auto"/>
        <w:ind w:firstLine="709"/>
        <w:rPr>
          <w:rFonts w:ascii="Arial Narrow" w:hAnsi="Arial Narrow" w:cs="Arial"/>
          <w:sz w:val="24"/>
          <w:szCs w:val="24"/>
          <w:lang w:val="ro-RO"/>
        </w:rPr>
      </w:pPr>
      <w:r w:rsidRPr="00D557FF">
        <w:rPr>
          <w:rFonts w:ascii="Arial Narrow" w:hAnsi="Arial Narrow" w:cs="Arial"/>
          <w:sz w:val="24"/>
          <w:szCs w:val="24"/>
          <w:lang w:val="ro-RO"/>
        </w:rPr>
        <w:t>-</w:t>
      </w:r>
      <w:r w:rsidR="003C7214">
        <w:rPr>
          <w:rFonts w:ascii="Arial Narrow" w:hAnsi="Arial Narrow" w:cs="Arial"/>
          <w:sz w:val="24"/>
          <w:szCs w:val="24"/>
          <w:lang w:val="ro-RO"/>
        </w:rPr>
        <w:t xml:space="preserve"> </w:t>
      </w:r>
      <w:r w:rsidR="00441011" w:rsidRPr="00D557FF">
        <w:rPr>
          <w:rFonts w:ascii="Arial Narrow" w:hAnsi="Arial Narrow" w:cs="Arial"/>
          <w:sz w:val="24"/>
          <w:szCs w:val="24"/>
          <w:lang w:val="ro-RO"/>
        </w:rPr>
        <w:t>lucrări ca: e</w:t>
      </w:r>
      <w:r w:rsidR="00FC0883" w:rsidRPr="00D557FF">
        <w:rPr>
          <w:rFonts w:ascii="Arial Narrow" w:hAnsi="Arial Narrow" w:cs="Arial"/>
          <w:sz w:val="24"/>
          <w:szCs w:val="24"/>
          <w:lang w:val="ro-RO"/>
        </w:rPr>
        <w:t xml:space="preserve">xcavații, săpături, compactări, </w:t>
      </w:r>
      <w:r w:rsidR="00441011" w:rsidRPr="00D557FF">
        <w:rPr>
          <w:rFonts w:ascii="Arial Narrow" w:hAnsi="Arial Narrow" w:cs="Arial"/>
          <w:sz w:val="24"/>
          <w:szCs w:val="24"/>
          <w:lang w:val="ro-RO"/>
        </w:rPr>
        <w:t>efectuate de diversele echipamente și utilaje de lucru (excavatoare, buldozere, compactoare).</w:t>
      </w:r>
    </w:p>
    <w:p w14:paraId="30162B48" w14:textId="77777777" w:rsidR="00441011" w:rsidRPr="00ED2190" w:rsidRDefault="00441011" w:rsidP="00ED2190">
      <w:pPr>
        <w:pStyle w:val="ListParagraph"/>
        <w:numPr>
          <w:ilvl w:val="0"/>
          <w:numId w:val="34"/>
        </w:numPr>
        <w:autoSpaceDE w:val="0"/>
        <w:autoSpaceDN w:val="0"/>
        <w:adjustRightInd w:val="0"/>
        <w:spacing w:after="0" w:line="240" w:lineRule="auto"/>
        <w:rPr>
          <w:rFonts w:ascii="Arial Narrow" w:hAnsi="Arial Narrow" w:cs="Arial"/>
          <w:sz w:val="24"/>
          <w:szCs w:val="24"/>
          <w:lang w:val="ro-RO"/>
        </w:rPr>
      </w:pPr>
      <w:r w:rsidRPr="00ED2190">
        <w:rPr>
          <w:rFonts w:ascii="Arial Narrow" w:hAnsi="Arial Narrow" w:cs="Arial"/>
          <w:sz w:val="24"/>
          <w:szCs w:val="24"/>
          <w:u w:val="single"/>
          <w:lang w:val="ro-RO"/>
        </w:rPr>
        <w:t>Noxe</w:t>
      </w:r>
      <w:r w:rsidRPr="00ED2190">
        <w:rPr>
          <w:rFonts w:ascii="Arial Narrow" w:hAnsi="Arial Narrow" w:cs="Arial"/>
          <w:sz w:val="24"/>
          <w:szCs w:val="24"/>
          <w:lang w:val="ro-RO"/>
        </w:rPr>
        <w:t>, rezultate din:</w:t>
      </w:r>
    </w:p>
    <w:p w14:paraId="5D8729BE" w14:textId="61E7C8F6" w:rsidR="00441011" w:rsidRPr="00D557FF" w:rsidRDefault="00441011" w:rsidP="003C7214">
      <w:pPr>
        <w:autoSpaceDE w:val="0"/>
        <w:autoSpaceDN w:val="0"/>
        <w:adjustRightInd w:val="0"/>
        <w:spacing w:after="0" w:line="240" w:lineRule="auto"/>
        <w:ind w:firstLine="709"/>
        <w:rPr>
          <w:rFonts w:ascii="Arial Narrow" w:hAnsi="Arial Narrow" w:cs="Arial"/>
          <w:sz w:val="24"/>
          <w:szCs w:val="24"/>
          <w:lang w:val="ro-RO"/>
        </w:rPr>
      </w:pPr>
      <w:r w:rsidRPr="00D557FF">
        <w:rPr>
          <w:rFonts w:ascii="Arial Narrow" w:hAnsi="Arial Narrow" w:cs="Arial"/>
          <w:sz w:val="24"/>
          <w:szCs w:val="24"/>
          <w:lang w:val="ro-RO"/>
        </w:rPr>
        <w:t xml:space="preserve">- procesul de ardere al diverselor tipuri </w:t>
      </w:r>
      <w:r w:rsidR="007464A8" w:rsidRPr="00D557FF">
        <w:rPr>
          <w:rFonts w:ascii="Arial Narrow" w:hAnsi="Arial Narrow" w:cs="Arial"/>
          <w:sz w:val="24"/>
          <w:szCs w:val="24"/>
          <w:lang w:val="ro-RO"/>
        </w:rPr>
        <w:t xml:space="preserve">de combustibil </w:t>
      </w:r>
      <w:r w:rsidR="003C7214">
        <w:rPr>
          <w:rFonts w:ascii="Arial Narrow" w:hAnsi="Arial Narrow" w:cs="Arial"/>
          <w:sz w:val="24"/>
          <w:szCs w:val="24"/>
          <w:lang w:val="ro-RO"/>
        </w:rPr>
        <w:t>î</w:t>
      </w:r>
      <w:r w:rsidR="008E436A">
        <w:rPr>
          <w:rFonts w:ascii="Arial Narrow" w:hAnsi="Arial Narrow" w:cs="Arial"/>
          <w:sz w:val="24"/>
          <w:szCs w:val="24"/>
          <w:lang w:val="ro-RO"/>
        </w:rPr>
        <w:t>n</w:t>
      </w:r>
      <w:r w:rsidRPr="00D557FF">
        <w:rPr>
          <w:rFonts w:ascii="Arial Narrow" w:hAnsi="Arial Narrow" w:cs="Arial"/>
          <w:sz w:val="24"/>
          <w:szCs w:val="24"/>
          <w:lang w:val="ro-RO"/>
        </w:rPr>
        <w:t xml:space="preserve"> motoare ale utilajelor de transport și de lucru: oxid și monoxid de carbon (CO, CO2), oxizi de azot (NOx), oxizi de sulf (SOx)</w:t>
      </w:r>
      <w:r w:rsidR="00EF1A30" w:rsidRPr="00D557FF">
        <w:rPr>
          <w:rFonts w:ascii="Arial Narrow" w:hAnsi="Arial Narrow" w:cs="Arial"/>
          <w:sz w:val="24"/>
          <w:szCs w:val="24"/>
          <w:lang w:val="ro-RO"/>
        </w:rPr>
        <w:t>.</w:t>
      </w:r>
    </w:p>
    <w:p w14:paraId="13B90DD6" w14:textId="157628F6" w:rsidR="00103241" w:rsidRPr="003C7214" w:rsidRDefault="00441011" w:rsidP="003C7214">
      <w:pPr>
        <w:autoSpaceDE w:val="0"/>
        <w:autoSpaceDN w:val="0"/>
        <w:adjustRightInd w:val="0"/>
        <w:spacing w:after="0" w:line="240" w:lineRule="auto"/>
        <w:ind w:firstLine="709"/>
        <w:rPr>
          <w:rFonts w:ascii="Arial Narrow" w:hAnsi="Arial Narrow" w:cs="Arial"/>
          <w:sz w:val="24"/>
          <w:szCs w:val="24"/>
          <w:lang w:val="ro-RO"/>
        </w:rPr>
      </w:pPr>
      <w:r w:rsidRPr="00D557FF">
        <w:rPr>
          <w:rFonts w:ascii="Arial Narrow" w:hAnsi="Arial Narrow" w:cs="Arial"/>
          <w:sz w:val="24"/>
          <w:szCs w:val="24"/>
          <w:lang w:val="ro-RO"/>
        </w:rPr>
        <w:t>- manipularea diverselor tipuri de combustibili pentru a</w:t>
      </w:r>
      <w:r w:rsidR="003C7214">
        <w:rPr>
          <w:rFonts w:ascii="Arial Narrow" w:hAnsi="Arial Narrow" w:cs="Arial"/>
          <w:sz w:val="24"/>
          <w:szCs w:val="24"/>
          <w:lang w:val="ro-RO"/>
        </w:rPr>
        <w:t>limentarea utilajelor de lucru.</w:t>
      </w:r>
    </w:p>
    <w:p w14:paraId="6E0E04EF" w14:textId="445AEF4C" w:rsidR="00441011" w:rsidRPr="00D557FF" w:rsidRDefault="00441011" w:rsidP="003C7214">
      <w:pPr>
        <w:autoSpaceDE w:val="0"/>
        <w:autoSpaceDN w:val="0"/>
        <w:adjustRightInd w:val="0"/>
        <w:spacing w:after="0" w:line="240" w:lineRule="auto"/>
        <w:ind w:firstLine="709"/>
        <w:rPr>
          <w:rFonts w:ascii="Arial Narrow" w:hAnsi="Arial Narrow" w:cs="Arial"/>
          <w:sz w:val="24"/>
          <w:szCs w:val="24"/>
          <w:lang w:val="ro-RO"/>
        </w:rPr>
      </w:pPr>
      <w:r w:rsidRPr="00D557FF">
        <w:rPr>
          <w:rFonts w:ascii="Arial Narrow" w:hAnsi="Arial Narrow" w:cs="Arial"/>
          <w:sz w:val="24"/>
          <w:szCs w:val="24"/>
          <w:lang w:val="ro-RO"/>
        </w:rPr>
        <w:t>În zona șantierului de lucru, concentrațiile agenților poluanți – prezen</w:t>
      </w:r>
      <w:r w:rsidR="0005314B" w:rsidRPr="00D557FF">
        <w:rPr>
          <w:rFonts w:ascii="Arial Narrow" w:hAnsi="Arial Narrow" w:cs="Arial"/>
          <w:sz w:val="24"/>
          <w:szCs w:val="24"/>
          <w:lang w:val="ro-RO"/>
        </w:rPr>
        <w:t>t</w:t>
      </w:r>
      <w:r w:rsidR="009B5AF3" w:rsidRPr="00D557FF">
        <w:rPr>
          <w:rFonts w:ascii="Arial Narrow" w:hAnsi="Arial Narrow" w:cs="Arial"/>
          <w:sz w:val="24"/>
          <w:szCs w:val="24"/>
          <w:lang w:val="ro-RO"/>
        </w:rPr>
        <w:t>ați mai sus – vor fi totu</w:t>
      </w:r>
      <w:r w:rsidR="003C7214">
        <w:rPr>
          <w:rFonts w:ascii="Arial Narrow" w:hAnsi="Arial Narrow" w:cs="Arial"/>
          <w:sz w:val="24"/>
          <w:szCs w:val="24"/>
          <w:lang w:val="ro-RO"/>
        </w:rPr>
        <w:t>ș</w:t>
      </w:r>
      <w:r w:rsidR="009B5AF3" w:rsidRPr="00D557FF">
        <w:rPr>
          <w:rFonts w:ascii="Arial Narrow" w:hAnsi="Arial Narrow" w:cs="Arial"/>
          <w:sz w:val="24"/>
          <w:szCs w:val="24"/>
          <w:lang w:val="ro-RO"/>
        </w:rPr>
        <w:t>i neglijabile av</w:t>
      </w:r>
      <w:r w:rsidR="003C7214">
        <w:rPr>
          <w:rFonts w:ascii="Arial Narrow" w:hAnsi="Arial Narrow" w:cs="Arial"/>
          <w:sz w:val="24"/>
          <w:szCs w:val="24"/>
          <w:lang w:val="ro-RO"/>
        </w:rPr>
        <w:t>â</w:t>
      </w:r>
      <w:r w:rsidR="009B5AF3" w:rsidRPr="00D557FF">
        <w:rPr>
          <w:rFonts w:ascii="Arial Narrow" w:hAnsi="Arial Narrow" w:cs="Arial"/>
          <w:sz w:val="24"/>
          <w:szCs w:val="24"/>
          <w:lang w:val="ro-RO"/>
        </w:rPr>
        <w:t>n</w:t>
      </w:r>
      <w:r w:rsidR="00620026">
        <w:rPr>
          <w:rFonts w:ascii="Arial Narrow" w:hAnsi="Arial Narrow" w:cs="Arial"/>
          <w:sz w:val="24"/>
          <w:szCs w:val="24"/>
          <w:lang w:val="ro-RO"/>
        </w:rPr>
        <w:t>d</w:t>
      </w:r>
      <w:r w:rsidR="00235246">
        <w:rPr>
          <w:rFonts w:ascii="Arial Narrow" w:hAnsi="Arial Narrow" w:cs="Arial"/>
          <w:sz w:val="24"/>
          <w:szCs w:val="24"/>
          <w:lang w:val="ro-RO"/>
        </w:rPr>
        <w:t xml:space="preserve"> </w:t>
      </w:r>
      <w:r w:rsidR="003C7214">
        <w:rPr>
          <w:rFonts w:ascii="Arial Narrow" w:hAnsi="Arial Narrow" w:cs="Arial"/>
          <w:sz w:val="24"/>
          <w:szCs w:val="24"/>
          <w:lang w:val="ro-RO"/>
        </w:rPr>
        <w:t>î</w:t>
      </w:r>
      <w:r w:rsidR="00235246">
        <w:rPr>
          <w:rFonts w:ascii="Arial Narrow" w:hAnsi="Arial Narrow" w:cs="Arial"/>
          <w:sz w:val="24"/>
          <w:szCs w:val="24"/>
          <w:lang w:val="ro-RO"/>
        </w:rPr>
        <w:t>n vedere suprafa</w:t>
      </w:r>
      <w:r w:rsidR="003C7214">
        <w:rPr>
          <w:rFonts w:ascii="Arial Narrow" w:hAnsi="Arial Narrow" w:cs="Arial"/>
          <w:sz w:val="24"/>
          <w:szCs w:val="24"/>
          <w:lang w:val="ro-RO"/>
        </w:rPr>
        <w:t>ț</w:t>
      </w:r>
      <w:r w:rsidR="00235246">
        <w:rPr>
          <w:rFonts w:ascii="Arial Narrow" w:hAnsi="Arial Narrow" w:cs="Arial"/>
          <w:sz w:val="24"/>
          <w:szCs w:val="24"/>
          <w:lang w:val="ro-RO"/>
        </w:rPr>
        <w:t xml:space="preserve">a </w:t>
      </w:r>
      <w:r w:rsidR="009B5AF3" w:rsidRPr="00D557FF">
        <w:rPr>
          <w:rFonts w:ascii="Arial Narrow" w:hAnsi="Arial Narrow" w:cs="Arial"/>
          <w:sz w:val="24"/>
          <w:szCs w:val="24"/>
          <w:lang w:val="ro-RO"/>
        </w:rPr>
        <w:t>investi</w:t>
      </w:r>
      <w:r w:rsidR="003C7214">
        <w:rPr>
          <w:rFonts w:ascii="Arial Narrow" w:hAnsi="Arial Narrow" w:cs="Arial"/>
          <w:sz w:val="24"/>
          <w:szCs w:val="24"/>
          <w:lang w:val="ro-RO"/>
        </w:rPr>
        <w:t>ț</w:t>
      </w:r>
      <w:r w:rsidR="009B5AF3" w:rsidRPr="00D557FF">
        <w:rPr>
          <w:rFonts w:ascii="Arial Narrow" w:hAnsi="Arial Narrow" w:cs="Arial"/>
          <w:sz w:val="24"/>
          <w:szCs w:val="24"/>
          <w:lang w:val="ro-RO"/>
        </w:rPr>
        <w:t xml:space="preserve">iei, precum </w:t>
      </w:r>
      <w:r w:rsidR="003C7214">
        <w:rPr>
          <w:rFonts w:ascii="Arial Narrow" w:hAnsi="Arial Narrow" w:cs="Arial"/>
          <w:sz w:val="24"/>
          <w:szCs w:val="24"/>
          <w:lang w:val="ro-RO"/>
        </w:rPr>
        <w:t>ș</w:t>
      </w:r>
      <w:r w:rsidR="009B5AF3" w:rsidRPr="00D557FF">
        <w:rPr>
          <w:rFonts w:ascii="Arial Narrow" w:hAnsi="Arial Narrow" w:cs="Arial"/>
          <w:sz w:val="24"/>
          <w:szCs w:val="24"/>
          <w:lang w:val="ro-RO"/>
        </w:rPr>
        <w:t>i faptul ca marea majoritate a lucr</w:t>
      </w:r>
      <w:r w:rsidR="003C7214">
        <w:rPr>
          <w:rFonts w:ascii="Arial Narrow" w:hAnsi="Arial Narrow" w:cs="Arial"/>
          <w:sz w:val="24"/>
          <w:szCs w:val="24"/>
          <w:lang w:val="ro-RO"/>
        </w:rPr>
        <w:t>ă</w:t>
      </w:r>
      <w:r w:rsidR="009B5AF3" w:rsidRPr="00D557FF">
        <w:rPr>
          <w:rFonts w:ascii="Arial Narrow" w:hAnsi="Arial Narrow" w:cs="Arial"/>
          <w:sz w:val="24"/>
          <w:szCs w:val="24"/>
          <w:lang w:val="ro-RO"/>
        </w:rPr>
        <w:t xml:space="preserve">rilor sunt </w:t>
      </w:r>
      <w:r w:rsidR="00235246">
        <w:rPr>
          <w:rFonts w:ascii="Arial Narrow" w:hAnsi="Arial Narrow" w:cs="Arial"/>
          <w:sz w:val="24"/>
          <w:szCs w:val="24"/>
          <w:lang w:val="ro-RO"/>
        </w:rPr>
        <w:t>turn</w:t>
      </w:r>
      <w:r w:rsidR="003C7214">
        <w:rPr>
          <w:rFonts w:ascii="Arial Narrow" w:hAnsi="Arial Narrow" w:cs="Arial"/>
          <w:sz w:val="24"/>
          <w:szCs w:val="24"/>
          <w:lang w:val="ro-RO"/>
        </w:rPr>
        <w:t>ări de betoane</w:t>
      </w:r>
      <w:r w:rsidR="009B5AF3" w:rsidRPr="00D557FF">
        <w:rPr>
          <w:rFonts w:ascii="Arial Narrow" w:hAnsi="Arial Narrow" w:cs="Arial"/>
          <w:sz w:val="24"/>
          <w:szCs w:val="24"/>
          <w:lang w:val="ro-RO"/>
        </w:rPr>
        <w:t xml:space="preserve">, </w:t>
      </w:r>
      <w:r w:rsidR="00563960">
        <w:rPr>
          <w:rFonts w:ascii="Arial Narrow" w:hAnsi="Arial Narrow" w:cs="Arial"/>
          <w:sz w:val="24"/>
          <w:szCs w:val="24"/>
          <w:lang w:val="ro-RO"/>
        </w:rPr>
        <w:t>iar cantit</w:t>
      </w:r>
      <w:r w:rsidR="00ED2190">
        <w:rPr>
          <w:rFonts w:ascii="Arial Narrow" w:hAnsi="Arial Narrow" w:cs="Arial"/>
          <w:sz w:val="24"/>
          <w:szCs w:val="24"/>
          <w:lang w:val="ro-RO"/>
        </w:rPr>
        <w:t>ăț</w:t>
      </w:r>
      <w:r w:rsidR="00563960">
        <w:rPr>
          <w:rFonts w:ascii="Arial Narrow" w:hAnsi="Arial Narrow" w:cs="Arial"/>
          <w:sz w:val="24"/>
          <w:szCs w:val="24"/>
          <w:lang w:val="ro-RO"/>
        </w:rPr>
        <w:t xml:space="preserve">ile de mortar de zidarie </w:t>
      </w:r>
      <w:r w:rsidR="00ED2190">
        <w:rPr>
          <w:rFonts w:ascii="Arial Narrow" w:hAnsi="Arial Narrow" w:cs="Arial"/>
          <w:sz w:val="24"/>
          <w:szCs w:val="24"/>
          <w:lang w:val="ro-RO"/>
        </w:rPr>
        <w:t>ș</w:t>
      </w:r>
      <w:r w:rsidR="00563960">
        <w:rPr>
          <w:rFonts w:ascii="Arial Narrow" w:hAnsi="Arial Narrow" w:cs="Arial"/>
          <w:sz w:val="24"/>
          <w:szCs w:val="24"/>
          <w:lang w:val="ro-RO"/>
        </w:rPr>
        <w:t>i tencuial</w:t>
      </w:r>
      <w:r w:rsidR="00ED2190">
        <w:rPr>
          <w:rFonts w:ascii="Arial Narrow" w:hAnsi="Arial Narrow" w:cs="Arial"/>
          <w:sz w:val="24"/>
          <w:szCs w:val="24"/>
          <w:lang w:val="ro-RO"/>
        </w:rPr>
        <w:t>ă</w:t>
      </w:r>
      <w:r w:rsidR="00563960">
        <w:rPr>
          <w:rFonts w:ascii="Arial Narrow" w:hAnsi="Arial Narrow" w:cs="Arial"/>
          <w:sz w:val="24"/>
          <w:szCs w:val="24"/>
          <w:lang w:val="ro-RO"/>
        </w:rPr>
        <w:t xml:space="preserve"> sunt limitate, </w:t>
      </w:r>
      <w:r w:rsidR="009B5AF3" w:rsidRPr="00D557FF">
        <w:rPr>
          <w:rFonts w:ascii="Arial Narrow" w:hAnsi="Arial Narrow" w:cs="Arial"/>
          <w:sz w:val="24"/>
          <w:szCs w:val="24"/>
          <w:lang w:val="ro-RO"/>
        </w:rPr>
        <w:t>ace</w:t>
      </w:r>
      <w:r w:rsidR="003C7214">
        <w:rPr>
          <w:rFonts w:ascii="Arial Narrow" w:hAnsi="Arial Narrow" w:cs="Arial"/>
          <w:sz w:val="24"/>
          <w:szCs w:val="24"/>
          <w:lang w:val="ro-RO"/>
        </w:rPr>
        <w:t xml:space="preserve">știa </w:t>
      </w:r>
      <w:r w:rsidRPr="00D557FF">
        <w:rPr>
          <w:rFonts w:ascii="Arial Narrow" w:hAnsi="Arial Narrow" w:cs="Arial"/>
          <w:sz w:val="24"/>
          <w:szCs w:val="24"/>
          <w:lang w:val="ro-RO"/>
        </w:rPr>
        <w:t>diminuându-se</w:t>
      </w:r>
      <w:r w:rsidR="003C7214">
        <w:rPr>
          <w:rFonts w:ascii="Arial Narrow" w:hAnsi="Arial Narrow" w:cs="Arial"/>
          <w:sz w:val="24"/>
          <w:szCs w:val="24"/>
          <w:lang w:val="ro-RO"/>
        </w:rPr>
        <w:t>,</w:t>
      </w:r>
      <w:r w:rsidRPr="00D557FF">
        <w:rPr>
          <w:rFonts w:ascii="Arial Narrow" w:hAnsi="Arial Narrow" w:cs="Arial"/>
          <w:sz w:val="24"/>
          <w:szCs w:val="24"/>
          <w:lang w:val="ro-RO"/>
        </w:rPr>
        <w:t xml:space="preserve"> însă prin disipare</w:t>
      </w:r>
      <w:r w:rsidR="00103241" w:rsidRPr="00D557FF">
        <w:rPr>
          <w:rFonts w:ascii="Arial Narrow" w:hAnsi="Arial Narrow" w:cs="Arial"/>
          <w:sz w:val="24"/>
          <w:szCs w:val="24"/>
          <w:lang w:val="ro-RO"/>
        </w:rPr>
        <w:t>,</w:t>
      </w:r>
      <w:r w:rsidRPr="00D557FF">
        <w:rPr>
          <w:rFonts w:ascii="Arial Narrow" w:hAnsi="Arial Narrow" w:cs="Arial"/>
          <w:sz w:val="24"/>
          <w:szCs w:val="24"/>
          <w:lang w:val="ro-RO"/>
        </w:rPr>
        <w:t xml:space="preserve"> odată cu depărtarea de arealul de lucru. Pentru evitarea poluării aerului în zonele limitrofe, mașinilor și utilajelor de construcții și transport le vor fi spălate roțile la ieșirea din perimetrul șantierului</w:t>
      </w:r>
      <w:r w:rsidR="00BE41D5">
        <w:rPr>
          <w:rFonts w:ascii="Arial Narrow" w:hAnsi="Arial Narrow" w:cs="Arial"/>
          <w:sz w:val="24"/>
          <w:szCs w:val="24"/>
          <w:lang w:val="ro-RO"/>
        </w:rPr>
        <w:t xml:space="preserve"> </w:t>
      </w:r>
      <w:r w:rsidR="00EF1A30" w:rsidRPr="00D557FF">
        <w:rPr>
          <w:rFonts w:ascii="Arial Narrow" w:hAnsi="Arial Narrow" w:cs="Arial"/>
          <w:sz w:val="24"/>
          <w:szCs w:val="24"/>
          <w:lang w:val="ro-RO"/>
        </w:rPr>
        <w:t xml:space="preserve">- care va fi organizat pe terenul </w:t>
      </w:r>
      <w:r w:rsidR="003E76A5" w:rsidRPr="00D557FF">
        <w:rPr>
          <w:rFonts w:ascii="Arial Narrow" w:hAnsi="Arial Narrow" w:cs="Arial"/>
          <w:sz w:val="24"/>
          <w:szCs w:val="24"/>
          <w:lang w:val="ro-RO"/>
        </w:rPr>
        <w:lastRenderedPageBreak/>
        <w:t>destinat amplasamentului.</w:t>
      </w:r>
      <w:r w:rsidR="00563960">
        <w:rPr>
          <w:rFonts w:ascii="Arial Narrow" w:hAnsi="Arial Narrow" w:cs="Arial"/>
          <w:sz w:val="24"/>
          <w:szCs w:val="24"/>
          <w:lang w:val="ro-RO"/>
        </w:rPr>
        <w:t xml:space="preserve"> Vor</w:t>
      </w:r>
      <w:r w:rsidR="00ED2190">
        <w:rPr>
          <w:rFonts w:ascii="Arial Narrow" w:hAnsi="Arial Narrow" w:cs="Arial"/>
          <w:sz w:val="24"/>
          <w:szCs w:val="24"/>
          <w:lang w:val="ro-RO"/>
        </w:rPr>
        <w:t xml:space="preserve"> </w:t>
      </w:r>
      <w:r w:rsidR="00563960">
        <w:rPr>
          <w:rFonts w:ascii="Arial Narrow" w:hAnsi="Arial Narrow" w:cs="Arial"/>
          <w:sz w:val="24"/>
          <w:szCs w:val="24"/>
          <w:lang w:val="ro-RO"/>
        </w:rPr>
        <w:t xml:space="preserve">fi recuperate </w:t>
      </w:r>
      <w:r w:rsidR="00ED2190">
        <w:rPr>
          <w:rFonts w:ascii="Arial Narrow" w:hAnsi="Arial Narrow" w:cs="Arial"/>
          <w:sz w:val="24"/>
          <w:szCs w:val="24"/>
          <w:lang w:val="ro-RO"/>
        </w:rPr>
        <w:t>ș</w:t>
      </w:r>
      <w:r w:rsidR="00563960">
        <w:rPr>
          <w:rFonts w:ascii="Arial Narrow" w:hAnsi="Arial Narrow" w:cs="Arial"/>
          <w:sz w:val="24"/>
          <w:szCs w:val="24"/>
          <w:lang w:val="ro-RO"/>
        </w:rPr>
        <w:t>i refolosite cantit</w:t>
      </w:r>
      <w:r w:rsidR="00ED2190">
        <w:rPr>
          <w:rFonts w:ascii="Arial Narrow" w:hAnsi="Arial Narrow" w:cs="Arial"/>
          <w:sz w:val="24"/>
          <w:szCs w:val="24"/>
          <w:lang w:val="ro-RO"/>
        </w:rPr>
        <w:t>ăț</w:t>
      </w:r>
      <w:r w:rsidR="00563960">
        <w:rPr>
          <w:rFonts w:ascii="Arial Narrow" w:hAnsi="Arial Narrow" w:cs="Arial"/>
          <w:sz w:val="24"/>
          <w:szCs w:val="24"/>
          <w:lang w:val="ro-RO"/>
        </w:rPr>
        <w:t>ile de mortare de tencuial</w:t>
      </w:r>
      <w:r w:rsidR="00ED2190">
        <w:rPr>
          <w:rFonts w:ascii="Arial Narrow" w:hAnsi="Arial Narrow" w:cs="Arial"/>
          <w:sz w:val="24"/>
          <w:szCs w:val="24"/>
          <w:lang w:val="ro-RO"/>
        </w:rPr>
        <w:t>ă</w:t>
      </w:r>
      <w:r w:rsidR="00563960">
        <w:rPr>
          <w:rFonts w:ascii="Arial Narrow" w:hAnsi="Arial Narrow" w:cs="Arial"/>
          <w:sz w:val="24"/>
          <w:szCs w:val="24"/>
          <w:lang w:val="ro-RO"/>
        </w:rPr>
        <w:t xml:space="preserve"> c</w:t>
      </w:r>
      <w:r w:rsidR="00ED2190">
        <w:rPr>
          <w:rFonts w:ascii="Arial Narrow" w:hAnsi="Arial Narrow" w:cs="Arial"/>
          <w:sz w:val="24"/>
          <w:szCs w:val="24"/>
          <w:lang w:val="ro-RO"/>
        </w:rPr>
        <w:t>ă</w:t>
      </w:r>
      <w:r w:rsidR="00563960">
        <w:rPr>
          <w:rFonts w:ascii="Arial Narrow" w:hAnsi="Arial Narrow" w:cs="Arial"/>
          <w:sz w:val="24"/>
          <w:szCs w:val="24"/>
          <w:lang w:val="ro-RO"/>
        </w:rPr>
        <w:t xml:space="preserve">zute la sol </w:t>
      </w:r>
      <w:r w:rsidR="00ED2190">
        <w:rPr>
          <w:rFonts w:ascii="Arial Narrow" w:hAnsi="Arial Narrow" w:cs="Arial"/>
          <w:sz w:val="24"/>
          <w:szCs w:val="24"/>
          <w:lang w:val="ro-RO"/>
        </w:rPr>
        <w:t>î</w:t>
      </w:r>
      <w:r w:rsidR="00563960">
        <w:rPr>
          <w:rFonts w:ascii="Arial Narrow" w:hAnsi="Arial Narrow" w:cs="Arial"/>
          <w:sz w:val="24"/>
          <w:szCs w:val="24"/>
          <w:lang w:val="ro-RO"/>
        </w:rPr>
        <w:t>n timpul lucr</w:t>
      </w:r>
      <w:r w:rsidR="00ED2190">
        <w:rPr>
          <w:rFonts w:ascii="Arial Narrow" w:hAnsi="Arial Narrow" w:cs="Arial"/>
          <w:sz w:val="24"/>
          <w:szCs w:val="24"/>
          <w:lang w:val="ro-RO"/>
        </w:rPr>
        <w:t>ă</w:t>
      </w:r>
      <w:r w:rsidR="00563960">
        <w:rPr>
          <w:rFonts w:ascii="Arial Narrow" w:hAnsi="Arial Narrow" w:cs="Arial"/>
          <w:sz w:val="24"/>
          <w:szCs w:val="24"/>
          <w:lang w:val="ro-RO"/>
        </w:rPr>
        <w:t>rilor.</w:t>
      </w:r>
    </w:p>
    <w:p w14:paraId="025E7DA6" w14:textId="1DBE6149" w:rsidR="00103241" w:rsidRPr="00D557FF" w:rsidRDefault="00441011" w:rsidP="00BE41D5">
      <w:pPr>
        <w:pStyle w:val="BodyTextIndent3"/>
        <w:spacing w:after="0" w:line="240" w:lineRule="auto"/>
        <w:ind w:left="0" w:firstLine="709"/>
        <w:rPr>
          <w:rFonts w:ascii="Arial Narrow" w:hAnsi="Arial Narrow"/>
          <w:sz w:val="24"/>
          <w:szCs w:val="24"/>
        </w:rPr>
      </w:pPr>
      <w:r w:rsidRPr="00D557FF">
        <w:rPr>
          <w:rFonts w:ascii="Arial Narrow" w:hAnsi="Arial Narrow"/>
          <w:sz w:val="24"/>
          <w:szCs w:val="24"/>
        </w:rPr>
        <w:t xml:space="preserve">După execuția lucrărilor, gradul de poluare a aerului </w:t>
      </w:r>
      <w:proofErr w:type="gramStart"/>
      <w:r w:rsidR="003E76A5" w:rsidRPr="00D557FF">
        <w:rPr>
          <w:rFonts w:ascii="Arial Narrow" w:hAnsi="Arial Narrow"/>
          <w:sz w:val="24"/>
          <w:szCs w:val="24"/>
        </w:rPr>
        <w:t>va</w:t>
      </w:r>
      <w:proofErr w:type="gramEnd"/>
      <w:r w:rsidR="003E76A5" w:rsidRPr="00D557FF">
        <w:rPr>
          <w:rFonts w:ascii="Arial Narrow" w:hAnsi="Arial Narrow"/>
          <w:sz w:val="24"/>
          <w:szCs w:val="24"/>
        </w:rPr>
        <w:t xml:space="preserve"> reveni la situa</w:t>
      </w:r>
      <w:r w:rsidR="00BE41D5">
        <w:rPr>
          <w:rFonts w:ascii="Arial Narrow" w:hAnsi="Arial Narrow"/>
          <w:sz w:val="24"/>
          <w:szCs w:val="24"/>
        </w:rPr>
        <w:t>ț</w:t>
      </w:r>
      <w:r w:rsidR="003E76A5" w:rsidRPr="00D557FF">
        <w:rPr>
          <w:rFonts w:ascii="Arial Narrow" w:hAnsi="Arial Narrow"/>
          <w:sz w:val="24"/>
          <w:szCs w:val="24"/>
        </w:rPr>
        <w:t>ia ini</w:t>
      </w:r>
      <w:r w:rsidR="00BE41D5">
        <w:rPr>
          <w:rFonts w:ascii="Arial Narrow" w:hAnsi="Arial Narrow"/>
          <w:sz w:val="24"/>
          <w:szCs w:val="24"/>
        </w:rPr>
        <w:t>ț</w:t>
      </w:r>
      <w:r w:rsidR="003E76A5" w:rsidRPr="00D557FF">
        <w:rPr>
          <w:rFonts w:ascii="Arial Narrow" w:hAnsi="Arial Narrow"/>
          <w:sz w:val="24"/>
          <w:szCs w:val="24"/>
        </w:rPr>
        <w:t>ial</w:t>
      </w:r>
      <w:r w:rsidR="00BE41D5">
        <w:rPr>
          <w:rFonts w:ascii="Arial Narrow" w:hAnsi="Arial Narrow"/>
          <w:sz w:val="24"/>
          <w:szCs w:val="24"/>
        </w:rPr>
        <w:t>ă</w:t>
      </w:r>
      <w:r w:rsidR="00415B49" w:rsidRPr="00D557FF">
        <w:rPr>
          <w:rFonts w:ascii="Arial Narrow" w:hAnsi="Arial Narrow"/>
          <w:sz w:val="24"/>
          <w:szCs w:val="24"/>
        </w:rPr>
        <w:t>.</w:t>
      </w:r>
    </w:p>
    <w:p w14:paraId="755B169A" w14:textId="40BE3282" w:rsidR="00441011" w:rsidRPr="00D557FF" w:rsidRDefault="00441011" w:rsidP="00932D33">
      <w:pPr>
        <w:pStyle w:val="ListParagraph"/>
        <w:numPr>
          <w:ilvl w:val="0"/>
          <w:numId w:val="11"/>
        </w:numPr>
        <w:tabs>
          <w:tab w:val="left" w:pos="851"/>
        </w:tabs>
        <w:autoSpaceDE w:val="0"/>
        <w:autoSpaceDN w:val="0"/>
        <w:adjustRightInd w:val="0"/>
        <w:spacing w:after="0" w:line="240" w:lineRule="auto"/>
        <w:ind w:left="567" w:firstLine="0"/>
        <w:jc w:val="both"/>
        <w:rPr>
          <w:rFonts w:ascii="Arial Narrow" w:hAnsi="Arial Narrow" w:cs="Arial"/>
          <w:b/>
          <w:i/>
          <w:sz w:val="24"/>
          <w:szCs w:val="24"/>
          <w:lang w:val="ro-RO"/>
        </w:rPr>
      </w:pPr>
      <w:r w:rsidRPr="00D557FF">
        <w:rPr>
          <w:rFonts w:ascii="Arial Narrow" w:hAnsi="Arial Narrow" w:cs="Arial"/>
          <w:b/>
          <w:i/>
          <w:sz w:val="24"/>
          <w:szCs w:val="24"/>
          <w:lang w:val="ro-RO"/>
        </w:rPr>
        <w:t>instalaţiile pentru reţinerea şi dis</w:t>
      </w:r>
      <w:r w:rsidR="00BE41D5">
        <w:rPr>
          <w:rFonts w:ascii="Arial Narrow" w:hAnsi="Arial Narrow" w:cs="Arial"/>
          <w:b/>
          <w:i/>
          <w:sz w:val="24"/>
          <w:szCs w:val="24"/>
          <w:lang w:val="ro-RO"/>
        </w:rPr>
        <w:t>persia poluanţilor în atmosferă</w:t>
      </w:r>
    </w:p>
    <w:p w14:paraId="427F0B7B" w14:textId="77777777" w:rsidR="00441011" w:rsidRPr="00D557FF" w:rsidRDefault="00441011" w:rsidP="00BE41D5">
      <w:pPr>
        <w:autoSpaceDE w:val="0"/>
        <w:autoSpaceDN w:val="0"/>
        <w:adjustRightInd w:val="0"/>
        <w:spacing w:after="0" w:line="240" w:lineRule="auto"/>
        <w:ind w:firstLine="709"/>
        <w:rPr>
          <w:rFonts w:ascii="Arial Narrow" w:hAnsi="Arial Narrow" w:cs="Arial"/>
          <w:sz w:val="24"/>
          <w:szCs w:val="24"/>
          <w:lang w:val="ro-RO"/>
        </w:rPr>
      </w:pPr>
      <w:r w:rsidRPr="00D557FF">
        <w:rPr>
          <w:rFonts w:ascii="Arial Narrow" w:hAnsi="Arial Narrow" w:cs="Arial"/>
          <w:sz w:val="24"/>
          <w:szCs w:val="24"/>
          <w:lang w:val="ro-RO"/>
        </w:rPr>
        <w:t xml:space="preserve">În </w:t>
      </w:r>
      <w:r w:rsidRPr="00D557FF">
        <w:rPr>
          <w:rFonts w:ascii="Arial Narrow" w:hAnsi="Arial Narrow" w:cs="Arial"/>
          <w:sz w:val="24"/>
          <w:szCs w:val="24"/>
          <w:u w:val="single"/>
          <w:lang w:val="ro-RO"/>
        </w:rPr>
        <w:t>perioada de construire</w:t>
      </w:r>
      <w:r w:rsidRPr="00D557FF">
        <w:rPr>
          <w:rFonts w:ascii="Arial Narrow" w:hAnsi="Arial Narrow" w:cs="Arial"/>
          <w:sz w:val="24"/>
          <w:szCs w:val="24"/>
          <w:lang w:val="ro-RO"/>
        </w:rPr>
        <w:t>, pentru diminuarea impactului produs de lucrările de construcție asupra calității atmosferei, se vor avea în vedere:</w:t>
      </w:r>
    </w:p>
    <w:p w14:paraId="1EE83924" w14:textId="52662CEE" w:rsidR="00441011" w:rsidRPr="00D557FF" w:rsidRDefault="00441011" w:rsidP="00BE41D5">
      <w:pPr>
        <w:autoSpaceDE w:val="0"/>
        <w:autoSpaceDN w:val="0"/>
        <w:adjustRightInd w:val="0"/>
        <w:spacing w:after="0" w:line="240" w:lineRule="auto"/>
        <w:ind w:firstLine="709"/>
        <w:rPr>
          <w:rFonts w:ascii="Arial Narrow" w:hAnsi="Arial Narrow" w:cs="Arial"/>
          <w:sz w:val="24"/>
          <w:szCs w:val="24"/>
          <w:lang w:val="ro-RO"/>
        </w:rPr>
      </w:pPr>
      <w:r w:rsidRPr="00D557FF">
        <w:rPr>
          <w:rFonts w:ascii="Arial Narrow" w:hAnsi="Arial Narrow" w:cs="Arial"/>
          <w:sz w:val="24"/>
          <w:szCs w:val="24"/>
          <w:lang w:val="ro-RO"/>
        </w:rPr>
        <w:t>- ut</w:t>
      </w:r>
      <w:r w:rsidR="00BE41D5">
        <w:rPr>
          <w:rFonts w:ascii="Arial Narrow" w:hAnsi="Arial Narrow" w:cs="Arial"/>
          <w:sz w:val="24"/>
          <w:szCs w:val="24"/>
          <w:lang w:val="ro-RO"/>
        </w:rPr>
        <w:t>ilizarea eficientă a mașinilor/</w:t>
      </w:r>
      <w:r w:rsidRPr="00D557FF">
        <w:rPr>
          <w:rFonts w:ascii="Arial Narrow" w:hAnsi="Arial Narrow" w:cs="Arial"/>
          <w:sz w:val="24"/>
          <w:szCs w:val="24"/>
          <w:lang w:val="ro-RO"/>
        </w:rPr>
        <w:t>utilajelor de lucru astfel încât să se reducă la minim</w:t>
      </w:r>
      <w:r w:rsidR="00103241" w:rsidRPr="00D557FF">
        <w:rPr>
          <w:rFonts w:ascii="Arial Narrow" w:hAnsi="Arial Narrow" w:cs="Arial"/>
          <w:sz w:val="24"/>
          <w:szCs w:val="24"/>
          <w:lang w:val="ro-RO"/>
        </w:rPr>
        <w:t>um,</w:t>
      </w:r>
      <w:r w:rsidRPr="00D557FF">
        <w:rPr>
          <w:rFonts w:ascii="Arial Narrow" w:hAnsi="Arial Narrow" w:cs="Arial"/>
          <w:sz w:val="24"/>
          <w:szCs w:val="24"/>
          <w:lang w:val="ro-RO"/>
        </w:rPr>
        <w:t xml:space="preserve"> emisiile din gaze de eșapament;</w:t>
      </w:r>
    </w:p>
    <w:p w14:paraId="4DE4CA2E" w14:textId="77777777" w:rsidR="00441011" w:rsidRPr="00D557FF" w:rsidRDefault="00441011" w:rsidP="00BE41D5">
      <w:pPr>
        <w:autoSpaceDE w:val="0"/>
        <w:autoSpaceDN w:val="0"/>
        <w:adjustRightInd w:val="0"/>
        <w:spacing w:after="0" w:line="240" w:lineRule="auto"/>
        <w:ind w:firstLine="709"/>
        <w:rPr>
          <w:rFonts w:ascii="Arial Narrow" w:hAnsi="Arial Narrow" w:cs="Arial"/>
          <w:sz w:val="24"/>
          <w:szCs w:val="24"/>
          <w:lang w:val="ro-RO"/>
        </w:rPr>
      </w:pPr>
      <w:r w:rsidRPr="00D557FF">
        <w:rPr>
          <w:rFonts w:ascii="Arial Narrow" w:hAnsi="Arial Narrow" w:cs="Arial"/>
          <w:sz w:val="24"/>
          <w:szCs w:val="24"/>
          <w:lang w:val="ro-RO"/>
        </w:rPr>
        <w:t>- spălarea roților mașinilor la ieșirea din șantier, pentru evitarea împrăștierii pământului și nisipului pe suprafețele carosabile;</w:t>
      </w:r>
    </w:p>
    <w:p w14:paraId="5D2D3813" w14:textId="3E085356" w:rsidR="00441011" w:rsidRPr="00D557FF" w:rsidRDefault="00441011" w:rsidP="00BE41D5">
      <w:pPr>
        <w:autoSpaceDE w:val="0"/>
        <w:autoSpaceDN w:val="0"/>
        <w:adjustRightInd w:val="0"/>
        <w:spacing w:after="0" w:line="240" w:lineRule="auto"/>
        <w:ind w:firstLine="709"/>
        <w:rPr>
          <w:rFonts w:ascii="Arial Narrow" w:hAnsi="Arial Narrow" w:cs="Arial"/>
          <w:sz w:val="24"/>
          <w:szCs w:val="24"/>
          <w:lang w:val="ro-RO"/>
        </w:rPr>
      </w:pPr>
      <w:r w:rsidRPr="00D557FF">
        <w:rPr>
          <w:rFonts w:ascii="Arial Narrow" w:hAnsi="Arial Narrow" w:cs="Arial"/>
          <w:sz w:val="24"/>
          <w:szCs w:val="24"/>
          <w:lang w:val="ro-RO"/>
        </w:rPr>
        <w:t>- menținerea unor suprafețe verzi la fi</w:t>
      </w:r>
      <w:r w:rsidR="00BD38CA" w:rsidRPr="00D557FF">
        <w:rPr>
          <w:rFonts w:ascii="Arial Narrow" w:hAnsi="Arial Narrow" w:cs="Arial"/>
          <w:sz w:val="24"/>
          <w:szCs w:val="24"/>
          <w:lang w:val="ro-RO"/>
        </w:rPr>
        <w:t>nalizarea lucrărilor de construire</w:t>
      </w:r>
      <w:r w:rsidR="00103241" w:rsidRPr="00D557FF">
        <w:rPr>
          <w:rFonts w:ascii="Arial Narrow" w:hAnsi="Arial Narrow" w:cs="Arial"/>
          <w:sz w:val="24"/>
          <w:szCs w:val="24"/>
          <w:lang w:val="ro-RO"/>
        </w:rPr>
        <w:t xml:space="preserve"> </w:t>
      </w:r>
      <w:r w:rsidR="00BE41D5">
        <w:rPr>
          <w:rFonts w:ascii="Arial Narrow" w:hAnsi="Arial Narrow" w:cs="Arial"/>
          <w:sz w:val="24"/>
          <w:szCs w:val="24"/>
          <w:lang w:val="ro-RO"/>
        </w:rPr>
        <w:t>ș</w:t>
      </w:r>
      <w:r w:rsidR="00103241" w:rsidRPr="00D557FF">
        <w:rPr>
          <w:rFonts w:ascii="Arial Narrow" w:hAnsi="Arial Narrow" w:cs="Arial"/>
          <w:sz w:val="24"/>
          <w:szCs w:val="24"/>
          <w:lang w:val="ro-RO"/>
        </w:rPr>
        <w:t>i amplasarea unor planta</w:t>
      </w:r>
      <w:r w:rsidR="00BE41D5">
        <w:rPr>
          <w:rFonts w:ascii="Arial Narrow" w:hAnsi="Arial Narrow" w:cs="Arial"/>
          <w:sz w:val="24"/>
          <w:szCs w:val="24"/>
          <w:lang w:val="ro-RO"/>
        </w:rPr>
        <w:t>ț</w:t>
      </w:r>
      <w:r w:rsidR="00103241" w:rsidRPr="00D557FF">
        <w:rPr>
          <w:rFonts w:ascii="Arial Narrow" w:hAnsi="Arial Narrow" w:cs="Arial"/>
          <w:sz w:val="24"/>
          <w:szCs w:val="24"/>
          <w:lang w:val="ro-RO"/>
        </w:rPr>
        <w:t>ii de aliniament.</w:t>
      </w:r>
    </w:p>
    <w:p w14:paraId="654E6605" w14:textId="0A92DEF6" w:rsidR="00B6109A" w:rsidRPr="00BE41D5" w:rsidRDefault="00441011" w:rsidP="00BE41D5">
      <w:pPr>
        <w:shd w:val="clear" w:color="auto" w:fill="FFFFFF"/>
        <w:spacing w:after="0" w:line="240" w:lineRule="auto"/>
        <w:ind w:firstLine="709"/>
        <w:textAlignment w:val="baseline"/>
        <w:rPr>
          <w:rFonts w:ascii="Arial Narrow" w:hAnsi="Arial Narrow" w:cs="Arial"/>
          <w:sz w:val="24"/>
          <w:szCs w:val="24"/>
          <w:lang w:val="ro-RO"/>
        </w:rPr>
      </w:pPr>
      <w:r w:rsidRPr="00D557FF">
        <w:rPr>
          <w:rFonts w:ascii="Arial Narrow" w:hAnsi="Arial Narrow" w:cs="Arial"/>
          <w:sz w:val="24"/>
          <w:szCs w:val="24"/>
          <w:u w:val="single"/>
          <w:lang w:val="ro-RO"/>
        </w:rPr>
        <w:t>În perioada de funcționare</w:t>
      </w:r>
      <w:r w:rsidRPr="00D557FF">
        <w:rPr>
          <w:rFonts w:ascii="Arial Narrow" w:hAnsi="Arial Narrow" w:cs="Arial"/>
          <w:sz w:val="24"/>
          <w:szCs w:val="24"/>
          <w:lang w:val="ro-RO"/>
        </w:rPr>
        <w:t xml:space="preserve">, pentru diminuarea poluării din surse mobile datorată </w:t>
      </w:r>
      <w:r w:rsidRPr="00D557FF">
        <w:rPr>
          <w:rFonts w:ascii="Arial Narrow" w:hAnsi="Arial Narrow" w:cs="Arial"/>
          <w:sz w:val="24"/>
          <w:szCs w:val="24"/>
        </w:rPr>
        <w:t>t</w:t>
      </w:r>
      <w:r w:rsidRPr="00D557FF">
        <w:rPr>
          <w:rFonts w:ascii="Arial Narrow" w:hAnsi="Arial Narrow" w:cs="Arial"/>
          <w:sz w:val="24"/>
          <w:szCs w:val="24"/>
          <w:lang w:val="ro-RO"/>
        </w:rPr>
        <w:t xml:space="preserve">raficului autovehiculelor, vor fi stabilite trasee </w:t>
      </w:r>
      <w:r w:rsidR="00B77D21" w:rsidRPr="00D557FF">
        <w:rPr>
          <w:rFonts w:ascii="Arial Narrow" w:hAnsi="Arial Narrow" w:cs="Arial"/>
          <w:sz w:val="24"/>
          <w:szCs w:val="24"/>
          <w:lang w:val="ro-RO"/>
        </w:rPr>
        <w:t>clare de circulație în interio</w:t>
      </w:r>
      <w:r w:rsidRPr="00D557FF">
        <w:rPr>
          <w:rFonts w:ascii="Arial Narrow" w:hAnsi="Arial Narrow" w:cs="Arial"/>
          <w:sz w:val="24"/>
          <w:szCs w:val="24"/>
          <w:lang w:val="ro-RO"/>
        </w:rPr>
        <w:t>rul incintei și, de asemenea, se vor gestiona locurile de parcare astfel încât să se reducă timpul de manevră propriu-zisă. În acest mod se poate realiza o diminuare a noxelor rezultate din gazele de eșapament și deci o diminuare a poluării din surse mobile.</w:t>
      </w:r>
    </w:p>
    <w:p w14:paraId="0BACC6AE" w14:textId="77777777" w:rsidR="00441011" w:rsidRPr="00BE41D5" w:rsidRDefault="00441011" w:rsidP="00BE41D5">
      <w:pPr>
        <w:autoSpaceDE w:val="0"/>
        <w:autoSpaceDN w:val="0"/>
        <w:adjustRightInd w:val="0"/>
        <w:spacing w:after="0" w:line="240" w:lineRule="auto"/>
        <w:ind w:firstLine="700"/>
        <w:rPr>
          <w:rFonts w:ascii="Arial Narrow" w:hAnsi="Arial Narrow" w:cs="Arial"/>
          <w:b/>
          <w:bCs/>
          <w:iCs/>
          <w:sz w:val="24"/>
          <w:szCs w:val="24"/>
          <w:lang w:val="ro-RO"/>
        </w:rPr>
      </w:pPr>
      <w:r w:rsidRPr="00BE41D5">
        <w:rPr>
          <w:rFonts w:ascii="Arial Narrow" w:hAnsi="Arial Narrow" w:cs="Arial"/>
          <w:b/>
          <w:bCs/>
          <w:iCs/>
          <w:sz w:val="24"/>
          <w:szCs w:val="24"/>
          <w:lang w:val="ro-RO"/>
        </w:rPr>
        <w:t>3. Protecţia împotriva zgomotului şi vibraţiilor:</w:t>
      </w:r>
    </w:p>
    <w:p w14:paraId="7E4EB429" w14:textId="77777777" w:rsidR="00441011" w:rsidRPr="00D557FF" w:rsidRDefault="00441011" w:rsidP="00932D33">
      <w:pPr>
        <w:pStyle w:val="ListParagraph"/>
        <w:numPr>
          <w:ilvl w:val="0"/>
          <w:numId w:val="12"/>
        </w:numPr>
        <w:tabs>
          <w:tab w:val="left" w:pos="851"/>
        </w:tabs>
        <w:autoSpaceDE w:val="0"/>
        <w:autoSpaceDN w:val="0"/>
        <w:adjustRightInd w:val="0"/>
        <w:spacing w:after="0" w:line="240" w:lineRule="auto"/>
        <w:ind w:left="567" w:firstLine="0"/>
        <w:rPr>
          <w:rFonts w:ascii="Arial Narrow" w:hAnsi="Arial Narrow" w:cs="Arial"/>
          <w:i/>
          <w:sz w:val="24"/>
          <w:szCs w:val="24"/>
          <w:lang w:val="ro-RO"/>
        </w:rPr>
      </w:pPr>
      <w:r w:rsidRPr="00D557FF">
        <w:rPr>
          <w:rFonts w:ascii="Arial Narrow" w:hAnsi="Arial Narrow" w:cs="Arial"/>
          <w:i/>
          <w:sz w:val="24"/>
          <w:szCs w:val="24"/>
          <w:lang w:val="ro-RO"/>
        </w:rPr>
        <w:t>sursele de zgomot şi de vibraţii;</w:t>
      </w:r>
    </w:p>
    <w:p w14:paraId="2C627684" w14:textId="36967931" w:rsidR="00441011" w:rsidRPr="00D557FF" w:rsidRDefault="00441011" w:rsidP="00BE41D5">
      <w:pPr>
        <w:autoSpaceDE w:val="0"/>
        <w:autoSpaceDN w:val="0"/>
        <w:adjustRightInd w:val="0"/>
        <w:spacing w:after="0" w:line="240" w:lineRule="auto"/>
        <w:ind w:firstLine="851"/>
        <w:rPr>
          <w:rFonts w:ascii="Arial Narrow" w:hAnsi="Arial Narrow" w:cs="Arial"/>
          <w:sz w:val="24"/>
          <w:szCs w:val="24"/>
          <w:lang w:val="ro-RO"/>
        </w:rPr>
      </w:pPr>
      <w:r w:rsidRPr="00D557FF">
        <w:rPr>
          <w:rFonts w:ascii="Arial Narrow" w:hAnsi="Arial Narrow" w:cs="Arial"/>
          <w:sz w:val="24"/>
          <w:szCs w:val="24"/>
          <w:lang w:val="ro-RO"/>
        </w:rPr>
        <w:t xml:space="preserve">Principalele </w:t>
      </w:r>
      <w:r w:rsidR="00BE41D5">
        <w:rPr>
          <w:rFonts w:ascii="Arial Narrow" w:hAnsi="Arial Narrow" w:cs="Arial"/>
          <w:sz w:val="24"/>
          <w:szCs w:val="24"/>
          <w:lang w:val="ro-RO"/>
        </w:rPr>
        <w:t>surse de zgomot și/</w:t>
      </w:r>
      <w:r w:rsidRPr="00D557FF">
        <w:rPr>
          <w:rFonts w:ascii="Arial Narrow" w:hAnsi="Arial Narrow" w:cs="Arial"/>
          <w:sz w:val="24"/>
          <w:szCs w:val="24"/>
          <w:lang w:val="ro-RO"/>
        </w:rPr>
        <w:t>sau vibrații vor fi:</w:t>
      </w:r>
    </w:p>
    <w:p w14:paraId="210AF7CD" w14:textId="20D13B3B" w:rsidR="009C3D43" w:rsidRPr="00D557FF" w:rsidRDefault="00BE41D5" w:rsidP="00BE41D5">
      <w:pPr>
        <w:autoSpaceDE w:val="0"/>
        <w:autoSpaceDN w:val="0"/>
        <w:adjustRightInd w:val="0"/>
        <w:spacing w:after="0" w:line="240" w:lineRule="auto"/>
        <w:ind w:firstLine="851"/>
        <w:rPr>
          <w:rFonts w:ascii="Arial Narrow" w:hAnsi="Arial Narrow" w:cs="Arial"/>
          <w:sz w:val="24"/>
          <w:szCs w:val="24"/>
          <w:lang w:val="ro-RO"/>
        </w:rPr>
      </w:pPr>
      <w:r>
        <w:rPr>
          <w:rFonts w:ascii="Arial Narrow" w:hAnsi="Arial Narrow" w:cs="Arial"/>
          <w:sz w:val="24"/>
          <w:szCs w:val="24"/>
          <w:lang w:val="ro-RO"/>
        </w:rPr>
        <w:t>Î</w:t>
      </w:r>
      <w:r w:rsidR="009C3D43" w:rsidRPr="00D557FF">
        <w:rPr>
          <w:rFonts w:ascii="Arial Narrow" w:hAnsi="Arial Narrow" w:cs="Arial"/>
          <w:sz w:val="24"/>
          <w:szCs w:val="24"/>
          <w:lang w:val="ro-RO"/>
        </w:rPr>
        <w:t xml:space="preserve">n faza de </w:t>
      </w:r>
      <w:r w:rsidR="00530F6E">
        <w:rPr>
          <w:rFonts w:ascii="Arial Narrow" w:hAnsi="Arial Narrow" w:cs="Arial"/>
          <w:sz w:val="24"/>
          <w:szCs w:val="24"/>
          <w:lang w:val="ro-RO"/>
        </w:rPr>
        <w:t>operarea</w:t>
      </w:r>
      <w:r w:rsidR="00B77D21" w:rsidRPr="00D557FF">
        <w:rPr>
          <w:rFonts w:ascii="Arial Narrow" w:hAnsi="Arial Narrow" w:cs="Arial"/>
          <w:sz w:val="24"/>
          <w:szCs w:val="24"/>
          <w:lang w:val="ro-RO"/>
        </w:rPr>
        <w:t>,</w:t>
      </w:r>
      <w:r w:rsidR="00204717" w:rsidRPr="00D557FF">
        <w:rPr>
          <w:rFonts w:ascii="Arial Narrow" w:hAnsi="Arial Narrow" w:cs="Arial"/>
          <w:sz w:val="24"/>
          <w:szCs w:val="24"/>
          <w:lang w:val="ro-RO"/>
        </w:rPr>
        <w:t xml:space="preserve"> </w:t>
      </w:r>
      <w:r>
        <w:rPr>
          <w:rFonts w:ascii="Arial Narrow" w:hAnsi="Arial Narrow" w:cs="Arial"/>
          <w:sz w:val="24"/>
          <w:szCs w:val="24"/>
          <w:lang w:val="ro-RO"/>
        </w:rPr>
        <w:t xml:space="preserve">în </w:t>
      </w:r>
      <w:r w:rsidR="003E76A5" w:rsidRPr="00D557FF">
        <w:rPr>
          <w:rFonts w:ascii="Arial Narrow" w:hAnsi="Arial Narrow" w:cs="Arial"/>
          <w:sz w:val="24"/>
          <w:szCs w:val="24"/>
          <w:lang w:val="ro-RO"/>
        </w:rPr>
        <w:t>spa</w:t>
      </w:r>
      <w:r>
        <w:rPr>
          <w:rFonts w:ascii="Arial Narrow" w:hAnsi="Arial Narrow" w:cs="Arial"/>
          <w:sz w:val="24"/>
          <w:szCs w:val="24"/>
          <w:lang w:val="ro-RO"/>
        </w:rPr>
        <w:t>ț</w:t>
      </w:r>
      <w:r w:rsidR="003E76A5" w:rsidRPr="00D557FF">
        <w:rPr>
          <w:rFonts w:ascii="Arial Narrow" w:hAnsi="Arial Narrow" w:cs="Arial"/>
          <w:sz w:val="24"/>
          <w:szCs w:val="24"/>
          <w:lang w:val="ro-RO"/>
        </w:rPr>
        <w:t xml:space="preserve">iile de lucru </w:t>
      </w:r>
      <w:r w:rsidR="00B77D21" w:rsidRPr="00D557FF">
        <w:rPr>
          <w:rFonts w:ascii="Arial Narrow" w:hAnsi="Arial Narrow" w:cs="Arial"/>
          <w:sz w:val="24"/>
          <w:szCs w:val="24"/>
          <w:lang w:val="ro-RO"/>
        </w:rPr>
        <w:t xml:space="preserve"> </w:t>
      </w:r>
      <w:r w:rsidR="00204717" w:rsidRPr="00D557FF">
        <w:rPr>
          <w:rFonts w:ascii="Arial Narrow" w:hAnsi="Arial Narrow" w:cs="Arial"/>
          <w:sz w:val="24"/>
          <w:szCs w:val="24"/>
          <w:lang w:val="ro-RO"/>
        </w:rPr>
        <w:t xml:space="preserve">se </w:t>
      </w:r>
      <w:r w:rsidR="003E76A5" w:rsidRPr="00D557FF">
        <w:rPr>
          <w:rFonts w:ascii="Arial Narrow" w:hAnsi="Arial Narrow" w:cs="Arial"/>
          <w:sz w:val="24"/>
          <w:szCs w:val="24"/>
          <w:lang w:val="ro-RO"/>
        </w:rPr>
        <w:t xml:space="preserve">pot </w:t>
      </w:r>
      <w:r w:rsidR="009C3D43" w:rsidRPr="00D557FF">
        <w:rPr>
          <w:rFonts w:ascii="Arial Narrow" w:hAnsi="Arial Narrow" w:cs="Arial"/>
          <w:sz w:val="24"/>
          <w:szCs w:val="24"/>
          <w:lang w:val="ro-RO"/>
        </w:rPr>
        <w:t>produce zgomot sau vibra</w:t>
      </w:r>
      <w:r>
        <w:rPr>
          <w:rFonts w:ascii="Arial Narrow" w:hAnsi="Arial Narrow" w:cs="Arial"/>
          <w:sz w:val="24"/>
          <w:szCs w:val="24"/>
          <w:lang w:val="ro-RO"/>
        </w:rPr>
        <w:t>ț</w:t>
      </w:r>
      <w:r w:rsidR="009C3D43" w:rsidRPr="00D557FF">
        <w:rPr>
          <w:rFonts w:ascii="Arial Narrow" w:hAnsi="Arial Narrow" w:cs="Arial"/>
          <w:sz w:val="24"/>
          <w:szCs w:val="24"/>
          <w:lang w:val="ro-RO"/>
        </w:rPr>
        <w:t xml:space="preserve">ii. </w:t>
      </w:r>
      <w:r w:rsidR="003E76A5" w:rsidRPr="00D557FF">
        <w:rPr>
          <w:rFonts w:ascii="Arial Narrow" w:hAnsi="Arial Narrow" w:cs="Arial"/>
          <w:sz w:val="24"/>
          <w:szCs w:val="24"/>
          <w:lang w:val="ro-RO"/>
        </w:rPr>
        <w:t xml:space="preserve">Aceste sunt mult diminuate, </w:t>
      </w:r>
      <w:r>
        <w:rPr>
          <w:rFonts w:ascii="Arial Narrow" w:hAnsi="Arial Narrow" w:cs="Arial"/>
          <w:sz w:val="24"/>
          <w:szCs w:val="24"/>
          <w:lang w:val="ro-RO"/>
        </w:rPr>
        <w:t>î</w:t>
      </w:r>
      <w:r w:rsidR="00204717" w:rsidRPr="00D557FF">
        <w:rPr>
          <w:rFonts w:ascii="Arial Narrow" w:hAnsi="Arial Narrow" w:cs="Arial"/>
          <w:sz w:val="24"/>
          <w:szCs w:val="24"/>
          <w:lang w:val="ro-RO"/>
        </w:rPr>
        <w:t>ntruc</w:t>
      </w:r>
      <w:r>
        <w:rPr>
          <w:rFonts w:ascii="Arial Narrow" w:hAnsi="Arial Narrow" w:cs="Arial"/>
          <w:sz w:val="24"/>
          <w:szCs w:val="24"/>
          <w:lang w:val="ro-RO"/>
        </w:rPr>
        <w:t xml:space="preserve">ât mare majoritate </w:t>
      </w:r>
      <w:r w:rsidR="00204717" w:rsidRPr="00D557FF">
        <w:rPr>
          <w:rFonts w:ascii="Arial Narrow" w:hAnsi="Arial Narrow" w:cs="Arial"/>
          <w:sz w:val="24"/>
          <w:szCs w:val="24"/>
          <w:lang w:val="ro-RO"/>
        </w:rPr>
        <w:t>a opera</w:t>
      </w:r>
      <w:r>
        <w:rPr>
          <w:rFonts w:ascii="Arial Narrow" w:hAnsi="Arial Narrow" w:cs="Arial"/>
          <w:sz w:val="24"/>
          <w:szCs w:val="24"/>
          <w:lang w:val="ro-RO"/>
        </w:rPr>
        <w:t>ț</w:t>
      </w:r>
      <w:r w:rsidR="00204717" w:rsidRPr="00D557FF">
        <w:rPr>
          <w:rFonts w:ascii="Arial Narrow" w:hAnsi="Arial Narrow" w:cs="Arial"/>
          <w:sz w:val="24"/>
          <w:szCs w:val="24"/>
          <w:lang w:val="ro-RO"/>
        </w:rPr>
        <w:t>iilor se efectueaz</w:t>
      </w:r>
      <w:r>
        <w:rPr>
          <w:rFonts w:ascii="Arial Narrow" w:hAnsi="Arial Narrow" w:cs="Arial"/>
          <w:sz w:val="24"/>
          <w:szCs w:val="24"/>
          <w:lang w:val="ro-RO"/>
        </w:rPr>
        <w:t>ă</w:t>
      </w:r>
      <w:r w:rsidR="00204717" w:rsidRPr="00D557FF">
        <w:rPr>
          <w:rFonts w:ascii="Arial Narrow" w:hAnsi="Arial Narrow" w:cs="Arial"/>
          <w:sz w:val="24"/>
          <w:szCs w:val="24"/>
          <w:lang w:val="ro-RO"/>
        </w:rPr>
        <w:t xml:space="preserve"> la interior. </w:t>
      </w:r>
    </w:p>
    <w:p w14:paraId="3CD143B9" w14:textId="31B0FA3A" w:rsidR="00E56850" w:rsidRPr="00D557FF" w:rsidRDefault="00441011" w:rsidP="00BE41D5">
      <w:pPr>
        <w:autoSpaceDE w:val="0"/>
        <w:autoSpaceDN w:val="0"/>
        <w:adjustRightInd w:val="0"/>
        <w:spacing w:after="0" w:line="240" w:lineRule="auto"/>
        <w:ind w:firstLine="851"/>
        <w:rPr>
          <w:rFonts w:ascii="Arial Narrow" w:hAnsi="Arial Narrow" w:cs="Arial"/>
          <w:sz w:val="24"/>
          <w:szCs w:val="24"/>
          <w:lang w:val="ro-RO"/>
        </w:rPr>
      </w:pPr>
      <w:r w:rsidRPr="00D557FF">
        <w:rPr>
          <w:rFonts w:ascii="Arial Narrow" w:hAnsi="Arial Narrow" w:cs="Arial"/>
          <w:sz w:val="24"/>
          <w:szCs w:val="24"/>
          <w:lang w:val="ro-RO"/>
        </w:rPr>
        <w:t xml:space="preserve">În </w:t>
      </w:r>
      <w:r w:rsidRPr="00D557FF">
        <w:rPr>
          <w:rFonts w:ascii="Arial Narrow" w:hAnsi="Arial Narrow" w:cs="Arial"/>
          <w:sz w:val="24"/>
          <w:szCs w:val="24"/>
          <w:u w:val="single"/>
          <w:lang w:val="ro-RO"/>
        </w:rPr>
        <w:t>faza de execuție</w:t>
      </w:r>
      <w:r w:rsidRPr="00D557FF">
        <w:rPr>
          <w:rFonts w:ascii="Arial Narrow" w:hAnsi="Arial Narrow" w:cs="Arial"/>
          <w:sz w:val="24"/>
          <w:szCs w:val="24"/>
          <w:lang w:val="ro-RO"/>
        </w:rPr>
        <w:t>, nivelul de zgomot</w:t>
      </w:r>
      <w:r w:rsidR="00BE41D5">
        <w:rPr>
          <w:rFonts w:ascii="Arial Narrow" w:hAnsi="Arial Narrow" w:cs="Arial"/>
          <w:sz w:val="24"/>
          <w:szCs w:val="24"/>
          <w:lang w:val="ro-RO"/>
        </w:rPr>
        <w:t xml:space="preserve"> atins (excavatoare, </w:t>
      </w:r>
      <w:r w:rsidRPr="00D557FF">
        <w:rPr>
          <w:rFonts w:ascii="Arial Narrow" w:hAnsi="Arial Narrow" w:cs="Arial"/>
          <w:sz w:val="24"/>
          <w:szCs w:val="24"/>
          <w:lang w:val="ro-RO"/>
        </w:rPr>
        <w:t>mijloace de transport al pământului și al materialelor, utilaje de construcții) va</w:t>
      </w:r>
      <w:r w:rsidR="00BE41D5">
        <w:rPr>
          <w:rFonts w:ascii="Arial Narrow" w:hAnsi="Arial Narrow" w:cs="Arial"/>
          <w:sz w:val="24"/>
          <w:szCs w:val="24"/>
          <w:lang w:val="ro-RO"/>
        </w:rPr>
        <w:t xml:space="preserve"> fi mai mare, ceea ce impune a</w:t>
      </w:r>
      <w:r w:rsidRPr="00D557FF">
        <w:rPr>
          <w:rFonts w:ascii="Arial Narrow" w:hAnsi="Arial Narrow" w:cs="Arial"/>
          <w:sz w:val="24"/>
          <w:szCs w:val="24"/>
          <w:lang w:val="ro-RO"/>
        </w:rPr>
        <w:t xml:space="preserve"> se avea în vedere ca aceste operațiuni să se facă în timpul zilei. </w:t>
      </w:r>
    </w:p>
    <w:p w14:paraId="431FD84A" w14:textId="54473126" w:rsidR="00441011" w:rsidRPr="00D557FF" w:rsidRDefault="00817EF6" w:rsidP="00BE41D5">
      <w:pPr>
        <w:autoSpaceDE w:val="0"/>
        <w:autoSpaceDN w:val="0"/>
        <w:adjustRightInd w:val="0"/>
        <w:spacing w:after="0" w:line="240" w:lineRule="auto"/>
        <w:ind w:firstLine="851"/>
        <w:rPr>
          <w:rFonts w:ascii="Arial Narrow" w:hAnsi="Arial Narrow" w:cs="Arial"/>
          <w:sz w:val="24"/>
          <w:szCs w:val="24"/>
          <w:lang w:val="ro-RO"/>
        </w:rPr>
      </w:pPr>
      <w:r w:rsidRPr="00D557FF">
        <w:rPr>
          <w:rFonts w:ascii="Arial Narrow" w:hAnsi="Arial Narrow" w:cs="Arial"/>
          <w:sz w:val="24"/>
          <w:szCs w:val="24"/>
          <w:lang w:val="ro-RO"/>
        </w:rPr>
        <w:t>V</w:t>
      </w:r>
      <w:r w:rsidR="00441011" w:rsidRPr="00D557FF">
        <w:rPr>
          <w:rFonts w:ascii="Arial Narrow" w:hAnsi="Arial Narrow" w:cs="Arial"/>
          <w:sz w:val="24"/>
          <w:szCs w:val="24"/>
          <w:lang w:val="ro-RO"/>
        </w:rPr>
        <w:t>ibrațiile care se produc nu ating frecvențe inferioare pragului sub care este afecta organismul uman, acela de 20</w:t>
      </w:r>
      <w:r w:rsidRPr="00D557FF">
        <w:rPr>
          <w:rFonts w:ascii="Arial Narrow" w:hAnsi="Arial Narrow" w:cs="Arial"/>
          <w:sz w:val="24"/>
          <w:szCs w:val="24"/>
          <w:lang w:val="ro-RO"/>
        </w:rPr>
        <w:t xml:space="preserve"> </w:t>
      </w:r>
      <w:r w:rsidR="00441011" w:rsidRPr="00D557FF">
        <w:rPr>
          <w:rFonts w:ascii="Arial Narrow" w:hAnsi="Arial Narrow" w:cs="Arial"/>
          <w:sz w:val="24"/>
          <w:szCs w:val="24"/>
          <w:lang w:val="ro-RO"/>
        </w:rPr>
        <w:t>Hz.</w:t>
      </w:r>
    </w:p>
    <w:p w14:paraId="37B95EAF" w14:textId="77777777" w:rsidR="00441011" w:rsidRPr="00D557FF" w:rsidRDefault="00441011" w:rsidP="00BE41D5">
      <w:pPr>
        <w:autoSpaceDE w:val="0"/>
        <w:autoSpaceDN w:val="0"/>
        <w:adjustRightInd w:val="0"/>
        <w:spacing w:after="0" w:line="240" w:lineRule="auto"/>
        <w:ind w:firstLine="851"/>
        <w:rPr>
          <w:rFonts w:ascii="Arial Narrow" w:hAnsi="Arial Narrow" w:cs="Arial"/>
          <w:sz w:val="24"/>
          <w:szCs w:val="24"/>
          <w:lang w:val="ro-RO"/>
        </w:rPr>
      </w:pPr>
      <w:r w:rsidRPr="00D557FF">
        <w:rPr>
          <w:rFonts w:ascii="Arial Narrow" w:hAnsi="Arial Narrow" w:cs="Arial"/>
          <w:sz w:val="24"/>
          <w:szCs w:val="24"/>
          <w:u w:val="single"/>
          <w:lang w:val="ro-RO"/>
        </w:rPr>
        <w:t>După execuția lucrărilor</w:t>
      </w:r>
      <w:r w:rsidRPr="00D557FF">
        <w:rPr>
          <w:rFonts w:ascii="Arial Narrow" w:hAnsi="Arial Narrow" w:cs="Arial"/>
          <w:sz w:val="24"/>
          <w:szCs w:val="24"/>
          <w:lang w:val="ro-RO"/>
        </w:rPr>
        <w:t xml:space="preserve"> nivelul de zgomot datorită exploatării obiectivului nu va depăși 52 dB, înca</w:t>
      </w:r>
      <w:r w:rsidR="00A36C8B" w:rsidRPr="00D557FF">
        <w:rPr>
          <w:rFonts w:ascii="Arial Narrow" w:hAnsi="Arial Narrow" w:cs="Arial"/>
          <w:sz w:val="24"/>
          <w:szCs w:val="24"/>
          <w:lang w:val="ro-RO"/>
        </w:rPr>
        <w:t xml:space="preserve">drându-se în limitele impuse de SR10009 </w:t>
      </w:r>
      <w:r w:rsidRPr="00D557FF">
        <w:rPr>
          <w:rFonts w:ascii="Arial Narrow" w:hAnsi="Arial Narrow" w:cs="Arial"/>
          <w:sz w:val="24"/>
          <w:szCs w:val="24"/>
          <w:lang w:val="ro-RO"/>
        </w:rPr>
        <w:t>/2017.</w:t>
      </w:r>
    </w:p>
    <w:p w14:paraId="5D722435" w14:textId="77777777" w:rsidR="00441011" w:rsidRPr="00D557FF" w:rsidRDefault="00441011" w:rsidP="00BE41D5">
      <w:pPr>
        <w:autoSpaceDE w:val="0"/>
        <w:autoSpaceDN w:val="0"/>
        <w:adjustRightInd w:val="0"/>
        <w:spacing w:after="0" w:line="240" w:lineRule="auto"/>
        <w:ind w:firstLine="851"/>
        <w:rPr>
          <w:rFonts w:ascii="Arial Narrow" w:hAnsi="Arial Narrow"/>
          <w:sz w:val="24"/>
          <w:szCs w:val="24"/>
        </w:rPr>
      </w:pPr>
      <w:r w:rsidRPr="00D557FF">
        <w:rPr>
          <w:rFonts w:ascii="Arial Narrow" w:hAnsi="Arial Narrow" w:cs="Arial"/>
          <w:sz w:val="24"/>
          <w:szCs w:val="24"/>
          <w:lang w:val="ro-RO"/>
        </w:rPr>
        <w:t>Apreciem că față de împrejurimi, impactul zgomotului și vibrațiilor este nesemnificativ și nu va afecta negativ populația. În ceea ce privește funcționalitatea construcției, aceasta nu produce derajamente, deci nu influenţează negativ din punct de vedere fonic zona.</w:t>
      </w:r>
    </w:p>
    <w:p w14:paraId="7EE3EDC6" w14:textId="77777777" w:rsidR="00441011" w:rsidRPr="00D557FF" w:rsidRDefault="00441011" w:rsidP="00932D33">
      <w:pPr>
        <w:pStyle w:val="ListParagraph"/>
        <w:numPr>
          <w:ilvl w:val="0"/>
          <w:numId w:val="13"/>
        </w:numPr>
        <w:tabs>
          <w:tab w:val="left" w:pos="851"/>
        </w:tabs>
        <w:autoSpaceDE w:val="0"/>
        <w:autoSpaceDN w:val="0"/>
        <w:adjustRightInd w:val="0"/>
        <w:spacing w:after="0" w:line="240" w:lineRule="auto"/>
        <w:ind w:left="567" w:firstLine="0"/>
        <w:rPr>
          <w:rFonts w:ascii="Arial Narrow" w:hAnsi="Arial Narrow" w:cs="Arial"/>
          <w:i/>
          <w:sz w:val="24"/>
          <w:szCs w:val="24"/>
          <w:lang w:val="ro-RO"/>
        </w:rPr>
      </w:pPr>
      <w:r w:rsidRPr="00D557FF">
        <w:rPr>
          <w:rFonts w:ascii="Arial Narrow" w:hAnsi="Arial Narrow" w:cs="Arial"/>
          <w:i/>
          <w:sz w:val="24"/>
          <w:szCs w:val="24"/>
          <w:lang w:val="ro-RO"/>
        </w:rPr>
        <w:t>amenajările şi dotările pentru protecţia împotriva zgomotului şi vibraţiilor.</w:t>
      </w:r>
    </w:p>
    <w:p w14:paraId="0925D40C" w14:textId="37F26ADF" w:rsidR="00441011" w:rsidRPr="00D557FF" w:rsidRDefault="00441011" w:rsidP="00BE41D5">
      <w:pPr>
        <w:pStyle w:val="BodyText"/>
        <w:ind w:firstLine="720"/>
        <w:jc w:val="left"/>
        <w:rPr>
          <w:rFonts w:ascii="Arial Narrow" w:hAnsi="Arial Narrow" w:cs="Arial"/>
          <w:lang w:val="ro-RO"/>
        </w:rPr>
      </w:pPr>
      <w:r w:rsidRPr="00D557FF">
        <w:rPr>
          <w:rFonts w:ascii="Arial Narrow" w:hAnsi="Arial Narrow" w:cs="Arial"/>
          <w:lang w:val="ro-RO"/>
        </w:rPr>
        <w:t>Nivelul de zgomot datorat exploatării obiectivului nu va depăși 52 dB, încadrându-se în limitele impuse de S</w:t>
      </w:r>
      <w:r w:rsidR="00A36C8B" w:rsidRPr="00D557FF">
        <w:rPr>
          <w:rFonts w:ascii="Arial Narrow" w:hAnsi="Arial Narrow" w:cs="Arial"/>
          <w:lang w:val="ro-RO"/>
        </w:rPr>
        <w:t>R</w:t>
      </w:r>
      <w:r w:rsidRPr="00D557FF">
        <w:rPr>
          <w:rFonts w:ascii="Arial Narrow" w:hAnsi="Arial Narrow" w:cs="Arial"/>
          <w:lang w:val="ro-RO"/>
        </w:rPr>
        <w:t xml:space="preserve"> 10.009/2017</w:t>
      </w:r>
      <w:r w:rsidR="00B77D21" w:rsidRPr="00D557FF">
        <w:rPr>
          <w:rFonts w:ascii="Arial Narrow" w:hAnsi="Arial Narrow" w:cs="Arial"/>
          <w:lang w:val="ro-RO"/>
        </w:rPr>
        <w:t>.</w:t>
      </w:r>
    </w:p>
    <w:p w14:paraId="2E20609A" w14:textId="346C0C06" w:rsidR="00035CBF" w:rsidRPr="00BE41D5" w:rsidRDefault="00E56850" w:rsidP="00BE41D5">
      <w:pPr>
        <w:pStyle w:val="BodyText"/>
        <w:ind w:firstLine="709"/>
        <w:jc w:val="left"/>
        <w:rPr>
          <w:rFonts w:ascii="Arial Narrow" w:hAnsi="Arial Narrow" w:cs="Arial"/>
          <w:lang w:val="ro-RO"/>
        </w:rPr>
      </w:pPr>
      <w:r w:rsidRPr="00D557FF">
        <w:rPr>
          <w:rFonts w:ascii="Arial Narrow" w:hAnsi="Arial Narrow" w:cs="Arial"/>
          <w:lang w:val="ro-RO"/>
        </w:rPr>
        <w:tab/>
      </w:r>
      <w:r w:rsidR="00441011" w:rsidRPr="00D557FF">
        <w:rPr>
          <w:rFonts w:ascii="Arial Narrow" w:hAnsi="Arial Narrow" w:cs="Arial"/>
          <w:lang w:val="ro-RO"/>
        </w:rPr>
        <w:t xml:space="preserve">- nu se impun amenajări speciale </w:t>
      </w:r>
      <w:r w:rsidR="002A5504" w:rsidRPr="00D557FF">
        <w:rPr>
          <w:rFonts w:ascii="Arial Narrow" w:hAnsi="Arial Narrow" w:cs="Arial"/>
          <w:lang w:val="ro-RO"/>
        </w:rPr>
        <w:t>cum ar fi panouri exterioare fono</w:t>
      </w:r>
      <w:r w:rsidR="00BE41D5">
        <w:rPr>
          <w:rFonts w:ascii="Arial Narrow" w:hAnsi="Arial Narrow" w:cs="Arial"/>
          <w:lang w:val="ro-RO"/>
        </w:rPr>
        <w:t xml:space="preserve">-absorbante </w:t>
      </w:r>
      <w:r w:rsidR="00441011" w:rsidRPr="00D557FF">
        <w:rPr>
          <w:rFonts w:ascii="Arial Narrow" w:hAnsi="Arial Narrow" w:cs="Arial"/>
          <w:lang w:val="ro-RO"/>
        </w:rPr>
        <w:t>pentru protecţia împot</w:t>
      </w:r>
      <w:r w:rsidR="00BE41D5">
        <w:rPr>
          <w:rFonts w:ascii="Arial Narrow" w:hAnsi="Arial Narrow" w:cs="Arial"/>
          <w:lang w:val="ro-RO"/>
        </w:rPr>
        <w:t>riva zgomotului şi vibraţiilor.</w:t>
      </w:r>
    </w:p>
    <w:p w14:paraId="05D1D166" w14:textId="77777777" w:rsidR="0029294B" w:rsidRPr="00BE41D5" w:rsidRDefault="0029294B" w:rsidP="004060EB">
      <w:pPr>
        <w:autoSpaceDE w:val="0"/>
        <w:autoSpaceDN w:val="0"/>
        <w:adjustRightInd w:val="0"/>
        <w:spacing w:after="0" w:line="240" w:lineRule="auto"/>
        <w:ind w:firstLine="700"/>
        <w:jc w:val="both"/>
        <w:rPr>
          <w:rFonts w:ascii="Arial Narrow" w:hAnsi="Arial Narrow" w:cs="Arial"/>
          <w:b/>
          <w:bCs/>
          <w:iCs/>
          <w:sz w:val="24"/>
          <w:szCs w:val="24"/>
          <w:lang w:val="ro-RO"/>
        </w:rPr>
      </w:pPr>
      <w:r w:rsidRPr="00BE41D5">
        <w:rPr>
          <w:rFonts w:ascii="Arial Narrow" w:hAnsi="Arial Narrow" w:cs="Arial"/>
          <w:b/>
          <w:bCs/>
          <w:iCs/>
          <w:sz w:val="24"/>
          <w:szCs w:val="24"/>
          <w:lang w:val="ro-RO"/>
        </w:rPr>
        <w:t>4. Protecţia împotriva radiaţiilor:</w:t>
      </w:r>
    </w:p>
    <w:p w14:paraId="5D5AF84A" w14:textId="5A776669" w:rsidR="0029294B" w:rsidRPr="00D557FF" w:rsidRDefault="0029294B" w:rsidP="00BE41D5">
      <w:pPr>
        <w:autoSpaceDE w:val="0"/>
        <w:autoSpaceDN w:val="0"/>
        <w:adjustRightInd w:val="0"/>
        <w:spacing w:after="0" w:line="240" w:lineRule="auto"/>
        <w:ind w:firstLine="709"/>
        <w:rPr>
          <w:rFonts w:ascii="Arial Narrow" w:hAnsi="Arial Narrow" w:cs="Arial"/>
          <w:sz w:val="24"/>
          <w:szCs w:val="24"/>
          <w:lang w:val="ro-RO"/>
        </w:rPr>
      </w:pPr>
      <w:r w:rsidRPr="00D557FF">
        <w:rPr>
          <w:rFonts w:ascii="Arial Narrow" w:hAnsi="Arial Narrow" w:cs="Arial"/>
          <w:sz w:val="24"/>
          <w:szCs w:val="24"/>
          <w:lang w:val="ro-RO"/>
        </w:rPr>
        <w:t>În cadrul obiectivului de investiții studiat</w:t>
      </w:r>
      <w:r w:rsidR="0071770E" w:rsidRPr="00D557FF">
        <w:rPr>
          <w:rFonts w:ascii="Arial Narrow" w:hAnsi="Arial Narrow" w:cs="Arial"/>
          <w:sz w:val="24"/>
          <w:szCs w:val="24"/>
          <w:lang w:val="ro-RO"/>
        </w:rPr>
        <w:t>,</w:t>
      </w:r>
      <w:r w:rsidRPr="00D557FF">
        <w:rPr>
          <w:rFonts w:ascii="Arial Narrow" w:hAnsi="Arial Narrow" w:cs="Arial"/>
          <w:sz w:val="24"/>
          <w:szCs w:val="24"/>
          <w:lang w:val="ro-RO"/>
        </w:rPr>
        <w:t xml:space="preserve"> nu vor exista surse de radiații și nu se vor folosi substanțe radioactive,</w:t>
      </w:r>
      <w:r w:rsidR="00BE41D5">
        <w:rPr>
          <w:rFonts w:ascii="Arial Narrow" w:hAnsi="Arial Narrow" w:cs="Arial"/>
          <w:sz w:val="24"/>
          <w:szCs w:val="24"/>
          <w:lang w:val="ro-RO"/>
        </w:rPr>
        <w:t xml:space="preserve"> </w:t>
      </w:r>
      <w:r w:rsidRPr="00D557FF">
        <w:rPr>
          <w:rFonts w:ascii="Arial Narrow" w:hAnsi="Arial Narrow" w:cs="Arial"/>
          <w:sz w:val="24"/>
          <w:szCs w:val="24"/>
          <w:lang w:val="ro-RO"/>
        </w:rPr>
        <w:t>nici la realizarea investiției și nici în exploatarea ei.</w:t>
      </w:r>
    </w:p>
    <w:p w14:paraId="05F41E9B" w14:textId="77777777" w:rsidR="0029294B" w:rsidRPr="00D557FF" w:rsidRDefault="0029294B" w:rsidP="00932D33">
      <w:pPr>
        <w:pStyle w:val="ListParagraph"/>
        <w:numPr>
          <w:ilvl w:val="0"/>
          <w:numId w:val="14"/>
        </w:numPr>
        <w:tabs>
          <w:tab w:val="left" w:pos="851"/>
          <w:tab w:val="left" w:pos="993"/>
        </w:tabs>
        <w:autoSpaceDE w:val="0"/>
        <w:autoSpaceDN w:val="0"/>
        <w:adjustRightInd w:val="0"/>
        <w:spacing w:after="0" w:line="240" w:lineRule="auto"/>
        <w:ind w:left="567" w:firstLine="0"/>
        <w:rPr>
          <w:rFonts w:ascii="Arial Narrow" w:hAnsi="Arial Narrow" w:cs="Arial"/>
          <w:sz w:val="24"/>
          <w:szCs w:val="24"/>
          <w:lang w:val="ro-RO"/>
        </w:rPr>
      </w:pPr>
      <w:r w:rsidRPr="00D557FF">
        <w:rPr>
          <w:rFonts w:ascii="Arial Narrow" w:hAnsi="Arial Narrow" w:cs="Arial"/>
          <w:i/>
          <w:sz w:val="24"/>
          <w:szCs w:val="24"/>
          <w:lang w:val="ro-RO"/>
        </w:rPr>
        <w:t>sursele de radiaţii</w:t>
      </w:r>
      <w:r w:rsidRPr="00D557FF">
        <w:rPr>
          <w:rFonts w:ascii="Arial Narrow" w:hAnsi="Arial Narrow" w:cs="Arial"/>
          <w:sz w:val="24"/>
          <w:szCs w:val="24"/>
          <w:lang w:val="ro-RO"/>
        </w:rPr>
        <w:t>;</w:t>
      </w:r>
    </w:p>
    <w:p w14:paraId="0146CD1F" w14:textId="77777777" w:rsidR="0029294B" w:rsidRPr="00D557FF" w:rsidRDefault="0029294B" w:rsidP="00BE41D5">
      <w:pPr>
        <w:tabs>
          <w:tab w:val="left" w:pos="851"/>
        </w:tabs>
        <w:autoSpaceDE w:val="0"/>
        <w:autoSpaceDN w:val="0"/>
        <w:adjustRightInd w:val="0"/>
        <w:spacing w:after="0" w:line="240" w:lineRule="auto"/>
        <w:ind w:left="567"/>
        <w:rPr>
          <w:rFonts w:ascii="Arial Narrow" w:hAnsi="Arial Narrow" w:cs="Arial"/>
          <w:i/>
          <w:sz w:val="24"/>
          <w:szCs w:val="24"/>
          <w:lang w:val="ro-RO"/>
        </w:rPr>
      </w:pPr>
      <w:r w:rsidRPr="00D557FF">
        <w:rPr>
          <w:rFonts w:ascii="Arial Narrow" w:hAnsi="Arial Narrow" w:cs="Arial"/>
          <w:i/>
          <w:sz w:val="24"/>
          <w:szCs w:val="24"/>
          <w:lang w:val="ro-RO"/>
        </w:rPr>
        <w:t>Nu este cazul.</w:t>
      </w:r>
    </w:p>
    <w:p w14:paraId="1437C334" w14:textId="77777777" w:rsidR="0029294B" w:rsidRPr="00D557FF" w:rsidRDefault="0029294B" w:rsidP="00932D33">
      <w:pPr>
        <w:pStyle w:val="ListParagraph"/>
        <w:numPr>
          <w:ilvl w:val="0"/>
          <w:numId w:val="15"/>
        </w:numPr>
        <w:tabs>
          <w:tab w:val="left" w:pos="284"/>
          <w:tab w:val="left" w:pos="851"/>
          <w:tab w:val="left" w:pos="993"/>
        </w:tabs>
        <w:autoSpaceDE w:val="0"/>
        <w:autoSpaceDN w:val="0"/>
        <w:adjustRightInd w:val="0"/>
        <w:spacing w:after="0" w:line="240" w:lineRule="auto"/>
        <w:ind w:left="567" w:firstLine="0"/>
        <w:rPr>
          <w:rFonts w:ascii="Arial Narrow" w:hAnsi="Arial Narrow" w:cs="Arial"/>
          <w:i/>
          <w:sz w:val="24"/>
          <w:szCs w:val="24"/>
          <w:lang w:val="ro-RO"/>
        </w:rPr>
      </w:pPr>
      <w:r w:rsidRPr="00D557FF">
        <w:rPr>
          <w:rFonts w:ascii="Arial Narrow" w:hAnsi="Arial Narrow" w:cs="Arial"/>
          <w:i/>
          <w:sz w:val="24"/>
          <w:szCs w:val="24"/>
          <w:lang w:val="ro-RO"/>
        </w:rPr>
        <w:t>amenajările şi dotările pentru protecţia împotriva radiaţiilor.</w:t>
      </w:r>
    </w:p>
    <w:p w14:paraId="565AFAEC" w14:textId="3B479854" w:rsidR="00535274" w:rsidRPr="00BE41D5" w:rsidRDefault="00BE41D5" w:rsidP="009A2BD5">
      <w:pPr>
        <w:autoSpaceDE w:val="0"/>
        <w:autoSpaceDN w:val="0"/>
        <w:adjustRightInd w:val="0"/>
        <w:spacing w:after="0" w:line="240" w:lineRule="auto"/>
        <w:ind w:firstLine="851"/>
        <w:rPr>
          <w:rFonts w:ascii="Arial Narrow" w:hAnsi="Arial Narrow" w:cs="Arial"/>
          <w:i/>
          <w:sz w:val="24"/>
          <w:szCs w:val="24"/>
          <w:lang w:val="ro-RO"/>
        </w:rPr>
      </w:pPr>
      <w:r>
        <w:rPr>
          <w:rFonts w:ascii="Arial Narrow" w:hAnsi="Arial Narrow" w:cs="Arial"/>
          <w:i/>
          <w:sz w:val="24"/>
          <w:szCs w:val="24"/>
          <w:lang w:val="ro-RO"/>
        </w:rPr>
        <w:t>Nu este cazul.</w:t>
      </w:r>
    </w:p>
    <w:p w14:paraId="13CB7125" w14:textId="77777777" w:rsidR="0029294B" w:rsidRPr="00BE41D5" w:rsidRDefault="0029294B" w:rsidP="00BE41D5">
      <w:pPr>
        <w:autoSpaceDE w:val="0"/>
        <w:autoSpaceDN w:val="0"/>
        <w:adjustRightInd w:val="0"/>
        <w:spacing w:after="0" w:line="240" w:lineRule="auto"/>
        <w:ind w:firstLine="700"/>
        <w:rPr>
          <w:rFonts w:ascii="Arial Narrow" w:hAnsi="Arial Narrow" w:cs="Arial"/>
          <w:b/>
          <w:bCs/>
          <w:iCs/>
          <w:sz w:val="24"/>
          <w:szCs w:val="24"/>
          <w:lang w:val="ro-RO"/>
        </w:rPr>
      </w:pPr>
      <w:r w:rsidRPr="00BE41D5">
        <w:rPr>
          <w:rFonts w:ascii="Arial Narrow" w:hAnsi="Arial Narrow" w:cs="Arial"/>
          <w:b/>
          <w:bCs/>
          <w:iCs/>
          <w:sz w:val="24"/>
          <w:szCs w:val="24"/>
          <w:lang w:val="ro-RO"/>
        </w:rPr>
        <w:t>5. Protecţia solului şi a subsolului:</w:t>
      </w:r>
    </w:p>
    <w:p w14:paraId="7EC04D90" w14:textId="77777777" w:rsidR="0029294B" w:rsidRPr="00D557FF" w:rsidRDefault="0029294B" w:rsidP="00932D33">
      <w:pPr>
        <w:pStyle w:val="ListParagraph"/>
        <w:numPr>
          <w:ilvl w:val="0"/>
          <w:numId w:val="17"/>
        </w:numPr>
        <w:tabs>
          <w:tab w:val="left" w:pos="851"/>
        </w:tabs>
        <w:autoSpaceDE w:val="0"/>
        <w:autoSpaceDN w:val="0"/>
        <w:adjustRightInd w:val="0"/>
        <w:spacing w:after="0" w:line="240" w:lineRule="auto"/>
        <w:ind w:left="567" w:firstLine="0"/>
        <w:jc w:val="both"/>
        <w:rPr>
          <w:rFonts w:ascii="Arial Narrow" w:hAnsi="Arial Narrow" w:cs="Arial"/>
          <w:i/>
          <w:sz w:val="24"/>
          <w:szCs w:val="24"/>
          <w:lang w:val="ro-RO"/>
        </w:rPr>
      </w:pPr>
      <w:r w:rsidRPr="00D557FF">
        <w:rPr>
          <w:rFonts w:ascii="Arial Narrow" w:hAnsi="Arial Narrow" w:cs="Arial"/>
          <w:i/>
          <w:sz w:val="24"/>
          <w:szCs w:val="24"/>
          <w:lang w:val="ro-RO"/>
        </w:rPr>
        <w:t>sursele de poluanţi pentru sol, subsol şi ape freatice;</w:t>
      </w:r>
    </w:p>
    <w:p w14:paraId="29949E2B" w14:textId="77777777" w:rsidR="00BE41D5" w:rsidRDefault="00BE41D5" w:rsidP="00BE41D5">
      <w:pPr>
        <w:tabs>
          <w:tab w:val="left" w:pos="993"/>
        </w:tabs>
        <w:autoSpaceDE w:val="0"/>
        <w:autoSpaceDN w:val="0"/>
        <w:adjustRightInd w:val="0"/>
        <w:spacing w:after="0" w:line="240" w:lineRule="auto"/>
        <w:ind w:firstLine="709"/>
        <w:rPr>
          <w:rFonts w:ascii="Arial Narrow" w:hAnsi="Arial Narrow" w:cs="Arial"/>
          <w:iCs/>
          <w:sz w:val="24"/>
          <w:szCs w:val="24"/>
          <w:lang w:val="ro-RO"/>
        </w:rPr>
      </w:pPr>
      <w:r w:rsidRPr="00BE41D5">
        <w:rPr>
          <w:rFonts w:ascii="Arial Narrow" w:hAnsi="Arial Narrow" w:cs="Arial"/>
          <w:sz w:val="24"/>
          <w:szCs w:val="24"/>
          <w:lang w:val="ro-RO"/>
        </w:rPr>
        <w:t>Î</w:t>
      </w:r>
      <w:r w:rsidR="00B77D21" w:rsidRPr="00D557FF">
        <w:rPr>
          <w:rFonts w:ascii="Arial Narrow" w:hAnsi="Arial Narrow" w:cs="Arial"/>
          <w:iCs/>
          <w:sz w:val="24"/>
          <w:szCs w:val="24"/>
          <w:lang w:val="ro-RO"/>
        </w:rPr>
        <w:t>n perioada de operare, posibil</w:t>
      </w:r>
      <w:r w:rsidR="00BD302A" w:rsidRPr="00D557FF">
        <w:rPr>
          <w:rFonts w:ascii="Arial Narrow" w:hAnsi="Arial Narrow" w:cs="Arial"/>
          <w:iCs/>
          <w:sz w:val="24"/>
          <w:szCs w:val="24"/>
          <w:lang w:val="ro-RO"/>
        </w:rPr>
        <w:t>i agen</w:t>
      </w:r>
      <w:r>
        <w:rPr>
          <w:rFonts w:ascii="Arial Narrow" w:hAnsi="Arial Narrow" w:cs="Arial"/>
          <w:iCs/>
          <w:sz w:val="24"/>
          <w:szCs w:val="24"/>
          <w:lang w:val="ro-RO"/>
        </w:rPr>
        <w:t>ți poluatori ar putea fi ;</w:t>
      </w:r>
    </w:p>
    <w:p w14:paraId="6A7E33A6" w14:textId="18D4AB29" w:rsidR="001C6170" w:rsidRPr="00D557FF" w:rsidRDefault="00BD302A" w:rsidP="00BE41D5">
      <w:pPr>
        <w:tabs>
          <w:tab w:val="left" w:pos="993"/>
        </w:tabs>
        <w:autoSpaceDE w:val="0"/>
        <w:autoSpaceDN w:val="0"/>
        <w:adjustRightInd w:val="0"/>
        <w:spacing w:after="0" w:line="240" w:lineRule="auto"/>
        <w:ind w:firstLine="709"/>
        <w:rPr>
          <w:rFonts w:ascii="Arial Narrow" w:hAnsi="Arial Narrow" w:cs="Arial"/>
          <w:iCs/>
          <w:sz w:val="24"/>
          <w:szCs w:val="24"/>
          <w:lang w:val="ro-RO"/>
        </w:rPr>
      </w:pPr>
      <w:r w:rsidRPr="00D557FF">
        <w:rPr>
          <w:rFonts w:ascii="Arial Narrow" w:hAnsi="Arial Narrow" w:cs="Arial"/>
          <w:iCs/>
          <w:sz w:val="24"/>
          <w:szCs w:val="24"/>
          <w:lang w:val="ro-RO"/>
        </w:rPr>
        <w:t>-</w:t>
      </w:r>
      <w:r w:rsidR="00BE41D5">
        <w:rPr>
          <w:rFonts w:ascii="Arial Narrow" w:hAnsi="Arial Narrow" w:cs="Arial"/>
          <w:iCs/>
          <w:sz w:val="24"/>
          <w:szCs w:val="24"/>
          <w:lang w:val="ro-RO"/>
        </w:rPr>
        <w:t xml:space="preserve"> </w:t>
      </w:r>
      <w:r w:rsidRPr="00D557FF">
        <w:rPr>
          <w:rFonts w:ascii="Arial Narrow" w:hAnsi="Arial Narrow" w:cs="Arial"/>
          <w:iCs/>
          <w:sz w:val="24"/>
          <w:szCs w:val="24"/>
          <w:lang w:val="ro-RO"/>
        </w:rPr>
        <w:t xml:space="preserve">pentru </w:t>
      </w:r>
      <w:r w:rsidR="009A2BD5">
        <w:rPr>
          <w:rFonts w:ascii="Arial Narrow" w:hAnsi="Arial Narrow" w:cs="Arial"/>
          <w:iCs/>
          <w:sz w:val="24"/>
          <w:szCs w:val="24"/>
          <w:lang w:val="ro-RO"/>
        </w:rPr>
        <w:t>locuințe</w:t>
      </w:r>
      <w:r w:rsidR="0071770E" w:rsidRPr="00D557FF">
        <w:rPr>
          <w:rFonts w:ascii="Arial Narrow" w:hAnsi="Arial Narrow" w:cs="Arial"/>
          <w:iCs/>
          <w:sz w:val="24"/>
          <w:szCs w:val="24"/>
          <w:lang w:val="ro-RO"/>
        </w:rPr>
        <w:t xml:space="preserve">, </w:t>
      </w:r>
      <w:r w:rsidR="00535274">
        <w:rPr>
          <w:rFonts w:ascii="Arial Narrow" w:hAnsi="Arial Narrow" w:cs="Arial"/>
          <w:iCs/>
          <w:sz w:val="24"/>
          <w:szCs w:val="24"/>
          <w:lang w:val="ro-RO"/>
        </w:rPr>
        <w:t>de</w:t>
      </w:r>
      <w:r w:rsidR="009A2BD5">
        <w:rPr>
          <w:rFonts w:ascii="Arial Narrow" w:hAnsi="Arial Narrow" w:cs="Arial"/>
          <w:iCs/>
          <w:sz w:val="24"/>
          <w:szCs w:val="24"/>
          <w:lang w:val="ro-RO"/>
        </w:rPr>
        <w:t>ș</w:t>
      </w:r>
      <w:r w:rsidR="00535274">
        <w:rPr>
          <w:rFonts w:ascii="Arial Narrow" w:hAnsi="Arial Narrow" w:cs="Arial"/>
          <w:iCs/>
          <w:sz w:val="24"/>
          <w:szCs w:val="24"/>
          <w:lang w:val="ro-RO"/>
        </w:rPr>
        <w:t>euri menajere, alte de</w:t>
      </w:r>
      <w:r w:rsidR="009A2BD5">
        <w:rPr>
          <w:rFonts w:ascii="Arial Narrow" w:hAnsi="Arial Narrow" w:cs="Arial"/>
          <w:iCs/>
          <w:sz w:val="24"/>
          <w:szCs w:val="24"/>
          <w:lang w:val="ro-RO"/>
        </w:rPr>
        <w:t>ș</w:t>
      </w:r>
      <w:r w:rsidR="00535274">
        <w:rPr>
          <w:rFonts w:ascii="Arial Narrow" w:hAnsi="Arial Narrow" w:cs="Arial"/>
          <w:iCs/>
          <w:sz w:val="24"/>
          <w:szCs w:val="24"/>
          <w:lang w:val="ro-RO"/>
        </w:rPr>
        <w:t>euri care sunt colectate separat</w:t>
      </w:r>
      <w:r w:rsidR="00563960">
        <w:rPr>
          <w:rFonts w:ascii="Arial Narrow" w:hAnsi="Arial Narrow" w:cs="Arial"/>
          <w:iCs/>
          <w:sz w:val="24"/>
          <w:szCs w:val="24"/>
          <w:lang w:val="ro-RO"/>
        </w:rPr>
        <w:t xml:space="preserve"> (</w:t>
      </w:r>
      <w:r w:rsidR="00C56738">
        <w:rPr>
          <w:rFonts w:ascii="Arial Narrow" w:hAnsi="Arial Narrow" w:cs="Arial"/>
          <w:iCs/>
          <w:sz w:val="24"/>
          <w:szCs w:val="24"/>
          <w:lang w:val="ro-RO"/>
        </w:rPr>
        <w:t>plastic</w:t>
      </w:r>
      <w:r w:rsidR="00932D33">
        <w:rPr>
          <w:rFonts w:ascii="Arial Narrow" w:hAnsi="Arial Narrow" w:cs="Arial"/>
          <w:iCs/>
          <w:sz w:val="24"/>
          <w:szCs w:val="24"/>
          <w:lang w:val="ro-RO"/>
        </w:rPr>
        <w:t xml:space="preserve"> </w:t>
      </w:r>
      <w:r w:rsidR="009A2BD5">
        <w:rPr>
          <w:rFonts w:ascii="Arial Narrow" w:hAnsi="Arial Narrow" w:cs="Arial"/>
          <w:iCs/>
          <w:sz w:val="24"/>
          <w:szCs w:val="24"/>
          <w:lang w:val="ro-RO"/>
        </w:rPr>
        <w:t>ș</w:t>
      </w:r>
      <w:r w:rsidR="00932D33">
        <w:rPr>
          <w:rFonts w:ascii="Arial Narrow" w:hAnsi="Arial Narrow" w:cs="Arial"/>
          <w:iCs/>
          <w:sz w:val="24"/>
          <w:szCs w:val="24"/>
          <w:lang w:val="ro-RO"/>
        </w:rPr>
        <w:t xml:space="preserve">i metal </w:t>
      </w:r>
      <w:r w:rsidR="009A2BD5">
        <w:rPr>
          <w:rFonts w:ascii="Arial Narrow" w:hAnsi="Arial Narrow" w:cs="Arial"/>
          <w:iCs/>
          <w:sz w:val="24"/>
          <w:szCs w:val="24"/>
          <w:lang w:val="ro-RO"/>
        </w:rPr>
        <w:t>î</w:t>
      </w:r>
      <w:r w:rsidR="00932D33">
        <w:rPr>
          <w:rFonts w:ascii="Arial Narrow" w:hAnsi="Arial Narrow" w:cs="Arial"/>
          <w:iCs/>
          <w:sz w:val="24"/>
          <w:szCs w:val="24"/>
          <w:lang w:val="ro-RO"/>
        </w:rPr>
        <w:t>n saci galbeni, h</w:t>
      </w:r>
      <w:r w:rsidR="009A2BD5">
        <w:rPr>
          <w:rFonts w:ascii="Arial Narrow" w:hAnsi="Arial Narrow" w:cs="Arial"/>
          <w:iCs/>
          <w:sz w:val="24"/>
          <w:szCs w:val="24"/>
          <w:lang w:val="ro-RO"/>
        </w:rPr>
        <w:t>â</w:t>
      </w:r>
      <w:r w:rsidR="00932D33">
        <w:rPr>
          <w:rFonts w:ascii="Arial Narrow" w:hAnsi="Arial Narrow" w:cs="Arial"/>
          <w:iCs/>
          <w:sz w:val="24"/>
          <w:szCs w:val="24"/>
          <w:lang w:val="ro-RO"/>
        </w:rPr>
        <w:t xml:space="preserve">rtie </w:t>
      </w:r>
      <w:r w:rsidR="009A2BD5">
        <w:rPr>
          <w:rFonts w:ascii="Arial Narrow" w:hAnsi="Arial Narrow" w:cs="Arial"/>
          <w:iCs/>
          <w:sz w:val="24"/>
          <w:szCs w:val="24"/>
          <w:lang w:val="ro-RO"/>
        </w:rPr>
        <w:t>ș</w:t>
      </w:r>
      <w:r w:rsidR="00932D33">
        <w:rPr>
          <w:rFonts w:ascii="Arial Narrow" w:hAnsi="Arial Narrow" w:cs="Arial"/>
          <w:iCs/>
          <w:sz w:val="24"/>
          <w:szCs w:val="24"/>
          <w:lang w:val="ro-RO"/>
        </w:rPr>
        <w:t xml:space="preserve">i carton </w:t>
      </w:r>
      <w:r w:rsidR="009A2BD5">
        <w:rPr>
          <w:rFonts w:ascii="Arial Narrow" w:hAnsi="Arial Narrow" w:cs="Arial"/>
          <w:iCs/>
          <w:sz w:val="24"/>
          <w:szCs w:val="24"/>
          <w:lang w:val="ro-RO"/>
        </w:rPr>
        <w:t>î</w:t>
      </w:r>
      <w:r w:rsidR="00932D33">
        <w:rPr>
          <w:rFonts w:ascii="Arial Narrow" w:hAnsi="Arial Narrow" w:cs="Arial"/>
          <w:iCs/>
          <w:sz w:val="24"/>
          <w:szCs w:val="24"/>
          <w:lang w:val="ro-RO"/>
        </w:rPr>
        <w:t>n saci albastri, iar pe viitor colectare selectiv</w:t>
      </w:r>
      <w:r w:rsidR="009A2BD5">
        <w:rPr>
          <w:rFonts w:ascii="Arial Narrow" w:hAnsi="Arial Narrow" w:cs="Arial"/>
          <w:iCs/>
          <w:sz w:val="24"/>
          <w:szCs w:val="24"/>
          <w:lang w:val="ro-RO"/>
        </w:rPr>
        <w:t>ă</w:t>
      </w:r>
      <w:r w:rsidR="00932D33">
        <w:rPr>
          <w:rFonts w:ascii="Arial Narrow" w:hAnsi="Arial Narrow" w:cs="Arial"/>
          <w:iCs/>
          <w:sz w:val="24"/>
          <w:szCs w:val="24"/>
          <w:lang w:val="ro-RO"/>
        </w:rPr>
        <w:t xml:space="preserve"> </w:t>
      </w:r>
      <w:r w:rsidR="009A2BD5">
        <w:rPr>
          <w:rFonts w:ascii="Arial Narrow" w:hAnsi="Arial Narrow" w:cs="Arial"/>
          <w:iCs/>
          <w:sz w:val="24"/>
          <w:szCs w:val="24"/>
          <w:lang w:val="ro-RO"/>
        </w:rPr>
        <w:t>ș</w:t>
      </w:r>
      <w:r w:rsidR="00932D33">
        <w:rPr>
          <w:rFonts w:ascii="Arial Narrow" w:hAnsi="Arial Narrow" w:cs="Arial"/>
          <w:iCs/>
          <w:sz w:val="24"/>
          <w:szCs w:val="24"/>
          <w:lang w:val="ro-RO"/>
        </w:rPr>
        <w:t>i pentru sticl</w:t>
      </w:r>
      <w:r w:rsidR="009A2BD5">
        <w:rPr>
          <w:rFonts w:ascii="Arial Narrow" w:hAnsi="Arial Narrow" w:cs="Arial"/>
          <w:iCs/>
          <w:sz w:val="24"/>
          <w:szCs w:val="24"/>
          <w:lang w:val="ro-RO"/>
        </w:rPr>
        <w:t>ă</w:t>
      </w:r>
      <w:r w:rsidR="00932D33">
        <w:rPr>
          <w:rFonts w:ascii="Arial Narrow" w:hAnsi="Arial Narrow" w:cs="Arial"/>
          <w:iCs/>
          <w:sz w:val="24"/>
          <w:szCs w:val="24"/>
          <w:lang w:val="ro-RO"/>
        </w:rPr>
        <w:t xml:space="preserve"> </w:t>
      </w:r>
      <w:r w:rsidR="009A2BD5">
        <w:rPr>
          <w:rFonts w:ascii="Arial Narrow" w:hAnsi="Arial Narrow" w:cs="Arial"/>
          <w:iCs/>
          <w:sz w:val="24"/>
          <w:szCs w:val="24"/>
          <w:lang w:val="ro-RO"/>
        </w:rPr>
        <w:t>î</w:t>
      </w:r>
      <w:r w:rsidR="00932D33">
        <w:rPr>
          <w:rFonts w:ascii="Arial Narrow" w:hAnsi="Arial Narrow" w:cs="Arial"/>
          <w:iCs/>
          <w:sz w:val="24"/>
          <w:szCs w:val="24"/>
          <w:lang w:val="ro-RO"/>
        </w:rPr>
        <w:t>n saci verzi</w:t>
      </w:r>
      <w:r w:rsidR="009A2BD5">
        <w:rPr>
          <w:rFonts w:ascii="Arial Narrow" w:hAnsi="Arial Narrow" w:cs="Arial"/>
          <w:iCs/>
          <w:sz w:val="24"/>
          <w:szCs w:val="24"/>
          <w:lang w:val="ro-RO"/>
        </w:rPr>
        <w:t xml:space="preserve">, iar </w:t>
      </w:r>
      <w:r w:rsidR="00563960">
        <w:rPr>
          <w:rFonts w:ascii="Arial Narrow" w:hAnsi="Arial Narrow" w:cs="Arial"/>
          <w:iCs/>
          <w:sz w:val="24"/>
          <w:szCs w:val="24"/>
          <w:lang w:val="ro-RO"/>
        </w:rPr>
        <w:t>de</w:t>
      </w:r>
      <w:r w:rsidR="009A2BD5">
        <w:rPr>
          <w:rFonts w:ascii="Arial Narrow" w:hAnsi="Arial Narrow" w:cs="Arial"/>
          <w:iCs/>
          <w:sz w:val="24"/>
          <w:szCs w:val="24"/>
          <w:lang w:val="ro-RO"/>
        </w:rPr>
        <w:t>ș</w:t>
      </w:r>
      <w:r w:rsidR="00563960">
        <w:rPr>
          <w:rFonts w:ascii="Arial Narrow" w:hAnsi="Arial Narrow" w:cs="Arial"/>
          <w:iCs/>
          <w:sz w:val="24"/>
          <w:szCs w:val="24"/>
          <w:lang w:val="ro-RO"/>
        </w:rPr>
        <w:t xml:space="preserve">eurile biodegradabile </w:t>
      </w:r>
      <w:r w:rsidR="009A2BD5">
        <w:rPr>
          <w:rFonts w:ascii="Arial Narrow" w:hAnsi="Arial Narrow" w:cs="Arial"/>
          <w:iCs/>
          <w:sz w:val="24"/>
          <w:szCs w:val="24"/>
          <w:lang w:val="ro-RO"/>
        </w:rPr>
        <w:t>î</w:t>
      </w:r>
      <w:r w:rsidR="00563960">
        <w:rPr>
          <w:rFonts w:ascii="Arial Narrow" w:hAnsi="Arial Narrow" w:cs="Arial"/>
          <w:iCs/>
          <w:sz w:val="24"/>
          <w:szCs w:val="24"/>
          <w:lang w:val="ro-RO"/>
        </w:rPr>
        <w:t>n saci maro)</w:t>
      </w:r>
      <w:r w:rsidR="00932D33">
        <w:rPr>
          <w:rFonts w:ascii="Arial Narrow" w:hAnsi="Arial Narrow" w:cs="Arial"/>
          <w:iCs/>
          <w:sz w:val="24"/>
          <w:szCs w:val="24"/>
          <w:lang w:val="ro-RO"/>
        </w:rPr>
        <w:t>. Pentru resturile de</w:t>
      </w:r>
      <w:r w:rsidR="009A2BD5">
        <w:rPr>
          <w:rFonts w:ascii="Arial Narrow" w:hAnsi="Arial Narrow" w:cs="Arial"/>
          <w:iCs/>
          <w:sz w:val="24"/>
          <w:szCs w:val="24"/>
          <w:lang w:val="ro-RO"/>
        </w:rPr>
        <w:t xml:space="preserve">șeurilor </w:t>
      </w:r>
      <w:r w:rsidR="00932D33">
        <w:rPr>
          <w:rFonts w:ascii="Arial Narrow" w:hAnsi="Arial Narrow" w:cs="Arial"/>
          <w:iCs/>
          <w:sz w:val="24"/>
          <w:szCs w:val="24"/>
          <w:lang w:val="ro-RO"/>
        </w:rPr>
        <w:t xml:space="preserve">sunt </w:t>
      </w:r>
      <w:r w:rsidR="009A2BD5">
        <w:rPr>
          <w:rFonts w:ascii="Arial Narrow" w:hAnsi="Arial Narrow" w:cs="Arial"/>
          <w:iCs/>
          <w:sz w:val="24"/>
          <w:szCs w:val="24"/>
          <w:lang w:val="ro-RO"/>
        </w:rPr>
        <w:t>î</w:t>
      </w:r>
      <w:r w:rsidR="00932D33">
        <w:rPr>
          <w:rFonts w:ascii="Arial Narrow" w:hAnsi="Arial Narrow" w:cs="Arial"/>
          <w:iCs/>
          <w:sz w:val="24"/>
          <w:szCs w:val="24"/>
          <w:lang w:val="ro-RO"/>
        </w:rPr>
        <w:t>n curs de implementare m</w:t>
      </w:r>
      <w:r w:rsidR="009A2BD5">
        <w:rPr>
          <w:rFonts w:ascii="Arial Narrow" w:hAnsi="Arial Narrow" w:cs="Arial"/>
          <w:iCs/>
          <w:sz w:val="24"/>
          <w:szCs w:val="24"/>
          <w:lang w:val="ro-RO"/>
        </w:rPr>
        <w:t>ă</w:t>
      </w:r>
      <w:r w:rsidR="00932D33">
        <w:rPr>
          <w:rFonts w:ascii="Arial Narrow" w:hAnsi="Arial Narrow" w:cs="Arial"/>
          <w:iCs/>
          <w:sz w:val="24"/>
          <w:szCs w:val="24"/>
          <w:lang w:val="ro-RO"/>
        </w:rPr>
        <w:t>suri de colectare prin aport voluntar.</w:t>
      </w:r>
    </w:p>
    <w:p w14:paraId="069058AD" w14:textId="77777777" w:rsidR="0029294B" w:rsidRPr="00D557FF" w:rsidRDefault="0029294B" w:rsidP="00BE41D5">
      <w:pPr>
        <w:autoSpaceDE w:val="0"/>
        <w:autoSpaceDN w:val="0"/>
        <w:adjustRightInd w:val="0"/>
        <w:spacing w:after="0" w:line="240" w:lineRule="auto"/>
        <w:ind w:firstLine="709"/>
        <w:rPr>
          <w:rFonts w:ascii="Arial Narrow" w:hAnsi="Arial Narrow" w:cs="Arial"/>
          <w:sz w:val="24"/>
          <w:szCs w:val="24"/>
          <w:lang w:val="ro-RO"/>
        </w:rPr>
      </w:pPr>
      <w:r w:rsidRPr="00D557FF">
        <w:rPr>
          <w:rFonts w:ascii="Arial Narrow" w:hAnsi="Arial Narrow" w:cs="Arial"/>
          <w:sz w:val="24"/>
          <w:szCs w:val="24"/>
          <w:lang w:val="ro-RO"/>
        </w:rPr>
        <w:lastRenderedPageBreak/>
        <w:t xml:space="preserve">În timpul perioadei de execuție, solul ar putea fi poluat fie local, fie pe zone restrânse, cu poluanți de natura produselor petroliere sau uleiurilor minerale provenite de la utilajele de execuție (buldozer, excavator, grup generator electric, etc.). Pentru a preveni poluarea solului și subsolului (inclusiv a apelor subterane), se va evita amplasarea directă pe sol a materialelor de construcție, iar ca măsură de protecție suplimentară se recomandă impermeabilizarea suprafețelor destinate depozitării materialelor de construcție, a recipienților pentru carburanți și lubrifianți, a deșeurilor și a accesului și staționării utilajelor (folie de polietilenă, platforme betonate). </w:t>
      </w:r>
    </w:p>
    <w:p w14:paraId="6AA69181" w14:textId="3665116C" w:rsidR="0029294B" w:rsidRPr="00D557FF" w:rsidRDefault="0029294B" w:rsidP="00BE41D5">
      <w:pPr>
        <w:autoSpaceDE w:val="0"/>
        <w:autoSpaceDN w:val="0"/>
        <w:adjustRightInd w:val="0"/>
        <w:spacing w:after="0" w:line="240" w:lineRule="auto"/>
        <w:ind w:firstLine="709"/>
        <w:rPr>
          <w:rFonts w:ascii="Arial Narrow" w:hAnsi="Arial Narrow" w:cs="Arial"/>
          <w:sz w:val="24"/>
          <w:szCs w:val="24"/>
          <w:lang w:val="ro-RO"/>
        </w:rPr>
      </w:pPr>
      <w:r w:rsidRPr="00D557FF">
        <w:rPr>
          <w:rFonts w:ascii="Arial Narrow" w:hAnsi="Arial Narrow" w:cs="Arial"/>
          <w:sz w:val="24"/>
          <w:szCs w:val="24"/>
          <w:lang w:val="ro-RO"/>
        </w:rPr>
        <w:t>În faza de exploatare</w:t>
      </w:r>
      <w:r w:rsidR="000A6826" w:rsidRPr="00D557FF">
        <w:rPr>
          <w:rFonts w:ascii="Arial Narrow" w:hAnsi="Arial Narrow" w:cs="Arial"/>
          <w:sz w:val="24"/>
          <w:szCs w:val="24"/>
          <w:lang w:val="ro-RO"/>
        </w:rPr>
        <w:t>,</w:t>
      </w:r>
      <w:r w:rsidRPr="00D557FF">
        <w:rPr>
          <w:rFonts w:ascii="Arial Narrow" w:hAnsi="Arial Narrow" w:cs="Arial"/>
          <w:sz w:val="24"/>
          <w:szCs w:val="24"/>
          <w:lang w:val="ro-RO"/>
        </w:rPr>
        <w:t xml:space="preserve"> impactul asupra solului și subsolului este neglijabil. Astfel, după darea </w:t>
      </w:r>
      <w:r w:rsidR="00BE41D5">
        <w:rPr>
          <w:rFonts w:ascii="Arial Narrow" w:hAnsi="Arial Narrow" w:cs="Arial"/>
          <w:sz w:val="24"/>
          <w:szCs w:val="24"/>
          <w:lang w:val="ro-RO"/>
        </w:rPr>
        <w:t>î</w:t>
      </w:r>
      <w:r w:rsidRPr="00D557FF">
        <w:rPr>
          <w:rFonts w:ascii="Arial Narrow" w:hAnsi="Arial Narrow" w:cs="Arial"/>
          <w:sz w:val="24"/>
          <w:szCs w:val="24"/>
          <w:lang w:val="ro-RO"/>
        </w:rPr>
        <w:t xml:space="preserve">n exploatare nu va exista o sursă de poluare a solului, deoarece nu </w:t>
      </w:r>
      <w:r w:rsidR="001C6170" w:rsidRPr="00D557FF">
        <w:rPr>
          <w:rFonts w:ascii="Arial Narrow" w:hAnsi="Arial Narrow" w:cs="Arial"/>
          <w:sz w:val="24"/>
          <w:szCs w:val="24"/>
          <w:lang w:val="ro-RO"/>
        </w:rPr>
        <w:t xml:space="preserve">se </w:t>
      </w:r>
      <w:r w:rsidRPr="00D557FF">
        <w:rPr>
          <w:rFonts w:ascii="Arial Narrow" w:hAnsi="Arial Narrow" w:cs="Arial"/>
          <w:sz w:val="24"/>
          <w:szCs w:val="24"/>
          <w:lang w:val="ro-RO"/>
        </w:rPr>
        <w:t xml:space="preserve">utilizează substanţe entomologice, parazitologice, microbiologice sau surse de radiaţii ionizate. </w:t>
      </w:r>
    </w:p>
    <w:p w14:paraId="1328E599" w14:textId="77777777" w:rsidR="0029294B" w:rsidRPr="00D557FF" w:rsidRDefault="0029294B" w:rsidP="00932D33">
      <w:pPr>
        <w:pStyle w:val="ListParagraph"/>
        <w:numPr>
          <w:ilvl w:val="0"/>
          <w:numId w:val="16"/>
        </w:numPr>
        <w:tabs>
          <w:tab w:val="left" w:pos="851"/>
        </w:tabs>
        <w:autoSpaceDE w:val="0"/>
        <w:autoSpaceDN w:val="0"/>
        <w:adjustRightInd w:val="0"/>
        <w:spacing w:after="0" w:line="240" w:lineRule="auto"/>
        <w:ind w:left="567" w:firstLine="0"/>
        <w:rPr>
          <w:rFonts w:ascii="Arial Narrow" w:hAnsi="Arial Narrow" w:cs="Arial"/>
          <w:sz w:val="24"/>
          <w:szCs w:val="24"/>
          <w:lang w:val="ro-RO"/>
        </w:rPr>
      </w:pPr>
      <w:r w:rsidRPr="00D557FF">
        <w:rPr>
          <w:rFonts w:ascii="Arial Narrow" w:hAnsi="Arial Narrow" w:cs="Arial"/>
          <w:i/>
          <w:sz w:val="24"/>
          <w:szCs w:val="24"/>
          <w:lang w:val="ro-RO"/>
        </w:rPr>
        <w:t>lucrările şi dotările pentru protecţia solului şi a subsolului</w:t>
      </w:r>
      <w:r w:rsidRPr="00D557FF">
        <w:rPr>
          <w:rFonts w:ascii="Arial Narrow" w:hAnsi="Arial Narrow" w:cs="Arial"/>
          <w:sz w:val="24"/>
          <w:szCs w:val="24"/>
          <w:lang w:val="ro-RO"/>
        </w:rPr>
        <w:t>.</w:t>
      </w:r>
    </w:p>
    <w:p w14:paraId="56B78AC5" w14:textId="2DE0B3BE" w:rsidR="00B6109A" w:rsidRPr="00BE41D5" w:rsidRDefault="0029294B" w:rsidP="00BE41D5">
      <w:pPr>
        <w:autoSpaceDE w:val="0"/>
        <w:autoSpaceDN w:val="0"/>
        <w:adjustRightInd w:val="0"/>
        <w:spacing w:after="0" w:line="240" w:lineRule="auto"/>
        <w:ind w:firstLine="709"/>
        <w:rPr>
          <w:rFonts w:ascii="Arial Narrow" w:hAnsi="Arial Narrow" w:cs="Arial"/>
          <w:sz w:val="24"/>
          <w:szCs w:val="24"/>
          <w:lang w:val="ro-RO"/>
        </w:rPr>
      </w:pPr>
      <w:r w:rsidRPr="00D557FF">
        <w:rPr>
          <w:rFonts w:ascii="Arial Narrow" w:hAnsi="Arial Narrow" w:cs="Arial"/>
          <w:sz w:val="24"/>
          <w:szCs w:val="24"/>
          <w:lang w:val="ro-RO"/>
        </w:rPr>
        <w:t>Solul</w:t>
      </w:r>
      <w:r w:rsidR="00BE41D5">
        <w:rPr>
          <w:rFonts w:ascii="Arial Narrow" w:hAnsi="Arial Narrow" w:cs="Arial"/>
          <w:sz w:val="24"/>
          <w:szCs w:val="24"/>
          <w:lang w:val="ro-RO"/>
        </w:rPr>
        <w:t xml:space="preserve"> decopertat de pe amplasamentul </w:t>
      </w:r>
      <w:r w:rsidRPr="00D557FF">
        <w:rPr>
          <w:rFonts w:ascii="Arial Narrow" w:hAnsi="Arial Narrow" w:cs="Arial"/>
          <w:sz w:val="24"/>
          <w:szCs w:val="24"/>
          <w:lang w:val="ro-RO"/>
        </w:rPr>
        <w:t>viitorului obiectiv</w:t>
      </w:r>
      <w:r w:rsidR="0071770E" w:rsidRPr="00D557FF">
        <w:rPr>
          <w:rFonts w:ascii="Arial Narrow" w:hAnsi="Arial Narrow" w:cs="Arial"/>
          <w:sz w:val="24"/>
          <w:szCs w:val="24"/>
          <w:lang w:val="ro-RO"/>
        </w:rPr>
        <w:t>,</w:t>
      </w:r>
      <w:r w:rsidRPr="00D557FF">
        <w:rPr>
          <w:rFonts w:ascii="Arial Narrow" w:hAnsi="Arial Narrow" w:cs="Arial"/>
          <w:sz w:val="24"/>
          <w:szCs w:val="24"/>
          <w:lang w:val="ro-RO"/>
        </w:rPr>
        <w:t xml:space="preserve"> va fi depozitat separat și apoi împrăștiat, nivelat și compactat pe terenul din jur. </w:t>
      </w:r>
    </w:p>
    <w:p w14:paraId="5A5380E1" w14:textId="77777777" w:rsidR="001C6ADF" w:rsidRPr="00BE41D5" w:rsidRDefault="001C6ADF" w:rsidP="00BE41D5">
      <w:pPr>
        <w:autoSpaceDE w:val="0"/>
        <w:autoSpaceDN w:val="0"/>
        <w:adjustRightInd w:val="0"/>
        <w:spacing w:after="0" w:line="240" w:lineRule="auto"/>
        <w:ind w:firstLine="700"/>
        <w:rPr>
          <w:rFonts w:ascii="Arial Narrow" w:hAnsi="Arial Narrow" w:cs="Arial"/>
          <w:b/>
          <w:bCs/>
          <w:iCs/>
          <w:sz w:val="24"/>
          <w:szCs w:val="24"/>
          <w:lang w:val="ro-RO"/>
        </w:rPr>
      </w:pPr>
      <w:r w:rsidRPr="00BE41D5">
        <w:rPr>
          <w:rFonts w:ascii="Arial Narrow" w:hAnsi="Arial Narrow" w:cs="Arial"/>
          <w:b/>
          <w:bCs/>
          <w:iCs/>
          <w:sz w:val="24"/>
          <w:szCs w:val="24"/>
          <w:lang w:val="ro-RO"/>
        </w:rPr>
        <w:t>6. Protecţia ecosistemelor terestre şi acvatice:</w:t>
      </w:r>
    </w:p>
    <w:p w14:paraId="5084255C" w14:textId="2FE7888C" w:rsidR="001C6ADF" w:rsidRPr="00D557FF" w:rsidRDefault="001C6ADF" w:rsidP="00BE41D5">
      <w:pPr>
        <w:autoSpaceDE w:val="0"/>
        <w:autoSpaceDN w:val="0"/>
        <w:adjustRightInd w:val="0"/>
        <w:spacing w:after="0" w:line="240" w:lineRule="auto"/>
        <w:ind w:firstLine="709"/>
        <w:rPr>
          <w:rFonts w:ascii="Arial Narrow" w:hAnsi="Arial Narrow" w:cs="Arial"/>
          <w:sz w:val="24"/>
          <w:szCs w:val="24"/>
          <w:lang w:val="ro-RO"/>
        </w:rPr>
      </w:pPr>
      <w:r w:rsidRPr="00D557FF">
        <w:rPr>
          <w:rFonts w:ascii="Arial Narrow" w:hAnsi="Arial Narrow" w:cs="Arial"/>
          <w:sz w:val="24"/>
          <w:szCs w:val="24"/>
          <w:lang w:val="ro-RO"/>
        </w:rPr>
        <w:t>În faza de execuție, obiectivele ce alcătuiesc investiția au un impact redus asupra vegetației și faunei terestre, care nu este însă</w:t>
      </w:r>
      <w:r w:rsidR="0071770E" w:rsidRPr="00D557FF">
        <w:rPr>
          <w:rFonts w:ascii="Arial Narrow" w:hAnsi="Arial Narrow" w:cs="Arial"/>
          <w:sz w:val="24"/>
          <w:szCs w:val="24"/>
          <w:lang w:val="ro-RO"/>
        </w:rPr>
        <w:t>,</w:t>
      </w:r>
      <w:r w:rsidRPr="00D557FF">
        <w:rPr>
          <w:rFonts w:ascii="Arial Narrow" w:hAnsi="Arial Narrow" w:cs="Arial"/>
          <w:sz w:val="24"/>
          <w:szCs w:val="24"/>
          <w:lang w:val="ro-RO"/>
        </w:rPr>
        <w:t xml:space="preserve"> cuantificabil. Aspectele de mediu precum populația, fauna, flora, solul, apa, aerul, factorii climatici, peisajul și inter-relațiile dintre acești factori, în faza de exploatare a obiectivului de investiție analizat nu vor fi afectate.</w:t>
      </w:r>
    </w:p>
    <w:p w14:paraId="789A0A4B" w14:textId="77777777" w:rsidR="001C6ADF" w:rsidRPr="00D557FF" w:rsidRDefault="001C6ADF" w:rsidP="00932D33">
      <w:pPr>
        <w:pStyle w:val="ListParagraph"/>
        <w:numPr>
          <w:ilvl w:val="0"/>
          <w:numId w:val="18"/>
        </w:numPr>
        <w:tabs>
          <w:tab w:val="left" w:pos="851"/>
        </w:tabs>
        <w:autoSpaceDE w:val="0"/>
        <w:autoSpaceDN w:val="0"/>
        <w:adjustRightInd w:val="0"/>
        <w:spacing w:after="0" w:line="240" w:lineRule="auto"/>
        <w:ind w:left="567" w:firstLine="0"/>
        <w:rPr>
          <w:rFonts w:ascii="Arial Narrow" w:hAnsi="Arial Narrow" w:cs="Arial"/>
          <w:i/>
          <w:sz w:val="24"/>
          <w:szCs w:val="24"/>
          <w:lang w:val="ro-RO"/>
        </w:rPr>
      </w:pPr>
      <w:r w:rsidRPr="00D557FF">
        <w:rPr>
          <w:rFonts w:ascii="Arial Narrow" w:hAnsi="Arial Narrow" w:cs="Arial"/>
          <w:i/>
          <w:sz w:val="24"/>
          <w:szCs w:val="24"/>
          <w:lang w:val="ro-RO"/>
        </w:rPr>
        <w:t>identificarea arealelor sensibile ce pot fi afectate de proiect;</w:t>
      </w:r>
    </w:p>
    <w:p w14:paraId="4889D136" w14:textId="1B9814DB" w:rsidR="001C6ADF" w:rsidRPr="00D557FF" w:rsidRDefault="001C6ADF" w:rsidP="00BE41D5">
      <w:pPr>
        <w:autoSpaceDE w:val="0"/>
        <w:autoSpaceDN w:val="0"/>
        <w:adjustRightInd w:val="0"/>
        <w:spacing w:after="0" w:line="240" w:lineRule="auto"/>
        <w:ind w:firstLine="709"/>
        <w:rPr>
          <w:rFonts w:ascii="Arial Narrow" w:hAnsi="Arial Narrow" w:cs="Arial"/>
          <w:sz w:val="24"/>
          <w:szCs w:val="24"/>
          <w:lang w:val="ro-RO"/>
        </w:rPr>
      </w:pPr>
      <w:r w:rsidRPr="00D557FF">
        <w:rPr>
          <w:rFonts w:ascii="Arial Narrow" w:hAnsi="Arial Narrow" w:cs="Arial"/>
          <w:sz w:val="24"/>
          <w:szCs w:val="24"/>
          <w:lang w:val="ro-RO"/>
        </w:rPr>
        <w:t>Nu este cazul</w:t>
      </w:r>
      <w:r w:rsidR="000A6826" w:rsidRPr="00D557FF">
        <w:rPr>
          <w:rFonts w:ascii="Arial Narrow" w:hAnsi="Arial Narrow" w:cs="Arial"/>
          <w:sz w:val="24"/>
          <w:szCs w:val="24"/>
          <w:lang w:val="ro-RO"/>
        </w:rPr>
        <w:t>.</w:t>
      </w:r>
    </w:p>
    <w:p w14:paraId="6A2BE918" w14:textId="77777777" w:rsidR="001C6ADF" w:rsidRPr="00D557FF" w:rsidRDefault="001C6ADF" w:rsidP="00932D33">
      <w:pPr>
        <w:pStyle w:val="ListParagraph"/>
        <w:numPr>
          <w:ilvl w:val="0"/>
          <w:numId w:val="19"/>
        </w:numPr>
        <w:tabs>
          <w:tab w:val="left" w:pos="851"/>
        </w:tabs>
        <w:autoSpaceDE w:val="0"/>
        <w:autoSpaceDN w:val="0"/>
        <w:adjustRightInd w:val="0"/>
        <w:spacing w:after="0" w:line="240" w:lineRule="auto"/>
        <w:ind w:left="567" w:firstLine="0"/>
        <w:rPr>
          <w:rFonts w:ascii="Arial Narrow" w:hAnsi="Arial Narrow" w:cs="Arial"/>
          <w:i/>
          <w:sz w:val="24"/>
          <w:szCs w:val="24"/>
          <w:lang w:val="ro-RO"/>
        </w:rPr>
      </w:pPr>
      <w:r w:rsidRPr="00D557FF">
        <w:rPr>
          <w:rFonts w:ascii="Arial Narrow" w:hAnsi="Arial Narrow" w:cs="Arial"/>
          <w:i/>
          <w:sz w:val="24"/>
          <w:szCs w:val="24"/>
          <w:lang w:val="ro-RO"/>
        </w:rPr>
        <w:t>lucrările, dotările şi măsurile pentru protecţia biodiversităţii, monumentelor naturii şi ariilor protejate.</w:t>
      </w:r>
    </w:p>
    <w:p w14:paraId="599778AD" w14:textId="0F6C61EE" w:rsidR="001C6ADF" w:rsidRPr="00BE41D5" w:rsidRDefault="001C6ADF" w:rsidP="00BE41D5">
      <w:pPr>
        <w:spacing w:after="0" w:line="240" w:lineRule="auto"/>
        <w:ind w:firstLine="709"/>
        <w:rPr>
          <w:rFonts w:ascii="Arial Narrow" w:hAnsi="Arial Narrow" w:cs="Arial"/>
          <w:sz w:val="24"/>
          <w:szCs w:val="24"/>
          <w:lang w:val="ro-RO"/>
        </w:rPr>
      </w:pPr>
      <w:r w:rsidRPr="00D557FF">
        <w:rPr>
          <w:rFonts w:ascii="Arial Narrow" w:hAnsi="Arial Narrow" w:cs="Arial"/>
          <w:sz w:val="24"/>
          <w:szCs w:val="24"/>
          <w:lang w:val="ro-RO"/>
        </w:rPr>
        <w:t>În zonă nu există habitate naturale, floră şi faună, care trebuie conservate şi nu sunt necesar</w:t>
      </w:r>
      <w:r w:rsidR="00BE41D5">
        <w:rPr>
          <w:rFonts w:ascii="Arial Narrow" w:hAnsi="Arial Narrow" w:cs="Arial"/>
          <w:sz w:val="24"/>
          <w:szCs w:val="24"/>
          <w:lang w:val="ro-RO"/>
        </w:rPr>
        <w:t>e măsuri speciale de protecţie.</w:t>
      </w:r>
    </w:p>
    <w:p w14:paraId="22FD759F" w14:textId="77777777" w:rsidR="001C6ADF" w:rsidRPr="00D557FF" w:rsidRDefault="001C6ADF" w:rsidP="00BE41D5">
      <w:pPr>
        <w:spacing w:after="0" w:line="240" w:lineRule="auto"/>
        <w:rPr>
          <w:rFonts w:ascii="Arial Narrow" w:hAnsi="Arial Narrow"/>
          <w:b/>
          <w:sz w:val="24"/>
          <w:szCs w:val="24"/>
        </w:rPr>
      </w:pPr>
      <w:r w:rsidRPr="00D557FF">
        <w:rPr>
          <w:rFonts w:ascii="Arial Narrow" w:hAnsi="Arial Narrow"/>
          <w:b/>
          <w:sz w:val="24"/>
          <w:szCs w:val="24"/>
        </w:rPr>
        <w:tab/>
        <w:t xml:space="preserve">7.  Protecţia aşezărilor umane şi </w:t>
      </w:r>
      <w:proofErr w:type="gramStart"/>
      <w:r w:rsidRPr="00D557FF">
        <w:rPr>
          <w:rFonts w:ascii="Arial Narrow" w:hAnsi="Arial Narrow"/>
          <w:b/>
          <w:sz w:val="24"/>
          <w:szCs w:val="24"/>
        </w:rPr>
        <w:t>a</w:t>
      </w:r>
      <w:proofErr w:type="gramEnd"/>
      <w:r w:rsidRPr="00D557FF">
        <w:rPr>
          <w:rFonts w:ascii="Arial Narrow" w:hAnsi="Arial Narrow"/>
          <w:b/>
          <w:sz w:val="24"/>
          <w:szCs w:val="24"/>
        </w:rPr>
        <w:t xml:space="preserve"> altor obiective de interes public:</w:t>
      </w:r>
    </w:p>
    <w:p w14:paraId="70960709" w14:textId="32293CBE" w:rsidR="001C6ADF" w:rsidRPr="00D557FF" w:rsidRDefault="001C6ADF" w:rsidP="00BE41D5">
      <w:pPr>
        <w:spacing w:after="0" w:line="240" w:lineRule="auto"/>
        <w:rPr>
          <w:rFonts w:ascii="Arial Narrow" w:hAnsi="Arial Narrow"/>
          <w:b/>
          <w:i/>
          <w:sz w:val="24"/>
          <w:szCs w:val="24"/>
        </w:rPr>
      </w:pPr>
      <w:r w:rsidRPr="00D557FF">
        <w:rPr>
          <w:rFonts w:ascii="Arial Narrow" w:hAnsi="Arial Narrow"/>
          <w:sz w:val="24"/>
          <w:szCs w:val="24"/>
        </w:rPr>
        <w:tab/>
      </w:r>
      <w:r w:rsidRPr="00D557FF">
        <w:rPr>
          <w:rFonts w:ascii="Arial Narrow" w:hAnsi="Arial Narrow"/>
          <w:i/>
          <w:sz w:val="24"/>
          <w:szCs w:val="24"/>
        </w:rPr>
        <w:t>Identificarea obiectivelor de interes public, distan</w:t>
      </w:r>
      <w:r w:rsidR="005A1337">
        <w:rPr>
          <w:rFonts w:ascii="Arial Narrow" w:hAnsi="Arial Narrow"/>
          <w:i/>
          <w:sz w:val="24"/>
          <w:szCs w:val="24"/>
        </w:rPr>
        <w:t>ț</w:t>
      </w:r>
      <w:r w:rsidRPr="00D557FF">
        <w:rPr>
          <w:rFonts w:ascii="Arial Narrow" w:hAnsi="Arial Narrow"/>
          <w:i/>
          <w:sz w:val="24"/>
          <w:szCs w:val="24"/>
        </w:rPr>
        <w:t>a faţă de aşezările umane, respectiv fa</w:t>
      </w:r>
      <w:r w:rsidR="00BE41D5">
        <w:rPr>
          <w:rFonts w:ascii="Arial Narrow" w:hAnsi="Arial Narrow"/>
          <w:i/>
          <w:sz w:val="24"/>
          <w:szCs w:val="24"/>
        </w:rPr>
        <w:t>ță</w:t>
      </w:r>
      <w:r w:rsidRPr="00D557FF">
        <w:rPr>
          <w:rFonts w:ascii="Arial Narrow" w:hAnsi="Arial Narrow"/>
          <w:i/>
          <w:sz w:val="24"/>
          <w:szCs w:val="24"/>
        </w:rPr>
        <w:t xml:space="preserve"> de monumente istorice </w:t>
      </w:r>
      <w:r w:rsidR="00BE41D5">
        <w:rPr>
          <w:rFonts w:ascii="Arial Narrow" w:hAnsi="Arial Narrow"/>
          <w:i/>
          <w:sz w:val="24"/>
          <w:szCs w:val="24"/>
        </w:rPr>
        <w:t>ș</w:t>
      </w:r>
      <w:r w:rsidRPr="00D557FF">
        <w:rPr>
          <w:rFonts w:ascii="Arial Narrow" w:hAnsi="Arial Narrow"/>
          <w:i/>
          <w:sz w:val="24"/>
          <w:szCs w:val="24"/>
        </w:rPr>
        <w:t>i de arhitectur</w:t>
      </w:r>
      <w:r w:rsidR="00BE41D5">
        <w:rPr>
          <w:rFonts w:ascii="Arial Narrow" w:hAnsi="Arial Narrow"/>
          <w:i/>
          <w:sz w:val="24"/>
          <w:szCs w:val="24"/>
        </w:rPr>
        <w:t>ă</w:t>
      </w:r>
      <w:r w:rsidRPr="00D557FF">
        <w:rPr>
          <w:rFonts w:ascii="Arial Narrow" w:hAnsi="Arial Narrow"/>
          <w:i/>
          <w:sz w:val="24"/>
          <w:szCs w:val="24"/>
        </w:rPr>
        <w:t>, alte zone asupra cărora exist</w:t>
      </w:r>
      <w:r w:rsidR="00BE41D5">
        <w:rPr>
          <w:rFonts w:ascii="Arial Narrow" w:hAnsi="Arial Narrow"/>
          <w:i/>
          <w:sz w:val="24"/>
          <w:szCs w:val="24"/>
        </w:rPr>
        <w:t>ă</w:t>
      </w:r>
      <w:r w:rsidRPr="00D557FF">
        <w:rPr>
          <w:rFonts w:ascii="Arial Narrow" w:hAnsi="Arial Narrow"/>
          <w:i/>
          <w:sz w:val="24"/>
          <w:szCs w:val="24"/>
        </w:rPr>
        <w:t xml:space="preserve"> instituit </w:t>
      </w:r>
      <w:proofErr w:type="gramStart"/>
      <w:r w:rsidRPr="00D557FF">
        <w:rPr>
          <w:rFonts w:ascii="Arial Narrow" w:hAnsi="Arial Narrow"/>
          <w:i/>
          <w:sz w:val="24"/>
          <w:szCs w:val="24"/>
        </w:rPr>
        <w:t>un</w:t>
      </w:r>
      <w:proofErr w:type="gramEnd"/>
      <w:r w:rsidRPr="00D557FF">
        <w:rPr>
          <w:rFonts w:ascii="Arial Narrow" w:hAnsi="Arial Narrow"/>
          <w:i/>
          <w:sz w:val="24"/>
          <w:szCs w:val="24"/>
        </w:rPr>
        <w:t xml:space="preserve"> regim de restricţie, zone de interes </w:t>
      </w:r>
      <w:r w:rsidR="005A1337">
        <w:rPr>
          <w:rFonts w:ascii="Arial Narrow" w:hAnsi="Arial Narrow"/>
          <w:i/>
          <w:sz w:val="24"/>
          <w:szCs w:val="24"/>
        </w:rPr>
        <w:t>tradițional.</w:t>
      </w:r>
    </w:p>
    <w:p w14:paraId="71D26FAA" w14:textId="1449F1D2" w:rsidR="0092639D" w:rsidRPr="00D557FF" w:rsidRDefault="0092639D" w:rsidP="00BE41D5">
      <w:pPr>
        <w:autoSpaceDE w:val="0"/>
        <w:autoSpaceDN w:val="0"/>
        <w:adjustRightInd w:val="0"/>
        <w:spacing w:after="0" w:line="240" w:lineRule="auto"/>
        <w:ind w:firstLine="706"/>
        <w:rPr>
          <w:rFonts w:ascii="Arial Narrow" w:hAnsi="Arial Narrow" w:cs="Arial"/>
          <w:sz w:val="24"/>
          <w:szCs w:val="24"/>
          <w:lang w:val="ro-RO"/>
        </w:rPr>
      </w:pPr>
      <w:r w:rsidRPr="00D557FF">
        <w:rPr>
          <w:rFonts w:ascii="Arial Narrow" w:hAnsi="Arial Narrow" w:cs="Arial"/>
          <w:sz w:val="24"/>
          <w:szCs w:val="24"/>
          <w:lang w:val="ro-RO"/>
        </w:rPr>
        <w:t>Lucrările ce intervin prin prezentul proiect nu vor afecta așezările umane și de interes public din zonă. În faza de execuție</w:t>
      </w:r>
      <w:r w:rsidR="00BC2ED6" w:rsidRPr="00D557FF">
        <w:rPr>
          <w:rFonts w:ascii="Arial Narrow" w:hAnsi="Arial Narrow" w:cs="Arial"/>
          <w:sz w:val="24"/>
          <w:szCs w:val="24"/>
          <w:lang w:val="ro-RO"/>
        </w:rPr>
        <w:t>,</w:t>
      </w:r>
      <w:r w:rsidRPr="00D557FF">
        <w:rPr>
          <w:rFonts w:ascii="Arial Narrow" w:hAnsi="Arial Narrow" w:cs="Arial"/>
          <w:sz w:val="24"/>
          <w:szCs w:val="24"/>
          <w:lang w:val="ro-RO"/>
        </w:rPr>
        <w:t xml:space="preserve"> se vor lua măsuri de avertizare și protejare în vederea evitării accidentelor (semnalizare corespunzătoare, atenție deosebită la întâlnirea cu cabluri, conducte, canale, a căror destinație sau poziție nu este cunoscută).</w:t>
      </w:r>
    </w:p>
    <w:p w14:paraId="2B26B1C3" w14:textId="67A6CD59" w:rsidR="00035CBF" w:rsidRPr="00BE41D5" w:rsidRDefault="0092639D" w:rsidP="00BE41D5">
      <w:pPr>
        <w:autoSpaceDE w:val="0"/>
        <w:autoSpaceDN w:val="0"/>
        <w:adjustRightInd w:val="0"/>
        <w:spacing w:after="0" w:line="240" w:lineRule="auto"/>
        <w:ind w:firstLine="706"/>
        <w:rPr>
          <w:rFonts w:ascii="Arial Narrow" w:hAnsi="Arial Narrow" w:cs="Arial"/>
          <w:sz w:val="24"/>
          <w:szCs w:val="24"/>
          <w:lang w:val="ro-RO"/>
        </w:rPr>
      </w:pPr>
      <w:r w:rsidRPr="00D557FF">
        <w:rPr>
          <w:rFonts w:ascii="Arial Narrow" w:hAnsi="Arial Narrow" w:cs="Arial"/>
          <w:sz w:val="24"/>
          <w:szCs w:val="24"/>
          <w:lang w:val="ro-RO"/>
        </w:rPr>
        <w:t>Astfel, prin măsurile de protecţie a muncii şi mediului, obiectivul nu se va constitui în sursă de poluare ce ar putea afecta medi</w:t>
      </w:r>
      <w:r w:rsidR="00BE41D5">
        <w:rPr>
          <w:rFonts w:ascii="Arial Narrow" w:hAnsi="Arial Narrow" w:cs="Arial"/>
          <w:sz w:val="24"/>
          <w:szCs w:val="24"/>
          <w:lang w:val="ro-RO"/>
        </w:rPr>
        <w:t>ul social şi economic din zonă.</w:t>
      </w:r>
    </w:p>
    <w:p w14:paraId="5CFE931F" w14:textId="3851D195" w:rsidR="001C6ADF" w:rsidRPr="00D557FF" w:rsidRDefault="00035CBF" w:rsidP="00BE41D5">
      <w:pPr>
        <w:spacing w:after="0" w:line="240" w:lineRule="auto"/>
        <w:rPr>
          <w:rFonts w:ascii="Arial Narrow" w:hAnsi="Arial Narrow"/>
          <w:b/>
          <w:sz w:val="24"/>
          <w:szCs w:val="24"/>
        </w:rPr>
      </w:pPr>
      <w:r w:rsidRPr="00D557FF">
        <w:rPr>
          <w:rFonts w:ascii="Arial Narrow" w:hAnsi="Arial Narrow"/>
          <w:b/>
          <w:sz w:val="24"/>
          <w:szCs w:val="24"/>
        </w:rPr>
        <w:tab/>
      </w:r>
      <w:r w:rsidR="001C6ADF" w:rsidRPr="00D557FF">
        <w:rPr>
          <w:rFonts w:ascii="Arial Narrow" w:hAnsi="Arial Narrow"/>
          <w:b/>
          <w:sz w:val="24"/>
          <w:szCs w:val="24"/>
        </w:rPr>
        <w:t>8.  Gospodărirea deşeurilor generate pe amplasament:</w:t>
      </w:r>
    </w:p>
    <w:p w14:paraId="2D5EE641" w14:textId="77777777" w:rsidR="001C6ADF" w:rsidRPr="00D557FF" w:rsidRDefault="001C6ADF" w:rsidP="00BE41D5">
      <w:pPr>
        <w:spacing w:after="0" w:line="240" w:lineRule="auto"/>
        <w:rPr>
          <w:rFonts w:ascii="Arial Narrow" w:hAnsi="Arial Narrow"/>
          <w:sz w:val="24"/>
          <w:szCs w:val="24"/>
        </w:rPr>
      </w:pPr>
      <w:r w:rsidRPr="00D557FF">
        <w:rPr>
          <w:rFonts w:ascii="Arial Narrow" w:hAnsi="Arial Narrow"/>
          <w:sz w:val="24"/>
          <w:szCs w:val="24"/>
        </w:rPr>
        <w:tab/>
        <w:t>Modul de gospodărire a deşeurilor:</w:t>
      </w:r>
    </w:p>
    <w:p w14:paraId="2CB404DC" w14:textId="365EB5CF" w:rsidR="001C6ADF" w:rsidRPr="00D557FF" w:rsidRDefault="00BE41D5" w:rsidP="00BE41D5">
      <w:pPr>
        <w:spacing w:after="0" w:line="240" w:lineRule="auto"/>
        <w:rPr>
          <w:rFonts w:ascii="Arial Narrow" w:hAnsi="Arial Narrow"/>
          <w:sz w:val="24"/>
          <w:szCs w:val="24"/>
        </w:rPr>
      </w:pPr>
      <w:r>
        <w:rPr>
          <w:rFonts w:ascii="Arial Narrow" w:hAnsi="Arial Narrow"/>
          <w:sz w:val="24"/>
          <w:szCs w:val="24"/>
        </w:rPr>
        <w:tab/>
      </w:r>
      <w:r w:rsidR="006A0E78">
        <w:rPr>
          <w:rFonts w:ascii="Arial Narrow" w:hAnsi="Arial Narrow"/>
          <w:sz w:val="24"/>
          <w:szCs w:val="24"/>
        </w:rPr>
        <w:t xml:space="preserve">- </w:t>
      </w:r>
      <w:r w:rsidR="001C6ADF" w:rsidRPr="00D557FF">
        <w:rPr>
          <w:rFonts w:ascii="Arial Narrow" w:hAnsi="Arial Narrow"/>
          <w:sz w:val="24"/>
          <w:szCs w:val="24"/>
        </w:rPr>
        <w:t xml:space="preserve">Materialele recuperabile vor fi colectate imediat după producere şi </w:t>
      </w:r>
      <w:proofErr w:type="gramStart"/>
      <w:r w:rsidR="001C6ADF" w:rsidRPr="00D557FF">
        <w:rPr>
          <w:rFonts w:ascii="Arial Narrow" w:hAnsi="Arial Narrow"/>
          <w:sz w:val="24"/>
          <w:szCs w:val="24"/>
        </w:rPr>
        <w:t>predate</w:t>
      </w:r>
      <w:proofErr w:type="gramEnd"/>
      <w:r w:rsidR="001C6ADF" w:rsidRPr="00D557FF">
        <w:rPr>
          <w:rFonts w:ascii="Arial Narrow" w:hAnsi="Arial Narrow"/>
          <w:sz w:val="24"/>
          <w:szCs w:val="24"/>
        </w:rPr>
        <w:t xml:space="preserve"> la unităţi specializate în achiziţionarea şi valorificarea acestora.</w:t>
      </w:r>
    </w:p>
    <w:p w14:paraId="112B3D13" w14:textId="0F77C00B" w:rsidR="001C6ADF" w:rsidRPr="00D557FF" w:rsidRDefault="00BE41D5" w:rsidP="00BE41D5">
      <w:pPr>
        <w:spacing w:after="0" w:line="240" w:lineRule="auto"/>
        <w:rPr>
          <w:rFonts w:ascii="Arial Narrow" w:hAnsi="Arial Narrow"/>
          <w:sz w:val="24"/>
          <w:szCs w:val="24"/>
        </w:rPr>
      </w:pPr>
      <w:r>
        <w:rPr>
          <w:rFonts w:ascii="Arial Narrow" w:hAnsi="Arial Narrow"/>
          <w:sz w:val="24"/>
          <w:szCs w:val="24"/>
        </w:rPr>
        <w:tab/>
      </w:r>
      <w:r w:rsidR="006A0E78">
        <w:rPr>
          <w:rFonts w:ascii="Arial Narrow" w:hAnsi="Arial Narrow"/>
          <w:sz w:val="24"/>
          <w:szCs w:val="24"/>
        </w:rPr>
        <w:t xml:space="preserve">- </w:t>
      </w:r>
      <w:r w:rsidR="001C6ADF" w:rsidRPr="00D557FF">
        <w:rPr>
          <w:rFonts w:ascii="Arial Narrow" w:hAnsi="Arial Narrow"/>
          <w:sz w:val="24"/>
          <w:szCs w:val="24"/>
        </w:rPr>
        <w:t xml:space="preserve">Gunoiul menajer </w:t>
      </w:r>
      <w:proofErr w:type="gramStart"/>
      <w:r w:rsidR="001C6ADF" w:rsidRPr="00D557FF">
        <w:rPr>
          <w:rFonts w:ascii="Arial Narrow" w:hAnsi="Arial Narrow"/>
          <w:sz w:val="24"/>
          <w:szCs w:val="24"/>
        </w:rPr>
        <w:t>va</w:t>
      </w:r>
      <w:proofErr w:type="gramEnd"/>
      <w:r w:rsidR="001C6ADF" w:rsidRPr="00D557FF">
        <w:rPr>
          <w:rFonts w:ascii="Arial Narrow" w:hAnsi="Arial Narrow"/>
          <w:sz w:val="24"/>
          <w:szCs w:val="24"/>
        </w:rPr>
        <w:t xml:space="preserve"> fi colectat </w:t>
      </w:r>
      <w:r w:rsidR="00466F46">
        <w:rPr>
          <w:rFonts w:ascii="Arial Narrow" w:hAnsi="Arial Narrow"/>
          <w:sz w:val="24"/>
          <w:szCs w:val="24"/>
        </w:rPr>
        <w:t xml:space="preserve">selectiv </w:t>
      </w:r>
      <w:r w:rsidR="001C6ADF" w:rsidRPr="00D557FF">
        <w:rPr>
          <w:rFonts w:ascii="Arial Narrow" w:hAnsi="Arial Narrow"/>
          <w:sz w:val="24"/>
          <w:szCs w:val="24"/>
        </w:rPr>
        <w:t xml:space="preserve">în europubele </w:t>
      </w:r>
      <w:r>
        <w:rPr>
          <w:rFonts w:ascii="Arial Narrow" w:hAnsi="Arial Narrow"/>
          <w:sz w:val="24"/>
          <w:szCs w:val="24"/>
        </w:rPr>
        <w:t>ș</w:t>
      </w:r>
      <w:r w:rsidR="00466F46">
        <w:rPr>
          <w:rFonts w:ascii="Arial Narrow" w:hAnsi="Arial Narrow"/>
          <w:sz w:val="24"/>
          <w:szCs w:val="24"/>
        </w:rPr>
        <w:t xml:space="preserve">i </w:t>
      </w:r>
      <w:r w:rsidR="006A0E78">
        <w:rPr>
          <w:rFonts w:ascii="Arial Narrow" w:hAnsi="Arial Narrow"/>
          <w:sz w:val="24"/>
          <w:szCs w:val="24"/>
        </w:rPr>
        <w:t>saci de material plastic</w:t>
      </w:r>
      <w:r w:rsidR="00932D33">
        <w:rPr>
          <w:rFonts w:ascii="Arial Narrow" w:hAnsi="Arial Narrow"/>
          <w:sz w:val="24"/>
          <w:szCs w:val="24"/>
        </w:rPr>
        <w:t xml:space="preserve"> </w:t>
      </w:r>
      <w:r w:rsidR="006A0E78">
        <w:rPr>
          <w:rFonts w:ascii="Arial Narrow" w:hAnsi="Arial Narrow"/>
          <w:sz w:val="24"/>
          <w:szCs w:val="24"/>
        </w:rPr>
        <w:t>ș</w:t>
      </w:r>
      <w:r w:rsidR="00932D33">
        <w:rPr>
          <w:rFonts w:ascii="Arial Narrow" w:hAnsi="Arial Narrow"/>
          <w:sz w:val="24"/>
          <w:szCs w:val="24"/>
        </w:rPr>
        <w:t xml:space="preserve">i </w:t>
      </w:r>
      <w:r w:rsidR="00466F46">
        <w:rPr>
          <w:rFonts w:ascii="Arial Narrow" w:hAnsi="Arial Narrow"/>
          <w:sz w:val="24"/>
          <w:szCs w:val="24"/>
        </w:rPr>
        <w:t xml:space="preserve">evacuat </w:t>
      </w:r>
      <w:r w:rsidR="001C6ADF" w:rsidRPr="00D557FF">
        <w:rPr>
          <w:rFonts w:ascii="Arial Narrow" w:hAnsi="Arial Narrow"/>
          <w:sz w:val="24"/>
          <w:szCs w:val="24"/>
        </w:rPr>
        <w:t xml:space="preserve">periodic </w:t>
      </w:r>
      <w:r>
        <w:rPr>
          <w:rFonts w:ascii="Arial Narrow" w:hAnsi="Arial Narrow"/>
          <w:sz w:val="24"/>
          <w:szCs w:val="24"/>
        </w:rPr>
        <w:t>î</w:t>
      </w:r>
      <w:r w:rsidR="00466F46">
        <w:rPr>
          <w:rFonts w:ascii="Arial Narrow" w:hAnsi="Arial Narrow"/>
          <w:sz w:val="24"/>
          <w:szCs w:val="24"/>
        </w:rPr>
        <w:t xml:space="preserve">n cadrul programului </w:t>
      </w:r>
      <w:r>
        <w:rPr>
          <w:rFonts w:ascii="Arial Narrow" w:hAnsi="Arial Narrow"/>
          <w:sz w:val="24"/>
          <w:szCs w:val="24"/>
        </w:rPr>
        <w:t>j</w:t>
      </w:r>
      <w:r w:rsidR="00466F46">
        <w:rPr>
          <w:rFonts w:ascii="Arial Narrow" w:hAnsi="Arial Narrow"/>
          <w:sz w:val="24"/>
          <w:szCs w:val="24"/>
        </w:rPr>
        <w:t>ude</w:t>
      </w:r>
      <w:r>
        <w:rPr>
          <w:rFonts w:ascii="Arial Narrow" w:hAnsi="Arial Narrow"/>
          <w:sz w:val="24"/>
          <w:szCs w:val="24"/>
        </w:rPr>
        <w:t>ț</w:t>
      </w:r>
      <w:r w:rsidR="00466F46">
        <w:rPr>
          <w:rFonts w:ascii="Arial Narrow" w:hAnsi="Arial Narrow"/>
          <w:sz w:val="24"/>
          <w:szCs w:val="24"/>
        </w:rPr>
        <w:t>ean de Management al de</w:t>
      </w:r>
      <w:r>
        <w:rPr>
          <w:rFonts w:ascii="Arial Narrow" w:hAnsi="Arial Narrow"/>
          <w:sz w:val="24"/>
          <w:szCs w:val="24"/>
        </w:rPr>
        <w:t>ș</w:t>
      </w:r>
      <w:r w:rsidR="00466F46">
        <w:rPr>
          <w:rFonts w:ascii="Arial Narrow" w:hAnsi="Arial Narrow"/>
          <w:sz w:val="24"/>
          <w:szCs w:val="24"/>
        </w:rPr>
        <w:t>eurilor</w:t>
      </w:r>
      <w:r>
        <w:rPr>
          <w:rFonts w:ascii="Arial Narrow" w:hAnsi="Arial Narrow"/>
          <w:sz w:val="24"/>
          <w:szCs w:val="24"/>
        </w:rPr>
        <w:t xml:space="preserve"> </w:t>
      </w:r>
      <w:r w:rsidR="00466F46">
        <w:rPr>
          <w:rFonts w:ascii="Arial Narrow" w:hAnsi="Arial Narrow"/>
          <w:sz w:val="24"/>
          <w:szCs w:val="24"/>
        </w:rPr>
        <w:t>menajere.</w:t>
      </w:r>
    </w:p>
    <w:p w14:paraId="42D2AA83" w14:textId="0117BB5B" w:rsidR="001C6ADF" w:rsidRPr="00D557FF" w:rsidRDefault="001C6ADF" w:rsidP="00BE41D5">
      <w:pPr>
        <w:spacing w:after="0" w:line="240" w:lineRule="auto"/>
        <w:ind w:firstLine="720"/>
        <w:rPr>
          <w:rFonts w:ascii="Arial Narrow" w:eastAsia="Times New Roman" w:hAnsi="Arial Narrow"/>
          <w:sz w:val="24"/>
          <w:szCs w:val="24"/>
          <w:lang w:val="ro-RO"/>
        </w:rPr>
      </w:pPr>
      <w:r w:rsidRPr="00D557FF">
        <w:rPr>
          <w:rFonts w:ascii="Arial Narrow" w:eastAsia="Times New Roman" w:hAnsi="Arial Narrow"/>
          <w:sz w:val="24"/>
          <w:szCs w:val="24"/>
          <w:lang w:val="ro-RO"/>
        </w:rPr>
        <w:t>Prin H.G. nr. 856/2002</w:t>
      </w:r>
      <w:r w:rsidR="00E31211" w:rsidRPr="00D557FF">
        <w:rPr>
          <w:rFonts w:ascii="Arial Narrow" w:eastAsia="Times New Roman" w:hAnsi="Arial Narrow"/>
          <w:sz w:val="24"/>
          <w:szCs w:val="24"/>
          <w:lang w:val="ro-RO"/>
        </w:rPr>
        <w:t>,</w:t>
      </w:r>
      <w:r w:rsidRPr="00D557FF">
        <w:rPr>
          <w:rFonts w:ascii="Arial Narrow" w:eastAsia="Times New Roman" w:hAnsi="Arial Narrow"/>
          <w:sz w:val="24"/>
          <w:szCs w:val="24"/>
          <w:lang w:val="ro-RO"/>
        </w:rPr>
        <w:t xml:space="preserve"> pentru „Eviden</w:t>
      </w:r>
      <w:r w:rsidR="00BE41D5">
        <w:rPr>
          <w:rFonts w:ascii="Arial Narrow" w:eastAsia="Times New Roman" w:hAnsi="Arial Narrow"/>
          <w:sz w:val="24"/>
          <w:szCs w:val="24"/>
          <w:lang w:val="ro-RO"/>
        </w:rPr>
        <w:t>ț</w:t>
      </w:r>
      <w:r w:rsidRPr="00D557FF">
        <w:rPr>
          <w:rFonts w:ascii="Arial Narrow" w:eastAsia="Times New Roman" w:hAnsi="Arial Narrow"/>
          <w:sz w:val="24"/>
          <w:szCs w:val="24"/>
          <w:lang w:val="ro-RO"/>
        </w:rPr>
        <w:t>a gestiunii de</w:t>
      </w:r>
      <w:r w:rsidR="00BE41D5">
        <w:rPr>
          <w:rFonts w:ascii="Arial Narrow" w:eastAsia="Times New Roman" w:hAnsi="Arial Narrow"/>
          <w:sz w:val="24"/>
          <w:szCs w:val="24"/>
          <w:lang w:val="ro-RO"/>
        </w:rPr>
        <w:t>ș</w:t>
      </w:r>
      <w:r w:rsidRPr="00D557FF">
        <w:rPr>
          <w:rFonts w:ascii="Arial Narrow" w:eastAsia="Times New Roman" w:hAnsi="Arial Narrow"/>
          <w:sz w:val="24"/>
          <w:szCs w:val="24"/>
          <w:lang w:val="ro-RO"/>
        </w:rPr>
        <w:t xml:space="preserve">eurilor </w:t>
      </w:r>
      <w:r w:rsidR="00BE41D5">
        <w:rPr>
          <w:rFonts w:ascii="Arial Narrow" w:eastAsia="Times New Roman" w:hAnsi="Arial Narrow"/>
          <w:sz w:val="24"/>
          <w:szCs w:val="24"/>
          <w:lang w:val="ro-RO"/>
        </w:rPr>
        <w:t>ș</w:t>
      </w:r>
      <w:r w:rsidRPr="00D557FF">
        <w:rPr>
          <w:rFonts w:ascii="Arial Narrow" w:eastAsia="Times New Roman" w:hAnsi="Arial Narrow"/>
          <w:sz w:val="24"/>
          <w:szCs w:val="24"/>
          <w:lang w:val="ro-RO"/>
        </w:rPr>
        <w:t>i pentru aprobarea listei cuprinz</w:t>
      </w:r>
      <w:r w:rsidR="00BE41D5">
        <w:rPr>
          <w:rFonts w:ascii="Arial Narrow" w:eastAsia="Times New Roman" w:hAnsi="Arial Narrow"/>
          <w:sz w:val="24"/>
          <w:szCs w:val="24"/>
          <w:lang w:val="ro-RO"/>
        </w:rPr>
        <w:t>â</w:t>
      </w:r>
      <w:r w:rsidRPr="00D557FF">
        <w:rPr>
          <w:rFonts w:ascii="Arial Narrow" w:eastAsia="Times New Roman" w:hAnsi="Arial Narrow"/>
          <w:sz w:val="24"/>
          <w:szCs w:val="24"/>
          <w:lang w:val="ro-RO"/>
        </w:rPr>
        <w:t>nd de</w:t>
      </w:r>
      <w:r w:rsidR="00BE41D5">
        <w:rPr>
          <w:rFonts w:ascii="Arial Narrow" w:eastAsia="Times New Roman" w:hAnsi="Arial Narrow"/>
          <w:sz w:val="24"/>
          <w:szCs w:val="24"/>
          <w:lang w:val="ro-RO"/>
        </w:rPr>
        <w:t>ș</w:t>
      </w:r>
      <w:r w:rsidRPr="00D557FF">
        <w:rPr>
          <w:rFonts w:ascii="Arial Narrow" w:eastAsia="Times New Roman" w:hAnsi="Arial Narrow"/>
          <w:sz w:val="24"/>
          <w:szCs w:val="24"/>
          <w:lang w:val="ro-RO"/>
        </w:rPr>
        <w:t>eurile, inclusiv de</w:t>
      </w:r>
      <w:r w:rsidR="00BE41D5">
        <w:rPr>
          <w:rFonts w:ascii="Arial Narrow" w:eastAsia="Times New Roman" w:hAnsi="Arial Narrow"/>
          <w:sz w:val="24"/>
          <w:szCs w:val="24"/>
          <w:lang w:val="ro-RO"/>
        </w:rPr>
        <w:t>ș</w:t>
      </w:r>
      <w:r w:rsidRPr="00D557FF">
        <w:rPr>
          <w:rFonts w:ascii="Arial Narrow" w:eastAsia="Times New Roman" w:hAnsi="Arial Narrow"/>
          <w:sz w:val="24"/>
          <w:szCs w:val="24"/>
          <w:lang w:val="ro-RO"/>
        </w:rPr>
        <w:t>eurile periculoase”</w:t>
      </w:r>
      <w:r w:rsidR="0071770E" w:rsidRPr="00D557FF">
        <w:rPr>
          <w:rFonts w:ascii="Arial Narrow" w:eastAsia="Times New Roman" w:hAnsi="Arial Narrow"/>
          <w:sz w:val="24"/>
          <w:szCs w:val="24"/>
          <w:lang w:val="ro-RO"/>
        </w:rPr>
        <w:t>,</w:t>
      </w:r>
      <w:r w:rsidRPr="00D557FF">
        <w:rPr>
          <w:rFonts w:ascii="Arial Narrow" w:eastAsia="Times New Roman" w:hAnsi="Arial Narrow"/>
          <w:sz w:val="24"/>
          <w:szCs w:val="24"/>
          <w:lang w:val="ro-RO"/>
        </w:rPr>
        <w:t xml:space="preserve"> se stabile</w:t>
      </w:r>
      <w:r w:rsidR="00BE41D5">
        <w:rPr>
          <w:rFonts w:ascii="Arial Narrow" w:eastAsia="Times New Roman" w:hAnsi="Arial Narrow"/>
          <w:sz w:val="24"/>
          <w:szCs w:val="24"/>
          <w:lang w:val="ro-RO"/>
        </w:rPr>
        <w:t>ș</w:t>
      </w:r>
      <w:r w:rsidRPr="00D557FF">
        <w:rPr>
          <w:rFonts w:ascii="Arial Narrow" w:eastAsia="Times New Roman" w:hAnsi="Arial Narrow"/>
          <w:sz w:val="24"/>
          <w:szCs w:val="24"/>
          <w:lang w:val="ro-RO"/>
        </w:rPr>
        <w:t>te obligativitatea pentru agen</w:t>
      </w:r>
      <w:r w:rsidR="00BE41D5">
        <w:rPr>
          <w:rFonts w:ascii="Arial Narrow" w:eastAsia="Times New Roman" w:hAnsi="Arial Narrow"/>
          <w:sz w:val="24"/>
          <w:szCs w:val="24"/>
          <w:lang w:val="ro-RO"/>
        </w:rPr>
        <w:t>ț</w:t>
      </w:r>
      <w:r w:rsidRPr="00D557FF">
        <w:rPr>
          <w:rFonts w:ascii="Arial Narrow" w:eastAsia="Times New Roman" w:hAnsi="Arial Narrow"/>
          <w:sz w:val="24"/>
          <w:szCs w:val="24"/>
          <w:lang w:val="ro-RO"/>
        </w:rPr>
        <w:t xml:space="preserve">ii economici </w:t>
      </w:r>
      <w:r w:rsidR="00BE41D5">
        <w:rPr>
          <w:rFonts w:ascii="Arial Narrow" w:eastAsia="Times New Roman" w:hAnsi="Arial Narrow"/>
          <w:sz w:val="24"/>
          <w:szCs w:val="24"/>
          <w:lang w:val="ro-RO"/>
        </w:rPr>
        <w:t>ș</w:t>
      </w:r>
      <w:r w:rsidRPr="00D557FF">
        <w:rPr>
          <w:rFonts w:ascii="Arial Narrow" w:eastAsia="Times New Roman" w:hAnsi="Arial Narrow"/>
          <w:sz w:val="24"/>
          <w:szCs w:val="24"/>
          <w:lang w:val="ro-RO"/>
        </w:rPr>
        <w:t>i pentru orice al</w:t>
      </w:r>
      <w:r w:rsidR="00BE41D5">
        <w:rPr>
          <w:rFonts w:ascii="Arial Narrow" w:eastAsia="Times New Roman" w:hAnsi="Arial Narrow"/>
          <w:sz w:val="24"/>
          <w:szCs w:val="24"/>
          <w:lang w:val="ro-RO"/>
        </w:rPr>
        <w:t>ț</w:t>
      </w:r>
      <w:r w:rsidRPr="00D557FF">
        <w:rPr>
          <w:rFonts w:ascii="Arial Narrow" w:eastAsia="Times New Roman" w:hAnsi="Arial Narrow"/>
          <w:sz w:val="24"/>
          <w:szCs w:val="24"/>
          <w:lang w:val="ro-RO"/>
        </w:rPr>
        <w:t>i generatori de de</w:t>
      </w:r>
      <w:r w:rsidR="00BE41D5">
        <w:rPr>
          <w:rFonts w:ascii="Arial Narrow" w:eastAsia="Times New Roman" w:hAnsi="Arial Narrow"/>
          <w:sz w:val="24"/>
          <w:szCs w:val="24"/>
          <w:lang w:val="ro-RO"/>
        </w:rPr>
        <w:t>ș</w:t>
      </w:r>
      <w:r w:rsidRPr="00D557FF">
        <w:rPr>
          <w:rFonts w:ascii="Arial Narrow" w:eastAsia="Times New Roman" w:hAnsi="Arial Narrow"/>
          <w:sz w:val="24"/>
          <w:szCs w:val="24"/>
          <w:lang w:val="ro-RO"/>
        </w:rPr>
        <w:t xml:space="preserve">euri, persoane fizice sau juridice de a </w:t>
      </w:r>
      <w:r w:rsidR="00BE41D5">
        <w:rPr>
          <w:rFonts w:ascii="Arial Narrow" w:eastAsia="Times New Roman" w:hAnsi="Arial Narrow"/>
          <w:sz w:val="24"/>
          <w:szCs w:val="24"/>
          <w:lang w:val="ro-RO"/>
        </w:rPr>
        <w:t>ț</w:t>
      </w:r>
      <w:r w:rsidRPr="00D557FF">
        <w:rPr>
          <w:rFonts w:ascii="Arial Narrow" w:eastAsia="Times New Roman" w:hAnsi="Arial Narrow"/>
          <w:sz w:val="24"/>
          <w:szCs w:val="24"/>
          <w:lang w:val="ro-RO"/>
        </w:rPr>
        <w:t>ine eviden</w:t>
      </w:r>
      <w:r w:rsidR="00BE41D5">
        <w:rPr>
          <w:rFonts w:ascii="Arial Narrow" w:eastAsia="Times New Roman" w:hAnsi="Arial Narrow"/>
          <w:sz w:val="24"/>
          <w:szCs w:val="24"/>
          <w:lang w:val="ro-RO"/>
        </w:rPr>
        <w:t>ț</w:t>
      </w:r>
      <w:r w:rsidRPr="00D557FF">
        <w:rPr>
          <w:rFonts w:ascii="Arial Narrow" w:eastAsia="Times New Roman" w:hAnsi="Arial Narrow"/>
          <w:sz w:val="24"/>
          <w:szCs w:val="24"/>
          <w:lang w:val="ro-RO"/>
        </w:rPr>
        <w:t>a gestiunii de</w:t>
      </w:r>
      <w:r w:rsidR="00BE41D5">
        <w:rPr>
          <w:rFonts w:ascii="Arial Narrow" w:eastAsia="Times New Roman" w:hAnsi="Arial Narrow"/>
          <w:sz w:val="24"/>
          <w:szCs w:val="24"/>
          <w:lang w:val="ro-RO"/>
        </w:rPr>
        <w:t>ș</w:t>
      </w:r>
      <w:r w:rsidRPr="00D557FF">
        <w:rPr>
          <w:rFonts w:ascii="Arial Narrow" w:eastAsia="Times New Roman" w:hAnsi="Arial Narrow"/>
          <w:sz w:val="24"/>
          <w:szCs w:val="24"/>
          <w:lang w:val="ro-RO"/>
        </w:rPr>
        <w:t xml:space="preserve">eurilor. </w:t>
      </w:r>
    </w:p>
    <w:p w14:paraId="26E44EAA" w14:textId="71AAAEB0" w:rsidR="001C6ADF" w:rsidRPr="00D557FF" w:rsidRDefault="001C6ADF" w:rsidP="00BE41D5">
      <w:pPr>
        <w:spacing w:after="0" w:line="240" w:lineRule="auto"/>
        <w:ind w:firstLine="720"/>
        <w:rPr>
          <w:rFonts w:ascii="Arial Narrow" w:eastAsia="Times New Roman" w:hAnsi="Arial Narrow"/>
          <w:sz w:val="24"/>
          <w:szCs w:val="24"/>
          <w:lang w:val="ro-RO"/>
        </w:rPr>
      </w:pPr>
      <w:r w:rsidRPr="00D557FF">
        <w:rPr>
          <w:rFonts w:ascii="Arial Narrow" w:eastAsia="Times New Roman" w:hAnsi="Arial Narrow"/>
          <w:sz w:val="24"/>
          <w:szCs w:val="24"/>
          <w:lang w:val="ro-RO"/>
        </w:rPr>
        <w:t>Eviden</w:t>
      </w:r>
      <w:r w:rsidR="00BE41D5">
        <w:rPr>
          <w:rFonts w:ascii="Arial Narrow" w:eastAsia="Times New Roman" w:hAnsi="Arial Narrow"/>
          <w:sz w:val="24"/>
          <w:szCs w:val="24"/>
          <w:lang w:val="ro-RO"/>
        </w:rPr>
        <w:t>ț</w:t>
      </w:r>
      <w:r w:rsidRPr="00D557FF">
        <w:rPr>
          <w:rFonts w:ascii="Arial Narrow" w:eastAsia="Times New Roman" w:hAnsi="Arial Narrow"/>
          <w:sz w:val="24"/>
          <w:szCs w:val="24"/>
          <w:lang w:val="ro-RO"/>
        </w:rPr>
        <w:t>a gestiunii de</w:t>
      </w:r>
      <w:r w:rsidR="00BE41D5">
        <w:rPr>
          <w:rFonts w:ascii="Arial Narrow" w:eastAsia="Times New Roman" w:hAnsi="Arial Narrow"/>
          <w:sz w:val="24"/>
          <w:szCs w:val="24"/>
          <w:lang w:val="ro-RO"/>
        </w:rPr>
        <w:t>ș</w:t>
      </w:r>
      <w:r w:rsidRPr="00D557FF">
        <w:rPr>
          <w:rFonts w:ascii="Arial Narrow" w:eastAsia="Times New Roman" w:hAnsi="Arial Narrow"/>
          <w:sz w:val="24"/>
          <w:szCs w:val="24"/>
          <w:lang w:val="ro-RO"/>
        </w:rPr>
        <w:t xml:space="preserve">eurilor se va </w:t>
      </w:r>
      <w:r w:rsidR="00BE41D5">
        <w:rPr>
          <w:rFonts w:ascii="Arial Narrow" w:eastAsia="Times New Roman" w:hAnsi="Arial Narrow"/>
          <w:sz w:val="24"/>
          <w:szCs w:val="24"/>
          <w:lang w:val="ro-RO"/>
        </w:rPr>
        <w:t>ț</w:t>
      </w:r>
      <w:r w:rsidRPr="00D557FF">
        <w:rPr>
          <w:rFonts w:ascii="Arial Narrow" w:eastAsia="Times New Roman" w:hAnsi="Arial Narrow"/>
          <w:sz w:val="24"/>
          <w:szCs w:val="24"/>
          <w:lang w:val="ro-RO"/>
        </w:rPr>
        <w:t>ine pe baza “Listei cuprinz</w:t>
      </w:r>
      <w:r w:rsidR="00BE41D5">
        <w:rPr>
          <w:rFonts w:ascii="Arial Narrow" w:eastAsia="Times New Roman" w:hAnsi="Arial Narrow"/>
          <w:sz w:val="24"/>
          <w:szCs w:val="24"/>
          <w:lang w:val="ro-RO"/>
        </w:rPr>
        <w:t>â</w:t>
      </w:r>
      <w:r w:rsidRPr="00D557FF">
        <w:rPr>
          <w:rFonts w:ascii="Arial Narrow" w:eastAsia="Times New Roman" w:hAnsi="Arial Narrow"/>
          <w:sz w:val="24"/>
          <w:szCs w:val="24"/>
          <w:lang w:val="ro-RO"/>
        </w:rPr>
        <w:t>nd de</w:t>
      </w:r>
      <w:r w:rsidR="00BE41D5">
        <w:rPr>
          <w:rFonts w:ascii="Arial Narrow" w:eastAsia="Times New Roman" w:hAnsi="Arial Narrow"/>
          <w:sz w:val="24"/>
          <w:szCs w:val="24"/>
          <w:lang w:val="ro-RO"/>
        </w:rPr>
        <w:t>ș</w:t>
      </w:r>
      <w:r w:rsidRPr="00D557FF">
        <w:rPr>
          <w:rFonts w:ascii="Arial Narrow" w:eastAsia="Times New Roman" w:hAnsi="Arial Narrow"/>
          <w:sz w:val="24"/>
          <w:szCs w:val="24"/>
          <w:lang w:val="ro-RO"/>
        </w:rPr>
        <w:t>eurile, inclusiv de</w:t>
      </w:r>
      <w:r w:rsidR="00BE41D5">
        <w:rPr>
          <w:rFonts w:ascii="Arial Narrow" w:eastAsia="Times New Roman" w:hAnsi="Arial Narrow"/>
          <w:sz w:val="24"/>
          <w:szCs w:val="24"/>
          <w:lang w:val="ro-RO"/>
        </w:rPr>
        <w:t>ș</w:t>
      </w:r>
      <w:r w:rsidR="006A0E78">
        <w:rPr>
          <w:rFonts w:ascii="Arial Narrow" w:eastAsia="Times New Roman" w:hAnsi="Arial Narrow"/>
          <w:sz w:val="24"/>
          <w:szCs w:val="24"/>
          <w:lang w:val="ro-RO"/>
        </w:rPr>
        <w:t xml:space="preserve">eurile </w:t>
      </w:r>
      <w:r w:rsidRPr="00D557FF">
        <w:rPr>
          <w:rFonts w:ascii="Arial Narrow" w:eastAsia="Times New Roman" w:hAnsi="Arial Narrow"/>
          <w:sz w:val="24"/>
          <w:szCs w:val="24"/>
          <w:lang w:val="ro-RO"/>
        </w:rPr>
        <w:t>periculoase” prezentat</w:t>
      </w:r>
      <w:r w:rsidR="00BE41D5">
        <w:rPr>
          <w:rFonts w:ascii="Arial Narrow" w:eastAsia="Times New Roman" w:hAnsi="Arial Narrow"/>
          <w:sz w:val="24"/>
          <w:szCs w:val="24"/>
          <w:lang w:val="ro-RO"/>
        </w:rPr>
        <w:t>ă</w:t>
      </w:r>
      <w:r w:rsidRPr="00D557FF">
        <w:rPr>
          <w:rFonts w:ascii="Arial Narrow" w:eastAsia="Times New Roman" w:hAnsi="Arial Narrow"/>
          <w:sz w:val="24"/>
          <w:szCs w:val="24"/>
          <w:lang w:val="ro-RO"/>
        </w:rPr>
        <w:t xml:space="preserve"> </w:t>
      </w:r>
      <w:r w:rsidR="00BE41D5">
        <w:rPr>
          <w:rFonts w:ascii="Arial Narrow" w:eastAsia="Times New Roman" w:hAnsi="Arial Narrow"/>
          <w:sz w:val="24"/>
          <w:szCs w:val="24"/>
          <w:lang w:val="ro-RO"/>
        </w:rPr>
        <w:t>î</w:t>
      </w:r>
      <w:r w:rsidRPr="00D557FF">
        <w:rPr>
          <w:rFonts w:ascii="Arial Narrow" w:eastAsia="Times New Roman" w:hAnsi="Arial Narrow"/>
          <w:sz w:val="24"/>
          <w:szCs w:val="24"/>
          <w:lang w:val="ro-RO"/>
        </w:rPr>
        <w:t>n Anexa 2 a H.G. 856/2002.</w:t>
      </w:r>
    </w:p>
    <w:p w14:paraId="137738FB" w14:textId="7FCAEDFB" w:rsidR="002A5504" w:rsidRPr="00D557FF" w:rsidRDefault="00BE41D5" w:rsidP="00BE41D5">
      <w:pPr>
        <w:spacing w:after="0" w:line="240" w:lineRule="auto"/>
        <w:ind w:firstLine="720"/>
        <w:rPr>
          <w:rFonts w:ascii="Arial Narrow" w:eastAsia="Times New Roman" w:hAnsi="Arial Narrow"/>
          <w:sz w:val="24"/>
          <w:szCs w:val="24"/>
          <w:lang w:val="ro-RO"/>
        </w:rPr>
      </w:pPr>
      <w:r>
        <w:rPr>
          <w:rFonts w:ascii="Arial Narrow" w:eastAsia="Times New Roman" w:hAnsi="Arial Narrow"/>
          <w:sz w:val="24"/>
          <w:szCs w:val="24"/>
          <w:lang w:val="ro-RO"/>
        </w:rPr>
        <w:t>Cantităț</w:t>
      </w:r>
      <w:r w:rsidR="001C6ADF" w:rsidRPr="00D557FF">
        <w:rPr>
          <w:rFonts w:ascii="Arial Narrow" w:eastAsia="Times New Roman" w:hAnsi="Arial Narrow"/>
          <w:sz w:val="24"/>
          <w:szCs w:val="24"/>
          <w:lang w:val="ro-RO"/>
        </w:rPr>
        <w:t>ile de de</w:t>
      </w:r>
      <w:r>
        <w:rPr>
          <w:rFonts w:ascii="Arial Narrow" w:eastAsia="Times New Roman" w:hAnsi="Arial Narrow"/>
          <w:sz w:val="24"/>
          <w:szCs w:val="24"/>
          <w:lang w:val="ro-RO"/>
        </w:rPr>
        <w:t>ș</w:t>
      </w:r>
      <w:r w:rsidR="001C6ADF" w:rsidRPr="00D557FF">
        <w:rPr>
          <w:rFonts w:ascii="Arial Narrow" w:eastAsia="Times New Roman" w:hAnsi="Arial Narrow"/>
          <w:sz w:val="24"/>
          <w:szCs w:val="24"/>
          <w:lang w:val="ro-RO"/>
        </w:rPr>
        <w:t>euri pot fi apreciate, global, dup</w:t>
      </w:r>
      <w:r>
        <w:rPr>
          <w:rFonts w:ascii="Arial Narrow" w:eastAsia="Times New Roman" w:hAnsi="Arial Narrow"/>
          <w:sz w:val="24"/>
          <w:szCs w:val="24"/>
          <w:lang w:val="ro-RO"/>
        </w:rPr>
        <w:t>ă</w:t>
      </w:r>
      <w:r w:rsidR="006A0E78">
        <w:rPr>
          <w:rFonts w:ascii="Arial Narrow" w:eastAsia="Times New Roman" w:hAnsi="Arial Narrow"/>
          <w:sz w:val="24"/>
          <w:szCs w:val="24"/>
          <w:lang w:val="ro-RO"/>
        </w:rPr>
        <w:t xml:space="preserve"> listele </w:t>
      </w:r>
      <w:r w:rsidR="001C6ADF" w:rsidRPr="00D557FF">
        <w:rPr>
          <w:rFonts w:ascii="Arial Narrow" w:eastAsia="Times New Roman" w:hAnsi="Arial Narrow"/>
          <w:sz w:val="24"/>
          <w:szCs w:val="24"/>
          <w:lang w:val="ro-RO"/>
        </w:rPr>
        <w:t>cantit</w:t>
      </w:r>
      <w:r>
        <w:rPr>
          <w:rFonts w:ascii="Arial Narrow" w:eastAsia="Times New Roman" w:hAnsi="Arial Narrow"/>
          <w:sz w:val="24"/>
          <w:szCs w:val="24"/>
          <w:lang w:val="ro-RO"/>
        </w:rPr>
        <w:t>ăț</w:t>
      </w:r>
      <w:r w:rsidR="001C6ADF" w:rsidRPr="00D557FF">
        <w:rPr>
          <w:rFonts w:ascii="Arial Narrow" w:eastAsia="Times New Roman" w:hAnsi="Arial Narrow"/>
          <w:sz w:val="24"/>
          <w:szCs w:val="24"/>
          <w:lang w:val="ro-RO"/>
        </w:rPr>
        <w:t>ilor de lucr</w:t>
      </w:r>
      <w:r>
        <w:rPr>
          <w:rFonts w:ascii="Arial Narrow" w:eastAsia="Times New Roman" w:hAnsi="Arial Narrow"/>
          <w:sz w:val="24"/>
          <w:szCs w:val="24"/>
          <w:lang w:val="ro-RO"/>
        </w:rPr>
        <w:t>ă</w:t>
      </w:r>
      <w:r w:rsidR="001C6ADF" w:rsidRPr="00D557FF">
        <w:rPr>
          <w:rFonts w:ascii="Arial Narrow" w:eastAsia="Times New Roman" w:hAnsi="Arial Narrow"/>
          <w:sz w:val="24"/>
          <w:szCs w:val="24"/>
          <w:lang w:val="ro-RO"/>
        </w:rPr>
        <w:t>ri.</w:t>
      </w:r>
    </w:p>
    <w:p w14:paraId="6D5DDF4B" w14:textId="77C9A05A" w:rsidR="001C6ADF" w:rsidRPr="00D557FF" w:rsidRDefault="001C6ADF" w:rsidP="00BE41D5">
      <w:pPr>
        <w:spacing w:after="0" w:line="240" w:lineRule="auto"/>
        <w:ind w:firstLine="720"/>
        <w:rPr>
          <w:rFonts w:ascii="Arial Narrow" w:eastAsia="Times New Roman" w:hAnsi="Arial Narrow"/>
          <w:sz w:val="24"/>
          <w:szCs w:val="24"/>
          <w:lang w:val="ro-RO"/>
        </w:rPr>
      </w:pPr>
      <w:r w:rsidRPr="00D557FF">
        <w:rPr>
          <w:rFonts w:ascii="Arial Narrow" w:eastAsia="Times New Roman" w:hAnsi="Arial Narrow"/>
          <w:sz w:val="24"/>
          <w:szCs w:val="24"/>
          <w:lang w:val="ro-RO"/>
        </w:rPr>
        <w:t>De</w:t>
      </w:r>
      <w:r w:rsidR="00BE41D5">
        <w:rPr>
          <w:rFonts w:ascii="Arial Narrow" w:eastAsia="Times New Roman" w:hAnsi="Arial Narrow"/>
          <w:sz w:val="24"/>
          <w:szCs w:val="24"/>
          <w:lang w:val="ro-RO"/>
        </w:rPr>
        <w:t>ș</w:t>
      </w:r>
      <w:r w:rsidRPr="00D557FF">
        <w:rPr>
          <w:rFonts w:ascii="Arial Narrow" w:eastAsia="Times New Roman" w:hAnsi="Arial Narrow"/>
          <w:sz w:val="24"/>
          <w:szCs w:val="24"/>
          <w:lang w:val="ro-RO"/>
        </w:rPr>
        <w:t>eurile din construc</w:t>
      </w:r>
      <w:r w:rsidR="00BE41D5">
        <w:rPr>
          <w:rFonts w:ascii="Arial Narrow" w:eastAsia="Times New Roman" w:hAnsi="Arial Narrow"/>
          <w:sz w:val="24"/>
          <w:szCs w:val="24"/>
          <w:lang w:val="ro-RO"/>
        </w:rPr>
        <w:t>ț</w:t>
      </w:r>
      <w:r w:rsidRPr="00D557FF">
        <w:rPr>
          <w:rFonts w:ascii="Arial Narrow" w:eastAsia="Times New Roman" w:hAnsi="Arial Narrow"/>
          <w:sz w:val="24"/>
          <w:szCs w:val="24"/>
          <w:lang w:val="ro-RO"/>
        </w:rPr>
        <w:t>ii se clasific</w:t>
      </w:r>
      <w:r w:rsidR="006A0E78">
        <w:rPr>
          <w:rFonts w:ascii="Arial Narrow" w:eastAsia="Times New Roman" w:hAnsi="Arial Narrow"/>
          <w:sz w:val="24"/>
          <w:szCs w:val="24"/>
          <w:lang w:val="ro-RO"/>
        </w:rPr>
        <w:t>ă</w:t>
      </w:r>
      <w:r w:rsidRPr="00D557FF">
        <w:rPr>
          <w:rFonts w:ascii="Arial Narrow" w:eastAsia="Times New Roman" w:hAnsi="Arial Narrow"/>
          <w:sz w:val="24"/>
          <w:szCs w:val="24"/>
          <w:lang w:val="ro-RO"/>
        </w:rPr>
        <w:t xml:space="preserve"> dup</w:t>
      </w:r>
      <w:r w:rsidR="00BE41D5">
        <w:rPr>
          <w:rFonts w:ascii="Arial Narrow" w:eastAsia="Times New Roman" w:hAnsi="Arial Narrow"/>
          <w:sz w:val="24"/>
          <w:szCs w:val="24"/>
          <w:lang w:val="ro-RO"/>
        </w:rPr>
        <w:t>ă</w:t>
      </w:r>
      <w:r w:rsidRPr="00D557FF">
        <w:rPr>
          <w:rFonts w:ascii="Arial Narrow" w:eastAsia="Times New Roman" w:hAnsi="Arial Narrow"/>
          <w:sz w:val="24"/>
          <w:szCs w:val="24"/>
          <w:lang w:val="ro-RO"/>
        </w:rPr>
        <w:t xml:space="preserve"> cum urmeaz</w:t>
      </w:r>
      <w:r w:rsidR="00BE41D5">
        <w:rPr>
          <w:rFonts w:ascii="Arial Narrow" w:eastAsia="Times New Roman" w:hAnsi="Arial Narrow"/>
          <w:sz w:val="24"/>
          <w:szCs w:val="24"/>
          <w:lang w:val="ro-RO"/>
        </w:rPr>
        <w:t>ă</w:t>
      </w:r>
      <w:r w:rsidRPr="00D557FF">
        <w:rPr>
          <w:rFonts w:ascii="Arial Narrow" w:eastAsia="Times New Roman" w:hAnsi="Arial Narrow"/>
          <w:sz w:val="24"/>
          <w:szCs w:val="24"/>
          <w:lang w:val="ro-RO"/>
        </w:rPr>
        <w:t>:</w:t>
      </w:r>
    </w:p>
    <w:p w14:paraId="454C2626" w14:textId="1E527FB2" w:rsidR="001C6ADF" w:rsidRPr="00D557FF" w:rsidRDefault="006A0E78" w:rsidP="006A0E78">
      <w:pPr>
        <w:tabs>
          <w:tab w:val="left" w:pos="1418"/>
        </w:tabs>
        <w:spacing w:after="0" w:line="240" w:lineRule="auto"/>
        <w:ind w:firstLine="720"/>
        <w:rPr>
          <w:rFonts w:ascii="Arial Narrow" w:eastAsia="Times New Roman" w:hAnsi="Arial Narrow"/>
          <w:sz w:val="24"/>
          <w:szCs w:val="24"/>
          <w:lang w:val="ro-RO"/>
        </w:rPr>
      </w:pPr>
      <w:r>
        <w:rPr>
          <w:rFonts w:ascii="Arial Narrow" w:eastAsia="Times New Roman" w:hAnsi="Arial Narrow"/>
          <w:sz w:val="24"/>
          <w:szCs w:val="24"/>
          <w:lang w:val="ro-RO"/>
        </w:rPr>
        <w:t xml:space="preserve">- </w:t>
      </w:r>
      <w:r w:rsidR="001C6ADF" w:rsidRPr="00D557FF">
        <w:rPr>
          <w:rFonts w:ascii="Arial Narrow" w:eastAsia="Times New Roman" w:hAnsi="Arial Narrow"/>
          <w:sz w:val="24"/>
          <w:szCs w:val="24"/>
          <w:lang w:val="ro-RO"/>
        </w:rPr>
        <w:t>17</w:t>
      </w:r>
      <w:r>
        <w:rPr>
          <w:rFonts w:ascii="Arial Narrow" w:eastAsia="Times New Roman" w:hAnsi="Arial Narrow"/>
          <w:sz w:val="24"/>
          <w:szCs w:val="24"/>
          <w:lang w:val="ro-RO"/>
        </w:rPr>
        <w:t xml:space="preserve"> 01  </w:t>
      </w:r>
      <w:r w:rsidR="001C6ADF" w:rsidRPr="00D557FF">
        <w:rPr>
          <w:rFonts w:ascii="Arial Narrow" w:eastAsia="Times New Roman" w:hAnsi="Arial Narrow"/>
          <w:sz w:val="24"/>
          <w:szCs w:val="24"/>
          <w:lang w:val="ro-RO"/>
        </w:rPr>
        <w:t>beton, cărămizi, ţigle şi materiale ceramice;</w:t>
      </w:r>
    </w:p>
    <w:p w14:paraId="15605AD8" w14:textId="20B5E620" w:rsidR="001C6ADF" w:rsidRPr="00D557FF" w:rsidRDefault="006A0E78" w:rsidP="00BE41D5">
      <w:pPr>
        <w:spacing w:after="0" w:line="240" w:lineRule="auto"/>
        <w:ind w:firstLine="720"/>
        <w:rPr>
          <w:rFonts w:ascii="Arial Narrow" w:eastAsia="Times New Roman" w:hAnsi="Arial Narrow"/>
          <w:sz w:val="24"/>
          <w:szCs w:val="24"/>
          <w:lang w:val="ro-RO"/>
        </w:rPr>
      </w:pPr>
      <w:r>
        <w:rPr>
          <w:rFonts w:ascii="Arial Narrow" w:eastAsia="Times New Roman" w:hAnsi="Arial Narrow"/>
          <w:sz w:val="24"/>
          <w:szCs w:val="24"/>
          <w:lang w:val="ro-RO"/>
        </w:rPr>
        <w:t xml:space="preserve">- </w:t>
      </w:r>
      <w:r w:rsidR="001C6ADF" w:rsidRPr="00D557FF">
        <w:rPr>
          <w:rFonts w:ascii="Arial Narrow" w:eastAsia="Times New Roman" w:hAnsi="Arial Narrow"/>
          <w:sz w:val="24"/>
          <w:szCs w:val="24"/>
          <w:lang w:val="ro-RO"/>
        </w:rPr>
        <w:t>1</w:t>
      </w:r>
      <w:r w:rsidR="003A65E8">
        <w:rPr>
          <w:rFonts w:ascii="Arial Narrow" w:eastAsia="Times New Roman" w:hAnsi="Arial Narrow"/>
          <w:sz w:val="24"/>
          <w:szCs w:val="24"/>
          <w:lang w:val="ro-RO"/>
        </w:rPr>
        <w:t>3</w:t>
      </w:r>
      <w:r w:rsidR="001C6ADF" w:rsidRPr="00D557FF">
        <w:rPr>
          <w:rFonts w:ascii="Arial Narrow" w:eastAsia="Times New Roman" w:hAnsi="Arial Narrow"/>
          <w:sz w:val="24"/>
          <w:szCs w:val="24"/>
          <w:lang w:val="ro-RO"/>
        </w:rPr>
        <w:t xml:space="preserve"> 0</w:t>
      </w:r>
      <w:r w:rsidR="003A65E8">
        <w:rPr>
          <w:rFonts w:ascii="Arial Narrow" w:eastAsia="Times New Roman" w:hAnsi="Arial Narrow"/>
          <w:sz w:val="24"/>
          <w:szCs w:val="24"/>
          <w:lang w:val="ro-RO"/>
        </w:rPr>
        <w:t>1</w:t>
      </w:r>
      <w:r>
        <w:rPr>
          <w:rFonts w:ascii="Arial Narrow" w:eastAsia="Times New Roman" w:hAnsi="Arial Narrow"/>
          <w:sz w:val="24"/>
          <w:szCs w:val="24"/>
          <w:lang w:val="ro-RO"/>
        </w:rPr>
        <w:t xml:space="preserve">  </w:t>
      </w:r>
      <w:r w:rsidR="003A65E8">
        <w:rPr>
          <w:rFonts w:ascii="Arial Narrow" w:eastAsia="Times New Roman" w:hAnsi="Arial Narrow"/>
          <w:sz w:val="24"/>
          <w:szCs w:val="24"/>
          <w:lang w:val="ro-RO"/>
        </w:rPr>
        <w:t>de</w:t>
      </w:r>
      <w:r w:rsidR="00BE41D5">
        <w:rPr>
          <w:rFonts w:ascii="Arial Narrow" w:eastAsia="Times New Roman" w:hAnsi="Arial Narrow"/>
          <w:sz w:val="24"/>
          <w:szCs w:val="24"/>
          <w:lang w:val="ro-RO"/>
        </w:rPr>
        <w:t>ș</w:t>
      </w:r>
      <w:r w:rsidR="003A65E8">
        <w:rPr>
          <w:rFonts w:ascii="Arial Narrow" w:eastAsia="Times New Roman" w:hAnsi="Arial Narrow"/>
          <w:sz w:val="24"/>
          <w:szCs w:val="24"/>
          <w:lang w:val="ro-RO"/>
        </w:rPr>
        <w:t xml:space="preserve">euri de la procesarea lemnului </w:t>
      </w:r>
      <w:r w:rsidR="00BE41D5">
        <w:rPr>
          <w:rFonts w:ascii="Arial Narrow" w:eastAsia="Times New Roman" w:hAnsi="Arial Narrow"/>
          <w:sz w:val="24"/>
          <w:szCs w:val="24"/>
          <w:lang w:val="ro-RO"/>
        </w:rPr>
        <w:t>ș</w:t>
      </w:r>
      <w:r w:rsidR="003A65E8">
        <w:rPr>
          <w:rFonts w:ascii="Arial Narrow" w:eastAsia="Times New Roman" w:hAnsi="Arial Narrow"/>
          <w:sz w:val="24"/>
          <w:szCs w:val="24"/>
          <w:lang w:val="ro-RO"/>
        </w:rPr>
        <w:t>i producerea pl</w:t>
      </w:r>
      <w:r w:rsidR="00BE41D5">
        <w:rPr>
          <w:rFonts w:ascii="Arial Narrow" w:eastAsia="Times New Roman" w:hAnsi="Arial Narrow"/>
          <w:sz w:val="24"/>
          <w:szCs w:val="24"/>
          <w:lang w:val="ro-RO"/>
        </w:rPr>
        <w:t>ă</w:t>
      </w:r>
      <w:r w:rsidR="003A65E8">
        <w:rPr>
          <w:rFonts w:ascii="Arial Narrow" w:eastAsia="Times New Roman" w:hAnsi="Arial Narrow"/>
          <w:sz w:val="24"/>
          <w:szCs w:val="24"/>
          <w:lang w:val="ro-RO"/>
        </w:rPr>
        <w:t xml:space="preserve">cilor </w:t>
      </w:r>
      <w:r w:rsidR="00BE41D5">
        <w:rPr>
          <w:rFonts w:ascii="Arial Narrow" w:eastAsia="Times New Roman" w:hAnsi="Arial Narrow"/>
          <w:sz w:val="24"/>
          <w:szCs w:val="24"/>
          <w:lang w:val="ro-RO"/>
        </w:rPr>
        <w:t>ș</w:t>
      </w:r>
      <w:r w:rsidR="003A65E8">
        <w:rPr>
          <w:rFonts w:ascii="Arial Narrow" w:eastAsia="Times New Roman" w:hAnsi="Arial Narrow"/>
          <w:sz w:val="24"/>
          <w:szCs w:val="24"/>
          <w:lang w:val="ro-RO"/>
        </w:rPr>
        <w:t>i mobilei</w:t>
      </w:r>
      <w:r w:rsidR="001C6ADF" w:rsidRPr="00D557FF">
        <w:rPr>
          <w:rFonts w:ascii="Arial Narrow" w:eastAsia="Times New Roman" w:hAnsi="Arial Narrow"/>
          <w:sz w:val="24"/>
          <w:szCs w:val="24"/>
          <w:lang w:val="ro-RO"/>
        </w:rPr>
        <w:t>;</w:t>
      </w:r>
    </w:p>
    <w:p w14:paraId="2C89DE8C" w14:textId="09D91706" w:rsidR="001C6ADF" w:rsidRPr="00D557FF" w:rsidRDefault="006A0E78" w:rsidP="00BE41D5">
      <w:pPr>
        <w:spacing w:after="0" w:line="240" w:lineRule="auto"/>
        <w:ind w:firstLine="720"/>
        <w:rPr>
          <w:rFonts w:ascii="Arial Narrow" w:eastAsia="Times New Roman" w:hAnsi="Arial Narrow"/>
          <w:sz w:val="24"/>
          <w:szCs w:val="24"/>
          <w:lang w:val="ro-RO"/>
        </w:rPr>
      </w:pPr>
      <w:r>
        <w:rPr>
          <w:rFonts w:ascii="Arial Narrow" w:eastAsia="Times New Roman" w:hAnsi="Arial Narrow"/>
          <w:sz w:val="24"/>
          <w:szCs w:val="24"/>
          <w:lang w:val="ro-RO"/>
        </w:rPr>
        <w:t xml:space="preserve">- 17 03  </w:t>
      </w:r>
      <w:r w:rsidR="001C6ADF" w:rsidRPr="00D557FF">
        <w:rPr>
          <w:rFonts w:ascii="Arial Narrow" w:eastAsia="Times New Roman" w:hAnsi="Arial Narrow"/>
          <w:sz w:val="24"/>
          <w:szCs w:val="24"/>
          <w:lang w:val="ro-RO"/>
        </w:rPr>
        <w:t>amestecuri bituminoase, gudron de huilă şi produse gudronate;</w:t>
      </w:r>
    </w:p>
    <w:p w14:paraId="402B5EAD" w14:textId="68550536" w:rsidR="001C6ADF" w:rsidRPr="00D557FF" w:rsidRDefault="006A0E78" w:rsidP="00BE41D5">
      <w:pPr>
        <w:spacing w:after="0" w:line="240" w:lineRule="auto"/>
        <w:ind w:firstLine="720"/>
        <w:rPr>
          <w:rFonts w:ascii="Arial Narrow" w:eastAsia="Times New Roman" w:hAnsi="Arial Narrow"/>
          <w:sz w:val="24"/>
          <w:szCs w:val="24"/>
          <w:lang w:val="ro-RO"/>
        </w:rPr>
      </w:pPr>
      <w:r>
        <w:rPr>
          <w:rFonts w:ascii="Arial Narrow" w:eastAsia="Times New Roman" w:hAnsi="Arial Narrow"/>
          <w:sz w:val="24"/>
          <w:szCs w:val="24"/>
          <w:lang w:val="ro-RO"/>
        </w:rPr>
        <w:t xml:space="preserve">- </w:t>
      </w:r>
      <w:r w:rsidR="001C6ADF" w:rsidRPr="00D557FF">
        <w:rPr>
          <w:rFonts w:ascii="Arial Narrow" w:eastAsia="Times New Roman" w:hAnsi="Arial Narrow"/>
          <w:sz w:val="24"/>
          <w:szCs w:val="24"/>
          <w:lang w:val="ro-RO"/>
        </w:rPr>
        <w:t xml:space="preserve">17 04 </w:t>
      </w:r>
      <w:r w:rsidR="001C6ADF" w:rsidRPr="00D557FF">
        <w:rPr>
          <w:rFonts w:ascii="Arial Narrow" w:eastAsia="Times New Roman" w:hAnsi="Arial Narrow"/>
          <w:sz w:val="24"/>
          <w:szCs w:val="24"/>
          <w:lang w:val="ro-RO"/>
        </w:rPr>
        <w:tab/>
        <w:t>metale (inclusiv aliajele lor);</w:t>
      </w:r>
    </w:p>
    <w:p w14:paraId="5ADBE711" w14:textId="373B52AE" w:rsidR="001C6ADF" w:rsidRPr="00D557FF" w:rsidRDefault="006A0E78" w:rsidP="00BE41D5">
      <w:pPr>
        <w:spacing w:after="0" w:line="240" w:lineRule="auto"/>
        <w:ind w:firstLine="720"/>
        <w:rPr>
          <w:rFonts w:ascii="Arial Narrow" w:eastAsia="Times New Roman" w:hAnsi="Arial Narrow"/>
          <w:sz w:val="24"/>
          <w:szCs w:val="24"/>
          <w:lang w:val="ro-RO"/>
        </w:rPr>
      </w:pPr>
      <w:r>
        <w:rPr>
          <w:rFonts w:ascii="Arial Narrow" w:eastAsia="Times New Roman" w:hAnsi="Arial Narrow"/>
          <w:sz w:val="24"/>
          <w:szCs w:val="24"/>
          <w:lang w:val="ro-RO"/>
        </w:rPr>
        <w:t xml:space="preserve">- 17 05  </w:t>
      </w:r>
      <w:r w:rsidR="001C6ADF" w:rsidRPr="00D557FF">
        <w:rPr>
          <w:rFonts w:ascii="Arial Narrow" w:eastAsia="Times New Roman" w:hAnsi="Arial Narrow"/>
          <w:sz w:val="24"/>
          <w:szCs w:val="24"/>
          <w:lang w:val="ro-RO"/>
        </w:rPr>
        <w:t>pământ (inclusiv excavat din amplasamente contaminate), pietre şi deşeuri de la dragare</w:t>
      </w:r>
      <w:r>
        <w:rPr>
          <w:rFonts w:ascii="Arial Narrow" w:eastAsia="Times New Roman" w:hAnsi="Arial Narrow"/>
          <w:sz w:val="24"/>
          <w:szCs w:val="24"/>
          <w:lang w:val="ro-RO"/>
        </w:rPr>
        <w:t>;</w:t>
      </w:r>
    </w:p>
    <w:p w14:paraId="413C574F" w14:textId="2736A99F" w:rsidR="001C6ADF" w:rsidRPr="00D557FF" w:rsidRDefault="006A0E78" w:rsidP="00BE41D5">
      <w:pPr>
        <w:spacing w:after="0" w:line="240" w:lineRule="auto"/>
        <w:ind w:firstLine="720"/>
        <w:rPr>
          <w:rFonts w:ascii="Arial Narrow" w:eastAsia="Times New Roman" w:hAnsi="Arial Narrow"/>
          <w:sz w:val="24"/>
          <w:szCs w:val="24"/>
          <w:lang w:val="ro-RO"/>
        </w:rPr>
      </w:pPr>
      <w:r>
        <w:rPr>
          <w:rFonts w:ascii="Arial Narrow" w:eastAsia="Times New Roman" w:hAnsi="Arial Narrow"/>
          <w:sz w:val="24"/>
          <w:szCs w:val="24"/>
          <w:lang w:val="ro-RO"/>
        </w:rPr>
        <w:t xml:space="preserve">- 17 06  </w:t>
      </w:r>
      <w:r w:rsidR="001C6ADF" w:rsidRPr="00D557FF">
        <w:rPr>
          <w:rFonts w:ascii="Arial Narrow" w:eastAsia="Times New Roman" w:hAnsi="Arial Narrow"/>
          <w:sz w:val="24"/>
          <w:szCs w:val="24"/>
          <w:lang w:val="ro-RO"/>
        </w:rPr>
        <w:t>materiale izolante ;</w:t>
      </w:r>
    </w:p>
    <w:p w14:paraId="42EE4D43" w14:textId="55736B84" w:rsidR="001C6ADF" w:rsidRPr="00D557FF" w:rsidRDefault="006A0E78" w:rsidP="00BE41D5">
      <w:pPr>
        <w:spacing w:after="0" w:line="240" w:lineRule="auto"/>
        <w:ind w:firstLine="720"/>
        <w:rPr>
          <w:rFonts w:ascii="Arial Narrow" w:eastAsia="Times New Roman" w:hAnsi="Arial Narrow"/>
          <w:sz w:val="24"/>
          <w:szCs w:val="24"/>
          <w:lang w:val="ro-RO"/>
        </w:rPr>
      </w:pPr>
      <w:r>
        <w:rPr>
          <w:rFonts w:ascii="Arial Narrow" w:eastAsia="Times New Roman" w:hAnsi="Arial Narrow"/>
          <w:sz w:val="24"/>
          <w:szCs w:val="24"/>
          <w:lang w:val="ro-RO"/>
        </w:rPr>
        <w:t xml:space="preserve">- 17 08  </w:t>
      </w:r>
      <w:r w:rsidR="001C6ADF" w:rsidRPr="00D557FF">
        <w:rPr>
          <w:rFonts w:ascii="Arial Narrow" w:eastAsia="Times New Roman" w:hAnsi="Arial Narrow"/>
          <w:sz w:val="24"/>
          <w:szCs w:val="24"/>
          <w:lang w:val="ro-RO"/>
        </w:rPr>
        <w:t>materiale de construcţie pe bază de gips;</w:t>
      </w:r>
    </w:p>
    <w:p w14:paraId="4B16DBD4" w14:textId="77805414" w:rsidR="001C6ADF" w:rsidRDefault="006A0E78" w:rsidP="00BE41D5">
      <w:pPr>
        <w:spacing w:after="0" w:line="240" w:lineRule="auto"/>
        <w:ind w:firstLine="720"/>
        <w:rPr>
          <w:rFonts w:ascii="Arial Narrow" w:eastAsia="Times New Roman" w:hAnsi="Arial Narrow"/>
          <w:sz w:val="24"/>
          <w:szCs w:val="24"/>
          <w:lang w:val="ro-RO"/>
        </w:rPr>
      </w:pPr>
      <w:r>
        <w:rPr>
          <w:rFonts w:ascii="Arial Narrow" w:eastAsia="Times New Roman" w:hAnsi="Arial Narrow"/>
          <w:sz w:val="24"/>
          <w:szCs w:val="24"/>
          <w:lang w:val="ro-RO"/>
        </w:rPr>
        <w:lastRenderedPageBreak/>
        <w:t xml:space="preserve">- 17 09  </w:t>
      </w:r>
      <w:r w:rsidR="001C6ADF" w:rsidRPr="00D557FF">
        <w:rPr>
          <w:rFonts w:ascii="Arial Narrow" w:eastAsia="Times New Roman" w:hAnsi="Arial Narrow"/>
          <w:sz w:val="24"/>
          <w:szCs w:val="24"/>
          <w:lang w:val="ro-RO"/>
        </w:rPr>
        <w:t>alte deşeuri de la construcţii şi demolări</w:t>
      </w:r>
      <w:r>
        <w:rPr>
          <w:rFonts w:ascii="Arial Narrow" w:eastAsia="Times New Roman" w:hAnsi="Arial Narrow"/>
          <w:sz w:val="24"/>
          <w:szCs w:val="24"/>
          <w:lang w:val="ro-RO"/>
        </w:rPr>
        <w:t>.</w:t>
      </w:r>
    </w:p>
    <w:p w14:paraId="50EA6983" w14:textId="0FD4C7C0" w:rsidR="003A65E8" w:rsidRDefault="00BE41D5" w:rsidP="00BE41D5">
      <w:pPr>
        <w:spacing w:after="0" w:line="240" w:lineRule="auto"/>
        <w:ind w:firstLine="720"/>
        <w:rPr>
          <w:rFonts w:ascii="Arial Narrow" w:eastAsia="Times New Roman" w:hAnsi="Arial Narrow"/>
          <w:sz w:val="24"/>
          <w:szCs w:val="24"/>
          <w:lang w:val="ro-RO"/>
        </w:rPr>
      </w:pPr>
      <w:r>
        <w:rPr>
          <w:rFonts w:ascii="Arial Narrow" w:eastAsia="Times New Roman" w:hAnsi="Arial Narrow"/>
          <w:sz w:val="24"/>
          <w:szCs w:val="24"/>
          <w:lang w:val="ro-RO"/>
        </w:rPr>
        <w:t>Î</w:t>
      </w:r>
      <w:r w:rsidR="003A65E8">
        <w:rPr>
          <w:rFonts w:ascii="Arial Narrow" w:eastAsia="Times New Roman" w:hAnsi="Arial Narrow"/>
          <w:sz w:val="24"/>
          <w:szCs w:val="24"/>
          <w:lang w:val="ro-RO"/>
        </w:rPr>
        <w:t>n faza de operare pot fi generate urm</w:t>
      </w:r>
      <w:r>
        <w:rPr>
          <w:rFonts w:ascii="Arial Narrow" w:eastAsia="Times New Roman" w:hAnsi="Arial Narrow"/>
          <w:sz w:val="24"/>
          <w:szCs w:val="24"/>
          <w:lang w:val="ro-RO"/>
        </w:rPr>
        <w:t>ă</w:t>
      </w:r>
      <w:r w:rsidR="003A65E8">
        <w:rPr>
          <w:rFonts w:ascii="Arial Narrow" w:eastAsia="Times New Roman" w:hAnsi="Arial Narrow"/>
          <w:sz w:val="24"/>
          <w:szCs w:val="24"/>
          <w:lang w:val="ro-RO"/>
        </w:rPr>
        <w:t>toarele de</w:t>
      </w:r>
      <w:r>
        <w:rPr>
          <w:rFonts w:ascii="Arial Narrow" w:eastAsia="Times New Roman" w:hAnsi="Arial Narrow"/>
          <w:sz w:val="24"/>
          <w:szCs w:val="24"/>
          <w:lang w:val="ro-RO"/>
        </w:rPr>
        <w:t>ș</w:t>
      </w:r>
      <w:r w:rsidR="003A65E8">
        <w:rPr>
          <w:rFonts w:ascii="Arial Narrow" w:eastAsia="Times New Roman" w:hAnsi="Arial Narrow"/>
          <w:sz w:val="24"/>
          <w:szCs w:val="24"/>
          <w:lang w:val="ro-RO"/>
        </w:rPr>
        <w:t xml:space="preserve">euri : </w:t>
      </w:r>
    </w:p>
    <w:p w14:paraId="4BDEB3C3" w14:textId="22AF8D5C" w:rsidR="003A65E8" w:rsidRDefault="003A65E8" w:rsidP="00932D33">
      <w:pPr>
        <w:pStyle w:val="ListParagraph"/>
        <w:numPr>
          <w:ilvl w:val="0"/>
          <w:numId w:val="29"/>
        </w:numPr>
        <w:tabs>
          <w:tab w:val="left" w:pos="993"/>
        </w:tabs>
        <w:spacing w:after="0" w:line="240" w:lineRule="auto"/>
        <w:ind w:firstLine="709"/>
        <w:rPr>
          <w:rFonts w:ascii="Arial Narrow" w:eastAsia="Times New Roman" w:hAnsi="Arial Narrow"/>
          <w:sz w:val="24"/>
          <w:szCs w:val="24"/>
          <w:lang w:val="ro-RO"/>
        </w:rPr>
      </w:pPr>
      <w:r>
        <w:rPr>
          <w:rFonts w:ascii="Arial Narrow" w:eastAsia="Times New Roman" w:hAnsi="Arial Narrow"/>
          <w:sz w:val="24"/>
          <w:szCs w:val="24"/>
          <w:lang w:val="ro-RO"/>
        </w:rPr>
        <w:t>16 01 17 – metale feroase (arm</w:t>
      </w:r>
      <w:r w:rsidR="00BE41D5">
        <w:rPr>
          <w:rFonts w:ascii="Arial Narrow" w:eastAsia="Times New Roman" w:hAnsi="Arial Narrow"/>
          <w:sz w:val="24"/>
          <w:szCs w:val="24"/>
          <w:lang w:val="ro-RO"/>
        </w:rPr>
        <w:t>ă</w:t>
      </w:r>
      <w:r>
        <w:rPr>
          <w:rFonts w:ascii="Arial Narrow" w:eastAsia="Times New Roman" w:hAnsi="Arial Narrow"/>
          <w:sz w:val="24"/>
          <w:szCs w:val="24"/>
          <w:lang w:val="ro-RO"/>
        </w:rPr>
        <w:t>turi, profile PVC)</w:t>
      </w:r>
    </w:p>
    <w:p w14:paraId="3CFDD308" w14:textId="7DBC5159" w:rsidR="003A65E8" w:rsidRDefault="003A65E8" w:rsidP="00932D33">
      <w:pPr>
        <w:pStyle w:val="ListParagraph"/>
        <w:numPr>
          <w:ilvl w:val="0"/>
          <w:numId w:val="29"/>
        </w:numPr>
        <w:tabs>
          <w:tab w:val="left" w:pos="993"/>
        </w:tabs>
        <w:spacing w:after="0" w:line="240" w:lineRule="auto"/>
        <w:ind w:firstLine="709"/>
        <w:jc w:val="both"/>
        <w:rPr>
          <w:rFonts w:ascii="Arial Narrow" w:eastAsia="Times New Roman" w:hAnsi="Arial Narrow"/>
          <w:sz w:val="24"/>
          <w:szCs w:val="24"/>
          <w:lang w:val="ro-RO"/>
        </w:rPr>
      </w:pPr>
      <w:r>
        <w:rPr>
          <w:rFonts w:ascii="Arial Narrow" w:eastAsia="Times New Roman" w:hAnsi="Arial Narrow"/>
          <w:sz w:val="24"/>
          <w:szCs w:val="24"/>
          <w:lang w:val="ro-RO"/>
        </w:rPr>
        <w:t>16 01 19 – materiale plastice (profile PVC)</w:t>
      </w:r>
    </w:p>
    <w:p w14:paraId="517E84DF" w14:textId="6FB1615B" w:rsidR="003A65E8" w:rsidRDefault="003A65E8" w:rsidP="00932D33">
      <w:pPr>
        <w:pStyle w:val="ListParagraph"/>
        <w:numPr>
          <w:ilvl w:val="0"/>
          <w:numId w:val="29"/>
        </w:numPr>
        <w:tabs>
          <w:tab w:val="left" w:pos="993"/>
        </w:tabs>
        <w:spacing w:after="0" w:line="240" w:lineRule="auto"/>
        <w:ind w:firstLine="709"/>
        <w:jc w:val="both"/>
        <w:rPr>
          <w:rFonts w:ascii="Arial Narrow" w:eastAsia="Times New Roman" w:hAnsi="Arial Narrow"/>
          <w:sz w:val="24"/>
          <w:szCs w:val="24"/>
          <w:lang w:val="ro-RO"/>
        </w:rPr>
      </w:pPr>
      <w:r>
        <w:rPr>
          <w:rFonts w:ascii="Arial Narrow" w:eastAsia="Times New Roman" w:hAnsi="Arial Narrow"/>
          <w:sz w:val="24"/>
          <w:szCs w:val="24"/>
          <w:lang w:val="ro-RO"/>
        </w:rPr>
        <w:t>16 01 20 – sticl</w:t>
      </w:r>
      <w:r w:rsidR="00BE41D5">
        <w:rPr>
          <w:rFonts w:ascii="Arial Narrow" w:eastAsia="Times New Roman" w:hAnsi="Arial Narrow"/>
          <w:sz w:val="24"/>
          <w:szCs w:val="24"/>
          <w:lang w:val="ro-RO"/>
        </w:rPr>
        <w:t>ă</w:t>
      </w:r>
      <w:r>
        <w:rPr>
          <w:rFonts w:ascii="Arial Narrow" w:eastAsia="Times New Roman" w:hAnsi="Arial Narrow"/>
          <w:sz w:val="24"/>
          <w:szCs w:val="24"/>
          <w:lang w:val="ro-RO"/>
        </w:rPr>
        <w:t xml:space="preserve"> </w:t>
      </w:r>
    </w:p>
    <w:p w14:paraId="5FD7F23A" w14:textId="7BAA84E2" w:rsidR="003A65E8" w:rsidRPr="003A65E8" w:rsidRDefault="003A65E8" w:rsidP="00932D33">
      <w:pPr>
        <w:pStyle w:val="ListParagraph"/>
        <w:numPr>
          <w:ilvl w:val="0"/>
          <w:numId w:val="29"/>
        </w:numPr>
        <w:tabs>
          <w:tab w:val="left" w:pos="993"/>
        </w:tabs>
        <w:spacing w:after="0" w:line="240" w:lineRule="auto"/>
        <w:ind w:firstLine="709"/>
        <w:jc w:val="both"/>
        <w:rPr>
          <w:rFonts w:ascii="Arial Narrow" w:eastAsia="Times New Roman" w:hAnsi="Arial Narrow"/>
          <w:sz w:val="24"/>
          <w:szCs w:val="24"/>
          <w:lang w:val="ro-RO"/>
        </w:rPr>
      </w:pPr>
      <w:r>
        <w:rPr>
          <w:rFonts w:ascii="Arial Narrow" w:eastAsia="Times New Roman" w:hAnsi="Arial Narrow"/>
          <w:sz w:val="24"/>
          <w:szCs w:val="24"/>
          <w:lang w:val="ro-RO"/>
        </w:rPr>
        <w:t>17 02 – de</w:t>
      </w:r>
      <w:r w:rsidR="00BE41D5">
        <w:rPr>
          <w:rFonts w:ascii="Arial Narrow" w:eastAsia="Times New Roman" w:hAnsi="Arial Narrow"/>
          <w:sz w:val="24"/>
          <w:szCs w:val="24"/>
          <w:lang w:val="ro-RO"/>
        </w:rPr>
        <w:t>ș</w:t>
      </w:r>
      <w:r>
        <w:rPr>
          <w:rFonts w:ascii="Arial Narrow" w:eastAsia="Times New Roman" w:hAnsi="Arial Narrow"/>
          <w:sz w:val="24"/>
          <w:szCs w:val="24"/>
          <w:lang w:val="ro-RO"/>
        </w:rPr>
        <w:t xml:space="preserve">euri de la PPFU materialelor plastice, cauciucului sintetic </w:t>
      </w:r>
      <w:r w:rsidR="00BE41D5">
        <w:rPr>
          <w:rFonts w:ascii="Arial Narrow" w:eastAsia="Times New Roman" w:hAnsi="Arial Narrow"/>
          <w:sz w:val="24"/>
          <w:szCs w:val="24"/>
          <w:lang w:val="ro-RO"/>
        </w:rPr>
        <w:t>ș</w:t>
      </w:r>
      <w:r>
        <w:rPr>
          <w:rFonts w:ascii="Arial Narrow" w:eastAsia="Times New Roman" w:hAnsi="Arial Narrow"/>
          <w:sz w:val="24"/>
          <w:szCs w:val="24"/>
          <w:lang w:val="ro-RO"/>
        </w:rPr>
        <w:t>i fibrelor artificiale</w:t>
      </w:r>
      <w:r w:rsidR="00BE41D5">
        <w:rPr>
          <w:rFonts w:ascii="Arial Narrow" w:eastAsia="Times New Roman" w:hAnsi="Arial Narrow"/>
          <w:sz w:val="24"/>
          <w:szCs w:val="24"/>
          <w:lang w:val="ro-RO"/>
        </w:rPr>
        <w:t>.</w:t>
      </w:r>
    </w:p>
    <w:p w14:paraId="46FC41B6" w14:textId="11266B45" w:rsidR="001C6ADF" w:rsidRPr="00D557FF" w:rsidRDefault="001C6ADF" w:rsidP="006A0E78">
      <w:pPr>
        <w:spacing w:after="0" w:line="240" w:lineRule="auto"/>
        <w:ind w:firstLine="720"/>
        <w:rPr>
          <w:rFonts w:ascii="Arial Narrow" w:eastAsia="Times New Roman" w:hAnsi="Arial Narrow"/>
          <w:sz w:val="24"/>
          <w:szCs w:val="24"/>
          <w:lang w:val="ro-RO" w:eastAsia="ro-RO"/>
        </w:rPr>
      </w:pPr>
      <w:r w:rsidRPr="00D557FF">
        <w:rPr>
          <w:rFonts w:ascii="Arial Narrow" w:eastAsia="Times New Roman" w:hAnsi="Arial Narrow"/>
          <w:sz w:val="24"/>
          <w:szCs w:val="24"/>
          <w:lang w:val="ro-RO" w:eastAsia="ro-RO"/>
        </w:rPr>
        <w:t xml:space="preserve">Substantele toxice </w:t>
      </w:r>
      <w:r w:rsidR="00BE41D5">
        <w:rPr>
          <w:rFonts w:ascii="Arial Narrow" w:eastAsia="Times New Roman" w:hAnsi="Arial Narrow"/>
          <w:sz w:val="24"/>
          <w:szCs w:val="24"/>
          <w:lang w:val="ro-RO" w:eastAsia="ro-RO"/>
        </w:rPr>
        <w:t>ș</w:t>
      </w:r>
      <w:r w:rsidRPr="00D557FF">
        <w:rPr>
          <w:rFonts w:ascii="Arial Narrow" w:eastAsia="Times New Roman" w:hAnsi="Arial Narrow"/>
          <w:sz w:val="24"/>
          <w:szCs w:val="24"/>
          <w:lang w:val="ro-RO" w:eastAsia="ro-RO"/>
        </w:rPr>
        <w:t>i peric</w:t>
      </w:r>
      <w:r w:rsidR="000A6826" w:rsidRPr="00D557FF">
        <w:rPr>
          <w:rFonts w:ascii="Arial Narrow" w:eastAsia="Times New Roman" w:hAnsi="Arial Narrow"/>
          <w:sz w:val="24"/>
          <w:szCs w:val="24"/>
          <w:lang w:val="ro-RO" w:eastAsia="ro-RO"/>
        </w:rPr>
        <w:t>uloase pot fi: carburan</w:t>
      </w:r>
      <w:r w:rsidR="00BE41D5">
        <w:rPr>
          <w:rFonts w:ascii="Arial Narrow" w:eastAsia="Times New Roman" w:hAnsi="Arial Narrow"/>
          <w:sz w:val="24"/>
          <w:szCs w:val="24"/>
          <w:lang w:val="ro-RO" w:eastAsia="ro-RO"/>
        </w:rPr>
        <w:t>ț</w:t>
      </w:r>
      <w:r w:rsidR="000A6826" w:rsidRPr="00D557FF">
        <w:rPr>
          <w:rFonts w:ascii="Arial Narrow" w:eastAsia="Times New Roman" w:hAnsi="Arial Narrow"/>
          <w:sz w:val="24"/>
          <w:szCs w:val="24"/>
          <w:lang w:val="ro-RO" w:eastAsia="ro-RO"/>
        </w:rPr>
        <w:t>i, lubri</w:t>
      </w:r>
      <w:r w:rsidRPr="00D557FF">
        <w:rPr>
          <w:rFonts w:ascii="Arial Narrow" w:eastAsia="Times New Roman" w:hAnsi="Arial Narrow"/>
          <w:sz w:val="24"/>
          <w:szCs w:val="24"/>
          <w:lang w:val="ro-RO" w:eastAsia="ro-RO"/>
        </w:rPr>
        <w:t>fian</w:t>
      </w:r>
      <w:r w:rsidR="00BE41D5">
        <w:rPr>
          <w:rFonts w:ascii="Arial Narrow" w:eastAsia="Times New Roman" w:hAnsi="Arial Narrow"/>
          <w:sz w:val="24"/>
          <w:szCs w:val="24"/>
          <w:lang w:val="ro-RO" w:eastAsia="ro-RO"/>
        </w:rPr>
        <w:t>ț</w:t>
      </w:r>
      <w:r w:rsidRPr="00D557FF">
        <w:rPr>
          <w:rFonts w:ascii="Arial Narrow" w:eastAsia="Times New Roman" w:hAnsi="Arial Narrow"/>
          <w:sz w:val="24"/>
          <w:szCs w:val="24"/>
          <w:lang w:val="ro-RO" w:eastAsia="ro-RO"/>
        </w:rPr>
        <w:t xml:space="preserve">i </w:t>
      </w:r>
      <w:r w:rsidR="00BE41D5">
        <w:rPr>
          <w:rFonts w:ascii="Arial Narrow" w:eastAsia="Times New Roman" w:hAnsi="Arial Narrow"/>
          <w:sz w:val="24"/>
          <w:szCs w:val="24"/>
          <w:lang w:val="ro-RO" w:eastAsia="ro-RO"/>
        </w:rPr>
        <w:t>ș</w:t>
      </w:r>
      <w:r w:rsidRPr="00D557FF">
        <w:rPr>
          <w:rFonts w:ascii="Arial Narrow" w:eastAsia="Times New Roman" w:hAnsi="Arial Narrow"/>
          <w:sz w:val="24"/>
          <w:szCs w:val="24"/>
          <w:lang w:val="ro-RO" w:eastAsia="ro-RO"/>
        </w:rPr>
        <w:t>i acidul sulfuric (pentru baterii) necesar func</w:t>
      </w:r>
      <w:r w:rsidR="00BE41D5">
        <w:rPr>
          <w:rFonts w:ascii="Arial Narrow" w:eastAsia="Times New Roman" w:hAnsi="Arial Narrow"/>
          <w:sz w:val="24"/>
          <w:szCs w:val="24"/>
          <w:lang w:val="ro-RO" w:eastAsia="ro-RO"/>
        </w:rPr>
        <w:t>ț</w:t>
      </w:r>
      <w:r w:rsidRPr="00D557FF">
        <w:rPr>
          <w:rFonts w:ascii="Arial Narrow" w:eastAsia="Times New Roman" w:hAnsi="Arial Narrow"/>
          <w:sz w:val="24"/>
          <w:szCs w:val="24"/>
          <w:lang w:val="ro-RO" w:eastAsia="ro-RO"/>
        </w:rPr>
        <w:t>ion</w:t>
      </w:r>
      <w:r w:rsidR="00BE41D5">
        <w:rPr>
          <w:rFonts w:ascii="Arial Narrow" w:eastAsia="Times New Roman" w:hAnsi="Arial Narrow"/>
          <w:sz w:val="24"/>
          <w:szCs w:val="24"/>
          <w:lang w:val="ro-RO" w:eastAsia="ro-RO"/>
        </w:rPr>
        <w:t>ă</w:t>
      </w:r>
      <w:r w:rsidRPr="00D557FF">
        <w:rPr>
          <w:rFonts w:ascii="Arial Narrow" w:eastAsia="Times New Roman" w:hAnsi="Arial Narrow"/>
          <w:sz w:val="24"/>
          <w:szCs w:val="24"/>
          <w:lang w:val="ro-RO" w:eastAsia="ro-RO"/>
        </w:rPr>
        <w:t xml:space="preserve">rii utilajelor, precum </w:t>
      </w:r>
      <w:r w:rsidR="00BE41D5">
        <w:rPr>
          <w:rFonts w:ascii="Arial Narrow" w:eastAsia="Times New Roman" w:hAnsi="Arial Narrow"/>
          <w:sz w:val="24"/>
          <w:szCs w:val="24"/>
          <w:lang w:val="ro-RO" w:eastAsia="ro-RO"/>
        </w:rPr>
        <w:t>ș</w:t>
      </w:r>
      <w:r w:rsidRPr="00D557FF">
        <w:rPr>
          <w:rFonts w:ascii="Arial Narrow" w:eastAsia="Times New Roman" w:hAnsi="Arial Narrow"/>
          <w:sz w:val="24"/>
          <w:szCs w:val="24"/>
          <w:lang w:val="ro-RO" w:eastAsia="ro-RO"/>
        </w:rPr>
        <w:t xml:space="preserve">i vopseaua. </w:t>
      </w:r>
      <w:r w:rsidR="00BE41D5">
        <w:rPr>
          <w:rFonts w:ascii="Arial Narrow" w:eastAsia="Times New Roman" w:hAnsi="Arial Narrow"/>
          <w:sz w:val="24"/>
          <w:szCs w:val="24"/>
          <w:lang w:val="ro-RO" w:eastAsia="ro-RO"/>
        </w:rPr>
        <w:t>Î</w:t>
      </w:r>
      <w:r w:rsidRPr="00D557FF">
        <w:rPr>
          <w:rFonts w:ascii="Arial Narrow" w:eastAsia="Times New Roman" w:hAnsi="Arial Narrow"/>
          <w:sz w:val="24"/>
          <w:szCs w:val="24"/>
          <w:lang w:val="ro-RO" w:eastAsia="ro-RO"/>
        </w:rPr>
        <w:t xml:space="preserve">n cadrul </w:t>
      </w:r>
      <w:r w:rsidR="00BE41D5">
        <w:rPr>
          <w:rFonts w:ascii="Arial Narrow" w:eastAsia="Times New Roman" w:hAnsi="Arial Narrow"/>
          <w:sz w:val="24"/>
          <w:szCs w:val="24"/>
          <w:lang w:val="ro-RO" w:eastAsia="ro-RO"/>
        </w:rPr>
        <w:t>ș</w:t>
      </w:r>
      <w:r w:rsidRPr="00D557FF">
        <w:rPr>
          <w:rFonts w:ascii="Arial Narrow" w:eastAsia="Times New Roman" w:hAnsi="Arial Narrow"/>
          <w:sz w:val="24"/>
          <w:szCs w:val="24"/>
          <w:lang w:val="ro-RO" w:eastAsia="ro-RO"/>
        </w:rPr>
        <w:t>antierului</w:t>
      </w:r>
      <w:r w:rsidR="00035CBF" w:rsidRPr="00D557FF">
        <w:rPr>
          <w:rFonts w:ascii="Arial Narrow" w:eastAsia="Times New Roman" w:hAnsi="Arial Narrow"/>
          <w:sz w:val="24"/>
          <w:szCs w:val="24"/>
          <w:lang w:val="ro-RO" w:eastAsia="ro-RO"/>
        </w:rPr>
        <w:t>,</w:t>
      </w:r>
      <w:r w:rsidRPr="00D557FF">
        <w:rPr>
          <w:rFonts w:ascii="Arial Narrow" w:eastAsia="Times New Roman" w:hAnsi="Arial Narrow"/>
          <w:sz w:val="24"/>
          <w:szCs w:val="24"/>
          <w:lang w:val="ro-RO" w:eastAsia="ro-RO"/>
        </w:rPr>
        <w:t xml:space="preserve"> se vor acumula de</w:t>
      </w:r>
      <w:r w:rsidR="00BE41D5">
        <w:rPr>
          <w:rFonts w:ascii="Arial Narrow" w:eastAsia="Times New Roman" w:hAnsi="Arial Narrow"/>
          <w:sz w:val="24"/>
          <w:szCs w:val="24"/>
          <w:lang w:val="ro-RO" w:eastAsia="ro-RO"/>
        </w:rPr>
        <w:t>ș</w:t>
      </w:r>
      <w:r w:rsidRPr="00D557FF">
        <w:rPr>
          <w:rFonts w:ascii="Arial Narrow" w:eastAsia="Times New Roman" w:hAnsi="Arial Narrow"/>
          <w:sz w:val="24"/>
          <w:szCs w:val="24"/>
          <w:lang w:val="ro-RO" w:eastAsia="ro-RO"/>
        </w:rPr>
        <w:t>euri specifice activit</w:t>
      </w:r>
      <w:r w:rsidR="00BE41D5">
        <w:rPr>
          <w:rFonts w:ascii="Arial Narrow" w:eastAsia="Times New Roman" w:hAnsi="Arial Narrow"/>
          <w:sz w:val="24"/>
          <w:szCs w:val="24"/>
          <w:lang w:val="ro-RO" w:eastAsia="ro-RO"/>
        </w:rPr>
        <w:t>ăț</w:t>
      </w:r>
      <w:r w:rsidRPr="00D557FF">
        <w:rPr>
          <w:rFonts w:ascii="Arial Narrow" w:eastAsia="Times New Roman" w:hAnsi="Arial Narrow"/>
          <w:sz w:val="24"/>
          <w:szCs w:val="24"/>
          <w:lang w:val="ro-RO" w:eastAsia="ro-RO"/>
        </w:rPr>
        <w:t>ii de execu</w:t>
      </w:r>
      <w:r w:rsidR="00BE41D5">
        <w:rPr>
          <w:rFonts w:ascii="Arial Narrow" w:eastAsia="Times New Roman" w:hAnsi="Arial Narrow"/>
          <w:sz w:val="24"/>
          <w:szCs w:val="24"/>
          <w:lang w:val="ro-RO" w:eastAsia="ro-RO"/>
        </w:rPr>
        <w:t>ț</w:t>
      </w:r>
      <w:r w:rsidRPr="00D557FF">
        <w:rPr>
          <w:rFonts w:ascii="Arial Narrow" w:eastAsia="Times New Roman" w:hAnsi="Arial Narrow"/>
          <w:sz w:val="24"/>
          <w:szCs w:val="24"/>
          <w:lang w:val="ro-RO" w:eastAsia="ro-RO"/>
        </w:rPr>
        <w:t xml:space="preserve">ie. Se </w:t>
      </w:r>
      <w:r w:rsidR="00035CBF" w:rsidRPr="00D557FF">
        <w:rPr>
          <w:rFonts w:ascii="Arial Narrow" w:eastAsia="Times New Roman" w:hAnsi="Arial Narrow"/>
          <w:sz w:val="24"/>
          <w:szCs w:val="24"/>
          <w:lang w:val="ro-RO" w:eastAsia="ro-RO"/>
        </w:rPr>
        <w:t>vor acumula cantităț</w:t>
      </w:r>
      <w:r w:rsidR="003C5546" w:rsidRPr="00D557FF">
        <w:rPr>
          <w:rFonts w:ascii="Arial Narrow" w:eastAsia="Times New Roman" w:hAnsi="Arial Narrow"/>
          <w:sz w:val="24"/>
          <w:szCs w:val="24"/>
          <w:lang w:val="ro-RO" w:eastAsia="ro-RO"/>
        </w:rPr>
        <w:t xml:space="preserve">i </w:t>
      </w:r>
      <w:r w:rsidRPr="00D557FF">
        <w:rPr>
          <w:rFonts w:ascii="Arial Narrow" w:eastAsia="Times New Roman" w:hAnsi="Arial Narrow"/>
          <w:sz w:val="24"/>
          <w:szCs w:val="24"/>
          <w:lang w:val="ro-RO" w:eastAsia="ro-RO"/>
        </w:rPr>
        <w:t>de uleiuri de motor de la intre</w:t>
      </w:r>
      <w:r w:rsidR="00035CBF" w:rsidRPr="00D557FF">
        <w:rPr>
          <w:rFonts w:ascii="Arial Narrow" w:eastAsia="Times New Roman" w:hAnsi="Arial Narrow"/>
          <w:sz w:val="24"/>
          <w:szCs w:val="24"/>
          <w:lang w:val="ro-RO" w:eastAsia="ro-RO"/>
        </w:rPr>
        <w:t>ț</w:t>
      </w:r>
      <w:r w:rsidRPr="00D557FF">
        <w:rPr>
          <w:rFonts w:ascii="Arial Narrow" w:eastAsia="Times New Roman" w:hAnsi="Arial Narrow"/>
          <w:sz w:val="24"/>
          <w:szCs w:val="24"/>
          <w:lang w:val="ro-RO" w:eastAsia="ro-RO"/>
        </w:rPr>
        <w:t>inerea utilajelor, piese metalice (piese de schimb de la repara</w:t>
      </w:r>
      <w:r w:rsidR="00BE41D5">
        <w:rPr>
          <w:rFonts w:ascii="Arial Narrow" w:eastAsia="Times New Roman" w:hAnsi="Arial Narrow"/>
          <w:sz w:val="24"/>
          <w:szCs w:val="24"/>
          <w:lang w:val="ro-RO" w:eastAsia="ro-RO"/>
        </w:rPr>
        <w:t>ț</w:t>
      </w:r>
      <w:r w:rsidRPr="00D557FF">
        <w:rPr>
          <w:rFonts w:ascii="Arial Narrow" w:eastAsia="Times New Roman" w:hAnsi="Arial Narrow"/>
          <w:sz w:val="24"/>
          <w:szCs w:val="24"/>
          <w:lang w:val="ro-RO" w:eastAsia="ro-RO"/>
        </w:rPr>
        <w:t xml:space="preserve">iile utilajelor), cauciucuri, resturi de betoane </w:t>
      </w:r>
      <w:r w:rsidR="00BE41D5">
        <w:rPr>
          <w:rFonts w:ascii="Arial Narrow" w:eastAsia="Times New Roman" w:hAnsi="Arial Narrow"/>
          <w:sz w:val="24"/>
          <w:szCs w:val="24"/>
          <w:lang w:val="ro-RO" w:eastAsia="ro-RO"/>
        </w:rPr>
        <w:t>ș</w:t>
      </w:r>
      <w:r w:rsidRPr="00D557FF">
        <w:rPr>
          <w:rFonts w:ascii="Arial Narrow" w:eastAsia="Times New Roman" w:hAnsi="Arial Narrow"/>
          <w:sz w:val="24"/>
          <w:szCs w:val="24"/>
          <w:lang w:val="ro-RO" w:eastAsia="ro-RO"/>
        </w:rPr>
        <w:t>i asfalt etc.</w:t>
      </w:r>
    </w:p>
    <w:p w14:paraId="5671B9F5" w14:textId="458BD3BF" w:rsidR="001C6ADF" w:rsidRPr="00D557FF" w:rsidRDefault="001C6ADF" w:rsidP="006A0E78">
      <w:pPr>
        <w:spacing w:after="0" w:line="240" w:lineRule="auto"/>
        <w:ind w:firstLine="720"/>
        <w:rPr>
          <w:rFonts w:ascii="Arial Narrow" w:eastAsia="Times New Roman" w:hAnsi="Arial Narrow"/>
          <w:sz w:val="24"/>
          <w:szCs w:val="24"/>
          <w:lang w:val="ro-RO"/>
        </w:rPr>
      </w:pPr>
      <w:r w:rsidRPr="00D557FF">
        <w:rPr>
          <w:rFonts w:ascii="Arial Narrow" w:eastAsia="Times New Roman" w:hAnsi="Arial Narrow"/>
          <w:sz w:val="24"/>
          <w:szCs w:val="24"/>
          <w:lang w:val="ro-RO"/>
        </w:rPr>
        <w:t>De asemenea, de</w:t>
      </w:r>
      <w:r w:rsidR="00BE41D5">
        <w:rPr>
          <w:rFonts w:ascii="Arial Narrow" w:eastAsia="Times New Roman" w:hAnsi="Arial Narrow"/>
          <w:sz w:val="24"/>
          <w:szCs w:val="24"/>
          <w:lang w:val="ro-RO"/>
        </w:rPr>
        <w:t>ș</w:t>
      </w:r>
      <w:r w:rsidRPr="00D557FF">
        <w:rPr>
          <w:rFonts w:ascii="Arial Narrow" w:eastAsia="Times New Roman" w:hAnsi="Arial Narrow"/>
          <w:sz w:val="24"/>
          <w:szCs w:val="24"/>
          <w:lang w:val="ro-RO"/>
        </w:rPr>
        <w:t xml:space="preserve">eurile menajere sau asimilabile (inclusiv resturi de la prepararea hranei) vor fi generate pe amplasament </w:t>
      </w:r>
      <w:r w:rsidR="00BE41D5">
        <w:rPr>
          <w:rFonts w:ascii="Arial Narrow" w:eastAsia="Times New Roman" w:hAnsi="Arial Narrow"/>
          <w:sz w:val="24"/>
          <w:szCs w:val="24"/>
          <w:lang w:val="ro-RO"/>
        </w:rPr>
        <w:t>î</w:t>
      </w:r>
      <w:r w:rsidRPr="00D557FF">
        <w:rPr>
          <w:rFonts w:ascii="Arial Narrow" w:eastAsia="Times New Roman" w:hAnsi="Arial Narrow"/>
          <w:sz w:val="24"/>
          <w:szCs w:val="24"/>
          <w:lang w:val="ro-RO"/>
        </w:rPr>
        <w:t>n perioada de execu</w:t>
      </w:r>
      <w:r w:rsidR="00BE41D5">
        <w:rPr>
          <w:rFonts w:ascii="Arial Narrow" w:eastAsia="Times New Roman" w:hAnsi="Arial Narrow"/>
          <w:sz w:val="24"/>
          <w:szCs w:val="24"/>
          <w:lang w:val="ro-RO"/>
        </w:rPr>
        <w:t>ț</w:t>
      </w:r>
      <w:r w:rsidRPr="00D557FF">
        <w:rPr>
          <w:rFonts w:ascii="Arial Narrow" w:eastAsia="Times New Roman" w:hAnsi="Arial Narrow"/>
          <w:sz w:val="24"/>
          <w:szCs w:val="24"/>
          <w:lang w:val="ro-RO"/>
        </w:rPr>
        <w:t>ie, de c</w:t>
      </w:r>
      <w:r w:rsidR="00BE41D5">
        <w:rPr>
          <w:rFonts w:ascii="Arial Narrow" w:eastAsia="Times New Roman" w:hAnsi="Arial Narrow"/>
          <w:sz w:val="24"/>
          <w:szCs w:val="24"/>
          <w:lang w:val="ro-RO"/>
        </w:rPr>
        <w:t>ă</w:t>
      </w:r>
      <w:r w:rsidRPr="00D557FF">
        <w:rPr>
          <w:rFonts w:ascii="Arial Narrow" w:eastAsia="Times New Roman" w:hAnsi="Arial Narrow"/>
          <w:sz w:val="24"/>
          <w:szCs w:val="24"/>
          <w:lang w:val="ro-RO"/>
        </w:rPr>
        <w:t>tre muncitori.</w:t>
      </w:r>
    </w:p>
    <w:p w14:paraId="366D3E9D" w14:textId="27CD5851" w:rsidR="001C6ADF" w:rsidRPr="006E50C8" w:rsidRDefault="001C6ADF" w:rsidP="006A0E78">
      <w:pPr>
        <w:spacing w:after="0" w:line="240" w:lineRule="auto"/>
        <w:ind w:firstLine="720"/>
        <w:rPr>
          <w:rFonts w:ascii="Arial Narrow" w:eastAsia="Times New Roman" w:hAnsi="Arial Narrow"/>
          <w:sz w:val="24"/>
          <w:szCs w:val="24"/>
          <w:lang w:val="ro-RO"/>
        </w:rPr>
      </w:pPr>
      <w:r w:rsidRPr="00D557FF">
        <w:rPr>
          <w:rFonts w:ascii="Arial Narrow" w:eastAsia="Times New Roman" w:hAnsi="Arial Narrow"/>
          <w:sz w:val="24"/>
          <w:szCs w:val="24"/>
          <w:lang w:val="ro-RO"/>
        </w:rPr>
        <w:t>Este dificil de f</w:t>
      </w:r>
      <w:r w:rsidR="00035CBF" w:rsidRPr="00D557FF">
        <w:rPr>
          <w:rFonts w:ascii="Arial Narrow" w:eastAsia="Times New Roman" w:hAnsi="Arial Narrow"/>
          <w:sz w:val="24"/>
          <w:szCs w:val="24"/>
          <w:lang w:val="ro-RO"/>
        </w:rPr>
        <w:t>ăcut o evaluare cantitativă</w:t>
      </w:r>
      <w:r w:rsidRPr="00D557FF">
        <w:rPr>
          <w:rFonts w:ascii="Arial Narrow" w:eastAsia="Times New Roman" w:hAnsi="Arial Narrow"/>
          <w:sz w:val="24"/>
          <w:szCs w:val="24"/>
          <w:lang w:val="ro-RO"/>
        </w:rPr>
        <w:t xml:space="preserve"> a acestor de</w:t>
      </w:r>
      <w:r w:rsidR="00BE41D5">
        <w:rPr>
          <w:rFonts w:ascii="Arial Narrow" w:eastAsia="Times New Roman" w:hAnsi="Arial Narrow"/>
          <w:sz w:val="24"/>
          <w:szCs w:val="24"/>
          <w:lang w:val="ro-RO"/>
        </w:rPr>
        <w:t>ș</w:t>
      </w:r>
      <w:r w:rsidRPr="00D557FF">
        <w:rPr>
          <w:rFonts w:ascii="Arial Narrow" w:eastAsia="Times New Roman" w:hAnsi="Arial Narrow"/>
          <w:sz w:val="24"/>
          <w:szCs w:val="24"/>
          <w:lang w:val="ro-RO"/>
        </w:rPr>
        <w:t xml:space="preserve">euri, tehnologiile adoptate </w:t>
      </w:r>
      <w:r w:rsidR="00BE41D5">
        <w:rPr>
          <w:rFonts w:ascii="Arial Narrow" w:eastAsia="Times New Roman" w:hAnsi="Arial Narrow"/>
          <w:sz w:val="24"/>
          <w:szCs w:val="24"/>
          <w:lang w:val="ro-RO"/>
        </w:rPr>
        <w:t>î</w:t>
      </w:r>
      <w:r w:rsidRPr="00D557FF">
        <w:rPr>
          <w:rFonts w:ascii="Arial Narrow" w:eastAsia="Times New Roman" w:hAnsi="Arial Narrow"/>
          <w:sz w:val="24"/>
          <w:szCs w:val="24"/>
          <w:lang w:val="ro-RO"/>
        </w:rPr>
        <w:t>n perioada de execu</w:t>
      </w:r>
      <w:r w:rsidR="00BE41D5">
        <w:rPr>
          <w:rFonts w:ascii="Arial Narrow" w:eastAsia="Times New Roman" w:hAnsi="Arial Narrow"/>
          <w:sz w:val="24"/>
          <w:szCs w:val="24"/>
          <w:lang w:val="ro-RO"/>
        </w:rPr>
        <w:t>ț</w:t>
      </w:r>
      <w:r w:rsidRPr="00D557FF">
        <w:rPr>
          <w:rFonts w:ascii="Arial Narrow" w:eastAsia="Times New Roman" w:hAnsi="Arial Narrow"/>
          <w:sz w:val="24"/>
          <w:szCs w:val="24"/>
          <w:lang w:val="ro-RO"/>
        </w:rPr>
        <w:t xml:space="preserve">ie fiind prioritare </w:t>
      </w:r>
      <w:r w:rsidR="00BE41D5">
        <w:rPr>
          <w:rFonts w:ascii="Arial Narrow" w:eastAsia="Times New Roman" w:hAnsi="Arial Narrow"/>
          <w:sz w:val="24"/>
          <w:szCs w:val="24"/>
          <w:lang w:val="ro-RO"/>
        </w:rPr>
        <w:t>î</w:t>
      </w:r>
      <w:r w:rsidRPr="00D557FF">
        <w:rPr>
          <w:rFonts w:ascii="Arial Narrow" w:eastAsia="Times New Roman" w:hAnsi="Arial Narrow"/>
          <w:sz w:val="24"/>
          <w:szCs w:val="24"/>
          <w:lang w:val="ro-RO"/>
        </w:rPr>
        <w:t xml:space="preserve">n evaluarea naturii </w:t>
      </w:r>
      <w:r w:rsidR="00BE41D5">
        <w:rPr>
          <w:rFonts w:ascii="Arial Narrow" w:eastAsia="Times New Roman" w:hAnsi="Arial Narrow"/>
          <w:sz w:val="24"/>
          <w:szCs w:val="24"/>
          <w:lang w:val="ro-RO"/>
        </w:rPr>
        <w:t>ș</w:t>
      </w:r>
      <w:r w:rsidRPr="00D557FF">
        <w:rPr>
          <w:rFonts w:ascii="Arial Narrow" w:eastAsia="Times New Roman" w:hAnsi="Arial Narrow"/>
          <w:sz w:val="24"/>
          <w:szCs w:val="24"/>
          <w:lang w:val="ro-RO"/>
        </w:rPr>
        <w:t>i cantit</w:t>
      </w:r>
      <w:r w:rsidR="00BE41D5">
        <w:rPr>
          <w:rFonts w:ascii="Arial Narrow" w:eastAsia="Times New Roman" w:hAnsi="Arial Narrow"/>
          <w:sz w:val="24"/>
          <w:szCs w:val="24"/>
          <w:lang w:val="ro-RO"/>
        </w:rPr>
        <w:t>ăț</w:t>
      </w:r>
      <w:r w:rsidRPr="00D557FF">
        <w:rPr>
          <w:rFonts w:ascii="Arial Narrow" w:eastAsia="Times New Roman" w:hAnsi="Arial Narrow"/>
          <w:sz w:val="24"/>
          <w:szCs w:val="24"/>
          <w:lang w:val="ro-RO"/>
        </w:rPr>
        <w:t>ii de de</w:t>
      </w:r>
      <w:r w:rsidR="00BE41D5">
        <w:rPr>
          <w:rFonts w:ascii="Arial Narrow" w:eastAsia="Times New Roman" w:hAnsi="Arial Narrow"/>
          <w:sz w:val="24"/>
          <w:szCs w:val="24"/>
          <w:lang w:val="ro-RO"/>
        </w:rPr>
        <w:t>ș</w:t>
      </w:r>
      <w:r w:rsidRPr="00D557FF">
        <w:rPr>
          <w:rFonts w:ascii="Arial Narrow" w:eastAsia="Times New Roman" w:hAnsi="Arial Narrow"/>
          <w:sz w:val="24"/>
          <w:szCs w:val="24"/>
          <w:lang w:val="ro-RO"/>
        </w:rPr>
        <w:t>euri. Cantit</w:t>
      </w:r>
      <w:r w:rsidR="00035CBF" w:rsidRPr="00D557FF">
        <w:rPr>
          <w:rFonts w:ascii="Arial Narrow" w:eastAsia="Times New Roman" w:hAnsi="Arial Narrow"/>
          <w:sz w:val="24"/>
          <w:szCs w:val="24"/>
          <w:lang w:val="ro-RO"/>
        </w:rPr>
        <w:t>ăț</w:t>
      </w:r>
      <w:r w:rsidRPr="00D557FF">
        <w:rPr>
          <w:rFonts w:ascii="Arial Narrow" w:eastAsia="Times New Roman" w:hAnsi="Arial Narrow"/>
          <w:sz w:val="24"/>
          <w:szCs w:val="24"/>
          <w:lang w:val="ro-RO"/>
        </w:rPr>
        <w:t>ile de de</w:t>
      </w:r>
      <w:r w:rsidR="00035CBF" w:rsidRPr="00D557FF">
        <w:rPr>
          <w:rFonts w:ascii="Arial Narrow" w:eastAsia="Times New Roman" w:hAnsi="Arial Narrow"/>
          <w:sz w:val="24"/>
          <w:szCs w:val="24"/>
          <w:lang w:val="ro-RO"/>
        </w:rPr>
        <w:t>ș</w:t>
      </w:r>
      <w:r w:rsidRPr="00D557FF">
        <w:rPr>
          <w:rFonts w:ascii="Arial Narrow" w:eastAsia="Times New Roman" w:hAnsi="Arial Narrow"/>
          <w:sz w:val="24"/>
          <w:szCs w:val="24"/>
          <w:lang w:val="ro-RO"/>
        </w:rPr>
        <w:t>euri pot fi apreciate, global, dup</w:t>
      </w:r>
      <w:r w:rsidR="00035CBF" w:rsidRPr="00D557FF">
        <w:rPr>
          <w:rFonts w:ascii="Arial Narrow" w:eastAsia="Times New Roman" w:hAnsi="Arial Narrow"/>
          <w:sz w:val="24"/>
          <w:szCs w:val="24"/>
          <w:lang w:val="ro-RO"/>
        </w:rPr>
        <w:t>ă</w:t>
      </w:r>
      <w:r w:rsidRPr="00D557FF">
        <w:rPr>
          <w:rFonts w:ascii="Arial Narrow" w:eastAsia="Times New Roman" w:hAnsi="Arial Narrow"/>
          <w:sz w:val="24"/>
          <w:szCs w:val="24"/>
          <w:lang w:val="ro-RO"/>
        </w:rPr>
        <w:t xml:space="preserve"> listele cantit</w:t>
      </w:r>
      <w:r w:rsidR="00035CBF" w:rsidRPr="00D557FF">
        <w:rPr>
          <w:rFonts w:ascii="Arial Narrow" w:eastAsia="Times New Roman" w:hAnsi="Arial Narrow"/>
          <w:sz w:val="24"/>
          <w:szCs w:val="24"/>
          <w:lang w:val="ro-RO"/>
        </w:rPr>
        <w:t>ăț</w:t>
      </w:r>
      <w:r w:rsidRPr="00D557FF">
        <w:rPr>
          <w:rFonts w:ascii="Arial Narrow" w:eastAsia="Times New Roman" w:hAnsi="Arial Narrow"/>
          <w:sz w:val="24"/>
          <w:szCs w:val="24"/>
          <w:lang w:val="ro-RO"/>
        </w:rPr>
        <w:t>ilor de lucr</w:t>
      </w:r>
      <w:r w:rsidR="00035CBF" w:rsidRPr="00D557FF">
        <w:rPr>
          <w:rFonts w:ascii="Arial Narrow" w:eastAsia="Times New Roman" w:hAnsi="Arial Narrow"/>
          <w:sz w:val="24"/>
          <w:szCs w:val="24"/>
          <w:lang w:val="ro-RO"/>
        </w:rPr>
        <w:t>ă</w:t>
      </w:r>
      <w:r w:rsidR="006E50C8">
        <w:rPr>
          <w:rFonts w:ascii="Arial Narrow" w:eastAsia="Times New Roman" w:hAnsi="Arial Narrow"/>
          <w:sz w:val="24"/>
          <w:szCs w:val="24"/>
          <w:lang w:val="ro-RO"/>
        </w:rPr>
        <w:t>ri.</w:t>
      </w:r>
    </w:p>
    <w:p w14:paraId="1807CC47" w14:textId="77777777" w:rsidR="001C6ADF" w:rsidRPr="006E50C8" w:rsidRDefault="001C6ADF" w:rsidP="00BE41D5">
      <w:pPr>
        <w:autoSpaceDE w:val="0"/>
        <w:autoSpaceDN w:val="0"/>
        <w:adjustRightInd w:val="0"/>
        <w:spacing w:after="0" w:line="240" w:lineRule="auto"/>
        <w:rPr>
          <w:rFonts w:ascii="Arial Narrow" w:hAnsi="Arial Narrow" w:cs="Arial"/>
          <w:b/>
          <w:bCs/>
          <w:iCs/>
          <w:sz w:val="24"/>
          <w:szCs w:val="24"/>
          <w:lang w:val="ro-RO"/>
        </w:rPr>
      </w:pPr>
      <w:r w:rsidRPr="00D557FF">
        <w:rPr>
          <w:rFonts w:ascii="Arial Narrow" w:hAnsi="Arial Narrow" w:cs="Arial"/>
          <w:b/>
          <w:bCs/>
          <w:i/>
          <w:iCs/>
          <w:sz w:val="24"/>
          <w:szCs w:val="24"/>
          <w:lang w:val="ro-RO"/>
        </w:rPr>
        <w:tab/>
      </w:r>
      <w:r w:rsidRPr="006E50C8">
        <w:rPr>
          <w:rFonts w:ascii="Arial Narrow" w:hAnsi="Arial Narrow" w:cs="Arial"/>
          <w:b/>
          <w:bCs/>
          <w:iCs/>
          <w:sz w:val="24"/>
          <w:szCs w:val="24"/>
          <w:lang w:val="ro-RO"/>
        </w:rPr>
        <w:t>9.  Gospodărirea substanţelor şi preparatelor chimice periculoase:</w:t>
      </w:r>
    </w:p>
    <w:p w14:paraId="7E347EF4" w14:textId="77777777" w:rsidR="001C6ADF" w:rsidRPr="00D557FF" w:rsidRDefault="001C6ADF" w:rsidP="00932D33">
      <w:pPr>
        <w:pStyle w:val="ListParagraph"/>
        <w:numPr>
          <w:ilvl w:val="0"/>
          <w:numId w:val="20"/>
        </w:numPr>
        <w:tabs>
          <w:tab w:val="left" w:pos="709"/>
        </w:tabs>
        <w:autoSpaceDE w:val="0"/>
        <w:autoSpaceDN w:val="0"/>
        <w:adjustRightInd w:val="0"/>
        <w:spacing w:after="0" w:line="240" w:lineRule="auto"/>
        <w:ind w:left="567" w:firstLine="0"/>
        <w:rPr>
          <w:rFonts w:ascii="Arial Narrow" w:hAnsi="Arial Narrow" w:cs="Arial"/>
          <w:i/>
          <w:sz w:val="24"/>
          <w:szCs w:val="24"/>
          <w:lang w:val="ro-RO"/>
        </w:rPr>
      </w:pPr>
      <w:r w:rsidRPr="00D557FF">
        <w:rPr>
          <w:rFonts w:ascii="Arial Narrow" w:hAnsi="Arial Narrow" w:cs="Arial"/>
          <w:i/>
          <w:sz w:val="24"/>
          <w:szCs w:val="24"/>
          <w:lang w:val="ro-RO"/>
        </w:rPr>
        <w:t>substanţele şi preparatele chimice periculoase utilizate şi/sau produse;</w:t>
      </w:r>
    </w:p>
    <w:p w14:paraId="3EF75B90" w14:textId="07D1C36A" w:rsidR="001C6ADF" w:rsidRPr="00D557FF" w:rsidRDefault="001C6ADF" w:rsidP="00BE41D5">
      <w:pPr>
        <w:autoSpaceDE w:val="0"/>
        <w:autoSpaceDN w:val="0"/>
        <w:adjustRightInd w:val="0"/>
        <w:spacing w:after="0" w:line="240" w:lineRule="auto"/>
        <w:ind w:firstLine="709"/>
        <w:rPr>
          <w:rFonts w:ascii="Arial Narrow" w:hAnsi="Arial Narrow" w:cs="Arial"/>
          <w:sz w:val="24"/>
          <w:szCs w:val="24"/>
          <w:lang w:val="ro-RO"/>
        </w:rPr>
      </w:pPr>
      <w:r w:rsidRPr="00D557FF">
        <w:rPr>
          <w:rFonts w:ascii="Arial Narrow" w:hAnsi="Arial Narrow" w:cs="Arial"/>
          <w:sz w:val="24"/>
          <w:szCs w:val="24"/>
          <w:lang w:val="ro-RO"/>
        </w:rPr>
        <w:t>În etapa de execuție și funcționare a obiectivului de investiție nu se vor folosi și produce substanțe toxice și periculoase</w:t>
      </w:r>
      <w:r w:rsidR="006C1EBC" w:rsidRPr="00D557FF">
        <w:rPr>
          <w:rFonts w:ascii="Arial Narrow" w:hAnsi="Arial Narrow" w:cs="Arial"/>
          <w:sz w:val="24"/>
          <w:szCs w:val="24"/>
          <w:lang w:val="ro-RO"/>
        </w:rPr>
        <w:t xml:space="preserve"> reman</w:t>
      </w:r>
      <w:r w:rsidR="006E50C8">
        <w:rPr>
          <w:rFonts w:ascii="Arial Narrow" w:hAnsi="Arial Narrow" w:cs="Arial"/>
          <w:sz w:val="24"/>
          <w:szCs w:val="24"/>
          <w:lang w:val="ro-RO"/>
        </w:rPr>
        <w:t>ente care s</w:t>
      </w:r>
      <w:r w:rsidR="006A0E78">
        <w:rPr>
          <w:rFonts w:ascii="Arial Narrow" w:hAnsi="Arial Narrow" w:cs="Arial"/>
          <w:sz w:val="24"/>
          <w:szCs w:val="24"/>
          <w:lang w:val="ro-RO"/>
        </w:rPr>
        <w:t>ă</w:t>
      </w:r>
      <w:r w:rsidR="006E50C8">
        <w:rPr>
          <w:rFonts w:ascii="Arial Narrow" w:hAnsi="Arial Narrow" w:cs="Arial"/>
          <w:sz w:val="24"/>
          <w:szCs w:val="24"/>
          <w:lang w:val="ro-RO"/>
        </w:rPr>
        <w:t xml:space="preserve"> necesite colectare și </w:t>
      </w:r>
      <w:r w:rsidR="006C1EBC" w:rsidRPr="00D557FF">
        <w:rPr>
          <w:rFonts w:ascii="Arial Narrow" w:hAnsi="Arial Narrow" w:cs="Arial"/>
          <w:sz w:val="24"/>
          <w:szCs w:val="24"/>
          <w:lang w:val="ro-RO"/>
        </w:rPr>
        <w:t>neutralizare</w:t>
      </w:r>
      <w:r w:rsidRPr="00D557FF">
        <w:rPr>
          <w:rFonts w:ascii="Arial Narrow" w:hAnsi="Arial Narrow" w:cs="Arial"/>
          <w:sz w:val="24"/>
          <w:szCs w:val="24"/>
          <w:lang w:val="ro-RO"/>
        </w:rPr>
        <w:t xml:space="preserve">. </w:t>
      </w:r>
    </w:p>
    <w:p w14:paraId="32808625" w14:textId="77777777" w:rsidR="001C6ADF" w:rsidRPr="00D557FF" w:rsidRDefault="001C6ADF" w:rsidP="00932D33">
      <w:pPr>
        <w:pStyle w:val="ListParagraph"/>
        <w:numPr>
          <w:ilvl w:val="0"/>
          <w:numId w:val="21"/>
        </w:numPr>
        <w:tabs>
          <w:tab w:val="left" w:pos="709"/>
        </w:tabs>
        <w:autoSpaceDE w:val="0"/>
        <w:autoSpaceDN w:val="0"/>
        <w:adjustRightInd w:val="0"/>
        <w:spacing w:after="0" w:line="240" w:lineRule="auto"/>
        <w:ind w:left="567" w:firstLine="0"/>
        <w:rPr>
          <w:rFonts w:ascii="Arial Narrow" w:hAnsi="Arial Narrow" w:cs="Arial"/>
          <w:i/>
          <w:sz w:val="24"/>
          <w:szCs w:val="24"/>
          <w:lang w:val="ro-RO"/>
        </w:rPr>
      </w:pPr>
      <w:r w:rsidRPr="00D557FF">
        <w:rPr>
          <w:rFonts w:ascii="Arial Narrow" w:hAnsi="Arial Narrow" w:cs="Arial"/>
          <w:i/>
          <w:sz w:val="24"/>
          <w:szCs w:val="24"/>
          <w:lang w:val="ro-RO"/>
        </w:rPr>
        <w:t xml:space="preserve">modul de gospodărire a substanţelor şi preparatelor chimice periculoase şi asigurarea condiţiilor de protecţie a factorilor de mediu şi a sănătăţii populaţiei. </w:t>
      </w:r>
    </w:p>
    <w:p w14:paraId="2D373E60" w14:textId="3CB7D098" w:rsidR="001C6ADF" w:rsidRPr="006E50C8" w:rsidRDefault="001C6ADF" w:rsidP="006E50C8">
      <w:pPr>
        <w:autoSpaceDE w:val="0"/>
        <w:autoSpaceDN w:val="0"/>
        <w:adjustRightInd w:val="0"/>
        <w:spacing w:after="0" w:line="240" w:lineRule="auto"/>
        <w:ind w:firstLine="709"/>
        <w:rPr>
          <w:rFonts w:ascii="Arial Narrow" w:hAnsi="Arial Narrow" w:cs="Arial"/>
          <w:sz w:val="24"/>
          <w:szCs w:val="24"/>
          <w:lang w:val="ro-RO"/>
        </w:rPr>
      </w:pPr>
      <w:r w:rsidRPr="00D557FF">
        <w:rPr>
          <w:rFonts w:ascii="Arial Narrow" w:hAnsi="Arial Narrow" w:cs="Arial"/>
          <w:sz w:val="24"/>
          <w:szCs w:val="24"/>
          <w:lang w:val="ro-RO"/>
        </w:rPr>
        <w:t>Nu este cazul.</w:t>
      </w:r>
    </w:p>
    <w:p w14:paraId="3B60BDB2" w14:textId="77777777" w:rsidR="001C6ADF" w:rsidRPr="00D557FF" w:rsidRDefault="001C6ADF" w:rsidP="00BE41D5">
      <w:pPr>
        <w:spacing w:after="0" w:line="240" w:lineRule="auto"/>
        <w:rPr>
          <w:rFonts w:ascii="Arial Narrow" w:hAnsi="Arial Narrow"/>
          <w:b/>
          <w:sz w:val="24"/>
          <w:szCs w:val="24"/>
        </w:rPr>
      </w:pPr>
      <w:r w:rsidRPr="00D557FF">
        <w:rPr>
          <w:rFonts w:ascii="Arial Narrow" w:hAnsi="Arial Narrow"/>
          <w:b/>
          <w:i/>
          <w:sz w:val="24"/>
          <w:szCs w:val="24"/>
        </w:rPr>
        <w:tab/>
      </w:r>
      <w:r w:rsidRPr="00D557FF">
        <w:rPr>
          <w:rFonts w:ascii="Arial Narrow" w:hAnsi="Arial Narrow"/>
          <w:b/>
          <w:sz w:val="24"/>
          <w:szCs w:val="24"/>
        </w:rPr>
        <w:t>Prevederi pentru monitorizarea mediului</w:t>
      </w:r>
    </w:p>
    <w:p w14:paraId="095A20D2" w14:textId="5037B366" w:rsidR="001C6ADF" w:rsidRPr="00D557FF" w:rsidRDefault="006E50C8" w:rsidP="00BE41D5">
      <w:pPr>
        <w:spacing w:after="0" w:line="240" w:lineRule="auto"/>
        <w:rPr>
          <w:rFonts w:ascii="Arial Narrow" w:hAnsi="Arial Narrow"/>
          <w:sz w:val="24"/>
          <w:szCs w:val="24"/>
        </w:rPr>
      </w:pPr>
      <w:r>
        <w:rPr>
          <w:rFonts w:ascii="Arial Narrow" w:hAnsi="Arial Narrow"/>
          <w:sz w:val="24"/>
          <w:szCs w:val="24"/>
        </w:rPr>
        <w:tab/>
        <w:t>D</w:t>
      </w:r>
      <w:r w:rsidR="001C6ADF" w:rsidRPr="00D557FF">
        <w:rPr>
          <w:rFonts w:ascii="Arial Narrow" w:hAnsi="Arial Narrow"/>
          <w:sz w:val="24"/>
          <w:szCs w:val="24"/>
        </w:rPr>
        <w:t>otări şi măsuri prevăzute pentru controlul emisiilor de poluanţi în mediu:</w:t>
      </w:r>
    </w:p>
    <w:p w14:paraId="61A9D2E2" w14:textId="45D549B6" w:rsidR="001C6ADF" w:rsidRPr="00D557FF" w:rsidRDefault="001C6ADF" w:rsidP="00BE41D5">
      <w:pPr>
        <w:spacing w:after="0" w:line="240" w:lineRule="auto"/>
        <w:rPr>
          <w:rFonts w:ascii="Arial Narrow" w:hAnsi="Arial Narrow"/>
          <w:b/>
          <w:i/>
          <w:sz w:val="24"/>
          <w:szCs w:val="24"/>
        </w:rPr>
      </w:pPr>
      <w:r w:rsidRPr="00D557FF">
        <w:rPr>
          <w:rFonts w:ascii="Arial Narrow" w:hAnsi="Arial Narrow"/>
          <w:sz w:val="24"/>
          <w:szCs w:val="24"/>
        </w:rPr>
        <w:tab/>
      </w:r>
      <w:r w:rsidRPr="00D557FF">
        <w:rPr>
          <w:rFonts w:ascii="Arial Narrow" w:hAnsi="Arial Narrow"/>
          <w:b/>
          <w:i/>
          <w:sz w:val="24"/>
          <w:szCs w:val="24"/>
        </w:rPr>
        <w:t>Monitorizarea activit</w:t>
      </w:r>
      <w:r w:rsidR="006E50C8">
        <w:rPr>
          <w:rFonts w:ascii="Arial Narrow" w:hAnsi="Arial Narrow"/>
          <w:b/>
          <w:i/>
          <w:sz w:val="24"/>
          <w:szCs w:val="24"/>
        </w:rPr>
        <w:t>ăț</w:t>
      </w:r>
      <w:r w:rsidRPr="00D557FF">
        <w:rPr>
          <w:rFonts w:ascii="Arial Narrow" w:hAnsi="Arial Narrow"/>
          <w:b/>
          <w:i/>
          <w:sz w:val="24"/>
          <w:szCs w:val="24"/>
        </w:rPr>
        <w:t>ii desf</w:t>
      </w:r>
      <w:r w:rsidR="006E50C8">
        <w:rPr>
          <w:rFonts w:ascii="Arial Narrow" w:hAnsi="Arial Narrow"/>
          <w:b/>
          <w:i/>
          <w:sz w:val="24"/>
          <w:szCs w:val="24"/>
        </w:rPr>
        <w:t>ăș</w:t>
      </w:r>
      <w:r w:rsidRPr="00D557FF">
        <w:rPr>
          <w:rFonts w:ascii="Arial Narrow" w:hAnsi="Arial Narrow"/>
          <w:b/>
          <w:i/>
          <w:sz w:val="24"/>
          <w:szCs w:val="24"/>
        </w:rPr>
        <w:t xml:space="preserve">urate pe amplasament </w:t>
      </w:r>
      <w:proofErr w:type="gramStart"/>
      <w:r w:rsidRPr="00D557FF">
        <w:rPr>
          <w:rFonts w:ascii="Arial Narrow" w:hAnsi="Arial Narrow"/>
          <w:b/>
          <w:i/>
          <w:sz w:val="24"/>
          <w:szCs w:val="24"/>
        </w:rPr>
        <w:t>este</w:t>
      </w:r>
      <w:proofErr w:type="gramEnd"/>
      <w:r w:rsidRPr="00D557FF">
        <w:rPr>
          <w:rFonts w:ascii="Arial Narrow" w:hAnsi="Arial Narrow"/>
          <w:b/>
          <w:i/>
          <w:sz w:val="24"/>
          <w:szCs w:val="24"/>
        </w:rPr>
        <w:t xml:space="preserve"> asigurat</w:t>
      </w:r>
      <w:r w:rsidR="006E50C8">
        <w:rPr>
          <w:rFonts w:ascii="Arial Narrow" w:hAnsi="Arial Narrow"/>
          <w:b/>
          <w:i/>
          <w:sz w:val="24"/>
          <w:szCs w:val="24"/>
        </w:rPr>
        <w:t>ă</w:t>
      </w:r>
      <w:r w:rsidRPr="00D557FF">
        <w:rPr>
          <w:rFonts w:ascii="Arial Narrow" w:hAnsi="Arial Narrow"/>
          <w:b/>
          <w:i/>
          <w:sz w:val="24"/>
          <w:szCs w:val="24"/>
        </w:rPr>
        <w:t xml:space="preserve"> implicit </w:t>
      </w:r>
      <w:r w:rsidR="006E50C8">
        <w:rPr>
          <w:rFonts w:ascii="Arial Narrow" w:hAnsi="Arial Narrow"/>
          <w:b/>
          <w:i/>
          <w:sz w:val="24"/>
          <w:szCs w:val="24"/>
        </w:rPr>
        <w:t>ș</w:t>
      </w:r>
      <w:r w:rsidRPr="00D557FF">
        <w:rPr>
          <w:rFonts w:ascii="Arial Narrow" w:hAnsi="Arial Narrow"/>
          <w:b/>
          <w:i/>
          <w:sz w:val="24"/>
          <w:szCs w:val="24"/>
        </w:rPr>
        <w:t>i printr-o conformare corespunz</w:t>
      </w:r>
      <w:r w:rsidR="006E50C8">
        <w:rPr>
          <w:rFonts w:ascii="Arial Narrow" w:hAnsi="Arial Narrow"/>
          <w:b/>
          <w:i/>
          <w:sz w:val="24"/>
          <w:szCs w:val="24"/>
        </w:rPr>
        <w:t xml:space="preserve">ătoare </w:t>
      </w:r>
      <w:r w:rsidRPr="00D557FF">
        <w:rPr>
          <w:rFonts w:ascii="Arial Narrow" w:hAnsi="Arial Narrow"/>
          <w:b/>
          <w:i/>
          <w:sz w:val="24"/>
          <w:szCs w:val="24"/>
        </w:rPr>
        <w:t>cu legisla</w:t>
      </w:r>
      <w:r w:rsidR="006E50C8">
        <w:rPr>
          <w:rFonts w:ascii="Arial Narrow" w:hAnsi="Arial Narrow"/>
          <w:b/>
          <w:i/>
          <w:sz w:val="24"/>
          <w:szCs w:val="24"/>
        </w:rPr>
        <w:t>ți</w:t>
      </w:r>
      <w:r w:rsidRPr="00D557FF">
        <w:rPr>
          <w:rFonts w:ascii="Arial Narrow" w:hAnsi="Arial Narrow"/>
          <w:b/>
          <w:i/>
          <w:sz w:val="24"/>
          <w:szCs w:val="24"/>
        </w:rPr>
        <w:t>a de referin</w:t>
      </w:r>
      <w:r w:rsidR="006E50C8">
        <w:rPr>
          <w:rFonts w:ascii="Arial Narrow" w:hAnsi="Arial Narrow"/>
          <w:b/>
          <w:i/>
          <w:sz w:val="24"/>
          <w:szCs w:val="24"/>
        </w:rPr>
        <w:t>ță</w:t>
      </w:r>
      <w:r w:rsidRPr="00D557FF">
        <w:rPr>
          <w:rFonts w:ascii="Arial Narrow" w:hAnsi="Arial Narrow"/>
          <w:b/>
          <w:i/>
          <w:sz w:val="24"/>
          <w:szCs w:val="24"/>
        </w:rPr>
        <w:t>, respectiv:</w:t>
      </w:r>
    </w:p>
    <w:p w14:paraId="4B0C0397" w14:textId="2CEB7D02" w:rsidR="001C6ADF" w:rsidRPr="006A0E78" w:rsidRDefault="001C6ADF" w:rsidP="00BE41D5">
      <w:pPr>
        <w:shd w:val="clear" w:color="auto" w:fill="FFFFFF"/>
        <w:spacing w:after="0" w:line="240" w:lineRule="auto"/>
        <w:ind w:firstLine="720"/>
        <w:textAlignment w:val="baseline"/>
        <w:rPr>
          <w:rFonts w:ascii="Arial Narrow" w:eastAsia="Times New Roman" w:hAnsi="Arial Narrow" w:cs="Segoe UI"/>
          <w:b/>
          <w:sz w:val="24"/>
          <w:szCs w:val="24"/>
        </w:rPr>
      </w:pPr>
      <w:r w:rsidRPr="006A0E78">
        <w:rPr>
          <w:rFonts w:ascii="Arial Narrow" w:eastAsia="Times New Roman" w:hAnsi="Arial Narrow" w:cs="Segoe UI"/>
          <w:b/>
          <w:sz w:val="24"/>
          <w:szCs w:val="24"/>
        </w:rPr>
        <w:t>A. Reglement</w:t>
      </w:r>
      <w:r w:rsidR="006E50C8" w:rsidRPr="006A0E78">
        <w:rPr>
          <w:rFonts w:ascii="Arial Narrow" w:eastAsia="Times New Roman" w:hAnsi="Arial Narrow" w:cs="Segoe UI"/>
          <w:b/>
          <w:sz w:val="24"/>
          <w:szCs w:val="24"/>
        </w:rPr>
        <w:t>ă</w:t>
      </w:r>
      <w:r w:rsidRPr="006A0E78">
        <w:rPr>
          <w:rFonts w:ascii="Arial Narrow" w:eastAsia="Times New Roman" w:hAnsi="Arial Narrow" w:cs="Segoe UI"/>
          <w:b/>
          <w:sz w:val="24"/>
          <w:szCs w:val="24"/>
        </w:rPr>
        <w:t xml:space="preserve">ri generale </w:t>
      </w:r>
    </w:p>
    <w:p w14:paraId="26F28961" w14:textId="6232C619" w:rsidR="001C6ADF" w:rsidRPr="00D557FF" w:rsidRDefault="001C6ADF" w:rsidP="00BE41D5">
      <w:pPr>
        <w:shd w:val="clear" w:color="auto" w:fill="FFFFFF"/>
        <w:spacing w:after="0" w:line="240" w:lineRule="auto"/>
        <w:ind w:firstLine="720"/>
        <w:textAlignment w:val="baseline"/>
        <w:rPr>
          <w:rFonts w:ascii="Arial Narrow" w:eastAsia="Times New Roman" w:hAnsi="Arial Narrow" w:cs="Segoe UI"/>
          <w:sz w:val="24"/>
          <w:szCs w:val="24"/>
        </w:rPr>
      </w:pPr>
      <w:r w:rsidRPr="00D557FF">
        <w:rPr>
          <w:rFonts w:ascii="Arial Narrow" w:eastAsia="Times New Roman" w:hAnsi="Arial Narrow" w:cs="Segoe UI"/>
          <w:sz w:val="24"/>
          <w:szCs w:val="24"/>
        </w:rPr>
        <w:t xml:space="preserve">1. Ordonanţa de urgenţă nr. </w:t>
      </w:r>
      <w:proofErr w:type="gramStart"/>
      <w:r w:rsidRPr="00D557FF">
        <w:rPr>
          <w:rFonts w:ascii="Arial Narrow" w:eastAsia="Times New Roman" w:hAnsi="Arial Narrow" w:cs="Segoe UI"/>
          <w:sz w:val="24"/>
          <w:szCs w:val="24"/>
        </w:rPr>
        <w:t>195/ 22 decembrie 2005 privind protecţiei mediului, aprobat</w:t>
      </w:r>
      <w:r w:rsidR="006E50C8">
        <w:rPr>
          <w:rFonts w:ascii="Arial Narrow" w:eastAsia="Times New Roman" w:hAnsi="Arial Narrow" w:cs="Segoe UI"/>
          <w:sz w:val="24"/>
          <w:szCs w:val="24"/>
        </w:rPr>
        <w:t>ă</w:t>
      </w:r>
      <w:r w:rsidRPr="00D557FF">
        <w:rPr>
          <w:rFonts w:ascii="Arial Narrow" w:eastAsia="Times New Roman" w:hAnsi="Arial Narrow" w:cs="Segoe UI"/>
          <w:sz w:val="24"/>
          <w:szCs w:val="24"/>
        </w:rPr>
        <w:t xml:space="preserve"> cu Legea </w:t>
      </w:r>
      <w:r w:rsidR="006E50C8">
        <w:rPr>
          <w:rFonts w:ascii="Arial Narrow" w:eastAsia="Times New Roman" w:hAnsi="Arial Narrow" w:cs="Segoe UI"/>
          <w:sz w:val="24"/>
          <w:szCs w:val="24"/>
        </w:rPr>
        <w:t>n</w:t>
      </w:r>
      <w:r w:rsidR="00E31211" w:rsidRPr="00D557FF">
        <w:rPr>
          <w:rFonts w:ascii="Arial Narrow" w:eastAsia="Times New Roman" w:hAnsi="Arial Narrow" w:cs="Segoe UI"/>
          <w:sz w:val="24"/>
          <w:szCs w:val="24"/>
        </w:rPr>
        <w:t>r.</w:t>
      </w:r>
      <w:proofErr w:type="gramEnd"/>
      <w:r w:rsidR="00E31211" w:rsidRPr="00D557FF">
        <w:rPr>
          <w:rFonts w:ascii="Arial Narrow" w:eastAsia="Times New Roman" w:hAnsi="Arial Narrow" w:cs="Segoe UI"/>
          <w:sz w:val="24"/>
          <w:szCs w:val="24"/>
        </w:rPr>
        <w:t xml:space="preserve"> </w:t>
      </w:r>
      <w:proofErr w:type="gramStart"/>
      <w:r w:rsidR="00E31211" w:rsidRPr="00D557FF">
        <w:rPr>
          <w:rFonts w:ascii="Arial Narrow" w:eastAsia="Times New Roman" w:hAnsi="Arial Narrow" w:cs="Segoe UI"/>
          <w:sz w:val="24"/>
          <w:szCs w:val="24"/>
        </w:rPr>
        <w:t>265</w:t>
      </w:r>
      <w:r w:rsidR="006E50C8">
        <w:rPr>
          <w:rFonts w:ascii="Arial Narrow" w:eastAsia="Times New Roman" w:hAnsi="Arial Narrow" w:cs="Segoe UI"/>
          <w:sz w:val="24"/>
          <w:szCs w:val="24"/>
        </w:rPr>
        <w:t>/</w:t>
      </w:r>
      <w:r w:rsidRPr="00D557FF">
        <w:rPr>
          <w:rFonts w:ascii="Arial Narrow" w:eastAsia="Times New Roman" w:hAnsi="Arial Narrow" w:cs="Segoe UI"/>
          <w:sz w:val="24"/>
          <w:szCs w:val="24"/>
        </w:rPr>
        <w:t xml:space="preserve">2006 </w:t>
      </w:r>
      <w:r w:rsidR="006E50C8">
        <w:rPr>
          <w:rFonts w:ascii="Arial Narrow" w:eastAsia="Times New Roman" w:hAnsi="Arial Narrow" w:cs="Segoe UI"/>
          <w:sz w:val="24"/>
          <w:szCs w:val="24"/>
        </w:rPr>
        <w:t>ș</w:t>
      </w:r>
      <w:r w:rsidRPr="00D557FF">
        <w:rPr>
          <w:rFonts w:ascii="Arial Narrow" w:eastAsia="Times New Roman" w:hAnsi="Arial Narrow" w:cs="Segoe UI"/>
          <w:sz w:val="24"/>
          <w:szCs w:val="24"/>
        </w:rPr>
        <w:t>i modificat</w:t>
      </w:r>
      <w:r w:rsidR="006E50C8">
        <w:rPr>
          <w:rFonts w:ascii="Arial Narrow" w:eastAsia="Times New Roman" w:hAnsi="Arial Narrow" w:cs="Segoe UI"/>
          <w:sz w:val="24"/>
          <w:szCs w:val="24"/>
        </w:rPr>
        <w:t>ă</w:t>
      </w:r>
      <w:r w:rsidRPr="00D557FF">
        <w:rPr>
          <w:rFonts w:ascii="Arial Narrow" w:eastAsia="Times New Roman" w:hAnsi="Arial Narrow" w:cs="Segoe UI"/>
          <w:sz w:val="24"/>
          <w:szCs w:val="24"/>
        </w:rPr>
        <w:t xml:space="preserve"> prin Ordonanţa de </w:t>
      </w:r>
      <w:r w:rsidR="006E50C8">
        <w:rPr>
          <w:rFonts w:ascii="Arial Narrow" w:eastAsia="Times New Roman" w:hAnsi="Arial Narrow" w:cs="Segoe UI"/>
          <w:sz w:val="24"/>
          <w:szCs w:val="24"/>
        </w:rPr>
        <w:t>U</w:t>
      </w:r>
      <w:r w:rsidRPr="00D557FF">
        <w:rPr>
          <w:rFonts w:ascii="Arial Narrow" w:eastAsia="Times New Roman" w:hAnsi="Arial Narrow" w:cs="Segoe UI"/>
          <w:sz w:val="24"/>
          <w:szCs w:val="24"/>
        </w:rPr>
        <w:t xml:space="preserve">rgenţă a Guvernului nr.114/2007 şi Ordonanţa de </w:t>
      </w:r>
      <w:r w:rsidR="006E50C8">
        <w:rPr>
          <w:rFonts w:ascii="Arial Narrow" w:eastAsia="Times New Roman" w:hAnsi="Arial Narrow" w:cs="Segoe UI"/>
          <w:sz w:val="24"/>
          <w:szCs w:val="24"/>
        </w:rPr>
        <w:t>U</w:t>
      </w:r>
      <w:r w:rsidRPr="00D557FF">
        <w:rPr>
          <w:rFonts w:ascii="Arial Narrow" w:eastAsia="Times New Roman" w:hAnsi="Arial Narrow" w:cs="Segoe UI"/>
          <w:sz w:val="24"/>
          <w:szCs w:val="24"/>
        </w:rPr>
        <w:t>r</w:t>
      </w:r>
      <w:r w:rsidR="00E31211" w:rsidRPr="00D557FF">
        <w:rPr>
          <w:rFonts w:ascii="Arial Narrow" w:eastAsia="Times New Roman" w:hAnsi="Arial Narrow" w:cs="Segoe UI"/>
          <w:sz w:val="24"/>
          <w:szCs w:val="24"/>
        </w:rPr>
        <w:t>genţă a Guvernului nr.</w:t>
      </w:r>
      <w:proofErr w:type="gramEnd"/>
      <w:r w:rsidR="00E31211" w:rsidRPr="00D557FF">
        <w:rPr>
          <w:rFonts w:ascii="Arial Narrow" w:eastAsia="Times New Roman" w:hAnsi="Arial Narrow" w:cs="Segoe UI"/>
          <w:sz w:val="24"/>
          <w:szCs w:val="24"/>
        </w:rPr>
        <w:t xml:space="preserve"> </w:t>
      </w:r>
      <w:proofErr w:type="gramStart"/>
      <w:r w:rsidR="00E31211" w:rsidRPr="00D557FF">
        <w:rPr>
          <w:rFonts w:ascii="Arial Narrow" w:eastAsia="Times New Roman" w:hAnsi="Arial Narrow" w:cs="Segoe UI"/>
          <w:sz w:val="24"/>
          <w:szCs w:val="24"/>
        </w:rPr>
        <w:t>164/2008.</w:t>
      </w:r>
      <w:proofErr w:type="gramEnd"/>
    </w:p>
    <w:p w14:paraId="418D19B1" w14:textId="15425B74" w:rsidR="001C6ADF" w:rsidRDefault="001C6ADF" w:rsidP="00BE41D5">
      <w:pPr>
        <w:shd w:val="clear" w:color="auto" w:fill="FFFFFF"/>
        <w:spacing w:after="0" w:line="240" w:lineRule="auto"/>
        <w:ind w:firstLine="720"/>
        <w:textAlignment w:val="baseline"/>
        <w:rPr>
          <w:rFonts w:ascii="Arial Narrow" w:eastAsia="Times New Roman" w:hAnsi="Arial Narrow" w:cs="Segoe UI"/>
          <w:sz w:val="24"/>
          <w:szCs w:val="24"/>
        </w:rPr>
      </w:pPr>
      <w:r w:rsidRPr="00D557FF">
        <w:rPr>
          <w:rFonts w:ascii="Arial Narrow" w:eastAsia="Times New Roman" w:hAnsi="Arial Narrow" w:cs="Segoe UI"/>
          <w:sz w:val="24"/>
          <w:szCs w:val="24"/>
        </w:rPr>
        <w:t>2. Legea nr.278/201</w:t>
      </w:r>
      <w:r w:rsidR="006E50C8">
        <w:rPr>
          <w:rFonts w:ascii="Arial Narrow" w:eastAsia="Times New Roman" w:hAnsi="Arial Narrow" w:cs="Segoe UI"/>
          <w:sz w:val="24"/>
          <w:szCs w:val="24"/>
        </w:rPr>
        <w:t>3 privind emisiile industrial</w:t>
      </w:r>
      <w:r w:rsidR="006A0E78">
        <w:rPr>
          <w:rFonts w:ascii="Arial Narrow" w:eastAsia="Times New Roman" w:hAnsi="Arial Narrow" w:cs="Segoe UI"/>
          <w:sz w:val="24"/>
          <w:szCs w:val="24"/>
        </w:rPr>
        <w:t>e</w:t>
      </w:r>
      <w:r w:rsidR="006E50C8">
        <w:rPr>
          <w:rFonts w:ascii="Arial Narrow" w:eastAsia="Times New Roman" w:hAnsi="Arial Narrow" w:cs="Segoe UI"/>
          <w:sz w:val="24"/>
          <w:szCs w:val="24"/>
        </w:rPr>
        <w:t>.</w:t>
      </w:r>
    </w:p>
    <w:p w14:paraId="116B568C" w14:textId="77777777" w:rsidR="006E50C8" w:rsidRPr="006E50C8" w:rsidRDefault="006E50C8" w:rsidP="00BE41D5">
      <w:pPr>
        <w:shd w:val="clear" w:color="auto" w:fill="FFFFFF"/>
        <w:spacing w:after="0" w:line="240" w:lineRule="auto"/>
        <w:ind w:firstLine="720"/>
        <w:textAlignment w:val="baseline"/>
        <w:rPr>
          <w:rFonts w:ascii="Arial Narrow" w:eastAsia="Times New Roman" w:hAnsi="Arial Narrow" w:cs="Segoe UI"/>
          <w:sz w:val="16"/>
          <w:szCs w:val="24"/>
        </w:rPr>
      </w:pPr>
    </w:p>
    <w:p w14:paraId="2B6F22C5" w14:textId="6195A03A" w:rsidR="006E50C8" w:rsidRPr="006A0E78" w:rsidRDefault="001C6ADF" w:rsidP="006E50C8">
      <w:pPr>
        <w:shd w:val="clear" w:color="auto" w:fill="FFFFFF"/>
        <w:spacing w:after="0" w:line="240" w:lineRule="auto"/>
        <w:ind w:firstLine="720"/>
        <w:textAlignment w:val="baseline"/>
        <w:rPr>
          <w:rFonts w:ascii="Arial Narrow" w:eastAsia="Times New Roman" w:hAnsi="Arial Narrow" w:cs="Segoe UI"/>
          <w:b/>
          <w:sz w:val="24"/>
          <w:szCs w:val="24"/>
        </w:rPr>
      </w:pPr>
      <w:r w:rsidRPr="006A0E78">
        <w:rPr>
          <w:rFonts w:ascii="Arial Narrow" w:eastAsia="Times New Roman" w:hAnsi="Arial Narrow" w:cs="Segoe UI"/>
          <w:b/>
          <w:sz w:val="24"/>
          <w:szCs w:val="24"/>
        </w:rPr>
        <w:t xml:space="preserve">B. Factor de mediu aer </w:t>
      </w:r>
    </w:p>
    <w:p w14:paraId="647E7D0F" w14:textId="1514E5AA" w:rsidR="001C6ADF" w:rsidRPr="00D557FF" w:rsidRDefault="001C6ADF" w:rsidP="006E50C8">
      <w:pPr>
        <w:shd w:val="clear" w:color="auto" w:fill="FFFFFF"/>
        <w:spacing w:after="0" w:line="240" w:lineRule="auto"/>
        <w:ind w:firstLine="720"/>
        <w:textAlignment w:val="baseline"/>
        <w:rPr>
          <w:rFonts w:ascii="Arial Narrow" w:eastAsia="Times New Roman" w:hAnsi="Arial Narrow" w:cs="Segoe UI"/>
          <w:sz w:val="24"/>
          <w:szCs w:val="24"/>
        </w:rPr>
      </w:pPr>
      <w:r w:rsidRPr="00D557FF">
        <w:rPr>
          <w:rFonts w:ascii="Arial Narrow" w:eastAsia="Times New Roman" w:hAnsi="Arial Narrow" w:cs="Segoe UI"/>
          <w:sz w:val="24"/>
          <w:szCs w:val="24"/>
        </w:rPr>
        <w:t xml:space="preserve">1. Ordin nr. </w:t>
      </w:r>
      <w:proofErr w:type="gramStart"/>
      <w:r w:rsidRPr="00D557FF">
        <w:rPr>
          <w:rFonts w:ascii="Arial Narrow" w:eastAsia="Times New Roman" w:hAnsi="Arial Narrow" w:cs="Segoe UI"/>
          <w:sz w:val="24"/>
          <w:szCs w:val="24"/>
        </w:rPr>
        <w:t>462/1993 privind</w:t>
      </w:r>
      <w:r w:rsidR="006E50C8">
        <w:rPr>
          <w:rFonts w:ascii="Arial Narrow" w:eastAsia="Times New Roman" w:hAnsi="Arial Narrow" w:cs="Segoe UI"/>
          <w:sz w:val="24"/>
          <w:szCs w:val="24"/>
        </w:rPr>
        <w:t xml:space="preserve"> protecţia atmosferei</w:t>
      </w:r>
      <w:r w:rsidRPr="00D557FF">
        <w:rPr>
          <w:rFonts w:ascii="Arial Narrow" w:eastAsia="Times New Roman" w:hAnsi="Arial Narrow" w:cs="Segoe UI"/>
          <w:sz w:val="24"/>
          <w:szCs w:val="24"/>
        </w:rPr>
        <w:t xml:space="preserve"> şi normele me</w:t>
      </w:r>
      <w:r w:rsidR="006E50C8">
        <w:rPr>
          <w:rFonts w:ascii="Arial Narrow" w:eastAsia="Times New Roman" w:hAnsi="Arial Narrow" w:cs="Segoe UI"/>
          <w:sz w:val="24"/>
          <w:szCs w:val="24"/>
        </w:rPr>
        <w:t xml:space="preserve">todologice privind determinarea </w:t>
      </w:r>
      <w:r w:rsidRPr="00D557FF">
        <w:rPr>
          <w:rFonts w:ascii="Arial Narrow" w:eastAsia="Times New Roman" w:hAnsi="Arial Narrow" w:cs="Segoe UI"/>
          <w:sz w:val="24"/>
          <w:szCs w:val="24"/>
        </w:rPr>
        <w:t>emisiilor de poluanți atmosferici produşi de surse staționare c</w:t>
      </w:r>
      <w:r w:rsidR="006E50C8">
        <w:rPr>
          <w:rFonts w:ascii="Arial Narrow" w:eastAsia="Times New Roman" w:hAnsi="Arial Narrow" w:cs="Segoe UI"/>
          <w:sz w:val="24"/>
          <w:szCs w:val="24"/>
        </w:rPr>
        <w:t xml:space="preserve">u modificările și completările </w:t>
      </w:r>
      <w:r w:rsidRPr="00D557FF">
        <w:rPr>
          <w:rFonts w:ascii="Arial Narrow" w:eastAsia="Times New Roman" w:hAnsi="Arial Narrow" w:cs="Segoe UI"/>
          <w:sz w:val="24"/>
          <w:szCs w:val="24"/>
        </w:rPr>
        <w:t>ulterioare.</w:t>
      </w:r>
      <w:proofErr w:type="gramEnd"/>
      <w:r w:rsidRPr="00D557FF">
        <w:rPr>
          <w:rFonts w:ascii="Arial Narrow" w:eastAsia="Times New Roman" w:hAnsi="Arial Narrow" w:cs="Segoe UI"/>
          <w:sz w:val="24"/>
          <w:szCs w:val="24"/>
        </w:rPr>
        <w:t xml:space="preserve"> </w:t>
      </w:r>
    </w:p>
    <w:p w14:paraId="63908C2D" w14:textId="0CEC16E5" w:rsidR="001C6ADF" w:rsidRDefault="001C6ADF" w:rsidP="00BE41D5">
      <w:pPr>
        <w:shd w:val="clear" w:color="auto" w:fill="FFFFFF"/>
        <w:spacing w:after="0" w:line="240" w:lineRule="auto"/>
        <w:ind w:firstLine="720"/>
        <w:textAlignment w:val="baseline"/>
        <w:rPr>
          <w:rFonts w:ascii="Arial Narrow" w:eastAsia="Times New Roman" w:hAnsi="Arial Narrow" w:cs="Segoe UI"/>
          <w:sz w:val="24"/>
          <w:szCs w:val="24"/>
        </w:rPr>
      </w:pPr>
      <w:r w:rsidRPr="00D557FF">
        <w:rPr>
          <w:rFonts w:ascii="Arial Narrow" w:eastAsia="Times New Roman" w:hAnsi="Arial Narrow" w:cs="Segoe UI"/>
          <w:sz w:val="24"/>
          <w:szCs w:val="24"/>
        </w:rPr>
        <w:t>2. Legea nr.104/2011 privind calitatea aerului înconjur</w:t>
      </w:r>
      <w:r w:rsidR="006E50C8">
        <w:rPr>
          <w:rFonts w:ascii="Arial Narrow" w:eastAsia="Times New Roman" w:hAnsi="Arial Narrow" w:cs="Segoe UI"/>
          <w:sz w:val="24"/>
          <w:szCs w:val="24"/>
        </w:rPr>
        <w:t>ător.</w:t>
      </w:r>
    </w:p>
    <w:p w14:paraId="72965948" w14:textId="77777777" w:rsidR="006E50C8" w:rsidRPr="006E50C8" w:rsidRDefault="006E50C8" w:rsidP="00BE41D5">
      <w:pPr>
        <w:shd w:val="clear" w:color="auto" w:fill="FFFFFF"/>
        <w:spacing w:after="0" w:line="240" w:lineRule="auto"/>
        <w:ind w:firstLine="720"/>
        <w:textAlignment w:val="baseline"/>
        <w:rPr>
          <w:rFonts w:ascii="Arial Narrow" w:eastAsia="Times New Roman" w:hAnsi="Arial Narrow" w:cs="Segoe UI"/>
          <w:sz w:val="16"/>
          <w:szCs w:val="24"/>
        </w:rPr>
      </w:pPr>
    </w:p>
    <w:p w14:paraId="3B5E917C" w14:textId="77777777" w:rsidR="001C6ADF" w:rsidRPr="006A0E78" w:rsidRDefault="001C6ADF" w:rsidP="00BE41D5">
      <w:pPr>
        <w:shd w:val="clear" w:color="auto" w:fill="FFFFFF"/>
        <w:spacing w:after="0" w:line="240" w:lineRule="auto"/>
        <w:ind w:firstLine="720"/>
        <w:textAlignment w:val="baseline"/>
        <w:rPr>
          <w:rFonts w:ascii="Arial Narrow" w:eastAsia="Times New Roman" w:hAnsi="Arial Narrow" w:cs="Segoe UI"/>
          <w:b/>
          <w:sz w:val="24"/>
          <w:szCs w:val="24"/>
        </w:rPr>
      </w:pPr>
      <w:r w:rsidRPr="006A0E78">
        <w:rPr>
          <w:rFonts w:ascii="Arial Narrow" w:eastAsia="Times New Roman" w:hAnsi="Arial Narrow" w:cs="Segoe UI"/>
          <w:b/>
          <w:sz w:val="24"/>
          <w:szCs w:val="24"/>
        </w:rPr>
        <w:t xml:space="preserve">C. Factor de mediu </w:t>
      </w:r>
      <w:proofErr w:type="gramStart"/>
      <w:r w:rsidRPr="006A0E78">
        <w:rPr>
          <w:rFonts w:ascii="Arial Narrow" w:eastAsia="Times New Roman" w:hAnsi="Arial Narrow" w:cs="Segoe UI"/>
          <w:b/>
          <w:sz w:val="24"/>
          <w:szCs w:val="24"/>
        </w:rPr>
        <w:t>apa</w:t>
      </w:r>
      <w:proofErr w:type="gramEnd"/>
    </w:p>
    <w:p w14:paraId="3600148B" w14:textId="1FCC8C98" w:rsidR="001C6ADF" w:rsidRPr="00D557FF" w:rsidRDefault="006E50C8" w:rsidP="00BE41D5">
      <w:pPr>
        <w:shd w:val="clear" w:color="auto" w:fill="FFFFFF"/>
        <w:spacing w:after="0" w:line="240" w:lineRule="auto"/>
        <w:ind w:firstLine="720"/>
        <w:textAlignment w:val="baseline"/>
        <w:rPr>
          <w:rFonts w:ascii="Arial Narrow" w:eastAsia="Times New Roman" w:hAnsi="Arial Narrow" w:cs="Segoe UI"/>
          <w:sz w:val="24"/>
          <w:szCs w:val="24"/>
        </w:rPr>
      </w:pPr>
      <w:r>
        <w:rPr>
          <w:rFonts w:ascii="Arial Narrow" w:eastAsia="Times New Roman" w:hAnsi="Arial Narrow" w:cs="Segoe UI"/>
          <w:sz w:val="24"/>
          <w:szCs w:val="24"/>
        </w:rPr>
        <w:t xml:space="preserve">1. LEGE nr. </w:t>
      </w:r>
      <w:proofErr w:type="gramStart"/>
      <w:r>
        <w:rPr>
          <w:rFonts w:ascii="Arial Narrow" w:eastAsia="Times New Roman" w:hAnsi="Arial Narrow" w:cs="Segoe UI"/>
          <w:sz w:val="24"/>
          <w:szCs w:val="24"/>
        </w:rPr>
        <w:t>107/</w:t>
      </w:r>
      <w:r w:rsidR="001C6ADF" w:rsidRPr="00D557FF">
        <w:rPr>
          <w:rFonts w:ascii="Arial Narrow" w:eastAsia="Times New Roman" w:hAnsi="Arial Narrow" w:cs="Segoe UI"/>
          <w:sz w:val="24"/>
          <w:szCs w:val="24"/>
        </w:rPr>
        <w:t>1996, Legea apelor, cu modific</w:t>
      </w:r>
      <w:r>
        <w:rPr>
          <w:rFonts w:ascii="Arial Narrow" w:eastAsia="Times New Roman" w:hAnsi="Arial Narrow" w:cs="Segoe UI"/>
          <w:sz w:val="24"/>
          <w:szCs w:val="24"/>
        </w:rPr>
        <w:t>ă</w:t>
      </w:r>
      <w:r w:rsidR="001C6ADF" w:rsidRPr="00D557FF">
        <w:rPr>
          <w:rFonts w:ascii="Arial Narrow" w:eastAsia="Times New Roman" w:hAnsi="Arial Narrow" w:cs="Segoe UI"/>
          <w:sz w:val="24"/>
          <w:szCs w:val="24"/>
        </w:rPr>
        <w:t>rile şi completările ulterioare.</w:t>
      </w:r>
      <w:proofErr w:type="gramEnd"/>
    </w:p>
    <w:p w14:paraId="745A9A39" w14:textId="63E3D016" w:rsidR="00106B88" w:rsidRDefault="001C6ADF" w:rsidP="006A0E78">
      <w:pPr>
        <w:shd w:val="clear" w:color="auto" w:fill="FFFFFF"/>
        <w:spacing w:after="0" w:line="240" w:lineRule="auto"/>
        <w:ind w:firstLine="720"/>
        <w:textAlignment w:val="baseline"/>
        <w:rPr>
          <w:rFonts w:ascii="Arial Narrow" w:eastAsia="Times New Roman" w:hAnsi="Arial Narrow" w:cs="Segoe UI"/>
          <w:sz w:val="24"/>
          <w:szCs w:val="24"/>
        </w:rPr>
      </w:pPr>
      <w:r w:rsidRPr="00D557FF">
        <w:rPr>
          <w:rFonts w:ascii="Arial Narrow" w:eastAsia="Times New Roman" w:hAnsi="Arial Narrow" w:cs="Segoe UI"/>
          <w:sz w:val="24"/>
          <w:szCs w:val="24"/>
        </w:rPr>
        <w:t>2.</w:t>
      </w:r>
      <w:r w:rsidR="006E50C8">
        <w:rPr>
          <w:rFonts w:ascii="Arial Narrow" w:eastAsia="Times New Roman" w:hAnsi="Arial Narrow" w:cs="Segoe UI"/>
          <w:sz w:val="24"/>
          <w:szCs w:val="24"/>
        </w:rPr>
        <w:t xml:space="preserve"> LEGE nr. </w:t>
      </w:r>
      <w:proofErr w:type="gramStart"/>
      <w:r w:rsidR="006E50C8">
        <w:rPr>
          <w:rFonts w:ascii="Arial Narrow" w:eastAsia="Times New Roman" w:hAnsi="Arial Narrow" w:cs="Segoe UI"/>
          <w:sz w:val="24"/>
          <w:szCs w:val="24"/>
        </w:rPr>
        <w:t>458/</w:t>
      </w:r>
      <w:r w:rsidRPr="00D557FF">
        <w:rPr>
          <w:rFonts w:ascii="Arial Narrow" w:eastAsia="Times New Roman" w:hAnsi="Arial Narrow" w:cs="Segoe UI"/>
          <w:sz w:val="24"/>
          <w:szCs w:val="24"/>
        </w:rPr>
        <w:t>2002 privind calitatea apei potabile, modificat</w:t>
      </w:r>
      <w:r w:rsidR="006E50C8">
        <w:rPr>
          <w:rFonts w:ascii="Arial Narrow" w:eastAsia="Times New Roman" w:hAnsi="Arial Narrow" w:cs="Segoe UI"/>
          <w:sz w:val="24"/>
          <w:szCs w:val="24"/>
        </w:rPr>
        <w:t>ă</w:t>
      </w:r>
      <w:r w:rsidRPr="00D557FF">
        <w:rPr>
          <w:rFonts w:ascii="Arial Narrow" w:eastAsia="Times New Roman" w:hAnsi="Arial Narrow" w:cs="Segoe UI"/>
          <w:sz w:val="24"/>
          <w:szCs w:val="24"/>
        </w:rPr>
        <w:t xml:space="preserve"> şi completat</w:t>
      </w:r>
      <w:r w:rsidR="006E50C8">
        <w:rPr>
          <w:rFonts w:ascii="Arial Narrow" w:eastAsia="Times New Roman" w:hAnsi="Arial Narrow" w:cs="Segoe UI"/>
          <w:sz w:val="24"/>
          <w:szCs w:val="24"/>
        </w:rPr>
        <w:t>ă</w:t>
      </w:r>
      <w:r w:rsidR="006A0E78">
        <w:rPr>
          <w:rFonts w:ascii="Arial Narrow" w:eastAsia="Times New Roman" w:hAnsi="Arial Narrow" w:cs="Segoe UI"/>
          <w:sz w:val="24"/>
          <w:szCs w:val="24"/>
        </w:rPr>
        <w:t xml:space="preserve"> cu Legea 311/2006.</w:t>
      </w:r>
      <w:proofErr w:type="gramEnd"/>
    </w:p>
    <w:p w14:paraId="372D7804" w14:textId="77777777" w:rsidR="006E50C8" w:rsidRPr="006E50C8" w:rsidRDefault="006E50C8" w:rsidP="00BE41D5">
      <w:pPr>
        <w:shd w:val="clear" w:color="auto" w:fill="FFFFFF"/>
        <w:spacing w:after="0" w:line="240" w:lineRule="auto"/>
        <w:ind w:firstLine="720"/>
        <w:textAlignment w:val="baseline"/>
        <w:rPr>
          <w:rFonts w:ascii="Arial Narrow" w:eastAsia="Times New Roman" w:hAnsi="Arial Narrow" w:cs="Segoe UI"/>
          <w:sz w:val="16"/>
          <w:szCs w:val="24"/>
        </w:rPr>
      </w:pPr>
    </w:p>
    <w:p w14:paraId="56E97FD1" w14:textId="77777777" w:rsidR="001C6ADF" w:rsidRPr="006A0E78" w:rsidRDefault="001C6ADF" w:rsidP="00BE41D5">
      <w:pPr>
        <w:shd w:val="clear" w:color="auto" w:fill="FFFFFF"/>
        <w:spacing w:after="0" w:line="240" w:lineRule="auto"/>
        <w:ind w:firstLine="720"/>
        <w:textAlignment w:val="baseline"/>
        <w:rPr>
          <w:rFonts w:ascii="Arial Narrow" w:eastAsia="Times New Roman" w:hAnsi="Arial Narrow" w:cs="Segoe UI"/>
          <w:b/>
          <w:sz w:val="24"/>
          <w:szCs w:val="24"/>
        </w:rPr>
      </w:pPr>
      <w:r w:rsidRPr="006A0E78">
        <w:rPr>
          <w:rFonts w:ascii="Arial Narrow" w:eastAsia="Times New Roman" w:hAnsi="Arial Narrow" w:cs="Segoe UI"/>
          <w:b/>
          <w:sz w:val="24"/>
          <w:szCs w:val="24"/>
        </w:rPr>
        <w:t xml:space="preserve">D. Factor de mediu sol </w:t>
      </w:r>
    </w:p>
    <w:p w14:paraId="56D96B29" w14:textId="75423A6E" w:rsidR="001C6ADF" w:rsidRDefault="006E50C8" w:rsidP="00BE41D5">
      <w:pPr>
        <w:shd w:val="clear" w:color="auto" w:fill="FFFFFF"/>
        <w:spacing w:after="0" w:line="240" w:lineRule="auto"/>
        <w:ind w:firstLine="720"/>
        <w:textAlignment w:val="baseline"/>
        <w:rPr>
          <w:rFonts w:ascii="Arial Narrow" w:eastAsia="Times New Roman" w:hAnsi="Arial Narrow" w:cs="Segoe UI"/>
          <w:sz w:val="24"/>
          <w:szCs w:val="24"/>
        </w:rPr>
      </w:pPr>
      <w:r>
        <w:rPr>
          <w:rFonts w:ascii="Arial Narrow" w:eastAsia="Times New Roman" w:hAnsi="Arial Narrow" w:cs="Segoe UI"/>
          <w:sz w:val="24"/>
          <w:szCs w:val="24"/>
        </w:rPr>
        <w:t>1. Ordinul 756/</w:t>
      </w:r>
      <w:r w:rsidR="001C6ADF" w:rsidRPr="00D557FF">
        <w:rPr>
          <w:rFonts w:ascii="Arial Narrow" w:eastAsia="Times New Roman" w:hAnsi="Arial Narrow" w:cs="Segoe UI"/>
          <w:sz w:val="24"/>
          <w:szCs w:val="24"/>
        </w:rPr>
        <w:t>1997 privind aprobarea regulamentului privind evaluarea poluării mediului (valori de</w:t>
      </w:r>
      <w:r>
        <w:rPr>
          <w:rFonts w:ascii="Arial Narrow" w:eastAsia="Times New Roman" w:hAnsi="Arial Narrow" w:cs="Segoe UI"/>
          <w:sz w:val="24"/>
          <w:szCs w:val="24"/>
        </w:rPr>
        <w:t xml:space="preserve"> </w:t>
      </w:r>
      <w:r w:rsidR="001C6ADF" w:rsidRPr="00D557FF">
        <w:rPr>
          <w:rFonts w:ascii="Arial Narrow" w:eastAsia="Times New Roman" w:hAnsi="Arial Narrow" w:cs="Segoe UI"/>
          <w:sz w:val="24"/>
          <w:szCs w:val="24"/>
        </w:rPr>
        <w:t xml:space="preserve">referinţă pentru urme de elemente chimice în sol). </w:t>
      </w:r>
    </w:p>
    <w:p w14:paraId="08C87D02" w14:textId="77777777" w:rsidR="006E50C8" w:rsidRPr="006E50C8" w:rsidRDefault="006E50C8" w:rsidP="00BE41D5">
      <w:pPr>
        <w:shd w:val="clear" w:color="auto" w:fill="FFFFFF"/>
        <w:spacing w:after="0" w:line="240" w:lineRule="auto"/>
        <w:ind w:firstLine="720"/>
        <w:textAlignment w:val="baseline"/>
        <w:rPr>
          <w:rFonts w:ascii="Arial Narrow" w:eastAsia="Times New Roman" w:hAnsi="Arial Narrow" w:cs="Segoe UI"/>
          <w:sz w:val="16"/>
          <w:szCs w:val="24"/>
        </w:rPr>
      </w:pPr>
    </w:p>
    <w:p w14:paraId="6DF0F5DC" w14:textId="77777777" w:rsidR="001C6ADF" w:rsidRPr="006A0E78" w:rsidRDefault="001C6ADF" w:rsidP="00BE41D5">
      <w:pPr>
        <w:shd w:val="clear" w:color="auto" w:fill="FFFFFF"/>
        <w:spacing w:after="0" w:line="240" w:lineRule="auto"/>
        <w:ind w:firstLine="720"/>
        <w:textAlignment w:val="baseline"/>
        <w:rPr>
          <w:rFonts w:ascii="Arial Narrow" w:eastAsia="Times New Roman" w:hAnsi="Arial Narrow" w:cs="Segoe UI"/>
          <w:b/>
          <w:sz w:val="24"/>
          <w:szCs w:val="24"/>
        </w:rPr>
      </w:pPr>
      <w:r w:rsidRPr="006A0E78">
        <w:rPr>
          <w:rFonts w:ascii="Arial Narrow" w:eastAsia="Times New Roman" w:hAnsi="Arial Narrow" w:cs="Segoe UI"/>
          <w:b/>
          <w:sz w:val="24"/>
          <w:szCs w:val="24"/>
        </w:rPr>
        <w:t xml:space="preserve">E. Protecţia contra zgomotului şi vibraţiilor </w:t>
      </w:r>
    </w:p>
    <w:p w14:paraId="5014DD53" w14:textId="3F0FE7C5" w:rsidR="001C6ADF" w:rsidRPr="00D557FF" w:rsidRDefault="001C6ADF" w:rsidP="00BE41D5">
      <w:pPr>
        <w:shd w:val="clear" w:color="auto" w:fill="FFFFFF"/>
        <w:spacing w:after="0" w:line="240" w:lineRule="auto"/>
        <w:ind w:firstLine="720"/>
        <w:textAlignment w:val="baseline"/>
        <w:rPr>
          <w:rFonts w:ascii="Arial Narrow" w:eastAsia="Times New Roman" w:hAnsi="Arial Narrow" w:cs="Segoe UI"/>
          <w:sz w:val="24"/>
          <w:szCs w:val="24"/>
        </w:rPr>
      </w:pPr>
      <w:r w:rsidRPr="00D557FF">
        <w:rPr>
          <w:rFonts w:ascii="Arial Narrow" w:eastAsia="Times New Roman" w:hAnsi="Arial Narrow" w:cs="Segoe UI"/>
          <w:sz w:val="24"/>
          <w:szCs w:val="24"/>
        </w:rPr>
        <w:t>1</w:t>
      </w:r>
      <w:r w:rsidR="006E50C8">
        <w:rPr>
          <w:rFonts w:ascii="Arial Narrow" w:eastAsia="Times New Roman" w:hAnsi="Arial Narrow" w:cs="Segoe UI"/>
          <w:sz w:val="24"/>
          <w:szCs w:val="24"/>
        </w:rPr>
        <w:t>.</w:t>
      </w:r>
      <w:r w:rsidRPr="00D557FF">
        <w:rPr>
          <w:rFonts w:ascii="Arial Narrow" w:eastAsia="Times New Roman" w:hAnsi="Arial Narrow" w:cs="Segoe UI"/>
          <w:sz w:val="24"/>
          <w:szCs w:val="24"/>
        </w:rPr>
        <w:t xml:space="preserve"> SR 10009-2017Acustica </w:t>
      </w:r>
      <w:proofErr w:type="gramStart"/>
      <w:r w:rsidRPr="00D557FF">
        <w:rPr>
          <w:rFonts w:ascii="Arial Narrow" w:eastAsia="Times New Roman" w:hAnsi="Arial Narrow" w:cs="Segoe UI"/>
          <w:sz w:val="24"/>
          <w:szCs w:val="24"/>
        </w:rPr>
        <w:t>urban</w:t>
      </w:r>
      <w:r w:rsidR="006E50C8">
        <w:rPr>
          <w:rFonts w:ascii="Arial Narrow" w:eastAsia="Times New Roman" w:hAnsi="Arial Narrow" w:cs="Segoe UI"/>
          <w:sz w:val="24"/>
          <w:szCs w:val="24"/>
        </w:rPr>
        <w:t>ă</w:t>
      </w:r>
      <w:proofErr w:type="gramEnd"/>
      <w:r w:rsidRPr="00D557FF">
        <w:rPr>
          <w:rFonts w:ascii="Arial Narrow" w:eastAsia="Times New Roman" w:hAnsi="Arial Narrow" w:cs="Segoe UI"/>
          <w:sz w:val="24"/>
          <w:szCs w:val="24"/>
        </w:rPr>
        <w:t xml:space="preserve">. </w:t>
      </w:r>
      <w:proofErr w:type="gramStart"/>
      <w:r w:rsidRPr="00D557FF">
        <w:rPr>
          <w:rFonts w:ascii="Arial Narrow" w:eastAsia="Times New Roman" w:hAnsi="Arial Narrow" w:cs="Segoe UI"/>
          <w:sz w:val="24"/>
          <w:szCs w:val="24"/>
        </w:rPr>
        <w:t>Limite admisibile ale nivelului de zgomot.</w:t>
      </w:r>
      <w:proofErr w:type="gramEnd"/>
    </w:p>
    <w:p w14:paraId="610D5190" w14:textId="712C6C35" w:rsidR="001C6ADF" w:rsidRPr="00D557FF" w:rsidRDefault="006E50C8" w:rsidP="006E50C8">
      <w:pPr>
        <w:shd w:val="clear" w:color="auto" w:fill="FFFFFF"/>
        <w:spacing w:after="0" w:line="240" w:lineRule="auto"/>
        <w:ind w:firstLine="720"/>
        <w:textAlignment w:val="baseline"/>
        <w:rPr>
          <w:rFonts w:ascii="Arial Narrow" w:eastAsia="Times New Roman" w:hAnsi="Arial Narrow" w:cs="Segoe UI"/>
          <w:sz w:val="24"/>
          <w:szCs w:val="24"/>
        </w:rPr>
      </w:pPr>
      <w:r>
        <w:rPr>
          <w:rFonts w:ascii="Arial Narrow" w:eastAsia="Times New Roman" w:hAnsi="Arial Narrow" w:cs="Segoe UI"/>
          <w:sz w:val="24"/>
          <w:szCs w:val="24"/>
        </w:rPr>
        <w:t>2</w:t>
      </w:r>
      <w:r w:rsidR="001C6ADF" w:rsidRPr="00D557FF">
        <w:rPr>
          <w:rFonts w:ascii="Arial Narrow" w:eastAsia="Times New Roman" w:hAnsi="Arial Narrow" w:cs="Segoe UI"/>
          <w:sz w:val="24"/>
          <w:szCs w:val="24"/>
        </w:rPr>
        <w:t xml:space="preserve">. STAS 12025/1-81 Acustica </w:t>
      </w:r>
      <w:r>
        <w:rPr>
          <w:rFonts w:ascii="Arial Narrow" w:eastAsia="Times New Roman" w:hAnsi="Arial Narrow" w:cs="Segoe UI"/>
          <w:sz w:val="24"/>
          <w:szCs w:val="24"/>
        </w:rPr>
        <w:t>î</w:t>
      </w:r>
      <w:r w:rsidR="001C6ADF" w:rsidRPr="00D557FF">
        <w:rPr>
          <w:rFonts w:ascii="Arial Narrow" w:eastAsia="Times New Roman" w:hAnsi="Arial Narrow" w:cs="Segoe UI"/>
          <w:sz w:val="24"/>
          <w:szCs w:val="24"/>
        </w:rPr>
        <w:t>n construc</w:t>
      </w:r>
      <w:r>
        <w:rPr>
          <w:rFonts w:ascii="Arial Narrow" w:eastAsia="Times New Roman" w:hAnsi="Arial Narrow" w:cs="Segoe UI"/>
          <w:sz w:val="24"/>
          <w:szCs w:val="24"/>
        </w:rPr>
        <w:t>ț</w:t>
      </w:r>
      <w:r w:rsidR="001C6ADF" w:rsidRPr="00D557FF">
        <w:rPr>
          <w:rFonts w:ascii="Arial Narrow" w:eastAsia="Times New Roman" w:hAnsi="Arial Narrow" w:cs="Segoe UI"/>
          <w:sz w:val="24"/>
          <w:szCs w:val="24"/>
        </w:rPr>
        <w:t xml:space="preserve">ii. </w:t>
      </w:r>
      <w:proofErr w:type="gramStart"/>
      <w:r w:rsidR="001C6ADF" w:rsidRPr="00D557FF">
        <w:rPr>
          <w:rFonts w:ascii="Arial Narrow" w:eastAsia="Times New Roman" w:hAnsi="Arial Narrow" w:cs="Segoe UI"/>
          <w:sz w:val="24"/>
          <w:szCs w:val="24"/>
        </w:rPr>
        <w:t>Efectele vibra</w:t>
      </w:r>
      <w:r>
        <w:rPr>
          <w:rFonts w:ascii="Arial Narrow" w:eastAsia="Times New Roman" w:hAnsi="Arial Narrow" w:cs="Segoe UI"/>
          <w:sz w:val="24"/>
          <w:szCs w:val="24"/>
        </w:rPr>
        <w:t>ț</w:t>
      </w:r>
      <w:r w:rsidR="001C6ADF" w:rsidRPr="00D557FF">
        <w:rPr>
          <w:rFonts w:ascii="Arial Narrow" w:eastAsia="Times New Roman" w:hAnsi="Arial Narrow" w:cs="Segoe UI"/>
          <w:sz w:val="24"/>
          <w:szCs w:val="24"/>
        </w:rPr>
        <w:t>iilor pr</w:t>
      </w:r>
      <w:r>
        <w:rPr>
          <w:rFonts w:ascii="Arial Narrow" w:eastAsia="Times New Roman" w:hAnsi="Arial Narrow" w:cs="Segoe UI"/>
          <w:sz w:val="24"/>
          <w:szCs w:val="24"/>
        </w:rPr>
        <w:t xml:space="preserve">oduse de traficul rutier asupra </w:t>
      </w:r>
      <w:r w:rsidR="001C6ADF" w:rsidRPr="00D557FF">
        <w:rPr>
          <w:rFonts w:ascii="Arial Narrow" w:eastAsia="Times New Roman" w:hAnsi="Arial Narrow" w:cs="Segoe UI"/>
          <w:sz w:val="24"/>
          <w:szCs w:val="24"/>
        </w:rPr>
        <w:t>cl</w:t>
      </w:r>
      <w:r>
        <w:rPr>
          <w:rFonts w:ascii="Arial Narrow" w:eastAsia="Times New Roman" w:hAnsi="Arial Narrow" w:cs="Segoe UI"/>
          <w:sz w:val="24"/>
          <w:szCs w:val="24"/>
        </w:rPr>
        <w:t>ă</w:t>
      </w:r>
      <w:r w:rsidR="001C6ADF" w:rsidRPr="00D557FF">
        <w:rPr>
          <w:rFonts w:ascii="Arial Narrow" w:eastAsia="Times New Roman" w:hAnsi="Arial Narrow" w:cs="Segoe UI"/>
          <w:sz w:val="24"/>
          <w:szCs w:val="24"/>
        </w:rPr>
        <w:t>dirilor sau p</w:t>
      </w:r>
      <w:r>
        <w:rPr>
          <w:rFonts w:ascii="Arial Narrow" w:eastAsia="Times New Roman" w:hAnsi="Arial Narrow" w:cs="Segoe UI"/>
          <w:sz w:val="24"/>
          <w:szCs w:val="24"/>
        </w:rPr>
        <w:t>ă</w:t>
      </w:r>
      <w:r w:rsidR="001C6ADF" w:rsidRPr="00D557FF">
        <w:rPr>
          <w:rFonts w:ascii="Arial Narrow" w:eastAsia="Times New Roman" w:hAnsi="Arial Narrow" w:cs="Segoe UI"/>
          <w:sz w:val="24"/>
          <w:szCs w:val="24"/>
        </w:rPr>
        <w:t>r</w:t>
      </w:r>
      <w:r>
        <w:rPr>
          <w:rFonts w:ascii="Arial Narrow" w:eastAsia="Times New Roman" w:hAnsi="Arial Narrow" w:cs="Segoe UI"/>
          <w:sz w:val="24"/>
          <w:szCs w:val="24"/>
        </w:rPr>
        <w:t>ț</w:t>
      </w:r>
      <w:r w:rsidR="001C6ADF" w:rsidRPr="00D557FF">
        <w:rPr>
          <w:rFonts w:ascii="Arial Narrow" w:eastAsia="Times New Roman" w:hAnsi="Arial Narrow" w:cs="Segoe UI"/>
          <w:sz w:val="24"/>
          <w:szCs w:val="24"/>
        </w:rPr>
        <w:t>ilor de cl</w:t>
      </w:r>
      <w:r>
        <w:rPr>
          <w:rFonts w:ascii="Arial Narrow" w:eastAsia="Times New Roman" w:hAnsi="Arial Narrow" w:cs="Segoe UI"/>
          <w:sz w:val="24"/>
          <w:szCs w:val="24"/>
        </w:rPr>
        <w:t>ă</w:t>
      </w:r>
      <w:r w:rsidR="001C6ADF" w:rsidRPr="00D557FF">
        <w:rPr>
          <w:rFonts w:ascii="Arial Narrow" w:eastAsia="Times New Roman" w:hAnsi="Arial Narrow" w:cs="Segoe UI"/>
          <w:sz w:val="24"/>
          <w:szCs w:val="24"/>
        </w:rPr>
        <w:t>diri.</w:t>
      </w:r>
      <w:proofErr w:type="gramEnd"/>
      <w:r w:rsidR="001C6ADF" w:rsidRPr="00D557FF">
        <w:rPr>
          <w:rFonts w:ascii="Arial Narrow" w:eastAsia="Times New Roman" w:hAnsi="Arial Narrow" w:cs="Segoe UI"/>
          <w:sz w:val="24"/>
          <w:szCs w:val="24"/>
        </w:rPr>
        <w:t xml:space="preserve"> </w:t>
      </w:r>
      <w:proofErr w:type="gramStart"/>
      <w:r w:rsidR="001C6ADF" w:rsidRPr="00D557FF">
        <w:rPr>
          <w:rFonts w:ascii="Arial Narrow" w:eastAsia="Times New Roman" w:hAnsi="Arial Narrow" w:cs="Segoe UI"/>
          <w:sz w:val="24"/>
          <w:szCs w:val="24"/>
        </w:rPr>
        <w:t>Metode de m</w:t>
      </w:r>
      <w:r>
        <w:rPr>
          <w:rFonts w:ascii="Arial Narrow" w:eastAsia="Times New Roman" w:hAnsi="Arial Narrow" w:cs="Segoe UI"/>
          <w:sz w:val="24"/>
          <w:szCs w:val="24"/>
        </w:rPr>
        <w:t>ă</w:t>
      </w:r>
      <w:r w:rsidR="001C6ADF" w:rsidRPr="00D557FF">
        <w:rPr>
          <w:rFonts w:ascii="Arial Narrow" w:eastAsia="Times New Roman" w:hAnsi="Arial Narrow" w:cs="Segoe UI"/>
          <w:sz w:val="24"/>
          <w:szCs w:val="24"/>
        </w:rPr>
        <w:t>surare.</w:t>
      </w:r>
      <w:proofErr w:type="gramEnd"/>
    </w:p>
    <w:p w14:paraId="6CB69E02" w14:textId="34D89735" w:rsidR="006E50C8" w:rsidRPr="00D557FF" w:rsidRDefault="006E50C8" w:rsidP="006E50C8">
      <w:pPr>
        <w:shd w:val="clear" w:color="auto" w:fill="FFFFFF"/>
        <w:spacing w:after="0" w:line="240" w:lineRule="auto"/>
        <w:ind w:firstLine="720"/>
        <w:textAlignment w:val="baseline"/>
        <w:rPr>
          <w:rFonts w:ascii="Arial Narrow" w:eastAsia="Times New Roman" w:hAnsi="Arial Narrow" w:cs="Segoe UI"/>
          <w:sz w:val="24"/>
          <w:szCs w:val="24"/>
        </w:rPr>
      </w:pPr>
      <w:r>
        <w:rPr>
          <w:rFonts w:ascii="Arial Narrow" w:eastAsia="Times New Roman" w:hAnsi="Arial Narrow" w:cs="Segoe UI"/>
          <w:sz w:val="24"/>
          <w:szCs w:val="24"/>
        </w:rPr>
        <w:t>3. STAS   6156-86 Protecţia împotriva zgomotului în construcţii civile şi</w:t>
      </w:r>
      <w:r w:rsidR="001C6ADF" w:rsidRPr="00D557FF">
        <w:rPr>
          <w:rFonts w:ascii="Arial Narrow" w:eastAsia="Times New Roman" w:hAnsi="Arial Narrow" w:cs="Segoe UI"/>
          <w:sz w:val="24"/>
          <w:szCs w:val="24"/>
        </w:rPr>
        <w:t xml:space="preserve"> social-culturale.  </w:t>
      </w:r>
    </w:p>
    <w:p w14:paraId="16D6E312" w14:textId="7EE7F350" w:rsidR="001C6ADF" w:rsidRDefault="006E50C8" w:rsidP="00BE41D5">
      <w:pPr>
        <w:shd w:val="clear" w:color="auto" w:fill="FFFFFF"/>
        <w:spacing w:after="0" w:line="240" w:lineRule="auto"/>
        <w:ind w:firstLine="720"/>
        <w:textAlignment w:val="baseline"/>
        <w:rPr>
          <w:rFonts w:ascii="Arial Narrow" w:hAnsi="Arial Narrow"/>
          <w:sz w:val="24"/>
          <w:szCs w:val="24"/>
        </w:rPr>
      </w:pPr>
      <w:r>
        <w:rPr>
          <w:rFonts w:ascii="Arial Narrow" w:eastAsia="Times New Roman" w:hAnsi="Arial Narrow" w:cs="Segoe UI"/>
          <w:sz w:val="24"/>
          <w:szCs w:val="24"/>
        </w:rPr>
        <w:t>4</w:t>
      </w:r>
      <w:r w:rsidR="001C6ADF" w:rsidRPr="00D557FF">
        <w:rPr>
          <w:rFonts w:ascii="Arial Narrow" w:eastAsia="Times New Roman" w:hAnsi="Arial Narrow" w:cs="Segoe UI"/>
          <w:sz w:val="24"/>
          <w:szCs w:val="24"/>
        </w:rPr>
        <w:t>.</w:t>
      </w:r>
      <w:r w:rsidR="001C6ADF" w:rsidRPr="00D557FF">
        <w:rPr>
          <w:rFonts w:ascii="Arial Narrow" w:hAnsi="Arial Narrow"/>
          <w:sz w:val="24"/>
          <w:szCs w:val="24"/>
        </w:rPr>
        <w:t xml:space="preserve"> OM 119</w:t>
      </w:r>
      <w:r>
        <w:rPr>
          <w:rFonts w:ascii="Arial Narrow" w:hAnsi="Arial Narrow"/>
          <w:sz w:val="24"/>
          <w:szCs w:val="24"/>
        </w:rPr>
        <w:t>/</w:t>
      </w:r>
      <w:r w:rsidR="001C6ADF" w:rsidRPr="00D557FF">
        <w:rPr>
          <w:rFonts w:ascii="Arial Narrow" w:hAnsi="Arial Narrow"/>
          <w:sz w:val="24"/>
          <w:szCs w:val="24"/>
        </w:rPr>
        <w:t>2014 pentru aprobarea Normelor de igienă şi sănătate publică privind mediul de viaţă al populaţiei</w:t>
      </w:r>
      <w:r>
        <w:rPr>
          <w:rFonts w:ascii="Arial Narrow" w:hAnsi="Arial Narrow"/>
          <w:sz w:val="24"/>
          <w:szCs w:val="24"/>
        </w:rPr>
        <w:t>.</w:t>
      </w:r>
    </w:p>
    <w:p w14:paraId="68722AFC" w14:textId="77777777" w:rsidR="006E50C8" w:rsidRPr="006E50C8" w:rsidRDefault="006E50C8" w:rsidP="00BE41D5">
      <w:pPr>
        <w:shd w:val="clear" w:color="auto" w:fill="FFFFFF"/>
        <w:spacing w:after="0" w:line="240" w:lineRule="auto"/>
        <w:ind w:firstLine="720"/>
        <w:textAlignment w:val="baseline"/>
        <w:rPr>
          <w:rFonts w:ascii="Arial Narrow" w:eastAsia="Times New Roman" w:hAnsi="Arial Narrow" w:cs="Segoe UI"/>
          <w:sz w:val="16"/>
          <w:szCs w:val="24"/>
        </w:rPr>
      </w:pPr>
    </w:p>
    <w:p w14:paraId="4CD1E2B5" w14:textId="77777777" w:rsidR="001C6ADF" w:rsidRPr="006A0E78" w:rsidRDefault="001C6ADF" w:rsidP="00BE41D5">
      <w:pPr>
        <w:shd w:val="clear" w:color="auto" w:fill="FFFFFF"/>
        <w:spacing w:after="0" w:line="240" w:lineRule="auto"/>
        <w:ind w:firstLine="720"/>
        <w:textAlignment w:val="baseline"/>
        <w:rPr>
          <w:rFonts w:ascii="Arial Narrow" w:eastAsia="Times New Roman" w:hAnsi="Arial Narrow" w:cs="Segoe UI"/>
          <w:b/>
          <w:sz w:val="24"/>
          <w:szCs w:val="24"/>
        </w:rPr>
      </w:pPr>
      <w:r w:rsidRPr="006A0E78">
        <w:rPr>
          <w:rFonts w:ascii="Arial Narrow" w:eastAsia="Times New Roman" w:hAnsi="Arial Narrow" w:cs="Segoe UI"/>
          <w:b/>
          <w:sz w:val="24"/>
          <w:szCs w:val="24"/>
        </w:rPr>
        <w:lastRenderedPageBreak/>
        <w:t xml:space="preserve">F. Tratarea şi eliminarea deşeurilor </w:t>
      </w:r>
    </w:p>
    <w:p w14:paraId="2AF32A4C" w14:textId="77777777" w:rsidR="001C6ADF" w:rsidRPr="00D557FF" w:rsidRDefault="001C6ADF" w:rsidP="00BE41D5">
      <w:pPr>
        <w:shd w:val="clear" w:color="auto" w:fill="FFFFFF"/>
        <w:spacing w:after="0" w:line="240" w:lineRule="auto"/>
        <w:ind w:firstLine="720"/>
        <w:textAlignment w:val="baseline"/>
        <w:rPr>
          <w:rFonts w:ascii="Arial Narrow" w:eastAsia="Times New Roman" w:hAnsi="Arial Narrow" w:cs="Segoe UI"/>
          <w:sz w:val="24"/>
          <w:szCs w:val="24"/>
        </w:rPr>
      </w:pPr>
      <w:r w:rsidRPr="00D557FF">
        <w:rPr>
          <w:rFonts w:ascii="Arial Narrow" w:eastAsia="Times New Roman" w:hAnsi="Arial Narrow" w:cs="Segoe UI"/>
          <w:sz w:val="24"/>
          <w:szCs w:val="24"/>
        </w:rPr>
        <w:t xml:space="preserve">1. Legea nr.211/2011 privind regimul deșeurilor cu modificările şi completările ulterioare. </w:t>
      </w:r>
    </w:p>
    <w:p w14:paraId="4DAA78B4" w14:textId="77777777" w:rsidR="001C6ADF" w:rsidRPr="00D557FF" w:rsidRDefault="001C6ADF" w:rsidP="00BE41D5">
      <w:pPr>
        <w:shd w:val="clear" w:color="auto" w:fill="FFFFFF"/>
        <w:spacing w:after="0" w:line="240" w:lineRule="auto"/>
        <w:ind w:firstLine="720"/>
        <w:textAlignment w:val="baseline"/>
        <w:rPr>
          <w:rFonts w:ascii="Arial Narrow" w:eastAsia="Times New Roman" w:hAnsi="Arial Narrow" w:cs="Segoe UI"/>
          <w:sz w:val="24"/>
          <w:szCs w:val="24"/>
        </w:rPr>
      </w:pPr>
      <w:r w:rsidRPr="00D557FF">
        <w:rPr>
          <w:rFonts w:ascii="Arial Narrow" w:eastAsia="Times New Roman" w:hAnsi="Arial Narrow" w:cs="Segoe UI"/>
          <w:sz w:val="24"/>
          <w:szCs w:val="24"/>
        </w:rPr>
        <w:t xml:space="preserve">2. HG nr. </w:t>
      </w:r>
      <w:proofErr w:type="gramStart"/>
      <w:r w:rsidRPr="00D557FF">
        <w:rPr>
          <w:rFonts w:ascii="Arial Narrow" w:eastAsia="Times New Roman" w:hAnsi="Arial Narrow" w:cs="Segoe UI"/>
          <w:sz w:val="24"/>
          <w:szCs w:val="24"/>
        </w:rPr>
        <w:t>621/2005 privind gestionarea ambalajelor și deșeurilor de ambalaje.</w:t>
      </w:r>
      <w:proofErr w:type="gramEnd"/>
    </w:p>
    <w:p w14:paraId="1FE57C17" w14:textId="77777777" w:rsidR="001C6ADF" w:rsidRPr="00D557FF" w:rsidRDefault="001C6ADF" w:rsidP="00BE41D5">
      <w:pPr>
        <w:shd w:val="clear" w:color="auto" w:fill="FFFFFF"/>
        <w:spacing w:after="0" w:line="240" w:lineRule="auto"/>
        <w:ind w:firstLine="720"/>
        <w:textAlignment w:val="baseline"/>
        <w:rPr>
          <w:rFonts w:ascii="Arial Narrow" w:eastAsia="Times New Roman" w:hAnsi="Arial Narrow" w:cs="Segoe UI"/>
          <w:sz w:val="24"/>
          <w:szCs w:val="24"/>
        </w:rPr>
      </w:pPr>
      <w:r w:rsidRPr="00D557FF">
        <w:rPr>
          <w:rFonts w:ascii="Arial Narrow" w:eastAsia="Times New Roman" w:hAnsi="Arial Narrow" w:cs="Segoe UI"/>
          <w:sz w:val="24"/>
          <w:szCs w:val="24"/>
        </w:rPr>
        <w:t xml:space="preserve">3. HG nr.235/2007 privind gestionarea uleiurilor uzate. </w:t>
      </w:r>
    </w:p>
    <w:p w14:paraId="41D64B02" w14:textId="58D60F85" w:rsidR="001C6ADF" w:rsidRPr="00D557FF" w:rsidRDefault="001C6ADF" w:rsidP="00BE41D5">
      <w:pPr>
        <w:shd w:val="clear" w:color="auto" w:fill="FFFFFF"/>
        <w:spacing w:after="0" w:line="240" w:lineRule="auto"/>
        <w:ind w:firstLine="720"/>
        <w:textAlignment w:val="baseline"/>
        <w:rPr>
          <w:rFonts w:ascii="Arial Narrow" w:eastAsia="Times New Roman" w:hAnsi="Arial Narrow" w:cs="Segoe UI"/>
          <w:sz w:val="24"/>
          <w:szCs w:val="24"/>
        </w:rPr>
      </w:pPr>
      <w:r w:rsidRPr="00D557FF">
        <w:rPr>
          <w:rFonts w:ascii="Arial Narrow" w:eastAsia="Times New Roman" w:hAnsi="Arial Narrow" w:cs="Segoe UI"/>
          <w:sz w:val="24"/>
          <w:szCs w:val="24"/>
        </w:rPr>
        <w:t xml:space="preserve">4. HG nr. </w:t>
      </w:r>
      <w:proofErr w:type="gramStart"/>
      <w:r w:rsidRPr="00D557FF">
        <w:rPr>
          <w:rFonts w:ascii="Arial Narrow" w:eastAsia="Times New Roman" w:hAnsi="Arial Narrow" w:cs="Segoe UI"/>
          <w:sz w:val="24"/>
          <w:szCs w:val="24"/>
        </w:rPr>
        <w:t xml:space="preserve">1037/2010 privind deşeurile de echipamente electrice </w:t>
      </w:r>
      <w:r w:rsidR="006E50C8">
        <w:rPr>
          <w:rFonts w:ascii="Arial Narrow" w:eastAsia="Times New Roman" w:hAnsi="Arial Narrow" w:cs="Segoe UI"/>
          <w:sz w:val="24"/>
          <w:szCs w:val="24"/>
        </w:rPr>
        <w:t>ș</w:t>
      </w:r>
      <w:r w:rsidRPr="00D557FF">
        <w:rPr>
          <w:rFonts w:ascii="Arial Narrow" w:eastAsia="Times New Roman" w:hAnsi="Arial Narrow" w:cs="Segoe UI"/>
          <w:sz w:val="24"/>
          <w:szCs w:val="24"/>
        </w:rPr>
        <w:t>i electronice.</w:t>
      </w:r>
      <w:proofErr w:type="gramEnd"/>
    </w:p>
    <w:p w14:paraId="55085E99" w14:textId="5BAEBB12" w:rsidR="001C6ADF" w:rsidRPr="00D557FF" w:rsidRDefault="001C6ADF" w:rsidP="006E50C8">
      <w:pPr>
        <w:shd w:val="clear" w:color="auto" w:fill="FFFFFF"/>
        <w:spacing w:after="0" w:line="240" w:lineRule="auto"/>
        <w:ind w:firstLine="720"/>
        <w:textAlignment w:val="baseline"/>
        <w:rPr>
          <w:rFonts w:ascii="Arial Narrow" w:eastAsia="Times New Roman" w:hAnsi="Arial Narrow" w:cs="Segoe UI"/>
          <w:sz w:val="24"/>
          <w:szCs w:val="24"/>
        </w:rPr>
      </w:pPr>
      <w:r w:rsidRPr="00D557FF">
        <w:rPr>
          <w:rFonts w:ascii="Arial Narrow" w:eastAsia="Times New Roman" w:hAnsi="Arial Narrow" w:cs="Segoe UI"/>
          <w:sz w:val="24"/>
          <w:szCs w:val="24"/>
        </w:rPr>
        <w:t>5.</w:t>
      </w:r>
      <w:r w:rsidR="006E50C8">
        <w:rPr>
          <w:rFonts w:ascii="Arial Narrow" w:eastAsia="Times New Roman" w:hAnsi="Arial Narrow" w:cs="Segoe UI"/>
          <w:sz w:val="24"/>
          <w:szCs w:val="24"/>
        </w:rPr>
        <w:t xml:space="preserve"> HG nr. </w:t>
      </w:r>
      <w:proofErr w:type="gramStart"/>
      <w:r w:rsidRPr="00D557FF">
        <w:rPr>
          <w:rFonts w:ascii="Arial Narrow" w:eastAsia="Times New Roman" w:hAnsi="Arial Narrow" w:cs="Segoe UI"/>
          <w:sz w:val="24"/>
          <w:szCs w:val="24"/>
        </w:rPr>
        <w:t>856/2002 privind evidenţa gestiunii deşeurilor şi pentru aprobarea listei</w:t>
      </w:r>
      <w:r w:rsidR="006E50C8">
        <w:rPr>
          <w:rFonts w:ascii="Arial Narrow" w:eastAsia="Times New Roman" w:hAnsi="Arial Narrow" w:cs="Segoe UI"/>
          <w:sz w:val="24"/>
          <w:szCs w:val="24"/>
        </w:rPr>
        <w:t xml:space="preserve"> </w:t>
      </w:r>
      <w:r w:rsidRPr="00D557FF">
        <w:rPr>
          <w:rFonts w:ascii="Arial Narrow" w:eastAsia="Times New Roman" w:hAnsi="Arial Narrow" w:cs="Segoe UI"/>
          <w:sz w:val="24"/>
          <w:szCs w:val="24"/>
        </w:rPr>
        <w:t>cuprinzând deşeurile, inclusiv deşeurile periculoase.</w:t>
      </w:r>
      <w:proofErr w:type="gramEnd"/>
    </w:p>
    <w:p w14:paraId="3D21E960" w14:textId="51AB440D" w:rsidR="001C6ADF" w:rsidRPr="00D557FF" w:rsidRDefault="001C6ADF" w:rsidP="006E50C8">
      <w:pPr>
        <w:shd w:val="clear" w:color="auto" w:fill="FFFFFF"/>
        <w:spacing w:after="0" w:line="240" w:lineRule="auto"/>
        <w:ind w:firstLine="720"/>
        <w:textAlignment w:val="baseline"/>
        <w:rPr>
          <w:rFonts w:ascii="Arial Narrow" w:eastAsia="Times New Roman" w:hAnsi="Arial Narrow" w:cs="Segoe UI"/>
          <w:sz w:val="24"/>
          <w:szCs w:val="24"/>
        </w:rPr>
      </w:pPr>
      <w:r w:rsidRPr="00D557FF">
        <w:rPr>
          <w:rFonts w:ascii="Arial Narrow" w:eastAsia="Times New Roman" w:hAnsi="Arial Narrow" w:cs="Segoe UI"/>
          <w:sz w:val="24"/>
          <w:szCs w:val="24"/>
        </w:rPr>
        <w:t>6. HG nr.1061/2008 privind transportul deşeurilor periculoase</w:t>
      </w:r>
      <w:r w:rsidR="006E50C8">
        <w:rPr>
          <w:rFonts w:ascii="Arial Narrow" w:eastAsia="Times New Roman" w:hAnsi="Arial Narrow" w:cs="Segoe UI"/>
          <w:sz w:val="24"/>
          <w:szCs w:val="24"/>
        </w:rPr>
        <w:t xml:space="preserve"> </w:t>
      </w:r>
      <w:r w:rsidRPr="00D557FF">
        <w:rPr>
          <w:rFonts w:ascii="Arial Narrow" w:eastAsia="Times New Roman" w:hAnsi="Arial Narrow" w:cs="Segoe UI"/>
          <w:sz w:val="24"/>
          <w:szCs w:val="24"/>
        </w:rPr>
        <w:t>şi</w:t>
      </w:r>
      <w:r w:rsidR="006E50C8">
        <w:rPr>
          <w:rFonts w:ascii="Arial Narrow" w:eastAsia="Times New Roman" w:hAnsi="Arial Narrow" w:cs="Segoe UI"/>
          <w:sz w:val="24"/>
          <w:szCs w:val="24"/>
        </w:rPr>
        <w:t xml:space="preserve"> </w:t>
      </w:r>
      <w:r w:rsidRPr="00D557FF">
        <w:rPr>
          <w:rFonts w:ascii="Arial Narrow" w:eastAsia="Times New Roman" w:hAnsi="Arial Narrow" w:cs="Segoe UI"/>
          <w:sz w:val="24"/>
          <w:szCs w:val="24"/>
        </w:rPr>
        <w:t>nepericuloase pe teritoriul Rom</w:t>
      </w:r>
      <w:r w:rsidR="006E50C8">
        <w:rPr>
          <w:rFonts w:ascii="Arial Narrow" w:eastAsia="Times New Roman" w:hAnsi="Arial Narrow" w:cs="Segoe UI"/>
          <w:sz w:val="24"/>
          <w:szCs w:val="24"/>
        </w:rPr>
        <w:t>â</w:t>
      </w:r>
      <w:r w:rsidRPr="00D557FF">
        <w:rPr>
          <w:rFonts w:ascii="Arial Narrow" w:eastAsia="Times New Roman" w:hAnsi="Arial Narrow" w:cs="Segoe UI"/>
          <w:sz w:val="24"/>
          <w:szCs w:val="24"/>
        </w:rPr>
        <w:t xml:space="preserve">niei. </w:t>
      </w:r>
    </w:p>
    <w:p w14:paraId="5902E0E3" w14:textId="77777777" w:rsidR="001C6ADF" w:rsidRPr="00D557FF" w:rsidRDefault="001C6ADF" w:rsidP="006E50C8">
      <w:pPr>
        <w:shd w:val="clear" w:color="auto" w:fill="FFFFFF"/>
        <w:spacing w:after="0" w:line="240" w:lineRule="auto"/>
        <w:ind w:firstLine="720"/>
        <w:textAlignment w:val="baseline"/>
        <w:rPr>
          <w:rFonts w:ascii="Arial Narrow" w:eastAsia="Times New Roman" w:hAnsi="Arial Narrow" w:cs="Segoe UI"/>
          <w:sz w:val="24"/>
          <w:szCs w:val="24"/>
        </w:rPr>
      </w:pPr>
      <w:r w:rsidRPr="00D557FF">
        <w:rPr>
          <w:rFonts w:ascii="Arial Narrow" w:eastAsia="Times New Roman" w:hAnsi="Arial Narrow" w:cs="Segoe UI"/>
          <w:sz w:val="24"/>
          <w:szCs w:val="24"/>
        </w:rPr>
        <w:t xml:space="preserve">7. HG nr.170/2004 din privind gestionarea anvelopelor uzate. </w:t>
      </w:r>
    </w:p>
    <w:p w14:paraId="5E7A5C93" w14:textId="77777777" w:rsidR="001C6ADF" w:rsidRPr="00D557FF" w:rsidRDefault="001C6ADF" w:rsidP="006E50C8">
      <w:pPr>
        <w:shd w:val="clear" w:color="auto" w:fill="FFFFFF"/>
        <w:spacing w:after="0" w:line="240" w:lineRule="auto"/>
        <w:ind w:firstLine="720"/>
        <w:textAlignment w:val="baseline"/>
        <w:rPr>
          <w:rFonts w:ascii="Arial Narrow" w:eastAsia="Times New Roman" w:hAnsi="Arial Narrow" w:cs="Segoe UI"/>
          <w:sz w:val="24"/>
          <w:szCs w:val="24"/>
        </w:rPr>
      </w:pPr>
      <w:r w:rsidRPr="00D557FF">
        <w:rPr>
          <w:rFonts w:ascii="Arial Narrow" w:eastAsia="Times New Roman" w:hAnsi="Arial Narrow" w:cs="Segoe UI"/>
          <w:sz w:val="24"/>
          <w:szCs w:val="24"/>
        </w:rPr>
        <w:t xml:space="preserve">8. HG nr. </w:t>
      </w:r>
      <w:proofErr w:type="gramStart"/>
      <w:r w:rsidRPr="00D557FF">
        <w:rPr>
          <w:rFonts w:ascii="Arial Narrow" w:eastAsia="Times New Roman" w:hAnsi="Arial Narrow" w:cs="Segoe UI"/>
          <w:sz w:val="24"/>
          <w:szCs w:val="24"/>
        </w:rPr>
        <w:t>349/2005 privind depozitarea deşeurilor.</w:t>
      </w:r>
      <w:proofErr w:type="gramEnd"/>
    </w:p>
    <w:p w14:paraId="173E53C3" w14:textId="5A0B8F0A" w:rsidR="001C6ADF" w:rsidRPr="00D557FF" w:rsidRDefault="001C6ADF" w:rsidP="006E50C8">
      <w:pPr>
        <w:spacing w:after="0"/>
        <w:ind w:firstLine="720"/>
        <w:rPr>
          <w:rFonts w:ascii="Arial Narrow" w:hAnsi="Arial Narrow"/>
          <w:sz w:val="24"/>
          <w:szCs w:val="24"/>
        </w:rPr>
      </w:pPr>
      <w:r w:rsidRPr="00D557FF">
        <w:rPr>
          <w:rFonts w:ascii="Arial Narrow" w:hAnsi="Arial Narrow"/>
          <w:sz w:val="24"/>
          <w:szCs w:val="24"/>
        </w:rPr>
        <w:t>9.</w:t>
      </w:r>
      <w:r w:rsidR="00E31211" w:rsidRPr="00D557FF">
        <w:rPr>
          <w:rFonts w:ascii="Arial Narrow" w:hAnsi="Arial Narrow"/>
          <w:sz w:val="24"/>
          <w:szCs w:val="24"/>
        </w:rPr>
        <w:t xml:space="preserve"> </w:t>
      </w:r>
      <w:r w:rsidRPr="00D557FF">
        <w:rPr>
          <w:rFonts w:ascii="Arial Narrow" w:hAnsi="Arial Narrow"/>
          <w:sz w:val="24"/>
          <w:szCs w:val="24"/>
        </w:rPr>
        <w:t>Decizia Comisiei 2014/955/UE din 18 decembrie 2014</w:t>
      </w:r>
      <w:r w:rsidR="00E31211" w:rsidRPr="00D557FF">
        <w:rPr>
          <w:rFonts w:ascii="Arial Narrow" w:hAnsi="Arial Narrow"/>
          <w:sz w:val="24"/>
          <w:szCs w:val="24"/>
        </w:rPr>
        <w:t>,</w:t>
      </w:r>
      <w:r w:rsidRPr="00D557FF">
        <w:rPr>
          <w:rFonts w:ascii="Arial Narrow" w:hAnsi="Arial Narrow"/>
          <w:sz w:val="24"/>
          <w:szCs w:val="24"/>
        </w:rPr>
        <w:t xml:space="preserve"> de modificare a Deciziei 2000/532/CE de stabilire a unei liste de deșeuri în temeiul Directivei 2008/98/CE a Parlamentului Europe</w:t>
      </w:r>
      <w:r w:rsidR="006E50C8">
        <w:rPr>
          <w:rFonts w:ascii="Arial Narrow" w:hAnsi="Arial Narrow"/>
          <w:sz w:val="24"/>
          <w:szCs w:val="24"/>
        </w:rPr>
        <w:t>an și a Consiliului.</w:t>
      </w:r>
    </w:p>
    <w:p w14:paraId="4D2029F2" w14:textId="77777777" w:rsidR="001C6ADF" w:rsidRPr="00D557FF" w:rsidRDefault="001C6ADF" w:rsidP="006E50C8">
      <w:pPr>
        <w:shd w:val="clear" w:color="auto" w:fill="FFFFFF"/>
        <w:spacing w:after="0" w:line="240" w:lineRule="auto"/>
        <w:ind w:firstLine="720"/>
        <w:textAlignment w:val="baseline"/>
        <w:rPr>
          <w:rFonts w:ascii="Arial Narrow" w:eastAsia="Times New Roman" w:hAnsi="Arial Narrow" w:cs="Segoe UI"/>
          <w:sz w:val="24"/>
          <w:szCs w:val="24"/>
        </w:rPr>
      </w:pPr>
      <w:proofErr w:type="gramStart"/>
      <w:r w:rsidRPr="00D557FF">
        <w:rPr>
          <w:rFonts w:ascii="Arial Narrow" w:eastAsia="Times New Roman" w:hAnsi="Arial Narrow" w:cs="Segoe UI"/>
          <w:sz w:val="24"/>
          <w:szCs w:val="24"/>
        </w:rPr>
        <w:t>Prezentele reglementări nu sunt limitative.</w:t>
      </w:r>
      <w:proofErr w:type="gramEnd"/>
    </w:p>
    <w:p w14:paraId="65F5F50A" w14:textId="3CD688AC" w:rsidR="001C6ADF" w:rsidRPr="00D557FF" w:rsidRDefault="001C6ADF" w:rsidP="006E50C8">
      <w:pPr>
        <w:shd w:val="clear" w:color="auto" w:fill="FFFFFF"/>
        <w:spacing w:after="0" w:line="240" w:lineRule="auto"/>
        <w:ind w:firstLine="720"/>
        <w:textAlignment w:val="baseline"/>
        <w:rPr>
          <w:rFonts w:ascii="Arial Narrow" w:eastAsia="Times New Roman" w:hAnsi="Arial Narrow" w:cs="Segoe UI"/>
          <w:sz w:val="24"/>
          <w:szCs w:val="24"/>
        </w:rPr>
      </w:pPr>
      <w:r w:rsidRPr="00D557FF">
        <w:rPr>
          <w:rFonts w:ascii="Arial Narrow" w:eastAsia="Times New Roman" w:hAnsi="Arial Narrow" w:cs="Segoe UI"/>
          <w:sz w:val="24"/>
          <w:szCs w:val="24"/>
        </w:rPr>
        <w:t>Dacă la execuţia lucrării sau în exploatare apar probleme legate de protecţia mediului, constructoru</w:t>
      </w:r>
      <w:r w:rsidR="00E31211" w:rsidRPr="00D557FF">
        <w:rPr>
          <w:rFonts w:ascii="Arial Narrow" w:eastAsia="Times New Roman" w:hAnsi="Arial Narrow" w:cs="Segoe UI"/>
          <w:sz w:val="24"/>
          <w:szCs w:val="24"/>
        </w:rPr>
        <w:t>l</w:t>
      </w:r>
      <w:r w:rsidR="00035CBF" w:rsidRPr="00D557FF">
        <w:rPr>
          <w:rFonts w:ascii="Arial Narrow" w:eastAsia="Times New Roman" w:hAnsi="Arial Narrow" w:cs="Segoe UI"/>
          <w:sz w:val="24"/>
          <w:szCs w:val="24"/>
        </w:rPr>
        <w:t xml:space="preserve"> şi </w:t>
      </w:r>
      <w:r w:rsidRPr="00D557FF">
        <w:rPr>
          <w:rFonts w:ascii="Arial Narrow" w:eastAsia="Times New Roman" w:hAnsi="Arial Narrow" w:cs="Segoe UI"/>
          <w:sz w:val="24"/>
          <w:szCs w:val="24"/>
        </w:rPr>
        <w:t xml:space="preserve">beneficiarul vor stabili măsuri care </w:t>
      </w:r>
      <w:proofErr w:type="gramStart"/>
      <w:r w:rsidRPr="00D557FF">
        <w:rPr>
          <w:rFonts w:ascii="Arial Narrow" w:eastAsia="Times New Roman" w:hAnsi="Arial Narrow" w:cs="Segoe UI"/>
          <w:sz w:val="24"/>
          <w:szCs w:val="24"/>
        </w:rPr>
        <w:t>să</w:t>
      </w:r>
      <w:proofErr w:type="gramEnd"/>
      <w:r w:rsidRPr="00D557FF">
        <w:rPr>
          <w:rFonts w:ascii="Arial Narrow" w:eastAsia="Times New Roman" w:hAnsi="Arial Narrow" w:cs="Segoe UI"/>
          <w:sz w:val="24"/>
          <w:szCs w:val="24"/>
        </w:rPr>
        <w:t xml:space="preserve"> respecte legislaţia </w:t>
      </w:r>
      <w:r w:rsidR="00035CBF" w:rsidRPr="00D557FF">
        <w:rPr>
          <w:rFonts w:ascii="Arial Narrow" w:eastAsia="Times New Roman" w:hAnsi="Arial Narrow" w:cs="Segoe UI"/>
          <w:sz w:val="24"/>
          <w:szCs w:val="24"/>
        </w:rPr>
        <w:t>î</w:t>
      </w:r>
      <w:r w:rsidRPr="00D557FF">
        <w:rPr>
          <w:rFonts w:ascii="Arial Narrow" w:eastAsia="Times New Roman" w:hAnsi="Arial Narrow" w:cs="Segoe UI"/>
          <w:sz w:val="24"/>
          <w:szCs w:val="24"/>
        </w:rPr>
        <w:t>n vigoare şi să preintâmpine poluarea.</w:t>
      </w:r>
    </w:p>
    <w:p w14:paraId="02AE816C" w14:textId="19F49E0D" w:rsidR="001C6ADF" w:rsidRPr="00D557FF" w:rsidRDefault="001C6ADF" w:rsidP="006E50C8">
      <w:pPr>
        <w:spacing w:after="0" w:line="240" w:lineRule="auto"/>
        <w:rPr>
          <w:rFonts w:ascii="Arial Narrow" w:hAnsi="Arial Narrow"/>
          <w:b/>
          <w:sz w:val="24"/>
          <w:szCs w:val="24"/>
        </w:rPr>
      </w:pPr>
      <w:r w:rsidRPr="00D557FF">
        <w:rPr>
          <w:rFonts w:ascii="Arial Narrow" w:hAnsi="Arial Narrow"/>
          <w:b/>
          <w:sz w:val="24"/>
          <w:szCs w:val="24"/>
        </w:rPr>
        <w:tab/>
        <w:t xml:space="preserve"> Justificarea încadrării proiectului, după caz, </w:t>
      </w:r>
      <w:r w:rsidR="006E50C8">
        <w:rPr>
          <w:rFonts w:ascii="Arial Narrow" w:hAnsi="Arial Narrow"/>
          <w:b/>
          <w:sz w:val="24"/>
          <w:szCs w:val="24"/>
        </w:rPr>
        <w:t>î</w:t>
      </w:r>
      <w:r w:rsidRPr="00D557FF">
        <w:rPr>
          <w:rFonts w:ascii="Arial Narrow" w:hAnsi="Arial Narrow"/>
          <w:b/>
          <w:sz w:val="24"/>
          <w:szCs w:val="24"/>
        </w:rPr>
        <w:t>n prevederile altor acte normative naţionale care transpun legislaţia comunitar</w:t>
      </w:r>
      <w:r w:rsidR="006E50C8">
        <w:rPr>
          <w:rFonts w:ascii="Arial Narrow" w:hAnsi="Arial Narrow"/>
          <w:b/>
          <w:sz w:val="24"/>
          <w:szCs w:val="24"/>
        </w:rPr>
        <w:t>ă</w:t>
      </w:r>
      <w:r w:rsidRPr="00D557FF">
        <w:rPr>
          <w:rFonts w:ascii="Arial Narrow" w:hAnsi="Arial Narrow"/>
          <w:b/>
          <w:sz w:val="24"/>
          <w:szCs w:val="24"/>
        </w:rPr>
        <w:t xml:space="preserve"> (IPPC, SEVESO, COV, LCP, Directiva-cadru </w:t>
      </w:r>
      <w:proofErr w:type="gramStart"/>
      <w:r w:rsidRPr="00D557FF">
        <w:rPr>
          <w:rFonts w:ascii="Arial Narrow" w:hAnsi="Arial Narrow"/>
          <w:b/>
          <w:sz w:val="24"/>
          <w:szCs w:val="24"/>
        </w:rPr>
        <w:t>ap</w:t>
      </w:r>
      <w:r w:rsidR="006E50C8">
        <w:rPr>
          <w:rFonts w:ascii="Arial Narrow" w:hAnsi="Arial Narrow"/>
          <w:b/>
          <w:sz w:val="24"/>
          <w:szCs w:val="24"/>
        </w:rPr>
        <w:t>ă</w:t>
      </w:r>
      <w:proofErr w:type="gramEnd"/>
      <w:r w:rsidRPr="00D557FF">
        <w:rPr>
          <w:rFonts w:ascii="Arial Narrow" w:hAnsi="Arial Narrow"/>
          <w:b/>
          <w:sz w:val="24"/>
          <w:szCs w:val="24"/>
        </w:rPr>
        <w:t>, Directiva-cadru aer, Directiva-cadru a deşeurilor etc.)</w:t>
      </w:r>
    </w:p>
    <w:p w14:paraId="6CEE40BD" w14:textId="5860284C" w:rsidR="001C6ADF" w:rsidRPr="00D557FF" w:rsidRDefault="001C6ADF" w:rsidP="006E50C8">
      <w:pPr>
        <w:spacing w:after="0" w:line="240" w:lineRule="auto"/>
        <w:rPr>
          <w:rFonts w:ascii="Arial Narrow" w:hAnsi="Arial Narrow"/>
          <w:sz w:val="24"/>
          <w:szCs w:val="24"/>
        </w:rPr>
      </w:pPr>
      <w:r w:rsidRPr="00D557FF">
        <w:rPr>
          <w:rFonts w:ascii="Arial Narrow" w:hAnsi="Arial Narrow"/>
          <w:b/>
          <w:i/>
          <w:sz w:val="24"/>
          <w:szCs w:val="24"/>
        </w:rPr>
        <w:tab/>
      </w:r>
      <w:r w:rsidRPr="00D557FF">
        <w:rPr>
          <w:rFonts w:ascii="Arial Narrow" w:hAnsi="Arial Narrow"/>
          <w:sz w:val="24"/>
          <w:szCs w:val="24"/>
        </w:rPr>
        <w:t xml:space="preserve">Nu </w:t>
      </w:r>
      <w:proofErr w:type="gramStart"/>
      <w:r w:rsidRPr="00D557FF">
        <w:rPr>
          <w:rFonts w:ascii="Arial Narrow" w:hAnsi="Arial Narrow"/>
          <w:sz w:val="24"/>
          <w:szCs w:val="24"/>
        </w:rPr>
        <w:t>este</w:t>
      </w:r>
      <w:proofErr w:type="gramEnd"/>
      <w:r w:rsidRPr="00D557FF">
        <w:rPr>
          <w:rFonts w:ascii="Arial Narrow" w:hAnsi="Arial Narrow"/>
          <w:sz w:val="24"/>
          <w:szCs w:val="24"/>
        </w:rPr>
        <w:t xml:space="preserve"> cazul</w:t>
      </w:r>
      <w:r w:rsidR="00F41821" w:rsidRPr="00D557FF">
        <w:rPr>
          <w:rFonts w:ascii="Arial Narrow" w:hAnsi="Arial Narrow"/>
          <w:sz w:val="24"/>
          <w:szCs w:val="24"/>
        </w:rPr>
        <w:t>.</w:t>
      </w:r>
    </w:p>
    <w:p w14:paraId="0B3680E2" w14:textId="77777777" w:rsidR="001C6ADF" w:rsidRPr="00D557FF" w:rsidRDefault="001C6ADF" w:rsidP="006E50C8">
      <w:pPr>
        <w:spacing w:after="0" w:line="240" w:lineRule="auto"/>
        <w:rPr>
          <w:rFonts w:ascii="Arial Narrow" w:hAnsi="Arial Narrow"/>
          <w:b/>
          <w:sz w:val="24"/>
          <w:szCs w:val="24"/>
        </w:rPr>
      </w:pPr>
      <w:r w:rsidRPr="00D557FF">
        <w:rPr>
          <w:rFonts w:ascii="Arial Narrow" w:hAnsi="Arial Narrow"/>
          <w:b/>
          <w:sz w:val="24"/>
          <w:szCs w:val="24"/>
        </w:rPr>
        <w:tab/>
      </w:r>
      <w:proofErr w:type="gramStart"/>
      <w:r w:rsidRPr="00D557FF">
        <w:rPr>
          <w:rFonts w:ascii="Arial Narrow" w:hAnsi="Arial Narrow"/>
          <w:b/>
          <w:sz w:val="24"/>
          <w:szCs w:val="24"/>
        </w:rPr>
        <w:t>Lucrări necesare organizării de şantier.</w:t>
      </w:r>
      <w:proofErr w:type="gramEnd"/>
    </w:p>
    <w:p w14:paraId="44FB1912" w14:textId="77777777" w:rsidR="001C6ADF" w:rsidRPr="00D557FF" w:rsidRDefault="001C6ADF" w:rsidP="00932D33">
      <w:pPr>
        <w:pStyle w:val="ListParagraph"/>
        <w:numPr>
          <w:ilvl w:val="0"/>
          <w:numId w:val="22"/>
        </w:numPr>
        <w:tabs>
          <w:tab w:val="left" w:pos="851"/>
        </w:tabs>
        <w:spacing w:after="0" w:line="240" w:lineRule="auto"/>
        <w:ind w:left="567" w:firstLine="0"/>
        <w:rPr>
          <w:rFonts w:ascii="Arial Narrow" w:hAnsi="Arial Narrow"/>
          <w:i/>
          <w:sz w:val="24"/>
          <w:szCs w:val="24"/>
        </w:rPr>
      </w:pPr>
      <w:r w:rsidRPr="00D557FF">
        <w:rPr>
          <w:rFonts w:ascii="Arial Narrow" w:hAnsi="Arial Narrow"/>
          <w:i/>
          <w:sz w:val="24"/>
          <w:szCs w:val="24"/>
        </w:rPr>
        <w:t>descrierea lucrărilor necesare organizării de şantier:</w:t>
      </w:r>
    </w:p>
    <w:p w14:paraId="6FFD9F81" w14:textId="77777777" w:rsidR="001C6ADF" w:rsidRPr="00D557FF" w:rsidRDefault="001C6ADF" w:rsidP="006E50C8">
      <w:pPr>
        <w:spacing w:after="0" w:line="240" w:lineRule="auto"/>
        <w:rPr>
          <w:rFonts w:ascii="Arial Narrow" w:hAnsi="Arial Narrow"/>
          <w:sz w:val="24"/>
          <w:szCs w:val="24"/>
        </w:rPr>
      </w:pPr>
      <w:r w:rsidRPr="00D557FF">
        <w:rPr>
          <w:rFonts w:ascii="Arial Narrow" w:hAnsi="Arial Narrow"/>
          <w:i/>
          <w:sz w:val="24"/>
          <w:szCs w:val="24"/>
        </w:rPr>
        <w:tab/>
      </w:r>
      <w:proofErr w:type="gramStart"/>
      <w:r w:rsidRPr="00D557FF">
        <w:rPr>
          <w:rFonts w:ascii="Arial Narrow" w:hAnsi="Arial Narrow"/>
          <w:sz w:val="24"/>
          <w:szCs w:val="24"/>
        </w:rPr>
        <w:t>Muncitorii vor fi transportaţi zilnic la punctul de lucru prin grija constructorului.</w:t>
      </w:r>
      <w:proofErr w:type="gramEnd"/>
    </w:p>
    <w:p w14:paraId="6FDCFB24" w14:textId="4471E4EA" w:rsidR="001C6ADF" w:rsidRPr="00D557FF" w:rsidRDefault="001C6ADF" w:rsidP="006E50C8">
      <w:pPr>
        <w:spacing w:after="0" w:line="240" w:lineRule="auto"/>
        <w:rPr>
          <w:rFonts w:ascii="Arial Narrow" w:hAnsi="Arial Narrow"/>
          <w:sz w:val="24"/>
          <w:szCs w:val="24"/>
        </w:rPr>
      </w:pPr>
      <w:r w:rsidRPr="00D557FF">
        <w:rPr>
          <w:rFonts w:ascii="Arial Narrow" w:hAnsi="Arial Narrow"/>
          <w:sz w:val="24"/>
          <w:szCs w:val="24"/>
        </w:rPr>
        <w:tab/>
        <w:t xml:space="preserve">În cazul necesităţii de servicii medicale se </w:t>
      </w:r>
      <w:proofErr w:type="gramStart"/>
      <w:r w:rsidRPr="00D557FF">
        <w:rPr>
          <w:rFonts w:ascii="Arial Narrow" w:hAnsi="Arial Narrow"/>
          <w:sz w:val="24"/>
          <w:szCs w:val="24"/>
        </w:rPr>
        <w:t>va</w:t>
      </w:r>
      <w:proofErr w:type="gramEnd"/>
      <w:r w:rsidRPr="00D557FF">
        <w:rPr>
          <w:rFonts w:ascii="Arial Narrow" w:hAnsi="Arial Narrow"/>
          <w:sz w:val="24"/>
          <w:szCs w:val="24"/>
        </w:rPr>
        <w:t xml:space="preserve"> apela la cea mai apropi</w:t>
      </w:r>
      <w:r w:rsidR="006E50C8">
        <w:rPr>
          <w:rFonts w:ascii="Arial Narrow" w:hAnsi="Arial Narrow"/>
          <w:sz w:val="24"/>
          <w:szCs w:val="24"/>
        </w:rPr>
        <w:t>ată unitate medicală de urgență</w:t>
      </w:r>
      <w:r w:rsidR="00620026">
        <w:rPr>
          <w:rFonts w:ascii="Arial Narrow" w:hAnsi="Arial Narrow"/>
          <w:sz w:val="24"/>
          <w:szCs w:val="24"/>
        </w:rPr>
        <w:t>.</w:t>
      </w:r>
    </w:p>
    <w:p w14:paraId="0B9B87D9" w14:textId="258FF25D" w:rsidR="001C6ADF" w:rsidRPr="00D557FF" w:rsidRDefault="001C6ADF" w:rsidP="006E50C8">
      <w:pPr>
        <w:spacing w:after="0" w:line="240" w:lineRule="auto"/>
        <w:rPr>
          <w:rFonts w:ascii="Arial Narrow" w:hAnsi="Arial Narrow"/>
          <w:sz w:val="24"/>
          <w:szCs w:val="24"/>
        </w:rPr>
      </w:pPr>
      <w:r w:rsidRPr="00D557FF">
        <w:rPr>
          <w:rFonts w:ascii="Arial Narrow" w:hAnsi="Arial Narrow"/>
          <w:sz w:val="24"/>
          <w:szCs w:val="24"/>
        </w:rPr>
        <w:tab/>
        <w:t xml:space="preserve">Organizarea de </w:t>
      </w:r>
      <w:r w:rsidR="006E50C8">
        <w:rPr>
          <w:rFonts w:ascii="Arial Narrow" w:hAnsi="Arial Narrow"/>
          <w:sz w:val="24"/>
          <w:szCs w:val="24"/>
        </w:rPr>
        <w:t>ș</w:t>
      </w:r>
      <w:r w:rsidRPr="00D557FF">
        <w:rPr>
          <w:rFonts w:ascii="Arial Narrow" w:hAnsi="Arial Narrow"/>
          <w:sz w:val="24"/>
          <w:szCs w:val="24"/>
        </w:rPr>
        <w:t>antier presupune urm</w:t>
      </w:r>
      <w:r w:rsidR="006E50C8">
        <w:rPr>
          <w:rFonts w:ascii="Arial Narrow" w:hAnsi="Arial Narrow"/>
          <w:sz w:val="24"/>
          <w:szCs w:val="24"/>
        </w:rPr>
        <w:t>ă</w:t>
      </w:r>
      <w:r w:rsidRPr="00D557FF">
        <w:rPr>
          <w:rFonts w:ascii="Arial Narrow" w:hAnsi="Arial Narrow"/>
          <w:sz w:val="24"/>
          <w:szCs w:val="24"/>
        </w:rPr>
        <w:t>toarele lucr</w:t>
      </w:r>
      <w:r w:rsidR="006E50C8">
        <w:rPr>
          <w:rFonts w:ascii="Arial Narrow" w:hAnsi="Arial Narrow"/>
          <w:sz w:val="24"/>
          <w:szCs w:val="24"/>
        </w:rPr>
        <w:t>ări</w:t>
      </w:r>
      <w:r w:rsidRPr="00D557FF">
        <w:rPr>
          <w:rFonts w:ascii="Arial Narrow" w:hAnsi="Arial Narrow"/>
          <w:sz w:val="24"/>
          <w:szCs w:val="24"/>
        </w:rPr>
        <w:t>:</w:t>
      </w:r>
    </w:p>
    <w:p w14:paraId="68B7355E" w14:textId="278894ED" w:rsidR="001C6ADF" w:rsidRPr="00D557FF" w:rsidRDefault="006A0E78" w:rsidP="006E50C8">
      <w:pPr>
        <w:spacing w:after="0" w:line="240" w:lineRule="auto"/>
        <w:ind w:firstLine="993"/>
        <w:rPr>
          <w:rFonts w:ascii="Arial Narrow" w:hAnsi="Arial Narrow"/>
          <w:sz w:val="24"/>
          <w:szCs w:val="24"/>
        </w:rPr>
      </w:pPr>
      <w:r>
        <w:rPr>
          <w:rFonts w:ascii="Arial Narrow" w:hAnsi="Arial Narrow"/>
          <w:sz w:val="24"/>
          <w:szCs w:val="24"/>
        </w:rPr>
        <w:t xml:space="preserve">- </w:t>
      </w:r>
      <w:proofErr w:type="gramStart"/>
      <w:r>
        <w:rPr>
          <w:rFonts w:ascii="Arial Narrow" w:hAnsi="Arial Narrow"/>
          <w:sz w:val="24"/>
          <w:szCs w:val="24"/>
        </w:rPr>
        <w:t>dotarea</w:t>
      </w:r>
      <w:proofErr w:type="gramEnd"/>
      <w:r>
        <w:rPr>
          <w:rFonts w:ascii="Arial Narrow" w:hAnsi="Arial Narrow"/>
          <w:sz w:val="24"/>
          <w:szCs w:val="24"/>
        </w:rPr>
        <w:t xml:space="preserve"> cu</w:t>
      </w:r>
      <w:r w:rsidR="001C6ADF" w:rsidRPr="00D557FF">
        <w:rPr>
          <w:rFonts w:ascii="Arial Narrow" w:hAnsi="Arial Narrow"/>
          <w:sz w:val="24"/>
          <w:szCs w:val="24"/>
        </w:rPr>
        <w:t xml:space="preserve">: unelte, scule, dispozitive, utilaje </w:t>
      </w:r>
      <w:r w:rsidR="006E50C8">
        <w:rPr>
          <w:rFonts w:ascii="Arial Narrow" w:hAnsi="Arial Narrow"/>
          <w:sz w:val="24"/>
          <w:szCs w:val="24"/>
        </w:rPr>
        <w:t>ș</w:t>
      </w:r>
      <w:r w:rsidR="001C6ADF" w:rsidRPr="00D557FF">
        <w:rPr>
          <w:rFonts w:ascii="Arial Narrow" w:hAnsi="Arial Narrow"/>
          <w:sz w:val="24"/>
          <w:szCs w:val="24"/>
        </w:rPr>
        <w:t>i mijloace necesare ;</w:t>
      </w:r>
    </w:p>
    <w:p w14:paraId="5787576D" w14:textId="0C2D2951" w:rsidR="001C6ADF" w:rsidRPr="00D557FF" w:rsidRDefault="002C2F45" w:rsidP="006E50C8">
      <w:pPr>
        <w:spacing w:after="0" w:line="240" w:lineRule="auto"/>
        <w:ind w:firstLine="993"/>
        <w:rPr>
          <w:rFonts w:ascii="Arial Narrow" w:hAnsi="Arial Narrow"/>
          <w:sz w:val="24"/>
          <w:szCs w:val="24"/>
        </w:rPr>
      </w:pPr>
      <w:r>
        <w:rPr>
          <w:rFonts w:ascii="Arial Narrow" w:hAnsi="Arial Narrow"/>
          <w:sz w:val="24"/>
          <w:szCs w:val="24"/>
        </w:rPr>
        <w:t xml:space="preserve">- </w:t>
      </w:r>
      <w:proofErr w:type="gramStart"/>
      <w:r>
        <w:rPr>
          <w:rFonts w:ascii="Arial Narrow" w:hAnsi="Arial Narrow"/>
          <w:sz w:val="24"/>
          <w:szCs w:val="24"/>
        </w:rPr>
        <w:t>asigurarea</w:t>
      </w:r>
      <w:proofErr w:type="gramEnd"/>
      <w:r>
        <w:rPr>
          <w:rFonts w:ascii="Arial Narrow" w:hAnsi="Arial Narrow"/>
          <w:sz w:val="24"/>
          <w:szCs w:val="24"/>
        </w:rPr>
        <w:t xml:space="preserve"> sursei de energie</w:t>
      </w:r>
      <w:r w:rsidR="001C6ADF" w:rsidRPr="00D557FF">
        <w:rPr>
          <w:rFonts w:ascii="Arial Narrow" w:hAnsi="Arial Narrow"/>
          <w:sz w:val="24"/>
          <w:szCs w:val="24"/>
        </w:rPr>
        <w:t>;</w:t>
      </w:r>
    </w:p>
    <w:p w14:paraId="7E31C93C" w14:textId="1C28A96C" w:rsidR="001C6ADF" w:rsidRPr="00D557FF" w:rsidRDefault="001C6ADF" w:rsidP="006E50C8">
      <w:pPr>
        <w:spacing w:after="0" w:line="240" w:lineRule="auto"/>
        <w:ind w:firstLine="993"/>
        <w:rPr>
          <w:rFonts w:ascii="Arial Narrow" w:hAnsi="Arial Narrow"/>
          <w:sz w:val="24"/>
          <w:szCs w:val="24"/>
        </w:rPr>
      </w:pPr>
      <w:r w:rsidRPr="00D557FF">
        <w:rPr>
          <w:rFonts w:ascii="Arial Narrow" w:hAnsi="Arial Narrow"/>
          <w:sz w:val="24"/>
          <w:szCs w:val="24"/>
        </w:rPr>
        <w:t xml:space="preserve">- </w:t>
      </w:r>
      <w:proofErr w:type="gramStart"/>
      <w:r w:rsidRPr="00D557FF">
        <w:rPr>
          <w:rFonts w:ascii="Arial Narrow" w:hAnsi="Arial Narrow"/>
          <w:sz w:val="24"/>
          <w:szCs w:val="24"/>
        </w:rPr>
        <w:t>asigurare</w:t>
      </w:r>
      <w:proofErr w:type="gramEnd"/>
      <w:r w:rsidRPr="00D557FF">
        <w:rPr>
          <w:rFonts w:ascii="Arial Narrow" w:hAnsi="Arial Narrow"/>
          <w:sz w:val="24"/>
          <w:szCs w:val="24"/>
        </w:rPr>
        <w:t xml:space="preserve"> bar</w:t>
      </w:r>
      <w:r w:rsidR="006E50C8">
        <w:rPr>
          <w:rFonts w:ascii="Arial Narrow" w:hAnsi="Arial Narrow"/>
          <w:sz w:val="24"/>
          <w:szCs w:val="24"/>
        </w:rPr>
        <w:t>ă</w:t>
      </w:r>
      <w:r w:rsidRPr="00D557FF">
        <w:rPr>
          <w:rFonts w:ascii="Arial Narrow" w:hAnsi="Arial Narrow"/>
          <w:sz w:val="24"/>
          <w:szCs w:val="24"/>
        </w:rPr>
        <w:t>ci vestiare, ap</w:t>
      </w:r>
      <w:r w:rsidR="006E50C8">
        <w:rPr>
          <w:rFonts w:ascii="Arial Narrow" w:hAnsi="Arial Narrow"/>
          <w:sz w:val="24"/>
          <w:szCs w:val="24"/>
        </w:rPr>
        <w:t>ă</w:t>
      </w:r>
      <w:r w:rsidRPr="00D557FF">
        <w:rPr>
          <w:rFonts w:ascii="Arial Narrow" w:hAnsi="Arial Narrow"/>
          <w:sz w:val="24"/>
          <w:szCs w:val="24"/>
        </w:rPr>
        <w:t xml:space="preserve"> potabilă, grup sanitar ;</w:t>
      </w:r>
    </w:p>
    <w:p w14:paraId="5701FE6D" w14:textId="377441D3" w:rsidR="001C6ADF" w:rsidRPr="00D557FF" w:rsidRDefault="00E31211" w:rsidP="006E50C8">
      <w:pPr>
        <w:spacing w:after="0" w:line="240" w:lineRule="auto"/>
        <w:ind w:firstLine="993"/>
        <w:rPr>
          <w:rFonts w:ascii="Arial Narrow" w:hAnsi="Arial Narrow"/>
          <w:sz w:val="24"/>
          <w:szCs w:val="24"/>
        </w:rPr>
      </w:pPr>
      <w:r w:rsidRPr="00D557FF">
        <w:rPr>
          <w:rFonts w:ascii="Arial Narrow" w:hAnsi="Arial Narrow"/>
          <w:sz w:val="24"/>
          <w:szCs w:val="24"/>
        </w:rPr>
        <w:t>-</w:t>
      </w:r>
      <w:r w:rsidR="006E50C8">
        <w:rPr>
          <w:rFonts w:ascii="Arial Narrow" w:hAnsi="Arial Narrow"/>
          <w:sz w:val="24"/>
          <w:szCs w:val="24"/>
        </w:rPr>
        <w:t xml:space="preserve"> </w:t>
      </w:r>
      <w:proofErr w:type="gramStart"/>
      <w:r w:rsidR="001C6ADF" w:rsidRPr="00D557FF">
        <w:rPr>
          <w:rFonts w:ascii="Arial Narrow" w:hAnsi="Arial Narrow"/>
          <w:sz w:val="24"/>
          <w:szCs w:val="24"/>
        </w:rPr>
        <w:t>organizarea</w:t>
      </w:r>
      <w:proofErr w:type="gramEnd"/>
      <w:r w:rsidR="001C6ADF" w:rsidRPr="00D557FF">
        <w:rPr>
          <w:rFonts w:ascii="Arial Narrow" w:hAnsi="Arial Narrow"/>
          <w:sz w:val="24"/>
          <w:szCs w:val="24"/>
        </w:rPr>
        <w:t xml:space="preserve"> spaţiilor necesare depozitării temporare a materiale</w:t>
      </w:r>
      <w:r w:rsidR="006E50C8">
        <w:rPr>
          <w:rFonts w:ascii="Arial Narrow" w:hAnsi="Arial Narrow"/>
          <w:sz w:val="24"/>
          <w:szCs w:val="24"/>
        </w:rPr>
        <w:t>lor, măsurile specifice pentru c</w:t>
      </w:r>
      <w:r w:rsidR="001C6ADF" w:rsidRPr="00D557FF">
        <w:rPr>
          <w:rFonts w:ascii="Arial Narrow" w:hAnsi="Arial Narrow"/>
          <w:sz w:val="24"/>
          <w:szCs w:val="24"/>
        </w:rPr>
        <w:t>onservare pe timpul depozit</w:t>
      </w:r>
      <w:r w:rsidR="006E50C8">
        <w:rPr>
          <w:rFonts w:ascii="Arial Narrow" w:hAnsi="Arial Narrow"/>
          <w:sz w:val="24"/>
          <w:szCs w:val="24"/>
        </w:rPr>
        <w:t>ării şi evitării degradărilor</w:t>
      </w:r>
      <w:r w:rsidR="001C6ADF" w:rsidRPr="00D557FF">
        <w:rPr>
          <w:rFonts w:ascii="Arial Narrow" w:hAnsi="Arial Narrow"/>
          <w:sz w:val="24"/>
          <w:szCs w:val="24"/>
        </w:rPr>
        <w:t>;</w:t>
      </w:r>
    </w:p>
    <w:p w14:paraId="028A90B7" w14:textId="7413D13D" w:rsidR="001C6ADF" w:rsidRPr="00D557FF" w:rsidRDefault="001C6ADF" w:rsidP="006E50C8">
      <w:pPr>
        <w:spacing w:after="0" w:line="240" w:lineRule="auto"/>
        <w:ind w:firstLine="993"/>
        <w:rPr>
          <w:rFonts w:ascii="Arial Narrow" w:hAnsi="Arial Narrow"/>
          <w:sz w:val="24"/>
          <w:szCs w:val="24"/>
        </w:rPr>
      </w:pPr>
      <w:r w:rsidRPr="00D557FF">
        <w:rPr>
          <w:rFonts w:ascii="Arial Narrow" w:hAnsi="Arial Narrow"/>
          <w:sz w:val="24"/>
          <w:szCs w:val="24"/>
        </w:rPr>
        <w:t xml:space="preserve">- </w:t>
      </w:r>
      <w:proofErr w:type="gramStart"/>
      <w:r w:rsidRPr="00D557FF">
        <w:rPr>
          <w:rFonts w:ascii="Arial Narrow" w:hAnsi="Arial Narrow"/>
          <w:sz w:val="24"/>
          <w:szCs w:val="24"/>
        </w:rPr>
        <w:t>măs</w:t>
      </w:r>
      <w:r w:rsidR="006A0E78">
        <w:rPr>
          <w:rFonts w:ascii="Arial Narrow" w:hAnsi="Arial Narrow"/>
          <w:sz w:val="24"/>
          <w:szCs w:val="24"/>
        </w:rPr>
        <w:t>uri</w:t>
      </w:r>
      <w:proofErr w:type="gramEnd"/>
      <w:r w:rsidR="006A0E78">
        <w:rPr>
          <w:rFonts w:ascii="Arial Narrow" w:hAnsi="Arial Narrow"/>
          <w:sz w:val="24"/>
          <w:szCs w:val="24"/>
        </w:rPr>
        <w:t xml:space="preserve"> </w:t>
      </w:r>
      <w:r w:rsidR="006E50C8">
        <w:rPr>
          <w:rFonts w:ascii="Arial Narrow" w:hAnsi="Arial Narrow"/>
          <w:sz w:val="24"/>
          <w:szCs w:val="24"/>
        </w:rPr>
        <w:t>specifice privind protecţia şi</w:t>
      </w:r>
      <w:r w:rsidRPr="00D557FF">
        <w:rPr>
          <w:rFonts w:ascii="Arial Narrow" w:hAnsi="Arial Narrow"/>
          <w:sz w:val="24"/>
          <w:szCs w:val="24"/>
        </w:rPr>
        <w:t xml:space="preserve"> securitatea muncii, dar</w:t>
      </w:r>
      <w:r w:rsidR="00C16B80" w:rsidRPr="00D557FF">
        <w:rPr>
          <w:rFonts w:ascii="Arial Narrow" w:hAnsi="Arial Narrow"/>
          <w:sz w:val="24"/>
          <w:szCs w:val="24"/>
        </w:rPr>
        <w:t xml:space="preserve"> </w:t>
      </w:r>
      <w:r w:rsidR="006E50C8">
        <w:rPr>
          <w:rFonts w:ascii="Arial Narrow" w:hAnsi="Arial Narrow"/>
          <w:sz w:val="24"/>
          <w:szCs w:val="24"/>
        </w:rPr>
        <w:t xml:space="preserve">şi de </w:t>
      </w:r>
      <w:r w:rsidRPr="00D557FF">
        <w:rPr>
          <w:rFonts w:ascii="Arial Narrow" w:hAnsi="Arial Narrow"/>
          <w:sz w:val="24"/>
          <w:szCs w:val="24"/>
        </w:rPr>
        <w:t>prevenire şi stinger</w:t>
      </w:r>
      <w:r w:rsidR="006E50C8">
        <w:rPr>
          <w:rFonts w:ascii="Arial Narrow" w:hAnsi="Arial Narrow"/>
          <w:sz w:val="24"/>
          <w:szCs w:val="24"/>
        </w:rPr>
        <w:t>ea</w:t>
      </w:r>
      <w:r w:rsidRPr="00D557FF">
        <w:rPr>
          <w:rFonts w:ascii="Arial Narrow" w:hAnsi="Arial Narrow"/>
          <w:sz w:val="24"/>
          <w:szCs w:val="24"/>
        </w:rPr>
        <w:t xml:space="preserve"> incendiilor, decurgând din natura operaţiilor şi tehnologiilor de construcţie, cuprinse îndocumentaţia de execuţie a obiectivului;</w:t>
      </w:r>
    </w:p>
    <w:p w14:paraId="18DE6C4A" w14:textId="771647D3" w:rsidR="001C6ADF" w:rsidRPr="00D557FF" w:rsidRDefault="001C6ADF" w:rsidP="000D7B57">
      <w:pPr>
        <w:spacing w:after="0" w:line="240" w:lineRule="auto"/>
        <w:ind w:firstLine="709"/>
        <w:rPr>
          <w:rFonts w:ascii="Arial Narrow" w:hAnsi="Arial Narrow"/>
          <w:sz w:val="24"/>
          <w:szCs w:val="24"/>
        </w:rPr>
      </w:pPr>
      <w:proofErr w:type="gramStart"/>
      <w:r w:rsidRPr="00D557FF">
        <w:rPr>
          <w:rFonts w:ascii="Arial Narrow" w:hAnsi="Arial Narrow"/>
          <w:sz w:val="24"/>
          <w:szCs w:val="24"/>
        </w:rPr>
        <w:t xml:space="preserve">Lucrările provizorii necesare organizării incintei constau în împrejmuirea </w:t>
      </w:r>
      <w:r w:rsidR="000D7B57">
        <w:rPr>
          <w:rFonts w:ascii="Arial Narrow" w:hAnsi="Arial Narrow"/>
          <w:sz w:val="24"/>
          <w:szCs w:val="24"/>
        </w:rPr>
        <w:t>ș</w:t>
      </w:r>
      <w:r w:rsidRPr="00D557FF">
        <w:rPr>
          <w:rFonts w:ascii="Arial Narrow" w:hAnsi="Arial Narrow"/>
          <w:sz w:val="24"/>
          <w:szCs w:val="24"/>
        </w:rPr>
        <w:t>i marcarea terenului destinat amenajării.</w:t>
      </w:r>
      <w:proofErr w:type="gramEnd"/>
      <w:r w:rsidRPr="00D557FF">
        <w:rPr>
          <w:rFonts w:ascii="Arial Narrow" w:hAnsi="Arial Narrow"/>
          <w:sz w:val="24"/>
          <w:szCs w:val="24"/>
        </w:rPr>
        <w:t xml:space="preserve"> Accesul în incint</w:t>
      </w:r>
      <w:r w:rsidR="000D7B57">
        <w:rPr>
          <w:rFonts w:ascii="Arial Narrow" w:hAnsi="Arial Narrow"/>
          <w:sz w:val="24"/>
          <w:szCs w:val="24"/>
        </w:rPr>
        <w:t>ă</w:t>
      </w:r>
      <w:r w:rsidRPr="00D557FF">
        <w:rPr>
          <w:rFonts w:ascii="Arial Narrow" w:hAnsi="Arial Narrow"/>
          <w:sz w:val="24"/>
          <w:szCs w:val="24"/>
        </w:rPr>
        <w:t xml:space="preserve"> se </w:t>
      </w:r>
      <w:proofErr w:type="gramStart"/>
      <w:r w:rsidRPr="00D557FF">
        <w:rPr>
          <w:rFonts w:ascii="Arial Narrow" w:hAnsi="Arial Narrow"/>
          <w:sz w:val="24"/>
          <w:szCs w:val="24"/>
        </w:rPr>
        <w:t>va</w:t>
      </w:r>
      <w:proofErr w:type="gramEnd"/>
      <w:r w:rsidRPr="00D557FF">
        <w:rPr>
          <w:rFonts w:ascii="Arial Narrow" w:hAnsi="Arial Narrow"/>
          <w:sz w:val="24"/>
          <w:szCs w:val="24"/>
        </w:rPr>
        <w:t xml:space="preserve"> face pe poarta principală de acces.</w:t>
      </w:r>
    </w:p>
    <w:p w14:paraId="27ED0204" w14:textId="56172B6F" w:rsidR="001C6ADF" w:rsidRPr="00D557FF" w:rsidRDefault="001C6ADF" w:rsidP="000D7B57">
      <w:pPr>
        <w:spacing w:after="0" w:line="240" w:lineRule="auto"/>
        <w:ind w:firstLine="709"/>
        <w:rPr>
          <w:rFonts w:ascii="Arial Narrow" w:hAnsi="Arial Narrow"/>
          <w:sz w:val="24"/>
          <w:szCs w:val="24"/>
        </w:rPr>
      </w:pPr>
      <w:r w:rsidRPr="00D557FF">
        <w:rPr>
          <w:rFonts w:ascii="Arial Narrow" w:hAnsi="Arial Narrow"/>
          <w:sz w:val="24"/>
          <w:szCs w:val="24"/>
        </w:rPr>
        <w:t>Materialele de construcţie care necesită protecţie contra intemperiilor se vor putea depozita pe timpul exec</w:t>
      </w:r>
      <w:r w:rsidR="000D7B57">
        <w:rPr>
          <w:rFonts w:ascii="Arial Narrow" w:hAnsi="Arial Narrow"/>
          <w:sz w:val="24"/>
          <w:szCs w:val="24"/>
        </w:rPr>
        <w:t xml:space="preserve">uţiei lucrărilor de constructive </w:t>
      </w:r>
      <w:r w:rsidRPr="00D557FF">
        <w:rPr>
          <w:rFonts w:ascii="Arial Narrow" w:hAnsi="Arial Narrow"/>
          <w:sz w:val="24"/>
          <w:szCs w:val="24"/>
        </w:rPr>
        <w:t xml:space="preserve">în incinta magaziei provizorii, care se </w:t>
      </w:r>
      <w:proofErr w:type="gramStart"/>
      <w:r w:rsidRPr="00D557FF">
        <w:rPr>
          <w:rFonts w:ascii="Arial Narrow" w:hAnsi="Arial Narrow"/>
          <w:sz w:val="24"/>
          <w:szCs w:val="24"/>
        </w:rPr>
        <w:t>va</w:t>
      </w:r>
      <w:proofErr w:type="gramEnd"/>
      <w:r w:rsidRPr="00D557FF">
        <w:rPr>
          <w:rFonts w:ascii="Arial Narrow" w:hAnsi="Arial Narrow"/>
          <w:sz w:val="24"/>
          <w:szCs w:val="24"/>
        </w:rPr>
        <w:t xml:space="preserve"> amplasa la început. </w:t>
      </w:r>
    </w:p>
    <w:p w14:paraId="4A732799" w14:textId="208504E0" w:rsidR="001C6ADF" w:rsidRPr="00D557FF" w:rsidRDefault="001C6ADF" w:rsidP="000D7B57">
      <w:pPr>
        <w:spacing w:after="0" w:line="240" w:lineRule="auto"/>
        <w:ind w:firstLine="709"/>
        <w:rPr>
          <w:rFonts w:ascii="Arial Narrow" w:hAnsi="Arial Narrow"/>
          <w:sz w:val="24"/>
          <w:szCs w:val="24"/>
        </w:rPr>
      </w:pPr>
      <w:r w:rsidRPr="00D557FF">
        <w:rPr>
          <w:rFonts w:ascii="Arial Narrow" w:hAnsi="Arial Narrow"/>
          <w:sz w:val="24"/>
          <w:szCs w:val="24"/>
        </w:rPr>
        <w:t>În acest sens,</w:t>
      </w:r>
      <w:r w:rsidR="000D7B57">
        <w:rPr>
          <w:rFonts w:ascii="Arial Narrow" w:hAnsi="Arial Narrow"/>
          <w:sz w:val="24"/>
          <w:szCs w:val="24"/>
        </w:rPr>
        <w:t xml:space="preserve"> </w:t>
      </w:r>
      <w:r w:rsidRPr="00D557FF">
        <w:rPr>
          <w:rFonts w:ascii="Arial Narrow" w:hAnsi="Arial Narrow"/>
          <w:sz w:val="24"/>
          <w:szCs w:val="24"/>
        </w:rPr>
        <w:t xml:space="preserve">pe terenul aferent se va organiza şantierul prin amplasarea unor obiecte </w:t>
      </w:r>
      <w:proofErr w:type="gramStart"/>
      <w:r w:rsidRPr="00D557FF">
        <w:rPr>
          <w:rFonts w:ascii="Arial Narrow" w:hAnsi="Arial Narrow"/>
          <w:sz w:val="24"/>
          <w:szCs w:val="24"/>
        </w:rPr>
        <w:t>provizorii :</w:t>
      </w:r>
      <w:proofErr w:type="gramEnd"/>
    </w:p>
    <w:p w14:paraId="3EC2F1BF" w14:textId="149D30A9" w:rsidR="001C6ADF" w:rsidRPr="00D557FF" w:rsidRDefault="001C6ADF" w:rsidP="006E50C8">
      <w:pPr>
        <w:tabs>
          <w:tab w:val="left" w:pos="993"/>
        </w:tabs>
        <w:spacing w:after="0" w:line="240" w:lineRule="auto"/>
        <w:ind w:firstLine="709"/>
        <w:rPr>
          <w:rFonts w:ascii="Arial Narrow" w:hAnsi="Arial Narrow"/>
          <w:sz w:val="24"/>
          <w:szCs w:val="24"/>
        </w:rPr>
      </w:pPr>
      <w:r w:rsidRPr="00D557FF">
        <w:rPr>
          <w:rFonts w:ascii="Arial Narrow" w:hAnsi="Arial Narrow"/>
          <w:sz w:val="24"/>
          <w:szCs w:val="24"/>
        </w:rPr>
        <w:tab/>
        <w:t xml:space="preserve">- </w:t>
      </w:r>
      <w:proofErr w:type="gramStart"/>
      <w:r w:rsidRPr="00D557FF">
        <w:rPr>
          <w:rFonts w:ascii="Arial Narrow" w:hAnsi="Arial Narrow"/>
          <w:sz w:val="24"/>
          <w:szCs w:val="24"/>
        </w:rPr>
        <w:t>magazia</w:t>
      </w:r>
      <w:proofErr w:type="gramEnd"/>
      <w:r w:rsidRPr="00D557FF">
        <w:rPr>
          <w:rFonts w:ascii="Arial Narrow" w:hAnsi="Arial Narrow"/>
          <w:sz w:val="24"/>
          <w:szCs w:val="24"/>
        </w:rPr>
        <w:t xml:space="preserve"> provizorie cu rol de depozitare materiale, vestia</w:t>
      </w:r>
      <w:r w:rsidR="000D7B57">
        <w:rPr>
          <w:rFonts w:ascii="Arial Narrow" w:hAnsi="Arial Narrow"/>
          <w:sz w:val="24"/>
          <w:szCs w:val="24"/>
        </w:rPr>
        <w:t>r muncitori şi depozitare scule</w:t>
      </w:r>
      <w:r w:rsidRPr="00D557FF">
        <w:rPr>
          <w:rFonts w:ascii="Arial Narrow" w:hAnsi="Arial Narrow"/>
          <w:sz w:val="24"/>
          <w:szCs w:val="24"/>
        </w:rPr>
        <w:t>;</w:t>
      </w:r>
    </w:p>
    <w:p w14:paraId="57C10C12" w14:textId="2838E0A2" w:rsidR="001C6ADF" w:rsidRPr="00D557FF" w:rsidRDefault="000D7B57" w:rsidP="006E50C8">
      <w:pPr>
        <w:tabs>
          <w:tab w:val="left" w:pos="993"/>
        </w:tabs>
        <w:spacing w:after="0" w:line="240" w:lineRule="auto"/>
        <w:ind w:firstLine="709"/>
        <w:rPr>
          <w:rFonts w:ascii="Arial Narrow" w:hAnsi="Arial Narrow"/>
          <w:sz w:val="24"/>
          <w:szCs w:val="24"/>
        </w:rPr>
      </w:pPr>
      <w:r>
        <w:rPr>
          <w:rFonts w:ascii="Arial Narrow" w:hAnsi="Arial Narrow"/>
          <w:sz w:val="24"/>
          <w:szCs w:val="24"/>
        </w:rPr>
        <w:tab/>
        <w:t xml:space="preserve">- </w:t>
      </w:r>
      <w:proofErr w:type="gramStart"/>
      <w:r>
        <w:rPr>
          <w:rFonts w:ascii="Arial Narrow" w:hAnsi="Arial Narrow"/>
          <w:sz w:val="24"/>
          <w:szCs w:val="24"/>
        </w:rPr>
        <w:t>tablou</w:t>
      </w:r>
      <w:proofErr w:type="gramEnd"/>
      <w:r>
        <w:rPr>
          <w:rFonts w:ascii="Arial Narrow" w:hAnsi="Arial Narrow"/>
          <w:sz w:val="24"/>
          <w:szCs w:val="24"/>
        </w:rPr>
        <w:t xml:space="preserve"> electric</w:t>
      </w:r>
      <w:r w:rsidR="001C6ADF" w:rsidRPr="00D557FF">
        <w:rPr>
          <w:rFonts w:ascii="Arial Narrow" w:hAnsi="Arial Narrow"/>
          <w:sz w:val="24"/>
          <w:szCs w:val="24"/>
        </w:rPr>
        <w:t>;</w:t>
      </w:r>
    </w:p>
    <w:p w14:paraId="23F8E6A8" w14:textId="5F27BFC2" w:rsidR="001C6ADF" w:rsidRPr="00D557FF" w:rsidRDefault="001C6ADF" w:rsidP="006E50C8">
      <w:pPr>
        <w:tabs>
          <w:tab w:val="left" w:pos="993"/>
        </w:tabs>
        <w:spacing w:after="0" w:line="240" w:lineRule="auto"/>
        <w:ind w:firstLine="709"/>
        <w:rPr>
          <w:rFonts w:ascii="Arial Narrow" w:hAnsi="Arial Narrow"/>
          <w:sz w:val="24"/>
          <w:szCs w:val="24"/>
        </w:rPr>
      </w:pPr>
      <w:r w:rsidRPr="00D557FF">
        <w:rPr>
          <w:rFonts w:ascii="Arial Narrow" w:hAnsi="Arial Narrow"/>
          <w:sz w:val="24"/>
          <w:szCs w:val="24"/>
        </w:rPr>
        <w:tab/>
        <w:t xml:space="preserve">- </w:t>
      </w:r>
      <w:proofErr w:type="gramStart"/>
      <w:r w:rsidRPr="00D557FF">
        <w:rPr>
          <w:rFonts w:ascii="Arial Narrow" w:hAnsi="Arial Narrow"/>
          <w:sz w:val="24"/>
          <w:szCs w:val="24"/>
        </w:rPr>
        <w:t>punct</w:t>
      </w:r>
      <w:proofErr w:type="gramEnd"/>
      <w:r w:rsidRPr="00D557FF">
        <w:rPr>
          <w:rFonts w:ascii="Arial Narrow" w:hAnsi="Arial Narrow"/>
          <w:sz w:val="24"/>
          <w:szCs w:val="24"/>
        </w:rPr>
        <w:t xml:space="preserve"> PSI (în imediata</w:t>
      </w:r>
      <w:r w:rsidR="000D7B57">
        <w:rPr>
          <w:rFonts w:ascii="Arial Narrow" w:hAnsi="Arial Narrow"/>
          <w:sz w:val="24"/>
          <w:szCs w:val="24"/>
        </w:rPr>
        <w:t xml:space="preserve"> apropiere a unei surse de apă)</w:t>
      </w:r>
      <w:r w:rsidRPr="00D557FF">
        <w:rPr>
          <w:rFonts w:ascii="Arial Narrow" w:hAnsi="Arial Narrow"/>
          <w:sz w:val="24"/>
          <w:szCs w:val="24"/>
        </w:rPr>
        <w:t>;</w:t>
      </w:r>
    </w:p>
    <w:p w14:paraId="1EB585E3" w14:textId="0FD763F9" w:rsidR="001C6ADF" w:rsidRPr="00D557FF" w:rsidRDefault="000D7B57" w:rsidP="006E50C8">
      <w:pPr>
        <w:tabs>
          <w:tab w:val="left" w:pos="993"/>
        </w:tabs>
        <w:spacing w:after="0" w:line="240" w:lineRule="auto"/>
        <w:ind w:firstLine="709"/>
        <w:rPr>
          <w:rFonts w:ascii="Arial Narrow" w:hAnsi="Arial Narrow"/>
          <w:sz w:val="24"/>
          <w:szCs w:val="24"/>
        </w:rPr>
      </w:pPr>
      <w:r>
        <w:rPr>
          <w:rFonts w:ascii="Arial Narrow" w:hAnsi="Arial Narrow"/>
          <w:sz w:val="24"/>
          <w:szCs w:val="24"/>
        </w:rPr>
        <w:tab/>
        <w:t xml:space="preserve">- </w:t>
      </w:r>
      <w:proofErr w:type="gramStart"/>
      <w:r>
        <w:rPr>
          <w:rFonts w:ascii="Arial Narrow" w:hAnsi="Arial Narrow"/>
          <w:sz w:val="24"/>
          <w:szCs w:val="24"/>
        </w:rPr>
        <w:t>platou</w:t>
      </w:r>
      <w:proofErr w:type="gramEnd"/>
      <w:r>
        <w:rPr>
          <w:rFonts w:ascii="Arial Narrow" w:hAnsi="Arial Narrow"/>
          <w:sz w:val="24"/>
          <w:szCs w:val="24"/>
        </w:rPr>
        <w:t xml:space="preserve"> depozitare </w:t>
      </w:r>
      <w:r w:rsidR="001C6ADF" w:rsidRPr="00D557FF">
        <w:rPr>
          <w:rFonts w:ascii="Arial Narrow" w:hAnsi="Arial Narrow"/>
          <w:sz w:val="24"/>
          <w:szCs w:val="24"/>
        </w:rPr>
        <w:t>materiale.</w:t>
      </w:r>
    </w:p>
    <w:p w14:paraId="34DE1A8D" w14:textId="77777777" w:rsidR="001C6ADF" w:rsidRPr="00D557FF" w:rsidRDefault="001C6ADF" w:rsidP="00932D33">
      <w:pPr>
        <w:pStyle w:val="ListParagraph"/>
        <w:numPr>
          <w:ilvl w:val="0"/>
          <w:numId w:val="23"/>
        </w:numPr>
        <w:tabs>
          <w:tab w:val="left" w:pos="851"/>
        </w:tabs>
        <w:spacing w:after="0" w:line="240" w:lineRule="auto"/>
        <w:ind w:left="567" w:firstLine="0"/>
        <w:rPr>
          <w:rFonts w:ascii="Arial Narrow" w:hAnsi="Arial Narrow"/>
          <w:i/>
          <w:sz w:val="24"/>
          <w:szCs w:val="24"/>
        </w:rPr>
      </w:pPr>
      <w:r w:rsidRPr="00D557FF">
        <w:rPr>
          <w:rFonts w:ascii="Arial Narrow" w:hAnsi="Arial Narrow"/>
          <w:i/>
          <w:sz w:val="24"/>
          <w:szCs w:val="24"/>
        </w:rPr>
        <w:t>descrierea impactului asupra mediului a lucrărilor organizării de şantier:</w:t>
      </w:r>
    </w:p>
    <w:p w14:paraId="47AD58D5" w14:textId="649D9236" w:rsidR="001C6ADF" w:rsidRPr="00D557FF" w:rsidRDefault="001C6ADF" w:rsidP="006E50C8">
      <w:pPr>
        <w:tabs>
          <w:tab w:val="left" w:pos="450"/>
        </w:tabs>
        <w:spacing w:after="0" w:line="240" w:lineRule="auto"/>
        <w:rPr>
          <w:rFonts w:ascii="Arial Narrow" w:hAnsi="Arial Narrow"/>
          <w:sz w:val="24"/>
          <w:szCs w:val="24"/>
        </w:rPr>
      </w:pPr>
      <w:r w:rsidRPr="00D557FF">
        <w:rPr>
          <w:rFonts w:ascii="Arial Narrow" w:hAnsi="Arial Narrow"/>
          <w:b/>
          <w:i/>
          <w:sz w:val="24"/>
          <w:szCs w:val="24"/>
        </w:rPr>
        <w:tab/>
      </w:r>
      <w:r w:rsidRPr="00D557FF">
        <w:rPr>
          <w:rFonts w:ascii="Arial Narrow" w:hAnsi="Arial Narrow"/>
          <w:b/>
          <w:i/>
          <w:sz w:val="24"/>
          <w:szCs w:val="24"/>
        </w:rPr>
        <w:tab/>
      </w:r>
      <w:r w:rsidR="000D7B57">
        <w:rPr>
          <w:rFonts w:ascii="Arial Narrow" w:hAnsi="Arial Narrow"/>
          <w:sz w:val="24"/>
          <w:szCs w:val="24"/>
        </w:rPr>
        <w:t>Î</w:t>
      </w:r>
      <w:r w:rsidRPr="00D557FF">
        <w:rPr>
          <w:rFonts w:ascii="Arial Narrow" w:hAnsi="Arial Narrow"/>
          <w:sz w:val="24"/>
          <w:szCs w:val="24"/>
        </w:rPr>
        <w:t xml:space="preserve">n perioada amenajării, suprafaţa, grosimea şi volumul stratului de sol fertil care </w:t>
      </w:r>
      <w:proofErr w:type="gramStart"/>
      <w:r w:rsidRPr="00D557FF">
        <w:rPr>
          <w:rFonts w:ascii="Arial Narrow" w:hAnsi="Arial Narrow"/>
          <w:sz w:val="24"/>
          <w:szCs w:val="24"/>
        </w:rPr>
        <w:t>este</w:t>
      </w:r>
      <w:proofErr w:type="gramEnd"/>
      <w:r w:rsidR="00273797" w:rsidRPr="00D557FF">
        <w:rPr>
          <w:rFonts w:ascii="Arial Narrow" w:hAnsi="Arial Narrow"/>
          <w:sz w:val="24"/>
          <w:szCs w:val="24"/>
        </w:rPr>
        <w:t xml:space="preserve"> </w:t>
      </w:r>
      <w:r w:rsidRPr="00D557FF">
        <w:rPr>
          <w:rFonts w:ascii="Arial Narrow" w:hAnsi="Arial Narrow"/>
          <w:sz w:val="24"/>
          <w:szCs w:val="24"/>
        </w:rPr>
        <w:t xml:space="preserve">decopertat nu va depăşi cantităţile reglementate pentru acest tip de construcţii. </w:t>
      </w:r>
      <w:proofErr w:type="gramStart"/>
      <w:r w:rsidRPr="00D557FF">
        <w:rPr>
          <w:rFonts w:ascii="Arial Narrow" w:hAnsi="Arial Narrow"/>
          <w:sz w:val="24"/>
          <w:szCs w:val="24"/>
        </w:rPr>
        <w:t>Astfel, solul fertil în grosime de 20</w:t>
      </w:r>
      <w:r w:rsidR="000D7B57">
        <w:rPr>
          <w:rFonts w:ascii="Arial Narrow" w:hAnsi="Arial Narrow"/>
          <w:sz w:val="24"/>
          <w:szCs w:val="24"/>
        </w:rPr>
        <w:t xml:space="preserve"> </w:t>
      </w:r>
      <w:r w:rsidRPr="00D557FF">
        <w:rPr>
          <w:rFonts w:ascii="Arial Narrow" w:hAnsi="Arial Narrow"/>
          <w:sz w:val="24"/>
          <w:szCs w:val="24"/>
        </w:rPr>
        <w:t>-</w:t>
      </w:r>
      <w:r w:rsidR="000D7B57">
        <w:rPr>
          <w:rFonts w:ascii="Arial Narrow" w:hAnsi="Arial Narrow"/>
          <w:sz w:val="24"/>
          <w:szCs w:val="24"/>
        </w:rPr>
        <w:t xml:space="preserve"> </w:t>
      </w:r>
      <w:r w:rsidRPr="00D557FF">
        <w:rPr>
          <w:rFonts w:ascii="Arial Narrow" w:hAnsi="Arial Narrow"/>
          <w:sz w:val="24"/>
          <w:szCs w:val="24"/>
        </w:rPr>
        <w:t>30 cm se decopertează înainte de începerea construcţiei.</w:t>
      </w:r>
      <w:proofErr w:type="gramEnd"/>
    </w:p>
    <w:p w14:paraId="6035B367" w14:textId="6C23D384" w:rsidR="001C6ADF" w:rsidRPr="00D557FF" w:rsidRDefault="001C6ADF" w:rsidP="00932D33">
      <w:pPr>
        <w:pStyle w:val="ListParagraph"/>
        <w:numPr>
          <w:ilvl w:val="0"/>
          <w:numId w:val="24"/>
        </w:numPr>
        <w:tabs>
          <w:tab w:val="left" w:pos="851"/>
        </w:tabs>
        <w:spacing w:after="0" w:line="240" w:lineRule="auto"/>
        <w:ind w:left="567" w:firstLine="0"/>
        <w:rPr>
          <w:rFonts w:ascii="Arial Narrow" w:hAnsi="Arial Narrow"/>
          <w:b/>
          <w:i/>
          <w:sz w:val="24"/>
          <w:szCs w:val="24"/>
        </w:rPr>
      </w:pPr>
      <w:r w:rsidRPr="00D557FF">
        <w:rPr>
          <w:rFonts w:ascii="Arial Narrow" w:hAnsi="Arial Narrow"/>
          <w:i/>
          <w:sz w:val="24"/>
          <w:szCs w:val="24"/>
        </w:rPr>
        <w:t>surse de poluanţi şi instalaţii pentru reţinerea, evacuarea şi dispersia poluan</w:t>
      </w:r>
      <w:r w:rsidR="006A0E78">
        <w:rPr>
          <w:rFonts w:ascii="Arial Narrow" w:hAnsi="Arial Narrow"/>
          <w:i/>
          <w:sz w:val="24"/>
          <w:szCs w:val="24"/>
        </w:rPr>
        <w:t>ț</w:t>
      </w:r>
      <w:r w:rsidRPr="00D557FF">
        <w:rPr>
          <w:rFonts w:ascii="Arial Narrow" w:hAnsi="Arial Narrow"/>
          <w:i/>
          <w:sz w:val="24"/>
          <w:szCs w:val="24"/>
        </w:rPr>
        <w:t>ilor în mediu în timpul organizării de şantier</w:t>
      </w:r>
      <w:r w:rsidRPr="00D557FF">
        <w:rPr>
          <w:rFonts w:ascii="Arial Narrow" w:hAnsi="Arial Narrow"/>
          <w:b/>
          <w:i/>
          <w:sz w:val="24"/>
          <w:szCs w:val="24"/>
        </w:rPr>
        <w:t>:</w:t>
      </w:r>
    </w:p>
    <w:p w14:paraId="07304FF6" w14:textId="22CE95DD" w:rsidR="001C6ADF" w:rsidRPr="00D557FF" w:rsidRDefault="000D7B57" w:rsidP="000D7B57">
      <w:pPr>
        <w:spacing w:after="0" w:line="240" w:lineRule="auto"/>
        <w:ind w:firstLine="709"/>
        <w:rPr>
          <w:rFonts w:ascii="Arial Narrow" w:hAnsi="Arial Narrow"/>
          <w:sz w:val="24"/>
          <w:szCs w:val="24"/>
        </w:rPr>
      </w:pPr>
      <w:r>
        <w:rPr>
          <w:rFonts w:ascii="Arial Narrow" w:hAnsi="Arial Narrow"/>
          <w:sz w:val="24"/>
          <w:szCs w:val="24"/>
        </w:rPr>
        <w:t>N</w:t>
      </w:r>
      <w:r w:rsidR="001C6ADF" w:rsidRPr="00D557FF">
        <w:rPr>
          <w:rFonts w:ascii="Arial Narrow" w:hAnsi="Arial Narrow"/>
          <w:sz w:val="24"/>
          <w:szCs w:val="24"/>
        </w:rPr>
        <w:t xml:space="preserve">u </w:t>
      </w:r>
      <w:proofErr w:type="gramStart"/>
      <w:r w:rsidR="001C6ADF" w:rsidRPr="00D557FF">
        <w:rPr>
          <w:rFonts w:ascii="Arial Narrow" w:hAnsi="Arial Narrow"/>
          <w:sz w:val="24"/>
          <w:szCs w:val="24"/>
        </w:rPr>
        <w:t>este</w:t>
      </w:r>
      <w:proofErr w:type="gramEnd"/>
      <w:r w:rsidR="001C6ADF" w:rsidRPr="00D557FF">
        <w:rPr>
          <w:rFonts w:ascii="Arial Narrow" w:hAnsi="Arial Narrow"/>
          <w:sz w:val="24"/>
          <w:szCs w:val="24"/>
        </w:rPr>
        <w:t xml:space="preserve"> cazul</w:t>
      </w:r>
      <w:r w:rsidR="00F41821" w:rsidRPr="00D557FF">
        <w:rPr>
          <w:rFonts w:ascii="Arial Narrow" w:hAnsi="Arial Narrow"/>
          <w:sz w:val="24"/>
          <w:szCs w:val="24"/>
        </w:rPr>
        <w:t>.</w:t>
      </w:r>
    </w:p>
    <w:p w14:paraId="6378462A" w14:textId="77777777" w:rsidR="001C6ADF" w:rsidRPr="00D557FF" w:rsidRDefault="001C6ADF" w:rsidP="00932D33">
      <w:pPr>
        <w:pStyle w:val="ListParagraph"/>
        <w:numPr>
          <w:ilvl w:val="0"/>
          <w:numId w:val="25"/>
        </w:numPr>
        <w:tabs>
          <w:tab w:val="left" w:pos="851"/>
        </w:tabs>
        <w:spacing w:after="0" w:line="240" w:lineRule="auto"/>
        <w:ind w:left="567" w:firstLine="0"/>
        <w:rPr>
          <w:rFonts w:ascii="Arial Narrow" w:hAnsi="Arial Narrow"/>
          <w:i/>
          <w:sz w:val="24"/>
          <w:szCs w:val="24"/>
        </w:rPr>
      </w:pPr>
      <w:r w:rsidRPr="00D557FF">
        <w:rPr>
          <w:rFonts w:ascii="Arial Narrow" w:hAnsi="Arial Narrow"/>
          <w:i/>
          <w:sz w:val="24"/>
          <w:szCs w:val="24"/>
        </w:rPr>
        <w:t>dotări şi măsuri prevăzute pentru controlul emisiilor de poluanţi în mediu:</w:t>
      </w:r>
    </w:p>
    <w:p w14:paraId="6A071C13" w14:textId="4FDCFCE7" w:rsidR="001C6ADF" w:rsidRPr="00D557FF" w:rsidRDefault="001C6ADF" w:rsidP="000D7B57">
      <w:pPr>
        <w:spacing w:after="0" w:line="240" w:lineRule="auto"/>
        <w:ind w:firstLine="709"/>
        <w:rPr>
          <w:rFonts w:ascii="Arial Narrow" w:hAnsi="Arial Narrow"/>
          <w:sz w:val="24"/>
          <w:szCs w:val="24"/>
        </w:rPr>
      </w:pPr>
      <w:r w:rsidRPr="00D557FF">
        <w:rPr>
          <w:rFonts w:ascii="Arial Narrow" w:hAnsi="Arial Narrow"/>
          <w:sz w:val="24"/>
          <w:szCs w:val="24"/>
        </w:rPr>
        <w:t xml:space="preserve">Nu </w:t>
      </w:r>
      <w:proofErr w:type="gramStart"/>
      <w:r w:rsidRPr="00D557FF">
        <w:rPr>
          <w:rFonts w:ascii="Arial Narrow" w:hAnsi="Arial Narrow"/>
          <w:sz w:val="24"/>
          <w:szCs w:val="24"/>
        </w:rPr>
        <w:t>este</w:t>
      </w:r>
      <w:proofErr w:type="gramEnd"/>
      <w:r w:rsidRPr="00D557FF">
        <w:rPr>
          <w:rFonts w:ascii="Arial Narrow" w:hAnsi="Arial Narrow"/>
          <w:sz w:val="24"/>
          <w:szCs w:val="24"/>
        </w:rPr>
        <w:t xml:space="preserve"> cazul</w:t>
      </w:r>
      <w:r w:rsidR="00F41821" w:rsidRPr="00D557FF">
        <w:rPr>
          <w:rFonts w:ascii="Arial Narrow" w:hAnsi="Arial Narrow"/>
          <w:sz w:val="24"/>
          <w:szCs w:val="24"/>
        </w:rPr>
        <w:t>.</w:t>
      </w:r>
    </w:p>
    <w:p w14:paraId="35766B09" w14:textId="77777777" w:rsidR="006A0E78" w:rsidRDefault="006A0E78" w:rsidP="000D7B57">
      <w:pPr>
        <w:spacing w:after="0" w:line="240" w:lineRule="auto"/>
        <w:ind w:firstLine="709"/>
        <w:rPr>
          <w:rFonts w:ascii="Arial Narrow" w:hAnsi="Arial Narrow"/>
          <w:b/>
          <w:sz w:val="24"/>
          <w:szCs w:val="24"/>
        </w:rPr>
      </w:pPr>
    </w:p>
    <w:p w14:paraId="2DCD051B" w14:textId="6BDEFBF6" w:rsidR="001C6ADF" w:rsidRPr="00D557FF" w:rsidRDefault="001C6ADF" w:rsidP="000D7B57">
      <w:pPr>
        <w:spacing w:after="0" w:line="240" w:lineRule="auto"/>
        <w:ind w:firstLine="709"/>
        <w:rPr>
          <w:rFonts w:ascii="Arial Narrow" w:hAnsi="Arial Narrow"/>
          <w:b/>
          <w:sz w:val="24"/>
          <w:szCs w:val="24"/>
        </w:rPr>
      </w:pPr>
      <w:r w:rsidRPr="00D557FF">
        <w:rPr>
          <w:rFonts w:ascii="Arial Narrow" w:hAnsi="Arial Narrow"/>
          <w:b/>
          <w:sz w:val="24"/>
          <w:szCs w:val="24"/>
        </w:rPr>
        <w:lastRenderedPageBreak/>
        <w:t xml:space="preserve">Lucrări de refacere a amplasamentului la finalizarea investiţiei, în caz de accidente şi/sau la încetarea activităţii, în măsura în care aceste informaţii sunt </w:t>
      </w:r>
      <w:proofErr w:type="gramStart"/>
      <w:r w:rsidRPr="00D557FF">
        <w:rPr>
          <w:rFonts w:ascii="Arial Narrow" w:hAnsi="Arial Narrow"/>
          <w:b/>
          <w:sz w:val="24"/>
          <w:szCs w:val="24"/>
        </w:rPr>
        <w:t>disponibile :</w:t>
      </w:r>
      <w:proofErr w:type="gramEnd"/>
    </w:p>
    <w:p w14:paraId="2D49AE7B" w14:textId="0663090C" w:rsidR="001C6ADF" w:rsidRPr="00D557FF" w:rsidRDefault="001C6ADF" w:rsidP="00932D33">
      <w:pPr>
        <w:pStyle w:val="ListParagraph"/>
        <w:numPr>
          <w:ilvl w:val="0"/>
          <w:numId w:val="25"/>
        </w:numPr>
        <w:tabs>
          <w:tab w:val="left" w:pos="851"/>
        </w:tabs>
        <w:spacing w:after="0" w:line="240" w:lineRule="auto"/>
        <w:ind w:left="567" w:firstLine="0"/>
        <w:rPr>
          <w:rFonts w:ascii="Arial Narrow" w:hAnsi="Arial Narrow"/>
          <w:i/>
          <w:sz w:val="24"/>
          <w:szCs w:val="24"/>
        </w:rPr>
      </w:pPr>
      <w:r w:rsidRPr="00D557FF">
        <w:rPr>
          <w:rFonts w:ascii="Arial Narrow" w:hAnsi="Arial Narrow"/>
          <w:i/>
          <w:sz w:val="24"/>
          <w:szCs w:val="24"/>
        </w:rPr>
        <w:t>lucrările propuse pentru refacer</w:t>
      </w:r>
      <w:r w:rsidR="000D7B57">
        <w:rPr>
          <w:rFonts w:ascii="Arial Narrow" w:hAnsi="Arial Narrow"/>
          <w:i/>
          <w:sz w:val="24"/>
          <w:szCs w:val="24"/>
        </w:rPr>
        <w:t xml:space="preserve">ea amplasamentului </w:t>
      </w:r>
      <w:r w:rsidRPr="00D557FF">
        <w:rPr>
          <w:rFonts w:ascii="Arial Narrow" w:hAnsi="Arial Narrow"/>
          <w:i/>
          <w:sz w:val="24"/>
          <w:szCs w:val="24"/>
        </w:rPr>
        <w:t>la finalizarea investiţiei, în caz de accidente şi/sau la încetarea activităţii:</w:t>
      </w:r>
    </w:p>
    <w:p w14:paraId="7EB77E12" w14:textId="77777777" w:rsidR="001C6ADF" w:rsidRPr="00D557FF" w:rsidRDefault="001C6ADF" w:rsidP="004060EB">
      <w:pPr>
        <w:autoSpaceDE w:val="0"/>
        <w:autoSpaceDN w:val="0"/>
        <w:adjustRightInd w:val="0"/>
        <w:spacing w:after="0" w:line="240" w:lineRule="auto"/>
        <w:ind w:firstLine="706"/>
        <w:jc w:val="both"/>
        <w:rPr>
          <w:rFonts w:ascii="Arial Narrow" w:hAnsi="Arial Narrow" w:cs="Arial"/>
          <w:sz w:val="24"/>
          <w:szCs w:val="24"/>
          <w:lang w:val="ro-RO"/>
        </w:rPr>
      </w:pPr>
      <w:r w:rsidRPr="00D557FF">
        <w:rPr>
          <w:rFonts w:ascii="Arial Narrow" w:hAnsi="Arial Narrow"/>
          <w:b/>
          <w:i/>
          <w:sz w:val="24"/>
          <w:szCs w:val="24"/>
        </w:rPr>
        <w:tab/>
      </w:r>
      <w:r w:rsidRPr="00D557FF">
        <w:rPr>
          <w:rFonts w:ascii="Arial Narrow" w:hAnsi="Arial Narrow" w:cs="Arial"/>
          <w:sz w:val="24"/>
          <w:szCs w:val="24"/>
          <w:lang w:val="ro-RO" w:eastAsia="ro-RO"/>
        </w:rPr>
        <w:t>Stratul de sol fertil decopertat se va depozita corespunzător în incinta amplasamentului şi va fi folosit în totalitate la reamenajarea/restaurarea terenului afectat.</w:t>
      </w:r>
    </w:p>
    <w:p w14:paraId="606C6D20" w14:textId="77777777" w:rsidR="001C6ADF" w:rsidRPr="000D7B57" w:rsidRDefault="001C6ADF" w:rsidP="00932D33">
      <w:pPr>
        <w:pStyle w:val="ListParagraph"/>
        <w:numPr>
          <w:ilvl w:val="0"/>
          <w:numId w:val="26"/>
        </w:numPr>
        <w:tabs>
          <w:tab w:val="left" w:pos="851"/>
        </w:tabs>
        <w:spacing w:after="0" w:line="240" w:lineRule="auto"/>
        <w:ind w:left="567" w:firstLine="0"/>
        <w:rPr>
          <w:rFonts w:ascii="Arial Narrow" w:hAnsi="Arial Narrow"/>
          <w:i/>
          <w:sz w:val="24"/>
          <w:szCs w:val="24"/>
        </w:rPr>
      </w:pPr>
      <w:r w:rsidRPr="000D7B57">
        <w:rPr>
          <w:rFonts w:ascii="Arial Narrow" w:hAnsi="Arial Narrow"/>
          <w:i/>
          <w:sz w:val="24"/>
          <w:szCs w:val="24"/>
        </w:rPr>
        <w:t>aspecte referitoare la prevenirea şi modul de răspuns pentru cazuri de poluări accidentale:</w:t>
      </w:r>
    </w:p>
    <w:p w14:paraId="3AA356BE" w14:textId="10408F39" w:rsidR="001C6ADF" w:rsidRPr="000D7B57" w:rsidRDefault="001C6ADF" w:rsidP="000D7B57">
      <w:pPr>
        <w:spacing w:after="0" w:line="240" w:lineRule="auto"/>
        <w:ind w:firstLine="709"/>
        <w:jc w:val="both"/>
        <w:rPr>
          <w:rFonts w:ascii="Arial Narrow" w:hAnsi="Arial Narrow"/>
          <w:sz w:val="24"/>
          <w:szCs w:val="24"/>
        </w:rPr>
      </w:pPr>
      <w:r w:rsidRPr="000D7B57">
        <w:rPr>
          <w:rFonts w:ascii="Arial Narrow" w:hAnsi="Arial Narrow"/>
          <w:sz w:val="24"/>
          <w:szCs w:val="24"/>
        </w:rPr>
        <w:t xml:space="preserve">Nu </w:t>
      </w:r>
      <w:proofErr w:type="gramStart"/>
      <w:r w:rsidRPr="000D7B57">
        <w:rPr>
          <w:rFonts w:ascii="Arial Narrow" w:hAnsi="Arial Narrow"/>
          <w:sz w:val="24"/>
          <w:szCs w:val="24"/>
        </w:rPr>
        <w:t>este</w:t>
      </w:r>
      <w:proofErr w:type="gramEnd"/>
      <w:r w:rsidRPr="000D7B57">
        <w:rPr>
          <w:rFonts w:ascii="Arial Narrow" w:hAnsi="Arial Narrow"/>
          <w:sz w:val="24"/>
          <w:szCs w:val="24"/>
        </w:rPr>
        <w:t xml:space="preserve"> cazul</w:t>
      </w:r>
      <w:r w:rsidR="00E31211" w:rsidRPr="000D7B57">
        <w:rPr>
          <w:rFonts w:ascii="Arial Narrow" w:hAnsi="Arial Narrow"/>
          <w:sz w:val="24"/>
          <w:szCs w:val="24"/>
        </w:rPr>
        <w:t>.</w:t>
      </w:r>
    </w:p>
    <w:p w14:paraId="18588B7A" w14:textId="77777777" w:rsidR="000D7B57" w:rsidRDefault="001C6ADF" w:rsidP="00932D33">
      <w:pPr>
        <w:pStyle w:val="ListParagraph"/>
        <w:numPr>
          <w:ilvl w:val="0"/>
          <w:numId w:val="27"/>
        </w:numPr>
        <w:tabs>
          <w:tab w:val="left" w:pos="851"/>
        </w:tabs>
        <w:spacing w:after="0" w:line="240" w:lineRule="auto"/>
        <w:ind w:left="567" w:firstLine="0"/>
        <w:rPr>
          <w:rFonts w:ascii="Arial Narrow" w:hAnsi="Arial Narrow"/>
          <w:i/>
          <w:sz w:val="24"/>
          <w:szCs w:val="24"/>
        </w:rPr>
      </w:pPr>
      <w:r w:rsidRPr="000D7B57">
        <w:rPr>
          <w:rFonts w:ascii="Arial Narrow" w:hAnsi="Arial Narrow"/>
          <w:i/>
          <w:sz w:val="24"/>
          <w:szCs w:val="24"/>
        </w:rPr>
        <w:t>aspecte referitoare la închiderea/dezafectarea/demolarea instalaţiei:</w:t>
      </w:r>
    </w:p>
    <w:p w14:paraId="640577E1" w14:textId="76FAD815" w:rsidR="001C6ADF" w:rsidRPr="000D7B57" w:rsidRDefault="001C6ADF" w:rsidP="000D7B57">
      <w:pPr>
        <w:tabs>
          <w:tab w:val="left" w:pos="851"/>
        </w:tabs>
        <w:spacing w:after="0" w:line="240" w:lineRule="auto"/>
        <w:ind w:firstLine="709"/>
        <w:rPr>
          <w:rFonts w:ascii="Arial Narrow" w:hAnsi="Arial Narrow"/>
          <w:i/>
          <w:sz w:val="24"/>
          <w:szCs w:val="24"/>
        </w:rPr>
      </w:pPr>
      <w:r w:rsidRPr="000D7B57">
        <w:rPr>
          <w:rFonts w:ascii="Arial Narrow" w:hAnsi="Arial Narrow"/>
          <w:sz w:val="24"/>
          <w:szCs w:val="24"/>
        </w:rPr>
        <w:t xml:space="preserve">Nu </w:t>
      </w:r>
      <w:proofErr w:type="gramStart"/>
      <w:r w:rsidRPr="000D7B57">
        <w:rPr>
          <w:rFonts w:ascii="Arial Narrow" w:hAnsi="Arial Narrow"/>
          <w:sz w:val="24"/>
          <w:szCs w:val="24"/>
        </w:rPr>
        <w:t>este</w:t>
      </w:r>
      <w:proofErr w:type="gramEnd"/>
      <w:r w:rsidRPr="000D7B57">
        <w:rPr>
          <w:rFonts w:ascii="Arial Narrow" w:hAnsi="Arial Narrow"/>
          <w:sz w:val="24"/>
          <w:szCs w:val="24"/>
        </w:rPr>
        <w:t xml:space="preserve"> cazul</w:t>
      </w:r>
      <w:r w:rsidR="00E31211" w:rsidRPr="000D7B57">
        <w:rPr>
          <w:rFonts w:ascii="Arial Narrow" w:hAnsi="Arial Narrow"/>
          <w:sz w:val="24"/>
          <w:szCs w:val="24"/>
        </w:rPr>
        <w:t>.</w:t>
      </w:r>
    </w:p>
    <w:p w14:paraId="40D4ED9F" w14:textId="77777777" w:rsidR="001C6ADF" w:rsidRPr="000D7B57" w:rsidRDefault="001C6ADF" w:rsidP="00932D33">
      <w:pPr>
        <w:pStyle w:val="ListParagraph"/>
        <w:numPr>
          <w:ilvl w:val="0"/>
          <w:numId w:val="28"/>
        </w:numPr>
        <w:tabs>
          <w:tab w:val="left" w:pos="851"/>
        </w:tabs>
        <w:spacing w:after="0" w:line="240" w:lineRule="auto"/>
        <w:ind w:left="567" w:firstLine="0"/>
        <w:rPr>
          <w:rFonts w:ascii="Arial Narrow" w:hAnsi="Arial Narrow"/>
          <w:i/>
          <w:sz w:val="24"/>
          <w:szCs w:val="24"/>
        </w:rPr>
      </w:pPr>
      <w:r w:rsidRPr="000D7B57">
        <w:rPr>
          <w:rFonts w:ascii="Arial Narrow" w:hAnsi="Arial Narrow"/>
          <w:i/>
          <w:sz w:val="24"/>
          <w:szCs w:val="24"/>
        </w:rPr>
        <w:t>modalităţi de refacere a stării iniţiale/reabilitare în vederea utilizării ulterioare a terenului:</w:t>
      </w:r>
    </w:p>
    <w:p w14:paraId="55AADADC" w14:textId="1027A152" w:rsidR="001C6ADF" w:rsidRPr="000D7B57" w:rsidRDefault="001C6ADF" w:rsidP="000D7B57">
      <w:pPr>
        <w:spacing w:after="0" w:line="240" w:lineRule="auto"/>
        <w:ind w:firstLine="709"/>
        <w:jc w:val="both"/>
        <w:rPr>
          <w:rFonts w:ascii="Arial Narrow" w:hAnsi="Arial Narrow"/>
          <w:b/>
          <w:sz w:val="24"/>
          <w:szCs w:val="24"/>
        </w:rPr>
      </w:pPr>
      <w:r w:rsidRPr="000D7B57">
        <w:rPr>
          <w:rFonts w:ascii="Arial Narrow" w:hAnsi="Arial Narrow"/>
          <w:sz w:val="24"/>
          <w:szCs w:val="24"/>
        </w:rPr>
        <w:t xml:space="preserve">Nu </w:t>
      </w:r>
      <w:proofErr w:type="gramStart"/>
      <w:r w:rsidRPr="000D7B57">
        <w:rPr>
          <w:rFonts w:ascii="Arial Narrow" w:hAnsi="Arial Narrow"/>
          <w:sz w:val="24"/>
          <w:szCs w:val="24"/>
        </w:rPr>
        <w:t>este</w:t>
      </w:r>
      <w:proofErr w:type="gramEnd"/>
      <w:r w:rsidRPr="000D7B57">
        <w:rPr>
          <w:rFonts w:ascii="Arial Narrow" w:hAnsi="Arial Narrow"/>
          <w:sz w:val="24"/>
          <w:szCs w:val="24"/>
        </w:rPr>
        <w:t xml:space="preserve"> cazul</w:t>
      </w:r>
      <w:r w:rsidR="00E31211" w:rsidRPr="000D7B57">
        <w:rPr>
          <w:rFonts w:ascii="Arial Narrow" w:hAnsi="Arial Narrow"/>
          <w:sz w:val="24"/>
          <w:szCs w:val="24"/>
        </w:rPr>
        <w:t>.</w:t>
      </w:r>
    </w:p>
    <w:p w14:paraId="169B03EA" w14:textId="77777777" w:rsidR="001C6ADF" w:rsidRPr="000D7B57" w:rsidRDefault="001C6ADF" w:rsidP="004060EB">
      <w:pPr>
        <w:spacing w:after="0" w:line="240" w:lineRule="auto"/>
        <w:jc w:val="both"/>
        <w:rPr>
          <w:rFonts w:ascii="Arial Narrow" w:hAnsi="Arial Narrow"/>
          <w:b/>
          <w:sz w:val="24"/>
          <w:szCs w:val="24"/>
        </w:rPr>
      </w:pPr>
      <w:r w:rsidRPr="000D7B57">
        <w:rPr>
          <w:rFonts w:ascii="Arial Narrow" w:hAnsi="Arial Narrow"/>
          <w:b/>
          <w:sz w:val="24"/>
          <w:szCs w:val="24"/>
        </w:rPr>
        <w:tab/>
        <w:t>Anexe - piese desenate</w:t>
      </w:r>
    </w:p>
    <w:p w14:paraId="53F1E141" w14:textId="392FE10F" w:rsidR="001C6ADF" w:rsidRPr="000D7B57" w:rsidRDefault="001C6ADF" w:rsidP="00932D33">
      <w:pPr>
        <w:pStyle w:val="ListParagraph"/>
        <w:numPr>
          <w:ilvl w:val="0"/>
          <w:numId w:val="28"/>
        </w:numPr>
        <w:tabs>
          <w:tab w:val="left" w:pos="851"/>
        </w:tabs>
        <w:spacing w:after="0" w:line="240" w:lineRule="auto"/>
        <w:ind w:left="567" w:firstLine="0"/>
        <w:jc w:val="both"/>
        <w:rPr>
          <w:rFonts w:ascii="Arial Narrow" w:hAnsi="Arial Narrow"/>
          <w:i/>
          <w:sz w:val="24"/>
          <w:szCs w:val="24"/>
        </w:rPr>
      </w:pPr>
      <w:r w:rsidRPr="000D7B57">
        <w:rPr>
          <w:rFonts w:ascii="Arial Narrow" w:hAnsi="Arial Narrow"/>
          <w:i/>
          <w:sz w:val="24"/>
          <w:szCs w:val="24"/>
        </w:rPr>
        <w:t>plan</w:t>
      </w:r>
      <w:r w:rsidR="006A0E78">
        <w:rPr>
          <w:rFonts w:ascii="Arial Narrow" w:hAnsi="Arial Narrow"/>
          <w:i/>
          <w:sz w:val="24"/>
          <w:szCs w:val="24"/>
        </w:rPr>
        <w:t>ș</w:t>
      </w:r>
      <w:r w:rsidRPr="000D7B57">
        <w:rPr>
          <w:rFonts w:ascii="Arial Narrow" w:hAnsi="Arial Narrow"/>
          <w:i/>
          <w:sz w:val="24"/>
          <w:szCs w:val="24"/>
        </w:rPr>
        <w:t>e reprezent</w:t>
      </w:r>
      <w:r w:rsidR="000D7B57">
        <w:rPr>
          <w:rFonts w:ascii="Arial Narrow" w:hAnsi="Arial Narrow"/>
          <w:i/>
          <w:sz w:val="24"/>
          <w:szCs w:val="24"/>
        </w:rPr>
        <w:t>â</w:t>
      </w:r>
      <w:r w:rsidRPr="000D7B57">
        <w:rPr>
          <w:rFonts w:ascii="Arial Narrow" w:hAnsi="Arial Narrow"/>
          <w:i/>
          <w:sz w:val="24"/>
          <w:szCs w:val="24"/>
        </w:rPr>
        <w:t>nd limitele amplasamentului proiectului, inclusiv orice suprafa</w:t>
      </w:r>
      <w:r w:rsidR="000D7B57">
        <w:rPr>
          <w:rFonts w:ascii="Arial Narrow" w:hAnsi="Arial Narrow"/>
          <w:i/>
          <w:sz w:val="24"/>
          <w:szCs w:val="24"/>
        </w:rPr>
        <w:t>ț</w:t>
      </w:r>
      <w:r w:rsidR="006A0E78">
        <w:rPr>
          <w:rFonts w:ascii="Arial Narrow" w:hAnsi="Arial Narrow"/>
          <w:i/>
          <w:sz w:val="24"/>
          <w:szCs w:val="24"/>
        </w:rPr>
        <w:t>ă</w:t>
      </w:r>
      <w:bookmarkStart w:id="0" w:name="_GoBack"/>
      <w:bookmarkEnd w:id="0"/>
      <w:r w:rsidRPr="000D7B57">
        <w:rPr>
          <w:rFonts w:ascii="Arial Narrow" w:hAnsi="Arial Narrow"/>
          <w:i/>
          <w:sz w:val="24"/>
          <w:szCs w:val="24"/>
        </w:rPr>
        <w:t xml:space="preserve"> de teren solicitat</w:t>
      </w:r>
      <w:r w:rsidR="000D7B57">
        <w:rPr>
          <w:rFonts w:ascii="Arial Narrow" w:hAnsi="Arial Narrow"/>
          <w:i/>
          <w:sz w:val="24"/>
          <w:szCs w:val="24"/>
        </w:rPr>
        <w:t>ă</w:t>
      </w:r>
      <w:r w:rsidRPr="000D7B57">
        <w:rPr>
          <w:rFonts w:ascii="Arial Narrow" w:hAnsi="Arial Narrow"/>
          <w:i/>
          <w:sz w:val="24"/>
          <w:szCs w:val="24"/>
        </w:rPr>
        <w:t xml:space="preserve"> pentru a fi folosită temporar (planuri de situaţie şi amplasamente) :</w:t>
      </w:r>
    </w:p>
    <w:p w14:paraId="015B4BC4" w14:textId="45CEB50C" w:rsidR="001C6ADF" w:rsidRPr="000D7B57" w:rsidRDefault="001C6ADF" w:rsidP="000D7B57">
      <w:pPr>
        <w:spacing w:after="0" w:line="240" w:lineRule="auto"/>
        <w:ind w:firstLine="720"/>
        <w:rPr>
          <w:rFonts w:ascii="Arial Narrow" w:eastAsia="Times New Roman" w:hAnsi="Arial Narrow"/>
          <w:sz w:val="24"/>
          <w:szCs w:val="24"/>
          <w:lang w:val="it-IT"/>
        </w:rPr>
      </w:pPr>
      <w:r w:rsidRPr="000D7B57">
        <w:rPr>
          <w:rFonts w:ascii="Arial Narrow" w:eastAsia="Times New Roman" w:hAnsi="Arial Narrow"/>
          <w:sz w:val="24"/>
          <w:szCs w:val="24"/>
          <w:lang w:val="it-IT"/>
        </w:rPr>
        <w:t>- Planul de încadrare în zonă a obiectivului</w:t>
      </w:r>
      <w:r w:rsidR="00F41821" w:rsidRPr="000D7B57">
        <w:rPr>
          <w:rFonts w:ascii="Arial Narrow" w:eastAsia="Times New Roman" w:hAnsi="Arial Narrow"/>
          <w:sz w:val="24"/>
          <w:szCs w:val="24"/>
          <w:lang w:val="it-IT"/>
        </w:rPr>
        <w:t>.</w:t>
      </w:r>
      <w:r w:rsidRPr="000D7B57">
        <w:rPr>
          <w:rFonts w:ascii="Arial Narrow" w:eastAsia="Times New Roman" w:hAnsi="Arial Narrow"/>
          <w:sz w:val="24"/>
          <w:szCs w:val="24"/>
          <w:lang w:val="it-IT"/>
        </w:rPr>
        <w:t xml:space="preserve"> </w:t>
      </w:r>
    </w:p>
    <w:p w14:paraId="228784A3" w14:textId="6B0AAA0A" w:rsidR="001C6ADF" w:rsidRDefault="001C6ADF" w:rsidP="000D7B57">
      <w:pPr>
        <w:spacing w:after="0" w:line="240" w:lineRule="auto"/>
        <w:ind w:firstLine="720"/>
        <w:rPr>
          <w:rFonts w:ascii="Arial Narrow" w:eastAsia="Times New Roman" w:hAnsi="Arial Narrow"/>
          <w:sz w:val="24"/>
          <w:szCs w:val="24"/>
          <w:lang w:val="it-IT"/>
        </w:rPr>
      </w:pPr>
      <w:r w:rsidRPr="000D7B57">
        <w:rPr>
          <w:rFonts w:ascii="Arial Narrow" w:eastAsia="Times New Roman" w:hAnsi="Arial Narrow"/>
          <w:sz w:val="24"/>
          <w:szCs w:val="24"/>
          <w:lang w:val="it-IT"/>
        </w:rPr>
        <w:t>-</w:t>
      </w:r>
      <w:r w:rsidR="00F41821" w:rsidRPr="000D7B57">
        <w:rPr>
          <w:rFonts w:ascii="Arial Narrow" w:eastAsia="Times New Roman" w:hAnsi="Arial Narrow"/>
          <w:sz w:val="24"/>
          <w:szCs w:val="24"/>
          <w:lang w:val="it-IT"/>
        </w:rPr>
        <w:t xml:space="preserve"> </w:t>
      </w:r>
      <w:r w:rsidRPr="000D7B57">
        <w:rPr>
          <w:rFonts w:ascii="Arial Narrow" w:eastAsia="Times New Roman" w:hAnsi="Arial Narrow"/>
          <w:sz w:val="24"/>
          <w:szCs w:val="24"/>
          <w:lang w:val="it-IT"/>
        </w:rPr>
        <w:t>Planul de situa</w:t>
      </w:r>
      <w:r w:rsidR="000D7B57">
        <w:rPr>
          <w:rFonts w:ascii="Arial Narrow" w:eastAsia="Times New Roman" w:hAnsi="Arial Narrow"/>
          <w:sz w:val="24"/>
          <w:szCs w:val="24"/>
          <w:lang w:val="it-IT"/>
        </w:rPr>
        <w:t>ț</w:t>
      </w:r>
      <w:r w:rsidRPr="000D7B57">
        <w:rPr>
          <w:rFonts w:ascii="Arial Narrow" w:eastAsia="Times New Roman" w:hAnsi="Arial Narrow"/>
          <w:sz w:val="24"/>
          <w:szCs w:val="24"/>
          <w:lang w:val="it-IT"/>
        </w:rPr>
        <w:t>ie, cu modul de planificare a utilizării suprafețelor</w:t>
      </w:r>
      <w:r w:rsidR="00F41821" w:rsidRPr="000D7B57">
        <w:rPr>
          <w:rFonts w:ascii="Arial Narrow" w:eastAsia="Times New Roman" w:hAnsi="Arial Narrow"/>
          <w:sz w:val="24"/>
          <w:szCs w:val="24"/>
          <w:lang w:val="it-IT"/>
        </w:rPr>
        <w:t>.</w:t>
      </w:r>
      <w:r w:rsidRPr="000D7B57">
        <w:rPr>
          <w:rFonts w:ascii="Arial Narrow" w:eastAsia="Times New Roman" w:hAnsi="Arial Narrow"/>
          <w:sz w:val="24"/>
          <w:szCs w:val="24"/>
          <w:lang w:val="it-IT"/>
        </w:rPr>
        <w:tab/>
      </w:r>
    </w:p>
    <w:p w14:paraId="4BC300DB" w14:textId="77777777" w:rsidR="00932D33" w:rsidRDefault="00932D33" w:rsidP="000D7B57">
      <w:pPr>
        <w:spacing w:after="0" w:line="240" w:lineRule="auto"/>
        <w:ind w:firstLine="720"/>
        <w:rPr>
          <w:rFonts w:ascii="Arial Narrow" w:eastAsia="Times New Roman" w:hAnsi="Arial Narrow"/>
          <w:sz w:val="24"/>
          <w:szCs w:val="24"/>
          <w:lang w:val="it-IT"/>
        </w:rPr>
      </w:pPr>
    </w:p>
    <w:p w14:paraId="1304AFAC" w14:textId="77777777" w:rsidR="00932D33" w:rsidRDefault="00932D33" w:rsidP="000D7B57">
      <w:pPr>
        <w:spacing w:after="0" w:line="240" w:lineRule="auto"/>
        <w:ind w:firstLine="720"/>
        <w:rPr>
          <w:rFonts w:ascii="Arial Narrow" w:eastAsia="Times New Roman" w:hAnsi="Arial Narrow"/>
          <w:sz w:val="24"/>
          <w:szCs w:val="24"/>
          <w:lang w:val="it-IT"/>
        </w:rPr>
      </w:pPr>
    </w:p>
    <w:p w14:paraId="35D4125B" w14:textId="77777777" w:rsidR="00932D33" w:rsidRPr="000D7B57" w:rsidRDefault="00932D33" w:rsidP="000D7B57">
      <w:pPr>
        <w:spacing w:after="0" w:line="240" w:lineRule="auto"/>
        <w:ind w:firstLine="720"/>
        <w:rPr>
          <w:rFonts w:ascii="Arial Narrow" w:eastAsia="Times New Roman" w:hAnsi="Arial Narrow"/>
          <w:sz w:val="24"/>
          <w:szCs w:val="24"/>
          <w:lang w:val="it-IT"/>
        </w:rPr>
      </w:pPr>
    </w:p>
    <w:p w14:paraId="33F5E8B5" w14:textId="60B6AB97" w:rsidR="009F7734" w:rsidRPr="00D557FF" w:rsidRDefault="009F7734" w:rsidP="009F7734">
      <w:pPr>
        <w:spacing w:after="0" w:line="240" w:lineRule="auto"/>
        <w:jc w:val="both"/>
        <w:rPr>
          <w:rFonts w:ascii="Arial Narrow" w:eastAsia="Times New Roman" w:hAnsi="Arial Narrow"/>
          <w:sz w:val="24"/>
          <w:szCs w:val="24"/>
          <w:lang w:val="it-IT"/>
        </w:rPr>
      </w:pPr>
      <w:r w:rsidRPr="00D557FF">
        <w:rPr>
          <w:rFonts w:ascii="Arial Narrow" w:eastAsia="Times New Roman" w:hAnsi="Arial Narrow"/>
          <w:sz w:val="24"/>
          <w:szCs w:val="24"/>
          <w:lang w:val="it-IT"/>
        </w:rPr>
        <w:t xml:space="preserve">                  </w:t>
      </w:r>
      <w:r w:rsidR="000D5FAD">
        <w:rPr>
          <w:rFonts w:ascii="Arial Narrow" w:eastAsia="Times New Roman" w:hAnsi="Arial Narrow"/>
          <w:sz w:val="24"/>
          <w:szCs w:val="24"/>
          <w:lang w:val="it-IT"/>
        </w:rPr>
        <w:t xml:space="preserve">   </w:t>
      </w:r>
      <w:r w:rsidRPr="00D557FF">
        <w:rPr>
          <w:rFonts w:ascii="Arial Narrow" w:eastAsia="Times New Roman" w:hAnsi="Arial Narrow"/>
          <w:sz w:val="24"/>
          <w:szCs w:val="24"/>
          <w:lang w:val="it-IT"/>
        </w:rPr>
        <w:t xml:space="preserve">    ÎNTOCMIT</w:t>
      </w:r>
      <w:r w:rsidR="000D5FAD">
        <w:rPr>
          <w:rFonts w:ascii="Arial Narrow" w:eastAsia="Times New Roman" w:hAnsi="Arial Narrow"/>
          <w:sz w:val="24"/>
          <w:szCs w:val="24"/>
          <w:lang w:val="it-IT"/>
        </w:rPr>
        <w:t>,</w:t>
      </w:r>
      <w:r w:rsidR="000D5FAD">
        <w:rPr>
          <w:rFonts w:ascii="Arial Narrow" w:eastAsia="Times New Roman" w:hAnsi="Arial Narrow"/>
          <w:sz w:val="24"/>
          <w:szCs w:val="24"/>
          <w:lang w:val="it-IT"/>
        </w:rPr>
        <w:tab/>
      </w:r>
      <w:r w:rsidR="000D5FAD">
        <w:rPr>
          <w:rFonts w:ascii="Arial Narrow" w:eastAsia="Times New Roman" w:hAnsi="Arial Narrow"/>
          <w:sz w:val="24"/>
          <w:szCs w:val="24"/>
          <w:lang w:val="it-IT"/>
        </w:rPr>
        <w:tab/>
      </w:r>
      <w:r w:rsidR="000D5FAD">
        <w:rPr>
          <w:rFonts w:ascii="Arial Narrow" w:eastAsia="Times New Roman" w:hAnsi="Arial Narrow"/>
          <w:sz w:val="24"/>
          <w:szCs w:val="24"/>
          <w:lang w:val="it-IT"/>
        </w:rPr>
        <w:tab/>
      </w:r>
      <w:r w:rsidR="000D5FAD">
        <w:rPr>
          <w:rFonts w:ascii="Arial Narrow" w:eastAsia="Times New Roman" w:hAnsi="Arial Narrow"/>
          <w:sz w:val="24"/>
          <w:szCs w:val="24"/>
          <w:lang w:val="it-IT"/>
        </w:rPr>
        <w:tab/>
      </w:r>
      <w:r w:rsidR="000D5FAD">
        <w:rPr>
          <w:rFonts w:ascii="Arial Narrow" w:eastAsia="Times New Roman" w:hAnsi="Arial Narrow"/>
          <w:sz w:val="24"/>
          <w:szCs w:val="24"/>
          <w:lang w:val="it-IT"/>
        </w:rPr>
        <w:tab/>
      </w:r>
      <w:r w:rsidR="000D5FAD">
        <w:rPr>
          <w:rFonts w:ascii="Arial Narrow" w:eastAsia="Times New Roman" w:hAnsi="Arial Narrow"/>
          <w:sz w:val="24"/>
          <w:szCs w:val="24"/>
          <w:lang w:val="it-IT"/>
        </w:rPr>
        <w:tab/>
      </w:r>
      <w:r w:rsidR="000D5FAD">
        <w:rPr>
          <w:rFonts w:ascii="Arial Narrow" w:eastAsia="Times New Roman" w:hAnsi="Arial Narrow"/>
          <w:sz w:val="24"/>
          <w:szCs w:val="24"/>
          <w:lang w:val="it-IT"/>
        </w:rPr>
        <w:tab/>
      </w:r>
      <w:r w:rsidRPr="00D557FF">
        <w:rPr>
          <w:rFonts w:ascii="Arial Narrow" w:eastAsia="Times New Roman" w:hAnsi="Arial Narrow"/>
          <w:sz w:val="24"/>
          <w:szCs w:val="24"/>
          <w:lang w:val="it-IT"/>
        </w:rPr>
        <w:t>VERIFICAT</w:t>
      </w:r>
      <w:r w:rsidR="000D5FAD">
        <w:rPr>
          <w:rFonts w:ascii="Arial Narrow" w:eastAsia="Times New Roman" w:hAnsi="Arial Narrow"/>
          <w:sz w:val="24"/>
          <w:szCs w:val="24"/>
          <w:lang w:val="it-IT"/>
        </w:rPr>
        <w:t>,</w:t>
      </w:r>
    </w:p>
    <w:p w14:paraId="7BED3E38" w14:textId="07F9652B" w:rsidR="009F7734" w:rsidRPr="00D557FF" w:rsidRDefault="009F7734" w:rsidP="009F7734">
      <w:pPr>
        <w:spacing w:after="0" w:line="240" w:lineRule="auto"/>
        <w:jc w:val="both"/>
        <w:rPr>
          <w:rFonts w:ascii="Arial Narrow" w:eastAsia="DejaVu Sans Light" w:hAnsi="Arial Narrow"/>
          <w:sz w:val="24"/>
          <w:szCs w:val="24"/>
          <w:lang w:val="it-IT"/>
        </w:rPr>
      </w:pPr>
      <w:r w:rsidRPr="00D557FF">
        <w:rPr>
          <w:rFonts w:ascii="Arial Narrow" w:eastAsia="Times New Roman" w:hAnsi="Arial Narrow"/>
          <w:sz w:val="24"/>
          <w:szCs w:val="24"/>
          <w:lang w:val="it-IT"/>
        </w:rPr>
        <w:t xml:space="preserve">               </w:t>
      </w:r>
      <w:r>
        <w:rPr>
          <w:rFonts w:ascii="Arial Narrow" w:eastAsia="Times New Roman" w:hAnsi="Arial Narrow"/>
          <w:sz w:val="24"/>
          <w:szCs w:val="24"/>
          <w:lang w:val="it-IT"/>
        </w:rPr>
        <w:t xml:space="preserve">     </w:t>
      </w:r>
      <w:r w:rsidR="000D5FAD">
        <w:rPr>
          <w:rFonts w:ascii="Arial Narrow" w:eastAsia="Times New Roman" w:hAnsi="Arial Narrow"/>
          <w:sz w:val="24"/>
          <w:szCs w:val="24"/>
          <w:lang w:val="it-IT"/>
        </w:rPr>
        <w:t>geogr. ADINA ILIOIU</w:t>
      </w:r>
      <w:r w:rsidRPr="00D557FF">
        <w:rPr>
          <w:rFonts w:ascii="Arial Narrow" w:eastAsia="Times New Roman" w:hAnsi="Arial Narrow"/>
          <w:sz w:val="24"/>
          <w:szCs w:val="24"/>
          <w:lang w:val="it-IT"/>
        </w:rPr>
        <w:tab/>
      </w:r>
      <w:r w:rsidRPr="00D557FF">
        <w:rPr>
          <w:rFonts w:ascii="Arial Narrow" w:eastAsia="Times New Roman" w:hAnsi="Arial Narrow"/>
          <w:sz w:val="24"/>
          <w:szCs w:val="24"/>
          <w:lang w:val="it-IT"/>
        </w:rPr>
        <w:tab/>
      </w:r>
      <w:r w:rsidRPr="00D557FF">
        <w:rPr>
          <w:rFonts w:ascii="Arial Narrow" w:eastAsia="Times New Roman" w:hAnsi="Arial Narrow"/>
          <w:sz w:val="24"/>
          <w:szCs w:val="24"/>
          <w:lang w:val="it-IT"/>
        </w:rPr>
        <w:tab/>
      </w:r>
      <w:r w:rsidRPr="00D557FF">
        <w:rPr>
          <w:rFonts w:ascii="Arial Narrow" w:eastAsia="Times New Roman" w:hAnsi="Arial Narrow"/>
          <w:sz w:val="24"/>
          <w:szCs w:val="24"/>
          <w:lang w:val="it-IT"/>
        </w:rPr>
        <w:tab/>
      </w:r>
      <w:r w:rsidRPr="00D557FF">
        <w:rPr>
          <w:rFonts w:ascii="Arial Narrow" w:eastAsia="Times New Roman" w:hAnsi="Arial Narrow"/>
          <w:sz w:val="24"/>
          <w:szCs w:val="24"/>
          <w:lang w:val="it-IT"/>
        </w:rPr>
        <w:tab/>
        <w:t xml:space="preserve">     arh. </w:t>
      </w:r>
      <w:r w:rsidR="00932D33">
        <w:rPr>
          <w:rFonts w:ascii="Arial Narrow" w:eastAsia="Times New Roman" w:hAnsi="Arial Narrow"/>
          <w:sz w:val="24"/>
          <w:szCs w:val="24"/>
          <w:lang w:val="it-IT"/>
        </w:rPr>
        <w:t xml:space="preserve">DAN </w:t>
      </w:r>
      <w:r w:rsidR="000D5FAD">
        <w:rPr>
          <w:rFonts w:ascii="Arial Narrow" w:eastAsia="Times New Roman" w:hAnsi="Arial Narrow"/>
          <w:sz w:val="24"/>
          <w:szCs w:val="24"/>
          <w:lang w:val="it-IT"/>
        </w:rPr>
        <w:t xml:space="preserve"> NIȚESCU</w:t>
      </w:r>
    </w:p>
    <w:p w14:paraId="7761FD3B" w14:textId="77777777" w:rsidR="009F7734" w:rsidRPr="00D557FF" w:rsidRDefault="009F7734" w:rsidP="004060EB">
      <w:pPr>
        <w:autoSpaceDE w:val="0"/>
        <w:autoSpaceDN w:val="0"/>
        <w:adjustRightInd w:val="0"/>
        <w:spacing w:after="0" w:line="240" w:lineRule="auto"/>
        <w:ind w:firstLine="700"/>
        <w:jc w:val="both"/>
        <w:rPr>
          <w:rFonts w:ascii="Arial Narrow" w:eastAsia="Times New Roman" w:hAnsi="Arial Narrow"/>
          <w:sz w:val="24"/>
          <w:szCs w:val="24"/>
          <w:lang w:val="it-IT"/>
        </w:rPr>
      </w:pPr>
    </w:p>
    <w:sectPr w:rsidR="009F7734" w:rsidRPr="00D557FF" w:rsidSect="00DC6C91">
      <w:headerReference w:type="default" r:id="rId9"/>
      <w:footerReference w:type="default" r:id="rId10"/>
      <w:pgSz w:w="12240" w:h="15840"/>
      <w:pgMar w:top="1135" w:right="810" w:bottom="426" w:left="144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6E8F0" w14:textId="77777777" w:rsidR="00ED2190" w:rsidRDefault="00ED2190" w:rsidP="0012639F">
      <w:pPr>
        <w:spacing w:after="0" w:line="240" w:lineRule="auto"/>
      </w:pPr>
      <w:r>
        <w:separator/>
      </w:r>
    </w:p>
  </w:endnote>
  <w:endnote w:type="continuationSeparator" w:id="0">
    <w:p w14:paraId="435CD50B" w14:textId="77777777" w:rsidR="00ED2190" w:rsidRDefault="00ED2190" w:rsidP="00126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R">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jaVu Sans Light">
    <w:charset w:val="00"/>
    <w:family w:val="swiss"/>
    <w:pitch w:val="variable"/>
    <w:sig w:usb0="E40026FF" w:usb1="5000007B" w:usb2="08004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E2324" w14:textId="77777777" w:rsidR="00ED2190" w:rsidRDefault="00ED2190">
    <w:pPr>
      <w:pStyle w:val="Footer"/>
      <w:jc w:val="right"/>
    </w:pPr>
    <w:r w:rsidRPr="00CF5527">
      <w:rPr>
        <w:rFonts w:ascii="Times New Roman" w:hAnsi="Times New Roman"/>
        <w:b/>
        <w:sz w:val="20"/>
        <w:szCs w:val="20"/>
      </w:rPr>
      <w:t xml:space="preserve">Pag </w:t>
    </w:r>
    <w:r w:rsidRPr="00CF5527">
      <w:rPr>
        <w:rFonts w:ascii="Times New Roman" w:hAnsi="Times New Roman"/>
        <w:b/>
        <w:sz w:val="20"/>
        <w:szCs w:val="20"/>
      </w:rPr>
      <w:fldChar w:fldCharType="begin"/>
    </w:r>
    <w:r w:rsidRPr="00CF5527">
      <w:rPr>
        <w:rFonts w:ascii="Times New Roman" w:hAnsi="Times New Roman"/>
        <w:b/>
        <w:sz w:val="20"/>
        <w:szCs w:val="20"/>
      </w:rPr>
      <w:instrText xml:space="preserve"> PAGE </w:instrText>
    </w:r>
    <w:r w:rsidRPr="00CF5527">
      <w:rPr>
        <w:rFonts w:ascii="Times New Roman" w:hAnsi="Times New Roman"/>
        <w:b/>
        <w:sz w:val="20"/>
        <w:szCs w:val="20"/>
      </w:rPr>
      <w:fldChar w:fldCharType="separate"/>
    </w:r>
    <w:r w:rsidR="00963C48">
      <w:rPr>
        <w:rFonts w:ascii="Times New Roman" w:hAnsi="Times New Roman"/>
        <w:b/>
        <w:noProof/>
        <w:sz w:val="20"/>
        <w:szCs w:val="20"/>
      </w:rPr>
      <w:t>11</w:t>
    </w:r>
    <w:r w:rsidRPr="00CF5527">
      <w:rPr>
        <w:rFonts w:ascii="Times New Roman" w:hAnsi="Times New Roman"/>
        <w:b/>
        <w:sz w:val="20"/>
        <w:szCs w:val="20"/>
      </w:rPr>
      <w:fldChar w:fldCharType="end"/>
    </w:r>
    <w:r w:rsidRPr="00CF5527">
      <w:rPr>
        <w:rFonts w:ascii="Times New Roman" w:hAnsi="Times New Roman"/>
        <w:b/>
        <w:sz w:val="20"/>
        <w:szCs w:val="20"/>
      </w:rPr>
      <w:t>/</w:t>
    </w:r>
    <w:r w:rsidRPr="00CF5527">
      <w:rPr>
        <w:rFonts w:ascii="Times New Roman" w:hAnsi="Times New Roman"/>
        <w:b/>
        <w:sz w:val="20"/>
        <w:szCs w:val="20"/>
      </w:rPr>
      <w:fldChar w:fldCharType="begin"/>
    </w:r>
    <w:r w:rsidRPr="00CF5527">
      <w:rPr>
        <w:rFonts w:ascii="Times New Roman" w:hAnsi="Times New Roman"/>
        <w:b/>
        <w:sz w:val="20"/>
        <w:szCs w:val="20"/>
      </w:rPr>
      <w:instrText xml:space="preserve"> NUMPAGES  </w:instrText>
    </w:r>
    <w:r w:rsidRPr="00CF5527">
      <w:rPr>
        <w:rFonts w:ascii="Times New Roman" w:hAnsi="Times New Roman"/>
        <w:b/>
        <w:sz w:val="20"/>
        <w:szCs w:val="20"/>
      </w:rPr>
      <w:fldChar w:fldCharType="separate"/>
    </w:r>
    <w:r w:rsidR="00963C48">
      <w:rPr>
        <w:rFonts w:ascii="Times New Roman" w:hAnsi="Times New Roman"/>
        <w:b/>
        <w:noProof/>
        <w:sz w:val="20"/>
        <w:szCs w:val="20"/>
      </w:rPr>
      <w:t>11</w:t>
    </w:r>
    <w:r w:rsidRPr="00CF5527">
      <w:rPr>
        <w:rFonts w:ascii="Times New Roman" w:hAnsi="Times New Roman"/>
        <w:b/>
        <w:sz w:val="20"/>
        <w:szCs w:val="20"/>
      </w:rPr>
      <w:fldChar w:fldCharType="end"/>
    </w:r>
  </w:p>
  <w:p w14:paraId="6476D5D9" w14:textId="77777777" w:rsidR="00ED2190" w:rsidRDefault="00ED21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37787" w14:textId="77777777" w:rsidR="00ED2190" w:rsidRDefault="00ED2190" w:rsidP="0012639F">
      <w:pPr>
        <w:spacing w:after="0" w:line="240" w:lineRule="auto"/>
      </w:pPr>
      <w:r>
        <w:separator/>
      </w:r>
    </w:p>
  </w:footnote>
  <w:footnote w:type="continuationSeparator" w:id="0">
    <w:p w14:paraId="7ADEC431" w14:textId="77777777" w:rsidR="00ED2190" w:rsidRDefault="00ED2190" w:rsidP="00126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3B987" w14:textId="5818FF1E" w:rsidR="00ED2190" w:rsidRDefault="00ED2190" w:rsidP="00CF5527">
    <w:pPr>
      <w:pStyle w:val="Header"/>
    </w:pPr>
    <w:r w:rsidRPr="00D813F1">
      <w:rPr>
        <w:noProof/>
        <w:lang w:val="en-GB" w:eastAsia="en-GB"/>
      </w:rPr>
      <w:drawing>
        <wp:anchor distT="0" distB="0" distL="114300" distR="114300" simplePos="0" relativeHeight="251660288" behindDoc="0" locked="0" layoutInCell="1" allowOverlap="1" wp14:anchorId="649786DA" wp14:editId="2B4C7C08">
          <wp:simplePos x="0" y="0"/>
          <wp:positionH relativeFrom="column">
            <wp:posOffset>-477520</wp:posOffset>
          </wp:positionH>
          <wp:positionV relativeFrom="paragraph">
            <wp:posOffset>-43815</wp:posOffset>
          </wp:positionV>
          <wp:extent cx="1710055" cy="777875"/>
          <wp:effectExtent l="0" t="0" r="4445" b="3175"/>
          <wp:wrapNone/>
          <wp:docPr id="3" name="Picture 3" descr="Logo Habitat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abitat Concep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777875"/>
                  </a:xfrm>
                  <a:prstGeom prst="rect">
                    <a:avLst/>
                  </a:prstGeom>
                  <a:noFill/>
                </pic:spPr>
              </pic:pic>
            </a:graphicData>
          </a:graphic>
          <wp14:sizeRelH relativeFrom="page">
            <wp14:pctWidth>0</wp14:pctWidth>
          </wp14:sizeRelH>
          <wp14:sizeRelV relativeFrom="page">
            <wp14:pctHeight>0</wp14:pctHeight>
          </wp14:sizeRelV>
        </wp:anchor>
      </w:drawing>
    </w:r>
  </w:p>
  <w:p w14:paraId="644CDB0D" w14:textId="6BDEA97D" w:rsidR="00ED2190" w:rsidRPr="00CF5527" w:rsidRDefault="00ED2190" w:rsidP="00CF5527">
    <w:pPr>
      <w:pStyle w:val="Header"/>
    </w:pPr>
    <w:r w:rsidRPr="00D813F1">
      <w:rPr>
        <w:noProof/>
        <w:lang w:val="en-GB" w:eastAsia="en-GB"/>
      </w:rPr>
      <w:drawing>
        <wp:anchor distT="0" distB="0" distL="114300" distR="114300" simplePos="0" relativeHeight="251659264" behindDoc="1" locked="0" layoutInCell="1" allowOverlap="1" wp14:anchorId="057E2AD5" wp14:editId="67D32C04">
          <wp:simplePos x="0" y="0"/>
          <wp:positionH relativeFrom="column">
            <wp:posOffset>-800100</wp:posOffset>
          </wp:positionH>
          <wp:positionV relativeFrom="paragraph">
            <wp:posOffset>30717</wp:posOffset>
          </wp:positionV>
          <wp:extent cx="7607935" cy="620395"/>
          <wp:effectExtent l="0" t="0" r="0" b="8255"/>
          <wp:wrapNone/>
          <wp:docPr id="1" name="Picture 1" descr="ptr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r ant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7935" cy="6203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801"/>
    <w:multiLevelType w:val="hybridMultilevel"/>
    <w:tmpl w:val="96FE2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94FC5"/>
    <w:multiLevelType w:val="hybridMultilevel"/>
    <w:tmpl w:val="0A32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61ADD"/>
    <w:multiLevelType w:val="hybridMultilevel"/>
    <w:tmpl w:val="867AA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95395C"/>
    <w:multiLevelType w:val="hybridMultilevel"/>
    <w:tmpl w:val="8114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2A63EA"/>
    <w:multiLevelType w:val="hybridMultilevel"/>
    <w:tmpl w:val="92EAC79E"/>
    <w:lvl w:ilvl="0" w:tplc="303E2758">
      <w:start w:val="2"/>
      <w:numFmt w:val="bullet"/>
      <w:lvlText w:val="-"/>
      <w:lvlJc w:val="left"/>
      <w:pPr>
        <w:tabs>
          <w:tab w:val="num" w:pos="1083"/>
        </w:tabs>
        <w:ind w:left="1083" w:hanging="360"/>
      </w:pPr>
      <w:rPr>
        <w:rFonts w:ascii="Times-Roman-R" w:eastAsia="MS Mincho" w:hAnsi="Times-Roman-R" w:cs="Times New Roman" w:hint="default"/>
      </w:rPr>
    </w:lvl>
    <w:lvl w:ilvl="1" w:tplc="04090001">
      <w:start w:val="1"/>
      <w:numFmt w:val="bullet"/>
      <w:lvlText w:val=""/>
      <w:lvlJc w:val="left"/>
      <w:pPr>
        <w:tabs>
          <w:tab w:val="num" w:pos="1803"/>
        </w:tabs>
        <w:ind w:left="1803" w:hanging="360"/>
      </w:pPr>
      <w:rPr>
        <w:rFonts w:ascii="Symbol" w:hAnsi="Symbol" w:hint="default"/>
      </w:rPr>
    </w:lvl>
    <w:lvl w:ilvl="2" w:tplc="F914286A">
      <w:start w:val="1"/>
      <w:numFmt w:val="bullet"/>
      <w:lvlText w:val="­"/>
      <w:lvlJc w:val="left"/>
      <w:pPr>
        <w:tabs>
          <w:tab w:val="num" w:pos="2523"/>
        </w:tabs>
        <w:ind w:left="2523" w:hanging="360"/>
      </w:pPr>
      <w:rPr>
        <w:rFonts w:ascii="Courier New" w:hAnsi="Courier New"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cs="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cs="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5">
    <w:nsid w:val="15982ED1"/>
    <w:multiLevelType w:val="hybridMultilevel"/>
    <w:tmpl w:val="9544BC30"/>
    <w:lvl w:ilvl="0" w:tplc="1CAA2F5C">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nsid w:val="1AE0427B"/>
    <w:multiLevelType w:val="hybridMultilevel"/>
    <w:tmpl w:val="75AA9FE0"/>
    <w:lvl w:ilvl="0" w:tplc="997C95DA">
      <w:start w:val="3"/>
      <w:numFmt w:val="bullet"/>
      <w:lvlText w:val="-"/>
      <w:lvlJc w:val="left"/>
      <w:pPr>
        <w:ind w:left="0" w:hanging="360"/>
      </w:pPr>
      <w:rPr>
        <w:rFonts w:ascii="Times New Roman" w:eastAsia="Times New Roman" w:hAnsi="Times New Roman" w:cs="Times New Roman" w:hint="default"/>
        <w:b w:val="0"/>
        <w:i w:val="0"/>
        <w:color w:val="0000FF"/>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1B7642B8"/>
    <w:multiLevelType w:val="hybridMultilevel"/>
    <w:tmpl w:val="CB24C4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8">
    <w:nsid w:val="21F72B26"/>
    <w:multiLevelType w:val="hybridMultilevel"/>
    <w:tmpl w:val="3606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FB0189"/>
    <w:multiLevelType w:val="hybridMultilevel"/>
    <w:tmpl w:val="109E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F06AF0"/>
    <w:multiLevelType w:val="hybridMultilevel"/>
    <w:tmpl w:val="606E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F400BF"/>
    <w:multiLevelType w:val="hybridMultilevel"/>
    <w:tmpl w:val="C42C486E"/>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2D0D17E9"/>
    <w:multiLevelType w:val="hybridMultilevel"/>
    <w:tmpl w:val="EFC6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0A6290"/>
    <w:multiLevelType w:val="hybridMultilevel"/>
    <w:tmpl w:val="F120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411D58"/>
    <w:multiLevelType w:val="hybridMultilevel"/>
    <w:tmpl w:val="C656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6A38EF"/>
    <w:multiLevelType w:val="hybridMultilevel"/>
    <w:tmpl w:val="C55A976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34334AC5"/>
    <w:multiLevelType w:val="hybridMultilevel"/>
    <w:tmpl w:val="5D66AF38"/>
    <w:lvl w:ilvl="0" w:tplc="00000007">
      <w:start w:val="4"/>
      <w:numFmt w:val="bullet"/>
      <w:lvlText w:val="-"/>
      <w:lvlJc w:val="left"/>
      <w:pPr>
        <w:ind w:left="720" w:hanging="360"/>
      </w:pPr>
      <w:rPr>
        <w:rFonts w:ascii="Courier New" w:hAnsi="Courier New" w:cs="Courier New"/>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BA50F1"/>
    <w:multiLevelType w:val="hybridMultilevel"/>
    <w:tmpl w:val="389E6818"/>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38555A34"/>
    <w:multiLevelType w:val="hybridMultilevel"/>
    <w:tmpl w:val="851ABEF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FE27735"/>
    <w:multiLevelType w:val="hybridMultilevel"/>
    <w:tmpl w:val="20860E36"/>
    <w:lvl w:ilvl="0" w:tplc="04090009">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0">
    <w:nsid w:val="407920F6"/>
    <w:multiLevelType w:val="hybridMultilevel"/>
    <w:tmpl w:val="69B6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9D3E95"/>
    <w:multiLevelType w:val="hybridMultilevel"/>
    <w:tmpl w:val="1648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4309FE"/>
    <w:multiLevelType w:val="hybridMultilevel"/>
    <w:tmpl w:val="0AAA7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4761BB0"/>
    <w:multiLevelType w:val="hybridMultilevel"/>
    <w:tmpl w:val="E8767BC0"/>
    <w:lvl w:ilvl="0" w:tplc="00F860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74618D4"/>
    <w:multiLevelType w:val="hybridMultilevel"/>
    <w:tmpl w:val="376C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A791F"/>
    <w:multiLevelType w:val="hybridMultilevel"/>
    <w:tmpl w:val="8F066F0C"/>
    <w:lvl w:ilvl="0" w:tplc="00F860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nsid w:val="55A84A14"/>
    <w:multiLevelType w:val="hybridMultilevel"/>
    <w:tmpl w:val="032AA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CD0EB7"/>
    <w:multiLevelType w:val="hybridMultilevel"/>
    <w:tmpl w:val="6A76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443726"/>
    <w:multiLevelType w:val="hybridMultilevel"/>
    <w:tmpl w:val="CF4AE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9867A6B"/>
    <w:multiLevelType w:val="hybridMultilevel"/>
    <w:tmpl w:val="70E20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AC71795"/>
    <w:multiLevelType w:val="singleLevel"/>
    <w:tmpl w:val="973A0C4A"/>
    <w:lvl w:ilvl="0">
      <w:start w:val="1"/>
      <w:numFmt w:val="decimal"/>
      <w:pStyle w:val="TabellentextN"/>
      <w:lvlText w:val="%1."/>
      <w:lvlJc w:val="left"/>
      <w:pPr>
        <w:tabs>
          <w:tab w:val="num" w:pos="360"/>
        </w:tabs>
        <w:ind w:left="284" w:hanging="284"/>
      </w:pPr>
    </w:lvl>
  </w:abstractNum>
  <w:abstractNum w:abstractNumId="31">
    <w:nsid w:val="6B5441CE"/>
    <w:multiLevelType w:val="hybridMultilevel"/>
    <w:tmpl w:val="5DC4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2625C0"/>
    <w:multiLevelType w:val="hybridMultilevel"/>
    <w:tmpl w:val="04C8DA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B715FD"/>
    <w:multiLevelType w:val="hybridMultilevel"/>
    <w:tmpl w:val="96CEDB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1"/>
  </w:num>
  <w:num w:numId="4">
    <w:abstractNumId w:val="19"/>
  </w:num>
  <w:num w:numId="5">
    <w:abstractNumId w:val="33"/>
  </w:num>
  <w:num w:numId="6">
    <w:abstractNumId w:val="32"/>
  </w:num>
  <w:num w:numId="7">
    <w:abstractNumId w:val="26"/>
  </w:num>
  <w:num w:numId="8">
    <w:abstractNumId w:val="18"/>
  </w:num>
  <w:num w:numId="9">
    <w:abstractNumId w:val="30"/>
    <w:lvlOverride w:ilvl="0">
      <w:startOverride w:val="1"/>
    </w:lvlOverride>
  </w:num>
  <w:num w:numId="10">
    <w:abstractNumId w:val="29"/>
  </w:num>
  <w:num w:numId="11">
    <w:abstractNumId w:val="28"/>
  </w:num>
  <w:num w:numId="12">
    <w:abstractNumId w:val="22"/>
  </w:num>
  <w:num w:numId="13">
    <w:abstractNumId w:val="21"/>
  </w:num>
  <w:num w:numId="14">
    <w:abstractNumId w:val="31"/>
  </w:num>
  <w:num w:numId="15">
    <w:abstractNumId w:val="27"/>
  </w:num>
  <w:num w:numId="16">
    <w:abstractNumId w:val="13"/>
  </w:num>
  <w:num w:numId="17">
    <w:abstractNumId w:val="15"/>
  </w:num>
  <w:num w:numId="18">
    <w:abstractNumId w:val="14"/>
  </w:num>
  <w:num w:numId="19">
    <w:abstractNumId w:val="10"/>
  </w:num>
  <w:num w:numId="20">
    <w:abstractNumId w:val="12"/>
  </w:num>
  <w:num w:numId="21">
    <w:abstractNumId w:val="1"/>
  </w:num>
  <w:num w:numId="22">
    <w:abstractNumId w:val="2"/>
  </w:num>
  <w:num w:numId="23">
    <w:abstractNumId w:val="3"/>
  </w:num>
  <w:num w:numId="24">
    <w:abstractNumId w:val="20"/>
  </w:num>
  <w:num w:numId="25">
    <w:abstractNumId w:val="24"/>
  </w:num>
  <w:num w:numId="26">
    <w:abstractNumId w:val="8"/>
  </w:num>
  <w:num w:numId="27">
    <w:abstractNumId w:val="9"/>
  </w:num>
  <w:num w:numId="28">
    <w:abstractNumId w:val="0"/>
  </w:num>
  <w:num w:numId="29">
    <w:abstractNumId w:val="6"/>
  </w:num>
  <w:num w:numId="30">
    <w:abstractNumId w:val="23"/>
  </w:num>
  <w:num w:numId="31">
    <w:abstractNumId w:val="5"/>
  </w:num>
  <w:num w:numId="32">
    <w:abstractNumId w:val="4"/>
  </w:num>
  <w:num w:numId="33">
    <w:abstractNumId w:val="16"/>
  </w:num>
  <w:num w:numId="34">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09A"/>
    <w:rsid w:val="00005803"/>
    <w:rsid w:val="00005CE9"/>
    <w:rsid w:val="000063EE"/>
    <w:rsid w:val="00024AE9"/>
    <w:rsid w:val="00031F6C"/>
    <w:rsid w:val="00035CBF"/>
    <w:rsid w:val="000362D5"/>
    <w:rsid w:val="00040D7B"/>
    <w:rsid w:val="00043D79"/>
    <w:rsid w:val="000454A3"/>
    <w:rsid w:val="00050E2C"/>
    <w:rsid w:val="0005314B"/>
    <w:rsid w:val="00057374"/>
    <w:rsid w:val="000574C5"/>
    <w:rsid w:val="00057714"/>
    <w:rsid w:val="0006022C"/>
    <w:rsid w:val="000659B6"/>
    <w:rsid w:val="00070233"/>
    <w:rsid w:val="000713C2"/>
    <w:rsid w:val="00073110"/>
    <w:rsid w:val="0009799E"/>
    <w:rsid w:val="000A5946"/>
    <w:rsid w:val="000A6826"/>
    <w:rsid w:val="000A7A88"/>
    <w:rsid w:val="000B3E07"/>
    <w:rsid w:val="000B62A1"/>
    <w:rsid w:val="000C1866"/>
    <w:rsid w:val="000D20C4"/>
    <w:rsid w:val="000D58CC"/>
    <w:rsid w:val="000D5FAD"/>
    <w:rsid w:val="000D6C2D"/>
    <w:rsid w:val="000D73F6"/>
    <w:rsid w:val="000D7B57"/>
    <w:rsid w:val="000E0BC5"/>
    <w:rsid w:val="000E1B86"/>
    <w:rsid w:val="000F0B00"/>
    <w:rsid w:val="000F32BE"/>
    <w:rsid w:val="00103241"/>
    <w:rsid w:val="001061CC"/>
    <w:rsid w:val="00106B88"/>
    <w:rsid w:val="001171F5"/>
    <w:rsid w:val="00122C26"/>
    <w:rsid w:val="0012639F"/>
    <w:rsid w:val="00136EFD"/>
    <w:rsid w:val="00142B09"/>
    <w:rsid w:val="00145CA9"/>
    <w:rsid w:val="00151825"/>
    <w:rsid w:val="00152397"/>
    <w:rsid w:val="00154A5D"/>
    <w:rsid w:val="00180297"/>
    <w:rsid w:val="0018187F"/>
    <w:rsid w:val="00183934"/>
    <w:rsid w:val="00185B81"/>
    <w:rsid w:val="00185F62"/>
    <w:rsid w:val="00187425"/>
    <w:rsid w:val="001A11A4"/>
    <w:rsid w:val="001A1598"/>
    <w:rsid w:val="001A3EF1"/>
    <w:rsid w:val="001B0714"/>
    <w:rsid w:val="001B3924"/>
    <w:rsid w:val="001B4847"/>
    <w:rsid w:val="001C1498"/>
    <w:rsid w:val="001C3F8B"/>
    <w:rsid w:val="001C6170"/>
    <w:rsid w:val="001C6ADF"/>
    <w:rsid w:val="001C704D"/>
    <w:rsid w:val="001D186F"/>
    <w:rsid w:val="001E1A46"/>
    <w:rsid w:val="001E7981"/>
    <w:rsid w:val="001F719F"/>
    <w:rsid w:val="00204717"/>
    <w:rsid w:val="00225247"/>
    <w:rsid w:val="00230F23"/>
    <w:rsid w:val="00231FCF"/>
    <w:rsid w:val="00235246"/>
    <w:rsid w:val="00243FEE"/>
    <w:rsid w:val="00245EE2"/>
    <w:rsid w:val="00253B2C"/>
    <w:rsid w:val="002572BA"/>
    <w:rsid w:val="00261589"/>
    <w:rsid w:val="00261C6D"/>
    <w:rsid w:val="00263B9A"/>
    <w:rsid w:val="0026767A"/>
    <w:rsid w:val="00273797"/>
    <w:rsid w:val="00273819"/>
    <w:rsid w:val="00276BF7"/>
    <w:rsid w:val="00283996"/>
    <w:rsid w:val="002859BD"/>
    <w:rsid w:val="00292916"/>
    <w:rsid w:val="0029294B"/>
    <w:rsid w:val="002938D8"/>
    <w:rsid w:val="00294817"/>
    <w:rsid w:val="002A2768"/>
    <w:rsid w:val="002A5504"/>
    <w:rsid w:val="002B2A12"/>
    <w:rsid w:val="002C1A94"/>
    <w:rsid w:val="002C2F45"/>
    <w:rsid w:val="002C4F9F"/>
    <w:rsid w:val="002E192B"/>
    <w:rsid w:val="002E208E"/>
    <w:rsid w:val="002E3707"/>
    <w:rsid w:val="002E3FC4"/>
    <w:rsid w:val="002E4362"/>
    <w:rsid w:val="0030529C"/>
    <w:rsid w:val="00307613"/>
    <w:rsid w:val="00325F49"/>
    <w:rsid w:val="003270F7"/>
    <w:rsid w:val="00330DEA"/>
    <w:rsid w:val="00343C2C"/>
    <w:rsid w:val="003455CD"/>
    <w:rsid w:val="00346005"/>
    <w:rsid w:val="00347164"/>
    <w:rsid w:val="00354838"/>
    <w:rsid w:val="00360F7E"/>
    <w:rsid w:val="003727FD"/>
    <w:rsid w:val="003754EC"/>
    <w:rsid w:val="00377A43"/>
    <w:rsid w:val="003929C2"/>
    <w:rsid w:val="00396E49"/>
    <w:rsid w:val="003A54D9"/>
    <w:rsid w:val="003A5584"/>
    <w:rsid w:val="003A6503"/>
    <w:rsid w:val="003A65E8"/>
    <w:rsid w:val="003A7FA2"/>
    <w:rsid w:val="003C01F1"/>
    <w:rsid w:val="003C108D"/>
    <w:rsid w:val="003C2E97"/>
    <w:rsid w:val="003C5546"/>
    <w:rsid w:val="003C7214"/>
    <w:rsid w:val="003D054D"/>
    <w:rsid w:val="003D5F3F"/>
    <w:rsid w:val="003E067B"/>
    <w:rsid w:val="003E07F1"/>
    <w:rsid w:val="003E150A"/>
    <w:rsid w:val="003E76A5"/>
    <w:rsid w:val="003F49CB"/>
    <w:rsid w:val="00400688"/>
    <w:rsid w:val="004020A3"/>
    <w:rsid w:val="004060EB"/>
    <w:rsid w:val="0041287C"/>
    <w:rsid w:val="00412D45"/>
    <w:rsid w:val="00415B49"/>
    <w:rsid w:val="004171A8"/>
    <w:rsid w:val="004237E1"/>
    <w:rsid w:val="00423F22"/>
    <w:rsid w:val="00424A4E"/>
    <w:rsid w:val="00427DF2"/>
    <w:rsid w:val="0043245F"/>
    <w:rsid w:val="00434C96"/>
    <w:rsid w:val="00441011"/>
    <w:rsid w:val="00445291"/>
    <w:rsid w:val="004600C1"/>
    <w:rsid w:val="00466F46"/>
    <w:rsid w:val="00467A9E"/>
    <w:rsid w:val="00481521"/>
    <w:rsid w:val="004926EC"/>
    <w:rsid w:val="004A1789"/>
    <w:rsid w:val="004B458A"/>
    <w:rsid w:val="004B4BB1"/>
    <w:rsid w:val="004B589A"/>
    <w:rsid w:val="004C0047"/>
    <w:rsid w:val="004D5F05"/>
    <w:rsid w:val="004D7FF9"/>
    <w:rsid w:val="004E2FE6"/>
    <w:rsid w:val="004E789E"/>
    <w:rsid w:val="00500B82"/>
    <w:rsid w:val="005076DE"/>
    <w:rsid w:val="00507D87"/>
    <w:rsid w:val="00522108"/>
    <w:rsid w:val="005222FC"/>
    <w:rsid w:val="00530F6E"/>
    <w:rsid w:val="00535274"/>
    <w:rsid w:val="00537839"/>
    <w:rsid w:val="0054192F"/>
    <w:rsid w:val="00542FDA"/>
    <w:rsid w:val="0054506C"/>
    <w:rsid w:val="00551C2F"/>
    <w:rsid w:val="005520B9"/>
    <w:rsid w:val="00552EB7"/>
    <w:rsid w:val="005535B7"/>
    <w:rsid w:val="005542A4"/>
    <w:rsid w:val="00556A13"/>
    <w:rsid w:val="00556A3E"/>
    <w:rsid w:val="005571B9"/>
    <w:rsid w:val="00557FE9"/>
    <w:rsid w:val="00562E66"/>
    <w:rsid w:val="00563960"/>
    <w:rsid w:val="00564F7C"/>
    <w:rsid w:val="005743B7"/>
    <w:rsid w:val="00577545"/>
    <w:rsid w:val="00581CAB"/>
    <w:rsid w:val="005857C0"/>
    <w:rsid w:val="00593ADA"/>
    <w:rsid w:val="0059671A"/>
    <w:rsid w:val="00597404"/>
    <w:rsid w:val="005A0C20"/>
    <w:rsid w:val="005A1337"/>
    <w:rsid w:val="005A5AB1"/>
    <w:rsid w:val="005A642F"/>
    <w:rsid w:val="005B558A"/>
    <w:rsid w:val="005C1560"/>
    <w:rsid w:val="005C43AA"/>
    <w:rsid w:val="005C70FA"/>
    <w:rsid w:val="005D1526"/>
    <w:rsid w:val="005D3963"/>
    <w:rsid w:val="005E2D58"/>
    <w:rsid w:val="005E6888"/>
    <w:rsid w:val="005F12D7"/>
    <w:rsid w:val="005F1F22"/>
    <w:rsid w:val="005F7557"/>
    <w:rsid w:val="006036F4"/>
    <w:rsid w:val="00611627"/>
    <w:rsid w:val="00617CB5"/>
    <w:rsid w:val="00620026"/>
    <w:rsid w:val="0062151D"/>
    <w:rsid w:val="00621B52"/>
    <w:rsid w:val="00622F0A"/>
    <w:rsid w:val="0063341B"/>
    <w:rsid w:val="00635B2B"/>
    <w:rsid w:val="00641C1C"/>
    <w:rsid w:val="006424D8"/>
    <w:rsid w:val="006443FF"/>
    <w:rsid w:val="006449E1"/>
    <w:rsid w:val="00645042"/>
    <w:rsid w:val="006468E6"/>
    <w:rsid w:val="00657000"/>
    <w:rsid w:val="006603BB"/>
    <w:rsid w:val="00660DB8"/>
    <w:rsid w:val="006638BD"/>
    <w:rsid w:val="00664499"/>
    <w:rsid w:val="006660B7"/>
    <w:rsid w:val="00673227"/>
    <w:rsid w:val="0067656E"/>
    <w:rsid w:val="00677B31"/>
    <w:rsid w:val="00693431"/>
    <w:rsid w:val="00695B24"/>
    <w:rsid w:val="006969A2"/>
    <w:rsid w:val="006A0E78"/>
    <w:rsid w:val="006A15D4"/>
    <w:rsid w:val="006A28AC"/>
    <w:rsid w:val="006B1EE7"/>
    <w:rsid w:val="006B23F1"/>
    <w:rsid w:val="006B2654"/>
    <w:rsid w:val="006B412C"/>
    <w:rsid w:val="006B5EB5"/>
    <w:rsid w:val="006C130C"/>
    <w:rsid w:val="006C1AD4"/>
    <w:rsid w:val="006C1EBC"/>
    <w:rsid w:val="006D3F78"/>
    <w:rsid w:val="006E50C8"/>
    <w:rsid w:val="006E5A41"/>
    <w:rsid w:val="006E653A"/>
    <w:rsid w:val="00703D85"/>
    <w:rsid w:val="00710BD2"/>
    <w:rsid w:val="00714552"/>
    <w:rsid w:val="0071770E"/>
    <w:rsid w:val="00720D10"/>
    <w:rsid w:val="00721FAF"/>
    <w:rsid w:val="00725BE5"/>
    <w:rsid w:val="00731B6D"/>
    <w:rsid w:val="00732949"/>
    <w:rsid w:val="00743F1B"/>
    <w:rsid w:val="007464A8"/>
    <w:rsid w:val="00750725"/>
    <w:rsid w:val="00750874"/>
    <w:rsid w:val="00750EBA"/>
    <w:rsid w:val="00764C3C"/>
    <w:rsid w:val="00766C9E"/>
    <w:rsid w:val="00784EE9"/>
    <w:rsid w:val="007938A6"/>
    <w:rsid w:val="007A5A6E"/>
    <w:rsid w:val="007B603A"/>
    <w:rsid w:val="007C0A8D"/>
    <w:rsid w:val="007C1EC5"/>
    <w:rsid w:val="007C2366"/>
    <w:rsid w:val="007C4978"/>
    <w:rsid w:val="007C657E"/>
    <w:rsid w:val="007D1390"/>
    <w:rsid w:val="007D21E3"/>
    <w:rsid w:val="007D29FD"/>
    <w:rsid w:val="007E6ECD"/>
    <w:rsid w:val="007F0105"/>
    <w:rsid w:val="007F23AE"/>
    <w:rsid w:val="00810AC5"/>
    <w:rsid w:val="00816DD6"/>
    <w:rsid w:val="00817EF6"/>
    <w:rsid w:val="00823C83"/>
    <w:rsid w:val="00827B5E"/>
    <w:rsid w:val="008337E1"/>
    <w:rsid w:val="00836715"/>
    <w:rsid w:val="00843F95"/>
    <w:rsid w:val="008455E5"/>
    <w:rsid w:val="00852CC3"/>
    <w:rsid w:val="0085312E"/>
    <w:rsid w:val="00860363"/>
    <w:rsid w:val="00870B1B"/>
    <w:rsid w:val="00871505"/>
    <w:rsid w:val="00882C1C"/>
    <w:rsid w:val="008847D5"/>
    <w:rsid w:val="008878D9"/>
    <w:rsid w:val="00894121"/>
    <w:rsid w:val="008A3B9D"/>
    <w:rsid w:val="008A44A5"/>
    <w:rsid w:val="008A79FB"/>
    <w:rsid w:val="008B0AC4"/>
    <w:rsid w:val="008B10AE"/>
    <w:rsid w:val="008B1820"/>
    <w:rsid w:val="008B2F3B"/>
    <w:rsid w:val="008B31AA"/>
    <w:rsid w:val="008B3A53"/>
    <w:rsid w:val="008B473B"/>
    <w:rsid w:val="008B7EBD"/>
    <w:rsid w:val="008C3DAB"/>
    <w:rsid w:val="008D657F"/>
    <w:rsid w:val="008E026E"/>
    <w:rsid w:val="008E2D7A"/>
    <w:rsid w:val="008E4274"/>
    <w:rsid w:val="008E436A"/>
    <w:rsid w:val="008E4718"/>
    <w:rsid w:val="008E6581"/>
    <w:rsid w:val="008F1DD6"/>
    <w:rsid w:val="008F1FC2"/>
    <w:rsid w:val="008F5B8B"/>
    <w:rsid w:val="008F6149"/>
    <w:rsid w:val="008F6EFC"/>
    <w:rsid w:val="009002BF"/>
    <w:rsid w:val="00900718"/>
    <w:rsid w:val="00902A5F"/>
    <w:rsid w:val="009044E4"/>
    <w:rsid w:val="00913EE9"/>
    <w:rsid w:val="009150A4"/>
    <w:rsid w:val="00924385"/>
    <w:rsid w:val="0092639D"/>
    <w:rsid w:val="009327F8"/>
    <w:rsid w:val="00932D33"/>
    <w:rsid w:val="009352FD"/>
    <w:rsid w:val="0094412C"/>
    <w:rsid w:val="00946ED5"/>
    <w:rsid w:val="0095011E"/>
    <w:rsid w:val="009560D9"/>
    <w:rsid w:val="009571A3"/>
    <w:rsid w:val="00963C48"/>
    <w:rsid w:val="00964672"/>
    <w:rsid w:val="00973743"/>
    <w:rsid w:val="00974BF1"/>
    <w:rsid w:val="00980A5A"/>
    <w:rsid w:val="0098478C"/>
    <w:rsid w:val="00996766"/>
    <w:rsid w:val="009A2BD5"/>
    <w:rsid w:val="009A57E1"/>
    <w:rsid w:val="009B491C"/>
    <w:rsid w:val="009B5AF3"/>
    <w:rsid w:val="009C3ABD"/>
    <w:rsid w:val="009C3D43"/>
    <w:rsid w:val="009C4C2A"/>
    <w:rsid w:val="009C57C4"/>
    <w:rsid w:val="009E034D"/>
    <w:rsid w:val="009E482D"/>
    <w:rsid w:val="009F2A89"/>
    <w:rsid w:val="009F6068"/>
    <w:rsid w:val="009F7734"/>
    <w:rsid w:val="00A07D31"/>
    <w:rsid w:val="00A10E36"/>
    <w:rsid w:val="00A13BE2"/>
    <w:rsid w:val="00A1497B"/>
    <w:rsid w:val="00A23317"/>
    <w:rsid w:val="00A25558"/>
    <w:rsid w:val="00A27D62"/>
    <w:rsid w:val="00A30941"/>
    <w:rsid w:val="00A33941"/>
    <w:rsid w:val="00A35A1F"/>
    <w:rsid w:val="00A36C8B"/>
    <w:rsid w:val="00A43645"/>
    <w:rsid w:val="00A55967"/>
    <w:rsid w:val="00A60B59"/>
    <w:rsid w:val="00A61218"/>
    <w:rsid w:val="00A63B2A"/>
    <w:rsid w:val="00A732BD"/>
    <w:rsid w:val="00A74351"/>
    <w:rsid w:val="00A74A0E"/>
    <w:rsid w:val="00A82B14"/>
    <w:rsid w:val="00A925B3"/>
    <w:rsid w:val="00A964D1"/>
    <w:rsid w:val="00AB0F0F"/>
    <w:rsid w:val="00AB648C"/>
    <w:rsid w:val="00AD0B1B"/>
    <w:rsid w:val="00AD1D62"/>
    <w:rsid w:val="00AD2DCD"/>
    <w:rsid w:val="00AD415B"/>
    <w:rsid w:val="00AE390E"/>
    <w:rsid w:val="00AE6E81"/>
    <w:rsid w:val="00AF69EE"/>
    <w:rsid w:val="00B21B81"/>
    <w:rsid w:val="00B2326E"/>
    <w:rsid w:val="00B27620"/>
    <w:rsid w:val="00B37CEA"/>
    <w:rsid w:val="00B45AD0"/>
    <w:rsid w:val="00B6109A"/>
    <w:rsid w:val="00B61134"/>
    <w:rsid w:val="00B76C6F"/>
    <w:rsid w:val="00B774C1"/>
    <w:rsid w:val="00B77D21"/>
    <w:rsid w:val="00B94538"/>
    <w:rsid w:val="00B947C6"/>
    <w:rsid w:val="00BA1146"/>
    <w:rsid w:val="00BA1B3A"/>
    <w:rsid w:val="00BB1626"/>
    <w:rsid w:val="00BB6F70"/>
    <w:rsid w:val="00BC2871"/>
    <w:rsid w:val="00BC2ED6"/>
    <w:rsid w:val="00BC7568"/>
    <w:rsid w:val="00BC7A66"/>
    <w:rsid w:val="00BD0C88"/>
    <w:rsid w:val="00BD302A"/>
    <w:rsid w:val="00BD38CA"/>
    <w:rsid w:val="00BD6DE4"/>
    <w:rsid w:val="00BE41D5"/>
    <w:rsid w:val="00BF0135"/>
    <w:rsid w:val="00BF3524"/>
    <w:rsid w:val="00BF4A93"/>
    <w:rsid w:val="00BF5BEC"/>
    <w:rsid w:val="00C15C8A"/>
    <w:rsid w:val="00C16B80"/>
    <w:rsid w:val="00C2399A"/>
    <w:rsid w:val="00C371D4"/>
    <w:rsid w:val="00C46B33"/>
    <w:rsid w:val="00C52F54"/>
    <w:rsid w:val="00C558FC"/>
    <w:rsid w:val="00C55948"/>
    <w:rsid w:val="00C56738"/>
    <w:rsid w:val="00C62B6A"/>
    <w:rsid w:val="00C6577B"/>
    <w:rsid w:val="00C74C94"/>
    <w:rsid w:val="00C95B2F"/>
    <w:rsid w:val="00C96115"/>
    <w:rsid w:val="00CA3E1E"/>
    <w:rsid w:val="00CA6C1E"/>
    <w:rsid w:val="00CD5816"/>
    <w:rsid w:val="00CE247A"/>
    <w:rsid w:val="00CF5527"/>
    <w:rsid w:val="00D01517"/>
    <w:rsid w:val="00D079FD"/>
    <w:rsid w:val="00D07A1E"/>
    <w:rsid w:val="00D07B74"/>
    <w:rsid w:val="00D107A2"/>
    <w:rsid w:val="00D1325A"/>
    <w:rsid w:val="00D2128C"/>
    <w:rsid w:val="00D32BD3"/>
    <w:rsid w:val="00D364DD"/>
    <w:rsid w:val="00D37253"/>
    <w:rsid w:val="00D379A9"/>
    <w:rsid w:val="00D4135E"/>
    <w:rsid w:val="00D41D74"/>
    <w:rsid w:val="00D53C0B"/>
    <w:rsid w:val="00D557FF"/>
    <w:rsid w:val="00D66792"/>
    <w:rsid w:val="00D71C37"/>
    <w:rsid w:val="00D72DD8"/>
    <w:rsid w:val="00D76C6E"/>
    <w:rsid w:val="00D813F1"/>
    <w:rsid w:val="00D83E54"/>
    <w:rsid w:val="00DA7FD5"/>
    <w:rsid w:val="00DB194B"/>
    <w:rsid w:val="00DB52C6"/>
    <w:rsid w:val="00DC097C"/>
    <w:rsid w:val="00DC53EF"/>
    <w:rsid w:val="00DC541C"/>
    <w:rsid w:val="00DC6C91"/>
    <w:rsid w:val="00DD4CDC"/>
    <w:rsid w:val="00DF6D5C"/>
    <w:rsid w:val="00E05930"/>
    <w:rsid w:val="00E07041"/>
    <w:rsid w:val="00E16EEE"/>
    <w:rsid w:val="00E25A7C"/>
    <w:rsid w:val="00E31211"/>
    <w:rsid w:val="00E312BE"/>
    <w:rsid w:val="00E31ED6"/>
    <w:rsid w:val="00E44B09"/>
    <w:rsid w:val="00E45D64"/>
    <w:rsid w:val="00E53653"/>
    <w:rsid w:val="00E54111"/>
    <w:rsid w:val="00E558D9"/>
    <w:rsid w:val="00E56850"/>
    <w:rsid w:val="00E5783F"/>
    <w:rsid w:val="00E60CF4"/>
    <w:rsid w:val="00E63BBC"/>
    <w:rsid w:val="00E65079"/>
    <w:rsid w:val="00E66815"/>
    <w:rsid w:val="00E7482F"/>
    <w:rsid w:val="00E758EC"/>
    <w:rsid w:val="00E77B4E"/>
    <w:rsid w:val="00E807DC"/>
    <w:rsid w:val="00E835EB"/>
    <w:rsid w:val="00E83CED"/>
    <w:rsid w:val="00E87CCA"/>
    <w:rsid w:val="00E932AC"/>
    <w:rsid w:val="00E9370F"/>
    <w:rsid w:val="00E97045"/>
    <w:rsid w:val="00E979E9"/>
    <w:rsid w:val="00EA0318"/>
    <w:rsid w:val="00EA05D3"/>
    <w:rsid w:val="00EA130C"/>
    <w:rsid w:val="00EA374F"/>
    <w:rsid w:val="00EA4993"/>
    <w:rsid w:val="00EB0303"/>
    <w:rsid w:val="00EB07C0"/>
    <w:rsid w:val="00EB2156"/>
    <w:rsid w:val="00EB3C07"/>
    <w:rsid w:val="00EB6990"/>
    <w:rsid w:val="00EC0E2C"/>
    <w:rsid w:val="00EC16A1"/>
    <w:rsid w:val="00EC6C35"/>
    <w:rsid w:val="00ED0754"/>
    <w:rsid w:val="00ED1C42"/>
    <w:rsid w:val="00ED2190"/>
    <w:rsid w:val="00EE2384"/>
    <w:rsid w:val="00EF166A"/>
    <w:rsid w:val="00EF1963"/>
    <w:rsid w:val="00EF1A30"/>
    <w:rsid w:val="00EF40D9"/>
    <w:rsid w:val="00F04F91"/>
    <w:rsid w:val="00F0556E"/>
    <w:rsid w:val="00F07D12"/>
    <w:rsid w:val="00F13E11"/>
    <w:rsid w:val="00F24315"/>
    <w:rsid w:val="00F41821"/>
    <w:rsid w:val="00F45F0F"/>
    <w:rsid w:val="00F50D67"/>
    <w:rsid w:val="00F52FA1"/>
    <w:rsid w:val="00F54FE0"/>
    <w:rsid w:val="00F748D1"/>
    <w:rsid w:val="00F8178F"/>
    <w:rsid w:val="00F835DD"/>
    <w:rsid w:val="00F951B8"/>
    <w:rsid w:val="00F95EE4"/>
    <w:rsid w:val="00F9708E"/>
    <w:rsid w:val="00FA1D47"/>
    <w:rsid w:val="00FA48E8"/>
    <w:rsid w:val="00FA75E8"/>
    <w:rsid w:val="00FB245A"/>
    <w:rsid w:val="00FC0883"/>
    <w:rsid w:val="00FC25B8"/>
    <w:rsid w:val="00FC43A7"/>
    <w:rsid w:val="00FD38C5"/>
    <w:rsid w:val="00FD568D"/>
    <w:rsid w:val="00FD608B"/>
    <w:rsid w:val="00FD6514"/>
    <w:rsid w:val="00FE32BF"/>
    <w:rsid w:val="00FF50BB"/>
    <w:rsid w:val="00FF7B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2BA"/>
    <w:pPr>
      <w:spacing w:after="200" w:line="276" w:lineRule="auto"/>
    </w:pPr>
    <w:rPr>
      <w:sz w:val="22"/>
      <w:szCs w:val="22"/>
      <w:lang w:val="en-US" w:eastAsia="en-US"/>
    </w:rPr>
  </w:style>
  <w:style w:type="paragraph" w:styleId="Heading1">
    <w:name w:val="heading 1"/>
    <w:basedOn w:val="Normal"/>
    <w:next w:val="Normal"/>
    <w:link w:val="Heading1Char"/>
    <w:qFormat/>
    <w:rsid w:val="00E53653"/>
    <w:pPr>
      <w:keepNext/>
      <w:spacing w:after="0" w:line="240" w:lineRule="auto"/>
      <w:ind w:firstLine="567"/>
      <w:jc w:val="both"/>
      <w:outlineLvl w:val="0"/>
    </w:pPr>
    <w:rPr>
      <w:rFonts w:ascii="Arial" w:eastAsia="Times New Roman" w:hAnsi="Arial"/>
      <w:b/>
      <w:sz w:val="24"/>
      <w:szCs w:val="20"/>
    </w:rPr>
  </w:style>
  <w:style w:type="paragraph" w:styleId="Heading2">
    <w:name w:val="heading 2"/>
    <w:basedOn w:val="Normal"/>
    <w:next w:val="Normal"/>
    <w:link w:val="Heading2Char"/>
    <w:uiPriority w:val="9"/>
    <w:semiHidden/>
    <w:unhideWhenUsed/>
    <w:qFormat/>
    <w:rsid w:val="00EF19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4A178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3653"/>
    <w:rPr>
      <w:rFonts w:ascii="Arial" w:eastAsia="Times New Roman" w:hAnsi="Arial"/>
      <w:b/>
      <w:sz w:val="24"/>
      <w:lang w:val="en-US" w:eastAsia="en-US"/>
    </w:rPr>
  </w:style>
  <w:style w:type="character" w:customStyle="1" w:styleId="Heading2Char">
    <w:name w:val="Heading 2 Char"/>
    <w:basedOn w:val="DefaultParagraphFont"/>
    <w:link w:val="Heading2"/>
    <w:uiPriority w:val="9"/>
    <w:semiHidden/>
    <w:rsid w:val="00EF1963"/>
    <w:rPr>
      <w:rFonts w:asciiTheme="majorHAnsi" w:eastAsiaTheme="majorEastAsia" w:hAnsiTheme="majorHAnsi" w:cstheme="majorBidi"/>
      <w:color w:val="2E74B5" w:themeColor="accent1" w:themeShade="BF"/>
      <w:sz w:val="26"/>
      <w:szCs w:val="26"/>
      <w:lang w:val="en-US" w:eastAsia="en-US"/>
    </w:rPr>
  </w:style>
  <w:style w:type="character" w:customStyle="1" w:styleId="Heading4Char">
    <w:name w:val="Heading 4 Char"/>
    <w:basedOn w:val="DefaultParagraphFont"/>
    <w:link w:val="Heading4"/>
    <w:uiPriority w:val="9"/>
    <w:semiHidden/>
    <w:rsid w:val="004A1789"/>
    <w:rPr>
      <w:rFonts w:asciiTheme="majorHAnsi" w:eastAsiaTheme="majorEastAsia" w:hAnsiTheme="majorHAnsi" w:cstheme="majorBidi"/>
      <w:b/>
      <w:bCs/>
      <w:i/>
      <w:iCs/>
      <w:color w:val="5B9BD5" w:themeColor="accent1"/>
      <w:sz w:val="22"/>
      <w:szCs w:val="22"/>
      <w:lang w:val="en-US" w:eastAsia="en-US"/>
    </w:rPr>
  </w:style>
  <w:style w:type="paragraph" w:styleId="Header">
    <w:name w:val="header"/>
    <w:basedOn w:val="Normal"/>
    <w:link w:val="HeaderChar"/>
    <w:uiPriority w:val="99"/>
    <w:unhideWhenUsed/>
    <w:rsid w:val="00126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39F"/>
  </w:style>
  <w:style w:type="paragraph" w:styleId="Footer">
    <w:name w:val="footer"/>
    <w:basedOn w:val="Normal"/>
    <w:link w:val="FooterChar"/>
    <w:uiPriority w:val="99"/>
    <w:unhideWhenUsed/>
    <w:rsid w:val="00126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39F"/>
  </w:style>
  <w:style w:type="paragraph" w:styleId="BalloonText">
    <w:name w:val="Balloon Text"/>
    <w:basedOn w:val="Normal"/>
    <w:link w:val="BalloonTextChar"/>
    <w:uiPriority w:val="99"/>
    <w:semiHidden/>
    <w:unhideWhenUsed/>
    <w:rsid w:val="00CF55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5527"/>
    <w:rPr>
      <w:rFonts w:ascii="Tahoma" w:hAnsi="Tahoma" w:cs="Tahoma"/>
      <w:sz w:val="16"/>
      <w:szCs w:val="16"/>
    </w:rPr>
  </w:style>
  <w:style w:type="table" w:styleId="TableGrid">
    <w:name w:val="Table Grid"/>
    <w:basedOn w:val="TableNormal"/>
    <w:uiPriority w:val="59"/>
    <w:rsid w:val="00CF55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Akapit z listą BS,Outlines a.b.c.,List_Paragraph,Multilevel para_II,Akapit z lista BS,List Paragraph1,Outlines a,b,c,body 2,List Paragraph11,Normal bullet 2,Paragraph,Citation List,ANNEX,Bullet,bullet,bu,bullet1,B,b1,bullet 1,body"/>
    <w:basedOn w:val="Normal"/>
    <w:link w:val="ListParagraphChar"/>
    <w:uiPriority w:val="34"/>
    <w:qFormat/>
    <w:rsid w:val="00641C1C"/>
    <w:pPr>
      <w:ind w:left="720"/>
      <w:contextualSpacing/>
    </w:pPr>
  </w:style>
  <w:style w:type="character" w:customStyle="1" w:styleId="tsp1">
    <w:name w:val="tsp1"/>
    <w:basedOn w:val="DefaultParagraphFont"/>
    <w:rsid w:val="006969A2"/>
  </w:style>
  <w:style w:type="paragraph" w:styleId="BodyText">
    <w:name w:val="Body Text"/>
    <w:basedOn w:val="Normal"/>
    <w:link w:val="BodyTextChar"/>
    <w:semiHidden/>
    <w:rsid w:val="005076DE"/>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semiHidden/>
    <w:rsid w:val="005076DE"/>
    <w:rPr>
      <w:rFonts w:ascii="Times New Roman" w:eastAsia="Times New Roman" w:hAnsi="Times New Roman"/>
      <w:sz w:val="24"/>
      <w:szCs w:val="24"/>
      <w:lang w:val="en-US" w:eastAsia="en-US"/>
    </w:rPr>
  </w:style>
  <w:style w:type="paragraph" w:customStyle="1" w:styleId="TableContents">
    <w:name w:val="Table Contents"/>
    <w:basedOn w:val="Normal"/>
    <w:rsid w:val="00151825"/>
    <w:pPr>
      <w:suppressAutoHyphens/>
      <w:spacing w:after="0" w:line="240" w:lineRule="auto"/>
    </w:pPr>
    <w:rPr>
      <w:rFonts w:ascii="Times New Roman" w:eastAsia="Times New Roman" w:hAnsi="Times New Roman"/>
      <w:color w:val="000000"/>
      <w:sz w:val="20"/>
      <w:szCs w:val="20"/>
      <w:lang w:eastAsia="zh-CN"/>
    </w:rPr>
  </w:style>
  <w:style w:type="paragraph" w:customStyle="1" w:styleId="AufzaehlungZahlen">
    <w:name w:val="AufzaehlungZahlen"/>
    <w:basedOn w:val="Normal"/>
    <w:rsid w:val="008F6149"/>
    <w:pPr>
      <w:tabs>
        <w:tab w:val="left" w:pos="284"/>
      </w:tabs>
      <w:spacing w:after="240" w:line="240" w:lineRule="exact"/>
      <w:jc w:val="both"/>
    </w:pPr>
    <w:rPr>
      <w:rFonts w:ascii="Times New Roman" w:eastAsia="Times New Roman" w:hAnsi="Times New Roman"/>
      <w:kern w:val="18"/>
      <w:szCs w:val="20"/>
    </w:rPr>
  </w:style>
  <w:style w:type="paragraph" w:customStyle="1" w:styleId="Default">
    <w:name w:val="Default"/>
    <w:uiPriority w:val="99"/>
    <w:rsid w:val="001171F5"/>
    <w:pPr>
      <w:autoSpaceDE w:val="0"/>
      <w:autoSpaceDN w:val="0"/>
      <w:adjustRightInd w:val="0"/>
    </w:pPr>
    <w:rPr>
      <w:rFonts w:ascii="Times New Roman" w:eastAsia="Times New Roman" w:hAnsi="Times New Roman"/>
      <w:color w:val="000000"/>
      <w:sz w:val="24"/>
      <w:szCs w:val="24"/>
      <w:lang w:val="en-US" w:eastAsia="en-US"/>
    </w:rPr>
  </w:style>
  <w:style w:type="table" w:styleId="LightShading-Accent6">
    <w:name w:val="Light Shading Accent 6"/>
    <w:basedOn w:val="TableNormal"/>
    <w:uiPriority w:val="60"/>
    <w:rsid w:val="001171F5"/>
    <w:rPr>
      <w:rFonts w:asciiTheme="minorHAnsi" w:eastAsiaTheme="minorHAnsi" w:hAnsiTheme="minorHAnsi" w:cstheme="minorBidi"/>
      <w:color w:val="538135" w:themeColor="accent6" w:themeShade="BF"/>
      <w:sz w:val="22"/>
      <w:szCs w:val="22"/>
      <w:lang w:val="en-US" w:eastAsia="en-US"/>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TabellentextN">
    <w:name w:val="TabellentextN"/>
    <w:basedOn w:val="Normal"/>
    <w:rsid w:val="002C4F9F"/>
    <w:pPr>
      <w:numPr>
        <w:numId w:val="9"/>
      </w:numPr>
      <w:spacing w:before="60" w:after="60" w:line="220" w:lineRule="exact"/>
    </w:pPr>
    <w:rPr>
      <w:rFonts w:ascii="Arial" w:eastAsia="Times New Roman" w:hAnsi="Arial"/>
      <w:kern w:val="18"/>
      <w:sz w:val="19"/>
      <w:szCs w:val="20"/>
    </w:rPr>
  </w:style>
  <w:style w:type="paragraph" w:styleId="BodyTextIndent">
    <w:name w:val="Body Text Indent"/>
    <w:basedOn w:val="Normal"/>
    <w:link w:val="BodyTextIndentChar"/>
    <w:uiPriority w:val="99"/>
    <w:unhideWhenUsed/>
    <w:rsid w:val="004A1789"/>
    <w:pPr>
      <w:spacing w:after="120"/>
      <w:ind w:left="360"/>
    </w:pPr>
  </w:style>
  <w:style w:type="character" w:customStyle="1" w:styleId="BodyTextIndentChar">
    <w:name w:val="Body Text Indent Char"/>
    <w:basedOn w:val="DefaultParagraphFont"/>
    <w:link w:val="BodyTextIndent"/>
    <w:uiPriority w:val="99"/>
    <w:rsid w:val="004A1789"/>
    <w:rPr>
      <w:sz w:val="22"/>
      <w:szCs w:val="22"/>
      <w:lang w:val="en-US" w:eastAsia="en-US"/>
    </w:rPr>
  </w:style>
  <w:style w:type="character" w:styleId="Emphasis">
    <w:name w:val="Emphasis"/>
    <w:basedOn w:val="DefaultParagraphFont"/>
    <w:uiPriority w:val="20"/>
    <w:qFormat/>
    <w:rsid w:val="00EF1963"/>
    <w:rPr>
      <w:i/>
      <w:iCs/>
    </w:rPr>
  </w:style>
  <w:style w:type="paragraph" w:styleId="NormalWeb">
    <w:name w:val="Normal (Web)"/>
    <w:basedOn w:val="Normal"/>
    <w:uiPriority w:val="99"/>
    <w:unhideWhenUsed/>
    <w:rsid w:val="00EF1963"/>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CharCharCharCharCaracterCharCaracterCharCaracterCharCaracterCharChar">
    <w:name w:val="Char Char Char Char Caracter Char Caracter Char Caracter Char Caracter Char Char"/>
    <w:basedOn w:val="Normal"/>
    <w:qFormat/>
    <w:rsid w:val="008337E1"/>
    <w:pPr>
      <w:spacing w:after="0" w:line="240" w:lineRule="auto"/>
    </w:pPr>
    <w:rPr>
      <w:rFonts w:ascii="Times New Roman" w:eastAsia="Times New Roman" w:hAnsi="Times New Roman"/>
      <w:sz w:val="24"/>
      <w:szCs w:val="24"/>
      <w:lang w:val="pl-PL" w:eastAsia="pl-PL"/>
    </w:rPr>
  </w:style>
  <w:style w:type="paragraph" w:styleId="BodyTextIndent3">
    <w:name w:val="Body Text Indent 3"/>
    <w:basedOn w:val="Normal"/>
    <w:link w:val="BodyTextIndent3Char"/>
    <w:uiPriority w:val="99"/>
    <w:semiHidden/>
    <w:unhideWhenUsed/>
    <w:rsid w:val="00423F2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23F22"/>
    <w:rPr>
      <w:sz w:val="16"/>
      <w:szCs w:val="16"/>
      <w:lang w:val="en-US" w:eastAsia="en-US"/>
    </w:rPr>
  </w:style>
  <w:style w:type="paragraph" w:styleId="BodyTextIndent2">
    <w:name w:val="Body Text Indent 2"/>
    <w:basedOn w:val="Normal"/>
    <w:link w:val="BodyTextIndent2Char"/>
    <w:uiPriority w:val="99"/>
    <w:semiHidden/>
    <w:unhideWhenUsed/>
    <w:rsid w:val="00423F22"/>
    <w:pPr>
      <w:spacing w:after="120" w:line="480" w:lineRule="auto"/>
      <w:ind w:left="360"/>
    </w:pPr>
  </w:style>
  <w:style w:type="character" w:customStyle="1" w:styleId="BodyTextIndent2Char">
    <w:name w:val="Body Text Indent 2 Char"/>
    <w:basedOn w:val="DefaultParagraphFont"/>
    <w:link w:val="BodyTextIndent2"/>
    <w:uiPriority w:val="99"/>
    <w:semiHidden/>
    <w:rsid w:val="00423F22"/>
    <w:rPr>
      <w:sz w:val="22"/>
      <w:szCs w:val="22"/>
      <w:lang w:val="en-US" w:eastAsia="en-US"/>
    </w:rPr>
  </w:style>
  <w:style w:type="character" w:customStyle="1" w:styleId="a">
    <w:name w:val="_"/>
    <w:basedOn w:val="DefaultParagraphFont"/>
    <w:rsid w:val="007D29FD"/>
  </w:style>
  <w:style w:type="character" w:customStyle="1" w:styleId="pg-13ff1">
    <w:name w:val="pg-13ff1"/>
    <w:basedOn w:val="DefaultParagraphFont"/>
    <w:rsid w:val="007D29FD"/>
  </w:style>
  <w:style w:type="character" w:customStyle="1" w:styleId="pg-13ff4">
    <w:name w:val="pg-13ff4"/>
    <w:basedOn w:val="DefaultParagraphFont"/>
    <w:rsid w:val="007D29FD"/>
  </w:style>
  <w:style w:type="paragraph" w:styleId="BodyText2">
    <w:name w:val="Body Text 2"/>
    <w:basedOn w:val="Normal"/>
    <w:link w:val="BodyText2Char"/>
    <w:uiPriority w:val="99"/>
    <w:unhideWhenUsed/>
    <w:rsid w:val="0059671A"/>
    <w:pPr>
      <w:spacing w:after="120" w:line="480" w:lineRule="auto"/>
      <w:jc w:val="both"/>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59671A"/>
    <w:rPr>
      <w:rFonts w:asciiTheme="minorHAnsi" w:eastAsiaTheme="minorHAnsi" w:hAnsiTheme="minorHAnsi" w:cstheme="minorBidi"/>
      <w:sz w:val="22"/>
      <w:szCs w:val="22"/>
      <w:lang w:val="ro-RO" w:eastAsia="en-US"/>
    </w:rPr>
  </w:style>
  <w:style w:type="paragraph" w:styleId="BlockText">
    <w:name w:val="Block Text"/>
    <w:basedOn w:val="Normal"/>
    <w:rsid w:val="0059671A"/>
    <w:pPr>
      <w:spacing w:after="0" w:line="240" w:lineRule="auto"/>
      <w:ind w:left="360" w:right="8" w:firstLine="360"/>
    </w:pPr>
    <w:rPr>
      <w:rFonts w:ascii="Times New Roman" w:eastAsia="Times New Roman" w:hAnsi="Times New Roman"/>
      <w:sz w:val="24"/>
      <w:szCs w:val="24"/>
    </w:rPr>
  </w:style>
  <w:style w:type="character" w:customStyle="1" w:styleId="spar">
    <w:name w:val="s_par"/>
    <w:basedOn w:val="DefaultParagraphFont"/>
    <w:rsid w:val="00253B2C"/>
  </w:style>
  <w:style w:type="character" w:customStyle="1" w:styleId="spctbdy">
    <w:name w:val="s_pct_bdy"/>
    <w:basedOn w:val="DefaultParagraphFont"/>
    <w:rsid w:val="00C15C8A"/>
  </w:style>
  <w:style w:type="character" w:customStyle="1" w:styleId="slitbdy">
    <w:name w:val="s_lit_bdy"/>
    <w:basedOn w:val="DefaultParagraphFont"/>
    <w:rsid w:val="009C57C4"/>
  </w:style>
  <w:style w:type="character" w:customStyle="1" w:styleId="slinbdy">
    <w:name w:val="s_lin_bdy"/>
    <w:basedOn w:val="DefaultParagraphFont"/>
    <w:rsid w:val="00C2399A"/>
  </w:style>
  <w:style w:type="character" w:styleId="Strong">
    <w:name w:val="Strong"/>
    <w:qFormat/>
    <w:rsid w:val="00F95EE4"/>
    <w:rPr>
      <w:b/>
      <w:bCs/>
    </w:rPr>
  </w:style>
  <w:style w:type="character" w:styleId="Hyperlink">
    <w:name w:val="Hyperlink"/>
    <w:basedOn w:val="DefaultParagraphFont"/>
    <w:uiPriority w:val="99"/>
    <w:unhideWhenUsed/>
    <w:rsid w:val="00230F23"/>
    <w:rPr>
      <w:color w:val="0563C1" w:themeColor="hyperlink"/>
      <w:u w:val="single"/>
    </w:rPr>
  </w:style>
  <w:style w:type="character" w:customStyle="1" w:styleId="Bodytext2BoldItalic">
    <w:name w:val="Body text (2) + Bold;Italic"/>
    <w:rsid w:val="004B458A"/>
    <w:rPr>
      <w:rFonts w:ascii="Times New Roman" w:eastAsia="Times New Roman" w:hAnsi="Times New Roman" w:cs="Times New Roman"/>
      <w:b/>
      <w:bCs/>
      <w:i/>
      <w:iCs/>
      <w:color w:val="000000"/>
      <w:spacing w:val="0"/>
      <w:w w:val="100"/>
      <w:position w:val="0"/>
      <w:sz w:val="28"/>
      <w:szCs w:val="28"/>
      <w:shd w:val="clear" w:color="auto" w:fill="FFFFFF"/>
      <w:lang w:val="ro-RO" w:eastAsia="ro-RO" w:bidi="ro-RO"/>
    </w:rPr>
  </w:style>
  <w:style w:type="character" w:customStyle="1" w:styleId="Bodytext2Bold">
    <w:name w:val="Body text (2) + Bold"/>
    <w:rsid w:val="004B458A"/>
    <w:rPr>
      <w:rFonts w:ascii="Times New Roman" w:eastAsia="Times New Roman" w:hAnsi="Times New Roman" w:cs="Times New Roman"/>
      <w:b/>
      <w:bCs/>
      <w:color w:val="000000"/>
      <w:spacing w:val="0"/>
      <w:w w:val="100"/>
      <w:position w:val="0"/>
      <w:sz w:val="28"/>
      <w:szCs w:val="28"/>
      <w:shd w:val="clear" w:color="auto" w:fill="FFFFFF"/>
      <w:lang w:val="ro-RO" w:eastAsia="ro-RO" w:bidi="ro-RO"/>
    </w:rPr>
  </w:style>
  <w:style w:type="character" w:customStyle="1" w:styleId="FontStyle48">
    <w:name w:val="Font Style48"/>
    <w:rsid w:val="005743B7"/>
    <w:rPr>
      <w:rFonts w:ascii="Arial" w:hAnsi="Arial" w:cs="Arial"/>
      <w:sz w:val="20"/>
      <w:szCs w:val="20"/>
    </w:rPr>
  </w:style>
  <w:style w:type="character" w:customStyle="1" w:styleId="ListParagraphChar">
    <w:name w:val="List Paragraph Char"/>
    <w:aliases w:val="Akapit z listą BS Char,Outlines a.b.c. Char,List_Paragraph Char,Multilevel para_II Char,Akapit z lista BS Char,List Paragraph1 Char,Outlines a Char,b Char,c Char,body 2 Char,List Paragraph11 Char,Normal bullet 2 Char,Paragraph Char"/>
    <w:link w:val="ListParagraph"/>
    <w:uiPriority w:val="34"/>
    <w:locked/>
    <w:rsid w:val="005743B7"/>
    <w:rPr>
      <w:sz w:val="22"/>
      <w:szCs w:val="22"/>
      <w:lang w:val="en-US" w:eastAsia="en-US"/>
    </w:rPr>
  </w:style>
  <w:style w:type="character" w:customStyle="1" w:styleId="tpa1">
    <w:name w:val="tpa1"/>
    <w:basedOn w:val="DefaultParagraphFont"/>
    <w:rsid w:val="00F74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2BA"/>
    <w:pPr>
      <w:spacing w:after="200" w:line="276" w:lineRule="auto"/>
    </w:pPr>
    <w:rPr>
      <w:sz w:val="22"/>
      <w:szCs w:val="22"/>
      <w:lang w:val="en-US" w:eastAsia="en-US"/>
    </w:rPr>
  </w:style>
  <w:style w:type="paragraph" w:styleId="Heading1">
    <w:name w:val="heading 1"/>
    <w:basedOn w:val="Normal"/>
    <w:next w:val="Normal"/>
    <w:link w:val="Heading1Char"/>
    <w:qFormat/>
    <w:rsid w:val="00E53653"/>
    <w:pPr>
      <w:keepNext/>
      <w:spacing w:after="0" w:line="240" w:lineRule="auto"/>
      <w:ind w:firstLine="567"/>
      <w:jc w:val="both"/>
      <w:outlineLvl w:val="0"/>
    </w:pPr>
    <w:rPr>
      <w:rFonts w:ascii="Arial" w:eastAsia="Times New Roman" w:hAnsi="Arial"/>
      <w:b/>
      <w:sz w:val="24"/>
      <w:szCs w:val="20"/>
    </w:rPr>
  </w:style>
  <w:style w:type="paragraph" w:styleId="Heading2">
    <w:name w:val="heading 2"/>
    <w:basedOn w:val="Normal"/>
    <w:next w:val="Normal"/>
    <w:link w:val="Heading2Char"/>
    <w:uiPriority w:val="9"/>
    <w:semiHidden/>
    <w:unhideWhenUsed/>
    <w:qFormat/>
    <w:rsid w:val="00EF19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4A178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3653"/>
    <w:rPr>
      <w:rFonts w:ascii="Arial" w:eastAsia="Times New Roman" w:hAnsi="Arial"/>
      <w:b/>
      <w:sz w:val="24"/>
      <w:lang w:val="en-US" w:eastAsia="en-US"/>
    </w:rPr>
  </w:style>
  <w:style w:type="character" w:customStyle="1" w:styleId="Heading2Char">
    <w:name w:val="Heading 2 Char"/>
    <w:basedOn w:val="DefaultParagraphFont"/>
    <w:link w:val="Heading2"/>
    <w:uiPriority w:val="9"/>
    <w:semiHidden/>
    <w:rsid w:val="00EF1963"/>
    <w:rPr>
      <w:rFonts w:asciiTheme="majorHAnsi" w:eastAsiaTheme="majorEastAsia" w:hAnsiTheme="majorHAnsi" w:cstheme="majorBidi"/>
      <w:color w:val="2E74B5" w:themeColor="accent1" w:themeShade="BF"/>
      <w:sz w:val="26"/>
      <w:szCs w:val="26"/>
      <w:lang w:val="en-US" w:eastAsia="en-US"/>
    </w:rPr>
  </w:style>
  <w:style w:type="character" w:customStyle="1" w:styleId="Heading4Char">
    <w:name w:val="Heading 4 Char"/>
    <w:basedOn w:val="DefaultParagraphFont"/>
    <w:link w:val="Heading4"/>
    <w:uiPriority w:val="9"/>
    <w:semiHidden/>
    <w:rsid w:val="004A1789"/>
    <w:rPr>
      <w:rFonts w:asciiTheme="majorHAnsi" w:eastAsiaTheme="majorEastAsia" w:hAnsiTheme="majorHAnsi" w:cstheme="majorBidi"/>
      <w:b/>
      <w:bCs/>
      <w:i/>
      <w:iCs/>
      <w:color w:val="5B9BD5" w:themeColor="accent1"/>
      <w:sz w:val="22"/>
      <w:szCs w:val="22"/>
      <w:lang w:val="en-US" w:eastAsia="en-US"/>
    </w:rPr>
  </w:style>
  <w:style w:type="paragraph" w:styleId="Header">
    <w:name w:val="header"/>
    <w:basedOn w:val="Normal"/>
    <w:link w:val="HeaderChar"/>
    <w:uiPriority w:val="99"/>
    <w:unhideWhenUsed/>
    <w:rsid w:val="00126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39F"/>
  </w:style>
  <w:style w:type="paragraph" w:styleId="Footer">
    <w:name w:val="footer"/>
    <w:basedOn w:val="Normal"/>
    <w:link w:val="FooterChar"/>
    <w:uiPriority w:val="99"/>
    <w:unhideWhenUsed/>
    <w:rsid w:val="00126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39F"/>
  </w:style>
  <w:style w:type="paragraph" w:styleId="BalloonText">
    <w:name w:val="Balloon Text"/>
    <w:basedOn w:val="Normal"/>
    <w:link w:val="BalloonTextChar"/>
    <w:uiPriority w:val="99"/>
    <w:semiHidden/>
    <w:unhideWhenUsed/>
    <w:rsid w:val="00CF55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5527"/>
    <w:rPr>
      <w:rFonts w:ascii="Tahoma" w:hAnsi="Tahoma" w:cs="Tahoma"/>
      <w:sz w:val="16"/>
      <w:szCs w:val="16"/>
    </w:rPr>
  </w:style>
  <w:style w:type="table" w:styleId="TableGrid">
    <w:name w:val="Table Grid"/>
    <w:basedOn w:val="TableNormal"/>
    <w:uiPriority w:val="59"/>
    <w:rsid w:val="00CF55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Akapit z listą BS,Outlines a.b.c.,List_Paragraph,Multilevel para_II,Akapit z lista BS,List Paragraph1,Outlines a,b,c,body 2,List Paragraph11,Normal bullet 2,Paragraph,Citation List,ANNEX,Bullet,bullet,bu,bullet1,B,b1,bullet 1,body"/>
    <w:basedOn w:val="Normal"/>
    <w:link w:val="ListParagraphChar"/>
    <w:uiPriority w:val="34"/>
    <w:qFormat/>
    <w:rsid w:val="00641C1C"/>
    <w:pPr>
      <w:ind w:left="720"/>
      <w:contextualSpacing/>
    </w:pPr>
  </w:style>
  <w:style w:type="character" w:customStyle="1" w:styleId="tsp1">
    <w:name w:val="tsp1"/>
    <w:basedOn w:val="DefaultParagraphFont"/>
    <w:rsid w:val="006969A2"/>
  </w:style>
  <w:style w:type="paragraph" w:styleId="BodyText">
    <w:name w:val="Body Text"/>
    <w:basedOn w:val="Normal"/>
    <w:link w:val="BodyTextChar"/>
    <w:semiHidden/>
    <w:rsid w:val="005076DE"/>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semiHidden/>
    <w:rsid w:val="005076DE"/>
    <w:rPr>
      <w:rFonts w:ascii="Times New Roman" w:eastAsia="Times New Roman" w:hAnsi="Times New Roman"/>
      <w:sz w:val="24"/>
      <w:szCs w:val="24"/>
      <w:lang w:val="en-US" w:eastAsia="en-US"/>
    </w:rPr>
  </w:style>
  <w:style w:type="paragraph" w:customStyle="1" w:styleId="TableContents">
    <w:name w:val="Table Contents"/>
    <w:basedOn w:val="Normal"/>
    <w:rsid w:val="00151825"/>
    <w:pPr>
      <w:suppressAutoHyphens/>
      <w:spacing w:after="0" w:line="240" w:lineRule="auto"/>
    </w:pPr>
    <w:rPr>
      <w:rFonts w:ascii="Times New Roman" w:eastAsia="Times New Roman" w:hAnsi="Times New Roman"/>
      <w:color w:val="000000"/>
      <w:sz w:val="20"/>
      <w:szCs w:val="20"/>
      <w:lang w:eastAsia="zh-CN"/>
    </w:rPr>
  </w:style>
  <w:style w:type="paragraph" w:customStyle="1" w:styleId="AufzaehlungZahlen">
    <w:name w:val="AufzaehlungZahlen"/>
    <w:basedOn w:val="Normal"/>
    <w:rsid w:val="008F6149"/>
    <w:pPr>
      <w:tabs>
        <w:tab w:val="left" w:pos="284"/>
      </w:tabs>
      <w:spacing w:after="240" w:line="240" w:lineRule="exact"/>
      <w:jc w:val="both"/>
    </w:pPr>
    <w:rPr>
      <w:rFonts w:ascii="Times New Roman" w:eastAsia="Times New Roman" w:hAnsi="Times New Roman"/>
      <w:kern w:val="18"/>
      <w:szCs w:val="20"/>
    </w:rPr>
  </w:style>
  <w:style w:type="paragraph" w:customStyle="1" w:styleId="Default">
    <w:name w:val="Default"/>
    <w:uiPriority w:val="99"/>
    <w:rsid w:val="001171F5"/>
    <w:pPr>
      <w:autoSpaceDE w:val="0"/>
      <w:autoSpaceDN w:val="0"/>
      <w:adjustRightInd w:val="0"/>
    </w:pPr>
    <w:rPr>
      <w:rFonts w:ascii="Times New Roman" w:eastAsia="Times New Roman" w:hAnsi="Times New Roman"/>
      <w:color w:val="000000"/>
      <w:sz w:val="24"/>
      <w:szCs w:val="24"/>
      <w:lang w:val="en-US" w:eastAsia="en-US"/>
    </w:rPr>
  </w:style>
  <w:style w:type="table" w:styleId="LightShading-Accent6">
    <w:name w:val="Light Shading Accent 6"/>
    <w:basedOn w:val="TableNormal"/>
    <w:uiPriority w:val="60"/>
    <w:rsid w:val="001171F5"/>
    <w:rPr>
      <w:rFonts w:asciiTheme="minorHAnsi" w:eastAsiaTheme="minorHAnsi" w:hAnsiTheme="minorHAnsi" w:cstheme="minorBidi"/>
      <w:color w:val="538135" w:themeColor="accent6" w:themeShade="BF"/>
      <w:sz w:val="22"/>
      <w:szCs w:val="22"/>
      <w:lang w:val="en-US" w:eastAsia="en-US"/>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TabellentextN">
    <w:name w:val="TabellentextN"/>
    <w:basedOn w:val="Normal"/>
    <w:rsid w:val="002C4F9F"/>
    <w:pPr>
      <w:numPr>
        <w:numId w:val="9"/>
      </w:numPr>
      <w:spacing w:before="60" w:after="60" w:line="220" w:lineRule="exact"/>
    </w:pPr>
    <w:rPr>
      <w:rFonts w:ascii="Arial" w:eastAsia="Times New Roman" w:hAnsi="Arial"/>
      <w:kern w:val="18"/>
      <w:sz w:val="19"/>
      <w:szCs w:val="20"/>
    </w:rPr>
  </w:style>
  <w:style w:type="paragraph" w:styleId="BodyTextIndent">
    <w:name w:val="Body Text Indent"/>
    <w:basedOn w:val="Normal"/>
    <w:link w:val="BodyTextIndentChar"/>
    <w:uiPriority w:val="99"/>
    <w:unhideWhenUsed/>
    <w:rsid w:val="004A1789"/>
    <w:pPr>
      <w:spacing w:after="120"/>
      <w:ind w:left="360"/>
    </w:pPr>
  </w:style>
  <w:style w:type="character" w:customStyle="1" w:styleId="BodyTextIndentChar">
    <w:name w:val="Body Text Indent Char"/>
    <w:basedOn w:val="DefaultParagraphFont"/>
    <w:link w:val="BodyTextIndent"/>
    <w:uiPriority w:val="99"/>
    <w:rsid w:val="004A1789"/>
    <w:rPr>
      <w:sz w:val="22"/>
      <w:szCs w:val="22"/>
      <w:lang w:val="en-US" w:eastAsia="en-US"/>
    </w:rPr>
  </w:style>
  <w:style w:type="character" w:styleId="Emphasis">
    <w:name w:val="Emphasis"/>
    <w:basedOn w:val="DefaultParagraphFont"/>
    <w:uiPriority w:val="20"/>
    <w:qFormat/>
    <w:rsid w:val="00EF1963"/>
    <w:rPr>
      <w:i/>
      <w:iCs/>
    </w:rPr>
  </w:style>
  <w:style w:type="paragraph" w:styleId="NormalWeb">
    <w:name w:val="Normal (Web)"/>
    <w:basedOn w:val="Normal"/>
    <w:uiPriority w:val="99"/>
    <w:unhideWhenUsed/>
    <w:rsid w:val="00EF1963"/>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CharCharCharCharCaracterCharCaracterCharCaracterCharCaracterCharChar">
    <w:name w:val="Char Char Char Char Caracter Char Caracter Char Caracter Char Caracter Char Char"/>
    <w:basedOn w:val="Normal"/>
    <w:qFormat/>
    <w:rsid w:val="008337E1"/>
    <w:pPr>
      <w:spacing w:after="0" w:line="240" w:lineRule="auto"/>
    </w:pPr>
    <w:rPr>
      <w:rFonts w:ascii="Times New Roman" w:eastAsia="Times New Roman" w:hAnsi="Times New Roman"/>
      <w:sz w:val="24"/>
      <w:szCs w:val="24"/>
      <w:lang w:val="pl-PL" w:eastAsia="pl-PL"/>
    </w:rPr>
  </w:style>
  <w:style w:type="paragraph" w:styleId="BodyTextIndent3">
    <w:name w:val="Body Text Indent 3"/>
    <w:basedOn w:val="Normal"/>
    <w:link w:val="BodyTextIndent3Char"/>
    <w:uiPriority w:val="99"/>
    <w:semiHidden/>
    <w:unhideWhenUsed/>
    <w:rsid w:val="00423F2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23F22"/>
    <w:rPr>
      <w:sz w:val="16"/>
      <w:szCs w:val="16"/>
      <w:lang w:val="en-US" w:eastAsia="en-US"/>
    </w:rPr>
  </w:style>
  <w:style w:type="paragraph" w:styleId="BodyTextIndent2">
    <w:name w:val="Body Text Indent 2"/>
    <w:basedOn w:val="Normal"/>
    <w:link w:val="BodyTextIndent2Char"/>
    <w:uiPriority w:val="99"/>
    <w:semiHidden/>
    <w:unhideWhenUsed/>
    <w:rsid w:val="00423F22"/>
    <w:pPr>
      <w:spacing w:after="120" w:line="480" w:lineRule="auto"/>
      <w:ind w:left="360"/>
    </w:pPr>
  </w:style>
  <w:style w:type="character" w:customStyle="1" w:styleId="BodyTextIndent2Char">
    <w:name w:val="Body Text Indent 2 Char"/>
    <w:basedOn w:val="DefaultParagraphFont"/>
    <w:link w:val="BodyTextIndent2"/>
    <w:uiPriority w:val="99"/>
    <w:semiHidden/>
    <w:rsid w:val="00423F22"/>
    <w:rPr>
      <w:sz w:val="22"/>
      <w:szCs w:val="22"/>
      <w:lang w:val="en-US" w:eastAsia="en-US"/>
    </w:rPr>
  </w:style>
  <w:style w:type="character" w:customStyle="1" w:styleId="a">
    <w:name w:val="_"/>
    <w:basedOn w:val="DefaultParagraphFont"/>
    <w:rsid w:val="007D29FD"/>
  </w:style>
  <w:style w:type="character" w:customStyle="1" w:styleId="pg-13ff1">
    <w:name w:val="pg-13ff1"/>
    <w:basedOn w:val="DefaultParagraphFont"/>
    <w:rsid w:val="007D29FD"/>
  </w:style>
  <w:style w:type="character" w:customStyle="1" w:styleId="pg-13ff4">
    <w:name w:val="pg-13ff4"/>
    <w:basedOn w:val="DefaultParagraphFont"/>
    <w:rsid w:val="007D29FD"/>
  </w:style>
  <w:style w:type="paragraph" w:styleId="BodyText2">
    <w:name w:val="Body Text 2"/>
    <w:basedOn w:val="Normal"/>
    <w:link w:val="BodyText2Char"/>
    <w:uiPriority w:val="99"/>
    <w:unhideWhenUsed/>
    <w:rsid w:val="0059671A"/>
    <w:pPr>
      <w:spacing w:after="120" w:line="480" w:lineRule="auto"/>
      <w:jc w:val="both"/>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59671A"/>
    <w:rPr>
      <w:rFonts w:asciiTheme="minorHAnsi" w:eastAsiaTheme="minorHAnsi" w:hAnsiTheme="minorHAnsi" w:cstheme="minorBidi"/>
      <w:sz w:val="22"/>
      <w:szCs w:val="22"/>
      <w:lang w:val="ro-RO" w:eastAsia="en-US"/>
    </w:rPr>
  </w:style>
  <w:style w:type="paragraph" w:styleId="BlockText">
    <w:name w:val="Block Text"/>
    <w:basedOn w:val="Normal"/>
    <w:rsid w:val="0059671A"/>
    <w:pPr>
      <w:spacing w:after="0" w:line="240" w:lineRule="auto"/>
      <w:ind w:left="360" w:right="8" w:firstLine="360"/>
    </w:pPr>
    <w:rPr>
      <w:rFonts w:ascii="Times New Roman" w:eastAsia="Times New Roman" w:hAnsi="Times New Roman"/>
      <w:sz w:val="24"/>
      <w:szCs w:val="24"/>
    </w:rPr>
  </w:style>
  <w:style w:type="character" w:customStyle="1" w:styleId="spar">
    <w:name w:val="s_par"/>
    <w:basedOn w:val="DefaultParagraphFont"/>
    <w:rsid w:val="00253B2C"/>
  </w:style>
  <w:style w:type="character" w:customStyle="1" w:styleId="spctbdy">
    <w:name w:val="s_pct_bdy"/>
    <w:basedOn w:val="DefaultParagraphFont"/>
    <w:rsid w:val="00C15C8A"/>
  </w:style>
  <w:style w:type="character" w:customStyle="1" w:styleId="slitbdy">
    <w:name w:val="s_lit_bdy"/>
    <w:basedOn w:val="DefaultParagraphFont"/>
    <w:rsid w:val="009C57C4"/>
  </w:style>
  <w:style w:type="character" w:customStyle="1" w:styleId="slinbdy">
    <w:name w:val="s_lin_bdy"/>
    <w:basedOn w:val="DefaultParagraphFont"/>
    <w:rsid w:val="00C2399A"/>
  </w:style>
  <w:style w:type="character" w:styleId="Strong">
    <w:name w:val="Strong"/>
    <w:qFormat/>
    <w:rsid w:val="00F95EE4"/>
    <w:rPr>
      <w:b/>
      <w:bCs/>
    </w:rPr>
  </w:style>
  <w:style w:type="character" w:styleId="Hyperlink">
    <w:name w:val="Hyperlink"/>
    <w:basedOn w:val="DefaultParagraphFont"/>
    <w:uiPriority w:val="99"/>
    <w:unhideWhenUsed/>
    <w:rsid w:val="00230F23"/>
    <w:rPr>
      <w:color w:val="0563C1" w:themeColor="hyperlink"/>
      <w:u w:val="single"/>
    </w:rPr>
  </w:style>
  <w:style w:type="character" w:customStyle="1" w:styleId="Bodytext2BoldItalic">
    <w:name w:val="Body text (2) + Bold;Italic"/>
    <w:rsid w:val="004B458A"/>
    <w:rPr>
      <w:rFonts w:ascii="Times New Roman" w:eastAsia="Times New Roman" w:hAnsi="Times New Roman" w:cs="Times New Roman"/>
      <w:b/>
      <w:bCs/>
      <w:i/>
      <w:iCs/>
      <w:color w:val="000000"/>
      <w:spacing w:val="0"/>
      <w:w w:val="100"/>
      <w:position w:val="0"/>
      <w:sz w:val="28"/>
      <w:szCs w:val="28"/>
      <w:shd w:val="clear" w:color="auto" w:fill="FFFFFF"/>
      <w:lang w:val="ro-RO" w:eastAsia="ro-RO" w:bidi="ro-RO"/>
    </w:rPr>
  </w:style>
  <w:style w:type="character" w:customStyle="1" w:styleId="Bodytext2Bold">
    <w:name w:val="Body text (2) + Bold"/>
    <w:rsid w:val="004B458A"/>
    <w:rPr>
      <w:rFonts w:ascii="Times New Roman" w:eastAsia="Times New Roman" w:hAnsi="Times New Roman" w:cs="Times New Roman"/>
      <w:b/>
      <w:bCs/>
      <w:color w:val="000000"/>
      <w:spacing w:val="0"/>
      <w:w w:val="100"/>
      <w:position w:val="0"/>
      <w:sz w:val="28"/>
      <w:szCs w:val="28"/>
      <w:shd w:val="clear" w:color="auto" w:fill="FFFFFF"/>
      <w:lang w:val="ro-RO" w:eastAsia="ro-RO" w:bidi="ro-RO"/>
    </w:rPr>
  </w:style>
  <w:style w:type="character" w:customStyle="1" w:styleId="FontStyle48">
    <w:name w:val="Font Style48"/>
    <w:rsid w:val="005743B7"/>
    <w:rPr>
      <w:rFonts w:ascii="Arial" w:hAnsi="Arial" w:cs="Arial"/>
      <w:sz w:val="20"/>
      <w:szCs w:val="20"/>
    </w:rPr>
  </w:style>
  <w:style w:type="character" w:customStyle="1" w:styleId="ListParagraphChar">
    <w:name w:val="List Paragraph Char"/>
    <w:aliases w:val="Akapit z listą BS Char,Outlines a.b.c. Char,List_Paragraph Char,Multilevel para_II Char,Akapit z lista BS Char,List Paragraph1 Char,Outlines a Char,b Char,c Char,body 2 Char,List Paragraph11 Char,Normal bullet 2 Char,Paragraph Char"/>
    <w:link w:val="ListParagraph"/>
    <w:uiPriority w:val="34"/>
    <w:locked/>
    <w:rsid w:val="005743B7"/>
    <w:rPr>
      <w:sz w:val="22"/>
      <w:szCs w:val="22"/>
      <w:lang w:val="en-US" w:eastAsia="en-US"/>
    </w:rPr>
  </w:style>
  <w:style w:type="character" w:customStyle="1" w:styleId="tpa1">
    <w:name w:val="tpa1"/>
    <w:basedOn w:val="DefaultParagraphFont"/>
    <w:rsid w:val="00F74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95506">
      <w:bodyDiv w:val="1"/>
      <w:marLeft w:val="0"/>
      <w:marRight w:val="0"/>
      <w:marTop w:val="0"/>
      <w:marBottom w:val="0"/>
      <w:divBdr>
        <w:top w:val="none" w:sz="0" w:space="0" w:color="auto"/>
        <w:left w:val="none" w:sz="0" w:space="0" w:color="auto"/>
        <w:bottom w:val="none" w:sz="0" w:space="0" w:color="auto"/>
        <w:right w:val="none" w:sz="0" w:space="0" w:color="auto"/>
      </w:divBdr>
    </w:div>
    <w:div w:id="1070470636">
      <w:bodyDiv w:val="1"/>
      <w:marLeft w:val="0"/>
      <w:marRight w:val="0"/>
      <w:marTop w:val="0"/>
      <w:marBottom w:val="0"/>
      <w:divBdr>
        <w:top w:val="none" w:sz="0" w:space="0" w:color="auto"/>
        <w:left w:val="none" w:sz="0" w:space="0" w:color="auto"/>
        <w:bottom w:val="none" w:sz="0" w:space="0" w:color="auto"/>
        <w:right w:val="none" w:sz="0" w:space="0" w:color="auto"/>
      </w:divBdr>
    </w:div>
    <w:div w:id="2047873169">
      <w:bodyDiv w:val="1"/>
      <w:marLeft w:val="0"/>
      <w:marRight w:val="0"/>
      <w:marTop w:val="0"/>
      <w:marBottom w:val="0"/>
      <w:divBdr>
        <w:top w:val="none" w:sz="0" w:space="0" w:color="auto"/>
        <w:left w:val="none" w:sz="0" w:space="0" w:color="auto"/>
        <w:bottom w:val="none" w:sz="0" w:space="0" w:color="auto"/>
        <w:right w:val="none" w:sz="0" w:space="0" w:color="auto"/>
      </w:divBdr>
      <w:divsChild>
        <w:div w:id="1471242918">
          <w:marLeft w:val="0"/>
          <w:marRight w:val="0"/>
          <w:marTop w:val="0"/>
          <w:marBottom w:val="0"/>
          <w:divBdr>
            <w:top w:val="none" w:sz="0" w:space="0" w:color="auto"/>
            <w:left w:val="none" w:sz="0" w:space="0" w:color="auto"/>
            <w:bottom w:val="single" w:sz="18" w:space="0" w:color="E4E4E4"/>
            <w:right w:val="none" w:sz="0" w:space="0" w:color="auto"/>
          </w:divBdr>
          <w:divsChild>
            <w:div w:id="1604806025">
              <w:marLeft w:val="0"/>
              <w:marRight w:val="0"/>
              <w:marTop w:val="0"/>
              <w:marBottom w:val="0"/>
              <w:divBdr>
                <w:top w:val="none" w:sz="0" w:space="0" w:color="auto"/>
                <w:left w:val="none" w:sz="0" w:space="0" w:color="auto"/>
                <w:bottom w:val="none" w:sz="0" w:space="0" w:color="auto"/>
                <w:right w:val="none" w:sz="0" w:space="0" w:color="auto"/>
              </w:divBdr>
              <w:divsChild>
                <w:div w:id="390160613">
                  <w:marLeft w:val="0"/>
                  <w:marRight w:val="0"/>
                  <w:marTop w:val="0"/>
                  <w:marBottom w:val="0"/>
                  <w:divBdr>
                    <w:top w:val="none" w:sz="0" w:space="0" w:color="auto"/>
                    <w:left w:val="none" w:sz="0" w:space="0" w:color="auto"/>
                    <w:bottom w:val="none" w:sz="0" w:space="0" w:color="auto"/>
                    <w:right w:val="none" w:sz="0" w:space="0" w:color="auto"/>
                  </w:divBdr>
                  <w:divsChild>
                    <w:div w:id="1627468003">
                      <w:marLeft w:val="0"/>
                      <w:marRight w:val="0"/>
                      <w:marTop w:val="0"/>
                      <w:marBottom w:val="0"/>
                      <w:divBdr>
                        <w:top w:val="none" w:sz="0" w:space="0" w:color="auto"/>
                        <w:left w:val="none" w:sz="0" w:space="0" w:color="auto"/>
                        <w:bottom w:val="none" w:sz="0" w:space="0" w:color="auto"/>
                        <w:right w:val="none" w:sz="0" w:space="0" w:color="auto"/>
                      </w:divBdr>
                      <w:divsChild>
                        <w:div w:id="1970699098">
                          <w:marLeft w:val="0"/>
                          <w:marRight w:val="0"/>
                          <w:marTop w:val="0"/>
                          <w:marBottom w:val="0"/>
                          <w:divBdr>
                            <w:top w:val="none" w:sz="0" w:space="0" w:color="auto"/>
                            <w:left w:val="none" w:sz="0" w:space="0" w:color="auto"/>
                            <w:bottom w:val="none" w:sz="0" w:space="0" w:color="auto"/>
                            <w:right w:val="none" w:sz="0" w:space="0" w:color="auto"/>
                          </w:divBdr>
                          <w:divsChild>
                            <w:div w:id="2118980417">
                              <w:marLeft w:val="0"/>
                              <w:marRight w:val="0"/>
                              <w:marTop w:val="0"/>
                              <w:marBottom w:val="0"/>
                              <w:divBdr>
                                <w:top w:val="none" w:sz="0" w:space="0" w:color="auto"/>
                                <w:left w:val="none" w:sz="0" w:space="0" w:color="auto"/>
                                <w:bottom w:val="none" w:sz="0" w:space="0" w:color="auto"/>
                                <w:right w:val="none" w:sz="0" w:space="0" w:color="auto"/>
                              </w:divBdr>
                            </w:div>
                            <w:div w:id="737560157">
                              <w:marLeft w:val="0"/>
                              <w:marRight w:val="0"/>
                              <w:marTop w:val="0"/>
                              <w:marBottom w:val="0"/>
                              <w:divBdr>
                                <w:top w:val="none" w:sz="0" w:space="0" w:color="auto"/>
                                <w:left w:val="none" w:sz="0" w:space="0" w:color="auto"/>
                                <w:bottom w:val="none" w:sz="0" w:space="0" w:color="auto"/>
                                <w:right w:val="none" w:sz="0" w:space="0" w:color="auto"/>
                              </w:divBdr>
                            </w:div>
                            <w:div w:id="1815634798">
                              <w:marLeft w:val="0"/>
                              <w:marRight w:val="0"/>
                              <w:marTop w:val="0"/>
                              <w:marBottom w:val="0"/>
                              <w:divBdr>
                                <w:top w:val="none" w:sz="0" w:space="0" w:color="auto"/>
                                <w:left w:val="none" w:sz="0" w:space="0" w:color="auto"/>
                                <w:bottom w:val="none" w:sz="0" w:space="0" w:color="auto"/>
                                <w:right w:val="none" w:sz="0" w:space="0" w:color="auto"/>
                              </w:divBdr>
                            </w:div>
                            <w:div w:id="734745286">
                              <w:marLeft w:val="0"/>
                              <w:marRight w:val="0"/>
                              <w:marTop w:val="0"/>
                              <w:marBottom w:val="0"/>
                              <w:divBdr>
                                <w:top w:val="none" w:sz="0" w:space="0" w:color="auto"/>
                                <w:left w:val="none" w:sz="0" w:space="0" w:color="auto"/>
                                <w:bottom w:val="none" w:sz="0" w:space="0" w:color="auto"/>
                                <w:right w:val="none" w:sz="0" w:space="0" w:color="auto"/>
                              </w:divBdr>
                            </w:div>
                            <w:div w:id="349913601">
                              <w:marLeft w:val="0"/>
                              <w:marRight w:val="0"/>
                              <w:marTop w:val="0"/>
                              <w:marBottom w:val="0"/>
                              <w:divBdr>
                                <w:top w:val="none" w:sz="0" w:space="0" w:color="auto"/>
                                <w:left w:val="none" w:sz="0" w:space="0" w:color="auto"/>
                                <w:bottom w:val="none" w:sz="0" w:space="0" w:color="auto"/>
                                <w:right w:val="none" w:sz="0" w:space="0" w:color="auto"/>
                              </w:divBdr>
                            </w:div>
                            <w:div w:id="927884716">
                              <w:marLeft w:val="0"/>
                              <w:marRight w:val="0"/>
                              <w:marTop w:val="0"/>
                              <w:marBottom w:val="0"/>
                              <w:divBdr>
                                <w:top w:val="none" w:sz="0" w:space="0" w:color="auto"/>
                                <w:left w:val="none" w:sz="0" w:space="0" w:color="auto"/>
                                <w:bottom w:val="none" w:sz="0" w:space="0" w:color="auto"/>
                                <w:right w:val="none" w:sz="0" w:space="0" w:color="auto"/>
                              </w:divBdr>
                            </w:div>
                            <w:div w:id="280308326">
                              <w:marLeft w:val="0"/>
                              <w:marRight w:val="0"/>
                              <w:marTop w:val="0"/>
                              <w:marBottom w:val="0"/>
                              <w:divBdr>
                                <w:top w:val="none" w:sz="0" w:space="0" w:color="auto"/>
                                <w:left w:val="none" w:sz="0" w:space="0" w:color="auto"/>
                                <w:bottom w:val="none" w:sz="0" w:space="0" w:color="auto"/>
                                <w:right w:val="none" w:sz="0" w:space="0" w:color="auto"/>
                              </w:divBdr>
                            </w:div>
                            <w:div w:id="450901783">
                              <w:marLeft w:val="0"/>
                              <w:marRight w:val="0"/>
                              <w:marTop w:val="0"/>
                              <w:marBottom w:val="0"/>
                              <w:divBdr>
                                <w:top w:val="none" w:sz="0" w:space="0" w:color="auto"/>
                                <w:left w:val="none" w:sz="0" w:space="0" w:color="auto"/>
                                <w:bottom w:val="none" w:sz="0" w:space="0" w:color="auto"/>
                                <w:right w:val="none" w:sz="0" w:space="0" w:color="auto"/>
                              </w:divBdr>
                            </w:div>
                            <w:div w:id="295332594">
                              <w:marLeft w:val="0"/>
                              <w:marRight w:val="0"/>
                              <w:marTop w:val="0"/>
                              <w:marBottom w:val="0"/>
                              <w:divBdr>
                                <w:top w:val="none" w:sz="0" w:space="0" w:color="auto"/>
                                <w:left w:val="none" w:sz="0" w:space="0" w:color="auto"/>
                                <w:bottom w:val="none" w:sz="0" w:space="0" w:color="auto"/>
                                <w:right w:val="none" w:sz="0" w:space="0" w:color="auto"/>
                              </w:divBdr>
                            </w:div>
                            <w:div w:id="1753702845">
                              <w:marLeft w:val="0"/>
                              <w:marRight w:val="0"/>
                              <w:marTop w:val="0"/>
                              <w:marBottom w:val="0"/>
                              <w:divBdr>
                                <w:top w:val="none" w:sz="0" w:space="0" w:color="auto"/>
                                <w:left w:val="none" w:sz="0" w:space="0" w:color="auto"/>
                                <w:bottom w:val="none" w:sz="0" w:space="0" w:color="auto"/>
                                <w:right w:val="none" w:sz="0" w:space="0" w:color="auto"/>
                              </w:divBdr>
                            </w:div>
                            <w:div w:id="744110404">
                              <w:marLeft w:val="0"/>
                              <w:marRight w:val="0"/>
                              <w:marTop w:val="0"/>
                              <w:marBottom w:val="0"/>
                              <w:divBdr>
                                <w:top w:val="none" w:sz="0" w:space="0" w:color="auto"/>
                                <w:left w:val="none" w:sz="0" w:space="0" w:color="auto"/>
                                <w:bottom w:val="none" w:sz="0" w:space="0" w:color="auto"/>
                                <w:right w:val="none" w:sz="0" w:space="0" w:color="auto"/>
                              </w:divBdr>
                            </w:div>
                            <w:div w:id="97452680">
                              <w:marLeft w:val="0"/>
                              <w:marRight w:val="0"/>
                              <w:marTop w:val="0"/>
                              <w:marBottom w:val="0"/>
                              <w:divBdr>
                                <w:top w:val="none" w:sz="0" w:space="0" w:color="auto"/>
                                <w:left w:val="none" w:sz="0" w:space="0" w:color="auto"/>
                                <w:bottom w:val="none" w:sz="0" w:space="0" w:color="auto"/>
                                <w:right w:val="none" w:sz="0" w:space="0" w:color="auto"/>
                              </w:divBdr>
                            </w:div>
                            <w:div w:id="445395142">
                              <w:marLeft w:val="0"/>
                              <w:marRight w:val="0"/>
                              <w:marTop w:val="0"/>
                              <w:marBottom w:val="0"/>
                              <w:divBdr>
                                <w:top w:val="none" w:sz="0" w:space="0" w:color="auto"/>
                                <w:left w:val="none" w:sz="0" w:space="0" w:color="auto"/>
                                <w:bottom w:val="none" w:sz="0" w:space="0" w:color="auto"/>
                                <w:right w:val="none" w:sz="0" w:space="0" w:color="auto"/>
                              </w:divBdr>
                            </w:div>
                            <w:div w:id="688138889">
                              <w:marLeft w:val="0"/>
                              <w:marRight w:val="0"/>
                              <w:marTop w:val="0"/>
                              <w:marBottom w:val="0"/>
                              <w:divBdr>
                                <w:top w:val="none" w:sz="0" w:space="0" w:color="auto"/>
                                <w:left w:val="none" w:sz="0" w:space="0" w:color="auto"/>
                                <w:bottom w:val="none" w:sz="0" w:space="0" w:color="auto"/>
                                <w:right w:val="none" w:sz="0" w:space="0" w:color="auto"/>
                              </w:divBdr>
                            </w:div>
                            <w:div w:id="1871529362">
                              <w:marLeft w:val="0"/>
                              <w:marRight w:val="0"/>
                              <w:marTop w:val="0"/>
                              <w:marBottom w:val="0"/>
                              <w:divBdr>
                                <w:top w:val="none" w:sz="0" w:space="0" w:color="auto"/>
                                <w:left w:val="none" w:sz="0" w:space="0" w:color="auto"/>
                                <w:bottom w:val="none" w:sz="0" w:space="0" w:color="auto"/>
                                <w:right w:val="none" w:sz="0" w:space="0" w:color="auto"/>
                              </w:divBdr>
                            </w:div>
                            <w:div w:id="2116630722">
                              <w:marLeft w:val="0"/>
                              <w:marRight w:val="0"/>
                              <w:marTop w:val="0"/>
                              <w:marBottom w:val="0"/>
                              <w:divBdr>
                                <w:top w:val="none" w:sz="0" w:space="0" w:color="auto"/>
                                <w:left w:val="none" w:sz="0" w:space="0" w:color="auto"/>
                                <w:bottom w:val="none" w:sz="0" w:space="0" w:color="auto"/>
                                <w:right w:val="none" w:sz="0" w:space="0" w:color="auto"/>
                              </w:divBdr>
                            </w:div>
                            <w:div w:id="1970434878">
                              <w:marLeft w:val="0"/>
                              <w:marRight w:val="0"/>
                              <w:marTop w:val="0"/>
                              <w:marBottom w:val="0"/>
                              <w:divBdr>
                                <w:top w:val="none" w:sz="0" w:space="0" w:color="auto"/>
                                <w:left w:val="none" w:sz="0" w:space="0" w:color="auto"/>
                                <w:bottom w:val="none" w:sz="0" w:space="0" w:color="auto"/>
                                <w:right w:val="none" w:sz="0" w:space="0" w:color="auto"/>
                              </w:divBdr>
                            </w:div>
                            <w:div w:id="1118570986">
                              <w:marLeft w:val="0"/>
                              <w:marRight w:val="0"/>
                              <w:marTop w:val="0"/>
                              <w:marBottom w:val="0"/>
                              <w:divBdr>
                                <w:top w:val="none" w:sz="0" w:space="0" w:color="auto"/>
                                <w:left w:val="none" w:sz="0" w:space="0" w:color="auto"/>
                                <w:bottom w:val="none" w:sz="0" w:space="0" w:color="auto"/>
                                <w:right w:val="none" w:sz="0" w:space="0" w:color="auto"/>
                              </w:divBdr>
                            </w:div>
                            <w:div w:id="1942452069">
                              <w:marLeft w:val="0"/>
                              <w:marRight w:val="0"/>
                              <w:marTop w:val="0"/>
                              <w:marBottom w:val="0"/>
                              <w:divBdr>
                                <w:top w:val="none" w:sz="0" w:space="0" w:color="auto"/>
                                <w:left w:val="none" w:sz="0" w:space="0" w:color="auto"/>
                                <w:bottom w:val="none" w:sz="0" w:space="0" w:color="auto"/>
                                <w:right w:val="none" w:sz="0" w:space="0" w:color="auto"/>
                              </w:divBdr>
                            </w:div>
                            <w:div w:id="475687956">
                              <w:marLeft w:val="0"/>
                              <w:marRight w:val="0"/>
                              <w:marTop w:val="0"/>
                              <w:marBottom w:val="0"/>
                              <w:divBdr>
                                <w:top w:val="none" w:sz="0" w:space="0" w:color="auto"/>
                                <w:left w:val="none" w:sz="0" w:space="0" w:color="auto"/>
                                <w:bottom w:val="none" w:sz="0" w:space="0" w:color="auto"/>
                                <w:right w:val="none" w:sz="0" w:space="0" w:color="auto"/>
                              </w:divBdr>
                            </w:div>
                            <w:div w:id="1367868265">
                              <w:marLeft w:val="0"/>
                              <w:marRight w:val="0"/>
                              <w:marTop w:val="0"/>
                              <w:marBottom w:val="0"/>
                              <w:divBdr>
                                <w:top w:val="none" w:sz="0" w:space="0" w:color="auto"/>
                                <w:left w:val="none" w:sz="0" w:space="0" w:color="auto"/>
                                <w:bottom w:val="none" w:sz="0" w:space="0" w:color="auto"/>
                                <w:right w:val="none" w:sz="0" w:space="0" w:color="auto"/>
                              </w:divBdr>
                            </w:div>
                            <w:div w:id="1311057014">
                              <w:marLeft w:val="0"/>
                              <w:marRight w:val="0"/>
                              <w:marTop w:val="0"/>
                              <w:marBottom w:val="0"/>
                              <w:divBdr>
                                <w:top w:val="none" w:sz="0" w:space="0" w:color="auto"/>
                                <w:left w:val="none" w:sz="0" w:space="0" w:color="auto"/>
                                <w:bottom w:val="none" w:sz="0" w:space="0" w:color="auto"/>
                                <w:right w:val="none" w:sz="0" w:space="0" w:color="auto"/>
                              </w:divBdr>
                            </w:div>
                            <w:div w:id="1402675334">
                              <w:marLeft w:val="0"/>
                              <w:marRight w:val="0"/>
                              <w:marTop w:val="0"/>
                              <w:marBottom w:val="0"/>
                              <w:divBdr>
                                <w:top w:val="none" w:sz="0" w:space="0" w:color="auto"/>
                                <w:left w:val="none" w:sz="0" w:space="0" w:color="auto"/>
                                <w:bottom w:val="none" w:sz="0" w:space="0" w:color="auto"/>
                                <w:right w:val="none" w:sz="0" w:space="0" w:color="auto"/>
                              </w:divBdr>
                            </w:div>
                            <w:div w:id="1008411158">
                              <w:marLeft w:val="0"/>
                              <w:marRight w:val="0"/>
                              <w:marTop w:val="0"/>
                              <w:marBottom w:val="0"/>
                              <w:divBdr>
                                <w:top w:val="none" w:sz="0" w:space="0" w:color="auto"/>
                                <w:left w:val="none" w:sz="0" w:space="0" w:color="auto"/>
                                <w:bottom w:val="none" w:sz="0" w:space="0" w:color="auto"/>
                                <w:right w:val="none" w:sz="0" w:space="0" w:color="auto"/>
                              </w:divBdr>
                            </w:div>
                            <w:div w:id="778183656">
                              <w:marLeft w:val="0"/>
                              <w:marRight w:val="0"/>
                              <w:marTop w:val="0"/>
                              <w:marBottom w:val="0"/>
                              <w:divBdr>
                                <w:top w:val="none" w:sz="0" w:space="0" w:color="auto"/>
                                <w:left w:val="none" w:sz="0" w:space="0" w:color="auto"/>
                                <w:bottom w:val="none" w:sz="0" w:space="0" w:color="auto"/>
                                <w:right w:val="none" w:sz="0" w:space="0" w:color="auto"/>
                              </w:divBdr>
                            </w:div>
                            <w:div w:id="40910917">
                              <w:marLeft w:val="0"/>
                              <w:marRight w:val="0"/>
                              <w:marTop w:val="0"/>
                              <w:marBottom w:val="0"/>
                              <w:divBdr>
                                <w:top w:val="none" w:sz="0" w:space="0" w:color="auto"/>
                                <w:left w:val="none" w:sz="0" w:space="0" w:color="auto"/>
                                <w:bottom w:val="none" w:sz="0" w:space="0" w:color="auto"/>
                                <w:right w:val="none" w:sz="0" w:space="0" w:color="auto"/>
                              </w:divBdr>
                            </w:div>
                            <w:div w:id="633871478">
                              <w:marLeft w:val="0"/>
                              <w:marRight w:val="0"/>
                              <w:marTop w:val="0"/>
                              <w:marBottom w:val="0"/>
                              <w:divBdr>
                                <w:top w:val="none" w:sz="0" w:space="0" w:color="auto"/>
                                <w:left w:val="none" w:sz="0" w:space="0" w:color="auto"/>
                                <w:bottom w:val="none" w:sz="0" w:space="0" w:color="auto"/>
                                <w:right w:val="none" w:sz="0" w:space="0" w:color="auto"/>
                              </w:divBdr>
                            </w:div>
                            <w:div w:id="2108454187">
                              <w:marLeft w:val="0"/>
                              <w:marRight w:val="0"/>
                              <w:marTop w:val="0"/>
                              <w:marBottom w:val="0"/>
                              <w:divBdr>
                                <w:top w:val="none" w:sz="0" w:space="0" w:color="auto"/>
                                <w:left w:val="none" w:sz="0" w:space="0" w:color="auto"/>
                                <w:bottom w:val="none" w:sz="0" w:space="0" w:color="auto"/>
                                <w:right w:val="none" w:sz="0" w:space="0" w:color="auto"/>
                              </w:divBdr>
                            </w:div>
                            <w:div w:id="450786177">
                              <w:marLeft w:val="0"/>
                              <w:marRight w:val="0"/>
                              <w:marTop w:val="0"/>
                              <w:marBottom w:val="0"/>
                              <w:divBdr>
                                <w:top w:val="none" w:sz="0" w:space="0" w:color="auto"/>
                                <w:left w:val="none" w:sz="0" w:space="0" w:color="auto"/>
                                <w:bottom w:val="none" w:sz="0" w:space="0" w:color="auto"/>
                                <w:right w:val="none" w:sz="0" w:space="0" w:color="auto"/>
                              </w:divBdr>
                            </w:div>
                            <w:div w:id="1037193473">
                              <w:marLeft w:val="0"/>
                              <w:marRight w:val="0"/>
                              <w:marTop w:val="0"/>
                              <w:marBottom w:val="0"/>
                              <w:divBdr>
                                <w:top w:val="none" w:sz="0" w:space="0" w:color="auto"/>
                                <w:left w:val="none" w:sz="0" w:space="0" w:color="auto"/>
                                <w:bottom w:val="none" w:sz="0" w:space="0" w:color="auto"/>
                                <w:right w:val="none" w:sz="0" w:space="0" w:color="auto"/>
                              </w:divBdr>
                            </w:div>
                            <w:div w:id="617182620">
                              <w:marLeft w:val="0"/>
                              <w:marRight w:val="0"/>
                              <w:marTop w:val="0"/>
                              <w:marBottom w:val="0"/>
                              <w:divBdr>
                                <w:top w:val="none" w:sz="0" w:space="0" w:color="auto"/>
                                <w:left w:val="none" w:sz="0" w:space="0" w:color="auto"/>
                                <w:bottom w:val="none" w:sz="0" w:space="0" w:color="auto"/>
                                <w:right w:val="none" w:sz="0" w:space="0" w:color="auto"/>
                              </w:divBdr>
                            </w:div>
                            <w:div w:id="290863886">
                              <w:marLeft w:val="0"/>
                              <w:marRight w:val="0"/>
                              <w:marTop w:val="0"/>
                              <w:marBottom w:val="0"/>
                              <w:divBdr>
                                <w:top w:val="none" w:sz="0" w:space="0" w:color="auto"/>
                                <w:left w:val="none" w:sz="0" w:space="0" w:color="auto"/>
                                <w:bottom w:val="none" w:sz="0" w:space="0" w:color="auto"/>
                                <w:right w:val="none" w:sz="0" w:space="0" w:color="auto"/>
                              </w:divBdr>
                            </w:div>
                            <w:div w:id="397364197">
                              <w:marLeft w:val="0"/>
                              <w:marRight w:val="0"/>
                              <w:marTop w:val="0"/>
                              <w:marBottom w:val="0"/>
                              <w:divBdr>
                                <w:top w:val="none" w:sz="0" w:space="0" w:color="auto"/>
                                <w:left w:val="none" w:sz="0" w:space="0" w:color="auto"/>
                                <w:bottom w:val="none" w:sz="0" w:space="0" w:color="auto"/>
                                <w:right w:val="none" w:sz="0" w:space="0" w:color="auto"/>
                              </w:divBdr>
                            </w:div>
                            <w:div w:id="1101417278">
                              <w:marLeft w:val="0"/>
                              <w:marRight w:val="0"/>
                              <w:marTop w:val="0"/>
                              <w:marBottom w:val="0"/>
                              <w:divBdr>
                                <w:top w:val="none" w:sz="0" w:space="0" w:color="auto"/>
                                <w:left w:val="none" w:sz="0" w:space="0" w:color="auto"/>
                                <w:bottom w:val="none" w:sz="0" w:space="0" w:color="auto"/>
                                <w:right w:val="none" w:sz="0" w:space="0" w:color="auto"/>
                              </w:divBdr>
                            </w:div>
                            <w:div w:id="864098674">
                              <w:marLeft w:val="0"/>
                              <w:marRight w:val="0"/>
                              <w:marTop w:val="0"/>
                              <w:marBottom w:val="0"/>
                              <w:divBdr>
                                <w:top w:val="none" w:sz="0" w:space="0" w:color="auto"/>
                                <w:left w:val="none" w:sz="0" w:space="0" w:color="auto"/>
                                <w:bottom w:val="none" w:sz="0" w:space="0" w:color="auto"/>
                                <w:right w:val="none" w:sz="0" w:space="0" w:color="auto"/>
                              </w:divBdr>
                            </w:div>
                            <w:div w:id="798691469">
                              <w:marLeft w:val="0"/>
                              <w:marRight w:val="0"/>
                              <w:marTop w:val="0"/>
                              <w:marBottom w:val="0"/>
                              <w:divBdr>
                                <w:top w:val="none" w:sz="0" w:space="0" w:color="auto"/>
                                <w:left w:val="none" w:sz="0" w:space="0" w:color="auto"/>
                                <w:bottom w:val="none" w:sz="0" w:space="0" w:color="auto"/>
                                <w:right w:val="none" w:sz="0" w:space="0" w:color="auto"/>
                              </w:divBdr>
                            </w:div>
                            <w:div w:id="1934699182">
                              <w:marLeft w:val="0"/>
                              <w:marRight w:val="0"/>
                              <w:marTop w:val="0"/>
                              <w:marBottom w:val="0"/>
                              <w:divBdr>
                                <w:top w:val="none" w:sz="0" w:space="0" w:color="auto"/>
                                <w:left w:val="none" w:sz="0" w:space="0" w:color="auto"/>
                                <w:bottom w:val="none" w:sz="0" w:space="0" w:color="auto"/>
                                <w:right w:val="none" w:sz="0" w:space="0" w:color="auto"/>
                              </w:divBdr>
                            </w:div>
                            <w:div w:id="1850020171">
                              <w:marLeft w:val="0"/>
                              <w:marRight w:val="0"/>
                              <w:marTop w:val="0"/>
                              <w:marBottom w:val="0"/>
                              <w:divBdr>
                                <w:top w:val="none" w:sz="0" w:space="0" w:color="auto"/>
                                <w:left w:val="none" w:sz="0" w:space="0" w:color="auto"/>
                                <w:bottom w:val="none" w:sz="0" w:space="0" w:color="auto"/>
                                <w:right w:val="none" w:sz="0" w:space="0" w:color="auto"/>
                              </w:divBdr>
                            </w:div>
                            <w:div w:id="1765221816">
                              <w:marLeft w:val="0"/>
                              <w:marRight w:val="0"/>
                              <w:marTop w:val="0"/>
                              <w:marBottom w:val="0"/>
                              <w:divBdr>
                                <w:top w:val="none" w:sz="0" w:space="0" w:color="auto"/>
                                <w:left w:val="none" w:sz="0" w:space="0" w:color="auto"/>
                                <w:bottom w:val="none" w:sz="0" w:space="0" w:color="auto"/>
                                <w:right w:val="none" w:sz="0" w:space="0" w:color="auto"/>
                              </w:divBdr>
                            </w:div>
                            <w:div w:id="523178956">
                              <w:marLeft w:val="0"/>
                              <w:marRight w:val="0"/>
                              <w:marTop w:val="0"/>
                              <w:marBottom w:val="0"/>
                              <w:divBdr>
                                <w:top w:val="none" w:sz="0" w:space="0" w:color="auto"/>
                                <w:left w:val="none" w:sz="0" w:space="0" w:color="auto"/>
                                <w:bottom w:val="none" w:sz="0" w:space="0" w:color="auto"/>
                                <w:right w:val="none" w:sz="0" w:space="0" w:color="auto"/>
                              </w:divBdr>
                            </w:div>
                            <w:div w:id="157621650">
                              <w:marLeft w:val="0"/>
                              <w:marRight w:val="0"/>
                              <w:marTop w:val="0"/>
                              <w:marBottom w:val="0"/>
                              <w:divBdr>
                                <w:top w:val="none" w:sz="0" w:space="0" w:color="auto"/>
                                <w:left w:val="none" w:sz="0" w:space="0" w:color="auto"/>
                                <w:bottom w:val="none" w:sz="0" w:space="0" w:color="auto"/>
                                <w:right w:val="none" w:sz="0" w:space="0" w:color="auto"/>
                              </w:divBdr>
                            </w:div>
                            <w:div w:id="2071296581">
                              <w:marLeft w:val="0"/>
                              <w:marRight w:val="0"/>
                              <w:marTop w:val="0"/>
                              <w:marBottom w:val="0"/>
                              <w:divBdr>
                                <w:top w:val="none" w:sz="0" w:space="0" w:color="auto"/>
                                <w:left w:val="none" w:sz="0" w:space="0" w:color="auto"/>
                                <w:bottom w:val="none" w:sz="0" w:space="0" w:color="auto"/>
                                <w:right w:val="none" w:sz="0" w:space="0" w:color="auto"/>
                              </w:divBdr>
                            </w:div>
                            <w:div w:id="1387611033">
                              <w:marLeft w:val="0"/>
                              <w:marRight w:val="0"/>
                              <w:marTop w:val="0"/>
                              <w:marBottom w:val="0"/>
                              <w:divBdr>
                                <w:top w:val="none" w:sz="0" w:space="0" w:color="auto"/>
                                <w:left w:val="none" w:sz="0" w:space="0" w:color="auto"/>
                                <w:bottom w:val="none" w:sz="0" w:space="0" w:color="auto"/>
                                <w:right w:val="none" w:sz="0" w:space="0" w:color="auto"/>
                              </w:divBdr>
                            </w:div>
                            <w:div w:id="1730227654">
                              <w:marLeft w:val="0"/>
                              <w:marRight w:val="0"/>
                              <w:marTop w:val="0"/>
                              <w:marBottom w:val="0"/>
                              <w:divBdr>
                                <w:top w:val="none" w:sz="0" w:space="0" w:color="auto"/>
                                <w:left w:val="none" w:sz="0" w:space="0" w:color="auto"/>
                                <w:bottom w:val="none" w:sz="0" w:space="0" w:color="auto"/>
                                <w:right w:val="none" w:sz="0" w:space="0" w:color="auto"/>
                              </w:divBdr>
                            </w:div>
                            <w:div w:id="623582672">
                              <w:marLeft w:val="0"/>
                              <w:marRight w:val="0"/>
                              <w:marTop w:val="0"/>
                              <w:marBottom w:val="0"/>
                              <w:divBdr>
                                <w:top w:val="none" w:sz="0" w:space="0" w:color="auto"/>
                                <w:left w:val="none" w:sz="0" w:space="0" w:color="auto"/>
                                <w:bottom w:val="none" w:sz="0" w:space="0" w:color="auto"/>
                                <w:right w:val="none" w:sz="0" w:space="0" w:color="auto"/>
                              </w:divBdr>
                            </w:div>
                            <w:div w:id="12841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426499">
          <w:marLeft w:val="0"/>
          <w:marRight w:val="0"/>
          <w:marTop w:val="0"/>
          <w:marBottom w:val="0"/>
          <w:divBdr>
            <w:top w:val="none" w:sz="0" w:space="0" w:color="auto"/>
            <w:left w:val="none" w:sz="0" w:space="0" w:color="auto"/>
            <w:bottom w:val="single" w:sz="18" w:space="0" w:color="E4E4E4"/>
            <w:right w:val="none" w:sz="0" w:space="0" w:color="auto"/>
          </w:divBdr>
          <w:divsChild>
            <w:div w:id="1906452527">
              <w:marLeft w:val="0"/>
              <w:marRight w:val="0"/>
              <w:marTop w:val="0"/>
              <w:marBottom w:val="0"/>
              <w:divBdr>
                <w:top w:val="none" w:sz="0" w:space="0" w:color="auto"/>
                <w:left w:val="none" w:sz="0" w:space="0" w:color="auto"/>
                <w:bottom w:val="none" w:sz="0" w:space="0" w:color="auto"/>
                <w:right w:val="none" w:sz="0" w:space="0" w:color="auto"/>
              </w:divBdr>
              <w:divsChild>
                <w:div w:id="53698112">
                  <w:marLeft w:val="0"/>
                  <w:marRight w:val="0"/>
                  <w:marTop w:val="0"/>
                  <w:marBottom w:val="0"/>
                  <w:divBdr>
                    <w:top w:val="none" w:sz="0" w:space="0" w:color="auto"/>
                    <w:left w:val="none" w:sz="0" w:space="0" w:color="auto"/>
                    <w:bottom w:val="none" w:sz="0" w:space="0" w:color="auto"/>
                    <w:right w:val="none" w:sz="0" w:space="0" w:color="auto"/>
                  </w:divBdr>
                  <w:divsChild>
                    <w:div w:id="175652745">
                      <w:marLeft w:val="0"/>
                      <w:marRight w:val="0"/>
                      <w:marTop w:val="0"/>
                      <w:marBottom w:val="0"/>
                      <w:divBdr>
                        <w:top w:val="none" w:sz="0" w:space="0" w:color="auto"/>
                        <w:left w:val="none" w:sz="0" w:space="0" w:color="auto"/>
                        <w:bottom w:val="none" w:sz="0" w:space="0" w:color="auto"/>
                        <w:right w:val="none" w:sz="0" w:space="0" w:color="auto"/>
                      </w:divBdr>
                      <w:divsChild>
                        <w:div w:id="2063288712">
                          <w:marLeft w:val="0"/>
                          <w:marRight w:val="0"/>
                          <w:marTop w:val="0"/>
                          <w:marBottom w:val="0"/>
                          <w:divBdr>
                            <w:top w:val="none" w:sz="0" w:space="0" w:color="auto"/>
                            <w:left w:val="none" w:sz="0" w:space="0" w:color="auto"/>
                            <w:bottom w:val="none" w:sz="0" w:space="0" w:color="auto"/>
                            <w:right w:val="none" w:sz="0" w:space="0" w:color="auto"/>
                          </w:divBdr>
                          <w:divsChild>
                            <w:div w:id="392700756">
                              <w:marLeft w:val="0"/>
                              <w:marRight w:val="0"/>
                              <w:marTop w:val="0"/>
                              <w:marBottom w:val="0"/>
                              <w:divBdr>
                                <w:top w:val="none" w:sz="0" w:space="0" w:color="auto"/>
                                <w:left w:val="none" w:sz="0" w:space="0" w:color="auto"/>
                                <w:bottom w:val="none" w:sz="0" w:space="0" w:color="auto"/>
                                <w:right w:val="none" w:sz="0" w:space="0" w:color="auto"/>
                              </w:divBdr>
                            </w:div>
                            <w:div w:id="1614752328">
                              <w:marLeft w:val="0"/>
                              <w:marRight w:val="0"/>
                              <w:marTop w:val="0"/>
                              <w:marBottom w:val="0"/>
                              <w:divBdr>
                                <w:top w:val="none" w:sz="0" w:space="0" w:color="auto"/>
                                <w:left w:val="none" w:sz="0" w:space="0" w:color="auto"/>
                                <w:bottom w:val="none" w:sz="0" w:space="0" w:color="auto"/>
                                <w:right w:val="none" w:sz="0" w:space="0" w:color="auto"/>
                              </w:divBdr>
                            </w:div>
                            <w:div w:id="852761475">
                              <w:marLeft w:val="0"/>
                              <w:marRight w:val="0"/>
                              <w:marTop w:val="0"/>
                              <w:marBottom w:val="0"/>
                              <w:divBdr>
                                <w:top w:val="none" w:sz="0" w:space="0" w:color="auto"/>
                                <w:left w:val="none" w:sz="0" w:space="0" w:color="auto"/>
                                <w:bottom w:val="none" w:sz="0" w:space="0" w:color="auto"/>
                                <w:right w:val="none" w:sz="0" w:space="0" w:color="auto"/>
                              </w:divBdr>
                            </w:div>
                            <w:div w:id="109667794">
                              <w:marLeft w:val="0"/>
                              <w:marRight w:val="0"/>
                              <w:marTop w:val="0"/>
                              <w:marBottom w:val="0"/>
                              <w:divBdr>
                                <w:top w:val="none" w:sz="0" w:space="0" w:color="auto"/>
                                <w:left w:val="none" w:sz="0" w:space="0" w:color="auto"/>
                                <w:bottom w:val="none" w:sz="0" w:space="0" w:color="auto"/>
                                <w:right w:val="none" w:sz="0" w:space="0" w:color="auto"/>
                              </w:divBdr>
                            </w:div>
                            <w:div w:id="125524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73699-44EB-48B9-9DA0-AD48C70C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11</Pages>
  <Words>5018</Words>
  <Characters>28609</Characters>
  <Application>Microsoft Office Word</Application>
  <DocSecurity>0</DocSecurity>
  <Lines>238</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33560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Adina</cp:lastModifiedBy>
  <cp:revision>47</cp:revision>
  <cp:lastPrinted>2023-06-15T07:34:00Z</cp:lastPrinted>
  <dcterms:created xsi:type="dcterms:W3CDTF">2022-07-27T10:33:00Z</dcterms:created>
  <dcterms:modified xsi:type="dcterms:W3CDTF">2023-06-15T07:51:00Z</dcterms:modified>
</cp:coreProperties>
</file>