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324A6" w14:textId="7948ABCB" w:rsidR="00AB0320" w:rsidRDefault="00AB0320" w:rsidP="001E4DC7">
      <w:pPr>
        <w:pStyle w:val="Heading8"/>
        <w:numPr>
          <w:ilvl w:val="0"/>
          <w:numId w:val="0"/>
        </w:numPr>
        <w:ind w:left="1440" w:hanging="1440"/>
      </w:pPr>
      <w:r w:rsidRPr="00B749FE">
        <w:t>Anexa nr. 5.E – Legea 292/2018</w:t>
      </w:r>
    </w:p>
    <w:p w14:paraId="743657E4" w14:textId="5DB6EAF1" w:rsidR="003F2981" w:rsidRDefault="003F2981" w:rsidP="003F2981">
      <w:pPr>
        <w:spacing w:line="360" w:lineRule="auto"/>
        <w:contextualSpacing/>
        <w:rPr>
          <w:rFonts w:ascii="HelveticaNeueLT Com 65 Md" w:hAnsi="HelveticaNeueLT Com 65 Md"/>
          <w:b/>
          <w:color w:val="943634" w:themeColor="accent2" w:themeShade="BF"/>
          <w:sz w:val="36"/>
          <w:szCs w:val="36"/>
        </w:rPr>
      </w:pPr>
    </w:p>
    <w:p w14:paraId="3E199974" w14:textId="40EBF2D0" w:rsidR="003F2981" w:rsidRDefault="003F2981" w:rsidP="001A632E">
      <w:pPr>
        <w:spacing w:line="360" w:lineRule="auto"/>
        <w:contextualSpacing/>
        <w:jc w:val="center"/>
        <w:rPr>
          <w:rFonts w:ascii="HelveticaNeueLT Com 65 Md" w:hAnsi="HelveticaNeueLT Com 65 Md"/>
          <w:b/>
          <w:color w:val="943634" w:themeColor="accent2" w:themeShade="BF"/>
          <w:sz w:val="36"/>
          <w:szCs w:val="36"/>
        </w:rPr>
      </w:pPr>
    </w:p>
    <w:p w14:paraId="78C6A2BB" w14:textId="151F1DF7" w:rsidR="005C4D35" w:rsidRDefault="00AB0320" w:rsidP="001A632E">
      <w:pPr>
        <w:spacing w:line="360" w:lineRule="auto"/>
        <w:contextualSpacing/>
        <w:jc w:val="center"/>
        <w:rPr>
          <w:rFonts w:ascii="HelveticaNeueLT Com 65 Md" w:hAnsi="HelveticaNeueLT Com 65 Md"/>
          <w:b/>
          <w:color w:val="943634" w:themeColor="accent2" w:themeShade="BF"/>
          <w:sz w:val="36"/>
          <w:szCs w:val="36"/>
        </w:rPr>
      </w:pPr>
      <w:r w:rsidRPr="0005148F">
        <w:rPr>
          <w:rFonts w:ascii="HelveticaNeueLT Com 65 Md" w:hAnsi="HelveticaNeueLT Com 65 Md"/>
          <w:b/>
          <w:color w:val="943634" w:themeColor="accent2" w:themeShade="BF"/>
          <w:sz w:val="36"/>
          <w:szCs w:val="36"/>
        </w:rPr>
        <w:t>Memoriul de prezentare</w:t>
      </w:r>
    </w:p>
    <w:p w14:paraId="775DDD6F" w14:textId="4FE1085C" w:rsidR="00AB0320" w:rsidRDefault="00AB0320" w:rsidP="00B67D1E">
      <w:pPr>
        <w:spacing w:after="0" w:line="360" w:lineRule="auto"/>
        <w:contextualSpacing/>
        <w:jc w:val="both"/>
        <w:rPr>
          <w:rFonts w:ascii="HelveticaNeueLT Com 45 Lt" w:hAnsi="HelveticaNeueLT Com 45 Lt"/>
        </w:rPr>
      </w:pPr>
    </w:p>
    <w:p w14:paraId="08D58758" w14:textId="7D9721ED" w:rsidR="00B67D1E" w:rsidRPr="001A632E" w:rsidRDefault="00B67D1E" w:rsidP="001A632E">
      <w:pPr>
        <w:spacing w:after="0" w:line="360" w:lineRule="auto"/>
        <w:contextualSpacing/>
        <w:jc w:val="both"/>
        <w:rPr>
          <w:rFonts w:ascii="HelveticaNeueLT Com 45 Lt" w:hAnsi="HelveticaNeueLT Com 45 Lt"/>
        </w:rPr>
      </w:pPr>
    </w:p>
    <w:p w14:paraId="443C5B3C" w14:textId="7C434C82" w:rsidR="00AB0320" w:rsidRPr="001A632E" w:rsidRDefault="00AB0320" w:rsidP="001A632E">
      <w:pPr>
        <w:tabs>
          <w:tab w:val="left" w:pos="567"/>
        </w:tabs>
        <w:spacing w:line="360" w:lineRule="auto"/>
        <w:contextualSpacing/>
        <w:jc w:val="both"/>
        <w:rPr>
          <w:rFonts w:ascii="HelveticaNeueLT Com 45 Lt" w:hAnsi="HelveticaNeueLT Com 45 Lt"/>
          <w:b/>
          <w:color w:val="943634" w:themeColor="accent2" w:themeShade="BF"/>
        </w:rPr>
      </w:pPr>
      <w:r w:rsidRPr="001A632E">
        <w:rPr>
          <w:rFonts w:ascii="HelveticaNeueLT Com 65 Md" w:hAnsi="HelveticaNeueLT Com 65 Md"/>
          <w:b/>
          <w:color w:val="943634" w:themeColor="accent2" w:themeShade="BF"/>
        </w:rPr>
        <w:t xml:space="preserve">I. Denumirea proiectului : </w:t>
      </w:r>
    </w:p>
    <w:p w14:paraId="7E7F3FD9" w14:textId="77777777" w:rsidR="004B0EC2" w:rsidRPr="004B0EC2" w:rsidRDefault="004B0EC2" w:rsidP="004B0EC2">
      <w:pPr>
        <w:autoSpaceDE w:val="0"/>
        <w:autoSpaceDN w:val="0"/>
        <w:adjustRightInd w:val="0"/>
        <w:rPr>
          <w:rFonts w:ascii="HelveticaNeueLT Com 37 ThCn" w:hAnsi="HelveticaNeueLT Com 37 ThCn" w:cs="HelveticaNeueLT Com 37 ThCn"/>
          <w:b/>
          <w:bCs/>
          <w:color w:val="000000"/>
          <w:sz w:val="24"/>
          <w:szCs w:val="24"/>
          <w:lang w:val="en-US" w:eastAsia="ro-RO"/>
        </w:rPr>
      </w:pPr>
      <w:bookmarkStart w:id="0" w:name="_Hlk74221418"/>
      <w:r w:rsidRPr="004B0EC2">
        <w:rPr>
          <w:rFonts w:ascii="HelveticaNeueLT Com 37 ThCn" w:hAnsi="HelveticaNeueLT Com 37 ThCn" w:cs="HelveticaNeueLT Com 37 ThCn"/>
          <w:b/>
          <w:bCs/>
          <w:color w:val="000000"/>
          <w:sz w:val="24"/>
          <w:szCs w:val="24"/>
          <w:lang w:eastAsia="ro-RO"/>
        </w:rPr>
        <w:t>Construire spatiu comercial, drumuri acces, alei carosabile si pietonale, spatiu parcare, amenajari exterioare, sistematizare verticala, panouri firma si publicitate, signalistica, bransamente utilitati, post trafo</w:t>
      </w:r>
      <w:bookmarkEnd w:id="0"/>
    </w:p>
    <w:p w14:paraId="6633E858" w14:textId="77777777" w:rsidR="00AB0320" w:rsidRPr="001A632E" w:rsidRDefault="00AB0320" w:rsidP="001A632E">
      <w:pPr>
        <w:tabs>
          <w:tab w:val="left" w:pos="567"/>
        </w:tabs>
        <w:spacing w:after="0" w:line="360" w:lineRule="auto"/>
        <w:contextualSpacing/>
        <w:jc w:val="both"/>
        <w:rPr>
          <w:rFonts w:ascii="HelveticaNeueLT Com 45 Lt" w:hAnsi="HelveticaNeueLT Com 45 Lt"/>
          <w:b/>
          <w:color w:val="943634" w:themeColor="accent2" w:themeShade="BF"/>
        </w:rPr>
      </w:pPr>
      <w:r w:rsidRPr="001A632E">
        <w:rPr>
          <w:rFonts w:ascii="HelveticaNeueLT Com 45 Lt" w:hAnsi="HelveticaNeueLT Com 45 Lt"/>
          <w:b/>
          <w:color w:val="943634" w:themeColor="accent2" w:themeShade="BF"/>
        </w:rPr>
        <w:t>II. Titular</w:t>
      </w:r>
    </w:p>
    <w:p w14:paraId="70E2C1A5" w14:textId="5EDA3CED" w:rsidR="00195B5A" w:rsidRPr="00515E2A" w:rsidRDefault="00AB0320" w:rsidP="001D334C">
      <w:pPr>
        <w:pStyle w:val="ListParagraph"/>
        <w:numPr>
          <w:ilvl w:val="3"/>
          <w:numId w:val="8"/>
        </w:numPr>
        <w:tabs>
          <w:tab w:val="left" w:pos="540"/>
        </w:tabs>
        <w:spacing w:line="360" w:lineRule="auto"/>
        <w:ind w:left="360" w:firstLine="0"/>
        <w:jc w:val="both"/>
        <w:rPr>
          <w:rFonts w:ascii="HelveticaNeueLT Com 45 Lt" w:hAnsi="HelveticaNeueLT Com 45 Lt"/>
          <w:sz w:val="22"/>
          <w:szCs w:val="22"/>
          <w:lang w:val="ro-RO"/>
        </w:rPr>
      </w:pPr>
      <w:r w:rsidRPr="00515E2A">
        <w:rPr>
          <w:rFonts w:ascii="HelveticaNeueLT Com 45 Lt" w:hAnsi="HelveticaNeueLT Com 45 Lt"/>
          <w:b/>
          <w:i/>
          <w:color w:val="632423" w:themeColor="accent2" w:themeShade="80"/>
          <w:sz w:val="22"/>
          <w:szCs w:val="22"/>
          <w:lang w:val="ro-RO"/>
        </w:rPr>
        <w:t>Numele beneficiarului:</w:t>
      </w:r>
      <w:r w:rsidRPr="00515E2A">
        <w:rPr>
          <w:rFonts w:ascii="HelveticaNeueLT Com 45 Lt" w:hAnsi="HelveticaNeueLT Com 45 Lt"/>
          <w:i/>
          <w:sz w:val="22"/>
          <w:szCs w:val="22"/>
          <w:lang w:val="ro-RO"/>
        </w:rPr>
        <w:t xml:space="preserve">  </w:t>
      </w:r>
      <w:r w:rsidR="004B0EC2">
        <w:rPr>
          <w:rFonts w:ascii="HelveticaNeueLT Com 65 Md" w:hAnsi="HelveticaNeueLT Com 65 Md"/>
          <w:bCs/>
        </w:rPr>
        <w:t>S.C. CHINDIA INVEST S.R.L.</w:t>
      </w:r>
      <w:r w:rsidR="00195B5A" w:rsidRPr="00515E2A">
        <w:rPr>
          <w:rFonts w:ascii="HelveticaNeueLT Com 45 Lt" w:hAnsi="HelveticaNeueLT Com 45 Lt"/>
          <w:sz w:val="22"/>
          <w:szCs w:val="22"/>
        </w:rPr>
        <w:tab/>
      </w:r>
      <w:r w:rsidR="00195B5A" w:rsidRPr="00515E2A">
        <w:rPr>
          <w:rFonts w:ascii="HelveticaNeueLT Com 45 Lt" w:hAnsi="HelveticaNeueLT Com 45 Lt"/>
          <w:sz w:val="22"/>
          <w:szCs w:val="22"/>
        </w:rPr>
        <w:tab/>
      </w:r>
      <w:r w:rsidR="00195B5A" w:rsidRPr="00515E2A">
        <w:rPr>
          <w:rFonts w:ascii="HelveticaNeueLT Com 45 Lt" w:hAnsi="HelveticaNeueLT Com 45 Lt"/>
          <w:sz w:val="22"/>
          <w:szCs w:val="22"/>
        </w:rPr>
        <w:tab/>
      </w:r>
      <w:r w:rsidR="00195B5A" w:rsidRPr="00515E2A">
        <w:rPr>
          <w:rFonts w:ascii="HelveticaNeueLT Com 45 Lt" w:hAnsi="HelveticaNeueLT Com 45 Lt"/>
          <w:sz w:val="22"/>
          <w:szCs w:val="22"/>
        </w:rPr>
        <w:tab/>
      </w:r>
      <w:r w:rsidR="00195B5A" w:rsidRPr="00515E2A">
        <w:rPr>
          <w:rFonts w:ascii="HelveticaNeueLT Com 45 Lt" w:hAnsi="HelveticaNeueLT Com 45 Lt"/>
          <w:sz w:val="22"/>
          <w:szCs w:val="22"/>
        </w:rPr>
        <w:tab/>
        <w:t xml:space="preserve"> </w:t>
      </w:r>
      <w:r w:rsidR="00515E2A">
        <w:rPr>
          <w:rFonts w:ascii="Source Sans Pro" w:hAnsi="Source Sans Pro"/>
          <w:color w:val="444444"/>
          <w:sz w:val="27"/>
          <w:szCs w:val="27"/>
          <w:shd w:val="clear" w:color="auto" w:fill="FFFFFF"/>
        </w:rPr>
        <w:t>J15/</w:t>
      </w:r>
      <w:r w:rsidR="004B0EC2">
        <w:rPr>
          <w:rFonts w:ascii="Source Sans Pro" w:hAnsi="Source Sans Pro"/>
          <w:color w:val="444444"/>
          <w:sz w:val="27"/>
          <w:szCs w:val="27"/>
          <w:shd w:val="clear" w:color="auto" w:fill="FFFFFF"/>
        </w:rPr>
        <w:t>257</w:t>
      </w:r>
      <w:r w:rsidR="00515E2A">
        <w:rPr>
          <w:rFonts w:ascii="Source Sans Pro" w:hAnsi="Source Sans Pro"/>
          <w:color w:val="444444"/>
          <w:sz w:val="27"/>
          <w:szCs w:val="27"/>
          <w:shd w:val="clear" w:color="auto" w:fill="FFFFFF"/>
        </w:rPr>
        <w:t>/20</w:t>
      </w:r>
      <w:r w:rsidR="004B0EC2">
        <w:rPr>
          <w:rFonts w:ascii="Source Sans Pro" w:hAnsi="Source Sans Pro"/>
          <w:color w:val="444444"/>
          <w:sz w:val="27"/>
          <w:szCs w:val="27"/>
          <w:shd w:val="clear" w:color="auto" w:fill="FFFFFF"/>
        </w:rPr>
        <w:t>16</w:t>
      </w:r>
      <w:r w:rsidR="00515E2A">
        <w:rPr>
          <w:rFonts w:ascii="Source Sans Pro" w:hAnsi="Source Sans Pro"/>
          <w:color w:val="444444"/>
          <w:sz w:val="27"/>
          <w:szCs w:val="27"/>
          <w:shd w:val="clear" w:color="auto" w:fill="FFFFFF"/>
        </w:rPr>
        <w:t xml:space="preserve"> </w:t>
      </w:r>
      <w:r w:rsidR="00515E2A">
        <w:rPr>
          <w:rFonts w:ascii="HelveticaNeueLT Com 45 Lt" w:hAnsi="HelveticaNeueLT Com 45 Lt"/>
        </w:rPr>
        <w:t xml:space="preserve">; </w:t>
      </w:r>
      <w:r w:rsidR="004B0EC2">
        <w:rPr>
          <w:rFonts w:ascii="Source Sans Pro" w:hAnsi="Source Sans Pro"/>
          <w:color w:val="444444"/>
          <w:sz w:val="27"/>
          <w:szCs w:val="27"/>
          <w:shd w:val="clear" w:color="auto" w:fill="FFFFFF"/>
        </w:rPr>
        <w:t>CUI 35732750</w:t>
      </w:r>
    </w:p>
    <w:p w14:paraId="7E1BD763" w14:textId="386D575E" w:rsidR="00515E2A" w:rsidRPr="00515E2A" w:rsidRDefault="00AB0320" w:rsidP="00515E2A">
      <w:pPr>
        <w:pStyle w:val="ListParagraph"/>
        <w:numPr>
          <w:ilvl w:val="3"/>
          <w:numId w:val="8"/>
        </w:numPr>
        <w:tabs>
          <w:tab w:val="left" w:pos="540"/>
        </w:tabs>
        <w:spacing w:line="360" w:lineRule="auto"/>
        <w:ind w:left="360" w:firstLine="0"/>
        <w:rPr>
          <w:rFonts w:ascii="HelveticaNeueLT Com 45 Lt" w:eastAsia="Batang" w:hAnsi="HelveticaNeueLT Com 45 Lt" w:cs="Arial"/>
          <w:lang w:val="fr-FR"/>
        </w:rPr>
      </w:pPr>
      <w:r w:rsidRPr="001A632E">
        <w:rPr>
          <w:rFonts w:ascii="HelveticaNeueLT Com 45 Lt" w:hAnsi="HelveticaNeueLT Com 45 Lt"/>
          <w:b/>
          <w:i/>
          <w:color w:val="632423" w:themeColor="accent2" w:themeShade="80"/>
          <w:sz w:val="22"/>
          <w:szCs w:val="22"/>
          <w:lang w:val="ro-RO"/>
        </w:rPr>
        <w:t>Adresa postala:</w:t>
      </w:r>
      <w:r w:rsidRPr="001A632E">
        <w:rPr>
          <w:rFonts w:ascii="HelveticaNeueLT Com 45 Lt" w:hAnsi="HelveticaNeueLT Com 45 Lt"/>
          <w:sz w:val="22"/>
          <w:szCs w:val="22"/>
          <w:lang w:val="ro-RO"/>
        </w:rPr>
        <w:t xml:space="preserve"> </w:t>
      </w:r>
      <w:r w:rsidR="004B0EC2">
        <w:rPr>
          <w:rFonts w:ascii="HelveticaNeueLT Com 45 Lt" w:eastAsia="Batang" w:hAnsi="HelveticaNeueLT Com 45 Lt" w:cs="Arial"/>
          <w:lang w:val="fr-FR"/>
        </w:rPr>
        <w:t>Mun</w:t>
      </w:r>
      <w:r w:rsidR="00515E2A" w:rsidRPr="00515E2A">
        <w:rPr>
          <w:rFonts w:ascii="HelveticaNeueLT Com 45 Lt" w:eastAsia="Batang" w:hAnsi="HelveticaNeueLT Com 45 Lt" w:cs="Arial"/>
          <w:lang w:val="fr-FR"/>
        </w:rPr>
        <w:t xml:space="preserve"> </w:t>
      </w:r>
      <w:r w:rsidR="004B0EC2">
        <w:rPr>
          <w:rFonts w:ascii="HelveticaNeueLT Com 45 Lt" w:eastAsia="Batang" w:hAnsi="HelveticaNeueLT Com 45 Lt" w:cs="Arial"/>
          <w:lang w:val="fr-FR"/>
        </w:rPr>
        <w:t>Targoviste</w:t>
      </w:r>
      <w:r w:rsidR="00515E2A" w:rsidRPr="00515E2A">
        <w:rPr>
          <w:rFonts w:ascii="HelveticaNeueLT Com 45 Lt" w:eastAsia="Batang" w:hAnsi="HelveticaNeueLT Com 45 Lt" w:cs="Arial"/>
          <w:lang w:val="fr-FR"/>
        </w:rPr>
        <w:t>, Str. C</w:t>
      </w:r>
      <w:r w:rsidR="004B0EC2">
        <w:rPr>
          <w:rFonts w:ascii="HelveticaNeueLT Com 45 Lt" w:eastAsia="Batang" w:hAnsi="HelveticaNeueLT Com 45 Lt" w:cs="Arial"/>
          <w:lang w:val="fr-FR"/>
        </w:rPr>
        <w:t>alea Domneasca</w:t>
      </w:r>
      <w:r w:rsidR="00515E2A" w:rsidRPr="00515E2A">
        <w:rPr>
          <w:rFonts w:ascii="HelveticaNeueLT Com 45 Lt" w:eastAsia="Batang" w:hAnsi="HelveticaNeueLT Com 45 Lt" w:cs="Arial"/>
          <w:lang w:val="fr-FR"/>
        </w:rPr>
        <w:t>, Nr. 2</w:t>
      </w:r>
      <w:r w:rsidR="004B0EC2">
        <w:rPr>
          <w:rFonts w:ascii="HelveticaNeueLT Com 45 Lt" w:eastAsia="Batang" w:hAnsi="HelveticaNeueLT Com 45 Lt" w:cs="Arial"/>
          <w:lang w:val="fr-FR"/>
        </w:rPr>
        <w:t>33, judetul Dambovita</w:t>
      </w:r>
    </w:p>
    <w:p w14:paraId="37715EF1" w14:textId="0D22F1B2" w:rsidR="0004012F" w:rsidRPr="001A632E" w:rsidRDefault="00AB0320" w:rsidP="00515E2A">
      <w:pPr>
        <w:pStyle w:val="ListParagraph"/>
        <w:numPr>
          <w:ilvl w:val="3"/>
          <w:numId w:val="8"/>
        </w:numPr>
        <w:tabs>
          <w:tab w:val="left" w:pos="540"/>
        </w:tabs>
        <w:spacing w:line="360" w:lineRule="auto"/>
        <w:ind w:left="360" w:firstLine="0"/>
        <w:rPr>
          <w:rFonts w:ascii="HelveticaNeueLT Com 45 Lt" w:hAnsi="HelveticaNeueLT Com 45 Lt"/>
          <w:b/>
          <w:i/>
          <w:color w:val="632423" w:themeColor="accent2" w:themeShade="80"/>
          <w:sz w:val="22"/>
          <w:szCs w:val="22"/>
          <w:lang w:val="ro-RO"/>
        </w:rPr>
      </w:pPr>
      <w:r w:rsidRPr="001A632E">
        <w:rPr>
          <w:rFonts w:ascii="HelveticaNeueLT Com 45 Lt" w:hAnsi="HelveticaNeueLT Com 45 Lt"/>
          <w:b/>
          <w:i/>
          <w:color w:val="632423" w:themeColor="accent2" w:themeShade="80"/>
          <w:sz w:val="22"/>
          <w:szCs w:val="22"/>
          <w:lang w:val="ro-RO"/>
        </w:rPr>
        <w:t>Numar de telefon, de fax si adresa de e-mail, adresa paginii de internet:</w:t>
      </w:r>
    </w:p>
    <w:p w14:paraId="13541F31" w14:textId="58A255C2" w:rsidR="00C354EC" w:rsidRPr="001A632E" w:rsidRDefault="00AB0320" w:rsidP="001A632E">
      <w:pPr>
        <w:pStyle w:val="ListParagraph"/>
        <w:numPr>
          <w:ilvl w:val="0"/>
          <w:numId w:val="22"/>
        </w:numPr>
        <w:tabs>
          <w:tab w:val="left" w:pos="567"/>
          <w:tab w:val="left" w:pos="851"/>
        </w:tabs>
        <w:spacing w:line="360" w:lineRule="auto"/>
        <w:ind w:right="29"/>
        <w:jc w:val="both"/>
        <w:rPr>
          <w:rFonts w:ascii="HelveticaNeueLT Com 45 Lt" w:hAnsi="HelveticaNeueLT Com 45 Lt"/>
          <w:sz w:val="22"/>
          <w:szCs w:val="22"/>
          <w:lang w:val="ro-RO"/>
        </w:rPr>
      </w:pPr>
      <w:r w:rsidRPr="001A632E">
        <w:rPr>
          <w:rFonts w:ascii="HelveticaNeueLT Com 45 Lt" w:hAnsi="HelveticaNeueLT Com 45 Lt"/>
          <w:sz w:val="22"/>
          <w:szCs w:val="22"/>
          <w:lang w:val="ro-RO"/>
        </w:rPr>
        <w:t xml:space="preserve">Tel. Mobil : </w:t>
      </w:r>
      <w:r w:rsidR="00FD0952">
        <w:rPr>
          <w:rFonts w:ascii="HelveticaNeueLT Com 45 Lt" w:hAnsi="HelveticaNeueLT Com 45 Lt"/>
          <w:sz w:val="22"/>
          <w:szCs w:val="22"/>
          <w:lang w:val="ro-RO"/>
        </w:rPr>
        <w:t>0720440455</w:t>
      </w:r>
    </w:p>
    <w:p w14:paraId="1D3D53E6" w14:textId="77777777" w:rsidR="00C354EC" w:rsidRPr="001A632E" w:rsidRDefault="00AB0320" w:rsidP="001A632E">
      <w:pPr>
        <w:pStyle w:val="ListParagraph"/>
        <w:numPr>
          <w:ilvl w:val="0"/>
          <w:numId w:val="22"/>
        </w:numPr>
        <w:tabs>
          <w:tab w:val="left" w:pos="567"/>
          <w:tab w:val="left" w:pos="851"/>
        </w:tabs>
        <w:spacing w:line="360" w:lineRule="auto"/>
        <w:ind w:right="29"/>
        <w:jc w:val="both"/>
        <w:rPr>
          <w:rFonts w:ascii="HelveticaNeueLT Com 45 Lt" w:hAnsi="HelveticaNeueLT Com 45 Lt"/>
          <w:sz w:val="22"/>
          <w:szCs w:val="22"/>
          <w:lang w:val="ro-RO"/>
        </w:rPr>
      </w:pPr>
      <w:r w:rsidRPr="001A632E">
        <w:rPr>
          <w:rFonts w:ascii="HelveticaNeueLT Com 45 Lt" w:hAnsi="HelveticaNeueLT Com 45 Lt"/>
          <w:sz w:val="22"/>
          <w:szCs w:val="22"/>
          <w:lang w:val="ro-RO"/>
        </w:rPr>
        <w:t>Tel. Fax :</w:t>
      </w:r>
      <w:r w:rsidR="0004012F" w:rsidRPr="001A632E">
        <w:rPr>
          <w:rFonts w:ascii="HelveticaNeueLT Com 45 Lt" w:hAnsi="HelveticaNeueLT Com 45 Lt"/>
          <w:sz w:val="22"/>
          <w:szCs w:val="22"/>
          <w:lang w:val="ro-RO"/>
        </w:rPr>
        <w:t>.....................................</w:t>
      </w:r>
      <w:r w:rsidR="00CE5842" w:rsidRPr="001A632E">
        <w:rPr>
          <w:rFonts w:ascii="HelveticaNeueLT Com 45 Lt" w:hAnsi="HelveticaNeueLT Com 45 Lt"/>
          <w:sz w:val="22"/>
          <w:szCs w:val="22"/>
          <w:lang w:val="ro-RO"/>
        </w:rPr>
        <w:t>..........................</w:t>
      </w:r>
      <w:r w:rsidR="00C354EC" w:rsidRPr="001A632E">
        <w:rPr>
          <w:rFonts w:ascii="HelveticaNeueLT Com 45 Lt" w:hAnsi="HelveticaNeueLT Com 45 Lt"/>
          <w:sz w:val="22"/>
          <w:szCs w:val="22"/>
          <w:lang w:val="ro-RO"/>
        </w:rPr>
        <w:t>.............................................</w:t>
      </w:r>
      <w:r w:rsidRPr="001A632E">
        <w:rPr>
          <w:rFonts w:ascii="HelveticaNeueLT Com 45 Lt" w:hAnsi="HelveticaNeueLT Com 45 Lt"/>
          <w:sz w:val="22"/>
          <w:szCs w:val="22"/>
          <w:lang w:val="ro-RO"/>
        </w:rPr>
        <w:t xml:space="preserve"> </w:t>
      </w:r>
    </w:p>
    <w:p w14:paraId="54C861C4" w14:textId="78BA2A2C" w:rsidR="00CE5842" w:rsidRPr="001A632E" w:rsidRDefault="00434525" w:rsidP="001A632E">
      <w:pPr>
        <w:pStyle w:val="ListParagraph"/>
        <w:numPr>
          <w:ilvl w:val="0"/>
          <w:numId w:val="22"/>
        </w:numPr>
        <w:tabs>
          <w:tab w:val="left" w:pos="567"/>
          <w:tab w:val="left" w:pos="851"/>
        </w:tabs>
        <w:spacing w:line="360" w:lineRule="auto"/>
        <w:ind w:right="29"/>
        <w:jc w:val="both"/>
        <w:rPr>
          <w:rFonts w:ascii="HelveticaNeueLT Com 45 Lt" w:hAnsi="HelveticaNeueLT Com 45 Lt"/>
          <w:sz w:val="22"/>
          <w:szCs w:val="22"/>
          <w:lang w:val="ro-RO"/>
        </w:rPr>
      </w:pPr>
      <w:r w:rsidRPr="001A632E">
        <w:rPr>
          <w:rFonts w:ascii="HelveticaNeueLT Com 45 Lt" w:hAnsi="HelveticaNeueLT Com 45 Lt"/>
          <w:sz w:val="22"/>
          <w:szCs w:val="22"/>
          <w:lang w:val="ro-RO"/>
        </w:rPr>
        <w:t xml:space="preserve">Adresa e-mail </w:t>
      </w:r>
      <w:r w:rsidR="00AB0320" w:rsidRPr="001A632E">
        <w:rPr>
          <w:rFonts w:ascii="HelveticaNeueLT Com 45 Lt" w:hAnsi="HelveticaNeueLT Com 45 Lt"/>
          <w:sz w:val="22"/>
          <w:szCs w:val="22"/>
          <w:lang w:val="ro-RO"/>
        </w:rPr>
        <w:t xml:space="preserve">: </w:t>
      </w:r>
      <w:hyperlink r:id="rId8" w:history="1">
        <w:r w:rsidR="00FD0952" w:rsidRPr="00435392">
          <w:rPr>
            <w:rStyle w:val="Hyperlink"/>
            <w:rFonts w:ascii="HelveticaNeueLT Com 45 Lt" w:hAnsi="HelveticaNeueLT Com 45 Lt"/>
            <w:sz w:val="22"/>
            <w:szCs w:val="22"/>
            <w:lang w:val="ro-RO"/>
          </w:rPr>
          <w:t>razvan@super.archi</w:t>
        </w:r>
      </w:hyperlink>
      <w:r w:rsidR="00FD0952">
        <w:rPr>
          <w:rFonts w:ascii="HelveticaNeueLT Com 45 Lt" w:hAnsi="HelveticaNeueLT Com 45 Lt"/>
          <w:sz w:val="22"/>
          <w:szCs w:val="22"/>
          <w:lang w:val="ro-RO"/>
        </w:rPr>
        <w:t xml:space="preserve"> </w:t>
      </w:r>
    </w:p>
    <w:p w14:paraId="265B736C" w14:textId="77777777" w:rsidR="00AB0320" w:rsidRPr="001A632E" w:rsidRDefault="0004012F" w:rsidP="001A632E">
      <w:pPr>
        <w:pStyle w:val="ListParagraph"/>
        <w:numPr>
          <w:ilvl w:val="0"/>
          <w:numId w:val="22"/>
        </w:numPr>
        <w:tabs>
          <w:tab w:val="left" w:pos="567"/>
          <w:tab w:val="left" w:pos="851"/>
        </w:tabs>
        <w:spacing w:line="360" w:lineRule="auto"/>
        <w:ind w:right="29"/>
        <w:jc w:val="both"/>
        <w:rPr>
          <w:rFonts w:ascii="HelveticaNeueLT Com 45 Lt" w:hAnsi="HelveticaNeueLT Com 45 Lt"/>
          <w:sz w:val="22"/>
          <w:szCs w:val="22"/>
          <w:lang w:val="ro-RO"/>
        </w:rPr>
      </w:pPr>
      <w:r w:rsidRPr="001A632E">
        <w:rPr>
          <w:rFonts w:ascii="HelveticaNeueLT Com 45 Lt" w:hAnsi="HelveticaNeueLT Com 45 Lt"/>
          <w:sz w:val="22"/>
          <w:szCs w:val="22"/>
          <w:lang w:val="ro-RO"/>
        </w:rPr>
        <w:t>Adresa pagina internet</w:t>
      </w:r>
      <w:r w:rsidR="00AB0320" w:rsidRPr="001A632E">
        <w:rPr>
          <w:rFonts w:ascii="HelveticaNeueLT Com 45 Lt" w:hAnsi="HelveticaNeueLT Com 45 Lt"/>
          <w:sz w:val="22"/>
          <w:szCs w:val="22"/>
          <w:lang w:val="ro-RO"/>
        </w:rPr>
        <w:t xml:space="preserve">: </w:t>
      </w:r>
      <w:r w:rsidR="00434525" w:rsidRPr="001A632E">
        <w:rPr>
          <w:rFonts w:ascii="HelveticaNeueLT Com 45 Lt" w:hAnsi="HelveticaNeueLT Com 45 Lt"/>
          <w:sz w:val="22"/>
          <w:szCs w:val="22"/>
          <w:lang w:val="ro-RO"/>
        </w:rPr>
        <w:t>............................</w:t>
      </w:r>
      <w:r w:rsidR="00CE5842" w:rsidRPr="001A632E">
        <w:rPr>
          <w:rFonts w:ascii="HelveticaNeueLT Com 45 Lt" w:hAnsi="HelveticaNeueLT Com 45 Lt"/>
          <w:sz w:val="22"/>
          <w:szCs w:val="22"/>
          <w:lang w:val="ro-RO"/>
        </w:rPr>
        <w:t>....................................</w:t>
      </w:r>
      <w:r w:rsidR="00434525" w:rsidRPr="001A632E">
        <w:rPr>
          <w:rFonts w:ascii="HelveticaNeueLT Com 45 Lt" w:hAnsi="HelveticaNeueLT Com 45 Lt"/>
          <w:sz w:val="22"/>
          <w:szCs w:val="22"/>
          <w:lang w:val="ro-RO"/>
        </w:rPr>
        <w:t>....</w:t>
      </w:r>
      <w:r w:rsidR="00C354EC" w:rsidRPr="001A632E">
        <w:rPr>
          <w:rFonts w:ascii="HelveticaNeueLT Com 45 Lt" w:hAnsi="HelveticaNeueLT Com 45 Lt"/>
          <w:sz w:val="22"/>
          <w:szCs w:val="22"/>
          <w:lang w:val="ro-RO"/>
        </w:rPr>
        <w:t>........</w:t>
      </w:r>
      <w:r w:rsidR="00434525" w:rsidRPr="001A632E">
        <w:rPr>
          <w:rFonts w:ascii="HelveticaNeueLT Com 45 Lt" w:hAnsi="HelveticaNeueLT Com 45 Lt"/>
          <w:sz w:val="22"/>
          <w:szCs w:val="22"/>
          <w:lang w:val="ro-RO"/>
        </w:rPr>
        <w:t>.........</w:t>
      </w:r>
    </w:p>
    <w:p w14:paraId="1D67BA32" w14:textId="77777777" w:rsidR="00AB0320" w:rsidRPr="001A632E" w:rsidRDefault="00AB0320" w:rsidP="001A632E">
      <w:pPr>
        <w:pStyle w:val="ListParagraph"/>
        <w:numPr>
          <w:ilvl w:val="0"/>
          <w:numId w:val="9"/>
        </w:numPr>
        <w:tabs>
          <w:tab w:val="left" w:pos="567"/>
          <w:tab w:val="left" w:pos="851"/>
        </w:tabs>
        <w:spacing w:line="360" w:lineRule="auto"/>
        <w:ind w:right="29"/>
        <w:jc w:val="both"/>
        <w:rPr>
          <w:rFonts w:ascii="HelveticaNeueLT Com 45 Lt" w:hAnsi="HelveticaNeueLT Com 45 Lt"/>
          <w:b/>
          <w:i/>
          <w:color w:val="632423" w:themeColor="accent2" w:themeShade="80"/>
          <w:sz w:val="22"/>
          <w:szCs w:val="22"/>
          <w:lang w:val="ro-RO"/>
        </w:rPr>
      </w:pPr>
      <w:r w:rsidRPr="001A632E">
        <w:rPr>
          <w:rFonts w:ascii="HelveticaNeueLT Com 45 Lt" w:hAnsi="HelveticaNeueLT Com 45 Lt"/>
          <w:b/>
          <w:i/>
          <w:color w:val="632423" w:themeColor="accent2" w:themeShade="80"/>
          <w:sz w:val="22"/>
          <w:szCs w:val="22"/>
          <w:lang w:val="ro-RO"/>
        </w:rPr>
        <w:t xml:space="preserve">Numele persoanelor de contact:  </w:t>
      </w:r>
    </w:p>
    <w:p w14:paraId="2F5EE057" w14:textId="79E39610" w:rsidR="00434525" w:rsidRPr="001A632E" w:rsidRDefault="00AB0320" w:rsidP="001A632E">
      <w:pPr>
        <w:pStyle w:val="ListParagraph"/>
        <w:numPr>
          <w:ilvl w:val="0"/>
          <w:numId w:val="22"/>
        </w:numPr>
        <w:tabs>
          <w:tab w:val="left" w:pos="567"/>
          <w:tab w:val="left" w:pos="851"/>
        </w:tabs>
        <w:spacing w:line="360" w:lineRule="auto"/>
        <w:ind w:right="29"/>
        <w:jc w:val="both"/>
        <w:rPr>
          <w:rFonts w:ascii="HelveticaNeueLT Com 45 Lt" w:hAnsi="HelveticaNeueLT Com 45 Lt"/>
          <w:sz w:val="22"/>
          <w:szCs w:val="22"/>
          <w:lang w:val="ro-RO"/>
        </w:rPr>
      </w:pPr>
      <w:r w:rsidRPr="001A632E">
        <w:rPr>
          <w:rFonts w:ascii="HelveticaNeueLT Com 45 Lt" w:hAnsi="HelveticaNeueLT Com 45 Lt"/>
          <w:sz w:val="22"/>
          <w:szCs w:val="22"/>
          <w:lang w:val="ro-RO"/>
        </w:rPr>
        <w:t xml:space="preserve">Director/manager/administrator </w:t>
      </w:r>
      <w:r w:rsidR="004B0EC2">
        <w:rPr>
          <w:rFonts w:ascii="HelveticaNeueLT Com 45 Lt" w:hAnsi="HelveticaNeueLT Com 45 Lt"/>
          <w:sz w:val="22"/>
          <w:szCs w:val="22"/>
          <w:lang w:val="ro-RO"/>
        </w:rPr>
        <w:t>Gheboianu Razvan-Marius</w:t>
      </w:r>
      <w:r w:rsidR="001E4DC7" w:rsidRPr="001A632E">
        <w:rPr>
          <w:rFonts w:ascii="HelveticaNeueLT Com 45 Lt" w:hAnsi="HelveticaNeueLT Com 45 Lt"/>
          <w:sz w:val="22"/>
          <w:szCs w:val="22"/>
          <w:lang w:val="ro-RO"/>
        </w:rPr>
        <w:t>.</w:t>
      </w:r>
    </w:p>
    <w:p w14:paraId="2460A8C4" w14:textId="24700A1B" w:rsidR="00AB0320" w:rsidRPr="00FF5D44" w:rsidRDefault="00AB0320" w:rsidP="001A632E">
      <w:pPr>
        <w:pStyle w:val="ListParagraph"/>
        <w:numPr>
          <w:ilvl w:val="0"/>
          <w:numId w:val="22"/>
        </w:numPr>
        <w:tabs>
          <w:tab w:val="left" w:pos="567"/>
          <w:tab w:val="left" w:pos="851"/>
        </w:tabs>
        <w:spacing w:line="360" w:lineRule="auto"/>
        <w:ind w:right="29"/>
        <w:jc w:val="both"/>
        <w:rPr>
          <w:rFonts w:ascii="HelveticaNeueLT Com 45 Lt" w:hAnsi="HelveticaNeueLT Com 45 Lt"/>
          <w:b/>
          <w:i/>
        </w:rPr>
      </w:pPr>
      <w:r w:rsidRPr="001A632E">
        <w:rPr>
          <w:rFonts w:ascii="HelveticaNeueLT Com 45 Lt" w:hAnsi="HelveticaNeueLT Com 45 Lt"/>
          <w:sz w:val="22"/>
          <w:szCs w:val="22"/>
        </w:rPr>
        <w:t xml:space="preserve">Responsabil pentru protectia mediului: </w:t>
      </w:r>
      <w:r w:rsidR="004B0EC2">
        <w:rPr>
          <w:rFonts w:ascii="HelveticaNeueLT Com 45 Lt" w:hAnsi="HelveticaNeueLT Com 45 Lt"/>
          <w:sz w:val="22"/>
          <w:szCs w:val="22"/>
          <w:lang w:val="ro-RO"/>
        </w:rPr>
        <w:t>Gheboianu Razvan-Marius</w:t>
      </w:r>
    </w:p>
    <w:p w14:paraId="7E8B39E9" w14:textId="78CD104D" w:rsidR="00AB0320" w:rsidRPr="001A632E" w:rsidRDefault="00AB0320" w:rsidP="001A632E">
      <w:pPr>
        <w:tabs>
          <w:tab w:val="left" w:pos="567"/>
        </w:tabs>
        <w:spacing w:line="360" w:lineRule="auto"/>
        <w:contextualSpacing/>
        <w:jc w:val="both"/>
        <w:rPr>
          <w:rFonts w:ascii="HelveticaNeueLT Com 45 Lt" w:hAnsi="HelveticaNeueLT Com 45 Lt"/>
          <w:b/>
          <w:color w:val="943634" w:themeColor="accent2" w:themeShade="BF"/>
        </w:rPr>
      </w:pPr>
      <w:r w:rsidRPr="001A632E">
        <w:rPr>
          <w:rFonts w:ascii="HelveticaNeueLT Com 45 Lt" w:hAnsi="HelveticaNeueLT Com 45 Lt"/>
          <w:b/>
          <w:color w:val="943634" w:themeColor="accent2" w:themeShade="BF"/>
        </w:rPr>
        <w:t>III. Descrierea proiectului:</w:t>
      </w:r>
    </w:p>
    <w:p w14:paraId="3E399D00" w14:textId="77777777" w:rsidR="00AB0320" w:rsidRPr="001A632E" w:rsidRDefault="00AB0320" w:rsidP="001A632E">
      <w:pPr>
        <w:tabs>
          <w:tab w:val="left" w:pos="567"/>
        </w:tabs>
        <w:spacing w:line="360" w:lineRule="auto"/>
        <w:contextualSpacing/>
        <w:jc w:val="both"/>
        <w:rPr>
          <w:rFonts w:ascii="HelveticaNeueLT Com 45 Lt" w:hAnsi="HelveticaNeueLT Com 45 Lt"/>
          <w:b/>
          <w:i/>
          <w:color w:val="632423" w:themeColor="accent2" w:themeShade="80"/>
        </w:rPr>
      </w:pPr>
      <w:r w:rsidRPr="001A632E">
        <w:rPr>
          <w:rFonts w:ascii="HelveticaNeueLT Com 45 Lt" w:hAnsi="HelveticaNeueLT Com 45 Lt"/>
          <w:b/>
          <w:i/>
          <w:color w:val="632423" w:themeColor="accent2" w:themeShade="80"/>
        </w:rPr>
        <w:t>a) un rezumat al proiectului:</w:t>
      </w:r>
    </w:p>
    <w:p w14:paraId="213F9F13" w14:textId="77777777" w:rsidR="00FF5D44" w:rsidRPr="00FF5D44" w:rsidRDefault="00FF5D44" w:rsidP="00FF5D44">
      <w:pPr>
        <w:tabs>
          <w:tab w:val="left" w:pos="567"/>
        </w:tabs>
        <w:spacing w:line="360" w:lineRule="auto"/>
        <w:contextualSpacing/>
        <w:jc w:val="both"/>
        <w:rPr>
          <w:rFonts w:ascii="HelveticaNeueLT Com 45 Lt" w:eastAsia="Batang" w:hAnsi="HelveticaNeueLT Com 45 Lt"/>
          <w:lang w:val="en-US"/>
        </w:rPr>
      </w:pPr>
      <w:r w:rsidRPr="00FF5D44">
        <w:rPr>
          <w:rFonts w:ascii="HelveticaNeueLT Com 45 Lt" w:eastAsia="Batang" w:hAnsi="HelveticaNeueLT Com 45 Lt"/>
          <w:lang w:val="en-US"/>
        </w:rPr>
        <w:t xml:space="preserve">Beneficiarul doreste amplasarea, în zone rezidenţiale şi la artere de tranzit, a unui centru comercial cu mărfuri alimentare şi nealimentare de uz casnic este binevenită şi nu contravine funcţiunilor complementare admise. </w:t>
      </w:r>
    </w:p>
    <w:p w14:paraId="500935F9" w14:textId="77777777" w:rsidR="005C4D35" w:rsidRPr="001A632E" w:rsidRDefault="00AB0320" w:rsidP="001A632E">
      <w:pPr>
        <w:tabs>
          <w:tab w:val="left" w:pos="567"/>
        </w:tabs>
        <w:spacing w:line="360" w:lineRule="auto"/>
        <w:contextualSpacing/>
        <w:jc w:val="both"/>
        <w:rPr>
          <w:rFonts w:ascii="HelveticaNeueLT Com 45 Lt" w:hAnsi="HelveticaNeueLT Com 45 Lt"/>
          <w:b/>
          <w:i/>
          <w:color w:val="632423" w:themeColor="accent2" w:themeShade="80"/>
        </w:rPr>
      </w:pPr>
      <w:r w:rsidRPr="001A632E">
        <w:rPr>
          <w:rFonts w:ascii="HelveticaNeueLT Com 45 Lt" w:hAnsi="HelveticaNeueLT Com 45 Lt"/>
          <w:b/>
          <w:i/>
          <w:color w:val="632423" w:themeColor="accent2" w:themeShade="80"/>
        </w:rPr>
        <w:t>b) justificarea necesitatii proiectului:</w:t>
      </w:r>
    </w:p>
    <w:p w14:paraId="6CCBF815" w14:textId="457100AD" w:rsidR="00BE4ED7" w:rsidRPr="001A632E" w:rsidRDefault="00D842AF" w:rsidP="001A632E">
      <w:pPr>
        <w:tabs>
          <w:tab w:val="left" w:pos="567"/>
        </w:tabs>
        <w:spacing w:line="360" w:lineRule="auto"/>
        <w:contextualSpacing/>
        <w:jc w:val="both"/>
        <w:rPr>
          <w:rFonts w:ascii="HelveticaNeueLT Com 45 Lt" w:hAnsi="HelveticaNeueLT Com 45 Lt"/>
        </w:rPr>
      </w:pPr>
      <w:r w:rsidRPr="001A632E">
        <w:rPr>
          <w:rFonts w:ascii="HelveticaNeueLT Com 45 Lt" w:hAnsi="HelveticaNeueLT Com 45 Lt"/>
        </w:rPr>
        <w:lastRenderedPageBreak/>
        <w:t>Scopul investiţiei este acela de a asigura deservirea populaţiei rezidente cu produse de primă necesitate în condiţii de calitate sporite, precum şi acela de a îmbunătăţi aspectul urbanistic al zonei. A</w:t>
      </w:r>
      <w:r w:rsidR="00AB0320" w:rsidRPr="001A632E">
        <w:rPr>
          <w:rFonts w:ascii="HelveticaNeueLT Com 45 Lt" w:hAnsi="HelveticaNeueLT Com 45 Lt"/>
        </w:rPr>
        <w:t xml:space="preserve">sigurarea unei infrastructuri </w:t>
      </w:r>
      <w:r w:rsidRPr="001A632E">
        <w:rPr>
          <w:rFonts w:ascii="HelveticaNeueLT Com 45 Lt" w:hAnsi="HelveticaNeueLT Com 45 Lt"/>
        </w:rPr>
        <w:t xml:space="preserve">care sa </w:t>
      </w:r>
      <w:r w:rsidR="00AB0320" w:rsidRPr="001A632E">
        <w:rPr>
          <w:rFonts w:ascii="HelveticaNeueLT Com 45 Lt" w:hAnsi="HelveticaNeueLT Com 45 Lt"/>
        </w:rPr>
        <w:t>conduc</w:t>
      </w:r>
      <w:r w:rsidRPr="001A632E">
        <w:rPr>
          <w:rFonts w:ascii="HelveticaNeueLT Com 45 Lt" w:hAnsi="HelveticaNeueLT Com 45 Lt"/>
        </w:rPr>
        <w:t>a</w:t>
      </w:r>
      <w:r w:rsidR="00AB0320" w:rsidRPr="001A632E">
        <w:rPr>
          <w:rFonts w:ascii="HelveticaNeueLT Com 45 Lt" w:hAnsi="HelveticaNeueLT Com 45 Lt"/>
        </w:rPr>
        <w:t xml:space="preserve"> la dezvoltarea economica a zonei</w:t>
      </w:r>
      <w:r w:rsidRPr="001A632E">
        <w:rPr>
          <w:rFonts w:ascii="HelveticaNeueLT Com 45 Lt" w:hAnsi="HelveticaNeueLT Com 45 Lt"/>
        </w:rPr>
        <w:t>.</w:t>
      </w:r>
    </w:p>
    <w:p w14:paraId="3C7694E9" w14:textId="270BE476" w:rsidR="00D842AF" w:rsidRPr="001A632E" w:rsidRDefault="00D842AF" w:rsidP="001A632E">
      <w:pPr>
        <w:tabs>
          <w:tab w:val="left" w:pos="567"/>
        </w:tabs>
        <w:spacing w:line="360" w:lineRule="auto"/>
        <w:contextualSpacing/>
        <w:jc w:val="both"/>
        <w:rPr>
          <w:rFonts w:ascii="HelveticaNeueLT Com 45 Lt" w:hAnsi="HelveticaNeueLT Com 45 Lt"/>
        </w:rPr>
      </w:pPr>
    </w:p>
    <w:p w14:paraId="2C3B741B" w14:textId="77777777" w:rsidR="00AB0320" w:rsidRPr="001A632E" w:rsidRDefault="00AB0320" w:rsidP="001A632E">
      <w:pPr>
        <w:tabs>
          <w:tab w:val="left" w:pos="567"/>
        </w:tabs>
        <w:spacing w:line="360" w:lineRule="auto"/>
        <w:contextualSpacing/>
        <w:jc w:val="both"/>
        <w:rPr>
          <w:rFonts w:ascii="HelveticaNeueLT Com 45 Lt" w:hAnsi="HelveticaNeueLT Com 45 Lt"/>
          <w:b/>
          <w:i/>
          <w:color w:val="632423" w:themeColor="accent2" w:themeShade="80"/>
        </w:rPr>
      </w:pPr>
      <w:r w:rsidRPr="001A632E">
        <w:rPr>
          <w:rFonts w:ascii="HelveticaNeueLT Com 45 Lt" w:hAnsi="HelveticaNeueLT Com 45 Lt"/>
          <w:b/>
          <w:i/>
          <w:color w:val="632423" w:themeColor="accent2" w:themeShade="80"/>
        </w:rPr>
        <w:t>c) valoarea investitiei;</w:t>
      </w:r>
    </w:p>
    <w:p w14:paraId="5B7BD787" w14:textId="75A6CBD2" w:rsidR="00BE4ED7" w:rsidRPr="001A632E" w:rsidRDefault="00AB0320" w:rsidP="001A632E">
      <w:pPr>
        <w:tabs>
          <w:tab w:val="left" w:pos="567"/>
        </w:tabs>
        <w:spacing w:line="360" w:lineRule="auto"/>
        <w:contextualSpacing/>
        <w:jc w:val="both"/>
        <w:rPr>
          <w:rFonts w:ascii="HelveticaNeueLT Com 45 Lt" w:hAnsi="HelveticaNeueLT Com 45 Lt"/>
          <w:b/>
        </w:rPr>
      </w:pPr>
      <w:r w:rsidRPr="001A632E">
        <w:rPr>
          <w:rFonts w:ascii="HelveticaNeueLT Com 45 Lt" w:hAnsi="HelveticaNeueLT Com 45 Lt"/>
          <w:b/>
        </w:rPr>
        <w:t xml:space="preserve">Valoarea investitiei estimata : </w:t>
      </w:r>
      <w:r w:rsidR="00FF5D44">
        <w:rPr>
          <w:rFonts w:ascii="HelveticaNeueLT Com 45 Lt" w:hAnsi="HelveticaNeueLT Com 45 Lt"/>
          <w:b/>
        </w:rPr>
        <w:t>600</w:t>
      </w:r>
      <w:r w:rsidR="00C135FE" w:rsidRPr="001A632E">
        <w:rPr>
          <w:rFonts w:ascii="HelveticaNeueLT Com 45 Lt" w:hAnsi="HelveticaNeueLT Com 45 Lt"/>
          <w:b/>
        </w:rPr>
        <w:t xml:space="preserve"> 000</w:t>
      </w:r>
      <w:r w:rsidRPr="001A632E">
        <w:rPr>
          <w:rFonts w:ascii="HelveticaNeueLT Com 45 Lt" w:hAnsi="HelveticaNeueLT Com 45 Lt"/>
          <w:b/>
        </w:rPr>
        <w:t xml:space="preserve"> euro;</w:t>
      </w:r>
    </w:p>
    <w:p w14:paraId="1A09BFFA" w14:textId="6A6DBA91" w:rsidR="00AB0320" w:rsidRPr="001A632E" w:rsidRDefault="00AB0320" w:rsidP="001A632E">
      <w:pPr>
        <w:tabs>
          <w:tab w:val="left" w:pos="567"/>
        </w:tabs>
        <w:spacing w:line="360" w:lineRule="auto"/>
        <w:contextualSpacing/>
        <w:jc w:val="both"/>
        <w:rPr>
          <w:rFonts w:ascii="HelveticaNeueLT Com 45 Lt" w:hAnsi="HelveticaNeueLT Com 45 Lt"/>
          <w:b/>
        </w:rPr>
      </w:pPr>
    </w:p>
    <w:p w14:paraId="0B4F9533" w14:textId="071B6DD8" w:rsidR="00BE4ED7" w:rsidRPr="001A632E" w:rsidRDefault="00AB0320" w:rsidP="001A632E">
      <w:pPr>
        <w:tabs>
          <w:tab w:val="left" w:pos="567"/>
        </w:tabs>
        <w:spacing w:line="360" w:lineRule="auto"/>
        <w:contextualSpacing/>
        <w:jc w:val="both"/>
        <w:rPr>
          <w:rFonts w:ascii="HelveticaNeueLT Com 45 Lt" w:hAnsi="HelveticaNeueLT Com 45 Lt"/>
          <w:b/>
          <w:i/>
          <w:color w:val="632423" w:themeColor="accent2" w:themeShade="80"/>
        </w:rPr>
      </w:pPr>
      <w:r w:rsidRPr="001A632E">
        <w:rPr>
          <w:rFonts w:ascii="HelveticaNeueLT Com 45 Lt" w:hAnsi="HelveticaNeueLT Com 45 Lt"/>
          <w:b/>
          <w:i/>
          <w:color w:val="632423" w:themeColor="accent2" w:themeShade="80"/>
        </w:rPr>
        <w:t>d) perioada de implementare propusa;</w:t>
      </w:r>
    </w:p>
    <w:p w14:paraId="507FA9F3" w14:textId="67B26CB6" w:rsidR="00BE4ED7" w:rsidRPr="001A632E" w:rsidRDefault="00AB0320" w:rsidP="001A632E">
      <w:pPr>
        <w:tabs>
          <w:tab w:val="left" w:pos="567"/>
        </w:tabs>
        <w:spacing w:line="360" w:lineRule="auto"/>
        <w:contextualSpacing/>
        <w:jc w:val="both"/>
        <w:rPr>
          <w:rFonts w:ascii="HelveticaNeueLT Com 45 Lt" w:hAnsi="HelveticaNeueLT Com 45 Lt"/>
        </w:rPr>
      </w:pPr>
      <w:r w:rsidRPr="001A632E">
        <w:rPr>
          <w:rFonts w:ascii="HelveticaNeueLT Com 45 Lt" w:hAnsi="HelveticaNeueLT Com 45 Lt"/>
        </w:rPr>
        <w:t xml:space="preserve">Perioada de implementare propusa pentru realizarea investitiei: </w:t>
      </w:r>
      <w:r w:rsidR="00FF5D44">
        <w:rPr>
          <w:rFonts w:ascii="HelveticaNeueLT Com 45 Lt" w:hAnsi="HelveticaNeueLT Com 45 Lt"/>
        </w:rPr>
        <w:t>24</w:t>
      </w:r>
      <w:r w:rsidR="00C135FE" w:rsidRPr="001A632E">
        <w:rPr>
          <w:rFonts w:ascii="HelveticaNeueLT Com 45 Lt" w:hAnsi="HelveticaNeueLT Com 45 Lt"/>
        </w:rPr>
        <w:t xml:space="preserve"> </w:t>
      </w:r>
      <w:r w:rsidRPr="001A632E">
        <w:rPr>
          <w:rFonts w:ascii="HelveticaNeueLT Com 45 Lt" w:hAnsi="HelveticaNeueLT Com 45 Lt"/>
        </w:rPr>
        <w:t>luni</w:t>
      </w:r>
    </w:p>
    <w:p w14:paraId="4A9BB324" w14:textId="77777777" w:rsidR="00AB0320" w:rsidRPr="001A632E" w:rsidRDefault="00AB0320" w:rsidP="001A632E">
      <w:pPr>
        <w:tabs>
          <w:tab w:val="left" w:pos="567"/>
        </w:tabs>
        <w:spacing w:line="360" w:lineRule="auto"/>
        <w:contextualSpacing/>
        <w:jc w:val="both"/>
        <w:rPr>
          <w:rFonts w:ascii="HelveticaNeueLT Com 45 Lt" w:hAnsi="HelveticaNeueLT Com 45 Lt"/>
          <w:highlight w:val="yellow"/>
        </w:rPr>
      </w:pPr>
    </w:p>
    <w:p w14:paraId="5234598C" w14:textId="22FC16C3" w:rsidR="00AB0320" w:rsidRDefault="00AB0320" w:rsidP="001A632E">
      <w:pPr>
        <w:tabs>
          <w:tab w:val="left" w:pos="567"/>
        </w:tabs>
        <w:spacing w:line="360" w:lineRule="auto"/>
        <w:contextualSpacing/>
        <w:jc w:val="both"/>
        <w:rPr>
          <w:rFonts w:ascii="HelveticaNeueLT Com 45 Lt" w:hAnsi="HelveticaNeueLT Com 45 Lt"/>
          <w:b/>
          <w:i/>
          <w:color w:val="632423" w:themeColor="accent2" w:themeShade="80"/>
        </w:rPr>
      </w:pPr>
      <w:r w:rsidRPr="001A632E">
        <w:rPr>
          <w:rFonts w:ascii="HelveticaNeueLT Com 45 Lt" w:hAnsi="HelveticaNeueLT Com 45 Lt"/>
          <w:b/>
          <w:i/>
          <w:color w:val="632423" w:themeColor="accent2" w:themeShade="80"/>
        </w:rPr>
        <w:t>e) planse reprezentand limitele amplasamentului proiectului, inclusiv orice suprafata de teren solicitata pentru a fi folosita temporar (planuri de situatie si amplasamente)</w:t>
      </w:r>
    </w:p>
    <w:p w14:paraId="6B019265" w14:textId="70D9A3BF" w:rsidR="001E25B0" w:rsidRDefault="003F2981" w:rsidP="00FF5D44">
      <w:pPr>
        <w:tabs>
          <w:tab w:val="left" w:pos="567"/>
        </w:tabs>
        <w:spacing w:line="360" w:lineRule="auto"/>
        <w:contextualSpacing/>
        <w:jc w:val="both"/>
        <w:rPr>
          <w:rFonts w:ascii="HelveticaNeueLT Com 45 Lt" w:hAnsi="HelveticaNeueLT Com 45 Lt"/>
          <w:i/>
          <w:color w:val="943634" w:themeColor="accent2" w:themeShade="BF"/>
          <w:sz w:val="24"/>
          <w:szCs w:val="24"/>
        </w:rPr>
      </w:pPr>
      <w:r>
        <w:rPr>
          <w:rFonts w:ascii="HelveticaNeueLT Com 45 Lt" w:hAnsi="HelveticaNeueLT Com 45 Lt"/>
        </w:rPr>
        <w:t xml:space="preserve"> </w:t>
      </w:r>
      <w:r w:rsidR="00FF5D44">
        <w:rPr>
          <w:rFonts w:ascii="HelveticaNeueLT Com 45 Lt" w:hAnsi="HelveticaNeueLT Com 45 Lt"/>
        </w:rPr>
        <w:t>Conform plansei A01 „Plan de incadrare in zona / Plan de situatie” anexat prezentului memoriu.</w:t>
      </w:r>
    </w:p>
    <w:p w14:paraId="139AC510" w14:textId="1F391B0B" w:rsidR="009D0DFA" w:rsidRPr="00CC70DB" w:rsidRDefault="009D0DFA" w:rsidP="001A632E">
      <w:pPr>
        <w:tabs>
          <w:tab w:val="left" w:pos="567"/>
        </w:tabs>
        <w:spacing w:line="360" w:lineRule="auto"/>
        <w:contextualSpacing/>
        <w:jc w:val="center"/>
        <w:rPr>
          <w:rFonts w:ascii="HelveticaNeueLT Com 45 Lt" w:hAnsi="HelveticaNeueLT Com 45 Lt"/>
          <w:i/>
          <w:color w:val="943634" w:themeColor="accent2" w:themeShade="BF"/>
          <w:sz w:val="24"/>
          <w:szCs w:val="24"/>
        </w:rPr>
      </w:pPr>
    </w:p>
    <w:p w14:paraId="15E350BE" w14:textId="77E0E964" w:rsidR="00AB0320" w:rsidRPr="001A632E" w:rsidRDefault="00AB0320" w:rsidP="001A632E">
      <w:pPr>
        <w:tabs>
          <w:tab w:val="left" w:pos="567"/>
        </w:tabs>
        <w:spacing w:line="360" w:lineRule="auto"/>
        <w:contextualSpacing/>
        <w:jc w:val="both"/>
        <w:rPr>
          <w:rFonts w:ascii="HelveticaNeueLT Com 45 Lt" w:hAnsi="HelveticaNeueLT Com 45 Lt" w:cs="Arial"/>
          <w:b/>
          <w:color w:val="632423" w:themeColor="accent2" w:themeShade="80"/>
        </w:rPr>
      </w:pPr>
      <w:r w:rsidRPr="001A632E">
        <w:rPr>
          <w:rFonts w:ascii="HelveticaNeueLT Com 45 Lt" w:hAnsi="HelveticaNeueLT Com 45 Lt" w:cs="Arial"/>
          <w:b/>
          <w:color w:val="632423" w:themeColor="accent2" w:themeShade="80"/>
        </w:rPr>
        <w:t>Amplasamentul proiectului:</w:t>
      </w:r>
    </w:p>
    <w:p w14:paraId="5A21570F" w14:textId="0C895324" w:rsidR="00FF5D44" w:rsidRPr="00FF5D44" w:rsidRDefault="00FF5D44" w:rsidP="00FF5D44">
      <w:pPr>
        <w:tabs>
          <w:tab w:val="left" w:pos="567"/>
        </w:tabs>
        <w:spacing w:line="360" w:lineRule="auto"/>
        <w:contextualSpacing/>
        <w:jc w:val="both"/>
        <w:rPr>
          <w:rFonts w:ascii="HelveticaNeueLT Com 45 Lt" w:hAnsi="HelveticaNeueLT Com 45 Lt"/>
          <w:lang w:val="en-US"/>
        </w:rPr>
      </w:pPr>
      <w:proofErr w:type="gramStart"/>
      <w:r w:rsidRPr="00FF5D44">
        <w:rPr>
          <w:rFonts w:ascii="HelveticaNeueLT Com 45 Lt" w:hAnsi="HelveticaNeueLT Com 45 Lt"/>
          <w:lang w:val="en-US"/>
        </w:rPr>
        <w:t>Amplasament :</w:t>
      </w:r>
      <w:proofErr w:type="gramEnd"/>
      <w:r w:rsidRPr="00FF5D44">
        <w:rPr>
          <w:rFonts w:ascii="HelveticaNeueLT Com 45 Lt" w:hAnsi="HelveticaNeueLT Com 45 Lt"/>
          <w:lang w:val="en-US"/>
        </w:rPr>
        <w:t xml:space="preserve">  Loc.</w:t>
      </w:r>
      <w:r w:rsidR="002707C3">
        <w:rPr>
          <w:rFonts w:ascii="HelveticaNeueLT Com 45 Lt" w:hAnsi="HelveticaNeueLT Com 45 Lt"/>
          <w:lang w:val="en-US"/>
        </w:rPr>
        <w:t>Voinesti</w:t>
      </w:r>
      <w:r w:rsidR="00515E2A">
        <w:rPr>
          <w:rFonts w:ascii="HelveticaNeueLT Com 45 Lt" w:hAnsi="HelveticaNeueLT Com 45 Lt"/>
          <w:lang w:val="en-US"/>
        </w:rPr>
        <w:t>,</w:t>
      </w:r>
      <w:r w:rsidR="00426259">
        <w:rPr>
          <w:rFonts w:ascii="HelveticaNeueLT Com 45 Lt" w:hAnsi="HelveticaNeueLT Com 45 Lt"/>
          <w:lang w:val="en-US"/>
        </w:rPr>
        <w:t xml:space="preserve"> str. Principala, nr. 128,</w:t>
      </w:r>
      <w:r w:rsidR="00515E2A">
        <w:rPr>
          <w:rFonts w:ascii="HelveticaNeueLT Com 45 Lt" w:hAnsi="HelveticaNeueLT Com 45 Lt"/>
          <w:lang w:val="en-US"/>
        </w:rPr>
        <w:t xml:space="preserve"> </w:t>
      </w:r>
      <w:r w:rsidR="002707C3">
        <w:rPr>
          <w:rFonts w:ascii="HelveticaNeueLT Com 45 Lt" w:hAnsi="HelveticaNeueLT Com 45 Lt"/>
          <w:lang w:val="en-US"/>
        </w:rPr>
        <w:t>N</w:t>
      </w:r>
      <w:r w:rsidR="00515E2A">
        <w:rPr>
          <w:rFonts w:ascii="HelveticaNeueLT Com 45 Lt" w:hAnsi="HelveticaNeueLT Com 45 Lt"/>
          <w:lang w:val="en-US"/>
        </w:rPr>
        <w:t>r</w:t>
      </w:r>
      <w:r w:rsidR="002707C3">
        <w:rPr>
          <w:rFonts w:ascii="HelveticaNeueLT Com 45 Lt" w:hAnsi="HelveticaNeueLT Com 45 Lt"/>
          <w:lang w:val="en-US"/>
        </w:rPr>
        <w:t>. Cad</w:t>
      </w:r>
      <w:r w:rsidR="00515E2A">
        <w:rPr>
          <w:rFonts w:ascii="HelveticaNeueLT Com 45 Lt" w:hAnsi="HelveticaNeueLT Com 45 Lt"/>
          <w:lang w:val="en-US"/>
        </w:rPr>
        <w:t>.</w:t>
      </w:r>
      <w:r w:rsidR="002707C3">
        <w:rPr>
          <w:rFonts w:ascii="HelveticaNeueLT Com 45 Lt" w:hAnsi="HelveticaNeueLT Com 45 Lt"/>
          <w:lang w:val="en-US"/>
        </w:rPr>
        <w:t xml:space="preserve"> 75975</w:t>
      </w:r>
      <w:r w:rsidRPr="00FF5D44">
        <w:rPr>
          <w:rFonts w:ascii="HelveticaNeueLT Com 45 Lt" w:hAnsi="HelveticaNeueLT Com 45 Lt"/>
          <w:lang w:val="en-US"/>
        </w:rPr>
        <w:t>, județul Dâmbovița</w:t>
      </w:r>
    </w:p>
    <w:p w14:paraId="4C15CB71" w14:textId="1ED9102E" w:rsidR="00FF5D44" w:rsidRPr="00FF5D44" w:rsidRDefault="00FF5D44" w:rsidP="00FF5D44">
      <w:pPr>
        <w:tabs>
          <w:tab w:val="left" w:pos="567"/>
        </w:tabs>
        <w:spacing w:line="360" w:lineRule="auto"/>
        <w:contextualSpacing/>
        <w:jc w:val="both"/>
        <w:rPr>
          <w:rFonts w:ascii="HelveticaNeueLT Com 45 Lt" w:hAnsi="HelveticaNeueLT Com 45 Lt"/>
          <w:lang w:val="en-US"/>
        </w:rPr>
      </w:pPr>
    </w:p>
    <w:p w14:paraId="7131901B" w14:textId="620DCB07" w:rsidR="00FF5D44" w:rsidRDefault="00FF5D44" w:rsidP="00FF5D44">
      <w:pPr>
        <w:tabs>
          <w:tab w:val="left" w:pos="567"/>
        </w:tabs>
        <w:spacing w:line="360" w:lineRule="auto"/>
        <w:contextualSpacing/>
        <w:jc w:val="both"/>
        <w:rPr>
          <w:rFonts w:ascii="HelveticaNeueLT Com 45 Lt" w:hAnsi="HelveticaNeueLT Com 45 Lt"/>
          <w:lang w:val="en-US"/>
        </w:rPr>
      </w:pPr>
      <w:r w:rsidRPr="00FF5D44">
        <w:rPr>
          <w:rFonts w:ascii="HelveticaNeueLT Com 45 Lt" w:hAnsi="HelveticaNeueLT Com 45 Lt"/>
        </w:rPr>
        <w:t>Vecinătăți</w:t>
      </w:r>
      <w:r w:rsidRPr="00FF5D44">
        <w:rPr>
          <w:rFonts w:ascii="HelveticaNeueLT Com 45 Lt" w:hAnsi="HelveticaNeueLT Com 45 Lt"/>
          <w:lang w:val="en-US"/>
        </w:rPr>
        <w:t>:</w:t>
      </w:r>
    </w:p>
    <w:p w14:paraId="7B2A8497" w14:textId="6001FF15" w:rsidR="00FF5D44" w:rsidRPr="00FF5D44" w:rsidRDefault="002707C3" w:rsidP="00FF5D44">
      <w:pPr>
        <w:tabs>
          <w:tab w:val="left" w:pos="567"/>
        </w:tabs>
        <w:spacing w:line="360" w:lineRule="auto"/>
        <w:contextualSpacing/>
        <w:jc w:val="both"/>
        <w:rPr>
          <w:rFonts w:ascii="HelveticaNeueLT Com 45 Lt" w:hAnsi="HelveticaNeueLT Com 45 Lt"/>
        </w:rPr>
      </w:pPr>
      <w:r>
        <w:rPr>
          <w:rFonts w:ascii="HelveticaNeueLT Com 45 Lt" w:hAnsi="HelveticaNeueLT Com 45 Lt"/>
          <w:b/>
          <w:lang w:val="en-US"/>
        </w:rPr>
        <w:t>S-V</w:t>
      </w:r>
      <w:r w:rsidR="00FF5D44" w:rsidRPr="00FF5D44">
        <w:rPr>
          <w:rFonts w:ascii="HelveticaNeueLT Com 45 Lt" w:hAnsi="HelveticaNeueLT Com 45 Lt"/>
          <w:b/>
          <w:lang w:val="en-US"/>
        </w:rPr>
        <w:t xml:space="preserve"> </w:t>
      </w:r>
      <w:r w:rsidR="00FF5D44" w:rsidRPr="00FF5D44">
        <w:rPr>
          <w:rFonts w:ascii="HelveticaNeueLT Com 45 Lt" w:hAnsi="HelveticaNeueLT Com 45 Lt"/>
          <w:lang w:val="en-US"/>
        </w:rPr>
        <w:t xml:space="preserve">– </w:t>
      </w:r>
      <w:r w:rsidR="00515E2A">
        <w:rPr>
          <w:rFonts w:ascii="HelveticaNeueLT Com 45 Lt" w:hAnsi="HelveticaNeueLT Com 45 Lt"/>
          <w:lang w:val="en-US"/>
        </w:rPr>
        <w:t>Drumul national DN72</w:t>
      </w:r>
      <w:r>
        <w:rPr>
          <w:rFonts w:ascii="HelveticaNeueLT Com 45 Lt" w:hAnsi="HelveticaNeueLT Com 45 Lt"/>
          <w:lang w:val="en-US"/>
        </w:rPr>
        <w:t>A</w:t>
      </w:r>
    </w:p>
    <w:p w14:paraId="292D8D31" w14:textId="79A324D8" w:rsidR="00FF5D44" w:rsidRPr="00FF5D44" w:rsidRDefault="002707C3" w:rsidP="00FF5D44">
      <w:pPr>
        <w:tabs>
          <w:tab w:val="left" w:pos="567"/>
        </w:tabs>
        <w:spacing w:line="360" w:lineRule="auto"/>
        <w:contextualSpacing/>
        <w:jc w:val="both"/>
        <w:rPr>
          <w:rFonts w:ascii="HelveticaNeueLT Com 45 Lt" w:hAnsi="HelveticaNeueLT Com 45 Lt"/>
        </w:rPr>
      </w:pPr>
      <w:r>
        <w:rPr>
          <w:rFonts w:ascii="HelveticaNeueLT Com 45 Lt" w:hAnsi="HelveticaNeueLT Com 45 Lt"/>
          <w:b/>
          <w:lang w:val="en-US"/>
        </w:rPr>
        <w:t>N-V</w:t>
      </w:r>
      <w:r w:rsidR="00FF5D44" w:rsidRPr="00FF5D44">
        <w:rPr>
          <w:rFonts w:ascii="HelveticaNeueLT Com 45 Lt" w:hAnsi="HelveticaNeueLT Com 45 Lt"/>
          <w:lang w:val="en-US"/>
        </w:rPr>
        <w:t xml:space="preserve"> – Proprietate privata </w:t>
      </w:r>
    </w:p>
    <w:p w14:paraId="538E5FD9" w14:textId="2A7F1C8B" w:rsidR="00FF5D44" w:rsidRPr="00FF5D44" w:rsidRDefault="002707C3" w:rsidP="00FF5D44">
      <w:pPr>
        <w:tabs>
          <w:tab w:val="left" w:pos="567"/>
        </w:tabs>
        <w:spacing w:line="360" w:lineRule="auto"/>
        <w:contextualSpacing/>
        <w:jc w:val="both"/>
        <w:rPr>
          <w:rFonts w:ascii="HelveticaNeueLT Com 45 Lt" w:hAnsi="HelveticaNeueLT Com 45 Lt"/>
          <w:lang w:val="en-US"/>
        </w:rPr>
      </w:pPr>
      <w:r>
        <w:rPr>
          <w:rFonts w:ascii="HelveticaNeueLT Com 45 Lt" w:hAnsi="HelveticaNeueLT Com 45 Lt"/>
          <w:b/>
          <w:lang w:val="en-US"/>
        </w:rPr>
        <w:t>N-E</w:t>
      </w:r>
      <w:r w:rsidR="00FF5D44" w:rsidRPr="00FF5D44">
        <w:rPr>
          <w:rFonts w:ascii="HelveticaNeueLT Com 45 Lt" w:hAnsi="HelveticaNeueLT Com 45 Lt"/>
          <w:lang w:val="en-US"/>
        </w:rPr>
        <w:t xml:space="preserve"> – </w:t>
      </w:r>
      <w:r w:rsidR="00515E2A" w:rsidRPr="00FF5D44">
        <w:rPr>
          <w:rFonts w:ascii="HelveticaNeueLT Com 45 Lt" w:hAnsi="HelveticaNeueLT Com 45 Lt"/>
          <w:lang w:val="en-US"/>
        </w:rPr>
        <w:t>Proprietate privata</w:t>
      </w:r>
    </w:p>
    <w:p w14:paraId="17FFF9E0" w14:textId="194D74F6" w:rsidR="00FF5D44" w:rsidRPr="00FF5D44" w:rsidRDefault="002707C3" w:rsidP="00FF5D44">
      <w:pPr>
        <w:tabs>
          <w:tab w:val="left" w:pos="567"/>
        </w:tabs>
        <w:spacing w:line="360" w:lineRule="auto"/>
        <w:contextualSpacing/>
        <w:jc w:val="both"/>
        <w:rPr>
          <w:rFonts w:ascii="HelveticaNeueLT Com 45 Lt" w:hAnsi="HelveticaNeueLT Com 45 Lt"/>
          <w:lang w:val="en-US"/>
        </w:rPr>
      </w:pPr>
      <w:r>
        <w:rPr>
          <w:rFonts w:ascii="HelveticaNeueLT Com 45 Lt" w:hAnsi="HelveticaNeueLT Com 45 Lt"/>
          <w:b/>
          <w:lang w:val="en-US"/>
        </w:rPr>
        <w:t>S-E</w:t>
      </w:r>
      <w:r w:rsidR="00FF5D44" w:rsidRPr="00FF5D44">
        <w:rPr>
          <w:rFonts w:ascii="HelveticaNeueLT Com 45 Lt" w:hAnsi="HelveticaNeueLT Com 45 Lt"/>
          <w:b/>
          <w:lang w:val="en-US"/>
        </w:rPr>
        <w:t xml:space="preserve"> </w:t>
      </w:r>
      <w:r w:rsidR="00FF5D44" w:rsidRPr="00FF5D44">
        <w:rPr>
          <w:rFonts w:ascii="HelveticaNeueLT Com 45 Lt" w:hAnsi="HelveticaNeueLT Com 45 Lt"/>
          <w:lang w:val="en-US"/>
        </w:rPr>
        <w:t xml:space="preserve">– </w:t>
      </w:r>
      <w:r w:rsidR="00515E2A" w:rsidRPr="00FF5D44">
        <w:rPr>
          <w:rFonts w:ascii="HelveticaNeueLT Com 45 Lt" w:hAnsi="HelveticaNeueLT Com 45 Lt"/>
          <w:lang w:val="en-US"/>
        </w:rPr>
        <w:t>Proprietate privata</w:t>
      </w:r>
    </w:p>
    <w:p w14:paraId="5221CB62" w14:textId="512680F6" w:rsidR="00FF5D44" w:rsidRPr="00FF5D44" w:rsidRDefault="00FF5D44" w:rsidP="00FF5D44">
      <w:pPr>
        <w:tabs>
          <w:tab w:val="left" w:pos="567"/>
        </w:tabs>
        <w:spacing w:line="360" w:lineRule="auto"/>
        <w:contextualSpacing/>
        <w:jc w:val="both"/>
        <w:rPr>
          <w:rFonts w:ascii="HelveticaNeueLT Com 45 Lt" w:hAnsi="HelveticaNeueLT Com 45 Lt"/>
          <w:bCs/>
          <w:lang w:val="en-US"/>
        </w:rPr>
      </w:pPr>
    </w:p>
    <w:p w14:paraId="7584539A" w14:textId="37576E03" w:rsidR="00FF5D44" w:rsidRPr="00FF5D44" w:rsidRDefault="00FF5D44" w:rsidP="00FF5D44">
      <w:pPr>
        <w:tabs>
          <w:tab w:val="left" w:pos="567"/>
        </w:tabs>
        <w:spacing w:line="360" w:lineRule="auto"/>
        <w:contextualSpacing/>
        <w:jc w:val="both"/>
        <w:rPr>
          <w:rFonts w:ascii="HelveticaNeueLT Com 45 Lt" w:hAnsi="HelveticaNeueLT Com 45 Lt"/>
          <w:bCs/>
          <w:lang w:val="en-US"/>
        </w:rPr>
      </w:pPr>
    </w:p>
    <w:p w14:paraId="70883573" w14:textId="77777777" w:rsidR="00FF5D44" w:rsidRPr="00FF5D44" w:rsidRDefault="00FF5D44" w:rsidP="00FF5D44">
      <w:pPr>
        <w:tabs>
          <w:tab w:val="left" w:pos="567"/>
        </w:tabs>
        <w:spacing w:line="360" w:lineRule="auto"/>
        <w:contextualSpacing/>
        <w:jc w:val="both"/>
        <w:rPr>
          <w:rFonts w:ascii="HelveticaNeueLT Com 45 Lt" w:hAnsi="HelveticaNeueLT Com 45 Lt"/>
          <w:bCs/>
          <w:lang w:val="en-US"/>
        </w:rPr>
      </w:pPr>
    </w:p>
    <w:p w14:paraId="6929B21F" w14:textId="4B5A6FF8" w:rsidR="00427A23" w:rsidRPr="00503E20" w:rsidRDefault="00FF5D44" w:rsidP="00503E20">
      <w:pPr>
        <w:tabs>
          <w:tab w:val="left" w:pos="567"/>
        </w:tabs>
        <w:spacing w:line="360" w:lineRule="auto"/>
        <w:contextualSpacing/>
        <w:rPr>
          <w:rFonts w:ascii="HelveticaNeueLT Com 45 Lt" w:hAnsi="HelveticaNeueLT Com 45 Lt"/>
          <w:bCs/>
          <w:lang w:val="en-US"/>
        </w:rPr>
      </w:pPr>
      <w:r w:rsidRPr="00FF5D44">
        <w:rPr>
          <w:rFonts w:ascii="HelveticaNeueLT Com 45 Lt" w:hAnsi="HelveticaNeueLT Com 45 Lt"/>
          <w:bCs/>
          <w:lang w:val="en-US"/>
        </w:rPr>
        <w:lastRenderedPageBreak/>
        <w:t>Tabel</w:t>
      </w:r>
      <w:r w:rsidR="00503E20">
        <w:rPr>
          <w:rFonts w:ascii="HelveticaNeueLT Com 45 Lt" w:hAnsi="HelveticaNeueLT Com 45 Lt"/>
          <w:bCs/>
          <w:lang w:val="en-US"/>
        </w:rPr>
        <w:t xml:space="preserve"> </w:t>
      </w:r>
      <w:r w:rsidRPr="00FF5D44">
        <w:rPr>
          <w:rFonts w:ascii="HelveticaNeueLT Com 45 Lt" w:hAnsi="HelveticaNeueLT Com 45 Lt"/>
          <w:bCs/>
          <w:lang w:val="en-US"/>
        </w:rPr>
        <w:t>de coord</w:t>
      </w:r>
      <w:r>
        <w:rPr>
          <w:rFonts w:ascii="HelveticaNeueLT Com 45 Lt" w:hAnsi="HelveticaNeueLT Com 45 Lt"/>
          <w:bCs/>
          <w:lang w:val="en-US"/>
        </w:rPr>
        <w:t>o</w:t>
      </w:r>
      <w:r w:rsidRPr="00FF5D44">
        <w:rPr>
          <w:rFonts w:ascii="HelveticaNeueLT Com 45 Lt" w:hAnsi="HelveticaNeueLT Com 45 Lt"/>
          <w:bCs/>
          <w:lang w:val="en-US"/>
        </w:rPr>
        <w:t>nate stereo 70</w:t>
      </w:r>
      <w:r w:rsidR="002707C3">
        <w:rPr>
          <w:rFonts w:ascii="HelveticaNeueLT Com 65 Md" w:hAnsi="HelveticaNeueLT Com 65 Md"/>
          <w:bCs/>
          <w:noProof/>
        </w:rPr>
        <w:drawing>
          <wp:inline distT="0" distB="0" distL="0" distR="0" wp14:anchorId="58609D60" wp14:editId="79E10D0F">
            <wp:extent cx="5759450" cy="2096770"/>
            <wp:effectExtent l="0" t="0" r="0" b="0"/>
            <wp:docPr id="12917916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2096770"/>
                    </a:xfrm>
                    <a:prstGeom prst="rect">
                      <a:avLst/>
                    </a:prstGeom>
                    <a:noFill/>
                    <a:ln>
                      <a:noFill/>
                    </a:ln>
                  </pic:spPr>
                </pic:pic>
              </a:graphicData>
            </a:graphic>
          </wp:inline>
        </w:drawing>
      </w:r>
      <w:r w:rsidRPr="00FF5D44">
        <w:rPr>
          <w:rFonts w:ascii="HelveticaNeueLT Com 45 Lt" w:hAnsi="HelveticaNeueLT Com 45 Lt"/>
          <w:bCs/>
          <w:lang w:val="en-US"/>
        </w:rPr>
        <w:t xml:space="preserve"> : </w:t>
      </w:r>
    </w:p>
    <w:p w14:paraId="2458688A" w14:textId="487FC808" w:rsidR="00AB0320" w:rsidRPr="001A632E" w:rsidRDefault="00AB0320" w:rsidP="00FF5D44">
      <w:pPr>
        <w:tabs>
          <w:tab w:val="left" w:pos="567"/>
        </w:tabs>
        <w:spacing w:line="360" w:lineRule="auto"/>
        <w:contextualSpacing/>
        <w:jc w:val="both"/>
        <w:rPr>
          <w:rFonts w:ascii="HelveticaNeueLT Com 45 Lt" w:hAnsi="HelveticaNeueLT Com 45 Lt"/>
          <w:i/>
          <w:color w:val="632423" w:themeColor="accent2" w:themeShade="80"/>
        </w:rPr>
      </w:pPr>
      <w:r w:rsidRPr="001A632E">
        <w:rPr>
          <w:rFonts w:ascii="HelveticaNeueLT Com 45 Lt" w:hAnsi="HelveticaNeueLT Com 45 Lt"/>
          <w:b/>
          <w:i/>
          <w:color w:val="632423" w:themeColor="accent2" w:themeShade="80"/>
        </w:rPr>
        <w:t>Regim juridic</w:t>
      </w:r>
      <w:r w:rsidRPr="001A632E">
        <w:rPr>
          <w:rFonts w:ascii="HelveticaNeueLT Com 45 Lt" w:hAnsi="HelveticaNeueLT Com 45 Lt"/>
          <w:i/>
          <w:color w:val="632423" w:themeColor="accent2" w:themeShade="80"/>
        </w:rPr>
        <w:t xml:space="preserve">: </w:t>
      </w:r>
    </w:p>
    <w:p w14:paraId="6EAF343F" w14:textId="4078D041" w:rsidR="00880497" w:rsidRPr="00F562E2" w:rsidRDefault="00E9715A" w:rsidP="001A632E">
      <w:pPr>
        <w:spacing w:after="0" w:line="360" w:lineRule="auto"/>
        <w:jc w:val="both"/>
        <w:rPr>
          <w:rFonts w:ascii="HelveticaNeueLT Com 45 Lt" w:hAnsi="HelveticaNeueLT Com 45 Lt"/>
        </w:rPr>
      </w:pPr>
      <w:r w:rsidRPr="00F562E2">
        <w:rPr>
          <w:rFonts w:ascii="HelveticaNeueLT Com 45 Lt" w:hAnsi="HelveticaNeueLT Com 45 Lt"/>
        </w:rPr>
        <w:t xml:space="preserve">Terenul este situat </w:t>
      </w:r>
      <w:r w:rsidR="00BE4ED7">
        <w:rPr>
          <w:rFonts w:ascii="HelveticaNeueLT Com 45 Lt" w:hAnsi="HelveticaNeueLT Com 45 Lt"/>
        </w:rPr>
        <w:t>î</w:t>
      </w:r>
      <w:r w:rsidRPr="00F562E2">
        <w:rPr>
          <w:rFonts w:ascii="HelveticaNeueLT Com 45 Lt" w:hAnsi="HelveticaNeueLT Com 45 Lt"/>
        </w:rPr>
        <w:t xml:space="preserve">n intravilanul </w:t>
      </w:r>
      <w:r w:rsidR="00A37581">
        <w:rPr>
          <w:rFonts w:ascii="HelveticaNeueLT Com 45 Lt" w:hAnsi="HelveticaNeueLT Com 45 Lt"/>
        </w:rPr>
        <w:t xml:space="preserve">localității </w:t>
      </w:r>
      <w:r w:rsidR="002707C3">
        <w:rPr>
          <w:rFonts w:ascii="HelveticaNeueLT Com 45 Lt" w:hAnsi="HelveticaNeueLT Com 45 Lt"/>
        </w:rPr>
        <w:t>Voinesti</w:t>
      </w:r>
      <w:r w:rsidR="00427A23">
        <w:rPr>
          <w:rFonts w:ascii="HelveticaNeueLT Com 45 Lt" w:hAnsi="HelveticaNeueLT Com 45 Lt"/>
        </w:rPr>
        <w:t>.</w:t>
      </w:r>
    </w:p>
    <w:p w14:paraId="7E09BFE1" w14:textId="4080E248" w:rsidR="00E9715A" w:rsidRPr="00F562E2" w:rsidRDefault="00E9715A" w:rsidP="001A632E">
      <w:pPr>
        <w:spacing w:after="0" w:line="360" w:lineRule="auto"/>
        <w:jc w:val="both"/>
        <w:rPr>
          <w:rFonts w:ascii="HelveticaNeueLT Com 45 Lt" w:hAnsi="HelveticaNeueLT Com 45 Lt"/>
          <w:color w:val="000000"/>
        </w:rPr>
      </w:pPr>
      <w:r w:rsidRPr="00F562E2">
        <w:rPr>
          <w:rFonts w:ascii="HelveticaNeueLT Com 45 Lt" w:hAnsi="HelveticaNeueLT Com 45 Lt"/>
        </w:rPr>
        <w:t xml:space="preserve">Imobilul este proprietate privată, S.C. </w:t>
      </w:r>
      <w:r w:rsidR="002707C3">
        <w:rPr>
          <w:rFonts w:ascii="HelveticaNeueLT Com 45 Lt" w:hAnsi="HelveticaNeueLT Com 45 Lt"/>
        </w:rPr>
        <w:t>CHINDIA INVEST</w:t>
      </w:r>
      <w:r w:rsidRPr="00F562E2">
        <w:rPr>
          <w:rFonts w:ascii="HelveticaNeueLT Com 45 Lt" w:hAnsi="HelveticaNeueLT Com 45 Lt"/>
        </w:rPr>
        <w:t xml:space="preserve"> S.R.L., nr. cadastral </w:t>
      </w:r>
      <w:r w:rsidR="002707C3">
        <w:rPr>
          <w:rFonts w:ascii="HelveticaNeueLT Com 45 Lt" w:hAnsi="HelveticaNeueLT Com 45 Lt"/>
        </w:rPr>
        <w:t>75975</w:t>
      </w:r>
      <w:r w:rsidR="005B4058">
        <w:rPr>
          <w:rFonts w:ascii="HelveticaNeueLT Com 45 Lt" w:hAnsi="HelveticaNeueLT Com 45 Lt"/>
        </w:rPr>
        <w:t>.</w:t>
      </w:r>
    </w:p>
    <w:p w14:paraId="527444FB" w14:textId="44ED04F3" w:rsidR="00AB0320" w:rsidRPr="001A632E" w:rsidRDefault="00E9715A" w:rsidP="001A632E">
      <w:pPr>
        <w:tabs>
          <w:tab w:val="left" w:pos="567"/>
        </w:tabs>
        <w:spacing w:after="0" w:line="360" w:lineRule="auto"/>
        <w:contextualSpacing/>
        <w:jc w:val="both"/>
        <w:rPr>
          <w:rFonts w:ascii="HelveticaNeueLT Com 45 Lt" w:hAnsi="HelveticaNeueLT Com 45 Lt"/>
        </w:rPr>
      </w:pPr>
      <w:r w:rsidRPr="001A632E">
        <w:rPr>
          <w:rFonts w:ascii="HelveticaNeueLT Com 45 Lt" w:hAnsi="HelveticaNeueLT Com 45 Lt"/>
        </w:rPr>
        <w:t>Nu sunt servituți.</w:t>
      </w:r>
    </w:p>
    <w:p w14:paraId="638DF7E3" w14:textId="77777777" w:rsidR="00E9715A" w:rsidRPr="00F562E2" w:rsidRDefault="00E9715A" w:rsidP="001A632E">
      <w:pPr>
        <w:pStyle w:val="BodyText3"/>
        <w:spacing w:after="0" w:line="360" w:lineRule="auto"/>
        <w:contextualSpacing/>
        <w:jc w:val="both"/>
        <w:rPr>
          <w:rFonts w:ascii="HelveticaNeueLT Com 45 Lt" w:hAnsi="HelveticaNeueLT Com 45 Lt"/>
          <w:sz w:val="22"/>
          <w:szCs w:val="22"/>
          <w:lang w:val="ro-RO"/>
        </w:rPr>
      </w:pPr>
      <w:r w:rsidRPr="00F562E2">
        <w:rPr>
          <w:rFonts w:ascii="HelveticaNeueLT Com 45 Lt" w:hAnsi="HelveticaNeueLT Com 45 Lt"/>
          <w:sz w:val="22"/>
          <w:szCs w:val="22"/>
          <w:lang w:val="ro-RO"/>
        </w:rPr>
        <w:t>Spaţiul este identificat prin :</w:t>
      </w:r>
    </w:p>
    <w:p w14:paraId="586B9E53" w14:textId="4DD53569" w:rsidR="00E9715A" w:rsidRPr="007E56EF" w:rsidRDefault="00E9715A" w:rsidP="001A632E">
      <w:pPr>
        <w:pStyle w:val="BodyText3"/>
        <w:numPr>
          <w:ilvl w:val="0"/>
          <w:numId w:val="24"/>
        </w:numPr>
        <w:spacing w:after="0" w:line="360" w:lineRule="auto"/>
        <w:contextualSpacing/>
        <w:jc w:val="both"/>
        <w:rPr>
          <w:rFonts w:ascii="HelveticaNeueLT Com 45 Lt" w:eastAsia="Batang" w:hAnsi="HelveticaNeueLT Com 45 Lt" w:cs="Arial"/>
          <w:sz w:val="22"/>
          <w:szCs w:val="22"/>
          <w:lang w:val="fr-FR"/>
        </w:rPr>
      </w:pPr>
      <w:r w:rsidRPr="007E56EF">
        <w:rPr>
          <w:rFonts w:ascii="HelveticaNeueLT Com 55 Roman" w:eastAsia="Batang" w:hAnsi="HelveticaNeueLT Com 55 Roman"/>
          <w:b/>
          <w:sz w:val="22"/>
          <w:szCs w:val="22"/>
          <w:lang w:val="fr-FR"/>
        </w:rPr>
        <w:t xml:space="preserve">CF nr. </w:t>
      </w:r>
      <w:r w:rsidR="002707C3">
        <w:rPr>
          <w:rFonts w:ascii="HelveticaNeueLT Com 55 Roman" w:eastAsia="Batang" w:hAnsi="HelveticaNeueLT Com 55 Roman"/>
          <w:b/>
          <w:sz w:val="22"/>
          <w:szCs w:val="22"/>
          <w:lang w:val="fr-FR"/>
        </w:rPr>
        <w:t>75975</w:t>
      </w:r>
      <w:r w:rsidRPr="007E56EF">
        <w:rPr>
          <w:rFonts w:ascii="HelveticaNeueLT Com 45 Lt" w:hAnsi="HelveticaNeueLT Com 45 Lt"/>
          <w:sz w:val="22"/>
          <w:szCs w:val="22"/>
          <w:lang w:val="ro-RO"/>
        </w:rPr>
        <w:t xml:space="preserve">, nr. </w:t>
      </w:r>
      <w:r w:rsidR="008A5789" w:rsidRPr="007E56EF">
        <w:rPr>
          <w:rFonts w:ascii="HelveticaNeueLT Com 45 Lt" w:hAnsi="HelveticaNeueLT Com 45 Lt"/>
          <w:sz w:val="22"/>
          <w:szCs w:val="22"/>
          <w:lang w:val="ro-RO"/>
        </w:rPr>
        <w:t>c</w:t>
      </w:r>
      <w:r w:rsidRPr="007E56EF">
        <w:rPr>
          <w:rFonts w:ascii="HelveticaNeueLT Com 45 Lt" w:hAnsi="HelveticaNeueLT Com 45 Lt"/>
          <w:sz w:val="22"/>
          <w:szCs w:val="22"/>
          <w:lang w:val="ro-RO"/>
        </w:rPr>
        <w:t xml:space="preserve">adastral </w:t>
      </w:r>
      <w:r w:rsidR="005B4058">
        <w:rPr>
          <w:rFonts w:ascii="HelveticaNeueLT Com 55 Roman" w:eastAsia="Batang" w:hAnsi="HelveticaNeueLT Com 55 Roman"/>
          <w:b/>
          <w:sz w:val="22"/>
          <w:szCs w:val="22"/>
          <w:lang w:val="fr-FR"/>
        </w:rPr>
        <w:t>7</w:t>
      </w:r>
      <w:r w:rsidR="002707C3">
        <w:rPr>
          <w:rFonts w:ascii="HelveticaNeueLT Com 55 Roman" w:eastAsia="Batang" w:hAnsi="HelveticaNeueLT Com 55 Roman"/>
          <w:b/>
          <w:sz w:val="22"/>
          <w:szCs w:val="22"/>
          <w:lang w:val="fr-FR"/>
        </w:rPr>
        <w:t>5975</w:t>
      </w:r>
      <w:r w:rsidR="007E56EF" w:rsidRPr="007E56EF">
        <w:rPr>
          <w:rFonts w:ascii="HelveticaNeueLT Com 45 Lt" w:hAnsi="HelveticaNeueLT Com 45 Lt"/>
          <w:sz w:val="22"/>
          <w:szCs w:val="22"/>
          <w:lang w:val="ro-RO"/>
        </w:rPr>
        <w:t xml:space="preserve"> </w:t>
      </w:r>
      <w:r w:rsidRPr="007E56EF">
        <w:rPr>
          <w:rFonts w:ascii="HelveticaNeueLT Com 45 Lt" w:hAnsi="HelveticaNeueLT Com 45 Lt"/>
          <w:sz w:val="22"/>
          <w:szCs w:val="22"/>
          <w:lang w:val="ro-RO"/>
        </w:rPr>
        <w:t xml:space="preserve">având o suprafaţă de </w:t>
      </w:r>
      <w:r w:rsidR="005E37C1">
        <w:rPr>
          <w:rFonts w:ascii="HelveticaNeueLT Com 55 Roman" w:eastAsia="Batang" w:hAnsi="HelveticaNeueLT Com 55 Roman"/>
          <w:b/>
          <w:sz w:val="22"/>
          <w:szCs w:val="22"/>
          <w:lang w:val="fr-FR"/>
        </w:rPr>
        <w:t>9365</w:t>
      </w:r>
      <w:r w:rsidR="007E56EF" w:rsidRPr="007E56EF">
        <w:rPr>
          <w:rFonts w:ascii="HelveticaNeueLT Com 55 Roman" w:eastAsia="Batang" w:hAnsi="HelveticaNeueLT Com 55 Roman"/>
          <w:b/>
          <w:sz w:val="22"/>
          <w:szCs w:val="22"/>
          <w:lang w:val="fr-FR"/>
        </w:rPr>
        <w:t xml:space="preserve"> </w:t>
      </w:r>
      <w:r w:rsidRPr="007E56EF">
        <w:rPr>
          <w:rFonts w:ascii="HelveticaNeueLT Com 55 Roman" w:eastAsia="Batang" w:hAnsi="HelveticaNeueLT Com 55 Roman"/>
          <w:b/>
          <w:sz w:val="22"/>
          <w:szCs w:val="22"/>
          <w:lang w:val="fr-FR"/>
        </w:rPr>
        <w:t>m</w:t>
      </w:r>
      <w:r w:rsidRPr="007E56EF">
        <w:rPr>
          <w:rFonts w:ascii="HelveticaNeueLT Com 55 Roman" w:eastAsia="Batang" w:hAnsi="HelveticaNeueLT Com 55 Roman"/>
          <w:b/>
          <w:sz w:val="22"/>
          <w:szCs w:val="22"/>
          <w:vertAlign w:val="superscript"/>
          <w:lang w:val="fr-FR"/>
        </w:rPr>
        <w:t>2</w:t>
      </w:r>
      <w:r w:rsidRPr="007E56EF">
        <w:rPr>
          <w:rFonts w:ascii="HelveticaNeueLT Com 45 Lt" w:hAnsi="HelveticaNeueLT Com 45 Lt"/>
          <w:sz w:val="22"/>
          <w:szCs w:val="22"/>
          <w:vertAlign w:val="superscript"/>
          <w:lang w:val="ro-RO"/>
        </w:rPr>
        <w:t xml:space="preserve"> </w:t>
      </w:r>
      <w:r w:rsidRPr="007E56EF">
        <w:rPr>
          <w:rFonts w:ascii="HelveticaNeueLT Com 45 Lt" w:hAnsi="HelveticaNeueLT Com 45 Lt"/>
          <w:sz w:val="22"/>
          <w:szCs w:val="22"/>
          <w:lang w:val="ro-RO"/>
        </w:rPr>
        <w:t xml:space="preserve"> </w:t>
      </w:r>
    </w:p>
    <w:p w14:paraId="7F29C2BE" w14:textId="77777777" w:rsidR="005B4058" w:rsidRPr="005B4058" w:rsidRDefault="005B4058" w:rsidP="005B4058">
      <w:pPr>
        <w:pStyle w:val="BodyText3"/>
        <w:spacing w:after="0" w:line="360" w:lineRule="auto"/>
        <w:ind w:firstLine="567"/>
        <w:contextualSpacing/>
        <w:jc w:val="both"/>
        <w:rPr>
          <w:rFonts w:ascii="HelveticaNeueLT Com 45 Lt" w:eastAsia="Batang" w:hAnsi="HelveticaNeueLT Com 45 Lt" w:cs="Arial"/>
          <w:b/>
          <w:bCs/>
          <w:sz w:val="22"/>
          <w:szCs w:val="22"/>
          <w:lang w:val="fr-FR"/>
        </w:rPr>
      </w:pPr>
    </w:p>
    <w:p w14:paraId="518720D5" w14:textId="4FA3972A" w:rsidR="00AB0320" w:rsidRPr="001A632E" w:rsidRDefault="00AB0320" w:rsidP="001A632E">
      <w:pPr>
        <w:tabs>
          <w:tab w:val="left" w:pos="567"/>
        </w:tabs>
        <w:spacing w:line="360" w:lineRule="auto"/>
        <w:contextualSpacing/>
        <w:jc w:val="both"/>
        <w:rPr>
          <w:rFonts w:ascii="HelveticaNeueLT Com 45 Lt" w:hAnsi="HelveticaNeueLT Com 45 Lt"/>
          <w:b/>
          <w:i/>
          <w:color w:val="632423" w:themeColor="accent2" w:themeShade="80"/>
        </w:rPr>
      </w:pPr>
      <w:r w:rsidRPr="001A632E">
        <w:rPr>
          <w:rFonts w:ascii="HelveticaNeueLT Com 45 Lt" w:hAnsi="HelveticaNeueLT Com 45 Lt"/>
          <w:b/>
          <w:i/>
          <w:color w:val="632423" w:themeColor="accent2" w:themeShade="80"/>
        </w:rPr>
        <w:t xml:space="preserve">Regimul tehnic: </w:t>
      </w:r>
    </w:p>
    <w:p w14:paraId="33D5A070" w14:textId="1F2524F4" w:rsidR="00427A23" w:rsidRDefault="00E9715A" w:rsidP="00427A23">
      <w:pPr>
        <w:spacing w:after="0" w:line="360" w:lineRule="auto"/>
        <w:jc w:val="both"/>
        <w:rPr>
          <w:rFonts w:ascii="HelveticaNeueLT Com 45 Lt" w:hAnsi="HelveticaNeueLT Com 45 Lt"/>
        </w:rPr>
      </w:pPr>
      <w:r w:rsidRPr="00F562E2">
        <w:rPr>
          <w:rFonts w:ascii="HelveticaNeueLT Com 45 Lt" w:hAnsi="HelveticaNeueLT Com 45 Lt"/>
        </w:rPr>
        <w:t>Terenul este situat in intravilanul</w:t>
      </w:r>
      <w:r w:rsidR="008A5789" w:rsidRPr="008A5789">
        <w:rPr>
          <w:rFonts w:ascii="HelveticaNeueLT Com 45 Lt" w:hAnsi="HelveticaNeueLT Com 45 Lt"/>
        </w:rPr>
        <w:t xml:space="preserve"> </w:t>
      </w:r>
      <w:r w:rsidR="008A5789">
        <w:rPr>
          <w:rFonts w:ascii="HelveticaNeueLT Com 45 Lt" w:hAnsi="HelveticaNeueLT Com 45 Lt"/>
        </w:rPr>
        <w:t xml:space="preserve">localității </w:t>
      </w:r>
      <w:r w:rsidR="005E37C1">
        <w:rPr>
          <w:rFonts w:ascii="HelveticaNeueLT Com 45 Lt" w:hAnsi="HelveticaNeueLT Com 45 Lt"/>
        </w:rPr>
        <w:t>Voinesti</w:t>
      </w:r>
      <w:r w:rsidR="008A5789">
        <w:rPr>
          <w:rFonts w:ascii="HelveticaNeueLT Com 45 Lt" w:hAnsi="HelveticaNeueLT Com 45 Lt"/>
        </w:rPr>
        <w:t>.</w:t>
      </w:r>
    </w:p>
    <w:p w14:paraId="077CE7A7" w14:textId="15994415" w:rsidR="00E9715A" w:rsidRPr="00427A23" w:rsidRDefault="008A5789" w:rsidP="00427A23">
      <w:pPr>
        <w:spacing w:after="0" w:line="360" w:lineRule="auto"/>
        <w:jc w:val="both"/>
        <w:rPr>
          <w:rFonts w:ascii="HelveticaNeueLT Com 45 Lt" w:hAnsi="HelveticaNeueLT Com 45 Lt"/>
        </w:rPr>
      </w:pPr>
      <w:r>
        <w:rPr>
          <w:rFonts w:ascii="HelveticaNeueLT Com 45 Lt" w:hAnsi="HelveticaNeueLT Com 45 Lt"/>
        </w:rPr>
        <w:t>Se vor prevedea locuri de parcare și spații verzi.</w:t>
      </w:r>
    </w:p>
    <w:p w14:paraId="5DCFB254" w14:textId="4600262F" w:rsidR="00E9715A" w:rsidRPr="00F562E2" w:rsidRDefault="00E9715A" w:rsidP="001A632E">
      <w:pPr>
        <w:pStyle w:val="BodyText3"/>
        <w:spacing w:after="0" w:line="360" w:lineRule="auto"/>
        <w:contextualSpacing/>
        <w:jc w:val="both"/>
        <w:rPr>
          <w:rFonts w:ascii="HelveticaNeueLT Com 65 Md" w:eastAsia="Batang" w:hAnsi="HelveticaNeueLT Com 65 Md"/>
          <w:b/>
          <w:sz w:val="22"/>
          <w:szCs w:val="22"/>
          <w:vertAlign w:val="superscript"/>
          <w:lang w:val="fr-FR"/>
        </w:rPr>
      </w:pPr>
      <w:r w:rsidRPr="00F562E2">
        <w:rPr>
          <w:rFonts w:ascii="HelveticaNeueLT Com 45 Lt" w:hAnsi="HelveticaNeueLT Com 45 Lt"/>
          <w:sz w:val="22"/>
          <w:szCs w:val="22"/>
          <w:lang w:val="ro-RO"/>
        </w:rPr>
        <w:t xml:space="preserve">Suprafaţa </w:t>
      </w:r>
      <w:r w:rsidR="008A5789">
        <w:rPr>
          <w:rFonts w:ascii="HelveticaNeueLT Com 45 Lt" w:hAnsi="HelveticaNeueLT Com 45 Lt"/>
          <w:sz w:val="22"/>
          <w:szCs w:val="22"/>
          <w:lang w:val="ro-RO"/>
        </w:rPr>
        <w:t>terenului</w:t>
      </w:r>
      <w:r w:rsidR="008A5789">
        <w:rPr>
          <w:rFonts w:ascii="HelveticaNeueLT Com 45 Lt" w:hAnsi="HelveticaNeueLT Com 45 Lt"/>
          <w:sz w:val="22"/>
          <w:szCs w:val="22"/>
          <w:lang w:val="ro-RO"/>
        </w:rPr>
        <w:tab/>
      </w:r>
      <w:r w:rsidRPr="00F562E2">
        <w:rPr>
          <w:rFonts w:ascii="HelveticaNeueLT Com 45 Lt" w:hAnsi="HelveticaNeueLT Com 45 Lt"/>
          <w:sz w:val="22"/>
          <w:szCs w:val="22"/>
          <w:lang w:val="ro-RO"/>
        </w:rPr>
        <w:t xml:space="preserve"> </w:t>
      </w:r>
      <w:r w:rsidRPr="00F562E2">
        <w:rPr>
          <w:rFonts w:ascii="HelveticaNeueLT Com 45 Lt" w:hAnsi="HelveticaNeueLT Com 45 Lt"/>
          <w:sz w:val="22"/>
          <w:szCs w:val="22"/>
          <w:lang w:val="ro-RO"/>
        </w:rPr>
        <w:tab/>
      </w:r>
      <w:r w:rsidR="00BE4ED7">
        <w:rPr>
          <w:rFonts w:ascii="HelveticaNeueLT Com 45 Lt" w:hAnsi="HelveticaNeueLT Com 45 Lt"/>
          <w:sz w:val="22"/>
          <w:szCs w:val="22"/>
          <w:lang w:val="ro-RO"/>
        </w:rPr>
        <w:tab/>
      </w:r>
      <w:r w:rsidR="005E37C1">
        <w:rPr>
          <w:rFonts w:ascii="HelveticaNeueLT Com 55 Roman" w:eastAsia="Batang" w:hAnsi="HelveticaNeueLT Com 55 Roman"/>
          <w:b/>
          <w:sz w:val="22"/>
          <w:szCs w:val="22"/>
          <w:lang w:val="fr-FR"/>
        </w:rPr>
        <w:t>9365</w:t>
      </w:r>
      <w:r w:rsidR="002A0CB2">
        <w:rPr>
          <w:rFonts w:ascii="HelveticaNeueLT Com 55 Roman" w:eastAsia="Batang" w:hAnsi="HelveticaNeueLT Com 55 Roman"/>
          <w:b/>
          <w:sz w:val="22"/>
          <w:szCs w:val="22"/>
          <w:lang w:val="fr-FR"/>
        </w:rPr>
        <w:t xml:space="preserve"> </w:t>
      </w:r>
      <w:r w:rsidR="008A5789" w:rsidRPr="005A2413">
        <w:rPr>
          <w:rFonts w:ascii="HelveticaNeueLT Com 55 Roman" w:eastAsia="Batang" w:hAnsi="HelveticaNeueLT Com 55 Roman"/>
          <w:b/>
          <w:sz w:val="22"/>
          <w:szCs w:val="22"/>
          <w:lang w:val="fr-FR"/>
        </w:rPr>
        <w:t>m</w:t>
      </w:r>
      <w:r w:rsidR="008A5789" w:rsidRPr="00BE4ED7">
        <w:rPr>
          <w:rFonts w:ascii="HelveticaNeueLT Com 55 Roman" w:eastAsia="Batang" w:hAnsi="HelveticaNeueLT Com 55 Roman"/>
          <w:b/>
          <w:sz w:val="22"/>
          <w:szCs w:val="22"/>
          <w:vertAlign w:val="superscript"/>
          <w:lang w:val="fr-FR"/>
        </w:rPr>
        <w:t>2</w:t>
      </w:r>
      <w:r w:rsidR="008A5789" w:rsidRPr="00BE4ED7">
        <w:rPr>
          <w:rFonts w:ascii="HelveticaNeueLT Com 45 Lt" w:hAnsi="HelveticaNeueLT Com 45 Lt"/>
          <w:sz w:val="22"/>
          <w:szCs w:val="22"/>
          <w:vertAlign w:val="superscript"/>
          <w:lang w:val="ro-RO"/>
        </w:rPr>
        <w:t xml:space="preserve"> </w:t>
      </w:r>
      <w:r w:rsidR="008A5789" w:rsidRPr="005A2413">
        <w:rPr>
          <w:rFonts w:ascii="HelveticaNeueLT Com 45 Lt" w:hAnsi="HelveticaNeueLT Com 45 Lt"/>
          <w:sz w:val="22"/>
          <w:szCs w:val="22"/>
          <w:lang w:val="ro-RO"/>
        </w:rPr>
        <w:t xml:space="preserve"> </w:t>
      </w:r>
    </w:p>
    <w:p w14:paraId="03F9375B" w14:textId="38E303DD" w:rsidR="00E9715A" w:rsidRPr="00F562E2" w:rsidRDefault="00E9715A" w:rsidP="001A632E">
      <w:pPr>
        <w:pStyle w:val="BodyText3"/>
        <w:spacing w:after="0" w:line="360" w:lineRule="auto"/>
        <w:contextualSpacing/>
        <w:jc w:val="both"/>
        <w:rPr>
          <w:rFonts w:ascii="HelveticaNeueLT Com 45 Lt" w:hAnsi="HelveticaNeueLT Com 45 Lt"/>
          <w:sz w:val="22"/>
          <w:szCs w:val="22"/>
          <w:lang w:val="ro-RO"/>
        </w:rPr>
      </w:pPr>
      <w:r w:rsidRPr="00F562E2">
        <w:rPr>
          <w:rFonts w:ascii="HelveticaNeueLT Com 45 Lt" w:hAnsi="HelveticaNeueLT Com 45 Lt"/>
          <w:sz w:val="22"/>
          <w:szCs w:val="22"/>
          <w:lang w:val="ro-RO"/>
        </w:rPr>
        <w:t>Categoria de folosinţă :</w:t>
      </w:r>
      <w:r w:rsidRPr="00F562E2">
        <w:rPr>
          <w:rFonts w:ascii="HelveticaNeueLT Com 45 Lt" w:hAnsi="HelveticaNeueLT Com 45 Lt"/>
          <w:sz w:val="22"/>
          <w:szCs w:val="22"/>
          <w:lang w:val="ro-RO"/>
        </w:rPr>
        <w:tab/>
      </w:r>
      <w:r w:rsidR="00BE4ED7">
        <w:rPr>
          <w:rFonts w:ascii="HelveticaNeueLT Com 45 Lt" w:hAnsi="HelveticaNeueLT Com 45 Lt"/>
          <w:sz w:val="22"/>
          <w:szCs w:val="22"/>
          <w:lang w:val="ro-RO"/>
        </w:rPr>
        <w:tab/>
      </w:r>
      <w:r w:rsidRPr="00F562E2">
        <w:rPr>
          <w:rFonts w:ascii="HelveticaNeueLT Com 45 Lt" w:hAnsi="HelveticaNeueLT Com 45 Lt"/>
          <w:sz w:val="22"/>
          <w:szCs w:val="22"/>
          <w:lang w:val="ro-RO"/>
        </w:rPr>
        <w:t>c</w:t>
      </w:r>
      <w:r w:rsidR="00BE4ED7">
        <w:rPr>
          <w:rFonts w:ascii="HelveticaNeueLT Com 45 Lt" w:hAnsi="HelveticaNeueLT Com 45 Lt"/>
          <w:sz w:val="22"/>
          <w:szCs w:val="22"/>
          <w:lang w:val="ro-RO"/>
        </w:rPr>
        <w:t>urți construcții</w:t>
      </w:r>
    </w:p>
    <w:p w14:paraId="33C245E1" w14:textId="531A2499" w:rsidR="00BE4ED7" w:rsidRDefault="00E9715A" w:rsidP="001A632E">
      <w:pPr>
        <w:pStyle w:val="BodyText3"/>
        <w:spacing w:after="0" w:line="360" w:lineRule="auto"/>
        <w:contextualSpacing/>
        <w:jc w:val="both"/>
        <w:rPr>
          <w:rFonts w:ascii="HelveticaNeueLT Com 45 Lt" w:hAnsi="HelveticaNeueLT Com 45 Lt"/>
          <w:sz w:val="22"/>
          <w:szCs w:val="22"/>
          <w:lang w:val="ro-RO"/>
        </w:rPr>
      </w:pPr>
      <w:r w:rsidRPr="00F562E2">
        <w:rPr>
          <w:rFonts w:ascii="HelveticaNeueLT Com 45 Lt" w:hAnsi="HelveticaNeueLT Com 45 Lt"/>
          <w:sz w:val="22"/>
          <w:szCs w:val="22"/>
          <w:lang w:val="ro-RO"/>
        </w:rPr>
        <w:t>Căi de acces public :</w:t>
      </w:r>
      <w:r w:rsidRPr="00F562E2">
        <w:rPr>
          <w:rFonts w:ascii="HelveticaNeueLT Com 45 Lt" w:hAnsi="HelveticaNeueLT Com 45 Lt"/>
          <w:sz w:val="22"/>
          <w:szCs w:val="22"/>
          <w:lang w:val="ro-RO"/>
        </w:rPr>
        <w:tab/>
      </w:r>
      <w:r w:rsidRPr="00F562E2">
        <w:rPr>
          <w:rFonts w:ascii="HelveticaNeueLT Com 45 Lt" w:hAnsi="HelveticaNeueLT Com 45 Lt"/>
          <w:sz w:val="22"/>
          <w:szCs w:val="22"/>
          <w:lang w:val="ro-RO"/>
        </w:rPr>
        <w:tab/>
      </w:r>
      <w:r w:rsidR="00BE4ED7">
        <w:rPr>
          <w:rFonts w:ascii="HelveticaNeueLT Com 45 Lt" w:hAnsi="HelveticaNeueLT Com 45 Lt"/>
          <w:sz w:val="22"/>
          <w:szCs w:val="22"/>
          <w:lang w:val="ro-RO"/>
        </w:rPr>
        <w:tab/>
        <w:t xml:space="preserve">pe latura de </w:t>
      </w:r>
      <w:r w:rsidR="005E37C1">
        <w:rPr>
          <w:rFonts w:ascii="HelveticaNeueLT Com 45 Lt" w:hAnsi="HelveticaNeueLT Com 45 Lt"/>
          <w:sz w:val="22"/>
          <w:szCs w:val="22"/>
          <w:lang w:val="ro-RO"/>
        </w:rPr>
        <w:t>Sud-Vest</w:t>
      </w:r>
      <w:r w:rsidR="002A0CB2">
        <w:rPr>
          <w:rFonts w:ascii="HelveticaNeueLT Com 45 Lt" w:hAnsi="HelveticaNeueLT Com 45 Lt"/>
          <w:sz w:val="22"/>
          <w:szCs w:val="22"/>
          <w:lang w:val="ro-RO"/>
        </w:rPr>
        <w:t xml:space="preserve"> </w:t>
      </w:r>
      <w:r w:rsidR="00BE4ED7">
        <w:rPr>
          <w:rFonts w:ascii="HelveticaNeueLT Com 45 Lt" w:hAnsi="HelveticaNeueLT Com 45 Lt"/>
          <w:sz w:val="22"/>
          <w:szCs w:val="22"/>
          <w:lang w:val="ro-RO"/>
        </w:rPr>
        <w:t xml:space="preserve">– </w:t>
      </w:r>
      <w:r w:rsidR="00901645">
        <w:rPr>
          <w:rFonts w:ascii="HelveticaNeueLT Com 45 Lt" w:hAnsi="HelveticaNeueLT Com 45 Lt"/>
          <w:sz w:val="22"/>
          <w:szCs w:val="22"/>
          <w:lang w:val="ro-RO"/>
        </w:rPr>
        <w:t>D</w:t>
      </w:r>
      <w:r w:rsidR="00427A23">
        <w:rPr>
          <w:rFonts w:ascii="HelveticaNeueLT Com 45 Lt" w:hAnsi="HelveticaNeueLT Com 45 Lt"/>
          <w:sz w:val="22"/>
          <w:szCs w:val="22"/>
          <w:lang w:val="ro-RO"/>
        </w:rPr>
        <w:t>N72</w:t>
      </w:r>
      <w:r w:rsidR="005E37C1">
        <w:rPr>
          <w:rFonts w:ascii="HelveticaNeueLT Com 45 Lt" w:hAnsi="HelveticaNeueLT Com 45 Lt"/>
          <w:sz w:val="22"/>
          <w:szCs w:val="22"/>
          <w:lang w:val="ro-RO"/>
        </w:rPr>
        <w:t>A</w:t>
      </w:r>
    </w:p>
    <w:p w14:paraId="5B71F053" w14:textId="51447024" w:rsidR="002A0CB2" w:rsidRPr="00CB66E0" w:rsidRDefault="00E9715A" w:rsidP="00CB66E0">
      <w:pPr>
        <w:pStyle w:val="BodyText3"/>
        <w:spacing w:after="0" w:line="360" w:lineRule="auto"/>
        <w:contextualSpacing/>
        <w:jc w:val="both"/>
        <w:rPr>
          <w:rFonts w:ascii="HelveticaNeueLT Com 45 Lt" w:hAnsi="HelveticaNeueLT Com 45 Lt"/>
          <w:sz w:val="22"/>
          <w:szCs w:val="22"/>
          <w:vertAlign w:val="superscript"/>
          <w:lang w:val="ro-RO"/>
        </w:rPr>
      </w:pPr>
      <w:r w:rsidRPr="00CB66E0">
        <w:rPr>
          <w:rFonts w:ascii="HelveticaNeueLT Com 45 Lt" w:hAnsi="HelveticaNeueLT Com 45 Lt"/>
          <w:sz w:val="22"/>
          <w:szCs w:val="22"/>
        </w:rPr>
        <w:t xml:space="preserve">Teren cu </w:t>
      </w:r>
      <w:proofErr w:type="gramStart"/>
      <w:r w:rsidRPr="00CB66E0">
        <w:rPr>
          <w:rFonts w:ascii="HelveticaNeueLT Com 45 Lt" w:hAnsi="HelveticaNeueLT Com 45 Lt"/>
          <w:sz w:val="22"/>
          <w:szCs w:val="22"/>
        </w:rPr>
        <w:t>construcţii :</w:t>
      </w:r>
      <w:proofErr w:type="gramEnd"/>
      <w:r w:rsidRPr="00CB66E0">
        <w:rPr>
          <w:rFonts w:ascii="HelveticaNeueLT Com 45 Lt" w:hAnsi="HelveticaNeueLT Com 45 Lt"/>
          <w:sz w:val="22"/>
          <w:szCs w:val="22"/>
        </w:rPr>
        <w:tab/>
      </w:r>
      <w:r w:rsidRPr="00CB66E0">
        <w:rPr>
          <w:rFonts w:ascii="HelveticaNeueLT Com 45 Lt" w:hAnsi="HelveticaNeueLT Com 45 Lt"/>
          <w:sz w:val="22"/>
          <w:szCs w:val="22"/>
        </w:rPr>
        <w:tab/>
      </w:r>
      <w:r w:rsidR="00BE4ED7" w:rsidRPr="00CB66E0">
        <w:rPr>
          <w:rFonts w:ascii="HelveticaNeueLT Com 45 Lt" w:hAnsi="HelveticaNeueLT Com 45 Lt"/>
        </w:rPr>
        <w:tab/>
      </w:r>
      <w:r w:rsidR="008E54F4" w:rsidRPr="00CB66E0">
        <w:rPr>
          <w:rFonts w:ascii="HelveticaNeueLT Com 45 Lt" w:hAnsi="HelveticaNeueLT Com 45 Lt"/>
          <w:sz w:val="22"/>
          <w:szCs w:val="22"/>
        </w:rPr>
        <w:t>terenul este liber de constructii</w:t>
      </w:r>
    </w:p>
    <w:p w14:paraId="5611099C" w14:textId="223B4B97" w:rsidR="008109F4" w:rsidRDefault="008109F4" w:rsidP="001A632E">
      <w:pPr>
        <w:pStyle w:val="BodyText3"/>
        <w:spacing w:after="0" w:line="360" w:lineRule="auto"/>
        <w:ind w:left="3540" w:hanging="3540"/>
        <w:contextualSpacing/>
        <w:jc w:val="both"/>
        <w:rPr>
          <w:rFonts w:ascii="HelveticaNeueLT Com 45 Lt" w:hAnsi="HelveticaNeueLT Com 45 Lt"/>
          <w:sz w:val="22"/>
          <w:szCs w:val="22"/>
          <w:lang w:val="ro-RO"/>
        </w:rPr>
      </w:pPr>
      <w:r>
        <w:rPr>
          <w:rFonts w:ascii="HelveticaNeueLT Com 45 Lt" w:hAnsi="HelveticaNeueLT Com 45 Lt"/>
          <w:sz w:val="22"/>
          <w:szCs w:val="22"/>
          <w:lang w:val="ro-RO"/>
        </w:rPr>
        <w:t xml:space="preserve">Categoria de importanță: </w:t>
      </w:r>
      <w:r>
        <w:rPr>
          <w:rFonts w:ascii="HelveticaNeueLT Com 45 Lt" w:hAnsi="HelveticaNeueLT Com 45 Lt"/>
          <w:sz w:val="22"/>
          <w:szCs w:val="22"/>
          <w:lang w:val="ro-RO"/>
        </w:rPr>
        <w:tab/>
      </w:r>
      <w:r w:rsidR="00BE4ED7">
        <w:rPr>
          <w:rFonts w:ascii="HelveticaNeueLT Com 45 Lt" w:hAnsi="HelveticaNeueLT Com 45 Lt"/>
          <w:sz w:val="22"/>
          <w:szCs w:val="22"/>
          <w:lang w:val="ro-RO"/>
        </w:rPr>
        <w:tab/>
      </w:r>
      <w:r>
        <w:rPr>
          <w:rFonts w:ascii="HelveticaNeueLT Com 45 Lt" w:hAnsi="HelveticaNeueLT Com 45 Lt"/>
          <w:sz w:val="22"/>
          <w:szCs w:val="22"/>
          <w:lang w:val="ro-RO"/>
        </w:rPr>
        <w:t>C</w:t>
      </w:r>
      <w:r w:rsidRPr="0072427E">
        <w:rPr>
          <w:rFonts w:ascii="HelveticaNeueLT Com 45 Lt" w:hAnsi="HelveticaNeueLT Com 45 Lt"/>
          <w:sz w:val="22"/>
          <w:szCs w:val="22"/>
          <w:lang w:val="ro-RO"/>
        </w:rPr>
        <w:t xml:space="preserve">onstrucţia propusă se încadrează în categoria de importanţă normală « C », conform H.G.R. 766/1997 </w:t>
      </w:r>
    </w:p>
    <w:p w14:paraId="66AA81C2" w14:textId="57CF9CB3" w:rsidR="00C135FE" w:rsidRDefault="008109F4" w:rsidP="001A632E">
      <w:pPr>
        <w:spacing w:line="360" w:lineRule="auto"/>
        <w:contextualSpacing/>
        <w:jc w:val="both"/>
        <w:rPr>
          <w:rFonts w:ascii="HelveticaNeueLT Com 45 Lt" w:eastAsia="Batang" w:hAnsi="HelveticaNeueLT Com 45 Lt"/>
          <w:lang w:val="fr-FR"/>
        </w:rPr>
      </w:pPr>
      <w:r w:rsidRPr="001E4E2F">
        <w:rPr>
          <w:rFonts w:ascii="HelveticaNeueLT Com 45 Lt" w:eastAsia="Batang" w:hAnsi="HelveticaNeueLT Com 45 Lt"/>
          <w:lang w:val="fr-FR"/>
        </w:rPr>
        <w:t xml:space="preserve">Clasa de </w:t>
      </w:r>
      <w:proofErr w:type="gramStart"/>
      <w:r w:rsidRPr="001E4E2F">
        <w:rPr>
          <w:rFonts w:ascii="HelveticaNeueLT Com 45 Lt" w:eastAsia="Batang" w:hAnsi="HelveticaNeueLT Com 45 Lt"/>
          <w:lang w:val="fr-FR"/>
        </w:rPr>
        <w:t>importanţă:</w:t>
      </w:r>
      <w:proofErr w:type="gramEnd"/>
      <w:r w:rsidRPr="001E4E2F">
        <w:rPr>
          <w:rFonts w:ascii="HelveticaNeueLT Com 45 Lt" w:eastAsia="Batang" w:hAnsi="HelveticaNeueLT Com 45 Lt"/>
          <w:lang w:val="fr-FR"/>
        </w:rPr>
        <w:tab/>
      </w:r>
      <w:r w:rsidRPr="001E4E2F">
        <w:rPr>
          <w:rFonts w:ascii="HelveticaNeueLT Com 45 Lt" w:eastAsia="Batang" w:hAnsi="HelveticaNeueLT Com 45 Lt"/>
          <w:lang w:val="fr-FR"/>
        </w:rPr>
        <w:tab/>
      </w:r>
      <w:r w:rsidR="00BE4ED7">
        <w:rPr>
          <w:rFonts w:ascii="HelveticaNeueLT Com 45 Lt" w:eastAsia="Batang" w:hAnsi="HelveticaNeueLT Com 45 Lt"/>
          <w:lang w:val="fr-FR"/>
        </w:rPr>
        <w:tab/>
      </w:r>
      <w:r w:rsidRPr="001E4E2F">
        <w:rPr>
          <w:rFonts w:ascii="HelveticaNeueLT Com 45 Lt" w:eastAsia="Batang" w:hAnsi="HelveticaNeueLT Com 45 Lt"/>
          <w:lang w:val="fr-FR"/>
        </w:rPr>
        <w:t>III – importanţă normală, conform P100/1-2006</w:t>
      </w:r>
    </w:p>
    <w:p w14:paraId="3640D262" w14:textId="77777777" w:rsidR="00AB0320" w:rsidRPr="00B749FE" w:rsidRDefault="00AB0320" w:rsidP="001A632E">
      <w:pPr>
        <w:tabs>
          <w:tab w:val="left" w:pos="567"/>
          <w:tab w:val="left" w:pos="1134"/>
        </w:tabs>
        <w:spacing w:line="360" w:lineRule="auto"/>
        <w:contextualSpacing/>
        <w:jc w:val="both"/>
        <w:rPr>
          <w:rFonts w:ascii="HelveticaNeueLT Com 45 Lt" w:hAnsi="HelveticaNeueLT Com 45 Lt" w:cs="Arial"/>
          <w:sz w:val="24"/>
          <w:szCs w:val="24"/>
        </w:rPr>
      </w:pPr>
    </w:p>
    <w:p w14:paraId="6FD3CA72" w14:textId="77777777" w:rsidR="00AB0320" w:rsidRPr="0015374D" w:rsidRDefault="00AB0320" w:rsidP="001A632E">
      <w:pPr>
        <w:tabs>
          <w:tab w:val="left" w:pos="567"/>
          <w:tab w:val="left" w:pos="851"/>
          <w:tab w:val="left" w:pos="1134"/>
        </w:tabs>
        <w:spacing w:line="360" w:lineRule="auto"/>
        <w:contextualSpacing/>
        <w:jc w:val="both"/>
        <w:rPr>
          <w:rFonts w:ascii="HelveticaNeueLT Com 45 Lt" w:hAnsi="HelveticaNeueLT Com 45 Lt"/>
          <w:b/>
          <w:i/>
          <w:color w:val="632423" w:themeColor="accent2" w:themeShade="80"/>
          <w:sz w:val="24"/>
          <w:szCs w:val="24"/>
        </w:rPr>
      </w:pPr>
      <w:r w:rsidRPr="0015374D">
        <w:rPr>
          <w:rFonts w:ascii="HelveticaNeueLT Com 45 Lt" w:hAnsi="HelveticaNeueLT Com 45 Lt"/>
          <w:b/>
          <w:i/>
          <w:color w:val="632423" w:themeColor="accent2" w:themeShade="80"/>
          <w:sz w:val="24"/>
          <w:szCs w:val="24"/>
        </w:rPr>
        <w:lastRenderedPageBreak/>
        <w:t>f) o descriere a caracteristicilor fizice ale întregului proiect, formele fizice ale proiectului (planuri, cladiri, alte structuri, materiale de constructie si altele). Se prezinta elementele specifice caracteristice proiectului propus:</w:t>
      </w:r>
    </w:p>
    <w:p w14:paraId="5D5F03C6" w14:textId="7569409D" w:rsidR="00E106FE" w:rsidRPr="00CB66E0" w:rsidRDefault="00E106FE" w:rsidP="001A632E">
      <w:pPr>
        <w:pStyle w:val="ListParagraph"/>
        <w:spacing w:line="360" w:lineRule="auto"/>
        <w:ind w:right="7"/>
        <w:jc w:val="both"/>
        <w:rPr>
          <w:rFonts w:ascii="HelveticaNeueLT Com 65 Md" w:eastAsia="Batang" w:hAnsi="HelveticaNeueLT Com 65 Md"/>
          <w:sz w:val="22"/>
          <w:szCs w:val="22"/>
        </w:rPr>
      </w:pPr>
      <w:r w:rsidRPr="00CB66E0">
        <w:rPr>
          <w:rFonts w:ascii="HelveticaNeueLT Com 65 Md" w:eastAsia="Batang" w:hAnsi="HelveticaNeueLT Com 65 Md"/>
          <w:sz w:val="22"/>
          <w:szCs w:val="22"/>
        </w:rPr>
        <w:t xml:space="preserve">Indicatori </w:t>
      </w:r>
      <w:proofErr w:type="gramStart"/>
      <w:r w:rsidRPr="00CB66E0">
        <w:rPr>
          <w:rFonts w:ascii="HelveticaNeueLT Com 65 Md" w:eastAsia="Batang" w:hAnsi="HelveticaNeueLT Com 65 Md"/>
          <w:sz w:val="22"/>
          <w:szCs w:val="22"/>
        </w:rPr>
        <w:t xml:space="preserve">urbanistici  </w:t>
      </w:r>
      <w:r w:rsidR="00BE4ED7" w:rsidRPr="00CB66E0">
        <w:rPr>
          <w:rFonts w:ascii="HelveticaNeueLT Com 65 Md" w:eastAsia="Batang" w:hAnsi="HelveticaNeueLT Com 65 Md"/>
          <w:sz w:val="22"/>
          <w:szCs w:val="22"/>
        </w:rPr>
        <w:t>situația</w:t>
      </w:r>
      <w:proofErr w:type="gramEnd"/>
      <w:r w:rsidR="00BE4ED7" w:rsidRPr="00CB66E0">
        <w:rPr>
          <w:rFonts w:ascii="HelveticaNeueLT Com 65 Md" w:eastAsia="Batang" w:hAnsi="HelveticaNeueLT Com 65 Md"/>
          <w:sz w:val="22"/>
          <w:szCs w:val="22"/>
        </w:rPr>
        <w:t xml:space="preserve"> existentă</w:t>
      </w:r>
    </w:p>
    <w:tbl>
      <w:tblPr>
        <w:tblW w:w="0" w:type="auto"/>
        <w:tblInd w:w="-34" w:type="dxa"/>
        <w:tblBorders>
          <w:insideH w:val="dotted" w:sz="4" w:space="0" w:color="365F91"/>
          <w:insideV w:val="dotted" w:sz="4" w:space="0" w:color="365F91"/>
        </w:tblBorders>
        <w:tblLook w:val="04A0" w:firstRow="1" w:lastRow="0" w:firstColumn="1" w:lastColumn="0" w:noHBand="0" w:noVBand="1"/>
      </w:tblPr>
      <w:tblGrid>
        <w:gridCol w:w="4174"/>
        <w:gridCol w:w="4930"/>
      </w:tblGrid>
      <w:tr w:rsidR="00CB66E0" w:rsidRPr="00CB66E0" w14:paraId="693CD231" w14:textId="77777777" w:rsidTr="001A632E">
        <w:tc>
          <w:tcPr>
            <w:tcW w:w="4174" w:type="dxa"/>
          </w:tcPr>
          <w:p w14:paraId="2120A53D" w14:textId="77777777" w:rsidR="00E106FE" w:rsidRPr="00CB66E0" w:rsidRDefault="00E106FE" w:rsidP="001A632E">
            <w:pPr>
              <w:pStyle w:val="ListParagraph"/>
              <w:spacing w:line="360" w:lineRule="auto"/>
              <w:ind w:right="7"/>
              <w:rPr>
                <w:rFonts w:ascii="HelveticaNeueLT Com 45 Lt" w:eastAsia="Batang" w:hAnsi="HelveticaNeueLT Com 45 Lt"/>
                <w:sz w:val="22"/>
                <w:szCs w:val="22"/>
                <w:lang w:val="fr-FR"/>
              </w:rPr>
            </w:pPr>
            <w:r w:rsidRPr="00CB66E0">
              <w:rPr>
                <w:rFonts w:ascii="HelveticaNeueLT Com 45 Lt" w:eastAsia="Batang" w:hAnsi="HelveticaNeueLT Com 45 Lt"/>
                <w:sz w:val="22"/>
                <w:szCs w:val="22"/>
                <w:lang w:val="fr-FR"/>
              </w:rPr>
              <w:t>Suprafață teren</w:t>
            </w:r>
          </w:p>
        </w:tc>
        <w:tc>
          <w:tcPr>
            <w:tcW w:w="4930" w:type="dxa"/>
          </w:tcPr>
          <w:p w14:paraId="7C6FD49F" w14:textId="06C296D0" w:rsidR="00E106FE" w:rsidRPr="00CB66E0" w:rsidRDefault="005E37C1" w:rsidP="001A632E">
            <w:pPr>
              <w:pStyle w:val="ListParagraph"/>
              <w:spacing w:line="360" w:lineRule="auto"/>
              <w:ind w:left="0" w:right="7"/>
              <w:rPr>
                <w:rFonts w:ascii="HelveticaNeueLT Com 45 Lt" w:eastAsia="Batang" w:hAnsi="HelveticaNeueLT Com 45 Lt"/>
                <w:sz w:val="22"/>
                <w:szCs w:val="22"/>
                <w:lang w:val="fr-FR"/>
              </w:rPr>
            </w:pPr>
            <w:r>
              <w:rPr>
                <w:rFonts w:ascii="HelveticaNeueLT Com 45 Lt" w:eastAsia="Batang" w:hAnsi="HelveticaNeueLT Com 45 Lt"/>
                <w:sz w:val="22"/>
                <w:szCs w:val="22"/>
                <w:lang w:val="fr-FR"/>
              </w:rPr>
              <w:t>9365</w:t>
            </w:r>
            <w:r w:rsidR="002A0CB2" w:rsidRPr="00CB66E0">
              <w:rPr>
                <w:rFonts w:ascii="HelveticaNeueLT Com 45 Lt" w:eastAsia="Batang" w:hAnsi="HelveticaNeueLT Com 45 Lt"/>
                <w:sz w:val="22"/>
                <w:szCs w:val="22"/>
                <w:lang w:val="fr-FR"/>
              </w:rPr>
              <w:t xml:space="preserve"> </w:t>
            </w:r>
            <w:r w:rsidR="00E106FE" w:rsidRPr="00CB66E0">
              <w:rPr>
                <w:rFonts w:ascii="HelveticaNeueLT Com 45 Lt" w:eastAsia="Batang" w:hAnsi="HelveticaNeueLT Com 45 Lt"/>
                <w:sz w:val="22"/>
                <w:szCs w:val="22"/>
                <w:lang w:val="fr-FR"/>
              </w:rPr>
              <w:t>m</w:t>
            </w:r>
            <w:r w:rsidR="00E106FE" w:rsidRPr="00CB66E0">
              <w:rPr>
                <w:rFonts w:ascii="HelveticaNeueLT Com 45 Lt" w:eastAsia="Batang" w:hAnsi="HelveticaNeueLT Com 45 Lt" w:cs="Calibri"/>
                <w:sz w:val="22"/>
                <w:szCs w:val="22"/>
                <w:lang w:val="fr-FR"/>
              </w:rPr>
              <w:t>²</w:t>
            </w:r>
          </w:p>
        </w:tc>
      </w:tr>
      <w:tr w:rsidR="00CB66E0" w:rsidRPr="00CB66E0" w14:paraId="60441F97" w14:textId="77777777" w:rsidTr="001A632E">
        <w:tc>
          <w:tcPr>
            <w:tcW w:w="4174" w:type="dxa"/>
          </w:tcPr>
          <w:p w14:paraId="5D589A82" w14:textId="77777777" w:rsidR="00E106FE" w:rsidRPr="00CB66E0" w:rsidRDefault="00E106FE" w:rsidP="001A632E">
            <w:pPr>
              <w:pStyle w:val="ListParagraph"/>
              <w:spacing w:line="360" w:lineRule="auto"/>
              <w:ind w:right="7"/>
              <w:rPr>
                <w:rFonts w:ascii="HelveticaNeueLT Com 45 Lt" w:eastAsia="Batang" w:hAnsi="HelveticaNeueLT Com 45 Lt"/>
                <w:sz w:val="22"/>
                <w:szCs w:val="22"/>
                <w:lang w:val="fr-FR"/>
              </w:rPr>
            </w:pPr>
            <w:r w:rsidRPr="00CB66E0">
              <w:rPr>
                <w:rFonts w:ascii="HelveticaNeueLT Com 45 Lt" w:eastAsia="Batang" w:hAnsi="HelveticaNeueLT Com 45 Lt"/>
                <w:sz w:val="22"/>
                <w:szCs w:val="22"/>
                <w:lang w:val="fr-FR"/>
              </w:rPr>
              <w:t>Suprafață construită</w:t>
            </w:r>
          </w:p>
        </w:tc>
        <w:tc>
          <w:tcPr>
            <w:tcW w:w="4930" w:type="dxa"/>
          </w:tcPr>
          <w:p w14:paraId="2B2C5EF8" w14:textId="0E145D30" w:rsidR="00E106FE" w:rsidRPr="00CB66E0" w:rsidRDefault="008E54F4" w:rsidP="001A632E">
            <w:pPr>
              <w:pStyle w:val="ListParagraph"/>
              <w:spacing w:line="360" w:lineRule="auto"/>
              <w:ind w:left="0" w:right="7"/>
              <w:rPr>
                <w:rFonts w:ascii="HelveticaNeueLT Com 45 Lt" w:eastAsia="Batang" w:hAnsi="HelveticaNeueLT Com 45 Lt"/>
                <w:sz w:val="22"/>
                <w:szCs w:val="22"/>
                <w:lang w:val="fr-FR"/>
              </w:rPr>
            </w:pPr>
            <w:proofErr w:type="gramStart"/>
            <w:r w:rsidRPr="00CB66E0">
              <w:rPr>
                <w:rFonts w:ascii="HelveticaNeueLT Com 45 Lt" w:eastAsia="Batang" w:hAnsi="HelveticaNeueLT Com 45 Lt"/>
                <w:sz w:val="22"/>
                <w:szCs w:val="22"/>
                <w:lang w:val="fr-FR"/>
              </w:rPr>
              <w:t>0</w:t>
            </w:r>
            <w:r w:rsidR="002A0CB2" w:rsidRPr="00CB66E0">
              <w:rPr>
                <w:rFonts w:ascii="HelveticaNeueLT Com 45 Lt" w:eastAsia="Batang" w:hAnsi="HelveticaNeueLT Com 45 Lt"/>
                <w:sz w:val="22"/>
                <w:szCs w:val="22"/>
                <w:lang w:val="fr-FR"/>
              </w:rPr>
              <w:t xml:space="preserve">  </w:t>
            </w:r>
            <w:r w:rsidR="00E106FE" w:rsidRPr="00CB66E0">
              <w:rPr>
                <w:rFonts w:ascii="HelveticaNeueLT Com 45 Lt" w:eastAsia="Batang" w:hAnsi="HelveticaNeueLT Com 45 Lt"/>
                <w:sz w:val="22"/>
                <w:szCs w:val="22"/>
                <w:lang w:val="fr-FR"/>
              </w:rPr>
              <w:t>m</w:t>
            </w:r>
            <w:proofErr w:type="gramEnd"/>
            <w:r w:rsidR="00E106FE" w:rsidRPr="00CB66E0">
              <w:rPr>
                <w:rFonts w:ascii="HelveticaNeueLT Com 45 Lt" w:eastAsia="Batang" w:hAnsi="HelveticaNeueLT Com 45 Lt" w:cs="Calibri"/>
                <w:sz w:val="22"/>
                <w:szCs w:val="22"/>
                <w:lang w:val="fr-FR"/>
              </w:rPr>
              <w:t>²</w:t>
            </w:r>
          </w:p>
        </w:tc>
      </w:tr>
      <w:tr w:rsidR="00CB66E0" w:rsidRPr="00CB66E0" w14:paraId="751E8949" w14:textId="77777777" w:rsidTr="001A632E">
        <w:tc>
          <w:tcPr>
            <w:tcW w:w="4174" w:type="dxa"/>
          </w:tcPr>
          <w:p w14:paraId="307CD958" w14:textId="77777777" w:rsidR="00E106FE" w:rsidRPr="00CB66E0" w:rsidRDefault="00E106FE" w:rsidP="001A632E">
            <w:pPr>
              <w:pStyle w:val="ListParagraph"/>
              <w:spacing w:line="360" w:lineRule="auto"/>
              <w:ind w:right="7"/>
              <w:rPr>
                <w:rFonts w:ascii="HelveticaNeueLT Com 45 Lt" w:eastAsia="Batang" w:hAnsi="HelveticaNeueLT Com 45 Lt"/>
                <w:sz w:val="22"/>
                <w:szCs w:val="22"/>
                <w:lang w:val="fr-FR"/>
              </w:rPr>
            </w:pPr>
            <w:r w:rsidRPr="00CB66E0">
              <w:rPr>
                <w:rFonts w:ascii="HelveticaNeueLT Com 45 Lt" w:eastAsia="Batang" w:hAnsi="HelveticaNeueLT Com 45 Lt"/>
                <w:sz w:val="22"/>
                <w:szCs w:val="22"/>
                <w:lang w:val="fr-FR"/>
              </w:rPr>
              <w:t>Suprafață desfășurată</w:t>
            </w:r>
          </w:p>
        </w:tc>
        <w:tc>
          <w:tcPr>
            <w:tcW w:w="4930" w:type="dxa"/>
          </w:tcPr>
          <w:p w14:paraId="40AAD79D" w14:textId="61C79A92" w:rsidR="00E106FE" w:rsidRPr="00CB66E0" w:rsidRDefault="008E54F4" w:rsidP="001A632E">
            <w:pPr>
              <w:pStyle w:val="ListParagraph"/>
              <w:spacing w:line="360" w:lineRule="auto"/>
              <w:ind w:left="0" w:right="7"/>
              <w:rPr>
                <w:rFonts w:ascii="HelveticaNeueLT Com 45 Lt" w:eastAsia="Batang" w:hAnsi="HelveticaNeueLT Com 45 Lt"/>
                <w:sz w:val="22"/>
                <w:szCs w:val="22"/>
                <w:lang w:val="fr-FR"/>
              </w:rPr>
            </w:pPr>
            <w:r w:rsidRPr="00CB66E0">
              <w:rPr>
                <w:rFonts w:ascii="HelveticaNeueLT Com 45 Lt" w:eastAsia="Batang" w:hAnsi="HelveticaNeueLT Com 45 Lt"/>
                <w:sz w:val="22"/>
                <w:szCs w:val="22"/>
                <w:lang w:val="fr-FR"/>
              </w:rPr>
              <w:t>0</w:t>
            </w:r>
            <w:r w:rsidR="002A0CB2" w:rsidRPr="00CB66E0">
              <w:rPr>
                <w:rFonts w:ascii="HelveticaNeueLT Com 45 Lt" w:eastAsia="Batang" w:hAnsi="HelveticaNeueLT Com 45 Lt"/>
                <w:sz w:val="22"/>
                <w:szCs w:val="22"/>
                <w:lang w:val="fr-FR"/>
              </w:rPr>
              <w:t xml:space="preserve"> </w:t>
            </w:r>
            <w:r w:rsidR="00E106FE" w:rsidRPr="00CB66E0">
              <w:rPr>
                <w:rFonts w:ascii="HelveticaNeueLT Com 45 Lt" w:eastAsia="Batang" w:hAnsi="HelveticaNeueLT Com 45 Lt"/>
                <w:sz w:val="22"/>
                <w:szCs w:val="22"/>
                <w:lang w:val="fr-FR"/>
              </w:rPr>
              <w:t>m</w:t>
            </w:r>
            <w:r w:rsidR="00E106FE" w:rsidRPr="00CB66E0">
              <w:rPr>
                <w:rFonts w:ascii="HelveticaNeueLT Com 45 Lt" w:eastAsia="Batang" w:hAnsi="HelveticaNeueLT Com 45 Lt" w:cs="Calibri"/>
                <w:sz w:val="22"/>
                <w:szCs w:val="22"/>
                <w:lang w:val="fr-FR"/>
              </w:rPr>
              <w:t>²</w:t>
            </w:r>
          </w:p>
        </w:tc>
      </w:tr>
      <w:tr w:rsidR="00CB66E0" w:rsidRPr="00CB66E0" w14:paraId="347BEB6E" w14:textId="77777777" w:rsidTr="001A632E">
        <w:tc>
          <w:tcPr>
            <w:tcW w:w="4174" w:type="dxa"/>
          </w:tcPr>
          <w:p w14:paraId="48F93FB4" w14:textId="1E768BB1" w:rsidR="00530299" w:rsidRPr="00CB66E0" w:rsidRDefault="003A2B13" w:rsidP="001A632E">
            <w:pPr>
              <w:pStyle w:val="ListParagraph"/>
              <w:spacing w:line="360" w:lineRule="auto"/>
              <w:ind w:right="7"/>
              <w:rPr>
                <w:rFonts w:ascii="HelveticaNeueLT Com 45 Lt" w:eastAsia="Batang" w:hAnsi="HelveticaNeueLT Com 45 Lt"/>
                <w:sz w:val="22"/>
                <w:szCs w:val="22"/>
                <w:lang w:val="fr-FR"/>
              </w:rPr>
            </w:pPr>
            <w:r w:rsidRPr="00CB66E0">
              <w:rPr>
                <w:rFonts w:ascii="HelveticaNeueLT Com 45 Lt" w:eastAsia="Batang" w:hAnsi="HelveticaNeueLT Com 45 Lt"/>
                <w:sz w:val="22"/>
                <w:szCs w:val="22"/>
                <w:lang w:val="fr-FR"/>
              </w:rPr>
              <w:t>Teren neamenajat</w:t>
            </w:r>
          </w:p>
        </w:tc>
        <w:tc>
          <w:tcPr>
            <w:tcW w:w="4930" w:type="dxa"/>
          </w:tcPr>
          <w:p w14:paraId="1D0DC644" w14:textId="4E2BE020" w:rsidR="00530299" w:rsidRPr="00CB66E0" w:rsidRDefault="005E37C1" w:rsidP="001A632E">
            <w:pPr>
              <w:pStyle w:val="ListParagraph"/>
              <w:spacing w:line="360" w:lineRule="auto"/>
              <w:ind w:left="0" w:right="7"/>
              <w:rPr>
                <w:rFonts w:ascii="HelveticaNeueLT Com 45 Lt" w:eastAsia="Batang" w:hAnsi="HelveticaNeueLT Com 45 Lt"/>
                <w:sz w:val="22"/>
                <w:szCs w:val="22"/>
                <w:lang w:val="fr-FR"/>
              </w:rPr>
            </w:pPr>
            <w:r>
              <w:rPr>
                <w:rFonts w:ascii="HelveticaNeueLT Com 45 Lt" w:eastAsia="Batang" w:hAnsi="HelveticaNeueLT Com 45 Lt"/>
                <w:sz w:val="22"/>
                <w:szCs w:val="22"/>
                <w:lang w:val="fr-FR"/>
              </w:rPr>
              <w:t>9365</w:t>
            </w:r>
            <w:r w:rsidR="003A2B13" w:rsidRPr="00CB66E0">
              <w:rPr>
                <w:rFonts w:ascii="HelveticaNeueLT Com 45 Lt" w:eastAsia="Batang" w:hAnsi="HelveticaNeueLT Com 45 Lt"/>
                <w:sz w:val="22"/>
                <w:szCs w:val="22"/>
                <w:lang w:val="fr-FR"/>
              </w:rPr>
              <w:t xml:space="preserve"> </w:t>
            </w:r>
            <w:r w:rsidR="00530299" w:rsidRPr="00CB66E0">
              <w:rPr>
                <w:rFonts w:ascii="HelveticaNeueLT Com 45 Lt" w:eastAsia="Batang" w:hAnsi="HelveticaNeueLT Com 45 Lt"/>
                <w:sz w:val="22"/>
                <w:szCs w:val="22"/>
                <w:lang w:val="fr-FR"/>
              </w:rPr>
              <w:t>m</w:t>
            </w:r>
            <w:r w:rsidR="00530299" w:rsidRPr="00CB66E0">
              <w:rPr>
                <w:rFonts w:ascii="HelveticaNeueLT Com 45 Lt" w:eastAsia="Batang" w:hAnsi="HelveticaNeueLT Com 45 Lt" w:cs="Calibri"/>
                <w:sz w:val="22"/>
                <w:szCs w:val="22"/>
                <w:lang w:val="fr-FR"/>
              </w:rPr>
              <w:t>²</w:t>
            </w:r>
          </w:p>
        </w:tc>
      </w:tr>
      <w:tr w:rsidR="00CB66E0" w:rsidRPr="00CB66E0" w14:paraId="588B9B24" w14:textId="77777777" w:rsidTr="001A632E">
        <w:tc>
          <w:tcPr>
            <w:tcW w:w="4174" w:type="dxa"/>
          </w:tcPr>
          <w:p w14:paraId="2F859AE6" w14:textId="04E34971" w:rsidR="00E106FE" w:rsidRPr="00CB66E0" w:rsidRDefault="00E106FE" w:rsidP="001A632E">
            <w:pPr>
              <w:pStyle w:val="ListParagraph"/>
              <w:spacing w:line="360" w:lineRule="auto"/>
              <w:ind w:right="7"/>
              <w:rPr>
                <w:rFonts w:ascii="HelveticaNeueLT Com 45 Lt" w:eastAsia="Batang" w:hAnsi="HelveticaNeueLT Com 45 Lt"/>
                <w:b/>
                <w:sz w:val="22"/>
                <w:szCs w:val="22"/>
                <w:lang w:val="fr-FR"/>
              </w:rPr>
            </w:pPr>
            <w:r w:rsidRPr="00CB66E0">
              <w:rPr>
                <w:rFonts w:ascii="HelveticaNeueLT Com 45 Lt" w:eastAsia="Batang" w:hAnsi="HelveticaNeueLT Com 45 Lt"/>
                <w:b/>
                <w:sz w:val="22"/>
                <w:szCs w:val="22"/>
                <w:lang w:val="fr-FR"/>
              </w:rPr>
              <w:t xml:space="preserve">P.O.T. </w:t>
            </w:r>
            <w:r w:rsidR="00FC2668" w:rsidRPr="00CB66E0">
              <w:rPr>
                <w:rFonts w:ascii="HelveticaNeueLT Com 45 Lt" w:eastAsia="Batang" w:hAnsi="HelveticaNeueLT Com 45 Lt"/>
                <w:b/>
                <w:sz w:val="22"/>
                <w:szCs w:val="22"/>
                <w:lang w:val="fr-FR"/>
              </w:rPr>
              <w:t xml:space="preserve">existent </w:t>
            </w:r>
            <w:r w:rsidRPr="00CB66E0">
              <w:rPr>
                <w:rFonts w:ascii="HelveticaNeueLT Com 45 Lt" w:eastAsia="Batang" w:hAnsi="HelveticaNeueLT Com 45 Lt"/>
                <w:b/>
                <w:sz w:val="22"/>
                <w:szCs w:val="22"/>
                <w:lang w:val="fr-FR"/>
              </w:rPr>
              <w:t>:</w:t>
            </w:r>
          </w:p>
        </w:tc>
        <w:tc>
          <w:tcPr>
            <w:tcW w:w="4930" w:type="dxa"/>
          </w:tcPr>
          <w:p w14:paraId="33943A41" w14:textId="132993EB" w:rsidR="00E106FE" w:rsidRPr="00CB66E0" w:rsidRDefault="008E54F4" w:rsidP="001A632E">
            <w:pPr>
              <w:pStyle w:val="ListParagraph"/>
              <w:spacing w:line="360" w:lineRule="auto"/>
              <w:ind w:left="0" w:right="7"/>
              <w:rPr>
                <w:rFonts w:ascii="HelveticaNeueLT Com 45 Lt" w:eastAsia="Batang" w:hAnsi="HelveticaNeueLT Com 45 Lt"/>
                <w:b/>
                <w:sz w:val="22"/>
                <w:szCs w:val="22"/>
                <w:lang w:val="fr-FR"/>
              </w:rPr>
            </w:pPr>
            <w:r w:rsidRPr="00CB66E0">
              <w:rPr>
                <w:rFonts w:ascii="HelveticaNeueLT Com 45 Lt" w:eastAsia="Batang" w:hAnsi="HelveticaNeueLT Com 45 Lt"/>
                <w:b/>
                <w:sz w:val="22"/>
                <w:szCs w:val="22"/>
                <w:lang w:val="fr-FR"/>
              </w:rPr>
              <w:t>0</w:t>
            </w:r>
            <w:r w:rsidR="00E106FE" w:rsidRPr="00CB66E0">
              <w:rPr>
                <w:rFonts w:ascii="HelveticaNeueLT Com 45 Lt" w:eastAsia="Batang" w:hAnsi="HelveticaNeueLT Com 45 Lt"/>
                <w:b/>
                <w:sz w:val="22"/>
                <w:szCs w:val="22"/>
                <w:lang w:val="fr-FR"/>
              </w:rPr>
              <w:t>%</w:t>
            </w:r>
          </w:p>
        </w:tc>
      </w:tr>
      <w:tr w:rsidR="00CB66E0" w:rsidRPr="00CB66E0" w14:paraId="51F65449" w14:textId="77777777" w:rsidTr="001A632E">
        <w:trPr>
          <w:trHeight w:val="70"/>
        </w:trPr>
        <w:tc>
          <w:tcPr>
            <w:tcW w:w="4174" w:type="dxa"/>
          </w:tcPr>
          <w:p w14:paraId="7ECB9183" w14:textId="41347151" w:rsidR="00E106FE" w:rsidRPr="00CB66E0" w:rsidRDefault="00E106FE" w:rsidP="001A632E">
            <w:pPr>
              <w:pStyle w:val="ListParagraph"/>
              <w:spacing w:line="360" w:lineRule="auto"/>
              <w:ind w:right="7"/>
              <w:rPr>
                <w:rFonts w:ascii="HelveticaNeueLT Com 45 Lt" w:eastAsia="Batang" w:hAnsi="HelveticaNeueLT Com 45 Lt"/>
                <w:b/>
                <w:sz w:val="22"/>
                <w:szCs w:val="22"/>
                <w:lang w:val="fr-FR"/>
              </w:rPr>
            </w:pPr>
            <w:r w:rsidRPr="00CB66E0">
              <w:rPr>
                <w:rFonts w:ascii="HelveticaNeueLT Com 45 Lt" w:eastAsia="Batang" w:hAnsi="HelveticaNeueLT Com 45 Lt"/>
                <w:b/>
                <w:sz w:val="22"/>
                <w:szCs w:val="22"/>
                <w:lang w:val="fr-FR"/>
              </w:rPr>
              <w:t>C.U.T. </w:t>
            </w:r>
            <w:r w:rsidR="00FC2668" w:rsidRPr="00CB66E0">
              <w:rPr>
                <w:rFonts w:ascii="HelveticaNeueLT Com 45 Lt" w:eastAsia="Batang" w:hAnsi="HelveticaNeueLT Com 45 Lt"/>
                <w:b/>
                <w:sz w:val="22"/>
                <w:szCs w:val="22"/>
                <w:lang w:val="fr-FR"/>
              </w:rPr>
              <w:t xml:space="preserve">existent </w:t>
            </w:r>
            <w:r w:rsidRPr="00CB66E0">
              <w:rPr>
                <w:rFonts w:ascii="HelveticaNeueLT Com 45 Lt" w:eastAsia="Batang" w:hAnsi="HelveticaNeueLT Com 45 Lt"/>
                <w:b/>
                <w:sz w:val="22"/>
                <w:szCs w:val="22"/>
                <w:lang w:val="fr-FR"/>
              </w:rPr>
              <w:t>:</w:t>
            </w:r>
          </w:p>
        </w:tc>
        <w:tc>
          <w:tcPr>
            <w:tcW w:w="4930" w:type="dxa"/>
          </w:tcPr>
          <w:p w14:paraId="629A3BD5" w14:textId="04BBA9A5" w:rsidR="00E106FE" w:rsidRPr="00CB66E0" w:rsidRDefault="00E106FE" w:rsidP="001A632E">
            <w:pPr>
              <w:pStyle w:val="ListParagraph"/>
              <w:spacing w:line="360" w:lineRule="auto"/>
              <w:ind w:left="0" w:right="7"/>
              <w:rPr>
                <w:rFonts w:ascii="HelveticaNeueLT Com 45 Lt" w:eastAsia="Batang" w:hAnsi="HelveticaNeueLT Com 45 Lt"/>
                <w:b/>
                <w:sz w:val="22"/>
                <w:szCs w:val="22"/>
                <w:lang w:val="fr-FR"/>
              </w:rPr>
            </w:pPr>
            <w:r w:rsidRPr="00CB66E0">
              <w:rPr>
                <w:rFonts w:ascii="HelveticaNeueLT Com 45 Lt" w:eastAsia="Batang" w:hAnsi="HelveticaNeueLT Com 45 Lt"/>
                <w:b/>
                <w:sz w:val="22"/>
                <w:szCs w:val="22"/>
                <w:lang w:val="fr-FR"/>
              </w:rPr>
              <w:t>0.</w:t>
            </w:r>
            <w:r w:rsidR="002A0CB2" w:rsidRPr="00CB66E0">
              <w:rPr>
                <w:rFonts w:ascii="HelveticaNeueLT Com 45 Lt" w:eastAsia="Batang" w:hAnsi="HelveticaNeueLT Com 45 Lt"/>
                <w:b/>
                <w:sz w:val="22"/>
                <w:szCs w:val="22"/>
                <w:lang w:val="fr-FR"/>
              </w:rPr>
              <w:t>0</w:t>
            </w:r>
            <w:r w:rsidR="008E54F4" w:rsidRPr="00CB66E0">
              <w:rPr>
                <w:rFonts w:ascii="HelveticaNeueLT Com 45 Lt" w:eastAsia="Batang" w:hAnsi="HelveticaNeueLT Com 45 Lt"/>
                <w:b/>
                <w:sz w:val="22"/>
                <w:szCs w:val="22"/>
                <w:lang w:val="fr-FR"/>
              </w:rPr>
              <w:t>0</w:t>
            </w:r>
          </w:p>
        </w:tc>
      </w:tr>
    </w:tbl>
    <w:p w14:paraId="11426A38" w14:textId="77777777" w:rsidR="00E106FE" w:rsidRDefault="00E106FE" w:rsidP="001A632E">
      <w:pPr>
        <w:spacing w:line="360" w:lineRule="auto"/>
        <w:jc w:val="both"/>
        <w:rPr>
          <w:rFonts w:ascii="HelveticaNeueLT Com 45 Lt" w:eastAsia="Batang" w:hAnsi="HelveticaNeueLT Com 45 Lt"/>
        </w:rPr>
      </w:pPr>
    </w:p>
    <w:p w14:paraId="28CEAABA" w14:textId="77777777" w:rsidR="00F94F7F" w:rsidRDefault="00FC2668" w:rsidP="001A632E">
      <w:pPr>
        <w:spacing w:after="0" w:line="360" w:lineRule="auto"/>
        <w:jc w:val="both"/>
        <w:rPr>
          <w:rFonts w:ascii="HelveticaNeueLT Com 45 Lt" w:eastAsia="Batang" w:hAnsi="HelveticaNeueLT Com 45 Lt"/>
          <w:lang w:val="fr-FR"/>
        </w:rPr>
      </w:pPr>
      <w:r w:rsidRPr="001A632E">
        <w:rPr>
          <w:rFonts w:ascii="HelveticaNeueLT Com 45 Lt" w:eastAsia="Batang" w:hAnsi="HelveticaNeueLT Com 45 Lt"/>
          <w:lang w:val="fr-FR"/>
        </w:rPr>
        <w:t xml:space="preserve">Beneficiarul dorește amplasarea unei construcţii, cu funcţiunea de magazin comercial pentru desfacerea mărfurilor alimentare şi nealimentare de uz casnic. Scopul investiţiei este acela </w:t>
      </w:r>
      <w:proofErr w:type="gramStart"/>
      <w:r w:rsidRPr="001A632E">
        <w:rPr>
          <w:rFonts w:ascii="HelveticaNeueLT Com 45 Lt" w:eastAsia="Batang" w:hAnsi="HelveticaNeueLT Com 45 Lt"/>
          <w:lang w:val="fr-FR"/>
        </w:rPr>
        <w:t>de a</w:t>
      </w:r>
      <w:proofErr w:type="gramEnd"/>
      <w:r w:rsidRPr="001A632E">
        <w:rPr>
          <w:rFonts w:ascii="HelveticaNeueLT Com 45 Lt" w:eastAsia="Batang" w:hAnsi="HelveticaNeueLT Com 45 Lt"/>
          <w:lang w:val="fr-FR"/>
        </w:rPr>
        <w:t xml:space="preserve"> asigura deservirea populaţiei rezidente cu produse de primă necesitate în condiţii de calitate </w:t>
      </w:r>
      <w:r w:rsidRPr="00F94F7F">
        <w:rPr>
          <w:rFonts w:ascii="HelveticaNeueLT Com 45 Lt" w:eastAsia="Batang" w:hAnsi="HelveticaNeueLT Com 45 Lt"/>
          <w:lang w:val="fr-FR"/>
        </w:rPr>
        <w:t xml:space="preserve">sporite, precum şi acela de a îmbunătăţi aspectul urbanistic al zonei. </w:t>
      </w:r>
    </w:p>
    <w:p w14:paraId="3D805080" w14:textId="1855B248" w:rsidR="00FC2668" w:rsidRDefault="00F94F7F" w:rsidP="001A632E">
      <w:pPr>
        <w:spacing w:after="0" w:line="360" w:lineRule="auto"/>
        <w:jc w:val="both"/>
        <w:rPr>
          <w:rFonts w:ascii="HelveticaNeueLT Com 45 Lt" w:eastAsia="Batang" w:hAnsi="HelveticaNeueLT Com 45 Lt"/>
        </w:rPr>
      </w:pPr>
      <w:r w:rsidRPr="001A632E">
        <w:rPr>
          <w:rFonts w:ascii="HelveticaNeueLT Com 45 Lt" w:eastAsia="Batang" w:hAnsi="HelveticaNeueLT Com 45 Lt"/>
          <w:lang w:val="fr-FR"/>
        </w:rPr>
        <w:t xml:space="preserve">Functiunea propusă este de comerț cu amănuntul, cuprinzând un supermaket aparținând lanțului de magazin </w:t>
      </w:r>
      <w:r w:rsidRPr="001A632E">
        <w:rPr>
          <w:rFonts w:ascii="HelveticaNeueLT Com 45 Lt" w:eastAsia="Batang" w:hAnsi="HelveticaNeueLT Com 45 Lt"/>
        </w:rPr>
        <w:t>”</w:t>
      </w:r>
      <w:r w:rsidRPr="001A632E">
        <w:rPr>
          <w:rFonts w:ascii="HelveticaNeueLT Com 45 Lt" w:eastAsia="Batang" w:hAnsi="HelveticaNeueLT Com 45 Lt"/>
          <w:lang w:val="fr-FR"/>
        </w:rPr>
        <w:t>P</w:t>
      </w:r>
      <w:r w:rsidR="00901645">
        <w:rPr>
          <w:rFonts w:ascii="HelveticaNeueLT Com 45 Lt" w:eastAsia="Batang" w:hAnsi="HelveticaNeueLT Com 45 Lt"/>
          <w:lang w:val="fr-FR"/>
        </w:rPr>
        <w:t>enny</w:t>
      </w:r>
      <w:r w:rsidRPr="001A632E">
        <w:rPr>
          <w:rFonts w:ascii="HelveticaNeueLT Com 45 Lt" w:eastAsia="Batang" w:hAnsi="HelveticaNeueLT Com 45 Lt"/>
        </w:rPr>
        <w:t>”</w:t>
      </w:r>
      <w:r w:rsidR="00427A23">
        <w:rPr>
          <w:rFonts w:ascii="HelveticaNeueLT Com 45 Lt" w:eastAsia="Batang" w:hAnsi="HelveticaNeueLT Com 45 Lt"/>
        </w:rPr>
        <w:t xml:space="preserve"> </w:t>
      </w:r>
      <w:r w:rsidR="000D51A5">
        <w:rPr>
          <w:rFonts w:ascii="HelveticaNeueLT Com 45 Lt" w:eastAsia="Batang" w:hAnsi="HelveticaNeueLT Com 45 Lt"/>
        </w:rPr>
        <w:t>o farmacie</w:t>
      </w:r>
      <w:r w:rsidR="00503E20">
        <w:rPr>
          <w:rFonts w:ascii="HelveticaNeueLT Com 45 Lt" w:eastAsia="Batang" w:hAnsi="HelveticaNeueLT Com 45 Lt"/>
        </w:rPr>
        <w:t xml:space="preserve"> si un Pepco</w:t>
      </w:r>
    </w:p>
    <w:p w14:paraId="0A2E8D88" w14:textId="77777777" w:rsidR="00CB66E0" w:rsidRPr="001A632E" w:rsidRDefault="00CB66E0" w:rsidP="001A632E">
      <w:pPr>
        <w:spacing w:after="0" w:line="360" w:lineRule="auto"/>
        <w:jc w:val="both"/>
        <w:rPr>
          <w:rFonts w:ascii="HelveticaNeueLT Com 45 Lt" w:eastAsia="Batang" w:hAnsi="HelveticaNeueLT Com 45 Lt"/>
          <w:lang w:val="en-US"/>
        </w:rPr>
      </w:pPr>
    </w:p>
    <w:p w14:paraId="0C6785C5" w14:textId="77777777" w:rsidR="00FD0952" w:rsidRPr="001E4E2F" w:rsidRDefault="00FD0952" w:rsidP="00FD0952">
      <w:pPr>
        <w:spacing w:line="240" w:lineRule="auto"/>
        <w:ind w:left="720"/>
        <w:contextualSpacing/>
        <w:jc w:val="both"/>
        <w:rPr>
          <w:rFonts w:ascii="HelveticaNeueLT Com 45 Lt" w:eastAsia="Batang" w:hAnsi="HelveticaNeueLT Com 45 Lt"/>
          <w:lang w:val="fr-FR"/>
        </w:rPr>
      </w:pPr>
      <w:bookmarkStart w:id="1" w:name="_Hlk92969588"/>
      <w:r w:rsidRPr="001E4E2F">
        <w:rPr>
          <w:rFonts w:ascii="HelveticaNeueLT Com 45 Lt" w:eastAsia="Batang" w:hAnsi="HelveticaNeueLT Com 45 Lt"/>
          <w:lang w:val="fr-FR"/>
        </w:rPr>
        <w:t>Funcţiunea :</w:t>
      </w:r>
      <w:r w:rsidRPr="001E4E2F">
        <w:rPr>
          <w:rFonts w:ascii="HelveticaNeueLT Com 45 Lt" w:eastAsia="Batang" w:hAnsi="HelveticaNeueLT Com 45 Lt"/>
          <w:lang w:val="fr-FR"/>
        </w:rPr>
        <w:tab/>
      </w:r>
      <w:r w:rsidRPr="001E4E2F">
        <w:rPr>
          <w:rFonts w:ascii="HelveticaNeueLT Com 45 Lt" w:eastAsia="Batang" w:hAnsi="HelveticaNeueLT Com 45 Lt"/>
          <w:lang w:val="fr-FR"/>
        </w:rPr>
        <w:tab/>
      </w:r>
      <w:r w:rsidRPr="001E4E2F">
        <w:rPr>
          <w:rFonts w:ascii="HelveticaNeueLT Com 45 Lt" w:eastAsia="Batang" w:hAnsi="HelveticaNeueLT Com 45 Lt"/>
          <w:lang w:val="fr-FR"/>
        </w:rPr>
        <w:tab/>
      </w:r>
      <w:r>
        <w:rPr>
          <w:rFonts w:ascii="HelveticaNeueLT Com 45 Lt" w:eastAsia="Batang" w:hAnsi="HelveticaNeueLT Com 45 Lt"/>
          <w:lang w:val="fr-FR"/>
        </w:rPr>
        <w:tab/>
        <w:t xml:space="preserve">clădire comercială </w:t>
      </w:r>
    </w:p>
    <w:p w14:paraId="7A83931B" w14:textId="4A5A99DB" w:rsidR="00FD0952" w:rsidRPr="001E4E2F" w:rsidRDefault="00FD0952" w:rsidP="00FD0952">
      <w:pPr>
        <w:spacing w:line="240" w:lineRule="auto"/>
        <w:ind w:left="720"/>
        <w:contextualSpacing/>
        <w:jc w:val="both"/>
        <w:rPr>
          <w:rFonts w:ascii="HelveticaNeueLT Com 45 Lt" w:eastAsia="Batang" w:hAnsi="HelveticaNeueLT Com 45 Lt"/>
          <w:lang w:val="fr-FR"/>
        </w:rPr>
      </w:pPr>
      <w:r w:rsidRPr="001E4E2F">
        <w:rPr>
          <w:rFonts w:ascii="HelveticaNeueLT Com 45 Lt" w:eastAsia="Batang" w:hAnsi="HelveticaNeueLT Com 45 Lt"/>
          <w:lang w:val="fr-FR"/>
        </w:rPr>
        <w:t xml:space="preserve">Dimensiuni </w:t>
      </w:r>
      <w:proofErr w:type="gramStart"/>
      <w:r w:rsidRPr="001E4E2F">
        <w:rPr>
          <w:rFonts w:ascii="HelveticaNeueLT Com 45 Lt" w:eastAsia="Batang" w:hAnsi="HelveticaNeueLT Com 45 Lt"/>
          <w:lang w:val="fr-FR"/>
        </w:rPr>
        <w:t>maxime:</w:t>
      </w:r>
      <w:proofErr w:type="gramEnd"/>
      <w:r w:rsidRPr="001E4E2F">
        <w:rPr>
          <w:rFonts w:ascii="HelveticaNeueLT Com 45 Lt" w:eastAsia="Batang" w:hAnsi="HelveticaNeueLT Com 45 Lt"/>
          <w:lang w:val="fr-FR"/>
        </w:rPr>
        <w:t xml:space="preserve"> </w:t>
      </w:r>
      <w:r w:rsidRPr="001E4E2F">
        <w:rPr>
          <w:rFonts w:ascii="HelveticaNeueLT Com 45 Lt" w:eastAsia="Batang" w:hAnsi="HelveticaNeueLT Com 45 Lt"/>
          <w:lang w:val="fr-FR"/>
        </w:rPr>
        <w:tab/>
      </w:r>
      <w:r w:rsidRPr="001E4E2F">
        <w:rPr>
          <w:rFonts w:ascii="HelveticaNeueLT Com 45 Lt" w:eastAsia="Batang" w:hAnsi="HelveticaNeueLT Com 45 Lt"/>
          <w:lang w:val="fr-FR"/>
        </w:rPr>
        <w:tab/>
      </w:r>
      <w:r>
        <w:rPr>
          <w:rFonts w:ascii="HelveticaNeueLT Com 45 Lt" w:eastAsia="Batang" w:hAnsi="HelveticaNeueLT Com 45 Lt"/>
          <w:lang w:val="fr-FR"/>
        </w:rPr>
        <w:tab/>
      </w:r>
      <w:r w:rsidR="00503E20">
        <w:rPr>
          <w:rFonts w:ascii="HelveticaNeueLT Com 45 Lt" w:eastAsia="Batang" w:hAnsi="HelveticaNeueLT Com 45 Lt"/>
          <w:lang w:val="fr-FR"/>
        </w:rPr>
        <w:t>80</w:t>
      </w:r>
      <w:r>
        <w:rPr>
          <w:rFonts w:ascii="HelveticaNeueLT Com 45 Lt" w:eastAsia="Batang" w:hAnsi="HelveticaNeueLT Com 45 Lt"/>
          <w:lang w:val="fr-FR"/>
        </w:rPr>
        <w:t>,</w:t>
      </w:r>
      <w:r w:rsidR="00426259">
        <w:rPr>
          <w:rFonts w:ascii="HelveticaNeueLT Com 45 Lt" w:eastAsia="Batang" w:hAnsi="HelveticaNeueLT Com 45 Lt"/>
          <w:lang w:val="fr-FR"/>
        </w:rPr>
        <w:t>8</w:t>
      </w:r>
      <w:r w:rsidR="00427A23">
        <w:rPr>
          <w:rFonts w:ascii="HelveticaNeueLT Com 45 Lt" w:eastAsia="Batang" w:hAnsi="HelveticaNeueLT Com 45 Lt"/>
          <w:lang w:val="fr-FR"/>
        </w:rPr>
        <w:t>4</w:t>
      </w:r>
      <w:r>
        <w:rPr>
          <w:rFonts w:ascii="HelveticaNeueLT Com 45 Lt" w:eastAsia="Batang" w:hAnsi="HelveticaNeueLT Com 45 Lt"/>
          <w:lang w:val="fr-FR"/>
        </w:rPr>
        <w:t xml:space="preserve">m </w:t>
      </w:r>
      <w:r w:rsidRPr="001E4E2F">
        <w:rPr>
          <w:rFonts w:ascii="HelveticaNeueLT Com 45 Lt" w:eastAsia="Batang" w:hAnsi="HelveticaNeueLT Com 45 Lt"/>
          <w:lang w:val="fr-FR"/>
        </w:rPr>
        <w:t>x</w:t>
      </w:r>
      <w:r>
        <w:rPr>
          <w:rFonts w:ascii="HelveticaNeueLT Com 45 Lt" w:eastAsia="Batang" w:hAnsi="HelveticaNeueLT Com 45 Lt"/>
          <w:lang w:val="fr-FR"/>
        </w:rPr>
        <w:t xml:space="preserve"> </w:t>
      </w:r>
      <w:r w:rsidR="0009521B">
        <w:rPr>
          <w:rFonts w:ascii="HelveticaNeueLT Com 45 Lt" w:eastAsia="Batang" w:hAnsi="HelveticaNeueLT Com 45 Lt"/>
          <w:lang w:val="fr-FR"/>
        </w:rPr>
        <w:t>3</w:t>
      </w:r>
      <w:r w:rsidR="00503E20">
        <w:rPr>
          <w:rFonts w:ascii="HelveticaNeueLT Com 45 Lt" w:eastAsia="Batang" w:hAnsi="HelveticaNeueLT Com 45 Lt"/>
          <w:lang w:val="fr-FR"/>
        </w:rPr>
        <w:t>2</w:t>
      </w:r>
      <w:r w:rsidR="0009521B">
        <w:rPr>
          <w:rFonts w:ascii="HelveticaNeueLT Com 45 Lt" w:eastAsia="Batang" w:hAnsi="HelveticaNeueLT Com 45 Lt"/>
          <w:lang w:val="fr-FR"/>
        </w:rPr>
        <w:t>.</w:t>
      </w:r>
      <w:r w:rsidR="00503E20">
        <w:rPr>
          <w:rFonts w:ascii="HelveticaNeueLT Com 45 Lt" w:eastAsia="Batang" w:hAnsi="HelveticaNeueLT Com 45 Lt"/>
          <w:lang w:val="fr-FR"/>
        </w:rPr>
        <w:t>7</w:t>
      </w:r>
      <w:r w:rsidR="00427A23">
        <w:rPr>
          <w:rFonts w:ascii="HelveticaNeueLT Com 45 Lt" w:eastAsia="Batang" w:hAnsi="HelveticaNeueLT Com 45 Lt"/>
          <w:lang w:val="fr-FR"/>
        </w:rPr>
        <w:t>4</w:t>
      </w:r>
      <w:r w:rsidRPr="001E4E2F">
        <w:rPr>
          <w:rFonts w:ascii="HelveticaNeueLT Com 45 Lt" w:eastAsia="Batang" w:hAnsi="HelveticaNeueLT Com 45 Lt"/>
          <w:lang w:val="fr-FR"/>
        </w:rPr>
        <w:t>m</w:t>
      </w:r>
    </w:p>
    <w:p w14:paraId="24AF6A06" w14:textId="77777777" w:rsidR="00FD0952" w:rsidRPr="001E4E2F" w:rsidRDefault="00FD0952" w:rsidP="00FD0952">
      <w:pPr>
        <w:spacing w:line="240" w:lineRule="auto"/>
        <w:ind w:left="720"/>
        <w:contextualSpacing/>
        <w:jc w:val="both"/>
        <w:rPr>
          <w:rFonts w:ascii="HelveticaNeueLT Com 45 Lt" w:eastAsia="Batang" w:hAnsi="HelveticaNeueLT Com 45 Lt"/>
          <w:lang w:val="fr-FR"/>
        </w:rPr>
      </w:pPr>
      <w:r w:rsidRPr="001E4E2F">
        <w:rPr>
          <w:rFonts w:ascii="HelveticaNeueLT Com 45 Lt" w:eastAsia="Batang" w:hAnsi="HelveticaNeueLT Com 45 Lt"/>
          <w:lang w:val="fr-FR"/>
        </w:rPr>
        <w:t>Regim de înălţime :</w:t>
      </w:r>
      <w:r w:rsidRPr="001E4E2F">
        <w:rPr>
          <w:rFonts w:ascii="HelveticaNeueLT Com 45 Lt" w:eastAsia="Batang" w:hAnsi="HelveticaNeueLT Com 45 Lt"/>
          <w:lang w:val="fr-FR"/>
        </w:rPr>
        <w:tab/>
      </w:r>
      <w:r w:rsidRPr="001E4E2F">
        <w:rPr>
          <w:rFonts w:ascii="HelveticaNeueLT Com 45 Lt" w:eastAsia="Batang" w:hAnsi="HelveticaNeueLT Com 45 Lt"/>
          <w:lang w:val="fr-FR"/>
        </w:rPr>
        <w:tab/>
      </w:r>
      <w:r>
        <w:rPr>
          <w:rFonts w:ascii="HelveticaNeueLT Com 45 Lt" w:eastAsia="Batang" w:hAnsi="HelveticaNeueLT Com 45 Lt"/>
          <w:lang w:val="fr-FR"/>
        </w:rPr>
        <w:tab/>
        <w:t>Parter</w:t>
      </w:r>
    </w:p>
    <w:p w14:paraId="58BD4E38" w14:textId="43A12379" w:rsidR="00FD0952" w:rsidRPr="001E4E2F" w:rsidRDefault="00FD0952" w:rsidP="00FD0952">
      <w:pPr>
        <w:spacing w:line="240" w:lineRule="auto"/>
        <w:ind w:left="720"/>
        <w:contextualSpacing/>
        <w:jc w:val="both"/>
        <w:rPr>
          <w:rFonts w:ascii="HelveticaNeueLT Com 45 Lt" w:eastAsia="Batang" w:hAnsi="HelveticaNeueLT Com 45 Lt"/>
          <w:lang w:val="fr-FR"/>
        </w:rPr>
      </w:pPr>
      <w:r w:rsidRPr="001E4E2F">
        <w:rPr>
          <w:rFonts w:ascii="HelveticaNeueLT Com 45 Lt" w:eastAsia="Batang" w:hAnsi="HelveticaNeueLT Com 45 Lt"/>
          <w:lang w:val="fr-FR"/>
        </w:rPr>
        <w:t>Suprafaţa construită</w:t>
      </w:r>
      <w:r>
        <w:rPr>
          <w:rFonts w:ascii="HelveticaNeueLT Com 45 Lt" w:eastAsia="Batang" w:hAnsi="HelveticaNeueLT Com 45 Lt"/>
          <w:lang w:val="fr-FR"/>
        </w:rPr>
        <w:t xml:space="preserve"> </w:t>
      </w:r>
      <w:proofErr w:type="gramStart"/>
      <w:r>
        <w:rPr>
          <w:rFonts w:ascii="HelveticaNeueLT Com 45 Lt" w:eastAsia="Batang" w:hAnsi="HelveticaNeueLT Com 45 Lt"/>
          <w:lang w:val="fr-FR"/>
        </w:rPr>
        <w:t>propusă</w:t>
      </w:r>
      <w:r w:rsidRPr="001E4E2F">
        <w:rPr>
          <w:rFonts w:ascii="HelveticaNeueLT Com 45 Lt" w:eastAsia="Batang" w:hAnsi="HelveticaNeueLT Com 45 Lt"/>
          <w:lang w:val="fr-FR"/>
        </w:rPr>
        <w:t>:</w:t>
      </w:r>
      <w:proofErr w:type="gramEnd"/>
      <w:r w:rsidRPr="001E4E2F">
        <w:rPr>
          <w:rFonts w:ascii="HelveticaNeueLT Com 45 Lt" w:eastAsia="Batang" w:hAnsi="HelveticaNeueLT Com 45 Lt"/>
          <w:lang w:val="fr-FR"/>
        </w:rPr>
        <w:tab/>
      </w:r>
      <w:r>
        <w:rPr>
          <w:rFonts w:ascii="HelveticaNeueLT Com 45 Lt" w:eastAsia="Batang" w:hAnsi="HelveticaNeueLT Com 45 Lt"/>
          <w:lang w:val="fr-FR"/>
        </w:rPr>
        <w:tab/>
      </w:r>
      <w:r w:rsidR="00503E20">
        <w:rPr>
          <w:rFonts w:ascii="HelveticaNeueLT Com 45 Lt" w:eastAsia="Batang" w:hAnsi="HelveticaNeueLT Com 45 Lt"/>
          <w:lang w:val="fr-FR"/>
        </w:rPr>
        <w:t>2</w:t>
      </w:r>
      <w:r w:rsidR="00426259">
        <w:rPr>
          <w:rFonts w:ascii="HelveticaNeueLT Com 45 Lt" w:eastAsia="Batang" w:hAnsi="HelveticaNeueLT Com 45 Lt"/>
          <w:lang w:val="fr-FR"/>
        </w:rPr>
        <w:t>114</w:t>
      </w:r>
      <w:r w:rsidR="00427A23">
        <w:rPr>
          <w:rFonts w:ascii="HelveticaNeueLT Com 45 Lt" w:eastAsia="Batang" w:hAnsi="HelveticaNeueLT Com 45 Lt"/>
          <w:lang w:val="fr-FR"/>
        </w:rPr>
        <w:t>.</w:t>
      </w:r>
      <w:r w:rsidR="00426259">
        <w:rPr>
          <w:rFonts w:ascii="HelveticaNeueLT Com 45 Lt" w:eastAsia="Batang" w:hAnsi="HelveticaNeueLT Com 45 Lt"/>
          <w:lang w:val="fr-FR"/>
        </w:rPr>
        <w:t>9</w:t>
      </w:r>
      <w:r w:rsidR="00427A23">
        <w:rPr>
          <w:rFonts w:ascii="HelveticaNeueLT Com 45 Lt" w:eastAsia="Batang" w:hAnsi="HelveticaNeueLT Com 45 Lt"/>
          <w:lang w:val="fr-FR"/>
        </w:rPr>
        <w:t>0</w:t>
      </w:r>
      <w:r w:rsidRPr="001E4E2F">
        <w:rPr>
          <w:rFonts w:ascii="HelveticaNeueLT Com 45 Lt" w:eastAsia="Batang" w:hAnsi="HelveticaNeueLT Com 45 Lt"/>
          <w:lang w:val="fr-FR"/>
        </w:rPr>
        <w:t>m²</w:t>
      </w:r>
    </w:p>
    <w:p w14:paraId="716EA45D" w14:textId="77777777" w:rsidR="00FD0952" w:rsidRPr="001E4E2F" w:rsidRDefault="00FD0952" w:rsidP="00FD0952">
      <w:pPr>
        <w:spacing w:line="240" w:lineRule="auto"/>
        <w:ind w:left="720"/>
        <w:contextualSpacing/>
        <w:jc w:val="both"/>
        <w:rPr>
          <w:rFonts w:ascii="HelveticaNeueLT Com 45 Lt" w:eastAsia="Batang" w:hAnsi="HelveticaNeueLT Com 45 Lt"/>
          <w:lang w:val="fr-FR"/>
        </w:rPr>
      </w:pPr>
      <w:r w:rsidRPr="001E4E2F">
        <w:rPr>
          <w:rFonts w:ascii="HelveticaNeueLT Com 45 Lt" w:eastAsia="Batang" w:hAnsi="HelveticaNeueLT Com 45 Lt"/>
          <w:lang w:val="fr-FR"/>
        </w:rPr>
        <w:t xml:space="preserve">Categoria de </w:t>
      </w:r>
      <w:proofErr w:type="gramStart"/>
      <w:r w:rsidRPr="001E4E2F">
        <w:rPr>
          <w:rFonts w:ascii="HelveticaNeueLT Com 45 Lt" w:eastAsia="Batang" w:hAnsi="HelveticaNeueLT Com 45 Lt"/>
          <w:lang w:val="fr-FR"/>
        </w:rPr>
        <w:t>importanţă:</w:t>
      </w:r>
      <w:proofErr w:type="gramEnd"/>
      <w:r w:rsidRPr="001E4E2F">
        <w:rPr>
          <w:rFonts w:ascii="HelveticaNeueLT Com 45 Lt" w:eastAsia="Batang" w:hAnsi="HelveticaNeueLT Com 45 Lt"/>
          <w:lang w:val="fr-FR"/>
        </w:rPr>
        <w:t xml:space="preserve"> </w:t>
      </w:r>
      <w:r w:rsidRPr="001E4E2F">
        <w:rPr>
          <w:rFonts w:ascii="HelveticaNeueLT Com 45 Lt" w:eastAsia="Batang" w:hAnsi="HelveticaNeueLT Com 45 Lt"/>
          <w:lang w:val="fr-FR"/>
        </w:rPr>
        <w:tab/>
      </w:r>
      <w:r>
        <w:rPr>
          <w:rFonts w:ascii="HelveticaNeueLT Com 45 Lt" w:eastAsia="Batang" w:hAnsi="HelveticaNeueLT Com 45 Lt"/>
          <w:lang w:val="fr-FR"/>
        </w:rPr>
        <w:tab/>
      </w:r>
      <w:r w:rsidRPr="001E4E2F">
        <w:rPr>
          <w:rFonts w:ascii="HelveticaNeueLT Com 45 Lt" w:eastAsia="Batang" w:hAnsi="HelveticaNeueLT Com 45 Lt"/>
          <w:lang w:val="fr-FR"/>
        </w:rPr>
        <w:t xml:space="preserve">C – construcţie de importanţă normală, </w:t>
      </w:r>
    </w:p>
    <w:p w14:paraId="3CA484D0" w14:textId="77777777" w:rsidR="00FD0952" w:rsidRPr="001E4E2F" w:rsidRDefault="00FD0952" w:rsidP="00FD0952">
      <w:pPr>
        <w:spacing w:line="240" w:lineRule="auto"/>
        <w:ind w:left="720"/>
        <w:contextualSpacing/>
        <w:jc w:val="both"/>
        <w:rPr>
          <w:rFonts w:ascii="HelveticaNeueLT Com 45 Lt" w:eastAsia="Batang" w:hAnsi="HelveticaNeueLT Com 45 Lt"/>
          <w:lang w:val="fr-FR"/>
        </w:rPr>
      </w:pPr>
      <w:proofErr w:type="gramStart"/>
      <w:r w:rsidRPr="001E4E2F">
        <w:rPr>
          <w:rFonts w:ascii="HelveticaNeueLT Com 45 Lt" w:eastAsia="Batang" w:hAnsi="HelveticaNeueLT Com 45 Lt"/>
          <w:lang w:val="fr-FR"/>
        </w:rPr>
        <w:t>conform</w:t>
      </w:r>
      <w:proofErr w:type="gramEnd"/>
      <w:r w:rsidRPr="001E4E2F">
        <w:rPr>
          <w:rFonts w:ascii="HelveticaNeueLT Com 45 Lt" w:eastAsia="Batang" w:hAnsi="HelveticaNeueLT Com 45 Lt"/>
          <w:lang w:val="fr-FR"/>
        </w:rPr>
        <w:t xml:space="preserve"> HGR 766/1997</w:t>
      </w:r>
    </w:p>
    <w:p w14:paraId="0E87F150" w14:textId="77777777" w:rsidR="00FD0952" w:rsidRPr="001E4E2F" w:rsidRDefault="00FD0952" w:rsidP="00FD0952">
      <w:pPr>
        <w:spacing w:line="240" w:lineRule="auto"/>
        <w:ind w:left="720"/>
        <w:contextualSpacing/>
        <w:jc w:val="both"/>
        <w:rPr>
          <w:rFonts w:ascii="HelveticaNeueLT Com 45 Lt" w:eastAsia="Batang" w:hAnsi="HelveticaNeueLT Com 45 Lt"/>
          <w:lang w:val="fr-FR"/>
        </w:rPr>
      </w:pPr>
      <w:r w:rsidRPr="001E4E2F">
        <w:rPr>
          <w:rFonts w:ascii="HelveticaNeueLT Com 45 Lt" w:eastAsia="Batang" w:hAnsi="HelveticaNeueLT Com 45 Lt"/>
          <w:lang w:val="fr-FR"/>
        </w:rPr>
        <w:t xml:space="preserve">Clasa de </w:t>
      </w:r>
      <w:proofErr w:type="gramStart"/>
      <w:r w:rsidRPr="001E4E2F">
        <w:rPr>
          <w:rFonts w:ascii="HelveticaNeueLT Com 45 Lt" w:eastAsia="Batang" w:hAnsi="HelveticaNeueLT Com 45 Lt"/>
          <w:lang w:val="fr-FR"/>
        </w:rPr>
        <w:t>importanţă:</w:t>
      </w:r>
      <w:proofErr w:type="gramEnd"/>
      <w:r w:rsidRPr="001E4E2F">
        <w:rPr>
          <w:rFonts w:ascii="HelveticaNeueLT Com 45 Lt" w:eastAsia="Batang" w:hAnsi="HelveticaNeueLT Com 45 Lt"/>
          <w:lang w:val="fr-FR"/>
        </w:rPr>
        <w:tab/>
      </w:r>
      <w:r w:rsidRPr="001E4E2F">
        <w:rPr>
          <w:rFonts w:ascii="HelveticaNeueLT Com 45 Lt" w:eastAsia="Batang" w:hAnsi="HelveticaNeueLT Com 45 Lt"/>
          <w:lang w:val="fr-FR"/>
        </w:rPr>
        <w:tab/>
      </w:r>
      <w:r>
        <w:rPr>
          <w:rFonts w:ascii="HelveticaNeueLT Com 45 Lt" w:eastAsia="Batang" w:hAnsi="HelveticaNeueLT Com 45 Lt"/>
          <w:lang w:val="fr-FR"/>
        </w:rPr>
        <w:tab/>
      </w:r>
      <w:r w:rsidRPr="001E4E2F">
        <w:rPr>
          <w:rFonts w:ascii="HelveticaNeueLT Com 45 Lt" w:eastAsia="Batang" w:hAnsi="HelveticaNeueLT Com 45 Lt"/>
          <w:lang w:val="fr-FR"/>
        </w:rPr>
        <w:t>III – importanţă normală, conform P100/1-2006</w:t>
      </w:r>
    </w:p>
    <w:p w14:paraId="1041440F" w14:textId="77777777" w:rsidR="00FD0952" w:rsidRDefault="00FD0952" w:rsidP="00FD0952">
      <w:pPr>
        <w:spacing w:line="240" w:lineRule="auto"/>
        <w:ind w:left="720"/>
        <w:contextualSpacing/>
        <w:jc w:val="both"/>
        <w:rPr>
          <w:rFonts w:ascii="HelveticaNeueLT Com 45 Lt" w:eastAsia="Batang" w:hAnsi="HelveticaNeueLT Com 45 Lt"/>
          <w:lang w:val="fr-FR"/>
        </w:rPr>
      </w:pPr>
    </w:p>
    <w:bookmarkEnd w:id="1"/>
    <w:p w14:paraId="59B63988" w14:textId="3488A04F" w:rsidR="00E106FE" w:rsidRPr="001A632E" w:rsidRDefault="00E106FE" w:rsidP="001A632E">
      <w:pPr>
        <w:pStyle w:val="ListParagraph"/>
        <w:spacing w:line="360" w:lineRule="auto"/>
        <w:ind w:right="7"/>
        <w:jc w:val="both"/>
        <w:rPr>
          <w:rStyle w:val="tsp1"/>
          <w:rFonts w:ascii="HelveticaNeueLT Com 65 Md" w:eastAsia="Batang" w:hAnsi="HelveticaNeueLT Com 65 Md"/>
          <w:sz w:val="22"/>
          <w:szCs w:val="22"/>
        </w:rPr>
      </w:pPr>
      <w:r w:rsidRPr="001A632E">
        <w:rPr>
          <w:rFonts w:ascii="HelveticaNeueLT Com 65 Md" w:eastAsia="Batang" w:hAnsi="HelveticaNeueLT Com 65 Md"/>
          <w:sz w:val="22"/>
          <w:szCs w:val="22"/>
        </w:rPr>
        <w:t xml:space="preserve">Indicatori </w:t>
      </w:r>
      <w:proofErr w:type="gramStart"/>
      <w:r w:rsidRPr="001A632E">
        <w:rPr>
          <w:rFonts w:ascii="HelveticaNeueLT Com 65 Md" w:eastAsia="Batang" w:hAnsi="HelveticaNeueLT Com 65 Md"/>
          <w:sz w:val="22"/>
          <w:szCs w:val="22"/>
        </w:rPr>
        <w:t>urbanistici  situa</w:t>
      </w:r>
      <w:r w:rsidR="00FC2668" w:rsidRPr="001A632E">
        <w:rPr>
          <w:rFonts w:ascii="HelveticaNeueLT Com 65 Md" w:eastAsia="Batang" w:hAnsi="HelveticaNeueLT Com 65 Md"/>
          <w:sz w:val="22"/>
          <w:szCs w:val="22"/>
        </w:rPr>
        <w:t>ț</w:t>
      </w:r>
      <w:r w:rsidRPr="001A632E">
        <w:rPr>
          <w:rFonts w:ascii="HelveticaNeueLT Com 65 Md" w:eastAsia="Batang" w:hAnsi="HelveticaNeueLT Com 65 Md"/>
          <w:sz w:val="22"/>
          <w:szCs w:val="22"/>
        </w:rPr>
        <w:t>ia</w:t>
      </w:r>
      <w:proofErr w:type="gramEnd"/>
      <w:r w:rsidRPr="001A632E">
        <w:rPr>
          <w:rFonts w:ascii="HelveticaNeueLT Com 65 Md" w:eastAsia="Batang" w:hAnsi="HelveticaNeueLT Com 65 Md"/>
          <w:sz w:val="22"/>
          <w:szCs w:val="22"/>
        </w:rPr>
        <w:t xml:space="preserve"> </w:t>
      </w:r>
      <w:r w:rsidR="00FC2668" w:rsidRPr="001A632E">
        <w:rPr>
          <w:rFonts w:ascii="HelveticaNeueLT Com 65 Md" w:eastAsia="Batang" w:hAnsi="HelveticaNeueLT Com 65 Md"/>
          <w:sz w:val="22"/>
          <w:szCs w:val="22"/>
        </w:rPr>
        <w:t>propusă</w:t>
      </w:r>
    </w:p>
    <w:tbl>
      <w:tblPr>
        <w:tblW w:w="0" w:type="auto"/>
        <w:tblInd w:w="-34" w:type="dxa"/>
        <w:tblBorders>
          <w:insideH w:val="dotted" w:sz="4" w:space="0" w:color="365F91"/>
          <w:insideV w:val="dotted" w:sz="4" w:space="0" w:color="365F91"/>
        </w:tblBorders>
        <w:tblLook w:val="04A0" w:firstRow="1" w:lastRow="0" w:firstColumn="1" w:lastColumn="0" w:noHBand="0" w:noVBand="1"/>
      </w:tblPr>
      <w:tblGrid>
        <w:gridCol w:w="4264"/>
        <w:gridCol w:w="4840"/>
      </w:tblGrid>
      <w:tr w:rsidR="00FC2668" w:rsidRPr="00FC2668" w14:paraId="5F4174A3" w14:textId="77777777" w:rsidTr="001A632E">
        <w:tc>
          <w:tcPr>
            <w:tcW w:w="4264" w:type="dxa"/>
          </w:tcPr>
          <w:p w14:paraId="6C6E652E" w14:textId="77777777" w:rsidR="00FC2668" w:rsidRPr="001A632E" w:rsidRDefault="00FC2668" w:rsidP="001A632E">
            <w:pPr>
              <w:pStyle w:val="ListParagraph"/>
              <w:spacing w:line="360" w:lineRule="auto"/>
              <w:ind w:right="7"/>
              <w:rPr>
                <w:rFonts w:ascii="HelveticaNeueLT Com 45 Lt" w:eastAsia="Batang" w:hAnsi="HelveticaNeueLT Com 45 Lt"/>
                <w:sz w:val="22"/>
                <w:szCs w:val="22"/>
                <w:lang w:val="fr-FR"/>
              </w:rPr>
            </w:pPr>
            <w:r w:rsidRPr="001A632E">
              <w:rPr>
                <w:rFonts w:ascii="HelveticaNeueLT Com 45 Lt" w:eastAsia="Batang" w:hAnsi="HelveticaNeueLT Com 45 Lt"/>
                <w:sz w:val="22"/>
                <w:szCs w:val="22"/>
                <w:lang w:val="fr-FR"/>
              </w:rPr>
              <w:t>Suprafață teren</w:t>
            </w:r>
          </w:p>
        </w:tc>
        <w:tc>
          <w:tcPr>
            <w:tcW w:w="4840" w:type="dxa"/>
          </w:tcPr>
          <w:p w14:paraId="622C7997" w14:textId="7DE5C617" w:rsidR="00FC2668" w:rsidRPr="00FC2668" w:rsidRDefault="00BE5AD2" w:rsidP="001A632E">
            <w:pPr>
              <w:pStyle w:val="ListParagraph"/>
              <w:spacing w:line="360" w:lineRule="auto"/>
              <w:ind w:left="0" w:right="7"/>
              <w:rPr>
                <w:rFonts w:ascii="HelveticaNeueLT Com 45 Lt" w:eastAsia="Batang" w:hAnsi="HelveticaNeueLT Com 45 Lt"/>
                <w:sz w:val="22"/>
                <w:szCs w:val="22"/>
                <w:lang w:val="fr-FR"/>
              </w:rPr>
            </w:pPr>
            <w:r>
              <w:rPr>
                <w:rFonts w:ascii="HelveticaNeueLT Com 45 Lt" w:eastAsia="Batang" w:hAnsi="HelveticaNeueLT Com 45 Lt"/>
                <w:sz w:val="22"/>
                <w:szCs w:val="22"/>
                <w:lang w:val="fr-FR"/>
              </w:rPr>
              <w:t>9365</w:t>
            </w:r>
            <w:r w:rsidR="009D4D25">
              <w:rPr>
                <w:rFonts w:ascii="HelveticaNeueLT Com 45 Lt" w:eastAsia="Batang" w:hAnsi="HelveticaNeueLT Com 45 Lt"/>
                <w:sz w:val="22"/>
                <w:szCs w:val="22"/>
                <w:lang w:val="fr-FR"/>
              </w:rPr>
              <w:t>,00</w:t>
            </w:r>
            <w:r w:rsidR="003A2B13" w:rsidRPr="005A2413">
              <w:rPr>
                <w:rFonts w:ascii="HelveticaNeueLT Com 45 Lt" w:eastAsia="Batang" w:hAnsi="HelveticaNeueLT Com 45 Lt"/>
                <w:sz w:val="22"/>
                <w:szCs w:val="22"/>
                <w:lang w:val="fr-FR"/>
              </w:rPr>
              <w:t xml:space="preserve"> </w:t>
            </w:r>
            <w:r w:rsidR="00FC2668" w:rsidRPr="005A2413">
              <w:rPr>
                <w:rFonts w:ascii="HelveticaNeueLT Com 45 Lt" w:eastAsia="Batang" w:hAnsi="HelveticaNeueLT Com 45 Lt"/>
                <w:sz w:val="22"/>
                <w:szCs w:val="22"/>
                <w:lang w:val="fr-FR"/>
              </w:rPr>
              <w:t>m</w:t>
            </w:r>
            <w:r w:rsidR="00FC2668" w:rsidRPr="005A2413">
              <w:rPr>
                <w:rFonts w:ascii="HelveticaNeueLT Com 45 Lt" w:eastAsia="Batang" w:hAnsi="HelveticaNeueLT Com 45 Lt" w:cs="Calibri"/>
                <w:sz w:val="22"/>
                <w:szCs w:val="22"/>
                <w:lang w:val="fr-FR"/>
              </w:rPr>
              <w:t>²</w:t>
            </w:r>
          </w:p>
        </w:tc>
      </w:tr>
      <w:tr w:rsidR="00FC2668" w:rsidRPr="00FC2668" w14:paraId="131A278A" w14:textId="77777777" w:rsidTr="001A632E">
        <w:tc>
          <w:tcPr>
            <w:tcW w:w="4264" w:type="dxa"/>
          </w:tcPr>
          <w:p w14:paraId="6D2488CC" w14:textId="77777777" w:rsidR="00FC2668" w:rsidRPr="001A632E" w:rsidRDefault="00FC2668" w:rsidP="001A632E">
            <w:pPr>
              <w:pStyle w:val="ListParagraph"/>
              <w:spacing w:line="360" w:lineRule="auto"/>
              <w:ind w:right="7"/>
              <w:rPr>
                <w:rFonts w:ascii="HelveticaNeueLT Com 45 Lt" w:eastAsia="Batang" w:hAnsi="HelveticaNeueLT Com 45 Lt"/>
                <w:sz w:val="22"/>
                <w:szCs w:val="22"/>
                <w:lang w:val="fr-FR"/>
              </w:rPr>
            </w:pPr>
            <w:r w:rsidRPr="001A632E">
              <w:rPr>
                <w:rFonts w:ascii="HelveticaNeueLT Com 45 Lt" w:eastAsia="Batang" w:hAnsi="HelveticaNeueLT Com 45 Lt"/>
                <w:sz w:val="22"/>
                <w:szCs w:val="22"/>
                <w:lang w:val="fr-FR"/>
              </w:rPr>
              <w:t>Suprafață construită</w:t>
            </w:r>
          </w:p>
        </w:tc>
        <w:tc>
          <w:tcPr>
            <w:tcW w:w="4840" w:type="dxa"/>
          </w:tcPr>
          <w:p w14:paraId="2DA0F66B" w14:textId="0417C9AD" w:rsidR="00FC2668" w:rsidRPr="00FC2668" w:rsidRDefault="00BE5AD2" w:rsidP="001A632E">
            <w:pPr>
              <w:pStyle w:val="ListParagraph"/>
              <w:spacing w:line="360" w:lineRule="auto"/>
              <w:ind w:left="0" w:right="7"/>
              <w:rPr>
                <w:rFonts w:ascii="HelveticaNeueLT Com 45 Lt" w:eastAsia="Batang" w:hAnsi="HelveticaNeueLT Com 45 Lt"/>
                <w:sz w:val="22"/>
                <w:szCs w:val="22"/>
                <w:lang w:val="fr-FR"/>
              </w:rPr>
            </w:pPr>
            <w:r>
              <w:rPr>
                <w:rFonts w:ascii="HelveticaNeueLT Com 45 Lt" w:eastAsia="Batang" w:hAnsi="HelveticaNeueLT Com 45 Lt"/>
                <w:sz w:val="22"/>
                <w:szCs w:val="22"/>
                <w:lang w:val="fr-FR"/>
              </w:rPr>
              <w:t>2</w:t>
            </w:r>
            <w:r w:rsidR="00426259">
              <w:rPr>
                <w:rFonts w:ascii="HelveticaNeueLT Com 45 Lt" w:eastAsia="Batang" w:hAnsi="HelveticaNeueLT Com 45 Lt"/>
                <w:sz w:val="22"/>
                <w:szCs w:val="22"/>
                <w:lang w:val="fr-FR"/>
              </w:rPr>
              <w:t>114</w:t>
            </w:r>
            <w:r>
              <w:rPr>
                <w:rFonts w:ascii="HelveticaNeueLT Com 45 Lt" w:eastAsia="Batang" w:hAnsi="HelveticaNeueLT Com 45 Lt"/>
                <w:sz w:val="22"/>
                <w:szCs w:val="22"/>
                <w:lang w:val="fr-FR"/>
              </w:rPr>
              <w:t>.</w:t>
            </w:r>
            <w:r w:rsidR="00426259">
              <w:rPr>
                <w:rFonts w:ascii="HelveticaNeueLT Com 45 Lt" w:eastAsia="Batang" w:hAnsi="HelveticaNeueLT Com 45 Lt"/>
                <w:sz w:val="22"/>
                <w:szCs w:val="22"/>
                <w:lang w:val="fr-FR"/>
              </w:rPr>
              <w:t>9</w:t>
            </w:r>
            <w:r>
              <w:rPr>
                <w:rFonts w:ascii="HelveticaNeueLT Com 45 Lt" w:eastAsia="Batang" w:hAnsi="HelveticaNeueLT Com 45 Lt"/>
                <w:sz w:val="22"/>
                <w:szCs w:val="22"/>
                <w:lang w:val="fr-FR"/>
              </w:rPr>
              <w:t>0</w:t>
            </w:r>
            <w:r w:rsidR="00FC2668" w:rsidRPr="005A2413">
              <w:rPr>
                <w:rFonts w:ascii="HelveticaNeueLT Com 45 Lt" w:eastAsia="Batang" w:hAnsi="HelveticaNeueLT Com 45 Lt"/>
                <w:sz w:val="22"/>
                <w:szCs w:val="22"/>
                <w:lang w:val="fr-FR"/>
              </w:rPr>
              <w:t xml:space="preserve"> m</w:t>
            </w:r>
            <w:r w:rsidR="00FC2668" w:rsidRPr="005A2413">
              <w:rPr>
                <w:rFonts w:ascii="HelveticaNeueLT Com 45 Lt" w:eastAsia="Batang" w:hAnsi="HelveticaNeueLT Com 45 Lt" w:cs="Calibri"/>
                <w:sz w:val="22"/>
                <w:szCs w:val="22"/>
                <w:lang w:val="fr-FR"/>
              </w:rPr>
              <w:t>²</w:t>
            </w:r>
          </w:p>
        </w:tc>
      </w:tr>
      <w:tr w:rsidR="00FC2668" w:rsidRPr="00FC2668" w14:paraId="42176B1A" w14:textId="77777777" w:rsidTr="001A632E">
        <w:tc>
          <w:tcPr>
            <w:tcW w:w="4264" w:type="dxa"/>
          </w:tcPr>
          <w:p w14:paraId="6D6B833D" w14:textId="77777777" w:rsidR="00FC2668" w:rsidRPr="001A632E" w:rsidRDefault="00FC2668" w:rsidP="001A632E">
            <w:pPr>
              <w:pStyle w:val="ListParagraph"/>
              <w:spacing w:line="360" w:lineRule="auto"/>
              <w:ind w:right="7"/>
              <w:rPr>
                <w:rFonts w:ascii="HelveticaNeueLT Com 45 Lt" w:eastAsia="Batang" w:hAnsi="HelveticaNeueLT Com 45 Lt"/>
                <w:sz w:val="22"/>
                <w:szCs w:val="22"/>
                <w:lang w:val="fr-FR"/>
              </w:rPr>
            </w:pPr>
            <w:r w:rsidRPr="001A632E">
              <w:rPr>
                <w:rFonts w:ascii="HelveticaNeueLT Com 45 Lt" w:eastAsia="Batang" w:hAnsi="HelveticaNeueLT Com 45 Lt"/>
                <w:sz w:val="22"/>
                <w:szCs w:val="22"/>
                <w:lang w:val="fr-FR"/>
              </w:rPr>
              <w:t>Suprafață desfășurată</w:t>
            </w:r>
          </w:p>
        </w:tc>
        <w:tc>
          <w:tcPr>
            <w:tcW w:w="4840" w:type="dxa"/>
          </w:tcPr>
          <w:p w14:paraId="5096BE82" w14:textId="5262BDE5" w:rsidR="00FC2668" w:rsidRPr="00FC2668" w:rsidRDefault="00BE5AD2" w:rsidP="001A632E">
            <w:pPr>
              <w:pStyle w:val="ListParagraph"/>
              <w:spacing w:line="360" w:lineRule="auto"/>
              <w:ind w:left="0" w:right="7"/>
              <w:rPr>
                <w:rFonts w:ascii="HelveticaNeueLT Com 45 Lt" w:eastAsia="Batang" w:hAnsi="HelveticaNeueLT Com 45 Lt"/>
                <w:sz w:val="22"/>
                <w:szCs w:val="22"/>
                <w:lang w:val="fr-FR"/>
              </w:rPr>
            </w:pPr>
            <w:r>
              <w:rPr>
                <w:rFonts w:ascii="HelveticaNeueLT Com 45 Lt" w:eastAsia="Batang" w:hAnsi="HelveticaNeueLT Com 45 Lt"/>
                <w:sz w:val="22"/>
                <w:szCs w:val="22"/>
                <w:lang w:val="fr-FR"/>
              </w:rPr>
              <w:t>2</w:t>
            </w:r>
            <w:r w:rsidR="00426259">
              <w:rPr>
                <w:rFonts w:ascii="HelveticaNeueLT Com 45 Lt" w:eastAsia="Batang" w:hAnsi="HelveticaNeueLT Com 45 Lt"/>
                <w:sz w:val="22"/>
                <w:szCs w:val="22"/>
                <w:lang w:val="fr-FR"/>
              </w:rPr>
              <w:t>114</w:t>
            </w:r>
            <w:r w:rsidR="00427A23">
              <w:rPr>
                <w:rFonts w:ascii="HelveticaNeueLT Com 45 Lt" w:eastAsia="Batang" w:hAnsi="HelveticaNeueLT Com 45 Lt"/>
                <w:sz w:val="22"/>
                <w:szCs w:val="22"/>
                <w:lang w:val="fr-FR"/>
              </w:rPr>
              <w:t>.</w:t>
            </w:r>
            <w:r w:rsidR="00426259">
              <w:rPr>
                <w:rFonts w:ascii="HelveticaNeueLT Com 45 Lt" w:eastAsia="Batang" w:hAnsi="HelveticaNeueLT Com 45 Lt"/>
                <w:sz w:val="22"/>
                <w:szCs w:val="22"/>
                <w:lang w:val="fr-FR"/>
              </w:rPr>
              <w:t>9</w:t>
            </w:r>
            <w:r w:rsidR="00427A23">
              <w:rPr>
                <w:rFonts w:ascii="HelveticaNeueLT Com 45 Lt" w:eastAsia="Batang" w:hAnsi="HelveticaNeueLT Com 45 Lt"/>
                <w:sz w:val="22"/>
                <w:szCs w:val="22"/>
                <w:lang w:val="fr-FR"/>
              </w:rPr>
              <w:t>0</w:t>
            </w:r>
            <w:r w:rsidR="00FC2668" w:rsidRPr="005A2413">
              <w:rPr>
                <w:rFonts w:ascii="HelveticaNeueLT Com 45 Lt" w:eastAsia="Batang" w:hAnsi="HelveticaNeueLT Com 45 Lt"/>
                <w:sz w:val="22"/>
                <w:szCs w:val="22"/>
                <w:lang w:val="fr-FR"/>
              </w:rPr>
              <w:t xml:space="preserve"> m</w:t>
            </w:r>
            <w:r w:rsidR="00FC2668" w:rsidRPr="005A2413">
              <w:rPr>
                <w:rFonts w:ascii="HelveticaNeueLT Com 45 Lt" w:eastAsia="Batang" w:hAnsi="HelveticaNeueLT Com 45 Lt" w:cs="Calibri"/>
                <w:sz w:val="22"/>
                <w:szCs w:val="22"/>
                <w:lang w:val="fr-FR"/>
              </w:rPr>
              <w:t>²</w:t>
            </w:r>
          </w:p>
        </w:tc>
      </w:tr>
      <w:tr w:rsidR="00530299" w:rsidRPr="00FC2668" w14:paraId="0FE851C2" w14:textId="77777777" w:rsidTr="001A632E">
        <w:tc>
          <w:tcPr>
            <w:tcW w:w="4264" w:type="dxa"/>
          </w:tcPr>
          <w:p w14:paraId="2C3F42B4" w14:textId="6643B223" w:rsidR="00530299" w:rsidRPr="001A632E" w:rsidRDefault="00530299" w:rsidP="001A632E">
            <w:pPr>
              <w:pStyle w:val="ListParagraph"/>
              <w:spacing w:line="360" w:lineRule="auto"/>
              <w:ind w:right="7"/>
              <w:rPr>
                <w:rFonts w:ascii="HelveticaNeueLT Com 45 Lt" w:eastAsia="Batang" w:hAnsi="HelveticaNeueLT Com 45 Lt"/>
                <w:sz w:val="22"/>
                <w:szCs w:val="22"/>
                <w:lang w:val="fr-FR"/>
              </w:rPr>
            </w:pPr>
            <w:r w:rsidRPr="001A632E">
              <w:rPr>
                <w:rFonts w:ascii="HelveticaNeueLT Com 45 Lt" w:eastAsia="Batang" w:hAnsi="HelveticaNeueLT Com 45 Lt"/>
                <w:sz w:val="22"/>
                <w:szCs w:val="22"/>
                <w:lang w:val="fr-FR"/>
              </w:rPr>
              <w:t>Circulații pietonale</w:t>
            </w:r>
            <w:r w:rsidR="00427A23">
              <w:rPr>
                <w:rFonts w:ascii="HelveticaNeueLT Com 45 Lt" w:eastAsia="Batang" w:hAnsi="HelveticaNeueLT Com 45 Lt"/>
                <w:sz w:val="22"/>
                <w:szCs w:val="22"/>
                <w:lang w:val="fr-FR"/>
              </w:rPr>
              <w:t>+anexe</w:t>
            </w:r>
          </w:p>
        </w:tc>
        <w:tc>
          <w:tcPr>
            <w:tcW w:w="4840" w:type="dxa"/>
          </w:tcPr>
          <w:p w14:paraId="11EEC42B" w14:textId="2CC8D69B" w:rsidR="00530299" w:rsidRPr="00FC2668" w:rsidRDefault="00BE5AD2" w:rsidP="001A632E">
            <w:pPr>
              <w:pStyle w:val="ListParagraph"/>
              <w:spacing w:line="360" w:lineRule="auto"/>
              <w:ind w:left="0" w:right="7"/>
              <w:rPr>
                <w:rFonts w:ascii="HelveticaNeueLT Com 45 Lt" w:eastAsia="Batang" w:hAnsi="HelveticaNeueLT Com 45 Lt"/>
                <w:sz w:val="22"/>
                <w:szCs w:val="22"/>
                <w:lang w:val="fr-FR"/>
              </w:rPr>
            </w:pPr>
            <w:r>
              <w:rPr>
                <w:rFonts w:ascii="HelveticaNeueLT Com 45 Lt" w:eastAsia="Batang" w:hAnsi="HelveticaNeueLT Com 45 Lt"/>
                <w:sz w:val="22"/>
                <w:szCs w:val="22"/>
                <w:lang w:val="fr-FR"/>
              </w:rPr>
              <w:t>4</w:t>
            </w:r>
            <w:r w:rsidR="007973E7">
              <w:rPr>
                <w:rFonts w:ascii="HelveticaNeueLT Com 45 Lt" w:eastAsia="Batang" w:hAnsi="HelveticaNeueLT Com 45 Lt"/>
                <w:sz w:val="22"/>
                <w:szCs w:val="22"/>
                <w:lang w:val="fr-FR"/>
              </w:rPr>
              <w:t>36</w:t>
            </w:r>
            <w:r w:rsidR="000D51A5">
              <w:rPr>
                <w:rFonts w:ascii="HelveticaNeueLT Com 45 Lt" w:eastAsia="Batang" w:hAnsi="HelveticaNeueLT Com 45 Lt"/>
                <w:sz w:val="22"/>
                <w:szCs w:val="22"/>
                <w:lang w:val="fr-FR"/>
              </w:rPr>
              <w:t>,</w:t>
            </w:r>
            <w:r w:rsidR="007973E7">
              <w:rPr>
                <w:rFonts w:ascii="HelveticaNeueLT Com 45 Lt" w:eastAsia="Batang" w:hAnsi="HelveticaNeueLT Com 45 Lt"/>
                <w:sz w:val="22"/>
                <w:szCs w:val="22"/>
                <w:lang w:val="fr-FR"/>
              </w:rPr>
              <w:t>7</w:t>
            </w:r>
            <w:r w:rsidR="000D51A5">
              <w:rPr>
                <w:rFonts w:ascii="HelveticaNeueLT Com 45 Lt" w:eastAsia="Batang" w:hAnsi="HelveticaNeueLT Com 45 Lt"/>
                <w:sz w:val="22"/>
                <w:szCs w:val="22"/>
                <w:lang w:val="fr-FR"/>
              </w:rPr>
              <w:t>0</w:t>
            </w:r>
            <w:r w:rsidR="00F94F7F" w:rsidRPr="00FC2668">
              <w:rPr>
                <w:rFonts w:ascii="HelveticaNeueLT Com 45 Lt" w:eastAsia="Batang" w:hAnsi="HelveticaNeueLT Com 45 Lt"/>
                <w:sz w:val="22"/>
                <w:szCs w:val="22"/>
                <w:lang w:val="fr-FR"/>
              </w:rPr>
              <w:t xml:space="preserve"> </w:t>
            </w:r>
            <w:r w:rsidR="00530299" w:rsidRPr="00FC2668">
              <w:rPr>
                <w:rFonts w:ascii="HelveticaNeueLT Com 45 Lt" w:eastAsia="Batang" w:hAnsi="HelveticaNeueLT Com 45 Lt"/>
                <w:sz w:val="22"/>
                <w:szCs w:val="22"/>
                <w:lang w:val="fr-FR"/>
              </w:rPr>
              <w:t>m</w:t>
            </w:r>
            <w:r w:rsidR="00530299" w:rsidRPr="00FC2668">
              <w:rPr>
                <w:rFonts w:ascii="HelveticaNeueLT Com 45 Lt" w:eastAsia="Batang" w:hAnsi="HelveticaNeueLT Com 45 Lt" w:cs="Calibri"/>
                <w:sz w:val="22"/>
                <w:szCs w:val="22"/>
                <w:lang w:val="fr-FR"/>
              </w:rPr>
              <w:t>²</w:t>
            </w:r>
          </w:p>
        </w:tc>
      </w:tr>
      <w:tr w:rsidR="00530299" w:rsidRPr="00FC2668" w14:paraId="506E3C3A" w14:textId="77777777" w:rsidTr="001A632E">
        <w:tc>
          <w:tcPr>
            <w:tcW w:w="4264" w:type="dxa"/>
          </w:tcPr>
          <w:p w14:paraId="023698B4" w14:textId="0AC7F0E5" w:rsidR="00530299" w:rsidRPr="001A632E" w:rsidRDefault="00530299" w:rsidP="001A632E">
            <w:pPr>
              <w:pStyle w:val="ListParagraph"/>
              <w:spacing w:line="360" w:lineRule="auto"/>
              <w:ind w:right="7"/>
              <w:rPr>
                <w:rFonts w:ascii="HelveticaNeueLT Com 45 Lt" w:eastAsia="Batang" w:hAnsi="HelveticaNeueLT Com 45 Lt"/>
                <w:sz w:val="22"/>
                <w:szCs w:val="22"/>
                <w:lang w:val="fr-FR"/>
              </w:rPr>
            </w:pPr>
            <w:r w:rsidRPr="001A632E">
              <w:rPr>
                <w:rFonts w:ascii="HelveticaNeueLT Com 45 Lt" w:eastAsia="Batang" w:hAnsi="HelveticaNeueLT Com 45 Lt"/>
                <w:sz w:val="22"/>
                <w:szCs w:val="22"/>
                <w:lang w:val="fr-FR"/>
              </w:rPr>
              <w:t>Circulații auto</w:t>
            </w:r>
            <w:r w:rsidR="00F94F7F">
              <w:rPr>
                <w:rFonts w:ascii="HelveticaNeueLT Com 45 Lt" w:eastAsia="Batang" w:hAnsi="HelveticaNeueLT Com 45 Lt"/>
                <w:sz w:val="22"/>
                <w:szCs w:val="22"/>
                <w:lang w:val="fr-FR"/>
              </w:rPr>
              <w:t xml:space="preserve"> </w:t>
            </w:r>
            <w:r w:rsidR="000D51A5">
              <w:rPr>
                <w:rFonts w:ascii="HelveticaNeueLT Com 45 Lt" w:eastAsia="Batang" w:hAnsi="HelveticaNeueLT Com 45 Lt"/>
                <w:sz w:val="22"/>
                <w:szCs w:val="22"/>
                <w:lang w:val="fr-FR"/>
              </w:rPr>
              <w:t>si parcari</w:t>
            </w:r>
          </w:p>
        </w:tc>
        <w:tc>
          <w:tcPr>
            <w:tcW w:w="4840" w:type="dxa"/>
          </w:tcPr>
          <w:p w14:paraId="038CED0A" w14:textId="441B5DF8" w:rsidR="00530299" w:rsidRPr="00FC2668" w:rsidRDefault="00BE5AD2" w:rsidP="001A632E">
            <w:pPr>
              <w:pStyle w:val="ListParagraph"/>
              <w:spacing w:line="360" w:lineRule="auto"/>
              <w:ind w:left="0" w:right="7"/>
              <w:rPr>
                <w:rFonts w:ascii="HelveticaNeueLT Com 45 Lt" w:eastAsia="Batang" w:hAnsi="HelveticaNeueLT Com 45 Lt"/>
                <w:sz w:val="22"/>
                <w:szCs w:val="22"/>
                <w:lang w:val="fr-FR"/>
              </w:rPr>
            </w:pPr>
            <w:r>
              <w:rPr>
                <w:rFonts w:ascii="HelveticaNeueLT Com 45 Lt" w:eastAsia="Batang" w:hAnsi="HelveticaNeueLT Com 45 Lt"/>
                <w:sz w:val="22"/>
                <w:szCs w:val="22"/>
                <w:lang w:val="fr-FR"/>
              </w:rPr>
              <w:t>3694</w:t>
            </w:r>
            <w:r w:rsidR="00F94F7F">
              <w:rPr>
                <w:rFonts w:ascii="HelveticaNeueLT Com 45 Lt" w:eastAsia="Batang" w:hAnsi="HelveticaNeueLT Com 45 Lt"/>
                <w:sz w:val="22"/>
                <w:szCs w:val="22"/>
                <w:lang w:val="fr-FR"/>
              </w:rPr>
              <w:t>.</w:t>
            </w:r>
            <w:r w:rsidR="00745D2E">
              <w:rPr>
                <w:rFonts w:ascii="HelveticaNeueLT Com 45 Lt" w:eastAsia="Batang" w:hAnsi="HelveticaNeueLT Com 45 Lt"/>
                <w:sz w:val="22"/>
                <w:szCs w:val="22"/>
                <w:lang w:val="fr-FR"/>
              </w:rPr>
              <w:t>2</w:t>
            </w:r>
            <w:r w:rsidR="00F94F7F">
              <w:rPr>
                <w:rFonts w:ascii="HelveticaNeueLT Com 45 Lt" w:eastAsia="Batang" w:hAnsi="HelveticaNeueLT Com 45 Lt"/>
                <w:sz w:val="22"/>
                <w:szCs w:val="22"/>
                <w:lang w:val="fr-FR"/>
              </w:rPr>
              <w:t>0</w:t>
            </w:r>
            <w:r w:rsidR="00530299" w:rsidRPr="00FC2668">
              <w:rPr>
                <w:rFonts w:ascii="HelveticaNeueLT Com 45 Lt" w:eastAsia="Batang" w:hAnsi="HelveticaNeueLT Com 45 Lt"/>
                <w:sz w:val="22"/>
                <w:szCs w:val="22"/>
                <w:lang w:val="fr-FR"/>
              </w:rPr>
              <w:t xml:space="preserve"> m</w:t>
            </w:r>
            <w:r w:rsidR="00530299" w:rsidRPr="00FC2668">
              <w:rPr>
                <w:rFonts w:ascii="HelveticaNeueLT Com 45 Lt" w:eastAsia="Batang" w:hAnsi="HelveticaNeueLT Com 45 Lt" w:cs="Calibri"/>
                <w:sz w:val="22"/>
                <w:szCs w:val="22"/>
                <w:lang w:val="fr-FR"/>
              </w:rPr>
              <w:t>²</w:t>
            </w:r>
          </w:p>
        </w:tc>
      </w:tr>
      <w:tr w:rsidR="00530299" w:rsidRPr="00FC2668" w14:paraId="42FBDEF2" w14:textId="77777777" w:rsidTr="001A632E">
        <w:tc>
          <w:tcPr>
            <w:tcW w:w="4264" w:type="dxa"/>
          </w:tcPr>
          <w:p w14:paraId="2658FB69" w14:textId="750B546C" w:rsidR="00530299" w:rsidRPr="001A632E" w:rsidRDefault="00530299" w:rsidP="001A632E">
            <w:pPr>
              <w:pStyle w:val="ListParagraph"/>
              <w:spacing w:line="360" w:lineRule="auto"/>
              <w:ind w:right="7"/>
              <w:rPr>
                <w:rFonts w:ascii="HelveticaNeueLT Com 45 Lt" w:eastAsia="Batang" w:hAnsi="HelveticaNeueLT Com 45 Lt"/>
                <w:sz w:val="22"/>
                <w:szCs w:val="22"/>
                <w:lang w:val="fr-FR"/>
              </w:rPr>
            </w:pPr>
            <w:r w:rsidRPr="001A632E">
              <w:rPr>
                <w:rFonts w:ascii="HelveticaNeueLT Com 45 Lt" w:eastAsia="Batang" w:hAnsi="HelveticaNeueLT Com 45 Lt"/>
                <w:sz w:val="22"/>
                <w:szCs w:val="22"/>
                <w:lang w:val="fr-FR"/>
              </w:rPr>
              <w:lastRenderedPageBreak/>
              <w:t>Spatiu verde amenajat ambiental</w:t>
            </w:r>
          </w:p>
        </w:tc>
        <w:tc>
          <w:tcPr>
            <w:tcW w:w="4840" w:type="dxa"/>
          </w:tcPr>
          <w:p w14:paraId="3EB1B865" w14:textId="16E7DD34" w:rsidR="00530299" w:rsidRPr="00FC2668" w:rsidRDefault="00BE5AD2" w:rsidP="001A632E">
            <w:pPr>
              <w:pStyle w:val="ListParagraph"/>
              <w:spacing w:line="360" w:lineRule="auto"/>
              <w:ind w:left="0" w:right="7"/>
              <w:rPr>
                <w:rFonts w:ascii="HelveticaNeueLT Com 45 Lt" w:eastAsia="Batang" w:hAnsi="HelveticaNeueLT Com 45 Lt"/>
                <w:sz w:val="22"/>
                <w:szCs w:val="22"/>
                <w:lang w:val="fr-FR"/>
              </w:rPr>
            </w:pPr>
            <w:r>
              <w:rPr>
                <w:rFonts w:ascii="HelveticaNeueLT Com 45 Lt" w:eastAsia="Batang" w:hAnsi="HelveticaNeueLT Com 45 Lt"/>
                <w:sz w:val="22"/>
                <w:szCs w:val="22"/>
                <w:lang w:val="fr-FR"/>
              </w:rPr>
              <w:t>3119</w:t>
            </w:r>
            <w:r w:rsidR="00F94F7F">
              <w:rPr>
                <w:rFonts w:ascii="HelveticaNeueLT Com 45 Lt" w:eastAsia="Batang" w:hAnsi="HelveticaNeueLT Com 45 Lt"/>
                <w:sz w:val="22"/>
                <w:szCs w:val="22"/>
                <w:lang w:val="fr-FR"/>
              </w:rPr>
              <w:t>.</w:t>
            </w:r>
            <w:r>
              <w:rPr>
                <w:rFonts w:ascii="HelveticaNeueLT Com 45 Lt" w:eastAsia="Batang" w:hAnsi="HelveticaNeueLT Com 45 Lt"/>
                <w:sz w:val="22"/>
                <w:szCs w:val="22"/>
                <w:lang w:val="fr-FR"/>
              </w:rPr>
              <w:t>1</w:t>
            </w:r>
            <w:r w:rsidR="00F94F7F">
              <w:rPr>
                <w:rFonts w:ascii="HelveticaNeueLT Com 45 Lt" w:eastAsia="Batang" w:hAnsi="HelveticaNeueLT Com 45 Lt"/>
                <w:sz w:val="22"/>
                <w:szCs w:val="22"/>
                <w:lang w:val="fr-FR"/>
              </w:rPr>
              <w:t>0</w:t>
            </w:r>
            <w:r w:rsidR="00530299" w:rsidRPr="00FC2668">
              <w:rPr>
                <w:rFonts w:ascii="HelveticaNeueLT Com 45 Lt" w:eastAsia="Batang" w:hAnsi="HelveticaNeueLT Com 45 Lt"/>
                <w:sz w:val="22"/>
                <w:szCs w:val="22"/>
                <w:lang w:val="fr-FR"/>
              </w:rPr>
              <w:t xml:space="preserve"> m</w:t>
            </w:r>
            <w:r w:rsidR="00530299" w:rsidRPr="00FC2668">
              <w:rPr>
                <w:rFonts w:ascii="HelveticaNeueLT Com 45 Lt" w:eastAsia="Batang" w:hAnsi="HelveticaNeueLT Com 45 Lt" w:cs="Calibri"/>
                <w:sz w:val="22"/>
                <w:szCs w:val="22"/>
                <w:lang w:val="fr-FR"/>
              </w:rPr>
              <w:t>²</w:t>
            </w:r>
            <w:r w:rsidR="00CF1453">
              <w:rPr>
                <w:rFonts w:ascii="HelveticaNeueLT Com 45 Lt" w:eastAsia="Batang" w:hAnsi="HelveticaNeueLT Com 45 Lt" w:cs="Calibri"/>
                <w:sz w:val="22"/>
                <w:szCs w:val="22"/>
                <w:lang w:val="fr-FR"/>
              </w:rPr>
              <w:t xml:space="preserve"> (</w:t>
            </w:r>
            <w:r>
              <w:rPr>
                <w:rFonts w:ascii="HelveticaNeueLT Com 45 Lt" w:eastAsia="Batang" w:hAnsi="HelveticaNeueLT Com 45 Lt" w:cs="Calibri"/>
                <w:sz w:val="22"/>
                <w:szCs w:val="22"/>
                <w:lang w:val="fr-FR"/>
              </w:rPr>
              <w:t>33</w:t>
            </w:r>
            <w:r w:rsidR="000D51A5">
              <w:rPr>
                <w:rFonts w:ascii="HelveticaNeueLT Com 45 Lt" w:eastAsia="Batang" w:hAnsi="HelveticaNeueLT Com 45 Lt" w:cs="Calibri"/>
                <w:sz w:val="22"/>
                <w:szCs w:val="22"/>
                <w:lang w:val="fr-FR"/>
              </w:rPr>
              <w:t>.</w:t>
            </w:r>
            <w:r>
              <w:rPr>
                <w:rFonts w:ascii="HelveticaNeueLT Com 45 Lt" w:eastAsia="Batang" w:hAnsi="HelveticaNeueLT Com 45 Lt" w:cs="Calibri"/>
                <w:sz w:val="22"/>
                <w:szCs w:val="22"/>
                <w:lang w:val="fr-FR"/>
              </w:rPr>
              <w:t>3</w:t>
            </w:r>
            <w:r w:rsidR="000D51A5">
              <w:rPr>
                <w:rFonts w:ascii="HelveticaNeueLT Com 45 Lt" w:eastAsia="Batang" w:hAnsi="HelveticaNeueLT Com 45 Lt" w:cs="Calibri"/>
                <w:sz w:val="22"/>
                <w:szCs w:val="22"/>
                <w:lang w:val="fr-FR"/>
              </w:rPr>
              <w:t>0</w:t>
            </w:r>
            <w:r w:rsidR="00CF1453">
              <w:rPr>
                <w:rFonts w:ascii="HelveticaNeueLT Com 45 Lt" w:eastAsia="Batang" w:hAnsi="HelveticaNeueLT Com 45 Lt" w:cs="Calibri"/>
                <w:sz w:val="22"/>
                <w:szCs w:val="22"/>
                <w:lang w:val="fr-FR"/>
              </w:rPr>
              <w:t>%)</w:t>
            </w:r>
          </w:p>
        </w:tc>
      </w:tr>
      <w:tr w:rsidR="00E106FE" w:rsidRPr="00FC2668" w14:paraId="7C955652" w14:textId="77777777" w:rsidTr="001A632E">
        <w:tc>
          <w:tcPr>
            <w:tcW w:w="4264" w:type="dxa"/>
          </w:tcPr>
          <w:p w14:paraId="1774912D" w14:textId="77777777" w:rsidR="00E106FE" w:rsidRPr="001A632E" w:rsidRDefault="00E106FE" w:rsidP="001A632E">
            <w:pPr>
              <w:pStyle w:val="ListParagraph"/>
              <w:spacing w:line="360" w:lineRule="auto"/>
              <w:ind w:right="7"/>
              <w:rPr>
                <w:rFonts w:ascii="HelveticaNeueLT Com 45 Lt" w:eastAsia="Batang" w:hAnsi="HelveticaNeueLT Com 45 Lt"/>
                <w:b/>
                <w:sz w:val="22"/>
                <w:szCs w:val="22"/>
                <w:lang w:val="fr-FR"/>
              </w:rPr>
            </w:pPr>
            <w:r w:rsidRPr="001A632E">
              <w:rPr>
                <w:rFonts w:ascii="HelveticaNeueLT Com 45 Lt" w:eastAsia="Batang" w:hAnsi="HelveticaNeueLT Com 45 Lt"/>
                <w:b/>
                <w:sz w:val="22"/>
                <w:szCs w:val="22"/>
                <w:lang w:val="fr-FR"/>
              </w:rPr>
              <w:t xml:space="preserve">P.O.T. </w:t>
            </w:r>
            <w:proofErr w:type="gramStart"/>
            <w:r w:rsidRPr="001A632E">
              <w:rPr>
                <w:rFonts w:ascii="HelveticaNeueLT Com 45 Lt" w:eastAsia="Batang" w:hAnsi="HelveticaNeueLT Com 45 Lt"/>
                <w:b/>
                <w:sz w:val="22"/>
                <w:szCs w:val="22"/>
                <w:lang w:val="fr-FR"/>
              </w:rPr>
              <w:t>propus:</w:t>
            </w:r>
            <w:proofErr w:type="gramEnd"/>
          </w:p>
        </w:tc>
        <w:tc>
          <w:tcPr>
            <w:tcW w:w="4840" w:type="dxa"/>
          </w:tcPr>
          <w:p w14:paraId="6DF21ED2" w14:textId="27AF18E8" w:rsidR="00E106FE" w:rsidRPr="00FC2668" w:rsidRDefault="00BE5AD2" w:rsidP="001A632E">
            <w:pPr>
              <w:pStyle w:val="ListParagraph"/>
              <w:spacing w:line="360" w:lineRule="auto"/>
              <w:ind w:left="0" w:right="7"/>
              <w:rPr>
                <w:rFonts w:ascii="HelveticaNeueLT Com 45 Lt" w:eastAsia="Batang" w:hAnsi="HelveticaNeueLT Com 45 Lt"/>
                <w:b/>
                <w:sz w:val="22"/>
                <w:szCs w:val="22"/>
                <w:lang w:val="fr-FR"/>
              </w:rPr>
            </w:pPr>
            <w:r>
              <w:rPr>
                <w:rFonts w:ascii="HelveticaNeueLT Com 45 Lt" w:eastAsia="Batang" w:hAnsi="HelveticaNeueLT Com 45 Lt"/>
                <w:b/>
                <w:sz w:val="22"/>
                <w:szCs w:val="22"/>
                <w:lang w:val="fr-FR"/>
              </w:rPr>
              <w:t>22</w:t>
            </w:r>
            <w:r w:rsidR="009D4D25">
              <w:rPr>
                <w:rFonts w:ascii="HelveticaNeueLT Com 45 Lt" w:eastAsia="Batang" w:hAnsi="HelveticaNeueLT Com 45 Lt"/>
                <w:b/>
                <w:sz w:val="22"/>
                <w:szCs w:val="22"/>
                <w:lang w:val="fr-FR"/>
              </w:rPr>
              <w:t>,</w:t>
            </w:r>
            <w:r w:rsidR="007973E7">
              <w:rPr>
                <w:rFonts w:ascii="HelveticaNeueLT Com 45 Lt" w:eastAsia="Batang" w:hAnsi="HelveticaNeueLT Com 45 Lt"/>
                <w:b/>
                <w:sz w:val="22"/>
                <w:szCs w:val="22"/>
                <w:lang w:val="fr-FR"/>
              </w:rPr>
              <w:t>58</w:t>
            </w:r>
            <w:r w:rsidR="009D4D25">
              <w:rPr>
                <w:rFonts w:ascii="HelveticaNeueLT Com 45 Lt" w:eastAsia="Batang" w:hAnsi="HelveticaNeueLT Com 45 Lt"/>
                <w:b/>
                <w:sz w:val="22"/>
                <w:szCs w:val="22"/>
                <w:lang w:val="fr-FR"/>
              </w:rPr>
              <w:t xml:space="preserve"> </w:t>
            </w:r>
            <w:r w:rsidR="00E106FE" w:rsidRPr="00FC2668">
              <w:rPr>
                <w:rFonts w:ascii="HelveticaNeueLT Com 45 Lt" w:eastAsia="Batang" w:hAnsi="HelveticaNeueLT Com 45 Lt"/>
                <w:b/>
                <w:sz w:val="22"/>
                <w:szCs w:val="22"/>
                <w:lang w:val="fr-FR"/>
              </w:rPr>
              <w:t>%</w:t>
            </w:r>
          </w:p>
        </w:tc>
      </w:tr>
      <w:tr w:rsidR="00E106FE" w:rsidRPr="00FC2668" w14:paraId="35D6119D" w14:textId="77777777" w:rsidTr="001A632E">
        <w:trPr>
          <w:trHeight w:val="70"/>
        </w:trPr>
        <w:tc>
          <w:tcPr>
            <w:tcW w:w="4264" w:type="dxa"/>
          </w:tcPr>
          <w:p w14:paraId="081D87B2" w14:textId="77777777" w:rsidR="00E106FE" w:rsidRPr="001A632E" w:rsidRDefault="00E106FE" w:rsidP="001A632E">
            <w:pPr>
              <w:pStyle w:val="ListParagraph"/>
              <w:spacing w:line="360" w:lineRule="auto"/>
              <w:ind w:right="7"/>
              <w:rPr>
                <w:rFonts w:ascii="HelveticaNeueLT Com 45 Lt" w:eastAsia="Batang" w:hAnsi="HelveticaNeueLT Com 45 Lt"/>
                <w:b/>
                <w:sz w:val="22"/>
                <w:szCs w:val="22"/>
                <w:lang w:val="fr-FR"/>
              </w:rPr>
            </w:pPr>
            <w:r w:rsidRPr="001A632E">
              <w:rPr>
                <w:rFonts w:ascii="HelveticaNeueLT Com 45 Lt" w:eastAsia="Batang" w:hAnsi="HelveticaNeueLT Com 45 Lt"/>
                <w:b/>
                <w:sz w:val="22"/>
                <w:szCs w:val="22"/>
                <w:lang w:val="fr-FR"/>
              </w:rPr>
              <w:t>C.U.T. propus :</w:t>
            </w:r>
          </w:p>
        </w:tc>
        <w:tc>
          <w:tcPr>
            <w:tcW w:w="4840" w:type="dxa"/>
          </w:tcPr>
          <w:p w14:paraId="6FEB6D89" w14:textId="537C2A90" w:rsidR="00E106FE" w:rsidRPr="00FC2668" w:rsidRDefault="00F94F7F" w:rsidP="001A632E">
            <w:pPr>
              <w:pStyle w:val="ListParagraph"/>
              <w:spacing w:line="360" w:lineRule="auto"/>
              <w:ind w:left="0" w:right="7"/>
              <w:rPr>
                <w:rFonts w:ascii="HelveticaNeueLT Com 45 Lt" w:eastAsia="Batang" w:hAnsi="HelveticaNeueLT Com 45 Lt"/>
                <w:b/>
                <w:sz w:val="22"/>
                <w:szCs w:val="22"/>
                <w:lang w:val="fr-FR"/>
              </w:rPr>
            </w:pPr>
            <w:r>
              <w:rPr>
                <w:rFonts w:ascii="HelveticaNeueLT Com 45 Lt" w:eastAsia="Batang" w:hAnsi="HelveticaNeueLT Com 45 Lt"/>
                <w:b/>
                <w:sz w:val="22"/>
                <w:szCs w:val="22"/>
                <w:lang w:val="fr-FR"/>
              </w:rPr>
              <w:t>0</w:t>
            </w:r>
            <w:r w:rsidR="009D4D25">
              <w:rPr>
                <w:rFonts w:ascii="HelveticaNeueLT Com 45 Lt" w:eastAsia="Batang" w:hAnsi="HelveticaNeueLT Com 45 Lt"/>
                <w:b/>
                <w:sz w:val="22"/>
                <w:szCs w:val="22"/>
                <w:lang w:val="fr-FR"/>
              </w:rPr>
              <w:t>,</w:t>
            </w:r>
            <w:r w:rsidR="00BE5AD2">
              <w:rPr>
                <w:rFonts w:ascii="HelveticaNeueLT Com 45 Lt" w:eastAsia="Batang" w:hAnsi="HelveticaNeueLT Com 45 Lt"/>
                <w:b/>
                <w:sz w:val="22"/>
                <w:szCs w:val="22"/>
                <w:lang w:val="fr-FR"/>
              </w:rPr>
              <w:t>22</w:t>
            </w:r>
          </w:p>
        </w:tc>
      </w:tr>
    </w:tbl>
    <w:p w14:paraId="3672A3EA" w14:textId="77777777" w:rsidR="0002111B" w:rsidRDefault="0002111B" w:rsidP="001A632E">
      <w:pPr>
        <w:spacing w:after="0" w:line="360" w:lineRule="auto"/>
        <w:jc w:val="both"/>
        <w:rPr>
          <w:rFonts w:ascii="HelveticaNeueLT Com 65 Md" w:eastAsia="Batang" w:hAnsi="HelveticaNeueLT Com 65 Md"/>
          <w:b/>
          <w:lang w:val="fr-FR"/>
        </w:rPr>
      </w:pPr>
    </w:p>
    <w:p w14:paraId="276BA461" w14:textId="77777777" w:rsidR="00503E20" w:rsidRDefault="00503E20" w:rsidP="001A632E">
      <w:pPr>
        <w:spacing w:after="0" w:line="360" w:lineRule="auto"/>
        <w:jc w:val="both"/>
        <w:rPr>
          <w:rFonts w:ascii="HelveticaNeueLT Com 65 Md" w:eastAsia="Batang" w:hAnsi="HelveticaNeueLT Com 65 Md"/>
          <w:b/>
          <w:lang w:val="fr-FR"/>
        </w:rPr>
      </w:pPr>
    </w:p>
    <w:p w14:paraId="6707091F" w14:textId="77777777" w:rsidR="0002111B" w:rsidRPr="00A956F0" w:rsidRDefault="0002111B" w:rsidP="001A632E">
      <w:pPr>
        <w:spacing w:after="0" w:line="360" w:lineRule="auto"/>
        <w:jc w:val="both"/>
        <w:rPr>
          <w:rFonts w:ascii="HelveticaNeueLT Com 65 Md" w:eastAsia="Batang" w:hAnsi="HelveticaNeueLT Com 65 Md"/>
          <w:b/>
          <w:lang w:val="fr-FR"/>
        </w:rPr>
      </w:pPr>
      <w:r w:rsidRPr="00A956F0">
        <w:rPr>
          <w:rFonts w:ascii="HelveticaNeueLT Com 65 Md" w:eastAsia="Batang" w:hAnsi="HelveticaNeueLT Com 65 Md"/>
          <w:b/>
          <w:lang w:val="fr-FR"/>
        </w:rPr>
        <w:t xml:space="preserve">Descriere funcţională </w:t>
      </w:r>
    </w:p>
    <w:p w14:paraId="0B438B29" w14:textId="1048DFAB" w:rsidR="00F94F7F" w:rsidRPr="001A632E" w:rsidRDefault="00F94F7F" w:rsidP="001A632E">
      <w:pPr>
        <w:spacing w:line="360" w:lineRule="auto"/>
        <w:contextualSpacing/>
        <w:jc w:val="both"/>
        <w:rPr>
          <w:rFonts w:ascii="HelveticaNeueLT Com 45 Lt" w:eastAsia="Batang" w:hAnsi="HelveticaNeueLT Com 45 Lt"/>
          <w:sz w:val="24"/>
          <w:szCs w:val="24"/>
          <w:lang w:val="fr-FR"/>
        </w:rPr>
      </w:pPr>
      <w:r>
        <w:rPr>
          <w:rFonts w:ascii="HelveticaNeueLT Com 45 Lt" w:eastAsia="Batang" w:hAnsi="HelveticaNeueLT Com 45 Lt"/>
          <w:lang w:val="fr-FR"/>
        </w:rPr>
        <w:t xml:space="preserve">În cadrul investiţiei propuse, se </w:t>
      </w:r>
      <w:r w:rsidR="00CB238D">
        <w:rPr>
          <w:rFonts w:ascii="HelveticaNeueLT Com 45 Lt" w:eastAsia="Batang" w:hAnsi="HelveticaNeueLT Com 45 Lt"/>
          <w:lang w:val="fr-FR"/>
        </w:rPr>
        <w:t xml:space="preserve">vor </w:t>
      </w:r>
      <w:r>
        <w:rPr>
          <w:rFonts w:ascii="HelveticaNeueLT Com 45 Lt" w:eastAsia="Batang" w:hAnsi="HelveticaNeueLT Com 45 Lt"/>
          <w:lang w:val="fr-FR"/>
        </w:rPr>
        <w:t xml:space="preserve">amenaja </w:t>
      </w:r>
      <w:r w:rsidR="008E11A6">
        <w:rPr>
          <w:rFonts w:ascii="HelveticaNeueLT Com 45 Lt" w:eastAsia="Batang" w:hAnsi="HelveticaNeueLT Com 45 Lt"/>
          <w:lang w:val="fr-FR"/>
        </w:rPr>
        <w:t>3</w:t>
      </w:r>
      <w:r w:rsidR="00CB238D">
        <w:rPr>
          <w:rFonts w:ascii="HelveticaNeueLT Com 45 Lt" w:eastAsia="Batang" w:hAnsi="HelveticaNeueLT Com 45 Lt"/>
          <w:lang w:val="fr-FR"/>
        </w:rPr>
        <w:t xml:space="preserve"> spații comerciale</w:t>
      </w:r>
      <w:r w:rsidR="00654EA4">
        <w:rPr>
          <w:rFonts w:ascii="HelveticaNeueLT Com 45 Lt" w:eastAsia="Batang" w:hAnsi="HelveticaNeueLT Com 45 Lt"/>
          <w:lang w:val="fr-FR"/>
        </w:rPr>
        <w:t>, respectiv o farmacie</w:t>
      </w:r>
      <w:r w:rsidR="00745D2E">
        <w:rPr>
          <w:rFonts w:ascii="HelveticaNeueLT Com 45 Lt" w:eastAsia="Batang" w:hAnsi="HelveticaNeueLT Com 45 Lt"/>
          <w:lang w:val="fr-FR"/>
        </w:rPr>
        <w:t xml:space="preserve"> </w:t>
      </w:r>
      <w:r w:rsidR="00654EA4">
        <w:rPr>
          <w:rFonts w:ascii="HelveticaNeueLT Com 45 Lt" w:eastAsia="Batang" w:hAnsi="HelveticaNeueLT Com 45 Lt"/>
          <w:lang w:val="fr-FR"/>
        </w:rPr>
        <w:t xml:space="preserve">și </w:t>
      </w:r>
      <w:r w:rsidR="008E11A6">
        <w:rPr>
          <w:rFonts w:ascii="HelveticaNeueLT Com 45 Lt" w:eastAsia="Batang" w:hAnsi="HelveticaNeueLT Com 45 Lt"/>
          <w:lang w:val="fr-FR"/>
        </w:rPr>
        <w:t>doua</w:t>
      </w:r>
      <w:r>
        <w:rPr>
          <w:rFonts w:ascii="HelveticaNeueLT Com 45 Lt" w:eastAsia="Batang" w:hAnsi="HelveticaNeueLT Com 45 Lt"/>
          <w:lang w:val="fr-FR"/>
        </w:rPr>
        <w:t xml:space="preserve"> magazin pentru vânzare en-detail</w:t>
      </w:r>
      <w:r w:rsidR="00745D2E">
        <w:rPr>
          <w:rFonts w:ascii="HelveticaNeueLT Com 45 Lt" w:eastAsia="Batang" w:hAnsi="HelveticaNeueLT Com 45 Lt"/>
          <w:lang w:val="fr-FR"/>
        </w:rPr>
        <w:t xml:space="preserve"> produse alimentare si nealimentare</w:t>
      </w:r>
      <w:r>
        <w:rPr>
          <w:rFonts w:ascii="HelveticaNeueLT Com 45 Lt" w:eastAsia="Batang" w:hAnsi="HelveticaNeueLT Com 45 Lt"/>
          <w:lang w:val="fr-FR"/>
        </w:rPr>
        <w:t xml:space="preserve">, </w:t>
      </w:r>
      <w:r w:rsidR="008E11A6">
        <w:rPr>
          <w:rFonts w:ascii="HelveticaNeueLT Com 45 Lt" w:eastAsia="Batang" w:hAnsi="HelveticaNeueLT Com 45 Lt"/>
          <w:lang w:val="fr-FR"/>
        </w:rPr>
        <w:t xml:space="preserve">(Penny Market si Pepco) </w:t>
      </w:r>
      <w:r>
        <w:rPr>
          <w:rFonts w:ascii="HelveticaNeueLT Com 45 Lt" w:eastAsia="Batang" w:hAnsi="HelveticaNeueLT Com 45 Lt"/>
          <w:lang w:val="fr-FR"/>
        </w:rPr>
        <w:t>în cadrul că</w:t>
      </w:r>
      <w:r w:rsidR="008E11A6">
        <w:rPr>
          <w:rFonts w:ascii="HelveticaNeueLT Com 45 Lt" w:eastAsia="Batang" w:hAnsi="HelveticaNeueLT Com 45 Lt"/>
          <w:lang w:val="fr-FR"/>
        </w:rPr>
        <w:t>rora</w:t>
      </w:r>
      <w:r>
        <w:rPr>
          <w:rFonts w:ascii="HelveticaNeueLT Com 45 Lt" w:eastAsia="Batang" w:hAnsi="HelveticaNeueLT Com 45 Lt"/>
          <w:lang w:val="fr-FR"/>
        </w:rPr>
        <w:t xml:space="preserve"> sunt delimitate diferitele zone </w:t>
      </w:r>
      <w:proofErr w:type="gramStart"/>
      <w:r>
        <w:rPr>
          <w:rFonts w:ascii="HelveticaNeueLT Com 45 Lt" w:eastAsia="Batang" w:hAnsi="HelveticaNeueLT Com 45 Lt"/>
          <w:lang w:val="fr-FR"/>
        </w:rPr>
        <w:t>funcţionale:</w:t>
      </w:r>
      <w:proofErr w:type="gramEnd"/>
    </w:p>
    <w:p w14:paraId="393E696E" w14:textId="77777777" w:rsidR="00F94F7F" w:rsidRDefault="00F94F7F" w:rsidP="001A632E">
      <w:pPr>
        <w:numPr>
          <w:ilvl w:val="0"/>
          <w:numId w:val="28"/>
        </w:numPr>
        <w:spacing w:line="360" w:lineRule="auto"/>
        <w:contextualSpacing/>
        <w:rPr>
          <w:rFonts w:ascii="HelveticaNeueLT Com 45 Lt" w:eastAsia="Batang" w:hAnsi="HelveticaNeueLT Com 45 Lt"/>
          <w:lang w:val="fr-FR"/>
        </w:rPr>
      </w:pPr>
      <w:proofErr w:type="gramStart"/>
      <w:r>
        <w:rPr>
          <w:rFonts w:ascii="HelveticaNeueLT Com 45 Lt" w:eastAsia="Batang" w:hAnsi="HelveticaNeueLT Com 45 Lt"/>
          <w:lang w:val="fr-FR"/>
        </w:rPr>
        <w:t>zona</w:t>
      </w:r>
      <w:proofErr w:type="gramEnd"/>
      <w:r>
        <w:rPr>
          <w:rFonts w:ascii="HelveticaNeueLT Com 45 Lt" w:eastAsia="Batang" w:hAnsi="HelveticaNeueLT Com 45 Lt"/>
          <w:lang w:val="fr-FR"/>
        </w:rPr>
        <w:t xml:space="preserve"> de intrare-ieşire din zona caselor de marcat</w:t>
      </w:r>
    </w:p>
    <w:p w14:paraId="2A5F6A05" w14:textId="77777777" w:rsidR="00F94F7F" w:rsidRDefault="00F94F7F" w:rsidP="001A632E">
      <w:pPr>
        <w:numPr>
          <w:ilvl w:val="0"/>
          <w:numId w:val="28"/>
        </w:numPr>
        <w:spacing w:line="360" w:lineRule="auto"/>
        <w:contextualSpacing/>
        <w:rPr>
          <w:rFonts w:ascii="HelveticaNeueLT Com 45 Lt" w:eastAsia="Batang" w:hAnsi="HelveticaNeueLT Com 45 Lt"/>
          <w:lang w:val="fr-FR"/>
        </w:rPr>
      </w:pPr>
      <w:proofErr w:type="gramStart"/>
      <w:r>
        <w:rPr>
          <w:rFonts w:ascii="HelveticaNeueLT Com 45 Lt" w:eastAsia="Batang" w:hAnsi="HelveticaNeueLT Com 45 Lt"/>
          <w:lang w:val="fr-FR"/>
        </w:rPr>
        <w:t>spaţiu</w:t>
      </w:r>
      <w:proofErr w:type="gramEnd"/>
      <w:r>
        <w:rPr>
          <w:rFonts w:ascii="HelveticaNeueLT Com 45 Lt" w:eastAsia="Batang" w:hAnsi="HelveticaNeueLT Com 45 Lt"/>
          <w:lang w:val="fr-FR"/>
        </w:rPr>
        <w:t xml:space="preserve"> de vânzare organizat pe sortimente (mărfuri alimentare şi nealimentare)</w:t>
      </w:r>
    </w:p>
    <w:p w14:paraId="2972F91D" w14:textId="77777777" w:rsidR="00F94F7F" w:rsidRDefault="00F94F7F" w:rsidP="001A632E">
      <w:pPr>
        <w:numPr>
          <w:ilvl w:val="0"/>
          <w:numId w:val="28"/>
        </w:numPr>
        <w:spacing w:line="360" w:lineRule="auto"/>
        <w:contextualSpacing/>
        <w:rPr>
          <w:rFonts w:ascii="HelveticaNeueLT Com 45 Lt" w:eastAsia="Batang" w:hAnsi="HelveticaNeueLT Com 45 Lt"/>
          <w:lang w:val="fr-FR"/>
        </w:rPr>
      </w:pPr>
      <w:proofErr w:type="gramStart"/>
      <w:r>
        <w:rPr>
          <w:rFonts w:ascii="HelveticaNeueLT Com 45 Lt" w:eastAsia="Batang" w:hAnsi="HelveticaNeueLT Com 45 Lt"/>
          <w:lang w:val="fr-FR"/>
        </w:rPr>
        <w:t>spaţiu</w:t>
      </w:r>
      <w:proofErr w:type="gramEnd"/>
      <w:r>
        <w:rPr>
          <w:rFonts w:ascii="HelveticaNeueLT Com 45 Lt" w:eastAsia="Batang" w:hAnsi="HelveticaNeueLT Com 45 Lt"/>
          <w:lang w:val="fr-FR"/>
        </w:rPr>
        <w:t xml:space="preserve"> de sortare a mărfurilor după recepţionarea acestora </w:t>
      </w:r>
    </w:p>
    <w:p w14:paraId="3ACBA953" w14:textId="146C4B94" w:rsidR="00F94F7F" w:rsidRDefault="008E11A6" w:rsidP="001A632E">
      <w:pPr>
        <w:numPr>
          <w:ilvl w:val="0"/>
          <w:numId w:val="28"/>
        </w:numPr>
        <w:spacing w:line="360" w:lineRule="auto"/>
        <w:contextualSpacing/>
        <w:rPr>
          <w:rFonts w:ascii="HelveticaNeueLT Com 45 Lt" w:eastAsia="Batang" w:hAnsi="HelveticaNeueLT Com 45 Lt"/>
          <w:lang w:val="fr-FR"/>
        </w:rPr>
      </w:pPr>
      <w:proofErr w:type="gramStart"/>
      <w:r>
        <w:rPr>
          <w:rFonts w:ascii="HelveticaNeueLT Com 45 Lt" w:eastAsia="Batang" w:hAnsi="HelveticaNeueLT Com 45 Lt"/>
          <w:lang w:val="fr-FR"/>
        </w:rPr>
        <w:t>spatiu</w:t>
      </w:r>
      <w:proofErr w:type="gramEnd"/>
      <w:r>
        <w:rPr>
          <w:rFonts w:ascii="HelveticaNeueLT Com 45 Lt" w:eastAsia="Batang" w:hAnsi="HelveticaNeueLT Com 45 Lt"/>
          <w:lang w:val="fr-FR"/>
        </w:rPr>
        <w:t xml:space="preserve"> manipulare</w:t>
      </w:r>
      <w:r w:rsidR="00F94F7F">
        <w:rPr>
          <w:rFonts w:ascii="HelveticaNeueLT Com 45 Lt" w:eastAsia="Batang" w:hAnsi="HelveticaNeueLT Com 45 Lt"/>
          <w:lang w:val="fr-FR"/>
        </w:rPr>
        <w:t xml:space="preserve"> marfă, spatiu depozitare marfă, cameră frigorifică</w:t>
      </w:r>
    </w:p>
    <w:p w14:paraId="322B9C2F" w14:textId="77777777" w:rsidR="00F94F7F" w:rsidRDefault="00F94F7F" w:rsidP="001A632E">
      <w:pPr>
        <w:numPr>
          <w:ilvl w:val="0"/>
          <w:numId w:val="28"/>
        </w:numPr>
        <w:spacing w:line="360" w:lineRule="auto"/>
        <w:contextualSpacing/>
        <w:rPr>
          <w:rFonts w:ascii="HelveticaNeueLT Com 45 Lt" w:eastAsia="Batang" w:hAnsi="HelveticaNeueLT Com 45 Lt"/>
          <w:lang w:val="fr-FR"/>
        </w:rPr>
      </w:pPr>
      <w:proofErr w:type="gramStart"/>
      <w:r>
        <w:rPr>
          <w:rFonts w:ascii="HelveticaNeueLT Com 45 Lt" w:eastAsia="Batang" w:hAnsi="HelveticaNeueLT Com 45 Lt"/>
          <w:lang w:val="fr-FR"/>
        </w:rPr>
        <w:t>spaţii</w:t>
      </w:r>
      <w:proofErr w:type="gramEnd"/>
      <w:r>
        <w:rPr>
          <w:rFonts w:ascii="HelveticaNeueLT Com 45 Lt" w:eastAsia="Batang" w:hAnsi="HelveticaNeueLT Com 45 Lt"/>
          <w:lang w:val="fr-FR"/>
        </w:rPr>
        <w:t xml:space="preserve"> social – administrative</w:t>
      </w:r>
    </w:p>
    <w:p w14:paraId="4E139868" w14:textId="77777777" w:rsidR="00F94F7F" w:rsidRDefault="00F94F7F" w:rsidP="001A632E">
      <w:pPr>
        <w:numPr>
          <w:ilvl w:val="0"/>
          <w:numId w:val="28"/>
        </w:numPr>
        <w:spacing w:line="360" w:lineRule="auto"/>
        <w:contextualSpacing/>
        <w:rPr>
          <w:rFonts w:ascii="HelveticaNeueLT Com 45 Lt" w:eastAsia="Batang" w:hAnsi="HelveticaNeueLT Com 45 Lt"/>
          <w:lang w:val="fr-FR"/>
        </w:rPr>
      </w:pPr>
      <w:proofErr w:type="gramStart"/>
      <w:r>
        <w:rPr>
          <w:rFonts w:ascii="HelveticaNeueLT Com 45 Lt" w:eastAsia="Batang" w:hAnsi="HelveticaNeueLT Com 45 Lt"/>
          <w:lang w:val="fr-FR"/>
        </w:rPr>
        <w:t>spaţii</w:t>
      </w:r>
      <w:proofErr w:type="gramEnd"/>
      <w:r>
        <w:rPr>
          <w:rFonts w:ascii="HelveticaNeueLT Com 45 Lt" w:eastAsia="Batang" w:hAnsi="HelveticaNeueLT Com 45 Lt"/>
          <w:lang w:val="fr-FR"/>
        </w:rPr>
        <w:t xml:space="preserve"> tehnice</w:t>
      </w:r>
    </w:p>
    <w:p w14:paraId="720D74EE" w14:textId="77777777" w:rsidR="0002111B" w:rsidRPr="00383F75" w:rsidRDefault="0002111B" w:rsidP="001A632E">
      <w:pPr>
        <w:spacing w:after="0" w:line="360" w:lineRule="auto"/>
        <w:contextualSpacing/>
        <w:jc w:val="both"/>
        <w:rPr>
          <w:rFonts w:ascii="HelveticaNeueLT Com 45 Lt" w:eastAsia="Batang" w:hAnsi="HelveticaNeueLT Com 45 Lt"/>
          <w:lang w:val="fr-FR"/>
        </w:rPr>
      </w:pPr>
      <w:r w:rsidRPr="00383F75">
        <w:rPr>
          <w:rFonts w:ascii="HelveticaNeueLT Com 45 Lt" w:eastAsia="Batang" w:hAnsi="HelveticaNeueLT Com 45 Lt"/>
          <w:lang w:val="fr-FR"/>
        </w:rPr>
        <w:t>Spaţiul de vânzare</w:t>
      </w:r>
      <w:r>
        <w:rPr>
          <w:rFonts w:ascii="HelveticaNeueLT Com 45 Lt" w:eastAsia="Batang" w:hAnsi="HelveticaNeueLT Com 45 Lt"/>
          <w:lang w:val="fr-FR"/>
        </w:rPr>
        <w:t xml:space="preserve"> </w:t>
      </w:r>
      <w:r w:rsidRPr="00383F75">
        <w:rPr>
          <w:rFonts w:ascii="HelveticaNeueLT Com 45 Lt" w:eastAsia="Batang" w:hAnsi="HelveticaNeueLT Com 45 Lt"/>
          <w:lang w:val="fr-FR"/>
        </w:rPr>
        <w:t xml:space="preserve">este compus </w:t>
      </w:r>
      <w:proofErr w:type="gramStart"/>
      <w:r w:rsidRPr="00383F75">
        <w:rPr>
          <w:rFonts w:ascii="HelveticaNeueLT Com 45 Lt" w:eastAsia="Batang" w:hAnsi="HelveticaNeueLT Com 45 Lt"/>
          <w:lang w:val="fr-FR"/>
        </w:rPr>
        <w:t>din:</w:t>
      </w:r>
      <w:proofErr w:type="gramEnd"/>
    </w:p>
    <w:p w14:paraId="094BC706" w14:textId="77777777" w:rsidR="0002111B" w:rsidRPr="00383F75" w:rsidRDefault="0002111B" w:rsidP="001A632E">
      <w:pPr>
        <w:pStyle w:val="ListParagraph"/>
        <w:numPr>
          <w:ilvl w:val="0"/>
          <w:numId w:val="26"/>
        </w:numPr>
        <w:spacing w:line="360" w:lineRule="auto"/>
        <w:ind w:firstLine="0"/>
        <w:jc w:val="both"/>
        <w:rPr>
          <w:rFonts w:ascii="HelveticaNeueLT Com 45 Lt" w:eastAsia="Batang" w:hAnsi="HelveticaNeueLT Com 45 Lt"/>
          <w:sz w:val="22"/>
          <w:szCs w:val="22"/>
          <w:lang w:val="fr-FR"/>
        </w:rPr>
      </w:pPr>
      <w:proofErr w:type="gramStart"/>
      <w:r w:rsidRPr="00383F75">
        <w:rPr>
          <w:rFonts w:ascii="HelveticaNeueLT Com 45 Lt" w:eastAsia="Batang" w:hAnsi="HelveticaNeueLT Com 45 Lt"/>
          <w:sz w:val="22"/>
          <w:szCs w:val="22"/>
          <w:lang w:val="fr-FR"/>
        </w:rPr>
        <w:t>zonă</w:t>
      </w:r>
      <w:proofErr w:type="gramEnd"/>
      <w:r w:rsidRPr="00383F75">
        <w:rPr>
          <w:rFonts w:ascii="HelveticaNeueLT Com 45 Lt" w:eastAsia="Batang" w:hAnsi="HelveticaNeueLT Com 45 Lt"/>
          <w:sz w:val="22"/>
          <w:szCs w:val="22"/>
          <w:lang w:val="fr-FR"/>
        </w:rPr>
        <w:t xml:space="preserve"> acces, depozitare bagaje</w:t>
      </w:r>
    </w:p>
    <w:p w14:paraId="3B1EEEB2" w14:textId="77777777" w:rsidR="0002111B" w:rsidRPr="00383F75" w:rsidRDefault="0002111B" w:rsidP="001A632E">
      <w:pPr>
        <w:pStyle w:val="ListParagraph"/>
        <w:numPr>
          <w:ilvl w:val="0"/>
          <w:numId w:val="26"/>
        </w:numPr>
        <w:spacing w:line="360" w:lineRule="auto"/>
        <w:ind w:firstLine="0"/>
        <w:jc w:val="both"/>
        <w:rPr>
          <w:rFonts w:ascii="HelveticaNeueLT Com 45 Lt" w:eastAsia="Batang" w:hAnsi="HelveticaNeueLT Com 45 Lt"/>
          <w:sz w:val="22"/>
          <w:szCs w:val="22"/>
          <w:lang w:val="fr-FR"/>
        </w:rPr>
      </w:pPr>
      <w:proofErr w:type="gramStart"/>
      <w:r w:rsidRPr="00383F75">
        <w:rPr>
          <w:rFonts w:ascii="HelveticaNeueLT Com 45 Lt" w:eastAsia="Batang" w:hAnsi="HelveticaNeueLT Com 45 Lt"/>
          <w:sz w:val="22"/>
          <w:szCs w:val="22"/>
          <w:lang w:val="fr-FR"/>
        </w:rPr>
        <w:t>rafturi</w:t>
      </w:r>
      <w:proofErr w:type="gramEnd"/>
      <w:r w:rsidRPr="00383F75">
        <w:rPr>
          <w:rFonts w:ascii="HelveticaNeueLT Com 45 Lt" w:eastAsia="Batang" w:hAnsi="HelveticaNeueLT Com 45 Lt"/>
          <w:sz w:val="22"/>
          <w:szCs w:val="22"/>
          <w:lang w:val="fr-FR"/>
        </w:rPr>
        <w:t xml:space="preserve"> legume şi fructe</w:t>
      </w:r>
    </w:p>
    <w:p w14:paraId="2CB80160" w14:textId="77777777" w:rsidR="0002111B" w:rsidRPr="00383F75" w:rsidRDefault="0002111B" w:rsidP="001A632E">
      <w:pPr>
        <w:pStyle w:val="ListParagraph"/>
        <w:numPr>
          <w:ilvl w:val="0"/>
          <w:numId w:val="26"/>
        </w:numPr>
        <w:spacing w:line="360" w:lineRule="auto"/>
        <w:ind w:firstLine="0"/>
        <w:jc w:val="both"/>
        <w:rPr>
          <w:rFonts w:ascii="HelveticaNeueLT Com 45 Lt" w:eastAsia="Batang" w:hAnsi="HelveticaNeueLT Com 45 Lt"/>
          <w:sz w:val="22"/>
          <w:szCs w:val="22"/>
          <w:lang w:val="fr-FR"/>
        </w:rPr>
      </w:pPr>
      <w:proofErr w:type="gramStart"/>
      <w:r w:rsidRPr="00383F75">
        <w:rPr>
          <w:rFonts w:ascii="HelveticaNeueLT Com 45 Lt" w:eastAsia="Batang" w:hAnsi="HelveticaNeueLT Com 45 Lt"/>
          <w:sz w:val="22"/>
          <w:szCs w:val="22"/>
          <w:lang w:val="fr-FR"/>
        </w:rPr>
        <w:t>rafturi</w:t>
      </w:r>
      <w:proofErr w:type="gramEnd"/>
      <w:r w:rsidRPr="00383F75">
        <w:rPr>
          <w:rFonts w:ascii="HelveticaNeueLT Com 45 Lt" w:eastAsia="Batang" w:hAnsi="HelveticaNeueLT Com 45 Lt"/>
          <w:sz w:val="22"/>
          <w:szCs w:val="22"/>
          <w:lang w:val="fr-FR"/>
        </w:rPr>
        <w:t xml:space="preserve"> pentru produse alimentare şi nealimentare fără asistenţă frig</w:t>
      </w:r>
    </w:p>
    <w:p w14:paraId="2A198A21" w14:textId="77777777" w:rsidR="0002111B" w:rsidRPr="00383F75" w:rsidRDefault="0002111B" w:rsidP="001A632E">
      <w:pPr>
        <w:pStyle w:val="ListParagraph"/>
        <w:numPr>
          <w:ilvl w:val="0"/>
          <w:numId w:val="26"/>
        </w:numPr>
        <w:spacing w:line="360" w:lineRule="auto"/>
        <w:ind w:firstLine="0"/>
        <w:jc w:val="both"/>
        <w:rPr>
          <w:rFonts w:ascii="HelveticaNeueLT Com 45 Lt" w:eastAsia="Batang" w:hAnsi="HelveticaNeueLT Com 45 Lt"/>
          <w:sz w:val="22"/>
          <w:szCs w:val="22"/>
          <w:lang w:val="fr-FR"/>
        </w:rPr>
      </w:pPr>
      <w:proofErr w:type="gramStart"/>
      <w:r w:rsidRPr="00383F75">
        <w:rPr>
          <w:rFonts w:ascii="HelveticaNeueLT Com 45 Lt" w:eastAsia="Batang" w:hAnsi="HelveticaNeueLT Com 45 Lt"/>
          <w:sz w:val="22"/>
          <w:szCs w:val="22"/>
          <w:lang w:val="fr-FR"/>
        </w:rPr>
        <w:t>rafturi</w:t>
      </w:r>
      <w:proofErr w:type="gramEnd"/>
      <w:r w:rsidRPr="00383F75">
        <w:rPr>
          <w:rFonts w:ascii="HelveticaNeueLT Com 45 Lt" w:eastAsia="Batang" w:hAnsi="HelveticaNeueLT Com 45 Lt"/>
          <w:sz w:val="22"/>
          <w:szCs w:val="22"/>
          <w:lang w:val="fr-FR"/>
        </w:rPr>
        <w:t xml:space="preserve"> pentru pâine</w:t>
      </w:r>
    </w:p>
    <w:p w14:paraId="30D4EE0E" w14:textId="77777777" w:rsidR="0002111B" w:rsidRPr="00383F75" w:rsidRDefault="0002111B" w:rsidP="001A632E">
      <w:pPr>
        <w:pStyle w:val="ListParagraph"/>
        <w:numPr>
          <w:ilvl w:val="0"/>
          <w:numId w:val="26"/>
        </w:numPr>
        <w:spacing w:line="360" w:lineRule="auto"/>
        <w:ind w:firstLine="0"/>
        <w:jc w:val="both"/>
        <w:rPr>
          <w:rFonts w:ascii="HelveticaNeueLT Com 45 Lt" w:eastAsia="Batang" w:hAnsi="HelveticaNeueLT Com 45 Lt"/>
          <w:sz w:val="22"/>
          <w:szCs w:val="22"/>
          <w:lang w:val="fr-FR"/>
        </w:rPr>
      </w:pPr>
      <w:proofErr w:type="gramStart"/>
      <w:r w:rsidRPr="00383F75">
        <w:rPr>
          <w:rFonts w:ascii="HelveticaNeueLT Com 45 Lt" w:eastAsia="Batang" w:hAnsi="HelveticaNeueLT Com 45 Lt"/>
          <w:sz w:val="22"/>
          <w:szCs w:val="22"/>
          <w:lang w:val="fr-FR"/>
        </w:rPr>
        <w:t>rafturi</w:t>
      </w:r>
      <w:proofErr w:type="gramEnd"/>
      <w:r w:rsidRPr="00383F75">
        <w:rPr>
          <w:rFonts w:ascii="HelveticaNeueLT Com 45 Lt" w:eastAsia="Batang" w:hAnsi="HelveticaNeueLT Com 45 Lt"/>
          <w:sz w:val="22"/>
          <w:szCs w:val="22"/>
          <w:lang w:val="fr-FR"/>
        </w:rPr>
        <w:t xml:space="preserve"> frigorifice</w:t>
      </w:r>
    </w:p>
    <w:p w14:paraId="73BD4F4C" w14:textId="77777777" w:rsidR="0002111B" w:rsidRPr="00383F75" w:rsidRDefault="0002111B" w:rsidP="001A632E">
      <w:pPr>
        <w:pStyle w:val="ListParagraph"/>
        <w:numPr>
          <w:ilvl w:val="0"/>
          <w:numId w:val="26"/>
        </w:numPr>
        <w:spacing w:line="360" w:lineRule="auto"/>
        <w:ind w:firstLine="0"/>
        <w:jc w:val="both"/>
        <w:rPr>
          <w:rFonts w:ascii="HelveticaNeueLT Com 45 Lt" w:eastAsia="Batang" w:hAnsi="HelveticaNeueLT Com 45 Lt"/>
          <w:sz w:val="22"/>
          <w:szCs w:val="22"/>
          <w:lang w:val="fr-FR"/>
        </w:rPr>
      </w:pPr>
      <w:proofErr w:type="gramStart"/>
      <w:r w:rsidRPr="00383F75">
        <w:rPr>
          <w:rFonts w:ascii="HelveticaNeueLT Com 45 Lt" w:eastAsia="Batang" w:hAnsi="HelveticaNeueLT Com 45 Lt"/>
          <w:sz w:val="22"/>
          <w:szCs w:val="22"/>
          <w:lang w:val="fr-FR"/>
        </w:rPr>
        <w:t>lăzi</w:t>
      </w:r>
      <w:proofErr w:type="gramEnd"/>
      <w:r w:rsidRPr="00383F75">
        <w:rPr>
          <w:rFonts w:ascii="HelveticaNeueLT Com 45 Lt" w:eastAsia="Batang" w:hAnsi="HelveticaNeueLT Com 45 Lt"/>
          <w:sz w:val="22"/>
          <w:szCs w:val="22"/>
          <w:lang w:val="fr-FR"/>
        </w:rPr>
        <w:t xml:space="preserve"> produse congelate</w:t>
      </w:r>
    </w:p>
    <w:p w14:paraId="40980A00" w14:textId="77777777" w:rsidR="0002111B" w:rsidRPr="00383F75" w:rsidRDefault="0002111B" w:rsidP="001A632E">
      <w:pPr>
        <w:pStyle w:val="ListParagraph"/>
        <w:numPr>
          <w:ilvl w:val="0"/>
          <w:numId w:val="26"/>
        </w:numPr>
        <w:spacing w:line="360" w:lineRule="auto"/>
        <w:ind w:firstLine="0"/>
        <w:jc w:val="both"/>
        <w:rPr>
          <w:rFonts w:ascii="HelveticaNeueLT Com 45 Lt" w:eastAsia="Batang" w:hAnsi="HelveticaNeueLT Com 45 Lt"/>
          <w:sz w:val="22"/>
          <w:szCs w:val="22"/>
          <w:lang w:val="fr-FR"/>
        </w:rPr>
      </w:pPr>
      <w:proofErr w:type="gramStart"/>
      <w:r w:rsidRPr="00383F75">
        <w:rPr>
          <w:rFonts w:ascii="HelveticaNeueLT Com 45 Lt" w:eastAsia="Batang" w:hAnsi="HelveticaNeueLT Com 45 Lt"/>
          <w:sz w:val="22"/>
          <w:szCs w:val="22"/>
          <w:lang w:val="fr-FR"/>
        </w:rPr>
        <w:t>cântare</w:t>
      </w:r>
      <w:proofErr w:type="gramEnd"/>
    </w:p>
    <w:p w14:paraId="23C4715A" w14:textId="77777777" w:rsidR="0002111B" w:rsidRPr="00383F75" w:rsidRDefault="0002111B" w:rsidP="001A632E">
      <w:pPr>
        <w:pStyle w:val="ListParagraph"/>
        <w:numPr>
          <w:ilvl w:val="0"/>
          <w:numId w:val="26"/>
        </w:numPr>
        <w:spacing w:line="360" w:lineRule="auto"/>
        <w:ind w:firstLine="0"/>
        <w:jc w:val="both"/>
        <w:rPr>
          <w:rFonts w:ascii="HelveticaNeueLT Com 45 Lt" w:eastAsia="Batang" w:hAnsi="HelveticaNeueLT Com 45 Lt"/>
          <w:sz w:val="22"/>
          <w:szCs w:val="22"/>
          <w:lang w:val="fr-FR"/>
        </w:rPr>
      </w:pPr>
      <w:proofErr w:type="gramStart"/>
      <w:r w:rsidRPr="00383F75">
        <w:rPr>
          <w:rFonts w:ascii="HelveticaNeueLT Com 45 Lt" w:eastAsia="Batang" w:hAnsi="HelveticaNeueLT Com 45 Lt"/>
          <w:sz w:val="22"/>
          <w:szCs w:val="22"/>
          <w:lang w:val="fr-FR"/>
        </w:rPr>
        <w:t>case</w:t>
      </w:r>
      <w:proofErr w:type="gramEnd"/>
      <w:r w:rsidRPr="00383F75">
        <w:rPr>
          <w:rFonts w:ascii="HelveticaNeueLT Com 45 Lt" w:eastAsia="Batang" w:hAnsi="HelveticaNeueLT Com 45 Lt"/>
          <w:sz w:val="22"/>
          <w:szCs w:val="22"/>
          <w:lang w:val="fr-FR"/>
        </w:rPr>
        <w:t xml:space="preserve"> de marcat</w:t>
      </w:r>
    </w:p>
    <w:p w14:paraId="33260BFE" w14:textId="20A9DFA1" w:rsidR="0002111B" w:rsidRPr="00383F75" w:rsidRDefault="0002111B" w:rsidP="001A632E">
      <w:pPr>
        <w:spacing w:after="0" w:line="360" w:lineRule="auto"/>
        <w:contextualSpacing/>
        <w:jc w:val="both"/>
        <w:rPr>
          <w:rFonts w:ascii="HelveticaNeueLT Com 45 Lt" w:eastAsia="Batang" w:hAnsi="HelveticaNeueLT Com 45 Lt"/>
          <w:lang w:val="fr-FR"/>
        </w:rPr>
      </w:pPr>
      <w:r w:rsidRPr="00383F75">
        <w:rPr>
          <w:rFonts w:ascii="HelveticaNeueLT Com 45 Lt" w:eastAsia="Batang" w:hAnsi="HelveticaNeueLT Com 45 Lt"/>
          <w:lang w:val="fr-FR"/>
        </w:rPr>
        <w:t xml:space="preserve"> Alte funcţiuni</w:t>
      </w:r>
    </w:p>
    <w:p w14:paraId="55A6CE70" w14:textId="77777777" w:rsidR="0002111B" w:rsidRPr="00383F75" w:rsidRDefault="0002111B" w:rsidP="001A632E">
      <w:pPr>
        <w:pStyle w:val="ListParagraph"/>
        <w:numPr>
          <w:ilvl w:val="0"/>
          <w:numId w:val="26"/>
        </w:numPr>
        <w:spacing w:line="360" w:lineRule="auto"/>
        <w:ind w:firstLine="0"/>
        <w:jc w:val="both"/>
        <w:rPr>
          <w:rFonts w:ascii="HelveticaNeueLT Com 45 Lt" w:eastAsia="Batang" w:hAnsi="HelveticaNeueLT Com 45 Lt"/>
          <w:sz w:val="22"/>
          <w:szCs w:val="22"/>
          <w:lang w:val="fr-FR"/>
        </w:rPr>
      </w:pPr>
      <w:r w:rsidRPr="00383F75">
        <w:rPr>
          <w:rFonts w:ascii="HelveticaNeueLT Com 45 Lt" w:eastAsia="Batang" w:hAnsi="HelveticaNeueLT Com 45 Lt"/>
          <w:sz w:val="22"/>
          <w:szCs w:val="22"/>
          <w:lang w:val="fr-FR"/>
        </w:rPr>
        <w:t xml:space="preserve">Casierie </w:t>
      </w:r>
      <w:r>
        <w:rPr>
          <w:rFonts w:ascii="HelveticaNeueLT Com 45 Lt" w:eastAsia="Batang" w:hAnsi="HelveticaNeueLT Com 45 Lt"/>
          <w:sz w:val="22"/>
          <w:szCs w:val="22"/>
          <w:lang w:val="fr-FR"/>
        </w:rPr>
        <w:tab/>
      </w:r>
      <w:r>
        <w:rPr>
          <w:rFonts w:ascii="HelveticaNeueLT Com 45 Lt" w:eastAsia="Batang" w:hAnsi="HelveticaNeueLT Com 45 Lt"/>
          <w:sz w:val="22"/>
          <w:szCs w:val="22"/>
          <w:lang w:val="fr-FR"/>
        </w:rPr>
        <w:tab/>
      </w:r>
      <w:r>
        <w:rPr>
          <w:rFonts w:ascii="HelveticaNeueLT Com 45 Lt" w:eastAsia="Batang" w:hAnsi="HelveticaNeueLT Com 45 Lt"/>
          <w:sz w:val="22"/>
          <w:szCs w:val="22"/>
          <w:lang w:val="fr-FR"/>
        </w:rPr>
        <w:tab/>
      </w:r>
      <w:r>
        <w:rPr>
          <w:rFonts w:ascii="HelveticaNeueLT Com 45 Lt" w:eastAsia="Batang" w:hAnsi="HelveticaNeueLT Com 45 Lt"/>
          <w:sz w:val="22"/>
          <w:szCs w:val="22"/>
          <w:lang w:val="fr-FR"/>
        </w:rPr>
        <w:tab/>
      </w:r>
      <w:r>
        <w:rPr>
          <w:rFonts w:ascii="HelveticaNeueLT Com 45 Lt" w:eastAsia="Batang" w:hAnsi="HelveticaNeueLT Com 45 Lt"/>
          <w:sz w:val="22"/>
          <w:szCs w:val="22"/>
          <w:lang w:val="fr-FR"/>
        </w:rPr>
        <w:tab/>
      </w:r>
      <w:r>
        <w:rPr>
          <w:rFonts w:ascii="HelveticaNeueLT Com 45 Lt" w:eastAsia="Batang" w:hAnsi="HelveticaNeueLT Com 45 Lt"/>
          <w:sz w:val="22"/>
          <w:szCs w:val="22"/>
          <w:lang w:val="fr-FR"/>
        </w:rPr>
        <w:tab/>
      </w:r>
    </w:p>
    <w:p w14:paraId="7B4A7D3E" w14:textId="77777777" w:rsidR="0002111B" w:rsidRPr="00383F75" w:rsidRDefault="0002111B" w:rsidP="001A632E">
      <w:pPr>
        <w:pStyle w:val="ListParagraph"/>
        <w:numPr>
          <w:ilvl w:val="0"/>
          <w:numId w:val="26"/>
        </w:numPr>
        <w:spacing w:line="360" w:lineRule="auto"/>
        <w:ind w:firstLine="0"/>
        <w:jc w:val="both"/>
        <w:rPr>
          <w:rFonts w:ascii="HelveticaNeueLT Com 45 Lt" w:eastAsia="Batang" w:hAnsi="HelveticaNeueLT Com 45 Lt"/>
          <w:sz w:val="22"/>
          <w:szCs w:val="22"/>
          <w:lang w:val="fr-FR"/>
        </w:rPr>
      </w:pPr>
      <w:r w:rsidRPr="00383F75">
        <w:rPr>
          <w:rFonts w:ascii="HelveticaNeueLT Com 45 Lt" w:eastAsia="Batang" w:hAnsi="HelveticaNeueLT Com 45 Lt"/>
          <w:sz w:val="22"/>
          <w:szCs w:val="22"/>
          <w:lang w:val="fr-FR"/>
        </w:rPr>
        <w:t>Birou şef magazin</w:t>
      </w:r>
      <w:r>
        <w:rPr>
          <w:rFonts w:ascii="HelveticaNeueLT Com 45 Lt" w:eastAsia="Batang" w:hAnsi="HelveticaNeueLT Com 45 Lt"/>
          <w:sz w:val="22"/>
          <w:szCs w:val="22"/>
          <w:lang w:val="fr-FR"/>
        </w:rPr>
        <w:t>/T.E.G.</w:t>
      </w:r>
      <w:r w:rsidRPr="00383F75">
        <w:rPr>
          <w:rFonts w:ascii="HelveticaNeueLT Com 45 Lt" w:eastAsia="Batang" w:hAnsi="HelveticaNeueLT Com 45 Lt"/>
          <w:sz w:val="22"/>
          <w:szCs w:val="22"/>
          <w:lang w:val="fr-FR"/>
        </w:rPr>
        <w:tab/>
      </w:r>
      <w:r w:rsidRPr="00383F75">
        <w:rPr>
          <w:rFonts w:ascii="HelveticaNeueLT Com 45 Lt" w:eastAsia="Batang" w:hAnsi="HelveticaNeueLT Com 45 Lt"/>
          <w:sz w:val="22"/>
          <w:szCs w:val="22"/>
          <w:lang w:val="fr-FR"/>
        </w:rPr>
        <w:tab/>
      </w:r>
      <w:r>
        <w:rPr>
          <w:rFonts w:ascii="HelveticaNeueLT Com 45 Lt" w:eastAsia="Batang" w:hAnsi="HelveticaNeueLT Com 45 Lt"/>
          <w:sz w:val="22"/>
          <w:szCs w:val="22"/>
          <w:lang w:val="fr-FR"/>
        </w:rPr>
        <w:tab/>
      </w:r>
      <w:r>
        <w:rPr>
          <w:rFonts w:ascii="HelveticaNeueLT Com 45 Lt" w:eastAsia="Batang" w:hAnsi="HelveticaNeueLT Com 45 Lt"/>
          <w:sz w:val="22"/>
          <w:szCs w:val="22"/>
          <w:lang w:val="fr-FR"/>
        </w:rPr>
        <w:tab/>
      </w:r>
    </w:p>
    <w:p w14:paraId="73B3BC91" w14:textId="77777777" w:rsidR="0002111B" w:rsidRPr="00383F75" w:rsidRDefault="0002111B" w:rsidP="001A632E">
      <w:pPr>
        <w:pStyle w:val="ListParagraph"/>
        <w:numPr>
          <w:ilvl w:val="0"/>
          <w:numId w:val="26"/>
        </w:numPr>
        <w:spacing w:line="360" w:lineRule="auto"/>
        <w:ind w:firstLine="0"/>
        <w:jc w:val="both"/>
        <w:rPr>
          <w:rFonts w:ascii="HelveticaNeueLT Com 45 Lt" w:eastAsia="Batang" w:hAnsi="HelveticaNeueLT Com 45 Lt"/>
          <w:sz w:val="22"/>
          <w:szCs w:val="22"/>
          <w:lang w:val="fr-FR"/>
        </w:rPr>
      </w:pPr>
      <w:r w:rsidRPr="00383F75">
        <w:rPr>
          <w:rFonts w:ascii="HelveticaNeueLT Com 45 Lt" w:eastAsia="Batang" w:hAnsi="HelveticaNeueLT Com 45 Lt"/>
          <w:sz w:val="22"/>
          <w:szCs w:val="22"/>
          <w:lang w:val="fr-FR"/>
        </w:rPr>
        <w:t>Birou recepţie marfă</w:t>
      </w:r>
      <w:r>
        <w:rPr>
          <w:rFonts w:ascii="HelveticaNeueLT Com 45 Lt" w:eastAsia="Batang" w:hAnsi="HelveticaNeueLT Com 45 Lt"/>
          <w:sz w:val="22"/>
          <w:szCs w:val="22"/>
          <w:lang w:val="fr-FR"/>
        </w:rPr>
        <w:t>, s</w:t>
      </w:r>
      <w:r w:rsidRPr="00383F75">
        <w:rPr>
          <w:rFonts w:ascii="HelveticaNeueLT Com 45 Lt" w:eastAsia="Batang" w:hAnsi="HelveticaNeueLT Com 45 Lt"/>
          <w:sz w:val="22"/>
          <w:szCs w:val="22"/>
          <w:lang w:val="fr-FR"/>
        </w:rPr>
        <w:t>paţiu manipulare marfa</w:t>
      </w:r>
      <w:r w:rsidRPr="00383F75">
        <w:rPr>
          <w:rFonts w:ascii="HelveticaNeueLT Com 45 Lt" w:eastAsia="Batang" w:hAnsi="HelveticaNeueLT Com 45 Lt"/>
          <w:sz w:val="22"/>
          <w:szCs w:val="22"/>
          <w:lang w:val="fr-FR"/>
        </w:rPr>
        <w:tab/>
      </w:r>
      <w:r w:rsidRPr="00383F75">
        <w:rPr>
          <w:rFonts w:ascii="HelveticaNeueLT Com 45 Lt" w:eastAsia="Batang" w:hAnsi="HelveticaNeueLT Com 45 Lt"/>
          <w:sz w:val="22"/>
          <w:szCs w:val="22"/>
          <w:lang w:val="fr-FR"/>
        </w:rPr>
        <w:tab/>
      </w:r>
    </w:p>
    <w:p w14:paraId="5155E90E" w14:textId="77777777" w:rsidR="0002111B" w:rsidRPr="00383F75" w:rsidRDefault="0002111B" w:rsidP="001A632E">
      <w:pPr>
        <w:pStyle w:val="ListParagraph"/>
        <w:numPr>
          <w:ilvl w:val="0"/>
          <w:numId w:val="26"/>
        </w:numPr>
        <w:spacing w:line="360" w:lineRule="auto"/>
        <w:ind w:firstLine="0"/>
        <w:jc w:val="both"/>
        <w:rPr>
          <w:rFonts w:ascii="HelveticaNeueLT Com 45 Lt" w:eastAsia="Batang" w:hAnsi="HelveticaNeueLT Com 45 Lt"/>
          <w:sz w:val="22"/>
          <w:szCs w:val="22"/>
          <w:lang w:val="fr-FR"/>
        </w:rPr>
      </w:pPr>
      <w:r w:rsidRPr="00383F75">
        <w:rPr>
          <w:rFonts w:ascii="HelveticaNeueLT Com 45 Lt" w:eastAsia="Batang" w:hAnsi="HelveticaNeueLT Com 45 Lt"/>
          <w:sz w:val="22"/>
          <w:szCs w:val="22"/>
          <w:lang w:val="fr-FR"/>
        </w:rPr>
        <w:t xml:space="preserve">Vestiar </w:t>
      </w:r>
      <w:r>
        <w:rPr>
          <w:rFonts w:ascii="HelveticaNeueLT Com 45 Lt" w:eastAsia="Batang" w:hAnsi="HelveticaNeueLT Com 45 Lt"/>
          <w:sz w:val="22"/>
          <w:szCs w:val="22"/>
          <w:lang w:val="fr-FR"/>
        </w:rPr>
        <w:t>şi grupuri san</w:t>
      </w:r>
      <w:r w:rsidRPr="00383F75">
        <w:rPr>
          <w:rFonts w:ascii="HelveticaNeueLT Com 45 Lt" w:eastAsia="Batang" w:hAnsi="HelveticaNeueLT Com 45 Lt"/>
          <w:sz w:val="22"/>
          <w:szCs w:val="22"/>
          <w:lang w:val="fr-FR"/>
        </w:rPr>
        <w:t>i</w:t>
      </w:r>
      <w:r>
        <w:rPr>
          <w:rFonts w:ascii="HelveticaNeueLT Com 45 Lt" w:eastAsia="Batang" w:hAnsi="HelveticaNeueLT Com 45 Lt"/>
          <w:sz w:val="22"/>
          <w:szCs w:val="22"/>
          <w:lang w:val="fr-FR"/>
        </w:rPr>
        <w:t xml:space="preserve">tare </w:t>
      </w:r>
      <w:r>
        <w:rPr>
          <w:rFonts w:ascii="HelveticaNeueLT Com 45 Lt" w:eastAsia="Batang" w:hAnsi="HelveticaNeueLT Com 45 Lt"/>
          <w:sz w:val="22"/>
          <w:szCs w:val="22"/>
          <w:lang w:val="fr-FR"/>
        </w:rPr>
        <w:tab/>
      </w:r>
      <w:r>
        <w:rPr>
          <w:rFonts w:ascii="HelveticaNeueLT Com 45 Lt" w:eastAsia="Batang" w:hAnsi="HelveticaNeueLT Com 45 Lt"/>
          <w:sz w:val="22"/>
          <w:szCs w:val="22"/>
          <w:lang w:val="fr-FR"/>
        </w:rPr>
        <w:tab/>
      </w:r>
      <w:r>
        <w:rPr>
          <w:rFonts w:ascii="HelveticaNeueLT Com 45 Lt" w:eastAsia="Batang" w:hAnsi="HelveticaNeueLT Com 45 Lt"/>
          <w:sz w:val="22"/>
          <w:szCs w:val="22"/>
          <w:lang w:val="fr-FR"/>
        </w:rPr>
        <w:tab/>
      </w:r>
      <w:r>
        <w:rPr>
          <w:rFonts w:ascii="HelveticaNeueLT Com 45 Lt" w:eastAsia="Batang" w:hAnsi="HelveticaNeueLT Com 45 Lt"/>
          <w:sz w:val="22"/>
          <w:szCs w:val="22"/>
          <w:lang w:val="fr-FR"/>
        </w:rPr>
        <w:tab/>
      </w:r>
    </w:p>
    <w:p w14:paraId="67DAAAF4" w14:textId="77777777" w:rsidR="0002111B" w:rsidRPr="00383F75" w:rsidRDefault="0002111B" w:rsidP="001A632E">
      <w:pPr>
        <w:pStyle w:val="ListParagraph"/>
        <w:numPr>
          <w:ilvl w:val="0"/>
          <w:numId w:val="26"/>
        </w:numPr>
        <w:spacing w:line="360" w:lineRule="auto"/>
        <w:ind w:firstLine="0"/>
        <w:jc w:val="both"/>
        <w:rPr>
          <w:rFonts w:ascii="HelveticaNeueLT Com 45 Lt" w:eastAsia="Batang" w:hAnsi="HelveticaNeueLT Com 45 Lt"/>
          <w:sz w:val="22"/>
          <w:szCs w:val="22"/>
          <w:lang w:val="fr-FR"/>
        </w:rPr>
      </w:pPr>
      <w:r w:rsidRPr="00383F75">
        <w:rPr>
          <w:rFonts w:ascii="HelveticaNeueLT Com 45 Lt" w:eastAsia="Batang" w:hAnsi="HelveticaNeueLT Com 45 Lt"/>
          <w:sz w:val="22"/>
          <w:szCs w:val="22"/>
          <w:lang w:val="fr-FR"/>
        </w:rPr>
        <w:t xml:space="preserve">Cameră frig. </w:t>
      </w:r>
      <w:proofErr w:type="gramStart"/>
      <w:r w:rsidRPr="00383F75">
        <w:rPr>
          <w:rFonts w:ascii="HelveticaNeueLT Com 45 Lt" w:eastAsia="Batang" w:hAnsi="HelveticaNeueLT Com 45 Lt"/>
          <w:sz w:val="22"/>
          <w:szCs w:val="22"/>
          <w:lang w:val="fr-FR"/>
        </w:rPr>
        <w:t>refrigerate</w:t>
      </w:r>
      <w:proofErr w:type="gramEnd"/>
      <w:r w:rsidRPr="00383F75">
        <w:rPr>
          <w:rFonts w:ascii="HelveticaNeueLT Com 45 Lt" w:eastAsia="Batang" w:hAnsi="HelveticaNeueLT Com 45 Lt"/>
          <w:sz w:val="22"/>
          <w:szCs w:val="22"/>
          <w:lang w:val="fr-FR"/>
        </w:rPr>
        <w:tab/>
      </w:r>
      <w:r>
        <w:rPr>
          <w:rFonts w:ascii="HelveticaNeueLT Com 45 Lt" w:eastAsia="Batang" w:hAnsi="HelveticaNeueLT Com 45 Lt"/>
          <w:sz w:val="22"/>
          <w:szCs w:val="22"/>
          <w:lang w:val="fr-FR"/>
        </w:rPr>
        <w:tab/>
      </w:r>
      <w:r>
        <w:rPr>
          <w:rFonts w:ascii="HelveticaNeueLT Com 45 Lt" w:eastAsia="Batang" w:hAnsi="HelveticaNeueLT Com 45 Lt"/>
          <w:sz w:val="22"/>
          <w:szCs w:val="22"/>
          <w:lang w:val="fr-FR"/>
        </w:rPr>
        <w:tab/>
      </w:r>
      <w:r>
        <w:rPr>
          <w:rFonts w:ascii="HelveticaNeueLT Com 45 Lt" w:eastAsia="Batang" w:hAnsi="HelveticaNeueLT Com 45 Lt"/>
          <w:sz w:val="22"/>
          <w:szCs w:val="22"/>
          <w:lang w:val="fr-FR"/>
        </w:rPr>
        <w:tab/>
      </w:r>
      <w:r>
        <w:rPr>
          <w:rFonts w:ascii="HelveticaNeueLT Com 45 Lt" w:eastAsia="Batang" w:hAnsi="HelveticaNeueLT Com 45 Lt"/>
          <w:sz w:val="22"/>
          <w:szCs w:val="22"/>
          <w:lang w:val="fr-FR"/>
        </w:rPr>
        <w:tab/>
      </w:r>
    </w:p>
    <w:p w14:paraId="4ADD4FEC" w14:textId="77777777" w:rsidR="0002111B" w:rsidRPr="00383F75" w:rsidRDefault="0002111B" w:rsidP="001A632E">
      <w:pPr>
        <w:pStyle w:val="ListParagraph"/>
        <w:numPr>
          <w:ilvl w:val="0"/>
          <w:numId w:val="26"/>
        </w:numPr>
        <w:spacing w:line="360" w:lineRule="auto"/>
        <w:ind w:firstLine="0"/>
        <w:jc w:val="both"/>
        <w:rPr>
          <w:rFonts w:ascii="HelveticaNeueLT Com 45 Lt" w:eastAsia="Batang" w:hAnsi="HelveticaNeueLT Com 45 Lt"/>
          <w:sz w:val="22"/>
          <w:szCs w:val="22"/>
          <w:lang w:val="fr-FR"/>
        </w:rPr>
      </w:pPr>
      <w:r w:rsidRPr="00383F75">
        <w:rPr>
          <w:rFonts w:ascii="HelveticaNeueLT Com 45 Lt" w:eastAsia="Batang" w:hAnsi="HelveticaNeueLT Com 45 Lt"/>
          <w:sz w:val="22"/>
          <w:szCs w:val="22"/>
          <w:lang w:val="fr-FR"/>
        </w:rPr>
        <w:t xml:space="preserve">Cameră frig. </w:t>
      </w:r>
      <w:proofErr w:type="gramStart"/>
      <w:r w:rsidRPr="00383F75">
        <w:rPr>
          <w:rFonts w:ascii="HelveticaNeueLT Com 45 Lt" w:eastAsia="Batang" w:hAnsi="HelveticaNeueLT Com 45 Lt"/>
          <w:sz w:val="22"/>
          <w:szCs w:val="22"/>
          <w:lang w:val="fr-FR"/>
        </w:rPr>
        <w:t>congelate</w:t>
      </w:r>
      <w:proofErr w:type="gramEnd"/>
      <w:r w:rsidRPr="00383F75">
        <w:rPr>
          <w:rFonts w:ascii="HelveticaNeueLT Com 45 Lt" w:eastAsia="Batang" w:hAnsi="HelveticaNeueLT Com 45 Lt"/>
          <w:sz w:val="22"/>
          <w:szCs w:val="22"/>
          <w:lang w:val="fr-FR"/>
        </w:rPr>
        <w:tab/>
      </w:r>
      <w:r w:rsidRPr="00383F75">
        <w:rPr>
          <w:rFonts w:ascii="HelveticaNeueLT Com 45 Lt" w:eastAsia="Batang" w:hAnsi="HelveticaNeueLT Com 45 Lt"/>
          <w:sz w:val="22"/>
          <w:szCs w:val="22"/>
          <w:lang w:val="fr-FR"/>
        </w:rPr>
        <w:tab/>
      </w:r>
      <w:r w:rsidRPr="00383F75">
        <w:rPr>
          <w:rFonts w:ascii="HelveticaNeueLT Com 45 Lt" w:eastAsia="Batang" w:hAnsi="HelveticaNeueLT Com 45 Lt"/>
          <w:sz w:val="22"/>
          <w:szCs w:val="22"/>
          <w:lang w:val="fr-FR"/>
        </w:rPr>
        <w:tab/>
      </w:r>
    </w:p>
    <w:p w14:paraId="274FDF30" w14:textId="77777777" w:rsidR="0002111B" w:rsidRPr="00383F75" w:rsidRDefault="0002111B" w:rsidP="001A632E">
      <w:pPr>
        <w:pStyle w:val="ListParagraph"/>
        <w:numPr>
          <w:ilvl w:val="0"/>
          <w:numId w:val="26"/>
        </w:numPr>
        <w:spacing w:line="360" w:lineRule="auto"/>
        <w:ind w:firstLine="0"/>
        <w:jc w:val="both"/>
        <w:rPr>
          <w:rFonts w:ascii="HelveticaNeueLT Com 45 Lt" w:eastAsia="Batang" w:hAnsi="HelveticaNeueLT Com 45 Lt"/>
          <w:sz w:val="22"/>
          <w:szCs w:val="22"/>
          <w:lang w:val="fr-FR"/>
        </w:rPr>
      </w:pPr>
      <w:r w:rsidRPr="00383F75">
        <w:rPr>
          <w:rFonts w:ascii="HelveticaNeueLT Com 45 Lt" w:eastAsia="Batang" w:hAnsi="HelveticaNeueLT Com 45 Lt"/>
          <w:sz w:val="22"/>
          <w:szCs w:val="22"/>
          <w:lang w:val="fr-FR"/>
        </w:rPr>
        <w:lastRenderedPageBreak/>
        <w:t>Spaţiu manipulare şi depozitare marfa</w:t>
      </w:r>
      <w:r>
        <w:rPr>
          <w:rFonts w:ascii="HelveticaNeueLT Com 45 Lt" w:eastAsia="Batang" w:hAnsi="HelveticaNeueLT Com 45 Lt"/>
          <w:sz w:val="22"/>
          <w:szCs w:val="22"/>
          <w:lang w:val="fr-FR"/>
        </w:rPr>
        <w:t xml:space="preserve"> </w:t>
      </w:r>
      <w:r>
        <w:rPr>
          <w:rFonts w:ascii="HelveticaNeueLT Com 45 Lt" w:eastAsia="Batang" w:hAnsi="HelveticaNeueLT Com 45 Lt"/>
          <w:sz w:val="22"/>
          <w:szCs w:val="22"/>
          <w:lang w:val="fr-FR"/>
        </w:rPr>
        <w:tab/>
      </w:r>
      <w:r>
        <w:rPr>
          <w:rFonts w:ascii="HelveticaNeueLT Com 45 Lt" w:eastAsia="Batang" w:hAnsi="HelveticaNeueLT Com 45 Lt"/>
          <w:sz w:val="22"/>
          <w:szCs w:val="22"/>
          <w:lang w:val="fr-FR"/>
        </w:rPr>
        <w:tab/>
      </w:r>
    </w:p>
    <w:p w14:paraId="3E31EEBB" w14:textId="77777777" w:rsidR="0002111B" w:rsidRDefault="0002111B" w:rsidP="001A632E">
      <w:pPr>
        <w:pStyle w:val="ListParagraph"/>
        <w:numPr>
          <w:ilvl w:val="0"/>
          <w:numId w:val="26"/>
        </w:numPr>
        <w:spacing w:line="360" w:lineRule="auto"/>
        <w:ind w:firstLine="0"/>
        <w:jc w:val="both"/>
        <w:rPr>
          <w:rFonts w:ascii="HelveticaNeueLT Com 45 Lt" w:eastAsia="Batang" w:hAnsi="HelveticaNeueLT Com 45 Lt"/>
          <w:sz w:val="22"/>
          <w:szCs w:val="22"/>
          <w:lang w:val="fr-FR"/>
        </w:rPr>
      </w:pPr>
      <w:r w:rsidRPr="0039544C">
        <w:rPr>
          <w:rFonts w:ascii="HelveticaNeueLT Com 45 Lt" w:eastAsia="Batang" w:hAnsi="HelveticaNeueLT Com 45 Lt"/>
          <w:sz w:val="22"/>
          <w:szCs w:val="22"/>
          <w:lang w:val="fr-FR"/>
        </w:rPr>
        <w:t>Oficiu / Cameră odihnă personal</w:t>
      </w:r>
    </w:p>
    <w:p w14:paraId="2E6425AD" w14:textId="09BAB844" w:rsidR="0002111B" w:rsidRDefault="0002111B" w:rsidP="001A632E">
      <w:pPr>
        <w:spacing w:line="360" w:lineRule="auto"/>
        <w:ind w:firstLine="90"/>
        <w:jc w:val="both"/>
        <w:rPr>
          <w:rFonts w:ascii="HelveticaNeueLT Com 45 Lt" w:eastAsia="Batang" w:hAnsi="HelveticaNeueLT Com 45 Lt"/>
          <w:lang w:val="fr-FR"/>
        </w:rPr>
      </w:pPr>
      <w:r w:rsidRPr="0039544C">
        <w:rPr>
          <w:rFonts w:ascii="HelveticaNeueLT Com 45 Lt" w:eastAsia="Batang" w:hAnsi="HelveticaNeueLT Com 45 Lt"/>
          <w:lang w:val="fr-FR"/>
        </w:rPr>
        <w:t>C</w:t>
      </w:r>
      <w:r w:rsidRPr="00383F75">
        <w:rPr>
          <w:rFonts w:ascii="HelveticaNeueLT Com 45 Lt" w:eastAsia="Batang" w:hAnsi="HelveticaNeueLT Com 45 Lt"/>
          <w:lang w:val="fr-FR"/>
        </w:rPr>
        <w:t>ircuitul clienţilor este organizat astfel : zona de intrare (depozitare bagaje) – zona de autoservire – zona caselor de marcat – ieşire prin zona de acces iniţial.</w:t>
      </w:r>
      <w:r w:rsidR="00F94F7F">
        <w:rPr>
          <w:rFonts w:ascii="HelveticaNeueLT Com 45 Lt" w:hAnsi="HelveticaNeueLT Com 45 Lt"/>
        </w:rPr>
        <w:t xml:space="preserve"> </w:t>
      </w:r>
      <w:r w:rsidRPr="00383F75">
        <w:rPr>
          <w:rFonts w:ascii="HelveticaNeueLT Com 45 Lt" w:hAnsi="HelveticaNeueLT Com 45 Lt"/>
        </w:rPr>
        <w:t>Este respectat principiul conform c</w:t>
      </w:r>
      <w:r w:rsidRPr="00383F75">
        <w:rPr>
          <w:rFonts w:ascii="HelveticaNeueLT Com 45 Lt" w:hAnsi="HelveticaNeueLT Com 45 Lt" w:cs="Arial"/>
        </w:rPr>
        <w:t>ă</w:t>
      </w:r>
      <w:r w:rsidRPr="00383F75">
        <w:rPr>
          <w:rFonts w:ascii="HelveticaNeueLT Com 45 Lt" w:hAnsi="HelveticaNeueLT Com 45 Lt"/>
        </w:rPr>
        <w:t>ruia fluxul de marf</w:t>
      </w:r>
      <w:r w:rsidRPr="00383F75">
        <w:rPr>
          <w:rFonts w:ascii="HelveticaNeueLT Com 45 Lt" w:hAnsi="HelveticaNeueLT Com 45 Lt" w:cs="Arial"/>
        </w:rPr>
        <w:t>ă</w:t>
      </w:r>
      <w:r w:rsidRPr="00383F75">
        <w:rPr>
          <w:rFonts w:ascii="HelveticaNeueLT Com 45 Lt" w:hAnsi="HelveticaNeueLT Com 45 Lt"/>
        </w:rPr>
        <w:t xml:space="preserve"> nu trebuie s</w:t>
      </w:r>
      <w:r w:rsidRPr="00383F75">
        <w:rPr>
          <w:rFonts w:ascii="HelveticaNeueLT Com 45 Lt" w:hAnsi="HelveticaNeueLT Com 45 Lt" w:cs="Arial"/>
        </w:rPr>
        <w:t>ă</w:t>
      </w:r>
      <w:r w:rsidRPr="00383F75">
        <w:rPr>
          <w:rFonts w:ascii="HelveticaNeueLT Com 45 Lt" w:hAnsi="HelveticaNeueLT Com 45 Lt"/>
        </w:rPr>
        <w:t xml:space="preserve"> interfereze cu fluxul clien</w:t>
      </w:r>
      <w:r w:rsidRPr="00383F75">
        <w:rPr>
          <w:rFonts w:ascii="HelveticaNeueLT Com 45 Lt" w:hAnsi="HelveticaNeueLT Com 45 Lt" w:cs="Arial"/>
        </w:rPr>
        <w:t>ţ</w:t>
      </w:r>
      <w:r w:rsidRPr="00383F75">
        <w:rPr>
          <w:rFonts w:ascii="HelveticaNeueLT Com 45 Lt" w:hAnsi="HelveticaNeueLT Com 45 Lt"/>
        </w:rPr>
        <w:t xml:space="preserve">ilor. </w:t>
      </w:r>
      <w:r w:rsidRPr="00383F75">
        <w:rPr>
          <w:rFonts w:ascii="HelveticaNeueLT Com 45 Lt" w:eastAsia="Batang" w:hAnsi="HelveticaNeueLT Com 45 Lt"/>
          <w:lang w:val="fr-FR"/>
        </w:rPr>
        <w:t xml:space="preserve">Numărul de angajaţi este de aproximativ </w:t>
      </w:r>
      <w:r w:rsidR="00F94F7F" w:rsidRPr="00383F75">
        <w:rPr>
          <w:rFonts w:ascii="HelveticaNeueLT Com 45 Lt" w:eastAsia="Batang" w:hAnsi="HelveticaNeueLT Com 45 Lt"/>
          <w:lang w:val="fr-FR"/>
        </w:rPr>
        <w:t>1</w:t>
      </w:r>
      <w:r w:rsidR="00F94F7F">
        <w:rPr>
          <w:rFonts w:ascii="HelveticaNeueLT Com 45 Lt" w:eastAsia="Batang" w:hAnsi="HelveticaNeueLT Com 45 Lt"/>
          <w:lang w:val="fr-FR"/>
        </w:rPr>
        <w:t>2</w:t>
      </w:r>
      <w:r w:rsidR="00F94F7F" w:rsidRPr="00383F75">
        <w:rPr>
          <w:rFonts w:ascii="HelveticaNeueLT Com 45 Lt" w:eastAsia="Batang" w:hAnsi="HelveticaNeueLT Com 45 Lt"/>
          <w:lang w:val="fr-FR"/>
        </w:rPr>
        <w:t xml:space="preserve"> </w:t>
      </w:r>
      <w:r w:rsidRPr="00383F75">
        <w:rPr>
          <w:rFonts w:ascii="HelveticaNeueLT Com 45 Lt" w:eastAsia="Batang" w:hAnsi="HelveticaNeueLT Com 45 Lt"/>
          <w:lang w:val="fr-FR"/>
        </w:rPr>
        <w:t>de persoane, care lucrează în două schimburi pe parcursul a 16 ore.</w:t>
      </w:r>
    </w:p>
    <w:p w14:paraId="1CB4EDA3" w14:textId="5FFC4B41" w:rsidR="007013D5" w:rsidRDefault="007013D5" w:rsidP="007013D5">
      <w:pPr>
        <w:spacing w:line="240" w:lineRule="auto"/>
        <w:contextualSpacing/>
        <w:rPr>
          <w:rFonts w:ascii="HelveticaNeueLT Com 45 Lt" w:eastAsia="Batang" w:hAnsi="HelveticaNeueLT Com 45 Lt"/>
          <w:lang w:val="fr-FR"/>
        </w:rPr>
      </w:pPr>
      <w:r>
        <w:rPr>
          <w:rFonts w:ascii="HelveticaNeueLT Com 45 Lt" w:eastAsia="Batang" w:hAnsi="HelveticaNeueLT Com 45 Lt"/>
          <w:lang w:val="fr-FR"/>
        </w:rPr>
        <w:t xml:space="preserve">     </w:t>
      </w:r>
      <w:r w:rsidRPr="003D014B">
        <w:rPr>
          <w:rFonts w:ascii="HelveticaNeueLT Com 45 Lt" w:eastAsia="Batang" w:hAnsi="HelveticaNeueLT Com 45 Lt"/>
          <w:lang w:val="fr-FR"/>
        </w:rPr>
        <w:t>Lista spațiilor propuse :</w:t>
      </w:r>
      <w:r w:rsidR="00CB1B5D">
        <w:rPr>
          <w:rFonts w:ascii="HelveticaNeueLT Com 45 Lt" w:eastAsia="Batang" w:hAnsi="HelveticaNeueLT Com 45 Lt"/>
          <w:lang w:val="fr-FR"/>
        </w:rPr>
        <w:t xml:space="preserve"> Penny</w:t>
      </w:r>
    </w:p>
    <w:p w14:paraId="640D4680" w14:textId="77777777" w:rsidR="007013D5" w:rsidRDefault="007013D5" w:rsidP="007013D5">
      <w:pPr>
        <w:spacing w:line="240" w:lineRule="auto"/>
        <w:contextualSpacing/>
        <w:rPr>
          <w:rFonts w:ascii="HelveticaNeueLT Com 45 Lt" w:eastAsia="Batang" w:hAnsi="HelveticaNeueLT Com 45 Lt"/>
          <w:lang w:val="fr-FR"/>
        </w:rPr>
      </w:pPr>
    </w:p>
    <w:tbl>
      <w:tblPr>
        <w:tblW w:w="8228" w:type="dxa"/>
        <w:jc w:val="center"/>
        <w:tblBorders>
          <w:insideH w:val="single" w:sz="4" w:space="0" w:color="auto"/>
        </w:tblBorders>
        <w:tblLook w:val="04A0" w:firstRow="1" w:lastRow="0" w:firstColumn="1" w:lastColumn="0" w:noHBand="0" w:noVBand="1"/>
      </w:tblPr>
      <w:tblGrid>
        <w:gridCol w:w="1121"/>
        <w:gridCol w:w="2720"/>
        <w:gridCol w:w="1207"/>
        <w:gridCol w:w="1700"/>
        <w:gridCol w:w="1480"/>
      </w:tblGrid>
      <w:tr w:rsidR="007013D5" w:rsidRPr="006B56ED" w14:paraId="6BCED4F1" w14:textId="77777777" w:rsidTr="003C6E46">
        <w:trPr>
          <w:trHeight w:val="735"/>
          <w:jc w:val="center"/>
        </w:trPr>
        <w:tc>
          <w:tcPr>
            <w:tcW w:w="1121" w:type="dxa"/>
            <w:shd w:val="clear" w:color="auto" w:fill="BFBFBF"/>
            <w:vAlign w:val="center"/>
            <w:hideMark/>
          </w:tcPr>
          <w:p w14:paraId="6C5696DB" w14:textId="77777777" w:rsidR="007013D5" w:rsidRPr="00235B64" w:rsidRDefault="007013D5" w:rsidP="001C2006">
            <w:pPr>
              <w:spacing w:after="0" w:line="240" w:lineRule="auto"/>
              <w:jc w:val="center"/>
              <w:rPr>
                <w:rFonts w:ascii="HelveticaNeueLT Com 45 Lt" w:eastAsia="Times New Roman" w:hAnsi="HelveticaNeueLT Com 45 Lt" w:cs="Calibri"/>
                <w:b/>
                <w:bCs/>
                <w:color w:val="000000"/>
                <w:lang w:val="en-US"/>
              </w:rPr>
            </w:pPr>
            <w:r w:rsidRPr="00235B64">
              <w:rPr>
                <w:rFonts w:ascii="HelveticaNeueLT Com 45 Lt" w:eastAsia="Times New Roman" w:hAnsi="HelveticaNeueLT Com 45 Lt" w:cs="Calibri"/>
                <w:b/>
                <w:bCs/>
                <w:color w:val="000000"/>
                <w:lang w:val="en-US"/>
              </w:rPr>
              <w:t>Indicativ încăpere</w:t>
            </w:r>
          </w:p>
        </w:tc>
        <w:tc>
          <w:tcPr>
            <w:tcW w:w="2720" w:type="dxa"/>
            <w:shd w:val="clear" w:color="auto" w:fill="BFBFBF"/>
            <w:vAlign w:val="center"/>
            <w:hideMark/>
          </w:tcPr>
          <w:p w14:paraId="50E64126" w14:textId="77777777" w:rsidR="007013D5" w:rsidRPr="00235B64" w:rsidRDefault="007013D5" w:rsidP="001C2006">
            <w:pPr>
              <w:spacing w:after="0" w:line="240" w:lineRule="auto"/>
              <w:jc w:val="center"/>
              <w:rPr>
                <w:rFonts w:ascii="HelveticaNeueLT Com 45 Lt" w:eastAsia="Times New Roman" w:hAnsi="HelveticaNeueLT Com 45 Lt" w:cs="Calibri"/>
                <w:b/>
                <w:bCs/>
                <w:color w:val="000000"/>
                <w:lang w:val="en-US"/>
              </w:rPr>
            </w:pPr>
            <w:r w:rsidRPr="00235B64">
              <w:rPr>
                <w:rFonts w:ascii="HelveticaNeueLT Com 45 Lt" w:eastAsia="Times New Roman" w:hAnsi="HelveticaNeueLT Com 45 Lt" w:cs="Calibri"/>
                <w:b/>
                <w:bCs/>
                <w:color w:val="000000"/>
                <w:lang w:val="en-US"/>
              </w:rPr>
              <w:t>Denumire încăpere</w:t>
            </w:r>
          </w:p>
        </w:tc>
        <w:tc>
          <w:tcPr>
            <w:tcW w:w="1207" w:type="dxa"/>
            <w:shd w:val="clear" w:color="auto" w:fill="BFBFBF"/>
            <w:vAlign w:val="center"/>
            <w:hideMark/>
          </w:tcPr>
          <w:p w14:paraId="2C5E36BB" w14:textId="77777777" w:rsidR="007013D5" w:rsidRPr="00235B64" w:rsidRDefault="007013D5" w:rsidP="001C2006">
            <w:pPr>
              <w:spacing w:after="0" w:line="240" w:lineRule="auto"/>
              <w:jc w:val="center"/>
              <w:rPr>
                <w:rFonts w:ascii="HelveticaNeueLT Com 45 Lt" w:eastAsia="Times New Roman" w:hAnsi="HelveticaNeueLT Com 45 Lt" w:cs="Calibri"/>
                <w:b/>
                <w:bCs/>
                <w:color w:val="000000"/>
                <w:lang w:val="en-US"/>
              </w:rPr>
            </w:pPr>
            <w:r w:rsidRPr="00235B64">
              <w:rPr>
                <w:rFonts w:ascii="HelveticaNeueLT Com 45 Lt" w:eastAsia="Times New Roman" w:hAnsi="HelveticaNeueLT Com 45 Lt" w:cs="Calibri"/>
                <w:b/>
                <w:bCs/>
                <w:color w:val="000000"/>
                <w:lang w:val="en-US"/>
              </w:rPr>
              <w:t>suprafață utilă m²</w:t>
            </w:r>
          </w:p>
        </w:tc>
        <w:tc>
          <w:tcPr>
            <w:tcW w:w="1700" w:type="dxa"/>
            <w:shd w:val="clear" w:color="auto" w:fill="BFBFBF"/>
            <w:vAlign w:val="center"/>
            <w:hideMark/>
          </w:tcPr>
          <w:p w14:paraId="35667B4D" w14:textId="77777777" w:rsidR="007013D5" w:rsidRPr="00235B64" w:rsidRDefault="007013D5" w:rsidP="001C2006">
            <w:pPr>
              <w:spacing w:after="0" w:line="240" w:lineRule="auto"/>
              <w:jc w:val="center"/>
              <w:rPr>
                <w:rFonts w:ascii="HelveticaNeueLT Com 45 Lt" w:eastAsia="Times New Roman" w:hAnsi="HelveticaNeueLT Com 45 Lt" w:cs="Calibri"/>
                <w:b/>
                <w:bCs/>
                <w:color w:val="000000"/>
                <w:lang w:val="en-US"/>
              </w:rPr>
            </w:pPr>
            <w:r w:rsidRPr="00235B64">
              <w:rPr>
                <w:rFonts w:ascii="HelveticaNeueLT Com 45 Lt" w:eastAsia="Times New Roman" w:hAnsi="HelveticaNeueLT Com 45 Lt" w:cs="Calibri"/>
                <w:b/>
                <w:bCs/>
                <w:color w:val="000000"/>
                <w:lang w:val="en-US"/>
              </w:rPr>
              <w:t>Finisaj pereți</w:t>
            </w:r>
          </w:p>
        </w:tc>
        <w:tc>
          <w:tcPr>
            <w:tcW w:w="1480" w:type="dxa"/>
            <w:shd w:val="clear" w:color="auto" w:fill="BFBFBF"/>
            <w:vAlign w:val="center"/>
            <w:hideMark/>
          </w:tcPr>
          <w:p w14:paraId="37950ADF" w14:textId="77777777" w:rsidR="007013D5" w:rsidRPr="00235B64" w:rsidRDefault="007013D5" w:rsidP="001C2006">
            <w:pPr>
              <w:spacing w:after="0" w:line="240" w:lineRule="auto"/>
              <w:jc w:val="center"/>
              <w:rPr>
                <w:rFonts w:ascii="HelveticaNeueLT Com 45 Lt" w:eastAsia="Times New Roman" w:hAnsi="HelveticaNeueLT Com 45 Lt" w:cs="Calibri"/>
                <w:b/>
                <w:bCs/>
                <w:color w:val="000000"/>
                <w:lang w:val="en-US"/>
              </w:rPr>
            </w:pPr>
            <w:r w:rsidRPr="00235B64">
              <w:rPr>
                <w:rFonts w:ascii="HelveticaNeueLT Com 45 Lt" w:eastAsia="Times New Roman" w:hAnsi="HelveticaNeueLT Com 45 Lt" w:cs="Calibri"/>
                <w:b/>
                <w:bCs/>
                <w:color w:val="000000"/>
                <w:lang w:val="en-US"/>
              </w:rPr>
              <w:t>Finisaj pardoseală</w:t>
            </w:r>
          </w:p>
        </w:tc>
      </w:tr>
      <w:tr w:rsidR="007973E7" w:rsidRPr="006B56ED" w14:paraId="6C164637" w14:textId="77777777" w:rsidTr="003C6E46">
        <w:trPr>
          <w:trHeight w:val="300"/>
          <w:jc w:val="center"/>
        </w:trPr>
        <w:tc>
          <w:tcPr>
            <w:tcW w:w="1121" w:type="dxa"/>
            <w:shd w:val="clear" w:color="auto" w:fill="auto"/>
            <w:noWrap/>
            <w:vAlign w:val="center"/>
          </w:tcPr>
          <w:p w14:paraId="6B2F7D2E" w14:textId="0B82CF24" w:rsidR="007973E7" w:rsidRDefault="007973E7" w:rsidP="001C2006">
            <w:pPr>
              <w:spacing w:after="0" w:line="240" w:lineRule="auto"/>
              <w:jc w:val="center"/>
              <w:rPr>
                <w:rFonts w:ascii="HelveticaNeueLT Com 45 Lt" w:eastAsia="Times New Roman" w:hAnsi="HelveticaNeueLT Com 45 Lt" w:cs="Calibri"/>
                <w:color w:val="000000"/>
                <w:lang w:val="en-US"/>
              </w:rPr>
            </w:pPr>
            <w:r>
              <w:rPr>
                <w:rFonts w:ascii="HelveticaNeueLT Com 45 Lt" w:eastAsia="Times New Roman" w:hAnsi="HelveticaNeueLT Com 45 Lt" w:cs="Calibri"/>
                <w:color w:val="000000"/>
                <w:lang w:val="en-US"/>
              </w:rPr>
              <w:t>A</w:t>
            </w:r>
            <w:r w:rsidRPr="006B56ED">
              <w:rPr>
                <w:rFonts w:ascii="HelveticaNeueLT Com 45 Lt" w:eastAsia="Times New Roman" w:hAnsi="HelveticaNeueLT Com 45 Lt" w:cs="Calibri"/>
                <w:color w:val="000000"/>
                <w:lang w:val="en-US"/>
              </w:rPr>
              <w:t>0</w:t>
            </w:r>
            <w:r>
              <w:rPr>
                <w:rFonts w:ascii="HelveticaNeueLT Com 45 Lt" w:eastAsia="Times New Roman" w:hAnsi="HelveticaNeueLT Com 45 Lt" w:cs="Calibri"/>
                <w:color w:val="000000"/>
                <w:lang w:val="en-US"/>
              </w:rPr>
              <w:t>0</w:t>
            </w:r>
          </w:p>
        </w:tc>
        <w:tc>
          <w:tcPr>
            <w:tcW w:w="2720" w:type="dxa"/>
            <w:shd w:val="clear" w:color="auto" w:fill="auto"/>
            <w:noWrap/>
            <w:vAlign w:val="center"/>
          </w:tcPr>
          <w:p w14:paraId="17E23590" w14:textId="4B08AF50" w:rsidR="007973E7" w:rsidRPr="006B56ED" w:rsidRDefault="007973E7" w:rsidP="001C2006">
            <w:pPr>
              <w:spacing w:after="0" w:line="240" w:lineRule="auto"/>
              <w:rPr>
                <w:rFonts w:ascii="HelveticaNeueLT Com 45 Lt" w:eastAsia="Times New Roman" w:hAnsi="HelveticaNeueLT Com 45 Lt" w:cs="Calibri"/>
                <w:color w:val="000000"/>
                <w:lang w:val="en-US"/>
              </w:rPr>
            </w:pPr>
            <w:r>
              <w:rPr>
                <w:rFonts w:ascii="HelveticaNeueLT Com 45 Lt" w:eastAsia="Times New Roman" w:hAnsi="HelveticaNeueLT Com 45 Lt" w:cs="Calibri"/>
                <w:color w:val="000000"/>
                <w:lang w:val="en-US"/>
              </w:rPr>
              <w:t>Intrare acoperita</w:t>
            </w:r>
          </w:p>
        </w:tc>
        <w:tc>
          <w:tcPr>
            <w:tcW w:w="1207" w:type="dxa"/>
            <w:shd w:val="clear" w:color="auto" w:fill="auto"/>
            <w:noWrap/>
            <w:vAlign w:val="center"/>
          </w:tcPr>
          <w:p w14:paraId="5C2DA5DC" w14:textId="48792AF2" w:rsidR="007973E7" w:rsidRDefault="007973E7" w:rsidP="001C2006">
            <w:pPr>
              <w:spacing w:after="0" w:line="240" w:lineRule="auto"/>
              <w:jc w:val="center"/>
              <w:rPr>
                <w:rFonts w:ascii="HelveticaNeueLT Com 45 Lt" w:eastAsia="Times New Roman" w:hAnsi="HelveticaNeueLT Com 45 Lt" w:cs="Calibri"/>
                <w:color w:val="000000"/>
                <w:lang w:val="en-US"/>
              </w:rPr>
            </w:pPr>
            <w:r>
              <w:rPr>
                <w:rFonts w:ascii="HelveticaNeueLT Com 45 Lt" w:eastAsia="Times New Roman" w:hAnsi="HelveticaNeueLT Com 45 Lt" w:cs="Calibri"/>
                <w:color w:val="000000"/>
                <w:lang w:val="en-US"/>
              </w:rPr>
              <w:t>40.00</w:t>
            </w:r>
          </w:p>
        </w:tc>
        <w:tc>
          <w:tcPr>
            <w:tcW w:w="1700" w:type="dxa"/>
            <w:shd w:val="clear" w:color="auto" w:fill="auto"/>
            <w:noWrap/>
            <w:vAlign w:val="center"/>
          </w:tcPr>
          <w:p w14:paraId="5E40CCE0" w14:textId="1EA0B3BE" w:rsidR="007973E7" w:rsidRPr="006B56ED" w:rsidRDefault="007973E7" w:rsidP="007973E7">
            <w:pPr>
              <w:spacing w:after="0" w:line="240" w:lineRule="auto"/>
              <w:rPr>
                <w:rFonts w:ascii="HelveticaNeueLT Com 45 Lt" w:eastAsia="Times New Roman" w:hAnsi="HelveticaNeueLT Com 45 Lt" w:cs="Calibri"/>
                <w:color w:val="000000"/>
                <w:lang w:val="en-US"/>
              </w:rPr>
            </w:pPr>
            <w:r>
              <w:rPr>
                <w:rFonts w:ascii="HelveticaNeueLT Com 45 Lt" w:eastAsia="Times New Roman" w:hAnsi="HelveticaNeueLT Com 45 Lt" w:cs="Calibri"/>
                <w:color w:val="000000"/>
                <w:lang w:val="en-US"/>
              </w:rPr>
              <w:t xml:space="preserve">      -</w:t>
            </w:r>
          </w:p>
        </w:tc>
        <w:tc>
          <w:tcPr>
            <w:tcW w:w="1480" w:type="dxa"/>
            <w:shd w:val="clear" w:color="auto" w:fill="auto"/>
            <w:noWrap/>
            <w:vAlign w:val="center"/>
          </w:tcPr>
          <w:p w14:paraId="7700930D" w14:textId="7974A45D" w:rsidR="007973E7" w:rsidRPr="006B56ED" w:rsidRDefault="007973E7" w:rsidP="001C2006">
            <w:pPr>
              <w:spacing w:after="0" w:line="240" w:lineRule="auto"/>
              <w:rPr>
                <w:rFonts w:ascii="HelveticaNeueLT Com 45 Lt" w:eastAsia="Times New Roman" w:hAnsi="HelveticaNeueLT Com 45 Lt" w:cs="Calibri"/>
                <w:color w:val="000000"/>
                <w:lang w:val="en-US"/>
              </w:rPr>
            </w:pPr>
            <w:r>
              <w:rPr>
                <w:rFonts w:ascii="HelveticaNeueLT Com 45 Lt" w:eastAsia="Times New Roman" w:hAnsi="HelveticaNeueLT Com 45 Lt" w:cs="Calibri"/>
                <w:color w:val="000000"/>
                <w:lang w:val="en-US"/>
              </w:rPr>
              <w:t>dale</w:t>
            </w:r>
          </w:p>
        </w:tc>
      </w:tr>
      <w:tr w:rsidR="007013D5" w:rsidRPr="006B56ED" w14:paraId="176E35EF" w14:textId="77777777" w:rsidTr="003C6E46">
        <w:trPr>
          <w:trHeight w:val="300"/>
          <w:jc w:val="center"/>
        </w:trPr>
        <w:tc>
          <w:tcPr>
            <w:tcW w:w="1121" w:type="dxa"/>
            <w:shd w:val="clear" w:color="auto" w:fill="auto"/>
            <w:noWrap/>
            <w:vAlign w:val="center"/>
            <w:hideMark/>
          </w:tcPr>
          <w:p w14:paraId="78CC09C6" w14:textId="36EF2269" w:rsidR="007013D5" w:rsidRPr="006B56ED" w:rsidRDefault="003C6E46" w:rsidP="001C2006">
            <w:pPr>
              <w:spacing w:after="0" w:line="240" w:lineRule="auto"/>
              <w:jc w:val="center"/>
              <w:rPr>
                <w:rFonts w:ascii="HelveticaNeueLT Com 45 Lt" w:eastAsia="Times New Roman" w:hAnsi="HelveticaNeueLT Com 45 Lt" w:cs="Calibri"/>
                <w:color w:val="000000"/>
                <w:lang w:val="en-US"/>
              </w:rPr>
            </w:pPr>
            <w:r>
              <w:rPr>
                <w:rFonts w:ascii="HelveticaNeueLT Com 45 Lt" w:eastAsia="Times New Roman" w:hAnsi="HelveticaNeueLT Com 45 Lt" w:cs="Calibri"/>
                <w:color w:val="000000"/>
                <w:lang w:val="en-US"/>
              </w:rPr>
              <w:t>A</w:t>
            </w:r>
            <w:r w:rsidR="007013D5" w:rsidRPr="006B56ED">
              <w:rPr>
                <w:rFonts w:ascii="HelveticaNeueLT Com 45 Lt" w:eastAsia="Times New Roman" w:hAnsi="HelveticaNeueLT Com 45 Lt" w:cs="Calibri"/>
                <w:color w:val="000000"/>
                <w:lang w:val="en-US"/>
              </w:rPr>
              <w:t>01</w:t>
            </w:r>
          </w:p>
        </w:tc>
        <w:tc>
          <w:tcPr>
            <w:tcW w:w="2720" w:type="dxa"/>
            <w:shd w:val="clear" w:color="auto" w:fill="auto"/>
            <w:noWrap/>
            <w:vAlign w:val="center"/>
            <w:hideMark/>
          </w:tcPr>
          <w:p w14:paraId="469FE43F" w14:textId="429C914A" w:rsidR="007013D5" w:rsidRPr="006B56ED" w:rsidRDefault="007013D5" w:rsidP="001C2006">
            <w:pPr>
              <w:spacing w:after="0" w:line="240" w:lineRule="auto"/>
              <w:rPr>
                <w:rFonts w:ascii="HelveticaNeueLT Com 45 Lt" w:eastAsia="Times New Roman" w:hAnsi="HelveticaNeueLT Com 45 Lt" w:cs="Calibri"/>
                <w:color w:val="000000"/>
                <w:lang w:val="en-US"/>
              </w:rPr>
            </w:pPr>
            <w:r>
              <w:rPr>
                <w:rFonts w:ascii="HelveticaNeueLT Com 45 Lt" w:eastAsia="Times New Roman" w:hAnsi="HelveticaNeueLT Com 45 Lt" w:cs="Calibri"/>
                <w:color w:val="000000"/>
                <w:lang w:val="en-US"/>
              </w:rPr>
              <w:t>Windfang</w:t>
            </w:r>
          </w:p>
        </w:tc>
        <w:tc>
          <w:tcPr>
            <w:tcW w:w="1207" w:type="dxa"/>
            <w:shd w:val="clear" w:color="auto" w:fill="auto"/>
            <w:noWrap/>
            <w:vAlign w:val="center"/>
            <w:hideMark/>
          </w:tcPr>
          <w:p w14:paraId="7F040D57" w14:textId="67A0DAE9" w:rsidR="007013D5" w:rsidRPr="006B56ED" w:rsidRDefault="007013D5" w:rsidP="001C2006">
            <w:pPr>
              <w:spacing w:after="0" w:line="240" w:lineRule="auto"/>
              <w:jc w:val="center"/>
              <w:rPr>
                <w:rFonts w:ascii="HelveticaNeueLT Com 45 Lt" w:eastAsia="Times New Roman" w:hAnsi="HelveticaNeueLT Com 45 Lt" w:cs="Calibri"/>
                <w:color w:val="000000"/>
                <w:lang w:val="en-US"/>
              </w:rPr>
            </w:pPr>
            <w:r>
              <w:rPr>
                <w:rFonts w:ascii="HelveticaNeueLT Com 45 Lt" w:eastAsia="Times New Roman" w:hAnsi="HelveticaNeueLT Com 45 Lt" w:cs="Calibri"/>
                <w:color w:val="000000"/>
                <w:lang w:val="en-US"/>
              </w:rPr>
              <w:t>1</w:t>
            </w:r>
            <w:r w:rsidR="003C6E46">
              <w:rPr>
                <w:rFonts w:ascii="HelveticaNeueLT Com 45 Lt" w:eastAsia="Times New Roman" w:hAnsi="HelveticaNeueLT Com 45 Lt" w:cs="Calibri"/>
                <w:color w:val="000000"/>
                <w:lang w:val="en-US"/>
              </w:rPr>
              <w:t>5</w:t>
            </w:r>
            <w:r>
              <w:rPr>
                <w:rFonts w:ascii="HelveticaNeueLT Com 45 Lt" w:eastAsia="Times New Roman" w:hAnsi="HelveticaNeueLT Com 45 Lt" w:cs="Calibri"/>
                <w:color w:val="000000"/>
                <w:lang w:val="en-US"/>
              </w:rPr>
              <w:t>.</w:t>
            </w:r>
            <w:r w:rsidR="003C6E46">
              <w:rPr>
                <w:rFonts w:ascii="HelveticaNeueLT Com 45 Lt" w:eastAsia="Times New Roman" w:hAnsi="HelveticaNeueLT Com 45 Lt" w:cs="Calibri"/>
                <w:color w:val="000000"/>
                <w:lang w:val="en-US"/>
              </w:rPr>
              <w:t>1</w:t>
            </w:r>
            <w:r>
              <w:rPr>
                <w:rFonts w:ascii="HelveticaNeueLT Com 45 Lt" w:eastAsia="Times New Roman" w:hAnsi="HelveticaNeueLT Com 45 Lt" w:cs="Calibri"/>
                <w:color w:val="000000"/>
                <w:lang w:val="en-US"/>
              </w:rPr>
              <w:t>0</w:t>
            </w:r>
          </w:p>
        </w:tc>
        <w:tc>
          <w:tcPr>
            <w:tcW w:w="1700" w:type="dxa"/>
            <w:shd w:val="clear" w:color="auto" w:fill="auto"/>
            <w:noWrap/>
            <w:vAlign w:val="center"/>
            <w:hideMark/>
          </w:tcPr>
          <w:p w14:paraId="5980B53F" w14:textId="7A3D7308" w:rsidR="007013D5" w:rsidRPr="006B56ED" w:rsidRDefault="007E6766" w:rsidP="001C2006">
            <w:pPr>
              <w:spacing w:after="0" w:line="240" w:lineRule="auto"/>
              <w:rPr>
                <w:rFonts w:ascii="HelveticaNeueLT Com 45 Lt" w:eastAsia="Times New Roman" w:hAnsi="HelveticaNeueLT Com 45 Lt" w:cs="Calibri"/>
                <w:color w:val="000000"/>
                <w:lang w:val="en-US"/>
              </w:rPr>
            </w:pPr>
            <w:r>
              <w:rPr>
                <w:rFonts w:ascii="HelveticaNeueLT Com 45 Lt" w:eastAsia="Times New Roman" w:hAnsi="HelveticaNeueLT Com 45 Lt" w:cs="Calibri"/>
                <w:color w:val="000000"/>
                <w:lang w:val="en-US"/>
              </w:rPr>
              <w:t>tamplarie</w:t>
            </w:r>
          </w:p>
        </w:tc>
        <w:tc>
          <w:tcPr>
            <w:tcW w:w="1480" w:type="dxa"/>
            <w:shd w:val="clear" w:color="auto" w:fill="auto"/>
            <w:noWrap/>
            <w:vAlign w:val="center"/>
            <w:hideMark/>
          </w:tcPr>
          <w:p w14:paraId="39B6086E" w14:textId="77777777" w:rsidR="007013D5" w:rsidRPr="006B56ED" w:rsidRDefault="007013D5" w:rsidP="001C2006">
            <w:pPr>
              <w:spacing w:after="0" w:line="240" w:lineRule="auto"/>
              <w:rPr>
                <w:rFonts w:ascii="HelveticaNeueLT Com 45 Lt" w:eastAsia="Times New Roman" w:hAnsi="HelveticaNeueLT Com 45 Lt" w:cs="Calibri"/>
                <w:color w:val="000000"/>
                <w:lang w:val="en-US"/>
              </w:rPr>
            </w:pPr>
            <w:r w:rsidRPr="006B56ED">
              <w:rPr>
                <w:rFonts w:ascii="HelveticaNeueLT Com 45 Lt" w:eastAsia="Times New Roman" w:hAnsi="HelveticaNeueLT Com 45 Lt" w:cs="Calibri"/>
                <w:color w:val="000000"/>
                <w:lang w:val="en-US"/>
              </w:rPr>
              <w:t>gresie</w:t>
            </w:r>
          </w:p>
        </w:tc>
      </w:tr>
      <w:tr w:rsidR="007013D5" w:rsidRPr="006B56ED" w14:paraId="05850D3D" w14:textId="77777777" w:rsidTr="003C6E46">
        <w:trPr>
          <w:trHeight w:val="345"/>
          <w:jc w:val="center"/>
        </w:trPr>
        <w:tc>
          <w:tcPr>
            <w:tcW w:w="1121" w:type="dxa"/>
            <w:shd w:val="clear" w:color="auto" w:fill="F2F2F2"/>
            <w:noWrap/>
            <w:vAlign w:val="center"/>
            <w:hideMark/>
          </w:tcPr>
          <w:p w14:paraId="7A17E0B8" w14:textId="5C076895" w:rsidR="007013D5" w:rsidRPr="006B56ED" w:rsidRDefault="003C6E46" w:rsidP="001C2006">
            <w:pPr>
              <w:spacing w:after="0" w:line="240" w:lineRule="auto"/>
              <w:jc w:val="center"/>
              <w:rPr>
                <w:rFonts w:ascii="HelveticaNeueLT Com 45 Lt" w:eastAsia="Times New Roman" w:hAnsi="HelveticaNeueLT Com 45 Lt" w:cs="Calibri"/>
                <w:color w:val="000000"/>
                <w:lang w:val="en-US"/>
              </w:rPr>
            </w:pPr>
            <w:r>
              <w:rPr>
                <w:rFonts w:ascii="HelveticaNeueLT Com 45 Lt" w:eastAsia="Times New Roman" w:hAnsi="HelveticaNeueLT Com 45 Lt" w:cs="Calibri"/>
                <w:color w:val="000000"/>
                <w:lang w:val="en-US"/>
              </w:rPr>
              <w:t>A</w:t>
            </w:r>
            <w:r w:rsidR="007013D5" w:rsidRPr="006B56ED">
              <w:rPr>
                <w:rFonts w:ascii="HelveticaNeueLT Com 45 Lt" w:eastAsia="Times New Roman" w:hAnsi="HelveticaNeueLT Com 45 Lt" w:cs="Calibri"/>
                <w:color w:val="000000"/>
                <w:lang w:val="en-US"/>
              </w:rPr>
              <w:t>02</w:t>
            </w:r>
          </w:p>
        </w:tc>
        <w:tc>
          <w:tcPr>
            <w:tcW w:w="2720" w:type="dxa"/>
            <w:shd w:val="clear" w:color="auto" w:fill="F2F2F2"/>
            <w:noWrap/>
            <w:vAlign w:val="center"/>
            <w:hideMark/>
          </w:tcPr>
          <w:p w14:paraId="0114FD51" w14:textId="2440583B" w:rsidR="007013D5" w:rsidRPr="006B56ED" w:rsidRDefault="007013D5" w:rsidP="001C2006">
            <w:pPr>
              <w:spacing w:after="0" w:line="240" w:lineRule="auto"/>
              <w:rPr>
                <w:rFonts w:ascii="HelveticaNeueLT Com 45 Lt" w:eastAsia="Times New Roman" w:hAnsi="HelveticaNeueLT Com 45 Lt" w:cs="Calibri"/>
                <w:color w:val="000000"/>
                <w:lang w:val="en-US"/>
              </w:rPr>
            </w:pPr>
            <w:r>
              <w:rPr>
                <w:rFonts w:ascii="HelveticaNeueLT Com 45 Lt" w:eastAsia="Times New Roman" w:hAnsi="HelveticaNeueLT Com 45 Lt" w:cs="Calibri"/>
                <w:color w:val="000000"/>
                <w:lang w:val="en-US"/>
              </w:rPr>
              <w:t xml:space="preserve">Sala de vanzare </w:t>
            </w:r>
          </w:p>
        </w:tc>
        <w:tc>
          <w:tcPr>
            <w:tcW w:w="1207" w:type="dxa"/>
            <w:shd w:val="clear" w:color="auto" w:fill="F2F2F2"/>
            <w:noWrap/>
            <w:vAlign w:val="center"/>
            <w:hideMark/>
          </w:tcPr>
          <w:p w14:paraId="1D46B351" w14:textId="73C78F08" w:rsidR="007013D5" w:rsidRPr="006B56ED" w:rsidRDefault="007013D5" w:rsidP="001C2006">
            <w:pPr>
              <w:spacing w:after="0" w:line="240" w:lineRule="auto"/>
              <w:jc w:val="center"/>
              <w:rPr>
                <w:rFonts w:ascii="HelveticaNeueLT Com 45 Lt" w:eastAsia="Times New Roman" w:hAnsi="HelveticaNeueLT Com 45 Lt" w:cs="Calibri"/>
                <w:color w:val="000000"/>
                <w:lang w:val="en-US"/>
              </w:rPr>
            </w:pPr>
            <w:r>
              <w:rPr>
                <w:rFonts w:ascii="HelveticaNeueLT Com 45 Lt" w:eastAsia="Times New Roman" w:hAnsi="HelveticaNeueLT Com 45 Lt" w:cs="Calibri"/>
                <w:color w:val="000000"/>
                <w:lang w:val="en-US"/>
              </w:rPr>
              <w:t>8</w:t>
            </w:r>
            <w:r w:rsidR="003C6E46">
              <w:rPr>
                <w:rFonts w:ascii="HelveticaNeueLT Com 45 Lt" w:eastAsia="Times New Roman" w:hAnsi="HelveticaNeueLT Com 45 Lt" w:cs="Calibri"/>
                <w:color w:val="000000"/>
                <w:lang w:val="en-US"/>
              </w:rPr>
              <w:t>62</w:t>
            </w:r>
            <w:r>
              <w:rPr>
                <w:rFonts w:ascii="HelveticaNeueLT Com 45 Lt" w:eastAsia="Times New Roman" w:hAnsi="HelveticaNeueLT Com 45 Lt" w:cs="Calibri"/>
                <w:color w:val="000000"/>
                <w:lang w:val="en-US"/>
              </w:rPr>
              <w:t>.</w:t>
            </w:r>
            <w:r w:rsidR="003C6E46">
              <w:rPr>
                <w:rFonts w:ascii="HelveticaNeueLT Com 45 Lt" w:eastAsia="Times New Roman" w:hAnsi="HelveticaNeueLT Com 45 Lt" w:cs="Calibri"/>
                <w:color w:val="000000"/>
                <w:lang w:val="en-US"/>
              </w:rPr>
              <w:t>8</w:t>
            </w:r>
            <w:r>
              <w:rPr>
                <w:rFonts w:ascii="HelveticaNeueLT Com 45 Lt" w:eastAsia="Times New Roman" w:hAnsi="HelveticaNeueLT Com 45 Lt" w:cs="Calibri"/>
                <w:color w:val="000000"/>
                <w:lang w:val="en-US"/>
              </w:rPr>
              <w:t>0</w:t>
            </w:r>
          </w:p>
        </w:tc>
        <w:tc>
          <w:tcPr>
            <w:tcW w:w="1700" w:type="dxa"/>
            <w:shd w:val="clear" w:color="auto" w:fill="F2F2F2"/>
            <w:noWrap/>
            <w:vAlign w:val="center"/>
            <w:hideMark/>
          </w:tcPr>
          <w:p w14:paraId="3C59E851" w14:textId="77777777" w:rsidR="007013D5" w:rsidRPr="006B56ED" w:rsidRDefault="007013D5" w:rsidP="001C2006">
            <w:pPr>
              <w:spacing w:after="0" w:line="240" w:lineRule="auto"/>
              <w:rPr>
                <w:rFonts w:ascii="HelveticaNeueLT Com 45 Lt" w:eastAsia="Times New Roman" w:hAnsi="HelveticaNeueLT Com 45 Lt" w:cs="Calibri"/>
                <w:color w:val="000000"/>
                <w:lang w:val="en-US"/>
              </w:rPr>
            </w:pPr>
            <w:r w:rsidRPr="006B56ED">
              <w:rPr>
                <w:rFonts w:ascii="HelveticaNeueLT Com 45 Lt" w:eastAsia="Times New Roman" w:hAnsi="HelveticaNeueLT Com 45 Lt" w:cs="Calibri"/>
                <w:color w:val="000000"/>
                <w:lang w:val="en-US"/>
              </w:rPr>
              <w:t>vopsea lavabil</w:t>
            </w:r>
            <w:r>
              <w:rPr>
                <w:rFonts w:ascii="HelveticaNeueLT Com 45 Lt" w:eastAsia="Times New Roman" w:hAnsi="HelveticaNeueLT Com 45 Lt" w:cs="Calibri"/>
                <w:color w:val="000000"/>
                <w:lang w:val="en-US"/>
              </w:rPr>
              <w:t>ă</w:t>
            </w:r>
          </w:p>
        </w:tc>
        <w:tc>
          <w:tcPr>
            <w:tcW w:w="1480" w:type="dxa"/>
            <w:shd w:val="clear" w:color="auto" w:fill="F2F2F2"/>
            <w:vAlign w:val="center"/>
            <w:hideMark/>
          </w:tcPr>
          <w:p w14:paraId="6032521D" w14:textId="51BC50AF" w:rsidR="007013D5" w:rsidRPr="006B56ED" w:rsidRDefault="00A444BF" w:rsidP="001C2006">
            <w:pPr>
              <w:spacing w:after="0" w:line="240" w:lineRule="auto"/>
              <w:rPr>
                <w:rFonts w:ascii="HelveticaNeueLT Com 45 Lt" w:eastAsia="Times New Roman" w:hAnsi="HelveticaNeueLT Com 45 Lt" w:cs="Calibri"/>
                <w:color w:val="000000"/>
                <w:lang w:val="en-US"/>
              </w:rPr>
            </w:pPr>
            <w:r>
              <w:rPr>
                <w:rFonts w:ascii="HelveticaNeueLT Com 45 Lt" w:eastAsia="Times New Roman" w:hAnsi="HelveticaNeueLT Com 45 Lt" w:cs="Calibri"/>
                <w:color w:val="000000"/>
                <w:lang w:val="en-US"/>
              </w:rPr>
              <w:t>g</w:t>
            </w:r>
            <w:r w:rsidR="007013D5" w:rsidRPr="006B56ED">
              <w:rPr>
                <w:rFonts w:ascii="HelveticaNeueLT Com 45 Lt" w:eastAsia="Times New Roman" w:hAnsi="HelveticaNeueLT Com 45 Lt" w:cs="Calibri"/>
                <w:color w:val="000000"/>
                <w:lang w:val="en-US"/>
              </w:rPr>
              <w:t>resie</w:t>
            </w:r>
          </w:p>
        </w:tc>
      </w:tr>
      <w:tr w:rsidR="007013D5" w:rsidRPr="006B56ED" w14:paraId="7C40FA43" w14:textId="77777777" w:rsidTr="003C6E46">
        <w:trPr>
          <w:trHeight w:val="300"/>
          <w:jc w:val="center"/>
        </w:trPr>
        <w:tc>
          <w:tcPr>
            <w:tcW w:w="1121" w:type="dxa"/>
            <w:shd w:val="clear" w:color="auto" w:fill="auto"/>
            <w:noWrap/>
            <w:vAlign w:val="center"/>
            <w:hideMark/>
          </w:tcPr>
          <w:p w14:paraId="5C598372" w14:textId="7630A762" w:rsidR="007013D5" w:rsidRPr="006B56ED" w:rsidRDefault="003C6E46" w:rsidP="001C2006">
            <w:pPr>
              <w:spacing w:after="0" w:line="240" w:lineRule="auto"/>
              <w:jc w:val="center"/>
              <w:rPr>
                <w:rFonts w:ascii="HelveticaNeueLT Com 45 Lt" w:eastAsia="Times New Roman" w:hAnsi="HelveticaNeueLT Com 45 Lt" w:cs="Calibri"/>
                <w:color w:val="000000"/>
                <w:lang w:val="en-US"/>
              </w:rPr>
            </w:pPr>
            <w:r>
              <w:rPr>
                <w:rFonts w:ascii="HelveticaNeueLT Com 45 Lt" w:eastAsia="Times New Roman" w:hAnsi="HelveticaNeueLT Com 45 Lt" w:cs="Calibri"/>
                <w:color w:val="000000"/>
                <w:lang w:val="en-US"/>
              </w:rPr>
              <w:t>A</w:t>
            </w:r>
            <w:r w:rsidR="007013D5" w:rsidRPr="006B56ED">
              <w:rPr>
                <w:rFonts w:ascii="HelveticaNeueLT Com 45 Lt" w:eastAsia="Times New Roman" w:hAnsi="HelveticaNeueLT Com 45 Lt" w:cs="Calibri"/>
                <w:color w:val="000000"/>
                <w:lang w:val="en-US"/>
              </w:rPr>
              <w:t>03</w:t>
            </w:r>
          </w:p>
        </w:tc>
        <w:tc>
          <w:tcPr>
            <w:tcW w:w="2720" w:type="dxa"/>
            <w:shd w:val="clear" w:color="auto" w:fill="auto"/>
            <w:noWrap/>
            <w:vAlign w:val="center"/>
            <w:hideMark/>
          </w:tcPr>
          <w:p w14:paraId="7114A5A5" w14:textId="0EF86EFC" w:rsidR="007013D5" w:rsidRPr="006B56ED" w:rsidRDefault="00A74FF5" w:rsidP="001C2006">
            <w:pPr>
              <w:spacing w:after="0" w:line="240" w:lineRule="auto"/>
              <w:rPr>
                <w:rFonts w:ascii="HelveticaNeueLT Com 45 Lt" w:eastAsia="Times New Roman" w:hAnsi="HelveticaNeueLT Com 45 Lt" w:cs="Calibri"/>
                <w:color w:val="000000"/>
                <w:lang w:val="en-US"/>
              </w:rPr>
            </w:pPr>
            <w:r>
              <w:rPr>
                <w:rFonts w:ascii="HelveticaNeueLT Com 45 Lt" w:eastAsia="Times New Roman" w:hAnsi="HelveticaNeueLT Com 45 Lt" w:cs="Calibri"/>
                <w:color w:val="000000"/>
                <w:lang w:val="en-US"/>
              </w:rPr>
              <w:t>P</w:t>
            </w:r>
            <w:r w:rsidR="003C6E46">
              <w:rPr>
                <w:rFonts w:ascii="HelveticaNeueLT Com 45 Lt" w:eastAsia="Times New Roman" w:hAnsi="HelveticaNeueLT Com 45 Lt" w:cs="Calibri"/>
                <w:color w:val="000000"/>
                <w:lang w:val="en-US"/>
              </w:rPr>
              <w:t>regatire patiserie</w:t>
            </w:r>
          </w:p>
        </w:tc>
        <w:tc>
          <w:tcPr>
            <w:tcW w:w="1207" w:type="dxa"/>
            <w:shd w:val="clear" w:color="auto" w:fill="auto"/>
            <w:noWrap/>
            <w:vAlign w:val="center"/>
            <w:hideMark/>
          </w:tcPr>
          <w:p w14:paraId="4023A719" w14:textId="508063AD" w:rsidR="007013D5" w:rsidRPr="006B56ED" w:rsidRDefault="007013D5" w:rsidP="001C2006">
            <w:pPr>
              <w:spacing w:after="0" w:line="240" w:lineRule="auto"/>
              <w:jc w:val="center"/>
              <w:rPr>
                <w:rFonts w:ascii="HelveticaNeueLT Com 45 Lt" w:eastAsia="Times New Roman" w:hAnsi="HelveticaNeueLT Com 45 Lt" w:cs="Calibri"/>
                <w:color w:val="000000"/>
                <w:lang w:val="en-US"/>
              </w:rPr>
            </w:pPr>
            <w:r>
              <w:rPr>
                <w:rFonts w:ascii="HelveticaNeueLT Com 45 Lt" w:eastAsia="Times New Roman" w:hAnsi="HelveticaNeueLT Com 45 Lt" w:cs="Calibri"/>
                <w:color w:val="000000"/>
                <w:lang w:val="en-US"/>
              </w:rPr>
              <w:t>2</w:t>
            </w:r>
            <w:r w:rsidR="003C6E46">
              <w:rPr>
                <w:rFonts w:ascii="HelveticaNeueLT Com 45 Lt" w:eastAsia="Times New Roman" w:hAnsi="HelveticaNeueLT Com 45 Lt" w:cs="Calibri"/>
                <w:color w:val="000000"/>
                <w:lang w:val="en-US"/>
              </w:rPr>
              <w:t>2</w:t>
            </w:r>
            <w:r>
              <w:rPr>
                <w:rFonts w:ascii="HelveticaNeueLT Com 45 Lt" w:eastAsia="Times New Roman" w:hAnsi="HelveticaNeueLT Com 45 Lt" w:cs="Calibri"/>
                <w:color w:val="000000"/>
                <w:lang w:val="en-US"/>
              </w:rPr>
              <w:t>.</w:t>
            </w:r>
            <w:r w:rsidR="003C6E46">
              <w:rPr>
                <w:rFonts w:ascii="HelveticaNeueLT Com 45 Lt" w:eastAsia="Times New Roman" w:hAnsi="HelveticaNeueLT Com 45 Lt" w:cs="Calibri"/>
                <w:color w:val="000000"/>
                <w:lang w:val="en-US"/>
              </w:rPr>
              <w:t>7</w:t>
            </w:r>
            <w:r>
              <w:rPr>
                <w:rFonts w:ascii="HelveticaNeueLT Com 45 Lt" w:eastAsia="Times New Roman" w:hAnsi="HelveticaNeueLT Com 45 Lt" w:cs="Calibri"/>
                <w:color w:val="000000"/>
                <w:lang w:val="en-US"/>
              </w:rPr>
              <w:t>0</w:t>
            </w:r>
          </w:p>
        </w:tc>
        <w:tc>
          <w:tcPr>
            <w:tcW w:w="1700" w:type="dxa"/>
            <w:shd w:val="clear" w:color="auto" w:fill="auto"/>
            <w:noWrap/>
            <w:vAlign w:val="center"/>
            <w:hideMark/>
          </w:tcPr>
          <w:p w14:paraId="32CE432C" w14:textId="1CA9CEDF" w:rsidR="007013D5" w:rsidRPr="006B56ED" w:rsidRDefault="007013D5" w:rsidP="001C2006">
            <w:pPr>
              <w:spacing w:after="0" w:line="240" w:lineRule="auto"/>
              <w:rPr>
                <w:rFonts w:ascii="HelveticaNeueLT Com 45 Lt" w:eastAsia="Times New Roman" w:hAnsi="HelveticaNeueLT Com 45 Lt" w:cs="Calibri"/>
                <w:color w:val="000000"/>
                <w:lang w:val="en-US"/>
              </w:rPr>
            </w:pPr>
            <w:r w:rsidRPr="006B56ED">
              <w:rPr>
                <w:rFonts w:ascii="HelveticaNeueLT Com 45 Lt" w:eastAsia="Times New Roman" w:hAnsi="HelveticaNeueLT Com 45 Lt" w:cs="Calibri"/>
                <w:color w:val="000000"/>
                <w:lang w:val="en-US"/>
              </w:rPr>
              <w:t>vopsea lavabil</w:t>
            </w:r>
            <w:r>
              <w:rPr>
                <w:rFonts w:ascii="HelveticaNeueLT Com 45 Lt" w:eastAsia="Times New Roman" w:hAnsi="HelveticaNeueLT Com 45 Lt" w:cs="Calibri"/>
                <w:color w:val="000000"/>
                <w:lang w:val="en-US"/>
              </w:rPr>
              <w:t>ă</w:t>
            </w:r>
          </w:p>
        </w:tc>
        <w:tc>
          <w:tcPr>
            <w:tcW w:w="1480" w:type="dxa"/>
            <w:shd w:val="clear" w:color="auto" w:fill="auto"/>
            <w:noWrap/>
            <w:vAlign w:val="center"/>
            <w:hideMark/>
          </w:tcPr>
          <w:p w14:paraId="2DF3C7B3" w14:textId="77777777" w:rsidR="007013D5" w:rsidRPr="006B56ED" w:rsidRDefault="007013D5" w:rsidP="001C2006">
            <w:pPr>
              <w:spacing w:after="0" w:line="240" w:lineRule="auto"/>
              <w:rPr>
                <w:rFonts w:ascii="HelveticaNeueLT Com 45 Lt" w:eastAsia="Times New Roman" w:hAnsi="HelveticaNeueLT Com 45 Lt" w:cs="Calibri"/>
                <w:color w:val="000000"/>
                <w:lang w:val="en-US"/>
              </w:rPr>
            </w:pPr>
            <w:r w:rsidRPr="006B56ED">
              <w:rPr>
                <w:rFonts w:ascii="HelveticaNeueLT Com 45 Lt" w:eastAsia="Times New Roman" w:hAnsi="HelveticaNeueLT Com 45 Lt" w:cs="Calibri"/>
                <w:color w:val="000000"/>
                <w:lang w:val="en-US"/>
              </w:rPr>
              <w:t>gresie</w:t>
            </w:r>
          </w:p>
        </w:tc>
      </w:tr>
      <w:tr w:rsidR="007013D5" w:rsidRPr="006B56ED" w14:paraId="35BF509B" w14:textId="77777777" w:rsidTr="003C6E46">
        <w:trPr>
          <w:trHeight w:val="300"/>
          <w:jc w:val="center"/>
        </w:trPr>
        <w:tc>
          <w:tcPr>
            <w:tcW w:w="1121" w:type="dxa"/>
            <w:shd w:val="clear" w:color="auto" w:fill="F2F2F2"/>
            <w:noWrap/>
            <w:vAlign w:val="center"/>
            <w:hideMark/>
          </w:tcPr>
          <w:p w14:paraId="63CDCD2E" w14:textId="15F8A9EE" w:rsidR="007013D5" w:rsidRPr="006B56ED" w:rsidRDefault="003C6E46" w:rsidP="001C2006">
            <w:pPr>
              <w:spacing w:after="0" w:line="240" w:lineRule="auto"/>
              <w:jc w:val="center"/>
              <w:rPr>
                <w:rFonts w:ascii="HelveticaNeueLT Com 45 Lt" w:eastAsia="Times New Roman" w:hAnsi="HelveticaNeueLT Com 45 Lt" w:cs="Calibri"/>
                <w:color w:val="000000"/>
                <w:lang w:val="en-US"/>
              </w:rPr>
            </w:pPr>
            <w:r>
              <w:rPr>
                <w:rFonts w:ascii="HelveticaNeueLT Com 45 Lt" w:eastAsia="Times New Roman" w:hAnsi="HelveticaNeueLT Com 45 Lt" w:cs="Calibri"/>
                <w:color w:val="000000"/>
                <w:lang w:val="en-US"/>
              </w:rPr>
              <w:t>A</w:t>
            </w:r>
            <w:r w:rsidR="007013D5" w:rsidRPr="006B56ED">
              <w:rPr>
                <w:rFonts w:ascii="HelveticaNeueLT Com 45 Lt" w:eastAsia="Times New Roman" w:hAnsi="HelveticaNeueLT Com 45 Lt" w:cs="Calibri"/>
                <w:color w:val="000000"/>
                <w:lang w:val="en-US"/>
              </w:rPr>
              <w:t>04</w:t>
            </w:r>
          </w:p>
        </w:tc>
        <w:tc>
          <w:tcPr>
            <w:tcW w:w="2720" w:type="dxa"/>
            <w:shd w:val="clear" w:color="auto" w:fill="F2F2F2"/>
            <w:noWrap/>
            <w:vAlign w:val="center"/>
            <w:hideMark/>
          </w:tcPr>
          <w:p w14:paraId="69454CD4" w14:textId="79036C88" w:rsidR="007013D5" w:rsidRPr="006B56ED" w:rsidRDefault="007013D5" w:rsidP="001C2006">
            <w:pPr>
              <w:spacing w:after="0" w:line="240" w:lineRule="auto"/>
              <w:rPr>
                <w:rFonts w:ascii="HelveticaNeueLT Com 45 Lt" w:eastAsia="Times New Roman" w:hAnsi="HelveticaNeueLT Com 45 Lt" w:cs="Calibri"/>
                <w:color w:val="000000"/>
                <w:lang w:val="en-US"/>
              </w:rPr>
            </w:pPr>
            <w:r>
              <w:rPr>
                <w:rFonts w:ascii="HelveticaNeueLT Com 45 Lt" w:eastAsia="Times New Roman" w:hAnsi="HelveticaNeueLT Com 45 Lt" w:cs="Calibri"/>
                <w:color w:val="000000"/>
                <w:lang w:val="en-US"/>
              </w:rPr>
              <w:t xml:space="preserve">Spatiu </w:t>
            </w:r>
            <w:r w:rsidR="007973E7">
              <w:rPr>
                <w:rFonts w:ascii="HelveticaNeueLT Com 45 Lt" w:eastAsia="Times New Roman" w:hAnsi="HelveticaNeueLT Com 45 Lt" w:cs="Calibri"/>
                <w:color w:val="000000"/>
                <w:lang w:val="en-US"/>
              </w:rPr>
              <w:t>depozitare</w:t>
            </w:r>
          </w:p>
        </w:tc>
        <w:tc>
          <w:tcPr>
            <w:tcW w:w="1207" w:type="dxa"/>
            <w:shd w:val="clear" w:color="auto" w:fill="F2F2F2"/>
            <w:noWrap/>
            <w:vAlign w:val="center"/>
            <w:hideMark/>
          </w:tcPr>
          <w:p w14:paraId="22A1492B" w14:textId="52DCCA4F" w:rsidR="007013D5" w:rsidRPr="006B56ED" w:rsidRDefault="007973E7" w:rsidP="001C2006">
            <w:pPr>
              <w:spacing w:after="0" w:line="240" w:lineRule="auto"/>
              <w:jc w:val="center"/>
              <w:rPr>
                <w:rFonts w:ascii="HelveticaNeueLT Com 45 Lt" w:eastAsia="Times New Roman" w:hAnsi="HelveticaNeueLT Com 45 Lt" w:cs="Calibri"/>
                <w:color w:val="000000"/>
                <w:lang w:val="en-US"/>
              </w:rPr>
            </w:pPr>
            <w:r>
              <w:rPr>
                <w:rFonts w:ascii="HelveticaNeueLT Com 45 Lt" w:eastAsia="Times New Roman" w:hAnsi="HelveticaNeueLT Com 45 Lt" w:cs="Calibri"/>
                <w:color w:val="000000"/>
                <w:lang w:val="en-US"/>
              </w:rPr>
              <w:t>404</w:t>
            </w:r>
            <w:r w:rsidR="007013D5">
              <w:rPr>
                <w:rFonts w:ascii="HelveticaNeueLT Com 45 Lt" w:eastAsia="Times New Roman" w:hAnsi="HelveticaNeueLT Com 45 Lt" w:cs="Calibri"/>
                <w:color w:val="000000"/>
                <w:lang w:val="en-US"/>
              </w:rPr>
              <w:t>.</w:t>
            </w:r>
            <w:r>
              <w:rPr>
                <w:rFonts w:ascii="HelveticaNeueLT Com 45 Lt" w:eastAsia="Times New Roman" w:hAnsi="HelveticaNeueLT Com 45 Lt" w:cs="Calibri"/>
                <w:color w:val="000000"/>
                <w:lang w:val="en-US"/>
              </w:rPr>
              <w:t>4</w:t>
            </w:r>
            <w:r w:rsidR="007013D5">
              <w:rPr>
                <w:rFonts w:ascii="HelveticaNeueLT Com 45 Lt" w:eastAsia="Times New Roman" w:hAnsi="HelveticaNeueLT Com 45 Lt" w:cs="Calibri"/>
                <w:color w:val="000000"/>
                <w:lang w:val="en-US"/>
              </w:rPr>
              <w:t>0</w:t>
            </w:r>
          </w:p>
        </w:tc>
        <w:tc>
          <w:tcPr>
            <w:tcW w:w="1700" w:type="dxa"/>
            <w:shd w:val="clear" w:color="auto" w:fill="F2F2F2"/>
            <w:noWrap/>
            <w:vAlign w:val="center"/>
            <w:hideMark/>
          </w:tcPr>
          <w:p w14:paraId="2080BC88" w14:textId="4F3B5346" w:rsidR="007013D5" w:rsidRPr="006B56ED" w:rsidRDefault="007013D5" w:rsidP="001C2006">
            <w:pPr>
              <w:spacing w:after="0" w:line="240" w:lineRule="auto"/>
              <w:rPr>
                <w:rFonts w:ascii="HelveticaNeueLT Com 45 Lt" w:eastAsia="Times New Roman" w:hAnsi="HelveticaNeueLT Com 45 Lt" w:cs="Calibri"/>
                <w:color w:val="000000"/>
                <w:lang w:val="en-US"/>
              </w:rPr>
            </w:pPr>
            <w:r>
              <w:rPr>
                <w:rFonts w:ascii="HelveticaNeueLT Com 45 Lt" w:eastAsia="Times New Roman" w:hAnsi="HelveticaNeueLT Com 45 Lt" w:cs="Calibri"/>
                <w:color w:val="000000"/>
                <w:lang w:val="en-US"/>
              </w:rPr>
              <w:t>Vopsea lavabila</w:t>
            </w:r>
          </w:p>
        </w:tc>
        <w:tc>
          <w:tcPr>
            <w:tcW w:w="1480" w:type="dxa"/>
            <w:shd w:val="clear" w:color="auto" w:fill="F2F2F2"/>
            <w:noWrap/>
            <w:vAlign w:val="center"/>
            <w:hideMark/>
          </w:tcPr>
          <w:p w14:paraId="05CD72F2" w14:textId="77777777" w:rsidR="007013D5" w:rsidRPr="006B56ED" w:rsidRDefault="007013D5" w:rsidP="001C2006">
            <w:pPr>
              <w:spacing w:after="0" w:line="240" w:lineRule="auto"/>
              <w:rPr>
                <w:rFonts w:ascii="HelveticaNeueLT Com 45 Lt" w:eastAsia="Times New Roman" w:hAnsi="HelveticaNeueLT Com 45 Lt" w:cs="Calibri"/>
                <w:color w:val="000000"/>
                <w:lang w:val="en-US"/>
              </w:rPr>
            </w:pPr>
            <w:r w:rsidRPr="006B56ED">
              <w:rPr>
                <w:rFonts w:ascii="HelveticaNeueLT Com 45 Lt" w:eastAsia="Times New Roman" w:hAnsi="HelveticaNeueLT Com 45 Lt" w:cs="Calibri"/>
                <w:color w:val="000000"/>
                <w:lang w:val="en-US"/>
              </w:rPr>
              <w:t>gresie</w:t>
            </w:r>
          </w:p>
        </w:tc>
      </w:tr>
      <w:tr w:rsidR="007013D5" w:rsidRPr="006B56ED" w14:paraId="0173885D" w14:textId="77777777" w:rsidTr="003C6E46">
        <w:trPr>
          <w:trHeight w:val="300"/>
          <w:jc w:val="center"/>
        </w:trPr>
        <w:tc>
          <w:tcPr>
            <w:tcW w:w="1121" w:type="dxa"/>
            <w:shd w:val="clear" w:color="auto" w:fill="auto"/>
            <w:noWrap/>
            <w:vAlign w:val="center"/>
            <w:hideMark/>
          </w:tcPr>
          <w:p w14:paraId="078427F9" w14:textId="08228304" w:rsidR="007013D5" w:rsidRPr="006B56ED" w:rsidRDefault="003C6E46" w:rsidP="001C2006">
            <w:pPr>
              <w:spacing w:after="0" w:line="240" w:lineRule="auto"/>
              <w:jc w:val="center"/>
              <w:rPr>
                <w:rFonts w:ascii="HelveticaNeueLT Com 45 Lt" w:eastAsia="Times New Roman" w:hAnsi="HelveticaNeueLT Com 45 Lt" w:cs="Calibri"/>
                <w:color w:val="000000"/>
                <w:lang w:val="en-US"/>
              </w:rPr>
            </w:pPr>
            <w:r>
              <w:rPr>
                <w:rFonts w:ascii="HelveticaNeueLT Com 45 Lt" w:eastAsia="Times New Roman" w:hAnsi="HelveticaNeueLT Com 45 Lt" w:cs="Calibri"/>
                <w:color w:val="000000"/>
                <w:lang w:val="en-US"/>
              </w:rPr>
              <w:t>A</w:t>
            </w:r>
            <w:r w:rsidR="007013D5" w:rsidRPr="006B56ED">
              <w:rPr>
                <w:rFonts w:ascii="HelveticaNeueLT Com 45 Lt" w:eastAsia="Times New Roman" w:hAnsi="HelveticaNeueLT Com 45 Lt" w:cs="Calibri"/>
                <w:color w:val="000000"/>
                <w:lang w:val="en-US"/>
              </w:rPr>
              <w:t>05</w:t>
            </w:r>
          </w:p>
        </w:tc>
        <w:tc>
          <w:tcPr>
            <w:tcW w:w="2720" w:type="dxa"/>
            <w:shd w:val="clear" w:color="auto" w:fill="auto"/>
            <w:noWrap/>
            <w:vAlign w:val="center"/>
            <w:hideMark/>
          </w:tcPr>
          <w:p w14:paraId="73FE30E1" w14:textId="3ADBCDF3" w:rsidR="007013D5" w:rsidRPr="006B56ED" w:rsidRDefault="003C6E46" w:rsidP="001C2006">
            <w:pPr>
              <w:spacing w:after="0" w:line="240" w:lineRule="auto"/>
              <w:rPr>
                <w:rFonts w:ascii="HelveticaNeueLT Com 45 Lt" w:eastAsia="Times New Roman" w:hAnsi="HelveticaNeueLT Com 45 Lt" w:cs="Calibri"/>
                <w:color w:val="000000"/>
                <w:lang w:val="en-US"/>
              </w:rPr>
            </w:pPr>
            <w:r>
              <w:rPr>
                <w:rFonts w:ascii="HelveticaNeueLT Com 45 Lt" w:eastAsia="Times New Roman" w:hAnsi="HelveticaNeueLT Com 45 Lt" w:cs="Calibri"/>
                <w:color w:val="000000"/>
                <w:lang w:val="en-US"/>
              </w:rPr>
              <w:t>Spatiu masina curatenie</w:t>
            </w:r>
          </w:p>
        </w:tc>
        <w:tc>
          <w:tcPr>
            <w:tcW w:w="1207" w:type="dxa"/>
            <w:shd w:val="clear" w:color="auto" w:fill="auto"/>
            <w:noWrap/>
            <w:vAlign w:val="center"/>
            <w:hideMark/>
          </w:tcPr>
          <w:p w14:paraId="79A61521" w14:textId="4C7D06C1" w:rsidR="007013D5" w:rsidRPr="006B56ED" w:rsidRDefault="003C6E46" w:rsidP="001C2006">
            <w:pPr>
              <w:spacing w:after="0" w:line="240" w:lineRule="auto"/>
              <w:jc w:val="center"/>
              <w:rPr>
                <w:rFonts w:ascii="HelveticaNeueLT Com 45 Lt" w:eastAsia="Times New Roman" w:hAnsi="HelveticaNeueLT Com 45 Lt" w:cs="Calibri"/>
                <w:color w:val="000000"/>
                <w:lang w:val="en-US"/>
              </w:rPr>
            </w:pPr>
            <w:r>
              <w:rPr>
                <w:rFonts w:ascii="HelveticaNeueLT Com 45 Lt" w:eastAsia="Times New Roman" w:hAnsi="HelveticaNeueLT Com 45 Lt" w:cs="Calibri"/>
                <w:color w:val="000000"/>
                <w:lang w:val="en-US"/>
              </w:rPr>
              <w:t>2</w:t>
            </w:r>
            <w:r w:rsidR="007013D5">
              <w:rPr>
                <w:rFonts w:ascii="HelveticaNeueLT Com 45 Lt" w:eastAsia="Times New Roman" w:hAnsi="HelveticaNeueLT Com 45 Lt" w:cs="Calibri"/>
                <w:color w:val="000000"/>
                <w:lang w:val="en-US"/>
              </w:rPr>
              <w:t>.</w:t>
            </w:r>
            <w:r>
              <w:rPr>
                <w:rFonts w:ascii="HelveticaNeueLT Com 45 Lt" w:eastAsia="Times New Roman" w:hAnsi="HelveticaNeueLT Com 45 Lt" w:cs="Calibri"/>
                <w:color w:val="000000"/>
                <w:lang w:val="en-US"/>
              </w:rPr>
              <w:t>9</w:t>
            </w:r>
            <w:r w:rsidR="007013D5">
              <w:rPr>
                <w:rFonts w:ascii="HelveticaNeueLT Com 45 Lt" w:eastAsia="Times New Roman" w:hAnsi="HelveticaNeueLT Com 45 Lt" w:cs="Calibri"/>
                <w:color w:val="000000"/>
                <w:lang w:val="en-US"/>
              </w:rPr>
              <w:t>0</w:t>
            </w:r>
          </w:p>
        </w:tc>
        <w:tc>
          <w:tcPr>
            <w:tcW w:w="1700" w:type="dxa"/>
            <w:shd w:val="clear" w:color="auto" w:fill="auto"/>
            <w:noWrap/>
            <w:vAlign w:val="center"/>
            <w:hideMark/>
          </w:tcPr>
          <w:p w14:paraId="73859AAE" w14:textId="77777777" w:rsidR="007013D5" w:rsidRPr="006B56ED" w:rsidRDefault="007013D5" w:rsidP="001C2006">
            <w:pPr>
              <w:spacing w:after="0" w:line="240" w:lineRule="auto"/>
              <w:rPr>
                <w:rFonts w:ascii="HelveticaNeueLT Com 45 Lt" w:eastAsia="Times New Roman" w:hAnsi="HelveticaNeueLT Com 45 Lt" w:cs="Calibri"/>
                <w:color w:val="000000"/>
                <w:lang w:val="en-US"/>
              </w:rPr>
            </w:pPr>
            <w:r w:rsidRPr="006B56ED">
              <w:rPr>
                <w:rFonts w:ascii="HelveticaNeueLT Com 45 Lt" w:eastAsia="Times New Roman" w:hAnsi="HelveticaNeueLT Com 45 Lt" w:cs="Calibri"/>
                <w:color w:val="000000"/>
                <w:lang w:val="en-US"/>
              </w:rPr>
              <w:t>vopsea lavabil</w:t>
            </w:r>
            <w:r>
              <w:rPr>
                <w:rFonts w:ascii="HelveticaNeueLT Com 45 Lt" w:eastAsia="Times New Roman" w:hAnsi="HelveticaNeueLT Com 45 Lt" w:cs="Calibri"/>
                <w:color w:val="000000"/>
                <w:lang w:val="en-US"/>
              </w:rPr>
              <w:t>ă</w:t>
            </w:r>
          </w:p>
        </w:tc>
        <w:tc>
          <w:tcPr>
            <w:tcW w:w="1480" w:type="dxa"/>
            <w:shd w:val="clear" w:color="auto" w:fill="auto"/>
            <w:noWrap/>
            <w:vAlign w:val="center"/>
            <w:hideMark/>
          </w:tcPr>
          <w:p w14:paraId="678C039D" w14:textId="77777777" w:rsidR="007013D5" w:rsidRPr="006B56ED" w:rsidRDefault="007013D5" w:rsidP="001C2006">
            <w:pPr>
              <w:spacing w:after="0" w:line="240" w:lineRule="auto"/>
              <w:rPr>
                <w:rFonts w:ascii="HelveticaNeueLT Com 45 Lt" w:eastAsia="Times New Roman" w:hAnsi="HelveticaNeueLT Com 45 Lt" w:cs="Calibri"/>
                <w:color w:val="000000"/>
                <w:lang w:val="en-US"/>
              </w:rPr>
            </w:pPr>
            <w:r w:rsidRPr="006B56ED">
              <w:rPr>
                <w:rFonts w:ascii="HelveticaNeueLT Com 45 Lt" w:eastAsia="Times New Roman" w:hAnsi="HelveticaNeueLT Com 45 Lt" w:cs="Calibri"/>
                <w:color w:val="000000"/>
                <w:lang w:val="en-US"/>
              </w:rPr>
              <w:t>gresie</w:t>
            </w:r>
          </w:p>
        </w:tc>
      </w:tr>
      <w:tr w:rsidR="007013D5" w:rsidRPr="006B56ED" w14:paraId="2750CE20" w14:textId="77777777" w:rsidTr="003C6E46">
        <w:trPr>
          <w:trHeight w:val="600"/>
          <w:jc w:val="center"/>
        </w:trPr>
        <w:tc>
          <w:tcPr>
            <w:tcW w:w="1121" w:type="dxa"/>
            <w:shd w:val="clear" w:color="auto" w:fill="F2F2F2"/>
            <w:noWrap/>
            <w:vAlign w:val="center"/>
            <w:hideMark/>
          </w:tcPr>
          <w:p w14:paraId="48430198" w14:textId="04898E6B" w:rsidR="007013D5" w:rsidRPr="006B56ED" w:rsidRDefault="003C6E46" w:rsidP="001C2006">
            <w:pPr>
              <w:spacing w:after="0" w:line="240" w:lineRule="auto"/>
              <w:jc w:val="center"/>
              <w:rPr>
                <w:rFonts w:ascii="HelveticaNeueLT Com 45 Lt" w:eastAsia="Times New Roman" w:hAnsi="HelveticaNeueLT Com 45 Lt" w:cs="Calibri"/>
                <w:color w:val="000000"/>
                <w:lang w:val="en-US"/>
              </w:rPr>
            </w:pPr>
            <w:r>
              <w:rPr>
                <w:rFonts w:ascii="HelveticaNeueLT Com 45 Lt" w:eastAsia="Times New Roman" w:hAnsi="HelveticaNeueLT Com 45 Lt" w:cs="Calibri"/>
                <w:color w:val="000000"/>
                <w:lang w:val="en-US"/>
              </w:rPr>
              <w:t>A</w:t>
            </w:r>
            <w:r w:rsidR="007013D5" w:rsidRPr="006B56ED">
              <w:rPr>
                <w:rFonts w:ascii="HelveticaNeueLT Com 45 Lt" w:eastAsia="Times New Roman" w:hAnsi="HelveticaNeueLT Com 45 Lt" w:cs="Calibri"/>
                <w:color w:val="000000"/>
                <w:lang w:val="en-US"/>
              </w:rPr>
              <w:t>06</w:t>
            </w:r>
          </w:p>
        </w:tc>
        <w:tc>
          <w:tcPr>
            <w:tcW w:w="2720" w:type="dxa"/>
            <w:shd w:val="clear" w:color="auto" w:fill="F2F2F2"/>
            <w:noWrap/>
            <w:vAlign w:val="center"/>
            <w:hideMark/>
          </w:tcPr>
          <w:p w14:paraId="4DA10BB2" w14:textId="519318F0" w:rsidR="007013D5" w:rsidRPr="006B56ED" w:rsidRDefault="007973E7" w:rsidP="001C2006">
            <w:pPr>
              <w:spacing w:after="0" w:line="240" w:lineRule="auto"/>
              <w:rPr>
                <w:rFonts w:ascii="HelveticaNeueLT Com 45 Lt" w:eastAsia="Times New Roman" w:hAnsi="HelveticaNeueLT Com 45 Lt" w:cs="Calibri"/>
                <w:color w:val="000000"/>
                <w:lang w:val="en-US"/>
              </w:rPr>
            </w:pPr>
            <w:r>
              <w:rPr>
                <w:rFonts w:ascii="HelveticaNeueLT Com 45 Lt" w:eastAsia="Times New Roman" w:hAnsi="HelveticaNeueLT Com 45 Lt" w:cs="Calibri"/>
                <w:color w:val="000000"/>
                <w:lang w:val="en-US"/>
              </w:rPr>
              <w:t>Coridor</w:t>
            </w:r>
          </w:p>
        </w:tc>
        <w:tc>
          <w:tcPr>
            <w:tcW w:w="1207" w:type="dxa"/>
            <w:shd w:val="clear" w:color="auto" w:fill="F2F2F2"/>
            <w:noWrap/>
            <w:vAlign w:val="center"/>
            <w:hideMark/>
          </w:tcPr>
          <w:p w14:paraId="364A8B0C" w14:textId="211AC2D4" w:rsidR="007013D5" w:rsidRPr="006B56ED" w:rsidRDefault="007973E7" w:rsidP="001C2006">
            <w:pPr>
              <w:spacing w:after="0" w:line="240" w:lineRule="auto"/>
              <w:jc w:val="center"/>
              <w:rPr>
                <w:rFonts w:ascii="HelveticaNeueLT Com 45 Lt" w:eastAsia="Times New Roman" w:hAnsi="HelveticaNeueLT Com 45 Lt" w:cs="Calibri"/>
                <w:color w:val="000000"/>
                <w:lang w:val="en-US"/>
              </w:rPr>
            </w:pPr>
            <w:r>
              <w:rPr>
                <w:rFonts w:ascii="HelveticaNeueLT Com 45 Lt" w:eastAsia="Times New Roman" w:hAnsi="HelveticaNeueLT Com 45 Lt" w:cs="Calibri"/>
                <w:color w:val="000000"/>
                <w:lang w:val="en-US"/>
              </w:rPr>
              <w:t>12</w:t>
            </w:r>
            <w:r w:rsidR="007013D5">
              <w:rPr>
                <w:rFonts w:ascii="HelveticaNeueLT Com 45 Lt" w:eastAsia="Times New Roman" w:hAnsi="HelveticaNeueLT Com 45 Lt" w:cs="Calibri"/>
                <w:color w:val="000000"/>
                <w:lang w:val="en-US"/>
              </w:rPr>
              <w:t>.</w:t>
            </w:r>
            <w:r>
              <w:rPr>
                <w:rFonts w:ascii="HelveticaNeueLT Com 45 Lt" w:eastAsia="Times New Roman" w:hAnsi="HelveticaNeueLT Com 45 Lt" w:cs="Calibri"/>
                <w:color w:val="000000"/>
                <w:lang w:val="en-US"/>
              </w:rPr>
              <w:t>5</w:t>
            </w:r>
            <w:r w:rsidR="007013D5">
              <w:rPr>
                <w:rFonts w:ascii="HelveticaNeueLT Com 45 Lt" w:eastAsia="Times New Roman" w:hAnsi="HelveticaNeueLT Com 45 Lt" w:cs="Calibri"/>
                <w:color w:val="000000"/>
                <w:lang w:val="en-US"/>
              </w:rPr>
              <w:t>0</w:t>
            </w:r>
          </w:p>
        </w:tc>
        <w:tc>
          <w:tcPr>
            <w:tcW w:w="1700" w:type="dxa"/>
            <w:shd w:val="clear" w:color="auto" w:fill="F2F2F2"/>
            <w:vAlign w:val="center"/>
            <w:hideMark/>
          </w:tcPr>
          <w:p w14:paraId="64C52DF7" w14:textId="10A3652C" w:rsidR="007013D5" w:rsidRPr="006B56ED" w:rsidRDefault="007013D5" w:rsidP="001C2006">
            <w:pPr>
              <w:spacing w:after="0" w:line="240" w:lineRule="auto"/>
              <w:rPr>
                <w:rFonts w:ascii="HelveticaNeueLT Com 45 Lt" w:eastAsia="Times New Roman" w:hAnsi="HelveticaNeueLT Com 45 Lt" w:cs="Calibri"/>
                <w:color w:val="000000"/>
                <w:lang w:val="en-US"/>
              </w:rPr>
            </w:pPr>
            <w:r w:rsidRPr="006B56ED">
              <w:rPr>
                <w:rFonts w:ascii="HelveticaNeueLT Com 45 Lt" w:eastAsia="Times New Roman" w:hAnsi="HelveticaNeueLT Com 45 Lt" w:cs="Calibri"/>
                <w:color w:val="000000"/>
                <w:lang w:val="en-US"/>
              </w:rPr>
              <w:t>vopsea lavabil</w:t>
            </w:r>
            <w:r>
              <w:rPr>
                <w:rFonts w:ascii="HelveticaNeueLT Com 45 Lt" w:eastAsia="Times New Roman" w:hAnsi="HelveticaNeueLT Com 45 Lt" w:cs="Calibri"/>
                <w:color w:val="000000"/>
                <w:lang w:val="en-US"/>
              </w:rPr>
              <w:t>ă</w:t>
            </w:r>
          </w:p>
        </w:tc>
        <w:tc>
          <w:tcPr>
            <w:tcW w:w="1480" w:type="dxa"/>
            <w:shd w:val="clear" w:color="auto" w:fill="F2F2F2"/>
            <w:noWrap/>
            <w:vAlign w:val="center"/>
            <w:hideMark/>
          </w:tcPr>
          <w:p w14:paraId="7B813811" w14:textId="77777777" w:rsidR="007013D5" w:rsidRPr="006B56ED" w:rsidRDefault="007013D5" w:rsidP="001C2006">
            <w:pPr>
              <w:spacing w:after="0" w:line="240" w:lineRule="auto"/>
              <w:rPr>
                <w:rFonts w:ascii="HelveticaNeueLT Com 45 Lt" w:eastAsia="Times New Roman" w:hAnsi="HelveticaNeueLT Com 45 Lt" w:cs="Calibri"/>
                <w:color w:val="000000"/>
                <w:lang w:val="en-US"/>
              </w:rPr>
            </w:pPr>
            <w:r w:rsidRPr="006B56ED">
              <w:rPr>
                <w:rFonts w:ascii="HelveticaNeueLT Com 45 Lt" w:eastAsia="Times New Roman" w:hAnsi="HelveticaNeueLT Com 45 Lt" w:cs="Calibri"/>
                <w:color w:val="000000"/>
                <w:lang w:val="en-US"/>
              </w:rPr>
              <w:t>gresie</w:t>
            </w:r>
          </w:p>
        </w:tc>
      </w:tr>
      <w:tr w:rsidR="007013D5" w:rsidRPr="006B56ED" w14:paraId="7466BDBB" w14:textId="77777777" w:rsidTr="003C6E46">
        <w:trPr>
          <w:trHeight w:val="300"/>
          <w:jc w:val="center"/>
        </w:trPr>
        <w:tc>
          <w:tcPr>
            <w:tcW w:w="1121" w:type="dxa"/>
            <w:shd w:val="clear" w:color="auto" w:fill="auto"/>
            <w:noWrap/>
            <w:vAlign w:val="center"/>
            <w:hideMark/>
          </w:tcPr>
          <w:p w14:paraId="62007578" w14:textId="32C13A85" w:rsidR="007013D5" w:rsidRPr="006B56ED" w:rsidRDefault="003C6E46" w:rsidP="001C2006">
            <w:pPr>
              <w:spacing w:after="0" w:line="240" w:lineRule="auto"/>
              <w:jc w:val="center"/>
              <w:rPr>
                <w:rFonts w:ascii="HelveticaNeueLT Com 45 Lt" w:eastAsia="Times New Roman" w:hAnsi="HelveticaNeueLT Com 45 Lt" w:cs="Calibri"/>
                <w:color w:val="000000"/>
                <w:lang w:val="en-US"/>
              </w:rPr>
            </w:pPr>
            <w:r>
              <w:rPr>
                <w:rFonts w:ascii="HelveticaNeueLT Com 45 Lt" w:eastAsia="Times New Roman" w:hAnsi="HelveticaNeueLT Com 45 Lt" w:cs="Calibri"/>
                <w:color w:val="000000"/>
                <w:lang w:val="en-US"/>
              </w:rPr>
              <w:t>A</w:t>
            </w:r>
            <w:r w:rsidR="007013D5" w:rsidRPr="006B56ED">
              <w:rPr>
                <w:rFonts w:ascii="HelveticaNeueLT Com 45 Lt" w:eastAsia="Times New Roman" w:hAnsi="HelveticaNeueLT Com 45 Lt" w:cs="Calibri"/>
                <w:color w:val="000000"/>
                <w:lang w:val="en-US"/>
              </w:rPr>
              <w:t>07</w:t>
            </w:r>
          </w:p>
        </w:tc>
        <w:tc>
          <w:tcPr>
            <w:tcW w:w="2720" w:type="dxa"/>
            <w:shd w:val="clear" w:color="auto" w:fill="auto"/>
            <w:noWrap/>
            <w:vAlign w:val="center"/>
            <w:hideMark/>
          </w:tcPr>
          <w:p w14:paraId="46A76040" w14:textId="0FD4E24C" w:rsidR="007013D5" w:rsidRPr="006B56ED" w:rsidRDefault="007013D5" w:rsidP="001C2006">
            <w:pPr>
              <w:spacing w:after="0" w:line="240" w:lineRule="auto"/>
              <w:rPr>
                <w:rFonts w:ascii="HelveticaNeueLT Com 45 Lt" w:eastAsia="Times New Roman" w:hAnsi="HelveticaNeueLT Com 45 Lt" w:cs="Calibri"/>
                <w:color w:val="000000"/>
                <w:lang w:val="en-US"/>
              </w:rPr>
            </w:pPr>
            <w:r>
              <w:rPr>
                <w:rFonts w:ascii="HelveticaNeueLT Com 45 Lt" w:eastAsia="Times New Roman" w:hAnsi="HelveticaNeueLT Com 45 Lt" w:cs="Calibri"/>
                <w:color w:val="000000"/>
                <w:lang w:val="en-US"/>
              </w:rPr>
              <w:t>Camera</w:t>
            </w:r>
            <w:r w:rsidR="003C6E46">
              <w:rPr>
                <w:rFonts w:ascii="HelveticaNeueLT Com 45 Lt" w:eastAsia="Times New Roman" w:hAnsi="HelveticaNeueLT Com 45 Lt" w:cs="Calibri"/>
                <w:color w:val="000000"/>
                <w:lang w:val="en-US"/>
              </w:rPr>
              <w:t xml:space="preserve"> </w:t>
            </w:r>
            <w:r w:rsidR="007973E7">
              <w:rPr>
                <w:rFonts w:ascii="HelveticaNeueLT Com 45 Lt" w:eastAsia="Times New Roman" w:hAnsi="HelveticaNeueLT Com 45 Lt" w:cs="Calibri"/>
                <w:color w:val="000000"/>
                <w:lang w:val="en-US"/>
              </w:rPr>
              <w:t>odihna</w:t>
            </w:r>
          </w:p>
        </w:tc>
        <w:tc>
          <w:tcPr>
            <w:tcW w:w="1207" w:type="dxa"/>
            <w:shd w:val="clear" w:color="auto" w:fill="auto"/>
            <w:noWrap/>
            <w:vAlign w:val="center"/>
            <w:hideMark/>
          </w:tcPr>
          <w:p w14:paraId="1E24410F" w14:textId="13A657ED" w:rsidR="007013D5" w:rsidRPr="006B56ED" w:rsidRDefault="007973E7" w:rsidP="001C2006">
            <w:pPr>
              <w:spacing w:after="0" w:line="240" w:lineRule="auto"/>
              <w:jc w:val="center"/>
              <w:rPr>
                <w:rFonts w:ascii="HelveticaNeueLT Com 45 Lt" w:eastAsia="Times New Roman" w:hAnsi="HelveticaNeueLT Com 45 Lt" w:cs="Calibri"/>
                <w:color w:val="000000"/>
                <w:lang w:val="en-US"/>
              </w:rPr>
            </w:pPr>
            <w:r>
              <w:rPr>
                <w:rFonts w:ascii="HelveticaNeueLT Com 45 Lt" w:eastAsia="Times New Roman" w:hAnsi="HelveticaNeueLT Com 45 Lt" w:cs="Calibri"/>
                <w:color w:val="000000"/>
                <w:lang w:val="en-US"/>
              </w:rPr>
              <w:t>9</w:t>
            </w:r>
            <w:r w:rsidR="007013D5">
              <w:rPr>
                <w:rFonts w:ascii="HelveticaNeueLT Com 45 Lt" w:eastAsia="Times New Roman" w:hAnsi="HelveticaNeueLT Com 45 Lt" w:cs="Calibri"/>
                <w:color w:val="000000"/>
                <w:lang w:val="en-US"/>
              </w:rPr>
              <w:t>.</w:t>
            </w:r>
            <w:r>
              <w:rPr>
                <w:rFonts w:ascii="HelveticaNeueLT Com 45 Lt" w:eastAsia="Times New Roman" w:hAnsi="HelveticaNeueLT Com 45 Lt" w:cs="Calibri"/>
                <w:color w:val="000000"/>
                <w:lang w:val="en-US"/>
              </w:rPr>
              <w:t>7</w:t>
            </w:r>
            <w:r w:rsidR="007013D5">
              <w:rPr>
                <w:rFonts w:ascii="HelveticaNeueLT Com 45 Lt" w:eastAsia="Times New Roman" w:hAnsi="HelveticaNeueLT Com 45 Lt" w:cs="Calibri"/>
                <w:color w:val="000000"/>
                <w:lang w:val="en-US"/>
              </w:rPr>
              <w:t>0</w:t>
            </w:r>
          </w:p>
        </w:tc>
        <w:tc>
          <w:tcPr>
            <w:tcW w:w="1700" w:type="dxa"/>
            <w:shd w:val="clear" w:color="auto" w:fill="auto"/>
            <w:noWrap/>
            <w:vAlign w:val="center"/>
            <w:hideMark/>
          </w:tcPr>
          <w:p w14:paraId="6FE08CB3" w14:textId="77777777" w:rsidR="007013D5" w:rsidRPr="006B56ED" w:rsidRDefault="007013D5" w:rsidP="001C2006">
            <w:pPr>
              <w:spacing w:after="0" w:line="240" w:lineRule="auto"/>
              <w:rPr>
                <w:rFonts w:ascii="HelveticaNeueLT Com 45 Lt" w:eastAsia="Times New Roman" w:hAnsi="HelveticaNeueLT Com 45 Lt" w:cs="Calibri"/>
                <w:color w:val="000000"/>
                <w:lang w:val="en-US"/>
              </w:rPr>
            </w:pPr>
            <w:r w:rsidRPr="006B56ED">
              <w:rPr>
                <w:rFonts w:ascii="HelveticaNeueLT Com 45 Lt" w:eastAsia="Times New Roman" w:hAnsi="HelveticaNeueLT Com 45 Lt" w:cs="Calibri"/>
                <w:color w:val="000000"/>
                <w:lang w:val="en-US"/>
              </w:rPr>
              <w:t>vopsea lavabil</w:t>
            </w:r>
            <w:r>
              <w:rPr>
                <w:rFonts w:ascii="HelveticaNeueLT Com 45 Lt" w:eastAsia="Times New Roman" w:hAnsi="HelveticaNeueLT Com 45 Lt" w:cs="Calibri"/>
                <w:color w:val="000000"/>
                <w:lang w:val="en-US"/>
              </w:rPr>
              <w:t>ă</w:t>
            </w:r>
          </w:p>
        </w:tc>
        <w:tc>
          <w:tcPr>
            <w:tcW w:w="1480" w:type="dxa"/>
            <w:shd w:val="clear" w:color="auto" w:fill="auto"/>
            <w:noWrap/>
            <w:vAlign w:val="center"/>
            <w:hideMark/>
          </w:tcPr>
          <w:p w14:paraId="1482AE55" w14:textId="77777777" w:rsidR="007013D5" w:rsidRPr="006B56ED" w:rsidRDefault="007013D5" w:rsidP="001C2006">
            <w:pPr>
              <w:spacing w:after="0" w:line="240" w:lineRule="auto"/>
              <w:rPr>
                <w:rFonts w:ascii="HelveticaNeueLT Com 45 Lt" w:eastAsia="Times New Roman" w:hAnsi="HelveticaNeueLT Com 45 Lt" w:cs="Calibri"/>
                <w:color w:val="000000"/>
                <w:lang w:val="en-US"/>
              </w:rPr>
            </w:pPr>
            <w:r w:rsidRPr="006B56ED">
              <w:rPr>
                <w:rFonts w:ascii="HelveticaNeueLT Com 45 Lt" w:eastAsia="Times New Roman" w:hAnsi="HelveticaNeueLT Com 45 Lt" w:cs="Calibri"/>
                <w:color w:val="000000"/>
                <w:lang w:val="en-US"/>
              </w:rPr>
              <w:t>gresie</w:t>
            </w:r>
          </w:p>
        </w:tc>
      </w:tr>
      <w:tr w:rsidR="007013D5" w:rsidRPr="006B56ED" w14:paraId="70D6160F" w14:textId="77777777" w:rsidTr="003C6E46">
        <w:trPr>
          <w:trHeight w:val="300"/>
          <w:jc w:val="center"/>
        </w:trPr>
        <w:tc>
          <w:tcPr>
            <w:tcW w:w="1121" w:type="dxa"/>
            <w:shd w:val="clear" w:color="auto" w:fill="F2F2F2"/>
            <w:noWrap/>
            <w:vAlign w:val="center"/>
            <w:hideMark/>
          </w:tcPr>
          <w:p w14:paraId="24899A62" w14:textId="7EC4A64E" w:rsidR="007013D5" w:rsidRPr="006B56ED" w:rsidRDefault="003C6E46" w:rsidP="001C2006">
            <w:pPr>
              <w:spacing w:after="0" w:line="240" w:lineRule="auto"/>
              <w:jc w:val="center"/>
              <w:rPr>
                <w:rFonts w:ascii="HelveticaNeueLT Com 45 Lt" w:eastAsia="Times New Roman" w:hAnsi="HelveticaNeueLT Com 45 Lt" w:cs="Calibri"/>
                <w:color w:val="000000"/>
                <w:lang w:val="en-US"/>
              </w:rPr>
            </w:pPr>
            <w:r>
              <w:rPr>
                <w:rFonts w:ascii="HelveticaNeueLT Com 45 Lt" w:eastAsia="Times New Roman" w:hAnsi="HelveticaNeueLT Com 45 Lt" w:cs="Calibri"/>
                <w:color w:val="000000"/>
                <w:lang w:val="en-US"/>
              </w:rPr>
              <w:t>A</w:t>
            </w:r>
            <w:r w:rsidR="007013D5" w:rsidRPr="006B56ED">
              <w:rPr>
                <w:rFonts w:ascii="HelveticaNeueLT Com 45 Lt" w:eastAsia="Times New Roman" w:hAnsi="HelveticaNeueLT Com 45 Lt" w:cs="Calibri"/>
                <w:color w:val="000000"/>
                <w:lang w:val="en-US"/>
              </w:rPr>
              <w:t>08</w:t>
            </w:r>
          </w:p>
        </w:tc>
        <w:tc>
          <w:tcPr>
            <w:tcW w:w="2720" w:type="dxa"/>
            <w:shd w:val="clear" w:color="auto" w:fill="F2F2F2"/>
            <w:noWrap/>
            <w:vAlign w:val="center"/>
            <w:hideMark/>
          </w:tcPr>
          <w:p w14:paraId="4DF4675C" w14:textId="3E1DA11F" w:rsidR="007013D5" w:rsidRPr="006B56ED" w:rsidRDefault="007013D5" w:rsidP="001C2006">
            <w:pPr>
              <w:spacing w:after="0" w:line="240" w:lineRule="auto"/>
              <w:rPr>
                <w:rFonts w:ascii="HelveticaNeueLT Com 45 Lt" w:eastAsia="Times New Roman" w:hAnsi="HelveticaNeueLT Com 45 Lt" w:cs="Calibri"/>
                <w:color w:val="000000"/>
                <w:lang w:val="en-US"/>
              </w:rPr>
            </w:pPr>
            <w:r w:rsidRPr="006B56ED">
              <w:rPr>
                <w:rFonts w:ascii="HelveticaNeueLT Com 45 Lt" w:eastAsia="Times New Roman" w:hAnsi="HelveticaNeueLT Com 45 Lt" w:cs="Calibri"/>
                <w:color w:val="000000"/>
                <w:lang w:val="en-US"/>
              </w:rPr>
              <w:t xml:space="preserve"> </w:t>
            </w:r>
            <w:r w:rsidR="007973E7">
              <w:rPr>
                <w:rFonts w:ascii="HelveticaNeueLT Com 45 Lt" w:eastAsia="Times New Roman" w:hAnsi="HelveticaNeueLT Com 45 Lt" w:cs="Calibri"/>
                <w:color w:val="000000"/>
                <w:lang w:val="en-US"/>
              </w:rPr>
              <w:t>Vestiar + wc femei</w:t>
            </w:r>
          </w:p>
        </w:tc>
        <w:tc>
          <w:tcPr>
            <w:tcW w:w="1207" w:type="dxa"/>
            <w:shd w:val="clear" w:color="auto" w:fill="F2F2F2"/>
            <w:noWrap/>
            <w:vAlign w:val="center"/>
            <w:hideMark/>
          </w:tcPr>
          <w:p w14:paraId="342E1262" w14:textId="36280C69" w:rsidR="007013D5" w:rsidRPr="006B56ED" w:rsidRDefault="007973E7" w:rsidP="001C2006">
            <w:pPr>
              <w:spacing w:after="0" w:line="240" w:lineRule="auto"/>
              <w:jc w:val="center"/>
              <w:rPr>
                <w:rFonts w:ascii="HelveticaNeueLT Com 45 Lt" w:eastAsia="Times New Roman" w:hAnsi="HelveticaNeueLT Com 45 Lt" w:cs="Calibri"/>
                <w:color w:val="000000"/>
                <w:lang w:val="en-US"/>
              </w:rPr>
            </w:pPr>
            <w:r>
              <w:rPr>
                <w:rFonts w:ascii="HelveticaNeueLT Com 45 Lt" w:eastAsia="Times New Roman" w:hAnsi="HelveticaNeueLT Com 45 Lt" w:cs="Calibri"/>
                <w:color w:val="000000"/>
                <w:lang w:val="en-US"/>
              </w:rPr>
              <w:t>7</w:t>
            </w:r>
            <w:r w:rsidR="007013D5">
              <w:rPr>
                <w:rFonts w:ascii="HelveticaNeueLT Com 45 Lt" w:eastAsia="Times New Roman" w:hAnsi="HelveticaNeueLT Com 45 Lt" w:cs="Calibri"/>
                <w:color w:val="000000"/>
                <w:lang w:val="en-US"/>
              </w:rPr>
              <w:t>.</w:t>
            </w:r>
            <w:r w:rsidR="003C6E46">
              <w:rPr>
                <w:rFonts w:ascii="HelveticaNeueLT Com 45 Lt" w:eastAsia="Times New Roman" w:hAnsi="HelveticaNeueLT Com 45 Lt" w:cs="Calibri"/>
                <w:color w:val="000000"/>
                <w:lang w:val="en-US"/>
              </w:rPr>
              <w:t>5</w:t>
            </w:r>
            <w:r w:rsidR="007013D5">
              <w:rPr>
                <w:rFonts w:ascii="HelveticaNeueLT Com 45 Lt" w:eastAsia="Times New Roman" w:hAnsi="HelveticaNeueLT Com 45 Lt" w:cs="Calibri"/>
                <w:color w:val="000000"/>
                <w:lang w:val="en-US"/>
              </w:rPr>
              <w:t>0</w:t>
            </w:r>
          </w:p>
        </w:tc>
        <w:tc>
          <w:tcPr>
            <w:tcW w:w="1700" w:type="dxa"/>
            <w:shd w:val="clear" w:color="auto" w:fill="F2F2F2"/>
            <w:noWrap/>
            <w:vAlign w:val="center"/>
            <w:hideMark/>
          </w:tcPr>
          <w:p w14:paraId="66840AE6" w14:textId="77777777" w:rsidR="007013D5" w:rsidRPr="006B56ED" w:rsidRDefault="007013D5" w:rsidP="001C2006">
            <w:pPr>
              <w:spacing w:after="0" w:line="240" w:lineRule="auto"/>
              <w:rPr>
                <w:rFonts w:ascii="HelveticaNeueLT Com 45 Lt" w:eastAsia="Times New Roman" w:hAnsi="HelveticaNeueLT Com 45 Lt" w:cs="Calibri"/>
                <w:color w:val="000000"/>
                <w:lang w:val="en-US"/>
              </w:rPr>
            </w:pPr>
            <w:r w:rsidRPr="006B56ED">
              <w:rPr>
                <w:rFonts w:ascii="HelveticaNeueLT Com 45 Lt" w:eastAsia="Times New Roman" w:hAnsi="HelveticaNeueLT Com 45 Lt" w:cs="Calibri"/>
                <w:color w:val="000000"/>
                <w:lang w:val="en-US"/>
              </w:rPr>
              <w:t>vopsea lavabil</w:t>
            </w:r>
            <w:r>
              <w:rPr>
                <w:rFonts w:ascii="HelveticaNeueLT Com 45 Lt" w:eastAsia="Times New Roman" w:hAnsi="HelveticaNeueLT Com 45 Lt" w:cs="Calibri"/>
                <w:color w:val="000000"/>
                <w:lang w:val="en-US"/>
              </w:rPr>
              <w:t>ă</w:t>
            </w:r>
          </w:p>
        </w:tc>
        <w:tc>
          <w:tcPr>
            <w:tcW w:w="1480" w:type="dxa"/>
            <w:shd w:val="clear" w:color="auto" w:fill="F2F2F2"/>
            <w:noWrap/>
            <w:vAlign w:val="center"/>
            <w:hideMark/>
          </w:tcPr>
          <w:p w14:paraId="72A2F677" w14:textId="77777777" w:rsidR="007013D5" w:rsidRPr="006B56ED" w:rsidRDefault="007013D5" w:rsidP="001C2006">
            <w:pPr>
              <w:spacing w:after="0" w:line="240" w:lineRule="auto"/>
              <w:rPr>
                <w:rFonts w:ascii="HelveticaNeueLT Com 45 Lt" w:eastAsia="Times New Roman" w:hAnsi="HelveticaNeueLT Com 45 Lt" w:cs="Calibri"/>
                <w:color w:val="000000"/>
                <w:lang w:val="en-US"/>
              </w:rPr>
            </w:pPr>
            <w:r w:rsidRPr="006B56ED">
              <w:rPr>
                <w:rFonts w:ascii="HelveticaNeueLT Com 45 Lt" w:eastAsia="Times New Roman" w:hAnsi="HelveticaNeueLT Com 45 Lt" w:cs="Calibri"/>
                <w:color w:val="000000"/>
                <w:lang w:val="en-US"/>
              </w:rPr>
              <w:t>gresie</w:t>
            </w:r>
          </w:p>
        </w:tc>
      </w:tr>
      <w:tr w:rsidR="007013D5" w:rsidRPr="006B56ED" w14:paraId="3E741BD0" w14:textId="77777777" w:rsidTr="003C6E46">
        <w:trPr>
          <w:trHeight w:val="600"/>
          <w:jc w:val="center"/>
        </w:trPr>
        <w:tc>
          <w:tcPr>
            <w:tcW w:w="1121" w:type="dxa"/>
            <w:shd w:val="clear" w:color="auto" w:fill="auto"/>
            <w:noWrap/>
            <w:vAlign w:val="center"/>
            <w:hideMark/>
          </w:tcPr>
          <w:p w14:paraId="60192DC4" w14:textId="1EE144EE" w:rsidR="007013D5" w:rsidRPr="006B56ED" w:rsidRDefault="003C6E46" w:rsidP="001C2006">
            <w:pPr>
              <w:spacing w:after="0" w:line="240" w:lineRule="auto"/>
              <w:jc w:val="center"/>
              <w:rPr>
                <w:rFonts w:ascii="HelveticaNeueLT Com 45 Lt" w:eastAsia="Times New Roman" w:hAnsi="HelveticaNeueLT Com 45 Lt" w:cs="Calibri"/>
                <w:color w:val="000000"/>
                <w:lang w:val="en-US"/>
              </w:rPr>
            </w:pPr>
            <w:r>
              <w:rPr>
                <w:rFonts w:ascii="HelveticaNeueLT Com 45 Lt" w:eastAsia="Times New Roman" w:hAnsi="HelveticaNeueLT Com 45 Lt" w:cs="Calibri"/>
                <w:color w:val="000000"/>
                <w:lang w:val="en-US"/>
              </w:rPr>
              <w:t>A</w:t>
            </w:r>
            <w:r w:rsidR="007013D5" w:rsidRPr="006B56ED">
              <w:rPr>
                <w:rFonts w:ascii="HelveticaNeueLT Com 45 Lt" w:eastAsia="Times New Roman" w:hAnsi="HelveticaNeueLT Com 45 Lt" w:cs="Calibri"/>
                <w:color w:val="000000"/>
                <w:lang w:val="en-US"/>
              </w:rPr>
              <w:t>09</w:t>
            </w:r>
          </w:p>
        </w:tc>
        <w:tc>
          <w:tcPr>
            <w:tcW w:w="2720" w:type="dxa"/>
            <w:shd w:val="clear" w:color="auto" w:fill="auto"/>
            <w:noWrap/>
            <w:vAlign w:val="center"/>
            <w:hideMark/>
          </w:tcPr>
          <w:p w14:paraId="40FD9CD5" w14:textId="0004F1CD" w:rsidR="007013D5" w:rsidRPr="006B56ED" w:rsidRDefault="007973E7" w:rsidP="001C2006">
            <w:pPr>
              <w:spacing w:after="0" w:line="240" w:lineRule="auto"/>
              <w:rPr>
                <w:rFonts w:ascii="HelveticaNeueLT Com 45 Lt" w:eastAsia="Times New Roman" w:hAnsi="HelveticaNeueLT Com 45 Lt" w:cs="Calibri"/>
                <w:color w:val="000000"/>
                <w:lang w:val="en-US"/>
              </w:rPr>
            </w:pPr>
            <w:r>
              <w:rPr>
                <w:rFonts w:ascii="HelveticaNeueLT Com 45 Lt" w:eastAsia="Times New Roman" w:hAnsi="HelveticaNeueLT Com 45 Lt" w:cs="Calibri"/>
                <w:color w:val="000000"/>
                <w:lang w:val="en-US"/>
              </w:rPr>
              <w:t>Vestiar + wc barbati</w:t>
            </w:r>
          </w:p>
        </w:tc>
        <w:tc>
          <w:tcPr>
            <w:tcW w:w="1207" w:type="dxa"/>
            <w:shd w:val="clear" w:color="auto" w:fill="auto"/>
            <w:noWrap/>
            <w:vAlign w:val="center"/>
            <w:hideMark/>
          </w:tcPr>
          <w:p w14:paraId="5C766F0B" w14:textId="3F9357FF" w:rsidR="007013D5" w:rsidRPr="006B56ED" w:rsidRDefault="007973E7" w:rsidP="001C2006">
            <w:pPr>
              <w:spacing w:after="0" w:line="240" w:lineRule="auto"/>
              <w:jc w:val="center"/>
              <w:rPr>
                <w:rFonts w:ascii="HelveticaNeueLT Com 45 Lt" w:eastAsia="Times New Roman" w:hAnsi="HelveticaNeueLT Com 45 Lt" w:cs="Calibri"/>
                <w:color w:val="000000"/>
                <w:lang w:val="en-US"/>
              </w:rPr>
            </w:pPr>
            <w:r>
              <w:rPr>
                <w:rFonts w:ascii="HelveticaNeueLT Com 45 Lt" w:eastAsia="Times New Roman" w:hAnsi="HelveticaNeueLT Com 45 Lt" w:cs="Calibri"/>
                <w:color w:val="000000"/>
                <w:lang w:val="en-US"/>
              </w:rPr>
              <w:t>7</w:t>
            </w:r>
            <w:r w:rsidR="007013D5">
              <w:rPr>
                <w:rFonts w:ascii="HelveticaNeueLT Com 45 Lt" w:eastAsia="Times New Roman" w:hAnsi="HelveticaNeueLT Com 45 Lt" w:cs="Calibri"/>
                <w:color w:val="000000"/>
                <w:lang w:val="en-US"/>
              </w:rPr>
              <w:t>.</w:t>
            </w:r>
            <w:r>
              <w:rPr>
                <w:rFonts w:ascii="HelveticaNeueLT Com 45 Lt" w:eastAsia="Times New Roman" w:hAnsi="HelveticaNeueLT Com 45 Lt" w:cs="Calibri"/>
                <w:color w:val="000000"/>
                <w:lang w:val="en-US"/>
              </w:rPr>
              <w:t>5</w:t>
            </w:r>
            <w:r w:rsidR="007013D5">
              <w:rPr>
                <w:rFonts w:ascii="HelveticaNeueLT Com 45 Lt" w:eastAsia="Times New Roman" w:hAnsi="HelveticaNeueLT Com 45 Lt" w:cs="Calibri"/>
                <w:color w:val="000000"/>
                <w:lang w:val="en-US"/>
              </w:rPr>
              <w:t>0</w:t>
            </w:r>
          </w:p>
        </w:tc>
        <w:tc>
          <w:tcPr>
            <w:tcW w:w="1700" w:type="dxa"/>
            <w:shd w:val="clear" w:color="auto" w:fill="auto"/>
            <w:vAlign w:val="center"/>
            <w:hideMark/>
          </w:tcPr>
          <w:p w14:paraId="468EE6C4" w14:textId="32BC925E" w:rsidR="007013D5" w:rsidRPr="006B56ED" w:rsidRDefault="007013D5" w:rsidP="001C2006">
            <w:pPr>
              <w:spacing w:after="0" w:line="240" w:lineRule="auto"/>
              <w:rPr>
                <w:rFonts w:ascii="HelveticaNeueLT Com 45 Lt" w:eastAsia="Times New Roman" w:hAnsi="HelveticaNeueLT Com 45 Lt" w:cs="Calibri"/>
                <w:color w:val="000000"/>
                <w:lang w:val="en-US"/>
              </w:rPr>
            </w:pPr>
            <w:r>
              <w:rPr>
                <w:rFonts w:ascii="HelveticaNeueLT Com 45 Lt" w:eastAsia="Times New Roman" w:hAnsi="HelveticaNeueLT Com 45 Lt" w:cs="Calibri"/>
                <w:color w:val="000000"/>
                <w:lang w:val="en-US"/>
              </w:rPr>
              <w:t>Vopsea lavabila</w:t>
            </w:r>
          </w:p>
        </w:tc>
        <w:tc>
          <w:tcPr>
            <w:tcW w:w="1480" w:type="dxa"/>
            <w:shd w:val="clear" w:color="auto" w:fill="auto"/>
            <w:noWrap/>
            <w:vAlign w:val="center"/>
            <w:hideMark/>
          </w:tcPr>
          <w:p w14:paraId="7337CB03" w14:textId="77777777" w:rsidR="007013D5" w:rsidRPr="006B56ED" w:rsidRDefault="007013D5" w:rsidP="001C2006">
            <w:pPr>
              <w:spacing w:after="0" w:line="240" w:lineRule="auto"/>
              <w:rPr>
                <w:rFonts w:ascii="HelveticaNeueLT Com 45 Lt" w:eastAsia="Times New Roman" w:hAnsi="HelveticaNeueLT Com 45 Lt" w:cs="Calibri"/>
                <w:color w:val="000000"/>
                <w:lang w:val="en-US"/>
              </w:rPr>
            </w:pPr>
            <w:r w:rsidRPr="006B56ED">
              <w:rPr>
                <w:rFonts w:ascii="HelveticaNeueLT Com 45 Lt" w:eastAsia="Times New Roman" w:hAnsi="HelveticaNeueLT Com 45 Lt" w:cs="Calibri"/>
                <w:color w:val="000000"/>
                <w:lang w:val="en-US"/>
              </w:rPr>
              <w:t>gresie</w:t>
            </w:r>
          </w:p>
        </w:tc>
      </w:tr>
      <w:tr w:rsidR="007013D5" w:rsidRPr="006B56ED" w14:paraId="1F14F624" w14:textId="77777777" w:rsidTr="003C6E46">
        <w:trPr>
          <w:trHeight w:val="600"/>
          <w:jc w:val="center"/>
        </w:trPr>
        <w:tc>
          <w:tcPr>
            <w:tcW w:w="1121" w:type="dxa"/>
            <w:shd w:val="clear" w:color="auto" w:fill="F2F2F2"/>
            <w:noWrap/>
            <w:vAlign w:val="center"/>
            <w:hideMark/>
          </w:tcPr>
          <w:p w14:paraId="075BDFCB" w14:textId="1AFCBA7D" w:rsidR="007013D5" w:rsidRPr="006B56ED" w:rsidRDefault="003C6E46" w:rsidP="001C2006">
            <w:pPr>
              <w:spacing w:after="0" w:line="240" w:lineRule="auto"/>
              <w:jc w:val="center"/>
              <w:rPr>
                <w:rFonts w:ascii="HelveticaNeueLT Com 45 Lt" w:eastAsia="Times New Roman" w:hAnsi="HelveticaNeueLT Com 45 Lt" w:cs="Calibri"/>
                <w:color w:val="000000"/>
                <w:lang w:val="en-US"/>
              </w:rPr>
            </w:pPr>
            <w:r>
              <w:rPr>
                <w:rFonts w:ascii="HelveticaNeueLT Com 45 Lt" w:eastAsia="Times New Roman" w:hAnsi="HelveticaNeueLT Com 45 Lt" w:cs="Calibri"/>
                <w:color w:val="000000"/>
                <w:lang w:val="en-US"/>
              </w:rPr>
              <w:t>A</w:t>
            </w:r>
            <w:r w:rsidR="007013D5" w:rsidRPr="006B56ED">
              <w:rPr>
                <w:rFonts w:ascii="HelveticaNeueLT Com 45 Lt" w:eastAsia="Times New Roman" w:hAnsi="HelveticaNeueLT Com 45 Lt" w:cs="Calibri"/>
                <w:color w:val="000000"/>
                <w:lang w:val="en-US"/>
              </w:rPr>
              <w:t>10</w:t>
            </w:r>
          </w:p>
        </w:tc>
        <w:tc>
          <w:tcPr>
            <w:tcW w:w="2720" w:type="dxa"/>
            <w:shd w:val="clear" w:color="auto" w:fill="F2F2F2"/>
            <w:noWrap/>
            <w:vAlign w:val="center"/>
            <w:hideMark/>
          </w:tcPr>
          <w:p w14:paraId="6AA5316E" w14:textId="1D2D5EFF" w:rsidR="007013D5" w:rsidRPr="006B56ED" w:rsidRDefault="00A74FF5" w:rsidP="001C2006">
            <w:pPr>
              <w:spacing w:after="0" w:line="240" w:lineRule="auto"/>
              <w:rPr>
                <w:rFonts w:ascii="HelveticaNeueLT Com 45 Lt" w:eastAsia="Times New Roman" w:hAnsi="HelveticaNeueLT Com 45 Lt" w:cs="Calibri"/>
                <w:color w:val="000000"/>
                <w:lang w:val="en-US"/>
              </w:rPr>
            </w:pPr>
            <w:r>
              <w:rPr>
                <w:rFonts w:ascii="HelveticaNeueLT Com 45 Lt" w:eastAsia="Times New Roman" w:hAnsi="HelveticaNeueLT Com 45 Lt" w:cs="Calibri"/>
                <w:color w:val="000000"/>
                <w:lang w:val="en-US"/>
              </w:rPr>
              <w:t>Birou sef magazine/casierie</w:t>
            </w:r>
          </w:p>
        </w:tc>
        <w:tc>
          <w:tcPr>
            <w:tcW w:w="1207" w:type="dxa"/>
            <w:shd w:val="clear" w:color="auto" w:fill="F2F2F2"/>
            <w:noWrap/>
            <w:vAlign w:val="center"/>
            <w:hideMark/>
          </w:tcPr>
          <w:p w14:paraId="5E663C20" w14:textId="43E6E0F6" w:rsidR="007013D5" w:rsidRPr="006B56ED" w:rsidRDefault="00A74FF5" w:rsidP="001C2006">
            <w:pPr>
              <w:spacing w:after="0" w:line="240" w:lineRule="auto"/>
              <w:jc w:val="center"/>
              <w:rPr>
                <w:rFonts w:ascii="HelveticaNeueLT Com 45 Lt" w:eastAsia="Times New Roman" w:hAnsi="HelveticaNeueLT Com 45 Lt" w:cs="Calibri"/>
                <w:color w:val="000000"/>
                <w:lang w:val="en-US"/>
              </w:rPr>
            </w:pPr>
            <w:r>
              <w:rPr>
                <w:rFonts w:ascii="HelveticaNeueLT Com 45 Lt" w:eastAsia="Times New Roman" w:hAnsi="HelveticaNeueLT Com 45 Lt" w:cs="Calibri"/>
                <w:color w:val="000000"/>
                <w:lang w:val="en-US"/>
              </w:rPr>
              <w:t>16</w:t>
            </w:r>
            <w:r w:rsidR="007013D5">
              <w:rPr>
                <w:rFonts w:ascii="HelveticaNeueLT Com 45 Lt" w:eastAsia="Times New Roman" w:hAnsi="HelveticaNeueLT Com 45 Lt" w:cs="Calibri"/>
                <w:color w:val="000000"/>
                <w:lang w:val="en-US"/>
              </w:rPr>
              <w:t>.</w:t>
            </w:r>
            <w:r>
              <w:rPr>
                <w:rFonts w:ascii="HelveticaNeueLT Com 45 Lt" w:eastAsia="Times New Roman" w:hAnsi="HelveticaNeueLT Com 45 Lt" w:cs="Calibri"/>
                <w:color w:val="000000"/>
                <w:lang w:val="en-US"/>
              </w:rPr>
              <w:t>6</w:t>
            </w:r>
            <w:r w:rsidR="007013D5">
              <w:rPr>
                <w:rFonts w:ascii="HelveticaNeueLT Com 45 Lt" w:eastAsia="Times New Roman" w:hAnsi="HelveticaNeueLT Com 45 Lt" w:cs="Calibri"/>
                <w:color w:val="000000"/>
                <w:lang w:val="en-US"/>
              </w:rPr>
              <w:t>0</w:t>
            </w:r>
          </w:p>
        </w:tc>
        <w:tc>
          <w:tcPr>
            <w:tcW w:w="1700" w:type="dxa"/>
            <w:shd w:val="clear" w:color="auto" w:fill="F2F2F2"/>
            <w:vAlign w:val="center"/>
            <w:hideMark/>
          </w:tcPr>
          <w:p w14:paraId="131D786F" w14:textId="77777777" w:rsidR="007013D5" w:rsidRPr="006B56ED" w:rsidRDefault="007013D5" w:rsidP="001C2006">
            <w:pPr>
              <w:spacing w:after="0" w:line="240" w:lineRule="auto"/>
              <w:rPr>
                <w:rFonts w:ascii="HelveticaNeueLT Com 45 Lt" w:eastAsia="Times New Roman" w:hAnsi="HelveticaNeueLT Com 45 Lt" w:cs="Calibri"/>
                <w:color w:val="000000"/>
                <w:lang w:val="en-US"/>
              </w:rPr>
            </w:pPr>
            <w:r w:rsidRPr="006B56ED">
              <w:rPr>
                <w:rFonts w:ascii="HelveticaNeueLT Com 45 Lt" w:eastAsia="Times New Roman" w:hAnsi="HelveticaNeueLT Com 45 Lt" w:cs="Calibri"/>
                <w:color w:val="000000"/>
                <w:lang w:val="en-US"/>
              </w:rPr>
              <w:t>vopsea lavabil</w:t>
            </w:r>
            <w:r>
              <w:rPr>
                <w:rFonts w:ascii="HelveticaNeueLT Com 45 Lt" w:eastAsia="Times New Roman" w:hAnsi="HelveticaNeueLT Com 45 Lt" w:cs="Calibri"/>
                <w:color w:val="000000"/>
                <w:lang w:val="en-US"/>
              </w:rPr>
              <w:t>ă</w:t>
            </w:r>
            <w:r w:rsidRPr="006B56ED">
              <w:rPr>
                <w:rFonts w:ascii="HelveticaNeueLT Com 45 Lt" w:eastAsia="Times New Roman" w:hAnsi="HelveticaNeueLT Com 45 Lt" w:cs="Calibri"/>
                <w:color w:val="000000"/>
                <w:lang w:val="en-US"/>
              </w:rPr>
              <w:t xml:space="preserve"> / faianta</w:t>
            </w:r>
          </w:p>
        </w:tc>
        <w:tc>
          <w:tcPr>
            <w:tcW w:w="1480" w:type="dxa"/>
            <w:shd w:val="clear" w:color="auto" w:fill="F2F2F2"/>
            <w:noWrap/>
            <w:vAlign w:val="center"/>
            <w:hideMark/>
          </w:tcPr>
          <w:p w14:paraId="6CA207DF" w14:textId="77777777" w:rsidR="007013D5" w:rsidRPr="006B56ED" w:rsidRDefault="007013D5" w:rsidP="001C2006">
            <w:pPr>
              <w:spacing w:after="0" w:line="240" w:lineRule="auto"/>
              <w:rPr>
                <w:rFonts w:ascii="HelveticaNeueLT Com 45 Lt" w:eastAsia="Times New Roman" w:hAnsi="HelveticaNeueLT Com 45 Lt" w:cs="Calibri"/>
                <w:color w:val="000000"/>
                <w:lang w:val="en-US"/>
              </w:rPr>
            </w:pPr>
            <w:r w:rsidRPr="006B56ED">
              <w:rPr>
                <w:rFonts w:ascii="HelveticaNeueLT Com 45 Lt" w:eastAsia="Times New Roman" w:hAnsi="HelveticaNeueLT Com 45 Lt" w:cs="Calibri"/>
                <w:color w:val="000000"/>
                <w:lang w:val="en-US"/>
              </w:rPr>
              <w:t>gresie</w:t>
            </w:r>
          </w:p>
        </w:tc>
      </w:tr>
      <w:tr w:rsidR="007013D5" w:rsidRPr="006B56ED" w14:paraId="4FA785DC" w14:textId="77777777" w:rsidTr="003C6E46">
        <w:trPr>
          <w:trHeight w:val="300"/>
          <w:jc w:val="center"/>
        </w:trPr>
        <w:tc>
          <w:tcPr>
            <w:tcW w:w="1121" w:type="dxa"/>
            <w:shd w:val="clear" w:color="auto" w:fill="auto"/>
            <w:noWrap/>
            <w:vAlign w:val="center"/>
            <w:hideMark/>
          </w:tcPr>
          <w:p w14:paraId="02338DF0" w14:textId="3C90FEC1" w:rsidR="007013D5" w:rsidRPr="006B56ED" w:rsidRDefault="003C6E46" w:rsidP="001C2006">
            <w:pPr>
              <w:spacing w:after="0" w:line="240" w:lineRule="auto"/>
              <w:jc w:val="center"/>
              <w:rPr>
                <w:rFonts w:ascii="HelveticaNeueLT Com 45 Lt" w:eastAsia="Times New Roman" w:hAnsi="HelveticaNeueLT Com 45 Lt" w:cs="Calibri"/>
                <w:color w:val="000000"/>
                <w:lang w:val="en-US"/>
              </w:rPr>
            </w:pPr>
            <w:r>
              <w:rPr>
                <w:rFonts w:ascii="HelveticaNeueLT Com 45 Lt" w:eastAsia="Times New Roman" w:hAnsi="HelveticaNeueLT Com 45 Lt" w:cs="Calibri"/>
                <w:color w:val="000000"/>
                <w:lang w:val="en-US"/>
              </w:rPr>
              <w:t>A</w:t>
            </w:r>
            <w:r w:rsidR="007013D5" w:rsidRPr="006B56ED">
              <w:rPr>
                <w:rFonts w:ascii="HelveticaNeueLT Com 45 Lt" w:eastAsia="Times New Roman" w:hAnsi="HelveticaNeueLT Com 45 Lt" w:cs="Calibri"/>
                <w:color w:val="000000"/>
                <w:lang w:val="en-US"/>
              </w:rPr>
              <w:t>11</w:t>
            </w:r>
          </w:p>
        </w:tc>
        <w:tc>
          <w:tcPr>
            <w:tcW w:w="2720" w:type="dxa"/>
            <w:shd w:val="clear" w:color="auto" w:fill="auto"/>
            <w:noWrap/>
            <w:vAlign w:val="center"/>
            <w:hideMark/>
          </w:tcPr>
          <w:p w14:paraId="0ED8CEE9" w14:textId="773F23EA" w:rsidR="007013D5" w:rsidRPr="006B56ED" w:rsidRDefault="007973E7" w:rsidP="001C2006">
            <w:pPr>
              <w:spacing w:after="0" w:line="240" w:lineRule="auto"/>
              <w:rPr>
                <w:rFonts w:ascii="HelveticaNeueLT Com 45 Lt" w:eastAsia="Times New Roman" w:hAnsi="HelveticaNeueLT Com 45 Lt" w:cs="Calibri"/>
                <w:color w:val="000000"/>
                <w:lang w:val="en-US"/>
              </w:rPr>
            </w:pPr>
            <w:r>
              <w:rPr>
                <w:rFonts w:ascii="HelveticaNeueLT Com 45 Lt" w:eastAsia="Times New Roman" w:hAnsi="HelveticaNeueLT Com 45 Lt" w:cs="Calibri"/>
                <w:color w:val="000000"/>
                <w:lang w:val="en-US"/>
              </w:rPr>
              <w:t>Tablou electric general</w:t>
            </w:r>
          </w:p>
        </w:tc>
        <w:tc>
          <w:tcPr>
            <w:tcW w:w="1207" w:type="dxa"/>
            <w:shd w:val="clear" w:color="auto" w:fill="auto"/>
            <w:noWrap/>
            <w:vAlign w:val="center"/>
            <w:hideMark/>
          </w:tcPr>
          <w:p w14:paraId="2E868642" w14:textId="4416879E" w:rsidR="007013D5" w:rsidRPr="006B56ED" w:rsidRDefault="007973E7" w:rsidP="001C2006">
            <w:pPr>
              <w:spacing w:after="0" w:line="240" w:lineRule="auto"/>
              <w:jc w:val="center"/>
              <w:rPr>
                <w:rFonts w:ascii="HelveticaNeueLT Com 45 Lt" w:eastAsia="Times New Roman" w:hAnsi="HelveticaNeueLT Com 45 Lt" w:cs="Calibri"/>
                <w:color w:val="000000"/>
                <w:lang w:val="en-US"/>
              </w:rPr>
            </w:pPr>
            <w:r>
              <w:rPr>
                <w:rFonts w:ascii="HelveticaNeueLT Com 45 Lt" w:eastAsia="Times New Roman" w:hAnsi="HelveticaNeueLT Com 45 Lt" w:cs="Calibri"/>
                <w:color w:val="000000"/>
                <w:lang w:val="en-US"/>
              </w:rPr>
              <w:t>8</w:t>
            </w:r>
            <w:r w:rsidR="007013D5">
              <w:rPr>
                <w:rFonts w:ascii="HelveticaNeueLT Com 45 Lt" w:eastAsia="Times New Roman" w:hAnsi="HelveticaNeueLT Com 45 Lt" w:cs="Calibri"/>
                <w:color w:val="000000"/>
                <w:lang w:val="en-US"/>
              </w:rPr>
              <w:t>.</w:t>
            </w:r>
            <w:r>
              <w:rPr>
                <w:rFonts w:ascii="HelveticaNeueLT Com 45 Lt" w:eastAsia="Times New Roman" w:hAnsi="HelveticaNeueLT Com 45 Lt" w:cs="Calibri"/>
                <w:color w:val="000000"/>
                <w:lang w:val="en-US"/>
              </w:rPr>
              <w:t>8</w:t>
            </w:r>
            <w:r w:rsidR="007013D5">
              <w:rPr>
                <w:rFonts w:ascii="HelveticaNeueLT Com 45 Lt" w:eastAsia="Times New Roman" w:hAnsi="HelveticaNeueLT Com 45 Lt" w:cs="Calibri"/>
                <w:color w:val="000000"/>
                <w:lang w:val="en-US"/>
              </w:rPr>
              <w:t>0</w:t>
            </w:r>
          </w:p>
        </w:tc>
        <w:tc>
          <w:tcPr>
            <w:tcW w:w="1700" w:type="dxa"/>
            <w:shd w:val="clear" w:color="auto" w:fill="auto"/>
            <w:noWrap/>
            <w:vAlign w:val="center"/>
            <w:hideMark/>
          </w:tcPr>
          <w:p w14:paraId="79D952A3" w14:textId="073A0EE0" w:rsidR="007013D5" w:rsidRPr="006B56ED" w:rsidRDefault="007013D5" w:rsidP="001C2006">
            <w:pPr>
              <w:spacing w:after="0" w:line="240" w:lineRule="auto"/>
              <w:rPr>
                <w:rFonts w:ascii="HelveticaNeueLT Com 45 Lt" w:eastAsia="Times New Roman" w:hAnsi="HelveticaNeueLT Com 45 Lt" w:cs="Calibri"/>
                <w:color w:val="000000"/>
                <w:lang w:val="en-US"/>
              </w:rPr>
            </w:pPr>
            <w:r w:rsidRPr="006B56ED">
              <w:rPr>
                <w:rFonts w:ascii="HelveticaNeueLT Com 45 Lt" w:eastAsia="Times New Roman" w:hAnsi="HelveticaNeueLT Com 45 Lt" w:cs="Calibri"/>
                <w:color w:val="000000"/>
                <w:lang w:val="en-US"/>
              </w:rPr>
              <w:t>vopsea lavabil</w:t>
            </w:r>
            <w:r>
              <w:rPr>
                <w:rFonts w:ascii="HelveticaNeueLT Com 45 Lt" w:eastAsia="Times New Roman" w:hAnsi="HelveticaNeueLT Com 45 Lt" w:cs="Calibri"/>
                <w:color w:val="000000"/>
                <w:lang w:val="en-US"/>
              </w:rPr>
              <w:t>ă</w:t>
            </w:r>
            <w:r w:rsidRPr="006B56ED">
              <w:rPr>
                <w:rFonts w:ascii="HelveticaNeueLT Com 45 Lt" w:eastAsia="Times New Roman" w:hAnsi="HelveticaNeueLT Com 45 Lt" w:cs="Calibri"/>
                <w:color w:val="000000"/>
                <w:lang w:val="en-US"/>
              </w:rPr>
              <w:t xml:space="preserve"> / faianta</w:t>
            </w:r>
          </w:p>
        </w:tc>
        <w:tc>
          <w:tcPr>
            <w:tcW w:w="1480" w:type="dxa"/>
            <w:shd w:val="clear" w:color="auto" w:fill="auto"/>
            <w:noWrap/>
            <w:vAlign w:val="center"/>
            <w:hideMark/>
          </w:tcPr>
          <w:p w14:paraId="21442E0E" w14:textId="77777777" w:rsidR="007013D5" w:rsidRPr="006B56ED" w:rsidRDefault="007013D5" w:rsidP="001C2006">
            <w:pPr>
              <w:spacing w:after="0" w:line="240" w:lineRule="auto"/>
              <w:rPr>
                <w:rFonts w:ascii="HelveticaNeueLT Com 45 Lt" w:eastAsia="Times New Roman" w:hAnsi="HelveticaNeueLT Com 45 Lt" w:cs="Calibri"/>
                <w:color w:val="000000"/>
                <w:lang w:val="en-US"/>
              </w:rPr>
            </w:pPr>
            <w:r w:rsidRPr="006B56ED">
              <w:rPr>
                <w:rFonts w:ascii="HelveticaNeueLT Com 45 Lt" w:eastAsia="Times New Roman" w:hAnsi="HelveticaNeueLT Com 45 Lt" w:cs="Calibri"/>
                <w:color w:val="000000"/>
                <w:lang w:val="en-US"/>
              </w:rPr>
              <w:t>gresie</w:t>
            </w:r>
          </w:p>
        </w:tc>
      </w:tr>
      <w:tr w:rsidR="007013D5" w:rsidRPr="006B56ED" w14:paraId="49A4CF1B" w14:textId="77777777" w:rsidTr="003C6E46">
        <w:trPr>
          <w:trHeight w:val="300"/>
          <w:jc w:val="center"/>
        </w:trPr>
        <w:tc>
          <w:tcPr>
            <w:tcW w:w="1121" w:type="dxa"/>
            <w:shd w:val="clear" w:color="auto" w:fill="F2F2F2"/>
            <w:noWrap/>
            <w:vAlign w:val="center"/>
            <w:hideMark/>
          </w:tcPr>
          <w:p w14:paraId="68C71A4B" w14:textId="4797A5B6" w:rsidR="007013D5" w:rsidRPr="006B56ED" w:rsidRDefault="003C6E46" w:rsidP="001C2006">
            <w:pPr>
              <w:spacing w:after="0" w:line="240" w:lineRule="auto"/>
              <w:jc w:val="center"/>
              <w:rPr>
                <w:rFonts w:ascii="HelveticaNeueLT Com 45 Lt" w:eastAsia="Times New Roman" w:hAnsi="HelveticaNeueLT Com 45 Lt" w:cs="Calibri"/>
                <w:color w:val="000000"/>
                <w:lang w:val="en-US"/>
              </w:rPr>
            </w:pPr>
            <w:r>
              <w:rPr>
                <w:rFonts w:ascii="HelveticaNeueLT Com 45 Lt" w:eastAsia="Times New Roman" w:hAnsi="HelveticaNeueLT Com 45 Lt" w:cs="Calibri"/>
                <w:color w:val="000000"/>
                <w:lang w:val="en-US"/>
              </w:rPr>
              <w:t>A</w:t>
            </w:r>
            <w:r w:rsidR="007013D5" w:rsidRPr="006B56ED">
              <w:rPr>
                <w:rFonts w:ascii="HelveticaNeueLT Com 45 Lt" w:eastAsia="Times New Roman" w:hAnsi="HelveticaNeueLT Com 45 Lt" w:cs="Calibri"/>
                <w:color w:val="000000"/>
                <w:lang w:val="en-US"/>
              </w:rPr>
              <w:t>12</w:t>
            </w:r>
          </w:p>
        </w:tc>
        <w:tc>
          <w:tcPr>
            <w:tcW w:w="2720" w:type="dxa"/>
            <w:shd w:val="clear" w:color="auto" w:fill="F2F2F2"/>
            <w:noWrap/>
            <w:vAlign w:val="center"/>
            <w:hideMark/>
          </w:tcPr>
          <w:p w14:paraId="39489320" w14:textId="33125D9F" w:rsidR="007013D5" w:rsidRPr="006B56ED" w:rsidRDefault="00A444BF" w:rsidP="001C2006">
            <w:pPr>
              <w:spacing w:after="0" w:line="240" w:lineRule="auto"/>
              <w:rPr>
                <w:rFonts w:ascii="HelveticaNeueLT Com 45 Lt" w:eastAsia="Times New Roman" w:hAnsi="HelveticaNeueLT Com 45 Lt" w:cs="Calibri"/>
                <w:color w:val="000000"/>
                <w:lang w:val="en-US"/>
              </w:rPr>
            </w:pPr>
            <w:r>
              <w:rPr>
                <w:rFonts w:ascii="HelveticaNeueLT Com 45 Lt" w:eastAsia="Times New Roman" w:hAnsi="HelveticaNeueLT Com 45 Lt" w:cs="Calibri"/>
                <w:color w:val="000000"/>
                <w:lang w:val="en-US"/>
              </w:rPr>
              <w:t>Camera tehnica centrala frig</w:t>
            </w:r>
          </w:p>
        </w:tc>
        <w:tc>
          <w:tcPr>
            <w:tcW w:w="1207" w:type="dxa"/>
            <w:shd w:val="clear" w:color="auto" w:fill="F2F2F2"/>
            <w:noWrap/>
            <w:vAlign w:val="center"/>
            <w:hideMark/>
          </w:tcPr>
          <w:p w14:paraId="30411156" w14:textId="52B9A2C3" w:rsidR="007013D5" w:rsidRPr="006B56ED" w:rsidRDefault="00A444BF" w:rsidP="001C2006">
            <w:pPr>
              <w:spacing w:after="0" w:line="240" w:lineRule="auto"/>
              <w:jc w:val="center"/>
              <w:rPr>
                <w:rFonts w:ascii="HelveticaNeueLT Com 45 Lt" w:eastAsia="Times New Roman" w:hAnsi="HelveticaNeueLT Com 45 Lt" w:cs="Calibri"/>
                <w:color w:val="000000"/>
                <w:lang w:val="en-US"/>
              </w:rPr>
            </w:pPr>
            <w:r>
              <w:rPr>
                <w:rFonts w:ascii="HelveticaNeueLT Com 45 Lt" w:eastAsia="Times New Roman" w:hAnsi="HelveticaNeueLT Com 45 Lt" w:cs="Calibri"/>
                <w:color w:val="000000"/>
                <w:lang w:val="en-US"/>
              </w:rPr>
              <w:t>18</w:t>
            </w:r>
            <w:r w:rsidR="007013D5">
              <w:rPr>
                <w:rFonts w:ascii="HelveticaNeueLT Com 45 Lt" w:eastAsia="Times New Roman" w:hAnsi="HelveticaNeueLT Com 45 Lt" w:cs="Calibri"/>
                <w:color w:val="000000"/>
                <w:lang w:val="en-US"/>
              </w:rPr>
              <w:t>.</w:t>
            </w:r>
            <w:r>
              <w:rPr>
                <w:rFonts w:ascii="HelveticaNeueLT Com 45 Lt" w:eastAsia="Times New Roman" w:hAnsi="HelveticaNeueLT Com 45 Lt" w:cs="Calibri"/>
                <w:color w:val="000000"/>
                <w:lang w:val="en-US"/>
              </w:rPr>
              <w:t>4</w:t>
            </w:r>
            <w:r w:rsidR="007013D5">
              <w:rPr>
                <w:rFonts w:ascii="HelveticaNeueLT Com 45 Lt" w:eastAsia="Times New Roman" w:hAnsi="HelveticaNeueLT Com 45 Lt" w:cs="Calibri"/>
                <w:color w:val="000000"/>
                <w:lang w:val="en-US"/>
              </w:rPr>
              <w:t>0</w:t>
            </w:r>
          </w:p>
        </w:tc>
        <w:tc>
          <w:tcPr>
            <w:tcW w:w="1700" w:type="dxa"/>
            <w:shd w:val="clear" w:color="auto" w:fill="F2F2F2"/>
            <w:noWrap/>
            <w:vAlign w:val="center"/>
            <w:hideMark/>
          </w:tcPr>
          <w:p w14:paraId="4B42DA7F" w14:textId="77777777" w:rsidR="007013D5" w:rsidRPr="006B56ED" w:rsidRDefault="007013D5" w:rsidP="001C2006">
            <w:pPr>
              <w:spacing w:after="0" w:line="240" w:lineRule="auto"/>
              <w:rPr>
                <w:rFonts w:ascii="HelveticaNeueLT Com 45 Lt" w:eastAsia="Times New Roman" w:hAnsi="HelveticaNeueLT Com 45 Lt" w:cs="Calibri"/>
                <w:color w:val="000000"/>
                <w:lang w:val="en-US"/>
              </w:rPr>
            </w:pPr>
            <w:r w:rsidRPr="006B56ED">
              <w:rPr>
                <w:rFonts w:ascii="HelveticaNeueLT Com 45 Lt" w:eastAsia="Times New Roman" w:hAnsi="HelveticaNeueLT Com 45 Lt" w:cs="Calibri"/>
                <w:color w:val="000000"/>
                <w:lang w:val="en-US"/>
              </w:rPr>
              <w:t>vopsea lavabil</w:t>
            </w:r>
            <w:r>
              <w:rPr>
                <w:rFonts w:ascii="HelveticaNeueLT Com 45 Lt" w:eastAsia="Times New Roman" w:hAnsi="HelveticaNeueLT Com 45 Lt" w:cs="Calibri"/>
                <w:color w:val="000000"/>
                <w:lang w:val="en-US"/>
              </w:rPr>
              <w:t>ă</w:t>
            </w:r>
          </w:p>
        </w:tc>
        <w:tc>
          <w:tcPr>
            <w:tcW w:w="1480" w:type="dxa"/>
            <w:shd w:val="clear" w:color="auto" w:fill="F2F2F2"/>
            <w:noWrap/>
            <w:vAlign w:val="center"/>
            <w:hideMark/>
          </w:tcPr>
          <w:p w14:paraId="5EC51433" w14:textId="77777777" w:rsidR="007013D5" w:rsidRPr="006B56ED" w:rsidRDefault="007013D5" w:rsidP="001C2006">
            <w:pPr>
              <w:spacing w:after="0" w:line="240" w:lineRule="auto"/>
              <w:rPr>
                <w:rFonts w:ascii="HelveticaNeueLT Com 45 Lt" w:eastAsia="Times New Roman" w:hAnsi="HelveticaNeueLT Com 45 Lt" w:cs="Calibri"/>
                <w:color w:val="000000"/>
                <w:lang w:val="en-US"/>
              </w:rPr>
            </w:pPr>
            <w:r w:rsidRPr="006B56ED">
              <w:rPr>
                <w:rFonts w:ascii="HelveticaNeueLT Com 45 Lt" w:eastAsia="Times New Roman" w:hAnsi="HelveticaNeueLT Com 45 Lt" w:cs="Calibri"/>
                <w:color w:val="000000"/>
                <w:lang w:val="en-US"/>
              </w:rPr>
              <w:t>gresie</w:t>
            </w:r>
          </w:p>
        </w:tc>
      </w:tr>
      <w:tr w:rsidR="007013D5" w:rsidRPr="006B56ED" w14:paraId="2297317C" w14:textId="77777777" w:rsidTr="003C6E46">
        <w:trPr>
          <w:trHeight w:val="300"/>
          <w:jc w:val="center"/>
        </w:trPr>
        <w:tc>
          <w:tcPr>
            <w:tcW w:w="3841" w:type="dxa"/>
            <w:gridSpan w:val="2"/>
            <w:shd w:val="clear" w:color="auto" w:fill="BFBFBF"/>
            <w:noWrap/>
            <w:vAlign w:val="center"/>
            <w:hideMark/>
          </w:tcPr>
          <w:p w14:paraId="49861029" w14:textId="55FA12AF" w:rsidR="007013D5" w:rsidRPr="006B56ED" w:rsidRDefault="007013D5" w:rsidP="001C2006">
            <w:pPr>
              <w:spacing w:after="0" w:line="240" w:lineRule="auto"/>
              <w:rPr>
                <w:rFonts w:ascii="HelveticaNeueLT Com 45 Lt" w:eastAsia="Times New Roman" w:hAnsi="HelveticaNeueLT Com 45 Lt" w:cs="Calibri"/>
                <w:b/>
                <w:bCs/>
                <w:color w:val="000000"/>
                <w:lang w:val="en-US"/>
              </w:rPr>
            </w:pPr>
            <w:r w:rsidRPr="006B56ED">
              <w:rPr>
                <w:rFonts w:ascii="HelveticaNeueLT Com 45 Lt" w:eastAsia="Times New Roman" w:hAnsi="HelveticaNeueLT Com 45 Lt" w:cs="Calibri"/>
                <w:b/>
                <w:bCs/>
                <w:color w:val="000000"/>
                <w:lang w:val="en-US"/>
              </w:rPr>
              <w:t>Suprafata utila parter</w:t>
            </w:r>
            <w:r w:rsidR="00A444BF">
              <w:rPr>
                <w:rFonts w:ascii="HelveticaNeueLT Com 45 Lt" w:eastAsia="Times New Roman" w:hAnsi="HelveticaNeueLT Com 45 Lt" w:cs="Calibri"/>
                <w:b/>
                <w:bCs/>
                <w:color w:val="000000"/>
                <w:lang w:val="en-US"/>
              </w:rPr>
              <w:t xml:space="preserve"> Penny</w:t>
            </w:r>
          </w:p>
        </w:tc>
        <w:tc>
          <w:tcPr>
            <w:tcW w:w="1207" w:type="dxa"/>
            <w:shd w:val="clear" w:color="auto" w:fill="BFBFBF"/>
            <w:noWrap/>
            <w:vAlign w:val="center"/>
            <w:hideMark/>
          </w:tcPr>
          <w:p w14:paraId="3726C9F0" w14:textId="1B075777" w:rsidR="007013D5" w:rsidRPr="006B56ED" w:rsidRDefault="007013D5" w:rsidP="001C2006">
            <w:pPr>
              <w:spacing w:after="0" w:line="240" w:lineRule="auto"/>
              <w:jc w:val="center"/>
              <w:rPr>
                <w:rFonts w:ascii="HelveticaNeueLT Com 45 Lt" w:eastAsia="Times New Roman" w:hAnsi="HelveticaNeueLT Com 45 Lt" w:cs="Calibri"/>
                <w:b/>
                <w:bCs/>
                <w:color w:val="000000"/>
                <w:lang w:val="en-US"/>
              </w:rPr>
            </w:pPr>
            <w:r w:rsidRPr="006B56ED">
              <w:rPr>
                <w:rFonts w:ascii="HelveticaNeueLT Com 45 Lt" w:eastAsia="Times New Roman" w:hAnsi="HelveticaNeueLT Com 45 Lt" w:cs="Calibri"/>
                <w:b/>
                <w:bCs/>
                <w:color w:val="000000"/>
                <w:lang w:val="en-US"/>
              </w:rPr>
              <w:t>1</w:t>
            </w:r>
            <w:r w:rsidR="00A444BF">
              <w:rPr>
                <w:rFonts w:ascii="HelveticaNeueLT Com 45 Lt" w:eastAsia="Times New Roman" w:hAnsi="HelveticaNeueLT Com 45 Lt" w:cs="Calibri"/>
                <w:b/>
                <w:bCs/>
                <w:color w:val="000000"/>
                <w:lang w:val="en-US"/>
              </w:rPr>
              <w:t>428</w:t>
            </w:r>
            <w:r w:rsidRPr="006B56ED">
              <w:rPr>
                <w:rFonts w:ascii="HelveticaNeueLT Com 45 Lt" w:eastAsia="Times New Roman" w:hAnsi="HelveticaNeueLT Com 45 Lt" w:cs="Calibri"/>
                <w:b/>
                <w:bCs/>
                <w:color w:val="000000"/>
                <w:lang w:val="en-US"/>
              </w:rPr>
              <w:t>.</w:t>
            </w:r>
            <w:r w:rsidR="00A444BF">
              <w:rPr>
                <w:rFonts w:ascii="HelveticaNeueLT Com 45 Lt" w:eastAsia="Times New Roman" w:hAnsi="HelveticaNeueLT Com 45 Lt" w:cs="Calibri"/>
                <w:b/>
                <w:bCs/>
                <w:color w:val="000000"/>
                <w:lang w:val="en-US"/>
              </w:rPr>
              <w:t>9</w:t>
            </w:r>
            <w:r w:rsidR="003C6E46">
              <w:rPr>
                <w:rFonts w:ascii="HelveticaNeueLT Com 45 Lt" w:eastAsia="Times New Roman" w:hAnsi="HelveticaNeueLT Com 45 Lt" w:cs="Calibri"/>
                <w:b/>
                <w:bCs/>
                <w:color w:val="000000"/>
                <w:lang w:val="en-US"/>
              </w:rPr>
              <w:t>0</w:t>
            </w:r>
          </w:p>
        </w:tc>
        <w:tc>
          <w:tcPr>
            <w:tcW w:w="3180" w:type="dxa"/>
            <w:gridSpan w:val="2"/>
            <w:shd w:val="clear" w:color="auto" w:fill="auto"/>
            <w:noWrap/>
            <w:vAlign w:val="bottom"/>
            <w:hideMark/>
          </w:tcPr>
          <w:p w14:paraId="661DDC3E" w14:textId="77777777" w:rsidR="007013D5" w:rsidRPr="006B56ED" w:rsidRDefault="007013D5" w:rsidP="001C2006">
            <w:pPr>
              <w:spacing w:after="0" w:line="240" w:lineRule="auto"/>
              <w:jc w:val="center"/>
              <w:rPr>
                <w:rFonts w:ascii="HelveticaNeueLT Com 45 Lt" w:eastAsia="Times New Roman" w:hAnsi="HelveticaNeueLT Com 45 Lt" w:cs="Calibri"/>
                <w:color w:val="000000"/>
                <w:lang w:val="en-US"/>
              </w:rPr>
            </w:pPr>
            <w:r w:rsidRPr="006B56ED">
              <w:rPr>
                <w:rFonts w:ascii="HelveticaNeueLT Com 45 Lt" w:eastAsia="Times New Roman" w:hAnsi="HelveticaNeueLT Com 45 Lt" w:cs="Calibri"/>
                <w:color w:val="000000"/>
                <w:lang w:val="en-US"/>
              </w:rPr>
              <w:t xml:space="preserve"> </w:t>
            </w:r>
          </w:p>
        </w:tc>
      </w:tr>
    </w:tbl>
    <w:p w14:paraId="43A58380" w14:textId="77777777" w:rsidR="00A444BF" w:rsidRDefault="00A444BF" w:rsidP="007013D5">
      <w:pPr>
        <w:spacing w:line="240" w:lineRule="auto"/>
        <w:contextualSpacing/>
        <w:rPr>
          <w:rFonts w:ascii="HelveticaNeueLT Com 45 Lt" w:eastAsia="Batang" w:hAnsi="HelveticaNeueLT Com 45 Lt"/>
          <w:lang w:val="fr-FR"/>
        </w:rPr>
      </w:pPr>
    </w:p>
    <w:p w14:paraId="15552A9C" w14:textId="77777777" w:rsidR="00A444BF" w:rsidRDefault="00A444BF" w:rsidP="00A444BF">
      <w:pPr>
        <w:spacing w:line="240" w:lineRule="auto"/>
        <w:contextualSpacing/>
        <w:rPr>
          <w:rFonts w:ascii="HelveticaNeueLT Com 45 Lt" w:eastAsia="Batang" w:hAnsi="HelveticaNeueLT Com 45 Lt"/>
          <w:lang w:val="fr-FR"/>
        </w:rPr>
      </w:pPr>
      <w:r w:rsidRPr="003D014B">
        <w:rPr>
          <w:rFonts w:ascii="HelveticaNeueLT Com 45 Lt" w:eastAsia="Batang" w:hAnsi="HelveticaNeueLT Com 45 Lt"/>
          <w:lang w:val="fr-FR"/>
        </w:rPr>
        <w:t>Lista spațiilor propuse :</w:t>
      </w:r>
      <w:r>
        <w:rPr>
          <w:rFonts w:ascii="HelveticaNeueLT Com 45 Lt" w:eastAsia="Batang" w:hAnsi="HelveticaNeueLT Com 45 Lt"/>
          <w:lang w:val="fr-FR"/>
        </w:rPr>
        <w:t xml:space="preserve"> Farmacie</w:t>
      </w:r>
    </w:p>
    <w:p w14:paraId="7F506880" w14:textId="77777777" w:rsidR="00A444BF" w:rsidRDefault="00A444BF" w:rsidP="00A444BF">
      <w:pPr>
        <w:spacing w:line="240" w:lineRule="auto"/>
        <w:contextualSpacing/>
        <w:rPr>
          <w:rFonts w:ascii="HelveticaNeueLT Com 45 Lt" w:eastAsia="Batang" w:hAnsi="HelveticaNeueLT Com 45 Lt"/>
          <w:lang w:val="fr-FR"/>
        </w:rPr>
      </w:pPr>
    </w:p>
    <w:tbl>
      <w:tblPr>
        <w:tblW w:w="8228" w:type="dxa"/>
        <w:jc w:val="center"/>
        <w:tblBorders>
          <w:insideH w:val="single" w:sz="4" w:space="0" w:color="auto"/>
        </w:tblBorders>
        <w:tblLook w:val="04A0" w:firstRow="1" w:lastRow="0" w:firstColumn="1" w:lastColumn="0" w:noHBand="0" w:noVBand="1"/>
      </w:tblPr>
      <w:tblGrid>
        <w:gridCol w:w="1121"/>
        <w:gridCol w:w="2720"/>
        <w:gridCol w:w="1207"/>
        <w:gridCol w:w="1700"/>
        <w:gridCol w:w="1480"/>
      </w:tblGrid>
      <w:tr w:rsidR="00A444BF" w:rsidRPr="006B56ED" w14:paraId="3BE50F2B" w14:textId="77777777" w:rsidTr="00902241">
        <w:trPr>
          <w:trHeight w:val="735"/>
          <w:jc w:val="center"/>
        </w:trPr>
        <w:tc>
          <w:tcPr>
            <w:tcW w:w="1121" w:type="dxa"/>
            <w:shd w:val="clear" w:color="auto" w:fill="BFBFBF"/>
            <w:vAlign w:val="center"/>
            <w:hideMark/>
          </w:tcPr>
          <w:p w14:paraId="4AC601CB" w14:textId="77777777" w:rsidR="00A444BF" w:rsidRPr="00235B64" w:rsidRDefault="00A444BF" w:rsidP="00902241">
            <w:pPr>
              <w:spacing w:after="0" w:line="240" w:lineRule="auto"/>
              <w:jc w:val="center"/>
              <w:rPr>
                <w:rFonts w:ascii="HelveticaNeueLT Com 45 Lt" w:eastAsia="Times New Roman" w:hAnsi="HelveticaNeueLT Com 45 Lt" w:cs="Calibri"/>
                <w:b/>
                <w:bCs/>
                <w:color w:val="000000"/>
                <w:lang w:val="en-US"/>
              </w:rPr>
            </w:pPr>
            <w:r w:rsidRPr="00235B64">
              <w:rPr>
                <w:rFonts w:ascii="HelveticaNeueLT Com 45 Lt" w:eastAsia="Times New Roman" w:hAnsi="HelveticaNeueLT Com 45 Lt" w:cs="Calibri"/>
                <w:b/>
                <w:bCs/>
                <w:color w:val="000000"/>
                <w:lang w:val="en-US"/>
              </w:rPr>
              <w:t>Indicativ încăpere</w:t>
            </w:r>
          </w:p>
        </w:tc>
        <w:tc>
          <w:tcPr>
            <w:tcW w:w="2720" w:type="dxa"/>
            <w:shd w:val="clear" w:color="auto" w:fill="BFBFBF"/>
            <w:vAlign w:val="center"/>
            <w:hideMark/>
          </w:tcPr>
          <w:p w14:paraId="293F9600" w14:textId="77777777" w:rsidR="00A444BF" w:rsidRPr="00235B64" w:rsidRDefault="00A444BF" w:rsidP="00902241">
            <w:pPr>
              <w:spacing w:after="0" w:line="240" w:lineRule="auto"/>
              <w:jc w:val="center"/>
              <w:rPr>
                <w:rFonts w:ascii="HelveticaNeueLT Com 45 Lt" w:eastAsia="Times New Roman" w:hAnsi="HelveticaNeueLT Com 45 Lt" w:cs="Calibri"/>
                <w:b/>
                <w:bCs/>
                <w:color w:val="000000"/>
                <w:lang w:val="en-US"/>
              </w:rPr>
            </w:pPr>
            <w:r w:rsidRPr="00235B64">
              <w:rPr>
                <w:rFonts w:ascii="HelveticaNeueLT Com 45 Lt" w:eastAsia="Times New Roman" w:hAnsi="HelveticaNeueLT Com 45 Lt" w:cs="Calibri"/>
                <w:b/>
                <w:bCs/>
                <w:color w:val="000000"/>
                <w:lang w:val="en-US"/>
              </w:rPr>
              <w:t>Denumire încăpere</w:t>
            </w:r>
          </w:p>
        </w:tc>
        <w:tc>
          <w:tcPr>
            <w:tcW w:w="1207" w:type="dxa"/>
            <w:shd w:val="clear" w:color="auto" w:fill="BFBFBF"/>
            <w:vAlign w:val="center"/>
            <w:hideMark/>
          </w:tcPr>
          <w:p w14:paraId="076A3BE5" w14:textId="77777777" w:rsidR="00A444BF" w:rsidRPr="00235B64" w:rsidRDefault="00A444BF" w:rsidP="00902241">
            <w:pPr>
              <w:spacing w:after="0" w:line="240" w:lineRule="auto"/>
              <w:jc w:val="center"/>
              <w:rPr>
                <w:rFonts w:ascii="HelveticaNeueLT Com 45 Lt" w:eastAsia="Times New Roman" w:hAnsi="HelveticaNeueLT Com 45 Lt" w:cs="Calibri"/>
                <w:b/>
                <w:bCs/>
                <w:color w:val="000000"/>
                <w:lang w:val="en-US"/>
              </w:rPr>
            </w:pPr>
            <w:r w:rsidRPr="00235B64">
              <w:rPr>
                <w:rFonts w:ascii="HelveticaNeueLT Com 45 Lt" w:eastAsia="Times New Roman" w:hAnsi="HelveticaNeueLT Com 45 Lt" w:cs="Calibri"/>
                <w:b/>
                <w:bCs/>
                <w:color w:val="000000"/>
                <w:lang w:val="en-US"/>
              </w:rPr>
              <w:t>suprafață utilă m²</w:t>
            </w:r>
          </w:p>
        </w:tc>
        <w:tc>
          <w:tcPr>
            <w:tcW w:w="1700" w:type="dxa"/>
            <w:shd w:val="clear" w:color="auto" w:fill="BFBFBF"/>
            <w:vAlign w:val="center"/>
            <w:hideMark/>
          </w:tcPr>
          <w:p w14:paraId="11887505" w14:textId="77777777" w:rsidR="00A444BF" w:rsidRPr="00235B64" w:rsidRDefault="00A444BF" w:rsidP="00902241">
            <w:pPr>
              <w:spacing w:after="0" w:line="240" w:lineRule="auto"/>
              <w:jc w:val="center"/>
              <w:rPr>
                <w:rFonts w:ascii="HelveticaNeueLT Com 45 Lt" w:eastAsia="Times New Roman" w:hAnsi="HelveticaNeueLT Com 45 Lt" w:cs="Calibri"/>
                <w:b/>
                <w:bCs/>
                <w:color w:val="000000"/>
                <w:lang w:val="en-US"/>
              </w:rPr>
            </w:pPr>
            <w:r w:rsidRPr="00235B64">
              <w:rPr>
                <w:rFonts w:ascii="HelveticaNeueLT Com 45 Lt" w:eastAsia="Times New Roman" w:hAnsi="HelveticaNeueLT Com 45 Lt" w:cs="Calibri"/>
                <w:b/>
                <w:bCs/>
                <w:color w:val="000000"/>
                <w:lang w:val="en-US"/>
              </w:rPr>
              <w:t>Finisaj pereți</w:t>
            </w:r>
          </w:p>
        </w:tc>
        <w:tc>
          <w:tcPr>
            <w:tcW w:w="1480" w:type="dxa"/>
            <w:shd w:val="clear" w:color="auto" w:fill="BFBFBF"/>
            <w:vAlign w:val="center"/>
            <w:hideMark/>
          </w:tcPr>
          <w:p w14:paraId="3AFDF677" w14:textId="77777777" w:rsidR="00A444BF" w:rsidRPr="00235B64" w:rsidRDefault="00A444BF" w:rsidP="00902241">
            <w:pPr>
              <w:spacing w:after="0" w:line="240" w:lineRule="auto"/>
              <w:jc w:val="center"/>
              <w:rPr>
                <w:rFonts w:ascii="HelveticaNeueLT Com 45 Lt" w:eastAsia="Times New Roman" w:hAnsi="HelveticaNeueLT Com 45 Lt" w:cs="Calibri"/>
                <w:b/>
                <w:bCs/>
                <w:color w:val="000000"/>
                <w:lang w:val="en-US"/>
              </w:rPr>
            </w:pPr>
            <w:r w:rsidRPr="00235B64">
              <w:rPr>
                <w:rFonts w:ascii="HelveticaNeueLT Com 45 Lt" w:eastAsia="Times New Roman" w:hAnsi="HelveticaNeueLT Com 45 Lt" w:cs="Calibri"/>
                <w:b/>
                <w:bCs/>
                <w:color w:val="000000"/>
                <w:lang w:val="en-US"/>
              </w:rPr>
              <w:t>Finisaj pardoseală</w:t>
            </w:r>
          </w:p>
        </w:tc>
      </w:tr>
      <w:tr w:rsidR="00A444BF" w:rsidRPr="006B56ED" w14:paraId="3871D333" w14:textId="77777777" w:rsidTr="00902241">
        <w:trPr>
          <w:trHeight w:val="300"/>
          <w:jc w:val="center"/>
        </w:trPr>
        <w:tc>
          <w:tcPr>
            <w:tcW w:w="1121" w:type="dxa"/>
            <w:shd w:val="clear" w:color="auto" w:fill="auto"/>
            <w:noWrap/>
            <w:vAlign w:val="center"/>
            <w:hideMark/>
          </w:tcPr>
          <w:p w14:paraId="5D83B997" w14:textId="7830CA0E" w:rsidR="00A444BF" w:rsidRPr="006B56ED" w:rsidRDefault="00A444BF" w:rsidP="00902241">
            <w:pPr>
              <w:spacing w:after="0" w:line="240" w:lineRule="auto"/>
              <w:jc w:val="center"/>
              <w:rPr>
                <w:rFonts w:ascii="HelveticaNeueLT Com 45 Lt" w:eastAsia="Times New Roman" w:hAnsi="HelveticaNeueLT Com 45 Lt" w:cs="Calibri"/>
                <w:color w:val="000000"/>
                <w:lang w:val="en-US"/>
              </w:rPr>
            </w:pPr>
            <w:r>
              <w:rPr>
                <w:rFonts w:ascii="HelveticaNeueLT Com 45 Lt" w:eastAsia="Times New Roman" w:hAnsi="HelveticaNeueLT Com 45 Lt" w:cs="Calibri"/>
                <w:color w:val="000000"/>
                <w:lang w:val="en-US"/>
              </w:rPr>
              <w:t>P13</w:t>
            </w:r>
          </w:p>
        </w:tc>
        <w:tc>
          <w:tcPr>
            <w:tcW w:w="2720" w:type="dxa"/>
            <w:shd w:val="clear" w:color="auto" w:fill="auto"/>
            <w:noWrap/>
            <w:vAlign w:val="center"/>
            <w:hideMark/>
          </w:tcPr>
          <w:p w14:paraId="2173AEF3" w14:textId="69A822D5" w:rsidR="00A444BF" w:rsidRPr="006B56ED" w:rsidRDefault="00A444BF" w:rsidP="00902241">
            <w:pPr>
              <w:spacing w:after="0" w:line="240" w:lineRule="auto"/>
              <w:rPr>
                <w:rFonts w:ascii="HelveticaNeueLT Com 45 Lt" w:eastAsia="Times New Roman" w:hAnsi="HelveticaNeueLT Com 45 Lt" w:cs="Calibri"/>
                <w:color w:val="000000"/>
                <w:lang w:val="en-US"/>
              </w:rPr>
            </w:pPr>
            <w:r>
              <w:rPr>
                <w:rFonts w:ascii="HelveticaNeueLT Com 45 Lt" w:eastAsia="Times New Roman" w:hAnsi="HelveticaNeueLT Com 45 Lt" w:cs="Calibri"/>
                <w:color w:val="000000"/>
                <w:lang w:val="en-US"/>
              </w:rPr>
              <w:t>Spatiu Comercial</w:t>
            </w:r>
          </w:p>
        </w:tc>
        <w:tc>
          <w:tcPr>
            <w:tcW w:w="1207" w:type="dxa"/>
            <w:shd w:val="clear" w:color="auto" w:fill="auto"/>
            <w:noWrap/>
            <w:vAlign w:val="center"/>
            <w:hideMark/>
          </w:tcPr>
          <w:p w14:paraId="6E0B52A0" w14:textId="77777777" w:rsidR="00A444BF" w:rsidRPr="006B56ED" w:rsidRDefault="00A444BF" w:rsidP="00902241">
            <w:pPr>
              <w:spacing w:after="0" w:line="240" w:lineRule="auto"/>
              <w:jc w:val="center"/>
              <w:rPr>
                <w:rFonts w:ascii="HelveticaNeueLT Com 45 Lt" w:eastAsia="Times New Roman" w:hAnsi="HelveticaNeueLT Com 45 Lt" w:cs="Calibri"/>
                <w:color w:val="000000"/>
                <w:lang w:val="en-US"/>
              </w:rPr>
            </w:pPr>
            <w:r>
              <w:rPr>
                <w:rFonts w:ascii="HelveticaNeueLT Com 45 Lt" w:eastAsia="Times New Roman" w:hAnsi="HelveticaNeueLT Com 45 Lt" w:cs="Calibri"/>
                <w:color w:val="000000"/>
                <w:lang w:val="en-US"/>
              </w:rPr>
              <w:t>57.50</w:t>
            </w:r>
          </w:p>
        </w:tc>
        <w:tc>
          <w:tcPr>
            <w:tcW w:w="1700" w:type="dxa"/>
            <w:shd w:val="clear" w:color="auto" w:fill="auto"/>
            <w:noWrap/>
            <w:vAlign w:val="center"/>
            <w:hideMark/>
          </w:tcPr>
          <w:p w14:paraId="436DC6BA" w14:textId="77777777" w:rsidR="00A444BF" w:rsidRPr="006B56ED" w:rsidRDefault="00A444BF" w:rsidP="00902241">
            <w:pPr>
              <w:spacing w:after="0" w:line="240" w:lineRule="auto"/>
              <w:rPr>
                <w:rFonts w:ascii="HelveticaNeueLT Com 45 Lt" w:eastAsia="Times New Roman" w:hAnsi="HelveticaNeueLT Com 45 Lt" w:cs="Calibri"/>
                <w:color w:val="000000"/>
                <w:lang w:val="en-US"/>
              </w:rPr>
            </w:pPr>
            <w:r w:rsidRPr="006B56ED">
              <w:rPr>
                <w:rFonts w:ascii="HelveticaNeueLT Com 45 Lt" w:eastAsia="Times New Roman" w:hAnsi="HelveticaNeueLT Com 45 Lt" w:cs="Calibri"/>
                <w:color w:val="000000"/>
                <w:lang w:val="en-US"/>
              </w:rPr>
              <w:t>vopsea lavabil</w:t>
            </w:r>
            <w:r>
              <w:rPr>
                <w:rFonts w:ascii="HelveticaNeueLT Com 45 Lt" w:eastAsia="Times New Roman" w:hAnsi="HelveticaNeueLT Com 45 Lt" w:cs="Calibri"/>
                <w:color w:val="000000"/>
                <w:lang w:val="en-US"/>
              </w:rPr>
              <w:t>ă</w:t>
            </w:r>
          </w:p>
        </w:tc>
        <w:tc>
          <w:tcPr>
            <w:tcW w:w="1480" w:type="dxa"/>
            <w:shd w:val="clear" w:color="auto" w:fill="auto"/>
            <w:noWrap/>
            <w:vAlign w:val="center"/>
            <w:hideMark/>
          </w:tcPr>
          <w:p w14:paraId="656D981F" w14:textId="77777777" w:rsidR="00A444BF" w:rsidRPr="006B56ED" w:rsidRDefault="00A444BF" w:rsidP="00902241">
            <w:pPr>
              <w:spacing w:after="0" w:line="240" w:lineRule="auto"/>
              <w:rPr>
                <w:rFonts w:ascii="HelveticaNeueLT Com 45 Lt" w:eastAsia="Times New Roman" w:hAnsi="HelveticaNeueLT Com 45 Lt" w:cs="Calibri"/>
                <w:color w:val="000000"/>
                <w:lang w:val="en-US"/>
              </w:rPr>
            </w:pPr>
            <w:r w:rsidRPr="006B56ED">
              <w:rPr>
                <w:rFonts w:ascii="HelveticaNeueLT Com 45 Lt" w:eastAsia="Times New Roman" w:hAnsi="HelveticaNeueLT Com 45 Lt" w:cs="Calibri"/>
                <w:color w:val="000000"/>
                <w:lang w:val="en-US"/>
              </w:rPr>
              <w:t>gresie</w:t>
            </w:r>
          </w:p>
        </w:tc>
      </w:tr>
      <w:tr w:rsidR="00A444BF" w:rsidRPr="006B56ED" w14:paraId="0BB1D34E" w14:textId="77777777" w:rsidTr="00902241">
        <w:trPr>
          <w:trHeight w:val="300"/>
          <w:jc w:val="center"/>
        </w:trPr>
        <w:tc>
          <w:tcPr>
            <w:tcW w:w="3841" w:type="dxa"/>
            <w:gridSpan w:val="2"/>
            <w:shd w:val="clear" w:color="auto" w:fill="BFBFBF"/>
            <w:noWrap/>
            <w:vAlign w:val="center"/>
            <w:hideMark/>
          </w:tcPr>
          <w:p w14:paraId="01C021A0" w14:textId="6A751D9F" w:rsidR="00A444BF" w:rsidRPr="006B56ED" w:rsidRDefault="00A444BF" w:rsidP="00902241">
            <w:pPr>
              <w:spacing w:after="0" w:line="240" w:lineRule="auto"/>
              <w:rPr>
                <w:rFonts w:ascii="HelveticaNeueLT Com 45 Lt" w:eastAsia="Times New Roman" w:hAnsi="HelveticaNeueLT Com 45 Lt" w:cs="Calibri"/>
                <w:b/>
                <w:bCs/>
                <w:color w:val="000000"/>
                <w:lang w:val="en-US"/>
              </w:rPr>
            </w:pPr>
            <w:r w:rsidRPr="006B56ED">
              <w:rPr>
                <w:rFonts w:ascii="HelveticaNeueLT Com 45 Lt" w:eastAsia="Times New Roman" w:hAnsi="HelveticaNeueLT Com 45 Lt" w:cs="Calibri"/>
                <w:b/>
                <w:bCs/>
                <w:color w:val="000000"/>
                <w:lang w:val="en-US"/>
              </w:rPr>
              <w:t>Suprafata utila parter</w:t>
            </w:r>
            <w:r>
              <w:rPr>
                <w:rFonts w:ascii="HelveticaNeueLT Com 45 Lt" w:eastAsia="Times New Roman" w:hAnsi="HelveticaNeueLT Com 45 Lt" w:cs="Calibri"/>
                <w:b/>
                <w:bCs/>
                <w:color w:val="000000"/>
                <w:lang w:val="en-US"/>
              </w:rPr>
              <w:t xml:space="preserve"> Farmacie</w:t>
            </w:r>
          </w:p>
        </w:tc>
        <w:tc>
          <w:tcPr>
            <w:tcW w:w="1207" w:type="dxa"/>
            <w:shd w:val="clear" w:color="auto" w:fill="BFBFBF"/>
            <w:noWrap/>
            <w:vAlign w:val="center"/>
            <w:hideMark/>
          </w:tcPr>
          <w:p w14:paraId="42D69F49" w14:textId="77777777" w:rsidR="00A444BF" w:rsidRPr="006B56ED" w:rsidRDefault="00A444BF" w:rsidP="00902241">
            <w:pPr>
              <w:spacing w:after="0" w:line="240" w:lineRule="auto"/>
              <w:jc w:val="center"/>
              <w:rPr>
                <w:rFonts w:ascii="HelveticaNeueLT Com 45 Lt" w:eastAsia="Times New Roman" w:hAnsi="HelveticaNeueLT Com 45 Lt" w:cs="Calibri"/>
                <w:b/>
                <w:bCs/>
                <w:color w:val="000000"/>
                <w:lang w:val="en-US"/>
              </w:rPr>
            </w:pPr>
            <w:r>
              <w:rPr>
                <w:rFonts w:ascii="HelveticaNeueLT Com 45 Lt" w:eastAsia="Times New Roman" w:hAnsi="HelveticaNeueLT Com 45 Lt" w:cs="Calibri"/>
                <w:b/>
                <w:bCs/>
                <w:color w:val="000000"/>
                <w:lang w:val="en-US"/>
              </w:rPr>
              <w:t>57</w:t>
            </w:r>
            <w:r w:rsidRPr="006B56ED">
              <w:rPr>
                <w:rFonts w:ascii="HelveticaNeueLT Com 45 Lt" w:eastAsia="Times New Roman" w:hAnsi="HelveticaNeueLT Com 45 Lt" w:cs="Calibri"/>
                <w:b/>
                <w:bCs/>
                <w:color w:val="000000"/>
                <w:lang w:val="en-US"/>
              </w:rPr>
              <w:t>.</w:t>
            </w:r>
            <w:r>
              <w:rPr>
                <w:rFonts w:ascii="HelveticaNeueLT Com 45 Lt" w:eastAsia="Times New Roman" w:hAnsi="HelveticaNeueLT Com 45 Lt" w:cs="Calibri"/>
                <w:b/>
                <w:bCs/>
                <w:color w:val="000000"/>
                <w:lang w:val="en-US"/>
              </w:rPr>
              <w:t>50</w:t>
            </w:r>
          </w:p>
        </w:tc>
        <w:tc>
          <w:tcPr>
            <w:tcW w:w="3180" w:type="dxa"/>
            <w:gridSpan w:val="2"/>
            <w:shd w:val="clear" w:color="auto" w:fill="auto"/>
            <w:noWrap/>
            <w:vAlign w:val="bottom"/>
            <w:hideMark/>
          </w:tcPr>
          <w:p w14:paraId="3EA99B26" w14:textId="77777777" w:rsidR="00A444BF" w:rsidRPr="006B56ED" w:rsidRDefault="00A444BF" w:rsidP="00902241">
            <w:pPr>
              <w:spacing w:after="0" w:line="240" w:lineRule="auto"/>
              <w:jc w:val="center"/>
              <w:rPr>
                <w:rFonts w:ascii="HelveticaNeueLT Com 45 Lt" w:eastAsia="Times New Roman" w:hAnsi="HelveticaNeueLT Com 45 Lt" w:cs="Calibri"/>
                <w:color w:val="000000"/>
                <w:lang w:val="en-US"/>
              </w:rPr>
            </w:pPr>
            <w:r w:rsidRPr="006B56ED">
              <w:rPr>
                <w:rFonts w:ascii="HelveticaNeueLT Com 45 Lt" w:eastAsia="Times New Roman" w:hAnsi="HelveticaNeueLT Com 45 Lt" w:cs="Calibri"/>
                <w:color w:val="000000"/>
                <w:lang w:val="en-US"/>
              </w:rPr>
              <w:t xml:space="preserve"> </w:t>
            </w:r>
          </w:p>
        </w:tc>
      </w:tr>
    </w:tbl>
    <w:p w14:paraId="09E96E61" w14:textId="77777777" w:rsidR="00A444BF" w:rsidRDefault="00A444BF" w:rsidP="00A444BF">
      <w:pPr>
        <w:spacing w:line="360" w:lineRule="auto"/>
        <w:jc w:val="both"/>
        <w:rPr>
          <w:rFonts w:ascii="HelveticaNeueLT Com 65 Md" w:eastAsia="Batang" w:hAnsi="HelveticaNeueLT Com 65 Md"/>
        </w:rPr>
      </w:pPr>
    </w:p>
    <w:p w14:paraId="748EDB13" w14:textId="215D863B" w:rsidR="00CB1B5D" w:rsidRDefault="00CB1B5D" w:rsidP="00CB1B5D">
      <w:pPr>
        <w:spacing w:line="240" w:lineRule="auto"/>
        <w:contextualSpacing/>
        <w:rPr>
          <w:rFonts w:ascii="HelveticaNeueLT Com 45 Lt" w:eastAsia="Batang" w:hAnsi="HelveticaNeueLT Com 45 Lt"/>
          <w:lang w:val="fr-FR"/>
        </w:rPr>
      </w:pPr>
      <w:r w:rsidRPr="003D014B">
        <w:rPr>
          <w:rFonts w:ascii="HelveticaNeueLT Com 45 Lt" w:eastAsia="Batang" w:hAnsi="HelveticaNeueLT Com 45 Lt"/>
          <w:lang w:val="fr-FR"/>
        </w:rPr>
        <w:lastRenderedPageBreak/>
        <w:t>Lista spațiilor propuse :</w:t>
      </w:r>
      <w:r>
        <w:rPr>
          <w:rFonts w:ascii="HelveticaNeueLT Com 45 Lt" w:eastAsia="Batang" w:hAnsi="HelveticaNeueLT Com 45 Lt"/>
          <w:lang w:val="fr-FR"/>
        </w:rPr>
        <w:t xml:space="preserve"> P</w:t>
      </w:r>
      <w:r w:rsidR="00A16EB0">
        <w:rPr>
          <w:rFonts w:ascii="HelveticaNeueLT Com 45 Lt" w:eastAsia="Batang" w:hAnsi="HelveticaNeueLT Com 45 Lt"/>
          <w:lang w:val="fr-FR"/>
        </w:rPr>
        <w:t>epco</w:t>
      </w:r>
    </w:p>
    <w:p w14:paraId="2777609D" w14:textId="77777777" w:rsidR="00CB1B5D" w:rsidRDefault="00CB1B5D" w:rsidP="00CB1B5D">
      <w:pPr>
        <w:spacing w:line="240" w:lineRule="auto"/>
        <w:contextualSpacing/>
        <w:rPr>
          <w:rFonts w:ascii="HelveticaNeueLT Com 45 Lt" w:eastAsia="Batang" w:hAnsi="HelveticaNeueLT Com 45 Lt"/>
          <w:lang w:val="fr-FR"/>
        </w:rPr>
      </w:pPr>
    </w:p>
    <w:tbl>
      <w:tblPr>
        <w:tblW w:w="8228" w:type="dxa"/>
        <w:jc w:val="center"/>
        <w:tblBorders>
          <w:insideH w:val="single" w:sz="4" w:space="0" w:color="auto"/>
        </w:tblBorders>
        <w:tblLook w:val="04A0" w:firstRow="1" w:lastRow="0" w:firstColumn="1" w:lastColumn="0" w:noHBand="0" w:noVBand="1"/>
      </w:tblPr>
      <w:tblGrid>
        <w:gridCol w:w="1121"/>
        <w:gridCol w:w="2720"/>
        <w:gridCol w:w="1207"/>
        <w:gridCol w:w="1700"/>
        <w:gridCol w:w="1480"/>
      </w:tblGrid>
      <w:tr w:rsidR="00CB1B5D" w:rsidRPr="006B56ED" w14:paraId="59645658" w14:textId="77777777" w:rsidTr="00F8065F">
        <w:trPr>
          <w:trHeight w:val="735"/>
          <w:jc w:val="center"/>
        </w:trPr>
        <w:tc>
          <w:tcPr>
            <w:tcW w:w="1121" w:type="dxa"/>
            <w:shd w:val="clear" w:color="auto" w:fill="BFBFBF"/>
            <w:vAlign w:val="center"/>
            <w:hideMark/>
          </w:tcPr>
          <w:p w14:paraId="29C2327D" w14:textId="77777777" w:rsidR="00CB1B5D" w:rsidRPr="00235B64" w:rsidRDefault="00CB1B5D" w:rsidP="00F8065F">
            <w:pPr>
              <w:spacing w:after="0" w:line="240" w:lineRule="auto"/>
              <w:jc w:val="center"/>
              <w:rPr>
                <w:rFonts w:ascii="HelveticaNeueLT Com 45 Lt" w:eastAsia="Times New Roman" w:hAnsi="HelveticaNeueLT Com 45 Lt" w:cs="Calibri"/>
                <w:b/>
                <w:bCs/>
                <w:color w:val="000000"/>
                <w:lang w:val="en-US"/>
              </w:rPr>
            </w:pPr>
            <w:r w:rsidRPr="00235B64">
              <w:rPr>
                <w:rFonts w:ascii="HelveticaNeueLT Com 45 Lt" w:eastAsia="Times New Roman" w:hAnsi="HelveticaNeueLT Com 45 Lt" w:cs="Calibri"/>
                <w:b/>
                <w:bCs/>
                <w:color w:val="000000"/>
                <w:lang w:val="en-US"/>
              </w:rPr>
              <w:t>Indicativ încăpere</w:t>
            </w:r>
          </w:p>
        </w:tc>
        <w:tc>
          <w:tcPr>
            <w:tcW w:w="2720" w:type="dxa"/>
            <w:shd w:val="clear" w:color="auto" w:fill="BFBFBF"/>
            <w:vAlign w:val="center"/>
            <w:hideMark/>
          </w:tcPr>
          <w:p w14:paraId="1A17BBE1" w14:textId="77777777" w:rsidR="00CB1B5D" w:rsidRPr="00235B64" w:rsidRDefault="00CB1B5D" w:rsidP="00F8065F">
            <w:pPr>
              <w:spacing w:after="0" w:line="240" w:lineRule="auto"/>
              <w:jc w:val="center"/>
              <w:rPr>
                <w:rFonts w:ascii="HelveticaNeueLT Com 45 Lt" w:eastAsia="Times New Roman" w:hAnsi="HelveticaNeueLT Com 45 Lt" w:cs="Calibri"/>
                <w:b/>
                <w:bCs/>
                <w:color w:val="000000"/>
                <w:lang w:val="en-US"/>
              </w:rPr>
            </w:pPr>
            <w:r w:rsidRPr="00235B64">
              <w:rPr>
                <w:rFonts w:ascii="HelveticaNeueLT Com 45 Lt" w:eastAsia="Times New Roman" w:hAnsi="HelveticaNeueLT Com 45 Lt" w:cs="Calibri"/>
                <w:b/>
                <w:bCs/>
                <w:color w:val="000000"/>
                <w:lang w:val="en-US"/>
              </w:rPr>
              <w:t>Denumire încăpere</w:t>
            </w:r>
          </w:p>
        </w:tc>
        <w:tc>
          <w:tcPr>
            <w:tcW w:w="1207" w:type="dxa"/>
            <w:shd w:val="clear" w:color="auto" w:fill="BFBFBF"/>
            <w:vAlign w:val="center"/>
            <w:hideMark/>
          </w:tcPr>
          <w:p w14:paraId="1B8F71BE" w14:textId="77777777" w:rsidR="00CB1B5D" w:rsidRPr="00235B64" w:rsidRDefault="00CB1B5D" w:rsidP="00F8065F">
            <w:pPr>
              <w:spacing w:after="0" w:line="240" w:lineRule="auto"/>
              <w:jc w:val="center"/>
              <w:rPr>
                <w:rFonts w:ascii="HelveticaNeueLT Com 45 Lt" w:eastAsia="Times New Roman" w:hAnsi="HelveticaNeueLT Com 45 Lt" w:cs="Calibri"/>
                <w:b/>
                <w:bCs/>
                <w:color w:val="000000"/>
                <w:lang w:val="en-US"/>
              </w:rPr>
            </w:pPr>
            <w:r w:rsidRPr="00235B64">
              <w:rPr>
                <w:rFonts w:ascii="HelveticaNeueLT Com 45 Lt" w:eastAsia="Times New Roman" w:hAnsi="HelveticaNeueLT Com 45 Lt" w:cs="Calibri"/>
                <w:b/>
                <w:bCs/>
                <w:color w:val="000000"/>
                <w:lang w:val="en-US"/>
              </w:rPr>
              <w:t>suprafață utilă m²</w:t>
            </w:r>
          </w:p>
        </w:tc>
        <w:tc>
          <w:tcPr>
            <w:tcW w:w="1700" w:type="dxa"/>
            <w:shd w:val="clear" w:color="auto" w:fill="BFBFBF"/>
            <w:vAlign w:val="center"/>
            <w:hideMark/>
          </w:tcPr>
          <w:p w14:paraId="690B590B" w14:textId="77777777" w:rsidR="00CB1B5D" w:rsidRPr="00235B64" w:rsidRDefault="00CB1B5D" w:rsidP="00F8065F">
            <w:pPr>
              <w:spacing w:after="0" w:line="240" w:lineRule="auto"/>
              <w:jc w:val="center"/>
              <w:rPr>
                <w:rFonts w:ascii="HelveticaNeueLT Com 45 Lt" w:eastAsia="Times New Roman" w:hAnsi="HelveticaNeueLT Com 45 Lt" w:cs="Calibri"/>
                <w:b/>
                <w:bCs/>
                <w:color w:val="000000"/>
                <w:lang w:val="en-US"/>
              </w:rPr>
            </w:pPr>
            <w:r w:rsidRPr="00235B64">
              <w:rPr>
                <w:rFonts w:ascii="HelveticaNeueLT Com 45 Lt" w:eastAsia="Times New Roman" w:hAnsi="HelveticaNeueLT Com 45 Lt" w:cs="Calibri"/>
                <w:b/>
                <w:bCs/>
                <w:color w:val="000000"/>
                <w:lang w:val="en-US"/>
              </w:rPr>
              <w:t>Finisaj pereți</w:t>
            </w:r>
          </w:p>
        </w:tc>
        <w:tc>
          <w:tcPr>
            <w:tcW w:w="1480" w:type="dxa"/>
            <w:shd w:val="clear" w:color="auto" w:fill="BFBFBF"/>
            <w:vAlign w:val="center"/>
            <w:hideMark/>
          </w:tcPr>
          <w:p w14:paraId="7363DEB9" w14:textId="77777777" w:rsidR="00CB1B5D" w:rsidRPr="00235B64" w:rsidRDefault="00CB1B5D" w:rsidP="00F8065F">
            <w:pPr>
              <w:spacing w:after="0" w:line="240" w:lineRule="auto"/>
              <w:jc w:val="center"/>
              <w:rPr>
                <w:rFonts w:ascii="HelveticaNeueLT Com 45 Lt" w:eastAsia="Times New Roman" w:hAnsi="HelveticaNeueLT Com 45 Lt" w:cs="Calibri"/>
                <w:b/>
                <w:bCs/>
                <w:color w:val="000000"/>
                <w:lang w:val="en-US"/>
              </w:rPr>
            </w:pPr>
            <w:r w:rsidRPr="00235B64">
              <w:rPr>
                <w:rFonts w:ascii="HelveticaNeueLT Com 45 Lt" w:eastAsia="Times New Roman" w:hAnsi="HelveticaNeueLT Com 45 Lt" w:cs="Calibri"/>
                <w:b/>
                <w:bCs/>
                <w:color w:val="000000"/>
                <w:lang w:val="en-US"/>
              </w:rPr>
              <w:t>Finisaj pardoseală</w:t>
            </w:r>
          </w:p>
        </w:tc>
      </w:tr>
      <w:tr w:rsidR="00CB1B5D" w:rsidRPr="006B56ED" w14:paraId="1C48FD08" w14:textId="77777777" w:rsidTr="00F8065F">
        <w:trPr>
          <w:trHeight w:val="300"/>
          <w:jc w:val="center"/>
        </w:trPr>
        <w:tc>
          <w:tcPr>
            <w:tcW w:w="1121" w:type="dxa"/>
            <w:shd w:val="clear" w:color="auto" w:fill="auto"/>
            <w:noWrap/>
            <w:vAlign w:val="center"/>
            <w:hideMark/>
          </w:tcPr>
          <w:p w14:paraId="7951409D" w14:textId="2A30391E" w:rsidR="00CB1B5D" w:rsidRPr="006B56ED" w:rsidRDefault="00A444BF" w:rsidP="00F8065F">
            <w:pPr>
              <w:spacing w:after="0" w:line="240" w:lineRule="auto"/>
              <w:jc w:val="center"/>
              <w:rPr>
                <w:rFonts w:ascii="HelveticaNeueLT Com 45 Lt" w:eastAsia="Times New Roman" w:hAnsi="HelveticaNeueLT Com 45 Lt" w:cs="Calibri"/>
                <w:color w:val="000000"/>
                <w:lang w:val="en-US"/>
              </w:rPr>
            </w:pPr>
            <w:r>
              <w:rPr>
                <w:rFonts w:ascii="HelveticaNeueLT Com 45 Lt" w:eastAsia="Times New Roman" w:hAnsi="HelveticaNeueLT Com 45 Lt" w:cs="Calibri"/>
                <w:color w:val="000000"/>
                <w:lang w:val="en-US"/>
              </w:rPr>
              <w:t>P14</w:t>
            </w:r>
          </w:p>
        </w:tc>
        <w:tc>
          <w:tcPr>
            <w:tcW w:w="2720" w:type="dxa"/>
            <w:shd w:val="clear" w:color="auto" w:fill="auto"/>
            <w:noWrap/>
            <w:vAlign w:val="center"/>
            <w:hideMark/>
          </w:tcPr>
          <w:p w14:paraId="3D28AE49" w14:textId="0DC7D17A" w:rsidR="00CB1B5D" w:rsidRPr="006B56ED" w:rsidRDefault="00A975C8" w:rsidP="00F8065F">
            <w:pPr>
              <w:spacing w:after="0" w:line="240" w:lineRule="auto"/>
              <w:rPr>
                <w:rFonts w:ascii="HelveticaNeueLT Com 45 Lt" w:eastAsia="Times New Roman" w:hAnsi="HelveticaNeueLT Com 45 Lt" w:cs="Calibri"/>
                <w:color w:val="000000"/>
                <w:lang w:val="en-US"/>
              </w:rPr>
            </w:pPr>
            <w:r>
              <w:rPr>
                <w:rFonts w:ascii="HelveticaNeueLT Com 45 Lt" w:eastAsia="Times New Roman" w:hAnsi="HelveticaNeueLT Com 45 Lt" w:cs="Calibri"/>
                <w:color w:val="000000"/>
                <w:lang w:val="en-US"/>
              </w:rPr>
              <w:t>Sala de vanzare</w:t>
            </w:r>
          </w:p>
        </w:tc>
        <w:tc>
          <w:tcPr>
            <w:tcW w:w="1207" w:type="dxa"/>
            <w:shd w:val="clear" w:color="auto" w:fill="auto"/>
            <w:noWrap/>
            <w:vAlign w:val="center"/>
            <w:hideMark/>
          </w:tcPr>
          <w:p w14:paraId="5CB30C0C" w14:textId="17B12B8A" w:rsidR="00CB1B5D" w:rsidRPr="006B56ED" w:rsidRDefault="00A975C8" w:rsidP="00F8065F">
            <w:pPr>
              <w:spacing w:after="0" w:line="240" w:lineRule="auto"/>
              <w:jc w:val="center"/>
              <w:rPr>
                <w:rFonts w:ascii="HelveticaNeueLT Com 45 Lt" w:eastAsia="Times New Roman" w:hAnsi="HelveticaNeueLT Com 45 Lt" w:cs="Calibri"/>
                <w:color w:val="000000"/>
                <w:lang w:val="en-US"/>
              </w:rPr>
            </w:pPr>
            <w:r>
              <w:rPr>
                <w:rFonts w:ascii="HelveticaNeueLT Com 45 Lt" w:eastAsia="Times New Roman" w:hAnsi="HelveticaNeueLT Com 45 Lt" w:cs="Calibri"/>
                <w:color w:val="000000"/>
                <w:lang w:val="en-US"/>
              </w:rPr>
              <w:t>41</w:t>
            </w:r>
            <w:r w:rsidR="00A444BF">
              <w:rPr>
                <w:rFonts w:ascii="HelveticaNeueLT Com 45 Lt" w:eastAsia="Times New Roman" w:hAnsi="HelveticaNeueLT Com 45 Lt" w:cs="Calibri"/>
                <w:color w:val="000000"/>
                <w:lang w:val="en-US"/>
              </w:rPr>
              <w:t>8</w:t>
            </w:r>
            <w:r w:rsidR="00CB1B5D">
              <w:rPr>
                <w:rFonts w:ascii="HelveticaNeueLT Com 45 Lt" w:eastAsia="Times New Roman" w:hAnsi="HelveticaNeueLT Com 45 Lt" w:cs="Calibri"/>
                <w:color w:val="000000"/>
                <w:lang w:val="en-US"/>
              </w:rPr>
              <w:t>.</w:t>
            </w:r>
            <w:r w:rsidR="00A444BF">
              <w:rPr>
                <w:rFonts w:ascii="HelveticaNeueLT Com 45 Lt" w:eastAsia="Times New Roman" w:hAnsi="HelveticaNeueLT Com 45 Lt" w:cs="Calibri"/>
                <w:color w:val="000000"/>
                <w:lang w:val="en-US"/>
              </w:rPr>
              <w:t>6</w:t>
            </w:r>
            <w:r w:rsidR="00CB1B5D">
              <w:rPr>
                <w:rFonts w:ascii="HelveticaNeueLT Com 45 Lt" w:eastAsia="Times New Roman" w:hAnsi="HelveticaNeueLT Com 45 Lt" w:cs="Calibri"/>
                <w:color w:val="000000"/>
                <w:lang w:val="en-US"/>
              </w:rPr>
              <w:t>0</w:t>
            </w:r>
          </w:p>
        </w:tc>
        <w:tc>
          <w:tcPr>
            <w:tcW w:w="1700" w:type="dxa"/>
            <w:shd w:val="clear" w:color="auto" w:fill="auto"/>
            <w:noWrap/>
            <w:vAlign w:val="center"/>
            <w:hideMark/>
          </w:tcPr>
          <w:p w14:paraId="5BE206EB" w14:textId="77777777" w:rsidR="00CB1B5D" w:rsidRPr="006B56ED" w:rsidRDefault="00CB1B5D" w:rsidP="00F8065F">
            <w:pPr>
              <w:spacing w:after="0" w:line="240" w:lineRule="auto"/>
              <w:rPr>
                <w:rFonts w:ascii="HelveticaNeueLT Com 45 Lt" w:eastAsia="Times New Roman" w:hAnsi="HelveticaNeueLT Com 45 Lt" w:cs="Calibri"/>
                <w:color w:val="000000"/>
                <w:lang w:val="en-US"/>
              </w:rPr>
            </w:pPr>
            <w:r w:rsidRPr="006B56ED">
              <w:rPr>
                <w:rFonts w:ascii="HelveticaNeueLT Com 45 Lt" w:eastAsia="Times New Roman" w:hAnsi="HelveticaNeueLT Com 45 Lt" w:cs="Calibri"/>
                <w:color w:val="000000"/>
                <w:lang w:val="en-US"/>
              </w:rPr>
              <w:t>vopsea lavabil</w:t>
            </w:r>
            <w:r>
              <w:rPr>
                <w:rFonts w:ascii="HelveticaNeueLT Com 45 Lt" w:eastAsia="Times New Roman" w:hAnsi="HelveticaNeueLT Com 45 Lt" w:cs="Calibri"/>
                <w:color w:val="000000"/>
                <w:lang w:val="en-US"/>
              </w:rPr>
              <w:t>ă</w:t>
            </w:r>
          </w:p>
        </w:tc>
        <w:tc>
          <w:tcPr>
            <w:tcW w:w="1480" w:type="dxa"/>
            <w:shd w:val="clear" w:color="auto" w:fill="auto"/>
            <w:noWrap/>
            <w:vAlign w:val="center"/>
            <w:hideMark/>
          </w:tcPr>
          <w:p w14:paraId="0930480E" w14:textId="77777777" w:rsidR="00CB1B5D" w:rsidRPr="006B56ED" w:rsidRDefault="00CB1B5D" w:rsidP="00F8065F">
            <w:pPr>
              <w:spacing w:after="0" w:line="240" w:lineRule="auto"/>
              <w:rPr>
                <w:rFonts w:ascii="HelveticaNeueLT Com 45 Lt" w:eastAsia="Times New Roman" w:hAnsi="HelveticaNeueLT Com 45 Lt" w:cs="Calibri"/>
                <w:color w:val="000000"/>
                <w:lang w:val="en-US"/>
              </w:rPr>
            </w:pPr>
            <w:r w:rsidRPr="006B56ED">
              <w:rPr>
                <w:rFonts w:ascii="HelveticaNeueLT Com 45 Lt" w:eastAsia="Times New Roman" w:hAnsi="HelveticaNeueLT Com 45 Lt" w:cs="Calibri"/>
                <w:color w:val="000000"/>
                <w:lang w:val="en-US"/>
              </w:rPr>
              <w:t>gresie</w:t>
            </w:r>
          </w:p>
        </w:tc>
      </w:tr>
      <w:tr w:rsidR="00CB1B5D" w:rsidRPr="006B56ED" w14:paraId="58A0BBC3" w14:textId="77777777" w:rsidTr="00F8065F">
        <w:trPr>
          <w:trHeight w:val="345"/>
          <w:jc w:val="center"/>
        </w:trPr>
        <w:tc>
          <w:tcPr>
            <w:tcW w:w="1121" w:type="dxa"/>
            <w:shd w:val="clear" w:color="auto" w:fill="F2F2F2"/>
            <w:noWrap/>
            <w:vAlign w:val="center"/>
            <w:hideMark/>
          </w:tcPr>
          <w:p w14:paraId="371FDB5F" w14:textId="0D360601" w:rsidR="00CB1B5D" w:rsidRPr="006B56ED" w:rsidRDefault="00A444BF" w:rsidP="00F8065F">
            <w:pPr>
              <w:spacing w:after="0" w:line="240" w:lineRule="auto"/>
              <w:jc w:val="center"/>
              <w:rPr>
                <w:rFonts w:ascii="HelveticaNeueLT Com 45 Lt" w:eastAsia="Times New Roman" w:hAnsi="HelveticaNeueLT Com 45 Lt" w:cs="Calibri"/>
                <w:color w:val="000000"/>
                <w:lang w:val="en-US"/>
              </w:rPr>
            </w:pPr>
            <w:r>
              <w:rPr>
                <w:rFonts w:ascii="HelveticaNeueLT Com 45 Lt" w:eastAsia="Times New Roman" w:hAnsi="HelveticaNeueLT Com 45 Lt" w:cs="Calibri"/>
                <w:color w:val="000000"/>
                <w:lang w:val="en-US"/>
              </w:rPr>
              <w:t>P15</w:t>
            </w:r>
          </w:p>
        </w:tc>
        <w:tc>
          <w:tcPr>
            <w:tcW w:w="2720" w:type="dxa"/>
            <w:shd w:val="clear" w:color="auto" w:fill="F2F2F2"/>
            <w:noWrap/>
            <w:vAlign w:val="center"/>
            <w:hideMark/>
          </w:tcPr>
          <w:p w14:paraId="5C2F9F94" w14:textId="14876207" w:rsidR="00CB1B5D" w:rsidRPr="006B56ED" w:rsidRDefault="00A975C8" w:rsidP="00F8065F">
            <w:pPr>
              <w:spacing w:after="0" w:line="240" w:lineRule="auto"/>
              <w:rPr>
                <w:rFonts w:ascii="HelveticaNeueLT Com 45 Lt" w:eastAsia="Times New Roman" w:hAnsi="HelveticaNeueLT Com 45 Lt" w:cs="Calibri"/>
                <w:color w:val="000000"/>
                <w:lang w:val="en-US"/>
              </w:rPr>
            </w:pPr>
            <w:r>
              <w:rPr>
                <w:rFonts w:ascii="HelveticaNeueLT Com 45 Lt" w:eastAsia="Times New Roman" w:hAnsi="HelveticaNeueLT Com 45 Lt" w:cs="Calibri"/>
                <w:color w:val="000000"/>
                <w:lang w:val="en-US"/>
              </w:rPr>
              <w:t>Cabin</w:t>
            </w:r>
            <w:r w:rsidR="00A444BF">
              <w:rPr>
                <w:rFonts w:ascii="HelveticaNeueLT Com 45 Lt" w:eastAsia="Times New Roman" w:hAnsi="HelveticaNeueLT Com 45 Lt" w:cs="Calibri"/>
                <w:color w:val="000000"/>
                <w:lang w:val="en-US"/>
              </w:rPr>
              <w:t>a</w:t>
            </w:r>
            <w:r>
              <w:rPr>
                <w:rFonts w:ascii="HelveticaNeueLT Com 45 Lt" w:eastAsia="Times New Roman" w:hAnsi="HelveticaNeueLT Com 45 Lt" w:cs="Calibri"/>
                <w:color w:val="000000"/>
                <w:lang w:val="en-US"/>
              </w:rPr>
              <w:t xml:space="preserve"> de proba</w:t>
            </w:r>
          </w:p>
        </w:tc>
        <w:tc>
          <w:tcPr>
            <w:tcW w:w="1207" w:type="dxa"/>
            <w:shd w:val="clear" w:color="auto" w:fill="F2F2F2"/>
            <w:noWrap/>
            <w:vAlign w:val="center"/>
            <w:hideMark/>
          </w:tcPr>
          <w:p w14:paraId="2A09E954" w14:textId="42C63FF1" w:rsidR="00CB1B5D" w:rsidRPr="006B56ED" w:rsidRDefault="00A975C8" w:rsidP="00F8065F">
            <w:pPr>
              <w:spacing w:after="0" w:line="240" w:lineRule="auto"/>
              <w:jc w:val="center"/>
              <w:rPr>
                <w:rFonts w:ascii="HelveticaNeueLT Com 45 Lt" w:eastAsia="Times New Roman" w:hAnsi="HelveticaNeueLT Com 45 Lt" w:cs="Calibri"/>
                <w:color w:val="000000"/>
                <w:lang w:val="en-US"/>
              </w:rPr>
            </w:pPr>
            <w:r>
              <w:rPr>
                <w:rFonts w:ascii="HelveticaNeueLT Com 45 Lt" w:eastAsia="Times New Roman" w:hAnsi="HelveticaNeueLT Com 45 Lt" w:cs="Calibri"/>
                <w:color w:val="000000"/>
                <w:lang w:val="en-US"/>
              </w:rPr>
              <w:t>4</w:t>
            </w:r>
            <w:r w:rsidR="00CB1B5D">
              <w:rPr>
                <w:rFonts w:ascii="HelveticaNeueLT Com 45 Lt" w:eastAsia="Times New Roman" w:hAnsi="HelveticaNeueLT Com 45 Lt" w:cs="Calibri"/>
                <w:color w:val="000000"/>
                <w:lang w:val="en-US"/>
              </w:rPr>
              <w:t>.</w:t>
            </w:r>
            <w:r>
              <w:rPr>
                <w:rFonts w:ascii="HelveticaNeueLT Com 45 Lt" w:eastAsia="Times New Roman" w:hAnsi="HelveticaNeueLT Com 45 Lt" w:cs="Calibri"/>
                <w:color w:val="000000"/>
                <w:lang w:val="en-US"/>
              </w:rPr>
              <w:t>2</w:t>
            </w:r>
            <w:r w:rsidR="00CB1B5D">
              <w:rPr>
                <w:rFonts w:ascii="HelveticaNeueLT Com 45 Lt" w:eastAsia="Times New Roman" w:hAnsi="HelveticaNeueLT Com 45 Lt" w:cs="Calibri"/>
                <w:color w:val="000000"/>
                <w:lang w:val="en-US"/>
              </w:rPr>
              <w:t>0</w:t>
            </w:r>
          </w:p>
        </w:tc>
        <w:tc>
          <w:tcPr>
            <w:tcW w:w="1700" w:type="dxa"/>
            <w:shd w:val="clear" w:color="auto" w:fill="F2F2F2"/>
            <w:noWrap/>
            <w:vAlign w:val="center"/>
            <w:hideMark/>
          </w:tcPr>
          <w:p w14:paraId="5948F8F5" w14:textId="77777777" w:rsidR="00CB1B5D" w:rsidRPr="006B56ED" w:rsidRDefault="00CB1B5D" w:rsidP="00F8065F">
            <w:pPr>
              <w:spacing w:after="0" w:line="240" w:lineRule="auto"/>
              <w:rPr>
                <w:rFonts w:ascii="HelveticaNeueLT Com 45 Lt" w:eastAsia="Times New Roman" w:hAnsi="HelveticaNeueLT Com 45 Lt" w:cs="Calibri"/>
                <w:color w:val="000000"/>
                <w:lang w:val="en-US"/>
              </w:rPr>
            </w:pPr>
            <w:r w:rsidRPr="006B56ED">
              <w:rPr>
                <w:rFonts w:ascii="HelveticaNeueLT Com 45 Lt" w:eastAsia="Times New Roman" w:hAnsi="HelveticaNeueLT Com 45 Lt" w:cs="Calibri"/>
                <w:color w:val="000000"/>
                <w:lang w:val="en-US"/>
              </w:rPr>
              <w:t>vopsea lavabil</w:t>
            </w:r>
            <w:r>
              <w:rPr>
                <w:rFonts w:ascii="HelveticaNeueLT Com 45 Lt" w:eastAsia="Times New Roman" w:hAnsi="HelveticaNeueLT Com 45 Lt" w:cs="Calibri"/>
                <w:color w:val="000000"/>
                <w:lang w:val="en-US"/>
              </w:rPr>
              <w:t>ă</w:t>
            </w:r>
          </w:p>
        </w:tc>
        <w:tc>
          <w:tcPr>
            <w:tcW w:w="1480" w:type="dxa"/>
            <w:shd w:val="clear" w:color="auto" w:fill="F2F2F2"/>
            <w:vAlign w:val="center"/>
            <w:hideMark/>
          </w:tcPr>
          <w:p w14:paraId="5F83A6BE" w14:textId="2B93A813" w:rsidR="00CB1B5D" w:rsidRPr="006B56ED" w:rsidRDefault="00A444BF" w:rsidP="00F8065F">
            <w:pPr>
              <w:spacing w:after="0" w:line="240" w:lineRule="auto"/>
              <w:rPr>
                <w:rFonts w:ascii="HelveticaNeueLT Com 45 Lt" w:eastAsia="Times New Roman" w:hAnsi="HelveticaNeueLT Com 45 Lt" w:cs="Calibri"/>
                <w:color w:val="000000"/>
                <w:lang w:val="en-US"/>
              </w:rPr>
            </w:pPr>
            <w:r>
              <w:rPr>
                <w:rFonts w:ascii="HelveticaNeueLT Com 45 Lt" w:eastAsia="Times New Roman" w:hAnsi="HelveticaNeueLT Com 45 Lt" w:cs="Calibri"/>
                <w:color w:val="000000"/>
                <w:lang w:val="en-US"/>
              </w:rPr>
              <w:t>g</w:t>
            </w:r>
            <w:r w:rsidR="00CB1B5D" w:rsidRPr="006B56ED">
              <w:rPr>
                <w:rFonts w:ascii="HelveticaNeueLT Com 45 Lt" w:eastAsia="Times New Roman" w:hAnsi="HelveticaNeueLT Com 45 Lt" w:cs="Calibri"/>
                <w:color w:val="000000"/>
                <w:lang w:val="en-US"/>
              </w:rPr>
              <w:t>resie</w:t>
            </w:r>
          </w:p>
        </w:tc>
      </w:tr>
      <w:tr w:rsidR="00CB1B5D" w:rsidRPr="006B56ED" w14:paraId="0D672F2C" w14:textId="77777777" w:rsidTr="00F8065F">
        <w:trPr>
          <w:trHeight w:val="300"/>
          <w:jc w:val="center"/>
        </w:trPr>
        <w:tc>
          <w:tcPr>
            <w:tcW w:w="1121" w:type="dxa"/>
            <w:shd w:val="clear" w:color="auto" w:fill="auto"/>
            <w:noWrap/>
            <w:vAlign w:val="center"/>
            <w:hideMark/>
          </w:tcPr>
          <w:p w14:paraId="29500188" w14:textId="3E6195FB" w:rsidR="00CB1B5D" w:rsidRPr="006B56ED" w:rsidRDefault="00A444BF" w:rsidP="00F8065F">
            <w:pPr>
              <w:spacing w:after="0" w:line="240" w:lineRule="auto"/>
              <w:jc w:val="center"/>
              <w:rPr>
                <w:rFonts w:ascii="HelveticaNeueLT Com 45 Lt" w:eastAsia="Times New Roman" w:hAnsi="HelveticaNeueLT Com 45 Lt" w:cs="Calibri"/>
                <w:color w:val="000000"/>
                <w:lang w:val="en-US"/>
              </w:rPr>
            </w:pPr>
            <w:r>
              <w:rPr>
                <w:rFonts w:ascii="HelveticaNeueLT Com 45 Lt" w:eastAsia="Times New Roman" w:hAnsi="HelveticaNeueLT Com 45 Lt" w:cs="Calibri"/>
                <w:color w:val="000000"/>
                <w:lang w:val="en-US"/>
              </w:rPr>
              <w:t>P16</w:t>
            </w:r>
          </w:p>
        </w:tc>
        <w:tc>
          <w:tcPr>
            <w:tcW w:w="2720" w:type="dxa"/>
            <w:shd w:val="clear" w:color="auto" w:fill="auto"/>
            <w:noWrap/>
            <w:vAlign w:val="center"/>
            <w:hideMark/>
          </w:tcPr>
          <w:p w14:paraId="7D578223" w14:textId="7E811113" w:rsidR="00CB1B5D" w:rsidRPr="006B56ED" w:rsidRDefault="00CB1B5D" w:rsidP="00F8065F">
            <w:pPr>
              <w:spacing w:after="0" w:line="240" w:lineRule="auto"/>
              <w:rPr>
                <w:rFonts w:ascii="HelveticaNeueLT Com 45 Lt" w:eastAsia="Times New Roman" w:hAnsi="HelveticaNeueLT Com 45 Lt" w:cs="Calibri"/>
                <w:color w:val="000000"/>
                <w:lang w:val="en-US"/>
              </w:rPr>
            </w:pPr>
            <w:r>
              <w:rPr>
                <w:rFonts w:ascii="HelveticaNeueLT Com 45 Lt" w:eastAsia="Times New Roman" w:hAnsi="HelveticaNeueLT Com 45 Lt" w:cs="Calibri"/>
                <w:color w:val="000000"/>
                <w:lang w:val="en-US"/>
              </w:rPr>
              <w:t xml:space="preserve">Spatiu </w:t>
            </w:r>
            <w:r w:rsidR="00A975C8">
              <w:rPr>
                <w:rFonts w:ascii="HelveticaNeueLT Com 45 Lt" w:eastAsia="Times New Roman" w:hAnsi="HelveticaNeueLT Com 45 Lt" w:cs="Calibri"/>
                <w:color w:val="000000"/>
                <w:lang w:val="en-US"/>
              </w:rPr>
              <w:t>depozitare</w:t>
            </w:r>
          </w:p>
        </w:tc>
        <w:tc>
          <w:tcPr>
            <w:tcW w:w="1207" w:type="dxa"/>
            <w:shd w:val="clear" w:color="auto" w:fill="auto"/>
            <w:noWrap/>
            <w:vAlign w:val="center"/>
            <w:hideMark/>
          </w:tcPr>
          <w:p w14:paraId="212880B6" w14:textId="4A7B850B" w:rsidR="00CB1B5D" w:rsidRPr="006B56ED" w:rsidRDefault="00A975C8" w:rsidP="00F8065F">
            <w:pPr>
              <w:spacing w:after="0" w:line="240" w:lineRule="auto"/>
              <w:jc w:val="center"/>
              <w:rPr>
                <w:rFonts w:ascii="HelveticaNeueLT Com 45 Lt" w:eastAsia="Times New Roman" w:hAnsi="HelveticaNeueLT Com 45 Lt" w:cs="Calibri"/>
                <w:color w:val="000000"/>
                <w:lang w:val="en-US"/>
              </w:rPr>
            </w:pPr>
            <w:r>
              <w:rPr>
                <w:rFonts w:ascii="HelveticaNeueLT Com 45 Lt" w:eastAsia="Times New Roman" w:hAnsi="HelveticaNeueLT Com 45 Lt" w:cs="Calibri"/>
                <w:color w:val="000000"/>
                <w:lang w:val="en-US"/>
              </w:rPr>
              <w:t>50</w:t>
            </w:r>
            <w:r w:rsidR="00CB1B5D">
              <w:rPr>
                <w:rFonts w:ascii="HelveticaNeueLT Com 45 Lt" w:eastAsia="Times New Roman" w:hAnsi="HelveticaNeueLT Com 45 Lt" w:cs="Calibri"/>
                <w:color w:val="000000"/>
                <w:lang w:val="en-US"/>
              </w:rPr>
              <w:t>.</w:t>
            </w:r>
            <w:r>
              <w:rPr>
                <w:rFonts w:ascii="HelveticaNeueLT Com 45 Lt" w:eastAsia="Times New Roman" w:hAnsi="HelveticaNeueLT Com 45 Lt" w:cs="Calibri"/>
                <w:color w:val="000000"/>
                <w:lang w:val="en-US"/>
              </w:rPr>
              <w:t>0</w:t>
            </w:r>
            <w:r w:rsidR="00CB1B5D">
              <w:rPr>
                <w:rFonts w:ascii="HelveticaNeueLT Com 45 Lt" w:eastAsia="Times New Roman" w:hAnsi="HelveticaNeueLT Com 45 Lt" w:cs="Calibri"/>
                <w:color w:val="000000"/>
                <w:lang w:val="en-US"/>
              </w:rPr>
              <w:t>0</w:t>
            </w:r>
          </w:p>
        </w:tc>
        <w:tc>
          <w:tcPr>
            <w:tcW w:w="1700" w:type="dxa"/>
            <w:shd w:val="clear" w:color="auto" w:fill="auto"/>
            <w:noWrap/>
            <w:vAlign w:val="center"/>
            <w:hideMark/>
          </w:tcPr>
          <w:p w14:paraId="29DE93AB" w14:textId="77777777" w:rsidR="00CB1B5D" w:rsidRPr="006B56ED" w:rsidRDefault="00CB1B5D" w:rsidP="00F8065F">
            <w:pPr>
              <w:spacing w:after="0" w:line="240" w:lineRule="auto"/>
              <w:rPr>
                <w:rFonts w:ascii="HelveticaNeueLT Com 45 Lt" w:eastAsia="Times New Roman" w:hAnsi="HelveticaNeueLT Com 45 Lt" w:cs="Calibri"/>
                <w:color w:val="000000"/>
                <w:lang w:val="en-US"/>
              </w:rPr>
            </w:pPr>
            <w:r w:rsidRPr="006B56ED">
              <w:rPr>
                <w:rFonts w:ascii="HelveticaNeueLT Com 45 Lt" w:eastAsia="Times New Roman" w:hAnsi="HelveticaNeueLT Com 45 Lt" w:cs="Calibri"/>
                <w:color w:val="000000"/>
                <w:lang w:val="en-US"/>
              </w:rPr>
              <w:t>vopsea lavabil</w:t>
            </w:r>
            <w:r>
              <w:rPr>
                <w:rFonts w:ascii="HelveticaNeueLT Com 45 Lt" w:eastAsia="Times New Roman" w:hAnsi="HelveticaNeueLT Com 45 Lt" w:cs="Calibri"/>
                <w:color w:val="000000"/>
                <w:lang w:val="en-US"/>
              </w:rPr>
              <w:t>ă</w:t>
            </w:r>
          </w:p>
        </w:tc>
        <w:tc>
          <w:tcPr>
            <w:tcW w:w="1480" w:type="dxa"/>
            <w:shd w:val="clear" w:color="auto" w:fill="auto"/>
            <w:noWrap/>
            <w:vAlign w:val="center"/>
            <w:hideMark/>
          </w:tcPr>
          <w:p w14:paraId="5AD3E0E2" w14:textId="77777777" w:rsidR="00CB1B5D" w:rsidRPr="006B56ED" w:rsidRDefault="00CB1B5D" w:rsidP="00F8065F">
            <w:pPr>
              <w:spacing w:after="0" w:line="240" w:lineRule="auto"/>
              <w:rPr>
                <w:rFonts w:ascii="HelveticaNeueLT Com 45 Lt" w:eastAsia="Times New Roman" w:hAnsi="HelveticaNeueLT Com 45 Lt" w:cs="Calibri"/>
                <w:color w:val="000000"/>
                <w:lang w:val="en-US"/>
              </w:rPr>
            </w:pPr>
            <w:r w:rsidRPr="006B56ED">
              <w:rPr>
                <w:rFonts w:ascii="HelveticaNeueLT Com 45 Lt" w:eastAsia="Times New Roman" w:hAnsi="HelveticaNeueLT Com 45 Lt" w:cs="Calibri"/>
                <w:color w:val="000000"/>
                <w:lang w:val="en-US"/>
              </w:rPr>
              <w:t>gresie</w:t>
            </w:r>
          </w:p>
        </w:tc>
      </w:tr>
      <w:tr w:rsidR="00CB1B5D" w:rsidRPr="006B56ED" w14:paraId="45ADDEAA" w14:textId="77777777" w:rsidTr="00F8065F">
        <w:trPr>
          <w:trHeight w:val="300"/>
          <w:jc w:val="center"/>
        </w:trPr>
        <w:tc>
          <w:tcPr>
            <w:tcW w:w="1121" w:type="dxa"/>
            <w:shd w:val="clear" w:color="auto" w:fill="F2F2F2"/>
            <w:noWrap/>
            <w:vAlign w:val="center"/>
            <w:hideMark/>
          </w:tcPr>
          <w:p w14:paraId="4A896222" w14:textId="630CE3BE" w:rsidR="00CB1B5D" w:rsidRPr="006B56ED" w:rsidRDefault="00A444BF" w:rsidP="00F8065F">
            <w:pPr>
              <w:spacing w:after="0" w:line="240" w:lineRule="auto"/>
              <w:jc w:val="center"/>
              <w:rPr>
                <w:rFonts w:ascii="HelveticaNeueLT Com 45 Lt" w:eastAsia="Times New Roman" w:hAnsi="HelveticaNeueLT Com 45 Lt" w:cs="Calibri"/>
                <w:color w:val="000000"/>
                <w:lang w:val="en-US"/>
              </w:rPr>
            </w:pPr>
            <w:r>
              <w:rPr>
                <w:rFonts w:ascii="HelveticaNeueLT Com 45 Lt" w:eastAsia="Times New Roman" w:hAnsi="HelveticaNeueLT Com 45 Lt" w:cs="Calibri"/>
                <w:color w:val="000000"/>
                <w:lang w:val="en-US"/>
              </w:rPr>
              <w:t>P17</w:t>
            </w:r>
          </w:p>
        </w:tc>
        <w:tc>
          <w:tcPr>
            <w:tcW w:w="2720" w:type="dxa"/>
            <w:shd w:val="clear" w:color="auto" w:fill="F2F2F2"/>
            <w:noWrap/>
            <w:vAlign w:val="center"/>
            <w:hideMark/>
          </w:tcPr>
          <w:p w14:paraId="13868035" w14:textId="7CB1E763" w:rsidR="00CB1B5D" w:rsidRPr="006B56ED" w:rsidRDefault="00A975C8" w:rsidP="00F8065F">
            <w:pPr>
              <w:spacing w:after="0" w:line="240" w:lineRule="auto"/>
              <w:rPr>
                <w:rFonts w:ascii="HelveticaNeueLT Com 45 Lt" w:eastAsia="Times New Roman" w:hAnsi="HelveticaNeueLT Com 45 Lt" w:cs="Calibri"/>
                <w:color w:val="000000"/>
                <w:lang w:val="en-US"/>
              </w:rPr>
            </w:pPr>
            <w:r>
              <w:rPr>
                <w:rFonts w:ascii="HelveticaNeueLT Com 45 Lt" w:eastAsia="Times New Roman" w:hAnsi="HelveticaNeueLT Com 45 Lt" w:cs="Calibri"/>
                <w:color w:val="000000"/>
                <w:lang w:val="en-US"/>
              </w:rPr>
              <w:t>Vestia + camera odihna personal</w:t>
            </w:r>
          </w:p>
        </w:tc>
        <w:tc>
          <w:tcPr>
            <w:tcW w:w="1207" w:type="dxa"/>
            <w:shd w:val="clear" w:color="auto" w:fill="F2F2F2"/>
            <w:noWrap/>
            <w:vAlign w:val="center"/>
            <w:hideMark/>
          </w:tcPr>
          <w:p w14:paraId="29F11A2B" w14:textId="726374CC" w:rsidR="00CB1B5D" w:rsidRPr="006B56ED" w:rsidRDefault="00A975C8" w:rsidP="00F8065F">
            <w:pPr>
              <w:spacing w:after="0" w:line="240" w:lineRule="auto"/>
              <w:jc w:val="center"/>
              <w:rPr>
                <w:rFonts w:ascii="HelveticaNeueLT Com 45 Lt" w:eastAsia="Times New Roman" w:hAnsi="HelveticaNeueLT Com 45 Lt" w:cs="Calibri"/>
                <w:color w:val="000000"/>
                <w:lang w:val="en-US"/>
              </w:rPr>
            </w:pPr>
            <w:r>
              <w:rPr>
                <w:rFonts w:ascii="HelveticaNeueLT Com 45 Lt" w:eastAsia="Times New Roman" w:hAnsi="HelveticaNeueLT Com 45 Lt" w:cs="Calibri"/>
                <w:color w:val="000000"/>
                <w:lang w:val="en-US"/>
              </w:rPr>
              <w:t>15</w:t>
            </w:r>
            <w:r w:rsidR="00CB1B5D">
              <w:rPr>
                <w:rFonts w:ascii="HelveticaNeueLT Com 45 Lt" w:eastAsia="Times New Roman" w:hAnsi="HelveticaNeueLT Com 45 Lt" w:cs="Calibri"/>
                <w:color w:val="000000"/>
                <w:lang w:val="en-US"/>
              </w:rPr>
              <w:t>.</w:t>
            </w:r>
            <w:r>
              <w:rPr>
                <w:rFonts w:ascii="HelveticaNeueLT Com 45 Lt" w:eastAsia="Times New Roman" w:hAnsi="HelveticaNeueLT Com 45 Lt" w:cs="Calibri"/>
                <w:color w:val="000000"/>
                <w:lang w:val="en-US"/>
              </w:rPr>
              <w:t>6</w:t>
            </w:r>
            <w:r w:rsidR="00CB1B5D">
              <w:rPr>
                <w:rFonts w:ascii="HelveticaNeueLT Com 45 Lt" w:eastAsia="Times New Roman" w:hAnsi="HelveticaNeueLT Com 45 Lt" w:cs="Calibri"/>
                <w:color w:val="000000"/>
                <w:lang w:val="en-US"/>
              </w:rPr>
              <w:t>0</w:t>
            </w:r>
          </w:p>
        </w:tc>
        <w:tc>
          <w:tcPr>
            <w:tcW w:w="1700" w:type="dxa"/>
            <w:shd w:val="clear" w:color="auto" w:fill="F2F2F2"/>
            <w:noWrap/>
            <w:vAlign w:val="center"/>
            <w:hideMark/>
          </w:tcPr>
          <w:p w14:paraId="21859DD8" w14:textId="77777777" w:rsidR="00CB1B5D" w:rsidRPr="006B56ED" w:rsidRDefault="00CB1B5D" w:rsidP="00F8065F">
            <w:pPr>
              <w:spacing w:after="0" w:line="240" w:lineRule="auto"/>
              <w:rPr>
                <w:rFonts w:ascii="HelveticaNeueLT Com 45 Lt" w:eastAsia="Times New Roman" w:hAnsi="HelveticaNeueLT Com 45 Lt" w:cs="Calibri"/>
                <w:color w:val="000000"/>
                <w:lang w:val="en-US"/>
              </w:rPr>
            </w:pPr>
            <w:r>
              <w:rPr>
                <w:rFonts w:ascii="HelveticaNeueLT Com 45 Lt" w:eastAsia="Times New Roman" w:hAnsi="HelveticaNeueLT Com 45 Lt" w:cs="Calibri"/>
                <w:color w:val="000000"/>
                <w:lang w:val="en-US"/>
              </w:rPr>
              <w:t>Vopsea lavabila</w:t>
            </w:r>
          </w:p>
        </w:tc>
        <w:tc>
          <w:tcPr>
            <w:tcW w:w="1480" w:type="dxa"/>
            <w:shd w:val="clear" w:color="auto" w:fill="F2F2F2"/>
            <w:noWrap/>
            <w:vAlign w:val="center"/>
            <w:hideMark/>
          </w:tcPr>
          <w:p w14:paraId="1E05201E" w14:textId="77777777" w:rsidR="00CB1B5D" w:rsidRPr="006B56ED" w:rsidRDefault="00CB1B5D" w:rsidP="00F8065F">
            <w:pPr>
              <w:spacing w:after="0" w:line="240" w:lineRule="auto"/>
              <w:rPr>
                <w:rFonts w:ascii="HelveticaNeueLT Com 45 Lt" w:eastAsia="Times New Roman" w:hAnsi="HelveticaNeueLT Com 45 Lt" w:cs="Calibri"/>
                <w:color w:val="000000"/>
                <w:lang w:val="en-US"/>
              </w:rPr>
            </w:pPr>
            <w:r w:rsidRPr="006B56ED">
              <w:rPr>
                <w:rFonts w:ascii="HelveticaNeueLT Com 45 Lt" w:eastAsia="Times New Roman" w:hAnsi="HelveticaNeueLT Com 45 Lt" w:cs="Calibri"/>
                <w:color w:val="000000"/>
                <w:lang w:val="en-US"/>
              </w:rPr>
              <w:t>gresie</w:t>
            </w:r>
          </w:p>
        </w:tc>
      </w:tr>
      <w:tr w:rsidR="00CB1B5D" w:rsidRPr="006B56ED" w14:paraId="59E5B874" w14:textId="77777777" w:rsidTr="00F8065F">
        <w:trPr>
          <w:trHeight w:val="300"/>
          <w:jc w:val="center"/>
        </w:trPr>
        <w:tc>
          <w:tcPr>
            <w:tcW w:w="1121" w:type="dxa"/>
            <w:shd w:val="clear" w:color="auto" w:fill="auto"/>
            <w:noWrap/>
            <w:vAlign w:val="center"/>
            <w:hideMark/>
          </w:tcPr>
          <w:p w14:paraId="3A43E957" w14:textId="650DF39A" w:rsidR="00CB1B5D" w:rsidRPr="006B56ED" w:rsidRDefault="00A444BF" w:rsidP="00F8065F">
            <w:pPr>
              <w:spacing w:after="0" w:line="240" w:lineRule="auto"/>
              <w:jc w:val="center"/>
              <w:rPr>
                <w:rFonts w:ascii="HelveticaNeueLT Com 45 Lt" w:eastAsia="Times New Roman" w:hAnsi="HelveticaNeueLT Com 45 Lt" w:cs="Calibri"/>
                <w:color w:val="000000"/>
                <w:lang w:val="en-US"/>
              </w:rPr>
            </w:pPr>
            <w:r>
              <w:rPr>
                <w:rFonts w:ascii="HelveticaNeueLT Com 45 Lt" w:eastAsia="Times New Roman" w:hAnsi="HelveticaNeueLT Com 45 Lt" w:cs="Calibri"/>
                <w:color w:val="000000"/>
                <w:lang w:val="en-US"/>
              </w:rPr>
              <w:t>P18</w:t>
            </w:r>
          </w:p>
        </w:tc>
        <w:tc>
          <w:tcPr>
            <w:tcW w:w="2720" w:type="dxa"/>
            <w:shd w:val="clear" w:color="auto" w:fill="auto"/>
            <w:noWrap/>
            <w:vAlign w:val="center"/>
            <w:hideMark/>
          </w:tcPr>
          <w:p w14:paraId="5A5B7051" w14:textId="487AECDE" w:rsidR="00CB1B5D" w:rsidRPr="006B56ED" w:rsidRDefault="00A975C8" w:rsidP="00F8065F">
            <w:pPr>
              <w:spacing w:after="0" w:line="240" w:lineRule="auto"/>
              <w:rPr>
                <w:rFonts w:ascii="HelveticaNeueLT Com 45 Lt" w:eastAsia="Times New Roman" w:hAnsi="HelveticaNeueLT Com 45 Lt" w:cs="Calibri"/>
                <w:color w:val="000000"/>
                <w:lang w:val="en-US"/>
              </w:rPr>
            </w:pPr>
            <w:r>
              <w:rPr>
                <w:rFonts w:ascii="HelveticaNeueLT Com 45 Lt" w:eastAsia="Times New Roman" w:hAnsi="HelveticaNeueLT Com 45 Lt" w:cs="Calibri"/>
                <w:color w:val="000000"/>
                <w:lang w:val="en-US"/>
              </w:rPr>
              <w:t>Grup sanitar personal</w:t>
            </w:r>
          </w:p>
        </w:tc>
        <w:tc>
          <w:tcPr>
            <w:tcW w:w="1207" w:type="dxa"/>
            <w:shd w:val="clear" w:color="auto" w:fill="auto"/>
            <w:noWrap/>
            <w:vAlign w:val="center"/>
            <w:hideMark/>
          </w:tcPr>
          <w:p w14:paraId="00F0B8BC" w14:textId="12FC3D97" w:rsidR="00CB1B5D" w:rsidRPr="006B56ED" w:rsidRDefault="00A975C8" w:rsidP="00F8065F">
            <w:pPr>
              <w:spacing w:after="0" w:line="240" w:lineRule="auto"/>
              <w:jc w:val="center"/>
              <w:rPr>
                <w:rFonts w:ascii="HelveticaNeueLT Com 45 Lt" w:eastAsia="Times New Roman" w:hAnsi="HelveticaNeueLT Com 45 Lt" w:cs="Calibri"/>
                <w:color w:val="000000"/>
                <w:lang w:val="en-US"/>
              </w:rPr>
            </w:pPr>
            <w:r>
              <w:rPr>
                <w:rFonts w:ascii="HelveticaNeueLT Com 45 Lt" w:eastAsia="Times New Roman" w:hAnsi="HelveticaNeueLT Com 45 Lt" w:cs="Calibri"/>
                <w:color w:val="000000"/>
                <w:lang w:val="en-US"/>
              </w:rPr>
              <w:t>5</w:t>
            </w:r>
            <w:r w:rsidR="00CB1B5D">
              <w:rPr>
                <w:rFonts w:ascii="HelveticaNeueLT Com 45 Lt" w:eastAsia="Times New Roman" w:hAnsi="HelveticaNeueLT Com 45 Lt" w:cs="Calibri"/>
                <w:color w:val="000000"/>
                <w:lang w:val="en-US"/>
              </w:rPr>
              <w:t>.90</w:t>
            </w:r>
          </w:p>
        </w:tc>
        <w:tc>
          <w:tcPr>
            <w:tcW w:w="1700" w:type="dxa"/>
            <w:shd w:val="clear" w:color="auto" w:fill="auto"/>
            <w:noWrap/>
            <w:vAlign w:val="center"/>
            <w:hideMark/>
          </w:tcPr>
          <w:p w14:paraId="2DEBA797" w14:textId="77777777" w:rsidR="00CB1B5D" w:rsidRPr="006B56ED" w:rsidRDefault="00CB1B5D" w:rsidP="00F8065F">
            <w:pPr>
              <w:spacing w:after="0" w:line="240" w:lineRule="auto"/>
              <w:rPr>
                <w:rFonts w:ascii="HelveticaNeueLT Com 45 Lt" w:eastAsia="Times New Roman" w:hAnsi="HelveticaNeueLT Com 45 Lt" w:cs="Calibri"/>
                <w:color w:val="000000"/>
                <w:lang w:val="en-US"/>
              </w:rPr>
            </w:pPr>
            <w:r w:rsidRPr="006B56ED">
              <w:rPr>
                <w:rFonts w:ascii="HelveticaNeueLT Com 45 Lt" w:eastAsia="Times New Roman" w:hAnsi="HelveticaNeueLT Com 45 Lt" w:cs="Calibri"/>
                <w:color w:val="000000"/>
                <w:lang w:val="en-US"/>
              </w:rPr>
              <w:t>vopsea lavabil</w:t>
            </w:r>
            <w:r>
              <w:rPr>
                <w:rFonts w:ascii="HelveticaNeueLT Com 45 Lt" w:eastAsia="Times New Roman" w:hAnsi="HelveticaNeueLT Com 45 Lt" w:cs="Calibri"/>
                <w:color w:val="000000"/>
                <w:lang w:val="en-US"/>
              </w:rPr>
              <w:t>ă</w:t>
            </w:r>
          </w:p>
        </w:tc>
        <w:tc>
          <w:tcPr>
            <w:tcW w:w="1480" w:type="dxa"/>
            <w:shd w:val="clear" w:color="auto" w:fill="auto"/>
            <w:noWrap/>
            <w:vAlign w:val="center"/>
            <w:hideMark/>
          </w:tcPr>
          <w:p w14:paraId="4489148A" w14:textId="77777777" w:rsidR="00CB1B5D" w:rsidRPr="006B56ED" w:rsidRDefault="00CB1B5D" w:rsidP="00F8065F">
            <w:pPr>
              <w:spacing w:after="0" w:line="240" w:lineRule="auto"/>
              <w:rPr>
                <w:rFonts w:ascii="HelveticaNeueLT Com 45 Lt" w:eastAsia="Times New Roman" w:hAnsi="HelveticaNeueLT Com 45 Lt" w:cs="Calibri"/>
                <w:color w:val="000000"/>
                <w:lang w:val="en-US"/>
              </w:rPr>
            </w:pPr>
            <w:r w:rsidRPr="006B56ED">
              <w:rPr>
                <w:rFonts w:ascii="HelveticaNeueLT Com 45 Lt" w:eastAsia="Times New Roman" w:hAnsi="HelveticaNeueLT Com 45 Lt" w:cs="Calibri"/>
                <w:color w:val="000000"/>
                <w:lang w:val="en-US"/>
              </w:rPr>
              <w:t>gresie</w:t>
            </w:r>
          </w:p>
        </w:tc>
      </w:tr>
      <w:tr w:rsidR="00CB1B5D" w:rsidRPr="006B56ED" w14:paraId="72F0DCC7" w14:textId="77777777" w:rsidTr="00F8065F">
        <w:trPr>
          <w:trHeight w:val="600"/>
          <w:jc w:val="center"/>
        </w:trPr>
        <w:tc>
          <w:tcPr>
            <w:tcW w:w="1121" w:type="dxa"/>
            <w:shd w:val="clear" w:color="auto" w:fill="F2F2F2"/>
            <w:noWrap/>
            <w:vAlign w:val="center"/>
            <w:hideMark/>
          </w:tcPr>
          <w:p w14:paraId="5CE212DB" w14:textId="6C3CEEF8" w:rsidR="00CB1B5D" w:rsidRPr="006B56ED" w:rsidRDefault="00A444BF" w:rsidP="00F8065F">
            <w:pPr>
              <w:spacing w:after="0" w:line="240" w:lineRule="auto"/>
              <w:jc w:val="center"/>
              <w:rPr>
                <w:rFonts w:ascii="HelveticaNeueLT Com 45 Lt" w:eastAsia="Times New Roman" w:hAnsi="HelveticaNeueLT Com 45 Lt" w:cs="Calibri"/>
                <w:color w:val="000000"/>
                <w:lang w:val="en-US"/>
              </w:rPr>
            </w:pPr>
            <w:r>
              <w:rPr>
                <w:rFonts w:ascii="HelveticaNeueLT Com 45 Lt" w:eastAsia="Times New Roman" w:hAnsi="HelveticaNeueLT Com 45 Lt" w:cs="Calibri"/>
                <w:color w:val="000000"/>
                <w:lang w:val="en-US"/>
              </w:rPr>
              <w:t>P19</w:t>
            </w:r>
          </w:p>
        </w:tc>
        <w:tc>
          <w:tcPr>
            <w:tcW w:w="2720" w:type="dxa"/>
            <w:shd w:val="clear" w:color="auto" w:fill="F2F2F2"/>
            <w:noWrap/>
            <w:vAlign w:val="center"/>
            <w:hideMark/>
          </w:tcPr>
          <w:p w14:paraId="67FA37CB" w14:textId="564854B9" w:rsidR="00CB1B5D" w:rsidRPr="006B56ED" w:rsidRDefault="00A975C8" w:rsidP="00F8065F">
            <w:pPr>
              <w:spacing w:after="0" w:line="240" w:lineRule="auto"/>
              <w:rPr>
                <w:rFonts w:ascii="HelveticaNeueLT Com 45 Lt" w:eastAsia="Times New Roman" w:hAnsi="HelveticaNeueLT Com 45 Lt" w:cs="Calibri"/>
                <w:color w:val="000000"/>
                <w:lang w:val="en-US"/>
              </w:rPr>
            </w:pPr>
            <w:r>
              <w:rPr>
                <w:rFonts w:ascii="HelveticaNeueLT Com 45 Lt" w:eastAsia="Times New Roman" w:hAnsi="HelveticaNeueLT Com 45 Lt" w:cs="Calibri"/>
                <w:color w:val="000000"/>
                <w:lang w:val="en-US"/>
              </w:rPr>
              <w:t>Birou sef magazine/casierie</w:t>
            </w:r>
          </w:p>
        </w:tc>
        <w:tc>
          <w:tcPr>
            <w:tcW w:w="1207" w:type="dxa"/>
            <w:shd w:val="clear" w:color="auto" w:fill="F2F2F2"/>
            <w:noWrap/>
            <w:vAlign w:val="center"/>
            <w:hideMark/>
          </w:tcPr>
          <w:p w14:paraId="053B5798" w14:textId="4FB3D5CC" w:rsidR="00CB1B5D" w:rsidRPr="006B56ED" w:rsidRDefault="00A975C8" w:rsidP="00F8065F">
            <w:pPr>
              <w:spacing w:after="0" w:line="240" w:lineRule="auto"/>
              <w:jc w:val="center"/>
              <w:rPr>
                <w:rFonts w:ascii="HelveticaNeueLT Com 45 Lt" w:eastAsia="Times New Roman" w:hAnsi="HelveticaNeueLT Com 45 Lt" w:cs="Calibri"/>
                <w:color w:val="000000"/>
                <w:lang w:val="en-US"/>
              </w:rPr>
            </w:pPr>
            <w:r>
              <w:rPr>
                <w:rFonts w:ascii="HelveticaNeueLT Com 45 Lt" w:eastAsia="Times New Roman" w:hAnsi="HelveticaNeueLT Com 45 Lt" w:cs="Calibri"/>
                <w:color w:val="000000"/>
                <w:lang w:val="en-US"/>
              </w:rPr>
              <w:t>5</w:t>
            </w:r>
            <w:r w:rsidR="00CB1B5D">
              <w:rPr>
                <w:rFonts w:ascii="HelveticaNeueLT Com 45 Lt" w:eastAsia="Times New Roman" w:hAnsi="HelveticaNeueLT Com 45 Lt" w:cs="Calibri"/>
                <w:color w:val="000000"/>
                <w:lang w:val="en-US"/>
              </w:rPr>
              <w:t>.60</w:t>
            </w:r>
          </w:p>
        </w:tc>
        <w:tc>
          <w:tcPr>
            <w:tcW w:w="1700" w:type="dxa"/>
            <w:shd w:val="clear" w:color="auto" w:fill="F2F2F2"/>
            <w:vAlign w:val="center"/>
            <w:hideMark/>
          </w:tcPr>
          <w:p w14:paraId="509C0476" w14:textId="77777777" w:rsidR="00CB1B5D" w:rsidRPr="006B56ED" w:rsidRDefault="00CB1B5D" w:rsidP="00F8065F">
            <w:pPr>
              <w:spacing w:after="0" w:line="240" w:lineRule="auto"/>
              <w:rPr>
                <w:rFonts w:ascii="HelveticaNeueLT Com 45 Lt" w:eastAsia="Times New Roman" w:hAnsi="HelveticaNeueLT Com 45 Lt" w:cs="Calibri"/>
                <w:color w:val="000000"/>
                <w:lang w:val="en-US"/>
              </w:rPr>
            </w:pPr>
            <w:r w:rsidRPr="006B56ED">
              <w:rPr>
                <w:rFonts w:ascii="HelveticaNeueLT Com 45 Lt" w:eastAsia="Times New Roman" w:hAnsi="HelveticaNeueLT Com 45 Lt" w:cs="Calibri"/>
                <w:color w:val="000000"/>
                <w:lang w:val="en-US"/>
              </w:rPr>
              <w:t>vopsea lavabil</w:t>
            </w:r>
            <w:r>
              <w:rPr>
                <w:rFonts w:ascii="HelveticaNeueLT Com 45 Lt" w:eastAsia="Times New Roman" w:hAnsi="HelveticaNeueLT Com 45 Lt" w:cs="Calibri"/>
                <w:color w:val="000000"/>
                <w:lang w:val="en-US"/>
              </w:rPr>
              <w:t>ă</w:t>
            </w:r>
          </w:p>
        </w:tc>
        <w:tc>
          <w:tcPr>
            <w:tcW w:w="1480" w:type="dxa"/>
            <w:shd w:val="clear" w:color="auto" w:fill="F2F2F2"/>
            <w:noWrap/>
            <w:vAlign w:val="center"/>
            <w:hideMark/>
          </w:tcPr>
          <w:p w14:paraId="0C63FD16" w14:textId="77777777" w:rsidR="00CB1B5D" w:rsidRPr="006B56ED" w:rsidRDefault="00CB1B5D" w:rsidP="00F8065F">
            <w:pPr>
              <w:spacing w:after="0" w:line="240" w:lineRule="auto"/>
              <w:rPr>
                <w:rFonts w:ascii="HelveticaNeueLT Com 45 Lt" w:eastAsia="Times New Roman" w:hAnsi="HelveticaNeueLT Com 45 Lt" w:cs="Calibri"/>
                <w:color w:val="000000"/>
                <w:lang w:val="en-US"/>
              </w:rPr>
            </w:pPr>
            <w:r w:rsidRPr="006B56ED">
              <w:rPr>
                <w:rFonts w:ascii="HelveticaNeueLT Com 45 Lt" w:eastAsia="Times New Roman" w:hAnsi="HelveticaNeueLT Com 45 Lt" w:cs="Calibri"/>
                <w:color w:val="000000"/>
                <w:lang w:val="en-US"/>
              </w:rPr>
              <w:t>gresie</w:t>
            </w:r>
          </w:p>
        </w:tc>
      </w:tr>
      <w:tr w:rsidR="00CB1B5D" w:rsidRPr="006B56ED" w14:paraId="3DFE062C" w14:textId="77777777" w:rsidTr="00F8065F">
        <w:trPr>
          <w:trHeight w:val="300"/>
          <w:jc w:val="center"/>
        </w:trPr>
        <w:tc>
          <w:tcPr>
            <w:tcW w:w="3841" w:type="dxa"/>
            <w:gridSpan w:val="2"/>
            <w:shd w:val="clear" w:color="auto" w:fill="BFBFBF"/>
            <w:noWrap/>
            <w:vAlign w:val="center"/>
            <w:hideMark/>
          </w:tcPr>
          <w:p w14:paraId="13F70A93" w14:textId="51823E61" w:rsidR="00CB1B5D" w:rsidRPr="006B56ED" w:rsidRDefault="00CB1B5D" w:rsidP="00F8065F">
            <w:pPr>
              <w:spacing w:after="0" w:line="240" w:lineRule="auto"/>
              <w:rPr>
                <w:rFonts w:ascii="HelveticaNeueLT Com 45 Lt" w:eastAsia="Times New Roman" w:hAnsi="HelveticaNeueLT Com 45 Lt" w:cs="Calibri"/>
                <w:b/>
                <w:bCs/>
                <w:color w:val="000000"/>
                <w:lang w:val="en-US"/>
              </w:rPr>
            </w:pPr>
            <w:r w:rsidRPr="006B56ED">
              <w:rPr>
                <w:rFonts w:ascii="HelveticaNeueLT Com 45 Lt" w:eastAsia="Times New Roman" w:hAnsi="HelveticaNeueLT Com 45 Lt" w:cs="Calibri"/>
                <w:b/>
                <w:bCs/>
                <w:color w:val="000000"/>
                <w:lang w:val="en-US"/>
              </w:rPr>
              <w:t>Suprafata utila parter</w:t>
            </w:r>
            <w:r w:rsidR="00A444BF">
              <w:rPr>
                <w:rFonts w:ascii="HelveticaNeueLT Com 45 Lt" w:eastAsia="Times New Roman" w:hAnsi="HelveticaNeueLT Com 45 Lt" w:cs="Calibri"/>
                <w:b/>
                <w:bCs/>
                <w:color w:val="000000"/>
                <w:lang w:val="en-US"/>
              </w:rPr>
              <w:t xml:space="preserve"> Pepco</w:t>
            </w:r>
          </w:p>
        </w:tc>
        <w:tc>
          <w:tcPr>
            <w:tcW w:w="1207" w:type="dxa"/>
            <w:shd w:val="clear" w:color="auto" w:fill="BFBFBF"/>
            <w:noWrap/>
            <w:vAlign w:val="center"/>
            <w:hideMark/>
          </w:tcPr>
          <w:p w14:paraId="075D7310" w14:textId="5B17BA84" w:rsidR="00CB1B5D" w:rsidRPr="006B56ED" w:rsidRDefault="00A444BF" w:rsidP="00F8065F">
            <w:pPr>
              <w:spacing w:after="0" w:line="240" w:lineRule="auto"/>
              <w:jc w:val="center"/>
              <w:rPr>
                <w:rFonts w:ascii="HelveticaNeueLT Com 45 Lt" w:eastAsia="Times New Roman" w:hAnsi="HelveticaNeueLT Com 45 Lt" w:cs="Calibri"/>
                <w:b/>
                <w:bCs/>
                <w:color w:val="000000"/>
                <w:lang w:val="en-US"/>
              </w:rPr>
            </w:pPr>
            <w:r>
              <w:rPr>
                <w:rFonts w:ascii="HelveticaNeueLT Com 45 Lt" w:eastAsia="Times New Roman" w:hAnsi="HelveticaNeueLT Com 45 Lt" w:cs="Calibri"/>
                <w:b/>
                <w:bCs/>
                <w:color w:val="000000"/>
                <w:lang w:val="en-US"/>
              </w:rPr>
              <w:t>499</w:t>
            </w:r>
            <w:r w:rsidR="00CB1B5D" w:rsidRPr="006B56ED">
              <w:rPr>
                <w:rFonts w:ascii="HelveticaNeueLT Com 45 Lt" w:eastAsia="Times New Roman" w:hAnsi="HelveticaNeueLT Com 45 Lt" w:cs="Calibri"/>
                <w:b/>
                <w:bCs/>
                <w:color w:val="000000"/>
                <w:lang w:val="en-US"/>
              </w:rPr>
              <w:t>.</w:t>
            </w:r>
            <w:r>
              <w:rPr>
                <w:rFonts w:ascii="HelveticaNeueLT Com 45 Lt" w:eastAsia="Times New Roman" w:hAnsi="HelveticaNeueLT Com 45 Lt" w:cs="Calibri"/>
                <w:b/>
                <w:bCs/>
                <w:color w:val="000000"/>
                <w:lang w:val="en-US"/>
              </w:rPr>
              <w:t>9</w:t>
            </w:r>
            <w:r w:rsidR="00CB1B5D">
              <w:rPr>
                <w:rFonts w:ascii="HelveticaNeueLT Com 45 Lt" w:eastAsia="Times New Roman" w:hAnsi="HelveticaNeueLT Com 45 Lt" w:cs="Calibri"/>
                <w:b/>
                <w:bCs/>
                <w:color w:val="000000"/>
                <w:lang w:val="en-US"/>
              </w:rPr>
              <w:t>0</w:t>
            </w:r>
          </w:p>
        </w:tc>
        <w:tc>
          <w:tcPr>
            <w:tcW w:w="3180" w:type="dxa"/>
            <w:gridSpan w:val="2"/>
            <w:shd w:val="clear" w:color="auto" w:fill="auto"/>
            <w:noWrap/>
            <w:vAlign w:val="bottom"/>
            <w:hideMark/>
          </w:tcPr>
          <w:p w14:paraId="2713CF22" w14:textId="77777777" w:rsidR="00CB1B5D" w:rsidRPr="006B56ED" w:rsidRDefault="00CB1B5D" w:rsidP="00F8065F">
            <w:pPr>
              <w:spacing w:after="0" w:line="240" w:lineRule="auto"/>
              <w:jc w:val="center"/>
              <w:rPr>
                <w:rFonts w:ascii="HelveticaNeueLT Com 45 Lt" w:eastAsia="Times New Roman" w:hAnsi="HelveticaNeueLT Com 45 Lt" w:cs="Calibri"/>
                <w:color w:val="000000"/>
                <w:lang w:val="en-US"/>
              </w:rPr>
            </w:pPr>
            <w:r w:rsidRPr="006B56ED">
              <w:rPr>
                <w:rFonts w:ascii="HelveticaNeueLT Com 45 Lt" w:eastAsia="Times New Roman" w:hAnsi="HelveticaNeueLT Com 45 Lt" w:cs="Calibri"/>
                <w:color w:val="000000"/>
                <w:lang w:val="en-US"/>
              </w:rPr>
              <w:t xml:space="preserve"> </w:t>
            </w:r>
          </w:p>
        </w:tc>
      </w:tr>
    </w:tbl>
    <w:p w14:paraId="7E9350C7" w14:textId="77777777" w:rsidR="00CB1B5D" w:rsidRDefault="00CB1B5D" w:rsidP="001A632E">
      <w:pPr>
        <w:spacing w:line="360" w:lineRule="auto"/>
        <w:ind w:firstLine="90"/>
        <w:jc w:val="both"/>
        <w:rPr>
          <w:rFonts w:ascii="HelveticaNeueLT Com 65 Md" w:eastAsia="Batang" w:hAnsi="HelveticaNeueLT Com 65 Md"/>
        </w:rPr>
      </w:pPr>
    </w:p>
    <w:p w14:paraId="2975D72E" w14:textId="3CC9100F" w:rsidR="00A444BF" w:rsidRDefault="00A444BF" w:rsidP="00A444BF">
      <w:pPr>
        <w:spacing w:line="240" w:lineRule="auto"/>
        <w:contextualSpacing/>
        <w:rPr>
          <w:rFonts w:ascii="HelveticaNeueLT Com 45 Lt" w:eastAsia="Batang" w:hAnsi="HelveticaNeueLT Com 45 Lt"/>
          <w:lang w:val="fr-FR"/>
        </w:rPr>
      </w:pPr>
      <w:r w:rsidRPr="003D014B">
        <w:rPr>
          <w:rFonts w:ascii="HelveticaNeueLT Com 45 Lt" w:eastAsia="Batang" w:hAnsi="HelveticaNeueLT Com 45 Lt"/>
          <w:lang w:val="fr-FR"/>
        </w:rPr>
        <w:t>Lista spațiilor propuse :</w:t>
      </w:r>
      <w:r>
        <w:rPr>
          <w:rFonts w:ascii="HelveticaNeueLT Com 45 Lt" w:eastAsia="Batang" w:hAnsi="HelveticaNeueLT Com 45 Lt"/>
          <w:lang w:val="fr-FR"/>
        </w:rPr>
        <w:t xml:space="preserve"> Spatii Comune</w:t>
      </w:r>
    </w:p>
    <w:p w14:paraId="28CCB5D0" w14:textId="77777777" w:rsidR="00A444BF" w:rsidRDefault="00A444BF" w:rsidP="00A444BF">
      <w:pPr>
        <w:spacing w:line="240" w:lineRule="auto"/>
        <w:contextualSpacing/>
        <w:rPr>
          <w:rFonts w:ascii="HelveticaNeueLT Com 45 Lt" w:eastAsia="Batang" w:hAnsi="HelveticaNeueLT Com 45 Lt"/>
          <w:lang w:val="fr-FR"/>
        </w:rPr>
      </w:pPr>
    </w:p>
    <w:tbl>
      <w:tblPr>
        <w:tblW w:w="8228" w:type="dxa"/>
        <w:jc w:val="center"/>
        <w:tblBorders>
          <w:insideH w:val="single" w:sz="4" w:space="0" w:color="auto"/>
        </w:tblBorders>
        <w:tblLook w:val="04A0" w:firstRow="1" w:lastRow="0" w:firstColumn="1" w:lastColumn="0" w:noHBand="0" w:noVBand="1"/>
      </w:tblPr>
      <w:tblGrid>
        <w:gridCol w:w="1121"/>
        <w:gridCol w:w="2720"/>
        <w:gridCol w:w="1207"/>
        <w:gridCol w:w="1700"/>
        <w:gridCol w:w="1480"/>
      </w:tblGrid>
      <w:tr w:rsidR="00A444BF" w:rsidRPr="006B56ED" w14:paraId="25338D15" w14:textId="77777777" w:rsidTr="00902241">
        <w:trPr>
          <w:trHeight w:val="735"/>
          <w:jc w:val="center"/>
        </w:trPr>
        <w:tc>
          <w:tcPr>
            <w:tcW w:w="1121" w:type="dxa"/>
            <w:shd w:val="clear" w:color="auto" w:fill="BFBFBF"/>
            <w:vAlign w:val="center"/>
            <w:hideMark/>
          </w:tcPr>
          <w:p w14:paraId="5067A595" w14:textId="77777777" w:rsidR="00A444BF" w:rsidRPr="00235B64" w:rsidRDefault="00A444BF" w:rsidP="00902241">
            <w:pPr>
              <w:spacing w:after="0" w:line="240" w:lineRule="auto"/>
              <w:jc w:val="center"/>
              <w:rPr>
                <w:rFonts w:ascii="HelveticaNeueLT Com 45 Lt" w:eastAsia="Times New Roman" w:hAnsi="HelveticaNeueLT Com 45 Lt" w:cs="Calibri"/>
                <w:b/>
                <w:bCs/>
                <w:color w:val="000000"/>
                <w:lang w:val="en-US"/>
              </w:rPr>
            </w:pPr>
            <w:r w:rsidRPr="00235B64">
              <w:rPr>
                <w:rFonts w:ascii="HelveticaNeueLT Com 45 Lt" w:eastAsia="Times New Roman" w:hAnsi="HelveticaNeueLT Com 45 Lt" w:cs="Calibri"/>
                <w:b/>
                <w:bCs/>
                <w:color w:val="000000"/>
                <w:lang w:val="en-US"/>
              </w:rPr>
              <w:t>Indicativ încăpere</w:t>
            </w:r>
          </w:p>
        </w:tc>
        <w:tc>
          <w:tcPr>
            <w:tcW w:w="2720" w:type="dxa"/>
            <w:shd w:val="clear" w:color="auto" w:fill="BFBFBF"/>
            <w:vAlign w:val="center"/>
            <w:hideMark/>
          </w:tcPr>
          <w:p w14:paraId="334827BC" w14:textId="77777777" w:rsidR="00A444BF" w:rsidRPr="00235B64" w:rsidRDefault="00A444BF" w:rsidP="00902241">
            <w:pPr>
              <w:spacing w:after="0" w:line="240" w:lineRule="auto"/>
              <w:jc w:val="center"/>
              <w:rPr>
                <w:rFonts w:ascii="HelveticaNeueLT Com 45 Lt" w:eastAsia="Times New Roman" w:hAnsi="HelveticaNeueLT Com 45 Lt" w:cs="Calibri"/>
                <w:b/>
                <w:bCs/>
                <w:color w:val="000000"/>
                <w:lang w:val="en-US"/>
              </w:rPr>
            </w:pPr>
            <w:r w:rsidRPr="00235B64">
              <w:rPr>
                <w:rFonts w:ascii="HelveticaNeueLT Com 45 Lt" w:eastAsia="Times New Roman" w:hAnsi="HelveticaNeueLT Com 45 Lt" w:cs="Calibri"/>
                <w:b/>
                <w:bCs/>
                <w:color w:val="000000"/>
                <w:lang w:val="en-US"/>
              </w:rPr>
              <w:t>Denumire încăpere</w:t>
            </w:r>
          </w:p>
        </w:tc>
        <w:tc>
          <w:tcPr>
            <w:tcW w:w="1207" w:type="dxa"/>
            <w:shd w:val="clear" w:color="auto" w:fill="BFBFBF"/>
            <w:vAlign w:val="center"/>
            <w:hideMark/>
          </w:tcPr>
          <w:p w14:paraId="722932A2" w14:textId="77777777" w:rsidR="00A444BF" w:rsidRPr="00235B64" w:rsidRDefault="00A444BF" w:rsidP="00902241">
            <w:pPr>
              <w:spacing w:after="0" w:line="240" w:lineRule="auto"/>
              <w:jc w:val="center"/>
              <w:rPr>
                <w:rFonts w:ascii="HelveticaNeueLT Com 45 Lt" w:eastAsia="Times New Roman" w:hAnsi="HelveticaNeueLT Com 45 Lt" w:cs="Calibri"/>
                <w:b/>
                <w:bCs/>
                <w:color w:val="000000"/>
                <w:lang w:val="en-US"/>
              </w:rPr>
            </w:pPr>
            <w:r w:rsidRPr="00235B64">
              <w:rPr>
                <w:rFonts w:ascii="HelveticaNeueLT Com 45 Lt" w:eastAsia="Times New Roman" w:hAnsi="HelveticaNeueLT Com 45 Lt" w:cs="Calibri"/>
                <w:b/>
                <w:bCs/>
                <w:color w:val="000000"/>
                <w:lang w:val="en-US"/>
              </w:rPr>
              <w:t>suprafață utilă m²</w:t>
            </w:r>
          </w:p>
        </w:tc>
        <w:tc>
          <w:tcPr>
            <w:tcW w:w="1700" w:type="dxa"/>
            <w:shd w:val="clear" w:color="auto" w:fill="BFBFBF"/>
            <w:vAlign w:val="center"/>
            <w:hideMark/>
          </w:tcPr>
          <w:p w14:paraId="31885ACD" w14:textId="77777777" w:rsidR="00A444BF" w:rsidRPr="00235B64" w:rsidRDefault="00A444BF" w:rsidP="00902241">
            <w:pPr>
              <w:spacing w:after="0" w:line="240" w:lineRule="auto"/>
              <w:jc w:val="center"/>
              <w:rPr>
                <w:rFonts w:ascii="HelveticaNeueLT Com 45 Lt" w:eastAsia="Times New Roman" w:hAnsi="HelveticaNeueLT Com 45 Lt" w:cs="Calibri"/>
                <w:b/>
                <w:bCs/>
                <w:color w:val="000000"/>
                <w:lang w:val="en-US"/>
              </w:rPr>
            </w:pPr>
            <w:r w:rsidRPr="00235B64">
              <w:rPr>
                <w:rFonts w:ascii="HelveticaNeueLT Com 45 Lt" w:eastAsia="Times New Roman" w:hAnsi="HelveticaNeueLT Com 45 Lt" w:cs="Calibri"/>
                <w:b/>
                <w:bCs/>
                <w:color w:val="000000"/>
                <w:lang w:val="en-US"/>
              </w:rPr>
              <w:t>Finisaj pereți</w:t>
            </w:r>
          </w:p>
        </w:tc>
        <w:tc>
          <w:tcPr>
            <w:tcW w:w="1480" w:type="dxa"/>
            <w:shd w:val="clear" w:color="auto" w:fill="BFBFBF"/>
            <w:vAlign w:val="center"/>
            <w:hideMark/>
          </w:tcPr>
          <w:p w14:paraId="57103E51" w14:textId="77777777" w:rsidR="00A444BF" w:rsidRPr="00235B64" w:rsidRDefault="00A444BF" w:rsidP="00902241">
            <w:pPr>
              <w:spacing w:after="0" w:line="240" w:lineRule="auto"/>
              <w:jc w:val="center"/>
              <w:rPr>
                <w:rFonts w:ascii="HelveticaNeueLT Com 45 Lt" w:eastAsia="Times New Roman" w:hAnsi="HelveticaNeueLT Com 45 Lt" w:cs="Calibri"/>
                <w:b/>
                <w:bCs/>
                <w:color w:val="000000"/>
                <w:lang w:val="en-US"/>
              </w:rPr>
            </w:pPr>
            <w:r w:rsidRPr="00235B64">
              <w:rPr>
                <w:rFonts w:ascii="HelveticaNeueLT Com 45 Lt" w:eastAsia="Times New Roman" w:hAnsi="HelveticaNeueLT Com 45 Lt" w:cs="Calibri"/>
                <w:b/>
                <w:bCs/>
                <w:color w:val="000000"/>
                <w:lang w:val="en-US"/>
              </w:rPr>
              <w:t>Finisaj pardoseală</w:t>
            </w:r>
          </w:p>
        </w:tc>
      </w:tr>
      <w:tr w:rsidR="00A444BF" w:rsidRPr="006B56ED" w14:paraId="06746E20" w14:textId="77777777" w:rsidTr="00902241">
        <w:trPr>
          <w:trHeight w:val="300"/>
          <w:jc w:val="center"/>
        </w:trPr>
        <w:tc>
          <w:tcPr>
            <w:tcW w:w="1121" w:type="dxa"/>
            <w:shd w:val="clear" w:color="auto" w:fill="auto"/>
            <w:noWrap/>
            <w:vAlign w:val="center"/>
            <w:hideMark/>
          </w:tcPr>
          <w:p w14:paraId="45B8286F" w14:textId="5C67CF8A" w:rsidR="00A444BF" w:rsidRPr="006B56ED" w:rsidRDefault="00A444BF" w:rsidP="00902241">
            <w:pPr>
              <w:spacing w:after="0" w:line="240" w:lineRule="auto"/>
              <w:jc w:val="center"/>
              <w:rPr>
                <w:rFonts w:ascii="HelveticaNeueLT Com 45 Lt" w:eastAsia="Times New Roman" w:hAnsi="HelveticaNeueLT Com 45 Lt" w:cs="Calibri"/>
                <w:color w:val="000000"/>
                <w:lang w:val="en-US"/>
              </w:rPr>
            </w:pPr>
            <w:r>
              <w:rPr>
                <w:rFonts w:ascii="HelveticaNeueLT Com 45 Lt" w:eastAsia="Times New Roman" w:hAnsi="HelveticaNeueLT Com 45 Lt" w:cs="Calibri"/>
                <w:color w:val="000000"/>
                <w:lang w:val="en-US"/>
              </w:rPr>
              <w:t>P20</w:t>
            </w:r>
          </w:p>
        </w:tc>
        <w:tc>
          <w:tcPr>
            <w:tcW w:w="2720" w:type="dxa"/>
            <w:shd w:val="clear" w:color="auto" w:fill="auto"/>
            <w:noWrap/>
            <w:vAlign w:val="center"/>
            <w:hideMark/>
          </w:tcPr>
          <w:p w14:paraId="44F400F1" w14:textId="66F73A8B" w:rsidR="00A444BF" w:rsidRPr="006B56ED" w:rsidRDefault="00A444BF" w:rsidP="00902241">
            <w:pPr>
              <w:spacing w:after="0" w:line="240" w:lineRule="auto"/>
              <w:rPr>
                <w:rFonts w:ascii="HelveticaNeueLT Com 45 Lt" w:eastAsia="Times New Roman" w:hAnsi="HelveticaNeueLT Com 45 Lt" w:cs="Calibri"/>
                <w:color w:val="000000"/>
                <w:lang w:val="en-US"/>
              </w:rPr>
            </w:pPr>
            <w:r>
              <w:rPr>
                <w:rFonts w:ascii="HelveticaNeueLT Com 45 Lt" w:eastAsia="Times New Roman" w:hAnsi="HelveticaNeueLT Com 45 Lt" w:cs="Calibri"/>
                <w:color w:val="000000"/>
                <w:lang w:val="en-US"/>
              </w:rPr>
              <w:t>Camera tehnica</w:t>
            </w:r>
          </w:p>
        </w:tc>
        <w:tc>
          <w:tcPr>
            <w:tcW w:w="1207" w:type="dxa"/>
            <w:shd w:val="clear" w:color="auto" w:fill="auto"/>
            <w:noWrap/>
            <w:vAlign w:val="center"/>
            <w:hideMark/>
          </w:tcPr>
          <w:p w14:paraId="5FD4F67D" w14:textId="2124D7F7" w:rsidR="00A444BF" w:rsidRPr="006B56ED" w:rsidRDefault="00A444BF" w:rsidP="00902241">
            <w:pPr>
              <w:spacing w:after="0" w:line="240" w:lineRule="auto"/>
              <w:jc w:val="center"/>
              <w:rPr>
                <w:rFonts w:ascii="HelveticaNeueLT Com 45 Lt" w:eastAsia="Times New Roman" w:hAnsi="HelveticaNeueLT Com 45 Lt" w:cs="Calibri"/>
                <w:color w:val="000000"/>
                <w:lang w:val="en-US"/>
              </w:rPr>
            </w:pPr>
            <w:r>
              <w:rPr>
                <w:rFonts w:ascii="HelveticaNeueLT Com 45 Lt" w:eastAsia="Times New Roman" w:hAnsi="HelveticaNeueLT Com 45 Lt" w:cs="Calibri"/>
                <w:color w:val="000000"/>
                <w:lang w:val="en-US"/>
              </w:rPr>
              <w:t>9.10</w:t>
            </w:r>
          </w:p>
        </w:tc>
        <w:tc>
          <w:tcPr>
            <w:tcW w:w="1700" w:type="dxa"/>
            <w:shd w:val="clear" w:color="auto" w:fill="auto"/>
            <w:noWrap/>
            <w:vAlign w:val="center"/>
            <w:hideMark/>
          </w:tcPr>
          <w:p w14:paraId="08010A8E" w14:textId="77777777" w:rsidR="00A444BF" w:rsidRPr="006B56ED" w:rsidRDefault="00A444BF" w:rsidP="00902241">
            <w:pPr>
              <w:spacing w:after="0" w:line="240" w:lineRule="auto"/>
              <w:rPr>
                <w:rFonts w:ascii="HelveticaNeueLT Com 45 Lt" w:eastAsia="Times New Roman" w:hAnsi="HelveticaNeueLT Com 45 Lt" w:cs="Calibri"/>
                <w:color w:val="000000"/>
                <w:lang w:val="en-US"/>
              </w:rPr>
            </w:pPr>
            <w:r w:rsidRPr="006B56ED">
              <w:rPr>
                <w:rFonts w:ascii="HelveticaNeueLT Com 45 Lt" w:eastAsia="Times New Roman" w:hAnsi="HelveticaNeueLT Com 45 Lt" w:cs="Calibri"/>
                <w:color w:val="000000"/>
                <w:lang w:val="en-US"/>
              </w:rPr>
              <w:t>vopsea lavabil</w:t>
            </w:r>
            <w:r>
              <w:rPr>
                <w:rFonts w:ascii="HelveticaNeueLT Com 45 Lt" w:eastAsia="Times New Roman" w:hAnsi="HelveticaNeueLT Com 45 Lt" w:cs="Calibri"/>
                <w:color w:val="000000"/>
                <w:lang w:val="en-US"/>
              </w:rPr>
              <w:t>ă</w:t>
            </w:r>
          </w:p>
        </w:tc>
        <w:tc>
          <w:tcPr>
            <w:tcW w:w="1480" w:type="dxa"/>
            <w:shd w:val="clear" w:color="auto" w:fill="auto"/>
            <w:noWrap/>
            <w:vAlign w:val="center"/>
            <w:hideMark/>
          </w:tcPr>
          <w:p w14:paraId="2AFEA7B4" w14:textId="77777777" w:rsidR="00A444BF" w:rsidRPr="006B56ED" w:rsidRDefault="00A444BF" w:rsidP="00902241">
            <w:pPr>
              <w:spacing w:after="0" w:line="240" w:lineRule="auto"/>
              <w:rPr>
                <w:rFonts w:ascii="HelveticaNeueLT Com 45 Lt" w:eastAsia="Times New Roman" w:hAnsi="HelveticaNeueLT Com 45 Lt" w:cs="Calibri"/>
                <w:color w:val="000000"/>
                <w:lang w:val="en-US"/>
              </w:rPr>
            </w:pPr>
            <w:r w:rsidRPr="006B56ED">
              <w:rPr>
                <w:rFonts w:ascii="HelveticaNeueLT Com 45 Lt" w:eastAsia="Times New Roman" w:hAnsi="HelveticaNeueLT Com 45 Lt" w:cs="Calibri"/>
                <w:color w:val="000000"/>
                <w:lang w:val="en-US"/>
              </w:rPr>
              <w:t>gresie</w:t>
            </w:r>
          </w:p>
        </w:tc>
      </w:tr>
      <w:tr w:rsidR="00A444BF" w:rsidRPr="006B56ED" w14:paraId="271C682C" w14:textId="77777777" w:rsidTr="00491235">
        <w:trPr>
          <w:trHeight w:val="300"/>
          <w:jc w:val="center"/>
        </w:trPr>
        <w:tc>
          <w:tcPr>
            <w:tcW w:w="1121" w:type="dxa"/>
            <w:shd w:val="clear" w:color="auto" w:fill="auto"/>
            <w:noWrap/>
            <w:vAlign w:val="center"/>
          </w:tcPr>
          <w:p w14:paraId="765EE423" w14:textId="2B9AF4C2" w:rsidR="00A444BF" w:rsidRDefault="00A444BF" w:rsidP="00902241">
            <w:pPr>
              <w:spacing w:after="0" w:line="240" w:lineRule="auto"/>
              <w:jc w:val="center"/>
              <w:rPr>
                <w:rFonts w:ascii="HelveticaNeueLT Com 45 Lt" w:eastAsia="Times New Roman" w:hAnsi="HelveticaNeueLT Com 45 Lt" w:cs="Calibri"/>
                <w:color w:val="000000"/>
                <w:lang w:val="en-US"/>
              </w:rPr>
            </w:pPr>
            <w:r>
              <w:rPr>
                <w:rFonts w:ascii="HelveticaNeueLT Com 45 Lt" w:eastAsia="Times New Roman" w:hAnsi="HelveticaNeueLT Com 45 Lt" w:cs="Calibri"/>
                <w:color w:val="000000"/>
                <w:lang w:val="en-US"/>
              </w:rPr>
              <w:t>P21</w:t>
            </w:r>
          </w:p>
        </w:tc>
        <w:tc>
          <w:tcPr>
            <w:tcW w:w="2720" w:type="dxa"/>
            <w:shd w:val="clear" w:color="auto" w:fill="auto"/>
            <w:noWrap/>
            <w:vAlign w:val="center"/>
          </w:tcPr>
          <w:p w14:paraId="31630462" w14:textId="425C060C" w:rsidR="00A444BF" w:rsidRDefault="00A444BF" w:rsidP="00902241">
            <w:pPr>
              <w:spacing w:after="0" w:line="240" w:lineRule="auto"/>
              <w:rPr>
                <w:rFonts w:ascii="HelveticaNeueLT Com 45 Lt" w:eastAsia="Times New Roman" w:hAnsi="HelveticaNeueLT Com 45 Lt" w:cs="Calibri"/>
                <w:color w:val="000000"/>
                <w:lang w:val="en-US"/>
              </w:rPr>
            </w:pPr>
            <w:r>
              <w:rPr>
                <w:rFonts w:ascii="HelveticaNeueLT Com 45 Lt" w:eastAsia="Times New Roman" w:hAnsi="HelveticaNeueLT Com 45 Lt" w:cs="Calibri"/>
                <w:color w:val="000000"/>
                <w:lang w:val="en-US"/>
              </w:rPr>
              <w:t xml:space="preserve">Grup sanitar </w:t>
            </w:r>
          </w:p>
        </w:tc>
        <w:tc>
          <w:tcPr>
            <w:tcW w:w="1207" w:type="dxa"/>
            <w:shd w:val="clear" w:color="auto" w:fill="auto"/>
            <w:noWrap/>
            <w:vAlign w:val="center"/>
          </w:tcPr>
          <w:p w14:paraId="3EABEC35" w14:textId="713E4CE4" w:rsidR="00A444BF" w:rsidRDefault="00A444BF" w:rsidP="00902241">
            <w:pPr>
              <w:spacing w:after="0" w:line="240" w:lineRule="auto"/>
              <w:jc w:val="center"/>
              <w:rPr>
                <w:rFonts w:ascii="HelveticaNeueLT Com 45 Lt" w:eastAsia="Times New Roman" w:hAnsi="HelveticaNeueLT Com 45 Lt" w:cs="Calibri"/>
                <w:color w:val="000000"/>
                <w:lang w:val="en-US"/>
              </w:rPr>
            </w:pPr>
            <w:r>
              <w:rPr>
                <w:rFonts w:ascii="HelveticaNeueLT Com 45 Lt" w:eastAsia="Times New Roman" w:hAnsi="HelveticaNeueLT Com 45 Lt" w:cs="Calibri"/>
                <w:color w:val="000000"/>
                <w:lang w:val="en-US"/>
              </w:rPr>
              <w:t>4.70</w:t>
            </w:r>
          </w:p>
        </w:tc>
        <w:tc>
          <w:tcPr>
            <w:tcW w:w="1700" w:type="dxa"/>
            <w:tcBorders>
              <w:bottom w:val="single" w:sz="4" w:space="0" w:color="auto"/>
            </w:tcBorders>
            <w:shd w:val="clear" w:color="auto" w:fill="auto"/>
            <w:noWrap/>
            <w:vAlign w:val="center"/>
          </w:tcPr>
          <w:p w14:paraId="64918777" w14:textId="1300A4A0" w:rsidR="00A444BF" w:rsidRPr="006B56ED" w:rsidRDefault="00A444BF" w:rsidP="00902241">
            <w:pPr>
              <w:spacing w:after="0" w:line="240" w:lineRule="auto"/>
              <w:rPr>
                <w:rFonts w:ascii="HelveticaNeueLT Com 45 Lt" w:eastAsia="Times New Roman" w:hAnsi="HelveticaNeueLT Com 45 Lt" w:cs="Calibri"/>
                <w:color w:val="000000"/>
                <w:lang w:val="en-US"/>
              </w:rPr>
            </w:pPr>
            <w:r w:rsidRPr="006B56ED">
              <w:rPr>
                <w:rFonts w:ascii="HelveticaNeueLT Com 45 Lt" w:eastAsia="Times New Roman" w:hAnsi="HelveticaNeueLT Com 45 Lt" w:cs="Calibri"/>
                <w:color w:val="000000"/>
                <w:lang w:val="en-US"/>
              </w:rPr>
              <w:t>vopsea lavabil</w:t>
            </w:r>
            <w:r>
              <w:rPr>
                <w:rFonts w:ascii="HelveticaNeueLT Com 45 Lt" w:eastAsia="Times New Roman" w:hAnsi="HelveticaNeueLT Com 45 Lt" w:cs="Calibri"/>
                <w:color w:val="000000"/>
                <w:lang w:val="en-US"/>
              </w:rPr>
              <w:t>ă</w:t>
            </w:r>
          </w:p>
        </w:tc>
        <w:tc>
          <w:tcPr>
            <w:tcW w:w="1480" w:type="dxa"/>
            <w:tcBorders>
              <w:bottom w:val="single" w:sz="4" w:space="0" w:color="auto"/>
            </w:tcBorders>
            <w:shd w:val="clear" w:color="auto" w:fill="auto"/>
            <w:noWrap/>
            <w:vAlign w:val="center"/>
          </w:tcPr>
          <w:p w14:paraId="3E06D4BF" w14:textId="0D89F89C" w:rsidR="00A444BF" w:rsidRPr="006B56ED" w:rsidRDefault="00A444BF" w:rsidP="00902241">
            <w:pPr>
              <w:spacing w:after="0" w:line="240" w:lineRule="auto"/>
              <w:rPr>
                <w:rFonts w:ascii="HelveticaNeueLT Com 45 Lt" w:eastAsia="Times New Roman" w:hAnsi="HelveticaNeueLT Com 45 Lt" w:cs="Calibri"/>
                <w:color w:val="000000"/>
                <w:lang w:val="en-US"/>
              </w:rPr>
            </w:pPr>
            <w:r w:rsidRPr="006B56ED">
              <w:rPr>
                <w:rFonts w:ascii="HelveticaNeueLT Com 45 Lt" w:eastAsia="Times New Roman" w:hAnsi="HelveticaNeueLT Com 45 Lt" w:cs="Calibri"/>
                <w:color w:val="000000"/>
                <w:lang w:val="en-US"/>
              </w:rPr>
              <w:t>gresie</w:t>
            </w:r>
          </w:p>
        </w:tc>
      </w:tr>
      <w:tr w:rsidR="00A444BF" w:rsidRPr="006B56ED" w14:paraId="20043989" w14:textId="77777777" w:rsidTr="00491235">
        <w:trPr>
          <w:trHeight w:val="300"/>
          <w:jc w:val="center"/>
        </w:trPr>
        <w:tc>
          <w:tcPr>
            <w:tcW w:w="3841" w:type="dxa"/>
            <w:gridSpan w:val="2"/>
            <w:shd w:val="clear" w:color="auto" w:fill="BFBFBF"/>
            <w:noWrap/>
            <w:vAlign w:val="center"/>
            <w:hideMark/>
          </w:tcPr>
          <w:p w14:paraId="3BB16AE9" w14:textId="77777777" w:rsidR="00A444BF" w:rsidRPr="006B56ED" w:rsidRDefault="00A444BF" w:rsidP="00902241">
            <w:pPr>
              <w:spacing w:after="0" w:line="240" w:lineRule="auto"/>
              <w:rPr>
                <w:rFonts w:ascii="HelveticaNeueLT Com 45 Lt" w:eastAsia="Times New Roman" w:hAnsi="HelveticaNeueLT Com 45 Lt" w:cs="Calibri"/>
                <w:b/>
                <w:bCs/>
                <w:color w:val="000000"/>
                <w:lang w:val="en-US"/>
              </w:rPr>
            </w:pPr>
            <w:r w:rsidRPr="006B56ED">
              <w:rPr>
                <w:rFonts w:ascii="HelveticaNeueLT Com 45 Lt" w:eastAsia="Times New Roman" w:hAnsi="HelveticaNeueLT Com 45 Lt" w:cs="Calibri"/>
                <w:b/>
                <w:bCs/>
                <w:color w:val="000000"/>
                <w:lang w:val="en-US"/>
              </w:rPr>
              <w:t>Suprafata utila parter</w:t>
            </w:r>
            <w:r>
              <w:rPr>
                <w:rFonts w:ascii="HelveticaNeueLT Com 45 Lt" w:eastAsia="Times New Roman" w:hAnsi="HelveticaNeueLT Com 45 Lt" w:cs="Calibri"/>
                <w:b/>
                <w:bCs/>
                <w:color w:val="000000"/>
                <w:lang w:val="en-US"/>
              </w:rPr>
              <w:t xml:space="preserve"> Farmacie</w:t>
            </w:r>
          </w:p>
        </w:tc>
        <w:tc>
          <w:tcPr>
            <w:tcW w:w="1207" w:type="dxa"/>
            <w:shd w:val="clear" w:color="auto" w:fill="BFBFBF"/>
            <w:noWrap/>
            <w:vAlign w:val="center"/>
            <w:hideMark/>
          </w:tcPr>
          <w:p w14:paraId="205F49B5" w14:textId="259FD972" w:rsidR="00A444BF" w:rsidRPr="006B56ED" w:rsidRDefault="00A444BF" w:rsidP="00902241">
            <w:pPr>
              <w:spacing w:after="0" w:line="240" w:lineRule="auto"/>
              <w:jc w:val="center"/>
              <w:rPr>
                <w:rFonts w:ascii="HelveticaNeueLT Com 45 Lt" w:eastAsia="Times New Roman" w:hAnsi="HelveticaNeueLT Com 45 Lt" w:cs="Calibri"/>
                <w:b/>
                <w:bCs/>
                <w:color w:val="000000"/>
                <w:lang w:val="en-US"/>
              </w:rPr>
            </w:pPr>
            <w:r>
              <w:rPr>
                <w:rFonts w:ascii="HelveticaNeueLT Com 45 Lt" w:eastAsia="Times New Roman" w:hAnsi="HelveticaNeueLT Com 45 Lt" w:cs="Calibri"/>
                <w:b/>
                <w:bCs/>
                <w:color w:val="000000"/>
                <w:lang w:val="en-US"/>
              </w:rPr>
              <w:t>13</w:t>
            </w:r>
            <w:r w:rsidRPr="006B56ED">
              <w:rPr>
                <w:rFonts w:ascii="HelveticaNeueLT Com 45 Lt" w:eastAsia="Times New Roman" w:hAnsi="HelveticaNeueLT Com 45 Lt" w:cs="Calibri"/>
                <w:b/>
                <w:bCs/>
                <w:color w:val="000000"/>
                <w:lang w:val="en-US"/>
              </w:rPr>
              <w:t>.</w:t>
            </w:r>
            <w:r>
              <w:rPr>
                <w:rFonts w:ascii="HelveticaNeueLT Com 45 Lt" w:eastAsia="Times New Roman" w:hAnsi="HelveticaNeueLT Com 45 Lt" w:cs="Calibri"/>
                <w:b/>
                <w:bCs/>
                <w:color w:val="000000"/>
                <w:lang w:val="en-US"/>
              </w:rPr>
              <w:t>80</w:t>
            </w:r>
          </w:p>
        </w:tc>
        <w:tc>
          <w:tcPr>
            <w:tcW w:w="3180" w:type="dxa"/>
            <w:gridSpan w:val="2"/>
            <w:vMerge w:val="restart"/>
            <w:tcBorders>
              <w:top w:val="single" w:sz="4" w:space="0" w:color="auto"/>
              <w:bottom w:val="nil"/>
            </w:tcBorders>
            <w:shd w:val="clear" w:color="auto" w:fill="auto"/>
            <w:noWrap/>
            <w:vAlign w:val="bottom"/>
            <w:hideMark/>
          </w:tcPr>
          <w:p w14:paraId="029B6F29" w14:textId="77777777" w:rsidR="00A444BF" w:rsidRPr="006B56ED" w:rsidRDefault="00A444BF" w:rsidP="00902241">
            <w:pPr>
              <w:spacing w:after="0" w:line="240" w:lineRule="auto"/>
              <w:jc w:val="center"/>
              <w:rPr>
                <w:rFonts w:ascii="HelveticaNeueLT Com 45 Lt" w:eastAsia="Times New Roman" w:hAnsi="HelveticaNeueLT Com 45 Lt" w:cs="Calibri"/>
                <w:color w:val="000000"/>
                <w:lang w:val="en-US"/>
              </w:rPr>
            </w:pPr>
            <w:r w:rsidRPr="006B56ED">
              <w:rPr>
                <w:rFonts w:ascii="HelveticaNeueLT Com 45 Lt" w:eastAsia="Times New Roman" w:hAnsi="HelveticaNeueLT Com 45 Lt" w:cs="Calibri"/>
                <w:color w:val="000000"/>
                <w:lang w:val="en-US"/>
              </w:rPr>
              <w:t xml:space="preserve"> </w:t>
            </w:r>
          </w:p>
        </w:tc>
      </w:tr>
      <w:tr w:rsidR="00A444BF" w:rsidRPr="006B56ED" w14:paraId="17BEED6F" w14:textId="77777777" w:rsidTr="00491235">
        <w:trPr>
          <w:trHeight w:val="300"/>
          <w:jc w:val="center"/>
        </w:trPr>
        <w:tc>
          <w:tcPr>
            <w:tcW w:w="3841" w:type="dxa"/>
            <w:gridSpan w:val="2"/>
            <w:shd w:val="clear" w:color="auto" w:fill="BFBFBF"/>
            <w:noWrap/>
            <w:vAlign w:val="center"/>
            <w:hideMark/>
          </w:tcPr>
          <w:p w14:paraId="5D1FF4BE" w14:textId="3B614A19" w:rsidR="00A444BF" w:rsidRPr="006B56ED" w:rsidRDefault="00491235" w:rsidP="00902241">
            <w:pPr>
              <w:spacing w:after="0" w:line="240" w:lineRule="auto"/>
              <w:rPr>
                <w:rFonts w:ascii="HelveticaNeueLT Com 45 Lt" w:eastAsia="Times New Roman" w:hAnsi="HelveticaNeueLT Com 45 Lt" w:cs="Calibri"/>
                <w:b/>
                <w:bCs/>
                <w:color w:val="000000"/>
                <w:lang w:val="en-US"/>
              </w:rPr>
            </w:pPr>
            <w:r w:rsidRPr="006B56ED">
              <w:rPr>
                <w:rFonts w:ascii="HelveticaNeueLT Com 45 Lt" w:eastAsia="Times New Roman" w:hAnsi="HelveticaNeueLT Com 45 Lt" w:cs="Calibri"/>
                <w:b/>
                <w:bCs/>
                <w:color w:val="000000"/>
                <w:lang w:val="en-US"/>
              </w:rPr>
              <w:t xml:space="preserve">Suprafata </w:t>
            </w:r>
            <w:r>
              <w:rPr>
                <w:rFonts w:ascii="HelveticaNeueLT Com 45 Lt" w:eastAsia="Times New Roman" w:hAnsi="HelveticaNeueLT Com 45 Lt" w:cs="Calibri"/>
                <w:b/>
                <w:bCs/>
                <w:color w:val="000000"/>
                <w:lang w:val="en-US"/>
              </w:rPr>
              <w:t>utila</w:t>
            </w:r>
            <w:r w:rsidRPr="006B56ED">
              <w:rPr>
                <w:rFonts w:ascii="HelveticaNeueLT Com 45 Lt" w:eastAsia="Times New Roman" w:hAnsi="HelveticaNeueLT Com 45 Lt" w:cs="Calibri"/>
                <w:b/>
                <w:bCs/>
                <w:color w:val="000000"/>
                <w:lang w:val="en-US"/>
              </w:rPr>
              <w:t xml:space="preserve"> </w:t>
            </w:r>
            <w:r>
              <w:rPr>
                <w:rFonts w:ascii="HelveticaNeueLT Com 45 Lt" w:eastAsia="Times New Roman" w:hAnsi="HelveticaNeueLT Com 45 Lt" w:cs="Calibri"/>
                <w:b/>
                <w:bCs/>
                <w:color w:val="000000"/>
                <w:lang w:val="en-US"/>
              </w:rPr>
              <w:t>totala</w:t>
            </w:r>
          </w:p>
        </w:tc>
        <w:tc>
          <w:tcPr>
            <w:tcW w:w="1207" w:type="dxa"/>
            <w:shd w:val="clear" w:color="auto" w:fill="BFBFBF"/>
            <w:noWrap/>
            <w:vAlign w:val="center"/>
            <w:hideMark/>
          </w:tcPr>
          <w:p w14:paraId="2DFD01CE" w14:textId="79857DE1" w:rsidR="00A444BF" w:rsidRPr="006B56ED" w:rsidRDefault="00491235" w:rsidP="00902241">
            <w:pPr>
              <w:spacing w:after="0" w:line="240" w:lineRule="auto"/>
              <w:jc w:val="center"/>
              <w:rPr>
                <w:rFonts w:ascii="HelveticaNeueLT Com 45 Lt" w:eastAsia="Times New Roman" w:hAnsi="HelveticaNeueLT Com 45 Lt" w:cs="Calibri"/>
                <w:b/>
                <w:bCs/>
                <w:color w:val="000000"/>
                <w:lang w:val="en-US"/>
              </w:rPr>
            </w:pPr>
            <w:r>
              <w:rPr>
                <w:rFonts w:ascii="HelveticaNeueLT Com 45 Lt" w:eastAsia="Times New Roman" w:hAnsi="HelveticaNeueLT Com 45 Lt" w:cs="Calibri"/>
                <w:b/>
                <w:bCs/>
                <w:color w:val="000000"/>
                <w:lang w:val="en-US"/>
              </w:rPr>
              <w:t>2000.10</w:t>
            </w:r>
          </w:p>
        </w:tc>
        <w:tc>
          <w:tcPr>
            <w:tcW w:w="3180" w:type="dxa"/>
            <w:gridSpan w:val="2"/>
            <w:vMerge/>
            <w:tcBorders>
              <w:top w:val="single" w:sz="4" w:space="0" w:color="auto"/>
              <w:bottom w:val="nil"/>
            </w:tcBorders>
            <w:vAlign w:val="center"/>
            <w:hideMark/>
          </w:tcPr>
          <w:p w14:paraId="5E3AFB13" w14:textId="77777777" w:rsidR="00A444BF" w:rsidRPr="006B56ED" w:rsidRDefault="00A444BF" w:rsidP="00902241">
            <w:pPr>
              <w:spacing w:after="0" w:line="240" w:lineRule="auto"/>
              <w:rPr>
                <w:rFonts w:ascii="HelveticaNeueLT Com 45 Lt" w:eastAsia="Times New Roman" w:hAnsi="HelveticaNeueLT Com 45 Lt" w:cs="Calibri"/>
                <w:color w:val="000000"/>
                <w:lang w:val="en-US"/>
              </w:rPr>
            </w:pPr>
          </w:p>
        </w:tc>
      </w:tr>
      <w:tr w:rsidR="00A444BF" w:rsidRPr="006B56ED" w14:paraId="686AEAB5" w14:textId="77777777" w:rsidTr="00491235">
        <w:trPr>
          <w:trHeight w:val="300"/>
          <w:jc w:val="center"/>
        </w:trPr>
        <w:tc>
          <w:tcPr>
            <w:tcW w:w="3841" w:type="dxa"/>
            <w:gridSpan w:val="2"/>
            <w:shd w:val="clear" w:color="auto" w:fill="BFBFBF"/>
            <w:noWrap/>
            <w:vAlign w:val="center"/>
          </w:tcPr>
          <w:p w14:paraId="6F550522" w14:textId="786D143B" w:rsidR="00A444BF" w:rsidRPr="006B56ED" w:rsidRDefault="00491235" w:rsidP="00902241">
            <w:pPr>
              <w:spacing w:after="0" w:line="240" w:lineRule="auto"/>
              <w:rPr>
                <w:rFonts w:ascii="HelveticaNeueLT Com 45 Lt" w:eastAsia="Times New Roman" w:hAnsi="HelveticaNeueLT Com 45 Lt" w:cs="Calibri"/>
                <w:b/>
                <w:bCs/>
                <w:color w:val="000000"/>
                <w:lang w:val="en-US"/>
              </w:rPr>
            </w:pPr>
            <w:r w:rsidRPr="006B56ED">
              <w:rPr>
                <w:rFonts w:ascii="HelveticaNeueLT Com 45 Lt" w:eastAsia="Times New Roman" w:hAnsi="HelveticaNeueLT Com 45 Lt" w:cs="Calibri"/>
                <w:b/>
                <w:bCs/>
                <w:color w:val="000000"/>
                <w:lang w:val="en-US"/>
              </w:rPr>
              <w:t>Suprafata construita parter</w:t>
            </w:r>
          </w:p>
        </w:tc>
        <w:tc>
          <w:tcPr>
            <w:tcW w:w="1207" w:type="dxa"/>
            <w:shd w:val="clear" w:color="auto" w:fill="BFBFBF"/>
            <w:noWrap/>
            <w:vAlign w:val="center"/>
          </w:tcPr>
          <w:p w14:paraId="2BB2DD7E" w14:textId="085FD92E" w:rsidR="00A444BF" w:rsidRDefault="00491235" w:rsidP="00902241">
            <w:pPr>
              <w:spacing w:after="0" w:line="240" w:lineRule="auto"/>
              <w:jc w:val="center"/>
              <w:rPr>
                <w:rFonts w:ascii="HelveticaNeueLT Com 45 Lt" w:eastAsia="Times New Roman" w:hAnsi="HelveticaNeueLT Com 45 Lt" w:cs="Calibri"/>
                <w:b/>
                <w:bCs/>
                <w:color w:val="000000"/>
                <w:lang w:val="en-US"/>
              </w:rPr>
            </w:pPr>
            <w:r>
              <w:rPr>
                <w:rFonts w:ascii="HelveticaNeueLT Com 45 Lt" w:eastAsia="Times New Roman" w:hAnsi="HelveticaNeueLT Com 45 Lt" w:cs="Calibri"/>
                <w:b/>
                <w:bCs/>
                <w:color w:val="000000"/>
                <w:lang w:val="en-US"/>
              </w:rPr>
              <w:t>2114.90</w:t>
            </w:r>
          </w:p>
        </w:tc>
        <w:tc>
          <w:tcPr>
            <w:tcW w:w="3180" w:type="dxa"/>
            <w:gridSpan w:val="2"/>
            <w:tcBorders>
              <w:top w:val="nil"/>
            </w:tcBorders>
            <w:vAlign w:val="center"/>
          </w:tcPr>
          <w:p w14:paraId="07E7F33C" w14:textId="77777777" w:rsidR="00A444BF" w:rsidRPr="006B56ED" w:rsidRDefault="00A444BF" w:rsidP="00902241">
            <w:pPr>
              <w:spacing w:after="0" w:line="240" w:lineRule="auto"/>
              <w:rPr>
                <w:rFonts w:ascii="HelveticaNeueLT Com 45 Lt" w:eastAsia="Times New Roman" w:hAnsi="HelveticaNeueLT Com 45 Lt" w:cs="Calibri"/>
                <w:color w:val="000000"/>
                <w:lang w:val="en-US"/>
              </w:rPr>
            </w:pPr>
          </w:p>
        </w:tc>
      </w:tr>
    </w:tbl>
    <w:p w14:paraId="3D0797FF" w14:textId="77777777" w:rsidR="00A444BF" w:rsidRDefault="00A444BF" w:rsidP="00491235">
      <w:pPr>
        <w:spacing w:line="360" w:lineRule="auto"/>
        <w:jc w:val="both"/>
        <w:rPr>
          <w:rFonts w:ascii="HelveticaNeueLT Com 65 Md" w:eastAsia="Batang" w:hAnsi="HelveticaNeueLT Com 65 Md"/>
        </w:rPr>
      </w:pPr>
    </w:p>
    <w:p w14:paraId="530629C0" w14:textId="77777777" w:rsidR="0002111B" w:rsidRPr="00A956F0" w:rsidRDefault="0002111B" w:rsidP="001A632E">
      <w:pPr>
        <w:spacing w:after="120" w:line="360" w:lineRule="auto"/>
        <w:jc w:val="both"/>
        <w:rPr>
          <w:rFonts w:ascii="HelveticaNeueLT Com 65 Md" w:eastAsia="Batang" w:hAnsi="HelveticaNeueLT Com 65 Md"/>
          <w:b/>
          <w:lang w:val="fr-FR"/>
        </w:rPr>
      </w:pPr>
      <w:r w:rsidRPr="00A956F0">
        <w:rPr>
          <w:rFonts w:ascii="HelveticaNeueLT Com 65 Md" w:eastAsia="Batang" w:hAnsi="HelveticaNeueLT Com 65 Md"/>
          <w:b/>
          <w:lang w:val="fr-FR"/>
        </w:rPr>
        <w:t>Accese şi fluxuri func</w:t>
      </w:r>
      <w:r w:rsidRPr="00A956F0">
        <w:rPr>
          <w:rFonts w:ascii="HelveticaNeueLT Com 65 Md" w:eastAsia="Batang" w:hAnsi="HelveticaNeueLT Com 65 Md"/>
          <w:b/>
        </w:rPr>
        <w:t>ţionale</w:t>
      </w:r>
    </w:p>
    <w:p w14:paraId="2E7C84AA" w14:textId="77777777" w:rsidR="0002111B" w:rsidRPr="00A956F0" w:rsidRDefault="0002111B" w:rsidP="001A632E">
      <w:pPr>
        <w:spacing w:after="0" w:line="360" w:lineRule="auto"/>
        <w:jc w:val="both"/>
        <w:rPr>
          <w:rFonts w:ascii="HelveticaNeueLT Com 65 Md" w:eastAsia="Batang" w:hAnsi="HelveticaNeueLT Com 65 Md"/>
          <w:lang w:val="fr-FR"/>
        </w:rPr>
      </w:pPr>
      <w:r w:rsidRPr="00A956F0">
        <w:rPr>
          <w:rFonts w:ascii="HelveticaNeueLT Com 65 Md" w:eastAsia="Batang" w:hAnsi="HelveticaNeueLT Com 65 Md"/>
          <w:lang w:val="fr-FR"/>
        </w:rPr>
        <w:t>Fluxul cumpărătorilor</w:t>
      </w:r>
    </w:p>
    <w:p w14:paraId="7FEEC175" w14:textId="1FB4AC8A" w:rsidR="00F94F7F" w:rsidRDefault="00F94F7F" w:rsidP="001A632E">
      <w:pPr>
        <w:spacing w:line="360" w:lineRule="auto"/>
        <w:jc w:val="both"/>
        <w:rPr>
          <w:rFonts w:ascii="HelveticaNeueLT Com 45 Lt" w:eastAsia="Batang" w:hAnsi="HelveticaNeueLT Com 45 Lt"/>
        </w:rPr>
      </w:pPr>
      <w:r>
        <w:rPr>
          <w:rFonts w:ascii="HelveticaNeueLT Com 45 Lt" w:eastAsia="Batang" w:hAnsi="HelveticaNeueLT Com 45 Lt"/>
          <w:lang w:val="fr-FR"/>
        </w:rPr>
        <w:t xml:space="preserve">Accesul clienţilor în magazin este separat de accesul personalului şi de accesul pentru marfă, şi se desfăşoară în felul </w:t>
      </w:r>
      <w:proofErr w:type="gramStart"/>
      <w:r>
        <w:rPr>
          <w:rFonts w:ascii="HelveticaNeueLT Com 45 Lt" w:eastAsia="Batang" w:hAnsi="HelveticaNeueLT Com 45 Lt"/>
          <w:lang w:val="fr-FR"/>
        </w:rPr>
        <w:t>următor:</w:t>
      </w:r>
      <w:proofErr w:type="gramEnd"/>
      <w:r>
        <w:rPr>
          <w:rFonts w:ascii="HelveticaNeueLT Com 45 Lt" w:eastAsia="Batang" w:hAnsi="HelveticaNeueLT Com 45 Lt"/>
          <w:lang w:val="fr-FR"/>
        </w:rPr>
        <w:t xml:space="preserve"> clienţii iau un coş, din imediata apropiere a intrării (uși batante). Drept în faţa lor se află o intrare în sala de vânzare protejată cu bară rotativă. Ieşirea se face după trecerea pe la casele de marcat, prin aceleaşi uşi glisante, prin care s-a intrat. În caz de </w:t>
      </w:r>
      <w:r>
        <w:rPr>
          <w:rFonts w:ascii="HelveticaNeueLT Com 45 Lt" w:eastAsia="Batang" w:hAnsi="HelveticaNeueLT Com 45 Lt"/>
        </w:rPr>
        <w:t>incendiu, cumpărătorii se pot evacua prin cele două uşi de evacuare cu deschidere spre exterior, prevăzute cu bară antipanică, amplasate în colţurile opuse ale sălii de vânzare</w:t>
      </w:r>
    </w:p>
    <w:p w14:paraId="714BF3EF" w14:textId="77777777" w:rsidR="000D51A5" w:rsidRDefault="000D51A5" w:rsidP="001A632E">
      <w:pPr>
        <w:spacing w:line="360" w:lineRule="auto"/>
        <w:jc w:val="both"/>
        <w:rPr>
          <w:rFonts w:ascii="HelveticaNeueLT Com 45 Lt" w:eastAsia="Batang" w:hAnsi="HelveticaNeueLT Com 45 Lt"/>
        </w:rPr>
      </w:pPr>
    </w:p>
    <w:p w14:paraId="2B3B400A" w14:textId="77777777" w:rsidR="006004B7" w:rsidRPr="00530299" w:rsidRDefault="006004B7" w:rsidP="001A632E">
      <w:pPr>
        <w:spacing w:line="360" w:lineRule="auto"/>
        <w:jc w:val="both"/>
        <w:rPr>
          <w:rFonts w:ascii="HelveticaNeueLT Com 45 Lt" w:eastAsia="Batang" w:hAnsi="HelveticaNeueLT Com 45 Lt"/>
        </w:rPr>
      </w:pPr>
    </w:p>
    <w:p w14:paraId="116B8C54" w14:textId="77777777" w:rsidR="0002111B" w:rsidRPr="00A956F0" w:rsidRDefault="0002111B" w:rsidP="001A632E">
      <w:pPr>
        <w:spacing w:after="0" w:line="360" w:lineRule="auto"/>
        <w:jc w:val="both"/>
        <w:rPr>
          <w:rFonts w:ascii="HelveticaNeueLT Com 65 Md" w:eastAsia="Batang" w:hAnsi="HelveticaNeueLT Com 65 Md"/>
          <w:lang w:val="fr-FR"/>
        </w:rPr>
      </w:pPr>
      <w:r w:rsidRPr="00A956F0">
        <w:rPr>
          <w:rFonts w:ascii="HelveticaNeueLT Com 65 Md" w:eastAsia="Batang" w:hAnsi="HelveticaNeueLT Com 65 Md"/>
          <w:lang w:val="fr-FR"/>
        </w:rPr>
        <w:lastRenderedPageBreak/>
        <w:t>Fluxul de aprovizionare cu marfă</w:t>
      </w:r>
    </w:p>
    <w:p w14:paraId="55C1795A" w14:textId="5762D439" w:rsidR="00654EA4" w:rsidRDefault="0058029F" w:rsidP="001A632E">
      <w:pPr>
        <w:spacing w:line="360" w:lineRule="auto"/>
        <w:jc w:val="both"/>
        <w:rPr>
          <w:rFonts w:ascii="HelveticaNeueLT Com 45 Lt" w:eastAsia="Batang" w:hAnsi="HelveticaNeueLT Com 45 Lt"/>
          <w:lang w:val="fr-FR"/>
        </w:rPr>
      </w:pPr>
      <w:r w:rsidRPr="001A632E">
        <w:rPr>
          <w:rFonts w:ascii="HelveticaNeueLT Com 45 Lt" w:eastAsia="Batang" w:hAnsi="HelveticaNeueLT Com 45 Lt"/>
          <w:lang w:val="fr-FR"/>
        </w:rPr>
        <w:t xml:space="preserve">Acest flux este dispus în zona opusă zonei de acces a publicului şi este prevăzut cu spaţiu de recepţionare marfă, spaţiu de sortare şi distribuire marfă în magazin. În această zonă s-a dispus </w:t>
      </w:r>
      <w:r w:rsidR="00506B4E">
        <w:rPr>
          <w:rFonts w:ascii="HelveticaNeueLT Com 45 Lt" w:eastAsia="Batang" w:hAnsi="HelveticaNeueLT Com 45 Lt"/>
          <w:lang w:val="fr-FR"/>
        </w:rPr>
        <w:t>doua</w:t>
      </w:r>
      <w:r w:rsidRPr="001A632E">
        <w:rPr>
          <w:rFonts w:ascii="HelveticaNeueLT Com 45 Lt" w:eastAsia="Batang" w:hAnsi="HelveticaNeueLT Com 45 Lt"/>
          <w:lang w:val="fr-FR"/>
        </w:rPr>
        <w:t xml:space="preserve"> camer</w:t>
      </w:r>
      <w:r w:rsidR="00506B4E">
        <w:rPr>
          <w:rFonts w:ascii="HelveticaNeueLT Com 45 Lt" w:eastAsia="Batang" w:hAnsi="HelveticaNeueLT Com 45 Lt"/>
          <w:lang w:val="fr-FR"/>
        </w:rPr>
        <w:t>e</w:t>
      </w:r>
      <w:r w:rsidRPr="001A632E">
        <w:rPr>
          <w:rFonts w:ascii="HelveticaNeueLT Com 45 Lt" w:eastAsia="Batang" w:hAnsi="HelveticaNeueLT Com 45 Lt"/>
          <w:lang w:val="fr-FR"/>
        </w:rPr>
        <w:t xml:space="preserve"> frigorific</w:t>
      </w:r>
      <w:r w:rsidR="00506B4E">
        <w:rPr>
          <w:rFonts w:ascii="HelveticaNeueLT Com 45 Lt" w:eastAsia="Batang" w:hAnsi="HelveticaNeueLT Com 45 Lt"/>
          <w:lang w:val="fr-FR"/>
        </w:rPr>
        <w:t>e, presa de cartoane</w:t>
      </w:r>
      <w:r w:rsidRPr="001A632E">
        <w:rPr>
          <w:rFonts w:ascii="HelveticaNeueLT Com 45 Lt" w:eastAsia="Batang" w:hAnsi="HelveticaNeueLT Com 45 Lt"/>
          <w:lang w:val="fr-FR"/>
        </w:rPr>
        <w:t xml:space="preserve"> şi un spațiu de depozitare a echipamentelor de curăţenie (zona gospodărească).</w:t>
      </w:r>
    </w:p>
    <w:p w14:paraId="3A5BE616" w14:textId="77777777" w:rsidR="0002111B" w:rsidRPr="00A956F0" w:rsidRDefault="0002111B" w:rsidP="001A632E">
      <w:pPr>
        <w:spacing w:after="0" w:line="360" w:lineRule="auto"/>
        <w:jc w:val="both"/>
        <w:rPr>
          <w:rFonts w:ascii="HelveticaNeueLT Com 65 Md" w:eastAsia="Batang" w:hAnsi="HelveticaNeueLT Com 65 Md"/>
          <w:lang w:val="fr-FR"/>
        </w:rPr>
      </w:pPr>
      <w:r w:rsidRPr="00A956F0">
        <w:rPr>
          <w:rFonts w:ascii="HelveticaNeueLT Com 65 Md" w:eastAsia="Batang" w:hAnsi="HelveticaNeueLT Com 65 Md"/>
          <w:lang w:val="fr-FR"/>
        </w:rPr>
        <w:t>Fluxul personalului de deservire</w:t>
      </w:r>
    </w:p>
    <w:p w14:paraId="7296AF7C" w14:textId="6C034D68" w:rsidR="0002111B" w:rsidRPr="00A956F0" w:rsidRDefault="0002111B" w:rsidP="001A632E">
      <w:pPr>
        <w:spacing w:line="360" w:lineRule="auto"/>
        <w:jc w:val="both"/>
        <w:rPr>
          <w:rFonts w:ascii="HelveticaNeueLT Com 45 Lt" w:eastAsia="Batang" w:hAnsi="HelveticaNeueLT Com 45 Lt"/>
          <w:lang w:val="fr-FR"/>
        </w:rPr>
      </w:pPr>
      <w:r w:rsidRPr="00A956F0">
        <w:rPr>
          <w:rFonts w:ascii="HelveticaNeueLT Com 45 Lt" w:eastAsia="Batang" w:hAnsi="HelveticaNeueLT Com 45 Lt"/>
        </w:rPr>
        <w:t xml:space="preserve">Considerat a fi de maximum </w:t>
      </w:r>
      <w:r w:rsidR="00654EA4" w:rsidRPr="00A956F0">
        <w:rPr>
          <w:rFonts w:ascii="HelveticaNeueLT Com 45 Lt" w:eastAsia="Batang" w:hAnsi="HelveticaNeueLT Com 45 Lt"/>
        </w:rPr>
        <w:t>1</w:t>
      </w:r>
      <w:r w:rsidR="00654EA4">
        <w:rPr>
          <w:rFonts w:ascii="HelveticaNeueLT Com 45 Lt" w:eastAsia="Batang" w:hAnsi="HelveticaNeueLT Com 45 Lt"/>
        </w:rPr>
        <w:t>8</w:t>
      </w:r>
      <w:r w:rsidR="00654EA4" w:rsidRPr="00A956F0">
        <w:rPr>
          <w:rFonts w:ascii="HelveticaNeueLT Com 45 Lt" w:eastAsia="Batang" w:hAnsi="HelveticaNeueLT Com 45 Lt"/>
        </w:rPr>
        <w:t xml:space="preserve"> </w:t>
      </w:r>
      <w:r w:rsidRPr="00A956F0">
        <w:rPr>
          <w:rFonts w:ascii="HelveticaNeueLT Com 45 Lt" w:eastAsia="Batang" w:hAnsi="HelveticaNeueLT Com 45 Lt"/>
        </w:rPr>
        <w:t>persoane, acest flux se desfăşoară cu acces din spaţiul de recepţionare marfă, cu acces din exterior, distribuirea spre spaţiile sociale organizate pe sexe (vestiar bărbaţi şi vestiar femei, respectiv cabine sanitare cu lavoar şi WC), sala de mic dejun / odihnă şi un birou al şefului de magazin, de unde apoi se deplasează spre locul de muncă specific (zona sălii de vânzare sau zona de distribuire-organizare a mărfii).</w:t>
      </w:r>
    </w:p>
    <w:p w14:paraId="19D70B8E" w14:textId="77777777" w:rsidR="0002111B" w:rsidRPr="008E43AB" w:rsidRDefault="0002111B" w:rsidP="001A632E">
      <w:pPr>
        <w:spacing w:line="360" w:lineRule="auto"/>
        <w:jc w:val="both"/>
        <w:rPr>
          <w:rFonts w:ascii="HelveticaNeueLT Com 45 Lt" w:eastAsia="Batang" w:hAnsi="HelveticaNeueLT Com 45 Lt"/>
        </w:rPr>
      </w:pPr>
      <w:r w:rsidRPr="008E43AB">
        <w:rPr>
          <w:rFonts w:ascii="HelveticaNeueLT Com 65 Md" w:eastAsia="Batang" w:hAnsi="HelveticaNeueLT Com 65 Md"/>
          <w:lang w:val="fr-FR"/>
        </w:rPr>
        <w:t>Descrierea fluxului tehnologic</w:t>
      </w:r>
      <w:r w:rsidRPr="008E43AB">
        <w:rPr>
          <w:rFonts w:ascii="HelveticaNeueLT Com 45 Lt" w:eastAsia="Batang" w:hAnsi="HelveticaNeueLT Com 45 Lt"/>
        </w:rPr>
        <w:t xml:space="preserve"> – nu e cazul.</w:t>
      </w:r>
    </w:p>
    <w:p w14:paraId="69E30274" w14:textId="77777777" w:rsidR="0002111B" w:rsidRPr="008E43AB" w:rsidRDefault="0002111B" w:rsidP="001A632E">
      <w:pPr>
        <w:spacing w:after="0" w:line="360" w:lineRule="auto"/>
        <w:jc w:val="both"/>
        <w:rPr>
          <w:rFonts w:ascii="HelveticaNeueLT Com 65 Md" w:eastAsia="Batang" w:hAnsi="HelveticaNeueLT Com 65 Md"/>
          <w:lang w:val="fr-FR"/>
        </w:rPr>
      </w:pPr>
      <w:proofErr w:type="gramStart"/>
      <w:r w:rsidRPr="008E43AB">
        <w:rPr>
          <w:rFonts w:ascii="HelveticaNeueLT Com 65 Md" w:eastAsia="Batang" w:hAnsi="HelveticaNeueLT Com 65 Md"/>
          <w:lang w:val="fr-FR"/>
        </w:rPr>
        <w:t>Depozitare:</w:t>
      </w:r>
      <w:proofErr w:type="gramEnd"/>
    </w:p>
    <w:p w14:paraId="44E1FB00" w14:textId="1C5B769B" w:rsidR="0002111B" w:rsidRPr="008E43AB" w:rsidRDefault="0002111B" w:rsidP="001A632E">
      <w:pPr>
        <w:spacing w:after="0" w:line="360" w:lineRule="auto"/>
        <w:jc w:val="both"/>
        <w:rPr>
          <w:rFonts w:ascii="HelveticaNeueLT Com 45 Lt" w:eastAsia="Batang" w:hAnsi="HelveticaNeueLT Com 45 Lt"/>
        </w:rPr>
      </w:pPr>
      <w:r w:rsidRPr="008E43AB">
        <w:rPr>
          <w:rFonts w:ascii="HelveticaNeueLT Com 45 Lt" w:eastAsia="Batang" w:hAnsi="HelveticaNeueLT Com 45 Lt"/>
        </w:rPr>
        <w:t xml:space="preserve">Primirea mărfurilor alimentare şi nealimentare se va face într-un spatiu special amenajat. În cadrul acestuia se află şi </w:t>
      </w:r>
      <w:r w:rsidR="00506B4E">
        <w:rPr>
          <w:rFonts w:ascii="HelveticaNeueLT Com 45 Lt" w:eastAsia="Batang" w:hAnsi="HelveticaNeueLT Com 45 Lt"/>
        </w:rPr>
        <w:t>doua</w:t>
      </w:r>
      <w:r w:rsidRPr="008E43AB">
        <w:rPr>
          <w:rFonts w:ascii="HelveticaNeueLT Com 45 Lt" w:eastAsia="Batang" w:hAnsi="HelveticaNeueLT Com 45 Lt"/>
        </w:rPr>
        <w:t xml:space="preserve"> camer</w:t>
      </w:r>
      <w:r w:rsidR="00506B4E">
        <w:rPr>
          <w:rFonts w:ascii="HelveticaNeueLT Com 45 Lt" w:eastAsia="Batang" w:hAnsi="HelveticaNeueLT Com 45 Lt"/>
        </w:rPr>
        <w:t>e</w:t>
      </w:r>
      <w:r w:rsidRPr="008E43AB">
        <w:rPr>
          <w:rFonts w:ascii="HelveticaNeueLT Com 45 Lt" w:eastAsia="Batang" w:hAnsi="HelveticaNeueLT Com 45 Lt"/>
        </w:rPr>
        <w:t xml:space="preserve"> frigorific</w:t>
      </w:r>
      <w:r w:rsidR="00506B4E">
        <w:rPr>
          <w:rFonts w:ascii="HelveticaNeueLT Com 45 Lt" w:eastAsia="Batang" w:hAnsi="HelveticaNeueLT Com 45 Lt"/>
        </w:rPr>
        <w:t>e</w:t>
      </w:r>
      <w:r w:rsidRPr="008E43AB">
        <w:rPr>
          <w:rFonts w:ascii="HelveticaNeueLT Com 45 Lt" w:eastAsia="Batang" w:hAnsi="HelveticaNeueLT Com 45 Lt"/>
        </w:rPr>
        <w:t xml:space="preserve">. </w:t>
      </w:r>
    </w:p>
    <w:p w14:paraId="2C670731" w14:textId="77777777" w:rsidR="0002111B" w:rsidRPr="008E43AB" w:rsidRDefault="0002111B" w:rsidP="001A632E">
      <w:pPr>
        <w:spacing w:after="0" w:line="360" w:lineRule="auto"/>
        <w:jc w:val="both"/>
        <w:rPr>
          <w:rFonts w:ascii="HelveticaNeueLT Com 45 Lt" w:eastAsia="Batang" w:hAnsi="HelveticaNeueLT Com 45 Lt"/>
        </w:rPr>
      </w:pPr>
      <w:r w:rsidRPr="008E43AB">
        <w:rPr>
          <w:rFonts w:ascii="HelveticaNeueLT Com 45 Lt" w:eastAsia="Batang" w:hAnsi="HelveticaNeueLT Com 45 Lt"/>
        </w:rPr>
        <w:t>Mărfurile vor fi depozitate după o sortare prealabilă, pe rafturi. Ambalajele – carton, paleţi din lemn sau plastic, folii de polietilenă, rezultate din desfacerea mărfurilor descărcate vor fi depozitate în interiorul spaţiului de manipulare a mărfii până la ridicarea lor de către agenţii interesaţi în refolosire sau de către firma de salubritate cu care s-a făcut contract.</w:t>
      </w:r>
    </w:p>
    <w:p w14:paraId="078BB4A0" w14:textId="77777777" w:rsidR="0002111B" w:rsidRPr="008E43AB" w:rsidRDefault="0002111B" w:rsidP="001A632E">
      <w:pPr>
        <w:spacing w:after="0" w:line="360" w:lineRule="auto"/>
        <w:jc w:val="both"/>
        <w:rPr>
          <w:rFonts w:ascii="HelveticaNeueLT Com 45 Lt" w:eastAsia="Batang" w:hAnsi="HelveticaNeueLT Com 45 Lt"/>
        </w:rPr>
      </w:pPr>
      <w:r w:rsidRPr="008E43AB">
        <w:rPr>
          <w:rFonts w:ascii="HelveticaNeueLT Com 45 Lt" w:eastAsia="Batang" w:hAnsi="HelveticaNeueLT Com 45 Lt"/>
        </w:rPr>
        <w:t>Accesul din exterior în depozitul de marfă se va face complet separat de accesul clienţilor în magazin.</w:t>
      </w:r>
    </w:p>
    <w:p w14:paraId="159D1F17" w14:textId="77777777" w:rsidR="0002111B" w:rsidRDefault="0002111B" w:rsidP="001A632E">
      <w:pPr>
        <w:spacing w:line="360" w:lineRule="auto"/>
        <w:jc w:val="both"/>
        <w:rPr>
          <w:rFonts w:ascii="HelveticaNeueLT Com 45 Lt" w:eastAsia="Batang" w:hAnsi="HelveticaNeueLT Com 45 Lt"/>
        </w:rPr>
      </w:pPr>
      <w:r w:rsidRPr="008E43AB">
        <w:rPr>
          <w:rFonts w:ascii="HelveticaNeueLT Com 45 Lt" w:eastAsia="Batang" w:hAnsi="HelveticaNeueLT Com 45 Lt"/>
        </w:rPr>
        <w:t>Accesul din depozit spre sala de vânzare se va face printr-o uşă metalică dublă.</w:t>
      </w:r>
    </w:p>
    <w:p w14:paraId="47BE7B57" w14:textId="77777777" w:rsidR="0002111B" w:rsidRPr="008E43AB" w:rsidRDefault="0002111B" w:rsidP="001A632E">
      <w:pPr>
        <w:spacing w:after="120" w:line="360" w:lineRule="auto"/>
        <w:jc w:val="both"/>
        <w:rPr>
          <w:rFonts w:ascii="HelveticaNeueLT Com 65 Md" w:eastAsia="Batang" w:hAnsi="HelveticaNeueLT Com 65 Md"/>
          <w:b/>
          <w:lang w:val="fr-FR"/>
        </w:rPr>
      </w:pPr>
      <w:r w:rsidRPr="008E43AB">
        <w:rPr>
          <w:rFonts w:ascii="HelveticaNeueLT Com 65 Md" w:eastAsia="Batang" w:hAnsi="HelveticaNeueLT Com 65 Md"/>
          <w:b/>
          <w:lang w:val="fr-FR"/>
        </w:rPr>
        <w:t>Soluţii constructive şi de finisaj</w:t>
      </w:r>
    </w:p>
    <w:p w14:paraId="718E851B" w14:textId="6F4BE837" w:rsidR="0002111B" w:rsidRPr="008E43AB" w:rsidRDefault="0002111B" w:rsidP="001A632E">
      <w:pPr>
        <w:spacing w:line="360" w:lineRule="auto"/>
        <w:jc w:val="both"/>
        <w:rPr>
          <w:rFonts w:ascii="HelveticaNeueLT Com 45 Lt" w:eastAsia="Batang" w:hAnsi="HelveticaNeueLT Com 45 Lt"/>
          <w:lang w:val="fr-FR"/>
        </w:rPr>
      </w:pPr>
      <w:r w:rsidRPr="008E43AB">
        <w:rPr>
          <w:rFonts w:ascii="HelveticaNeueLT Com 65 Md" w:eastAsia="Batang" w:hAnsi="HelveticaNeueLT Com 65 Md"/>
          <w:lang w:val="fr-FR"/>
        </w:rPr>
        <w:t>Sistemul constructiv</w:t>
      </w:r>
      <w:r w:rsidRPr="008E43AB">
        <w:rPr>
          <w:rFonts w:ascii="HelveticaNeueLT Com 45 Lt" w:eastAsia="Batang" w:hAnsi="HelveticaNeueLT Com 45 Lt"/>
          <w:lang w:val="fr-FR"/>
        </w:rPr>
        <w:t xml:space="preserve"> – stâlpi şi grinzi </w:t>
      </w:r>
      <w:r w:rsidR="008E54F4">
        <w:rPr>
          <w:rFonts w:ascii="HelveticaNeueLT Com 45 Lt" w:eastAsia="Batang" w:hAnsi="HelveticaNeueLT Com 45 Lt"/>
          <w:lang w:val="fr-FR"/>
        </w:rPr>
        <w:t xml:space="preserve">din structura </w:t>
      </w:r>
      <w:r w:rsidR="000D51A5">
        <w:rPr>
          <w:rFonts w:ascii="HelveticaNeueLT Com 45 Lt" w:eastAsia="Batang" w:hAnsi="HelveticaNeueLT Com 45 Lt"/>
          <w:lang w:val="fr-FR"/>
        </w:rPr>
        <w:t>de beton armat</w:t>
      </w:r>
      <w:r w:rsidR="008E54F4">
        <w:rPr>
          <w:rFonts w:ascii="HelveticaNeueLT Com 45 Lt" w:eastAsia="Batang" w:hAnsi="HelveticaNeueLT Com 45 Lt"/>
          <w:lang w:val="fr-FR"/>
        </w:rPr>
        <w:t>,</w:t>
      </w:r>
      <w:r w:rsidRPr="008E43AB">
        <w:rPr>
          <w:rFonts w:ascii="HelveticaNeueLT Com 45 Lt" w:eastAsia="Batang" w:hAnsi="HelveticaNeueLT Com 45 Lt"/>
          <w:lang w:val="fr-FR"/>
        </w:rPr>
        <w:t xml:space="preserve"> fundaţii </w:t>
      </w:r>
      <w:r w:rsidR="0058029F">
        <w:rPr>
          <w:rFonts w:ascii="HelveticaNeueLT Com 45 Lt" w:eastAsia="Batang" w:hAnsi="HelveticaNeueLT Com 45 Lt"/>
          <w:lang w:val="fr-FR"/>
        </w:rPr>
        <w:t xml:space="preserve">izolate și șarpantă realizată din </w:t>
      </w:r>
      <w:r w:rsidR="000D51A5">
        <w:rPr>
          <w:rFonts w:ascii="HelveticaNeueLT Com 45 Lt" w:eastAsia="Batang" w:hAnsi="HelveticaNeueLT Com 45 Lt"/>
          <w:lang w:val="fr-FR"/>
        </w:rPr>
        <w:t>grinzi de beton</w:t>
      </w:r>
      <w:r w:rsidRPr="008E43AB">
        <w:rPr>
          <w:rFonts w:ascii="HelveticaNeueLT Com 45 Lt" w:eastAsia="Batang" w:hAnsi="HelveticaNeueLT Com 45 Lt"/>
          <w:lang w:val="fr-FR"/>
        </w:rPr>
        <w:t xml:space="preserve">, </w:t>
      </w:r>
      <w:r w:rsidR="00506B4E" w:rsidRPr="003E15F4">
        <w:rPr>
          <w:rFonts w:ascii="HelveticaNeueLT Com 45 Lt" w:eastAsia="Batang" w:hAnsi="HelveticaNeueLT Com 45 Lt"/>
          <w:lang w:val="fr-FR"/>
        </w:rPr>
        <w:t>învelitoare t</w:t>
      </w:r>
      <w:r w:rsidR="00506B4E">
        <w:rPr>
          <w:rFonts w:ascii="HelveticaNeueLT Com 45 Lt" w:eastAsia="Batang" w:hAnsi="HelveticaNeueLT Com 45 Lt"/>
          <w:lang w:val="fr-FR"/>
        </w:rPr>
        <w:t>abla metalica cutata-profil autoportanta tip Hoesch sau Isopan</w:t>
      </w:r>
      <w:r w:rsidR="000D51A5">
        <w:rPr>
          <w:rFonts w:ascii="HelveticaNeueLT Com 45 Lt" w:eastAsia="Batang" w:hAnsi="HelveticaNeueLT Com 45 Lt"/>
          <w:lang w:val="fr-FR"/>
        </w:rPr>
        <w:t>.</w:t>
      </w:r>
    </w:p>
    <w:p w14:paraId="0395481C" w14:textId="12D211EB" w:rsidR="0002111B" w:rsidRDefault="0002111B" w:rsidP="001A632E">
      <w:pPr>
        <w:spacing w:after="120" w:line="360" w:lineRule="auto"/>
        <w:jc w:val="both"/>
        <w:rPr>
          <w:rFonts w:ascii="HelveticaNeueLT Com 45 Lt" w:eastAsia="Batang" w:hAnsi="HelveticaNeueLT Com 45 Lt"/>
          <w:lang w:val="fr-FR"/>
        </w:rPr>
      </w:pPr>
      <w:r w:rsidRPr="008E43AB">
        <w:rPr>
          <w:rFonts w:ascii="HelveticaNeueLT Com 65 Md" w:eastAsia="Batang" w:hAnsi="HelveticaNeueLT Com 65 Md"/>
          <w:lang w:val="fr-FR"/>
        </w:rPr>
        <w:t>Închideri exterioare şi compartimentări interioare</w:t>
      </w:r>
      <w:r w:rsidRPr="008E43AB">
        <w:rPr>
          <w:rFonts w:ascii="HelveticaNeueLT Com 45 Lt" w:eastAsia="Batang" w:hAnsi="HelveticaNeueLT Com 45 Lt"/>
          <w:lang w:val="fr-FR"/>
        </w:rPr>
        <w:t xml:space="preserve"> – </w:t>
      </w:r>
      <w:r w:rsidR="008E54F4">
        <w:rPr>
          <w:rFonts w:ascii="HelveticaNeueLT Com 45 Lt" w:eastAsia="Batang" w:hAnsi="HelveticaNeueLT Com 45 Lt"/>
          <w:lang w:val="fr-FR"/>
        </w:rPr>
        <w:t>panouri sandwitch</w:t>
      </w:r>
      <w:r w:rsidRPr="008E43AB">
        <w:rPr>
          <w:rFonts w:ascii="HelveticaNeueLT Com 45 Lt" w:eastAsia="Batang" w:hAnsi="HelveticaNeueLT Com 45 Lt"/>
          <w:lang w:val="fr-FR"/>
        </w:rPr>
        <w:t xml:space="preserve">, tâmplărie </w:t>
      </w:r>
      <w:r w:rsidR="0058029F">
        <w:rPr>
          <w:rFonts w:ascii="HelveticaNeueLT Com 45 Lt" w:eastAsia="Batang" w:hAnsi="HelveticaNeueLT Com 45 Lt"/>
          <w:lang w:val="fr-FR"/>
        </w:rPr>
        <w:t>de aluminiu</w:t>
      </w:r>
      <w:r w:rsidRPr="008E43AB">
        <w:rPr>
          <w:rFonts w:ascii="HelveticaNeueLT Com 45 Lt" w:eastAsia="Batang" w:hAnsi="HelveticaNeueLT Com 45 Lt"/>
          <w:lang w:val="fr-FR"/>
        </w:rPr>
        <w:t xml:space="preserve"> cu geam termopan la exterior şi compartimentări din pereţi uşori de gips-carton, la interior.</w:t>
      </w:r>
    </w:p>
    <w:p w14:paraId="0B840B5D" w14:textId="77777777" w:rsidR="00A72B7C" w:rsidRPr="008E43AB" w:rsidRDefault="0002111B" w:rsidP="00A72B7C">
      <w:pPr>
        <w:spacing w:after="0" w:line="360" w:lineRule="auto"/>
        <w:jc w:val="both"/>
        <w:rPr>
          <w:rFonts w:ascii="HelveticaNeueLT Com 45 Lt" w:eastAsia="Batang" w:hAnsi="HelveticaNeueLT Com 45 Lt"/>
          <w:lang w:val="fr-FR"/>
        </w:rPr>
      </w:pPr>
      <w:r w:rsidRPr="008E43AB">
        <w:rPr>
          <w:rFonts w:ascii="HelveticaNeueLT Com 65 Md" w:eastAsia="Batang" w:hAnsi="HelveticaNeueLT Com 65 Md"/>
          <w:lang w:val="fr-FR"/>
        </w:rPr>
        <w:lastRenderedPageBreak/>
        <w:t>Finisaje interioare</w:t>
      </w:r>
      <w:r w:rsidRPr="008E43AB">
        <w:rPr>
          <w:rFonts w:ascii="HelveticaNeueLT Com 45 Lt" w:eastAsia="Batang" w:hAnsi="HelveticaNeueLT Com 45 Lt"/>
          <w:lang w:val="fr-FR"/>
        </w:rPr>
        <w:t xml:space="preserve"> – gresie antiderapantă în sala de vânzare, </w:t>
      </w:r>
      <w:r w:rsidR="00A72B7C">
        <w:rPr>
          <w:rFonts w:ascii="HelveticaNeueLT Com 45 Lt" w:eastAsia="Batang" w:hAnsi="HelveticaNeueLT Com 45 Lt"/>
          <w:lang w:val="fr-FR"/>
        </w:rPr>
        <w:t>si in restul spatiilor</w:t>
      </w:r>
      <w:proofErr w:type="gramStart"/>
      <w:r w:rsidRPr="008E43AB">
        <w:rPr>
          <w:rFonts w:ascii="HelveticaNeueLT Com 45 Lt" w:eastAsia="Batang" w:hAnsi="HelveticaNeueLT Com 45 Lt"/>
          <w:lang w:val="fr-FR"/>
        </w:rPr>
        <w:t xml:space="preserve">. </w:t>
      </w:r>
      <w:r w:rsidR="00A72B7C" w:rsidRPr="008E43AB">
        <w:rPr>
          <w:rFonts w:ascii="HelveticaNeueLT Com 45 Lt" w:eastAsia="Batang" w:hAnsi="HelveticaNeueLT Com 45 Lt"/>
          <w:lang w:val="fr-FR"/>
        </w:rPr>
        <w:t>.</w:t>
      </w:r>
      <w:proofErr w:type="gramEnd"/>
      <w:r w:rsidR="00A72B7C" w:rsidRPr="008E43AB">
        <w:rPr>
          <w:rFonts w:ascii="HelveticaNeueLT Com 45 Lt" w:eastAsia="Batang" w:hAnsi="HelveticaNeueLT Com 45 Lt"/>
          <w:lang w:val="fr-FR"/>
        </w:rPr>
        <w:t xml:space="preserve"> Plafon </w:t>
      </w:r>
      <w:r w:rsidR="00A72B7C">
        <w:rPr>
          <w:rFonts w:ascii="HelveticaNeueLT Com 45 Lt" w:eastAsia="Batang" w:hAnsi="HelveticaNeueLT Com 45 Lt"/>
          <w:lang w:val="fr-FR"/>
        </w:rPr>
        <w:t>intrados tabla cutata</w:t>
      </w:r>
      <w:r w:rsidR="00A72B7C" w:rsidRPr="008E43AB">
        <w:rPr>
          <w:rFonts w:ascii="HelveticaNeueLT Com 45 Lt" w:eastAsia="Batang" w:hAnsi="HelveticaNeueLT Com 45 Lt"/>
          <w:lang w:val="fr-FR"/>
        </w:rPr>
        <w:t xml:space="preserve"> în sala de vânzare</w:t>
      </w:r>
      <w:r w:rsidR="00A72B7C">
        <w:rPr>
          <w:rFonts w:ascii="HelveticaNeueLT Com 45 Lt" w:eastAsia="Batang" w:hAnsi="HelveticaNeueLT Com 45 Lt"/>
          <w:lang w:val="fr-FR"/>
        </w:rPr>
        <w:t>,</w:t>
      </w:r>
      <w:r w:rsidR="00A72B7C" w:rsidRPr="008E43AB">
        <w:rPr>
          <w:rFonts w:ascii="HelveticaNeueLT Com 45 Lt" w:eastAsia="Batang" w:hAnsi="HelveticaNeueLT Com 45 Lt"/>
          <w:lang w:val="fr-FR"/>
        </w:rPr>
        <w:t xml:space="preserve"> spaţiile </w:t>
      </w:r>
      <w:r w:rsidR="00A72B7C">
        <w:rPr>
          <w:rFonts w:ascii="HelveticaNeueLT Com 45 Lt" w:eastAsia="Batang" w:hAnsi="HelveticaNeueLT Com 45 Lt"/>
          <w:lang w:val="fr-FR"/>
        </w:rPr>
        <w:t>de depozitare, tablou electric, camera tehnica, spatiu tehnic hauser</w:t>
      </w:r>
      <w:r w:rsidR="00A72B7C" w:rsidRPr="008E43AB">
        <w:rPr>
          <w:rFonts w:ascii="HelveticaNeueLT Com 45 Lt" w:eastAsia="Batang" w:hAnsi="HelveticaNeueLT Com 45 Lt"/>
          <w:lang w:val="fr-FR"/>
        </w:rPr>
        <w:t>. Pereţii se vor zugr</w:t>
      </w:r>
      <w:r w:rsidR="00A72B7C">
        <w:rPr>
          <w:rFonts w:ascii="HelveticaNeueLT Com 45 Lt" w:eastAsia="Batang" w:hAnsi="HelveticaNeueLT Com 45 Lt"/>
          <w:lang w:val="fr-FR"/>
        </w:rPr>
        <w:t>ă</w:t>
      </w:r>
      <w:r w:rsidR="00A72B7C" w:rsidRPr="008E43AB">
        <w:rPr>
          <w:rFonts w:ascii="HelveticaNeueLT Com 45 Lt" w:eastAsia="Batang" w:hAnsi="HelveticaNeueLT Com 45 Lt"/>
          <w:lang w:val="fr-FR"/>
        </w:rPr>
        <w:t>vii cu vopsea lavabilă, iar în</w:t>
      </w:r>
      <w:r w:rsidR="00A72B7C">
        <w:rPr>
          <w:rFonts w:ascii="HelveticaNeueLT Com 45 Lt" w:eastAsia="Batang" w:hAnsi="HelveticaNeueLT Com 45 Lt"/>
          <w:lang w:val="fr-FR"/>
        </w:rPr>
        <w:t xml:space="preserve"> zona</w:t>
      </w:r>
      <w:r w:rsidR="00A72B7C" w:rsidRPr="008E43AB">
        <w:rPr>
          <w:rFonts w:ascii="HelveticaNeueLT Com 45 Lt" w:eastAsia="Batang" w:hAnsi="HelveticaNeueLT Com 45 Lt"/>
          <w:lang w:val="fr-FR"/>
        </w:rPr>
        <w:t xml:space="preserve"> vestiare se va monta faianţă</w:t>
      </w:r>
      <w:r w:rsidR="00A72B7C">
        <w:rPr>
          <w:rFonts w:ascii="HelveticaNeueLT Com 45 Lt" w:eastAsia="Batang" w:hAnsi="HelveticaNeueLT Com 45 Lt"/>
          <w:lang w:val="fr-FR"/>
        </w:rPr>
        <w:t xml:space="preserve"> doar in zona lavoarului si in cabina wc,</w:t>
      </w:r>
      <w:r w:rsidR="00A72B7C" w:rsidRPr="008E43AB">
        <w:rPr>
          <w:rFonts w:ascii="HelveticaNeueLT Com 45 Lt" w:eastAsia="Batang" w:hAnsi="HelveticaNeueLT Com 45 Lt"/>
          <w:lang w:val="fr-FR"/>
        </w:rPr>
        <w:t xml:space="preserve"> până la înălţimea de </w:t>
      </w:r>
      <w:r w:rsidR="00A72B7C">
        <w:rPr>
          <w:rFonts w:ascii="HelveticaNeueLT Com 45 Lt" w:eastAsia="Batang" w:hAnsi="HelveticaNeueLT Com 45 Lt"/>
          <w:lang w:val="fr-FR"/>
        </w:rPr>
        <w:t>1</w:t>
      </w:r>
      <w:r w:rsidR="00A72B7C" w:rsidRPr="008E43AB">
        <w:rPr>
          <w:rFonts w:ascii="HelveticaNeueLT Com 45 Lt" w:eastAsia="Batang" w:hAnsi="HelveticaNeueLT Com 45 Lt"/>
          <w:lang w:val="fr-FR"/>
        </w:rPr>
        <w:t>.</w:t>
      </w:r>
      <w:r w:rsidR="00A72B7C">
        <w:rPr>
          <w:rFonts w:ascii="HelveticaNeueLT Com 45 Lt" w:eastAsia="Batang" w:hAnsi="HelveticaNeueLT Com 45 Lt"/>
          <w:lang w:val="fr-FR"/>
        </w:rPr>
        <w:t>2</w:t>
      </w:r>
      <w:r w:rsidR="00A72B7C" w:rsidRPr="008E43AB">
        <w:rPr>
          <w:rFonts w:ascii="HelveticaNeueLT Com 45 Lt" w:eastAsia="Batang" w:hAnsi="HelveticaNeueLT Com 45 Lt"/>
          <w:lang w:val="fr-FR"/>
        </w:rPr>
        <w:t>m.</w:t>
      </w:r>
    </w:p>
    <w:p w14:paraId="314563BC" w14:textId="63B4B6CA" w:rsidR="0002111B" w:rsidRPr="008E43AB" w:rsidRDefault="0002111B" w:rsidP="00A72B7C">
      <w:pPr>
        <w:spacing w:after="0" w:line="360" w:lineRule="auto"/>
        <w:jc w:val="both"/>
        <w:rPr>
          <w:rFonts w:ascii="HelveticaNeueLT Com 45 Lt" w:eastAsia="Batang" w:hAnsi="HelveticaNeueLT Com 45 Lt"/>
          <w:lang w:val="fr-FR"/>
        </w:rPr>
      </w:pPr>
      <w:r w:rsidRPr="008E43AB">
        <w:rPr>
          <w:rFonts w:ascii="HelveticaNeueLT Com 45 Lt" w:eastAsia="Batang" w:hAnsi="HelveticaNeueLT Com 45 Lt"/>
          <w:lang w:val="fr-FR"/>
        </w:rPr>
        <w:t>Tâmplăria interioară va fi din PVC.</w:t>
      </w:r>
    </w:p>
    <w:p w14:paraId="6B4F4641" w14:textId="58353AEC" w:rsidR="0002111B" w:rsidRPr="001E25B0" w:rsidRDefault="0002111B" w:rsidP="001A632E">
      <w:pPr>
        <w:spacing w:after="120" w:line="360" w:lineRule="auto"/>
        <w:jc w:val="both"/>
        <w:rPr>
          <w:rFonts w:ascii="HelveticaNeueLT Com 45 Lt" w:eastAsia="Batang" w:hAnsi="HelveticaNeueLT Com 45 Lt"/>
          <w:lang w:val="fr-FR"/>
        </w:rPr>
      </w:pPr>
      <w:r w:rsidRPr="008E43AB">
        <w:rPr>
          <w:rFonts w:ascii="HelveticaNeueLT Com 65 Md" w:eastAsia="Batang" w:hAnsi="HelveticaNeueLT Com 65 Md"/>
          <w:lang w:val="fr-FR"/>
        </w:rPr>
        <w:t>Finisaje exterioare</w:t>
      </w:r>
      <w:r w:rsidRPr="008E43AB">
        <w:rPr>
          <w:rFonts w:ascii="HelveticaNeueLT Com 45 Lt" w:eastAsia="Batang" w:hAnsi="HelveticaNeueLT Com 45 Lt"/>
          <w:lang w:val="fr-FR"/>
        </w:rPr>
        <w:t xml:space="preserve"> – </w:t>
      </w:r>
      <w:r w:rsidR="00A72B7C" w:rsidRPr="0070412D">
        <w:rPr>
          <w:rFonts w:ascii="HelveticaNeueLT Com 45 Lt" w:eastAsia="Batang" w:hAnsi="HelveticaNeueLT Com 45 Lt"/>
          <w:lang w:val="fr-FR"/>
        </w:rPr>
        <w:t>panouri sandwich culoare gri RAL 9010, învelitoare tabla metalica cutata-profil autoportanta tip Hoesch sau Isopan.</w:t>
      </w:r>
    </w:p>
    <w:p w14:paraId="7F873873" w14:textId="4D678CB3" w:rsidR="00073597" w:rsidRPr="00B749FE" w:rsidRDefault="00AB0320" w:rsidP="001A632E">
      <w:pPr>
        <w:pStyle w:val="Style"/>
        <w:tabs>
          <w:tab w:val="left" w:pos="567"/>
        </w:tabs>
        <w:spacing w:line="360" w:lineRule="auto"/>
        <w:contextualSpacing/>
        <w:jc w:val="both"/>
        <w:rPr>
          <w:rFonts w:ascii="HelveticaNeueLT Com 45 Lt" w:hAnsi="HelveticaNeueLT Com 45 Lt"/>
          <w:i/>
          <w:color w:val="632423" w:themeColor="accent2" w:themeShade="80"/>
          <w:lang w:val="ro-RO"/>
        </w:rPr>
      </w:pPr>
      <w:r w:rsidRPr="0015374D">
        <w:rPr>
          <w:rFonts w:ascii="HelveticaNeueLT Com 45 Lt" w:hAnsi="HelveticaNeueLT Com 45 Lt"/>
          <w:b/>
          <w:i/>
          <w:color w:val="632423" w:themeColor="accent2" w:themeShade="80"/>
          <w:lang w:val="ro-RO"/>
        </w:rPr>
        <w:t xml:space="preserve">Se </w:t>
      </w:r>
      <w:r w:rsidR="0058029F" w:rsidRPr="0015374D">
        <w:rPr>
          <w:rFonts w:ascii="HelveticaNeueLT Com 45 Lt" w:hAnsi="HelveticaNeueLT Com 45 Lt"/>
          <w:b/>
          <w:i/>
          <w:color w:val="632423" w:themeColor="accent2" w:themeShade="80"/>
          <w:lang w:val="ro-RO"/>
        </w:rPr>
        <w:t>prezint</w:t>
      </w:r>
      <w:r w:rsidR="0058029F">
        <w:rPr>
          <w:rFonts w:ascii="HelveticaNeueLT Com 45 Lt" w:hAnsi="HelveticaNeueLT Com 45 Lt"/>
          <w:b/>
          <w:i/>
          <w:color w:val="632423" w:themeColor="accent2" w:themeShade="80"/>
          <w:lang w:val="ro-RO"/>
        </w:rPr>
        <w:t>ă</w:t>
      </w:r>
      <w:r w:rsidR="0058029F" w:rsidRPr="0015374D">
        <w:rPr>
          <w:rFonts w:ascii="HelveticaNeueLT Com 45 Lt" w:hAnsi="HelveticaNeueLT Com 45 Lt"/>
          <w:b/>
          <w:i/>
          <w:color w:val="632423" w:themeColor="accent2" w:themeShade="80"/>
          <w:lang w:val="ro-RO"/>
        </w:rPr>
        <w:t xml:space="preserve"> </w:t>
      </w:r>
      <w:r w:rsidRPr="0015374D">
        <w:rPr>
          <w:rFonts w:ascii="HelveticaNeueLT Com 45 Lt" w:hAnsi="HelveticaNeueLT Com 45 Lt"/>
          <w:b/>
          <w:i/>
          <w:color w:val="632423" w:themeColor="accent2" w:themeShade="80"/>
          <w:lang w:val="ro-RO"/>
        </w:rPr>
        <w:t xml:space="preserve">elementele specifice caracteristice proiectului propus : </w:t>
      </w:r>
    </w:p>
    <w:p w14:paraId="018D9BDA" w14:textId="597626D9" w:rsidR="00AB0320" w:rsidRPr="0015374D" w:rsidRDefault="00AB0320" w:rsidP="001A632E">
      <w:pPr>
        <w:pStyle w:val="Style"/>
        <w:numPr>
          <w:ilvl w:val="0"/>
          <w:numId w:val="10"/>
        </w:numPr>
        <w:tabs>
          <w:tab w:val="left" w:pos="426"/>
          <w:tab w:val="left" w:pos="567"/>
        </w:tabs>
        <w:spacing w:line="360" w:lineRule="auto"/>
        <w:contextualSpacing/>
        <w:jc w:val="both"/>
        <w:rPr>
          <w:rFonts w:ascii="HelveticaNeueLT Com 45 Lt" w:hAnsi="HelveticaNeueLT Com 45 Lt"/>
          <w:b/>
          <w:i/>
          <w:color w:val="632423" w:themeColor="accent2" w:themeShade="80"/>
          <w:lang w:val="ro-RO"/>
        </w:rPr>
      </w:pPr>
      <w:r w:rsidRPr="0015374D">
        <w:rPr>
          <w:rFonts w:ascii="HelveticaNeueLT Com 45 Lt" w:hAnsi="HelveticaNeueLT Com 45 Lt"/>
          <w:b/>
          <w:i/>
          <w:color w:val="632423" w:themeColor="accent2" w:themeShade="80"/>
          <w:lang w:val="ro-RO"/>
        </w:rPr>
        <w:t xml:space="preserve">profilul </w:t>
      </w:r>
      <w:r w:rsidR="0058029F">
        <w:rPr>
          <w:rFonts w:ascii="HelveticaNeueLT Com 45 Lt" w:hAnsi="HelveticaNeueLT Com 45 Lt"/>
          <w:b/>
          <w:i/>
          <w:color w:val="632423" w:themeColor="accent2" w:themeShade="80"/>
          <w:lang w:val="ro-RO"/>
        </w:rPr>
        <w:t>ș</w:t>
      </w:r>
      <w:r w:rsidR="0058029F" w:rsidRPr="0015374D">
        <w:rPr>
          <w:rFonts w:ascii="HelveticaNeueLT Com 45 Lt" w:hAnsi="HelveticaNeueLT Com 45 Lt"/>
          <w:b/>
          <w:i/>
          <w:color w:val="632423" w:themeColor="accent2" w:themeShade="80"/>
          <w:lang w:val="ro-RO"/>
        </w:rPr>
        <w:t>i capacit</w:t>
      </w:r>
      <w:r w:rsidR="0058029F">
        <w:rPr>
          <w:rFonts w:ascii="HelveticaNeueLT Com 45 Lt" w:hAnsi="HelveticaNeueLT Com 45 Lt"/>
          <w:b/>
          <w:i/>
          <w:color w:val="632423" w:themeColor="accent2" w:themeShade="80"/>
          <w:lang w:val="ro-RO"/>
        </w:rPr>
        <w:t>ăț</w:t>
      </w:r>
      <w:r w:rsidR="0058029F" w:rsidRPr="0015374D">
        <w:rPr>
          <w:rFonts w:ascii="HelveticaNeueLT Com 45 Lt" w:hAnsi="HelveticaNeueLT Com 45 Lt"/>
          <w:b/>
          <w:i/>
          <w:color w:val="632423" w:themeColor="accent2" w:themeShade="80"/>
          <w:lang w:val="ro-RO"/>
        </w:rPr>
        <w:t xml:space="preserve">ile </w:t>
      </w:r>
      <w:r w:rsidRPr="0015374D">
        <w:rPr>
          <w:rFonts w:ascii="HelveticaNeueLT Com 45 Lt" w:hAnsi="HelveticaNeueLT Com 45 Lt"/>
          <w:b/>
          <w:i/>
          <w:color w:val="632423" w:themeColor="accent2" w:themeShade="80"/>
          <w:lang w:val="ro-RO"/>
        </w:rPr>
        <w:t xml:space="preserve">de </w:t>
      </w:r>
      <w:r w:rsidR="0058029F" w:rsidRPr="0015374D">
        <w:rPr>
          <w:rFonts w:ascii="HelveticaNeueLT Com 45 Lt" w:hAnsi="HelveticaNeueLT Com 45 Lt"/>
          <w:b/>
          <w:i/>
          <w:color w:val="632423" w:themeColor="accent2" w:themeShade="80"/>
          <w:lang w:val="ro-RO"/>
        </w:rPr>
        <w:t>produc</w:t>
      </w:r>
      <w:r w:rsidR="0058029F">
        <w:rPr>
          <w:rFonts w:ascii="HelveticaNeueLT Com 45 Lt" w:hAnsi="HelveticaNeueLT Com 45 Lt"/>
          <w:b/>
          <w:i/>
          <w:color w:val="632423" w:themeColor="accent2" w:themeShade="80"/>
          <w:lang w:val="ro-RO"/>
        </w:rPr>
        <w:t>ț</w:t>
      </w:r>
      <w:r w:rsidR="0058029F" w:rsidRPr="0015374D">
        <w:rPr>
          <w:rFonts w:ascii="HelveticaNeueLT Com 45 Lt" w:hAnsi="HelveticaNeueLT Com 45 Lt"/>
          <w:b/>
          <w:i/>
          <w:color w:val="632423" w:themeColor="accent2" w:themeShade="80"/>
          <w:lang w:val="ro-RO"/>
        </w:rPr>
        <w:t>ie</w:t>
      </w:r>
      <w:r w:rsidRPr="0015374D">
        <w:rPr>
          <w:rFonts w:ascii="HelveticaNeueLT Com 45 Lt" w:hAnsi="HelveticaNeueLT Com 45 Lt"/>
          <w:b/>
          <w:i/>
          <w:color w:val="632423" w:themeColor="accent2" w:themeShade="80"/>
          <w:lang w:val="ro-RO"/>
        </w:rPr>
        <w:t>:</w:t>
      </w:r>
    </w:p>
    <w:p w14:paraId="0C58595C" w14:textId="758B4C57" w:rsidR="00E106FE" w:rsidRPr="00003ED9" w:rsidRDefault="00AB0320" w:rsidP="001A632E">
      <w:pPr>
        <w:tabs>
          <w:tab w:val="left" w:pos="567"/>
        </w:tabs>
        <w:spacing w:after="0" w:line="360" w:lineRule="auto"/>
        <w:contextualSpacing/>
        <w:jc w:val="both"/>
        <w:rPr>
          <w:rFonts w:ascii="HelveticaNeueLT Com 45 Lt" w:hAnsi="HelveticaNeueLT Com 45 Lt"/>
          <w:sz w:val="24"/>
          <w:szCs w:val="24"/>
        </w:rPr>
      </w:pPr>
      <w:r w:rsidRPr="001A632E">
        <w:rPr>
          <w:rFonts w:ascii="HelveticaNeueLT Com 45 Lt" w:hAnsi="HelveticaNeueLT Com 45 Lt"/>
        </w:rPr>
        <w:t>Intreprinderea care de</w:t>
      </w:r>
      <w:r w:rsidR="004B7930">
        <w:rPr>
          <w:rFonts w:ascii="HelveticaNeueLT Com 45 Lt" w:hAnsi="HelveticaNeueLT Com 45 Lt"/>
        </w:rPr>
        <w:t>ț</w:t>
      </w:r>
      <w:r w:rsidRPr="001A632E">
        <w:rPr>
          <w:rFonts w:ascii="HelveticaNeueLT Com 45 Lt" w:hAnsi="HelveticaNeueLT Com 45 Lt"/>
        </w:rPr>
        <w:t>ine proprietatea terenului unde se propune realizarea proiectului este o societate infiin</w:t>
      </w:r>
      <w:r w:rsidR="00AC685F" w:rsidRPr="001A632E">
        <w:rPr>
          <w:rFonts w:ascii="HelveticaNeueLT Com 45 Lt" w:hAnsi="HelveticaNeueLT Com 45 Lt"/>
        </w:rPr>
        <w:t>ț</w:t>
      </w:r>
      <w:r w:rsidRPr="001A632E">
        <w:rPr>
          <w:rFonts w:ascii="HelveticaNeueLT Com 45 Lt" w:hAnsi="HelveticaNeueLT Com 45 Lt"/>
        </w:rPr>
        <w:t>a</w:t>
      </w:r>
      <w:r w:rsidR="00AC685F" w:rsidRPr="001A632E">
        <w:rPr>
          <w:rFonts w:ascii="HelveticaNeueLT Com 45 Lt" w:hAnsi="HelveticaNeueLT Com 45 Lt"/>
        </w:rPr>
        <w:t>tă</w:t>
      </w:r>
      <w:r w:rsidRPr="001A632E">
        <w:rPr>
          <w:rFonts w:ascii="HelveticaNeueLT Com 45 Lt" w:hAnsi="HelveticaNeueLT Com 45 Lt"/>
        </w:rPr>
        <w:t xml:space="preserve"> in anul </w:t>
      </w:r>
      <w:r w:rsidR="00AC685F" w:rsidRPr="001A632E">
        <w:rPr>
          <w:rFonts w:ascii="HelveticaNeueLT Com 45 Lt" w:hAnsi="HelveticaNeueLT Com 45 Lt"/>
        </w:rPr>
        <w:t>20</w:t>
      </w:r>
      <w:r w:rsidR="0068484C">
        <w:rPr>
          <w:rFonts w:ascii="HelveticaNeueLT Com 45 Lt" w:hAnsi="HelveticaNeueLT Com 45 Lt"/>
        </w:rPr>
        <w:t>16</w:t>
      </w:r>
      <w:r w:rsidR="00AC685F" w:rsidRPr="001A632E">
        <w:rPr>
          <w:rFonts w:ascii="HelveticaNeueLT Com 45 Lt" w:hAnsi="HelveticaNeueLT Com 45 Lt"/>
        </w:rPr>
        <w:t xml:space="preserve"> </w:t>
      </w:r>
      <w:r w:rsidRPr="001A632E">
        <w:rPr>
          <w:rFonts w:ascii="HelveticaNeueLT Com 45 Lt" w:hAnsi="HelveticaNeueLT Com 45 Lt"/>
        </w:rPr>
        <w:t>si are ca activitate principal</w:t>
      </w:r>
      <w:r w:rsidR="00003ED9" w:rsidRPr="001A632E">
        <w:rPr>
          <w:rFonts w:ascii="HelveticaNeueLT Com 45 Lt" w:hAnsi="HelveticaNeueLT Com 45 Lt"/>
        </w:rPr>
        <w:t>ă</w:t>
      </w:r>
      <w:r w:rsidR="004B7930">
        <w:rPr>
          <w:rFonts w:ascii="HelveticaNeueLT Com 45 Lt" w:hAnsi="HelveticaNeueLT Com 45 Lt"/>
        </w:rPr>
        <w:t xml:space="preserve">: </w:t>
      </w:r>
      <w:r w:rsidR="00003ED9" w:rsidRPr="001A632E">
        <w:rPr>
          <w:rFonts w:ascii="HelveticaNeueLT Com 45 Lt" w:hAnsi="HelveticaNeueLT Com 45 Lt"/>
        </w:rPr>
        <w:t xml:space="preserve"> </w:t>
      </w:r>
      <w:r w:rsidR="004B7930" w:rsidRPr="00DE68F2">
        <w:rPr>
          <w:rFonts w:ascii="HelveticaNeueLT Com 45 Lt" w:hAnsi="HelveticaNeueLT Com 45 Lt"/>
        </w:rPr>
        <w:t xml:space="preserve">cod CAEN </w:t>
      </w:r>
      <w:r w:rsidR="000D51A5">
        <w:rPr>
          <w:rFonts w:ascii="HelveticaNeueLT Com 45 Lt" w:hAnsi="HelveticaNeueLT Com 45 Lt"/>
        </w:rPr>
        <w:t>4120</w:t>
      </w:r>
      <w:r w:rsidR="00654EA4">
        <w:rPr>
          <w:rFonts w:ascii="HelveticaNeueLT Com 45 Lt" w:hAnsi="HelveticaNeueLT Com 45 Lt"/>
        </w:rPr>
        <w:t xml:space="preserve"> </w:t>
      </w:r>
      <w:r w:rsidR="000D51A5">
        <w:rPr>
          <w:rFonts w:ascii="HelveticaNeueLT Com 45 Lt" w:hAnsi="HelveticaNeueLT Com 45 Lt"/>
        </w:rPr>
        <w:t>–</w:t>
      </w:r>
      <w:r w:rsidR="004B7930">
        <w:rPr>
          <w:rFonts w:ascii="HelveticaNeueLT Com 45 Lt" w:hAnsi="HelveticaNeueLT Com 45 Lt"/>
        </w:rPr>
        <w:t xml:space="preserve"> </w:t>
      </w:r>
      <w:r w:rsidR="000D51A5">
        <w:rPr>
          <w:rFonts w:ascii="HelveticaNeueLT Com 45 Lt" w:hAnsi="HelveticaNeueLT Com 45 Lt"/>
        </w:rPr>
        <w:t>lucrari de constructii a cladirilor rezidentiale si nerezidentiale.</w:t>
      </w:r>
    </w:p>
    <w:p w14:paraId="0FBB284C" w14:textId="77777777" w:rsidR="00AB0320" w:rsidRPr="0015374D" w:rsidRDefault="00AB0320" w:rsidP="001A632E">
      <w:pPr>
        <w:pStyle w:val="Style"/>
        <w:numPr>
          <w:ilvl w:val="0"/>
          <w:numId w:val="10"/>
        </w:numPr>
        <w:tabs>
          <w:tab w:val="left" w:pos="426"/>
          <w:tab w:val="left" w:pos="567"/>
        </w:tabs>
        <w:spacing w:line="360" w:lineRule="auto"/>
        <w:contextualSpacing/>
        <w:jc w:val="both"/>
        <w:rPr>
          <w:rFonts w:ascii="HelveticaNeueLT Com 45 Lt" w:hAnsi="HelveticaNeueLT Com 45 Lt"/>
          <w:b/>
          <w:i/>
          <w:color w:val="632423" w:themeColor="accent2" w:themeShade="80"/>
          <w:lang w:val="ro-RO"/>
        </w:rPr>
      </w:pPr>
      <w:r w:rsidRPr="0015374D">
        <w:rPr>
          <w:rFonts w:ascii="HelveticaNeueLT Com 45 Lt" w:hAnsi="HelveticaNeueLT Com 45 Lt"/>
          <w:b/>
          <w:i/>
          <w:color w:val="632423" w:themeColor="accent2" w:themeShade="80"/>
          <w:lang w:val="ro-RO"/>
        </w:rPr>
        <w:t>descrierea instalatiei si a fluxurilor tehnologice existente pe amplasament (dupa caz):</w:t>
      </w:r>
    </w:p>
    <w:p w14:paraId="1A05AD83" w14:textId="77777777" w:rsidR="00AB0320" w:rsidRPr="001A632E" w:rsidRDefault="00AB0320" w:rsidP="001A632E">
      <w:pPr>
        <w:tabs>
          <w:tab w:val="left" w:pos="567"/>
        </w:tabs>
        <w:spacing w:line="360" w:lineRule="auto"/>
        <w:contextualSpacing/>
        <w:jc w:val="both"/>
        <w:rPr>
          <w:rFonts w:ascii="HelveticaNeueLT Com 45 Lt" w:hAnsi="HelveticaNeueLT Com 45 Lt"/>
          <w:b/>
        </w:rPr>
      </w:pPr>
      <w:r w:rsidRPr="001A632E">
        <w:rPr>
          <w:rFonts w:ascii="HelveticaNeueLT Com 45 Lt" w:hAnsi="HelveticaNeueLT Com 45 Lt"/>
          <w:b/>
        </w:rPr>
        <w:t>Reteaua electrica :</w:t>
      </w:r>
    </w:p>
    <w:p w14:paraId="66DE37C4" w14:textId="5B471988" w:rsidR="00AB0320" w:rsidRPr="001A632E" w:rsidRDefault="005C4D35" w:rsidP="001A632E">
      <w:pPr>
        <w:tabs>
          <w:tab w:val="left" w:pos="540"/>
          <w:tab w:val="left" w:pos="567"/>
        </w:tabs>
        <w:spacing w:line="360" w:lineRule="auto"/>
        <w:contextualSpacing/>
        <w:jc w:val="both"/>
        <w:rPr>
          <w:rFonts w:ascii="HelveticaNeueLT Com 45 Lt" w:hAnsi="HelveticaNeueLT Com 45 Lt" w:cs="Arial"/>
        </w:rPr>
      </w:pPr>
      <w:r w:rsidRPr="001A632E">
        <w:rPr>
          <w:rFonts w:ascii="HelveticaNeueLT Com 45 Lt" w:hAnsi="HelveticaNeueLT Com 45 Lt" w:cs="Arial"/>
        </w:rPr>
        <w:t>Ț</w:t>
      </w:r>
      <w:r w:rsidR="00AB0320" w:rsidRPr="001A632E">
        <w:rPr>
          <w:rFonts w:ascii="HelveticaNeueLT Com 45 Lt" w:hAnsi="HelveticaNeueLT Com 45 Lt" w:cs="Arial"/>
        </w:rPr>
        <w:t>in</w:t>
      </w:r>
      <w:r w:rsidRPr="001A632E">
        <w:rPr>
          <w:rFonts w:ascii="HelveticaNeueLT Com 45 Lt" w:hAnsi="HelveticaNeueLT Com 45 Lt" w:cs="Arial"/>
        </w:rPr>
        <w:t>â</w:t>
      </w:r>
      <w:r w:rsidR="00AB0320" w:rsidRPr="001A632E">
        <w:rPr>
          <w:rFonts w:ascii="HelveticaNeueLT Com 45 Lt" w:hAnsi="HelveticaNeueLT Com 45 Lt" w:cs="Arial"/>
        </w:rPr>
        <w:t>nd cont de specificul proiectului este necesar</w:t>
      </w:r>
      <w:r w:rsidRPr="001A632E">
        <w:rPr>
          <w:rFonts w:ascii="HelveticaNeueLT Com 45 Lt" w:hAnsi="HelveticaNeueLT Com 45 Lt" w:cs="Arial"/>
        </w:rPr>
        <w:t>ă</w:t>
      </w:r>
      <w:r w:rsidR="00AB0320" w:rsidRPr="001A632E">
        <w:rPr>
          <w:rFonts w:ascii="HelveticaNeueLT Com 45 Lt" w:hAnsi="HelveticaNeueLT Com 45 Lt" w:cs="Arial"/>
        </w:rPr>
        <w:t xml:space="preserve"> alimentarea cu energie electric</w:t>
      </w:r>
      <w:r w:rsidRPr="001A632E">
        <w:rPr>
          <w:rFonts w:ascii="HelveticaNeueLT Com 45 Lt" w:hAnsi="HelveticaNeueLT Com 45 Lt" w:cs="Arial"/>
        </w:rPr>
        <w:t>ă</w:t>
      </w:r>
      <w:r w:rsidR="00AB0320" w:rsidRPr="001A632E">
        <w:rPr>
          <w:rFonts w:ascii="HelveticaNeueLT Com 45 Lt" w:hAnsi="HelveticaNeueLT Com 45 Lt" w:cs="Arial"/>
        </w:rPr>
        <w:t>.</w:t>
      </w:r>
    </w:p>
    <w:p w14:paraId="4DB1880E" w14:textId="48F012D6" w:rsidR="0002111B" w:rsidRPr="0058029F" w:rsidRDefault="0002111B" w:rsidP="001A632E">
      <w:pPr>
        <w:spacing w:after="120" w:line="360" w:lineRule="auto"/>
        <w:jc w:val="both"/>
        <w:rPr>
          <w:rFonts w:ascii="HelveticaNeueLT Com 45 Lt" w:eastAsia="Batang" w:hAnsi="HelveticaNeueLT Com 45 Lt"/>
          <w:lang w:val="fr-FR"/>
        </w:rPr>
      </w:pPr>
      <w:r w:rsidRPr="0058029F">
        <w:rPr>
          <w:rFonts w:ascii="HelveticaNeueLT Com 45 Lt" w:eastAsia="Batang" w:hAnsi="HelveticaNeueLT Com 45 Lt"/>
          <w:lang w:val="fr-FR"/>
        </w:rPr>
        <w:t xml:space="preserve">Imobilul </w:t>
      </w:r>
      <w:r w:rsidR="000D51A5">
        <w:rPr>
          <w:rFonts w:ascii="HelveticaNeueLT Com 45 Lt" w:eastAsia="Batang" w:hAnsi="HelveticaNeueLT Com 45 Lt"/>
          <w:lang w:val="fr-FR"/>
        </w:rPr>
        <w:t>se va racorda la</w:t>
      </w:r>
      <w:r w:rsidRPr="0058029F">
        <w:rPr>
          <w:rFonts w:ascii="HelveticaNeueLT Com 45 Lt" w:eastAsia="Batang" w:hAnsi="HelveticaNeueLT Com 45 Lt"/>
          <w:lang w:val="fr-FR"/>
        </w:rPr>
        <w:t xml:space="preserve"> rețeaua publică din zonă. </w:t>
      </w:r>
    </w:p>
    <w:p w14:paraId="760E5319" w14:textId="77777777" w:rsidR="00AB0320" w:rsidRPr="001A632E" w:rsidRDefault="005C4D35" w:rsidP="001A632E">
      <w:pPr>
        <w:tabs>
          <w:tab w:val="left" w:pos="567"/>
        </w:tabs>
        <w:spacing w:line="360" w:lineRule="auto"/>
        <w:contextualSpacing/>
        <w:jc w:val="both"/>
        <w:rPr>
          <w:rFonts w:ascii="HelveticaNeueLT Com 45 Lt" w:hAnsi="HelveticaNeueLT Com 45 Lt"/>
          <w:b/>
        </w:rPr>
      </w:pPr>
      <w:r w:rsidRPr="001A632E">
        <w:rPr>
          <w:rFonts w:ascii="HelveticaNeueLT Com 45 Lt" w:hAnsi="HelveticaNeueLT Com 45 Lt"/>
          <w:b/>
        </w:rPr>
        <w:t>Reț</w:t>
      </w:r>
      <w:r w:rsidR="00AB0320" w:rsidRPr="001A632E">
        <w:rPr>
          <w:rFonts w:ascii="HelveticaNeueLT Com 45 Lt" w:hAnsi="HelveticaNeueLT Com 45 Lt"/>
          <w:b/>
        </w:rPr>
        <w:t>eaua sanitar</w:t>
      </w:r>
      <w:r w:rsidRPr="001A632E">
        <w:rPr>
          <w:rFonts w:ascii="HelveticaNeueLT Com 45 Lt" w:hAnsi="HelveticaNeueLT Com 45 Lt"/>
          <w:b/>
        </w:rPr>
        <w:t>ă</w:t>
      </w:r>
      <w:r w:rsidR="00AB0320" w:rsidRPr="001A632E">
        <w:rPr>
          <w:rFonts w:ascii="HelveticaNeueLT Com 45 Lt" w:hAnsi="HelveticaNeueLT Com 45 Lt"/>
          <w:b/>
        </w:rPr>
        <w:t xml:space="preserve"> : </w:t>
      </w:r>
    </w:p>
    <w:p w14:paraId="1E96D607" w14:textId="705F37AA" w:rsidR="00AB0320" w:rsidRPr="001A632E" w:rsidRDefault="0058029F" w:rsidP="001A632E">
      <w:pPr>
        <w:tabs>
          <w:tab w:val="left" w:pos="540"/>
          <w:tab w:val="left" w:pos="567"/>
        </w:tabs>
        <w:spacing w:line="360" w:lineRule="auto"/>
        <w:contextualSpacing/>
        <w:jc w:val="both"/>
        <w:rPr>
          <w:rFonts w:ascii="HelveticaNeueLT Com 45 Lt" w:hAnsi="HelveticaNeueLT Com 45 Lt" w:cs="Arial"/>
        </w:rPr>
      </w:pPr>
      <w:r w:rsidRPr="001A632E">
        <w:rPr>
          <w:rFonts w:ascii="HelveticaNeueLT Com 45 Lt" w:hAnsi="HelveticaNeueLT Com 45 Lt" w:cs="Arial"/>
        </w:rPr>
        <w:t xml:space="preserve">Ținând </w:t>
      </w:r>
      <w:r w:rsidR="00AB0320" w:rsidRPr="001A632E">
        <w:rPr>
          <w:rFonts w:ascii="HelveticaNeueLT Com 45 Lt" w:hAnsi="HelveticaNeueLT Com 45 Lt" w:cs="Arial"/>
        </w:rPr>
        <w:t>cont de specificul proiectului este necesar</w:t>
      </w:r>
      <w:r w:rsidR="005C4D35" w:rsidRPr="001A632E">
        <w:rPr>
          <w:rFonts w:ascii="HelveticaNeueLT Com 45 Lt" w:hAnsi="HelveticaNeueLT Com 45 Lt" w:cs="Arial"/>
        </w:rPr>
        <w:t>ă</w:t>
      </w:r>
      <w:r w:rsidR="00AB0320" w:rsidRPr="001A632E">
        <w:rPr>
          <w:rFonts w:ascii="HelveticaNeueLT Com 45 Lt" w:hAnsi="HelveticaNeueLT Com 45 Lt" w:cs="Arial"/>
        </w:rPr>
        <w:t xml:space="preserve"> alimentarea cu ap</w:t>
      </w:r>
      <w:r w:rsidR="005C4D35" w:rsidRPr="001A632E">
        <w:rPr>
          <w:rFonts w:ascii="HelveticaNeueLT Com 45 Lt" w:hAnsi="HelveticaNeueLT Com 45 Lt" w:cs="Arial"/>
        </w:rPr>
        <w:t>ă</w:t>
      </w:r>
      <w:r w:rsidR="00AB0320" w:rsidRPr="001A632E">
        <w:rPr>
          <w:rFonts w:ascii="HelveticaNeueLT Com 45 Lt" w:hAnsi="HelveticaNeueLT Com 45 Lt" w:cs="Arial"/>
        </w:rPr>
        <w:t xml:space="preserve"> potabil</w:t>
      </w:r>
      <w:r w:rsidR="005C4D35" w:rsidRPr="001A632E">
        <w:rPr>
          <w:rFonts w:ascii="HelveticaNeueLT Com 45 Lt" w:hAnsi="HelveticaNeueLT Com 45 Lt" w:cs="Arial"/>
        </w:rPr>
        <w:t>ă</w:t>
      </w:r>
      <w:r w:rsidR="00AB0320" w:rsidRPr="001A632E">
        <w:rPr>
          <w:rFonts w:ascii="HelveticaNeueLT Com 45 Lt" w:hAnsi="HelveticaNeueLT Com 45 Lt" w:cs="Arial"/>
        </w:rPr>
        <w:t>.</w:t>
      </w:r>
    </w:p>
    <w:p w14:paraId="43A3DF1F" w14:textId="50E599C3" w:rsidR="0002111B" w:rsidRPr="0058029F" w:rsidRDefault="0002111B" w:rsidP="001A632E">
      <w:pPr>
        <w:spacing w:after="120" w:line="360" w:lineRule="auto"/>
        <w:jc w:val="both"/>
        <w:rPr>
          <w:rFonts w:ascii="HelveticaNeueLT Com 45 Lt" w:eastAsia="Batang" w:hAnsi="HelveticaNeueLT Com 45 Lt"/>
          <w:lang w:val="fr-FR"/>
        </w:rPr>
      </w:pPr>
      <w:r w:rsidRPr="0058029F">
        <w:rPr>
          <w:rFonts w:ascii="HelveticaNeueLT Com 45 Lt" w:eastAsia="Batang" w:hAnsi="HelveticaNeueLT Com 45 Lt"/>
          <w:lang w:val="fr-FR"/>
        </w:rPr>
        <w:t xml:space="preserve">Imobilul </w:t>
      </w:r>
      <w:r w:rsidR="000D51A5">
        <w:rPr>
          <w:rFonts w:ascii="HelveticaNeueLT Com 45 Lt" w:eastAsia="Batang" w:hAnsi="HelveticaNeueLT Com 45 Lt"/>
          <w:lang w:val="fr-FR"/>
        </w:rPr>
        <w:t xml:space="preserve">se va alimenta cu apa prin realizarea </w:t>
      </w:r>
      <w:r w:rsidR="0045432F">
        <w:rPr>
          <w:rFonts w:ascii="HelveticaNeueLT Com 45 Lt" w:eastAsia="Batang" w:hAnsi="HelveticaNeueLT Com 45 Lt"/>
          <w:lang w:val="fr-FR"/>
        </w:rPr>
        <w:t>bransamentului sa reteaua existenta in zona.</w:t>
      </w:r>
      <w:r w:rsidRPr="0058029F">
        <w:rPr>
          <w:rFonts w:ascii="HelveticaNeueLT Com 45 Lt" w:eastAsia="Batang" w:hAnsi="HelveticaNeueLT Com 45 Lt"/>
          <w:lang w:val="fr-FR"/>
        </w:rPr>
        <w:t xml:space="preserve"> </w:t>
      </w:r>
    </w:p>
    <w:p w14:paraId="1B9D8C68" w14:textId="77777777" w:rsidR="00AB0320" w:rsidRPr="001A632E" w:rsidRDefault="00AB0320" w:rsidP="001A632E">
      <w:pPr>
        <w:tabs>
          <w:tab w:val="left" w:pos="567"/>
        </w:tabs>
        <w:spacing w:line="360" w:lineRule="auto"/>
        <w:contextualSpacing/>
        <w:jc w:val="both"/>
        <w:rPr>
          <w:rFonts w:ascii="HelveticaNeueLT Com 45 Lt" w:hAnsi="HelveticaNeueLT Com 45 Lt"/>
          <w:b/>
        </w:rPr>
      </w:pPr>
      <w:r w:rsidRPr="001A632E">
        <w:rPr>
          <w:rFonts w:ascii="HelveticaNeueLT Com 45 Lt" w:hAnsi="HelveticaNeueLT Com 45 Lt"/>
          <w:b/>
        </w:rPr>
        <w:t>Re</w:t>
      </w:r>
      <w:r w:rsidR="005C4D35" w:rsidRPr="001A632E">
        <w:rPr>
          <w:rFonts w:ascii="HelveticaNeueLT Com 45 Lt" w:hAnsi="HelveticaNeueLT Com 45 Lt"/>
          <w:b/>
        </w:rPr>
        <w:t>ț</w:t>
      </w:r>
      <w:r w:rsidRPr="001A632E">
        <w:rPr>
          <w:rFonts w:ascii="HelveticaNeueLT Com 45 Lt" w:hAnsi="HelveticaNeueLT Com 45 Lt"/>
          <w:b/>
        </w:rPr>
        <w:t>ea termic</w:t>
      </w:r>
      <w:r w:rsidR="005C4D35" w:rsidRPr="001A632E">
        <w:rPr>
          <w:rFonts w:ascii="HelveticaNeueLT Com 45 Lt" w:hAnsi="HelveticaNeueLT Com 45 Lt"/>
          <w:b/>
        </w:rPr>
        <w:t>ă</w:t>
      </w:r>
      <w:r w:rsidRPr="001A632E">
        <w:rPr>
          <w:rFonts w:ascii="HelveticaNeueLT Com 45 Lt" w:hAnsi="HelveticaNeueLT Com 45 Lt"/>
          <w:b/>
        </w:rPr>
        <w:t xml:space="preserve">: </w:t>
      </w:r>
    </w:p>
    <w:p w14:paraId="0D95B9C8" w14:textId="3703BE8B" w:rsidR="00E106FE" w:rsidRDefault="0058029F" w:rsidP="001A632E">
      <w:pPr>
        <w:tabs>
          <w:tab w:val="left" w:pos="540"/>
          <w:tab w:val="left" w:pos="567"/>
        </w:tabs>
        <w:spacing w:after="120" w:line="360" w:lineRule="auto"/>
        <w:contextualSpacing/>
        <w:jc w:val="both"/>
        <w:rPr>
          <w:rFonts w:ascii="HelveticaNeueLT Com 45 Lt" w:hAnsi="HelveticaNeueLT Com 45 Lt" w:cs="Arial"/>
        </w:rPr>
      </w:pPr>
      <w:r w:rsidRPr="001A632E">
        <w:rPr>
          <w:rFonts w:ascii="HelveticaNeueLT Com 45 Lt" w:hAnsi="HelveticaNeueLT Com 45 Lt" w:cs="Arial"/>
        </w:rPr>
        <w:t xml:space="preserve">Ținând </w:t>
      </w:r>
      <w:r w:rsidR="00AB0320" w:rsidRPr="001A632E">
        <w:rPr>
          <w:rFonts w:ascii="HelveticaNeueLT Com 45 Lt" w:hAnsi="HelveticaNeueLT Com 45 Lt" w:cs="Arial"/>
        </w:rPr>
        <w:t xml:space="preserve"> c</w:t>
      </w:r>
      <w:r w:rsidR="005C4D35" w:rsidRPr="001A632E">
        <w:rPr>
          <w:rFonts w:ascii="HelveticaNeueLT Com 45 Lt" w:hAnsi="HelveticaNeueLT Com 45 Lt" w:cs="Arial"/>
        </w:rPr>
        <w:t>ont de specificul proiectului</w:t>
      </w:r>
      <w:r w:rsidR="00AB0320" w:rsidRPr="001A632E">
        <w:rPr>
          <w:rFonts w:ascii="HelveticaNeueLT Com 45 Lt" w:hAnsi="HelveticaNeueLT Com 45 Lt" w:cs="Arial"/>
        </w:rPr>
        <w:t xml:space="preserve"> este necesar</w:t>
      </w:r>
      <w:r w:rsidR="005C4D35" w:rsidRPr="001A632E">
        <w:rPr>
          <w:rFonts w:ascii="HelveticaNeueLT Com 45 Lt" w:hAnsi="HelveticaNeueLT Com 45 Lt" w:cs="Arial"/>
        </w:rPr>
        <w:t>ă</w:t>
      </w:r>
      <w:r w:rsidR="00AB0320" w:rsidRPr="001A632E">
        <w:rPr>
          <w:rFonts w:ascii="HelveticaNeueLT Com 45 Lt" w:hAnsi="HelveticaNeueLT Com 45 Lt" w:cs="Arial"/>
        </w:rPr>
        <w:t xml:space="preserve"> </w:t>
      </w:r>
      <w:r w:rsidR="005C4D35" w:rsidRPr="001A632E">
        <w:rPr>
          <w:rFonts w:ascii="HelveticaNeueLT Com 45 Lt" w:hAnsi="HelveticaNeueLT Com 45 Lt" w:cs="Arial"/>
        </w:rPr>
        <w:t>î</w:t>
      </w:r>
      <w:r w:rsidR="00AB0320" w:rsidRPr="001A632E">
        <w:rPr>
          <w:rFonts w:ascii="HelveticaNeueLT Com 45 Lt" w:hAnsi="HelveticaNeueLT Com 45 Lt" w:cs="Arial"/>
        </w:rPr>
        <w:t>ndeplinirea necesarului de confort termic.</w:t>
      </w:r>
    </w:p>
    <w:p w14:paraId="25B19F82" w14:textId="525AE87A" w:rsidR="001C4F33" w:rsidRPr="001A632E" w:rsidRDefault="001C4F33" w:rsidP="001A632E">
      <w:pPr>
        <w:tabs>
          <w:tab w:val="left" w:pos="540"/>
          <w:tab w:val="left" w:pos="567"/>
        </w:tabs>
        <w:spacing w:after="120" w:line="360" w:lineRule="auto"/>
        <w:contextualSpacing/>
        <w:jc w:val="both"/>
        <w:rPr>
          <w:rFonts w:ascii="HelveticaNeueLT Com 45 Lt" w:hAnsi="HelveticaNeueLT Com 45 Lt" w:cs="Arial"/>
        </w:rPr>
      </w:pPr>
      <w:r w:rsidRPr="001C4F33">
        <w:rPr>
          <w:rFonts w:ascii="HelveticaNeueLT Com 45 Lt" w:hAnsi="HelveticaNeueLT Com 45 Lt" w:cs="Arial"/>
        </w:rPr>
        <w:t>Încălzirea şi climatizarea spaţiilor din incinta obiectivului se va realiza cu unităţi de climatizare în detenta directă, cu funcţionare în regim de pompă de căldură</w:t>
      </w:r>
      <w:r>
        <w:rPr>
          <w:rFonts w:ascii="HelveticaNeueLT Com 45 Lt" w:hAnsi="HelveticaNeueLT Com 45 Lt" w:cs="Arial"/>
        </w:rPr>
        <w:t>, alimentate cu energie electrica</w:t>
      </w:r>
      <w:r w:rsidRPr="001C4F33">
        <w:rPr>
          <w:rFonts w:ascii="HelveticaNeueLT Com 45 Lt" w:hAnsi="HelveticaNeueLT Com 45 Lt" w:cs="Arial"/>
        </w:rPr>
        <w:t xml:space="preserve"> şi cu convectoare electrice.</w:t>
      </w:r>
    </w:p>
    <w:p w14:paraId="1E109ACF" w14:textId="77777777" w:rsidR="00AB0320" w:rsidRPr="0015374D" w:rsidRDefault="00AB0320" w:rsidP="001A632E">
      <w:pPr>
        <w:pStyle w:val="Style"/>
        <w:numPr>
          <w:ilvl w:val="0"/>
          <w:numId w:val="10"/>
        </w:numPr>
        <w:tabs>
          <w:tab w:val="left" w:pos="426"/>
          <w:tab w:val="left" w:pos="567"/>
        </w:tabs>
        <w:spacing w:line="360" w:lineRule="auto"/>
        <w:contextualSpacing/>
        <w:jc w:val="both"/>
        <w:rPr>
          <w:rFonts w:ascii="HelveticaNeueLT Com 45 Lt" w:hAnsi="HelveticaNeueLT Com 45 Lt"/>
          <w:b/>
          <w:i/>
          <w:color w:val="632423" w:themeColor="accent2" w:themeShade="80"/>
          <w:lang w:val="ro-RO"/>
        </w:rPr>
      </w:pPr>
      <w:r w:rsidRPr="0015374D">
        <w:rPr>
          <w:rFonts w:ascii="HelveticaNeueLT Com 45 Lt" w:hAnsi="HelveticaNeueLT Com 45 Lt"/>
          <w:b/>
          <w:i/>
          <w:color w:val="632423" w:themeColor="accent2" w:themeShade="80"/>
          <w:lang w:val="ro-RO"/>
        </w:rPr>
        <w:t>descrierea proceselor de productie ale proiectului impus, in functie de specificul investitiei, produse si subproduse obtinute, marimea, capacitatea:</w:t>
      </w:r>
    </w:p>
    <w:p w14:paraId="3D5DBAA1" w14:textId="10C7F170" w:rsidR="005C4D35" w:rsidRPr="001A632E" w:rsidRDefault="00AB0320" w:rsidP="001A632E">
      <w:pPr>
        <w:pStyle w:val="ListParagraph"/>
        <w:tabs>
          <w:tab w:val="left" w:pos="567"/>
        </w:tabs>
        <w:spacing w:line="360" w:lineRule="auto"/>
        <w:ind w:left="0"/>
        <w:jc w:val="both"/>
        <w:rPr>
          <w:sz w:val="22"/>
          <w:szCs w:val="22"/>
        </w:rPr>
      </w:pPr>
      <w:r w:rsidRPr="001A632E">
        <w:rPr>
          <w:rFonts w:ascii="HelveticaNeueLT Com 45 Lt" w:hAnsi="HelveticaNeueLT Com 45 Lt" w:cs="Arial"/>
          <w:sz w:val="22"/>
          <w:szCs w:val="22"/>
        </w:rPr>
        <w:t>Investi</w:t>
      </w:r>
      <w:r w:rsidR="005C4D35" w:rsidRPr="001A632E">
        <w:rPr>
          <w:rFonts w:ascii="HelveticaNeueLT Com 45 Lt" w:hAnsi="HelveticaNeueLT Com 45 Lt" w:cs="Arial"/>
          <w:sz w:val="22"/>
          <w:szCs w:val="22"/>
        </w:rPr>
        <w:t>ț</w:t>
      </w:r>
      <w:r w:rsidRPr="001A632E">
        <w:rPr>
          <w:rFonts w:ascii="HelveticaNeueLT Com 45 Lt" w:hAnsi="HelveticaNeueLT Com 45 Lt" w:cs="Arial"/>
          <w:sz w:val="22"/>
          <w:szCs w:val="22"/>
        </w:rPr>
        <w:t>ia va fi realizat</w:t>
      </w:r>
      <w:r w:rsidR="005C4D35" w:rsidRPr="001A632E">
        <w:rPr>
          <w:rFonts w:ascii="HelveticaNeueLT Com 45 Lt" w:hAnsi="HelveticaNeueLT Com 45 Lt" w:cs="Arial"/>
          <w:sz w:val="22"/>
          <w:szCs w:val="22"/>
        </w:rPr>
        <w:t>ă</w:t>
      </w:r>
      <w:r w:rsidRPr="001A632E">
        <w:rPr>
          <w:rFonts w:ascii="HelveticaNeueLT Com 45 Lt" w:hAnsi="HelveticaNeueLT Com 45 Lt" w:cs="Arial"/>
          <w:sz w:val="22"/>
          <w:szCs w:val="22"/>
        </w:rPr>
        <w:t xml:space="preserve"> din fonduri proprii ale beneficiarului </w:t>
      </w:r>
      <w:r w:rsidR="005C4D35" w:rsidRPr="001A632E">
        <w:rPr>
          <w:rFonts w:ascii="HelveticaNeueLT Com 45 Lt" w:hAnsi="HelveticaNeueLT Com 45 Lt" w:cs="Arial"/>
          <w:sz w:val="22"/>
          <w:szCs w:val="22"/>
        </w:rPr>
        <w:t>ș</w:t>
      </w:r>
      <w:r w:rsidRPr="001A632E">
        <w:rPr>
          <w:rFonts w:ascii="HelveticaNeueLT Com 45 Lt" w:hAnsi="HelveticaNeueLT Com 45 Lt" w:cs="Arial"/>
          <w:sz w:val="22"/>
          <w:szCs w:val="22"/>
        </w:rPr>
        <w:t>i nu presupune activit</w:t>
      </w:r>
      <w:r w:rsidR="005C4D35" w:rsidRPr="001A632E">
        <w:rPr>
          <w:rFonts w:ascii="HelveticaNeueLT Com 45 Lt" w:hAnsi="HelveticaNeueLT Com 45 Lt" w:cs="Arial"/>
          <w:sz w:val="22"/>
          <w:szCs w:val="22"/>
        </w:rPr>
        <w:t>ăț</w:t>
      </w:r>
      <w:r w:rsidRPr="001A632E">
        <w:rPr>
          <w:rFonts w:ascii="HelveticaNeueLT Com 45 Lt" w:hAnsi="HelveticaNeueLT Com 45 Lt" w:cs="Arial"/>
          <w:sz w:val="22"/>
          <w:szCs w:val="22"/>
        </w:rPr>
        <w:t>i de produc</w:t>
      </w:r>
      <w:r w:rsidR="005C4D35" w:rsidRPr="001A632E">
        <w:rPr>
          <w:rFonts w:ascii="HelveticaNeueLT Com 45 Lt" w:hAnsi="HelveticaNeueLT Com 45 Lt" w:cs="Arial"/>
          <w:sz w:val="22"/>
          <w:szCs w:val="22"/>
        </w:rPr>
        <w:t>ț</w:t>
      </w:r>
      <w:r w:rsidRPr="001A632E">
        <w:rPr>
          <w:rFonts w:ascii="HelveticaNeueLT Com 45 Lt" w:hAnsi="HelveticaNeueLT Com 45 Lt" w:cs="Arial"/>
          <w:sz w:val="22"/>
          <w:szCs w:val="22"/>
        </w:rPr>
        <w:t>ie.</w:t>
      </w:r>
    </w:p>
    <w:p w14:paraId="4FCD79BF" w14:textId="77777777" w:rsidR="00AB0320" w:rsidRPr="0015374D" w:rsidRDefault="00AB0320" w:rsidP="001A632E">
      <w:pPr>
        <w:pStyle w:val="Style"/>
        <w:numPr>
          <w:ilvl w:val="0"/>
          <w:numId w:val="10"/>
        </w:numPr>
        <w:tabs>
          <w:tab w:val="left" w:pos="426"/>
          <w:tab w:val="left" w:pos="567"/>
        </w:tabs>
        <w:spacing w:line="360" w:lineRule="auto"/>
        <w:contextualSpacing/>
        <w:jc w:val="both"/>
        <w:rPr>
          <w:rFonts w:ascii="HelveticaNeueLT Com 45 Lt" w:hAnsi="HelveticaNeueLT Com 45 Lt"/>
          <w:b/>
          <w:i/>
          <w:color w:val="632423" w:themeColor="accent2" w:themeShade="80"/>
          <w:lang w:val="ro-RO"/>
        </w:rPr>
      </w:pPr>
      <w:r w:rsidRPr="0015374D">
        <w:rPr>
          <w:rFonts w:ascii="HelveticaNeueLT Com 45 Lt" w:hAnsi="HelveticaNeueLT Com 45 Lt"/>
          <w:b/>
          <w:i/>
          <w:color w:val="632423" w:themeColor="accent2" w:themeShade="80"/>
          <w:lang w:val="ro-RO"/>
        </w:rPr>
        <w:t xml:space="preserve">materiile prime, energia si combustibilii utilizati, cu modul de asigurare a acestora : </w:t>
      </w:r>
    </w:p>
    <w:p w14:paraId="414729F1" w14:textId="1820082B" w:rsidR="00AB0320" w:rsidRPr="00B749FE" w:rsidRDefault="0002111B" w:rsidP="001A632E">
      <w:pPr>
        <w:pStyle w:val="Style"/>
        <w:tabs>
          <w:tab w:val="left" w:pos="567"/>
        </w:tabs>
        <w:spacing w:line="360" w:lineRule="auto"/>
        <w:contextualSpacing/>
        <w:jc w:val="both"/>
        <w:rPr>
          <w:rFonts w:ascii="HelveticaNeueLT Com 45 Lt" w:hAnsi="HelveticaNeueLT Com 45 Lt"/>
          <w:i/>
          <w:lang w:val="ro-RO"/>
        </w:rPr>
      </w:pPr>
      <w:r w:rsidRPr="001A632E">
        <w:rPr>
          <w:rFonts w:ascii="HelveticaNeueLT Com 45 Lt" w:hAnsi="HelveticaNeueLT Com 45 Lt"/>
          <w:sz w:val="22"/>
          <w:szCs w:val="22"/>
        </w:rPr>
        <w:t>Nu este cazul</w:t>
      </w:r>
      <w:r w:rsidR="00AB0320" w:rsidRPr="001A632E">
        <w:rPr>
          <w:rFonts w:ascii="HelveticaNeueLT Com 45 Lt" w:hAnsi="HelveticaNeueLT Com 45 Lt"/>
          <w:sz w:val="22"/>
          <w:szCs w:val="22"/>
        </w:rPr>
        <w:t>.</w:t>
      </w:r>
    </w:p>
    <w:p w14:paraId="6220E6F4" w14:textId="77777777" w:rsidR="00AB0320" w:rsidRPr="0015374D" w:rsidRDefault="00AB0320" w:rsidP="001A632E">
      <w:pPr>
        <w:pStyle w:val="Style"/>
        <w:numPr>
          <w:ilvl w:val="0"/>
          <w:numId w:val="10"/>
        </w:numPr>
        <w:tabs>
          <w:tab w:val="left" w:pos="426"/>
          <w:tab w:val="left" w:pos="567"/>
        </w:tabs>
        <w:spacing w:line="360" w:lineRule="auto"/>
        <w:contextualSpacing/>
        <w:jc w:val="both"/>
        <w:rPr>
          <w:rFonts w:ascii="HelveticaNeueLT Com 45 Lt" w:hAnsi="HelveticaNeueLT Com 45 Lt"/>
          <w:b/>
          <w:i/>
          <w:color w:val="632423" w:themeColor="accent2" w:themeShade="80"/>
          <w:lang w:val="ro-RO"/>
        </w:rPr>
      </w:pPr>
      <w:r w:rsidRPr="0015374D">
        <w:rPr>
          <w:rFonts w:ascii="HelveticaNeueLT Com 45 Lt" w:hAnsi="HelveticaNeueLT Com 45 Lt"/>
          <w:b/>
          <w:i/>
          <w:color w:val="632423" w:themeColor="accent2" w:themeShade="80"/>
          <w:lang w:val="ro-RO"/>
        </w:rPr>
        <w:lastRenderedPageBreak/>
        <w:t>racordarea la retelele utilitare existente în zona;</w:t>
      </w:r>
    </w:p>
    <w:p w14:paraId="234907C4" w14:textId="45825796" w:rsidR="00AB0320" w:rsidRPr="0002111B" w:rsidRDefault="00AB0320" w:rsidP="001A632E">
      <w:pPr>
        <w:spacing w:after="0" w:line="360" w:lineRule="auto"/>
        <w:jc w:val="both"/>
        <w:rPr>
          <w:rFonts w:ascii="HelveticaNeueLT Com 45 Lt" w:eastAsia="Batang" w:hAnsi="HelveticaNeueLT Com 45 Lt"/>
          <w:u w:val="single"/>
          <w:lang w:val="fr-FR"/>
        </w:rPr>
      </w:pPr>
      <w:r w:rsidRPr="0002111B">
        <w:rPr>
          <w:rFonts w:ascii="HelveticaNeueLT Com 45 Lt" w:eastAsia="Batang" w:hAnsi="HelveticaNeueLT Com 45 Lt"/>
          <w:u w:val="single"/>
          <w:lang w:val="fr-FR"/>
        </w:rPr>
        <w:t>Re</w:t>
      </w:r>
      <w:r w:rsidR="0002111B">
        <w:rPr>
          <w:rFonts w:ascii="HelveticaNeueLT Com 45 Lt" w:eastAsia="Batang" w:hAnsi="HelveticaNeueLT Com 45 Lt"/>
          <w:u w:val="single"/>
          <w:lang w:val="fr-FR"/>
        </w:rPr>
        <w:t>ț</w:t>
      </w:r>
      <w:r w:rsidRPr="0002111B">
        <w:rPr>
          <w:rFonts w:ascii="HelveticaNeueLT Com 45 Lt" w:eastAsia="Batang" w:hAnsi="HelveticaNeueLT Com 45 Lt"/>
          <w:u w:val="single"/>
          <w:lang w:val="fr-FR"/>
        </w:rPr>
        <w:t>eaua electric</w:t>
      </w:r>
      <w:r w:rsidR="0002111B">
        <w:rPr>
          <w:rFonts w:ascii="HelveticaNeueLT Com 45 Lt" w:eastAsia="Batang" w:hAnsi="HelveticaNeueLT Com 45 Lt"/>
          <w:u w:val="single"/>
          <w:lang w:val="fr-FR"/>
        </w:rPr>
        <w:t>ă</w:t>
      </w:r>
      <w:r w:rsidRPr="0002111B">
        <w:rPr>
          <w:rFonts w:ascii="HelveticaNeueLT Com 45 Lt" w:eastAsia="Batang" w:hAnsi="HelveticaNeueLT Com 45 Lt"/>
          <w:u w:val="single"/>
          <w:lang w:val="fr-FR"/>
        </w:rPr>
        <w:t xml:space="preserve"> :</w:t>
      </w:r>
    </w:p>
    <w:p w14:paraId="1054A8A4" w14:textId="5933261C" w:rsidR="00530299" w:rsidRPr="0002111B" w:rsidRDefault="0002111B" w:rsidP="001A632E">
      <w:pPr>
        <w:spacing w:after="0" w:line="360" w:lineRule="auto"/>
        <w:jc w:val="both"/>
        <w:rPr>
          <w:rFonts w:ascii="HelveticaNeueLT Com 45 Lt" w:eastAsia="Batang" w:hAnsi="HelveticaNeueLT Com 45 Lt"/>
          <w:lang w:val="fr-FR"/>
        </w:rPr>
      </w:pPr>
      <w:r w:rsidRPr="0002111B">
        <w:rPr>
          <w:rFonts w:ascii="HelveticaNeueLT Com 45 Lt" w:eastAsia="Batang" w:hAnsi="HelveticaNeueLT Com 45 Lt"/>
          <w:lang w:val="fr-FR"/>
        </w:rPr>
        <w:t xml:space="preserve">Imobilul reprezentat prin teren si construcții </w:t>
      </w:r>
      <w:r w:rsidR="008E54F4">
        <w:rPr>
          <w:rFonts w:ascii="HelveticaNeueLT Com 45 Lt" w:eastAsia="Batang" w:hAnsi="HelveticaNeueLT Com 45 Lt"/>
          <w:lang w:val="fr-FR"/>
        </w:rPr>
        <w:t>se va racorda</w:t>
      </w:r>
      <w:r w:rsidRPr="0002111B">
        <w:rPr>
          <w:rFonts w:ascii="HelveticaNeueLT Com 45 Lt" w:eastAsia="Batang" w:hAnsi="HelveticaNeueLT Com 45 Lt"/>
          <w:lang w:val="fr-FR"/>
        </w:rPr>
        <w:t xml:space="preserve"> la rețeaua publică din zonă. </w:t>
      </w:r>
    </w:p>
    <w:p w14:paraId="3AEB175E" w14:textId="39D225F6" w:rsidR="00AB0320" w:rsidRPr="0002111B" w:rsidRDefault="00AB0320" w:rsidP="001A632E">
      <w:pPr>
        <w:spacing w:after="0" w:line="360" w:lineRule="auto"/>
        <w:jc w:val="both"/>
        <w:rPr>
          <w:rFonts w:ascii="HelveticaNeueLT Com 45 Lt" w:eastAsia="Batang" w:hAnsi="HelveticaNeueLT Com 45 Lt"/>
          <w:u w:val="single"/>
          <w:lang w:val="fr-FR"/>
        </w:rPr>
      </w:pPr>
      <w:r w:rsidRPr="0002111B">
        <w:rPr>
          <w:rFonts w:ascii="HelveticaNeueLT Com 45 Lt" w:eastAsia="Batang" w:hAnsi="HelveticaNeueLT Com 45 Lt"/>
          <w:u w:val="single"/>
          <w:lang w:val="fr-FR"/>
        </w:rPr>
        <w:t>Re</w:t>
      </w:r>
      <w:r w:rsidR="0002111B">
        <w:rPr>
          <w:rFonts w:ascii="HelveticaNeueLT Com 45 Lt" w:eastAsia="Batang" w:hAnsi="HelveticaNeueLT Com 45 Lt"/>
          <w:u w:val="single"/>
          <w:lang w:val="fr-FR"/>
        </w:rPr>
        <w:t>ț</w:t>
      </w:r>
      <w:r w:rsidRPr="0002111B">
        <w:rPr>
          <w:rFonts w:ascii="HelveticaNeueLT Com 45 Lt" w:eastAsia="Batang" w:hAnsi="HelveticaNeueLT Com 45 Lt"/>
          <w:u w:val="single"/>
          <w:lang w:val="fr-FR"/>
        </w:rPr>
        <w:t xml:space="preserve">eaua </w:t>
      </w:r>
      <w:proofErr w:type="gramStart"/>
      <w:r w:rsidRPr="0002111B">
        <w:rPr>
          <w:rFonts w:ascii="HelveticaNeueLT Com 45 Lt" w:eastAsia="Batang" w:hAnsi="HelveticaNeueLT Com 45 Lt"/>
          <w:u w:val="single"/>
          <w:lang w:val="fr-FR"/>
        </w:rPr>
        <w:t>sanitar</w:t>
      </w:r>
      <w:r w:rsidR="0002111B">
        <w:rPr>
          <w:rFonts w:ascii="HelveticaNeueLT Com 45 Lt" w:eastAsia="Batang" w:hAnsi="HelveticaNeueLT Com 45 Lt"/>
          <w:u w:val="single"/>
          <w:lang w:val="fr-FR"/>
        </w:rPr>
        <w:t>ă</w:t>
      </w:r>
      <w:r w:rsidRPr="0002111B">
        <w:rPr>
          <w:rFonts w:ascii="HelveticaNeueLT Com 45 Lt" w:eastAsia="Batang" w:hAnsi="HelveticaNeueLT Com 45 Lt"/>
          <w:u w:val="single"/>
          <w:lang w:val="fr-FR"/>
        </w:rPr>
        <w:t>:</w:t>
      </w:r>
      <w:proofErr w:type="gramEnd"/>
      <w:r w:rsidRPr="0002111B">
        <w:rPr>
          <w:rFonts w:ascii="HelveticaNeueLT Com 45 Lt" w:eastAsia="Batang" w:hAnsi="HelveticaNeueLT Com 45 Lt"/>
          <w:u w:val="single"/>
          <w:lang w:val="fr-FR"/>
        </w:rPr>
        <w:t xml:space="preserve"> </w:t>
      </w:r>
    </w:p>
    <w:p w14:paraId="4A9FBEE8" w14:textId="6F6AEBED" w:rsidR="002671D8" w:rsidRPr="0058029F" w:rsidRDefault="002671D8" w:rsidP="002671D8">
      <w:pPr>
        <w:spacing w:after="120" w:line="360" w:lineRule="auto"/>
        <w:jc w:val="both"/>
        <w:rPr>
          <w:rFonts w:ascii="HelveticaNeueLT Com 45 Lt" w:eastAsia="Batang" w:hAnsi="HelveticaNeueLT Com 45 Lt"/>
          <w:lang w:val="fr-FR"/>
        </w:rPr>
      </w:pPr>
      <w:r w:rsidRPr="0058029F">
        <w:rPr>
          <w:rFonts w:ascii="HelveticaNeueLT Com 45 Lt" w:eastAsia="Batang" w:hAnsi="HelveticaNeueLT Com 45 Lt"/>
          <w:lang w:val="fr-FR"/>
        </w:rPr>
        <w:t xml:space="preserve">Imobilul </w:t>
      </w:r>
      <w:r>
        <w:rPr>
          <w:rFonts w:ascii="HelveticaNeueLT Com 45 Lt" w:eastAsia="Batang" w:hAnsi="HelveticaNeueLT Com 45 Lt"/>
          <w:lang w:val="fr-FR"/>
        </w:rPr>
        <w:t xml:space="preserve">se va alimenta cu apa prin </w:t>
      </w:r>
      <w:r w:rsidR="0045432F">
        <w:rPr>
          <w:rFonts w:ascii="HelveticaNeueLT Com 45 Lt" w:eastAsia="Batang" w:hAnsi="HelveticaNeueLT Com 45 Lt"/>
          <w:lang w:val="fr-FR"/>
        </w:rPr>
        <w:t>bransament la reteaua existenta in zona.</w:t>
      </w:r>
      <w:r w:rsidRPr="0058029F">
        <w:rPr>
          <w:rFonts w:ascii="HelveticaNeueLT Com 45 Lt" w:eastAsia="Batang" w:hAnsi="HelveticaNeueLT Com 45 Lt"/>
          <w:lang w:val="fr-FR"/>
        </w:rPr>
        <w:t xml:space="preserve"> </w:t>
      </w:r>
    </w:p>
    <w:p w14:paraId="18475BC5" w14:textId="6E7CE202" w:rsidR="00AB0320" w:rsidRPr="0002111B" w:rsidRDefault="00AB0320" w:rsidP="001A632E">
      <w:pPr>
        <w:spacing w:after="0" w:line="360" w:lineRule="auto"/>
        <w:jc w:val="both"/>
        <w:rPr>
          <w:rFonts w:ascii="HelveticaNeueLT Com 45 Lt" w:eastAsia="Batang" w:hAnsi="HelveticaNeueLT Com 45 Lt"/>
          <w:u w:val="single"/>
          <w:lang w:val="fr-FR"/>
        </w:rPr>
      </w:pPr>
      <w:r w:rsidRPr="0002111B">
        <w:rPr>
          <w:rFonts w:ascii="HelveticaNeueLT Com 45 Lt" w:eastAsia="Batang" w:hAnsi="HelveticaNeueLT Com 45 Lt"/>
          <w:u w:val="single"/>
          <w:lang w:val="fr-FR"/>
        </w:rPr>
        <w:t>Instalatii de canalizare menajera</w:t>
      </w:r>
      <w:r w:rsidR="008E54F4">
        <w:rPr>
          <w:rFonts w:ascii="HelveticaNeueLT Com 45 Lt" w:eastAsia="Batang" w:hAnsi="HelveticaNeueLT Com 45 Lt"/>
          <w:u w:val="single"/>
          <w:lang w:val="fr-FR"/>
        </w:rPr>
        <w:t> </w:t>
      </w:r>
      <w:r w:rsidR="009148C2">
        <w:rPr>
          <w:rFonts w:ascii="HelveticaNeueLT Com 45 Lt" w:eastAsia="Batang" w:hAnsi="HelveticaNeueLT Com 45 Lt"/>
          <w:u w:val="single"/>
          <w:lang w:val="fr-FR"/>
        </w:rPr>
        <w:t xml:space="preserve">si pluviala : </w:t>
      </w:r>
    </w:p>
    <w:p w14:paraId="6263D068" w14:textId="35717456" w:rsidR="00AB0320" w:rsidRDefault="002671D8" w:rsidP="001A632E">
      <w:pPr>
        <w:spacing w:after="0" w:line="360" w:lineRule="auto"/>
        <w:jc w:val="both"/>
        <w:rPr>
          <w:rFonts w:ascii="HelveticaNeueLT Com 45 Lt" w:eastAsia="Batang" w:hAnsi="HelveticaNeueLT Com 45 Lt"/>
          <w:lang w:val="fr-FR"/>
        </w:rPr>
      </w:pPr>
      <w:r>
        <w:rPr>
          <w:rFonts w:ascii="HelveticaNeueLT Com 45 Lt" w:eastAsia="Batang" w:hAnsi="HelveticaNeueLT Com 45 Lt"/>
          <w:lang w:val="fr-FR"/>
        </w:rPr>
        <w:t>Apele menajere vor fi</w:t>
      </w:r>
      <w:r w:rsidR="009560A8">
        <w:rPr>
          <w:rFonts w:ascii="HelveticaNeueLT Com 45 Lt" w:eastAsia="Batang" w:hAnsi="HelveticaNeueLT Com 45 Lt"/>
          <w:lang w:val="fr-FR"/>
        </w:rPr>
        <w:t xml:space="preserve"> trecute printr-un separator de grasimi dupa care se va</w:t>
      </w:r>
      <w:r>
        <w:rPr>
          <w:rFonts w:ascii="HelveticaNeueLT Com 45 Lt" w:eastAsia="Batang" w:hAnsi="HelveticaNeueLT Com 45 Lt"/>
          <w:lang w:val="fr-FR"/>
        </w:rPr>
        <w:t xml:space="preserve"> deversa </w:t>
      </w:r>
      <w:r w:rsidR="009560A8">
        <w:rPr>
          <w:rFonts w:ascii="HelveticaNeueLT Com 45 Lt" w:eastAsia="Batang" w:hAnsi="HelveticaNeueLT Com 45 Lt"/>
          <w:lang w:val="fr-FR"/>
        </w:rPr>
        <w:t>prin intermediul bransamentului in reteaua de canalizare existenta</w:t>
      </w:r>
      <w:r>
        <w:rPr>
          <w:rFonts w:ascii="HelveticaNeueLT Com 45 Lt" w:eastAsia="Batang" w:hAnsi="HelveticaNeueLT Com 45 Lt"/>
          <w:lang w:val="fr-FR"/>
        </w:rPr>
        <w:t>.</w:t>
      </w:r>
    </w:p>
    <w:p w14:paraId="7DBF12FF" w14:textId="39344D5F" w:rsidR="009148C2" w:rsidRPr="009148C2" w:rsidRDefault="009148C2" w:rsidP="009148C2">
      <w:pPr>
        <w:spacing w:after="0" w:line="360" w:lineRule="auto"/>
        <w:jc w:val="both"/>
        <w:rPr>
          <w:rFonts w:ascii="HelveticaNeueLT Com 45 Lt" w:eastAsia="Batang" w:hAnsi="HelveticaNeueLT Com 45 Lt"/>
          <w:lang w:val="fr-FR"/>
        </w:rPr>
      </w:pPr>
      <w:r w:rsidRPr="009148C2">
        <w:rPr>
          <w:rFonts w:ascii="HelveticaNeueLT Com 45 Lt" w:eastAsia="Batang" w:hAnsi="HelveticaNeueLT Com 45 Lt"/>
          <w:lang w:val="fr-FR"/>
        </w:rPr>
        <w:t>Pentru preluarea apelor pluviale din incinta, se va monta</w:t>
      </w:r>
      <w:r w:rsidR="007F198B">
        <w:rPr>
          <w:rFonts w:ascii="HelveticaNeueLT Com 45 Lt" w:eastAsia="Batang" w:hAnsi="HelveticaNeueLT Com 45 Lt"/>
          <w:lang w:val="fr-FR"/>
        </w:rPr>
        <w:t xml:space="preserve"> : bazin de retentie cu un volum de </w:t>
      </w:r>
      <w:r w:rsidR="00511C61">
        <w:rPr>
          <w:rFonts w:ascii="HelveticaNeueLT Com 45 Lt" w:eastAsia="Batang" w:hAnsi="HelveticaNeueLT Com 45 Lt"/>
          <w:lang w:val="fr-FR"/>
        </w:rPr>
        <w:t>90</w:t>
      </w:r>
      <w:r w:rsidR="007F198B">
        <w:rPr>
          <w:rFonts w:ascii="HelveticaNeueLT Com 45 Lt" w:eastAsia="Batang" w:hAnsi="HelveticaNeueLT Com 45 Lt"/>
          <w:lang w:val="fr-FR"/>
        </w:rPr>
        <w:t>mc in care se va monta o pompa pentru udarea zonelor verzi. Apele pluviale provenite din zona parcarii vor fi trecute printr-un separator de hidrocarburi.</w:t>
      </w:r>
    </w:p>
    <w:p w14:paraId="50125B13" w14:textId="77777777" w:rsidR="009148C2" w:rsidRPr="0002111B" w:rsidRDefault="009148C2" w:rsidP="001A632E">
      <w:pPr>
        <w:spacing w:after="0" w:line="360" w:lineRule="auto"/>
        <w:jc w:val="both"/>
        <w:rPr>
          <w:rFonts w:ascii="HelveticaNeueLT Com 45 Lt" w:eastAsia="Batang" w:hAnsi="HelveticaNeueLT Com 45 Lt"/>
          <w:lang w:val="fr-FR"/>
        </w:rPr>
      </w:pPr>
    </w:p>
    <w:p w14:paraId="2A3F0B9C" w14:textId="62BD4E99" w:rsidR="00AB0320" w:rsidRPr="0002111B" w:rsidRDefault="00AB0320" w:rsidP="001A632E">
      <w:pPr>
        <w:spacing w:after="0" w:line="360" w:lineRule="auto"/>
        <w:jc w:val="both"/>
        <w:rPr>
          <w:rFonts w:ascii="HelveticaNeueLT Com 45 Lt" w:eastAsia="Batang" w:hAnsi="HelveticaNeueLT Com 45 Lt"/>
          <w:u w:val="single"/>
          <w:lang w:val="fr-FR"/>
        </w:rPr>
      </w:pPr>
      <w:r w:rsidRPr="0002111B">
        <w:rPr>
          <w:rFonts w:ascii="HelveticaNeueLT Com 45 Lt" w:eastAsia="Batang" w:hAnsi="HelveticaNeueLT Com 45 Lt"/>
          <w:u w:val="single"/>
          <w:lang w:val="fr-FR"/>
        </w:rPr>
        <w:t xml:space="preserve">Retea </w:t>
      </w:r>
      <w:proofErr w:type="gramStart"/>
      <w:r w:rsidRPr="0002111B">
        <w:rPr>
          <w:rFonts w:ascii="HelveticaNeueLT Com 45 Lt" w:eastAsia="Batang" w:hAnsi="HelveticaNeueLT Com 45 Lt"/>
          <w:u w:val="single"/>
          <w:lang w:val="fr-FR"/>
        </w:rPr>
        <w:t>termic</w:t>
      </w:r>
      <w:r w:rsidR="0002111B">
        <w:rPr>
          <w:rFonts w:ascii="HelveticaNeueLT Com 45 Lt" w:eastAsia="Batang" w:hAnsi="HelveticaNeueLT Com 45 Lt"/>
          <w:u w:val="single"/>
          <w:lang w:val="fr-FR"/>
        </w:rPr>
        <w:t>ă</w:t>
      </w:r>
      <w:r w:rsidRPr="0002111B">
        <w:rPr>
          <w:rFonts w:ascii="HelveticaNeueLT Com 45 Lt" w:eastAsia="Batang" w:hAnsi="HelveticaNeueLT Com 45 Lt"/>
          <w:u w:val="single"/>
          <w:lang w:val="fr-FR"/>
        </w:rPr>
        <w:t>:</w:t>
      </w:r>
      <w:proofErr w:type="gramEnd"/>
      <w:r w:rsidRPr="0002111B">
        <w:rPr>
          <w:rFonts w:ascii="HelveticaNeueLT Com 45 Lt" w:eastAsia="Batang" w:hAnsi="HelveticaNeueLT Com 45 Lt"/>
          <w:u w:val="single"/>
          <w:lang w:val="fr-FR"/>
        </w:rPr>
        <w:t xml:space="preserve"> </w:t>
      </w:r>
    </w:p>
    <w:p w14:paraId="4FAD33BE" w14:textId="57159569" w:rsidR="00AB0320" w:rsidRPr="0002111B" w:rsidRDefault="0002111B" w:rsidP="001A632E">
      <w:pPr>
        <w:spacing w:after="0" w:line="360" w:lineRule="auto"/>
        <w:jc w:val="both"/>
        <w:rPr>
          <w:rFonts w:ascii="HelveticaNeueLT Com 45 Lt" w:eastAsia="Batang" w:hAnsi="HelveticaNeueLT Com 45 Lt"/>
          <w:lang w:val="fr-FR"/>
        </w:rPr>
      </w:pPr>
      <w:r w:rsidRPr="0002111B">
        <w:rPr>
          <w:rFonts w:ascii="HelveticaNeueLT Com 45 Lt" w:eastAsia="Batang" w:hAnsi="HelveticaNeueLT Com 45 Lt"/>
          <w:lang w:val="fr-FR"/>
        </w:rPr>
        <w:t>Nu exista rețea termica în zona studiată</w:t>
      </w:r>
    </w:p>
    <w:p w14:paraId="42A6D238" w14:textId="720F2B47" w:rsidR="00AB0320" w:rsidRPr="0015374D" w:rsidRDefault="00AB0320" w:rsidP="001A632E">
      <w:pPr>
        <w:pStyle w:val="Style"/>
        <w:numPr>
          <w:ilvl w:val="0"/>
          <w:numId w:val="10"/>
        </w:numPr>
        <w:tabs>
          <w:tab w:val="left" w:pos="426"/>
          <w:tab w:val="left" w:pos="567"/>
        </w:tabs>
        <w:spacing w:line="360" w:lineRule="auto"/>
        <w:contextualSpacing/>
        <w:jc w:val="both"/>
        <w:rPr>
          <w:rFonts w:ascii="HelveticaNeueLT Com 45 Lt" w:hAnsi="HelveticaNeueLT Com 45 Lt"/>
          <w:b/>
          <w:i/>
          <w:color w:val="632423" w:themeColor="accent2" w:themeShade="80"/>
          <w:lang w:val="ro-RO"/>
        </w:rPr>
      </w:pPr>
      <w:r w:rsidRPr="0015374D">
        <w:rPr>
          <w:rFonts w:ascii="HelveticaNeueLT Com 45 Lt" w:hAnsi="HelveticaNeueLT Com 45 Lt"/>
          <w:b/>
          <w:i/>
          <w:color w:val="632423" w:themeColor="accent2" w:themeShade="80"/>
          <w:lang w:val="ro-RO"/>
        </w:rPr>
        <w:t xml:space="preserve">descrierea </w:t>
      </w:r>
      <w:r w:rsidR="0058029F" w:rsidRPr="0015374D">
        <w:rPr>
          <w:rFonts w:ascii="HelveticaNeueLT Com 45 Lt" w:hAnsi="HelveticaNeueLT Com 45 Lt"/>
          <w:b/>
          <w:i/>
          <w:color w:val="632423" w:themeColor="accent2" w:themeShade="80"/>
          <w:lang w:val="ro-RO"/>
        </w:rPr>
        <w:t>lucr</w:t>
      </w:r>
      <w:r w:rsidR="0058029F">
        <w:rPr>
          <w:rFonts w:ascii="HelveticaNeueLT Com 45 Lt" w:hAnsi="HelveticaNeueLT Com 45 Lt"/>
          <w:b/>
          <w:i/>
          <w:color w:val="632423" w:themeColor="accent2" w:themeShade="80"/>
          <w:lang w:val="ro-RO"/>
        </w:rPr>
        <w:t>ă</w:t>
      </w:r>
      <w:r w:rsidR="0058029F" w:rsidRPr="0015374D">
        <w:rPr>
          <w:rFonts w:ascii="HelveticaNeueLT Com 45 Lt" w:hAnsi="HelveticaNeueLT Com 45 Lt"/>
          <w:b/>
          <w:i/>
          <w:color w:val="632423" w:themeColor="accent2" w:themeShade="80"/>
          <w:lang w:val="ro-RO"/>
        </w:rPr>
        <w:t xml:space="preserve">rilor </w:t>
      </w:r>
      <w:r w:rsidRPr="0015374D">
        <w:rPr>
          <w:rFonts w:ascii="HelveticaNeueLT Com 45 Lt" w:hAnsi="HelveticaNeueLT Com 45 Lt"/>
          <w:b/>
          <w:i/>
          <w:color w:val="632423" w:themeColor="accent2" w:themeShade="80"/>
          <w:lang w:val="ro-RO"/>
        </w:rPr>
        <w:t xml:space="preserve">de refacere a amplasamentului </w:t>
      </w:r>
      <w:r w:rsidR="0058029F">
        <w:rPr>
          <w:rFonts w:ascii="HelveticaNeueLT Com 45 Lt" w:hAnsi="HelveticaNeueLT Com 45 Lt"/>
          <w:b/>
          <w:i/>
          <w:color w:val="632423" w:themeColor="accent2" w:themeShade="80"/>
          <w:lang w:val="ro-RO"/>
        </w:rPr>
        <w:t>î</w:t>
      </w:r>
      <w:r w:rsidRPr="0015374D">
        <w:rPr>
          <w:rFonts w:ascii="HelveticaNeueLT Com 45 Lt" w:hAnsi="HelveticaNeueLT Com 45 Lt"/>
          <w:b/>
          <w:i/>
          <w:color w:val="632423" w:themeColor="accent2" w:themeShade="80"/>
          <w:lang w:val="ro-RO"/>
        </w:rPr>
        <w:t xml:space="preserve">n zona </w:t>
      </w:r>
      <w:r w:rsidR="0058029F" w:rsidRPr="0015374D">
        <w:rPr>
          <w:rFonts w:ascii="HelveticaNeueLT Com 45 Lt" w:hAnsi="HelveticaNeueLT Com 45 Lt"/>
          <w:b/>
          <w:i/>
          <w:color w:val="632423" w:themeColor="accent2" w:themeShade="80"/>
          <w:lang w:val="ro-RO"/>
        </w:rPr>
        <w:t>afectat</w:t>
      </w:r>
      <w:r w:rsidR="0058029F">
        <w:rPr>
          <w:rFonts w:ascii="HelveticaNeueLT Com 45 Lt" w:hAnsi="HelveticaNeueLT Com 45 Lt"/>
          <w:b/>
          <w:i/>
          <w:color w:val="632423" w:themeColor="accent2" w:themeShade="80"/>
          <w:lang w:val="ro-RO"/>
        </w:rPr>
        <w:t>ă</w:t>
      </w:r>
      <w:r w:rsidR="0058029F" w:rsidRPr="0015374D">
        <w:rPr>
          <w:rFonts w:ascii="HelveticaNeueLT Com 45 Lt" w:hAnsi="HelveticaNeueLT Com 45 Lt"/>
          <w:b/>
          <w:i/>
          <w:color w:val="632423" w:themeColor="accent2" w:themeShade="80"/>
          <w:lang w:val="ro-RO"/>
        </w:rPr>
        <w:t xml:space="preserve"> </w:t>
      </w:r>
      <w:r w:rsidRPr="0015374D">
        <w:rPr>
          <w:rFonts w:ascii="HelveticaNeueLT Com 45 Lt" w:hAnsi="HelveticaNeueLT Com 45 Lt"/>
          <w:b/>
          <w:i/>
          <w:color w:val="632423" w:themeColor="accent2" w:themeShade="80"/>
          <w:lang w:val="ro-RO"/>
        </w:rPr>
        <w:t xml:space="preserve">de </w:t>
      </w:r>
      <w:r w:rsidR="0058029F" w:rsidRPr="0015374D">
        <w:rPr>
          <w:rFonts w:ascii="HelveticaNeueLT Com 45 Lt" w:hAnsi="HelveticaNeueLT Com 45 Lt"/>
          <w:b/>
          <w:i/>
          <w:color w:val="632423" w:themeColor="accent2" w:themeShade="80"/>
          <w:lang w:val="ro-RO"/>
        </w:rPr>
        <w:t>execu</w:t>
      </w:r>
      <w:r w:rsidR="0058029F">
        <w:rPr>
          <w:rFonts w:ascii="HelveticaNeueLT Com 45 Lt" w:hAnsi="HelveticaNeueLT Com 45 Lt"/>
          <w:b/>
          <w:i/>
          <w:color w:val="632423" w:themeColor="accent2" w:themeShade="80"/>
          <w:lang w:val="ro-RO"/>
        </w:rPr>
        <w:t>ț</w:t>
      </w:r>
      <w:r w:rsidR="0058029F" w:rsidRPr="0015374D">
        <w:rPr>
          <w:rFonts w:ascii="HelveticaNeueLT Com 45 Lt" w:hAnsi="HelveticaNeueLT Com 45 Lt"/>
          <w:b/>
          <w:i/>
          <w:color w:val="632423" w:themeColor="accent2" w:themeShade="80"/>
          <w:lang w:val="ro-RO"/>
        </w:rPr>
        <w:t xml:space="preserve">ia </w:t>
      </w:r>
      <w:r w:rsidRPr="0015374D">
        <w:rPr>
          <w:rFonts w:ascii="HelveticaNeueLT Com 45 Lt" w:hAnsi="HelveticaNeueLT Com 45 Lt"/>
          <w:b/>
          <w:i/>
          <w:color w:val="632423" w:themeColor="accent2" w:themeShade="80"/>
          <w:lang w:val="ro-RO"/>
        </w:rPr>
        <w:t>investi</w:t>
      </w:r>
      <w:r w:rsidR="0058029F">
        <w:rPr>
          <w:rFonts w:ascii="HelveticaNeueLT Com 45 Lt" w:hAnsi="HelveticaNeueLT Com 45 Lt"/>
          <w:b/>
          <w:i/>
          <w:color w:val="632423" w:themeColor="accent2" w:themeShade="80"/>
          <w:lang w:val="ro-RO"/>
        </w:rPr>
        <w:t>ți</w:t>
      </w:r>
      <w:r w:rsidRPr="0015374D">
        <w:rPr>
          <w:rFonts w:ascii="HelveticaNeueLT Com 45 Lt" w:hAnsi="HelveticaNeueLT Com 45 Lt"/>
          <w:b/>
          <w:i/>
          <w:color w:val="632423" w:themeColor="accent2" w:themeShade="80"/>
          <w:lang w:val="ro-RO"/>
        </w:rPr>
        <w:t xml:space="preserve">ei: </w:t>
      </w:r>
    </w:p>
    <w:p w14:paraId="4682938C" w14:textId="09467226" w:rsidR="00AB0320" w:rsidRPr="001A632E" w:rsidRDefault="00AB0320" w:rsidP="001A632E">
      <w:pPr>
        <w:pStyle w:val="Style"/>
        <w:tabs>
          <w:tab w:val="left" w:pos="567"/>
        </w:tabs>
        <w:spacing w:line="360" w:lineRule="auto"/>
        <w:contextualSpacing/>
        <w:jc w:val="both"/>
        <w:rPr>
          <w:rFonts w:ascii="HelveticaNeueLT Com 45 Lt" w:hAnsi="HelveticaNeueLT Com 45 Lt"/>
          <w:sz w:val="22"/>
          <w:szCs w:val="22"/>
          <w:lang w:val="ro-RO"/>
        </w:rPr>
      </w:pPr>
      <w:r w:rsidRPr="001A632E">
        <w:rPr>
          <w:rFonts w:ascii="HelveticaNeueLT Com 45 Lt" w:hAnsi="HelveticaNeueLT Com 45 Lt"/>
          <w:sz w:val="22"/>
          <w:szCs w:val="22"/>
          <w:lang w:val="ro-RO"/>
        </w:rPr>
        <w:t>La finalizarea lucr</w:t>
      </w:r>
      <w:r w:rsidR="005C4D35" w:rsidRPr="001A632E">
        <w:rPr>
          <w:rFonts w:ascii="HelveticaNeueLT Com 45 Lt" w:hAnsi="HelveticaNeueLT Com 45 Lt"/>
          <w:sz w:val="22"/>
          <w:szCs w:val="22"/>
          <w:lang w:val="ro-RO"/>
        </w:rPr>
        <w:t>ă</w:t>
      </w:r>
      <w:r w:rsidRPr="001A632E">
        <w:rPr>
          <w:rFonts w:ascii="HelveticaNeueLT Com 45 Lt" w:hAnsi="HelveticaNeueLT Com 45 Lt"/>
          <w:sz w:val="22"/>
          <w:szCs w:val="22"/>
          <w:lang w:val="ro-RO"/>
        </w:rPr>
        <w:t xml:space="preserve">rii se vor </w:t>
      </w:r>
      <w:r w:rsidR="005C4D35" w:rsidRPr="001A632E">
        <w:rPr>
          <w:rFonts w:ascii="HelveticaNeueLT Com 45 Lt" w:hAnsi="HelveticaNeueLT Com 45 Lt"/>
          <w:sz w:val="22"/>
          <w:szCs w:val="22"/>
          <w:lang w:val="ro-RO"/>
        </w:rPr>
        <w:t>î</w:t>
      </w:r>
      <w:r w:rsidRPr="001A632E">
        <w:rPr>
          <w:rFonts w:ascii="HelveticaNeueLT Com 45 Lt" w:hAnsi="HelveticaNeueLT Com 45 Lt"/>
          <w:sz w:val="22"/>
          <w:szCs w:val="22"/>
          <w:lang w:val="ro-RO"/>
        </w:rPr>
        <w:t>ndeparta resturile de materiale ce ar putea ap</w:t>
      </w:r>
      <w:r w:rsidR="005C4D35" w:rsidRPr="001A632E">
        <w:rPr>
          <w:rFonts w:ascii="HelveticaNeueLT Com 45 Lt" w:hAnsi="HelveticaNeueLT Com 45 Lt"/>
          <w:sz w:val="22"/>
          <w:szCs w:val="22"/>
          <w:lang w:val="ro-RO"/>
        </w:rPr>
        <w:t>ă</w:t>
      </w:r>
      <w:r w:rsidRPr="001A632E">
        <w:rPr>
          <w:rFonts w:ascii="HelveticaNeueLT Com 45 Lt" w:hAnsi="HelveticaNeueLT Com 45 Lt"/>
          <w:sz w:val="22"/>
          <w:szCs w:val="22"/>
          <w:lang w:val="ro-RO"/>
        </w:rPr>
        <w:t xml:space="preserve">rea </w:t>
      </w:r>
      <w:r w:rsidR="005C4D35" w:rsidRPr="001A632E">
        <w:rPr>
          <w:rFonts w:ascii="HelveticaNeueLT Com 45 Lt" w:hAnsi="HelveticaNeueLT Com 45 Lt"/>
          <w:sz w:val="22"/>
          <w:szCs w:val="22"/>
          <w:lang w:val="ro-RO"/>
        </w:rPr>
        <w:t>î</w:t>
      </w:r>
      <w:r w:rsidRPr="001A632E">
        <w:rPr>
          <w:rFonts w:ascii="HelveticaNeueLT Com 45 Lt" w:hAnsi="HelveticaNeueLT Com 45 Lt"/>
          <w:sz w:val="22"/>
          <w:szCs w:val="22"/>
          <w:lang w:val="ro-RO"/>
        </w:rPr>
        <w:t>n urma realiz</w:t>
      </w:r>
      <w:r w:rsidR="003D2B98" w:rsidRPr="001A632E">
        <w:rPr>
          <w:rFonts w:ascii="HelveticaNeueLT Com 45 Lt" w:hAnsi="HelveticaNeueLT Com 45 Lt"/>
          <w:sz w:val="22"/>
          <w:szCs w:val="22"/>
          <w:lang w:val="ro-RO"/>
        </w:rPr>
        <w:t>ă</w:t>
      </w:r>
      <w:r w:rsidRPr="001A632E">
        <w:rPr>
          <w:rFonts w:ascii="HelveticaNeueLT Com 45 Lt" w:hAnsi="HelveticaNeueLT Com 45 Lt"/>
          <w:sz w:val="22"/>
          <w:szCs w:val="22"/>
          <w:lang w:val="ro-RO"/>
        </w:rPr>
        <w:t>rii lucr</w:t>
      </w:r>
      <w:r w:rsidR="003D2B98" w:rsidRPr="001A632E">
        <w:rPr>
          <w:rFonts w:ascii="HelveticaNeueLT Com 45 Lt" w:hAnsi="HelveticaNeueLT Com 45 Lt"/>
          <w:sz w:val="22"/>
          <w:szCs w:val="22"/>
          <w:lang w:val="ro-RO"/>
        </w:rPr>
        <w:t>ă</w:t>
      </w:r>
      <w:r w:rsidRPr="001A632E">
        <w:rPr>
          <w:rFonts w:ascii="HelveticaNeueLT Com 45 Lt" w:hAnsi="HelveticaNeueLT Com 45 Lt"/>
          <w:sz w:val="22"/>
          <w:szCs w:val="22"/>
          <w:lang w:val="ro-RO"/>
        </w:rPr>
        <w:t xml:space="preserve">rilor </w:t>
      </w:r>
      <w:r w:rsidR="005C4D35" w:rsidRPr="001A632E">
        <w:rPr>
          <w:rFonts w:ascii="HelveticaNeueLT Com 45 Lt" w:hAnsi="HelveticaNeueLT Com 45 Lt"/>
          <w:sz w:val="22"/>
          <w:szCs w:val="22"/>
          <w:lang w:val="ro-RO"/>
        </w:rPr>
        <w:t>de construire</w:t>
      </w:r>
      <w:r w:rsidRPr="001A632E">
        <w:rPr>
          <w:rFonts w:ascii="HelveticaNeueLT Com 45 Lt" w:hAnsi="HelveticaNeueLT Com 45 Lt"/>
          <w:sz w:val="22"/>
          <w:szCs w:val="22"/>
          <w:lang w:val="ro-RO"/>
        </w:rPr>
        <w:t xml:space="preserve">. </w:t>
      </w:r>
    </w:p>
    <w:p w14:paraId="1A63303D" w14:textId="463F14E0" w:rsidR="00AB0320" w:rsidRPr="0015374D" w:rsidRDefault="0058029F" w:rsidP="001A632E">
      <w:pPr>
        <w:pStyle w:val="Style"/>
        <w:numPr>
          <w:ilvl w:val="0"/>
          <w:numId w:val="10"/>
        </w:numPr>
        <w:tabs>
          <w:tab w:val="left" w:pos="426"/>
          <w:tab w:val="left" w:pos="567"/>
        </w:tabs>
        <w:spacing w:line="360" w:lineRule="auto"/>
        <w:contextualSpacing/>
        <w:jc w:val="both"/>
        <w:rPr>
          <w:rFonts w:ascii="HelveticaNeueLT Com 45 Lt" w:hAnsi="HelveticaNeueLT Com 45 Lt"/>
          <w:b/>
          <w:i/>
          <w:color w:val="632423" w:themeColor="accent2" w:themeShade="80"/>
          <w:lang w:val="ro-RO"/>
        </w:rPr>
      </w:pPr>
      <w:r w:rsidRPr="0015374D">
        <w:rPr>
          <w:rFonts w:ascii="HelveticaNeueLT Com 45 Lt" w:hAnsi="HelveticaNeueLT Com 45 Lt"/>
          <w:b/>
          <w:i/>
          <w:color w:val="632423" w:themeColor="accent2" w:themeShade="80"/>
          <w:lang w:val="ro-RO"/>
        </w:rPr>
        <w:t>c</w:t>
      </w:r>
      <w:r>
        <w:rPr>
          <w:rFonts w:ascii="HelveticaNeueLT Com 45 Lt" w:hAnsi="HelveticaNeueLT Com 45 Lt"/>
          <w:b/>
          <w:i/>
          <w:color w:val="632423" w:themeColor="accent2" w:themeShade="80"/>
          <w:lang w:val="ro-RO"/>
        </w:rPr>
        <w:t>ă</w:t>
      </w:r>
      <w:r w:rsidRPr="0015374D">
        <w:rPr>
          <w:rFonts w:ascii="HelveticaNeueLT Com 45 Lt" w:hAnsi="HelveticaNeueLT Com 45 Lt"/>
          <w:b/>
          <w:i/>
          <w:color w:val="632423" w:themeColor="accent2" w:themeShade="80"/>
          <w:lang w:val="ro-RO"/>
        </w:rPr>
        <w:t xml:space="preserve">i </w:t>
      </w:r>
      <w:r w:rsidR="00AB0320" w:rsidRPr="0015374D">
        <w:rPr>
          <w:rFonts w:ascii="HelveticaNeueLT Com 45 Lt" w:hAnsi="HelveticaNeueLT Com 45 Lt"/>
          <w:b/>
          <w:i/>
          <w:color w:val="632423" w:themeColor="accent2" w:themeShade="80"/>
          <w:lang w:val="ro-RO"/>
        </w:rPr>
        <w:t xml:space="preserve">noi de acces sau </w:t>
      </w:r>
      <w:r w:rsidRPr="0015374D">
        <w:rPr>
          <w:rFonts w:ascii="HelveticaNeueLT Com 45 Lt" w:hAnsi="HelveticaNeueLT Com 45 Lt"/>
          <w:b/>
          <w:i/>
          <w:color w:val="632423" w:themeColor="accent2" w:themeShade="80"/>
          <w:lang w:val="ro-RO"/>
        </w:rPr>
        <w:t>schimb</w:t>
      </w:r>
      <w:r>
        <w:rPr>
          <w:rFonts w:ascii="HelveticaNeueLT Com 45 Lt" w:hAnsi="HelveticaNeueLT Com 45 Lt"/>
          <w:b/>
          <w:i/>
          <w:color w:val="632423" w:themeColor="accent2" w:themeShade="80"/>
          <w:lang w:val="ro-RO"/>
        </w:rPr>
        <w:t>ă</w:t>
      </w:r>
      <w:r w:rsidRPr="0015374D">
        <w:rPr>
          <w:rFonts w:ascii="HelveticaNeueLT Com 45 Lt" w:hAnsi="HelveticaNeueLT Com 45 Lt"/>
          <w:b/>
          <w:i/>
          <w:color w:val="632423" w:themeColor="accent2" w:themeShade="80"/>
          <w:lang w:val="ro-RO"/>
        </w:rPr>
        <w:t xml:space="preserve">ri </w:t>
      </w:r>
      <w:r w:rsidR="00AB0320" w:rsidRPr="0015374D">
        <w:rPr>
          <w:rFonts w:ascii="HelveticaNeueLT Com 45 Lt" w:hAnsi="HelveticaNeueLT Com 45 Lt"/>
          <w:b/>
          <w:i/>
          <w:color w:val="632423" w:themeColor="accent2" w:themeShade="80"/>
          <w:lang w:val="ro-RO"/>
        </w:rPr>
        <w:t>ale celor existente:</w:t>
      </w:r>
    </w:p>
    <w:p w14:paraId="73FD175F" w14:textId="7A103F9D" w:rsidR="009658E9" w:rsidRDefault="00003ED9" w:rsidP="001A632E">
      <w:pPr>
        <w:spacing w:after="0" w:line="360" w:lineRule="auto"/>
        <w:jc w:val="both"/>
        <w:rPr>
          <w:rFonts w:ascii="HelveticaNeueLT Com 45 Lt" w:eastAsia="Batang" w:hAnsi="HelveticaNeueLT Com 45 Lt"/>
        </w:rPr>
      </w:pPr>
      <w:r w:rsidRPr="00003ED9">
        <w:rPr>
          <w:rFonts w:ascii="HelveticaNeueLT Com 45 Lt" w:eastAsia="Batang" w:hAnsi="HelveticaNeueLT Com 45 Lt"/>
        </w:rPr>
        <w:t xml:space="preserve">Accesul în incinta centrului comercial se va </w:t>
      </w:r>
      <w:r w:rsidR="00654EA4">
        <w:rPr>
          <w:rFonts w:ascii="HelveticaNeueLT Com 45 Lt" w:eastAsia="Batang" w:hAnsi="HelveticaNeueLT Com 45 Lt"/>
        </w:rPr>
        <w:t>realiza</w:t>
      </w:r>
      <w:r w:rsidR="00654EA4" w:rsidRPr="00003ED9">
        <w:rPr>
          <w:rFonts w:ascii="HelveticaNeueLT Com 45 Lt" w:eastAsia="Batang" w:hAnsi="HelveticaNeueLT Com 45 Lt"/>
        </w:rPr>
        <w:t xml:space="preserve"> </w:t>
      </w:r>
      <w:r w:rsidRPr="00003ED9">
        <w:rPr>
          <w:rFonts w:ascii="HelveticaNeueLT Com 45 Lt" w:eastAsia="Batang" w:hAnsi="HelveticaNeueLT Com 45 Lt"/>
        </w:rPr>
        <w:t xml:space="preserve">din </w:t>
      </w:r>
      <w:r w:rsidR="00485EEF">
        <w:rPr>
          <w:rFonts w:ascii="HelveticaNeueLT Com 45 Lt" w:eastAsia="Batang" w:hAnsi="HelveticaNeueLT Com 45 Lt"/>
        </w:rPr>
        <w:t>D</w:t>
      </w:r>
      <w:r w:rsidR="0045432F">
        <w:rPr>
          <w:rFonts w:ascii="HelveticaNeueLT Com 45 Lt" w:eastAsia="Batang" w:hAnsi="HelveticaNeueLT Com 45 Lt"/>
        </w:rPr>
        <w:t>N72</w:t>
      </w:r>
      <w:r w:rsidR="00412108">
        <w:rPr>
          <w:rFonts w:ascii="HelveticaNeueLT Com 45 Lt" w:eastAsia="Batang" w:hAnsi="HelveticaNeueLT Com 45 Lt"/>
        </w:rPr>
        <w:t>A</w:t>
      </w:r>
      <w:r w:rsidRPr="00003ED9">
        <w:rPr>
          <w:rFonts w:ascii="HelveticaNeueLT Com 45 Lt" w:eastAsia="Batang" w:hAnsi="HelveticaNeueLT Com 45 Lt"/>
        </w:rPr>
        <w:t xml:space="preserve">. </w:t>
      </w:r>
      <w:r w:rsidR="009658E9">
        <w:rPr>
          <w:rFonts w:ascii="HelveticaNeueLT Com 45 Lt" w:eastAsia="Batang" w:hAnsi="HelveticaNeueLT Com 45 Lt"/>
        </w:rPr>
        <w:t>Accesul auto</w:t>
      </w:r>
      <w:r w:rsidR="003C6E44">
        <w:rPr>
          <w:rFonts w:ascii="HelveticaNeueLT Com 45 Lt" w:eastAsia="Batang" w:hAnsi="HelveticaNeueLT Com 45 Lt"/>
        </w:rPr>
        <w:t xml:space="preserve"> si pietonal</w:t>
      </w:r>
      <w:r w:rsidR="009658E9">
        <w:rPr>
          <w:rFonts w:ascii="HelveticaNeueLT Com 45 Lt" w:eastAsia="Batang" w:hAnsi="HelveticaNeueLT Com 45 Lt"/>
        </w:rPr>
        <w:t xml:space="preserve"> se va face pe latura de </w:t>
      </w:r>
      <w:r w:rsidR="00412108">
        <w:rPr>
          <w:rFonts w:ascii="HelveticaNeueLT Com 45 Lt" w:eastAsia="Batang" w:hAnsi="HelveticaNeueLT Com 45 Lt"/>
        </w:rPr>
        <w:t>sud-est a</w:t>
      </w:r>
      <w:r w:rsidR="009658E9">
        <w:rPr>
          <w:rFonts w:ascii="HelveticaNeueLT Com 45 Lt" w:eastAsia="Batang" w:hAnsi="HelveticaNeueLT Com 45 Lt"/>
        </w:rPr>
        <w:t xml:space="preserve"> terenului</w:t>
      </w:r>
      <w:r w:rsidR="003C6E44">
        <w:rPr>
          <w:rFonts w:ascii="HelveticaNeueLT Com 45 Lt" w:eastAsia="Batang" w:hAnsi="HelveticaNeueLT Com 45 Lt"/>
        </w:rPr>
        <w:t>.</w:t>
      </w:r>
    </w:p>
    <w:p w14:paraId="7AD28E7E" w14:textId="6F8FA014" w:rsidR="00003ED9" w:rsidRPr="00003ED9" w:rsidRDefault="00003ED9" w:rsidP="001A632E">
      <w:pPr>
        <w:spacing w:after="0" w:line="360" w:lineRule="auto"/>
        <w:jc w:val="both"/>
        <w:rPr>
          <w:rFonts w:ascii="HelveticaNeueLT Com 45 Lt" w:eastAsia="Batang" w:hAnsi="HelveticaNeueLT Com 45 Lt"/>
        </w:rPr>
      </w:pPr>
      <w:r w:rsidRPr="00003ED9">
        <w:rPr>
          <w:rFonts w:ascii="HelveticaNeueLT Com 45 Lt" w:eastAsia="Batang" w:hAnsi="HelveticaNeueLT Com 45 Lt"/>
        </w:rPr>
        <w:t>În incintă se va realiza o zonă de parcare pentru clienţi, care în conformitate cu prevederile Hotărârii Guvernului nr. 525/1996, Anexa nr.5-5.3.1., asigură un număr de cel puţin un loc de parcare la 50 m² de suprafaţă desfăşurată a construcţiei comerciale.</w:t>
      </w:r>
    </w:p>
    <w:p w14:paraId="7AB16085" w14:textId="77777777" w:rsidR="00003ED9" w:rsidRPr="00003ED9" w:rsidRDefault="00003ED9" w:rsidP="001A632E">
      <w:pPr>
        <w:spacing w:after="0" w:line="360" w:lineRule="auto"/>
        <w:jc w:val="both"/>
        <w:rPr>
          <w:rFonts w:ascii="HelveticaNeueLT Com 45 Lt" w:eastAsia="Batang" w:hAnsi="HelveticaNeueLT Com 45 Lt"/>
        </w:rPr>
      </w:pPr>
      <w:r w:rsidRPr="00003ED9">
        <w:rPr>
          <w:rFonts w:ascii="HelveticaNeueLT Com 45 Lt" w:eastAsia="Batang" w:hAnsi="HelveticaNeueLT Com 45 Lt"/>
        </w:rPr>
        <w:t>Din acest număr total al locurilor de parcare, 4 % sunt rezervate persoanelor cu deficiențe locomotorii, în conformitate cu prevederile Ordonanţei nr. 102/1999, respectiv Legea nr. 519/2002 şi realizate în conformitate cu NP nr. 051/2000 cu referire la proiectarea lucrărilor de construcţii pentru handicapaţi, aprobată cu Ordinul nr. 649/2001.</w:t>
      </w:r>
    </w:p>
    <w:p w14:paraId="01D0CC20" w14:textId="29B5A992" w:rsidR="00003ED9" w:rsidRPr="00003ED9" w:rsidRDefault="00003ED9" w:rsidP="001A632E">
      <w:pPr>
        <w:spacing w:after="120" w:line="360" w:lineRule="auto"/>
        <w:jc w:val="both"/>
        <w:rPr>
          <w:rFonts w:ascii="HelveticaNeueLT Com 45 Lt" w:eastAsia="Batang" w:hAnsi="HelveticaNeueLT Com 45 Lt"/>
        </w:rPr>
      </w:pPr>
      <w:r w:rsidRPr="00003ED9">
        <w:rPr>
          <w:rFonts w:ascii="HelveticaNeueLT Com 45 Lt" w:eastAsia="Batang" w:hAnsi="HelveticaNeueLT Com 45 Lt"/>
        </w:rPr>
        <w:t xml:space="preserve">Sunt asigurate un număr de </w:t>
      </w:r>
      <w:r w:rsidR="00405BB4">
        <w:rPr>
          <w:rFonts w:ascii="HelveticaNeueLT Com 45 Lt" w:eastAsia="Batang" w:hAnsi="HelveticaNeueLT Com 45 Lt"/>
        </w:rPr>
        <w:t>97</w:t>
      </w:r>
      <w:r w:rsidR="003C6E44" w:rsidRPr="00003ED9">
        <w:rPr>
          <w:rFonts w:ascii="HelveticaNeueLT Com 45 Lt" w:eastAsia="Batang" w:hAnsi="HelveticaNeueLT Com 45 Lt"/>
        </w:rPr>
        <w:t xml:space="preserve"> </w:t>
      </w:r>
      <w:r w:rsidRPr="00003ED9">
        <w:rPr>
          <w:rFonts w:ascii="HelveticaNeueLT Com 45 Lt" w:eastAsia="Batang" w:hAnsi="HelveticaNeueLT Com 45 Lt"/>
        </w:rPr>
        <w:t xml:space="preserve">locuri de parcare din care </w:t>
      </w:r>
      <w:r w:rsidR="00405BB4">
        <w:rPr>
          <w:rFonts w:ascii="HelveticaNeueLT Com 45 Lt" w:eastAsia="Batang" w:hAnsi="HelveticaNeueLT Com 45 Lt"/>
        </w:rPr>
        <w:t>4</w:t>
      </w:r>
      <w:r w:rsidR="003C6E44" w:rsidRPr="00003ED9">
        <w:rPr>
          <w:rFonts w:ascii="HelveticaNeueLT Com 45 Lt" w:eastAsia="Batang" w:hAnsi="HelveticaNeueLT Com 45 Lt"/>
        </w:rPr>
        <w:t xml:space="preserve"> </w:t>
      </w:r>
      <w:r w:rsidRPr="00003ED9">
        <w:rPr>
          <w:rFonts w:ascii="HelveticaNeueLT Com 45 Lt" w:eastAsia="Batang" w:hAnsi="HelveticaNeueLT Com 45 Lt"/>
        </w:rPr>
        <w:t>loc</w:t>
      </w:r>
      <w:r w:rsidR="003C6E44">
        <w:rPr>
          <w:rFonts w:ascii="HelveticaNeueLT Com 45 Lt" w:eastAsia="Batang" w:hAnsi="HelveticaNeueLT Com 45 Lt"/>
        </w:rPr>
        <w:t>uri</w:t>
      </w:r>
      <w:r w:rsidRPr="00003ED9">
        <w:rPr>
          <w:rFonts w:ascii="HelveticaNeueLT Com 45 Lt" w:eastAsia="Batang" w:hAnsi="HelveticaNeueLT Com 45 Lt"/>
        </w:rPr>
        <w:t xml:space="preserve"> </w:t>
      </w:r>
      <w:r w:rsidR="003C6E44">
        <w:rPr>
          <w:rFonts w:ascii="HelveticaNeueLT Com 45 Lt" w:eastAsia="Batang" w:hAnsi="HelveticaNeueLT Com 45 Lt"/>
        </w:rPr>
        <w:t>sunt</w:t>
      </w:r>
      <w:r w:rsidR="003C6E44" w:rsidRPr="00003ED9">
        <w:rPr>
          <w:rFonts w:ascii="HelveticaNeueLT Com 45 Lt" w:eastAsia="Batang" w:hAnsi="HelveticaNeueLT Com 45 Lt"/>
        </w:rPr>
        <w:t xml:space="preserve"> </w:t>
      </w:r>
      <w:r w:rsidRPr="00003ED9">
        <w:rPr>
          <w:rFonts w:ascii="HelveticaNeueLT Com 45 Lt" w:eastAsia="Batang" w:hAnsi="HelveticaNeueLT Com 45 Lt"/>
        </w:rPr>
        <w:t>destinat</w:t>
      </w:r>
      <w:r w:rsidR="003C6E44">
        <w:rPr>
          <w:rFonts w:ascii="HelveticaNeueLT Com 45 Lt" w:eastAsia="Batang" w:hAnsi="HelveticaNeueLT Com 45 Lt"/>
        </w:rPr>
        <w:t>e</w:t>
      </w:r>
      <w:r w:rsidRPr="00003ED9">
        <w:rPr>
          <w:rFonts w:ascii="HelveticaNeueLT Com 45 Lt" w:eastAsia="Batang" w:hAnsi="HelveticaNeueLT Com 45 Lt"/>
        </w:rPr>
        <w:t xml:space="preserve"> persoanelor cu deficiențe locomotorii</w:t>
      </w:r>
      <w:r w:rsidR="00405BB4">
        <w:rPr>
          <w:rFonts w:ascii="HelveticaNeueLT Com 45 Lt" w:eastAsia="Batang" w:hAnsi="HelveticaNeueLT Com 45 Lt"/>
        </w:rPr>
        <w:t xml:space="preserve"> + 12 locuri pentru personal</w:t>
      </w:r>
    </w:p>
    <w:p w14:paraId="3A1C5974" w14:textId="3E3DEE88" w:rsidR="00AB0320" w:rsidRPr="009658E9" w:rsidRDefault="00AB0320" w:rsidP="001A632E">
      <w:pPr>
        <w:pStyle w:val="Style"/>
        <w:numPr>
          <w:ilvl w:val="0"/>
          <w:numId w:val="10"/>
        </w:numPr>
        <w:tabs>
          <w:tab w:val="left" w:pos="426"/>
          <w:tab w:val="left" w:pos="567"/>
        </w:tabs>
        <w:spacing w:line="360" w:lineRule="auto"/>
        <w:contextualSpacing/>
        <w:jc w:val="both"/>
        <w:rPr>
          <w:rFonts w:ascii="HelveticaNeueLT Com 45 Lt" w:hAnsi="HelveticaNeueLT Com 45 Lt"/>
          <w:lang w:val="ro-RO"/>
        </w:rPr>
      </w:pPr>
      <w:r w:rsidRPr="0015374D">
        <w:rPr>
          <w:rFonts w:ascii="HelveticaNeueLT Com 45 Lt" w:hAnsi="HelveticaNeueLT Com 45 Lt"/>
          <w:b/>
          <w:i/>
          <w:color w:val="632423" w:themeColor="accent2" w:themeShade="80"/>
          <w:lang w:val="ro-RO"/>
        </w:rPr>
        <w:lastRenderedPageBreak/>
        <w:t xml:space="preserve">resursele naturale folosite </w:t>
      </w:r>
      <w:r w:rsidR="007828BB" w:rsidRPr="0015374D">
        <w:rPr>
          <w:rFonts w:ascii="HelveticaNeueLT Com 45 Lt" w:hAnsi="HelveticaNeueLT Com 45 Lt"/>
          <w:b/>
          <w:i/>
          <w:color w:val="632423" w:themeColor="accent2" w:themeShade="80"/>
          <w:lang w:val="ro-RO"/>
        </w:rPr>
        <w:t>î</w:t>
      </w:r>
      <w:r w:rsidRPr="0015374D">
        <w:rPr>
          <w:rFonts w:ascii="HelveticaNeueLT Com 45 Lt" w:hAnsi="HelveticaNeueLT Com 45 Lt"/>
          <w:b/>
          <w:i/>
          <w:color w:val="632423" w:themeColor="accent2" w:themeShade="80"/>
          <w:lang w:val="ro-RO"/>
        </w:rPr>
        <w:t>n construc</w:t>
      </w:r>
      <w:r w:rsidR="007828BB" w:rsidRPr="0015374D">
        <w:rPr>
          <w:rFonts w:ascii="HelveticaNeueLT Com 45 Lt" w:hAnsi="HelveticaNeueLT Com 45 Lt"/>
          <w:b/>
          <w:i/>
          <w:color w:val="632423" w:themeColor="accent2" w:themeShade="80"/>
          <w:lang w:val="ro-RO"/>
        </w:rPr>
        <w:t>ți</w:t>
      </w:r>
      <w:r w:rsidRPr="0015374D">
        <w:rPr>
          <w:rFonts w:ascii="HelveticaNeueLT Com 45 Lt" w:hAnsi="HelveticaNeueLT Com 45 Lt"/>
          <w:b/>
          <w:i/>
          <w:color w:val="632423" w:themeColor="accent2" w:themeShade="80"/>
          <w:lang w:val="ro-RO"/>
        </w:rPr>
        <w:t xml:space="preserve">e </w:t>
      </w:r>
      <w:r w:rsidR="007828BB" w:rsidRPr="0015374D">
        <w:rPr>
          <w:rFonts w:ascii="HelveticaNeueLT Com 45 Lt" w:hAnsi="HelveticaNeueLT Com 45 Lt"/>
          <w:b/>
          <w:i/>
          <w:color w:val="632423" w:themeColor="accent2" w:themeShade="80"/>
          <w:lang w:val="ro-RO"/>
        </w:rPr>
        <w:t>ș</w:t>
      </w:r>
      <w:r w:rsidRPr="0015374D">
        <w:rPr>
          <w:rFonts w:ascii="HelveticaNeueLT Com 45 Lt" w:hAnsi="HelveticaNeueLT Com 45 Lt"/>
          <w:b/>
          <w:i/>
          <w:color w:val="632423" w:themeColor="accent2" w:themeShade="80"/>
          <w:lang w:val="ro-RO"/>
        </w:rPr>
        <w:t>i func</w:t>
      </w:r>
      <w:r w:rsidR="007828BB" w:rsidRPr="0015374D">
        <w:rPr>
          <w:rFonts w:ascii="HelveticaNeueLT Com 45 Lt" w:hAnsi="HelveticaNeueLT Com 45 Lt"/>
          <w:b/>
          <w:i/>
          <w:color w:val="632423" w:themeColor="accent2" w:themeShade="80"/>
          <w:lang w:val="ro-RO"/>
        </w:rPr>
        <w:t>ț</w:t>
      </w:r>
      <w:r w:rsidRPr="0015374D">
        <w:rPr>
          <w:rFonts w:ascii="HelveticaNeueLT Com 45 Lt" w:hAnsi="HelveticaNeueLT Com 45 Lt"/>
          <w:b/>
          <w:i/>
          <w:color w:val="632423" w:themeColor="accent2" w:themeShade="80"/>
          <w:lang w:val="ro-RO"/>
        </w:rPr>
        <w:t>ionare :</w:t>
      </w:r>
    </w:p>
    <w:p w14:paraId="6CA090E7" w14:textId="77777777" w:rsidR="00AB0320" w:rsidRPr="001A632E" w:rsidRDefault="00AB0320" w:rsidP="001A632E">
      <w:pPr>
        <w:pStyle w:val="Style"/>
        <w:tabs>
          <w:tab w:val="left" w:pos="567"/>
        </w:tabs>
        <w:spacing w:line="360" w:lineRule="auto"/>
        <w:contextualSpacing/>
        <w:jc w:val="both"/>
        <w:rPr>
          <w:rFonts w:ascii="HelveticaNeueLT Com 45 Lt" w:hAnsi="HelveticaNeueLT Com 45 Lt"/>
          <w:sz w:val="22"/>
          <w:szCs w:val="22"/>
          <w:lang w:val="ro-RO"/>
        </w:rPr>
      </w:pPr>
      <w:r w:rsidRPr="001A632E">
        <w:rPr>
          <w:rFonts w:ascii="HelveticaNeueLT Com 45 Lt" w:hAnsi="HelveticaNeueLT Com 45 Lt"/>
          <w:sz w:val="22"/>
          <w:szCs w:val="22"/>
          <w:lang w:val="ro-RO"/>
        </w:rPr>
        <w:t xml:space="preserve">Resurse naturale folosite : </w:t>
      </w:r>
    </w:p>
    <w:p w14:paraId="66E3EA72" w14:textId="77777777" w:rsidR="00AB0320" w:rsidRPr="001A632E" w:rsidRDefault="00AB0320" w:rsidP="001A632E">
      <w:pPr>
        <w:pStyle w:val="Style"/>
        <w:numPr>
          <w:ilvl w:val="0"/>
          <w:numId w:val="5"/>
        </w:numPr>
        <w:tabs>
          <w:tab w:val="left" w:pos="567"/>
        </w:tabs>
        <w:spacing w:line="360" w:lineRule="auto"/>
        <w:ind w:left="0" w:firstLine="0"/>
        <w:contextualSpacing/>
        <w:jc w:val="both"/>
        <w:rPr>
          <w:rFonts w:ascii="HelveticaNeueLT Com 45 Lt" w:hAnsi="HelveticaNeueLT Com 45 Lt"/>
          <w:sz w:val="22"/>
          <w:szCs w:val="22"/>
          <w:lang w:val="ro-RO"/>
        </w:rPr>
      </w:pPr>
      <w:r w:rsidRPr="001A632E">
        <w:rPr>
          <w:rFonts w:ascii="HelveticaNeueLT Com 45 Lt" w:hAnsi="HelveticaNeueLT Com 45 Lt"/>
          <w:sz w:val="22"/>
          <w:szCs w:val="22"/>
          <w:lang w:val="ro-RO"/>
        </w:rPr>
        <w:t xml:space="preserve">apa </w:t>
      </w:r>
    </w:p>
    <w:p w14:paraId="50A6136B" w14:textId="77777777" w:rsidR="00AB0320" w:rsidRPr="001A632E" w:rsidRDefault="00AB0320" w:rsidP="001A632E">
      <w:pPr>
        <w:pStyle w:val="Style"/>
        <w:numPr>
          <w:ilvl w:val="0"/>
          <w:numId w:val="5"/>
        </w:numPr>
        <w:tabs>
          <w:tab w:val="left" w:pos="567"/>
        </w:tabs>
        <w:spacing w:line="360" w:lineRule="auto"/>
        <w:ind w:left="0" w:firstLine="0"/>
        <w:contextualSpacing/>
        <w:jc w:val="both"/>
        <w:rPr>
          <w:rFonts w:ascii="HelveticaNeueLT Com 45 Lt" w:hAnsi="HelveticaNeueLT Com 45 Lt"/>
          <w:sz w:val="22"/>
          <w:szCs w:val="22"/>
          <w:lang w:val="ro-RO"/>
        </w:rPr>
      </w:pPr>
      <w:r w:rsidRPr="001A632E">
        <w:rPr>
          <w:rFonts w:ascii="HelveticaNeueLT Com 45 Lt" w:hAnsi="HelveticaNeueLT Com 45 Lt"/>
          <w:sz w:val="22"/>
          <w:szCs w:val="22"/>
          <w:lang w:val="ro-RO"/>
        </w:rPr>
        <w:t>balast</w:t>
      </w:r>
    </w:p>
    <w:p w14:paraId="5D27940D" w14:textId="68F4B0A5" w:rsidR="00AB0320" w:rsidRPr="001A632E" w:rsidRDefault="00AB0320" w:rsidP="001A632E">
      <w:pPr>
        <w:pStyle w:val="Style"/>
        <w:numPr>
          <w:ilvl w:val="0"/>
          <w:numId w:val="5"/>
        </w:numPr>
        <w:tabs>
          <w:tab w:val="left" w:pos="567"/>
        </w:tabs>
        <w:spacing w:line="360" w:lineRule="auto"/>
        <w:ind w:left="0" w:firstLine="0"/>
        <w:contextualSpacing/>
        <w:jc w:val="both"/>
        <w:rPr>
          <w:rFonts w:ascii="HelveticaNeueLT Com 45 Lt" w:hAnsi="HelveticaNeueLT Com 45 Lt"/>
          <w:sz w:val="22"/>
          <w:szCs w:val="22"/>
          <w:lang w:val="ro-RO"/>
        </w:rPr>
      </w:pPr>
      <w:r w:rsidRPr="001A632E">
        <w:rPr>
          <w:rFonts w:ascii="HelveticaNeueLT Com 45 Lt" w:hAnsi="HelveticaNeueLT Com 45 Lt"/>
          <w:sz w:val="22"/>
          <w:szCs w:val="22"/>
        </w:rPr>
        <w:t>nisip</w:t>
      </w:r>
    </w:p>
    <w:p w14:paraId="52679655" w14:textId="0E299099" w:rsidR="00AB0320" w:rsidRPr="0015374D" w:rsidRDefault="00AB0320" w:rsidP="001A632E">
      <w:pPr>
        <w:pStyle w:val="Style"/>
        <w:numPr>
          <w:ilvl w:val="0"/>
          <w:numId w:val="10"/>
        </w:numPr>
        <w:tabs>
          <w:tab w:val="left" w:pos="426"/>
          <w:tab w:val="left" w:pos="567"/>
        </w:tabs>
        <w:spacing w:line="360" w:lineRule="auto"/>
        <w:contextualSpacing/>
        <w:jc w:val="both"/>
        <w:rPr>
          <w:rFonts w:ascii="HelveticaNeueLT Com 45 Lt" w:hAnsi="HelveticaNeueLT Com 45 Lt"/>
          <w:b/>
          <w:i/>
          <w:color w:val="632423" w:themeColor="accent2" w:themeShade="80"/>
          <w:lang w:val="ro-RO"/>
        </w:rPr>
      </w:pPr>
      <w:r w:rsidRPr="0015374D">
        <w:rPr>
          <w:rFonts w:ascii="HelveticaNeueLT Com 45 Lt" w:hAnsi="HelveticaNeueLT Com 45 Lt"/>
          <w:b/>
          <w:i/>
          <w:color w:val="632423" w:themeColor="accent2" w:themeShade="80"/>
          <w:lang w:val="ro-RO"/>
        </w:rPr>
        <w:t xml:space="preserve">metode folosite </w:t>
      </w:r>
      <w:r w:rsidR="009658E9">
        <w:rPr>
          <w:rFonts w:ascii="HelveticaNeueLT Com 45 Lt" w:hAnsi="HelveticaNeueLT Com 45 Lt"/>
          <w:b/>
          <w:i/>
          <w:color w:val="632423" w:themeColor="accent2" w:themeShade="80"/>
          <w:lang w:val="ro-RO"/>
        </w:rPr>
        <w:t>î</w:t>
      </w:r>
      <w:r w:rsidRPr="0015374D">
        <w:rPr>
          <w:rFonts w:ascii="HelveticaNeueLT Com 45 Lt" w:hAnsi="HelveticaNeueLT Com 45 Lt"/>
          <w:b/>
          <w:i/>
          <w:color w:val="632423" w:themeColor="accent2" w:themeShade="80"/>
          <w:lang w:val="ro-RO"/>
        </w:rPr>
        <w:t xml:space="preserve">n constructie: </w:t>
      </w:r>
    </w:p>
    <w:p w14:paraId="14281791" w14:textId="2CD36609" w:rsidR="00C2009F" w:rsidRPr="00B749FE" w:rsidRDefault="009658E9" w:rsidP="001A632E">
      <w:pPr>
        <w:pStyle w:val="Style"/>
        <w:tabs>
          <w:tab w:val="left" w:pos="567"/>
          <w:tab w:val="left" w:pos="851"/>
        </w:tabs>
        <w:spacing w:line="360" w:lineRule="auto"/>
        <w:ind w:right="14"/>
        <w:contextualSpacing/>
        <w:jc w:val="both"/>
        <w:rPr>
          <w:rFonts w:ascii="HelveticaNeueLT Com 45 Lt" w:hAnsi="HelveticaNeueLT Com 45 Lt" w:cs="Arial"/>
          <w:noProof/>
          <w:lang w:val="fr-FR"/>
        </w:rPr>
      </w:pPr>
      <w:r>
        <w:rPr>
          <w:rFonts w:ascii="HelveticaNeueLT Com 45 Lt" w:hAnsi="HelveticaNeueLT Com 45 Lt" w:cs="Arial"/>
          <w:sz w:val="22"/>
          <w:szCs w:val="22"/>
          <w:lang w:val="ro-RO"/>
        </w:rPr>
        <w:t>Ț</w:t>
      </w:r>
      <w:r w:rsidR="00AB0320" w:rsidRPr="001A632E">
        <w:rPr>
          <w:rFonts w:ascii="HelveticaNeueLT Com 45 Lt" w:hAnsi="HelveticaNeueLT Com 45 Lt" w:cs="Arial"/>
          <w:sz w:val="22"/>
          <w:szCs w:val="22"/>
        </w:rPr>
        <w:t>in</w:t>
      </w:r>
      <w:r>
        <w:rPr>
          <w:rFonts w:ascii="HelveticaNeueLT Com 45 Lt" w:hAnsi="HelveticaNeueLT Com 45 Lt" w:cs="Arial"/>
          <w:sz w:val="22"/>
          <w:szCs w:val="22"/>
          <w:lang w:val="ro-RO"/>
        </w:rPr>
        <w:t>â</w:t>
      </w:r>
      <w:r w:rsidR="00AB0320" w:rsidRPr="001A632E">
        <w:rPr>
          <w:rFonts w:ascii="HelveticaNeueLT Com 45 Lt" w:hAnsi="HelveticaNeueLT Com 45 Lt" w:cs="Arial"/>
          <w:sz w:val="22"/>
          <w:szCs w:val="22"/>
        </w:rPr>
        <w:t>nd cont de specificul proiectului, acesta necesit</w:t>
      </w:r>
      <w:r w:rsidR="003D2B98" w:rsidRPr="001A632E">
        <w:rPr>
          <w:rFonts w:ascii="HelveticaNeueLT Com 45 Lt" w:hAnsi="HelveticaNeueLT Com 45 Lt" w:cs="Arial"/>
          <w:sz w:val="22"/>
          <w:szCs w:val="22"/>
        </w:rPr>
        <w:t>ă</w:t>
      </w:r>
      <w:r w:rsidR="00AB0320" w:rsidRPr="001A632E">
        <w:rPr>
          <w:rFonts w:ascii="HelveticaNeueLT Com 45 Lt" w:hAnsi="HelveticaNeueLT Com 45 Lt" w:cs="Arial"/>
          <w:sz w:val="22"/>
          <w:szCs w:val="22"/>
        </w:rPr>
        <w:t xml:space="preserve"> lucr</w:t>
      </w:r>
      <w:r w:rsidR="003D2B98" w:rsidRPr="001A632E">
        <w:rPr>
          <w:rFonts w:ascii="HelveticaNeueLT Com 45 Lt" w:hAnsi="HelveticaNeueLT Com 45 Lt" w:cs="Arial"/>
          <w:sz w:val="22"/>
          <w:szCs w:val="22"/>
        </w:rPr>
        <w:t>ă</w:t>
      </w:r>
      <w:r w:rsidR="00AB0320" w:rsidRPr="001A632E">
        <w:rPr>
          <w:rFonts w:ascii="HelveticaNeueLT Com 45 Lt" w:hAnsi="HelveticaNeueLT Com 45 Lt" w:cs="Arial"/>
          <w:sz w:val="22"/>
          <w:szCs w:val="22"/>
        </w:rPr>
        <w:t xml:space="preserve">ri de construire, astfel </w:t>
      </w:r>
      <w:r w:rsidR="003D2B98" w:rsidRPr="001A632E">
        <w:rPr>
          <w:rFonts w:ascii="HelveticaNeueLT Com 45 Lt" w:hAnsi="HelveticaNeueLT Com 45 Lt" w:cs="Arial"/>
          <w:sz w:val="22"/>
          <w:szCs w:val="22"/>
        </w:rPr>
        <w:t>î</w:t>
      </w:r>
      <w:r w:rsidR="00AB0320" w:rsidRPr="001A632E">
        <w:rPr>
          <w:rFonts w:ascii="HelveticaNeueLT Com 45 Lt" w:hAnsi="HelveticaNeueLT Com 45 Lt" w:cs="Arial"/>
          <w:sz w:val="22"/>
          <w:szCs w:val="22"/>
        </w:rPr>
        <w:t>nc</w:t>
      </w:r>
      <w:r w:rsidR="003D2B98" w:rsidRPr="001A632E">
        <w:rPr>
          <w:rFonts w:ascii="HelveticaNeueLT Com 45 Lt" w:hAnsi="HelveticaNeueLT Com 45 Lt" w:cs="Arial"/>
          <w:sz w:val="22"/>
          <w:szCs w:val="22"/>
        </w:rPr>
        <w:t>â</w:t>
      </w:r>
      <w:r w:rsidR="00AB0320" w:rsidRPr="001A632E">
        <w:rPr>
          <w:rFonts w:ascii="HelveticaNeueLT Com 45 Lt" w:hAnsi="HelveticaNeueLT Com 45 Lt" w:cs="Arial"/>
          <w:sz w:val="22"/>
          <w:szCs w:val="22"/>
        </w:rPr>
        <w:t>t vor fi folosite materiale specifice construc</w:t>
      </w:r>
      <w:r w:rsidR="00003ED9" w:rsidRPr="001A632E">
        <w:rPr>
          <w:rFonts w:ascii="HelveticaNeueLT Com 45 Lt" w:hAnsi="HelveticaNeueLT Com 45 Lt" w:cs="Arial"/>
          <w:sz w:val="22"/>
          <w:szCs w:val="22"/>
        </w:rPr>
        <w:t>ț</w:t>
      </w:r>
      <w:r w:rsidR="00AB0320" w:rsidRPr="001A632E">
        <w:rPr>
          <w:rFonts w:ascii="HelveticaNeueLT Com 45 Lt" w:hAnsi="HelveticaNeueLT Com 45 Lt" w:cs="Arial"/>
          <w:sz w:val="22"/>
          <w:szCs w:val="22"/>
        </w:rPr>
        <w:t>iilor.</w:t>
      </w:r>
    </w:p>
    <w:p w14:paraId="3FC7AE2D" w14:textId="3D6EF6E2" w:rsidR="00AB0320" w:rsidRPr="0015374D" w:rsidRDefault="00AB0320" w:rsidP="001A632E">
      <w:pPr>
        <w:pStyle w:val="Style"/>
        <w:numPr>
          <w:ilvl w:val="0"/>
          <w:numId w:val="10"/>
        </w:numPr>
        <w:tabs>
          <w:tab w:val="left" w:pos="426"/>
          <w:tab w:val="left" w:pos="567"/>
        </w:tabs>
        <w:spacing w:line="360" w:lineRule="auto"/>
        <w:contextualSpacing/>
        <w:jc w:val="both"/>
        <w:rPr>
          <w:rFonts w:ascii="HelveticaNeueLT Com 45 Lt" w:hAnsi="HelveticaNeueLT Com 45 Lt"/>
          <w:b/>
          <w:i/>
          <w:color w:val="632423" w:themeColor="accent2" w:themeShade="80"/>
          <w:lang w:val="ro-RO"/>
        </w:rPr>
      </w:pPr>
      <w:r w:rsidRPr="0015374D">
        <w:rPr>
          <w:rFonts w:ascii="HelveticaNeueLT Com 45 Lt" w:hAnsi="HelveticaNeueLT Com 45 Lt"/>
          <w:b/>
          <w:i/>
          <w:color w:val="632423" w:themeColor="accent2" w:themeShade="80"/>
          <w:lang w:val="ro-RO"/>
        </w:rPr>
        <w:t>planul de execu</w:t>
      </w:r>
      <w:r w:rsidR="009658E9">
        <w:rPr>
          <w:rFonts w:ascii="HelveticaNeueLT Com 45 Lt" w:hAnsi="HelveticaNeueLT Com 45 Lt"/>
          <w:b/>
          <w:i/>
          <w:color w:val="632423" w:themeColor="accent2" w:themeShade="80"/>
          <w:lang w:val="ro-RO"/>
        </w:rPr>
        <w:t>ț</w:t>
      </w:r>
      <w:r w:rsidRPr="0015374D">
        <w:rPr>
          <w:rFonts w:ascii="HelveticaNeueLT Com 45 Lt" w:hAnsi="HelveticaNeueLT Com 45 Lt"/>
          <w:b/>
          <w:i/>
          <w:color w:val="632423" w:themeColor="accent2" w:themeShade="80"/>
          <w:lang w:val="ro-RO"/>
        </w:rPr>
        <w:t xml:space="preserve">ie, </w:t>
      </w:r>
      <w:r w:rsidR="009658E9" w:rsidRPr="0015374D">
        <w:rPr>
          <w:rFonts w:ascii="HelveticaNeueLT Com 45 Lt" w:hAnsi="HelveticaNeueLT Com 45 Lt"/>
          <w:b/>
          <w:i/>
          <w:color w:val="632423" w:themeColor="accent2" w:themeShade="80"/>
          <w:lang w:val="ro-RO"/>
        </w:rPr>
        <w:t>cuprinz</w:t>
      </w:r>
      <w:r w:rsidR="009658E9">
        <w:rPr>
          <w:rFonts w:ascii="HelveticaNeueLT Com 45 Lt" w:hAnsi="HelveticaNeueLT Com 45 Lt"/>
          <w:b/>
          <w:i/>
          <w:color w:val="632423" w:themeColor="accent2" w:themeShade="80"/>
          <w:lang w:val="ro-RO"/>
        </w:rPr>
        <w:t>â</w:t>
      </w:r>
      <w:r w:rsidR="009658E9" w:rsidRPr="0015374D">
        <w:rPr>
          <w:rFonts w:ascii="HelveticaNeueLT Com 45 Lt" w:hAnsi="HelveticaNeueLT Com 45 Lt"/>
          <w:b/>
          <w:i/>
          <w:color w:val="632423" w:themeColor="accent2" w:themeShade="80"/>
          <w:lang w:val="ro-RO"/>
        </w:rPr>
        <w:t xml:space="preserve">nd </w:t>
      </w:r>
      <w:r w:rsidRPr="0015374D">
        <w:rPr>
          <w:rFonts w:ascii="HelveticaNeueLT Com 45 Lt" w:hAnsi="HelveticaNeueLT Com 45 Lt"/>
          <w:b/>
          <w:i/>
          <w:color w:val="632423" w:themeColor="accent2" w:themeShade="80"/>
          <w:lang w:val="ro-RO"/>
        </w:rPr>
        <w:t xml:space="preserve">faza de </w:t>
      </w:r>
      <w:r w:rsidR="009658E9" w:rsidRPr="0015374D">
        <w:rPr>
          <w:rFonts w:ascii="HelveticaNeueLT Com 45 Lt" w:hAnsi="HelveticaNeueLT Com 45 Lt"/>
          <w:b/>
          <w:i/>
          <w:color w:val="632423" w:themeColor="accent2" w:themeShade="80"/>
          <w:lang w:val="ro-RO"/>
        </w:rPr>
        <w:t>construc</w:t>
      </w:r>
      <w:r w:rsidR="009658E9">
        <w:rPr>
          <w:rFonts w:ascii="HelveticaNeueLT Com 45 Lt" w:hAnsi="HelveticaNeueLT Com 45 Lt"/>
          <w:b/>
          <w:i/>
          <w:color w:val="632423" w:themeColor="accent2" w:themeShade="80"/>
          <w:lang w:val="ro-RO"/>
        </w:rPr>
        <w:t>ț</w:t>
      </w:r>
      <w:r w:rsidR="009658E9" w:rsidRPr="0015374D">
        <w:rPr>
          <w:rFonts w:ascii="HelveticaNeueLT Com 45 Lt" w:hAnsi="HelveticaNeueLT Com 45 Lt"/>
          <w:b/>
          <w:i/>
          <w:color w:val="632423" w:themeColor="accent2" w:themeShade="80"/>
          <w:lang w:val="ro-RO"/>
        </w:rPr>
        <w:t>ie</w:t>
      </w:r>
      <w:r w:rsidRPr="0015374D">
        <w:rPr>
          <w:rFonts w:ascii="HelveticaNeueLT Com 45 Lt" w:hAnsi="HelveticaNeueLT Com 45 Lt"/>
          <w:b/>
          <w:i/>
          <w:color w:val="632423" w:themeColor="accent2" w:themeShade="80"/>
          <w:lang w:val="ro-RO"/>
        </w:rPr>
        <w:t xml:space="preserve">, punerea </w:t>
      </w:r>
      <w:r w:rsidR="009658E9">
        <w:rPr>
          <w:rFonts w:ascii="HelveticaNeueLT Com 45 Lt" w:hAnsi="HelveticaNeueLT Com 45 Lt"/>
          <w:b/>
          <w:i/>
          <w:color w:val="632423" w:themeColor="accent2" w:themeShade="80"/>
          <w:lang w:val="ro-RO"/>
        </w:rPr>
        <w:t>î</w:t>
      </w:r>
      <w:r w:rsidRPr="0015374D">
        <w:rPr>
          <w:rFonts w:ascii="HelveticaNeueLT Com 45 Lt" w:hAnsi="HelveticaNeueLT Com 45 Lt"/>
          <w:b/>
          <w:i/>
          <w:color w:val="632423" w:themeColor="accent2" w:themeShade="80"/>
          <w:lang w:val="ro-RO"/>
        </w:rPr>
        <w:t>n func</w:t>
      </w:r>
      <w:r w:rsidR="009658E9">
        <w:rPr>
          <w:rFonts w:ascii="HelveticaNeueLT Com 45 Lt" w:hAnsi="HelveticaNeueLT Com 45 Lt"/>
          <w:b/>
          <w:i/>
          <w:color w:val="632423" w:themeColor="accent2" w:themeShade="80"/>
          <w:lang w:val="ro-RO"/>
        </w:rPr>
        <w:t>ț</w:t>
      </w:r>
      <w:r w:rsidRPr="0015374D">
        <w:rPr>
          <w:rFonts w:ascii="HelveticaNeueLT Com 45 Lt" w:hAnsi="HelveticaNeueLT Com 45 Lt"/>
          <w:b/>
          <w:i/>
          <w:color w:val="632423" w:themeColor="accent2" w:themeShade="80"/>
          <w:lang w:val="ro-RO"/>
        </w:rPr>
        <w:t xml:space="preserve">iune, exploatare, refacere </w:t>
      </w:r>
      <w:r w:rsidR="009658E9">
        <w:rPr>
          <w:rFonts w:ascii="HelveticaNeueLT Com 45 Lt" w:hAnsi="HelveticaNeueLT Com 45 Lt"/>
          <w:b/>
          <w:i/>
          <w:color w:val="632423" w:themeColor="accent2" w:themeShade="80"/>
          <w:lang w:val="ro-RO"/>
        </w:rPr>
        <w:t>ș</w:t>
      </w:r>
      <w:r w:rsidRPr="0015374D">
        <w:rPr>
          <w:rFonts w:ascii="HelveticaNeueLT Com 45 Lt" w:hAnsi="HelveticaNeueLT Com 45 Lt"/>
          <w:b/>
          <w:i/>
          <w:color w:val="632423" w:themeColor="accent2" w:themeShade="80"/>
          <w:lang w:val="ro-RO"/>
        </w:rPr>
        <w:t>i folosire ulterioar</w:t>
      </w:r>
      <w:r w:rsidR="009658E9">
        <w:rPr>
          <w:rFonts w:ascii="HelveticaNeueLT Com 45 Lt" w:hAnsi="HelveticaNeueLT Com 45 Lt"/>
          <w:b/>
          <w:i/>
          <w:color w:val="632423" w:themeColor="accent2" w:themeShade="80"/>
          <w:lang w:val="ro-RO"/>
        </w:rPr>
        <w:t>ă</w:t>
      </w:r>
      <w:r w:rsidRPr="0015374D">
        <w:rPr>
          <w:rFonts w:ascii="HelveticaNeueLT Com 45 Lt" w:hAnsi="HelveticaNeueLT Com 45 Lt"/>
          <w:b/>
          <w:i/>
          <w:color w:val="632423" w:themeColor="accent2" w:themeShade="80"/>
          <w:lang w:val="ro-RO"/>
        </w:rPr>
        <w:t>;</w:t>
      </w:r>
    </w:p>
    <w:p w14:paraId="6B6A66AF" w14:textId="65020228" w:rsidR="00AC685F" w:rsidRPr="001A632E" w:rsidRDefault="003D2B98" w:rsidP="00B67D1E">
      <w:pPr>
        <w:pStyle w:val="Style"/>
        <w:tabs>
          <w:tab w:val="left" w:pos="567"/>
        </w:tabs>
        <w:spacing w:line="360" w:lineRule="auto"/>
        <w:contextualSpacing/>
        <w:jc w:val="both"/>
        <w:rPr>
          <w:rFonts w:ascii="HelveticaNeueLT Com 45 Lt" w:hAnsi="HelveticaNeueLT Com 45 Lt"/>
          <w:sz w:val="22"/>
          <w:szCs w:val="22"/>
          <w:lang w:val="ro-RO"/>
        </w:rPr>
      </w:pPr>
      <w:r w:rsidRPr="001A632E">
        <w:rPr>
          <w:rFonts w:ascii="HelveticaNeueLT Com 45 Lt" w:hAnsi="HelveticaNeueLT Com 45 Lt"/>
          <w:sz w:val="22"/>
          <w:szCs w:val="22"/>
          <w:lang w:val="ro-RO"/>
        </w:rPr>
        <w:t>Înainte de î</w:t>
      </w:r>
      <w:r w:rsidR="00AB0320" w:rsidRPr="001A632E">
        <w:rPr>
          <w:rFonts w:ascii="HelveticaNeueLT Com 45 Lt" w:hAnsi="HelveticaNeueLT Com 45 Lt"/>
          <w:sz w:val="22"/>
          <w:szCs w:val="22"/>
          <w:lang w:val="ro-RO"/>
        </w:rPr>
        <w:t>nceperea lucr</w:t>
      </w:r>
      <w:r w:rsidRPr="001A632E">
        <w:rPr>
          <w:rFonts w:ascii="HelveticaNeueLT Com 45 Lt" w:hAnsi="HelveticaNeueLT Com 45 Lt"/>
          <w:sz w:val="22"/>
          <w:szCs w:val="22"/>
          <w:lang w:val="ro-RO"/>
        </w:rPr>
        <w:t>ă</w:t>
      </w:r>
      <w:r w:rsidR="00AB0320" w:rsidRPr="001A632E">
        <w:rPr>
          <w:rFonts w:ascii="HelveticaNeueLT Com 45 Lt" w:hAnsi="HelveticaNeueLT Com 45 Lt"/>
          <w:sz w:val="22"/>
          <w:szCs w:val="22"/>
          <w:lang w:val="ro-RO"/>
        </w:rPr>
        <w:t xml:space="preserve">rilor, </w:t>
      </w:r>
      <w:r w:rsidRPr="001A632E">
        <w:rPr>
          <w:rFonts w:ascii="HelveticaNeueLT Com 45 Lt" w:hAnsi="HelveticaNeueLT Com 45 Lt"/>
          <w:sz w:val="22"/>
          <w:szCs w:val="22"/>
          <w:lang w:val="ro-RO"/>
        </w:rPr>
        <w:t xml:space="preserve">se vor realiza lucrari de trasare ale </w:t>
      </w:r>
      <w:r w:rsidR="004B7930">
        <w:rPr>
          <w:rFonts w:ascii="HelveticaNeueLT Com 45 Lt" w:hAnsi="HelveticaNeueLT Com 45 Lt"/>
          <w:sz w:val="22"/>
          <w:szCs w:val="22"/>
          <w:lang w:val="ro-RO"/>
        </w:rPr>
        <w:t>terenului</w:t>
      </w:r>
      <w:r w:rsidR="00AB0320" w:rsidRPr="001A632E">
        <w:rPr>
          <w:rFonts w:ascii="HelveticaNeueLT Com 45 Lt" w:hAnsi="HelveticaNeueLT Com 45 Lt"/>
          <w:sz w:val="22"/>
          <w:szCs w:val="22"/>
          <w:lang w:val="ro-RO"/>
        </w:rPr>
        <w:t xml:space="preserve">. </w:t>
      </w:r>
    </w:p>
    <w:p w14:paraId="2A957DE5" w14:textId="1919B25E" w:rsidR="00AB0320" w:rsidRPr="00B749FE" w:rsidRDefault="00AB0320" w:rsidP="001A632E">
      <w:pPr>
        <w:pStyle w:val="Style"/>
        <w:tabs>
          <w:tab w:val="left" w:pos="567"/>
        </w:tabs>
        <w:spacing w:line="360" w:lineRule="auto"/>
        <w:contextualSpacing/>
        <w:jc w:val="both"/>
        <w:rPr>
          <w:rFonts w:ascii="HelveticaNeueLT Com 45 Lt" w:hAnsi="HelveticaNeueLT Com 45 Lt"/>
          <w:highlight w:val="yellow"/>
          <w:lang w:val="ro-RO"/>
        </w:rPr>
      </w:pPr>
      <w:r w:rsidRPr="001A632E">
        <w:rPr>
          <w:rFonts w:ascii="HelveticaNeueLT Com 45 Lt" w:hAnsi="HelveticaNeueLT Com 45 Lt"/>
          <w:sz w:val="22"/>
          <w:szCs w:val="22"/>
        </w:rPr>
        <w:t>Se vor respecta reglement</w:t>
      </w:r>
      <w:r w:rsidR="006363FD" w:rsidRPr="001A632E">
        <w:rPr>
          <w:rFonts w:ascii="HelveticaNeueLT Com 45 Lt" w:hAnsi="HelveticaNeueLT Com 45 Lt"/>
          <w:sz w:val="22"/>
          <w:szCs w:val="22"/>
        </w:rPr>
        <w:t>ă</w:t>
      </w:r>
      <w:r w:rsidRPr="001A632E">
        <w:rPr>
          <w:rFonts w:ascii="HelveticaNeueLT Com 45 Lt" w:hAnsi="HelveticaNeueLT Com 45 Lt"/>
          <w:sz w:val="22"/>
          <w:szCs w:val="22"/>
        </w:rPr>
        <w:t xml:space="preserve">rile aprobate prin </w:t>
      </w:r>
      <w:r w:rsidR="003D2B98" w:rsidRPr="001A632E">
        <w:rPr>
          <w:rFonts w:ascii="HelveticaNeueLT Com 45 Lt" w:hAnsi="HelveticaNeueLT Com 45 Lt"/>
          <w:sz w:val="22"/>
          <w:szCs w:val="22"/>
        </w:rPr>
        <w:t>PUG/</w:t>
      </w:r>
      <w:r w:rsidRPr="001A632E">
        <w:rPr>
          <w:rFonts w:ascii="HelveticaNeueLT Com 45 Lt" w:hAnsi="HelveticaNeueLT Com 45 Lt"/>
          <w:sz w:val="22"/>
          <w:szCs w:val="22"/>
        </w:rPr>
        <w:t xml:space="preserve">PUZ </w:t>
      </w:r>
      <w:r w:rsidR="006363FD" w:rsidRPr="001A632E">
        <w:rPr>
          <w:rFonts w:ascii="HelveticaNeueLT Com 45 Lt" w:hAnsi="HelveticaNeueLT Com 45 Lt"/>
          <w:sz w:val="22"/>
          <w:szCs w:val="22"/>
        </w:rPr>
        <w:t>ș</w:t>
      </w:r>
      <w:r w:rsidRPr="001A632E">
        <w:rPr>
          <w:rFonts w:ascii="HelveticaNeueLT Com 45 Lt" w:hAnsi="HelveticaNeueLT Com 45 Lt"/>
          <w:sz w:val="22"/>
          <w:szCs w:val="22"/>
        </w:rPr>
        <w:t xml:space="preserve">i normativele </w:t>
      </w:r>
      <w:r w:rsidR="006363FD" w:rsidRPr="001A632E">
        <w:rPr>
          <w:rFonts w:ascii="HelveticaNeueLT Com 45 Lt" w:hAnsi="HelveticaNeueLT Com 45 Lt"/>
          <w:sz w:val="22"/>
          <w:szCs w:val="22"/>
        </w:rPr>
        <w:t>î</w:t>
      </w:r>
      <w:r w:rsidRPr="001A632E">
        <w:rPr>
          <w:rFonts w:ascii="HelveticaNeueLT Com 45 Lt" w:hAnsi="HelveticaNeueLT Com 45 Lt"/>
          <w:sz w:val="22"/>
          <w:szCs w:val="22"/>
        </w:rPr>
        <w:t>n vigoare pentru specificul investitiei.</w:t>
      </w:r>
    </w:p>
    <w:p w14:paraId="440B929B" w14:textId="77777777" w:rsidR="00AB0320" w:rsidRPr="0015374D" w:rsidRDefault="00AB0320" w:rsidP="001A632E">
      <w:pPr>
        <w:pStyle w:val="Style"/>
        <w:numPr>
          <w:ilvl w:val="0"/>
          <w:numId w:val="10"/>
        </w:numPr>
        <w:tabs>
          <w:tab w:val="left" w:pos="426"/>
          <w:tab w:val="left" w:pos="567"/>
        </w:tabs>
        <w:spacing w:line="360" w:lineRule="auto"/>
        <w:contextualSpacing/>
        <w:jc w:val="both"/>
        <w:rPr>
          <w:rFonts w:ascii="HelveticaNeueLT Com 45 Lt" w:hAnsi="HelveticaNeueLT Com 45 Lt"/>
          <w:b/>
          <w:i/>
          <w:color w:val="632423" w:themeColor="accent2" w:themeShade="80"/>
          <w:lang w:val="ro-RO"/>
        </w:rPr>
      </w:pPr>
      <w:r w:rsidRPr="0015374D">
        <w:rPr>
          <w:rFonts w:ascii="HelveticaNeueLT Com 45 Lt" w:hAnsi="HelveticaNeueLT Com 45 Lt"/>
          <w:b/>
          <w:i/>
          <w:color w:val="632423" w:themeColor="accent2" w:themeShade="80"/>
          <w:lang w:val="ro-RO"/>
        </w:rPr>
        <w:t xml:space="preserve">relatia cu alte proiecte existente sau planificate: </w:t>
      </w:r>
    </w:p>
    <w:p w14:paraId="0B042B0A" w14:textId="77777777" w:rsidR="00AB0320" w:rsidRPr="001A632E" w:rsidRDefault="00AB0320" w:rsidP="001A632E">
      <w:pPr>
        <w:tabs>
          <w:tab w:val="left" w:pos="567"/>
        </w:tabs>
        <w:spacing w:after="120" w:line="360" w:lineRule="auto"/>
        <w:contextualSpacing/>
        <w:jc w:val="both"/>
        <w:rPr>
          <w:rStyle w:val="tpa1"/>
          <w:rFonts w:ascii="HelveticaNeueLT Com 45 Lt" w:hAnsi="HelveticaNeueLT Com 45 Lt"/>
        </w:rPr>
      </w:pPr>
      <w:r w:rsidRPr="001A632E">
        <w:rPr>
          <w:rFonts w:ascii="HelveticaNeueLT Com 45 Lt" w:hAnsi="HelveticaNeueLT Com 45 Lt" w:cs="Arial"/>
        </w:rPr>
        <w:t>Nu este cazul.</w:t>
      </w:r>
    </w:p>
    <w:p w14:paraId="39F3D33C" w14:textId="77777777" w:rsidR="00AB0320" w:rsidRPr="0015374D" w:rsidRDefault="00AB0320" w:rsidP="001A632E">
      <w:pPr>
        <w:pStyle w:val="Style"/>
        <w:numPr>
          <w:ilvl w:val="0"/>
          <w:numId w:val="10"/>
        </w:numPr>
        <w:tabs>
          <w:tab w:val="left" w:pos="426"/>
          <w:tab w:val="left" w:pos="567"/>
        </w:tabs>
        <w:spacing w:line="360" w:lineRule="auto"/>
        <w:contextualSpacing/>
        <w:jc w:val="both"/>
        <w:rPr>
          <w:rFonts w:ascii="HelveticaNeueLT Com 45 Lt" w:hAnsi="HelveticaNeueLT Com 45 Lt"/>
          <w:b/>
          <w:i/>
          <w:color w:val="632423" w:themeColor="accent2" w:themeShade="80"/>
          <w:lang w:val="ro-RO"/>
        </w:rPr>
      </w:pPr>
      <w:r w:rsidRPr="0015374D">
        <w:rPr>
          <w:rFonts w:ascii="HelveticaNeueLT Com 45 Lt" w:hAnsi="HelveticaNeueLT Com 45 Lt"/>
          <w:b/>
          <w:i/>
          <w:color w:val="632423" w:themeColor="accent2" w:themeShade="80"/>
          <w:lang w:val="ro-RO"/>
        </w:rPr>
        <w:t xml:space="preserve">detalii privind alternativele care au fost luate in considerare: </w:t>
      </w:r>
    </w:p>
    <w:p w14:paraId="1D676538" w14:textId="09DC80F7" w:rsidR="006363FD" w:rsidRPr="00B749FE" w:rsidRDefault="00AB0320" w:rsidP="001A632E">
      <w:pPr>
        <w:pStyle w:val="Style"/>
        <w:tabs>
          <w:tab w:val="left" w:pos="567"/>
        </w:tabs>
        <w:spacing w:after="120" w:line="360" w:lineRule="auto"/>
        <w:contextualSpacing/>
        <w:jc w:val="both"/>
        <w:rPr>
          <w:rFonts w:ascii="HelveticaNeueLT Com 45 Lt" w:hAnsi="HelveticaNeueLT Com 45 Lt"/>
          <w:i/>
          <w:lang w:val="ro-RO"/>
        </w:rPr>
      </w:pPr>
      <w:r w:rsidRPr="001A632E">
        <w:rPr>
          <w:rFonts w:ascii="HelveticaNeueLT Com 45 Lt" w:hAnsi="HelveticaNeueLT Com 45 Lt"/>
          <w:sz w:val="22"/>
          <w:szCs w:val="22"/>
        </w:rPr>
        <w:t>Nu este cazul.</w:t>
      </w:r>
    </w:p>
    <w:p w14:paraId="22A2E931" w14:textId="77777777" w:rsidR="00AB0320" w:rsidRPr="0015374D" w:rsidRDefault="00AB0320" w:rsidP="001A632E">
      <w:pPr>
        <w:pStyle w:val="Style"/>
        <w:numPr>
          <w:ilvl w:val="0"/>
          <w:numId w:val="10"/>
        </w:numPr>
        <w:tabs>
          <w:tab w:val="left" w:pos="426"/>
          <w:tab w:val="left" w:pos="567"/>
        </w:tabs>
        <w:spacing w:line="360" w:lineRule="auto"/>
        <w:contextualSpacing/>
        <w:jc w:val="both"/>
        <w:rPr>
          <w:rFonts w:ascii="HelveticaNeueLT Com 45 Lt" w:hAnsi="HelveticaNeueLT Com 45 Lt"/>
          <w:b/>
          <w:i/>
          <w:color w:val="632423" w:themeColor="accent2" w:themeShade="80"/>
          <w:lang w:val="ro-RO"/>
        </w:rPr>
      </w:pPr>
      <w:r w:rsidRPr="0015374D">
        <w:rPr>
          <w:rFonts w:ascii="HelveticaNeueLT Com 45 Lt" w:hAnsi="HelveticaNeueLT Com 45 Lt"/>
          <w:b/>
          <w:i/>
          <w:color w:val="632423" w:themeColor="accent2" w:themeShade="80"/>
          <w:lang w:val="ro-RO"/>
        </w:rPr>
        <w:t>alte activitati care pot aparea ca urmare a proiectului (de exemplu, extragerea de agregate, asigurarea unor noi surse de apa, surse sau linii de transport al energiei, c</w:t>
      </w:r>
      <w:r w:rsidR="0015374D">
        <w:rPr>
          <w:rFonts w:ascii="HelveticaNeueLT Com 45 Lt" w:hAnsi="HelveticaNeueLT Com 45 Lt"/>
          <w:b/>
          <w:i/>
          <w:color w:val="632423" w:themeColor="accent2" w:themeShade="80"/>
          <w:lang w:val="ro-RO"/>
        </w:rPr>
        <w:t>resterea numarului de locuinte,</w:t>
      </w:r>
      <w:r w:rsidRPr="0015374D">
        <w:rPr>
          <w:rFonts w:ascii="HelveticaNeueLT Com 45 Lt" w:hAnsi="HelveticaNeueLT Com 45 Lt"/>
          <w:b/>
          <w:i/>
          <w:color w:val="632423" w:themeColor="accent2" w:themeShade="80"/>
          <w:lang w:val="ro-RO"/>
        </w:rPr>
        <w:t>eliminarea apelor uzate si a deseurilor) :</w:t>
      </w:r>
    </w:p>
    <w:p w14:paraId="3B67F486" w14:textId="6B4C3BC6" w:rsidR="00AB0320" w:rsidRPr="001A632E" w:rsidRDefault="00AB0320" w:rsidP="001A632E">
      <w:pPr>
        <w:pStyle w:val="NormalWeb"/>
        <w:shd w:val="clear" w:color="auto" w:fill="FFFFFF"/>
        <w:tabs>
          <w:tab w:val="left" w:pos="567"/>
        </w:tabs>
        <w:spacing w:before="0" w:beforeAutospacing="0" w:after="0" w:afterAutospacing="0" w:line="360" w:lineRule="auto"/>
        <w:contextualSpacing/>
        <w:jc w:val="both"/>
        <w:rPr>
          <w:rFonts w:ascii="HelveticaNeueLT Com 45 Lt" w:hAnsi="HelveticaNeueLT Com 45 Lt"/>
          <w:sz w:val="22"/>
          <w:szCs w:val="22"/>
          <w:lang w:val="ro-RO"/>
        </w:rPr>
      </w:pPr>
      <w:r w:rsidRPr="001A632E">
        <w:rPr>
          <w:rFonts w:ascii="HelveticaNeueLT Com 45 Lt" w:hAnsi="HelveticaNeueLT Com 45 Lt"/>
          <w:sz w:val="22"/>
          <w:szCs w:val="22"/>
        </w:rPr>
        <w:t>Nu este cazul.</w:t>
      </w:r>
    </w:p>
    <w:p w14:paraId="0324F0A7" w14:textId="77777777" w:rsidR="0029010B" w:rsidRDefault="00AB0320" w:rsidP="0029010B">
      <w:pPr>
        <w:pStyle w:val="ListParagraph"/>
        <w:tabs>
          <w:tab w:val="left" w:pos="567"/>
        </w:tabs>
        <w:spacing w:line="360" w:lineRule="auto"/>
        <w:ind w:left="0"/>
        <w:jc w:val="both"/>
        <w:rPr>
          <w:rFonts w:ascii="HelveticaNeueLT Com 45 Lt" w:hAnsi="HelveticaNeueLT Com 45 Lt"/>
          <w:sz w:val="22"/>
          <w:szCs w:val="22"/>
        </w:rPr>
      </w:pPr>
      <w:r w:rsidRPr="001A632E">
        <w:rPr>
          <w:rFonts w:ascii="HelveticaNeueLT Com 45 Lt" w:hAnsi="HelveticaNeueLT Com 45 Lt"/>
          <w:b/>
          <w:sz w:val="22"/>
          <w:szCs w:val="22"/>
        </w:rPr>
        <w:t>Deşeurile rezultate</w:t>
      </w:r>
      <w:r w:rsidRPr="001A632E">
        <w:rPr>
          <w:rFonts w:ascii="HelveticaNeueLT Com 45 Lt" w:hAnsi="HelveticaNeueLT Com 45 Lt"/>
          <w:sz w:val="22"/>
          <w:szCs w:val="22"/>
        </w:rPr>
        <w:t xml:space="preserve"> vor fi gestionate în conformitate cu Legea nr. </w:t>
      </w:r>
      <w:r w:rsidR="0029010B">
        <w:rPr>
          <w:rFonts w:ascii="HelveticaNeueLT Com 45 Lt" w:hAnsi="HelveticaNeueLT Com 45 Lt"/>
          <w:sz w:val="22"/>
          <w:szCs w:val="22"/>
        </w:rPr>
        <w:t>17</w:t>
      </w:r>
      <w:r w:rsidRPr="001A632E">
        <w:rPr>
          <w:rFonts w:ascii="HelveticaNeueLT Com 45 Lt" w:hAnsi="HelveticaNeueLT Com 45 Lt"/>
          <w:sz w:val="22"/>
          <w:szCs w:val="22"/>
        </w:rPr>
        <w:t>/20</w:t>
      </w:r>
      <w:r w:rsidR="0029010B">
        <w:rPr>
          <w:rFonts w:ascii="HelveticaNeueLT Com 45 Lt" w:hAnsi="HelveticaNeueLT Com 45 Lt"/>
          <w:sz w:val="22"/>
          <w:szCs w:val="22"/>
        </w:rPr>
        <w:t>23.</w:t>
      </w:r>
    </w:p>
    <w:p w14:paraId="76D6FF00" w14:textId="49029542" w:rsidR="00AB0320" w:rsidRPr="0015374D" w:rsidRDefault="00AB0320" w:rsidP="0029010B">
      <w:pPr>
        <w:pStyle w:val="ListParagraph"/>
        <w:tabs>
          <w:tab w:val="left" w:pos="567"/>
        </w:tabs>
        <w:spacing w:line="360" w:lineRule="auto"/>
        <w:ind w:left="0"/>
        <w:jc w:val="both"/>
        <w:rPr>
          <w:rFonts w:ascii="HelveticaNeueLT Com 45 Lt" w:hAnsi="HelveticaNeueLT Com 45 Lt"/>
          <w:b/>
          <w:i/>
          <w:color w:val="632423" w:themeColor="accent2" w:themeShade="80"/>
          <w:lang w:val="ro-RO"/>
        </w:rPr>
      </w:pPr>
      <w:r w:rsidRPr="0015374D">
        <w:rPr>
          <w:rFonts w:ascii="HelveticaNeueLT Com 45 Lt" w:hAnsi="HelveticaNeueLT Com 45 Lt"/>
          <w:b/>
          <w:i/>
          <w:color w:val="632423" w:themeColor="accent2" w:themeShade="80"/>
          <w:lang w:val="ro-RO"/>
        </w:rPr>
        <w:t xml:space="preserve">Alte autorizatii cerute pentru proiect : </w:t>
      </w:r>
    </w:p>
    <w:p w14:paraId="3101877B" w14:textId="77777777" w:rsidR="00AB0320" w:rsidRPr="001A632E" w:rsidRDefault="00AB0320" w:rsidP="001A632E">
      <w:pPr>
        <w:numPr>
          <w:ilvl w:val="0"/>
          <w:numId w:val="6"/>
        </w:numPr>
        <w:tabs>
          <w:tab w:val="left" w:pos="567"/>
        </w:tabs>
        <w:spacing w:after="0" w:line="360" w:lineRule="auto"/>
        <w:ind w:left="0" w:firstLine="0"/>
        <w:contextualSpacing/>
        <w:jc w:val="both"/>
        <w:rPr>
          <w:rFonts w:ascii="HelveticaNeueLT Com 45 Lt" w:hAnsi="HelveticaNeueLT Com 45 Lt"/>
          <w:bCs/>
        </w:rPr>
      </w:pPr>
      <w:r w:rsidRPr="001A632E">
        <w:rPr>
          <w:rFonts w:ascii="HelveticaNeueLT Com 45 Lt" w:hAnsi="HelveticaNeueLT Com 45 Lt"/>
          <w:bCs/>
        </w:rPr>
        <w:t>Certificat de urbanism;</w:t>
      </w:r>
    </w:p>
    <w:p w14:paraId="28B6F267" w14:textId="29841150" w:rsidR="009658E9" w:rsidRPr="001A632E" w:rsidRDefault="00AB0320" w:rsidP="001A632E">
      <w:pPr>
        <w:numPr>
          <w:ilvl w:val="0"/>
          <w:numId w:val="6"/>
        </w:numPr>
        <w:tabs>
          <w:tab w:val="left" w:pos="567"/>
        </w:tabs>
        <w:spacing w:after="0" w:line="360" w:lineRule="auto"/>
        <w:ind w:left="0" w:firstLine="0"/>
        <w:contextualSpacing/>
        <w:jc w:val="both"/>
        <w:rPr>
          <w:rFonts w:ascii="HelveticaNeueLT Com 45 Lt" w:hAnsi="HelveticaNeueLT Com 45 Lt"/>
          <w:bCs/>
        </w:rPr>
      </w:pPr>
      <w:r w:rsidRPr="001A632E">
        <w:rPr>
          <w:rFonts w:ascii="HelveticaNeueLT Com 45 Lt" w:hAnsi="HelveticaNeueLT Com 45 Lt"/>
          <w:bCs/>
        </w:rPr>
        <w:t>Agentia pentru Protectia Mediului;</w:t>
      </w:r>
    </w:p>
    <w:p w14:paraId="6BA4E906" w14:textId="77777777" w:rsidR="00A73878" w:rsidRPr="009658E9" w:rsidRDefault="00A73878" w:rsidP="001A632E">
      <w:pPr>
        <w:tabs>
          <w:tab w:val="left" w:pos="567"/>
        </w:tabs>
        <w:spacing w:after="0" w:line="360" w:lineRule="auto"/>
        <w:contextualSpacing/>
        <w:jc w:val="both"/>
        <w:rPr>
          <w:rFonts w:ascii="HelveticaNeueLT Com 45 Lt" w:hAnsi="HelveticaNeueLT Com 45 Lt"/>
          <w:b/>
          <w:bCs/>
          <w:sz w:val="24"/>
          <w:szCs w:val="24"/>
        </w:rPr>
      </w:pPr>
    </w:p>
    <w:p w14:paraId="308C8A7C" w14:textId="5F7D6F5D" w:rsidR="00AB0320" w:rsidRPr="00B749FE" w:rsidRDefault="00AB0320" w:rsidP="001A632E">
      <w:pPr>
        <w:tabs>
          <w:tab w:val="left" w:pos="567"/>
        </w:tabs>
        <w:spacing w:after="0" w:line="360" w:lineRule="auto"/>
        <w:contextualSpacing/>
        <w:jc w:val="both"/>
        <w:rPr>
          <w:rFonts w:ascii="HelveticaNeueLT Com 45 Lt" w:hAnsi="HelveticaNeueLT Com 45 Lt"/>
          <w:b/>
          <w:bCs/>
          <w:color w:val="632423" w:themeColor="accent2" w:themeShade="80"/>
          <w:sz w:val="24"/>
          <w:szCs w:val="24"/>
        </w:rPr>
      </w:pPr>
      <w:r w:rsidRPr="00B749FE">
        <w:rPr>
          <w:rFonts w:ascii="HelveticaNeueLT Com 45 Lt" w:hAnsi="HelveticaNeueLT Com 45 Lt"/>
          <w:b/>
          <w:bCs/>
          <w:color w:val="632423" w:themeColor="accent2" w:themeShade="80"/>
          <w:sz w:val="24"/>
          <w:szCs w:val="24"/>
        </w:rPr>
        <w:t xml:space="preserve">IV. Descrierea lucrarilor de demolare necesare: </w:t>
      </w:r>
    </w:p>
    <w:p w14:paraId="1AA981E7" w14:textId="4C17BC9A" w:rsidR="00AB0320" w:rsidRDefault="00AB0320" w:rsidP="00B67D1E">
      <w:pPr>
        <w:pStyle w:val="Style"/>
        <w:numPr>
          <w:ilvl w:val="0"/>
          <w:numId w:val="10"/>
        </w:numPr>
        <w:tabs>
          <w:tab w:val="left" w:pos="426"/>
          <w:tab w:val="left" w:pos="567"/>
        </w:tabs>
        <w:spacing w:line="360" w:lineRule="auto"/>
        <w:contextualSpacing/>
        <w:jc w:val="both"/>
        <w:rPr>
          <w:rFonts w:ascii="HelveticaNeueLT Com 45 Lt" w:hAnsi="HelveticaNeueLT Com 45 Lt"/>
          <w:b/>
          <w:bCs/>
          <w:i/>
          <w:color w:val="632423" w:themeColor="accent2" w:themeShade="80"/>
          <w:lang w:val="ro-RO"/>
        </w:rPr>
      </w:pPr>
      <w:r w:rsidRPr="001A632E">
        <w:rPr>
          <w:rFonts w:ascii="HelveticaNeueLT Com 45 Lt" w:hAnsi="HelveticaNeueLT Com 45 Lt"/>
          <w:b/>
          <w:bCs/>
          <w:i/>
          <w:color w:val="632423" w:themeColor="accent2" w:themeShade="80"/>
          <w:lang w:val="ro-RO"/>
        </w:rPr>
        <w:t>planul de executie a lucrarilor de demolare, de refacere si folosire ulterioara a terenului;</w:t>
      </w:r>
    </w:p>
    <w:p w14:paraId="45AB3870" w14:textId="4019DFAB" w:rsidR="009658E9" w:rsidRPr="001A632E" w:rsidRDefault="00DD5C71" w:rsidP="001A632E">
      <w:pPr>
        <w:spacing w:after="0" w:line="360" w:lineRule="auto"/>
        <w:jc w:val="both"/>
        <w:rPr>
          <w:rFonts w:ascii="HelveticaNeueLT Com 45 Lt" w:eastAsia="Batang" w:hAnsi="HelveticaNeueLT Com 45 Lt" w:cs="Arial"/>
          <w:iCs/>
          <w:color w:val="FF0000"/>
          <w:lang w:val="fr-FR"/>
        </w:rPr>
      </w:pPr>
      <w:r>
        <w:rPr>
          <w:rFonts w:ascii="HelveticaNeueLT Com 45 Lt" w:hAnsi="HelveticaNeueLT Com 45 Lt"/>
          <w:iCs/>
        </w:rPr>
        <w:t>Nu este cazul</w:t>
      </w:r>
    </w:p>
    <w:p w14:paraId="73E94000" w14:textId="42FA5103" w:rsidR="00AB0320" w:rsidRDefault="00AB0320" w:rsidP="00B67D1E">
      <w:pPr>
        <w:pStyle w:val="Style"/>
        <w:numPr>
          <w:ilvl w:val="0"/>
          <w:numId w:val="10"/>
        </w:numPr>
        <w:tabs>
          <w:tab w:val="left" w:pos="426"/>
          <w:tab w:val="left" w:pos="567"/>
        </w:tabs>
        <w:spacing w:line="360" w:lineRule="auto"/>
        <w:contextualSpacing/>
        <w:jc w:val="both"/>
        <w:rPr>
          <w:rFonts w:ascii="HelveticaNeueLT Com 45 Lt" w:hAnsi="HelveticaNeueLT Com 45 Lt"/>
          <w:b/>
          <w:bCs/>
          <w:i/>
          <w:color w:val="632423" w:themeColor="accent2" w:themeShade="80"/>
          <w:lang w:val="ro-RO"/>
        </w:rPr>
      </w:pPr>
      <w:r w:rsidRPr="001A632E">
        <w:rPr>
          <w:rFonts w:ascii="HelveticaNeueLT Com 45 Lt" w:hAnsi="HelveticaNeueLT Com 45 Lt"/>
          <w:b/>
          <w:bCs/>
          <w:i/>
          <w:color w:val="632423" w:themeColor="accent2" w:themeShade="80"/>
          <w:lang w:val="ro-RO"/>
        </w:rPr>
        <w:lastRenderedPageBreak/>
        <w:t>descrierea lucrarilor de refacere a amplasamentului;</w:t>
      </w:r>
    </w:p>
    <w:p w14:paraId="1802B729" w14:textId="5A34B63D" w:rsidR="005C0662" w:rsidRPr="001A632E" w:rsidRDefault="00DD5C71" w:rsidP="001A632E">
      <w:pPr>
        <w:shd w:val="clear" w:color="auto" w:fill="FFFFFF"/>
        <w:suppressAutoHyphens/>
        <w:spacing w:after="120" w:line="360" w:lineRule="auto"/>
        <w:jc w:val="both"/>
        <w:rPr>
          <w:rFonts w:ascii="HelveticaNeueLT Com 45 Lt" w:hAnsi="HelveticaNeueLT Com 45 Lt" w:cs="Arial"/>
          <w:b/>
          <w:bCs/>
        </w:rPr>
      </w:pPr>
      <w:r>
        <w:rPr>
          <w:rFonts w:ascii="HelveticaNeueLT Com 45 Lt" w:hAnsi="HelveticaNeueLT Com 45 Lt" w:cs="Arial"/>
        </w:rPr>
        <w:t>Nu este cazul</w:t>
      </w:r>
    </w:p>
    <w:p w14:paraId="56492BF8" w14:textId="3B3955EB" w:rsidR="00AB0320" w:rsidRDefault="00AB0320" w:rsidP="00B67D1E">
      <w:pPr>
        <w:pStyle w:val="Style"/>
        <w:numPr>
          <w:ilvl w:val="0"/>
          <w:numId w:val="10"/>
        </w:numPr>
        <w:tabs>
          <w:tab w:val="left" w:pos="426"/>
          <w:tab w:val="left" w:pos="567"/>
        </w:tabs>
        <w:spacing w:line="360" w:lineRule="auto"/>
        <w:contextualSpacing/>
        <w:jc w:val="both"/>
        <w:rPr>
          <w:rFonts w:ascii="HelveticaNeueLT Com 45 Lt" w:hAnsi="HelveticaNeueLT Com 45 Lt"/>
          <w:b/>
          <w:bCs/>
          <w:i/>
          <w:color w:val="632423" w:themeColor="accent2" w:themeShade="80"/>
          <w:lang w:val="ro-RO"/>
        </w:rPr>
      </w:pPr>
      <w:r w:rsidRPr="001A632E">
        <w:rPr>
          <w:rFonts w:ascii="HelveticaNeueLT Com 45 Lt" w:hAnsi="HelveticaNeueLT Com 45 Lt"/>
          <w:b/>
          <w:bCs/>
          <w:i/>
          <w:color w:val="632423" w:themeColor="accent2" w:themeShade="80"/>
          <w:lang w:val="ro-RO"/>
        </w:rPr>
        <w:t>cai noi de acces sau schimbari ale celor existente, dupa caz;</w:t>
      </w:r>
    </w:p>
    <w:p w14:paraId="21A1F0CA" w14:textId="4A98FA29" w:rsidR="005C0662" w:rsidRDefault="002F496C" w:rsidP="001A632E">
      <w:pPr>
        <w:pStyle w:val="Style"/>
        <w:tabs>
          <w:tab w:val="left" w:pos="426"/>
          <w:tab w:val="left" w:pos="567"/>
        </w:tabs>
        <w:spacing w:line="360" w:lineRule="auto"/>
        <w:contextualSpacing/>
        <w:jc w:val="both"/>
        <w:rPr>
          <w:rFonts w:ascii="HelveticaNeueLT Com 45 Lt" w:hAnsi="HelveticaNeueLT Com 45 Lt" w:cs="Arial"/>
          <w:sz w:val="22"/>
          <w:szCs w:val="22"/>
        </w:rPr>
      </w:pPr>
      <w:r>
        <w:rPr>
          <w:rFonts w:ascii="HelveticaNeueLT Com 45 Lt" w:hAnsi="HelveticaNeueLT Com 45 Lt" w:cs="Arial"/>
          <w:sz w:val="22"/>
          <w:szCs w:val="22"/>
        </w:rPr>
        <w:t xml:space="preserve">Se va realiza acces pe latura </w:t>
      </w:r>
      <w:r w:rsidR="0035097C">
        <w:rPr>
          <w:rFonts w:ascii="HelveticaNeueLT Com 45 Lt" w:hAnsi="HelveticaNeueLT Com 45 Lt" w:cs="Arial"/>
          <w:sz w:val="22"/>
          <w:szCs w:val="22"/>
        </w:rPr>
        <w:t>nordica</w:t>
      </w:r>
      <w:r>
        <w:rPr>
          <w:rFonts w:ascii="HelveticaNeueLT Com 45 Lt" w:hAnsi="HelveticaNeueLT Com 45 Lt" w:cs="Arial"/>
          <w:sz w:val="22"/>
          <w:szCs w:val="22"/>
        </w:rPr>
        <w:t xml:space="preserve"> din D</w:t>
      </w:r>
      <w:r w:rsidR="0035097C">
        <w:rPr>
          <w:rFonts w:ascii="HelveticaNeueLT Com 45 Lt" w:hAnsi="HelveticaNeueLT Com 45 Lt" w:cs="Arial"/>
          <w:sz w:val="22"/>
          <w:szCs w:val="22"/>
        </w:rPr>
        <w:t>N72</w:t>
      </w:r>
      <w:r w:rsidR="00405BB4">
        <w:rPr>
          <w:rFonts w:ascii="HelveticaNeueLT Com 45 Lt" w:hAnsi="HelveticaNeueLT Com 45 Lt" w:cs="Arial"/>
          <w:sz w:val="22"/>
          <w:szCs w:val="22"/>
        </w:rPr>
        <w:t>A</w:t>
      </w:r>
      <w:r>
        <w:rPr>
          <w:rFonts w:ascii="HelveticaNeueLT Com 45 Lt" w:hAnsi="HelveticaNeueLT Com 45 Lt" w:cs="Arial"/>
          <w:sz w:val="22"/>
          <w:szCs w:val="22"/>
        </w:rPr>
        <w:t>.</w:t>
      </w:r>
    </w:p>
    <w:p w14:paraId="6BC27D69" w14:textId="77777777" w:rsidR="00283756" w:rsidRPr="001A632E" w:rsidRDefault="00283756" w:rsidP="001A632E">
      <w:pPr>
        <w:pStyle w:val="Style"/>
        <w:tabs>
          <w:tab w:val="left" w:pos="426"/>
          <w:tab w:val="left" w:pos="567"/>
        </w:tabs>
        <w:spacing w:line="360" w:lineRule="auto"/>
        <w:contextualSpacing/>
        <w:jc w:val="both"/>
        <w:rPr>
          <w:rFonts w:ascii="HelveticaNeueLT Com 45 Lt" w:hAnsi="HelveticaNeueLT Com 45 Lt"/>
          <w:b/>
          <w:bCs/>
          <w:i/>
          <w:color w:val="632423" w:themeColor="accent2" w:themeShade="80"/>
          <w:sz w:val="22"/>
          <w:szCs w:val="22"/>
          <w:lang w:val="ro-RO"/>
        </w:rPr>
      </w:pPr>
    </w:p>
    <w:p w14:paraId="5028BF8E" w14:textId="1EF9003B" w:rsidR="00AB0320" w:rsidRDefault="00AB0320" w:rsidP="00B67D1E">
      <w:pPr>
        <w:pStyle w:val="Style"/>
        <w:numPr>
          <w:ilvl w:val="0"/>
          <w:numId w:val="10"/>
        </w:numPr>
        <w:tabs>
          <w:tab w:val="left" w:pos="426"/>
          <w:tab w:val="left" w:pos="567"/>
        </w:tabs>
        <w:spacing w:line="360" w:lineRule="auto"/>
        <w:contextualSpacing/>
        <w:jc w:val="both"/>
        <w:rPr>
          <w:rFonts w:ascii="HelveticaNeueLT Com 45 Lt" w:hAnsi="HelveticaNeueLT Com 45 Lt"/>
          <w:b/>
          <w:bCs/>
          <w:i/>
          <w:color w:val="632423" w:themeColor="accent2" w:themeShade="80"/>
          <w:lang w:val="ro-RO"/>
        </w:rPr>
      </w:pPr>
      <w:r w:rsidRPr="001A632E">
        <w:rPr>
          <w:rFonts w:ascii="HelveticaNeueLT Com 45 Lt" w:hAnsi="HelveticaNeueLT Com 45 Lt"/>
          <w:b/>
          <w:bCs/>
          <w:i/>
          <w:color w:val="632423" w:themeColor="accent2" w:themeShade="80"/>
          <w:lang w:val="ro-RO"/>
        </w:rPr>
        <w:t>metode folosite în demolare;</w:t>
      </w:r>
      <w:r w:rsidR="00DD5C71">
        <w:rPr>
          <w:rFonts w:ascii="HelveticaNeueLT Com 45 Lt" w:hAnsi="HelveticaNeueLT Com 45 Lt"/>
          <w:b/>
          <w:bCs/>
          <w:i/>
          <w:color w:val="632423" w:themeColor="accent2" w:themeShade="80"/>
          <w:lang w:val="ro-RO"/>
        </w:rPr>
        <w:t xml:space="preserve"> </w:t>
      </w:r>
      <w:r w:rsidR="00DD5C71" w:rsidRPr="00DD5C71">
        <w:rPr>
          <w:rFonts w:ascii="HelveticaNeueLT Com 45 Lt" w:eastAsia="Calibri" w:hAnsi="HelveticaNeueLT Com 45 Lt" w:cs="Arial"/>
          <w:sz w:val="22"/>
          <w:szCs w:val="22"/>
          <w:lang w:val="ro-RO"/>
        </w:rPr>
        <w:t>Nu este cazul</w:t>
      </w:r>
    </w:p>
    <w:p w14:paraId="46498B18" w14:textId="62DDBB59" w:rsidR="00AB0320" w:rsidRDefault="00AB0320" w:rsidP="00B67D1E">
      <w:pPr>
        <w:pStyle w:val="Style"/>
        <w:numPr>
          <w:ilvl w:val="0"/>
          <w:numId w:val="10"/>
        </w:numPr>
        <w:tabs>
          <w:tab w:val="left" w:pos="426"/>
          <w:tab w:val="left" w:pos="567"/>
        </w:tabs>
        <w:spacing w:line="360" w:lineRule="auto"/>
        <w:contextualSpacing/>
        <w:jc w:val="both"/>
        <w:rPr>
          <w:rFonts w:ascii="HelveticaNeueLT Com 45 Lt" w:hAnsi="HelveticaNeueLT Com 45 Lt"/>
          <w:b/>
          <w:bCs/>
          <w:i/>
          <w:color w:val="632423" w:themeColor="accent2" w:themeShade="80"/>
          <w:lang w:val="ro-RO"/>
        </w:rPr>
      </w:pPr>
      <w:r w:rsidRPr="001A632E">
        <w:rPr>
          <w:rFonts w:ascii="HelveticaNeueLT Com 45 Lt" w:hAnsi="HelveticaNeueLT Com 45 Lt"/>
          <w:b/>
          <w:bCs/>
          <w:i/>
          <w:color w:val="632423" w:themeColor="accent2" w:themeShade="80"/>
          <w:lang w:val="ro-RO"/>
        </w:rPr>
        <w:t>detalii privind alternativele care au fost luate în considerare;</w:t>
      </w:r>
    </w:p>
    <w:p w14:paraId="6F6932CD" w14:textId="10869563" w:rsidR="005C0662" w:rsidRPr="001A632E" w:rsidRDefault="00474E65" w:rsidP="001A632E">
      <w:pPr>
        <w:pStyle w:val="Style"/>
        <w:tabs>
          <w:tab w:val="left" w:pos="426"/>
          <w:tab w:val="left" w:pos="567"/>
        </w:tabs>
        <w:spacing w:line="360" w:lineRule="auto"/>
        <w:contextualSpacing/>
        <w:jc w:val="both"/>
        <w:rPr>
          <w:rFonts w:ascii="HelveticaNeueLT Com 45 Lt" w:hAnsi="HelveticaNeueLT Com 45 Lt"/>
          <w:iCs/>
          <w:sz w:val="22"/>
          <w:szCs w:val="22"/>
          <w:lang w:val="ro-RO"/>
        </w:rPr>
      </w:pPr>
      <w:r>
        <w:rPr>
          <w:rFonts w:ascii="HelveticaNeueLT Com 45 Lt" w:hAnsi="HelveticaNeueLT Com 45 Lt"/>
          <w:iCs/>
          <w:sz w:val="22"/>
          <w:szCs w:val="22"/>
          <w:lang w:val="ro-RO"/>
        </w:rPr>
        <w:t>Nu este cazul.</w:t>
      </w:r>
    </w:p>
    <w:p w14:paraId="0E69EFC3" w14:textId="2DB5AA19" w:rsidR="00AB0320" w:rsidRPr="001A632E" w:rsidRDefault="00AB0320" w:rsidP="001A632E">
      <w:pPr>
        <w:pStyle w:val="Style"/>
        <w:numPr>
          <w:ilvl w:val="0"/>
          <w:numId w:val="10"/>
        </w:numPr>
        <w:tabs>
          <w:tab w:val="left" w:pos="426"/>
          <w:tab w:val="left" w:pos="567"/>
        </w:tabs>
        <w:spacing w:line="360" w:lineRule="auto"/>
        <w:contextualSpacing/>
        <w:jc w:val="both"/>
        <w:rPr>
          <w:rFonts w:ascii="HelveticaNeueLT Com 45 Lt" w:hAnsi="HelveticaNeueLT Com 45 Lt"/>
          <w:b/>
          <w:bCs/>
          <w:i/>
          <w:color w:val="632423" w:themeColor="accent2" w:themeShade="80"/>
          <w:lang w:val="ro-RO"/>
        </w:rPr>
      </w:pPr>
      <w:r w:rsidRPr="001A632E">
        <w:rPr>
          <w:rFonts w:ascii="HelveticaNeueLT Com 45 Lt" w:hAnsi="HelveticaNeueLT Com 45 Lt"/>
          <w:b/>
          <w:bCs/>
          <w:i/>
          <w:color w:val="632423" w:themeColor="accent2" w:themeShade="80"/>
          <w:lang w:val="ro-RO"/>
        </w:rPr>
        <w:t>alte activitati care pot aparea ca urmare a demolarii (de exemplu, eliminarea deseurilor).</w:t>
      </w:r>
      <w:r w:rsidR="00DD5C71">
        <w:rPr>
          <w:rFonts w:ascii="HelveticaNeueLT Com 45 Lt" w:hAnsi="HelveticaNeueLT Com 45 Lt"/>
          <w:b/>
          <w:bCs/>
          <w:i/>
          <w:color w:val="632423" w:themeColor="accent2" w:themeShade="80"/>
          <w:lang w:val="ro-RO"/>
        </w:rPr>
        <w:t xml:space="preserve"> </w:t>
      </w:r>
      <w:r w:rsidR="00DD5C71" w:rsidRPr="00DD5C71">
        <w:rPr>
          <w:rFonts w:ascii="HelveticaNeueLT Com 45 Lt" w:hAnsi="HelveticaNeueLT Com 45 Lt"/>
          <w:iCs/>
          <w:sz w:val="22"/>
          <w:szCs w:val="22"/>
          <w:lang w:val="ro-RO"/>
        </w:rPr>
        <w:t>Nu este cazul</w:t>
      </w:r>
    </w:p>
    <w:p w14:paraId="4C8229A5" w14:textId="77777777" w:rsidR="00A6619C" w:rsidRPr="001A632E" w:rsidRDefault="00A6619C" w:rsidP="001A632E">
      <w:pPr>
        <w:suppressAutoHyphens/>
        <w:spacing w:after="0" w:line="360" w:lineRule="auto"/>
        <w:ind w:left="360"/>
        <w:jc w:val="both"/>
        <w:rPr>
          <w:rFonts w:ascii="HelveticaNeueLT Com 45 Lt" w:hAnsi="HelveticaNeueLT Com 45 Lt" w:cs="Arial"/>
        </w:rPr>
      </w:pPr>
    </w:p>
    <w:p w14:paraId="0C70DBC7" w14:textId="77777777" w:rsidR="00AB0320" w:rsidRPr="00B749FE" w:rsidRDefault="00AB0320" w:rsidP="001A632E">
      <w:pPr>
        <w:tabs>
          <w:tab w:val="left" w:pos="567"/>
        </w:tabs>
        <w:spacing w:line="360" w:lineRule="auto"/>
        <w:contextualSpacing/>
        <w:jc w:val="both"/>
        <w:rPr>
          <w:rFonts w:ascii="HelveticaNeueLT Com 45 Lt" w:hAnsi="HelveticaNeueLT Com 45 Lt"/>
          <w:b/>
          <w:bCs/>
          <w:color w:val="632423" w:themeColor="accent2" w:themeShade="80"/>
          <w:sz w:val="24"/>
          <w:szCs w:val="24"/>
        </w:rPr>
      </w:pPr>
      <w:r w:rsidRPr="00B749FE">
        <w:rPr>
          <w:rFonts w:ascii="HelveticaNeueLT Com 45 Lt" w:hAnsi="HelveticaNeueLT Com 45 Lt"/>
          <w:b/>
          <w:bCs/>
          <w:color w:val="632423" w:themeColor="accent2" w:themeShade="80"/>
          <w:sz w:val="24"/>
          <w:szCs w:val="24"/>
        </w:rPr>
        <w:t>V. Descrierea amplasarii proiectului:</w:t>
      </w:r>
    </w:p>
    <w:p w14:paraId="60AC2686" w14:textId="77777777" w:rsidR="00AB0320" w:rsidRPr="0015374D" w:rsidRDefault="00AB0320" w:rsidP="001A632E">
      <w:pPr>
        <w:pStyle w:val="Style"/>
        <w:numPr>
          <w:ilvl w:val="0"/>
          <w:numId w:val="10"/>
        </w:numPr>
        <w:tabs>
          <w:tab w:val="left" w:pos="426"/>
          <w:tab w:val="left" w:pos="567"/>
        </w:tabs>
        <w:spacing w:line="360" w:lineRule="auto"/>
        <w:contextualSpacing/>
        <w:jc w:val="both"/>
        <w:rPr>
          <w:rFonts w:ascii="HelveticaNeueLT Com 45 Lt" w:hAnsi="HelveticaNeueLT Com 45 Lt"/>
          <w:b/>
          <w:i/>
          <w:color w:val="632423" w:themeColor="accent2" w:themeShade="80"/>
          <w:lang w:val="ro-RO"/>
        </w:rPr>
      </w:pPr>
      <w:r w:rsidRPr="0015374D">
        <w:rPr>
          <w:rFonts w:ascii="HelveticaNeueLT Com 45 Lt" w:hAnsi="HelveticaNeueLT Com 45 Lt"/>
          <w:b/>
          <w:i/>
          <w:color w:val="632423" w:themeColor="accent2" w:themeShade="80"/>
          <w:lang w:val="ro-RO"/>
        </w:rPr>
        <w:t xml:space="preserve">distanta fata de granite pentru proiectele care cad sub incidenta Conventiei privind evaluarea impactului asupra mediului in context tranfrontaliera, adoptata la Espoo la 25 februarie 1991, rectificata prin Legea nr. 22/2001, cu completarile ulterioare; </w:t>
      </w:r>
    </w:p>
    <w:p w14:paraId="474EDC97" w14:textId="77777777" w:rsidR="00AB0320" w:rsidRPr="001A632E" w:rsidRDefault="00541B8C" w:rsidP="001A632E">
      <w:pPr>
        <w:tabs>
          <w:tab w:val="left" w:pos="567"/>
        </w:tabs>
        <w:spacing w:after="0" w:line="360" w:lineRule="auto"/>
        <w:contextualSpacing/>
        <w:jc w:val="both"/>
        <w:rPr>
          <w:rFonts w:ascii="HelveticaNeueLT Com 45 Lt" w:hAnsi="HelveticaNeueLT Com 45 Lt"/>
          <w:bCs/>
        </w:rPr>
      </w:pPr>
      <w:r w:rsidRPr="00B749FE">
        <w:rPr>
          <w:rFonts w:ascii="HelveticaNeueLT Com 45 Lt" w:hAnsi="HelveticaNeueLT Com 45 Lt"/>
          <w:bCs/>
          <w:sz w:val="24"/>
          <w:szCs w:val="24"/>
        </w:rPr>
        <w:tab/>
      </w:r>
      <w:r w:rsidR="00AB0320" w:rsidRPr="001A632E">
        <w:rPr>
          <w:rFonts w:ascii="HelveticaNeueLT Com 45 Lt" w:hAnsi="HelveticaNeueLT Com 45 Lt"/>
          <w:bCs/>
        </w:rPr>
        <w:t>Nu este cazul.</w:t>
      </w:r>
    </w:p>
    <w:p w14:paraId="377154A3" w14:textId="77777777" w:rsidR="00AB0320" w:rsidRPr="0015374D" w:rsidRDefault="00AB0320" w:rsidP="001A632E">
      <w:pPr>
        <w:pStyle w:val="Style"/>
        <w:numPr>
          <w:ilvl w:val="0"/>
          <w:numId w:val="10"/>
        </w:numPr>
        <w:tabs>
          <w:tab w:val="left" w:pos="426"/>
          <w:tab w:val="left" w:pos="567"/>
        </w:tabs>
        <w:spacing w:line="360" w:lineRule="auto"/>
        <w:contextualSpacing/>
        <w:jc w:val="both"/>
        <w:rPr>
          <w:rFonts w:ascii="HelveticaNeueLT Com 45 Lt" w:hAnsi="HelveticaNeueLT Com 45 Lt"/>
          <w:b/>
          <w:i/>
          <w:color w:val="632423" w:themeColor="accent2" w:themeShade="80"/>
          <w:lang w:val="ro-RO"/>
        </w:rPr>
      </w:pPr>
      <w:r w:rsidRPr="0015374D">
        <w:rPr>
          <w:rFonts w:ascii="HelveticaNeueLT Com 45 Lt" w:hAnsi="HelveticaNeueLT Com 45 Lt"/>
          <w:b/>
          <w:i/>
          <w:color w:val="632423" w:themeColor="accent2" w:themeShade="80"/>
          <w:lang w:val="ro-RO"/>
        </w:rPr>
        <w:t>localizarea amplasamentului în raport cu patrimoniul cultural potrivit Listei monumentelor istorice, actualizata, aprobata prin Ordinul ministrului culturii si cultelor nr. 2.314/2004, cu modificarile ulterioare, si Repertoriului arheologic national prevazut de Ordonanta Guvernului nr. 43/2000 privind protectia patrimoniului arheologic si declararea unor situri arheologice ca zone de interes national, republicata, cu modificarile si completarile ulterioare;</w:t>
      </w:r>
    </w:p>
    <w:p w14:paraId="5F33E8FB" w14:textId="583B1D36" w:rsidR="006462B8" w:rsidRPr="00B749FE" w:rsidRDefault="00AB0320" w:rsidP="001A632E">
      <w:pPr>
        <w:tabs>
          <w:tab w:val="left" w:pos="567"/>
        </w:tabs>
        <w:spacing w:after="0" w:line="360" w:lineRule="auto"/>
        <w:ind w:firstLine="360"/>
        <w:contextualSpacing/>
        <w:jc w:val="both"/>
        <w:rPr>
          <w:rFonts w:ascii="HelveticaNeueLT Com 45 Lt" w:hAnsi="HelveticaNeueLT Com 45 Lt"/>
          <w:b/>
          <w:bCs/>
          <w:sz w:val="24"/>
          <w:szCs w:val="24"/>
        </w:rPr>
      </w:pPr>
      <w:r w:rsidRPr="001A632E">
        <w:rPr>
          <w:rFonts w:ascii="HelveticaNeueLT Com 45 Lt" w:hAnsi="HelveticaNeueLT Com 45 Lt"/>
          <w:bCs/>
        </w:rPr>
        <w:t>Nu este cazul.</w:t>
      </w:r>
    </w:p>
    <w:p w14:paraId="26100418" w14:textId="6EDC86F7" w:rsidR="00A73878" w:rsidRPr="009658E9" w:rsidRDefault="00AB0320" w:rsidP="001A632E">
      <w:pPr>
        <w:pStyle w:val="Style"/>
        <w:numPr>
          <w:ilvl w:val="0"/>
          <w:numId w:val="10"/>
        </w:numPr>
        <w:tabs>
          <w:tab w:val="left" w:pos="426"/>
          <w:tab w:val="left" w:pos="567"/>
        </w:tabs>
        <w:spacing w:line="360" w:lineRule="auto"/>
        <w:contextualSpacing/>
        <w:jc w:val="both"/>
        <w:rPr>
          <w:rFonts w:ascii="HelveticaNeueLT Com 45 Lt" w:hAnsi="HelveticaNeueLT Com 45 Lt"/>
          <w:i/>
          <w:color w:val="632423" w:themeColor="accent2" w:themeShade="80"/>
          <w:lang w:val="ro-RO"/>
        </w:rPr>
      </w:pPr>
      <w:r w:rsidRPr="0015374D">
        <w:rPr>
          <w:rFonts w:ascii="HelveticaNeueLT Com 45 Lt" w:hAnsi="HelveticaNeueLT Com 45 Lt"/>
          <w:b/>
          <w:i/>
          <w:color w:val="632423" w:themeColor="accent2" w:themeShade="80"/>
          <w:lang w:val="ro-RO"/>
        </w:rPr>
        <w:t>Harti, fotografii ale amplasamentului care pot oferi informatii privind caracteristicile fizice ale mediului, atat naturale, cat si artificiale si alte informatii privind :</w:t>
      </w:r>
    </w:p>
    <w:p w14:paraId="4F79C357" w14:textId="77777777" w:rsidR="00AB0320" w:rsidRPr="00B749FE" w:rsidRDefault="00AB0320" w:rsidP="001A632E">
      <w:pPr>
        <w:pStyle w:val="ListParagraph"/>
        <w:numPr>
          <w:ilvl w:val="0"/>
          <w:numId w:val="11"/>
        </w:numPr>
        <w:tabs>
          <w:tab w:val="left" w:pos="567"/>
        </w:tabs>
        <w:spacing w:line="360" w:lineRule="auto"/>
        <w:jc w:val="both"/>
        <w:rPr>
          <w:rFonts w:ascii="HelveticaNeueLT Com 45 Lt" w:hAnsi="HelveticaNeueLT Com 45 Lt"/>
          <w:bCs/>
          <w:i/>
          <w:color w:val="632423" w:themeColor="accent2" w:themeShade="80"/>
        </w:rPr>
      </w:pPr>
      <w:r w:rsidRPr="00B749FE">
        <w:rPr>
          <w:rFonts w:ascii="HelveticaNeueLT Com 45 Lt" w:hAnsi="HelveticaNeueLT Com 45 Lt"/>
          <w:bCs/>
          <w:i/>
          <w:color w:val="632423" w:themeColor="accent2" w:themeShade="80"/>
        </w:rPr>
        <w:t>Folosintele actuale si planificate ale terenului, atat pe amplasament, cat si pe zone adiacente acestuia;</w:t>
      </w:r>
    </w:p>
    <w:p w14:paraId="0D47CA68" w14:textId="72219F17" w:rsidR="00A73878" w:rsidRPr="001A632E" w:rsidRDefault="00A73878" w:rsidP="001A632E">
      <w:pPr>
        <w:tabs>
          <w:tab w:val="left" w:pos="567"/>
          <w:tab w:val="left" w:pos="851"/>
        </w:tabs>
        <w:spacing w:line="360" w:lineRule="auto"/>
        <w:contextualSpacing/>
        <w:jc w:val="both"/>
        <w:rPr>
          <w:rFonts w:ascii="HelveticaNeueLT Com 45 Lt" w:hAnsi="HelveticaNeueLT Com 45 Lt" w:cs="Arial"/>
        </w:rPr>
      </w:pPr>
      <w:r w:rsidRPr="001A632E">
        <w:rPr>
          <w:rFonts w:ascii="HelveticaNeueLT Com 45 Lt" w:hAnsi="HelveticaNeueLT Com 45 Lt"/>
        </w:rPr>
        <w:t xml:space="preserve">Imobilul este identificat prin </w:t>
      </w:r>
      <w:r w:rsidRPr="001A632E">
        <w:rPr>
          <w:rFonts w:ascii="HelveticaNeueLT Com 45 Lt" w:hAnsi="HelveticaNeueLT Com 45 Lt"/>
          <w:color w:val="000000"/>
        </w:rPr>
        <w:t xml:space="preserve">cartea funciară </w:t>
      </w:r>
      <w:r w:rsidR="0035097C">
        <w:rPr>
          <w:rFonts w:ascii="HelveticaNeueLT Com 45 Lt" w:hAnsi="HelveticaNeueLT Com 45 Lt"/>
          <w:color w:val="000000"/>
        </w:rPr>
        <w:t>7</w:t>
      </w:r>
      <w:r w:rsidR="004F15CF">
        <w:rPr>
          <w:rFonts w:ascii="HelveticaNeueLT Com 45 Lt" w:hAnsi="HelveticaNeueLT Com 45 Lt"/>
          <w:color w:val="000000"/>
        </w:rPr>
        <w:t>5975</w:t>
      </w:r>
      <w:r w:rsidR="0035097C">
        <w:rPr>
          <w:rFonts w:ascii="HelveticaNeueLT Com 45 Lt" w:hAnsi="HelveticaNeueLT Com 45 Lt"/>
          <w:color w:val="000000"/>
        </w:rPr>
        <w:t xml:space="preserve"> </w:t>
      </w:r>
      <w:r w:rsidR="004F15CF">
        <w:rPr>
          <w:rFonts w:ascii="HelveticaNeueLT Com 45 Lt" w:hAnsi="HelveticaNeueLT Com 45 Lt"/>
          <w:color w:val="000000"/>
        </w:rPr>
        <w:t>Voinesti</w:t>
      </w:r>
      <w:r w:rsidRPr="001A632E">
        <w:rPr>
          <w:rFonts w:ascii="HelveticaNeueLT Com 45 Lt" w:hAnsi="HelveticaNeueLT Com 45 Lt"/>
          <w:color w:val="000000"/>
        </w:rPr>
        <w:t xml:space="preserve">, nr. cadastral </w:t>
      </w:r>
      <w:r w:rsidR="002F496C">
        <w:rPr>
          <w:rFonts w:ascii="HelveticaNeueLT Com 45 Lt" w:hAnsi="HelveticaNeueLT Com 45 Lt"/>
          <w:color w:val="000000"/>
        </w:rPr>
        <w:t>7</w:t>
      </w:r>
      <w:r w:rsidR="004F15CF">
        <w:rPr>
          <w:rFonts w:ascii="HelveticaNeueLT Com 45 Lt" w:hAnsi="HelveticaNeueLT Com 45 Lt"/>
          <w:color w:val="000000"/>
        </w:rPr>
        <w:t>5975</w:t>
      </w:r>
      <w:r w:rsidRPr="001A632E">
        <w:rPr>
          <w:rFonts w:ascii="HelveticaNeueLT Com 45 Lt" w:hAnsi="HelveticaNeueLT Com 45 Lt"/>
          <w:color w:val="000000"/>
        </w:rPr>
        <w:t>.</w:t>
      </w:r>
    </w:p>
    <w:p w14:paraId="51E1DA4D" w14:textId="0926B6A3" w:rsidR="00B251F6" w:rsidRPr="0035097C" w:rsidRDefault="00541B8C" w:rsidP="001A632E">
      <w:pPr>
        <w:tabs>
          <w:tab w:val="left" w:pos="567"/>
          <w:tab w:val="left" w:pos="851"/>
        </w:tabs>
        <w:spacing w:line="360" w:lineRule="auto"/>
        <w:contextualSpacing/>
        <w:jc w:val="both"/>
        <w:rPr>
          <w:rFonts w:ascii="HelveticaNeueLT Com 45 Lt" w:hAnsi="HelveticaNeueLT Com 45 Lt" w:cs="Arial"/>
        </w:rPr>
      </w:pPr>
      <w:r w:rsidRPr="0035097C">
        <w:rPr>
          <w:rFonts w:ascii="HelveticaNeueLT Com 45 Lt" w:hAnsi="HelveticaNeueLT Com 45 Lt" w:cs="Arial"/>
        </w:rPr>
        <w:lastRenderedPageBreak/>
        <w:t xml:space="preserve">Terenul care face obiectul studiului, se află în intravilanul </w:t>
      </w:r>
      <w:r w:rsidR="00AC54BE" w:rsidRPr="0035097C">
        <w:rPr>
          <w:rFonts w:ascii="HelveticaNeueLT Com 45 Lt" w:hAnsi="HelveticaNeueLT Com 45 Lt" w:cs="Arial"/>
        </w:rPr>
        <w:t xml:space="preserve">localității </w:t>
      </w:r>
      <w:r w:rsidR="004F15CF">
        <w:rPr>
          <w:rFonts w:ascii="HelveticaNeueLT Com 45 Lt" w:hAnsi="HelveticaNeueLT Com 45 Lt"/>
        </w:rPr>
        <w:t>Voinesti</w:t>
      </w:r>
      <w:r w:rsidRPr="0035097C">
        <w:rPr>
          <w:rFonts w:ascii="HelveticaNeueLT Com 45 Lt" w:hAnsi="HelveticaNeueLT Com 45 Lt" w:cs="Arial"/>
        </w:rPr>
        <w:t xml:space="preserve">, este împrejmuit pe toate laturile și </w:t>
      </w:r>
      <w:r w:rsidR="00AC54BE" w:rsidRPr="0035097C">
        <w:rPr>
          <w:rFonts w:ascii="HelveticaNeueLT Com 45 Lt" w:hAnsi="HelveticaNeueLT Com 45 Lt" w:cs="Arial"/>
        </w:rPr>
        <w:t>este</w:t>
      </w:r>
      <w:r w:rsidR="00B251F6" w:rsidRPr="0035097C">
        <w:rPr>
          <w:rFonts w:ascii="HelveticaNeueLT Com 45 Lt" w:hAnsi="HelveticaNeueLT Com 45 Lt" w:cs="Arial"/>
        </w:rPr>
        <w:t xml:space="preserve"> </w:t>
      </w:r>
      <w:r w:rsidR="00DD5C71" w:rsidRPr="0035097C">
        <w:rPr>
          <w:rFonts w:ascii="HelveticaNeueLT Com 45 Lt" w:hAnsi="HelveticaNeueLT Com 45 Lt" w:cs="Arial"/>
        </w:rPr>
        <w:t>liber</w:t>
      </w:r>
      <w:r w:rsidR="00B251F6" w:rsidRPr="0035097C">
        <w:rPr>
          <w:rFonts w:ascii="HelveticaNeueLT Com 45 Lt" w:hAnsi="HelveticaNeueLT Com 45 Lt" w:cs="Arial"/>
        </w:rPr>
        <w:t xml:space="preserve"> </w:t>
      </w:r>
      <w:r w:rsidR="00AC54BE" w:rsidRPr="0035097C">
        <w:rPr>
          <w:rFonts w:ascii="HelveticaNeueLT Com 45 Lt" w:hAnsi="HelveticaNeueLT Com 45 Lt" w:cs="Arial"/>
        </w:rPr>
        <w:t>de construcții</w:t>
      </w:r>
      <w:r w:rsidRPr="0035097C">
        <w:rPr>
          <w:rFonts w:ascii="HelveticaNeueLT Com 45 Lt" w:hAnsi="HelveticaNeueLT Com 45 Lt" w:cs="Arial"/>
        </w:rPr>
        <w:t>.</w:t>
      </w:r>
    </w:p>
    <w:p w14:paraId="424F3FB5" w14:textId="727EF07C" w:rsidR="00B251F6" w:rsidRPr="0035097C" w:rsidRDefault="00541B8C" w:rsidP="001A632E">
      <w:pPr>
        <w:tabs>
          <w:tab w:val="left" w:pos="567"/>
          <w:tab w:val="left" w:pos="851"/>
        </w:tabs>
        <w:spacing w:after="0" w:line="360" w:lineRule="auto"/>
        <w:contextualSpacing/>
        <w:jc w:val="both"/>
        <w:rPr>
          <w:rFonts w:ascii="HelveticaNeueLT Com 45 Lt" w:hAnsi="HelveticaNeueLT Com 45 Lt" w:cs="Arial"/>
        </w:rPr>
      </w:pPr>
      <w:r w:rsidRPr="0035097C">
        <w:rPr>
          <w:rFonts w:ascii="HelveticaNeueLT Com 45 Lt" w:hAnsi="HelveticaNeueLT Com 45 Lt" w:cs="Arial"/>
        </w:rPr>
        <w:t>P.O.T. existent</w:t>
      </w:r>
      <w:r w:rsidRPr="0035097C">
        <w:rPr>
          <w:rFonts w:ascii="HelveticaNeueLT Com 45 Lt" w:hAnsi="HelveticaNeueLT Com 45 Lt" w:cs="Arial"/>
        </w:rPr>
        <w:tab/>
        <w:t xml:space="preserve">: </w:t>
      </w:r>
      <w:r w:rsidR="00DD5C71" w:rsidRPr="0035097C">
        <w:rPr>
          <w:rFonts w:ascii="HelveticaNeueLT Com 45 Lt" w:hAnsi="HelveticaNeueLT Com 45 Lt" w:cs="Arial"/>
        </w:rPr>
        <w:t>0</w:t>
      </w:r>
      <w:r w:rsidR="00A6619C" w:rsidRPr="0035097C">
        <w:rPr>
          <w:rFonts w:ascii="HelveticaNeueLT Com 45 Lt" w:hAnsi="HelveticaNeueLT Com 45 Lt" w:cs="Arial"/>
        </w:rPr>
        <w:t xml:space="preserve"> </w:t>
      </w:r>
      <w:r w:rsidR="006B0E83" w:rsidRPr="0035097C">
        <w:rPr>
          <w:rFonts w:ascii="HelveticaNeueLT Com 45 Lt" w:hAnsi="HelveticaNeueLT Com 45 Lt" w:cs="Arial"/>
        </w:rPr>
        <w:t>%</w:t>
      </w:r>
      <w:r w:rsidRPr="0035097C">
        <w:rPr>
          <w:rFonts w:ascii="HelveticaNeueLT Com 45 Lt" w:hAnsi="HelveticaNeueLT Com 45 Lt" w:cs="Arial"/>
        </w:rPr>
        <w:tab/>
      </w:r>
      <w:r w:rsidR="00A6619C" w:rsidRPr="0035097C">
        <w:rPr>
          <w:rFonts w:ascii="HelveticaNeueLT Com 45 Lt" w:hAnsi="HelveticaNeueLT Com 45 Lt" w:cs="Arial"/>
        </w:rPr>
        <w:tab/>
      </w:r>
      <w:r w:rsidRPr="0035097C">
        <w:rPr>
          <w:rFonts w:ascii="HelveticaNeueLT Com 45 Lt" w:hAnsi="HelveticaNeueLT Com 45 Lt" w:cs="Arial"/>
        </w:rPr>
        <w:t xml:space="preserve">C.U.T. existent : </w:t>
      </w:r>
      <w:r w:rsidR="00A6619C" w:rsidRPr="0035097C">
        <w:rPr>
          <w:rFonts w:ascii="HelveticaNeueLT Com 45 Lt" w:hAnsi="HelveticaNeueLT Com 45 Lt" w:cs="Arial"/>
        </w:rPr>
        <w:t>0.</w:t>
      </w:r>
      <w:r w:rsidR="003F2981" w:rsidRPr="0035097C">
        <w:rPr>
          <w:rFonts w:ascii="HelveticaNeueLT Com 45 Lt" w:hAnsi="HelveticaNeueLT Com 45 Lt" w:cs="Arial"/>
        </w:rPr>
        <w:t>0</w:t>
      </w:r>
      <w:r w:rsidR="00DD5C71" w:rsidRPr="0035097C">
        <w:rPr>
          <w:rFonts w:ascii="HelveticaNeueLT Com 45 Lt" w:hAnsi="HelveticaNeueLT Com 45 Lt" w:cs="Arial"/>
        </w:rPr>
        <w:t>0</w:t>
      </w:r>
    </w:p>
    <w:p w14:paraId="52E45055" w14:textId="63589DA2" w:rsidR="00A6619C" w:rsidRDefault="005C0C89" w:rsidP="00A6619C">
      <w:pPr>
        <w:pStyle w:val="BodyText3"/>
        <w:spacing w:after="0" w:line="360" w:lineRule="auto"/>
        <w:contextualSpacing/>
        <w:jc w:val="both"/>
        <w:rPr>
          <w:rFonts w:ascii="HelveticaNeueLT Com 45 Lt" w:hAnsi="HelveticaNeueLT Com 45 Lt"/>
          <w:sz w:val="22"/>
          <w:szCs w:val="22"/>
          <w:lang w:val="ro-RO"/>
        </w:rPr>
      </w:pPr>
      <w:r w:rsidRPr="001A632E">
        <w:rPr>
          <w:rFonts w:ascii="HelveticaNeueLT Com 45 Lt" w:hAnsi="HelveticaNeueLT Com 45 Lt" w:cs="Arial"/>
          <w:noProof/>
          <w:sz w:val="22"/>
          <w:szCs w:val="22"/>
        </w:rPr>
        <mc:AlternateContent>
          <mc:Choice Requires="wps">
            <w:drawing>
              <wp:anchor distT="0" distB="0" distL="114300" distR="114300" simplePos="0" relativeHeight="251665408" behindDoc="0" locked="0" layoutInCell="1" allowOverlap="1" wp14:anchorId="17D7E42E" wp14:editId="27F9D205">
                <wp:simplePos x="0" y="0"/>
                <wp:positionH relativeFrom="margin">
                  <wp:posOffset>2534341</wp:posOffset>
                </wp:positionH>
                <wp:positionV relativeFrom="paragraph">
                  <wp:posOffset>1579307</wp:posOffset>
                </wp:positionV>
                <wp:extent cx="345543" cy="336997"/>
                <wp:effectExtent l="95250" t="95250" r="73660" b="82550"/>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95932">
                          <a:off x="0" y="0"/>
                          <a:ext cx="345543" cy="336997"/>
                        </a:xfrm>
                        <a:prstGeom prst="rect">
                          <a:avLst/>
                        </a:prstGeom>
                        <a:noFill/>
                        <a:ln w="28575">
                          <a:solidFill>
                            <a:srgbClr val="FF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E3766" id="Rectangle 12" o:spid="_x0000_s1026" style="position:absolute;margin-left:199.55pt;margin-top:124.35pt;width:27.2pt;height:26.55pt;rotation:1852410fd;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U3PHwIAABUEAAAOAAAAZHJzL2Uyb0RvYy54bWysU9uO2jAQfa/Uf7D8XsItLESE1QpKVWm7&#10;rbTtBxjHSaw6HndsCPTrOzYIaPtW1Q+WxzOeOXPmePl47Aw7KPQabMlHgyFnykqotG1K/u3r9t2c&#10;Mx+ErYQBq0p+Up4/rt6+WfauUGNowVQKGSWxvuhdydsQXJFlXraqE34ATlly1oCdCGRik1Uoesre&#10;mWw8HM6yHrByCFJ5T7ebs5OvUv66VjJ8rmuvAjMlJ2wh7Zj2Xdyz1VIUDQrXanmBIf4BRSe0paLX&#10;VBsRBNuj/itVpyWChzoMJHQZ1LWWKvVA3YyGf3Tz2gqnUi9EjndXmvz/SytfDq/uC0bo3j2D/O6Z&#10;hXUrbKOeEKFvlaio3CgSlfXOF9cH0fD0lO36T1DRaMU+QOLgWGPHEIjr0WyRLybjdEu9smMi/nQl&#10;Xh0Dk3Q5meb5dMKZJNdkMlssHlI9UcRUEZtDHz4o6Fg8lBxprimpODz7EKHdQmK4ha02Js3WWNaX&#10;fDzPH/L0woPRVfSmlrHZrQ2ygyB5bLdDWpfCv4XFohvh23OcP/kNhLNyOh1IvkZ3JZ/H1xdBRdbe&#10;2yoBCEKb85lAGnuhMTIXReqLHVQnYjHxRQqlv0QNtoA/OetJlyX3P/YCFWfmo6VJLEbTaRRyMqb5&#10;w5gMvPfs7j3CSkpV8sDZ+bgOZ/HvHeqmjSNKrFh4ounVOnF5Q3UBS9pLFF/+SRT3vZ2ibr959QsA&#10;AP//AwBQSwMEFAAGAAgAAAAhALyFy9PhAAAACwEAAA8AAABkcnMvZG93bnJldi54bWxMj8FOg0AQ&#10;hu8mvsNmTLwYu1CKpcjSGE3tyYPUB9iyI6DsLGG3BX16x5MeJ/+X//+m2M62F2ccfedIQbyIQCDV&#10;znTUKHg77G4zED5oMrp3hAq+0MO2vLwodG7cRK94rkIjuIR8rhW0IQy5lL5u0Wq/cAMSZ+9utDrw&#10;OTbSjHrictvLZRTdSas74oVWD/jYYv1ZnayCqnme5irtXr5p93S4+dinyXqfKnV9NT/cgwg4hz8Y&#10;fvVZHUp2OroTGS96BclmEzOqYLnK1iCYWKVJCuLIURRnIMtC/v+h/AEAAP//AwBQSwECLQAUAAYA&#10;CAAAACEAtoM4kv4AAADhAQAAEwAAAAAAAAAAAAAAAAAAAAAAW0NvbnRlbnRfVHlwZXNdLnhtbFBL&#10;AQItABQABgAIAAAAIQA4/SH/1gAAAJQBAAALAAAAAAAAAAAAAAAAAC8BAABfcmVscy8ucmVsc1BL&#10;AQItABQABgAIAAAAIQB2aU3PHwIAABUEAAAOAAAAAAAAAAAAAAAAAC4CAABkcnMvZTJvRG9jLnht&#10;bFBLAQItABQABgAIAAAAIQC8hcvT4QAAAAsBAAAPAAAAAAAAAAAAAAAAAHkEAABkcnMvZG93bnJl&#10;di54bWxQSwUGAAAAAAQABADzAAAAhwUAAAAA&#10;" filled="f" strokecolor="red" strokeweight="2.25pt">
                <v:stroke dashstyle="1 1"/>
                <w10:wrap anchorx="margin"/>
              </v:rect>
            </w:pict>
          </mc:Fallback>
        </mc:AlternateContent>
      </w:r>
      <w:r w:rsidR="00C143B4">
        <w:rPr>
          <w:rFonts w:ascii="HelveticaNeueLT Com 45 Lt" w:hAnsi="HelveticaNeueLT Com 45 Lt"/>
          <w:noProof/>
          <w:sz w:val="22"/>
          <w:szCs w:val="22"/>
          <w:lang w:val="ro-RO"/>
        </w:rPr>
        <w:drawing>
          <wp:inline distT="0" distB="0" distL="0" distR="0" wp14:anchorId="59A447BC" wp14:editId="2A60F55E">
            <wp:extent cx="5759450" cy="3295650"/>
            <wp:effectExtent l="0" t="0" r="0" b="0"/>
            <wp:docPr id="7445237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523793" name="Picture 744523793"/>
                    <pic:cNvPicPr/>
                  </pic:nvPicPr>
                  <pic:blipFill>
                    <a:blip r:embed="rId10">
                      <a:extLst>
                        <a:ext uri="{28A0092B-C50C-407E-A947-70E740481C1C}">
                          <a14:useLocalDpi xmlns:a14="http://schemas.microsoft.com/office/drawing/2010/main" val="0"/>
                        </a:ext>
                      </a:extLst>
                    </a:blip>
                    <a:stretch>
                      <a:fillRect/>
                    </a:stretch>
                  </pic:blipFill>
                  <pic:spPr>
                    <a:xfrm>
                      <a:off x="0" y="0"/>
                      <a:ext cx="5759450" cy="3295650"/>
                    </a:xfrm>
                    <a:prstGeom prst="rect">
                      <a:avLst/>
                    </a:prstGeom>
                  </pic:spPr>
                </pic:pic>
              </a:graphicData>
            </a:graphic>
          </wp:inline>
        </w:drawing>
      </w:r>
    </w:p>
    <w:p w14:paraId="0DE6F937" w14:textId="013A0218" w:rsidR="00A6619C" w:rsidRDefault="00A6619C" w:rsidP="00A6619C">
      <w:pPr>
        <w:pStyle w:val="BodyText3"/>
        <w:spacing w:after="0" w:line="360" w:lineRule="auto"/>
        <w:contextualSpacing/>
        <w:jc w:val="both"/>
        <w:rPr>
          <w:rFonts w:ascii="HelveticaNeueLT Com 45 Lt" w:hAnsi="HelveticaNeueLT Com 45 Lt"/>
          <w:sz w:val="22"/>
          <w:szCs w:val="22"/>
          <w:lang w:val="ro-RO"/>
        </w:rPr>
      </w:pPr>
    </w:p>
    <w:p w14:paraId="65AD5B79" w14:textId="77777777" w:rsidR="00AB0320" w:rsidRPr="0015374D" w:rsidRDefault="00AB0320" w:rsidP="001A632E">
      <w:pPr>
        <w:pStyle w:val="Style"/>
        <w:numPr>
          <w:ilvl w:val="0"/>
          <w:numId w:val="10"/>
        </w:numPr>
        <w:tabs>
          <w:tab w:val="left" w:pos="426"/>
          <w:tab w:val="left" w:pos="567"/>
        </w:tabs>
        <w:spacing w:line="360" w:lineRule="auto"/>
        <w:contextualSpacing/>
        <w:jc w:val="both"/>
        <w:rPr>
          <w:rFonts w:ascii="HelveticaNeueLT Com 45 Lt" w:hAnsi="HelveticaNeueLT Com 45 Lt"/>
          <w:b/>
          <w:i/>
          <w:color w:val="632423" w:themeColor="accent2" w:themeShade="80"/>
          <w:lang w:val="ro-RO"/>
        </w:rPr>
      </w:pPr>
      <w:r w:rsidRPr="0015374D">
        <w:rPr>
          <w:rFonts w:ascii="HelveticaNeueLT Com 45 Lt" w:hAnsi="HelveticaNeueLT Com 45 Lt"/>
          <w:b/>
          <w:i/>
          <w:color w:val="632423" w:themeColor="accent2" w:themeShade="80"/>
          <w:lang w:val="ro-RO"/>
        </w:rPr>
        <w:t>Politici de zonare si de folosire a terenului;</w:t>
      </w:r>
    </w:p>
    <w:p w14:paraId="42EF02F3" w14:textId="3FD7877B" w:rsidR="001E25B0" w:rsidRPr="001A632E" w:rsidRDefault="001E25B0" w:rsidP="001A632E">
      <w:pPr>
        <w:tabs>
          <w:tab w:val="left" w:pos="567"/>
        </w:tabs>
        <w:spacing w:after="120" w:line="360" w:lineRule="auto"/>
        <w:jc w:val="both"/>
        <w:rPr>
          <w:rFonts w:ascii="HelveticaNeueLT Com 45 Lt" w:hAnsi="HelveticaNeueLT Com 45 Lt" w:cs="Arial"/>
        </w:rPr>
      </w:pPr>
      <w:r w:rsidRPr="001A632E">
        <w:rPr>
          <w:rFonts w:ascii="HelveticaNeueLT Com 45 Lt" w:hAnsi="HelveticaNeueLT Com 45 Lt" w:cs="Arial"/>
        </w:rPr>
        <w:tab/>
      </w:r>
      <w:r w:rsidR="00AC54BE" w:rsidRPr="001A632E">
        <w:rPr>
          <w:rFonts w:ascii="HelveticaNeueLT Com 45 Lt" w:hAnsi="HelveticaNeueLT Com 45 Lt" w:cs="Arial"/>
        </w:rPr>
        <w:t xml:space="preserve">PUG </w:t>
      </w:r>
      <w:r w:rsidR="005C0C89">
        <w:rPr>
          <w:rFonts w:ascii="HelveticaNeueLT Com 45 Lt" w:hAnsi="HelveticaNeueLT Com 45 Lt" w:cs="Arial"/>
        </w:rPr>
        <w:t xml:space="preserve">Localitatea </w:t>
      </w:r>
      <w:r w:rsidR="00372E94">
        <w:rPr>
          <w:rFonts w:ascii="HelveticaNeueLT Com 45 Lt" w:hAnsi="HelveticaNeueLT Com 45 Lt" w:cs="Arial"/>
        </w:rPr>
        <w:t>Voinesti</w:t>
      </w:r>
      <w:r w:rsidR="002F496C">
        <w:rPr>
          <w:rFonts w:ascii="HelveticaNeueLT Com 45 Lt" w:hAnsi="HelveticaNeueLT Com 45 Lt" w:cs="Arial"/>
        </w:rPr>
        <w:t>.</w:t>
      </w:r>
    </w:p>
    <w:p w14:paraId="7928B58F" w14:textId="4E6348F3" w:rsidR="00AB0320" w:rsidRPr="00B749FE" w:rsidRDefault="00AB0320" w:rsidP="001A632E">
      <w:pPr>
        <w:pStyle w:val="ListParagraph"/>
        <w:numPr>
          <w:ilvl w:val="0"/>
          <w:numId w:val="11"/>
        </w:numPr>
        <w:tabs>
          <w:tab w:val="left" w:pos="567"/>
        </w:tabs>
        <w:spacing w:line="360" w:lineRule="auto"/>
        <w:jc w:val="both"/>
        <w:rPr>
          <w:rFonts w:ascii="HelveticaNeueLT Com 45 Lt" w:hAnsi="HelveticaNeueLT Com 45 Lt"/>
          <w:bCs/>
          <w:i/>
          <w:color w:val="632423" w:themeColor="accent2" w:themeShade="80"/>
        </w:rPr>
      </w:pPr>
      <w:r w:rsidRPr="00B749FE">
        <w:rPr>
          <w:rFonts w:ascii="HelveticaNeueLT Com 45 Lt" w:hAnsi="HelveticaNeueLT Com 45 Lt"/>
          <w:bCs/>
          <w:i/>
          <w:color w:val="632423" w:themeColor="accent2" w:themeShade="80"/>
        </w:rPr>
        <w:t>Arealele sensibile;</w:t>
      </w:r>
    </w:p>
    <w:p w14:paraId="29CA25F0" w14:textId="77777777" w:rsidR="00AB0320" w:rsidRPr="001A632E" w:rsidRDefault="00541B8C" w:rsidP="001A632E">
      <w:pPr>
        <w:tabs>
          <w:tab w:val="left" w:pos="567"/>
        </w:tabs>
        <w:spacing w:after="120" w:line="360" w:lineRule="auto"/>
        <w:contextualSpacing/>
        <w:jc w:val="both"/>
        <w:rPr>
          <w:rFonts w:ascii="HelveticaNeueLT Com 45 Lt" w:hAnsi="HelveticaNeueLT Com 45 Lt"/>
          <w:bCs/>
        </w:rPr>
      </w:pPr>
      <w:r w:rsidRPr="001A632E">
        <w:rPr>
          <w:rFonts w:ascii="HelveticaNeueLT Com 45 Lt" w:hAnsi="HelveticaNeueLT Com 45 Lt"/>
          <w:bCs/>
        </w:rPr>
        <w:tab/>
      </w:r>
      <w:r w:rsidR="00AB0320" w:rsidRPr="001A632E">
        <w:rPr>
          <w:rFonts w:ascii="HelveticaNeueLT Com 45 Lt" w:hAnsi="HelveticaNeueLT Com 45 Lt"/>
          <w:bCs/>
        </w:rPr>
        <w:t>Nu este cazul.</w:t>
      </w:r>
    </w:p>
    <w:p w14:paraId="4B1E2CBF" w14:textId="2B04CDCF" w:rsidR="00AB0320" w:rsidRPr="00B749FE" w:rsidRDefault="00AB0320" w:rsidP="001A632E">
      <w:pPr>
        <w:pStyle w:val="ListParagraph"/>
        <w:numPr>
          <w:ilvl w:val="0"/>
          <w:numId w:val="11"/>
        </w:numPr>
        <w:tabs>
          <w:tab w:val="left" w:pos="567"/>
        </w:tabs>
        <w:spacing w:line="360" w:lineRule="auto"/>
        <w:jc w:val="both"/>
        <w:rPr>
          <w:rFonts w:ascii="HelveticaNeueLT Com 45 Lt" w:hAnsi="HelveticaNeueLT Com 45 Lt"/>
          <w:bCs/>
          <w:i/>
          <w:color w:val="632423" w:themeColor="accent2" w:themeShade="80"/>
        </w:rPr>
      </w:pPr>
      <w:r w:rsidRPr="00B749FE">
        <w:rPr>
          <w:rFonts w:ascii="HelveticaNeueLT Com 45 Lt" w:hAnsi="HelveticaNeueLT Com 45 Lt"/>
          <w:bCs/>
          <w:i/>
          <w:color w:val="632423" w:themeColor="accent2" w:themeShade="80"/>
        </w:rPr>
        <w:t>Detalii privind orice varianta de amplasament care a fost luat</w:t>
      </w:r>
      <w:r w:rsidR="00541B8C" w:rsidRPr="00B749FE">
        <w:rPr>
          <w:rFonts w:ascii="HelveticaNeueLT Com 45 Lt" w:hAnsi="HelveticaNeueLT Com 45 Lt"/>
          <w:bCs/>
          <w:i/>
          <w:color w:val="632423" w:themeColor="accent2" w:themeShade="80"/>
        </w:rPr>
        <w:t>ă</w:t>
      </w:r>
      <w:r w:rsidRPr="00B749FE">
        <w:rPr>
          <w:rFonts w:ascii="HelveticaNeueLT Com 45 Lt" w:hAnsi="HelveticaNeueLT Com 45 Lt"/>
          <w:bCs/>
          <w:i/>
          <w:color w:val="632423" w:themeColor="accent2" w:themeShade="80"/>
        </w:rPr>
        <w:t xml:space="preserve"> in considerare;</w:t>
      </w:r>
    </w:p>
    <w:p w14:paraId="5FA77CF1" w14:textId="1D6A5E1E" w:rsidR="00AB0320" w:rsidRDefault="00541B8C" w:rsidP="001A632E">
      <w:pPr>
        <w:tabs>
          <w:tab w:val="left" w:pos="567"/>
        </w:tabs>
        <w:spacing w:line="360" w:lineRule="auto"/>
        <w:contextualSpacing/>
        <w:jc w:val="both"/>
        <w:rPr>
          <w:rFonts w:ascii="HelveticaNeueLT Com 45 Lt" w:hAnsi="HelveticaNeueLT Com 45 Lt"/>
          <w:bCs/>
        </w:rPr>
      </w:pPr>
      <w:r w:rsidRPr="00B749FE">
        <w:rPr>
          <w:rFonts w:ascii="HelveticaNeueLT Com 45 Lt" w:hAnsi="HelveticaNeueLT Com 45 Lt"/>
          <w:bCs/>
          <w:sz w:val="24"/>
          <w:szCs w:val="24"/>
        </w:rPr>
        <w:tab/>
      </w:r>
      <w:r w:rsidR="00AB0320" w:rsidRPr="001A632E">
        <w:rPr>
          <w:rFonts w:ascii="HelveticaNeueLT Com 45 Lt" w:hAnsi="HelveticaNeueLT Com 45 Lt"/>
          <w:bCs/>
        </w:rPr>
        <w:t>Nu este cazul.</w:t>
      </w:r>
    </w:p>
    <w:p w14:paraId="08760428" w14:textId="45D27A0D" w:rsidR="00AB0320" w:rsidRPr="006004B7" w:rsidRDefault="00AB0320" w:rsidP="001A632E">
      <w:pPr>
        <w:pStyle w:val="Style"/>
        <w:numPr>
          <w:ilvl w:val="0"/>
          <w:numId w:val="10"/>
        </w:numPr>
        <w:tabs>
          <w:tab w:val="left" w:pos="426"/>
          <w:tab w:val="left" w:pos="567"/>
        </w:tabs>
        <w:spacing w:line="360" w:lineRule="auto"/>
        <w:contextualSpacing/>
        <w:jc w:val="both"/>
        <w:rPr>
          <w:rFonts w:ascii="HelveticaNeueLT Com 45 Lt" w:hAnsi="HelveticaNeueLT Com 45 Lt"/>
          <w:b/>
        </w:rPr>
      </w:pPr>
      <w:r w:rsidRPr="0015374D">
        <w:rPr>
          <w:rFonts w:ascii="HelveticaNeueLT Com 45 Lt" w:hAnsi="HelveticaNeueLT Com 45 Lt"/>
          <w:b/>
          <w:i/>
          <w:color w:val="632423" w:themeColor="accent2" w:themeShade="80"/>
          <w:lang w:val="ro-RO"/>
        </w:rPr>
        <w:t>coordonatele geografice ale amplasamentului proiectului, care vor fi prezentate sub forma de vector în format digital cu referinta geografica, în sistem de proiectie nationala Stereo 1970;</w:t>
      </w:r>
    </w:p>
    <w:p w14:paraId="7C9ED32C" w14:textId="77777777" w:rsidR="006004B7" w:rsidRDefault="006004B7" w:rsidP="006004B7">
      <w:pPr>
        <w:pStyle w:val="Style"/>
        <w:tabs>
          <w:tab w:val="left" w:pos="426"/>
          <w:tab w:val="left" w:pos="567"/>
        </w:tabs>
        <w:spacing w:line="360" w:lineRule="auto"/>
        <w:contextualSpacing/>
        <w:jc w:val="both"/>
        <w:rPr>
          <w:rFonts w:ascii="HelveticaNeueLT Com 45 Lt" w:hAnsi="HelveticaNeueLT Com 45 Lt"/>
          <w:b/>
          <w:i/>
          <w:color w:val="632423" w:themeColor="accent2" w:themeShade="80"/>
          <w:lang w:val="ro-RO"/>
        </w:rPr>
      </w:pPr>
    </w:p>
    <w:p w14:paraId="6322B040" w14:textId="77777777" w:rsidR="006004B7" w:rsidRDefault="006004B7" w:rsidP="006004B7">
      <w:pPr>
        <w:pStyle w:val="Style"/>
        <w:tabs>
          <w:tab w:val="left" w:pos="426"/>
          <w:tab w:val="left" w:pos="567"/>
        </w:tabs>
        <w:spacing w:line="360" w:lineRule="auto"/>
        <w:contextualSpacing/>
        <w:jc w:val="both"/>
        <w:rPr>
          <w:rFonts w:ascii="HelveticaNeueLT Com 45 Lt" w:hAnsi="HelveticaNeueLT Com 45 Lt"/>
          <w:b/>
          <w:i/>
          <w:color w:val="632423" w:themeColor="accent2" w:themeShade="80"/>
          <w:lang w:val="ro-RO"/>
        </w:rPr>
      </w:pPr>
    </w:p>
    <w:p w14:paraId="0DF7C9AE" w14:textId="77777777" w:rsidR="006004B7" w:rsidRPr="001A632E" w:rsidRDefault="006004B7" w:rsidP="006004B7">
      <w:pPr>
        <w:pStyle w:val="Style"/>
        <w:tabs>
          <w:tab w:val="left" w:pos="426"/>
          <w:tab w:val="left" w:pos="567"/>
        </w:tabs>
        <w:spacing w:line="360" w:lineRule="auto"/>
        <w:contextualSpacing/>
        <w:jc w:val="both"/>
        <w:rPr>
          <w:rStyle w:val="tpa1"/>
          <w:rFonts w:ascii="HelveticaNeueLT Com 45 Lt" w:hAnsi="HelveticaNeueLT Com 45 Lt"/>
          <w:b/>
        </w:rPr>
      </w:pPr>
    </w:p>
    <w:p w14:paraId="57E9635E" w14:textId="088CCE50" w:rsidR="00805558" w:rsidRDefault="00AB0320" w:rsidP="001A632E">
      <w:pPr>
        <w:tabs>
          <w:tab w:val="left" w:pos="567"/>
        </w:tabs>
        <w:autoSpaceDE w:val="0"/>
        <w:autoSpaceDN w:val="0"/>
        <w:adjustRightInd w:val="0"/>
        <w:spacing w:line="360" w:lineRule="auto"/>
        <w:contextualSpacing/>
        <w:jc w:val="both"/>
        <w:rPr>
          <w:rStyle w:val="tpa1"/>
          <w:rFonts w:ascii="HelveticaNeueLT Com 45 Lt" w:hAnsi="HelveticaNeueLT Com 45 Lt"/>
          <w:b/>
        </w:rPr>
      </w:pPr>
      <w:r w:rsidRPr="001A632E">
        <w:rPr>
          <w:rStyle w:val="tpa1"/>
          <w:rFonts w:ascii="HelveticaNeueLT Com 45 Lt" w:hAnsi="HelveticaNeueLT Com 45 Lt"/>
          <w:b/>
        </w:rPr>
        <w:lastRenderedPageBreak/>
        <w:t>Coordonate stereo ale amplasamentului:</w:t>
      </w:r>
    </w:p>
    <w:p w14:paraId="5B984257" w14:textId="1A9E8575" w:rsidR="001A31CB" w:rsidRDefault="001A31CB" w:rsidP="001A632E">
      <w:pPr>
        <w:tabs>
          <w:tab w:val="left" w:pos="567"/>
        </w:tabs>
        <w:autoSpaceDE w:val="0"/>
        <w:autoSpaceDN w:val="0"/>
        <w:adjustRightInd w:val="0"/>
        <w:spacing w:line="360" w:lineRule="auto"/>
        <w:contextualSpacing/>
        <w:jc w:val="both"/>
        <w:rPr>
          <w:rStyle w:val="tpa1"/>
          <w:rFonts w:ascii="HelveticaNeueLT Com 45 Lt" w:hAnsi="HelveticaNeueLT Com 45 Lt"/>
          <w:b/>
        </w:rPr>
      </w:pPr>
    </w:p>
    <w:p w14:paraId="0C4077CB" w14:textId="0EB802BC" w:rsidR="001A31CB" w:rsidRDefault="00372E94" w:rsidP="001A632E">
      <w:pPr>
        <w:tabs>
          <w:tab w:val="left" w:pos="567"/>
        </w:tabs>
        <w:autoSpaceDE w:val="0"/>
        <w:autoSpaceDN w:val="0"/>
        <w:adjustRightInd w:val="0"/>
        <w:spacing w:line="360" w:lineRule="auto"/>
        <w:contextualSpacing/>
        <w:jc w:val="both"/>
        <w:rPr>
          <w:rStyle w:val="tpa1"/>
          <w:rFonts w:ascii="HelveticaNeueLT Com 45 Lt" w:hAnsi="HelveticaNeueLT Com 45 Lt"/>
          <w:b/>
        </w:rPr>
      </w:pPr>
      <w:r>
        <w:rPr>
          <w:rFonts w:ascii="HelveticaNeueLT Com 65 Md" w:hAnsi="HelveticaNeueLT Com 65 Md"/>
          <w:bCs/>
          <w:noProof/>
        </w:rPr>
        <w:drawing>
          <wp:inline distT="0" distB="0" distL="0" distR="0" wp14:anchorId="59F9B102" wp14:editId="478D31B0">
            <wp:extent cx="5759450" cy="2093595"/>
            <wp:effectExtent l="0" t="0" r="0" b="1905"/>
            <wp:docPr id="82992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2093595"/>
                    </a:xfrm>
                    <a:prstGeom prst="rect">
                      <a:avLst/>
                    </a:prstGeom>
                    <a:noFill/>
                    <a:ln>
                      <a:noFill/>
                    </a:ln>
                  </pic:spPr>
                </pic:pic>
              </a:graphicData>
            </a:graphic>
          </wp:inline>
        </w:drawing>
      </w:r>
    </w:p>
    <w:p w14:paraId="1A4E3229" w14:textId="54B9997E" w:rsidR="00C55FC6" w:rsidRPr="001A632E" w:rsidRDefault="00C55FC6" w:rsidP="001A632E">
      <w:pPr>
        <w:tabs>
          <w:tab w:val="left" w:pos="567"/>
        </w:tabs>
        <w:autoSpaceDE w:val="0"/>
        <w:autoSpaceDN w:val="0"/>
        <w:adjustRightInd w:val="0"/>
        <w:spacing w:line="360" w:lineRule="auto"/>
        <w:contextualSpacing/>
        <w:jc w:val="both"/>
        <w:rPr>
          <w:rStyle w:val="tpa1"/>
          <w:rFonts w:ascii="HelveticaNeueLT Com 45 Lt" w:hAnsi="HelveticaNeueLT Com 45 Lt"/>
          <w:b/>
        </w:rPr>
      </w:pPr>
    </w:p>
    <w:p w14:paraId="4B5F109C" w14:textId="073756D3" w:rsidR="00AB0320" w:rsidRPr="0015374D" w:rsidRDefault="00C55FC6" w:rsidP="004979C6">
      <w:pPr>
        <w:tabs>
          <w:tab w:val="left" w:pos="567"/>
        </w:tabs>
        <w:autoSpaceDE w:val="0"/>
        <w:autoSpaceDN w:val="0"/>
        <w:adjustRightInd w:val="0"/>
        <w:spacing w:line="360" w:lineRule="auto"/>
        <w:contextualSpacing/>
        <w:jc w:val="both"/>
        <w:rPr>
          <w:rFonts w:ascii="HelveticaNeueLT Com 45 Lt" w:hAnsi="HelveticaNeueLT Com 45 Lt"/>
          <w:b/>
          <w:i/>
          <w:color w:val="632423" w:themeColor="accent2" w:themeShade="80"/>
        </w:rPr>
      </w:pPr>
      <w:r>
        <w:rPr>
          <w:rStyle w:val="tpa1"/>
          <w:rFonts w:ascii="HelveticaNeueLT Com 45 Lt" w:eastAsia="Times New Roman" w:hAnsi="HelveticaNeueLT Com 45 Lt"/>
          <w:bCs/>
          <w:sz w:val="24"/>
          <w:szCs w:val="24"/>
          <w:lang w:val="en-US"/>
        </w:rPr>
        <w:tab/>
      </w:r>
      <w:r w:rsidR="00AB0320" w:rsidRPr="0015374D">
        <w:rPr>
          <w:rFonts w:ascii="HelveticaNeueLT Com 45 Lt" w:hAnsi="HelveticaNeueLT Com 45 Lt"/>
          <w:b/>
          <w:i/>
          <w:color w:val="632423" w:themeColor="accent2" w:themeShade="80"/>
        </w:rPr>
        <w:t>detalii privind orice varianta de amplasament care a fost luata în considerare.</w:t>
      </w:r>
    </w:p>
    <w:p w14:paraId="242DF734" w14:textId="70E3F341" w:rsidR="00AB0320" w:rsidRDefault="00AB0320" w:rsidP="001A632E">
      <w:pPr>
        <w:tabs>
          <w:tab w:val="left" w:pos="567"/>
        </w:tabs>
        <w:spacing w:line="360" w:lineRule="auto"/>
        <w:contextualSpacing/>
        <w:jc w:val="both"/>
        <w:rPr>
          <w:rFonts w:ascii="HelveticaNeueLT Com 45 Lt" w:hAnsi="HelveticaNeueLT Com 45 Lt"/>
          <w:bCs/>
        </w:rPr>
      </w:pPr>
      <w:r w:rsidRPr="001A632E">
        <w:rPr>
          <w:rFonts w:ascii="HelveticaNeueLT Com 45 Lt" w:hAnsi="HelveticaNeueLT Com 45 Lt"/>
          <w:bCs/>
        </w:rPr>
        <w:t>Nu este cazul.</w:t>
      </w:r>
    </w:p>
    <w:p w14:paraId="7240DAA2" w14:textId="77777777" w:rsidR="00524E1F" w:rsidRPr="00B749FE" w:rsidRDefault="00524E1F" w:rsidP="001A632E">
      <w:pPr>
        <w:tabs>
          <w:tab w:val="left" w:pos="567"/>
        </w:tabs>
        <w:spacing w:line="360" w:lineRule="auto"/>
        <w:contextualSpacing/>
        <w:jc w:val="both"/>
        <w:rPr>
          <w:rFonts w:ascii="HelveticaNeueLT Com 45 Lt" w:hAnsi="HelveticaNeueLT Com 45 Lt"/>
          <w:bCs/>
          <w:sz w:val="24"/>
          <w:szCs w:val="24"/>
        </w:rPr>
      </w:pPr>
    </w:p>
    <w:p w14:paraId="1271505F" w14:textId="77777777" w:rsidR="00AB0320" w:rsidRPr="00B749FE" w:rsidRDefault="00AB0320" w:rsidP="001A632E">
      <w:pPr>
        <w:tabs>
          <w:tab w:val="left" w:pos="567"/>
        </w:tabs>
        <w:spacing w:line="360" w:lineRule="auto"/>
        <w:contextualSpacing/>
        <w:jc w:val="both"/>
        <w:rPr>
          <w:rFonts w:ascii="HelveticaNeueLT Com 45 Lt" w:hAnsi="HelveticaNeueLT Com 45 Lt"/>
          <w:b/>
          <w:bCs/>
          <w:sz w:val="24"/>
          <w:szCs w:val="24"/>
        </w:rPr>
      </w:pPr>
      <w:r w:rsidRPr="00B749FE">
        <w:rPr>
          <w:rFonts w:ascii="HelveticaNeueLT Com 45 Lt" w:hAnsi="HelveticaNeueLT Com 45 Lt"/>
          <w:b/>
          <w:bCs/>
          <w:color w:val="632423" w:themeColor="accent2" w:themeShade="80"/>
          <w:sz w:val="24"/>
          <w:szCs w:val="24"/>
        </w:rPr>
        <w:t>VI. Descrierea tuturor efectelor semnificative posibile asupra mediului ale proiectului, în limita informatiilor disponibile</w:t>
      </w:r>
      <w:r w:rsidRPr="00B749FE">
        <w:rPr>
          <w:rFonts w:ascii="HelveticaNeueLT Com 45 Lt" w:hAnsi="HelveticaNeueLT Com 45 Lt"/>
          <w:b/>
          <w:bCs/>
          <w:sz w:val="24"/>
          <w:szCs w:val="24"/>
        </w:rPr>
        <w:t>:</w:t>
      </w:r>
    </w:p>
    <w:p w14:paraId="2025151F" w14:textId="77777777" w:rsidR="00AB0320" w:rsidRPr="00B749FE" w:rsidRDefault="00AB0320" w:rsidP="001A632E">
      <w:pPr>
        <w:tabs>
          <w:tab w:val="left" w:pos="567"/>
        </w:tabs>
        <w:spacing w:after="0" w:line="360" w:lineRule="auto"/>
        <w:contextualSpacing/>
        <w:jc w:val="both"/>
        <w:rPr>
          <w:rFonts w:ascii="HelveticaNeueLT Com 45 Lt" w:hAnsi="HelveticaNeueLT Com 45 Lt"/>
          <w:bCs/>
          <w:sz w:val="24"/>
          <w:szCs w:val="24"/>
        </w:rPr>
      </w:pPr>
    </w:p>
    <w:p w14:paraId="49A7FA1D" w14:textId="77777777" w:rsidR="00AB0320" w:rsidRPr="0015374D" w:rsidRDefault="00AB0320" w:rsidP="001A632E">
      <w:pPr>
        <w:tabs>
          <w:tab w:val="left" w:pos="567"/>
        </w:tabs>
        <w:spacing w:after="0" w:line="360" w:lineRule="auto"/>
        <w:contextualSpacing/>
        <w:jc w:val="both"/>
        <w:rPr>
          <w:rFonts w:ascii="HelveticaNeueLT Com 45 Lt" w:hAnsi="HelveticaNeueLT Com 45 Lt"/>
          <w:b/>
          <w:color w:val="632423" w:themeColor="accent2" w:themeShade="80"/>
          <w:sz w:val="24"/>
          <w:szCs w:val="24"/>
        </w:rPr>
      </w:pPr>
      <w:r w:rsidRPr="0015374D">
        <w:rPr>
          <w:rFonts w:ascii="HelveticaNeueLT Com 45 Lt" w:hAnsi="HelveticaNeueLT Com 45 Lt"/>
          <w:b/>
          <w:color w:val="632423" w:themeColor="accent2" w:themeShade="80"/>
          <w:sz w:val="24"/>
          <w:szCs w:val="24"/>
        </w:rPr>
        <w:t>A. Surse de poluanti si instalatii pentru retinerea, evacuarea si dispersia poluantilor în mediu:</w:t>
      </w:r>
    </w:p>
    <w:p w14:paraId="5AB617DD" w14:textId="18A1F902" w:rsidR="001E25B0" w:rsidRPr="00B749FE" w:rsidRDefault="00AB0320" w:rsidP="001A632E">
      <w:pPr>
        <w:pStyle w:val="Style"/>
        <w:tabs>
          <w:tab w:val="left" w:pos="567"/>
          <w:tab w:val="left" w:pos="851"/>
        </w:tabs>
        <w:spacing w:line="360" w:lineRule="auto"/>
        <w:contextualSpacing/>
        <w:jc w:val="both"/>
        <w:rPr>
          <w:rFonts w:ascii="HelveticaNeueLT Com 45 Lt" w:hAnsi="HelveticaNeueLT Com 45 Lt"/>
          <w:lang w:val="ro-RO"/>
        </w:rPr>
      </w:pPr>
      <w:r w:rsidRPr="001A632E">
        <w:rPr>
          <w:rFonts w:ascii="HelveticaNeueLT Com 45 Lt" w:hAnsi="HelveticaNeueLT Com 45 Lt"/>
          <w:sz w:val="22"/>
          <w:szCs w:val="22"/>
        </w:rPr>
        <w:t>Datorită specificului activităţii, proiectul nu va produce efecte negative asupra mediului.</w:t>
      </w:r>
    </w:p>
    <w:p w14:paraId="44D5554E" w14:textId="77777777" w:rsidR="00AB0320" w:rsidRPr="0015374D" w:rsidRDefault="00AB0320" w:rsidP="001A632E">
      <w:pPr>
        <w:pStyle w:val="Style"/>
        <w:tabs>
          <w:tab w:val="left" w:pos="567"/>
          <w:tab w:val="left" w:pos="851"/>
        </w:tabs>
        <w:spacing w:line="360" w:lineRule="auto"/>
        <w:contextualSpacing/>
        <w:jc w:val="both"/>
        <w:rPr>
          <w:rFonts w:ascii="HelveticaNeueLT Com 45 Lt" w:hAnsi="HelveticaNeueLT Com 45 Lt"/>
          <w:b/>
          <w:i/>
          <w:color w:val="632423" w:themeColor="accent2" w:themeShade="80"/>
          <w:lang w:val="ro-RO"/>
        </w:rPr>
      </w:pPr>
      <w:r w:rsidRPr="0015374D">
        <w:rPr>
          <w:rFonts w:ascii="HelveticaNeueLT Com 45 Lt" w:hAnsi="HelveticaNeueLT Com 45 Lt"/>
          <w:b/>
          <w:i/>
          <w:color w:val="632423" w:themeColor="accent2" w:themeShade="80"/>
          <w:lang w:val="ro-RO"/>
        </w:rPr>
        <w:t>a) protectia calitatii apelor:</w:t>
      </w:r>
    </w:p>
    <w:p w14:paraId="473671D8" w14:textId="77777777" w:rsidR="00073597" w:rsidRPr="0015374D" w:rsidRDefault="00AB0320" w:rsidP="001A632E">
      <w:pPr>
        <w:pStyle w:val="Style"/>
        <w:numPr>
          <w:ilvl w:val="0"/>
          <w:numId w:val="15"/>
        </w:numPr>
        <w:tabs>
          <w:tab w:val="left" w:pos="567"/>
          <w:tab w:val="left" w:pos="851"/>
        </w:tabs>
        <w:spacing w:line="360" w:lineRule="auto"/>
        <w:contextualSpacing/>
        <w:jc w:val="both"/>
        <w:rPr>
          <w:rFonts w:ascii="HelveticaNeueLT Com 45 Lt" w:hAnsi="HelveticaNeueLT Com 45 Lt"/>
          <w:b/>
          <w:i/>
          <w:color w:val="632423" w:themeColor="accent2" w:themeShade="80"/>
          <w:lang w:val="ro-RO"/>
        </w:rPr>
      </w:pPr>
      <w:r w:rsidRPr="0015374D">
        <w:rPr>
          <w:rFonts w:ascii="HelveticaNeueLT Com 45 Lt" w:hAnsi="HelveticaNeueLT Com 45 Lt"/>
          <w:b/>
          <w:i/>
          <w:color w:val="632423" w:themeColor="accent2" w:themeShade="80"/>
          <w:lang w:val="ro-RO"/>
        </w:rPr>
        <w:t>sursele de poluanti pentru ape, locul de evacuare sau emisarul;</w:t>
      </w:r>
    </w:p>
    <w:p w14:paraId="72260A8E" w14:textId="1D15B745" w:rsidR="005C0C89" w:rsidRPr="001A632E" w:rsidRDefault="005C0C89" w:rsidP="001A632E">
      <w:pPr>
        <w:suppressAutoHyphens/>
        <w:spacing w:after="0" w:line="360" w:lineRule="auto"/>
        <w:jc w:val="both"/>
        <w:rPr>
          <w:rFonts w:ascii="HelveticaNeueLT Com 45 Lt" w:hAnsi="HelveticaNeueLT Com 45 Lt" w:cs="Arial"/>
          <w:b/>
          <w:i/>
        </w:rPr>
      </w:pPr>
      <w:r w:rsidRPr="001A632E">
        <w:rPr>
          <w:rFonts w:ascii="HelveticaNeueLT Com 45 Lt" w:hAnsi="HelveticaNeueLT Com 45 Lt" w:cs="Arial"/>
        </w:rPr>
        <w:t xml:space="preserve">Se consideră că impactul generat de lucrările de </w:t>
      </w:r>
      <w:r w:rsidR="00DD5C71">
        <w:rPr>
          <w:rFonts w:ascii="HelveticaNeueLT Com 45 Lt" w:hAnsi="HelveticaNeueLT Com 45 Lt" w:cs="Arial"/>
        </w:rPr>
        <w:t>construire</w:t>
      </w:r>
      <w:r w:rsidRPr="001A632E">
        <w:rPr>
          <w:rFonts w:ascii="HelveticaNeueLT Com 45 Lt" w:hAnsi="HelveticaNeueLT Com 45 Lt" w:cs="Arial"/>
        </w:rPr>
        <w:t xml:space="preserve">, asupra calității apelor de suprafață nu va fi semnificativ deoarece clădirea ce urmează a fi </w:t>
      </w:r>
      <w:r w:rsidR="00DD5C71">
        <w:rPr>
          <w:rFonts w:ascii="HelveticaNeueLT Com 45 Lt" w:hAnsi="HelveticaNeueLT Com 45 Lt" w:cs="Arial"/>
        </w:rPr>
        <w:t>construita</w:t>
      </w:r>
      <w:r w:rsidRPr="001A632E">
        <w:rPr>
          <w:rFonts w:ascii="HelveticaNeueLT Com 45 Lt" w:hAnsi="HelveticaNeueLT Com 45 Lt" w:cs="Arial"/>
        </w:rPr>
        <w:t>, nu se afla în legatură directă cu un curs natural de apă, iar lucrările se vor realiza numai în interiorul perimetrului analizat.</w:t>
      </w:r>
    </w:p>
    <w:p w14:paraId="386FDACE" w14:textId="755AC765" w:rsidR="005C0C89" w:rsidRPr="001A632E" w:rsidRDefault="005C0C89" w:rsidP="001A632E">
      <w:pPr>
        <w:suppressAutoHyphens/>
        <w:spacing w:after="0" w:line="360" w:lineRule="auto"/>
        <w:jc w:val="both"/>
        <w:rPr>
          <w:rFonts w:ascii="HelveticaNeueLT Com 45 Lt" w:hAnsi="HelveticaNeueLT Com 45 Lt" w:cs="Arial"/>
        </w:rPr>
      </w:pPr>
      <w:r w:rsidRPr="001A632E">
        <w:rPr>
          <w:rFonts w:ascii="HelveticaNeueLT Com 45 Lt" w:hAnsi="HelveticaNeueLT Com 45 Lt" w:cs="Arial"/>
        </w:rPr>
        <w:t xml:space="preserve">În vederea protejării și îmbunătățirii calității mediului, pe parcursul procesului de </w:t>
      </w:r>
      <w:r w:rsidR="00DD5C71">
        <w:rPr>
          <w:rFonts w:ascii="HelveticaNeueLT Com 45 Lt" w:hAnsi="HelveticaNeueLT Com 45 Lt" w:cs="Arial"/>
        </w:rPr>
        <w:t>construire</w:t>
      </w:r>
      <w:r w:rsidRPr="001A632E">
        <w:rPr>
          <w:rFonts w:ascii="HelveticaNeueLT Com 45 Lt" w:hAnsi="HelveticaNeueLT Com 45 Lt" w:cs="Arial"/>
        </w:rPr>
        <w:t>, se va respecta Legea Apelor nr.107/1996 cu modificările și completările ulterioare, care urmărește conservarea, dezvoltarea și protecția resurselor de apă, precum și protecția împotriva oricărei forme de poluare și de modificare a caracteristicilor apelor de suprafață și subterane.</w:t>
      </w:r>
    </w:p>
    <w:p w14:paraId="21D0AFD1" w14:textId="6B5E3A2E" w:rsidR="005C0C89" w:rsidRPr="001A632E" w:rsidRDefault="005C0C89" w:rsidP="001A632E">
      <w:pPr>
        <w:suppressAutoHyphens/>
        <w:spacing w:after="0" w:line="360" w:lineRule="auto"/>
        <w:jc w:val="both"/>
        <w:rPr>
          <w:rFonts w:ascii="HelveticaNeueLT Com 45 Lt" w:hAnsi="HelveticaNeueLT Com 45 Lt" w:cs="Arial"/>
        </w:rPr>
      </w:pPr>
      <w:r w:rsidRPr="001A632E">
        <w:rPr>
          <w:rFonts w:ascii="HelveticaNeueLT Com 45 Lt" w:hAnsi="HelveticaNeueLT Com 45 Lt" w:cs="Arial"/>
        </w:rPr>
        <w:lastRenderedPageBreak/>
        <w:t>Se vor lua toate măsurile în vederea evitării poluarilor accidentale, în vederea unor astfel de poluari se va interveni operativ.</w:t>
      </w:r>
    </w:p>
    <w:p w14:paraId="0EBA4383" w14:textId="5922A995" w:rsidR="00073597" w:rsidRPr="001A632E" w:rsidRDefault="00073597" w:rsidP="001A632E">
      <w:pPr>
        <w:spacing w:after="0" w:line="360" w:lineRule="auto"/>
        <w:jc w:val="both"/>
        <w:rPr>
          <w:rFonts w:ascii="HelveticaNeueLT Com 45 Lt" w:hAnsi="HelveticaNeueLT Com 45 Lt"/>
          <w:iCs/>
          <w:color w:val="000000"/>
        </w:rPr>
      </w:pPr>
      <w:r w:rsidRPr="001A632E">
        <w:rPr>
          <w:rFonts w:ascii="HelveticaNeueLT Com 45 Lt" w:hAnsi="HelveticaNeueLT Com 45 Lt"/>
          <w:iCs/>
          <w:color w:val="000000"/>
        </w:rPr>
        <w:t>Sursele de poluanti pentru ape în perioada de constructie, sunt utilajle folosite la realizarea lucrărilor de execuție și traficul de șantier. Astfel, principali poluanți sunt provenitți din pierderile accidentale de uleiuri și combustibili de la utilaje și mijloace de transport, și  pulberi sedimentate de la materialele de construcție și din execuția lucrărilor ce pot fi antrenate de apele meteorice căzute pe platformele de lucru .</w:t>
      </w:r>
    </w:p>
    <w:p w14:paraId="1ABCBC7A" w14:textId="77777777" w:rsidR="00073597" w:rsidRPr="001A632E" w:rsidRDefault="00073597" w:rsidP="001A632E">
      <w:pPr>
        <w:spacing w:after="0" w:line="360" w:lineRule="auto"/>
        <w:jc w:val="both"/>
        <w:rPr>
          <w:rFonts w:ascii="HelveticaNeueLT Com 45 Lt" w:hAnsi="HelveticaNeueLT Com 45 Lt"/>
          <w:iCs/>
          <w:color w:val="000000"/>
        </w:rPr>
      </w:pPr>
      <w:r w:rsidRPr="001A632E">
        <w:rPr>
          <w:rFonts w:ascii="HelveticaNeueLT Com 45 Lt" w:hAnsi="HelveticaNeueLT Com 45 Lt"/>
          <w:iCs/>
          <w:color w:val="000000"/>
        </w:rPr>
        <w:t>În perioada executării lucrărilor de amenajare a obiectivului vor fi luate următoarele măsuri pentru prevenirea poluării apelor:</w:t>
      </w:r>
    </w:p>
    <w:p w14:paraId="55975D86" w14:textId="77777777" w:rsidR="00073597" w:rsidRPr="001A632E" w:rsidRDefault="00073597" w:rsidP="001A632E">
      <w:pPr>
        <w:pStyle w:val="ListParagraph"/>
        <w:numPr>
          <w:ilvl w:val="0"/>
          <w:numId w:val="16"/>
        </w:numPr>
        <w:spacing w:line="360" w:lineRule="auto"/>
        <w:jc w:val="both"/>
        <w:rPr>
          <w:rFonts w:ascii="HelveticaNeueLT Com 45 Lt" w:hAnsi="HelveticaNeueLT Com 45 Lt"/>
          <w:iCs/>
          <w:color w:val="000000"/>
          <w:sz w:val="22"/>
          <w:szCs w:val="22"/>
        </w:rPr>
      </w:pPr>
      <w:r w:rsidRPr="001A632E">
        <w:rPr>
          <w:rFonts w:ascii="HelveticaNeueLT Com 45 Lt" w:hAnsi="HelveticaNeueLT Com 45 Lt"/>
          <w:iCs/>
          <w:color w:val="000000"/>
          <w:sz w:val="22"/>
          <w:szCs w:val="22"/>
        </w:rPr>
        <w:t xml:space="preserve">se va proceda la împrejmuirea organizării de șantier; </w:t>
      </w:r>
    </w:p>
    <w:p w14:paraId="2AEBC947" w14:textId="77777777" w:rsidR="00073597" w:rsidRPr="001A632E" w:rsidRDefault="00073597" w:rsidP="001A632E">
      <w:pPr>
        <w:pStyle w:val="ListParagraph"/>
        <w:numPr>
          <w:ilvl w:val="0"/>
          <w:numId w:val="16"/>
        </w:numPr>
        <w:spacing w:line="360" w:lineRule="auto"/>
        <w:jc w:val="both"/>
        <w:rPr>
          <w:rFonts w:ascii="HelveticaNeueLT Com 45 Lt" w:hAnsi="HelveticaNeueLT Com 45 Lt"/>
          <w:iCs/>
          <w:color w:val="000000"/>
          <w:sz w:val="22"/>
          <w:szCs w:val="22"/>
        </w:rPr>
      </w:pPr>
      <w:r w:rsidRPr="001A632E">
        <w:rPr>
          <w:rFonts w:ascii="HelveticaNeueLT Com 45 Lt" w:hAnsi="HelveticaNeueLT Com 45 Lt"/>
          <w:iCs/>
          <w:color w:val="000000"/>
          <w:sz w:val="22"/>
          <w:szCs w:val="22"/>
        </w:rPr>
        <w:t>în cadrul organizării de santier se va utiliza un număr suficient de toalete ecologice prevăzute cu lavoare;</w:t>
      </w:r>
    </w:p>
    <w:p w14:paraId="32957C57" w14:textId="77777777" w:rsidR="00073597" w:rsidRPr="001A632E" w:rsidRDefault="00073597" w:rsidP="001A632E">
      <w:pPr>
        <w:pStyle w:val="ListParagraph"/>
        <w:numPr>
          <w:ilvl w:val="0"/>
          <w:numId w:val="16"/>
        </w:numPr>
        <w:spacing w:line="360" w:lineRule="auto"/>
        <w:jc w:val="both"/>
        <w:rPr>
          <w:rFonts w:ascii="HelveticaNeueLT Com 45 Lt" w:hAnsi="HelveticaNeueLT Com 45 Lt"/>
          <w:iCs/>
          <w:color w:val="000000"/>
          <w:sz w:val="22"/>
          <w:szCs w:val="22"/>
        </w:rPr>
      </w:pPr>
      <w:r w:rsidRPr="001A632E">
        <w:rPr>
          <w:rFonts w:ascii="HelveticaNeueLT Com 45 Lt" w:hAnsi="HelveticaNeueLT Com 45 Lt"/>
          <w:iCs/>
          <w:color w:val="000000"/>
          <w:sz w:val="22"/>
          <w:szCs w:val="22"/>
        </w:rPr>
        <w:t>se vor utiliza numai utilaje omologate având verificarea tehnică în termen</w:t>
      </w:r>
    </w:p>
    <w:p w14:paraId="2BCFDD63" w14:textId="77777777" w:rsidR="00073597" w:rsidRPr="001A632E" w:rsidRDefault="00073597" w:rsidP="001A632E">
      <w:pPr>
        <w:pStyle w:val="ListParagraph"/>
        <w:numPr>
          <w:ilvl w:val="0"/>
          <w:numId w:val="16"/>
        </w:numPr>
        <w:spacing w:line="360" w:lineRule="auto"/>
        <w:jc w:val="both"/>
        <w:rPr>
          <w:rFonts w:ascii="HelveticaNeueLT Com 45 Lt" w:hAnsi="HelveticaNeueLT Com 45 Lt"/>
          <w:iCs/>
          <w:color w:val="000000"/>
          <w:sz w:val="22"/>
          <w:szCs w:val="22"/>
        </w:rPr>
      </w:pPr>
      <w:r w:rsidRPr="001A632E">
        <w:rPr>
          <w:rFonts w:ascii="HelveticaNeueLT Com 45 Lt" w:hAnsi="HelveticaNeueLT Com 45 Lt"/>
          <w:iCs/>
          <w:color w:val="000000"/>
          <w:sz w:val="22"/>
          <w:szCs w:val="22"/>
        </w:rPr>
        <w:t xml:space="preserve">staționarea mijloacelor de transport și a utilajelor în incinta organizării de șantier se va face numai în spatiile special amenajate (platforme pietruite sau betonate); </w:t>
      </w:r>
    </w:p>
    <w:p w14:paraId="606CF940" w14:textId="77777777" w:rsidR="00073597" w:rsidRPr="001A632E" w:rsidRDefault="00073597" w:rsidP="001A632E">
      <w:pPr>
        <w:pStyle w:val="ListParagraph"/>
        <w:numPr>
          <w:ilvl w:val="0"/>
          <w:numId w:val="16"/>
        </w:numPr>
        <w:spacing w:line="360" w:lineRule="auto"/>
        <w:jc w:val="both"/>
        <w:rPr>
          <w:rFonts w:ascii="HelveticaNeueLT Com 45 Lt" w:hAnsi="HelveticaNeueLT Com 45 Lt"/>
          <w:iCs/>
          <w:color w:val="000000"/>
          <w:sz w:val="22"/>
          <w:szCs w:val="22"/>
        </w:rPr>
      </w:pPr>
      <w:r w:rsidRPr="001A632E">
        <w:rPr>
          <w:rFonts w:ascii="HelveticaNeueLT Com 45 Lt" w:hAnsi="HelveticaNeueLT Com 45 Lt"/>
          <w:iCs/>
          <w:color w:val="000000"/>
          <w:sz w:val="22"/>
          <w:szCs w:val="22"/>
        </w:rPr>
        <w:t xml:space="preserve">nu se vor organiza depozite de combustibili în incinta șantierului. Alimentarea cu combustibili se va face de la distribuitori autorizați; </w:t>
      </w:r>
    </w:p>
    <w:p w14:paraId="4FA307BB" w14:textId="77777777" w:rsidR="00073597" w:rsidRPr="001A632E" w:rsidRDefault="00073597" w:rsidP="001A632E">
      <w:pPr>
        <w:pStyle w:val="ListParagraph"/>
        <w:numPr>
          <w:ilvl w:val="0"/>
          <w:numId w:val="16"/>
        </w:numPr>
        <w:spacing w:line="360" w:lineRule="auto"/>
        <w:jc w:val="both"/>
        <w:rPr>
          <w:rFonts w:ascii="HelveticaNeueLT Com 45 Lt" w:hAnsi="HelveticaNeueLT Com 45 Lt"/>
          <w:iCs/>
          <w:color w:val="000000"/>
          <w:sz w:val="22"/>
          <w:szCs w:val="22"/>
        </w:rPr>
      </w:pPr>
      <w:r w:rsidRPr="001A632E">
        <w:rPr>
          <w:rFonts w:ascii="HelveticaNeueLT Com 45 Lt" w:hAnsi="HelveticaNeueLT Com 45 Lt"/>
          <w:iCs/>
          <w:color w:val="000000"/>
          <w:sz w:val="22"/>
          <w:szCs w:val="22"/>
        </w:rPr>
        <w:t xml:space="preserve">se interzice spălarea mijloacelor de transport, utilajelor și echipamentelor utilizate, în incinta șantierului; </w:t>
      </w:r>
    </w:p>
    <w:p w14:paraId="3C6C77F6" w14:textId="77777777" w:rsidR="00073597" w:rsidRPr="001A632E" w:rsidRDefault="00073597" w:rsidP="001A632E">
      <w:pPr>
        <w:pStyle w:val="ListParagraph"/>
        <w:numPr>
          <w:ilvl w:val="0"/>
          <w:numId w:val="16"/>
        </w:numPr>
        <w:spacing w:line="360" w:lineRule="auto"/>
        <w:jc w:val="both"/>
        <w:rPr>
          <w:rFonts w:ascii="HelveticaNeueLT Com 45 Lt" w:hAnsi="HelveticaNeueLT Com 45 Lt"/>
          <w:iCs/>
          <w:color w:val="000000"/>
          <w:sz w:val="22"/>
          <w:szCs w:val="22"/>
        </w:rPr>
      </w:pPr>
      <w:r w:rsidRPr="001A632E">
        <w:rPr>
          <w:rFonts w:ascii="HelveticaNeueLT Com 45 Lt" w:hAnsi="HelveticaNeueLT Com 45 Lt"/>
          <w:iCs/>
          <w:color w:val="000000"/>
          <w:sz w:val="22"/>
          <w:szCs w:val="22"/>
        </w:rPr>
        <w:t xml:space="preserve">depozitarea materialelor de construcții necesare și a deseurilor generate se va realiza numai în spatiile special amenajate. </w:t>
      </w:r>
    </w:p>
    <w:p w14:paraId="2842E8D8" w14:textId="77777777" w:rsidR="00073597" w:rsidRPr="001A632E" w:rsidRDefault="00073597" w:rsidP="001A632E">
      <w:pPr>
        <w:pStyle w:val="ListParagraph"/>
        <w:numPr>
          <w:ilvl w:val="0"/>
          <w:numId w:val="16"/>
        </w:numPr>
        <w:spacing w:line="360" w:lineRule="auto"/>
        <w:jc w:val="both"/>
        <w:rPr>
          <w:rFonts w:ascii="HelveticaNeueLT Com 45 Lt" w:hAnsi="HelveticaNeueLT Com 45 Lt"/>
          <w:iCs/>
          <w:color w:val="000000"/>
          <w:sz w:val="22"/>
          <w:szCs w:val="22"/>
        </w:rPr>
      </w:pPr>
      <w:r w:rsidRPr="001A632E">
        <w:rPr>
          <w:rFonts w:ascii="HelveticaNeueLT Com 45 Lt" w:hAnsi="HelveticaNeueLT Com 45 Lt"/>
          <w:iCs/>
          <w:color w:val="000000"/>
          <w:sz w:val="22"/>
          <w:szCs w:val="22"/>
        </w:rPr>
        <w:t>verificarea utilajelor se face periodic conform specificațiilor tehnice ale producătorului, astfel încât să fie evitate piederi de combusitbili și lubrifianți ce pot fi antrenate de apele pluviale.</w:t>
      </w:r>
    </w:p>
    <w:p w14:paraId="29EB5D18" w14:textId="77777777" w:rsidR="00073597" w:rsidRPr="001A632E" w:rsidRDefault="00073597" w:rsidP="001A632E">
      <w:pPr>
        <w:pStyle w:val="ListParagraph"/>
        <w:numPr>
          <w:ilvl w:val="0"/>
          <w:numId w:val="16"/>
        </w:numPr>
        <w:spacing w:line="360" w:lineRule="auto"/>
        <w:jc w:val="both"/>
        <w:rPr>
          <w:rFonts w:ascii="HelveticaNeueLT Com 45 Lt" w:hAnsi="HelveticaNeueLT Com 45 Lt"/>
          <w:iCs/>
          <w:color w:val="000000"/>
          <w:sz w:val="22"/>
          <w:szCs w:val="22"/>
        </w:rPr>
      </w:pPr>
      <w:r w:rsidRPr="001A632E">
        <w:rPr>
          <w:rFonts w:ascii="HelveticaNeueLT Com 45 Lt" w:hAnsi="HelveticaNeueLT Com 45 Lt"/>
          <w:iCs/>
          <w:color w:val="000000"/>
          <w:sz w:val="22"/>
          <w:szCs w:val="22"/>
        </w:rPr>
        <w:t>Se va aplica un management corespunzător al gestionarii materialelor și deșeurilor astfel încât acestea sa nu fie antrenate de către apele pluviale în canalizari. Materialele de construcții vor fi aduse pe șantier numai în cantitatile necesare executării lucrărilor zilnice.</w:t>
      </w:r>
    </w:p>
    <w:p w14:paraId="455F2527" w14:textId="77777777" w:rsidR="00073597" w:rsidRPr="001A632E" w:rsidRDefault="00073597" w:rsidP="001A632E">
      <w:pPr>
        <w:pStyle w:val="ListParagraph"/>
        <w:numPr>
          <w:ilvl w:val="0"/>
          <w:numId w:val="16"/>
        </w:numPr>
        <w:spacing w:line="360" w:lineRule="auto"/>
        <w:jc w:val="both"/>
        <w:rPr>
          <w:rFonts w:ascii="HelveticaNeueLT Com 45 Lt" w:hAnsi="HelveticaNeueLT Com 45 Lt"/>
          <w:iCs/>
          <w:color w:val="000000"/>
          <w:sz w:val="22"/>
          <w:szCs w:val="22"/>
        </w:rPr>
      </w:pPr>
      <w:r w:rsidRPr="001A632E">
        <w:rPr>
          <w:rFonts w:ascii="HelveticaNeueLT Com 45 Lt" w:hAnsi="HelveticaNeueLT Com 45 Lt"/>
          <w:iCs/>
          <w:color w:val="000000"/>
          <w:sz w:val="22"/>
          <w:szCs w:val="22"/>
        </w:rPr>
        <w:t>Nu se vor executa lucrări de reparație și întreținere a mijloacelor de transport, utilajelor sau echipamentelor în incinta șantierului.</w:t>
      </w:r>
    </w:p>
    <w:p w14:paraId="6E213549" w14:textId="77777777" w:rsidR="00073597" w:rsidRPr="001A632E" w:rsidRDefault="00073597" w:rsidP="001A632E">
      <w:pPr>
        <w:pStyle w:val="ListParagraph"/>
        <w:numPr>
          <w:ilvl w:val="0"/>
          <w:numId w:val="16"/>
        </w:numPr>
        <w:spacing w:line="360" w:lineRule="auto"/>
        <w:jc w:val="both"/>
        <w:rPr>
          <w:rFonts w:ascii="HelveticaNeueLT Com 45 Lt" w:hAnsi="HelveticaNeueLT Com 45 Lt"/>
          <w:iCs/>
          <w:color w:val="000000"/>
          <w:sz w:val="22"/>
          <w:szCs w:val="22"/>
        </w:rPr>
      </w:pPr>
      <w:r w:rsidRPr="001A632E">
        <w:rPr>
          <w:rFonts w:ascii="HelveticaNeueLT Com 45 Lt" w:hAnsi="HelveticaNeueLT Com 45 Lt"/>
          <w:iCs/>
          <w:color w:val="000000"/>
          <w:sz w:val="22"/>
          <w:szCs w:val="22"/>
        </w:rPr>
        <w:t>Alimentarea cu combustibili a utilajelor se va face numai în stații de distributie autorizate.</w:t>
      </w:r>
    </w:p>
    <w:p w14:paraId="084C70EB" w14:textId="2BBFCB14" w:rsidR="00073597" w:rsidRPr="00283756" w:rsidRDefault="00073597" w:rsidP="00283756">
      <w:pPr>
        <w:pStyle w:val="ListParagraph"/>
        <w:spacing w:line="360" w:lineRule="auto"/>
        <w:jc w:val="both"/>
        <w:rPr>
          <w:rFonts w:ascii="HelveticaNeueLT Com 45 Lt" w:hAnsi="HelveticaNeueLT Com 45 Lt"/>
          <w:iCs/>
          <w:color w:val="000000"/>
          <w:sz w:val="22"/>
          <w:szCs w:val="22"/>
        </w:rPr>
      </w:pPr>
      <w:r w:rsidRPr="001A632E">
        <w:rPr>
          <w:rFonts w:ascii="HelveticaNeueLT Com 45 Lt" w:hAnsi="HelveticaNeueLT Com 45 Lt"/>
          <w:iCs/>
          <w:color w:val="000000"/>
          <w:sz w:val="22"/>
          <w:szCs w:val="22"/>
        </w:rPr>
        <w:lastRenderedPageBreak/>
        <w:t xml:space="preserve">Pregătirea și programarea lucrărilor de execuție </w:t>
      </w:r>
      <w:proofErr w:type="gramStart"/>
      <w:r w:rsidRPr="001A632E">
        <w:rPr>
          <w:rFonts w:ascii="HelveticaNeueLT Com 45 Lt" w:hAnsi="HelveticaNeueLT Com 45 Lt"/>
          <w:iCs/>
          <w:color w:val="000000"/>
          <w:sz w:val="22"/>
          <w:szCs w:val="22"/>
        </w:rPr>
        <w:t>a</w:t>
      </w:r>
      <w:proofErr w:type="gramEnd"/>
      <w:r w:rsidRPr="001A632E">
        <w:rPr>
          <w:rFonts w:ascii="HelveticaNeueLT Com 45 Lt" w:hAnsi="HelveticaNeueLT Com 45 Lt"/>
          <w:iCs/>
          <w:color w:val="000000"/>
          <w:sz w:val="22"/>
          <w:szCs w:val="22"/>
        </w:rPr>
        <w:t xml:space="preserve"> investitiei se va face astfel încât lucrările programate să nu ducă la aparitia unor situatții accidentale cu impact asupra mediului și să asigure o pregătire perealabilă pentru astfel de situații (realizarea de canalizări și amenajări de preluare a apelor)</w:t>
      </w:r>
    </w:p>
    <w:p w14:paraId="7794ABDA" w14:textId="77777777" w:rsidR="00AB0320" w:rsidRPr="0015374D" w:rsidRDefault="00AB0320" w:rsidP="001A632E">
      <w:pPr>
        <w:pStyle w:val="Style"/>
        <w:numPr>
          <w:ilvl w:val="0"/>
          <w:numId w:val="15"/>
        </w:numPr>
        <w:tabs>
          <w:tab w:val="left" w:pos="567"/>
          <w:tab w:val="left" w:pos="851"/>
        </w:tabs>
        <w:spacing w:line="360" w:lineRule="auto"/>
        <w:contextualSpacing/>
        <w:jc w:val="both"/>
        <w:rPr>
          <w:rFonts w:ascii="HelveticaNeueLT Com 45 Lt" w:hAnsi="HelveticaNeueLT Com 45 Lt"/>
          <w:b/>
          <w:i/>
          <w:color w:val="632423" w:themeColor="accent2" w:themeShade="80"/>
          <w:lang w:val="ro-RO"/>
        </w:rPr>
      </w:pPr>
      <w:r w:rsidRPr="0015374D">
        <w:rPr>
          <w:rFonts w:ascii="HelveticaNeueLT Com 45 Lt" w:hAnsi="HelveticaNeueLT Com 45 Lt"/>
          <w:b/>
          <w:i/>
          <w:color w:val="632423" w:themeColor="accent2" w:themeShade="80"/>
          <w:lang w:val="ro-RO"/>
        </w:rPr>
        <w:t>statiile si instalatiile de epurare sau de preepurare a apelor uzate prevazute;</w:t>
      </w:r>
    </w:p>
    <w:p w14:paraId="1FE18FA7" w14:textId="61369012" w:rsidR="00F31769" w:rsidRDefault="00073597" w:rsidP="001A632E">
      <w:pPr>
        <w:spacing w:after="0" w:line="360" w:lineRule="auto"/>
        <w:contextualSpacing/>
        <w:jc w:val="both"/>
        <w:rPr>
          <w:rFonts w:ascii="HelveticaNeueLT Com 45 Lt" w:eastAsia="Batang" w:hAnsi="HelveticaNeueLT Com 45 Lt"/>
          <w:lang w:val="fr-FR"/>
        </w:rPr>
      </w:pPr>
      <w:r w:rsidRPr="001A632E">
        <w:rPr>
          <w:rFonts w:ascii="HelveticaNeueLT Com 45 Lt" w:eastAsia="Batang" w:hAnsi="HelveticaNeueLT Com 45 Lt"/>
          <w:lang w:val="fr-FR"/>
        </w:rPr>
        <w:t>În exploatare alimentarea cu apă</w:t>
      </w:r>
      <w:r w:rsidR="00F31769">
        <w:rPr>
          <w:rFonts w:ascii="HelveticaNeueLT Com 45 Lt" w:eastAsia="Batang" w:hAnsi="HelveticaNeueLT Com 45 Lt"/>
          <w:lang w:val="fr-FR"/>
        </w:rPr>
        <w:t xml:space="preserve"> se va realiza prin </w:t>
      </w:r>
      <w:r w:rsidR="0033306C">
        <w:rPr>
          <w:rFonts w:ascii="HelveticaNeueLT Com 45 Lt" w:eastAsia="Batang" w:hAnsi="HelveticaNeueLT Com 45 Lt"/>
          <w:lang w:val="fr-FR"/>
        </w:rPr>
        <w:t>bransament la reteaua existenta in zona.</w:t>
      </w:r>
    </w:p>
    <w:p w14:paraId="5291E8D8" w14:textId="77777777" w:rsidR="00F31769" w:rsidRDefault="00F31769" w:rsidP="001A632E">
      <w:pPr>
        <w:spacing w:after="0" w:line="360" w:lineRule="auto"/>
        <w:contextualSpacing/>
        <w:jc w:val="both"/>
        <w:rPr>
          <w:rFonts w:ascii="HelveticaNeueLT Com 45 Lt" w:eastAsia="Batang" w:hAnsi="HelveticaNeueLT Com 45 Lt"/>
          <w:lang w:val="fr-FR"/>
        </w:rPr>
      </w:pPr>
      <w:r>
        <w:rPr>
          <w:rFonts w:ascii="HelveticaNeueLT Com 45 Lt" w:eastAsia="Batang" w:hAnsi="HelveticaNeueLT Com 45 Lt"/>
          <w:lang w:val="fr-FR"/>
        </w:rPr>
        <w:t>A</w:t>
      </w:r>
      <w:r w:rsidR="00073597" w:rsidRPr="001A632E">
        <w:rPr>
          <w:rFonts w:ascii="HelveticaNeueLT Com 45 Lt" w:eastAsia="Batang" w:hAnsi="HelveticaNeueLT Com 45 Lt"/>
          <w:lang w:val="fr-FR"/>
        </w:rPr>
        <w:t>limentarea cu energie electrică se v</w:t>
      </w:r>
      <w:r>
        <w:rPr>
          <w:rFonts w:ascii="HelveticaNeueLT Com 45 Lt" w:eastAsia="Batang" w:hAnsi="HelveticaNeueLT Com 45 Lt"/>
          <w:lang w:val="fr-FR"/>
        </w:rPr>
        <w:t>a</w:t>
      </w:r>
      <w:r w:rsidR="00073597" w:rsidRPr="001A632E">
        <w:rPr>
          <w:rFonts w:ascii="HelveticaNeueLT Com 45 Lt" w:eastAsia="Batang" w:hAnsi="HelveticaNeueLT Com 45 Lt"/>
          <w:lang w:val="fr-FR"/>
        </w:rPr>
        <w:t xml:space="preserve"> realiza prin branșament la reţelele existente. </w:t>
      </w:r>
    </w:p>
    <w:p w14:paraId="7D2B3B81" w14:textId="0CECCCD4" w:rsidR="00073597" w:rsidRPr="001A632E" w:rsidRDefault="00073597" w:rsidP="001A632E">
      <w:pPr>
        <w:spacing w:after="0" w:line="360" w:lineRule="auto"/>
        <w:contextualSpacing/>
        <w:jc w:val="both"/>
        <w:rPr>
          <w:rFonts w:ascii="HelveticaNeueLT Com 45 Lt" w:eastAsia="Batang" w:hAnsi="HelveticaNeueLT Com 45 Lt"/>
          <w:lang w:val="fr-FR"/>
        </w:rPr>
      </w:pPr>
      <w:r w:rsidRPr="001A632E">
        <w:rPr>
          <w:rFonts w:ascii="HelveticaNeueLT Com 45 Lt" w:eastAsia="Batang" w:hAnsi="HelveticaNeueLT Com 45 Lt"/>
          <w:lang w:val="fr-FR"/>
        </w:rPr>
        <w:t xml:space="preserve">Canalizarea menajeră a obiectivului se va </w:t>
      </w:r>
      <w:r w:rsidR="00372E94" w:rsidRPr="001A632E">
        <w:rPr>
          <w:rFonts w:ascii="HelveticaNeueLT Com 45 Lt" w:eastAsia="Batang" w:hAnsi="HelveticaNeueLT Com 45 Lt"/>
          <w:lang w:val="fr-FR"/>
        </w:rPr>
        <w:t xml:space="preserve">realiza prin branșament la reţelele existente. </w:t>
      </w:r>
      <w:r w:rsidRPr="001A632E">
        <w:rPr>
          <w:rFonts w:ascii="HelveticaNeueLT Com 45 Lt" w:eastAsia="Batang" w:hAnsi="HelveticaNeueLT Com 45 Lt"/>
          <w:lang w:val="fr-FR"/>
        </w:rPr>
        <w:t>Există platformă carosabilă care necesite preluare apelor pluviale de pe aceasta printr-un separator de hidrocarburi.</w:t>
      </w:r>
      <w:r w:rsidR="00F31769">
        <w:rPr>
          <w:rFonts w:ascii="HelveticaNeueLT Com 45 Lt" w:eastAsia="Batang" w:hAnsi="HelveticaNeueLT Com 45 Lt"/>
          <w:lang w:val="fr-FR"/>
        </w:rPr>
        <w:t xml:space="preserve"> Apele pluviale se vor deversa intr-un bazin </w:t>
      </w:r>
      <w:r w:rsidR="000A5711">
        <w:rPr>
          <w:rFonts w:ascii="HelveticaNeueLT Com 45 Lt" w:eastAsia="Batang" w:hAnsi="HelveticaNeueLT Com 45 Lt"/>
          <w:lang w:val="fr-FR"/>
        </w:rPr>
        <w:t>de retentie</w:t>
      </w:r>
      <w:r w:rsidR="00F31769">
        <w:rPr>
          <w:rFonts w:ascii="HelveticaNeueLT Com 45 Lt" w:eastAsia="Batang" w:hAnsi="HelveticaNeueLT Com 45 Lt"/>
          <w:lang w:val="fr-FR"/>
        </w:rPr>
        <w:t xml:space="preserve"> cu un volum de 90mc.</w:t>
      </w:r>
    </w:p>
    <w:p w14:paraId="79796B82" w14:textId="155B4B56" w:rsidR="00AB0320" w:rsidRDefault="00073597" w:rsidP="001A632E">
      <w:pPr>
        <w:spacing w:after="0" w:line="360" w:lineRule="auto"/>
        <w:contextualSpacing/>
        <w:jc w:val="both"/>
        <w:rPr>
          <w:rFonts w:ascii="HelveticaNeueLT Com 45 Lt" w:eastAsia="Batang" w:hAnsi="HelveticaNeueLT Com 45 Lt"/>
          <w:lang w:val="fr-FR"/>
        </w:rPr>
      </w:pPr>
      <w:r w:rsidRPr="001A632E">
        <w:rPr>
          <w:rFonts w:ascii="HelveticaNeueLT Com 45 Lt" w:eastAsia="Batang" w:hAnsi="HelveticaNeueLT Com 45 Lt"/>
          <w:lang w:val="fr-FR"/>
        </w:rPr>
        <w:t>Acolo unde vor fi necesare, se vor monta separatoare de grăsimi.</w:t>
      </w:r>
    </w:p>
    <w:p w14:paraId="6A65E095" w14:textId="3FBADC6F" w:rsidR="00A44266" w:rsidRDefault="00A44266" w:rsidP="001A632E">
      <w:pPr>
        <w:spacing w:after="0" w:line="360" w:lineRule="auto"/>
        <w:contextualSpacing/>
        <w:jc w:val="both"/>
        <w:rPr>
          <w:rFonts w:ascii="HelveticaNeueLT Com 45 Lt" w:eastAsia="Batang" w:hAnsi="HelveticaNeueLT Com 45 Lt"/>
          <w:lang w:val="fr-FR"/>
        </w:rPr>
      </w:pPr>
      <w:r>
        <w:rPr>
          <w:rFonts w:ascii="HelveticaNeueLT Com 45 Lt" w:eastAsia="Batang" w:hAnsi="HelveticaNeueLT Com 45 Lt"/>
          <w:lang w:val="fr-FR"/>
        </w:rPr>
        <w:t xml:space="preserve">In perioada de functionare a obiectivului surse de poluanti pentru apa vor fi redusi la minim datorita faptului </w:t>
      </w:r>
      <w:proofErr w:type="gramStart"/>
      <w:r>
        <w:rPr>
          <w:rFonts w:ascii="HelveticaNeueLT Com 45 Lt" w:eastAsia="Batang" w:hAnsi="HelveticaNeueLT Com 45 Lt"/>
          <w:lang w:val="fr-FR"/>
        </w:rPr>
        <w:t>ca</w:t>
      </w:r>
      <w:proofErr w:type="gramEnd"/>
      <w:r>
        <w:rPr>
          <w:rFonts w:ascii="HelveticaNeueLT Com 45 Lt" w:eastAsia="Batang" w:hAnsi="HelveticaNeueLT Com 45 Lt"/>
          <w:lang w:val="fr-FR"/>
        </w:rPr>
        <w:t xml:space="preserve"> pentru apele pluviale, care pot fi poluate accidental prin scurgeri de uleiuri si combustibil de la autoturisme si masini de marfa, a fost prevazut un separator de hidrocarburi prin care vor trece toate apele de pe platforma. De asemenea pentru zona de preparare si zona de oficiu personal, apele provenite vor fi trecute printr-un separator de grasimi.</w:t>
      </w:r>
    </w:p>
    <w:p w14:paraId="7EA75CB2" w14:textId="6310625E" w:rsidR="00A44266" w:rsidRDefault="00A44266" w:rsidP="001A632E">
      <w:pPr>
        <w:spacing w:after="0" w:line="360" w:lineRule="auto"/>
        <w:contextualSpacing/>
        <w:jc w:val="both"/>
        <w:rPr>
          <w:rFonts w:ascii="HelveticaNeueLT Com 45 Lt" w:eastAsia="Batang" w:hAnsi="HelveticaNeueLT Com 45 Lt"/>
          <w:lang w:val="fr-FR"/>
        </w:rPr>
      </w:pPr>
      <w:r>
        <w:rPr>
          <w:rFonts w:ascii="HelveticaNeueLT Com 45 Lt" w:eastAsia="Batang" w:hAnsi="HelveticaNeueLT Com 45 Lt"/>
          <w:lang w:val="fr-FR"/>
        </w:rPr>
        <w:t xml:space="preserve">Nu se fac evacuari </w:t>
      </w:r>
      <w:proofErr w:type="gramStart"/>
      <w:r>
        <w:rPr>
          <w:rFonts w:ascii="HelveticaNeueLT Com 45 Lt" w:eastAsia="Batang" w:hAnsi="HelveticaNeueLT Com 45 Lt"/>
          <w:lang w:val="fr-FR"/>
        </w:rPr>
        <w:t>de ape</w:t>
      </w:r>
      <w:proofErr w:type="gramEnd"/>
      <w:r>
        <w:rPr>
          <w:rFonts w:ascii="HelveticaNeueLT Com 45 Lt" w:eastAsia="Batang" w:hAnsi="HelveticaNeueLT Com 45 Lt"/>
          <w:lang w:val="fr-FR"/>
        </w:rPr>
        <w:t xml:space="preserve"> uzate intr-un receptor natural sau pe terenurile invecinate.</w:t>
      </w:r>
    </w:p>
    <w:p w14:paraId="767D2537" w14:textId="3A09AD4F" w:rsidR="00F31769" w:rsidRDefault="00F31769" w:rsidP="001A632E">
      <w:pPr>
        <w:spacing w:after="0" w:line="360" w:lineRule="auto"/>
        <w:contextualSpacing/>
        <w:jc w:val="both"/>
        <w:rPr>
          <w:rFonts w:ascii="HelveticaNeueLT Com 45 Lt" w:eastAsia="Batang" w:hAnsi="HelveticaNeueLT Com 45 Lt"/>
          <w:lang w:val="fr-FR"/>
        </w:rPr>
      </w:pPr>
    </w:p>
    <w:p w14:paraId="421E4FF0" w14:textId="77777777" w:rsidR="00AB0320" w:rsidRPr="0015374D" w:rsidRDefault="00AB0320" w:rsidP="001A632E">
      <w:pPr>
        <w:pStyle w:val="Style"/>
        <w:tabs>
          <w:tab w:val="left" w:pos="567"/>
          <w:tab w:val="left" w:pos="851"/>
        </w:tabs>
        <w:spacing w:line="360" w:lineRule="auto"/>
        <w:contextualSpacing/>
        <w:jc w:val="both"/>
        <w:rPr>
          <w:rFonts w:ascii="HelveticaNeueLT Com 45 Lt" w:hAnsi="HelveticaNeueLT Com 45 Lt"/>
          <w:b/>
          <w:i/>
          <w:color w:val="632423" w:themeColor="accent2" w:themeShade="80"/>
          <w:lang w:val="ro-RO"/>
        </w:rPr>
      </w:pPr>
      <w:r w:rsidRPr="0015374D">
        <w:rPr>
          <w:rFonts w:ascii="HelveticaNeueLT Com 45 Lt" w:hAnsi="HelveticaNeueLT Com 45 Lt"/>
          <w:b/>
          <w:i/>
          <w:color w:val="632423" w:themeColor="accent2" w:themeShade="80"/>
          <w:lang w:val="ro-RO"/>
        </w:rPr>
        <w:t>b)protectia aerului:</w:t>
      </w:r>
    </w:p>
    <w:p w14:paraId="1FED91D1" w14:textId="77777777" w:rsidR="00AB0320" w:rsidRPr="0015374D" w:rsidRDefault="00AB0320" w:rsidP="001A632E">
      <w:pPr>
        <w:pStyle w:val="Style"/>
        <w:numPr>
          <w:ilvl w:val="0"/>
          <w:numId w:val="15"/>
        </w:numPr>
        <w:tabs>
          <w:tab w:val="left" w:pos="567"/>
          <w:tab w:val="left" w:pos="851"/>
        </w:tabs>
        <w:spacing w:line="360" w:lineRule="auto"/>
        <w:contextualSpacing/>
        <w:jc w:val="both"/>
        <w:rPr>
          <w:rFonts w:ascii="HelveticaNeueLT Com 45 Lt" w:hAnsi="HelveticaNeueLT Com 45 Lt"/>
          <w:b/>
          <w:i/>
          <w:color w:val="632423" w:themeColor="accent2" w:themeShade="80"/>
          <w:lang w:val="ro-RO"/>
        </w:rPr>
      </w:pPr>
      <w:r w:rsidRPr="0015374D">
        <w:rPr>
          <w:rFonts w:ascii="HelveticaNeueLT Com 45 Lt" w:hAnsi="HelveticaNeueLT Com 45 Lt"/>
          <w:b/>
          <w:i/>
          <w:color w:val="632423" w:themeColor="accent2" w:themeShade="80"/>
          <w:lang w:val="ro-RO"/>
        </w:rPr>
        <w:t>sursele de poluanti pentru aer, poluanti, inclusiv surse de mirosuri;</w:t>
      </w:r>
    </w:p>
    <w:p w14:paraId="77FFBA6A" w14:textId="18EADD84" w:rsidR="00073597" w:rsidRPr="001A632E" w:rsidRDefault="00073597" w:rsidP="001A632E">
      <w:pPr>
        <w:autoSpaceDE w:val="0"/>
        <w:autoSpaceDN w:val="0"/>
        <w:adjustRightInd w:val="0"/>
        <w:spacing w:after="0" w:line="360" w:lineRule="auto"/>
        <w:jc w:val="both"/>
        <w:rPr>
          <w:rFonts w:ascii="HelveticaNeueLT Com 45 Lt" w:hAnsi="HelveticaNeueLT Com 45 Lt"/>
          <w:iCs/>
          <w:color w:val="000000"/>
        </w:rPr>
      </w:pPr>
      <w:r w:rsidRPr="001A632E">
        <w:rPr>
          <w:rFonts w:ascii="HelveticaNeueLT Com 45 Lt" w:hAnsi="HelveticaNeueLT Com 45 Lt"/>
          <w:iCs/>
          <w:color w:val="000000"/>
        </w:rPr>
        <w:t>Sursa principală de poluare a aerului, este reprezentată de activitatea de execuție a lucrărilor (săpături pentru fundatii, nivelari, compactari,etc.), manipulare a materialelor de construcții și motoarele termice ale utilajelor și mijloacelor de transport. Emisia poluantă atmosferică durează o perioadă de timp egală cu aceea a programului de lucru (în general, 8 - 10 ore pe zi), dar poate varia de la oră la oră sau de la zi la zi.</w:t>
      </w:r>
      <w:r w:rsidRPr="001A632E">
        <w:rPr>
          <w:rFonts w:ascii="HelveticaNeueLT Com 45 Lt" w:hAnsi="HelveticaNeueLT Com 45 Lt" w:cs="Arial"/>
        </w:rPr>
        <w:t xml:space="preserve"> </w:t>
      </w:r>
      <w:r w:rsidRPr="001A632E">
        <w:rPr>
          <w:rFonts w:ascii="HelveticaNeueLT Com 45 Lt" w:hAnsi="HelveticaNeueLT Com 45 Lt"/>
          <w:iCs/>
          <w:color w:val="000000"/>
        </w:rPr>
        <w:t>Emisia de particule produse de eroziunea vântului poate avea loc continuu, în timpul întregii perioade de construcţie; cantităţile pot varia în funcţie de viteza vântului</w:t>
      </w:r>
    </w:p>
    <w:p w14:paraId="289F7D41" w14:textId="77777777" w:rsidR="00073597" w:rsidRPr="001A632E" w:rsidRDefault="00073597" w:rsidP="001A632E">
      <w:pPr>
        <w:autoSpaceDE w:val="0"/>
        <w:autoSpaceDN w:val="0"/>
        <w:adjustRightInd w:val="0"/>
        <w:spacing w:after="0" w:line="360" w:lineRule="auto"/>
        <w:jc w:val="both"/>
        <w:rPr>
          <w:rFonts w:ascii="HelveticaNeueLT Com 45 Lt" w:hAnsi="HelveticaNeueLT Com 45 Lt"/>
          <w:iCs/>
          <w:color w:val="000000"/>
        </w:rPr>
      </w:pPr>
      <w:r w:rsidRPr="001A632E">
        <w:rPr>
          <w:rFonts w:ascii="HelveticaNeueLT Com 45 Lt" w:hAnsi="HelveticaNeueLT Com 45 Lt"/>
          <w:iCs/>
          <w:color w:val="000000"/>
        </w:rPr>
        <w:t>Emisia de particule din timpul lucrărilor de manevrare a pământului este direct proporţională cu conţinutul de particule mici (d &lt; 75 µm), invers proporţională cu umiditatea solului şi, unde este cazul, cu greutatea echipamentului</w:t>
      </w:r>
    </w:p>
    <w:p w14:paraId="56C24456" w14:textId="4868C131" w:rsidR="00C2009F" w:rsidRPr="00B749FE" w:rsidRDefault="00073597" w:rsidP="001A632E">
      <w:pPr>
        <w:autoSpaceDE w:val="0"/>
        <w:autoSpaceDN w:val="0"/>
        <w:adjustRightInd w:val="0"/>
        <w:spacing w:after="120" w:line="360" w:lineRule="auto"/>
        <w:jc w:val="both"/>
        <w:rPr>
          <w:rFonts w:ascii="HelveticaNeueLT Com 45 Lt" w:hAnsi="HelveticaNeueLT Com 45 Lt"/>
          <w:iCs/>
          <w:color w:val="000000"/>
          <w:sz w:val="24"/>
          <w:szCs w:val="24"/>
        </w:rPr>
      </w:pPr>
      <w:r w:rsidRPr="001A632E">
        <w:rPr>
          <w:rFonts w:ascii="HelveticaNeueLT Com 45 Lt" w:hAnsi="HelveticaNeueLT Com 45 Lt"/>
          <w:iCs/>
          <w:color w:val="000000"/>
        </w:rPr>
        <w:lastRenderedPageBreak/>
        <w:t>Masa particulelor eliberate în atmosferă în timpul lucrărilor de construcţie. emisie/lungime maximă şi unităţi de timp</w:t>
      </w:r>
    </w:p>
    <w:tbl>
      <w:tblPr>
        <w:tblW w:w="90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2790"/>
        <w:gridCol w:w="1440"/>
        <w:gridCol w:w="1440"/>
        <w:gridCol w:w="1260"/>
        <w:gridCol w:w="1440"/>
      </w:tblGrid>
      <w:tr w:rsidR="00073597" w:rsidRPr="00196060" w14:paraId="608F4C33" w14:textId="77777777" w:rsidTr="00073597">
        <w:trPr>
          <w:trHeight w:hRule="exact" w:val="284"/>
        </w:trPr>
        <w:tc>
          <w:tcPr>
            <w:tcW w:w="720" w:type="dxa"/>
            <w:vMerge w:val="restart"/>
          </w:tcPr>
          <w:p w14:paraId="3159952E" w14:textId="77777777" w:rsidR="00073597" w:rsidRPr="001A632E" w:rsidRDefault="00073597" w:rsidP="001A632E">
            <w:pPr>
              <w:autoSpaceDE w:val="0"/>
              <w:autoSpaceDN w:val="0"/>
              <w:adjustRightInd w:val="0"/>
              <w:spacing w:line="360" w:lineRule="auto"/>
              <w:jc w:val="both"/>
              <w:rPr>
                <w:rFonts w:ascii="HelveticaNeueLT Com 45 Lt" w:hAnsi="HelveticaNeueLT Com 45 Lt"/>
                <w:iCs/>
                <w:color w:val="000000"/>
              </w:rPr>
            </w:pPr>
            <w:r w:rsidRPr="001A632E">
              <w:rPr>
                <w:rFonts w:ascii="HelveticaNeueLT Com 45 Lt" w:hAnsi="HelveticaNeueLT Com 45 Lt"/>
              </w:rPr>
              <w:t>Nr. crt.</w:t>
            </w:r>
          </w:p>
        </w:tc>
        <w:tc>
          <w:tcPr>
            <w:tcW w:w="2790" w:type="dxa"/>
            <w:vMerge w:val="restart"/>
          </w:tcPr>
          <w:p w14:paraId="54BCD429" w14:textId="77777777" w:rsidR="00073597" w:rsidRPr="001A632E" w:rsidRDefault="00073597" w:rsidP="001A632E">
            <w:pPr>
              <w:autoSpaceDE w:val="0"/>
              <w:autoSpaceDN w:val="0"/>
              <w:adjustRightInd w:val="0"/>
              <w:spacing w:line="360" w:lineRule="auto"/>
              <w:jc w:val="both"/>
              <w:rPr>
                <w:rFonts w:ascii="HelveticaNeueLT Com 45 Lt" w:hAnsi="HelveticaNeueLT Com 45 Lt"/>
                <w:iCs/>
                <w:color w:val="000000"/>
              </w:rPr>
            </w:pPr>
            <w:r w:rsidRPr="001A632E">
              <w:rPr>
                <w:rFonts w:ascii="HelveticaNeueLT Com 45 Lt" w:hAnsi="HelveticaNeueLT Com 45 Lt"/>
              </w:rPr>
              <w:t>Operaţia</w:t>
            </w:r>
          </w:p>
        </w:tc>
        <w:tc>
          <w:tcPr>
            <w:tcW w:w="5580" w:type="dxa"/>
            <w:gridSpan w:val="4"/>
          </w:tcPr>
          <w:p w14:paraId="6B24098D" w14:textId="77777777" w:rsidR="00073597" w:rsidRPr="001A632E" w:rsidRDefault="00073597" w:rsidP="001A632E">
            <w:pPr>
              <w:autoSpaceDE w:val="0"/>
              <w:autoSpaceDN w:val="0"/>
              <w:adjustRightInd w:val="0"/>
              <w:spacing w:line="360" w:lineRule="auto"/>
              <w:jc w:val="both"/>
              <w:rPr>
                <w:rFonts w:ascii="HelveticaNeueLT Com 45 Lt" w:hAnsi="HelveticaNeueLT Com 45 Lt"/>
                <w:iCs/>
                <w:color w:val="000000"/>
              </w:rPr>
            </w:pPr>
            <w:r w:rsidRPr="001A632E">
              <w:rPr>
                <w:rFonts w:ascii="HelveticaNeueLT Com 45 Lt" w:hAnsi="HelveticaNeueLT Com 45 Lt"/>
              </w:rPr>
              <w:t>Masa/ spectrul de emisii (Kg/Km, ora)</w:t>
            </w:r>
          </w:p>
        </w:tc>
      </w:tr>
      <w:tr w:rsidR="00073597" w:rsidRPr="00196060" w14:paraId="0D758C6B" w14:textId="77777777" w:rsidTr="00C2009F">
        <w:trPr>
          <w:trHeight w:hRule="exact" w:val="471"/>
        </w:trPr>
        <w:tc>
          <w:tcPr>
            <w:tcW w:w="720" w:type="dxa"/>
            <w:vMerge/>
          </w:tcPr>
          <w:p w14:paraId="746B229B" w14:textId="77777777" w:rsidR="00073597" w:rsidRPr="001A632E" w:rsidRDefault="00073597" w:rsidP="001A632E">
            <w:pPr>
              <w:autoSpaceDE w:val="0"/>
              <w:autoSpaceDN w:val="0"/>
              <w:adjustRightInd w:val="0"/>
              <w:spacing w:line="360" w:lineRule="auto"/>
              <w:jc w:val="both"/>
              <w:rPr>
                <w:rFonts w:ascii="HelveticaNeueLT Com 45 Lt" w:hAnsi="HelveticaNeueLT Com 45 Lt"/>
                <w:iCs/>
                <w:color w:val="000000"/>
              </w:rPr>
            </w:pPr>
          </w:p>
        </w:tc>
        <w:tc>
          <w:tcPr>
            <w:tcW w:w="2790" w:type="dxa"/>
            <w:vMerge/>
          </w:tcPr>
          <w:p w14:paraId="4D1B8B98" w14:textId="77777777" w:rsidR="00073597" w:rsidRPr="001A632E" w:rsidRDefault="00073597" w:rsidP="001A632E">
            <w:pPr>
              <w:autoSpaceDE w:val="0"/>
              <w:autoSpaceDN w:val="0"/>
              <w:adjustRightInd w:val="0"/>
              <w:spacing w:line="360" w:lineRule="auto"/>
              <w:jc w:val="both"/>
              <w:rPr>
                <w:rFonts w:ascii="HelveticaNeueLT Com 45 Lt" w:hAnsi="HelveticaNeueLT Com 45 Lt"/>
                <w:iCs/>
                <w:color w:val="000000"/>
              </w:rPr>
            </w:pPr>
          </w:p>
        </w:tc>
        <w:tc>
          <w:tcPr>
            <w:tcW w:w="1440" w:type="dxa"/>
          </w:tcPr>
          <w:p w14:paraId="34C726A7" w14:textId="77777777" w:rsidR="00073597" w:rsidRPr="001A632E" w:rsidRDefault="00073597" w:rsidP="001A632E">
            <w:pPr>
              <w:autoSpaceDE w:val="0"/>
              <w:autoSpaceDN w:val="0"/>
              <w:adjustRightInd w:val="0"/>
              <w:spacing w:line="360" w:lineRule="auto"/>
              <w:jc w:val="both"/>
              <w:rPr>
                <w:rFonts w:ascii="HelveticaNeueLT Com 45 Lt" w:hAnsi="HelveticaNeueLT Com 45 Lt"/>
              </w:rPr>
            </w:pPr>
            <w:r w:rsidRPr="001A632E">
              <w:rPr>
                <w:rFonts w:ascii="HelveticaNeueLT Com 45 Lt" w:hAnsi="HelveticaNeueLT Com 45 Lt"/>
              </w:rPr>
              <w:t>d ≤ 30 µm</w:t>
            </w:r>
          </w:p>
        </w:tc>
        <w:tc>
          <w:tcPr>
            <w:tcW w:w="1440" w:type="dxa"/>
          </w:tcPr>
          <w:p w14:paraId="5722A5BD" w14:textId="77777777" w:rsidR="00073597" w:rsidRPr="001A632E" w:rsidRDefault="00073597" w:rsidP="001A632E">
            <w:pPr>
              <w:autoSpaceDE w:val="0"/>
              <w:autoSpaceDN w:val="0"/>
              <w:adjustRightInd w:val="0"/>
              <w:spacing w:line="360" w:lineRule="auto"/>
              <w:jc w:val="both"/>
              <w:rPr>
                <w:rFonts w:ascii="HelveticaNeueLT Com 45 Lt" w:hAnsi="HelveticaNeueLT Com 45 Lt"/>
              </w:rPr>
            </w:pPr>
            <w:r w:rsidRPr="001A632E">
              <w:rPr>
                <w:rFonts w:ascii="HelveticaNeueLT Com 45 Lt" w:hAnsi="HelveticaNeueLT Com 45 Lt"/>
              </w:rPr>
              <w:t>d ≤ 15 µm</w:t>
            </w:r>
          </w:p>
        </w:tc>
        <w:tc>
          <w:tcPr>
            <w:tcW w:w="1260" w:type="dxa"/>
          </w:tcPr>
          <w:p w14:paraId="673D3207" w14:textId="77777777" w:rsidR="00073597" w:rsidRPr="001A632E" w:rsidRDefault="00073597" w:rsidP="001A632E">
            <w:pPr>
              <w:autoSpaceDE w:val="0"/>
              <w:autoSpaceDN w:val="0"/>
              <w:adjustRightInd w:val="0"/>
              <w:spacing w:line="360" w:lineRule="auto"/>
              <w:jc w:val="both"/>
              <w:rPr>
                <w:rFonts w:ascii="HelveticaNeueLT Com 45 Lt" w:hAnsi="HelveticaNeueLT Com 45 Lt"/>
              </w:rPr>
            </w:pPr>
            <w:r w:rsidRPr="001A632E">
              <w:rPr>
                <w:rFonts w:ascii="HelveticaNeueLT Com 45 Lt" w:hAnsi="HelveticaNeueLT Com 45 Lt"/>
              </w:rPr>
              <w:t>d ≤ 10 µm</w:t>
            </w:r>
          </w:p>
        </w:tc>
        <w:tc>
          <w:tcPr>
            <w:tcW w:w="1440" w:type="dxa"/>
          </w:tcPr>
          <w:p w14:paraId="31B525BD" w14:textId="77777777" w:rsidR="00073597" w:rsidRPr="001A632E" w:rsidRDefault="00073597" w:rsidP="001A632E">
            <w:pPr>
              <w:autoSpaceDE w:val="0"/>
              <w:autoSpaceDN w:val="0"/>
              <w:adjustRightInd w:val="0"/>
              <w:spacing w:line="360" w:lineRule="auto"/>
              <w:jc w:val="both"/>
              <w:rPr>
                <w:rFonts w:ascii="HelveticaNeueLT Com 45 Lt" w:hAnsi="HelveticaNeueLT Com 45 Lt"/>
              </w:rPr>
            </w:pPr>
            <w:r w:rsidRPr="001A632E">
              <w:rPr>
                <w:rFonts w:ascii="HelveticaNeueLT Com 45 Lt" w:hAnsi="HelveticaNeueLT Com 45 Lt"/>
              </w:rPr>
              <w:t>d ≤ 2.5 µm</w:t>
            </w:r>
          </w:p>
        </w:tc>
      </w:tr>
      <w:tr w:rsidR="00073597" w:rsidRPr="00196060" w14:paraId="2CDE4DAE" w14:textId="77777777" w:rsidTr="00073597">
        <w:trPr>
          <w:trHeight w:hRule="exact" w:val="284"/>
        </w:trPr>
        <w:tc>
          <w:tcPr>
            <w:tcW w:w="720" w:type="dxa"/>
          </w:tcPr>
          <w:p w14:paraId="7198A6A8" w14:textId="77777777" w:rsidR="00073597" w:rsidRPr="001A632E" w:rsidRDefault="00073597" w:rsidP="001A632E">
            <w:pPr>
              <w:autoSpaceDE w:val="0"/>
              <w:autoSpaceDN w:val="0"/>
              <w:adjustRightInd w:val="0"/>
              <w:spacing w:line="360" w:lineRule="auto"/>
              <w:jc w:val="both"/>
              <w:rPr>
                <w:rFonts w:ascii="HelveticaNeueLT Com 45 Lt" w:hAnsi="HelveticaNeueLT Com 45 Lt"/>
                <w:iCs/>
                <w:color w:val="000000"/>
              </w:rPr>
            </w:pPr>
            <w:r w:rsidRPr="001A632E">
              <w:rPr>
                <w:rFonts w:ascii="HelveticaNeueLT Com 45 Lt" w:hAnsi="HelveticaNeueLT Com 45 Lt"/>
                <w:iCs/>
                <w:color w:val="000000"/>
              </w:rPr>
              <w:t>1.</w:t>
            </w:r>
          </w:p>
        </w:tc>
        <w:tc>
          <w:tcPr>
            <w:tcW w:w="2790" w:type="dxa"/>
          </w:tcPr>
          <w:p w14:paraId="083E674E" w14:textId="77777777" w:rsidR="00073597" w:rsidRPr="001A632E" w:rsidRDefault="00073597" w:rsidP="001A632E">
            <w:pPr>
              <w:autoSpaceDE w:val="0"/>
              <w:autoSpaceDN w:val="0"/>
              <w:adjustRightInd w:val="0"/>
              <w:spacing w:line="360" w:lineRule="auto"/>
              <w:rPr>
                <w:rFonts w:ascii="HelveticaNeueLT Com 45 Lt" w:hAnsi="HelveticaNeueLT Com 45 Lt"/>
              </w:rPr>
            </w:pPr>
            <w:r w:rsidRPr="001A632E">
              <w:rPr>
                <w:rFonts w:ascii="HelveticaNeueLT Com 45 Lt" w:hAnsi="HelveticaNeueLT Com 45 Lt"/>
              </w:rPr>
              <w:t>Excavare sol vegetal</w:t>
            </w:r>
          </w:p>
        </w:tc>
        <w:tc>
          <w:tcPr>
            <w:tcW w:w="1440" w:type="dxa"/>
            <w:vAlign w:val="center"/>
          </w:tcPr>
          <w:p w14:paraId="5D0DE0F1" w14:textId="77777777" w:rsidR="00073597" w:rsidRPr="001A632E" w:rsidRDefault="00073597" w:rsidP="001A632E">
            <w:pPr>
              <w:widowControl w:val="0"/>
              <w:autoSpaceDE w:val="0"/>
              <w:autoSpaceDN w:val="0"/>
              <w:adjustRightInd w:val="0"/>
              <w:spacing w:line="360" w:lineRule="auto"/>
              <w:rPr>
                <w:rFonts w:ascii="HelveticaNeueLT Com 45 Lt" w:hAnsi="HelveticaNeueLT Com 45 Lt"/>
              </w:rPr>
            </w:pPr>
            <w:r w:rsidRPr="001A632E">
              <w:rPr>
                <w:rFonts w:ascii="HelveticaNeueLT Com 45 Lt" w:hAnsi="HelveticaNeueLT Com 45 Lt"/>
              </w:rPr>
              <w:t>3,648</w:t>
            </w:r>
          </w:p>
        </w:tc>
        <w:tc>
          <w:tcPr>
            <w:tcW w:w="1440" w:type="dxa"/>
            <w:vAlign w:val="center"/>
          </w:tcPr>
          <w:p w14:paraId="787B73EF" w14:textId="77777777" w:rsidR="00073597" w:rsidRPr="001A632E" w:rsidRDefault="00073597" w:rsidP="001A632E">
            <w:pPr>
              <w:widowControl w:val="0"/>
              <w:autoSpaceDE w:val="0"/>
              <w:autoSpaceDN w:val="0"/>
              <w:adjustRightInd w:val="0"/>
              <w:spacing w:line="360" w:lineRule="auto"/>
              <w:rPr>
                <w:rFonts w:ascii="HelveticaNeueLT Com 45 Lt" w:hAnsi="HelveticaNeueLT Com 45 Lt"/>
              </w:rPr>
            </w:pPr>
            <w:r w:rsidRPr="001A632E">
              <w:rPr>
                <w:rFonts w:ascii="HelveticaNeueLT Com 45 Lt" w:hAnsi="HelveticaNeueLT Com 45 Lt"/>
              </w:rPr>
              <w:t>0,833</w:t>
            </w:r>
          </w:p>
        </w:tc>
        <w:tc>
          <w:tcPr>
            <w:tcW w:w="1260" w:type="dxa"/>
            <w:vAlign w:val="center"/>
          </w:tcPr>
          <w:p w14:paraId="331B97BA" w14:textId="77777777" w:rsidR="00073597" w:rsidRPr="001A632E" w:rsidRDefault="00073597" w:rsidP="001A632E">
            <w:pPr>
              <w:widowControl w:val="0"/>
              <w:autoSpaceDE w:val="0"/>
              <w:autoSpaceDN w:val="0"/>
              <w:adjustRightInd w:val="0"/>
              <w:spacing w:line="360" w:lineRule="auto"/>
              <w:rPr>
                <w:rFonts w:ascii="HelveticaNeueLT Com 45 Lt" w:hAnsi="HelveticaNeueLT Com 45 Lt"/>
              </w:rPr>
            </w:pPr>
            <w:r w:rsidRPr="001A632E">
              <w:rPr>
                <w:rFonts w:ascii="HelveticaNeueLT Com 45 Lt" w:hAnsi="HelveticaNeueLT Com 45 Lt"/>
              </w:rPr>
              <w:t>0,631</w:t>
            </w:r>
          </w:p>
        </w:tc>
        <w:tc>
          <w:tcPr>
            <w:tcW w:w="1440" w:type="dxa"/>
            <w:vAlign w:val="center"/>
          </w:tcPr>
          <w:p w14:paraId="449896CF" w14:textId="77777777" w:rsidR="00073597" w:rsidRPr="001A632E" w:rsidRDefault="00073597" w:rsidP="001A632E">
            <w:pPr>
              <w:widowControl w:val="0"/>
              <w:autoSpaceDE w:val="0"/>
              <w:autoSpaceDN w:val="0"/>
              <w:adjustRightInd w:val="0"/>
              <w:spacing w:line="360" w:lineRule="auto"/>
              <w:rPr>
                <w:rFonts w:ascii="HelveticaNeueLT Com 45 Lt" w:hAnsi="HelveticaNeueLT Com 45 Lt"/>
              </w:rPr>
            </w:pPr>
            <w:r w:rsidRPr="001A632E">
              <w:rPr>
                <w:rFonts w:ascii="HelveticaNeueLT Com 45 Lt" w:hAnsi="HelveticaNeueLT Com 45 Lt"/>
              </w:rPr>
              <w:t>0,243</w:t>
            </w:r>
          </w:p>
        </w:tc>
      </w:tr>
      <w:tr w:rsidR="00073597" w:rsidRPr="00196060" w14:paraId="06E34B46" w14:textId="77777777" w:rsidTr="00073597">
        <w:trPr>
          <w:trHeight w:hRule="exact" w:val="284"/>
        </w:trPr>
        <w:tc>
          <w:tcPr>
            <w:tcW w:w="720" w:type="dxa"/>
          </w:tcPr>
          <w:p w14:paraId="6756D4D0" w14:textId="77777777" w:rsidR="00073597" w:rsidRPr="001A632E" w:rsidRDefault="00073597" w:rsidP="001A632E">
            <w:pPr>
              <w:autoSpaceDE w:val="0"/>
              <w:autoSpaceDN w:val="0"/>
              <w:adjustRightInd w:val="0"/>
              <w:spacing w:line="360" w:lineRule="auto"/>
              <w:jc w:val="both"/>
              <w:rPr>
                <w:rFonts w:ascii="HelveticaNeueLT Com 45 Lt" w:hAnsi="HelveticaNeueLT Com 45 Lt"/>
                <w:iCs/>
                <w:color w:val="000000"/>
              </w:rPr>
            </w:pPr>
            <w:r w:rsidRPr="001A632E">
              <w:rPr>
                <w:rFonts w:ascii="HelveticaNeueLT Com 45 Lt" w:hAnsi="HelveticaNeueLT Com 45 Lt"/>
                <w:iCs/>
                <w:color w:val="000000"/>
              </w:rPr>
              <w:t>2.</w:t>
            </w:r>
          </w:p>
        </w:tc>
        <w:tc>
          <w:tcPr>
            <w:tcW w:w="2790" w:type="dxa"/>
          </w:tcPr>
          <w:p w14:paraId="092F3025" w14:textId="77777777" w:rsidR="00073597" w:rsidRPr="001A632E" w:rsidRDefault="00073597" w:rsidP="001A632E">
            <w:pPr>
              <w:autoSpaceDE w:val="0"/>
              <w:autoSpaceDN w:val="0"/>
              <w:adjustRightInd w:val="0"/>
              <w:spacing w:line="360" w:lineRule="auto"/>
              <w:rPr>
                <w:rFonts w:ascii="HelveticaNeueLT Com 45 Lt" w:hAnsi="HelveticaNeueLT Com 45 Lt"/>
              </w:rPr>
            </w:pPr>
            <w:r w:rsidRPr="001A632E">
              <w:rPr>
                <w:rFonts w:ascii="HelveticaNeueLT Com 45 Lt" w:hAnsi="HelveticaNeueLT Com 45 Lt"/>
              </w:rPr>
              <w:t>Nivelare și compactare</w:t>
            </w:r>
          </w:p>
        </w:tc>
        <w:tc>
          <w:tcPr>
            <w:tcW w:w="1440" w:type="dxa"/>
            <w:vAlign w:val="center"/>
          </w:tcPr>
          <w:p w14:paraId="7256A33A" w14:textId="77777777" w:rsidR="00073597" w:rsidRPr="001A632E" w:rsidRDefault="00073597" w:rsidP="001A632E">
            <w:pPr>
              <w:widowControl w:val="0"/>
              <w:autoSpaceDE w:val="0"/>
              <w:autoSpaceDN w:val="0"/>
              <w:adjustRightInd w:val="0"/>
              <w:spacing w:line="360" w:lineRule="auto"/>
              <w:rPr>
                <w:rFonts w:ascii="HelveticaNeueLT Com 45 Lt" w:hAnsi="HelveticaNeueLT Com 45 Lt"/>
              </w:rPr>
            </w:pPr>
            <w:r w:rsidRPr="001A632E">
              <w:rPr>
                <w:rFonts w:ascii="HelveticaNeueLT Com 45 Lt" w:hAnsi="HelveticaNeueLT Com 45 Lt"/>
              </w:rPr>
              <w:t>0,038</w:t>
            </w:r>
          </w:p>
        </w:tc>
        <w:tc>
          <w:tcPr>
            <w:tcW w:w="1440" w:type="dxa"/>
            <w:vAlign w:val="center"/>
          </w:tcPr>
          <w:p w14:paraId="00C0D339" w14:textId="77777777" w:rsidR="00073597" w:rsidRPr="001A632E" w:rsidRDefault="00073597" w:rsidP="001A632E">
            <w:pPr>
              <w:widowControl w:val="0"/>
              <w:autoSpaceDE w:val="0"/>
              <w:autoSpaceDN w:val="0"/>
              <w:adjustRightInd w:val="0"/>
              <w:spacing w:line="360" w:lineRule="auto"/>
              <w:rPr>
                <w:rFonts w:ascii="HelveticaNeueLT Com 45 Lt" w:hAnsi="HelveticaNeueLT Com 45 Lt"/>
              </w:rPr>
            </w:pPr>
            <w:r w:rsidRPr="001A632E">
              <w:rPr>
                <w:rFonts w:ascii="HelveticaNeueLT Com 45 Lt" w:hAnsi="HelveticaNeueLT Com 45 Lt"/>
              </w:rPr>
              <w:t>0,009</w:t>
            </w:r>
          </w:p>
        </w:tc>
        <w:tc>
          <w:tcPr>
            <w:tcW w:w="1260" w:type="dxa"/>
            <w:vAlign w:val="center"/>
          </w:tcPr>
          <w:p w14:paraId="0073DB99" w14:textId="77777777" w:rsidR="00073597" w:rsidRPr="001A632E" w:rsidRDefault="00073597" w:rsidP="001A632E">
            <w:pPr>
              <w:widowControl w:val="0"/>
              <w:autoSpaceDE w:val="0"/>
              <w:autoSpaceDN w:val="0"/>
              <w:adjustRightInd w:val="0"/>
              <w:spacing w:line="360" w:lineRule="auto"/>
              <w:rPr>
                <w:rFonts w:ascii="HelveticaNeueLT Com 45 Lt" w:hAnsi="HelveticaNeueLT Com 45 Lt"/>
              </w:rPr>
            </w:pPr>
            <w:r w:rsidRPr="001A632E">
              <w:rPr>
                <w:rFonts w:ascii="HelveticaNeueLT Com 45 Lt" w:hAnsi="HelveticaNeueLT Com 45 Lt"/>
              </w:rPr>
              <w:t>0,007</w:t>
            </w:r>
          </w:p>
        </w:tc>
        <w:tc>
          <w:tcPr>
            <w:tcW w:w="1440" w:type="dxa"/>
            <w:vAlign w:val="center"/>
          </w:tcPr>
          <w:p w14:paraId="77BC1E4C" w14:textId="77777777" w:rsidR="00073597" w:rsidRPr="001A632E" w:rsidRDefault="00073597" w:rsidP="001A632E">
            <w:pPr>
              <w:widowControl w:val="0"/>
              <w:autoSpaceDE w:val="0"/>
              <w:autoSpaceDN w:val="0"/>
              <w:adjustRightInd w:val="0"/>
              <w:spacing w:line="360" w:lineRule="auto"/>
              <w:rPr>
                <w:rFonts w:ascii="HelveticaNeueLT Com 45 Lt" w:hAnsi="HelveticaNeueLT Com 45 Lt"/>
              </w:rPr>
            </w:pPr>
            <w:r w:rsidRPr="001A632E">
              <w:rPr>
                <w:rFonts w:ascii="HelveticaNeueLT Com 45 Lt" w:hAnsi="HelveticaNeueLT Com 45 Lt"/>
              </w:rPr>
              <w:t>0,002</w:t>
            </w:r>
          </w:p>
        </w:tc>
      </w:tr>
      <w:tr w:rsidR="00073597" w:rsidRPr="00196060" w14:paraId="61B60820" w14:textId="77777777" w:rsidTr="00C2009F">
        <w:trPr>
          <w:trHeight w:hRule="exact" w:val="699"/>
        </w:trPr>
        <w:tc>
          <w:tcPr>
            <w:tcW w:w="720" w:type="dxa"/>
          </w:tcPr>
          <w:p w14:paraId="58CB78BF" w14:textId="77777777" w:rsidR="00073597" w:rsidRPr="001A632E" w:rsidRDefault="00073597" w:rsidP="001A632E">
            <w:pPr>
              <w:autoSpaceDE w:val="0"/>
              <w:autoSpaceDN w:val="0"/>
              <w:adjustRightInd w:val="0"/>
              <w:spacing w:line="360" w:lineRule="auto"/>
              <w:jc w:val="both"/>
              <w:rPr>
                <w:rFonts w:ascii="HelveticaNeueLT Com 45 Lt" w:hAnsi="HelveticaNeueLT Com 45 Lt"/>
                <w:iCs/>
                <w:color w:val="000000"/>
              </w:rPr>
            </w:pPr>
            <w:r w:rsidRPr="001A632E">
              <w:rPr>
                <w:rFonts w:ascii="HelveticaNeueLT Com 45 Lt" w:hAnsi="HelveticaNeueLT Com 45 Lt"/>
                <w:iCs/>
                <w:color w:val="000000"/>
              </w:rPr>
              <w:t>3.</w:t>
            </w:r>
          </w:p>
        </w:tc>
        <w:tc>
          <w:tcPr>
            <w:tcW w:w="2790" w:type="dxa"/>
          </w:tcPr>
          <w:p w14:paraId="10E419B2" w14:textId="77777777" w:rsidR="00073597" w:rsidRPr="001A632E" w:rsidRDefault="00073597" w:rsidP="001A632E">
            <w:pPr>
              <w:autoSpaceDE w:val="0"/>
              <w:autoSpaceDN w:val="0"/>
              <w:adjustRightInd w:val="0"/>
              <w:spacing w:line="360" w:lineRule="auto"/>
              <w:rPr>
                <w:rFonts w:ascii="HelveticaNeueLT Com 45 Lt" w:hAnsi="HelveticaNeueLT Com 45 Lt"/>
              </w:rPr>
            </w:pPr>
            <w:r w:rsidRPr="001A632E">
              <w:rPr>
                <w:rFonts w:ascii="HelveticaNeueLT Com 45 Lt" w:hAnsi="HelveticaNeueLT Com 45 Lt"/>
              </w:rPr>
              <w:t>Lucrări de pământ-umplere, compactare</w:t>
            </w:r>
          </w:p>
        </w:tc>
        <w:tc>
          <w:tcPr>
            <w:tcW w:w="1440" w:type="dxa"/>
            <w:vAlign w:val="center"/>
          </w:tcPr>
          <w:p w14:paraId="19BA8122" w14:textId="77777777" w:rsidR="00073597" w:rsidRPr="001A632E" w:rsidRDefault="00073597" w:rsidP="001A632E">
            <w:pPr>
              <w:widowControl w:val="0"/>
              <w:autoSpaceDE w:val="0"/>
              <w:autoSpaceDN w:val="0"/>
              <w:adjustRightInd w:val="0"/>
              <w:spacing w:line="360" w:lineRule="auto"/>
              <w:rPr>
                <w:rFonts w:ascii="HelveticaNeueLT Com 45 Lt" w:hAnsi="HelveticaNeueLT Com 45 Lt"/>
              </w:rPr>
            </w:pPr>
            <w:r w:rsidRPr="001A632E">
              <w:rPr>
                <w:rFonts w:ascii="HelveticaNeueLT Com 45 Lt" w:hAnsi="HelveticaNeueLT Com 45 Lt"/>
              </w:rPr>
              <w:t>1,208</w:t>
            </w:r>
          </w:p>
        </w:tc>
        <w:tc>
          <w:tcPr>
            <w:tcW w:w="1440" w:type="dxa"/>
            <w:vAlign w:val="center"/>
          </w:tcPr>
          <w:p w14:paraId="22F8A30F" w14:textId="77777777" w:rsidR="00073597" w:rsidRPr="001A632E" w:rsidRDefault="00073597" w:rsidP="001A632E">
            <w:pPr>
              <w:widowControl w:val="0"/>
              <w:autoSpaceDE w:val="0"/>
              <w:autoSpaceDN w:val="0"/>
              <w:adjustRightInd w:val="0"/>
              <w:spacing w:line="360" w:lineRule="auto"/>
              <w:rPr>
                <w:rFonts w:ascii="HelveticaNeueLT Com 45 Lt" w:hAnsi="HelveticaNeueLT Com 45 Lt"/>
              </w:rPr>
            </w:pPr>
            <w:r w:rsidRPr="001A632E">
              <w:rPr>
                <w:rFonts w:ascii="HelveticaNeueLT Com 45 Lt" w:hAnsi="HelveticaNeueLT Com 45 Lt"/>
              </w:rPr>
              <w:t>0,226</w:t>
            </w:r>
          </w:p>
        </w:tc>
        <w:tc>
          <w:tcPr>
            <w:tcW w:w="1260" w:type="dxa"/>
            <w:vAlign w:val="center"/>
          </w:tcPr>
          <w:p w14:paraId="379448A5" w14:textId="77777777" w:rsidR="00073597" w:rsidRPr="001A632E" w:rsidRDefault="00073597" w:rsidP="001A632E">
            <w:pPr>
              <w:widowControl w:val="0"/>
              <w:autoSpaceDE w:val="0"/>
              <w:autoSpaceDN w:val="0"/>
              <w:adjustRightInd w:val="0"/>
              <w:spacing w:line="360" w:lineRule="auto"/>
              <w:rPr>
                <w:rFonts w:ascii="HelveticaNeueLT Com 45 Lt" w:hAnsi="HelveticaNeueLT Com 45 Lt"/>
              </w:rPr>
            </w:pPr>
            <w:r w:rsidRPr="001A632E">
              <w:rPr>
                <w:rFonts w:ascii="HelveticaNeueLT Com 45 Lt" w:hAnsi="HelveticaNeueLT Com 45 Lt"/>
              </w:rPr>
              <w:t>0,207</w:t>
            </w:r>
          </w:p>
        </w:tc>
        <w:tc>
          <w:tcPr>
            <w:tcW w:w="1440" w:type="dxa"/>
            <w:vAlign w:val="center"/>
          </w:tcPr>
          <w:p w14:paraId="4EB3C5BF" w14:textId="77777777" w:rsidR="00073597" w:rsidRPr="001A632E" w:rsidRDefault="00073597" w:rsidP="001A632E">
            <w:pPr>
              <w:widowControl w:val="0"/>
              <w:autoSpaceDE w:val="0"/>
              <w:autoSpaceDN w:val="0"/>
              <w:adjustRightInd w:val="0"/>
              <w:spacing w:line="360" w:lineRule="auto"/>
              <w:rPr>
                <w:rFonts w:ascii="HelveticaNeueLT Com 45 Lt" w:hAnsi="HelveticaNeueLT Com 45 Lt"/>
              </w:rPr>
            </w:pPr>
            <w:r w:rsidRPr="001A632E">
              <w:rPr>
                <w:rFonts w:ascii="HelveticaNeueLT Com 45 Lt" w:hAnsi="HelveticaNeueLT Com 45 Lt"/>
              </w:rPr>
              <w:t>0,087</w:t>
            </w:r>
          </w:p>
        </w:tc>
      </w:tr>
      <w:tr w:rsidR="00073597" w:rsidRPr="00196060" w14:paraId="3C500051" w14:textId="77777777" w:rsidTr="00073597">
        <w:trPr>
          <w:trHeight w:hRule="exact" w:val="284"/>
        </w:trPr>
        <w:tc>
          <w:tcPr>
            <w:tcW w:w="720" w:type="dxa"/>
          </w:tcPr>
          <w:p w14:paraId="1F62A85E" w14:textId="77777777" w:rsidR="00073597" w:rsidRPr="001A632E" w:rsidRDefault="00073597" w:rsidP="001A632E">
            <w:pPr>
              <w:autoSpaceDE w:val="0"/>
              <w:autoSpaceDN w:val="0"/>
              <w:adjustRightInd w:val="0"/>
              <w:spacing w:line="360" w:lineRule="auto"/>
              <w:jc w:val="both"/>
              <w:rPr>
                <w:rFonts w:ascii="HelveticaNeueLT Com 45 Lt" w:hAnsi="HelveticaNeueLT Com 45 Lt"/>
                <w:iCs/>
                <w:color w:val="000000"/>
              </w:rPr>
            </w:pPr>
            <w:r w:rsidRPr="001A632E">
              <w:rPr>
                <w:rFonts w:ascii="HelveticaNeueLT Com 45 Lt" w:hAnsi="HelveticaNeueLT Com 45 Lt"/>
                <w:iCs/>
                <w:color w:val="000000"/>
              </w:rPr>
              <w:t>4.</w:t>
            </w:r>
          </w:p>
        </w:tc>
        <w:tc>
          <w:tcPr>
            <w:tcW w:w="2790" w:type="dxa"/>
          </w:tcPr>
          <w:p w14:paraId="26E1D17A" w14:textId="77777777" w:rsidR="00073597" w:rsidRPr="001A632E" w:rsidRDefault="00073597" w:rsidP="001A632E">
            <w:pPr>
              <w:autoSpaceDE w:val="0"/>
              <w:autoSpaceDN w:val="0"/>
              <w:adjustRightInd w:val="0"/>
              <w:spacing w:line="360" w:lineRule="auto"/>
              <w:rPr>
                <w:rFonts w:ascii="HelveticaNeueLT Com 45 Lt" w:hAnsi="HelveticaNeueLT Com 45 Lt"/>
              </w:rPr>
            </w:pPr>
            <w:r w:rsidRPr="001A632E">
              <w:rPr>
                <w:rFonts w:ascii="HelveticaNeueLT Com 45 Lt" w:hAnsi="HelveticaNeueLT Com 45 Lt"/>
              </w:rPr>
              <w:t>Stratul de balast</w:t>
            </w:r>
          </w:p>
        </w:tc>
        <w:tc>
          <w:tcPr>
            <w:tcW w:w="1440" w:type="dxa"/>
            <w:vAlign w:val="center"/>
          </w:tcPr>
          <w:p w14:paraId="402DF90E" w14:textId="77777777" w:rsidR="00073597" w:rsidRPr="001A632E" w:rsidRDefault="00073597" w:rsidP="001A632E">
            <w:pPr>
              <w:widowControl w:val="0"/>
              <w:autoSpaceDE w:val="0"/>
              <w:autoSpaceDN w:val="0"/>
              <w:adjustRightInd w:val="0"/>
              <w:spacing w:line="360" w:lineRule="auto"/>
              <w:ind w:left="24" w:right="230"/>
              <w:rPr>
                <w:rFonts w:ascii="HelveticaNeueLT Com 45 Lt" w:hAnsi="HelveticaNeueLT Com 45 Lt"/>
              </w:rPr>
            </w:pPr>
            <w:r w:rsidRPr="001A632E">
              <w:rPr>
                <w:rFonts w:ascii="HelveticaNeueLT Com 45 Lt" w:hAnsi="HelveticaNeueLT Com 45 Lt"/>
              </w:rPr>
              <w:t>0,111</w:t>
            </w:r>
          </w:p>
        </w:tc>
        <w:tc>
          <w:tcPr>
            <w:tcW w:w="1440" w:type="dxa"/>
            <w:vAlign w:val="center"/>
          </w:tcPr>
          <w:p w14:paraId="3EB86FB8" w14:textId="77777777" w:rsidR="00073597" w:rsidRPr="001A632E" w:rsidRDefault="00073597" w:rsidP="001A632E">
            <w:pPr>
              <w:widowControl w:val="0"/>
              <w:autoSpaceDE w:val="0"/>
              <w:autoSpaceDN w:val="0"/>
              <w:adjustRightInd w:val="0"/>
              <w:spacing w:line="360" w:lineRule="auto"/>
              <w:ind w:left="24" w:right="465"/>
              <w:rPr>
                <w:rFonts w:ascii="HelveticaNeueLT Com 45 Lt" w:hAnsi="HelveticaNeueLT Com 45 Lt"/>
              </w:rPr>
            </w:pPr>
            <w:r w:rsidRPr="001A632E">
              <w:rPr>
                <w:rFonts w:ascii="HelveticaNeueLT Com 45 Lt" w:hAnsi="HelveticaNeueLT Com 45 Lt"/>
              </w:rPr>
              <w:t>0026</w:t>
            </w:r>
          </w:p>
        </w:tc>
        <w:tc>
          <w:tcPr>
            <w:tcW w:w="1260" w:type="dxa"/>
            <w:vAlign w:val="center"/>
          </w:tcPr>
          <w:p w14:paraId="44A2B352" w14:textId="77777777" w:rsidR="00073597" w:rsidRPr="001A632E" w:rsidRDefault="00073597" w:rsidP="001A632E">
            <w:pPr>
              <w:widowControl w:val="0"/>
              <w:autoSpaceDE w:val="0"/>
              <w:autoSpaceDN w:val="0"/>
              <w:adjustRightInd w:val="0"/>
              <w:spacing w:line="360" w:lineRule="auto"/>
              <w:ind w:right="24"/>
              <w:rPr>
                <w:rFonts w:ascii="HelveticaNeueLT Com 45 Lt" w:hAnsi="HelveticaNeueLT Com 45 Lt"/>
              </w:rPr>
            </w:pPr>
            <w:r w:rsidRPr="001A632E">
              <w:rPr>
                <w:rFonts w:ascii="HelveticaNeueLT Com 45 Lt" w:hAnsi="HelveticaNeueLT Com 45 Lt"/>
              </w:rPr>
              <w:t>0,018</w:t>
            </w:r>
          </w:p>
        </w:tc>
        <w:tc>
          <w:tcPr>
            <w:tcW w:w="1440" w:type="dxa"/>
            <w:vAlign w:val="center"/>
          </w:tcPr>
          <w:p w14:paraId="30C62396" w14:textId="77777777" w:rsidR="00073597" w:rsidRPr="001A632E" w:rsidRDefault="00073597" w:rsidP="001A632E">
            <w:pPr>
              <w:widowControl w:val="0"/>
              <w:autoSpaceDE w:val="0"/>
              <w:autoSpaceDN w:val="0"/>
              <w:adjustRightInd w:val="0"/>
              <w:spacing w:line="360" w:lineRule="auto"/>
              <w:ind w:left="24" w:right="393"/>
              <w:rPr>
                <w:rFonts w:ascii="HelveticaNeueLT Com 45 Lt" w:hAnsi="HelveticaNeueLT Com 45 Lt"/>
              </w:rPr>
            </w:pPr>
            <w:r w:rsidRPr="001A632E">
              <w:rPr>
                <w:rFonts w:ascii="HelveticaNeueLT Com 45 Lt" w:hAnsi="HelveticaNeueLT Com 45 Lt"/>
              </w:rPr>
              <w:t>0012</w:t>
            </w:r>
          </w:p>
        </w:tc>
      </w:tr>
      <w:tr w:rsidR="00073597" w:rsidRPr="00196060" w14:paraId="2D800AAF" w14:textId="77777777" w:rsidTr="00073597">
        <w:trPr>
          <w:trHeight w:hRule="exact" w:val="284"/>
        </w:trPr>
        <w:tc>
          <w:tcPr>
            <w:tcW w:w="720" w:type="dxa"/>
          </w:tcPr>
          <w:p w14:paraId="6429008F" w14:textId="77777777" w:rsidR="00073597" w:rsidRPr="001A632E" w:rsidRDefault="00073597" w:rsidP="001A632E">
            <w:pPr>
              <w:autoSpaceDE w:val="0"/>
              <w:autoSpaceDN w:val="0"/>
              <w:adjustRightInd w:val="0"/>
              <w:spacing w:line="360" w:lineRule="auto"/>
              <w:jc w:val="both"/>
              <w:rPr>
                <w:rFonts w:ascii="HelveticaNeueLT Com 45 Lt" w:hAnsi="HelveticaNeueLT Com 45 Lt"/>
                <w:iCs/>
                <w:color w:val="000000"/>
              </w:rPr>
            </w:pPr>
            <w:r w:rsidRPr="001A632E">
              <w:rPr>
                <w:rFonts w:ascii="HelveticaNeueLT Com 45 Lt" w:hAnsi="HelveticaNeueLT Com 45 Lt"/>
                <w:iCs/>
                <w:color w:val="000000"/>
              </w:rPr>
              <w:t>5.</w:t>
            </w:r>
          </w:p>
        </w:tc>
        <w:tc>
          <w:tcPr>
            <w:tcW w:w="2790" w:type="dxa"/>
          </w:tcPr>
          <w:p w14:paraId="140765B0" w14:textId="77777777" w:rsidR="00073597" w:rsidRPr="001A632E" w:rsidRDefault="00073597" w:rsidP="001A632E">
            <w:pPr>
              <w:autoSpaceDE w:val="0"/>
              <w:autoSpaceDN w:val="0"/>
              <w:adjustRightInd w:val="0"/>
              <w:spacing w:line="360" w:lineRule="auto"/>
              <w:jc w:val="both"/>
              <w:rPr>
                <w:rFonts w:ascii="HelveticaNeueLT Com 45 Lt" w:hAnsi="HelveticaNeueLT Com 45 Lt"/>
              </w:rPr>
            </w:pPr>
            <w:r w:rsidRPr="001A632E">
              <w:rPr>
                <w:rFonts w:ascii="HelveticaNeueLT Com 45 Lt" w:hAnsi="HelveticaNeueLT Com 45 Lt"/>
              </w:rPr>
              <w:t>Eroziune (Kg/Km,oră)</w:t>
            </w:r>
          </w:p>
        </w:tc>
        <w:tc>
          <w:tcPr>
            <w:tcW w:w="1440" w:type="dxa"/>
            <w:vAlign w:val="center"/>
          </w:tcPr>
          <w:p w14:paraId="7AD4CE73" w14:textId="77777777" w:rsidR="00073597" w:rsidRPr="001A632E" w:rsidRDefault="00073597" w:rsidP="001A632E">
            <w:pPr>
              <w:widowControl w:val="0"/>
              <w:autoSpaceDE w:val="0"/>
              <w:autoSpaceDN w:val="0"/>
              <w:adjustRightInd w:val="0"/>
              <w:spacing w:line="360" w:lineRule="auto"/>
              <w:ind w:left="24" w:right="230"/>
              <w:rPr>
                <w:rFonts w:ascii="HelveticaNeueLT Com 45 Lt" w:hAnsi="HelveticaNeueLT Com 45 Lt"/>
              </w:rPr>
            </w:pPr>
            <w:r w:rsidRPr="001A632E">
              <w:rPr>
                <w:rFonts w:ascii="HelveticaNeueLT Com 45 Lt" w:hAnsi="HelveticaNeueLT Com 45 Lt"/>
              </w:rPr>
              <w:t>0,025</w:t>
            </w:r>
          </w:p>
        </w:tc>
        <w:tc>
          <w:tcPr>
            <w:tcW w:w="1440" w:type="dxa"/>
            <w:vAlign w:val="center"/>
          </w:tcPr>
          <w:p w14:paraId="510116D9" w14:textId="77777777" w:rsidR="00073597" w:rsidRPr="001A632E" w:rsidRDefault="00073597" w:rsidP="001A632E">
            <w:pPr>
              <w:widowControl w:val="0"/>
              <w:autoSpaceDE w:val="0"/>
              <w:autoSpaceDN w:val="0"/>
              <w:adjustRightInd w:val="0"/>
              <w:spacing w:line="360" w:lineRule="auto"/>
              <w:ind w:left="24" w:right="465"/>
              <w:rPr>
                <w:rFonts w:ascii="HelveticaNeueLT Com 45 Lt" w:hAnsi="HelveticaNeueLT Com 45 Lt"/>
              </w:rPr>
            </w:pPr>
            <w:r w:rsidRPr="001A632E">
              <w:rPr>
                <w:rFonts w:ascii="HelveticaNeueLT Com 45 Lt" w:hAnsi="HelveticaNeueLT Com 45 Lt"/>
              </w:rPr>
              <w:t>0,017</w:t>
            </w:r>
          </w:p>
        </w:tc>
        <w:tc>
          <w:tcPr>
            <w:tcW w:w="1260" w:type="dxa"/>
            <w:vAlign w:val="center"/>
          </w:tcPr>
          <w:p w14:paraId="31D67373" w14:textId="77777777" w:rsidR="00073597" w:rsidRPr="001A632E" w:rsidRDefault="00073597" w:rsidP="001A632E">
            <w:pPr>
              <w:widowControl w:val="0"/>
              <w:autoSpaceDE w:val="0"/>
              <w:autoSpaceDN w:val="0"/>
              <w:adjustRightInd w:val="0"/>
              <w:spacing w:line="360" w:lineRule="auto"/>
              <w:ind w:right="24"/>
              <w:rPr>
                <w:rFonts w:ascii="HelveticaNeueLT Com 45 Lt" w:hAnsi="HelveticaNeueLT Com 45 Lt"/>
              </w:rPr>
            </w:pPr>
            <w:r w:rsidRPr="001A632E">
              <w:rPr>
                <w:rFonts w:ascii="HelveticaNeueLT Com 45 Lt" w:hAnsi="HelveticaNeueLT Com 45 Lt"/>
              </w:rPr>
              <w:t>0,013</w:t>
            </w:r>
          </w:p>
        </w:tc>
        <w:tc>
          <w:tcPr>
            <w:tcW w:w="1440" w:type="dxa"/>
            <w:vAlign w:val="center"/>
          </w:tcPr>
          <w:p w14:paraId="0B17DCD8" w14:textId="77777777" w:rsidR="00073597" w:rsidRPr="001A632E" w:rsidRDefault="00073597" w:rsidP="001A632E">
            <w:pPr>
              <w:widowControl w:val="0"/>
              <w:autoSpaceDE w:val="0"/>
              <w:autoSpaceDN w:val="0"/>
              <w:adjustRightInd w:val="0"/>
              <w:spacing w:line="360" w:lineRule="auto"/>
              <w:ind w:left="24" w:right="393"/>
              <w:rPr>
                <w:rFonts w:ascii="HelveticaNeueLT Com 45 Lt" w:hAnsi="HelveticaNeueLT Com 45 Lt"/>
              </w:rPr>
            </w:pPr>
            <w:r w:rsidRPr="001A632E">
              <w:rPr>
                <w:rFonts w:ascii="HelveticaNeueLT Com 45 Lt" w:hAnsi="HelveticaNeueLT Com 45 Lt"/>
              </w:rPr>
              <w:t>0,0003</w:t>
            </w:r>
          </w:p>
        </w:tc>
      </w:tr>
    </w:tbl>
    <w:p w14:paraId="2426A89A" w14:textId="0541F149" w:rsidR="008A1296" w:rsidRDefault="008A1296" w:rsidP="001A632E">
      <w:pPr>
        <w:pStyle w:val="Style"/>
        <w:tabs>
          <w:tab w:val="left" w:pos="567"/>
          <w:tab w:val="left" w:pos="851"/>
        </w:tabs>
        <w:spacing w:line="360" w:lineRule="auto"/>
        <w:contextualSpacing/>
        <w:jc w:val="both"/>
        <w:rPr>
          <w:rFonts w:ascii="HelveticaNeueLT Com 45 Lt" w:hAnsi="HelveticaNeueLT Com 45 Lt"/>
          <w:i/>
          <w:lang w:val="ro-RO"/>
        </w:rPr>
      </w:pPr>
    </w:p>
    <w:p w14:paraId="4DD242D4" w14:textId="165A9988" w:rsidR="0033306C" w:rsidRDefault="0033306C" w:rsidP="001A632E">
      <w:pPr>
        <w:pStyle w:val="Style"/>
        <w:tabs>
          <w:tab w:val="left" w:pos="567"/>
          <w:tab w:val="left" w:pos="851"/>
        </w:tabs>
        <w:spacing w:line="360" w:lineRule="auto"/>
        <w:contextualSpacing/>
        <w:jc w:val="both"/>
        <w:rPr>
          <w:rFonts w:ascii="HelveticaNeueLT Com 45 Lt" w:hAnsi="HelveticaNeueLT Com 45 Lt"/>
          <w:i/>
          <w:lang w:val="ro-RO"/>
        </w:rPr>
      </w:pPr>
    </w:p>
    <w:p w14:paraId="2CC0BA11" w14:textId="77777777" w:rsidR="0033306C" w:rsidRPr="00B749FE" w:rsidRDefault="0033306C" w:rsidP="001A632E">
      <w:pPr>
        <w:pStyle w:val="Style"/>
        <w:tabs>
          <w:tab w:val="left" w:pos="567"/>
          <w:tab w:val="left" w:pos="851"/>
        </w:tabs>
        <w:spacing w:line="360" w:lineRule="auto"/>
        <w:contextualSpacing/>
        <w:jc w:val="both"/>
        <w:rPr>
          <w:rFonts w:ascii="HelveticaNeueLT Com 45 Lt" w:hAnsi="HelveticaNeueLT Com 45 Lt"/>
          <w:i/>
          <w:lang w:val="ro-RO"/>
        </w:rPr>
      </w:pPr>
    </w:p>
    <w:p w14:paraId="7A1EEB4B" w14:textId="77777777" w:rsidR="00AB0320" w:rsidRPr="0015374D" w:rsidRDefault="00AB0320" w:rsidP="001A632E">
      <w:pPr>
        <w:pStyle w:val="Style"/>
        <w:numPr>
          <w:ilvl w:val="0"/>
          <w:numId w:val="15"/>
        </w:numPr>
        <w:tabs>
          <w:tab w:val="left" w:pos="567"/>
          <w:tab w:val="left" w:pos="851"/>
        </w:tabs>
        <w:spacing w:line="360" w:lineRule="auto"/>
        <w:contextualSpacing/>
        <w:jc w:val="both"/>
        <w:rPr>
          <w:rFonts w:ascii="HelveticaNeueLT Com 45 Lt" w:hAnsi="HelveticaNeueLT Com 45 Lt"/>
          <w:b/>
          <w:i/>
          <w:color w:val="632423" w:themeColor="accent2" w:themeShade="80"/>
          <w:lang w:val="ro-RO"/>
        </w:rPr>
      </w:pPr>
      <w:r w:rsidRPr="00B749FE">
        <w:rPr>
          <w:rFonts w:ascii="HelveticaNeueLT Com 45 Lt" w:hAnsi="HelveticaNeueLT Com 45 Lt"/>
          <w:i/>
          <w:color w:val="632423" w:themeColor="accent2" w:themeShade="80"/>
          <w:lang w:val="ro-RO"/>
        </w:rPr>
        <w:t xml:space="preserve"> </w:t>
      </w:r>
      <w:r w:rsidRPr="0015374D">
        <w:rPr>
          <w:rFonts w:ascii="HelveticaNeueLT Com 45 Lt" w:hAnsi="HelveticaNeueLT Com 45 Lt"/>
          <w:b/>
          <w:i/>
          <w:color w:val="632423" w:themeColor="accent2" w:themeShade="80"/>
          <w:lang w:val="ro-RO"/>
        </w:rPr>
        <w:t>instalatiile pentru retinerea si dispersia poluantilor în atmosfera;</w:t>
      </w:r>
    </w:p>
    <w:p w14:paraId="0F3583CD" w14:textId="77777777" w:rsidR="00073597" w:rsidRPr="001A632E" w:rsidRDefault="00073597" w:rsidP="001A632E">
      <w:pPr>
        <w:spacing w:after="0" w:line="360" w:lineRule="auto"/>
        <w:jc w:val="both"/>
        <w:rPr>
          <w:rFonts w:ascii="HelveticaNeueLT Com 45 Lt" w:hAnsi="HelveticaNeueLT Com 45 Lt"/>
          <w:iCs/>
          <w:color w:val="000000"/>
        </w:rPr>
      </w:pPr>
      <w:r w:rsidRPr="001A632E">
        <w:rPr>
          <w:rFonts w:ascii="HelveticaNeueLT Com 45 Lt" w:hAnsi="HelveticaNeueLT Com 45 Lt"/>
          <w:iCs/>
          <w:color w:val="000000"/>
        </w:rPr>
        <w:t>Utilajele și mijloacele de transport sunt dotate constructiv cu sisteme de reducere (catalizatoare), reținere (filtre de particule) și evacuare a gazelor de ardere specifice gradului de omologare a fiecăruia. Pentru diminuarea pulberilor generate din activitatea de construire se vor lua măsuri ca la manipularea și transportul deșeurior rezultate în urma săpăturilor acestea să fie umectate, materialele de construcții pulverulente vor fi depozitate în incinte închise pentru a nu fi antrenate de curenții de aer, activitațile care produc mult praf vor fi reduse în perioadele cu vânt puternic, sau se va urmări o umectare mai intensă a suprafețelor; se vor respecta perioadele de revizie a utilajelor și mijloacelor de transport astfel încât nivelul emisiilor poluante să se încadreze în limitele de omologare</w:t>
      </w:r>
    </w:p>
    <w:p w14:paraId="130E0426" w14:textId="77777777" w:rsidR="00073597" w:rsidRPr="00A44266" w:rsidRDefault="00073597" w:rsidP="001A632E">
      <w:pPr>
        <w:spacing w:after="0" w:line="360" w:lineRule="auto"/>
        <w:contextualSpacing/>
        <w:jc w:val="both"/>
        <w:rPr>
          <w:rFonts w:ascii="HelveticaNeueLT Com 45 Lt" w:eastAsia="Batang" w:hAnsi="HelveticaNeueLT Com 45 Lt"/>
          <w:b/>
          <w:bCs/>
          <w:lang w:val="fr-FR"/>
        </w:rPr>
      </w:pPr>
      <w:r w:rsidRPr="00A44266">
        <w:rPr>
          <w:rFonts w:ascii="HelveticaNeueLT Com 45 Lt" w:eastAsia="Batang" w:hAnsi="HelveticaNeueLT Com 45 Lt"/>
          <w:b/>
          <w:bCs/>
          <w:lang w:val="fr-FR"/>
        </w:rPr>
        <w:t xml:space="preserve">Pe perioada funcţionării sursele de poluare ale aerului </w:t>
      </w:r>
      <w:proofErr w:type="gramStart"/>
      <w:r w:rsidRPr="00A44266">
        <w:rPr>
          <w:rFonts w:ascii="HelveticaNeueLT Com 45 Lt" w:eastAsia="Batang" w:hAnsi="HelveticaNeueLT Com 45 Lt"/>
          <w:b/>
          <w:bCs/>
          <w:lang w:val="fr-FR"/>
        </w:rPr>
        <w:t>sunt:</w:t>
      </w:r>
      <w:proofErr w:type="gramEnd"/>
    </w:p>
    <w:p w14:paraId="7AB5E2EA" w14:textId="069AA005" w:rsidR="00AB0320" w:rsidRDefault="00073597" w:rsidP="00283756">
      <w:pPr>
        <w:numPr>
          <w:ilvl w:val="0"/>
          <w:numId w:val="17"/>
        </w:numPr>
        <w:spacing w:after="0" w:line="360" w:lineRule="auto"/>
        <w:contextualSpacing/>
        <w:jc w:val="both"/>
        <w:rPr>
          <w:rFonts w:ascii="HelveticaNeueLT Com 45 Lt" w:eastAsia="Batang" w:hAnsi="HelveticaNeueLT Com 45 Lt"/>
          <w:lang w:val="fr-FR"/>
        </w:rPr>
      </w:pPr>
      <w:r w:rsidRPr="001A632E">
        <w:rPr>
          <w:rFonts w:ascii="HelveticaNeueLT Com 45 Lt" w:eastAsia="Batang" w:hAnsi="HelveticaNeueLT Com 45 Lt"/>
          <w:lang w:val="fr-FR"/>
        </w:rPr>
        <w:t>Emisiile de la deşeurile depozitate în europubelele transportabile – aceastea vor fi neapărat de tip container acoperit, iar beneficiarul este obligat să contracteze ridicarea periodică, la maxim 2 zile a deşeurilor menajere.</w:t>
      </w:r>
    </w:p>
    <w:p w14:paraId="74F99A8F" w14:textId="093C732A" w:rsidR="00A44266" w:rsidRDefault="00A44266" w:rsidP="00283756">
      <w:pPr>
        <w:numPr>
          <w:ilvl w:val="0"/>
          <w:numId w:val="17"/>
        </w:numPr>
        <w:spacing w:after="0" w:line="360" w:lineRule="auto"/>
        <w:contextualSpacing/>
        <w:jc w:val="both"/>
        <w:rPr>
          <w:rFonts w:ascii="HelveticaNeueLT Com 45 Lt" w:eastAsia="Batang" w:hAnsi="HelveticaNeueLT Com 45 Lt"/>
          <w:lang w:val="fr-FR"/>
        </w:rPr>
      </w:pPr>
      <w:r>
        <w:rPr>
          <w:rFonts w:ascii="HelveticaNeueLT Com 45 Lt" w:eastAsia="Batang" w:hAnsi="HelveticaNeueLT Com 45 Lt"/>
          <w:lang w:val="fr-FR"/>
        </w:rPr>
        <w:t xml:space="preserve">Avand in vedere </w:t>
      </w:r>
      <w:proofErr w:type="gramStart"/>
      <w:r>
        <w:rPr>
          <w:rFonts w:ascii="HelveticaNeueLT Com 45 Lt" w:eastAsia="Batang" w:hAnsi="HelveticaNeueLT Com 45 Lt"/>
          <w:lang w:val="fr-FR"/>
        </w:rPr>
        <w:t>ca</w:t>
      </w:r>
      <w:proofErr w:type="gramEnd"/>
      <w:r>
        <w:rPr>
          <w:rFonts w:ascii="HelveticaNeueLT Com 45 Lt" w:eastAsia="Batang" w:hAnsi="HelveticaNeueLT Com 45 Lt"/>
          <w:lang w:val="fr-FR"/>
        </w:rPr>
        <w:t xml:space="preserve"> pe perioada de exploatare nu se utilizeaza surse de gaz deoarece incalzirea spatiilor se realizeaza folosit ca sursa curentul electric, iar apa calda menajera se realizeaza cu ajutorul boilerelor electrice, nu exista poluare a aerului si nu sunt emisii in atmosfera</w:t>
      </w:r>
    </w:p>
    <w:p w14:paraId="17A42FD6" w14:textId="77777777" w:rsidR="006004B7" w:rsidRPr="00283756" w:rsidRDefault="006004B7" w:rsidP="006004B7">
      <w:pPr>
        <w:spacing w:after="0" w:line="360" w:lineRule="auto"/>
        <w:ind w:left="360"/>
        <w:contextualSpacing/>
        <w:jc w:val="both"/>
        <w:rPr>
          <w:rFonts w:ascii="HelveticaNeueLT Com 45 Lt" w:eastAsia="Batang" w:hAnsi="HelveticaNeueLT Com 45 Lt"/>
          <w:lang w:val="fr-FR"/>
        </w:rPr>
      </w:pPr>
    </w:p>
    <w:p w14:paraId="2ECF2598" w14:textId="77777777" w:rsidR="00AB0320" w:rsidRPr="0015374D" w:rsidRDefault="00AB0320" w:rsidP="001A632E">
      <w:pPr>
        <w:pStyle w:val="Style"/>
        <w:tabs>
          <w:tab w:val="left" w:pos="567"/>
          <w:tab w:val="left" w:pos="851"/>
        </w:tabs>
        <w:spacing w:line="360" w:lineRule="auto"/>
        <w:contextualSpacing/>
        <w:jc w:val="both"/>
        <w:rPr>
          <w:rFonts w:ascii="HelveticaNeueLT Com 45 Lt" w:hAnsi="HelveticaNeueLT Com 45 Lt"/>
          <w:b/>
          <w:i/>
          <w:color w:val="632423" w:themeColor="accent2" w:themeShade="80"/>
          <w:lang w:val="ro-RO"/>
        </w:rPr>
      </w:pPr>
      <w:r w:rsidRPr="0015374D">
        <w:rPr>
          <w:rFonts w:ascii="HelveticaNeueLT Com 45 Lt" w:hAnsi="HelveticaNeueLT Com 45 Lt"/>
          <w:b/>
          <w:i/>
          <w:color w:val="632423" w:themeColor="accent2" w:themeShade="80"/>
          <w:lang w:val="ro-RO"/>
        </w:rPr>
        <w:lastRenderedPageBreak/>
        <w:t>c) protectia împotriva zgomotului si vibratiilor:</w:t>
      </w:r>
    </w:p>
    <w:p w14:paraId="5F77084A" w14:textId="4CDA59AE" w:rsidR="005C0C89" w:rsidRPr="00283756" w:rsidRDefault="00AB0320" w:rsidP="00B67D1E">
      <w:pPr>
        <w:pStyle w:val="Style"/>
        <w:numPr>
          <w:ilvl w:val="0"/>
          <w:numId w:val="15"/>
        </w:numPr>
        <w:tabs>
          <w:tab w:val="left" w:pos="567"/>
          <w:tab w:val="left" w:pos="851"/>
        </w:tabs>
        <w:spacing w:line="360" w:lineRule="auto"/>
        <w:contextualSpacing/>
        <w:jc w:val="both"/>
        <w:rPr>
          <w:rFonts w:ascii="HelveticaNeueLT Com 45 Lt" w:hAnsi="HelveticaNeueLT Com 45 Lt"/>
          <w:b/>
          <w:i/>
          <w:color w:val="632423" w:themeColor="accent2" w:themeShade="80"/>
          <w:lang w:val="ro-RO"/>
        </w:rPr>
      </w:pPr>
      <w:r w:rsidRPr="0015374D">
        <w:rPr>
          <w:rFonts w:ascii="HelveticaNeueLT Com 45 Lt" w:hAnsi="HelveticaNeueLT Com 45 Lt"/>
          <w:b/>
          <w:i/>
          <w:color w:val="632423" w:themeColor="accent2" w:themeShade="80"/>
          <w:lang w:val="ro-RO"/>
        </w:rPr>
        <w:t>sursele de zgomot si de vibratii;</w:t>
      </w:r>
    </w:p>
    <w:p w14:paraId="4821C472" w14:textId="77777777" w:rsidR="00073597" w:rsidRPr="001A632E" w:rsidRDefault="00073597" w:rsidP="001A632E">
      <w:pPr>
        <w:spacing w:after="0" w:line="360" w:lineRule="auto"/>
        <w:jc w:val="both"/>
        <w:rPr>
          <w:rFonts w:ascii="HelveticaNeueLT Com 45 Lt" w:hAnsi="HelveticaNeueLT Com 45 Lt"/>
          <w:iCs/>
          <w:color w:val="000000"/>
        </w:rPr>
      </w:pPr>
      <w:r w:rsidRPr="001A632E">
        <w:rPr>
          <w:rFonts w:ascii="HelveticaNeueLT Com 45 Lt" w:hAnsi="HelveticaNeueLT Com 45 Lt"/>
          <w:iCs/>
          <w:color w:val="000000"/>
        </w:rPr>
        <w:t>În perioada de execute a proiectului, sursele de zgomot sunt grupate dupa cum urmează:</w:t>
      </w:r>
    </w:p>
    <w:p w14:paraId="527A371C" w14:textId="77777777" w:rsidR="00073597" w:rsidRPr="001A632E" w:rsidRDefault="00073597" w:rsidP="001A632E">
      <w:pPr>
        <w:numPr>
          <w:ilvl w:val="0"/>
          <w:numId w:val="18"/>
        </w:numPr>
        <w:spacing w:after="0" w:line="360" w:lineRule="auto"/>
        <w:jc w:val="both"/>
        <w:rPr>
          <w:rFonts w:ascii="HelveticaNeueLT Com 45 Lt" w:hAnsi="HelveticaNeueLT Com 45 Lt"/>
          <w:iCs/>
          <w:color w:val="000000"/>
        </w:rPr>
      </w:pPr>
      <w:r w:rsidRPr="001A632E">
        <w:rPr>
          <w:rFonts w:ascii="HelveticaNeueLT Com 45 Lt" w:hAnsi="HelveticaNeueLT Com 45 Lt"/>
          <w:iCs/>
          <w:color w:val="000000"/>
        </w:rPr>
        <w:t>în fronturile de lucru zgomotul este produs de funcționarea utilajelor de construcții specifice lucrărilor(excavări și curățiri în amplasament, realizarea structurii proiectate, etc.) la care se adaugă aprovizionarea cu materiale;</w:t>
      </w:r>
    </w:p>
    <w:p w14:paraId="35A10404" w14:textId="77777777" w:rsidR="00073597" w:rsidRPr="001A632E" w:rsidRDefault="00073597" w:rsidP="001A632E">
      <w:pPr>
        <w:numPr>
          <w:ilvl w:val="0"/>
          <w:numId w:val="18"/>
        </w:numPr>
        <w:spacing w:after="0" w:line="360" w:lineRule="auto"/>
        <w:jc w:val="both"/>
        <w:rPr>
          <w:rFonts w:ascii="HelveticaNeueLT Com 45 Lt" w:hAnsi="HelveticaNeueLT Com 45 Lt"/>
          <w:iCs/>
          <w:color w:val="000000"/>
        </w:rPr>
      </w:pPr>
      <w:r w:rsidRPr="001A632E">
        <w:rPr>
          <w:rFonts w:ascii="HelveticaNeueLT Com 45 Lt" w:hAnsi="HelveticaNeueLT Com 45 Lt"/>
          <w:iCs/>
          <w:color w:val="000000"/>
        </w:rPr>
        <w:t>pe traseele din șantier și în afara lui, zgomotul este produs de circulația autovehiculelor care transporta materiale necesare execuției lucrării.</w:t>
      </w:r>
    </w:p>
    <w:p w14:paraId="62ACB99A" w14:textId="78AEF8D6" w:rsidR="00073597" w:rsidRDefault="00073597" w:rsidP="00283756">
      <w:pPr>
        <w:spacing w:after="0" w:line="360" w:lineRule="auto"/>
        <w:jc w:val="both"/>
        <w:rPr>
          <w:rFonts w:ascii="HelveticaNeueLT Com 45 Lt" w:hAnsi="HelveticaNeueLT Com 45 Lt"/>
          <w:iCs/>
          <w:color w:val="000000"/>
        </w:rPr>
      </w:pPr>
      <w:r w:rsidRPr="001A632E">
        <w:rPr>
          <w:rFonts w:ascii="HelveticaNeueLT Com 45 Lt" w:hAnsi="HelveticaNeueLT Com 45 Lt"/>
          <w:iCs/>
          <w:color w:val="000000"/>
        </w:rPr>
        <w:t xml:space="preserve">În perioada de executie, în fronturile de lucru, pe perioade limitate de timp, nivelul de zgomot poate atinge valori importante, fără a depăsi 90 dB(A) exprimat ca Leq pentru perioade de maxim 10 ore. Aceste niveluri se încadrează în limitele  acceptate de normele de standarde în vigoare (STAS 10009/1988 si STAS 6156/1986.). </w:t>
      </w:r>
    </w:p>
    <w:p w14:paraId="6B8D21B3" w14:textId="77777777" w:rsidR="0033306C" w:rsidRPr="00283756" w:rsidRDefault="0033306C" w:rsidP="00283756">
      <w:pPr>
        <w:spacing w:after="0" w:line="360" w:lineRule="auto"/>
        <w:jc w:val="both"/>
        <w:rPr>
          <w:rFonts w:ascii="HelveticaNeueLT Com 45 Lt" w:hAnsi="HelveticaNeueLT Com 45 Lt"/>
          <w:iCs/>
          <w:color w:val="000000"/>
        </w:rPr>
      </w:pPr>
    </w:p>
    <w:p w14:paraId="17592EA0" w14:textId="77777777" w:rsidR="00AB0320" w:rsidRPr="0015374D" w:rsidRDefault="00AB0320" w:rsidP="001A632E">
      <w:pPr>
        <w:pStyle w:val="Style"/>
        <w:numPr>
          <w:ilvl w:val="0"/>
          <w:numId w:val="15"/>
        </w:numPr>
        <w:tabs>
          <w:tab w:val="left" w:pos="567"/>
          <w:tab w:val="left" w:pos="851"/>
        </w:tabs>
        <w:spacing w:line="360" w:lineRule="auto"/>
        <w:contextualSpacing/>
        <w:jc w:val="both"/>
        <w:rPr>
          <w:rFonts w:ascii="HelveticaNeueLT Com 45 Lt" w:hAnsi="HelveticaNeueLT Com 45 Lt"/>
          <w:b/>
          <w:i/>
          <w:color w:val="632423" w:themeColor="accent2" w:themeShade="80"/>
          <w:lang w:val="ro-RO"/>
        </w:rPr>
      </w:pPr>
      <w:r w:rsidRPr="0015374D">
        <w:rPr>
          <w:rFonts w:ascii="HelveticaNeueLT Com 45 Lt" w:hAnsi="HelveticaNeueLT Com 45 Lt"/>
          <w:b/>
          <w:i/>
          <w:color w:val="632423" w:themeColor="accent2" w:themeShade="80"/>
          <w:lang w:val="ro-RO"/>
        </w:rPr>
        <w:t>amenajarile si dotarile pentru protectia împotriva zgomotului si vibratiilor;</w:t>
      </w:r>
    </w:p>
    <w:p w14:paraId="535E7642" w14:textId="77777777" w:rsidR="00B749FE" w:rsidRPr="001A632E" w:rsidRDefault="00B749FE" w:rsidP="001A632E">
      <w:pPr>
        <w:spacing w:line="360" w:lineRule="auto"/>
        <w:jc w:val="both"/>
        <w:rPr>
          <w:rFonts w:ascii="HelveticaNeueLT Com 45 Lt" w:hAnsi="HelveticaNeueLT Com 45 Lt"/>
          <w:iCs/>
          <w:color w:val="000000"/>
        </w:rPr>
      </w:pPr>
      <w:r w:rsidRPr="001A632E">
        <w:rPr>
          <w:rFonts w:ascii="HelveticaNeueLT Com 45 Lt" w:hAnsi="HelveticaNeueLT Com 45 Lt"/>
          <w:iCs/>
          <w:color w:val="000000"/>
        </w:rPr>
        <w:t>În perioada de execuție sursele de zgomot sunt discontinue, fiind generate de utilajele de construcție, la executarea unui anumit tip de lucrari. Pozitia amplasamentului față e cele mai apropiate locuințe și faptul că execuția lucrărilor la care sunt utilizate utilajele generatoare de zgomot se realizează numai pe timpul zilei reduce complet impactul asupra populației și a zonelor învecinate.</w:t>
      </w:r>
    </w:p>
    <w:p w14:paraId="69EB9C6A" w14:textId="77777777" w:rsidR="00B749FE" w:rsidRPr="001A632E" w:rsidRDefault="00B749FE" w:rsidP="001A632E">
      <w:pPr>
        <w:spacing w:line="360" w:lineRule="auto"/>
        <w:jc w:val="both"/>
        <w:rPr>
          <w:rFonts w:ascii="HelveticaNeueLT Com 45 Lt" w:hAnsi="HelveticaNeueLT Com 45 Lt"/>
          <w:iCs/>
          <w:color w:val="000000"/>
        </w:rPr>
      </w:pPr>
      <w:r w:rsidRPr="001A632E">
        <w:rPr>
          <w:rFonts w:ascii="HelveticaNeueLT Com 45 Lt" w:hAnsi="HelveticaNeueLT Com 45 Lt"/>
          <w:iCs/>
          <w:color w:val="000000"/>
        </w:rPr>
        <w:t>Alegerea unor rute de transport destinate transporturilor rutiere grele, pentru aprovizionarea cu materiale reduce semnificativ impactul generat de mijloacele de transport.</w:t>
      </w:r>
    </w:p>
    <w:p w14:paraId="0EDC7191" w14:textId="737A9038" w:rsidR="00B749FE" w:rsidRPr="001A632E" w:rsidRDefault="00B749FE" w:rsidP="001A632E">
      <w:pPr>
        <w:spacing w:line="360" w:lineRule="auto"/>
        <w:jc w:val="both"/>
        <w:rPr>
          <w:rFonts w:ascii="HelveticaNeueLT Com 45 Lt" w:hAnsi="HelveticaNeueLT Com 45 Lt"/>
          <w:iCs/>
          <w:color w:val="000000"/>
        </w:rPr>
      </w:pPr>
      <w:r w:rsidRPr="001A632E">
        <w:rPr>
          <w:rFonts w:ascii="HelveticaNeueLT Com 45 Lt" w:hAnsi="HelveticaNeueLT Com 45 Lt"/>
          <w:iCs/>
          <w:color w:val="000000"/>
        </w:rPr>
        <w:t xml:space="preserve">Pe perioada desfăşurării activităţii zgomote mai mari s-ar putea produce la descărcarea mărfii. </w:t>
      </w:r>
    </w:p>
    <w:p w14:paraId="39FD8019" w14:textId="77777777" w:rsidR="008A1296" w:rsidRPr="001A632E" w:rsidRDefault="00B749FE" w:rsidP="001A632E">
      <w:pPr>
        <w:spacing w:line="360" w:lineRule="auto"/>
        <w:jc w:val="both"/>
        <w:rPr>
          <w:rFonts w:ascii="HelveticaNeueLT Com 45 Lt" w:hAnsi="HelveticaNeueLT Com 45 Lt"/>
          <w:iCs/>
          <w:color w:val="000000"/>
        </w:rPr>
      </w:pPr>
      <w:r w:rsidRPr="001A632E">
        <w:rPr>
          <w:rFonts w:ascii="HelveticaNeueLT Com 45 Lt" w:hAnsi="HelveticaNeueLT Com 45 Lt"/>
          <w:iCs/>
          <w:color w:val="000000"/>
        </w:rPr>
        <w:t>Functiunea de complex comercial nu generează zgomot sau vibrații care să depășească normele admise în zonă.</w:t>
      </w:r>
    </w:p>
    <w:p w14:paraId="4D28104E" w14:textId="77777777" w:rsidR="00AB0320" w:rsidRPr="0015374D" w:rsidRDefault="00AB0320" w:rsidP="001A632E">
      <w:pPr>
        <w:pStyle w:val="Style"/>
        <w:tabs>
          <w:tab w:val="left" w:pos="567"/>
          <w:tab w:val="left" w:pos="851"/>
        </w:tabs>
        <w:spacing w:line="360" w:lineRule="auto"/>
        <w:contextualSpacing/>
        <w:jc w:val="both"/>
        <w:rPr>
          <w:rFonts w:ascii="HelveticaNeueLT Com 45 Lt" w:hAnsi="HelveticaNeueLT Com 45 Lt"/>
          <w:b/>
          <w:i/>
          <w:color w:val="632423" w:themeColor="accent2" w:themeShade="80"/>
          <w:lang w:val="ro-RO"/>
        </w:rPr>
      </w:pPr>
      <w:r w:rsidRPr="0015374D">
        <w:rPr>
          <w:rFonts w:ascii="HelveticaNeueLT Com 45 Lt" w:hAnsi="HelveticaNeueLT Com 45 Lt"/>
          <w:b/>
          <w:i/>
          <w:color w:val="632423" w:themeColor="accent2" w:themeShade="80"/>
          <w:lang w:val="ro-RO"/>
        </w:rPr>
        <w:t>d) protectia împotriva radiatiilor:</w:t>
      </w:r>
    </w:p>
    <w:p w14:paraId="15065648" w14:textId="77777777" w:rsidR="00AB0320" w:rsidRPr="0015374D" w:rsidRDefault="00AB0320" w:rsidP="001A632E">
      <w:pPr>
        <w:pStyle w:val="Style"/>
        <w:numPr>
          <w:ilvl w:val="0"/>
          <w:numId w:val="15"/>
        </w:numPr>
        <w:tabs>
          <w:tab w:val="left" w:pos="567"/>
          <w:tab w:val="left" w:pos="851"/>
        </w:tabs>
        <w:spacing w:line="360" w:lineRule="auto"/>
        <w:contextualSpacing/>
        <w:jc w:val="both"/>
        <w:rPr>
          <w:rFonts w:ascii="HelveticaNeueLT Com 45 Lt" w:hAnsi="HelveticaNeueLT Com 45 Lt"/>
          <w:b/>
          <w:i/>
          <w:color w:val="632423" w:themeColor="accent2" w:themeShade="80"/>
          <w:lang w:val="ro-RO"/>
        </w:rPr>
      </w:pPr>
      <w:r w:rsidRPr="0015374D">
        <w:rPr>
          <w:rFonts w:ascii="HelveticaNeueLT Com 45 Lt" w:hAnsi="HelveticaNeueLT Com 45 Lt"/>
          <w:b/>
          <w:i/>
          <w:color w:val="632423" w:themeColor="accent2" w:themeShade="80"/>
          <w:lang w:val="ro-RO"/>
        </w:rPr>
        <w:t>sursele de radiatii;</w:t>
      </w:r>
    </w:p>
    <w:p w14:paraId="2F28C8BF" w14:textId="77777777" w:rsidR="00B749FE" w:rsidRPr="001A632E" w:rsidRDefault="00B749FE" w:rsidP="001A632E">
      <w:pPr>
        <w:spacing w:after="0" w:line="360" w:lineRule="auto"/>
        <w:jc w:val="both"/>
        <w:rPr>
          <w:rFonts w:ascii="HelveticaNeueLT Com 45 Lt" w:hAnsi="HelveticaNeueLT Com 45 Lt"/>
          <w:iCs/>
          <w:color w:val="000000"/>
        </w:rPr>
      </w:pPr>
      <w:r w:rsidRPr="001A632E">
        <w:rPr>
          <w:rFonts w:ascii="HelveticaNeueLT Com 45 Lt" w:hAnsi="HelveticaNeueLT Com 45 Lt"/>
          <w:iCs/>
          <w:color w:val="000000"/>
        </w:rPr>
        <w:t>Sursele de radiații existente pe amplasament sunt:</w:t>
      </w:r>
    </w:p>
    <w:p w14:paraId="4AAA10E4" w14:textId="3308961D" w:rsidR="00B749FE" w:rsidRPr="001A632E" w:rsidRDefault="00B749FE" w:rsidP="001A632E">
      <w:pPr>
        <w:pStyle w:val="ListParagraph"/>
        <w:numPr>
          <w:ilvl w:val="0"/>
          <w:numId w:val="19"/>
        </w:numPr>
        <w:spacing w:line="360" w:lineRule="auto"/>
        <w:jc w:val="both"/>
        <w:rPr>
          <w:rFonts w:ascii="HelveticaNeueLT Com 45 Lt" w:hAnsi="HelveticaNeueLT Com 45 Lt"/>
          <w:iCs/>
          <w:color w:val="000000"/>
          <w:sz w:val="22"/>
          <w:szCs w:val="22"/>
        </w:rPr>
      </w:pPr>
      <w:r w:rsidRPr="001A632E">
        <w:rPr>
          <w:rFonts w:ascii="HelveticaNeueLT Com 45 Lt" w:hAnsi="HelveticaNeueLT Com 45 Lt"/>
          <w:iCs/>
          <w:color w:val="000000"/>
          <w:sz w:val="22"/>
          <w:szCs w:val="22"/>
        </w:rPr>
        <w:t>Motoarele termice ale utila</w:t>
      </w:r>
      <w:r w:rsidR="000A5711">
        <w:rPr>
          <w:rFonts w:ascii="HelveticaNeueLT Com 45 Lt" w:hAnsi="HelveticaNeueLT Com 45 Lt"/>
          <w:iCs/>
          <w:color w:val="000000"/>
          <w:sz w:val="22"/>
          <w:szCs w:val="22"/>
        </w:rPr>
        <w:t>j</w:t>
      </w:r>
      <w:r w:rsidRPr="001A632E">
        <w:rPr>
          <w:rFonts w:ascii="HelveticaNeueLT Com 45 Lt" w:hAnsi="HelveticaNeueLT Com 45 Lt"/>
          <w:iCs/>
          <w:color w:val="000000"/>
          <w:sz w:val="22"/>
          <w:szCs w:val="22"/>
        </w:rPr>
        <w:t>elor și mijloacelor de transport producătoare de radiație termică.</w:t>
      </w:r>
    </w:p>
    <w:p w14:paraId="14404940" w14:textId="75C85455" w:rsidR="00B749FE" w:rsidRPr="001A632E" w:rsidRDefault="00B749FE" w:rsidP="001A632E">
      <w:pPr>
        <w:pStyle w:val="ListParagraph"/>
        <w:numPr>
          <w:ilvl w:val="0"/>
          <w:numId w:val="19"/>
        </w:numPr>
        <w:spacing w:line="360" w:lineRule="auto"/>
        <w:jc w:val="both"/>
        <w:rPr>
          <w:rFonts w:ascii="HelveticaNeueLT Com 45 Lt" w:hAnsi="HelveticaNeueLT Com 45 Lt"/>
          <w:i/>
          <w:color w:val="632423" w:themeColor="accent2" w:themeShade="80"/>
          <w:lang w:val="ro-RO"/>
        </w:rPr>
      </w:pPr>
      <w:r w:rsidRPr="001A632E">
        <w:rPr>
          <w:rFonts w:ascii="HelveticaNeueLT Com 45 Lt" w:hAnsi="HelveticaNeueLT Com 45 Lt"/>
          <w:iCs/>
          <w:color w:val="000000"/>
          <w:sz w:val="22"/>
          <w:szCs w:val="22"/>
        </w:rPr>
        <w:lastRenderedPageBreak/>
        <w:t xml:space="preserve">Echipamentele utilizate, prin motoarele electrice în funcțiune, generează radiații electromagnetice care se situează la un nivel scăzut pentru </w:t>
      </w:r>
      <w:proofErr w:type="gramStart"/>
      <w:r w:rsidRPr="001A632E">
        <w:rPr>
          <w:rFonts w:ascii="HelveticaNeueLT Com 45 Lt" w:hAnsi="HelveticaNeueLT Com 45 Lt"/>
          <w:iCs/>
          <w:color w:val="000000"/>
          <w:sz w:val="22"/>
          <w:szCs w:val="22"/>
        </w:rPr>
        <w:t>a</w:t>
      </w:r>
      <w:proofErr w:type="gramEnd"/>
      <w:r w:rsidRPr="001A632E">
        <w:rPr>
          <w:rFonts w:ascii="HelveticaNeueLT Com 45 Lt" w:hAnsi="HelveticaNeueLT Com 45 Lt"/>
          <w:iCs/>
          <w:color w:val="000000"/>
          <w:sz w:val="22"/>
          <w:szCs w:val="22"/>
        </w:rPr>
        <w:t xml:space="preserve"> avea impact negativ asupra mediului.</w:t>
      </w:r>
    </w:p>
    <w:p w14:paraId="0146E59C" w14:textId="77777777" w:rsidR="00AB0320" w:rsidRPr="0015374D" w:rsidRDefault="00AB0320" w:rsidP="001A632E">
      <w:pPr>
        <w:pStyle w:val="Style"/>
        <w:numPr>
          <w:ilvl w:val="0"/>
          <w:numId w:val="15"/>
        </w:numPr>
        <w:tabs>
          <w:tab w:val="left" w:pos="567"/>
          <w:tab w:val="left" w:pos="851"/>
        </w:tabs>
        <w:spacing w:line="360" w:lineRule="auto"/>
        <w:contextualSpacing/>
        <w:jc w:val="both"/>
        <w:rPr>
          <w:rFonts w:ascii="HelveticaNeueLT Com 45 Lt" w:hAnsi="HelveticaNeueLT Com 45 Lt"/>
          <w:b/>
          <w:i/>
          <w:color w:val="632423" w:themeColor="accent2" w:themeShade="80"/>
          <w:lang w:val="ro-RO"/>
        </w:rPr>
      </w:pPr>
      <w:r w:rsidRPr="0015374D">
        <w:rPr>
          <w:rFonts w:ascii="HelveticaNeueLT Com 45 Lt" w:hAnsi="HelveticaNeueLT Com 45 Lt"/>
          <w:b/>
          <w:i/>
          <w:color w:val="632423" w:themeColor="accent2" w:themeShade="80"/>
          <w:lang w:val="ro-RO"/>
        </w:rPr>
        <w:t>amenajarile si dotarile pentru protectia împotriva radiatiilor;</w:t>
      </w:r>
    </w:p>
    <w:p w14:paraId="17E33E7B" w14:textId="77777777" w:rsidR="00AB0320" w:rsidRPr="001A632E" w:rsidRDefault="00B749FE" w:rsidP="001A632E">
      <w:pPr>
        <w:spacing w:line="360" w:lineRule="auto"/>
        <w:jc w:val="both"/>
        <w:rPr>
          <w:rFonts w:ascii="HelveticaNeueLT Com 45 Lt" w:hAnsi="HelveticaNeueLT Com 45 Lt"/>
          <w:iCs/>
          <w:color w:val="000000"/>
        </w:rPr>
      </w:pPr>
      <w:r w:rsidRPr="001A632E">
        <w:rPr>
          <w:rFonts w:ascii="HelveticaNeueLT Com 45 Lt" w:hAnsi="HelveticaNeueLT Com 45 Lt"/>
          <w:iCs/>
          <w:color w:val="000000"/>
        </w:rPr>
        <w:t xml:space="preserve">Motoarele termice sunt protejate prin construcție cu capotaje și prevăzute cu sisteme de răcire, sisteme de evacuare a gazelor arse care au și rolul de a le răci inaintea evacuării. </w:t>
      </w:r>
    </w:p>
    <w:p w14:paraId="03E0BFFE" w14:textId="77777777" w:rsidR="00AB0320" w:rsidRPr="0015374D" w:rsidRDefault="00AB0320" w:rsidP="001A632E">
      <w:pPr>
        <w:pStyle w:val="Style"/>
        <w:tabs>
          <w:tab w:val="left" w:pos="567"/>
          <w:tab w:val="left" w:pos="851"/>
        </w:tabs>
        <w:spacing w:line="360" w:lineRule="auto"/>
        <w:contextualSpacing/>
        <w:jc w:val="both"/>
        <w:rPr>
          <w:rFonts w:ascii="HelveticaNeueLT Com 45 Lt" w:hAnsi="HelveticaNeueLT Com 45 Lt"/>
          <w:b/>
          <w:i/>
          <w:color w:val="632423" w:themeColor="accent2" w:themeShade="80"/>
          <w:lang w:val="ro-RO"/>
        </w:rPr>
      </w:pPr>
      <w:r w:rsidRPr="0015374D">
        <w:rPr>
          <w:rFonts w:ascii="HelveticaNeueLT Com 45 Lt" w:hAnsi="HelveticaNeueLT Com 45 Lt"/>
          <w:b/>
          <w:i/>
          <w:color w:val="632423" w:themeColor="accent2" w:themeShade="80"/>
          <w:lang w:val="ro-RO"/>
        </w:rPr>
        <w:t>e) protectia solului si a subsolului:</w:t>
      </w:r>
    </w:p>
    <w:p w14:paraId="603220F1" w14:textId="77777777" w:rsidR="00AB0320" w:rsidRPr="0015374D" w:rsidRDefault="00AB0320" w:rsidP="001A632E">
      <w:pPr>
        <w:pStyle w:val="Style"/>
        <w:numPr>
          <w:ilvl w:val="0"/>
          <w:numId w:val="15"/>
        </w:numPr>
        <w:tabs>
          <w:tab w:val="left" w:pos="567"/>
          <w:tab w:val="left" w:pos="851"/>
        </w:tabs>
        <w:spacing w:line="360" w:lineRule="auto"/>
        <w:contextualSpacing/>
        <w:jc w:val="both"/>
        <w:rPr>
          <w:rFonts w:ascii="HelveticaNeueLT Com 45 Lt" w:hAnsi="HelveticaNeueLT Com 45 Lt"/>
          <w:b/>
          <w:i/>
          <w:color w:val="632423" w:themeColor="accent2" w:themeShade="80"/>
          <w:lang w:val="ro-RO"/>
        </w:rPr>
      </w:pPr>
      <w:r w:rsidRPr="0015374D">
        <w:rPr>
          <w:rFonts w:ascii="HelveticaNeueLT Com 45 Lt" w:hAnsi="HelveticaNeueLT Com 45 Lt"/>
          <w:b/>
          <w:i/>
          <w:color w:val="632423" w:themeColor="accent2" w:themeShade="80"/>
          <w:lang w:val="ro-RO"/>
        </w:rPr>
        <w:t>sursele de poluanti pentru sol, subsol, ape freatice si de adâncime;</w:t>
      </w:r>
    </w:p>
    <w:p w14:paraId="7E269F71" w14:textId="77777777" w:rsidR="000B57F3" w:rsidRPr="001A632E" w:rsidRDefault="004721B4" w:rsidP="001A632E">
      <w:pPr>
        <w:pStyle w:val="ListParagraph"/>
        <w:spacing w:line="360" w:lineRule="auto"/>
        <w:ind w:left="0"/>
        <w:jc w:val="both"/>
        <w:rPr>
          <w:rFonts w:ascii="HelveticaNeueLT Com 45 Lt" w:hAnsi="HelveticaNeueLT Com 45 Lt"/>
          <w:iCs/>
          <w:color w:val="000000"/>
          <w:sz w:val="22"/>
          <w:szCs w:val="22"/>
        </w:rPr>
      </w:pPr>
      <w:r w:rsidRPr="001A632E">
        <w:rPr>
          <w:rFonts w:ascii="HelveticaNeueLT Com 45 Lt" w:hAnsi="HelveticaNeueLT Com 45 Lt"/>
          <w:iCs/>
          <w:color w:val="000000"/>
          <w:sz w:val="22"/>
          <w:szCs w:val="22"/>
        </w:rPr>
        <w:t xml:space="preserve">În mare parte sursele de poluare a solului sunt cele menționate pentru poluarea apelor de suprafață. De asemenea desșeurile </w:t>
      </w:r>
      <w:proofErr w:type="gramStart"/>
      <w:r w:rsidRPr="001A632E">
        <w:rPr>
          <w:rFonts w:ascii="HelveticaNeueLT Com 45 Lt" w:hAnsi="HelveticaNeueLT Com 45 Lt"/>
          <w:iCs/>
          <w:color w:val="000000"/>
          <w:sz w:val="22"/>
          <w:szCs w:val="22"/>
        </w:rPr>
        <w:t>generate  pe</w:t>
      </w:r>
      <w:proofErr w:type="gramEnd"/>
      <w:r w:rsidRPr="001A632E">
        <w:rPr>
          <w:rFonts w:ascii="HelveticaNeueLT Com 45 Lt" w:hAnsi="HelveticaNeueLT Com 45 Lt"/>
          <w:iCs/>
          <w:color w:val="000000"/>
          <w:sz w:val="22"/>
          <w:szCs w:val="22"/>
        </w:rPr>
        <w:t xml:space="preserve"> amplasament pot constitui o sursă de poluare dacă acestea nu sunt gestionate corect.</w:t>
      </w:r>
    </w:p>
    <w:p w14:paraId="2ABFAB23" w14:textId="23A201ED" w:rsidR="0015374D" w:rsidRPr="001A632E" w:rsidRDefault="005C0C89" w:rsidP="001A632E">
      <w:pPr>
        <w:shd w:val="clear" w:color="auto" w:fill="FFFFFF"/>
        <w:suppressAutoHyphens/>
        <w:spacing w:after="0" w:line="360" w:lineRule="auto"/>
        <w:jc w:val="both"/>
        <w:rPr>
          <w:rFonts w:ascii="HelveticaNeueLT Com 45 Lt" w:hAnsi="HelveticaNeueLT Com 45 Lt" w:cs="Arial"/>
          <w:i/>
          <w:spacing w:val="-1"/>
        </w:rPr>
      </w:pPr>
      <w:r w:rsidRPr="00170B1A">
        <w:rPr>
          <w:rFonts w:ascii="HelveticaNeueLT Com 45 Lt" w:hAnsi="HelveticaNeueLT Com 45 Lt" w:cs="Arial"/>
        </w:rPr>
        <w:t>Pe durata de execu</w:t>
      </w:r>
      <w:r>
        <w:rPr>
          <w:rFonts w:ascii="HelveticaNeueLT Com 45 Lt" w:hAnsi="HelveticaNeueLT Com 45 Lt" w:cs="Arial"/>
        </w:rPr>
        <w:t>ț</w:t>
      </w:r>
      <w:r w:rsidRPr="00170B1A">
        <w:rPr>
          <w:rFonts w:ascii="HelveticaNeueLT Com 45 Lt" w:hAnsi="HelveticaNeueLT Com 45 Lt" w:cs="Arial"/>
        </w:rPr>
        <w:t>ie</w:t>
      </w:r>
      <w:r>
        <w:rPr>
          <w:rFonts w:ascii="HelveticaNeueLT Com 45 Lt" w:hAnsi="HelveticaNeueLT Com 45 Lt" w:cs="Arial"/>
        </w:rPr>
        <w:t>i</w:t>
      </w:r>
      <w:r w:rsidRPr="00170B1A">
        <w:rPr>
          <w:rFonts w:ascii="HelveticaNeueLT Com 45 Lt" w:hAnsi="HelveticaNeueLT Com 45 Lt" w:cs="Arial"/>
        </w:rPr>
        <w:t xml:space="preserve"> lucr</w:t>
      </w:r>
      <w:r>
        <w:rPr>
          <w:rFonts w:ascii="HelveticaNeueLT Com 45 Lt" w:hAnsi="HelveticaNeueLT Com 45 Lt" w:cs="Arial"/>
        </w:rPr>
        <w:t>ă</w:t>
      </w:r>
      <w:r w:rsidRPr="00170B1A">
        <w:rPr>
          <w:rFonts w:ascii="HelveticaNeueLT Com 45 Lt" w:hAnsi="HelveticaNeueLT Com 45 Lt" w:cs="Arial"/>
        </w:rPr>
        <w:t>rilor sursele de poluare a solului ar putea fi depozitarea necorespunzatoare a de</w:t>
      </w:r>
      <w:r>
        <w:rPr>
          <w:rFonts w:ascii="HelveticaNeueLT Com 45 Lt" w:hAnsi="HelveticaNeueLT Com 45 Lt" w:cs="Arial"/>
        </w:rPr>
        <w:t>ș</w:t>
      </w:r>
      <w:r w:rsidRPr="00170B1A">
        <w:rPr>
          <w:rFonts w:ascii="HelveticaNeueLT Com 45 Lt" w:hAnsi="HelveticaNeueLT Com 45 Lt" w:cs="Arial"/>
        </w:rPr>
        <w:t>eurilor rezultate din activit</w:t>
      </w:r>
      <w:r>
        <w:rPr>
          <w:rFonts w:ascii="HelveticaNeueLT Com 45 Lt" w:hAnsi="HelveticaNeueLT Com 45 Lt" w:cs="Arial"/>
        </w:rPr>
        <w:t>atea pe amplasament sau</w:t>
      </w:r>
      <w:r w:rsidRPr="00170B1A">
        <w:rPr>
          <w:rFonts w:ascii="HelveticaNeueLT Com 45 Lt" w:hAnsi="HelveticaNeueLT Com 45 Lt" w:cs="Arial"/>
        </w:rPr>
        <w:t xml:space="preserve"> scurgerile de carburan</w:t>
      </w:r>
      <w:r>
        <w:rPr>
          <w:rFonts w:ascii="HelveticaNeueLT Com 45 Lt" w:hAnsi="HelveticaNeueLT Com 45 Lt" w:cs="Arial"/>
        </w:rPr>
        <w:t>ț</w:t>
      </w:r>
      <w:r w:rsidRPr="00170B1A">
        <w:rPr>
          <w:rFonts w:ascii="HelveticaNeueLT Com 45 Lt" w:hAnsi="HelveticaNeueLT Com 45 Lt" w:cs="Arial"/>
        </w:rPr>
        <w:t>i/ uleiuri de la utilaje.</w:t>
      </w:r>
      <w:r>
        <w:rPr>
          <w:rFonts w:ascii="HelveticaNeueLT Com 45 Lt" w:hAnsi="HelveticaNeueLT Com 45 Lt" w:cs="Arial"/>
          <w:i/>
          <w:spacing w:val="-1"/>
        </w:rPr>
        <w:t xml:space="preserve"> </w:t>
      </w:r>
      <w:r w:rsidRPr="00347069">
        <w:rPr>
          <w:rFonts w:ascii="HelveticaNeueLT Com 45 Lt" w:hAnsi="HelveticaNeueLT Com 45 Lt" w:cs="Arial"/>
        </w:rPr>
        <w:t>De</w:t>
      </w:r>
      <w:r>
        <w:rPr>
          <w:rFonts w:ascii="HelveticaNeueLT Com 45 Lt" w:hAnsi="HelveticaNeueLT Com 45 Lt" w:cs="Arial"/>
        </w:rPr>
        <w:t>ș</w:t>
      </w:r>
      <w:r w:rsidRPr="00347069">
        <w:rPr>
          <w:rFonts w:ascii="HelveticaNeueLT Com 45 Lt" w:hAnsi="HelveticaNeueLT Com 45 Lt" w:cs="Arial"/>
        </w:rPr>
        <w:t xml:space="preserve">eurile generate </w:t>
      </w:r>
      <w:r>
        <w:rPr>
          <w:rFonts w:ascii="HelveticaNeueLT Com 45 Lt" w:hAnsi="HelveticaNeueLT Com 45 Lt" w:cs="Arial"/>
        </w:rPr>
        <w:t>î</w:t>
      </w:r>
      <w:r w:rsidRPr="00347069">
        <w:rPr>
          <w:rFonts w:ascii="HelveticaNeueLT Com 45 Lt" w:hAnsi="HelveticaNeueLT Com 45 Lt" w:cs="Arial"/>
        </w:rPr>
        <w:t>n urma activit</w:t>
      </w:r>
      <w:r>
        <w:rPr>
          <w:rFonts w:ascii="HelveticaNeueLT Com 45 Lt" w:hAnsi="HelveticaNeueLT Com 45 Lt" w:cs="Arial"/>
        </w:rPr>
        <w:t>ăț</w:t>
      </w:r>
      <w:r w:rsidRPr="00347069">
        <w:rPr>
          <w:rFonts w:ascii="HelveticaNeueLT Com 45 Lt" w:hAnsi="HelveticaNeueLT Com 45 Lt" w:cs="Arial"/>
        </w:rPr>
        <w:t xml:space="preserve">ii de </w:t>
      </w:r>
      <w:r w:rsidR="00C027B4">
        <w:rPr>
          <w:rFonts w:ascii="HelveticaNeueLT Com 45 Lt" w:hAnsi="HelveticaNeueLT Com 45 Lt" w:cs="Arial"/>
        </w:rPr>
        <w:t>construire</w:t>
      </w:r>
      <w:r w:rsidRPr="00347069">
        <w:rPr>
          <w:rFonts w:ascii="HelveticaNeueLT Com 45 Lt" w:hAnsi="HelveticaNeueLT Com 45 Lt" w:cs="Arial"/>
        </w:rPr>
        <w:t xml:space="preserve"> vor fi </w:t>
      </w:r>
      <w:r>
        <w:rPr>
          <w:rFonts w:ascii="HelveticaNeueLT Com 45 Lt" w:hAnsi="HelveticaNeueLT Com 45 Lt" w:cs="Arial"/>
        </w:rPr>
        <w:t>depozitate pe sorturi (tipuri) în recipienț</w:t>
      </w:r>
      <w:r w:rsidRPr="00347069">
        <w:rPr>
          <w:rFonts w:ascii="HelveticaNeueLT Com 45 Lt" w:hAnsi="HelveticaNeueLT Com 45 Lt" w:cs="Arial"/>
        </w:rPr>
        <w:t>i etan</w:t>
      </w:r>
      <w:r>
        <w:rPr>
          <w:rFonts w:ascii="HelveticaNeueLT Com 45 Lt" w:hAnsi="HelveticaNeueLT Com 45 Lt" w:cs="Arial"/>
        </w:rPr>
        <w:t>ș</w:t>
      </w:r>
      <w:r w:rsidRPr="00347069">
        <w:rPr>
          <w:rFonts w:ascii="HelveticaNeueLT Com 45 Lt" w:hAnsi="HelveticaNeueLT Com 45 Lt" w:cs="Arial"/>
        </w:rPr>
        <w:t xml:space="preserve">i </w:t>
      </w:r>
      <w:r>
        <w:rPr>
          <w:rFonts w:ascii="HelveticaNeueLT Com 45 Lt" w:hAnsi="HelveticaNeueLT Com 45 Lt" w:cs="Arial"/>
        </w:rPr>
        <w:t>ș</w:t>
      </w:r>
      <w:r w:rsidRPr="00347069">
        <w:rPr>
          <w:rFonts w:ascii="HelveticaNeueLT Com 45 Lt" w:hAnsi="HelveticaNeueLT Com 45 Lt" w:cs="Arial"/>
        </w:rPr>
        <w:t>i vor fi predate periodic, agen</w:t>
      </w:r>
      <w:r>
        <w:rPr>
          <w:rFonts w:ascii="HelveticaNeueLT Com 45 Lt" w:hAnsi="HelveticaNeueLT Com 45 Lt" w:cs="Arial"/>
        </w:rPr>
        <w:t>ț</w:t>
      </w:r>
      <w:r w:rsidRPr="00347069">
        <w:rPr>
          <w:rFonts w:ascii="HelveticaNeueLT Com 45 Lt" w:hAnsi="HelveticaNeueLT Com 45 Lt" w:cs="Arial"/>
        </w:rPr>
        <w:t>ilor economici autoriza</w:t>
      </w:r>
      <w:r>
        <w:rPr>
          <w:rFonts w:ascii="HelveticaNeueLT Com 45 Lt" w:hAnsi="HelveticaNeueLT Com 45 Lt" w:cs="Arial"/>
        </w:rPr>
        <w:t>ț</w:t>
      </w:r>
      <w:r w:rsidRPr="00347069">
        <w:rPr>
          <w:rFonts w:ascii="HelveticaNeueLT Com 45 Lt" w:hAnsi="HelveticaNeueLT Com 45 Lt" w:cs="Arial"/>
        </w:rPr>
        <w:t xml:space="preserve">i pentru acest gen de activitate (colectare </w:t>
      </w:r>
      <w:r>
        <w:rPr>
          <w:rFonts w:ascii="HelveticaNeueLT Com 45 Lt" w:hAnsi="HelveticaNeueLT Com 45 Lt" w:cs="Arial"/>
        </w:rPr>
        <w:t>ș</w:t>
      </w:r>
      <w:r w:rsidRPr="00347069">
        <w:rPr>
          <w:rFonts w:ascii="HelveticaNeueLT Com 45 Lt" w:hAnsi="HelveticaNeueLT Com 45 Lt" w:cs="Arial"/>
        </w:rPr>
        <w:t xml:space="preserve">i preluare). </w:t>
      </w:r>
    </w:p>
    <w:p w14:paraId="16152593" w14:textId="77777777" w:rsidR="00AB0320" w:rsidRPr="0015374D" w:rsidRDefault="00AB0320" w:rsidP="001A632E">
      <w:pPr>
        <w:pStyle w:val="Style"/>
        <w:numPr>
          <w:ilvl w:val="0"/>
          <w:numId w:val="15"/>
        </w:numPr>
        <w:tabs>
          <w:tab w:val="left" w:pos="567"/>
          <w:tab w:val="left" w:pos="851"/>
        </w:tabs>
        <w:spacing w:line="360" w:lineRule="auto"/>
        <w:contextualSpacing/>
        <w:jc w:val="both"/>
        <w:rPr>
          <w:rFonts w:ascii="HelveticaNeueLT Com 45 Lt" w:hAnsi="HelveticaNeueLT Com 45 Lt"/>
          <w:b/>
          <w:i/>
          <w:color w:val="632423" w:themeColor="accent2" w:themeShade="80"/>
          <w:lang w:val="ro-RO"/>
        </w:rPr>
      </w:pPr>
      <w:r w:rsidRPr="0015374D">
        <w:rPr>
          <w:rFonts w:ascii="HelveticaNeueLT Com 45 Lt" w:hAnsi="HelveticaNeueLT Com 45 Lt"/>
          <w:b/>
          <w:i/>
          <w:color w:val="632423" w:themeColor="accent2" w:themeShade="80"/>
          <w:lang w:val="ro-RO"/>
        </w:rPr>
        <w:t>luc</w:t>
      </w:r>
      <w:r w:rsidR="000B57F3" w:rsidRPr="0015374D">
        <w:rPr>
          <w:rFonts w:ascii="HelveticaNeueLT Com 45 Lt" w:hAnsi="HelveticaNeueLT Com 45 Lt"/>
          <w:b/>
          <w:i/>
          <w:color w:val="632423" w:themeColor="accent2" w:themeShade="80"/>
          <w:lang w:val="ro-RO"/>
        </w:rPr>
        <w:t>ă</w:t>
      </w:r>
      <w:r w:rsidRPr="0015374D">
        <w:rPr>
          <w:rFonts w:ascii="HelveticaNeueLT Com 45 Lt" w:hAnsi="HelveticaNeueLT Com 45 Lt"/>
          <w:b/>
          <w:i/>
          <w:color w:val="632423" w:themeColor="accent2" w:themeShade="80"/>
          <w:lang w:val="ro-RO"/>
        </w:rPr>
        <w:t>rile si dotarile pentru protectia solului si a subsolului;</w:t>
      </w:r>
    </w:p>
    <w:p w14:paraId="444CB5C4" w14:textId="19A43D9C" w:rsidR="005C0C89" w:rsidRPr="00347069" w:rsidRDefault="00C027B4" w:rsidP="005C0C89">
      <w:pPr>
        <w:suppressAutoHyphens/>
        <w:spacing w:after="0" w:line="360" w:lineRule="auto"/>
        <w:jc w:val="both"/>
        <w:rPr>
          <w:rFonts w:ascii="HelveticaNeueLT Com 45 Lt" w:hAnsi="HelveticaNeueLT Com 45 Lt" w:cs="Arial"/>
        </w:rPr>
      </w:pPr>
      <w:r>
        <w:rPr>
          <w:rFonts w:ascii="HelveticaNeueLT Com 45 Lt" w:hAnsi="HelveticaNeueLT Com 45 Lt" w:cs="Arial"/>
        </w:rPr>
        <w:t>N</w:t>
      </w:r>
      <w:r w:rsidR="005C0C89" w:rsidRPr="00347069">
        <w:rPr>
          <w:rFonts w:ascii="HelveticaNeueLT Com 45 Lt" w:hAnsi="HelveticaNeueLT Com 45 Lt" w:cs="Arial"/>
        </w:rPr>
        <w:t>u se vor evacua ape uzate la suprafa</w:t>
      </w:r>
      <w:r w:rsidR="005C0C89">
        <w:rPr>
          <w:rFonts w:ascii="HelveticaNeueLT Com 45 Lt" w:hAnsi="HelveticaNeueLT Com 45 Lt" w:cs="Arial"/>
        </w:rPr>
        <w:t>ța solului sau î</w:t>
      </w:r>
      <w:r w:rsidR="005C0C89" w:rsidRPr="00347069">
        <w:rPr>
          <w:rFonts w:ascii="HelveticaNeueLT Com 45 Lt" w:hAnsi="HelveticaNeueLT Com 45 Lt" w:cs="Arial"/>
        </w:rPr>
        <w:t>n subteran, de asemenea nu se vor depozita materiale sau substan</w:t>
      </w:r>
      <w:r w:rsidR="005C0C89">
        <w:rPr>
          <w:rFonts w:ascii="HelveticaNeueLT Com 45 Lt" w:hAnsi="HelveticaNeueLT Com 45 Lt" w:cs="Arial"/>
        </w:rPr>
        <w:t>ț</w:t>
      </w:r>
      <w:r w:rsidR="005C0C89" w:rsidRPr="00347069">
        <w:rPr>
          <w:rFonts w:ascii="HelveticaNeueLT Com 45 Lt" w:hAnsi="HelveticaNeueLT Com 45 Lt" w:cs="Arial"/>
        </w:rPr>
        <w:t>e periculoase direct pe sol, deci nu exist</w:t>
      </w:r>
      <w:r w:rsidR="005C0C89">
        <w:rPr>
          <w:rFonts w:ascii="HelveticaNeueLT Com 45 Lt" w:hAnsi="HelveticaNeueLT Com 45 Lt" w:cs="Arial"/>
        </w:rPr>
        <w:t>ă</w:t>
      </w:r>
      <w:r w:rsidR="005C0C89" w:rsidRPr="00347069">
        <w:rPr>
          <w:rFonts w:ascii="HelveticaNeueLT Com 45 Lt" w:hAnsi="HelveticaNeueLT Com 45 Lt" w:cs="Arial"/>
        </w:rPr>
        <w:t xml:space="preserve"> surse continue de poluare a subsolului.</w:t>
      </w:r>
    </w:p>
    <w:p w14:paraId="4DE5FF70" w14:textId="4CDC4517" w:rsidR="005C0C89" w:rsidRPr="00347069" w:rsidRDefault="005C0C89" w:rsidP="005C0C89">
      <w:pPr>
        <w:suppressAutoHyphens/>
        <w:spacing w:after="0" w:line="360" w:lineRule="auto"/>
        <w:jc w:val="both"/>
        <w:rPr>
          <w:rFonts w:ascii="HelveticaNeueLT Com 45 Lt" w:hAnsi="HelveticaNeueLT Com 45 Lt" w:cs="Arial"/>
        </w:rPr>
      </w:pPr>
      <w:r w:rsidRPr="00347069">
        <w:rPr>
          <w:rFonts w:ascii="HelveticaNeueLT Com 45 Lt" w:hAnsi="HelveticaNeueLT Com 45 Lt" w:cs="Arial"/>
        </w:rPr>
        <w:t>Pentru evitarea unei polu</w:t>
      </w:r>
      <w:r>
        <w:rPr>
          <w:rFonts w:ascii="HelveticaNeueLT Com 45 Lt" w:hAnsi="HelveticaNeueLT Com 45 Lt" w:cs="Arial"/>
        </w:rPr>
        <w:t>ă</w:t>
      </w:r>
      <w:r w:rsidRPr="00347069">
        <w:rPr>
          <w:rFonts w:ascii="HelveticaNeueLT Com 45 Lt" w:hAnsi="HelveticaNeueLT Com 45 Lt" w:cs="Arial"/>
        </w:rPr>
        <w:t>ri accidentale a solului se recomand</w:t>
      </w:r>
      <w:r>
        <w:rPr>
          <w:rFonts w:ascii="HelveticaNeueLT Com 45 Lt" w:hAnsi="HelveticaNeueLT Com 45 Lt" w:cs="Arial"/>
        </w:rPr>
        <w:t>ă</w:t>
      </w:r>
      <w:r w:rsidRPr="00347069">
        <w:rPr>
          <w:rFonts w:ascii="HelveticaNeueLT Com 45 Lt" w:hAnsi="HelveticaNeueLT Com 45 Lt" w:cs="Arial"/>
        </w:rPr>
        <w:t xml:space="preserve"> evacuarea </w:t>
      </w:r>
      <w:r>
        <w:rPr>
          <w:rFonts w:ascii="HelveticaNeueLT Com 45 Lt" w:hAnsi="HelveticaNeueLT Com 45 Lt" w:cs="Arial"/>
        </w:rPr>
        <w:t xml:space="preserve">progresivă a </w:t>
      </w:r>
      <w:r w:rsidRPr="00347069">
        <w:rPr>
          <w:rFonts w:ascii="HelveticaNeueLT Com 45 Lt" w:hAnsi="HelveticaNeueLT Com 45 Lt" w:cs="Arial"/>
        </w:rPr>
        <w:t>de</w:t>
      </w:r>
      <w:r>
        <w:rPr>
          <w:rFonts w:ascii="HelveticaNeueLT Com 45 Lt" w:hAnsi="HelveticaNeueLT Com 45 Lt" w:cs="Arial"/>
        </w:rPr>
        <w:t>ș</w:t>
      </w:r>
      <w:r w:rsidRPr="00347069">
        <w:rPr>
          <w:rFonts w:ascii="HelveticaNeueLT Com 45 Lt" w:hAnsi="HelveticaNeueLT Com 45 Lt" w:cs="Arial"/>
        </w:rPr>
        <w:t xml:space="preserve">eurilor rezultate </w:t>
      </w:r>
      <w:r>
        <w:rPr>
          <w:rFonts w:ascii="HelveticaNeueLT Com 45 Lt" w:hAnsi="HelveticaNeueLT Com 45 Lt" w:cs="Arial"/>
        </w:rPr>
        <w:t>și</w:t>
      </w:r>
      <w:r w:rsidRPr="00347069">
        <w:rPr>
          <w:rFonts w:ascii="HelveticaNeueLT Com 45 Lt" w:hAnsi="HelveticaNeueLT Com 45 Lt" w:cs="Arial"/>
        </w:rPr>
        <w:t xml:space="preserve"> folosirea de utilaje </w:t>
      </w:r>
      <w:r>
        <w:rPr>
          <w:rFonts w:ascii="HelveticaNeueLT Com 45 Lt" w:hAnsi="HelveticaNeueLT Com 45 Lt" w:cs="Arial"/>
        </w:rPr>
        <w:t>și echipamente î</w:t>
      </w:r>
      <w:r w:rsidRPr="00347069">
        <w:rPr>
          <w:rFonts w:ascii="HelveticaNeueLT Com 45 Lt" w:hAnsi="HelveticaNeueLT Com 45 Lt" w:cs="Arial"/>
        </w:rPr>
        <w:t>n bun</w:t>
      </w:r>
      <w:r>
        <w:rPr>
          <w:rFonts w:ascii="HelveticaNeueLT Com 45 Lt" w:hAnsi="HelveticaNeueLT Com 45 Lt" w:cs="Arial"/>
        </w:rPr>
        <w:t>ă</w:t>
      </w:r>
      <w:r w:rsidRPr="00347069">
        <w:rPr>
          <w:rFonts w:ascii="HelveticaNeueLT Com 45 Lt" w:hAnsi="HelveticaNeueLT Com 45 Lt" w:cs="Arial"/>
        </w:rPr>
        <w:t xml:space="preserve"> stare de func</w:t>
      </w:r>
      <w:r>
        <w:rPr>
          <w:rFonts w:ascii="HelveticaNeueLT Com 45 Lt" w:hAnsi="HelveticaNeueLT Com 45 Lt" w:cs="Arial"/>
        </w:rPr>
        <w:t>ț</w:t>
      </w:r>
      <w:r w:rsidRPr="00347069">
        <w:rPr>
          <w:rFonts w:ascii="HelveticaNeueLT Com 45 Lt" w:hAnsi="HelveticaNeueLT Com 45 Lt" w:cs="Arial"/>
        </w:rPr>
        <w:t>ionare.</w:t>
      </w:r>
    </w:p>
    <w:p w14:paraId="0B85405C" w14:textId="77777777" w:rsidR="005C0C89" w:rsidRPr="00347069" w:rsidRDefault="005C0C89" w:rsidP="005C0C89">
      <w:pPr>
        <w:suppressAutoHyphens/>
        <w:spacing w:after="0" w:line="360" w:lineRule="auto"/>
        <w:jc w:val="both"/>
        <w:rPr>
          <w:rFonts w:ascii="HelveticaNeueLT Com 45 Lt" w:hAnsi="HelveticaNeueLT Com 45 Lt" w:cs="Arial"/>
        </w:rPr>
      </w:pPr>
      <w:r w:rsidRPr="00347069">
        <w:rPr>
          <w:rFonts w:ascii="HelveticaNeueLT Com 45 Lt" w:hAnsi="HelveticaNeueLT Com 45 Lt" w:cs="Arial"/>
        </w:rPr>
        <w:t>M</w:t>
      </w:r>
      <w:r>
        <w:rPr>
          <w:rFonts w:ascii="HelveticaNeueLT Com 45 Lt" w:hAnsi="HelveticaNeueLT Com 45 Lt" w:cs="Arial"/>
        </w:rPr>
        <w:t>ă</w:t>
      </w:r>
      <w:r w:rsidRPr="00347069">
        <w:rPr>
          <w:rFonts w:ascii="HelveticaNeueLT Com 45 Lt" w:hAnsi="HelveticaNeueLT Com 45 Lt" w:cs="Arial"/>
        </w:rPr>
        <w:t>suri propuse pentru protec</w:t>
      </w:r>
      <w:r>
        <w:rPr>
          <w:rFonts w:ascii="HelveticaNeueLT Com 45 Lt" w:hAnsi="HelveticaNeueLT Com 45 Lt" w:cs="Arial"/>
        </w:rPr>
        <w:t>ț</w:t>
      </w:r>
      <w:r w:rsidRPr="00347069">
        <w:rPr>
          <w:rFonts w:ascii="HelveticaNeueLT Com 45 Lt" w:hAnsi="HelveticaNeueLT Com 45 Lt" w:cs="Arial"/>
        </w:rPr>
        <w:t xml:space="preserve">ia solului </w:t>
      </w:r>
      <w:r>
        <w:rPr>
          <w:rFonts w:ascii="HelveticaNeueLT Com 45 Lt" w:hAnsi="HelveticaNeueLT Com 45 Lt" w:cs="Arial"/>
        </w:rPr>
        <w:t>ș</w:t>
      </w:r>
      <w:r w:rsidRPr="00347069">
        <w:rPr>
          <w:rFonts w:ascii="HelveticaNeueLT Com 45 Lt" w:hAnsi="HelveticaNeueLT Com 45 Lt" w:cs="Arial"/>
        </w:rPr>
        <w:t>i subsolului:</w:t>
      </w:r>
    </w:p>
    <w:p w14:paraId="1202C6A4" w14:textId="77777777" w:rsidR="005C0C89" w:rsidRPr="00347069" w:rsidRDefault="005C0C89" w:rsidP="005C0C89">
      <w:pPr>
        <w:numPr>
          <w:ilvl w:val="0"/>
          <w:numId w:val="40"/>
        </w:numPr>
        <w:suppressAutoHyphens/>
        <w:spacing w:after="0" w:line="360" w:lineRule="auto"/>
        <w:jc w:val="both"/>
        <w:rPr>
          <w:rFonts w:ascii="HelveticaNeueLT Com 45 Lt" w:hAnsi="HelveticaNeueLT Com 45 Lt" w:cs="Arial"/>
        </w:rPr>
      </w:pPr>
      <w:r>
        <w:rPr>
          <w:rFonts w:ascii="HelveticaNeueLT Com 45 Lt" w:hAnsi="HelveticaNeueLT Com 45 Lt" w:cs="Arial"/>
        </w:rPr>
        <w:t xml:space="preserve"> a</w:t>
      </w:r>
      <w:r w:rsidRPr="00347069">
        <w:rPr>
          <w:rFonts w:ascii="HelveticaNeueLT Com 45 Lt" w:hAnsi="HelveticaNeueLT Com 45 Lt" w:cs="Arial"/>
        </w:rPr>
        <w:t xml:space="preserve">ccesul auto </w:t>
      </w:r>
      <w:r>
        <w:rPr>
          <w:rFonts w:ascii="HelveticaNeueLT Com 45 Lt" w:hAnsi="HelveticaNeueLT Com 45 Lt" w:cs="Arial"/>
        </w:rPr>
        <w:t>ș</w:t>
      </w:r>
      <w:r w:rsidRPr="00347069">
        <w:rPr>
          <w:rFonts w:ascii="HelveticaNeueLT Com 45 Lt" w:hAnsi="HelveticaNeueLT Com 45 Lt" w:cs="Arial"/>
        </w:rPr>
        <w:t>i parcarea auto pe suprafe</w:t>
      </w:r>
      <w:r>
        <w:rPr>
          <w:rFonts w:ascii="HelveticaNeueLT Com 45 Lt" w:hAnsi="HelveticaNeueLT Com 45 Lt" w:cs="Arial"/>
        </w:rPr>
        <w:t>ț</w:t>
      </w:r>
      <w:r w:rsidRPr="00347069">
        <w:rPr>
          <w:rFonts w:ascii="HelveticaNeueLT Com 45 Lt" w:hAnsi="HelveticaNeueLT Com 45 Lt" w:cs="Arial"/>
        </w:rPr>
        <w:t>ele prev</w:t>
      </w:r>
      <w:r>
        <w:rPr>
          <w:rFonts w:ascii="HelveticaNeueLT Com 45 Lt" w:hAnsi="HelveticaNeueLT Com 45 Lt" w:cs="Arial"/>
        </w:rPr>
        <w:t>ă</w:t>
      </w:r>
      <w:r w:rsidRPr="00347069">
        <w:rPr>
          <w:rFonts w:ascii="HelveticaNeueLT Com 45 Lt" w:hAnsi="HelveticaNeueLT Com 45 Lt" w:cs="Arial"/>
        </w:rPr>
        <w:t>zute cu aceast</w:t>
      </w:r>
      <w:r>
        <w:rPr>
          <w:rFonts w:ascii="HelveticaNeueLT Com 45 Lt" w:hAnsi="HelveticaNeueLT Com 45 Lt" w:cs="Arial"/>
        </w:rPr>
        <w:t>ă</w:t>
      </w:r>
      <w:r w:rsidRPr="00347069">
        <w:rPr>
          <w:rFonts w:ascii="HelveticaNeueLT Com 45 Lt" w:hAnsi="HelveticaNeueLT Com 45 Lt" w:cs="Arial"/>
        </w:rPr>
        <w:t xml:space="preserve"> destina</w:t>
      </w:r>
      <w:r>
        <w:rPr>
          <w:rFonts w:ascii="HelveticaNeueLT Com 45 Lt" w:hAnsi="HelveticaNeueLT Com 45 Lt" w:cs="Arial"/>
        </w:rPr>
        <w:t>ț</w:t>
      </w:r>
      <w:r w:rsidRPr="00347069">
        <w:rPr>
          <w:rFonts w:ascii="HelveticaNeueLT Com 45 Lt" w:hAnsi="HelveticaNeueLT Com 45 Lt" w:cs="Arial"/>
        </w:rPr>
        <w:t>ie;</w:t>
      </w:r>
    </w:p>
    <w:p w14:paraId="0F8B446B" w14:textId="77777777" w:rsidR="005C0C89" w:rsidRPr="00347069" w:rsidRDefault="005C0C89" w:rsidP="005C0C89">
      <w:pPr>
        <w:numPr>
          <w:ilvl w:val="0"/>
          <w:numId w:val="40"/>
        </w:numPr>
        <w:suppressAutoHyphens/>
        <w:spacing w:after="0" w:line="360" w:lineRule="auto"/>
        <w:jc w:val="both"/>
        <w:rPr>
          <w:rFonts w:ascii="HelveticaNeueLT Com 45 Lt" w:hAnsi="HelveticaNeueLT Com 45 Lt" w:cs="Arial"/>
        </w:rPr>
      </w:pPr>
      <w:r>
        <w:rPr>
          <w:rFonts w:ascii="HelveticaNeueLT Com 45 Lt" w:hAnsi="HelveticaNeueLT Com 45 Lt" w:cs="Arial"/>
        </w:rPr>
        <w:t xml:space="preserve"> z</w:t>
      </w:r>
      <w:r w:rsidRPr="00347069">
        <w:rPr>
          <w:rFonts w:ascii="HelveticaNeueLT Com 45 Lt" w:hAnsi="HelveticaNeueLT Com 45 Lt" w:cs="Arial"/>
        </w:rPr>
        <w:t xml:space="preserve">one </w:t>
      </w:r>
      <w:r>
        <w:rPr>
          <w:rFonts w:ascii="HelveticaNeueLT Com 45 Lt" w:hAnsi="HelveticaNeueLT Com 45 Lt" w:cs="Arial"/>
        </w:rPr>
        <w:t>amenajate pentru depozitarea deș</w:t>
      </w:r>
      <w:r w:rsidRPr="00347069">
        <w:rPr>
          <w:rFonts w:ascii="HelveticaNeueLT Com 45 Lt" w:hAnsi="HelveticaNeueLT Com 45 Lt" w:cs="Arial"/>
        </w:rPr>
        <w:t>eurilor</w:t>
      </w:r>
      <w:r>
        <w:rPr>
          <w:rFonts w:ascii="HelveticaNeueLT Com 45 Lt" w:hAnsi="HelveticaNeueLT Com 45 Lt" w:cs="Arial"/>
        </w:rPr>
        <w:t xml:space="preserve"> prin impermeabilizarea suprafeț</w:t>
      </w:r>
      <w:r w:rsidRPr="00347069">
        <w:rPr>
          <w:rFonts w:ascii="HelveticaNeueLT Com 45 Lt" w:hAnsi="HelveticaNeueLT Com 45 Lt" w:cs="Arial"/>
        </w:rPr>
        <w:t>e</w:t>
      </w:r>
      <w:r>
        <w:rPr>
          <w:rFonts w:ascii="HelveticaNeueLT Com 45 Lt" w:hAnsi="HelveticaNeueLT Com 45 Lt" w:cs="Arial"/>
        </w:rPr>
        <w:t>lor utilizate și asigurarea împotriva î</w:t>
      </w:r>
      <w:r w:rsidRPr="00347069">
        <w:rPr>
          <w:rFonts w:ascii="HelveticaNeueLT Com 45 Lt" w:hAnsi="HelveticaNeueLT Com 45 Lt" w:cs="Arial"/>
        </w:rPr>
        <w:t>mpr</w:t>
      </w:r>
      <w:r>
        <w:rPr>
          <w:rFonts w:ascii="HelveticaNeueLT Com 45 Lt" w:hAnsi="HelveticaNeueLT Com 45 Lt" w:cs="Arial"/>
        </w:rPr>
        <w:t>ăș</w:t>
      </w:r>
      <w:r w:rsidRPr="00347069">
        <w:rPr>
          <w:rFonts w:ascii="HelveticaNeueLT Com 45 Lt" w:hAnsi="HelveticaNeueLT Com 45 Lt" w:cs="Arial"/>
        </w:rPr>
        <w:t>tierii;</w:t>
      </w:r>
    </w:p>
    <w:p w14:paraId="444F334C" w14:textId="77777777" w:rsidR="0015374D" w:rsidRPr="001A632E" w:rsidRDefault="004721B4" w:rsidP="001A632E">
      <w:pPr>
        <w:spacing w:after="120" w:line="360" w:lineRule="auto"/>
        <w:jc w:val="both"/>
        <w:rPr>
          <w:rFonts w:ascii="HelveticaNeueLT Com 45 Lt" w:hAnsi="HelveticaNeueLT Com 45 Lt"/>
          <w:bCs/>
          <w:iCs/>
          <w:color w:val="000000"/>
        </w:rPr>
      </w:pPr>
      <w:r w:rsidRPr="001A632E">
        <w:rPr>
          <w:rFonts w:ascii="HelveticaNeueLT Com 45 Lt" w:hAnsi="HelveticaNeueLT Com 45 Lt"/>
          <w:bCs/>
          <w:iCs/>
          <w:color w:val="000000"/>
        </w:rPr>
        <w:t>Măsurile prevăzute pentru protecția calității apelor sunt măsuri ce asigură și protecția solului și subsolului. Amenajarea platformelor pentru depozitarea temporară a deșeurilor, asigurarea cu pubele ecologice pentru depozitarea deșeurilor, colectarea selectivă și eliminarea periodică de pe amplasament a acestora sunt măsuri pentru evitarea poluări solului.</w:t>
      </w:r>
    </w:p>
    <w:p w14:paraId="2D6FBB9C" w14:textId="77777777" w:rsidR="00AB0320" w:rsidRPr="0015374D" w:rsidRDefault="00AB0320" w:rsidP="001A632E">
      <w:pPr>
        <w:pStyle w:val="Style"/>
        <w:tabs>
          <w:tab w:val="left" w:pos="567"/>
          <w:tab w:val="left" w:pos="851"/>
        </w:tabs>
        <w:spacing w:line="360" w:lineRule="auto"/>
        <w:contextualSpacing/>
        <w:jc w:val="both"/>
        <w:rPr>
          <w:rFonts w:ascii="HelveticaNeueLT Com 45 Lt" w:hAnsi="HelveticaNeueLT Com 45 Lt"/>
          <w:b/>
          <w:i/>
          <w:color w:val="632423" w:themeColor="accent2" w:themeShade="80"/>
          <w:lang w:val="ro-RO"/>
        </w:rPr>
      </w:pPr>
      <w:r w:rsidRPr="0015374D">
        <w:rPr>
          <w:rFonts w:ascii="HelveticaNeueLT Com 45 Lt" w:hAnsi="HelveticaNeueLT Com 45 Lt"/>
          <w:b/>
          <w:i/>
          <w:color w:val="632423" w:themeColor="accent2" w:themeShade="80"/>
          <w:lang w:val="ro-RO"/>
        </w:rPr>
        <w:lastRenderedPageBreak/>
        <w:t>f) protectia ecosistemelor terestre si acvatice:</w:t>
      </w:r>
    </w:p>
    <w:p w14:paraId="327D10B6" w14:textId="77777777" w:rsidR="00AB0320" w:rsidRDefault="00AB0320" w:rsidP="001A632E">
      <w:pPr>
        <w:pStyle w:val="Style"/>
        <w:numPr>
          <w:ilvl w:val="0"/>
          <w:numId w:val="15"/>
        </w:numPr>
        <w:tabs>
          <w:tab w:val="left" w:pos="567"/>
          <w:tab w:val="left" w:pos="851"/>
        </w:tabs>
        <w:spacing w:line="360" w:lineRule="auto"/>
        <w:contextualSpacing/>
        <w:jc w:val="both"/>
        <w:rPr>
          <w:rFonts w:ascii="HelveticaNeueLT Com 45 Lt" w:hAnsi="HelveticaNeueLT Com 45 Lt"/>
          <w:b/>
          <w:i/>
          <w:color w:val="632423" w:themeColor="accent2" w:themeShade="80"/>
          <w:lang w:val="ro-RO"/>
        </w:rPr>
      </w:pPr>
      <w:r w:rsidRPr="0015374D">
        <w:rPr>
          <w:rFonts w:ascii="HelveticaNeueLT Com 45 Lt" w:hAnsi="HelveticaNeueLT Com 45 Lt"/>
          <w:b/>
          <w:i/>
          <w:color w:val="632423" w:themeColor="accent2" w:themeShade="80"/>
          <w:lang w:val="ro-RO"/>
        </w:rPr>
        <w:t>identificarea arealelor sensibile ce pot fi afectate de proiect;</w:t>
      </w:r>
    </w:p>
    <w:p w14:paraId="325AB00C" w14:textId="6528E17A" w:rsidR="0015374D" w:rsidRPr="001A632E" w:rsidRDefault="00D058D2" w:rsidP="001A632E">
      <w:pPr>
        <w:spacing w:after="120" w:line="360" w:lineRule="auto"/>
        <w:jc w:val="both"/>
        <w:rPr>
          <w:rFonts w:ascii="HelveticaNeueLT Com 45 Lt" w:hAnsi="HelveticaNeueLT Com 45 Lt"/>
          <w:bCs/>
          <w:iCs/>
          <w:color w:val="000000"/>
        </w:rPr>
      </w:pPr>
      <w:r w:rsidRPr="001A632E">
        <w:rPr>
          <w:rFonts w:ascii="HelveticaNeueLT Com 45 Lt" w:hAnsi="HelveticaNeueLT Com 45 Lt"/>
          <w:bCs/>
          <w:iCs/>
          <w:color w:val="000000"/>
        </w:rPr>
        <w:t xml:space="preserve">Așa cum reiese și planul de situație, amplasamentul nu este situat în interiorul sau în imediata apropiere a unei arii naturale protejate. </w:t>
      </w:r>
    </w:p>
    <w:p w14:paraId="5C208783" w14:textId="77777777" w:rsidR="00AB0320" w:rsidRDefault="00AB0320" w:rsidP="001A632E">
      <w:pPr>
        <w:pStyle w:val="Style"/>
        <w:numPr>
          <w:ilvl w:val="0"/>
          <w:numId w:val="15"/>
        </w:numPr>
        <w:tabs>
          <w:tab w:val="left" w:pos="567"/>
          <w:tab w:val="left" w:pos="851"/>
        </w:tabs>
        <w:spacing w:line="360" w:lineRule="auto"/>
        <w:contextualSpacing/>
        <w:jc w:val="both"/>
        <w:rPr>
          <w:rFonts w:ascii="HelveticaNeueLT Com 45 Lt" w:hAnsi="HelveticaNeueLT Com 45 Lt"/>
          <w:b/>
          <w:i/>
          <w:color w:val="632423" w:themeColor="accent2" w:themeShade="80"/>
          <w:lang w:val="ro-RO"/>
        </w:rPr>
      </w:pPr>
      <w:r w:rsidRPr="0015374D">
        <w:rPr>
          <w:rFonts w:ascii="HelveticaNeueLT Com 45 Lt" w:hAnsi="HelveticaNeueLT Com 45 Lt"/>
          <w:b/>
          <w:i/>
          <w:color w:val="632423" w:themeColor="accent2" w:themeShade="80"/>
          <w:lang w:val="ro-RO"/>
        </w:rPr>
        <w:t>lucrarile, dotarile si masurile pentru protectia biodiversitatii, monumentelor</w:t>
      </w:r>
    </w:p>
    <w:p w14:paraId="66FB8D8C" w14:textId="77777777" w:rsidR="00AB0320" w:rsidRPr="00D058D2" w:rsidRDefault="00AB0320" w:rsidP="001A632E">
      <w:pPr>
        <w:pStyle w:val="Style"/>
        <w:tabs>
          <w:tab w:val="left" w:pos="567"/>
          <w:tab w:val="left" w:pos="851"/>
        </w:tabs>
        <w:spacing w:line="360" w:lineRule="auto"/>
        <w:contextualSpacing/>
        <w:jc w:val="both"/>
        <w:rPr>
          <w:rFonts w:ascii="HelveticaNeueLT Com 45 Lt" w:hAnsi="HelveticaNeueLT Com 45 Lt"/>
          <w:b/>
          <w:i/>
          <w:color w:val="632423" w:themeColor="accent2" w:themeShade="80"/>
          <w:lang w:val="ro-RO"/>
        </w:rPr>
      </w:pPr>
      <w:r w:rsidRPr="0015374D">
        <w:rPr>
          <w:rFonts w:ascii="HelveticaNeueLT Com 45 Lt" w:hAnsi="HelveticaNeueLT Com 45 Lt"/>
          <w:b/>
          <w:i/>
          <w:color w:val="632423" w:themeColor="accent2" w:themeShade="80"/>
          <w:lang w:val="ro-RO"/>
        </w:rPr>
        <w:t>naturii si ariilor protejate;</w:t>
      </w:r>
    </w:p>
    <w:p w14:paraId="41C39ADB" w14:textId="2158316C" w:rsidR="00D058D2" w:rsidRPr="00B749FE" w:rsidRDefault="00AB0320" w:rsidP="001A632E">
      <w:pPr>
        <w:spacing w:after="0" w:line="360" w:lineRule="auto"/>
        <w:jc w:val="both"/>
        <w:rPr>
          <w:rFonts w:ascii="HelveticaNeueLT Com 45 Lt" w:hAnsi="HelveticaNeueLT Com 45 Lt"/>
          <w:sz w:val="24"/>
          <w:szCs w:val="24"/>
        </w:rPr>
      </w:pPr>
      <w:r w:rsidRPr="001A632E">
        <w:rPr>
          <w:rFonts w:ascii="HelveticaNeueLT Com 45 Lt" w:hAnsi="HelveticaNeueLT Com 45 Lt"/>
        </w:rPr>
        <w:t xml:space="preserve">Nu există surse care să polueze sau care să afecteze ecosistemele terestre şi/sau acvatice. </w:t>
      </w:r>
      <w:r w:rsidR="00D058D2" w:rsidRPr="001A632E">
        <w:rPr>
          <w:rFonts w:ascii="HelveticaNeueLT Com 45 Lt" w:hAnsi="HelveticaNeueLT Com 45 Lt"/>
        </w:rPr>
        <w:t>Nu sunt necesare lucrări și măsuri speciale.</w:t>
      </w:r>
    </w:p>
    <w:p w14:paraId="08188F04" w14:textId="77777777" w:rsidR="00AB0320" w:rsidRPr="00D058D2" w:rsidRDefault="00AB0320" w:rsidP="001A632E">
      <w:pPr>
        <w:pStyle w:val="Style"/>
        <w:tabs>
          <w:tab w:val="left" w:pos="567"/>
          <w:tab w:val="left" w:pos="851"/>
        </w:tabs>
        <w:spacing w:line="360" w:lineRule="auto"/>
        <w:contextualSpacing/>
        <w:jc w:val="both"/>
        <w:rPr>
          <w:rFonts w:ascii="HelveticaNeueLT Com 45 Lt" w:hAnsi="HelveticaNeueLT Com 45 Lt"/>
          <w:b/>
          <w:i/>
          <w:color w:val="632423" w:themeColor="accent2" w:themeShade="80"/>
          <w:lang w:val="ro-RO"/>
        </w:rPr>
      </w:pPr>
      <w:r w:rsidRPr="00D058D2">
        <w:rPr>
          <w:rFonts w:ascii="HelveticaNeueLT Com 45 Lt" w:hAnsi="HelveticaNeueLT Com 45 Lt"/>
          <w:b/>
          <w:i/>
          <w:color w:val="632423" w:themeColor="accent2" w:themeShade="80"/>
          <w:lang w:val="ro-RO"/>
        </w:rPr>
        <w:t>g) protectia asezarilor umane si a altor obiective de interes public:</w:t>
      </w:r>
    </w:p>
    <w:p w14:paraId="31333C8F" w14:textId="77777777" w:rsidR="00AB0320" w:rsidRPr="00D058D2" w:rsidRDefault="00AB0320" w:rsidP="001A632E">
      <w:pPr>
        <w:pStyle w:val="Style"/>
        <w:numPr>
          <w:ilvl w:val="0"/>
          <w:numId w:val="20"/>
        </w:numPr>
        <w:tabs>
          <w:tab w:val="left" w:pos="567"/>
          <w:tab w:val="left" w:pos="851"/>
        </w:tabs>
        <w:spacing w:line="360" w:lineRule="auto"/>
        <w:contextualSpacing/>
        <w:jc w:val="both"/>
        <w:rPr>
          <w:rFonts w:ascii="HelveticaNeueLT Com 45 Lt" w:hAnsi="HelveticaNeueLT Com 45 Lt"/>
          <w:b/>
          <w:i/>
          <w:color w:val="632423" w:themeColor="accent2" w:themeShade="80"/>
          <w:lang w:val="ro-RO"/>
        </w:rPr>
      </w:pPr>
      <w:r w:rsidRPr="00D058D2">
        <w:rPr>
          <w:rFonts w:ascii="HelveticaNeueLT Com 45 Lt" w:hAnsi="HelveticaNeueLT Com 45 Lt"/>
          <w:b/>
          <w:i/>
          <w:color w:val="632423" w:themeColor="accent2" w:themeShade="80"/>
          <w:lang w:val="ro-RO"/>
        </w:rPr>
        <w:t>identificarea obiectivelor de interes public, distanta fata de asezarile umane, respectiv fata de monumente istorice si de arhitectura, alte zone asupra carora exista instituit un regim de restrictie, zone de interes traditional si altele;</w:t>
      </w:r>
    </w:p>
    <w:p w14:paraId="15A704F5" w14:textId="21BE6A8D" w:rsidR="00D058D2" w:rsidRPr="001A632E" w:rsidRDefault="00D058D2" w:rsidP="001A632E">
      <w:pPr>
        <w:spacing w:after="0" w:line="360" w:lineRule="auto"/>
        <w:jc w:val="both"/>
        <w:rPr>
          <w:rFonts w:ascii="HelveticaNeueLT Com 45 Lt" w:hAnsi="HelveticaNeueLT Com 45 Lt"/>
          <w:bCs/>
          <w:iCs/>
          <w:color w:val="000000"/>
        </w:rPr>
      </w:pPr>
      <w:r w:rsidRPr="001A632E">
        <w:rPr>
          <w:rFonts w:ascii="HelveticaNeueLT Com 45 Lt" w:hAnsi="HelveticaNeueLT Com 45 Lt"/>
          <w:bCs/>
          <w:iCs/>
          <w:color w:val="000000"/>
        </w:rPr>
        <w:t xml:space="preserve">Proiectul este amplasat în intravilanul </w:t>
      </w:r>
      <w:r w:rsidR="00B1049B" w:rsidRPr="001A632E">
        <w:rPr>
          <w:rFonts w:ascii="HelveticaNeueLT Com 45 Lt" w:hAnsi="HelveticaNeueLT Com 45 Lt"/>
          <w:bCs/>
          <w:iCs/>
          <w:color w:val="000000"/>
        </w:rPr>
        <w:t>localității</w:t>
      </w:r>
      <w:r w:rsidR="0009142C" w:rsidRPr="001A632E">
        <w:rPr>
          <w:rFonts w:ascii="HelveticaNeueLT Com 45 Lt" w:hAnsi="HelveticaNeueLT Com 45 Lt"/>
          <w:bCs/>
          <w:iCs/>
          <w:color w:val="000000"/>
        </w:rPr>
        <w:t xml:space="preserve"> </w:t>
      </w:r>
      <w:r w:rsidR="000A5711">
        <w:rPr>
          <w:rFonts w:ascii="HelveticaNeueLT Com 45 Lt" w:hAnsi="HelveticaNeueLT Com 45 Lt"/>
          <w:bCs/>
          <w:iCs/>
          <w:color w:val="000000"/>
        </w:rPr>
        <w:t>Voinesti</w:t>
      </w:r>
      <w:r w:rsidRPr="001A632E">
        <w:rPr>
          <w:rFonts w:ascii="HelveticaNeueLT Com 45 Lt" w:hAnsi="HelveticaNeueLT Com 45 Lt"/>
          <w:bCs/>
          <w:iCs/>
          <w:color w:val="000000"/>
        </w:rPr>
        <w:t>,</w:t>
      </w:r>
      <w:r w:rsidR="0009142C" w:rsidRPr="001A632E">
        <w:rPr>
          <w:rFonts w:ascii="HelveticaNeueLT Com 45 Lt" w:hAnsi="HelveticaNeueLT Com 45 Lt"/>
          <w:bCs/>
          <w:iCs/>
          <w:color w:val="000000"/>
        </w:rPr>
        <w:t xml:space="preserve"> </w:t>
      </w:r>
      <w:r w:rsidRPr="001A632E">
        <w:rPr>
          <w:rFonts w:ascii="HelveticaNeueLT Com 45 Lt" w:hAnsi="HelveticaNeueLT Com 45 Lt"/>
          <w:bCs/>
          <w:iCs/>
          <w:color w:val="000000"/>
        </w:rPr>
        <w:t>departe de monumente istorice și de arhitectur</w:t>
      </w:r>
      <w:r w:rsidR="00B1049B" w:rsidRPr="001A632E">
        <w:rPr>
          <w:rFonts w:ascii="HelveticaNeueLT Com 45 Lt" w:hAnsi="HelveticaNeueLT Com 45 Lt"/>
          <w:bCs/>
          <w:iCs/>
          <w:color w:val="000000"/>
        </w:rPr>
        <w:t>ă</w:t>
      </w:r>
      <w:r w:rsidRPr="001A632E">
        <w:rPr>
          <w:rFonts w:ascii="HelveticaNeueLT Com 45 Lt" w:hAnsi="HelveticaNeueLT Com 45 Lt"/>
          <w:bCs/>
          <w:iCs/>
          <w:color w:val="000000"/>
        </w:rPr>
        <w:t>.</w:t>
      </w:r>
    </w:p>
    <w:p w14:paraId="4375D7A9" w14:textId="77777777" w:rsidR="00D058D2" w:rsidRDefault="00AB0320" w:rsidP="001A632E">
      <w:pPr>
        <w:pStyle w:val="Style"/>
        <w:numPr>
          <w:ilvl w:val="0"/>
          <w:numId w:val="20"/>
        </w:numPr>
        <w:tabs>
          <w:tab w:val="left" w:pos="567"/>
          <w:tab w:val="left" w:pos="851"/>
        </w:tabs>
        <w:spacing w:line="360" w:lineRule="auto"/>
        <w:contextualSpacing/>
        <w:jc w:val="both"/>
        <w:rPr>
          <w:rFonts w:ascii="HelveticaNeueLT Com 45 Lt" w:hAnsi="HelveticaNeueLT Com 45 Lt"/>
          <w:b/>
          <w:i/>
          <w:color w:val="632423" w:themeColor="accent2" w:themeShade="80"/>
          <w:lang w:val="ro-RO"/>
        </w:rPr>
      </w:pPr>
      <w:r w:rsidRPr="00D058D2">
        <w:rPr>
          <w:rFonts w:ascii="HelveticaNeueLT Com 45 Lt" w:hAnsi="HelveticaNeueLT Com 45 Lt"/>
          <w:b/>
          <w:i/>
          <w:color w:val="632423" w:themeColor="accent2" w:themeShade="80"/>
          <w:lang w:val="ro-RO"/>
        </w:rPr>
        <w:t xml:space="preserve"> lucrarile, dotarile si masurile pentru protectia asezarilor umane si a obiectivelor protejate si/sau de interes public;</w:t>
      </w:r>
    </w:p>
    <w:p w14:paraId="1ADF5220" w14:textId="77777777" w:rsidR="00AB0320" w:rsidRPr="001A632E" w:rsidRDefault="00D058D2" w:rsidP="001A632E">
      <w:pPr>
        <w:spacing w:line="360" w:lineRule="auto"/>
        <w:jc w:val="both"/>
        <w:rPr>
          <w:rFonts w:ascii="HelveticaNeueLT Com 45 Lt" w:hAnsi="HelveticaNeueLT Com 45 Lt"/>
          <w:bCs/>
          <w:iCs/>
          <w:color w:val="000000"/>
        </w:rPr>
      </w:pPr>
      <w:r w:rsidRPr="001A632E">
        <w:rPr>
          <w:rFonts w:ascii="HelveticaNeueLT Com 45 Lt" w:hAnsi="HelveticaNeueLT Com 45 Lt"/>
          <w:bCs/>
          <w:iCs/>
          <w:color w:val="000000"/>
        </w:rPr>
        <w:t>Au fost prevăzute o serie de măsuri pentru protecție printre care: aprovizionarea cu materiale numai pentru nevoile imediate necesare realizării proiectului, astfel încât sa nu  fie necesară utilizarea de mijloace de transport de gabarite mari, alegerea rutelor de transort destinate transportului greu, verificarea periodică a utilajelor și mijloacelor de transport pentru încadrarea în normele de poluare inclusiv fonică, asigurarea servicelui la utilaje de către firme specializate care vor prelua și deseurile rezultate în urma intervențiilor. Toate măsurile prevăzute pentru protectia factorilor de mediu conduc și la asigurarea proetecției zonelor locuite din vecinătatea amplasamentului.</w:t>
      </w:r>
    </w:p>
    <w:p w14:paraId="045E6667" w14:textId="77777777" w:rsidR="00AB0320" w:rsidRPr="00D058D2" w:rsidRDefault="00AB0320" w:rsidP="001A632E">
      <w:pPr>
        <w:pStyle w:val="Style"/>
        <w:tabs>
          <w:tab w:val="left" w:pos="567"/>
          <w:tab w:val="left" w:pos="851"/>
        </w:tabs>
        <w:spacing w:line="360" w:lineRule="auto"/>
        <w:contextualSpacing/>
        <w:jc w:val="both"/>
        <w:rPr>
          <w:rFonts w:ascii="HelveticaNeueLT Com 45 Lt" w:hAnsi="HelveticaNeueLT Com 45 Lt"/>
          <w:b/>
          <w:i/>
          <w:color w:val="632423" w:themeColor="accent2" w:themeShade="80"/>
          <w:lang w:val="ro-RO"/>
        </w:rPr>
      </w:pPr>
      <w:r w:rsidRPr="00D058D2">
        <w:rPr>
          <w:rFonts w:ascii="HelveticaNeueLT Com 45 Lt" w:hAnsi="HelveticaNeueLT Com 45 Lt"/>
          <w:b/>
          <w:i/>
          <w:color w:val="632423" w:themeColor="accent2" w:themeShade="80"/>
          <w:lang w:val="ro-RO"/>
        </w:rPr>
        <w:t>h) prevenirea si gestionarea deseurilor generate pe amplasament în timpul realizarii proiectului/în timpul exploatarii, inclusiv eliminarea:</w:t>
      </w:r>
    </w:p>
    <w:p w14:paraId="348B298D" w14:textId="77777777" w:rsidR="00AB0320" w:rsidRDefault="00AB0320" w:rsidP="001A632E">
      <w:pPr>
        <w:pStyle w:val="Style"/>
        <w:numPr>
          <w:ilvl w:val="0"/>
          <w:numId w:val="21"/>
        </w:numPr>
        <w:tabs>
          <w:tab w:val="left" w:pos="567"/>
          <w:tab w:val="left" w:pos="851"/>
        </w:tabs>
        <w:spacing w:line="360" w:lineRule="auto"/>
        <w:contextualSpacing/>
        <w:jc w:val="both"/>
        <w:rPr>
          <w:rFonts w:ascii="HelveticaNeueLT Com 45 Lt" w:hAnsi="HelveticaNeueLT Com 45 Lt"/>
          <w:b/>
          <w:i/>
          <w:color w:val="632423" w:themeColor="accent2" w:themeShade="80"/>
          <w:lang w:val="ro-RO"/>
        </w:rPr>
      </w:pPr>
      <w:r w:rsidRPr="00D058D2">
        <w:rPr>
          <w:rFonts w:ascii="HelveticaNeueLT Com 45 Lt" w:hAnsi="HelveticaNeueLT Com 45 Lt"/>
          <w:b/>
          <w:i/>
          <w:color w:val="632423" w:themeColor="accent2" w:themeShade="80"/>
          <w:lang w:val="ro-RO"/>
        </w:rPr>
        <w:t>lista deseurilor (clasificate si codificate în conformitate cu prevederile legislatiei europene si nationale privind deseurile), cantitati de deseuri generate;</w:t>
      </w:r>
    </w:p>
    <w:p w14:paraId="49D00B88" w14:textId="68205282" w:rsidR="00C2009F" w:rsidRPr="00682683" w:rsidRDefault="00682683" w:rsidP="001A632E">
      <w:pPr>
        <w:spacing w:after="0" w:line="360" w:lineRule="auto"/>
        <w:jc w:val="both"/>
        <w:rPr>
          <w:rFonts w:ascii="HelveticaNeueLT Com 45 Lt" w:hAnsi="HelveticaNeueLT Com 45 Lt"/>
          <w:bCs/>
          <w:iCs/>
          <w:color w:val="000000"/>
          <w:sz w:val="24"/>
          <w:szCs w:val="24"/>
        </w:rPr>
      </w:pPr>
      <w:r w:rsidRPr="001A632E">
        <w:rPr>
          <w:rFonts w:ascii="HelveticaNeueLT Com 45 Lt" w:hAnsi="HelveticaNeueLT Com 45 Lt"/>
          <w:bCs/>
          <w:iCs/>
          <w:color w:val="000000"/>
        </w:rPr>
        <w:lastRenderedPageBreak/>
        <w:t>Deșeurile rezultate în urma activități de execuție a construcției sunt cele prezentate în tabelul de mai jos:</w:t>
      </w:r>
    </w:p>
    <w:tbl>
      <w:tblPr>
        <w:tblW w:w="0" w:type="auto"/>
        <w:tblInd w:w="21" w:type="dxa"/>
        <w:tblCellMar>
          <w:left w:w="40" w:type="dxa"/>
          <w:right w:w="40" w:type="dxa"/>
        </w:tblCellMar>
        <w:tblLook w:val="0000" w:firstRow="0" w:lastRow="0" w:firstColumn="0" w:lastColumn="0" w:noHBand="0" w:noVBand="0"/>
      </w:tblPr>
      <w:tblGrid>
        <w:gridCol w:w="2374"/>
        <w:gridCol w:w="1441"/>
        <w:gridCol w:w="5218"/>
      </w:tblGrid>
      <w:tr w:rsidR="00682683" w:rsidRPr="0009142C" w14:paraId="63A0C82D" w14:textId="77777777" w:rsidTr="008109F4">
        <w:tc>
          <w:tcPr>
            <w:tcW w:w="2396" w:type="dxa"/>
            <w:tcBorders>
              <w:top w:val="single" w:sz="6" w:space="0" w:color="auto"/>
              <w:left w:val="single" w:sz="6" w:space="0" w:color="auto"/>
              <w:bottom w:val="single" w:sz="6" w:space="0" w:color="auto"/>
              <w:right w:val="single" w:sz="6" w:space="0" w:color="auto"/>
            </w:tcBorders>
            <w:shd w:val="clear" w:color="auto" w:fill="FFFFFF"/>
          </w:tcPr>
          <w:p w14:paraId="171D7864" w14:textId="77777777" w:rsidR="00682683" w:rsidRPr="001A632E" w:rsidRDefault="00682683" w:rsidP="001A632E">
            <w:pPr>
              <w:spacing w:after="0" w:line="360" w:lineRule="auto"/>
              <w:jc w:val="both"/>
              <w:rPr>
                <w:rFonts w:ascii="HelveticaNeueLT Com 45 Lt" w:hAnsi="HelveticaNeueLT Com 45 Lt"/>
                <w:bCs/>
                <w:iCs/>
                <w:color w:val="000000"/>
              </w:rPr>
            </w:pPr>
            <w:r w:rsidRPr="001A632E">
              <w:rPr>
                <w:rFonts w:ascii="HelveticaNeueLT Com 45 Lt" w:hAnsi="HelveticaNeueLT Com 45 Lt"/>
                <w:bCs/>
                <w:iCs/>
                <w:color w:val="000000"/>
              </w:rPr>
              <w:t>Denumire deseu</w:t>
            </w:r>
          </w:p>
        </w:tc>
        <w:tc>
          <w:tcPr>
            <w:tcW w:w="1451" w:type="dxa"/>
            <w:tcBorders>
              <w:top w:val="single" w:sz="6" w:space="0" w:color="auto"/>
              <w:left w:val="single" w:sz="6" w:space="0" w:color="auto"/>
              <w:bottom w:val="single" w:sz="6" w:space="0" w:color="auto"/>
              <w:right w:val="single" w:sz="6" w:space="0" w:color="auto"/>
            </w:tcBorders>
            <w:shd w:val="clear" w:color="auto" w:fill="FFFFFF"/>
          </w:tcPr>
          <w:p w14:paraId="60A06433" w14:textId="77777777" w:rsidR="00682683" w:rsidRPr="001A632E" w:rsidRDefault="00682683" w:rsidP="001A632E">
            <w:pPr>
              <w:spacing w:after="0" w:line="360" w:lineRule="auto"/>
              <w:jc w:val="both"/>
              <w:rPr>
                <w:rFonts w:ascii="HelveticaNeueLT Com 45 Lt" w:hAnsi="HelveticaNeueLT Com 45 Lt"/>
                <w:bCs/>
                <w:iCs/>
                <w:color w:val="000000"/>
              </w:rPr>
            </w:pPr>
            <w:r w:rsidRPr="001A632E">
              <w:rPr>
                <w:rFonts w:ascii="HelveticaNeueLT Com 45 Lt" w:hAnsi="HelveticaNeueLT Com 45 Lt"/>
                <w:bCs/>
                <w:iCs/>
                <w:color w:val="000000"/>
              </w:rPr>
              <w:t>Cod deseu</w:t>
            </w:r>
          </w:p>
        </w:tc>
        <w:tc>
          <w:tcPr>
            <w:tcW w:w="5284" w:type="dxa"/>
            <w:tcBorders>
              <w:top w:val="single" w:sz="6" w:space="0" w:color="auto"/>
              <w:left w:val="single" w:sz="6" w:space="0" w:color="auto"/>
              <w:bottom w:val="single" w:sz="6" w:space="0" w:color="auto"/>
              <w:right w:val="single" w:sz="6" w:space="0" w:color="auto"/>
            </w:tcBorders>
            <w:shd w:val="clear" w:color="auto" w:fill="FFFFFF"/>
          </w:tcPr>
          <w:p w14:paraId="0430EA7F" w14:textId="77777777" w:rsidR="00682683" w:rsidRPr="001A632E" w:rsidRDefault="00682683" w:rsidP="001A632E">
            <w:pPr>
              <w:spacing w:after="0" w:line="360" w:lineRule="auto"/>
              <w:jc w:val="both"/>
              <w:rPr>
                <w:rFonts w:ascii="HelveticaNeueLT Com 45 Lt" w:hAnsi="HelveticaNeueLT Com 45 Lt"/>
                <w:bCs/>
                <w:iCs/>
                <w:color w:val="000000"/>
              </w:rPr>
            </w:pPr>
            <w:r w:rsidRPr="001A632E">
              <w:rPr>
                <w:rFonts w:ascii="HelveticaNeueLT Com 45 Lt" w:hAnsi="HelveticaNeueLT Com 45 Lt"/>
                <w:bCs/>
                <w:iCs/>
                <w:color w:val="000000"/>
              </w:rPr>
              <w:t>Eliminare /Valorificare deseu</w:t>
            </w:r>
          </w:p>
        </w:tc>
      </w:tr>
      <w:tr w:rsidR="00682683" w:rsidRPr="0009142C" w14:paraId="038FE5E8" w14:textId="77777777" w:rsidTr="008109F4">
        <w:tc>
          <w:tcPr>
            <w:tcW w:w="2396" w:type="dxa"/>
            <w:tcBorders>
              <w:top w:val="single" w:sz="6" w:space="0" w:color="auto"/>
              <w:left w:val="single" w:sz="6" w:space="0" w:color="auto"/>
              <w:bottom w:val="single" w:sz="6" w:space="0" w:color="auto"/>
              <w:right w:val="single" w:sz="6" w:space="0" w:color="auto"/>
            </w:tcBorders>
            <w:shd w:val="clear" w:color="auto" w:fill="FFFFFF"/>
            <w:vAlign w:val="center"/>
          </w:tcPr>
          <w:p w14:paraId="2A2C4F79" w14:textId="77777777" w:rsidR="00682683" w:rsidRPr="001A632E" w:rsidRDefault="00682683" w:rsidP="001A632E">
            <w:pPr>
              <w:spacing w:after="0" w:line="360" w:lineRule="auto"/>
              <w:rPr>
                <w:rFonts w:ascii="HelveticaNeueLT Com 45 Lt" w:hAnsi="HelveticaNeueLT Com 45 Lt"/>
                <w:bCs/>
                <w:iCs/>
                <w:color w:val="000000"/>
              </w:rPr>
            </w:pPr>
            <w:r w:rsidRPr="001A632E">
              <w:rPr>
                <w:rFonts w:ascii="HelveticaNeueLT Com 45 Lt" w:hAnsi="HelveticaNeueLT Com 45 Lt"/>
                <w:bCs/>
                <w:iCs/>
                <w:color w:val="000000"/>
              </w:rPr>
              <w:t>Deșeuri de ambalaje   de hartie și carton</w:t>
            </w:r>
          </w:p>
        </w:tc>
        <w:tc>
          <w:tcPr>
            <w:tcW w:w="1451" w:type="dxa"/>
            <w:tcBorders>
              <w:top w:val="single" w:sz="6" w:space="0" w:color="auto"/>
              <w:left w:val="single" w:sz="6" w:space="0" w:color="auto"/>
              <w:bottom w:val="single" w:sz="6" w:space="0" w:color="auto"/>
              <w:right w:val="single" w:sz="6" w:space="0" w:color="auto"/>
            </w:tcBorders>
            <w:shd w:val="clear" w:color="auto" w:fill="FFFFFF"/>
            <w:vAlign w:val="center"/>
          </w:tcPr>
          <w:p w14:paraId="00F1A8BB" w14:textId="77777777" w:rsidR="00682683" w:rsidRPr="001A632E" w:rsidRDefault="00682683" w:rsidP="001A632E">
            <w:pPr>
              <w:spacing w:after="0" w:line="360" w:lineRule="auto"/>
              <w:jc w:val="both"/>
              <w:rPr>
                <w:rFonts w:ascii="HelveticaNeueLT Com 45 Lt" w:hAnsi="HelveticaNeueLT Com 45 Lt"/>
                <w:bCs/>
                <w:iCs/>
                <w:color w:val="000000"/>
              </w:rPr>
            </w:pPr>
            <w:r w:rsidRPr="001A632E">
              <w:rPr>
                <w:rFonts w:ascii="HelveticaNeueLT Com 45 Lt" w:hAnsi="HelveticaNeueLT Com 45 Lt"/>
                <w:bCs/>
                <w:iCs/>
                <w:color w:val="000000"/>
              </w:rPr>
              <w:t>15.01.01</w:t>
            </w:r>
          </w:p>
        </w:tc>
        <w:tc>
          <w:tcPr>
            <w:tcW w:w="5284" w:type="dxa"/>
            <w:tcBorders>
              <w:top w:val="single" w:sz="6" w:space="0" w:color="auto"/>
              <w:left w:val="single" w:sz="6" w:space="0" w:color="auto"/>
              <w:bottom w:val="single" w:sz="6" w:space="0" w:color="auto"/>
              <w:right w:val="single" w:sz="6" w:space="0" w:color="auto"/>
            </w:tcBorders>
            <w:shd w:val="clear" w:color="auto" w:fill="FFFFFF"/>
            <w:vAlign w:val="center"/>
          </w:tcPr>
          <w:p w14:paraId="51E2C441" w14:textId="77777777" w:rsidR="00682683" w:rsidRPr="001A632E" w:rsidRDefault="00682683" w:rsidP="001A632E">
            <w:pPr>
              <w:spacing w:after="0" w:line="360" w:lineRule="auto"/>
              <w:jc w:val="both"/>
              <w:rPr>
                <w:rFonts w:ascii="HelveticaNeueLT Com 45 Lt" w:hAnsi="HelveticaNeueLT Com 45 Lt"/>
                <w:bCs/>
                <w:iCs/>
                <w:color w:val="000000"/>
              </w:rPr>
            </w:pPr>
            <w:r w:rsidRPr="001A632E">
              <w:rPr>
                <w:rFonts w:ascii="HelveticaNeueLT Com 45 Lt" w:hAnsi="HelveticaNeueLT Com 45 Lt"/>
                <w:bCs/>
                <w:iCs/>
                <w:color w:val="000000"/>
              </w:rPr>
              <w:t>Valorificate prin societăți specializate</w:t>
            </w:r>
          </w:p>
        </w:tc>
      </w:tr>
      <w:tr w:rsidR="00682683" w:rsidRPr="0009142C" w14:paraId="0879FCD5" w14:textId="77777777" w:rsidTr="008109F4">
        <w:tc>
          <w:tcPr>
            <w:tcW w:w="2396" w:type="dxa"/>
            <w:tcBorders>
              <w:top w:val="single" w:sz="6" w:space="0" w:color="auto"/>
              <w:left w:val="single" w:sz="6" w:space="0" w:color="auto"/>
              <w:bottom w:val="single" w:sz="6" w:space="0" w:color="auto"/>
              <w:right w:val="single" w:sz="6" w:space="0" w:color="auto"/>
            </w:tcBorders>
            <w:shd w:val="clear" w:color="auto" w:fill="FFFFFF"/>
            <w:vAlign w:val="center"/>
          </w:tcPr>
          <w:p w14:paraId="4273B0A0" w14:textId="77777777" w:rsidR="00682683" w:rsidRPr="001A632E" w:rsidRDefault="00682683" w:rsidP="001A632E">
            <w:pPr>
              <w:spacing w:after="0" w:line="360" w:lineRule="auto"/>
              <w:rPr>
                <w:rFonts w:ascii="HelveticaNeueLT Com 45 Lt" w:hAnsi="HelveticaNeueLT Com 45 Lt"/>
                <w:bCs/>
                <w:iCs/>
                <w:color w:val="000000"/>
              </w:rPr>
            </w:pPr>
            <w:r w:rsidRPr="001A632E">
              <w:rPr>
                <w:rFonts w:ascii="HelveticaNeueLT Com 45 Lt" w:hAnsi="HelveticaNeueLT Com 45 Lt"/>
                <w:bCs/>
                <w:iCs/>
                <w:color w:val="000000"/>
              </w:rPr>
              <w:t>Deșeuri de ambalaje   din mase plastice</w:t>
            </w:r>
          </w:p>
        </w:tc>
        <w:tc>
          <w:tcPr>
            <w:tcW w:w="1451" w:type="dxa"/>
            <w:tcBorders>
              <w:top w:val="single" w:sz="6" w:space="0" w:color="auto"/>
              <w:left w:val="single" w:sz="6" w:space="0" w:color="auto"/>
              <w:bottom w:val="single" w:sz="6" w:space="0" w:color="auto"/>
              <w:right w:val="single" w:sz="6" w:space="0" w:color="auto"/>
            </w:tcBorders>
            <w:shd w:val="clear" w:color="auto" w:fill="FFFFFF"/>
            <w:vAlign w:val="center"/>
          </w:tcPr>
          <w:p w14:paraId="6B4BBE91" w14:textId="77777777" w:rsidR="00682683" w:rsidRPr="001A632E" w:rsidRDefault="00682683" w:rsidP="001A632E">
            <w:pPr>
              <w:spacing w:after="0" w:line="360" w:lineRule="auto"/>
              <w:jc w:val="both"/>
              <w:rPr>
                <w:rFonts w:ascii="HelveticaNeueLT Com 45 Lt" w:hAnsi="HelveticaNeueLT Com 45 Lt"/>
                <w:bCs/>
                <w:iCs/>
                <w:color w:val="000000"/>
              </w:rPr>
            </w:pPr>
            <w:r w:rsidRPr="001A632E">
              <w:rPr>
                <w:rFonts w:ascii="HelveticaNeueLT Com 45 Lt" w:hAnsi="HelveticaNeueLT Com 45 Lt"/>
                <w:bCs/>
                <w:iCs/>
                <w:color w:val="000000"/>
              </w:rPr>
              <w:t>15.01.02</w:t>
            </w:r>
          </w:p>
        </w:tc>
        <w:tc>
          <w:tcPr>
            <w:tcW w:w="5284" w:type="dxa"/>
            <w:tcBorders>
              <w:top w:val="single" w:sz="6" w:space="0" w:color="auto"/>
              <w:left w:val="single" w:sz="6" w:space="0" w:color="auto"/>
              <w:bottom w:val="single" w:sz="6" w:space="0" w:color="auto"/>
              <w:right w:val="single" w:sz="6" w:space="0" w:color="auto"/>
            </w:tcBorders>
            <w:shd w:val="clear" w:color="auto" w:fill="FFFFFF"/>
            <w:vAlign w:val="center"/>
          </w:tcPr>
          <w:p w14:paraId="53DAB5B7" w14:textId="77777777" w:rsidR="00682683" w:rsidRPr="001A632E" w:rsidRDefault="00682683" w:rsidP="001A632E">
            <w:pPr>
              <w:spacing w:after="0" w:line="360" w:lineRule="auto"/>
              <w:jc w:val="both"/>
              <w:rPr>
                <w:rFonts w:ascii="HelveticaNeueLT Com 45 Lt" w:hAnsi="HelveticaNeueLT Com 45 Lt"/>
                <w:bCs/>
                <w:iCs/>
                <w:color w:val="000000"/>
              </w:rPr>
            </w:pPr>
            <w:r w:rsidRPr="001A632E">
              <w:rPr>
                <w:rFonts w:ascii="HelveticaNeueLT Com 45 Lt" w:hAnsi="HelveticaNeueLT Com 45 Lt"/>
                <w:bCs/>
                <w:iCs/>
                <w:color w:val="000000"/>
              </w:rPr>
              <w:t>Valorificate prin societăți specializate</w:t>
            </w:r>
          </w:p>
        </w:tc>
      </w:tr>
      <w:tr w:rsidR="00682683" w:rsidRPr="0009142C" w14:paraId="48307EFC" w14:textId="77777777" w:rsidTr="008109F4">
        <w:tc>
          <w:tcPr>
            <w:tcW w:w="2396" w:type="dxa"/>
            <w:tcBorders>
              <w:top w:val="single" w:sz="6" w:space="0" w:color="auto"/>
              <w:left w:val="single" w:sz="6" w:space="0" w:color="auto"/>
              <w:bottom w:val="single" w:sz="6" w:space="0" w:color="auto"/>
              <w:right w:val="single" w:sz="6" w:space="0" w:color="auto"/>
            </w:tcBorders>
            <w:shd w:val="clear" w:color="auto" w:fill="FFFFFF"/>
            <w:vAlign w:val="center"/>
          </w:tcPr>
          <w:p w14:paraId="4AE53891" w14:textId="77777777" w:rsidR="00682683" w:rsidRPr="001A632E" w:rsidRDefault="00682683" w:rsidP="001A632E">
            <w:pPr>
              <w:spacing w:after="0" w:line="360" w:lineRule="auto"/>
              <w:rPr>
                <w:rFonts w:ascii="HelveticaNeueLT Com 45 Lt" w:hAnsi="HelveticaNeueLT Com 45 Lt"/>
                <w:bCs/>
                <w:iCs/>
                <w:color w:val="000000"/>
              </w:rPr>
            </w:pPr>
            <w:r w:rsidRPr="001A632E">
              <w:rPr>
                <w:rFonts w:ascii="HelveticaNeueLT Com 45 Lt" w:hAnsi="HelveticaNeueLT Com 45 Lt"/>
                <w:bCs/>
                <w:iCs/>
                <w:color w:val="000000"/>
              </w:rPr>
              <w:t>Beton si moloz</w:t>
            </w:r>
          </w:p>
        </w:tc>
        <w:tc>
          <w:tcPr>
            <w:tcW w:w="1451" w:type="dxa"/>
            <w:tcBorders>
              <w:top w:val="single" w:sz="6" w:space="0" w:color="auto"/>
              <w:left w:val="single" w:sz="6" w:space="0" w:color="auto"/>
              <w:bottom w:val="single" w:sz="6" w:space="0" w:color="auto"/>
              <w:right w:val="single" w:sz="6" w:space="0" w:color="auto"/>
            </w:tcBorders>
            <w:shd w:val="clear" w:color="auto" w:fill="FFFFFF"/>
            <w:vAlign w:val="center"/>
          </w:tcPr>
          <w:p w14:paraId="56B7ED90" w14:textId="77777777" w:rsidR="00682683" w:rsidRPr="001A632E" w:rsidRDefault="00682683" w:rsidP="001A632E">
            <w:pPr>
              <w:spacing w:after="0" w:line="360" w:lineRule="auto"/>
              <w:jc w:val="both"/>
              <w:rPr>
                <w:rFonts w:ascii="HelveticaNeueLT Com 45 Lt" w:hAnsi="HelveticaNeueLT Com 45 Lt"/>
                <w:bCs/>
                <w:iCs/>
                <w:color w:val="000000"/>
              </w:rPr>
            </w:pPr>
            <w:r w:rsidRPr="001A632E">
              <w:rPr>
                <w:rFonts w:ascii="HelveticaNeueLT Com 45 Lt" w:hAnsi="HelveticaNeueLT Com 45 Lt"/>
                <w:bCs/>
                <w:iCs/>
                <w:color w:val="000000"/>
              </w:rPr>
              <w:t>17.01.01</w:t>
            </w:r>
          </w:p>
        </w:tc>
        <w:tc>
          <w:tcPr>
            <w:tcW w:w="5284" w:type="dxa"/>
            <w:tcBorders>
              <w:top w:val="single" w:sz="6" w:space="0" w:color="auto"/>
              <w:left w:val="single" w:sz="6" w:space="0" w:color="auto"/>
              <w:bottom w:val="single" w:sz="6" w:space="0" w:color="auto"/>
              <w:right w:val="single" w:sz="6" w:space="0" w:color="auto"/>
            </w:tcBorders>
            <w:shd w:val="clear" w:color="auto" w:fill="FFFFFF"/>
            <w:vAlign w:val="center"/>
          </w:tcPr>
          <w:p w14:paraId="692193D0" w14:textId="77777777" w:rsidR="00682683" w:rsidRPr="001A632E" w:rsidRDefault="00682683" w:rsidP="001A632E">
            <w:pPr>
              <w:spacing w:after="0" w:line="360" w:lineRule="auto"/>
              <w:jc w:val="both"/>
              <w:rPr>
                <w:rFonts w:ascii="HelveticaNeueLT Com 45 Lt" w:hAnsi="HelveticaNeueLT Com 45 Lt"/>
                <w:bCs/>
                <w:iCs/>
                <w:color w:val="000000"/>
              </w:rPr>
            </w:pPr>
            <w:r w:rsidRPr="001A632E">
              <w:rPr>
                <w:rFonts w:ascii="HelveticaNeueLT Com 45 Lt" w:hAnsi="HelveticaNeueLT Com 45 Lt"/>
                <w:bCs/>
                <w:iCs/>
                <w:color w:val="000000"/>
              </w:rPr>
              <w:t>Cantitațile de beton rămase sunt concasate și utilizate la fundarea aleilor și străzilor ce formează structura rutieră. Cantitățile neutilizate vor fi eliminare la groapa   de deșeuri inerte a localității</w:t>
            </w:r>
          </w:p>
        </w:tc>
      </w:tr>
      <w:tr w:rsidR="00682683" w:rsidRPr="0009142C" w14:paraId="5FAAE34C" w14:textId="77777777" w:rsidTr="008109F4">
        <w:tc>
          <w:tcPr>
            <w:tcW w:w="2396" w:type="dxa"/>
            <w:tcBorders>
              <w:top w:val="single" w:sz="6" w:space="0" w:color="auto"/>
              <w:left w:val="single" w:sz="6" w:space="0" w:color="auto"/>
              <w:bottom w:val="single" w:sz="6" w:space="0" w:color="auto"/>
              <w:right w:val="single" w:sz="6" w:space="0" w:color="auto"/>
            </w:tcBorders>
            <w:shd w:val="clear" w:color="auto" w:fill="FFFFFF"/>
            <w:vAlign w:val="center"/>
          </w:tcPr>
          <w:p w14:paraId="07845D05" w14:textId="77777777" w:rsidR="00682683" w:rsidRPr="001A632E" w:rsidRDefault="00682683" w:rsidP="001A632E">
            <w:pPr>
              <w:spacing w:after="0" w:line="360" w:lineRule="auto"/>
              <w:rPr>
                <w:rFonts w:ascii="HelveticaNeueLT Com 45 Lt" w:hAnsi="HelveticaNeueLT Com 45 Lt"/>
                <w:bCs/>
                <w:iCs/>
                <w:color w:val="000000"/>
              </w:rPr>
            </w:pPr>
            <w:r w:rsidRPr="001A632E">
              <w:rPr>
                <w:rFonts w:ascii="HelveticaNeueLT Com 45 Lt" w:hAnsi="HelveticaNeueLT Com 45 Lt"/>
                <w:bCs/>
                <w:iCs/>
                <w:color w:val="000000"/>
              </w:rPr>
              <w:t>Materiale          ceramice-sticla , portelan</w:t>
            </w:r>
          </w:p>
        </w:tc>
        <w:tc>
          <w:tcPr>
            <w:tcW w:w="1451" w:type="dxa"/>
            <w:tcBorders>
              <w:top w:val="single" w:sz="6" w:space="0" w:color="auto"/>
              <w:left w:val="single" w:sz="6" w:space="0" w:color="auto"/>
              <w:bottom w:val="single" w:sz="6" w:space="0" w:color="auto"/>
              <w:right w:val="single" w:sz="6" w:space="0" w:color="auto"/>
            </w:tcBorders>
            <w:shd w:val="clear" w:color="auto" w:fill="FFFFFF"/>
            <w:vAlign w:val="center"/>
          </w:tcPr>
          <w:p w14:paraId="7BF149A0" w14:textId="77777777" w:rsidR="00682683" w:rsidRPr="001A632E" w:rsidRDefault="00682683" w:rsidP="001A632E">
            <w:pPr>
              <w:spacing w:after="0" w:line="360" w:lineRule="auto"/>
              <w:jc w:val="both"/>
              <w:rPr>
                <w:rFonts w:ascii="HelveticaNeueLT Com 45 Lt" w:hAnsi="HelveticaNeueLT Com 45 Lt"/>
                <w:bCs/>
                <w:iCs/>
                <w:color w:val="000000"/>
              </w:rPr>
            </w:pPr>
            <w:r w:rsidRPr="001A632E">
              <w:rPr>
                <w:rFonts w:ascii="HelveticaNeueLT Com 45 Lt" w:hAnsi="HelveticaNeueLT Com 45 Lt"/>
                <w:bCs/>
                <w:iCs/>
                <w:color w:val="000000"/>
              </w:rPr>
              <w:t>17.01.03</w:t>
            </w:r>
          </w:p>
        </w:tc>
        <w:tc>
          <w:tcPr>
            <w:tcW w:w="5284" w:type="dxa"/>
            <w:tcBorders>
              <w:top w:val="single" w:sz="6" w:space="0" w:color="auto"/>
              <w:left w:val="single" w:sz="6" w:space="0" w:color="auto"/>
              <w:bottom w:val="single" w:sz="6" w:space="0" w:color="auto"/>
              <w:right w:val="single" w:sz="6" w:space="0" w:color="auto"/>
            </w:tcBorders>
            <w:shd w:val="clear" w:color="auto" w:fill="FFFFFF"/>
            <w:vAlign w:val="center"/>
          </w:tcPr>
          <w:p w14:paraId="72A283E5" w14:textId="77777777" w:rsidR="00682683" w:rsidRPr="001A632E" w:rsidRDefault="00682683" w:rsidP="001A632E">
            <w:pPr>
              <w:spacing w:after="0" w:line="360" w:lineRule="auto"/>
              <w:jc w:val="both"/>
              <w:rPr>
                <w:rFonts w:ascii="HelveticaNeueLT Com 45 Lt" w:hAnsi="HelveticaNeueLT Com 45 Lt"/>
                <w:bCs/>
                <w:iCs/>
                <w:color w:val="000000"/>
              </w:rPr>
            </w:pPr>
            <w:r w:rsidRPr="001A632E">
              <w:rPr>
                <w:rFonts w:ascii="HelveticaNeueLT Com 45 Lt" w:hAnsi="HelveticaNeueLT Com 45 Lt"/>
                <w:bCs/>
                <w:iCs/>
                <w:color w:val="000000"/>
              </w:rPr>
              <w:t>Eliminare in groapa de deseuri inerte  a localității</w:t>
            </w:r>
          </w:p>
        </w:tc>
      </w:tr>
      <w:tr w:rsidR="00682683" w:rsidRPr="0009142C" w14:paraId="760FC743" w14:textId="77777777" w:rsidTr="008109F4">
        <w:tc>
          <w:tcPr>
            <w:tcW w:w="2396" w:type="dxa"/>
            <w:tcBorders>
              <w:top w:val="single" w:sz="6" w:space="0" w:color="auto"/>
              <w:left w:val="single" w:sz="6" w:space="0" w:color="auto"/>
              <w:bottom w:val="single" w:sz="6" w:space="0" w:color="auto"/>
              <w:right w:val="single" w:sz="6" w:space="0" w:color="auto"/>
            </w:tcBorders>
            <w:shd w:val="clear" w:color="auto" w:fill="FFFFFF"/>
            <w:vAlign w:val="center"/>
          </w:tcPr>
          <w:p w14:paraId="39DEC53C" w14:textId="77777777" w:rsidR="00682683" w:rsidRPr="001A632E" w:rsidRDefault="00682683" w:rsidP="001A632E">
            <w:pPr>
              <w:spacing w:after="0" w:line="360" w:lineRule="auto"/>
              <w:rPr>
                <w:rFonts w:ascii="HelveticaNeueLT Com 45 Lt" w:hAnsi="HelveticaNeueLT Com 45 Lt"/>
                <w:bCs/>
                <w:iCs/>
                <w:color w:val="000000"/>
              </w:rPr>
            </w:pPr>
            <w:r w:rsidRPr="001A632E">
              <w:rPr>
                <w:rFonts w:ascii="HelveticaNeueLT Com 45 Lt" w:hAnsi="HelveticaNeueLT Com 45 Lt"/>
                <w:bCs/>
                <w:iCs/>
                <w:color w:val="000000"/>
              </w:rPr>
              <w:t xml:space="preserve">Materiale              plastice </w:t>
            </w:r>
          </w:p>
        </w:tc>
        <w:tc>
          <w:tcPr>
            <w:tcW w:w="1451" w:type="dxa"/>
            <w:tcBorders>
              <w:top w:val="single" w:sz="6" w:space="0" w:color="auto"/>
              <w:left w:val="single" w:sz="6" w:space="0" w:color="auto"/>
              <w:bottom w:val="single" w:sz="6" w:space="0" w:color="auto"/>
              <w:right w:val="single" w:sz="6" w:space="0" w:color="auto"/>
            </w:tcBorders>
            <w:shd w:val="clear" w:color="auto" w:fill="FFFFFF"/>
            <w:vAlign w:val="center"/>
          </w:tcPr>
          <w:p w14:paraId="3241547B" w14:textId="77777777" w:rsidR="00682683" w:rsidRPr="001A632E" w:rsidRDefault="00682683" w:rsidP="001A632E">
            <w:pPr>
              <w:spacing w:after="0" w:line="360" w:lineRule="auto"/>
              <w:jc w:val="both"/>
              <w:rPr>
                <w:rFonts w:ascii="HelveticaNeueLT Com 45 Lt" w:hAnsi="HelveticaNeueLT Com 45 Lt"/>
                <w:bCs/>
                <w:iCs/>
                <w:color w:val="000000"/>
              </w:rPr>
            </w:pPr>
            <w:r w:rsidRPr="001A632E">
              <w:rPr>
                <w:rFonts w:ascii="HelveticaNeueLT Com 45 Lt" w:hAnsi="HelveticaNeueLT Com 45 Lt"/>
                <w:bCs/>
                <w:iCs/>
                <w:color w:val="000000"/>
              </w:rPr>
              <w:t>17.02.03</w:t>
            </w:r>
          </w:p>
        </w:tc>
        <w:tc>
          <w:tcPr>
            <w:tcW w:w="5284" w:type="dxa"/>
            <w:tcBorders>
              <w:top w:val="single" w:sz="6" w:space="0" w:color="auto"/>
              <w:left w:val="single" w:sz="6" w:space="0" w:color="auto"/>
              <w:bottom w:val="single" w:sz="6" w:space="0" w:color="auto"/>
              <w:right w:val="single" w:sz="6" w:space="0" w:color="auto"/>
            </w:tcBorders>
            <w:shd w:val="clear" w:color="auto" w:fill="FFFFFF"/>
            <w:vAlign w:val="center"/>
          </w:tcPr>
          <w:p w14:paraId="0F52C9AE" w14:textId="77777777" w:rsidR="00682683" w:rsidRPr="001A632E" w:rsidRDefault="00682683" w:rsidP="001A632E">
            <w:pPr>
              <w:spacing w:after="0" w:line="360" w:lineRule="auto"/>
              <w:jc w:val="both"/>
              <w:rPr>
                <w:rFonts w:ascii="HelveticaNeueLT Com 45 Lt" w:hAnsi="HelveticaNeueLT Com 45 Lt"/>
                <w:bCs/>
                <w:iCs/>
                <w:color w:val="000000"/>
              </w:rPr>
            </w:pPr>
            <w:r w:rsidRPr="001A632E">
              <w:rPr>
                <w:rFonts w:ascii="HelveticaNeueLT Com 45 Lt" w:hAnsi="HelveticaNeueLT Com 45 Lt"/>
                <w:bCs/>
                <w:iCs/>
                <w:color w:val="000000"/>
              </w:rPr>
              <w:t>Valorificate prin societăți specializate</w:t>
            </w:r>
          </w:p>
        </w:tc>
      </w:tr>
      <w:tr w:rsidR="00682683" w:rsidRPr="0009142C" w14:paraId="13623082" w14:textId="77777777" w:rsidTr="008109F4">
        <w:tc>
          <w:tcPr>
            <w:tcW w:w="2396" w:type="dxa"/>
            <w:tcBorders>
              <w:top w:val="single" w:sz="6" w:space="0" w:color="auto"/>
              <w:left w:val="single" w:sz="6" w:space="0" w:color="auto"/>
              <w:bottom w:val="single" w:sz="6" w:space="0" w:color="auto"/>
              <w:right w:val="single" w:sz="6" w:space="0" w:color="auto"/>
            </w:tcBorders>
            <w:shd w:val="clear" w:color="auto" w:fill="FFFFFF"/>
            <w:vAlign w:val="center"/>
          </w:tcPr>
          <w:p w14:paraId="565C583D" w14:textId="77777777" w:rsidR="00682683" w:rsidRPr="001A632E" w:rsidRDefault="00682683" w:rsidP="001A632E">
            <w:pPr>
              <w:spacing w:after="0" w:line="360" w:lineRule="auto"/>
              <w:rPr>
                <w:rFonts w:ascii="HelveticaNeueLT Com 45 Lt" w:hAnsi="HelveticaNeueLT Com 45 Lt"/>
                <w:bCs/>
                <w:iCs/>
                <w:color w:val="000000"/>
              </w:rPr>
            </w:pPr>
            <w:r w:rsidRPr="001A632E">
              <w:rPr>
                <w:rFonts w:ascii="HelveticaNeueLT Com 45 Lt" w:hAnsi="HelveticaNeueLT Com 45 Lt"/>
                <w:bCs/>
                <w:iCs/>
                <w:color w:val="000000"/>
              </w:rPr>
              <w:t>Cupru (provenit de la  instalatiile electrice)</w:t>
            </w:r>
          </w:p>
        </w:tc>
        <w:tc>
          <w:tcPr>
            <w:tcW w:w="1451" w:type="dxa"/>
            <w:tcBorders>
              <w:top w:val="single" w:sz="6" w:space="0" w:color="auto"/>
              <w:left w:val="single" w:sz="6" w:space="0" w:color="auto"/>
              <w:bottom w:val="single" w:sz="6" w:space="0" w:color="auto"/>
              <w:right w:val="single" w:sz="6" w:space="0" w:color="auto"/>
            </w:tcBorders>
            <w:shd w:val="clear" w:color="auto" w:fill="FFFFFF"/>
            <w:vAlign w:val="center"/>
          </w:tcPr>
          <w:p w14:paraId="2FB20297" w14:textId="77777777" w:rsidR="00682683" w:rsidRPr="001A632E" w:rsidRDefault="00682683" w:rsidP="001A632E">
            <w:pPr>
              <w:spacing w:after="0" w:line="360" w:lineRule="auto"/>
              <w:jc w:val="both"/>
              <w:rPr>
                <w:rFonts w:ascii="HelveticaNeueLT Com 45 Lt" w:hAnsi="HelveticaNeueLT Com 45 Lt"/>
                <w:bCs/>
                <w:iCs/>
                <w:color w:val="000000"/>
              </w:rPr>
            </w:pPr>
            <w:r w:rsidRPr="001A632E">
              <w:rPr>
                <w:rFonts w:ascii="HelveticaNeueLT Com 45 Lt" w:hAnsi="HelveticaNeueLT Com 45 Lt"/>
                <w:bCs/>
                <w:iCs/>
                <w:color w:val="000000"/>
              </w:rPr>
              <w:t>17 04 01</w:t>
            </w:r>
          </w:p>
        </w:tc>
        <w:tc>
          <w:tcPr>
            <w:tcW w:w="5284" w:type="dxa"/>
            <w:tcBorders>
              <w:top w:val="single" w:sz="6" w:space="0" w:color="auto"/>
              <w:left w:val="single" w:sz="6" w:space="0" w:color="auto"/>
              <w:bottom w:val="single" w:sz="6" w:space="0" w:color="auto"/>
              <w:right w:val="single" w:sz="6" w:space="0" w:color="auto"/>
            </w:tcBorders>
            <w:shd w:val="clear" w:color="auto" w:fill="FFFFFF"/>
            <w:vAlign w:val="center"/>
          </w:tcPr>
          <w:p w14:paraId="5B1A19F2" w14:textId="77777777" w:rsidR="00682683" w:rsidRPr="001A632E" w:rsidRDefault="00682683" w:rsidP="001A632E">
            <w:pPr>
              <w:spacing w:after="0" w:line="360" w:lineRule="auto"/>
              <w:jc w:val="both"/>
              <w:rPr>
                <w:rFonts w:ascii="HelveticaNeueLT Com 45 Lt" w:hAnsi="HelveticaNeueLT Com 45 Lt"/>
                <w:bCs/>
                <w:iCs/>
                <w:color w:val="000000"/>
              </w:rPr>
            </w:pPr>
            <w:r w:rsidRPr="001A632E">
              <w:rPr>
                <w:rFonts w:ascii="HelveticaNeueLT Com 45 Lt" w:hAnsi="HelveticaNeueLT Com 45 Lt"/>
                <w:bCs/>
                <w:iCs/>
                <w:color w:val="000000"/>
              </w:rPr>
              <w:t>Valorificate prin societăți specializate</w:t>
            </w:r>
          </w:p>
        </w:tc>
      </w:tr>
      <w:tr w:rsidR="00682683" w:rsidRPr="0009142C" w14:paraId="7FB22831" w14:textId="77777777" w:rsidTr="008109F4">
        <w:tc>
          <w:tcPr>
            <w:tcW w:w="2396" w:type="dxa"/>
            <w:tcBorders>
              <w:top w:val="single" w:sz="6" w:space="0" w:color="auto"/>
              <w:left w:val="single" w:sz="6" w:space="0" w:color="auto"/>
              <w:bottom w:val="single" w:sz="6" w:space="0" w:color="auto"/>
              <w:right w:val="single" w:sz="6" w:space="0" w:color="auto"/>
            </w:tcBorders>
            <w:shd w:val="clear" w:color="auto" w:fill="FFFFFF"/>
            <w:vAlign w:val="center"/>
          </w:tcPr>
          <w:p w14:paraId="38EBABAA" w14:textId="77777777" w:rsidR="00682683" w:rsidRPr="001A632E" w:rsidRDefault="00682683" w:rsidP="001A632E">
            <w:pPr>
              <w:spacing w:after="0" w:line="360" w:lineRule="auto"/>
              <w:rPr>
                <w:rFonts w:ascii="HelveticaNeueLT Com 45 Lt" w:hAnsi="HelveticaNeueLT Com 45 Lt"/>
                <w:bCs/>
                <w:iCs/>
                <w:color w:val="000000"/>
              </w:rPr>
            </w:pPr>
            <w:r w:rsidRPr="001A632E">
              <w:rPr>
                <w:rFonts w:ascii="HelveticaNeueLT Com 45 Lt" w:hAnsi="HelveticaNeueLT Com 45 Lt"/>
                <w:bCs/>
                <w:iCs/>
                <w:color w:val="000000"/>
              </w:rPr>
              <w:t>Lemn</w:t>
            </w:r>
          </w:p>
        </w:tc>
        <w:tc>
          <w:tcPr>
            <w:tcW w:w="1451" w:type="dxa"/>
            <w:tcBorders>
              <w:top w:val="single" w:sz="6" w:space="0" w:color="auto"/>
              <w:left w:val="single" w:sz="6" w:space="0" w:color="auto"/>
              <w:bottom w:val="single" w:sz="6" w:space="0" w:color="auto"/>
              <w:right w:val="single" w:sz="6" w:space="0" w:color="auto"/>
            </w:tcBorders>
            <w:shd w:val="clear" w:color="auto" w:fill="FFFFFF"/>
            <w:vAlign w:val="center"/>
          </w:tcPr>
          <w:p w14:paraId="44257AB0" w14:textId="77777777" w:rsidR="00682683" w:rsidRPr="001A632E" w:rsidRDefault="00682683" w:rsidP="001A632E">
            <w:pPr>
              <w:spacing w:after="0" w:line="360" w:lineRule="auto"/>
              <w:jc w:val="both"/>
              <w:rPr>
                <w:rFonts w:ascii="HelveticaNeueLT Com 45 Lt" w:hAnsi="HelveticaNeueLT Com 45 Lt"/>
                <w:bCs/>
                <w:iCs/>
                <w:color w:val="000000"/>
              </w:rPr>
            </w:pPr>
            <w:r w:rsidRPr="001A632E">
              <w:rPr>
                <w:rFonts w:ascii="HelveticaNeueLT Com 45 Lt" w:hAnsi="HelveticaNeueLT Com 45 Lt"/>
                <w:bCs/>
                <w:iCs/>
                <w:color w:val="000000"/>
              </w:rPr>
              <w:t>17 02 01</w:t>
            </w:r>
          </w:p>
        </w:tc>
        <w:tc>
          <w:tcPr>
            <w:tcW w:w="5284" w:type="dxa"/>
            <w:tcBorders>
              <w:top w:val="single" w:sz="6" w:space="0" w:color="auto"/>
              <w:left w:val="single" w:sz="6" w:space="0" w:color="auto"/>
              <w:bottom w:val="single" w:sz="6" w:space="0" w:color="auto"/>
              <w:right w:val="single" w:sz="6" w:space="0" w:color="auto"/>
            </w:tcBorders>
            <w:shd w:val="clear" w:color="auto" w:fill="FFFFFF"/>
            <w:vAlign w:val="center"/>
          </w:tcPr>
          <w:p w14:paraId="6CE09B49" w14:textId="77777777" w:rsidR="00682683" w:rsidRPr="001A632E" w:rsidRDefault="00682683" w:rsidP="001A632E">
            <w:pPr>
              <w:spacing w:after="0" w:line="360" w:lineRule="auto"/>
              <w:jc w:val="both"/>
              <w:rPr>
                <w:rFonts w:ascii="HelveticaNeueLT Com 45 Lt" w:hAnsi="HelveticaNeueLT Com 45 Lt"/>
                <w:bCs/>
                <w:iCs/>
                <w:color w:val="000000"/>
              </w:rPr>
            </w:pPr>
            <w:r w:rsidRPr="001A632E">
              <w:rPr>
                <w:rFonts w:ascii="HelveticaNeueLT Com 45 Lt" w:hAnsi="HelveticaNeueLT Com 45 Lt"/>
                <w:bCs/>
                <w:iCs/>
                <w:color w:val="000000"/>
              </w:rPr>
              <w:t>Valorificate prin societăți specializate</w:t>
            </w:r>
          </w:p>
        </w:tc>
      </w:tr>
      <w:tr w:rsidR="00682683" w:rsidRPr="0009142C" w14:paraId="146B33D6" w14:textId="77777777" w:rsidTr="008109F4">
        <w:tc>
          <w:tcPr>
            <w:tcW w:w="2396" w:type="dxa"/>
            <w:tcBorders>
              <w:top w:val="single" w:sz="6" w:space="0" w:color="auto"/>
              <w:left w:val="single" w:sz="6" w:space="0" w:color="auto"/>
              <w:bottom w:val="single" w:sz="6" w:space="0" w:color="auto"/>
              <w:right w:val="single" w:sz="6" w:space="0" w:color="auto"/>
            </w:tcBorders>
            <w:shd w:val="clear" w:color="auto" w:fill="FFFFFF"/>
            <w:vAlign w:val="center"/>
          </w:tcPr>
          <w:p w14:paraId="70BCD68F" w14:textId="77777777" w:rsidR="00682683" w:rsidRPr="001A632E" w:rsidRDefault="00682683" w:rsidP="001A632E">
            <w:pPr>
              <w:spacing w:after="0" w:line="360" w:lineRule="auto"/>
              <w:rPr>
                <w:rFonts w:ascii="HelveticaNeueLT Com 45 Lt" w:hAnsi="HelveticaNeueLT Com 45 Lt"/>
                <w:bCs/>
                <w:iCs/>
                <w:color w:val="000000"/>
              </w:rPr>
            </w:pPr>
            <w:r w:rsidRPr="001A632E">
              <w:rPr>
                <w:rFonts w:ascii="HelveticaNeueLT Com 45 Lt" w:hAnsi="HelveticaNeueLT Com 45 Lt"/>
                <w:bCs/>
                <w:iCs/>
                <w:color w:val="000000"/>
              </w:rPr>
              <w:t>Fier, fonta, otel</w:t>
            </w:r>
          </w:p>
        </w:tc>
        <w:tc>
          <w:tcPr>
            <w:tcW w:w="1451" w:type="dxa"/>
            <w:tcBorders>
              <w:top w:val="single" w:sz="6" w:space="0" w:color="auto"/>
              <w:left w:val="single" w:sz="6" w:space="0" w:color="auto"/>
              <w:bottom w:val="single" w:sz="6" w:space="0" w:color="auto"/>
              <w:right w:val="single" w:sz="6" w:space="0" w:color="auto"/>
            </w:tcBorders>
            <w:shd w:val="clear" w:color="auto" w:fill="FFFFFF"/>
            <w:vAlign w:val="center"/>
          </w:tcPr>
          <w:p w14:paraId="17802868" w14:textId="77777777" w:rsidR="00682683" w:rsidRPr="001A632E" w:rsidRDefault="00682683" w:rsidP="001A632E">
            <w:pPr>
              <w:spacing w:after="0" w:line="360" w:lineRule="auto"/>
              <w:jc w:val="both"/>
              <w:rPr>
                <w:rFonts w:ascii="HelveticaNeueLT Com 45 Lt" w:hAnsi="HelveticaNeueLT Com 45 Lt"/>
                <w:bCs/>
                <w:iCs/>
                <w:color w:val="000000"/>
              </w:rPr>
            </w:pPr>
            <w:r w:rsidRPr="001A632E">
              <w:rPr>
                <w:rFonts w:ascii="HelveticaNeueLT Com 45 Lt" w:hAnsi="HelveticaNeueLT Com 45 Lt"/>
                <w:bCs/>
                <w:iCs/>
                <w:color w:val="000000"/>
              </w:rPr>
              <w:t>17.04.05</w:t>
            </w:r>
          </w:p>
        </w:tc>
        <w:tc>
          <w:tcPr>
            <w:tcW w:w="5284" w:type="dxa"/>
            <w:tcBorders>
              <w:top w:val="single" w:sz="6" w:space="0" w:color="auto"/>
              <w:left w:val="single" w:sz="6" w:space="0" w:color="auto"/>
              <w:bottom w:val="single" w:sz="6" w:space="0" w:color="auto"/>
              <w:right w:val="single" w:sz="6" w:space="0" w:color="auto"/>
            </w:tcBorders>
            <w:shd w:val="clear" w:color="auto" w:fill="FFFFFF"/>
            <w:vAlign w:val="center"/>
          </w:tcPr>
          <w:p w14:paraId="2A9AEC62" w14:textId="77777777" w:rsidR="00682683" w:rsidRPr="001A632E" w:rsidRDefault="00682683" w:rsidP="001A632E">
            <w:pPr>
              <w:spacing w:after="0" w:line="360" w:lineRule="auto"/>
              <w:jc w:val="both"/>
              <w:rPr>
                <w:rFonts w:ascii="HelveticaNeueLT Com 45 Lt" w:hAnsi="HelveticaNeueLT Com 45 Lt"/>
                <w:bCs/>
                <w:iCs/>
                <w:color w:val="000000"/>
              </w:rPr>
            </w:pPr>
            <w:r w:rsidRPr="001A632E">
              <w:rPr>
                <w:rFonts w:ascii="HelveticaNeueLT Com 45 Lt" w:hAnsi="HelveticaNeueLT Com 45 Lt"/>
                <w:bCs/>
                <w:iCs/>
                <w:color w:val="000000"/>
              </w:rPr>
              <w:t>Valorificate prin societăți specializate</w:t>
            </w:r>
          </w:p>
        </w:tc>
      </w:tr>
      <w:tr w:rsidR="00682683" w:rsidRPr="0009142C" w14:paraId="5DD882FA" w14:textId="77777777" w:rsidTr="008109F4">
        <w:tc>
          <w:tcPr>
            <w:tcW w:w="2396" w:type="dxa"/>
            <w:tcBorders>
              <w:top w:val="single" w:sz="6" w:space="0" w:color="auto"/>
              <w:left w:val="single" w:sz="6" w:space="0" w:color="auto"/>
              <w:bottom w:val="single" w:sz="6" w:space="0" w:color="auto"/>
              <w:right w:val="single" w:sz="6" w:space="0" w:color="auto"/>
            </w:tcBorders>
            <w:shd w:val="clear" w:color="auto" w:fill="FFFFFF"/>
            <w:vAlign w:val="center"/>
          </w:tcPr>
          <w:p w14:paraId="6FB0501D" w14:textId="77777777" w:rsidR="00682683" w:rsidRPr="001A632E" w:rsidRDefault="00682683" w:rsidP="001A632E">
            <w:pPr>
              <w:spacing w:after="0" w:line="360" w:lineRule="auto"/>
              <w:rPr>
                <w:rFonts w:ascii="HelveticaNeueLT Com 45 Lt" w:hAnsi="HelveticaNeueLT Com 45 Lt"/>
                <w:bCs/>
                <w:iCs/>
                <w:color w:val="000000"/>
              </w:rPr>
            </w:pPr>
            <w:r w:rsidRPr="001A632E">
              <w:rPr>
                <w:rFonts w:ascii="HelveticaNeueLT Com 45 Lt" w:hAnsi="HelveticaNeueLT Com 45 Lt"/>
                <w:bCs/>
                <w:iCs/>
                <w:color w:val="000000"/>
              </w:rPr>
              <w:t>Pamant si pietre</w:t>
            </w:r>
          </w:p>
        </w:tc>
        <w:tc>
          <w:tcPr>
            <w:tcW w:w="1451" w:type="dxa"/>
            <w:tcBorders>
              <w:top w:val="single" w:sz="6" w:space="0" w:color="auto"/>
              <w:left w:val="single" w:sz="6" w:space="0" w:color="auto"/>
              <w:bottom w:val="single" w:sz="6" w:space="0" w:color="auto"/>
              <w:right w:val="single" w:sz="6" w:space="0" w:color="auto"/>
            </w:tcBorders>
            <w:shd w:val="clear" w:color="auto" w:fill="FFFFFF"/>
            <w:vAlign w:val="center"/>
          </w:tcPr>
          <w:p w14:paraId="59FE4B4A" w14:textId="77777777" w:rsidR="00682683" w:rsidRPr="001A632E" w:rsidRDefault="00682683" w:rsidP="001A632E">
            <w:pPr>
              <w:spacing w:after="0" w:line="360" w:lineRule="auto"/>
              <w:jc w:val="both"/>
              <w:rPr>
                <w:rFonts w:ascii="HelveticaNeueLT Com 45 Lt" w:hAnsi="HelveticaNeueLT Com 45 Lt"/>
                <w:bCs/>
                <w:iCs/>
                <w:color w:val="000000"/>
              </w:rPr>
            </w:pPr>
            <w:r w:rsidRPr="001A632E">
              <w:rPr>
                <w:rFonts w:ascii="HelveticaNeueLT Com 45 Lt" w:hAnsi="HelveticaNeueLT Com 45 Lt"/>
                <w:bCs/>
                <w:iCs/>
                <w:color w:val="000000"/>
              </w:rPr>
              <w:t>17.05.04</w:t>
            </w:r>
          </w:p>
        </w:tc>
        <w:tc>
          <w:tcPr>
            <w:tcW w:w="5284" w:type="dxa"/>
            <w:tcBorders>
              <w:top w:val="single" w:sz="6" w:space="0" w:color="auto"/>
              <w:left w:val="single" w:sz="6" w:space="0" w:color="auto"/>
              <w:bottom w:val="single" w:sz="6" w:space="0" w:color="auto"/>
              <w:right w:val="single" w:sz="6" w:space="0" w:color="auto"/>
            </w:tcBorders>
            <w:shd w:val="clear" w:color="auto" w:fill="FFFFFF"/>
            <w:vAlign w:val="center"/>
          </w:tcPr>
          <w:p w14:paraId="0B9B3F4F" w14:textId="77777777" w:rsidR="00682683" w:rsidRPr="001A632E" w:rsidRDefault="00682683" w:rsidP="001A632E">
            <w:pPr>
              <w:spacing w:after="0" w:line="360" w:lineRule="auto"/>
              <w:jc w:val="both"/>
              <w:rPr>
                <w:rFonts w:ascii="HelveticaNeueLT Com 45 Lt" w:hAnsi="HelveticaNeueLT Com 45 Lt"/>
                <w:bCs/>
                <w:iCs/>
                <w:color w:val="000000"/>
              </w:rPr>
            </w:pPr>
            <w:r w:rsidRPr="001A632E">
              <w:rPr>
                <w:rFonts w:ascii="HelveticaNeueLT Com 45 Lt" w:hAnsi="HelveticaNeueLT Com 45 Lt"/>
                <w:bCs/>
                <w:iCs/>
                <w:color w:val="000000"/>
              </w:rPr>
              <w:t>Pamântul este utilizat în principal la sistematizarea amplasamentului. Cantitățile neutilizate vor fi eliminate   la   groapa   de  deșeuri inerte a localității</w:t>
            </w:r>
          </w:p>
        </w:tc>
      </w:tr>
      <w:tr w:rsidR="00682683" w:rsidRPr="0009142C" w14:paraId="4EE75BE3" w14:textId="77777777" w:rsidTr="008109F4">
        <w:tc>
          <w:tcPr>
            <w:tcW w:w="2396" w:type="dxa"/>
            <w:tcBorders>
              <w:top w:val="single" w:sz="6" w:space="0" w:color="auto"/>
              <w:left w:val="single" w:sz="6" w:space="0" w:color="auto"/>
              <w:bottom w:val="single" w:sz="6" w:space="0" w:color="auto"/>
              <w:right w:val="single" w:sz="6" w:space="0" w:color="auto"/>
            </w:tcBorders>
            <w:shd w:val="clear" w:color="auto" w:fill="FFFFFF"/>
            <w:vAlign w:val="center"/>
          </w:tcPr>
          <w:p w14:paraId="5625A362" w14:textId="77777777" w:rsidR="00682683" w:rsidRPr="001A632E" w:rsidRDefault="00682683" w:rsidP="001A632E">
            <w:pPr>
              <w:spacing w:after="0" w:line="360" w:lineRule="auto"/>
              <w:rPr>
                <w:rFonts w:ascii="HelveticaNeueLT Com 45 Lt" w:hAnsi="HelveticaNeueLT Com 45 Lt"/>
                <w:bCs/>
                <w:iCs/>
                <w:color w:val="000000"/>
              </w:rPr>
            </w:pPr>
            <w:r w:rsidRPr="001A632E">
              <w:rPr>
                <w:rFonts w:ascii="HelveticaNeueLT Com 45 Lt" w:hAnsi="HelveticaNeueLT Com 45 Lt"/>
                <w:bCs/>
                <w:iCs/>
                <w:color w:val="000000"/>
              </w:rPr>
              <w:t>Deșeuri textile</w:t>
            </w:r>
          </w:p>
        </w:tc>
        <w:tc>
          <w:tcPr>
            <w:tcW w:w="1451" w:type="dxa"/>
            <w:tcBorders>
              <w:top w:val="single" w:sz="6" w:space="0" w:color="auto"/>
              <w:left w:val="single" w:sz="6" w:space="0" w:color="auto"/>
              <w:bottom w:val="single" w:sz="6" w:space="0" w:color="auto"/>
              <w:right w:val="single" w:sz="6" w:space="0" w:color="auto"/>
            </w:tcBorders>
            <w:shd w:val="clear" w:color="auto" w:fill="FFFFFF"/>
            <w:vAlign w:val="center"/>
          </w:tcPr>
          <w:p w14:paraId="7CF9DC63" w14:textId="77777777" w:rsidR="00682683" w:rsidRPr="001A632E" w:rsidRDefault="00682683" w:rsidP="001A632E">
            <w:pPr>
              <w:spacing w:after="0" w:line="360" w:lineRule="auto"/>
              <w:jc w:val="both"/>
              <w:rPr>
                <w:rFonts w:ascii="HelveticaNeueLT Com 45 Lt" w:hAnsi="HelveticaNeueLT Com 45 Lt"/>
                <w:bCs/>
                <w:iCs/>
                <w:color w:val="000000"/>
              </w:rPr>
            </w:pPr>
            <w:r w:rsidRPr="001A632E">
              <w:rPr>
                <w:rFonts w:ascii="HelveticaNeueLT Com 45 Lt" w:hAnsi="HelveticaNeueLT Com 45 Lt"/>
                <w:bCs/>
                <w:iCs/>
                <w:color w:val="000000"/>
              </w:rPr>
              <w:t>20.01.11</w:t>
            </w:r>
          </w:p>
        </w:tc>
        <w:tc>
          <w:tcPr>
            <w:tcW w:w="5284" w:type="dxa"/>
            <w:tcBorders>
              <w:top w:val="single" w:sz="6" w:space="0" w:color="auto"/>
              <w:left w:val="single" w:sz="6" w:space="0" w:color="auto"/>
              <w:bottom w:val="single" w:sz="6" w:space="0" w:color="auto"/>
              <w:right w:val="single" w:sz="6" w:space="0" w:color="auto"/>
            </w:tcBorders>
            <w:shd w:val="clear" w:color="auto" w:fill="FFFFFF"/>
            <w:vAlign w:val="center"/>
          </w:tcPr>
          <w:p w14:paraId="1888B07D" w14:textId="77777777" w:rsidR="00682683" w:rsidRPr="001A632E" w:rsidRDefault="00682683" w:rsidP="001A632E">
            <w:pPr>
              <w:spacing w:after="0" w:line="360" w:lineRule="auto"/>
              <w:jc w:val="both"/>
              <w:rPr>
                <w:rFonts w:ascii="HelveticaNeueLT Com 45 Lt" w:hAnsi="HelveticaNeueLT Com 45 Lt"/>
                <w:bCs/>
                <w:iCs/>
                <w:color w:val="000000"/>
              </w:rPr>
            </w:pPr>
            <w:r w:rsidRPr="001A632E">
              <w:rPr>
                <w:rFonts w:ascii="HelveticaNeueLT Com 45 Lt" w:hAnsi="HelveticaNeueLT Com 45 Lt"/>
                <w:bCs/>
                <w:iCs/>
                <w:color w:val="000000"/>
              </w:rPr>
              <w:t>Eliminare prin societăți specializate</w:t>
            </w:r>
          </w:p>
        </w:tc>
      </w:tr>
      <w:tr w:rsidR="00682683" w:rsidRPr="0009142C" w14:paraId="2F247443" w14:textId="77777777" w:rsidTr="008109F4">
        <w:tc>
          <w:tcPr>
            <w:tcW w:w="2396" w:type="dxa"/>
            <w:tcBorders>
              <w:top w:val="single" w:sz="6" w:space="0" w:color="auto"/>
              <w:left w:val="single" w:sz="6" w:space="0" w:color="auto"/>
              <w:bottom w:val="single" w:sz="6" w:space="0" w:color="auto"/>
              <w:right w:val="single" w:sz="6" w:space="0" w:color="auto"/>
            </w:tcBorders>
            <w:shd w:val="clear" w:color="auto" w:fill="FFFFFF"/>
            <w:vAlign w:val="center"/>
          </w:tcPr>
          <w:p w14:paraId="1CBD0150" w14:textId="77777777" w:rsidR="00682683" w:rsidRPr="001A632E" w:rsidRDefault="00682683" w:rsidP="001A632E">
            <w:pPr>
              <w:spacing w:after="0" w:line="360" w:lineRule="auto"/>
              <w:rPr>
                <w:rFonts w:ascii="HelveticaNeueLT Com 45 Lt" w:hAnsi="HelveticaNeueLT Com 45 Lt"/>
                <w:bCs/>
                <w:iCs/>
                <w:color w:val="000000"/>
              </w:rPr>
            </w:pPr>
            <w:r w:rsidRPr="001A632E">
              <w:rPr>
                <w:rFonts w:ascii="HelveticaNeueLT Com 45 Lt" w:hAnsi="HelveticaNeueLT Com 45 Lt"/>
                <w:bCs/>
                <w:iCs/>
                <w:color w:val="000000"/>
              </w:rPr>
              <w:t>Materiale izolatoare</w:t>
            </w:r>
          </w:p>
        </w:tc>
        <w:tc>
          <w:tcPr>
            <w:tcW w:w="1451" w:type="dxa"/>
            <w:tcBorders>
              <w:top w:val="single" w:sz="6" w:space="0" w:color="auto"/>
              <w:left w:val="single" w:sz="6" w:space="0" w:color="auto"/>
              <w:bottom w:val="single" w:sz="6" w:space="0" w:color="auto"/>
              <w:right w:val="single" w:sz="6" w:space="0" w:color="auto"/>
            </w:tcBorders>
            <w:shd w:val="clear" w:color="auto" w:fill="FFFFFF"/>
            <w:vAlign w:val="center"/>
          </w:tcPr>
          <w:p w14:paraId="19E8187B" w14:textId="77777777" w:rsidR="00682683" w:rsidRPr="001A632E" w:rsidRDefault="00682683" w:rsidP="001A632E">
            <w:pPr>
              <w:spacing w:after="0" w:line="360" w:lineRule="auto"/>
              <w:jc w:val="both"/>
              <w:rPr>
                <w:rFonts w:ascii="HelveticaNeueLT Com 45 Lt" w:hAnsi="HelveticaNeueLT Com 45 Lt"/>
                <w:bCs/>
                <w:iCs/>
                <w:color w:val="000000"/>
              </w:rPr>
            </w:pPr>
            <w:r w:rsidRPr="001A632E">
              <w:rPr>
                <w:rFonts w:ascii="HelveticaNeueLT Com 45 Lt" w:hAnsi="HelveticaNeueLT Com 45 Lt"/>
                <w:bCs/>
                <w:iCs/>
                <w:color w:val="000000"/>
              </w:rPr>
              <w:t>17.06.00</w:t>
            </w:r>
          </w:p>
        </w:tc>
        <w:tc>
          <w:tcPr>
            <w:tcW w:w="5284" w:type="dxa"/>
            <w:tcBorders>
              <w:top w:val="single" w:sz="6" w:space="0" w:color="auto"/>
              <w:left w:val="single" w:sz="6" w:space="0" w:color="auto"/>
              <w:bottom w:val="single" w:sz="6" w:space="0" w:color="auto"/>
              <w:right w:val="single" w:sz="6" w:space="0" w:color="auto"/>
            </w:tcBorders>
            <w:shd w:val="clear" w:color="auto" w:fill="FFFFFF"/>
            <w:vAlign w:val="center"/>
          </w:tcPr>
          <w:p w14:paraId="77FFE5EC" w14:textId="77777777" w:rsidR="00682683" w:rsidRPr="001A632E" w:rsidRDefault="00682683" w:rsidP="001A632E">
            <w:pPr>
              <w:spacing w:after="0" w:line="360" w:lineRule="auto"/>
              <w:jc w:val="both"/>
              <w:rPr>
                <w:rFonts w:ascii="HelveticaNeueLT Com 45 Lt" w:hAnsi="HelveticaNeueLT Com 45 Lt"/>
                <w:bCs/>
                <w:iCs/>
                <w:color w:val="000000"/>
              </w:rPr>
            </w:pPr>
            <w:r w:rsidRPr="001A632E">
              <w:rPr>
                <w:rFonts w:ascii="HelveticaNeueLT Com 45 Lt" w:hAnsi="HelveticaNeueLT Com 45 Lt"/>
                <w:bCs/>
                <w:iCs/>
                <w:color w:val="000000"/>
              </w:rPr>
              <w:t>Eliminare prin societati specializate</w:t>
            </w:r>
          </w:p>
        </w:tc>
      </w:tr>
      <w:tr w:rsidR="00682683" w:rsidRPr="0009142C" w14:paraId="74506179" w14:textId="77777777" w:rsidTr="008109F4">
        <w:tc>
          <w:tcPr>
            <w:tcW w:w="2396" w:type="dxa"/>
            <w:tcBorders>
              <w:top w:val="single" w:sz="6" w:space="0" w:color="auto"/>
              <w:left w:val="single" w:sz="6" w:space="0" w:color="auto"/>
              <w:bottom w:val="single" w:sz="6" w:space="0" w:color="auto"/>
              <w:right w:val="single" w:sz="6" w:space="0" w:color="auto"/>
            </w:tcBorders>
            <w:shd w:val="clear" w:color="auto" w:fill="FFFFFF"/>
            <w:vAlign w:val="center"/>
          </w:tcPr>
          <w:p w14:paraId="248D0CFA" w14:textId="77777777" w:rsidR="00682683" w:rsidRPr="001A632E" w:rsidRDefault="00682683" w:rsidP="001A632E">
            <w:pPr>
              <w:spacing w:after="0" w:line="360" w:lineRule="auto"/>
              <w:rPr>
                <w:rFonts w:ascii="HelveticaNeueLT Com 45 Lt" w:hAnsi="HelveticaNeueLT Com 45 Lt"/>
                <w:bCs/>
                <w:iCs/>
                <w:color w:val="000000"/>
              </w:rPr>
            </w:pPr>
            <w:r w:rsidRPr="001A632E">
              <w:rPr>
                <w:rFonts w:ascii="HelveticaNeueLT Com 45 Lt" w:hAnsi="HelveticaNeueLT Com 45 Lt"/>
                <w:bCs/>
                <w:iCs/>
                <w:color w:val="000000"/>
              </w:rPr>
              <w:t>Deșeuri menajere amestecate</w:t>
            </w:r>
          </w:p>
        </w:tc>
        <w:tc>
          <w:tcPr>
            <w:tcW w:w="1451" w:type="dxa"/>
            <w:tcBorders>
              <w:top w:val="single" w:sz="6" w:space="0" w:color="auto"/>
              <w:left w:val="single" w:sz="6" w:space="0" w:color="auto"/>
              <w:bottom w:val="single" w:sz="6" w:space="0" w:color="auto"/>
              <w:right w:val="single" w:sz="6" w:space="0" w:color="auto"/>
            </w:tcBorders>
            <w:shd w:val="clear" w:color="auto" w:fill="FFFFFF"/>
            <w:vAlign w:val="center"/>
          </w:tcPr>
          <w:p w14:paraId="5237961B" w14:textId="77777777" w:rsidR="00682683" w:rsidRPr="001A632E" w:rsidRDefault="00682683" w:rsidP="001A632E">
            <w:pPr>
              <w:spacing w:after="0" w:line="360" w:lineRule="auto"/>
              <w:jc w:val="both"/>
              <w:rPr>
                <w:rFonts w:ascii="HelveticaNeueLT Com 45 Lt" w:hAnsi="HelveticaNeueLT Com 45 Lt"/>
                <w:bCs/>
                <w:iCs/>
                <w:color w:val="000000"/>
              </w:rPr>
            </w:pPr>
            <w:r w:rsidRPr="001A632E">
              <w:rPr>
                <w:rFonts w:ascii="HelveticaNeueLT Com 45 Lt" w:hAnsi="HelveticaNeueLT Com 45 Lt"/>
                <w:bCs/>
                <w:iCs/>
                <w:color w:val="000000"/>
              </w:rPr>
              <w:t>20 03 01</w:t>
            </w:r>
          </w:p>
        </w:tc>
        <w:tc>
          <w:tcPr>
            <w:tcW w:w="5284" w:type="dxa"/>
            <w:tcBorders>
              <w:top w:val="single" w:sz="6" w:space="0" w:color="auto"/>
              <w:left w:val="single" w:sz="6" w:space="0" w:color="auto"/>
              <w:bottom w:val="single" w:sz="6" w:space="0" w:color="auto"/>
              <w:right w:val="single" w:sz="6" w:space="0" w:color="auto"/>
            </w:tcBorders>
            <w:shd w:val="clear" w:color="auto" w:fill="FFFFFF"/>
            <w:vAlign w:val="center"/>
          </w:tcPr>
          <w:p w14:paraId="398667FF" w14:textId="77777777" w:rsidR="00682683" w:rsidRPr="001A632E" w:rsidRDefault="00682683" w:rsidP="001A632E">
            <w:pPr>
              <w:spacing w:after="0" w:line="360" w:lineRule="auto"/>
              <w:jc w:val="both"/>
              <w:rPr>
                <w:rFonts w:ascii="HelveticaNeueLT Com 45 Lt" w:hAnsi="HelveticaNeueLT Com 45 Lt"/>
                <w:bCs/>
                <w:iCs/>
                <w:color w:val="000000"/>
              </w:rPr>
            </w:pPr>
            <w:r w:rsidRPr="001A632E">
              <w:rPr>
                <w:rFonts w:ascii="HelveticaNeueLT Com 45 Lt" w:hAnsi="HelveticaNeueLT Com 45 Lt"/>
                <w:bCs/>
                <w:iCs/>
                <w:color w:val="000000"/>
              </w:rPr>
              <w:t>Eliminare prin societăți specializate</w:t>
            </w:r>
          </w:p>
        </w:tc>
      </w:tr>
    </w:tbl>
    <w:p w14:paraId="4AB855DE" w14:textId="77777777" w:rsidR="00D058D2" w:rsidRPr="001A632E" w:rsidRDefault="00D058D2" w:rsidP="001A632E">
      <w:pPr>
        <w:pStyle w:val="Style"/>
        <w:tabs>
          <w:tab w:val="left" w:pos="567"/>
          <w:tab w:val="left" w:pos="851"/>
        </w:tabs>
        <w:spacing w:line="360" w:lineRule="auto"/>
        <w:contextualSpacing/>
        <w:jc w:val="both"/>
        <w:rPr>
          <w:rFonts w:ascii="HelveticaNeueLT Com 45 Lt" w:hAnsi="HelveticaNeueLT Com 45 Lt"/>
          <w:b/>
          <w:i/>
          <w:color w:val="632423" w:themeColor="accent2" w:themeShade="80"/>
          <w:sz w:val="22"/>
          <w:szCs w:val="22"/>
          <w:lang w:val="ro-RO"/>
        </w:rPr>
      </w:pPr>
    </w:p>
    <w:p w14:paraId="1CC309AE" w14:textId="77777777" w:rsidR="00AB0320" w:rsidRDefault="00AB0320" w:rsidP="001A632E">
      <w:pPr>
        <w:pStyle w:val="Style"/>
        <w:numPr>
          <w:ilvl w:val="0"/>
          <w:numId w:val="21"/>
        </w:numPr>
        <w:tabs>
          <w:tab w:val="left" w:pos="567"/>
          <w:tab w:val="left" w:pos="851"/>
        </w:tabs>
        <w:spacing w:line="360" w:lineRule="auto"/>
        <w:contextualSpacing/>
        <w:jc w:val="both"/>
        <w:rPr>
          <w:rFonts w:ascii="HelveticaNeueLT Com 45 Lt" w:hAnsi="HelveticaNeueLT Com 45 Lt"/>
          <w:b/>
          <w:i/>
          <w:color w:val="632423" w:themeColor="accent2" w:themeShade="80"/>
          <w:lang w:val="ro-RO"/>
        </w:rPr>
      </w:pPr>
      <w:r w:rsidRPr="00D058D2">
        <w:rPr>
          <w:rFonts w:ascii="HelveticaNeueLT Com 45 Lt" w:hAnsi="HelveticaNeueLT Com 45 Lt"/>
          <w:b/>
          <w:i/>
          <w:color w:val="632423" w:themeColor="accent2" w:themeShade="80"/>
          <w:lang w:val="ro-RO"/>
        </w:rPr>
        <w:t>programul de prevenire si reducere a cantitatilor de deseuri generate;</w:t>
      </w:r>
    </w:p>
    <w:p w14:paraId="44165664" w14:textId="3B0A28BB" w:rsidR="009C4183" w:rsidRPr="009C4183" w:rsidRDefault="009C4183" w:rsidP="001A632E">
      <w:pPr>
        <w:pStyle w:val="Style"/>
        <w:tabs>
          <w:tab w:val="left" w:pos="567"/>
          <w:tab w:val="left" w:pos="851"/>
        </w:tabs>
        <w:spacing w:line="360" w:lineRule="auto"/>
        <w:contextualSpacing/>
        <w:jc w:val="both"/>
        <w:rPr>
          <w:rFonts w:ascii="HelveticaNeueLT Com 45 Lt" w:eastAsia="Calibri" w:hAnsi="HelveticaNeueLT Com 45 Lt"/>
          <w:lang w:val="ro-RO"/>
        </w:rPr>
      </w:pPr>
      <w:r w:rsidRPr="001A632E">
        <w:rPr>
          <w:rFonts w:ascii="HelveticaNeueLT Com 45 Lt" w:hAnsi="HelveticaNeueLT Com 45 Lt"/>
          <w:sz w:val="22"/>
          <w:szCs w:val="22"/>
        </w:rPr>
        <w:t>Nu este cazul.</w:t>
      </w:r>
    </w:p>
    <w:p w14:paraId="6E277C9E" w14:textId="0FC9702B" w:rsidR="00AB0320" w:rsidRPr="0009142C" w:rsidRDefault="00AB0320" w:rsidP="001A632E">
      <w:pPr>
        <w:pStyle w:val="Style"/>
        <w:numPr>
          <w:ilvl w:val="0"/>
          <w:numId w:val="21"/>
        </w:numPr>
        <w:tabs>
          <w:tab w:val="left" w:pos="567"/>
          <w:tab w:val="left" w:pos="851"/>
        </w:tabs>
        <w:spacing w:line="360" w:lineRule="auto"/>
        <w:contextualSpacing/>
        <w:jc w:val="both"/>
        <w:rPr>
          <w:rFonts w:ascii="HelveticaNeueLT Com 45 Lt" w:hAnsi="HelveticaNeueLT Com 45 Lt"/>
          <w:lang w:val="ro-RO"/>
        </w:rPr>
      </w:pPr>
      <w:r w:rsidRPr="00D058D2">
        <w:rPr>
          <w:rFonts w:ascii="HelveticaNeueLT Com 45 Lt" w:hAnsi="HelveticaNeueLT Com 45 Lt"/>
          <w:b/>
          <w:i/>
          <w:color w:val="632423" w:themeColor="accent2" w:themeShade="80"/>
          <w:lang w:val="ro-RO"/>
        </w:rPr>
        <w:t>planul de gestionare a deseurilor;</w:t>
      </w:r>
    </w:p>
    <w:p w14:paraId="7BE4A46D" w14:textId="77777777" w:rsidR="00AB0320" w:rsidRPr="001A632E" w:rsidRDefault="00AB0320" w:rsidP="001A632E">
      <w:pPr>
        <w:tabs>
          <w:tab w:val="left" w:pos="567"/>
        </w:tabs>
        <w:spacing w:line="360" w:lineRule="auto"/>
        <w:contextualSpacing/>
        <w:jc w:val="both"/>
        <w:rPr>
          <w:rFonts w:ascii="HelveticaNeueLT Com 45 Lt" w:hAnsi="HelveticaNeueLT Com 45 Lt"/>
        </w:rPr>
      </w:pPr>
      <w:r w:rsidRPr="001A632E">
        <w:rPr>
          <w:rFonts w:ascii="HelveticaNeueLT Com 45 Lt" w:hAnsi="HelveticaNeueLT Com 45 Lt"/>
        </w:rPr>
        <w:lastRenderedPageBreak/>
        <w:t>Se va asigura colectarea selectiva a deseurilor rezultate in urma proceselor tehnologice, depozitarea temporarara corespunzatoare a fiecarui deseu rezultat in recipienti, cutii metalice, containere etc. Deseurile si materialele valorificabile vor fi transportate in zone special amenajate in vederea refolosirii lor sau valorificarii la terti. Deseurile periculoase, daca este cazul, vor fi preluate, transportate si gestionate de agenti economici specializati, in conformitate cu reglementarile in vigoare.</w:t>
      </w:r>
    </w:p>
    <w:p w14:paraId="2EE9FDDD" w14:textId="5E57B4D4" w:rsidR="0009142C" w:rsidRPr="0016505E" w:rsidRDefault="0009142C" w:rsidP="0009142C">
      <w:pPr>
        <w:suppressAutoHyphens/>
        <w:spacing w:after="0" w:line="360" w:lineRule="auto"/>
        <w:jc w:val="both"/>
        <w:rPr>
          <w:rFonts w:ascii="HelveticaNeueLT Com 45 Lt" w:hAnsi="HelveticaNeueLT Com 45 Lt" w:cs="Arial"/>
        </w:rPr>
      </w:pPr>
      <w:r w:rsidRPr="0016505E">
        <w:rPr>
          <w:rFonts w:ascii="HelveticaNeueLT Com 45 Lt" w:hAnsi="HelveticaNeueLT Com 45 Lt" w:cs="Arial"/>
        </w:rPr>
        <w:t>Gestionarea de</w:t>
      </w:r>
      <w:r>
        <w:rPr>
          <w:rFonts w:ascii="HelveticaNeueLT Com 45 Lt" w:hAnsi="HelveticaNeueLT Com 45 Lt" w:cs="Arial"/>
        </w:rPr>
        <w:t>ș</w:t>
      </w:r>
      <w:r w:rsidRPr="0016505E">
        <w:rPr>
          <w:rFonts w:ascii="HelveticaNeueLT Com 45 Lt" w:hAnsi="HelveticaNeueLT Com 45 Lt" w:cs="Arial"/>
        </w:rPr>
        <w:t>eurilor trebuie s</w:t>
      </w:r>
      <w:r>
        <w:rPr>
          <w:rFonts w:ascii="HelveticaNeueLT Com 45 Lt" w:hAnsi="HelveticaNeueLT Com 45 Lt" w:cs="Arial"/>
        </w:rPr>
        <w:t>ă</w:t>
      </w:r>
      <w:r w:rsidRPr="0016505E">
        <w:rPr>
          <w:rFonts w:ascii="HelveticaNeueLT Com 45 Lt" w:hAnsi="HelveticaNeueLT Com 45 Lt" w:cs="Arial"/>
        </w:rPr>
        <w:t xml:space="preserve"> se realizeze f</w:t>
      </w:r>
      <w:r>
        <w:rPr>
          <w:rFonts w:ascii="HelveticaNeueLT Com 45 Lt" w:hAnsi="HelveticaNeueLT Com 45 Lt" w:cs="Arial"/>
        </w:rPr>
        <w:t>ă</w:t>
      </w:r>
      <w:r w:rsidRPr="0016505E">
        <w:rPr>
          <w:rFonts w:ascii="HelveticaNeueLT Com 45 Lt" w:hAnsi="HelveticaNeueLT Com 45 Lt" w:cs="Arial"/>
        </w:rPr>
        <w:t>r</w:t>
      </w:r>
      <w:r>
        <w:rPr>
          <w:rFonts w:ascii="HelveticaNeueLT Com 45 Lt" w:hAnsi="HelveticaNeueLT Com 45 Lt" w:cs="Arial"/>
        </w:rPr>
        <w:t>ă</w:t>
      </w:r>
      <w:r w:rsidRPr="0016505E">
        <w:rPr>
          <w:rFonts w:ascii="HelveticaNeueLT Com 45 Lt" w:hAnsi="HelveticaNeueLT Com 45 Lt" w:cs="Arial"/>
        </w:rPr>
        <w:t xml:space="preserve"> a pune </w:t>
      </w:r>
      <w:r>
        <w:rPr>
          <w:rFonts w:ascii="HelveticaNeueLT Com 45 Lt" w:hAnsi="HelveticaNeueLT Com 45 Lt" w:cs="Arial"/>
        </w:rPr>
        <w:t>î</w:t>
      </w:r>
      <w:r w:rsidRPr="0016505E">
        <w:rPr>
          <w:rFonts w:ascii="HelveticaNeueLT Com 45 Lt" w:hAnsi="HelveticaNeueLT Com 45 Lt" w:cs="Arial"/>
        </w:rPr>
        <w:t>n pericol s</w:t>
      </w:r>
      <w:r>
        <w:rPr>
          <w:rFonts w:ascii="HelveticaNeueLT Com 45 Lt" w:hAnsi="HelveticaNeueLT Com 45 Lt" w:cs="Arial"/>
        </w:rPr>
        <w:t>ă</w:t>
      </w:r>
      <w:r w:rsidRPr="0016505E">
        <w:rPr>
          <w:rFonts w:ascii="HelveticaNeueLT Com 45 Lt" w:hAnsi="HelveticaNeueLT Com 45 Lt" w:cs="Arial"/>
        </w:rPr>
        <w:t>n</w:t>
      </w:r>
      <w:r>
        <w:rPr>
          <w:rFonts w:ascii="HelveticaNeueLT Com 45 Lt" w:hAnsi="HelveticaNeueLT Com 45 Lt" w:cs="Arial"/>
        </w:rPr>
        <w:t>ă</w:t>
      </w:r>
      <w:r w:rsidRPr="0016505E">
        <w:rPr>
          <w:rFonts w:ascii="HelveticaNeueLT Com 45 Lt" w:hAnsi="HelveticaNeueLT Com 45 Lt" w:cs="Arial"/>
        </w:rPr>
        <w:t>tatea uman</w:t>
      </w:r>
      <w:r>
        <w:rPr>
          <w:rFonts w:ascii="HelveticaNeueLT Com 45 Lt" w:hAnsi="HelveticaNeueLT Com 45 Lt" w:cs="Arial"/>
        </w:rPr>
        <w:t>ă</w:t>
      </w:r>
      <w:r w:rsidRPr="0016505E">
        <w:rPr>
          <w:rFonts w:ascii="HelveticaNeueLT Com 45 Lt" w:hAnsi="HelveticaNeueLT Com 45 Lt" w:cs="Arial"/>
        </w:rPr>
        <w:t xml:space="preserve"> </w:t>
      </w:r>
      <w:r>
        <w:rPr>
          <w:rFonts w:ascii="HelveticaNeueLT Com 45 Lt" w:hAnsi="HelveticaNeueLT Com 45 Lt" w:cs="Arial"/>
        </w:rPr>
        <w:t>ș</w:t>
      </w:r>
      <w:r w:rsidRPr="0016505E">
        <w:rPr>
          <w:rFonts w:ascii="HelveticaNeueLT Com 45 Lt" w:hAnsi="HelveticaNeueLT Com 45 Lt" w:cs="Arial"/>
        </w:rPr>
        <w:t>i f</w:t>
      </w:r>
      <w:r>
        <w:rPr>
          <w:rFonts w:ascii="HelveticaNeueLT Com 45 Lt" w:hAnsi="HelveticaNeueLT Com 45 Lt" w:cs="Arial"/>
        </w:rPr>
        <w:t>ă</w:t>
      </w:r>
      <w:r w:rsidRPr="0016505E">
        <w:rPr>
          <w:rFonts w:ascii="HelveticaNeueLT Com 45 Lt" w:hAnsi="HelveticaNeueLT Com 45 Lt" w:cs="Arial"/>
        </w:rPr>
        <w:t>r</w:t>
      </w:r>
      <w:r>
        <w:rPr>
          <w:rFonts w:ascii="HelveticaNeueLT Com 45 Lt" w:hAnsi="HelveticaNeueLT Com 45 Lt" w:cs="Arial"/>
        </w:rPr>
        <w:t>ă</w:t>
      </w:r>
      <w:r w:rsidRPr="0016505E">
        <w:rPr>
          <w:rFonts w:ascii="HelveticaNeueLT Com 45 Lt" w:hAnsi="HelveticaNeueLT Com 45 Lt" w:cs="Arial"/>
        </w:rPr>
        <w:t xml:space="preserve"> a d</w:t>
      </w:r>
      <w:r>
        <w:rPr>
          <w:rFonts w:ascii="HelveticaNeueLT Com 45 Lt" w:hAnsi="HelveticaNeueLT Com 45 Lt" w:cs="Arial"/>
        </w:rPr>
        <w:t>ă</w:t>
      </w:r>
      <w:r w:rsidRPr="0016505E">
        <w:rPr>
          <w:rFonts w:ascii="HelveticaNeueLT Com 45 Lt" w:hAnsi="HelveticaNeueLT Com 45 Lt" w:cs="Arial"/>
        </w:rPr>
        <w:t xml:space="preserve">una mediului, </w:t>
      </w:r>
      <w:r>
        <w:rPr>
          <w:rFonts w:ascii="HelveticaNeueLT Com 45 Lt" w:hAnsi="HelveticaNeueLT Com 45 Lt" w:cs="Arial"/>
        </w:rPr>
        <w:t>î</w:t>
      </w:r>
      <w:r w:rsidRPr="0016505E">
        <w:rPr>
          <w:rFonts w:ascii="HelveticaNeueLT Com 45 Lt" w:hAnsi="HelveticaNeueLT Com 45 Lt" w:cs="Arial"/>
        </w:rPr>
        <w:t>n special:</w:t>
      </w:r>
    </w:p>
    <w:p w14:paraId="61BCC64C" w14:textId="77777777" w:rsidR="0009142C" w:rsidRPr="0016505E" w:rsidRDefault="0009142C" w:rsidP="0009142C">
      <w:pPr>
        <w:pStyle w:val="ListParagraph"/>
        <w:numPr>
          <w:ilvl w:val="0"/>
          <w:numId w:val="30"/>
        </w:numPr>
        <w:suppressAutoHyphens/>
        <w:spacing w:line="360" w:lineRule="auto"/>
        <w:jc w:val="both"/>
        <w:rPr>
          <w:rFonts w:ascii="HelveticaNeueLT Com 45 Lt" w:hAnsi="HelveticaNeueLT Com 45 Lt" w:cs="Arial"/>
          <w:sz w:val="22"/>
          <w:szCs w:val="22"/>
        </w:rPr>
      </w:pPr>
      <w:r>
        <w:rPr>
          <w:rFonts w:ascii="HelveticaNeueLT Com 45 Lt" w:hAnsi="HelveticaNeueLT Com 45 Lt" w:cs="Arial"/>
          <w:sz w:val="22"/>
          <w:szCs w:val="22"/>
        </w:rPr>
        <w:t>fără</w:t>
      </w:r>
      <w:r w:rsidRPr="0016505E">
        <w:rPr>
          <w:rFonts w:ascii="HelveticaNeueLT Com 45 Lt" w:hAnsi="HelveticaNeueLT Com 45 Lt" w:cs="Arial"/>
          <w:sz w:val="22"/>
          <w:szCs w:val="22"/>
        </w:rPr>
        <w:t xml:space="preserve"> a genera riscuri pentru aer, ap</w:t>
      </w:r>
      <w:r>
        <w:rPr>
          <w:rFonts w:ascii="HelveticaNeueLT Com 45 Lt" w:hAnsi="HelveticaNeueLT Com 45 Lt" w:cs="Arial"/>
          <w:sz w:val="22"/>
          <w:szCs w:val="22"/>
        </w:rPr>
        <w:t>ă</w:t>
      </w:r>
      <w:r w:rsidRPr="0016505E">
        <w:rPr>
          <w:rFonts w:ascii="HelveticaNeueLT Com 45 Lt" w:hAnsi="HelveticaNeueLT Com 45 Lt" w:cs="Arial"/>
          <w:sz w:val="22"/>
          <w:szCs w:val="22"/>
        </w:rPr>
        <w:t>, sol, fauna sau flor</w:t>
      </w:r>
      <w:r>
        <w:rPr>
          <w:rFonts w:ascii="HelveticaNeueLT Com 45 Lt" w:hAnsi="HelveticaNeueLT Com 45 Lt" w:cs="Arial"/>
          <w:sz w:val="22"/>
          <w:szCs w:val="22"/>
        </w:rPr>
        <w:t>ă</w:t>
      </w:r>
      <w:r w:rsidRPr="0016505E">
        <w:rPr>
          <w:rFonts w:ascii="HelveticaNeueLT Com 45 Lt" w:hAnsi="HelveticaNeueLT Com 45 Lt" w:cs="Arial"/>
          <w:sz w:val="22"/>
          <w:szCs w:val="22"/>
        </w:rPr>
        <w:t>;</w:t>
      </w:r>
    </w:p>
    <w:p w14:paraId="22104899" w14:textId="77777777" w:rsidR="0009142C" w:rsidRPr="0016505E" w:rsidRDefault="0009142C" w:rsidP="0009142C">
      <w:pPr>
        <w:pStyle w:val="ListParagraph"/>
        <w:numPr>
          <w:ilvl w:val="0"/>
          <w:numId w:val="30"/>
        </w:numPr>
        <w:suppressAutoHyphens/>
        <w:spacing w:line="360" w:lineRule="auto"/>
        <w:jc w:val="both"/>
        <w:rPr>
          <w:rFonts w:ascii="HelveticaNeueLT Com 45 Lt" w:hAnsi="HelveticaNeueLT Com 45 Lt" w:cs="Arial"/>
          <w:sz w:val="22"/>
          <w:szCs w:val="22"/>
        </w:rPr>
      </w:pPr>
      <w:r>
        <w:rPr>
          <w:rFonts w:ascii="HelveticaNeueLT Com 45 Lt" w:hAnsi="HelveticaNeueLT Com 45 Lt" w:cs="Arial"/>
          <w:sz w:val="22"/>
          <w:szCs w:val="22"/>
        </w:rPr>
        <w:t>fără</w:t>
      </w:r>
      <w:r w:rsidRPr="0016505E">
        <w:rPr>
          <w:rFonts w:ascii="HelveticaNeueLT Com 45 Lt" w:hAnsi="HelveticaNeueLT Com 45 Lt" w:cs="Arial"/>
          <w:sz w:val="22"/>
          <w:szCs w:val="22"/>
        </w:rPr>
        <w:t xml:space="preserve"> a crea discomfort din cauza zgomotului sau a mirosurilor;</w:t>
      </w:r>
    </w:p>
    <w:p w14:paraId="65BDDA24" w14:textId="77777777" w:rsidR="0009142C" w:rsidRPr="0016505E" w:rsidRDefault="0009142C" w:rsidP="0009142C">
      <w:pPr>
        <w:pStyle w:val="ListParagraph"/>
        <w:numPr>
          <w:ilvl w:val="0"/>
          <w:numId w:val="30"/>
        </w:numPr>
        <w:suppressAutoHyphens/>
        <w:spacing w:line="360" w:lineRule="auto"/>
        <w:jc w:val="both"/>
        <w:rPr>
          <w:rFonts w:ascii="HelveticaNeueLT Com 45 Lt" w:hAnsi="HelveticaNeueLT Com 45 Lt" w:cs="Arial"/>
          <w:sz w:val="22"/>
          <w:szCs w:val="22"/>
        </w:rPr>
      </w:pPr>
      <w:r>
        <w:rPr>
          <w:rFonts w:ascii="HelveticaNeueLT Com 45 Lt" w:hAnsi="HelveticaNeueLT Com 45 Lt" w:cs="Arial"/>
          <w:sz w:val="22"/>
          <w:szCs w:val="22"/>
        </w:rPr>
        <w:t>fără</w:t>
      </w:r>
      <w:r w:rsidRPr="0016505E">
        <w:rPr>
          <w:rFonts w:ascii="HelveticaNeueLT Com 45 Lt" w:hAnsi="HelveticaNeueLT Com 45 Lt" w:cs="Arial"/>
          <w:sz w:val="22"/>
          <w:szCs w:val="22"/>
        </w:rPr>
        <w:t xml:space="preserve"> </w:t>
      </w:r>
      <w:proofErr w:type="gramStart"/>
      <w:r w:rsidRPr="0016505E">
        <w:rPr>
          <w:rFonts w:ascii="HelveticaNeueLT Com 45 Lt" w:hAnsi="HelveticaNeueLT Com 45 Lt" w:cs="Arial"/>
          <w:sz w:val="22"/>
          <w:szCs w:val="22"/>
        </w:rPr>
        <w:t>a</w:t>
      </w:r>
      <w:proofErr w:type="gramEnd"/>
      <w:r w:rsidRPr="0016505E">
        <w:rPr>
          <w:rFonts w:ascii="HelveticaNeueLT Com 45 Lt" w:hAnsi="HelveticaNeueLT Com 45 Lt" w:cs="Arial"/>
          <w:sz w:val="22"/>
          <w:szCs w:val="22"/>
        </w:rPr>
        <w:t xml:space="preserve"> afecta negativ peisajul sau zonele de interes special;</w:t>
      </w:r>
    </w:p>
    <w:p w14:paraId="3F6678A3" w14:textId="77777777" w:rsidR="0009142C" w:rsidRPr="0016505E" w:rsidRDefault="0009142C" w:rsidP="0009142C">
      <w:pPr>
        <w:suppressAutoHyphens/>
        <w:spacing w:after="0" w:line="360" w:lineRule="auto"/>
        <w:jc w:val="both"/>
        <w:rPr>
          <w:rFonts w:ascii="HelveticaNeueLT Com 45 Lt" w:hAnsi="HelveticaNeueLT Com 45 Lt" w:cs="Arial"/>
        </w:rPr>
      </w:pPr>
      <w:r w:rsidRPr="0016505E">
        <w:rPr>
          <w:rFonts w:ascii="HelveticaNeueLT Com 45 Lt" w:hAnsi="HelveticaNeueLT Com 45 Lt" w:cs="Arial"/>
        </w:rPr>
        <w:t xml:space="preserve">Obiectivele principale privind </w:t>
      </w:r>
      <w:r>
        <w:rPr>
          <w:rFonts w:ascii="HelveticaNeueLT Com 45 Lt" w:hAnsi="HelveticaNeueLT Com 45 Lt" w:cs="Arial"/>
        </w:rPr>
        <w:t>deșeurile</w:t>
      </w:r>
      <w:r w:rsidRPr="0016505E">
        <w:rPr>
          <w:rFonts w:ascii="HelveticaNeueLT Com 45 Lt" w:hAnsi="HelveticaNeueLT Com 45 Lt" w:cs="Arial"/>
        </w:rPr>
        <w:t xml:space="preserve"> sunt: </w:t>
      </w:r>
    </w:p>
    <w:p w14:paraId="592ECBB9" w14:textId="77777777" w:rsidR="0009142C" w:rsidRPr="0016505E" w:rsidRDefault="0009142C" w:rsidP="0009142C">
      <w:pPr>
        <w:pStyle w:val="ListParagraph"/>
        <w:numPr>
          <w:ilvl w:val="0"/>
          <w:numId w:val="31"/>
        </w:numPr>
        <w:suppressAutoHyphens/>
        <w:spacing w:line="360" w:lineRule="auto"/>
        <w:jc w:val="both"/>
        <w:rPr>
          <w:rFonts w:ascii="HelveticaNeueLT Com 45 Lt" w:hAnsi="HelveticaNeueLT Com 45 Lt" w:cs="Arial"/>
          <w:sz w:val="22"/>
          <w:szCs w:val="22"/>
        </w:rPr>
      </w:pPr>
      <w:r w:rsidRPr="0016505E">
        <w:rPr>
          <w:rFonts w:ascii="HelveticaNeueLT Com 45 Lt" w:hAnsi="HelveticaNeueLT Com 45 Lt" w:cs="Arial"/>
          <w:sz w:val="22"/>
          <w:szCs w:val="22"/>
        </w:rPr>
        <w:t>protejarea sănătății populației;</w:t>
      </w:r>
    </w:p>
    <w:p w14:paraId="734A4F1F" w14:textId="77777777" w:rsidR="0009142C" w:rsidRPr="0016505E" w:rsidRDefault="0009142C" w:rsidP="0009142C">
      <w:pPr>
        <w:pStyle w:val="ListParagraph"/>
        <w:numPr>
          <w:ilvl w:val="0"/>
          <w:numId w:val="31"/>
        </w:numPr>
        <w:suppressAutoHyphens/>
        <w:spacing w:line="360" w:lineRule="auto"/>
        <w:jc w:val="both"/>
        <w:rPr>
          <w:rFonts w:ascii="HelveticaNeueLT Com 45 Lt" w:hAnsi="HelveticaNeueLT Com 45 Lt" w:cs="Arial"/>
          <w:sz w:val="22"/>
          <w:szCs w:val="22"/>
        </w:rPr>
      </w:pPr>
      <w:r w:rsidRPr="0016505E">
        <w:rPr>
          <w:rFonts w:ascii="HelveticaNeueLT Com 45 Lt" w:hAnsi="HelveticaNeueLT Com 45 Lt" w:cs="Arial"/>
          <w:sz w:val="22"/>
          <w:szCs w:val="22"/>
        </w:rPr>
        <w:t>protejarea mediului;</w:t>
      </w:r>
    </w:p>
    <w:p w14:paraId="04CA4D14" w14:textId="77777777" w:rsidR="0009142C" w:rsidRPr="0016505E" w:rsidRDefault="0009142C" w:rsidP="0009142C">
      <w:pPr>
        <w:pStyle w:val="ListParagraph"/>
        <w:numPr>
          <w:ilvl w:val="0"/>
          <w:numId w:val="31"/>
        </w:numPr>
        <w:suppressAutoHyphens/>
        <w:spacing w:line="360" w:lineRule="auto"/>
        <w:jc w:val="both"/>
        <w:rPr>
          <w:rFonts w:ascii="HelveticaNeueLT Com 45 Lt" w:hAnsi="HelveticaNeueLT Com 45 Lt" w:cs="Arial"/>
          <w:sz w:val="22"/>
          <w:szCs w:val="22"/>
        </w:rPr>
      </w:pPr>
      <w:r w:rsidRPr="0016505E">
        <w:rPr>
          <w:rFonts w:ascii="HelveticaNeueLT Com 45 Lt" w:hAnsi="HelveticaNeueLT Com 45 Lt" w:cs="Arial"/>
          <w:sz w:val="22"/>
          <w:szCs w:val="22"/>
        </w:rPr>
        <w:t>men</w:t>
      </w:r>
      <w:r>
        <w:rPr>
          <w:rFonts w:ascii="HelveticaNeueLT Com 45 Lt" w:hAnsi="HelveticaNeueLT Com 45 Lt" w:cs="Arial"/>
          <w:sz w:val="22"/>
          <w:szCs w:val="22"/>
        </w:rPr>
        <w:t>ț</w:t>
      </w:r>
      <w:r w:rsidRPr="0016505E">
        <w:rPr>
          <w:rFonts w:ascii="HelveticaNeueLT Com 45 Lt" w:hAnsi="HelveticaNeueLT Com 45 Lt" w:cs="Arial"/>
          <w:sz w:val="22"/>
          <w:szCs w:val="22"/>
        </w:rPr>
        <w:t>inerea cur</w:t>
      </w:r>
      <w:r>
        <w:rPr>
          <w:rFonts w:ascii="HelveticaNeueLT Com 45 Lt" w:hAnsi="HelveticaNeueLT Com 45 Lt" w:cs="Arial"/>
          <w:sz w:val="22"/>
          <w:szCs w:val="22"/>
        </w:rPr>
        <w:t>ăț</w:t>
      </w:r>
      <w:r w:rsidRPr="0016505E">
        <w:rPr>
          <w:rFonts w:ascii="HelveticaNeueLT Com 45 Lt" w:hAnsi="HelveticaNeueLT Com 45 Lt" w:cs="Arial"/>
          <w:sz w:val="22"/>
          <w:szCs w:val="22"/>
        </w:rPr>
        <w:t>eniei publice pentru ca spa</w:t>
      </w:r>
      <w:r>
        <w:rPr>
          <w:rFonts w:ascii="HelveticaNeueLT Com 45 Lt" w:hAnsi="HelveticaNeueLT Com 45 Lt" w:cs="Arial"/>
          <w:sz w:val="22"/>
          <w:szCs w:val="22"/>
        </w:rPr>
        <w:t>ț</w:t>
      </w:r>
      <w:r w:rsidRPr="0016505E">
        <w:rPr>
          <w:rFonts w:ascii="HelveticaNeueLT Com 45 Lt" w:hAnsi="HelveticaNeueLT Com 45 Lt" w:cs="Arial"/>
          <w:sz w:val="22"/>
          <w:szCs w:val="22"/>
        </w:rPr>
        <w:t>iile s</w:t>
      </w:r>
      <w:r>
        <w:rPr>
          <w:rFonts w:ascii="HelveticaNeueLT Com 45 Lt" w:hAnsi="HelveticaNeueLT Com 45 Lt" w:cs="Arial"/>
          <w:sz w:val="22"/>
          <w:szCs w:val="22"/>
        </w:rPr>
        <w:t>ă</w:t>
      </w:r>
      <w:r w:rsidRPr="0016505E">
        <w:rPr>
          <w:rFonts w:ascii="HelveticaNeueLT Com 45 Lt" w:hAnsi="HelveticaNeueLT Com 45 Lt" w:cs="Arial"/>
          <w:sz w:val="22"/>
          <w:szCs w:val="22"/>
        </w:rPr>
        <w:t xml:space="preserve"> fie acceptabile din punct de vedere estetic;</w:t>
      </w:r>
    </w:p>
    <w:p w14:paraId="5FFBB2A2" w14:textId="77777777" w:rsidR="0009142C" w:rsidRPr="0016505E" w:rsidRDefault="0009142C" w:rsidP="0009142C">
      <w:pPr>
        <w:pStyle w:val="ListParagraph"/>
        <w:numPr>
          <w:ilvl w:val="0"/>
          <w:numId w:val="31"/>
        </w:numPr>
        <w:suppressAutoHyphens/>
        <w:spacing w:line="360" w:lineRule="auto"/>
        <w:jc w:val="both"/>
        <w:rPr>
          <w:rFonts w:ascii="HelveticaNeueLT Com 45 Lt" w:hAnsi="HelveticaNeueLT Com 45 Lt" w:cs="Arial"/>
          <w:sz w:val="22"/>
          <w:szCs w:val="22"/>
        </w:rPr>
      </w:pPr>
      <w:r w:rsidRPr="0016505E">
        <w:rPr>
          <w:rFonts w:ascii="HelveticaNeueLT Com 45 Lt" w:hAnsi="HelveticaNeueLT Com 45 Lt" w:cs="Arial"/>
          <w:sz w:val="22"/>
          <w:szCs w:val="22"/>
        </w:rPr>
        <w:t>conservarea resurselor naturale;</w:t>
      </w:r>
    </w:p>
    <w:p w14:paraId="5600DDCC" w14:textId="0315B1D7" w:rsidR="0009142C" w:rsidRPr="0016505E" w:rsidRDefault="0009142C" w:rsidP="0009142C">
      <w:pPr>
        <w:suppressAutoHyphens/>
        <w:spacing w:after="0" w:line="360" w:lineRule="auto"/>
        <w:jc w:val="both"/>
        <w:rPr>
          <w:rFonts w:ascii="HelveticaNeueLT Com 45 Lt" w:hAnsi="HelveticaNeueLT Com 45 Lt" w:cs="Arial"/>
        </w:rPr>
      </w:pPr>
      <w:r>
        <w:rPr>
          <w:rFonts w:ascii="HelveticaNeueLT Com 45 Lt" w:hAnsi="HelveticaNeueLT Com 45 Lt" w:cs="Arial"/>
        </w:rPr>
        <w:t>Deșeurile</w:t>
      </w:r>
      <w:r w:rsidRPr="0016505E">
        <w:rPr>
          <w:rFonts w:ascii="HelveticaNeueLT Com 45 Lt" w:hAnsi="HelveticaNeueLT Com 45 Lt" w:cs="Arial"/>
        </w:rPr>
        <w:t xml:space="preserve"> din construc</w:t>
      </w:r>
      <w:r>
        <w:rPr>
          <w:rFonts w:ascii="HelveticaNeueLT Com 45 Lt" w:hAnsi="HelveticaNeueLT Com 45 Lt" w:cs="Arial"/>
        </w:rPr>
        <w:t>ț</w:t>
      </w:r>
      <w:r w:rsidRPr="0016505E">
        <w:rPr>
          <w:rFonts w:ascii="HelveticaNeueLT Com 45 Lt" w:hAnsi="HelveticaNeueLT Com 45 Lt" w:cs="Arial"/>
        </w:rPr>
        <w:t>ii sunt identificate ca un flux prioritar de de</w:t>
      </w:r>
      <w:r>
        <w:rPr>
          <w:rFonts w:ascii="HelveticaNeueLT Com 45 Lt" w:hAnsi="HelveticaNeueLT Com 45 Lt" w:cs="Arial"/>
        </w:rPr>
        <w:t>ș</w:t>
      </w:r>
      <w:r w:rsidRPr="0016505E">
        <w:rPr>
          <w:rFonts w:ascii="HelveticaNeueLT Com 45 Lt" w:hAnsi="HelveticaNeueLT Com 45 Lt" w:cs="Arial"/>
        </w:rPr>
        <w:t>euri de c</w:t>
      </w:r>
      <w:r>
        <w:rPr>
          <w:rFonts w:ascii="HelveticaNeueLT Com 45 Lt" w:hAnsi="HelveticaNeueLT Com 45 Lt" w:cs="Arial"/>
        </w:rPr>
        <w:t>ă</w:t>
      </w:r>
      <w:r w:rsidRPr="0016505E">
        <w:rPr>
          <w:rFonts w:ascii="HelveticaNeueLT Com 45 Lt" w:hAnsi="HelveticaNeueLT Com 45 Lt" w:cs="Arial"/>
        </w:rPr>
        <w:t>tre U.E. deoarece pot constitui o surs</w:t>
      </w:r>
      <w:r>
        <w:rPr>
          <w:rFonts w:ascii="HelveticaNeueLT Com 45 Lt" w:hAnsi="HelveticaNeueLT Com 45 Lt" w:cs="Arial"/>
        </w:rPr>
        <w:t>ă</w:t>
      </w:r>
      <w:r w:rsidRPr="0016505E">
        <w:rPr>
          <w:rFonts w:ascii="HelveticaNeueLT Com 45 Lt" w:hAnsi="HelveticaNeueLT Com 45 Lt" w:cs="Arial"/>
        </w:rPr>
        <w:t xml:space="preserve"> pentru reciclare </w:t>
      </w:r>
      <w:r>
        <w:rPr>
          <w:rFonts w:ascii="HelveticaNeueLT Com 45 Lt" w:hAnsi="HelveticaNeueLT Com 45 Lt" w:cs="Arial"/>
        </w:rPr>
        <w:t>și refolosire î</w:t>
      </w:r>
      <w:r w:rsidRPr="0016505E">
        <w:rPr>
          <w:rFonts w:ascii="HelveticaNeueLT Com 45 Lt" w:hAnsi="HelveticaNeueLT Com 45 Lt" w:cs="Arial"/>
        </w:rPr>
        <w:t>n industria construc</w:t>
      </w:r>
      <w:r>
        <w:rPr>
          <w:rFonts w:ascii="HelveticaNeueLT Com 45 Lt" w:hAnsi="HelveticaNeueLT Com 45 Lt" w:cs="Arial"/>
        </w:rPr>
        <w:t>ț</w:t>
      </w:r>
      <w:r w:rsidRPr="0016505E">
        <w:rPr>
          <w:rFonts w:ascii="HelveticaNeueLT Com 45 Lt" w:hAnsi="HelveticaNeueLT Com 45 Lt" w:cs="Arial"/>
        </w:rPr>
        <w:t>iilor.</w:t>
      </w:r>
    </w:p>
    <w:p w14:paraId="7A49B8FE" w14:textId="77777777" w:rsidR="0009142C" w:rsidRPr="0016505E" w:rsidRDefault="0009142C" w:rsidP="0009142C">
      <w:pPr>
        <w:suppressAutoHyphens/>
        <w:spacing w:after="0" w:line="360" w:lineRule="auto"/>
        <w:jc w:val="both"/>
        <w:rPr>
          <w:rFonts w:ascii="HelveticaNeueLT Com 45 Lt" w:hAnsi="HelveticaNeueLT Com 45 Lt" w:cs="Arial"/>
        </w:rPr>
      </w:pPr>
      <w:r w:rsidRPr="0016505E">
        <w:rPr>
          <w:rFonts w:ascii="HelveticaNeueLT Com 45 Lt" w:hAnsi="HelveticaNeueLT Com 45 Lt" w:cs="Arial"/>
        </w:rPr>
        <w:t xml:space="preserve">Toate </w:t>
      </w:r>
      <w:r>
        <w:rPr>
          <w:rFonts w:ascii="HelveticaNeueLT Com 45 Lt" w:hAnsi="HelveticaNeueLT Com 45 Lt" w:cs="Arial"/>
        </w:rPr>
        <w:t>deșeurile rezultate î</w:t>
      </w:r>
      <w:r w:rsidRPr="0016505E">
        <w:rPr>
          <w:rFonts w:ascii="HelveticaNeueLT Com 45 Lt" w:hAnsi="HelveticaNeueLT Com 45 Lt" w:cs="Arial"/>
        </w:rPr>
        <w:t>n urma lucr</w:t>
      </w:r>
      <w:r>
        <w:rPr>
          <w:rFonts w:ascii="HelveticaNeueLT Com 45 Lt" w:hAnsi="HelveticaNeueLT Com 45 Lt" w:cs="Arial"/>
        </w:rPr>
        <w:t>ă</w:t>
      </w:r>
      <w:r w:rsidRPr="0016505E">
        <w:rPr>
          <w:rFonts w:ascii="HelveticaNeueLT Com 45 Lt" w:hAnsi="HelveticaNeueLT Com 45 Lt" w:cs="Arial"/>
        </w:rPr>
        <w:t>rilor vor fi transportate, valorificate, depozitate sau eliminate numai prin societ</w:t>
      </w:r>
      <w:r>
        <w:rPr>
          <w:rFonts w:ascii="HelveticaNeueLT Com 45 Lt" w:hAnsi="HelveticaNeueLT Com 45 Lt" w:cs="Arial"/>
        </w:rPr>
        <w:t>ăț</w:t>
      </w:r>
      <w:r w:rsidRPr="0016505E">
        <w:rPr>
          <w:rFonts w:ascii="HelveticaNeueLT Com 45 Lt" w:hAnsi="HelveticaNeueLT Com 45 Lt" w:cs="Arial"/>
        </w:rPr>
        <w:t xml:space="preserve">i autorizate. Nu se vor abandona </w:t>
      </w:r>
      <w:r>
        <w:rPr>
          <w:rFonts w:ascii="HelveticaNeueLT Com 45 Lt" w:hAnsi="HelveticaNeueLT Com 45 Lt" w:cs="Arial"/>
        </w:rPr>
        <w:t>deșeurile</w:t>
      </w:r>
      <w:r w:rsidRPr="0016505E">
        <w:rPr>
          <w:rFonts w:ascii="HelveticaNeueLT Com 45 Lt" w:hAnsi="HelveticaNeueLT Com 45 Lt" w:cs="Arial"/>
        </w:rPr>
        <w:t>.</w:t>
      </w:r>
    </w:p>
    <w:p w14:paraId="794AD8F6" w14:textId="60D0069C" w:rsidR="0009142C" w:rsidRPr="0016505E" w:rsidRDefault="0009142C" w:rsidP="0009142C">
      <w:pPr>
        <w:suppressAutoHyphens/>
        <w:spacing w:after="0" w:line="360" w:lineRule="auto"/>
        <w:jc w:val="both"/>
        <w:rPr>
          <w:rFonts w:ascii="HelveticaNeueLT Com 45 Lt" w:hAnsi="HelveticaNeueLT Com 45 Lt" w:cs="Arial"/>
        </w:rPr>
      </w:pPr>
      <w:r>
        <w:rPr>
          <w:rFonts w:ascii="HelveticaNeueLT Com 45 Lt" w:hAnsi="HelveticaNeueLT Com 45 Lt" w:cs="Arial"/>
        </w:rPr>
        <w:t>Deșeurile</w:t>
      </w:r>
      <w:r w:rsidRPr="0016505E">
        <w:rPr>
          <w:rFonts w:ascii="HelveticaNeueLT Com 45 Lt" w:hAnsi="HelveticaNeueLT Com 45 Lt" w:cs="Arial"/>
        </w:rPr>
        <w:t xml:space="preserve"> din construc</w:t>
      </w:r>
      <w:r>
        <w:rPr>
          <w:rFonts w:ascii="HelveticaNeueLT Com 45 Lt" w:hAnsi="HelveticaNeueLT Com 45 Lt" w:cs="Arial"/>
        </w:rPr>
        <w:t>ț</w:t>
      </w:r>
      <w:r w:rsidRPr="0016505E">
        <w:rPr>
          <w:rFonts w:ascii="HelveticaNeueLT Com 45 Lt" w:hAnsi="HelveticaNeueLT Com 45 Lt" w:cs="Arial"/>
        </w:rPr>
        <w:t xml:space="preserve">ii sunt </w:t>
      </w:r>
      <w:r>
        <w:rPr>
          <w:rFonts w:ascii="HelveticaNeueLT Com 45 Lt" w:hAnsi="HelveticaNeueLT Com 45 Lt" w:cs="Arial"/>
        </w:rPr>
        <w:t>î</w:t>
      </w:r>
      <w:r w:rsidRPr="0016505E">
        <w:rPr>
          <w:rFonts w:ascii="HelveticaNeueLT Com 45 Lt" w:hAnsi="HelveticaNeueLT Com 45 Lt" w:cs="Arial"/>
        </w:rPr>
        <w:t>ncadrate la categoria 17 conform Catalogului European al De</w:t>
      </w:r>
      <w:r>
        <w:rPr>
          <w:rFonts w:ascii="HelveticaNeueLT Com 45 Lt" w:hAnsi="HelveticaNeueLT Com 45 Lt" w:cs="Arial"/>
        </w:rPr>
        <w:t>ș</w:t>
      </w:r>
      <w:r w:rsidRPr="0016505E">
        <w:rPr>
          <w:rFonts w:ascii="HelveticaNeueLT Com 45 Lt" w:hAnsi="HelveticaNeueLT Com 45 Lt" w:cs="Arial"/>
        </w:rPr>
        <w:t xml:space="preserve">eurilor, iar </w:t>
      </w:r>
      <w:r>
        <w:rPr>
          <w:rFonts w:ascii="HelveticaNeueLT Com 45 Lt" w:hAnsi="HelveticaNeueLT Com 45 Lt" w:cs="Arial"/>
        </w:rPr>
        <w:t>î</w:t>
      </w:r>
      <w:r w:rsidRPr="0016505E">
        <w:rPr>
          <w:rFonts w:ascii="HelveticaNeueLT Com 45 Lt" w:hAnsi="HelveticaNeueLT Com 45 Lt" w:cs="Arial"/>
        </w:rPr>
        <w:t>n Rom</w:t>
      </w:r>
      <w:r>
        <w:rPr>
          <w:rFonts w:ascii="HelveticaNeueLT Com 45 Lt" w:hAnsi="HelveticaNeueLT Com 45 Lt" w:cs="Arial"/>
        </w:rPr>
        <w:t>â</w:t>
      </w:r>
      <w:r w:rsidRPr="0016505E">
        <w:rPr>
          <w:rFonts w:ascii="HelveticaNeueLT Com 45 Lt" w:hAnsi="HelveticaNeueLT Com 45 Lt" w:cs="Arial"/>
        </w:rPr>
        <w:t>nia sunt reglementate prin Hotararea Guvernului nr</w:t>
      </w:r>
      <w:r>
        <w:rPr>
          <w:rFonts w:ascii="HelveticaNeueLT Com 45 Lt" w:hAnsi="HelveticaNeueLT Com 45 Lt" w:cs="Arial"/>
        </w:rPr>
        <w:t>.</w:t>
      </w:r>
      <w:r w:rsidRPr="0016505E">
        <w:rPr>
          <w:rFonts w:ascii="HelveticaNeueLT Com 45 Lt" w:hAnsi="HelveticaNeueLT Com 45 Lt" w:cs="Arial"/>
        </w:rPr>
        <w:t xml:space="preserve"> 856/2002 privind eviden</w:t>
      </w:r>
      <w:r>
        <w:rPr>
          <w:rFonts w:ascii="HelveticaNeueLT Com 45 Lt" w:hAnsi="HelveticaNeueLT Com 45 Lt" w:cs="Arial"/>
        </w:rPr>
        <w:t xml:space="preserve">ța gestiunii </w:t>
      </w:r>
      <w:r w:rsidRPr="0016505E">
        <w:rPr>
          <w:rFonts w:ascii="HelveticaNeueLT Com 45 Lt" w:hAnsi="HelveticaNeueLT Com 45 Lt" w:cs="Arial"/>
        </w:rPr>
        <w:t>de</w:t>
      </w:r>
      <w:r>
        <w:rPr>
          <w:rFonts w:ascii="HelveticaNeueLT Com 45 Lt" w:hAnsi="HelveticaNeueLT Com 45 Lt" w:cs="Arial"/>
        </w:rPr>
        <w:t>ș</w:t>
      </w:r>
      <w:r w:rsidRPr="0016505E">
        <w:rPr>
          <w:rFonts w:ascii="HelveticaNeueLT Com 45 Lt" w:hAnsi="HelveticaNeueLT Com 45 Lt" w:cs="Arial"/>
        </w:rPr>
        <w:t xml:space="preserve">eurilor </w:t>
      </w:r>
      <w:r>
        <w:rPr>
          <w:rFonts w:ascii="HelveticaNeueLT Com 45 Lt" w:hAnsi="HelveticaNeueLT Com 45 Lt" w:cs="Arial"/>
        </w:rPr>
        <w:t>ș</w:t>
      </w:r>
      <w:r w:rsidRPr="0016505E">
        <w:rPr>
          <w:rFonts w:ascii="HelveticaNeueLT Com 45 Lt" w:hAnsi="HelveticaNeueLT Com 45 Lt" w:cs="Arial"/>
        </w:rPr>
        <w:t>i pentru aprobarea listei cuprinz</w:t>
      </w:r>
      <w:r>
        <w:rPr>
          <w:rFonts w:ascii="HelveticaNeueLT Com 45 Lt" w:hAnsi="HelveticaNeueLT Com 45 Lt" w:cs="Arial"/>
        </w:rPr>
        <w:t>â</w:t>
      </w:r>
      <w:r w:rsidRPr="0016505E">
        <w:rPr>
          <w:rFonts w:ascii="HelveticaNeueLT Com 45 Lt" w:hAnsi="HelveticaNeueLT Com 45 Lt" w:cs="Arial"/>
        </w:rPr>
        <w:t xml:space="preserve">nd </w:t>
      </w:r>
      <w:r>
        <w:rPr>
          <w:rFonts w:ascii="HelveticaNeueLT Com 45 Lt" w:hAnsi="HelveticaNeueLT Com 45 Lt" w:cs="Arial"/>
        </w:rPr>
        <w:t>deșeurile</w:t>
      </w:r>
      <w:r w:rsidRPr="0016505E">
        <w:rPr>
          <w:rFonts w:ascii="HelveticaNeueLT Com 45 Lt" w:hAnsi="HelveticaNeueLT Com 45 Lt" w:cs="Arial"/>
        </w:rPr>
        <w:t>,</w:t>
      </w:r>
      <w:r>
        <w:rPr>
          <w:rFonts w:ascii="HelveticaNeueLT Com 45 Lt" w:hAnsi="HelveticaNeueLT Com 45 Lt" w:cs="Arial"/>
        </w:rPr>
        <w:t xml:space="preserve"> </w:t>
      </w:r>
      <w:r w:rsidRPr="0016505E">
        <w:rPr>
          <w:rFonts w:ascii="HelveticaNeueLT Com 45 Lt" w:hAnsi="HelveticaNeueLT Com 45 Lt" w:cs="Arial"/>
        </w:rPr>
        <w:t xml:space="preserve">inclusiv </w:t>
      </w:r>
      <w:r>
        <w:rPr>
          <w:rFonts w:ascii="HelveticaNeueLT Com 45 Lt" w:hAnsi="HelveticaNeueLT Com 45 Lt" w:cs="Arial"/>
        </w:rPr>
        <w:t>deșeurile</w:t>
      </w:r>
      <w:r w:rsidRPr="0016505E">
        <w:rPr>
          <w:rFonts w:ascii="HelveticaNeueLT Com 45 Lt" w:hAnsi="HelveticaNeueLT Com 45 Lt" w:cs="Arial"/>
        </w:rPr>
        <w:t xml:space="preserve"> periculoase.</w:t>
      </w:r>
      <w:r>
        <w:rPr>
          <w:rFonts w:ascii="HelveticaNeueLT Com 45 Lt" w:hAnsi="HelveticaNeueLT Com 45 Lt" w:cs="Arial"/>
        </w:rPr>
        <w:t xml:space="preserve"> </w:t>
      </w:r>
      <w:r w:rsidRPr="0016505E">
        <w:rPr>
          <w:rFonts w:ascii="HelveticaNeueLT Com 45 Lt" w:hAnsi="HelveticaNeueLT Com 45 Lt" w:cs="Arial"/>
        </w:rPr>
        <w:t>Etapele de eliminare a de</w:t>
      </w:r>
      <w:r>
        <w:rPr>
          <w:rFonts w:ascii="HelveticaNeueLT Com 45 Lt" w:hAnsi="HelveticaNeueLT Com 45 Lt" w:cs="Arial"/>
        </w:rPr>
        <w:t>ș</w:t>
      </w:r>
      <w:r w:rsidRPr="0016505E">
        <w:rPr>
          <w:rFonts w:ascii="HelveticaNeueLT Com 45 Lt" w:hAnsi="HelveticaNeueLT Com 45 Lt" w:cs="Arial"/>
        </w:rPr>
        <w:t>eurilor sunt:</w:t>
      </w:r>
    </w:p>
    <w:p w14:paraId="47725CC3" w14:textId="77777777" w:rsidR="0009142C" w:rsidRPr="00B31DC4" w:rsidRDefault="0009142C" w:rsidP="0009142C">
      <w:pPr>
        <w:pStyle w:val="ListParagraph"/>
        <w:numPr>
          <w:ilvl w:val="0"/>
          <w:numId w:val="32"/>
        </w:numPr>
        <w:suppressAutoHyphens/>
        <w:spacing w:line="360" w:lineRule="auto"/>
        <w:jc w:val="both"/>
        <w:rPr>
          <w:rFonts w:ascii="HelveticaNeueLT Com 45 Lt" w:hAnsi="HelveticaNeueLT Com 45 Lt" w:cs="Arial"/>
          <w:sz w:val="22"/>
          <w:szCs w:val="22"/>
        </w:rPr>
      </w:pPr>
      <w:r w:rsidRPr="00B31DC4">
        <w:rPr>
          <w:rFonts w:ascii="HelveticaNeueLT Com 45 Lt" w:hAnsi="HelveticaNeueLT Com 45 Lt" w:cs="Arial"/>
          <w:sz w:val="22"/>
          <w:szCs w:val="22"/>
        </w:rPr>
        <w:t>precolectare ---&gt; colectare ---&gt; transport ---&gt; depozitare;</w:t>
      </w:r>
    </w:p>
    <w:p w14:paraId="095D8760" w14:textId="77777777" w:rsidR="0009142C" w:rsidRPr="00B31DC4" w:rsidRDefault="0009142C" w:rsidP="0009142C">
      <w:pPr>
        <w:pStyle w:val="ListParagraph"/>
        <w:numPr>
          <w:ilvl w:val="0"/>
          <w:numId w:val="32"/>
        </w:numPr>
        <w:suppressAutoHyphens/>
        <w:spacing w:line="360" w:lineRule="auto"/>
        <w:jc w:val="both"/>
        <w:rPr>
          <w:rFonts w:ascii="HelveticaNeueLT Com 45 Lt" w:hAnsi="HelveticaNeueLT Com 45 Lt" w:cs="Arial"/>
          <w:sz w:val="22"/>
          <w:szCs w:val="22"/>
        </w:rPr>
      </w:pPr>
      <w:r w:rsidRPr="00B31DC4">
        <w:rPr>
          <w:rFonts w:ascii="HelveticaNeueLT Com 45 Lt" w:hAnsi="HelveticaNeueLT Com 45 Lt" w:cs="Arial"/>
          <w:sz w:val="22"/>
          <w:szCs w:val="22"/>
        </w:rPr>
        <w:t>sortare primar</w:t>
      </w:r>
      <w:r>
        <w:rPr>
          <w:rFonts w:ascii="HelveticaNeueLT Com 45 Lt" w:hAnsi="HelveticaNeueLT Com 45 Lt" w:cs="Arial"/>
          <w:sz w:val="22"/>
          <w:szCs w:val="22"/>
        </w:rPr>
        <w:t>ă</w:t>
      </w:r>
      <w:r w:rsidRPr="00B31DC4">
        <w:rPr>
          <w:rFonts w:ascii="HelveticaNeueLT Com 45 Lt" w:hAnsi="HelveticaNeueLT Com 45 Lt" w:cs="Arial"/>
          <w:sz w:val="22"/>
          <w:szCs w:val="22"/>
        </w:rPr>
        <w:t xml:space="preserve"> la surs</w:t>
      </w:r>
      <w:r>
        <w:rPr>
          <w:rFonts w:ascii="HelveticaNeueLT Com 45 Lt" w:hAnsi="HelveticaNeueLT Com 45 Lt" w:cs="Arial"/>
          <w:sz w:val="22"/>
          <w:szCs w:val="22"/>
        </w:rPr>
        <w:t>ă</w:t>
      </w:r>
      <w:r w:rsidRPr="00B31DC4">
        <w:rPr>
          <w:rFonts w:ascii="HelveticaNeueLT Com 45 Lt" w:hAnsi="HelveticaNeueLT Com 45 Lt" w:cs="Arial"/>
          <w:sz w:val="22"/>
          <w:szCs w:val="22"/>
        </w:rPr>
        <w:t xml:space="preserve"> ---&gt; precolectare ---&gt; colectare ---&gt; transport ---&gt; sortare secundar</w:t>
      </w:r>
      <w:r>
        <w:rPr>
          <w:rFonts w:ascii="HelveticaNeueLT Com 45 Lt" w:hAnsi="HelveticaNeueLT Com 45 Lt" w:cs="Arial"/>
          <w:sz w:val="22"/>
          <w:szCs w:val="22"/>
        </w:rPr>
        <w:t xml:space="preserve">ă </w:t>
      </w:r>
      <w:r w:rsidRPr="00B31DC4">
        <w:rPr>
          <w:rFonts w:ascii="HelveticaNeueLT Com 45 Lt" w:hAnsi="HelveticaNeueLT Com 45 Lt" w:cs="Arial"/>
          <w:sz w:val="22"/>
          <w:szCs w:val="22"/>
        </w:rPr>
        <w:t>(tratare) ---&gt; depozitare;</w:t>
      </w:r>
    </w:p>
    <w:p w14:paraId="358F26C9" w14:textId="79128066" w:rsidR="0009142C" w:rsidRPr="0016505E" w:rsidRDefault="0009142C" w:rsidP="0009142C">
      <w:pPr>
        <w:suppressAutoHyphens/>
        <w:spacing w:after="0" w:line="360" w:lineRule="auto"/>
        <w:jc w:val="both"/>
        <w:rPr>
          <w:rFonts w:ascii="HelveticaNeueLT Com 45 Lt" w:hAnsi="HelveticaNeueLT Com 45 Lt" w:cs="Arial"/>
        </w:rPr>
      </w:pPr>
      <w:r w:rsidRPr="0016505E">
        <w:rPr>
          <w:rFonts w:ascii="HelveticaNeueLT Com 45 Lt" w:hAnsi="HelveticaNeueLT Com 45 Lt" w:cs="Arial"/>
        </w:rPr>
        <w:t>Deşeurile din construcţii sunt stocate la locul de generare, urmând apoi să fie transportate la instalaţiile de tratare (recuperare resturi metalice, concasare beton şi cărămizi) ori la depozitele de deşeuri.</w:t>
      </w:r>
      <w:r>
        <w:rPr>
          <w:rFonts w:ascii="HelveticaNeueLT Com 45 Lt" w:hAnsi="HelveticaNeueLT Com 45 Lt" w:cs="Arial"/>
        </w:rPr>
        <w:t xml:space="preserve"> </w:t>
      </w:r>
    </w:p>
    <w:p w14:paraId="4FCFBEEA" w14:textId="77777777" w:rsidR="0009142C" w:rsidRDefault="0009142C" w:rsidP="0009142C">
      <w:pPr>
        <w:suppressAutoHyphens/>
        <w:spacing w:after="0" w:line="360" w:lineRule="auto"/>
        <w:ind w:firstLine="540"/>
        <w:jc w:val="both"/>
        <w:rPr>
          <w:rFonts w:ascii="HelveticaNeueLT Com 45 Lt" w:hAnsi="HelveticaNeueLT Com 45 Lt" w:cs="Arial"/>
        </w:rPr>
      </w:pPr>
      <w:r w:rsidRPr="0016505E">
        <w:rPr>
          <w:rFonts w:ascii="HelveticaNeueLT Com 45 Lt" w:hAnsi="HelveticaNeueLT Com 45 Lt" w:cs="Arial"/>
          <w:i/>
          <w:u w:val="single"/>
        </w:rPr>
        <w:t>Deşeurile reciclabile</w:t>
      </w:r>
      <w:r w:rsidRPr="0016505E">
        <w:rPr>
          <w:rFonts w:ascii="HelveticaNeueLT Com 45 Lt" w:hAnsi="HelveticaNeueLT Com 45 Lt" w:cs="Arial"/>
        </w:rPr>
        <w:t xml:space="preserve"> </w:t>
      </w:r>
    </w:p>
    <w:p w14:paraId="6FDC054D" w14:textId="4116CD2D" w:rsidR="0009142C" w:rsidRPr="0016505E" w:rsidRDefault="00C027B4" w:rsidP="0009142C">
      <w:pPr>
        <w:suppressAutoHyphens/>
        <w:spacing w:after="0" w:line="360" w:lineRule="auto"/>
        <w:jc w:val="both"/>
        <w:rPr>
          <w:rFonts w:ascii="HelveticaNeueLT Com 45 Lt" w:hAnsi="HelveticaNeueLT Com 45 Lt" w:cs="Arial"/>
        </w:rPr>
      </w:pPr>
      <w:r>
        <w:rPr>
          <w:rFonts w:ascii="HelveticaNeueLT Com 45 Lt" w:hAnsi="HelveticaNeueLT Com 45 Lt" w:cs="Arial"/>
        </w:rPr>
        <w:lastRenderedPageBreak/>
        <w:t>Vor fi</w:t>
      </w:r>
      <w:r w:rsidR="0009142C" w:rsidRPr="0016505E">
        <w:rPr>
          <w:rFonts w:ascii="HelveticaNeueLT Com 45 Lt" w:hAnsi="HelveticaNeueLT Com 45 Lt" w:cs="Arial"/>
        </w:rPr>
        <w:t xml:space="preserve"> depozitate în containere metalice de capacitate mare (ex. 10 mc). În cazul existenţei pe amplasament a unei zone betonate/ asfaltate, se recomandă amplasarea containerelor de stocare în această zonă. În cazul activităţilor de construcţii, stocarea deşeurilor nepericuloase se realizează în containere metalice de capacitate mare. Pentru fiecare categorie de deşeuri reciclabile în parte, se recomandă să se asigure un container separat, şi anume:</w:t>
      </w:r>
      <w:r w:rsidR="0009142C">
        <w:rPr>
          <w:rFonts w:ascii="HelveticaNeueLT Com 45 Lt" w:hAnsi="HelveticaNeueLT Com 45 Lt" w:cs="Arial"/>
        </w:rPr>
        <w:t xml:space="preserve"> </w:t>
      </w:r>
      <w:r w:rsidR="0009142C" w:rsidRPr="0016505E">
        <w:rPr>
          <w:rFonts w:ascii="HelveticaNeueLT Com 45 Lt" w:hAnsi="HelveticaNeueLT Com 45 Lt" w:cs="Arial"/>
        </w:rPr>
        <w:t>sticlă</w:t>
      </w:r>
      <w:r w:rsidR="0009142C">
        <w:rPr>
          <w:rFonts w:ascii="HelveticaNeueLT Com 45 Lt" w:hAnsi="HelveticaNeueLT Com 45 Lt" w:cs="Arial"/>
        </w:rPr>
        <w:t xml:space="preserve">, </w:t>
      </w:r>
      <w:r w:rsidR="0009142C" w:rsidRPr="0016505E">
        <w:rPr>
          <w:rFonts w:ascii="HelveticaNeueLT Com 45 Lt" w:hAnsi="HelveticaNeueLT Com 45 Lt" w:cs="Arial"/>
        </w:rPr>
        <w:t>metal</w:t>
      </w:r>
      <w:r w:rsidR="0009142C">
        <w:rPr>
          <w:rFonts w:ascii="HelveticaNeueLT Com 45 Lt" w:hAnsi="HelveticaNeueLT Com 45 Lt" w:cs="Arial"/>
        </w:rPr>
        <w:t xml:space="preserve">, </w:t>
      </w:r>
      <w:r w:rsidR="0009142C" w:rsidRPr="0016505E">
        <w:rPr>
          <w:rFonts w:ascii="HelveticaNeueLT Com 45 Lt" w:hAnsi="HelveticaNeueLT Com 45 Lt" w:cs="Arial"/>
        </w:rPr>
        <w:t>plastic</w:t>
      </w:r>
      <w:r w:rsidR="0009142C">
        <w:rPr>
          <w:rFonts w:ascii="HelveticaNeueLT Com 45 Lt" w:hAnsi="HelveticaNeueLT Com 45 Lt" w:cs="Arial"/>
        </w:rPr>
        <w:t xml:space="preserve">, </w:t>
      </w:r>
      <w:r w:rsidR="0009142C" w:rsidRPr="0016505E">
        <w:rPr>
          <w:rFonts w:ascii="HelveticaNeueLT Com 45 Lt" w:hAnsi="HelveticaNeueLT Com 45 Lt" w:cs="Arial"/>
        </w:rPr>
        <w:t>lemn</w:t>
      </w:r>
      <w:r w:rsidR="0009142C">
        <w:rPr>
          <w:rFonts w:ascii="HelveticaNeueLT Com 45 Lt" w:hAnsi="HelveticaNeueLT Com 45 Lt" w:cs="Arial"/>
        </w:rPr>
        <w:t xml:space="preserve">, </w:t>
      </w:r>
      <w:r w:rsidR="0009142C" w:rsidRPr="0016505E">
        <w:rPr>
          <w:rFonts w:ascii="HelveticaNeueLT Com 45 Lt" w:hAnsi="HelveticaNeueLT Com 45 Lt" w:cs="Arial"/>
        </w:rPr>
        <w:t>alte rest</w:t>
      </w:r>
      <w:r w:rsidR="0009142C">
        <w:rPr>
          <w:rFonts w:ascii="HelveticaNeueLT Com 45 Lt" w:hAnsi="HelveticaNeueLT Com 45 Lt" w:cs="Arial"/>
        </w:rPr>
        <w:t>uri de materiale de construcţii.</w:t>
      </w:r>
    </w:p>
    <w:p w14:paraId="66C44332" w14:textId="69421D02" w:rsidR="0009142C" w:rsidRPr="0016505E" w:rsidRDefault="0009142C" w:rsidP="0009142C">
      <w:pPr>
        <w:suppressAutoHyphens/>
        <w:spacing w:after="0" w:line="360" w:lineRule="auto"/>
        <w:jc w:val="both"/>
        <w:rPr>
          <w:rFonts w:ascii="HelveticaNeueLT Com 45 Lt" w:hAnsi="HelveticaNeueLT Com 45 Lt" w:cs="Arial"/>
        </w:rPr>
      </w:pPr>
      <w:r w:rsidRPr="0016505E">
        <w:rPr>
          <w:rFonts w:ascii="HelveticaNeueLT Com 45 Lt" w:hAnsi="HelveticaNeueLT Com 45 Lt" w:cs="Arial"/>
        </w:rPr>
        <w:t xml:space="preserve">Dezvoltarea sistemelor de reutilizare şi reciclare a deşeurilor din construcţii şi demolări reprezintă un aspect foarte important în gestionarea acestei categorii de deşeuri. </w:t>
      </w:r>
    </w:p>
    <w:p w14:paraId="1252C87B" w14:textId="77777777" w:rsidR="0009142C" w:rsidRPr="00B31DC4" w:rsidRDefault="0009142C" w:rsidP="0009142C">
      <w:pPr>
        <w:suppressAutoHyphens/>
        <w:spacing w:after="0" w:line="360" w:lineRule="auto"/>
        <w:ind w:firstLine="709"/>
        <w:jc w:val="both"/>
        <w:rPr>
          <w:rFonts w:ascii="HelveticaNeueLT Com 45 Lt" w:hAnsi="HelveticaNeueLT Com 45 Lt" w:cs="Arial"/>
        </w:rPr>
      </w:pPr>
      <w:r w:rsidRPr="00B31DC4">
        <w:rPr>
          <w:rFonts w:ascii="HelveticaNeueLT Com 45 Lt" w:hAnsi="HelveticaNeueLT Com 45 Lt" w:cs="Arial"/>
          <w:i/>
          <w:u w:val="single"/>
        </w:rPr>
        <w:t>Deșeurile  menajere propriu–zise</w:t>
      </w:r>
      <w:r w:rsidRPr="00B31DC4">
        <w:rPr>
          <w:rFonts w:ascii="HelveticaNeueLT Com 45 Lt" w:hAnsi="HelveticaNeueLT Com 45 Lt" w:cs="Arial"/>
        </w:rPr>
        <w:t xml:space="preserve"> </w:t>
      </w:r>
    </w:p>
    <w:p w14:paraId="0CE1DF11" w14:textId="02B66F1B" w:rsidR="0009142C" w:rsidRDefault="0009142C" w:rsidP="0009142C">
      <w:pPr>
        <w:suppressAutoHyphens/>
        <w:spacing w:after="0" w:line="360" w:lineRule="auto"/>
        <w:jc w:val="both"/>
        <w:rPr>
          <w:rFonts w:ascii="HelveticaNeueLT Com 45 Lt" w:hAnsi="HelveticaNeueLT Com 45 Lt" w:cs="Arial"/>
        </w:rPr>
      </w:pPr>
      <w:r w:rsidRPr="0016505E">
        <w:rPr>
          <w:rFonts w:ascii="HelveticaNeueLT Com 45 Lt" w:hAnsi="HelveticaNeueLT Com 45 Lt" w:cs="Arial"/>
        </w:rPr>
        <w:t>vor fi colect</w:t>
      </w:r>
      <w:r>
        <w:rPr>
          <w:rFonts w:ascii="HelveticaNeueLT Com 45 Lt" w:hAnsi="HelveticaNeueLT Com 45 Lt" w:cs="Arial"/>
        </w:rPr>
        <w:t>ate î</w:t>
      </w:r>
      <w:r w:rsidRPr="0016505E">
        <w:rPr>
          <w:rFonts w:ascii="HelveticaNeueLT Com 45 Lt" w:hAnsi="HelveticaNeueLT Com 45 Lt" w:cs="Arial"/>
        </w:rPr>
        <w:t xml:space="preserve">n pungi de plastic </w:t>
      </w:r>
      <w:r>
        <w:rPr>
          <w:rFonts w:ascii="HelveticaNeueLT Com 45 Lt" w:hAnsi="HelveticaNeueLT Com 45 Lt" w:cs="Arial"/>
        </w:rPr>
        <w:t>și depozitate î</w:t>
      </w:r>
      <w:r w:rsidRPr="0016505E">
        <w:rPr>
          <w:rFonts w:ascii="HelveticaNeueLT Com 45 Lt" w:hAnsi="HelveticaNeueLT Com 45 Lt" w:cs="Arial"/>
        </w:rPr>
        <w:t xml:space="preserve">n europubele. </w:t>
      </w:r>
      <w:r>
        <w:rPr>
          <w:rFonts w:ascii="HelveticaNeueLT Com 45 Lt" w:hAnsi="HelveticaNeueLT Com 45 Lt" w:cs="Arial"/>
        </w:rPr>
        <w:t>Deșeurile</w:t>
      </w:r>
      <w:r w:rsidRPr="0016505E">
        <w:rPr>
          <w:rFonts w:ascii="HelveticaNeueLT Com 45 Lt" w:hAnsi="HelveticaNeueLT Com 45 Lt" w:cs="Arial"/>
        </w:rPr>
        <w:t xml:space="preserve"> vor fi ridicate de firma de salubritate care deserveste </w:t>
      </w:r>
      <w:r>
        <w:rPr>
          <w:rFonts w:ascii="HelveticaNeueLT Com 45 Lt" w:hAnsi="HelveticaNeueLT Com 45 Lt" w:cs="Arial"/>
        </w:rPr>
        <w:t>o</w:t>
      </w:r>
      <w:r w:rsidRPr="0016505E">
        <w:rPr>
          <w:rFonts w:ascii="HelveticaNeueLT Com 45 Lt" w:hAnsi="HelveticaNeueLT Com 45 Lt" w:cs="Arial"/>
        </w:rPr>
        <w:t>ra</w:t>
      </w:r>
      <w:r>
        <w:rPr>
          <w:rFonts w:ascii="HelveticaNeueLT Com 45 Lt" w:hAnsi="HelveticaNeueLT Com 45 Lt" w:cs="Arial"/>
        </w:rPr>
        <w:t>ș</w:t>
      </w:r>
      <w:r w:rsidRPr="0016505E">
        <w:rPr>
          <w:rFonts w:ascii="HelveticaNeueLT Com 45 Lt" w:hAnsi="HelveticaNeueLT Com 45 Lt" w:cs="Arial"/>
        </w:rPr>
        <w:t>ul</w:t>
      </w:r>
      <w:r w:rsidR="00C027B4">
        <w:rPr>
          <w:rFonts w:ascii="HelveticaNeueLT Com 45 Lt" w:hAnsi="HelveticaNeueLT Com 45 Lt" w:cs="Arial"/>
        </w:rPr>
        <w:t>.</w:t>
      </w:r>
    </w:p>
    <w:p w14:paraId="6CB53BE7" w14:textId="23222801" w:rsidR="0009142C" w:rsidRPr="001A632E" w:rsidRDefault="0009142C" w:rsidP="001A632E">
      <w:pPr>
        <w:tabs>
          <w:tab w:val="left" w:pos="567"/>
          <w:tab w:val="left" w:pos="851"/>
        </w:tabs>
        <w:spacing w:line="360" w:lineRule="auto"/>
        <w:jc w:val="both"/>
        <w:rPr>
          <w:rFonts w:ascii="HelveticaNeueLT Com 45 Lt" w:hAnsi="HelveticaNeueLT Com 45 Lt" w:cs="Arial"/>
        </w:rPr>
      </w:pPr>
      <w:r w:rsidRPr="001A632E">
        <w:rPr>
          <w:rFonts w:ascii="HelveticaNeueLT Com 45 Lt" w:hAnsi="HelveticaNeueLT Com 45 Lt" w:cs="Arial"/>
        </w:rPr>
        <w:t xml:space="preserve">Deşeurile rezultate vor fi gestionate în conformitate cu Legea nr. </w:t>
      </w:r>
      <w:r w:rsidR="0029010B">
        <w:rPr>
          <w:rFonts w:ascii="HelveticaNeueLT Com 45 Lt" w:hAnsi="HelveticaNeueLT Com 45 Lt" w:cs="Arial"/>
        </w:rPr>
        <w:t>17/2023.</w:t>
      </w:r>
    </w:p>
    <w:p w14:paraId="36AFA761" w14:textId="77777777" w:rsidR="00AB0320" w:rsidRPr="00682683" w:rsidRDefault="00AB0320" w:rsidP="001A632E">
      <w:pPr>
        <w:pStyle w:val="Style"/>
        <w:tabs>
          <w:tab w:val="left" w:pos="567"/>
          <w:tab w:val="left" w:pos="851"/>
        </w:tabs>
        <w:spacing w:line="360" w:lineRule="auto"/>
        <w:contextualSpacing/>
        <w:jc w:val="both"/>
        <w:rPr>
          <w:rFonts w:ascii="HelveticaNeueLT Com 45 Lt" w:hAnsi="HelveticaNeueLT Com 45 Lt"/>
          <w:b/>
          <w:i/>
          <w:color w:val="632423" w:themeColor="accent2" w:themeShade="80"/>
          <w:lang w:val="ro-RO"/>
        </w:rPr>
      </w:pPr>
      <w:r w:rsidRPr="00682683">
        <w:rPr>
          <w:rFonts w:ascii="HelveticaNeueLT Com 45 Lt" w:hAnsi="HelveticaNeueLT Com 45 Lt"/>
          <w:b/>
          <w:i/>
          <w:color w:val="632423" w:themeColor="accent2" w:themeShade="80"/>
          <w:lang w:val="ro-RO"/>
        </w:rPr>
        <w:t>i) gospodarirea substantelor si preparatelor chimice periculoase:</w:t>
      </w:r>
    </w:p>
    <w:p w14:paraId="0BB51234" w14:textId="77777777" w:rsidR="00AB0320" w:rsidRDefault="00AB0320" w:rsidP="001A632E">
      <w:pPr>
        <w:pStyle w:val="Style"/>
        <w:numPr>
          <w:ilvl w:val="0"/>
          <w:numId w:val="21"/>
        </w:numPr>
        <w:tabs>
          <w:tab w:val="left" w:pos="567"/>
          <w:tab w:val="left" w:pos="851"/>
        </w:tabs>
        <w:spacing w:line="360" w:lineRule="auto"/>
        <w:contextualSpacing/>
        <w:jc w:val="both"/>
        <w:rPr>
          <w:rFonts w:ascii="HelveticaNeueLT Com 45 Lt" w:hAnsi="HelveticaNeueLT Com 45 Lt"/>
          <w:b/>
          <w:i/>
          <w:color w:val="632423" w:themeColor="accent2" w:themeShade="80"/>
          <w:lang w:val="ro-RO"/>
        </w:rPr>
      </w:pPr>
      <w:r w:rsidRPr="00682683">
        <w:rPr>
          <w:rFonts w:ascii="HelveticaNeueLT Com 45 Lt" w:hAnsi="HelveticaNeueLT Com 45 Lt"/>
          <w:b/>
          <w:i/>
          <w:color w:val="632423" w:themeColor="accent2" w:themeShade="80"/>
          <w:lang w:val="ro-RO"/>
        </w:rPr>
        <w:t>substantele si preparatele chimice periculoase utilizate si/sau produse;</w:t>
      </w:r>
    </w:p>
    <w:p w14:paraId="4322E689" w14:textId="2E3F5A9D" w:rsidR="00530299" w:rsidRDefault="00682683" w:rsidP="001A632E">
      <w:pPr>
        <w:spacing w:after="0" w:line="360" w:lineRule="auto"/>
        <w:jc w:val="both"/>
        <w:rPr>
          <w:rFonts w:ascii="HelveticaNeueLT Com 45 Lt" w:hAnsi="HelveticaNeueLT Com 45 Lt"/>
          <w:bCs/>
          <w:iCs/>
          <w:color w:val="000000"/>
        </w:rPr>
      </w:pPr>
      <w:r w:rsidRPr="001A632E">
        <w:rPr>
          <w:rFonts w:ascii="HelveticaNeueLT Com 45 Lt" w:hAnsi="HelveticaNeueLT Com 45 Lt"/>
          <w:bCs/>
          <w:iCs/>
          <w:color w:val="000000"/>
        </w:rPr>
        <w:t>Pe amplasament sunt utilizați combustibili și produse petroliere în functionarea utilajelor(cca 4 to de motorina/lună). De asemenea se mai pot utiliza diverse tipuri de vopseluri ecologice ce pot conține și cantităti mici de compuși organici volatili.</w:t>
      </w:r>
    </w:p>
    <w:p w14:paraId="486E1E90" w14:textId="77777777" w:rsidR="00AB0320" w:rsidRPr="00682683" w:rsidRDefault="00AB0320" w:rsidP="001A632E">
      <w:pPr>
        <w:pStyle w:val="Style"/>
        <w:numPr>
          <w:ilvl w:val="0"/>
          <w:numId w:val="21"/>
        </w:numPr>
        <w:tabs>
          <w:tab w:val="left" w:pos="567"/>
          <w:tab w:val="left" w:pos="851"/>
        </w:tabs>
        <w:spacing w:line="360" w:lineRule="auto"/>
        <w:contextualSpacing/>
        <w:jc w:val="both"/>
        <w:rPr>
          <w:rFonts w:ascii="HelveticaNeueLT Com 45 Lt" w:hAnsi="HelveticaNeueLT Com 45 Lt"/>
          <w:b/>
          <w:i/>
          <w:color w:val="632423" w:themeColor="accent2" w:themeShade="80"/>
          <w:lang w:val="ro-RO"/>
        </w:rPr>
      </w:pPr>
      <w:r w:rsidRPr="00682683">
        <w:rPr>
          <w:rFonts w:ascii="HelveticaNeueLT Com 45 Lt" w:hAnsi="HelveticaNeueLT Com 45 Lt"/>
          <w:b/>
          <w:i/>
          <w:color w:val="632423" w:themeColor="accent2" w:themeShade="80"/>
          <w:lang w:val="ro-RO"/>
        </w:rPr>
        <w:t>modul de gospodarire a substantelor si preparatelor chimice periculoase si asigurarea conditiilor de protectie a factorilor de mediu si a sanatatii populatiei.</w:t>
      </w:r>
    </w:p>
    <w:p w14:paraId="43975D25" w14:textId="51C6BDBD" w:rsidR="00682683" w:rsidRPr="001A632E" w:rsidRDefault="00682683" w:rsidP="001A632E">
      <w:pPr>
        <w:spacing w:after="0" w:line="360" w:lineRule="auto"/>
        <w:jc w:val="both"/>
        <w:rPr>
          <w:rFonts w:ascii="HelveticaNeueLT Com 45 Lt" w:hAnsi="HelveticaNeueLT Com 45 Lt"/>
          <w:bCs/>
          <w:iCs/>
          <w:color w:val="000000"/>
        </w:rPr>
      </w:pPr>
      <w:r w:rsidRPr="001A632E">
        <w:rPr>
          <w:rFonts w:ascii="HelveticaNeueLT Com 45 Lt" w:hAnsi="HelveticaNeueLT Com 45 Lt"/>
          <w:bCs/>
          <w:iCs/>
          <w:color w:val="000000"/>
        </w:rPr>
        <w:t>Atât combustibilii cât și uleiurile sunt stocate în rezervoarele utilajelor. Pe amplasament nu sunt depozitate uleiuri și combustibili. Vopselurile sun depozitate în ambalajele proprii intr-un container asigurat, în care sunt depozitate și ambalajele rezultate de la utilizarea acestora pana la predarea către o firma specializată în vederea eliminări</w:t>
      </w:r>
      <w:r w:rsidR="0009142C">
        <w:rPr>
          <w:rFonts w:ascii="HelveticaNeueLT Com 45 Lt" w:hAnsi="HelveticaNeueLT Com 45 Lt"/>
          <w:bCs/>
          <w:iCs/>
          <w:color w:val="000000"/>
        </w:rPr>
        <w:t>i.</w:t>
      </w:r>
    </w:p>
    <w:p w14:paraId="20DD1E53" w14:textId="69AD68B3" w:rsidR="00682683" w:rsidRPr="001A632E" w:rsidRDefault="00682683" w:rsidP="001A632E">
      <w:pPr>
        <w:pStyle w:val="Heading1"/>
        <w:numPr>
          <w:ilvl w:val="0"/>
          <w:numId w:val="0"/>
        </w:numPr>
        <w:spacing w:before="0" w:after="0" w:line="360" w:lineRule="auto"/>
        <w:jc w:val="both"/>
        <w:rPr>
          <w:rFonts w:ascii="HelveticaNeueLT Com 45 Lt" w:eastAsia="Calibri" w:hAnsi="HelveticaNeueLT Com 45 Lt"/>
          <w:b w:val="0"/>
          <w:iCs/>
          <w:color w:val="000000"/>
          <w:kern w:val="0"/>
          <w:sz w:val="22"/>
          <w:szCs w:val="22"/>
        </w:rPr>
      </w:pPr>
      <w:r w:rsidRPr="001A632E">
        <w:rPr>
          <w:rFonts w:ascii="HelveticaNeueLT Com 45 Lt" w:eastAsia="Calibri" w:hAnsi="HelveticaNeueLT Com 45 Lt"/>
          <w:b w:val="0"/>
          <w:iCs/>
          <w:color w:val="000000"/>
          <w:kern w:val="0"/>
          <w:sz w:val="22"/>
          <w:szCs w:val="22"/>
        </w:rPr>
        <w:t xml:space="preserve">În complexul comercial sau pe suprafața proprietății, nu se vor adăposti substante toxice și periculoase,  conform </w:t>
      </w:r>
      <w:r w:rsidR="009C4183" w:rsidRPr="001A632E">
        <w:rPr>
          <w:rFonts w:ascii="HelveticaNeueLT Com 45 Lt" w:eastAsia="Calibri" w:hAnsi="HelveticaNeueLT Com 45 Lt"/>
          <w:b w:val="0"/>
          <w:iCs/>
          <w:color w:val="000000"/>
          <w:kern w:val="0"/>
          <w:sz w:val="22"/>
          <w:szCs w:val="22"/>
        </w:rPr>
        <w:t>O.G.</w:t>
      </w:r>
      <w:r w:rsidRPr="001A632E">
        <w:rPr>
          <w:rFonts w:ascii="HelveticaNeueLT Com 45 Lt" w:eastAsia="Calibri" w:hAnsi="HelveticaNeueLT Com 45 Lt"/>
          <w:b w:val="0"/>
          <w:iCs/>
          <w:color w:val="000000"/>
          <w:kern w:val="0"/>
          <w:sz w:val="22"/>
          <w:szCs w:val="22"/>
        </w:rPr>
        <w:t xml:space="preserve"> nr. 1</w:t>
      </w:r>
      <w:r w:rsidR="006B0E83" w:rsidRPr="001A632E">
        <w:rPr>
          <w:rFonts w:ascii="HelveticaNeueLT Com 45 Lt" w:eastAsia="Calibri" w:hAnsi="HelveticaNeueLT Com 45 Lt"/>
          <w:b w:val="0"/>
          <w:iCs/>
          <w:color w:val="000000"/>
          <w:kern w:val="0"/>
          <w:sz w:val="22"/>
          <w:szCs w:val="22"/>
        </w:rPr>
        <w:t>9</w:t>
      </w:r>
      <w:r w:rsidRPr="001A632E">
        <w:rPr>
          <w:rFonts w:ascii="HelveticaNeueLT Com 45 Lt" w:eastAsia="Calibri" w:hAnsi="HelveticaNeueLT Com 45 Lt"/>
          <w:b w:val="0"/>
          <w:iCs/>
          <w:color w:val="000000"/>
          <w:kern w:val="0"/>
          <w:sz w:val="22"/>
          <w:szCs w:val="22"/>
        </w:rPr>
        <w:t xml:space="preserve">5/ </w:t>
      </w:r>
      <w:r w:rsidR="009C4183" w:rsidRPr="001A632E">
        <w:rPr>
          <w:rFonts w:ascii="HelveticaNeueLT Com 45 Lt" w:eastAsia="Calibri" w:hAnsi="HelveticaNeueLT Com 45 Lt"/>
          <w:b w:val="0"/>
          <w:iCs/>
          <w:color w:val="000000"/>
          <w:kern w:val="0"/>
          <w:sz w:val="22"/>
          <w:szCs w:val="22"/>
        </w:rPr>
        <w:t>200</w:t>
      </w:r>
      <w:r w:rsidRPr="001A632E">
        <w:rPr>
          <w:rFonts w:ascii="HelveticaNeueLT Com 45 Lt" w:eastAsia="Calibri" w:hAnsi="HelveticaNeueLT Com 45 Lt"/>
          <w:b w:val="0"/>
          <w:iCs/>
          <w:color w:val="000000"/>
          <w:kern w:val="0"/>
          <w:sz w:val="22"/>
          <w:szCs w:val="22"/>
        </w:rPr>
        <w:t>5</w:t>
      </w:r>
      <w:r w:rsidR="009C4183" w:rsidRPr="001A632E">
        <w:rPr>
          <w:rFonts w:ascii="HelveticaNeueLT Com 45 Lt" w:eastAsia="Calibri" w:hAnsi="HelveticaNeueLT Com 45 Lt"/>
          <w:b w:val="0"/>
          <w:iCs/>
          <w:color w:val="000000"/>
          <w:kern w:val="0"/>
          <w:sz w:val="22"/>
          <w:szCs w:val="22"/>
        </w:rPr>
        <w:t xml:space="preserve"> privind protecția mediului</w:t>
      </w:r>
      <w:r w:rsidRPr="001A632E">
        <w:rPr>
          <w:rFonts w:ascii="HelveticaNeueLT Com 45 Lt" w:eastAsia="Calibri" w:hAnsi="HelveticaNeueLT Com 45 Lt"/>
          <w:b w:val="0"/>
          <w:iCs/>
          <w:color w:val="000000"/>
          <w:kern w:val="0"/>
          <w:sz w:val="22"/>
          <w:szCs w:val="22"/>
        </w:rPr>
        <w:t>, în categoria substanțelor periculoase intra si produsele inflamabile, care, deși nu sunt folosite în condiții periculoase, pot prezenta un risc semnificativ pentru om și bunuri materiale.</w:t>
      </w:r>
    </w:p>
    <w:p w14:paraId="5DE10D5F" w14:textId="77777777" w:rsidR="00AB0320" w:rsidRDefault="00AB0320" w:rsidP="001A632E">
      <w:pPr>
        <w:tabs>
          <w:tab w:val="left" w:pos="567"/>
          <w:tab w:val="left" w:pos="851"/>
        </w:tabs>
        <w:spacing w:line="360" w:lineRule="auto"/>
        <w:contextualSpacing/>
        <w:jc w:val="both"/>
        <w:rPr>
          <w:rFonts w:ascii="HelveticaNeueLT Com 45 Lt" w:hAnsi="HelveticaNeueLT Com 45 Lt"/>
          <w:sz w:val="24"/>
          <w:szCs w:val="24"/>
        </w:rPr>
      </w:pPr>
    </w:p>
    <w:p w14:paraId="792C9740" w14:textId="77777777" w:rsidR="006004B7" w:rsidRDefault="006004B7" w:rsidP="001A632E">
      <w:pPr>
        <w:tabs>
          <w:tab w:val="left" w:pos="567"/>
          <w:tab w:val="left" w:pos="851"/>
        </w:tabs>
        <w:spacing w:line="360" w:lineRule="auto"/>
        <w:contextualSpacing/>
        <w:jc w:val="both"/>
        <w:rPr>
          <w:rFonts w:ascii="HelveticaNeueLT Com 45 Lt" w:hAnsi="HelveticaNeueLT Com 45 Lt"/>
          <w:sz w:val="24"/>
          <w:szCs w:val="24"/>
        </w:rPr>
      </w:pPr>
    </w:p>
    <w:p w14:paraId="05B35876" w14:textId="77777777" w:rsidR="006004B7" w:rsidRPr="00B749FE" w:rsidRDefault="006004B7" w:rsidP="001A632E">
      <w:pPr>
        <w:tabs>
          <w:tab w:val="left" w:pos="567"/>
          <w:tab w:val="left" w:pos="851"/>
        </w:tabs>
        <w:spacing w:line="360" w:lineRule="auto"/>
        <w:contextualSpacing/>
        <w:jc w:val="both"/>
        <w:rPr>
          <w:rFonts w:ascii="HelveticaNeueLT Com 45 Lt" w:hAnsi="HelveticaNeueLT Com 45 Lt"/>
          <w:sz w:val="24"/>
          <w:szCs w:val="24"/>
        </w:rPr>
      </w:pPr>
    </w:p>
    <w:p w14:paraId="1DCAF0B2" w14:textId="77777777" w:rsidR="00AB0320" w:rsidRPr="00682683" w:rsidRDefault="00AB0320" w:rsidP="001A632E">
      <w:pPr>
        <w:tabs>
          <w:tab w:val="left" w:pos="567"/>
          <w:tab w:val="left" w:pos="851"/>
        </w:tabs>
        <w:spacing w:line="360" w:lineRule="auto"/>
        <w:contextualSpacing/>
        <w:jc w:val="both"/>
        <w:rPr>
          <w:rFonts w:ascii="HelveticaNeueLT Com 45 Lt" w:hAnsi="HelveticaNeueLT Com 45 Lt"/>
          <w:b/>
          <w:color w:val="632423" w:themeColor="accent2" w:themeShade="80"/>
          <w:sz w:val="24"/>
          <w:szCs w:val="24"/>
          <w:u w:val="single"/>
        </w:rPr>
      </w:pPr>
      <w:r w:rsidRPr="00682683">
        <w:rPr>
          <w:rFonts w:ascii="HelveticaNeueLT Com 45 Lt" w:hAnsi="HelveticaNeueLT Com 45 Lt"/>
          <w:b/>
          <w:color w:val="632423" w:themeColor="accent2" w:themeShade="80"/>
          <w:sz w:val="24"/>
          <w:szCs w:val="24"/>
          <w:u w:val="single"/>
        </w:rPr>
        <w:lastRenderedPageBreak/>
        <w:t>B. Utilizarea resurselor naturale, în special a solului, a terenurilor, a apei si biodiversitatii.</w:t>
      </w:r>
    </w:p>
    <w:p w14:paraId="0D80A7D2" w14:textId="77777777" w:rsidR="00AB0320" w:rsidRPr="00682683" w:rsidRDefault="00AB0320" w:rsidP="001A632E">
      <w:pPr>
        <w:tabs>
          <w:tab w:val="left" w:pos="567"/>
          <w:tab w:val="left" w:pos="851"/>
        </w:tabs>
        <w:spacing w:line="360" w:lineRule="auto"/>
        <w:contextualSpacing/>
        <w:jc w:val="both"/>
        <w:rPr>
          <w:rFonts w:ascii="HelveticaNeueLT Com 45 Lt" w:hAnsi="HelveticaNeueLT Com 45 Lt"/>
          <w:b/>
          <w:color w:val="632423" w:themeColor="accent2" w:themeShade="80"/>
          <w:sz w:val="24"/>
          <w:szCs w:val="24"/>
        </w:rPr>
      </w:pPr>
      <w:r w:rsidRPr="00682683">
        <w:rPr>
          <w:rFonts w:ascii="HelveticaNeueLT Com 45 Lt" w:hAnsi="HelveticaNeueLT Com 45 Lt"/>
          <w:b/>
          <w:color w:val="632423" w:themeColor="accent2" w:themeShade="80"/>
          <w:sz w:val="24"/>
          <w:szCs w:val="24"/>
        </w:rPr>
        <w:t>Nu este cazul.</w:t>
      </w:r>
    </w:p>
    <w:p w14:paraId="1BB2DDE3" w14:textId="77777777" w:rsidR="00AB0320" w:rsidRDefault="00AB0320" w:rsidP="001A632E">
      <w:pPr>
        <w:tabs>
          <w:tab w:val="left" w:pos="567"/>
          <w:tab w:val="left" w:pos="851"/>
          <w:tab w:val="left" w:pos="1276"/>
        </w:tabs>
        <w:spacing w:line="360" w:lineRule="auto"/>
        <w:contextualSpacing/>
        <w:jc w:val="both"/>
        <w:rPr>
          <w:rFonts w:ascii="HelveticaNeueLT Com 45 Lt" w:hAnsi="HelveticaNeueLT Com 45 Lt" w:cs="Arial"/>
          <w:sz w:val="24"/>
          <w:szCs w:val="24"/>
          <w:highlight w:val="yellow"/>
        </w:rPr>
      </w:pPr>
    </w:p>
    <w:p w14:paraId="200D61F5" w14:textId="77777777" w:rsidR="00E7685F" w:rsidRPr="00B749FE" w:rsidRDefault="00E7685F" w:rsidP="001A632E">
      <w:pPr>
        <w:tabs>
          <w:tab w:val="left" w:pos="567"/>
          <w:tab w:val="left" w:pos="851"/>
          <w:tab w:val="left" w:pos="1276"/>
        </w:tabs>
        <w:spacing w:line="360" w:lineRule="auto"/>
        <w:contextualSpacing/>
        <w:jc w:val="both"/>
        <w:rPr>
          <w:rFonts w:ascii="HelveticaNeueLT Com 45 Lt" w:hAnsi="HelveticaNeueLT Com 45 Lt" w:cs="Arial"/>
          <w:sz w:val="24"/>
          <w:szCs w:val="24"/>
          <w:highlight w:val="yellow"/>
        </w:rPr>
      </w:pPr>
    </w:p>
    <w:p w14:paraId="37F70297" w14:textId="77777777" w:rsidR="00AB0320" w:rsidRPr="00682683" w:rsidRDefault="00AB0320" w:rsidP="001A632E">
      <w:pPr>
        <w:tabs>
          <w:tab w:val="left" w:pos="567"/>
          <w:tab w:val="left" w:pos="851"/>
          <w:tab w:val="left" w:pos="1276"/>
        </w:tabs>
        <w:spacing w:line="360" w:lineRule="auto"/>
        <w:contextualSpacing/>
        <w:jc w:val="both"/>
        <w:rPr>
          <w:rFonts w:ascii="HelveticaNeueLT Com 45 Lt" w:hAnsi="HelveticaNeueLT Com 45 Lt" w:cs="Arial"/>
          <w:b/>
          <w:color w:val="632423" w:themeColor="accent2" w:themeShade="80"/>
          <w:sz w:val="24"/>
          <w:szCs w:val="24"/>
        </w:rPr>
      </w:pPr>
      <w:r w:rsidRPr="00682683">
        <w:rPr>
          <w:rFonts w:ascii="HelveticaNeueLT Com 45 Lt" w:hAnsi="HelveticaNeueLT Com 45 Lt" w:cs="Arial"/>
          <w:b/>
          <w:color w:val="632423" w:themeColor="accent2" w:themeShade="80"/>
          <w:sz w:val="24"/>
          <w:szCs w:val="24"/>
        </w:rPr>
        <w:t>VII. Descrierea aspectelor de mediu susceptibile a fi afectate în mod semnificativ de proiect:</w:t>
      </w:r>
    </w:p>
    <w:p w14:paraId="6CFCFB1F" w14:textId="66670FA0" w:rsidR="00576777" w:rsidRPr="00576777" w:rsidRDefault="00AB0320" w:rsidP="00DF1E97">
      <w:pPr>
        <w:pStyle w:val="Style"/>
        <w:numPr>
          <w:ilvl w:val="0"/>
          <w:numId w:val="21"/>
        </w:numPr>
        <w:tabs>
          <w:tab w:val="left" w:pos="567"/>
          <w:tab w:val="left" w:pos="851"/>
        </w:tabs>
        <w:spacing w:line="360" w:lineRule="auto"/>
        <w:ind w:left="360"/>
        <w:contextualSpacing/>
        <w:jc w:val="both"/>
        <w:rPr>
          <w:rFonts w:ascii="HelveticaNeueLT Com 45 Lt" w:hAnsi="HelveticaNeueLT Com 45 Lt"/>
          <w:iCs/>
          <w:lang w:val="ro-RO"/>
        </w:rPr>
      </w:pPr>
      <w:r w:rsidRPr="00576777">
        <w:rPr>
          <w:rFonts w:ascii="HelveticaNeueLT Com 45 Lt" w:hAnsi="HelveticaNeueLT Com 45 Lt"/>
          <w:i/>
          <w:color w:val="632423" w:themeColor="accent2" w:themeShade="80"/>
          <w:lang w:val="ro-RO"/>
        </w:rPr>
        <w:t>impactul asupra populatiei, sanatatii umane, biodiversitatii (acordând o atentie speciala speciilor si habitatelor protejate), conservarea habitatelor naturale, a florei si a faunei salbatice, terenurilor, solului, folosintelor, bunurilor materiale, calitatii si regimului cantitativ al apei, calitatii aerului, climei (de exemplu, natura si amploarea emisiilor de gaze cu efect de sera), zgomotelor si vibratiilor, peisajului si mediului vizual, patrimoniului istoric si cultural si asupra interactiunilor dintre aceste elemente. Natura impactului (adica impactul direct, indirect, secundar, cumulativ, pe termen scurt, mediu si lung, permanent si temporar, pozitiv si negativ);</w:t>
      </w:r>
      <w:r w:rsidR="00576777" w:rsidRPr="00576777">
        <w:rPr>
          <w:rFonts w:ascii="HelveticaNeueLT Com 45 Lt" w:hAnsi="HelveticaNeueLT Com 45 Lt"/>
          <w:i/>
          <w:color w:val="632423" w:themeColor="accent2" w:themeShade="80"/>
          <w:lang w:val="ro-RO"/>
        </w:rPr>
        <w:t xml:space="preserve"> </w:t>
      </w:r>
      <w:r w:rsidR="00576777">
        <w:rPr>
          <w:rFonts w:ascii="HelveticaNeueLT Com 45 Lt" w:hAnsi="HelveticaNeueLT Com 45 Lt"/>
          <w:i/>
          <w:color w:val="632423" w:themeColor="accent2" w:themeShade="80"/>
          <w:lang w:val="ro-RO"/>
        </w:rPr>
        <w:t xml:space="preserve"> </w:t>
      </w:r>
      <w:r w:rsidR="00576777" w:rsidRPr="00576777">
        <w:rPr>
          <w:rFonts w:ascii="HelveticaNeueLT Com 45 Lt" w:hAnsi="HelveticaNeueLT Com 45 Lt"/>
          <w:b/>
          <w:bCs/>
          <w:iCs/>
          <w:lang w:val="ro-RO"/>
        </w:rPr>
        <w:t>Impact redus</w:t>
      </w:r>
    </w:p>
    <w:p w14:paraId="055250B2" w14:textId="0EE0D443" w:rsidR="00AB0320" w:rsidRDefault="00AB0320" w:rsidP="001A632E">
      <w:pPr>
        <w:pStyle w:val="Style"/>
        <w:numPr>
          <w:ilvl w:val="0"/>
          <w:numId w:val="21"/>
        </w:numPr>
        <w:tabs>
          <w:tab w:val="left" w:pos="567"/>
          <w:tab w:val="left" w:pos="851"/>
        </w:tabs>
        <w:spacing w:line="360" w:lineRule="auto"/>
        <w:contextualSpacing/>
        <w:jc w:val="both"/>
        <w:rPr>
          <w:rFonts w:ascii="HelveticaNeueLT Com 45 Lt" w:hAnsi="HelveticaNeueLT Com 45 Lt"/>
          <w:i/>
          <w:color w:val="632423" w:themeColor="accent2" w:themeShade="80"/>
          <w:lang w:val="ro-RO"/>
        </w:rPr>
      </w:pPr>
      <w:r w:rsidRPr="00682683">
        <w:rPr>
          <w:rFonts w:ascii="HelveticaNeueLT Com 45 Lt" w:hAnsi="HelveticaNeueLT Com 45 Lt"/>
          <w:i/>
          <w:color w:val="632423" w:themeColor="accent2" w:themeShade="80"/>
          <w:lang w:val="ro-RO"/>
        </w:rPr>
        <w:t>extinderea impactului (zona geografica, numarul populatiei/habitatelor/speciilor afectate);</w:t>
      </w:r>
      <w:r w:rsidR="00576777">
        <w:rPr>
          <w:rFonts w:ascii="HelveticaNeueLT Com 45 Lt" w:hAnsi="HelveticaNeueLT Com 45 Lt"/>
          <w:i/>
          <w:color w:val="632423" w:themeColor="accent2" w:themeShade="80"/>
          <w:lang w:val="ro-RO"/>
        </w:rPr>
        <w:t xml:space="preserve"> </w:t>
      </w:r>
      <w:r w:rsidR="00576777">
        <w:rPr>
          <w:rFonts w:ascii="HelveticaNeueLT Com 45 Lt" w:hAnsi="HelveticaNeueLT Com 45 Lt"/>
          <w:b/>
          <w:bCs/>
          <w:iCs/>
          <w:lang w:val="ro-RO"/>
        </w:rPr>
        <w:t>Nu este cazul</w:t>
      </w:r>
    </w:p>
    <w:p w14:paraId="41EE6CC5" w14:textId="4D94BBB7" w:rsidR="00AB0320" w:rsidRPr="00682683" w:rsidRDefault="00AB0320" w:rsidP="001A632E">
      <w:pPr>
        <w:pStyle w:val="Style"/>
        <w:numPr>
          <w:ilvl w:val="0"/>
          <w:numId w:val="21"/>
        </w:numPr>
        <w:tabs>
          <w:tab w:val="left" w:pos="567"/>
          <w:tab w:val="left" w:pos="851"/>
        </w:tabs>
        <w:spacing w:line="360" w:lineRule="auto"/>
        <w:contextualSpacing/>
        <w:jc w:val="both"/>
        <w:rPr>
          <w:rFonts w:ascii="HelveticaNeueLT Com 45 Lt" w:hAnsi="HelveticaNeueLT Com 45 Lt"/>
          <w:i/>
          <w:color w:val="632423" w:themeColor="accent2" w:themeShade="80"/>
          <w:lang w:val="ro-RO"/>
        </w:rPr>
      </w:pPr>
      <w:r w:rsidRPr="00682683">
        <w:rPr>
          <w:rFonts w:ascii="HelveticaNeueLT Com 45 Lt" w:hAnsi="HelveticaNeueLT Com 45 Lt"/>
          <w:i/>
          <w:color w:val="632423" w:themeColor="accent2" w:themeShade="80"/>
          <w:lang w:val="ro-RO"/>
        </w:rPr>
        <w:t>magnitudinea si complexitatea impactului;</w:t>
      </w:r>
      <w:r w:rsidR="00576777">
        <w:rPr>
          <w:rFonts w:ascii="HelveticaNeueLT Com 45 Lt" w:hAnsi="HelveticaNeueLT Com 45 Lt"/>
          <w:i/>
          <w:color w:val="632423" w:themeColor="accent2" w:themeShade="80"/>
          <w:lang w:val="ro-RO"/>
        </w:rPr>
        <w:t xml:space="preserve"> </w:t>
      </w:r>
      <w:r w:rsidR="00576777">
        <w:rPr>
          <w:rFonts w:ascii="HelveticaNeueLT Com 45 Lt" w:hAnsi="HelveticaNeueLT Com 45 Lt"/>
          <w:b/>
          <w:bCs/>
          <w:iCs/>
          <w:lang w:val="ro-RO"/>
        </w:rPr>
        <w:t>Nu este cazul</w:t>
      </w:r>
    </w:p>
    <w:p w14:paraId="72CF8C91" w14:textId="424ED14C" w:rsidR="00AB0320" w:rsidRPr="00682683" w:rsidRDefault="00AB0320" w:rsidP="001A632E">
      <w:pPr>
        <w:pStyle w:val="Style"/>
        <w:numPr>
          <w:ilvl w:val="0"/>
          <w:numId w:val="21"/>
        </w:numPr>
        <w:tabs>
          <w:tab w:val="left" w:pos="567"/>
          <w:tab w:val="left" w:pos="851"/>
        </w:tabs>
        <w:spacing w:line="360" w:lineRule="auto"/>
        <w:contextualSpacing/>
        <w:jc w:val="both"/>
        <w:rPr>
          <w:rFonts w:ascii="HelveticaNeueLT Com 45 Lt" w:hAnsi="HelveticaNeueLT Com 45 Lt"/>
          <w:i/>
          <w:color w:val="632423" w:themeColor="accent2" w:themeShade="80"/>
          <w:lang w:val="ro-RO"/>
        </w:rPr>
      </w:pPr>
      <w:r w:rsidRPr="00682683">
        <w:rPr>
          <w:rFonts w:ascii="HelveticaNeueLT Com 45 Lt" w:hAnsi="HelveticaNeueLT Com 45 Lt"/>
          <w:i/>
          <w:color w:val="632423" w:themeColor="accent2" w:themeShade="80"/>
          <w:lang w:val="ro-RO"/>
        </w:rPr>
        <w:t>probabilitatea impactului;</w:t>
      </w:r>
      <w:r w:rsidR="00576777">
        <w:rPr>
          <w:rFonts w:ascii="HelveticaNeueLT Com 45 Lt" w:hAnsi="HelveticaNeueLT Com 45 Lt"/>
          <w:i/>
          <w:color w:val="632423" w:themeColor="accent2" w:themeShade="80"/>
          <w:lang w:val="ro-RO"/>
        </w:rPr>
        <w:t xml:space="preserve"> </w:t>
      </w:r>
      <w:r w:rsidR="00576777">
        <w:rPr>
          <w:rFonts w:ascii="HelveticaNeueLT Com 45 Lt" w:hAnsi="HelveticaNeueLT Com 45 Lt"/>
          <w:b/>
          <w:bCs/>
          <w:iCs/>
          <w:lang w:val="ro-RO"/>
        </w:rPr>
        <w:t>Nu este cazul</w:t>
      </w:r>
    </w:p>
    <w:p w14:paraId="1F509010" w14:textId="39B68022" w:rsidR="00AB0320" w:rsidRPr="00682683" w:rsidRDefault="00AB0320" w:rsidP="001A632E">
      <w:pPr>
        <w:pStyle w:val="Style"/>
        <w:numPr>
          <w:ilvl w:val="0"/>
          <w:numId w:val="21"/>
        </w:numPr>
        <w:tabs>
          <w:tab w:val="left" w:pos="567"/>
          <w:tab w:val="left" w:pos="851"/>
        </w:tabs>
        <w:spacing w:line="360" w:lineRule="auto"/>
        <w:contextualSpacing/>
        <w:jc w:val="both"/>
        <w:rPr>
          <w:rFonts w:ascii="HelveticaNeueLT Com 45 Lt" w:hAnsi="HelveticaNeueLT Com 45 Lt"/>
          <w:i/>
          <w:color w:val="632423" w:themeColor="accent2" w:themeShade="80"/>
          <w:lang w:val="ro-RO"/>
        </w:rPr>
      </w:pPr>
      <w:r w:rsidRPr="00682683">
        <w:rPr>
          <w:rFonts w:ascii="HelveticaNeueLT Com 45 Lt" w:hAnsi="HelveticaNeueLT Com 45 Lt"/>
          <w:i/>
          <w:color w:val="632423" w:themeColor="accent2" w:themeShade="80"/>
          <w:lang w:val="ro-RO"/>
        </w:rPr>
        <w:t>durata, frecventa si reversibilitatea impactului;</w:t>
      </w:r>
      <w:r w:rsidR="00576777">
        <w:rPr>
          <w:rFonts w:ascii="HelveticaNeueLT Com 45 Lt" w:hAnsi="HelveticaNeueLT Com 45 Lt"/>
          <w:i/>
          <w:color w:val="632423" w:themeColor="accent2" w:themeShade="80"/>
          <w:lang w:val="ro-RO"/>
        </w:rPr>
        <w:t xml:space="preserve"> </w:t>
      </w:r>
      <w:r w:rsidR="00576777">
        <w:rPr>
          <w:rFonts w:ascii="HelveticaNeueLT Com 45 Lt" w:hAnsi="HelveticaNeueLT Com 45 Lt"/>
          <w:b/>
          <w:bCs/>
          <w:iCs/>
          <w:lang w:val="ro-RO"/>
        </w:rPr>
        <w:t>Nu este cazul</w:t>
      </w:r>
    </w:p>
    <w:p w14:paraId="70B3732D" w14:textId="77777777" w:rsidR="00AB0320" w:rsidRPr="00682683" w:rsidRDefault="00AB0320" w:rsidP="001A632E">
      <w:pPr>
        <w:pStyle w:val="Style"/>
        <w:numPr>
          <w:ilvl w:val="0"/>
          <w:numId w:val="21"/>
        </w:numPr>
        <w:tabs>
          <w:tab w:val="left" w:pos="567"/>
          <w:tab w:val="left" w:pos="851"/>
        </w:tabs>
        <w:spacing w:line="360" w:lineRule="auto"/>
        <w:contextualSpacing/>
        <w:jc w:val="both"/>
        <w:rPr>
          <w:rFonts w:ascii="HelveticaNeueLT Com 45 Lt" w:hAnsi="HelveticaNeueLT Com 45 Lt"/>
          <w:i/>
          <w:color w:val="632423" w:themeColor="accent2" w:themeShade="80"/>
          <w:lang w:val="ro-RO"/>
        </w:rPr>
      </w:pPr>
      <w:r w:rsidRPr="00682683">
        <w:rPr>
          <w:rFonts w:ascii="HelveticaNeueLT Com 45 Lt" w:hAnsi="HelveticaNeueLT Com 45 Lt"/>
          <w:i/>
          <w:color w:val="632423" w:themeColor="accent2" w:themeShade="80"/>
          <w:lang w:val="ro-RO"/>
        </w:rPr>
        <w:t>masurile de evitare, reducere sau ameliorare a impactului semnificativ asupra</w:t>
      </w:r>
    </w:p>
    <w:p w14:paraId="2F567C7C" w14:textId="266C7DB1" w:rsidR="00AB0320" w:rsidRPr="00682683" w:rsidRDefault="00AB0320" w:rsidP="001A632E">
      <w:pPr>
        <w:pStyle w:val="Style"/>
        <w:numPr>
          <w:ilvl w:val="0"/>
          <w:numId w:val="21"/>
        </w:numPr>
        <w:tabs>
          <w:tab w:val="left" w:pos="567"/>
          <w:tab w:val="left" w:pos="851"/>
        </w:tabs>
        <w:spacing w:line="360" w:lineRule="auto"/>
        <w:contextualSpacing/>
        <w:jc w:val="both"/>
        <w:rPr>
          <w:rFonts w:ascii="HelveticaNeueLT Com 45 Lt" w:hAnsi="HelveticaNeueLT Com 45 Lt"/>
          <w:i/>
          <w:color w:val="632423" w:themeColor="accent2" w:themeShade="80"/>
          <w:lang w:val="ro-RO"/>
        </w:rPr>
      </w:pPr>
      <w:r w:rsidRPr="00682683">
        <w:rPr>
          <w:rFonts w:ascii="HelveticaNeueLT Com 45 Lt" w:hAnsi="HelveticaNeueLT Com 45 Lt"/>
          <w:i/>
          <w:color w:val="632423" w:themeColor="accent2" w:themeShade="80"/>
          <w:lang w:val="ro-RO"/>
        </w:rPr>
        <w:t>mediului;</w:t>
      </w:r>
      <w:r w:rsidR="00576777">
        <w:rPr>
          <w:rFonts w:ascii="HelveticaNeueLT Com 45 Lt" w:hAnsi="HelveticaNeueLT Com 45 Lt"/>
          <w:i/>
          <w:color w:val="632423" w:themeColor="accent2" w:themeShade="80"/>
          <w:lang w:val="ro-RO"/>
        </w:rPr>
        <w:t xml:space="preserve"> </w:t>
      </w:r>
      <w:r w:rsidR="00576777">
        <w:rPr>
          <w:rFonts w:ascii="HelveticaNeueLT Com 45 Lt" w:hAnsi="HelveticaNeueLT Com 45 Lt"/>
          <w:b/>
          <w:bCs/>
          <w:iCs/>
          <w:lang w:val="ro-RO"/>
        </w:rPr>
        <w:t>Nu este cazul</w:t>
      </w:r>
    </w:p>
    <w:p w14:paraId="23F273B2" w14:textId="5411FE8A" w:rsidR="00AB0320" w:rsidRPr="00682683" w:rsidRDefault="00AB0320" w:rsidP="001A632E">
      <w:pPr>
        <w:pStyle w:val="Style"/>
        <w:numPr>
          <w:ilvl w:val="0"/>
          <w:numId w:val="21"/>
        </w:numPr>
        <w:tabs>
          <w:tab w:val="left" w:pos="567"/>
          <w:tab w:val="left" w:pos="851"/>
        </w:tabs>
        <w:spacing w:line="360" w:lineRule="auto"/>
        <w:contextualSpacing/>
        <w:jc w:val="both"/>
        <w:rPr>
          <w:rFonts w:ascii="HelveticaNeueLT Com 45 Lt" w:hAnsi="HelveticaNeueLT Com 45 Lt"/>
          <w:i/>
          <w:color w:val="632423" w:themeColor="accent2" w:themeShade="80"/>
          <w:lang w:val="ro-RO"/>
        </w:rPr>
      </w:pPr>
      <w:r w:rsidRPr="00682683">
        <w:rPr>
          <w:rFonts w:ascii="HelveticaNeueLT Com 45 Lt" w:hAnsi="HelveticaNeueLT Com 45 Lt"/>
          <w:i/>
          <w:color w:val="632423" w:themeColor="accent2" w:themeShade="80"/>
          <w:lang w:val="ro-RO"/>
        </w:rPr>
        <w:t>natura transfrontaliera a impactului.</w:t>
      </w:r>
      <w:r w:rsidR="00576777">
        <w:rPr>
          <w:rFonts w:ascii="HelveticaNeueLT Com 45 Lt" w:hAnsi="HelveticaNeueLT Com 45 Lt"/>
          <w:i/>
          <w:color w:val="632423" w:themeColor="accent2" w:themeShade="80"/>
          <w:lang w:val="ro-RO"/>
        </w:rPr>
        <w:t xml:space="preserve"> </w:t>
      </w:r>
      <w:r w:rsidR="00576777">
        <w:rPr>
          <w:rFonts w:ascii="HelveticaNeueLT Com 45 Lt" w:hAnsi="HelveticaNeueLT Com 45 Lt"/>
          <w:b/>
          <w:bCs/>
          <w:iCs/>
          <w:lang w:val="ro-RO"/>
        </w:rPr>
        <w:t>Nu este cazul</w:t>
      </w:r>
    </w:p>
    <w:p w14:paraId="274D348E" w14:textId="77777777" w:rsidR="00AB0320" w:rsidRPr="00B749FE" w:rsidRDefault="00AB0320" w:rsidP="001A632E">
      <w:pPr>
        <w:tabs>
          <w:tab w:val="left" w:pos="567"/>
          <w:tab w:val="left" w:pos="851"/>
          <w:tab w:val="left" w:pos="1276"/>
        </w:tabs>
        <w:spacing w:line="360" w:lineRule="auto"/>
        <w:contextualSpacing/>
        <w:jc w:val="both"/>
        <w:rPr>
          <w:rFonts w:ascii="HelveticaNeueLT Com 45 Lt" w:hAnsi="HelveticaNeueLT Com 45 Lt" w:cs="Arial"/>
          <w:sz w:val="24"/>
          <w:szCs w:val="24"/>
          <w:highlight w:val="yellow"/>
        </w:rPr>
      </w:pPr>
    </w:p>
    <w:p w14:paraId="2A65E692" w14:textId="77777777" w:rsidR="00AB0320" w:rsidRDefault="00AB0320" w:rsidP="001A632E">
      <w:pPr>
        <w:tabs>
          <w:tab w:val="left" w:pos="567"/>
          <w:tab w:val="left" w:pos="851"/>
          <w:tab w:val="left" w:pos="1276"/>
        </w:tabs>
        <w:spacing w:line="360" w:lineRule="auto"/>
        <w:contextualSpacing/>
        <w:jc w:val="both"/>
        <w:rPr>
          <w:rFonts w:ascii="HelveticaNeueLT Com 45 Lt" w:hAnsi="HelveticaNeueLT Com 45 Lt" w:cs="Arial"/>
          <w:sz w:val="24"/>
          <w:szCs w:val="24"/>
          <w:highlight w:val="yellow"/>
        </w:rPr>
      </w:pPr>
    </w:p>
    <w:p w14:paraId="7F80AA45" w14:textId="77777777" w:rsidR="006004B7" w:rsidRDefault="006004B7" w:rsidP="001A632E">
      <w:pPr>
        <w:tabs>
          <w:tab w:val="left" w:pos="567"/>
          <w:tab w:val="left" w:pos="851"/>
          <w:tab w:val="left" w:pos="1276"/>
        </w:tabs>
        <w:spacing w:line="360" w:lineRule="auto"/>
        <w:contextualSpacing/>
        <w:jc w:val="both"/>
        <w:rPr>
          <w:rFonts w:ascii="HelveticaNeueLT Com 45 Lt" w:hAnsi="HelveticaNeueLT Com 45 Lt" w:cs="Arial"/>
          <w:sz w:val="24"/>
          <w:szCs w:val="24"/>
          <w:highlight w:val="yellow"/>
        </w:rPr>
      </w:pPr>
    </w:p>
    <w:p w14:paraId="57C9EBFC" w14:textId="77777777" w:rsidR="006004B7" w:rsidRDefault="006004B7" w:rsidP="001A632E">
      <w:pPr>
        <w:tabs>
          <w:tab w:val="left" w:pos="567"/>
          <w:tab w:val="left" w:pos="851"/>
          <w:tab w:val="left" w:pos="1276"/>
        </w:tabs>
        <w:spacing w:line="360" w:lineRule="auto"/>
        <w:contextualSpacing/>
        <w:jc w:val="both"/>
        <w:rPr>
          <w:rFonts w:ascii="HelveticaNeueLT Com 45 Lt" w:hAnsi="HelveticaNeueLT Com 45 Lt" w:cs="Arial"/>
          <w:sz w:val="24"/>
          <w:szCs w:val="24"/>
          <w:highlight w:val="yellow"/>
        </w:rPr>
      </w:pPr>
    </w:p>
    <w:p w14:paraId="552E4FA0" w14:textId="77777777" w:rsidR="006004B7" w:rsidRDefault="006004B7" w:rsidP="001A632E">
      <w:pPr>
        <w:tabs>
          <w:tab w:val="left" w:pos="567"/>
          <w:tab w:val="left" w:pos="851"/>
          <w:tab w:val="left" w:pos="1276"/>
        </w:tabs>
        <w:spacing w:line="360" w:lineRule="auto"/>
        <w:contextualSpacing/>
        <w:jc w:val="both"/>
        <w:rPr>
          <w:rFonts w:ascii="HelveticaNeueLT Com 45 Lt" w:hAnsi="HelveticaNeueLT Com 45 Lt" w:cs="Arial"/>
          <w:sz w:val="24"/>
          <w:szCs w:val="24"/>
          <w:highlight w:val="yellow"/>
        </w:rPr>
      </w:pPr>
    </w:p>
    <w:p w14:paraId="755F17B0" w14:textId="77777777" w:rsidR="006004B7" w:rsidRPr="00B749FE" w:rsidRDefault="006004B7" w:rsidP="001A632E">
      <w:pPr>
        <w:tabs>
          <w:tab w:val="left" w:pos="567"/>
          <w:tab w:val="left" w:pos="851"/>
          <w:tab w:val="left" w:pos="1276"/>
        </w:tabs>
        <w:spacing w:line="360" w:lineRule="auto"/>
        <w:contextualSpacing/>
        <w:jc w:val="both"/>
        <w:rPr>
          <w:rFonts w:ascii="HelveticaNeueLT Com 45 Lt" w:hAnsi="HelveticaNeueLT Com 45 Lt" w:cs="Arial"/>
          <w:sz w:val="24"/>
          <w:szCs w:val="24"/>
          <w:highlight w:val="yellow"/>
        </w:rPr>
      </w:pPr>
    </w:p>
    <w:p w14:paraId="224B339A" w14:textId="515EC98D" w:rsidR="00AB0320" w:rsidRPr="00682683" w:rsidRDefault="00AB0320" w:rsidP="001A632E">
      <w:pPr>
        <w:tabs>
          <w:tab w:val="left" w:pos="567"/>
          <w:tab w:val="left" w:pos="851"/>
          <w:tab w:val="left" w:pos="1276"/>
        </w:tabs>
        <w:spacing w:line="360" w:lineRule="auto"/>
        <w:contextualSpacing/>
        <w:jc w:val="both"/>
        <w:rPr>
          <w:rFonts w:ascii="HelveticaNeueLT Com 45 Lt" w:hAnsi="HelveticaNeueLT Com 45 Lt" w:cs="Arial"/>
          <w:b/>
          <w:color w:val="632423" w:themeColor="accent2" w:themeShade="80"/>
          <w:sz w:val="24"/>
          <w:szCs w:val="24"/>
          <w:highlight w:val="yellow"/>
        </w:rPr>
      </w:pPr>
      <w:r w:rsidRPr="00682683">
        <w:rPr>
          <w:rFonts w:ascii="HelveticaNeueLT Com 45 Lt" w:hAnsi="HelveticaNeueLT Com 45 Lt" w:cs="Arial"/>
          <w:b/>
          <w:color w:val="632423" w:themeColor="accent2" w:themeShade="80"/>
          <w:sz w:val="24"/>
          <w:szCs w:val="24"/>
        </w:rPr>
        <w:lastRenderedPageBreak/>
        <w:t>VIII. Prevederi pentru monitorizarea</w:t>
      </w:r>
      <w:r w:rsidR="00576777">
        <w:rPr>
          <w:rFonts w:ascii="HelveticaNeueLT Com 45 Lt" w:hAnsi="HelveticaNeueLT Com 45 Lt" w:cs="Arial"/>
          <w:b/>
          <w:color w:val="632423" w:themeColor="accent2" w:themeShade="80"/>
          <w:sz w:val="24"/>
          <w:szCs w:val="24"/>
        </w:rPr>
        <w:t xml:space="preserve"> </w:t>
      </w:r>
      <w:r w:rsidRPr="00682683">
        <w:rPr>
          <w:rFonts w:ascii="HelveticaNeueLT Com 45 Lt" w:hAnsi="HelveticaNeueLT Com 45 Lt" w:cs="Arial"/>
          <w:b/>
          <w:color w:val="632423" w:themeColor="accent2" w:themeShade="80"/>
          <w:sz w:val="24"/>
          <w:szCs w:val="24"/>
        </w:rPr>
        <w:t>mediului - dotari si masuri prevazute pentru controlul emisiilor de poluanti în mediu, inclusiv pentru conformarea la cerintele privind monitorizarea emisiilor prevazute de concluziile celor mai bune tehnici disponibile aplicabile. Se va avea în vedere ca implementarea proiectului sa nu influenteze negativ calitatea aerului în zona.</w:t>
      </w:r>
    </w:p>
    <w:p w14:paraId="46806996" w14:textId="058B3FD5" w:rsidR="00AB0320" w:rsidRPr="001A632E" w:rsidRDefault="00682683" w:rsidP="001A632E">
      <w:pPr>
        <w:spacing w:line="360" w:lineRule="auto"/>
        <w:jc w:val="both"/>
        <w:rPr>
          <w:rFonts w:ascii="HelveticaNeueLT Com 45 Lt" w:eastAsia="Batang" w:hAnsi="HelveticaNeueLT Com 45 Lt"/>
          <w:lang w:val="fr-FR"/>
        </w:rPr>
      </w:pPr>
      <w:r w:rsidRPr="001A632E">
        <w:rPr>
          <w:rFonts w:ascii="HelveticaNeueLT Com 45 Lt" w:eastAsia="Batang" w:hAnsi="HelveticaNeueLT Com 45 Lt"/>
          <w:lang w:val="fr-FR"/>
        </w:rPr>
        <w:t xml:space="preserve">Deservirea utilajelor și instalațiilor de pe șantier se face numai de către personal instruit pentru evitarea apariției situațiilor periculoase ce pot duce la poluări accidentale. Personalul de execuție a obiectivului este instruit privind intervenția în cazul unei poluări accidentale. Au fost prevăzute materiale pentru intervenție în caz de poluare (materiale petroabsorbante, containere de depozitare pentru materialele folosite). A fost desemnat personal instruit pentru urmărirea realizării corespunzătoare a lucrărilor de construcții montaj și a probelor (verificarea etanșeității sistemului de alimentare cu apa și de canalizare) pentru evitarea pierderilor sau apariția infiltrațiilor în sol </w:t>
      </w:r>
      <w:proofErr w:type="gramStart"/>
      <w:r w:rsidRPr="001A632E">
        <w:rPr>
          <w:rFonts w:ascii="HelveticaNeueLT Com 45 Lt" w:eastAsia="Batang" w:hAnsi="HelveticaNeueLT Com 45 Lt"/>
          <w:lang w:val="fr-FR"/>
        </w:rPr>
        <w:t>de ape</w:t>
      </w:r>
      <w:proofErr w:type="gramEnd"/>
      <w:r w:rsidRPr="001A632E">
        <w:rPr>
          <w:rFonts w:ascii="HelveticaNeueLT Com 45 Lt" w:eastAsia="Batang" w:hAnsi="HelveticaNeueLT Com 45 Lt"/>
          <w:lang w:val="fr-FR"/>
        </w:rPr>
        <w:t xml:space="preserve"> uzate. Se vor urmări și respecta cu strictețe intervalele de verificare a tuturor utilajelor dotate cu motoare termice.</w:t>
      </w:r>
    </w:p>
    <w:p w14:paraId="475F7669" w14:textId="77777777" w:rsidR="00AB0320" w:rsidRPr="00682683" w:rsidRDefault="00AB0320" w:rsidP="001A632E">
      <w:pPr>
        <w:tabs>
          <w:tab w:val="left" w:pos="567"/>
          <w:tab w:val="left" w:pos="851"/>
          <w:tab w:val="left" w:pos="1276"/>
        </w:tabs>
        <w:spacing w:line="360" w:lineRule="auto"/>
        <w:contextualSpacing/>
        <w:jc w:val="both"/>
        <w:rPr>
          <w:rFonts w:ascii="HelveticaNeueLT Com 45 Lt" w:hAnsi="HelveticaNeueLT Com 45 Lt" w:cs="Arial"/>
          <w:b/>
          <w:color w:val="632423" w:themeColor="accent2" w:themeShade="80"/>
          <w:sz w:val="24"/>
          <w:szCs w:val="24"/>
          <w:highlight w:val="yellow"/>
        </w:rPr>
      </w:pPr>
      <w:r w:rsidRPr="00682683">
        <w:rPr>
          <w:rFonts w:ascii="HelveticaNeueLT Com 45 Lt" w:hAnsi="HelveticaNeueLT Com 45 Lt" w:cs="Arial"/>
          <w:b/>
          <w:color w:val="632423" w:themeColor="accent2" w:themeShade="80"/>
          <w:sz w:val="24"/>
          <w:szCs w:val="24"/>
        </w:rPr>
        <w:t>IX. Legatura cu alte acte normative si/sau planuri/programe/strategii/documente de planificare:</w:t>
      </w:r>
    </w:p>
    <w:p w14:paraId="344E6898" w14:textId="77777777" w:rsidR="00AB0320" w:rsidRPr="00682683" w:rsidRDefault="00AB0320" w:rsidP="001A632E">
      <w:pPr>
        <w:tabs>
          <w:tab w:val="left" w:pos="567"/>
          <w:tab w:val="left" w:pos="851"/>
          <w:tab w:val="left" w:pos="1276"/>
        </w:tabs>
        <w:spacing w:line="360" w:lineRule="auto"/>
        <w:contextualSpacing/>
        <w:jc w:val="both"/>
        <w:rPr>
          <w:rFonts w:ascii="HelveticaNeueLT Com 45 Lt" w:hAnsi="HelveticaNeueLT Com 45 Lt" w:cs="Arial"/>
          <w:b/>
          <w:i/>
          <w:color w:val="632423" w:themeColor="accent2" w:themeShade="80"/>
          <w:sz w:val="24"/>
          <w:szCs w:val="24"/>
          <w:highlight w:val="yellow"/>
        </w:rPr>
      </w:pPr>
      <w:r w:rsidRPr="00682683">
        <w:rPr>
          <w:rFonts w:ascii="HelveticaNeueLT Com 45 Lt" w:hAnsi="HelveticaNeueLT Com 45 Lt" w:cs="Arial"/>
          <w:b/>
          <w:i/>
          <w:color w:val="632423" w:themeColor="accent2" w:themeShade="80"/>
          <w:sz w:val="24"/>
          <w:szCs w:val="24"/>
        </w:rPr>
        <w:t>A. Justificarea încadrarii proiectului, dupa caz, în prevederile altor acte normative nationale care transpun legislatia Uniunii Europene: Directiva 2010/75/UE (IED) a Parlamentului European si a Consiliului din 24 noiembrie 2010 privind emisiile industriale (prevenirea si controlul integrat al poluarii), Directiva 2012/18/UE a Parlamentului European si a Consiliului din 4 iulie 2012 privind controlul pericolelor de accidente majore care implica substante periculoase, de modificare si ulterior de abrogare a Directivei 96/82/CE a Consiliului, Directiva 2000/60/CE a Parlamentului European si a Consiliului din 23 octombrie 2000 de stabilire a unui cadru de politica comunitara în domeniul apei, Directiva-cadru aer 2008/50/CE a Parlamentului European si a Consiliului din 21 mai 2008 privind calitatea aerului înconjurator si un aer mai curat pentru Europa, Directiva 2008/98/CE a Parlamentului European si a Consiliului din 19 noiembrie 2008 privind deseurile si de abrogare a anumitor directive, si altele).</w:t>
      </w:r>
    </w:p>
    <w:p w14:paraId="4E43CA5A" w14:textId="31BC5BF0" w:rsidR="00AB0320" w:rsidRPr="00283756" w:rsidRDefault="00AB0320" w:rsidP="001A632E">
      <w:pPr>
        <w:tabs>
          <w:tab w:val="left" w:pos="567"/>
          <w:tab w:val="left" w:pos="851"/>
          <w:tab w:val="left" w:pos="1276"/>
        </w:tabs>
        <w:spacing w:line="360" w:lineRule="auto"/>
        <w:contextualSpacing/>
        <w:jc w:val="both"/>
        <w:rPr>
          <w:rFonts w:ascii="HelveticaNeueLT Com 45 Lt" w:hAnsi="HelveticaNeueLT Com 45 Lt" w:cs="Arial"/>
          <w:b/>
          <w:color w:val="632423" w:themeColor="accent2" w:themeShade="80"/>
          <w:sz w:val="24"/>
          <w:szCs w:val="24"/>
        </w:rPr>
      </w:pPr>
      <w:r w:rsidRPr="00682683">
        <w:rPr>
          <w:rFonts w:ascii="HelveticaNeueLT Com 45 Lt" w:hAnsi="HelveticaNeueLT Com 45 Lt" w:cs="Arial"/>
          <w:b/>
          <w:color w:val="632423" w:themeColor="accent2" w:themeShade="80"/>
          <w:sz w:val="24"/>
          <w:szCs w:val="24"/>
        </w:rPr>
        <w:t>Nu este cazul.</w:t>
      </w:r>
    </w:p>
    <w:p w14:paraId="19B6C0B4" w14:textId="77777777" w:rsidR="00AB0320" w:rsidRPr="00682683" w:rsidRDefault="00AB0320" w:rsidP="001A632E">
      <w:pPr>
        <w:tabs>
          <w:tab w:val="left" w:pos="567"/>
          <w:tab w:val="left" w:pos="851"/>
          <w:tab w:val="left" w:pos="1276"/>
        </w:tabs>
        <w:spacing w:line="360" w:lineRule="auto"/>
        <w:contextualSpacing/>
        <w:jc w:val="both"/>
        <w:rPr>
          <w:rFonts w:ascii="HelveticaNeueLT Com 45 Lt" w:hAnsi="HelveticaNeueLT Com 45 Lt" w:cs="Arial"/>
          <w:b/>
          <w:i/>
          <w:sz w:val="24"/>
          <w:szCs w:val="24"/>
        </w:rPr>
      </w:pPr>
      <w:r w:rsidRPr="00682683">
        <w:rPr>
          <w:rFonts w:ascii="HelveticaNeueLT Com 45 Lt" w:hAnsi="HelveticaNeueLT Com 45 Lt" w:cs="Arial"/>
          <w:b/>
          <w:i/>
          <w:sz w:val="24"/>
          <w:szCs w:val="24"/>
        </w:rPr>
        <w:lastRenderedPageBreak/>
        <w:t>B. Se va mentiona planul/programul/strategia/documentul de programare/planificare</w:t>
      </w:r>
    </w:p>
    <w:p w14:paraId="130B8359" w14:textId="77777777" w:rsidR="00AB0320" w:rsidRPr="00682683" w:rsidRDefault="00AB0320" w:rsidP="001A632E">
      <w:pPr>
        <w:tabs>
          <w:tab w:val="left" w:pos="567"/>
          <w:tab w:val="left" w:pos="851"/>
          <w:tab w:val="left" w:pos="1276"/>
        </w:tabs>
        <w:spacing w:line="360" w:lineRule="auto"/>
        <w:contextualSpacing/>
        <w:jc w:val="both"/>
        <w:rPr>
          <w:rFonts w:ascii="HelveticaNeueLT Com 45 Lt" w:hAnsi="HelveticaNeueLT Com 45 Lt" w:cs="Arial"/>
          <w:b/>
          <w:i/>
          <w:sz w:val="24"/>
          <w:szCs w:val="24"/>
        </w:rPr>
      </w:pPr>
      <w:r w:rsidRPr="00682683">
        <w:rPr>
          <w:rFonts w:ascii="HelveticaNeueLT Com 45 Lt" w:hAnsi="HelveticaNeueLT Com 45 Lt" w:cs="Arial"/>
          <w:b/>
          <w:i/>
          <w:sz w:val="24"/>
          <w:szCs w:val="24"/>
        </w:rPr>
        <w:t>din care face proiectul, cu indicarea actului normativ prin care a fost aprobat.</w:t>
      </w:r>
    </w:p>
    <w:p w14:paraId="03530462" w14:textId="5069CF7F" w:rsidR="00AB0320" w:rsidRDefault="00AB0320" w:rsidP="001A632E">
      <w:pPr>
        <w:tabs>
          <w:tab w:val="left" w:pos="567"/>
          <w:tab w:val="left" w:pos="851"/>
          <w:tab w:val="left" w:pos="1276"/>
        </w:tabs>
        <w:spacing w:line="360" w:lineRule="auto"/>
        <w:contextualSpacing/>
        <w:jc w:val="both"/>
        <w:rPr>
          <w:rFonts w:ascii="HelveticaNeueLT Com 45 Lt" w:hAnsi="HelveticaNeueLT Com 45 Lt"/>
          <w:sz w:val="24"/>
          <w:szCs w:val="24"/>
          <w:highlight w:val="yellow"/>
        </w:rPr>
      </w:pPr>
      <w:r w:rsidRPr="001A632E">
        <w:rPr>
          <w:rFonts w:ascii="HelveticaNeueLT Com 45 Lt" w:hAnsi="HelveticaNeueLT Com 45 Lt" w:cs="Arial"/>
        </w:rPr>
        <w:t>Nu este cazul.</w:t>
      </w:r>
    </w:p>
    <w:p w14:paraId="033360CD" w14:textId="77777777" w:rsidR="00C027B4" w:rsidRDefault="00C027B4" w:rsidP="001A632E">
      <w:pPr>
        <w:tabs>
          <w:tab w:val="left" w:pos="567"/>
        </w:tabs>
        <w:spacing w:line="360" w:lineRule="auto"/>
        <w:contextualSpacing/>
        <w:jc w:val="both"/>
        <w:rPr>
          <w:rFonts w:ascii="HelveticaNeueLT Com 45 Lt" w:hAnsi="HelveticaNeueLT Com 45 Lt"/>
          <w:sz w:val="24"/>
          <w:szCs w:val="24"/>
          <w:highlight w:val="yellow"/>
        </w:rPr>
      </w:pPr>
    </w:p>
    <w:p w14:paraId="22DBC8C5" w14:textId="77777777" w:rsidR="00AB0320" w:rsidRPr="00682683" w:rsidRDefault="00AB0320" w:rsidP="001A632E">
      <w:pPr>
        <w:tabs>
          <w:tab w:val="left" w:pos="567"/>
        </w:tabs>
        <w:spacing w:after="120" w:line="360" w:lineRule="auto"/>
        <w:contextualSpacing/>
        <w:jc w:val="both"/>
        <w:rPr>
          <w:rStyle w:val="ln2linie"/>
          <w:rFonts w:ascii="HelveticaNeueLT Com 45 Lt" w:hAnsi="HelveticaNeueLT Com 45 Lt"/>
          <w:b/>
          <w:color w:val="632423" w:themeColor="accent2" w:themeShade="80"/>
          <w:sz w:val="24"/>
          <w:szCs w:val="24"/>
        </w:rPr>
      </w:pPr>
      <w:r w:rsidRPr="00682683">
        <w:rPr>
          <w:rStyle w:val="ln2linie"/>
          <w:rFonts w:ascii="HelveticaNeueLT Com 45 Lt" w:hAnsi="HelveticaNeueLT Com 45 Lt"/>
          <w:b/>
          <w:color w:val="632423" w:themeColor="accent2" w:themeShade="80"/>
          <w:sz w:val="24"/>
          <w:szCs w:val="24"/>
        </w:rPr>
        <w:t>X. Lucrari necesare organizarii de santier:</w:t>
      </w:r>
    </w:p>
    <w:p w14:paraId="64B1E4A4" w14:textId="77777777" w:rsidR="00AB0320" w:rsidRPr="009B0C81" w:rsidRDefault="00AB0320" w:rsidP="001A632E">
      <w:pPr>
        <w:pStyle w:val="Style"/>
        <w:numPr>
          <w:ilvl w:val="0"/>
          <w:numId w:val="21"/>
        </w:numPr>
        <w:tabs>
          <w:tab w:val="left" w:pos="567"/>
          <w:tab w:val="left" w:pos="851"/>
        </w:tabs>
        <w:spacing w:line="360" w:lineRule="auto"/>
        <w:contextualSpacing/>
        <w:jc w:val="both"/>
        <w:rPr>
          <w:rFonts w:ascii="HelveticaNeueLT Com 45 Lt" w:hAnsi="HelveticaNeueLT Com 45 Lt"/>
          <w:b/>
          <w:i/>
          <w:color w:val="632423" w:themeColor="accent2" w:themeShade="80"/>
          <w:lang w:val="ro-RO"/>
        </w:rPr>
      </w:pPr>
      <w:r w:rsidRPr="009B0C81">
        <w:rPr>
          <w:rFonts w:ascii="HelveticaNeueLT Com 45 Lt" w:hAnsi="HelveticaNeueLT Com 45 Lt"/>
          <w:b/>
          <w:i/>
          <w:color w:val="632423" w:themeColor="accent2" w:themeShade="80"/>
          <w:lang w:val="ro-RO"/>
        </w:rPr>
        <w:t xml:space="preserve">descrierea lucrarilor necesare organizarii de </w:t>
      </w:r>
      <w:r w:rsidR="00AC54BE">
        <w:rPr>
          <w:rFonts w:ascii="HelveticaNeueLT Com 45 Lt" w:hAnsi="HelveticaNeueLT Com 45 Lt"/>
          <w:b/>
          <w:i/>
          <w:color w:val="632423" w:themeColor="accent2" w:themeShade="80"/>
          <w:lang w:val="ro-RO"/>
        </w:rPr>
        <w:t>ș</w:t>
      </w:r>
      <w:r w:rsidRPr="009B0C81">
        <w:rPr>
          <w:rFonts w:ascii="HelveticaNeueLT Com 45 Lt" w:hAnsi="HelveticaNeueLT Com 45 Lt"/>
          <w:b/>
          <w:i/>
          <w:color w:val="632423" w:themeColor="accent2" w:themeShade="80"/>
          <w:lang w:val="ro-RO"/>
        </w:rPr>
        <w:t>antier;</w:t>
      </w:r>
    </w:p>
    <w:p w14:paraId="179D4577" w14:textId="77777777" w:rsidR="009B0C81" w:rsidRPr="001A632E" w:rsidRDefault="009B0C81" w:rsidP="001A632E">
      <w:pPr>
        <w:spacing w:after="0" w:line="360" w:lineRule="auto"/>
        <w:jc w:val="both"/>
        <w:rPr>
          <w:rFonts w:ascii="HelveticaNeueLT Com 45 Lt" w:hAnsi="HelveticaNeueLT Com 45 Lt"/>
          <w:iCs/>
          <w:color w:val="000000"/>
        </w:rPr>
      </w:pPr>
      <w:r w:rsidRPr="001A632E">
        <w:rPr>
          <w:rFonts w:ascii="HelveticaNeueLT Com 45 Lt" w:hAnsi="HelveticaNeueLT Com 45 Lt"/>
          <w:iCs/>
          <w:color w:val="000000"/>
        </w:rPr>
        <w:t xml:space="preserve">În scopul realizării obiectivului proiectat organizarea de șantier se amenajează în cadrul terenului detinut de beneficiar. </w:t>
      </w:r>
    </w:p>
    <w:p w14:paraId="077EB090" w14:textId="77777777" w:rsidR="009B0C81" w:rsidRPr="001A632E" w:rsidRDefault="009B0C81" w:rsidP="001A632E">
      <w:pPr>
        <w:spacing w:after="0" w:line="360" w:lineRule="auto"/>
        <w:jc w:val="both"/>
        <w:rPr>
          <w:rFonts w:ascii="HelveticaNeueLT Com 45 Lt" w:hAnsi="HelveticaNeueLT Com 45 Lt"/>
          <w:iCs/>
          <w:color w:val="000000"/>
        </w:rPr>
      </w:pPr>
      <w:r w:rsidRPr="001A632E">
        <w:rPr>
          <w:rFonts w:ascii="HelveticaNeueLT Com 45 Lt" w:hAnsi="HelveticaNeueLT Com 45 Lt"/>
          <w:iCs/>
          <w:color w:val="000000"/>
        </w:rPr>
        <w:t xml:space="preserve">Funcțiunile organizării de șantier sunt: </w:t>
      </w:r>
    </w:p>
    <w:p w14:paraId="22483EFC" w14:textId="77777777" w:rsidR="009B0C81" w:rsidRPr="001A632E" w:rsidRDefault="009B0C81" w:rsidP="001A632E">
      <w:pPr>
        <w:numPr>
          <w:ilvl w:val="0"/>
          <w:numId w:val="3"/>
        </w:numPr>
        <w:spacing w:after="0" w:line="360" w:lineRule="auto"/>
        <w:ind w:left="720"/>
        <w:jc w:val="both"/>
        <w:rPr>
          <w:rFonts w:ascii="HelveticaNeueLT Com 45 Lt" w:hAnsi="HelveticaNeueLT Com 45 Lt"/>
          <w:iCs/>
          <w:color w:val="000000"/>
        </w:rPr>
      </w:pPr>
      <w:r w:rsidRPr="001A632E">
        <w:rPr>
          <w:rFonts w:ascii="HelveticaNeueLT Com 45 Lt" w:hAnsi="HelveticaNeueLT Com 45 Lt"/>
          <w:iCs/>
          <w:color w:val="000000"/>
        </w:rPr>
        <w:t xml:space="preserve">parcare pentru autovehiculele și depozitare temporară pentru echipamentele și utilajele utilizate în timpul implementării proiectului; </w:t>
      </w:r>
    </w:p>
    <w:p w14:paraId="48A505A4" w14:textId="77777777" w:rsidR="009B0C81" w:rsidRPr="001A632E" w:rsidRDefault="009B0C81" w:rsidP="001A632E">
      <w:pPr>
        <w:numPr>
          <w:ilvl w:val="0"/>
          <w:numId w:val="3"/>
        </w:numPr>
        <w:spacing w:after="0" w:line="360" w:lineRule="auto"/>
        <w:ind w:left="720"/>
        <w:jc w:val="both"/>
        <w:rPr>
          <w:rFonts w:ascii="HelveticaNeueLT Com 45 Lt" w:hAnsi="HelveticaNeueLT Com 45 Lt"/>
          <w:iCs/>
          <w:color w:val="000000"/>
        </w:rPr>
      </w:pPr>
      <w:r w:rsidRPr="001A632E">
        <w:rPr>
          <w:rFonts w:ascii="HelveticaNeueLT Com 45 Lt" w:hAnsi="HelveticaNeueLT Com 45 Lt"/>
          <w:iCs/>
          <w:color w:val="000000"/>
        </w:rPr>
        <w:t xml:space="preserve">depozitare temporară pentru materiale de construcții (piatră spartă, nisip, etc); </w:t>
      </w:r>
    </w:p>
    <w:p w14:paraId="7DD631FA" w14:textId="77777777" w:rsidR="009B0C81" w:rsidRPr="001A632E" w:rsidRDefault="009B0C81" w:rsidP="001A632E">
      <w:pPr>
        <w:numPr>
          <w:ilvl w:val="0"/>
          <w:numId w:val="3"/>
        </w:numPr>
        <w:spacing w:after="0" w:line="360" w:lineRule="auto"/>
        <w:ind w:left="720"/>
        <w:jc w:val="both"/>
        <w:rPr>
          <w:rFonts w:ascii="HelveticaNeueLT Com 45 Lt" w:hAnsi="HelveticaNeueLT Com 45 Lt"/>
          <w:iCs/>
          <w:color w:val="000000"/>
        </w:rPr>
      </w:pPr>
      <w:r w:rsidRPr="001A632E">
        <w:rPr>
          <w:rFonts w:ascii="HelveticaNeueLT Com 45 Lt" w:hAnsi="HelveticaNeueLT Com 45 Lt"/>
          <w:iCs/>
          <w:color w:val="000000"/>
        </w:rPr>
        <w:t xml:space="preserve">dupa caz, zona de depozitare echipamente și materiale mărunte în eurocontainere; </w:t>
      </w:r>
    </w:p>
    <w:p w14:paraId="1D483603" w14:textId="77777777" w:rsidR="009B0C81" w:rsidRPr="001A632E" w:rsidRDefault="009B0C81" w:rsidP="001A632E">
      <w:pPr>
        <w:numPr>
          <w:ilvl w:val="0"/>
          <w:numId w:val="3"/>
        </w:numPr>
        <w:spacing w:after="0" w:line="360" w:lineRule="auto"/>
        <w:ind w:left="720"/>
        <w:jc w:val="both"/>
        <w:rPr>
          <w:rFonts w:ascii="HelveticaNeueLT Com 45 Lt" w:hAnsi="HelveticaNeueLT Com 45 Lt"/>
          <w:iCs/>
          <w:color w:val="000000"/>
        </w:rPr>
      </w:pPr>
      <w:r w:rsidRPr="001A632E">
        <w:rPr>
          <w:rFonts w:ascii="HelveticaNeueLT Com 45 Lt" w:hAnsi="HelveticaNeueLT Com 45 Lt"/>
          <w:iCs/>
          <w:color w:val="000000"/>
        </w:rPr>
        <w:t xml:space="preserve">zona administrativă pentru personalul implicat în realizarea investiției. </w:t>
      </w:r>
    </w:p>
    <w:p w14:paraId="764CE408" w14:textId="77777777" w:rsidR="009B0C81" w:rsidRPr="001A632E" w:rsidRDefault="009B0C81" w:rsidP="001A632E">
      <w:pPr>
        <w:spacing w:after="0" w:line="360" w:lineRule="auto"/>
        <w:jc w:val="both"/>
        <w:rPr>
          <w:rFonts w:ascii="HelveticaNeueLT Com 45 Lt" w:hAnsi="HelveticaNeueLT Com 45 Lt"/>
          <w:iCs/>
          <w:color w:val="000000"/>
        </w:rPr>
      </w:pPr>
      <w:r w:rsidRPr="001A632E">
        <w:rPr>
          <w:rFonts w:ascii="HelveticaNeueLT Com 45 Lt" w:hAnsi="HelveticaNeueLT Com 45 Lt"/>
          <w:iCs/>
          <w:color w:val="000000"/>
        </w:rPr>
        <w:t>Pe perimetrul incintei şi în exteriorul acesteia vor fi amplasate inscripţionări din care să reiasă denumirea lucrării şi a executantului acesteia;</w:t>
      </w:r>
    </w:p>
    <w:p w14:paraId="7ED50A07" w14:textId="77777777" w:rsidR="009B0C81" w:rsidRPr="001A632E" w:rsidRDefault="009B0C81" w:rsidP="001A632E">
      <w:pPr>
        <w:spacing w:after="0" w:line="360" w:lineRule="auto"/>
        <w:jc w:val="both"/>
        <w:rPr>
          <w:rFonts w:ascii="HelveticaNeueLT Com 45 Lt" w:hAnsi="HelveticaNeueLT Com 45 Lt"/>
          <w:iCs/>
          <w:color w:val="000000"/>
        </w:rPr>
      </w:pPr>
      <w:r w:rsidRPr="001A632E">
        <w:rPr>
          <w:rFonts w:ascii="HelveticaNeueLT Com 45 Lt" w:hAnsi="HelveticaNeueLT Com 45 Lt"/>
          <w:iCs/>
          <w:color w:val="000000"/>
        </w:rPr>
        <w:t>Lucrări necesare organizării de şantier sunt:</w:t>
      </w:r>
    </w:p>
    <w:p w14:paraId="4DEEA9F3" w14:textId="77777777" w:rsidR="009B0C81" w:rsidRPr="001A632E" w:rsidRDefault="009B0C81" w:rsidP="001A632E">
      <w:pPr>
        <w:numPr>
          <w:ilvl w:val="0"/>
          <w:numId w:val="4"/>
        </w:numPr>
        <w:spacing w:after="0" w:line="360" w:lineRule="auto"/>
        <w:ind w:left="720"/>
        <w:jc w:val="both"/>
        <w:rPr>
          <w:rFonts w:ascii="HelveticaNeueLT Com 45 Lt" w:hAnsi="HelveticaNeueLT Com 45 Lt"/>
          <w:iCs/>
          <w:color w:val="000000"/>
        </w:rPr>
      </w:pPr>
      <w:r w:rsidRPr="001A632E">
        <w:rPr>
          <w:rFonts w:ascii="HelveticaNeueLT Com 45 Lt" w:hAnsi="HelveticaNeueLT Com 45 Lt"/>
          <w:iCs/>
          <w:color w:val="000000"/>
        </w:rPr>
        <w:t>Alimentarea cu apa</w:t>
      </w:r>
    </w:p>
    <w:p w14:paraId="57FAAF69" w14:textId="5D61A0D6" w:rsidR="009B0C81" w:rsidRPr="001A632E" w:rsidRDefault="009B0C81" w:rsidP="001A632E">
      <w:pPr>
        <w:spacing w:after="0" w:line="360" w:lineRule="auto"/>
        <w:ind w:left="720"/>
        <w:jc w:val="both"/>
        <w:rPr>
          <w:rFonts w:ascii="HelveticaNeueLT Com 45 Lt" w:hAnsi="HelveticaNeueLT Com 45 Lt"/>
          <w:iCs/>
          <w:color w:val="000000"/>
        </w:rPr>
      </w:pPr>
      <w:r w:rsidRPr="001A632E">
        <w:rPr>
          <w:rFonts w:ascii="HelveticaNeueLT Com 45 Lt" w:hAnsi="HelveticaNeueLT Com 45 Lt"/>
          <w:iCs/>
          <w:color w:val="000000"/>
        </w:rPr>
        <w:t xml:space="preserve">Alimentarea cu apa se va realiza </w:t>
      </w:r>
      <w:r w:rsidR="0033306C">
        <w:rPr>
          <w:rFonts w:ascii="HelveticaNeueLT Com 45 Lt" w:hAnsi="HelveticaNeueLT Com 45 Lt"/>
          <w:iCs/>
          <w:color w:val="000000"/>
        </w:rPr>
        <w:t>prin bransament la reteaua existenta in zona.</w:t>
      </w:r>
    </w:p>
    <w:p w14:paraId="47282AB5" w14:textId="77777777" w:rsidR="009B0C81" w:rsidRPr="001A632E" w:rsidRDefault="009B0C81" w:rsidP="001A632E">
      <w:pPr>
        <w:numPr>
          <w:ilvl w:val="0"/>
          <w:numId w:val="4"/>
        </w:numPr>
        <w:spacing w:after="0" w:line="360" w:lineRule="auto"/>
        <w:ind w:left="720"/>
        <w:jc w:val="both"/>
        <w:rPr>
          <w:rFonts w:ascii="HelveticaNeueLT Com 45 Lt" w:hAnsi="HelveticaNeueLT Com 45 Lt"/>
          <w:iCs/>
          <w:color w:val="000000"/>
        </w:rPr>
      </w:pPr>
      <w:r w:rsidRPr="001A632E">
        <w:rPr>
          <w:rFonts w:ascii="HelveticaNeueLT Com 45 Lt" w:hAnsi="HelveticaNeueLT Com 45 Lt"/>
          <w:iCs/>
          <w:color w:val="000000"/>
        </w:rPr>
        <w:t>Canalizarea</w:t>
      </w:r>
    </w:p>
    <w:p w14:paraId="6AFB3A3E" w14:textId="77777777" w:rsidR="009B0C81" w:rsidRPr="001A632E" w:rsidRDefault="009B0C81" w:rsidP="001A632E">
      <w:pPr>
        <w:spacing w:after="0" w:line="360" w:lineRule="auto"/>
        <w:ind w:left="720"/>
        <w:jc w:val="both"/>
        <w:rPr>
          <w:rFonts w:ascii="HelveticaNeueLT Com 45 Lt" w:hAnsi="HelveticaNeueLT Com 45 Lt"/>
          <w:iCs/>
          <w:color w:val="000000"/>
        </w:rPr>
      </w:pPr>
      <w:r w:rsidRPr="001A632E">
        <w:rPr>
          <w:rFonts w:ascii="HelveticaNeueLT Com 45 Lt" w:hAnsi="HelveticaNeueLT Com 45 Lt"/>
          <w:iCs/>
          <w:color w:val="000000"/>
        </w:rPr>
        <w:t>Pentru organizarea de șantier canalizarea se va rezolva prin montarea de wc-uri ecologice de santier.</w:t>
      </w:r>
    </w:p>
    <w:p w14:paraId="42F64A38" w14:textId="77777777" w:rsidR="009B0C81" w:rsidRPr="001A632E" w:rsidRDefault="009B0C81" w:rsidP="001A632E">
      <w:pPr>
        <w:numPr>
          <w:ilvl w:val="0"/>
          <w:numId w:val="4"/>
        </w:numPr>
        <w:spacing w:after="0" w:line="360" w:lineRule="auto"/>
        <w:ind w:left="720"/>
        <w:jc w:val="both"/>
        <w:rPr>
          <w:rFonts w:ascii="HelveticaNeueLT Com 45 Lt" w:hAnsi="HelveticaNeueLT Com 45 Lt"/>
          <w:iCs/>
          <w:color w:val="000000"/>
        </w:rPr>
      </w:pPr>
      <w:r w:rsidRPr="001A632E">
        <w:rPr>
          <w:rFonts w:ascii="HelveticaNeueLT Com 45 Lt" w:hAnsi="HelveticaNeueLT Com 45 Lt"/>
          <w:iCs/>
          <w:color w:val="000000"/>
        </w:rPr>
        <w:t>Alimentarea cu energie electrica</w:t>
      </w:r>
    </w:p>
    <w:p w14:paraId="7D8A1D2F" w14:textId="77777777" w:rsidR="009B0C81" w:rsidRPr="001A632E" w:rsidRDefault="009B0C81" w:rsidP="001A632E">
      <w:pPr>
        <w:spacing w:after="0" w:line="360" w:lineRule="auto"/>
        <w:ind w:left="720"/>
        <w:jc w:val="both"/>
        <w:rPr>
          <w:rFonts w:ascii="HelveticaNeueLT Com 45 Lt" w:hAnsi="HelveticaNeueLT Com 45 Lt"/>
          <w:iCs/>
          <w:color w:val="000000"/>
        </w:rPr>
      </w:pPr>
      <w:r w:rsidRPr="001A632E">
        <w:rPr>
          <w:rFonts w:ascii="HelveticaNeueLT Com 45 Lt" w:hAnsi="HelveticaNeueLT Com 45 Lt"/>
          <w:iCs/>
          <w:color w:val="000000"/>
        </w:rPr>
        <w:t>Alimentarea cu energie electrica se va face din reteaua de medie tensiune existenta la nivelul incintei. Se va realiza o firida de bransament exterioara.Solutia va fi stabilita de SC “Electrica” SA</w:t>
      </w:r>
    </w:p>
    <w:p w14:paraId="368E81EC" w14:textId="77777777" w:rsidR="00F14D84" w:rsidRPr="001A632E" w:rsidRDefault="00F14D84" w:rsidP="001A632E">
      <w:pPr>
        <w:spacing w:after="0" w:line="360" w:lineRule="auto"/>
        <w:jc w:val="both"/>
        <w:rPr>
          <w:rFonts w:ascii="HelveticaNeueLT Com 45 Lt" w:hAnsi="HelveticaNeueLT Com 45 Lt"/>
          <w:iCs/>
          <w:color w:val="000000"/>
        </w:rPr>
      </w:pPr>
      <w:r w:rsidRPr="001A632E">
        <w:rPr>
          <w:rFonts w:ascii="HelveticaNeueLT Com 45 Lt" w:hAnsi="HelveticaNeueLT Com 45 Lt"/>
          <w:iCs/>
          <w:color w:val="000000"/>
        </w:rPr>
        <w:t>Incinta ce face obiectul acestei documentații va fi imprejmuită cu gard din panouri structura metal și plasă de santier antimoloz.</w:t>
      </w:r>
    </w:p>
    <w:p w14:paraId="141AF94D" w14:textId="77777777" w:rsidR="00F14D84" w:rsidRPr="001A632E" w:rsidRDefault="00F14D84" w:rsidP="001A632E">
      <w:pPr>
        <w:spacing w:after="0" w:line="360" w:lineRule="auto"/>
        <w:jc w:val="both"/>
        <w:rPr>
          <w:rFonts w:ascii="HelveticaNeueLT Com 45 Lt" w:hAnsi="HelveticaNeueLT Com 45 Lt"/>
          <w:iCs/>
          <w:color w:val="000000"/>
        </w:rPr>
      </w:pPr>
      <w:r w:rsidRPr="001A632E">
        <w:rPr>
          <w:rFonts w:ascii="HelveticaNeueLT Com 45 Lt" w:hAnsi="HelveticaNeueLT Com 45 Lt"/>
          <w:iCs/>
          <w:color w:val="000000"/>
        </w:rPr>
        <w:t>După finalizarea lucrărilor, amplasamentul organizarea de șantier va fi adus la starea initiala, astfel încît să se asigure reutilizarea terenului</w:t>
      </w:r>
    </w:p>
    <w:p w14:paraId="69DACC26" w14:textId="77777777" w:rsidR="00F14D84" w:rsidRPr="001A632E" w:rsidRDefault="00F14D84" w:rsidP="001A632E">
      <w:pPr>
        <w:spacing w:after="0" w:line="360" w:lineRule="auto"/>
        <w:jc w:val="both"/>
        <w:rPr>
          <w:rFonts w:ascii="HelveticaNeueLT Com 45 Lt" w:hAnsi="HelveticaNeueLT Com 45 Lt"/>
          <w:iCs/>
          <w:color w:val="000000"/>
        </w:rPr>
      </w:pPr>
      <w:r w:rsidRPr="001A632E">
        <w:rPr>
          <w:rFonts w:ascii="HelveticaNeueLT Com 45 Lt" w:hAnsi="HelveticaNeueLT Com 45 Lt"/>
          <w:iCs/>
          <w:color w:val="000000"/>
        </w:rPr>
        <w:lastRenderedPageBreak/>
        <w:t>Betoanele şi mortarele se vor prelua de la staţii autorizate (staţia de betoane aparţinănd societăţii din vecinătatea amplasamentului);</w:t>
      </w:r>
    </w:p>
    <w:p w14:paraId="043BE62B" w14:textId="064A0F83" w:rsidR="0009142C" w:rsidRPr="001A632E" w:rsidRDefault="00F14D84" w:rsidP="001A632E">
      <w:pPr>
        <w:spacing w:after="0" w:line="360" w:lineRule="auto"/>
        <w:jc w:val="both"/>
        <w:rPr>
          <w:rFonts w:ascii="HelveticaNeueLT Com 45 Lt" w:hAnsi="HelveticaNeueLT Com 45 Lt"/>
          <w:iCs/>
          <w:color w:val="000000"/>
        </w:rPr>
      </w:pPr>
      <w:r w:rsidRPr="001A632E">
        <w:rPr>
          <w:rFonts w:ascii="HelveticaNeueLT Com 45 Lt" w:hAnsi="HelveticaNeueLT Com 45 Lt"/>
          <w:iCs/>
          <w:color w:val="000000"/>
        </w:rPr>
        <w:t>Mijloacele de transport vor fi asigurate astfel încât să nu existe pierderi de material sau deşeuri în timpul transportului;</w:t>
      </w:r>
    </w:p>
    <w:p w14:paraId="0B6E70AB" w14:textId="77777777" w:rsidR="00050825" w:rsidRDefault="00050825" w:rsidP="001A632E">
      <w:pPr>
        <w:spacing w:after="0" w:line="360" w:lineRule="auto"/>
        <w:jc w:val="both"/>
        <w:rPr>
          <w:rStyle w:val="ln2linie"/>
          <w:rFonts w:ascii="HelveticaNeueLT Com 45 Lt" w:hAnsi="HelveticaNeueLT Com 45 Lt"/>
          <w:iCs/>
          <w:color w:val="000000"/>
        </w:rPr>
      </w:pPr>
    </w:p>
    <w:p w14:paraId="0979416C" w14:textId="77777777" w:rsidR="00A64114" w:rsidRPr="001A632E" w:rsidRDefault="00A64114" w:rsidP="001A632E">
      <w:pPr>
        <w:spacing w:after="0" w:line="360" w:lineRule="auto"/>
        <w:jc w:val="both"/>
        <w:rPr>
          <w:rStyle w:val="ln2linie"/>
          <w:rFonts w:ascii="HelveticaNeueLT Com 45 Lt" w:hAnsi="HelveticaNeueLT Com 45 Lt"/>
          <w:iCs/>
          <w:color w:val="000000"/>
        </w:rPr>
      </w:pPr>
    </w:p>
    <w:p w14:paraId="26E50566" w14:textId="77777777" w:rsidR="00AB0320" w:rsidRPr="009B0C81" w:rsidRDefault="00AB0320" w:rsidP="001A632E">
      <w:pPr>
        <w:pStyle w:val="Style"/>
        <w:numPr>
          <w:ilvl w:val="0"/>
          <w:numId w:val="21"/>
        </w:numPr>
        <w:tabs>
          <w:tab w:val="left" w:pos="567"/>
          <w:tab w:val="left" w:pos="851"/>
        </w:tabs>
        <w:spacing w:line="360" w:lineRule="auto"/>
        <w:contextualSpacing/>
        <w:jc w:val="both"/>
        <w:rPr>
          <w:rFonts w:ascii="HelveticaNeueLT Com 45 Lt" w:hAnsi="HelveticaNeueLT Com 45 Lt"/>
          <w:b/>
          <w:i/>
          <w:color w:val="632423" w:themeColor="accent2" w:themeShade="80"/>
          <w:lang w:val="ro-RO"/>
        </w:rPr>
      </w:pPr>
      <w:r w:rsidRPr="009B0C81">
        <w:rPr>
          <w:rFonts w:ascii="HelveticaNeueLT Com 45 Lt" w:hAnsi="HelveticaNeueLT Com 45 Lt"/>
          <w:b/>
          <w:i/>
          <w:color w:val="632423" w:themeColor="accent2" w:themeShade="80"/>
          <w:lang w:val="ro-RO"/>
        </w:rPr>
        <w:t xml:space="preserve"> localizarea organizarii de santier;</w:t>
      </w:r>
    </w:p>
    <w:p w14:paraId="33EE04F0" w14:textId="5746CA8A" w:rsidR="006B0E83" w:rsidRPr="006B0E83" w:rsidRDefault="00026213" w:rsidP="001A632E">
      <w:pPr>
        <w:spacing w:after="0" w:line="360" w:lineRule="auto"/>
        <w:ind w:right="7"/>
        <w:jc w:val="both"/>
        <w:rPr>
          <w:rFonts w:ascii="HelveticaNeueLT Com 65 Md" w:eastAsia="Times New Roman" w:hAnsi="HelveticaNeueLT Com 65 Md"/>
          <w:b/>
          <w:sz w:val="24"/>
          <w:szCs w:val="24"/>
          <w:lang w:val="en-US"/>
        </w:rPr>
      </w:pPr>
      <w:r>
        <w:rPr>
          <w:rFonts w:ascii="HelveticaNeueLT Com 45 Lt" w:hAnsi="HelveticaNeueLT Com 45 Lt"/>
        </w:rPr>
        <w:t>S</w:t>
      </w:r>
      <w:r w:rsidR="009B0C81" w:rsidRPr="001A632E">
        <w:rPr>
          <w:rFonts w:ascii="HelveticaNeueLT Com 45 Lt" w:hAnsi="HelveticaNeueLT Com 45 Lt"/>
        </w:rPr>
        <w:t>e va realiza</w:t>
      </w:r>
      <w:r w:rsidR="00AB0320" w:rsidRPr="001A632E">
        <w:rPr>
          <w:rFonts w:ascii="HelveticaNeueLT Com 45 Lt" w:hAnsi="HelveticaNeueLT Com 45 Lt"/>
        </w:rPr>
        <w:t xml:space="preserve"> organizarea</w:t>
      </w:r>
      <w:r w:rsidR="009B0C81" w:rsidRPr="001A632E">
        <w:rPr>
          <w:rFonts w:ascii="HelveticaNeueLT Com 45 Lt" w:hAnsi="HelveticaNeueLT Com 45 Lt"/>
        </w:rPr>
        <w:t xml:space="preserve"> </w:t>
      </w:r>
      <w:r w:rsidR="00AB0320" w:rsidRPr="001A632E">
        <w:rPr>
          <w:rFonts w:ascii="HelveticaNeueLT Com 45 Lt" w:hAnsi="HelveticaNeueLT Com 45 Lt"/>
        </w:rPr>
        <w:t xml:space="preserve">de santier </w:t>
      </w:r>
      <w:r w:rsidR="009B0C81" w:rsidRPr="001A632E">
        <w:rPr>
          <w:rFonts w:ascii="HelveticaNeueLT Com 45 Lt" w:hAnsi="HelveticaNeueLT Com 45 Lt"/>
          <w:iCs/>
          <w:color w:val="000000"/>
        </w:rPr>
        <w:t>în cadrul terenului detinut de beneficiar</w:t>
      </w:r>
      <w:r w:rsidR="00AB0320" w:rsidRPr="001A632E">
        <w:rPr>
          <w:rFonts w:ascii="HelveticaNeueLT Com 45 Lt" w:hAnsi="HelveticaNeueLT Com 45 Lt"/>
        </w:rPr>
        <w:t xml:space="preserve"> aferent investitiei</w:t>
      </w:r>
      <w:r w:rsidR="009B0C81" w:rsidRPr="001A632E">
        <w:rPr>
          <w:rFonts w:ascii="HelveticaNeueLT Com 45 Lt" w:hAnsi="HelveticaNeueLT Com 45 Lt"/>
        </w:rPr>
        <w:t xml:space="preserve">. </w:t>
      </w:r>
    </w:p>
    <w:p w14:paraId="760D4260" w14:textId="77777777" w:rsidR="00F14D84" w:rsidRPr="001A632E" w:rsidRDefault="00F14D84" w:rsidP="001A632E">
      <w:pPr>
        <w:spacing w:after="0" w:line="360" w:lineRule="auto"/>
        <w:jc w:val="both"/>
        <w:rPr>
          <w:rFonts w:ascii="HelveticaNeueLT Com 45 Lt" w:hAnsi="HelveticaNeueLT Com 45 Lt"/>
          <w:bCs/>
          <w:iCs/>
          <w:color w:val="000000"/>
        </w:rPr>
      </w:pPr>
      <w:r w:rsidRPr="001A632E">
        <w:rPr>
          <w:rFonts w:ascii="HelveticaNeueLT Com 45 Lt" w:hAnsi="HelveticaNeueLT Com 45 Lt"/>
          <w:bCs/>
          <w:iCs/>
          <w:color w:val="000000"/>
        </w:rPr>
        <w:t>Zona pentru organizarea de șantier se va organiza astfel:</w:t>
      </w:r>
    </w:p>
    <w:p w14:paraId="75B85A74" w14:textId="77777777" w:rsidR="00F14D84" w:rsidRPr="001A632E" w:rsidRDefault="00F14D84" w:rsidP="001A632E">
      <w:pPr>
        <w:numPr>
          <w:ilvl w:val="0"/>
          <w:numId w:val="2"/>
        </w:numPr>
        <w:tabs>
          <w:tab w:val="clear" w:pos="2138"/>
          <w:tab w:val="num" w:pos="1080"/>
        </w:tabs>
        <w:spacing w:after="0" w:line="360" w:lineRule="auto"/>
        <w:ind w:left="1080"/>
        <w:jc w:val="both"/>
        <w:rPr>
          <w:rFonts w:ascii="HelveticaNeueLT Com 45 Lt" w:hAnsi="HelveticaNeueLT Com 45 Lt"/>
          <w:bCs/>
          <w:iCs/>
          <w:color w:val="000000"/>
        </w:rPr>
      </w:pPr>
      <w:r w:rsidRPr="001A632E">
        <w:rPr>
          <w:rFonts w:ascii="HelveticaNeueLT Com 45 Lt" w:hAnsi="HelveticaNeueLT Com 45 Lt"/>
          <w:bCs/>
          <w:iCs/>
          <w:color w:val="000000"/>
        </w:rPr>
        <w:t>birouri, vestiare, sala de mese.</w:t>
      </w:r>
    </w:p>
    <w:p w14:paraId="3C72FE77" w14:textId="77777777" w:rsidR="00F14D84" w:rsidRPr="001A632E" w:rsidRDefault="00F14D84" w:rsidP="001A632E">
      <w:pPr>
        <w:numPr>
          <w:ilvl w:val="0"/>
          <w:numId w:val="2"/>
        </w:numPr>
        <w:tabs>
          <w:tab w:val="clear" w:pos="2138"/>
          <w:tab w:val="num" w:pos="1080"/>
        </w:tabs>
        <w:spacing w:after="0" w:line="360" w:lineRule="auto"/>
        <w:ind w:left="1080"/>
        <w:jc w:val="both"/>
        <w:rPr>
          <w:rFonts w:ascii="HelveticaNeueLT Com 45 Lt" w:hAnsi="HelveticaNeueLT Com 45 Lt"/>
          <w:bCs/>
          <w:iCs/>
          <w:color w:val="000000"/>
        </w:rPr>
      </w:pPr>
      <w:r w:rsidRPr="001A632E">
        <w:rPr>
          <w:rFonts w:ascii="HelveticaNeueLT Com 45 Lt" w:hAnsi="HelveticaNeueLT Com 45 Lt"/>
          <w:bCs/>
          <w:iCs/>
          <w:color w:val="000000"/>
        </w:rPr>
        <w:t>depozit materiale delimitat de panouri metalice</w:t>
      </w:r>
    </w:p>
    <w:p w14:paraId="2298EB7B" w14:textId="77777777" w:rsidR="00F14D84" w:rsidRPr="001A632E" w:rsidRDefault="00F14D84" w:rsidP="001A632E">
      <w:pPr>
        <w:numPr>
          <w:ilvl w:val="0"/>
          <w:numId w:val="2"/>
        </w:numPr>
        <w:tabs>
          <w:tab w:val="clear" w:pos="2138"/>
          <w:tab w:val="num" w:pos="1080"/>
        </w:tabs>
        <w:spacing w:after="0" w:line="360" w:lineRule="auto"/>
        <w:ind w:left="1080"/>
        <w:jc w:val="both"/>
        <w:rPr>
          <w:rFonts w:ascii="HelveticaNeueLT Com 45 Lt" w:hAnsi="HelveticaNeueLT Com 45 Lt"/>
          <w:bCs/>
          <w:iCs/>
          <w:color w:val="000000"/>
        </w:rPr>
      </w:pPr>
      <w:r w:rsidRPr="001A632E">
        <w:rPr>
          <w:rFonts w:ascii="HelveticaNeueLT Com 45 Lt" w:hAnsi="HelveticaNeueLT Com 45 Lt"/>
          <w:bCs/>
          <w:iCs/>
          <w:color w:val="000000"/>
        </w:rPr>
        <w:t>cabine wc ecologice</w:t>
      </w:r>
    </w:p>
    <w:p w14:paraId="7C145000" w14:textId="057D940D" w:rsidR="00AB0320" w:rsidRPr="001A632E" w:rsidRDefault="00F14D84" w:rsidP="001A632E">
      <w:pPr>
        <w:numPr>
          <w:ilvl w:val="0"/>
          <w:numId w:val="2"/>
        </w:numPr>
        <w:tabs>
          <w:tab w:val="clear" w:pos="2138"/>
          <w:tab w:val="num" w:pos="1080"/>
        </w:tabs>
        <w:spacing w:after="0" w:line="360" w:lineRule="auto"/>
        <w:ind w:left="1080"/>
        <w:jc w:val="both"/>
        <w:rPr>
          <w:b/>
          <w:i/>
          <w:color w:val="632423" w:themeColor="accent2" w:themeShade="80"/>
        </w:rPr>
      </w:pPr>
      <w:r w:rsidRPr="001A632E">
        <w:rPr>
          <w:rFonts w:ascii="HelveticaNeueLT Com 45 Lt" w:hAnsi="HelveticaNeueLT Com 45 Lt"/>
          <w:bCs/>
          <w:iCs/>
          <w:color w:val="000000"/>
        </w:rPr>
        <w:t>filtru auto</w:t>
      </w:r>
    </w:p>
    <w:p w14:paraId="324DFB00" w14:textId="77777777" w:rsidR="00AB0320" w:rsidRPr="009B0C81" w:rsidRDefault="00AB0320" w:rsidP="001A632E">
      <w:pPr>
        <w:pStyle w:val="Style"/>
        <w:numPr>
          <w:ilvl w:val="0"/>
          <w:numId w:val="21"/>
        </w:numPr>
        <w:tabs>
          <w:tab w:val="left" w:pos="567"/>
          <w:tab w:val="left" w:pos="851"/>
        </w:tabs>
        <w:spacing w:line="360" w:lineRule="auto"/>
        <w:contextualSpacing/>
        <w:jc w:val="both"/>
        <w:rPr>
          <w:rFonts w:ascii="HelveticaNeueLT Com 45 Lt" w:hAnsi="HelveticaNeueLT Com 45 Lt"/>
          <w:b/>
          <w:i/>
          <w:color w:val="632423" w:themeColor="accent2" w:themeShade="80"/>
          <w:lang w:val="ro-RO"/>
        </w:rPr>
      </w:pPr>
      <w:r w:rsidRPr="009B0C81">
        <w:rPr>
          <w:rFonts w:ascii="HelveticaNeueLT Com 45 Lt" w:hAnsi="HelveticaNeueLT Com 45 Lt"/>
          <w:b/>
          <w:i/>
          <w:color w:val="632423" w:themeColor="accent2" w:themeShade="80"/>
          <w:lang w:val="ro-RO"/>
        </w:rPr>
        <w:t>descrierea impactului asupra mediului a lucrarilor organizarii de santier;</w:t>
      </w:r>
    </w:p>
    <w:p w14:paraId="74A2F129" w14:textId="77777777" w:rsidR="00AB0320" w:rsidRPr="001A632E" w:rsidRDefault="00AB0320" w:rsidP="001A632E">
      <w:pPr>
        <w:tabs>
          <w:tab w:val="left" w:pos="567"/>
          <w:tab w:val="left" w:pos="851"/>
        </w:tabs>
        <w:spacing w:line="360" w:lineRule="auto"/>
        <w:contextualSpacing/>
        <w:jc w:val="both"/>
        <w:rPr>
          <w:rFonts w:ascii="HelveticaNeueLT Com 45 Lt" w:hAnsi="HelveticaNeueLT Com 45 Lt"/>
        </w:rPr>
      </w:pPr>
      <w:r w:rsidRPr="001A632E">
        <w:rPr>
          <w:rFonts w:ascii="HelveticaNeueLT Com 45 Lt" w:hAnsi="HelveticaNeueLT Com 45 Lt"/>
        </w:rPr>
        <w:t>In vederea executarii lucrarilor de constructii in conditii de protectie a mediului inconjurator, executantul are obligatia de a cunoaste si aplica legislatia si reglemantarile specifice, cu referire la:</w:t>
      </w:r>
    </w:p>
    <w:p w14:paraId="2A0A9AA5" w14:textId="4E318CA0" w:rsidR="00AB0320" w:rsidRPr="001A632E" w:rsidRDefault="00AB0320" w:rsidP="001A632E">
      <w:pPr>
        <w:numPr>
          <w:ilvl w:val="0"/>
          <w:numId w:val="7"/>
        </w:numPr>
        <w:tabs>
          <w:tab w:val="left" w:pos="567"/>
          <w:tab w:val="left" w:pos="851"/>
        </w:tabs>
        <w:spacing w:after="0" w:line="360" w:lineRule="auto"/>
        <w:ind w:left="0" w:firstLine="0"/>
        <w:contextualSpacing/>
        <w:jc w:val="both"/>
        <w:rPr>
          <w:rFonts w:ascii="HelveticaNeueLT Com 45 Lt" w:hAnsi="HelveticaNeueLT Com 45 Lt"/>
        </w:rPr>
      </w:pPr>
      <w:r w:rsidRPr="001A632E">
        <w:rPr>
          <w:rFonts w:ascii="HelveticaNeueLT Com 45 Lt" w:hAnsi="HelveticaNeueLT Com 45 Lt"/>
        </w:rPr>
        <w:t xml:space="preserve">O.U.G </w:t>
      </w:r>
      <w:r w:rsidR="0029010B">
        <w:rPr>
          <w:rFonts w:ascii="HelveticaNeueLT Com 45 Lt" w:hAnsi="HelveticaNeueLT Com 45 Lt"/>
        </w:rPr>
        <w:t>92/2021</w:t>
      </w:r>
      <w:r w:rsidRPr="001A632E">
        <w:rPr>
          <w:rFonts w:ascii="HelveticaNeueLT Com 45 Lt" w:hAnsi="HelveticaNeueLT Com 45 Lt"/>
        </w:rPr>
        <w:t xml:space="preserve">– privind </w:t>
      </w:r>
      <w:r w:rsidR="0029010B">
        <w:rPr>
          <w:rFonts w:ascii="HelveticaNeueLT Com 45 Lt" w:hAnsi="HelveticaNeueLT Com 45 Lt"/>
        </w:rPr>
        <w:t>regimul deseurilor</w:t>
      </w:r>
      <w:r w:rsidRPr="001A632E">
        <w:rPr>
          <w:rFonts w:ascii="HelveticaNeueLT Com 45 Lt" w:hAnsi="HelveticaNeueLT Com 45 Lt"/>
        </w:rPr>
        <w:t>;</w:t>
      </w:r>
    </w:p>
    <w:p w14:paraId="474C1F77" w14:textId="74821038" w:rsidR="00AB0320" w:rsidRPr="001A632E" w:rsidRDefault="00AB0320" w:rsidP="001A632E">
      <w:pPr>
        <w:numPr>
          <w:ilvl w:val="0"/>
          <w:numId w:val="7"/>
        </w:numPr>
        <w:tabs>
          <w:tab w:val="left" w:pos="567"/>
          <w:tab w:val="left" w:pos="851"/>
        </w:tabs>
        <w:spacing w:after="0" w:line="360" w:lineRule="auto"/>
        <w:ind w:left="0" w:firstLine="0"/>
        <w:contextualSpacing/>
        <w:jc w:val="both"/>
        <w:rPr>
          <w:rFonts w:ascii="HelveticaNeueLT Com 45 Lt" w:hAnsi="HelveticaNeueLT Com 45 Lt"/>
        </w:rPr>
      </w:pPr>
      <w:r w:rsidRPr="001A632E">
        <w:rPr>
          <w:rFonts w:ascii="HelveticaNeueLT Com 45 Lt" w:hAnsi="HelveticaNeueLT Com 45 Lt"/>
        </w:rPr>
        <w:t xml:space="preserve">Legea </w:t>
      </w:r>
      <w:r w:rsidR="0029010B">
        <w:rPr>
          <w:rFonts w:ascii="HelveticaNeueLT Com 45 Lt" w:hAnsi="HelveticaNeueLT Com 45 Lt"/>
        </w:rPr>
        <w:t>17</w:t>
      </w:r>
      <w:r w:rsidRPr="001A632E">
        <w:rPr>
          <w:rFonts w:ascii="HelveticaNeueLT Com 45 Lt" w:hAnsi="HelveticaNeueLT Com 45 Lt"/>
        </w:rPr>
        <w:t>/20</w:t>
      </w:r>
      <w:r w:rsidR="0029010B">
        <w:rPr>
          <w:rFonts w:ascii="HelveticaNeueLT Com 45 Lt" w:hAnsi="HelveticaNeueLT Com 45 Lt"/>
        </w:rPr>
        <w:t>23</w:t>
      </w:r>
      <w:r w:rsidRPr="001A632E">
        <w:rPr>
          <w:rFonts w:ascii="HelveticaNeueLT Com 45 Lt" w:hAnsi="HelveticaNeueLT Com 45 Lt"/>
        </w:rPr>
        <w:t xml:space="preserve"> – pentru aprobarea O.U.G. </w:t>
      </w:r>
      <w:r w:rsidR="0029010B">
        <w:rPr>
          <w:rFonts w:ascii="HelveticaNeueLT Com 45 Lt" w:hAnsi="HelveticaNeueLT Com 45 Lt"/>
        </w:rPr>
        <w:t>92</w:t>
      </w:r>
      <w:r w:rsidRPr="001A632E">
        <w:rPr>
          <w:rFonts w:ascii="HelveticaNeueLT Com 45 Lt" w:hAnsi="HelveticaNeueLT Com 45 Lt"/>
        </w:rPr>
        <w:t>/20</w:t>
      </w:r>
      <w:r w:rsidR="0029010B">
        <w:rPr>
          <w:rFonts w:ascii="HelveticaNeueLT Com 45 Lt" w:hAnsi="HelveticaNeueLT Com 45 Lt"/>
        </w:rPr>
        <w:t>21</w:t>
      </w:r>
      <w:r w:rsidRPr="001A632E">
        <w:rPr>
          <w:rFonts w:ascii="HelveticaNeueLT Com 45 Lt" w:hAnsi="HelveticaNeueLT Com 45 Lt"/>
        </w:rPr>
        <w:t>;</w:t>
      </w:r>
    </w:p>
    <w:p w14:paraId="64874292" w14:textId="3CB5373E" w:rsidR="00AB0320" w:rsidRPr="008E594A" w:rsidRDefault="00AB0320" w:rsidP="001A632E">
      <w:pPr>
        <w:pStyle w:val="Style"/>
        <w:numPr>
          <w:ilvl w:val="0"/>
          <w:numId w:val="21"/>
        </w:numPr>
        <w:tabs>
          <w:tab w:val="left" w:pos="567"/>
          <w:tab w:val="left" w:pos="851"/>
        </w:tabs>
        <w:spacing w:line="360" w:lineRule="auto"/>
        <w:contextualSpacing/>
        <w:jc w:val="both"/>
        <w:rPr>
          <w:rFonts w:ascii="HelveticaNeueLT Com 45 Lt" w:hAnsi="HelveticaNeueLT Com 45 Lt"/>
          <w:b/>
          <w:i/>
          <w:color w:val="632423" w:themeColor="accent2" w:themeShade="80"/>
          <w:lang w:val="ro-RO"/>
        </w:rPr>
      </w:pPr>
      <w:r w:rsidRPr="008E594A">
        <w:rPr>
          <w:rFonts w:ascii="HelveticaNeueLT Com 45 Lt" w:hAnsi="HelveticaNeueLT Com 45 Lt"/>
          <w:b/>
          <w:i/>
          <w:color w:val="632423" w:themeColor="accent2" w:themeShade="80"/>
          <w:lang w:val="ro-RO"/>
        </w:rPr>
        <w:t>surse de poluanti si instalatii pentru retinerea, evacuarea si dispersia poluantilor în mediu în timpul organizarii de santier;</w:t>
      </w:r>
    </w:p>
    <w:p w14:paraId="3580FE1C" w14:textId="16BE5467" w:rsidR="00431644" w:rsidRPr="001A632E" w:rsidRDefault="008E594A" w:rsidP="001A632E">
      <w:pPr>
        <w:spacing w:line="360" w:lineRule="auto"/>
        <w:jc w:val="both"/>
        <w:rPr>
          <w:rStyle w:val="ln2linie"/>
          <w:rFonts w:ascii="HelveticaNeueLT Com 45 Lt" w:hAnsi="HelveticaNeueLT Com 45 Lt"/>
          <w:iCs/>
          <w:color w:val="000000"/>
        </w:rPr>
      </w:pPr>
      <w:r w:rsidRPr="001A632E">
        <w:rPr>
          <w:rFonts w:ascii="HelveticaNeueLT Com 45 Lt" w:hAnsi="HelveticaNeueLT Com 45 Lt"/>
          <w:iCs/>
          <w:color w:val="000000"/>
        </w:rPr>
        <w:t>Sursele de poluanti sunt aceleasi cu cele descrise pentru realizarea proiectului dar de intensitate mai mică având în vedere că și lucrările sunt de o amploare mai mică.</w:t>
      </w:r>
    </w:p>
    <w:p w14:paraId="290F6DFC" w14:textId="77777777" w:rsidR="00AB0320" w:rsidRPr="008E594A" w:rsidRDefault="00AB0320" w:rsidP="001A632E">
      <w:pPr>
        <w:pStyle w:val="Style"/>
        <w:numPr>
          <w:ilvl w:val="0"/>
          <w:numId w:val="21"/>
        </w:numPr>
        <w:tabs>
          <w:tab w:val="left" w:pos="567"/>
          <w:tab w:val="left" w:pos="851"/>
        </w:tabs>
        <w:spacing w:line="360" w:lineRule="auto"/>
        <w:contextualSpacing/>
        <w:jc w:val="both"/>
        <w:rPr>
          <w:rFonts w:ascii="HelveticaNeueLT Com 45 Lt" w:hAnsi="HelveticaNeueLT Com 45 Lt"/>
          <w:b/>
          <w:i/>
          <w:color w:val="632423" w:themeColor="accent2" w:themeShade="80"/>
          <w:lang w:val="ro-RO"/>
        </w:rPr>
      </w:pPr>
      <w:r w:rsidRPr="008E594A">
        <w:rPr>
          <w:rFonts w:ascii="HelveticaNeueLT Com 45 Lt" w:hAnsi="HelveticaNeueLT Com 45 Lt"/>
          <w:b/>
          <w:i/>
          <w:color w:val="632423" w:themeColor="accent2" w:themeShade="80"/>
          <w:lang w:val="ro-RO"/>
        </w:rPr>
        <w:t>dotari si masuri prevazute pentru controlul emisiilor de poluanti în mediu.</w:t>
      </w:r>
    </w:p>
    <w:p w14:paraId="2C2F7924" w14:textId="34472EAC" w:rsidR="001E25B0" w:rsidRPr="001A632E" w:rsidRDefault="008E594A" w:rsidP="001A632E">
      <w:pPr>
        <w:spacing w:line="360" w:lineRule="auto"/>
        <w:jc w:val="both"/>
        <w:rPr>
          <w:rFonts w:ascii="HelveticaNeueLT Com 45 Lt" w:hAnsi="HelveticaNeueLT Com 45 Lt"/>
          <w:iCs/>
          <w:color w:val="000000"/>
        </w:rPr>
      </w:pPr>
      <w:r w:rsidRPr="001A632E">
        <w:rPr>
          <w:rFonts w:ascii="HelveticaNeueLT Com 45 Lt" w:hAnsi="HelveticaNeueLT Com 45 Lt"/>
          <w:iCs/>
          <w:color w:val="000000"/>
        </w:rPr>
        <w:t>Dotările și măsurile de reducere a emisiilor sunt cele prezentate anterior.</w:t>
      </w:r>
    </w:p>
    <w:p w14:paraId="31DBF00E" w14:textId="77777777" w:rsidR="00AB0320" w:rsidRPr="008E594A" w:rsidRDefault="00AB0320" w:rsidP="001A632E">
      <w:pPr>
        <w:tabs>
          <w:tab w:val="left" w:pos="567"/>
        </w:tabs>
        <w:spacing w:line="360" w:lineRule="auto"/>
        <w:contextualSpacing/>
        <w:jc w:val="both"/>
        <w:rPr>
          <w:rStyle w:val="ln2tpunct"/>
          <w:rFonts w:ascii="HelveticaNeueLT Com 45 Lt" w:hAnsi="HelveticaNeueLT Com 45 Lt"/>
          <w:b/>
          <w:color w:val="632423" w:themeColor="accent2" w:themeShade="80"/>
          <w:sz w:val="24"/>
          <w:szCs w:val="24"/>
        </w:rPr>
      </w:pPr>
      <w:r w:rsidRPr="008E594A">
        <w:rPr>
          <w:rStyle w:val="ln2punct1"/>
          <w:rFonts w:ascii="HelveticaNeueLT Com 45 Lt" w:hAnsi="HelveticaNeueLT Com 45 Lt"/>
          <w:color w:val="632423" w:themeColor="accent2" w:themeShade="80"/>
          <w:sz w:val="24"/>
          <w:szCs w:val="24"/>
        </w:rPr>
        <w:t>XI.</w:t>
      </w:r>
      <w:r w:rsidRPr="008E594A">
        <w:rPr>
          <w:rStyle w:val="ln2tpunct"/>
          <w:rFonts w:ascii="HelveticaNeueLT Com 45 Lt" w:hAnsi="HelveticaNeueLT Com 45 Lt"/>
          <w:b/>
          <w:color w:val="632423" w:themeColor="accent2" w:themeShade="80"/>
          <w:sz w:val="24"/>
          <w:szCs w:val="24"/>
        </w:rPr>
        <w:t xml:space="preserve"> Lucrări de refacere a amplasamentului la finalizarea investiţiei, în caz de accidente şi/sau la încetarea activităţii, în măsura în care aceste informaţii sunt disponibile: </w:t>
      </w:r>
    </w:p>
    <w:p w14:paraId="5D9527B8" w14:textId="1D743107" w:rsidR="008E594A" w:rsidRPr="001A632E" w:rsidRDefault="008E594A" w:rsidP="001A632E">
      <w:pPr>
        <w:spacing w:after="0" w:line="360" w:lineRule="auto"/>
        <w:jc w:val="both"/>
        <w:rPr>
          <w:rFonts w:ascii="HelveticaNeueLT Com 45 Lt" w:hAnsi="HelveticaNeueLT Com 45 Lt"/>
          <w:iCs/>
          <w:color w:val="000000"/>
        </w:rPr>
      </w:pPr>
      <w:r w:rsidRPr="001A632E">
        <w:rPr>
          <w:rFonts w:ascii="HelveticaNeueLT Com 45 Lt" w:hAnsi="HelveticaNeueLT Com 45 Lt"/>
          <w:iCs/>
          <w:color w:val="000000"/>
        </w:rPr>
        <w:t>Toate lucrările pentru noua investiție se vor efectua pe amplasament fără a fi necesară ocuparea altor terenuri adiacente.</w:t>
      </w:r>
      <w:r w:rsidR="00080CF0">
        <w:rPr>
          <w:rFonts w:ascii="HelveticaNeueLT Com 45 Lt" w:hAnsi="HelveticaNeueLT Com 45 Lt"/>
          <w:iCs/>
          <w:color w:val="000000"/>
        </w:rPr>
        <w:t xml:space="preserve"> </w:t>
      </w:r>
    </w:p>
    <w:p w14:paraId="3E21A77E" w14:textId="31486B06" w:rsidR="008E594A" w:rsidRPr="001A632E" w:rsidRDefault="008E594A" w:rsidP="001A632E">
      <w:pPr>
        <w:spacing w:after="0" w:line="360" w:lineRule="auto"/>
        <w:jc w:val="both"/>
        <w:rPr>
          <w:rFonts w:ascii="HelveticaNeueLT Com 45 Lt" w:hAnsi="HelveticaNeueLT Com 45 Lt"/>
          <w:iCs/>
          <w:color w:val="000000"/>
        </w:rPr>
      </w:pPr>
      <w:r w:rsidRPr="001A632E">
        <w:rPr>
          <w:rFonts w:ascii="HelveticaNeueLT Com 45 Lt" w:hAnsi="HelveticaNeueLT Com 45 Lt"/>
          <w:iCs/>
          <w:color w:val="000000"/>
        </w:rPr>
        <w:lastRenderedPageBreak/>
        <w:t>Proiectul, la terminarea investiției, cuprinde și sistematizarea pe verticală a incintei</w:t>
      </w:r>
      <w:r w:rsidR="00080CF0">
        <w:rPr>
          <w:rFonts w:ascii="HelveticaNeueLT Com 45 Lt" w:hAnsi="HelveticaNeueLT Com 45 Lt"/>
          <w:iCs/>
          <w:color w:val="000000"/>
        </w:rPr>
        <w:t xml:space="preserve"> si anume amenajarea de parcari, alei pietonale si carosabile, trotuare si spatii verzi.</w:t>
      </w:r>
    </w:p>
    <w:p w14:paraId="2C236AF6" w14:textId="0494C2C3" w:rsidR="008E594A" w:rsidRPr="001A632E" w:rsidRDefault="008E594A" w:rsidP="001A632E">
      <w:pPr>
        <w:spacing w:after="0" w:line="360" w:lineRule="auto"/>
        <w:jc w:val="both"/>
        <w:rPr>
          <w:rFonts w:ascii="HelveticaNeueLT Com 45 Lt" w:hAnsi="HelveticaNeueLT Com 45 Lt"/>
          <w:iCs/>
          <w:color w:val="000000"/>
        </w:rPr>
      </w:pPr>
      <w:r w:rsidRPr="001A632E">
        <w:rPr>
          <w:rFonts w:ascii="HelveticaNeueLT Com 45 Lt" w:hAnsi="HelveticaNeueLT Com 45 Lt"/>
          <w:iCs/>
          <w:color w:val="000000"/>
        </w:rPr>
        <w:t>La finalizarea lucrărilor toate deșeurile rezultate în urma lucrărilor de construcții si de reabilitare vor fi valorificate sau eliminate prin operatori autorizați. Zonele verzi afectate de utilajele de construcție sau de depozitarea de materiale vor fi refăcute.</w:t>
      </w:r>
    </w:p>
    <w:p w14:paraId="65CB1F34" w14:textId="77777777" w:rsidR="008E594A" w:rsidRPr="001A632E" w:rsidRDefault="008E594A" w:rsidP="001A632E">
      <w:pPr>
        <w:spacing w:after="0" w:line="360" w:lineRule="auto"/>
        <w:jc w:val="both"/>
        <w:rPr>
          <w:rFonts w:ascii="HelveticaNeueLT Com 45 Lt" w:hAnsi="HelveticaNeueLT Com 45 Lt"/>
          <w:iCs/>
          <w:color w:val="000000"/>
        </w:rPr>
      </w:pPr>
      <w:r w:rsidRPr="001A632E">
        <w:rPr>
          <w:rFonts w:ascii="HelveticaNeueLT Com 45 Lt" w:hAnsi="HelveticaNeueLT Com 45 Lt"/>
          <w:iCs/>
          <w:color w:val="000000"/>
        </w:rPr>
        <w:t>La finalul perioadei de construcţie vehiculele şi utilajele folosite vor fi îndepărtate de pe amplasament.</w:t>
      </w:r>
    </w:p>
    <w:p w14:paraId="3C7904CD" w14:textId="77777777" w:rsidR="008E594A" w:rsidRPr="001A632E" w:rsidRDefault="008E594A" w:rsidP="001A632E">
      <w:pPr>
        <w:spacing w:after="0" w:line="360" w:lineRule="auto"/>
        <w:jc w:val="both"/>
        <w:rPr>
          <w:rFonts w:ascii="HelveticaNeueLT Com 45 Lt" w:hAnsi="HelveticaNeueLT Com 45 Lt"/>
          <w:iCs/>
          <w:color w:val="000000"/>
        </w:rPr>
      </w:pPr>
      <w:r w:rsidRPr="001A632E">
        <w:rPr>
          <w:rFonts w:ascii="HelveticaNeueLT Com 45 Lt" w:hAnsi="HelveticaNeueLT Com 45 Lt"/>
          <w:iCs/>
          <w:color w:val="000000"/>
        </w:rPr>
        <w:t>Se va desființa organizarea de santier, platforma organizării de şantier va fi dezafectată permiţând revenirea la folosinţa anterioară. Materialele rezultate în urma dezafectări organizării de șantier vor fi transportate la depozitele costructorului în vederea reutilizări.</w:t>
      </w:r>
    </w:p>
    <w:p w14:paraId="09BA106E" w14:textId="77777777" w:rsidR="008E594A" w:rsidRPr="001A632E" w:rsidRDefault="008E594A" w:rsidP="001A632E">
      <w:pPr>
        <w:spacing w:after="0" w:line="360" w:lineRule="auto"/>
        <w:jc w:val="both"/>
        <w:rPr>
          <w:rFonts w:ascii="HelveticaNeueLT Com 45 Lt" w:hAnsi="HelveticaNeueLT Com 45 Lt"/>
          <w:iCs/>
          <w:color w:val="000000"/>
        </w:rPr>
      </w:pPr>
      <w:r w:rsidRPr="001A632E">
        <w:rPr>
          <w:rFonts w:ascii="HelveticaNeueLT Com 45 Lt" w:hAnsi="HelveticaNeueLT Com 45 Lt"/>
          <w:iCs/>
          <w:color w:val="000000"/>
        </w:rPr>
        <w:t>Deşeurile generate vor fi eliminate de pe amplasament şi transportate de o firmă autorizată către un depozit conform.</w:t>
      </w:r>
    </w:p>
    <w:p w14:paraId="42150B47" w14:textId="77777777" w:rsidR="008E594A" w:rsidRPr="001A632E" w:rsidRDefault="008E594A" w:rsidP="001A632E">
      <w:pPr>
        <w:spacing w:after="0" w:line="360" w:lineRule="auto"/>
        <w:jc w:val="both"/>
        <w:rPr>
          <w:rFonts w:ascii="HelveticaNeueLT Com 45 Lt" w:hAnsi="HelveticaNeueLT Com 45 Lt"/>
          <w:iCs/>
          <w:color w:val="000000"/>
        </w:rPr>
      </w:pPr>
      <w:r w:rsidRPr="001A632E">
        <w:rPr>
          <w:rFonts w:ascii="HelveticaNeueLT Com 45 Lt" w:hAnsi="HelveticaNeueLT Com 45 Lt"/>
          <w:iCs/>
          <w:color w:val="000000"/>
        </w:rPr>
        <w:t xml:space="preserve">Terenul pe care a fost amenajată organizarea de șantier va fi readus la starea inițială. </w:t>
      </w:r>
    </w:p>
    <w:p w14:paraId="3C5E68ED" w14:textId="77777777" w:rsidR="008E594A" w:rsidRPr="001A632E" w:rsidRDefault="008E594A" w:rsidP="001A632E">
      <w:pPr>
        <w:spacing w:after="0" w:line="360" w:lineRule="auto"/>
        <w:jc w:val="both"/>
        <w:rPr>
          <w:rFonts w:ascii="HelveticaNeueLT Com 45 Lt" w:hAnsi="HelveticaNeueLT Com 45 Lt"/>
          <w:iCs/>
          <w:color w:val="000000"/>
        </w:rPr>
      </w:pPr>
      <w:r w:rsidRPr="001A632E">
        <w:rPr>
          <w:rFonts w:ascii="HelveticaNeueLT Com 45 Lt" w:hAnsi="HelveticaNeueLT Com 45 Lt"/>
          <w:iCs/>
          <w:color w:val="000000"/>
        </w:rPr>
        <w:t>Poluările accidentale ce pot fi propuse sunt deversări accidentale de combustibili sau uleiuri de la utilaje sau de materiale de construție.</w:t>
      </w:r>
    </w:p>
    <w:p w14:paraId="0CEC268A" w14:textId="77777777" w:rsidR="008E594A" w:rsidRPr="001A632E" w:rsidRDefault="008E594A" w:rsidP="001A632E">
      <w:pPr>
        <w:spacing w:after="0" w:line="360" w:lineRule="auto"/>
        <w:jc w:val="both"/>
        <w:rPr>
          <w:rFonts w:ascii="HelveticaNeueLT Com 45 Lt" w:hAnsi="HelveticaNeueLT Com 45 Lt"/>
          <w:iCs/>
          <w:color w:val="000000"/>
        </w:rPr>
      </w:pPr>
      <w:r w:rsidRPr="001A632E">
        <w:rPr>
          <w:rFonts w:ascii="HelveticaNeueLT Com 45 Lt" w:hAnsi="HelveticaNeueLT Com 45 Lt"/>
          <w:iCs/>
          <w:color w:val="000000"/>
        </w:rPr>
        <w:t>Pentru limitarea și îndepartarea efectelor în cazul poluări cu produse petroliere se va recurge la utilizarea materialelor petroabsorbante pentru stoparea dispersiei și pătrunderi în sol. Se vor lua masuri de remediere a defecțiunilor apărute care au generat poluarea. Materialele petroabsorbante utilizate vor fi depozitate într-un container etanș în vederea eliminări printr-un operator autorizat.</w:t>
      </w:r>
    </w:p>
    <w:p w14:paraId="5A8F38D3" w14:textId="77777777" w:rsidR="00AB0320" w:rsidRPr="001A632E" w:rsidRDefault="00AB0320" w:rsidP="001A632E">
      <w:pPr>
        <w:tabs>
          <w:tab w:val="left" w:pos="567"/>
        </w:tabs>
        <w:spacing w:line="360" w:lineRule="auto"/>
        <w:contextualSpacing/>
        <w:jc w:val="both"/>
        <w:rPr>
          <w:rFonts w:ascii="HelveticaNeueLT Com 45 Lt" w:hAnsi="HelveticaNeueLT Com 45 Lt"/>
          <w:b/>
        </w:rPr>
      </w:pPr>
    </w:p>
    <w:p w14:paraId="4383D570" w14:textId="77777777" w:rsidR="00AB0320" w:rsidRPr="008E594A" w:rsidRDefault="00AB0320" w:rsidP="001A632E">
      <w:pPr>
        <w:tabs>
          <w:tab w:val="left" w:pos="567"/>
        </w:tabs>
        <w:spacing w:line="360" w:lineRule="auto"/>
        <w:contextualSpacing/>
        <w:jc w:val="both"/>
        <w:rPr>
          <w:rFonts w:ascii="HelveticaNeueLT Com 45 Lt" w:hAnsi="HelveticaNeueLT Com 45 Lt"/>
          <w:b/>
          <w:color w:val="632423" w:themeColor="accent2" w:themeShade="80"/>
          <w:sz w:val="24"/>
          <w:szCs w:val="24"/>
        </w:rPr>
      </w:pPr>
      <w:r w:rsidRPr="008E594A">
        <w:rPr>
          <w:rFonts w:ascii="HelveticaNeueLT Com 45 Lt" w:hAnsi="HelveticaNeueLT Com 45 Lt"/>
          <w:b/>
          <w:color w:val="632423" w:themeColor="accent2" w:themeShade="80"/>
          <w:sz w:val="24"/>
          <w:szCs w:val="24"/>
        </w:rPr>
        <w:t>XII. Anexe - piese desenate:</w:t>
      </w:r>
    </w:p>
    <w:p w14:paraId="339FFAE9" w14:textId="77777777" w:rsidR="00AB0320" w:rsidRPr="008E594A" w:rsidRDefault="00AB0320" w:rsidP="001A632E">
      <w:pPr>
        <w:tabs>
          <w:tab w:val="left" w:pos="567"/>
        </w:tabs>
        <w:spacing w:line="360" w:lineRule="auto"/>
        <w:contextualSpacing/>
        <w:jc w:val="both"/>
        <w:rPr>
          <w:rFonts w:ascii="HelveticaNeueLT Com 45 Lt" w:hAnsi="HelveticaNeueLT Com 45 Lt"/>
          <w:b/>
          <w:i/>
          <w:color w:val="632423" w:themeColor="accent2" w:themeShade="80"/>
          <w:sz w:val="24"/>
          <w:szCs w:val="24"/>
        </w:rPr>
      </w:pPr>
      <w:r w:rsidRPr="008E594A">
        <w:rPr>
          <w:rFonts w:ascii="HelveticaNeueLT Com 45 Lt" w:hAnsi="HelveticaNeueLT Com 45 Lt"/>
          <w:b/>
          <w:i/>
          <w:color w:val="632423" w:themeColor="accent2" w:themeShade="80"/>
          <w:sz w:val="24"/>
          <w:szCs w:val="24"/>
        </w:rPr>
        <w:t>1. planul de încadrare în zona a obiectivului si planul de situatie, cu modul de planificare a utilizarii suprafetelor; formele fizice ale proiectului (planuri, cladiri, alte structuri, materiale de constructie si altele); planse reprezentând limitele amplasamentului proiectului, inclusiv orice suprafata de teren solicitata pentru a fi folosita temporar (planuri de situatie si amplasamente);</w:t>
      </w:r>
    </w:p>
    <w:p w14:paraId="3C296B72" w14:textId="5DD7D631" w:rsidR="00AB0320" w:rsidRDefault="00AB0320" w:rsidP="001A632E">
      <w:pPr>
        <w:tabs>
          <w:tab w:val="left" w:pos="567"/>
        </w:tabs>
        <w:spacing w:line="360" w:lineRule="auto"/>
        <w:contextualSpacing/>
        <w:jc w:val="both"/>
        <w:rPr>
          <w:rFonts w:ascii="HelveticaNeueLT Com 45 Lt" w:hAnsi="HelveticaNeueLT Com 45 Lt"/>
        </w:rPr>
      </w:pPr>
      <w:r w:rsidRPr="001A632E">
        <w:rPr>
          <w:rFonts w:ascii="HelveticaNeueLT Com 45 Lt" w:hAnsi="HelveticaNeueLT Com 45 Lt"/>
        </w:rPr>
        <w:t>S</w:t>
      </w:r>
      <w:r w:rsidR="00E40D05" w:rsidRPr="001A632E">
        <w:rPr>
          <w:rFonts w:ascii="HelveticaNeueLT Com 45 Lt" w:hAnsi="HelveticaNeueLT Com 45 Lt"/>
        </w:rPr>
        <w:t xml:space="preserve">unt atasate </w:t>
      </w:r>
      <w:r w:rsidRPr="001A632E">
        <w:rPr>
          <w:rFonts w:ascii="HelveticaNeueLT Com 45 Lt" w:hAnsi="HelveticaNeueLT Com 45 Lt"/>
        </w:rPr>
        <w:t>plan</w:t>
      </w:r>
      <w:r w:rsidR="008E594A" w:rsidRPr="001A632E">
        <w:rPr>
          <w:rFonts w:ascii="HelveticaNeueLT Com 45 Lt" w:hAnsi="HelveticaNeueLT Com 45 Lt"/>
        </w:rPr>
        <w:t>ș</w:t>
      </w:r>
      <w:r w:rsidRPr="001A632E">
        <w:rPr>
          <w:rFonts w:ascii="HelveticaNeueLT Com 45 Lt" w:hAnsi="HelveticaNeueLT Com 45 Lt"/>
        </w:rPr>
        <w:t xml:space="preserve">e tehnice prezentului memoriu. </w:t>
      </w:r>
    </w:p>
    <w:p w14:paraId="3C410D03" w14:textId="269D058E" w:rsidR="0014724A" w:rsidRDefault="0014724A" w:rsidP="001A632E">
      <w:pPr>
        <w:tabs>
          <w:tab w:val="left" w:pos="567"/>
        </w:tabs>
        <w:spacing w:line="360" w:lineRule="auto"/>
        <w:contextualSpacing/>
        <w:jc w:val="both"/>
        <w:rPr>
          <w:rFonts w:ascii="HelveticaNeueLT Com 45 Lt" w:hAnsi="HelveticaNeueLT Com 45 Lt"/>
        </w:rPr>
      </w:pPr>
    </w:p>
    <w:p w14:paraId="536CBB09" w14:textId="77777777" w:rsidR="006004B7" w:rsidRDefault="006004B7" w:rsidP="001A632E">
      <w:pPr>
        <w:tabs>
          <w:tab w:val="left" w:pos="567"/>
        </w:tabs>
        <w:spacing w:line="360" w:lineRule="auto"/>
        <w:contextualSpacing/>
        <w:jc w:val="both"/>
        <w:rPr>
          <w:rFonts w:ascii="HelveticaNeueLT Com 45 Lt" w:hAnsi="HelveticaNeueLT Com 45 Lt"/>
        </w:rPr>
      </w:pPr>
    </w:p>
    <w:p w14:paraId="1C0BBDEC" w14:textId="77777777" w:rsidR="00AB0320" w:rsidRPr="008E594A" w:rsidRDefault="00AB0320" w:rsidP="001A632E">
      <w:pPr>
        <w:tabs>
          <w:tab w:val="left" w:pos="567"/>
        </w:tabs>
        <w:spacing w:line="360" w:lineRule="auto"/>
        <w:contextualSpacing/>
        <w:jc w:val="both"/>
        <w:rPr>
          <w:rFonts w:ascii="HelveticaNeueLT Com 45 Lt" w:hAnsi="HelveticaNeueLT Com 45 Lt"/>
          <w:b/>
          <w:i/>
          <w:color w:val="632423" w:themeColor="accent2" w:themeShade="80"/>
          <w:sz w:val="24"/>
          <w:szCs w:val="24"/>
        </w:rPr>
      </w:pPr>
      <w:r w:rsidRPr="008E594A">
        <w:rPr>
          <w:rFonts w:ascii="HelveticaNeueLT Com 45 Lt" w:hAnsi="HelveticaNeueLT Com 45 Lt"/>
          <w:b/>
          <w:i/>
          <w:color w:val="632423" w:themeColor="accent2" w:themeShade="80"/>
          <w:sz w:val="24"/>
          <w:szCs w:val="24"/>
        </w:rPr>
        <w:lastRenderedPageBreak/>
        <w:t>2. schemele-flux pentru procesul tehnologic si fazele activitatii, cu instalatiile de depoluare;</w:t>
      </w:r>
    </w:p>
    <w:p w14:paraId="3B3780E6" w14:textId="26DD2ADB" w:rsidR="00C2009F" w:rsidRPr="00B749FE" w:rsidRDefault="00AB0320" w:rsidP="001A632E">
      <w:pPr>
        <w:tabs>
          <w:tab w:val="left" w:pos="567"/>
        </w:tabs>
        <w:spacing w:line="360" w:lineRule="auto"/>
        <w:contextualSpacing/>
        <w:jc w:val="both"/>
        <w:rPr>
          <w:rFonts w:ascii="HelveticaNeueLT Com 45 Lt" w:hAnsi="HelveticaNeueLT Com 45 Lt"/>
          <w:sz w:val="24"/>
          <w:szCs w:val="24"/>
        </w:rPr>
      </w:pPr>
      <w:r w:rsidRPr="001A632E">
        <w:rPr>
          <w:rFonts w:ascii="HelveticaNeueLT Com 45 Lt" w:hAnsi="HelveticaNeueLT Com 45 Lt" w:cs="Arial"/>
        </w:rPr>
        <w:t>Nu este cazul.</w:t>
      </w:r>
    </w:p>
    <w:p w14:paraId="5821BEAA" w14:textId="77777777" w:rsidR="00AB0320" w:rsidRPr="008E594A" w:rsidRDefault="00AB0320" w:rsidP="001A632E">
      <w:pPr>
        <w:tabs>
          <w:tab w:val="left" w:pos="567"/>
        </w:tabs>
        <w:spacing w:line="360" w:lineRule="auto"/>
        <w:contextualSpacing/>
        <w:jc w:val="both"/>
        <w:rPr>
          <w:rFonts w:ascii="HelveticaNeueLT Com 45 Lt" w:hAnsi="HelveticaNeueLT Com 45 Lt"/>
          <w:b/>
          <w:i/>
          <w:color w:val="632423" w:themeColor="accent2" w:themeShade="80"/>
          <w:sz w:val="24"/>
          <w:szCs w:val="24"/>
        </w:rPr>
      </w:pPr>
      <w:r w:rsidRPr="008E594A">
        <w:rPr>
          <w:rFonts w:ascii="HelveticaNeueLT Com 45 Lt" w:hAnsi="HelveticaNeueLT Com 45 Lt"/>
          <w:b/>
          <w:i/>
          <w:color w:val="632423" w:themeColor="accent2" w:themeShade="80"/>
          <w:sz w:val="24"/>
          <w:szCs w:val="24"/>
        </w:rPr>
        <w:t>3. schema-flux a gestionarii deseurilor;</w:t>
      </w:r>
    </w:p>
    <w:p w14:paraId="09DAA994" w14:textId="0DC1EC47" w:rsidR="00AB0320" w:rsidRPr="00B749FE" w:rsidRDefault="00AB0320" w:rsidP="001A632E">
      <w:pPr>
        <w:tabs>
          <w:tab w:val="left" w:pos="567"/>
          <w:tab w:val="left" w:pos="851"/>
          <w:tab w:val="left" w:pos="1276"/>
        </w:tabs>
        <w:spacing w:line="360" w:lineRule="auto"/>
        <w:contextualSpacing/>
        <w:jc w:val="both"/>
        <w:rPr>
          <w:rFonts w:ascii="HelveticaNeueLT Com 45 Lt" w:hAnsi="HelveticaNeueLT Com 45 Lt"/>
          <w:sz w:val="24"/>
          <w:szCs w:val="24"/>
        </w:rPr>
      </w:pPr>
      <w:r w:rsidRPr="001A632E">
        <w:rPr>
          <w:rFonts w:ascii="HelveticaNeueLT Com 45 Lt" w:hAnsi="HelveticaNeueLT Com 45 Lt" w:cs="Arial"/>
        </w:rPr>
        <w:t>Nu este cazul.</w:t>
      </w:r>
    </w:p>
    <w:p w14:paraId="69B4E680" w14:textId="639215AA" w:rsidR="00AB0320" w:rsidRPr="00B749FE" w:rsidRDefault="00AB0320" w:rsidP="001A632E">
      <w:pPr>
        <w:tabs>
          <w:tab w:val="left" w:pos="567"/>
        </w:tabs>
        <w:spacing w:line="360" w:lineRule="auto"/>
        <w:contextualSpacing/>
        <w:jc w:val="both"/>
        <w:rPr>
          <w:rFonts w:ascii="HelveticaNeueLT Com 45 Lt" w:hAnsi="HelveticaNeueLT Com 45 Lt"/>
          <w:b/>
          <w:sz w:val="24"/>
          <w:szCs w:val="24"/>
        </w:rPr>
      </w:pPr>
      <w:r w:rsidRPr="008E594A">
        <w:rPr>
          <w:rFonts w:ascii="HelveticaNeueLT Com 45 Lt" w:hAnsi="HelveticaNeueLT Com 45 Lt"/>
          <w:b/>
          <w:i/>
          <w:color w:val="632423" w:themeColor="accent2" w:themeShade="80"/>
          <w:sz w:val="24"/>
          <w:szCs w:val="24"/>
        </w:rPr>
        <w:t>4. alte piese desenate, stabilite de autoritatea publica pentru protectia mediului.</w:t>
      </w:r>
    </w:p>
    <w:p w14:paraId="5BFBA360" w14:textId="77777777" w:rsidR="00AB0320" w:rsidRPr="008E594A" w:rsidRDefault="00AB0320" w:rsidP="001A632E">
      <w:pPr>
        <w:pStyle w:val="ListParagraph"/>
        <w:tabs>
          <w:tab w:val="left" w:pos="567"/>
        </w:tabs>
        <w:spacing w:line="360" w:lineRule="auto"/>
        <w:ind w:left="0"/>
        <w:jc w:val="both"/>
        <w:rPr>
          <w:rFonts w:ascii="HelveticaNeueLT Com 45 Lt" w:hAnsi="HelveticaNeueLT Com 45 Lt"/>
          <w:color w:val="632423" w:themeColor="accent2" w:themeShade="80"/>
          <w:lang w:val="ro-RO"/>
        </w:rPr>
      </w:pPr>
      <w:r w:rsidRPr="008E594A">
        <w:rPr>
          <w:rFonts w:ascii="HelveticaNeueLT Com 45 Lt" w:hAnsi="HelveticaNeueLT Com 45 Lt"/>
          <w:color w:val="632423" w:themeColor="accent2" w:themeShade="80"/>
          <w:lang w:val="ro-RO"/>
        </w:rPr>
        <w:t>XIII. Pentru proiectele care intra sub incidenta prevederilor art. 28 din Ordonanta de urgenta a Guvernului nr. 57/2007 privind regimul ariilor naturale protejate, conservarea habitatelor naturale, a florei si faunei salbatice, aprobata cu modificari si completari prin egea nr. 49/2011, cu modificarile si completarile ulterioare, memoriul va fi completat cu urmatoarele:</w:t>
      </w:r>
    </w:p>
    <w:p w14:paraId="5FB782C6" w14:textId="43DE6C6A" w:rsidR="00AB0320" w:rsidRPr="008E594A" w:rsidRDefault="00AB0320" w:rsidP="001A632E">
      <w:pPr>
        <w:pStyle w:val="ListParagraph"/>
        <w:tabs>
          <w:tab w:val="left" w:pos="567"/>
        </w:tabs>
        <w:spacing w:line="360" w:lineRule="auto"/>
        <w:ind w:left="0"/>
        <w:jc w:val="both"/>
        <w:rPr>
          <w:rFonts w:ascii="HelveticaNeueLT Com 45 Lt" w:hAnsi="HelveticaNeueLT Com 45 Lt"/>
          <w:i/>
          <w:color w:val="632423" w:themeColor="accent2" w:themeShade="80"/>
          <w:lang w:val="ro-RO"/>
        </w:rPr>
      </w:pPr>
      <w:r w:rsidRPr="008E594A">
        <w:rPr>
          <w:rFonts w:ascii="HelveticaNeueLT Com 45 Lt" w:hAnsi="HelveticaNeueLT Com 45 Lt"/>
          <w:i/>
          <w:color w:val="632423" w:themeColor="accent2" w:themeShade="80"/>
          <w:lang w:val="ro-RO"/>
        </w:rPr>
        <w:t>a) descrierea succinta a proiectului si distanta fata de aria naturala protejata de interes comunitar, precum si coordonatele geografice (Stereo 70) ale amplasamentului  roiectului. Aceste coordonate vor fi prezentate sub forma de vector în format digital cu referinta geografica, în sistem de proiectie nationala Stereo 1970, sau de tabel în format electronic continând coordonatele conturului (X, Y) în sistem de proiectie nationala Stereo 1970;</w:t>
      </w:r>
    </w:p>
    <w:p w14:paraId="1E20CB29" w14:textId="77777777" w:rsidR="00AB0320" w:rsidRPr="001A632E" w:rsidRDefault="00050825" w:rsidP="001A632E">
      <w:pPr>
        <w:tabs>
          <w:tab w:val="left" w:pos="567"/>
        </w:tabs>
        <w:autoSpaceDE w:val="0"/>
        <w:autoSpaceDN w:val="0"/>
        <w:adjustRightInd w:val="0"/>
        <w:spacing w:after="0" w:line="360" w:lineRule="auto"/>
        <w:contextualSpacing/>
        <w:jc w:val="both"/>
        <w:rPr>
          <w:rFonts w:ascii="HelveticaNeueLT Com 45 Lt" w:hAnsi="HelveticaNeueLT Com 45 Lt"/>
          <w:b/>
        </w:rPr>
      </w:pPr>
      <w:r w:rsidRPr="001A632E">
        <w:rPr>
          <w:rStyle w:val="tpa1"/>
          <w:rFonts w:ascii="HelveticaNeueLT Com 45 Lt" w:hAnsi="HelveticaNeueLT Com 45 Lt"/>
        </w:rPr>
        <w:t>Nu este cazul</w:t>
      </w:r>
    </w:p>
    <w:p w14:paraId="6B1EA694" w14:textId="57D3CD11" w:rsidR="00AB0320" w:rsidRPr="008E594A" w:rsidRDefault="00AB0320" w:rsidP="001A632E">
      <w:pPr>
        <w:pStyle w:val="ListParagraph"/>
        <w:tabs>
          <w:tab w:val="left" w:pos="567"/>
        </w:tabs>
        <w:spacing w:line="360" w:lineRule="auto"/>
        <w:ind w:left="0"/>
        <w:jc w:val="both"/>
        <w:rPr>
          <w:rFonts w:ascii="HelveticaNeueLT Com 45 Lt" w:hAnsi="HelveticaNeueLT Com 45 Lt"/>
          <w:b/>
          <w:i/>
          <w:color w:val="632423" w:themeColor="accent2" w:themeShade="80"/>
          <w:lang w:val="ro-RO"/>
        </w:rPr>
      </w:pPr>
      <w:r w:rsidRPr="008E594A">
        <w:rPr>
          <w:rFonts w:ascii="HelveticaNeueLT Com 45 Lt" w:hAnsi="HelveticaNeueLT Com 45 Lt"/>
          <w:b/>
          <w:i/>
          <w:color w:val="632423" w:themeColor="accent2" w:themeShade="80"/>
          <w:lang w:val="ro-RO"/>
        </w:rPr>
        <w:t>b)  numele si codul ariei naturale protejate de interes comunitar;</w:t>
      </w:r>
    </w:p>
    <w:p w14:paraId="11E96EEF" w14:textId="1A52A66C" w:rsidR="00AB0320" w:rsidRPr="001A632E" w:rsidRDefault="008E594A" w:rsidP="001A632E">
      <w:pPr>
        <w:pStyle w:val="ListParagraph"/>
        <w:tabs>
          <w:tab w:val="left" w:pos="567"/>
        </w:tabs>
        <w:spacing w:line="360" w:lineRule="auto"/>
        <w:ind w:left="0"/>
        <w:jc w:val="both"/>
        <w:rPr>
          <w:rFonts w:ascii="HelveticaNeueLT Com 45 Lt" w:hAnsi="HelveticaNeueLT Com 45 Lt"/>
          <w:sz w:val="22"/>
          <w:szCs w:val="22"/>
          <w:highlight w:val="yellow"/>
        </w:rPr>
      </w:pPr>
      <w:r w:rsidRPr="001A632E">
        <w:rPr>
          <w:rFonts w:ascii="HelveticaNeueLT Com 45 Lt" w:hAnsi="HelveticaNeueLT Com 45 Lt"/>
          <w:sz w:val="22"/>
          <w:szCs w:val="22"/>
        </w:rPr>
        <w:t>Amplasamentul studiat nu se afla în arii naturale protejate.</w:t>
      </w:r>
    </w:p>
    <w:p w14:paraId="43518158" w14:textId="6EEBD508" w:rsidR="00AB0320" w:rsidRPr="00B749FE" w:rsidRDefault="003F2981" w:rsidP="001A632E">
      <w:pPr>
        <w:pStyle w:val="ListParagraph"/>
        <w:tabs>
          <w:tab w:val="left" w:pos="567"/>
        </w:tabs>
        <w:spacing w:line="360" w:lineRule="auto"/>
        <w:ind w:left="0"/>
        <w:jc w:val="both"/>
        <w:rPr>
          <w:rFonts w:ascii="HelveticaNeueLT Com 45 Lt" w:hAnsi="HelveticaNeueLT Com 45 Lt"/>
          <w:i/>
          <w:highlight w:val="yellow"/>
          <w:lang w:val="ro-RO"/>
        </w:rPr>
      </w:pPr>
      <w:r w:rsidRPr="000417EE">
        <w:rPr>
          <w:rFonts w:ascii="HelveticaNeueLT Com 45 Lt" w:hAnsi="HelveticaNeueLT Com 45 Lt"/>
          <w:i/>
          <w:noProof/>
          <w:highlight w:val="yellow"/>
          <w:lang w:val="ro-RO"/>
        </w:rPr>
        <mc:AlternateContent>
          <mc:Choice Requires="wps">
            <w:drawing>
              <wp:anchor distT="45720" distB="45720" distL="114300" distR="114300" simplePos="0" relativeHeight="251668480" behindDoc="0" locked="0" layoutInCell="1" allowOverlap="1" wp14:anchorId="4A0AE9EB" wp14:editId="1933DE60">
                <wp:simplePos x="0" y="0"/>
                <wp:positionH relativeFrom="column">
                  <wp:posOffset>3270007</wp:posOffset>
                </wp:positionH>
                <wp:positionV relativeFrom="paragraph">
                  <wp:posOffset>1737027</wp:posOffset>
                </wp:positionV>
                <wp:extent cx="1770743" cy="1404620"/>
                <wp:effectExtent l="0" t="0" r="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0743"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DFBADFF" w14:textId="685876E2" w:rsidR="0050617D" w:rsidRPr="003F2981" w:rsidRDefault="0050617D" w:rsidP="001A632E">
                            <w:pPr>
                              <w:spacing w:after="0" w:line="240" w:lineRule="auto"/>
                              <w:jc w:val="center"/>
                              <w:rPr>
                                <w:rFonts w:ascii="HelveticaNeueLT Com 65 Md" w:hAnsi="HelveticaNeueLT Com 65 Md"/>
                                <w:b/>
                                <w:bCs/>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0AE9EB" id="_x0000_t202" coordsize="21600,21600" o:spt="202" path="m,l,21600r21600,l21600,xe">
                <v:stroke joinstyle="miter"/>
                <v:path gradientshapeok="t" o:connecttype="rect"/>
              </v:shapetype>
              <v:shape id="Text Box 2" o:spid="_x0000_s1026" type="#_x0000_t202" style="position:absolute;left:0;text-align:left;margin-left:257.5pt;margin-top:136.75pt;width:139.4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kYELgIAAKIEAAAOAAAAZHJzL2Uyb0RvYy54bWysVNtu2zAMfR+wfxD0vtjJvGYz4hRdigwD&#10;ugvW7QNkWY6NyqJGKbGzry8lO2m2PXXYiyCL5OEhD+nV9dBpdlDoWjAFn89SzpSRULVmV/Af37ev&#10;3nLmvDCV0GBUwY/K8ev1yxer3uZqAQ3oSiEjEOPy3ha88d7mSeJkozrhZmCVIWMN2AlPn7hLKhQ9&#10;oXc6WaTpVdIDVhZBKufo9XY08nXEr2sl/Ze6dsozXXDi5uOJ8SzDmaxXIt+hsE0rJxriH1h0ojWU&#10;9Ax1K7xge2z/gupaieCg9jMJXQJ13UoVa6Bq5ukf1dw3wqpYCzXH2XOb3P+DlZ8P9/YrMj+8h4EE&#10;jEU4ewfywTEDm0aYnbpBhL5RoqLE89CypLcun0JDq13uAkjZf4KKRBZ7DxFoqLELXaE6GaGTAMdz&#10;09XgmQwpl8t0mb3mTJJtnqXZ1SLKkoj8FG7R+Q8KOhYuBUdSNcKLw53zgY7ITy4hm4Ftq3VUVpvf&#10;HsgxvET6gfHE3R+1Cn7afFM1a6tINTw4ibtyo5GNE0MjTSWc5iaCUUBwrCnhM2OnkBCt4qA+M/4c&#10;FPOD8ef4rjWAo5BhjVQo4CBoAaqHUT3iO/qfWjE2IOjoh3KgzoVrCdWRREUYl4aWnC4N4C/OelqY&#10;grufe4GKM/3R0GC8m2dZ2LD4kb1ZkooMLy3lpUUYSVAF95yN142PPY5dtzc0QNs2SvvEZCJLixAV&#10;n5Y2bNrld/R6+rWsHwEAAP//AwBQSwMEFAAGAAgAAAAhABU3npvgAAAACwEAAA8AAABkcnMvZG93&#10;bnJldi54bWxMj8FOwzAQRO9I/IO1SNyo07QhJGRTVagtR6BEnN3YJBHx2rLdNPw95gTH0Yxm3lSb&#10;WY9sUs4PhhCWiwSYotbIgTqE5n1/9wDMB0FSjIYUwrfysKmvrypRSnOhNzUdQ8diCflSIPQh2JJz&#10;3/ZKC78wVlH0Po3TIkTpOi6duMRyPfI0Se65FgPFhV5Y9dSr9ut41gg22EP+7F5et7v9lDQfhyYd&#10;uh3i7c28fQQW1Bz+wvCLH9Ghjkwncybp2YiQLbP4JSCk+SoDFhN5sSqAnRDWxToHXlf8/4f6BwAA&#10;//8DAFBLAQItABQABgAIAAAAIQC2gziS/gAAAOEBAAATAAAAAAAAAAAAAAAAAAAAAABbQ29udGVu&#10;dF9UeXBlc10ueG1sUEsBAi0AFAAGAAgAAAAhADj9If/WAAAAlAEAAAsAAAAAAAAAAAAAAAAALwEA&#10;AF9yZWxzLy5yZWxzUEsBAi0AFAAGAAgAAAAhAElyRgQuAgAAogQAAA4AAAAAAAAAAAAAAAAALgIA&#10;AGRycy9lMm9Eb2MueG1sUEsBAi0AFAAGAAgAAAAhABU3npvgAAAACwEAAA8AAAAAAAAAAAAAAAAA&#10;iAQAAGRycy9kb3ducmV2LnhtbFBLBQYAAAAABAAEAPMAAACVBQAAAAA=&#10;" filled="f" stroked="f">
                <v:textbox style="mso-fit-shape-to-text:t">
                  <w:txbxContent>
                    <w:p w14:paraId="1DFBADFF" w14:textId="685876E2" w:rsidR="0050617D" w:rsidRPr="003F2981" w:rsidRDefault="0050617D" w:rsidP="001A632E">
                      <w:pPr>
                        <w:spacing w:after="0" w:line="240" w:lineRule="auto"/>
                        <w:jc w:val="center"/>
                        <w:rPr>
                          <w:rFonts w:ascii="HelveticaNeueLT Com 65 Md" w:hAnsi="HelveticaNeueLT Com 65 Md"/>
                          <w:b/>
                          <w:bCs/>
                          <w:sz w:val="20"/>
                          <w:szCs w:val="20"/>
                        </w:rPr>
                      </w:pPr>
                    </w:p>
                  </w:txbxContent>
                </v:textbox>
              </v:shape>
            </w:pict>
          </mc:Fallback>
        </mc:AlternateContent>
      </w:r>
    </w:p>
    <w:p w14:paraId="28DBE17D" w14:textId="77777777" w:rsidR="00AB0320" w:rsidRPr="008E594A" w:rsidRDefault="00AB0320" w:rsidP="001A632E">
      <w:pPr>
        <w:pStyle w:val="ListParagraph"/>
        <w:tabs>
          <w:tab w:val="left" w:pos="567"/>
        </w:tabs>
        <w:spacing w:line="360" w:lineRule="auto"/>
        <w:ind w:left="0"/>
        <w:jc w:val="both"/>
        <w:rPr>
          <w:rFonts w:ascii="HelveticaNeueLT Com 45 Lt" w:hAnsi="HelveticaNeueLT Com 45 Lt"/>
          <w:b/>
          <w:i/>
          <w:color w:val="632423" w:themeColor="accent2" w:themeShade="80"/>
          <w:lang w:val="ro-RO"/>
        </w:rPr>
      </w:pPr>
      <w:r w:rsidRPr="008E594A">
        <w:rPr>
          <w:rFonts w:ascii="HelveticaNeueLT Com 45 Lt" w:hAnsi="HelveticaNeueLT Com 45 Lt"/>
          <w:b/>
          <w:i/>
          <w:color w:val="632423" w:themeColor="accent2" w:themeShade="80"/>
          <w:lang w:val="ro-RO"/>
        </w:rPr>
        <w:t>c) prezenta si efectivele/suprafetele acoperite de specii si habitate de interes comunitar în zona proiectului;</w:t>
      </w:r>
    </w:p>
    <w:p w14:paraId="6DCD3A29" w14:textId="43C9316A" w:rsidR="008E594A" w:rsidRPr="008E594A" w:rsidRDefault="008E594A" w:rsidP="001A632E">
      <w:pPr>
        <w:pStyle w:val="ListParagraph"/>
        <w:tabs>
          <w:tab w:val="left" w:pos="567"/>
        </w:tabs>
        <w:spacing w:line="360" w:lineRule="auto"/>
        <w:ind w:left="0"/>
        <w:jc w:val="both"/>
        <w:rPr>
          <w:rFonts w:ascii="HelveticaNeueLT Com 45 Lt" w:hAnsi="HelveticaNeueLT Com 45 Lt"/>
        </w:rPr>
      </w:pPr>
      <w:r w:rsidRPr="001A632E">
        <w:rPr>
          <w:rFonts w:ascii="HelveticaNeueLT Com 45 Lt" w:hAnsi="HelveticaNeueLT Com 45 Lt"/>
          <w:sz w:val="22"/>
          <w:szCs w:val="22"/>
        </w:rPr>
        <w:t>Nu este cazul</w:t>
      </w:r>
    </w:p>
    <w:p w14:paraId="753D373E" w14:textId="77777777" w:rsidR="00AB0320" w:rsidRPr="008E594A" w:rsidRDefault="00AB0320" w:rsidP="001A632E">
      <w:pPr>
        <w:pStyle w:val="ListParagraph"/>
        <w:tabs>
          <w:tab w:val="left" w:pos="567"/>
        </w:tabs>
        <w:spacing w:line="360" w:lineRule="auto"/>
        <w:ind w:left="0"/>
        <w:jc w:val="both"/>
        <w:rPr>
          <w:rFonts w:ascii="HelveticaNeueLT Com 45 Lt" w:hAnsi="HelveticaNeueLT Com 45 Lt"/>
          <w:b/>
          <w:i/>
          <w:color w:val="632423" w:themeColor="accent2" w:themeShade="80"/>
          <w:lang w:val="ro-RO"/>
        </w:rPr>
      </w:pPr>
      <w:r w:rsidRPr="008E594A">
        <w:rPr>
          <w:rFonts w:ascii="HelveticaNeueLT Com 45 Lt" w:hAnsi="HelveticaNeueLT Com 45 Lt"/>
          <w:b/>
          <w:i/>
          <w:color w:val="632423" w:themeColor="accent2" w:themeShade="80"/>
          <w:lang w:val="ro-RO"/>
        </w:rPr>
        <w:t>d) se va preciza daca daca proiectul are legatura directa sau este necesar pentru managementul ariei naturale protejate;</w:t>
      </w:r>
    </w:p>
    <w:p w14:paraId="09C8F83C" w14:textId="187982C2" w:rsidR="00AB0320" w:rsidRPr="00B749FE" w:rsidRDefault="008E594A" w:rsidP="001A632E">
      <w:pPr>
        <w:pStyle w:val="ListParagraph"/>
        <w:tabs>
          <w:tab w:val="left" w:pos="567"/>
        </w:tabs>
        <w:spacing w:line="360" w:lineRule="auto"/>
        <w:ind w:left="0"/>
        <w:jc w:val="both"/>
        <w:rPr>
          <w:rFonts w:ascii="HelveticaNeueLT Com 45 Lt" w:hAnsi="HelveticaNeueLT Com 45 Lt"/>
          <w:i/>
          <w:highlight w:val="yellow"/>
          <w:lang w:val="ro-RO"/>
        </w:rPr>
      </w:pPr>
      <w:r w:rsidRPr="001A632E">
        <w:rPr>
          <w:rFonts w:ascii="HelveticaNeueLT Com 45 Lt" w:hAnsi="HelveticaNeueLT Com 45 Lt"/>
          <w:sz w:val="22"/>
          <w:szCs w:val="22"/>
        </w:rPr>
        <w:t>Proiectul propus nu are legatură</w:t>
      </w:r>
      <w:r w:rsidR="00050825" w:rsidRPr="001A632E">
        <w:rPr>
          <w:rFonts w:ascii="HelveticaNeueLT Com 45 Lt" w:hAnsi="HelveticaNeueLT Com 45 Lt"/>
          <w:sz w:val="22"/>
          <w:szCs w:val="22"/>
        </w:rPr>
        <w:t xml:space="preserve"> cu managementul ari</w:t>
      </w:r>
      <w:r w:rsidRPr="001A632E">
        <w:rPr>
          <w:rFonts w:ascii="HelveticaNeueLT Com 45 Lt" w:hAnsi="HelveticaNeueLT Com 45 Lt"/>
          <w:sz w:val="22"/>
          <w:szCs w:val="22"/>
        </w:rPr>
        <w:t>i</w:t>
      </w:r>
      <w:r w:rsidR="00050825" w:rsidRPr="001A632E">
        <w:rPr>
          <w:rFonts w:ascii="HelveticaNeueLT Com 45 Lt" w:hAnsi="HelveticaNeueLT Com 45 Lt"/>
          <w:sz w:val="22"/>
          <w:szCs w:val="22"/>
        </w:rPr>
        <w:t>lor</w:t>
      </w:r>
      <w:r w:rsidRPr="001A632E">
        <w:rPr>
          <w:rFonts w:ascii="HelveticaNeueLT Com 45 Lt" w:hAnsi="HelveticaNeueLT Com 45 Lt"/>
          <w:sz w:val="22"/>
          <w:szCs w:val="22"/>
        </w:rPr>
        <w:t xml:space="preserve"> naturale protejate. </w:t>
      </w:r>
    </w:p>
    <w:p w14:paraId="7DE7C140" w14:textId="77777777" w:rsidR="00AB0320" w:rsidRPr="008E594A" w:rsidRDefault="00AB0320" w:rsidP="001A632E">
      <w:pPr>
        <w:pStyle w:val="ListParagraph"/>
        <w:tabs>
          <w:tab w:val="left" w:pos="567"/>
        </w:tabs>
        <w:spacing w:line="360" w:lineRule="auto"/>
        <w:ind w:left="0"/>
        <w:jc w:val="both"/>
        <w:rPr>
          <w:rFonts w:ascii="HelveticaNeueLT Com 45 Lt" w:hAnsi="HelveticaNeueLT Com 45 Lt"/>
          <w:b/>
          <w:i/>
          <w:color w:val="632423" w:themeColor="accent2" w:themeShade="80"/>
          <w:lang w:val="ro-RO"/>
        </w:rPr>
      </w:pPr>
      <w:r w:rsidRPr="008E594A">
        <w:rPr>
          <w:rFonts w:ascii="HelveticaNeueLT Com 45 Lt" w:hAnsi="HelveticaNeueLT Com 45 Lt"/>
          <w:b/>
          <w:i/>
          <w:color w:val="632423" w:themeColor="accent2" w:themeShade="80"/>
          <w:lang w:val="ro-RO"/>
        </w:rPr>
        <w:t>e) se va estima impactul potential al proiectului asupra habitatelor si speciilor de interes comunitar;</w:t>
      </w:r>
    </w:p>
    <w:p w14:paraId="4236009C" w14:textId="15DAB261" w:rsidR="008E594A" w:rsidRPr="00B749FE" w:rsidRDefault="00AB0320" w:rsidP="001A632E">
      <w:pPr>
        <w:pStyle w:val="ListParagraph"/>
        <w:tabs>
          <w:tab w:val="left" w:pos="567"/>
        </w:tabs>
        <w:spacing w:line="360" w:lineRule="auto"/>
        <w:ind w:left="0"/>
        <w:jc w:val="both"/>
        <w:rPr>
          <w:rFonts w:ascii="HelveticaNeueLT Com 45 Lt" w:hAnsi="HelveticaNeueLT Com 45 Lt"/>
        </w:rPr>
      </w:pPr>
      <w:r w:rsidRPr="001A632E">
        <w:rPr>
          <w:rFonts w:ascii="HelveticaNeueLT Com 45 Lt" w:hAnsi="HelveticaNeueLT Com 45 Lt"/>
          <w:sz w:val="22"/>
          <w:szCs w:val="22"/>
        </w:rPr>
        <w:lastRenderedPageBreak/>
        <w:t xml:space="preserve"> </w:t>
      </w:r>
      <w:r w:rsidR="008E594A" w:rsidRPr="001A632E">
        <w:rPr>
          <w:rFonts w:ascii="HelveticaNeueLT Com 45 Lt" w:hAnsi="HelveticaNeueLT Com 45 Lt"/>
          <w:sz w:val="22"/>
          <w:szCs w:val="22"/>
        </w:rPr>
        <w:t>Nu este cazul</w:t>
      </w:r>
    </w:p>
    <w:p w14:paraId="2CC23425" w14:textId="77777777" w:rsidR="00AB0320" w:rsidRPr="008E594A" w:rsidRDefault="00AB0320" w:rsidP="001A632E">
      <w:pPr>
        <w:pStyle w:val="ListParagraph"/>
        <w:tabs>
          <w:tab w:val="left" w:pos="567"/>
        </w:tabs>
        <w:spacing w:line="360" w:lineRule="auto"/>
        <w:ind w:left="0"/>
        <w:jc w:val="both"/>
        <w:rPr>
          <w:rFonts w:ascii="HelveticaNeueLT Com 45 Lt" w:hAnsi="HelveticaNeueLT Com 45 Lt"/>
          <w:b/>
          <w:i/>
          <w:color w:val="632423" w:themeColor="accent2" w:themeShade="80"/>
          <w:lang w:val="ro-RO"/>
        </w:rPr>
      </w:pPr>
      <w:r w:rsidRPr="008E594A">
        <w:rPr>
          <w:rFonts w:ascii="HelveticaNeueLT Com 45 Lt" w:hAnsi="HelveticaNeueLT Com 45 Lt"/>
          <w:b/>
          <w:i/>
          <w:color w:val="632423" w:themeColor="accent2" w:themeShade="80"/>
          <w:lang w:val="ro-RO"/>
        </w:rPr>
        <w:t>f) alte informatii prevazute în legislatia în vigoare.</w:t>
      </w:r>
    </w:p>
    <w:p w14:paraId="31573041" w14:textId="77777777" w:rsidR="00AB0320" w:rsidRPr="001A632E" w:rsidRDefault="00AB0320" w:rsidP="001A632E">
      <w:pPr>
        <w:pStyle w:val="ListParagraph"/>
        <w:tabs>
          <w:tab w:val="left" w:pos="567"/>
        </w:tabs>
        <w:spacing w:line="360" w:lineRule="auto"/>
        <w:ind w:left="0"/>
        <w:jc w:val="both"/>
        <w:rPr>
          <w:rFonts w:ascii="HelveticaNeueLT Com 45 Lt" w:hAnsi="HelveticaNeueLT Com 45 Lt"/>
          <w:sz w:val="22"/>
          <w:szCs w:val="22"/>
          <w:lang w:val="ro-RO"/>
        </w:rPr>
      </w:pPr>
      <w:r w:rsidRPr="001A632E">
        <w:rPr>
          <w:rFonts w:ascii="HelveticaNeueLT Com 45 Lt" w:hAnsi="HelveticaNeueLT Com 45 Lt"/>
          <w:sz w:val="22"/>
          <w:szCs w:val="22"/>
          <w:lang w:val="ro-RO"/>
        </w:rPr>
        <w:t xml:space="preserve">Nu este cazul. </w:t>
      </w:r>
    </w:p>
    <w:p w14:paraId="78E30C05" w14:textId="77777777" w:rsidR="00AB0320" w:rsidRPr="00B749FE" w:rsidRDefault="00AB0320" w:rsidP="001A632E">
      <w:pPr>
        <w:pStyle w:val="ListParagraph"/>
        <w:tabs>
          <w:tab w:val="left" w:pos="567"/>
        </w:tabs>
        <w:spacing w:line="360" w:lineRule="auto"/>
        <w:ind w:left="0"/>
        <w:jc w:val="both"/>
        <w:rPr>
          <w:rFonts w:ascii="HelveticaNeueLT Com 45 Lt" w:hAnsi="HelveticaNeueLT Com 45 Lt"/>
          <w:i/>
          <w:lang w:val="ro-RO"/>
        </w:rPr>
      </w:pPr>
    </w:p>
    <w:p w14:paraId="395116ED" w14:textId="77777777" w:rsidR="00AB0320" w:rsidRPr="008E594A" w:rsidRDefault="00AB0320" w:rsidP="001A632E">
      <w:pPr>
        <w:pStyle w:val="ListParagraph"/>
        <w:tabs>
          <w:tab w:val="left" w:pos="567"/>
        </w:tabs>
        <w:spacing w:line="360" w:lineRule="auto"/>
        <w:ind w:left="0"/>
        <w:jc w:val="both"/>
        <w:rPr>
          <w:rFonts w:ascii="HelveticaNeueLT Com 45 Lt" w:hAnsi="HelveticaNeueLT Com 45 Lt"/>
          <w:color w:val="632423" w:themeColor="accent2" w:themeShade="80"/>
          <w:lang w:val="ro-RO"/>
        </w:rPr>
      </w:pPr>
      <w:r w:rsidRPr="008E594A">
        <w:rPr>
          <w:rFonts w:ascii="HelveticaNeueLT Com 45 Lt" w:hAnsi="HelveticaNeueLT Com 45 Lt"/>
          <w:color w:val="632423" w:themeColor="accent2" w:themeShade="80"/>
          <w:lang w:val="ro-RO"/>
        </w:rPr>
        <w:t>XIV. Pentru proiectele care se realizeaza pe ape sau au legatura cu apele, memoriul va fi completat cu urmatoarele informatii, preluate din Planurile de management bazinale, actualizate:</w:t>
      </w:r>
    </w:p>
    <w:p w14:paraId="76E9465B" w14:textId="77777777" w:rsidR="00AB0320" w:rsidRPr="008E594A" w:rsidRDefault="00AB0320" w:rsidP="001A632E">
      <w:pPr>
        <w:pStyle w:val="ListParagraph"/>
        <w:tabs>
          <w:tab w:val="left" w:pos="567"/>
        </w:tabs>
        <w:spacing w:line="360" w:lineRule="auto"/>
        <w:ind w:left="0"/>
        <w:jc w:val="both"/>
        <w:rPr>
          <w:rFonts w:ascii="HelveticaNeueLT Com 45 Lt" w:hAnsi="HelveticaNeueLT Com 45 Lt"/>
          <w:i/>
          <w:color w:val="632423" w:themeColor="accent2" w:themeShade="80"/>
          <w:lang w:val="ro-RO"/>
        </w:rPr>
      </w:pPr>
      <w:r w:rsidRPr="008E594A">
        <w:rPr>
          <w:rFonts w:ascii="HelveticaNeueLT Com 45 Lt" w:hAnsi="HelveticaNeueLT Com 45 Lt"/>
          <w:i/>
          <w:color w:val="632423" w:themeColor="accent2" w:themeShade="80"/>
          <w:lang w:val="ro-RO"/>
        </w:rPr>
        <w:t>1. Localizarea proiectului:</w:t>
      </w:r>
    </w:p>
    <w:p w14:paraId="6E3CFD1A" w14:textId="0E700C6B" w:rsidR="00AB0320" w:rsidRDefault="00AB0320" w:rsidP="001A632E">
      <w:pPr>
        <w:pStyle w:val="ListParagraph"/>
        <w:tabs>
          <w:tab w:val="left" w:pos="567"/>
        </w:tabs>
        <w:spacing w:line="360" w:lineRule="auto"/>
        <w:ind w:left="0"/>
        <w:jc w:val="both"/>
        <w:rPr>
          <w:rFonts w:ascii="HelveticaNeueLT Com 45 Lt" w:hAnsi="HelveticaNeueLT Com 45 Lt"/>
          <w:i/>
          <w:color w:val="632423" w:themeColor="accent2" w:themeShade="80"/>
          <w:lang w:val="ro-RO"/>
        </w:rPr>
      </w:pPr>
      <w:r w:rsidRPr="008E594A">
        <w:rPr>
          <w:rFonts w:ascii="HelveticaNeueLT Com 45 Lt" w:hAnsi="HelveticaNeueLT Com 45 Lt"/>
          <w:i/>
          <w:color w:val="632423" w:themeColor="accent2" w:themeShade="80"/>
          <w:lang w:val="ro-RO"/>
        </w:rPr>
        <w:t>– bazinul hidrografic;</w:t>
      </w:r>
    </w:p>
    <w:p w14:paraId="3E2D7EA3" w14:textId="77777777" w:rsidR="00574262" w:rsidRPr="008E594A" w:rsidRDefault="00574262" w:rsidP="00574262">
      <w:pPr>
        <w:pStyle w:val="ListParagraph"/>
        <w:tabs>
          <w:tab w:val="left" w:pos="567"/>
        </w:tabs>
        <w:spacing w:line="360" w:lineRule="auto"/>
        <w:ind w:left="0"/>
        <w:jc w:val="both"/>
        <w:rPr>
          <w:rFonts w:ascii="HelveticaNeueLT Com 45 Lt" w:hAnsi="HelveticaNeueLT Com 45 Lt"/>
          <w:i/>
          <w:color w:val="632423" w:themeColor="accent2" w:themeShade="80"/>
          <w:lang w:val="ro-RO"/>
        </w:rPr>
      </w:pPr>
      <w:r w:rsidRPr="008E594A">
        <w:rPr>
          <w:rFonts w:ascii="HelveticaNeueLT Com 45 Lt" w:hAnsi="HelveticaNeueLT Com 45 Lt"/>
          <w:i/>
          <w:color w:val="632423" w:themeColor="accent2" w:themeShade="80"/>
          <w:lang w:val="ro-RO"/>
        </w:rPr>
        <w:t>– cursul de apa: denumirea si codul cadastral;</w:t>
      </w:r>
    </w:p>
    <w:p w14:paraId="7260178B" w14:textId="77777777" w:rsidR="00574262" w:rsidRPr="008E594A" w:rsidRDefault="00574262" w:rsidP="00574262">
      <w:pPr>
        <w:pStyle w:val="ListParagraph"/>
        <w:tabs>
          <w:tab w:val="left" w:pos="567"/>
        </w:tabs>
        <w:spacing w:line="360" w:lineRule="auto"/>
        <w:ind w:left="0"/>
        <w:jc w:val="both"/>
        <w:rPr>
          <w:rFonts w:ascii="HelveticaNeueLT Com 45 Lt" w:hAnsi="HelveticaNeueLT Com 45 Lt"/>
          <w:i/>
          <w:color w:val="632423" w:themeColor="accent2" w:themeShade="80"/>
          <w:lang w:val="ro-RO"/>
        </w:rPr>
      </w:pPr>
      <w:r w:rsidRPr="008E594A">
        <w:rPr>
          <w:rFonts w:ascii="HelveticaNeueLT Com 45 Lt" w:hAnsi="HelveticaNeueLT Com 45 Lt"/>
          <w:i/>
          <w:color w:val="632423" w:themeColor="accent2" w:themeShade="80"/>
          <w:lang w:val="ro-RO"/>
        </w:rPr>
        <w:t>– corpul de apa (de suprafata si/sau subteran): denumire si cod.</w:t>
      </w:r>
    </w:p>
    <w:p w14:paraId="7B992BAD" w14:textId="77777777" w:rsidR="00574262" w:rsidRDefault="00574262" w:rsidP="001A632E">
      <w:pPr>
        <w:pStyle w:val="ListParagraph"/>
        <w:tabs>
          <w:tab w:val="left" w:pos="567"/>
        </w:tabs>
        <w:spacing w:line="360" w:lineRule="auto"/>
        <w:ind w:left="0"/>
        <w:jc w:val="both"/>
        <w:rPr>
          <w:rFonts w:ascii="HelveticaNeueLT Com 45 Lt" w:hAnsi="HelveticaNeueLT Com 45 Lt"/>
          <w:i/>
          <w:color w:val="632423" w:themeColor="accent2" w:themeShade="80"/>
          <w:lang w:val="ro-RO"/>
        </w:rPr>
      </w:pPr>
    </w:p>
    <w:p w14:paraId="76735703" w14:textId="77777777" w:rsidR="00AB0320" w:rsidRPr="008E594A" w:rsidRDefault="00AB0320" w:rsidP="001A632E">
      <w:pPr>
        <w:pStyle w:val="ListParagraph"/>
        <w:tabs>
          <w:tab w:val="left" w:pos="567"/>
        </w:tabs>
        <w:spacing w:line="360" w:lineRule="auto"/>
        <w:ind w:left="0"/>
        <w:jc w:val="both"/>
        <w:rPr>
          <w:rFonts w:ascii="HelveticaNeueLT Com 45 Lt" w:hAnsi="HelveticaNeueLT Com 45 Lt"/>
          <w:i/>
          <w:color w:val="632423" w:themeColor="accent2" w:themeShade="80"/>
          <w:lang w:val="ro-RO"/>
        </w:rPr>
      </w:pPr>
      <w:r w:rsidRPr="008E594A">
        <w:rPr>
          <w:rFonts w:ascii="HelveticaNeueLT Com 45 Lt" w:hAnsi="HelveticaNeueLT Com 45 Lt"/>
          <w:i/>
          <w:color w:val="632423" w:themeColor="accent2" w:themeShade="80"/>
          <w:lang w:val="ro-RO"/>
        </w:rPr>
        <w:t>2. Indicarea starii ecologice/potentialului ecologic si starea chimica a corpului de apa de suprafata; pentru corpul de apa subteran se vor indica starea cantitativa si starea chimica a corpului de apa.</w:t>
      </w:r>
    </w:p>
    <w:p w14:paraId="0035D538" w14:textId="01F9E080" w:rsidR="00AB0320" w:rsidRPr="00B749FE" w:rsidRDefault="00AB0320" w:rsidP="001A632E">
      <w:pPr>
        <w:pStyle w:val="ListParagraph"/>
        <w:tabs>
          <w:tab w:val="left" w:pos="567"/>
        </w:tabs>
        <w:spacing w:line="360" w:lineRule="auto"/>
        <w:ind w:left="0"/>
        <w:jc w:val="both"/>
        <w:rPr>
          <w:rFonts w:ascii="HelveticaNeueLT Com 45 Lt" w:hAnsi="HelveticaNeueLT Com 45 Lt"/>
          <w:i/>
          <w:lang w:val="ro-RO"/>
        </w:rPr>
      </w:pPr>
      <w:r w:rsidRPr="008E594A">
        <w:rPr>
          <w:rFonts w:ascii="HelveticaNeueLT Com 45 Lt" w:hAnsi="HelveticaNeueLT Com 45 Lt"/>
          <w:i/>
          <w:color w:val="632423" w:themeColor="accent2" w:themeShade="80"/>
          <w:lang w:val="ro-RO"/>
        </w:rPr>
        <w:t>3. Indicarea obiectivului/obiectivelor de mediu pentru fiecare corp de apa identificat, cu precizarea exceptiilor aplicate si a termenelor aferente, dupa caz.</w:t>
      </w:r>
    </w:p>
    <w:p w14:paraId="6723BDB1" w14:textId="09968D21" w:rsidR="00AB0320" w:rsidRDefault="00AB0320" w:rsidP="001A632E">
      <w:pPr>
        <w:pStyle w:val="ListParagraph"/>
        <w:tabs>
          <w:tab w:val="left" w:pos="567"/>
        </w:tabs>
        <w:spacing w:line="360" w:lineRule="auto"/>
        <w:ind w:left="0"/>
        <w:jc w:val="both"/>
        <w:rPr>
          <w:rFonts w:ascii="HelveticaNeueLT Com 45 Lt" w:hAnsi="HelveticaNeueLT Com 45 Lt"/>
        </w:rPr>
      </w:pPr>
      <w:r w:rsidRPr="000417EE">
        <w:rPr>
          <w:rFonts w:ascii="HelveticaNeueLT Com 45 Lt" w:hAnsi="HelveticaNeueLT Com 45 Lt"/>
        </w:rPr>
        <w:t xml:space="preserve">Nu este cazul. </w:t>
      </w:r>
    </w:p>
    <w:p w14:paraId="2B1BF623" w14:textId="77777777" w:rsidR="00574262" w:rsidRDefault="00574262" w:rsidP="001A632E">
      <w:pPr>
        <w:pStyle w:val="ListParagraph"/>
        <w:tabs>
          <w:tab w:val="left" w:pos="567"/>
        </w:tabs>
        <w:spacing w:line="360" w:lineRule="auto"/>
        <w:ind w:left="0"/>
        <w:jc w:val="both"/>
        <w:rPr>
          <w:rFonts w:ascii="HelveticaNeueLT Com 45 Lt" w:hAnsi="HelveticaNeueLT Com 45 Lt"/>
          <w:i/>
          <w:lang w:val="ro-RO"/>
        </w:rPr>
      </w:pPr>
    </w:p>
    <w:p w14:paraId="55000BF0" w14:textId="77777777" w:rsidR="006004B7" w:rsidRDefault="006004B7" w:rsidP="001A632E">
      <w:pPr>
        <w:pStyle w:val="ListParagraph"/>
        <w:tabs>
          <w:tab w:val="left" w:pos="567"/>
        </w:tabs>
        <w:spacing w:line="360" w:lineRule="auto"/>
        <w:ind w:left="0"/>
        <w:jc w:val="both"/>
        <w:rPr>
          <w:rFonts w:ascii="HelveticaNeueLT Com 45 Lt" w:hAnsi="HelveticaNeueLT Com 45 Lt"/>
          <w:i/>
          <w:lang w:val="ro-RO"/>
        </w:rPr>
      </w:pPr>
    </w:p>
    <w:p w14:paraId="38F9A00C" w14:textId="77777777" w:rsidR="006004B7" w:rsidRDefault="006004B7" w:rsidP="001A632E">
      <w:pPr>
        <w:pStyle w:val="ListParagraph"/>
        <w:tabs>
          <w:tab w:val="left" w:pos="567"/>
        </w:tabs>
        <w:spacing w:line="360" w:lineRule="auto"/>
        <w:ind w:left="0"/>
        <w:jc w:val="both"/>
        <w:rPr>
          <w:rFonts w:ascii="HelveticaNeueLT Com 45 Lt" w:hAnsi="HelveticaNeueLT Com 45 Lt"/>
          <w:i/>
          <w:lang w:val="ro-RO"/>
        </w:rPr>
      </w:pPr>
    </w:p>
    <w:p w14:paraId="01187C00" w14:textId="77777777" w:rsidR="006004B7" w:rsidRDefault="006004B7" w:rsidP="001A632E">
      <w:pPr>
        <w:pStyle w:val="ListParagraph"/>
        <w:tabs>
          <w:tab w:val="left" w:pos="567"/>
        </w:tabs>
        <w:spacing w:line="360" w:lineRule="auto"/>
        <w:ind w:left="0"/>
        <w:jc w:val="both"/>
        <w:rPr>
          <w:rFonts w:ascii="HelveticaNeueLT Com 45 Lt" w:hAnsi="HelveticaNeueLT Com 45 Lt"/>
          <w:i/>
          <w:lang w:val="ro-RO"/>
        </w:rPr>
      </w:pPr>
    </w:p>
    <w:p w14:paraId="43A94D4A" w14:textId="77777777" w:rsidR="006004B7" w:rsidRDefault="006004B7" w:rsidP="001A632E">
      <w:pPr>
        <w:pStyle w:val="ListParagraph"/>
        <w:tabs>
          <w:tab w:val="left" w:pos="567"/>
        </w:tabs>
        <w:spacing w:line="360" w:lineRule="auto"/>
        <w:ind w:left="0"/>
        <w:jc w:val="both"/>
        <w:rPr>
          <w:rFonts w:ascii="HelveticaNeueLT Com 45 Lt" w:hAnsi="HelveticaNeueLT Com 45 Lt"/>
          <w:i/>
          <w:lang w:val="ro-RO"/>
        </w:rPr>
      </w:pPr>
    </w:p>
    <w:p w14:paraId="103D0BA0" w14:textId="77777777" w:rsidR="006004B7" w:rsidRDefault="006004B7" w:rsidP="001A632E">
      <w:pPr>
        <w:pStyle w:val="ListParagraph"/>
        <w:tabs>
          <w:tab w:val="left" w:pos="567"/>
        </w:tabs>
        <w:spacing w:line="360" w:lineRule="auto"/>
        <w:ind w:left="0"/>
        <w:jc w:val="both"/>
        <w:rPr>
          <w:rFonts w:ascii="HelveticaNeueLT Com 45 Lt" w:hAnsi="HelveticaNeueLT Com 45 Lt"/>
          <w:i/>
          <w:lang w:val="ro-RO"/>
        </w:rPr>
      </w:pPr>
    </w:p>
    <w:p w14:paraId="6E0C2ECE" w14:textId="77777777" w:rsidR="006004B7" w:rsidRDefault="006004B7" w:rsidP="001A632E">
      <w:pPr>
        <w:pStyle w:val="ListParagraph"/>
        <w:tabs>
          <w:tab w:val="left" w:pos="567"/>
        </w:tabs>
        <w:spacing w:line="360" w:lineRule="auto"/>
        <w:ind w:left="0"/>
        <w:jc w:val="both"/>
        <w:rPr>
          <w:rFonts w:ascii="HelveticaNeueLT Com 45 Lt" w:hAnsi="HelveticaNeueLT Com 45 Lt"/>
          <w:i/>
          <w:lang w:val="ro-RO"/>
        </w:rPr>
      </w:pPr>
    </w:p>
    <w:p w14:paraId="344DF600" w14:textId="77777777" w:rsidR="006004B7" w:rsidRDefault="006004B7" w:rsidP="001A632E">
      <w:pPr>
        <w:pStyle w:val="ListParagraph"/>
        <w:tabs>
          <w:tab w:val="left" w:pos="567"/>
        </w:tabs>
        <w:spacing w:line="360" w:lineRule="auto"/>
        <w:ind w:left="0"/>
        <w:jc w:val="both"/>
        <w:rPr>
          <w:rFonts w:ascii="HelveticaNeueLT Com 45 Lt" w:hAnsi="HelveticaNeueLT Com 45 Lt"/>
          <w:i/>
          <w:lang w:val="ro-RO"/>
        </w:rPr>
      </w:pPr>
    </w:p>
    <w:p w14:paraId="01E79903" w14:textId="77777777" w:rsidR="006004B7" w:rsidRPr="00B749FE" w:rsidRDefault="006004B7" w:rsidP="001A632E">
      <w:pPr>
        <w:pStyle w:val="ListParagraph"/>
        <w:tabs>
          <w:tab w:val="left" w:pos="567"/>
        </w:tabs>
        <w:spacing w:line="360" w:lineRule="auto"/>
        <w:ind w:left="0"/>
        <w:jc w:val="both"/>
        <w:rPr>
          <w:rFonts w:ascii="HelveticaNeueLT Com 45 Lt" w:hAnsi="HelveticaNeueLT Com 45 Lt"/>
          <w:i/>
          <w:lang w:val="ro-RO"/>
        </w:rPr>
      </w:pPr>
    </w:p>
    <w:p w14:paraId="61312888" w14:textId="77777777" w:rsidR="00AB0320" w:rsidRPr="008E594A" w:rsidRDefault="00AB0320" w:rsidP="001A632E">
      <w:pPr>
        <w:pStyle w:val="ListParagraph"/>
        <w:tabs>
          <w:tab w:val="left" w:pos="567"/>
        </w:tabs>
        <w:spacing w:line="360" w:lineRule="auto"/>
        <w:ind w:left="0"/>
        <w:jc w:val="both"/>
        <w:rPr>
          <w:rFonts w:ascii="HelveticaNeueLT Com 45 Lt" w:hAnsi="HelveticaNeueLT Com 45 Lt"/>
          <w:b/>
          <w:color w:val="632423" w:themeColor="accent2" w:themeShade="80"/>
          <w:lang w:val="ro-RO"/>
        </w:rPr>
      </w:pPr>
      <w:r w:rsidRPr="008E594A">
        <w:rPr>
          <w:rFonts w:ascii="HelveticaNeueLT Com 45 Lt" w:hAnsi="HelveticaNeueLT Com 45 Lt"/>
          <w:b/>
          <w:color w:val="632423" w:themeColor="accent2" w:themeShade="80"/>
          <w:lang w:val="ro-RO"/>
        </w:rPr>
        <w:lastRenderedPageBreak/>
        <w:t>XV. Criteriile prevazute în anexa nr. 3 la Legea nr. .......... privind evaluarea impactului anumitor proiecte publice si private asupra mediului se iau în considerare, daca este cazul, în momentul compilarii informatiilor în conformitate cu punctele III-XIV.</w:t>
      </w:r>
    </w:p>
    <w:p w14:paraId="35ECE590" w14:textId="2E080E02" w:rsidR="00AB0320" w:rsidRPr="001A632E" w:rsidRDefault="00AB0320" w:rsidP="001A632E">
      <w:pPr>
        <w:pStyle w:val="ListParagraph"/>
        <w:tabs>
          <w:tab w:val="left" w:pos="567"/>
        </w:tabs>
        <w:spacing w:line="360" w:lineRule="auto"/>
        <w:ind w:left="0"/>
        <w:jc w:val="both"/>
        <w:rPr>
          <w:rFonts w:ascii="HelveticaNeueLT Com 45 Lt" w:hAnsi="HelveticaNeueLT Com 45 Lt"/>
          <w:sz w:val="22"/>
          <w:szCs w:val="22"/>
          <w:lang w:val="ro-RO"/>
        </w:rPr>
      </w:pPr>
      <w:r w:rsidRPr="001A632E">
        <w:rPr>
          <w:rFonts w:ascii="HelveticaNeueLT Com 45 Lt" w:hAnsi="HelveticaNeueLT Com 45 Lt"/>
          <w:sz w:val="22"/>
          <w:szCs w:val="22"/>
          <w:lang w:val="ro-RO"/>
        </w:rPr>
        <w:t>Nu este cazul.</w:t>
      </w:r>
    </w:p>
    <w:p w14:paraId="29D9CE44" w14:textId="2026C758" w:rsidR="00AB0320" w:rsidRPr="00E40D05" w:rsidRDefault="00AB0320" w:rsidP="001A632E">
      <w:pPr>
        <w:pStyle w:val="ListParagraph"/>
        <w:spacing w:line="360" w:lineRule="auto"/>
        <w:jc w:val="both"/>
        <w:rPr>
          <w:rFonts w:ascii="HelveticaNeueLT Com 45 Lt" w:hAnsi="HelveticaNeueLT Com 45 Lt"/>
          <w:lang w:val="ro-RO"/>
        </w:rPr>
      </w:pPr>
    </w:p>
    <w:p w14:paraId="57CEA7BB" w14:textId="77777777" w:rsidR="004E5811" w:rsidRPr="00D3532F" w:rsidRDefault="004E5811" w:rsidP="004E5811">
      <w:pPr>
        <w:jc w:val="both"/>
        <w:rPr>
          <w:rFonts w:ascii="HelveticaNeueLT Com 45 Lt" w:hAnsi="HelveticaNeueLT Com 45 Lt"/>
        </w:rPr>
      </w:pPr>
      <w:bookmarkStart w:id="2" w:name="do|ax1|pt3|pa7"/>
    </w:p>
    <w:bookmarkEnd w:id="2"/>
    <w:p w14:paraId="2E0596FD" w14:textId="77777777" w:rsidR="004E5811" w:rsidRPr="00383F75" w:rsidRDefault="004E5811" w:rsidP="004E5811">
      <w:pPr>
        <w:ind w:left="5040"/>
        <w:contextualSpacing/>
        <w:rPr>
          <w:rFonts w:ascii="HelveticaNeueLT Com 45 Lt" w:hAnsi="HelveticaNeueLT Com 45 Lt"/>
        </w:rPr>
      </w:pPr>
      <w:r>
        <w:rPr>
          <w:rFonts w:ascii="HelveticaNeueLT Com 45 Lt" w:hAnsi="HelveticaNeueLT Com 45 Lt"/>
        </w:rPr>
        <w:t xml:space="preserve">      </w:t>
      </w:r>
      <w:r w:rsidRPr="00383F75">
        <w:rPr>
          <w:rFonts w:ascii="HelveticaNeueLT Com 45 Lt" w:hAnsi="HelveticaNeueLT Com 45 Lt"/>
        </w:rPr>
        <w:t>arhitect cu drept de semnătură</w:t>
      </w:r>
    </w:p>
    <w:p w14:paraId="277E2A86" w14:textId="427CDD1A" w:rsidR="004E5811" w:rsidRPr="00383F75" w:rsidRDefault="004E5811" w:rsidP="004E5811">
      <w:pPr>
        <w:contextualSpacing/>
        <w:rPr>
          <w:rFonts w:ascii="HelveticaNeueLT Com 45 Lt" w:hAnsi="HelveticaNeueLT Com 45 Lt"/>
        </w:rPr>
      </w:pPr>
      <w:r w:rsidRPr="00383F75">
        <w:rPr>
          <w:rFonts w:ascii="HelveticaNeueLT Com 45 Lt" w:hAnsi="HelveticaNeueLT Com 45 Lt"/>
        </w:rPr>
        <w:tab/>
      </w:r>
      <w:r w:rsidRPr="00383F75">
        <w:rPr>
          <w:rFonts w:ascii="HelveticaNeueLT Com 45 Lt" w:hAnsi="HelveticaNeueLT Com 45 Lt"/>
        </w:rPr>
        <w:tab/>
      </w:r>
      <w:r w:rsidRPr="00383F75">
        <w:rPr>
          <w:rFonts w:ascii="HelveticaNeueLT Com 45 Lt" w:hAnsi="HelveticaNeueLT Com 45 Lt"/>
        </w:rPr>
        <w:tab/>
      </w:r>
      <w:r w:rsidRPr="00383F75">
        <w:rPr>
          <w:rFonts w:ascii="HelveticaNeueLT Com 45 Lt" w:hAnsi="HelveticaNeueLT Com 45 Lt"/>
        </w:rPr>
        <w:tab/>
      </w:r>
      <w:r w:rsidRPr="00383F75">
        <w:rPr>
          <w:rFonts w:ascii="HelveticaNeueLT Com 45 Lt" w:hAnsi="HelveticaNeueLT Com 45 Lt"/>
        </w:rPr>
        <w:tab/>
      </w:r>
      <w:r w:rsidRPr="00383F75">
        <w:rPr>
          <w:rFonts w:ascii="HelveticaNeueLT Com 45 Lt" w:hAnsi="HelveticaNeueLT Com 45 Lt"/>
        </w:rPr>
        <w:tab/>
      </w:r>
      <w:r w:rsidRPr="00383F75">
        <w:rPr>
          <w:rFonts w:ascii="HelveticaNeueLT Com 45 Lt" w:hAnsi="HelveticaNeueLT Com 45 Lt"/>
        </w:rPr>
        <w:tab/>
      </w:r>
      <w:r w:rsidRPr="00383F75">
        <w:rPr>
          <w:rFonts w:ascii="HelveticaNeueLT Com 45 Lt" w:hAnsi="HelveticaNeueLT Com 45 Lt"/>
        </w:rPr>
        <w:tab/>
      </w:r>
      <w:r>
        <w:rPr>
          <w:rFonts w:ascii="HelveticaNeueLT Com 45 Lt" w:hAnsi="HelveticaNeueLT Com 45 Lt"/>
        </w:rPr>
        <w:tab/>
      </w:r>
      <w:r w:rsidRPr="00383F75">
        <w:rPr>
          <w:rFonts w:ascii="HelveticaNeueLT Com 45 Lt" w:hAnsi="HelveticaNeueLT Com 45 Lt"/>
        </w:rPr>
        <w:t>FLORIAN DONA</w:t>
      </w:r>
    </w:p>
    <w:p w14:paraId="2E321C84" w14:textId="64839894" w:rsidR="004E5811" w:rsidRPr="00383F75" w:rsidRDefault="004E5811" w:rsidP="004E5811">
      <w:pPr>
        <w:contextualSpacing/>
        <w:rPr>
          <w:rFonts w:ascii="HelveticaNeueLT Com 45 Lt" w:hAnsi="HelveticaNeueLT Com 45 Lt"/>
          <w:b/>
        </w:rPr>
      </w:pPr>
    </w:p>
    <w:p w14:paraId="537CB284" w14:textId="27815C9B" w:rsidR="004E5811" w:rsidRPr="00383F75" w:rsidRDefault="004E5811" w:rsidP="004E5811">
      <w:pPr>
        <w:pStyle w:val="Heading2"/>
        <w:numPr>
          <w:ilvl w:val="0"/>
          <w:numId w:val="0"/>
        </w:numPr>
        <w:ind w:left="576"/>
        <w:contextualSpacing/>
        <w:jc w:val="center"/>
        <w:rPr>
          <w:rFonts w:ascii="HelveticaNeueLT Com 45 Lt" w:hAnsi="HelveticaNeueLT Com 45 Lt"/>
          <w:bCs w:val="0"/>
          <w:sz w:val="22"/>
          <w:szCs w:val="22"/>
          <w:lang w:val="fr-FR"/>
        </w:rPr>
      </w:pPr>
    </w:p>
    <w:p w14:paraId="71D9657D" w14:textId="3E4DAC0F" w:rsidR="004E5811" w:rsidRPr="00383F75" w:rsidRDefault="004E5811" w:rsidP="004E5811">
      <w:pPr>
        <w:contextualSpacing/>
        <w:rPr>
          <w:rFonts w:ascii="HelveticaNeueLT Com 45 Lt" w:hAnsi="HelveticaNeueLT Com 45 Lt"/>
          <w:lang w:val="fr-FR"/>
        </w:rPr>
      </w:pPr>
    </w:p>
    <w:p w14:paraId="3C17700F" w14:textId="5593FF25" w:rsidR="004E5811" w:rsidRPr="00D3532F" w:rsidRDefault="004E5811" w:rsidP="004E5811">
      <w:pPr>
        <w:jc w:val="both"/>
        <w:rPr>
          <w:rFonts w:ascii="HelveticaNeueLT Com 45 Lt" w:hAnsi="HelveticaNeueLT Com 45 Lt"/>
        </w:rPr>
      </w:pPr>
    </w:p>
    <w:p w14:paraId="25701024" w14:textId="7D995A6B" w:rsidR="00AB0320" w:rsidRPr="00B749FE" w:rsidRDefault="00AB0320" w:rsidP="001A632E">
      <w:pPr>
        <w:spacing w:line="360" w:lineRule="auto"/>
        <w:contextualSpacing/>
        <w:jc w:val="both"/>
        <w:rPr>
          <w:rFonts w:ascii="HelveticaNeueLT Com 45 Lt" w:hAnsi="HelveticaNeueLT Com 45 Lt"/>
          <w:sz w:val="24"/>
          <w:szCs w:val="24"/>
        </w:rPr>
      </w:pPr>
    </w:p>
    <w:sectPr w:rsidR="00AB0320" w:rsidRPr="00B749FE" w:rsidSect="00B749FE">
      <w:headerReference w:type="default" r:id="rId11"/>
      <w:footerReference w:type="default" r:id="rId12"/>
      <w:pgSz w:w="11906" w:h="16838"/>
      <w:pgMar w:top="284" w:right="1418" w:bottom="851" w:left="1418"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83FF2" w14:textId="77777777" w:rsidR="00BD104E" w:rsidRDefault="00BD104E" w:rsidP="00876CD9">
      <w:pPr>
        <w:spacing w:after="0" w:line="240" w:lineRule="auto"/>
      </w:pPr>
      <w:r>
        <w:separator/>
      </w:r>
    </w:p>
  </w:endnote>
  <w:endnote w:type="continuationSeparator" w:id="0">
    <w:p w14:paraId="4641B7C4" w14:textId="77777777" w:rsidR="00BD104E" w:rsidRDefault="00BD104E" w:rsidP="00876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Com 37 ThCn">
    <w:altName w:val="Arial"/>
    <w:panose1 w:val="020B0406020202030204"/>
    <w:charset w:val="EE"/>
    <w:family w:val="swiss"/>
    <w:pitch w:val="variable"/>
    <w:sig w:usb0="800000AF" w:usb1="5000204A" w:usb2="00000000" w:usb3="00000000" w:csb0="0000009B" w:csb1="00000000"/>
  </w:font>
  <w:font w:name="HelveticaNeueLT Com 45 Lt">
    <w:altName w:val="Arial"/>
    <w:panose1 w:val="020B0403020202020204"/>
    <w:charset w:val="EE"/>
    <w:family w:val="swiss"/>
    <w:pitch w:val="variable"/>
    <w:sig w:usb0="8000008F" w:usb1="10002042" w:usb2="00000000" w:usb3="00000000" w:csb0="0000009B" w:csb1="00000000"/>
  </w:font>
  <w:font w:name="Batang">
    <w:altName w:val="바탕"/>
    <w:panose1 w:val="02030600000101010101"/>
    <w:charset w:val="81"/>
    <w:family w:val="roman"/>
    <w:pitch w:val="variable"/>
    <w:sig w:usb0="B00002AF" w:usb1="69D77CFB" w:usb2="00000030" w:usb3="00000000" w:csb0="0008009F" w:csb1="00000000"/>
  </w:font>
  <w:font w:name="HelveticaNeueLT Com 65 Md">
    <w:altName w:val="Arial"/>
    <w:panose1 w:val="020B0604020202020204"/>
    <w:charset w:val="EE"/>
    <w:family w:val="swiss"/>
    <w:pitch w:val="variable"/>
    <w:sig w:usb0="8000008F" w:usb1="10002042" w:usb2="00000000" w:usb3="00000000" w:csb0="0000009B"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Symbol">
    <w:charset w:val="00"/>
    <w:family w:val="auto"/>
    <w:pitch w:val="default"/>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HelveticaNeueLT Com 55 Roman">
    <w:altName w:val="Arial"/>
    <w:panose1 w:val="020B0604020202020204"/>
    <w:charset w:val="EE"/>
    <w:family w:val="swiss"/>
    <w:pitch w:val="variable"/>
    <w:sig w:usb0="8000008F" w:usb1="10002042"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1DB15" w14:textId="77777777" w:rsidR="0050617D" w:rsidRPr="002042BA" w:rsidRDefault="0050617D">
    <w:pPr>
      <w:pStyle w:val="Footer"/>
      <w:pBdr>
        <w:top w:val="single" w:sz="4" w:space="1" w:color="D9D9D9"/>
      </w:pBdr>
      <w:jc w:val="right"/>
      <w:rPr>
        <w:rFonts w:ascii="HelveticaNeueLT Com 45 Lt" w:hAnsi="HelveticaNeueLT Com 45 Lt"/>
        <w:sz w:val="20"/>
        <w:szCs w:val="20"/>
      </w:rPr>
    </w:pPr>
    <w:r>
      <w:rPr>
        <w:rFonts w:ascii="HelveticaNeueLT Com 45 Lt" w:hAnsi="HelveticaNeueLT Com 45 Lt"/>
        <w:color w:val="7F7F7F"/>
        <w:spacing w:val="60"/>
        <w:sz w:val="20"/>
        <w:szCs w:val="20"/>
      </w:rPr>
      <w:t>p</w:t>
    </w:r>
    <w:r w:rsidRPr="002042BA">
      <w:rPr>
        <w:rFonts w:ascii="HelveticaNeueLT Com 45 Lt" w:hAnsi="HelveticaNeueLT Com 45 Lt"/>
        <w:color w:val="7F7F7F"/>
        <w:spacing w:val="60"/>
        <w:sz w:val="20"/>
        <w:szCs w:val="20"/>
      </w:rPr>
      <w:t>ag</w:t>
    </w:r>
    <w:r>
      <w:rPr>
        <w:rFonts w:ascii="HelveticaNeueLT Com 45 Lt" w:hAnsi="HelveticaNeueLT Com 45 Lt"/>
        <w:color w:val="7F7F7F"/>
        <w:spacing w:val="60"/>
        <w:sz w:val="20"/>
        <w:szCs w:val="20"/>
      </w:rPr>
      <w:t>ina</w:t>
    </w:r>
    <w:r w:rsidRPr="002042BA">
      <w:rPr>
        <w:rFonts w:ascii="HelveticaNeueLT Com 45 Lt" w:hAnsi="HelveticaNeueLT Com 45 Lt"/>
        <w:sz w:val="20"/>
        <w:szCs w:val="20"/>
      </w:rPr>
      <w:t>|</w:t>
    </w:r>
    <w:r>
      <w:rPr>
        <w:rFonts w:ascii="HelveticaNeueLT Com 45 Lt" w:hAnsi="HelveticaNeueLT Com 45 Lt"/>
        <w:sz w:val="20"/>
        <w:szCs w:val="20"/>
      </w:rPr>
      <w:t xml:space="preserve"> </w:t>
    </w:r>
    <w:r w:rsidRPr="002042BA">
      <w:rPr>
        <w:rFonts w:ascii="HelveticaNeueLT Com 45 Lt" w:hAnsi="HelveticaNeueLT Com 45 Lt"/>
        <w:sz w:val="20"/>
        <w:szCs w:val="20"/>
      </w:rPr>
      <w:fldChar w:fldCharType="begin"/>
    </w:r>
    <w:r w:rsidRPr="002042BA">
      <w:rPr>
        <w:rFonts w:ascii="HelveticaNeueLT Com 45 Lt" w:hAnsi="HelveticaNeueLT Com 45 Lt"/>
        <w:sz w:val="20"/>
        <w:szCs w:val="20"/>
      </w:rPr>
      <w:instrText xml:space="preserve"> PAGE   \* MERGEFORMAT </w:instrText>
    </w:r>
    <w:r w:rsidRPr="002042BA">
      <w:rPr>
        <w:rFonts w:ascii="HelveticaNeueLT Com 45 Lt" w:hAnsi="HelveticaNeueLT Com 45 Lt"/>
        <w:sz w:val="20"/>
        <w:szCs w:val="20"/>
      </w:rPr>
      <w:fldChar w:fldCharType="separate"/>
    </w:r>
    <w:r>
      <w:rPr>
        <w:rFonts w:ascii="HelveticaNeueLT Com 45 Lt" w:hAnsi="HelveticaNeueLT Com 45 Lt"/>
        <w:noProof/>
        <w:sz w:val="20"/>
        <w:szCs w:val="20"/>
      </w:rPr>
      <w:t>23</w:t>
    </w:r>
    <w:r w:rsidRPr="002042BA">
      <w:rPr>
        <w:rFonts w:ascii="HelveticaNeueLT Com 45 Lt" w:hAnsi="HelveticaNeueLT Com 45 Lt"/>
        <w:sz w:val="20"/>
        <w:szCs w:val="20"/>
      </w:rPr>
      <w:fldChar w:fldCharType="end"/>
    </w:r>
    <w:r w:rsidRPr="002042BA">
      <w:rPr>
        <w:rFonts w:ascii="HelveticaNeueLT Com 45 Lt" w:hAnsi="HelveticaNeueLT Com 45 Lt"/>
        <w:sz w:val="20"/>
        <w:szCs w:val="20"/>
      </w:rPr>
      <w:t xml:space="preserve"> </w:t>
    </w:r>
  </w:p>
  <w:p w14:paraId="30AE875A" w14:textId="77777777" w:rsidR="0050617D" w:rsidRDefault="0050617D" w:rsidP="0093166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351D8" w14:textId="77777777" w:rsidR="00BD104E" w:rsidRDefault="00BD104E" w:rsidP="00876CD9">
      <w:pPr>
        <w:spacing w:after="0" w:line="240" w:lineRule="auto"/>
      </w:pPr>
      <w:r>
        <w:separator/>
      </w:r>
    </w:p>
  </w:footnote>
  <w:footnote w:type="continuationSeparator" w:id="0">
    <w:p w14:paraId="2644626D" w14:textId="77777777" w:rsidR="00BD104E" w:rsidRDefault="00BD104E" w:rsidP="00876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horzAnchor="margin" w:tblpY="334"/>
      <w:tblW w:w="5387" w:type="dxa"/>
      <w:tblLayout w:type="fixed"/>
      <w:tblLook w:val="04A0" w:firstRow="1" w:lastRow="0" w:firstColumn="1" w:lastColumn="0" w:noHBand="0" w:noVBand="1"/>
    </w:tblPr>
    <w:tblGrid>
      <w:gridCol w:w="3225"/>
      <w:gridCol w:w="422"/>
      <w:gridCol w:w="1740"/>
    </w:tblGrid>
    <w:tr w:rsidR="0050617D" w:rsidRPr="00500853" w14:paraId="2C3872E4" w14:textId="77777777" w:rsidTr="00CA5C88">
      <w:trPr>
        <w:trHeight w:val="122"/>
      </w:trPr>
      <w:tc>
        <w:tcPr>
          <w:tcW w:w="3225" w:type="dxa"/>
        </w:tcPr>
        <w:p w14:paraId="699D4E6B" w14:textId="77777777" w:rsidR="0050617D" w:rsidRPr="005B0EBD" w:rsidRDefault="0050617D" w:rsidP="005B0EBD">
          <w:pPr>
            <w:spacing w:after="0" w:line="240" w:lineRule="auto"/>
            <w:rPr>
              <w:rFonts w:ascii="HelveticaNeueLT Com 45 Lt" w:hAnsi="HelveticaNeueLT Com 45 Lt"/>
              <w:b/>
              <w:color w:val="FF0000"/>
              <w:sz w:val="18"/>
              <w:szCs w:val="18"/>
              <w:lang w:val="en-US"/>
            </w:rPr>
          </w:pPr>
        </w:p>
      </w:tc>
      <w:tc>
        <w:tcPr>
          <w:tcW w:w="422" w:type="dxa"/>
        </w:tcPr>
        <w:p w14:paraId="52D64705" w14:textId="77777777" w:rsidR="0050617D" w:rsidRPr="005B0EBD" w:rsidRDefault="0050617D" w:rsidP="005B0EBD">
          <w:pPr>
            <w:spacing w:after="0" w:line="240" w:lineRule="auto"/>
            <w:rPr>
              <w:rFonts w:ascii="HelveticaNeueLT Com 45 Lt" w:hAnsi="HelveticaNeueLT Com 45 Lt"/>
              <w:b/>
              <w:color w:val="FF0000"/>
              <w:sz w:val="18"/>
              <w:szCs w:val="18"/>
              <w:lang w:val="en-US"/>
            </w:rPr>
          </w:pPr>
        </w:p>
      </w:tc>
      <w:tc>
        <w:tcPr>
          <w:tcW w:w="1740" w:type="dxa"/>
        </w:tcPr>
        <w:p w14:paraId="016F7718" w14:textId="77777777" w:rsidR="0050617D" w:rsidRPr="005B0EBD" w:rsidRDefault="0050617D" w:rsidP="005B0EBD">
          <w:pPr>
            <w:spacing w:after="0" w:line="240" w:lineRule="auto"/>
            <w:rPr>
              <w:rFonts w:ascii="HelveticaNeueLT Com 45 Lt" w:hAnsi="HelveticaNeueLT Com 45 Lt"/>
              <w:b/>
              <w:color w:val="FF0000"/>
              <w:sz w:val="18"/>
              <w:szCs w:val="18"/>
              <w:lang w:val="en-US"/>
            </w:rPr>
          </w:pPr>
        </w:p>
      </w:tc>
    </w:tr>
    <w:tr w:rsidR="0050617D" w:rsidRPr="00500853" w14:paraId="65C7CA5B" w14:textId="77777777" w:rsidTr="00CA5C88">
      <w:trPr>
        <w:trHeight w:val="122"/>
      </w:trPr>
      <w:tc>
        <w:tcPr>
          <w:tcW w:w="3225" w:type="dxa"/>
          <w:vMerge w:val="restart"/>
        </w:tcPr>
        <w:p w14:paraId="0C9C5DE3" w14:textId="77777777" w:rsidR="0050617D" w:rsidRPr="005B0EBD" w:rsidRDefault="0050617D" w:rsidP="005B0EBD">
          <w:pPr>
            <w:spacing w:after="0" w:line="240" w:lineRule="auto"/>
            <w:jc w:val="both"/>
            <w:rPr>
              <w:rFonts w:ascii="HelveticaNeueLT Com 45 Lt" w:hAnsi="HelveticaNeueLT Com 45 Lt"/>
              <w:color w:val="808080"/>
              <w:sz w:val="16"/>
              <w:szCs w:val="16"/>
              <w:lang w:val="en-US"/>
            </w:rPr>
          </w:pPr>
          <w:r w:rsidRPr="005B0EBD">
            <w:rPr>
              <w:rFonts w:ascii="HelveticaNeueLT Com 45 Lt" w:hAnsi="HelveticaNeueLT Com 45 Lt"/>
              <w:color w:val="808080"/>
              <w:sz w:val="16"/>
              <w:szCs w:val="16"/>
              <w:lang w:val="en-US"/>
            </w:rPr>
            <w:t>Calea Dumbravii, nr. 16, sc. C, ap.31</w:t>
          </w:r>
        </w:p>
        <w:p w14:paraId="65CA9043" w14:textId="77777777" w:rsidR="0050617D" w:rsidRPr="005B0EBD" w:rsidRDefault="0050617D" w:rsidP="005B0EBD">
          <w:pPr>
            <w:spacing w:after="0" w:line="240" w:lineRule="auto"/>
            <w:jc w:val="both"/>
            <w:rPr>
              <w:rFonts w:ascii="HelveticaNeueLT Com 45 Lt" w:hAnsi="HelveticaNeueLT Com 45 Lt"/>
              <w:b/>
              <w:color w:val="A6A6A6"/>
              <w:sz w:val="16"/>
              <w:szCs w:val="16"/>
              <w:lang w:val="en-US"/>
            </w:rPr>
          </w:pPr>
          <w:proofErr w:type="gramStart"/>
          <w:r w:rsidRPr="005B0EBD">
            <w:rPr>
              <w:rFonts w:ascii="HelveticaNeueLT Com 45 Lt" w:hAnsi="HelveticaNeueLT Com 45 Lt"/>
              <w:color w:val="808080"/>
              <w:sz w:val="16"/>
              <w:szCs w:val="16"/>
              <w:lang w:val="en-US"/>
            </w:rPr>
            <w:t>Sibiu ,</w:t>
          </w:r>
          <w:proofErr w:type="gramEnd"/>
          <w:r w:rsidRPr="005B0EBD">
            <w:rPr>
              <w:rFonts w:ascii="HelveticaNeueLT Com 45 Lt" w:hAnsi="HelveticaNeueLT Com 45 Lt"/>
              <w:sz w:val="16"/>
              <w:szCs w:val="16"/>
              <w:lang w:val="en-US"/>
            </w:rPr>
            <w:t xml:space="preserve"> </w:t>
          </w:r>
          <w:r w:rsidRPr="005B0EBD">
            <w:rPr>
              <w:rFonts w:ascii="HelveticaNeueLT Com 45 Lt" w:hAnsi="HelveticaNeueLT Com 45 Lt"/>
              <w:b/>
              <w:color w:val="A6A6A6"/>
              <w:sz w:val="16"/>
              <w:szCs w:val="16"/>
              <w:lang w:val="en-US"/>
            </w:rPr>
            <w:t>ROMANIA</w:t>
          </w:r>
        </w:p>
        <w:p w14:paraId="270D44C7" w14:textId="77777777" w:rsidR="0050617D" w:rsidRPr="005B0EBD" w:rsidRDefault="0050617D" w:rsidP="005B0EBD">
          <w:pPr>
            <w:spacing w:after="0" w:line="240" w:lineRule="auto"/>
            <w:jc w:val="both"/>
            <w:rPr>
              <w:rFonts w:ascii="HelveticaNeueLT Com 45 Lt" w:hAnsi="HelveticaNeueLT Com 45 Lt"/>
              <w:color w:val="808080"/>
              <w:sz w:val="16"/>
              <w:szCs w:val="16"/>
              <w:lang w:val="en-US"/>
            </w:rPr>
          </w:pPr>
          <w:r w:rsidRPr="005B0EBD">
            <w:rPr>
              <w:rFonts w:ascii="HelveticaNeueLT Com 45 Lt" w:hAnsi="HelveticaNeueLT Com 45 Lt"/>
              <w:color w:val="808080"/>
              <w:sz w:val="16"/>
              <w:szCs w:val="16"/>
              <w:lang w:val="en-US"/>
            </w:rPr>
            <w:t xml:space="preserve">CUI </w:t>
          </w:r>
          <w:proofErr w:type="gramStart"/>
          <w:r w:rsidRPr="005B0EBD">
            <w:rPr>
              <w:rFonts w:ascii="HelveticaNeueLT Com 45 Lt" w:hAnsi="HelveticaNeueLT Com 45 Lt"/>
              <w:color w:val="808080"/>
              <w:sz w:val="16"/>
              <w:szCs w:val="16"/>
              <w:lang w:val="en-US"/>
            </w:rPr>
            <w:t>24129844  J</w:t>
          </w:r>
          <w:proofErr w:type="gramEnd"/>
          <w:r w:rsidRPr="005B0EBD">
            <w:rPr>
              <w:rFonts w:ascii="HelveticaNeueLT Com 45 Lt" w:hAnsi="HelveticaNeueLT Com 45 Lt"/>
              <w:color w:val="808080"/>
              <w:sz w:val="16"/>
              <w:szCs w:val="16"/>
              <w:lang w:val="en-US"/>
            </w:rPr>
            <w:t>32/1097/2008</w:t>
          </w:r>
        </w:p>
      </w:tc>
      <w:tc>
        <w:tcPr>
          <w:tcW w:w="422" w:type="dxa"/>
        </w:tcPr>
        <w:p w14:paraId="43144DC6" w14:textId="77777777" w:rsidR="0050617D" w:rsidRPr="005B0EBD" w:rsidRDefault="0050617D" w:rsidP="005B0EBD">
          <w:pPr>
            <w:spacing w:after="0" w:line="240" w:lineRule="auto"/>
            <w:rPr>
              <w:rFonts w:ascii="HelveticaNeueLT Com 45 Lt" w:hAnsi="HelveticaNeueLT Com 45 Lt"/>
              <w:b/>
              <w:color w:val="A6A6A6"/>
              <w:sz w:val="16"/>
              <w:szCs w:val="16"/>
              <w:lang w:val="en-US"/>
            </w:rPr>
          </w:pPr>
          <w:r w:rsidRPr="005B0EBD">
            <w:rPr>
              <w:rFonts w:ascii="HelveticaNeueLT Com 45 Lt" w:hAnsi="HelveticaNeueLT Com 45 Lt"/>
              <w:b/>
              <w:color w:val="A6A6A6"/>
              <w:sz w:val="16"/>
              <w:szCs w:val="16"/>
              <w:lang w:val="en-US"/>
            </w:rPr>
            <w:t>T</w:t>
          </w:r>
        </w:p>
      </w:tc>
      <w:tc>
        <w:tcPr>
          <w:tcW w:w="1740" w:type="dxa"/>
        </w:tcPr>
        <w:p w14:paraId="7CF889B4" w14:textId="77777777" w:rsidR="0050617D" w:rsidRPr="005B0EBD" w:rsidRDefault="0050617D" w:rsidP="005B0EBD">
          <w:pPr>
            <w:spacing w:after="0" w:line="240" w:lineRule="auto"/>
            <w:rPr>
              <w:rFonts w:ascii="HelveticaNeueLT Com 45 Lt" w:hAnsi="HelveticaNeueLT Com 45 Lt"/>
              <w:b/>
              <w:color w:val="808080"/>
              <w:sz w:val="16"/>
              <w:szCs w:val="16"/>
              <w:lang w:val="en-US"/>
            </w:rPr>
          </w:pPr>
          <w:r w:rsidRPr="005B0EBD">
            <w:rPr>
              <w:rFonts w:ascii="HelveticaNeueLT Com 45 Lt" w:hAnsi="HelveticaNeueLT Com 45 Lt"/>
              <w:color w:val="808080"/>
              <w:sz w:val="16"/>
              <w:szCs w:val="16"/>
              <w:lang w:val="en-US"/>
            </w:rPr>
            <w:t>0723 873 270</w:t>
          </w:r>
        </w:p>
      </w:tc>
    </w:tr>
    <w:tr w:rsidR="0050617D" w:rsidRPr="00500853" w14:paraId="05BA25BA" w14:textId="77777777" w:rsidTr="00CA5C88">
      <w:trPr>
        <w:trHeight w:val="472"/>
      </w:trPr>
      <w:tc>
        <w:tcPr>
          <w:tcW w:w="3225" w:type="dxa"/>
          <w:vMerge/>
        </w:tcPr>
        <w:p w14:paraId="3CAAEA96" w14:textId="77777777" w:rsidR="0050617D" w:rsidRPr="005B0EBD" w:rsidRDefault="0050617D" w:rsidP="005B0EBD">
          <w:pPr>
            <w:spacing w:after="0" w:line="240" w:lineRule="auto"/>
            <w:rPr>
              <w:rFonts w:ascii="HelveticaNeueLT Com 45 Lt" w:hAnsi="HelveticaNeueLT Com 45 Lt"/>
              <w:sz w:val="16"/>
              <w:szCs w:val="16"/>
              <w:lang w:val="en-US"/>
            </w:rPr>
          </w:pPr>
        </w:p>
      </w:tc>
      <w:tc>
        <w:tcPr>
          <w:tcW w:w="422" w:type="dxa"/>
        </w:tcPr>
        <w:p w14:paraId="03F65B0E" w14:textId="77777777" w:rsidR="0050617D" w:rsidRPr="005B0EBD" w:rsidRDefault="0050617D" w:rsidP="005B0EBD">
          <w:pPr>
            <w:spacing w:after="0" w:line="240" w:lineRule="auto"/>
            <w:rPr>
              <w:rFonts w:ascii="HelveticaNeueLT Com 45 Lt" w:hAnsi="HelveticaNeueLT Com 45 Lt"/>
              <w:b/>
              <w:color w:val="A6A6A6"/>
              <w:sz w:val="16"/>
              <w:szCs w:val="16"/>
              <w:lang w:val="en-US"/>
            </w:rPr>
          </w:pPr>
          <w:r w:rsidRPr="005B0EBD">
            <w:rPr>
              <w:rFonts w:ascii="HelveticaNeueLT Com 45 Lt" w:hAnsi="HelveticaNeueLT Com 45 Lt"/>
              <w:b/>
              <w:color w:val="A6A6A6"/>
              <w:sz w:val="16"/>
              <w:szCs w:val="16"/>
              <w:lang w:val="en-US"/>
            </w:rPr>
            <w:t>W</w:t>
          </w:r>
        </w:p>
      </w:tc>
      <w:tc>
        <w:tcPr>
          <w:tcW w:w="1740" w:type="dxa"/>
        </w:tcPr>
        <w:p w14:paraId="1D0FE468" w14:textId="77777777" w:rsidR="0050617D" w:rsidRPr="005B0EBD" w:rsidRDefault="00250B06" w:rsidP="005B0EBD">
          <w:pPr>
            <w:spacing w:after="0" w:line="240" w:lineRule="auto"/>
            <w:rPr>
              <w:rFonts w:ascii="HelveticaNeueLT Com 45 Lt" w:hAnsi="HelveticaNeueLT Com 45 Lt"/>
              <w:color w:val="808080"/>
              <w:sz w:val="16"/>
              <w:szCs w:val="16"/>
              <w:lang w:val="en-US"/>
            </w:rPr>
          </w:pPr>
          <w:hyperlink r:id="rId1" w:history="1">
            <w:r w:rsidR="0050617D" w:rsidRPr="005B0EBD">
              <w:rPr>
                <w:rStyle w:val="Hyperlink"/>
                <w:rFonts w:ascii="HelveticaNeueLT Com 45 Lt" w:hAnsi="HelveticaNeueLT Com 45 Lt"/>
                <w:color w:val="808080"/>
                <w:sz w:val="16"/>
                <w:szCs w:val="16"/>
                <w:u w:val="none"/>
                <w:lang w:val="en-US"/>
              </w:rPr>
              <w:t>www.ddarchitects.ro</w:t>
            </w:r>
          </w:hyperlink>
        </w:p>
      </w:tc>
    </w:tr>
  </w:tbl>
  <w:p w14:paraId="51461009" w14:textId="77777777" w:rsidR="0050617D" w:rsidRDefault="0050617D" w:rsidP="00876CD9">
    <w:pPr>
      <w:pStyle w:val="Header"/>
    </w:pPr>
    <w:r>
      <w:rPr>
        <w:noProof/>
        <w:lang w:val="en-US"/>
      </w:rPr>
      <w:drawing>
        <wp:anchor distT="0" distB="0" distL="114300" distR="114300" simplePos="0" relativeHeight="251658240" behindDoc="1" locked="0" layoutInCell="1" allowOverlap="1" wp14:anchorId="7C7A00AD" wp14:editId="6F78FA9C">
          <wp:simplePos x="0" y="0"/>
          <wp:positionH relativeFrom="column">
            <wp:posOffset>4893310</wp:posOffset>
          </wp:positionH>
          <wp:positionV relativeFrom="paragraph">
            <wp:posOffset>115570</wp:posOffset>
          </wp:positionV>
          <wp:extent cx="745490" cy="619125"/>
          <wp:effectExtent l="19050" t="0" r="0" b="0"/>
          <wp:wrapNone/>
          <wp:docPr id="16" name="Picture 16" descr="log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_text"/>
                  <pic:cNvPicPr>
                    <a:picLocks noChangeAspect="1" noChangeArrowheads="1"/>
                  </pic:cNvPicPr>
                </pic:nvPicPr>
                <pic:blipFill>
                  <a:blip r:embed="rId2">
                    <a:lum bright="60000"/>
                  </a:blip>
                  <a:srcRect/>
                  <a:stretch>
                    <a:fillRect/>
                  </a:stretch>
                </pic:blipFill>
                <pic:spPr bwMode="auto">
                  <a:xfrm>
                    <a:off x="0" y="0"/>
                    <a:ext cx="745490" cy="619125"/>
                  </a:xfrm>
                  <a:prstGeom prst="rect">
                    <a:avLst/>
                  </a:prstGeom>
                  <a:noFill/>
                  <a:ln w="9525">
                    <a:noFill/>
                    <a:miter lim="800000"/>
                    <a:headEnd/>
                    <a:tailEnd/>
                  </a:ln>
                </pic:spPr>
              </pic:pic>
            </a:graphicData>
          </a:graphic>
        </wp:anchor>
      </w:drawing>
    </w:r>
  </w:p>
  <w:p w14:paraId="07E1FD58" w14:textId="77777777" w:rsidR="0050617D" w:rsidRPr="00CA5C88" w:rsidRDefault="0050617D" w:rsidP="00CA5C88">
    <w:pPr>
      <w:pStyle w:val="Header"/>
      <w:tabs>
        <w:tab w:val="clear" w:pos="4536"/>
        <w:tab w:val="clear" w:pos="9072"/>
        <w:tab w:val="left" w:pos="8220"/>
        <w:tab w:val="right" w:pos="9070"/>
      </w:tabs>
    </w:pPr>
    <w:r>
      <w:tab/>
    </w:r>
    <w:r w:rsidRPr="00CA5C88">
      <w:tab/>
    </w:r>
  </w:p>
  <w:p w14:paraId="03C0C4CE" w14:textId="77777777" w:rsidR="0050617D" w:rsidRDefault="0050617D" w:rsidP="00CF13BB">
    <w:pPr>
      <w:tabs>
        <w:tab w:val="center" w:pos="4680"/>
        <w:tab w:val="right" w:pos="9360"/>
      </w:tabs>
      <w:spacing w:after="0" w:line="240" w:lineRule="auto"/>
    </w:pPr>
    <w:r>
      <w:rPr>
        <w:rFonts w:cs="Calibri"/>
        <w:noProof/>
        <w:color w:val="808080"/>
        <w:sz w:val="14"/>
        <w:szCs w:val="14"/>
        <w:lang w:val="en-US"/>
      </w:rPr>
      <w:drawing>
        <wp:anchor distT="0" distB="0" distL="114300" distR="114300" simplePos="0" relativeHeight="251659264" behindDoc="1" locked="0" layoutInCell="1" allowOverlap="1" wp14:anchorId="0F3325FD" wp14:editId="3845235E">
          <wp:simplePos x="0" y="0"/>
          <wp:positionH relativeFrom="column">
            <wp:posOffset>2955925</wp:posOffset>
          </wp:positionH>
          <wp:positionV relativeFrom="paragraph">
            <wp:posOffset>136525</wp:posOffset>
          </wp:positionV>
          <wp:extent cx="2686050" cy="508000"/>
          <wp:effectExtent l="19050" t="0" r="0" b="0"/>
          <wp:wrapTight wrapText="bothSides">
            <wp:wrapPolygon edited="0">
              <wp:start x="-153" y="0"/>
              <wp:lineTo x="-153" y="21060"/>
              <wp:lineTo x="21600" y="21060"/>
              <wp:lineTo x="21600" y="0"/>
              <wp:lineTo x="-153" y="0"/>
            </wp:wrapPolygon>
          </wp:wrapTight>
          <wp:docPr id="21" name="Picture 5" descr="\\MISU-PC\proiecte in lucru\ISUPRF_Profi\SU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SU-PC\proiecte in lucru\ISUPRF_Profi\SUPER.jpg"/>
                  <pic:cNvPicPr>
                    <a:picLocks noChangeAspect="1" noChangeArrowheads="1"/>
                  </pic:cNvPicPr>
                </pic:nvPicPr>
                <pic:blipFill>
                  <a:blip r:embed="rId3">
                    <a:lum bright="60000"/>
                  </a:blip>
                  <a:srcRect/>
                  <a:stretch>
                    <a:fillRect/>
                  </a:stretch>
                </pic:blipFill>
                <pic:spPr bwMode="auto">
                  <a:xfrm>
                    <a:off x="0" y="0"/>
                    <a:ext cx="2686050" cy="508000"/>
                  </a:xfrm>
                  <a:prstGeom prst="rect">
                    <a:avLst/>
                  </a:prstGeom>
                  <a:noFill/>
                  <a:ln w="9525">
                    <a:noFill/>
                    <a:miter lim="800000"/>
                    <a:headEnd/>
                    <a:tailEnd/>
                  </a:ln>
                </pic:spPr>
              </pic:pic>
            </a:graphicData>
          </a:graphic>
        </wp:anchor>
      </w:drawing>
    </w:r>
  </w:p>
  <w:p w14:paraId="154AD048" w14:textId="77777777" w:rsidR="0050617D" w:rsidRPr="00CF13BB" w:rsidRDefault="0050617D" w:rsidP="00CF13BB">
    <w:pPr>
      <w:tabs>
        <w:tab w:val="center" w:pos="4680"/>
        <w:tab w:val="right" w:pos="9360"/>
      </w:tabs>
      <w:spacing w:after="0" w:line="240" w:lineRule="auto"/>
      <w:rPr>
        <w:rFonts w:cs="Calibri"/>
        <w:color w:val="808080"/>
        <w:sz w:val="18"/>
        <w:szCs w:val="18"/>
        <w:lang w:eastAsia="zh-CN"/>
      </w:rPr>
    </w:pPr>
    <w:r w:rsidRPr="00CF13BB">
      <w:rPr>
        <w:rFonts w:cs="Calibri"/>
        <w:b/>
        <w:color w:val="808080"/>
        <w:sz w:val="18"/>
        <w:szCs w:val="18"/>
      </w:rPr>
      <w:t xml:space="preserve">  </w:t>
    </w:r>
    <w:r>
      <w:rPr>
        <w:rFonts w:cs="Calibri"/>
        <w:b/>
        <w:color w:val="808080"/>
        <w:sz w:val="18"/>
        <w:szCs w:val="18"/>
      </w:rPr>
      <w:t xml:space="preserve"> </w:t>
    </w:r>
    <w:r w:rsidRPr="00CF13BB">
      <w:rPr>
        <w:rFonts w:cs="Calibri"/>
        <w:b/>
        <w:color w:val="808080"/>
        <w:sz w:val="18"/>
        <w:szCs w:val="18"/>
      </w:rPr>
      <w:t>S.C. SUPER  ARCHITECTURE  S.R.L.</w:t>
    </w:r>
  </w:p>
  <w:p w14:paraId="72250B88" w14:textId="77777777" w:rsidR="0050617D" w:rsidRPr="00CF13BB" w:rsidRDefault="0050617D" w:rsidP="00CF13BB">
    <w:pPr>
      <w:tabs>
        <w:tab w:val="center" w:pos="4680"/>
        <w:tab w:val="right" w:pos="9360"/>
      </w:tabs>
      <w:spacing w:after="0" w:line="240" w:lineRule="auto"/>
      <w:rPr>
        <w:rFonts w:cs="Calibri"/>
        <w:color w:val="808080"/>
        <w:sz w:val="14"/>
        <w:szCs w:val="14"/>
      </w:rPr>
    </w:pPr>
    <w:r w:rsidRPr="00CF13BB">
      <w:rPr>
        <w:rFonts w:cs="Calibri"/>
        <w:color w:val="808080"/>
        <w:sz w:val="14"/>
        <w:szCs w:val="14"/>
      </w:rPr>
      <w:t xml:space="preserve"> </w:t>
    </w:r>
    <w:r>
      <w:rPr>
        <w:rFonts w:cs="Calibri"/>
        <w:color w:val="808080"/>
        <w:sz w:val="14"/>
        <w:szCs w:val="14"/>
      </w:rPr>
      <w:t xml:space="preserve">  </w:t>
    </w:r>
    <w:r w:rsidRPr="00CF13BB">
      <w:rPr>
        <w:rFonts w:cs="Calibri"/>
        <w:color w:val="808080"/>
        <w:sz w:val="14"/>
        <w:szCs w:val="14"/>
      </w:rPr>
      <w:t xml:space="preserve"> Sediu: Balotești, str. Stupinei, nr. 2, jud. Ilfov, România</w:t>
    </w:r>
  </w:p>
  <w:p w14:paraId="12385526" w14:textId="77777777" w:rsidR="0050617D" w:rsidRPr="00CF13BB" w:rsidRDefault="0050617D" w:rsidP="00CF13BB">
    <w:pPr>
      <w:tabs>
        <w:tab w:val="center" w:pos="4680"/>
        <w:tab w:val="right" w:pos="9360"/>
      </w:tabs>
      <w:spacing w:after="0" w:line="240" w:lineRule="auto"/>
      <w:rPr>
        <w:rFonts w:cs="Calibri"/>
        <w:color w:val="808080"/>
        <w:sz w:val="14"/>
        <w:szCs w:val="14"/>
        <w:lang w:eastAsia="zh-CN"/>
      </w:rPr>
    </w:pPr>
    <w:r w:rsidRPr="00CF13BB">
      <w:rPr>
        <w:rFonts w:cs="Calibri"/>
        <w:color w:val="808080"/>
        <w:sz w:val="14"/>
        <w:szCs w:val="14"/>
      </w:rPr>
      <w:t xml:space="preserve">  </w:t>
    </w:r>
    <w:r>
      <w:rPr>
        <w:rFonts w:cs="Calibri"/>
        <w:color w:val="808080"/>
        <w:sz w:val="14"/>
        <w:szCs w:val="14"/>
      </w:rPr>
      <w:t xml:space="preserve">  </w:t>
    </w:r>
    <w:r w:rsidRPr="00CF13BB">
      <w:rPr>
        <w:rFonts w:cs="Calibri"/>
        <w:color w:val="808080"/>
        <w:sz w:val="14"/>
        <w:szCs w:val="14"/>
      </w:rPr>
      <w:t>Telefon: 0720440455, email: office@super.archi</w:t>
    </w:r>
  </w:p>
  <w:p w14:paraId="16274649" w14:textId="77777777" w:rsidR="0050617D" w:rsidRPr="00CF13BB" w:rsidRDefault="0050617D" w:rsidP="00CF13BB">
    <w:pPr>
      <w:tabs>
        <w:tab w:val="center" w:pos="4680"/>
        <w:tab w:val="right" w:pos="9360"/>
      </w:tabs>
      <w:spacing w:after="0" w:line="240" w:lineRule="auto"/>
      <w:rPr>
        <w:rFonts w:cs="Calibri"/>
        <w:color w:val="808080"/>
        <w:sz w:val="14"/>
        <w:szCs w:val="14"/>
      </w:rPr>
    </w:pPr>
    <w:r>
      <w:rPr>
        <w:rFonts w:cs="Calibri"/>
        <w:color w:val="808080"/>
        <w:sz w:val="14"/>
        <w:szCs w:val="14"/>
      </w:rPr>
      <w:t xml:space="preserve">  </w:t>
    </w:r>
    <w:r w:rsidRPr="00CF13BB">
      <w:rPr>
        <w:rFonts w:cs="Calibri"/>
        <w:color w:val="808080"/>
        <w:sz w:val="14"/>
        <w:szCs w:val="14"/>
      </w:rPr>
      <w:t xml:space="preserve">  CUI 34947638, J23/3066/2015</w:t>
    </w:r>
  </w:p>
  <w:p w14:paraId="7BC009D3" w14:textId="6E3C766B" w:rsidR="0050617D" w:rsidRPr="00CA5C88" w:rsidRDefault="0050617D" w:rsidP="00876CD9">
    <w:pPr>
      <w:pStyle w:val="Header"/>
    </w:pPr>
    <w:r>
      <w:rPr>
        <w:noProof/>
      </w:rPr>
      <mc:AlternateContent>
        <mc:Choice Requires="wps">
          <w:drawing>
            <wp:anchor distT="0" distB="0" distL="114300" distR="114300" simplePos="0" relativeHeight="251656192" behindDoc="0" locked="0" layoutInCell="1" allowOverlap="1" wp14:anchorId="4F6A996D" wp14:editId="234020F1">
              <wp:simplePos x="0" y="0"/>
              <wp:positionH relativeFrom="column">
                <wp:posOffset>-51435</wp:posOffset>
              </wp:positionH>
              <wp:positionV relativeFrom="paragraph">
                <wp:posOffset>220345</wp:posOffset>
              </wp:positionV>
              <wp:extent cx="0" cy="170815"/>
              <wp:effectExtent l="10795" t="5715" r="8255" b="1397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081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D99F0B" id="_x0000_t32" coordsize="21600,21600" o:spt="32" o:oned="t" path="m,l21600,21600e" filled="f">
              <v:path arrowok="t" fillok="f" o:connecttype="none"/>
              <o:lock v:ext="edit" shapetype="t"/>
            </v:shapetype>
            <v:shape id="AutoShape 4" o:spid="_x0000_s1026" type="#_x0000_t32" style="position:absolute;margin-left:-4.05pt;margin-top:17.35pt;width:0;height:13.4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5FK0QEAAIUDAAAOAAAAZHJzL2Uyb0RvYy54bWysU01vEzEQvSPxHyzfySaBQFllU1Up5VJo&#10;pBbuE9u7a+H1WGMnm/x7xk5IKdwQWsnyx7w3b97MLq8PgxN7Q9Gib+RsMpXCeIXa+q6R357u3lxJ&#10;ERN4DQ69aeTRRHm9ev1qOYbazLFHpw0JJvGxHkMj+5RCXVVR9WaAOMFgPD+2SAMkPlJXaYKR2QdX&#10;zafT99WIpAOhMjHy7e3pUa4Kf9salR7aNpokXCNZWyorlXWb12q1hLojCL1VZxnwDyoGsJ6TXqhu&#10;IYHYkf2LarCKMGKbJgqHCtvWKlNq4Gpm0z+qeewhmFILmxPDxab4/2jV1/2GhNWNfCuFh4FbdLNL&#10;WDKLd9meMcSao9Z+Q7lAdfCP4R7Vjyg8rnvwnSnBT8fA2FlGVC8g+RADJ9mOX1BzDDB/8erQ0iBa&#10;Z8P3DMzk7Ic4lOYcL80xhyTU6VLx7ezD9Gq2KGmgzgwZFyimzwYHkTeNjInAdn1ao/c8AUgndtjf&#10;x5T1PQMy2OOdda4MgvNibOTHxXxR5ER0VufHHBap264diT3wKN0s8ndW8SKMcOd1IesN6E/nfQLr&#10;TntO7vzZo2zLyeAt6uOGfnnHvS4qz3OZh+n3c0E//z2rnwAAAP//AwBQSwMEFAAGAAgAAAAhAEP/&#10;B73aAAAABwEAAA8AAABkcnMvZG93bnJldi54bWxMjsFOwzAQRO9I/IO1SNxaJ4BCGrKpEIIL4gCl&#10;EhzdeEki7HVkO2n4ewwXOI5m9ObV28UaMZMPg2OEfJ2BIG6dHrhD2L8+rEoQISrWyjgmhC8KsG1O&#10;T2pVaXfkF5p3sRMJwqFSCH2MYyVlaHuyKqzdSJy6D+etiin6TmqvjglujbzIskJaNXB66NVIdz21&#10;n7vJIpgn+z7ebx733k9zod9KvTzTBvH8bLm9ARFpiX9j+NFP6tAkp4ObWAdhEFZlnpYIl1fXIFL/&#10;mw8IRV6AbGr537/5BgAA//8DAFBLAQItABQABgAIAAAAIQC2gziS/gAAAOEBAAATAAAAAAAAAAAA&#10;AAAAAAAAAABbQ29udGVudF9UeXBlc10ueG1sUEsBAi0AFAAGAAgAAAAhADj9If/WAAAAlAEAAAsA&#10;AAAAAAAAAAAAAAAALwEAAF9yZWxzLy5yZWxzUEsBAi0AFAAGAAgAAAAhAFR3kUrRAQAAhQMAAA4A&#10;AAAAAAAAAAAAAAAALgIAAGRycy9lMm9Eb2MueG1sUEsBAi0AFAAGAAgAAAAhAEP/B73aAAAABwEA&#10;AA8AAAAAAAAAAAAAAAAAKwQAAGRycy9kb3ducmV2LnhtbFBLBQYAAAAABAAEAPMAAAAyBQAAAAA=&#10;" strokecolor="#a5a5a5"/>
          </w:pict>
        </mc:Fallback>
      </mc:AlternateContent>
    </w:r>
    <w:r>
      <w:rPr>
        <w:noProof/>
      </w:rPr>
      <mc:AlternateContent>
        <mc:Choice Requires="wps">
          <w:drawing>
            <wp:anchor distT="0" distB="0" distL="114300" distR="114300" simplePos="0" relativeHeight="251657216" behindDoc="0" locked="0" layoutInCell="1" allowOverlap="1" wp14:anchorId="478CC0FD" wp14:editId="2B96A5C1">
              <wp:simplePos x="0" y="0"/>
              <wp:positionH relativeFrom="column">
                <wp:posOffset>-51435</wp:posOffset>
              </wp:positionH>
              <wp:positionV relativeFrom="paragraph">
                <wp:posOffset>220345</wp:posOffset>
              </wp:positionV>
              <wp:extent cx="177800" cy="0"/>
              <wp:effectExtent l="10795" t="5715" r="11430" b="1333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 cy="0"/>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528B1" id="AutoShape 5" o:spid="_x0000_s1026" type="#_x0000_t32" style="position:absolute;margin-left:-4.05pt;margin-top:17.35pt;width:14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0+zzAEAAHsDAAAOAAAAZHJzL2Uyb0RvYy54bWysU9tu2zAMfR+wfxD0vjgJkLUz4hRFuu6l&#10;2wK0+wBGkm1hsihQSpz8/Sjl0m57GwYDgiTyHJLnyMu7w+DE3lC06Bs5m0ylMF6htr5r5I+Xxw+3&#10;UsQEXoNDbxp5NFHerd6/W46hNnPs0WlDgkl8rMfQyD6lUFdVVL0ZIE4wGM/BFmmAxEfqKk0wMvvg&#10;qvl0+rEakXQgVCZGvn04BeWq8LetUel720aThGsk95bKSmXd5rVaLaHuCEJv1bkN+IcuBrCei16p&#10;HiCB2JH9i2qwijBimyYKhwrb1ipTZuBpZtM/pnnuIZgyC4sTw1Wm+P9o1bf9hoTVjZxL4WFgi+53&#10;CUtlscjyjCHWnLX2G8oDqoN/Dk+ofkbhcd2D70xJfjkGxs4yovoNkg8xcJHt+BU15wDzF60OLQ2Z&#10;klUQh2LJ8WqJOSSh+HJ2c3M7ZePUJVRBfcEFiumLwUHkTSNjIrBdn9boPfuONCtVYP8UU+4K6gsg&#10;F/X4aJ0r9jsvxkZ+WswXBRDRWZ2DOS1St107EnvgB3S/yF8ZkSNv0wh3Xhey3oD+fN4nsO605+LO&#10;n5XJYpxk3aI+buiiGDtcujy/xvyE3p4L+vWfWf0CAAD//wMAUEsDBBQABgAIAAAAIQCvySCy3QAA&#10;AAcBAAAPAAAAZHJzL2Rvd25yZXYueG1sTI7BTsMwEETvSPyDtUjcWieloW2IUyEkQEhFgpYDx228&#10;TQLxOthuG/4eVxzgOJrRm1csB9OJAznfWlaQjhMQxJXVLdcK3jb3ozkIH5A1dpZJwTd5WJbnZwXm&#10;2h75lQ7rUIsIYZ+jgiaEPpfSVw0Z9GPbE8duZ53BEKOrpXZ4jHDTyUmSXEuDLceHBnu6a6j6XO+N&#10;gpevh1WmU+12m1k2TR8n2fP7x5NSlxfD7Q2IQEP4G8NJP6pDGZ22ds/ai07BaJ7GpYKr6QzEqV8s&#10;QGx/sywL+d+//AEAAP//AwBQSwECLQAUAAYACAAAACEAtoM4kv4AAADhAQAAEwAAAAAAAAAAAAAA&#10;AAAAAAAAW0NvbnRlbnRfVHlwZXNdLnhtbFBLAQItABQABgAIAAAAIQA4/SH/1gAAAJQBAAALAAAA&#10;AAAAAAAAAAAAAC8BAABfcmVscy8ucmVsc1BLAQItABQABgAIAAAAIQADm0+zzAEAAHsDAAAOAAAA&#10;AAAAAAAAAAAAAC4CAABkcnMvZTJvRG9jLnhtbFBLAQItABQABgAIAAAAIQCvySCy3QAAAAcBAAAP&#10;AAAAAAAAAAAAAAAAACYEAABkcnMvZG93bnJldi54bWxQSwUGAAAAAAQABADzAAAAMAUAAAAA&#10;" strokecolor="#a5a5a5"/>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numFmt w:val="bullet"/>
      <w:lvlText w:val="-"/>
      <w:lvlJc w:val="left"/>
      <w:pPr>
        <w:tabs>
          <w:tab w:val="num" w:pos="709"/>
        </w:tabs>
        <w:ind w:left="720" w:hanging="360"/>
      </w:pPr>
      <w:rPr>
        <w:rFonts w:ascii="Calibri" w:hAnsi="Calibri"/>
      </w:rPr>
    </w:lvl>
    <w:lvl w:ilvl="1">
      <w:start w:val="1"/>
      <w:numFmt w:val="bullet"/>
      <w:lvlText w:val="o"/>
      <w:lvlJc w:val="left"/>
      <w:pPr>
        <w:tabs>
          <w:tab w:val="num" w:pos="0"/>
        </w:tabs>
        <w:ind w:left="1440" w:hanging="360"/>
      </w:pPr>
      <w:rPr>
        <w:rFonts w:ascii="Courier New" w:hAnsi="Courier New"/>
        <w:b/>
        <w:sz w:val="24"/>
        <w:szCs w:val="24"/>
      </w:rPr>
    </w:lvl>
    <w:lvl w:ilvl="2">
      <w:start w:val="1"/>
      <w:numFmt w:val="bullet"/>
      <w:lvlText w:val=""/>
      <w:lvlJc w:val="left"/>
      <w:pPr>
        <w:tabs>
          <w:tab w:val="num" w:pos="0"/>
        </w:tabs>
        <w:ind w:left="2160" w:hanging="360"/>
      </w:pPr>
      <w:rPr>
        <w:rFonts w:ascii="Wingdings" w:hAnsi="Wingdings"/>
        <w:b w:val="0"/>
        <w:sz w:val="22"/>
        <w:szCs w:val="22"/>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b/>
        <w:sz w:val="24"/>
        <w:szCs w:val="24"/>
      </w:rPr>
    </w:lvl>
    <w:lvl w:ilvl="5">
      <w:start w:val="1"/>
      <w:numFmt w:val="bullet"/>
      <w:lvlText w:val=""/>
      <w:lvlJc w:val="left"/>
      <w:pPr>
        <w:tabs>
          <w:tab w:val="num" w:pos="0"/>
        </w:tabs>
        <w:ind w:left="4320" w:hanging="360"/>
      </w:pPr>
      <w:rPr>
        <w:rFonts w:ascii="Wingdings" w:hAnsi="Wingdings"/>
        <w:b w:val="0"/>
        <w:sz w:val="22"/>
        <w:szCs w:val="22"/>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b/>
        <w:sz w:val="24"/>
        <w:szCs w:val="24"/>
      </w:rPr>
    </w:lvl>
    <w:lvl w:ilvl="8">
      <w:start w:val="1"/>
      <w:numFmt w:val="bullet"/>
      <w:lvlText w:val=""/>
      <w:lvlJc w:val="left"/>
      <w:pPr>
        <w:tabs>
          <w:tab w:val="num" w:pos="0"/>
        </w:tabs>
        <w:ind w:left="6480" w:hanging="360"/>
      </w:pPr>
      <w:rPr>
        <w:rFonts w:ascii="Wingdings" w:hAnsi="Wingdings"/>
        <w:b w:val="0"/>
        <w:sz w:val="22"/>
        <w:szCs w:val="22"/>
      </w:rPr>
    </w:lvl>
  </w:abstractNum>
  <w:abstractNum w:abstractNumId="1"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Symbol" w:hAnsi="Symbol" w:cs="Symbol" w:hint="default"/>
        <w:color w:val="auto"/>
        <w:sz w:val="22"/>
        <w:szCs w:val="22"/>
        <w:lang w:val="ro-RO"/>
      </w:rPr>
    </w:lvl>
  </w:abstractNum>
  <w:abstractNum w:abstractNumId="2" w15:restartNumberingAfterBreak="0">
    <w:nsid w:val="00000004"/>
    <w:multiLevelType w:val="singleLevel"/>
    <w:tmpl w:val="00000004"/>
    <w:name w:val="WW8Num5"/>
    <w:lvl w:ilvl="0">
      <w:start w:val="1"/>
      <w:numFmt w:val="bullet"/>
      <w:lvlText w:val=""/>
      <w:lvlJc w:val="left"/>
      <w:pPr>
        <w:tabs>
          <w:tab w:val="num" w:pos="0"/>
        </w:tabs>
        <w:ind w:left="1429" w:hanging="360"/>
      </w:pPr>
      <w:rPr>
        <w:rFonts w:ascii="Symbol" w:hAnsi="Symbol" w:hint="default"/>
        <w:sz w:val="24"/>
        <w:szCs w:val="24"/>
      </w:rPr>
    </w:lvl>
  </w:abstractNum>
  <w:abstractNum w:abstractNumId="3" w15:restartNumberingAfterBreak="0">
    <w:nsid w:val="00000005"/>
    <w:multiLevelType w:val="singleLevel"/>
    <w:tmpl w:val="00000005"/>
    <w:name w:val="WW8Num6"/>
    <w:lvl w:ilvl="0">
      <w:start w:val="3"/>
      <w:numFmt w:val="bullet"/>
      <w:lvlText w:val="-"/>
      <w:lvlJc w:val="left"/>
      <w:pPr>
        <w:tabs>
          <w:tab w:val="num" w:pos="709"/>
        </w:tabs>
        <w:ind w:left="1800" w:hanging="360"/>
      </w:pPr>
      <w:rPr>
        <w:rFonts w:ascii="HelveticaNeueLT Com 37 ThCn" w:hAnsi="HelveticaNeueLT Com 37 ThCn" w:cs="Symbol" w:hint="default"/>
      </w:rPr>
    </w:lvl>
  </w:abstractNum>
  <w:abstractNum w:abstractNumId="4" w15:restartNumberingAfterBreak="0">
    <w:nsid w:val="00000006"/>
    <w:multiLevelType w:val="singleLevel"/>
    <w:tmpl w:val="00000006"/>
    <w:name w:val="WW8Num7"/>
    <w:lvl w:ilvl="0">
      <w:start w:val="1"/>
      <w:numFmt w:val="bullet"/>
      <w:lvlText w:val=""/>
      <w:lvlJc w:val="left"/>
      <w:pPr>
        <w:tabs>
          <w:tab w:val="num" w:pos="0"/>
        </w:tabs>
        <w:ind w:left="720" w:hanging="360"/>
      </w:pPr>
      <w:rPr>
        <w:rFonts w:ascii="Symbol" w:hAnsi="Symbol" w:cs="Times New Roman" w:hint="default"/>
      </w:rPr>
    </w:lvl>
  </w:abstractNum>
  <w:abstractNum w:abstractNumId="5" w15:restartNumberingAfterBreak="0">
    <w:nsid w:val="00000007"/>
    <w:multiLevelType w:val="singleLevel"/>
    <w:tmpl w:val="00000007"/>
    <w:name w:val="WW8Num9"/>
    <w:lvl w:ilvl="0">
      <w:start w:val="1"/>
      <w:numFmt w:val="decimal"/>
      <w:lvlText w:val="1.%1"/>
      <w:lvlJc w:val="left"/>
      <w:pPr>
        <w:tabs>
          <w:tab w:val="num" w:pos="0"/>
        </w:tabs>
        <w:ind w:left="1150" w:hanging="360"/>
      </w:pPr>
      <w:rPr>
        <w:rFonts w:ascii="HelveticaNeueLT Com 45 Lt" w:hAnsi="HelveticaNeueLT Com 45 Lt" w:cs="HelveticaNeueLT Com 45 Lt"/>
      </w:rPr>
    </w:lvl>
  </w:abstractNum>
  <w:abstractNum w:abstractNumId="6" w15:restartNumberingAfterBreak="0">
    <w:nsid w:val="00000009"/>
    <w:multiLevelType w:val="singleLevel"/>
    <w:tmpl w:val="00000009"/>
    <w:name w:val="WW8Num11"/>
    <w:lvl w:ilvl="0">
      <w:start w:val="1"/>
      <w:numFmt w:val="bullet"/>
      <w:lvlText w:val=""/>
      <w:lvlJc w:val="left"/>
      <w:pPr>
        <w:tabs>
          <w:tab w:val="num" w:pos="0"/>
        </w:tabs>
        <w:ind w:left="720" w:hanging="360"/>
      </w:pPr>
      <w:rPr>
        <w:rFonts w:ascii="Symbol" w:hAnsi="Symbol" w:cs="Symbol" w:hint="default"/>
      </w:rPr>
    </w:lvl>
  </w:abstractNum>
  <w:abstractNum w:abstractNumId="7" w15:restartNumberingAfterBreak="0">
    <w:nsid w:val="0000000B"/>
    <w:multiLevelType w:val="singleLevel"/>
    <w:tmpl w:val="0000000B"/>
    <w:name w:val="WW8Num13"/>
    <w:lvl w:ilvl="0">
      <w:start w:val="1"/>
      <w:numFmt w:val="bullet"/>
      <w:lvlText w:val=""/>
      <w:lvlJc w:val="left"/>
      <w:pPr>
        <w:tabs>
          <w:tab w:val="num" w:pos="0"/>
        </w:tabs>
        <w:ind w:left="720" w:hanging="360"/>
      </w:pPr>
      <w:rPr>
        <w:rFonts w:ascii="Symbol" w:hAnsi="Symbol"/>
      </w:rPr>
    </w:lvl>
  </w:abstractNum>
  <w:abstractNum w:abstractNumId="8" w15:restartNumberingAfterBreak="0">
    <w:nsid w:val="0000000C"/>
    <w:multiLevelType w:val="singleLevel"/>
    <w:tmpl w:val="0000000C"/>
    <w:name w:val="WW8Num14"/>
    <w:lvl w:ilvl="0">
      <w:start w:val="3"/>
      <w:numFmt w:val="bullet"/>
      <w:lvlText w:val="-"/>
      <w:lvlJc w:val="left"/>
      <w:pPr>
        <w:tabs>
          <w:tab w:val="num" w:pos="1440"/>
        </w:tabs>
        <w:ind w:left="1440" w:hanging="360"/>
      </w:pPr>
      <w:rPr>
        <w:rFonts w:ascii="HelveticaNeueLT Com 37 ThCn" w:hAnsi="HelveticaNeueLT Com 37 ThCn" w:cs="Symbol" w:hint="default"/>
        <w:color w:val="auto"/>
        <w:sz w:val="22"/>
        <w:szCs w:val="22"/>
        <w:lang w:val="ro-RO"/>
      </w:rPr>
    </w:lvl>
  </w:abstractNum>
  <w:abstractNum w:abstractNumId="9" w15:restartNumberingAfterBreak="0">
    <w:nsid w:val="0000000D"/>
    <w:multiLevelType w:val="singleLevel"/>
    <w:tmpl w:val="0000000D"/>
    <w:name w:val="WW8Num15"/>
    <w:lvl w:ilvl="0">
      <w:start w:val="1"/>
      <w:numFmt w:val="bullet"/>
      <w:lvlText w:val=""/>
      <w:lvlJc w:val="left"/>
      <w:pPr>
        <w:tabs>
          <w:tab w:val="num" w:pos="0"/>
        </w:tabs>
        <w:ind w:left="720" w:hanging="360"/>
      </w:pPr>
      <w:rPr>
        <w:rFonts w:ascii="Symbol" w:hAnsi="Symbol" w:cs="Symbol" w:hint="default"/>
        <w:lang w:val="ro-RO"/>
      </w:rPr>
    </w:lvl>
  </w:abstractNum>
  <w:abstractNum w:abstractNumId="10" w15:restartNumberingAfterBreak="0">
    <w:nsid w:val="0000000E"/>
    <w:multiLevelType w:val="singleLevel"/>
    <w:tmpl w:val="0000000E"/>
    <w:name w:val="WW8Num16"/>
    <w:lvl w:ilvl="0">
      <w:start w:val="1"/>
      <w:numFmt w:val="bullet"/>
      <w:lvlText w:val=""/>
      <w:lvlJc w:val="left"/>
      <w:pPr>
        <w:tabs>
          <w:tab w:val="num" w:pos="709"/>
        </w:tabs>
        <w:ind w:left="1440" w:hanging="360"/>
      </w:pPr>
      <w:rPr>
        <w:rFonts w:ascii="Symbol" w:hAnsi="Symbol" w:cs="Symbol" w:hint="default"/>
      </w:rPr>
    </w:lvl>
  </w:abstractNum>
  <w:abstractNum w:abstractNumId="11" w15:restartNumberingAfterBreak="0">
    <w:nsid w:val="0000000F"/>
    <w:multiLevelType w:val="singleLevel"/>
    <w:tmpl w:val="0000000F"/>
    <w:name w:val="WW8Num17"/>
    <w:lvl w:ilvl="0">
      <w:start w:val="3"/>
      <w:numFmt w:val="bullet"/>
      <w:lvlText w:val="-"/>
      <w:lvlJc w:val="left"/>
      <w:pPr>
        <w:tabs>
          <w:tab w:val="num" w:pos="709"/>
        </w:tabs>
        <w:ind w:left="1800" w:hanging="360"/>
      </w:pPr>
      <w:rPr>
        <w:rFonts w:ascii="HelveticaNeueLT Com 37 ThCn" w:hAnsi="HelveticaNeueLT Com 37 ThCn" w:cs="Times New Roman" w:hint="default"/>
        <w:color w:val="0070C0"/>
      </w:rPr>
    </w:lvl>
  </w:abstractNum>
  <w:abstractNum w:abstractNumId="12" w15:restartNumberingAfterBreak="0">
    <w:nsid w:val="00000011"/>
    <w:multiLevelType w:val="singleLevel"/>
    <w:tmpl w:val="00000011"/>
    <w:name w:val="WW8Num20"/>
    <w:lvl w:ilvl="0">
      <w:start w:val="3"/>
      <w:numFmt w:val="bullet"/>
      <w:lvlText w:val="-"/>
      <w:lvlJc w:val="left"/>
      <w:pPr>
        <w:tabs>
          <w:tab w:val="num" w:pos="1800"/>
        </w:tabs>
        <w:ind w:left="1800" w:hanging="360"/>
      </w:pPr>
      <w:rPr>
        <w:rFonts w:ascii="HelveticaNeueLT Com 37 ThCn" w:hAnsi="HelveticaNeueLT Com 37 ThCn" w:cs="Times New Roman" w:hint="default"/>
      </w:rPr>
    </w:lvl>
  </w:abstractNum>
  <w:abstractNum w:abstractNumId="13" w15:restartNumberingAfterBreak="0">
    <w:nsid w:val="00000012"/>
    <w:multiLevelType w:val="singleLevel"/>
    <w:tmpl w:val="4D3AF774"/>
    <w:name w:val="WW8Num21"/>
    <w:lvl w:ilvl="0">
      <w:start w:val="1"/>
      <w:numFmt w:val="bullet"/>
      <w:lvlText w:val=""/>
      <w:lvlJc w:val="left"/>
      <w:pPr>
        <w:tabs>
          <w:tab w:val="num" w:pos="709"/>
        </w:tabs>
        <w:ind w:left="1440" w:hanging="360"/>
      </w:pPr>
      <w:rPr>
        <w:rFonts w:ascii="Symbol" w:hAnsi="Symbol" w:cs="Symbol" w:hint="default"/>
        <w:color w:val="auto"/>
      </w:rPr>
    </w:lvl>
  </w:abstractNum>
  <w:abstractNum w:abstractNumId="14" w15:restartNumberingAfterBreak="0">
    <w:nsid w:val="00000013"/>
    <w:multiLevelType w:val="singleLevel"/>
    <w:tmpl w:val="4BA2D83E"/>
    <w:name w:val="WW8Num22"/>
    <w:lvl w:ilvl="0">
      <w:start w:val="1"/>
      <w:numFmt w:val="bullet"/>
      <w:lvlText w:val=""/>
      <w:lvlJc w:val="left"/>
      <w:pPr>
        <w:tabs>
          <w:tab w:val="num" w:pos="0"/>
        </w:tabs>
        <w:ind w:left="720" w:hanging="360"/>
      </w:pPr>
      <w:rPr>
        <w:rFonts w:ascii="Symbol" w:hAnsi="Symbol" w:cs="HelveticaNeueLT Com 45 Lt"/>
        <w:b/>
        <w:sz w:val="28"/>
        <w:szCs w:val="24"/>
      </w:rPr>
    </w:lvl>
  </w:abstractNum>
  <w:abstractNum w:abstractNumId="15" w15:restartNumberingAfterBreak="0">
    <w:nsid w:val="00000014"/>
    <w:multiLevelType w:val="multilevel"/>
    <w:tmpl w:val="00000014"/>
    <w:name w:val="WW8Num23"/>
    <w:lvl w:ilvl="0">
      <w:start w:val="1"/>
      <w:numFmt w:val="bullet"/>
      <w:lvlText w:val=""/>
      <w:lvlJc w:val="left"/>
      <w:pPr>
        <w:tabs>
          <w:tab w:val="num" w:pos="720"/>
        </w:tabs>
        <w:ind w:left="720" w:hanging="360"/>
      </w:pPr>
      <w:rPr>
        <w:rFonts w:ascii="Symbol" w:hAnsi="Symbol" w:cs="Times New Roman" w:hint="default"/>
      </w:rPr>
    </w:lvl>
    <w:lvl w:ilvl="1">
      <w:start w:val="3"/>
      <w:numFmt w:val="bullet"/>
      <w:lvlText w:val="-"/>
      <w:lvlJc w:val="left"/>
      <w:pPr>
        <w:tabs>
          <w:tab w:val="num" w:pos="1440"/>
        </w:tabs>
        <w:ind w:left="1440" w:hanging="360"/>
      </w:pPr>
      <w:rPr>
        <w:rFonts w:ascii="HelveticaNeueLT Com 37 ThCn" w:hAnsi="HelveticaNeueLT Com 37 ThCn"/>
      </w:rPr>
    </w:lvl>
    <w:lvl w:ilvl="2">
      <w:start w:val="1"/>
      <w:numFmt w:val="bullet"/>
      <w:lvlText w:val=""/>
      <w:lvlJc w:val="left"/>
      <w:pPr>
        <w:tabs>
          <w:tab w:val="num" w:pos="2160"/>
        </w:tabs>
        <w:ind w:left="2160" w:hanging="360"/>
      </w:pPr>
      <w:rPr>
        <w:rFonts w:ascii="Symbol" w:hAnsi="Symbol"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5"/>
    <w:multiLevelType w:val="singleLevel"/>
    <w:tmpl w:val="05EA3C28"/>
    <w:name w:val="WW8Num24"/>
    <w:lvl w:ilvl="0">
      <w:start w:val="1"/>
      <w:numFmt w:val="decimal"/>
      <w:lvlText w:val="1.%1"/>
      <w:lvlJc w:val="left"/>
      <w:pPr>
        <w:tabs>
          <w:tab w:val="num" w:pos="0"/>
        </w:tabs>
        <w:ind w:left="1150" w:hanging="360"/>
      </w:pPr>
      <w:rPr>
        <w:rFonts w:ascii="Calibri" w:hAnsi="Calibri" w:cs="Symbol" w:hint="default"/>
        <w:color w:val="auto"/>
      </w:rPr>
    </w:lvl>
  </w:abstractNum>
  <w:abstractNum w:abstractNumId="17" w15:restartNumberingAfterBreak="0">
    <w:nsid w:val="00000016"/>
    <w:multiLevelType w:val="multilevel"/>
    <w:tmpl w:val="00000016"/>
    <w:name w:val="WW8Num25"/>
    <w:lvl w:ilvl="0">
      <w:start w:val="3"/>
      <w:numFmt w:val="bullet"/>
      <w:lvlText w:val="-"/>
      <w:lvlJc w:val="left"/>
      <w:pPr>
        <w:tabs>
          <w:tab w:val="num" w:pos="1800"/>
        </w:tabs>
        <w:ind w:left="1800" w:hanging="360"/>
      </w:pPr>
      <w:rPr>
        <w:rFonts w:ascii="HelveticaNeueLT Com 37 ThCn" w:hAnsi="HelveticaNeueLT Com 37 ThCn" w:cs="Symbol" w:hint="default"/>
      </w:rPr>
    </w:lvl>
    <w:lvl w:ilvl="1">
      <w:start w:val="1"/>
      <w:numFmt w:val="decimal"/>
      <w:lvlText w:val="%2."/>
      <w:lvlJc w:val="left"/>
      <w:pPr>
        <w:tabs>
          <w:tab w:val="num" w:pos="2160"/>
        </w:tabs>
        <w:ind w:left="2160" w:hanging="360"/>
      </w:pPr>
      <w:rPr>
        <w:rFonts w:ascii="Courier New" w:hAnsi="Courier New" w:cs="Courier New" w:hint="default"/>
      </w:rPr>
    </w:lvl>
    <w:lvl w:ilvl="2">
      <w:start w:val="1"/>
      <w:numFmt w:val="decimal"/>
      <w:lvlText w:val="%3."/>
      <w:lvlJc w:val="left"/>
      <w:pPr>
        <w:tabs>
          <w:tab w:val="num" w:pos="2160"/>
        </w:tabs>
        <w:ind w:left="2160" w:hanging="360"/>
      </w:pPr>
      <w:rPr>
        <w:rFonts w:ascii="Wingdings" w:hAnsi="Wingdings" w:cs="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17"/>
    <w:multiLevelType w:val="singleLevel"/>
    <w:tmpl w:val="00000017"/>
    <w:name w:val="WW8Num26"/>
    <w:lvl w:ilvl="0">
      <w:start w:val="1"/>
      <w:numFmt w:val="bullet"/>
      <w:lvlText w:val=""/>
      <w:lvlJc w:val="left"/>
      <w:pPr>
        <w:tabs>
          <w:tab w:val="num" w:pos="0"/>
        </w:tabs>
        <w:ind w:left="1496" w:hanging="360"/>
      </w:pPr>
      <w:rPr>
        <w:rFonts w:ascii="Symbol" w:hAnsi="Symbol" w:cs="Symbol" w:hint="default"/>
        <w:color w:val="auto"/>
        <w:sz w:val="22"/>
        <w:szCs w:val="22"/>
        <w:lang w:val="ro-RO"/>
      </w:rPr>
    </w:lvl>
  </w:abstractNum>
  <w:abstractNum w:abstractNumId="19" w15:restartNumberingAfterBreak="0">
    <w:nsid w:val="00000018"/>
    <w:multiLevelType w:val="singleLevel"/>
    <w:tmpl w:val="00000018"/>
    <w:name w:val="WW8Num27"/>
    <w:lvl w:ilvl="0">
      <w:start w:val="1"/>
      <w:numFmt w:val="bullet"/>
      <w:lvlText w:val=""/>
      <w:lvlJc w:val="left"/>
      <w:pPr>
        <w:tabs>
          <w:tab w:val="num" w:pos="0"/>
        </w:tabs>
        <w:ind w:left="720" w:hanging="360"/>
      </w:pPr>
      <w:rPr>
        <w:rFonts w:ascii="Symbol" w:hAnsi="Symbol" w:cs="Symbol" w:hint="default"/>
      </w:rPr>
    </w:lvl>
  </w:abstractNum>
  <w:abstractNum w:abstractNumId="20" w15:restartNumberingAfterBreak="0">
    <w:nsid w:val="00000019"/>
    <w:multiLevelType w:val="singleLevel"/>
    <w:tmpl w:val="00000019"/>
    <w:name w:val="WW8Num28"/>
    <w:lvl w:ilvl="0">
      <w:start w:val="1"/>
      <w:numFmt w:val="bullet"/>
      <w:lvlText w:val=""/>
      <w:lvlJc w:val="left"/>
      <w:pPr>
        <w:tabs>
          <w:tab w:val="num" w:pos="0"/>
        </w:tabs>
        <w:ind w:left="720" w:hanging="360"/>
      </w:pPr>
      <w:rPr>
        <w:rFonts w:ascii="Symbol" w:hAnsi="Symbol" w:cs="HelveticaNeueLT Com 45 Lt" w:hint="default"/>
        <w:b/>
        <w:sz w:val="24"/>
        <w:szCs w:val="24"/>
      </w:rPr>
    </w:lvl>
  </w:abstractNum>
  <w:abstractNum w:abstractNumId="21" w15:restartNumberingAfterBreak="0">
    <w:nsid w:val="0000001A"/>
    <w:multiLevelType w:val="singleLevel"/>
    <w:tmpl w:val="0000001A"/>
    <w:name w:val="WW8Num29"/>
    <w:lvl w:ilvl="0">
      <w:start w:val="1"/>
      <w:numFmt w:val="lowerLetter"/>
      <w:lvlText w:val="%1)"/>
      <w:lvlJc w:val="left"/>
      <w:pPr>
        <w:tabs>
          <w:tab w:val="num" w:pos="0"/>
        </w:tabs>
        <w:ind w:left="644" w:hanging="360"/>
      </w:pPr>
      <w:rPr>
        <w:rFonts w:ascii="HelveticaNeueLT Com 37 ThCn" w:eastAsia="Batang" w:hAnsi="HelveticaNeueLT Com 37 ThCn" w:cs="Times New Roman" w:hint="default"/>
      </w:rPr>
    </w:lvl>
  </w:abstractNum>
  <w:abstractNum w:abstractNumId="22" w15:restartNumberingAfterBreak="0">
    <w:nsid w:val="0000001B"/>
    <w:multiLevelType w:val="singleLevel"/>
    <w:tmpl w:val="0000001B"/>
    <w:name w:val="WW8Num30"/>
    <w:lvl w:ilvl="0">
      <w:start w:val="3"/>
      <w:numFmt w:val="bullet"/>
      <w:lvlText w:val="-"/>
      <w:lvlJc w:val="left"/>
      <w:pPr>
        <w:tabs>
          <w:tab w:val="num" w:pos="709"/>
        </w:tabs>
        <w:ind w:left="1800" w:hanging="360"/>
      </w:pPr>
      <w:rPr>
        <w:rFonts w:ascii="HelveticaNeueLT Com 37 ThCn" w:hAnsi="HelveticaNeueLT Com 37 ThCn" w:cs="Symbol" w:hint="default"/>
        <w:color w:val="0070C0"/>
        <w:lang w:val="fr-FR"/>
      </w:rPr>
    </w:lvl>
  </w:abstractNum>
  <w:abstractNum w:abstractNumId="23" w15:restartNumberingAfterBreak="0">
    <w:nsid w:val="0000001C"/>
    <w:multiLevelType w:val="singleLevel"/>
    <w:tmpl w:val="0000001C"/>
    <w:name w:val="WW8Num32"/>
    <w:lvl w:ilvl="0">
      <w:start w:val="3"/>
      <w:numFmt w:val="bullet"/>
      <w:lvlText w:val="-"/>
      <w:lvlJc w:val="left"/>
      <w:pPr>
        <w:tabs>
          <w:tab w:val="num" w:pos="0"/>
        </w:tabs>
        <w:ind w:left="1440" w:hanging="360"/>
      </w:pPr>
      <w:rPr>
        <w:rFonts w:ascii="HelveticaNeueLT Com 37 ThCn" w:hAnsi="HelveticaNeueLT Com 37 ThCn" w:cs="Symbol" w:hint="default"/>
      </w:rPr>
    </w:lvl>
  </w:abstractNum>
  <w:abstractNum w:abstractNumId="24" w15:restartNumberingAfterBreak="0">
    <w:nsid w:val="0000001D"/>
    <w:multiLevelType w:val="singleLevel"/>
    <w:tmpl w:val="0000001D"/>
    <w:name w:val="WW8Num33"/>
    <w:lvl w:ilvl="0">
      <w:start w:val="1"/>
      <w:numFmt w:val="decimal"/>
      <w:lvlText w:val="3.%1"/>
      <w:lvlJc w:val="left"/>
      <w:pPr>
        <w:tabs>
          <w:tab w:val="num" w:pos="709"/>
        </w:tabs>
        <w:ind w:left="900" w:hanging="360"/>
      </w:pPr>
      <w:rPr>
        <w:rFonts w:ascii="HelveticaNeueLT Com 45 Lt" w:hAnsi="HelveticaNeueLT Com 45 Lt" w:cs="HelveticaNeueLT Com 45 Lt"/>
        <w:b/>
        <w:sz w:val="24"/>
        <w:szCs w:val="24"/>
      </w:rPr>
    </w:lvl>
  </w:abstractNum>
  <w:abstractNum w:abstractNumId="25" w15:restartNumberingAfterBreak="0">
    <w:nsid w:val="0000001E"/>
    <w:multiLevelType w:val="singleLevel"/>
    <w:tmpl w:val="BDBAFAC2"/>
    <w:name w:val="WW8Num34"/>
    <w:lvl w:ilvl="0">
      <w:start w:val="1"/>
      <w:numFmt w:val="upperLetter"/>
      <w:lvlText w:val="%1."/>
      <w:lvlJc w:val="left"/>
      <w:pPr>
        <w:tabs>
          <w:tab w:val="num" w:pos="1494"/>
        </w:tabs>
        <w:ind w:left="1494" w:hanging="360"/>
      </w:pPr>
      <w:rPr>
        <w:rFonts w:ascii="HelveticaNeueLT Com 45 Lt" w:eastAsia="Batang" w:hAnsi="HelveticaNeueLT Com 45 Lt" w:cs="Times New Roman" w:hint="default"/>
      </w:rPr>
    </w:lvl>
  </w:abstractNum>
  <w:abstractNum w:abstractNumId="26" w15:restartNumberingAfterBreak="0">
    <w:nsid w:val="0000001F"/>
    <w:multiLevelType w:val="singleLevel"/>
    <w:tmpl w:val="0000001F"/>
    <w:name w:val="WW8Num35"/>
    <w:lvl w:ilvl="0">
      <w:start w:val="1"/>
      <w:numFmt w:val="lowerLetter"/>
      <w:lvlText w:val="%1)"/>
      <w:lvlJc w:val="left"/>
      <w:pPr>
        <w:tabs>
          <w:tab w:val="num" w:pos="0"/>
        </w:tabs>
        <w:ind w:left="644" w:hanging="360"/>
      </w:pPr>
      <w:rPr>
        <w:rFonts w:cs="HelveticaNeueLT Com 45 Lt" w:hint="default"/>
      </w:rPr>
    </w:lvl>
  </w:abstractNum>
  <w:abstractNum w:abstractNumId="27" w15:restartNumberingAfterBreak="0">
    <w:nsid w:val="00000020"/>
    <w:multiLevelType w:val="singleLevel"/>
    <w:tmpl w:val="00000020"/>
    <w:name w:val="WW8Num36"/>
    <w:lvl w:ilvl="0">
      <w:start w:val="1"/>
      <w:numFmt w:val="bullet"/>
      <w:lvlText w:val=""/>
      <w:lvlJc w:val="left"/>
      <w:pPr>
        <w:tabs>
          <w:tab w:val="num" w:pos="709"/>
        </w:tabs>
        <w:ind w:left="1440" w:hanging="360"/>
      </w:pPr>
      <w:rPr>
        <w:rFonts w:ascii="Symbol" w:hAnsi="Symbol" w:cs="Times New Roman" w:hint="default"/>
      </w:rPr>
    </w:lvl>
  </w:abstractNum>
  <w:abstractNum w:abstractNumId="28" w15:restartNumberingAfterBreak="0">
    <w:nsid w:val="00000021"/>
    <w:multiLevelType w:val="singleLevel"/>
    <w:tmpl w:val="00000021"/>
    <w:name w:val="WW8Num37"/>
    <w:lvl w:ilvl="0">
      <w:start w:val="1"/>
      <w:numFmt w:val="lowerLetter"/>
      <w:lvlText w:val="%1)"/>
      <w:lvlJc w:val="left"/>
      <w:pPr>
        <w:tabs>
          <w:tab w:val="num" w:pos="709"/>
        </w:tabs>
        <w:ind w:left="1080" w:hanging="360"/>
      </w:pPr>
      <w:rPr>
        <w:rFonts w:ascii="HelveticaNeueLT Com 37 ThCn" w:eastAsia="Batang" w:hAnsi="HelveticaNeueLT Com 37 ThCn" w:cs="Times New Roman" w:hint="default"/>
      </w:rPr>
    </w:lvl>
  </w:abstractNum>
  <w:abstractNum w:abstractNumId="29" w15:restartNumberingAfterBreak="0">
    <w:nsid w:val="00000022"/>
    <w:multiLevelType w:val="multilevel"/>
    <w:tmpl w:val="00000022"/>
    <w:name w:val="WW8Num38"/>
    <w:lvl w:ilvl="0">
      <w:start w:val="1"/>
      <w:numFmt w:val="lowerLetter"/>
      <w:lvlText w:val="%1)"/>
      <w:lvlJc w:val="left"/>
      <w:pPr>
        <w:tabs>
          <w:tab w:val="num" w:pos="709"/>
        </w:tabs>
        <w:ind w:left="1080" w:hanging="360"/>
      </w:pPr>
      <w:rPr>
        <w:rFonts w:ascii="HelveticaNeueLT Com 45 Lt" w:hAnsi="HelveticaNeueLT Com 45 Lt" w:cs="HelveticaNeueLT Com 45 Lt" w:hint="default"/>
        <w:b/>
        <w:sz w:val="24"/>
        <w:szCs w:val="24"/>
      </w:rPr>
    </w:lvl>
    <w:lvl w:ilvl="1">
      <w:numFmt w:val="bullet"/>
      <w:lvlText w:val="-"/>
      <w:lvlJc w:val="left"/>
      <w:pPr>
        <w:tabs>
          <w:tab w:val="num" w:pos="1800"/>
        </w:tabs>
        <w:ind w:left="1800" w:hanging="36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06B26E7"/>
    <w:multiLevelType w:val="multilevel"/>
    <w:tmpl w:val="6ACED43E"/>
    <w:lvl w:ilvl="0">
      <w:start w:val="1"/>
      <w:numFmt w:val="decimal"/>
      <w:lvlText w:val="%1."/>
      <w:lvlJc w:val="left"/>
      <w:pPr>
        <w:ind w:left="720" w:hanging="360"/>
      </w:pPr>
      <w:rPr>
        <w:rFonts w:ascii="HelveticaNeueLT Com 65 Md" w:hAnsi="HelveticaNeueLT Com 65 Md" w:hint="default"/>
        <w:sz w:val="24"/>
        <w:szCs w:val="24"/>
      </w:rPr>
    </w:lvl>
    <w:lvl w:ilvl="1">
      <w:start w:val="1"/>
      <w:numFmt w:val="decimal"/>
      <w:isLgl/>
      <w:lvlText w:val="%1.%2."/>
      <w:lvlJc w:val="left"/>
      <w:pPr>
        <w:ind w:left="1080" w:hanging="360"/>
      </w:pPr>
      <w:rPr>
        <w:rFonts w:ascii="HelveticaNeueLT Com 65 Md" w:hAnsi="HelveticaNeueLT Com 65 Md" w:hint="default"/>
        <w:b/>
        <w:color w:val="auto"/>
        <w:sz w:val="24"/>
        <w:szCs w:val="24"/>
      </w:rPr>
    </w:lvl>
    <w:lvl w:ilvl="2">
      <w:start w:val="1"/>
      <w:numFmt w:val="decimal"/>
      <w:isLgl/>
      <w:lvlText w:val="%1.%2.%3."/>
      <w:lvlJc w:val="left"/>
      <w:pPr>
        <w:ind w:left="1800" w:hanging="720"/>
      </w:pPr>
      <w:rPr>
        <w:rFonts w:ascii="HelveticaNeueLT Com 65 Md" w:hAnsi="HelveticaNeueLT Com 65 Md"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0951266A"/>
    <w:multiLevelType w:val="multilevel"/>
    <w:tmpl w:val="399A454A"/>
    <w:lvl w:ilvl="0">
      <w:start w:val="1"/>
      <w:numFmt w:val="decimal"/>
      <w:lvlText w:val="%1."/>
      <w:lvlJc w:val="left"/>
      <w:pPr>
        <w:ind w:left="720" w:hanging="360"/>
      </w:pPr>
      <w:rPr>
        <w:rFonts w:ascii="HelveticaNeueLT Com 65 Md" w:hAnsi="HelveticaNeueLT Com 65 Md" w:hint="default"/>
        <w:sz w:val="24"/>
        <w:szCs w:val="24"/>
      </w:rPr>
    </w:lvl>
    <w:lvl w:ilvl="1">
      <w:start w:val="1"/>
      <w:numFmt w:val="decimal"/>
      <w:lvlText w:val="4.%2."/>
      <w:lvlJc w:val="left"/>
      <w:pPr>
        <w:ind w:left="1080" w:hanging="360"/>
      </w:pPr>
      <w:rPr>
        <w:rFonts w:hint="default"/>
        <w:b/>
        <w:color w:val="auto"/>
        <w:sz w:val="24"/>
        <w:szCs w:val="24"/>
      </w:rPr>
    </w:lvl>
    <w:lvl w:ilvl="2">
      <w:start w:val="1"/>
      <w:numFmt w:val="decimal"/>
      <w:isLgl/>
      <w:lvlText w:val="%1.%2.%3."/>
      <w:lvlJc w:val="left"/>
      <w:pPr>
        <w:ind w:left="1800" w:hanging="720"/>
      </w:pPr>
      <w:rPr>
        <w:rFonts w:ascii="HelveticaNeueLT Com 65 Md" w:hAnsi="HelveticaNeueLT Com 65 Md"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10571487"/>
    <w:multiLevelType w:val="hybridMultilevel"/>
    <w:tmpl w:val="5D782400"/>
    <w:lvl w:ilvl="0" w:tplc="B1C8EB2C">
      <w:start w:val="3780"/>
      <w:numFmt w:val="bullet"/>
      <w:lvlText w:val="-"/>
      <w:lvlJc w:val="left"/>
      <w:pPr>
        <w:ind w:left="720" w:hanging="360"/>
      </w:pPr>
      <w:rPr>
        <w:rFonts w:ascii="HelveticaNeueLT Com 45 Lt" w:eastAsia="Batang" w:hAnsi="HelveticaNeueLT Com 45 Lt"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10B35A75"/>
    <w:multiLevelType w:val="multilevel"/>
    <w:tmpl w:val="04090025"/>
    <w:lvl w:ilvl="0">
      <w:start w:val="1"/>
      <w:numFmt w:val="decimal"/>
      <w:pStyle w:val="Heading1"/>
      <w:lvlText w:val="%1"/>
      <w:lvlJc w:val="left"/>
      <w:pPr>
        <w:ind w:left="432" w:hanging="432"/>
      </w:pPr>
      <w:rPr>
        <w:rFonts w:hint="default"/>
        <w:sz w:val="24"/>
        <w:szCs w:val="24"/>
      </w:rPr>
    </w:lvl>
    <w:lvl w:ilvl="1">
      <w:start w:val="1"/>
      <w:numFmt w:val="decimal"/>
      <w:pStyle w:val="Heading2"/>
      <w:lvlText w:val="%1.%2"/>
      <w:lvlJc w:val="left"/>
      <w:pPr>
        <w:ind w:left="576" w:hanging="576"/>
      </w:pPr>
      <w:rPr>
        <w:rFonts w:hint="default"/>
        <w:b/>
        <w:sz w:val="24"/>
        <w:szCs w:val="24"/>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4" w15:restartNumberingAfterBreak="0">
    <w:nsid w:val="14D321C2"/>
    <w:multiLevelType w:val="hybridMultilevel"/>
    <w:tmpl w:val="6A8631E6"/>
    <w:lvl w:ilvl="0" w:tplc="04090005">
      <w:start w:val="1"/>
      <w:numFmt w:val="bullet"/>
      <w:lvlText w:val=""/>
      <w:lvlJc w:val="left"/>
      <w:pPr>
        <w:ind w:left="1279" w:hanging="360"/>
      </w:pPr>
      <w:rPr>
        <w:rFonts w:ascii="Wingdings" w:hAnsi="Wingdings" w:hint="default"/>
      </w:rPr>
    </w:lvl>
    <w:lvl w:ilvl="1" w:tplc="04090003" w:tentative="1">
      <w:start w:val="1"/>
      <w:numFmt w:val="bullet"/>
      <w:lvlText w:val="o"/>
      <w:lvlJc w:val="left"/>
      <w:pPr>
        <w:ind w:left="1999" w:hanging="360"/>
      </w:pPr>
      <w:rPr>
        <w:rFonts w:ascii="Courier New" w:hAnsi="Courier New" w:cs="Courier New" w:hint="default"/>
      </w:rPr>
    </w:lvl>
    <w:lvl w:ilvl="2" w:tplc="04090005" w:tentative="1">
      <w:start w:val="1"/>
      <w:numFmt w:val="bullet"/>
      <w:lvlText w:val=""/>
      <w:lvlJc w:val="left"/>
      <w:pPr>
        <w:ind w:left="2719" w:hanging="360"/>
      </w:pPr>
      <w:rPr>
        <w:rFonts w:ascii="Wingdings" w:hAnsi="Wingdings" w:hint="default"/>
      </w:rPr>
    </w:lvl>
    <w:lvl w:ilvl="3" w:tplc="04090001" w:tentative="1">
      <w:start w:val="1"/>
      <w:numFmt w:val="bullet"/>
      <w:lvlText w:val=""/>
      <w:lvlJc w:val="left"/>
      <w:pPr>
        <w:ind w:left="3439" w:hanging="360"/>
      </w:pPr>
      <w:rPr>
        <w:rFonts w:ascii="Symbol" w:hAnsi="Symbol" w:hint="default"/>
      </w:rPr>
    </w:lvl>
    <w:lvl w:ilvl="4" w:tplc="04090003" w:tentative="1">
      <w:start w:val="1"/>
      <w:numFmt w:val="bullet"/>
      <w:lvlText w:val="o"/>
      <w:lvlJc w:val="left"/>
      <w:pPr>
        <w:ind w:left="4159" w:hanging="360"/>
      </w:pPr>
      <w:rPr>
        <w:rFonts w:ascii="Courier New" w:hAnsi="Courier New" w:cs="Courier New" w:hint="default"/>
      </w:rPr>
    </w:lvl>
    <w:lvl w:ilvl="5" w:tplc="04090005" w:tentative="1">
      <w:start w:val="1"/>
      <w:numFmt w:val="bullet"/>
      <w:lvlText w:val=""/>
      <w:lvlJc w:val="left"/>
      <w:pPr>
        <w:ind w:left="4879" w:hanging="360"/>
      </w:pPr>
      <w:rPr>
        <w:rFonts w:ascii="Wingdings" w:hAnsi="Wingdings" w:hint="default"/>
      </w:rPr>
    </w:lvl>
    <w:lvl w:ilvl="6" w:tplc="04090001" w:tentative="1">
      <w:start w:val="1"/>
      <w:numFmt w:val="bullet"/>
      <w:lvlText w:val=""/>
      <w:lvlJc w:val="left"/>
      <w:pPr>
        <w:ind w:left="5599" w:hanging="360"/>
      </w:pPr>
      <w:rPr>
        <w:rFonts w:ascii="Symbol" w:hAnsi="Symbol" w:hint="default"/>
      </w:rPr>
    </w:lvl>
    <w:lvl w:ilvl="7" w:tplc="04090003" w:tentative="1">
      <w:start w:val="1"/>
      <w:numFmt w:val="bullet"/>
      <w:lvlText w:val="o"/>
      <w:lvlJc w:val="left"/>
      <w:pPr>
        <w:ind w:left="6319" w:hanging="360"/>
      </w:pPr>
      <w:rPr>
        <w:rFonts w:ascii="Courier New" w:hAnsi="Courier New" w:cs="Courier New" w:hint="default"/>
      </w:rPr>
    </w:lvl>
    <w:lvl w:ilvl="8" w:tplc="04090005" w:tentative="1">
      <w:start w:val="1"/>
      <w:numFmt w:val="bullet"/>
      <w:lvlText w:val=""/>
      <w:lvlJc w:val="left"/>
      <w:pPr>
        <w:ind w:left="7039" w:hanging="360"/>
      </w:pPr>
      <w:rPr>
        <w:rFonts w:ascii="Wingdings" w:hAnsi="Wingdings" w:hint="default"/>
      </w:rPr>
    </w:lvl>
  </w:abstractNum>
  <w:abstractNum w:abstractNumId="35" w15:restartNumberingAfterBreak="0">
    <w:nsid w:val="18D55B8C"/>
    <w:multiLevelType w:val="hybridMultilevel"/>
    <w:tmpl w:val="4094C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99E01C6"/>
    <w:multiLevelType w:val="hybridMultilevel"/>
    <w:tmpl w:val="838E60C6"/>
    <w:lvl w:ilvl="0" w:tplc="24AAF526">
      <w:start w:val="3"/>
      <w:numFmt w:val="bullet"/>
      <w:lvlText w:val="-"/>
      <w:lvlJc w:val="left"/>
      <w:pPr>
        <w:ind w:left="1429" w:hanging="360"/>
      </w:pPr>
      <w:rPr>
        <w:rFonts w:ascii="HelveticaNeueLT Com 37 ThCn" w:eastAsia="Batang" w:hAnsi="HelveticaNeueLT Com 37 ThC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7" w15:restartNumberingAfterBreak="0">
    <w:nsid w:val="206155AE"/>
    <w:multiLevelType w:val="hybridMultilevel"/>
    <w:tmpl w:val="75106C4E"/>
    <w:lvl w:ilvl="0" w:tplc="B1C8EB2C">
      <w:start w:val="3780"/>
      <w:numFmt w:val="bullet"/>
      <w:lvlText w:val="-"/>
      <w:lvlJc w:val="left"/>
      <w:pPr>
        <w:ind w:left="720" w:hanging="360"/>
      </w:pPr>
      <w:rPr>
        <w:rFonts w:ascii="HelveticaNeueLT Com 45 Lt" w:eastAsia="Batang" w:hAnsi="HelveticaNeueLT Com 45 Lt"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8B56A6D"/>
    <w:multiLevelType w:val="hybridMultilevel"/>
    <w:tmpl w:val="3F3E7C18"/>
    <w:lvl w:ilvl="0" w:tplc="385CB2BA">
      <w:numFmt w:val="bullet"/>
      <w:lvlText w:val="-"/>
      <w:lvlJc w:val="left"/>
      <w:pPr>
        <w:ind w:left="360" w:hanging="360"/>
      </w:pPr>
      <w:rPr>
        <w:rFonts w:ascii="HelveticaNeueLT Com 45 Lt" w:eastAsia="Calibri" w:hAnsi="HelveticaNeueLT Com 45 Lt"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2B2034B0"/>
    <w:multiLevelType w:val="hybridMultilevel"/>
    <w:tmpl w:val="276A6120"/>
    <w:lvl w:ilvl="0" w:tplc="DBE46830">
      <w:start w:val="1"/>
      <w:numFmt w:val="decimal"/>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0" w15:restartNumberingAfterBreak="0">
    <w:nsid w:val="2E0A7424"/>
    <w:multiLevelType w:val="hybridMultilevel"/>
    <w:tmpl w:val="5D5850C0"/>
    <w:lvl w:ilvl="0" w:tplc="24AAF526">
      <w:start w:val="3"/>
      <w:numFmt w:val="bullet"/>
      <w:lvlText w:val="-"/>
      <w:lvlJc w:val="left"/>
      <w:pPr>
        <w:ind w:left="1776" w:hanging="360"/>
      </w:pPr>
      <w:rPr>
        <w:rFonts w:ascii="HelveticaNeueLT Com 37 ThCn" w:eastAsia="Batang" w:hAnsi="HelveticaNeueLT Com 37 ThCn" w:cs="Times New Roman"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41" w15:restartNumberingAfterBreak="0">
    <w:nsid w:val="32EF46B1"/>
    <w:multiLevelType w:val="hybridMultilevel"/>
    <w:tmpl w:val="54E40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4CB1E19"/>
    <w:multiLevelType w:val="hybridMultilevel"/>
    <w:tmpl w:val="C254C3AC"/>
    <w:lvl w:ilvl="0" w:tplc="B1C8EB2C">
      <w:start w:val="3780"/>
      <w:numFmt w:val="bullet"/>
      <w:lvlText w:val="-"/>
      <w:lvlJc w:val="left"/>
      <w:pPr>
        <w:tabs>
          <w:tab w:val="num" w:pos="1080"/>
        </w:tabs>
        <w:ind w:left="1080" w:hanging="360"/>
      </w:pPr>
      <w:rPr>
        <w:rFonts w:ascii="HelveticaNeueLT Com 45 Lt" w:eastAsia="Batang" w:hAnsi="HelveticaNeueLT Com 45 Lt" w:cs="Times New Roman" w:hint="default"/>
        <w:b/>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36633FBB"/>
    <w:multiLevelType w:val="hybridMultilevel"/>
    <w:tmpl w:val="54CED238"/>
    <w:lvl w:ilvl="0" w:tplc="385CB2BA">
      <w:numFmt w:val="bullet"/>
      <w:lvlText w:val="-"/>
      <w:lvlJc w:val="left"/>
      <w:pPr>
        <w:ind w:left="360" w:hanging="360"/>
      </w:pPr>
      <w:rPr>
        <w:rFonts w:ascii="HelveticaNeueLT Com 45 Lt" w:eastAsia="Calibri" w:hAnsi="HelveticaNeueLT Com 45 Lt"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3B8E6CD8"/>
    <w:multiLevelType w:val="hybridMultilevel"/>
    <w:tmpl w:val="B08A3A68"/>
    <w:lvl w:ilvl="0" w:tplc="385CB2BA">
      <w:numFmt w:val="bullet"/>
      <w:lvlText w:val="-"/>
      <w:lvlJc w:val="left"/>
      <w:pPr>
        <w:ind w:left="360" w:hanging="360"/>
      </w:pPr>
      <w:rPr>
        <w:rFonts w:ascii="HelveticaNeueLT Com 45 Lt" w:eastAsia="Calibri" w:hAnsi="HelveticaNeueLT Com 45 Lt"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3F590415"/>
    <w:multiLevelType w:val="hybridMultilevel"/>
    <w:tmpl w:val="9F72662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6" w15:restartNumberingAfterBreak="0">
    <w:nsid w:val="413E1763"/>
    <w:multiLevelType w:val="hybridMultilevel"/>
    <w:tmpl w:val="4FDE8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1B51006"/>
    <w:multiLevelType w:val="hybridMultilevel"/>
    <w:tmpl w:val="9E546F3E"/>
    <w:lvl w:ilvl="0" w:tplc="43D24084">
      <w:start w:val="2"/>
      <w:numFmt w:val="bullet"/>
      <w:lvlText w:val="-"/>
      <w:lvlJc w:val="left"/>
      <w:pPr>
        <w:tabs>
          <w:tab w:val="num" w:pos="2138"/>
        </w:tabs>
        <w:ind w:left="2138" w:hanging="360"/>
      </w:pPr>
      <w:rPr>
        <w:rFonts w:ascii="Times New Roman" w:eastAsia="Times New Roman" w:hAnsi="Times New Roman" w:cs="Times New Roman" w:hint="default"/>
        <w:b/>
      </w:rPr>
    </w:lvl>
    <w:lvl w:ilvl="1" w:tplc="04090003" w:tentative="1">
      <w:start w:val="1"/>
      <w:numFmt w:val="bullet"/>
      <w:lvlText w:val="o"/>
      <w:lvlJc w:val="left"/>
      <w:pPr>
        <w:tabs>
          <w:tab w:val="num" w:pos="2138"/>
        </w:tabs>
        <w:ind w:left="2138" w:hanging="360"/>
      </w:pPr>
      <w:rPr>
        <w:rFonts w:ascii="Courier New" w:hAnsi="Courier New" w:cs="Courier New" w:hint="default"/>
      </w:rPr>
    </w:lvl>
    <w:lvl w:ilvl="2" w:tplc="04090005" w:tentative="1">
      <w:start w:val="1"/>
      <w:numFmt w:val="bullet"/>
      <w:lvlText w:val=""/>
      <w:lvlJc w:val="left"/>
      <w:pPr>
        <w:tabs>
          <w:tab w:val="num" w:pos="2858"/>
        </w:tabs>
        <w:ind w:left="2858" w:hanging="360"/>
      </w:pPr>
      <w:rPr>
        <w:rFonts w:ascii="Wingdings" w:hAnsi="Wingdings" w:hint="default"/>
      </w:rPr>
    </w:lvl>
    <w:lvl w:ilvl="3" w:tplc="04090001" w:tentative="1">
      <w:start w:val="1"/>
      <w:numFmt w:val="bullet"/>
      <w:lvlText w:val=""/>
      <w:lvlJc w:val="left"/>
      <w:pPr>
        <w:tabs>
          <w:tab w:val="num" w:pos="3578"/>
        </w:tabs>
        <w:ind w:left="3578" w:hanging="360"/>
      </w:pPr>
      <w:rPr>
        <w:rFonts w:ascii="Symbol" w:hAnsi="Symbol" w:hint="default"/>
      </w:rPr>
    </w:lvl>
    <w:lvl w:ilvl="4" w:tplc="04090003" w:tentative="1">
      <w:start w:val="1"/>
      <w:numFmt w:val="bullet"/>
      <w:lvlText w:val="o"/>
      <w:lvlJc w:val="left"/>
      <w:pPr>
        <w:tabs>
          <w:tab w:val="num" w:pos="4298"/>
        </w:tabs>
        <w:ind w:left="4298" w:hanging="360"/>
      </w:pPr>
      <w:rPr>
        <w:rFonts w:ascii="Courier New" w:hAnsi="Courier New" w:cs="Courier New" w:hint="default"/>
      </w:rPr>
    </w:lvl>
    <w:lvl w:ilvl="5" w:tplc="04090005" w:tentative="1">
      <w:start w:val="1"/>
      <w:numFmt w:val="bullet"/>
      <w:lvlText w:val=""/>
      <w:lvlJc w:val="left"/>
      <w:pPr>
        <w:tabs>
          <w:tab w:val="num" w:pos="5018"/>
        </w:tabs>
        <w:ind w:left="5018" w:hanging="360"/>
      </w:pPr>
      <w:rPr>
        <w:rFonts w:ascii="Wingdings" w:hAnsi="Wingdings" w:hint="default"/>
      </w:rPr>
    </w:lvl>
    <w:lvl w:ilvl="6" w:tplc="04090001" w:tentative="1">
      <w:start w:val="1"/>
      <w:numFmt w:val="bullet"/>
      <w:lvlText w:val=""/>
      <w:lvlJc w:val="left"/>
      <w:pPr>
        <w:tabs>
          <w:tab w:val="num" w:pos="5738"/>
        </w:tabs>
        <w:ind w:left="5738" w:hanging="360"/>
      </w:pPr>
      <w:rPr>
        <w:rFonts w:ascii="Symbol" w:hAnsi="Symbol" w:hint="default"/>
      </w:rPr>
    </w:lvl>
    <w:lvl w:ilvl="7" w:tplc="04090003" w:tentative="1">
      <w:start w:val="1"/>
      <w:numFmt w:val="bullet"/>
      <w:lvlText w:val="o"/>
      <w:lvlJc w:val="left"/>
      <w:pPr>
        <w:tabs>
          <w:tab w:val="num" w:pos="6458"/>
        </w:tabs>
        <w:ind w:left="6458" w:hanging="360"/>
      </w:pPr>
      <w:rPr>
        <w:rFonts w:ascii="Courier New" w:hAnsi="Courier New" w:cs="Courier New" w:hint="default"/>
      </w:rPr>
    </w:lvl>
    <w:lvl w:ilvl="8" w:tplc="04090005" w:tentative="1">
      <w:start w:val="1"/>
      <w:numFmt w:val="bullet"/>
      <w:lvlText w:val=""/>
      <w:lvlJc w:val="left"/>
      <w:pPr>
        <w:tabs>
          <w:tab w:val="num" w:pos="7178"/>
        </w:tabs>
        <w:ind w:left="7178" w:hanging="360"/>
      </w:pPr>
      <w:rPr>
        <w:rFonts w:ascii="Wingdings" w:hAnsi="Wingdings" w:hint="default"/>
      </w:rPr>
    </w:lvl>
  </w:abstractNum>
  <w:abstractNum w:abstractNumId="48" w15:restartNumberingAfterBreak="0">
    <w:nsid w:val="45C71EC5"/>
    <w:multiLevelType w:val="hybridMultilevel"/>
    <w:tmpl w:val="2B0274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9" w15:restartNumberingAfterBreak="0">
    <w:nsid w:val="46C10FD6"/>
    <w:multiLevelType w:val="hybridMultilevel"/>
    <w:tmpl w:val="545CE7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AAD267A"/>
    <w:multiLevelType w:val="hybridMultilevel"/>
    <w:tmpl w:val="A65CBF2A"/>
    <w:lvl w:ilvl="0" w:tplc="04180001">
      <w:start w:val="1"/>
      <w:numFmt w:val="bullet"/>
      <w:lvlText w:val=""/>
      <w:lvlJc w:val="left"/>
      <w:pPr>
        <w:ind w:left="2138" w:hanging="360"/>
      </w:pPr>
      <w:rPr>
        <w:rFonts w:ascii="Symbol" w:hAnsi="Symbol" w:hint="default"/>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51" w15:restartNumberingAfterBreak="0">
    <w:nsid w:val="4AEA2F6C"/>
    <w:multiLevelType w:val="hybridMultilevel"/>
    <w:tmpl w:val="F1E68F94"/>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2" w15:restartNumberingAfterBreak="0">
    <w:nsid w:val="534839E3"/>
    <w:multiLevelType w:val="hybridMultilevel"/>
    <w:tmpl w:val="12C207EA"/>
    <w:lvl w:ilvl="0" w:tplc="385CB2BA">
      <w:numFmt w:val="bullet"/>
      <w:lvlText w:val="-"/>
      <w:lvlJc w:val="left"/>
      <w:pPr>
        <w:ind w:left="360" w:hanging="360"/>
      </w:pPr>
      <w:rPr>
        <w:rFonts w:ascii="HelveticaNeueLT Com 45 Lt" w:eastAsia="Calibri" w:hAnsi="HelveticaNeueLT Com 45 Lt"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3E96340"/>
    <w:multiLevelType w:val="hybridMultilevel"/>
    <w:tmpl w:val="D78A7BA4"/>
    <w:lvl w:ilvl="0" w:tplc="D12031C8">
      <w:start w:val="1"/>
      <w:numFmt w:val="lowerLetter"/>
      <w:lvlText w:val="%1)"/>
      <w:lvlJc w:val="left"/>
      <w:pPr>
        <w:ind w:left="1778" w:hanging="360"/>
      </w:pPr>
      <w:rPr>
        <w:rFonts w:hint="default"/>
        <w:b w:val="0"/>
        <w:color w:val="auto"/>
      </w:rPr>
    </w:lvl>
    <w:lvl w:ilvl="1" w:tplc="04180019" w:tentative="1">
      <w:start w:val="1"/>
      <w:numFmt w:val="lowerLetter"/>
      <w:lvlText w:val="%2."/>
      <w:lvlJc w:val="left"/>
      <w:pPr>
        <w:ind w:left="2498" w:hanging="360"/>
      </w:pPr>
    </w:lvl>
    <w:lvl w:ilvl="2" w:tplc="0418001B" w:tentative="1">
      <w:start w:val="1"/>
      <w:numFmt w:val="lowerRoman"/>
      <w:lvlText w:val="%3."/>
      <w:lvlJc w:val="right"/>
      <w:pPr>
        <w:ind w:left="3218" w:hanging="180"/>
      </w:pPr>
    </w:lvl>
    <w:lvl w:ilvl="3" w:tplc="0418000F" w:tentative="1">
      <w:start w:val="1"/>
      <w:numFmt w:val="decimal"/>
      <w:lvlText w:val="%4."/>
      <w:lvlJc w:val="left"/>
      <w:pPr>
        <w:ind w:left="3938" w:hanging="360"/>
      </w:pPr>
    </w:lvl>
    <w:lvl w:ilvl="4" w:tplc="04180019" w:tentative="1">
      <w:start w:val="1"/>
      <w:numFmt w:val="lowerLetter"/>
      <w:lvlText w:val="%5."/>
      <w:lvlJc w:val="left"/>
      <w:pPr>
        <w:ind w:left="4658" w:hanging="360"/>
      </w:pPr>
    </w:lvl>
    <w:lvl w:ilvl="5" w:tplc="0418001B" w:tentative="1">
      <w:start w:val="1"/>
      <w:numFmt w:val="lowerRoman"/>
      <w:lvlText w:val="%6."/>
      <w:lvlJc w:val="right"/>
      <w:pPr>
        <w:ind w:left="5378" w:hanging="180"/>
      </w:pPr>
    </w:lvl>
    <w:lvl w:ilvl="6" w:tplc="0418000F" w:tentative="1">
      <w:start w:val="1"/>
      <w:numFmt w:val="decimal"/>
      <w:lvlText w:val="%7."/>
      <w:lvlJc w:val="left"/>
      <w:pPr>
        <w:ind w:left="6098" w:hanging="360"/>
      </w:pPr>
    </w:lvl>
    <w:lvl w:ilvl="7" w:tplc="04180019" w:tentative="1">
      <w:start w:val="1"/>
      <w:numFmt w:val="lowerLetter"/>
      <w:lvlText w:val="%8."/>
      <w:lvlJc w:val="left"/>
      <w:pPr>
        <w:ind w:left="6818" w:hanging="360"/>
      </w:pPr>
    </w:lvl>
    <w:lvl w:ilvl="8" w:tplc="0418001B" w:tentative="1">
      <w:start w:val="1"/>
      <w:numFmt w:val="lowerRoman"/>
      <w:lvlText w:val="%9."/>
      <w:lvlJc w:val="right"/>
      <w:pPr>
        <w:ind w:left="7538" w:hanging="180"/>
      </w:pPr>
    </w:lvl>
  </w:abstractNum>
  <w:abstractNum w:abstractNumId="54" w15:restartNumberingAfterBreak="0">
    <w:nsid w:val="55C64ED4"/>
    <w:multiLevelType w:val="hybridMultilevel"/>
    <w:tmpl w:val="9F261982"/>
    <w:lvl w:ilvl="0" w:tplc="385CB2BA">
      <w:numFmt w:val="bullet"/>
      <w:lvlText w:val="-"/>
      <w:lvlJc w:val="left"/>
      <w:pPr>
        <w:ind w:left="360" w:hanging="360"/>
      </w:pPr>
      <w:rPr>
        <w:rFonts w:ascii="HelveticaNeueLT Com 45 Lt" w:eastAsia="Calibri" w:hAnsi="HelveticaNeueLT Com 45 Lt"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63A3200"/>
    <w:multiLevelType w:val="hybridMultilevel"/>
    <w:tmpl w:val="AFC0C4E8"/>
    <w:lvl w:ilvl="0" w:tplc="B1C8EB2C">
      <w:start w:val="3780"/>
      <w:numFmt w:val="bullet"/>
      <w:lvlText w:val="-"/>
      <w:lvlJc w:val="left"/>
      <w:pPr>
        <w:ind w:left="1069" w:hanging="360"/>
      </w:pPr>
      <w:rPr>
        <w:rFonts w:ascii="HelveticaNeueLT Com 45 Lt" w:eastAsia="Batang" w:hAnsi="HelveticaNeueLT Com 45 Lt" w:cs="Times New Roman" w:hint="default"/>
        <w:color w:val="auto"/>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6" w15:restartNumberingAfterBreak="0">
    <w:nsid w:val="56845DB4"/>
    <w:multiLevelType w:val="hybridMultilevel"/>
    <w:tmpl w:val="2E7CA91E"/>
    <w:lvl w:ilvl="0" w:tplc="385CB2BA">
      <w:numFmt w:val="bullet"/>
      <w:lvlText w:val="-"/>
      <w:lvlJc w:val="left"/>
      <w:pPr>
        <w:ind w:left="360" w:hanging="360"/>
      </w:pPr>
      <w:rPr>
        <w:rFonts w:ascii="HelveticaNeueLT Com 45 Lt" w:eastAsia="Calibri" w:hAnsi="HelveticaNeueLT Com 45 Lt"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59445F96"/>
    <w:multiLevelType w:val="hybridMultilevel"/>
    <w:tmpl w:val="B5AAD06C"/>
    <w:lvl w:ilvl="0" w:tplc="385CB2BA">
      <w:numFmt w:val="bullet"/>
      <w:lvlText w:val="-"/>
      <w:lvlJc w:val="left"/>
      <w:pPr>
        <w:ind w:left="360" w:hanging="360"/>
      </w:pPr>
      <w:rPr>
        <w:rFonts w:ascii="HelveticaNeueLT Com 45 Lt" w:eastAsia="Calibri" w:hAnsi="HelveticaNeueLT Com 45 Lt"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AF40078"/>
    <w:multiLevelType w:val="hybridMultilevel"/>
    <w:tmpl w:val="2C62086E"/>
    <w:lvl w:ilvl="0" w:tplc="830833A8">
      <w:start w:val="6"/>
      <w:numFmt w:val="bullet"/>
      <w:lvlText w:val="-"/>
      <w:lvlJc w:val="left"/>
      <w:pPr>
        <w:ind w:left="1080" w:hanging="360"/>
      </w:pPr>
      <w:rPr>
        <w:rFonts w:ascii="Times New Roman" w:eastAsia="Verdana"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9" w15:restartNumberingAfterBreak="0">
    <w:nsid w:val="5CA72EFC"/>
    <w:multiLevelType w:val="hybridMultilevel"/>
    <w:tmpl w:val="493837B6"/>
    <w:lvl w:ilvl="0" w:tplc="B1C8EB2C">
      <w:start w:val="3780"/>
      <w:numFmt w:val="bullet"/>
      <w:lvlText w:val="-"/>
      <w:lvlJc w:val="left"/>
      <w:pPr>
        <w:ind w:left="720" w:hanging="360"/>
      </w:pPr>
      <w:rPr>
        <w:rFonts w:ascii="HelveticaNeueLT Com 45 Lt" w:eastAsia="Batang" w:hAnsi="HelveticaNeueLT Com 45 Lt"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CAD295D"/>
    <w:multiLevelType w:val="hybridMultilevel"/>
    <w:tmpl w:val="758CF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18201AB"/>
    <w:multiLevelType w:val="hybridMultilevel"/>
    <w:tmpl w:val="90F45296"/>
    <w:lvl w:ilvl="0" w:tplc="385CB2BA">
      <w:numFmt w:val="bullet"/>
      <w:lvlText w:val="-"/>
      <w:lvlJc w:val="left"/>
      <w:pPr>
        <w:ind w:left="360" w:hanging="360"/>
      </w:pPr>
      <w:rPr>
        <w:rFonts w:ascii="HelveticaNeueLT Com 45 Lt" w:eastAsia="Calibri" w:hAnsi="HelveticaNeueLT Com 45 Lt"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41971E7"/>
    <w:multiLevelType w:val="hybridMultilevel"/>
    <w:tmpl w:val="D902A192"/>
    <w:lvl w:ilvl="0" w:tplc="385CB2BA">
      <w:numFmt w:val="bullet"/>
      <w:lvlText w:val="-"/>
      <w:lvlJc w:val="left"/>
      <w:pPr>
        <w:ind w:left="360" w:hanging="360"/>
      </w:pPr>
      <w:rPr>
        <w:rFonts w:ascii="HelveticaNeueLT Com 45 Lt" w:eastAsia="Calibri" w:hAnsi="HelveticaNeueLT Com 45 Lt"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6B3A69DD"/>
    <w:multiLevelType w:val="hybridMultilevel"/>
    <w:tmpl w:val="3C60A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22073CD"/>
    <w:multiLevelType w:val="hybridMultilevel"/>
    <w:tmpl w:val="8DDEE1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754648CA"/>
    <w:multiLevelType w:val="hybridMultilevel"/>
    <w:tmpl w:val="5CE6497C"/>
    <w:lvl w:ilvl="0" w:tplc="385CB2BA">
      <w:numFmt w:val="bullet"/>
      <w:lvlText w:val="-"/>
      <w:lvlJc w:val="left"/>
      <w:pPr>
        <w:ind w:left="360" w:hanging="360"/>
      </w:pPr>
      <w:rPr>
        <w:rFonts w:ascii="HelveticaNeueLT Com 45 Lt" w:eastAsia="Calibri" w:hAnsi="HelveticaNeueLT Com 45 Lt"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7246436"/>
    <w:multiLevelType w:val="hybridMultilevel"/>
    <w:tmpl w:val="AA2E5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11E27936">
      <w:start w:val="1"/>
      <w:numFmt w:val="bullet"/>
      <w:lvlText w:val=""/>
      <w:lvlJc w:val="left"/>
      <w:pPr>
        <w:ind w:left="2880" w:hanging="360"/>
      </w:pPr>
      <w:rPr>
        <w:rFonts w:ascii="Symbol" w:hAnsi="Symbol" w:hint="default"/>
        <w:color w:val="632423" w:themeColor="accent2" w:themeShade="80"/>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80642A2"/>
    <w:multiLevelType w:val="singleLevel"/>
    <w:tmpl w:val="0B005AFC"/>
    <w:lvl w:ilvl="0">
      <w:start w:val="1"/>
      <w:numFmt w:val="bullet"/>
      <w:lvlText w:val="-"/>
      <w:lvlJc w:val="left"/>
      <w:pPr>
        <w:tabs>
          <w:tab w:val="num" w:pos="360"/>
        </w:tabs>
        <w:ind w:left="360" w:hanging="360"/>
      </w:pPr>
      <w:rPr>
        <w:rFonts w:hint="default"/>
      </w:rPr>
    </w:lvl>
  </w:abstractNum>
  <w:abstractNum w:abstractNumId="68" w15:restartNumberingAfterBreak="0">
    <w:nsid w:val="79CF3FAC"/>
    <w:multiLevelType w:val="hybridMultilevel"/>
    <w:tmpl w:val="E6C6B89A"/>
    <w:lvl w:ilvl="0" w:tplc="B1C8EB2C">
      <w:start w:val="3780"/>
      <w:numFmt w:val="bullet"/>
      <w:lvlText w:val="-"/>
      <w:lvlJc w:val="left"/>
      <w:pPr>
        <w:ind w:left="720" w:hanging="360"/>
      </w:pPr>
      <w:rPr>
        <w:rFonts w:ascii="HelveticaNeueLT Com 45 Lt" w:eastAsia="Batang" w:hAnsi="HelveticaNeueLT Com 45 Lt"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A653F6D"/>
    <w:multiLevelType w:val="hybridMultilevel"/>
    <w:tmpl w:val="858A70D6"/>
    <w:lvl w:ilvl="0" w:tplc="B1C8EB2C">
      <w:start w:val="3780"/>
      <w:numFmt w:val="bullet"/>
      <w:lvlText w:val="-"/>
      <w:lvlJc w:val="left"/>
      <w:pPr>
        <w:ind w:left="720" w:hanging="360"/>
      </w:pPr>
      <w:rPr>
        <w:rFonts w:ascii="HelveticaNeueLT Com 45 Lt" w:eastAsia="Batang" w:hAnsi="HelveticaNeueLT Com 45 Lt" w:cs="Times New Roman" w:hint="default"/>
        <w:color w:val="auto"/>
      </w:rPr>
    </w:lvl>
    <w:lvl w:ilvl="1" w:tplc="46D0F392">
      <w:numFmt w:val="bullet"/>
      <w:lvlText w:val="–"/>
      <w:lvlJc w:val="left"/>
      <w:pPr>
        <w:ind w:left="1440" w:hanging="360"/>
      </w:pPr>
      <w:rPr>
        <w:rFonts w:ascii="HelveticaNeueLT Com 45 Lt" w:eastAsia="Times New Roman" w:hAnsi="HelveticaNeueLT Com 45 Lt"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B234189"/>
    <w:multiLevelType w:val="hybridMultilevel"/>
    <w:tmpl w:val="CE74B72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7FB04B96"/>
    <w:multiLevelType w:val="hybridMultilevel"/>
    <w:tmpl w:val="0DA4A3E6"/>
    <w:lvl w:ilvl="0" w:tplc="385CB2BA">
      <w:numFmt w:val="bullet"/>
      <w:lvlText w:val="-"/>
      <w:lvlJc w:val="left"/>
      <w:pPr>
        <w:ind w:left="360" w:hanging="360"/>
      </w:pPr>
      <w:rPr>
        <w:rFonts w:ascii="HelveticaNeueLT Com 45 Lt" w:eastAsia="Calibri" w:hAnsi="HelveticaNeueLT Com 45 Lt"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90667687">
    <w:abstractNumId w:val="33"/>
  </w:num>
  <w:num w:numId="2" w16cid:durableId="1932348963">
    <w:abstractNumId w:val="47"/>
  </w:num>
  <w:num w:numId="3" w16cid:durableId="1004287794">
    <w:abstractNumId w:val="50"/>
  </w:num>
  <w:num w:numId="4" w16cid:durableId="523137015">
    <w:abstractNumId w:val="53"/>
  </w:num>
  <w:num w:numId="5" w16cid:durableId="211893376">
    <w:abstractNumId w:val="48"/>
  </w:num>
  <w:num w:numId="6" w16cid:durableId="1683161588">
    <w:abstractNumId w:val="49"/>
  </w:num>
  <w:num w:numId="7" w16cid:durableId="1031301769">
    <w:abstractNumId w:val="67"/>
  </w:num>
  <w:num w:numId="8" w16cid:durableId="1792675197">
    <w:abstractNumId w:val="66"/>
  </w:num>
  <w:num w:numId="9" w16cid:durableId="2082872353">
    <w:abstractNumId w:val="60"/>
  </w:num>
  <w:num w:numId="10" w16cid:durableId="582103227">
    <w:abstractNumId w:val="46"/>
  </w:num>
  <w:num w:numId="11" w16cid:durableId="962729624">
    <w:abstractNumId w:val="34"/>
  </w:num>
  <w:num w:numId="12" w16cid:durableId="1825199844">
    <w:abstractNumId w:val="59"/>
  </w:num>
  <w:num w:numId="13" w16cid:durableId="939682529">
    <w:abstractNumId w:val="37"/>
  </w:num>
  <w:num w:numId="14" w16cid:durableId="101147423">
    <w:abstractNumId w:val="68"/>
  </w:num>
  <w:num w:numId="15" w16cid:durableId="974875863">
    <w:abstractNumId w:val="63"/>
  </w:num>
  <w:num w:numId="16" w16cid:durableId="74323815">
    <w:abstractNumId w:val="32"/>
  </w:num>
  <w:num w:numId="17" w16cid:durableId="181434137">
    <w:abstractNumId w:val="45"/>
  </w:num>
  <w:num w:numId="18" w16cid:durableId="48696831">
    <w:abstractNumId w:val="42"/>
  </w:num>
  <w:num w:numId="19" w16cid:durableId="1736662666">
    <w:abstractNumId w:val="69"/>
  </w:num>
  <w:num w:numId="20" w16cid:durableId="407574462">
    <w:abstractNumId w:val="41"/>
  </w:num>
  <w:num w:numId="21" w16cid:durableId="1932541038">
    <w:abstractNumId w:val="35"/>
  </w:num>
  <w:num w:numId="22" w16cid:durableId="1792245342">
    <w:abstractNumId w:val="55"/>
  </w:num>
  <w:num w:numId="23" w16cid:durableId="505751790">
    <w:abstractNumId w:val="30"/>
  </w:num>
  <w:num w:numId="24" w16cid:durableId="1789544520">
    <w:abstractNumId w:val="51"/>
  </w:num>
  <w:num w:numId="25" w16cid:durableId="77681483">
    <w:abstractNumId w:val="36"/>
  </w:num>
  <w:num w:numId="26" w16cid:durableId="213199460">
    <w:abstractNumId w:val="40"/>
  </w:num>
  <w:num w:numId="27" w16cid:durableId="1317346020">
    <w:abstractNumId w:val="64"/>
  </w:num>
  <w:num w:numId="28" w16cid:durableId="1285386928">
    <w:abstractNumId w:val="64"/>
  </w:num>
  <w:num w:numId="29" w16cid:durableId="1580674704">
    <w:abstractNumId w:val="54"/>
  </w:num>
  <w:num w:numId="30" w16cid:durableId="1204636007">
    <w:abstractNumId w:val="70"/>
  </w:num>
  <w:num w:numId="31" w16cid:durableId="1469084128">
    <w:abstractNumId w:val="65"/>
  </w:num>
  <w:num w:numId="32" w16cid:durableId="127359731">
    <w:abstractNumId w:val="38"/>
  </w:num>
  <w:num w:numId="33" w16cid:durableId="565917856">
    <w:abstractNumId w:val="61"/>
  </w:num>
  <w:num w:numId="34" w16cid:durableId="932982159">
    <w:abstractNumId w:val="44"/>
  </w:num>
  <w:num w:numId="35" w16cid:durableId="1268925857">
    <w:abstractNumId w:val="71"/>
  </w:num>
  <w:num w:numId="36" w16cid:durableId="1915892824">
    <w:abstractNumId w:val="57"/>
  </w:num>
  <w:num w:numId="37" w16cid:durableId="688335553">
    <w:abstractNumId w:val="62"/>
  </w:num>
  <w:num w:numId="38" w16cid:durableId="13726769">
    <w:abstractNumId w:val="43"/>
  </w:num>
  <w:num w:numId="39" w16cid:durableId="1609393338">
    <w:abstractNumId w:val="52"/>
  </w:num>
  <w:num w:numId="40" w16cid:durableId="38362616">
    <w:abstractNumId w:val="56"/>
  </w:num>
  <w:num w:numId="41" w16cid:durableId="1562714798">
    <w:abstractNumId w:val="31"/>
  </w:num>
  <w:num w:numId="42" w16cid:durableId="1996762517">
    <w:abstractNumId w:val="58"/>
  </w:num>
  <w:num w:numId="43" w16cid:durableId="1809056126">
    <w:abstractNumId w:val="3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A7D"/>
    <w:rsid w:val="00000AD8"/>
    <w:rsid w:val="00002CE4"/>
    <w:rsid w:val="00002CF3"/>
    <w:rsid w:val="00003ED9"/>
    <w:rsid w:val="0000504C"/>
    <w:rsid w:val="00005CBE"/>
    <w:rsid w:val="00006EDB"/>
    <w:rsid w:val="00006FA1"/>
    <w:rsid w:val="000146F5"/>
    <w:rsid w:val="00014B48"/>
    <w:rsid w:val="000157B4"/>
    <w:rsid w:val="0001589B"/>
    <w:rsid w:val="00015AEF"/>
    <w:rsid w:val="00016049"/>
    <w:rsid w:val="000163D7"/>
    <w:rsid w:val="00020211"/>
    <w:rsid w:val="0002111B"/>
    <w:rsid w:val="0002126F"/>
    <w:rsid w:val="00021BFF"/>
    <w:rsid w:val="00021F00"/>
    <w:rsid w:val="000238B5"/>
    <w:rsid w:val="00023B26"/>
    <w:rsid w:val="00026213"/>
    <w:rsid w:val="00027FCE"/>
    <w:rsid w:val="0003006B"/>
    <w:rsid w:val="00030FCC"/>
    <w:rsid w:val="00031F16"/>
    <w:rsid w:val="0003232C"/>
    <w:rsid w:val="00034494"/>
    <w:rsid w:val="000357DF"/>
    <w:rsid w:val="00036C0F"/>
    <w:rsid w:val="00037F68"/>
    <w:rsid w:val="0004012F"/>
    <w:rsid w:val="00040177"/>
    <w:rsid w:val="000407BF"/>
    <w:rsid w:val="0004169B"/>
    <w:rsid w:val="000417EE"/>
    <w:rsid w:val="00045A41"/>
    <w:rsid w:val="00045D85"/>
    <w:rsid w:val="0004660E"/>
    <w:rsid w:val="00047B90"/>
    <w:rsid w:val="00050825"/>
    <w:rsid w:val="000512A8"/>
    <w:rsid w:val="0005148F"/>
    <w:rsid w:val="00051E44"/>
    <w:rsid w:val="00054399"/>
    <w:rsid w:val="000546A8"/>
    <w:rsid w:val="000550F4"/>
    <w:rsid w:val="00055BFC"/>
    <w:rsid w:val="00055C24"/>
    <w:rsid w:val="00056474"/>
    <w:rsid w:val="00056ADA"/>
    <w:rsid w:val="00060FEB"/>
    <w:rsid w:val="00061D6B"/>
    <w:rsid w:val="000627D5"/>
    <w:rsid w:val="00063F77"/>
    <w:rsid w:val="000656C2"/>
    <w:rsid w:val="00070BB6"/>
    <w:rsid w:val="0007317E"/>
    <w:rsid w:val="00073597"/>
    <w:rsid w:val="00073930"/>
    <w:rsid w:val="00073C3E"/>
    <w:rsid w:val="0007496F"/>
    <w:rsid w:val="0007599B"/>
    <w:rsid w:val="00075B4F"/>
    <w:rsid w:val="00077765"/>
    <w:rsid w:val="00080CF0"/>
    <w:rsid w:val="00080D85"/>
    <w:rsid w:val="00081ED3"/>
    <w:rsid w:val="000829F0"/>
    <w:rsid w:val="00082F02"/>
    <w:rsid w:val="0008721C"/>
    <w:rsid w:val="00090703"/>
    <w:rsid w:val="000907DE"/>
    <w:rsid w:val="0009142C"/>
    <w:rsid w:val="00091C8A"/>
    <w:rsid w:val="00092A8E"/>
    <w:rsid w:val="0009396C"/>
    <w:rsid w:val="000941CE"/>
    <w:rsid w:val="00094428"/>
    <w:rsid w:val="0009521B"/>
    <w:rsid w:val="000952D5"/>
    <w:rsid w:val="00095849"/>
    <w:rsid w:val="00096D35"/>
    <w:rsid w:val="000977D4"/>
    <w:rsid w:val="000A0913"/>
    <w:rsid w:val="000A1266"/>
    <w:rsid w:val="000A218A"/>
    <w:rsid w:val="000A23F9"/>
    <w:rsid w:val="000A24F9"/>
    <w:rsid w:val="000A344B"/>
    <w:rsid w:val="000A386D"/>
    <w:rsid w:val="000A38FC"/>
    <w:rsid w:val="000A3961"/>
    <w:rsid w:val="000A3FC3"/>
    <w:rsid w:val="000A434D"/>
    <w:rsid w:val="000A49D5"/>
    <w:rsid w:val="000A4F63"/>
    <w:rsid w:val="000A56B4"/>
    <w:rsid w:val="000A5711"/>
    <w:rsid w:val="000A6137"/>
    <w:rsid w:val="000A67A6"/>
    <w:rsid w:val="000B0071"/>
    <w:rsid w:val="000B174B"/>
    <w:rsid w:val="000B57F3"/>
    <w:rsid w:val="000B5A65"/>
    <w:rsid w:val="000B5A67"/>
    <w:rsid w:val="000B61C5"/>
    <w:rsid w:val="000B6311"/>
    <w:rsid w:val="000C290D"/>
    <w:rsid w:val="000C55DB"/>
    <w:rsid w:val="000C6D1D"/>
    <w:rsid w:val="000C7622"/>
    <w:rsid w:val="000D1FEA"/>
    <w:rsid w:val="000D2199"/>
    <w:rsid w:val="000D47AA"/>
    <w:rsid w:val="000D51A5"/>
    <w:rsid w:val="000D52F3"/>
    <w:rsid w:val="000D6F53"/>
    <w:rsid w:val="000E0078"/>
    <w:rsid w:val="000E1393"/>
    <w:rsid w:val="000E1E44"/>
    <w:rsid w:val="000E2CCB"/>
    <w:rsid w:val="000E3067"/>
    <w:rsid w:val="000E361A"/>
    <w:rsid w:val="000E3C2D"/>
    <w:rsid w:val="000E5DF3"/>
    <w:rsid w:val="000E6C6B"/>
    <w:rsid w:val="000E7E13"/>
    <w:rsid w:val="000F04B0"/>
    <w:rsid w:val="000F21AF"/>
    <w:rsid w:val="000F2A7D"/>
    <w:rsid w:val="000F40C6"/>
    <w:rsid w:val="000F5374"/>
    <w:rsid w:val="00100BEC"/>
    <w:rsid w:val="00103A9E"/>
    <w:rsid w:val="00104001"/>
    <w:rsid w:val="001049B0"/>
    <w:rsid w:val="00106B62"/>
    <w:rsid w:val="001077BB"/>
    <w:rsid w:val="00113934"/>
    <w:rsid w:val="00115402"/>
    <w:rsid w:val="00116876"/>
    <w:rsid w:val="001170D5"/>
    <w:rsid w:val="00121082"/>
    <w:rsid w:val="00130348"/>
    <w:rsid w:val="00133104"/>
    <w:rsid w:val="00133AAD"/>
    <w:rsid w:val="00135ED8"/>
    <w:rsid w:val="00137557"/>
    <w:rsid w:val="0014268E"/>
    <w:rsid w:val="00143D20"/>
    <w:rsid w:val="00144138"/>
    <w:rsid w:val="00144C53"/>
    <w:rsid w:val="0014538D"/>
    <w:rsid w:val="00145BE1"/>
    <w:rsid w:val="0014724A"/>
    <w:rsid w:val="001505E5"/>
    <w:rsid w:val="001515E9"/>
    <w:rsid w:val="0015374D"/>
    <w:rsid w:val="00153AB5"/>
    <w:rsid w:val="00154221"/>
    <w:rsid w:val="00155AB9"/>
    <w:rsid w:val="00155AD1"/>
    <w:rsid w:val="00160259"/>
    <w:rsid w:val="0016046B"/>
    <w:rsid w:val="00161E63"/>
    <w:rsid w:val="00165DF6"/>
    <w:rsid w:val="00173684"/>
    <w:rsid w:val="00174C34"/>
    <w:rsid w:val="0017528B"/>
    <w:rsid w:val="001759CA"/>
    <w:rsid w:val="00176F83"/>
    <w:rsid w:val="001775C2"/>
    <w:rsid w:val="00180C20"/>
    <w:rsid w:val="00183FEF"/>
    <w:rsid w:val="001852AB"/>
    <w:rsid w:val="00186D93"/>
    <w:rsid w:val="00190912"/>
    <w:rsid w:val="00191FA3"/>
    <w:rsid w:val="00193476"/>
    <w:rsid w:val="001937F9"/>
    <w:rsid w:val="0019455B"/>
    <w:rsid w:val="001948D3"/>
    <w:rsid w:val="00195B5A"/>
    <w:rsid w:val="00196060"/>
    <w:rsid w:val="001965D5"/>
    <w:rsid w:val="00196DEA"/>
    <w:rsid w:val="00197A0E"/>
    <w:rsid w:val="001A0DAF"/>
    <w:rsid w:val="001A31CB"/>
    <w:rsid w:val="001A31EB"/>
    <w:rsid w:val="001A3565"/>
    <w:rsid w:val="001A38B4"/>
    <w:rsid w:val="001A587F"/>
    <w:rsid w:val="001A58C1"/>
    <w:rsid w:val="001A58F5"/>
    <w:rsid w:val="001A632E"/>
    <w:rsid w:val="001A67C4"/>
    <w:rsid w:val="001A68A1"/>
    <w:rsid w:val="001A6E97"/>
    <w:rsid w:val="001B17E5"/>
    <w:rsid w:val="001B3567"/>
    <w:rsid w:val="001B432A"/>
    <w:rsid w:val="001B57C6"/>
    <w:rsid w:val="001C2D41"/>
    <w:rsid w:val="001C4BE3"/>
    <w:rsid w:val="001C4F33"/>
    <w:rsid w:val="001D2C5E"/>
    <w:rsid w:val="001D3298"/>
    <w:rsid w:val="001D32B1"/>
    <w:rsid w:val="001D36A2"/>
    <w:rsid w:val="001D4310"/>
    <w:rsid w:val="001D467E"/>
    <w:rsid w:val="001D4DD4"/>
    <w:rsid w:val="001D5B01"/>
    <w:rsid w:val="001D6424"/>
    <w:rsid w:val="001D7EA5"/>
    <w:rsid w:val="001E25B0"/>
    <w:rsid w:val="001E300F"/>
    <w:rsid w:val="001E4DC7"/>
    <w:rsid w:val="001E4E2F"/>
    <w:rsid w:val="001E4F3F"/>
    <w:rsid w:val="001E55F0"/>
    <w:rsid w:val="001E58A3"/>
    <w:rsid w:val="001E7C0B"/>
    <w:rsid w:val="001F00E2"/>
    <w:rsid w:val="001F07F7"/>
    <w:rsid w:val="001F17CA"/>
    <w:rsid w:val="001F2473"/>
    <w:rsid w:val="001F24FD"/>
    <w:rsid w:val="001F292A"/>
    <w:rsid w:val="001F2F37"/>
    <w:rsid w:val="001F5623"/>
    <w:rsid w:val="001F5D2A"/>
    <w:rsid w:val="001F6320"/>
    <w:rsid w:val="001F757E"/>
    <w:rsid w:val="001F7B6B"/>
    <w:rsid w:val="001F7FF4"/>
    <w:rsid w:val="0020079F"/>
    <w:rsid w:val="002009ED"/>
    <w:rsid w:val="00200AEE"/>
    <w:rsid w:val="00200C81"/>
    <w:rsid w:val="002010CB"/>
    <w:rsid w:val="002032D8"/>
    <w:rsid w:val="00203E62"/>
    <w:rsid w:val="00204191"/>
    <w:rsid w:val="002042BA"/>
    <w:rsid w:val="0020431B"/>
    <w:rsid w:val="00204DA0"/>
    <w:rsid w:val="002054B6"/>
    <w:rsid w:val="00206BA3"/>
    <w:rsid w:val="00207D98"/>
    <w:rsid w:val="00210321"/>
    <w:rsid w:val="00211A37"/>
    <w:rsid w:val="002156BB"/>
    <w:rsid w:val="0022169C"/>
    <w:rsid w:val="00222700"/>
    <w:rsid w:val="00223FC1"/>
    <w:rsid w:val="00225489"/>
    <w:rsid w:val="00226719"/>
    <w:rsid w:val="00226FB5"/>
    <w:rsid w:val="00230E51"/>
    <w:rsid w:val="00234EC0"/>
    <w:rsid w:val="0023515E"/>
    <w:rsid w:val="00235BD3"/>
    <w:rsid w:val="00235C8D"/>
    <w:rsid w:val="00235F2B"/>
    <w:rsid w:val="00240035"/>
    <w:rsid w:val="00240289"/>
    <w:rsid w:val="0024029E"/>
    <w:rsid w:val="0024138E"/>
    <w:rsid w:val="0024243D"/>
    <w:rsid w:val="0024330E"/>
    <w:rsid w:val="002472C0"/>
    <w:rsid w:val="00247FAC"/>
    <w:rsid w:val="00250B06"/>
    <w:rsid w:val="00252E00"/>
    <w:rsid w:val="0026020B"/>
    <w:rsid w:val="00262293"/>
    <w:rsid w:val="0026238B"/>
    <w:rsid w:val="00264F46"/>
    <w:rsid w:val="002671D8"/>
    <w:rsid w:val="00267997"/>
    <w:rsid w:val="0027042A"/>
    <w:rsid w:val="002707C3"/>
    <w:rsid w:val="00270B1F"/>
    <w:rsid w:val="00271A49"/>
    <w:rsid w:val="00272787"/>
    <w:rsid w:val="002758E0"/>
    <w:rsid w:val="00275EC8"/>
    <w:rsid w:val="00276473"/>
    <w:rsid w:val="00283756"/>
    <w:rsid w:val="00284BCA"/>
    <w:rsid w:val="0029010B"/>
    <w:rsid w:val="002924C7"/>
    <w:rsid w:val="002936FD"/>
    <w:rsid w:val="00295B35"/>
    <w:rsid w:val="002A09D0"/>
    <w:rsid w:val="002A0CB2"/>
    <w:rsid w:val="002A1DAE"/>
    <w:rsid w:val="002A31B2"/>
    <w:rsid w:val="002A44FF"/>
    <w:rsid w:val="002B03BA"/>
    <w:rsid w:val="002B1AE6"/>
    <w:rsid w:val="002B29B8"/>
    <w:rsid w:val="002B2B6B"/>
    <w:rsid w:val="002B3B45"/>
    <w:rsid w:val="002B4CF5"/>
    <w:rsid w:val="002B5AB4"/>
    <w:rsid w:val="002B5DC3"/>
    <w:rsid w:val="002B6243"/>
    <w:rsid w:val="002B6C57"/>
    <w:rsid w:val="002B7695"/>
    <w:rsid w:val="002C4B09"/>
    <w:rsid w:val="002C7471"/>
    <w:rsid w:val="002C772B"/>
    <w:rsid w:val="002C7D54"/>
    <w:rsid w:val="002D4200"/>
    <w:rsid w:val="002E139F"/>
    <w:rsid w:val="002E1B29"/>
    <w:rsid w:val="002E2B70"/>
    <w:rsid w:val="002E32E4"/>
    <w:rsid w:val="002E7A6F"/>
    <w:rsid w:val="002F087A"/>
    <w:rsid w:val="002F2612"/>
    <w:rsid w:val="002F406E"/>
    <w:rsid w:val="002F496C"/>
    <w:rsid w:val="002F64F4"/>
    <w:rsid w:val="002F6C66"/>
    <w:rsid w:val="002F6E96"/>
    <w:rsid w:val="002F7254"/>
    <w:rsid w:val="00300761"/>
    <w:rsid w:val="003008E1"/>
    <w:rsid w:val="00302751"/>
    <w:rsid w:val="00302F39"/>
    <w:rsid w:val="003034C5"/>
    <w:rsid w:val="00303A5E"/>
    <w:rsid w:val="00306D1F"/>
    <w:rsid w:val="0030732F"/>
    <w:rsid w:val="00307CF5"/>
    <w:rsid w:val="00310F5A"/>
    <w:rsid w:val="00310F81"/>
    <w:rsid w:val="00314691"/>
    <w:rsid w:val="0031484F"/>
    <w:rsid w:val="0031659D"/>
    <w:rsid w:val="003177D9"/>
    <w:rsid w:val="003205E7"/>
    <w:rsid w:val="0032079B"/>
    <w:rsid w:val="003212E6"/>
    <w:rsid w:val="0032191D"/>
    <w:rsid w:val="00321C3F"/>
    <w:rsid w:val="003242C7"/>
    <w:rsid w:val="003247EA"/>
    <w:rsid w:val="00324E96"/>
    <w:rsid w:val="00326B5A"/>
    <w:rsid w:val="003316C4"/>
    <w:rsid w:val="00331CED"/>
    <w:rsid w:val="00332EF2"/>
    <w:rsid w:val="0033306C"/>
    <w:rsid w:val="00334C38"/>
    <w:rsid w:val="0033502E"/>
    <w:rsid w:val="003358BB"/>
    <w:rsid w:val="00336AE2"/>
    <w:rsid w:val="00337791"/>
    <w:rsid w:val="0034150A"/>
    <w:rsid w:val="0034197C"/>
    <w:rsid w:val="00345A7E"/>
    <w:rsid w:val="00347DB7"/>
    <w:rsid w:val="0035097C"/>
    <w:rsid w:val="00352213"/>
    <w:rsid w:val="00354472"/>
    <w:rsid w:val="00354987"/>
    <w:rsid w:val="00355B98"/>
    <w:rsid w:val="0035609F"/>
    <w:rsid w:val="00356950"/>
    <w:rsid w:val="0035716F"/>
    <w:rsid w:val="003601EF"/>
    <w:rsid w:val="003608E5"/>
    <w:rsid w:val="003616FC"/>
    <w:rsid w:val="0036277E"/>
    <w:rsid w:val="00363B3D"/>
    <w:rsid w:val="0036413D"/>
    <w:rsid w:val="00364B42"/>
    <w:rsid w:val="00370965"/>
    <w:rsid w:val="00371173"/>
    <w:rsid w:val="0037164D"/>
    <w:rsid w:val="00372E94"/>
    <w:rsid w:val="003734C4"/>
    <w:rsid w:val="003749DE"/>
    <w:rsid w:val="003763F4"/>
    <w:rsid w:val="003767F3"/>
    <w:rsid w:val="00377370"/>
    <w:rsid w:val="00381984"/>
    <w:rsid w:val="00382E5D"/>
    <w:rsid w:val="00384494"/>
    <w:rsid w:val="00384899"/>
    <w:rsid w:val="00385E2C"/>
    <w:rsid w:val="00387BC5"/>
    <w:rsid w:val="003903A7"/>
    <w:rsid w:val="003914F6"/>
    <w:rsid w:val="003930F9"/>
    <w:rsid w:val="003937E8"/>
    <w:rsid w:val="00395261"/>
    <w:rsid w:val="00395C8B"/>
    <w:rsid w:val="00395DFA"/>
    <w:rsid w:val="003964A1"/>
    <w:rsid w:val="003A160A"/>
    <w:rsid w:val="003A2B13"/>
    <w:rsid w:val="003A3F80"/>
    <w:rsid w:val="003A55F7"/>
    <w:rsid w:val="003A5AEB"/>
    <w:rsid w:val="003A5F03"/>
    <w:rsid w:val="003B25E9"/>
    <w:rsid w:val="003B4970"/>
    <w:rsid w:val="003B4D54"/>
    <w:rsid w:val="003B548A"/>
    <w:rsid w:val="003B591A"/>
    <w:rsid w:val="003B639A"/>
    <w:rsid w:val="003B7173"/>
    <w:rsid w:val="003C131A"/>
    <w:rsid w:val="003C6E44"/>
    <w:rsid w:val="003C6E46"/>
    <w:rsid w:val="003D000C"/>
    <w:rsid w:val="003D05E5"/>
    <w:rsid w:val="003D0B30"/>
    <w:rsid w:val="003D16DA"/>
    <w:rsid w:val="003D2B98"/>
    <w:rsid w:val="003D4524"/>
    <w:rsid w:val="003D4F9F"/>
    <w:rsid w:val="003D54F9"/>
    <w:rsid w:val="003D60A7"/>
    <w:rsid w:val="003D645D"/>
    <w:rsid w:val="003D6D89"/>
    <w:rsid w:val="003D6DA7"/>
    <w:rsid w:val="003E2384"/>
    <w:rsid w:val="003E4D5C"/>
    <w:rsid w:val="003E4D92"/>
    <w:rsid w:val="003E508D"/>
    <w:rsid w:val="003E515F"/>
    <w:rsid w:val="003E5D3E"/>
    <w:rsid w:val="003E5E13"/>
    <w:rsid w:val="003F0858"/>
    <w:rsid w:val="003F0D83"/>
    <w:rsid w:val="003F1460"/>
    <w:rsid w:val="003F1FE8"/>
    <w:rsid w:val="003F2981"/>
    <w:rsid w:val="003F2ABA"/>
    <w:rsid w:val="003F3A7D"/>
    <w:rsid w:val="003F4D4B"/>
    <w:rsid w:val="003F7480"/>
    <w:rsid w:val="003F7D40"/>
    <w:rsid w:val="00400836"/>
    <w:rsid w:val="00400D68"/>
    <w:rsid w:val="004035BF"/>
    <w:rsid w:val="00403724"/>
    <w:rsid w:val="004039FB"/>
    <w:rsid w:val="00403BC5"/>
    <w:rsid w:val="00404936"/>
    <w:rsid w:val="00405BB4"/>
    <w:rsid w:val="00405E34"/>
    <w:rsid w:val="00406BEF"/>
    <w:rsid w:val="00412108"/>
    <w:rsid w:val="00412A6A"/>
    <w:rsid w:val="00413D00"/>
    <w:rsid w:val="004145C5"/>
    <w:rsid w:val="00414F78"/>
    <w:rsid w:val="00417D63"/>
    <w:rsid w:val="004207D9"/>
    <w:rsid w:val="004211B0"/>
    <w:rsid w:val="00422FB5"/>
    <w:rsid w:val="00424B22"/>
    <w:rsid w:val="00424E62"/>
    <w:rsid w:val="00424EE2"/>
    <w:rsid w:val="004257FB"/>
    <w:rsid w:val="00425AD2"/>
    <w:rsid w:val="00426259"/>
    <w:rsid w:val="00426F1C"/>
    <w:rsid w:val="00427A23"/>
    <w:rsid w:val="004310D6"/>
    <w:rsid w:val="00431644"/>
    <w:rsid w:val="00433604"/>
    <w:rsid w:val="00434525"/>
    <w:rsid w:val="00435D1C"/>
    <w:rsid w:val="00436750"/>
    <w:rsid w:val="00436A42"/>
    <w:rsid w:val="00436A5A"/>
    <w:rsid w:val="00436EE7"/>
    <w:rsid w:val="00440B11"/>
    <w:rsid w:val="00441EA6"/>
    <w:rsid w:val="00442D35"/>
    <w:rsid w:val="00450E15"/>
    <w:rsid w:val="00451885"/>
    <w:rsid w:val="00452162"/>
    <w:rsid w:val="00453887"/>
    <w:rsid w:val="00453C88"/>
    <w:rsid w:val="004540E5"/>
    <w:rsid w:val="0045432F"/>
    <w:rsid w:val="00455977"/>
    <w:rsid w:val="00461EE6"/>
    <w:rsid w:val="00464E01"/>
    <w:rsid w:val="0046640A"/>
    <w:rsid w:val="00470317"/>
    <w:rsid w:val="004721B4"/>
    <w:rsid w:val="00474E65"/>
    <w:rsid w:val="0047787B"/>
    <w:rsid w:val="00484216"/>
    <w:rsid w:val="004845EA"/>
    <w:rsid w:val="00485883"/>
    <w:rsid w:val="00485A31"/>
    <w:rsid w:val="00485EEF"/>
    <w:rsid w:val="00486596"/>
    <w:rsid w:val="00491235"/>
    <w:rsid w:val="00491DF9"/>
    <w:rsid w:val="00494925"/>
    <w:rsid w:val="004954BD"/>
    <w:rsid w:val="004979C6"/>
    <w:rsid w:val="004A4A9F"/>
    <w:rsid w:val="004A5C1B"/>
    <w:rsid w:val="004B0D29"/>
    <w:rsid w:val="004B0EC2"/>
    <w:rsid w:val="004B2C24"/>
    <w:rsid w:val="004B31EE"/>
    <w:rsid w:val="004B503D"/>
    <w:rsid w:val="004B595A"/>
    <w:rsid w:val="004B5A78"/>
    <w:rsid w:val="004B6037"/>
    <w:rsid w:val="004B72F7"/>
    <w:rsid w:val="004B76B8"/>
    <w:rsid w:val="004B7930"/>
    <w:rsid w:val="004B7961"/>
    <w:rsid w:val="004B7CB2"/>
    <w:rsid w:val="004C00DA"/>
    <w:rsid w:val="004C160A"/>
    <w:rsid w:val="004C6D35"/>
    <w:rsid w:val="004D0C10"/>
    <w:rsid w:val="004D5459"/>
    <w:rsid w:val="004D5763"/>
    <w:rsid w:val="004D6D7E"/>
    <w:rsid w:val="004D7948"/>
    <w:rsid w:val="004E087C"/>
    <w:rsid w:val="004E0A02"/>
    <w:rsid w:val="004E0E3B"/>
    <w:rsid w:val="004E28D3"/>
    <w:rsid w:val="004E2D93"/>
    <w:rsid w:val="004E5620"/>
    <w:rsid w:val="004E5811"/>
    <w:rsid w:val="004E5A43"/>
    <w:rsid w:val="004E5D31"/>
    <w:rsid w:val="004E7415"/>
    <w:rsid w:val="004E7873"/>
    <w:rsid w:val="004E7B79"/>
    <w:rsid w:val="004F01F4"/>
    <w:rsid w:val="004F02C4"/>
    <w:rsid w:val="004F15CF"/>
    <w:rsid w:val="004F54DC"/>
    <w:rsid w:val="004F572B"/>
    <w:rsid w:val="004F790C"/>
    <w:rsid w:val="005005D0"/>
    <w:rsid w:val="00500853"/>
    <w:rsid w:val="00503E20"/>
    <w:rsid w:val="0050617D"/>
    <w:rsid w:val="00506B4E"/>
    <w:rsid w:val="00506DA9"/>
    <w:rsid w:val="00506EBA"/>
    <w:rsid w:val="005110BD"/>
    <w:rsid w:val="00511C61"/>
    <w:rsid w:val="00511F57"/>
    <w:rsid w:val="00512BD3"/>
    <w:rsid w:val="00513E82"/>
    <w:rsid w:val="00514061"/>
    <w:rsid w:val="0051512D"/>
    <w:rsid w:val="0051573B"/>
    <w:rsid w:val="00515E2A"/>
    <w:rsid w:val="00516501"/>
    <w:rsid w:val="00516EF6"/>
    <w:rsid w:val="005173C2"/>
    <w:rsid w:val="00517408"/>
    <w:rsid w:val="00520696"/>
    <w:rsid w:val="00523004"/>
    <w:rsid w:val="005239C4"/>
    <w:rsid w:val="00524E1F"/>
    <w:rsid w:val="005301AD"/>
    <w:rsid w:val="00530299"/>
    <w:rsid w:val="00533496"/>
    <w:rsid w:val="00533585"/>
    <w:rsid w:val="00535B42"/>
    <w:rsid w:val="00536276"/>
    <w:rsid w:val="005362B8"/>
    <w:rsid w:val="005364DE"/>
    <w:rsid w:val="00537929"/>
    <w:rsid w:val="00541B8C"/>
    <w:rsid w:val="00542B94"/>
    <w:rsid w:val="0054645A"/>
    <w:rsid w:val="00546A2C"/>
    <w:rsid w:val="00550570"/>
    <w:rsid w:val="00550F94"/>
    <w:rsid w:val="00551CDD"/>
    <w:rsid w:val="00551FF0"/>
    <w:rsid w:val="00552CF9"/>
    <w:rsid w:val="00553DC4"/>
    <w:rsid w:val="00553FA2"/>
    <w:rsid w:val="00560122"/>
    <w:rsid w:val="005606CB"/>
    <w:rsid w:val="0056178E"/>
    <w:rsid w:val="00561AE9"/>
    <w:rsid w:val="005621F0"/>
    <w:rsid w:val="0056228F"/>
    <w:rsid w:val="005623AB"/>
    <w:rsid w:val="00562A6E"/>
    <w:rsid w:val="00562EAB"/>
    <w:rsid w:val="005648CD"/>
    <w:rsid w:val="005654A1"/>
    <w:rsid w:val="00571B3E"/>
    <w:rsid w:val="00571F7C"/>
    <w:rsid w:val="0057372E"/>
    <w:rsid w:val="00574262"/>
    <w:rsid w:val="005762D4"/>
    <w:rsid w:val="00576777"/>
    <w:rsid w:val="0058029F"/>
    <w:rsid w:val="005821B2"/>
    <w:rsid w:val="00583A32"/>
    <w:rsid w:val="00583C18"/>
    <w:rsid w:val="005859A3"/>
    <w:rsid w:val="00590053"/>
    <w:rsid w:val="00590A26"/>
    <w:rsid w:val="00591362"/>
    <w:rsid w:val="005917DF"/>
    <w:rsid w:val="00592E18"/>
    <w:rsid w:val="00593B54"/>
    <w:rsid w:val="0059432E"/>
    <w:rsid w:val="00595194"/>
    <w:rsid w:val="005951E7"/>
    <w:rsid w:val="005957DA"/>
    <w:rsid w:val="00595FB4"/>
    <w:rsid w:val="0059618D"/>
    <w:rsid w:val="00596833"/>
    <w:rsid w:val="00597377"/>
    <w:rsid w:val="005979B1"/>
    <w:rsid w:val="005A1543"/>
    <w:rsid w:val="005A1736"/>
    <w:rsid w:val="005A30BC"/>
    <w:rsid w:val="005A661B"/>
    <w:rsid w:val="005B0EBD"/>
    <w:rsid w:val="005B1335"/>
    <w:rsid w:val="005B3EFC"/>
    <w:rsid w:val="005B4058"/>
    <w:rsid w:val="005C02F4"/>
    <w:rsid w:val="005C0662"/>
    <w:rsid w:val="005C0C89"/>
    <w:rsid w:val="005C178E"/>
    <w:rsid w:val="005C27EB"/>
    <w:rsid w:val="005C3ACC"/>
    <w:rsid w:val="005C4D35"/>
    <w:rsid w:val="005C5D2F"/>
    <w:rsid w:val="005C6C5A"/>
    <w:rsid w:val="005C6E35"/>
    <w:rsid w:val="005C6FF8"/>
    <w:rsid w:val="005C783C"/>
    <w:rsid w:val="005D1375"/>
    <w:rsid w:val="005D37BF"/>
    <w:rsid w:val="005D37C2"/>
    <w:rsid w:val="005D49DA"/>
    <w:rsid w:val="005D5FAA"/>
    <w:rsid w:val="005D6753"/>
    <w:rsid w:val="005D7F99"/>
    <w:rsid w:val="005E0644"/>
    <w:rsid w:val="005E0F8B"/>
    <w:rsid w:val="005E154D"/>
    <w:rsid w:val="005E37C1"/>
    <w:rsid w:val="005E3993"/>
    <w:rsid w:val="005E4D0B"/>
    <w:rsid w:val="005F035D"/>
    <w:rsid w:val="005F2108"/>
    <w:rsid w:val="005F30DB"/>
    <w:rsid w:val="005F41DB"/>
    <w:rsid w:val="005F473C"/>
    <w:rsid w:val="005F4BC4"/>
    <w:rsid w:val="005F4F84"/>
    <w:rsid w:val="005F5266"/>
    <w:rsid w:val="005F5F11"/>
    <w:rsid w:val="005F71D9"/>
    <w:rsid w:val="006004B7"/>
    <w:rsid w:val="0060093D"/>
    <w:rsid w:val="00603FBF"/>
    <w:rsid w:val="00604FA8"/>
    <w:rsid w:val="00606286"/>
    <w:rsid w:val="006064E1"/>
    <w:rsid w:val="00606A0F"/>
    <w:rsid w:val="006076F2"/>
    <w:rsid w:val="00612DB3"/>
    <w:rsid w:val="00613B7A"/>
    <w:rsid w:val="006140E1"/>
    <w:rsid w:val="00614CA2"/>
    <w:rsid w:val="00615922"/>
    <w:rsid w:val="0062357E"/>
    <w:rsid w:val="006237FA"/>
    <w:rsid w:val="00623D23"/>
    <w:rsid w:val="006244FC"/>
    <w:rsid w:val="0062456F"/>
    <w:rsid w:val="00625820"/>
    <w:rsid w:val="00625EFE"/>
    <w:rsid w:val="0062736E"/>
    <w:rsid w:val="006305A2"/>
    <w:rsid w:val="006312CE"/>
    <w:rsid w:val="00631628"/>
    <w:rsid w:val="00631B0C"/>
    <w:rsid w:val="00631E5B"/>
    <w:rsid w:val="006322F8"/>
    <w:rsid w:val="00632835"/>
    <w:rsid w:val="006341A3"/>
    <w:rsid w:val="006349D8"/>
    <w:rsid w:val="006363FD"/>
    <w:rsid w:val="00636F60"/>
    <w:rsid w:val="00642EC4"/>
    <w:rsid w:val="00643250"/>
    <w:rsid w:val="00643E29"/>
    <w:rsid w:val="006462B8"/>
    <w:rsid w:val="00651260"/>
    <w:rsid w:val="0065178C"/>
    <w:rsid w:val="00654288"/>
    <w:rsid w:val="006546FB"/>
    <w:rsid w:val="00654EA4"/>
    <w:rsid w:val="00655FDD"/>
    <w:rsid w:val="00656D50"/>
    <w:rsid w:val="00660971"/>
    <w:rsid w:val="006609FA"/>
    <w:rsid w:val="00661740"/>
    <w:rsid w:val="00661AD4"/>
    <w:rsid w:val="00661CEE"/>
    <w:rsid w:val="00662AF0"/>
    <w:rsid w:val="006631CF"/>
    <w:rsid w:val="006656EC"/>
    <w:rsid w:val="00665A98"/>
    <w:rsid w:val="00665EAB"/>
    <w:rsid w:val="00666077"/>
    <w:rsid w:val="006675CB"/>
    <w:rsid w:val="0066763F"/>
    <w:rsid w:val="00667846"/>
    <w:rsid w:val="00667A14"/>
    <w:rsid w:val="00671934"/>
    <w:rsid w:val="0067196E"/>
    <w:rsid w:val="0067443C"/>
    <w:rsid w:val="006752BB"/>
    <w:rsid w:val="00677DDA"/>
    <w:rsid w:val="00677F5A"/>
    <w:rsid w:val="006800C2"/>
    <w:rsid w:val="006817EC"/>
    <w:rsid w:val="00682683"/>
    <w:rsid w:val="00683F98"/>
    <w:rsid w:val="0068484C"/>
    <w:rsid w:val="00685207"/>
    <w:rsid w:val="00685FCD"/>
    <w:rsid w:val="00686FC4"/>
    <w:rsid w:val="006901E8"/>
    <w:rsid w:val="00691678"/>
    <w:rsid w:val="00692252"/>
    <w:rsid w:val="00692F22"/>
    <w:rsid w:val="00693895"/>
    <w:rsid w:val="00694E11"/>
    <w:rsid w:val="0069500B"/>
    <w:rsid w:val="00695EB7"/>
    <w:rsid w:val="006A30D7"/>
    <w:rsid w:val="006A3DF4"/>
    <w:rsid w:val="006A59F9"/>
    <w:rsid w:val="006A6482"/>
    <w:rsid w:val="006A69F8"/>
    <w:rsid w:val="006A7061"/>
    <w:rsid w:val="006B01DA"/>
    <w:rsid w:val="006B056C"/>
    <w:rsid w:val="006B0E83"/>
    <w:rsid w:val="006B1183"/>
    <w:rsid w:val="006B11AC"/>
    <w:rsid w:val="006B1656"/>
    <w:rsid w:val="006B3C15"/>
    <w:rsid w:val="006B72FA"/>
    <w:rsid w:val="006B74BC"/>
    <w:rsid w:val="006C3BE9"/>
    <w:rsid w:val="006C577F"/>
    <w:rsid w:val="006C5AD5"/>
    <w:rsid w:val="006C5D98"/>
    <w:rsid w:val="006C61A3"/>
    <w:rsid w:val="006C6B93"/>
    <w:rsid w:val="006C6D20"/>
    <w:rsid w:val="006D1C6B"/>
    <w:rsid w:val="006D1D28"/>
    <w:rsid w:val="006D2256"/>
    <w:rsid w:val="006D3912"/>
    <w:rsid w:val="006D42E8"/>
    <w:rsid w:val="006D59B3"/>
    <w:rsid w:val="006D73EC"/>
    <w:rsid w:val="006E140B"/>
    <w:rsid w:val="006E23C7"/>
    <w:rsid w:val="006E2970"/>
    <w:rsid w:val="006E5923"/>
    <w:rsid w:val="006E6824"/>
    <w:rsid w:val="006E7B58"/>
    <w:rsid w:val="006F0658"/>
    <w:rsid w:val="006F0663"/>
    <w:rsid w:val="006F153D"/>
    <w:rsid w:val="006F1A46"/>
    <w:rsid w:val="006F226B"/>
    <w:rsid w:val="006F2B20"/>
    <w:rsid w:val="006F6F6B"/>
    <w:rsid w:val="007013D5"/>
    <w:rsid w:val="00702078"/>
    <w:rsid w:val="007026A4"/>
    <w:rsid w:val="007031A9"/>
    <w:rsid w:val="0070515A"/>
    <w:rsid w:val="00707700"/>
    <w:rsid w:val="007117A5"/>
    <w:rsid w:val="007118F3"/>
    <w:rsid w:val="007120D6"/>
    <w:rsid w:val="00713DA9"/>
    <w:rsid w:val="0071426C"/>
    <w:rsid w:val="00715373"/>
    <w:rsid w:val="00715E90"/>
    <w:rsid w:val="00716546"/>
    <w:rsid w:val="00717235"/>
    <w:rsid w:val="007216E0"/>
    <w:rsid w:val="0072427E"/>
    <w:rsid w:val="00724AB4"/>
    <w:rsid w:val="007251DA"/>
    <w:rsid w:val="00730BFA"/>
    <w:rsid w:val="007348B6"/>
    <w:rsid w:val="00734968"/>
    <w:rsid w:val="007355CF"/>
    <w:rsid w:val="00736102"/>
    <w:rsid w:val="0073790E"/>
    <w:rsid w:val="00737F4B"/>
    <w:rsid w:val="00740E56"/>
    <w:rsid w:val="007420FA"/>
    <w:rsid w:val="00742EC5"/>
    <w:rsid w:val="00745D2E"/>
    <w:rsid w:val="00746F5E"/>
    <w:rsid w:val="0074728A"/>
    <w:rsid w:val="007507F2"/>
    <w:rsid w:val="007510DE"/>
    <w:rsid w:val="00751142"/>
    <w:rsid w:val="0075194A"/>
    <w:rsid w:val="00751B8A"/>
    <w:rsid w:val="00752312"/>
    <w:rsid w:val="007526AA"/>
    <w:rsid w:val="0075309F"/>
    <w:rsid w:val="0075532A"/>
    <w:rsid w:val="0075570E"/>
    <w:rsid w:val="00756398"/>
    <w:rsid w:val="00760489"/>
    <w:rsid w:val="00760EE6"/>
    <w:rsid w:val="007623C3"/>
    <w:rsid w:val="00762F98"/>
    <w:rsid w:val="00764390"/>
    <w:rsid w:val="007715C3"/>
    <w:rsid w:val="0077342A"/>
    <w:rsid w:val="00773612"/>
    <w:rsid w:val="007746DF"/>
    <w:rsid w:val="00774885"/>
    <w:rsid w:val="007768C7"/>
    <w:rsid w:val="00776E8C"/>
    <w:rsid w:val="007804CD"/>
    <w:rsid w:val="007826DB"/>
    <w:rsid w:val="007828BB"/>
    <w:rsid w:val="00784826"/>
    <w:rsid w:val="0078772B"/>
    <w:rsid w:val="00791FB4"/>
    <w:rsid w:val="00793CF5"/>
    <w:rsid w:val="007973E7"/>
    <w:rsid w:val="00797B24"/>
    <w:rsid w:val="007A1FA5"/>
    <w:rsid w:val="007A258C"/>
    <w:rsid w:val="007A2F68"/>
    <w:rsid w:val="007A47B3"/>
    <w:rsid w:val="007A5AE1"/>
    <w:rsid w:val="007A75E8"/>
    <w:rsid w:val="007A7B12"/>
    <w:rsid w:val="007B16B0"/>
    <w:rsid w:val="007B349A"/>
    <w:rsid w:val="007B67E7"/>
    <w:rsid w:val="007B6965"/>
    <w:rsid w:val="007C00DB"/>
    <w:rsid w:val="007C0CC1"/>
    <w:rsid w:val="007C1060"/>
    <w:rsid w:val="007C205F"/>
    <w:rsid w:val="007C3172"/>
    <w:rsid w:val="007C48B0"/>
    <w:rsid w:val="007C60E7"/>
    <w:rsid w:val="007C78F1"/>
    <w:rsid w:val="007D01BC"/>
    <w:rsid w:val="007D0903"/>
    <w:rsid w:val="007D3D09"/>
    <w:rsid w:val="007D7734"/>
    <w:rsid w:val="007D7CA5"/>
    <w:rsid w:val="007E1426"/>
    <w:rsid w:val="007E1E51"/>
    <w:rsid w:val="007E2491"/>
    <w:rsid w:val="007E2B0D"/>
    <w:rsid w:val="007E2BED"/>
    <w:rsid w:val="007E540F"/>
    <w:rsid w:val="007E56EF"/>
    <w:rsid w:val="007E6766"/>
    <w:rsid w:val="007F095A"/>
    <w:rsid w:val="007F1139"/>
    <w:rsid w:val="007F198B"/>
    <w:rsid w:val="007F1BC6"/>
    <w:rsid w:val="007F23CC"/>
    <w:rsid w:val="007F30BB"/>
    <w:rsid w:val="007F61FB"/>
    <w:rsid w:val="007F6855"/>
    <w:rsid w:val="007F7402"/>
    <w:rsid w:val="00800E74"/>
    <w:rsid w:val="00801728"/>
    <w:rsid w:val="00805558"/>
    <w:rsid w:val="00807364"/>
    <w:rsid w:val="008109F4"/>
    <w:rsid w:val="00810E38"/>
    <w:rsid w:val="0081201C"/>
    <w:rsid w:val="008125B6"/>
    <w:rsid w:val="00813295"/>
    <w:rsid w:val="0081579A"/>
    <w:rsid w:val="0081594A"/>
    <w:rsid w:val="00817668"/>
    <w:rsid w:val="008221C6"/>
    <w:rsid w:val="008235FD"/>
    <w:rsid w:val="00826AAD"/>
    <w:rsid w:val="00826ED7"/>
    <w:rsid w:val="00827B7E"/>
    <w:rsid w:val="00830A36"/>
    <w:rsid w:val="00835B75"/>
    <w:rsid w:val="0083632D"/>
    <w:rsid w:val="00837484"/>
    <w:rsid w:val="0084033E"/>
    <w:rsid w:val="0084094E"/>
    <w:rsid w:val="0084320C"/>
    <w:rsid w:val="00844C0D"/>
    <w:rsid w:val="0084521E"/>
    <w:rsid w:val="008459BD"/>
    <w:rsid w:val="00846578"/>
    <w:rsid w:val="00846BBF"/>
    <w:rsid w:val="00847CAD"/>
    <w:rsid w:val="00847D18"/>
    <w:rsid w:val="0085040C"/>
    <w:rsid w:val="0085074E"/>
    <w:rsid w:val="00850780"/>
    <w:rsid w:val="00850822"/>
    <w:rsid w:val="00850B72"/>
    <w:rsid w:val="0085300B"/>
    <w:rsid w:val="0085386D"/>
    <w:rsid w:val="00853C4C"/>
    <w:rsid w:val="00855EB9"/>
    <w:rsid w:val="0085782F"/>
    <w:rsid w:val="00857C38"/>
    <w:rsid w:val="00857FED"/>
    <w:rsid w:val="00860478"/>
    <w:rsid w:val="008640C2"/>
    <w:rsid w:val="008641BA"/>
    <w:rsid w:val="008642E8"/>
    <w:rsid w:val="008660AC"/>
    <w:rsid w:val="00866465"/>
    <w:rsid w:val="00867014"/>
    <w:rsid w:val="00867846"/>
    <w:rsid w:val="00870F1E"/>
    <w:rsid w:val="00873B31"/>
    <w:rsid w:val="00876180"/>
    <w:rsid w:val="0087647F"/>
    <w:rsid w:val="00876CD9"/>
    <w:rsid w:val="00877329"/>
    <w:rsid w:val="00877F0D"/>
    <w:rsid w:val="00880497"/>
    <w:rsid w:val="00881836"/>
    <w:rsid w:val="008819DE"/>
    <w:rsid w:val="00882314"/>
    <w:rsid w:val="0088313E"/>
    <w:rsid w:val="00883FF4"/>
    <w:rsid w:val="00884A15"/>
    <w:rsid w:val="00884E17"/>
    <w:rsid w:val="008863BD"/>
    <w:rsid w:val="00892A63"/>
    <w:rsid w:val="00896BDE"/>
    <w:rsid w:val="008A126B"/>
    <w:rsid w:val="008A1296"/>
    <w:rsid w:val="008A43EE"/>
    <w:rsid w:val="008A5789"/>
    <w:rsid w:val="008A7A7C"/>
    <w:rsid w:val="008B1C3F"/>
    <w:rsid w:val="008B2567"/>
    <w:rsid w:val="008B3149"/>
    <w:rsid w:val="008B4B5D"/>
    <w:rsid w:val="008B62E4"/>
    <w:rsid w:val="008B68EF"/>
    <w:rsid w:val="008B6AE2"/>
    <w:rsid w:val="008C0611"/>
    <w:rsid w:val="008C1A7D"/>
    <w:rsid w:val="008C2844"/>
    <w:rsid w:val="008C3148"/>
    <w:rsid w:val="008C3C4A"/>
    <w:rsid w:val="008C43B2"/>
    <w:rsid w:val="008C4709"/>
    <w:rsid w:val="008C6147"/>
    <w:rsid w:val="008C6B7F"/>
    <w:rsid w:val="008C71CC"/>
    <w:rsid w:val="008C7387"/>
    <w:rsid w:val="008D06CD"/>
    <w:rsid w:val="008D0D32"/>
    <w:rsid w:val="008D1289"/>
    <w:rsid w:val="008D207C"/>
    <w:rsid w:val="008D23CE"/>
    <w:rsid w:val="008D6760"/>
    <w:rsid w:val="008D6B88"/>
    <w:rsid w:val="008E11A6"/>
    <w:rsid w:val="008E4A70"/>
    <w:rsid w:val="008E54F4"/>
    <w:rsid w:val="008E594A"/>
    <w:rsid w:val="008E7704"/>
    <w:rsid w:val="008F03D1"/>
    <w:rsid w:val="008F1EB8"/>
    <w:rsid w:val="008F5BA5"/>
    <w:rsid w:val="008F5E00"/>
    <w:rsid w:val="008F69E5"/>
    <w:rsid w:val="00901645"/>
    <w:rsid w:val="00903B31"/>
    <w:rsid w:val="00911428"/>
    <w:rsid w:val="0091200D"/>
    <w:rsid w:val="00912F6E"/>
    <w:rsid w:val="009148C2"/>
    <w:rsid w:val="00914EBC"/>
    <w:rsid w:val="0091510E"/>
    <w:rsid w:val="0091612E"/>
    <w:rsid w:val="009164B8"/>
    <w:rsid w:val="0092176F"/>
    <w:rsid w:val="00922B29"/>
    <w:rsid w:val="00923A43"/>
    <w:rsid w:val="00924434"/>
    <w:rsid w:val="00926DDB"/>
    <w:rsid w:val="00930571"/>
    <w:rsid w:val="00931666"/>
    <w:rsid w:val="00933037"/>
    <w:rsid w:val="00933168"/>
    <w:rsid w:val="00933B63"/>
    <w:rsid w:val="00934B45"/>
    <w:rsid w:val="00935DAC"/>
    <w:rsid w:val="00936005"/>
    <w:rsid w:val="00936E62"/>
    <w:rsid w:val="009401AB"/>
    <w:rsid w:val="00940529"/>
    <w:rsid w:val="009411F3"/>
    <w:rsid w:val="0094155D"/>
    <w:rsid w:val="00942BA6"/>
    <w:rsid w:val="009438D7"/>
    <w:rsid w:val="00943D32"/>
    <w:rsid w:val="0094519D"/>
    <w:rsid w:val="00945B0C"/>
    <w:rsid w:val="00946EC0"/>
    <w:rsid w:val="00947C18"/>
    <w:rsid w:val="009508EE"/>
    <w:rsid w:val="009511BE"/>
    <w:rsid w:val="009513FD"/>
    <w:rsid w:val="00954264"/>
    <w:rsid w:val="0095479D"/>
    <w:rsid w:val="00954D4D"/>
    <w:rsid w:val="009560A8"/>
    <w:rsid w:val="00956138"/>
    <w:rsid w:val="009575EF"/>
    <w:rsid w:val="00963FF5"/>
    <w:rsid w:val="009658E9"/>
    <w:rsid w:val="00966640"/>
    <w:rsid w:val="00970F95"/>
    <w:rsid w:val="00971592"/>
    <w:rsid w:val="00971DC1"/>
    <w:rsid w:val="00972AEE"/>
    <w:rsid w:val="00973486"/>
    <w:rsid w:val="009756A2"/>
    <w:rsid w:val="009765B7"/>
    <w:rsid w:val="00976A4D"/>
    <w:rsid w:val="00977DA5"/>
    <w:rsid w:val="009820D9"/>
    <w:rsid w:val="00983205"/>
    <w:rsid w:val="00983964"/>
    <w:rsid w:val="00983B02"/>
    <w:rsid w:val="009857F0"/>
    <w:rsid w:val="00987312"/>
    <w:rsid w:val="00987AED"/>
    <w:rsid w:val="00990A81"/>
    <w:rsid w:val="009918C0"/>
    <w:rsid w:val="009947BC"/>
    <w:rsid w:val="009978CA"/>
    <w:rsid w:val="00997AD6"/>
    <w:rsid w:val="009A0702"/>
    <w:rsid w:val="009A1D81"/>
    <w:rsid w:val="009A4508"/>
    <w:rsid w:val="009A4577"/>
    <w:rsid w:val="009A49AF"/>
    <w:rsid w:val="009A4AF1"/>
    <w:rsid w:val="009A4C4A"/>
    <w:rsid w:val="009A50A9"/>
    <w:rsid w:val="009A6EC6"/>
    <w:rsid w:val="009B0C81"/>
    <w:rsid w:val="009B136F"/>
    <w:rsid w:val="009B2900"/>
    <w:rsid w:val="009B3AB4"/>
    <w:rsid w:val="009B6CB1"/>
    <w:rsid w:val="009B7009"/>
    <w:rsid w:val="009C1DDB"/>
    <w:rsid w:val="009C2704"/>
    <w:rsid w:val="009C330E"/>
    <w:rsid w:val="009C3E1A"/>
    <w:rsid w:val="009C4183"/>
    <w:rsid w:val="009C6D0A"/>
    <w:rsid w:val="009D0B43"/>
    <w:rsid w:val="009D0DFA"/>
    <w:rsid w:val="009D21FD"/>
    <w:rsid w:val="009D2373"/>
    <w:rsid w:val="009D2896"/>
    <w:rsid w:val="009D4D25"/>
    <w:rsid w:val="009D5534"/>
    <w:rsid w:val="009D7AA5"/>
    <w:rsid w:val="009E3701"/>
    <w:rsid w:val="009E48D8"/>
    <w:rsid w:val="009E50B4"/>
    <w:rsid w:val="009E5D22"/>
    <w:rsid w:val="009E62C8"/>
    <w:rsid w:val="009E6FEA"/>
    <w:rsid w:val="009F4989"/>
    <w:rsid w:val="009F5605"/>
    <w:rsid w:val="009F5825"/>
    <w:rsid w:val="009F642D"/>
    <w:rsid w:val="00A00805"/>
    <w:rsid w:val="00A02B4F"/>
    <w:rsid w:val="00A03777"/>
    <w:rsid w:val="00A10908"/>
    <w:rsid w:val="00A11A95"/>
    <w:rsid w:val="00A11D3D"/>
    <w:rsid w:val="00A13318"/>
    <w:rsid w:val="00A13DAD"/>
    <w:rsid w:val="00A159DF"/>
    <w:rsid w:val="00A16EB0"/>
    <w:rsid w:val="00A175FD"/>
    <w:rsid w:val="00A213B0"/>
    <w:rsid w:val="00A2211D"/>
    <w:rsid w:val="00A23972"/>
    <w:rsid w:val="00A24DAA"/>
    <w:rsid w:val="00A25212"/>
    <w:rsid w:val="00A2579D"/>
    <w:rsid w:val="00A3161F"/>
    <w:rsid w:val="00A33157"/>
    <w:rsid w:val="00A36C8B"/>
    <w:rsid w:val="00A37581"/>
    <w:rsid w:val="00A37B10"/>
    <w:rsid w:val="00A41BA1"/>
    <w:rsid w:val="00A44159"/>
    <w:rsid w:val="00A44266"/>
    <w:rsid w:val="00A444BF"/>
    <w:rsid w:val="00A45AAC"/>
    <w:rsid w:val="00A4783F"/>
    <w:rsid w:val="00A47AB9"/>
    <w:rsid w:val="00A51910"/>
    <w:rsid w:val="00A525A5"/>
    <w:rsid w:val="00A5479D"/>
    <w:rsid w:val="00A569B2"/>
    <w:rsid w:val="00A604A8"/>
    <w:rsid w:val="00A60AEF"/>
    <w:rsid w:val="00A64114"/>
    <w:rsid w:val="00A6619C"/>
    <w:rsid w:val="00A70197"/>
    <w:rsid w:val="00A70DE4"/>
    <w:rsid w:val="00A72B7C"/>
    <w:rsid w:val="00A73878"/>
    <w:rsid w:val="00A73D3A"/>
    <w:rsid w:val="00A74643"/>
    <w:rsid w:val="00A74836"/>
    <w:rsid w:val="00A74FF5"/>
    <w:rsid w:val="00A75FAB"/>
    <w:rsid w:val="00A76501"/>
    <w:rsid w:val="00A77268"/>
    <w:rsid w:val="00A8020D"/>
    <w:rsid w:val="00A8186F"/>
    <w:rsid w:val="00A83376"/>
    <w:rsid w:val="00A84A18"/>
    <w:rsid w:val="00A850EB"/>
    <w:rsid w:val="00A86E5C"/>
    <w:rsid w:val="00A8739D"/>
    <w:rsid w:val="00A87BD2"/>
    <w:rsid w:val="00A90AC4"/>
    <w:rsid w:val="00A916AB"/>
    <w:rsid w:val="00A92BE0"/>
    <w:rsid w:val="00A93443"/>
    <w:rsid w:val="00A93874"/>
    <w:rsid w:val="00A9648D"/>
    <w:rsid w:val="00A96923"/>
    <w:rsid w:val="00A9740E"/>
    <w:rsid w:val="00A97425"/>
    <w:rsid w:val="00A975C8"/>
    <w:rsid w:val="00AA1341"/>
    <w:rsid w:val="00AA13D0"/>
    <w:rsid w:val="00AA490D"/>
    <w:rsid w:val="00AA4E7D"/>
    <w:rsid w:val="00AA5D1A"/>
    <w:rsid w:val="00AB0320"/>
    <w:rsid w:val="00AB31B4"/>
    <w:rsid w:val="00AB3414"/>
    <w:rsid w:val="00AB394B"/>
    <w:rsid w:val="00AB3A84"/>
    <w:rsid w:val="00AB441A"/>
    <w:rsid w:val="00AB527A"/>
    <w:rsid w:val="00AB57AE"/>
    <w:rsid w:val="00AB6340"/>
    <w:rsid w:val="00AB69E1"/>
    <w:rsid w:val="00AB72A9"/>
    <w:rsid w:val="00AC0815"/>
    <w:rsid w:val="00AC16C9"/>
    <w:rsid w:val="00AC2B1F"/>
    <w:rsid w:val="00AC54BE"/>
    <w:rsid w:val="00AC5F79"/>
    <w:rsid w:val="00AC685F"/>
    <w:rsid w:val="00AD0609"/>
    <w:rsid w:val="00AD42D2"/>
    <w:rsid w:val="00AD5929"/>
    <w:rsid w:val="00AD5D9D"/>
    <w:rsid w:val="00AD701E"/>
    <w:rsid w:val="00AE03EF"/>
    <w:rsid w:val="00AE0671"/>
    <w:rsid w:val="00AE1DBC"/>
    <w:rsid w:val="00AE36A4"/>
    <w:rsid w:val="00AE4256"/>
    <w:rsid w:val="00AE5F8C"/>
    <w:rsid w:val="00AE67BE"/>
    <w:rsid w:val="00AE7908"/>
    <w:rsid w:val="00AE7E26"/>
    <w:rsid w:val="00AF55FB"/>
    <w:rsid w:val="00AF592A"/>
    <w:rsid w:val="00AF5F63"/>
    <w:rsid w:val="00B004B4"/>
    <w:rsid w:val="00B00A39"/>
    <w:rsid w:val="00B00A59"/>
    <w:rsid w:val="00B00F38"/>
    <w:rsid w:val="00B01D8C"/>
    <w:rsid w:val="00B02841"/>
    <w:rsid w:val="00B03020"/>
    <w:rsid w:val="00B031D8"/>
    <w:rsid w:val="00B03A41"/>
    <w:rsid w:val="00B07687"/>
    <w:rsid w:val="00B1049B"/>
    <w:rsid w:val="00B12F7A"/>
    <w:rsid w:val="00B13AD2"/>
    <w:rsid w:val="00B13B08"/>
    <w:rsid w:val="00B1423C"/>
    <w:rsid w:val="00B1632D"/>
    <w:rsid w:val="00B1691F"/>
    <w:rsid w:val="00B17524"/>
    <w:rsid w:val="00B17B51"/>
    <w:rsid w:val="00B207E9"/>
    <w:rsid w:val="00B21C15"/>
    <w:rsid w:val="00B22266"/>
    <w:rsid w:val="00B2259A"/>
    <w:rsid w:val="00B233C4"/>
    <w:rsid w:val="00B24188"/>
    <w:rsid w:val="00B251F6"/>
    <w:rsid w:val="00B26527"/>
    <w:rsid w:val="00B32390"/>
    <w:rsid w:val="00B32C94"/>
    <w:rsid w:val="00B41B53"/>
    <w:rsid w:val="00B434CA"/>
    <w:rsid w:val="00B44936"/>
    <w:rsid w:val="00B45A60"/>
    <w:rsid w:val="00B47E0D"/>
    <w:rsid w:val="00B542E9"/>
    <w:rsid w:val="00B55029"/>
    <w:rsid w:val="00B62350"/>
    <w:rsid w:val="00B62506"/>
    <w:rsid w:val="00B62911"/>
    <w:rsid w:val="00B62A4E"/>
    <w:rsid w:val="00B64207"/>
    <w:rsid w:val="00B66D48"/>
    <w:rsid w:val="00B67D1E"/>
    <w:rsid w:val="00B712A1"/>
    <w:rsid w:val="00B73C98"/>
    <w:rsid w:val="00B73D56"/>
    <w:rsid w:val="00B749FE"/>
    <w:rsid w:val="00B7516E"/>
    <w:rsid w:val="00B77377"/>
    <w:rsid w:val="00B80E61"/>
    <w:rsid w:val="00B82805"/>
    <w:rsid w:val="00B831F2"/>
    <w:rsid w:val="00B8379F"/>
    <w:rsid w:val="00B83C68"/>
    <w:rsid w:val="00B852A6"/>
    <w:rsid w:val="00B86C9A"/>
    <w:rsid w:val="00B87666"/>
    <w:rsid w:val="00B908CF"/>
    <w:rsid w:val="00B946B0"/>
    <w:rsid w:val="00B947B5"/>
    <w:rsid w:val="00B94B6C"/>
    <w:rsid w:val="00B96DFC"/>
    <w:rsid w:val="00BA0BF8"/>
    <w:rsid w:val="00BA5B2A"/>
    <w:rsid w:val="00BA71DE"/>
    <w:rsid w:val="00BA73A3"/>
    <w:rsid w:val="00BA7CC9"/>
    <w:rsid w:val="00BB054D"/>
    <w:rsid w:val="00BB3596"/>
    <w:rsid w:val="00BB3D99"/>
    <w:rsid w:val="00BB5ED8"/>
    <w:rsid w:val="00BB627B"/>
    <w:rsid w:val="00BB693D"/>
    <w:rsid w:val="00BC0018"/>
    <w:rsid w:val="00BC1E6B"/>
    <w:rsid w:val="00BC29A8"/>
    <w:rsid w:val="00BC29D9"/>
    <w:rsid w:val="00BC3642"/>
    <w:rsid w:val="00BC46AF"/>
    <w:rsid w:val="00BC4880"/>
    <w:rsid w:val="00BC4AD4"/>
    <w:rsid w:val="00BC4D79"/>
    <w:rsid w:val="00BC7014"/>
    <w:rsid w:val="00BD07B8"/>
    <w:rsid w:val="00BD085E"/>
    <w:rsid w:val="00BD104E"/>
    <w:rsid w:val="00BD233D"/>
    <w:rsid w:val="00BD2D53"/>
    <w:rsid w:val="00BD75CE"/>
    <w:rsid w:val="00BE2587"/>
    <w:rsid w:val="00BE48E9"/>
    <w:rsid w:val="00BE4ED7"/>
    <w:rsid w:val="00BE5AD2"/>
    <w:rsid w:val="00BE6AB1"/>
    <w:rsid w:val="00BF007A"/>
    <w:rsid w:val="00BF0266"/>
    <w:rsid w:val="00BF05C8"/>
    <w:rsid w:val="00BF06C4"/>
    <w:rsid w:val="00BF0F3B"/>
    <w:rsid w:val="00BF468C"/>
    <w:rsid w:val="00BF4E62"/>
    <w:rsid w:val="00BF4FBE"/>
    <w:rsid w:val="00BF61E1"/>
    <w:rsid w:val="00BF6BB5"/>
    <w:rsid w:val="00BF6F7F"/>
    <w:rsid w:val="00C02614"/>
    <w:rsid w:val="00C027B4"/>
    <w:rsid w:val="00C0464F"/>
    <w:rsid w:val="00C05B8E"/>
    <w:rsid w:val="00C103CF"/>
    <w:rsid w:val="00C11BA9"/>
    <w:rsid w:val="00C11D00"/>
    <w:rsid w:val="00C12112"/>
    <w:rsid w:val="00C12514"/>
    <w:rsid w:val="00C135FE"/>
    <w:rsid w:val="00C143B4"/>
    <w:rsid w:val="00C145B8"/>
    <w:rsid w:val="00C14692"/>
    <w:rsid w:val="00C14838"/>
    <w:rsid w:val="00C16EC3"/>
    <w:rsid w:val="00C2009F"/>
    <w:rsid w:val="00C20E41"/>
    <w:rsid w:val="00C22B15"/>
    <w:rsid w:val="00C22E78"/>
    <w:rsid w:val="00C22FE0"/>
    <w:rsid w:val="00C257A1"/>
    <w:rsid w:val="00C26228"/>
    <w:rsid w:val="00C27323"/>
    <w:rsid w:val="00C31000"/>
    <w:rsid w:val="00C31A84"/>
    <w:rsid w:val="00C32549"/>
    <w:rsid w:val="00C354EC"/>
    <w:rsid w:val="00C35E32"/>
    <w:rsid w:val="00C3678D"/>
    <w:rsid w:val="00C401A0"/>
    <w:rsid w:val="00C4230F"/>
    <w:rsid w:val="00C42BB9"/>
    <w:rsid w:val="00C44881"/>
    <w:rsid w:val="00C44C5F"/>
    <w:rsid w:val="00C46F36"/>
    <w:rsid w:val="00C5237F"/>
    <w:rsid w:val="00C52853"/>
    <w:rsid w:val="00C5371D"/>
    <w:rsid w:val="00C54E10"/>
    <w:rsid w:val="00C55FC6"/>
    <w:rsid w:val="00C57CA2"/>
    <w:rsid w:val="00C60433"/>
    <w:rsid w:val="00C615FA"/>
    <w:rsid w:val="00C63076"/>
    <w:rsid w:val="00C635B6"/>
    <w:rsid w:val="00C64469"/>
    <w:rsid w:val="00C65A0F"/>
    <w:rsid w:val="00C66942"/>
    <w:rsid w:val="00C6704B"/>
    <w:rsid w:val="00C67727"/>
    <w:rsid w:val="00C70CC5"/>
    <w:rsid w:val="00C72B81"/>
    <w:rsid w:val="00C72FD1"/>
    <w:rsid w:val="00C74AC9"/>
    <w:rsid w:val="00C76628"/>
    <w:rsid w:val="00C773B8"/>
    <w:rsid w:val="00C80D22"/>
    <w:rsid w:val="00C821F7"/>
    <w:rsid w:val="00C83E2D"/>
    <w:rsid w:val="00C8576E"/>
    <w:rsid w:val="00C9080B"/>
    <w:rsid w:val="00C91B1A"/>
    <w:rsid w:val="00C9215C"/>
    <w:rsid w:val="00C94211"/>
    <w:rsid w:val="00C964BD"/>
    <w:rsid w:val="00C96D82"/>
    <w:rsid w:val="00C97746"/>
    <w:rsid w:val="00C979C8"/>
    <w:rsid w:val="00CA0556"/>
    <w:rsid w:val="00CA0F77"/>
    <w:rsid w:val="00CA17E2"/>
    <w:rsid w:val="00CA2433"/>
    <w:rsid w:val="00CA3BDE"/>
    <w:rsid w:val="00CA4578"/>
    <w:rsid w:val="00CA4DE1"/>
    <w:rsid w:val="00CA5C88"/>
    <w:rsid w:val="00CA6027"/>
    <w:rsid w:val="00CA65D6"/>
    <w:rsid w:val="00CB0481"/>
    <w:rsid w:val="00CB065B"/>
    <w:rsid w:val="00CB1238"/>
    <w:rsid w:val="00CB1B5D"/>
    <w:rsid w:val="00CB238D"/>
    <w:rsid w:val="00CB249F"/>
    <w:rsid w:val="00CB3A22"/>
    <w:rsid w:val="00CB54F0"/>
    <w:rsid w:val="00CB60AD"/>
    <w:rsid w:val="00CB66E0"/>
    <w:rsid w:val="00CB7501"/>
    <w:rsid w:val="00CB7849"/>
    <w:rsid w:val="00CC17A2"/>
    <w:rsid w:val="00CC325C"/>
    <w:rsid w:val="00CC39F2"/>
    <w:rsid w:val="00CC53C7"/>
    <w:rsid w:val="00CC70DB"/>
    <w:rsid w:val="00CC7C2E"/>
    <w:rsid w:val="00CD03F1"/>
    <w:rsid w:val="00CD0E8F"/>
    <w:rsid w:val="00CD2CC4"/>
    <w:rsid w:val="00CD49EE"/>
    <w:rsid w:val="00CD6987"/>
    <w:rsid w:val="00CE1644"/>
    <w:rsid w:val="00CE259E"/>
    <w:rsid w:val="00CE32C7"/>
    <w:rsid w:val="00CE3815"/>
    <w:rsid w:val="00CE555F"/>
    <w:rsid w:val="00CE56E3"/>
    <w:rsid w:val="00CE5842"/>
    <w:rsid w:val="00CE58D7"/>
    <w:rsid w:val="00CE5CA8"/>
    <w:rsid w:val="00CE6CC3"/>
    <w:rsid w:val="00CE7970"/>
    <w:rsid w:val="00CF0146"/>
    <w:rsid w:val="00CF13BB"/>
    <w:rsid w:val="00CF1401"/>
    <w:rsid w:val="00CF1453"/>
    <w:rsid w:val="00CF149C"/>
    <w:rsid w:val="00CF19FE"/>
    <w:rsid w:val="00CF404F"/>
    <w:rsid w:val="00CF4580"/>
    <w:rsid w:val="00CF5305"/>
    <w:rsid w:val="00CF5736"/>
    <w:rsid w:val="00CF600F"/>
    <w:rsid w:val="00CF60C4"/>
    <w:rsid w:val="00CF63FB"/>
    <w:rsid w:val="00CF7206"/>
    <w:rsid w:val="00CF73BA"/>
    <w:rsid w:val="00CF7C01"/>
    <w:rsid w:val="00D026E9"/>
    <w:rsid w:val="00D028A9"/>
    <w:rsid w:val="00D04A93"/>
    <w:rsid w:val="00D050F9"/>
    <w:rsid w:val="00D058D2"/>
    <w:rsid w:val="00D110CB"/>
    <w:rsid w:val="00D1150C"/>
    <w:rsid w:val="00D12622"/>
    <w:rsid w:val="00D131B6"/>
    <w:rsid w:val="00D13957"/>
    <w:rsid w:val="00D14D02"/>
    <w:rsid w:val="00D150C5"/>
    <w:rsid w:val="00D15940"/>
    <w:rsid w:val="00D161FA"/>
    <w:rsid w:val="00D16A4A"/>
    <w:rsid w:val="00D16DEA"/>
    <w:rsid w:val="00D17A87"/>
    <w:rsid w:val="00D231D9"/>
    <w:rsid w:val="00D23879"/>
    <w:rsid w:val="00D24372"/>
    <w:rsid w:val="00D25555"/>
    <w:rsid w:val="00D2610C"/>
    <w:rsid w:val="00D26E1A"/>
    <w:rsid w:val="00D305DF"/>
    <w:rsid w:val="00D30951"/>
    <w:rsid w:val="00D30CA2"/>
    <w:rsid w:val="00D3267B"/>
    <w:rsid w:val="00D32760"/>
    <w:rsid w:val="00D333F3"/>
    <w:rsid w:val="00D339BD"/>
    <w:rsid w:val="00D33CC9"/>
    <w:rsid w:val="00D36656"/>
    <w:rsid w:val="00D37EBA"/>
    <w:rsid w:val="00D417AB"/>
    <w:rsid w:val="00D41D5B"/>
    <w:rsid w:val="00D4230B"/>
    <w:rsid w:val="00D42391"/>
    <w:rsid w:val="00D42EDB"/>
    <w:rsid w:val="00D45088"/>
    <w:rsid w:val="00D467C1"/>
    <w:rsid w:val="00D46907"/>
    <w:rsid w:val="00D50357"/>
    <w:rsid w:val="00D51D12"/>
    <w:rsid w:val="00D51E95"/>
    <w:rsid w:val="00D520A3"/>
    <w:rsid w:val="00D5318B"/>
    <w:rsid w:val="00D55693"/>
    <w:rsid w:val="00D61E00"/>
    <w:rsid w:val="00D62004"/>
    <w:rsid w:val="00D63C7E"/>
    <w:rsid w:val="00D65738"/>
    <w:rsid w:val="00D66A0F"/>
    <w:rsid w:val="00D70363"/>
    <w:rsid w:val="00D72A82"/>
    <w:rsid w:val="00D737CE"/>
    <w:rsid w:val="00D74EF5"/>
    <w:rsid w:val="00D75BA0"/>
    <w:rsid w:val="00D76038"/>
    <w:rsid w:val="00D76909"/>
    <w:rsid w:val="00D77892"/>
    <w:rsid w:val="00D80F48"/>
    <w:rsid w:val="00D813F3"/>
    <w:rsid w:val="00D8151F"/>
    <w:rsid w:val="00D82856"/>
    <w:rsid w:val="00D82D2D"/>
    <w:rsid w:val="00D839B4"/>
    <w:rsid w:val="00D842AF"/>
    <w:rsid w:val="00D862AC"/>
    <w:rsid w:val="00D872E3"/>
    <w:rsid w:val="00D90686"/>
    <w:rsid w:val="00D906F8"/>
    <w:rsid w:val="00D9088C"/>
    <w:rsid w:val="00D9114E"/>
    <w:rsid w:val="00D9670A"/>
    <w:rsid w:val="00D97648"/>
    <w:rsid w:val="00DA0B51"/>
    <w:rsid w:val="00DA66D9"/>
    <w:rsid w:val="00DA69A4"/>
    <w:rsid w:val="00DA7789"/>
    <w:rsid w:val="00DB08E7"/>
    <w:rsid w:val="00DB2228"/>
    <w:rsid w:val="00DB5020"/>
    <w:rsid w:val="00DB5CE3"/>
    <w:rsid w:val="00DB60EE"/>
    <w:rsid w:val="00DB6A4E"/>
    <w:rsid w:val="00DC07C2"/>
    <w:rsid w:val="00DC3210"/>
    <w:rsid w:val="00DC4394"/>
    <w:rsid w:val="00DC6FED"/>
    <w:rsid w:val="00DC7859"/>
    <w:rsid w:val="00DC7C53"/>
    <w:rsid w:val="00DD2AFA"/>
    <w:rsid w:val="00DD2FE3"/>
    <w:rsid w:val="00DD374C"/>
    <w:rsid w:val="00DD4AE7"/>
    <w:rsid w:val="00DD5C71"/>
    <w:rsid w:val="00DD67A4"/>
    <w:rsid w:val="00DE1FDA"/>
    <w:rsid w:val="00DE2120"/>
    <w:rsid w:val="00DE22A4"/>
    <w:rsid w:val="00DE5BAE"/>
    <w:rsid w:val="00DE61B0"/>
    <w:rsid w:val="00DE6415"/>
    <w:rsid w:val="00DE72CE"/>
    <w:rsid w:val="00DE7FBC"/>
    <w:rsid w:val="00DF0229"/>
    <w:rsid w:val="00DF4BF4"/>
    <w:rsid w:val="00DF7D83"/>
    <w:rsid w:val="00E004BC"/>
    <w:rsid w:val="00E02475"/>
    <w:rsid w:val="00E02C4C"/>
    <w:rsid w:val="00E03863"/>
    <w:rsid w:val="00E03CAD"/>
    <w:rsid w:val="00E04327"/>
    <w:rsid w:val="00E0608F"/>
    <w:rsid w:val="00E106FE"/>
    <w:rsid w:val="00E110B7"/>
    <w:rsid w:val="00E1112E"/>
    <w:rsid w:val="00E11374"/>
    <w:rsid w:val="00E116EA"/>
    <w:rsid w:val="00E13E52"/>
    <w:rsid w:val="00E168C1"/>
    <w:rsid w:val="00E16C40"/>
    <w:rsid w:val="00E21AC9"/>
    <w:rsid w:val="00E263C4"/>
    <w:rsid w:val="00E27F3D"/>
    <w:rsid w:val="00E27FE9"/>
    <w:rsid w:val="00E30810"/>
    <w:rsid w:val="00E3119C"/>
    <w:rsid w:val="00E32720"/>
    <w:rsid w:val="00E35C62"/>
    <w:rsid w:val="00E37033"/>
    <w:rsid w:val="00E40D05"/>
    <w:rsid w:val="00E40EBD"/>
    <w:rsid w:val="00E41FC4"/>
    <w:rsid w:val="00E42D9B"/>
    <w:rsid w:val="00E44BDE"/>
    <w:rsid w:val="00E471E2"/>
    <w:rsid w:val="00E47DA5"/>
    <w:rsid w:val="00E50AAF"/>
    <w:rsid w:val="00E514F8"/>
    <w:rsid w:val="00E60347"/>
    <w:rsid w:val="00E64092"/>
    <w:rsid w:val="00E640F7"/>
    <w:rsid w:val="00E6573C"/>
    <w:rsid w:val="00E66779"/>
    <w:rsid w:val="00E672AF"/>
    <w:rsid w:val="00E70AAF"/>
    <w:rsid w:val="00E726F5"/>
    <w:rsid w:val="00E726FF"/>
    <w:rsid w:val="00E73D4A"/>
    <w:rsid w:val="00E740C7"/>
    <w:rsid w:val="00E7685F"/>
    <w:rsid w:val="00E77CC4"/>
    <w:rsid w:val="00E77E24"/>
    <w:rsid w:val="00E801DD"/>
    <w:rsid w:val="00E80B97"/>
    <w:rsid w:val="00E84A3A"/>
    <w:rsid w:val="00E84A90"/>
    <w:rsid w:val="00E84E23"/>
    <w:rsid w:val="00E87CAA"/>
    <w:rsid w:val="00E93845"/>
    <w:rsid w:val="00E93F9B"/>
    <w:rsid w:val="00E9423C"/>
    <w:rsid w:val="00E9715A"/>
    <w:rsid w:val="00E97A7C"/>
    <w:rsid w:val="00EA0F22"/>
    <w:rsid w:val="00EA21AB"/>
    <w:rsid w:val="00EA3112"/>
    <w:rsid w:val="00EB03DE"/>
    <w:rsid w:val="00EB0985"/>
    <w:rsid w:val="00EB148E"/>
    <w:rsid w:val="00EB2BEE"/>
    <w:rsid w:val="00EB3521"/>
    <w:rsid w:val="00EB56BF"/>
    <w:rsid w:val="00EB659F"/>
    <w:rsid w:val="00EB7D7D"/>
    <w:rsid w:val="00EC382D"/>
    <w:rsid w:val="00EC50E7"/>
    <w:rsid w:val="00EC6E85"/>
    <w:rsid w:val="00EC74D2"/>
    <w:rsid w:val="00ED0651"/>
    <w:rsid w:val="00ED089C"/>
    <w:rsid w:val="00ED3525"/>
    <w:rsid w:val="00ED3CBE"/>
    <w:rsid w:val="00ED4543"/>
    <w:rsid w:val="00ED590A"/>
    <w:rsid w:val="00EE022E"/>
    <w:rsid w:val="00EE0C68"/>
    <w:rsid w:val="00EE60B1"/>
    <w:rsid w:val="00EF02E1"/>
    <w:rsid w:val="00EF04E0"/>
    <w:rsid w:val="00EF3632"/>
    <w:rsid w:val="00EF3802"/>
    <w:rsid w:val="00EF4284"/>
    <w:rsid w:val="00EF464E"/>
    <w:rsid w:val="00EF6F59"/>
    <w:rsid w:val="00F00076"/>
    <w:rsid w:val="00F003BE"/>
    <w:rsid w:val="00F0321E"/>
    <w:rsid w:val="00F035DE"/>
    <w:rsid w:val="00F0560D"/>
    <w:rsid w:val="00F05798"/>
    <w:rsid w:val="00F06119"/>
    <w:rsid w:val="00F06442"/>
    <w:rsid w:val="00F07238"/>
    <w:rsid w:val="00F11B07"/>
    <w:rsid w:val="00F12196"/>
    <w:rsid w:val="00F12619"/>
    <w:rsid w:val="00F126FC"/>
    <w:rsid w:val="00F12FB7"/>
    <w:rsid w:val="00F13A5D"/>
    <w:rsid w:val="00F1408B"/>
    <w:rsid w:val="00F14C11"/>
    <w:rsid w:val="00F14D84"/>
    <w:rsid w:val="00F158A2"/>
    <w:rsid w:val="00F16C53"/>
    <w:rsid w:val="00F1794A"/>
    <w:rsid w:val="00F214DD"/>
    <w:rsid w:val="00F22504"/>
    <w:rsid w:val="00F24EBA"/>
    <w:rsid w:val="00F257E5"/>
    <w:rsid w:val="00F27CEE"/>
    <w:rsid w:val="00F31769"/>
    <w:rsid w:val="00F34AA3"/>
    <w:rsid w:val="00F35059"/>
    <w:rsid w:val="00F35233"/>
    <w:rsid w:val="00F35D51"/>
    <w:rsid w:val="00F36080"/>
    <w:rsid w:val="00F36C71"/>
    <w:rsid w:val="00F37F4D"/>
    <w:rsid w:val="00F40831"/>
    <w:rsid w:val="00F41FFF"/>
    <w:rsid w:val="00F42B04"/>
    <w:rsid w:val="00F4512F"/>
    <w:rsid w:val="00F4766E"/>
    <w:rsid w:val="00F5272C"/>
    <w:rsid w:val="00F52A7B"/>
    <w:rsid w:val="00F52B4C"/>
    <w:rsid w:val="00F54210"/>
    <w:rsid w:val="00F556A0"/>
    <w:rsid w:val="00F562E2"/>
    <w:rsid w:val="00F617E4"/>
    <w:rsid w:val="00F65C27"/>
    <w:rsid w:val="00F65EE6"/>
    <w:rsid w:val="00F66504"/>
    <w:rsid w:val="00F66547"/>
    <w:rsid w:val="00F67DE5"/>
    <w:rsid w:val="00F728F0"/>
    <w:rsid w:val="00F73FBC"/>
    <w:rsid w:val="00F743D6"/>
    <w:rsid w:val="00F75680"/>
    <w:rsid w:val="00F75FE0"/>
    <w:rsid w:val="00F80084"/>
    <w:rsid w:val="00F82D12"/>
    <w:rsid w:val="00F84660"/>
    <w:rsid w:val="00F84F30"/>
    <w:rsid w:val="00F86111"/>
    <w:rsid w:val="00F86515"/>
    <w:rsid w:val="00F90706"/>
    <w:rsid w:val="00F915CF"/>
    <w:rsid w:val="00F9278C"/>
    <w:rsid w:val="00F94F7F"/>
    <w:rsid w:val="00F956F3"/>
    <w:rsid w:val="00F95E01"/>
    <w:rsid w:val="00F95E67"/>
    <w:rsid w:val="00F966DD"/>
    <w:rsid w:val="00F97F2A"/>
    <w:rsid w:val="00FA247A"/>
    <w:rsid w:val="00FA3E5C"/>
    <w:rsid w:val="00FA47D6"/>
    <w:rsid w:val="00FA4B6B"/>
    <w:rsid w:val="00FA575C"/>
    <w:rsid w:val="00FA6232"/>
    <w:rsid w:val="00FB002B"/>
    <w:rsid w:val="00FB0363"/>
    <w:rsid w:val="00FB16FE"/>
    <w:rsid w:val="00FB1CF0"/>
    <w:rsid w:val="00FB3D81"/>
    <w:rsid w:val="00FB6813"/>
    <w:rsid w:val="00FB6885"/>
    <w:rsid w:val="00FB692A"/>
    <w:rsid w:val="00FC1F48"/>
    <w:rsid w:val="00FC2668"/>
    <w:rsid w:val="00FC3B3B"/>
    <w:rsid w:val="00FC4C74"/>
    <w:rsid w:val="00FC5546"/>
    <w:rsid w:val="00FC6728"/>
    <w:rsid w:val="00FC741E"/>
    <w:rsid w:val="00FD0952"/>
    <w:rsid w:val="00FD0DB2"/>
    <w:rsid w:val="00FD1087"/>
    <w:rsid w:val="00FD1B93"/>
    <w:rsid w:val="00FD2DE6"/>
    <w:rsid w:val="00FD2EED"/>
    <w:rsid w:val="00FD49E6"/>
    <w:rsid w:val="00FD5504"/>
    <w:rsid w:val="00FE165D"/>
    <w:rsid w:val="00FE32C6"/>
    <w:rsid w:val="00FF019B"/>
    <w:rsid w:val="00FF08EE"/>
    <w:rsid w:val="00FF0A0A"/>
    <w:rsid w:val="00FF1AF8"/>
    <w:rsid w:val="00FF1F96"/>
    <w:rsid w:val="00FF37A1"/>
    <w:rsid w:val="00FF5C49"/>
    <w:rsid w:val="00FF5D44"/>
    <w:rsid w:val="00FF5D9D"/>
    <w:rsid w:val="00FF6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A71D7"/>
  <w15:docId w15:val="{C4BA57C3-35AC-40B0-BF39-F65E37C47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157"/>
    <w:pPr>
      <w:spacing w:after="200" w:line="276" w:lineRule="auto"/>
    </w:pPr>
    <w:rPr>
      <w:sz w:val="22"/>
      <w:szCs w:val="22"/>
      <w:lang w:val="ro-RO"/>
    </w:rPr>
  </w:style>
  <w:style w:type="paragraph" w:styleId="Heading1">
    <w:name w:val="heading 1"/>
    <w:basedOn w:val="Normal"/>
    <w:next w:val="Normal"/>
    <w:link w:val="Heading1Char"/>
    <w:uiPriority w:val="9"/>
    <w:qFormat/>
    <w:rsid w:val="00AC5F79"/>
    <w:pPr>
      <w:keepNext/>
      <w:numPr>
        <w:numId w:val="1"/>
      </w:numPr>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203E62"/>
    <w:pPr>
      <w:keepNext/>
      <w:numPr>
        <w:ilvl w:val="1"/>
        <w:numId w:val="1"/>
      </w:numPr>
      <w:spacing w:after="0" w:line="240" w:lineRule="auto"/>
      <w:jc w:val="both"/>
      <w:outlineLvl w:val="1"/>
    </w:pPr>
    <w:rPr>
      <w:rFonts w:ascii="Century Gothic" w:eastAsia="Batang" w:hAnsi="Century Gothic"/>
      <w:b/>
      <w:bCs/>
      <w:sz w:val="24"/>
      <w:szCs w:val="20"/>
    </w:rPr>
  </w:style>
  <w:style w:type="paragraph" w:styleId="Heading3">
    <w:name w:val="heading 3"/>
    <w:basedOn w:val="Normal"/>
    <w:next w:val="Normal"/>
    <w:link w:val="Heading3Char"/>
    <w:uiPriority w:val="9"/>
    <w:unhideWhenUsed/>
    <w:qFormat/>
    <w:rsid w:val="00AC5F79"/>
    <w:pPr>
      <w:keepNext/>
      <w:numPr>
        <w:ilvl w:val="2"/>
        <w:numId w:val="1"/>
      </w:numPr>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AC5F79"/>
    <w:pPr>
      <w:keepNext/>
      <w:numPr>
        <w:ilvl w:val="3"/>
        <w:numId w:val="1"/>
      </w:numPr>
      <w:spacing w:before="240" w:after="60"/>
      <w:outlineLvl w:val="3"/>
    </w:pPr>
    <w:rPr>
      <w:rFonts w:eastAsia="Times New Roman"/>
      <w:b/>
      <w:bCs/>
      <w:sz w:val="28"/>
      <w:szCs w:val="28"/>
    </w:rPr>
  </w:style>
  <w:style w:type="paragraph" w:styleId="Heading5">
    <w:name w:val="heading 5"/>
    <w:basedOn w:val="Normal"/>
    <w:next w:val="Normal"/>
    <w:link w:val="Heading5Char"/>
    <w:uiPriority w:val="9"/>
    <w:unhideWhenUsed/>
    <w:qFormat/>
    <w:rsid w:val="00AC5F79"/>
    <w:pPr>
      <w:numPr>
        <w:ilvl w:val="4"/>
        <w:numId w:val="1"/>
      </w:num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unhideWhenUsed/>
    <w:qFormat/>
    <w:rsid w:val="00AC5F79"/>
    <w:pPr>
      <w:numPr>
        <w:ilvl w:val="5"/>
        <w:numId w:val="1"/>
      </w:numPr>
      <w:spacing w:before="240" w:after="60"/>
      <w:outlineLvl w:val="5"/>
    </w:pPr>
    <w:rPr>
      <w:rFonts w:eastAsia="Times New Roman"/>
      <w:b/>
      <w:bCs/>
    </w:rPr>
  </w:style>
  <w:style w:type="paragraph" w:styleId="Heading7">
    <w:name w:val="heading 7"/>
    <w:basedOn w:val="Normal"/>
    <w:next w:val="Normal"/>
    <w:link w:val="Heading7Char"/>
    <w:uiPriority w:val="9"/>
    <w:unhideWhenUsed/>
    <w:qFormat/>
    <w:rsid w:val="00AC5F79"/>
    <w:pPr>
      <w:numPr>
        <w:ilvl w:val="6"/>
        <w:numId w:val="1"/>
      </w:numPr>
      <w:spacing w:before="240" w:after="60"/>
      <w:outlineLvl w:val="6"/>
    </w:pPr>
    <w:rPr>
      <w:rFonts w:eastAsia="Times New Roman"/>
      <w:sz w:val="24"/>
      <w:szCs w:val="24"/>
    </w:rPr>
  </w:style>
  <w:style w:type="paragraph" w:styleId="Heading8">
    <w:name w:val="heading 8"/>
    <w:basedOn w:val="Normal"/>
    <w:next w:val="Normal"/>
    <w:link w:val="Heading8Char"/>
    <w:uiPriority w:val="9"/>
    <w:unhideWhenUsed/>
    <w:qFormat/>
    <w:rsid w:val="00AC5F79"/>
    <w:pPr>
      <w:numPr>
        <w:ilvl w:val="7"/>
        <w:numId w:val="1"/>
      </w:numPr>
      <w:spacing w:before="240" w:after="60"/>
      <w:outlineLvl w:val="7"/>
    </w:pPr>
    <w:rPr>
      <w:rFonts w:eastAsia="Times New Roman"/>
      <w:i/>
      <w:iCs/>
      <w:sz w:val="24"/>
      <w:szCs w:val="24"/>
    </w:rPr>
  </w:style>
  <w:style w:type="paragraph" w:styleId="Heading9">
    <w:name w:val="heading 9"/>
    <w:basedOn w:val="Normal"/>
    <w:next w:val="Normal"/>
    <w:link w:val="Heading9Char"/>
    <w:uiPriority w:val="9"/>
    <w:unhideWhenUsed/>
    <w:qFormat/>
    <w:rsid w:val="00AC5F79"/>
    <w:pPr>
      <w:numPr>
        <w:ilvl w:val="8"/>
        <w:numId w:val="1"/>
      </w:num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2A7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0F2A7D"/>
    <w:rPr>
      <w:color w:val="0000FF"/>
      <w:u w:val="single"/>
    </w:rPr>
  </w:style>
  <w:style w:type="paragraph" w:styleId="Header">
    <w:name w:val="header"/>
    <w:basedOn w:val="Normal"/>
    <w:link w:val="HeaderChar"/>
    <w:uiPriority w:val="99"/>
    <w:unhideWhenUsed/>
    <w:rsid w:val="00876CD9"/>
    <w:pPr>
      <w:tabs>
        <w:tab w:val="center" w:pos="4536"/>
        <w:tab w:val="right" w:pos="9072"/>
      </w:tabs>
    </w:pPr>
  </w:style>
  <w:style w:type="character" w:customStyle="1" w:styleId="HeaderChar">
    <w:name w:val="Header Char"/>
    <w:link w:val="Header"/>
    <w:uiPriority w:val="99"/>
    <w:rsid w:val="00876CD9"/>
    <w:rPr>
      <w:sz w:val="22"/>
      <w:szCs w:val="22"/>
      <w:lang w:eastAsia="en-US"/>
    </w:rPr>
  </w:style>
  <w:style w:type="paragraph" w:styleId="Footer">
    <w:name w:val="footer"/>
    <w:basedOn w:val="Normal"/>
    <w:link w:val="FooterChar"/>
    <w:uiPriority w:val="99"/>
    <w:unhideWhenUsed/>
    <w:rsid w:val="00876CD9"/>
    <w:pPr>
      <w:tabs>
        <w:tab w:val="center" w:pos="4536"/>
        <w:tab w:val="right" w:pos="9072"/>
      </w:tabs>
    </w:pPr>
  </w:style>
  <w:style w:type="character" w:customStyle="1" w:styleId="FooterChar">
    <w:name w:val="Footer Char"/>
    <w:link w:val="Footer"/>
    <w:uiPriority w:val="99"/>
    <w:rsid w:val="00876CD9"/>
    <w:rPr>
      <w:sz w:val="22"/>
      <w:szCs w:val="22"/>
      <w:lang w:eastAsia="en-US"/>
    </w:rPr>
  </w:style>
  <w:style w:type="character" w:customStyle="1" w:styleId="Heading2Char">
    <w:name w:val="Heading 2 Char"/>
    <w:link w:val="Heading2"/>
    <w:rsid w:val="00203E62"/>
    <w:rPr>
      <w:rFonts w:ascii="Century Gothic" w:eastAsia="Batang" w:hAnsi="Century Gothic"/>
      <w:b/>
      <w:bCs/>
      <w:sz w:val="24"/>
      <w:lang w:val="ro-RO"/>
    </w:rPr>
  </w:style>
  <w:style w:type="paragraph" w:styleId="BodyText2">
    <w:name w:val="Body Text 2"/>
    <w:basedOn w:val="Normal"/>
    <w:link w:val="BodyText2Char"/>
    <w:rsid w:val="00203E62"/>
    <w:pPr>
      <w:tabs>
        <w:tab w:val="right" w:pos="3719"/>
      </w:tabs>
      <w:spacing w:after="0" w:line="240" w:lineRule="auto"/>
    </w:pPr>
    <w:rPr>
      <w:rFonts w:ascii="Tahoma" w:eastAsia="Times New Roman" w:hAnsi="Tahoma"/>
      <w:sz w:val="20"/>
      <w:szCs w:val="24"/>
    </w:rPr>
  </w:style>
  <w:style w:type="character" w:customStyle="1" w:styleId="BodyText2Char">
    <w:name w:val="Body Text 2 Char"/>
    <w:link w:val="BodyText2"/>
    <w:rsid w:val="00203E62"/>
    <w:rPr>
      <w:rFonts w:ascii="Tahoma" w:eastAsia="Times New Roman" w:hAnsi="Tahoma" w:cs="Tahoma"/>
      <w:szCs w:val="24"/>
      <w:lang w:eastAsia="en-US"/>
    </w:rPr>
  </w:style>
  <w:style w:type="paragraph" w:styleId="ListParagraph">
    <w:name w:val="List Paragraph"/>
    <w:aliases w:val="Normal bullet 2,lp1,Heading x1"/>
    <w:basedOn w:val="Normal"/>
    <w:link w:val="ListParagraphChar"/>
    <w:qFormat/>
    <w:rsid w:val="00203E62"/>
    <w:pPr>
      <w:spacing w:after="0" w:line="240" w:lineRule="auto"/>
      <w:ind w:left="720"/>
      <w:contextualSpacing/>
    </w:pPr>
    <w:rPr>
      <w:rFonts w:ascii="Times New Roman" w:eastAsia="Times New Roman" w:hAnsi="Times New Roman"/>
      <w:sz w:val="24"/>
      <w:szCs w:val="24"/>
      <w:lang w:val="en-US"/>
    </w:rPr>
  </w:style>
  <w:style w:type="paragraph" w:styleId="BodyText3">
    <w:name w:val="Body Text 3"/>
    <w:basedOn w:val="Normal"/>
    <w:link w:val="BodyText3Char"/>
    <w:uiPriority w:val="99"/>
    <w:unhideWhenUsed/>
    <w:rsid w:val="00203E62"/>
    <w:pPr>
      <w:spacing w:after="120" w:line="240" w:lineRule="auto"/>
    </w:pPr>
    <w:rPr>
      <w:rFonts w:ascii="Times New Roman" w:eastAsia="Times New Roman" w:hAnsi="Times New Roman"/>
      <w:sz w:val="16"/>
      <w:szCs w:val="16"/>
      <w:lang w:val="en-US"/>
    </w:rPr>
  </w:style>
  <w:style w:type="character" w:customStyle="1" w:styleId="BodyText3Char">
    <w:name w:val="Body Text 3 Char"/>
    <w:link w:val="BodyText3"/>
    <w:uiPriority w:val="99"/>
    <w:rsid w:val="00203E62"/>
    <w:rPr>
      <w:rFonts w:ascii="Times New Roman" w:eastAsia="Times New Roman" w:hAnsi="Times New Roman"/>
      <w:sz w:val="16"/>
      <w:szCs w:val="16"/>
      <w:lang w:val="en-US" w:eastAsia="en-US"/>
    </w:rPr>
  </w:style>
  <w:style w:type="paragraph" w:customStyle="1" w:styleId="p0">
    <w:name w:val="p0"/>
    <w:basedOn w:val="Normal"/>
    <w:rsid w:val="00C26228"/>
    <w:pPr>
      <w:spacing w:before="100" w:beforeAutospacing="1" w:after="100" w:afterAutospacing="1" w:line="240" w:lineRule="auto"/>
    </w:pPr>
    <w:rPr>
      <w:rFonts w:ascii="Times New Roman" w:eastAsia="Times New Roman" w:hAnsi="Times New Roman"/>
      <w:sz w:val="24"/>
      <w:szCs w:val="24"/>
      <w:lang w:val="en-US"/>
    </w:rPr>
  </w:style>
  <w:style w:type="paragraph" w:styleId="BalloonText">
    <w:name w:val="Balloon Text"/>
    <w:basedOn w:val="Normal"/>
    <w:link w:val="BalloonTextChar"/>
    <w:uiPriority w:val="99"/>
    <w:unhideWhenUsed/>
    <w:rsid w:val="00413D00"/>
    <w:pPr>
      <w:spacing w:after="0" w:line="240" w:lineRule="auto"/>
    </w:pPr>
    <w:rPr>
      <w:rFonts w:ascii="Tahoma" w:hAnsi="Tahoma"/>
      <w:sz w:val="16"/>
      <w:szCs w:val="16"/>
    </w:rPr>
  </w:style>
  <w:style w:type="character" w:customStyle="1" w:styleId="BalloonTextChar">
    <w:name w:val="Balloon Text Char"/>
    <w:link w:val="BalloonText"/>
    <w:uiPriority w:val="99"/>
    <w:rsid w:val="00413D00"/>
    <w:rPr>
      <w:rFonts w:ascii="Tahoma" w:hAnsi="Tahoma" w:cs="Tahoma"/>
      <w:sz w:val="16"/>
      <w:szCs w:val="16"/>
      <w:lang w:val="ro-RO"/>
    </w:rPr>
  </w:style>
  <w:style w:type="character" w:customStyle="1" w:styleId="Heading1Char">
    <w:name w:val="Heading 1 Char"/>
    <w:link w:val="Heading1"/>
    <w:uiPriority w:val="9"/>
    <w:rsid w:val="00AC5F79"/>
    <w:rPr>
      <w:rFonts w:ascii="Cambria" w:eastAsia="Times New Roman" w:hAnsi="Cambria"/>
      <w:b/>
      <w:bCs/>
      <w:kern w:val="32"/>
      <w:sz w:val="32"/>
      <w:szCs w:val="32"/>
      <w:lang w:val="ro-RO"/>
    </w:rPr>
  </w:style>
  <w:style w:type="character" w:customStyle="1" w:styleId="Heading3Char">
    <w:name w:val="Heading 3 Char"/>
    <w:link w:val="Heading3"/>
    <w:uiPriority w:val="9"/>
    <w:rsid w:val="00AC5F79"/>
    <w:rPr>
      <w:rFonts w:ascii="Cambria" w:eastAsia="Times New Roman" w:hAnsi="Cambria"/>
      <w:b/>
      <w:bCs/>
      <w:sz w:val="26"/>
      <w:szCs w:val="26"/>
      <w:lang w:val="ro-RO"/>
    </w:rPr>
  </w:style>
  <w:style w:type="character" w:customStyle="1" w:styleId="Heading4Char">
    <w:name w:val="Heading 4 Char"/>
    <w:link w:val="Heading4"/>
    <w:uiPriority w:val="9"/>
    <w:rsid w:val="00AC5F79"/>
    <w:rPr>
      <w:rFonts w:eastAsia="Times New Roman"/>
      <w:b/>
      <w:bCs/>
      <w:sz w:val="28"/>
      <w:szCs w:val="28"/>
      <w:lang w:val="ro-RO"/>
    </w:rPr>
  </w:style>
  <w:style w:type="character" w:customStyle="1" w:styleId="Heading5Char">
    <w:name w:val="Heading 5 Char"/>
    <w:link w:val="Heading5"/>
    <w:uiPriority w:val="9"/>
    <w:rsid w:val="00AC5F79"/>
    <w:rPr>
      <w:rFonts w:eastAsia="Times New Roman"/>
      <w:b/>
      <w:bCs/>
      <w:i/>
      <w:iCs/>
      <w:sz w:val="26"/>
      <w:szCs w:val="26"/>
      <w:lang w:val="ro-RO"/>
    </w:rPr>
  </w:style>
  <w:style w:type="character" w:customStyle="1" w:styleId="Heading6Char">
    <w:name w:val="Heading 6 Char"/>
    <w:link w:val="Heading6"/>
    <w:uiPriority w:val="9"/>
    <w:rsid w:val="00AC5F79"/>
    <w:rPr>
      <w:rFonts w:eastAsia="Times New Roman"/>
      <w:b/>
      <w:bCs/>
      <w:sz w:val="22"/>
      <w:szCs w:val="22"/>
      <w:lang w:val="ro-RO"/>
    </w:rPr>
  </w:style>
  <w:style w:type="character" w:customStyle="1" w:styleId="Heading7Char">
    <w:name w:val="Heading 7 Char"/>
    <w:link w:val="Heading7"/>
    <w:uiPriority w:val="9"/>
    <w:rsid w:val="00AC5F79"/>
    <w:rPr>
      <w:rFonts w:eastAsia="Times New Roman"/>
      <w:sz w:val="24"/>
      <w:szCs w:val="24"/>
      <w:lang w:val="ro-RO"/>
    </w:rPr>
  </w:style>
  <w:style w:type="character" w:customStyle="1" w:styleId="Heading8Char">
    <w:name w:val="Heading 8 Char"/>
    <w:link w:val="Heading8"/>
    <w:uiPriority w:val="9"/>
    <w:rsid w:val="00AC5F79"/>
    <w:rPr>
      <w:rFonts w:eastAsia="Times New Roman"/>
      <w:i/>
      <w:iCs/>
      <w:sz w:val="24"/>
      <w:szCs w:val="24"/>
      <w:lang w:val="ro-RO"/>
    </w:rPr>
  </w:style>
  <w:style w:type="character" w:customStyle="1" w:styleId="Heading9Char">
    <w:name w:val="Heading 9 Char"/>
    <w:link w:val="Heading9"/>
    <w:uiPriority w:val="9"/>
    <w:rsid w:val="00AC5F79"/>
    <w:rPr>
      <w:rFonts w:ascii="Cambria" w:eastAsia="Times New Roman" w:hAnsi="Cambria"/>
      <w:sz w:val="22"/>
      <w:szCs w:val="22"/>
      <w:lang w:val="ro-RO"/>
    </w:rPr>
  </w:style>
  <w:style w:type="character" w:customStyle="1" w:styleId="a">
    <w:name w:val="a"/>
    <w:basedOn w:val="DefaultParagraphFont"/>
    <w:rsid w:val="00AC5F79"/>
  </w:style>
  <w:style w:type="paragraph" w:styleId="BodyTextIndent">
    <w:name w:val="Body Text Indent"/>
    <w:basedOn w:val="Normal"/>
    <w:link w:val="BodyTextIndentChar"/>
    <w:unhideWhenUsed/>
    <w:rsid w:val="00113934"/>
    <w:pPr>
      <w:spacing w:after="120"/>
      <w:ind w:left="360"/>
    </w:pPr>
  </w:style>
  <w:style w:type="character" w:customStyle="1" w:styleId="BodyTextIndentChar">
    <w:name w:val="Body Text Indent Char"/>
    <w:link w:val="BodyTextIndent"/>
    <w:rsid w:val="00113934"/>
    <w:rPr>
      <w:sz w:val="22"/>
      <w:szCs w:val="22"/>
      <w:lang w:val="ro-RO"/>
    </w:rPr>
  </w:style>
  <w:style w:type="character" w:styleId="PageNumber">
    <w:name w:val="page number"/>
    <w:rsid w:val="00113934"/>
  </w:style>
  <w:style w:type="paragraph" w:styleId="DocumentMap">
    <w:name w:val="Document Map"/>
    <w:basedOn w:val="Normal"/>
    <w:link w:val="DocumentMapChar"/>
    <w:rsid w:val="00113934"/>
    <w:pPr>
      <w:shd w:val="clear" w:color="auto" w:fill="000080"/>
      <w:spacing w:after="0" w:line="240" w:lineRule="auto"/>
    </w:pPr>
    <w:rPr>
      <w:rFonts w:ascii="Tahoma" w:eastAsia="Times New Roman" w:hAnsi="Tahoma"/>
      <w:sz w:val="20"/>
      <w:szCs w:val="20"/>
      <w:lang w:eastAsia="ro-RO"/>
    </w:rPr>
  </w:style>
  <w:style w:type="character" w:customStyle="1" w:styleId="DocumentMapChar">
    <w:name w:val="Document Map Char"/>
    <w:link w:val="DocumentMap"/>
    <w:rsid w:val="00113934"/>
    <w:rPr>
      <w:rFonts w:ascii="Tahoma" w:eastAsia="Times New Roman" w:hAnsi="Tahoma"/>
      <w:shd w:val="clear" w:color="auto" w:fill="000080"/>
      <w:lang w:val="ro-RO" w:eastAsia="ro-RO"/>
    </w:rPr>
  </w:style>
  <w:style w:type="paragraph" w:styleId="BodyText">
    <w:name w:val="Body Text"/>
    <w:aliases w:val=" Char"/>
    <w:basedOn w:val="Normal"/>
    <w:link w:val="BodyTextChar"/>
    <w:rsid w:val="00113934"/>
    <w:pPr>
      <w:spacing w:after="120" w:line="240" w:lineRule="auto"/>
    </w:pPr>
    <w:rPr>
      <w:rFonts w:ascii="Times New Roman" w:eastAsia="Times New Roman" w:hAnsi="Times New Roman"/>
      <w:sz w:val="24"/>
      <w:szCs w:val="24"/>
      <w:lang w:eastAsia="ro-RO"/>
    </w:rPr>
  </w:style>
  <w:style w:type="character" w:customStyle="1" w:styleId="BodyTextChar">
    <w:name w:val="Body Text Char"/>
    <w:aliases w:val=" Char Char"/>
    <w:link w:val="BodyText"/>
    <w:rsid w:val="00113934"/>
    <w:rPr>
      <w:rFonts w:ascii="Times New Roman" w:eastAsia="Times New Roman" w:hAnsi="Times New Roman"/>
      <w:sz w:val="24"/>
      <w:szCs w:val="24"/>
      <w:lang w:val="ro-RO" w:eastAsia="ro-RO"/>
    </w:rPr>
  </w:style>
  <w:style w:type="paragraph" w:styleId="NoSpacing">
    <w:name w:val="No Spacing"/>
    <w:qFormat/>
    <w:rsid w:val="00113934"/>
    <w:rPr>
      <w:sz w:val="22"/>
      <w:szCs w:val="22"/>
    </w:rPr>
  </w:style>
  <w:style w:type="paragraph" w:customStyle="1" w:styleId="BodyTextIndent1">
    <w:name w:val="Body Text Indent1"/>
    <w:basedOn w:val="Normal"/>
    <w:rsid w:val="00113934"/>
    <w:pPr>
      <w:spacing w:after="0" w:line="240" w:lineRule="auto"/>
      <w:ind w:firstLine="1134"/>
      <w:jc w:val="both"/>
    </w:pPr>
    <w:rPr>
      <w:rFonts w:ascii="Times New Roman" w:eastAsia="Times New Roman" w:hAnsi="Times New Roman"/>
      <w:sz w:val="28"/>
      <w:szCs w:val="20"/>
    </w:rPr>
  </w:style>
  <w:style w:type="paragraph" w:customStyle="1" w:styleId="Normal0">
    <w:name w:val="[Normal]"/>
    <w:rsid w:val="00113934"/>
    <w:pPr>
      <w:widowControl w:val="0"/>
      <w:suppressAutoHyphens/>
      <w:autoSpaceDE w:val="0"/>
    </w:pPr>
    <w:rPr>
      <w:rFonts w:ascii="Arial" w:eastAsia="Times New Roman" w:hAnsi="Arial" w:cs="Arial"/>
      <w:sz w:val="24"/>
      <w:szCs w:val="24"/>
      <w:lang w:eastAsia="ar-SA"/>
    </w:rPr>
  </w:style>
  <w:style w:type="paragraph" w:styleId="FootnoteText">
    <w:name w:val="footnote text"/>
    <w:basedOn w:val="Normal"/>
    <w:link w:val="FootnoteTextChar"/>
    <w:unhideWhenUsed/>
    <w:rsid w:val="0071426C"/>
    <w:rPr>
      <w:sz w:val="20"/>
      <w:szCs w:val="20"/>
    </w:rPr>
  </w:style>
  <w:style w:type="character" w:customStyle="1" w:styleId="FootnoteTextChar">
    <w:name w:val="Footnote Text Char"/>
    <w:link w:val="FootnoteText"/>
    <w:rsid w:val="0071426C"/>
    <w:rPr>
      <w:lang w:val="ro-RO"/>
    </w:rPr>
  </w:style>
  <w:style w:type="character" w:styleId="FootnoteReference">
    <w:name w:val="footnote reference"/>
    <w:unhideWhenUsed/>
    <w:rsid w:val="0071426C"/>
    <w:rPr>
      <w:vertAlign w:val="superscript"/>
    </w:rPr>
  </w:style>
  <w:style w:type="paragraph" w:customStyle="1" w:styleId="Default">
    <w:name w:val="Default"/>
    <w:rsid w:val="00B908CF"/>
    <w:pPr>
      <w:autoSpaceDE w:val="0"/>
      <w:autoSpaceDN w:val="0"/>
      <w:adjustRightInd w:val="0"/>
    </w:pPr>
    <w:rPr>
      <w:rFonts w:ascii="Arial" w:hAnsi="Arial" w:cs="Arial"/>
      <w:color w:val="000000"/>
      <w:sz w:val="24"/>
      <w:szCs w:val="24"/>
    </w:rPr>
  </w:style>
  <w:style w:type="character" w:customStyle="1" w:styleId="FootnoteCharacters">
    <w:name w:val="Footnote Characters"/>
    <w:rsid w:val="00E87CAA"/>
    <w:rPr>
      <w:vertAlign w:val="superscript"/>
    </w:rPr>
  </w:style>
  <w:style w:type="character" w:customStyle="1" w:styleId="WW8Num1z0">
    <w:name w:val="WW8Num1z0"/>
    <w:rsid w:val="00AB57AE"/>
    <w:rPr>
      <w:rFonts w:ascii="Calibri" w:eastAsia="Times New Roman" w:hAnsi="Calibri" w:cs="Arial" w:hint="default"/>
    </w:rPr>
  </w:style>
  <w:style w:type="character" w:customStyle="1" w:styleId="WW8Num1z1">
    <w:name w:val="WW8Num1z1"/>
    <w:rsid w:val="00AB57AE"/>
    <w:rPr>
      <w:rFonts w:ascii="Courier New" w:hAnsi="Courier New" w:cs="Courier New" w:hint="default"/>
    </w:rPr>
  </w:style>
  <w:style w:type="character" w:customStyle="1" w:styleId="WW8Num1z2">
    <w:name w:val="WW8Num1z2"/>
    <w:rsid w:val="00AB57AE"/>
    <w:rPr>
      <w:rFonts w:ascii="Wingdings" w:hAnsi="Wingdings" w:cs="Wingdings" w:hint="default"/>
    </w:rPr>
  </w:style>
  <w:style w:type="character" w:customStyle="1" w:styleId="WW8Num2z0">
    <w:name w:val="WW8Num2z0"/>
    <w:rsid w:val="00AB57AE"/>
  </w:style>
  <w:style w:type="character" w:customStyle="1" w:styleId="WW8Num2z1">
    <w:name w:val="WW8Num2z1"/>
    <w:rsid w:val="00AB57AE"/>
    <w:rPr>
      <w:b/>
      <w:sz w:val="24"/>
      <w:szCs w:val="24"/>
    </w:rPr>
  </w:style>
  <w:style w:type="character" w:customStyle="1" w:styleId="WW8Num2z2">
    <w:name w:val="WW8Num2z2"/>
    <w:rsid w:val="00AB57AE"/>
    <w:rPr>
      <w:b w:val="0"/>
      <w:sz w:val="22"/>
      <w:szCs w:val="22"/>
    </w:rPr>
  </w:style>
  <w:style w:type="character" w:customStyle="1" w:styleId="WW8Num2z3">
    <w:name w:val="WW8Num2z3"/>
    <w:rsid w:val="00AB57AE"/>
  </w:style>
  <w:style w:type="character" w:customStyle="1" w:styleId="WW8Num3z0">
    <w:name w:val="WW8Num3z0"/>
    <w:rsid w:val="00AB57AE"/>
    <w:rPr>
      <w:rFonts w:ascii="Symbol" w:hAnsi="Symbol" w:cs="Symbol" w:hint="default"/>
    </w:rPr>
  </w:style>
  <w:style w:type="character" w:customStyle="1" w:styleId="WW8Num3z1">
    <w:name w:val="WW8Num3z1"/>
    <w:rsid w:val="00AB57AE"/>
    <w:rPr>
      <w:rFonts w:ascii="Courier New" w:hAnsi="Courier New" w:cs="Courier New" w:hint="default"/>
    </w:rPr>
  </w:style>
  <w:style w:type="character" w:customStyle="1" w:styleId="WW8Num3z2">
    <w:name w:val="WW8Num3z2"/>
    <w:rsid w:val="00AB57AE"/>
    <w:rPr>
      <w:rFonts w:ascii="Wingdings" w:hAnsi="Wingdings" w:cs="Wingdings" w:hint="default"/>
    </w:rPr>
  </w:style>
  <w:style w:type="character" w:customStyle="1" w:styleId="WW8Num4z0">
    <w:name w:val="WW8Num4z0"/>
    <w:rsid w:val="00AB57AE"/>
    <w:rPr>
      <w:rFonts w:ascii="Symbol" w:hAnsi="Symbol" w:cs="Symbol" w:hint="default"/>
      <w:color w:val="auto"/>
      <w:sz w:val="22"/>
      <w:szCs w:val="22"/>
      <w:lang w:val="ro-RO"/>
    </w:rPr>
  </w:style>
  <w:style w:type="character" w:customStyle="1" w:styleId="WW8Num5z0">
    <w:name w:val="WW8Num5z0"/>
    <w:rsid w:val="00AB57AE"/>
    <w:rPr>
      <w:rFonts w:hint="default"/>
      <w:sz w:val="24"/>
      <w:szCs w:val="24"/>
    </w:rPr>
  </w:style>
  <w:style w:type="character" w:customStyle="1" w:styleId="WW8Num6z0">
    <w:name w:val="WW8Num6z0"/>
    <w:rsid w:val="00AB57AE"/>
    <w:rPr>
      <w:rFonts w:ascii="Symbol" w:hAnsi="Symbol" w:cs="Symbol" w:hint="default"/>
    </w:rPr>
  </w:style>
  <w:style w:type="character" w:customStyle="1" w:styleId="WW8Num7z0">
    <w:name w:val="WW8Num7z0"/>
    <w:rsid w:val="00AB57AE"/>
    <w:rPr>
      <w:rFonts w:ascii="HelveticaNeueLT Com 37 ThCn" w:eastAsia="Batang" w:hAnsi="HelveticaNeueLT Com 37 ThCn" w:cs="Times New Roman" w:hint="default"/>
    </w:rPr>
  </w:style>
  <w:style w:type="character" w:customStyle="1" w:styleId="WW8Num8z0">
    <w:name w:val="WW8Num8z0"/>
    <w:rsid w:val="00AB57AE"/>
    <w:rPr>
      <w:rFonts w:ascii="Symbol" w:hAnsi="Symbol" w:cs="Symbol" w:hint="default"/>
    </w:rPr>
  </w:style>
  <w:style w:type="character" w:customStyle="1" w:styleId="WW8Num9z0">
    <w:name w:val="WW8Num9z0"/>
    <w:rsid w:val="00AB57AE"/>
    <w:rPr>
      <w:rFonts w:ascii="HelveticaNeueLT Com 45 Lt" w:hAnsi="HelveticaNeueLT Com 45 Lt" w:cs="HelveticaNeueLT Com 45 Lt"/>
    </w:rPr>
  </w:style>
  <w:style w:type="character" w:customStyle="1" w:styleId="WW8Num10z0">
    <w:name w:val="WW8Num10z0"/>
    <w:rsid w:val="00AB57AE"/>
    <w:rPr>
      <w:rFonts w:ascii="HelveticaNeueLT Com 45 Lt" w:hAnsi="HelveticaNeueLT Com 45 Lt" w:cs="HelveticaNeueLT Com 45 Lt" w:hint="default"/>
      <w:b/>
      <w:sz w:val="24"/>
      <w:szCs w:val="24"/>
    </w:rPr>
  </w:style>
  <w:style w:type="character" w:customStyle="1" w:styleId="WW8Num11z0">
    <w:name w:val="WW8Num11z0"/>
    <w:rsid w:val="00AB57AE"/>
    <w:rPr>
      <w:rFonts w:ascii="Symbol" w:hAnsi="Symbol" w:cs="Symbol" w:hint="default"/>
    </w:rPr>
  </w:style>
  <w:style w:type="character" w:customStyle="1" w:styleId="WW8Num12z0">
    <w:name w:val="WW8Num12z0"/>
    <w:rsid w:val="00AB57AE"/>
    <w:rPr>
      <w:rFonts w:ascii="HelveticaNeueLT Com 37 ThCn" w:eastAsia="Batang" w:hAnsi="HelveticaNeueLT Com 37 ThCn" w:cs="Times New Roman" w:hint="default"/>
      <w:color w:val="548DD4"/>
      <w:sz w:val="22"/>
      <w:szCs w:val="22"/>
      <w:lang w:val="fr-FR"/>
    </w:rPr>
  </w:style>
  <w:style w:type="character" w:customStyle="1" w:styleId="WW8Num13z0">
    <w:name w:val="WW8Num13z0"/>
    <w:rsid w:val="00AB57AE"/>
  </w:style>
  <w:style w:type="character" w:customStyle="1" w:styleId="WW8Num14z0">
    <w:name w:val="WW8Num14z0"/>
    <w:rsid w:val="00AB57AE"/>
    <w:rPr>
      <w:rFonts w:ascii="Symbol" w:hAnsi="Symbol" w:cs="Symbol" w:hint="default"/>
      <w:color w:val="auto"/>
      <w:sz w:val="22"/>
      <w:szCs w:val="22"/>
      <w:lang w:val="ro-RO"/>
    </w:rPr>
  </w:style>
  <w:style w:type="character" w:customStyle="1" w:styleId="WW8Num15z0">
    <w:name w:val="WW8Num15z0"/>
    <w:rsid w:val="00AB57AE"/>
    <w:rPr>
      <w:rFonts w:ascii="Symbol" w:hAnsi="Symbol" w:cs="Symbol" w:hint="default"/>
      <w:lang w:val="ro-RO"/>
    </w:rPr>
  </w:style>
  <w:style w:type="character" w:customStyle="1" w:styleId="WW8Num16z0">
    <w:name w:val="WW8Num16z0"/>
    <w:rsid w:val="00AB57AE"/>
    <w:rPr>
      <w:rFonts w:ascii="Symbol" w:hAnsi="Symbol" w:cs="Symbol" w:hint="default"/>
    </w:rPr>
  </w:style>
  <w:style w:type="character" w:customStyle="1" w:styleId="WW8Num17z0">
    <w:name w:val="WW8Num17z0"/>
    <w:rsid w:val="00AB57AE"/>
    <w:rPr>
      <w:rFonts w:ascii="HelveticaNeueLT Com 37 ThCn" w:eastAsia="Batang" w:hAnsi="HelveticaNeueLT Com 37 ThCn" w:cs="Times New Roman" w:hint="default"/>
      <w:color w:val="0070C0"/>
    </w:rPr>
  </w:style>
  <w:style w:type="character" w:customStyle="1" w:styleId="WW8Num18z0">
    <w:name w:val="WW8Num18z0"/>
    <w:rsid w:val="00AB57AE"/>
    <w:rPr>
      <w:rFonts w:ascii="Symbol" w:hAnsi="Symbol" w:cs="Symbol" w:hint="default"/>
      <w:color w:val="0070C0"/>
      <w:lang w:val="ro-RO"/>
    </w:rPr>
  </w:style>
  <w:style w:type="character" w:customStyle="1" w:styleId="WW8Num19z0">
    <w:name w:val="WW8Num19z0"/>
    <w:rsid w:val="00AB57AE"/>
    <w:rPr>
      <w:rFonts w:ascii="Symbol" w:hAnsi="Symbol" w:cs="Symbol" w:hint="default"/>
    </w:rPr>
  </w:style>
  <w:style w:type="character" w:customStyle="1" w:styleId="WW8Num19z1">
    <w:name w:val="WW8Num19z1"/>
    <w:rsid w:val="00AB57AE"/>
  </w:style>
  <w:style w:type="character" w:customStyle="1" w:styleId="WW8Num20z0">
    <w:name w:val="WW8Num20z0"/>
    <w:rsid w:val="00AB57AE"/>
    <w:rPr>
      <w:rFonts w:ascii="HelveticaNeueLT Com 37 ThCn" w:eastAsia="Batang" w:hAnsi="HelveticaNeueLT Com 37 ThCn" w:cs="Times New Roman" w:hint="default"/>
    </w:rPr>
  </w:style>
  <w:style w:type="character" w:customStyle="1" w:styleId="WW8Num21z0">
    <w:name w:val="WW8Num21z0"/>
    <w:rsid w:val="00AB57AE"/>
    <w:rPr>
      <w:rFonts w:ascii="Symbol" w:hAnsi="Symbol" w:cs="Symbol" w:hint="default"/>
      <w:color w:val="0070C0"/>
    </w:rPr>
  </w:style>
  <w:style w:type="character" w:customStyle="1" w:styleId="WW8Num22z0">
    <w:name w:val="WW8Num22z0"/>
    <w:rsid w:val="00AB57AE"/>
    <w:rPr>
      <w:rFonts w:ascii="HelveticaNeueLT Com 45 Lt" w:hAnsi="HelveticaNeueLT Com 45 Lt" w:cs="HelveticaNeueLT Com 45 Lt"/>
      <w:b/>
      <w:sz w:val="28"/>
      <w:szCs w:val="28"/>
    </w:rPr>
  </w:style>
  <w:style w:type="character" w:customStyle="1" w:styleId="WW8Num23z0">
    <w:name w:val="WW8Num23z0"/>
    <w:rsid w:val="00AB57AE"/>
    <w:rPr>
      <w:rFonts w:ascii="HelveticaNeueLT Com 37 ThCn" w:eastAsia="Batang" w:hAnsi="HelveticaNeueLT Com 37 ThCn" w:cs="Times New Roman" w:hint="default"/>
    </w:rPr>
  </w:style>
  <w:style w:type="character" w:customStyle="1" w:styleId="WW8Num23z1">
    <w:name w:val="WW8Num23z1"/>
    <w:rsid w:val="00AB57AE"/>
  </w:style>
  <w:style w:type="character" w:customStyle="1" w:styleId="WW8Num23z4">
    <w:name w:val="WW8Num23z4"/>
    <w:rsid w:val="00AB57AE"/>
  </w:style>
  <w:style w:type="character" w:customStyle="1" w:styleId="WW8Num23z5">
    <w:name w:val="WW8Num23z5"/>
    <w:rsid w:val="00AB57AE"/>
  </w:style>
  <w:style w:type="character" w:customStyle="1" w:styleId="WW8Num24z0">
    <w:name w:val="WW8Num24z0"/>
    <w:rsid w:val="00AB57AE"/>
    <w:rPr>
      <w:rFonts w:ascii="Symbol" w:hAnsi="Symbol" w:cs="Symbol" w:hint="default"/>
      <w:color w:val="0070C0"/>
    </w:rPr>
  </w:style>
  <w:style w:type="character" w:customStyle="1" w:styleId="WW8Num25z0">
    <w:name w:val="WW8Num25z0"/>
    <w:rsid w:val="00AB57AE"/>
    <w:rPr>
      <w:rFonts w:ascii="Symbol" w:hAnsi="Symbol" w:cs="Symbol" w:hint="default"/>
    </w:rPr>
  </w:style>
  <w:style w:type="character" w:customStyle="1" w:styleId="WW8Num25z1">
    <w:name w:val="WW8Num25z1"/>
    <w:rsid w:val="00AB57AE"/>
    <w:rPr>
      <w:rFonts w:ascii="Courier New" w:hAnsi="Courier New" w:cs="Courier New" w:hint="default"/>
    </w:rPr>
  </w:style>
  <w:style w:type="character" w:customStyle="1" w:styleId="WW8Num25z2">
    <w:name w:val="WW8Num25z2"/>
    <w:rsid w:val="00AB57AE"/>
    <w:rPr>
      <w:rFonts w:ascii="Wingdings" w:hAnsi="Wingdings" w:cs="Wingdings" w:hint="default"/>
    </w:rPr>
  </w:style>
  <w:style w:type="character" w:customStyle="1" w:styleId="WW8Num25z3">
    <w:name w:val="WW8Num25z3"/>
    <w:rsid w:val="00AB57AE"/>
  </w:style>
  <w:style w:type="character" w:customStyle="1" w:styleId="WW8Num25z4">
    <w:name w:val="WW8Num25z4"/>
    <w:rsid w:val="00AB57AE"/>
  </w:style>
  <w:style w:type="character" w:customStyle="1" w:styleId="WW8Num25z5">
    <w:name w:val="WW8Num25z5"/>
    <w:rsid w:val="00AB57AE"/>
  </w:style>
  <w:style w:type="character" w:customStyle="1" w:styleId="WW8Num25z6">
    <w:name w:val="WW8Num25z6"/>
    <w:rsid w:val="00AB57AE"/>
  </w:style>
  <w:style w:type="character" w:customStyle="1" w:styleId="WW8Num25z7">
    <w:name w:val="WW8Num25z7"/>
    <w:rsid w:val="00AB57AE"/>
  </w:style>
  <w:style w:type="character" w:customStyle="1" w:styleId="WW8Num25z8">
    <w:name w:val="WW8Num25z8"/>
    <w:rsid w:val="00AB57AE"/>
  </w:style>
  <w:style w:type="character" w:customStyle="1" w:styleId="WW8Num26z0">
    <w:name w:val="WW8Num26z0"/>
    <w:rsid w:val="00AB57AE"/>
    <w:rPr>
      <w:rFonts w:ascii="Symbol" w:hAnsi="Symbol" w:cs="Symbol" w:hint="default"/>
      <w:color w:val="auto"/>
      <w:sz w:val="22"/>
      <w:szCs w:val="22"/>
      <w:lang w:val="ro-RO"/>
    </w:rPr>
  </w:style>
  <w:style w:type="character" w:customStyle="1" w:styleId="WW8Num27z0">
    <w:name w:val="WW8Num27z0"/>
    <w:rsid w:val="00AB57AE"/>
    <w:rPr>
      <w:rFonts w:ascii="Symbol" w:hAnsi="Symbol" w:cs="Symbol" w:hint="default"/>
    </w:rPr>
  </w:style>
  <w:style w:type="character" w:customStyle="1" w:styleId="WW8Num28z0">
    <w:name w:val="WW8Num28z0"/>
    <w:rsid w:val="00AB57AE"/>
    <w:rPr>
      <w:rFonts w:ascii="HelveticaNeueLT Com 45 Lt" w:hAnsi="HelveticaNeueLT Com 45 Lt" w:cs="HelveticaNeueLT Com 45 Lt" w:hint="default"/>
      <w:b/>
      <w:sz w:val="24"/>
      <w:szCs w:val="24"/>
    </w:rPr>
  </w:style>
  <w:style w:type="character" w:customStyle="1" w:styleId="WW8Num29z0">
    <w:name w:val="WW8Num29z0"/>
    <w:rsid w:val="00AB57AE"/>
    <w:rPr>
      <w:rFonts w:ascii="HelveticaNeueLT Com 37 ThCn" w:eastAsia="Batang" w:hAnsi="HelveticaNeueLT Com 37 ThCn" w:cs="Times New Roman" w:hint="default"/>
    </w:rPr>
  </w:style>
  <w:style w:type="character" w:customStyle="1" w:styleId="WW8Num30z0">
    <w:name w:val="WW8Num30z0"/>
    <w:rsid w:val="00AB57AE"/>
    <w:rPr>
      <w:rFonts w:ascii="Symbol" w:eastAsia="Batang" w:hAnsi="Symbol" w:cs="Symbol" w:hint="default"/>
      <w:color w:val="0070C0"/>
      <w:lang w:val="fr-FR"/>
    </w:rPr>
  </w:style>
  <w:style w:type="character" w:customStyle="1" w:styleId="WW8Num31z0">
    <w:name w:val="WW8Num31z0"/>
    <w:rsid w:val="00AB57AE"/>
    <w:rPr>
      <w:rFonts w:ascii="Symbol" w:hAnsi="Symbol" w:cs="Symbol" w:hint="default"/>
      <w:color w:val="548DD4"/>
      <w:sz w:val="24"/>
      <w:szCs w:val="24"/>
    </w:rPr>
  </w:style>
  <w:style w:type="character" w:customStyle="1" w:styleId="WW8Num32z0">
    <w:name w:val="WW8Num32z0"/>
    <w:rsid w:val="00AB57AE"/>
    <w:rPr>
      <w:rFonts w:ascii="Symbol" w:hAnsi="Symbol" w:cs="Symbol" w:hint="default"/>
    </w:rPr>
  </w:style>
  <w:style w:type="character" w:customStyle="1" w:styleId="WW8Num33z0">
    <w:name w:val="WW8Num33z0"/>
    <w:rsid w:val="00AB57AE"/>
    <w:rPr>
      <w:rFonts w:ascii="HelveticaNeueLT Com 45 Lt" w:hAnsi="HelveticaNeueLT Com 45 Lt" w:cs="HelveticaNeueLT Com 45 Lt"/>
      <w:b/>
      <w:sz w:val="24"/>
      <w:szCs w:val="24"/>
    </w:rPr>
  </w:style>
  <w:style w:type="character" w:customStyle="1" w:styleId="WW8Num34z0">
    <w:name w:val="WW8Num34z0"/>
    <w:rsid w:val="00AB57AE"/>
    <w:rPr>
      <w:rFonts w:ascii="HelveticaNeueLT Com 37 ThCn" w:eastAsia="Batang" w:hAnsi="HelveticaNeueLT Com 37 ThCn" w:cs="Times New Roman" w:hint="default"/>
    </w:rPr>
  </w:style>
  <w:style w:type="character" w:customStyle="1" w:styleId="WW8Num35z0">
    <w:name w:val="WW8Num35z0"/>
    <w:rsid w:val="00AB57AE"/>
    <w:rPr>
      <w:rFonts w:cs="HelveticaNeueLT Com 45 Lt" w:hint="default"/>
    </w:rPr>
  </w:style>
  <w:style w:type="character" w:customStyle="1" w:styleId="WW8Num36z0">
    <w:name w:val="WW8Num36z0"/>
    <w:rsid w:val="00AB57AE"/>
    <w:rPr>
      <w:rFonts w:ascii="HelveticaNeueLT Com 37 ThCn" w:eastAsia="Batang" w:hAnsi="HelveticaNeueLT Com 37 ThCn" w:cs="Times New Roman" w:hint="default"/>
    </w:rPr>
  </w:style>
  <w:style w:type="character" w:customStyle="1" w:styleId="WW8Num37z0">
    <w:name w:val="WW8Num37z0"/>
    <w:rsid w:val="00AB57AE"/>
    <w:rPr>
      <w:rFonts w:ascii="HelveticaNeueLT Com 37 ThCn" w:eastAsia="Batang" w:hAnsi="HelveticaNeueLT Com 37 ThCn" w:cs="Times New Roman" w:hint="default"/>
    </w:rPr>
  </w:style>
  <w:style w:type="character" w:customStyle="1" w:styleId="WW8Num38z0">
    <w:name w:val="WW8Num38z0"/>
    <w:rsid w:val="00AB57AE"/>
    <w:rPr>
      <w:rFonts w:ascii="HelveticaNeueLT Com 45 Lt" w:hAnsi="HelveticaNeueLT Com 45 Lt" w:cs="HelveticaNeueLT Com 45 Lt" w:hint="default"/>
      <w:b/>
      <w:sz w:val="24"/>
      <w:szCs w:val="24"/>
    </w:rPr>
  </w:style>
  <w:style w:type="character" w:customStyle="1" w:styleId="WW8Num38z1">
    <w:name w:val="WW8Num38z1"/>
    <w:rsid w:val="00AB57AE"/>
  </w:style>
  <w:style w:type="character" w:customStyle="1" w:styleId="WW8Num38z2">
    <w:name w:val="WW8Num38z2"/>
    <w:rsid w:val="00AB57AE"/>
  </w:style>
  <w:style w:type="character" w:customStyle="1" w:styleId="WW8Num38z3">
    <w:name w:val="WW8Num38z3"/>
    <w:rsid w:val="00AB57AE"/>
  </w:style>
  <w:style w:type="character" w:customStyle="1" w:styleId="WW8Num38z4">
    <w:name w:val="WW8Num38z4"/>
    <w:rsid w:val="00AB57AE"/>
  </w:style>
  <w:style w:type="character" w:customStyle="1" w:styleId="WW8Num38z5">
    <w:name w:val="WW8Num38z5"/>
    <w:rsid w:val="00AB57AE"/>
  </w:style>
  <w:style w:type="character" w:customStyle="1" w:styleId="WW8Num38z6">
    <w:name w:val="WW8Num38z6"/>
    <w:rsid w:val="00AB57AE"/>
  </w:style>
  <w:style w:type="character" w:customStyle="1" w:styleId="WW8Num38z7">
    <w:name w:val="WW8Num38z7"/>
    <w:rsid w:val="00AB57AE"/>
  </w:style>
  <w:style w:type="character" w:customStyle="1" w:styleId="WW8Num38z8">
    <w:name w:val="WW8Num38z8"/>
    <w:rsid w:val="00AB57AE"/>
  </w:style>
  <w:style w:type="character" w:customStyle="1" w:styleId="WW8Num1z3">
    <w:name w:val="WW8Num1z3"/>
    <w:rsid w:val="00AB57AE"/>
    <w:rPr>
      <w:rFonts w:ascii="Symbol" w:hAnsi="Symbol" w:cs="Symbol" w:hint="default"/>
    </w:rPr>
  </w:style>
  <w:style w:type="character" w:customStyle="1" w:styleId="WW8Num2z4">
    <w:name w:val="WW8Num2z4"/>
    <w:rsid w:val="00AB57AE"/>
  </w:style>
  <w:style w:type="character" w:customStyle="1" w:styleId="WW8Num2z5">
    <w:name w:val="WW8Num2z5"/>
    <w:rsid w:val="00AB57AE"/>
  </w:style>
  <w:style w:type="character" w:customStyle="1" w:styleId="WW8Num2z6">
    <w:name w:val="WW8Num2z6"/>
    <w:rsid w:val="00AB57AE"/>
  </w:style>
  <w:style w:type="character" w:customStyle="1" w:styleId="WW8Num2z7">
    <w:name w:val="WW8Num2z7"/>
    <w:rsid w:val="00AB57AE"/>
  </w:style>
  <w:style w:type="character" w:customStyle="1" w:styleId="WW8Num2z8">
    <w:name w:val="WW8Num2z8"/>
    <w:rsid w:val="00AB57AE"/>
  </w:style>
  <w:style w:type="character" w:customStyle="1" w:styleId="WW8Num4z1">
    <w:name w:val="WW8Num4z1"/>
    <w:rsid w:val="00AB57AE"/>
    <w:rPr>
      <w:rFonts w:ascii="Courier New" w:hAnsi="Courier New" w:cs="Courier New" w:hint="default"/>
    </w:rPr>
  </w:style>
  <w:style w:type="character" w:customStyle="1" w:styleId="WW8Num4z2">
    <w:name w:val="WW8Num4z2"/>
    <w:rsid w:val="00AB57AE"/>
    <w:rPr>
      <w:rFonts w:ascii="Wingdings" w:hAnsi="Wingdings" w:cs="Wingdings" w:hint="default"/>
    </w:rPr>
  </w:style>
  <w:style w:type="character" w:customStyle="1" w:styleId="WW8Num5z1">
    <w:name w:val="WW8Num5z1"/>
    <w:rsid w:val="00AB57AE"/>
    <w:rPr>
      <w:rFonts w:hint="default"/>
      <w:b/>
      <w:sz w:val="24"/>
      <w:szCs w:val="24"/>
    </w:rPr>
  </w:style>
  <w:style w:type="character" w:customStyle="1" w:styleId="WW8Num5z2">
    <w:name w:val="WW8Num5z2"/>
    <w:rsid w:val="00AB57AE"/>
    <w:rPr>
      <w:rFonts w:hint="default"/>
    </w:rPr>
  </w:style>
  <w:style w:type="character" w:customStyle="1" w:styleId="WW8Num6z1">
    <w:name w:val="WW8Num6z1"/>
    <w:rsid w:val="00AB57AE"/>
    <w:rPr>
      <w:rFonts w:ascii="Courier New" w:hAnsi="Courier New" w:cs="Courier New" w:hint="default"/>
    </w:rPr>
  </w:style>
  <w:style w:type="character" w:customStyle="1" w:styleId="WW8Num6z2">
    <w:name w:val="WW8Num6z2"/>
    <w:rsid w:val="00AB57AE"/>
    <w:rPr>
      <w:rFonts w:ascii="Wingdings" w:hAnsi="Wingdings" w:cs="Wingdings" w:hint="default"/>
    </w:rPr>
  </w:style>
  <w:style w:type="character" w:customStyle="1" w:styleId="WW8Num7z1">
    <w:name w:val="WW8Num7z1"/>
    <w:rsid w:val="00AB57AE"/>
  </w:style>
  <w:style w:type="character" w:customStyle="1" w:styleId="WW8Num7z2">
    <w:name w:val="WW8Num7z2"/>
    <w:rsid w:val="00AB57AE"/>
  </w:style>
  <w:style w:type="character" w:customStyle="1" w:styleId="WW8Num7z3">
    <w:name w:val="WW8Num7z3"/>
    <w:rsid w:val="00AB57AE"/>
  </w:style>
  <w:style w:type="character" w:customStyle="1" w:styleId="WW8Num7z4">
    <w:name w:val="WW8Num7z4"/>
    <w:rsid w:val="00AB57AE"/>
  </w:style>
  <w:style w:type="character" w:customStyle="1" w:styleId="WW8Num7z5">
    <w:name w:val="WW8Num7z5"/>
    <w:rsid w:val="00AB57AE"/>
  </w:style>
  <w:style w:type="character" w:customStyle="1" w:styleId="WW8Num7z6">
    <w:name w:val="WW8Num7z6"/>
    <w:rsid w:val="00AB57AE"/>
  </w:style>
  <w:style w:type="character" w:customStyle="1" w:styleId="WW8Num7z7">
    <w:name w:val="WW8Num7z7"/>
    <w:rsid w:val="00AB57AE"/>
  </w:style>
  <w:style w:type="character" w:customStyle="1" w:styleId="WW8Num7z8">
    <w:name w:val="WW8Num7z8"/>
    <w:rsid w:val="00AB57AE"/>
  </w:style>
  <w:style w:type="character" w:customStyle="1" w:styleId="WW8Num8z1">
    <w:name w:val="WW8Num8z1"/>
    <w:rsid w:val="00AB57AE"/>
    <w:rPr>
      <w:rFonts w:ascii="Courier New" w:hAnsi="Courier New" w:cs="Courier New" w:hint="default"/>
    </w:rPr>
  </w:style>
  <w:style w:type="character" w:customStyle="1" w:styleId="WW8Num8z2">
    <w:name w:val="WW8Num8z2"/>
    <w:rsid w:val="00AB57AE"/>
    <w:rPr>
      <w:rFonts w:ascii="Wingdings" w:hAnsi="Wingdings" w:cs="Wingdings" w:hint="default"/>
    </w:rPr>
  </w:style>
  <w:style w:type="character" w:customStyle="1" w:styleId="WW8Num9z1">
    <w:name w:val="WW8Num9z1"/>
    <w:rsid w:val="00AB57AE"/>
    <w:rPr>
      <w:rFonts w:ascii="Times New Roman" w:eastAsia="Times New Roman" w:hAnsi="Times New Roman" w:cs="Times New Roman" w:hint="default"/>
    </w:rPr>
  </w:style>
  <w:style w:type="character" w:customStyle="1" w:styleId="WW8Num9z2">
    <w:name w:val="WW8Num9z2"/>
    <w:rsid w:val="00AB57AE"/>
  </w:style>
  <w:style w:type="character" w:customStyle="1" w:styleId="WW8Num9z3">
    <w:name w:val="WW8Num9z3"/>
    <w:rsid w:val="00AB57AE"/>
  </w:style>
  <w:style w:type="character" w:customStyle="1" w:styleId="WW8Num9z4">
    <w:name w:val="WW8Num9z4"/>
    <w:rsid w:val="00AB57AE"/>
  </w:style>
  <w:style w:type="character" w:customStyle="1" w:styleId="WW8Num9z5">
    <w:name w:val="WW8Num9z5"/>
    <w:rsid w:val="00AB57AE"/>
  </w:style>
  <w:style w:type="character" w:customStyle="1" w:styleId="WW8Num9z6">
    <w:name w:val="WW8Num9z6"/>
    <w:rsid w:val="00AB57AE"/>
  </w:style>
  <w:style w:type="character" w:customStyle="1" w:styleId="WW8Num9z7">
    <w:name w:val="WW8Num9z7"/>
    <w:rsid w:val="00AB57AE"/>
  </w:style>
  <w:style w:type="character" w:customStyle="1" w:styleId="WW8Num9z8">
    <w:name w:val="WW8Num9z8"/>
    <w:rsid w:val="00AB57AE"/>
  </w:style>
  <w:style w:type="character" w:customStyle="1" w:styleId="WW8Num10z1">
    <w:name w:val="WW8Num10z1"/>
    <w:rsid w:val="00AB57AE"/>
  </w:style>
  <w:style w:type="character" w:customStyle="1" w:styleId="WW8Num10z2">
    <w:name w:val="WW8Num10z2"/>
    <w:rsid w:val="00AB57AE"/>
  </w:style>
  <w:style w:type="character" w:customStyle="1" w:styleId="WW8Num10z3">
    <w:name w:val="WW8Num10z3"/>
    <w:rsid w:val="00AB57AE"/>
  </w:style>
  <w:style w:type="character" w:customStyle="1" w:styleId="WW8Num10z4">
    <w:name w:val="WW8Num10z4"/>
    <w:rsid w:val="00AB57AE"/>
  </w:style>
  <w:style w:type="character" w:customStyle="1" w:styleId="WW8Num10z5">
    <w:name w:val="WW8Num10z5"/>
    <w:rsid w:val="00AB57AE"/>
  </w:style>
  <w:style w:type="character" w:customStyle="1" w:styleId="WW8Num10z6">
    <w:name w:val="WW8Num10z6"/>
    <w:rsid w:val="00AB57AE"/>
  </w:style>
  <w:style w:type="character" w:customStyle="1" w:styleId="WW8Num10z7">
    <w:name w:val="WW8Num10z7"/>
    <w:rsid w:val="00AB57AE"/>
  </w:style>
  <w:style w:type="character" w:customStyle="1" w:styleId="WW8Num10z8">
    <w:name w:val="WW8Num10z8"/>
    <w:rsid w:val="00AB57AE"/>
  </w:style>
  <w:style w:type="character" w:customStyle="1" w:styleId="WW8Num11z1">
    <w:name w:val="WW8Num11z1"/>
    <w:rsid w:val="00AB57AE"/>
    <w:rPr>
      <w:rFonts w:ascii="Courier New" w:hAnsi="Courier New" w:cs="Courier New" w:hint="default"/>
    </w:rPr>
  </w:style>
  <w:style w:type="character" w:customStyle="1" w:styleId="WW8Num11z2">
    <w:name w:val="WW8Num11z2"/>
    <w:rsid w:val="00AB57AE"/>
    <w:rPr>
      <w:rFonts w:ascii="Wingdings" w:hAnsi="Wingdings" w:cs="Wingdings" w:hint="default"/>
    </w:rPr>
  </w:style>
  <w:style w:type="character" w:customStyle="1" w:styleId="WW8Num12z1">
    <w:name w:val="WW8Num12z1"/>
    <w:rsid w:val="00AB57AE"/>
    <w:rPr>
      <w:rFonts w:ascii="Courier New" w:hAnsi="Courier New" w:cs="Courier New" w:hint="default"/>
    </w:rPr>
  </w:style>
  <w:style w:type="character" w:customStyle="1" w:styleId="WW8Num12z2">
    <w:name w:val="WW8Num12z2"/>
    <w:rsid w:val="00AB57AE"/>
    <w:rPr>
      <w:rFonts w:ascii="Wingdings" w:hAnsi="Wingdings" w:cs="Wingdings" w:hint="default"/>
    </w:rPr>
  </w:style>
  <w:style w:type="character" w:customStyle="1" w:styleId="WW8Num12z3">
    <w:name w:val="WW8Num12z3"/>
    <w:rsid w:val="00AB57AE"/>
    <w:rPr>
      <w:rFonts w:ascii="Symbol" w:hAnsi="Symbol" w:cs="Symbol" w:hint="default"/>
    </w:rPr>
  </w:style>
  <w:style w:type="character" w:customStyle="1" w:styleId="WW8Num13z1">
    <w:name w:val="WW8Num13z1"/>
    <w:rsid w:val="00AB57AE"/>
  </w:style>
  <w:style w:type="character" w:customStyle="1" w:styleId="WW8Num13z2">
    <w:name w:val="WW8Num13z2"/>
    <w:rsid w:val="00AB57AE"/>
  </w:style>
  <w:style w:type="character" w:customStyle="1" w:styleId="WW8Num13z3">
    <w:name w:val="WW8Num13z3"/>
    <w:rsid w:val="00AB57AE"/>
  </w:style>
  <w:style w:type="character" w:customStyle="1" w:styleId="WW8Num13z4">
    <w:name w:val="WW8Num13z4"/>
    <w:rsid w:val="00AB57AE"/>
  </w:style>
  <w:style w:type="character" w:customStyle="1" w:styleId="WW8Num13z5">
    <w:name w:val="WW8Num13z5"/>
    <w:rsid w:val="00AB57AE"/>
  </w:style>
  <w:style w:type="character" w:customStyle="1" w:styleId="WW8Num13z6">
    <w:name w:val="WW8Num13z6"/>
    <w:rsid w:val="00AB57AE"/>
  </w:style>
  <w:style w:type="character" w:customStyle="1" w:styleId="WW8Num13z7">
    <w:name w:val="WW8Num13z7"/>
    <w:rsid w:val="00AB57AE"/>
  </w:style>
  <w:style w:type="character" w:customStyle="1" w:styleId="WW8Num13z8">
    <w:name w:val="WW8Num13z8"/>
    <w:rsid w:val="00AB57AE"/>
  </w:style>
  <w:style w:type="character" w:customStyle="1" w:styleId="WW8Num14z1">
    <w:name w:val="WW8Num14z1"/>
    <w:rsid w:val="00AB57AE"/>
    <w:rPr>
      <w:rFonts w:ascii="Courier New" w:hAnsi="Courier New" w:cs="Courier New" w:hint="default"/>
    </w:rPr>
  </w:style>
  <w:style w:type="character" w:customStyle="1" w:styleId="WW8Num14z2">
    <w:name w:val="WW8Num14z2"/>
    <w:rsid w:val="00AB57AE"/>
    <w:rPr>
      <w:rFonts w:ascii="Wingdings" w:hAnsi="Wingdings" w:cs="Wingdings" w:hint="default"/>
    </w:rPr>
  </w:style>
  <w:style w:type="character" w:customStyle="1" w:styleId="WW8Num15z1">
    <w:name w:val="WW8Num15z1"/>
    <w:rsid w:val="00AB57AE"/>
    <w:rPr>
      <w:rFonts w:ascii="Courier New" w:hAnsi="Courier New" w:cs="Courier New" w:hint="default"/>
    </w:rPr>
  </w:style>
  <w:style w:type="character" w:customStyle="1" w:styleId="WW8Num15z2">
    <w:name w:val="WW8Num15z2"/>
    <w:rsid w:val="00AB57AE"/>
    <w:rPr>
      <w:rFonts w:ascii="Wingdings" w:hAnsi="Wingdings" w:cs="Wingdings" w:hint="default"/>
    </w:rPr>
  </w:style>
  <w:style w:type="character" w:customStyle="1" w:styleId="WW8Num16z1">
    <w:name w:val="WW8Num16z1"/>
    <w:rsid w:val="00AB57AE"/>
    <w:rPr>
      <w:rFonts w:ascii="Courier New" w:hAnsi="Courier New" w:cs="Courier New" w:hint="default"/>
    </w:rPr>
  </w:style>
  <w:style w:type="character" w:customStyle="1" w:styleId="WW8Num16z2">
    <w:name w:val="WW8Num16z2"/>
    <w:rsid w:val="00AB57AE"/>
    <w:rPr>
      <w:rFonts w:ascii="Wingdings" w:hAnsi="Wingdings" w:cs="Wingdings" w:hint="default"/>
    </w:rPr>
  </w:style>
  <w:style w:type="character" w:customStyle="1" w:styleId="WW8Num17z1">
    <w:name w:val="WW8Num17z1"/>
    <w:rsid w:val="00AB57AE"/>
    <w:rPr>
      <w:rFonts w:ascii="Times New Roman" w:eastAsia="Times New Roman" w:hAnsi="Times New Roman" w:cs="Times New Roman" w:hint="default"/>
    </w:rPr>
  </w:style>
  <w:style w:type="character" w:customStyle="1" w:styleId="WW8Num17z2">
    <w:name w:val="WW8Num17z2"/>
    <w:rsid w:val="00AB57AE"/>
  </w:style>
  <w:style w:type="character" w:customStyle="1" w:styleId="WW8Num17z3">
    <w:name w:val="WW8Num17z3"/>
    <w:rsid w:val="00AB57AE"/>
  </w:style>
  <w:style w:type="character" w:customStyle="1" w:styleId="WW8Num17z4">
    <w:name w:val="WW8Num17z4"/>
    <w:rsid w:val="00AB57AE"/>
  </w:style>
  <w:style w:type="character" w:customStyle="1" w:styleId="WW8Num17z5">
    <w:name w:val="WW8Num17z5"/>
    <w:rsid w:val="00AB57AE"/>
  </w:style>
  <w:style w:type="character" w:customStyle="1" w:styleId="WW8Num17z6">
    <w:name w:val="WW8Num17z6"/>
    <w:rsid w:val="00AB57AE"/>
  </w:style>
  <w:style w:type="character" w:customStyle="1" w:styleId="WW8Num17z7">
    <w:name w:val="WW8Num17z7"/>
    <w:rsid w:val="00AB57AE"/>
  </w:style>
  <w:style w:type="character" w:customStyle="1" w:styleId="WW8Num17z8">
    <w:name w:val="WW8Num17z8"/>
    <w:rsid w:val="00AB57AE"/>
  </w:style>
  <w:style w:type="character" w:customStyle="1" w:styleId="WW8Num18z1">
    <w:name w:val="WW8Num18z1"/>
    <w:rsid w:val="00AB57AE"/>
    <w:rPr>
      <w:rFonts w:ascii="Courier New" w:hAnsi="Courier New" w:cs="Courier New" w:hint="default"/>
    </w:rPr>
  </w:style>
  <w:style w:type="character" w:customStyle="1" w:styleId="WW8Num18z2">
    <w:name w:val="WW8Num18z2"/>
    <w:rsid w:val="00AB57AE"/>
    <w:rPr>
      <w:rFonts w:ascii="Wingdings" w:hAnsi="Wingdings" w:cs="Wingdings" w:hint="default"/>
    </w:rPr>
  </w:style>
  <w:style w:type="character" w:customStyle="1" w:styleId="WW8Num19z2">
    <w:name w:val="WW8Num19z2"/>
    <w:rsid w:val="00AB57AE"/>
  </w:style>
  <w:style w:type="character" w:customStyle="1" w:styleId="WW8Num19z3">
    <w:name w:val="WW8Num19z3"/>
    <w:rsid w:val="00AB57AE"/>
  </w:style>
  <w:style w:type="character" w:customStyle="1" w:styleId="WW8Num19z4">
    <w:name w:val="WW8Num19z4"/>
    <w:rsid w:val="00AB57AE"/>
  </w:style>
  <w:style w:type="character" w:customStyle="1" w:styleId="WW8Num19z5">
    <w:name w:val="WW8Num19z5"/>
    <w:rsid w:val="00AB57AE"/>
  </w:style>
  <w:style w:type="character" w:customStyle="1" w:styleId="WW8Num19z6">
    <w:name w:val="WW8Num19z6"/>
    <w:rsid w:val="00AB57AE"/>
  </w:style>
  <w:style w:type="character" w:customStyle="1" w:styleId="WW8Num19z7">
    <w:name w:val="WW8Num19z7"/>
    <w:rsid w:val="00AB57AE"/>
  </w:style>
  <w:style w:type="character" w:customStyle="1" w:styleId="WW8Num19z8">
    <w:name w:val="WW8Num19z8"/>
    <w:rsid w:val="00AB57AE"/>
  </w:style>
  <w:style w:type="character" w:customStyle="1" w:styleId="WW8Num20z1">
    <w:name w:val="WW8Num20z1"/>
    <w:rsid w:val="00AB57AE"/>
  </w:style>
  <w:style w:type="character" w:customStyle="1" w:styleId="WW8Num20z2">
    <w:name w:val="WW8Num20z2"/>
    <w:rsid w:val="00AB57AE"/>
  </w:style>
  <w:style w:type="character" w:customStyle="1" w:styleId="WW8Num20z3">
    <w:name w:val="WW8Num20z3"/>
    <w:rsid w:val="00AB57AE"/>
  </w:style>
  <w:style w:type="character" w:customStyle="1" w:styleId="WW8Num20z4">
    <w:name w:val="WW8Num20z4"/>
    <w:rsid w:val="00AB57AE"/>
  </w:style>
  <w:style w:type="character" w:customStyle="1" w:styleId="WW8Num20z5">
    <w:name w:val="WW8Num20z5"/>
    <w:rsid w:val="00AB57AE"/>
  </w:style>
  <w:style w:type="character" w:customStyle="1" w:styleId="WW8Num20z6">
    <w:name w:val="WW8Num20z6"/>
    <w:rsid w:val="00AB57AE"/>
  </w:style>
  <w:style w:type="character" w:customStyle="1" w:styleId="WW8Num20z7">
    <w:name w:val="WW8Num20z7"/>
    <w:rsid w:val="00AB57AE"/>
  </w:style>
  <w:style w:type="character" w:customStyle="1" w:styleId="WW8Num20z8">
    <w:name w:val="WW8Num20z8"/>
    <w:rsid w:val="00AB57AE"/>
  </w:style>
  <w:style w:type="character" w:customStyle="1" w:styleId="WW8Num21z1">
    <w:name w:val="WW8Num21z1"/>
    <w:rsid w:val="00AB57AE"/>
    <w:rPr>
      <w:rFonts w:ascii="Courier New" w:hAnsi="Courier New" w:cs="Courier New" w:hint="default"/>
    </w:rPr>
  </w:style>
  <w:style w:type="character" w:customStyle="1" w:styleId="WW8Num21z2">
    <w:name w:val="WW8Num21z2"/>
    <w:rsid w:val="00AB57AE"/>
    <w:rPr>
      <w:rFonts w:ascii="Wingdings" w:hAnsi="Wingdings" w:cs="Wingdings" w:hint="default"/>
    </w:rPr>
  </w:style>
  <w:style w:type="character" w:customStyle="1" w:styleId="WW8Num22z1">
    <w:name w:val="WW8Num22z1"/>
    <w:rsid w:val="00AB57AE"/>
    <w:rPr>
      <w:rFonts w:hint="default"/>
      <w:b/>
      <w:u w:val="single"/>
    </w:rPr>
  </w:style>
  <w:style w:type="character" w:customStyle="1" w:styleId="WW8Num23z2">
    <w:name w:val="WW8Num23z2"/>
    <w:rsid w:val="00AB57AE"/>
  </w:style>
  <w:style w:type="character" w:customStyle="1" w:styleId="WW8Num23z3">
    <w:name w:val="WW8Num23z3"/>
    <w:rsid w:val="00AB57AE"/>
  </w:style>
  <w:style w:type="character" w:customStyle="1" w:styleId="WW8Num23z6">
    <w:name w:val="WW8Num23z6"/>
    <w:rsid w:val="00AB57AE"/>
  </w:style>
  <w:style w:type="character" w:customStyle="1" w:styleId="WW8Num23z7">
    <w:name w:val="WW8Num23z7"/>
    <w:rsid w:val="00AB57AE"/>
  </w:style>
  <w:style w:type="character" w:customStyle="1" w:styleId="WW8Num23z8">
    <w:name w:val="WW8Num23z8"/>
    <w:rsid w:val="00AB57AE"/>
  </w:style>
  <w:style w:type="character" w:customStyle="1" w:styleId="WW8Num24z1">
    <w:name w:val="WW8Num24z1"/>
    <w:rsid w:val="00AB57AE"/>
    <w:rPr>
      <w:rFonts w:ascii="Times New Roman" w:eastAsia="Times New Roman" w:hAnsi="Times New Roman" w:cs="Times New Roman" w:hint="default"/>
    </w:rPr>
  </w:style>
  <w:style w:type="character" w:customStyle="1" w:styleId="WW8Num24z2">
    <w:name w:val="WW8Num24z2"/>
    <w:rsid w:val="00AB57AE"/>
  </w:style>
  <w:style w:type="character" w:customStyle="1" w:styleId="WW8Num24z3">
    <w:name w:val="WW8Num24z3"/>
    <w:rsid w:val="00AB57AE"/>
  </w:style>
  <w:style w:type="character" w:customStyle="1" w:styleId="WW8Num24z4">
    <w:name w:val="WW8Num24z4"/>
    <w:rsid w:val="00AB57AE"/>
  </w:style>
  <w:style w:type="character" w:customStyle="1" w:styleId="WW8Num24z5">
    <w:name w:val="WW8Num24z5"/>
    <w:rsid w:val="00AB57AE"/>
  </w:style>
  <w:style w:type="character" w:customStyle="1" w:styleId="WW8Num24z6">
    <w:name w:val="WW8Num24z6"/>
    <w:rsid w:val="00AB57AE"/>
  </w:style>
  <w:style w:type="character" w:customStyle="1" w:styleId="WW8Num24z7">
    <w:name w:val="WW8Num24z7"/>
    <w:rsid w:val="00AB57AE"/>
  </w:style>
  <w:style w:type="character" w:customStyle="1" w:styleId="WW8Num24z8">
    <w:name w:val="WW8Num24z8"/>
    <w:rsid w:val="00AB57AE"/>
  </w:style>
  <w:style w:type="character" w:customStyle="1" w:styleId="WW8Num26z1">
    <w:name w:val="WW8Num26z1"/>
    <w:rsid w:val="00AB57AE"/>
    <w:rPr>
      <w:rFonts w:ascii="Courier New" w:hAnsi="Courier New" w:cs="Courier New" w:hint="default"/>
    </w:rPr>
  </w:style>
  <w:style w:type="character" w:customStyle="1" w:styleId="WW8Num26z2">
    <w:name w:val="WW8Num26z2"/>
    <w:rsid w:val="00AB57AE"/>
    <w:rPr>
      <w:rFonts w:ascii="Wingdings" w:hAnsi="Wingdings" w:cs="Wingdings" w:hint="default"/>
    </w:rPr>
  </w:style>
  <w:style w:type="character" w:customStyle="1" w:styleId="WW8Num27z1">
    <w:name w:val="WW8Num27z1"/>
    <w:rsid w:val="00AB57AE"/>
    <w:rPr>
      <w:rFonts w:ascii="HelveticaNeueLT Com 37 ThCn" w:eastAsia="Batang" w:hAnsi="HelveticaNeueLT Com 37 ThCn" w:cs="Times New Roman" w:hint="default"/>
    </w:rPr>
  </w:style>
  <w:style w:type="character" w:customStyle="1" w:styleId="WW8Num27z4">
    <w:name w:val="WW8Num27z4"/>
    <w:rsid w:val="00AB57AE"/>
    <w:rPr>
      <w:rFonts w:ascii="Courier New" w:hAnsi="Courier New" w:cs="Courier New" w:hint="default"/>
    </w:rPr>
  </w:style>
  <w:style w:type="character" w:customStyle="1" w:styleId="WW8Num27z5">
    <w:name w:val="WW8Num27z5"/>
    <w:rsid w:val="00AB57AE"/>
    <w:rPr>
      <w:rFonts w:ascii="Wingdings" w:hAnsi="Wingdings" w:cs="Wingdings" w:hint="default"/>
    </w:rPr>
  </w:style>
  <w:style w:type="character" w:customStyle="1" w:styleId="WW8Num28z1">
    <w:name w:val="WW8Num28z1"/>
    <w:rsid w:val="00AB57AE"/>
  </w:style>
  <w:style w:type="character" w:customStyle="1" w:styleId="WW8Num28z2">
    <w:name w:val="WW8Num28z2"/>
    <w:rsid w:val="00AB57AE"/>
  </w:style>
  <w:style w:type="character" w:customStyle="1" w:styleId="WW8Num28z3">
    <w:name w:val="WW8Num28z3"/>
    <w:rsid w:val="00AB57AE"/>
  </w:style>
  <w:style w:type="character" w:customStyle="1" w:styleId="WW8Num28z4">
    <w:name w:val="WW8Num28z4"/>
    <w:rsid w:val="00AB57AE"/>
  </w:style>
  <w:style w:type="character" w:customStyle="1" w:styleId="WW8Num28z5">
    <w:name w:val="WW8Num28z5"/>
    <w:rsid w:val="00AB57AE"/>
  </w:style>
  <w:style w:type="character" w:customStyle="1" w:styleId="WW8Num28z6">
    <w:name w:val="WW8Num28z6"/>
    <w:rsid w:val="00AB57AE"/>
  </w:style>
  <w:style w:type="character" w:customStyle="1" w:styleId="WW8Num28z7">
    <w:name w:val="WW8Num28z7"/>
    <w:rsid w:val="00AB57AE"/>
  </w:style>
  <w:style w:type="character" w:customStyle="1" w:styleId="WW8Num28z8">
    <w:name w:val="WW8Num28z8"/>
    <w:rsid w:val="00AB57AE"/>
  </w:style>
  <w:style w:type="character" w:customStyle="1" w:styleId="WW8Num29z1">
    <w:name w:val="WW8Num29z1"/>
    <w:rsid w:val="00AB57AE"/>
  </w:style>
  <w:style w:type="character" w:customStyle="1" w:styleId="WW8Num29z2">
    <w:name w:val="WW8Num29z2"/>
    <w:rsid w:val="00AB57AE"/>
  </w:style>
  <w:style w:type="character" w:customStyle="1" w:styleId="WW8Num29z3">
    <w:name w:val="WW8Num29z3"/>
    <w:rsid w:val="00AB57AE"/>
  </w:style>
  <w:style w:type="character" w:customStyle="1" w:styleId="WW8Num29z4">
    <w:name w:val="WW8Num29z4"/>
    <w:rsid w:val="00AB57AE"/>
  </w:style>
  <w:style w:type="character" w:customStyle="1" w:styleId="WW8Num29z5">
    <w:name w:val="WW8Num29z5"/>
    <w:rsid w:val="00AB57AE"/>
  </w:style>
  <w:style w:type="character" w:customStyle="1" w:styleId="WW8Num29z6">
    <w:name w:val="WW8Num29z6"/>
    <w:rsid w:val="00AB57AE"/>
  </w:style>
  <w:style w:type="character" w:customStyle="1" w:styleId="WW8Num29z7">
    <w:name w:val="WW8Num29z7"/>
    <w:rsid w:val="00AB57AE"/>
  </w:style>
  <w:style w:type="character" w:customStyle="1" w:styleId="WW8Num29z8">
    <w:name w:val="WW8Num29z8"/>
    <w:rsid w:val="00AB57AE"/>
  </w:style>
  <w:style w:type="character" w:customStyle="1" w:styleId="WW8Num30z1">
    <w:name w:val="WW8Num30z1"/>
    <w:rsid w:val="00AB57AE"/>
    <w:rPr>
      <w:rFonts w:ascii="Courier New" w:hAnsi="Courier New" w:cs="Courier New" w:hint="default"/>
    </w:rPr>
  </w:style>
  <w:style w:type="character" w:customStyle="1" w:styleId="WW8Num30z2">
    <w:name w:val="WW8Num30z2"/>
    <w:rsid w:val="00AB57AE"/>
    <w:rPr>
      <w:rFonts w:ascii="Wingdings" w:hAnsi="Wingdings" w:cs="Wingdings" w:hint="default"/>
    </w:rPr>
  </w:style>
  <w:style w:type="character" w:customStyle="1" w:styleId="WW8Num30z3">
    <w:name w:val="WW8Num30z3"/>
    <w:rsid w:val="00AB57AE"/>
    <w:rPr>
      <w:rFonts w:ascii="Symbol" w:hAnsi="Symbol" w:cs="Symbol" w:hint="default"/>
    </w:rPr>
  </w:style>
  <w:style w:type="character" w:customStyle="1" w:styleId="WW8Num31z1">
    <w:name w:val="WW8Num31z1"/>
    <w:rsid w:val="00AB57AE"/>
    <w:rPr>
      <w:rFonts w:ascii="Courier New" w:hAnsi="Courier New" w:cs="Courier New" w:hint="default"/>
    </w:rPr>
  </w:style>
  <w:style w:type="character" w:customStyle="1" w:styleId="WW8Num31z2">
    <w:name w:val="WW8Num31z2"/>
    <w:rsid w:val="00AB57AE"/>
    <w:rPr>
      <w:rFonts w:ascii="Wingdings" w:hAnsi="Wingdings" w:cs="Wingdings" w:hint="default"/>
    </w:rPr>
  </w:style>
  <w:style w:type="character" w:customStyle="1" w:styleId="WW8Num32z1">
    <w:name w:val="WW8Num32z1"/>
    <w:rsid w:val="00AB57AE"/>
    <w:rPr>
      <w:rFonts w:ascii="Courier New" w:hAnsi="Courier New" w:cs="Courier New" w:hint="default"/>
    </w:rPr>
  </w:style>
  <w:style w:type="character" w:customStyle="1" w:styleId="WW8Num32z2">
    <w:name w:val="WW8Num32z2"/>
    <w:rsid w:val="00AB57AE"/>
    <w:rPr>
      <w:rFonts w:ascii="Wingdings" w:hAnsi="Wingdings" w:cs="Wingdings" w:hint="default"/>
    </w:rPr>
  </w:style>
  <w:style w:type="character" w:customStyle="1" w:styleId="WW8Num33z1">
    <w:name w:val="WW8Num33z1"/>
    <w:rsid w:val="00AB57AE"/>
  </w:style>
  <w:style w:type="character" w:customStyle="1" w:styleId="WW8Num33z2">
    <w:name w:val="WW8Num33z2"/>
    <w:rsid w:val="00AB57AE"/>
  </w:style>
  <w:style w:type="character" w:customStyle="1" w:styleId="WW8Num33z3">
    <w:name w:val="WW8Num33z3"/>
    <w:rsid w:val="00AB57AE"/>
  </w:style>
  <w:style w:type="character" w:customStyle="1" w:styleId="WW8Num33z4">
    <w:name w:val="WW8Num33z4"/>
    <w:rsid w:val="00AB57AE"/>
  </w:style>
  <w:style w:type="character" w:customStyle="1" w:styleId="WW8Num33z5">
    <w:name w:val="WW8Num33z5"/>
    <w:rsid w:val="00AB57AE"/>
  </w:style>
  <w:style w:type="character" w:customStyle="1" w:styleId="WW8Num33z6">
    <w:name w:val="WW8Num33z6"/>
    <w:rsid w:val="00AB57AE"/>
  </w:style>
  <w:style w:type="character" w:customStyle="1" w:styleId="WW8Num33z7">
    <w:name w:val="WW8Num33z7"/>
    <w:rsid w:val="00AB57AE"/>
  </w:style>
  <w:style w:type="character" w:customStyle="1" w:styleId="WW8Num33z8">
    <w:name w:val="WW8Num33z8"/>
    <w:rsid w:val="00AB57AE"/>
  </w:style>
  <w:style w:type="character" w:customStyle="1" w:styleId="WW8Num34z1">
    <w:name w:val="WW8Num34z1"/>
    <w:rsid w:val="00AB57AE"/>
  </w:style>
  <w:style w:type="character" w:customStyle="1" w:styleId="WW8Num34z2">
    <w:name w:val="WW8Num34z2"/>
    <w:rsid w:val="00AB57AE"/>
  </w:style>
  <w:style w:type="character" w:customStyle="1" w:styleId="WW8Num34z3">
    <w:name w:val="WW8Num34z3"/>
    <w:rsid w:val="00AB57AE"/>
  </w:style>
  <w:style w:type="character" w:customStyle="1" w:styleId="WW8Num34z4">
    <w:name w:val="WW8Num34z4"/>
    <w:rsid w:val="00AB57AE"/>
  </w:style>
  <w:style w:type="character" w:customStyle="1" w:styleId="WW8Num34z5">
    <w:name w:val="WW8Num34z5"/>
    <w:rsid w:val="00AB57AE"/>
  </w:style>
  <w:style w:type="character" w:customStyle="1" w:styleId="WW8Num34z6">
    <w:name w:val="WW8Num34z6"/>
    <w:rsid w:val="00AB57AE"/>
  </w:style>
  <w:style w:type="character" w:customStyle="1" w:styleId="WW8Num34z7">
    <w:name w:val="WW8Num34z7"/>
    <w:rsid w:val="00AB57AE"/>
  </w:style>
  <w:style w:type="character" w:customStyle="1" w:styleId="WW8Num34z8">
    <w:name w:val="WW8Num34z8"/>
    <w:rsid w:val="00AB57AE"/>
  </w:style>
  <w:style w:type="character" w:customStyle="1" w:styleId="WW8Num35z1">
    <w:name w:val="WW8Num35z1"/>
    <w:rsid w:val="00AB57AE"/>
  </w:style>
  <w:style w:type="character" w:customStyle="1" w:styleId="WW8Num35z2">
    <w:name w:val="WW8Num35z2"/>
    <w:rsid w:val="00AB57AE"/>
  </w:style>
  <w:style w:type="character" w:customStyle="1" w:styleId="WW8Num35z3">
    <w:name w:val="WW8Num35z3"/>
    <w:rsid w:val="00AB57AE"/>
  </w:style>
  <w:style w:type="character" w:customStyle="1" w:styleId="WW8Num35z4">
    <w:name w:val="WW8Num35z4"/>
    <w:rsid w:val="00AB57AE"/>
  </w:style>
  <w:style w:type="character" w:customStyle="1" w:styleId="WW8Num35z5">
    <w:name w:val="WW8Num35z5"/>
    <w:rsid w:val="00AB57AE"/>
  </w:style>
  <w:style w:type="character" w:customStyle="1" w:styleId="WW8Num35z6">
    <w:name w:val="WW8Num35z6"/>
    <w:rsid w:val="00AB57AE"/>
  </w:style>
  <w:style w:type="character" w:customStyle="1" w:styleId="WW8Num35z7">
    <w:name w:val="WW8Num35z7"/>
    <w:rsid w:val="00AB57AE"/>
  </w:style>
  <w:style w:type="character" w:customStyle="1" w:styleId="WW8Num35z8">
    <w:name w:val="WW8Num35z8"/>
    <w:rsid w:val="00AB57AE"/>
  </w:style>
  <w:style w:type="character" w:customStyle="1" w:styleId="WW8Num36z1">
    <w:name w:val="WW8Num36z1"/>
    <w:rsid w:val="00AB57AE"/>
    <w:rPr>
      <w:rFonts w:ascii="Courier New" w:hAnsi="Courier New" w:cs="Courier New" w:hint="default"/>
    </w:rPr>
  </w:style>
  <w:style w:type="character" w:customStyle="1" w:styleId="WW8Num36z2">
    <w:name w:val="WW8Num36z2"/>
    <w:rsid w:val="00AB57AE"/>
    <w:rPr>
      <w:rFonts w:ascii="Wingdings" w:hAnsi="Wingdings" w:cs="Wingdings" w:hint="default"/>
    </w:rPr>
  </w:style>
  <w:style w:type="character" w:customStyle="1" w:styleId="WW8Num36z3">
    <w:name w:val="WW8Num36z3"/>
    <w:rsid w:val="00AB57AE"/>
    <w:rPr>
      <w:rFonts w:ascii="Symbol" w:hAnsi="Symbol" w:cs="Symbol" w:hint="default"/>
    </w:rPr>
  </w:style>
  <w:style w:type="character" w:customStyle="1" w:styleId="WW8Num39z0">
    <w:name w:val="WW8Num39z0"/>
    <w:rsid w:val="00AB57AE"/>
    <w:rPr>
      <w:rFonts w:hint="default"/>
    </w:rPr>
  </w:style>
  <w:style w:type="character" w:customStyle="1" w:styleId="WW8Num39z1">
    <w:name w:val="WW8Num39z1"/>
    <w:rsid w:val="00AB57AE"/>
    <w:rPr>
      <w:rFonts w:ascii="Symbol" w:hAnsi="Symbol" w:cs="Symbol" w:hint="default"/>
    </w:rPr>
  </w:style>
  <w:style w:type="character" w:customStyle="1" w:styleId="WW8Num39z2">
    <w:name w:val="WW8Num39z2"/>
    <w:rsid w:val="00AB57AE"/>
  </w:style>
  <w:style w:type="character" w:customStyle="1" w:styleId="WW8Num39z3">
    <w:name w:val="WW8Num39z3"/>
    <w:rsid w:val="00AB57AE"/>
  </w:style>
  <w:style w:type="character" w:customStyle="1" w:styleId="WW8Num39z4">
    <w:name w:val="WW8Num39z4"/>
    <w:rsid w:val="00AB57AE"/>
  </w:style>
  <w:style w:type="character" w:customStyle="1" w:styleId="WW8Num39z5">
    <w:name w:val="WW8Num39z5"/>
    <w:rsid w:val="00AB57AE"/>
  </w:style>
  <w:style w:type="character" w:customStyle="1" w:styleId="WW8Num39z6">
    <w:name w:val="WW8Num39z6"/>
    <w:rsid w:val="00AB57AE"/>
  </w:style>
  <w:style w:type="character" w:customStyle="1" w:styleId="WW8Num39z7">
    <w:name w:val="WW8Num39z7"/>
    <w:rsid w:val="00AB57AE"/>
  </w:style>
  <w:style w:type="character" w:customStyle="1" w:styleId="WW8Num39z8">
    <w:name w:val="WW8Num39z8"/>
    <w:rsid w:val="00AB57AE"/>
  </w:style>
  <w:style w:type="character" w:customStyle="1" w:styleId="WW8Num40z0">
    <w:name w:val="WW8Num40z0"/>
    <w:rsid w:val="00AB57AE"/>
    <w:rPr>
      <w:rFonts w:ascii="HelveticaNeueLT Com 45 Lt" w:hAnsi="HelveticaNeueLT Com 45 Lt" w:cs="HelveticaNeueLT Com 45 Lt"/>
      <w:b/>
      <w:sz w:val="24"/>
      <w:szCs w:val="24"/>
    </w:rPr>
  </w:style>
  <w:style w:type="character" w:customStyle="1" w:styleId="WW8Num40z1">
    <w:name w:val="WW8Num40z1"/>
    <w:rsid w:val="00AB57AE"/>
  </w:style>
  <w:style w:type="character" w:customStyle="1" w:styleId="WW8Num40z2">
    <w:name w:val="WW8Num40z2"/>
    <w:rsid w:val="00AB57AE"/>
  </w:style>
  <w:style w:type="character" w:customStyle="1" w:styleId="WW8Num40z3">
    <w:name w:val="WW8Num40z3"/>
    <w:rsid w:val="00AB57AE"/>
  </w:style>
  <w:style w:type="character" w:customStyle="1" w:styleId="WW8Num40z4">
    <w:name w:val="WW8Num40z4"/>
    <w:rsid w:val="00AB57AE"/>
  </w:style>
  <w:style w:type="character" w:customStyle="1" w:styleId="WW8Num40z5">
    <w:name w:val="WW8Num40z5"/>
    <w:rsid w:val="00AB57AE"/>
  </w:style>
  <w:style w:type="character" w:customStyle="1" w:styleId="WW8Num40z6">
    <w:name w:val="WW8Num40z6"/>
    <w:rsid w:val="00AB57AE"/>
  </w:style>
  <w:style w:type="character" w:customStyle="1" w:styleId="WW8Num40z7">
    <w:name w:val="WW8Num40z7"/>
    <w:rsid w:val="00AB57AE"/>
  </w:style>
  <w:style w:type="character" w:customStyle="1" w:styleId="WW8Num40z8">
    <w:name w:val="WW8Num40z8"/>
    <w:rsid w:val="00AB57AE"/>
  </w:style>
  <w:style w:type="character" w:customStyle="1" w:styleId="WW-FootnoteCharacters">
    <w:name w:val="WW-Footnote Characters"/>
    <w:rsid w:val="00AB57AE"/>
    <w:rPr>
      <w:vertAlign w:val="superscript"/>
    </w:rPr>
  </w:style>
  <w:style w:type="character" w:customStyle="1" w:styleId="EndnoteCharacters">
    <w:name w:val="Endnote Characters"/>
    <w:rsid w:val="00AB57AE"/>
    <w:rPr>
      <w:vertAlign w:val="superscript"/>
    </w:rPr>
  </w:style>
  <w:style w:type="character" w:customStyle="1" w:styleId="WW-EndnoteCharacters">
    <w:name w:val="WW-Endnote Characters"/>
    <w:rsid w:val="00AB57AE"/>
  </w:style>
  <w:style w:type="character" w:styleId="EndnoteReference">
    <w:name w:val="endnote reference"/>
    <w:rsid w:val="00AB57AE"/>
    <w:rPr>
      <w:vertAlign w:val="superscript"/>
    </w:rPr>
  </w:style>
  <w:style w:type="character" w:customStyle="1" w:styleId="Bullets">
    <w:name w:val="Bullets"/>
    <w:rsid w:val="00AB57AE"/>
    <w:rPr>
      <w:rFonts w:ascii="OpenSymbol" w:eastAsia="OpenSymbol" w:hAnsi="OpenSymbol" w:cs="OpenSymbol"/>
    </w:rPr>
  </w:style>
  <w:style w:type="paragraph" w:customStyle="1" w:styleId="Heading">
    <w:name w:val="Heading"/>
    <w:basedOn w:val="Normal"/>
    <w:next w:val="BodyText"/>
    <w:rsid w:val="00AB57AE"/>
    <w:pPr>
      <w:keepNext/>
      <w:suppressAutoHyphens/>
      <w:spacing w:before="240" w:after="120"/>
    </w:pPr>
    <w:rPr>
      <w:rFonts w:ascii="Arial" w:eastAsia="Microsoft YaHei" w:hAnsi="Arial" w:cs="Mangal"/>
      <w:sz w:val="28"/>
      <w:szCs w:val="28"/>
      <w:lang w:eastAsia="ar-SA"/>
    </w:rPr>
  </w:style>
  <w:style w:type="paragraph" w:styleId="List">
    <w:name w:val="List"/>
    <w:basedOn w:val="BodyText"/>
    <w:rsid w:val="00AB57AE"/>
    <w:pPr>
      <w:suppressAutoHyphens/>
    </w:pPr>
    <w:rPr>
      <w:rFonts w:cs="Mangal"/>
      <w:lang w:eastAsia="ar-SA"/>
    </w:rPr>
  </w:style>
  <w:style w:type="paragraph" w:styleId="Caption">
    <w:name w:val="caption"/>
    <w:basedOn w:val="Normal"/>
    <w:qFormat/>
    <w:rsid w:val="00AB57AE"/>
    <w:pPr>
      <w:suppressLineNumbers/>
      <w:suppressAutoHyphens/>
      <w:spacing w:before="120" w:after="120"/>
    </w:pPr>
    <w:rPr>
      <w:rFonts w:cs="Mangal"/>
      <w:i/>
      <w:iCs/>
      <w:sz w:val="24"/>
      <w:szCs w:val="24"/>
      <w:lang w:eastAsia="ar-SA"/>
    </w:rPr>
  </w:style>
  <w:style w:type="paragraph" w:customStyle="1" w:styleId="Index">
    <w:name w:val="Index"/>
    <w:basedOn w:val="Normal"/>
    <w:rsid w:val="00AB57AE"/>
    <w:pPr>
      <w:suppressLineNumbers/>
      <w:suppressAutoHyphens/>
    </w:pPr>
    <w:rPr>
      <w:rFonts w:cs="Mangal"/>
      <w:lang w:eastAsia="ar-SA"/>
    </w:rPr>
  </w:style>
  <w:style w:type="paragraph" w:customStyle="1" w:styleId="WW-Default">
    <w:name w:val="WW-Default"/>
    <w:rsid w:val="00AB57AE"/>
    <w:pPr>
      <w:suppressAutoHyphens/>
      <w:autoSpaceDE w:val="0"/>
    </w:pPr>
    <w:rPr>
      <w:rFonts w:ascii="Arial" w:hAnsi="Arial" w:cs="Arial"/>
      <w:color w:val="000000"/>
      <w:sz w:val="24"/>
      <w:szCs w:val="24"/>
      <w:lang w:eastAsia="ar-SA"/>
    </w:rPr>
  </w:style>
  <w:style w:type="paragraph" w:customStyle="1" w:styleId="TableContents">
    <w:name w:val="Table Contents"/>
    <w:basedOn w:val="Normal"/>
    <w:rsid w:val="00AB57AE"/>
    <w:pPr>
      <w:suppressLineNumbers/>
      <w:suppressAutoHyphens/>
    </w:pPr>
    <w:rPr>
      <w:lang w:eastAsia="ar-SA"/>
    </w:rPr>
  </w:style>
  <w:style w:type="paragraph" w:customStyle="1" w:styleId="TableHeading">
    <w:name w:val="Table Heading"/>
    <w:basedOn w:val="TableContents"/>
    <w:rsid w:val="00AB57AE"/>
    <w:pPr>
      <w:jc w:val="center"/>
    </w:pPr>
    <w:rPr>
      <w:b/>
      <w:bCs/>
    </w:rPr>
  </w:style>
  <w:style w:type="paragraph" w:customStyle="1" w:styleId="Framecontents">
    <w:name w:val="Frame contents"/>
    <w:basedOn w:val="BodyText"/>
    <w:rsid w:val="00AB57AE"/>
    <w:pPr>
      <w:suppressAutoHyphens/>
    </w:pPr>
    <w:rPr>
      <w:lang w:eastAsia="ar-SA"/>
    </w:rPr>
  </w:style>
  <w:style w:type="character" w:customStyle="1" w:styleId="tpa1">
    <w:name w:val="tpa1"/>
    <w:basedOn w:val="DefaultParagraphFont"/>
    <w:rsid w:val="005D5FAA"/>
  </w:style>
  <w:style w:type="table" w:customStyle="1" w:styleId="LightShading1">
    <w:name w:val="Light Shading1"/>
    <w:basedOn w:val="TableNormal"/>
    <w:uiPriority w:val="60"/>
    <w:rsid w:val="00E3703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litbdy">
    <w:name w:val="s_lit_bdy"/>
    <w:basedOn w:val="DefaultParagraphFont"/>
    <w:rsid w:val="00BD233D"/>
  </w:style>
  <w:style w:type="paragraph" w:customStyle="1" w:styleId="Style">
    <w:name w:val="Style"/>
    <w:rsid w:val="00AB0320"/>
    <w:pPr>
      <w:widowControl w:val="0"/>
      <w:autoSpaceDE w:val="0"/>
      <w:autoSpaceDN w:val="0"/>
      <w:adjustRightInd w:val="0"/>
    </w:pPr>
    <w:rPr>
      <w:rFonts w:ascii="Times New Roman" w:eastAsia="Times New Roman" w:hAnsi="Times New Roman"/>
      <w:sz w:val="24"/>
      <w:szCs w:val="24"/>
    </w:rPr>
  </w:style>
  <w:style w:type="character" w:customStyle="1" w:styleId="ln2punct1">
    <w:name w:val="ln2punct1"/>
    <w:rsid w:val="00AB0320"/>
    <w:rPr>
      <w:b/>
      <w:bCs/>
      <w:color w:val="008F00"/>
    </w:rPr>
  </w:style>
  <w:style w:type="character" w:customStyle="1" w:styleId="ln2tpunct">
    <w:name w:val="ln2tpunct"/>
    <w:basedOn w:val="DefaultParagraphFont"/>
    <w:rsid w:val="00AB0320"/>
  </w:style>
  <w:style w:type="character" w:customStyle="1" w:styleId="ln2linie">
    <w:name w:val="ln2linie"/>
    <w:basedOn w:val="DefaultParagraphFont"/>
    <w:rsid w:val="00AB0320"/>
  </w:style>
  <w:style w:type="paragraph" w:styleId="NormalWeb">
    <w:name w:val="Normal (Web)"/>
    <w:basedOn w:val="Normal"/>
    <w:rsid w:val="00AB0320"/>
    <w:pPr>
      <w:spacing w:before="100" w:beforeAutospacing="1" w:after="100" w:afterAutospacing="1" w:line="240" w:lineRule="auto"/>
    </w:pPr>
    <w:rPr>
      <w:rFonts w:ascii="Times New Roman" w:eastAsia="Times New Roman" w:hAnsi="Times New Roman"/>
      <w:sz w:val="24"/>
      <w:szCs w:val="24"/>
      <w:lang w:val="en-US"/>
    </w:rPr>
  </w:style>
  <w:style w:type="character" w:styleId="PlaceholderText">
    <w:name w:val="Placeholder Text"/>
    <w:uiPriority w:val="99"/>
    <w:semiHidden/>
    <w:rsid w:val="00AB0320"/>
    <w:rPr>
      <w:color w:val="808080"/>
    </w:rPr>
  </w:style>
  <w:style w:type="character" w:customStyle="1" w:styleId="Mention1">
    <w:name w:val="Mention1"/>
    <w:uiPriority w:val="99"/>
    <w:semiHidden/>
    <w:unhideWhenUsed/>
    <w:rsid w:val="00AB0320"/>
    <w:rPr>
      <w:color w:val="2B579A"/>
      <w:shd w:val="clear" w:color="auto" w:fill="E6E6E6"/>
    </w:rPr>
  </w:style>
  <w:style w:type="character" w:customStyle="1" w:styleId="ListParagraphChar">
    <w:name w:val="List Paragraph Char"/>
    <w:aliases w:val="Normal bullet 2 Char,lp1 Char,Heading x1 Char"/>
    <w:link w:val="ListParagraph"/>
    <w:rsid w:val="00AB0320"/>
    <w:rPr>
      <w:rFonts w:ascii="Times New Roman" w:eastAsia="Times New Roman" w:hAnsi="Times New Roman"/>
      <w:sz w:val="24"/>
      <w:szCs w:val="24"/>
    </w:rPr>
  </w:style>
  <w:style w:type="character" w:customStyle="1" w:styleId="FontStyle91">
    <w:name w:val="Font Style91"/>
    <w:rsid w:val="00AB0320"/>
    <w:rPr>
      <w:rFonts w:ascii="Arial" w:hAnsi="Arial" w:cs="Arial"/>
      <w:sz w:val="20"/>
      <w:szCs w:val="20"/>
    </w:rPr>
  </w:style>
  <w:style w:type="character" w:customStyle="1" w:styleId="apple-converted-space">
    <w:name w:val="apple-converted-space"/>
    <w:rsid w:val="00AB0320"/>
  </w:style>
  <w:style w:type="paragraph" w:customStyle="1" w:styleId="yiv9287607922msonormal">
    <w:name w:val="yiv9287607922msonormal"/>
    <w:basedOn w:val="Normal"/>
    <w:rsid w:val="00AB0320"/>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CM4">
    <w:name w:val="CM4"/>
    <w:basedOn w:val="Normal"/>
    <w:next w:val="Normal"/>
    <w:uiPriority w:val="99"/>
    <w:rsid w:val="00AB0320"/>
    <w:pPr>
      <w:autoSpaceDE w:val="0"/>
      <w:autoSpaceDN w:val="0"/>
      <w:adjustRightInd w:val="0"/>
      <w:spacing w:after="0" w:line="240" w:lineRule="auto"/>
    </w:pPr>
    <w:rPr>
      <w:rFonts w:ascii="EUAlbertina" w:eastAsia="Times New Roman" w:hAnsi="EUAlbertina"/>
      <w:sz w:val="24"/>
      <w:szCs w:val="24"/>
      <w:lang w:eastAsia="ro-RO"/>
    </w:rPr>
  </w:style>
  <w:style w:type="character" w:customStyle="1" w:styleId="FontStyle289">
    <w:name w:val="Font Style289"/>
    <w:rsid w:val="00AB0320"/>
    <w:rPr>
      <w:rFonts w:ascii="Times New Roman" w:hAnsi="Times New Roman" w:cs="Times New Roman"/>
      <w:sz w:val="20"/>
      <w:szCs w:val="20"/>
    </w:rPr>
  </w:style>
  <w:style w:type="character" w:customStyle="1" w:styleId="FontStyle318">
    <w:name w:val="Font Style318"/>
    <w:rsid w:val="00AB0320"/>
    <w:rPr>
      <w:rFonts w:ascii="Georgia" w:hAnsi="Georgia" w:cs="Georgia"/>
      <w:sz w:val="20"/>
      <w:szCs w:val="20"/>
    </w:rPr>
  </w:style>
  <w:style w:type="paragraph" w:styleId="BodyTextIndent3">
    <w:name w:val="Body Text Indent 3"/>
    <w:basedOn w:val="Normal"/>
    <w:link w:val="BodyTextIndent3Char"/>
    <w:uiPriority w:val="99"/>
    <w:semiHidden/>
    <w:unhideWhenUsed/>
    <w:rsid w:val="00AB0320"/>
    <w:pPr>
      <w:spacing w:after="120" w:line="240" w:lineRule="auto"/>
      <w:ind w:left="360"/>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semiHidden/>
    <w:rsid w:val="00AB0320"/>
    <w:rPr>
      <w:rFonts w:ascii="Times New Roman" w:eastAsia="Times New Roman" w:hAnsi="Times New Roman"/>
      <w:sz w:val="16"/>
      <w:szCs w:val="16"/>
    </w:rPr>
  </w:style>
  <w:style w:type="character" w:customStyle="1" w:styleId="pt1">
    <w:name w:val="pt1"/>
    <w:rsid w:val="0002111B"/>
    <w:rPr>
      <w:b/>
      <w:bCs/>
      <w:color w:val="8F0000"/>
    </w:rPr>
  </w:style>
  <w:style w:type="character" w:customStyle="1" w:styleId="tsp1">
    <w:name w:val="tsp1"/>
    <w:basedOn w:val="DefaultParagraphFont"/>
    <w:rsid w:val="00E106FE"/>
  </w:style>
  <w:style w:type="paragraph" w:styleId="Revision">
    <w:name w:val="Revision"/>
    <w:hidden/>
    <w:uiPriority w:val="99"/>
    <w:semiHidden/>
    <w:rsid w:val="00D3267B"/>
    <w:rPr>
      <w:sz w:val="22"/>
      <w:szCs w:val="22"/>
      <w:lang w:val="ro-RO"/>
    </w:rPr>
  </w:style>
  <w:style w:type="character" w:styleId="UnresolvedMention">
    <w:name w:val="Unresolved Mention"/>
    <w:basedOn w:val="DefaultParagraphFont"/>
    <w:uiPriority w:val="99"/>
    <w:semiHidden/>
    <w:unhideWhenUsed/>
    <w:rsid w:val="00FD0952"/>
    <w:rPr>
      <w:color w:val="605E5C"/>
      <w:shd w:val="clear" w:color="auto" w:fill="E1DFDD"/>
    </w:rPr>
  </w:style>
  <w:style w:type="character" w:customStyle="1" w:styleId="slitttl1">
    <w:name w:val="s_lit_ttl1"/>
    <w:rsid w:val="00574262"/>
    <w:rPr>
      <w:rFonts w:ascii="Verdana" w:hAnsi="Verdana" w:hint="default"/>
      <w:b/>
      <w:bCs/>
      <w:vanish w:val="0"/>
      <w:webHidden w:val="0"/>
      <w:color w:val="8B0000"/>
      <w:sz w:val="20"/>
      <w:szCs w:val="20"/>
      <w:shd w:val="clear" w:color="auto" w:fill="FFFFFF"/>
      <w:specVanish w:val="0"/>
    </w:rPr>
  </w:style>
  <w:style w:type="character" w:customStyle="1" w:styleId="tpt1">
    <w:name w:val="tpt1"/>
    <w:basedOn w:val="DefaultParagraphFont"/>
    <w:rsid w:val="005742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31235">
      <w:bodyDiv w:val="1"/>
      <w:marLeft w:val="0"/>
      <w:marRight w:val="0"/>
      <w:marTop w:val="0"/>
      <w:marBottom w:val="0"/>
      <w:divBdr>
        <w:top w:val="none" w:sz="0" w:space="0" w:color="auto"/>
        <w:left w:val="none" w:sz="0" w:space="0" w:color="auto"/>
        <w:bottom w:val="none" w:sz="0" w:space="0" w:color="auto"/>
        <w:right w:val="none" w:sz="0" w:space="0" w:color="auto"/>
      </w:divBdr>
    </w:div>
    <w:div w:id="49963720">
      <w:bodyDiv w:val="1"/>
      <w:marLeft w:val="0"/>
      <w:marRight w:val="0"/>
      <w:marTop w:val="0"/>
      <w:marBottom w:val="0"/>
      <w:divBdr>
        <w:top w:val="none" w:sz="0" w:space="0" w:color="auto"/>
        <w:left w:val="none" w:sz="0" w:space="0" w:color="auto"/>
        <w:bottom w:val="none" w:sz="0" w:space="0" w:color="auto"/>
        <w:right w:val="none" w:sz="0" w:space="0" w:color="auto"/>
      </w:divBdr>
    </w:div>
    <w:div w:id="59990226">
      <w:bodyDiv w:val="1"/>
      <w:marLeft w:val="0"/>
      <w:marRight w:val="0"/>
      <w:marTop w:val="0"/>
      <w:marBottom w:val="0"/>
      <w:divBdr>
        <w:top w:val="none" w:sz="0" w:space="0" w:color="auto"/>
        <w:left w:val="none" w:sz="0" w:space="0" w:color="auto"/>
        <w:bottom w:val="none" w:sz="0" w:space="0" w:color="auto"/>
        <w:right w:val="none" w:sz="0" w:space="0" w:color="auto"/>
      </w:divBdr>
    </w:div>
    <w:div w:id="124586074">
      <w:bodyDiv w:val="1"/>
      <w:marLeft w:val="0"/>
      <w:marRight w:val="0"/>
      <w:marTop w:val="0"/>
      <w:marBottom w:val="0"/>
      <w:divBdr>
        <w:top w:val="none" w:sz="0" w:space="0" w:color="auto"/>
        <w:left w:val="none" w:sz="0" w:space="0" w:color="auto"/>
        <w:bottom w:val="none" w:sz="0" w:space="0" w:color="auto"/>
        <w:right w:val="none" w:sz="0" w:space="0" w:color="auto"/>
      </w:divBdr>
    </w:div>
    <w:div w:id="138039779">
      <w:bodyDiv w:val="1"/>
      <w:marLeft w:val="0"/>
      <w:marRight w:val="0"/>
      <w:marTop w:val="0"/>
      <w:marBottom w:val="0"/>
      <w:divBdr>
        <w:top w:val="none" w:sz="0" w:space="0" w:color="auto"/>
        <w:left w:val="none" w:sz="0" w:space="0" w:color="auto"/>
        <w:bottom w:val="none" w:sz="0" w:space="0" w:color="auto"/>
        <w:right w:val="none" w:sz="0" w:space="0" w:color="auto"/>
      </w:divBdr>
    </w:div>
    <w:div w:id="283192420">
      <w:bodyDiv w:val="1"/>
      <w:marLeft w:val="0"/>
      <w:marRight w:val="0"/>
      <w:marTop w:val="0"/>
      <w:marBottom w:val="0"/>
      <w:divBdr>
        <w:top w:val="none" w:sz="0" w:space="0" w:color="auto"/>
        <w:left w:val="none" w:sz="0" w:space="0" w:color="auto"/>
        <w:bottom w:val="none" w:sz="0" w:space="0" w:color="auto"/>
        <w:right w:val="none" w:sz="0" w:space="0" w:color="auto"/>
      </w:divBdr>
      <w:divsChild>
        <w:div w:id="51201080">
          <w:marLeft w:val="0"/>
          <w:marRight w:val="0"/>
          <w:marTop w:val="0"/>
          <w:marBottom w:val="0"/>
          <w:divBdr>
            <w:top w:val="none" w:sz="0" w:space="0" w:color="auto"/>
            <w:left w:val="none" w:sz="0" w:space="0" w:color="auto"/>
            <w:bottom w:val="none" w:sz="0" w:space="0" w:color="auto"/>
            <w:right w:val="none" w:sz="0" w:space="0" w:color="auto"/>
          </w:divBdr>
        </w:div>
        <w:div w:id="198133442">
          <w:marLeft w:val="0"/>
          <w:marRight w:val="0"/>
          <w:marTop w:val="0"/>
          <w:marBottom w:val="0"/>
          <w:divBdr>
            <w:top w:val="none" w:sz="0" w:space="0" w:color="auto"/>
            <w:left w:val="none" w:sz="0" w:space="0" w:color="auto"/>
            <w:bottom w:val="none" w:sz="0" w:space="0" w:color="auto"/>
            <w:right w:val="none" w:sz="0" w:space="0" w:color="auto"/>
          </w:divBdr>
        </w:div>
        <w:div w:id="209267091">
          <w:marLeft w:val="0"/>
          <w:marRight w:val="0"/>
          <w:marTop w:val="0"/>
          <w:marBottom w:val="0"/>
          <w:divBdr>
            <w:top w:val="none" w:sz="0" w:space="0" w:color="auto"/>
            <w:left w:val="none" w:sz="0" w:space="0" w:color="auto"/>
            <w:bottom w:val="none" w:sz="0" w:space="0" w:color="auto"/>
            <w:right w:val="none" w:sz="0" w:space="0" w:color="auto"/>
          </w:divBdr>
        </w:div>
        <w:div w:id="213541255">
          <w:marLeft w:val="0"/>
          <w:marRight w:val="0"/>
          <w:marTop w:val="0"/>
          <w:marBottom w:val="0"/>
          <w:divBdr>
            <w:top w:val="none" w:sz="0" w:space="0" w:color="auto"/>
            <w:left w:val="none" w:sz="0" w:space="0" w:color="auto"/>
            <w:bottom w:val="none" w:sz="0" w:space="0" w:color="auto"/>
            <w:right w:val="none" w:sz="0" w:space="0" w:color="auto"/>
          </w:divBdr>
        </w:div>
        <w:div w:id="331876564">
          <w:marLeft w:val="0"/>
          <w:marRight w:val="0"/>
          <w:marTop w:val="0"/>
          <w:marBottom w:val="0"/>
          <w:divBdr>
            <w:top w:val="none" w:sz="0" w:space="0" w:color="auto"/>
            <w:left w:val="none" w:sz="0" w:space="0" w:color="auto"/>
            <w:bottom w:val="none" w:sz="0" w:space="0" w:color="auto"/>
            <w:right w:val="none" w:sz="0" w:space="0" w:color="auto"/>
          </w:divBdr>
        </w:div>
        <w:div w:id="339049104">
          <w:marLeft w:val="0"/>
          <w:marRight w:val="0"/>
          <w:marTop w:val="0"/>
          <w:marBottom w:val="0"/>
          <w:divBdr>
            <w:top w:val="none" w:sz="0" w:space="0" w:color="auto"/>
            <w:left w:val="none" w:sz="0" w:space="0" w:color="auto"/>
            <w:bottom w:val="none" w:sz="0" w:space="0" w:color="auto"/>
            <w:right w:val="none" w:sz="0" w:space="0" w:color="auto"/>
          </w:divBdr>
        </w:div>
        <w:div w:id="453985813">
          <w:marLeft w:val="0"/>
          <w:marRight w:val="0"/>
          <w:marTop w:val="0"/>
          <w:marBottom w:val="0"/>
          <w:divBdr>
            <w:top w:val="none" w:sz="0" w:space="0" w:color="auto"/>
            <w:left w:val="none" w:sz="0" w:space="0" w:color="auto"/>
            <w:bottom w:val="none" w:sz="0" w:space="0" w:color="auto"/>
            <w:right w:val="none" w:sz="0" w:space="0" w:color="auto"/>
          </w:divBdr>
        </w:div>
        <w:div w:id="609164350">
          <w:marLeft w:val="0"/>
          <w:marRight w:val="0"/>
          <w:marTop w:val="0"/>
          <w:marBottom w:val="0"/>
          <w:divBdr>
            <w:top w:val="none" w:sz="0" w:space="0" w:color="auto"/>
            <w:left w:val="none" w:sz="0" w:space="0" w:color="auto"/>
            <w:bottom w:val="none" w:sz="0" w:space="0" w:color="auto"/>
            <w:right w:val="none" w:sz="0" w:space="0" w:color="auto"/>
          </w:divBdr>
        </w:div>
        <w:div w:id="719282689">
          <w:marLeft w:val="0"/>
          <w:marRight w:val="0"/>
          <w:marTop w:val="0"/>
          <w:marBottom w:val="0"/>
          <w:divBdr>
            <w:top w:val="none" w:sz="0" w:space="0" w:color="auto"/>
            <w:left w:val="none" w:sz="0" w:space="0" w:color="auto"/>
            <w:bottom w:val="none" w:sz="0" w:space="0" w:color="auto"/>
            <w:right w:val="none" w:sz="0" w:space="0" w:color="auto"/>
          </w:divBdr>
        </w:div>
        <w:div w:id="829759005">
          <w:marLeft w:val="0"/>
          <w:marRight w:val="0"/>
          <w:marTop w:val="0"/>
          <w:marBottom w:val="0"/>
          <w:divBdr>
            <w:top w:val="none" w:sz="0" w:space="0" w:color="auto"/>
            <w:left w:val="none" w:sz="0" w:space="0" w:color="auto"/>
            <w:bottom w:val="none" w:sz="0" w:space="0" w:color="auto"/>
            <w:right w:val="none" w:sz="0" w:space="0" w:color="auto"/>
          </w:divBdr>
        </w:div>
        <w:div w:id="854880878">
          <w:marLeft w:val="0"/>
          <w:marRight w:val="0"/>
          <w:marTop w:val="0"/>
          <w:marBottom w:val="0"/>
          <w:divBdr>
            <w:top w:val="none" w:sz="0" w:space="0" w:color="auto"/>
            <w:left w:val="none" w:sz="0" w:space="0" w:color="auto"/>
            <w:bottom w:val="none" w:sz="0" w:space="0" w:color="auto"/>
            <w:right w:val="none" w:sz="0" w:space="0" w:color="auto"/>
          </w:divBdr>
        </w:div>
        <w:div w:id="981272190">
          <w:marLeft w:val="0"/>
          <w:marRight w:val="0"/>
          <w:marTop w:val="0"/>
          <w:marBottom w:val="0"/>
          <w:divBdr>
            <w:top w:val="none" w:sz="0" w:space="0" w:color="auto"/>
            <w:left w:val="none" w:sz="0" w:space="0" w:color="auto"/>
            <w:bottom w:val="none" w:sz="0" w:space="0" w:color="auto"/>
            <w:right w:val="none" w:sz="0" w:space="0" w:color="auto"/>
          </w:divBdr>
        </w:div>
        <w:div w:id="1068847648">
          <w:marLeft w:val="0"/>
          <w:marRight w:val="0"/>
          <w:marTop w:val="0"/>
          <w:marBottom w:val="0"/>
          <w:divBdr>
            <w:top w:val="none" w:sz="0" w:space="0" w:color="auto"/>
            <w:left w:val="none" w:sz="0" w:space="0" w:color="auto"/>
            <w:bottom w:val="none" w:sz="0" w:space="0" w:color="auto"/>
            <w:right w:val="none" w:sz="0" w:space="0" w:color="auto"/>
          </w:divBdr>
        </w:div>
        <w:div w:id="1071006361">
          <w:marLeft w:val="0"/>
          <w:marRight w:val="0"/>
          <w:marTop w:val="0"/>
          <w:marBottom w:val="0"/>
          <w:divBdr>
            <w:top w:val="none" w:sz="0" w:space="0" w:color="auto"/>
            <w:left w:val="none" w:sz="0" w:space="0" w:color="auto"/>
            <w:bottom w:val="none" w:sz="0" w:space="0" w:color="auto"/>
            <w:right w:val="none" w:sz="0" w:space="0" w:color="auto"/>
          </w:divBdr>
        </w:div>
        <w:div w:id="1129399449">
          <w:marLeft w:val="0"/>
          <w:marRight w:val="0"/>
          <w:marTop w:val="0"/>
          <w:marBottom w:val="0"/>
          <w:divBdr>
            <w:top w:val="none" w:sz="0" w:space="0" w:color="auto"/>
            <w:left w:val="none" w:sz="0" w:space="0" w:color="auto"/>
            <w:bottom w:val="none" w:sz="0" w:space="0" w:color="auto"/>
            <w:right w:val="none" w:sz="0" w:space="0" w:color="auto"/>
          </w:divBdr>
        </w:div>
        <w:div w:id="1176964653">
          <w:marLeft w:val="0"/>
          <w:marRight w:val="0"/>
          <w:marTop w:val="0"/>
          <w:marBottom w:val="0"/>
          <w:divBdr>
            <w:top w:val="none" w:sz="0" w:space="0" w:color="auto"/>
            <w:left w:val="none" w:sz="0" w:space="0" w:color="auto"/>
            <w:bottom w:val="none" w:sz="0" w:space="0" w:color="auto"/>
            <w:right w:val="none" w:sz="0" w:space="0" w:color="auto"/>
          </w:divBdr>
        </w:div>
        <w:div w:id="1212305066">
          <w:marLeft w:val="0"/>
          <w:marRight w:val="0"/>
          <w:marTop w:val="0"/>
          <w:marBottom w:val="0"/>
          <w:divBdr>
            <w:top w:val="none" w:sz="0" w:space="0" w:color="auto"/>
            <w:left w:val="none" w:sz="0" w:space="0" w:color="auto"/>
            <w:bottom w:val="none" w:sz="0" w:space="0" w:color="auto"/>
            <w:right w:val="none" w:sz="0" w:space="0" w:color="auto"/>
          </w:divBdr>
        </w:div>
        <w:div w:id="1234244095">
          <w:marLeft w:val="0"/>
          <w:marRight w:val="0"/>
          <w:marTop w:val="0"/>
          <w:marBottom w:val="0"/>
          <w:divBdr>
            <w:top w:val="none" w:sz="0" w:space="0" w:color="auto"/>
            <w:left w:val="none" w:sz="0" w:space="0" w:color="auto"/>
            <w:bottom w:val="none" w:sz="0" w:space="0" w:color="auto"/>
            <w:right w:val="none" w:sz="0" w:space="0" w:color="auto"/>
          </w:divBdr>
        </w:div>
        <w:div w:id="1489980498">
          <w:marLeft w:val="0"/>
          <w:marRight w:val="0"/>
          <w:marTop w:val="0"/>
          <w:marBottom w:val="0"/>
          <w:divBdr>
            <w:top w:val="none" w:sz="0" w:space="0" w:color="auto"/>
            <w:left w:val="none" w:sz="0" w:space="0" w:color="auto"/>
            <w:bottom w:val="none" w:sz="0" w:space="0" w:color="auto"/>
            <w:right w:val="none" w:sz="0" w:space="0" w:color="auto"/>
          </w:divBdr>
        </w:div>
        <w:div w:id="1517887411">
          <w:marLeft w:val="0"/>
          <w:marRight w:val="0"/>
          <w:marTop w:val="0"/>
          <w:marBottom w:val="0"/>
          <w:divBdr>
            <w:top w:val="none" w:sz="0" w:space="0" w:color="auto"/>
            <w:left w:val="none" w:sz="0" w:space="0" w:color="auto"/>
            <w:bottom w:val="none" w:sz="0" w:space="0" w:color="auto"/>
            <w:right w:val="none" w:sz="0" w:space="0" w:color="auto"/>
          </w:divBdr>
        </w:div>
        <w:div w:id="1581254667">
          <w:marLeft w:val="0"/>
          <w:marRight w:val="0"/>
          <w:marTop w:val="0"/>
          <w:marBottom w:val="0"/>
          <w:divBdr>
            <w:top w:val="none" w:sz="0" w:space="0" w:color="auto"/>
            <w:left w:val="none" w:sz="0" w:space="0" w:color="auto"/>
            <w:bottom w:val="none" w:sz="0" w:space="0" w:color="auto"/>
            <w:right w:val="none" w:sz="0" w:space="0" w:color="auto"/>
          </w:divBdr>
        </w:div>
        <w:div w:id="1582175818">
          <w:marLeft w:val="0"/>
          <w:marRight w:val="0"/>
          <w:marTop w:val="0"/>
          <w:marBottom w:val="0"/>
          <w:divBdr>
            <w:top w:val="none" w:sz="0" w:space="0" w:color="auto"/>
            <w:left w:val="none" w:sz="0" w:space="0" w:color="auto"/>
            <w:bottom w:val="none" w:sz="0" w:space="0" w:color="auto"/>
            <w:right w:val="none" w:sz="0" w:space="0" w:color="auto"/>
          </w:divBdr>
        </w:div>
        <w:div w:id="1599367314">
          <w:marLeft w:val="0"/>
          <w:marRight w:val="0"/>
          <w:marTop w:val="0"/>
          <w:marBottom w:val="0"/>
          <w:divBdr>
            <w:top w:val="none" w:sz="0" w:space="0" w:color="auto"/>
            <w:left w:val="none" w:sz="0" w:space="0" w:color="auto"/>
            <w:bottom w:val="none" w:sz="0" w:space="0" w:color="auto"/>
            <w:right w:val="none" w:sz="0" w:space="0" w:color="auto"/>
          </w:divBdr>
        </w:div>
        <w:div w:id="1672023304">
          <w:marLeft w:val="0"/>
          <w:marRight w:val="0"/>
          <w:marTop w:val="0"/>
          <w:marBottom w:val="0"/>
          <w:divBdr>
            <w:top w:val="none" w:sz="0" w:space="0" w:color="auto"/>
            <w:left w:val="none" w:sz="0" w:space="0" w:color="auto"/>
            <w:bottom w:val="none" w:sz="0" w:space="0" w:color="auto"/>
            <w:right w:val="none" w:sz="0" w:space="0" w:color="auto"/>
          </w:divBdr>
        </w:div>
        <w:div w:id="1803187096">
          <w:marLeft w:val="0"/>
          <w:marRight w:val="0"/>
          <w:marTop w:val="0"/>
          <w:marBottom w:val="0"/>
          <w:divBdr>
            <w:top w:val="none" w:sz="0" w:space="0" w:color="auto"/>
            <w:left w:val="none" w:sz="0" w:space="0" w:color="auto"/>
            <w:bottom w:val="none" w:sz="0" w:space="0" w:color="auto"/>
            <w:right w:val="none" w:sz="0" w:space="0" w:color="auto"/>
          </w:divBdr>
        </w:div>
        <w:div w:id="1946108685">
          <w:marLeft w:val="0"/>
          <w:marRight w:val="0"/>
          <w:marTop w:val="0"/>
          <w:marBottom w:val="0"/>
          <w:divBdr>
            <w:top w:val="none" w:sz="0" w:space="0" w:color="auto"/>
            <w:left w:val="none" w:sz="0" w:space="0" w:color="auto"/>
            <w:bottom w:val="none" w:sz="0" w:space="0" w:color="auto"/>
            <w:right w:val="none" w:sz="0" w:space="0" w:color="auto"/>
          </w:divBdr>
        </w:div>
        <w:div w:id="1948849421">
          <w:marLeft w:val="0"/>
          <w:marRight w:val="0"/>
          <w:marTop w:val="0"/>
          <w:marBottom w:val="0"/>
          <w:divBdr>
            <w:top w:val="none" w:sz="0" w:space="0" w:color="auto"/>
            <w:left w:val="none" w:sz="0" w:space="0" w:color="auto"/>
            <w:bottom w:val="none" w:sz="0" w:space="0" w:color="auto"/>
            <w:right w:val="none" w:sz="0" w:space="0" w:color="auto"/>
          </w:divBdr>
        </w:div>
        <w:div w:id="1985816958">
          <w:marLeft w:val="0"/>
          <w:marRight w:val="0"/>
          <w:marTop w:val="0"/>
          <w:marBottom w:val="0"/>
          <w:divBdr>
            <w:top w:val="none" w:sz="0" w:space="0" w:color="auto"/>
            <w:left w:val="none" w:sz="0" w:space="0" w:color="auto"/>
            <w:bottom w:val="none" w:sz="0" w:space="0" w:color="auto"/>
            <w:right w:val="none" w:sz="0" w:space="0" w:color="auto"/>
          </w:divBdr>
        </w:div>
      </w:divsChild>
    </w:div>
    <w:div w:id="410350150">
      <w:bodyDiv w:val="1"/>
      <w:marLeft w:val="0"/>
      <w:marRight w:val="0"/>
      <w:marTop w:val="0"/>
      <w:marBottom w:val="0"/>
      <w:divBdr>
        <w:top w:val="none" w:sz="0" w:space="0" w:color="auto"/>
        <w:left w:val="none" w:sz="0" w:space="0" w:color="auto"/>
        <w:bottom w:val="none" w:sz="0" w:space="0" w:color="auto"/>
        <w:right w:val="none" w:sz="0" w:space="0" w:color="auto"/>
      </w:divBdr>
    </w:div>
    <w:div w:id="410544765">
      <w:bodyDiv w:val="1"/>
      <w:marLeft w:val="0"/>
      <w:marRight w:val="0"/>
      <w:marTop w:val="0"/>
      <w:marBottom w:val="0"/>
      <w:divBdr>
        <w:top w:val="none" w:sz="0" w:space="0" w:color="auto"/>
        <w:left w:val="none" w:sz="0" w:space="0" w:color="auto"/>
        <w:bottom w:val="none" w:sz="0" w:space="0" w:color="auto"/>
        <w:right w:val="none" w:sz="0" w:space="0" w:color="auto"/>
      </w:divBdr>
    </w:div>
    <w:div w:id="455178242">
      <w:bodyDiv w:val="1"/>
      <w:marLeft w:val="0"/>
      <w:marRight w:val="0"/>
      <w:marTop w:val="0"/>
      <w:marBottom w:val="0"/>
      <w:divBdr>
        <w:top w:val="none" w:sz="0" w:space="0" w:color="auto"/>
        <w:left w:val="none" w:sz="0" w:space="0" w:color="auto"/>
        <w:bottom w:val="none" w:sz="0" w:space="0" w:color="auto"/>
        <w:right w:val="none" w:sz="0" w:space="0" w:color="auto"/>
      </w:divBdr>
    </w:div>
    <w:div w:id="544177083">
      <w:bodyDiv w:val="1"/>
      <w:marLeft w:val="0"/>
      <w:marRight w:val="0"/>
      <w:marTop w:val="0"/>
      <w:marBottom w:val="0"/>
      <w:divBdr>
        <w:top w:val="none" w:sz="0" w:space="0" w:color="auto"/>
        <w:left w:val="none" w:sz="0" w:space="0" w:color="auto"/>
        <w:bottom w:val="none" w:sz="0" w:space="0" w:color="auto"/>
        <w:right w:val="none" w:sz="0" w:space="0" w:color="auto"/>
      </w:divBdr>
    </w:div>
    <w:div w:id="577984379">
      <w:bodyDiv w:val="1"/>
      <w:marLeft w:val="0"/>
      <w:marRight w:val="0"/>
      <w:marTop w:val="0"/>
      <w:marBottom w:val="0"/>
      <w:divBdr>
        <w:top w:val="none" w:sz="0" w:space="0" w:color="auto"/>
        <w:left w:val="none" w:sz="0" w:space="0" w:color="auto"/>
        <w:bottom w:val="none" w:sz="0" w:space="0" w:color="auto"/>
        <w:right w:val="none" w:sz="0" w:space="0" w:color="auto"/>
      </w:divBdr>
    </w:div>
    <w:div w:id="743717619">
      <w:bodyDiv w:val="1"/>
      <w:marLeft w:val="0"/>
      <w:marRight w:val="0"/>
      <w:marTop w:val="0"/>
      <w:marBottom w:val="0"/>
      <w:divBdr>
        <w:top w:val="none" w:sz="0" w:space="0" w:color="auto"/>
        <w:left w:val="none" w:sz="0" w:space="0" w:color="auto"/>
        <w:bottom w:val="none" w:sz="0" w:space="0" w:color="auto"/>
        <w:right w:val="none" w:sz="0" w:space="0" w:color="auto"/>
      </w:divBdr>
    </w:div>
    <w:div w:id="851408818">
      <w:bodyDiv w:val="1"/>
      <w:marLeft w:val="0"/>
      <w:marRight w:val="0"/>
      <w:marTop w:val="0"/>
      <w:marBottom w:val="0"/>
      <w:divBdr>
        <w:top w:val="none" w:sz="0" w:space="0" w:color="auto"/>
        <w:left w:val="none" w:sz="0" w:space="0" w:color="auto"/>
        <w:bottom w:val="none" w:sz="0" w:space="0" w:color="auto"/>
        <w:right w:val="none" w:sz="0" w:space="0" w:color="auto"/>
      </w:divBdr>
      <w:divsChild>
        <w:div w:id="37165493">
          <w:marLeft w:val="0"/>
          <w:marRight w:val="0"/>
          <w:marTop w:val="0"/>
          <w:marBottom w:val="0"/>
          <w:divBdr>
            <w:top w:val="none" w:sz="0" w:space="0" w:color="auto"/>
            <w:left w:val="none" w:sz="0" w:space="0" w:color="auto"/>
            <w:bottom w:val="none" w:sz="0" w:space="0" w:color="auto"/>
            <w:right w:val="none" w:sz="0" w:space="0" w:color="auto"/>
          </w:divBdr>
        </w:div>
        <w:div w:id="356196950">
          <w:marLeft w:val="0"/>
          <w:marRight w:val="0"/>
          <w:marTop w:val="0"/>
          <w:marBottom w:val="0"/>
          <w:divBdr>
            <w:top w:val="none" w:sz="0" w:space="0" w:color="auto"/>
            <w:left w:val="none" w:sz="0" w:space="0" w:color="auto"/>
            <w:bottom w:val="none" w:sz="0" w:space="0" w:color="auto"/>
            <w:right w:val="none" w:sz="0" w:space="0" w:color="auto"/>
          </w:divBdr>
        </w:div>
        <w:div w:id="615210284">
          <w:marLeft w:val="0"/>
          <w:marRight w:val="0"/>
          <w:marTop w:val="0"/>
          <w:marBottom w:val="0"/>
          <w:divBdr>
            <w:top w:val="none" w:sz="0" w:space="0" w:color="auto"/>
            <w:left w:val="none" w:sz="0" w:space="0" w:color="auto"/>
            <w:bottom w:val="none" w:sz="0" w:space="0" w:color="auto"/>
            <w:right w:val="none" w:sz="0" w:space="0" w:color="auto"/>
          </w:divBdr>
        </w:div>
        <w:div w:id="827095128">
          <w:marLeft w:val="0"/>
          <w:marRight w:val="0"/>
          <w:marTop w:val="0"/>
          <w:marBottom w:val="0"/>
          <w:divBdr>
            <w:top w:val="none" w:sz="0" w:space="0" w:color="auto"/>
            <w:left w:val="none" w:sz="0" w:space="0" w:color="auto"/>
            <w:bottom w:val="none" w:sz="0" w:space="0" w:color="auto"/>
            <w:right w:val="none" w:sz="0" w:space="0" w:color="auto"/>
          </w:divBdr>
        </w:div>
        <w:div w:id="865404360">
          <w:marLeft w:val="0"/>
          <w:marRight w:val="0"/>
          <w:marTop w:val="0"/>
          <w:marBottom w:val="0"/>
          <w:divBdr>
            <w:top w:val="none" w:sz="0" w:space="0" w:color="auto"/>
            <w:left w:val="none" w:sz="0" w:space="0" w:color="auto"/>
            <w:bottom w:val="none" w:sz="0" w:space="0" w:color="auto"/>
            <w:right w:val="none" w:sz="0" w:space="0" w:color="auto"/>
          </w:divBdr>
        </w:div>
        <w:div w:id="1014652804">
          <w:marLeft w:val="0"/>
          <w:marRight w:val="0"/>
          <w:marTop w:val="0"/>
          <w:marBottom w:val="0"/>
          <w:divBdr>
            <w:top w:val="none" w:sz="0" w:space="0" w:color="auto"/>
            <w:left w:val="none" w:sz="0" w:space="0" w:color="auto"/>
            <w:bottom w:val="none" w:sz="0" w:space="0" w:color="auto"/>
            <w:right w:val="none" w:sz="0" w:space="0" w:color="auto"/>
          </w:divBdr>
        </w:div>
        <w:div w:id="1169561805">
          <w:marLeft w:val="0"/>
          <w:marRight w:val="0"/>
          <w:marTop w:val="0"/>
          <w:marBottom w:val="0"/>
          <w:divBdr>
            <w:top w:val="none" w:sz="0" w:space="0" w:color="auto"/>
            <w:left w:val="none" w:sz="0" w:space="0" w:color="auto"/>
            <w:bottom w:val="none" w:sz="0" w:space="0" w:color="auto"/>
            <w:right w:val="none" w:sz="0" w:space="0" w:color="auto"/>
          </w:divBdr>
        </w:div>
        <w:div w:id="1209033483">
          <w:marLeft w:val="0"/>
          <w:marRight w:val="0"/>
          <w:marTop w:val="0"/>
          <w:marBottom w:val="0"/>
          <w:divBdr>
            <w:top w:val="none" w:sz="0" w:space="0" w:color="auto"/>
            <w:left w:val="none" w:sz="0" w:space="0" w:color="auto"/>
            <w:bottom w:val="none" w:sz="0" w:space="0" w:color="auto"/>
            <w:right w:val="none" w:sz="0" w:space="0" w:color="auto"/>
          </w:divBdr>
        </w:div>
        <w:div w:id="1254898230">
          <w:marLeft w:val="0"/>
          <w:marRight w:val="0"/>
          <w:marTop w:val="0"/>
          <w:marBottom w:val="0"/>
          <w:divBdr>
            <w:top w:val="none" w:sz="0" w:space="0" w:color="auto"/>
            <w:left w:val="none" w:sz="0" w:space="0" w:color="auto"/>
            <w:bottom w:val="none" w:sz="0" w:space="0" w:color="auto"/>
            <w:right w:val="none" w:sz="0" w:space="0" w:color="auto"/>
          </w:divBdr>
        </w:div>
        <w:div w:id="1717387837">
          <w:marLeft w:val="0"/>
          <w:marRight w:val="0"/>
          <w:marTop w:val="0"/>
          <w:marBottom w:val="0"/>
          <w:divBdr>
            <w:top w:val="none" w:sz="0" w:space="0" w:color="auto"/>
            <w:left w:val="none" w:sz="0" w:space="0" w:color="auto"/>
            <w:bottom w:val="none" w:sz="0" w:space="0" w:color="auto"/>
            <w:right w:val="none" w:sz="0" w:space="0" w:color="auto"/>
          </w:divBdr>
        </w:div>
        <w:div w:id="1953121633">
          <w:marLeft w:val="0"/>
          <w:marRight w:val="0"/>
          <w:marTop w:val="0"/>
          <w:marBottom w:val="0"/>
          <w:divBdr>
            <w:top w:val="none" w:sz="0" w:space="0" w:color="auto"/>
            <w:left w:val="none" w:sz="0" w:space="0" w:color="auto"/>
            <w:bottom w:val="none" w:sz="0" w:space="0" w:color="auto"/>
            <w:right w:val="none" w:sz="0" w:space="0" w:color="auto"/>
          </w:divBdr>
        </w:div>
      </w:divsChild>
    </w:div>
    <w:div w:id="922302020">
      <w:bodyDiv w:val="1"/>
      <w:marLeft w:val="0"/>
      <w:marRight w:val="0"/>
      <w:marTop w:val="0"/>
      <w:marBottom w:val="0"/>
      <w:divBdr>
        <w:top w:val="none" w:sz="0" w:space="0" w:color="auto"/>
        <w:left w:val="none" w:sz="0" w:space="0" w:color="auto"/>
        <w:bottom w:val="none" w:sz="0" w:space="0" w:color="auto"/>
        <w:right w:val="none" w:sz="0" w:space="0" w:color="auto"/>
      </w:divBdr>
      <w:divsChild>
        <w:div w:id="37973715">
          <w:marLeft w:val="0"/>
          <w:marRight w:val="0"/>
          <w:marTop w:val="0"/>
          <w:marBottom w:val="0"/>
          <w:divBdr>
            <w:top w:val="none" w:sz="0" w:space="0" w:color="auto"/>
            <w:left w:val="none" w:sz="0" w:space="0" w:color="auto"/>
            <w:bottom w:val="none" w:sz="0" w:space="0" w:color="auto"/>
            <w:right w:val="none" w:sz="0" w:space="0" w:color="auto"/>
          </w:divBdr>
        </w:div>
        <w:div w:id="425922995">
          <w:marLeft w:val="0"/>
          <w:marRight w:val="0"/>
          <w:marTop w:val="0"/>
          <w:marBottom w:val="0"/>
          <w:divBdr>
            <w:top w:val="none" w:sz="0" w:space="0" w:color="auto"/>
            <w:left w:val="none" w:sz="0" w:space="0" w:color="auto"/>
            <w:bottom w:val="none" w:sz="0" w:space="0" w:color="auto"/>
            <w:right w:val="none" w:sz="0" w:space="0" w:color="auto"/>
          </w:divBdr>
        </w:div>
        <w:div w:id="517548635">
          <w:marLeft w:val="0"/>
          <w:marRight w:val="0"/>
          <w:marTop w:val="0"/>
          <w:marBottom w:val="0"/>
          <w:divBdr>
            <w:top w:val="none" w:sz="0" w:space="0" w:color="auto"/>
            <w:left w:val="none" w:sz="0" w:space="0" w:color="auto"/>
            <w:bottom w:val="none" w:sz="0" w:space="0" w:color="auto"/>
            <w:right w:val="none" w:sz="0" w:space="0" w:color="auto"/>
          </w:divBdr>
        </w:div>
        <w:div w:id="523439424">
          <w:marLeft w:val="0"/>
          <w:marRight w:val="0"/>
          <w:marTop w:val="0"/>
          <w:marBottom w:val="0"/>
          <w:divBdr>
            <w:top w:val="none" w:sz="0" w:space="0" w:color="auto"/>
            <w:left w:val="none" w:sz="0" w:space="0" w:color="auto"/>
            <w:bottom w:val="none" w:sz="0" w:space="0" w:color="auto"/>
            <w:right w:val="none" w:sz="0" w:space="0" w:color="auto"/>
          </w:divBdr>
        </w:div>
        <w:div w:id="533736286">
          <w:marLeft w:val="0"/>
          <w:marRight w:val="0"/>
          <w:marTop w:val="0"/>
          <w:marBottom w:val="0"/>
          <w:divBdr>
            <w:top w:val="none" w:sz="0" w:space="0" w:color="auto"/>
            <w:left w:val="none" w:sz="0" w:space="0" w:color="auto"/>
            <w:bottom w:val="none" w:sz="0" w:space="0" w:color="auto"/>
            <w:right w:val="none" w:sz="0" w:space="0" w:color="auto"/>
          </w:divBdr>
        </w:div>
        <w:div w:id="647514865">
          <w:marLeft w:val="0"/>
          <w:marRight w:val="0"/>
          <w:marTop w:val="0"/>
          <w:marBottom w:val="0"/>
          <w:divBdr>
            <w:top w:val="none" w:sz="0" w:space="0" w:color="auto"/>
            <w:left w:val="none" w:sz="0" w:space="0" w:color="auto"/>
            <w:bottom w:val="none" w:sz="0" w:space="0" w:color="auto"/>
            <w:right w:val="none" w:sz="0" w:space="0" w:color="auto"/>
          </w:divBdr>
        </w:div>
        <w:div w:id="708261258">
          <w:marLeft w:val="0"/>
          <w:marRight w:val="0"/>
          <w:marTop w:val="0"/>
          <w:marBottom w:val="0"/>
          <w:divBdr>
            <w:top w:val="none" w:sz="0" w:space="0" w:color="auto"/>
            <w:left w:val="none" w:sz="0" w:space="0" w:color="auto"/>
            <w:bottom w:val="none" w:sz="0" w:space="0" w:color="auto"/>
            <w:right w:val="none" w:sz="0" w:space="0" w:color="auto"/>
          </w:divBdr>
        </w:div>
        <w:div w:id="710567792">
          <w:marLeft w:val="0"/>
          <w:marRight w:val="0"/>
          <w:marTop w:val="0"/>
          <w:marBottom w:val="0"/>
          <w:divBdr>
            <w:top w:val="none" w:sz="0" w:space="0" w:color="auto"/>
            <w:left w:val="none" w:sz="0" w:space="0" w:color="auto"/>
            <w:bottom w:val="none" w:sz="0" w:space="0" w:color="auto"/>
            <w:right w:val="none" w:sz="0" w:space="0" w:color="auto"/>
          </w:divBdr>
        </w:div>
        <w:div w:id="713119634">
          <w:marLeft w:val="0"/>
          <w:marRight w:val="0"/>
          <w:marTop w:val="0"/>
          <w:marBottom w:val="0"/>
          <w:divBdr>
            <w:top w:val="none" w:sz="0" w:space="0" w:color="auto"/>
            <w:left w:val="none" w:sz="0" w:space="0" w:color="auto"/>
            <w:bottom w:val="none" w:sz="0" w:space="0" w:color="auto"/>
            <w:right w:val="none" w:sz="0" w:space="0" w:color="auto"/>
          </w:divBdr>
        </w:div>
        <w:div w:id="861629260">
          <w:marLeft w:val="0"/>
          <w:marRight w:val="0"/>
          <w:marTop w:val="0"/>
          <w:marBottom w:val="0"/>
          <w:divBdr>
            <w:top w:val="none" w:sz="0" w:space="0" w:color="auto"/>
            <w:left w:val="none" w:sz="0" w:space="0" w:color="auto"/>
            <w:bottom w:val="none" w:sz="0" w:space="0" w:color="auto"/>
            <w:right w:val="none" w:sz="0" w:space="0" w:color="auto"/>
          </w:divBdr>
        </w:div>
        <w:div w:id="932518628">
          <w:marLeft w:val="0"/>
          <w:marRight w:val="0"/>
          <w:marTop w:val="0"/>
          <w:marBottom w:val="0"/>
          <w:divBdr>
            <w:top w:val="none" w:sz="0" w:space="0" w:color="auto"/>
            <w:left w:val="none" w:sz="0" w:space="0" w:color="auto"/>
            <w:bottom w:val="none" w:sz="0" w:space="0" w:color="auto"/>
            <w:right w:val="none" w:sz="0" w:space="0" w:color="auto"/>
          </w:divBdr>
        </w:div>
        <w:div w:id="1061098576">
          <w:marLeft w:val="0"/>
          <w:marRight w:val="0"/>
          <w:marTop w:val="0"/>
          <w:marBottom w:val="0"/>
          <w:divBdr>
            <w:top w:val="none" w:sz="0" w:space="0" w:color="auto"/>
            <w:left w:val="none" w:sz="0" w:space="0" w:color="auto"/>
            <w:bottom w:val="none" w:sz="0" w:space="0" w:color="auto"/>
            <w:right w:val="none" w:sz="0" w:space="0" w:color="auto"/>
          </w:divBdr>
        </w:div>
        <w:div w:id="1068461016">
          <w:marLeft w:val="0"/>
          <w:marRight w:val="0"/>
          <w:marTop w:val="0"/>
          <w:marBottom w:val="0"/>
          <w:divBdr>
            <w:top w:val="none" w:sz="0" w:space="0" w:color="auto"/>
            <w:left w:val="none" w:sz="0" w:space="0" w:color="auto"/>
            <w:bottom w:val="none" w:sz="0" w:space="0" w:color="auto"/>
            <w:right w:val="none" w:sz="0" w:space="0" w:color="auto"/>
          </w:divBdr>
        </w:div>
        <w:div w:id="1155562727">
          <w:marLeft w:val="0"/>
          <w:marRight w:val="0"/>
          <w:marTop w:val="0"/>
          <w:marBottom w:val="0"/>
          <w:divBdr>
            <w:top w:val="none" w:sz="0" w:space="0" w:color="auto"/>
            <w:left w:val="none" w:sz="0" w:space="0" w:color="auto"/>
            <w:bottom w:val="none" w:sz="0" w:space="0" w:color="auto"/>
            <w:right w:val="none" w:sz="0" w:space="0" w:color="auto"/>
          </w:divBdr>
        </w:div>
        <w:div w:id="1233464966">
          <w:marLeft w:val="0"/>
          <w:marRight w:val="0"/>
          <w:marTop w:val="0"/>
          <w:marBottom w:val="0"/>
          <w:divBdr>
            <w:top w:val="none" w:sz="0" w:space="0" w:color="auto"/>
            <w:left w:val="none" w:sz="0" w:space="0" w:color="auto"/>
            <w:bottom w:val="none" w:sz="0" w:space="0" w:color="auto"/>
            <w:right w:val="none" w:sz="0" w:space="0" w:color="auto"/>
          </w:divBdr>
        </w:div>
        <w:div w:id="1391152992">
          <w:marLeft w:val="0"/>
          <w:marRight w:val="0"/>
          <w:marTop w:val="0"/>
          <w:marBottom w:val="0"/>
          <w:divBdr>
            <w:top w:val="none" w:sz="0" w:space="0" w:color="auto"/>
            <w:left w:val="none" w:sz="0" w:space="0" w:color="auto"/>
            <w:bottom w:val="none" w:sz="0" w:space="0" w:color="auto"/>
            <w:right w:val="none" w:sz="0" w:space="0" w:color="auto"/>
          </w:divBdr>
        </w:div>
        <w:div w:id="1461459768">
          <w:marLeft w:val="0"/>
          <w:marRight w:val="0"/>
          <w:marTop w:val="0"/>
          <w:marBottom w:val="0"/>
          <w:divBdr>
            <w:top w:val="none" w:sz="0" w:space="0" w:color="auto"/>
            <w:left w:val="none" w:sz="0" w:space="0" w:color="auto"/>
            <w:bottom w:val="none" w:sz="0" w:space="0" w:color="auto"/>
            <w:right w:val="none" w:sz="0" w:space="0" w:color="auto"/>
          </w:divBdr>
        </w:div>
        <w:div w:id="1466586389">
          <w:marLeft w:val="0"/>
          <w:marRight w:val="0"/>
          <w:marTop w:val="0"/>
          <w:marBottom w:val="0"/>
          <w:divBdr>
            <w:top w:val="none" w:sz="0" w:space="0" w:color="auto"/>
            <w:left w:val="none" w:sz="0" w:space="0" w:color="auto"/>
            <w:bottom w:val="none" w:sz="0" w:space="0" w:color="auto"/>
            <w:right w:val="none" w:sz="0" w:space="0" w:color="auto"/>
          </w:divBdr>
        </w:div>
        <w:div w:id="1617711839">
          <w:marLeft w:val="0"/>
          <w:marRight w:val="0"/>
          <w:marTop w:val="0"/>
          <w:marBottom w:val="0"/>
          <w:divBdr>
            <w:top w:val="none" w:sz="0" w:space="0" w:color="auto"/>
            <w:left w:val="none" w:sz="0" w:space="0" w:color="auto"/>
            <w:bottom w:val="none" w:sz="0" w:space="0" w:color="auto"/>
            <w:right w:val="none" w:sz="0" w:space="0" w:color="auto"/>
          </w:divBdr>
        </w:div>
        <w:div w:id="1653605346">
          <w:marLeft w:val="0"/>
          <w:marRight w:val="0"/>
          <w:marTop w:val="0"/>
          <w:marBottom w:val="0"/>
          <w:divBdr>
            <w:top w:val="none" w:sz="0" w:space="0" w:color="auto"/>
            <w:left w:val="none" w:sz="0" w:space="0" w:color="auto"/>
            <w:bottom w:val="none" w:sz="0" w:space="0" w:color="auto"/>
            <w:right w:val="none" w:sz="0" w:space="0" w:color="auto"/>
          </w:divBdr>
        </w:div>
        <w:div w:id="1682316188">
          <w:marLeft w:val="0"/>
          <w:marRight w:val="0"/>
          <w:marTop w:val="0"/>
          <w:marBottom w:val="0"/>
          <w:divBdr>
            <w:top w:val="none" w:sz="0" w:space="0" w:color="auto"/>
            <w:left w:val="none" w:sz="0" w:space="0" w:color="auto"/>
            <w:bottom w:val="none" w:sz="0" w:space="0" w:color="auto"/>
            <w:right w:val="none" w:sz="0" w:space="0" w:color="auto"/>
          </w:divBdr>
        </w:div>
        <w:div w:id="1695156707">
          <w:marLeft w:val="0"/>
          <w:marRight w:val="0"/>
          <w:marTop w:val="0"/>
          <w:marBottom w:val="0"/>
          <w:divBdr>
            <w:top w:val="none" w:sz="0" w:space="0" w:color="auto"/>
            <w:left w:val="none" w:sz="0" w:space="0" w:color="auto"/>
            <w:bottom w:val="none" w:sz="0" w:space="0" w:color="auto"/>
            <w:right w:val="none" w:sz="0" w:space="0" w:color="auto"/>
          </w:divBdr>
        </w:div>
        <w:div w:id="1749961709">
          <w:marLeft w:val="0"/>
          <w:marRight w:val="0"/>
          <w:marTop w:val="0"/>
          <w:marBottom w:val="0"/>
          <w:divBdr>
            <w:top w:val="none" w:sz="0" w:space="0" w:color="auto"/>
            <w:left w:val="none" w:sz="0" w:space="0" w:color="auto"/>
            <w:bottom w:val="none" w:sz="0" w:space="0" w:color="auto"/>
            <w:right w:val="none" w:sz="0" w:space="0" w:color="auto"/>
          </w:divBdr>
        </w:div>
        <w:div w:id="1840732544">
          <w:marLeft w:val="0"/>
          <w:marRight w:val="0"/>
          <w:marTop w:val="0"/>
          <w:marBottom w:val="0"/>
          <w:divBdr>
            <w:top w:val="none" w:sz="0" w:space="0" w:color="auto"/>
            <w:left w:val="none" w:sz="0" w:space="0" w:color="auto"/>
            <w:bottom w:val="none" w:sz="0" w:space="0" w:color="auto"/>
            <w:right w:val="none" w:sz="0" w:space="0" w:color="auto"/>
          </w:divBdr>
        </w:div>
        <w:div w:id="1869367363">
          <w:marLeft w:val="0"/>
          <w:marRight w:val="0"/>
          <w:marTop w:val="0"/>
          <w:marBottom w:val="0"/>
          <w:divBdr>
            <w:top w:val="none" w:sz="0" w:space="0" w:color="auto"/>
            <w:left w:val="none" w:sz="0" w:space="0" w:color="auto"/>
            <w:bottom w:val="none" w:sz="0" w:space="0" w:color="auto"/>
            <w:right w:val="none" w:sz="0" w:space="0" w:color="auto"/>
          </w:divBdr>
        </w:div>
        <w:div w:id="1912961020">
          <w:marLeft w:val="0"/>
          <w:marRight w:val="0"/>
          <w:marTop w:val="0"/>
          <w:marBottom w:val="0"/>
          <w:divBdr>
            <w:top w:val="none" w:sz="0" w:space="0" w:color="auto"/>
            <w:left w:val="none" w:sz="0" w:space="0" w:color="auto"/>
            <w:bottom w:val="none" w:sz="0" w:space="0" w:color="auto"/>
            <w:right w:val="none" w:sz="0" w:space="0" w:color="auto"/>
          </w:divBdr>
        </w:div>
        <w:div w:id="2102673477">
          <w:marLeft w:val="0"/>
          <w:marRight w:val="0"/>
          <w:marTop w:val="0"/>
          <w:marBottom w:val="0"/>
          <w:divBdr>
            <w:top w:val="none" w:sz="0" w:space="0" w:color="auto"/>
            <w:left w:val="none" w:sz="0" w:space="0" w:color="auto"/>
            <w:bottom w:val="none" w:sz="0" w:space="0" w:color="auto"/>
            <w:right w:val="none" w:sz="0" w:space="0" w:color="auto"/>
          </w:divBdr>
        </w:div>
        <w:div w:id="2126389989">
          <w:marLeft w:val="0"/>
          <w:marRight w:val="0"/>
          <w:marTop w:val="0"/>
          <w:marBottom w:val="0"/>
          <w:divBdr>
            <w:top w:val="none" w:sz="0" w:space="0" w:color="auto"/>
            <w:left w:val="none" w:sz="0" w:space="0" w:color="auto"/>
            <w:bottom w:val="none" w:sz="0" w:space="0" w:color="auto"/>
            <w:right w:val="none" w:sz="0" w:space="0" w:color="auto"/>
          </w:divBdr>
        </w:div>
      </w:divsChild>
    </w:div>
    <w:div w:id="932666712">
      <w:bodyDiv w:val="1"/>
      <w:marLeft w:val="0"/>
      <w:marRight w:val="0"/>
      <w:marTop w:val="0"/>
      <w:marBottom w:val="0"/>
      <w:divBdr>
        <w:top w:val="none" w:sz="0" w:space="0" w:color="auto"/>
        <w:left w:val="none" w:sz="0" w:space="0" w:color="auto"/>
        <w:bottom w:val="none" w:sz="0" w:space="0" w:color="auto"/>
        <w:right w:val="none" w:sz="0" w:space="0" w:color="auto"/>
      </w:divBdr>
    </w:div>
    <w:div w:id="947587420">
      <w:bodyDiv w:val="1"/>
      <w:marLeft w:val="0"/>
      <w:marRight w:val="0"/>
      <w:marTop w:val="0"/>
      <w:marBottom w:val="0"/>
      <w:divBdr>
        <w:top w:val="none" w:sz="0" w:space="0" w:color="auto"/>
        <w:left w:val="none" w:sz="0" w:space="0" w:color="auto"/>
        <w:bottom w:val="none" w:sz="0" w:space="0" w:color="auto"/>
        <w:right w:val="none" w:sz="0" w:space="0" w:color="auto"/>
      </w:divBdr>
    </w:div>
    <w:div w:id="1006203231">
      <w:bodyDiv w:val="1"/>
      <w:marLeft w:val="0"/>
      <w:marRight w:val="0"/>
      <w:marTop w:val="0"/>
      <w:marBottom w:val="0"/>
      <w:divBdr>
        <w:top w:val="none" w:sz="0" w:space="0" w:color="auto"/>
        <w:left w:val="none" w:sz="0" w:space="0" w:color="auto"/>
        <w:bottom w:val="none" w:sz="0" w:space="0" w:color="auto"/>
        <w:right w:val="none" w:sz="0" w:space="0" w:color="auto"/>
      </w:divBdr>
    </w:div>
    <w:div w:id="1036463886">
      <w:bodyDiv w:val="1"/>
      <w:marLeft w:val="0"/>
      <w:marRight w:val="0"/>
      <w:marTop w:val="0"/>
      <w:marBottom w:val="0"/>
      <w:divBdr>
        <w:top w:val="none" w:sz="0" w:space="0" w:color="auto"/>
        <w:left w:val="none" w:sz="0" w:space="0" w:color="auto"/>
        <w:bottom w:val="none" w:sz="0" w:space="0" w:color="auto"/>
        <w:right w:val="none" w:sz="0" w:space="0" w:color="auto"/>
      </w:divBdr>
      <w:divsChild>
        <w:div w:id="1754080690">
          <w:marLeft w:val="0"/>
          <w:marRight w:val="0"/>
          <w:marTop w:val="0"/>
          <w:marBottom w:val="0"/>
          <w:divBdr>
            <w:top w:val="none" w:sz="0" w:space="0" w:color="auto"/>
            <w:left w:val="none" w:sz="0" w:space="0" w:color="auto"/>
            <w:bottom w:val="none" w:sz="0" w:space="0" w:color="auto"/>
            <w:right w:val="none" w:sz="0" w:space="0" w:color="auto"/>
          </w:divBdr>
          <w:divsChild>
            <w:div w:id="15331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459403">
      <w:bodyDiv w:val="1"/>
      <w:marLeft w:val="0"/>
      <w:marRight w:val="0"/>
      <w:marTop w:val="0"/>
      <w:marBottom w:val="0"/>
      <w:divBdr>
        <w:top w:val="none" w:sz="0" w:space="0" w:color="auto"/>
        <w:left w:val="none" w:sz="0" w:space="0" w:color="auto"/>
        <w:bottom w:val="none" w:sz="0" w:space="0" w:color="auto"/>
        <w:right w:val="none" w:sz="0" w:space="0" w:color="auto"/>
      </w:divBdr>
    </w:div>
    <w:div w:id="1307128309">
      <w:bodyDiv w:val="1"/>
      <w:marLeft w:val="0"/>
      <w:marRight w:val="0"/>
      <w:marTop w:val="0"/>
      <w:marBottom w:val="0"/>
      <w:divBdr>
        <w:top w:val="none" w:sz="0" w:space="0" w:color="auto"/>
        <w:left w:val="none" w:sz="0" w:space="0" w:color="auto"/>
        <w:bottom w:val="none" w:sz="0" w:space="0" w:color="auto"/>
        <w:right w:val="none" w:sz="0" w:space="0" w:color="auto"/>
      </w:divBdr>
    </w:div>
    <w:div w:id="1338773136">
      <w:bodyDiv w:val="1"/>
      <w:marLeft w:val="0"/>
      <w:marRight w:val="0"/>
      <w:marTop w:val="0"/>
      <w:marBottom w:val="0"/>
      <w:divBdr>
        <w:top w:val="none" w:sz="0" w:space="0" w:color="auto"/>
        <w:left w:val="none" w:sz="0" w:space="0" w:color="auto"/>
        <w:bottom w:val="none" w:sz="0" w:space="0" w:color="auto"/>
        <w:right w:val="none" w:sz="0" w:space="0" w:color="auto"/>
      </w:divBdr>
      <w:divsChild>
        <w:div w:id="1109155826">
          <w:marLeft w:val="0"/>
          <w:marRight w:val="0"/>
          <w:marTop w:val="0"/>
          <w:marBottom w:val="0"/>
          <w:divBdr>
            <w:top w:val="none" w:sz="0" w:space="0" w:color="auto"/>
            <w:left w:val="none" w:sz="0" w:space="0" w:color="auto"/>
            <w:bottom w:val="none" w:sz="0" w:space="0" w:color="auto"/>
            <w:right w:val="none" w:sz="0" w:space="0" w:color="auto"/>
          </w:divBdr>
        </w:div>
        <w:div w:id="1180704308">
          <w:marLeft w:val="0"/>
          <w:marRight w:val="0"/>
          <w:marTop w:val="0"/>
          <w:marBottom w:val="0"/>
          <w:divBdr>
            <w:top w:val="none" w:sz="0" w:space="0" w:color="auto"/>
            <w:left w:val="none" w:sz="0" w:space="0" w:color="auto"/>
            <w:bottom w:val="none" w:sz="0" w:space="0" w:color="auto"/>
            <w:right w:val="none" w:sz="0" w:space="0" w:color="auto"/>
          </w:divBdr>
        </w:div>
        <w:div w:id="1181429892">
          <w:marLeft w:val="0"/>
          <w:marRight w:val="0"/>
          <w:marTop w:val="0"/>
          <w:marBottom w:val="0"/>
          <w:divBdr>
            <w:top w:val="none" w:sz="0" w:space="0" w:color="auto"/>
            <w:left w:val="none" w:sz="0" w:space="0" w:color="auto"/>
            <w:bottom w:val="none" w:sz="0" w:space="0" w:color="auto"/>
            <w:right w:val="none" w:sz="0" w:space="0" w:color="auto"/>
          </w:divBdr>
        </w:div>
        <w:div w:id="1431700893">
          <w:marLeft w:val="0"/>
          <w:marRight w:val="0"/>
          <w:marTop w:val="0"/>
          <w:marBottom w:val="0"/>
          <w:divBdr>
            <w:top w:val="none" w:sz="0" w:space="0" w:color="auto"/>
            <w:left w:val="none" w:sz="0" w:space="0" w:color="auto"/>
            <w:bottom w:val="none" w:sz="0" w:space="0" w:color="auto"/>
            <w:right w:val="none" w:sz="0" w:space="0" w:color="auto"/>
          </w:divBdr>
        </w:div>
        <w:div w:id="1534617362">
          <w:marLeft w:val="0"/>
          <w:marRight w:val="0"/>
          <w:marTop w:val="0"/>
          <w:marBottom w:val="0"/>
          <w:divBdr>
            <w:top w:val="none" w:sz="0" w:space="0" w:color="auto"/>
            <w:left w:val="none" w:sz="0" w:space="0" w:color="auto"/>
            <w:bottom w:val="none" w:sz="0" w:space="0" w:color="auto"/>
            <w:right w:val="none" w:sz="0" w:space="0" w:color="auto"/>
          </w:divBdr>
        </w:div>
        <w:div w:id="1560434010">
          <w:marLeft w:val="0"/>
          <w:marRight w:val="0"/>
          <w:marTop w:val="0"/>
          <w:marBottom w:val="0"/>
          <w:divBdr>
            <w:top w:val="none" w:sz="0" w:space="0" w:color="auto"/>
            <w:left w:val="none" w:sz="0" w:space="0" w:color="auto"/>
            <w:bottom w:val="none" w:sz="0" w:space="0" w:color="auto"/>
            <w:right w:val="none" w:sz="0" w:space="0" w:color="auto"/>
          </w:divBdr>
        </w:div>
        <w:div w:id="1624117608">
          <w:marLeft w:val="0"/>
          <w:marRight w:val="0"/>
          <w:marTop w:val="0"/>
          <w:marBottom w:val="0"/>
          <w:divBdr>
            <w:top w:val="none" w:sz="0" w:space="0" w:color="auto"/>
            <w:left w:val="none" w:sz="0" w:space="0" w:color="auto"/>
            <w:bottom w:val="none" w:sz="0" w:space="0" w:color="auto"/>
            <w:right w:val="none" w:sz="0" w:space="0" w:color="auto"/>
          </w:divBdr>
        </w:div>
        <w:div w:id="1795171269">
          <w:marLeft w:val="0"/>
          <w:marRight w:val="0"/>
          <w:marTop w:val="0"/>
          <w:marBottom w:val="0"/>
          <w:divBdr>
            <w:top w:val="none" w:sz="0" w:space="0" w:color="auto"/>
            <w:left w:val="none" w:sz="0" w:space="0" w:color="auto"/>
            <w:bottom w:val="none" w:sz="0" w:space="0" w:color="auto"/>
            <w:right w:val="none" w:sz="0" w:space="0" w:color="auto"/>
          </w:divBdr>
        </w:div>
        <w:div w:id="2043743859">
          <w:marLeft w:val="0"/>
          <w:marRight w:val="0"/>
          <w:marTop w:val="0"/>
          <w:marBottom w:val="0"/>
          <w:divBdr>
            <w:top w:val="none" w:sz="0" w:space="0" w:color="auto"/>
            <w:left w:val="none" w:sz="0" w:space="0" w:color="auto"/>
            <w:bottom w:val="none" w:sz="0" w:space="0" w:color="auto"/>
            <w:right w:val="none" w:sz="0" w:space="0" w:color="auto"/>
          </w:divBdr>
        </w:div>
        <w:div w:id="2123764826">
          <w:marLeft w:val="0"/>
          <w:marRight w:val="0"/>
          <w:marTop w:val="0"/>
          <w:marBottom w:val="0"/>
          <w:divBdr>
            <w:top w:val="none" w:sz="0" w:space="0" w:color="auto"/>
            <w:left w:val="none" w:sz="0" w:space="0" w:color="auto"/>
            <w:bottom w:val="none" w:sz="0" w:space="0" w:color="auto"/>
            <w:right w:val="none" w:sz="0" w:space="0" w:color="auto"/>
          </w:divBdr>
        </w:div>
        <w:div w:id="2130934599">
          <w:marLeft w:val="0"/>
          <w:marRight w:val="0"/>
          <w:marTop w:val="0"/>
          <w:marBottom w:val="0"/>
          <w:divBdr>
            <w:top w:val="none" w:sz="0" w:space="0" w:color="auto"/>
            <w:left w:val="none" w:sz="0" w:space="0" w:color="auto"/>
            <w:bottom w:val="none" w:sz="0" w:space="0" w:color="auto"/>
            <w:right w:val="none" w:sz="0" w:space="0" w:color="auto"/>
          </w:divBdr>
        </w:div>
      </w:divsChild>
    </w:div>
    <w:div w:id="1412629138">
      <w:bodyDiv w:val="1"/>
      <w:marLeft w:val="0"/>
      <w:marRight w:val="0"/>
      <w:marTop w:val="0"/>
      <w:marBottom w:val="0"/>
      <w:divBdr>
        <w:top w:val="none" w:sz="0" w:space="0" w:color="auto"/>
        <w:left w:val="none" w:sz="0" w:space="0" w:color="auto"/>
        <w:bottom w:val="none" w:sz="0" w:space="0" w:color="auto"/>
        <w:right w:val="none" w:sz="0" w:space="0" w:color="auto"/>
      </w:divBdr>
    </w:div>
    <w:div w:id="1488086174">
      <w:bodyDiv w:val="1"/>
      <w:marLeft w:val="0"/>
      <w:marRight w:val="0"/>
      <w:marTop w:val="0"/>
      <w:marBottom w:val="0"/>
      <w:divBdr>
        <w:top w:val="none" w:sz="0" w:space="0" w:color="auto"/>
        <w:left w:val="none" w:sz="0" w:space="0" w:color="auto"/>
        <w:bottom w:val="none" w:sz="0" w:space="0" w:color="auto"/>
        <w:right w:val="none" w:sz="0" w:space="0" w:color="auto"/>
      </w:divBdr>
    </w:div>
    <w:div w:id="1708215375">
      <w:bodyDiv w:val="1"/>
      <w:marLeft w:val="0"/>
      <w:marRight w:val="0"/>
      <w:marTop w:val="0"/>
      <w:marBottom w:val="0"/>
      <w:divBdr>
        <w:top w:val="none" w:sz="0" w:space="0" w:color="auto"/>
        <w:left w:val="none" w:sz="0" w:space="0" w:color="auto"/>
        <w:bottom w:val="none" w:sz="0" w:space="0" w:color="auto"/>
        <w:right w:val="none" w:sz="0" w:space="0" w:color="auto"/>
      </w:divBdr>
    </w:div>
    <w:div w:id="1787770364">
      <w:bodyDiv w:val="1"/>
      <w:marLeft w:val="0"/>
      <w:marRight w:val="0"/>
      <w:marTop w:val="0"/>
      <w:marBottom w:val="0"/>
      <w:divBdr>
        <w:top w:val="none" w:sz="0" w:space="0" w:color="auto"/>
        <w:left w:val="none" w:sz="0" w:space="0" w:color="auto"/>
        <w:bottom w:val="none" w:sz="0" w:space="0" w:color="auto"/>
        <w:right w:val="none" w:sz="0" w:space="0" w:color="auto"/>
      </w:divBdr>
      <w:divsChild>
        <w:div w:id="829489174">
          <w:marLeft w:val="0"/>
          <w:marRight w:val="0"/>
          <w:marTop w:val="0"/>
          <w:marBottom w:val="0"/>
          <w:divBdr>
            <w:top w:val="none" w:sz="0" w:space="0" w:color="auto"/>
            <w:left w:val="none" w:sz="0" w:space="0" w:color="auto"/>
            <w:bottom w:val="none" w:sz="0" w:space="0" w:color="auto"/>
            <w:right w:val="none" w:sz="0" w:space="0" w:color="auto"/>
          </w:divBdr>
        </w:div>
        <w:div w:id="1419523675">
          <w:marLeft w:val="0"/>
          <w:marRight w:val="0"/>
          <w:marTop w:val="0"/>
          <w:marBottom w:val="0"/>
          <w:divBdr>
            <w:top w:val="none" w:sz="0" w:space="0" w:color="auto"/>
            <w:left w:val="none" w:sz="0" w:space="0" w:color="auto"/>
            <w:bottom w:val="none" w:sz="0" w:space="0" w:color="auto"/>
            <w:right w:val="none" w:sz="0" w:space="0" w:color="auto"/>
          </w:divBdr>
        </w:div>
      </w:divsChild>
    </w:div>
    <w:div w:id="1831672039">
      <w:bodyDiv w:val="1"/>
      <w:marLeft w:val="0"/>
      <w:marRight w:val="0"/>
      <w:marTop w:val="0"/>
      <w:marBottom w:val="0"/>
      <w:divBdr>
        <w:top w:val="none" w:sz="0" w:space="0" w:color="auto"/>
        <w:left w:val="none" w:sz="0" w:space="0" w:color="auto"/>
        <w:bottom w:val="none" w:sz="0" w:space="0" w:color="auto"/>
        <w:right w:val="none" w:sz="0" w:space="0" w:color="auto"/>
      </w:divBdr>
    </w:div>
    <w:div w:id="1980108636">
      <w:bodyDiv w:val="1"/>
      <w:marLeft w:val="0"/>
      <w:marRight w:val="0"/>
      <w:marTop w:val="0"/>
      <w:marBottom w:val="0"/>
      <w:divBdr>
        <w:top w:val="none" w:sz="0" w:space="0" w:color="auto"/>
        <w:left w:val="none" w:sz="0" w:space="0" w:color="auto"/>
        <w:bottom w:val="none" w:sz="0" w:space="0" w:color="auto"/>
        <w:right w:val="none" w:sz="0" w:space="0" w:color="auto"/>
      </w:divBdr>
    </w:div>
    <w:div w:id="2015758777">
      <w:bodyDiv w:val="1"/>
      <w:marLeft w:val="0"/>
      <w:marRight w:val="0"/>
      <w:marTop w:val="0"/>
      <w:marBottom w:val="0"/>
      <w:divBdr>
        <w:top w:val="none" w:sz="0" w:space="0" w:color="auto"/>
        <w:left w:val="none" w:sz="0" w:space="0" w:color="auto"/>
        <w:bottom w:val="none" w:sz="0" w:space="0" w:color="auto"/>
        <w:right w:val="none" w:sz="0" w:space="0" w:color="auto"/>
      </w:divBdr>
    </w:div>
    <w:div w:id="2039818856">
      <w:bodyDiv w:val="1"/>
      <w:marLeft w:val="0"/>
      <w:marRight w:val="0"/>
      <w:marTop w:val="0"/>
      <w:marBottom w:val="0"/>
      <w:divBdr>
        <w:top w:val="none" w:sz="0" w:space="0" w:color="auto"/>
        <w:left w:val="none" w:sz="0" w:space="0" w:color="auto"/>
        <w:bottom w:val="none" w:sz="0" w:space="0" w:color="auto"/>
        <w:right w:val="none" w:sz="0" w:space="0" w:color="auto"/>
      </w:divBdr>
    </w:div>
    <w:div w:id="212310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zvan@super.arch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hyperlink" Target="http://www.ddarchitect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34DDEC-C5BC-4509-8B11-5AAE7DD87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7358</Words>
  <Characters>42678</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49937</CharactersWithSpaces>
  <SharedDoc>false</SharedDoc>
  <HLinks>
    <vt:vector size="6" baseType="variant">
      <vt:variant>
        <vt:i4>7602232</vt:i4>
      </vt:variant>
      <vt:variant>
        <vt:i4>0</vt:i4>
      </vt:variant>
      <vt:variant>
        <vt:i4>0</vt:i4>
      </vt:variant>
      <vt:variant>
        <vt:i4>5</vt:i4>
      </vt:variant>
      <vt:variant>
        <vt:lpwstr>http://www.ddarchitects.ro/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dda</dc:creator>
  <cp:lastModifiedBy>Razvan Ianasi</cp:lastModifiedBy>
  <cp:revision>3</cp:revision>
  <cp:lastPrinted>2023-01-19T11:06:00Z</cp:lastPrinted>
  <dcterms:created xsi:type="dcterms:W3CDTF">2023-05-31T06:59:00Z</dcterms:created>
  <dcterms:modified xsi:type="dcterms:W3CDTF">2023-05-31T08:02:00Z</dcterms:modified>
</cp:coreProperties>
</file>