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12" w:rsidRPr="00DA2D12" w:rsidRDefault="00DA2D12" w:rsidP="00DA2D12">
      <w:pPr>
        <w:tabs>
          <w:tab w:val="center" w:pos="4680"/>
          <w:tab w:val="left" w:pos="9000"/>
          <w:tab w:val="right" w:pos="9360"/>
        </w:tabs>
        <w:spacing w:after="0" w:line="240" w:lineRule="auto"/>
        <w:jc w:val="both"/>
        <w:rPr>
          <w:rFonts w:ascii="Times New Roman" w:hAnsi="Times New Roman"/>
          <w:color w:val="00214E"/>
          <w:sz w:val="32"/>
          <w:szCs w:val="32"/>
        </w:rPr>
      </w:pPr>
      <w:r w:rsidRPr="00DA2D12">
        <w:rPr>
          <w:rFonts w:ascii="Times New Roman" w:hAnsi="Times New Roman"/>
          <w:b/>
          <w:noProof/>
          <w:color w:val="00214E"/>
          <w:sz w:val="32"/>
          <w:szCs w:val="32"/>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1pt;margin-top:-.3pt;width:52.15pt;height:41.9pt;z-index:-251653632;mso-position-horizontal-relative:text;mso-position-vertical-relative:text">
            <v:imagedata r:id="rId8" o:title=""/>
          </v:shape>
          <o:OLEObject Type="Embed" ProgID="CorelDRAW.Graphic.13" ShapeID="_x0000_s1026" DrawAspect="Content" ObjectID="_1768721640" r:id="rId9"/>
        </w:object>
      </w:r>
      <w:r w:rsidRPr="00DA2D12">
        <w:rPr>
          <w:rFonts w:ascii="Times New Roman" w:eastAsiaTheme="minorHAnsi" w:hAnsi="Times New Roman" w:cstheme="minorBidi"/>
          <w:noProof/>
          <w:sz w:val="24"/>
          <w:szCs w:val="24"/>
        </w:rPr>
        <w:drawing>
          <wp:anchor distT="0" distB="0" distL="114300" distR="114300" simplePos="0" relativeHeight="251661824" behindDoc="0" locked="0" layoutInCell="1" allowOverlap="1" wp14:anchorId="54A7070E" wp14:editId="26C6917C">
            <wp:simplePos x="0" y="0"/>
            <wp:positionH relativeFrom="margin">
              <wp:align>left</wp:align>
            </wp:positionH>
            <wp:positionV relativeFrom="paragraph">
              <wp:posOffset>0</wp:posOffset>
            </wp:positionV>
            <wp:extent cx="613410" cy="606425"/>
            <wp:effectExtent l="0" t="0" r="0" b="3175"/>
            <wp:wrapSquare wrapText="bothSides"/>
            <wp:docPr id="3"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Ministerul</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Mediului</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Apelor</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și</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Pădurilor</w:t>
      </w:r>
      <w:proofErr w:type="spellEnd"/>
    </w:p>
    <w:p w:rsidR="00DA2D12" w:rsidRPr="00DA2D12" w:rsidRDefault="00DA2D12" w:rsidP="00DA2D12">
      <w:pPr>
        <w:tabs>
          <w:tab w:val="center" w:pos="4680"/>
          <w:tab w:val="right" w:pos="9360"/>
        </w:tabs>
        <w:spacing w:after="0" w:line="240" w:lineRule="auto"/>
        <w:jc w:val="both"/>
        <w:rPr>
          <w:rFonts w:ascii="Times New Roman" w:hAnsi="Times New Roman"/>
          <w:b/>
          <w:sz w:val="32"/>
          <w:szCs w:val="32"/>
          <w:lang w:eastAsia="ar-SA"/>
        </w:rPr>
      </w:pPr>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Agenţia</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Naţională</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pentru</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Protecţia</w:t>
      </w:r>
      <w:proofErr w:type="spellEnd"/>
      <w:r w:rsidRPr="00DA2D12">
        <w:rPr>
          <w:rFonts w:ascii="Times New Roman" w:hAnsi="Times New Roman"/>
          <w:b/>
          <w:color w:val="00214E"/>
          <w:sz w:val="32"/>
          <w:szCs w:val="32"/>
        </w:rPr>
        <w:t xml:space="preserve"> </w:t>
      </w:r>
      <w:proofErr w:type="spellStart"/>
      <w:r w:rsidRPr="00DA2D12">
        <w:rPr>
          <w:rFonts w:ascii="Times New Roman" w:hAnsi="Times New Roman"/>
          <w:b/>
          <w:color w:val="00214E"/>
          <w:sz w:val="32"/>
          <w:szCs w:val="32"/>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DA2D12" w:rsidRPr="00DA2D12" w:rsidTr="00991A57">
        <w:trPr>
          <w:trHeight w:val="584"/>
        </w:trPr>
        <w:tc>
          <w:tcPr>
            <w:tcW w:w="9537" w:type="dxa"/>
            <w:tcBorders>
              <w:top w:val="single" w:sz="8" w:space="0" w:color="000000"/>
              <w:bottom w:val="single" w:sz="8" w:space="0" w:color="000000"/>
            </w:tcBorders>
            <w:shd w:val="clear" w:color="auto" w:fill="DBE5F1"/>
          </w:tcPr>
          <w:p w:rsidR="00DA2D12" w:rsidRPr="00DA2D12" w:rsidRDefault="00DA2D12" w:rsidP="00DA2D12">
            <w:pPr>
              <w:tabs>
                <w:tab w:val="center" w:pos="4680"/>
                <w:tab w:val="right" w:pos="9360"/>
              </w:tabs>
              <w:spacing w:before="120" w:after="0" w:line="240" w:lineRule="auto"/>
              <w:jc w:val="center"/>
              <w:rPr>
                <w:rFonts w:ascii="Times New Roman" w:hAnsi="Times New Roman"/>
                <w:b/>
                <w:bCs/>
                <w:color w:val="00214E"/>
                <w:sz w:val="28"/>
                <w:szCs w:val="28"/>
              </w:rPr>
            </w:pPr>
            <w:r w:rsidRPr="00DA2D12">
              <w:rPr>
                <w:rFonts w:ascii="Times New Roman" w:hAnsi="Times New Roman"/>
                <w:b/>
                <w:bCs/>
                <w:color w:val="00214E"/>
                <w:sz w:val="28"/>
                <w:szCs w:val="28"/>
              </w:rPr>
              <w:t>AGENŢIA PENTRU PROTECŢIA MEDIULUI DÂMBOVIŢA</w:t>
            </w:r>
          </w:p>
        </w:tc>
      </w:tr>
    </w:tbl>
    <w:p w:rsidR="000222F4" w:rsidRDefault="000222F4" w:rsidP="0014164B">
      <w:pPr>
        <w:spacing w:after="0" w:line="240" w:lineRule="auto"/>
        <w:jc w:val="right"/>
        <w:rPr>
          <w:rFonts w:ascii="Garamond" w:hAnsi="Garamond"/>
          <w:sz w:val="28"/>
          <w:szCs w:val="28"/>
        </w:rPr>
      </w:pPr>
    </w:p>
    <w:p w:rsidR="00CD7475" w:rsidRPr="00DA2D12" w:rsidRDefault="00D53484" w:rsidP="006718DD">
      <w:pPr>
        <w:spacing w:after="0"/>
        <w:jc w:val="right"/>
        <w:rPr>
          <w:rFonts w:ascii="Times New Roman" w:hAnsi="Times New Roman"/>
          <w:sz w:val="24"/>
          <w:szCs w:val="24"/>
          <w:lang w:val="ro-RO" w:eastAsia="ro-RO"/>
        </w:rPr>
      </w:pPr>
      <w:r>
        <w:rPr>
          <w:rFonts w:ascii="Garamond" w:hAnsi="Garamond"/>
          <w:sz w:val="28"/>
          <w:szCs w:val="28"/>
        </w:rPr>
        <w:t xml:space="preserve"> </w:t>
      </w:r>
      <w:r w:rsidR="00CD7475" w:rsidRPr="00DA2D12">
        <w:rPr>
          <w:rFonts w:ascii="Times New Roman" w:hAnsi="Times New Roman"/>
          <w:sz w:val="24"/>
          <w:szCs w:val="24"/>
          <w:lang w:val="ro-RO" w:eastAsia="ro-RO"/>
        </w:rPr>
        <w:t>Nr.</w:t>
      </w:r>
      <w:r w:rsidR="00A077CD" w:rsidRPr="00DA2D12">
        <w:rPr>
          <w:rFonts w:ascii="Times New Roman" w:hAnsi="Times New Roman"/>
          <w:sz w:val="24"/>
          <w:szCs w:val="24"/>
          <w:lang w:val="ro-RO" w:eastAsia="ro-RO"/>
        </w:rPr>
        <w:t>11970/6935/</w:t>
      </w:r>
      <w:r w:rsidR="00AC74BA" w:rsidRPr="00DA2D12">
        <w:rPr>
          <w:rFonts w:ascii="Times New Roman" w:hAnsi="Times New Roman"/>
          <w:sz w:val="24"/>
          <w:szCs w:val="24"/>
          <w:lang w:val="ro-RO" w:eastAsia="ro-RO"/>
        </w:rPr>
        <w:t>08.01</w:t>
      </w:r>
      <w:r w:rsidR="00FC3F9B" w:rsidRPr="00DA2D12">
        <w:rPr>
          <w:rFonts w:ascii="Times New Roman" w:hAnsi="Times New Roman"/>
          <w:sz w:val="24"/>
          <w:szCs w:val="24"/>
          <w:lang w:val="ro-RO" w:eastAsia="ro-RO"/>
        </w:rPr>
        <w:t>.2024</w:t>
      </w:r>
    </w:p>
    <w:p w:rsidR="00CD7475" w:rsidRPr="00DA2D12" w:rsidRDefault="00CD7475" w:rsidP="006718DD">
      <w:pPr>
        <w:suppressAutoHyphens/>
        <w:spacing w:after="0"/>
        <w:jc w:val="both"/>
        <w:rPr>
          <w:rFonts w:ascii="Times New Roman" w:eastAsiaTheme="minorHAnsi" w:hAnsi="Times New Roman"/>
          <w:sz w:val="24"/>
          <w:szCs w:val="24"/>
          <w:lang w:val="ro-RO"/>
        </w:rPr>
      </w:pPr>
      <w:r w:rsidRPr="00DA2D12">
        <w:rPr>
          <w:rFonts w:ascii="Times New Roman" w:hAnsi="Times New Roman"/>
          <w:b/>
          <w:sz w:val="24"/>
          <w:szCs w:val="24"/>
          <w:lang w:val="ro-RO" w:eastAsia="ro-RO"/>
        </w:rPr>
        <w:t xml:space="preserve"> </w:t>
      </w:r>
    </w:p>
    <w:p w:rsidR="00CD7475" w:rsidRPr="00DA2D12" w:rsidRDefault="00F109D7" w:rsidP="006718DD">
      <w:pPr>
        <w:suppressAutoHyphens/>
        <w:spacing w:after="0"/>
        <w:jc w:val="center"/>
        <w:rPr>
          <w:rFonts w:ascii="Times New Roman" w:hAnsi="Times New Roman"/>
          <w:b/>
          <w:sz w:val="24"/>
          <w:szCs w:val="24"/>
          <w:lang w:val="ro-RO" w:eastAsia="ro-RO"/>
        </w:rPr>
      </w:pPr>
      <w:r w:rsidRPr="00DA2D12">
        <w:rPr>
          <w:rFonts w:ascii="Times New Roman" w:hAnsi="Times New Roman"/>
          <w:sz w:val="24"/>
          <w:szCs w:val="24"/>
        </w:rPr>
        <w:t xml:space="preserve">PROIECT </w:t>
      </w:r>
      <w:hyperlink r:id="rId11" w:anchor="#" w:history="1"/>
      <w:r w:rsidR="00CD7475" w:rsidRPr="00DA2D12">
        <w:rPr>
          <w:rFonts w:ascii="Times New Roman" w:hAnsi="Times New Roman"/>
          <w:b/>
          <w:sz w:val="24"/>
          <w:szCs w:val="24"/>
          <w:lang w:val="ro-RO" w:eastAsia="ro-RO"/>
        </w:rPr>
        <w:t>DECIZIA ETAPEI DE ÎNCADRARE</w:t>
      </w:r>
    </w:p>
    <w:p w:rsidR="00CD7475" w:rsidRPr="00DA2D12" w:rsidRDefault="00C66AFC" w:rsidP="006718DD">
      <w:pPr>
        <w:suppressAutoHyphens/>
        <w:spacing w:after="0"/>
        <w:jc w:val="center"/>
        <w:rPr>
          <w:rFonts w:ascii="Times New Roman" w:hAnsi="Times New Roman"/>
          <w:b/>
          <w:color w:val="FF0000"/>
          <w:sz w:val="24"/>
          <w:szCs w:val="24"/>
          <w:lang w:val="ro-RO" w:eastAsia="ro-RO"/>
        </w:rPr>
      </w:pPr>
      <w:r w:rsidRPr="00DA2D12">
        <w:rPr>
          <w:rFonts w:ascii="Times New Roman" w:hAnsi="Times New Roman"/>
          <w:b/>
          <w:color w:val="FF0000"/>
          <w:sz w:val="24"/>
          <w:szCs w:val="24"/>
          <w:lang w:val="ro-RO" w:eastAsia="ro-RO"/>
        </w:rPr>
        <w:t xml:space="preserve"> </w:t>
      </w:r>
      <w:r w:rsidR="00F109D7" w:rsidRPr="00DA2D12">
        <w:rPr>
          <w:rFonts w:ascii="Times New Roman" w:hAnsi="Times New Roman"/>
          <w:b/>
          <w:sz w:val="24"/>
          <w:szCs w:val="24"/>
          <w:lang w:val="ro-RO" w:eastAsia="ro-RO"/>
        </w:rPr>
        <w:t>08.01</w:t>
      </w:r>
      <w:r w:rsidR="005154B2" w:rsidRPr="00DA2D12">
        <w:rPr>
          <w:rFonts w:ascii="Times New Roman" w:hAnsi="Times New Roman"/>
          <w:b/>
          <w:sz w:val="24"/>
          <w:szCs w:val="24"/>
          <w:lang w:val="ro-RO" w:eastAsia="ro-RO"/>
        </w:rPr>
        <w:t>.2024</w:t>
      </w:r>
    </w:p>
    <w:p w:rsidR="00DC2F86" w:rsidRPr="00DA2D12" w:rsidRDefault="00DC2F86" w:rsidP="006718DD">
      <w:pPr>
        <w:suppressAutoHyphens/>
        <w:spacing w:after="0"/>
        <w:jc w:val="center"/>
        <w:rPr>
          <w:rFonts w:ascii="Times New Roman" w:hAnsi="Times New Roman"/>
          <w:b/>
          <w:sz w:val="24"/>
          <w:szCs w:val="24"/>
          <w:lang w:val="ro-RO" w:eastAsia="ro-RO"/>
        </w:rPr>
      </w:pPr>
    </w:p>
    <w:p w:rsidR="006504B2" w:rsidRPr="00DA2D12" w:rsidRDefault="00626EA5" w:rsidP="006718DD">
      <w:pPr>
        <w:jc w:val="both"/>
        <w:rPr>
          <w:rFonts w:ascii="Times New Roman" w:hAnsi="Times New Roman"/>
          <w:sz w:val="24"/>
          <w:szCs w:val="24"/>
        </w:rPr>
      </w:pPr>
      <w:r w:rsidRPr="00DA2D12">
        <w:rPr>
          <w:rFonts w:ascii="Times New Roman" w:hAnsi="Times New Roman"/>
          <w:sz w:val="24"/>
          <w:szCs w:val="24"/>
        </w:rPr>
        <w:t xml:space="preserve">  </w:t>
      </w:r>
      <w:r w:rsidR="00F91C9D" w:rsidRPr="00DA2D12">
        <w:rPr>
          <w:rFonts w:ascii="Times New Roman" w:hAnsi="Times New Roman"/>
          <w:sz w:val="24"/>
          <w:szCs w:val="24"/>
        </w:rPr>
        <w:t xml:space="preserve">             </w:t>
      </w:r>
      <w:r w:rsidRPr="00DA2D12">
        <w:rPr>
          <w:rFonts w:ascii="Times New Roman" w:hAnsi="Times New Roman"/>
          <w:sz w:val="24"/>
          <w:szCs w:val="24"/>
        </w:rPr>
        <w:t xml:space="preserve"> </w:t>
      </w:r>
      <w:r w:rsidR="006504B2" w:rsidRPr="00DA2D12">
        <w:rPr>
          <w:rFonts w:ascii="Times New Roman" w:hAnsi="Times New Roman"/>
          <w:sz w:val="24"/>
          <w:szCs w:val="24"/>
        </w:rPr>
        <w:t xml:space="preserve">Ca </w:t>
      </w:r>
      <w:proofErr w:type="spellStart"/>
      <w:r w:rsidR="006504B2" w:rsidRPr="00DA2D12">
        <w:rPr>
          <w:rFonts w:ascii="Times New Roman" w:hAnsi="Times New Roman"/>
          <w:sz w:val="24"/>
          <w:szCs w:val="24"/>
        </w:rPr>
        <w:t>urmare</w:t>
      </w:r>
      <w:proofErr w:type="spellEnd"/>
      <w:r w:rsidR="006504B2" w:rsidRPr="00DA2D12">
        <w:rPr>
          <w:rFonts w:ascii="Times New Roman" w:hAnsi="Times New Roman"/>
          <w:sz w:val="24"/>
          <w:szCs w:val="24"/>
        </w:rPr>
        <w:t xml:space="preserve"> a </w:t>
      </w:r>
      <w:proofErr w:type="spellStart"/>
      <w:r w:rsidR="006504B2" w:rsidRPr="00DA2D12">
        <w:rPr>
          <w:rFonts w:ascii="Times New Roman" w:hAnsi="Times New Roman"/>
          <w:sz w:val="24"/>
          <w:szCs w:val="24"/>
        </w:rPr>
        <w:t>solicitării</w:t>
      </w:r>
      <w:proofErr w:type="spellEnd"/>
      <w:r w:rsidR="006504B2" w:rsidRPr="00DA2D12">
        <w:rPr>
          <w:rFonts w:ascii="Times New Roman" w:hAnsi="Times New Roman"/>
          <w:sz w:val="24"/>
          <w:szCs w:val="24"/>
        </w:rPr>
        <w:t xml:space="preserve"> de </w:t>
      </w:r>
      <w:proofErr w:type="spellStart"/>
      <w:r w:rsidR="006504B2" w:rsidRPr="00DA2D12">
        <w:rPr>
          <w:rFonts w:ascii="Times New Roman" w:hAnsi="Times New Roman"/>
          <w:sz w:val="24"/>
          <w:szCs w:val="24"/>
        </w:rPr>
        <w:t>emitere</w:t>
      </w:r>
      <w:proofErr w:type="spellEnd"/>
      <w:r w:rsidR="006504B2" w:rsidRPr="00DA2D12">
        <w:rPr>
          <w:rFonts w:ascii="Times New Roman" w:hAnsi="Times New Roman"/>
          <w:sz w:val="24"/>
          <w:szCs w:val="24"/>
        </w:rPr>
        <w:t xml:space="preserve"> a </w:t>
      </w:r>
      <w:proofErr w:type="spellStart"/>
      <w:r w:rsidR="006504B2" w:rsidRPr="00DA2D12">
        <w:rPr>
          <w:rFonts w:ascii="Times New Roman" w:hAnsi="Times New Roman"/>
          <w:sz w:val="24"/>
          <w:szCs w:val="24"/>
        </w:rPr>
        <w:t>acordului</w:t>
      </w:r>
      <w:proofErr w:type="spellEnd"/>
      <w:r w:rsidR="006504B2" w:rsidRPr="00DA2D12">
        <w:rPr>
          <w:rFonts w:ascii="Times New Roman" w:hAnsi="Times New Roman"/>
          <w:sz w:val="24"/>
          <w:szCs w:val="24"/>
        </w:rPr>
        <w:t xml:space="preserve"> de </w:t>
      </w:r>
      <w:proofErr w:type="spellStart"/>
      <w:r w:rsidR="006504B2" w:rsidRPr="00DA2D12">
        <w:rPr>
          <w:rFonts w:ascii="Times New Roman" w:hAnsi="Times New Roman"/>
          <w:sz w:val="24"/>
          <w:szCs w:val="24"/>
        </w:rPr>
        <w:t>mediu</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adresate</w:t>
      </w:r>
      <w:proofErr w:type="spellEnd"/>
      <w:r w:rsidR="006504B2" w:rsidRPr="00DA2D12">
        <w:rPr>
          <w:rFonts w:ascii="Times New Roman" w:hAnsi="Times New Roman"/>
          <w:sz w:val="24"/>
          <w:szCs w:val="24"/>
        </w:rPr>
        <w:t xml:space="preserve"> de </w:t>
      </w:r>
      <w:r w:rsidR="00CA2E15" w:rsidRPr="00DA2D12">
        <w:rPr>
          <w:rFonts w:ascii="Times New Roman" w:eastAsiaTheme="minorHAnsi" w:hAnsi="Times New Roman"/>
          <w:b/>
          <w:sz w:val="24"/>
          <w:szCs w:val="24"/>
          <w:lang w:val="ro-RO"/>
        </w:rPr>
        <w:t xml:space="preserve">ADMINISTRAȚIA BAZINALĂ DE APĂ BUZĂU IALOMIȚA prin împuternicit </w:t>
      </w:r>
      <w:r w:rsidR="007108A3" w:rsidRPr="00DA2D12">
        <w:rPr>
          <w:rFonts w:ascii="Times New Roman" w:eastAsiaTheme="minorHAnsi" w:hAnsi="Times New Roman"/>
          <w:b/>
          <w:sz w:val="24"/>
          <w:szCs w:val="24"/>
          <w:lang w:val="ro-RO"/>
        </w:rPr>
        <w:t>DRUPAS CONSTRUCȚ</w:t>
      </w:r>
      <w:proofErr w:type="gramStart"/>
      <w:r w:rsidR="007108A3" w:rsidRPr="00DA2D12">
        <w:rPr>
          <w:rFonts w:ascii="Times New Roman" w:eastAsiaTheme="minorHAnsi" w:hAnsi="Times New Roman"/>
          <w:b/>
          <w:sz w:val="24"/>
          <w:szCs w:val="24"/>
          <w:lang w:val="ro-RO"/>
        </w:rPr>
        <w:t>II</w:t>
      </w:r>
      <w:r w:rsidR="00CA2E15" w:rsidRPr="00DA2D12">
        <w:rPr>
          <w:rFonts w:ascii="Times New Roman" w:eastAsiaTheme="minorHAnsi" w:hAnsi="Times New Roman"/>
          <w:b/>
          <w:sz w:val="24"/>
          <w:szCs w:val="24"/>
          <w:lang w:val="ro-RO"/>
        </w:rPr>
        <w:t xml:space="preserve">  S.R.L</w:t>
      </w:r>
      <w:proofErr w:type="gramEnd"/>
      <w:r w:rsidR="00CA2E15" w:rsidRPr="00DA2D12">
        <w:rPr>
          <w:rFonts w:ascii="Times New Roman" w:eastAsiaTheme="minorHAnsi" w:hAnsi="Times New Roman"/>
          <w:b/>
          <w:sz w:val="24"/>
          <w:szCs w:val="24"/>
          <w:lang w:val="ro-RO"/>
        </w:rPr>
        <w:t xml:space="preserve">., </w:t>
      </w:r>
      <w:r w:rsidR="00CA2E15" w:rsidRPr="00DA2D12">
        <w:rPr>
          <w:rFonts w:ascii="Times New Roman" w:eastAsiaTheme="minorHAnsi" w:hAnsi="Times New Roman"/>
          <w:sz w:val="24"/>
          <w:szCs w:val="24"/>
          <w:lang w:val="ro-RO"/>
        </w:rPr>
        <w:t>cu sediul municipiul Buzău, strada Bucegi, nr. 20 Bis, județul Buzău</w:t>
      </w:r>
      <w:r w:rsidR="00C96893" w:rsidRPr="00DA2D12">
        <w:rPr>
          <w:rFonts w:ascii="Times New Roman" w:hAnsi="Times New Roman"/>
          <w:sz w:val="24"/>
          <w:szCs w:val="24"/>
          <w:lang w:val="fr-FR"/>
        </w:rPr>
        <w:t xml:space="preserve">, </w:t>
      </w:r>
      <w:proofErr w:type="spellStart"/>
      <w:r w:rsidR="006504B2" w:rsidRPr="00DA2D12">
        <w:rPr>
          <w:rFonts w:ascii="Times New Roman" w:hAnsi="Times New Roman"/>
          <w:sz w:val="24"/>
          <w:szCs w:val="24"/>
        </w:rPr>
        <w:t>înregistrată</w:t>
      </w:r>
      <w:proofErr w:type="spellEnd"/>
      <w:r w:rsidR="006504B2" w:rsidRPr="00DA2D12">
        <w:rPr>
          <w:rFonts w:ascii="Times New Roman" w:hAnsi="Times New Roman"/>
          <w:sz w:val="24"/>
          <w:szCs w:val="24"/>
        </w:rPr>
        <w:t xml:space="preserve"> la A</w:t>
      </w:r>
      <w:r w:rsidR="00CA2E15" w:rsidRPr="00DA2D12">
        <w:rPr>
          <w:rFonts w:ascii="Times New Roman" w:hAnsi="Times New Roman"/>
          <w:sz w:val="24"/>
          <w:szCs w:val="24"/>
        </w:rPr>
        <w:t>.</w:t>
      </w:r>
      <w:r w:rsidR="006504B2" w:rsidRPr="00DA2D12">
        <w:rPr>
          <w:rFonts w:ascii="Times New Roman" w:hAnsi="Times New Roman"/>
          <w:sz w:val="24"/>
          <w:szCs w:val="24"/>
        </w:rPr>
        <w:t>P</w:t>
      </w:r>
      <w:r w:rsidR="00CA2E15" w:rsidRPr="00DA2D12">
        <w:rPr>
          <w:rFonts w:ascii="Times New Roman" w:hAnsi="Times New Roman"/>
          <w:sz w:val="24"/>
          <w:szCs w:val="24"/>
        </w:rPr>
        <w:t>.</w:t>
      </w:r>
      <w:r w:rsidR="006504B2" w:rsidRPr="00DA2D12">
        <w:rPr>
          <w:rFonts w:ascii="Times New Roman" w:hAnsi="Times New Roman"/>
          <w:sz w:val="24"/>
          <w:szCs w:val="24"/>
        </w:rPr>
        <w:t>M</w:t>
      </w:r>
      <w:r w:rsidR="00CA2E15" w:rsidRPr="00DA2D12">
        <w:rPr>
          <w:rFonts w:ascii="Times New Roman" w:hAnsi="Times New Roman"/>
          <w:sz w:val="24"/>
          <w:szCs w:val="24"/>
        </w:rPr>
        <w:t>.</w:t>
      </w:r>
      <w:r w:rsidR="006504B2" w:rsidRPr="00DA2D12">
        <w:rPr>
          <w:rFonts w:ascii="Times New Roman" w:hAnsi="Times New Roman"/>
          <w:sz w:val="24"/>
          <w:szCs w:val="24"/>
        </w:rPr>
        <w:t xml:space="preserve"> Dâmboviț</w:t>
      </w:r>
      <w:r w:rsidR="00884A37" w:rsidRPr="00DA2D12">
        <w:rPr>
          <w:rFonts w:ascii="Times New Roman" w:hAnsi="Times New Roman"/>
          <w:sz w:val="24"/>
          <w:szCs w:val="24"/>
        </w:rPr>
        <w:t xml:space="preserve">a cu </w:t>
      </w:r>
      <w:proofErr w:type="spellStart"/>
      <w:r w:rsidR="00884A37" w:rsidRPr="00DA2D12">
        <w:rPr>
          <w:rFonts w:ascii="Times New Roman" w:hAnsi="Times New Roman"/>
          <w:sz w:val="24"/>
          <w:szCs w:val="24"/>
        </w:rPr>
        <w:t>nr</w:t>
      </w:r>
      <w:proofErr w:type="spellEnd"/>
      <w:r w:rsidR="00884A37" w:rsidRPr="00DA2D12">
        <w:rPr>
          <w:rFonts w:ascii="Times New Roman" w:hAnsi="Times New Roman"/>
          <w:sz w:val="24"/>
          <w:szCs w:val="24"/>
        </w:rPr>
        <w:t xml:space="preserve">. </w:t>
      </w:r>
      <w:r w:rsidR="00FC3F9B" w:rsidRPr="00DA2D12">
        <w:rPr>
          <w:rFonts w:ascii="Times New Roman" w:hAnsi="Times New Roman"/>
          <w:sz w:val="24"/>
          <w:szCs w:val="24"/>
        </w:rPr>
        <w:t>11970</w:t>
      </w:r>
      <w:r w:rsidR="00241C7F" w:rsidRPr="00DA2D12">
        <w:rPr>
          <w:rFonts w:ascii="Times New Roman" w:hAnsi="Times New Roman"/>
          <w:sz w:val="24"/>
          <w:szCs w:val="24"/>
        </w:rPr>
        <w:t xml:space="preserve"> </w:t>
      </w:r>
      <w:r w:rsidR="006504B2" w:rsidRPr="00DA2D12">
        <w:rPr>
          <w:rFonts w:ascii="Times New Roman" w:hAnsi="Times New Roman"/>
          <w:sz w:val="24"/>
          <w:szCs w:val="24"/>
        </w:rPr>
        <w:t xml:space="preserve">din </w:t>
      </w:r>
      <w:r w:rsidR="00FC3F9B" w:rsidRPr="00DA2D12">
        <w:rPr>
          <w:rFonts w:ascii="Times New Roman" w:hAnsi="Times New Roman"/>
          <w:sz w:val="24"/>
          <w:szCs w:val="24"/>
        </w:rPr>
        <w:t>04.08.2023</w:t>
      </w:r>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în</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baza</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legii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nr</w:t>
      </w:r>
      <w:proofErr w:type="spellEnd"/>
      <w:r w:rsidR="00E07EC4" w:rsidRPr="00DA2D12">
        <w:rPr>
          <w:rFonts w:ascii="Times New Roman" w:hAnsi="Times New Roman"/>
          <w:sz w:val="24"/>
          <w:szCs w:val="24"/>
        </w:rPr>
        <w:t xml:space="preserve">. 292/2018 </w:t>
      </w:r>
      <w:proofErr w:type="spellStart"/>
      <w:r w:rsidR="00E07EC4" w:rsidRPr="00DA2D12">
        <w:rPr>
          <w:rFonts w:ascii="Times New Roman" w:hAnsi="Times New Roman"/>
          <w:sz w:val="24"/>
          <w:szCs w:val="24"/>
        </w:rPr>
        <w:t>privind</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evaluarea</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impactului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anumitor</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proiecte</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publice</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și</w:t>
      </w:r>
      <w:proofErr w:type="spellEnd"/>
      <w:r w:rsidR="00E07EC4" w:rsidRPr="00DA2D12">
        <w:rPr>
          <w:rFonts w:ascii="Times New Roman" w:hAnsi="Times New Roman"/>
          <w:sz w:val="24"/>
          <w:szCs w:val="24"/>
        </w:rPr>
        <w:t xml:space="preserve"> private </w:t>
      </w:r>
      <w:proofErr w:type="spellStart"/>
      <w:r w:rsidR="00E07EC4" w:rsidRPr="00DA2D12">
        <w:rPr>
          <w:rFonts w:ascii="Times New Roman" w:hAnsi="Times New Roman"/>
          <w:sz w:val="24"/>
          <w:szCs w:val="24"/>
        </w:rPr>
        <w:t>asupra</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mediului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și</w:t>
      </w:r>
      <w:proofErr w:type="spellEnd"/>
      <w:r w:rsidR="00E07EC4" w:rsidRPr="00DA2D12">
        <w:rPr>
          <w:rFonts w:ascii="Times New Roman" w:hAnsi="Times New Roman"/>
          <w:sz w:val="24"/>
          <w:szCs w:val="24"/>
        </w:rPr>
        <w:t xml:space="preserve"> </w:t>
      </w:r>
      <w:proofErr w:type="gramStart"/>
      <w:r w:rsidR="00E07EC4" w:rsidRPr="00DA2D12">
        <w:rPr>
          <w:rFonts w:ascii="Times New Roman" w:hAnsi="Times New Roman"/>
          <w:sz w:val="24"/>
          <w:szCs w:val="24"/>
        </w:rPr>
        <w:t xml:space="preserve">a </w:t>
      </w:r>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Ordonan</w:t>
      </w:r>
      <w:proofErr w:type="gramEnd"/>
      <w:r w:rsidR="006504B2" w:rsidRPr="00DA2D12">
        <w:rPr>
          <w:rFonts w:ascii="Times New Roman" w:hAnsi="Times New Roman"/>
          <w:sz w:val="24"/>
          <w:szCs w:val="24"/>
        </w:rPr>
        <w:t>ței</w:t>
      </w:r>
      <w:proofErr w:type="spellEnd"/>
      <w:r w:rsidR="006504B2" w:rsidRPr="00DA2D12">
        <w:rPr>
          <w:rFonts w:ascii="Times New Roman" w:hAnsi="Times New Roman"/>
          <w:sz w:val="24"/>
          <w:szCs w:val="24"/>
        </w:rPr>
        <w:t xml:space="preserve"> de </w:t>
      </w:r>
      <w:proofErr w:type="spellStart"/>
      <w:r w:rsidR="006504B2" w:rsidRPr="00DA2D12">
        <w:rPr>
          <w:rFonts w:ascii="Times New Roman" w:hAnsi="Times New Roman"/>
          <w:sz w:val="24"/>
          <w:szCs w:val="24"/>
        </w:rPr>
        <w:t>Urgență</w:t>
      </w:r>
      <w:proofErr w:type="spellEnd"/>
      <w:r w:rsidR="006504B2" w:rsidRPr="00DA2D12">
        <w:rPr>
          <w:rFonts w:ascii="Times New Roman" w:hAnsi="Times New Roman"/>
          <w:sz w:val="24"/>
          <w:szCs w:val="24"/>
        </w:rPr>
        <w:t xml:space="preserve"> a </w:t>
      </w:r>
      <w:proofErr w:type="spellStart"/>
      <w:r w:rsidR="006504B2" w:rsidRPr="00DA2D12">
        <w:rPr>
          <w:rFonts w:ascii="Times New Roman" w:hAnsi="Times New Roman"/>
          <w:sz w:val="24"/>
          <w:szCs w:val="24"/>
        </w:rPr>
        <w:t>Guvernului</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nr</w:t>
      </w:r>
      <w:proofErr w:type="spellEnd"/>
      <w:r w:rsidR="006504B2" w:rsidRPr="00DA2D12">
        <w:rPr>
          <w:rFonts w:ascii="Times New Roman" w:hAnsi="Times New Roman"/>
          <w:sz w:val="24"/>
          <w:szCs w:val="24"/>
        </w:rPr>
        <w:t xml:space="preserve">. </w:t>
      </w:r>
      <w:r w:rsidR="006504B2" w:rsidRPr="00DA2D12">
        <w:rPr>
          <w:rFonts w:ascii="Times New Roman" w:hAnsi="Times New Roman"/>
          <w:b/>
          <w:sz w:val="24"/>
          <w:szCs w:val="24"/>
        </w:rPr>
        <w:t>57/2007</w:t>
      </w:r>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privind</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regimul</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ariilor</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naturale</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protejate</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conservarea</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habitatelor</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naturale</w:t>
      </w:r>
      <w:proofErr w:type="spellEnd"/>
      <w:r w:rsidR="006504B2" w:rsidRPr="00DA2D12">
        <w:rPr>
          <w:rFonts w:ascii="Times New Roman" w:hAnsi="Times New Roman"/>
          <w:sz w:val="24"/>
          <w:szCs w:val="24"/>
        </w:rPr>
        <w:t xml:space="preserve">, a </w:t>
      </w:r>
      <w:proofErr w:type="spellStart"/>
      <w:r w:rsidR="006504B2" w:rsidRPr="00DA2D12">
        <w:rPr>
          <w:rFonts w:ascii="Times New Roman" w:hAnsi="Times New Roman"/>
          <w:sz w:val="24"/>
          <w:szCs w:val="24"/>
        </w:rPr>
        <w:t>florei</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și</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faunei</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sălbatice</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aprobată</w:t>
      </w:r>
      <w:proofErr w:type="spellEnd"/>
      <w:r w:rsidR="006504B2" w:rsidRPr="00DA2D12">
        <w:rPr>
          <w:rFonts w:ascii="Times New Roman" w:hAnsi="Times New Roman"/>
          <w:sz w:val="24"/>
          <w:szCs w:val="24"/>
        </w:rPr>
        <w:t xml:space="preserve"> cu </w:t>
      </w:r>
      <w:proofErr w:type="spellStart"/>
      <w:r w:rsidR="006504B2" w:rsidRPr="00DA2D12">
        <w:rPr>
          <w:rFonts w:ascii="Times New Roman" w:hAnsi="Times New Roman"/>
          <w:sz w:val="24"/>
          <w:szCs w:val="24"/>
        </w:rPr>
        <w:t>modificări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și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completări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prin</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Legea</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nr</w:t>
      </w:r>
      <w:proofErr w:type="spellEnd"/>
      <w:r w:rsidR="00E07EC4" w:rsidRPr="00DA2D12">
        <w:rPr>
          <w:rFonts w:ascii="Times New Roman" w:hAnsi="Times New Roman"/>
          <w:sz w:val="24"/>
          <w:szCs w:val="24"/>
        </w:rPr>
        <w:t xml:space="preserve">. 49/2011, cu </w:t>
      </w:r>
      <w:proofErr w:type="spellStart"/>
      <w:r w:rsidR="00E07EC4" w:rsidRPr="00DA2D12">
        <w:rPr>
          <w:rFonts w:ascii="Times New Roman" w:hAnsi="Times New Roman"/>
          <w:sz w:val="24"/>
          <w:szCs w:val="24"/>
        </w:rPr>
        <w:t>modificările</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și</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completările</w:t>
      </w:r>
      <w:proofErr w:type="spellEnd"/>
      <w:r w:rsidR="00E07EC4" w:rsidRPr="00DA2D12">
        <w:rPr>
          <w:rFonts w:ascii="Times New Roman" w:hAnsi="Times New Roman"/>
          <w:sz w:val="24"/>
          <w:szCs w:val="24"/>
        </w:rPr>
        <w:t xml:space="preserve"> </w:t>
      </w:r>
      <w:proofErr w:type="spellStart"/>
      <w:r w:rsidR="00E07EC4" w:rsidRPr="00DA2D12">
        <w:rPr>
          <w:rFonts w:ascii="Times New Roman" w:hAnsi="Times New Roman"/>
          <w:sz w:val="24"/>
          <w:szCs w:val="24"/>
        </w:rPr>
        <w:t>ulterioare</w:t>
      </w:r>
      <w:proofErr w:type="spellEnd"/>
      <w:r w:rsidR="00E07EC4" w:rsidRPr="00DA2D12">
        <w:rPr>
          <w:rFonts w:ascii="Times New Roman" w:hAnsi="Times New Roman"/>
          <w:sz w:val="24"/>
          <w:szCs w:val="24"/>
        </w:rPr>
        <w:t>,</w:t>
      </w:r>
      <w:r w:rsidR="006504B2" w:rsidRPr="00DA2D12">
        <w:rPr>
          <w:rFonts w:ascii="Times New Roman" w:hAnsi="Times New Roman"/>
          <w:sz w:val="24"/>
          <w:szCs w:val="24"/>
        </w:rPr>
        <w:t xml:space="preserve"> </w:t>
      </w:r>
    </w:p>
    <w:p w:rsidR="008F1E21" w:rsidRPr="00DA2D12" w:rsidRDefault="008867EA" w:rsidP="006718DD">
      <w:pPr>
        <w:jc w:val="both"/>
        <w:rPr>
          <w:rFonts w:ascii="Times New Roman" w:hAnsi="Times New Roman"/>
          <w:sz w:val="24"/>
          <w:szCs w:val="24"/>
        </w:rPr>
      </w:pPr>
      <w:r w:rsidRPr="00DA2D12">
        <w:rPr>
          <w:rFonts w:ascii="Times New Roman" w:hAnsi="Times New Roman"/>
          <w:b/>
          <w:sz w:val="24"/>
          <w:szCs w:val="24"/>
        </w:rPr>
        <w:t xml:space="preserve"> </w:t>
      </w:r>
      <w:r w:rsidR="00A339DF" w:rsidRPr="00DA2D12">
        <w:rPr>
          <w:rFonts w:ascii="Times New Roman" w:hAnsi="Times New Roman"/>
          <w:b/>
          <w:sz w:val="24"/>
          <w:szCs w:val="24"/>
        </w:rPr>
        <w:t xml:space="preserve">        </w:t>
      </w:r>
      <w:r w:rsidR="006504B2" w:rsidRPr="00DA2D12">
        <w:rPr>
          <w:rFonts w:ascii="Times New Roman" w:hAnsi="Times New Roman"/>
          <w:b/>
          <w:sz w:val="24"/>
          <w:szCs w:val="24"/>
        </w:rPr>
        <w:t>APM Dâmbovița decide</w:t>
      </w:r>
      <w:r w:rsidR="006504B2" w:rsidRPr="00DA2D12">
        <w:rPr>
          <w:rFonts w:ascii="Times New Roman" w:hAnsi="Times New Roman"/>
          <w:sz w:val="24"/>
          <w:szCs w:val="24"/>
        </w:rPr>
        <w:t xml:space="preserve">, ca </w:t>
      </w:r>
      <w:proofErr w:type="spellStart"/>
      <w:r w:rsidR="006504B2" w:rsidRPr="00DA2D12">
        <w:rPr>
          <w:rFonts w:ascii="Times New Roman" w:hAnsi="Times New Roman"/>
          <w:sz w:val="24"/>
          <w:szCs w:val="24"/>
        </w:rPr>
        <w:t>urmare</w:t>
      </w:r>
      <w:proofErr w:type="spellEnd"/>
      <w:r w:rsidR="006504B2" w:rsidRPr="00DA2D12">
        <w:rPr>
          <w:rFonts w:ascii="Times New Roman" w:hAnsi="Times New Roman"/>
          <w:sz w:val="24"/>
          <w:szCs w:val="24"/>
        </w:rPr>
        <w:t xml:space="preserve"> a </w:t>
      </w:r>
      <w:proofErr w:type="spellStart"/>
      <w:r w:rsidR="006504B2" w:rsidRPr="00DA2D12">
        <w:rPr>
          <w:rFonts w:ascii="Times New Roman" w:hAnsi="Times New Roman"/>
          <w:sz w:val="24"/>
          <w:szCs w:val="24"/>
        </w:rPr>
        <w:t>consultărilor</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desfășurate</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în</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cadrul</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şedinţei</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Comisiei</w:t>
      </w:r>
      <w:proofErr w:type="spellEnd"/>
      <w:r w:rsidR="006504B2" w:rsidRPr="00DA2D12">
        <w:rPr>
          <w:rFonts w:ascii="Times New Roman" w:hAnsi="Times New Roman"/>
          <w:sz w:val="24"/>
          <w:szCs w:val="24"/>
        </w:rPr>
        <w:t xml:space="preserve"> de </w:t>
      </w:r>
      <w:proofErr w:type="spellStart"/>
      <w:r w:rsidR="006504B2" w:rsidRPr="00DA2D12">
        <w:rPr>
          <w:rFonts w:ascii="Times New Roman" w:hAnsi="Times New Roman"/>
          <w:sz w:val="24"/>
          <w:szCs w:val="24"/>
        </w:rPr>
        <w:t>Analiză</w:t>
      </w:r>
      <w:proofErr w:type="spellEnd"/>
      <w:r w:rsidR="006504B2" w:rsidRPr="00DA2D12">
        <w:rPr>
          <w:rFonts w:ascii="Times New Roman" w:hAnsi="Times New Roman"/>
          <w:sz w:val="24"/>
          <w:szCs w:val="24"/>
        </w:rPr>
        <w:t xml:space="preserve"> </w:t>
      </w:r>
      <w:proofErr w:type="spellStart"/>
      <w:r w:rsidR="006504B2" w:rsidRPr="00DA2D12">
        <w:rPr>
          <w:rFonts w:ascii="Times New Roman" w:hAnsi="Times New Roman"/>
          <w:sz w:val="24"/>
          <w:szCs w:val="24"/>
        </w:rPr>
        <w:t>Tehnică</w:t>
      </w:r>
      <w:proofErr w:type="spellEnd"/>
      <w:r w:rsidR="006504B2" w:rsidRPr="00DA2D12">
        <w:rPr>
          <w:rFonts w:ascii="Times New Roman" w:hAnsi="Times New Roman"/>
          <w:sz w:val="24"/>
          <w:szCs w:val="24"/>
        </w:rPr>
        <w:t xml:space="preserve"> din data </w:t>
      </w:r>
      <w:proofErr w:type="spellStart"/>
      <w:r w:rsidR="006504B2" w:rsidRPr="00DA2D12">
        <w:rPr>
          <w:rFonts w:ascii="Times New Roman" w:hAnsi="Times New Roman"/>
          <w:sz w:val="24"/>
          <w:szCs w:val="24"/>
        </w:rPr>
        <w:t>de</w:t>
      </w:r>
      <w:proofErr w:type="spellEnd"/>
      <w:r w:rsidR="000F34B0" w:rsidRPr="00DA2D12">
        <w:rPr>
          <w:rFonts w:ascii="Times New Roman" w:hAnsi="Times New Roman"/>
          <w:sz w:val="24"/>
          <w:szCs w:val="24"/>
        </w:rPr>
        <w:t xml:space="preserve"> </w:t>
      </w:r>
      <w:r w:rsidR="00420D98" w:rsidRPr="00DA2D12">
        <w:rPr>
          <w:rFonts w:ascii="Times New Roman" w:hAnsi="Times New Roman"/>
          <w:sz w:val="24"/>
          <w:szCs w:val="24"/>
        </w:rPr>
        <w:t>27.04.2021</w:t>
      </w:r>
      <w:r w:rsidR="006504B2" w:rsidRPr="00DA2D12">
        <w:rPr>
          <w:rFonts w:ascii="Times New Roman" w:hAnsi="Times New Roman"/>
          <w:b/>
          <w:i/>
          <w:sz w:val="24"/>
          <w:szCs w:val="24"/>
        </w:rPr>
        <w:t xml:space="preserve">, </w:t>
      </w:r>
      <w:proofErr w:type="spellStart"/>
      <w:r w:rsidR="006504B2" w:rsidRPr="00DA2D12">
        <w:rPr>
          <w:rFonts w:ascii="Times New Roman" w:hAnsi="Times New Roman"/>
          <w:sz w:val="24"/>
          <w:szCs w:val="24"/>
        </w:rPr>
        <w:t>că</w:t>
      </w:r>
      <w:proofErr w:type="spellEnd"/>
      <w:r w:rsidR="006504B2" w:rsidRPr="00DA2D12">
        <w:rPr>
          <w:rFonts w:ascii="Times New Roman" w:hAnsi="Times New Roman"/>
          <w:sz w:val="24"/>
          <w:szCs w:val="24"/>
        </w:rPr>
        <w:t xml:space="preserve"> </w:t>
      </w:r>
      <w:proofErr w:type="spellStart"/>
      <w:proofErr w:type="gramStart"/>
      <w:r w:rsidR="006504B2" w:rsidRPr="00DA2D12">
        <w:rPr>
          <w:rFonts w:ascii="Times New Roman" w:hAnsi="Times New Roman"/>
          <w:sz w:val="24"/>
          <w:szCs w:val="24"/>
        </w:rPr>
        <w:t>proiectul</w:t>
      </w:r>
      <w:proofErr w:type="spellEnd"/>
      <w:r w:rsidR="006504B2" w:rsidRPr="00DA2D12">
        <w:rPr>
          <w:rFonts w:ascii="Times New Roman" w:hAnsi="Times New Roman"/>
          <w:b/>
          <w:i/>
          <w:sz w:val="24"/>
          <w:szCs w:val="24"/>
        </w:rPr>
        <w:t xml:space="preserve"> </w:t>
      </w:r>
      <w:r w:rsidR="007C6F34" w:rsidRPr="00DA2D12">
        <w:rPr>
          <w:rFonts w:ascii="Times New Roman" w:hAnsi="Times New Roman"/>
          <w:b/>
          <w:i/>
          <w:sz w:val="24"/>
          <w:szCs w:val="24"/>
        </w:rPr>
        <w:t>,</w:t>
      </w:r>
      <w:proofErr w:type="gramEnd"/>
      <w:r w:rsidR="007C6F34" w:rsidRPr="00DA2D12">
        <w:rPr>
          <w:rFonts w:ascii="Times New Roman" w:hAnsi="Times New Roman"/>
          <w:b/>
          <w:i/>
          <w:sz w:val="24"/>
          <w:szCs w:val="24"/>
        </w:rPr>
        <w:t>,</w:t>
      </w:r>
      <w:r w:rsidR="00124171" w:rsidRPr="00DA2D12">
        <w:rPr>
          <w:rFonts w:ascii="Times New Roman" w:eastAsiaTheme="minorHAnsi" w:hAnsi="Times New Roman"/>
          <w:b/>
          <w:i/>
          <w:sz w:val="24"/>
          <w:szCs w:val="24"/>
          <w:lang w:val="ro-RO"/>
        </w:rPr>
        <w:t xml:space="preserve">Lucrări de </w:t>
      </w:r>
      <w:proofErr w:type="spellStart"/>
      <w:r w:rsidR="00FB4DF1" w:rsidRPr="00DA2D12">
        <w:rPr>
          <w:rFonts w:ascii="Times New Roman" w:eastAsiaTheme="minorHAnsi" w:hAnsi="Times New Roman"/>
          <w:b/>
          <w:i/>
          <w:sz w:val="24"/>
          <w:szCs w:val="24"/>
          <w:lang w:val="ro-RO"/>
        </w:rPr>
        <w:t>inlăturare</w:t>
      </w:r>
      <w:proofErr w:type="spellEnd"/>
      <w:r w:rsidR="00FB4DF1" w:rsidRPr="00DA2D12">
        <w:rPr>
          <w:rFonts w:ascii="Times New Roman" w:eastAsiaTheme="minorHAnsi" w:hAnsi="Times New Roman"/>
          <w:b/>
          <w:i/>
          <w:sz w:val="24"/>
          <w:szCs w:val="24"/>
          <w:lang w:val="ro-RO"/>
        </w:rPr>
        <w:t xml:space="preserve"> a materialului aluvionar care a contribuit la colmatarea albiei minore a r</w:t>
      </w:r>
      <w:r w:rsidR="000607DC" w:rsidRPr="00DA2D12">
        <w:rPr>
          <w:rFonts w:ascii="Times New Roman" w:eastAsiaTheme="minorHAnsi" w:hAnsi="Times New Roman"/>
          <w:b/>
          <w:i/>
          <w:sz w:val="24"/>
          <w:szCs w:val="24"/>
          <w:lang w:val="ro-RO"/>
        </w:rPr>
        <w:t>â</w:t>
      </w:r>
      <w:r w:rsidR="00FB4DF1" w:rsidRPr="00DA2D12">
        <w:rPr>
          <w:rFonts w:ascii="Times New Roman" w:eastAsiaTheme="minorHAnsi" w:hAnsi="Times New Roman"/>
          <w:b/>
          <w:i/>
          <w:sz w:val="24"/>
          <w:szCs w:val="24"/>
          <w:lang w:val="ro-RO"/>
        </w:rPr>
        <w:t>ului Ialomița și de exploatare  a agregatelor minerale din albia minoră a râului Ialomița, teren albie</w:t>
      </w:r>
      <w:r w:rsidR="000607DC" w:rsidRPr="00DA2D12">
        <w:rPr>
          <w:rFonts w:ascii="Times New Roman" w:eastAsiaTheme="minorHAnsi" w:hAnsi="Times New Roman"/>
          <w:b/>
          <w:i/>
          <w:sz w:val="24"/>
          <w:szCs w:val="24"/>
          <w:lang w:val="ro-RO"/>
        </w:rPr>
        <w:t xml:space="preserve"> minoră r</w:t>
      </w:r>
      <w:r w:rsidR="00A97D7D" w:rsidRPr="00DA2D12">
        <w:rPr>
          <w:rFonts w:ascii="Times New Roman" w:eastAsiaTheme="minorHAnsi" w:hAnsi="Times New Roman"/>
          <w:b/>
          <w:i/>
          <w:sz w:val="24"/>
          <w:szCs w:val="24"/>
          <w:lang w:val="ro-RO"/>
        </w:rPr>
        <w:t>â</w:t>
      </w:r>
      <w:r w:rsidR="000607DC" w:rsidRPr="00DA2D12">
        <w:rPr>
          <w:rFonts w:ascii="Times New Roman" w:eastAsiaTheme="minorHAnsi" w:hAnsi="Times New Roman"/>
          <w:b/>
          <w:i/>
          <w:sz w:val="24"/>
          <w:szCs w:val="24"/>
          <w:lang w:val="ro-RO"/>
        </w:rPr>
        <w:t>ul Ialomița, perimetrul Băleni, comuna Băleni, județul Dâmbovița</w:t>
      </w:r>
      <w:r w:rsidR="00124171" w:rsidRPr="00DA2D12">
        <w:rPr>
          <w:rFonts w:ascii="Times New Roman" w:eastAsiaTheme="minorHAnsi" w:hAnsi="Times New Roman"/>
          <w:b/>
          <w:i/>
          <w:sz w:val="24"/>
          <w:szCs w:val="24"/>
          <w:lang w:val="ro-RO"/>
        </w:rPr>
        <w:t>”</w:t>
      </w:r>
      <w:r w:rsidR="00E064EE" w:rsidRPr="00DA2D12">
        <w:rPr>
          <w:rFonts w:ascii="Times New Roman" w:eastAsiaTheme="minorHAnsi" w:hAnsi="Times New Roman"/>
          <w:sz w:val="24"/>
          <w:szCs w:val="24"/>
          <w:lang w:val="ro-RO"/>
        </w:rPr>
        <w:t xml:space="preserve">, propus a fi amplasat în </w:t>
      </w:r>
      <w:r w:rsidR="00124171" w:rsidRPr="00DA2D12">
        <w:rPr>
          <w:rFonts w:ascii="Times New Roman" w:eastAsiaTheme="minorHAnsi" w:hAnsi="Times New Roman"/>
          <w:sz w:val="24"/>
          <w:szCs w:val="24"/>
          <w:lang w:val="ro-RO"/>
        </w:rPr>
        <w:t xml:space="preserve">comuna </w:t>
      </w:r>
      <w:r w:rsidR="000607DC" w:rsidRPr="00DA2D12">
        <w:rPr>
          <w:rFonts w:ascii="Times New Roman" w:eastAsiaTheme="minorHAnsi" w:hAnsi="Times New Roman"/>
          <w:sz w:val="24"/>
          <w:szCs w:val="24"/>
          <w:lang w:val="ro-RO"/>
        </w:rPr>
        <w:t>Băleni</w:t>
      </w:r>
      <w:r w:rsidR="00124171" w:rsidRPr="00DA2D12">
        <w:rPr>
          <w:rFonts w:ascii="Times New Roman" w:eastAsiaTheme="minorHAnsi" w:hAnsi="Times New Roman"/>
          <w:sz w:val="24"/>
          <w:szCs w:val="24"/>
          <w:lang w:val="ro-RO"/>
        </w:rPr>
        <w:t>, județul Dâmbovița</w:t>
      </w:r>
      <w:r w:rsidR="0085726E" w:rsidRPr="00DA2D12">
        <w:rPr>
          <w:rFonts w:ascii="Times New Roman" w:eastAsiaTheme="minorHAnsi" w:hAnsi="Times New Roman"/>
          <w:sz w:val="24"/>
          <w:szCs w:val="24"/>
          <w:lang w:val="ro-RO"/>
        </w:rPr>
        <w:t>,</w:t>
      </w:r>
    </w:p>
    <w:p w:rsidR="004E21D4" w:rsidRPr="00DA2D12" w:rsidRDefault="006504B2" w:rsidP="006718DD">
      <w:pPr>
        <w:pStyle w:val="Listparagraf"/>
        <w:numPr>
          <w:ilvl w:val="0"/>
          <w:numId w:val="11"/>
        </w:numPr>
        <w:spacing w:line="276" w:lineRule="auto"/>
        <w:jc w:val="both"/>
        <w:rPr>
          <w:b/>
          <w:i/>
          <w:szCs w:val="24"/>
          <w:lang w:val="it-IT"/>
        </w:rPr>
      </w:pPr>
      <w:r w:rsidRPr="00DA2D12">
        <w:rPr>
          <w:b/>
          <w:i/>
          <w:szCs w:val="24"/>
          <w:lang w:val="it-IT"/>
        </w:rPr>
        <w:t>nu se supune evaluării</w:t>
      </w:r>
      <w:r w:rsidR="00E07EC4" w:rsidRPr="00DA2D12">
        <w:rPr>
          <w:b/>
          <w:i/>
          <w:szCs w:val="24"/>
          <w:lang w:val="it-IT"/>
        </w:rPr>
        <w:t xml:space="preserve"> adecvate/ nu se supune evaluării impactului asupra corpurilor de apă</w:t>
      </w:r>
      <w:r w:rsidR="004E21D4" w:rsidRPr="00DA2D12">
        <w:rPr>
          <w:b/>
          <w:i/>
          <w:szCs w:val="24"/>
          <w:lang w:val="it-IT"/>
        </w:rPr>
        <w:t>;</w:t>
      </w:r>
    </w:p>
    <w:p w:rsidR="00967D63" w:rsidRPr="00DA2D12" w:rsidRDefault="004E21D4" w:rsidP="006718DD">
      <w:pPr>
        <w:pStyle w:val="Listparagraf"/>
        <w:numPr>
          <w:ilvl w:val="0"/>
          <w:numId w:val="11"/>
        </w:numPr>
        <w:spacing w:line="276" w:lineRule="auto"/>
        <w:jc w:val="both"/>
        <w:rPr>
          <w:b/>
          <w:i/>
          <w:szCs w:val="24"/>
          <w:lang w:val="it-IT"/>
        </w:rPr>
      </w:pPr>
      <w:r w:rsidRPr="00DA2D12">
        <w:rPr>
          <w:b/>
          <w:i/>
          <w:szCs w:val="24"/>
          <w:lang w:val="it-IT"/>
        </w:rPr>
        <w:t>nu se supune evaluării</w:t>
      </w:r>
      <w:r w:rsidR="006504B2" w:rsidRPr="00DA2D12">
        <w:rPr>
          <w:b/>
          <w:i/>
          <w:szCs w:val="24"/>
          <w:lang w:val="it-IT"/>
        </w:rPr>
        <w:t xml:space="preserve"> impactului asupra mediului </w:t>
      </w:r>
      <w:r w:rsidRPr="00DA2D12">
        <w:rPr>
          <w:b/>
          <w:i/>
          <w:szCs w:val="24"/>
          <w:lang w:val="it-IT"/>
        </w:rPr>
        <w:t>;</w:t>
      </w:r>
    </w:p>
    <w:p w:rsidR="002D4DF7" w:rsidRPr="00DA2D12" w:rsidRDefault="002D4DF7" w:rsidP="006718DD">
      <w:pPr>
        <w:jc w:val="both"/>
        <w:rPr>
          <w:rStyle w:val="tpa1"/>
          <w:rFonts w:ascii="Times New Roman" w:hAnsi="Times New Roman"/>
          <w:b/>
          <w:i/>
          <w:sz w:val="24"/>
          <w:szCs w:val="24"/>
          <w:lang w:val="it-IT"/>
        </w:rPr>
      </w:pPr>
      <w:r w:rsidRPr="00DA2D12">
        <w:rPr>
          <w:rStyle w:val="tpa1"/>
          <w:rFonts w:ascii="Times New Roman" w:hAnsi="Times New Roman"/>
          <w:sz w:val="24"/>
          <w:szCs w:val="24"/>
          <w:lang w:val="pt-BR"/>
        </w:rPr>
        <w:t>Justificarea prezentei decizii:</w:t>
      </w:r>
    </w:p>
    <w:p w:rsidR="002D4DF7" w:rsidRPr="00DA2D12" w:rsidRDefault="002D4DF7" w:rsidP="006718DD">
      <w:pPr>
        <w:spacing w:after="0"/>
        <w:jc w:val="both"/>
        <w:rPr>
          <w:rStyle w:val="tpa1"/>
          <w:rFonts w:ascii="Times New Roman" w:hAnsi="Times New Roman"/>
          <w:sz w:val="24"/>
          <w:szCs w:val="24"/>
          <w:lang w:val="pt-BR"/>
        </w:rPr>
      </w:pPr>
      <w:r w:rsidRPr="00DA2D12">
        <w:rPr>
          <w:rStyle w:val="tpa1"/>
          <w:rFonts w:ascii="Times New Roman" w:hAnsi="Times New Roman"/>
          <w:sz w:val="24"/>
          <w:szCs w:val="24"/>
          <w:lang w:val="pt-BR"/>
        </w:rPr>
        <w:t>I. Motivele</w:t>
      </w:r>
      <w:r w:rsidR="007A5E87" w:rsidRPr="00DA2D12">
        <w:rPr>
          <w:rStyle w:val="tpa1"/>
          <w:rFonts w:ascii="Times New Roman" w:hAnsi="Times New Roman"/>
          <w:sz w:val="24"/>
          <w:szCs w:val="24"/>
          <w:lang w:val="pt-BR"/>
        </w:rPr>
        <w:t xml:space="preserve"> pe baza cărora s-a stabilit </w:t>
      </w:r>
      <w:r w:rsidR="00A00AB0" w:rsidRPr="00DA2D12">
        <w:rPr>
          <w:rStyle w:val="tpa1"/>
          <w:rFonts w:ascii="Times New Roman" w:hAnsi="Times New Roman"/>
          <w:sz w:val="24"/>
          <w:szCs w:val="24"/>
          <w:lang w:val="pt-BR"/>
        </w:rPr>
        <w:t>nu se supune</w:t>
      </w:r>
      <w:r w:rsidR="007A5E87" w:rsidRPr="00DA2D12">
        <w:rPr>
          <w:rStyle w:val="tpa1"/>
          <w:rFonts w:ascii="Times New Roman" w:hAnsi="Times New Roman"/>
          <w:sz w:val="24"/>
          <w:szCs w:val="24"/>
          <w:lang w:val="pt-BR"/>
        </w:rPr>
        <w:t xml:space="preserve"> evaluării impa</w:t>
      </w:r>
      <w:r w:rsidR="00A00AB0" w:rsidRPr="00DA2D12">
        <w:rPr>
          <w:rStyle w:val="tpa1"/>
          <w:rFonts w:ascii="Times New Roman" w:hAnsi="Times New Roman"/>
          <w:sz w:val="24"/>
          <w:szCs w:val="24"/>
          <w:lang w:val="pt-BR"/>
        </w:rPr>
        <w:t>c</w:t>
      </w:r>
      <w:r w:rsidR="007A5E87" w:rsidRPr="00DA2D12">
        <w:rPr>
          <w:rStyle w:val="tpa1"/>
          <w:rFonts w:ascii="Times New Roman" w:hAnsi="Times New Roman"/>
          <w:sz w:val="24"/>
          <w:szCs w:val="24"/>
          <w:lang w:val="pt-BR"/>
        </w:rPr>
        <w:t>tului asupra mediului</w:t>
      </w:r>
      <w:r w:rsidRPr="00DA2D12">
        <w:rPr>
          <w:rStyle w:val="tpa1"/>
          <w:rFonts w:ascii="Times New Roman" w:hAnsi="Times New Roman"/>
          <w:sz w:val="24"/>
          <w:szCs w:val="24"/>
          <w:lang w:val="pt-BR"/>
        </w:rPr>
        <w:t xml:space="preserve"> sunt următoarele:</w:t>
      </w:r>
    </w:p>
    <w:p w:rsidR="00B20EA5" w:rsidRPr="00DA2D12" w:rsidRDefault="001A3561" w:rsidP="006718DD">
      <w:pPr>
        <w:pStyle w:val="Char"/>
        <w:spacing w:line="276" w:lineRule="auto"/>
        <w:jc w:val="both"/>
        <w:rPr>
          <w:i/>
          <w:lang w:val="ro-RO"/>
        </w:rPr>
      </w:pPr>
      <w:r w:rsidRPr="00DA2D12">
        <w:rPr>
          <w:rStyle w:val="tpa1"/>
          <w:lang w:val="pt-BR"/>
        </w:rPr>
        <w:t xml:space="preserve">a) </w:t>
      </w:r>
      <w:r w:rsidR="00E90669" w:rsidRPr="00DA2D12">
        <w:rPr>
          <w:rStyle w:val="tpa1"/>
          <w:lang w:val="pt-BR"/>
        </w:rPr>
        <w:t xml:space="preserve">proiectul se încadrează în prevederile </w:t>
      </w:r>
      <w:r w:rsidR="00CC7DD6" w:rsidRPr="00DA2D12">
        <w:rPr>
          <w:rStyle w:val="tpa1"/>
          <w:lang w:val="pt-BR"/>
        </w:rPr>
        <w:t>Legii</w:t>
      </w:r>
      <w:r w:rsidR="00D779FD" w:rsidRPr="00DA2D12">
        <w:rPr>
          <w:rStyle w:val="tpa1"/>
          <w:lang w:val="pt-BR"/>
        </w:rPr>
        <w:t xml:space="preserve"> nr. 292/2018</w:t>
      </w:r>
      <w:r w:rsidR="00E90669" w:rsidRPr="00DA2D12">
        <w:rPr>
          <w:rStyle w:val="tpa1"/>
          <w:lang w:val="pt-BR"/>
        </w:rPr>
        <w:t xml:space="preserve">, Anexa nr 2, pct. </w:t>
      </w:r>
      <w:r w:rsidR="00B13FB2" w:rsidRPr="00DA2D12">
        <w:rPr>
          <w:rStyle w:val="tpa1"/>
          <w:lang w:val="pt-BR"/>
        </w:rPr>
        <w:t>2</w:t>
      </w:r>
      <w:r w:rsidR="00E90669" w:rsidRPr="00DA2D12">
        <w:rPr>
          <w:rStyle w:val="tpa1"/>
          <w:lang w:val="pt-BR"/>
        </w:rPr>
        <w:t>,  lit.</w:t>
      </w:r>
      <w:r w:rsidR="00265496" w:rsidRPr="00DA2D12">
        <w:rPr>
          <w:rStyle w:val="tpa1"/>
          <w:lang w:val="pt-BR"/>
        </w:rPr>
        <w:t xml:space="preserve"> </w:t>
      </w:r>
      <w:r w:rsidR="00363197" w:rsidRPr="00DA2D12">
        <w:rPr>
          <w:rStyle w:val="tpa1"/>
          <w:lang w:val="pt-BR"/>
        </w:rPr>
        <w:t>a</w:t>
      </w:r>
      <w:r w:rsidR="00B20EA5" w:rsidRPr="00DA2D12">
        <w:rPr>
          <w:i/>
          <w:lang w:val="ro-RO"/>
        </w:rPr>
        <w:t>”</w:t>
      </w:r>
    </w:p>
    <w:p w:rsidR="001A3561" w:rsidRPr="00DA2D12" w:rsidRDefault="001A3561" w:rsidP="006718DD">
      <w:pPr>
        <w:pStyle w:val="Char"/>
        <w:spacing w:after="120" w:line="276" w:lineRule="auto"/>
        <w:jc w:val="both"/>
        <w:rPr>
          <w:color w:val="191919"/>
        </w:rPr>
      </w:pPr>
      <w:r w:rsidRPr="00DA2D12">
        <w:rPr>
          <w:color w:val="191919"/>
        </w:rPr>
        <w:t>b) s-au realizat completarea şi analiza listei de control pentru etapa de încadrare, consultarea membrilor CAT  în  şedinţa din data de </w:t>
      </w:r>
      <w:r w:rsidR="00A97D7D" w:rsidRPr="00DA2D12">
        <w:rPr>
          <w:color w:val="191919"/>
        </w:rPr>
        <w:t>07.12.2023</w:t>
      </w:r>
      <w:r w:rsidRPr="00DA2D12">
        <w:rPr>
          <w:color w:val="191919"/>
        </w:rPr>
        <w:t>, la sediul  A</w:t>
      </w:r>
      <w:r w:rsidR="001A7614" w:rsidRPr="00DA2D12">
        <w:rPr>
          <w:color w:val="191919"/>
        </w:rPr>
        <w:t>.</w:t>
      </w:r>
      <w:r w:rsidRPr="00DA2D12">
        <w:rPr>
          <w:color w:val="191919"/>
        </w:rPr>
        <w:t>P</w:t>
      </w:r>
      <w:r w:rsidR="001A7614" w:rsidRPr="00DA2D12">
        <w:rPr>
          <w:color w:val="191919"/>
        </w:rPr>
        <w:t>.</w:t>
      </w:r>
      <w:r w:rsidRPr="00DA2D12">
        <w:rPr>
          <w:color w:val="191919"/>
        </w:rPr>
        <w:t>M</w:t>
      </w:r>
      <w:r w:rsidR="001A7614" w:rsidRPr="00DA2D12">
        <w:rPr>
          <w:color w:val="191919"/>
        </w:rPr>
        <w:t>.</w:t>
      </w:r>
      <w:r w:rsidRPr="00DA2D12">
        <w:rPr>
          <w:color w:val="191919"/>
        </w:rPr>
        <w:t xml:space="preserve"> Dâmboviţa;</w:t>
      </w:r>
    </w:p>
    <w:p w:rsidR="001118CC" w:rsidRPr="00DA2D12" w:rsidRDefault="001118CC" w:rsidP="006718DD">
      <w:pPr>
        <w:jc w:val="both"/>
        <w:rPr>
          <w:rFonts w:ascii="Times New Roman" w:hAnsi="Times New Roman"/>
          <w:sz w:val="24"/>
          <w:szCs w:val="24"/>
        </w:rPr>
      </w:pPr>
      <w:r w:rsidRPr="00DA2D12">
        <w:rPr>
          <w:rFonts w:ascii="Times New Roman" w:hAnsi="Times New Roman"/>
          <w:sz w:val="24"/>
          <w:szCs w:val="24"/>
        </w:rPr>
        <w:t>c)</w:t>
      </w:r>
      <w:proofErr w:type="spellStart"/>
      <w:r w:rsidR="00E90669" w:rsidRPr="00DA2D12">
        <w:rPr>
          <w:rFonts w:ascii="Times New Roman" w:hAnsi="Times New Roman"/>
          <w:sz w:val="24"/>
          <w:szCs w:val="24"/>
        </w:rPr>
        <w:t>activitatea</w:t>
      </w:r>
      <w:proofErr w:type="spellEnd"/>
      <w:r w:rsidR="00F55D5F" w:rsidRPr="00DA2D12">
        <w:rPr>
          <w:rFonts w:ascii="Times New Roman" w:hAnsi="Times New Roman"/>
          <w:sz w:val="24"/>
          <w:szCs w:val="24"/>
        </w:rPr>
        <w:t xml:space="preserve"> </w:t>
      </w:r>
      <w:proofErr w:type="spellStart"/>
      <w:r w:rsidR="007C3AE4" w:rsidRPr="00DA2D12">
        <w:rPr>
          <w:rFonts w:ascii="Times New Roman" w:hAnsi="Times New Roman"/>
          <w:sz w:val="24"/>
          <w:szCs w:val="24"/>
        </w:rPr>
        <w:t>va</w:t>
      </w:r>
      <w:proofErr w:type="spellEnd"/>
      <w:r w:rsidR="007C3AE4" w:rsidRPr="00DA2D12">
        <w:rPr>
          <w:rFonts w:ascii="Times New Roman" w:hAnsi="Times New Roman"/>
          <w:sz w:val="24"/>
          <w:szCs w:val="24"/>
        </w:rPr>
        <w:t xml:space="preserve"> </w:t>
      </w:r>
      <w:r w:rsidRPr="00DA2D12">
        <w:rPr>
          <w:rFonts w:ascii="Times New Roman" w:hAnsi="Times New Roman"/>
          <w:sz w:val="24"/>
          <w:szCs w:val="24"/>
        </w:rPr>
        <w:t xml:space="preserve">  </w:t>
      </w:r>
      <w:proofErr w:type="spellStart"/>
      <w:r w:rsidRPr="00DA2D12">
        <w:rPr>
          <w:rFonts w:ascii="Times New Roman" w:hAnsi="Times New Roman"/>
          <w:sz w:val="24"/>
          <w:szCs w:val="24"/>
        </w:rPr>
        <w:t>avea</w:t>
      </w:r>
      <w:proofErr w:type="spellEnd"/>
      <w:r w:rsidRPr="00DA2D12">
        <w:rPr>
          <w:rFonts w:ascii="Times New Roman" w:hAnsi="Times New Roman"/>
          <w:sz w:val="24"/>
          <w:szCs w:val="24"/>
        </w:rPr>
        <w:t xml:space="preserve">  un  impact  </w:t>
      </w:r>
      <w:proofErr w:type="spellStart"/>
      <w:r w:rsidRPr="00DA2D12">
        <w:rPr>
          <w:rFonts w:ascii="Times New Roman" w:hAnsi="Times New Roman"/>
          <w:sz w:val="24"/>
          <w:szCs w:val="24"/>
        </w:rPr>
        <w:t>redus</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asupra</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factorilor</w:t>
      </w:r>
      <w:proofErr w:type="spellEnd"/>
      <w:r w:rsidRPr="00DA2D12">
        <w:rPr>
          <w:rFonts w:ascii="Times New Roman" w:hAnsi="Times New Roman"/>
          <w:sz w:val="24"/>
          <w:szCs w:val="24"/>
        </w:rPr>
        <w:t xml:space="preserve">  de  </w:t>
      </w:r>
      <w:proofErr w:type="spellStart"/>
      <w:r w:rsidRPr="00DA2D12">
        <w:rPr>
          <w:rFonts w:ascii="Times New Roman" w:hAnsi="Times New Roman"/>
          <w:sz w:val="24"/>
          <w:szCs w:val="24"/>
        </w:rPr>
        <w:t>mediu</w:t>
      </w:r>
      <w:proofErr w:type="spellEnd"/>
      <w:r w:rsidRPr="00DA2D12">
        <w:rPr>
          <w:rFonts w:ascii="Times New Roman" w:hAnsi="Times New Roman"/>
          <w:sz w:val="24"/>
          <w:szCs w:val="24"/>
        </w:rPr>
        <w:t xml:space="preserve">  sol,  </w:t>
      </w:r>
      <w:proofErr w:type="spellStart"/>
      <w:r w:rsidRPr="00DA2D12">
        <w:rPr>
          <w:rFonts w:ascii="Times New Roman" w:hAnsi="Times New Roman"/>
          <w:sz w:val="24"/>
          <w:szCs w:val="24"/>
        </w:rPr>
        <w:t>subsol</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vegetaţie</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şi</w:t>
      </w:r>
      <w:proofErr w:type="spellEnd"/>
      <w:r w:rsidRPr="00DA2D12">
        <w:rPr>
          <w:rFonts w:ascii="Times New Roman" w:hAnsi="Times New Roman"/>
          <w:sz w:val="24"/>
          <w:szCs w:val="24"/>
        </w:rPr>
        <w:t>   </w:t>
      </w:r>
      <w:proofErr w:type="spellStart"/>
      <w:r w:rsidRPr="00DA2D12">
        <w:rPr>
          <w:rFonts w:ascii="Times New Roman" w:hAnsi="Times New Roman"/>
          <w:sz w:val="24"/>
          <w:szCs w:val="24"/>
        </w:rPr>
        <w:t>faună</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prin</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măsurile</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prevăzute</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în</w:t>
      </w:r>
      <w:proofErr w:type="spellEnd"/>
      <w:r w:rsidRPr="00DA2D12">
        <w:rPr>
          <w:rFonts w:ascii="Times New Roman" w:hAnsi="Times New Roman"/>
          <w:sz w:val="24"/>
          <w:szCs w:val="24"/>
        </w:rPr>
        <w:t xml:space="preserve"> </w:t>
      </w:r>
      <w:proofErr w:type="spellStart"/>
      <w:r w:rsidRPr="00DA2D12">
        <w:rPr>
          <w:rFonts w:ascii="Times New Roman" w:hAnsi="Times New Roman"/>
          <w:sz w:val="24"/>
          <w:szCs w:val="24"/>
        </w:rPr>
        <w:t>proiect</w:t>
      </w:r>
      <w:proofErr w:type="spellEnd"/>
      <w:r w:rsidRPr="00DA2D12">
        <w:rPr>
          <w:rFonts w:ascii="Times New Roman" w:hAnsi="Times New Roman"/>
          <w:sz w:val="24"/>
          <w:szCs w:val="24"/>
        </w:rPr>
        <w:t>; </w:t>
      </w:r>
    </w:p>
    <w:p w:rsidR="0014164B" w:rsidRPr="00DA2D12" w:rsidRDefault="0014164B" w:rsidP="006718DD">
      <w:pPr>
        <w:shd w:val="clear" w:color="auto" w:fill="FFFFFF"/>
        <w:spacing w:after="0"/>
        <w:jc w:val="both"/>
        <w:rPr>
          <w:rFonts w:ascii="Times New Roman" w:hAnsi="Times New Roman"/>
          <w:color w:val="191919"/>
          <w:sz w:val="24"/>
          <w:szCs w:val="24"/>
          <w:lang w:val="fr-FR"/>
        </w:rPr>
      </w:pPr>
      <w:r w:rsidRPr="00DA2D12">
        <w:rPr>
          <w:rFonts w:ascii="Times New Roman" w:hAnsi="Times New Roman"/>
          <w:color w:val="191919"/>
          <w:sz w:val="24"/>
          <w:szCs w:val="24"/>
          <w:lang w:val="fr-FR"/>
        </w:rPr>
        <w:t xml:space="preserve">d) nu au </w:t>
      </w:r>
      <w:proofErr w:type="spellStart"/>
      <w:r w:rsidRPr="00DA2D12">
        <w:rPr>
          <w:rFonts w:ascii="Times New Roman" w:hAnsi="Times New Roman"/>
          <w:color w:val="191919"/>
          <w:sz w:val="24"/>
          <w:szCs w:val="24"/>
          <w:lang w:val="fr-FR"/>
        </w:rPr>
        <w:t>fost</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formulate</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observații</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din</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partea</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publicului</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în</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urma</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mediatizării</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depunerii</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solicitării</w:t>
      </w:r>
      <w:proofErr w:type="spellEnd"/>
      <w:r w:rsidRPr="00DA2D12">
        <w:rPr>
          <w:rFonts w:ascii="Times New Roman" w:hAnsi="Times New Roman"/>
          <w:color w:val="191919"/>
          <w:sz w:val="24"/>
          <w:szCs w:val="24"/>
          <w:lang w:val="fr-FR"/>
        </w:rPr>
        <w:t xml:space="preserve"> de </w:t>
      </w:r>
      <w:proofErr w:type="spellStart"/>
      <w:r w:rsidRPr="00DA2D12">
        <w:rPr>
          <w:rFonts w:ascii="Times New Roman" w:hAnsi="Times New Roman"/>
          <w:color w:val="191919"/>
          <w:sz w:val="24"/>
          <w:szCs w:val="24"/>
          <w:lang w:val="fr-FR"/>
        </w:rPr>
        <w:t>emitere</w:t>
      </w:r>
      <w:proofErr w:type="spellEnd"/>
      <w:r w:rsidRPr="00DA2D12">
        <w:rPr>
          <w:rFonts w:ascii="Times New Roman" w:hAnsi="Times New Roman"/>
          <w:color w:val="191919"/>
          <w:sz w:val="24"/>
          <w:szCs w:val="24"/>
          <w:lang w:val="fr-FR"/>
        </w:rPr>
        <w:t xml:space="preserve"> a </w:t>
      </w:r>
      <w:proofErr w:type="spellStart"/>
      <w:r w:rsidRPr="00DA2D12">
        <w:rPr>
          <w:rFonts w:ascii="Times New Roman" w:hAnsi="Times New Roman"/>
          <w:color w:val="191919"/>
          <w:sz w:val="24"/>
          <w:szCs w:val="24"/>
          <w:lang w:val="fr-FR"/>
        </w:rPr>
        <w:t>acordului</w:t>
      </w:r>
      <w:proofErr w:type="spellEnd"/>
      <w:r w:rsidRPr="00DA2D12">
        <w:rPr>
          <w:rFonts w:ascii="Times New Roman" w:hAnsi="Times New Roman"/>
          <w:color w:val="191919"/>
          <w:sz w:val="24"/>
          <w:szCs w:val="24"/>
          <w:lang w:val="fr-FR"/>
        </w:rPr>
        <w:t xml:space="preserve"> de </w:t>
      </w:r>
      <w:proofErr w:type="spellStart"/>
      <w:r w:rsidRPr="00DA2D12">
        <w:rPr>
          <w:rFonts w:ascii="Times New Roman" w:hAnsi="Times New Roman"/>
          <w:color w:val="191919"/>
          <w:sz w:val="24"/>
          <w:szCs w:val="24"/>
          <w:lang w:val="fr-FR"/>
        </w:rPr>
        <w:t>mediu</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respectiv</w:t>
      </w:r>
      <w:proofErr w:type="spellEnd"/>
      <w:r w:rsidRPr="00DA2D12">
        <w:rPr>
          <w:rFonts w:ascii="Times New Roman" w:hAnsi="Times New Roman"/>
          <w:color w:val="191919"/>
          <w:sz w:val="24"/>
          <w:szCs w:val="24"/>
          <w:lang w:val="fr-FR"/>
        </w:rPr>
        <w:t xml:space="preserve">, a </w:t>
      </w:r>
      <w:proofErr w:type="spellStart"/>
      <w:r w:rsidRPr="00DA2D12">
        <w:rPr>
          <w:rFonts w:ascii="Times New Roman" w:hAnsi="Times New Roman"/>
          <w:color w:val="191919"/>
          <w:sz w:val="24"/>
          <w:szCs w:val="24"/>
          <w:lang w:val="fr-FR"/>
        </w:rPr>
        <w:t>luării</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deciziei</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privind</w:t>
      </w:r>
      <w:proofErr w:type="spellEnd"/>
      <w:r w:rsidRPr="00DA2D12">
        <w:rPr>
          <w:rFonts w:ascii="Times New Roman" w:hAnsi="Times New Roman"/>
          <w:color w:val="191919"/>
          <w:sz w:val="24"/>
          <w:szCs w:val="24"/>
          <w:lang w:val="fr-FR"/>
        </w:rPr>
        <w:t xml:space="preserve"> </w:t>
      </w:r>
      <w:proofErr w:type="spellStart"/>
      <w:r w:rsidRPr="00DA2D12">
        <w:rPr>
          <w:rFonts w:ascii="Times New Roman" w:hAnsi="Times New Roman"/>
          <w:color w:val="191919"/>
          <w:sz w:val="24"/>
          <w:szCs w:val="24"/>
          <w:lang w:val="fr-FR"/>
        </w:rPr>
        <w:t>etapa</w:t>
      </w:r>
      <w:proofErr w:type="spellEnd"/>
      <w:r w:rsidRPr="00DA2D12">
        <w:rPr>
          <w:rFonts w:ascii="Times New Roman" w:hAnsi="Times New Roman"/>
          <w:color w:val="191919"/>
          <w:sz w:val="24"/>
          <w:szCs w:val="24"/>
          <w:lang w:val="fr-FR"/>
        </w:rPr>
        <w:t xml:space="preserve"> de </w:t>
      </w:r>
      <w:proofErr w:type="spellStart"/>
      <w:r w:rsidRPr="00DA2D12">
        <w:rPr>
          <w:rFonts w:ascii="Times New Roman" w:hAnsi="Times New Roman"/>
          <w:color w:val="191919"/>
          <w:sz w:val="24"/>
          <w:szCs w:val="24"/>
          <w:lang w:val="fr-FR"/>
        </w:rPr>
        <w:t>încadrare</w:t>
      </w:r>
      <w:proofErr w:type="spellEnd"/>
      <w:r w:rsidRPr="00DA2D12">
        <w:rPr>
          <w:rFonts w:ascii="Times New Roman" w:hAnsi="Times New Roman"/>
          <w:color w:val="191919"/>
          <w:sz w:val="24"/>
          <w:szCs w:val="24"/>
          <w:lang w:val="fr-FR"/>
        </w:rPr>
        <w:t>;</w:t>
      </w:r>
    </w:p>
    <w:p w:rsidR="00B967B9" w:rsidRPr="00DA2D12" w:rsidRDefault="00B967B9" w:rsidP="006718DD">
      <w:pPr>
        <w:pStyle w:val="Corptext3"/>
        <w:spacing w:after="0"/>
        <w:jc w:val="both"/>
        <w:rPr>
          <w:rFonts w:ascii="Times New Roman" w:hAnsi="Times New Roman"/>
          <w:i/>
          <w:sz w:val="24"/>
          <w:szCs w:val="24"/>
        </w:rPr>
      </w:pPr>
      <w:r w:rsidRPr="00DA2D12">
        <w:rPr>
          <w:rFonts w:ascii="Times New Roman" w:hAnsi="Times New Roman"/>
          <w:i/>
          <w:sz w:val="24"/>
          <w:szCs w:val="24"/>
        </w:rPr>
        <w:t xml:space="preserve">1. </w:t>
      </w:r>
      <w:proofErr w:type="spellStart"/>
      <w:r w:rsidRPr="00DA2D12">
        <w:rPr>
          <w:rFonts w:ascii="Times New Roman" w:hAnsi="Times New Roman"/>
          <w:i/>
          <w:sz w:val="24"/>
          <w:szCs w:val="24"/>
        </w:rPr>
        <w:t>Caracteristicile</w:t>
      </w:r>
      <w:proofErr w:type="spellEnd"/>
      <w:r w:rsidRPr="00DA2D12">
        <w:rPr>
          <w:rFonts w:ascii="Times New Roman" w:hAnsi="Times New Roman"/>
          <w:i/>
          <w:sz w:val="24"/>
          <w:szCs w:val="24"/>
        </w:rPr>
        <w:t xml:space="preserve"> </w:t>
      </w:r>
      <w:proofErr w:type="spellStart"/>
      <w:r w:rsidRPr="00DA2D12">
        <w:rPr>
          <w:rFonts w:ascii="Times New Roman" w:hAnsi="Times New Roman"/>
          <w:i/>
          <w:sz w:val="24"/>
          <w:szCs w:val="24"/>
        </w:rPr>
        <w:t>proiectelor</w:t>
      </w:r>
      <w:proofErr w:type="spellEnd"/>
      <w:r w:rsidRPr="00DA2D12">
        <w:rPr>
          <w:rFonts w:ascii="Times New Roman" w:hAnsi="Times New Roman"/>
          <w:i/>
          <w:sz w:val="24"/>
          <w:szCs w:val="24"/>
        </w:rPr>
        <w:t xml:space="preserve"> </w:t>
      </w:r>
    </w:p>
    <w:p w:rsidR="00B967B9" w:rsidRPr="00DA2D12" w:rsidRDefault="00B967B9" w:rsidP="006718DD">
      <w:pPr>
        <w:pStyle w:val="Corptext3"/>
        <w:spacing w:after="0"/>
        <w:jc w:val="both"/>
        <w:rPr>
          <w:rFonts w:ascii="Times New Roman" w:hAnsi="Times New Roman"/>
          <w:i/>
          <w:sz w:val="24"/>
          <w:szCs w:val="24"/>
        </w:rPr>
      </w:pPr>
      <w:r w:rsidRPr="00DA2D12">
        <w:rPr>
          <w:rFonts w:ascii="Times New Roman" w:hAnsi="Times New Roman"/>
          <w:i/>
          <w:sz w:val="24"/>
          <w:szCs w:val="24"/>
        </w:rPr>
        <w:t xml:space="preserve">a) </w:t>
      </w:r>
      <w:proofErr w:type="spellStart"/>
      <w:proofErr w:type="gramStart"/>
      <w:r w:rsidRPr="00DA2D12">
        <w:rPr>
          <w:rFonts w:ascii="Times New Roman" w:hAnsi="Times New Roman"/>
          <w:i/>
          <w:sz w:val="24"/>
          <w:szCs w:val="24"/>
        </w:rPr>
        <w:t>mărimea</w:t>
      </w:r>
      <w:proofErr w:type="spellEnd"/>
      <w:proofErr w:type="gramEnd"/>
      <w:r w:rsidRPr="00DA2D12">
        <w:rPr>
          <w:rFonts w:ascii="Times New Roman" w:hAnsi="Times New Roman"/>
          <w:i/>
          <w:sz w:val="24"/>
          <w:szCs w:val="24"/>
        </w:rPr>
        <w:t xml:space="preserve"> </w:t>
      </w:r>
      <w:proofErr w:type="spellStart"/>
      <w:r w:rsidRPr="00DA2D12">
        <w:rPr>
          <w:rFonts w:ascii="Times New Roman" w:hAnsi="Times New Roman"/>
          <w:i/>
          <w:sz w:val="24"/>
          <w:szCs w:val="24"/>
        </w:rPr>
        <w:t>proiectului</w:t>
      </w:r>
      <w:proofErr w:type="spellEnd"/>
    </w:p>
    <w:p w:rsidR="007F7D96" w:rsidRPr="00DA2D12" w:rsidRDefault="00B967B9" w:rsidP="006718DD">
      <w:pPr>
        <w:spacing w:after="0"/>
        <w:jc w:val="both"/>
        <w:rPr>
          <w:rFonts w:ascii="Times New Roman" w:eastAsia="SimSun" w:hAnsi="Times New Roman"/>
          <w:kern w:val="18"/>
          <w:sz w:val="24"/>
          <w:szCs w:val="24"/>
          <w:lang w:val="it-IT"/>
        </w:rPr>
      </w:pPr>
      <w:r w:rsidRPr="00DA2D12">
        <w:rPr>
          <w:rFonts w:ascii="Times New Roman" w:hAnsi="Times New Roman"/>
          <w:sz w:val="24"/>
          <w:szCs w:val="24"/>
          <w:lang w:val="it-IT"/>
        </w:rPr>
        <w:t xml:space="preserve">      </w:t>
      </w:r>
      <w:r w:rsidR="007F7D96" w:rsidRPr="00DA2D12">
        <w:rPr>
          <w:rFonts w:ascii="Times New Roman" w:eastAsia="SimSun" w:hAnsi="Times New Roman"/>
          <w:kern w:val="18"/>
          <w:sz w:val="24"/>
          <w:szCs w:val="24"/>
          <w:lang w:val="it-IT"/>
        </w:rPr>
        <w:t>Terenul cu suprafata de 55612</w:t>
      </w:r>
      <w:r w:rsidR="00FB2936" w:rsidRPr="00DA2D12">
        <w:rPr>
          <w:rFonts w:ascii="Times New Roman" w:eastAsia="SimSun" w:hAnsi="Times New Roman"/>
          <w:kern w:val="18"/>
          <w:sz w:val="24"/>
          <w:szCs w:val="24"/>
          <w:lang w:val="it-IT"/>
        </w:rPr>
        <w:t xml:space="preserve"> </w:t>
      </w:r>
      <w:r w:rsidR="007F7D96" w:rsidRPr="00DA2D12">
        <w:rPr>
          <w:rFonts w:ascii="Times New Roman" w:eastAsia="SimSun" w:hAnsi="Times New Roman"/>
          <w:kern w:val="18"/>
          <w:sz w:val="24"/>
          <w:szCs w:val="24"/>
          <w:lang w:val="it-IT"/>
        </w:rPr>
        <w:t>mp se afla situat pe raza administrativ teritorial</w:t>
      </w:r>
      <w:r w:rsidR="00FB2936" w:rsidRPr="00DA2D12">
        <w:rPr>
          <w:rFonts w:ascii="Times New Roman" w:eastAsia="SimSun" w:hAnsi="Times New Roman"/>
          <w:kern w:val="18"/>
          <w:sz w:val="24"/>
          <w:szCs w:val="24"/>
          <w:lang w:val="it-IT"/>
        </w:rPr>
        <w:t>ă</w:t>
      </w:r>
      <w:r w:rsidR="007F7D96" w:rsidRPr="00DA2D12">
        <w:rPr>
          <w:rFonts w:ascii="Times New Roman" w:eastAsia="SimSun" w:hAnsi="Times New Roman"/>
          <w:kern w:val="18"/>
          <w:sz w:val="24"/>
          <w:szCs w:val="24"/>
          <w:lang w:val="it-IT"/>
        </w:rPr>
        <w:t xml:space="preserve"> a comunei B</w:t>
      </w:r>
      <w:r w:rsidR="00FB2936" w:rsidRPr="00DA2D12">
        <w:rPr>
          <w:rFonts w:ascii="Times New Roman" w:eastAsia="SimSun" w:hAnsi="Times New Roman"/>
          <w:kern w:val="18"/>
          <w:sz w:val="24"/>
          <w:szCs w:val="24"/>
          <w:lang w:val="it-IT"/>
        </w:rPr>
        <w:t>ă</w:t>
      </w:r>
      <w:r w:rsidR="007F7D96" w:rsidRPr="00DA2D12">
        <w:rPr>
          <w:rFonts w:ascii="Times New Roman" w:eastAsia="SimSun" w:hAnsi="Times New Roman"/>
          <w:kern w:val="18"/>
          <w:sz w:val="24"/>
          <w:szCs w:val="24"/>
          <w:lang w:val="it-IT"/>
        </w:rPr>
        <w:t>leni, jud</w:t>
      </w:r>
      <w:r w:rsidR="00FB2936" w:rsidRPr="00DA2D12">
        <w:rPr>
          <w:rFonts w:ascii="Times New Roman" w:eastAsia="SimSun" w:hAnsi="Times New Roman"/>
          <w:kern w:val="18"/>
          <w:sz w:val="24"/>
          <w:szCs w:val="24"/>
          <w:lang w:val="it-IT"/>
        </w:rPr>
        <w:t xml:space="preserve">ețul </w:t>
      </w:r>
      <w:r w:rsidR="007F7D96" w:rsidRPr="00DA2D12">
        <w:rPr>
          <w:rFonts w:ascii="Times New Roman" w:eastAsia="SimSun" w:hAnsi="Times New Roman"/>
          <w:kern w:val="18"/>
          <w:sz w:val="24"/>
          <w:szCs w:val="24"/>
          <w:lang w:val="it-IT"/>
        </w:rPr>
        <w:t xml:space="preserve"> D</w:t>
      </w:r>
      <w:r w:rsidR="00FB2936" w:rsidRPr="00DA2D12">
        <w:rPr>
          <w:rFonts w:ascii="Times New Roman" w:eastAsia="SimSun" w:hAnsi="Times New Roman"/>
          <w:kern w:val="18"/>
          <w:sz w:val="24"/>
          <w:szCs w:val="24"/>
          <w:lang w:val="it-IT"/>
        </w:rPr>
        <w:t>âmbovița ș</w:t>
      </w:r>
      <w:r w:rsidR="007F7D96" w:rsidRPr="00DA2D12">
        <w:rPr>
          <w:rFonts w:ascii="Times New Roman" w:eastAsia="SimSun" w:hAnsi="Times New Roman"/>
          <w:kern w:val="18"/>
          <w:sz w:val="24"/>
          <w:szCs w:val="24"/>
          <w:lang w:val="it-IT"/>
        </w:rPr>
        <w:t>i este înscris în Cartea Funciar</w:t>
      </w:r>
      <w:r w:rsidR="00FB2936" w:rsidRPr="00DA2D12">
        <w:rPr>
          <w:rFonts w:ascii="Times New Roman" w:eastAsia="SimSun" w:hAnsi="Times New Roman"/>
          <w:kern w:val="18"/>
          <w:sz w:val="24"/>
          <w:szCs w:val="24"/>
          <w:lang w:val="it-IT"/>
        </w:rPr>
        <w:t>ă</w:t>
      </w:r>
      <w:r w:rsidR="007F7D96" w:rsidRPr="00DA2D12">
        <w:rPr>
          <w:rFonts w:ascii="Times New Roman" w:eastAsia="SimSun" w:hAnsi="Times New Roman"/>
          <w:kern w:val="18"/>
          <w:sz w:val="24"/>
          <w:szCs w:val="24"/>
          <w:lang w:val="it-IT"/>
        </w:rPr>
        <w:t xml:space="preserve"> nr. 74334 av</w:t>
      </w:r>
      <w:r w:rsidR="002F5E2E" w:rsidRPr="00DA2D12">
        <w:rPr>
          <w:rFonts w:ascii="Times New Roman" w:eastAsia="SimSun" w:hAnsi="Times New Roman"/>
          <w:kern w:val="18"/>
          <w:sz w:val="24"/>
          <w:szCs w:val="24"/>
          <w:lang w:val="it-IT"/>
        </w:rPr>
        <w:t>â</w:t>
      </w:r>
      <w:r w:rsidR="007F7D96" w:rsidRPr="00DA2D12">
        <w:rPr>
          <w:rFonts w:ascii="Times New Roman" w:eastAsia="SimSun" w:hAnsi="Times New Roman"/>
          <w:kern w:val="18"/>
          <w:sz w:val="24"/>
          <w:szCs w:val="24"/>
          <w:lang w:val="it-IT"/>
        </w:rPr>
        <w:t>nd nr. Cadastral 74334 pe UAT B</w:t>
      </w:r>
      <w:r w:rsidR="002F5E2E" w:rsidRPr="00DA2D12">
        <w:rPr>
          <w:rFonts w:ascii="Times New Roman" w:eastAsia="SimSun" w:hAnsi="Times New Roman"/>
          <w:kern w:val="18"/>
          <w:sz w:val="24"/>
          <w:szCs w:val="24"/>
          <w:lang w:val="it-IT"/>
        </w:rPr>
        <w:t>ă</w:t>
      </w:r>
      <w:r w:rsidR="007F7D96" w:rsidRPr="00DA2D12">
        <w:rPr>
          <w:rFonts w:ascii="Times New Roman" w:eastAsia="SimSun" w:hAnsi="Times New Roman"/>
          <w:kern w:val="18"/>
          <w:sz w:val="24"/>
          <w:szCs w:val="24"/>
          <w:lang w:val="it-IT"/>
        </w:rPr>
        <w:t>leni</w:t>
      </w:r>
      <w:r w:rsidR="002F5E2E" w:rsidRPr="00DA2D12">
        <w:rPr>
          <w:rFonts w:ascii="Times New Roman" w:eastAsia="SimSun" w:hAnsi="Times New Roman"/>
          <w:kern w:val="18"/>
          <w:sz w:val="24"/>
          <w:szCs w:val="24"/>
          <w:lang w:val="it-IT"/>
        </w:rPr>
        <w:t>.</w:t>
      </w:r>
      <w:r w:rsidR="007F7D96" w:rsidRPr="00DA2D12">
        <w:rPr>
          <w:rFonts w:ascii="Times New Roman" w:eastAsia="SimSun" w:hAnsi="Times New Roman"/>
          <w:kern w:val="18"/>
          <w:sz w:val="24"/>
          <w:szCs w:val="24"/>
          <w:lang w:val="it-IT"/>
        </w:rPr>
        <w:t>.</w:t>
      </w:r>
    </w:p>
    <w:p w:rsidR="007F7D96" w:rsidRPr="00DA2D12" w:rsidRDefault="007F7D96"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Perimetrul de exploatare pr</w:t>
      </w:r>
      <w:r w:rsidR="002F5E2E" w:rsidRPr="00DA2D12">
        <w:rPr>
          <w:rFonts w:ascii="Times New Roman" w:eastAsia="SimSun" w:hAnsi="Times New Roman"/>
          <w:kern w:val="18"/>
          <w:sz w:val="24"/>
          <w:szCs w:val="24"/>
          <w:lang w:val="it-IT"/>
        </w:rPr>
        <w:t>opus este situat în albia minoră a râului Ialomiț</w:t>
      </w:r>
      <w:r w:rsidRPr="00DA2D12">
        <w:rPr>
          <w:rFonts w:ascii="Times New Roman" w:eastAsia="SimSun" w:hAnsi="Times New Roman"/>
          <w:kern w:val="18"/>
          <w:sz w:val="24"/>
          <w:szCs w:val="24"/>
          <w:lang w:val="it-IT"/>
        </w:rPr>
        <w:t>a, cod cadastral XI-1.000.00.00.00.0,  plaja inundabil</w:t>
      </w:r>
      <w:r w:rsidR="002F5E2E"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la debite mari, pe o lungime de 843</w:t>
      </w:r>
      <w:r w:rsidR="002F5E2E" w:rsidRPr="00DA2D12">
        <w:rPr>
          <w:rFonts w:ascii="Times New Roman" w:eastAsia="SimSun" w:hAnsi="Times New Roman"/>
          <w:kern w:val="18"/>
          <w:sz w:val="24"/>
          <w:szCs w:val="24"/>
          <w:lang w:val="it-IT"/>
        </w:rPr>
        <w:t xml:space="preserve"> </w:t>
      </w:r>
      <w:r w:rsidRPr="00DA2D12">
        <w:rPr>
          <w:rFonts w:ascii="Times New Roman" w:eastAsia="SimSun" w:hAnsi="Times New Roman"/>
          <w:kern w:val="18"/>
          <w:sz w:val="24"/>
          <w:szCs w:val="24"/>
          <w:lang w:val="it-IT"/>
        </w:rPr>
        <w:t>m la cca 2.12</w:t>
      </w:r>
      <w:r w:rsidR="001742DE" w:rsidRPr="00DA2D12">
        <w:rPr>
          <w:rFonts w:ascii="Times New Roman" w:eastAsia="SimSun" w:hAnsi="Times New Roman"/>
          <w:kern w:val="18"/>
          <w:sz w:val="24"/>
          <w:szCs w:val="24"/>
          <w:lang w:val="it-IT"/>
        </w:rPr>
        <w:t xml:space="preserve"> </w:t>
      </w:r>
      <w:r w:rsidRPr="00DA2D12">
        <w:rPr>
          <w:rFonts w:ascii="Times New Roman" w:eastAsia="SimSun" w:hAnsi="Times New Roman"/>
          <w:kern w:val="18"/>
          <w:sz w:val="24"/>
          <w:szCs w:val="24"/>
          <w:lang w:val="it-IT"/>
        </w:rPr>
        <w:t xml:space="preserve">km aval de podul </w:t>
      </w:r>
      <w:r w:rsidRPr="00DA2D12">
        <w:rPr>
          <w:rFonts w:ascii="Times New Roman" w:eastAsia="SimSun" w:hAnsi="Times New Roman"/>
          <w:kern w:val="18"/>
          <w:sz w:val="24"/>
          <w:szCs w:val="24"/>
          <w:lang w:val="it-IT"/>
        </w:rPr>
        <w:lastRenderedPageBreak/>
        <w:t>rutier peste r</w:t>
      </w:r>
      <w:r w:rsidR="004B1F8E" w:rsidRPr="00DA2D12">
        <w:rPr>
          <w:rFonts w:ascii="Times New Roman" w:eastAsia="SimSun" w:hAnsi="Times New Roman"/>
          <w:kern w:val="18"/>
          <w:sz w:val="24"/>
          <w:szCs w:val="24"/>
          <w:lang w:val="it-IT"/>
        </w:rPr>
        <w:t>âul Ialomiț</w:t>
      </w:r>
      <w:r w:rsidRPr="00DA2D12">
        <w:rPr>
          <w:rFonts w:ascii="Times New Roman" w:eastAsia="SimSun" w:hAnsi="Times New Roman"/>
          <w:kern w:val="18"/>
          <w:sz w:val="24"/>
          <w:szCs w:val="24"/>
          <w:lang w:val="it-IT"/>
        </w:rPr>
        <w:t>a (DJ711B- H</w:t>
      </w:r>
      <w:r w:rsidR="004B1F8E" w:rsidRPr="00DA2D12">
        <w:rPr>
          <w:rFonts w:ascii="Times New Roman" w:eastAsia="SimSun" w:hAnsi="Times New Roman"/>
          <w:kern w:val="18"/>
          <w:sz w:val="24"/>
          <w:szCs w:val="24"/>
          <w:lang w:val="it-IT"/>
        </w:rPr>
        <w:t>ăbeni - Bucș</w:t>
      </w:r>
      <w:r w:rsidRPr="00DA2D12">
        <w:rPr>
          <w:rFonts w:ascii="Times New Roman" w:eastAsia="SimSun" w:hAnsi="Times New Roman"/>
          <w:kern w:val="18"/>
          <w:sz w:val="24"/>
          <w:szCs w:val="24"/>
          <w:lang w:val="it-IT"/>
        </w:rPr>
        <w:t xml:space="preserve">ani) </w:t>
      </w:r>
      <w:r w:rsidR="004B1F8E"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la 200</w:t>
      </w:r>
      <w:r w:rsidR="004B1F8E" w:rsidRPr="00DA2D12">
        <w:rPr>
          <w:rFonts w:ascii="Times New Roman" w:eastAsia="SimSun" w:hAnsi="Times New Roman"/>
          <w:kern w:val="18"/>
          <w:sz w:val="24"/>
          <w:szCs w:val="24"/>
          <w:lang w:val="it-IT"/>
        </w:rPr>
        <w:t xml:space="preserve"> </w:t>
      </w:r>
      <w:r w:rsidRPr="00DA2D12">
        <w:rPr>
          <w:rFonts w:ascii="Times New Roman" w:eastAsia="SimSun" w:hAnsi="Times New Roman"/>
          <w:kern w:val="18"/>
          <w:sz w:val="24"/>
          <w:szCs w:val="24"/>
          <w:lang w:val="it-IT"/>
        </w:rPr>
        <w:t>m amonte de puntea pietonal</w:t>
      </w:r>
      <w:r w:rsidR="004B1F8E"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B</w:t>
      </w:r>
      <w:r w:rsidR="004B1F8E"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leni S</w:t>
      </w:r>
      <w:r w:rsidR="004B1F8E"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 xml:space="preserve">rbi </w:t>
      </w:r>
    </w:p>
    <w:p w:rsidR="007F7D96" w:rsidRPr="00DA2D12" w:rsidRDefault="007F7D96"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Scopul investi</w:t>
      </w:r>
      <w:r w:rsidR="00337B67"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 xml:space="preserve">iei îl constituie decolmatarea </w:t>
      </w:r>
      <w:r w:rsidR="00337B67"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 xml:space="preserve">i recalibrarea albiei râului Ialomita cu recuperarea nisipului </w:t>
      </w:r>
      <w:r w:rsidR="00337B67"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pietri</w:t>
      </w:r>
      <w:r w:rsidR="00337B67"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ului, m</w:t>
      </w:r>
      <w:r w:rsidR="00CB3611"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rindu-se capacitatea de transport </w:t>
      </w:r>
      <w:r w:rsidR="00FB339A"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ameliorarea eroziunii malurilor. Investi</w:t>
      </w:r>
      <w:r w:rsidR="00FB339A"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ia se încadreaz</w:t>
      </w:r>
      <w:r w:rsidR="00FB339A"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în prevedereile schemei cadru de amenajare</w:t>
      </w:r>
      <w:r w:rsidR="00FB339A" w:rsidRPr="00DA2D12">
        <w:rPr>
          <w:rFonts w:ascii="Times New Roman" w:eastAsia="SimSun" w:hAnsi="Times New Roman"/>
          <w:kern w:val="18"/>
          <w:sz w:val="24"/>
          <w:szCs w:val="24"/>
          <w:lang w:val="it-IT"/>
        </w:rPr>
        <w:t xml:space="preserve"> a bazinului hidrografic Ialomiț</w:t>
      </w:r>
      <w:r w:rsidRPr="00DA2D12">
        <w:rPr>
          <w:rFonts w:ascii="Times New Roman" w:eastAsia="SimSun" w:hAnsi="Times New Roman"/>
          <w:kern w:val="18"/>
          <w:sz w:val="24"/>
          <w:szCs w:val="24"/>
          <w:lang w:val="it-IT"/>
        </w:rPr>
        <w:t>a, întrucât prin realizarea ei se vor ap</w:t>
      </w:r>
      <w:r w:rsidR="00FB339A"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ra de inunda</w:t>
      </w:r>
      <w:r w:rsidR="00FB339A"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 xml:space="preserve">ii </w:t>
      </w:r>
      <w:r w:rsidR="00FB339A"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 xml:space="preserve">i eroziuni malurile </w:t>
      </w:r>
      <w:r w:rsidR="00FB339A"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terenurile riverane.</w:t>
      </w:r>
    </w:p>
    <w:p w:rsidR="007F7D96" w:rsidRPr="00DA2D12" w:rsidRDefault="007F7D96" w:rsidP="006718DD">
      <w:pPr>
        <w:spacing w:after="0"/>
        <w:jc w:val="both"/>
        <w:rPr>
          <w:rFonts w:ascii="Times New Roman" w:eastAsia="SimSun" w:hAnsi="Times New Roman"/>
          <w:kern w:val="18"/>
          <w:sz w:val="24"/>
          <w:szCs w:val="24"/>
          <w:lang w:val="fr-FR"/>
        </w:rPr>
      </w:pPr>
      <w:r w:rsidRPr="00DA2D12">
        <w:rPr>
          <w:rFonts w:ascii="Times New Roman" w:eastAsia="SimSun" w:hAnsi="Times New Roman"/>
          <w:kern w:val="18"/>
          <w:sz w:val="24"/>
          <w:szCs w:val="24"/>
          <w:lang w:val="it-IT"/>
        </w:rPr>
        <w:tab/>
        <w:t xml:space="preserve">Coordonatele de delimitare ale tronsonului propus pentru </w:t>
      </w:r>
      <w:r w:rsidR="00FB339A" w:rsidRPr="00DA2D12">
        <w:rPr>
          <w:rFonts w:ascii="Times New Roman" w:eastAsia="SimSun" w:hAnsi="Times New Roman"/>
          <w:kern w:val="18"/>
          <w:sz w:val="24"/>
          <w:szCs w:val="24"/>
          <w:lang w:val="it-IT"/>
        </w:rPr>
        <w:t>lucră</w:t>
      </w:r>
      <w:r w:rsidRPr="00DA2D12">
        <w:rPr>
          <w:rFonts w:ascii="Times New Roman" w:eastAsia="SimSun" w:hAnsi="Times New Roman"/>
          <w:kern w:val="18"/>
          <w:sz w:val="24"/>
          <w:szCs w:val="24"/>
          <w:lang w:val="it-IT"/>
        </w:rPr>
        <w:t>ri de înl</w:t>
      </w:r>
      <w:r w:rsidR="0086655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turare a materialului aluvionar care a contribuit la colmatarea albiei minore a r</w:t>
      </w:r>
      <w:r w:rsidR="00866552"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ului Ialomi</w:t>
      </w:r>
      <w:r w:rsidR="00866552"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 xml:space="preserve">a </w:t>
      </w:r>
      <w:r w:rsidR="00866552"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de exploatare a agregatelor minerale din albia min</w:t>
      </w:r>
      <w:r w:rsidR="00866552" w:rsidRPr="00DA2D12">
        <w:rPr>
          <w:rFonts w:ascii="Times New Roman" w:eastAsia="SimSun" w:hAnsi="Times New Roman"/>
          <w:kern w:val="18"/>
          <w:sz w:val="24"/>
          <w:szCs w:val="24"/>
          <w:lang w:val="it-IT"/>
        </w:rPr>
        <w:t>o</w:t>
      </w:r>
      <w:r w:rsidRPr="00DA2D12">
        <w:rPr>
          <w:rFonts w:ascii="Times New Roman" w:eastAsia="SimSun" w:hAnsi="Times New Roman"/>
          <w:kern w:val="18"/>
          <w:sz w:val="24"/>
          <w:szCs w:val="24"/>
          <w:lang w:val="it-IT"/>
        </w:rPr>
        <w:t>r</w:t>
      </w:r>
      <w:r w:rsidR="0086655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 r</w:t>
      </w:r>
      <w:r w:rsidR="00866552" w:rsidRPr="00DA2D12">
        <w:rPr>
          <w:rFonts w:ascii="Times New Roman" w:eastAsia="SimSun" w:hAnsi="Times New Roman"/>
          <w:kern w:val="18"/>
          <w:sz w:val="24"/>
          <w:szCs w:val="24"/>
          <w:lang w:val="it-IT"/>
        </w:rPr>
        <w:t>âului Ialomiț</w:t>
      </w:r>
      <w:r w:rsidRPr="00DA2D12">
        <w:rPr>
          <w:rFonts w:ascii="Times New Roman" w:eastAsia="SimSun" w:hAnsi="Times New Roman"/>
          <w:kern w:val="18"/>
          <w:sz w:val="24"/>
          <w:szCs w:val="24"/>
          <w:lang w:val="it-IT"/>
        </w:rPr>
        <w:t>a, teren albie minor</w:t>
      </w:r>
      <w:r w:rsidR="0086655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r</w:t>
      </w:r>
      <w:r w:rsidR="004D48EE"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u Ialomi</w:t>
      </w:r>
      <w:r w:rsidR="004D48EE"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a, perimetrul B</w:t>
      </w:r>
      <w:r w:rsidR="004D48EE"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leni, com</w:t>
      </w:r>
      <w:r w:rsidR="004D48EE" w:rsidRPr="00DA2D12">
        <w:rPr>
          <w:rFonts w:ascii="Times New Roman" w:eastAsia="SimSun" w:hAnsi="Times New Roman"/>
          <w:kern w:val="18"/>
          <w:sz w:val="24"/>
          <w:szCs w:val="24"/>
          <w:lang w:val="it-IT"/>
        </w:rPr>
        <w:t xml:space="preserve">una </w:t>
      </w:r>
      <w:r w:rsidRPr="00DA2D12">
        <w:rPr>
          <w:rFonts w:ascii="Times New Roman" w:eastAsia="SimSun" w:hAnsi="Times New Roman"/>
          <w:kern w:val="18"/>
          <w:sz w:val="24"/>
          <w:szCs w:val="24"/>
          <w:lang w:val="it-IT"/>
        </w:rPr>
        <w:t xml:space="preserve"> B</w:t>
      </w:r>
      <w:r w:rsidR="004D48EE"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leni, jude</w:t>
      </w:r>
      <w:r w:rsidR="004D48EE"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ul Dâmbovita</w:t>
      </w:r>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sunt</w:t>
      </w:r>
      <w:proofErr w:type="spellEnd"/>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prezentate</w:t>
      </w:r>
      <w:proofErr w:type="spellEnd"/>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în</w:t>
      </w:r>
      <w:proofErr w:type="spellEnd"/>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tabelul</w:t>
      </w:r>
      <w:proofErr w:type="spellEnd"/>
      <w:r w:rsidRPr="00DA2D12">
        <w:rPr>
          <w:rFonts w:ascii="Times New Roman" w:eastAsia="SimSun" w:hAnsi="Times New Roman"/>
          <w:kern w:val="18"/>
          <w:sz w:val="24"/>
          <w:szCs w:val="24"/>
          <w:lang w:val="fr-FR"/>
        </w:rPr>
        <w:t xml:space="preserve"> de mai </w:t>
      </w:r>
      <w:proofErr w:type="spellStart"/>
      <w:r w:rsidRPr="00DA2D12">
        <w:rPr>
          <w:rFonts w:ascii="Times New Roman" w:eastAsia="SimSun" w:hAnsi="Times New Roman"/>
          <w:kern w:val="18"/>
          <w:sz w:val="24"/>
          <w:szCs w:val="24"/>
          <w:lang w:val="fr-FR"/>
        </w:rPr>
        <w:t>jos</w:t>
      </w:r>
      <w:proofErr w:type="spellEnd"/>
      <w:r w:rsidRPr="00DA2D12">
        <w:rPr>
          <w:rFonts w:ascii="Times New Roman" w:eastAsia="SimSun" w:hAnsi="Times New Roman"/>
          <w:kern w:val="18"/>
          <w:sz w:val="24"/>
          <w:szCs w:val="24"/>
          <w:lang w:val="fr-FR"/>
        </w:rPr>
        <w:t>:</w:t>
      </w:r>
    </w:p>
    <w:p w:rsidR="007F7D96" w:rsidRPr="00DA2D12" w:rsidRDefault="007F7D96" w:rsidP="006718DD">
      <w:pPr>
        <w:spacing w:after="0"/>
        <w:jc w:val="both"/>
        <w:rPr>
          <w:rFonts w:ascii="Times New Roman" w:eastAsia="SimSun" w:hAnsi="Times New Roman"/>
          <w:kern w:val="18"/>
          <w:sz w:val="24"/>
          <w:szCs w:val="24"/>
          <w:lang w:val="fr-FR"/>
        </w:rPr>
      </w:pPr>
    </w:p>
    <w:tbl>
      <w:tblPr>
        <w:tblW w:w="0" w:type="auto"/>
        <w:jc w:val="center"/>
        <w:tblLayout w:type="fixed"/>
        <w:tblCellMar>
          <w:left w:w="0" w:type="dxa"/>
          <w:right w:w="0" w:type="dxa"/>
        </w:tblCellMar>
        <w:tblLook w:val="04A0" w:firstRow="1" w:lastRow="0" w:firstColumn="1" w:lastColumn="0" w:noHBand="0" w:noVBand="1"/>
      </w:tblPr>
      <w:tblGrid>
        <w:gridCol w:w="1022"/>
        <w:gridCol w:w="1716"/>
        <w:gridCol w:w="1716"/>
      </w:tblGrid>
      <w:tr w:rsidR="007F7D96" w:rsidRPr="00DA2D12" w:rsidTr="0070076F">
        <w:trPr>
          <w:jc w:val="center"/>
        </w:trPr>
        <w:tc>
          <w:tcPr>
            <w:tcW w:w="1022" w:type="dxa"/>
            <w:tcBorders>
              <w:top w:val="single" w:sz="4" w:space="0" w:color="000000"/>
              <w:left w:val="single" w:sz="4" w:space="0" w:color="000000"/>
              <w:bottom w:val="single" w:sz="4" w:space="0" w:color="000000"/>
              <w:right w:val="nil"/>
            </w:tcBorders>
            <w:hideMark/>
          </w:tcPr>
          <w:p w:rsidR="007F7D96" w:rsidRPr="00DA2D12" w:rsidRDefault="007F7D96" w:rsidP="006718DD">
            <w:pPr>
              <w:spacing w:after="0"/>
              <w:rPr>
                <w:rFonts w:ascii="Times New Roman" w:eastAsia="SimSun" w:hAnsi="Times New Roman"/>
                <w:sz w:val="24"/>
                <w:szCs w:val="24"/>
              </w:rPr>
            </w:pPr>
            <w:proofErr w:type="spellStart"/>
            <w:r w:rsidRPr="00DA2D12">
              <w:rPr>
                <w:rFonts w:ascii="Times New Roman" w:eastAsia="SimSun" w:hAnsi="Times New Roman"/>
                <w:sz w:val="24"/>
                <w:szCs w:val="24"/>
              </w:rPr>
              <w:t>Punct</w:t>
            </w:r>
            <w:proofErr w:type="spellEnd"/>
          </w:p>
        </w:tc>
        <w:tc>
          <w:tcPr>
            <w:tcW w:w="1716" w:type="dxa"/>
            <w:tcBorders>
              <w:top w:val="single" w:sz="4" w:space="0" w:color="000000"/>
              <w:left w:val="single" w:sz="4" w:space="0" w:color="000000"/>
              <w:bottom w:val="single" w:sz="4" w:space="0" w:color="000000"/>
              <w:right w:val="single" w:sz="4" w:space="0" w:color="auto"/>
            </w:tcBorders>
            <w:hideMark/>
          </w:tcPr>
          <w:p w:rsidR="007F7D96" w:rsidRPr="00DA2D12" w:rsidRDefault="007F7D96" w:rsidP="006718DD">
            <w:pPr>
              <w:spacing w:after="0"/>
              <w:ind w:firstLine="720"/>
              <w:jc w:val="center"/>
              <w:rPr>
                <w:rFonts w:ascii="Times New Roman" w:eastAsia="SimSun" w:hAnsi="Times New Roman"/>
                <w:sz w:val="24"/>
                <w:szCs w:val="24"/>
              </w:rPr>
            </w:pPr>
            <w:r w:rsidRPr="00DA2D12">
              <w:rPr>
                <w:rFonts w:ascii="Times New Roman" w:eastAsia="SimSun" w:hAnsi="Times New Roman"/>
                <w:sz w:val="24"/>
                <w:szCs w:val="24"/>
              </w:rPr>
              <w:t>Y</w:t>
            </w:r>
          </w:p>
        </w:tc>
        <w:tc>
          <w:tcPr>
            <w:tcW w:w="1716" w:type="dxa"/>
            <w:tcBorders>
              <w:top w:val="single" w:sz="4" w:space="0" w:color="auto"/>
              <w:left w:val="single" w:sz="4" w:space="0" w:color="auto"/>
              <w:bottom w:val="single" w:sz="4" w:space="0" w:color="auto"/>
              <w:right w:val="single" w:sz="4" w:space="0" w:color="auto"/>
            </w:tcBorders>
            <w:hideMark/>
          </w:tcPr>
          <w:p w:rsidR="007F7D96" w:rsidRPr="00DA2D12" w:rsidRDefault="007F7D96" w:rsidP="006718DD">
            <w:pPr>
              <w:spacing w:after="0"/>
              <w:ind w:firstLine="720"/>
              <w:jc w:val="center"/>
              <w:rPr>
                <w:rFonts w:ascii="Times New Roman" w:eastAsia="SimSun" w:hAnsi="Times New Roman"/>
                <w:sz w:val="24"/>
                <w:szCs w:val="24"/>
              </w:rPr>
            </w:pPr>
            <w:r w:rsidRPr="00DA2D12">
              <w:rPr>
                <w:rFonts w:ascii="Times New Roman" w:eastAsia="SimSun" w:hAnsi="Times New Roman"/>
                <w:sz w:val="24"/>
                <w:szCs w:val="24"/>
              </w:rPr>
              <w:t>X</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hideMark/>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1</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552030.997</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371734.082</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hideMark/>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2</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552120.791</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371493.606</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hideMark/>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3</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552441.463</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371276.303</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hideMark/>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4</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552490.020</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371189.568</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552504.997</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371084.000</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6</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552451.958</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371083.281</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7</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552425.000</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371180.000</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8</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552376.000</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371248.000</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9</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552069.000</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371446.000</w:t>
            </w:r>
          </w:p>
        </w:tc>
      </w:tr>
      <w:tr w:rsidR="007F7D96" w:rsidRPr="00DA2D12" w:rsidTr="0070076F">
        <w:trPr>
          <w:jc w:val="center"/>
        </w:trPr>
        <w:tc>
          <w:tcPr>
            <w:tcW w:w="1022" w:type="dxa"/>
            <w:tcBorders>
              <w:top w:val="single" w:sz="4" w:space="0" w:color="000000"/>
              <w:left w:val="single" w:sz="4" w:space="0" w:color="000000"/>
              <w:bottom w:val="single" w:sz="4" w:space="0" w:color="000000"/>
              <w:right w:val="nil"/>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10</w:t>
            </w:r>
          </w:p>
        </w:tc>
        <w:tc>
          <w:tcPr>
            <w:tcW w:w="1716" w:type="dxa"/>
            <w:tcBorders>
              <w:top w:val="single" w:sz="4" w:space="0" w:color="000000"/>
              <w:left w:val="single" w:sz="4" w:space="0" w:color="000000"/>
              <w:bottom w:val="single" w:sz="4" w:space="0" w:color="000000"/>
              <w:right w:val="single" w:sz="4" w:space="0" w:color="auto"/>
            </w:tcBorders>
          </w:tcPr>
          <w:p w:rsidR="007F7D96" w:rsidRPr="00DA2D12" w:rsidRDefault="007F7D96" w:rsidP="006718DD">
            <w:pPr>
              <w:spacing w:after="0"/>
              <w:jc w:val="center"/>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551954.248</w:t>
            </w:r>
          </w:p>
        </w:tc>
        <w:tc>
          <w:tcPr>
            <w:tcW w:w="1716" w:type="dxa"/>
            <w:tcBorders>
              <w:top w:val="single" w:sz="4" w:space="0" w:color="auto"/>
              <w:left w:val="single" w:sz="4" w:space="0" w:color="auto"/>
              <w:bottom w:val="single" w:sz="4" w:space="0" w:color="auto"/>
              <w:right w:val="single" w:sz="4" w:space="0" w:color="auto"/>
            </w:tcBorders>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r w:rsidRPr="00DA2D12">
              <w:rPr>
                <w:rFonts w:ascii="Times New Roman" w:eastAsia="SimSun" w:hAnsi="Times New Roman"/>
                <w:color w:val="000000"/>
                <w:kern w:val="18"/>
                <w:sz w:val="24"/>
                <w:szCs w:val="24"/>
                <w:lang w:val="ro-RO"/>
              </w:rPr>
              <w:t>371731.078</w:t>
            </w:r>
          </w:p>
        </w:tc>
      </w:tr>
      <w:tr w:rsidR="007F7D96" w:rsidRPr="00DA2D12" w:rsidTr="0070076F">
        <w:trPr>
          <w:jc w:val="center"/>
        </w:trPr>
        <w:tc>
          <w:tcPr>
            <w:tcW w:w="4454" w:type="dxa"/>
            <w:gridSpan w:val="3"/>
            <w:tcBorders>
              <w:top w:val="single" w:sz="4" w:space="0" w:color="000000"/>
              <w:left w:val="single" w:sz="4" w:space="0" w:color="000000"/>
              <w:bottom w:val="single" w:sz="4" w:space="0" w:color="000000"/>
              <w:right w:val="single" w:sz="4" w:space="0" w:color="auto"/>
            </w:tcBorders>
            <w:hideMark/>
          </w:tcPr>
          <w:p w:rsidR="007F7D96" w:rsidRPr="00DA2D12" w:rsidRDefault="007F7D96" w:rsidP="006718DD">
            <w:pPr>
              <w:shd w:val="clear" w:color="auto" w:fill="FFFFFF"/>
              <w:spacing w:after="0"/>
              <w:jc w:val="center"/>
              <w:rPr>
                <w:rFonts w:ascii="Times New Roman" w:eastAsia="SimSun" w:hAnsi="Times New Roman"/>
                <w:color w:val="000000"/>
                <w:kern w:val="18"/>
                <w:sz w:val="24"/>
                <w:szCs w:val="24"/>
                <w:lang w:val="ro-RO"/>
              </w:rPr>
            </w:pPr>
            <w:proofErr w:type="spellStart"/>
            <w:r w:rsidRPr="00DA2D12">
              <w:rPr>
                <w:rFonts w:ascii="Times New Roman" w:eastAsia="SimSun" w:hAnsi="Times New Roman"/>
                <w:color w:val="000000"/>
                <w:kern w:val="18"/>
                <w:sz w:val="24"/>
                <w:szCs w:val="24"/>
                <w:lang w:val="ro-RO"/>
              </w:rPr>
              <w:t>suprafata</w:t>
            </w:r>
            <w:proofErr w:type="spellEnd"/>
            <w:r w:rsidRPr="00DA2D12">
              <w:rPr>
                <w:rFonts w:ascii="Times New Roman" w:eastAsia="SimSun" w:hAnsi="Times New Roman"/>
                <w:color w:val="000000"/>
                <w:kern w:val="18"/>
                <w:sz w:val="24"/>
                <w:szCs w:val="24"/>
                <w:lang w:val="ro-RO"/>
              </w:rPr>
              <w:t xml:space="preserve"> : 55612mp</w:t>
            </w:r>
          </w:p>
        </w:tc>
      </w:tr>
    </w:tbl>
    <w:p w:rsidR="007F7D96" w:rsidRPr="00DA2D12" w:rsidRDefault="007F7D96" w:rsidP="006718DD">
      <w:pPr>
        <w:autoSpaceDE w:val="0"/>
        <w:autoSpaceDN w:val="0"/>
        <w:adjustRightInd w:val="0"/>
        <w:spacing w:after="0"/>
        <w:ind w:firstLine="540"/>
        <w:jc w:val="both"/>
        <w:rPr>
          <w:rFonts w:ascii="Times New Roman" w:eastAsia="SimSun" w:hAnsi="Times New Roman"/>
          <w:kern w:val="18"/>
          <w:sz w:val="24"/>
          <w:szCs w:val="24"/>
          <w:lang w:val="ro-RO"/>
        </w:rPr>
      </w:pPr>
    </w:p>
    <w:p w:rsidR="007F7D96" w:rsidRPr="00DA2D12" w:rsidRDefault="007F7D96" w:rsidP="006718DD">
      <w:pPr>
        <w:spacing w:after="0"/>
        <w:ind w:firstLine="720"/>
        <w:jc w:val="both"/>
        <w:rPr>
          <w:rFonts w:ascii="Times New Roman" w:eastAsia="SimSun" w:hAnsi="Times New Roman"/>
          <w:kern w:val="18"/>
          <w:sz w:val="24"/>
          <w:szCs w:val="24"/>
          <w:lang w:val="ro-RO"/>
        </w:rPr>
      </w:pPr>
      <w:proofErr w:type="spellStart"/>
      <w:r w:rsidRPr="00DA2D12">
        <w:rPr>
          <w:rFonts w:ascii="Times New Roman" w:eastAsia="SimSun" w:hAnsi="Times New Roman"/>
          <w:kern w:val="18"/>
          <w:sz w:val="24"/>
          <w:szCs w:val="24"/>
          <w:lang w:val="ro-RO"/>
        </w:rPr>
        <w:t>Suprafata</w:t>
      </w:r>
      <w:proofErr w:type="spellEnd"/>
      <w:r w:rsidRPr="00DA2D12">
        <w:rPr>
          <w:rFonts w:ascii="Times New Roman" w:eastAsia="SimSun" w:hAnsi="Times New Roman"/>
          <w:kern w:val="18"/>
          <w:sz w:val="24"/>
          <w:szCs w:val="24"/>
          <w:lang w:val="ro-RO"/>
        </w:rPr>
        <w:t xml:space="preserve"> perimetrului S = 55612mp; 5,56ha</w:t>
      </w:r>
    </w:p>
    <w:p w:rsidR="007F7D96" w:rsidRPr="00DA2D12" w:rsidRDefault="007F7D96" w:rsidP="006718DD">
      <w:pPr>
        <w:spacing w:after="0"/>
        <w:ind w:firstLine="720"/>
        <w:jc w:val="both"/>
        <w:rPr>
          <w:rFonts w:ascii="Times New Roman" w:eastAsia="SimSun" w:hAnsi="Times New Roman"/>
          <w:sz w:val="24"/>
          <w:szCs w:val="24"/>
          <w:lang w:val="ro-RO"/>
        </w:rPr>
      </w:pPr>
      <w:r w:rsidRPr="00DA2D12">
        <w:rPr>
          <w:rFonts w:ascii="Times New Roman" w:eastAsia="SimSun" w:hAnsi="Times New Roman"/>
          <w:sz w:val="24"/>
          <w:szCs w:val="24"/>
          <w:lang w:val="ro-RO"/>
        </w:rPr>
        <w:t>Pe acest tronson se propune extrac</w:t>
      </w:r>
      <w:r w:rsidR="0070076F" w:rsidRPr="00DA2D12">
        <w:rPr>
          <w:rFonts w:ascii="Times New Roman" w:eastAsia="SimSun" w:hAnsi="Times New Roman"/>
          <w:sz w:val="24"/>
          <w:szCs w:val="24"/>
          <w:lang w:val="ro-RO"/>
        </w:rPr>
        <w:t>ț</w:t>
      </w:r>
      <w:r w:rsidRPr="00DA2D12">
        <w:rPr>
          <w:rFonts w:ascii="Times New Roman" w:eastAsia="SimSun" w:hAnsi="Times New Roman"/>
          <w:sz w:val="24"/>
          <w:szCs w:val="24"/>
          <w:lang w:val="ro-RO"/>
        </w:rPr>
        <w:t>ia organizat</w:t>
      </w:r>
      <w:r w:rsidR="0070076F" w:rsidRPr="00DA2D12">
        <w:rPr>
          <w:rFonts w:ascii="Times New Roman" w:eastAsia="SimSun" w:hAnsi="Times New Roman"/>
          <w:sz w:val="24"/>
          <w:szCs w:val="24"/>
          <w:lang w:val="ro-RO"/>
        </w:rPr>
        <w:t>ă</w:t>
      </w:r>
      <w:r w:rsidRPr="00DA2D12">
        <w:rPr>
          <w:rFonts w:ascii="Times New Roman" w:eastAsia="SimSun" w:hAnsi="Times New Roman"/>
          <w:sz w:val="24"/>
          <w:szCs w:val="24"/>
          <w:lang w:val="ro-RO"/>
        </w:rPr>
        <w:t xml:space="preserve"> a materialului aluvionar constituit din </w:t>
      </w:r>
      <w:proofErr w:type="spellStart"/>
      <w:r w:rsidRPr="00DA2D12">
        <w:rPr>
          <w:rFonts w:ascii="Times New Roman" w:eastAsia="SimSun" w:hAnsi="Times New Roman"/>
          <w:sz w:val="24"/>
          <w:szCs w:val="24"/>
          <w:lang w:val="ro-RO"/>
        </w:rPr>
        <w:t>bolavani</w:t>
      </w:r>
      <w:r w:rsidR="0070076F" w:rsidRPr="00DA2D12">
        <w:rPr>
          <w:rFonts w:ascii="Times New Roman" w:eastAsia="SimSun" w:hAnsi="Times New Roman"/>
          <w:sz w:val="24"/>
          <w:szCs w:val="24"/>
          <w:lang w:val="ro-RO"/>
        </w:rPr>
        <w:t>ș</w:t>
      </w:r>
      <w:proofErr w:type="spellEnd"/>
      <w:r w:rsidRPr="00DA2D12">
        <w:rPr>
          <w:rFonts w:ascii="Times New Roman" w:eastAsia="SimSun" w:hAnsi="Times New Roman"/>
          <w:sz w:val="24"/>
          <w:szCs w:val="24"/>
          <w:lang w:val="ro-RO"/>
        </w:rPr>
        <w:t>, pietri</w:t>
      </w:r>
      <w:r w:rsidR="0070076F" w:rsidRPr="00DA2D12">
        <w:rPr>
          <w:rFonts w:ascii="Times New Roman" w:eastAsia="SimSun" w:hAnsi="Times New Roman"/>
          <w:sz w:val="24"/>
          <w:szCs w:val="24"/>
          <w:lang w:val="ro-RO"/>
        </w:rPr>
        <w:t>ș ș</w:t>
      </w:r>
      <w:r w:rsidRPr="00DA2D12">
        <w:rPr>
          <w:rFonts w:ascii="Times New Roman" w:eastAsia="SimSun" w:hAnsi="Times New Roman"/>
          <w:sz w:val="24"/>
          <w:szCs w:val="24"/>
          <w:lang w:val="ro-RO"/>
        </w:rPr>
        <w:t>i nisip, astfel încât s</w:t>
      </w:r>
      <w:r w:rsidR="0070076F" w:rsidRPr="00DA2D12">
        <w:rPr>
          <w:rFonts w:ascii="Times New Roman" w:eastAsia="SimSun" w:hAnsi="Times New Roman"/>
          <w:sz w:val="24"/>
          <w:szCs w:val="24"/>
          <w:lang w:val="ro-RO"/>
        </w:rPr>
        <w:t>ă</w:t>
      </w:r>
      <w:r w:rsidRPr="00DA2D12">
        <w:rPr>
          <w:rFonts w:ascii="Times New Roman" w:eastAsia="SimSun" w:hAnsi="Times New Roman"/>
          <w:sz w:val="24"/>
          <w:szCs w:val="24"/>
          <w:lang w:val="ro-RO"/>
        </w:rPr>
        <w:t xml:space="preserve"> se realizeze o recalibrare a albiei care s</w:t>
      </w:r>
      <w:r w:rsidR="0070076F" w:rsidRPr="00DA2D12">
        <w:rPr>
          <w:rFonts w:ascii="Times New Roman" w:eastAsia="SimSun" w:hAnsi="Times New Roman"/>
          <w:sz w:val="24"/>
          <w:szCs w:val="24"/>
          <w:lang w:val="ro-RO"/>
        </w:rPr>
        <w:t>ă</w:t>
      </w:r>
      <w:r w:rsidRPr="00DA2D12">
        <w:rPr>
          <w:rFonts w:ascii="Times New Roman" w:eastAsia="SimSun" w:hAnsi="Times New Roman"/>
          <w:sz w:val="24"/>
          <w:szCs w:val="24"/>
          <w:lang w:val="ro-RO"/>
        </w:rPr>
        <w:t>-i confere competen</w:t>
      </w:r>
      <w:r w:rsidR="0070076F" w:rsidRPr="00DA2D12">
        <w:rPr>
          <w:rFonts w:ascii="Times New Roman" w:eastAsia="SimSun" w:hAnsi="Times New Roman"/>
          <w:sz w:val="24"/>
          <w:szCs w:val="24"/>
          <w:lang w:val="ro-RO"/>
        </w:rPr>
        <w:t>ț</w:t>
      </w:r>
      <w:r w:rsidRPr="00DA2D12">
        <w:rPr>
          <w:rFonts w:ascii="Times New Roman" w:eastAsia="SimSun" w:hAnsi="Times New Roman"/>
          <w:sz w:val="24"/>
          <w:szCs w:val="24"/>
          <w:lang w:val="ro-RO"/>
        </w:rPr>
        <w:t xml:space="preserve">a de a prelua </w:t>
      </w:r>
      <w:r w:rsidR="0070076F" w:rsidRPr="00DA2D12">
        <w:rPr>
          <w:rFonts w:ascii="Times New Roman" w:eastAsia="SimSun" w:hAnsi="Times New Roman"/>
          <w:sz w:val="24"/>
          <w:szCs w:val="24"/>
          <w:lang w:val="ro-RO"/>
        </w:rPr>
        <w:t>ș</w:t>
      </w:r>
      <w:r w:rsidRPr="00DA2D12">
        <w:rPr>
          <w:rFonts w:ascii="Times New Roman" w:eastAsia="SimSun" w:hAnsi="Times New Roman"/>
          <w:sz w:val="24"/>
          <w:szCs w:val="24"/>
          <w:lang w:val="ro-RO"/>
        </w:rPr>
        <w:t>i tranzita debitu</w:t>
      </w:r>
      <w:r w:rsidR="00F95D38" w:rsidRPr="00DA2D12">
        <w:rPr>
          <w:rFonts w:ascii="Times New Roman" w:eastAsia="SimSun" w:hAnsi="Times New Roman"/>
          <w:sz w:val="24"/>
          <w:szCs w:val="24"/>
          <w:lang w:val="ro-RO"/>
        </w:rPr>
        <w:t>l</w:t>
      </w:r>
      <w:r w:rsidRPr="00DA2D12">
        <w:rPr>
          <w:rFonts w:ascii="Times New Roman" w:eastAsia="SimSun" w:hAnsi="Times New Roman"/>
          <w:sz w:val="24"/>
          <w:szCs w:val="24"/>
          <w:lang w:val="ro-RO"/>
        </w:rPr>
        <w:t xml:space="preserve"> mediu multianual </w:t>
      </w:r>
      <w:r w:rsidR="00F95D38" w:rsidRPr="00DA2D12">
        <w:rPr>
          <w:rFonts w:ascii="Times New Roman" w:eastAsia="SimSun" w:hAnsi="Times New Roman"/>
          <w:sz w:val="24"/>
          <w:szCs w:val="24"/>
          <w:lang w:val="ro-RO"/>
        </w:rPr>
        <w:t>și debitul maxim asigurat 50%, fă</w:t>
      </w:r>
      <w:r w:rsidRPr="00DA2D12">
        <w:rPr>
          <w:rFonts w:ascii="Times New Roman" w:eastAsia="SimSun" w:hAnsi="Times New Roman"/>
          <w:sz w:val="24"/>
          <w:szCs w:val="24"/>
          <w:lang w:val="ro-RO"/>
        </w:rPr>
        <w:t>r</w:t>
      </w:r>
      <w:r w:rsidR="00F95D38" w:rsidRPr="00DA2D12">
        <w:rPr>
          <w:rFonts w:ascii="Times New Roman" w:eastAsia="SimSun" w:hAnsi="Times New Roman"/>
          <w:sz w:val="24"/>
          <w:szCs w:val="24"/>
          <w:lang w:val="ro-RO"/>
        </w:rPr>
        <w:t>ă</w:t>
      </w:r>
      <w:r w:rsidRPr="00DA2D12">
        <w:rPr>
          <w:rFonts w:ascii="Times New Roman" w:eastAsia="SimSun" w:hAnsi="Times New Roman"/>
          <w:sz w:val="24"/>
          <w:szCs w:val="24"/>
          <w:lang w:val="ro-RO"/>
        </w:rPr>
        <w:t xml:space="preserve"> construc</w:t>
      </w:r>
      <w:r w:rsidR="00F95D38" w:rsidRPr="00DA2D12">
        <w:rPr>
          <w:rFonts w:ascii="Times New Roman" w:eastAsia="SimSun" w:hAnsi="Times New Roman"/>
          <w:sz w:val="24"/>
          <w:szCs w:val="24"/>
          <w:lang w:val="ro-RO"/>
        </w:rPr>
        <w:t>ț</w:t>
      </w:r>
      <w:r w:rsidRPr="00DA2D12">
        <w:rPr>
          <w:rFonts w:ascii="Times New Roman" w:eastAsia="SimSun" w:hAnsi="Times New Roman"/>
          <w:sz w:val="24"/>
          <w:szCs w:val="24"/>
          <w:lang w:val="ro-RO"/>
        </w:rPr>
        <w:t xml:space="preserve">ii hidrotehnice suplimentare. </w:t>
      </w:r>
    </w:p>
    <w:p w:rsidR="007F7D96" w:rsidRPr="00DA2D12" w:rsidRDefault="007F7D96" w:rsidP="006718DD">
      <w:pPr>
        <w:spacing w:after="0"/>
        <w:ind w:firstLine="720"/>
        <w:jc w:val="both"/>
        <w:rPr>
          <w:rFonts w:ascii="Times New Roman" w:eastAsia="SimSun" w:hAnsi="Times New Roman"/>
          <w:kern w:val="18"/>
          <w:sz w:val="24"/>
          <w:szCs w:val="24"/>
          <w:lang w:val="it-IT"/>
        </w:rPr>
      </w:pPr>
      <w:r w:rsidRPr="00DA2D12">
        <w:rPr>
          <w:rFonts w:ascii="Times New Roman" w:eastAsia="SimSun" w:hAnsi="Times New Roman"/>
          <w:sz w:val="24"/>
          <w:szCs w:val="24"/>
          <w:lang w:val="pt-BR"/>
        </w:rPr>
        <w:tab/>
      </w:r>
      <w:r w:rsidRPr="00DA2D12">
        <w:rPr>
          <w:rFonts w:ascii="Times New Roman" w:eastAsia="SimSun" w:hAnsi="Times New Roman"/>
          <w:sz w:val="24"/>
          <w:szCs w:val="24"/>
          <w:u w:val="single"/>
          <w:lang w:val="pt-BR"/>
        </w:rPr>
        <w:t>Accesul în zon</w:t>
      </w:r>
      <w:r w:rsidR="00F95D38" w:rsidRPr="00DA2D12">
        <w:rPr>
          <w:rFonts w:ascii="Times New Roman" w:eastAsia="SimSun" w:hAnsi="Times New Roman"/>
          <w:sz w:val="24"/>
          <w:szCs w:val="24"/>
          <w:u w:val="single"/>
          <w:lang w:val="pt-BR"/>
        </w:rPr>
        <w:t>ă</w:t>
      </w:r>
      <w:r w:rsidRPr="00DA2D12">
        <w:rPr>
          <w:rFonts w:ascii="Times New Roman" w:eastAsia="SimSun" w:hAnsi="Times New Roman"/>
          <w:sz w:val="24"/>
          <w:szCs w:val="24"/>
          <w:lang w:val="pt-BR"/>
        </w:rPr>
        <w:t xml:space="preserve"> este facilitat de drumurile de exploatare din zon</w:t>
      </w:r>
      <w:r w:rsidR="00F95D38" w:rsidRPr="00DA2D12">
        <w:rPr>
          <w:rFonts w:ascii="Times New Roman" w:eastAsia="SimSun" w:hAnsi="Times New Roman"/>
          <w:sz w:val="24"/>
          <w:szCs w:val="24"/>
          <w:lang w:val="pt-BR"/>
        </w:rPr>
        <w:t xml:space="preserve">ă. </w:t>
      </w:r>
      <w:r w:rsidRPr="00DA2D12">
        <w:rPr>
          <w:rFonts w:ascii="Times New Roman" w:eastAsia="SimSun" w:hAnsi="Times New Roman"/>
          <w:kern w:val="18"/>
          <w:sz w:val="24"/>
          <w:szCs w:val="24"/>
          <w:lang w:val="it-IT"/>
        </w:rPr>
        <w:t>A fost ob</w:t>
      </w:r>
      <w:r w:rsidR="00DE0604"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 xml:space="preserve">inut Acord reabilitare drumuri de exploatare. Obiectul acordului il constituie utilizarea </w:t>
      </w:r>
      <w:r w:rsidR="00DE0604"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reabilitarea drumului de exploatare DE104, încep</w:t>
      </w:r>
      <w:r w:rsidR="00DE0604"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nd de la Puntea Pietonal</w:t>
      </w:r>
      <w:r w:rsidR="00DE0604"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B</w:t>
      </w:r>
      <w:r w:rsidR="00DE0604" w:rsidRPr="00DA2D12">
        <w:rPr>
          <w:rFonts w:ascii="Times New Roman" w:eastAsia="SimSun" w:hAnsi="Times New Roman"/>
          <w:kern w:val="18"/>
          <w:sz w:val="24"/>
          <w:szCs w:val="24"/>
          <w:lang w:val="it-IT"/>
        </w:rPr>
        <w:t>ă</w:t>
      </w:r>
      <w:r w:rsidR="00A355E2" w:rsidRPr="00DA2D12">
        <w:rPr>
          <w:rFonts w:ascii="Times New Roman" w:eastAsia="SimSun" w:hAnsi="Times New Roman"/>
          <w:kern w:val="18"/>
          <w:sz w:val="24"/>
          <w:szCs w:val="24"/>
          <w:lang w:val="it-IT"/>
        </w:rPr>
        <w:t>leni Sârbi pâ</w:t>
      </w:r>
      <w:r w:rsidRPr="00DA2D12">
        <w:rPr>
          <w:rFonts w:ascii="Times New Roman" w:eastAsia="SimSun" w:hAnsi="Times New Roman"/>
          <w:kern w:val="18"/>
          <w:sz w:val="24"/>
          <w:szCs w:val="24"/>
          <w:lang w:val="it-IT"/>
        </w:rPr>
        <w:t>n</w:t>
      </w:r>
      <w:r w:rsidR="00A355E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la DJ720 A.</w:t>
      </w:r>
    </w:p>
    <w:p w:rsidR="00595B8B" w:rsidRPr="00DA2D12" w:rsidRDefault="00A355E2"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Extracț</w:t>
      </w:r>
      <w:r w:rsidR="00595B8B" w:rsidRPr="00DA2D12">
        <w:rPr>
          <w:rFonts w:ascii="Times New Roman" w:eastAsia="SimSun" w:hAnsi="Times New Roman"/>
          <w:kern w:val="18"/>
          <w:sz w:val="24"/>
          <w:szCs w:val="24"/>
          <w:lang w:val="ro-RO"/>
        </w:rPr>
        <w:t>ia balastului se va face în scopul decolmat</w:t>
      </w:r>
      <w:r w:rsidRPr="00DA2D12">
        <w:rPr>
          <w:rFonts w:ascii="Times New Roman" w:eastAsia="SimSun" w:hAnsi="Times New Roman"/>
          <w:kern w:val="18"/>
          <w:sz w:val="24"/>
          <w:szCs w:val="24"/>
          <w:lang w:val="ro-RO"/>
        </w:rPr>
        <w:t>ă</w:t>
      </w:r>
      <w:r w:rsidR="00595B8B" w:rsidRPr="00DA2D12">
        <w:rPr>
          <w:rFonts w:ascii="Times New Roman" w:eastAsia="SimSun" w:hAnsi="Times New Roman"/>
          <w:kern w:val="18"/>
          <w:sz w:val="24"/>
          <w:szCs w:val="24"/>
          <w:lang w:val="ro-RO"/>
        </w:rPr>
        <w:t xml:space="preserve">rii </w:t>
      </w:r>
      <w:r w:rsidRPr="00DA2D12">
        <w:rPr>
          <w:rFonts w:ascii="Times New Roman" w:eastAsia="SimSun" w:hAnsi="Times New Roman"/>
          <w:kern w:val="18"/>
          <w:sz w:val="24"/>
          <w:szCs w:val="24"/>
          <w:lang w:val="ro-RO"/>
        </w:rPr>
        <w:t>ș</w:t>
      </w:r>
      <w:r w:rsidR="00595B8B" w:rsidRPr="00DA2D12">
        <w:rPr>
          <w:rFonts w:ascii="Times New Roman" w:eastAsia="SimSun" w:hAnsi="Times New Roman"/>
          <w:kern w:val="18"/>
          <w:sz w:val="24"/>
          <w:szCs w:val="24"/>
          <w:lang w:val="ro-RO"/>
        </w:rPr>
        <w:t>i recalibr</w:t>
      </w:r>
      <w:r w:rsidRPr="00DA2D12">
        <w:rPr>
          <w:rFonts w:ascii="Times New Roman" w:eastAsia="SimSun" w:hAnsi="Times New Roman"/>
          <w:kern w:val="18"/>
          <w:sz w:val="24"/>
          <w:szCs w:val="24"/>
          <w:lang w:val="ro-RO"/>
        </w:rPr>
        <w:t>ă</w:t>
      </w:r>
      <w:r w:rsidR="00595B8B" w:rsidRPr="00DA2D12">
        <w:rPr>
          <w:rFonts w:ascii="Times New Roman" w:eastAsia="SimSun" w:hAnsi="Times New Roman"/>
          <w:kern w:val="18"/>
          <w:sz w:val="24"/>
          <w:szCs w:val="24"/>
          <w:lang w:val="ro-RO"/>
        </w:rPr>
        <w:t>rii albiei râului Ialomi</w:t>
      </w:r>
      <w:r w:rsidRPr="00DA2D12">
        <w:rPr>
          <w:rFonts w:ascii="Times New Roman" w:eastAsia="SimSun" w:hAnsi="Times New Roman"/>
          <w:kern w:val="18"/>
          <w:sz w:val="24"/>
          <w:szCs w:val="24"/>
          <w:lang w:val="ro-RO"/>
        </w:rPr>
        <w:t>ț</w:t>
      </w:r>
      <w:r w:rsidR="00595B8B" w:rsidRPr="00DA2D12">
        <w:rPr>
          <w:rFonts w:ascii="Times New Roman" w:eastAsia="SimSun" w:hAnsi="Times New Roman"/>
          <w:kern w:val="18"/>
          <w:sz w:val="24"/>
          <w:szCs w:val="24"/>
          <w:lang w:val="ro-RO"/>
        </w:rPr>
        <w:t xml:space="preserve">a  prin executarea unui </w:t>
      </w:r>
      <w:r w:rsidRPr="00DA2D12">
        <w:rPr>
          <w:rFonts w:ascii="Times New Roman" w:eastAsia="SimSun" w:hAnsi="Times New Roman"/>
          <w:kern w:val="18"/>
          <w:sz w:val="24"/>
          <w:szCs w:val="24"/>
          <w:lang w:val="ro-RO"/>
        </w:rPr>
        <w:t>ș</w:t>
      </w:r>
      <w:r w:rsidR="00595B8B" w:rsidRPr="00DA2D12">
        <w:rPr>
          <w:rFonts w:ascii="Times New Roman" w:eastAsia="SimSun" w:hAnsi="Times New Roman"/>
          <w:kern w:val="18"/>
          <w:sz w:val="24"/>
          <w:szCs w:val="24"/>
          <w:lang w:val="ro-RO"/>
        </w:rPr>
        <w:t>enal cât mai apropiat de axul albiei pentru dirijarea scurgerii în condi</w:t>
      </w:r>
      <w:r w:rsidR="00352F42" w:rsidRPr="00DA2D12">
        <w:rPr>
          <w:rFonts w:ascii="Times New Roman" w:eastAsia="SimSun" w:hAnsi="Times New Roman"/>
          <w:kern w:val="18"/>
          <w:sz w:val="24"/>
          <w:szCs w:val="24"/>
          <w:lang w:val="ro-RO"/>
        </w:rPr>
        <w:t>ț</w:t>
      </w:r>
      <w:r w:rsidR="00595B8B" w:rsidRPr="00DA2D12">
        <w:rPr>
          <w:rFonts w:ascii="Times New Roman" w:eastAsia="SimSun" w:hAnsi="Times New Roman"/>
          <w:kern w:val="18"/>
          <w:sz w:val="24"/>
          <w:szCs w:val="24"/>
          <w:lang w:val="ro-RO"/>
        </w:rPr>
        <w:t>ii optime la debitul maxim asigurat Q</w:t>
      </w:r>
      <w:r w:rsidR="00595B8B" w:rsidRPr="00DA2D12">
        <w:rPr>
          <w:rFonts w:ascii="Times New Roman" w:eastAsia="SimSun" w:hAnsi="Times New Roman"/>
          <w:kern w:val="18"/>
          <w:sz w:val="24"/>
          <w:szCs w:val="24"/>
          <w:vertAlign w:val="subscript"/>
          <w:lang w:val="ro-RO"/>
        </w:rPr>
        <w:t>50%</w:t>
      </w:r>
      <w:r w:rsidR="00595B8B" w:rsidRPr="00DA2D12">
        <w:rPr>
          <w:rFonts w:ascii="Times New Roman" w:eastAsia="SimSun" w:hAnsi="Times New Roman"/>
          <w:kern w:val="18"/>
          <w:sz w:val="24"/>
          <w:szCs w:val="24"/>
          <w:lang w:val="ro-RO"/>
        </w:rPr>
        <w:t xml:space="preserve"> (161.00mc/s). </w:t>
      </w:r>
      <w:r w:rsidR="00595B8B" w:rsidRPr="00DA2D12">
        <w:rPr>
          <w:rFonts w:ascii="Times New Roman" w:eastAsia="SimSun" w:hAnsi="Times New Roman"/>
          <w:kern w:val="18"/>
          <w:sz w:val="24"/>
          <w:szCs w:val="24"/>
          <w:lang w:val="it-IT"/>
        </w:rPr>
        <w:t>Albia regularizat</w:t>
      </w:r>
      <w:r w:rsidR="00352F42"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xml:space="preserve"> se va racorda la ambele capete cu albia actual</w:t>
      </w:r>
      <w:r w:rsidR="00352F42"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Racordarea la capete se refer</w:t>
      </w:r>
      <w:r w:rsidR="00352F42"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xml:space="preserve"> at</w:t>
      </w:r>
      <w:r w:rsidR="00352F42" w:rsidRPr="00DA2D12">
        <w:rPr>
          <w:rFonts w:ascii="Times New Roman" w:eastAsia="SimSun" w:hAnsi="Times New Roman"/>
          <w:kern w:val="18"/>
          <w:sz w:val="24"/>
          <w:szCs w:val="24"/>
          <w:lang w:val="it-IT"/>
        </w:rPr>
        <w:t>â</w:t>
      </w:r>
      <w:r w:rsidR="00595B8B" w:rsidRPr="00DA2D12">
        <w:rPr>
          <w:rFonts w:ascii="Times New Roman" w:eastAsia="SimSun" w:hAnsi="Times New Roman"/>
          <w:kern w:val="18"/>
          <w:sz w:val="24"/>
          <w:szCs w:val="24"/>
          <w:lang w:val="it-IT"/>
        </w:rPr>
        <w:t>t la traseu c</w:t>
      </w:r>
      <w:r w:rsidR="00352F42" w:rsidRPr="00DA2D12">
        <w:rPr>
          <w:rFonts w:ascii="Times New Roman" w:eastAsia="SimSun" w:hAnsi="Times New Roman"/>
          <w:kern w:val="18"/>
          <w:sz w:val="24"/>
          <w:szCs w:val="24"/>
          <w:lang w:val="it-IT"/>
        </w:rPr>
        <w:t>â</w:t>
      </w:r>
      <w:r w:rsidR="00595B8B" w:rsidRPr="00DA2D12">
        <w:rPr>
          <w:rFonts w:ascii="Times New Roman" w:eastAsia="SimSun" w:hAnsi="Times New Roman"/>
          <w:kern w:val="18"/>
          <w:sz w:val="24"/>
          <w:szCs w:val="24"/>
          <w:lang w:val="it-IT"/>
        </w:rPr>
        <w:t xml:space="preserve">t </w:t>
      </w:r>
      <w:r w:rsidR="00352F42" w:rsidRPr="00DA2D12">
        <w:rPr>
          <w:rFonts w:ascii="Times New Roman" w:eastAsia="SimSun" w:hAnsi="Times New Roman"/>
          <w:kern w:val="18"/>
          <w:sz w:val="24"/>
          <w:szCs w:val="24"/>
          <w:lang w:val="it-IT"/>
        </w:rPr>
        <w:t>ș</w:t>
      </w:r>
      <w:r w:rsidR="00595B8B" w:rsidRPr="00DA2D12">
        <w:rPr>
          <w:rFonts w:ascii="Times New Roman" w:eastAsia="SimSun" w:hAnsi="Times New Roman"/>
          <w:kern w:val="18"/>
          <w:sz w:val="24"/>
          <w:szCs w:val="24"/>
          <w:lang w:val="it-IT"/>
        </w:rPr>
        <w:t>i la ad</w:t>
      </w:r>
      <w:r w:rsidR="00352F42" w:rsidRPr="00DA2D12">
        <w:rPr>
          <w:rFonts w:ascii="Times New Roman" w:eastAsia="SimSun" w:hAnsi="Times New Roman"/>
          <w:kern w:val="18"/>
          <w:sz w:val="24"/>
          <w:szCs w:val="24"/>
          <w:lang w:val="it-IT"/>
        </w:rPr>
        <w:t>â</w:t>
      </w:r>
      <w:r w:rsidR="00595B8B" w:rsidRPr="00DA2D12">
        <w:rPr>
          <w:rFonts w:ascii="Times New Roman" w:eastAsia="SimSun" w:hAnsi="Times New Roman"/>
          <w:kern w:val="18"/>
          <w:sz w:val="24"/>
          <w:szCs w:val="24"/>
          <w:lang w:val="it-IT"/>
        </w:rPr>
        <w:t>ncimea de exploatare avându-se în vedere s</w:t>
      </w:r>
      <w:r w:rsidR="00352F42"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xml:space="preserve"> nu dep</w:t>
      </w:r>
      <w:r w:rsidR="00352F42" w:rsidRPr="00DA2D12">
        <w:rPr>
          <w:rFonts w:ascii="Times New Roman" w:eastAsia="SimSun" w:hAnsi="Times New Roman"/>
          <w:kern w:val="18"/>
          <w:sz w:val="24"/>
          <w:szCs w:val="24"/>
          <w:lang w:val="it-IT"/>
        </w:rPr>
        <w:t>ăș</w:t>
      </w:r>
      <w:r w:rsidR="00595B8B" w:rsidRPr="00DA2D12">
        <w:rPr>
          <w:rFonts w:ascii="Times New Roman" w:eastAsia="SimSun" w:hAnsi="Times New Roman"/>
          <w:kern w:val="18"/>
          <w:sz w:val="24"/>
          <w:szCs w:val="24"/>
          <w:lang w:val="it-IT"/>
        </w:rPr>
        <w:t>easc</w:t>
      </w:r>
      <w:r w:rsidR="00352F42"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de regul</w:t>
      </w:r>
      <w:r w:rsidR="00352F42"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cota talvegului.</w:t>
      </w:r>
      <w:r w:rsidR="00595B8B" w:rsidRPr="00DA2D12">
        <w:rPr>
          <w:rFonts w:ascii="Times New Roman" w:eastAsia="SimSun" w:hAnsi="Times New Roman"/>
          <w:kern w:val="18"/>
          <w:sz w:val="24"/>
          <w:szCs w:val="24"/>
          <w:lang w:val="ro-RO"/>
        </w:rPr>
        <w:t xml:space="preserve"> Prin realizarea lucr</w:t>
      </w:r>
      <w:r w:rsidR="00E02205" w:rsidRPr="00DA2D12">
        <w:rPr>
          <w:rFonts w:ascii="Times New Roman" w:eastAsia="SimSun" w:hAnsi="Times New Roman"/>
          <w:kern w:val="18"/>
          <w:sz w:val="24"/>
          <w:szCs w:val="24"/>
          <w:lang w:val="ro-RO"/>
        </w:rPr>
        <w:t>ă</w:t>
      </w:r>
      <w:r w:rsidR="00595B8B" w:rsidRPr="00DA2D12">
        <w:rPr>
          <w:rFonts w:ascii="Times New Roman" w:eastAsia="SimSun" w:hAnsi="Times New Roman"/>
          <w:kern w:val="18"/>
          <w:sz w:val="24"/>
          <w:szCs w:val="24"/>
          <w:lang w:val="ro-RO"/>
        </w:rPr>
        <w:t>rilor de exploatare, se vor proteja malurile r</w:t>
      </w:r>
      <w:r w:rsidR="00E02205" w:rsidRPr="00DA2D12">
        <w:rPr>
          <w:rFonts w:ascii="Times New Roman" w:eastAsia="SimSun" w:hAnsi="Times New Roman"/>
          <w:kern w:val="18"/>
          <w:sz w:val="24"/>
          <w:szCs w:val="24"/>
          <w:lang w:val="ro-RO"/>
        </w:rPr>
        <w:t>âului evitând o degradare rapidă</w:t>
      </w:r>
      <w:r w:rsidR="00595B8B" w:rsidRPr="00DA2D12">
        <w:rPr>
          <w:rFonts w:ascii="Times New Roman" w:eastAsia="SimSun" w:hAnsi="Times New Roman"/>
          <w:kern w:val="18"/>
          <w:sz w:val="24"/>
          <w:szCs w:val="24"/>
          <w:lang w:val="ro-RO"/>
        </w:rPr>
        <w:t xml:space="preserve"> a acestora</w:t>
      </w:r>
    </w:p>
    <w:p w:rsidR="00595B8B" w:rsidRPr="00DA2D12" w:rsidRDefault="00595B8B" w:rsidP="006718DD">
      <w:pPr>
        <w:shd w:val="clear" w:color="FFFFFF" w:fill="FFFFFF"/>
        <w:spacing w:after="0"/>
        <w:ind w:left="29" w:right="10" w:firstLine="576"/>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Se va realiza  în acest fel  o sec</w:t>
      </w:r>
      <w:r w:rsidR="00E02205"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iune a curgerii  aproximativ  trapezoidal</w:t>
      </w:r>
      <w:r w:rsidR="00E02205" w:rsidRPr="00DA2D12">
        <w:rPr>
          <w:rFonts w:ascii="Times New Roman" w:eastAsia="SimSun" w:hAnsi="Times New Roman"/>
          <w:kern w:val="18"/>
          <w:sz w:val="24"/>
          <w:szCs w:val="24"/>
          <w:lang w:val="ro-RO"/>
        </w:rPr>
        <w:t>ă cu lăț</w:t>
      </w:r>
      <w:r w:rsidRPr="00DA2D12">
        <w:rPr>
          <w:rFonts w:ascii="Times New Roman" w:eastAsia="SimSun" w:hAnsi="Times New Roman"/>
          <w:kern w:val="18"/>
          <w:sz w:val="24"/>
          <w:szCs w:val="24"/>
          <w:lang w:val="ro-RO"/>
        </w:rPr>
        <w:t xml:space="preserve">imi </w:t>
      </w:r>
      <w:r w:rsidR="00E02205"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i adâncimi variabile (adaptate la  l</w:t>
      </w:r>
      <w:r w:rsidR="00E02205" w:rsidRPr="00DA2D12">
        <w:rPr>
          <w:rFonts w:ascii="Times New Roman" w:eastAsia="SimSun" w:hAnsi="Times New Roman"/>
          <w:kern w:val="18"/>
          <w:sz w:val="24"/>
          <w:szCs w:val="24"/>
          <w:lang w:val="ro-RO"/>
        </w:rPr>
        <w:t>ăț</w:t>
      </w:r>
      <w:r w:rsidRPr="00DA2D12">
        <w:rPr>
          <w:rFonts w:ascii="Times New Roman" w:eastAsia="SimSun" w:hAnsi="Times New Roman"/>
          <w:kern w:val="18"/>
          <w:sz w:val="24"/>
          <w:szCs w:val="24"/>
          <w:lang w:val="ro-RO"/>
        </w:rPr>
        <w:t>imea  conjugata a  depozitelor aluvionare care împiedic</w:t>
      </w:r>
      <w:r w:rsidR="00E02205"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tranzitarea optim</w:t>
      </w:r>
      <w:r w:rsidR="00E02205"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a debitului de calcul)  f</w:t>
      </w:r>
      <w:r w:rsidR="00E02205"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r</w:t>
      </w:r>
      <w:r w:rsidR="00E02205"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a dep</w:t>
      </w:r>
      <w:r w:rsidR="00E02205" w:rsidRPr="00DA2D12">
        <w:rPr>
          <w:rFonts w:ascii="Times New Roman" w:eastAsia="SimSun" w:hAnsi="Times New Roman"/>
          <w:kern w:val="18"/>
          <w:sz w:val="24"/>
          <w:szCs w:val="24"/>
          <w:lang w:val="ro-RO"/>
        </w:rPr>
        <w:t>ăș</w:t>
      </w:r>
      <w:r w:rsidRPr="00DA2D12">
        <w:rPr>
          <w:rFonts w:ascii="Times New Roman" w:eastAsia="SimSun" w:hAnsi="Times New Roman"/>
          <w:kern w:val="18"/>
          <w:sz w:val="24"/>
          <w:szCs w:val="24"/>
          <w:lang w:val="ro-RO"/>
        </w:rPr>
        <w:t>i  cota local</w:t>
      </w:r>
      <w:r w:rsidR="00E02205" w:rsidRPr="00DA2D12">
        <w:rPr>
          <w:rFonts w:ascii="Times New Roman" w:eastAsia="SimSun" w:hAnsi="Times New Roman"/>
          <w:kern w:val="18"/>
          <w:sz w:val="24"/>
          <w:szCs w:val="24"/>
          <w:lang w:val="ro-RO"/>
        </w:rPr>
        <w:t>ă</w:t>
      </w:r>
      <w:r w:rsidR="00150F65" w:rsidRPr="00DA2D12">
        <w:rPr>
          <w:rFonts w:ascii="Times New Roman" w:eastAsia="SimSun" w:hAnsi="Times New Roman"/>
          <w:kern w:val="18"/>
          <w:sz w:val="24"/>
          <w:szCs w:val="24"/>
          <w:lang w:val="ro-RO"/>
        </w:rPr>
        <w:t xml:space="preserve">  a talvegului în fiecare secț</w:t>
      </w:r>
      <w:r w:rsidRPr="00DA2D12">
        <w:rPr>
          <w:rFonts w:ascii="Times New Roman" w:eastAsia="SimSun" w:hAnsi="Times New Roman"/>
          <w:kern w:val="18"/>
          <w:sz w:val="24"/>
          <w:szCs w:val="24"/>
          <w:lang w:val="ro-RO"/>
        </w:rPr>
        <w:t>iune de  execu</w:t>
      </w:r>
      <w:r w:rsidR="00150F65"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ie. Sec</w:t>
      </w:r>
      <w:r w:rsidR="00150F65"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iunea tip prezint</w:t>
      </w:r>
      <w:r w:rsidR="00150F65"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urm</w:t>
      </w:r>
      <w:r w:rsidR="00150F65"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toarele caracteristici :</w:t>
      </w:r>
    </w:p>
    <w:p w:rsidR="00595B8B" w:rsidRPr="00DA2D12" w:rsidRDefault="00595B8B" w:rsidP="006718DD">
      <w:pPr>
        <w:shd w:val="clear" w:color="FFFFFF" w:fill="FFFFFF"/>
        <w:spacing w:after="0"/>
        <w:ind w:left="29" w:right="10" w:firstLine="576"/>
        <w:jc w:val="both"/>
        <w:rPr>
          <w:rFonts w:ascii="Times New Roman" w:eastAsia="SimSun" w:hAnsi="Times New Roman"/>
          <w:b/>
          <w:kern w:val="18"/>
          <w:sz w:val="24"/>
          <w:szCs w:val="24"/>
          <w:lang w:val="ro-RO"/>
        </w:rPr>
      </w:pPr>
      <w:bookmarkStart w:id="0" w:name="_Hlk526344513"/>
      <w:r w:rsidRPr="00DA2D12">
        <w:rPr>
          <w:rFonts w:ascii="Times New Roman" w:eastAsia="SimSun" w:hAnsi="Times New Roman"/>
          <w:b/>
          <w:kern w:val="18"/>
          <w:sz w:val="24"/>
          <w:szCs w:val="24"/>
          <w:lang w:val="ro-RO"/>
        </w:rPr>
        <w:tab/>
        <w:t>Lungime       L=843.00m</w:t>
      </w:r>
    </w:p>
    <w:p w:rsidR="00595B8B" w:rsidRPr="00DA2D12" w:rsidRDefault="00595B8B" w:rsidP="006718DD">
      <w:pPr>
        <w:spacing w:after="0"/>
        <w:ind w:firstLine="720"/>
        <w:jc w:val="both"/>
        <w:rPr>
          <w:rFonts w:ascii="Times New Roman" w:eastAsia="SimSun" w:hAnsi="Times New Roman"/>
          <w:b/>
          <w:kern w:val="18"/>
          <w:sz w:val="24"/>
          <w:szCs w:val="24"/>
          <w:lang w:val="ro-RO"/>
        </w:rPr>
      </w:pPr>
      <w:r w:rsidRPr="00DA2D12">
        <w:rPr>
          <w:rFonts w:ascii="Times New Roman" w:eastAsia="SimSun" w:hAnsi="Times New Roman"/>
          <w:b/>
          <w:kern w:val="18"/>
          <w:sz w:val="24"/>
          <w:szCs w:val="24"/>
          <w:lang w:val="ro-RO"/>
        </w:rPr>
        <w:t>L</w:t>
      </w:r>
      <w:r w:rsidR="00150F65" w:rsidRPr="00DA2D12">
        <w:rPr>
          <w:rFonts w:ascii="Times New Roman" w:eastAsia="SimSun" w:hAnsi="Times New Roman"/>
          <w:b/>
          <w:kern w:val="18"/>
          <w:sz w:val="24"/>
          <w:szCs w:val="24"/>
          <w:lang w:val="ro-RO"/>
        </w:rPr>
        <w:t>ăț</w:t>
      </w:r>
      <w:r w:rsidRPr="00DA2D12">
        <w:rPr>
          <w:rFonts w:ascii="Times New Roman" w:eastAsia="SimSun" w:hAnsi="Times New Roman"/>
          <w:b/>
          <w:kern w:val="18"/>
          <w:sz w:val="24"/>
          <w:szCs w:val="24"/>
          <w:lang w:val="ro-RO"/>
        </w:rPr>
        <w:t>imea medie B = 70.00m;</w:t>
      </w:r>
    </w:p>
    <w:p w:rsidR="00595B8B" w:rsidRPr="00DA2D12" w:rsidRDefault="00595B8B" w:rsidP="006718DD">
      <w:pPr>
        <w:spacing w:after="0"/>
        <w:ind w:firstLine="720"/>
        <w:jc w:val="both"/>
        <w:rPr>
          <w:rFonts w:ascii="Times New Roman" w:eastAsia="SimSun" w:hAnsi="Times New Roman"/>
          <w:b/>
          <w:kern w:val="18"/>
          <w:sz w:val="24"/>
          <w:szCs w:val="24"/>
          <w:lang w:val="ro-RO"/>
        </w:rPr>
      </w:pPr>
      <w:r w:rsidRPr="00DA2D12">
        <w:rPr>
          <w:rFonts w:ascii="Times New Roman" w:eastAsia="SimSun" w:hAnsi="Times New Roman"/>
          <w:b/>
          <w:kern w:val="18"/>
          <w:sz w:val="24"/>
          <w:szCs w:val="24"/>
          <w:lang w:val="ro-RO"/>
        </w:rPr>
        <w:lastRenderedPageBreak/>
        <w:t>Adâncimea maxim</w:t>
      </w:r>
      <w:r w:rsidR="00150F65" w:rsidRPr="00DA2D12">
        <w:rPr>
          <w:rFonts w:ascii="Times New Roman" w:eastAsia="SimSun" w:hAnsi="Times New Roman"/>
          <w:b/>
          <w:kern w:val="18"/>
          <w:sz w:val="24"/>
          <w:szCs w:val="24"/>
          <w:lang w:val="ro-RO"/>
        </w:rPr>
        <w:t>ă = 2.00 m, adâ</w:t>
      </w:r>
      <w:r w:rsidRPr="00DA2D12">
        <w:rPr>
          <w:rFonts w:ascii="Times New Roman" w:eastAsia="SimSun" w:hAnsi="Times New Roman"/>
          <w:b/>
          <w:kern w:val="18"/>
          <w:sz w:val="24"/>
          <w:szCs w:val="24"/>
          <w:lang w:val="ro-RO"/>
        </w:rPr>
        <w:t>ncimea medie 1.50m   (</w:t>
      </w:r>
      <w:proofErr w:type="spellStart"/>
      <w:r w:rsidRPr="00DA2D12">
        <w:rPr>
          <w:rFonts w:ascii="Times New Roman" w:eastAsia="SimSun" w:hAnsi="Times New Roman"/>
          <w:b/>
          <w:kern w:val="18"/>
          <w:sz w:val="24"/>
          <w:szCs w:val="24"/>
          <w:lang w:val="ro-RO"/>
        </w:rPr>
        <w:t>senal</w:t>
      </w:r>
      <w:proofErr w:type="spellEnd"/>
      <w:r w:rsidRPr="00DA2D12">
        <w:rPr>
          <w:rFonts w:ascii="Times New Roman" w:eastAsia="SimSun" w:hAnsi="Times New Roman"/>
          <w:b/>
          <w:kern w:val="18"/>
          <w:sz w:val="24"/>
          <w:szCs w:val="24"/>
          <w:lang w:val="ro-RO"/>
        </w:rPr>
        <w:t xml:space="preserve"> nou creat)</w:t>
      </w:r>
    </w:p>
    <w:p w:rsidR="00595B8B" w:rsidRPr="00DA2D12" w:rsidRDefault="00595B8B" w:rsidP="006718DD">
      <w:pPr>
        <w:spacing w:after="0"/>
        <w:ind w:firstLine="720"/>
        <w:jc w:val="both"/>
        <w:rPr>
          <w:rFonts w:ascii="Times New Roman" w:eastAsia="SimSun" w:hAnsi="Times New Roman"/>
          <w:b/>
          <w:kern w:val="18"/>
          <w:sz w:val="24"/>
          <w:szCs w:val="24"/>
          <w:lang w:val="ro-RO"/>
        </w:rPr>
      </w:pPr>
      <w:r w:rsidRPr="00DA2D12">
        <w:rPr>
          <w:rFonts w:ascii="Times New Roman" w:eastAsia="SimSun" w:hAnsi="Times New Roman"/>
          <w:b/>
          <w:kern w:val="18"/>
          <w:sz w:val="24"/>
          <w:szCs w:val="24"/>
          <w:lang w:val="ro-RO"/>
        </w:rPr>
        <w:t>Panta taluz = 1:2</w:t>
      </w:r>
    </w:p>
    <w:p w:rsidR="00595B8B" w:rsidRPr="00DA2D12" w:rsidRDefault="00595B8B" w:rsidP="006718DD">
      <w:pPr>
        <w:spacing w:after="0"/>
        <w:ind w:firstLine="72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In volumul exploatabil  nu a fost inclus</w:t>
      </w:r>
      <w:r w:rsidR="00150F6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rezerva din pilierii de siguran</w:t>
      </w:r>
      <w:r w:rsidR="00150F65" w:rsidRPr="00DA2D12">
        <w:rPr>
          <w:rFonts w:ascii="Times New Roman" w:eastAsia="SimSun" w:hAnsi="Times New Roman"/>
          <w:kern w:val="18"/>
          <w:sz w:val="24"/>
          <w:szCs w:val="24"/>
          <w:lang w:val="it-IT"/>
        </w:rPr>
        <w:t>ță</w:t>
      </w:r>
      <w:r w:rsidRPr="00DA2D12">
        <w:rPr>
          <w:rFonts w:ascii="Times New Roman" w:eastAsia="SimSun" w:hAnsi="Times New Roman"/>
          <w:kern w:val="18"/>
          <w:sz w:val="24"/>
          <w:szCs w:val="24"/>
          <w:lang w:val="it-IT"/>
        </w:rPr>
        <w:t xml:space="preserve"> fa</w:t>
      </w:r>
      <w:r w:rsidR="00150F65" w:rsidRPr="00DA2D12">
        <w:rPr>
          <w:rFonts w:ascii="Times New Roman" w:eastAsia="SimSun" w:hAnsi="Times New Roman"/>
          <w:kern w:val="18"/>
          <w:sz w:val="24"/>
          <w:szCs w:val="24"/>
          <w:lang w:val="it-IT"/>
        </w:rPr>
        <w:t>ță</w:t>
      </w:r>
      <w:r w:rsidRPr="00DA2D12">
        <w:rPr>
          <w:rFonts w:ascii="Times New Roman" w:eastAsia="SimSun" w:hAnsi="Times New Roman"/>
          <w:kern w:val="18"/>
          <w:sz w:val="24"/>
          <w:szCs w:val="24"/>
          <w:lang w:val="it-IT"/>
        </w:rPr>
        <w:t xml:space="preserve"> de cele 2 maluri.</w:t>
      </w:r>
    </w:p>
    <w:bookmarkEnd w:id="0"/>
    <w:p w:rsidR="00595B8B" w:rsidRPr="00DA2D12" w:rsidRDefault="00595B8B" w:rsidP="006718DD">
      <w:pPr>
        <w:spacing w:after="0"/>
        <w:ind w:firstLine="72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Pilierii de siguran</w:t>
      </w:r>
      <w:r w:rsidR="00150F65" w:rsidRPr="00DA2D12">
        <w:rPr>
          <w:rFonts w:ascii="Times New Roman" w:eastAsia="SimSun" w:hAnsi="Times New Roman"/>
          <w:kern w:val="18"/>
          <w:sz w:val="24"/>
          <w:szCs w:val="24"/>
          <w:lang w:val="it-IT"/>
        </w:rPr>
        <w:t>ță</w:t>
      </w:r>
      <w:r w:rsidRPr="00DA2D12">
        <w:rPr>
          <w:rFonts w:ascii="Times New Roman" w:eastAsia="SimSun" w:hAnsi="Times New Roman"/>
          <w:kern w:val="18"/>
          <w:sz w:val="24"/>
          <w:szCs w:val="24"/>
          <w:lang w:val="it-IT"/>
        </w:rPr>
        <w:t xml:space="preserve"> fa</w:t>
      </w:r>
      <w:r w:rsidR="00150F65" w:rsidRPr="00DA2D12">
        <w:rPr>
          <w:rFonts w:ascii="Times New Roman" w:eastAsia="SimSun" w:hAnsi="Times New Roman"/>
          <w:kern w:val="18"/>
          <w:sz w:val="24"/>
          <w:szCs w:val="24"/>
          <w:lang w:val="it-IT"/>
        </w:rPr>
        <w:t>ță</w:t>
      </w:r>
      <w:r w:rsidRPr="00DA2D12">
        <w:rPr>
          <w:rFonts w:ascii="Times New Roman" w:eastAsia="SimSun" w:hAnsi="Times New Roman"/>
          <w:kern w:val="18"/>
          <w:sz w:val="24"/>
          <w:szCs w:val="24"/>
          <w:lang w:val="it-IT"/>
        </w:rPr>
        <w:t xml:space="preserve"> de cele 2 maluri vor fi de minim 10 </w:t>
      </w:r>
      <w:r w:rsidR="00A40392" w:rsidRPr="00DA2D12">
        <w:rPr>
          <w:rFonts w:ascii="Times New Roman" w:eastAsia="SimSun" w:hAnsi="Times New Roman"/>
          <w:kern w:val="18"/>
          <w:sz w:val="24"/>
          <w:szCs w:val="24"/>
          <w:lang w:val="it-IT"/>
        </w:rPr>
        <w:t>m. Ș</w:t>
      </w:r>
      <w:r w:rsidRPr="00DA2D12">
        <w:rPr>
          <w:rFonts w:ascii="Times New Roman" w:eastAsia="SimSun" w:hAnsi="Times New Roman"/>
          <w:kern w:val="18"/>
          <w:sz w:val="24"/>
          <w:szCs w:val="24"/>
          <w:lang w:val="it-IT"/>
        </w:rPr>
        <w:t>enalul se va racorda la albia minor</w:t>
      </w:r>
      <w:r w:rsidR="00A4039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actual</w:t>
      </w:r>
      <w:r w:rsidR="00A4039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la ambele extremit</w:t>
      </w:r>
      <w:r w:rsidR="00A40392" w:rsidRPr="00DA2D12">
        <w:rPr>
          <w:rFonts w:ascii="Times New Roman" w:eastAsia="SimSun" w:hAnsi="Times New Roman"/>
          <w:kern w:val="18"/>
          <w:sz w:val="24"/>
          <w:szCs w:val="24"/>
          <w:lang w:val="it-IT"/>
        </w:rPr>
        <w:t>ăț</w:t>
      </w:r>
      <w:r w:rsidRPr="00DA2D12">
        <w:rPr>
          <w:rFonts w:ascii="Times New Roman" w:eastAsia="SimSun" w:hAnsi="Times New Roman"/>
          <w:kern w:val="18"/>
          <w:sz w:val="24"/>
          <w:szCs w:val="24"/>
          <w:lang w:val="it-IT"/>
        </w:rPr>
        <w:t>i, traiectul fiind ales în a</w:t>
      </w:r>
      <w:r w:rsidR="00A40392"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a fel încât s</w:t>
      </w:r>
      <w:r w:rsidR="00A4039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nu duc</w:t>
      </w:r>
      <w:r w:rsidR="00A4039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la m</w:t>
      </w:r>
      <w:r w:rsidR="00A40392"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rirea pantei generale.</w:t>
      </w:r>
    </w:p>
    <w:p w:rsidR="00595B8B" w:rsidRPr="00DA2D12" w:rsidRDefault="00595B8B" w:rsidP="006718DD">
      <w:pPr>
        <w:tabs>
          <w:tab w:val="left" w:pos="0"/>
        </w:tabs>
        <w:spacing w:after="0"/>
        <w:jc w:val="both"/>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ab/>
        <w:t>Resurse exploatabile in cadrul perimetrului solicitat</w:t>
      </w:r>
    </w:p>
    <w:p w:rsidR="00595B8B" w:rsidRPr="00DA2D12" w:rsidRDefault="0030292E" w:rsidP="006718DD">
      <w:pPr>
        <w:tabs>
          <w:tab w:val="left" w:pos="0"/>
        </w:tabs>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Evaluarea ș</w:t>
      </w:r>
      <w:r w:rsidR="00595B8B" w:rsidRPr="00DA2D12">
        <w:rPr>
          <w:rFonts w:ascii="Times New Roman" w:eastAsia="SimSun" w:hAnsi="Times New Roman"/>
          <w:kern w:val="18"/>
          <w:sz w:val="24"/>
          <w:szCs w:val="24"/>
          <w:lang w:val="it-IT"/>
        </w:rPr>
        <w:t>i calculul rezervelor s-a facut în conformitate cu Legea 85/2003 –Legea minelor, a Instructiunilor elaborate de c</w:t>
      </w:r>
      <w:r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xml:space="preserve">tre ANRM Bucuresti, precum </w:t>
      </w:r>
      <w:r w:rsidR="00436593" w:rsidRPr="00DA2D12">
        <w:rPr>
          <w:rFonts w:ascii="Times New Roman" w:eastAsia="SimSun" w:hAnsi="Times New Roman"/>
          <w:kern w:val="18"/>
          <w:sz w:val="24"/>
          <w:szCs w:val="24"/>
          <w:lang w:val="it-IT"/>
        </w:rPr>
        <w:t>ș</w:t>
      </w:r>
      <w:r w:rsidR="00595B8B" w:rsidRPr="00DA2D12">
        <w:rPr>
          <w:rFonts w:ascii="Times New Roman" w:eastAsia="SimSun" w:hAnsi="Times New Roman"/>
          <w:kern w:val="18"/>
          <w:sz w:val="24"/>
          <w:szCs w:val="24"/>
          <w:lang w:val="it-IT"/>
        </w:rPr>
        <w:t>i a restric</w:t>
      </w:r>
      <w:r w:rsidR="00436593" w:rsidRPr="00DA2D12">
        <w:rPr>
          <w:rFonts w:ascii="Times New Roman" w:eastAsia="SimSun" w:hAnsi="Times New Roman"/>
          <w:kern w:val="18"/>
          <w:sz w:val="24"/>
          <w:szCs w:val="24"/>
          <w:lang w:val="it-IT"/>
        </w:rPr>
        <w:t>ț</w:t>
      </w:r>
      <w:r w:rsidR="00595B8B" w:rsidRPr="00DA2D12">
        <w:rPr>
          <w:rFonts w:ascii="Times New Roman" w:eastAsia="SimSun" w:hAnsi="Times New Roman"/>
          <w:kern w:val="18"/>
          <w:sz w:val="24"/>
          <w:szCs w:val="24"/>
          <w:lang w:val="it-IT"/>
        </w:rPr>
        <w:t>iilor impuse de c</w:t>
      </w:r>
      <w:r w:rsidR="00436593"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tre A.N.A.R.-Administra</w:t>
      </w:r>
      <w:r w:rsidR="00ED28FD" w:rsidRPr="00DA2D12">
        <w:rPr>
          <w:rFonts w:ascii="Times New Roman" w:eastAsia="SimSun" w:hAnsi="Times New Roman"/>
          <w:kern w:val="18"/>
          <w:sz w:val="24"/>
          <w:szCs w:val="24"/>
          <w:lang w:val="it-IT"/>
        </w:rPr>
        <w:t>ț</w:t>
      </w:r>
      <w:r w:rsidR="00595B8B" w:rsidRPr="00DA2D12">
        <w:rPr>
          <w:rFonts w:ascii="Times New Roman" w:eastAsia="SimSun" w:hAnsi="Times New Roman"/>
          <w:kern w:val="18"/>
          <w:sz w:val="24"/>
          <w:szCs w:val="24"/>
          <w:lang w:val="it-IT"/>
        </w:rPr>
        <w:t>ia Bazinal</w:t>
      </w:r>
      <w:r w:rsidR="00ED28FD"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xml:space="preserve"> de Ap</w:t>
      </w:r>
      <w:r w:rsidR="00ED28FD"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 xml:space="preserve"> Buz</w:t>
      </w:r>
      <w:r w:rsidR="00ED28FD" w:rsidRPr="00DA2D12">
        <w:rPr>
          <w:rFonts w:ascii="Times New Roman" w:eastAsia="SimSun" w:hAnsi="Times New Roman"/>
          <w:kern w:val="18"/>
          <w:sz w:val="24"/>
          <w:szCs w:val="24"/>
          <w:lang w:val="it-IT"/>
        </w:rPr>
        <w:t>ău-Ialomiț</w:t>
      </w:r>
      <w:r w:rsidR="00595B8B" w:rsidRPr="00DA2D12">
        <w:rPr>
          <w:rFonts w:ascii="Times New Roman" w:eastAsia="SimSun" w:hAnsi="Times New Roman"/>
          <w:kern w:val="18"/>
          <w:sz w:val="24"/>
          <w:szCs w:val="24"/>
          <w:lang w:val="it-IT"/>
        </w:rPr>
        <w:t>a.</w:t>
      </w:r>
    </w:p>
    <w:p w:rsidR="00595B8B" w:rsidRPr="00DA2D12" w:rsidRDefault="00595B8B" w:rsidP="006718DD">
      <w:pPr>
        <w:tabs>
          <w:tab w:val="left" w:pos="0"/>
        </w:tabs>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In zona comunei B</w:t>
      </w:r>
      <w:r w:rsidR="00104DE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leni, exploatarea se va realiza într-un perimetru situat în albia minor</w:t>
      </w:r>
      <w:r w:rsidR="00104DE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 râului Ialomita, tinandu-se cont de configura</w:t>
      </w:r>
      <w:r w:rsidR="00104DE5"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ia actual</w:t>
      </w:r>
      <w:r w:rsidR="00104DE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 v</w:t>
      </w:r>
      <w:r w:rsidR="00104DE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ii </w:t>
      </w:r>
      <w:r w:rsidR="00104DE5"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de versan</w:t>
      </w:r>
      <w:r w:rsidR="00104DE5"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ii acesteia,  astfel înc</w:t>
      </w:r>
      <w:r w:rsidR="00104DE5"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t s</w:t>
      </w:r>
      <w:r w:rsidR="00104DE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se realizeze o decolmatare a albiei.</w:t>
      </w:r>
    </w:p>
    <w:p w:rsidR="00595B8B" w:rsidRPr="00DA2D12" w:rsidRDefault="00595B8B" w:rsidP="006718DD">
      <w:pPr>
        <w:tabs>
          <w:tab w:val="left" w:pos="0"/>
        </w:tabs>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Conform condi</w:t>
      </w:r>
      <w:r w:rsidR="00A755B7"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iilor restrictive privind ad</w:t>
      </w:r>
      <w:r w:rsidR="00A755B7"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ncimea de exploatare  rezervele au fost evaluate numai p</w:t>
      </w:r>
      <w:r w:rsidR="00A755B7"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n</w:t>
      </w:r>
      <w:r w:rsidR="00A755B7"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la cota talvegului actual al râului Ialomi</w:t>
      </w:r>
      <w:r w:rsidR="00A755B7"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a.</w:t>
      </w:r>
    </w:p>
    <w:p w:rsidR="00595B8B" w:rsidRPr="00DA2D12" w:rsidRDefault="00595B8B" w:rsidP="006718DD">
      <w:pPr>
        <w:tabs>
          <w:tab w:val="left" w:pos="0"/>
        </w:tabs>
        <w:spacing w:after="0"/>
        <w:jc w:val="both"/>
        <w:rPr>
          <w:rFonts w:ascii="Times New Roman" w:eastAsia="SimSun" w:hAnsi="Times New Roman"/>
          <w:kern w:val="18"/>
          <w:sz w:val="24"/>
          <w:szCs w:val="24"/>
          <w:lang w:val="fr-FR"/>
        </w:rPr>
      </w:pPr>
      <w:r w:rsidRPr="00DA2D12">
        <w:rPr>
          <w:rFonts w:ascii="Times New Roman" w:eastAsia="SimSun" w:hAnsi="Times New Roman"/>
          <w:kern w:val="18"/>
          <w:sz w:val="24"/>
          <w:szCs w:val="24"/>
          <w:lang w:val="it-IT"/>
        </w:rPr>
        <w:tab/>
      </w:r>
      <w:proofErr w:type="spellStart"/>
      <w:r w:rsidRPr="00DA2D12">
        <w:rPr>
          <w:rFonts w:ascii="Times New Roman" w:eastAsia="SimSun" w:hAnsi="Times New Roman"/>
          <w:kern w:val="18"/>
          <w:sz w:val="24"/>
          <w:szCs w:val="24"/>
          <w:lang w:val="fr-FR"/>
        </w:rPr>
        <w:t>Volumul</w:t>
      </w:r>
      <w:proofErr w:type="spellEnd"/>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mediu</w:t>
      </w:r>
      <w:proofErr w:type="spellEnd"/>
      <w:r w:rsidRPr="00DA2D12">
        <w:rPr>
          <w:rFonts w:ascii="Times New Roman" w:eastAsia="SimSun" w:hAnsi="Times New Roman"/>
          <w:kern w:val="18"/>
          <w:sz w:val="24"/>
          <w:szCs w:val="24"/>
          <w:lang w:val="fr-FR"/>
        </w:rPr>
        <w:t xml:space="preserve"> de </w:t>
      </w:r>
      <w:proofErr w:type="spellStart"/>
      <w:r w:rsidRPr="00DA2D12">
        <w:rPr>
          <w:rFonts w:ascii="Times New Roman" w:eastAsia="SimSun" w:hAnsi="Times New Roman"/>
          <w:kern w:val="18"/>
          <w:sz w:val="24"/>
          <w:szCs w:val="24"/>
          <w:lang w:val="fr-FR"/>
        </w:rPr>
        <w:t>nisip</w:t>
      </w:r>
      <w:proofErr w:type="spellEnd"/>
      <w:r w:rsidRPr="00DA2D12">
        <w:rPr>
          <w:rFonts w:ascii="Times New Roman" w:eastAsia="SimSun" w:hAnsi="Times New Roman"/>
          <w:kern w:val="18"/>
          <w:sz w:val="24"/>
          <w:szCs w:val="24"/>
          <w:lang w:val="fr-FR"/>
        </w:rPr>
        <w:t xml:space="preserve"> </w:t>
      </w:r>
      <w:proofErr w:type="spellStart"/>
      <w:r w:rsidR="00240108" w:rsidRPr="00DA2D12">
        <w:rPr>
          <w:rFonts w:ascii="Times New Roman" w:eastAsia="SimSun" w:hAnsi="Times New Roman"/>
          <w:kern w:val="18"/>
          <w:sz w:val="24"/>
          <w:szCs w:val="24"/>
          <w:lang w:val="fr-FR"/>
        </w:rPr>
        <w:t>ș</w:t>
      </w:r>
      <w:r w:rsidRPr="00DA2D12">
        <w:rPr>
          <w:rFonts w:ascii="Times New Roman" w:eastAsia="SimSun" w:hAnsi="Times New Roman"/>
          <w:kern w:val="18"/>
          <w:sz w:val="24"/>
          <w:szCs w:val="24"/>
          <w:lang w:val="fr-FR"/>
        </w:rPr>
        <w:t>i</w:t>
      </w:r>
      <w:proofErr w:type="spellEnd"/>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pietri</w:t>
      </w:r>
      <w:r w:rsidR="00240108" w:rsidRPr="00DA2D12">
        <w:rPr>
          <w:rFonts w:ascii="Times New Roman" w:eastAsia="SimSun" w:hAnsi="Times New Roman"/>
          <w:kern w:val="18"/>
          <w:sz w:val="24"/>
          <w:szCs w:val="24"/>
          <w:lang w:val="fr-FR"/>
        </w:rPr>
        <w:t>ș</w:t>
      </w:r>
      <w:proofErr w:type="spellEnd"/>
      <w:r w:rsidRPr="00DA2D12">
        <w:rPr>
          <w:rFonts w:ascii="Times New Roman" w:eastAsia="SimSun" w:hAnsi="Times New Roman"/>
          <w:kern w:val="18"/>
          <w:sz w:val="24"/>
          <w:szCs w:val="24"/>
          <w:lang w:val="fr-FR"/>
        </w:rPr>
        <w:t xml:space="preserve"> </w:t>
      </w:r>
      <w:proofErr w:type="spellStart"/>
      <w:r w:rsidRPr="00DA2D12">
        <w:rPr>
          <w:rFonts w:ascii="Times New Roman" w:eastAsia="SimSun" w:hAnsi="Times New Roman"/>
          <w:kern w:val="18"/>
          <w:sz w:val="24"/>
          <w:szCs w:val="24"/>
          <w:lang w:val="fr-FR"/>
        </w:rPr>
        <w:t>estimat</w:t>
      </w:r>
      <w:proofErr w:type="spellEnd"/>
      <w:r w:rsidRPr="00DA2D12">
        <w:rPr>
          <w:rFonts w:ascii="Times New Roman" w:eastAsia="SimSun" w:hAnsi="Times New Roman"/>
          <w:kern w:val="18"/>
          <w:sz w:val="24"/>
          <w:szCs w:val="24"/>
          <w:lang w:val="fr-FR"/>
        </w:rPr>
        <w:t xml:space="preserve"> este de </w:t>
      </w:r>
      <w:proofErr w:type="spellStart"/>
      <w:r w:rsidRPr="00DA2D12">
        <w:rPr>
          <w:rFonts w:ascii="Times New Roman" w:eastAsia="SimSun" w:hAnsi="Times New Roman"/>
          <w:kern w:val="18"/>
          <w:sz w:val="24"/>
          <w:szCs w:val="24"/>
          <w:lang w:val="fr-FR"/>
        </w:rPr>
        <w:t>cca</w:t>
      </w:r>
      <w:proofErr w:type="spellEnd"/>
      <w:r w:rsidRPr="00DA2D12">
        <w:rPr>
          <w:rFonts w:ascii="Times New Roman" w:eastAsia="SimSun" w:hAnsi="Times New Roman"/>
          <w:kern w:val="18"/>
          <w:sz w:val="24"/>
          <w:szCs w:val="24"/>
          <w:lang w:val="fr-FR"/>
        </w:rPr>
        <w:t> : 91238</w:t>
      </w:r>
      <w:r w:rsidR="00240108" w:rsidRPr="00DA2D12">
        <w:rPr>
          <w:rFonts w:ascii="Times New Roman" w:eastAsia="SimSun" w:hAnsi="Times New Roman"/>
          <w:kern w:val="18"/>
          <w:sz w:val="24"/>
          <w:szCs w:val="24"/>
          <w:lang w:val="fr-FR"/>
        </w:rPr>
        <w:t xml:space="preserve"> </w:t>
      </w:r>
      <w:r w:rsidRPr="00DA2D12">
        <w:rPr>
          <w:rFonts w:ascii="Times New Roman" w:eastAsia="SimSun" w:hAnsi="Times New Roman"/>
          <w:kern w:val="18"/>
          <w:sz w:val="24"/>
          <w:szCs w:val="24"/>
          <w:lang w:val="fr-FR"/>
        </w:rPr>
        <w:t>mc.</w:t>
      </w:r>
    </w:p>
    <w:p w:rsidR="00595B8B" w:rsidRPr="00DA2D12" w:rsidRDefault="00595B8B" w:rsidP="006718DD">
      <w:pPr>
        <w:tabs>
          <w:tab w:val="left" w:pos="0"/>
        </w:tabs>
        <w:spacing w:after="0"/>
        <w:ind w:firstLine="720"/>
        <w:jc w:val="both"/>
        <w:rPr>
          <w:rFonts w:ascii="Times New Roman" w:eastAsia="SimSun" w:hAnsi="Times New Roman"/>
          <w:b/>
          <w:kern w:val="18"/>
          <w:sz w:val="24"/>
          <w:szCs w:val="24"/>
          <w:lang w:val="it-IT"/>
        </w:rPr>
      </w:pPr>
      <w:r w:rsidRPr="00DA2D12">
        <w:rPr>
          <w:rFonts w:ascii="Times New Roman" w:eastAsia="SimSun" w:hAnsi="Times New Roman"/>
          <w:kern w:val="18"/>
          <w:sz w:val="24"/>
          <w:szCs w:val="24"/>
          <w:lang w:val="it-IT"/>
        </w:rPr>
        <w:t xml:space="preserve">Volumul util (nisip </w:t>
      </w:r>
      <w:r w:rsidR="00240108"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pietri</w:t>
      </w:r>
      <w:r w:rsidR="00240108"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 xml:space="preserve"> ) poate fi încadrat in categoria  de “</w:t>
      </w:r>
      <w:r w:rsidRPr="00DA2D12">
        <w:rPr>
          <w:rFonts w:ascii="Times New Roman" w:eastAsia="SimSun" w:hAnsi="Times New Roman"/>
          <w:b/>
          <w:kern w:val="18"/>
          <w:sz w:val="24"/>
          <w:szCs w:val="24"/>
          <w:lang w:val="it-IT"/>
        </w:rPr>
        <w:t>resurse minerale posibile”.</w:t>
      </w:r>
    </w:p>
    <w:p w:rsidR="00595B8B" w:rsidRPr="00DA2D12" w:rsidRDefault="00595B8B" w:rsidP="006718DD">
      <w:pPr>
        <w:shd w:val="clear" w:color="FFFFFF" w:fill="FFFFFF"/>
        <w:spacing w:after="0"/>
        <w:ind w:left="29" w:right="10" w:firstLine="576"/>
        <w:jc w:val="both"/>
        <w:rPr>
          <w:rFonts w:ascii="Times New Roman" w:eastAsia="SimSun" w:hAnsi="Times New Roman"/>
          <w:b/>
          <w:kern w:val="18"/>
          <w:sz w:val="24"/>
          <w:szCs w:val="24"/>
          <w:lang w:val="ro-RO"/>
        </w:rPr>
      </w:pPr>
      <w:r w:rsidRPr="00DA2D12">
        <w:rPr>
          <w:rFonts w:ascii="Times New Roman" w:eastAsia="SimSun" w:hAnsi="Times New Roman"/>
          <w:b/>
          <w:kern w:val="18"/>
          <w:sz w:val="24"/>
          <w:szCs w:val="24"/>
          <w:lang w:val="ro-RO"/>
        </w:rPr>
        <w:t xml:space="preserve">  Nu se va începe exploatarea dec</w:t>
      </w:r>
      <w:r w:rsidR="00240108" w:rsidRPr="00DA2D12">
        <w:rPr>
          <w:rFonts w:ascii="Times New Roman" w:eastAsia="SimSun" w:hAnsi="Times New Roman"/>
          <w:b/>
          <w:kern w:val="18"/>
          <w:sz w:val="24"/>
          <w:szCs w:val="24"/>
          <w:lang w:val="ro-RO"/>
        </w:rPr>
        <w:t>â</w:t>
      </w:r>
      <w:r w:rsidRPr="00DA2D12">
        <w:rPr>
          <w:rFonts w:ascii="Times New Roman" w:eastAsia="SimSun" w:hAnsi="Times New Roman"/>
          <w:b/>
          <w:kern w:val="18"/>
          <w:sz w:val="24"/>
          <w:szCs w:val="24"/>
          <w:lang w:val="ro-RO"/>
        </w:rPr>
        <w:t>t dup</w:t>
      </w:r>
      <w:r w:rsidR="00240108" w:rsidRPr="00DA2D12">
        <w:rPr>
          <w:rFonts w:ascii="Times New Roman" w:eastAsia="SimSun" w:hAnsi="Times New Roman"/>
          <w:b/>
          <w:kern w:val="18"/>
          <w:sz w:val="24"/>
          <w:szCs w:val="24"/>
          <w:lang w:val="ro-RO"/>
        </w:rPr>
        <w:t>ă</w:t>
      </w:r>
      <w:r w:rsidRPr="00DA2D12">
        <w:rPr>
          <w:rFonts w:ascii="Times New Roman" w:eastAsia="SimSun" w:hAnsi="Times New Roman"/>
          <w:b/>
          <w:kern w:val="18"/>
          <w:sz w:val="24"/>
          <w:szCs w:val="24"/>
          <w:lang w:val="ro-RO"/>
        </w:rPr>
        <w:t xml:space="preserve"> ob</w:t>
      </w:r>
      <w:r w:rsidR="00240108" w:rsidRPr="00DA2D12">
        <w:rPr>
          <w:rFonts w:ascii="Times New Roman" w:eastAsia="SimSun" w:hAnsi="Times New Roman"/>
          <w:b/>
          <w:kern w:val="18"/>
          <w:sz w:val="24"/>
          <w:szCs w:val="24"/>
          <w:lang w:val="ro-RO"/>
        </w:rPr>
        <w:t>ț</w:t>
      </w:r>
      <w:r w:rsidRPr="00DA2D12">
        <w:rPr>
          <w:rFonts w:ascii="Times New Roman" w:eastAsia="SimSun" w:hAnsi="Times New Roman"/>
          <w:b/>
          <w:kern w:val="18"/>
          <w:sz w:val="24"/>
          <w:szCs w:val="24"/>
          <w:lang w:val="ro-RO"/>
        </w:rPr>
        <w:t>inerea tuturor aprob</w:t>
      </w:r>
      <w:r w:rsidR="00240108" w:rsidRPr="00DA2D12">
        <w:rPr>
          <w:rFonts w:ascii="Times New Roman" w:eastAsia="SimSun" w:hAnsi="Times New Roman"/>
          <w:b/>
          <w:kern w:val="18"/>
          <w:sz w:val="24"/>
          <w:szCs w:val="24"/>
          <w:lang w:val="ro-RO"/>
        </w:rPr>
        <w:t>ărilor legale ș</w:t>
      </w:r>
      <w:r w:rsidRPr="00DA2D12">
        <w:rPr>
          <w:rFonts w:ascii="Times New Roman" w:eastAsia="SimSun" w:hAnsi="Times New Roman"/>
          <w:b/>
          <w:kern w:val="18"/>
          <w:sz w:val="24"/>
          <w:szCs w:val="24"/>
          <w:lang w:val="ro-RO"/>
        </w:rPr>
        <w:t>i dup</w:t>
      </w:r>
      <w:r w:rsidR="00240108" w:rsidRPr="00DA2D12">
        <w:rPr>
          <w:rFonts w:ascii="Times New Roman" w:eastAsia="SimSun" w:hAnsi="Times New Roman"/>
          <w:b/>
          <w:kern w:val="18"/>
          <w:sz w:val="24"/>
          <w:szCs w:val="24"/>
          <w:lang w:val="ro-RO"/>
        </w:rPr>
        <w:t>ă</w:t>
      </w:r>
      <w:r w:rsidRPr="00DA2D12">
        <w:rPr>
          <w:rFonts w:ascii="Times New Roman" w:eastAsia="SimSun" w:hAnsi="Times New Roman"/>
          <w:b/>
          <w:kern w:val="18"/>
          <w:sz w:val="24"/>
          <w:szCs w:val="24"/>
          <w:lang w:val="ro-RO"/>
        </w:rPr>
        <w:t xml:space="preserve"> bornarea perimetrului </w:t>
      </w:r>
      <w:r w:rsidR="00240108" w:rsidRPr="00DA2D12">
        <w:rPr>
          <w:rFonts w:ascii="Times New Roman" w:eastAsia="SimSun" w:hAnsi="Times New Roman"/>
          <w:b/>
          <w:kern w:val="18"/>
          <w:sz w:val="24"/>
          <w:szCs w:val="24"/>
          <w:lang w:val="ro-RO"/>
        </w:rPr>
        <w:t>ș</w:t>
      </w:r>
      <w:r w:rsidRPr="00DA2D12">
        <w:rPr>
          <w:rFonts w:ascii="Times New Roman" w:eastAsia="SimSun" w:hAnsi="Times New Roman"/>
          <w:b/>
          <w:kern w:val="18"/>
          <w:sz w:val="24"/>
          <w:szCs w:val="24"/>
          <w:lang w:val="ro-RO"/>
        </w:rPr>
        <w:t xml:space="preserve">i a </w:t>
      </w:r>
      <w:proofErr w:type="spellStart"/>
      <w:r w:rsidRPr="00DA2D12">
        <w:rPr>
          <w:rFonts w:ascii="Times New Roman" w:eastAsia="SimSun" w:hAnsi="Times New Roman"/>
          <w:b/>
          <w:kern w:val="18"/>
          <w:sz w:val="24"/>
          <w:szCs w:val="24"/>
          <w:lang w:val="ro-RO"/>
        </w:rPr>
        <w:t>profilelor</w:t>
      </w:r>
      <w:proofErr w:type="spellEnd"/>
      <w:r w:rsidRPr="00DA2D12">
        <w:rPr>
          <w:rFonts w:ascii="Times New Roman" w:eastAsia="SimSun" w:hAnsi="Times New Roman"/>
          <w:b/>
          <w:kern w:val="18"/>
          <w:sz w:val="24"/>
          <w:szCs w:val="24"/>
          <w:lang w:val="ro-RO"/>
        </w:rPr>
        <w:t xml:space="preserve"> caracteristice.</w:t>
      </w:r>
    </w:p>
    <w:p w:rsidR="00595B8B" w:rsidRPr="00DA2D12" w:rsidRDefault="00595B8B" w:rsidP="006718DD">
      <w:pPr>
        <w:spacing w:after="0"/>
        <w:jc w:val="both"/>
        <w:outlineLvl w:val="5"/>
        <w:rPr>
          <w:rFonts w:ascii="Times New Roman" w:hAnsi="Times New Roman"/>
          <w:b/>
          <w:bCs/>
          <w:kern w:val="18"/>
          <w:sz w:val="24"/>
          <w:szCs w:val="24"/>
          <w:lang w:val="it-IT" w:eastAsia="ar-SA"/>
        </w:rPr>
      </w:pPr>
      <w:r w:rsidRPr="00DA2D12">
        <w:rPr>
          <w:rFonts w:ascii="Times New Roman" w:hAnsi="Times New Roman"/>
          <w:b/>
          <w:bCs/>
          <w:kern w:val="18"/>
          <w:sz w:val="24"/>
          <w:szCs w:val="24"/>
          <w:lang w:val="it-IT" w:eastAsia="ar-SA"/>
        </w:rPr>
        <w:tab/>
        <w:t>Capacitatea de produc</w:t>
      </w:r>
      <w:r w:rsidR="006C4B10" w:rsidRPr="00DA2D12">
        <w:rPr>
          <w:rFonts w:ascii="Times New Roman" w:hAnsi="Times New Roman"/>
          <w:b/>
          <w:bCs/>
          <w:kern w:val="18"/>
          <w:sz w:val="24"/>
          <w:szCs w:val="24"/>
          <w:lang w:val="it-IT" w:eastAsia="ar-SA"/>
        </w:rPr>
        <w:t>ț</w:t>
      </w:r>
      <w:r w:rsidRPr="00DA2D12">
        <w:rPr>
          <w:rFonts w:ascii="Times New Roman" w:hAnsi="Times New Roman"/>
          <w:b/>
          <w:bCs/>
          <w:kern w:val="18"/>
          <w:sz w:val="24"/>
          <w:szCs w:val="24"/>
          <w:lang w:val="it-IT" w:eastAsia="ar-SA"/>
        </w:rPr>
        <w:t>ie, lista cu obiectivele balastierei</w:t>
      </w:r>
    </w:p>
    <w:p w:rsidR="00595B8B" w:rsidRPr="00DA2D12" w:rsidRDefault="00595B8B" w:rsidP="006718DD">
      <w:pPr>
        <w:spacing w:after="0"/>
        <w:jc w:val="both"/>
        <w:rPr>
          <w:rFonts w:ascii="Times New Roman" w:eastAsia="SimSun" w:hAnsi="Times New Roman"/>
          <w:kern w:val="18"/>
          <w:sz w:val="24"/>
          <w:szCs w:val="24"/>
          <w:lang w:val="fr-FR" w:eastAsia="ar-SA"/>
        </w:rPr>
      </w:pPr>
      <w:r w:rsidRPr="00DA2D12">
        <w:rPr>
          <w:rFonts w:ascii="Times New Roman" w:eastAsia="SimSun" w:hAnsi="Times New Roman"/>
          <w:kern w:val="18"/>
          <w:sz w:val="24"/>
          <w:szCs w:val="24"/>
          <w:lang w:val="ro-RO" w:eastAsia="ar-SA"/>
        </w:rPr>
        <w:tab/>
        <w:t>Pentru intervalul de timp  2023 –2024 este programat</w:t>
      </w:r>
      <w:r w:rsidR="006C4B10" w:rsidRPr="00DA2D12">
        <w:rPr>
          <w:rFonts w:ascii="Times New Roman" w:eastAsia="SimSun" w:hAnsi="Times New Roman"/>
          <w:kern w:val="18"/>
          <w:sz w:val="24"/>
          <w:szCs w:val="24"/>
          <w:lang w:val="ro-RO" w:eastAsia="ar-SA"/>
        </w:rPr>
        <w:t>ă</w:t>
      </w:r>
      <w:r w:rsidRPr="00DA2D12">
        <w:rPr>
          <w:rFonts w:ascii="Times New Roman" w:eastAsia="SimSun" w:hAnsi="Times New Roman"/>
          <w:kern w:val="18"/>
          <w:sz w:val="24"/>
          <w:szCs w:val="24"/>
          <w:lang w:val="ro-RO" w:eastAsia="ar-SA"/>
        </w:rPr>
        <w:t xml:space="preserve"> exploatarea unui volum de cca.</w:t>
      </w:r>
      <w:r w:rsidR="006C4B10" w:rsidRPr="00DA2D12">
        <w:rPr>
          <w:rFonts w:ascii="Times New Roman" w:eastAsia="SimSun" w:hAnsi="Times New Roman"/>
          <w:kern w:val="18"/>
          <w:sz w:val="24"/>
          <w:szCs w:val="24"/>
          <w:lang w:val="ro-RO" w:eastAsia="ar-SA"/>
        </w:rPr>
        <w:t xml:space="preserve"> </w:t>
      </w:r>
      <w:r w:rsidRPr="00DA2D12">
        <w:rPr>
          <w:rFonts w:ascii="Times New Roman" w:eastAsia="SimSun" w:hAnsi="Times New Roman"/>
          <w:kern w:val="18"/>
          <w:sz w:val="24"/>
          <w:szCs w:val="24"/>
          <w:lang w:val="ro-RO" w:eastAsia="ar-SA"/>
        </w:rPr>
        <w:t>50000 mc</w:t>
      </w:r>
      <w:r w:rsidRPr="00DA2D12">
        <w:rPr>
          <w:rFonts w:ascii="Times New Roman" w:eastAsia="SimSun" w:hAnsi="Times New Roman"/>
          <w:i/>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defalcat</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pe</w:t>
      </w:r>
      <w:proofErr w:type="spellEnd"/>
      <w:r w:rsidRPr="00DA2D12">
        <w:rPr>
          <w:rFonts w:ascii="Times New Roman" w:eastAsia="SimSun" w:hAnsi="Times New Roman"/>
          <w:kern w:val="18"/>
          <w:sz w:val="24"/>
          <w:szCs w:val="24"/>
          <w:lang w:val="fr-FR" w:eastAsia="ar-SA"/>
        </w:rPr>
        <w:t xml:space="preserve"> trimestre </w:t>
      </w:r>
      <w:proofErr w:type="spellStart"/>
      <w:r w:rsidRPr="00DA2D12">
        <w:rPr>
          <w:rFonts w:ascii="Times New Roman" w:eastAsia="SimSun" w:hAnsi="Times New Roman"/>
          <w:kern w:val="18"/>
          <w:sz w:val="24"/>
          <w:szCs w:val="24"/>
          <w:lang w:val="fr-FR" w:eastAsia="ar-SA"/>
        </w:rPr>
        <w:t>astfel</w:t>
      </w:r>
      <w:proofErr w:type="spellEnd"/>
      <w:r w:rsidRPr="00DA2D12">
        <w:rPr>
          <w:rFonts w:ascii="Times New Roman" w:eastAsia="SimSun" w:hAnsi="Times New Roman"/>
          <w:kern w:val="18"/>
          <w:sz w:val="24"/>
          <w:szCs w:val="24"/>
          <w:lang w:val="fr-FR" w:eastAsia="ar-SA"/>
        </w:rPr>
        <w:t>:</w:t>
      </w:r>
    </w:p>
    <w:p w:rsidR="00595B8B" w:rsidRPr="00DA2D12" w:rsidRDefault="00595B8B" w:rsidP="006718DD">
      <w:pPr>
        <w:numPr>
          <w:ilvl w:val="1"/>
          <w:numId w:val="42"/>
        </w:numPr>
        <w:tabs>
          <w:tab w:val="num" w:pos="900"/>
        </w:tabs>
        <w:spacing w:after="0"/>
        <w:ind w:left="900" w:hanging="180"/>
        <w:jc w:val="both"/>
        <w:rPr>
          <w:rFonts w:ascii="Times New Roman" w:eastAsia="SimSun" w:hAnsi="Times New Roman"/>
          <w:kern w:val="18"/>
          <w:sz w:val="24"/>
          <w:szCs w:val="24"/>
          <w:lang w:val="fr-FR"/>
        </w:rPr>
      </w:pPr>
      <w:proofErr w:type="spellStart"/>
      <w:proofErr w:type="gramStart"/>
      <w:r w:rsidRPr="00DA2D12">
        <w:rPr>
          <w:rFonts w:ascii="Times New Roman" w:eastAsia="SimSun" w:hAnsi="Times New Roman"/>
          <w:kern w:val="18"/>
          <w:sz w:val="24"/>
          <w:szCs w:val="24"/>
          <w:lang w:val="fr-FR"/>
        </w:rPr>
        <w:t>trim</w:t>
      </w:r>
      <w:proofErr w:type="spellEnd"/>
      <w:proofErr w:type="gramEnd"/>
      <w:r w:rsidRPr="00DA2D12">
        <w:rPr>
          <w:rFonts w:ascii="Times New Roman" w:eastAsia="SimSun" w:hAnsi="Times New Roman"/>
          <w:kern w:val="18"/>
          <w:sz w:val="24"/>
          <w:szCs w:val="24"/>
          <w:lang w:val="fr-FR"/>
        </w:rPr>
        <w:t xml:space="preserve">         I   2024       12500mc</w:t>
      </w:r>
    </w:p>
    <w:p w:rsidR="00595B8B" w:rsidRPr="00DA2D12" w:rsidRDefault="00595B8B" w:rsidP="006718DD">
      <w:pPr>
        <w:numPr>
          <w:ilvl w:val="1"/>
          <w:numId w:val="42"/>
        </w:numPr>
        <w:tabs>
          <w:tab w:val="num" w:pos="900"/>
        </w:tabs>
        <w:spacing w:after="0"/>
        <w:ind w:left="900" w:hanging="180"/>
        <w:jc w:val="both"/>
        <w:rPr>
          <w:rFonts w:ascii="Times New Roman" w:eastAsia="SimSun" w:hAnsi="Times New Roman"/>
          <w:kern w:val="18"/>
          <w:sz w:val="24"/>
          <w:szCs w:val="24"/>
          <w:lang w:val="fr-FR"/>
        </w:rPr>
      </w:pPr>
      <w:proofErr w:type="spellStart"/>
      <w:proofErr w:type="gramStart"/>
      <w:r w:rsidRPr="00DA2D12">
        <w:rPr>
          <w:rFonts w:ascii="Times New Roman" w:eastAsia="SimSun" w:hAnsi="Times New Roman"/>
          <w:kern w:val="18"/>
          <w:sz w:val="24"/>
          <w:szCs w:val="24"/>
          <w:lang w:val="fr-FR"/>
        </w:rPr>
        <w:t>trim</w:t>
      </w:r>
      <w:proofErr w:type="spellEnd"/>
      <w:proofErr w:type="gramEnd"/>
      <w:r w:rsidRPr="00DA2D12">
        <w:rPr>
          <w:rFonts w:ascii="Times New Roman" w:eastAsia="SimSun" w:hAnsi="Times New Roman"/>
          <w:kern w:val="18"/>
          <w:sz w:val="24"/>
          <w:szCs w:val="24"/>
          <w:lang w:val="fr-FR"/>
        </w:rPr>
        <w:t xml:space="preserve">        II   2024       12500mc</w:t>
      </w:r>
    </w:p>
    <w:p w:rsidR="00595B8B" w:rsidRPr="00DA2D12" w:rsidRDefault="00595B8B" w:rsidP="006718DD">
      <w:pPr>
        <w:numPr>
          <w:ilvl w:val="1"/>
          <w:numId w:val="42"/>
        </w:numPr>
        <w:tabs>
          <w:tab w:val="num" w:pos="900"/>
        </w:tabs>
        <w:spacing w:after="0"/>
        <w:ind w:left="900" w:hanging="180"/>
        <w:jc w:val="both"/>
        <w:rPr>
          <w:rFonts w:ascii="Times New Roman" w:eastAsia="SimSun" w:hAnsi="Times New Roman"/>
          <w:kern w:val="18"/>
          <w:sz w:val="24"/>
          <w:szCs w:val="24"/>
          <w:lang w:val="fr-FR"/>
        </w:rPr>
      </w:pPr>
      <w:proofErr w:type="spellStart"/>
      <w:proofErr w:type="gramStart"/>
      <w:r w:rsidRPr="00DA2D12">
        <w:rPr>
          <w:rFonts w:ascii="Times New Roman" w:eastAsia="SimSun" w:hAnsi="Times New Roman"/>
          <w:kern w:val="18"/>
          <w:sz w:val="24"/>
          <w:szCs w:val="24"/>
          <w:lang w:val="fr-FR"/>
        </w:rPr>
        <w:t>trim</w:t>
      </w:r>
      <w:proofErr w:type="spellEnd"/>
      <w:proofErr w:type="gramEnd"/>
      <w:r w:rsidRPr="00DA2D12">
        <w:rPr>
          <w:rFonts w:ascii="Times New Roman" w:eastAsia="SimSun" w:hAnsi="Times New Roman"/>
          <w:kern w:val="18"/>
          <w:sz w:val="24"/>
          <w:szCs w:val="24"/>
          <w:lang w:val="fr-FR"/>
        </w:rPr>
        <w:t xml:space="preserve">       III   2024       12500mc</w:t>
      </w:r>
    </w:p>
    <w:p w:rsidR="00595B8B" w:rsidRPr="00DA2D12" w:rsidRDefault="00595B8B" w:rsidP="006718DD">
      <w:pPr>
        <w:numPr>
          <w:ilvl w:val="1"/>
          <w:numId w:val="42"/>
        </w:numPr>
        <w:tabs>
          <w:tab w:val="num" w:pos="900"/>
        </w:tabs>
        <w:spacing w:after="0"/>
        <w:ind w:left="900" w:hanging="180"/>
        <w:jc w:val="both"/>
        <w:rPr>
          <w:rFonts w:ascii="Times New Roman" w:eastAsia="SimSun" w:hAnsi="Times New Roman"/>
          <w:kern w:val="18"/>
          <w:sz w:val="24"/>
          <w:szCs w:val="24"/>
          <w:lang w:val="fr-FR"/>
        </w:rPr>
      </w:pPr>
      <w:proofErr w:type="spellStart"/>
      <w:proofErr w:type="gramStart"/>
      <w:r w:rsidRPr="00DA2D12">
        <w:rPr>
          <w:rFonts w:ascii="Times New Roman" w:eastAsia="SimSun" w:hAnsi="Times New Roman"/>
          <w:kern w:val="18"/>
          <w:sz w:val="24"/>
          <w:szCs w:val="24"/>
          <w:lang w:val="fr-FR"/>
        </w:rPr>
        <w:t>trim</w:t>
      </w:r>
      <w:proofErr w:type="spellEnd"/>
      <w:proofErr w:type="gramEnd"/>
      <w:r w:rsidRPr="00DA2D12">
        <w:rPr>
          <w:rFonts w:ascii="Times New Roman" w:eastAsia="SimSun" w:hAnsi="Times New Roman"/>
          <w:kern w:val="18"/>
          <w:sz w:val="24"/>
          <w:szCs w:val="24"/>
          <w:lang w:val="fr-FR"/>
        </w:rPr>
        <w:t xml:space="preserve">       IV   2024       12500mc</w:t>
      </w:r>
    </w:p>
    <w:p w:rsidR="00595B8B" w:rsidRPr="00DA2D12" w:rsidRDefault="00595B8B" w:rsidP="006718DD">
      <w:pPr>
        <w:spacing w:after="0"/>
        <w:jc w:val="both"/>
        <w:rPr>
          <w:rFonts w:ascii="Times New Roman" w:eastAsia="SimSun" w:hAnsi="Times New Roman"/>
          <w:kern w:val="18"/>
          <w:sz w:val="24"/>
          <w:szCs w:val="24"/>
          <w:lang w:val="fr-FR" w:eastAsia="ar-SA"/>
        </w:rPr>
      </w:pPr>
      <w:r w:rsidRPr="00DA2D12">
        <w:rPr>
          <w:rFonts w:ascii="Times New Roman" w:eastAsia="SimSun" w:hAnsi="Times New Roman"/>
          <w:kern w:val="18"/>
          <w:sz w:val="24"/>
          <w:szCs w:val="24"/>
          <w:lang w:val="fr-FR" w:eastAsia="ar-SA"/>
        </w:rPr>
        <w:tab/>
      </w:r>
    </w:p>
    <w:p w:rsidR="00595B8B" w:rsidRPr="00DA2D12" w:rsidRDefault="00595B8B" w:rsidP="006718DD">
      <w:pPr>
        <w:spacing w:after="0"/>
        <w:jc w:val="both"/>
        <w:rPr>
          <w:rFonts w:ascii="Times New Roman" w:eastAsia="SimSun" w:hAnsi="Times New Roman"/>
          <w:kern w:val="18"/>
          <w:sz w:val="24"/>
          <w:szCs w:val="24"/>
          <w:lang w:val="fr-FR" w:eastAsia="ar-SA"/>
        </w:rPr>
      </w:pPr>
      <w:r w:rsidRPr="00DA2D12">
        <w:rPr>
          <w:rFonts w:ascii="Times New Roman" w:eastAsia="SimSun" w:hAnsi="Times New Roman"/>
          <w:kern w:val="18"/>
          <w:sz w:val="24"/>
          <w:szCs w:val="24"/>
          <w:lang w:val="fr-FR" w:eastAsia="ar-SA"/>
        </w:rPr>
        <w:tab/>
      </w:r>
      <w:proofErr w:type="spellStart"/>
      <w:r w:rsidRPr="00DA2D12">
        <w:rPr>
          <w:rFonts w:ascii="Times New Roman" w:eastAsia="SimSun" w:hAnsi="Times New Roman"/>
          <w:kern w:val="18"/>
          <w:sz w:val="24"/>
          <w:szCs w:val="24"/>
          <w:lang w:val="fr-FR" w:eastAsia="ar-SA"/>
        </w:rPr>
        <w:t>Din</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materialul</w:t>
      </w:r>
      <w:proofErr w:type="spellEnd"/>
      <w:r w:rsidRPr="00DA2D12">
        <w:rPr>
          <w:rFonts w:ascii="Times New Roman" w:eastAsia="SimSun" w:hAnsi="Times New Roman"/>
          <w:kern w:val="18"/>
          <w:sz w:val="24"/>
          <w:szCs w:val="24"/>
          <w:lang w:val="fr-FR" w:eastAsia="ar-SA"/>
        </w:rPr>
        <w:t xml:space="preserve"> extras se va </w:t>
      </w:r>
      <w:proofErr w:type="spellStart"/>
      <w:r w:rsidRPr="00DA2D12">
        <w:rPr>
          <w:rFonts w:ascii="Times New Roman" w:eastAsia="SimSun" w:hAnsi="Times New Roman"/>
          <w:kern w:val="18"/>
          <w:sz w:val="24"/>
          <w:szCs w:val="24"/>
          <w:lang w:val="fr-FR" w:eastAsia="ar-SA"/>
        </w:rPr>
        <w:t>obţine</w:t>
      </w:r>
      <w:proofErr w:type="spellEnd"/>
      <w:r w:rsidRPr="00DA2D12">
        <w:rPr>
          <w:rFonts w:ascii="Times New Roman" w:eastAsia="SimSun" w:hAnsi="Times New Roman"/>
          <w:kern w:val="18"/>
          <w:sz w:val="24"/>
          <w:szCs w:val="24"/>
          <w:lang w:val="fr-FR" w:eastAsia="ar-SA"/>
        </w:rPr>
        <w:t xml:space="preserve"> o </w:t>
      </w:r>
      <w:proofErr w:type="spellStart"/>
      <w:r w:rsidRPr="00DA2D12">
        <w:rPr>
          <w:rFonts w:ascii="Times New Roman" w:eastAsia="SimSun" w:hAnsi="Times New Roman"/>
          <w:kern w:val="18"/>
          <w:sz w:val="24"/>
          <w:szCs w:val="24"/>
          <w:lang w:val="fr-FR" w:eastAsia="ar-SA"/>
        </w:rPr>
        <w:t>producţie</w:t>
      </w:r>
      <w:proofErr w:type="spellEnd"/>
      <w:r w:rsidRPr="00DA2D12">
        <w:rPr>
          <w:rFonts w:ascii="Times New Roman" w:eastAsia="SimSun" w:hAnsi="Times New Roman"/>
          <w:kern w:val="18"/>
          <w:sz w:val="24"/>
          <w:szCs w:val="24"/>
          <w:lang w:val="fr-FR" w:eastAsia="ar-SA"/>
        </w:rPr>
        <w:t xml:space="preserve"> </w:t>
      </w:r>
      <w:proofErr w:type="gramStart"/>
      <w:r w:rsidRPr="00DA2D12">
        <w:rPr>
          <w:rFonts w:ascii="Times New Roman" w:eastAsia="SimSun" w:hAnsi="Times New Roman"/>
          <w:kern w:val="18"/>
          <w:sz w:val="24"/>
          <w:szCs w:val="24"/>
          <w:lang w:val="fr-FR" w:eastAsia="ar-SA"/>
        </w:rPr>
        <w:t>de  50000</w:t>
      </w:r>
      <w:proofErr w:type="gramEnd"/>
      <w:r w:rsidR="006C4B10" w:rsidRPr="00DA2D12">
        <w:rPr>
          <w:rFonts w:ascii="Times New Roman" w:eastAsia="SimSun" w:hAnsi="Times New Roman"/>
          <w:kern w:val="18"/>
          <w:sz w:val="24"/>
          <w:szCs w:val="24"/>
          <w:lang w:val="fr-FR" w:eastAsia="ar-SA"/>
        </w:rPr>
        <w:t xml:space="preserve"> </w:t>
      </w:r>
      <w:r w:rsidRPr="00DA2D12">
        <w:rPr>
          <w:rFonts w:ascii="Times New Roman" w:eastAsia="SimSun" w:hAnsi="Times New Roman"/>
          <w:kern w:val="18"/>
          <w:sz w:val="24"/>
          <w:szCs w:val="24"/>
          <w:lang w:val="fr-FR" w:eastAsia="ar-SA"/>
        </w:rPr>
        <w:t xml:space="preserve">mc </w:t>
      </w:r>
      <w:proofErr w:type="spellStart"/>
      <w:r w:rsidRPr="00DA2D12">
        <w:rPr>
          <w:rFonts w:ascii="Times New Roman" w:eastAsia="SimSun" w:hAnsi="Times New Roman"/>
          <w:kern w:val="18"/>
          <w:sz w:val="24"/>
          <w:szCs w:val="24"/>
          <w:lang w:val="fr-FR" w:eastAsia="ar-SA"/>
        </w:rPr>
        <w:t>bolov</w:t>
      </w:r>
      <w:r w:rsidR="006C4B10" w:rsidRPr="00DA2D12">
        <w:rPr>
          <w:rFonts w:ascii="Times New Roman" w:eastAsia="SimSun" w:hAnsi="Times New Roman"/>
          <w:kern w:val="18"/>
          <w:sz w:val="24"/>
          <w:szCs w:val="24"/>
          <w:lang w:val="fr-FR" w:eastAsia="ar-SA"/>
        </w:rPr>
        <w:t>ă</w:t>
      </w:r>
      <w:r w:rsidRPr="00DA2D12">
        <w:rPr>
          <w:rFonts w:ascii="Times New Roman" w:eastAsia="SimSun" w:hAnsi="Times New Roman"/>
          <w:kern w:val="18"/>
          <w:sz w:val="24"/>
          <w:szCs w:val="24"/>
          <w:lang w:val="fr-FR" w:eastAsia="ar-SA"/>
        </w:rPr>
        <w:t>ni</w:t>
      </w:r>
      <w:r w:rsidR="006C4B10" w:rsidRPr="00DA2D12">
        <w:rPr>
          <w:rFonts w:ascii="Times New Roman" w:eastAsia="SimSun" w:hAnsi="Times New Roman"/>
          <w:kern w:val="18"/>
          <w:sz w:val="24"/>
          <w:szCs w:val="24"/>
          <w:lang w:val="fr-FR" w:eastAsia="ar-SA"/>
        </w:rPr>
        <w:t>ș</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nisip</w:t>
      </w:r>
      <w:proofErr w:type="spellEnd"/>
      <w:r w:rsidRPr="00DA2D12">
        <w:rPr>
          <w:rFonts w:ascii="Times New Roman" w:eastAsia="SimSun" w:hAnsi="Times New Roman"/>
          <w:kern w:val="18"/>
          <w:sz w:val="24"/>
          <w:szCs w:val="24"/>
          <w:lang w:val="fr-FR" w:eastAsia="ar-SA"/>
        </w:rPr>
        <w:t xml:space="preserve"> </w:t>
      </w:r>
      <w:proofErr w:type="spellStart"/>
      <w:r w:rsidR="006C4B10" w:rsidRPr="00DA2D12">
        <w:rPr>
          <w:rFonts w:ascii="Times New Roman" w:eastAsia="SimSun" w:hAnsi="Times New Roman"/>
          <w:kern w:val="18"/>
          <w:sz w:val="24"/>
          <w:szCs w:val="24"/>
          <w:lang w:val="fr-FR" w:eastAsia="ar-SA"/>
        </w:rPr>
        <w:t>ș</w:t>
      </w:r>
      <w:r w:rsidRPr="00DA2D12">
        <w:rPr>
          <w:rFonts w:ascii="Times New Roman" w:eastAsia="SimSun" w:hAnsi="Times New Roman"/>
          <w:kern w:val="18"/>
          <w:sz w:val="24"/>
          <w:szCs w:val="24"/>
          <w:lang w:val="fr-FR" w:eastAsia="ar-SA"/>
        </w:rPr>
        <w:t>i</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pietri</w:t>
      </w:r>
      <w:r w:rsidR="006C4B10" w:rsidRPr="00DA2D12">
        <w:rPr>
          <w:rFonts w:ascii="Times New Roman" w:eastAsia="SimSun" w:hAnsi="Times New Roman"/>
          <w:kern w:val="18"/>
          <w:sz w:val="24"/>
          <w:szCs w:val="24"/>
          <w:lang w:val="fr-FR" w:eastAsia="ar-SA"/>
        </w:rPr>
        <w:t>ș</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pierderile</w:t>
      </w:r>
      <w:proofErr w:type="spellEnd"/>
      <w:r w:rsidRPr="00DA2D12">
        <w:rPr>
          <w:rFonts w:ascii="Times New Roman" w:eastAsia="SimSun" w:hAnsi="Times New Roman"/>
          <w:kern w:val="18"/>
          <w:sz w:val="24"/>
          <w:szCs w:val="24"/>
          <w:lang w:val="fr-FR" w:eastAsia="ar-SA"/>
        </w:rPr>
        <w:t xml:space="preserve"> de </w:t>
      </w:r>
      <w:proofErr w:type="spellStart"/>
      <w:r w:rsidRPr="00DA2D12">
        <w:rPr>
          <w:rFonts w:ascii="Times New Roman" w:eastAsia="SimSun" w:hAnsi="Times New Roman"/>
          <w:kern w:val="18"/>
          <w:sz w:val="24"/>
          <w:szCs w:val="24"/>
          <w:lang w:val="fr-FR" w:eastAsia="ar-SA"/>
        </w:rPr>
        <w:t>exploatare</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sunt</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nule</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gradul</w:t>
      </w:r>
      <w:proofErr w:type="spellEnd"/>
      <w:r w:rsidRPr="00DA2D12">
        <w:rPr>
          <w:rFonts w:ascii="Times New Roman" w:eastAsia="SimSun" w:hAnsi="Times New Roman"/>
          <w:kern w:val="18"/>
          <w:sz w:val="24"/>
          <w:szCs w:val="24"/>
          <w:lang w:val="fr-FR" w:eastAsia="ar-SA"/>
        </w:rPr>
        <w:t xml:space="preserve"> de </w:t>
      </w:r>
      <w:proofErr w:type="spellStart"/>
      <w:r w:rsidRPr="00DA2D12">
        <w:rPr>
          <w:rFonts w:ascii="Times New Roman" w:eastAsia="SimSun" w:hAnsi="Times New Roman"/>
          <w:kern w:val="18"/>
          <w:sz w:val="24"/>
          <w:szCs w:val="24"/>
          <w:lang w:val="fr-FR" w:eastAsia="ar-SA"/>
        </w:rPr>
        <w:t>valorificare</w:t>
      </w:r>
      <w:proofErr w:type="spellEnd"/>
      <w:r w:rsidRPr="00DA2D12">
        <w:rPr>
          <w:rFonts w:ascii="Times New Roman" w:eastAsia="SimSun" w:hAnsi="Times New Roman"/>
          <w:kern w:val="18"/>
          <w:sz w:val="24"/>
          <w:szCs w:val="24"/>
          <w:lang w:val="fr-FR" w:eastAsia="ar-SA"/>
        </w:rPr>
        <w:t xml:space="preserve"> </w:t>
      </w:r>
      <w:proofErr w:type="spellStart"/>
      <w:r w:rsidRPr="00DA2D12">
        <w:rPr>
          <w:rFonts w:ascii="Times New Roman" w:eastAsia="SimSun" w:hAnsi="Times New Roman"/>
          <w:kern w:val="18"/>
          <w:sz w:val="24"/>
          <w:szCs w:val="24"/>
          <w:lang w:val="fr-FR" w:eastAsia="ar-SA"/>
        </w:rPr>
        <w:t>fiind</w:t>
      </w:r>
      <w:proofErr w:type="spellEnd"/>
      <w:r w:rsidRPr="00DA2D12">
        <w:rPr>
          <w:rFonts w:ascii="Times New Roman" w:eastAsia="SimSun" w:hAnsi="Times New Roman"/>
          <w:kern w:val="18"/>
          <w:sz w:val="24"/>
          <w:szCs w:val="24"/>
          <w:lang w:val="fr-FR" w:eastAsia="ar-SA"/>
        </w:rPr>
        <w:t xml:space="preserve"> de 100%.</w:t>
      </w:r>
    </w:p>
    <w:p w:rsidR="00595B8B" w:rsidRPr="00DA2D12" w:rsidRDefault="00595B8B" w:rsidP="006718DD">
      <w:pPr>
        <w:spacing w:after="0"/>
        <w:ind w:firstLine="720"/>
        <w:jc w:val="both"/>
        <w:rPr>
          <w:rFonts w:ascii="Times New Roman" w:eastAsia="SimSun" w:hAnsi="Times New Roman"/>
          <w:kern w:val="18"/>
          <w:sz w:val="24"/>
          <w:szCs w:val="24"/>
          <w:lang w:val="it-IT"/>
        </w:rPr>
      </w:pPr>
    </w:p>
    <w:p w:rsidR="00595B8B" w:rsidRPr="00DA2D12" w:rsidRDefault="00087A0A" w:rsidP="006718DD">
      <w:pPr>
        <w:spacing w:after="0"/>
        <w:ind w:firstLine="72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Activitatea care se va desfăș</w:t>
      </w:r>
      <w:r w:rsidR="00595B8B" w:rsidRPr="00DA2D12">
        <w:rPr>
          <w:rFonts w:ascii="Times New Roman" w:eastAsia="SimSun" w:hAnsi="Times New Roman"/>
          <w:kern w:val="18"/>
          <w:sz w:val="24"/>
          <w:szCs w:val="24"/>
          <w:lang w:val="it-IT"/>
        </w:rPr>
        <w:t>ura impune urm</w:t>
      </w:r>
      <w:r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toarele lucr</w:t>
      </w:r>
      <w:r w:rsidRPr="00DA2D12">
        <w:rPr>
          <w:rFonts w:ascii="Times New Roman" w:eastAsia="SimSun" w:hAnsi="Times New Roman"/>
          <w:kern w:val="18"/>
          <w:sz w:val="24"/>
          <w:szCs w:val="24"/>
          <w:lang w:val="it-IT"/>
        </w:rPr>
        <w:t>ă</w:t>
      </w:r>
      <w:r w:rsidR="00595B8B" w:rsidRPr="00DA2D12">
        <w:rPr>
          <w:rFonts w:ascii="Times New Roman" w:eastAsia="SimSun" w:hAnsi="Times New Roman"/>
          <w:kern w:val="18"/>
          <w:sz w:val="24"/>
          <w:szCs w:val="24"/>
          <w:lang w:val="it-IT"/>
        </w:rPr>
        <w:t>ri:</w:t>
      </w:r>
    </w:p>
    <w:p w:rsidR="00595B8B" w:rsidRPr="00DA2D12" w:rsidRDefault="00595B8B" w:rsidP="006718DD">
      <w:pPr>
        <w:spacing w:after="0"/>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 xml:space="preserve">          - lucr</w:t>
      </w:r>
      <w:r w:rsidR="00087A0A" w:rsidRPr="00DA2D12">
        <w:rPr>
          <w:rFonts w:ascii="Times New Roman" w:eastAsia="SimSun" w:hAnsi="Times New Roman"/>
          <w:b/>
          <w:kern w:val="18"/>
          <w:sz w:val="24"/>
          <w:szCs w:val="24"/>
          <w:lang w:val="it-IT"/>
        </w:rPr>
        <w:t>ă</w:t>
      </w:r>
      <w:r w:rsidRPr="00DA2D12">
        <w:rPr>
          <w:rFonts w:ascii="Times New Roman" w:eastAsia="SimSun" w:hAnsi="Times New Roman"/>
          <w:b/>
          <w:kern w:val="18"/>
          <w:sz w:val="24"/>
          <w:szCs w:val="24"/>
          <w:lang w:val="it-IT"/>
        </w:rPr>
        <w:t>ri de preg</w:t>
      </w:r>
      <w:r w:rsidR="00087A0A" w:rsidRPr="00DA2D12">
        <w:rPr>
          <w:rFonts w:ascii="Times New Roman" w:eastAsia="SimSun" w:hAnsi="Times New Roman"/>
          <w:b/>
          <w:kern w:val="18"/>
          <w:sz w:val="24"/>
          <w:szCs w:val="24"/>
          <w:lang w:val="it-IT"/>
        </w:rPr>
        <w:t>ă</w:t>
      </w:r>
      <w:r w:rsidRPr="00DA2D12">
        <w:rPr>
          <w:rFonts w:ascii="Times New Roman" w:eastAsia="SimSun" w:hAnsi="Times New Roman"/>
          <w:b/>
          <w:kern w:val="18"/>
          <w:sz w:val="24"/>
          <w:szCs w:val="24"/>
          <w:lang w:val="it-IT"/>
        </w:rPr>
        <w:t xml:space="preserve">tire </w:t>
      </w:r>
      <w:r w:rsidR="00087A0A" w:rsidRPr="00DA2D12">
        <w:rPr>
          <w:rFonts w:ascii="Times New Roman" w:eastAsia="SimSun" w:hAnsi="Times New Roman"/>
          <w:b/>
          <w:kern w:val="18"/>
          <w:sz w:val="24"/>
          <w:szCs w:val="24"/>
          <w:lang w:val="it-IT"/>
        </w:rPr>
        <w:t>ș</w:t>
      </w:r>
      <w:r w:rsidRPr="00DA2D12">
        <w:rPr>
          <w:rFonts w:ascii="Times New Roman" w:eastAsia="SimSun" w:hAnsi="Times New Roman"/>
          <w:b/>
          <w:kern w:val="18"/>
          <w:sz w:val="24"/>
          <w:szCs w:val="24"/>
          <w:lang w:val="it-IT"/>
        </w:rPr>
        <w:t xml:space="preserve">i deschidere </w:t>
      </w:r>
    </w:p>
    <w:p w:rsidR="00595B8B" w:rsidRPr="00DA2D12" w:rsidRDefault="00595B8B" w:rsidP="006718DD">
      <w:pPr>
        <w:spacing w:after="0"/>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 xml:space="preserve">          - lucr</w:t>
      </w:r>
      <w:r w:rsidR="00126125" w:rsidRPr="00DA2D12">
        <w:rPr>
          <w:rFonts w:ascii="Times New Roman" w:eastAsia="SimSun" w:hAnsi="Times New Roman"/>
          <w:b/>
          <w:kern w:val="18"/>
          <w:sz w:val="24"/>
          <w:szCs w:val="24"/>
          <w:lang w:val="it-IT"/>
        </w:rPr>
        <w:t>ă</w:t>
      </w:r>
      <w:r w:rsidRPr="00DA2D12">
        <w:rPr>
          <w:rFonts w:ascii="Times New Roman" w:eastAsia="SimSun" w:hAnsi="Times New Roman"/>
          <w:b/>
          <w:kern w:val="18"/>
          <w:sz w:val="24"/>
          <w:szCs w:val="24"/>
          <w:lang w:val="it-IT"/>
        </w:rPr>
        <w:t>ri de exploatare, excava</w:t>
      </w:r>
      <w:r w:rsidR="00126125" w:rsidRPr="00DA2D12">
        <w:rPr>
          <w:rFonts w:ascii="Times New Roman" w:eastAsia="SimSun" w:hAnsi="Times New Roman"/>
          <w:b/>
          <w:kern w:val="18"/>
          <w:sz w:val="24"/>
          <w:szCs w:val="24"/>
          <w:lang w:val="it-IT"/>
        </w:rPr>
        <w:t>ț</w:t>
      </w:r>
      <w:r w:rsidRPr="00DA2D12">
        <w:rPr>
          <w:rFonts w:ascii="Times New Roman" w:eastAsia="SimSun" w:hAnsi="Times New Roman"/>
          <w:b/>
          <w:kern w:val="18"/>
          <w:sz w:val="24"/>
          <w:szCs w:val="24"/>
          <w:lang w:val="it-IT"/>
        </w:rPr>
        <w:t>ii balast</w:t>
      </w:r>
    </w:p>
    <w:p w:rsidR="00595B8B" w:rsidRPr="00DA2D12" w:rsidRDefault="00595B8B" w:rsidP="006718DD">
      <w:pPr>
        <w:spacing w:after="0"/>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 xml:space="preserve">          - haldarea materialului</w:t>
      </w:r>
    </w:p>
    <w:p w:rsidR="00595B8B" w:rsidRPr="00DA2D12" w:rsidRDefault="00595B8B" w:rsidP="006718DD">
      <w:pPr>
        <w:spacing w:after="0"/>
        <w:rPr>
          <w:rFonts w:ascii="Times New Roman" w:eastAsia="SimSun" w:hAnsi="Times New Roman"/>
          <w:b/>
          <w:kern w:val="18"/>
          <w:sz w:val="24"/>
          <w:szCs w:val="24"/>
          <w:lang w:val="it-IT"/>
        </w:rPr>
      </w:pPr>
    </w:p>
    <w:p w:rsidR="00595B8B" w:rsidRPr="00DA2D12" w:rsidRDefault="00595B8B" w:rsidP="006718DD">
      <w:pPr>
        <w:spacing w:after="0"/>
        <w:jc w:val="both"/>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ab/>
        <w:t>Lucr</w:t>
      </w:r>
      <w:r w:rsidR="00126125" w:rsidRPr="00DA2D12">
        <w:rPr>
          <w:rFonts w:ascii="Times New Roman" w:eastAsia="SimSun" w:hAnsi="Times New Roman"/>
          <w:b/>
          <w:kern w:val="18"/>
          <w:sz w:val="24"/>
          <w:szCs w:val="24"/>
          <w:lang w:val="it-IT"/>
        </w:rPr>
        <w:t>ă</w:t>
      </w:r>
      <w:r w:rsidRPr="00DA2D12">
        <w:rPr>
          <w:rFonts w:ascii="Times New Roman" w:eastAsia="SimSun" w:hAnsi="Times New Roman"/>
          <w:b/>
          <w:kern w:val="18"/>
          <w:sz w:val="24"/>
          <w:szCs w:val="24"/>
          <w:lang w:val="it-IT"/>
        </w:rPr>
        <w:t>ri  de preg</w:t>
      </w:r>
      <w:r w:rsidR="00126125" w:rsidRPr="00DA2D12">
        <w:rPr>
          <w:rFonts w:ascii="Times New Roman" w:eastAsia="SimSun" w:hAnsi="Times New Roman"/>
          <w:b/>
          <w:kern w:val="18"/>
          <w:sz w:val="24"/>
          <w:szCs w:val="24"/>
          <w:lang w:val="it-IT"/>
        </w:rPr>
        <w:t>ă</w:t>
      </w:r>
      <w:r w:rsidRPr="00DA2D12">
        <w:rPr>
          <w:rFonts w:ascii="Times New Roman" w:eastAsia="SimSun" w:hAnsi="Times New Roman"/>
          <w:b/>
          <w:kern w:val="18"/>
          <w:sz w:val="24"/>
          <w:szCs w:val="24"/>
          <w:lang w:val="it-IT"/>
        </w:rPr>
        <w:t xml:space="preserve">tire </w:t>
      </w:r>
      <w:r w:rsidR="00126125" w:rsidRPr="00DA2D12">
        <w:rPr>
          <w:rFonts w:ascii="Times New Roman" w:eastAsia="SimSun" w:hAnsi="Times New Roman"/>
          <w:b/>
          <w:kern w:val="18"/>
          <w:sz w:val="24"/>
          <w:szCs w:val="24"/>
          <w:lang w:val="it-IT"/>
        </w:rPr>
        <w:t>ș</w:t>
      </w:r>
      <w:r w:rsidRPr="00DA2D12">
        <w:rPr>
          <w:rFonts w:ascii="Times New Roman" w:eastAsia="SimSun" w:hAnsi="Times New Roman"/>
          <w:b/>
          <w:kern w:val="18"/>
          <w:sz w:val="24"/>
          <w:szCs w:val="24"/>
          <w:lang w:val="it-IT"/>
        </w:rPr>
        <w:t>i deschidere</w:t>
      </w:r>
    </w:p>
    <w:p w:rsidR="00595B8B" w:rsidRPr="00DA2D12" w:rsidRDefault="00595B8B"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 xml:space="preserve">           Fiind situat in albia minor</w:t>
      </w:r>
      <w:r w:rsidR="0012612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 râului Ialomi</w:t>
      </w:r>
      <w:r w:rsidR="00126125"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a z</w:t>
      </w:r>
      <w:r w:rsidR="0012612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c</w:t>
      </w:r>
      <w:r w:rsidR="0012612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m</w:t>
      </w:r>
      <w:r w:rsidR="00126125"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ntul este unul practic deschis.</w:t>
      </w:r>
    </w:p>
    <w:p w:rsidR="00595B8B" w:rsidRPr="00DA2D12" w:rsidRDefault="00595B8B"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Lucr</w:t>
      </w:r>
      <w:r w:rsidR="0012612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rile  de preg</w:t>
      </w:r>
      <w:r w:rsidR="00126125"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tire vor consta în amenajarea c</w:t>
      </w:r>
      <w:r w:rsidR="00E763A1"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ilor de acce</w:t>
      </w:r>
      <w:r w:rsidR="00E763A1" w:rsidRPr="00DA2D12">
        <w:rPr>
          <w:rFonts w:ascii="Times New Roman" w:eastAsia="SimSun" w:hAnsi="Times New Roman"/>
          <w:kern w:val="18"/>
          <w:sz w:val="24"/>
          <w:szCs w:val="24"/>
          <w:lang w:val="it-IT"/>
        </w:rPr>
        <w:t>s provizoriu la fâsia de extracț</w:t>
      </w:r>
      <w:r w:rsidRPr="00DA2D12">
        <w:rPr>
          <w:rFonts w:ascii="Times New Roman" w:eastAsia="SimSun" w:hAnsi="Times New Roman"/>
          <w:kern w:val="18"/>
          <w:sz w:val="24"/>
          <w:szCs w:val="24"/>
          <w:lang w:val="it-IT"/>
        </w:rPr>
        <w:t>ie, amenajarea zonelor de manevr</w:t>
      </w:r>
      <w:r w:rsidR="00E763A1"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 utilajelor de încarcare </w:t>
      </w:r>
      <w:r w:rsidR="00E763A1"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 xml:space="preserve">i transport, precum </w:t>
      </w:r>
      <w:r w:rsidR="00E763A1" w:rsidRPr="00DA2D12">
        <w:rPr>
          <w:rFonts w:ascii="Times New Roman" w:eastAsia="SimSun" w:hAnsi="Times New Roman"/>
          <w:kern w:val="18"/>
          <w:sz w:val="24"/>
          <w:szCs w:val="24"/>
          <w:lang w:val="it-IT"/>
        </w:rPr>
        <w:t>și asigurarea operativă</w:t>
      </w:r>
      <w:r w:rsidRPr="00DA2D12">
        <w:rPr>
          <w:rFonts w:ascii="Times New Roman" w:eastAsia="SimSun" w:hAnsi="Times New Roman"/>
          <w:kern w:val="18"/>
          <w:sz w:val="24"/>
          <w:szCs w:val="24"/>
          <w:lang w:val="it-IT"/>
        </w:rPr>
        <w:t xml:space="preserve"> de evacuare a acestora la cote dominante în cazul producerii  viiturilor.</w:t>
      </w:r>
      <w:r w:rsidR="001E1BD2" w:rsidRPr="00DA2D12">
        <w:rPr>
          <w:rFonts w:ascii="Times New Roman" w:eastAsia="SimSun" w:hAnsi="Times New Roman"/>
          <w:kern w:val="18"/>
          <w:sz w:val="24"/>
          <w:szCs w:val="24"/>
          <w:lang w:val="it-IT"/>
        </w:rPr>
        <w:t xml:space="preserve"> </w:t>
      </w:r>
      <w:r w:rsidRPr="00DA2D12">
        <w:rPr>
          <w:rFonts w:ascii="Times New Roman" w:eastAsia="SimSun" w:hAnsi="Times New Roman"/>
          <w:kern w:val="18"/>
          <w:sz w:val="24"/>
          <w:szCs w:val="24"/>
          <w:lang w:val="it-IT"/>
        </w:rPr>
        <w:t>Limita în ad</w:t>
      </w:r>
      <w:r w:rsidR="001E1BD2"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 xml:space="preserve">ncime s-a stabilit pe baza datelor geologice, hidrologice </w:t>
      </w:r>
      <w:r w:rsidR="001E1BD2"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hidrogeologice, iar extinderea în suprafa</w:t>
      </w:r>
      <w:r w:rsidR="001E1BD2"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 xml:space="preserve">a pe baza conturului </w:t>
      </w:r>
      <w:r w:rsidR="001E1BD2"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enalului proiectat coroborate cu situatia topografica reactualizata a zonei.</w:t>
      </w:r>
    </w:p>
    <w:p w:rsidR="00595B8B" w:rsidRPr="00DA2D12" w:rsidRDefault="00595B8B" w:rsidP="006718DD">
      <w:pPr>
        <w:spacing w:after="0"/>
        <w:ind w:firstLine="72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Pe tot parcursul exploat</w:t>
      </w:r>
      <w:r w:rsidR="00B936E7"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rii se va urm</w:t>
      </w:r>
      <w:r w:rsidR="00B936E7"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ri respectarea ad</w:t>
      </w:r>
      <w:r w:rsidR="00B936E7"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ncimii de exploatare, eventualele gropi put</w:t>
      </w:r>
      <w:r w:rsidR="00B936E7"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nd provoca eroziuni laterale ale malurilor, asigurarea stabilit</w:t>
      </w:r>
      <w:r w:rsidR="00181613" w:rsidRPr="00DA2D12">
        <w:rPr>
          <w:rFonts w:ascii="Times New Roman" w:eastAsia="SimSun" w:hAnsi="Times New Roman"/>
          <w:kern w:val="18"/>
          <w:sz w:val="24"/>
          <w:szCs w:val="24"/>
          <w:lang w:val="it-IT"/>
        </w:rPr>
        <w:t>ăț</w:t>
      </w:r>
      <w:r w:rsidRPr="00DA2D12">
        <w:rPr>
          <w:rFonts w:ascii="Times New Roman" w:eastAsia="SimSun" w:hAnsi="Times New Roman"/>
          <w:kern w:val="18"/>
          <w:sz w:val="24"/>
          <w:szCs w:val="24"/>
          <w:lang w:val="it-IT"/>
        </w:rPr>
        <w:t xml:space="preserve">ii taluzelor </w:t>
      </w:r>
      <w:r w:rsidR="00181613"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a pilierilor de siguaran</w:t>
      </w:r>
      <w:r w:rsidR="00181613" w:rsidRPr="00DA2D12">
        <w:rPr>
          <w:rFonts w:ascii="Times New Roman" w:eastAsia="SimSun" w:hAnsi="Times New Roman"/>
          <w:kern w:val="18"/>
          <w:sz w:val="24"/>
          <w:szCs w:val="24"/>
          <w:lang w:val="it-IT"/>
        </w:rPr>
        <w:t>ță impuș</w:t>
      </w:r>
      <w:r w:rsidRPr="00DA2D12">
        <w:rPr>
          <w:rFonts w:ascii="Times New Roman" w:eastAsia="SimSun" w:hAnsi="Times New Roman"/>
          <w:kern w:val="18"/>
          <w:sz w:val="24"/>
          <w:szCs w:val="24"/>
          <w:lang w:val="it-IT"/>
        </w:rPr>
        <w:t>i.</w:t>
      </w:r>
    </w:p>
    <w:p w:rsidR="00595B8B" w:rsidRPr="00DA2D12" w:rsidRDefault="00181613" w:rsidP="006718DD">
      <w:pPr>
        <w:shd w:val="clear" w:color="FFFFFF" w:fill="FFFFFF"/>
        <w:spacing w:after="0"/>
        <w:ind w:right="43"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lastRenderedPageBreak/>
        <w:t>In aceasta situaț</w:t>
      </w:r>
      <w:r w:rsidR="00595B8B" w:rsidRPr="00DA2D12">
        <w:rPr>
          <w:rFonts w:ascii="Times New Roman" w:eastAsia="SimSun" w:hAnsi="Times New Roman"/>
          <w:kern w:val="18"/>
          <w:sz w:val="24"/>
          <w:szCs w:val="24"/>
          <w:lang w:val="ro-RO"/>
        </w:rPr>
        <w:t>ie, lucr</w:t>
      </w:r>
      <w:r w:rsidRPr="00DA2D12">
        <w:rPr>
          <w:rFonts w:ascii="Times New Roman" w:eastAsia="SimSun" w:hAnsi="Times New Roman"/>
          <w:kern w:val="18"/>
          <w:sz w:val="24"/>
          <w:szCs w:val="24"/>
          <w:lang w:val="ro-RO"/>
        </w:rPr>
        <w:t>ă</w:t>
      </w:r>
      <w:r w:rsidR="00595B8B" w:rsidRPr="00DA2D12">
        <w:rPr>
          <w:rFonts w:ascii="Times New Roman" w:eastAsia="SimSun" w:hAnsi="Times New Roman"/>
          <w:kern w:val="18"/>
          <w:sz w:val="24"/>
          <w:szCs w:val="24"/>
          <w:lang w:val="ro-RO"/>
        </w:rPr>
        <w:t xml:space="preserve">rile de exploatare a nisipurilor </w:t>
      </w:r>
      <w:r w:rsidRPr="00DA2D12">
        <w:rPr>
          <w:rFonts w:ascii="Times New Roman" w:eastAsia="SimSun" w:hAnsi="Times New Roman"/>
          <w:kern w:val="18"/>
          <w:sz w:val="24"/>
          <w:szCs w:val="24"/>
          <w:lang w:val="ro-RO"/>
        </w:rPr>
        <w:t>și pietriș</w:t>
      </w:r>
      <w:r w:rsidR="00595B8B" w:rsidRPr="00DA2D12">
        <w:rPr>
          <w:rFonts w:ascii="Times New Roman" w:eastAsia="SimSun" w:hAnsi="Times New Roman"/>
          <w:kern w:val="18"/>
          <w:sz w:val="24"/>
          <w:szCs w:val="24"/>
          <w:lang w:val="ro-RO"/>
        </w:rPr>
        <w:t>urilor în condi</w:t>
      </w:r>
      <w:r w:rsidRPr="00DA2D12">
        <w:rPr>
          <w:rFonts w:ascii="Times New Roman" w:eastAsia="SimSun" w:hAnsi="Times New Roman"/>
          <w:kern w:val="18"/>
          <w:sz w:val="24"/>
          <w:szCs w:val="24"/>
          <w:lang w:val="ro-RO"/>
        </w:rPr>
        <w:t>ț</w:t>
      </w:r>
      <w:r w:rsidR="00595B8B" w:rsidRPr="00DA2D12">
        <w:rPr>
          <w:rFonts w:ascii="Times New Roman" w:eastAsia="SimSun" w:hAnsi="Times New Roman"/>
          <w:kern w:val="18"/>
          <w:sz w:val="24"/>
          <w:szCs w:val="24"/>
          <w:lang w:val="ro-RO"/>
        </w:rPr>
        <w:t>iile în care sunt respectate ad</w:t>
      </w:r>
      <w:r w:rsidRPr="00DA2D12">
        <w:rPr>
          <w:rFonts w:ascii="Times New Roman" w:eastAsia="SimSun" w:hAnsi="Times New Roman"/>
          <w:kern w:val="18"/>
          <w:sz w:val="24"/>
          <w:szCs w:val="24"/>
          <w:lang w:val="ro-RO"/>
        </w:rPr>
        <w:t>â</w:t>
      </w:r>
      <w:r w:rsidR="00595B8B" w:rsidRPr="00DA2D12">
        <w:rPr>
          <w:rFonts w:ascii="Times New Roman" w:eastAsia="SimSun" w:hAnsi="Times New Roman"/>
          <w:kern w:val="18"/>
          <w:sz w:val="24"/>
          <w:szCs w:val="24"/>
          <w:lang w:val="ro-RO"/>
        </w:rPr>
        <w:t xml:space="preserve">ncimea de exploatare </w:t>
      </w:r>
      <w:r w:rsidRPr="00DA2D12">
        <w:rPr>
          <w:rFonts w:ascii="Times New Roman" w:eastAsia="SimSun" w:hAnsi="Times New Roman"/>
          <w:kern w:val="18"/>
          <w:sz w:val="24"/>
          <w:szCs w:val="24"/>
          <w:lang w:val="ro-RO"/>
        </w:rPr>
        <w:t>ș</w:t>
      </w:r>
      <w:r w:rsidR="00595B8B" w:rsidRPr="00DA2D12">
        <w:rPr>
          <w:rFonts w:ascii="Times New Roman" w:eastAsia="SimSun" w:hAnsi="Times New Roman"/>
          <w:kern w:val="18"/>
          <w:sz w:val="24"/>
          <w:szCs w:val="24"/>
          <w:lang w:val="ro-RO"/>
        </w:rPr>
        <w:t>i prevederile metodei de exploatare cadru nu vor influen</w:t>
      </w:r>
      <w:r w:rsidRPr="00DA2D12">
        <w:rPr>
          <w:rFonts w:ascii="Times New Roman" w:eastAsia="SimSun" w:hAnsi="Times New Roman"/>
          <w:kern w:val="18"/>
          <w:sz w:val="24"/>
          <w:szCs w:val="24"/>
          <w:lang w:val="ro-RO"/>
        </w:rPr>
        <w:t>ț</w:t>
      </w:r>
      <w:r w:rsidR="00595B8B" w:rsidRPr="00DA2D12">
        <w:rPr>
          <w:rFonts w:ascii="Times New Roman" w:eastAsia="SimSun" w:hAnsi="Times New Roman"/>
          <w:kern w:val="18"/>
          <w:sz w:val="24"/>
          <w:szCs w:val="24"/>
          <w:lang w:val="ro-RO"/>
        </w:rPr>
        <w:t>a în sens negativ nici un obiectiv din zon</w:t>
      </w:r>
      <w:r w:rsidRPr="00DA2D12">
        <w:rPr>
          <w:rFonts w:ascii="Times New Roman" w:eastAsia="SimSun" w:hAnsi="Times New Roman"/>
          <w:kern w:val="18"/>
          <w:sz w:val="24"/>
          <w:szCs w:val="24"/>
          <w:lang w:val="ro-RO"/>
        </w:rPr>
        <w:t>ă</w:t>
      </w:r>
      <w:r w:rsidR="00595B8B" w:rsidRPr="00DA2D12">
        <w:rPr>
          <w:rFonts w:ascii="Times New Roman" w:eastAsia="SimSun" w:hAnsi="Times New Roman"/>
          <w:kern w:val="18"/>
          <w:sz w:val="24"/>
          <w:szCs w:val="24"/>
          <w:lang w:val="ro-RO"/>
        </w:rPr>
        <w:t>.</w:t>
      </w:r>
    </w:p>
    <w:p w:rsidR="00595B8B" w:rsidRPr="00DA2D12" w:rsidRDefault="00595B8B" w:rsidP="006718DD">
      <w:pPr>
        <w:shd w:val="clear" w:color="FFFFFF" w:fill="FFFFFF"/>
        <w:spacing w:after="0"/>
        <w:ind w:right="48" w:firstLine="562"/>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 Titularul avizului de exploatare este obligat ca prin desf</w:t>
      </w:r>
      <w:r w:rsidR="002C26CC" w:rsidRPr="00DA2D12">
        <w:rPr>
          <w:rFonts w:ascii="Times New Roman" w:eastAsia="SimSun" w:hAnsi="Times New Roman"/>
          <w:kern w:val="18"/>
          <w:sz w:val="24"/>
          <w:szCs w:val="24"/>
          <w:lang w:val="ro-RO"/>
        </w:rPr>
        <w:t>ăș</w:t>
      </w:r>
      <w:r w:rsidRPr="00DA2D12">
        <w:rPr>
          <w:rFonts w:ascii="Times New Roman" w:eastAsia="SimSun" w:hAnsi="Times New Roman"/>
          <w:kern w:val="18"/>
          <w:sz w:val="24"/>
          <w:szCs w:val="24"/>
          <w:lang w:val="ro-RO"/>
        </w:rPr>
        <w:t>urarea activit</w:t>
      </w:r>
      <w:r w:rsidR="002C26CC" w:rsidRPr="00DA2D12">
        <w:rPr>
          <w:rFonts w:ascii="Times New Roman" w:eastAsia="SimSun" w:hAnsi="Times New Roman"/>
          <w:kern w:val="18"/>
          <w:sz w:val="24"/>
          <w:szCs w:val="24"/>
          <w:lang w:val="ro-RO"/>
        </w:rPr>
        <w:t>ăț</w:t>
      </w:r>
      <w:r w:rsidRPr="00DA2D12">
        <w:rPr>
          <w:rFonts w:ascii="Times New Roman" w:eastAsia="SimSun" w:hAnsi="Times New Roman"/>
          <w:kern w:val="18"/>
          <w:sz w:val="24"/>
          <w:szCs w:val="24"/>
          <w:lang w:val="ro-RO"/>
        </w:rPr>
        <w:t xml:space="preserve">ii de exploatare a nisipurilor </w:t>
      </w:r>
      <w:r w:rsidR="002C26CC"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i pietri</w:t>
      </w:r>
      <w:r w:rsidR="002C26CC"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urilor s</w:t>
      </w:r>
      <w:r w:rsidR="002C26CC"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nu produc</w:t>
      </w:r>
      <w:r w:rsidR="002C26CC" w:rsidRPr="00DA2D12">
        <w:rPr>
          <w:rFonts w:ascii="Times New Roman" w:eastAsia="SimSun" w:hAnsi="Times New Roman"/>
          <w:kern w:val="18"/>
          <w:sz w:val="24"/>
          <w:szCs w:val="24"/>
          <w:lang w:val="ro-RO"/>
        </w:rPr>
        <w:t>ă deterioră</w:t>
      </w:r>
      <w:r w:rsidRPr="00DA2D12">
        <w:rPr>
          <w:rFonts w:ascii="Times New Roman" w:eastAsia="SimSun" w:hAnsi="Times New Roman"/>
          <w:kern w:val="18"/>
          <w:sz w:val="24"/>
          <w:szCs w:val="24"/>
          <w:lang w:val="ro-RO"/>
        </w:rPr>
        <w:t>ri ale malurilor r</w:t>
      </w:r>
      <w:r w:rsidR="002C26CC" w:rsidRPr="00DA2D12">
        <w:rPr>
          <w:rFonts w:ascii="Times New Roman" w:eastAsia="SimSun" w:hAnsi="Times New Roman"/>
          <w:kern w:val="18"/>
          <w:sz w:val="24"/>
          <w:szCs w:val="24"/>
          <w:lang w:val="ro-RO"/>
        </w:rPr>
        <w:t>â</w:t>
      </w:r>
      <w:r w:rsidRPr="00DA2D12">
        <w:rPr>
          <w:rFonts w:ascii="Times New Roman" w:eastAsia="SimSun" w:hAnsi="Times New Roman"/>
          <w:kern w:val="18"/>
          <w:sz w:val="24"/>
          <w:szCs w:val="24"/>
          <w:lang w:val="ro-RO"/>
        </w:rPr>
        <w:t>ului Ialomi</w:t>
      </w:r>
      <w:r w:rsidR="002C26CC"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a, sau ale terenurilor aflate în proprietate public</w:t>
      </w:r>
      <w:r w:rsidR="002C26CC"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sau privat</w:t>
      </w:r>
      <w:r w:rsidR="002C26CC"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din zona de exploatare.</w:t>
      </w:r>
    </w:p>
    <w:p w:rsidR="00595B8B" w:rsidRPr="00DA2D12" w:rsidRDefault="00595B8B"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Influen</w:t>
      </w:r>
      <w:r w:rsidR="002C26CC"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a exploat</w:t>
      </w:r>
      <w:r w:rsidR="000A4ADF"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rii balastului asupra apelor subterane nu este posibil</w:t>
      </w:r>
      <w:r w:rsidR="000A4ADF"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w:t>
      </w:r>
      <w:proofErr w:type="spellStart"/>
      <w:r w:rsidRPr="00DA2D12">
        <w:rPr>
          <w:rFonts w:ascii="Times New Roman" w:eastAsia="SimSun" w:hAnsi="Times New Roman"/>
          <w:kern w:val="18"/>
          <w:sz w:val="24"/>
          <w:szCs w:val="24"/>
          <w:lang w:val="ro-RO"/>
        </w:rPr>
        <w:t>intruc</w:t>
      </w:r>
      <w:r w:rsidR="000A4ADF" w:rsidRPr="00DA2D12">
        <w:rPr>
          <w:rFonts w:ascii="Times New Roman" w:eastAsia="SimSun" w:hAnsi="Times New Roman"/>
          <w:kern w:val="18"/>
          <w:sz w:val="24"/>
          <w:szCs w:val="24"/>
          <w:lang w:val="ro-RO"/>
        </w:rPr>
        <w:t>â</w:t>
      </w:r>
      <w:r w:rsidRPr="00DA2D12">
        <w:rPr>
          <w:rFonts w:ascii="Times New Roman" w:eastAsia="SimSun" w:hAnsi="Times New Roman"/>
          <w:kern w:val="18"/>
          <w:sz w:val="24"/>
          <w:szCs w:val="24"/>
          <w:lang w:val="ro-RO"/>
        </w:rPr>
        <w:t>t</w:t>
      </w:r>
      <w:proofErr w:type="spellEnd"/>
      <w:r w:rsidRPr="00DA2D12">
        <w:rPr>
          <w:rFonts w:ascii="Times New Roman" w:eastAsia="SimSun" w:hAnsi="Times New Roman"/>
          <w:kern w:val="18"/>
          <w:sz w:val="24"/>
          <w:szCs w:val="24"/>
          <w:lang w:val="ro-RO"/>
        </w:rPr>
        <w:t xml:space="preserve"> exploatarea se face deasupra nivelului hidrostatic.</w:t>
      </w:r>
    </w:p>
    <w:p w:rsidR="00595B8B" w:rsidRPr="00DA2D12" w:rsidRDefault="000A4ADF" w:rsidP="006718DD">
      <w:pPr>
        <w:spacing w:after="0"/>
        <w:ind w:firstLine="720"/>
        <w:jc w:val="both"/>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Lucră</w:t>
      </w:r>
      <w:r w:rsidR="00595B8B" w:rsidRPr="00DA2D12">
        <w:rPr>
          <w:rFonts w:ascii="Times New Roman" w:eastAsia="SimSun" w:hAnsi="Times New Roman"/>
          <w:b/>
          <w:kern w:val="18"/>
          <w:sz w:val="24"/>
          <w:szCs w:val="24"/>
          <w:lang w:val="it-IT"/>
        </w:rPr>
        <w:t>ri de exploatare</w:t>
      </w:r>
    </w:p>
    <w:p w:rsidR="00595B8B" w:rsidRPr="00DA2D12" w:rsidRDefault="00595B8B" w:rsidP="006718DD">
      <w:pPr>
        <w:suppressAutoHyphens/>
        <w:spacing w:after="0"/>
        <w:ind w:firstLine="720"/>
        <w:jc w:val="both"/>
        <w:rPr>
          <w:rFonts w:ascii="Times New Roman" w:hAnsi="Times New Roman"/>
          <w:sz w:val="24"/>
          <w:szCs w:val="24"/>
          <w:lang w:val="it-IT" w:eastAsia="ar-SA"/>
        </w:rPr>
      </w:pPr>
      <w:r w:rsidRPr="00DA2D12">
        <w:rPr>
          <w:rFonts w:ascii="Times New Roman" w:hAnsi="Times New Roman"/>
          <w:sz w:val="24"/>
          <w:szCs w:val="24"/>
          <w:lang w:val="it-IT" w:eastAsia="ar-SA"/>
        </w:rPr>
        <w:t xml:space="preserve">Exploatarea nisipului </w:t>
      </w:r>
      <w:r w:rsidR="000A4ADF" w:rsidRPr="00DA2D12">
        <w:rPr>
          <w:rFonts w:ascii="Times New Roman" w:hAnsi="Times New Roman"/>
          <w:sz w:val="24"/>
          <w:szCs w:val="24"/>
          <w:lang w:val="it-IT" w:eastAsia="ar-SA"/>
        </w:rPr>
        <w:t>ș</w:t>
      </w:r>
      <w:r w:rsidRPr="00DA2D12">
        <w:rPr>
          <w:rFonts w:ascii="Times New Roman" w:hAnsi="Times New Roman"/>
          <w:sz w:val="24"/>
          <w:szCs w:val="24"/>
          <w:lang w:val="it-IT" w:eastAsia="ar-SA"/>
        </w:rPr>
        <w:t>i pietri</w:t>
      </w:r>
      <w:r w:rsidR="000A4ADF" w:rsidRPr="00DA2D12">
        <w:rPr>
          <w:rFonts w:ascii="Times New Roman" w:hAnsi="Times New Roman"/>
          <w:sz w:val="24"/>
          <w:szCs w:val="24"/>
          <w:lang w:val="it-IT" w:eastAsia="ar-SA"/>
        </w:rPr>
        <w:t>șului din perimetrul  Bă</w:t>
      </w:r>
      <w:r w:rsidRPr="00DA2D12">
        <w:rPr>
          <w:rFonts w:ascii="Times New Roman" w:hAnsi="Times New Roman"/>
          <w:sz w:val="24"/>
          <w:szCs w:val="24"/>
          <w:lang w:val="it-IT" w:eastAsia="ar-SA"/>
        </w:rPr>
        <w:t xml:space="preserve">leni se va face </w:t>
      </w:r>
      <w:r w:rsidR="000A4ADF" w:rsidRPr="00DA2D12">
        <w:rPr>
          <w:rFonts w:ascii="Times New Roman" w:hAnsi="Times New Roman"/>
          <w:sz w:val="24"/>
          <w:szCs w:val="24"/>
          <w:lang w:val="it-IT" w:eastAsia="ar-SA"/>
        </w:rPr>
        <w:t>ț</w:t>
      </w:r>
      <w:r w:rsidRPr="00DA2D12">
        <w:rPr>
          <w:rFonts w:ascii="Times New Roman" w:hAnsi="Times New Roman"/>
          <w:sz w:val="24"/>
          <w:szCs w:val="24"/>
          <w:lang w:val="it-IT" w:eastAsia="ar-SA"/>
        </w:rPr>
        <w:t>in</w:t>
      </w:r>
      <w:r w:rsidR="000A4ADF" w:rsidRPr="00DA2D12">
        <w:rPr>
          <w:rFonts w:ascii="Times New Roman" w:hAnsi="Times New Roman"/>
          <w:sz w:val="24"/>
          <w:szCs w:val="24"/>
          <w:lang w:val="it-IT" w:eastAsia="ar-SA"/>
        </w:rPr>
        <w:t>â</w:t>
      </w:r>
      <w:r w:rsidRPr="00DA2D12">
        <w:rPr>
          <w:rFonts w:ascii="Times New Roman" w:hAnsi="Times New Roman"/>
          <w:sz w:val="24"/>
          <w:szCs w:val="24"/>
          <w:lang w:val="it-IT" w:eastAsia="ar-SA"/>
        </w:rPr>
        <w:t>nd cont de:</w:t>
      </w:r>
    </w:p>
    <w:p w:rsidR="00595B8B" w:rsidRPr="00DA2D12" w:rsidRDefault="00595B8B"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  caracteristicile fizice ale materialului (depozit heterogen de nisipuri,  pietri</w:t>
      </w:r>
      <w:r w:rsidR="000A4ADF"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 xml:space="preserve">uri </w:t>
      </w:r>
      <w:r w:rsidR="000A4ADF"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bolov</w:t>
      </w:r>
      <w:r w:rsidR="000A4ADF"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ni</w:t>
      </w:r>
      <w:r w:rsidR="000A4ADF"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uri);</w:t>
      </w:r>
    </w:p>
    <w:p w:rsidR="00595B8B" w:rsidRPr="00DA2D12" w:rsidRDefault="00595B8B" w:rsidP="006718DD">
      <w:pPr>
        <w:numPr>
          <w:ilvl w:val="0"/>
          <w:numId w:val="43"/>
        </w:numPr>
        <w:tabs>
          <w:tab w:val="num" w:pos="142"/>
        </w:tabs>
        <w:suppressAutoHyphens/>
        <w:spacing w:after="0"/>
        <w:ind w:hanging="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 stratifica</w:t>
      </w:r>
      <w:r w:rsidR="000A4ADF"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ia geologic</w:t>
      </w:r>
      <w:r w:rsidR="00687823"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a z</w:t>
      </w:r>
      <w:r w:rsidR="00687823"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c</w:t>
      </w:r>
      <w:r w:rsidR="00687823"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m</w:t>
      </w:r>
      <w:r w:rsidR="00687823" w:rsidRPr="00DA2D12">
        <w:rPr>
          <w:rFonts w:ascii="Times New Roman" w:eastAsia="SimSun" w:hAnsi="Times New Roman"/>
          <w:kern w:val="18"/>
          <w:sz w:val="24"/>
          <w:szCs w:val="24"/>
          <w:lang w:val="ro-RO"/>
        </w:rPr>
        <w:t>â</w:t>
      </w:r>
      <w:r w:rsidRPr="00DA2D12">
        <w:rPr>
          <w:rFonts w:ascii="Times New Roman" w:eastAsia="SimSun" w:hAnsi="Times New Roman"/>
          <w:kern w:val="18"/>
          <w:sz w:val="24"/>
          <w:szCs w:val="24"/>
          <w:lang w:val="ro-RO"/>
        </w:rPr>
        <w:t>ntului;</w:t>
      </w:r>
    </w:p>
    <w:p w:rsidR="00595B8B" w:rsidRPr="00DA2D12" w:rsidRDefault="00595B8B" w:rsidP="006718DD">
      <w:pPr>
        <w:numPr>
          <w:ilvl w:val="0"/>
          <w:numId w:val="43"/>
        </w:numPr>
        <w:tabs>
          <w:tab w:val="num" w:pos="142"/>
        </w:tabs>
        <w:suppressAutoHyphens/>
        <w:spacing w:after="0"/>
        <w:ind w:hanging="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 dotarea tehnic</w:t>
      </w:r>
      <w:r w:rsidR="00687823"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w:t>
      </w:r>
      <w:r w:rsidR="00687823"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i performan</w:t>
      </w:r>
      <w:r w:rsidR="00687823"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ele utilajelor din dotare</w:t>
      </w:r>
    </w:p>
    <w:p w:rsidR="00595B8B" w:rsidRPr="00DA2D12" w:rsidRDefault="00595B8B"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  prevederile autoriza</w:t>
      </w:r>
      <w:r w:rsidR="00687823"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iei de gospod</w:t>
      </w:r>
      <w:r w:rsidR="00687823"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rire a apelor.</w:t>
      </w:r>
    </w:p>
    <w:p w:rsidR="00595B8B" w:rsidRPr="00DA2D12" w:rsidRDefault="00595B8B" w:rsidP="006718DD">
      <w:pPr>
        <w:spacing w:after="0"/>
        <w:ind w:left="720"/>
        <w:jc w:val="both"/>
        <w:rPr>
          <w:rFonts w:ascii="Times New Roman" w:eastAsia="SimSun" w:hAnsi="Times New Roman"/>
          <w:b/>
          <w:kern w:val="18"/>
          <w:sz w:val="24"/>
          <w:szCs w:val="24"/>
          <w:lang w:val="it-IT"/>
        </w:rPr>
      </w:pPr>
      <w:r w:rsidRPr="00DA2D12">
        <w:rPr>
          <w:rFonts w:ascii="Times New Roman" w:eastAsia="SimSun" w:hAnsi="Times New Roman"/>
          <w:b/>
          <w:kern w:val="18"/>
          <w:sz w:val="24"/>
          <w:szCs w:val="24"/>
          <w:lang w:val="it-IT"/>
        </w:rPr>
        <w:t>Lucr</w:t>
      </w:r>
      <w:r w:rsidR="00687823" w:rsidRPr="00DA2D12">
        <w:rPr>
          <w:rFonts w:ascii="Times New Roman" w:eastAsia="SimSun" w:hAnsi="Times New Roman"/>
          <w:b/>
          <w:kern w:val="18"/>
          <w:sz w:val="24"/>
          <w:szCs w:val="24"/>
          <w:lang w:val="it-IT"/>
        </w:rPr>
        <w:t>ă</w:t>
      </w:r>
      <w:r w:rsidRPr="00DA2D12">
        <w:rPr>
          <w:rFonts w:ascii="Times New Roman" w:eastAsia="SimSun" w:hAnsi="Times New Roman"/>
          <w:b/>
          <w:kern w:val="18"/>
          <w:sz w:val="24"/>
          <w:szCs w:val="24"/>
          <w:lang w:val="it-IT"/>
        </w:rPr>
        <w:t>ri de excava</w:t>
      </w:r>
      <w:r w:rsidR="00687823" w:rsidRPr="00DA2D12">
        <w:rPr>
          <w:rFonts w:ascii="Times New Roman" w:eastAsia="SimSun" w:hAnsi="Times New Roman"/>
          <w:b/>
          <w:kern w:val="18"/>
          <w:sz w:val="24"/>
          <w:szCs w:val="24"/>
          <w:lang w:val="it-IT"/>
        </w:rPr>
        <w:t>ț</w:t>
      </w:r>
      <w:r w:rsidRPr="00DA2D12">
        <w:rPr>
          <w:rFonts w:ascii="Times New Roman" w:eastAsia="SimSun" w:hAnsi="Times New Roman"/>
          <w:b/>
          <w:kern w:val="18"/>
          <w:sz w:val="24"/>
          <w:szCs w:val="24"/>
          <w:lang w:val="it-IT"/>
        </w:rPr>
        <w:t>ii balast:</w:t>
      </w:r>
    </w:p>
    <w:p w:rsidR="00595B8B" w:rsidRPr="00DA2D12" w:rsidRDefault="00595B8B" w:rsidP="006718DD">
      <w:pPr>
        <w:spacing w:after="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ab/>
        <w:t>Se vor executa prin derocare mecanizat</w:t>
      </w:r>
      <w:r w:rsidR="00E449AD" w:rsidRPr="00DA2D12">
        <w:rPr>
          <w:rFonts w:ascii="Times New Roman" w:eastAsia="SimSun" w:hAnsi="Times New Roman"/>
          <w:kern w:val="18"/>
          <w:sz w:val="24"/>
          <w:szCs w:val="24"/>
          <w:lang w:val="ro-RO"/>
        </w:rPr>
        <w:t>ă (cu încă</w:t>
      </w:r>
      <w:r w:rsidRPr="00DA2D12">
        <w:rPr>
          <w:rFonts w:ascii="Times New Roman" w:eastAsia="SimSun" w:hAnsi="Times New Roman"/>
          <w:kern w:val="18"/>
          <w:sz w:val="24"/>
          <w:szCs w:val="24"/>
          <w:lang w:val="ro-RO"/>
        </w:rPr>
        <w:t>rcarea într-o singur</w:t>
      </w:r>
      <w:r w:rsidR="00E449AD"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repriza în mijloace de transport), în </w:t>
      </w:r>
      <w:proofErr w:type="spellStart"/>
      <w:r w:rsidRPr="00DA2D12">
        <w:rPr>
          <w:rFonts w:ascii="Times New Roman" w:eastAsia="SimSun" w:hAnsi="Times New Roman"/>
          <w:kern w:val="18"/>
          <w:sz w:val="24"/>
          <w:szCs w:val="24"/>
          <w:lang w:val="ro-RO"/>
        </w:rPr>
        <w:t>fâsii</w:t>
      </w:r>
      <w:proofErr w:type="spellEnd"/>
      <w:r w:rsidRPr="00DA2D12">
        <w:rPr>
          <w:rFonts w:ascii="Times New Roman" w:eastAsia="SimSun" w:hAnsi="Times New Roman"/>
          <w:kern w:val="18"/>
          <w:sz w:val="24"/>
          <w:szCs w:val="24"/>
          <w:lang w:val="ro-RO"/>
        </w:rPr>
        <w:t xml:space="preserve"> longitudinale fa</w:t>
      </w:r>
      <w:r w:rsidR="00E449AD" w:rsidRPr="00DA2D12">
        <w:rPr>
          <w:rFonts w:ascii="Times New Roman" w:eastAsia="SimSun" w:hAnsi="Times New Roman"/>
          <w:kern w:val="18"/>
          <w:sz w:val="24"/>
          <w:szCs w:val="24"/>
          <w:lang w:val="ro-RO"/>
        </w:rPr>
        <w:t>ță</w:t>
      </w:r>
      <w:r w:rsidRPr="00DA2D12">
        <w:rPr>
          <w:rFonts w:ascii="Times New Roman" w:eastAsia="SimSun" w:hAnsi="Times New Roman"/>
          <w:kern w:val="18"/>
          <w:sz w:val="24"/>
          <w:szCs w:val="24"/>
          <w:lang w:val="ro-RO"/>
        </w:rPr>
        <w:t xml:space="preserve"> de axul dinamic al curgerii,  regresiv cu dezvoltarea frontului în felii perpendiculare pe axul dinamic în sec</w:t>
      </w:r>
      <w:r w:rsidR="00B96AA7"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iunea de execu</w:t>
      </w:r>
      <w:r w:rsidR="00B96AA7"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ie,  cu sensul de avansare din aval c</w:t>
      </w:r>
      <w:r w:rsidR="00B96AA7" w:rsidRPr="00DA2D12">
        <w:rPr>
          <w:rFonts w:ascii="Times New Roman" w:eastAsia="SimSun" w:hAnsi="Times New Roman"/>
          <w:kern w:val="18"/>
          <w:sz w:val="24"/>
          <w:szCs w:val="24"/>
          <w:lang w:val="ro-RO"/>
        </w:rPr>
        <w:t>ătre amonte în cadrul fâș</w:t>
      </w:r>
      <w:r w:rsidRPr="00DA2D12">
        <w:rPr>
          <w:rFonts w:ascii="Times New Roman" w:eastAsia="SimSun" w:hAnsi="Times New Roman"/>
          <w:kern w:val="18"/>
          <w:sz w:val="24"/>
          <w:szCs w:val="24"/>
          <w:lang w:val="ro-RO"/>
        </w:rPr>
        <w:t>iei.</w:t>
      </w:r>
    </w:p>
    <w:p w:rsidR="00595B8B" w:rsidRPr="00DA2D12" w:rsidRDefault="00595B8B"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Elementele frontului de extrac</w:t>
      </w:r>
      <w:r w:rsidR="00B96AA7"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ie  sunt:</w:t>
      </w:r>
    </w:p>
    <w:p w:rsidR="00595B8B" w:rsidRPr="00DA2D12" w:rsidRDefault="00595B8B" w:rsidP="006718DD">
      <w:pPr>
        <w:spacing w:after="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ab/>
        <w:t xml:space="preserve">- lungimea </w:t>
      </w:r>
      <w:proofErr w:type="spellStart"/>
      <w:r w:rsidRPr="00DA2D12">
        <w:rPr>
          <w:rFonts w:ascii="Times New Roman" w:eastAsia="SimSun" w:hAnsi="Times New Roman"/>
          <w:kern w:val="18"/>
          <w:sz w:val="24"/>
          <w:szCs w:val="24"/>
          <w:lang w:val="ro-RO"/>
        </w:rPr>
        <w:t>fâsiei</w:t>
      </w:r>
      <w:proofErr w:type="spellEnd"/>
      <w:r w:rsidRPr="00DA2D12">
        <w:rPr>
          <w:rFonts w:ascii="Times New Roman" w:eastAsia="SimSun" w:hAnsi="Times New Roman"/>
          <w:kern w:val="18"/>
          <w:sz w:val="24"/>
          <w:szCs w:val="24"/>
          <w:lang w:val="ro-RO"/>
        </w:rPr>
        <w:t xml:space="preserve"> : maxim 50 m</w:t>
      </w:r>
    </w:p>
    <w:p w:rsidR="00595B8B" w:rsidRPr="00DA2D12" w:rsidRDefault="00595B8B"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 </w:t>
      </w:r>
      <w:proofErr w:type="spellStart"/>
      <w:r w:rsidRPr="00DA2D12">
        <w:rPr>
          <w:rFonts w:ascii="Times New Roman" w:eastAsia="SimSun" w:hAnsi="Times New Roman"/>
          <w:kern w:val="18"/>
          <w:sz w:val="24"/>
          <w:szCs w:val="24"/>
          <w:lang w:val="ro-RO"/>
        </w:rPr>
        <w:t>latimea</w:t>
      </w:r>
      <w:proofErr w:type="spellEnd"/>
      <w:r w:rsidRPr="00DA2D12">
        <w:rPr>
          <w:rFonts w:ascii="Times New Roman" w:eastAsia="SimSun" w:hAnsi="Times New Roman"/>
          <w:kern w:val="18"/>
          <w:sz w:val="24"/>
          <w:szCs w:val="24"/>
          <w:lang w:val="ro-RO"/>
        </w:rPr>
        <w:t xml:space="preserve">  feliei :  10 m</w:t>
      </w:r>
    </w:p>
    <w:p w:rsidR="00595B8B" w:rsidRPr="00DA2D12" w:rsidRDefault="00595B8B"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 adâncimea maxima = 2.00 m, </w:t>
      </w:r>
      <w:proofErr w:type="spellStart"/>
      <w:r w:rsidRPr="00DA2D12">
        <w:rPr>
          <w:rFonts w:ascii="Times New Roman" w:eastAsia="SimSun" w:hAnsi="Times New Roman"/>
          <w:kern w:val="18"/>
          <w:sz w:val="24"/>
          <w:szCs w:val="24"/>
          <w:lang w:val="ro-RO"/>
        </w:rPr>
        <w:t>adancimea</w:t>
      </w:r>
      <w:proofErr w:type="spellEnd"/>
      <w:r w:rsidRPr="00DA2D12">
        <w:rPr>
          <w:rFonts w:ascii="Times New Roman" w:eastAsia="SimSun" w:hAnsi="Times New Roman"/>
          <w:kern w:val="18"/>
          <w:sz w:val="24"/>
          <w:szCs w:val="24"/>
          <w:lang w:val="ro-RO"/>
        </w:rPr>
        <w:t xml:space="preserve"> medie 1.50m   (</w:t>
      </w:r>
      <w:proofErr w:type="spellStart"/>
      <w:r w:rsidRPr="00DA2D12">
        <w:rPr>
          <w:rFonts w:ascii="Times New Roman" w:eastAsia="SimSun" w:hAnsi="Times New Roman"/>
          <w:kern w:val="18"/>
          <w:sz w:val="24"/>
          <w:szCs w:val="24"/>
          <w:lang w:val="ro-RO"/>
        </w:rPr>
        <w:t>senal</w:t>
      </w:r>
      <w:proofErr w:type="spellEnd"/>
      <w:r w:rsidRPr="00DA2D12">
        <w:rPr>
          <w:rFonts w:ascii="Times New Roman" w:eastAsia="SimSun" w:hAnsi="Times New Roman"/>
          <w:kern w:val="18"/>
          <w:sz w:val="24"/>
          <w:szCs w:val="24"/>
          <w:lang w:val="ro-RO"/>
        </w:rPr>
        <w:t xml:space="preserve"> nou creat)</w:t>
      </w:r>
    </w:p>
    <w:p w:rsidR="00595B8B" w:rsidRPr="00DA2D12" w:rsidRDefault="00B96AA7"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Adâ</w:t>
      </w:r>
      <w:r w:rsidR="00595B8B" w:rsidRPr="00DA2D12">
        <w:rPr>
          <w:rFonts w:ascii="Times New Roman" w:eastAsia="SimSun" w:hAnsi="Times New Roman"/>
          <w:kern w:val="18"/>
          <w:sz w:val="24"/>
          <w:szCs w:val="24"/>
          <w:lang w:val="ro-RO"/>
        </w:rPr>
        <w:t>ncimea de exploatarea nu va dep</w:t>
      </w:r>
      <w:r w:rsidRPr="00DA2D12">
        <w:rPr>
          <w:rFonts w:ascii="Times New Roman" w:eastAsia="SimSun" w:hAnsi="Times New Roman"/>
          <w:kern w:val="18"/>
          <w:sz w:val="24"/>
          <w:szCs w:val="24"/>
          <w:lang w:val="ro-RO"/>
        </w:rPr>
        <w:t>ăș</w:t>
      </w:r>
      <w:r w:rsidR="00595B8B" w:rsidRPr="00DA2D12">
        <w:rPr>
          <w:rFonts w:ascii="Times New Roman" w:eastAsia="SimSun" w:hAnsi="Times New Roman"/>
          <w:kern w:val="18"/>
          <w:sz w:val="24"/>
          <w:szCs w:val="24"/>
          <w:lang w:val="ro-RO"/>
        </w:rPr>
        <w:t>i cota local</w:t>
      </w:r>
      <w:r w:rsidRPr="00DA2D12">
        <w:rPr>
          <w:rFonts w:ascii="Times New Roman" w:eastAsia="SimSun" w:hAnsi="Times New Roman"/>
          <w:kern w:val="18"/>
          <w:sz w:val="24"/>
          <w:szCs w:val="24"/>
          <w:lang w:val="ro-RO"/>
        </w:rPr>
        <w:t>ă</w:t>
      </w:r>
      <w:r w:rsidR="00595B8B" w:rsidRPr="00DA2D12">
        <w:rPr>
          <w:rFonts w:ascii="Times New Roman" w:eastAsia="SimSun" w:hAnsi="Times New Roman"/>
          <w:kern w:val="18"/>
          <w:sz w:val="24"/>
          <w:szCs w:val="24"/>
          <w:lang w:val="ro-RO"/>
        </w:rPr>
        <w:t xml:space="preserve"> a talvegului r</w:t>
      </w:r>
      <w:r w:rsidRPr="00DA2D12">
        <w:rPr>
          <w:rFonts w:ascii="Times New Roman" w:eastAsia="SimSun" w:hAnsi="Times New Roman"/>
          <w:kern w:val="18"/>
          <w:sz w:val="24"/>
          <w:szCs w:val="24"/>
          <w:lang w:val="ro-RO"/>
        </w:rPr>
        <w:t>â</w:t>
      </w:r>
      <w:r w:rsidR="00595B8B" w:rsidRPr="00DA2D12">
        <w:rPr>
          <w:rFonts w:ascii="Times New Roman" w:eastAsia="SimSun" w:hAnsi="Times New Roman"/>
          <w:kern w:val="18"/>
          <w:sz w:val="24"/>
          <w:szCs w:val="24"/>
          <w:lang w:val="ro-RO"/>
        </w:rPr>
        <w:t xml:space="preserve">ului din imediata </w:t>
      </w:r>
      <w:proofErr w:type="spellStart"/>
      <w:r w:rsidR="00595B8B" w:rsidRPr="00DA2D12">
        <w:rPr>
          <w:rFonts w:ascii="Times New Roman" w:eastAsia="SimSun" w:hAnsi="Times New Roman"/>
          <w:kern w:val="18"/>
          <w:sz w:val="24"/>
          <w:szCs w:val="24"/>
          <w:lang w:val="ro-RO"/>
        </w:rPr>
        <w:t>vecinatate</w:t>
      </w:r>
      <w:proofErr w:type="spellEnd"/>
      <w:r w:rsidR="00595B8B" w:rsidRPr="00DA2D12">
        <w:rPr>
          <w:rFonts w:ascii="Times New Roman" w:eastAsia="SimSun" w:hAnsi="Times New Roman"/>
          <w:kern w:val="18"/>
          <w:sz w:val="24"/>
          <w:szCs w:val="24"/>
          <w:lang w:val="ro-RO"/>
        </w:rPr>
        <w:t>.</w:t>
      </w:r>
    </w:p>
    <w:p w:rsidR="00595B8B" w:rsidRPr="00DA2D12" w:rsidRDefault="00595B8B" w:rsidP="006718DD">
      <w:pPr>
        <w:spacing w:after="0"/>
        <w:jc w:val="both"/>
        <w:rPr>
          <w:rFonts w:ascii="Times New Roman" w:eastAsia="SimSun" w:hAnsi="Times New Roman"/>
          <w:kern w:val="18"/>
          <w:sz w:val="24"/>
          <w:szCs w:val="24"/>
          <w:lang w:val="it-IT"/>
        </w:rPr>
      </w:pPr>
      <w:r w:rsidRPr="00DA2D12">
        <w:rPr>
          <w:rFonts w:ascii="Times New Roman" w:eastAsia="SimSun" w:hAnsi="Times New Roman"/>
          <w:kern w:val="18"/>
          <w:sz w:val="24"/>
          <w:szCs w:val="24"/>
          <w:lang w:val="it-IT"/>
        </w:rPr>
        <w:tab/>
        <w:t>In albia minor</w:t>
      </w:r>
      <w:r w:rsidR="00B96AA7"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a r</w:t>
      </w:r>
      <w:r w:rsidR="00B96AA7" w:rsidRPr="00DA2D12">
        <w:rPr>
          <w:rFonts w:ascii="Times New Roman" w:eastAsia="SimSun" w:hAnsi="Times New Roman"/>
          <w:kern w:val="18"/>
          <w:sz w:val="24"/>
          <w:szCs w:val="24"/>
          <w:lang w:val="it-IT"/>
        </w:rPr>
        <w:t>â</w:t>
      </w:r>
      <w:r w:rsidRPr="00DA2D12">
        <w:rPr>
          <w:rFonts w:ascii="Times New Roman" w:eastAsia="SimSun" w:hAnsi="Times New Roman"/>
          <w:kern w:val="18"/>
          <w:sz w:val="24"/>
          <w:szCs w:val="24"/>
          <w:lang w:val="it-IT"/>
        </w:rPr>
        <w:t>ului Ialomi</w:t>
      </w:r>
      <w:r w:rsidR="00B96AA7"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 xml:space="preserve">a </w:t>
      </w:r>
      <w:r w:rsidR="00B96AA7" w:rsidRPr="00DA2D12">
        <w:rPr>
          <w:rFonts w:ascii="Times New Roman" w:eastAsia="SimSun" w:hAnsi="Times New Roman"/>
          <w:kern w:val="18"/>
          <w:sz w:val="24"/>
          <w:szCs w:val="24"/>
          <w:lang w:val="it-IT"/>
        </w:rPr>
        <w:t>și pe suprafeț</w:t>
      </w:r>
      <w:r w:rsidRPr="00DA2D12">
        <w:rPr>
          <w:rFonts w:ascii="Times New Roman" w:eastAsia="SimSun" w:hAnsi="Times New Roman"/>
          <w:kern w:val="18"/>
          <w:sz w:val="24"/>
          <w:szCs w:val="24"/>
          <w:lang w:val="it-IT"/>
        </w:rPr>
        <w:t>ele pilierilor de siguran</w:t>
      </w:r>
      <w:r w:rsidR="00B96AA7" w:rsidRPr="00DA2D12">
        <w:rPr>
          <w:rFonts w:ascii="Times New Roman" w:eastAsia="SimSun" w:hAnsi="Times New Roman"/>
          <w:kern w:val="18"/>
          <w:sz w:val="24"/>
          <w:szCs w:val="24"/>
          <w:lang w:val="it-IT"/>
        </w:rPr>
        <w:t>ță</w:t>
      </w:r>
      <w:r w:rsidRPr="00DA2D12">
        <w:rPr>
          <w:rFonts w:ascii="Times New Roman" w:eastAsia="SimSun" w:hAnsi="Times New Roman"/>
          <w:kern w:val="18"/>
          <w:sz w:val="24"/>
          <w:szCs w:val="24"/>
          <w:lang w:val="it-IT"/>
        </w:rPr>
        <w:t xml:space="preserve"> nu se vor face depozite de balast, iar în albie nu se vor face gropi.</w:t>
      </w:r>
    </w:p>
    <w:p w:rsidR="00595B8B" w:rsidRPr="00DA2D12" w:rsidRDefault="00595B8B" w:rsidP="006718DD">
      <w:pPr>
        <w:spacing w:after="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it-IT"/>
        </w:rPr>
        <w:tab/>
        <w:t>In albia major</w:t>
      </w:r>
      <w:r w:rsidR="00536071"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 se pot face depozite temporare de balast care pot fi folosite </w:t>
      </w:r>
      <w:r w:rsidR="00536071"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pentru refacerea pilierilor de siguran</w:t>
      </w:r>
      <w:r w:rsidR="00536071" w:rsidRPr="00DA2D12">
        <w:rPr>
          <w:rFonts w:ascii="Times New Roman" w:eastAsia="SimSun" w:hAnsi="Times New Roman"/>
          <w:kern w:val="18"/>
          <w:sz w:val="24"/>
          <w:szCs w:val="24"/>
          <w:lang w:val="it-IT"/>
        </w:rPr>
        <w:t>ță</w:t>
      </w:r>
      <w:r w:rsidRPr="00DA2D12">
        <w:rPr>
          <w:rFonts w:ascii="Times New Roman" w:eastAsia="SimSun" w:hAnsi="Times New Roman"/>
          <w:kern w:val="18"/>
          <w:sz w:val="24"/>
          <w:szCs w:val="24"/>
          <w:lang w:val="it-IT"/>
        </w:rPr>
        <w:t xml:space="preserve"> ai malurilor, în caz de viituri </w:t>
      </w:r>
      <w:r w:rsidR="00536071"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eroziuni de mal.</w:t>
      </w:r>
      <w:r w:rsidR="00536071" w:rsidRPr="00DA2D12">
        <w:rPr>
          <w:rFonts w:ascii="Times New Roman" w:eastAsia="SimSun" w:hAnsi="Times New Roman"/>
          <w:kern w:val="18"/>
          <w:sz w:val="24"/>
          <w:szCs w:val="24"/>
          <w:lang w:val="it-IT"/>
        </w:rPr>
        <w:t xml:space="preserve"> </w:t>
      </w:r>
      <w:r w:rsidRPr="00DA2D12">
        <w:rPr>
          <w:rFonts w:ascii="Times New Roman" w:eastAsia="SimSun" w:hAnsi="Times New Roman"/>
          <w:kern w:val="18"/>
          <w:sz w:val="24"/>
          <w:szCs w:val="24"/>
          <w:lang w:val="it-IT"/>
        </w:rPr>
        <w:t>Num</w:t>
      </w:r>
      <w:r w:rsidR="00536071"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xml:space="preserve">rul </w:t>
      </w:r>
      <w:r w:rsidR="00536071"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volumul acestor depozite se vor stabili în func</w:t>
      </w:r>
      <w:r w:rsidR="00536071" w:rsidRPr="00DA2D12">
        <w:rPr>
          <w:rFonts w:ascii="Times New Roman" w:eastAsia="SimSun" w:hAnsi="Times New Roman"/>
          <w:kern w:val="18"/>
          <w:sz w:val="24"/>
          <w:szCs w:val="24"/>
          <w:lang w:val="it-IT"/>
        </w:rPr>
        <w:t>ț</w:t>
      </w:r>
      <w:r w:rsidRPr="00DA2D12">
        <w:rPr>
          <w:rFonts w:ascii="Times New Roman" w:eastAsia="SimSun" w:hAnsi="Times New Roman"/>
          <w:kern w:val="18"/>
          <w:sz w:val="24"/>
          <w:szCs w:val="24"/>
          <w:lang w:val="it-IT"/>
        </w:rPr>
        <w:t>ie de necesit</w:t>
      </w:r>
      <w:r w:rsidR="00536071" w:rsidRPr="00DA2D12">
        <w:rPr>
          <w:rFonts w:ascii="Times New Roman" w:eastAsia="SimSun" w:hAnsi="Times New Roman"/>
          <w:kern w:val="18"/>
          <w:sz w:val="24"/>
          <w:szCs w:val="24"/>
          <w:lang w:val="it-IT"/>
        </w:rPr>
        <w:t>ăț</w:t>
      </w:r>
      <w:r w:rsidRPr="00DA2D12">
        <w:rPr>
          <w:rFonts w:ascii="Times New Roman" w:eastAsia="SimSun" w:hAnsi="Times New Roman"/>
          <w:kern w:val="18"/>
          <w:sz w:val="24"/>
          <w:szCs w:val="24"/>
          <w:lang w:val="it-IT"/>
        </w:rPr>
        <w:t xml:space="preserve">ile tehnologice </w:t>
      </w:r>
      <w:r w:rsidR="00536071" w:rsidRPr="00DA2D12">
        <w:rPr>
          <w:rFonts w:ascii="Times New Roman" w:eastAsia="SimSun" w:hAnsi="Times New Roman"/>
          <w:kern w:val="18"/>
          <w:sz w:val="24"/>
          <w:szCs w:val="24"/>
          <w:lang w:val="it-IT"/>
        </w:rPr>
        <w:t>ș</w:t>
      </w:r>
      <w:r w:rsidRPr="00DA2D12">
        <w:rPr>
          <w:rFonts w:ascii="Times New Roman" w:eastAsia="SimSun" w:hAnsi="Times New Roman"/>
          <w:kern w:val="18"/>
          <w:sz w:val="24"/>
          <w:szCs w:val="24"/>
          <w:lang w:val="it-IT"/>
        </w:rPr>
        <w:t>i fenomenele hidrometeorologice periculoase din zon</w:t>
      </w:r>
      <w:r w:rsidR="00536071" w:rsidRPr="00DA2D12">
        <w:rPr>
          <w:rFonts w:ascii="Times New Roman" w:eastAsia="SimSun" w:hAnsi="Times New Roman"/>
          <w:kern w:val="18"/>
          <w:sz w:val="24"/>
          <w:szCs w:val="24"/>
          <w:lang w:val="it-IT"/>
        </w:rPr>
        <w:t>ă</w:t>
      </w:r>
      <w:r w:rsidRPr="00DA2D12">
        <w:rPr>
          <w:rFonts w:ascii="Times New Roman" w:eastAsia="SimSun" w:hAnsi="Times New Roman"/>
          <w:kern w:val="18"/>
          <w:sz w:val="24"/>
          <w:szCs w:val="24"/>
          <w:lang w:val="it-IT"/>
        </w:rPr>
        <w:t>, în perioada de exploatare a agregatelor minerale.</w:t>
      </w:r>
      <w:r w:rsidR="009F08FD" w:rsidRPr="00DA2D12">
        <w:rPr>
          <w:rFonts w:ascii="Times New Roman" w:eastAsia="SimSun" w:hAnsi="Times New Roman"/>
          <w:kern w:val="18"/>
          <w:sz w:val="24"/>
          <w:szCs w:val="24"/>
          <w:lang w:val="it-IT"/>
        </w:rPr>
        <w:t xml:space="preserve"> </w:t>
      </w:r>
      <w:r w:rsidRPr="00DA2D12">
        <w:rPr>
          <w:rFonts w:ascii="Times New Roman" w:eastAsia="SimSun" w:hAnsi="Times New Roman"/>
          <w:kern w:val="18"/>
          <w:sz w:val="24"/>
          <w:szCs w:val="24"/>
          <w:lang w:val="ro-RO"/>
        </w:rPr>
        <w:t>Pentru asigurarea malurilor albiei majore, se prev</w:t>
      </w:r>
      <w:r w:rsidR="009F08FD"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d pilieri de siguran</w:t>
      </w:r>
      <w:r w:rsidR="009F08FD" w:rsidRPr="00DA2D12">
        <w:rPr>
          <w:rFonts w:ascii="Times New Roman" w:eastAsia="SimSun" w:hAnsi="Times New Roman"/>
          <w:kern w:val="18"/>
          <w:sz w:val="24"/>
          <w:szCs w:val="24"/>
          <w:lang w:val="ro-RO"/>
        </w:rPr>
        <w:t>ță</w:t>
      </w:r>
      <w:r w:rsidRPr="00DA2D12">
        <w:rPr>
          <w:rFonts w:ascii="Times New Roman" w:eastAsia="SimSun" w:hAnsi="Times New Roman"/>
          <w:kern w:val="18"/>
          <w:sz w:val="24"/>
          <w:szCs w:val="24"/>
          <w:lang w:val="ro-RO"/>
        </w:rPr>
        <w:t xml:space="preserve"> de minim 10 m l</w:t>
      </w:r>
      <w:r w:rsidR="009F08FD" w:rsidRPr="00DA2D12">
        <w:rPr>
          <w:rFonts w:ascii="Times New Roman" w:eastAsia="SimSun" w:hAnsi="Times New Roman"/>
          <w:kern w:val="18"/>
          <w:sz w:val="24"/>
          <w:szCs w:val="24"/>
          <w:lang w:val="ro-RO"/>
        </w:rPr>
        <w:t>ăț</w:t>
      </w:r>
      <w:r w:rsidRPr="00DA2D12">
        <w:rPr>
          <w:rFonts w:ascii="Times New Roman" w:eastAsia="SimSun" w:hAnsi="Times New Roman"/>
          <w:kern w:val="18"/>
          <w:sz w:val="24"/>
          <w:szCs w:val="24"/>
          <w:lang w:val="ro-RO"/>
        </w:rPr>
        <w:t>ime.</w:t>
      </w:r>
    </w:p>
    <w:p w:rsidR="00595B8B" w:rsidRPr="00DA2D12" w:rsidRDefault="00595B8B" w:rsidP="006718DD">
      <w:pPr>
        <w:spacing w:after="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ab/>
      </w:r>
      <w:r w:rsidRPr="00DA2D12">
        <w:rPr>
          <w:rFonts w:ascii="Times New Roman" w:eastAsia="SimSun" w:hAnsi="Times New Roman"/>
          <w:kern w:val="18"/>
          <w:sz w:val="24"/>
          <w:szCs w:val="24"/>
          <w:lang w:val="ro-RO"/>
        </w:rPr>
        <w:tab/>
        <w:t>Tehnologia de lucru va fi urm</w:t>
      </w:r>
      <w:r w:rsidR="009F08FD"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toarea:</w:t>
      </w:r>
    </w:p>
    <w:p w:rsidR="00595B8B" w:rsidRPr="00DA2D12" w:rsidRDefault="00595B8B" w:rsidP="0024743F">
      <w:pPr>
        <w:numPr>
          <w:ilvl w:val="0"/>
          <w:numId w:val="43"/>
        </w:numPr>
        <w:tabs>
          <w:tab w:val="num" w:pos="0"/>
        </w:tabs>
        <w:suppressAutoHyphens/>
        <w:spacing w:after="0"/>
        <w:ind w:firstLine="36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trasarea f</w:t>
      </w:r>
      <w:r w:rsidR="009F08FD" w:rsidRPr="00DA2D12">
        <w:rPr>
          <w:rFonts w:ascii="Times New Roman" w:eastAsia="SimSun" w:hAnsi="Times New Roman"/>
          <w:kern w:val="18"/>
          <w:sz w:val="24"/>
          <w:szCs w:val="24"/>
          <w:lang w:val="ro-RO"/>
        </w:rPr>
        <w:t>âș</w:t>
      </w:r>
      <w:r w:rsidRPr="00DA2D12">
        <w:rPr>
          <w:rFonts w:ascii="Times New Roman" w:eastAsia="SimSun" w:hAnsi="Times New Roman"/>
          <w:kern w:val="18"/>
          <w:sz w:val="24"/>
          <w:szCs w:val="24"/>
          <w:lang w:val="ro-RO"/>
        </w:rPr>
        <w:t>iilor de exploatare, conform planului de situa</w:t>
      </w:r>
      <w:r w:rsidR="009F08FD"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 xml:space="preserve">ie </w:t>
      </w:r>
      <w:r w:rsidR="001032D5"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i materializarea pe teren prin bornare</w:t>
      </w:r>
      <w:r w:rsidR="001032D5" w:rsidRPr="00DA2D12">
        <w:rPr>
          <w:rFonts w:ascii="Times New Roman" w:eastAsia="SimSun" w:hAnsi="Times New Roman"/>
          <w:kern w:val="18"/>
          <w:sz w:val="24"/>
          <w:szCs w:val="24"/>
          <w:lang w:val="ro-RO"/>
        </w:rPr>
        <w:t>.</w:t>
      </w:r>
    </w:p>
    <w:p w:rsidR="00595B8B" w:rsidRPr="00DA2D12" w:rsidRDefault="00595B8B" w:rsidP="006718DD">
      <w:pPr>
        <w:spacing w:after="0"/>
        <w:jc w:val="both"/>
        <w:rPr>
          <w:rFonts w:ascii="Times New Roman" w:eastAsia="SimSun" w:hAnsi="Times New Roman"/>
          <w:i/>
          <w:kern w:val="18"/>
          <w:sz w:val="24"/>
          <w:szCs w:val="24"/>
          <w:lang w:val="ro-RO"/>
        </w:rPr>
      </w:pPr>
      <w:r w:rsidRPr="00DA2D12">
        <w:rPr>
          <w:rFonts w:ascii="Times New Roman" w:eastAsia="SimSun" w:hAnsi="Times New Roman"/>
          <w:i/>
          <w:kern w:val="18"/>
          <w:sz w:val="24"/>
          <w:szCs w:val="24"/>
          <w:lang w:val="ro-RO"/>
        </w:rPr>
        <w:t xml:space="preserve">Model de bornare </w:t>
      </w:r>
      <w:proofErr w:type="spellStart"/>
      <w:r w:rsidRPr="00DA2D12">
        <w:rPr>
          <w:rFonts w:ascii="Times New Roman" w:eastAsia="SimSun" w:hAnsi="Times New Roman"/>
          <w:i/>
          <w:kern w:val="18"/>
          <w:sz w:val="24"/>
          <w:szCs w:val="24"/>
          <w:lang w:val="ro-RO"/>
        </w:rPr>
        <w:t>inscriptionat</w:t>
      </w:r>
      <w:proofErr w:type="spellEnd"/>
      <w:r w:rsidRPr="00DA2D12">
        <w:rPr>
          <w:rFonts w:ascii="Times New Roman" w:eastAsia="SimSun" w:hAnsi="Times New Roman"/>
          <w:i/>
          <w:kern w:val="18"/>
          <w:sz w:val="24"/>
          <w:szCs w:val="24"/>
          <w:lang w:val="ro-RO"/>
        </w:rPr>
        <w:t xml:space="preserve"> pentru</w:t>
      </w:r>
      <w:r w:rsidR="001032D5" w:rsidRPr="00DA2D12">
        <w:rPr>
          <w:rFonts w:ascii="Times New Roman" w:eastAsia="SimSun" w:hAnsi="Times New Roman"/>
          <w:i/>
          <w:kern w:val="18"/>
          <w:sz w:val="24"/>
          <w:szCs w:val="24"/>
          <w:lang w:val="ro-RO"/>
        </w:rPr>
        <w:t xml:space="preserve"> </w:t>
      </w:r>
      <w:r w:rsidRPr="00DA2D12">
        <w:rPr>
          <w:rFonts w:ascii="Times New Roman" w:eastAsia="SimSun" w:hAnsi="Times New Roman"/>
          <w:i/>
          <w:kern w:val="18"/>
          <w:sz w:val="24"/>
          <w:szCs w:val="24"/>
          <w:lang w:val="ro-RO"/>
        </w:rPr>
        <w:t xml:space="preserve">materializarea pe teren a </w:t>
      </w:r>
      <w:proofErr w:type="spellStart"/>
      <w:r w:rsidRPr="00DA2D12">
        <w:rPr>
          <w:rFonts w:ascii="Times New Roman" w:eastAsia="SimSun" w:hAnsi="Times New Roman"/>
          <w:i/>
          <w:kern w:val="18"/>
          <w:sz w:val="24"/>
          <w:szCs w:val="24"/>
          <w:lang w:val="ro-RO"/>
        </w:rPr>
        <w:t>profilelor</w:t>
      </w:r>
      <w:proofErr w:type="spellEnd"/>
      <w:r w:rsidRPr="00DA2D12">
        <w:rPr>
          <w:rFonts w:ascii="Times New Roman" w:eastAsia="SimSun" w:hAnsi="Times New Roman"/>
          <w:i/>
          <w:kern w:val="18"/>
          <w:sz w:val="24"/>
          <w:szCs w:val="24"/>
          <w:lang w:val="ro-RO"/>
        </w:rPr>
        <w:t xml:space="preserve"> etalon pentru m</w:t>
      </w:r>
      <w:r w:rsidR="001032D5" w:rsidRPr="00DA2D12">
        <w:rPr>
          <w:rFonts w:ascii="Times New Roman" w:eastAsia="SimSun" w:hAnsi="Times New Roman"/>
          <w:i/>
          <w:kern w:val="18"/>
          <w:sz w:val="24"/>
          <w:szCs w:val="24"/>
          <w:lang w:val="ro-RO"/>
        </w:rPr>
        <w:t>ă</w:t>
      </w:r>
      <w:r w:rsidRPr="00DA2D12">
        <w:rPr>
          <w:rFonts w:ascii="Times New Roman" w:eastAsia="SimSun" w:hAnsi="Times New Roman"/>
          <w:i/>
          <w:kern w:val="18"/>
          <w:sz w:val="24"/>
          <w:szCs w:val="24"/>
          <w:lang w:val="ro-RO"/>
        </w:rPr>
        <w:t>sur</w:t>
      </w:r>
      <w:r w:rsidR="001032D5" w:rsidRPr="00DA2D12">
        <w:rPr>
          <w:rFonts w:ascii="Times New Roman" w:eastAsia="SimSun" w:hAnsi="Times New Roman"/>
          <w:i/>
          <w:kern w:val="18"/>
          <w:sz w:val="24"/>
          <w:szCs w:val="24"/>
          <w:lang w:val="ro-RO"/>
        </w:rPr>
        <w:t>ă</w:t>
      </w:r>
      <w:r w:rsidRPr="00DA2D12">
        <w:rPr>
          <w:rFonts w:ascii="Times New Roman" w:eastAsia="SimSun" w:hAnsi="Times New Roman"/>
          <w:i/>
          <w:kern w:val="18"/>
          <w:sz w:val="24"/>
          <w:szCs w:val="24"/>
          <w:lang w:val="ro-RO"/>
        </w:rPr>
        <w:t xml:space="preserve">tori topo ante si post </w:t>
      </w:r>
      <w:proofErr w:type="spellStart"/>
      <w:r w:rsidRPr="00DA2D12">
        <w:rPr>
          <w:rFonts w:ascii="Times New Roman" w:eastAsia="SimSun" w:hAnsi="Times New Roman"/>
          <w:i/>
          <w:kern w:val="18"/>
          <w:sz w:val="24"/>
          <w:szCs w:val="24"/>
          <w:lang w:val="ro-RO"/>
        </w:rPr>
        <w:t>executie</w:t>
      </w:r>
      <w:proofErr w:type="spellEnd"/>
    </w:p>
    <w:p w:rsidR="00595B8B" w:rsidRPr="00DA2D12" w:rsidRDefault="00595B8B" w:rsidP="006718DD">
      <w:pPr>
        <w:numPr>
          <w:ilvl w:val="0"/>
          <w:numId w:val="43"/>
        </w:numPr>
        <w:tabs>
          <w:tab w:val="num" w:pos="0"/>
        </w:tabs>
        <w:suppressAutoHyphens/>
        <w:spacing w:after="0"/>
        <w:ind w:hanging="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excavarea în cadrul f</w:t>
      </w:r>
      <w:r w:rsidR="0093193F" w:rsidRPr="00DA2D12">
        <w:rPr>
          <w:rFonts w:ascii="Times New Roman" w:eastAsia="SimSun" w:hAnsi="Times New Roman"/>
          <w:kern w:val="18"/>
          <w:sz w:val="24"/>
          <w:szCs w:val="24"/>
          <w:lang w:val="ro-RO"/>
        </w:rPr>
        <w:t>âș</w:t>
      </w:r>
      <w:r w:rsidRPr="00DA2D12">
        <w:rPr>
          <w:rFonts w:ascii="Times New Roman" w:eastAsia="SimSun" w:hAnsi="Times New Roman"/>
          <w:kern w:val="18"/>
          <w:sz w:val="24"/>
          <w:szCs w:val="24"/>
          <w:lang w:val="ro-RO"/>
        </w:rPr>
        <w:t>iilor, cu ajutorul excavatorului, din aval c</w:t>
      </w:r>
      <w:r w:rsidR="0093193F"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tre amonte </w:t>
      </w:r>
      <w:r w:rsidR="0093193F"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 xml:space="preserve">i dinspre firul apei spre malul </w:t>
      </w:r>
      <w:proofErr w:type="spellStart"/>
      <w:r w:rsidRPr="00DA2D12">
        <w:rPr>
          <w:rFonts w:ascii="Times New Roman" w:eastAsia="SimSun" w:hAnsi="Times New Roman"/>
          <w:kern w:val="18"/>
          <w:sz w:val="24"/>
          <w:szCs w:val="24"/>
          <w:lang w:val="ro-RO"/>
        </w:rPr>
        <w:t>stang</w:t>
      </w:r>
      <w:proofErr w:type="spellEnd"/>
      <w:r w:rsidRPr="00DA2D12">
        <w:rPr>
          <w:rFonts w:ascii="Times New Roman" w:eastAsia="SimSun" w:hAnsi="Times New Roman"/>
          <w:kern w:val="18"/>
          <w:sz w:val="24"/>
          <w:szCs w:val="24"/>
          <w:lang w:val="ro-RO"/>
        </w:rPr>
        <w:t>, respectiv drept, si depozitarea temporara a materialului</w:t>
      </w:r>
    </w:p>
    <w:p w:rsidR="00595B8B" w:rsidRPr="00DA2D12" w:rsidRDefault="00595B8B" w:rsidP="006718DD">
      <w:pPr>
        <w:numPr>
          <w:ilvl w:val="0"/>
          <w:numId w:val="43"/>
        </w:numPr>
        <w:tabs>
          <w:tab w:val="num" w:pos="0"/>
          <w:tab w:val="left" w:pos="720"/>
        </w:tabs>
        <w:suppressAutoHyphens/>
        <w:spacing w:after="0"/>
        <w:ind w:hanging="720"/>
        <w:jc w:val="both"/>
        <w:rPr>
          <w:rFonts w:ascii="Times New Roman" w:eastAsia="SimSun" w:hAnsi="Times New Roman"/>
          <w:kern w:val="18"/>
          <w:sz w:val="24"/>
          <w:szCs w:val="24"/>
          <w:lang w:val="ro-RO"/>
        </w:rPr>
      </w:pPr>
      <w:proofErr w:type="spellStart"/>
      <w:r w:rsidRPr="00DA2D12">
        <w:rPr>
          <w:rFonts w:ascii="Times New Roman" w:eastAsia="SimSun" w:hAnsi="Times New Roman"/>
          <w:kern w:val="18"/>
          <w:sz w:val="24"/>
          <w:szCs w:val="24"/>
          <w:lang w:val="ro-RO"/>
        </w:rPr>
        <w:t>încarcarea</w:t>
      </w:r>
      <w:proofErr w:type="spellEnd"/>
      <w:r w:rsidRPr="00DA2D12">
        <w:rPr>
          <w:rFonts w:ascii="Times New Roman" w:eastAsia="SimSun" w:hAnsi="Times New Roman"/>
          <w:kern w:val="18"/>
          <w:sz w:val="24"/>
          <w:szCs w:val="24"/>
          <w:lang w:val="ro-RO"/>
        </w:rPr>
        <w:t xml:space="preserve"> materialului depozitat si transportul la punctul de prelucrare sau direct </w:t>
      </w:r>
      <w:proofErr w:type="spellStart"/>
      <w:r w:rsidRPr="00DA2D12">
        <w:rPr>
          <w:rFonts w:ascii="Times New Roman" w:eastAsia="SimSun" w:hAnsi="Times New Roman"/>
          <w:kern w:val="18"/>
          <w:sz w:val="24"/>
          <w:szCs w:val="24"/>
          <w:lang w:val="ro-RO"/>
        </w:rPr>
        <w:t>catre</w:t>
      </w:r>
      <w:proofErr w:type="spellEnd"/>
      <w:r w:rsidRPr="00DA2D12">
        <w:rPr>
          <w:rFonts w:ascii="Times New Roman" w:eastAsia="SimSun" w:hAnsi="Times New Roman"/>
          <w:kern w:val="18"/>
          <w:sz w:val="24"/>
          <w:szCs w:val="24"/>
          <w:lang w:val="ro-RO"/>
        </w:rPr>
        <w:t xml:space="preserve"> beneficiari</w:t>
      </w:r>
    </w:p>
    <w:p w:rsidR="00595B8B" w:rsidRPr="00DA2D12" w:rsidRDefault="00595B8B" w:rsidP="006718DD">
      <w:pPr>
        <w:numPr>
          <w:ilvl w:val="0"/>
          <w:numId w:val="43"/>
        </w:numPr>
        <w:suppressAutoHyphens/>
        <w:spacing w:after="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nivelarea, cu </w:t>
      </w:r>
      <w:proofErr w:type="spellStart"/>
      <w:r w:rsidRPr="00DA2D12">
        <w:rPr>
          <w:rFonts w:ascii="Times New Roman" w:eastAsia="SimSun" w:hAnsi="Times New Roman"/>
          <w:kern w:val="18"/>
          <w:sz w:val="24"/>
          <w:szCs w:val="24"/>
          <w:lang w:val="ro-RO"/>
        </w:rPr>
        <w:t>buldozelul</w:t>
      </w:r>
      <w:proofErr w:type="spellEnd"/>
      <w:r w:rsidRPr="00DA2D12">
        <w:rPr>
          <w:rFonts w:ascii="Times New Roman" w:eastAsia="SimSun" w:hAnsi="Times New Roman"/>
          <w:kern w:val="18"/>
          <w:sz w:val="24"/>
          <w:szCs w:val="24"/>
          <w:lang w:val="ro-RO"/>
        </w:rPr>
        <w:t xml:space="preserve"> din dotare, a zonelor de lucru </w:t>
      </w:r>
    </w:p>
    <w:p w:rsidR="00595B8B" w:rsidRPr="00DA2D12" w:rsidRDefault="00595B8B" w:rsidP="006718DD">
      <w:pPr>
        <w:spacing w:after="0"/>
        <w:ind w:firstLine="708"/>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Pentru exploatarea agregatelor minerale DRUPAS CONSTRUCTII S.R.L., dispune de urm</w:t>
      </w:r>
      <w:r w:rsidR="00B77DE7"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torul parc de utilaje:</w:t>
      </w:r>
    </w:p>
    <w:p w:rsidR="00595B8B" w:rsidRPr="00DA2D12" w:rsidRDefault="00595B8B" w:rsidP="006718DD">
      <w:pPr>
        <w:tabs>
          <w:tab w:val="left" w:pos="1080"/>
        </w:tabs>
        <w:suppressAutoHyphens/>
        <w:snapToGrid w:val="0"/>
        <w:spacing w:after="0"/>
        <w:jc w:val="both"/>
        <w:rPr>
          <w:rFonts w:ascii="Times New Roman" w:eastAsia="MS Mincho" w:hAnsi="Times New Roman"/>
          <w:sz w:val="24"/>
          <w:szCs w:val="24"/>
          <w:lang w:val="it-IT" w:eastAsia="ro-RO"/>
        </w:rPr>
      </w:pPr>
      <w:r w:rsidRPr="00DA2D12">
        <w:rPr>
          <w:rFonts w:ascii="Times New Roman" w:eastAsia="MS Mincho" w:hAnsi="Times New Roman"/>
          <w:sz w:val="24"/>
          <w:szCs w:val="24"/>
          <w:lang w:val="it-IT" w:eastAsia="ro-RO"/>
        </w:rPr>
        <w:tab/>
        <w:t xml:space="preserve"> excavator tip KAMATSU ............1 buc</w:t>
      </w:r>
    </w:p>
    <w:p w:rsidR="00595B8B" w:rsidRPr="00DA2D12" w:rsidRDefault="00595B8B" w:rsidP="006718DD">
      <w:pPr>
        <w:tabs>
          <w:tab w:val="left" w:pos="1080"/>
        </w:tabs>
        <w:suppressAutoHyphens/>
        <w:spacing w:after="0"/>
        <w:jc w:val="both"/>
        <w:rPr>
          <w:rFonts w:ascii="Times New Roman" w:eastAsia="MS Mincho" w:hAnsi="Times New Roman"/>
          <w:sz w:val="24"/>
          <w:szCs w:val="24"/>
          <w:lang w:eastAsia="ro-RO"/>
        </w:rPr>
      </w:pPr>
      <w:r w:rsidRPr="00DA2D12">
        <w:rPr>
          <w:rFonts w:ascii="Times New Roman" w:eastAsia="MS Mincho" w:hAnsi="Times New Roman"/>
          <w:sz w:val="24"/>
          <w:szCs w:val="24"/>
          <w:lang w:val="it-IT" w:eastAsia="ro-RO"/>
        </w:rPr>
        <w:tab/>
        <w:t xml:space="preserve"> </w:t>
      </w:r>
      <w:proofErr w:type="spellStart"/>
      <w:proofErr w:type="gramStart"/>
      <w:r w:rsidRPr="00DA2D12">
        <w:rPr>
          <w:rFonts w:ascii="Times New Roman" w:eastAsia="MS Mincho" w:hAnsi="Times New Roman"/>
          <w:sz w:val="24"/>
          <w:szCs w:val="24"/>
          <w:lang w:eastAsia="ro-RO"/>
        </w:rPr>
        <w:t>înc</w:t>
      </w:r>
      <w:r w:rsidR="00B77DE7" w:rsidRPr="00DA2D12">
        <w:rPr>
          <w:rFonts w:ascii="Times New Roman" w:eastAsia="MS Mincho" w:hAnsi="Times New Roman"/>
          <w:sz w:val="24"/>
          <w:szCs w:val="24"/>
          <w:lang w:eastAsia="ro-RO"/>
        </w:rPr>
        <w:t>ă</w:t>
      </w:r>
      <w:r w:rsidRPr="00DA2D12">
        <w:rPr>
          <w:rFonts w:ascii="Times New Roman" w:eastAsia="MS Mincho" w:hAnsi="Times New Roman"/>
          <w:sz w:val="24"/>
          <w:szCs w:val="24"/>
          <w:lang w:eastAsia="ro-RO"/>
        </w:rPr>
        <w:t>rc</w:t>
      </w:r>
      <w:r w:rsidR="00B77DE7" w:rsidRPr="00DA2D12">
        <w:rPr>
          <w:rFonts w:ascii="Times New Roman" w:eastAsia="MS Mincho" w:hAnsi="Times New Roman"/>
          <w:sz w:val="24"/>
          <w:szCs w:val="24"/>
          <w:lang w:eastAsia="ro-RO"/>
        </w:rPr>
        <w:t>ă</w:t>
      </w:r>
      <w:r w:rsidRPr="00DA2D12">
        <w:rPr>
          <w:rFonts w:ascii="Times New Roman" w:eastAsia="MS Mincho" w:hAnsi="Times New Roman"/>
          <w:sz w:val="24"/>
          <w:szCs w:val="24"/>
          <w:lang w:eastAsia="ro-RO"/>
        </w:rPr>
        <w:t>tor</w:t>
      </w:r>
      <w:proofErr w:type="spellEnd"/>
      <w:proofErr w:type="gramEnd"/>
      <w:r w:rsidRPr="00DA2D12">
        <w:rPr>
          <w:rFonts w:ascii="Times New Roman" w:eastAsia="MS Mincho" w:hAnsi="Times New Roman"/>
          <w:sz w:val="24"/>
          <w:szCs w:val="24"/>
          <w:lang w:eastAsia="ro-RO"/>
        </w:rPr>
        <w:t xml:space="preserve"> frontal HITACHI ……..1 </w:t>
      </w:r>
      <w:proofErr w:type="spellStart"/>
      <w:r w:rsidRPr="00DA2D12">
        <w:rPr>
          <w:rFonts w:ascii="Times New Roman" w:eastAsia="MS Mincho" w:hAnsi="Times New Roman"/>
          <w:sz w:val="24"/>
          <w:szCs w:val="24"/>
          <w:lang w:eastAsia="ro-RO"/>
        </w:rPr>
        <w:t>buc</w:t>
      </w:r>
      <w:proofErr w:type="spellEnd"/>
    </w:p>
    <w:p w:rsidR="00595B8B" w:rsidRPr="00DA2D12" w:rsidRDefault="00595B8B" w:rsidP="006718DD">
      <w:pPr>
        <w:spacing w:after="0"/>
        <w:ind w:firstLine="708"/>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lastRenderedPageBreak/>
        <w:t xml:space="preserve">       autobasculante 16 </w:t>
      </w:r>
      <w:proofErr w:type="spellStart"/>
      <w:r w:rsidRPr="00DA2D12">
        <w:rPr>
          <w:rFonts w:ascii="Times New Roman" w:eastAsia="SimSun" w:hAnsi="Times New Roman"/>
          <w:kern w:val="18"/>
          <w:sz w:val="24"/>
          <w:szCs w:val="24"/>
          <w:lang w:val="ro-RO"/>
        </w:rPr>
        <w:t>to</w:t>
      </w:r>
      <w:proofErr w:type="spellEnd"/>
      <w:r w:rsidRPr="00DA2D12">
        <w:rPr>
          <w:rFonts w:ascii="Times New Roman" w:eastAsia="SimSun" w:hAnsi="Times New Roman"/>
          <w:kern w:val="18"/>
          <w:sz w:val="24"/>
          <w:szCs w:val="24"/>
          <w:lang w:val="ro-RO"/>
        </w:rPr>
        <w:t xml:space="preserve"> ……………..2buc</w:t>
      </w:r>
    </w:p>
    <w:p w:rsidR="00595B8B" w:rsidRPr="00DA2D12" w:rsidRDefault="00595B8B"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Dup</w:t>
      </w:r>
      <w:r w:rsidR="00223992"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realizarea reprofil</w:t>
      </w:r>
      <w:r w:rsidR="00223992"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rii albiei, pentru dirijarea apei spre canalul creat </w:t>
      </w:r>
      <w:r w:rsidR="00223992" w:rsidRPr="00DA2D12">
        <w:rPr>
          <w:rFonts w:ascii="Times New Roman" w:eastAsia="SimSun" w:hAnsi="Times New Roman"/>
          <w:kern w:val="18"/>
          <w:sz w:val="24"/>
          <w:szCs w:val="24"/>
          <w:lang w:val="ro-RO"/>
        </w:rPr>
        <w:t>ș</w:t>
      </w:r>
      <w:r w:rsidRPr="00DA2D12">
        <w:rPr>
          <w:rFonts w:ascii="Times New Roman" w:eastAsia="SimSun" w:hAnsi="Times New Roman"/>
          <w:kern w:val="18"/>
          <w:sz w:val="24"/>
          <w:szCs w:val="24"/>
          <w:lang w:val="ro-RO"/>
        </w:rPr>
        <w:t>i oprirea p</w:t>
      </w:r>
      <w:r w:rsidR="00223992"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trunderii apei pe vechea albie, cursul vechi al râului </w:t>
      </w:r>
      <w:proofErr w:type="spellStart"/>
      <w:r w:rsidRPr="00DA2D12">
        <w:rPr>
          <w:rFonts w:ascii="Times New Roman" w:eastAsia="SimSun" w:hAnsi="Times New Roman"/>
          <w:kern w:val="18"/>
          <w:sz w:val="24"/>
          <w:szCs w:val="24"/>
          <w:lang w:val="ro-RO"/>
        </w:rPr>
        <w:t>Ialomita</w:t>
      </w:r>
      <w:proofErr w:type="spellEnd"/>
      <w:r w:rsidRPr="00DA2D12">
        <w:rPr>
          <w:rFonts w:ascii="Times New Roman" w:eastAsia="SimSun" w:hAnsi="Times New Roman"/>
          <w:kern w:val="18"/>
          <w:sz w:val="24"/>
          <w:szCs w:val="24"/>
          <w:lang w:val="ro-RO"/>
        </w:rPr>
        <w:t xml:space="preserve"> va fi obturat cu balast în punctele de </w:t>
      </w:r>
      <w:proofErr w:type="spellStart"/>
      <w:r w:rsidRPr="00DA2D12">
        <w:rPr>
          <w:rFonts w:ascii="Times New Roman" w:eastAsia="SimSun" w:hAnsi="Times New Roman"/>
          <w:kern w:val="18"/>
          <w:sz w:val="24"/>
          <w:szCs w:val="24"/>
          <w:lang w:val="ro-RO"/>
        </w:rPr>
        <w:t>intersectie</w:t>
      </w:r>
      <w:proofErr w:type="spellEnd"/>
      <w:r w:rsidRPr="00DA2D12">
        <w:rPr>
          <w:rFonts w:ascii="Times New Roman" w:eastAsia="SimSun" w:hAnsi="Times New Roman"/>
          <w:kern w:val="18"/>
          <w:sz w:val="24"/>
          <w:szCs w:val="24"/>
          <w:lang w:val="ro-RO"/>
        </w:rPr>
        <w:t xml:space="preserve"> cu noua albie.</w:t>
      </w:r>
    </w:p>
    <w:p w:rsidR="00595B8B" w:rsidRPr="00DA2D12" w:rsidRDefault="00595B8B" w:rsidP="006718DD">
      <w:pPr>
        <w:spacing w:after="0"/>
        <w:ind w:left="360" w:firstLine="360"/>
        <w:jc w:val="both"/>
        <w:rPr>
          <w:rFonts w:ascii="Times New Roman" w:eastAsia="SimSun" w:hAnsi="Times New Roman"/>
          <w:kern w:val="18"/>
          <w:sz w:val="24"/>
          <w:szCs w:val="24"/>
          <w:lang w:val="ro-RO"/>
        </w:rPr>
      </w:pPr>
      <w:r w:rsidRPr="00DA2D12">
        <w:rPr>
          <w:rFonts w:ascii="Times New Roman" w:eastAsia="SimSun" w:hAnsi="Times New Roman"/>
          <w:b/>
          <w:kern w:val="18"/>
          <w:sz w:val="24"/>
          <w:szCs w:val="24"/>
          <w:lang w:val="ro-RO"/>
        </w:rPr>
        <w:t>Depozitarea materialului steril</w:t>
      </w:r>
    </w:p>
    <w:p w:rsidR="00595B8B" w:rsidRPr="00DA2D12" w:rsidRDefault="00595B8B" w:rsidP="006718DD">
      <w:pPr>
        <w:spacing w:after="0"/>
        <w:ind w:firstLine="720"/>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Materialul steril rezultat din lucr</w:t>
      </w:r>
      <w:r w:rsidR="00B77DE7"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rile de decopertare </w:t>
      </w:r>
      <w:r w:rsidR="00B77DE7" w:rsidRPr="00DA2D12">
        <w:rPr>
          <w:rFonts w:ascii="Times New Roman" w:eastAsia="SimSun" w:hAnsi="Times New Roman"/>
          <w:kern w:val="18"/>
          <w:sz w:val="24"/>
          <w:szCs w:val="24"/>
          <w:lang w:val="ro-RO"/>
        </w:rPr>
        <w:t>și din intercalaț</w:t>
      </w:r>
      <w:r w:rsidRPr="00DA2D12">
        <w:rPr>
          <w:rFonts w:ascii="Times New Roman" w:eastAsia="SimSun" w:hAnsi="Times New Roman"/>
          <w:kern w:val="18"/>
          <w:sz w:val="24"/>
          <w:szCs w:val="24"/>
          <w:lang w:val="ro-RO"/>
        </w:rPr>
        <w:t>iile existente în masa agregatelor naturale de r</w:t>
      </w:r>
      <w:r w:rsidR="00A53417" w:rsidRPr="00DA2D12">
        <w:rPr>
          <w:rFonts w:ascii="Times New Roman" w:eastAsia="SimSun" w:hAnsi="Times New Roman"/>
          <w:kern w:val="18"/>
          <w:sz w:val="24"/>
          <w:szCs w:val="24"/>
          <w:lang w:val="ro-RO"/>
        </w:rPr>
        <w:t>â</w:t>
      </w:r>
      <w:r w:rsidRPr="00DA2D12">
        <w:rPr>
          <w:rFonts w:ascii="Times New Roman" w:eastAsia="SimSun" w:hAnsi="Times New Roman"/>
          <w:kern w:val="18"/>
          <w:sz w:val="24"/>
          <w:szCs w:val="24"/>
          <w:lang w:val="ro-RO"/>
        </w:rPr>
        <w:t>u, va fi utilizat la completarea pilierilor de siguran</w:t>
      </w:r>
      <w:r w:rsidR="00A53417"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 xml:space="preserve">a dinspre malul drept sau </w:t>
      </w:r>
    </w:p>
    <w:p w:rsidR="00595B8B" w:rsidRPr="00DA2D12" w:rsidRDefault="00595B8B" w:rsidP="006718DD">
      <w:pPr>
        <w:spacing w:after="0"/>
        <w:jc w:val="both"/>
        <w:rPr>
          <w:rFonts w:ascii="Times New Roman" w:hAnsi="Times New Roman"/>
          <w:sz w:val="24"/>
          <w:szCs w:val="24"/>
          <w:lang w:val="it-IT" w:eastAsia="ar-SA"/>
        </w:rPr>
      </w:pPr>
      <w:r w:rsidRPr="00DA2D12">
        <w:rPr>
          <w:rFonts w:ascii="Times New Roman" w:eastAsia="SimSun" w:hAnsi="Times New Roman"/>
          <w:kern w:val="18"/>
          <w:sz w:val="24"/>
          <w:szCs w:val="24"/>
          <w:lang w:val="ro-RO"/>
        </w:rPr>
        <w:t>st</w:t>
      </w:r>
      <w:r w:rsidR="00A53417" w:rsidRPr="00DA2D12">
        <w:rPr>
          <w:rFonts w:ascii="Times New Roman" w:eastAsia="SimSun" w:hAnsi="Times New Roman"/>
          <w:kern w:val="18"/>
          <w:sz w:val="24"/>
          <w:szCs w:val="24"/>
          <w:lang w:val="ro-RO"/>
        </w:rPr>
        <w:t>â</w:t>
      </w:r>
      <w:r w:rsidRPr="00DA2D12">
        <w:rPr>
          <w:rFonts w:ascii="Times New Roman" w:eastAsia="SimSun" w:hAnsi="Times New Roman"/>
          <w:kern w:val="18"/>
          <w:sz w:val="24"/>
          <w:szCs w:val="24"/>
          <w:lang w:val="ro-RO"/>
        </w:rPr>
        <w:t>ng a râului Ialomi</w:t>
      </w:r>
      <w:r w:rsidR="00A53417" w:rsidRPr="00DA2D12">
        <w:rPr>
          <w:rFonts w:ascii="Times New Roman" w:eastAsia="SimSun" w:hAnsi="Times New Roman"/>
          <w:kern w:val="18"/>
          <w:sz w:val="24"/>
          <w:szCs w:val="24"/>
          <w:lang w:val="ro-RO"/>
        </w:rPr>
        <w:t>ț</w:t>
      </w:r>
      <w:r w:rsidRPr="00DA2D12">
        <w:rPr>
          <w:rFonts w:ascii="Times New Roman" w:eastAsia="SimSun" w:hAnsi="Times New Roman"/>
          <w:kern w:val="18"/>
          <w:sz w:val="24"/>
          <w:szCs w:val="24"/>
          <w:lang w:val="ro-RO"/>
        </w:rPr>
        <w:t>a. In acest caz nu este necesar constituirea unei halde de steril.</w:t>
      </w:r>
      <w:r w:rsidR="00A53417" w:rsidRPr="00DA2D12">
        <w:rPr>
          <w:rFonts w:ascii="Times New Roman" w:eastAsia="SimSun" w:hAnsi="Times New Roman"/>
          <w:kern w:val="18"/>
          <w:sz w:val="24"/>
          <w:szCs w:val="24"/>
          <w:lang w:val="ro-RO"/>
        </w:rPr>
        <w:t xml:space="preserve"> </w:t>
      </w:r>
      <w:r w:rsidRPr="00DA2D12">
        <w:rPr>
          <w:rFonts w:ascii="Times New Roman" w:hAnsi="Times New Roman"/>
          <w:sz w:val="24"/>
          <w:szCs w:val="24"/>
          <w:lang w:val="it-IT" w:eastAsia="ar-SA"/>
        </w:rPr>
        <w:t>Materialul steril ce va fi întalnit (lentile de argil</w:t>
      </w:r>
      <w:r w:rsidR="00A53417" w:rsidRPr="00DA2D12">
        <w:rPr>
          <w:rFonts w:ascii="Times New Roman" w:hAnsi="Times New Roman"/>
          <w:sz w:val="24"/>
          <w:szCs w:val="24"/>
          <w:lang w:val="it-IT" w:eastAsia="ar-SA"/>
        </w:rPr>
        <w:t>ă</w:t>
      </w:r>
      <w:r w:rsidRPr="00DA2D12">
        <w:rPr>
          <w:rFonts w:ascii="Times New Roman" w:hAnsi="Times New Roman"/>
          <w:sz w:val="24"/>
          <w:szCs w:val="24"/>
          <w:lang w:val="it-IT" w:eastAsia="ar-SA"/>
        </w:rPr>
        <w:t>, fragmente de roc</w:t>
      </w:r>
      <w:r w:rsidR="00A53417" w:rsidRPr="00DA2D12">
        <w:rPr>
          <w:rFonts w:ascii="Times New Roman" w:hAnsi="Times New Roman"/>
          <w:sz w:val="24"/>
          <w:szCs w:val="24"/>
          <w:lang w:val="it-IT" w:eastAsia="ar-SA"/>
        </w:rPr>
        <w:t>ă</w:t>
      </w:r>
      <w:r w:rsidRPr="00DA2D12">
        <w:rPr>
          <w:rFonts w:ascii="Times New Roman" w:hAnsi="Times New Roman"/>
          <w:sz w:val="24"/>
          <w:szCs w:val="24"/>
          <w:lang w:val="it-IT" w:eastAsia="ar-SA"/>
        </w:rPr>
        <w:t xml:space="preserve"> etc.) va fi depozitat in gropile existente </w:t>
      </w:r>
      <w:r w:rsidR="00A53417" w:rsidRPr="00DA2D12">
        <w:rPr>
          <w:rFonts w:ascii="Times New Roman" w:hAnsi="Times New Roman"/>
          <w:sz w:val="24"/>
          <w:szCs w:val="24"/>
          <w:lang w:val="it-IT" w:eastAsia="ar-SA"/>
        </w:rPr>
        <w:t>ș</w:t>
      </w:r>
      <w:r w:rsidRPr="00DA2D12">
        <w:rPr>
          <w:rFonts w:ascii="Times New Roman" w:hAnsi="Times New Roman"/>
          <w:sz w:val="24"/>
          <w:szCs w:val="24"/>
          <w:lang w:val="it-IT" w:eastAsia="ar-SA"/>
        </w:rPr>
        <w:t>i se va proceda la nivelarea terenului cu buldozerul.</w:t>
      </w:r>
    </w:p>
    <w:p w:rsidR="00595B8B" w:rsidRPr="00DA2D12" w:rsidRDefault="00595B8B" w:rsidP="006718DD">
      <w:pPr>
        <w:spacing w:after="0"/>
        <w:ind w:firstLine="708"/>
        <w:jc w:val="both"/>
        <w:rPr>
          <w:rFonts w:ascii="Times New Roman" w:eastAsia="SimSun" w:hAnsi="Times New Roman"/>
          <w:b/>
          <w:kern w:val="18"/>
          <w:sz w:val="24"/>
          <w:szCs w:val="24"/>
          <w:lang w:val="ro-RO"/>
        </w:rPr>
      </w:pPr>
      <w:r w:rsidRPr="00DA2D12">
        <w:rPr>
          <w:rFonts w:ascii="Times New Roman" w:eastAsia="SimSun" w:hAnsi="Times New Roman"/>
          <w:b/>
          <w:kern w:val="18"/>
          <w:sz w:val="24"/>
          <w:szCs w:val="24"/>
          <w:lang w:val="ro-RO"/>
        </w:rPr>
        <w:t>Transportul tehnologic</w:t>
      </w:r>
    </w:p>
    <w:p w:rsidR="00595B8B" w:rsidRPr="00DA2D12" w:rsidRDefault="00595B8B" w:rsidP="006718DD">
      <w:pPr>
        <w:spacing w:after="0"/>
        <w:ind w:firstLine="708"/>
        <w:jc w:val="both"/>
        <w:rPr>
          <w:rFonts w:ascii="Times New Roman" w:eastAsia="SimSun" w:hAnsi="Times New Roman"/>
          <w:kern w:val="18"/>
          <w:sz w:val="24"/>
          <w:szCs w:val="24"/>
          <w:lang w:val="ro-RO"/>
        </w:rPr>
      </w:pPr>
      <w:r w:rsidRPr="00DA2D12">
        <w:rPr>
          <w:rFonts w:ascii="Times New Roman" w:eastAsia="SimSun" w:hAnsi="Times New Roman"/>
          <w:kern w:val="18"/>
          <w:sz w:val="24"/>
          <w:szCs w:val="24"/>
          <w:lang w:val="ro-RO"/>
        </w:rPr>
        <w:t xml:space="preserve">Agregatele </w:t>
      </w:r>
      <w:proofErr w:type="spellStart"/>
      <w:r w:rsidRPr="00DA2D12">
        <w:rPr>
          <w:rFonts w:ascii="Times New Roman" w:eastAsia="SimSun" w:hAnsi="Times New Roman"/>
          <w:kern w:val="18"/>
          <w:sz w:val="24"/>
          <w:szCs w:val="24"/>
          <w:lang w:val="ro-RO"/>
        </w:rPr>
        <w:t>mierale</w:t>
      </w:r>
      <w:proofErr w:type="spellEnd"/>
      <w:r w:rsidRPr="00DA2D12">
        <w:rPr>
          <w:rFonts w:ascii="Times New Roman" w:eastAsia="SimSun" w:hAnsi="Times New Roman"/>
          <w:kern w:val="18"/>
          <w:sz w:val="24"/>
          <w:szCs w:val="24"/>
          <w:lang w:val="ro-RO"/>
        </w:rPr>
        <w:t xml:space="preserve"> de râu sunt transportate cu autobasculantele din dotare direct spre beneficiar în stare brut</w:t>
      </w:r>
      <w:r w:rsidR="004B106E" w:rsidRPr="00DA2D12">
        <w:rPr>
          <w:rFonts w:ascii="Times New Roman" w:eastAsia="SimSun" w:hAnsi="Times New Roman"/>
          <w:kern w:val="18"/>
          <w:sz w:val="24"/>
          <w:szCs w:val="24"/>
          <w:lang w:val="ro-RO"/>
        </w:rPr>
        <w:t>ă</w:t>
      </w:r>
      <w:r w:rsidRPr="00DA2D12">
        <w:rPr>
          <w:rFonts w:ascii="Times New Roman" w:eastAsia="SimSun" w:hAnsi="Times New Roman"/>
          <w:kern w:val="18"/>
          <w:sz w:val="24"/>
          <w:szCs w:val="24"/>
          <w:lang w:val="ro-RO"/>
        </w:rPr>
        <w:t xml:space="preserve">.  </w:t>
      </w:r>
    </w:p>
    <w:p w:rsidR="005C1B62" w:rsidRPr="00DA2D12" w:rsidRDefault="005C1B62" w:rsidP="005C1B62">
      <w:pPr>
        <w:spacing w:after="0" w:line="240" w:lineRule="auto"/>
        <w:jc w:val="both"/>
        <w:rPr>
          <w:rFonts w:ascii="Times New Roman" w:hAnsi="Times New Roman"/>
          <w:sz w:val="24"/>
          <w:szCs w:val="24"/>
          <w:lang w:val="ro-RO" w:eastAsia="pl-PL"/>
        </w:rPr>
      </w:pPr>
      <w:r w:rsidRPr="00DA2D12">
        <w:rPr>
          <w:rFonts w:ascii="Times New Roman" w:hAnsi="Times New Roman"/>
          <w:sz w:val="24"/>
          <w:szCs w:val="24"/>
          <w:lang w:val="ro-RO" w:eastAsia="pl-PL"/>
        </w:rPr>
        <w:t xml:space="preserve">b) </w:t>
      </w:r>
      <w:r w:rsidRPr="00DA2D12">
        <w:rPr>
          <w:rFonts w:ascii="Times New Roman" w:hAnsi="Times New Roman"/>
          <w:b/>
          <w:i/>
          <w:sz w:val="24"/>
          <w:szCs w:val="24"/>
          <w:lang w:val="ro-RO" w:eastAsia="pl-PL"/>
        </w:rPr>
        <w:t>cumularea cu alte proiecte</w:t>
      </w:r>
      <w:r w:rsidRPr="00DA2D12">
        <w:rPr>
          <w:rFonts w:ascii="Times New Roman" w:hAnsi="Times New Roman"/>
          <w:sz w:val="24"/>
          <w:szCs w:val="24"/>
          <w:lang w:val="ro-RO" w:eastAsia="pl-PL"/>
        </w:rPr>
        <w:t xml:space="preserve"> -  nu este cazul; </w:t>
      </w:r>
    </w:p>
    <w:p w:rsidR="005C1B62" w:rsidRPr="00DA2D12" w:rsidRDefault="005C1B62" w:rsidP="005C1B62">
      <w:pPr>
        <w:spacing w:after="0" w:line="240" w:lineRule="auto"/>
        <w:jc w:val="both"/>
        <w:rPr>
          <w:rFonts w:ascii="Times New Roman" w:eastAsia="Calibri" w:hAnsi="Times New Roman"/>
          <w:sz w:val="24"/>
          <w:szCs w:val="24"/>
          <w:lang w:val="ro-RO" w:eastAsia="pl-PL"/>
        </w:rPr>
      </w:pPr>
      <w:r w:rsidRPr="00DA2D12">
        <w:rPr>
          <w:rFonts w:ascii="Times New Roman" w:hAnsi="Times New Roman"/>
          <w:sz w:val="24"/>
          <w:szCs w:val="24"/>
          <w:lang w:val="ro-RO" w:eastAsia="pl-PL"/>
        </w:rPr>
        <w:t xml:space="preserve">c) </w:t>
      </w:r>
      <w:r w:rsidRPr="00DA2D12">
        <w:rPr>
          <w:rFonts w:ascii="Times New Roman" w:hAnsi="Times New Roman"/>
          <w:b/>
          <w:i/>
          <w:sz w:val="24"/>
          <w:szCs w:val="24"/>
          <w:lang w:val="ro-RO" w:eastAsia="pl-PL"/>
        </w:rPr>
        <w:t>utilizarea resurselor naturale</w:t>
      </w:r>
      <w:r w:rsidRPr="00DA2D12">
        <w:rPr>
          <w:rFonts w:ascii="Times New Roman" w:hAnsi="Times New Roman"/>
          <w:sz w:val="24"/>
          <w:szCs w:val="24"/>
          <w:lang w:val="ro-RO" w:eastAsia="pl-PL"/>
        </w:rPr>
        <w:t xml:space="preserve">: </w:t>
      </w:r>
      <w:r w:rsidRPr="00DA2D12">
        <w:rPr>
          <w:rFonts w:ascii="Times New Roman" w:eastAsia="Calibri" w:hAnsi="Times New Roman"/>
          <w:sz w:val="24"/>
          <w:szCs w:val="24"/>
          <w:lang w:val="ro-RO" w:eastAsia="pl-PL"/>
        </w:rPr>
        <w:t xml:space="preserve">se vor utiliza resurse naturale în </w:t>
      </w:r>
      <w:proofErr w:type="spellStart"/>
      <w:r w:rsidRPr="00DA2D12">
        <w:rPr>
          <w:rFonts w:ascii="Times New Roman" w:eastAsia="Calibri" w:hAnsi="Times New Roman"/>
          <w:sz w:val="24"/>
          <w:szCs w:val="24"/>
          <w:lang w:val="ro-RO" w:eastAsia="pl-PL"/>
        </w:rPr>
        <w:t>cantităţi</w:t>
      </w:r>
      <w:proofErr w:type="spellEnd"/>
      <w:r w:rsidRPr="00DA2D12">
        <w:rPr>
          <w:rFonts w:ascii="Times New Roman" w:eastAsia="Calibri" w:hAnsi="Times New Roman"/>
          <w:sz w:val="24"/>
          <w:szCs w:val="24"/>
          <w:lang w:val="ro-RO" w:eastAsia="pl-PL"/>
        </w:rPr>
        <w:t xml:space="preserve"> limitate, iar materialele necesare realizării proiectului vor fi preluate de la </w:t>
      </w:r>
      <w:proofErr w:type="spellStart"/>
      <w:r w:rsidRPr="00DA2D12">
        <w:rPr>
          <w:rFonts w:ascii="Times New Roman" w:eastAsia="Calibri" w:hAnsi="Times New Roman"/>
          <w:sz w:val="24"/>
          <w:szCs w:val="24"/>
          <w:lang w:val="ro-RO" w:eastAsia="pl-PL"/>
        </w:rPr>
        <w:t>societăţi</w:t>
      </w:r>
      <w:proofErr w:type="spellEnd"/>
      <w:r w:rsidRPr="00DA2D12">
        <w:rPr>
          <w:rFonts w:ascii="Times New Roman" w:eastAsia="Calibri" w:hAnsi="Times New Roman"/>
          <w:sz w:val="24"/>
          <w:szCs w:val="24"/>
          <w:lang w:val="ro-RO" w:eastAsia="pl-PL"/>
        </w:rPr>
        <w:t xml:space="preserve"> autorizate; </w:t>
      </w:r>
    </w:p>
    <w:p w:rsidR="005C1B62" w:rsidRPr="00DA2D12" w:rsidRDefault="005C1B62" w:rsidP="005C1B62">
      <w:pPr>
        <w:spacing w:after="0" w:line="240" w:lineRule="auto"/>
        <w:jc w:val="both"/>
        <w:rPr>
          <w:rFonts w:ascii="Times New Roman" w:eastAsiaTheme="minorHAnsi" w:hAnsi="Times New Roman"/>
          <w:color w:val="000000"/>
          <w:sz w:val="24"/>
          <w:szCs w:val="24"/>
          <w:lang w:val="ro-RO"/>
        </w:rPr>
      </w:pPr>
      <w:r w:rsidRPr="00DA2D12">
        <w:rPr>
          <w:rFonts w:ascii="Times New Roman" w:eastAsia="Calibri" w:hAnsi="Times New Roman"/>
          <w:sz w:val="24"/>
          <w:szCs w:val="24"/>
          <w:lang w:val="ro-RO"/>
        </w:rPr>
        <w:t xml:space="preserve">d) </w:t>
      </w:r>
      <w:proofErr w:type="spellStart"/>
      <w:r w:rsidRPr="00DA2D12">
        <w:rPr>
          <w:rFonts w:ascii="Times New Roman" w:eastAsia="Calibri" w:hAnsi="Times New Roman"/>
          <w:b/>
          <w:i/>
          <w:sz w:val="24"/>
          <w:szCs w:val="24"/>
          <w:lang w:val="ro-RO"/>
        </w:rPr>
        <w:t>producţia</w:t>
      </w:r>
      <w:proofErr w:type="spellEnd"/>
      <w:r w:rsidRPr="00DA2D12">
        <w:rPr>
          <w:rFonts w:ascii="Times New Roman" w:eastAsia="Calibri" w:hAnsi="Times New Roman"/>
          <w:b/>
          <w:i/>
          <w:sz w:val="24"/>
          <w:szCs w:val="24"/>
          <w:lang w:val="ro-RO"/>
        </w:rPr>
        <w:t xml:space="preserve"> de </w:t>
      </w:r>
      <w:proofErr w:type="spellStart"/>
      <w:r w:rsidRPr="00DA2D12">
        <w:rPr>
          <w:rFonts w:ascii="Times New Roman" w:eastAsia="Calibri" w:hAnsi="Times New Roman"/>
          <w:b/>
          <w:i/>
          <w:sz w:val="24"/>
          <w:szCs w:val="24"/>
          <w:lang w:val="ro-RO"/>
        </w:rPr>
        <w:t>deşeuri</w:t>
      </w:r>
      <w:proofErr w:type="spellEnd"/>
      <w:r w:rsidRPr="00DA2D12">
        <w:rPr>
          <w:rFonts w:ascii="Times New Roman" w:eastAsia="Calibri" w:hAnsi="Times New Roman"/>
          <w:sz w:val="24"/>
          <w:szCs w:val="24"/>
          <w:lang w:val="ro-RO"/>
        </w:rPr>
        <w:t xml:space="preserve">: </w:t>
      </w:r>
      <w:proofErr w:type="spellStart"/>
      <w:r w:rsidRPr="00DA2D12">
        <w:rPr>
          <w:rFonts w:ascii="Times New Roman" w:eastAsiaTheme="minorHAnsi" w:hAnsi="Times New Roman"/>
          <w:color w:val="000000"/>
          <w:sz w:val="24"/>
          <w:szCs w:val="24"/>
          <w:lang w:val="ro-RO"/>
        </w:rPr>
        <w:t>deşeurile</w:t>
      </w:r>
      <w:proofErr w:type="spellEnd"/>
      <w:r w:rsidRPr="00DA2D12">
        <w:rPr>
          <w:rFonts w:ascii="Times New Roman" w:eastAsiaTheme="minorHAnsi" w:hAnsi="Times New Roman"/>
          <w:color w:val="000000"/>
          <w:sz w:val="24"/>
          <w:szCs w:val="24"/>
          <w:lang w:val="ro-RO"/>
        </w:rPr>
        <w:t xml:space="preserve"> generate atât în perioada de </w:t>
      </w:r>
      <w:proofErr w:type="spellStart"/>
      <w:r w:rsidRPr="00DA2D12">
        <w:rPr>
          <w:rFonts w:ascii="Times New Roman" w:eastAsiaTheme="minorHAnsi" w:hAnsi="Times New Roman"/>
          <w:color w:val="000000"/>
          <w:sz w:val="24"/>
          <w:szCs w:val="24"/>
          <w:lang w:val="ro-RO"/>
        </w:rPr>
        <w:t>execuţie</w:t>
      </w:r>
      <w:proofErr w:type="spellEnd"/>
      <w:r w:rsidRPr="00DA2D12">
        <w:rPr>
          <w:rFonts w:ascii="Times New Roman" w:eastAsiaTheme="minorHAnsi" w:hAnsi="Times New Roman"/>
          <w:color w:val="000000"/>
          <w:sz w:val="24"/>
          <w:szCs w:val="24"/>
          <w:lang w:val="ro-RO"/>
        </w:rPr>
        <w:t xml:space="preserve"> cât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în perioada de </w:t>
      </w:r>
      <w:proofErr w:type="spellStart"/>
      <w:r w:rsidRPr="00DA2D12">
        <w:rPr>
          <w:rFonts w:ascii="Times New Roman" w:eastAsiaTheme="minorHAnsi" w:hAnsi="Times New Roman"/>
          <w:color w:val="000000"/>
          <w:sz w:val="24"/>
          <w:szCs w:val="24"/>
          <w:lang w:val="ro-RO"/>
        </w:rPr>
        <w:t>funcţionare</w:t>
      </w:r>
      <w:proofErr w:type="spellEnd"/>
      <w:r w:rsidRPr="00DA2D12">
        <w:rPr>
          <w:rFonts w:ascii="Times New Roman" w:eastAsiaTheme="minorHAnsi" w:hAnsi="Times New Roman"/>
          <w:color w:val="000000"/>
          <w:sz w:val="24"/>
          <w:szCs w:val="24"/>
          <w:lang w:val="ro-RO"/>
        </w:rPr>
        <w:t xml:space="preserve"> vor fi stocate selectiv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predate către </w:t>
      </w:r>
      <w:proofErr w:type="spellStart"/>
      <w:r w:rsidRPr="00DA2D12">
        <w:rPr>
          <w:rFonts w:ascii="Times New Roman" w:eastAsiaTheme="minorHAnsi" w:hAnsi="Times New Roman"/>
          <w:color w:val="000000"/>
          <w:sz w:val="24"/>
          <w:szCs w:val="24"/>
          <w:lang w:val="ro-RO"/>
        </w:rPr>
        <w:t>societăţi</w:t>
      </w:r>
      <w:proofErr w:type="spellEnd"/>
      <w:r w:rsidRPr="00DA2D12">
        <w:rPr>
          <w:rFonts w:ascii="Times New Roman" w:eastAsiaTheme="minorHAnsi" w:hAnsi="Times New Roman"/>
          <w:color w:val="000000"/>
          <w:sz w:val="24"/>
          <w:szCs w:val="24"/>
          <w:lang w:val="ro-RO"/>
        </w:rPr>
        <w:t xml:space="preserve"> autorizate din punct de vedere al mediului pentru </w:t>
      </w:r>
      <w:proofErr w:type="spellStart"/>
      <w:r w:rsidRPr="00DA2D12">
        <w:rPr>
          <w:rFonts w:ascii="Times New Roman" w:eastAsiaTheme="minorHAnsi" w:hAnsi="Times New Roman"/>
          <w:color w:val="000000"/>
          <w:sz w:val="24"/>
          <w:szCs w:val="24"/>
          <w:lang w:val="ro-RO"/>
        </w:rPr>
        <w:t>activităţi</w:t>
      </w:r>
      <w:proofErr w:type="spellEnd"/>
      <w:r w:rsidRPr="00DA2D12">
        <w:rPr>
          <w:rFonts w:ascii="Times New Roman" w:eastAsiaTheme="minorHAnsi" w:hAnsi="Times New Roman"/>
          <w:color w:val="000000"/>
          <w:sz w:val="24"/>
          <w:szCs w:val="24"/>
          <w:lang w:val="ro-RO"/>
        </w:rPr>
        <w:t xml:space="preserve"> de colectare/valorificare/eliminare; </w:t>
      </w:r>
    </w:p>
    <w:p w:rsidR="005C1B62" w:rsidRPr="00DA2D12" w:rsidRDefault="005C1B62" w:rsidP="005C1B62">
      <w:pPr>
        <w:spacing w:after="0" w:line="240" w:lineRule="auto"/>
        <w:jc w:val="both"/>
        <w:rPr>
          <w:rFonts w:ascii="Times New Roman" w:eastAsia="Calibri" w:hAnsi="Times New Roman"/>
          <w:sz w:val="24"/>
          <w:szCs w:val="24"/>
          <w:lang w:val="ro-RO" w:eastAsia="pl-PL"/>
        </w:rPr>
      </w:pPr>
      <w:r w:rsidRPr="00DA2D12">
        <w:rPr>
          <w:rFonts w:ascii="Times New Roman" w:hAnsi="Times New Roman"/>
          <w:sz w:val="24"/>
          <w:szCs w:val="24"/>
          <w:lang w:val="ro-RO" w:eastAsia="pl-PL"/>
        </w:rPr>
        <w:t xml:space="preserve">e) </w:t>
      </w:r>
      <w:r w:rsidRPr="00DA2D12">
        <w:rPr>
          <w:rFonts w:ascii="Times New Roman" w:hAnsi="Times New Roman"/>
          <w:b/>
          <w:i/>
          <w:sz w:val="24"/>
          <w:szCs w:val="24"/>
          <w:lang w:val="ro-RO" w:eastAsia="pl-PL"/>
        </w:rPr>
        <w:t xml:space="preserve">emisiile poluante, inclusiv zgomotul </w:t>
      </w:r>
      <w:proofErr w:type="spellStart"/>
      <w:r w:rsidRPr="00DA2D12">
        <w:rPr>
          <w:rFonts w:ascii="Times New Roman" w:hAnsi="Times New Roman"/>
          <w:b/>
          <w:i/>
          <w:sz w:val="24"/>
          <w:szCs w:val="24"/>
          <w:lang w:val="ro-RO" w:eastAsia="pl-PL"/>
        </w:rPr>
        <w:t>şi</w:t>
      </w:r>
      <w:proofErr w:type="spellEnd"/>
      <w:r w:rsidRPr="00DA2D12">
        <w:rPr>
          <w:rFonts w:ascii="Times New Roman" w:hAnsi="Times New Roman"/>
          <w:b/>
          <w:i/>
          <w:sz w:val="24"/>
          <w:szCs w:val="24"/>
          <w:lang w:val="ro-RO" w:eastAsia="pl-PL"/>
        </w:rPr>
        <w:t xml:space="preserve"> alte surse de disconfort</w:t>
      </w:r>
      <w:r w:rsidRPr="00DA2D12">
        <w:rPr>
          <w:rFonts w:ascii="Times New Roman" w:hAnsi="Times New Roman"/>
          <w:sz w:val="24"/>
          <w:szCs w:val="24"/>
          <w:lang w:val="ro-RO" w:eastAsia="pl-PL"/>
        </w:rPr>
        <w:t xml:space="preserve">: lucrările </w:t>
      </w:r>
      <w:proofErr w:type="spellStart"/>
      <w:r w:rsidRPr="00DA2D12">
        <w:rPr>
          <w:rFonts w:ascii="Times New Roman" w:hAnsi="Times New Roman"/>
          <w:sz w:val="24"/>
          <w:szCs w:val="24"/>
          <w:lang w:val="ro-RO" w:eastAsia="pl-PL"/>
        </w:rPr>
        <w:t>şi</w:t>
      </w:r>
      <w:proofErr w:type="spellEnd"/>
      <w:r w:rsidRPr="00DA2D12">
        <w:rPr>
          <w:rFonts w:ascii="Times New Roman" w:hAnsi="Times New Roman"/>
          <w:sz w:val="24"/>
          <w:szCs w:val="24"/>
          <w:lang w:val="ro-RO" w:eastAsia="pl-PL"/>
        </w:rPr>
        <w:t xml:space="preserve"> măsurile prevăzute în proiect nu vor afecta semnificativ factorii de mediu (aer, apă, sol, </w:t>
      </w:r>
      <w:proofErr w:type="spellStart"/>
      <w:r w:rsidRPr="00DA2D12">
        <w:rPr>
          <w:rFonts w:ascii="Times New Roman" w:hAnsi="Times New Roman"/>
          <w:sz w:val="24"/>
          <w:szCs w:val="24"/>
          <w:lang w:val="ro-RO" w:eastAsia="pl-PL"/>
        </w:rPr>
        <w:t>aşezări</w:t>
      </w:r>
      <w:proofErr w:type="spellEnd"/>
      <w:r w:rsidRPr="00DA2D12">
        <w:rPr>
          <w:rFonts w:ascii="Times New Roman" w:hAnsi="Times New Roman"/>
          <w:sz w:val="24"/>
          <w:szCs w:val="24"/>
          <w:lang w:val="ro-RO" w:eastAsia="pl-PL"/>
        </w:rPr>
        <w:t xml:space="preserve"> umane); </w:t>
      </w:r>
    </w:p>
    <w:p w:rsidR="005C1B62" w:rsidRPr="00DA2D12" w:rsidRDefault="005C1B62" w:rsidP="005C1B62">
      <w:pPr>
        <w:spacing w:after="0" w:line="240" w:lineRule="auto"/>
        <w:jc w:val="both"/>
        <w:rPr>
          <w:rFonts w:ascii="Times New Roman" w:eastAsia="Calibri" w:hAnsi="Times New Roman"/>
          <w:sz w:val="24"/>
          <w:szCs w:val="24"/>
          <w:lang w:val="ro-RO"/>
        </w:rPr>
      </w:pPr>
      <w:r w:rsidRPr="00DA2D12">
        <w:rPr>
          <w:rFonts w:ascii="Times New Roman" w:eastAsia="Calibri" w:hAnsi="Times New Roman"/>
          <w:sz w:val="24"/>
          <w:szCs w:val="24"/>
          <w:lang w:val="ro-RO"/>
        </w:rPr>
        <w:t xml:space="preserve">f) </w:t>
      </w:r>
      <w:r w:rsidRPr="00DA2D12">
        <w:rPr>
          <w:rFonts w:ascii="Times New Roman" w:eastAsia="Calibri" w:hAnsi="Times New Roman"/>
          <w:b/>
          <w:i/>
          <w:sz w:val="24"/>
          <w:szCs w:val="24"/>
          <w:lang w:val="ro-RO"/>
        </w:rPr>
        <w:t xml:space="preserve">riscul de accident, </w:t>
      </w:r>
      <w:proofErr w:type="spellStart"/>
      <w:r w:rsidRPr="00DA2D12">
        <w:rPr>
          <w:rFonts w:ascii="Times New Roman" w:eastAsia="Calibri" w:hAnsi="Times New Roman"/>
          <w:b/>
          <w:i/>
          <w:sz w:val="24"/>
          <w:szCs w:val="24"/>
          <w:lang w:val="ro-RO"/>
        </w:rPr>
        <w:t>ţinându</w:t>
      </w:r>
      <w:proofErr w:type="spellEnd"/>
      <w:r w:rsidRPr="00DA2D12">
        <w:rPr>
          <w:rFonts w:ascii="Times New Roman" w:eastAsia="Calibri" w:hAnsi="Times New Roman"/>
          <w:b/>
          <w:i/>
          <w:sz w:val="24"/>
          <w:szCs w:val="24"/>
          <w:lang w:val="ro-RO"/>
        </w:rPr>
        <w:t xml:space="preserve">-se seama în special de </w:t>
      </w:r>
      <w:proofErr w:type="spellStart"/>
      <w:r w:rsidRPr="00DA2D12">
        <w:rPr>
          <w:rFonts w:ascii="Times New Roman" w:eastAsia="Calibri" w:hAnsi="Times New Roman"/>
          <w:b/>
          <w:i/>
          <w:sz w:val="24"/>
          <w:szCs w:val="24"/>
          <w:lang w:val="ro-RO"/>
        </w:rPr>
        <w:t>substanţele</w:t>
      </w:r>
      <w:proofErr w:type="spellEnd"/>
      <w:r w:rsidRPr="00DA2D12">
        <w:rPr>
          <w:rFonts w:ascii="Times New Roman" w:eastAsia="Calibri" w:hAnsi="Times New Roman"/>
          <w:b/>
          <w:i/>
          <w:sz w:val="24"/>
          <w:szCs w:val="24"/>
          <w:lang w:val="ro-RO"/>
        </w:rPr>
        <w:t xml:space="preserve"> </w:t>
      </w:r>
      <w:proofErr w:type="spellStart"/>
      <w:r w:rsidRPr="00DA2D12">
        <w:rPr>
          <w:rFonts w:ascii="Times New Roman" w:eastAsia="Calibri" w:hAnsi="Times New Roman"/>
          <w:b/>
          <w:i/>
          <w:sz w:val="24"/>
          <w:szCs w:val="24"/>
          <w:lang w:val="ro-RO"/>
        </w:rPr>
        <w:t>şi</w:t>
      </w:r>
      <w:proofErr w:type="spellEnd"/>
      <w:r w:rsidRPr="00DA2D12">
        <w:rPr>
          <w:rFonts w:ascii="Times New Roman" w:eastAsia="Calibri" w:hAnsi="Times New Roman"/>
          <w:b/>
          <w:i/>
          <w:sz w:val="24"/>
          <w:szCs w:val="24"/>
          <w:lang w:val="ro-RO"/>
        </w:rPr>
        <w:t xml:space="preserve"> de tehnologiile utilizate</w:t>
      </w:r>
      <w:r w:rsidRPr="00DA2D12">
        <w:rPr>
          <w:rFonts w:ascii="Times New Roman" w:eastAsia="Calibri" w:hAnsi="Times New Roman"/>
          <w:sz w:val="24"/>
          <w:szCs w:val="24"/>
          <w:lang w:val="ro-RO"/>
        </w:rPr>
        <w:t xml:space="preserve">: in timpul lucrărilor de execuție pot apare pierderi accidentale de carburanți sau lubrefianți de la vehiculele si utilajele folosite; după punerea in funcțiune a obiectivului vor fi luate masuri de securitate </w:t>
      </w:r>
      <w:proofErr w:type="spellStart"/>
      <w:r w:rsidRPr="00DA2D12">
        <w:rPr>
          <w:rFonts w:ascii="Times New Roman" w:eastAsia="Calibri" w:hAnsi="Times New Roman"/>
          <w:sz w:val="24"/>
          <w:szCs w:val="24"/>
          <w:lang w:val="ro-RO"/>
        </w:rPr>
        <w:t>şi</w:t>
      </w:r>
      <w:proofErr w:type="spellEnd"/>
      <w:r w:rsidRPr="00DA2D12">
        <w:rPr>
          <w:rFonts w:ascii="Times New Roman" w:eastAsia="Calibri" w:hAnsi="Times New Roman"/>
          <w:sz w:val="24"/>
          <w:szCs w:val="24"/>
          <w:lang w:val="ro-RO"/>
        </w:rPr>
        <w:t xml:space="preserve"> paza la incendii;</w:t>
      </w:r>
    </w:p>
    <w:p w:rsidR="005C1B62" w:rsidRPr="00DA2D12" w:rsidRDefault="005C1B62" w:rsidP="005C1B62">
      <w:pPr>
        <w:autoSpaceDE w:val="0"/>
        <w:autoSpaceDN w:val="0"/>
        <w:adjustRightInd w:val="0"/>
        <w:spacing w:after="0" w:line="240" w:lineRule="auto"/>
        <w:jc w:val="both"/>
        <w:rPr>
          <w:rFonts w:ascii="Times New Roman" w:hAnsi="Times New Roman"/>
          <w:b/>
          <w:i/>
          <w:sz w:val="24"/>
          <w:szCs w:val="24"/>
          <w:u w:val="single"/>
          <w:lang w:val="ro-RO" w:eastAsia="ro-RO"/>
        </w:rPr>
      </w:pPr>
      <w:r w:rsidRPr="00DA2D12">
        <w:rPr>
          <w:rFonts w:ascii="Times New Roman" w:hAnsi="Times New Roman"/>
          <w:b/>
          <w:i/>
          <w:sz w:val="24"/>
          <w:szCs w:val="24"/>
          <w:lang w:val="ro-RO" w:eastAsia="ro-RO"/>
        </w:rPr>
        <w:t>2.</w:t>
      </w:r>
      <w:r w:rsidRPr="00DA2D12">
        <w:rPr>
          <w:rFonts w:ascii="Times New Roman" w:hAnsi="Times New Roman"/>
          <w:b/>
          <w:i/>
          <w:sz w:val="24"/>
          <w:szCs w:val="24"/>
          <w:u w:val="single"/>
          <w:lang w:val="ro-RO" w:eastAsia="ro-RO"/>
        </w:rPr>
        <w:t xml:space="preserve"> Localizarea proiectelor</w:t>
      </w:r>
    </w:p>
    <w:p w:rsidR="005C1B62" w:rsidRPr="00DA2D12" w:rsidRDefault="005C1B62" w:rsidP="005C1B62">
      <w:pPr>
        <w:spacing w:after="0" w:line="240" w:lineRule="auto"/>
        <w:jc w:val="both"/>
        <w:rPr>
          <w:rFonts w:ascii="Times New Roman" w:hAnsi="Times New Roman"/>
          <w:sz w:val="24"/>
          <w:szCs w:val="24"/>
          <w:lang w:val="ro-RO" w:eastAsia="pl-PL"/>
        </w:rPr>
      </w:pPr>
      <w:r w:rsidRPr="00DA2D12">
        <w:rPr>
          <w:rFonts w:ascii="Times New Roman" w:hAnsi="Times New Roman"/>
          <w:sz w:val="24"/>
          <w:szCs w:val="24"/>
          <w:lang w:val="ro-RO" w:eastAsia="pl-PL"/>
        </w:rPr>
        <w:t xml:space="preserve">2.1. utilizarea existentă a terenului: </w:t>
      </w:r>
      <w:proofErr w:type="spellStart"/>
      <w:r w:rsidRPr="00DA2D12">
        <w:rPr>
          <w:rFonts w:ascii="Times New Roman" w:eastAsia="Calibri" w:hAnsi="Times New Roman"/>
          <w:sz w:val="24"/>
          <w:szCs w:val="24"/>
        </w:rPr>
        <w:t>comuna</w:t>
      </w:r>
      <w:proofErr w:type="spellEnd"/>
      <w:r w:rsidRPr="00DA2D12">
        <w:rPr>
          <w:rFonts w:ascii="Times New Roman" w:eastAsia="Calibri" w:hAnsi="Times New Roman"/>
          <w:sz w:val="24"/>
          <w:szCs w:val="24"/>
        </w:rPr>
        <w:t xml:space="preserve"> </w:t>
      </w:r>
      <w:proofErr w:type="spellStart"/>
      <w:r w:rsidR="005154B2" w:rsidRPr="00DA2D12">
        <w:rPr>
          <w:rFonts w:ascii="Times New Roman" w:eastAsia="Calibri" w:hAnsi="Times New Roman"/>
          <w:sz w:val="24"/>
          <w:szCs w:val="24"/>
        </w:rPr>
        <w:t>Băleni</w:t>
      </w:r>
      <w:proofErr w:type="spellEnd"/>
      <w:r w:rsidRPr="00DA2D12">
        <w:rPr>
          <w:rFonts w:ascii="Times New Roman" w:eastAsia="Calibri" w:hAnsi="Times New Roman"/>
          <w:sz w:val="24"/>
          <w:szCs w:val="24"/>
        </w:rPr>
        <w:t xml:space="preserve">, </w:t>
      </w:r>
      <w:proofErr w:type="spellStart"/>
      <w:r w:rsidRPr="00DA2D12">
        <w:rPr>
          <w:rFonts w:ascii="Times New Roman" w:eastAsia="Calibri" w:hAnsi="Times New Roman"/>
          <w:sz w:val="24"/>
          <w:szCs w:val="24"/>
        </w:rPr>
        <w:t>județul</w:t>
      </w:r>
      <w:proofErr w:type="spellEnd"/>
      <w:r w:rsidRPr="00DA2D12">
        <w:rPr>
          <w:rFonts w:ascii="Times New Roman" w:eastAsia="Calibri" w:hAnsi="Times New Roman"/>
          <w:sz w:val="24"/>
          <w:szCs w:val="24"/>
        </w:rPr>
        <w:t xml:space="preserve"> Dâmbovița</w:t>
      </w:r>
      <w:r w:rsidRPr="00DA2D12">
        <w:rPr>
          <w:rFonts w:ascii="Times New Roman" w:hAnsi="Times New Roman"/>
          <w:sz w:val="24"/>
          <w:szCs w:val="24"/>
          <w:lang w:val="ro-RO" w:eastAsia="pl-PL"/>
        </w:rPr>
        <w:t>;</w:t>
      </w:r>
    </w:p>
    <w:p w:rsidR="005C1B62" w:rsidRPr="00DA2D12" w:rsidRDefault="005C1B62" w:rsidP="005C1B62">
      <w:pPr>
        <w:shd w:val="clear" w:color="auto" w:fill="FFFFFF"/>
        <w:spacing w:after="0" w:line="240" w:lineRule="auto"/>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2.2. relativa </w:t>
      </w:r>
      <w:proofErr w:type="spellStart"/>
      <w:r w:rsidRPr="00DA2D12">
        <w:rPr>
          <w:rFonts w:ascii="Times New Roman" w:hAnsi="Times New Roman"/>
          <w:sz w:val="24"/>
          <w:szCs w:val="24"/>
          <w:lang w:val="ro-RO" w:eastAsia="ro-RO"/>
        </w:rPr>
        <w:t>abundenţă</w:t>
      </w:r>
      <w:proofErr w:type="spellEnd"/>
      <w:r w:rsidRPr="00DA2D12">
        <w:rPr>
          <w:rFonts w:ascii="Times New Roman" w:hAnsi="Times New Roman"/>
          <w:sz w:val="24"/>
          <w:szCs w:val="24"/>
          <w:lang w:val="ro-RO" w:eastAsia="ro-RO"/>
        </w:rPr>
        <w:t xml:space="preserve"> a resurselor naturale din zonă, calitatea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capacitatea regenerativă a acestora:  nu este cazul;</w:t>
      </w:r>
    </w:p>
    <w:p w:rsidR="005C1B62" w:rsidRPr="00DA2D12" w:rsidRDefault="005C1B62" w:rsidP="005C1B62">
      <w:pPr>
        <w:autoSpaceDE w:val="0"/>
        <w:autoSpaceDN w:val="0"/>
        <w:adjustRightInd w:val="0"/>
        <w:spacing w:after="0" w:line="240" w:lineRule="auto"/>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2.3. capacitatea de </w:t>
      </w:r>
      <w:proofErr w:type="spellStart"/>
      <w:r w:rsidRPr="00DA2D12">
        <w:rPr>
          <w:rFonts w:ascii="Times New Roman" w:hAnsi="Times New Roman"/>
          <w:sz w:val="24"/>
          <w:szCs w:val="24"/>
          <w:lang w:val="ro-RO" w:eastAsia="ro-RO"/>
        </w:rPr>
        <w:t>absorbţie</w:t>
      </w:r>
      <w:proofErr w:type="spellEnd"/>
      <w:r w:rsidRPr="00DA2D12">
        <w:rPr>
          <w:rFonts w:ascii="Times New Roman" w:hAnsi="Times New Roman"/>
          <w:sz w:val="24"/>
          <w:szCs w:val="24"/>
          <w:lang w:val="ro-RO" w:eastAsia="ro-RO"/>
        </w:rPr>
        <w:t xml:space="preserve"> a mediului, cu </w:t>
      </w:r>
      <w:proofErr w:type="spellStart"/>
      <w:r w:rsidRPr="00DA2D12">
        <w:rPr>
          <w:rFonts w:ascii="Times New Roman" w:hAnsi="Times New Roman"/>
          <w:sz w:val="24"/>
          <w:szCs w:val="24"/>
          <w:lang w:val="ro-RO" w:eastAsia="ro-RO"/>
        </w:rPr>
        <w:t>atenţie</w:t>
      </w:r>
      <w:proofErr w:type="spellEnd"/>
      <w:r w:rsidRPr="00DA2D12">
        <w:rPr>
          <w:rFonts w:ascii="Times New Roman" w:hAnsi="Times New Roman"/>
          <w:sz w:val="24"/>
          <w:szCs w:val="24"/>
          <w:lang w:val="ro-RO" w:eastAsia="ro-RO"/>
        </w:rPr>
        <w:t xml:space="preserve"> deosebită pentru:</w:t>
      </w:r>
    </w:p>
    <w:p w:rsidR="005C1B62" w:rsidRPr="00DA2D12" w:rsidRDefault="005C1B62" w:rsidP="005C1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hAnsi="Times New Roman"/>
          <w:sz w:val="24"/>
          <w:szCs w:val="24"/>
          <w:lang w:val="ro-RO" w:eastAsia="ro-RO"/>
        </w:rPr>
      </w:pPr>
      <w:r w:rsidRPr="00DA2D12">
        <w:rPr>
          <w:rFonts w:ascii="Times New Roman" w:hAnsi="Times New Roman"/>
          <w:sz w:val="24"/>
          <w:szCs w:val="24"/>
          <w:lang w:val="ro-RO" w:eastAsia="ro-RO"/>
        </w:rPr>
        <w:t>zonele umede: nu este cazul;</w:t>
      </w:r>
    </w:p>
    <w:p w:rsidR="005C1B62" w:rsidRPr="00DA2D12" w:rsidRDefault="005C1B62" w:rsidP="005C1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hAnsi="Times New Roman"/>
          <w:sz w:val="24"/>
          <w:szCs w:val="24"/>
          <w:lang w:val="ro-RO" w:eastAsia="ro-RO"/>
        </w:rPr>
      </w:pPr>
      <w:r w:rsidRPr="00DA2D12">
        <w:rPr>
          <w:rFonts w:ascii="Times New Roman" w:hAnsi="Times New Roman"/>
          <w:sz w:val="24"/>
          <w:szCs w:val="24"/>
          <w:lang w:val="ro-RO" w:eastAsia="ro-RO"/>
        </w:rPr>
        <w:t>zonele costiere: nu este cazul;</w:t>
      </w:r>
    </w:p>
    <w:p w:rsidR="005C1B62" w:rsidRPr="00DA2D12" w:rsidRDefault="005C1B62" w:rsidP="005C1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zonele montane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cele împădurite: nu este cazul;</w:t>
      </w:r>
    </w:p>
    <w:p w:rsidR="005C1B62" w:rsidRPr="00DA2D12" w:rsidRDefault="005C1B62" w:rsidP="005C1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parcurile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w:t>
      </w:r>
      <w:proofErr w:type="spellStart"/>
      <w:r w:rsidRPr="00DA2D12">
        <w:rPr>
          <w:rFonts w:ascii="Times New Roman" w:hAnsi="Times New Roman"/>
          <w:sz w:val="24"/>
          <w:szCs w:val="24"/>
          <w:lang w:val="ro-RO" w:eastAsia="ro-RO"/>
        </w:rPr>
        <w:t>rezervaţiile</w:t>
      </w:r>
      <w:proofErr w:type="spellEnd"/>
      <w:r w:rsidRPr="00DA2D12">
        <w:rPr>
          <w:rFonts w:ascii="Times New Roman" w:hAnsi="Times New Roman"/>
          <w:sz w:val="24"/>
          <w:szCs w:val="24"/>
          <w:lang w:val="ro-RO" w:eastAsia="ro-RO"/>
        </w:rPr>
        <w:t xml:space="preserve"> naturale: nu este cazul;</w:t>
      </w:r>
    </w:p>
    <w:p w:rsidR="005C1B62" w:rsidRPr="00DA2D12" w:rsidRDefault="005C1B62" w:rsidP="005C1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ariile clasificate sau zonele protejate prin </w:t>
      </w:r>
      <w:proofErr w:type="spellStart"/>
      <w:r w:rsidRPr="00DA2D12">
        <w:rPr>
          <w:rFonts w:ascii="Times New Roman" w:hAnsi="Times New Roman"/>
          <w:sz w:val="24"/>
          <w:szCs w:val="24"/>
          <w:lang w:val="ro-RO" w:eastAsia="ro-RO"/>
        </w:rPr>
        <w:t>legislaţia</w:t>
      </w:r>
      <w:proofErr w:type="spellEnd"/>
      <w:r w:rsidRPr="00DA2D12">
        <w:rPr>
          <w:rFonts w:ascii="Times New Roman" w:hAnsi="Times New Roman"/>
          <w:sz w:val="24"/>
          <w:szCs w:val="24"/>
          <w:lang w:val="ro-RO" w:eastAsia="ro-RO"/>
        </w:rPr>
        <w:t xml:space="preserve"> în vigoare, cum sunt:  proiectul nu este amplasat în sau în vecinătatea unei arii naturale protejate</w:t>
      </w:r>
      <w:r w:rsidRPr="00DA2D12">
        <w:rPr>
          <w:rFonts w:ascii="Times New Roman" w:hAnsi="Times New Roman"/>
          <w:iCs/>
          <w:sz w:val="24"/>
          <w:szCs w:val="24"/>
          <w:lang w:val="ro-RO" w:eastAsia="ro-RO"/>
        </w:rPr>
        <w:t>;</w:t>
      </w:r>
    </w:p>
    <w:p w:rsidR="005C1B62" w:rsidRPr="00DA2D12" w:rsidRDefault="005C1B62" w:rsidP="005C1B62">
      <w:pPr>
        <w:spacing w:after="0" w:line="240" w:lineRule="auto"/>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f) </w:t>
      </w:r>
      <w:r w:rsidRPr="00DA2D12">
        <w:rPr>
          <w:rFonts w:ascii="Times New Roman" w:eastAsia="Calibri" w:hAnsi="Times New Roman"/>
          <w:sz w:val="24"/>
          <w:szCs w:val="24"/>
          <w:lang w:val="ro-RO" w:eastAsia="ro-RO"/>
        </w:rPr>
        <w:t xml:space="preserve">zonele de </w:t>
      </w:r>
      <w:proofErr w:type="spellStart"/>
      <w:r w:rsidRPr="00DA2D12">
        <w:rPr>
          <w:rFonts w:ascii="Times New Roman" w:eastAsia="Calibri" w:hAnsi="Times New Roman"/>
          <w:sz w:val="24"/>
          <w:szCs w:val="24"/>
          <w:lang w:val="ro-RO" w:eastAsia="ro-RO"/>
        </w:rPr>
        <w:t>protecţie</w:t>
      </w:r>
      <w:proofErr w:type="spellEnd"/>
      <w:r w:rsidRPr="00DA2D12">
        <w:rPr>
          <w:rFonts w:ascii="Times New Roman" w:eastAsia="Calibri" w:hAnsi="Times New Roman"/>
          <w:sz w:val="24"/>
          <w:szCs w:val="24"/>
          <w:lang w:val="ro-RO" w:eastAsia="ro-RO"/>
        </w:rPr>
        <w:t xml:space="preserve"> specială, mai ales cele desemnate prin </w:t>
      </w:r>
      <w:proofErr w:type="spellStart"/>
      <w:r w:rsidRPr="00DA2D12">
        <w:rPr>
          <w:rFonts w:ascii="Times New Roman" w:eastAsia="Calibri" w:hAnsi="Times New Roman"/>
          <w:sz w:val="24"/>
          <w:szCs w:val="24"/>
          <w:lang w:val="ro-RO" w:eastAsia="ro-RO"/>
        </w:rPr>
        <w:t>Ordonanţa</w:t>
      </w:r>
      <w:proofErr w:type="spellEnd"/>
      <w:r w:rsidRPr="00DA2D12">
        <w:rPr>
          <w:rFonts w:ascii="Times New Roman" w:eastAsia="Calibri" w:hAnsi="Times New Roman"/>
          <w:sz w:val="24"/>
          <w:szCs w:val="24"/>
          <w:lang w:val="ro-RO" w:eastAsia="ro-RO"/>
        </w:rPr>
        <w:t xml:space="preserve"> de </w:t>
      </w:r>
      <w:proofErr w:type="spellStart"/>
      <w:r w:rsidRPr="00DA2D12">
        <w:rPr>
          <w:rFonts w:ascii="Times New Roman" w:eastAsia="Calibri" w:hAnsi="Times New Roman"/>
          <w:sz w:val="24"/>
          <w:szCs w:val="24"/>
          <w:lang w:val="ro-RO" w:eastAsia="ro-RO"/>
        </w:rPr>
        <w:t>Urgenţă</w:t>
      </w:r>
      <w:proofErr w:type="spellEnd"/>
      <w:r w:rsidRPr="00DA2D12">
        <w:rPr>
          <w:rFonts w:ascii="Times New Roman" w:eastAsia="Calibri" w:hAnsi="Times New Roman"/>
          <w:sz w:val="24"/>
          <w:szCs w:val="24"/>
          <w:lang w:val="ro-RO" w:eastAsia="ro-RO"/>
        </w:rPr>
        <w:t xml:space="preserve"> a Guvernului nr. </w:t>
      </w:r>
      <w:hyperlink r:id="rId12" w:history="1">
        <w:r w:rsidRPr="00DA2D12">
          <w:rPr>
            <w:rFonts w:ascii="Times New Roman" w:eastAsia="Calibri" w:hAnsi="Times New Roman"/>
            <w:b/>
            <w:bCs/>
            <w:color w:val="333399"/>
            <w:sz w:val="24"/>
            <w:szCs w:val="24"/>
            <w:u w:val="single"/>
            <w:lang w:val="ro-RO" w:eastAsia="ro-RO"/>
          </w:rPr>
          <w:t>57/2007</w:t>
        </w:r>
      </w:hyperlink>
      <w:r w:rsidRPr="00DA2D12">
        <w:rPr>
          <w:rFonts w:ascii="Times New Roman" w:eastAsia="Calibri" w:hAnsi="Times New Roman"/>
          <w:sz w:val="24"/>
          <w:szCs w:val="24"/>
          <w:lang w:val="ro-RO" w:eastAsia="ro-RO"/>
        </w:rPr>
        <w:t xml:space="preserve"> privind regimul ariilor naturale protejate, conservarea habitatelor naturale, a florei </w:t>
      </w:r>
      <w:proofErr w:type="spellStart"/>
      <w:r w:rsidRPr="00DA2D12">
        <w:rPr>
          <w:rFonts w:ascii="Times New Roman" w:eastAsia="Calibri" w:hAnsi="Times New Roman"/>
          <w:sz w:val="24"/>
          <w:szCs w:val="24"/>
          <w:lang w:val="ro-RO" w:eastAsia="ro-RO"/>
        </w:rPr>
        <w:t>şi</w:t>
      </w:r>
      <w:proofErr w:type="spellEnd"/>
      <w:r w:rsidRPr="00DA2D12">
        <w:rPr>
          <w:rFonts w:ascii="Times New Roman" w:eastAsia="Calibri" w:hAnsi="Times New Roman"/>
          <w:sz w:val="24"/>
          <w:szCs w:val="24"/>
          <w:lang w:val="ro-RO" w:eastAsia="ro-RO"/>
        </w:rPr>
        <w:t xml:space="preserve"> faunei sălbatice, cu modificările </w:t>
      </w:r>
      <w:proofErr w:type="spellStart"/>
      <w:r w:rsidRPr="00DA2D12">
        <w:rPr>
          <w:rFonts w:ascii="Times New Roman" w:eastAsia="Calibri" w:hAnsi="Times New Roman"/>
          <w:sz w:val="24"/>
          <w:szCs w:val="24"/>
          <w:lang w:val="ro-RO" w:eastAsia="ro-RO"/>
        </w:rPr>
        <w:t>şi</w:t>
      </w:r>
      <w:proofErr w:type="spellEnd"/>
      <w:r w:rsidRPr="00DA2D12">
        <w:rPr>
          <w:rFonts w:ascii="Times New Roman" w:eastAsia="Calibri" w:hAnsi="Times New Roman"/>
          <w:sz w:val="24"/>
          <w:szCs w:val="24"/>
          <w:lang w:val="ro-RO" w:eastAsia="ro-RO"/>
        </w:rPr>
        <w:t xml:space="preserve"> completările ulterioare, zonele prevăzute prin Legea nr. </w:t>
      </w:r>
      <w:hyperlink r:id="rId13" w:history="1">
        <w:r w:rsidRPr="00DA2D12">
          <w:rPr>
            <w:rFonts w:ascii="Times New Roman" w:eastAsia="Calibri" w:hAnsi="Times New Roman"/>
            <w:b/>
            <w:bCs/>
            <w:color w:val="333399"/>
            <w:sz w:val="24"/>
            <w:szCs w:val="24"/>
            <w:u w:val="single"/>
            <w:lang w:val="ro-RO" w:eastAsia="ro-RO"/>
          </w:rPr>
          <w:t>5/2000</w:t>
        </w:r>
      </w:hyperlink>
      <w:r w:rsidRPr="00DA2D12">
        <w:rPr>
          <w:rFonts w:ascii="Times New Roman" w:eastAsia="Calibri" w:hAnsi="Times New Roman"/>
          <w:sz w:val="24"/>
          <w:szCs w:val="24"/>
          <w:lang w:val="ro-RO" w:eastAsia="ro-RO"/>
        </w:rPr>
        <w:t xml:space="preserve"> privind aprobarea Planului de amenajare a teritoriului </w:t>
      </w:r>
      <w:proofErr w:type="spellStart"/>
      <w:r w:rsidRPr="00DA2D12">
        <w:rPr>
          <w:rFonts w:ascii="Times New Roman" w:eastAsia="Calibri" w:hAnsi="Times New Roman"/>
          <w:sz w:val="24"/>
          <w:szCs w:val="24"/>
          <w:lang w:val="ro-RO" w:eastAsia="ro-RO"/>
        </w:rPr>
        <w:t>naţional</w:t>
      </w:r>
      <w:proofErr w:type="spellEnd"/>
      <w:r w:rsidRPr="00DA2D12">
        <w:rPr>
          <w:rFonts w:ascii="Times New Roman" w:eastAsia="Calibri" w:hAnsi="Times New Roman"/>
          <w:sz w:val="24"/>
          <w:szCs w:val="24"/>
          <w:lang w:val="ro-RO" w:eastAsia="ro-RO"/>
        </w:rPr>
        <w:t xml:space="preserve"> – </w:t>
      </w:r>
      <w:proofErr w:type="spellStart"/>
      <w:r w:rsidRPr="00DA2D12">
        <w:rPr>
          <w:rFonts w:ascii="Times New Roman" w:eastAsia="Calibri" w:hAnsi="Times New Roman"/>
          <w:sz w:val="24"/>
          <w:szCs w:val="24"/>
          <w:lang w:val="ro-RO" w:eastAsia="ro-RO"/>
        </w:rPr>
        <w:t>Secţiunea</w:t>
      </w:r>
      <w:proofErr w:type="spellEnd"/>
      <w:r w:rsidRPr="00DA2D12">
        <w:rPr>
          <w:rFonts w:ascii="Times New Roman" w:eastAsia="Calibri" w:hAnsi="Times New Roman"/>
          <w:sz w:val="24"/>
          <w:szCs w:val="24"/>
          <w:lang w:val="ro-RO" w:eastAsia="ro-RO"/>
        </w:rPr>
        <w:t xml:space="preserve"> a III – a – zone protejate, zonele de </w:t>
      </w:r>
      <w:proofErr w:type="spellStart"/>
      <w:r w:rsidRPr="00DA2D12">
        <w:rPr>
          <w:rFonts w:ascii="Times New Roman" w:eastAsia="Calibri" w:hAnsi="Times New Roman"/>
          <w:sz w:val="24"/>
          <w:szCs w:val="24"/>
          <w:lang w:val="ro-RO" w:eastAsia="ro-RO"/>
        </w:rPr>
        <w:t>protecţie</w:t>
      </w:r>
      <w:proofErr w:type="spellEnd"/>
      <w:r w:rsidRPr="00DA2D12">
        <w:rPr>
          <w:rFonts w:ascii="Times New Roman" w:eastAsia="Calibri" w:hAnsi="Times New Roman"/>
          <w:sz w:val="24"/>
          <w:szCs w:val="24"/>
          <w:lang w:val="ro-RO" w:eastAsia="ro-RO"/>
        </w:rPr>
        <w:t xml:space="preserve"> instituite conform prevederilor Legii apelor nr. </w:t>
      </w:r>
      <w:hyperlink r:id="rId14" w:history="1">
        <w:r w:rsidRPr="00DA2D12">
          <w:rPr>
            <w:rFonts w:ascii="Times New Roman" w:eastAsia="Calibri" w:hAnsi="Times New Roman"/>
            <w:b/>
            <w:bCs/>
            <w:color w:val="333399"/>
            <w:sz w:val="24"/>
            <w:szCs w:val="24"/>
            <w:u w:val="single"/>
            <w:lang w:val="ro-RO" w:eastAsia="ro-RO"/>
          </w:rPr>
          <w:t>107/1996</w:t>
        </w:r>
      </w:hyperlink>
      <w:r w:rsidRPr="00DA2D12">
        <w:rPr>
          <w:rFonts w:ascii="Times New Roman" w:eastAsia="Calibri" w:hAnsi="Times New Roman"/>
          <w:sz w:val="24"/>
          <w:szCs w:val="24"/>
          <w:lang w:val="ro-RO" w:eastAsia="ro-RO"/>
        </w:rPr>
        <w:t xml:space="preserve">, cu modificările </w:t>
      </w:r>
      <w:proofErr w:type="spellStart"/>
      <w:r w:rsidRPr="00DA2D12">
        <w:rPr>
          <w:rFonts w:ascii="Times New Roman" w:eastAsia="Calibri" w:hAnsi="Times New Roman"/>
          <w:sz w:val="24"/>
          <w:szCs w:val="24"/>
          <w:lang w:val="ro-RO" w:eastAsia="ro-RO"/>
        </w:rPr>
        <w:t>şi</w:t>
      </w:r>
      <w:proofErr w:type="spellEnd"/>
      <w:r w:rsidRPr="00DA2D12">
        <w:rPr>
          <w:rFonts w:ascii="Times New Roman" w:eastAsia="Calibri" w:hAnsi="Times New Roman"/>
          <w:sz w:val="24"/>
          <w:szCs w:val="24"/>
          <w:lang w:val="ro-RO" w:eastAsia="ro-RO"/>
        </w:rPr>
        <w:t xml:space="preserve"> completările ulterioare, </w:t>
      </w:r>
      <w:proofErr w:type="spellStart"/>
      <w:r w:rsidRPr="00DA2D12">
        <w:rPr>
          <w:rFonts w:ascii="Times New Roman" w:eastAsia="Calibri" w:hAnsi="Times New Roman"/>
          <w:sz w:val="24"/>
          <w:szCs w:val="24"/>
          <w:lang w:val="ro-RO" w:eastAsia="ro-RO"/>
        </w:rPr>
        <w:t>şi</w:t>
      </w:r>
      <w:proofErr w:type="spellEnd"/>
      <w:r w:rsidRPr="00DA2D12">
        <w:rPr>
          <w:rFonts w:ascii="Times New Roman" w:eastAsia="Calibri" w:hAnsi="Times New Roman"/>
          <w:sz w:val="24"/>
          <w:szCs w:val="24"/>
          <w:lang w:val="ro-RO" w:eastAsia="ro-RO"/>
        </w:rPr>
        <w:t xml:space="preserve"> Hotărârea Guvernului nr. </w:t>
      </w:r>
      <w:hyperlink r:id="rId15" w:history="1">
        <w:r w:rsidRPr="00DA2D12">
          <w:rPr>
            <w:rFonts w:ascii="Times New Roman" w:eastAsia="Calibri" w:hAnsi="Times New Roman"/>
            <w:b/>
            <w:bCs/>
            <w:color w:val="333399"/>
            <w:sz w:val="24"/>
            <w:szCs w:val="24"/>
            <w:u w:val="single"/>
            <w:lang w:val="ro-RO" w:eastAsia="ro-RO"/>
          </w:rPr>
          <w:t>930/2005</w:t>
        </w:r>
      </w:hyperlink>
      <w:r w:rsidRPr="00DA2D12">
        <w:rPr>
          <w:rFonts w:ascii="Times New Roman" w:eastAsia="Calibri" w:hAnsi="Times New Roman"/>
          <w:sz w:val="24"/>
          <w:szCs w:val="24"/>
          <w:lang w:val="ro-RO" w:eastAsia="ro-RO"/>
        </w:rPr>
        <w:t xml:space="preserve"> pentru aprobarea Normelor speciale privind caracterul </w:t>
      </w:r>
      <w:proofErr w:type="spellStart"/>
      <w:r w:rsidRPr="00DA2D12">
        <w:rPr>
          <w:rFonts w:ascii="Times New Roman" w:eastAsia="Calibri" w:hAnsi="Times New Roman"/>
          <w:sz w:val="24"/>
          <w:szCs w:val="24"/>
          <w:lang w:val="ro-RO" w:eastAsia="ro-RO"/>
        </w:rPr>
        <w:t>şi</w:t>
      </w:r>
      <w:proofErr w:type="spellEnd"/>
      <w:r w:rsidRPr="00DA2D12">
        <w:rPr>
          <w:rFonts w:ascii="Times New Roman" w:eastAsia="Calibri" w:hAnsi="Times New Roman"/>
          <w:sz w:val="24"/>
          <w:szCs w:val="24"/>
          <w:lang w:val="ro-RO" w:eastAsia="ro-RO"/>
        </w:rPr>
        <w:t xml:space="preserve"> mărimea zonelor de </w:t>
      </w:r>
      <w:proofErr w:type="spellStart"/>
      <w:r w:rsidRPr="00DA2D12">
        <w:rPr>
          <w:rFonts w:ascii="Times New Roman" w:eastAsia="Calibri" w:hAnsi="Times New Roman"/>
          <w:sz w:val="24"/>
          <w:szCs w:val="24"/>
          <w:lang w:val="ro-RO" w:eastAsia="ro-RO"/>
        </w:rPr>
        <w:t>protecţie</w:t>
      </w:r>
      <w:proofErr w:type="spellEnd"/>
      <w:r w:rsidRPr="00DA2D12">
        <w:rPr>
          <w:rFonts w:ascii="Times New Roman" w:eastAsia="Calibri" w:hAnsi="Times New Roman"/>
          <w:sz w:val="24"/>
          <w:szCs w:val="24"/>
          <w:lang w:val="ro-RO" w:eastAsia="ro-RO"/>
        </w:rPr>
        <w:t xml:space="preserve"> sanitară </w:t>
      </w:r>
      <w:proofErr w:type="spellStart"/>
      <w:r w:rsidRPr="00DA2D12">
        <w:rPr>
          <w:rFonts w:ascii="Times New Roman" w:eastAsia="Calibri" w:hAnsi="Times New Roman"/>
          <w:sz w:val="24"/>
          <w:szCs w:val="24"/>
          <w:lang w:val="ro-RO" w:eastAsia="ro-RO"/>
        </w:rPr>
        <w:t>şi</w:t>
      </w:r>
      <w:proofErr w:type="spellEnd"/>
      <w:r w:rsidRPr="00DA2D12">
        <w:rPr>
          <w:rFonts w:ascii="Times New Roman" w:eastAsia="Calibri" w:hAnsi="Times New Roman"/>
          <w:sz w:val="24"/>
          <w:szCs w:val="24"/>
          <w:lang w:val="ro-RO" w:eastAsia="ro-RO"/>
        </w:rPr>
        <w:t xml:space="preserve"> hidrogeologică:</w:t>
      </w:r>
      <w:r w:rsidRPr="00DA2D12">
        <w:rPr>
          <w:rFonts w:ascii="Times New Roman" w:hAnsi="Times New Roman"/>
          <w:sz w:val="24"/>
          <w:szCs w:val="24"/>
          <w:lang w:val="ro-RO" w:eastAsia="ro-RO"/>
        </w:rPr>
        <w:t xml:space="preserve"> proiectul nu este inclus în zone de </w:t>
      </w:r>
      <w:proofErr w:type="spellStart"/>
      <w:r w:rsidRPr="00DA2D12">
        <w:rPr>
          <w:rFonts w:ascii="Times New Roman" w:hAnsi="Times New Roman"/>
          <w:sz w:val="24"/>
          <w:szCs w:val="24"/>
          <w:lang w:val="ro-RO" w:eastAsia="ro-RO"/>
        </w:rPr>
        <w:t>protecţie</w:t>
      </w:r>
      <w:proofErr w:type="spellEnd"/>
      <w:r w:rsidRPr="00DA2D12">
        <w:rPr>
          <w:rFonts w:ascii="Times New Roman" w:hAnsi="Times New Roman"/>
          <w:sz w:val="24"/>
          <w:szCs w:val="24"/>
          <w:lang w:val="ro-RO" w:eastAsia="ro-RO"/>
        </w:rPr>
        <w:t xml:space="preserve"> specială desemnate;</w:t>
      </w:r>
    </w:p>
    <w:p w:rsidR="005C1B62" w:rsidRPr="00DA2D12" w:rsidRDefault="005C1B62" w:rsidP="005C1B62">
      <w:pPr>
        <w:spacing w:after="0" w:line="240" w:lineRule="auto"/>
        <w:jc w:val="both"/>
        <w:rPr>
          <w:rFonts w:ascii="Times New Roman" w:hAnsi="Times New Roman"/>
          <w:color w:val="FF0000"/>
          <w:sz w:val="24"/>
          <w:szCs w:val="24"/>
          <w:lang w:val="ro-RO" w:eastAsia="ro-RO"/>
        </w:rPr>
      </w:pPr>
      <w:r w:rsidRPr="00DA2D12">
        <w:rPr>
          <w:rFonts w:ascii="Times New Roman" w:hAnsi="Times New Roman"/>
          <w:sz w:val="24"/>
          <w:szCs w:val="24"/>
          <w:lang w:val="ro-RO" w:eastAsia="ro-RO"/>
        </w:rPr>
        <w:t xml:space="preserve">    g) ariile în care standardele de calitate a mediului stabilite de </w:t>
      </w:r>
      <w:proofErr w:type="spellStart"/>
      <w:r w:rsidRPr="00DA2D12">
        <w:rPr>
          <w:rFonts w:ascii="Times New Roman" w:hAnsi="Times New Roman"/>
          <w:sz w:val="24"/>
          <w:szCs w:val="24"/>
          <w:lang w:val="ro-RO" w:eastAsia="ro-RO"/>
        </w:rPr>
        <w:t>legislaţie</w:t>
      </w:r>
      <w:proofErr w:type="spellEnd"/>
      <w:r w:rsidRPr="00DA2D12">
        <w:rPr>
          <w:rFonts w:ascii="Times New Roman" w:hAnsi="Times New Roman"/>
          <w:sz w:val="24"/>
          <w:szCs w:val="24"/>
          <w:lang w:val="ro-RO" w:eastAsia="ro-RO"/>
        </w:rPr>
        <w:t xml:space="preserve"> au fost deja </w:t>
      </w:r>
      <w:proofErr w:type="spellStart"/>
      <w:r w:rsidRPr="00DA2D12">
        <w:rPr>
          <w:rFonts w:ascii="Times New Roman" w:hAnsi="Times New Roman"/>
          <w:sz w:val="24"/>
          <w:szCs w:val="24"/>
          <w:lang w:val="ro-RO" w:eastAsia="ro-RO"/>
        </w:rPr>
        <w:t>depăşite</w:t>
      </w:r>
      <w:proofErr w:type="spellEnd"/>
      <w:r w:rsidRPr="00DA2D12">
        <w:rPr>
          <w:rFonts w:ascii="Times New Roman" w:hAnsi="Times New Roman"/>
          <w:sz w:val="24"/>
          <w:szCs w:val="24"/>
          <w:lang w:val="ro-RO" w:eastAsia="ro-RO"/>
        </w:rPr>
        <w:t xml:space="preserve">: nu au fost înregistrate astfel de </w:t>
      </w:r>
      <w:proofErr w:type="spellStart"/>
      <w:r w:rsidRPr="00DA2D12">
        <w:rPr>
          <w:rFonts w:ascii="Times New Roman" w:hAnsi="Times New Roman"/>
          <w:sz w:val="24"/>
          <w:szCs w:val="24"/>
          <w:lang w:val="ro-RO" w:eastAsia="ro-RO"/>
        </w:rPr>
        <w:t>situaţii</w:t>
      </w:r>
      <w:proofErr w:type="spellEnd"/>
      <w:r w:rsidRPr="00DA2D12">
        <w:rPr>
          <w:rFonts w:ascii="Times New Roman" w:hAnsi="Times New Roman"/>
          <w:sz w:val="24"/>
          <w:szCs w:val="24"/>
          <w:lang w:val="ro-RO" w:eastAsia="ro-RO"/>
        </w:rPr>
        <w:t xml:space="preserve">; </w:t>
      </w:r>
    </w:p>
    <w:p w:rsidR="005C1B62" w:rsidRPr="00DA2D12" w:rsidRDefault="005C1B62" w:rsidP="005C1B62">
      <w:pPr>
        <w:autoSpaceDE w:val="0"/>
        <w:autoSpaceDN w:val="0"/>
        <w:adjustRightInd w:val="0"/>
        <w:spacing w:after="0" w:line="240" w:lineRule="auto"/>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    h) ariile dens populate: nu e cazul;</w:t>
      </w:r>
    </w:p>
    <w:p w:rsidR="005C1B62" w:rsidRPr="00DA2D12" w:rsidRDefault="005C1B62" w:rsidP="005C1B62">
      <w:pPr>
        <w:autoSpaceDE w:val="0"/>
        <w:autoSpaceDN w:val="0"/>
        <w:adjustRightInd w:val="0"/>
        <w:spacing w:after="0" w:line="240" w:lineRule="auto"/>
        <w:jc w:val="both"/>
        <w:rPr>
          <w:rFonts w:ascii="Times New Roman" w:hAnsi="Times New Roman"/>
          <w:iCs/>
          <w:sz w:val="24"/>
          <w:szCs w:val="24"/>
          <w:lang w:val="ro-RO" w:eastAsia="ro-RO"/>
        </w:rPr>
      </w:pPr>
      <w:r w:rsidRPr="00DA2D12">
        <w:rPr>
          <w:rFonts w:ascii="Times New Roman" w:hAnsi="Times New Roman"/>
          <w:sz w:val="24"/>
          <w:szCs w:val="24"/>
          <w:lang w:val="ro-RO" w:eastAsia="ro-RO"/>
        </w:rPr>
        <w:t xml:space="preserve">    i) peisajele cu </w:t>
      </w:r>
      <w:proofErr w:type="spellStart"/>
      <w:r w:rsidRPr="00DA2D12">
        <w:rPr>
          <w:rFonts w:ascii="Times New Roman" w:hAnsi="Times New Roman"/>
          <w:sz w:val="24"/>
          <w:szCs w:val="24"/>
          <w:lang w:val="ro-RO" w:eastAsia="ro-RO"/>
        </w:rPr>
        <w:t>semnificaţie</w:t>
      </w:r>
      <w:proofErr w:type="spellEnd"/>
      <w:r w:rsidRPr="00DA2D12">
        <w:rPr>
          <w:rFonts w:ascii="Times New Roman" w:hAnsi="Times New Roman"/>
          <w:sz w:val="24"/>
          <w:szCs w:val="24"/>
          <w:lang w:val="ro-RO" w:eastAsia="ro-RO"/>
        </w:rPr>
        <w:t xml:space="preserve"> istorică, culturală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arheologică: </w:t>
      </w:r>
      <w:r w:rsidRPr="00DA2D12">
        <w:rPr>
          <w:rFonts w:ascii="Times New Roman" w:hAnsi="Times New Roman"/>
          <w:iCs/>
          <w:sz w:val="24"/>
          <w:szCs w:val="24"/>
          <w:lang w:val="ro-RO" w:eastAsia="ro-RO"/>
        </w:rPr>
        <w:t xml:space="preserve">nu este cazul; </w:t>
      </w:r>
    </w:p>
    <w:p w:rsidR="005C1B62" w:rsidRPr="00DA2D12" w:rsidRDefault="005C1B62" w:rsidP="005C1B62">
      <w:pPr>
        <w:autoSpaceDE w:val="0"/>
        <w:autoSpaceDN w:val="0"/>
        <w:adjustRightInd w:val="0"/>
        <w:spacing w:after="0" w:line="240" w:lineRule="auto"/>
        <w:jc w:val="both"/>
        <w:rPr>
          <w:rFonts w:ascii="Times New Roman" w:hAnsi="Times New Roman"/>
          <w:b/>
          <w:sz w:val="24"/>
          <w:szCs w:val="24"/>
          <w:u w:val="single"/>
          <w:lang w:val="ro-RO" w:eastAsia="ro-RO"/>
        </w:rPr>
      </w:pPr>
      <w:r w:rsidRPr="00DA2D12">
        <w:rPr>
          <w:rFonts w:ascii="Times New Roman" w:hAnsi="Times New Roman"/>
          <w:b/>
          <w:iCs/>
          <w:sz w:val="24"/>
          <w:szCs w:val="24"/>
          <w:lang w:val="ro-RO" w:eastAsia="ro-RO"/>
        </w:rPr>
        <w:t>3.</w:t>
      </w:r>
      <w:r w:rsidRPr="00DA2D12">
        <w:rPr>
          <w:rFonts w:ascii="Times New Roman" w:hAnsi="Times New Roman"/>
          <w:iCs/>
          <w:sz w:val="24"/>
          <w:szCs w:val="24"/>
          <w:lang w:val="ro-RO" w:eastAsia="ro-RO"/>
        </w:rPr>
        <w:t xml:space="preserve"> </w:t>
      </w:r>
      <w:r w:rsidRPr="00DA2D12">
        <w:rPr>
          <w:rFonts w:ascii="Times New Roman" w:hAnsi="Times New Roman"/>
          <w:b/>
          <w:i/>
          <w:iCs/>
          <w:sz w:val="24"/>
          <w:szCs w:val="24"/>
          <w:u w:val="single"/>
          <w:lang w:val="ro-RO" w:eastAsia="ro-RO"/>
        </w:rPr>
        <w:t xml:space="preserve">Caracteristicile impactului </w:t>
      </w:r>
      <w:proofErr w:type="spellStart"/>
      <w:r w:rsidRPr="00DA2D12">
        <w:rPr>
          <w:rFonts w:ascii="Times New Roman" w:hAnsi="Times New Roman"/>
          <w:b/>
          <w:i/>
          <w:iCs/>
          <w:sz w:val="24"/>
          <w:szCs w:val="24"/>
          <w:u w:val="single"/>
          <w:lang w:val="ro-RO" w:eastAsia="ro-RO"/>
        </w:rPr>
        <w:t>potenţial</w:t>
      </w:r>
      <w:proofErr w:type="spellEnd"/>
      <w:r w:rsidRPr="00DA2D12">
        <w:rPr>
          <w:rFonts w:ascii="Times New Roman" w:hAnsi="Times New Roman"/>
          <w:b/>
          <w:i/>
          <w:iCs/>
          <w:sz w:val="24"/>
          <w:szCs w:val="24"/>
          <w:u w:val="single"/>
          <w:lang w:val="ro-RO" w:eastAsia="ro-RO"/>
        </w:rPr>
        <w:t>:</w:t>
      </w:r>
      <w:r w:rsidRPr="00DA2D12">
        <w:rPr>
          <w:rFonts w:ascii="Times New Roman" w:hAnsi="Times New Roman"/>
          <w:b/>
          <w:sz w:val="24"/>
          <w:szCs w:val="24"/>
          <w:u w:val="single"/>
          <w:lang w:val="ro-RO" w:eastAsia="ro-RO"/>
        </w:rPr>
        <w:t xml:space="preserve">   </w:t>
      </w:r>
    </w:p>
    <w:p w:rsidR="005C1B62" w:rsidRPr="00DA2D12" w:rsidRDefault="005C1B62" w:rsidP="005C1B62">
      <w:pPr>
        <w:spacing w:after="0" w:line="240" w:lineRule="auto"/>
        <w:jc w:val="both"/>
        <w:rPr>
          <w:rFonts w:ascii="Times New Roman" w:hAnsi="Times New Roman"/>
          <w:sz w:val="24"/>
          <w:szCs w:val="24"/>
          <w:lang w:val="ro-RO" w:eastAsia="pl-PL"/>
        </w:rPr>
      </w:pPr>
      <w:r w:rsidRPr="00DA2D12">
        <w:rPr>
          <w:rFonts w:ascii="Times New Roman" w:hAnsi="Times New Roman"/>
          <w:sz w:val="24"/>
          <w:szCs w:val="24"/>
          <w:lang w:val="ro-RO" w:eastAsia="pl-PL"/>
        </w:rPr>
        <w:lastRenderedPageBreak/>
        <w:t xml:space="preserve">     a) extinderea impactului: aria geografică </w:t>
      </w:r>
      <w:proofErr w:type="spellStart"/>
      <w:r w:rsidRPr="00DA2D12">
        <w:rPr>
          <w:rFonts w:ascii="Times New Roman" w:hAnsi="Times New Roman"/>
          <w:sz w:val="24"/>
          <w:szCs w:val="24"/>
          <w:lang w:val="ro-RO" w:eastAsia="pl-PL"/>
        </w:rPr>
        <w:t>şi</w:t>
      </w:r>
      <w:proofErr w:type="spellEnd"/>
      <w:r w:rsidRPr="00DA2D12">
        <w:rPr>
          <w:rFonts w:ascii="Times New Roman" w:hAnsi="Times New Roman"/>
          <w:sz w:val="24"/>
          <w:szCs w:val="24"/>
          <w:lang w:val="ro-RO" w:eastAsia="pl-PL"/>
        </w:rPr>
        <w:t xml:space="preserve"> numărul persoanelor afectate: impactul va fi </w:t>
      </w:r>
      <w:r w:rsidRPr="00DA2D12">
        <w:rPr>
          <w:rFonts w:ascii="Times New Roman" w:hAnsi="Times New Roman"/>
          <w:sz w:val="24"/>
          <w:szCs w:val="24"/>
          <w:lang w:val="ro-RO" w:eastAsia="ro-RO"/>
        </w:rPr>
        <w:t xml:space="preserve">local, numai în zona de lucru, pe perioada </w:t>
      </w:r>
      <w:proofErr w:type="spellStart"/>
      <w:r w:rsidRPr="00DA2D12">
        <w:rPr>
          <w:rFonts w:ascii="Times New Roman" w:hAnsi="Times New Roman"/>
          <w:sz w:val="24"/>
          <w:szCs w:val="24"/>
          <w:lang w:val="ro-RO" w:eastAsia="ro-RO"/>
        </w:rPr>
        <w:t>execuţiei</w:t>
      </w:r>
      <w:proofErr w:type="spellEnd"/>
      <w:r w:rsidRPr="00DA2D12">
        <w:rPr>
          <w:rFonts w:ascii="Times New Roman" w:hAnsi="Times New Roman"/>
          <w:sz w:val="24"/>
          <w:szCs w:val="24"/>
          <w:lang w:val="ro-RO" w:eastAsia="ro-RO"/>
        </w:rPr>
        <w:t>;</w:t>
      </w:r>
    </w:p>
    <w:p w:rsidR="005C1B62" w:rsidRPr="00DA2D12" w:rsidRDefault="005C1B62" w:rsidP="005C1B62">
      <w:pPr>
        <w:autoSpaceDE w:val="0"/>
        <w:autoSpaceDN w:val="0"/>
        <w:adjustRightInd w:val="0"/>
        <w:spacing w:after="0" w:line="240" w:lineRule="auto"/>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    b) natura </w:t>
      </w:r>
      <w:proofErr w:type="spellStart"/>
      <w:r w:rsidRPr="00DA2D12">
        <w:rPr>
          <w:rFonts w:ascii="Times New Roman" w:hAnsi="Times New Roman"/>
          <w:sz w:val="24"/>
          <w:szCs w:val="24"/>
          <w:lang w:val="ro-RO" w:eastAsia="ro-RO"/>
        </w:rPr>
        <w:t>transfrontieră</w:t>
      </w:r>
      <w:proofErr w:type="spellEnd"/>
      <w:r w:rsidRPr="00DA2D12">
        <w:rPr>
          <w:rFonts w:ascii="Times New Roman" w:hAnsi="Times New Roman"/>
          <w:sz w:val="24"/>
          <w:szCs w:val="24"/>
          <w:lang w:val="ro-RO" w:eastAsia="ro-RO"/>
        </w:rPr>
        <w:t xml:space="preserve"> a impactului:  nu este cazul;</w:t>
      </w:r>
    </w:p>
    <w:p w:rsidR="005C1B62" w:rsidRPr="00DA2D12" w:rsidRDefault="005C1B62" w:rsidP="005C1B62">
      <w:pPr>
        <w:shd w:val="clear" w:color="auto" w:fill="FFFFFF"/>
        <w:tabs>
          <w:tab w:val="left" w:pos="763"/>
        </w:tabs>
        <w:spacing w:after="0" w:line="240" w:lineRule="auto"/>
        <w:ind w:right="14"/>
        <w:jc w:val="both"/>
        <w:rPr>
          <w:rFonts w:ascii="Times New Roman" w:eastAsiaTheme="minorHAnsi" w:hAnsi="Times New Roman"/>
          <w:color w:val="FF0000"/>
          <w:sz w:val="24"/>
          <w:szCs w:val="24"/>
          <w:lang w:val="ro-RO"/>
        </w:rPr>
      </w:pPr>
      <w:r w:rsidRPr="00DA2D12">
        <w:rPr>
          <w:rFonts w:ascii="Times New Roman" w:eastAsiaTheme="minorHAnsi" w:hAnsi="Times New Roman"/>
          <w:sz w:val="24"/>
          <w:szCs w:val="24"/>
          <w:lang w:val="ro-RO"/>
        </w:rPr>
        <w:t xml:space="preserve">    c) mărimea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complexitatea impactului: impact relativ redus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local atât pe perioada </w:t>
      </w:r>
      <w:proofErr w:type="spellStart"/>
      <w:r w:rsidRPr="00DA2D12">
        <w:rPr>
          <w:rFonts w:ascii="Times New Roman" w:eastAsiaTheme="minorHAnsi" w:hAnsi="Times New Roman"/>
          <w:sz w:val="24"/>
          <w:szCs w:val="24"/>
          <w:lang w:val="ro-RO"/>
        </w:rPr>
        <w:t>execuţiei</w:t>
      </w:r>
      <w:proofErr w:type="spellEnd"/>
      <w:r w:rsidRPr="00DA2D12">
        <w:rPr>
          <w:rFonts w:ascii="Times New Roman" w:eastAsiaTheme="minorHAnsi" w:hAnsi="Times New Roman"/>
          <w:sz w:val="24"/>
          <w:szCs w:val="24"/>
          <w:lang w:val="ro-RO"/>
        </w:rPr>
        <w:t xml:space="preserve"> proiectului cât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ulterior în perioada de </w:t>
      </w:r>
      <w:proofErr w:type="spellStart"/>
      <w:r w:rsidRPr="00DA2D12">
        <w:rPr>
          <w:rFonts w:ascii="Times New Roman" w:eastAsiaTheme="minorHAnsi" w:hAnsi="Times New Roman"/>
          <w:sz w:val="24"/>
          <w:szCs w:val="24"/>
          <w:lang w:val="ro-RO"/>
        </w:rPr>
        <w:t>funcţionare</w:t>
      </w:r>
      <w:proofErr w:type="spellEnd"/>
      <w:r w:rsidRPr="00DA2D12">
        <w:rPr>
          <w:rFonts w:ascii="Times New Roman" w:eastAsiaTheme="minorHAnsi" w:hAnsi="Times New Roman"/>
          <w:sz w:val="24"/>
          <w:szCs w:val="24"/>
          <w:lang w:val="ro-RO"/>
        </w:rPr>
        <w:t>;</w:t>
      </w:r>
    </w:p>
    <w:p w:rsidR="005C1B62" w:rsidRPr="00DA2D12" w:rsidRDefault="005C1B62" w:rsidP="005C1B62">
      <w:pPr>
        <w:autoSpaceDE w:val="0"/>
        <w:autoSpaceDN w:val="0"/>
        <w:adjustRightInd w:val="0"/>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d) probabilitatea impactului: impact cu probabilitate redusă atât pe parcursul realizării </w:t>
      </w:r>
      <w:proofErr w:type="spellStart"/>
      <w:r w:rsidRPr="00DA2D12">
        <w:rPr>
          <w:rFonts w:ascii="Times New Roman" w:eastAsiaTheme="minorHAnsi" w:hAnsi="Times New Roman"/>
          <w:sz w:val="24"/>
          <w:szCs w:val="24"/>
          <w:lang w:val="ro-RO"/>
        </w:rPr>
        <w:t>investiţiei</w:t>
      </w:r>
      <w:proofErr w:type="spellEnd"/>
      <w:r w:rsidRPr="00DA2D12">
        <w:rPr>
          <w:rFonts w:ascii="Times New Roman" w:eastAsiaTheme="minorHAnsi" w:hAnsi="Times New Roman"/>
          <w:sz w:val="24"/>
          <w:szCs w:val="24"/>
          <w:lang w:val="ro-RO"/>
        </w:rPr>
        <w:t xml:space="preserve">, cât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după realizarea acestuia, deoarece măsurile prevăzute de proiect nu vor afecta semnificativ factorii de mediu (aer, apă, sol, </w:t>
      </w:r>
      <w:proofErr w:type="spellStart"/>
      <w:r w:rsidRPr="00DA2D12">
        <w:rPr>
          <w:rFonts w:ascii="Times New Roman" w:eastAsiaTheme="minorHAnsi" w:hAnsi="Times New Roman"/>
          <w:sz w:val="24"/>
          <w:szCs w:val="24"/>
          <w:lang w:val="ro-RO"/>
        </w:rPr>
        <w:t>aşezări</w:t>
      </w:r>
      <w:proofErr w:type="spellEnd"/>
      <w:r w:rsidRPr="00DA2D12">
        <w:rPr>
          <w:rFonts w:ascii="Times New Roman" w:eastAsiaTheme="minorHAnsi" w:hAnsi="Times New Roman"/>
          <w:sz w:val="24"/>
          <w:szCs w:val="24"/>
          <w:lang w:val="ro-RO"/>
        </w:rPr>
        <w:t xml:space="preserve"> umane);</w:t>
      </w:r>
    </w:p>
    <w:p w:rsidR="005C1B62" w:rsidRPr="00DA2D12" w:rsidRDefault="005C1B62" w:rsidP="005C1B62">
      <w:pPr>
        <w:autoSpaceDE w:val="0"/>
        <w:autoSpaceDN w:val="0"/>
        <w:adjustRightInd w:val="0"/>
        <w:spacing w:after="0" w:line="240" w:lineRule="auto"/>
        <w:jc w:val="both"/>
        <w:rPr>
          <w:rFonts w:ascii="Times New Roman" w:hAnsi="Times New Roman"/>
          <w:bCs/>
          <w:i/>
          <w:sz w:val="24"/>
          <w:szCs w:val="24"/>
          <w:lang w:val="ro-RO" w:eastAsia="ro-RO"/>
        </w:rPr>
      </w:pPr>
      <w:r w:rsidRPr="00DA2D12">
        <w:rPr>
          <w:rFonts w:ascii="Times New Roman" w:hAnsi="Times New Roman"/>
          <w:sz w:val="24"/>
          <w:szCs w:val="24"/>
          <w:lang w:val="ro-RO" w:eastAsia="ro-RO"/>
        </w:rPr>
        <w:t xml:space="preserve">    e) durata, </w:t>
      </w:r>
      <w:proofErr w:type="spellStart"/>
      <w:r w:rsidRPr="00DA2D12">
        <w:rPr>
          <w:rFonts w:ascii="Times New Roman" w:hAnsi="Times New Roman"/>
          <w:sz w:val="24"/>
          <w:szCs w:val="24"/>
          <w:lang w:val="ro-RO" w:eastAsia="ro-RO"/>
        </w:rPr>
        <w:t>frecvenţa</w:t>
      </w:r>
      <w:proofErr w:type="spellEnd"/>
      <w:r w:rsidRPr="00DA2D12">
        <w:rPr>
          <w:rFonts w:ascii="Times New Roman" w:hAnsi="Times New Roman"/>
          <w:sz w:val="24"/>
          <w:szCs w:val="24"/>
          <w:lang w:val="ro-RO" w:eastAsia="ro-RO"/>
        </w:rPr>
        <w:t xml:space="preserve">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reversibilitatea impactului: impact cu durată, </w:t>
      </w:r>
      <w:proofErr w:type="spellStart"/>
      <w:r w:rsidRPr="00DA2D12">
        <w:rPr>
          <w:rFonts w:ascii="Times New Roman" w:hAnsi="Times New Roman"/>
          <w:sz w:val="24"/>
          <w:szCs w:val="24"/>
          <w:lang w:val="ro-RO" w:eastAsia="ro-RO"/>
        </w:rPr>
        <w:t>frecvenţă</w:t>
      </w:r>
      <w:proofErr w:type="spellEnd"/>
      <w:r w:rsidRPr="00DA2D12">
        <w:rPr>
          <w:rFonts w:ascii="Times New Roman" w:hAnsi="Times New Roman"/>
          <w:sz w:val="24"/>
          <w:szCs w:val="24"/>
          <w:lang w:val="ro-RO" w:eastAsia="ro-RO"/>
        </w:rPr>
        <w:t xml:space="preserve">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reversibilitate reduse datorită naturii proiectului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măsurilor prevăzute de acesta.</w:t>
      </w:r>
      <w:r w:rsidRPr="00DA2D12">
        <w:rPr>
          <w:rFonts w:ascii="Times New Roman" w:hAnsi="Times New Roman"/>
          <w:bCs/>
          <w:i/>
          <w:sz w:val="24"/>
          <w:szCs w:val="24"/>
          <w:lang w:val="ro-RO" w:eastAsia="ro-RO"/>
        </w:rPr>
        <w:t xml:space="preserve"> </w:t>
      </w:r>
    </w:p>
    <w:p w:rsidR="005C1B62" w:rsidRPr="00DA2D12" w:rsidRDefault="005C1B62" w:rsidP="005C1B62">
      <w:pPr>
        <w:autoSpaceDE w:val="0"/>
        <w:autoSpaceDN w:val="0"/>
        <w:adjustRightInd w:val="0"/>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II. Proiectul propus nu intra sub </w:t>
      </w:r>
      <w:proofErr w:type="spellStart"/>
      <w:r w:rsidRPr="00DA2D12">
        <w:rPr>
          <w:rFonts w:ascii="Times New Roman" w:eastAsiaTheme="minorHAnsi" w:hAnsi="Times New Roman"/>
          <w:sz w:val="24"/>
          <w:szCs w:val="24"/>
          <w:lang w:val="ro-RO"/>
        </w:rPr>
        <w:t>incidenţa</w:t>
      </w:r>
      <w:proofErr w:type="spellEnd"/>
      <w:r w:rsidRPr="00DA2D12">
        <w:rPr>
          <w:rFonts w:ascii="Times New Roman" w:eastAsiaTheme="minorHAnsi" w:hAnsi="Times New Roman"/>
          <w:sz w:val="24"/>
          <w:szCs w:val="24"/>
          <w:lang w:val="ro-RO"/>
        </w:rPr>
        <w:t xml:space="preserve"> art. 28 din O.U.G. 57/2007 privind regimul ariilor naturale protejate, conservarea habitatelor naturale, a florei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faunei sălbatice, cu modificările si completările ulterioare, amplasamentul propus nu se află în/sau vecinătatea unei arii naturale protejate sau alte habitate sensibile. </w:t>
      </w:r>
    </w:p>
    <w:p w:rsidR="005C1B62" w:rsidRPr="00DA2D12" w:rsidRDefault="005C1B62" w:rsidP="005C1B62">
      <w:pPr>
        <w:autoSpaceDE w:val="0"/>
        <w:autoSpaceDN w:val="0"/>
        <w:adjustRightInd w:val="0"/>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III. Motivele pe baza cărora s-a stabilit </w:t>
      </w:r>
      <w:proofErr w:type="spellStart"/>
      <w:r w:rsidRPr="00DA2D12">
        <w:rPr>
          <w:rFonts w:ascii="Times New Roman" w:eastAsiaTheme="minorHAnsi" w:hAnsi="Times New Roman"/>
          <w:sz w:val="24"/>
          <w:szCs w:val="24"/>
          <w:lang w:val="ro-RO"/>
        </w:rPr>
        <w:t>neefetuarea</w:t>
      </w:r>
      <w:proofErr w:type="spellEnd"/>
      <w:r w:rsidRPr="00DA2D12">
        <w:rPr>
          <w:rFonts w:ascii="Times New Roman" w:eastAsiaTheme="minorHAnsi" w:hAnsi="Times New Roman"/>
          <w:sz w:val="24"/>
          <w:szCs w:val="24"/>
          <w:lang w:val="ro-RO"/>
        </w:rPr>
        <w:t xml:space="preserve"> evaluării impactului asupra corpurilor de apă: </w:t>
      </w:r>
    </w:p>
    <w:p w:rsidR="005C1B62" w:rsidRPr="00DA2D12" w:rsidRDefault="005C1B62" w:rsidP="005C1B62">
      <w:pPr>
        <w:autoSpaceDE w:val="0"/>
        <w:autoSpaceDN w:val="0"/>
        <w:adjustRightInd w:val="0"/>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adresa </w:t>
      </w:r>
      <w:proofErr w:type="spellStart"/>
      <w:r w:rsidRPr="00DA2D12">
        <w:rPr>
          <w:rFonts w:ascii="Times New Roman" w:eastAsiaTheme="minorHAnsi" w:hAnsi="Times New Roman"/>
          <w:sz w:val="24"/>
          <w:szCs w:val="24"/>
          <w:lang w:val="ro-RO"/>
        </w:rPr>
        <w:t>inregistrată</w:t>
      </w:r>
      <w:proofErr w:type="spellEnd"/>
      <w:r w:rsidRPr="00DA2D12">
        <w:rPr>
          <w:rFonts w:ascii="Times New Roman" w:eastAsiaTheme="minorHAnsi" w:hAnsi="Times New Roman"/>
          <w:sz w:val="24"/>
          <w:szCs w:val="24"/>
          <w:lang w:val="ro-RO"/>
        </w:rPr>
        <w:t xml:space="preserve"> la APM. Dâmbovița  cu nr. </w:t>
      </w:r>
      <w:r w:rsidR="00DC51B0" w:rsidRPr="00DA2D12">
        <w:rPr>
          <w:rFonts w:ascii="Times New Roman" w:eastAsiaTheme="minorHAnsi" w:hAnsi="Times New Roman"/>
          <w:sz w:val="24"/>
          <w:szCs w:val="24"/>
          <w:lang w:val="ro-RO"/>
        </w:rPr>
        <w:t>17068</w:t>
      </w:r>
      <w:r w:rsidRPr="00DA2D12">
        <w:rPr>
          <w:rFonts w:ascii="Times New Roman" w:eastAsiaTheme="minorHAnsi" w:hAnsi="Times New Roman"/>
          <w:sz w:val="24"/>
          <w:szCs w:val="24"/>
          <w:lang w:val="ro-RO"/>
        </w:rPr>
        <w:t xml:space="preserve"> din </w:t>
      </w:r>
      <w:r w:rsidR="00DC51B0" w:rsidRPr="00DA2D12">
        <w:rPr>
          <w:rFonts w:ascii="Times New Roman" w:eastAsiaTheme="minorHAnsi" w:hAnsi="Times New Roman"/>
          <w:sz w:val="24"/>
          <w:szCs w:val="24"/>
          <w:lang w:val="ro-RO"/>
        </w:rPr>
        <w:t>14.11</w:t>
      </w:r>
      <w:r w:rsidRPr="00DA2D12">
        <w:rPr>
          <w:rFonts w:ascii="Times New Roman" w:eastAsiaTheme="minorHAnsi" w:hAnsi="Times New Roman"/>
          <w:sz w:val="24"/>
          <w:szCs w:val="24"/>
          <w:lang w:val="ro-RO"/>
        </w:rPr>
        <w:t xml:space="preserve">.2023  de </w:t>
      </w:r>
      <w:proofErr w:type="spellStart"/>
      <w:r w:rsidRPr="00DA2D12">
        <w:rPr>
          <w:rFonts w:ascii="Times New Roman" w:eastAsiaTheme="minorHAnsi" w:hAnsi="Times New Roman"/>
          <w:sz w:val="24"/>
          <w:szCs w:val="24"/>
          <w:lang w:val="ro-RO"/>
        </w:rPr>
        <w:t>inaintare</w:t>
      </w:r>
      <w:proofErr w:type="spellEnd"/>
      <w:r w:rsidRPr="00DA2D12">
        <w:rPr>
          <w:rFonts w:ascii="Times New Roman" w:eastAsiaTheme="minorHAnsi" w:hAnsi="Times New Roman"/>
          <w:sz w:val="24"/>
          <w:szCs w:val="24"/>
          <w:lang w:val="ro-RO"/>
        </w:rPr>
        <w:t xml:space="preserve"> a deciziei SEICA – nu este necesară elaborarea SEICA;</w:t>
      </w:r>
    </w:p>
    <w:p w:rsidR="005C1B62" w:rsidRPr="00DA2D12" w:rsidRDefault="005C1B62" w:rsidP="005C1B62">
      <w:pPr>
        <w:autoSpaceDE w:val="0"/>
        <w:autoSpaceDN w:val="0"/>
        <w:adjustRightInd w:val="0"/>
        <w:spacing w:after="0" w:line="240" w:lineRule="auto"/>
        <w:jc w:val="both"/>
        <w:rPr>
          <w:rFonts w:ascii="Times New Roman" w:hAnsi="Times New Roman"/>
          <w:b/>
          <w:i/>
          <w:sz w:val="24"/>
          <w:szCs w:val="24"/>
          <w:u w:val="single"/>
          <w:lang w:val="ro-RO" w:eastAsia="ro-RO"/>
        </w:rPr>
      </w:pPr>
      <w:r w:rsidRPr="00DA2D12">
        <w:rPr>
          <w:rFonts w:ascii="Times New Roman" w:eastAsiaTheme="minorHAnsi" w:hAnsi="Times New Roman"/>
          <w:sz w:val="24"/>
          <w:szCs w:val="24"/>
          <w:lang w:val="ro-RO"/>
        </w:rPr>
        <w:t xml:space="preserve">Aviz de gospodărire a apelor nr. </w:t>
      </w:r>
      <w:r w:rsidR="00201EEB" w:rsidRPr="00DA2D12">
        <w:rPr>
          <w:rFonts w:ascii="Times New Roman" w:eastAsiaTheme="minorHAnsi" w:hAnsi="Times New Roman"/>
          <w:sz w:val="24"/>
          <w:szCs w:val="24"/>
          <w:lang w:val="ro-RO"/>
        </w:rPr>
        <w:t>219</w:t>
      </w:r>
      <w:r w:rsidRPr="00DA2D12">
        <w:rPr>
          <w:rFonts w:ascii="Times New Roman" w:eastAsiaTheme="minorHAnsi" w:hAnsi="Times New Roman"/>
          <w:sz w:val="24"/>
          <w:szCs w:val="24"/>
          <w:lang w:val="ro-RO"/>
        </w:rPr>
        <w:t xml:space="preserve"> din </w:t>
      </w:r>
      <w:r w:rsidR="00201EEB" w:rsidRPr="00DA2D12">
        <w:rPr>
          <w:rFonts w:ascii="Times New Roman" w:eastAsiaTheme="minorHAnsi" w:hAnsi="Times New Roman"/>
          <w:sz w:val="24"/>
          <w:szCs w:val="24"/>
          <w:lang w:val="ro-RO"/>
        </w:rPr>
        <w:t>20.12.2023</w:t>
      </w:r>
      <w:r w:rsidRPr="00DA2D12">
        <w:rPr>
          <w:rFonts w:ascii="Times New Roman" w:eastAsiaTheme="minorHAnsi" w:hAnsi="Times New Roman"/>
          <w:sz w:val="24"/>
          <w:szCs w:val="24"/>
          <w:lang w:val="ro-RO"/>
        </w:rPr>
        <w:t xml:space="preserve"> emis de Administrația Națională Apele Române Administrația </w:t>
      </w:r>
      <w:proofErr w:type="spellStart"/>
      <w:r w:rsidRPr="00DA2D12">
        <w:rPr>
          <w:rFonts w:ascii="Times New Roman" w:eastAsiaTheme="minorHAnsi" w:hAnsi="Times New Roman"/>
          <w:sz w:val="24"/>
          <w:szCs w:val="24"/>
          <w:lang w:val="ro-RO"/>
        </w:rPr>
        <w:t>Bazinală</w:t>
      </w:r>
      <w:proofErr w:type="spellEnd"/>
      <w:r w:rsidRPr="00DA2D12">
        <w:rPr>
          <w:rFonts w:ascii="Times New Roman" w:eastAsiaTheme="minorHAnsi" w:hAnsi="Times New Roman"/>
          <w:sz w:val="24"/>
          <w:szCs w:val="24"/>
          <w:lang w:val="ro-RO"/>
        </w:rPr>
        <w:t xml:space="preserve"> de Apă Buzău Ialomița;</w:t>
      </w:r>
    </w:p>
    <w:p w:rsidR="005C1B62" w:rsidRPr="00DA2D12" w:rsidRDefault="005C1B62" w:rsidP="005C1B62">
      <w:pPr>
        <w:autoSpaceDE w:val="0"/>
        <w:autoSpaceDN w:val="0"/>
        <w:adjustRightInd w:val="0"/>
        <w:spacing w:after="0" w:line="240" w:lineRule="auto"/>
        <w:jc w:val="both"/>
        <w:rPr>
          <w:rFonts w:ascii="Times New Roman" w:hAnsi="Times New Roman"/>
          <w:i/>
          <w:sz w:val="24"/>
          <w:szCs w:val="24"/>
          <w:lang w:val="ro-RO" w:eastAsia="ro-RO"/>
        </w:rPr>
      </w:pPr>
      <w:proofErr w:type="spellStart"/>
      <w:r w:rsidRPr="00DA2D12">
        <w:rPr>
          <w:rFonts w:ascii="Times New Roman" w:hAnsi="Times New Roman"/>
          <w:b/>
          <w:i/>
          <w:sz w:val="24"/>
          <w:szCs w:val="24"/>
          <w:u w:val="single"/>
          <w:lang w:val="ro-RO" w:eastAsia="ro-RO"/>
        </w:rPr>
        <w:t>Condiţiile</w:t>
      </w:r>
      <w:proofErr w:type="spellEnd"/>
      <w:r w:rsidRPr="00DA2D12">
        <w:rPr>
          <w:rFonts w:ascii="Times New Roman" w:hAnsi="Times New Roman"/>
          <w:b/>
          <w:i/>
          <w:sz w:val="24"/>
          <w:szCs w:val="24"/>
          <w:u w:val="single"/>
          <w:lang w:val="ro-RO" w:eastAsia="ro-RO"/>
        </w:rPr>
        <w:t xml:space="preserve"> de realizare a proiectului</w:t>
      </w:r>
      <w:r w:rsidRPr="00DA2D12">
        <w:rPr>
          <w:rFonts w:ascii="Times New Roman" w:hAnsi="Times New Roman"/>
          <w:i/>
          <w:sz w:val="24"/>
          <w:szCs w:val="24"/>
          <w:lang w:val="ro-RO" w:eastAsia="ro-RO"/>
        </w:rPr>
        <w:t>:</w:t>
      </w:r>
    </w:p>
    <w:p w:rsidR="005C1B62" w:rsidRPr="00DA2D12" w:rsidRDefault="005C1B62" w:rsidP="005C1B62">
      <w:pPr>
        <w:tabs>
          <w:tab w:val="left" w:pos="-720"/>
        </w:tabs>
        <w:suppressAutoHyphens/>
        <w:spacing w:after="0" w:line="240" w:lineRule="auto"/>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    </w:t>
      </w:r>
      <w:r w:rsidRPr="00DA2D12">
        <w:rPr>
          <w:rFonts w:ascii="Times New Roman" w:hAnsi="Times New Roman"/>
          <w:b/>
          <w:bCs/>
          <w:i/>
          <w:iCs/>
          <w:sz w:val="24"/>
          <w:szCs w:val="24"/>
          <w:lang w:val="ro-RO" w:eastAsia="ro-RO"/>
        </w:rPr>
        <w:t xml:space="preserve">Titularul are </w:t>
      </w:r>
      <w:proofErr w:type="spellStart"/>
      <w:r w:rsidRPr="00DA2D12">
        <w:rPr>
          <w:rFonts w:ascii="Times New Roman" w:hAnsi="Times New Roman"/>
          <w:b/>
          <w:bCs/>
          <w:i/>
          <w:iCs/>
          <w:sz w:val="24"/>
          <w:szCs w:val="24"/>
          <w:lang w:val="ro-RO" w:eastAsia="ro-RO"/>
        </w:rPr>
        <w:t>obligaţia</w:t>
      </w:r>
      <w:proofErr w:type="spellEnd"/>
      <w:r w:rsidRPr="00DA2D12">
        <w:rPr>
          <w:rFonts w:ascii="Times New Roman" w:hAnsi="Times New Roman"/>
          <w:b/>
          <w:bCs/>
          <w:i/>
          <w:iCs/>
          <w:sz w:val="24"/>
          <w:szCs w:val="24"/>
          <w:lang w:val="ro-RO" w:eastAsia="ro-RO"/>
        </w:rPr>
        <w:t xml:space="preserve"> de a urmări modul de respectare a </w:t>
      </w:r>
      <w:proofErr w:type="spellStart"/>
      <w:r w:rsidRPr="00DA2D12">
        <w:rPr>
          <w:rFonts w:ascii="Times New Roman" w:hAnsi="Times New Roman"/>
          <w:b/>
          <w:bCs/>
          <w:i/>
          <w:iCs/>
          <w:sz w:val="24"/>
          <w:szCs w:val="24"/>
          <w:lang w:val="ro-RO" w:eastAsia="ro-RO"/>
        </w:rPr>
        <w:t>legislaţiei</w:t>
      </w:r>
      <w:proofErr w:type="spellEnd"/>
      <w:r w:rsidRPr="00DA2D12">
        <w:rPr>
          <w:rFonts w:ascii="Times New Roman" w:hAnsi="Times New Roman"/>
          <w:b/>
          <w:bCs/>
          <w:i/>
          <w:iCs/>
          <w:sz w:val="24"/>
          <w:szCs w:val="24"/>
          <w:lang w:val="ro-RO" w:eastAsia="ro-RO"/>
        </w:rPr>
        <w:t xml:space="preserve"> de mediu în vigoare pe toata perioada de </w:t>
      </w:r>
      <w:proofErr w:type="spellStart"/>
      <w:r w:rsidRPr="00DA2D12">
        <w:rPr>
          <w:rFonts w:ascii="Times New Roman" w:hAnsi="Times New Roman"/>
          <w:b/>
          <w:bCs/>
          <w:i/>
          <w:iCs/>
          <w:sz w:val="24"/>
          <w:szCs w:val="24"/>
          <w:lang w:val="ro-RO" w:eastAsia="ro-RO"/>
        </w:rPr>
        <w:t>execuţie</w:t>
      </w:r>
      <w:proofErr w:type="spellEnd"/>
      <w:r w:rsidRPr="00DA2D12">
        <w:rPr>
          <w:rFonts w:ascii="Times New Roman" w:hAnsi="Times New Roman"/>
          <w:b/>
          <w:bCs/>
          <w:i/>
          <w:iCs/>
          <w:sz w:val="24"/>
          <w:szCs w:val="24"/>
          <w:lang w:val="ro-RO" w:eastAsia="ro-RO"/>
        </w:rPr>
        <w:t xml:space="preserve"> a lucrărilor </w:t>
      </w:r>
      <w:proofErr w:type="spellStart"/>
      <w:r w:rsidRPr="00DA2D12">
        <w:rPr>
          <w:rFonts w:ascii="Times New Roman" w:hAnsi="Times New Roman"/>
          <w:b/>
          <w:bCs/>
          <w:i/>
          <w:iCs/>
          <w:sz w:val="24"/>
          <w:szCs w:val="24"/>
          <w:lang w:val="ro-RO" w:eastAsia="ro-RO"/>
        </w:rPr>
        <w:t>şi</w:t>
      </w:r>
      <w:proofErr w:type="spellEnd"/>
      <w:r w:rsidRPr="00DA2D12">
        <w:rPr>
          <w:rFonts w:ascii="Times New Roman" w:hAnsi="Times New Roman"/>
          <w:b/>
          <w:bCs/>
          <w:i/>
          <w:iCs/>
          <w:sz w:val="24"/>
          <w:szCs w:val="24"/>
          <w:lang w:val="ro-RO" w:eastAsia="ro-RO"/>
        </w:rPr>
        <w:t xml:space="preserve">  după realizarea acestuia să ia toate măsurile necesare pentru a nu se produce poluarea apelor subterane, de </w:t>
      </w:r>
      <w:proofErr w:type="spellStart"/>
      <w:r w:rsidRPr="00DA2D12">
        <w:rPr>
          <w:rFonts w:ascii="Times New Roman" w:hAnsi="Times New Roman"/>
          <w:b/>
          <w:bCs/>
          <w:i/>
          <w:iCs/>
          <w:sz w:val="24"/>
          <w:szCs w:val="24"/>
          <w:lang w:val="ro-RO" w:eastAsia="ro-RO"/>
        </w:rPr>
        <w:t>suprafaţă</w:t>
      </w:r>
      <w:proofErr w:type="spellEnd"/>
      <w:r w:rsidRPr="00DA2D12">
        <w:rPr>
          <w:rFonts w:ascii="Times New Roman" w:hAnsi="Times New Roman"/>
          <w:b/>
          <w:bCs/>
          <w:i/>
          <w:iCs/>
          <w:sz w:val="24"/>
          <w:szCs w:val="24"/>
          <w:lang w:val="ro-RO" w:eastAsia="ro-RO"/>
        </w:rPr>
        <w:t>, a solului sau a aerului</w:t>
      </w:r>
      <w:r w:rsidRPr="00DA2D12">
        <w:rPr>
          <w:rFonts w:ascii="Times New Roman" w:hAnsi="Times New Roman"/>
          <w:sz w:val="24"/>
          <w:szCs w:val="24"/>
          <w:lang w:val="ro-RO" w:eastAsia="ro-RO"/>
        </w:rPr>
        <w:t>.</w:t>
      </w:r>
    </w:p>
    <w:p w:rsidR="005C1B62" w:rsidRPr="00DA2D12" w:rsidRDefault="005C1B62" w:rsidP="005C1B62">
      <w:pPr>
        <w:numPr>
          <w:ilvl w:val="0"/>
          <w:numId w:val="44"/>
        </w:numPr>
        <w:tabs>
          <w:tab w:val="left" w:pos="-720"/>
        </w:tabs>
        <w:suppressAutoHyphens/>
        <w:spacing w:after="0" w:line="240" w:lineRule="auto"/>
        <w:contextualSpacing/>
        <w:jc w:val="both"/>
        <w:rPr>
          <w:rFonts w:ascii="Times New Roman" w:hAnsi="Times New Roman"/>
          <w:b/>
          <w:i/>
          <w:sz w:val="24"/>
          <w:szCs w:val="24"/>
          <w:lang w:val="ro-RO" w:eastAsia="ro-RO"/>
        </w:rPr>
      </w:pPr>
      <w:r w:rsidRPr="00DA2D12">
        <w:rPr>
          <w:rFonts w:ascii="Times New Roman" w:hAnsi="Times New Roman"/>
          <w:b/>
          <w:i/>
          <w:sz w:val="24"/>
          <w:szCs w:val="24"/>
          <w:lang w:val="ro-RO" w:eastAsia="ro-RO"/>
        </w:rPr>
        <w:t>Respectarea condițiilor impuse prin avizele solicitate în Certificatul de Urbanism.</w:t>
      </w:r>
    </w:p>
    <w:p w:rsidR="005C1B62" w:rsidRPr="00DA2D12" w:rsidRDefault="005C1B62" w:rsidP="005C1B62">
      <w:pPr>
        <w:numPr>
          <w:ilvl w:val="0"/>
          <w:numId w:val="44"/>
        </w:numPr>
        <w:tabs>
          <w:tab w:val="left" w:pos="-720"/>
        </w:tabs>
        <w:suppressAutoHyphens/>
        <w:spacing w:after="0" w:line="240" w:lineRule="auto"/>
        <w:contextualSpacing/>
        <w:jc w:val="both"/>
        <w:rPr>
          <w:rFonts w:ascii="Times New Roman" w:hAnsi="Times New Roman"/>
          <w:sz w:val="24"/>
          <w:szCs w:val="24"/>
          <w:lang w:val="ro-RO" w:eastAsia="ro-RO"/>
        </w:rPr>
      </w:pPr>
      <w:r w:rsidRPr="00DA2D12">
        <w:rPr>
          <w:rFonts w:ascii="Times New Roman" w:hAnsi="Times New Roman"/>
          <w:b/>
          <w:bCs/>
          <w:i/>
          <w:iCs/>
          <w:sz w:val="24"/>
          <w:szCs w:val="24"/>
          <w:lang w:val="ro-RO" w:eastAsia="ro-RO"/>
        </w:rPr>
        <w:t>Titularul are obligația respectării condițiilor impuse prin actele de reglementare emise/solicitate de alte autorități.</w:t>
      </w:r>
    </w:p>
    <w:p w:rsidR="005C1B62" w:rsidRPr="00DA2D12" w:rsidRDefault="005C1B62" w:rsidP="005C1B62">
      <w:pPr>
        <w:numPr>
          <w:ilvl w:val="0"/>
          <w:numId w:val="44"/>
        </w:numPr>
        <w:tabs>
          <w:tab w:val="left" w:pos="-720"/>
        </w:tabs>
        <w:suppressAutoHyphens/>
        <w:spacing w:after="0" w:line="240" w:lineRule="auto"/>
        <w:contextualSpacing/>
        <w:jc w:val="both"/>
        <w:rPr>
          <w:rFonts w:ascii="Times New Roman" w:hAnsi="Times New Roman"/>
          <w:sz w:val="24"/>
          <w:szCs w:val="24"/>
          <w:lang w:val="ro-RO" w:eastAsia="ro-RO"/>
        </w:rPr>
      </w:pPr>
      <w:r w:rsidRPr="00DA2D12">
        <w:rPr>
          <w:rFonts w:ascii="Times New Roman" w:hAnsi="Times New Roman"/>
          <w:b/>
          <w:bCs/>
          <w:i/>
          <w:iCs/>
          <w:sz w:val="24"/>
          <w:szCs w:val="24"/>
          <w:lang w:val="ro-RO" w:eastAsia="ro-RO"/>
        </w:rPr>
        <w:t xml:space="preserve">Executarea lucrărilor se va face cu respectarea documentației tehnice depuse, a normativelor și </w:t>
      </w:r>
      <w:proofErr w:type="spellStart"/>
      <w:r w:rsidRPr="00DA2D12">
        <w:rPr>
          <w:rFonts w:ascii="Times New Roman" w:hAnsi="Times New Roman"/>
          <w:b/>
          <w:bCs/>
          <w:i/>
          <w:iCs/>
          <w:sz w:val="24"/>
          <w:szCs w:val="24"/>
          <w:lang w:val="ro-RO" w:eastAsia="ro-RO"/>
        </w:rPr>
        <w:t>prescriptiilor</w:t>
      </w:r>
      <w:proofErr w:type="spellEnd"/>
      <w:r w:rsidRPr="00DA2D12">
        <w:rPr>
          <w:rFonts w:ascii="Times New Roman" w:hAnsi="Times New Roman"/>
          <w:b/>
          <w:bCs/>
          <w:i/>
          <w:iCs/>
          <w:sz w:val="24"/>
          <w:szCs w:val="24"/>
          <w:lang w:val="ro-RO" w:eastAsia="ro-RO"/>
        </w:rPr>
        <w:t xml:space="preserve"> tehnice specifice;</w:t>
      </w:r>
    </w:p>
    <w:p w:rsidR="005C1B62" w:rsidRPr="00DA2D12" w:rsidRDefault="005C1B62" w:rsidP="005C1B62">
      <w:pPr>
        <w:numPr>
          <w:ilvl w:val="0"/>
          <w:numId w:val="44"/>
        </w:numPr>
        <w:tabs>
          <w:tab w:val="left" w:pos="-720"/>
        </w:tabs>
        <w:suppressAutoHyphens/>
        <w:spacing w:after="0" w:line="240" w:lineRule="auto"/>
        <w:contextualSpacing/>
        <w:jc w:val="both"/>
        <w:rPr>
          <w:rFonts w:ascii="Times New Roman" w:hAnsi="Times New Roman"/>
          <w:sz w:val="24"/>
          <w:szCs w:val="24"/>
          <w:lang w:val="ro-RO" w:eastAsia="ro-RO"/>
        </w:rPr>
      </w:pPr>
      <w:r w:rsidRPr="00DA2D12">
        <w:rPr>
          <w:rFonts w:ascii="Times New Roman" w:hAnsi="Times New Roman"/>
          <w:b/>
          <w:bCs/>
          <w:i/>
          <w:iCs/>
          <w:sz w:val="24"/>
          <w:szCs w:val="24"/>
          <w:lang w:val="ro-RO"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5C1B62" w:rsidRPr="00DA2D12" w:rsidRDefault="005C1B62" w:rsidP="005C1B62">
      <w:pPr>
        <w:tabs>
          <w:tab w:val="left" w:pos="1440"/>
        </w:tabs>
        <w:spacing w:after="0" w:line="240" w:lineRule="auto"/>
        <w:jc w:val="both"/>
        <w:rPr>
          <w:rFonts w:ascii="Times New Roman" w:hAnsi="Times New Roman"/>
          <w:sz w:val="24"/>
          <w:szCs w:val="24"/>
          <w:lang w:val="ro-RO" w:eastAsia="ro-RO"/>
        </w:rPr>
      </w:pPr>
      <w:r w:rsidRPr="00DA2D12">
        <w:rPr>
          <w:rFonts w:ascii="Times New Roman" w:hAnsi="Times New Roman"/>
          <w:b/>
          <w:bCs/>
          <w:sz w:val="24"/>
          <w:szCs w:val="24"/>
          <w:lang w:val="ro-RO" w:eastAsia="ro-RO"/>
        </w:rPr>
        <w:t xml:space="preserve">Pentru  organizarea de </w:t>
      </w:r>
      <w:proofErr w:type="spellStart"/>
      <w:r w:rsidRPr="00DA2D12">
        <w:rPr>
          <w:rFonts w:ascii="Times New Roman" w:hAnsi="Times New Roman"/>
          <w:b/>
          <w:bCs/>
          <w:sz w:val="24"/>
          <w:szCs w:val="24"/>
          <w:lang w:val="ro-RO" w:eastAsia="ro-RO"/>
        </w:rPr>
        <w:t>şantier</w:t>
      </w:r>
      <w:proofErr w:type="spellEnd"/>
      <w:r w:rsidRPr="00DA2D12">
        <w:rPr>
          <w:rFonts w:ascii="Times New Roman" w:hAnsi="Times New Roman"/>
          <w:b/>
          <w:bCs/>
          <w:sz w:val="24"/>
          <w:szCs w:val="24"/>
          <w:lang w:val="ro-RO" w:eastAsia="ro-RO"/>
        </w:rPr>
        <w:t>:</w:t>
      </w:r>
    </w:p>
    <w:p w:rsidR="005C1B62" w:rsidRPr="00DA2D12" w:rsidRDefault="005C1B62" w:rsidP="005C1B62">
      <w:pPr>
        <w:numPr>
          <w:ilvl w:val="0"/>
          <w:numId w:val="4"/>
        </w:numPr>
        <w:tabs>
          <w:tab w:val="left" w:pos="-720"/>
          <w:tab w:val="num" w:pos="360"/>
        </w:tabs>
        <w:suppressAutoHyphens/>
        <w:spacing w:after="0" w:line="240" w:lineRule="auto"/>
        <w:ind w:left="36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depozitarea materialelor de </w:t>
      </w:r>
      <w:proofErr w:type="spellStart"/>
      <w:r w:rsidRPr="00DA2D12">
        <w:rPr>
          <w:rFonts w:ascii="Times New Roman" w:hAnsi="Times New Roman"/>
          <w:sz w:val="24"/>
          <w:szCs w:val="24"/>
          <w:lang w:val="ro-RO" w:eastAsia="ro-RO"/>
        </w:rPr>
        <w:t>construcţie</w:t>
      </w:r>
      <w:proofErr w:type="spellEnd"/>
      <w:r w:rsidRPr="00DA2D12">
        <w:rPr>
          <w:rFonts w:ascii="Times New Roman" w:hAnsi="Times New Roman"/>
          <w:sz w:val="24"/>
          <w:szCs w:val="24"/>
          <w:lang w:val="ro-RO" w:eastAsia="ro-RO"/>
        </w:rPr>
        <w:t xml:space="preserve">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a </w:t>
      </w:r>
      <w:proofErr w:type="spellStart"/>
      <w:r w:rsidRPr="00DA2D12">
        <w:rPr>
          <w:rFonts w:ascii="Times New Roman" w:hAnsi="Times New Roman"/>
          <w:sz w:val="24"/>
          <w:szCs w:val="24"/>
          <w:lang w:val="ro-RO" w:eastAsia="ro-RO"/>
        </w:rPr>
        <w:t>deşeurilor</w:t>
      </w:r>
      <w:proofErr w:type="spellEnd"/>
      <w:r w:rsidRPr="00DA2D12">
        <w:rPr>
          <w:rFonts w:ascii="Times New Roman" w:hAnsi="Times New Roman"/>
          <w:sz w:val="24"/>
          <w:szCs w:val="24"/>
          <w:lang w:val="ro-RO" w:eastAsia="ro-RO"/>
        </w:rPr>
        <w:t xml:space="preserve"> rezultate se va face în zone special amenajate fără să afecteze </w:t>
      </w:r>
      <w:proofErr w:type="spellStart"/>
      <w:r w:rsidRPr="00DA2D12">
        <w:rPr>
          <w:rFonts w:ascii="Times New Roman" w:hAnsi="Times New Roman"/>
          <w:sz w:val="24"/>
          <w:szCs w:val="24"/>
          <w:lang w:val="ro-RO" w:eastAsia="ro-RO"/>
        </w:rPr>
        <w:t>circulaţia</w:t>
      </w:r>
      <w:proofErr w:type="spellEnd"/>
      <w:r w:rsidRPr="00DA2D12">
        <w:rPr>
          <w:rFonts w:ascii="Times New Roman" w:hAnsi="Times New Roman"/>
          <w:sz w:val="24"/>
          <w:szCs w:val="24"/>
          <w:lang w:val="ro-RO" w:eastAsia="ro-RO"/>
        </w:rPr>
        <w:t xml:space="preserve"> în zonă;</w:t>
      </w:r>
    </w:p>
    <w:p w:rsidR="005C1B62" w:rsidRPr="00DA2D12" w:rsidRDefault="005C1B62" w:rsidP="005C1B62">
      <w:pPr>
        <w:numPr>
          <w:ilvl w:val="0"/>
          <w:numId w:val="4"/>
        </w:numPr>
        <w:tabs>
          <w:tab w:val="num" w:pos="360"/>
        </w:tabs>
        <w:spacing w:after="0" w:line="240" w:lineRule="auto"/>
        <w:ind w:left="36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utilajele de </w:t>
      </w:r>
      <w:proofErr w:type="spellStart"/>
      <w:r w:rsidRPr="00DA2D12">
        <w:rPr>
          <w:rFonts w:ascii="Times New Roman" w:hAnsi="Times New Roman"/>
          <w:sz w:val="24"/>
          <w:szCs w:val="24"/>
          <w:lang w:val="ro-RO" w:eastAsia="ro-RO"/>
        </w:rPr>
        <w:t>construcţii</w:t>
      </w:r>
      <w:proofErr w:type="spellEnd"/>
      <w:r w:rsidRPr="00DA2D12">
        <w:rPr>
          <w:rFonts w:ascii="Times New Roman" w:hAnsi="Times New Roman"/>
          <w:sz w:val="24"/>
          <w:szCs w:val="24"/>
          <w:lang w:val="ro-RO" w:eastAsia="ro-RO"/>
        </w:rPr>
        <w:t xml:space="preserve"> se vor alimenta cu </w:t>
      </w:r>
      <w:proofErr w:type="spellStart"/>
      <w:r w:rsidRPr="00DA2D12">
        <w:rPr>
          <w:rFonts w:ascii="Times New Roman" w:hAnsi="Times New Roman"/>
          <w:sz w:val="24"/>
          <w:szCs w:val="24"/>
          <w:lang w:val="ro-RO" w:eastAsia="ro-RO"/>
        </w:rPr>
        <w:t>carburanţi</w:t>
      </w:r>
      <w:proofErr w:type="spellEnd"/>
      <w:r w:rsidRPr="00DA2D12">
        <w:rPr>
          <w:rFonts w:ascii="Times New Roman" w:hAnsi="Times New Roman"/>
          <w:sz w:val="24"/>
          <w:szCs w:val="24"/>
          <w:lang w:val="ro-RO" w:eastAsia="ro-RO"/>
        </w:rPr>
        <w:t xml:space="preserve"> numai în zone special amenajate fără a se contamina solul cu produse petroliere; </w:t>
      </w:r>
    </w:p>
    <w:p w:rsidR="005C1B62" w:rsidRPr="00DA2D12" w:rsidRDefault="005C1B62" w:rsidP="005C1B62">
      <w:pPr>
        <w:numPr>
          <w:ilvl w:val="0"/>
          <w:numId w:val="4"/>
        </w:numPr>
        <w:tabs>
          <w:tab w:val="num" w:pos="360"/>
        </w:tabs>
        <w:spacing w:after="0" w:line="240" w:lineRule="auto"/>
        <w:ind w:left="360"/>
        <w:jc w:val="both"/>
        <w:rPr>
          <w:rFonts w:ascii="Times New Roman" w:hAnsi="Times New Roman"/>
          <w:sz w:val="24"/>
          <w:szCs w:val="24"/>
          <w:lang w:val="ro-RO" w:eastAsia="ro-RO"/>
        </w:rPr>
      </w:pPr>
      <w:proofErr w:type="spellStart"/>
      <w:r w:rsidRPr="00DA2D12">
        <w:rPr>
          <w:rFonts w:ascii="Times New Roman" w:hAnsi="Times New Roman"/>
          <w:sz w:val="24"/>
          <w:szCs w:val="24"/>
          <w:lang w:val="ro-RO" w:eastAsia="ro-RO"/>
        </w:rPr>
        <w:t>întreţinerea</w:t>
      </w:r>
      <w:proofErr w:type="spellEnd"/>
      <w:r w:rsidRPr="00DA2D12">
        <w:rPr>
          <w:rFonts w:ascii="Times New Roman" w:hAnsi="Times New Roman"/>
          <w:sz w:val="24"/>
          <w:szCs w:val="24"/>
          <w:lang w:val="ro-RO" w:eastAsia="ro-RO"/>
        </w:rPr>
        <w:t xml:space="preserve"> utilajelor/mijloacelor de transport (spălarea lor, efectuarea de </w:t>
      </w:r>
      <w:proofErr w:type="spellStart"/>
      <w:r w:rsidRPr="00DA2D12">
        <w:rPr>
          <w:rFonts w:ascii="Times New Roman" w:hAnsi="Times New Roman"/>
          <w:sz w:val="24"/>
          <w:szCs w:val="24"/>
          <w:lang w:val="ro-RO" w:eastAsia="ro-RO"/>
        </w:rPr>
        <w:t>reparaţii</w:t>
      </w:r>
      <w:proofErr w:type="spellEnd"/>
      <w:r w:rsidRPr="00DA2D12">
        <w:rPr>
          <w:rFonts w:ascii="Times New Roman" w:hAnsi="Times New Roman"/>
          <w:sz w:val="24"/>
          <w:szCs w:val="24"/>
          <w:lang w:val="ro-RO" w:eastAsia="ro-RO"/>
        </w:rPr>
        <w:t xml:space="preserve">, schimburile de ulei) se vor face numai la service-uri/baze de </w:t>
      </w:r>
      <w:proofErr w:type="spellStart"/>
      <w:r w:rsidRPr="00DA2D12">
        <w:rPr>
          <w:rFonts w:ascii="Times New Roman" w:hAnsi="Times New Roman"/>
          <w:sz w:val="24"/>
          <w:szCs w:val="24"/>
          <w:lang w:val="ro-RO" w:eastAsia="ro-RO"/>
        </w:rPr>
        <w:t>producţie</w:t>
      </w:r>
      <w:proofErr w:type="spellEnd"/>
      <w:r w:rsidRPr="00DA2D12">
        <w:rPr>
          <w:rFonts w:ascii="Times New Roman" w:hAnsi="Times New Roman"/>
          <w:sz w:val="24"/>
          <w:szCs w:val="24"/>
          <w:lang w:val="ro-RO" w:eastAsia="ro-RO"/>
        </w:rPr>
        <w:t xml:space="preserve"> autorizate;</w:t>
      </w:r>
    </w:p>
    <w:p w:rsidR="005C1B62" w:rsidRPr="00DA2D12" w:rsidRDefault="005C1B62" w:rsidP="005C1B62">
      <w:pPr>
        <w:numPr>
          <w:ilvl w:val="0"/>
          <w:numId w:val="4"/>
        </w:numPr>
        <w:tabs>
          <w:tab w:val="num" w:pos="360"/>
        </w:tabs>
        <w:spacing w:after="0" w:line="240" w:lineRule="auto"/>
        <w:ind w:left="36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5C1B62" w:rsidRPr="00DA2D12" w:rsidRDefault="005C1B62" w:rsidP="005C1B62">
      <w:pPr>
        <w:numPr>
          <w:ilvl w:val="0"/>
          <w:numId w:val="4"/>
        </w:numPr>
        <w:tabs>
          <w:tab w:val="num" w:pos="360"/>
        </w:tabs>
        <w:spacing w:after="0" w:line="240" w:lineRule="auto"/>
        <w:ind w:left="360"/>
        <w:jc w:val="both"/>
        <w:rPr>
          <w:rFonts w:ascii="Times New Roman" w:hAnsi="Times New Roman"/>
          <w:sz w:val="24"/>
          <w:szCs w:val="24"/>
          <w:lang w:val="ro-RO" w:eastAsia="ro-RO"/>
        </w:rPr>
      </w:pPr>
      <w:proofErr w:type="spellStart"/>
      <w:r w:rsidRPr="00DA2D12">
        <w:rPr>
          <w:rFonts w:ascii="Times New Roman" w:hAnsi="Times New Roman"/>
          <w:sz w:val="24"/>
          <w:szCs w:val="24"/>
          <w:lang w:val="ro-RO" w:eastAsia="ro-RO"/>
        </w:rPr>
        <w:t>deşeurile</w:t>
      </w:r>
      <w:proofErr w:type="spellEnd"/>
      <w:r w:rsidRPr="00DA2D12">
        <w:rPr>
          <w:rFonts w:ascii="Times New Roman" w:hAnsi="Times New Roman"/>
          <w:sz w:val="24"/>
          <w:szCs w:val="24"/>
          <w:lang w:val="ro-RO" w:eastAsia="ro-RO"/>
        </w:rPr>
        <w:t xml:space="preserve"> menajere se vor colecta în europubelă </w:t>
      </w:r>
      <w:proofErr w:type="spellStart"/>
      <w:r w:rsidRPr="00DA2D12">
        <w:rPr>
          <w:rFonts w:ascii="Times New Roman" w:hAnsi="Times New Roman"/>
          <w:sz w:val="24"/>
          <w:szCs w:val="24"/>
          <w:lang w:val="ro-RO" w:eastAsia="ro-RO"/>
        </w:rPr>
        <w:t>şi</w:t>
      </w:r>
      <w:proofErr w:type="spellEnd"/>
      <w:r w:rsidRPr="00DA2D12">
        <w:rPr>
          <w:rFonts w:ascii="Times New Roman" w:hAnsi="Times New Roman"/>
          <w:sz w:val="24"/>
          <w:szCs w:val="24"/>
          <w:lang w:val="ro-RO" w:eastAsia="ro-RO"/>
        </w:rPr>
        <w:t xml:space="preserve"> se vor preda către </w:t>
      </w:r>
      <w:proofErr w:type="spellStart"/>
      <w:r w:rsidRPr="00DA2D12">
        <w:rPr>
          <w:rFonts w:ascii="Times New Roman" w:hAnsi="Times New Roman"/>
          <w:sz w:val="24"/>
          <w:szCs w:val="24"/>
          <w:lang w:val="ro-RO" w:eastAsia="ro-RO"/>
        </w:rPr>
        <w:t>unităţi</w:t>
      </w:r>
      <w:proofErr w:type="spellEnd"/>
      <w:r w:rsidRPr="00DA2D12">
        <w:rPr>
          <w:rFonts w:ascii="Times New Roman" w:hAnsi="Times New Roman"/>
          <w:sz w:val="24"/>
          <w:szCs w:val="24"/>
          <w:lang w:val="ro-RO" w:eastAsia="ro-RO"/>
        </w:rPr>
        <w:t xml:space="preserve"> autorizate;</w:t>
      </w:r>
    </w:p>
    <w:p w:rsidR="005C1B62" w:rsidRPr="00DA2D12" w:rsidRDefault="005C1B62" w:rsidP="005C1B62">
      <w:pPr>
        <w:numPr>
          <w:ilvl w:val="0"/>
          <w:numId w:val="4"/>
        </w:numPr>
        <w:tabs>
          <w:tab w:val="left" w:pos="-720"/>
          <w:tab w:val="num" w:pos="360"/>
        </w:tabs>
        <w:suppressAutoHyphens/>
        <w:spacing w:after="0" w:line="240" w:lineRule="auto"/>
        <w:ind w:left="36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prin organizarea de </w:t>
      </w:r>
      <w:proofErr w:type="spellStart"/>
      <w:r w:rsidRPr="00DA2D12">
        <w:rPr>
          <w:rFonts w:ascii="Times New Roman" w:hAnsi="Times New Roman"/>
          <w:sz w:val="24"/>
          <w:szCs w:val="24"/>
          <w:lang w:val="ro-RO" w:eastAsia="ro-RO"/>
        </w:rPr>
        <w:t>şantier</w:t>
      </w:r>
      <w:proofErr w:type="spellEnd"/>
      <w:r w:rsidRPr="00DA2D12">
        <w:rPr>
          <w:rFonts w:ascii="Times New Roman" w:hAnsi="Times New Roman"/>
          <w:sz w:val="24"/>
          <w:szCs w:val="24"/>
          <w:lang w:val="ro-RO" w:eastAsia="ro-RO"/>
        </w:rPr>
        <w:t xml:space="preserve"> nu se vor ocupa </w:t>
      </w:r>
      <w:proofErr w:type="spellStart"/>
      <w:r w:rsidRPr="00DA2D12">
        <w:rPr>
          <w:rFonts w:ascii="Times New Roman" w:hAnsi="Times New Roman"/>
          <w:sz w:val="24"/>
          <w:szCs w:val="24"/>
          <w:lang w:val="ro-RO" w:eastAsia="ro-RO"/>
        </w:rPr>
        <w:t>suprafeţe</w:t>
      </w:r>
      <w:proofErr w:type="spellEnd"/>
      <w:r w:rsidRPr="00DA2D12">
        <w:rPr>
          <w:rFonts w:ascii="Times New Roman" w:hAnsi="Times New Roman"/>
          <w:sz w:val="24"/>
          <w:szCs w:val="24"/>
          <w:lang w:val="ro-RO" w:eastAsia="ro-RO"/>
        </w:rPr>
        <w:t xml:space="preserve"> suplimentare de teren, </w:t>
      </w:r>
      <w:proofErr w:type="spellStart"/>
      <w:r w:rsidRPr="00DA2D12">
        <w:rPr>
          <w:rFonts w:ascii="Times New Roman" w:hAnsi="Times New Roman"/>
          <w:sz w:val="24"/>
          <w:szCs w:val="24"/>
          <w:lang w:val="ro-RO" w:eastAsia="ro-RO"/>
        </w:rPr>
        <w:t>faţă</w:t>
      </w:r>
      <w:proofErr w:type="spellEnd"/>
      <w:r w:rsidRPr="00DA2D12">
        <w:rPr>
          <w:rFonts w:ascii="Times New Roman" w:hAnsi="Times New Roman"/>
          <w:sz w:val="24"/>
          <w:szCs w:val="24"/>
          <w:lang w:val="ro-RO" w:eastAsia="ro-RO"/>
        </w:rPr>
        <w:t xml:space="preserve"> de cele planificate pentru realizarea proiectului;</w:t>
      </w:r>
    </w:p>
    <w:p w:rsidR="005C1B62" w:rsidRPr="00DA2D12" w:rsidRDefault="005C1B62" w:rsidP="005C1B62">
      <w:pPr>
        <w:numPr>
          <w:ilvl w:val="0"/>
          <w:numId w:val="4"/>
        </w:numPr>
        <w:tabs>
          <w:tab w:val="left" w:pos="-720"/>
          <w:tab w:val="num" w:pos="360"/>
        </w:tabs>
        <w:suppressAutoHyphens/>
        <w:spacing w:after="0" w:line="240" w:lineRule="auto"/>
        <w:ind w:left="360"/>
        <w:jc w:val="both"/>
        <w:rPr>
          <w:rFonts w:ascii="Times New Roman" w:hAnsi="Times New Roman"/>
          <w:sz w:val="24"/>
          <w:szCs w:val="24"/>
          <w:lang w:val="ro-RO" w:eastAsia="ro-RO"/>
        </w:rPr>
      </w:pPr>
      <w:r w:rsidRPr="00DA2D12">
        <w:rPr>
          <w:rFonts w:ascii="Times New Roman" w:hAnsi="Times New Roman"/>
          <w:sz w:val="24"/>
          <w:szCs w:val="24"/>
          <w:lang w:val="ro-RO" w:eastAsia="ro-RO"/>
        </w:rPr>
        <w:t xml:space="preserve">pentru lucrările specifice de </w:t>
      </w:r>
      <w:proofErr w:type="spellStart"/>
      <w:r w:rsidRPr="00DA2D12">
        <w:rPr>
          <w:rFonts w:ascii="Times New Roman" w:hAnsi="Times New Roman"/>
          <w:sz w:val="24"/>
          <w:szCs w:val="24"/>
          <w:lang w:val="ro-RO" w:eastAsia="ro-RO"/>
        </w:rPr>
        <w:t>şantier</w:t>
      </w:r>
      <w:proofErr w:type="spellEnd"/>
      <w:r w:rsidRPr="00DA2D12">
        <w:rPr>
          <w:rFonts w:ascii="Times New Roman" w:hAnsi="Times New Roman"/>
          <w:sz w:val="24"/>
          <w:szCs w:val="24"/>
          <w:lang w:val="ro-RO" w:eastAsia="ro-RO"/>
        </w:rPr>
        <w:t xml:space="preserve"> se vor utiliza toalete ecologice;</w:t>
      </w:r>
    </w:p>
    <w:p w:rsidR="005C1B62" w:rsidRPr="00DA2D12" w:rsidRDefault="005C1B62" w:rsidP="005C1B62">
      <w:pPr>
        <w:tabs>
          <w:tab w:val="left" w:pos="-720"/>
        </w:tabs>
        <w:suppressAutoHyphens/>
        <w:spacing w:after="0" w:line="240" w:lineRule="auto"/>
        <w:jc w:val="both"/>
        <w:rPr>
          <w:rFonts w:ascii="Times New Roman" w:hAnsi="Times New Roman"/>
          <w:b/>
          <w:bCs/>
          <w:sz w:val="24"/>
          <w:szCs w:val="24"/>
          <w:u w:val="single"/>
          <w:lang w:val="ro-RO" w:eastAsia="ro-RO"/>
        </w:rPr>
      </w:pPr>
      <w:proofErr w:type="spellStart"/>
      <w:r w:rsidRPr="00DA2D12">
        <w:rPr>
          <w:rFonts w:ascii="Times New Roman" w:hAnsi="Times New Roman"/>
          <w:b/>
          <w:bCs/>
          <w:sz w:val="24"/>
          <w:szCs w:val="24"/>
          <w:u w:val="single"/>
          <w:lang w:val="ro-RO" w:eastAsia="ro-RO"/>
        </w:rPr>
        <w:t>Protecţia</w:t>
      </w:r>
      <w:proofErr w:type="spellEnd"/>
      <w:r w:rsidRPr="00DA2D12">
        <w:rPr>
          <w:rFonts w:ascii="Times New Roman" w:hAnsi="Times New Roman"/>
          <w:b/>
          <w:bCs/>
          <w:sz w:val="24"/>
          <w:szCs w:val="24"/>
          <w:u w:val="single"/>
          <w:lang w:val="ro-RO" w:eastAsia="ro-RO"/>
        </w:rPr>
        <w:t xml:space="preserve"> apelor</w:t>
      </w:r>
    </w:p>
    <w:p w:rsidR="005C1B62" w:rsidRPr="00DA2D12" w:rsidRDefault="005C1B62" w:rsidP="005C1B62">
      <w:pPr>
        <w:numPr>
          <w:ilvl w:val="0"/>
          <w:numId w:val="5"/>
        </w:numPr>
        <w:tabs>
          <w:tab w:val="clear" w:pos="1440"/>
          <w:tab w:val="left" w:pos="-720"/>
          <w:tab w:val="num" w:pos="360"/>
          <w:tab w:val="num" w:pos="709"/>
          <w:tab w:val="num" w:pos="785"/>
        </w:tabs>
        <w:suppressAutoHyphens/>
        <w:spacing w:after="0" w:line="240" w:lineRule="auto"/>
        <w:ind w:left="360" w:firstLine="66"/>
        <w:jc w:val="both"/>
        <w:rPr>
          <w:rFonts w:ascii="Times New Roman" w:hAnsi="Times New Roman"/>
          <w:spacing w:val="-3"/>
          <w:sz w:val="24"/>
          <w:szCs w:val="24"/>
          <w:lang w:val="ro-RO" w:eastAsia="ro-RO"/>
        </w:rPr>
      </w:pPr>
      <w:r w:rsidRPr="00DA2D12">
        <w:rPr>
          <w:rFonts w:ascii="Times New Roman" w:hAnsi="Times New Roman"/>
          <w:sz w:val="24"/>
          <w:szCs w:val="24"/>
          <w:lang w:val="ro-RO" w:eastAsia="ro-RO"/>
        </w:rPr>
        <w:t>nu se vor</w:t>
      </w:r>
      <w:r w:rsidRPr="00DA2D12">
        <w:rPr>
          <w:rFonts w:ascii="Times New Roman" w:hAnsi="Times New Roman"/>
          <w:color w:val="FF0000"/>
          <w:sz w:val="24"/>
          <w:szCs w:val="24"/>
          <w:lang w:val="ro-RO" w:eastAsia="ro-RO"/>
        </w:rPr>
        <w:t xml:space="preserve"> </w:t>
      </w:r>
      <w:r w:rsidRPr="00DA2D12">
        <w:rPr>
          <w:rFonts w:ascii="Times New Roman" w:hAnsi="Times New Roman"/>
          <w:sz w:val="24"/>
          <w:szCs w:val="24"/>
          <w:lang w:val="ro-RO" w:eastAsia="ro-RO"/>
        </w:rPr>
        <w:t xml:space="preserve">evacua ape uzate în apele de </w:t>
      </w:r>
      <w:proofErr w:type="spellStart"/>
      <w:r w:rsidRPr="00DA2D12">
        <w:rPr>
          <w:rFonts w:ascii="Times New Roman" w:hAnsi="Times New Roman"/>
          <w:sz w:val="24"/>
          <w:szCs w:val="24"/>
          <w:lang w:val="ro-RO" w:eastAsia="ro-RO"/>
        </w:rPr>
        <w:t>suprafaţă</w:t>
      </w:r>
      <w:proofErr w:type="spellEnd"/>
      <w:r w:rsidRPr="00DA2D12">
        <w:rPr>
          <w:rFonts w:ascii="Times New Roman" w:hAnsi="Times New Roman"/>
          <w:sz w:val="24"/>
          <w:szCs w:val="24"/>
          <w:lang w:val="ro-RO" w:eastAsia="ro-RO"/>
        </w:rPr>
        <w:t xml:space="preserve"> sau subterane, nu se vor</w:t>
      </w:r>
      <w:r w:rsidRPr="00DA2D12">
        <w:rPr>
          <w:rFonts w:ascii="Times New Roman" w:hAnsi="Times New Roman"/>
          <w:color w:val="FF0000"/>
          <w:sz w:val="24"/>
          <w:szCs w:val="24"/>
          <w:lang w:val="ro-RO" w:eastAsia="ro-RO"/>
        </w:rPr>
        <w:t xml:space="preserve"> </w:t>
      </w:r>
      <w:r w:rsidRPr="00DA2D12">
        <w:rPr>
          <w:rFonts w:ascii="Times New Roman" w:hAnsi="Times New Roman"/>
          <w:sz w:val="24"/>
          <w:szCs w:val="24"/>
          <w:lang w:val="ro-RO" w:eastAsia="ro-RO"/>
        </w:rPr>
        <w:t xml:space="preserve">manipula sau depozita </w:t>
      </w:r>
      <w:proofErr w:type="spellStart"/>
      <w:r w:rsidRPr="00DA2D12">
        <w:rPr>
          <w:rFonts w:ascii="Times New Roman" w:hAnsi="Times New Roman"/>
          <w:sz w:val="24"/>
          <w:szCs w:val="24"/>
          <w:lang w:val="ro-RO" w:eastAsia="ro-RO"/>
        </w:rPr>
        <w:t>deşeuri</w:t>
      </w:r>
      <w:proofErr w:type="spellEnd"/>
      <w:r w:rsidRPr="00DA2D12">
        <w:rPr>
          <w:rFonts w:ascii="Times New Roman" w:hAnsi="Times New Roman"/>
          <w:sz w:val="24"/>
          <w:szCs w:val="24"/>
          <w:lang w:val="ro-RO" w:eastAsia="ro-RO"/>
        </w:rPr>
        <w:t xml:space="preserve">, reziduuri sau </w:t>
      </w:r>
      <w:proofErr w:type="spellStart"/>
      <w:r w:rsidRPr="00DA2D12">
        <w:rPr>
          <w:rFonts w:ascii="Times New Roman" w:hAnsi="Times New Roman"/>
          <w:sz w:val="24"/>
          <w:szCs w:val="24"/>
          <w:lang w:val="ro-RO" w:eastAsia="ro-RO"/>
        </w:rPr>
        <w:t>substanţe</w:t>
      </w:r>
      <w:proofErr w:type="spellEnd"/>
      <w:r w:rsidRPr="00DA2D12">
        <w:rPr>
          <w:rFonts w:ascii="Times New Roman" w:hAnsi="Times New Roman"/>
          <w:sz w:val="24"/>
          <w:szCs w:val="24"/>
          <w:lang w:val="ro-RO" w:eastAsia="ro-RO"/>
        </w:rPr>
        <w:t xml:space="preserve"> chimice, fără asigurarea </w:t>
      </w:r>
      <w:proofErr w:type="spellStart"/>
      <w:r w:rsidRPr="00DA2D12">
        <w:rPr>
          <w:rFonts w:ascii="Times New Roman" w:hAnsi="Times New Roman"/>
          <w:sz w:val="24"/>
          <w:szCs w:val="24"/>
          <w:lang w:val="ro-RO" w:eastAsia="ro-RO"/>
        </w:rPr>
        <w:t>condiţiilor</w:t>
      </w:r>
      <w:proofErr w:type="spellEnd"/>
      <w:r w:rsidRPr="00DA2D12">
        <w:rPr>
          <w:rFonts w:ascii="Times New Roman" w:hAnsi="Times New Roman"/>
          <w:sz w:val="24"/>
          <w:szCs w:val="24"/>
          <w:lang w:val="ro-RO" w:eastAsia="ro-RO"/>
        </w:rPr>
        <w:t xml:space="preserve"> de evitare a poluării directe sau indirecte a apelor de </w:t>
      </w:r>
      <w:proofErr w:type="spellStart"/>
      <w:r w:rsidRPr="00DA2D12">
        <w:rPr>
          <w:rFonts w:ascii="Times New Roman" w:hAnsi="Times New Roman"/>
          <w:sz w:val="24"/>
          <w:szCs w:val="24"/>
          <w:lang w:val="ro-RO" w:eastAsia="ro-RO"/>
        </w:rPr>
        <w:t>suprafaţă</w:t>
      </w:r>
      <w:proofErr w:type="spellEnd"/>
      <w:r w:rsidRPr="00DA2D12">
        <w:rPr>
          <w:rFonts w:ascii="Times New Roman" w:hAnsi="Times New Roman"/>
          <w:sz w:val="24"/>
          <w:szCs w:val="24"/>
          <w:lang w:val="ro-RO" w:eastAsia="ro-RO"/>
        </w:rPr>
        <w:t xml:space="preserve"> sau subterane;</w:t>
      </w:r>
    </w:p>
    <w:p w:rsidR="005C1B62" w:rsidRPr="00DA2D12" w:rsidRDefault="005C1B62" w:rsidP="005C1B62">
      <w:pPr>
        <w:numPr>
          <w:ilvl w:val="0"/>
          <w:numId w:val="5"/>
        </w:numPr>
        <w:tabs>
          <w:tab w:val="clear" w:pos="1440"/>
          <w:tab w:val="left" w:pos="-720"/>
          <w:tab w:val="num" w:pos="360"/>
          <w:tab w:val="num" w:pos="709"/>
          <w:tab w:val="num" w:pos="785"/>
        </w:tabs>
        <w:suppressAutoHyphens/>
        <w:spacing w:after="0" w:line="240" w:lineRule="auto"/>
        <w:ind w:left="360" w:firstLine="66"/>
        <w:jc w:val="both"/>
        <w:rPr>
          <w:rFonts w:ascii="Times New Roman" w:hAnsi="Times New Roman"/>
          <w:spacing w:val="-3"/>
          <w:sz w:val="24"/>
          <w:szCs w:val="24"/>
          <w:lang w:val="ro-RO" w:eastAsia="ro-RO"/>
        </w:rPr>
      </w:pPr>
      <w:r w:rsidRPr="00DA2D12">
        <w:rPr>
          <w:rFonts w:ascii="Times New Roman" w:hAnsi="Times New Roman"/>
          <w:sz w:val="24"/>
          <w:szCs w:val="24"/>
          <w:lang w:val="ro-RO" w:eastAsia="ro-RO"/>
        </w:rPr>
        <w:t xml:space="preserve">se va respecta Avizul nr. 02 din 09.01.2024 emis de Administrația </w:t>
      </w:r>
      <w:proofErr w:type="spellStart"/>
      <w:r w:rsidRPr="00DA2D12">
        <w:rPr>
          <w:rFonts w:ascii="Times New Roman" w:hAnsi="Times New Roman"/>
          <w:sz w:val="24"/>
          <w:szCs w:val="24"/>
          <w:lang w:val="ro-RO" w:eastAsia="ro-RO"/>
        </w:rPr>
        <w:t>Bazinală</w:t>
      </w:r>
      <w:proofErr w:type="spellEnd"/>
      <w:r w:rsidRPr="00DA2D12">
        <w:rPr>
          <w:rFonts w:ascii="Times New Roman" w:hAnsi="Times New Roman"/>
          <w:sz w:val="24"/>
          <w:szCs w:val="24"/>
          <w:lang w:val="ro-RO" w:eastAsia="ro-RO"/>
        </w:rPr>
        <w:t xml:space="preserve"> de Apă Buzău Ialomița</w:t>
      </w:r>
    </w:p>
    <w:p w:rsidR="005C1B62" w:rsidRPr="00DA2D12" w:rsidRDefault="005C1B62" w:rsidP="005C1B62">
      <w:pPr>
        <w:tabs>
          <w:tab w:val="left" w:pos="-720"/>
        </w:tabs>
        <w:suppressAutoHyphens/>
        <w:spacing w:after="0" w:line="240" w:lineRule="auto"/>
        <w:jc w:val="both"/>
        <w:rPr>
          <w:rFonts w:ascii="Times New Roman" w:hAnsi="Times New Roman"/>
          <w:b/>
          <w:bCs/>
          <w:sz w:val="24"/>
          <w:szCs w:val="24"/>
          <w:u w:val="single"/>
          <w:lang w:val="ro-RO" w:eastAsia="ro-RO"/>
        </w:rPr>
      </w:pPr>
      <w:proofErr w:type="spellStart"/>
      <w:r w:rsidRPr="00DA2D12">
        <w:rPr>
          <w:rFonts w:ascii="Times New Roman" w:hAnsi="Times New Roman"/>
          <w:b/>
          <w:bCs/>
          <w:sz w:val="24"/>
          <w:szCs w:val="24"/>
          <w:u w:val="single"/>
          <w:lang w:val="ro-RO" w:eastAsia="ro-RO"/>
        </w:rPr>
        <w:lastRenderedPageBreak/>
        <w:t>Protecţia</w:t>
      </w:r>
      <w:proofErr w:type="spellEnd"/>
      <w:r w:rsidRPr="00DA2D12">
        <w:rPr>
          <w:rFonts w:ascii="Times New Roman" w:hAnsi="Times New Roman"/>
          <w:b/>
          <w:bCs/>
          <w:sz w:val="24"/>
          <w:szCs w:val="24"/>
          <w:u w:val="single"/>
          <w:lang w:val="ro-RO" w:eastAsia="ro-RO"/>
        </w:rPr>
        <w:t xml:space="preserve"> aerului</w:t>
      </w:r>
    </w:p>
    <w:p w:rsidR="005C1B62" w:rsidRPr="00DA2D12" w:rsidRDefault="005C1B62" w:rsidP="005C1B62">
      <w:pPr>
        <w:numPr>
          <w:ilvl w:val="0"/>
          <w:numId w:val="45"/>
        </w:numPr>
        <w:tabs>
          <w:tab w:val="left" w:pos="-720"/>
        </w:tabs>
        <w:suppressAutoHyphens/>
        <w:spacing w:after="0" w:line="240" w:lineRule="auto"/>
        <w:contextualSpacing/>
        <w:jc w:val="both"/>
        <w:rPr>
          <w:rFonts w:ascii="Times New Roman" w:eastAsiaTheme="minorHAnsi" w:hAnsi="Times New Roman"/>
          <w:spacing w:val="-3"/>
          <w:sz w:val="24"/>
          <w:szCs w:val="24"/>
          <w:lang w:val="ro-RO"/>
        </w:rPr>
      </w:pPr>
      <w:r w:rsidRPr="00DA2D12">
        <w:rPr>
          <w:rFonts w:ascii="Times New Roman" w:eastAsiaTheme="minorHAnsi" w:hAnsi="Times New Roman"/>
          <w:spacing w:val="-3"/>
          <w:sz w:val="24"/>
          <w:szCs w:val="24"/>
          <w:lang w:val="ro-RO"/>
        </w:rPr>
        <w:t xml:space="preserve">materialele de </w:t>
      </w:r>
      <w:proofErr w:type="spellStart"/>
      <w:r w:rsidRPr="00DA2D12">
        <w:rPr>
          <w:rFonts w:ascii="Times New Roman" w:eastAsiaTheme="minorHAnsi" w:hAnsi="Times New Roman"/>
          <w:spacing w:val="-3"/>
          <w:sz w:val="24"/>
          <w:szCs w:val="24"/>
          <w:lang w:val="ro-RO"/>
        </w:rPr>
        <w:t>construcţie</w:t>
      </w:r>
      <w:proofErr w:type="spellEnd"/>
      <w:r w:rsidRPr="00DA2D12">
        <w:rPr>
          <w:rFonts w:ascii="Times New Roman" w:eastAsiaTheme="minorHAnsi" w:hAnsi="Times New Roman"/>
          <w:spacing w:val="-3"/>
          <w:sz w:val="24"/>
          <w:szCs w:val="24"/>
          <w:lang w:val="ro-RO"/>
        </w:rPr>
        <w:t xml:space="preserve"> se vor depozita în locuri închise </w:t>
      </w:r>
      <w:proofErr w:type="spellStart"/>
      <w:r w:rsidRPr="00DA2D12">
        <w:rPr>
          <w:rFonts w:ascii="Times New Roman" w:eastAsiaTheme="minorHAnsi" w:hAnsi="Times New Roman"/>
          <w:spacing w:val="-3"/>
          <w:sz w:val="24"/>
          <w:szCs w:val="24"/>
          <w:lang w:val="ro-RO"/>
        </w:rPr>
        <w:t>şi</w:t>
      </w:r>
      <w:proofErr w:type="spellEnd"/>
      <w:r w:rsidRPr="00DA2D12">
        <w:rPr>
          <w:rFonts w:ascii="Times New Roman" w:eastAsiaTheme="minorHAnsi" w:hAnsi="Times New Roman"/>
          <w:spacing w:val="-3"/>
          <w:sz w:val="24"/>
          <w:szCs w:val="24"/>
          <w:lang w:val="ro-RO"/>
        </w:rPr>
        <w:t xml:space="preserve"> ferite de </w:t>
      </w:r>
      <w:proofErr w:type="spellStart"/>
      <w:r w:rsidRPr="00DA2D12">
        <w:rPr>
          <w:rFonts w:ascii="Times New Roman" w:eastAsiaTheme="minorHAnsi" w:hAnsi="Times New Roman"/>
          <w:spacing w:val="-3"/>
          <w:sz w:val="24"/>
          <w:szCs w:val="24"/>
          <w:lang w:val="ro-RO"/>
        </w:rPr>
        <w:t>acţiunea</w:t>
      </w:r>
      <w:proofErr w:type="spellEnd"/>
      <w:r w:rsidRPr="00DA2D12">
        <w:rPr>
          <w:rFonts w:ascii="Times New Roman" w:eastAsiaTheme="minorHAnsi" w:hAnsi="Times New Roman"/>
          <w:spacing w:val="-3"/>
          <w:sz w:val="24"/>
          <w:szCs w:val="24"/>
          <w:lang w:val="ro-RO"/>
        </w:rPr>
        <w:t xml:space="preserve"> vântului, pentru evitarea dispersiei particulelor de praf, ciment, var etc.;</w:t>
      </w:r>
    </w:p>
    <w:p w:rsidR="005C1B62" w:rsidRPr="00DA2D12" w:rsidRDefault="005C1B62" w:rsidP="005C1B62">
      <w:pPr>
        <w:numPr>
          <w:ilvl w:val="0"/>
          <w:numId w:val="45"/>
        </w:numPr>
        <w:tabs>
          <w:tab w:val="left" w:pos="-720"/>
        </w:tabs>
        <w:suppressAutoHyphens/>
        <w:spacing w:after="0" w:line="240" w:lineRule="auto"/>
        <w:contextualSpacing/>
        <w:jc w:val="both"/>
        <w:rPr>
          <w:rFonts w:ascii="Times New Roman" w:eastAsiaTheme="minorHAnsi" w:hAnsi="Times New Roman"/>
          <w:spacing w:val="-3"/>
          <w:sz w:val="24"/>
          <w:szCs w:val="24"/>
          <w:lang w:val="ro-RO"/>
        </w:rPr>
      </w:pPr>
      <w:r w:rsidRPr="00DA2D12">
        <w:rPr>
          <w:rFonts w:ascii="Times New Roman" w:eastAsiaTheme="minorHAnsi" w:hAnsi="Times New Roman"/>
          <w:spacing w:val="-3"/>
          <w:sz w:val="24"/>
          <w:szCs w:val="24"/>
          <w:lang w:val="ro-RO"/>
        </w:rPr>
        <w:t xml:space="preserve">materialele de </w:t>
      </w:r>
      <w:proofErr w:type="spellStart"/>
      <w:r w:rsidRPr="00DA2D12">
        <w:rPr>
          <w:rFonts w:ascii="Times New Roman" w:eastAsiaTheme="minorHAnsi" w:hAnsi="Times New Roman"/>
          <w:spacing w:val="-3"/>
          <w:sz w:val="24"/>
          <w:szCs w:val="24"/>
          <w:lang w:val="ro-RO"/>
        </w:rPr>
        <w:t>construcţie</w:t>
      </w:r>
      <w:proofErr w:type="spellEnd"/>
      <w:r w:rsidRPr="00DA2D12">
        <w:rPr>
          <w:rFonts w:ascii="Times New Roman" w:eastAsiaTheme="minorHAnsi" w:hAnsi="Times New Roman"/>
          <w:spacing w:val="-3"/>
          <w:sz w:val="24"/>
          <w:szCs w:val="24"/>
          <w:lang w:val="ro-RO"/>
        </w:rPr>
        <w:t xml:space="preserve"> pulverulente se vor manipula în </w:t>
      </w:r>
      <w:proofErr w:type="spellStart"/>
      <w:r w:rsidRPr="00DA2D12">
        <w:rPr>
          <w:rFonts w:ascii="Times New Roman" w:eastAsiaTheme="minorHAnsi" w:hAnsi="Times New Roman"/>
          <w:spacing w:val="-3"/>
          <w:sz w:val="24"/>
          <w:szCs w:val="24"/>
          <w:lang w:val="ro-RO"/>
        </w:rPr>
        <w:t>aşa</w:t>
      </w:r>
      <w:proofErr w:type="spellEnd"/>
      <w:r w:rsidRPr="00DA2D12">
        <w:rPr>
          <w:rFonts w:ascii="Times New Roman" w:eastAsiaTheme="minorHAnsi" w:hAnsi="Times New Roman"/>
          <w:spacing w:val="-3"/>
          <w:sz w:val="24"/>
          <w:szCs w:val="24"/>
          <w:lang w:val="ro-RO"/>
        </w:rPr>
        <w:t xml:space="preserve"> fel încât să se reducă la minim nivelul de particule ce pot fi antrenate de </w:t>
      </w:r>
      <w:proofErr w:type="spellStart"/>
      <w:r w:rsidRPr="00DA2D12">
        <w:rPr>
          <w:rFonts w:ascii="Times New Roman" w:eastAsiaTheme="minorHAnsi" w:hAnsi="Times New Roman"/>
          <w:spacing w:val="-3"/>
          <w:sz w:val="24"/>
          <w:szCs w:val="24"/>
          <w:lang w:val="ro-RO"/>
        </w:rPr>
        <w:t>curenţii</w:t>
      </w:r>
      <w:proofErr w:type="spellEnd"/>
      <w:r w:rsidRPr="00DA2D12">
        <w:rPr>
          <w:rFonts w:ascii="Times New Roman" w:eastAsiaTheme="minorHAnsi" w:hAnsi="Times New Roman"/>
          <w:spacing w:val="-3"/>
          <w:sz w:val="24"/>
          <w:szCs w:val="24"/>
          <w:lang w:val="ro-RO"/>
        </w:rPr>
        <w:t xml:space="preserve"> atmosferici;</w:t>
      </w:r>
    </w:p>
    <w:p w:rsidR="005C1B62" w:rsidRPr="00DA2D12" w:rsidRDefault="005C1B62" w:rsidP="005C1B62">
      <w:pPr>
        <w:numPr>
          <w:ilvl w:val="0"/>
          <w:numId w:val="45"/>
        </w:numPr>
        <w:tabs>
          <w:tab w:val="left" w:pos="-720"/>
        </w:tabs>
        <w:suppressAutoHyphens/>
        <w:spacing w:after="0" w:line="240" w:lineRule="auto"/>
        <w:contextualSpacing/>
        <w:jc w:val="both"/>
        <w:rPr>
          <w:rFonts w:ascii="Times New Roman" w:eastAsiaTheme="minorHAnsi" w:hAnsi="Times New Roman"/>
          <w:spacing w:val="-3"/>
          <w:sz w:val="24"/>
          <w:szCs w:val="24"/>
          <w:lang w:val="ro-RO"/>
        </w:rPr>
      </w:pPr>
      <w:r w:rsidRPr="00DA2D12">
        <w:rPr>
          <w:rFonts w:ascii="Times New Roman" w:eastAsiaTheme="minorHAnsi" w:hAnsi="Times New Roman"/>
          <w:spacing w:val="-3"/>
          <w:sz w:val="24"/>
          <w:szCs w:val="24"/>
          <w:lang w:val="ro-RO"/>
        </w:rPr>
        <w:t xml:space="preserve">emisiile de </w:t>
      </w:r>
      <w:proofErr w:type="spellStart"/>
      <w:r w:rsidRPr="00DA2D12">
        <w:rPr>
          <w:rFonts w:ascii="Times New Roman" w:eastAsiaTheme="minorHAnsi" w:hAnsi="Times New Roman"/>
          <w:spacing w:val="-3"/>
          <w:sz w:val="24"/>
          <w:szCs w:val="24"/>
          <w:lang w:val="ro-RO"/>
        </w:rPr>
        <w:t>poluanţi</w:t>
      </w:r>
      <w:proofErr w:type="spellEnd"/>
      <w:r w:rsidRPr="00DA2D12">
        <w:rPr>
          <w:rFonts w:ascii="Times New Roman" w:eastAsiaTheme="minorHAnsi" w:hAnsi="Times New Roman"/>
          <w:spacing w:val="-3"/>
          <w:sz w:val="24"/>
          <w:szCs w:val="24"/>
          <w:lang w:val="ro-RO"/>
        </w:rPr>
        <w:t xml:space="preserve"> </w:t>
      </w:r>
      <w:proofErr w:type="spellStart"/>
      <w:r w:rsidRPr="00DA2D12">
        <w:rPr>
          <w:rFonts w:ascii="Times New Roman" w:eastAsiaTheme="minorHAnsi" w:hAnsi="Times New Roman"/>
          <w:spacing w:val="-3"/>
          <w:sz w:val="24"/>
          <w:szCs w:val="24"/>
          <w:lang w:val="ro-RO"/>
        </w:rPr>
        <w:t>rezultaţi</w:t>
      </w:r>
      <w:proofErr w:type="spellEnd"/>
      <w:r w:rsidRPr="00DA2D12">
        <w:rPr>
          <w:rFonts w:ascii="Times New Roman" w:eastAsiaTheme="minorHAnsi" w:hAnsi="Times New Roman"/>
          <w:spacing w:val="-3"/>
          <w:sz w:val="24"/>
          <w:szCs w:val="24"/>
          <w:lang w:val="ro-RO"/>
        </w:rPr>
        <w:t xml:space="preserve"> de la vehiculele rutiere trebuie să se încadreze în normele tehnice privind </w:t>
      </w:r>
      <w:proofErr w:type="spellStart"/>
      <w:r w:rsidRPr="00DA2D12">
        <w:rPr>
          <w:rFonts w:ascii="Times New Roman" w:eastAsiaTheme="minorHAnsi" w:hAnsi="Times New Roman"/>
          <w:spacing w:val="-3"/>
          <w:sz w:val="24"/>
          <w:szCs w:val="24"/>
          <w:lang w:val="ro-RO"/>
        </w:rPr>
        <w:t>siguranţa</w:t>
      </w:r>
      <w:proofErr w:type="spellEnd"/>
      <w:r w:rsidRPr="00DA2D12">
        <w:rPr>
          <w:rFonts w:ascii="Times New Roman" w:eastAsiaTheme="minorHAnsi" w:hAnsi="Times New Roman"/>
          <w:spacing w:val="-3"/>
          <w:sz w:val="24"/>
          <w:szCs w:val="24"/>
          <w:lang w:val="ro-RO"/>
        </w:rPr>
        <w:t xml:space="preserve"> </w:t>
      </w:r>
      <w:proofErr w:type="spellStart"/>
      <w:r w:rsidRPr="00DA2D12">
        <w:rPr>
          <w:rFonts w:ascii="Times New Roman" w:eastAsiaTheme="minorHAnsi" w:hAnsi="Times New Roman"/>
          <w:spacing w:val="-3"/>
          <w:sz w:val="24"/>
          <w:szCs w:val="24"/>
          <w:lang w:val="ro-RO"/>
        </w:rPr>
        <w:t>circulaţiei</w:t>
      </w:r>
      <w:proofErr w:type="spellEnd"/>
      <w:r w:rsidRPr="00DA2D12">
        <w:rPr>
          <w:rFonts w:ascii="Times New Roman" w:eastAsiaTheme="minorHAnsi" w:hAnsi="Times New Roman"/>
          <w:spacing w:val="-3"/>
          <w:sz w:val="24"/>
          <w:szCs w:val="24"/>
          <w:lang w:val="ro-RO"/>
        </w:rPr>
        <w:t xml:space="preserve"> rutiere </w:t>
      </w:r>
      <w:proofErr w:type="spellStart"/>
      <w:r w:rsidRPr="00DA2D12">
        <w:rPr>
          <w:rFonts w:ascii="Times New Roman" w:eastAsiaTheme="minorHAnsi" w:hAnsi="Times New Roman"/>
          <w:spacing w:val="-3"/>
          <w:sz w:val="24"/>
          <w:szCs w:val="24"/>
          <w:lang w:val="ro-RO"/>
        </w:rPr>
        <w:t>şi</w:t>
      </w:r>
      <w:proofErr w:type="spellEnd"/>
      <w:r w:rsidRPr="00DA2D12">
        <w:rPr>
          <w:rFonts w:ascii="Times New Roman" w:eastAsiaTheme="minorHAnsi" w:hAnsi="Times New Roman"/>
          <w:spacing w:val="-3"/>
          <w:sz w:val="24"/>
          <w:szCs w:val="24"/>
          <w:lang w:val="ro-RO"/>
        </w:rPr>
        <w:t xml:space="preserve"> </w:t>
      </w:r>
      <w:proofErr w:type="spellStart"/>
      <w:r w:rsidRPr="00DA2D12">
        <w:rPr>
          <w:rFonts w:ascii="Times New Roman" w:eastAsiaTheme="minorHAnsi" w:hAnsi="Times New Roman"/>
          <w:spacing w:val="-3"/>
          <w:sz w:val="24"/>
          <w:szCs w:val="24"/>
          <w:lang w:val="ro-RO"/>
        </w:rPr>
        <w:t>protecţiei</w:t>
      </w:r>
      <w:proofErr w:type="spellEnd"/>
      <w:r w:rsidRPr="00DA2D12">
        <w:rPr>
          <w:rFonts w:ascii="Times New Roman" w:eastAsiaTheme="minorHAnsi" w:hAnsi="Times New Roman"/>
          <w:spacing w:val="-3"/>
          <w:sz w:val="24"/>
          <w:szCs w:val="24"/>
          <w:lang w:val="ro-RO"/>
        </w:rPr>
        <w:t xml:space="preserve"> mediului, </w:t>
      </w:r>
      <w:proofErr w:type="spellStart"/>
      <w:r w:rsidRPr="00DA2D12">
        <w:rPr>
          <w:rFonts w:ascii="Times New Roman" w:eastAsiaTheme="minorHAnsi" w:hAnsi="Times New Roman"/>
          <w:spacing w:val="-3"/>
          <w:sz w:val="24"/>
          <w:szCs w:val="24"/>
          <w:lang w:val="ro-RO"/>
        </w:rPr>
        <w:t>verificaţi</w:t>
      </w:r>
      <w:proofErr w:type="spellEnd"/>
      <w:r w:rsidRPr="00DA2D12">
        <w:rPr>
          <w:rFonts w:ascii="Times New Roman" w:eastAsiaTheme="minorHAnsi" w:hAnsi="Times New Roman"/>
          <w:spacing w:val="-3"/>
          <w:sz w:val="24"/>
          <w:szCs w:val="24"/>
          <w:lang w:val="ro-RO"/>
        </w:rPr>
        <w:t xml:space="preserve"> prin </w:t>
      </w:r>
      <w:proofErr w:type="spellStart"/>
      <w:r w:rsidRPr="00DA2D12">
        <w:rPr>
          <w:rFonts w:ascii="Times New Roman" w:eastAsiaTheme="minorHAnsi" w:hAnsi="Times New Roman"/>
          <w:spacing w:val="-3"/>
          <w:sz w:val="24"/>
          <w:szCs w:val="24"/>
          <w:lang w:val="ro-RO"/>
        </w:rPr>
        <w:t>inspecţia</w:t>
      </w:r>
      <w:proofErr w:type="spellEnd"/>
      <w:r w:rsidRPr="00DA2D12">
        <w:rPr>
          <w:rFonts w:ascii="Times New Roman" w:eastAsiaTheme="minorHAnsi" w:hAnsi="Times New Roman"/>
          <w:spacing w:val="-3"/>
          <w:sz w:val="24"/>
          <w:szCs w:val="24"/>
          <w:lang w:val="ro-RO"/>
        </w:rPr>
        <w:t xml:space="preserve"> tehnică periodică; </w:t>
      </w:r>
      <w:proofErr w:type="spellStart"/>
      <w:r w:rsidRPr="00DA2D12">
        <w:rPr>
          <w:rFonts w:ascii="Times New Roman" w:eastAsiaTheme="minorHAnsi" w:hAnsi="Times New Roman"/>
          <w:spacing w:val="-3"/>
          <w:sz w:val="24"/>
          <w:szCs w:val="24"/>
          <w:lang w:val="ro-RO"/>
        </w:rPr>
        <w:t>cantităţile</w:t>
      </w:r>
      <w:proofErr w:type="spellEnd"/>
      <w:r w:rsidRPr="00DA2D12">
        <w:rPr>
          <w:rFonts w:ascii="Times New Roman" w:eastAsiaTheme="minorHAnsi" w:hAnsi="Times New Roman"/>
          <w:spacing w:val="-3"/>
          <w:sz w:val="24"/>
          <w:szCs w:val="24"/>
          <w:lang w:val="ro-RO"/>
        </w:rPr>
        <w:t xml:space="preserve"> anuale de </w:t>
      </w:r>
      <w:proofErr w:type="spellStart"/>
      <w:r w:rsidRPr="00DA2D12">
        <w:rPr>
          <w:rFonts w:ascii="Times New Roman" w:eastAsiaTheme="minorHAnsi" w:hAnsi="Times New Roman"/>
          <w:spacing w:val="-3"/>
          <w:sz w:val="24"/>
          <w:szCs w:val="24"/>
          <w:lang w:val="ro-RO"/>
        </w:rPr>
        <w:t>poluanţi</w:t>
      </w:r>
      <w:proofErr w:type="spellEnd"/>
      <w:r w:rsidRPr="00DA2D12">
        <w:rPr>
          <w:rFonts w:ascii="Times New Roman" w:eastAsiaTheme="minorHAnsi" w:hAnsi="Times New Roman"/>
          <w:spacing w:val="-3"/>
          <w:sz w:val="24"/>
          <w:szCs w:val="24"/>
          <w:lang w:val="ro-RO"/>
        </w:rPr>
        <w:t xml:space="preserve"> </w:t>
      </w:r>
      <w:proofErr w:type="spellStart"/>
      <w:r w:rsidRPr="00DA2D12">
        <w:rPr>
          <w:rFonts w:ascii="Times New Roman" w:eastAsiaTheme="minorHAnsi" w:hAnsi="Times New Roman"/>
          <w:spacing w:val="-3"/>
          <w:sz w:val="24"/>
          <w:szCs w:val="24"/>
          <w:lang w:val="ro-RO"/>
        </w:rPr>
        <w:t>emişi</w:t>
      </w:r>
      <w:proofErr w:type="spellEnd"/>
      <w:r w:rsidRPr="00DA2D12">
        <w:rPr>
          <w:rFonts w:ascii="Times New Roman" w:eastAsiaTheme="minorHAnsi" w:hAnsi="Times New Roman"/>
          <w:spacing w:val="-3"/>
          <w:sz w:val="24"/>
          <w:szCs w:val="24"/>
          <w:lang w:val="ro-RO"/>
        </w:rPr>
        <w:t xml:space="preserve"> din activitatea de transport se calculează folosind metodologia specifică;</w:t>
      </w:r>
    </w:p>
    <w:p w:rsidR="005C1B62" w:rsidRPr="00DA2D12" w:rsidRDefault="005C1B62" w:rsidP="005C1B62">
      <w:pPr>
        <w:numPr>
          <w:ilvl w:val="0"/>
          <w:numId w:val="45"/>
        </w:numPr>
        <w:tabs>
          <w:tab w:val="left" w:pos="-720"/>
        </w:tabs>
        <w:suppressAutoHyphens/>
        <w:spacing w:after="0" w:line="240" w:lineRule="auto"/>
        <w:contextualSpacing/>
        <w:jc w:val="both"/>
        <w:rPr>
          <w:rFonts w:ascii="Times New Roman" w:eastAsiaTheme="minorHAnsi" w:hAnsi="Times New Roman"/>
          <w:spacing w:val="-3"/>
          <w:sz w:val="24"/>
          <w:szCs w:val="24"/>
          <w:lang w:val="ro-RO"/>
        </w:rPr>
      </w:pPr>
      <w:proofErr w:type="spellStart"/>
      <w:r w:rsidRPr="00DA2D12">
        <w:rPr>
          <w:rFonts w:ascii="Times New Roman" w:eastAsiaTheme="minorHAnsi" w:hAnsi="Times New Roman"/>
          <w:spacing w:val="-3"/>
          <w:sz w:val="24"/>
          <w:szCs w:val="24"/>
          <w:lang w:val="ro-RO"/>
        </w:rPr>
        <w:t>concentraţiile</w:t>
      </w:r>
      <w:proofErr w:type="spellEnd"/>
      <w:r w:rsidRPr="00DA2D12">
        <w:rPr>
          <w:rFonts w:ascii="Times New Roman" w:eastAsiaTheme="minorHAnsi" w:hAnsi="Times New Roman"/>
          <w:spacing w:val="-3"/>
          <w:sz w:val="24"/>
          <w:szCs w:val="24"/>
          <w:lang w:val="ro-RO"/>
        </w:rPr>
        <w:t xml:space="preserve"> noxelor emise de la motoarele termice care </w:t>
      </w:r>
      <w:proofErr w:type="spellStart"/>
      <w:r w:rsidRPr="00DA2D12">
        <w:rPr>
          <w:rFonts w:ascii="Times New Roman" w:eastAsiaTheme="minorHAnsi" w:hAnsi="Times New Roman"/>
          <w:spacing w:val="-3"/>
          <w:sz w:val="24"/>
          <w:szCs w:val="24"/>
          <w:lang w:val="ro-RO"/>
        </w:rPr>
        <w:t>funcţionează</w:t>
      </w:r>
      <w:proofErr w:type="spellEnd"/>
      <w:r w:rsidRPr="00DA2D12">
        <w:rPr>
          <w:rFonts w:ascii="Times New Roman" w:eastAsiaTheme="minorHAnsi" w:hAnsi="Times New Roman"/>
          <w:spacing w:val="-3"/>
          <w:sz w:val="24"/>
          <w:szCs w:val="24"/>
          <w:lang w:val="ro-RO"/>
        </w:rPr>
        <w:t xml:space="preserve"> pe motorină nu vor </w:t>
      </w:r>
      <w:proofErr w:type="spellStart"/>
      <w:r w:rsidRPr="00DA2D12">
        <w:rPr>
          <w:rFonts w:ascii="Times New Roman" w:eastAsiaTheme="minorHAnsi" w:hAnsi="Times New Roman"/>
          <w:spacing w:val="-3"/>
          <w:sz w:val="24"/>
          <w:szCs w:val="24"/>
          <w:lang w:val="ro-RO"/>
        </w:rPr>
        <w:t>depăşi</w:t>
      </w:r>
      <w:proofErr w:type="spellEnd"/>
      <w:r w:rsidRPr="00DA2D12">
        <w:rPr>
          <w:rFonts w:ascii="Times New Roman" w:eastAsiaTheme="minorHAnsi" w:hAnsi="Times New Roman"/>
          <w:spacing w:val="-3"/>
          <w:sz w:val="24"/>
          <w:szCs w:val="24"/>
          <w:lang w:val="ro-RO"/>
        </w:rPr>
        <w:t xml:space="preserve"> limitele maxime admise de H.G. 743/2002;</w:t>
      </w:r>
    </w:p>
    <w:p w:rsidR="005C1B62" w:rsidRPr="00DA2D12" w:rsidRDefault="005C1B62" w:rsidP="005C1B62">
      <w:pPr>
        <w:numPr>
          <w:ilvl w:val="0"/>
          <w:numId w:val="45"/>
        </w:numPr>
        <w:tabs>
          <w:tab w:val="left" w:pos="-720"/>
        </w:tabs>
        <w:suppressAutoHyphens/>
        <w:spacing w:after="0" w:line="240" w:lineRule="auto"/>
        <w:contextualSpacing/>
        <w:jc w:val="both"/>
        <w:rPr>
          <w:rFonts w:ascii="Times New Roman" w:eastAsiaTheme="minorHAnsi" w:hAnsi="Times New Roman"/>
          <w:spacing w:val="-3"/>
          <w:sz w:val="24"/>
          <w:szCs w:val="24"/>
          <w:lang w:val="ro-RO"/>
        </w:rPr>
      </w:pPr>
      <w:r w:rsidRPr="00DA2D12">
        <w:rPr>
          <w:rFonts w:ascii="Times New Roman" w:eastAsiaTheme="minorHAnsi" w:hAnsi="Times New Roman"/>
          <w:spacing w:val="-3"/>
          <w:sz w:val="24"/>
          <w:szCs w:val="24"/>
          <w:lang w:val="ro-RO"/>
        </w:rPr>
        <w:t xml:space="preserve">în perioadele secetoase </w:t>
      </w:r>
      <w:proofErr w:type="spellStart"/>
      <w:r w:rsidRPr="00DA2D12">
        <w:rPr>
          <w:rFonts w:ascii="Times New Roman" w:eastAsiaTheme="minorHAnsi" w:hAnsi="Times New Roman"/>
          <w:spacing w:val="-3"/>
          <w:sz w:val="24"/>
          <w:szCs w:val="24"/>
          <w:lang w:val="ro-RO"/>
        </w:rPr>
        <w:t>şi</w:t>
      </w:r>
      <w:proofErr w:type="spellEnd"/>
      <w:r w:rsidRPr="00DA2D12">
        <w:rPr>
          <w:rFonts w:ascii="Times New Roman" w:eastAsiaTheme="minorHAnsi" w:hAnsi="Times New Roman"/>
          <w:spacing w:val="-3"/>
          <w:sz w:val="24"/>
          <w:szCs w:val="24"/>
          <w:lang w:val="ro-RO"/>
        </w:rPr>
        <w:t xml:space="preserve"> ori de câte ori este nevoie  se vor umecta căile de acces pentru evitarea poluării cu praf; </w:t>
      </w:r>
    </w:p>
    <w:p w:rsidR="005C1B62" w:rsidRPr="00DA2D12" w:rsidRDefault="005C1B62" w:rsidP="005C1B62">
      <w:pPr>
        <w:tabs>
          <w:tab w:val="left" w:pos="-720"/>
          <w:tab w:val="left" w:pos="426"/>
        </w:tabs>
        <w:suppressAutoHyphens/>
        <w:spacing w:after="0" w:line="240" w:lineRule="auto"/>
        <w:ind w:left="426" w:hanging="426"/>
        <w:jc w:val="both"/>
        <w:rPr>
          <w:rFonts w:ascii="Times New Roman" w:hAnsi="Times New Roman"/>
          <w:b/>
          <w:bCs/>
          <w:sz w:val="24"/>
          <w:szCs w:val="24"/>
          <w:u w:val="single"/>
          <w:lang w:val="ro-RO" w:eastAsia="ro-RO"/>
        </w:rPr>
      </w:pPr>
      <w:r w:rsidRPr="00DA2D12">
        <w:rPr>
          <w:rFonts w:ascii="Times New Roman" w:hAnsi="Times New Roman"/>
          <w:b/>
          <w:bCs/>
          <w:sz w:val="24"/>
          <w:szCs w:val="24"/>
          <w:u w:val="single"/>
          <w:lang w:val="ro-RO" w:eastAsia="ro-RO"/>
        </w:rPr>
        <w:t xml:space="preserve">Protecția împotriva zgomotului </w:t>
      </w:r>
    </w:p>
    <w:p w:rsidR="005C1B62" w:rsidRPr="00DA2D12" w:rsidRDefault="005C1B62" w:rsidP="005C1B62">
      <w:pPr>
        <w:spacing w:after="0" w:line="240" w:lineRule="auto"/>
        <w:jc w:val="both"/>
        <w:rPr>
          <w:rFonts w:ascii="Times New Roman" w:eastAsia="Calibri" w:hAnsi="Times New Roman"/>
          <w:sz w:val="24"/>
          <w:szCs w:val="24"/>
          <w:lang w:val="ro-RO"/>
        </w:rPr>
      </w:pPr>
      <w:r w:rsidRPr="00DA2D12">
        <w:rPr>
          <w:rFonts w:ascii="Times New Roman" w:hAnsi="Times New Roman"/>
          <w:sz w:val="24"/>
          <w:szCs w:val="24"/>
          <w:lang w:val="ro-RO"/>
        </w:rPr>
        <w:t xml:space="preserve">- </w:t>
      </w:r>
      <w:r w:rsidRPr="00DA2D12">
        <w:rPr>
          <w:rFonts w:ascii="Times New Roman" w:hAnsi="Times New Roman"/>
          <w:sz w:val="24"/>
          <w:szCs w:val="24"/>
          <w:lang w:val="ro-RO"/>
        </w:rPr>
        <w:tab/>
        <w:t xml:space="preserve">în timpul </w:t>
      </w:r>
      <w:proofErr w:type="spellStart"/>
      <w:r w:rsidRPr="00DA2D12">
        <w:rPr>
          <w:rFonts w:ascii="Times New Roman" w:hAnsi="Times New Roman"/>
          <w:sz w:val="24"/>
          <w:szCs w:val="24"/>
          <w:lang w:val="ro-RO"/>
        </w:rPr>
        <w:t>execuţiei</w:t>
      </w:r>
      <w:proofErr w:type="spellEnd"/>
      <w:r w:rsidRPr="00DA2D12">
        <w:rPr>
          <w:rFonts w:ascii="Times New Roman" w:hAnsi="Times New Roman"/>
          <w:sz w:val="24"/>
          <w:szCs w:val="24"/>
          <w:lang w:val="ro-RO"/>
        </w:rPr>
        <w:t xml:space="preserve"> proiectului </w:t>
      </w:r>
      <w:proofErr w:type="spellStart"/>
      <w:r w:rsidRPr="00DA2D12">
        <w:rPr>
          <w:rFonts w:ascii="Times New Roman" w:hAnsi="Times New Roman"/>
          <w:sz w:val="24"/>
          <w:szCs w:val="24"/>
          <w:lang w:val="ro-RO"/>
        </w:rPr>
        <w:t>şi</w:t>
      </w:r>
      <w:proofErr w:type="spellEnd"/>
      <w:r w:rsidRPr="00DA2D12">
        <w:rPr>
          <w:rFonts w:ascii="Times New Roman" w:hAnsi="Times New Roman"/>
          <w:sz w:val="24"/>
          <w:szCs w:val="24"/>
          <w:lang w:val="ro-RO"/>
        </w:rPr>
        <w:t xml:space="preserve"> </w:t>
      </w:r>
      <w:proofErr w:type="spellStart"/>
      <w:r w:rsidRPr="00DA2D12">
        <w:rPr>
          <w:rFonts w:ascii="Times New Roman" w:hAnsi="Times New Roman"/>
          <w:sz w:val="24"/>
          <w:szCs w:val="24"/>
          <w:lang w:val="ro-RO"/>
        </w:rPr>
        <w:t>funcţionării</w:t>
      </w:r>
      <w:proofErr w:type="spellEnd"/>
      <w:r w:rsidRPr="00DA2D12">
        <w:rPr>
          <w:rFonts w:ascii="Times New Roman" w:hAnsi="Times New Roman"/>
          <w:sz w:val="24"/>
          <w:szCs w:val="24"/>
          <w:lang w:val="ro-RO"/>
        </w:rPr>
        <w:t xml:space="preserve"> </w:t>
      </w:r>
      <w:r w:rsidRPr="00DA2D12">
        <w:rPr>
          <w:rFonts w:ascii="Times New Roman" w:eastAsia="Calibri" w:hAnsi="Times New Roman"/>
          <w:i/>
          <w:sz w:val="24"/>
          <w:szCs w:val="24"/>
          <w:lang w:val="ro-RO"/>
        </w:rPr>
        <w:t xml:space="preserve">Nivelul de zgomot </w:t>
      </w:r>
      <w:r w:rsidRPr="00DA2D12">
        <w:rPr>
          <w:rFonts w:ascii="Times New Roman" w:eastAsia="Calibri" w:hAnsi="Times New Roman"/>
          <w:sz w:val="24"/>
          <w:szCs w:val="24"/>
          <w:lang w:val="ro-RO" w:eastAsia="x-none"/>
        </w:rPr>
        <w:t>continuu echivalent ponderat A (</w:t>
      </w:r>
      <w:proofErr w:type="spellStart"/>
      <w:r w:rsidRPr="00DA2D12">
        <w:rPr>
          <w:rFonts w:ascii="Times New Roman" w:eastAsia="Calibri" w:hAnsi="Times New Roman"/>
          <w:sz w:val="24"/>
          <w:szCs w:val="24"/>
          <w:vertAlign w:val="subscript"/>
          <w:lang w:val="ro-RO" w:eastAsia="x-none"/>
        </w:rPr>
        <w:t>AeqT</w:t>
      </w:r>
      <w:proofErr w:type="spellEnd"/>
      <w:r w:rsidRPr="00DA2D12">
        <w:rPr>
          <w:rFonts w:ascii="Times New Roman" w:eastAsia="Calibri" w:hAnsi="Times New Roman"/>
          <w:sz w:val="24"/>
          <w:szCs w:val="24"/>
          <w:lang w:val="ro-RO" w:eastAsia="x-none"/>
        </w:rPr>
        <w:t>)</w:t>
      </w:r>
      <w:r w:rsidRPr="00DA2D12">
        <w:rPr>
          <w:rFonts w:ascii="Times New Roman" w:eastAsia="Calibri" w:hAnsi="Times New Roman"/>
          <w:i/>
          <w:sz w:val="24"/>
          <w:szCs w:val="24"/>
          <w:lang w:val="ro-RO"/>
        </w:rPr>
        <w:t xml:space="preserve"> </w:t>
      </w:r>
      <w:r w:rsidRPr="00DA2D12">
        <w:rPr>
          <w:rFonts w:ascii="Times New Roman" w:eastAsia="Calibri" w:hAnsi="Times New Roman"/>
          <w:sz w:val="24"/>
          <w:szCs w:val="24"/>
          <w:lang w:val="ro-RO"/>
        </w:rPr>
        <w:t xml:space="preserve">se va încadra în limitele </w:t>
      </w:r>
      <w:r w:rsidRPr="00DA2D12">
        <w:rPr>
          <w:rFonts w:ascii="Times New Roman" w:eastAsia="Calibri" w:hAnsi="Times New Roman"/>
          <w:sz w:val="24"/>
          <w:szCs w:val="24"/>
          <w:lang w:val="ro-RO" w:eastAsia="x-none"/>
        </w:rPr>
        <w:t>SR 10009/2017/ C91 : 2020</w:t>
      </w:r>
      <w:r w:rsidRPr="00DA2D12">
        <w:rPr>
          <w:rFonts w:ascii="Times New Roman" w:eastAsia="Calibri" w:hAnsi="Times New Roman"/>
          <w:sz w:val="24"/>
          <w:szCs w:val="24"/>
          <w:lang w:val="ro-RO"/>
        </w:rPr>
        <w:t xml:space="preserve">– Acustică Urbană - limite admisibile ale nivelului de zgomot din mediul ambiant; OM 119 / 2014 pentru aprobarea Normelor de igienă </w:t>
      </w:r>
      <w:proofErr w:type="spellStart"/>
      <w:r w:rsidRPr="00DA2D12">
        <w:rPr>
          <w:rFonts w:ascii="Times New Roman" w:eastAsia="Calibri" w:hAnsi="Times New Roman"/>
          <w:sz w:val="24"/>
          <w:szCs w:val="24"/>
          <w:lang w:val="ro-RO"/>
        </w:rPr>
        <w:t>şi</w:t>
      </w:r>
      <w:proofErr w:type="spellEnd"/>
      <w:r w:rsidRPr="00DA2D12">
        <w:rPr>
          <w:rFonts w:ascii="Times New Roman" w:eastAsia="Calibri" w:hAnsi="Times New Roman"/>
          <w:sz w:val="24"/>
          <w:szCs w:val="24"/>
          <w:lang w:val="ro-RO"/>
        </w:rPr>
        <w:t xml:space="preserve"> sănătate publică privind mediul de </w:t>
      </w:r>
      <w:proofErr w:type="spellStart"/>
      <w:r w:rsidRPr="00DA2D12">
        <w:rPr>
          <w:rFonts w:ascii="Times New Roman" w:eastAsia="Calibri" w:hAnsi="Times New Roman"/>
          <w:sz w:val="24"/>
          <w:szCs w:val="24"/>
          <w:lang w:val="ro-RO"/>
        </w:rPr>
        <w:t>viaţă</w:t>
      </w:r>
      <w:proofErr w:type="spellEnd"/>
      <w:r w:rsidRPr="00DA2D12">
        <w:rPr>
          <w:rFonts w:ascii="Times New Roman" w:eastAsia="Calibri" w:hAnsi="Times New Roman"/>
          <w:sz w:val="24"/>
          <w:szCs w:val="24"/>
          <w:lang w:val="ro-RO"/>
        </w:rPr>
        <w:t xml:space="preserve"> al </w:t>
      </w:r>
      <w:proofErr w:type="spellStart"/>
      <w:r w:rsidRPr="00DA2D12">
        <w:rPr>
          <w:rFonts w:ascii="Times New Roman" w:eastAsia="Calibri" w:hAnsi="Times New Roman"/>
          <w:sz w:val="24"/>
          <w:szCs w:val="24"/>
          <w:lang w:val="ro-RO"/>
        </w:rPr>
        <w:t>populaţiei</w:t>
      </w:r>
      <w:proofErr w:type="spellEnd"/>
      <w:r w:rsidRPr="00DA2D12">
        <w:rPr>
          <w:rFonts w:ascii="Times New Roman" w:eastAsia="Calibri" w:hAnsi="Times New Roman"/>
          <w:sz w:val="24"/>
          <w:szCs w:val="24"/>
          <w:lang w:val="ro-RO"/>
        </w:rPr>
        <w:t>, cu modificările și completările ulterioare;</w:t>
      </w:r>
    </w:p>
    <w:p w:rsidR="005C1B62" w:rsidRPr="00DA2D12" w:rsidRDefault="005C1B62" w:rsidP="005C1B62">
      <w:pPr>
        <w:spacing w:after="0" w:line="240" w:lineRule="auto"/>
        <w:jc w:val="both"/>
        <w:rPr>
          <w:rFonts w:ascii="Times New Roman" w:hAnsi="Times New Roman"/>
          <w:b/>
          <w:bCs/>
          <w:sz w:val="24"/>
          <w:szCs w:val="24"/>
          <w:u w:val="single"/>
          <w:lang w:val="ro-RO" w:eastAsia="ro-RO"/>
        </w:rPr>
      </w:pPr>
      <w:proofErr w:type="spellStart"/>
      <w:r w:rsidRPr="00DA2D12">
        <w:rPr>
          <w:rFonts w:ascii="Times New Roman" w:hAnsi="Times New Roman"/>
          <w:b/>
          <w:bCs/>
          <w:sz w:val="24"/>
          <w:szCs w:val="24"/>
          <w:u w:val="single"/>
          <w:lang w:val="ro-RO" w:eastAsia="ro-RO"/>
        </w:rPr>
        <w:t>Protecţia</w:t>
      </w:r>
      <w:proofErr w:type="spellEnd"/>
      <w:r w:rsidRPr="00DA2D12">
        <w:rPr>
          <w:rFonts w:ascii="Times New Roman" w:hAnsi="Times New Roman"/>
          <w:b/>
          <w:bCs/>
          <w:sz w:val="24"/>
          <w:szCs w:val="24"/>
          <w:u w:val="single"/>
          <w:lang w:val="ro-RO" w:eastAsia="ro-RO"/>
        </w:rPr>
        <w:t xml:space="preserve"> solului</w:t>
      </w:r>
    </w:p>
    <w:p w:rsidR="005C1B62" w:rsidRPr="00DA2D12" w:rsidRDefault="005C1B62" w:rsidP="005C1B62">
      <w:pPr>
        <w:numPr>
          <w:ilvl w:val="0"/>
          <w:numId w:val="48"/>
        </w:numPr>
        <w:tabs>
          <w:tab w:val="left" w:pos="-720"/>
        </w:tabs>
        <w:suppressAutoHyphens/>
        <w:spacing w:after="0" w:line="240" w:lineRule="auto"/>
        <w:contextualSpacing/>
        <w:jc w:val="both"/>
        <w:rPr>
          <w:rFonts w:ascii="Times New Roman" w:hAnsi="Times New Roman"/>
          <w:b/>
          <w:bCs/>
          <w:sz w:val="24"/>
          <w:szCs w:val="24"/>
          <w:lang w:val="ro-RO" w:eastAsia="ro-RO"/>
        </w:rPr>
      </w:pPr>
      <w:r w:rsidRPr="00DA2D12">
        <w:rPr>
          <w:rFonts w:ascii="Times New Roman" w:hAnsi="Times New Roman"/>
          <w:b/>
          <w:bCs/>
          <w:sz w:val="24"/>
          <w:szCs w:val="24"/>
          <w:lang w:val="ro-RO" w:eastAsia="ro-RO"/>
        </w:rPr>
        <w:t>În perioada de construire</w:t>
      </w:r>
    </w:p>
    <w:p w:rsidR="005C1B62" w:rsidRPr="00DA2D12" w:rsidRDefault="005C1B62" w:rsidP="005C1B62">
      <w:pPr>
        <w:numPr>
          <w:ilvl w:val="0"/>
          <w:numId w:val="46"/>
        </w:numPr>
        <w:tabs>
          <w:tab w:val="left" w:pos="426"/>
        </w:tabs>
        <w:spacing w:after="0" w:line="240" w:lineRule="auto"/>
        <w:contextualSpacing/>
        <w:jc w:val="both"/>
        <w:rPr>
          <w:rFonts w:ascii="Times New Roman" w:hAnsi="Times New Roman"/>
          <w:sz w:val="24"/>
          <w:szCs w:val="24"/>
          <w:lang w:val="ro-RO"/>
        </w:rPr>
      </w:pPr>
      <w:r w:rsidRPr="00DA2D12">
        <w:rPr>
          <w:rFonts w:ascii="Times New Roman" w:hAnsi="Times New Roman"/>
          <w:sz w:val="24"/>
          <w:szCs w:val="24"/>
          <w:lang w:val="ro-RO"/>
        </w:rPr>
        <w:t xml:space="preserve">mijloacele de transport vor fi asigurate astfel încât să nu existe pierderi de material sau </w:t>
      </w:r>
      <w:proofErr w:type="spellStart"/>
      <w:r w:rsidRPr="00DA2D12">
        <w:rPr>
          <w:rFonts w:ascii="Times New Roman" w:hAnsi="Times New Roman"/>
          <w:sz w:val="24"/>
          <w:szCs w:val="24"/>
          <w:lang w:val="ro-RO"/>
        </w:rPr>
        <w:t>deşeuri</w:t>
      </w:r>
      <w:proofErr w:type="spellEnd"/>
      <w:r w:rsidRPr="00DA2D12">
        <w:rPr>
          <w:rFonts w:ascii="Times New Roman" w:hAnsi="Times New Roman"/>
          <w:sz w:val="24"/>
          <w:szCs w:val="24"/>
          <w:lang w:val="ro-RO"/>
        </w:rPr>
        <w:t xml:space="preserve"> în timpul transportului;</w:t>
      </w:r>
    </w:p>
    <w:p w:rsidR="005C1B62" w:rsidRPr="00DA2D12" w:rsidRDefault="005C1B62" w:rsidP="005C1B62">
      <w:pPr>
        <w:numPr>
          <w:ilvl w:val="0"/>
          <w:numId w:val="46"/>
        </w:numPr>
        <w:tabs>
          <w:tab w:val="left" w:pos="426"/>
        </w:tabs>
        <w:spacing w:after="0" w:line="240" w:lineRule="auto"/>
        <w:contextualSpacing/>
        <w:jc w:val="both"/>
        <w:rPr>
          <w:rFonts w:ascii="Times New Roman" w:hAnsi="Times New Roman"/>
          <w:sz w:val="24"/>
          <w:szCs w:val="24"/>
          <w:lang w:val="ro-RO"/>
        </w:rPr>
      </w:pPr>
      <w:r w:rsidRPr="00DA2D12">
        <w:rPr>
          <w:rFonts w:ascii="Times New Roman" w:hAnsi="Times New Roman"/>
          <w:sz w:val="24"/>
          <w:szCs w:val="24"/>
          <w:lang w:val="ro-RO"/>
        </w:rPr>
        <w:t xml:space="preserve">utilajele de </w:t>
      </w:r>
      <w:proofErr w:type="spellStart"/>
      <w:r w:rsidRPr="00DA2D12">
        <w:rPr>
          <w:rFonts w:ascii="Times New Roman" w:hAnsi="Times New Roman"/>
          <w:sz w:val="24"/>
          <w:szCs w:val="24"/>
          <w:lang w:val="ro-RO"/>
        </w:rPr>
        <w:t>construcţii</w:t>
      </w:r>
      <w:proofErr w:type="spellEnd"/>
      <w:r w:rsidRPr="00DA2D12">
        <w:rPr>
          <w:rFonts w:ascii="Times New Roman" w:hAnsi="Times New Roman"/>
          <w:sz w:val="24"/>
          <w:szCs w:val="24"/>
          <w:lang w:val="ro-RO"/>
        </w:rPr>
        <w:t xml:space="preserve"> se vor alimenta cu </w:t>
      </w:r>
      <w:proofErr w:type="spellStart"/>
      <w:r w:rsidRPr="00DA2D12">
        <w:rPr>
          <w:rFonts w:ascii="Times New Roman" w:hAnsi="Times New Roman"/>
          <w:sz w:val="24"/>
          <w:szCs w:val="24"/>
          <w:lang w:val="ro-RO"/>
        </w:rPr>
        <w:t>carburanţi</w:t>
      </w:r>
      <w:proofErr w:type="spellEnd"/>
      <w:r w:rsidRPr="00DA2D12">
        <w:rPr>
          <w:rFonts w:ascii="Times New Roman" w:hAnsi="Times New Roman"/>
          <w:sz w:val="24"/>
          <w:szCs w:val="24"/>
          <w:lang w:val="ro-RO"/>
        </w:rPr>
        <w:t xml:space="preserve"> numai în zone special amenajate fără a se contamina solul cu produse petroliere;</w:t>
      </w:r>
    </w:p>
    <w:p w:rsidR="005C1B62" w:rsidRPr="00DA2D12" w:rsidRDefault="005C1B62" w:rsidP="005C1B62">
      <w:pPr>
        <w:numPr>
          <w:ilvl w:val="0"/>
          <w:numId w:val="46"/>
        </w:numPr>
        <w:tabs>
          <w:tab w:val="left" w:pos="426"/>
        </w:tabs>
        <w:spacing w:after="0" w:line="240" w:lineRule="auto"/>
        <w:contextualSpacing/>
        <w:jc w:val="both"/>
        <w:rPr>
          <w:rFonts w:ascii="Times New Roman" w:hAnsi="Times New Roman"/>
          <w:sz w:val="24"/>
          <w:szCs w:val="24"/>
          <w:lang w:val="ro-RO"/>
        </w:rPr>
      </w:pPr>
      <w:proofErr w:type="spellStart"/>
      <w:r w:rsidRPr="00DA2D12">
        <w:rPr>
          <w:rFonts w:ascii="Times New Roman" w:hAnsi="Times New Roman"/>
          <w:sz w:val="24"/>
          <w:szCs w:val="24"/>
          <w:lang w:val="ro-RO"/>
        </w:rPr>
        <w:t>întreţinerea</w:t>
      </w:r>
      <w:proofErr w:type="spellEnd"/>
      <w:r w:rsidRPr="00DA2D12">
        <w:rPr>
          <w:rFonts w:ascii="Times New Roman" w:hAnsi="Times New Roman"/>
          <w:sz w:val="24"/>
          <w:szCs w:val="24"/>
          <w:lang w:val="ro-RO"/>
        </w:rPr>
        <w:t xml:space="preserve"> utilajelor/mijloacelor de transport (spălarea lor, efectuarea de </w:t>
      </w:r>
      <w:proofErr w:type="spellStart"/>
      <w:r w:rsidRPr="00DA2D12">
        <w:rPr>
          <w:rFonts w:ascii="Times New Roman" w:hAnsi="Times New Roman"/>
          <w:sz w:val="24"/>
          <w:szCs w:val="24"/>
          <w:lang w:val="ro-RO"/>
        </w:rPr>
        <w:t>reparaţii</w:t>
      </w:r>
      <w:proofErr w:type="spellEnd"/>
      <w:r w:rsidRPr="00DA2D12">
        <w:rPr>
          <w:rFonts w:ascii="Times New Roman" w:hAnsi="Times New Roman"/>
          <w:sz w:val="24"/>
          <w:szCs w:val="24"/>
          <w:lang w:val="ro-RO"/>
        </w:rPr>
        <w:t xml:space="preserve">, schimburile de ulei) se vor face numai la service-uri/baze de </w:t>
      </w:r>
      <w:proofErr w:type="spellStart"/>
      <w:r w:rsidRPr="00DA2D12">
        <w:rPr>
          <w:rFonts w:ascii="Times New Roman" w:hAnsi="Times New Roman"/>
          <w:sz w:val="24"/>
          <w:szCs w:val="24"/>
          <w:lang w:val="ro-RO"/>
        </w:rPr>
        <w:t>producţie</w:t>
      </w:r>
      <w:proofErr w:type="spellEnd"/>
      <w:r w:rsidRPr="00DA2D12">
        <w:rPr>
          <w:rFonts w:ascii="Times New Roman" w:hAnsi="Times New Roman"/>
          <w:sz w:val="24"/>
          <w:szCs w:val="24"/>
          <w:lang w:val="ro-RO"/>
        </w:rPr>
        <w:t xml:space="preserve"> autorizate;</w:t>
      </w:r>
    </w:p>
    <w:p w:rsidR="005C1B62" w:rsidRPr="00DA2D12" w:rsidRDefault="005C1B62" w:rsidP="005C1B62">
      <w:pPr>
        <w:numPr>
          <w:ilvl w:val="0"/>
          <w:numId w:val="46"/>
        </w:numPr>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alimentarea cu </w:t>
      </w:r>
      <w:proofErr w:type="spellStart"/>
      <w:r w:rsidRPr="00DA2D12">
        <w:rPr>
          <w:rFonts w:ascii="Times New Roman" w:eastAsiaTheme="minorHAnsi" w:hAnsi="Times New Roman"/>
          <w:sz w:val="24"/>
          <w:szCs w:val="24"/>
          <w:lang w:val="ro-RO"/>
        </w:rPr>
        <w:t>carburanţi</w:t>
      </w:r>
      <w:proofErr w:type="spellEnd"/>
      <w:r w:rsidRPr="00DA2D12">
        <w:rPr>
          <w:rFonts w:ascii="Times New Roman" w:eastAsiaTheme="minorHAnsi" w:hAnsi="Times New Roman"/>
          <w:sz w:val="24"/>
          <w:szCs w:val="24"/>
          <w:lang w:val="ro-RO"/>
        </w:rPr>
        <w:t xml:space="preserve"> a mijloacelor de transport se va face de la </w:t>
      </w:r>
      <w:proofErr w:type="spellStart"/>
      <w:r w:rsidRPr="00DA2D12">
        <w:rPr>
          <w:rFonts w:ascii="Times New Roman" w:eastAsiaTheme="minorHAnsi" w:hAnsi="Times New Roman"/>
          <w:sz w:val="24"/>
          <w:szCs w:val="24"/>
          <w:lang w:val="ro-RO"/>
        </w:rPr>
        <w:t>staţii</w:t>
      </w:r>
      <w:proofErr w:type="spellEnd"/>
      <w:r w:rsidRPr="00DA2D12">
        <w:rPr>
          <w:rFonts w:ascii="Times New Roman" w:eastAsiaTheme="minorHAnsi" w:hAnsi="Times New Roman"/>
          <w:sz w:val="24"/>
          <w:szCs w:val="24"/>
          <w:lang w:val="ro-RO"/>
        </w:rPr>
        <w:t xml:space="preserve"> de </w:t>
      </w:r>
      <w:proofErr w:type="spellStart"/>
      <w:r w:rsidRPr="00DA2D12">
        <w:rPr>
          <w:rFonts w:ascii="Times New Roman" w:eastAsiaTheme="minorHAnsi" w:hAnsi="Times New Roman"/>
          <w:sz w:val="24"/>
          <w:szCs w:val="24"/>
          <w:lang w:val="ro-RO"/>
        </w:rPr>
        <w:t>distribuţie</w:t>
      </w:r>
      <w:proofErr w:type="spellEnd"/>
      <w:r w:rsidRPr="00DA2D12">
        <w:rPr>
          <w:rFonts w:ascii="Times New Roman" w:eastAsiaTheme="minorHAnsi" w:hAnsi="Times New Roman"/>
          <w:sz w:val="24"/>
          <w:szCs w:val="24"/>
          <w:lang w:val="ro-RO"/>
        </w:rPr>
        <w:t xml:space="preserve"> </w:t>
      </w:r>
      <w:proofErr w:type="spellStart"/>
      <w:r w:rsidRPr="00DA2D12">
        <w:rPr>
          <w:rFonts w:ascii="Times New Roman" w:eastAsiaTheme="minorHAnsi" w:hAnsi="Times New Roman"/>
          <w:sz w:val="24"/>
          <w:szCs w:val="24"/>
          <w:lang w:val="ro-RO"/>
        </w:rPr>
        <w:t>carburanţi</w:t>
      </w:r>
      <w:proofErr w:type="spellEnd"/>
      <w:r w:rsidRPr="00DA2D12">
        <w:rPr>
          <w:rFonts w:ascii="Times New Roman" w:eastAsiaTheme="minorHAnsi" w:hAnsi="Times New Roman"/>
          <w:sz w:val="24"/>
          <w:szCs w:val="24"/>
          <w:lang w:val="ro-RO"/>
        </w:rPr>
        <w:t xml:space="preserve"> autorizate, iar pentru utilaje alimentarea se va face numai cu respectarea tuturor normelor de </w:t>
      </w:r>
      <w:proofErr w:type="spellStart"/>
      <w:r w:rsidRPr="00DA2D12">
        <w:rPr>
          <w:rFonts w:ascii="Times New Roman" w:eastAsiaTheme="minorHAnsi" w:hAnsi="Times New Roman"/>
          <w:sz w:val="24"/>
          <w:szCs w:val="24"/>
          <w:lang w:val="ro-RO"/>
        </w:rPr>
        <w:t>protecţie</w:t>
      </w:r>
      <w:proofErr w:type="spellEnd"/>
      <w:r w:rsidRPr="00DA2D12">
        <w:rPr>
          <w:rFonts w:ascii="Times New Roman" w:eastAsiaTheme="minorHAnsi" w:hAnsi="Times New Roman"/>
          <w:sz w:val="24"/>
          <w:szCs w:val="24"/>
          <w:lang w:val="ro-RO"/>
        </w:rPr>
        <w:t xml:space="preserve">  mediului;</w:t>
      </w:r>
    </w:p>
    <w:p w:rsidR="005C1B62" w:rsidRPr="00DA2D12" w:rsidRDefault="005C1B62" w:rsidP="005C1B62">
      <w:pPr>
        <w:numPr>
          <w:ilvl w:val="0"/>
          <w:numId w:val="46"/>
        </w:numPr>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se vor amenaja </w:t>
      </w:r>
      <w:proofErr w:type="spellStart"/>
      <w:r w:rsidRPr="00DA2D12">
        <w:rPr>
          <w:rFonts w:ascii="Times New Roman" w:eastAsiaTheme="minorHAnsi" w:hAnsi="Times New Roman"/>
          <w:sz w:val="24"/>
          <w:szCs w:val="24"/>
          <w:lang w:val="ro-RO"/>
        </w:rPr>
        <w:t>spaţii</w:t>
      </w:r>
      <w:proofErr w:type="spellEnd"/>
      <w:r w:rsidRPr="00DA2D12">
        <w:rPr>
          <w:rFonts w:ascii="Times New Roman" w:eastAsiaTheme="minorHAnsi" w:hAnsi="Times New Roman"/>
          <w:sz w:val="24"/>
          <w:szCs w:val="24"/>
          <w:lang w:val="ro-RO"/>
        </w:rPr>
        <w:t xml:space="preserve"> amenajate </w:t>
      </w:r>
      <w:proofErr w:type="spellStart"/>
      <w:r w:rsidRPr="00DA2D12">
        <w:rPr>
          <w:rFonts w:ascii="Times New Roman" w:eastAsiaTheme="minorHAnsi" w:hAnsi="Times New Roman"/>
          <w:sz w:val="24"/>
          <w:szCs w:val="24"/>
          <w:lang w:val="ro-RO"/>
        </w:rPr>
        <w:t>corepunzător</w:t>
      </w:r>
      <w:proofErr w:type="spellEnd"/>
      <w:r w:rsidRPr="00DA2D12">
        <w:rPr>
          <w:rFonts w:ascii="Times New Roman" w:eastAsiaTheme="minorHAnsi" w:hAnsi="Times New Roman"/>
          <w:sz w:val="24"/>
          <w:szCs w:val="24"/>
          <w:lang w:val="ro-RO"/>
        </w:rPr>
        <w:t xml:space="preserve"> pentru depozitarea materialelor de </w:t>
      </w:r>
      <w:proofErr w:type="spellStart"/>
      <w:r w:rsidRPr="00DA2D12">
        <w:rPr>
          <w:rFonts w:ascii="Times New Roman" w:eastAsiaTheme="minorHAnsi" w:hAnsi="Times New Roman"/>
          <w:sz w:val="24"/>
          <w:szCs w:val="24"/>
          <w:lang w:val="ro-RO"/>
        </w:rPr>
        <w:t>construcţie</w:t>
      </w:r>
      <w:proofErr w:type="spellEnd"/>
      <w:r w:rsidRPr="00DA2D12">
        <w:rPr>
          <w:rFonts w:ascii="Times New Roman" w:eastAsiaTheme="minorHAnsi" w:hAnsi="Times New Roman"/>
          <w:sz w:val="24"/>
          <w:szCs w:val="24"/>
          <w:lang w:val="ro-RO"/>
        </w:rPr>
        <w:t xml:space="preserve">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pentru depozitarea temporară a </w:t>
      </w:r>
      <w:proofErr w:type="spellStart"/>
      <w:r w:rsidRPr="00DA2D12">
        <w:rPr>
          <w:rFonts w:ascii="Times New Roman" w:eastAsiaTheme="minorHAnsi" w:hAnsi="Times New Roman"/>
          <w:sz w:val="24"/>
          <w:szCs w:val="24"/>
          <w:lang w:val="ro-RO"/>
        </w:rPr>
        <w:t>deşeurilor</w:t>
      </w:r>
      <w:proofErr w:type="spellEnd"/>
      <w:r w:rsidRPr="00DA2D12">
        <w:rPr>
          <w:rFonts w:ascii="Times New Roman" w:eastAsiaTheme="minorHAnsi" w:hAnsi="Times New Roman"/>
          <w:sz w:val="24"/>
          <w:szCs w:val="24"/>
          <w:lang w:val="ro-RO"/>
        </w:rPr>
        <w:t xml:space="preserve"> generate;</w:t>
      </w:r>
    </w:p>
    <w:p w:rsidR="005C1B62" w:rsidRPr="00DA2D12" w:rsidRDefault="005C1B62" w:rsidP="005C1B62">
      <w:pPr>
        <w:numPr>
          <w:ilvl w:val="0"/>
          <w:numId w:val="46"/>
        </w:numPr>
        <w:tabs>
          <w:tab w:val="left" w:pos="-720"/>
        </w:tabs>
        <w:suppressAutoHyphens/>
        <w:spacing w:after="120" w:line="240" w:lineRule="auto"/>
        <w:contextualSpacing/>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se interzice poluarea solului cu </w:t>
      </w:r>
      <w:proofErr w:type="spellStart"/>
      <w:r w:rsidRPr="00DA2D12">
        <w:rPr>
          <w:rFonts w:ascii="Times New Roman" w:eastAsiaTheme="minorHAnsi" w:hAnsi="Times New Roman"/>
          <w:sz w:val="24"/>
          <w:szCs w:val="24"/>
          <w:lang w:val="ro-RO"/>
        </w:rPr>
        <w:t>carburanţi</w:t>
      </w:r>
      <w:proofErr w:type="spellEnd"/>
      <w:r w:rsidRPr="00DA2D12">
        <w:rPr>
          <w:rFonts w:ascii="Times New Roman" w:eastAsiaTheme="minorHAnsi" w:hAnsi="Times New Roman"/>
          <w:sz w:val="24"/>
          <w:szCs w:val="24"/>
          <w:lang w:val="ro-RO"/>
        </w:rPr>
        <w:t xml:space="preserve">, uleiuri uzate în urma </w:t>
      </w:r>
      <w:proofErr w:type="spellStart"/>
      <w:r w:rsidRPr="00DA2D12">
        <w:rPr>
          <w:rFonts w:ascii="Times New Roman" w:eastAsiaTheme="minorHAnsi" w:hAnsi="Times New Roman"/>
          <w:sz w:val="24"/>
          <w:szCs w:val="24"/>
          <w:lang w:val="ro-RO"/>
        </w:rPr>
        <w:t>operaţiilor</w:t>
      </w:r>
      <w:proofErr w:type="spellEnd"/>
      <w:r w:rsidRPr="00DA2D12">
        <w:rPr>
          <w:rFonts w:ascii="Times New Roman" w:eastAsiaTheme="minorHAnsi" w:hAnsi="Times New Roman"/>
          <w:sz w:val="24"/>
          <w:szCs w:val="24"/>
          <w:lang w:val="ro-RO"/>
        </w:rPr>
        <w:t xml:space="preserve"> de </w:t>
      </w:r>
      <w:proofErr w:type="spellStart"/>
      <w:r w:rsidRPr="00DA2D12">
        <w:rPr>
          <w:rFonts w:ascii="Times New Roman" w:eastAsiaTheme="minorHAnsi" w:hAnsi="Times New Roman"/>
          <w:sz w:val="24"/>
          <w:szCs w:val="24"/>
          <w:lang w:val="ro-RO"/>
        </w:rPr>
        <w:t>staţionare</w:t>
      </w:r>
      <w:proofErr w:type="spellEnd"/>
      <w:r w:rsidRPr="00DA2D12">
        <w:rPr>
          <w:rFonts w:ascii="Times New Roman" w:eastAsiaTheme="minorHAnsi" w:hAnsi="Times New Roman"/>
          <w:sz w:val="24"/>
          <w:szCs w:val="24"/>
          <w:lang w:val="ro-RO"/>
        </w:rPr>
        <w:t xml:space="preserve">, aprovizionare, depozitare sau alimentare cu combustibili a utilajelor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a mijloacelor de transport sau datorită </w:t>
      </w:r>
      <w:proofErr w:type="spellStart"/>
      <w:r w:rsidRPr="00DA2D12">
        <w:rPr>
          <w:rFonts w:ascii="Times New Roman" w:eastAsiaTheme="minorHAnsi" w:hAnsi="Times New Roman"/>
          <w:sz w:val="24"/>
          <w:szCs w:val="24"/>
          <w:lang w:val="ro-RO"/>
        </w:rPr>
        <w:t>funcţionării</w:t>
      </w:r>
      <w:proofErr w:type="spellEnd"/>
      <w:r w:rsidRPr="00DA2D12">
        <w:rPr>
          <w:rFonts w:ascii="Times New Roman" w:eastAsiaTheme="minorHAnsi" w:hAnsi="Times New Roman"/>
          <w:sz w:val="24"/>
          <w:szCs w:val="24"/>
          <w:lang w:val="ro-RO"/>
        </w:rPr>
        <w:t xml:space="preserve"> necorespunzătoare a acestora;  </w:t>
      </w:r>
    </w:p>
    <w:p w:rsidR="005C1B62" w:rsidRPr="00DA2D12" w:rsidRDefault="005C1B62" w:rsidP="005C1B62">
      <w:pPr>
        <w:numPr>
          <w:ilvl w:val="0"/>
          <w:numId w:val="48"/>
        </w:numPr>
        <w:tabs>
          <w:tab w:val="left" w:pos="-720"/>
        </w:tabs>
        <w:suppressAutoHyphens/>
        <w:spacing w:after="120" w:line="240" w:lineRule="auto"/>
        <w:contextualSpacing/>
        <w:jc w:val="both"/>
        <w:rPr>
          <w:rFonts w:ascii="Times New Roman" w:eastAsiaTheme="minorHAnsi" w:hAnsi="Times New Roman"/>
          <w:b/>
          <w:sz w:val="24"/>
          <w:szCs w:val="24"/>
          <w:lang w:val="ro-RO"/>
        </w:rPr>
      </w:pPr>
      <w:r w:rsidRPr="00DA2D12">
        <w:rPr>
          <w:rFonts w:ascii="Times New Roman" w:eastAsiaTheme="minorHAnsi" w:hAnsi="Times New Roman"/>
          <w:b/>
          <w:sz w:val="24"/>
          <w:szCs w:val="24"/>
          <w:lang w:val="ro-RO"/>
        </w:rPr>
        <w:t>În perioada de funcționare</w:t>
      </w:r>
    </w:p>
    <w:p w:rsidR="005C1B62" w:rsidRPr="00DA2D12" w:rsidRDefault="005C1B62" w:rsidP="005C1B62">
      <w:pPr>
        <w:tabs>
          <w:tab w:val="left" w:pos="-720"/>
        </w:tabs>
        <w:suppressAutoHyphens/>
        <w:spacing w:after="120" w:line="240" w:lineRule="auto"/>
        <w:ind w:left="720"/>
        <w:contextualSpacing/>
        <w:jc w:val="both"/>
        <w:rPr>
          <w:rFonts w:ascii="Times New Roman" w:eastAsiaTheme="minorHAnsi" w:hAnsi="Times New Roman"/>
          <w:b/>
          <w:sz w:val="24"/>
          <w:szCs w:val="24"/>
          <w:lang w:val="ro-RO"/>
        </w:rPr>
      </w:pPr>
      <w:r w:rsidRPr="00DA2D12">
        <w:rPr>
          <w:rFonts w:ascii="Times New Roman" w:hAnsi="Times New Roman"/>
          <w:sz w:val="24"/>
          <w:szCs w:val="24"/>
          <w:lang w:val="ro-RO" w:eastAsia="ro-RO"/>
        </w:rPr>
        <w:t xml:space="preserve">-sunt interzise deversările neautorizate sau accidentale ale oricare </w:t>
      </w:r>
      <w:proofErr w:type="spellStart"/>
      <w:r w:rsidRPr="00DA2D12">
        <w:rPr>
          <w:rFonts w:ascii="Times New Roman" w:hAnsi="Times New Roman"/>
          <w:sz w:val="24"/>
          <w:szCs w:val="24"/>
          <w:lang w:val="ro-RO" w:eastAsia="ro-RO"/>
        </w:rPr>
        <w:t>substanţe</w:t>
      </w:r>
      <w:proofErr w:type="spellEnd"/>
      <w:r w:rsidRPr="00DA2D12">
        <w:rPr>
          <w:rFonts w:ascii="Times New Roman" w:hAnsi="Times New Roman"/>
          <w:sz w:val="24"/>
          <w:szCs w:val="24"/>
          <w:lang w:val="ro-RO" w:eastAsia="ro-RO"/>
        </w:rPr>
        <w:t xml:space="preserve"> poluante pe sol, în apele de </w:t>
      </w:r>
      <w:proofErr w:type="spellStart"/>
      <w:r w:rsidRPr="00DA2D12">
        <w:rPr>
          <w:rFonts w:ascii="Times New Roman" w:hAnsi="Times New Roman"/>
          <w:sz w:val="24"/>
          <w:szCs w:val="24"/>
          <w:lang w:val="ro-RO" w:eastAsia="ro-RO"/>
        </w:rPr>
        <w:t>suprafaţă</w:t>
      </w:r>
      <w:proofErr w:type="spellEnd"/>
      <w:r w:rsidRPr="00DA2D12">
        <w:rPr>
          <w:rFonts w:ascii="Times New Roman" w:hAnsi="Times New Roman"/>
          <w:sz w:val="24"/>
          <w:szCs w:val="24"/>
          <w:lang w:val="ro-RO" w:eastAsia="ro-RO"/>
        </w:rPr>
        <w:t xml:space="preserve"> sau freatice</w:t>
      </w:r>
    </w:p>
    <w:p w:rsidR="005C1B62" w:rsidRPr="00DA2D12" w:rsidRDefault="005C1B62" w:rsidP="005C1B62">
      <w:pPr>
        <w:keepNext/>
        <w:tabs>
          <w:tab w:val="num" w:pos="851"/>
        </w:tabs>
        <w:spacing w:after="0" w:line="240" w:lineRule="auto"/>
        <w:jc w:val="both"/>
        <w:outlineLvl w:val="3"/>
        <w:rPr>
          <w:rFonts w:ascii="Times New Roman" w:hAnsi="Times New Roman"/>
          <w:b/>
          <w:bCs/>
          <w:i/>
          <w:iCs/>
          <w:sz w:val="24"/>
          <w:szCs w:val="24"/>
          <w:u w:val="single"/>
          <w:lang w:val="ro-RO" w:eastAsia="de-DE"/>
        </w:rPr>
      </w:pPr>
      <w:r w:rsidRPr="00DA2D12">
        <w:rPr>
          <w:rFonts w:ascii="Times New Roman" w:hAnsi="Times New Roman"/>
          <w:b/>
          <w:bCs/>
          <w:i/>
          <w:iCs/>
          <w:sz w:val="24"/>
          <w:szCs w:val="24"/>
          <w:u w:val="single"/>
          <w:lang w:val="ro-RO" w:eastAsia="de-DE"/>
        </w:rPr>
        <w:t xml:space="preserve">Modul de gospodărire a </w:t>
      </w:r>
      <w:proofErr w:type="spellStart"/>
      <w:r w:rsidRPr="00DA2D12">
        <w:rPr>
          <w:rFonts w:ascii="Times New Roman" w:hAnsi="Times New Roman"/>
          <w:b/>
          <w:bCs/>
          <w:i/>
          <w:iCs/>
          <w:sz w:val="24"/>
          <w:szCs w:val="24"/>
          <w:u w:val="single"/>
          <w:lang w:val="ro-RO" w:eastAsia="de-DE"/>
        </w:rPr>
        <w:t>deşeurilor</w:t>
      </w:r>
      <w:proofErr w:type="spellEnd"/>
    </w:p>
    <w:p w:rsidR="005C1B62" w:rsidRPr="00DA2D12" w:rsidRDefault="005C1B62" w:rsidP="005C1B62">
      <w:pPr>
        <w:spacing w:after="0" w:line="240" w:lineRule="auto"/>
        <w:ind w:firstLine="720"/>
        <w:jc w:val="both"/>
        <w:rPr>
          <w:rFonts w:ascii="Times New Roman" w:hAnsi="Times New Roman"/>
          <w:sz w:val="24"/>
          <w:szCs w:val="24"/>
          <w:lang w:val="ro-RO" w:eastAsia="ro-RO"/>
        </w:rPr>
      </w:pPr>
      <w:r w:rsidRPr="00DA2D12">
        <w:rPr>
          <w:rFonts w:ascii="Times New Roman" w:hAnsi="Times New Roman"/>
          <w:b/>
          <w:bCs/>
          <w:i/>
          <w:iCs/>
          <w:sz w:val="24"/>
          <w:szCs w:val="24"/>
          <w:lang w:val="ro-RO" w:eastAsia="ro-RO"/>
        </w:rPr>
        <w:t xml:space="preserve">Titularul are </w:t>
      </w:r>
      <w:proofErr w:type="spellStart"/>
      <w:r w:rsidRPr="00DA2D12">
        <w:rPr>
          <w:rFonts w:ascii="Times New Roman" w:hAnsi="Times New Roman"/>
          <w:b/>
          <w:bCs/>
          <w:i/>
          <w:iCs/>
          <w:sz w:val="24"/>
          <w:szCs w:val="24"/>
          <w:lang w:val="ro-RO" w:eastAsia="ro-RO"/>
        </w:rPr>
        <w:t>obligaţia</w:t>
      </w:r>
      <w:proofErr w:type="spellEnd"/>
      <w:r w:rsidRPr="00DA2D12">
        <w:rPr>
          <w:rFonts w:ascii="Times New Roman" w:hAnsi="Times New Roman"/>
          <w:b/>
          <w:bCs/>
          <w:i/>
          <w:iCs/>
          <w:sz w:val="24"/>
          <w:szCs w:val="24"/>
          <w:lang w:val="ro-RO" w:eastAsia="ro-RO"/>
        </w:rPr>
        <w:t xml:space="preserve"> respectării prevederilor Ordonanței de </w:t>
      </w:r>
      <w:proofErr w:type="spellStart"/>
      <w:r w:rsidRPr="00DA2D12">
        <w:rPr>
          <w:rFonts w:ascii="Times New Roman" w:hAnsi="Times New Roman"/>
          <w:b/>
          <w:bCs/>
          <w:i/>
          <w:iCs/>
          <w:sz w:val="24"/>
          <w:szCs w:val="24"/>
          <w:lang w:val="ro-RO" w:eastAsia="ro-RO"/>
        </w:rPr>
        <w:t>Urgenţă</w:t>
      </w:r>
      <w:proofErr w:type="spellEnd"/>
      <w:r w:rsidRPr="00DA2D12">
        <w:rPr>
          <w:rFonts w:ascii="Times New Roman" w:hAnsi="Times New Roman"/>
          <w:b/>
          <w:bCs/>
          <w:i/>
          <w:iCs/>
          <w:sz w:val="24"/>
          <w:szCs w:val="24"/>
          <w:lang w:val="ro-RO" w:eastAsia="ro-RO"/>
        </w:rPr>
        <w:t xml:space="preserve"> a Guvernului României  privind  </w:t>
      </w:r>
      <w:proofErr w:type="spellStart"/>
      <w:r w:rsidRPr="00DA2D12">
        <w:rPr>
          <w:rFonts w:ascii="Times New Roman" w:hAnsi="Times New Roman"/>
          <w:b/>
          <w:bCs/>
          <w:i/>
          <w:iCs/>
          <w:sz w:val="24"/>
          <w:szCs w:val="24"/>
          <w:lang w:val="ro-RO" w:eastAsia="ro-RO"/>
        </w:rPr>
        <w:t>protecţia</w:t>
      </w:r>
      <w:proofErr w:type="spellEnd"/>
      <w:r w:rsidRPr="00DA2D12">
        <w:rPr>
          <w:rFonts w:ascii="Times New Roman" w:hAnsi="Times New Roman"/>
          <w:b/>
          <w:bCs/>
          <w:i/>
          <w:iCs/>
          <w:sz w:val="24"/>
          <w:szCs w:val="24"/>
          <w:lang w:val="ro-RO" w:eastAsia="ro-RO"/>
        </w:rPr>
        <w:t xml:space="preserve"> mediului nr. 195/2005, aprobată cu modificări </w:t>
      </w:r>
      <w:proofErr w:type="spellStart"/>
      <w:r w:rsidRPr="00DA2D12">
        <w:rPr>
          <w:rFonts w:ascii="Times New Roman" w:hAnsi="Times New Roman"/>
          <w:b/>
          <w:bCs/>
          <w:i/>
          <w:iCs/>
          <w:sz w:val="24"/>
          <w:szCs w:val="24"/>
          <w:lang w:val="ro-RO" w:eastAsia="ro-RO"/>
        </w:rPr>
        <w:t>şi</w:t>
      </w:r>
      <w:proofErr w:type="spellEnd"/>
      <w:r w:rsidRPr="00DA2D12">
        <w:rPr>
          <w:rFonts w:ascii="Times New Roman" w:hAnsi="Times New Roman"/>
          <w:b/>
          <w:bCs/>
          <w:i/>
          <w:iCs/>
          <w:sz w:val="24"/>
          <w:szCs w:val="24"/>
          <w:lang w:val="ro-RO" w:eastAsia="ro-RO"/>
        </w:rPr>
        <w:t xml:space="preserve"> completări  prin Legea nr. 265/2006, OUG 92/2021 privind regimul </w:t>
      </w:r>
      <w:proofErr w:type="spellStart"/>
      <w:r w:rsidRPr="00DA2D12">
        <w:rPr>
          <w:rFonts w:ascii="Times New Roman" w:hAnsi="Times New Roman"/>
          <w:b/>
          <w:bCs/>
          <w:i/>
          <w:iCs/>
          <w:sz w:val="24"/>
          <w:szCs w:val="24"/>
          <w:lang w:val="ro-RO" w:eastAsia="ro-RO"/>
        </w:rPr>
        <w:t>deşeurilor</w:t>
      </w:r>
      <w:proofErr w:type="spellEnd"/>
      <w:r w:rsidRPr="00DA2D12">
        <w:rPr>
          <w:rFonts w:ascii="Times New Roman" w:eastAsiaTheme="minorHAnsi" w:hAnsi="Times New Roman"/>
          <w:b/>
          <w:i/>
          <w:sz w:val="24"/>
          <w:szCs w:val="24"/>
          <w:lang w:val="ro-RO"/>
        </w:rPr>
        <w:t xml:space="preserve"> aprobată prin Legea 17/2023</w:t>
      </w:r>
      <w:r w:rsidRPr="00DA2D12">
        <w:rPr>
          <w:rFonts w:ascii="Times New Roman" w:hAnsi="Times New Roman"/>
          <w:b/>
          <w:i/>
          <w:iCs/>
          <w:sz w:val="24"/>
          <w:szCs w:val="24"/>
          <w:lang w:val="ro-RO" w:eastAsia="ro-RO"/>
        </w:rPr>
        <w:t>;</w:t>
      </w:r>
      <w:r w:rsidRPr="00DA2D12">
        <w:rPr>
          <w:rFonts w:ascii="Times New Roman" w:hAnsi="Times New Roman"/>
          <w:sz w:val="24"/>
          <w:szCs w:val="24"/>
          <w:lang w:val="ro-RO" w:eastAsia="ro-RO"/>
        </w:rPr>
        <w:t xml:space="preserve">   </w:t>
      </w:r>
    </w:p>
    <w:p w:rsidR="005C1B62" w:rsidRPr="00DA2D12" w:rsidRDefault="005C1B62" w:rsidP="005C1B62">
      <w:pPr>
        <w:keepNext/>
        <w:numPr>
          <w:ilvl w:val="0"/>
          <w:numId w:val="47"/>
        </w:numPr>
        <w:spacing w:after="0" w:line="320" w:lineRule="atLeast"/>
        <w:outlineLvl w:val="3"/>
        <w:rPr>
          <w:rFonts w:ascii="Times New Roman" w:eastAsiaTheme="minorHAnsi" w:hAnsi="Times New Roman"/>
          <w:b/>
          <w:sz w:val="24"/>
          <w:szCs w:val="24"/>
          <w:lang w:val="ro-RO"/>
        </w:rPr>
      </w:pPr>
      <w:r w:rsidRPr="00DA2D12">
        <w:rPr>
          <w:rFonts w:ascii="Times New Roman" w:eastAsiaTheme="minorHAnsi" w:hAnsi="Times New Roman"/>
          <w:b/>
          <w:sz w:val="24"/>
          <w:szCs w:val="24"/>
          <w:lang w:val="ro-RO"/>
        </w:rPr>
        <w:t xml:space="preserve">În perioada de </w:t>
      </w:r>
      <w:proofErr w:type="spellStart"/>
      <w:r w:rsidRPr="00DA2D12">
        <w:rPr>
          <w:rFonts w:ascii="Times New Roman" w:eastAsiaTheme="minorHAnsi" w:hAnsi="Times New Roman"/>
          <w:b/>
          <w:sz w:val="24"/>
          <w:szCs w:val="24"/>
          <w:lang w:val="ro-RO"/>
        </w:rPr>
        <w:t>construcţie</w:t>
      </w:r>
      <w:proofErr w:type="spellEnd"/>
    </w:p>
    <w:p w:rsidR="005C1B62" w:rsidRPr="00DA2D12" w:rsidRDefault="005C1B62" w:rsidP="005C1B62">
      <w:pPr>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w:t>
      </w:r>
      <w:proofErr w:type="spellStart"/>
      <w:r w:rsidRPr="00DA2D12">
        <w:rPr>
          <w:rFonts w:ascii="Times New Roman" w:eastAsiaTheme="minorHAnsi" w:hAnsi="Times New Roman"/>
          <w:sz w:val="24"/>
          <w:szCs w:val="24"/>
          <w:lang w:val="ro-RO"/>
        </w:rPr>
        <w:t>deşeurile</w:t>
      </w:r>
      <w:proofErr w:type="spellEnd"/>
      <w:r w:rsidRPr="00DA2D12">
        <w:rPr>
          <w:rFonts w:ascii="Times New Roman" w:eastAsiaTheme="minorHAnsi" w:hAnsi="Times New Roman"/>
          <w:sz w:val="24"/>
          <w:szCs w:val="24"/>
          <w:lang w:val="ro-RO"/>
        </w:rPr>
        <w:t xml:space="preserve"> reciclabile rezultate în urma lucrărilor de </w:t>
      </w:r>
      <w:proofErr w:type="spellStart"/>
      <w:r w:rsidRPr="00DA2D12">
        <w:rPr>
          <w:rFonts w:ascii="Times New Roman" w:eastAsiaTheme="minorHAnsi" w:hAnsi="Times New Roman"/>
          <w:sz w:val="24"/>
          <w:szCs w:val="24"/>
          <w:lang w:val="ro-RO"/>
        </w:rPr>
        <w:t>construcţii</w:t>
      </w:r>
      <w:proofErr w:type="spellEnd"/>
      <w:r w:rsidRPr="00DA2D12">
        <w:rPr>
          <w:rFonts w:ascii="Times New Roman" w:eastAsiaTheme="minorHAnsi" w:hAnsi="Times New Roman"/>
          <w:sz w:val="24"/>
          <w:szCs w:val="24"/>
          <w:lang w:val="ro-RO"/>
        </w:rPr>
        <w:t xml:space="preserve"> </w:t>
      </w:r>
      <w:r w:rsidRPr="00DA2D12">
        <w:rPr>
          <w:rFonts w:ascii="Times New Roman" w:eastAsiaTheme="minorHAnsi" w:hAnsi="Times New Roman"/>
          <w:color w:val="000000"/>
          <w:sz w:val="24"/>
          <w:szCs w:val="24"/>
          <w:lang w:val="ro-RO"/>
        </w:rPr>
        <w:t xml:space="preserve"> </w:t>
      </w:r>
      <w:r w:rsidRPr="00DA2D12">
        <w:rPr>
          <w:rFonts w:ascii="Times New Roman" w:eastAsiaTheme="minorHAnsi" w:hAnsi="Times New Roman"/>
          <w:sz w:val="24"/>
          <w:szCs w:val="24"/>
          <w:lang w:val="ro-RO"/>
        </w:rPr>
        <w:t xml:space="preserve">se vor colecta selectiv prin grija executantului lucrării, selectiv pe categorii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vor fi predate la firme specializate în valorificarea lor; </w:t>
      </w:r>
    </w:p>
    <w:p w:rsidR="005C1B62" w:rsidRPr="00DA2D12" w:rsidRDefault="005C1B62" w:rsidP="005C1B62">
      <w:pPr>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w:t>
      </w:r>
      <w:proofErr w:type="spellStart"/>
      <w:r w:rsidRPr="00DA2D12">
        <w:rPr>
          <w:rFonts w:ascii="Times New Roman" w:eastAsiaTheme="minorHAnsi" w:hAnsi="Times New Roman"/>
          <w:sz w:val="24"/>
          <w:szCs w:val="24"/>
          <w:lang w:val="ro-RO"/>
        </w:rPr>
        <w:t>deşeurile</w:t>
      </w:r>
      <w:proofErr w:type="spellEnd"/>
      <w:r w:rsidRPr="00DA2D12">
        <w:rPr>
          <w:rFonts w:ascii="Times New Roman" w:eastAsiaTheme="minorHAnsi" w:hAnsi="Times New Roman"/>
          <w:sz w:val="24"/>
          <w:szCs w:val="24"/>
          <w:lang w:val="ro-RO"/>
        </w:rPr>
        <w:t xml:space="preserve"> menajere se vor colecta în europubelă </w:t>
      </w:r>
      <w:proofErr w:type="spellStart"/>
      <w:r w:rsidRPr="00DA2D12">
        <w:rPr>
          <w:rFonts w:ascii="Times New Roman" w:eastAsiaTheme="minorHAnsi" w:hAnsi="Times New Roman"/>
          <w:sz w:val="24"/>
          <w:szCs w:val="24"/>
          <w:lang w:val="ro-RO"/>
        </w:rPr>
        <w:t>şi</w:t>
      </w:r>
      <w:proofErr w:type="spellEnd"/>
      <w:r w:rsidRPr="00DA2D12">
        <w:rPr>
          <w:rFonts w:ascii="Times New Roman" w:eastAsiaTheme="minorHAnsi" w:hAnsi="Times New Roman"/>
          <w:sz w:val="24"/>
          <w:szCs w:val="24"/>
          <w:lang w:val="ro-RO"/>
        </w:rPr>
        <w:t xml:space="preserve"> se vor preda către firme specializate;</w:t>
      </w:r>
    </w:p>
    <w:p w:rsidR="005C1B62" w:rsidRPr="00DA2D12" w:rsidRDefault="005C1B62" w:rsidP="005C1B62">
      <w:pPr>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preluarea ritmică a </w:t>
      </w:r>
      <w:proofErr w:type="spellStart"/>
      <w:r w:rsidRPr="00DA2D12">
        <w:rPr>
          <w:rFonts w:ascii="Times New Roman" w:eastAsiaTheme="minorHAnsi" w:hAnsi="Times New Roman"/>
          <w:sz w:val="24"/>
          <w:szCs w:val="24"/>
          <w:lang w:val="ro-RO"/>
        </w:rPr>
        <w:t>deşeurilor</w:t>
      </w:r>
      <w:proofErr w:type="spellEnd"/>
      <w:r w:rsidRPr="00DA2D12">
        <w:rPr>
          <w:rFonts w:ascii="Times New Roman" w:eastAsiaTheme="minorHAnsi" w:hAnsi="Times New Roman"/>
          <w:sz w:val="24"/>
          <w:szCs w:val="24"/>
          <w:lang w:val="ro-RO"/>
        </w:rPr>
        <w:t xml:space="preserve"> rezultate pe amplasament, evitarea depozitării necontrolate a acestora;</w:t>
      </w:r>
    </w:p>
    <w:p w:rsidR="005C1B62" w:rsidRPr="00DA2D12" w:rsidRDefault="005C1B62" w:rsidP="005C1B62">
      <w:pPr>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deșeurile generate vor fi eliminate sau valorificate numai prin operatori autorizați pe bază de contract;</w:t>
      </w:r>
    </w:p>
    <w:p w:rsidR="005C1B62" w:rsidRPr="00DA2D12" w:rsidRDefault="005C1B62" w:rsidP="005C1B62">
      <w:pPr>
        <w:tabs>
          <w:tab w:val="num" w:pos="1800"/>
        </w:tabs>
        <w:spacing w:after="0" w:line="240" w:lineRule="auto"/>
        <w:jc w:val="both"/>
        <w:rPr>
          <w:rFonts w:ascii="Times New Roman" w:eastAsiaTheme="minorHAnsi" w:hAnsi="Times New Roman"/>
          <w:sz w:val="24"/>
          <w:szCs w:val="24"/>
          <w:lang w:val="ro-RO"/>
        </w:rPr>
      </w:pPr>
      <w:r w:rsidRPr="00DA2D12">
        <w:rPr>
          <w:rFonts w:ascii="Times New Roman" w:eastAsiaTheme="minorHAnsi" w:hAnsi="Times New Roman"/>
          <w:sz w:val="24"/>
          <w:szCs w:val="24"/>
          <w:lang w:val="ro-RO"/>
        </w:rPr>
        <w:t xml:space="preserve">- este interzisă abandonarea </w:t>
      </w:r>
      <w:proofErr w:type="spellStart"/>
      <w:r w:rsidRPr="00DA2D12">
        <w:rPr>
          <w:rFonts w:ascii="Times New Roman" w:eastAsiaTheme="minorHAnsi" w:hAnsi="Times New Roman"/>
          <w:sz w:val="24"/>
          <w:szCs w:val="24"/>
          <w:lang w:val="ro-RO"/>
        </w:rPr>
        <w:t>deşeurilor</w:t>
      </w:r>
      <w:proofErr w:type="spellEnd"/>
      <w:r w:rsidRPr="00DA2D12">
        <w:rPr>
          <w:rFonts w:ascii="Times New Roman" w:eastAsiaTheme="minorHAnsi" w:hAnsi="Times New Roman"/>
          <w:sz w:val="24"/>
          <w:szCs w:val="24"/>
          <w:lang w:val="ro-RO"/>
        </w:rPr>
        <w:t xml:space="preserve"> sau depozitarea în locuri neautorizate; pe durata transportului </w:t>
      </w:r>
      <w:proofErr w:type="spellStart"/>
      <w:r w:rsidRPr="00DA2D12">
        <w:rPr>
          <w:rFonts w:ascii="Times New Roman" w:eastAsiaTheme="minorHAnsi" w:hAnsi="Times New Roman"/>
          <w:sz w:val="24"/>
          <w:szCs w:val="24"/>
          <w:lang w:val="ro-RO"/>
        </w:rPr>
        <w:t>deşeurile</w:t>
      </w:r>
      <w:proofErr w:type="spellEnd"/>
      <w:r w:rsidRPr="00DA2D12">
        <w:rPr>
          <w:rFonts w:ascii="Times New Roman" w:eastAsiaTheme="minorHAnsi" w:hAnsi="Times New Roman"/>
          <w:sz w:val="24"/>
          <w:szCs w:val="24"/>
          <w:lang w:val="ro-RO"/>
        </w:rPr>
        <w:t xml:space="preserve"> vor fi </w:t>
      </w:r>
      <w:proofErr w:type="spellStart"/>
      <w:r w:rsidRPr="00DA2D12">
        <w:rPr>
          <w:rFonts w:ascii="Times New Roman" w:eastAsiaTheme="minorHAnsi" w:hAnsi="Times New Roman"/>
          <w:sz w:val="24"/>
          <w:szCs w:val="24"/>
          <w:lang w:val="ro-RO"/>
        </w:rPr>
        <w:t>însoţite</w:t>
      </w:r>
      <w:proofErr w:type="spellEnd"/>
      <w:r w:rsidRPr="00DA2D12">
        <w:rPr>
          <w:rFonts w:ascii="Times New Roman" w:eastAsiaTheme="minorHAnsi" w:hAnsi="Times New Roman"/>
          <w:sz w:val="24"/>
          <w:szCs w:val="24"/>
          <w:lang w:val="ro-RO"/>
        </w:rPr>
        <w:t xml:space="preserve"> de documente din care să rezulte </w:t>
      </w:r>
      <w:proofErr w:type="spellStart"/>
      <w:r w:rsidRPr="00DA2D12">
        <w:rPr>
          <w:rFonts w:ascii="Times New Roman" w:eastAsiaTheme="minorHAnsi" w:hAnsi="Times New Roman"/>
          <w:sz w:val="24"/>
          <w:szCs w:val="24"/>
          <w:lang w:val="ro-RO"/>
        </w:rPr>
        <w:t>deţinătorul</w:t>
      </w:r>
      <w:proofErr w:type="spellEnd"/>
      <w:r w:rsidRPr="00DA2D12">
        <w:rPr>
          <w:rFonts w:ascii="Times New Roman" w:eastAsiaTheme="minorHAnsi" w:hAnsi="Times New Roman"/>
          <w:sz w:val="24"/>
          <w:szCs w:val="24"/>
          <w:lang w:val="ro-RO"/>
        </w:rPr>
        <w:t xml:space="preserve">, destinatarul, tipul </w:t>
      </w:r>
      <w:proofErr w:type="spellStart"/>
      <w:r w:rsidRPr="00DA2D12">
        <w:rPr>
          <w:rFonts w:ascii="Times New Roman" w:eastAsiaTheme="minorHAnsi" w:hAnsi="Times New Roman"/>
          <w:sz w:val="24"/>
          <w:szCs w:val="24"/>
          <w:lang w:val="ro-RO"/>
        </w:rPr>
        <w:t>deşeurilor</w:t>
      </w:r>
      <w:proofErr w:type="spellEnd"/>
      <w:r w:rsidRPr="00DA2D12">
        <w:rPr>
          <w:rFonts w:ascii="Times New Roman" w:eastAsiaTheme="minorHAnsi" w:hAnsi="Times New Roman"/>
          <w:sz w:val="24"/>
          <w:szCs w:val="24"/>
          <w:lang w:val="ro-RO"/>
        </w:rPr>
        <w:t xml:space="preserve">, locul de încărcare, locul de </w:t>
      </w:r>
      <w:proofErr w:type="spellStart"/>
      <w:r w:rsidRPr="00DA2D12">
        <w:rPr>
          <w:rFonts w:ascii="Times New Roman" w:eastAsiaTheme="minorHAnsi" w:hAnsi="Times New Roman"/>
          <w:sz w:val="24"/>
          <w:szCs w:val="24"/>
          <w:lang w:val="ro-RO"/>
        </w:rPr>
        <w:t>destinaţie</w:t>
      </w:r>
      <w:proofErr w:type="spellEnd"/>
      <w:r w:rsidRPr="00DA2D12">
        <w:rPr>
          <w:rFonts w:ascii="Times New Roman" w:eastAsiaTheme="minorHAnsi" w:hAnsi="Times New Roman"/>
          <w:sz w:val="24"/>
          <w:szCs w:val="24"/>
          <w:lang w:val="ro-RO"/>
        </w:rPr>
        <w:t>, cantitatea;</w:t>
      </w:r>
      <w:r w:rsidRPr="00DA2D12">
        <w:rPr>
          <w:rFonts w:ascii="Times New Roman" w:hAnsi="Times New Roman"/>
          <w:sz w:val="24"/>
          <w:szCs w:val="24"/>
          <w:lang w:val="ro-RO" w:eastAsia="ro-RO"/>
        </w:rPr>
        <w:t xml:space="preserve">  </w:t>
      </w:r>
    </w:p>
    <w:p w:rsidR="005C1B62" w:rsidRPr="00DA2D12" w:rsidRDefault="005C1B62" w:rsidP="005C1B62">
      <w:pPr>
        <w:spacing w:after="0" w:line="240" w:lineRule="auto"/>
        <w:jc w:val="both"/>
        <w:rPr>
          <w:rFonts w:ascii="Times New Roman" w:hAnsi="Times New Roman"/>
          <w:b/>
          <w:bCs/>
          <w:sz w:val="24"/>
          <w:szCs w:val="24"/>
          <w:u w:val="single"/>
          <w:lang w:val="ro-RO" w:eastAsia="ro-RO"/>
        </w:rPr>
      </w:pPr>
      <w:r w:rsidRPr="00DA2D12">
        <w:rPr>
          <w:rFonts w:ascii="Times New Roman" w:hAnsi="Times New Roman"/>
          <w:b/>
          <w:bCs/>
          <w:sz w:val="24"/>
          <w:szCs w:val="24"/>
          <w:u w:val="single"/>
          <w:lang w:val="ro-RO" w:eastAsia="ro-RO"/>
        </w:rPr>
        <w:t>Lucrări de refacere a amplasamentului</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lastRenderedPageBreak/>
        <w:t>- în</w:t>
      </w:r>
      <w:bookmarkStart w:id="1" w:name="_GoBack"/>
      <w:bookmarkEnd w:id="1"/>
      <w:r w:rsidRPr="00DA2D12">
        <w:rPr>
          <w:rFonts w:ascii="Times New Roman" w:hAnsi="Times New Roman"/>
          <w:sz w:val="24"/>
          <w:szCs w:val="24"/>
          <w:lang w:val="ro-RO"/>
        </w:rPr>
        <w:t xml:space="preserve"> cazul unor poluări accidentale se va reface zona afectată;</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xml:space="preserve">- la încetarea </w:t>
      </w:r>
      <w:proofErr w:type="spellStart"/>
      <w:r w:rsidRPr="00DA2D12">
        <w:rPr>
          <w:rFonts w:ascii="Times New Roman" w:hAnsi="Times New Roman"/>
          <w:sz w:val="24"/>
          <w:szCs w:val="24"/>
          <w:lang w:val="ro-RO"/>
        </w:rPr>
        <w:t>activităţii</w:t>
      </w:r>
      <w:proofErr w:type="spellEnd"/>
      <w:r w:rsidRPr="00DA2D12">
        <w:rPr>
          <w:rFonts w:ascii="Times New Roman" w:hAnsi="Times New Roman"/>
          <w:sz w:val="24"/>
          <w:szCs w:val="24"/>
          <w:lang w:val="ro-RO"/>
        </w:rPr>
        <w:t xml:space="preserve"> se vor dezafecta </w:t>
      </w:r>
      <w:proofErr w:type="spellStart"/>
      <w:r w:rsidRPr="00DA2D12">
        <w:rPr>
          <w:rFonts w:ascii="Times New Roman" w:hAnsi="Times New Roman"/>
          <w:sz w:val="24"/>
          <w:szCs w:val="24"/>
          <w:lang w:val="ro-RO"/>
        </w:rPr>
        <w:t>construcţiile</w:t>
      </w:r>
      <w:proofErr w:type="spellEnd"/>
      <w:r w:rsidRPr="00DA2D12">
        <w:rPr>
          <w:rFonts w:ascii="Times New Roman" w:hAnsi="Times New Roman"/>
          <w:sz w:val="24"/>
          <w:szCs w:val="24"/>
          <w:lang w:val="ro-RO"/>
        </w:rPr>
        <w:t>/</w:t>
      </w:r>
      <w:proofErr w:type="spellStart"/>
      <w:r w:rsidRPr="00DA2D12">
        <w:rPr>
          <w:rFonts w:ascii="Times New Roman" w:hAnsi="Times New Roman"/>
          <w:sz w:val="24"/>
          <w:szCs w:val="24"/>
          <w:lang w:val="ro-RO"/>
        </w:rPr>
        <w:t>instalaţiile</w:t>
      </w:r>
      <w:proofErr w:type="spellEnd"/>
      <w:r w:rsidRPr="00DA2D12">
        <w:rPr>
          <w:rFonts w:ascii="Times New Roman" w:hAnsi="Times New Roman"/>
          <w:sz w:val="24"/>
          <w:szCs w:val="24"/>
          <w:lang w:val="ro-RO"/>
        </w:rPr>
        <w:t xml:space="preserve"> existente </w:t>
      </w:r>
      <w:proofErr w:type="spellStart"/>
      <w:r w:rsidRPr="00DA2D12">
        <w:rPr>
          <w:rFonts w:ascii="Times New Roman" w:hAnsi="Times New Roman"/>
          <w:sz w:val="24"/>
          <w:szCs w:val="24"/>
          <w:lang w:val="ro-RO"/>
        </w:rPr>
        <w:t>şi</w:t>
      </w:r>
      <w:proofErr w:type="spellEnd"/>
      <w:r w:rsidRPr="00DA2D12">
        <w:rPr>
          <w:rFonts w:ascii="Times New Roman" w:hAnsi="Times New Roman"/>
          <w:sz w:val="24"/>
          <w:szCs w:val="24"/>
          <w:lang w:val="ro-RO"/>
        </w:rPr>
        <w:t xml:space="preserve"> se va readuce terenul la starea inițială în vederea utilizării ulterioare a terenului;</w:t>
      </w:r>
    </w:p>
    <w:p w:rsidR="005C1B62" w:rsidRPr="00DA2D12" w:rsidRDefault="005C1B62" w:rsidP="005C1B62">
      <w:pPr>
        <w:spacing w:after="0" w:line="240" w:lineRule="auto"/>
        <w:jc w:val="both"/>
        <w:rPr>
          <w:rFonts w:ascii="Times New Roman" w:hAnsi="Times New Roman"/>
          <w:b/>
          <w:bCs/>
          <w:sz w:val="24"/>
          <w:szCs w:val="24"/>
          <w:u w:val="single"/>
          <w:lang w:val="ro-RO" w:eastAsia="ro-RO"/>
        </w:rPr>
      </w:pPr>
      <w:r w:rsidRPr="00DA2D12">
        <w:rPr>
          <w:rFonts w:ascii="Times New Roman" w:hAnsi="Times New Roman"/>
          <w:b/>
          <w:bCs/>
          <w:sz w:val="24"/>
          <w:szCs w:val="24"/>
          <w:u w:val="single"/>
          <w:lang w:val="ro-RO" w:eastAsia="ro-RO"/>
        </w:rPr>
        <w:t>Monitorizarea</w:t>
      </w:r>
    </w:p>
    <w:p w:rsidR="005C1B62" w:rsidRPr="00DA2D12" w:rsidRDefault="005C1B62" w:rsidP="005C1B62">
      <w:pPr>
        <w:spacing w:after="0" w:line="240" w:lineRule="auto"/>
        <w:ind w:firstLine="360"/>
        <w:jc w:val="both"/>
        <w:rPr>
          <w:rFonts w:ascii="Times New Roman" w:hAnsi="Times New Roman"/>
          <w:sz w:val="24"/>
          <w:szCs w:val="24"/>
          <w:lang w:val="ro-RO" w:eastAsia="ro-RO"/>
        </w:rPr>
      </w:pPr>
      <w:r w:rsidRPr="00DA2D12">
        <w:rPr>
          <w:rFonts w:ascii="Times New Roman" w:hAnsi="Times New Roman"/>
          <w:b/>
          <w:bCs/>
          <w:sz w:val="24"/>
          <w:szCs w:val="24"/>
          <w:lang w:val="ro-RO" w:eastAsia="ro-RO"/>
        </w:rPr>
        <w:t>În timpul implementării proiectului:</w:t>
      </w:r>
      <w:r w:rsidRPr="00DA2D12">
        <w:rPr>
          <w:rFonts w:ascii="Times New Roman" w:hAnsi="Times New Roman"/>
          <w:sz w:val="24"/>
          <w:szCs w:val="24"/>
          <w:lang w:val="ro-RO" w:eastAsia="ro-RO"/>
        </w:rPr>
        <w:t xml:space="preserve"> în scopul eliminării eventualelor </w:t>
      </w:r>
      <w:proofErr w:type="spellStart"/>
      <w:r w:rsidRPr="00DA2D12">
        <w:rPr>
          <w:rFonts w:ascii="Times New Roman" w:hAnsi="Times New Roman"/>
          <w:sz w:val="24"/>
          <w:szCs w:val="24"/>
          <w:lang w:val="ro-RO" w:eastAsia="ro-RO"/>
        </w:rPr>
        <w:t>disfuncţionalităţi</w:t>
      </w:r>
      <w:proofErr w:type="spellEnd"/>
      <w:r w:rsidRPr="00DA2D12">
        <w:rPr>
          <w:rFonts w:ascii="Times New Roman" w:hAnsi="Times New Roman"/>
          <w:sz w:val="24"/>
          <w:szCs w:val="24"/>
          <w:lang w:val="ro-RO" w:eastAsia="ro-RO"/>
        </w:rPr>
        <w:t xml:space="preserve">, pe întreaga durată de </w:t>
      </w:r>
      <w:proofErr w:type="spellStart"/>
      <w:r w:rsidRPr="00DA2D12">
        <w:rPr>
          <w:rFonts w:ascii="Times New Roman" w:hAnsi="Times New Roman"/>
          <w:sz w:val="24"/>
          <w:szCs w:val="24"/>
          <w:lang w:val="ro-RO" w:eastAsia="ro-RO"/>
        </w:rPr>
        <w:t>execuţie</w:t>
      </w:r>
      <w:proofErr w:type="spellEnd"/>
      <w:r w:rsidRPr="00DA2D12">
        <w:rPr>
          <w:rFonts w:ascii="Times New Roman" w:hAnsi="Times New Roman"/>
          <w:sz w:val="24"/>
          <w:szCs w:val="24"/>
          <w:lang w:val="ro-RO" w:eastAsia="ro-RO"/>
        </w:rPr>
        <w:t xml:space="preserve"> a lucrărilor vor fi supravegheate:</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xml:space="preserve">- respectarea cu </w:t>
      </w:r>
      <w:proofErr w:type="spellStart"/>
      <w:r w:rsidRPr="00DA2D12">
        <w:rPr>
          <w:rFonts w:ascii="Times New Roman" w:hAnsi="Times New Roman"/>
          <w:sz w:val="24"/>
          <w:szCs w:val="24"/>
          <w:lang w:val="ro-RO"/>
        </w:rPr>
        <w:t>stricteţe</w:t>
      </w:r>
      <w:proofErr w:type="spellEnd"/>
      <w:r w:rsidRPr="00DA2D12">
        <w:rPr>
          <w:rFonts w:ascii="Times New Roman" w:hAnsi="Times New Roman"/>
          <w:sz w:val="24"/>
          <w:szCs w:val="24"/>
          <w:lang w:val="ro-RO"/>
        </w:rPr>
        <w:t xml:space="preserve"> a limitelor </w:t>
      </w:r>
      <w:proofErr w:type="spellStart"/>
      <w:r w:rsidRPr="00DA2D12">
        <w:rPr>
          <w:rFonts w:ascii="Times New Roman" w:hAnsi="Times New Roman"/>
          <w:sz w:val="24"/>
          <w:szCs w:val="24"/>
          <w:lang w:val="ro-RO"/>
        </w:rPr>
        <w:t>şi</w:t>
      </w:r>
      <w:proofErr w:type="spellEnd"/>
      <w:r w:rsidRPr="00DA2D12">
        <w:rPr>
          <w:rFonts w:ascii="Times New Roman" w:hAnsi="Times New Roman"/>
          <w:sz w:val="24"/>
          <w:szCs w:val="24"/>
          <w:lang w:val="ro-RO"/>
        </w:rPr>
        <w:t xml:space="preserve"> </w:t>
      </w:r>
      <w:proofErr w:type="spellStart"/>
      <w:r w:rsidRPr="00DA2D12">
        <w:rPr>
          <w:rFonts w:ascii="Times New Roman" w:hAnsi="Times New Roman"/>
          <w:sz w:val="24"/>
          <w:szCs w:val="24"/>
          <w:lang w:val="ro-RO"/>
        </w:rPr>
        <w:t>suprafeţelor</w:t>
      </w:r>
      <w:proofErr w:type="spellEnd"/>
      <w:r w:rsidRPr="00DA2D12">
        <w:rPr>
          <w:rFonts w:ascii="Times New Roman" w:hAnsi="Times New Roman"/>
          <w:sz w:val="24"/>
          <w:szCs w:val="24"/>
          <w:lang w:val="ro-RO"/>
        </w:rPr>
        <w:t xml:space="preserve"> ;</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xml:space="preserve">- modul de depozitare a materialelor de </w:t>
      </w:r>
      <w:proofErr w:type="spellStart"/>
      <w:r w:rsidRPr="00DA2D12">
        <w:rPr>
          <w:rFonts w:ascii="Times New Roman" w:hAnsi="Times New Roman"/>
          <w:sz w:val="24"/>
          <w:szCs w:val="24"/>
          <w:lang w:val="ro-RO"/>
        </w:rPr>
        <w:t>construcţie</w:t>
      </w:r>
      <w:proofErr w:type="spellEnd"/>
      <w:r w:rsidRPr="00DA2D12">
        <w:rPr>
          <w:rFonts w:ascii="Times New Roman" w:hAnsi="Times New Roman"/>
          <w:sz w:val="24"/>
          <w:szCs w:val="24"/>
          <w:lang w:val="ro-RO"/>
        </w:rPr>
        <w:t>;</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xml:space="preserve">- respectarea rutelor alese pentru transportul materialelor de </w:t>
      </w:r>
      <w:proofErr w:type="spellStart"/>
      <w:r w:rsidRPr="00DA2D12">
        <w:rPr>
          <w:rFonts w:ascii="Times New Roman" w:hAnsi="Times New Roman"/>
          <w:sz w:val="24"/>
          <w:szCs w:val="24"/>
          <w:lang w:val="ro-RO"/>
        </w:rPr>
        <w:t>construcţie</w:t>
      </w:r>
      <w:proofErr w:type="spellEnd"/>
      <w:r w:rsidRPr="00DA2D12">
        <w:rPr>
          <w:rFonts w:ascii="Times New Roman" w:hAnsi="Times New Roman"/>
          <w:sz w:val="24"/>
          <w:szCs w:val="24"/>
          <w:lang w:val="ro-RO"/>
        </w:rPr>
        <w:t>;</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respectarea normelor de securitate a muncii;</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respectarea măsurilor de reducere a poluării;</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xml:space="preserve">- refacerea la </w:t>
      </w:r>
      <w:proofErr w:type="spellStart"/>
      <w:r w:rsidRPr="00DA2D12">
        <w:rPr>
          <w:rFonts w:ascii="Times New Roman" w:hAnsi="Times New Roman"/>
          <w:sz w:val="24"/>
          <w:szCs w:val="24"/>
          <w:lang w:val="ro-RO"/>
        </w:rPr>
        <w:t>sfârşitul</w:t>
      </w:r>
      <w:proofErr w:type="spellEnd"/>
      <w:r w:rsidRPr="00DA2D12">
        <w:rPr>
          <w:rFonts w:ascii="Times New Roman" w:hAnsi="Times New Roman"/>
          <w:sz w:val="24"/>
          <w:szCs w:val="24"/>
          <w:lang w:val="ro-RO"/>
        </w:rPr>
        <w:t xml:space="preserve"> lucrărilor a zonelor afectate de lucrările de organizare a </w:t>
      </w:r>
      <w:proofErr w:type="spellStart"/>
      <w:r w:rsidRPr="00DA2D12">
        <w:rPr>
          <w:rFonts w:ascii="Times New Roman" w:hAnsi="Times New Roman"/>
          <w:sz w:val="24"/>
          <w:szCs w:val="24"/>
          <w:lang w:val="ro-RO"/>
        </w:rPr>
        <w:t>şantierului</w:t>
      </w:r>
      <w:proofErr w:type="spellEnd"/>
      <w:r w:rsidRPr="00DA2D12">
        <w:rPr>
          <w:rFonts w:ascii="Times New Roman" w:hAnsi="Times New Roman"/>
          <w:sz w:val="24"/>
          <w:szCs w:val="24"/>
          <w:lang w:val="ro-RO"/>
        </w:rPr>
        <w:t>;</w:t>
      </w:r>
    </w:p>
    <w:p w:rsidR="005C1B62" w:rsidRPr="00DA2D12" w:rsidRDefault="005C1B62" w:rsidP="005C1B62">
      <w:pPr>
        <w:spacing w:after="0" w:line="240" w:lineRule="auto"/>
        <w:jc w:val="both"/>
        <w:rPr>
          <w:rFonts w:ascii="Times New Roman" w:hAnsi="Times New Roman"/>
          <w:sz w:val="24"/>
          <w:szCs w:val="24"/>
          <w:lang w:val="ro-RO"/>
        </w:rPr>
      </w:pPr>
      <w:r w:rsidRPr="00DA2D12">
        <w:rPr>
          <w:rFonts w:ascii="Times New Roman" w:hAnsi="Times New Roman"/>
          <w:sz w:val="24"/>
          <w:szCs w:val="24"/>
          <w:lang w:val="ro-RO"/>
        </w:rPr>
        <w:t xml:space="preserve">- nivelul de zgomot – în cazul </w:t>
      </w:r>
      <w:proofErr w:type="spellStart"/>
      <w:r w:rsidRPr="00DA2D12">
        <w:rPr>
          <w:rFonts w:ascii="Times New Roman" w:hAnsi="Times New Roman"/>
          <w:sz w:val="24"/>
          <w:szCs w:val="24"/>
          <w:lang w:val="ro-RO"/>
        </w:rPr>
        <w:t>apariţiei</w:t>
      </w:r>
      <w:proofErr w:type="spellEnd"/>
      <w:r w:rsidRPr="00DA2D12">
        <w:rPr>
          <w:rFonts w:ascii="Times New Roman" w:hAnsi="Times New Roman"/>
          <w:sz w:val="24"/>
          <w:szCs w:val="24"/>
          <w:lang w:val="ro-RO"/>
        </w:rPr>
        <w:t xml:space="preserve"> sesizărilor din partea </w:t>
      </w:r>
      <w:proofErr w:type="spellStart"/>
      <w:r w:rsidRPr="00DA2D12">
        <w:rPr>
          <w:rFonts w:ascii="Times New Roman" w:hAnsi="Times New Roman"/>
          <w:sz w:val="24"/>
          <w:szCs w:val="24"/>
          <w:lang w:val="ro-RO"/>
        </w:rPr>
        <w:t>populaţiei</w:t>
      </w:r>
      <w:proofErr w:type="spellEnd"/>
      <w:r w:rsidRPr="00DA2D12">
        <w:rPr>
          <w:rFonts w:ascii="Times New Roman" w:hAnsi="Times New Roman"/>
          <w:sz w:val="24"/>
          <w:szCs w:val="24"/>
          <w:lang w:val="ro-RO"/>
        </w:rPr>
        <w:t xml:space="preserve"> datorate </w:t>
      </w:r>
      <w:proofErr w:type="spellStart"/>
      <w:r w:rsidRPr="00DA2D12">
        <w:rPr>
          <w:rFonts w:ascii="Times New Roman" w:hAnsi="Times New Roman"/>
          <w:sz w:val="24"/>
          <w:szCs w:val="24"/>
          <w:lang w:val="ro-RO"/>
        </w:rPr>
        <w:t>depăşirii</w:t>
      </w:r>
      <w:proofErr w:type="spellEnd"/>
      <w:r w:rsidRPr="00DA2D12">
        <w:rPr>
          <w:rFonts w:ascii="Times New Roman" w:hAnsi="Times New Roman"/>
          <w:sz w:val="24"/>
          <w:szCs w:val="24"/>
          <w:lang w:val="ro-RO"/>
        </w:rPr>
        <w:t xml:space="preserve"> limitelor admisibile se vor lua măsuri organizatorice </w:t>
      </w:r>
      <w:proofErr w:type="spellStart"/>
      <w:r w:rsidRPr="00DA2D12">
        <w:rPr>
          <w:rFonts w:ascii="Times New Roman" w:hAnsi="Times New Roman"/>
          <w:sz w:val="24"/>
          <w:szCs w:val="24"/>
          <w:lang w:val="ro-RO"/>
        </w:rPr>
        <w:t>şi</w:t>
      </w:r>
      <w:proofErr w:type="spellEnd"/>
      <w:r w:rsidRPr="00DA2D12">
        <w:rPr>
          <w:rFonts w:ascii="Times New Roman" w:hAnsi="Times New Roman"/>
          <w:sz w:val="24"/>
          <w:szCs w:val="24"/>
          <w:lang w:val="ro-RO"/>
        </w:rPr>
        <w:t>/sau tehnice corespunzătoare de atenuare a impactului.</w:t>
      </w:r>
    </w:p>
    <w:p w:rsidR="005C1B62" w:rsidRPr="00DA2D12" w:rsidRDefault="005C1B62" w:rsidP="005C1B62">
      <w:pPr>
        <w:spacing w:after="0" w:line="240" w:lineRule="auto"/>
        <w:ind w:firstLine="709"/>
        <w:jc w:val="both"/>
        <w:rPr>
          <w:rFonts w:ascii="Times New Roman" w:hAnsi="Times New Roman"/>
          <w:i/>
          <w:sz w:val="24"/>
          <w:szCs w:val="24"/>
          <w:lang w:val="ro-RO" w:eastAsia="ro-RO"/>
        </w:rPr>
      </w:pPr>
      <w:r w:rsidRPr="00DA2D12">
        <w:rPr>
          <w:rFonts w:ascii="Times New Roman" w:hAnsi="Times New Roman"/>
          <w:b/>
          <w:i/>
          <w:sz w:val="24"/>
          <w:szCs w:val="24"/>
          <w:lang w:val="ro-RO" w:eastAsia="ro-RO"/>
        </w:rPr>
        <w:t xml:space="preserve">Proiectul propus nu necesită parcurgerea celorlalte etape ale procedurilor de evaluare a impactului asupra mediului, evaluarea adecvată și </w:t>
      </w:r>
      <w:r w:rsidRPr="00DA2D12">
        <w:rPr>
          <w:rFonts w:ascii="Times New Roman" w:eastAsiaTheme="minorHAnsi" w:hAnsi="Times New Roman"/>
          <w:b/>
          <w:i/>
          <w:color w:val="000000"/>
          <w:sz w:val="24"/>
          <w:szCs w:val="24"/>
          <w:lang w:val="ro-RO"/>
        </w:rPr>
        <w:t>evaluarea impactului asupra corpurilor de apă</w:t>
      </w:r>
      <w:r w:rsidRPr="00DA2D12">
        <w:rPr>
          <w:rFonts w:ascii="Times New Roman" w:hAnsi="Times New Roman"/>
          <w:i/>
          <w:sz w:val="24"/>
          <w:szCs w:val="24"/>
          <w:lang w:val="ro-RO" w:eastAsia="ro-RO"/>
        </w:rPr>
        <w:t>.</w:t>
      </w:r>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r w:rsidRPr="00DA2D12">
        <w:rPr>
          <w:rFonts w:ascii="Times New Roman" w:eastAsiaTheme="minorHAnsi" w:hAnsi="Times New Roman"/>
          <w:color w:val="000000"/>
          <w:sz w:val="24"/>
          <w:szCs w:val="24"/>
          <w:lang w:val="ro-RO"/>
        </w:rPr>
        <w:t xml:space="preserve">Prezenta decizie este valabilă pe toată perioada de realizare a proiectului, iar în </w:t>
      </w:r>
      <w:proofErr w:type="spellStart"/>
      <w:r w:rsidRPr="00DA2D12">
        <w:rPr>
          <w:rFonts w:ascii="Times New Roman" w:eastAsiaTheme="minorHAnsi" w:hAnsi="Times New Roman"/>
          <w:color w:val="000000"/>
          <w:sz w:val="24"/>
          <w:szCs w:val="24"/>
          <w:lang w:val="ro-RO"/>
        </w:rPr>
        <w:t>situaţia</w:t>
      </w:r>
      <w:proofErr w:type="spellEnd"/>
      <w:r w:rsidRPr="00DA2D12">
        <w:rPr>
          <w:rFonts w:ascii="Times New Roman" w:eastAsiaTheme="minorHAnsi" w:hAnsi="Times New Roman"/>
          <w:color w:val="000000"/>
          <w:sz w:val="24"/>
          <w:szCs w:val="24"/>
          <w:lang w:val="ro-RO"/>
        </w:rPr>
        <w:t xml:space="preserve"> în care intervin elemente noi, necunoscute la data emiterii prezentei decizii, sau se modifică </w:t>
      </w:r>
      <w:proofErr w:type="spellStart"/>
      <w:r w:rsidRPr="00DA2D12">
        <w:rPr>
          <w:rFonts w:ascii="Times New Roman" w:eastAsiaTheme="minorHAnsi" w:hAnsi="Times New Roman"/>
          <w:color w:val="000000"/>
          <w:sz w:val="24"/>
          <w:szCs w:val="24"/>
          <w:lang w:val="ro-RO"/>
        </w:rPr>
        <w:t>condiţiile</w:t>
      </w:r>
      <w:proofErr w:type="spellEnd"/>
      <w:r w:rsidRPr="00DA2D12">
        <w:rPr>
          <w:rFonts w:ascii="Times New Roman" w:eastAsiaTheme="minorHAnsi" w:hAnsi="Times New Roman"/>
          <w:color w:val="000000"/>
          <w:sz w:val="24"/>
          <w:szCs w:val="24"/>
          <w:lang w:val="ro-RO"/>
        </w:rPr>
        <w:t xml:space="preserve"> care au stat la baza emiterii acesteia, titularul proiectului are </w:t>
      </w:r>
      <w:proofErr w:type="spellStart"/>
      <w:r w:rsidRPr="00DA2D12">
        <w:rPr>
          <w:rFonts w:ascii="Times New Roman" w:eastAsiaTheme="minorHAnsi" w:hAnsi="Times New Roman"/>
          <w:color w:val="000000"/>
          <w:sz w:val="24"/>
          <w:szCs w:val="24"/>
          <w:lang w:val="ro-RO"/>
        </w:rPr>
        <w:t>obligaţia</w:t>
      </w:r>
      <w:proofErr w:type="spellEnd"/>
      <w:r w:rsidRPr="00DA2D12">
        <w:rPr>
          <w:rFonts w:ascii="Times New Roman" w:eastAsiaTheme="minorHAnsi" w:hAnsi="Times New Roman"/>
          <w:color w:val="000000"/>
          <w:sz w:val="24"/>
          <w:szCs w:val="24"/>
          <w:lang w:val="ro-RO"/>
        </w:rPr>
        <w:t xml:space="preserve"> de a notifica autoritatea competentă emitentă.</w:t>
      </w:r>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5"/>
      <w:bookmarkEnd w:id="2"/>
      <w:r w:rsidRPr="00DA2D12">
        <w:rPr>
          <w:rFonts w:ascii="Times New Roman" w:eastAsiaTheme="minorHAnsi" w:hAnsi="Times New Roman"/>
          <w:color w:val="000000"/>
          <w:sz w:val="24"/>
          <w:szCs w:val="24"/>
          <w:lang w:val="ro-RO"/>
        </w:rPr>
        <w:t xml:space="preserve">Orice persoană care face parte din publicul interesat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care se consideră vătămată într-un drept al său ori într-un interes legitim se poate adresa </w:t>
      </w:r>
      <w:proofErr w:type="spellStart"/>
      <w:r w:rsidRPr="00DA2D12">
        <w:rPr>
          <w:rFonts w:ascii="Times New Roman" w:eastAsiaTheme="minorHAnsi" w:hAnsi="Times New Roman"/>
          <w:color w:val="000000"/>
          <w:sz w:val="24"/>
          <w:szCs w:val="24"/>
          <w:lang w:val="ro-RO"/>
        </w:rPr>
        <w:t>instanţei</w:t>
      </w:r>
      <w:proofErr w:type="spellEnd"/>
      <w:r w:rsidRPr="00DA2D12">
        <w:rPr>
          <w:rFonts w:ascii="Times New Roman" w:eastAsiaTheme="minorHAnsi" w:hAnsi="Times New Roman"/>
          <w:color w:val="000000"/>
          <w:sz w:val="24"/>
          <w:szCs w:val="24"/>
          <w:lang w:val="ro-RO"/>
        </w:rPr>
        <w:t xml:space="preserve"> de contencios administrativ competente pentru a ataca, din punct de vedere procedural sau </w:t>
      </w:r>
      <w:proofErr w:type="spellStart"/>
      <w:r w:rsidRPr="00DA2D12">
        <w:rPr>
          <w:rFonts w:ascii="Times New Roman" w:eastAsiaTheme="minorHAnsi" w:hAnsi="Times New Roman"/>
          <w:color w:val="000000"/>
          <w:sz w:val="24"/>
          <w:szCs w:val="24"/>
          <w:lang w:val="ro-RO"/>
        </w:rPr>
        <w:t>substanţial</w:t>
      </w:r>
      <w:proofErr w:type="spellEnd"/>
      <w:r w:rsidRPr="00DA2D12">
        <w:rPr>
          <w:rFonts w:ascii="Times New Roman" w:eastAsiaTheme="minorHAnsi" w:hAnsi="Times New Roman"/>
          <w:color w:val="000000"/>
          <w:sz w:val="24"/>
          <w:szCs w:val="24"/>
          <w:lang w:val="ro-RO"/>
        </w:rPr>
        <w:t xml:space="preserve">, actele, deciziile ori omisiunile </w:t>
      </w:r>
      <w:proofErr w:type="spellStart"/>
      <w:r w:rsidRPr="00DA2D12">
        <w:rPr>
          <w:rFonts w:ascii="Times New Roman" w:eastAsiaTheme="minorHAnsi" w:hAnsi="Times New Roman"/>
          <w:color w:val="000000"/>
          <w:sz w:val="24"/>
          <w:szCs w:val="24"/>
          <w:lang w:val="ro-RO"/>
        </w:rPr>
        <w:t>autorităţii</w:t>
      </w:r>
      <w:proofErr w:type="spellEnd"/>
      <w:r w:rsidRPr="00DA2D12">
        <w:rPr>
          <w:rFonts w:ascii="Times New Roman" w:eastAsiaTheme="minorHAnsi" w:hAnsi="Times New Roman"/>
          <w:color w:val="000000"/>
          <w:sz w:val="24"/>
          <w:szCs w:val="24"/>
          <w:lang w:val="ro-RO"/>
        </w:rPr>
        <w:t xml:space="preserve"> publice competente care fac obiectul participării publicului, inclusiv aprobarea de dezvoltare, potrivit prevederilor Legii contenciosului administrativ nr. </w:t>
      </w:r>
      <w:hyperlink r:id="rId16" w:history="1">
        <w:r w:rsidRPr="00DA2D12">
          <w:rPr>
            <w:rFonts w:ascii="Times New Roman" w:eastAsiaTheme="minorHAnsi" w:hAnsi="Times New Roman"/>
            <w:b/>
            <w:bCs/>
            <w:color w:val="333399"/>
            <w:sz w:val="24"/>
            <w:szCs w:val="24"/>
            <w:u w:val="single"/>
            <w:lang w:val="ro-RO"/>
          </w:rPr>
          <w:t>554/2004</w:t>
        </w:r>
      </w:hyperlink>
      <w:r w:rsidRPr="00DA2D12">
        <w:rPr>
          <w:rFonts w:ascii="Times New Roman" w:eastAsiaTheme="minorHAnsi" w:hAnsi="Times New Roman"/>
          <w:color w:val="000000"/>
          <w:sz w:val="24"/>
          <w:szCs w:val="24"/>
          <w:lang w:val="ro-RO"/>
        </w:rPr>
        <w:t xml:space="preserve">, cu modificările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completările ulterioare.</w:t>
      </w:r>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6"/>
      <w:bookmarkEnd w:id="3"/>
      <w:r w:rsidRPr="00DA2D12">
        <w:rPr>
          <w:rFonts w:ascii="Times New Roman" w:eastAsiaTheme="minorHAnsi" w:hAnsi="Times New Roman"/>
          <w:color w:val="000000"/>
          <w:sz w:val="24"/>
          <w:szCs w:val="24"/>
          <w:lang w:val="ro-RO"/>
        </w:rPr>
        <w:t xml:space="preserve">Se poate adresa </w:t>
      </w:r>
      <w:proofErr w:type="spellStart"/>
      <w:r w:rsidRPr="00DA2D12">
        <w:rPr>
          <w:rFonts w:ascii="Times New Roman" w:eastAsiaTheme="minorHAnsi" w:hAnsi="Times New Roman"/>
          <w:color w:val="000000"/>
          <w:sz w:val="24"/>
          <w:szCs w:val="24"/>
          <w:lang w:val="ro-RO"/>
        </w:rPr>
        <w:t>instanţei</w:t>
      </w:r>
      <w:proofErr w:type="spellEnd"/>
      <w:r w:rsidRPr="00DA2D12">
        <w:rPr>
          <w:rFonts w:ascii="Times New Roman" w:eastAsiaTheme="minorHAnsi" w:hAnsi="Times New Roman"/>
          <w:color w:val="000000"/>
          <w:sz w:val="24"/>
          <w:szCs w:val="24"/>
          <w:lang w:val="ro-RO"/>
        </w:rPr>
        <w:t xml:space="preserve"> de contencios administrativ competente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orice </w:t>
      </w:r>
      <w:proofErr w:type="spellStart"/>
      <w:r w:rsidRPr="00DA2D12">
        <w:rPr>
          <w:rFonts w:ascii="Times New Roman" w:eastAsiaTheme="minorHAnsi" w:hAnsi="Times New Roman"/>
          <w:color w:val="000000"/>
          <w:sz w:val="24"/>
          <w:szCs w:val="24"/>
          <w:lang w:val="ro-RO"/>
        </w:rPr>
        <w:t>organizaţie</w:t>
      </w:r>
      <w:proofErr w:type="spellEnd"/>
      <w:r w:rsidRPr="00DA2D12">
        <w:rPr>
          <w:rFonts w:ascii="Times New Roman" w:eastAsiaTheme="minorHAnsi" w:hAnsi="Times New Roman"/>
          <w:color w:val="000000"/>
          <w:sz w:val="24"/>
          <w:szCs w:val="24"/>
          <w:lang w:val="ro-RO"/>
        </w:rPr>
        <w:t xml:space="preserve"> neguvernamentală care </w:t>
      </w:r>
      <w:proofErr w:type="spellStart"/>
      <w:r w:rsidRPr="00DA2D12">
        <w:rPr>
          <w:rFonts w:ascii="Times New Roman" w:eastAsiaTheme="minorHAnsi" w:hAnsi="Times New Roman"/>
          <w:color w:val="000000"/>
          <w:sz w:val="24"/>
          <w:szCs w:val="24"/>
          <w:lang w:val="ro-RO"/>
        </w:rPr>
        <w:t>îndeplineşte</w:t>
      </w:r>
      <w:proofErr w:type="spellEnd"/>
      <w:r w:rsidRPr="00DA2D12">
        <w:rPr>
          <w:rFonts w:ascii="Times New Roman" w:eastAsiaTheme="minorHAnsi" w:hAnsi="Times New Roman"/>
          <w:color w:val="000000"/>
          <w:sz w:val="24"/>
          <w:szCs w:val="24"/>
          <w:lang w:val="ro-RO"/>
        </w:rPr>
        <w:t xml:space="preserve"> </w:t>
      </w:r>
      <w:proofErr w:type="spellStart"/>
      <w:r w:rsidRPr="00DA2D12">
        <w:rPr>
          <w:rFonts w:ascii="Times New Roman" w:eastAsiaTheme="minorHAnsi" w:hAnsi="Times New Roman"/>
          <w:color w:val="000000"/>
          <w:sz w:val="24"/>
          <w:szCs w:val="24"/>
          <w:lang w:val="ro-RO"/>
        </w:rPr>
        <w:t>condiţiile</w:t>
      </w:r>
      <w:proofErr w:type="spellEnd"/>
      <w:r w:rsidRPr="00DA2D12">
        <w:rPr>
          <w:rFonts w:ascii="Times New Roman" w:eastAsiaTheme="minorHAnsi" w:hAnsi="Times New Roman"/>
          <w:color w:val="000000"/>
          <w:sz w:val="24"/>
          <w:szCs w:val="24"/>
          <w:lang w:val="ro-RO"/>
        </w:rPr>
        <w:t xml:space="preserve"> prevăzute la art. 2 din Legea nr. 292/2018 privind evaluarea impactului anumitor proiecte publice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private asupra mediului, considerându-se că acestea sunt vătămate într-un drept al lor sau într-un interes legitim.</w:t>
      </w:r>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7"/>
      <w:bookmarkEnd w:id="4"/>
      <w:r w:rsidRPr="00DA2D12">
        <w:rPr>
          <w:rFonts w:ascii="Times New Roman" w:eastAsiaTheme="minorHAnsi" w:hAnsi="Times New Roman"/>
          <w:color w:val="000000"/>
          <w:sz w:val="24"/>
          <w:szCs w:val="24"/>
          <w:lang w:val="ro-RO"/>
        </w:rPr>
        <w:t xml:space="preserve">Actele sau omisiunile </w:t>
      </w:r>
      <w:proofErr w:type="spellStart"/>
      <w:r w:rsidRPr="00DA2D12">
        <w:rPr>
          <w:rFonts w:ascii="Times New Roman" w:eastAsiaTheme="minorHAnsi" w:hAnsi="Times New Roman"/>
          <w:color w:val="000000"/>
          <w:sz w:val="24"/>
          <w:szCs w:val="24"/>
          <w:lang w:val="ro-RO"/>
        </w:rPr>
        <w:t>autorităţii</w:t>
      </w:r>
      <w:proofErr w:type="spellEnd"/>
      <w:r w:rsidRPr="00DA2D12">
        <w:rPr>
          <w:rFonts w:ascii="Times New Roman" w:eastAsiaTheme="minorHAnsi" w:hAnsi="Times New Roman"/>
          <w:color w:val="000000"/>
          <w:sz w:val="24"/>
          <w:szCs w:val="24"/>
          <w:lang w:val="ro-RO"/>
        </w:rPr>
        <w:t xml:space="preserve"> publice competente care fac obiectul participării publicului se atacă în </w:t>
      </w:r>
      <w:proofErr w:type="spellStart"/>
      <w:r w:rsidRPr="00DA2D12">
        <w:rPr>
          <w:rFonts w:ascii="Times New Roman" w:eastAsiaTheme="minorHAnsi" w:hAnsi="Times New Roman"/>
          <w:color w:val="000000"/>
          <w:sz w:val="24"/>
          <w:szCs w:val="24"/>
          <w:lang w:val="ro-RO"/>
        </w:rPr>
        <w:t>instanţă</w:t>
      </w:r>
      <w:proofErr w:type="spellEnd"/>
      <w:r w:rsidRPr="00DA2D12">
        <w:rPr>
          <w:rFonts w:ascii="Times New Roman" w:eastAsiaTheme="minorHAnsi" w:hAnsi="Times New Roman"/>
          <w:color w:val="000000"/>
          <w:sz w:val="24"/>
          <w:szCs w:val="24"/>
          <w:lang w:val="ro-RO"/>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8"/>
      <w:bookmarkEnd w:id="5"/>
      <w:r w:rsidRPr="00DA2D12">
        <w:rPr>
          <w:rFonts w:ascii="Times New Roman" w:eastAsiaTheme="minorHAnsi" w:hAnsi="Times New Roman"/>
          <w:color w:val="000000"/>
          <w:sz w:val="24"/>
          <w:szCs w:val="24"/>
          <w:lang w:val="ro-RO"/>
        </w:rPr>
        <w:t xml:space="preserve">Înainte de a se adresa </w:t>
      </w:r>
      <w:proofErr w:type="spellStart"/>
      <w:r w:rsidRPr="00DA2D12">
        <w:rPr>
          <w:rFonts w:ascii="Times New Roman" w:eastAsiaTheme="minorHAnsi" w:hAnsi="Times New Roman"/>
          <w:color w:val="000000"/>
          <w:sz w:val="24"/>
          <w:szCs w:val="24"/>
          <w:lang w:val="ro-RO"/>
        </w:rPr>
        <w:t>instanţei</w:t>
      </w:r>
      <w:proofErr w:type="spellEnd"/>
      <w:r w:rsidRPr="00DA2D12">
        <w:rPr>
          <w:rFonts w:ascii="Times New Roman" w:eastAsiaTheme="minorHAnsi" w:hAnsi="Times New Roman"/>
          <w:color w:val="000000"/>
          <w:sz w:val="24"/>
          <w:szCs w:val="24"/>
          <w:lang w:val="ro-RO"/>
        </w:rPr>
        <w:t xml:space="preserve"> de contencios administrativ competente, persoanele prevăzute la art. 21 din Legea nr. 292/2018 privind evaluarea impactului anumitor proiecte publice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private asupra mediului au </w:t>
      </w:r>
      <w:proofErr w:type="spellStart"/>
      <w:r w:rsidRPr="00DA2D12">
        <w:rPr>
          <w:rFonts w:ascii="Times New Roman" w:eastAsiaTheme="minorHAnsi" w:hAnsi="Times New Roman"/>
          <w:color w:val="000000"/>
          <w:sz w:val="24"/>
          <w:szCs w:val="24"/>
          <w:lang w:val="ro-RO"/>
        </w:rPr>
        <w:t>obligaţia</w:t>
      </w:r>
      <w:proofErr w:type="spellEnd"/>
      <w:r w:rsidRPr="00DA2D12">
        <w:rPr>
          <w:rFonts w:ascii="Times New Roman" w:eastAsiaTheme="minorHAnsi" w:hAnsi="Times New Roman"/>
          <w:color w:val="000000"/>
          <w:sz w:val="24"/>
          <w:szCs w:val="24"/>
          <w:lang w:val="ro-RO"/>
        </w:rPr>
        <w:t xml:space="preserve"> să solicite </w:t>
      </w:r>
      <w:proofErr w:type="spellStart"/>
      <w:r w:rsidRPr="00DA2D12">
        <w:rPr>
          <w:rFonts w:ascii="Times New Roman" w:eastAsiaTheme="minorHAnsi" w:hAnsi="Times New Roman"/>
          <w:color w:val="000000"/>
          <w:sz w:val="24"/>
          <w:szCs w:val="24"/>
          <w:lang w:val="ro-RO"/>
        </w:rPr>
        <w:t>autorităţii</w:t>
      </w:r>
      <w:proofErr w:type="spellEnd"/>
      <w:r w:rsidRPr="00DA2D12">
        <w:rPr>
          <w:rFonts w:ascii="Times New Roman" w:eastAsiaTheme="minorHAnsi" w:hAnsi="Times New Roman"/>
          <w:color w:val="000000"/>
          <w:sz w:val="24"/>
          <w:szCs w:val="24"/>
          <w:lang w:val="ro-RO"/>
        </w:rPr>
        <w:t xml:space="preserve"> publice emitente a deciziei prevăzute la art. 21 alin. (3) sau </w:t>
      </w:r>
      <w:proofErr w:type="spellStart"/>
      <w:r w:rsidRPr="00DA2D12">
        <w:rPr>
          <w:rFonts w:ascii="Times New Roman" w:eastAsiaTheme="minorHAnsi" w:hAnsi="Times New Roman"/>
          <w:color w:val="000000"/>
          <w:sz w:val="24"/>
          <w:szCs w:val="24"/>
          <w:lang w:val="ro-RO"/>
        </w:rPr>
        <w:t>autorităţii</w:t>
      </w:r>
      <w:proofErr w:type="spellEnd"/>
      <w:r w:rsidRPr="00DA2D12">
        <w:rPr>
          <w:rFonts w:ascii="Times New Roman" w:eastAsiaTheme="minorHAnsi" w:hAnsi="Times New Roman"/>
          <w:color w:val="000000"/>
          <w:sz w:val="24"/>
          <w:szCs w:val="24"/>
          <w:lang w:val="ro-RO"/>
        </w:rPr>
        <w:t xml:space="preserve"> ierarhic superioare revocarea, în tot sau în parte, a respectivei decizii. Solicitarea trebuie înregistrată în termen de 30 de zile de la data aducerii la </w:t>
      </w:r>
      <w:proofErr w:type="spellStart"/>
      <w:r w:rsidRPr="00DA2D12">
        <w:rPr>
          <w:rFonts w:ascii="Times New Roman" w:eastAsiaTheme="minorHAnsi" w:hAnsi="Times New Roman"/>
          <w:color w:val="000000"/>
          <w:sz w:val="24"/>
          <w:szCs w:val="24"/>
          <w:lang w:val="ro-RO"/>
        </w:rPr>
        <w:t>cunoştinţa</w:t>
      </w:r>
      <w:proofErr w:type="spellEnd"/>
      <w:r w:rsidRPr="00DA2D12">
        <w:rPr>
          <w:rFonts w:ascii="Times New Roman" w:eastAsiaTheme="minorHAnsi" w:hAnsi="Times New Roman"/>
          <w:color w:val="000000"/>
          <w:sz w:val="24"/>
          <w:szCs w:val="24"/>
          <w:lang w:val="ro-RO"/>
        </w:rPr>
        <w:t xml:space="preserve"> publicului a deciziei.</w:t>
      </w:r>
      <w:bookmarkStart w:id="6" w:name="do|ax5^I|pa39"/>
      <w:bookmarkEnd w:id="6"/>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r w:rsidRPr="00DA2D12">
        <w:rPr>
          <w:rFonts w:ascii="Times New Roman" w:eastAsiaTheme="minorHAnsi" w:hAnsi="Times New Roman"/>
          <w:color w:val="000000"/>
          <w:sz w:val="24"/>
          <w:szCs w:val="24"/>
          <w:lang w:val="ro-RO"/>
        </w:rPr>
        <w:t xml:space="preserve">Autoritatea publică emitentă are </w:t>
      </w:r>
      <w:proofErr w:type="spellStart"/>
      <w:r w:rsidRPr="00DA2D12">
        <w:rPr>
          <w:rFonts w:ascii="Times New Roman" w:eastAsiaTheme="minorHAnsi" w:hAnsi="Times New Roman"/>
          <w:color w:val="000000"/>
          <w:sz w:val="24"/>
          <w:szCs w:val="24"/>
          <w:lang w:val="ro-RO"/>
        </w:rPr>
        <w:t>obligaţia</w:t>
      </w:r>
      <w:proofErr w:type="spellEnd"/>
      <w:r w:rsidRPr="00DA2D12">
        <w:rPr>
          <w:rFonts w:ascii="Times New Roman" w:eastAsiaTheme="minorHAnsi" w:hAnsi="Times New Roman"/>
          <w:color w:val="000000"/>
          <w:sz w:val="24"/>
          <w:szCs w:val="24"/>
          <w:lang w:val="ro-RO"/>
        </w:rPr>
        <w:t xml:space="preserve"> de a răspunde la plângerea prealabilă prevăzută la art. 22 alin. (1) în termen de 30 de zile de la data înregistrării acesteia la acea autoritate.</w:t>
      </w:r>
    </w:p>
    <w:p w:rsidR="005C1B62" w:rsidRPr="00DA2D12" w:rsidRDefault="005C1B62" w:rsidP="005C1B62">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0"/>
      <w:bookmarkEnd w:id="7"/>
      <w:r w:rsidRPr="00DA2D12">
        <w:rPr>
          <w:rFonts w:ascii="Times New Roman" w:eastAsiaTheme="minorHAnsi" w:hAnsi="Times New Roman"/>
          <w:color w:val="000000"/>
          <w:sz w:val="24"/>
          <w:szCs w:val="24"/>
          <w:lang w:val="ro-RO"/>
        </w:rPr>
        <w:t xml:space="preserve">Procedura de </w:t>
      </w:r>
      <w:proofErr w:type="spellStart"/>
      <w:r w:rsidRPr="00DA2D12">
        <w:rPr>
          <w:rFonts w:ascii="Times New Roman" w:eastAsiaTheme="minorHAnsi" w:hAnsi="Times New Roman"/>
          <w:color w:val="000000"/>
          <w:sz w:val="24"/>
          <w:szCs w:val="24"/>
          <w:lang w:val="ro-RO"/>
        </w:rPr>
        <w:t>soluţionare</w:t>
      </w:r>
      <w:proofErr w:type="spellEnd"/>
      <w:r w:rsidRPr="00DA2D12">
        <w:rPr>
          <w:rFonts w:ascii="Times New Roman" w:eastAsiaTheme="minorHAnsi" w:hAnsi="Times New Roman"/>
          <w:color w:val="000000"/>
          <w:sz w:val="24"/>
          <w:szCs w:val="24"/>
          <w:lang w:val="ro-RO"/>
        </w:rPr>
        <w:t xml:space="preserve"> a plângerii prealabile prevăzută la art. 22 alin. (1) este gratuită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trebuie să fie echitabilă, rapidă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corectă.</w:t>
      </w:r>
    </w:p>
    <w:p w:rsidR="005C1B62" w:rsidRPr="00DA2D12" w:rsidRDefault="005C1B62" w:rsidP="005C1B62">
      <w:pPr>
        <w:shd w:val="clear" w:color="auto" w:fill="FFFFFF"/>
        <w:spacing w:after="120" w:line="240" w:lineRule="auto"/>
        <w:ind w:firstLine="708"/>
        <w:jc w:val="both"/>
        <w:rPr>
          <w:rFonts w:ascii="Times New Roman" w:eastAsiaTheme="minorHAnsi" w:hAnsi="Times New Roman"/>
          <w:color w:val="000000"/>
          <w:sz w:val="24"/>
          <w:szCs w:val="24"/>
          <w:lang w:val="ro-RO"/>
        </w:rPr>
      </w:pPr>
      <w:bookmarkStart w:id="8" w:name="do|ax5^I|pa41"/>
      <w:bookmarkEnd w:id="8"/>
      <w:r w:rsidRPr="00DA2D12">
        <w:rPr>
          <w:rFonts w:ascii="Times New Roman" w:eastAsiaTheme="minorHAnsi" w:hAnsi="Times New Roman"/>
          <w:color w:val="000000"/>
          <w:sz w:val="24"/>
          <w:szCs w:val="24"/>
          <w:lang w:val="ro-RO"/>
        </w:rPr>
        <w:t xml:space="preserve">Prezenta decizie poate fi contestată în conformitate cu prevederile Legii nr. 292/2018 privind evaluarea impactului anumitor proiecte publice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private asupra mediului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ale Legii nr. </w:t>
      </w:r>
      <w:hyperlink r:id="rId17" w:history="1">
        <w:r w:rsidRPr="00DA2D12">
          <w:rPr>
            <w:rFonts w:ascii="Times New Roman" w:eastAsiaTheme="minorHAnsi" w:hAnsi="Times New Roman"/>
            <w:b/>
            <w:bCs/>
            <w:color w:val="333399"/>
            <w:sz w:val="24"/>
            <w:szCs w:val="24"/>
            <w:u w:val="single"/>
            <w:lang w:val="ro-RO"/>
          </w:rPr>
          <w:t>554/2004</w:t>
        </w:r>
      </w:hyperlink>
      <w:r w:rsidRPr="00DA2D12">
        <w:rPr>
          <w:rFonts w:ascii="Times New Roman" w:eastAsiaTheme="minorHAnsi" w:hAnsi="Times New Roman"/>
          <w:color w:val="000000"/>
          <w:sz w:val="24"/>
          <w:szCs w:val="24"/>
          <w:lang w:val="ro-RO"/>
        </w:rPr>
        <w:t xml:space="preserve">, cu modificările </w:t>
      </w:r>
      <w:proofErr w:type="spellStart"/>
      <w:r w:rsidRPr="00DA2D12">
        <w:rPr>
          <w:rFonts w:ascii="Times New Roman" w:eastAsiaTheme="minorHAnsi" w:hAnsi="Times New Roman"/>
          <w:color w:val="000000"/>
          <w:sz w:val="24"/>
          <w:szCs w:val="24"/>
          <w:lang w:val="ro-RO"/>
        </w:rPr>
        <w:t>şi</w:t>
      </w:r>
      <w:proofErr w:type="spellEnd"/>
      <w:r w:rsidRPr="00DA2D12">
        <w:rPr>
          <w:rFonts w:ascii="Times New Roman" w:eastAsiaTheme="minorHAnsi" w:hAnsi="Times New Roman"/>
          <w:color w:val="000000"/>
          <w:sz w:val="24"/>
          <w:szCs w:val="24"/>
          <w:lang w:val="ro-RO"/>
        </w:rPr>
        <w:t xml:space="preserve"> completările ulterioare.</w:t>
      </w:r>
    </w:p>
    <w:p w:rsidR="005C1B62" w:rsidRPr="00DA2D12" w:rsidRDefault="005C1B62" w:rsidP="005C1B62">
      <w:pPr>
        <w:spacing w:after="0" w:line="240" w:lineRule="auto"/>
        <w:jc w:val="center"/>
        <w:rPr>
          <w:rFonts w:ascii="Times New Roman" w:eastAsiaTheme="minorHAnsi" w:hAnsi="Times New Roman"/>
          <w:b/>
          <w:sz w:val="24"/>
          <w:szCs w:val="24"/>
          <w:lang w:val="ro-RO"/>
        </w:rPr>
      </w:pPr>
      <w:bookmarkStart w:id="9" w:name="do|ax5^I|pa42"/>
      <w:bookmarkEnd w:id="9"/>
    </w:p>
    <w:p w:rsidR="005C1B62" w:rsidRPr="00DA2D12" w:rsidRDefault="005C1B62" w:rsidP="00512998">
      <w:pPr>
        <w:spacing w:after="0"/>
        <w:jc w:val="both"/>
        <w:rPr>
          <w:rFonts w:ascii="Times New Roman" w:eastAsia="Calibri" w:hAnsi="Times New Roman"/>
          <w:sz w:val="24"/>
          <w:szCs w:val="24"/>
          <w:lang w:val="ro-RO"/>
        </w:rPr>
      </w:pPr>
      <w:r w:rsidRPr="00DA2D12">
        <w:rPr>
          <w:rFonts w:ascii="Times New Roman" w:eastAsiaTheme="minorHAnsi" w:hAnsi="Times New Roman"/>
          <w:b/>
          <w:sz w:val="24"/>
          <w:szCs w:val="24"/>
          <w:lang w:val="ro-RO"/>
        </w:rPr>
        <w:t xml:space="preserve">                                                         </w:t>
      </w:r>
      <w:r w:rsidRPr="00DA2D12">
        <w:rPr>
          <w:rFonts w:ascii="Times New Roman" w:eastAsia="Calibri" w:hAnsi="Times New Roman"/>
          <w:b/>
          <w:sz w:val="24"/>
          <w:szCs w:val="24"/>
          <w:lang w:val="ro-RO"/>
        </w:rPr>
        <w:t>DIRECTOR EXECUTIV</w:t>
      </w:r>
      <w:r w:rsidRPr="00DA2D12">
        <w:rPr>
          <w:rFonts w:ascii="Times New Roman" w:eastAsia="Calibri" w:hAnsi="Times New Roman"/>
          <w:sz w:val="24"/>
          <w:szCs w:val="24"/>
          <w:lang w:val="ro-RO"/>
        </w:rPr>
        <w:t>,</w:t>
      </w:r>
    </w:p>
    <w:p w:rsidR="005C1B62" w:rsidRPr="00DA2D12" w:rsidRDefault="00512998" w:rsidP="00512998">
      <w:pPr>
        <w:spacing w:after="0"/>
        <w:rPr>
          <w:rFonts w:ascii="Times New Roman" w:eastAsia="Calibri" w:hAnsi="Times New Roman"/>
          <w:sz w:val="24"/>
          <w:szCs w:val="24"/>
          <w:lang w:val="ro-RO"/>
        </w:rPr>
      </w:pPr>
      <w:r w:rsidRPr="00DA2D12">
        <w:rPr>
          <w:rFonts w:ascii="Times New Roman" w:eastAsia="Calibri" w:hAnsi="Times New Roman"/>
          <w:sz w:val="24"/>
          <w:szCs w:val="24"/>
        </w:rPr>
        <w:t xml:space="preserve">                                                       </w:t>
      </w:r>
      <w:r w:rsidR="005C1B62" w:rsidRPr="00DA2D12">
        <w:rPr>
          <w:rFonts w:ascii="Times New Roman" w:eastAsia="Calibri" w:hAnsi="Times New Roman"/>
          <w:sz w:val="24"/>
          <w:szCs w:val="24"/>
        </w:rPr>
        <w:t xml:space="preserve">Maria </w:t>
      </w:r>
      <w:proofErr w:type="spellStart"/>
      <w:r w:rsidR="005C1B62" w:rsidRPr="00DA2D12">
        <w:rPr>
          <w:rFonts w:ascii="Times New Roman" w:eastAsia="Calibri" w:hAnsi="Times New Roman"/>
          <w:sz w:val="24"/>
          <w:szCs w:val="24"/>
        </w:rPr>
        <w:t>Morcoașe</w:t>
      </w:r>
      <w:proofErr w:type="spellEnd"/>
      <w:r w:rsidR="005C1B62" w:rsidRPr="00DA2D12">
        <w:rPr>
          <w:rFonts w:ascii="Times New Roman" w:eastAsia="Calibri" w:hAnsi="Times New Roman"/>
          <w:sz w:val="24"/>
          <w:szCs w:val="24"/>
        </w:rPr>
        <w:t xml:space="preserve">                                                </w:t>
      </w:r>
    </w:p>
    <w:tbl>
      <w:tblPr>
        <w:tblW w:w="0" w:type="auto"/>
        <w:tblLook w:val="04A0" w:firstRow="1" w:lastRow="0" w:firstColumn="1" w:lastColumn="0" w:noHBand="0" w:noVBand="1"/>
      </w:tblPr>
      <w:tblGrid>
        <w:gridCol w:w="4928"/>
        <w:gridCol w:w="4928"/>
      </w:tblGrid>
      <w:tr w:rsidR="005C1B62" w:rsidRPr="00DA2D12" w:rsidTr="00416931">
        <w:tc>
          <w:tcPr>
            <w:tcW w:w="4928" w:type="dxa"/>
            <w:hideMark/>
          </w:tcPr>
          <w:p w:rsidR="005C1B62" w:rsidRPr="00DA2D12" w:rsidRDefault="005C1B62" w:rsidP="005C1B62">
            <w:pPr>
              <w:spacing w:after="0" w:line="240" w:lineRule="auto"/>
              <w:rPr>
                <w:rFonts w:ascii="Times New Roman" w:eastAsia="Calibri" w:hAnsi="Times New Roman"/>
                <w:b/>
                <w:sz w:val="24"/>
                <w:szCs w:val="24"/>
              </w:rPr>
            </w:pPr>
            <w:r w:rsidRPr="00DA2D12">
              <w:rPr>
                <w:rFonts w:ascii="Times New Roman" w:eastAsia="Calibri" w:hAnsi="Times New Roman"/>
                <w:b/>
                <w:sz w:val="24"/>
                <w:szCs w:val="24"/>
              </w:rPr>
              <w:t xml:space="preserve"> </w:t>
            </w:r>
            <w:proofErr w:type="spellStart"/>
            <w:r w:rsidRPr="00DA2D12">
              <w:rPr>
                <w:rFonts w:ascii="Times New Roman" w:eastAsia="Calibri" w:hAnsi="Times New Roman"/>
                <w:b/>
                <w:sz w:val="24"/>
                <w:szCs w:val="24"/>
              </w:rPr>
              <w:t>Șef</w:t>
            </w:r>
            <w:proofErr w:type="spellEnd"/>
            <w:r w:rsidRPr="00DA2D12">
              <w:rPr>
                <w:rFonts w:ascii="Times New Roman" w:eastAsia="Calibri" w:hAnsi="Times New Roman"/>
                <w:b/>
                <w:sz w:val="24"/>
                <w:szCs w:val="24"/>
              </w:rPr>
              <w:t xml:space="preserve"> </w:t>
            </w:r>
            <w:proofErr w:type="spellStart"/>
            <w:r w:rsidRPr="00DA2D12">
              <w:rPr>
                <w:rFonts w:ascii="Times New Roman" w:eastAsia="Calibri" w:hAnsi="Times New Roman"/>
                <w:b/>
                <w:sz w:val="24"/>
                <w:szCs w:val="24"/>
              </w:rPr>
              <w:t>Serviciu</w:t>
            </w:r>
            <w:proofErr w:type="spellEnd"/>
            <w:r w:rsidRPr="00DA2D12">
              <w:rPr>
                <w:rFonts w:ascii="Times New Roman" w:eastAsia="Calibri" w:hAnsi="Times New Roman"/>
                <w:b/>
                <w:sz w:val="24"/>
                <w:szCs w:val="24"/>
              </w:rPr>
              <w:t xml:space="preserve"> A.A.A.,</w:t>
            </w:r>
          </w:p>
          <w:p w:rsidR="005C1B62" w:rsidRPr="00DA2D12" w:rsidRDefault="005C1B62" w:rsidP="005C1B62">
            <w:pPr>
              <w:spacing w:after="0" w:line="240" w:lineRule="auto"/>
              <w:rPr>
                <w:rFonts w:ascii="Times New Roman" w:eastAsia="Calibri" w:hAnsi="Times New Roman"/>
                <w:sz w:val="24"/>
                <w:szCs w:val="24"/>
              </w:rPr>
            </w:pPr>
            <w:r w:rsidRPr="00DA2D12">
              <w:rPr>
                <w:rFonts w:ascii="Times New Roman" w:eastAsia="Calibri" w:hAnsi="Times New Roman"/>
                <w:sz w:val="24"/>
                <w:szCs w:val="24"/>
              </w:rPr>
              <w:t xml:space="preserve">   Florian </w:t>
            </w:r>
            <w:proofErr w:type="spellStart"/>
            <w:r w:rsidRPr="00DA2D12">
              <w:rPr>
                <w:rFonts w:ascii="Times New Roman" w:eastAsia="Calibri" w:hAnsi="Times New Roman"/>
                <w:sz w:val="24"/>
                <w:szCs w:val="24"/>
              </w:rPr>
              <w:t>Stăncescu</w:t>
            </w:r>
            <w:proofErr w:type="spellEnd"/>
          </w:p>
        </w:tc>
        <w:tc>
          <w:tcPr>
            <w:tcW w:w="4928" w:type="dxa"/>
            <w:hideMark/>
          </w:tcPr>
          <w:p w:rsidR="005C1B62" w:rsidRPr="00DA2D12" w:rsidRDefault="005C1B62" w:rsidP="005C1B62">
            <w:pPr>
              <w:spacing w:after="0" w:line="240" w:lineRule="auto"/>
              <w:jc w:val="center"/>
              <w:rPr>
                <w:rFonts w:ascii="Times New Roman" w:eastAsia="Calibri" w:hAnsi="Times New Roman"/>
                <w:b/>
                <w:sz w:val="24"/>
                <w:szCs w:val="24"/>
              </w:rPr>
            </w:pPr>
            <w:r w:rsidRPr="00DA2D12">
              <w:rPr>
                <w:rFonts w:ascii="Times New Roman" w:eastAsia="Calibri" w:hAnsi="Times New Roman"/>
                <w:b/>
                <w:sz w:val="24"/>
                <w:szCs w:val="24"/>
                <w:lang w:val="ro-RO"/>
              </w:rPr>
              <w:t xml:space="preserve">                                             </w:t>
            </w:r>
            <w:proofErr w:type="spellStart"/>
            <w:r w:rsidRPr="00DA2D12">
              <w:rPr>
                <w:rFonts w:ascii="Times New Roman" w:eastAsia="Calibri" w:hAnsi="Times New Roman"/>
                <w:b/>
                <w:sz w:val="24"/>
                <w:szCs w:val="24"/>
                <w:lang w:val="ro-RO"/>
              </w:rPr>
              <w:t>Intocmit</w:t>
            </w:r>
            <w:proofErr w:type="spellEnd"/>
            <w:r w:rsidRPr="00DA2D12">
              <w:rPr>
                <w:rFonts w:ascii="Times New Roman" w:eastAsia="Calibri" w:hAnsi="Times New Roman"/>
                <w:b/>
                <w:sz w:val="24"/>
                <w:szCs w:val="24"/>
                <w:lang w:val="ro-RO"/>
              </w:rPr>
              <w:t>,</w:t>
            </w:r>
          </w:p>
          <w:p w:rsidR="005C1B62" w:rsidRPr="00DA2D12" w:rsidRDefault="005C1B62" w:rsidP="005C1B62">
            <w:pPr>
              <w:spacing w:after="0" w:line="240" w:lineRule="auto"/>
              <w:jc w:val="right"/>
              <w:rPr>
                <w:rFonts w:ascii="Times New Roman" w:eastAsia="Calibri" w:hAnsi="Times New Roman"/>
                <w:sz w:val="24"/>
                <w:szCs w:val="24"/>
              </w:rPr>
            </w:pPr>
            <w:proofErr w:type="spellStart"/>
            <w:r w:rsidRPr="00DA2D12">
              <w:rPr>
                <w:rFonts w:ascii="Times New Roman" w:eastAsia="Calibri" w:hAnsi="Times New Roman"/>
                <w:sz w:val="24"/>
                <w:szCs w:val="24"/>
              </w:rPr>
              <w:t>consilier</w:t>
            </w:r>
            <w:proofErr w:type="spellEnd"/>
            <w:r w:rsidRPr="00DA2D12">
              <w:rPr>
                <w:rFonts w:ascii="Times New Roman" w:eastAsia="Calibri" w:hAnsi="Times New Roman"/>
                <w:sz w:val="24"/>
                <w:szCs w:val="24"/>
              </w:rPr>
              <w:t xml:space="preserve"> A.A.A</w:t>
            </w:r>
          </w:p>
          <w:p w:rsidR="005C1B62" w:rsidRPr="00DA2D12" w:rsidRDefault="005C1B62" w:rsidP="005C1B62">
            <w:pPr>
              <w:spacing w:after="0" w:line="240" w:lineRule="auto"/>
              <w:jc w:val="center"/>
              <w:rPr>
                <w:rFonts w:ascii="Times New Roman" w:eastAsia="Calibri" w:hAnsi="Times New Roman"/>
                <w:sz w:val="24"/>
                <w:szCs w:val="24"/>
              </w:rPr>
            </w:pPr>
            <w:r w:rsidRPr="00DA2D12">
              <w:rPr>
                <w:rFonts w:ascii="Times New Roman" w:eastAsia="Calibri" w:hAnsi="Times New Roman"/>
                <w:sz w:val="24"/>
                <w:szCs w:val="24"/>
              </w:rPr>
              <w:lastRenderedPageBreak/>
              <w:t xml:space="preserve">                                           </w:t>
            </w:r>
            <w:r w:rsidR="0070403E" w:rsidRPr="00DA2D12">
              <w:rPr>
                <w:rFonts w:ascii="Times New Roman" w:eastAsia="Calibri" w:hAnsi="Times New Roman"/>
                <w:sz w:val="24"/>
                <w:szCs w:val="24"/>
              </w:rPr>
              <w:t xml:space="preserve">       </w:t>
            </w:r>
            <w:r w:rsidRPr="00DA2D12">
              <w:rPr>
                <w:rFonts w:ascii="Times New Roman" w:eastAsia="Calibri" w:hAnsi="Times New Roman"/>
                <w:sz w:val="24"/>
                <w:szCs w:val="24"/>
              </w:rPr>
              <w:t xml:space="preserve">Amalia </w:t>
            </w:r>
            <w:proofErr w:type="spellStart"/>
            <w:r w:rsidRPr="00DA2D12">
              <w:rPr>
                <w:rFonts w:ascii="Times New Roman" w:eastAsia="Calibri" w:hAnsi="Times New Roman"/>
                <w:sz w:val="24"/>
                <w:szCs w:val="24"/>
              </w:rPr>
              <w:t>Didă</w:t>
            </w:r>
            <w:proofErr w:type="spellEnd"/>
          </w:p>
        </w:tc>
      </w:tr>
      <w:tr w:rsidR="005C1B62" w:rsidRPr="00DA2D12" w:rsidTr="00416931">
        <w:trPr>
          <w:trHeight w:val="1277"/>
        </w:trPr>
        <w:tc>
          <w:tcPr>
            <w:tcW w:w="4928" w:type="dxa"/>
          </w:tcPr>
          <w:p w:rsidR="005C1B62" w:rsidRPr="00DA2D12" w:rsidRDefault="005C1B62" w:rsidP="005C1B62">
            <w:pPr>
              <w:spacing w:after="0" w:line="240" w:lineRule="auto"/>
              <w:rPr>
                <w:rFonts w:ascii="Times New Roman" w:eastAsia="Calibri" w:hAnsi="Times New Roman"/>
                <w:b/>
                <w:sz w:val="24"/>
                <w:szCs w:val="24"/>
              </w:rPr>
            </w:pPr>
          </w:p>
          <w:p w:rsidR="005C1B62" w:rsidRPr="00DA2D12" w:rsidRDefault="005C1B62" w:rsidP="005C1B62">
            <w:pPr>
              <w:spacing w:after="0" w:line="240" w:lineRule="auto"/>
              <w:rPr>
                <w:rFonts w:ascii="Times New Roman" w:eastAsia="Calibri" w:hAnsi="Times New Roman"/>
                <w:b/>
                <w:sz w:val="24"/>
                <w:szCs w:val="24"/>
              </w:rPr>
            </w:pPr>
            <w:r w:rsidRPr="00DA2D12">
              <w:rPr>
                <w:rFonts w:ascii="Times New Roman" w:eastAsia="Calibri" w:hAnsi="Times New Roman"/>
                <w:noProof/>
                <w:sz w:val="24"/>
                <w:szCs w:val="24"/>
              </w:rPr>
              <mc:AlternateContent>
                <mc:Choice Requires="wps">
                  <w:drawing>
                    <wp:anchor distT="0" distB="0" distL="114300" distR="114300" simplePos="0" relativeHeight="251659776" behindDoc="0" locked="0" layoutInCell="1" allowOverlap="1" wp14:anchorId="2C4BF988" wp14:editId="79B0B197">
                      <wp:simplePos x="0" y="0"/>
                      <wp:positionH relativeFrom="column">
                        <wp:posOffset>577215</wp:posOffset>
                      </wp:positionH>
                      <wp:positionV relativeFrom="paragraph">
                        <wp:posOffset>8545195</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31592"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DA2D12">
              <w:rPr>
                <w:rFonts w:ascii="Times New Roman" w:eastAsia="Calibri" w:hAnsi="Times New Roman"/>
                <w:b/>
                <w:sz w:val="24"/>
                <w:szCs w:val="24"/>
              </w:rPr>
              <w:t xml:space="preserve">      </w:t>
            </w:r>
            <w:proofErr w:type="spellStart"/>
            <w:r w:rsidRPr="00DA2D12">
              <w:rPr>
                <w:rFonts w:ascii="Times New Roman" w:eastAsia="Calibri" w:hAnsi="Times New Roman"/>
                <w:b/>
                <w:sz w:val="24"/>
                <w:szCs w:val="24"/>
              </w:rPr>
              <w:t>Șef</w:t>
            </w:r>
            <w:proofErr w:type="spellEnd"/>
            <w:r w:rsidRPr="00DA2D12">
              <w:rPr>
                <w:rFonts w:ascii="Times New Roman" w:eastAsia="Calibri" w:hAnsi="Times New Roman"/>
                <w:b/>
                <w:sz w:val="24"/>
                <w:szCs w:val="24"/>
              </w:rPr>
              <w:t xml:space="preserve"> </w:t>
            </w:r>
            <w:proofErr w:type="spellStart"/>
            <w:r w:rsidRPr="00DA2D12">
              <w:rPr>
                <w:rFonts w:ascii="Times New Roman" w:eastAsia="Calibri" w:hAnsi="Times New Roman"/>
                <w:b/>
                <w:sz w:val="24"/>
                <w:szCs w:val="24"/>
              </w:rPr>
              <w:t>Serviciu</w:t>
            </w:r>
            <w:proofErr w:type="spellEnd"/>
            <w:r w:rsidRPr="00DA2D12">
              <w:rPr>
                <w:rFonts w:ascii="Times New Roman" w:eastAsia="Calibri" w:hAnsi="Times New Roman"/>
                <w:b/>
                <w:sz w:val="24"/>
                <w:szCs w:val="24"/>
              </w:rPr>
              <w:t xml:space="preserve"> C.F.M.,</w:t>
            </w:r>
          </w:p>
          <w:p w:rsidR="005C1B62" w:rsidRPr="00DA2D12" w:rsidRDefault="005C1B62" w:rsidP="005C1B62">
            <w:pPr>
              <w:spacing w:after="0" w:line="240" w:lineRule="auto"/>
              <w:rPr>
                <w:rFonts w:ascii="Times New Roman" w:eastAsia="Calibri" w:hAnsi="Times New Roman"/>
                <w:sz w:val="24"/>
                <w:szCs w:val="24"/>
              </w:rPr>
            </w:pPr>
            <w:r w:rsidRPr="00DA2D12">
              <w:rPr>
                <w:rFonts w:ascii="Times New Roman" w:eastAsia="Calibri" w:hAnsi="Times New Roman"/>
                <w:sz w:val="24"/>
                <w:szCs w:val="24"/>
              </w:rPr>
              <w:t xml:space="preserve">  </w:t>
            </w:r>
            <w:r w:rsidRPr="00DA2D12">
              <w:rPr>
                <w:rFonts w:ascii="Times New Roman" w:eastAsia="Calibri" w:hAnsi="Times New Roman"/>
                <w:sz w:val="24"/>
                <w:szCs w:val="24"/>
                <w:lang w:val="ro-RO"/>
              </w:rPr>
              <w:t>Laura Gabriela Briceag</w:t>
            </w:r>
          </w:p>
        </w:tc>
        <w:tc>
          <w:tcPr>
            <w:tcW w:w="4928" w:type="dxa"/>
            <w:hideMark/>
          </w:tcPr>
          <w:p w:rsidR="005C1B62" w:rsidRPr="00DA2D12" w:rsidRDefault="005C1B62" w:rsidP="005C1B62">
            <w:pPr>
              <w:spacing w:after="0" w:line="240" w:lineRule="auto"/>
              <w:jc w:val="center"/>
              <w:rPr>
                <w:rFonts w:ascii="Times New Roman" w:eastAsia="Calibri" w:hAnsi="Times New Roman"/>
                <w:b/>
                <w:sz w:val="24"/>
                <w:szCs w:val="24"/>
                <w:lang w:val="ro-RO"/>
              </w:rPr>
            </w:pPr>
            <w:r w:rsidRPr="00DA2D12">
              <w:rPr>
                <w:rFonts w:ascii="Times New Roman" w:eastAsia="Calibri" w:hAnsi="Times New Roman"/>
                <w:b/>
                <w:sz w:val="24"/>
                <w:szCs w:val="24"/>
                <w:lang w:val="ro-RO"/>
              </w:rPr>
              <w:t xml:space="preserve">                                             </w:t>
            </w:r>
          </w:p>
          <w:p w:rsidR="005C1B62" w:rsidRPr="00DA2D12" w:rsidRDefault="005C1B62" w:rsidP="005C1B62">
            <w:pPr>
              <w:spacing w:after="0" w:line="240" w:lineRule="auto"/>
              <w:jc w:val="right"/>
              <w:rPr>
                <w:rFonts w:ascii="Times New Roman" w:eastAsia="Calibri" w:hAnsi="Times New Roman"/>
                <w:sz w:val="24"/>
                <w:szCs w:val="24"/>
              </w:rPr>
            </w:pPr>
          </w:p>
        </w:tc>
      </w:tr>
    </w:tbl>
    <w:p w:rsidR="005C1B62" w:rsidRPr="00DA2D12" w:rsidRDefault="005C1B62" w:rsidP="005C1B62">
      <w:pPr>
        <w:tabs>
          <w:tab w:val="left" w:pos="0"/>
        </w:tabs>
        <w:spacing w:after="0" w:line="360" w:lineRule="auto"/>
        <w:jc w:val="both"/>
        <w:outlineLvl w:val="0"/>
        <w:rPr>
          <w:rFonts w:ascii="Times New Roman" w:eastAsiaTheme="minorHAnsi" w:hAnsi="Times New Roman"/>
          <w:b/>
          <w:sz w:val="24"/>
          <w:szCs w:val="24"/>
          <w:lang w:val="ro-RO"/>
        </w:rPr>
      </w:pPr>
    </w:p>
    <w:p w:rsidR="005C1B62" w:rsidRPr="00DA2D12" w:rsidRDefault="005C1B62" w:rsidP="005C1B62">
      <w:pPr>
        <w:spacing w:after="0" w:line="240" w:lineRule="auto"/>
        <w:rPr>
          <w:rFonts w:ascii="Times New Roman" w:eastAsiaTheme="minorHAnsi" w:hAnsi="Times New Roman"/>
          <w:sz w:val="24"/>
          <w:szCs w:val="24"/>
          <w:lang w:val="ro-RO"/>
        </w:rPr>
      </w:pPr>
    </w:p>
    <w:p w:rsidR="00726E0E" w:rsidRPr="00DA2D12" w:rsidRDefault="00726E0E" w:rsidP="001D2F6E">
      <w:pPr>
        <w:spacing w:after="0" w:line="240" w:lineRule="auto"/>
        <w:jc w:val="center"/>
        <w:rPr>
          <w:rFonts w:ascii="Times New Roman" w:hAnsi="Times New Roman"/>
          <w:sz w:val="24"/>
          <w:szCs w:val="24"/>
          <w:lang w:val="pt-BR"/>
        </w:rPr>
      </w:pPr>
    </w:p>
    <w:sectPr w:rsidR="00726E0E" w:rsidRPr="00DA2D12" w:rsidSect="007805DB">
      <w:headerReference w:type="default" r:id="rId18"/>
      <w:footerReference w:type="even" r:id="rId19"/>
      <w:footerReference w:type="default" r:id="rId20"/>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72" w:rsidRDefault="00727272">
      <w:pPr>
        <w:spacing w:after="0" w:line="240" w:lineRule="auto"/>
      </w:pPr>
      <w:r>
        <w:separator/>
      </w:r>
    </w:p>
  </w:endnote>
  <w:endnote w:type="continuationSeparator" w:id="0">
    <w:p w:rsidR="00727272" w:rsidRDefault="0072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6F" w:rsidRDefault="0070076F" w:rsidP="00DE667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70076F" w:rsidRDefault="0070076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12" w:rsidRPr="00DA2D12" w:rsidRDefault="00DA2D12" w:rsidP="00DA2D12">
    <w:pPr>
      <w:tabs>
        <w:tab w:val="center" w:pos="4536"/>
        <w:tab w:val="right" w:pos="9072"/>
      </w:tabs>
      <w:spacing w:after="0" w:line="240" w:lineRule="auto"/>
      <w:jc w:val="center"/>
      <w:rPr>
        <w:rFonts w:ascii="Garamond" w:eastAsiaTheme="minorHAnsi" w:hAnsi="Garamond" w:cstheme="minorBidi"/>
        <w:b/>
        <w:lang w:val="fr-FR"/>
      </w:rPr>
    </w:pPr>
    <w:r w:rsidRPr="00DA2D12">
      <w:rPr>
        <w:rFonts w:ascii="Garamond" w:eastAsiaTheme="minorHAnsi" w:hAnsi="Garamond" w:cstheme="minorBidi"/>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6.3pt;margin-top:-1.35pt;width:41.9pt;height:34.45pt;z-index:-251656192">
          <v:imagedata r:id="rId1" o:title=""/>
        </v:shape>
        <o:OLEObject Type="Embed" ProgID="CorelDRAW.Graphic.13" ShapeID="_x0000_s4097" DrawAspect="Content" ObjectID="_1768721641" r:id="rId2"/>
      </w:object>
    </w:r>
    <w:r w:rsidRPr="00DA2D12">
      <w:rPr>
        <w:rFonts w:ascii="Garamond" w:eastAsiaTheme="minorHAnsi" w:hAnsi="Garamond" w:cstheme="minorBidi"/>
        <w:noProof/>
      </w:rPr>
      <mc:AlternateContent>
        <mc:Choice Requires="wps">
          <w:drawing>
            <wp:anchor distT="0" distB="0" distL="114300" distR="114300" simplePos="0" relativeHeight="251659264" behindDoc="0" locked="0" layoutInCell="1" allowOverlap="1" wp14:anchorId="27989C7E" wp14:editId="24B852C9">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0959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79sz5SgCAABNBAAADgAAAAAAAAAAAAAAAAAuAgAAZHJzL2Uy&#10;b0RvYy54bWxQSwECLQAUAAYACAAAACEADzE+nN8AAAAJAQAADwAAAAAAAAAAAAAAAACCBAAAZHJz&#10;L2Rvd25yZXYueG1sUEsFBgAAAAAEAAQA8wAAAI4FAAAAAA==&#10;" strokecolor="#00214e" strokeweight="1.5pt"/>
          </w:pict>
        </mc:Fallback>
      </mc:AlternateContent>
    </w:r>
    <w:r w:rsidRPr="00DA2D12">
      <w:rPr>
        <w:rFonts w:ascii="Garamond" w:eastAsiaTheme="minorHAnsi" w:hAnsi="Garamond" w:cstheme="minorBidi"/>
        <w:b/>
        <w:lang w:val="fr-FR"/>
      </w:rPr>
      <w:t>AGENŢIA PENTRU PROTECŢIA MEDIULUI DÂMBOVIŢA</w:t>
    </w:r>
  </w:p>
  <w:p w:rsidR="00DA2D12" w:rsidRPr="00DA2D12" w:rsidRDefault="00DA2D12" w:rsidP="00DA2D12">
    <w:pPr>
      <w:tabs>
        <w:tab w:val="center" w:pos="4536"/>
        <w:tab w:val="right" w:pos="9072"/>
      </w:tabs>
      <w:spacing w:after="0" w:line="240" w:lineRule="auto"/>
      <w:jc w:val="center"/>
      <w:rPr>
        <w:rFonts w:ascii="Garamond" w:eastAsiaTheme="minorHAnsi" w:hAnsi="Garamond" w:cstheme="minorBidi"/>
        <w:lang w:val="fr-FR"/>
      </w:rPr>
    </w:pPr>
    <w:proofErr w:type="spellStart"/>
    <w:r w:rsidRPr="00DA2D12">
      <w:rPr>
        <w:rFonts w:ascii="Garamond" w:eastAsiaTheme="minorHAnsi" w:hAnsi="Garamond" w:cstheme="minorBidi"/>
        <w:lang w:val="fr-FR"/>
      </w:rPr>
      <w:t>Str</w:t>
    </w:r>
    <w:proofErr w:type="spellEnd"/>
    <w:r w:rsidRPr="00DA2D12">
      <w:rPr>
        <w:rFonts w:ascii="Garamond" w:eastAsiaTheme="minorHAnsi" w:hAnsi="Garamond" w:cstheme="minorBidi"/>
        <w:lang w:val="fr-FR"/>
      </w:rPr>
      <w:t xml:space="preserve">. </w:t>
    </w:r>
    <w:proofErr w:type="spellStart"/>
    <w:r w:rsidRPr="00DA2D12">
      <w:rPr>
        <w:rFonts w:ascii="Garamond" w:eastAsiaTheme="minorHAnsi" w:hAnsi="Garamond" w:cstheme="minorBidi"/>
        <w:lang w:val="fr-FR"/>
      </w:rPr>
      <w:t>Calea</w:t>
    </w:r>
    <w:proofErr w:type="spellEnd"/>
    <w:r w:rsidRPr="00DA2D12">
      <w:rPr>
        <w:rFonts w:ascii="Garamond" w:eastAsiaTheme="minorHAnsi" w:hAnsi="Garamond" w:cstheme="minorBidi"/>
        <w:lang w:val="fr-FR"/>
      </w:rPr>
      <w:t xml:space="preserve"> </w:t>
    </w:r>
    <w:proofErr w:type="spellStart"/>
    <w:r w:rsidRPr="00DA2D12">
      <w:rPr>
        <w:rFonts w:ascii="Garamond" w:eastAsiaTheme="minorHAnsi" w:hAnsi="Garamond" w:cstheme="minorBidi"/>
        <w:lang w:val="fr-FR"/>
      </w:rPr>
      <w:t>Ialomiţei</w:t>
    </w:r>
    <w:proofErr w:type="spellEnd"/>
    <w:r w:rsidRPr="00DA2D12">
      <w:rPr>
        <w:rFonts w:ascii="Garamond" w:eastAsiaTheme="minorHAnsi" w:hAnsi="Garamond" w:cstheme="minorBidi"/>
        <w:lang w:val="fr-FR"/>
      </w:rPr>
      <w:t>, nr. 1, Târgovişte, Cod 130142</w:t>
    </w:r>
  </w:p>
  <w:p w:rsidR="00DA2D12" w:rsidRPr="00DA2D12" w:rsidRDefault="00DA2D12" w:rsidP="00DA2D12">
    <w:pPr>
      <w:tabs>
        <w:tab w:val="center" w:pos="4536"/>
        <w:tab w:val="right" w:pos="9072"/>
      </w:tabs>
      <w:spacing w:after="0" w:line="240" w:lineRule="auto"/>
      <w:jc w:val="center"/>
      <w:rPr>
        <w:rFonts w:ascii="Garamond" w:eastAsiaTheme="minorHAnsi" w:hAnsi="Garamond" w:cstheme="minorBidi"/>
        <w:lang w:val="ro-RO"/>
      </w:rPr>
    </w:pPr>
    <w:r w:rsidRPr="00DA2D12">
      <w:rPr>
        <w:rFonts w:ascii="Garamond" w:eastAsiaTheme="minorHAnsi" w:hAnsi="Garamond" w:cstheme="minorBidi"/>
        <w:lang w:val="ro-RO"/>
      </w:rPr>
      <w:t xml:space="preserve">E-mail: </w:t>
    </w:r>
    <w:hyperlink r:id="rId3" w:history="1">
      <w:r w:rsidRPr="00DA2D12">
        <w:rPr>
          <w:rFonts w:asciiTheme="minorHAnsi" w:eastAsiaTheme="minorHAnsi" w:hAnsiTheme="minorHAnsi" w:cstheme="minorBidi"/>
          <w:color w:val="0000FF"/>
          <w:u w:val="single"/>
          <w:lang w:val="it-IT"/>
        </w:rPr>
        <w:t>office@apmdb.anpm.ro</w:t>
      </w:r>
    </w:hyperlink>
    <w:r w:rsidRPr="00DA2D12">
      <w:rPr>
        <w:rFonts w:ascii="Garamond" w:eastAsiaTheme="minorHAnsi" w:hAnsi="Garamond" w:cstheme="minorBidi"/>
        <w:lang w:val="it-IT"/>
      </w:rPr>
      <w:t>; t</w:t>
    </w:r>
    <w:r w:rsidRPr="00DA2D12">
      <w:rPr>
        <w:rFonts w:ascii="Garamond" w:eastAsiaTheme="minorHAnsi" w:hAnsi="Garamond" w:cstheme="minorBidi"/>
        <w:lang w:val="ro-RO"/>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DA2D12" w:rsidRPr="00DA2D12" w:rsidTr="00991A57">
      <w:tc>
        <w:tcPr>
          <w:tcW w:w="8370" w:type="dxa"/>
          <w:tcBorders>
            <w:top w:val="single" w:sz="4" w:space="0" w:color="auto"/>
            <w:left w:val="single" w:sz="4" w:space="0" w:color="auto"/>
            <w:bottom w:val="single" w:sz="4" w:space="0" w:color="auto"/>
            <w:right w:val="single" w:sz="4" w:space="0" w:color="auto"/>
          </w:tcBorders>
          <w:hideMark/>
        </w:tcPr>
        <w:p w:rsidR="00DA2D12" w:rsidRPr="00DA2D12" w:rsidRDefault="00DA2D12" w:rsidP="00DA2D12">
          <w:pPr>
            <w:tabs>
              <w:tab w:val="center" w:pos="4536"/>
              <w:tab w:val="right" w:pos="9072"/>
            </w:tabs>
            <w:spacing w:after="0" w:line="240" w:lineRule="auto"/>
            <w:jc w:val="center"/>
            <w:rPr>
              <w:rFonts w:ascii="Times New Roman" w:eastAsiaTheme="minorHAnsi" w:hAnsi="Times New Roman" w:cstheme="minorBidi"/>
              <w:sz w:val="24"/>
              <w:szCs w:val="24"/>
              <w:lang w:val="ro-RO"/>
            </w:rPr>
          </w:pPr>
          <w:r w:rsidRPr="00DA2D12">
            <w:rPr>
              <w:rFonts w:ascii="Times New Roman" w:eastAsiaTheme="minorHAnsi" w:hAnsi="Times New Roman" w:cstheme="minorBidi"/>
              <w:i/>
              <w:iCs/>
              <w:color w:val="000000"/>
              <w:sz w:val="24"/>
              <w:szCs w:val="24"/>
              <w:lang w:val="ro-RO"/>
            </w:rPr>
            <w:t>Operator de date cu caracter personal, conform Regulamentului (UE) 2016/679</w:t>
          </w:r>
        </w:p>
      </w:tc>
    </w:tr>
  </w:tbl>
  <w:p w:rsidR="0070076F" w:rsidRPr="00DA2D12" w:rsidRDefault="00DA2D12" w:rsidP="00DA2D12">
    <w:pPr>
      <w:pStyle w:val="Subsol"/>
    </w:pPr>
    <w:r w:rsidRPr="00DA2D12">
      <w:rPr>
        <w:rFonts w:asciiTheme="minorHAnsi" w:eastAsiaTheme="minorHAnsi" w:hAnsiTheme="minorHAnsi" w:cstheme="minorBidi"/>
        <w:lang w:val="ro-RO"/>
      </w:rPr>
      <w:tab/>
    </w:r>
    <w:r w:rsidRPr="00DA2D12">
      <w:rPr>
        <w:rFonts w:asciiTheme="minorHAnsi" w:eastAsiaTheme="minorHAnsi" w:hAnsiTheme="minorHAnsi" w:cstheme="minorBidi"/>
        <w:lang w:val="ro-RO"/>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72" w:rsidRDefault="00727272">
      <w:pPr>
        <w:spacing w:after="0" w:line="240" w:lineRule="auto"/>
      </w:pPr>
      <w:r>
        <w:separator/>
      </w:r>
    </w:p>
  </w:footnote>
  <w:footnote w:type="continuationSeparator" w:id="0">
    <w:p w:rsidR="00727272" w:rsidRDefault="0072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6F" w:rsidRDefault="0070076F">
    <w:pPr>
      <w:pStyle w:val="Titlu1"/>
      <w:jc w:val="left"/>
      <w:rPr>
        <w:color w:val="000080"/>
        <w:sz w:val="16"/>
        <w:szCs w:val="16"/>
      </w:rPr>
    </w:pPr>
  </w:p>
  <w:p w:rsidR="0070076F" w:rsidRDefault="0070076F" w:rsidP="007C0C33">
    <w:pPr>
      <w:pStyle w:val="Antet"/>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1530"/>
        </w:tabs>
        <w:ind w:left="1530" w:hanging="360"/>
      </w:pPr>
      <w:rPr>
        <w:rFonts w:ascii="Wingdings" w:hAnsi="Wingdings"/>
      </w:rPr>
    </w:lvl>
  </w:abstractNum>
  <w:abstractNum w:abstractNumId="2" w15:restartNumberingAfterBreak="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5757D"/>
    <w:multiLevelType w:val="hybridMultilevel"/>
    <w:tmpl w:val="2BDE6A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674282"/>
    <w:multiLevelType w:val="hybridMultilevel"/>
    <w:tmpl w:val="8D2660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02852"/>
    <w:multiLevelType w:val="hybridMultilevel"/>
    <w:tmpl w:val="303CC3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D95E3F"/>
    <w:multiLevelType w:val="hybridMultilevel"/>
    <w:tmpl w:val="A1F8173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0"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23F6D"/>
    <w:multiLevelType w:val="hybridMultilevel"/>
    <w:tmpl w:val="57DE4D40"/>
    <w:lvl w:ilvl="0" w:tplc="547EDCFC">
      <w:start w:val="3"/>
      <w:numFmt w:val="bullet"/>
      <w:lvlText w:val="-"/>
      <w:lvlJc w:val="left"/>
      <w:pPr>
        <w:tabs>
          <w:tab w:val="num" w:pos="720"/>
        </w:tabs>
        <w:ind w:left="720" w:hanging="360"/>
      </w:pPr>
      <w:rPr>
        <w:rFonts w:ascii="Times New Roman" w:eastAsia="MS Mincho"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86724"/>
    <w:multiLevelType w:val="hybridMultilevel"/>
    <w:tmpl w:val="5BF8C6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BA4023"/>
    <w:multiLevelType w:val="hybridMultilevel"/>
    <w:tmpl w:val="8F58C8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75A5C"/>
    <w:multiLevelType w:val="multilevel"/>
    <w:tmpl w:val="1B275A5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2415713F"/>
    <w:multiLevelType w:val="hybridMultilevel"/>
    <w:tmpl w:val="6140448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BA0CF6"/>
    <w:multiLevelType w:val="hybridMultilevel"/>
    <w:tmpl w:val="DF7C43CC"/>
    <w:lvl w:ilvl="0" w:tplc="0409000D">
      <w:start w:val="3"/>
      <w:numFmt w:val="bullet"/>
      <w:lvlText w:val="-"/>
      <w:lvlJc w:val="left"/>
      <w:pPr>
        <w:ind w:left="1440" w:hanging="360"/>
      </w:pPr>
      <w:rPr>
        <w:rFont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32D42A7E"/>
    <w:multiLevelType w:val="hybridMultilevel"/>
    <w:tmpl w:val="D2629F1E"/>
    <w:lvl w:ilvl="0" w:tplc="016E1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8D5DF5"/>
    <w:multiLevelType w:val="hybridMultilevel"/>
    <w:tmpl w:val="D8D04F98"/>
    <w:lvl w:ilvl="0" w:tplc="04F205D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6F034DA"/>
    <w:multiLevelType w:val="multilevel"/>
    <w:tmpl w:val="46F034D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9" w15:restartNumberingAfterBreak="0">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EE38E3"/>
    <w:multiLevelType w:val="hybridMultilevel"/>
    <w:tmpl w:val="32A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5A1E3F"/>
    <w:multiLevelType w:val="multilevel"/>
    <w:tmpl w:val="525A1E3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538256E6"/>
    <w:multiLevelType w:val="hybridMultilevel"/>
    <w:tmpl w:val="FA94A3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C94845"/>
    <w:multiLevelType w:val="multilevel"/>
    <w:tmpl w:val="59C9484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5B2D20E9"/>
    <w:multiLevelType w:val="multilevel"/>
    <w:tmpl w:val="5B2D20E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5BE47FB9"/>
    <w:multiLevelType w:val="hybridMultilevel"/>
    <w:tmpl w:val="7ED2B558"/>
    <w:lvl w:ilvl="0" w:tplc="2C6451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0" w15:restartNumberingAfterBreak="0">
    <w:nsid w:val="5C102352"/>
    <w:multiLevelType w:val="multilevel"/>
    <w:tmpl w:val="5C102352"/>
    <w:lvl w:ilvl="0">
      <w:start w:val="3"/>
      <w:numFmt w:val="bullet"/>
      <w:lvlText w:val=""/>
      <w:lvlJc w:val="left"/>
      <w:pPr>
        <w:ind w:left="360" w:hanging="360"/>
      </w:pPr>
      <w:rPr>
        <w:rFonts w:ascii="Wingdings 2" w:eastAsia="Times New Roman" w:hAnsi="Wingdings 2"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D21730B"/>
    <w:multiLevelType w:val="hybridMultilevel"/>
    <w:tmpl w:val="5DE6DE0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2" w15:restartNumberingAfterBreak="0">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4" w15:restartNumberingAfterBreak="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5"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5EE3816"/>
    <w:multiLevelType w:val="multilevel"/>
    <w:tmpl w:val="65EE3816"/>
    <w:lvl w:ilvl="0">
      <w:start w:val="3"/>
      <w:numFmt w:val="bullet"/>
      <w:lvlText w:val=""/>
      <w:lvlJc w:val="left"/>
      <w:pPr>
        <w:ind w:left="720" w:hanging="360"/>
      </w:pPr>
      <w:rPr>
        <w:rFonts w:ascii="Wingdings 2" w:eastAsia="Times New Roman" w:hAnsi="Wingdings 2"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E34527"/>
    <w:multiLevelType w:val="hybridMultilevel"/>
    <w:tmpl w:val="5E7AF71E"/>
    <w:lvl w:ilvl="0" w:tplc="0418000D">
      <w:start w:val="1"/>
      <w:numFmt w:val="bullet"/>
      <w:lvlText w:val=""/>
      <w:lvlJc w:val="left"/>
      <w:pPr>
        <w:ind w:left="1054" w:hanging="360"/>
      </w:pPr>
      <w:rPr>
        <w:rFonts w:ascii="Wingdings" w:hAnsi="Wingding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8" w15:restartNumberingAfterBreak="0">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4"/>
  </w:num>
  <w:num w:numId="4">
    <w:abstractNumId w:val="19"/>
  </w:num>
  <w:num w:numId="5">
    <w:abstractNumId w:val="15"/>
  </w:num>
  <w:num w:numId="6">
    <w:abstractNumId w:val="21"/>
  </w:num>
  <w:num w:numId="7">
    <w:abstractNumId w:val="27"/>
  </w:num>
  <w:num w:numId="8">
    <w:abstractNumId w:val="24"/>
  </w:num>
  <w:num w:numId="9">
    <w:abstractNumId w:val="36"/>
  </w:num>
  <w:num w:numId="10">
    <w:abstractNumId w:val="2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4"/>
  </w:num>
  <w:num w:numId="13">
    <w:abstractNumId w:val="29"/>
  </w:num>
  <w:num w:numId="14">
    <w:abstractNumId w:val="42"/>
  </w:num>
  <w:num w:numId="15">
    <w:abstractNumId w:val="13"/>
  </w:num>
  <w:num w:numId="16">
    <w:abstractNumId w:val="48"/>
  </w:num>
  <w:num w:numId="17">
    <w:abstractNumId w:val="25"/>
  </w:num>
  <w:num w:numId="18">
    <w:abstractNumId w:val="22"/>
  </w:num>
  <w:num w:numId="19">
    <w:abstractNumId w:val="4"/>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
  </w:num>
  <w:num w:numId="23">
    <w:abstractNumId w:val="40"/>
  </w:num>
  <w:num w:numId="24">
    <w:abstractNumId w:val="1"/>
  </w:num>
  <w:num w:numId="25">
    <w:abstractNumId w:val="46"/>
  </w:num>
  <w:num w:numId="26">
    <w:abstractNumId w:val="16"/>
  </w:num>
  <w:num w:numId="27">
    <w:abstractNumId w:val="37"/>
  </w:num>
  <w:num w:numId="28">
    <w:abstractNumId w:val="32"/>
  </w:num>
  <w:num w:numId="29">
    <w:abstractNumId w:val="28"/>
  </w:num>
  <w:num w:numId="30">
    <w:abstractNumId w:val="38"/>
  </w:num>
  <w:num w:numId="31">
    <w:abstractNumId w:val="47"/>
  </w:num>
  <w:num w:numId="32">
    <w:abstractNumId w:val="26"/>
  </w:num>
  <w:num w:numId="33">
    <w:abstractNumId w:val="5"/>
  </w:num>
  <w:num w:numId="34">
    <w:abstractNumId w:val="14"/>
  </w:num>
  <w:num w:numId="35">
    <w:abstractNumId w:val="33"/>
  </w:num>
  <w:num w:numId="36">
    <w:abstractNumId w:val="7"/>
  </w:num>
  <w:num w:numId="37">
    <w:abstractNumId w:val="41"/>
  </w:num>
  <w:num w:numId="38">
    <w:abstractNumId w:val="12"/>
  </w:num>
  <w:num w:numId="39">
    <w:abstractNumId w:val="39"/>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1"/>
  </w:num>
  <w:num w:numId="44">
    <w:abstractNumId w:val="30"/>
  </w:num>
  <w:num w:numId="45">
    <w:abstractNumId w:val="6"/>
  </w:num>
  <w:num w:numId="46">
    <w:abstractNumId w:val="10"/>
  </w:num>
  <w:num w:numId="47">
    <w:abstractNumId w:val="9"/>
  </w:num>
  <w:num w:numId="48">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33"/>
    <w:rsid w:val="00000110"/>
    <w:rsid w:val="000004FC"/>
    <w:rsid w:val="00001731"/>
    <w:rsid w:val="00001F5A"/>
    <w:rsid w:val="00004A11"/>
    <w:rsid w:val="00006580"/>
    <w:rsid w:val="00006E42"/>
    <w:rsid w:val="00010FB8"/>
    <w:rsid w:val="0001132B"/>
    <w:rsid w:val="000139C2"/>
    <w:rsid w:val="00013A82"/>
    <w:rsid w:val="00013FEF"/>
    <w:rsid w:val="0001415E"/>
    <w:rsid w:val="0001497D"/>
    <w:rsid w:val="0001550F"/>
    <w:rsid w:val="00017D49"/>
    <w:rsid w:val="00020502"/>
    <w:rsid w:val="00020A03"/>
    <w:rsid w:val="000222F4"/>
    <w:rsid w:val="0002543A"/>
    <w:rsid w:val="00026C98"/>
    <w:rsid w:val="00027552"/>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4835"/>
    <w:rsid w:val="0004646C"/>
    <w:rsid w:val="000464AD"/>
    <w:rsid w:val="00046D24"/>
    <w:rsid w:val="00046DB2"/>
    <w:rsid w:val="00046EFF"/>
    <w:rsid w:val="00050090"/>
    <w:rsid w:val="000500C6"/>
    <w:rsid w:val="00053615"/>
    <w:rsid w:val="00053D4A"/>
    <w:rsid w:val="00056A2D"/>
    <w:rsid w:val="0006016D"/>
    <w:rsid w:val="000604FE"/>
    <w:rsid w:val="000607DC"/>
    <w:rsid w:val="000624D4"/>
    <w:rsid w:val="000638C1"/>
    <w:rsid w:val="00064A71"/>
    <w:rsid w:val="00065604"/>
    <w:rsid w:val="00067149"/>
    <w:rsid w:val="00067E40"/>
    <w:rsid w:val="0007565F"/>
    <w:rsid w:val="0007594F"/>
    <w:rsid w:val="0007695B"/>
    <w:rsid w:val="000778EB"/>
    <w:rsid w:val="00077B56"/>
    <w:rsid w:val="00077F71"/>
    <w:rsid w:val="00080AF0"/>
    <w:rsid w:val="00081D01"/>
    <w:rsid w:val="00083EFC"/>
    <w:rsid w:val="00086CB0"/>
    <w:rsid w:val="00087A0A"/>
    <w:rsid w:val="00087D5B"/>
    <w:rsid w:val="0009053E"/>
    <w:rsid w:val="000905C9"/>
    <w:rsid w:val="000915B6"/>
    <w:rsid w:val="000915D4"/>
    <w:rsid w:val="00091998"/>
    <w:rsid w:val="00093BA1"/>
    <w:rsid w:val="000A1A64"/>
    <w:rsid w:val="000A2775"/>
    <w:rsid w:val="000A2881"/>
    <w:rsid w:val="000A3DC8"/>
    <w:rsid w:val="000A4ADF"/>
    <w:rsid w:val="000A4FE9"/>
    <w:rsid w:val="000A6989"/>
    <w:rsid w:val="000B1EDF"/>
    <w:rsid w:val="000B204C"/>
    <w:rsid w:val="000B43A2"/>
    <w:rsid w:val="000B5016"/>
    <w:rsid w:val="000B51B1"/>
    <w:rsid w:val="000C244E"/>
    <w:rsid w:val="000C33D8"/>
    <w:rsid w:val="000C6E35"/>
    <w:rsid w:val="000C742D"/>
    <w:rsid w:val="000D004A"/>
    <w:rsid w:val="000D338C"/>
    <w:rsid w:val="000D5450"/>
    <w:rsid w:val="000D5DCA"/>
    <w:rsid w:val="000D6CF5"/>
    <w:rsid w:val="000D7AA9"/>
    <w:rsid w:val="000D7D57"/>
    <w:rsid w:val="000E098C"/>
    <w:rsid w:val="000E4560"/>
    <w:rsid w:val="000E6D3E"/>
    <w:rsid w:val="000E7981"/>
    <w:rsid w:val="000F039A"/>
    <w:rsid w:val="000F071B"/>
    <w:rsid w:val="000F268F"/>
    <w:rsid w:val="000F2A23"/>
    <w:rsid w:val="000F34B0"/>
    <w:rsid w:val="000F4EFE"/>
    <w:rsid w:val="000F6AD4"/>
    <w:rsid w:val="000F70AE"/>
    <w:rsid w:val="00100DA5"/>
    <w:rsid w:val="0010121A"/>
    <w:rsid w:val="001024EE"/>
    <w:rsid w:val="00102645"/>
    <w:rsid w:val="001032D5"/>
    <w:rsid w:val="001035A4"/>
    <w:rsid w:val="001039FB"/>
    <w:rsid w:val="00104562"/>
    <w:rsid w:val="00104DE5"/>
    <w:rsid w:val="00104E34"/>
    <w:rsid w:val="00105FC2"/>
    <w:rsid w:val="00106BA4"/>
    <w:rsid w:val="00106D61"/>
    <w:rsid w:val="00106F79"/>
    <w:rsid w:val="001075BB"/>
    <w:rsid w:val="001109AD"/>
    <w:rsid w:val="00110A93"/>
    <w:rsid w:val="001118CC"/>
    <w:rsid w:val="001124AD"/>
    <w:rsid w:val="0011313C"/>
    <w:rsid w:val="001131EB"/>
    <w:rsid w:val="001139B9"/>
    <w:rsid w:val="00117FF9"/>
    <w:rsid w:val="00124171"/>
    <w:rsid w:val="00125640"/>
    <w:rsid w:val="00126125"/>
    <w:rsid w:val="00127996"/>
    <w:rsid w:val="001321CA"/>
    <w:rsid w:val="0013383A"/>
    <w:rsid w:val="00135A16"/>
    <w:rsid w:val="00136A4D"/>
    <w:rsid w:val="00141590"/>
    <w:rsid w:val="0014164B"/>
    <w:rsid w:val="00141AEC"/>
    <w:rsid w:val="00141C4E"/>
    <w:rsid w:val="0014331B"/>
    <w:rsid w:val="001440C8"/>
    <w:rsid w:val="001458F0"/>
    <w:rsid w:val="00146BD3"/>
    <w:rsid w:val="00146E6F"/>
    <w:rsid w:val="00147D65"/>
    <w:rsid w:val="00150F65"/>
    <w:rsid w:val="00153145"/>
    <w:rsid w:val="0016214A"/>
    <w:rsid w:val="00162F28"/>
    <w:rsid w:val="0016303E"/>
    <w:rsid w:val="0016338E"/>
    <w:rsid w:val="0016350F"/>
    <w:rsid w:val="0016514D"/>
    <w:rsid w:val="001704DD"/>
    <w:rsid w:val="0017096C"/>
    <w:rsid w:val="0017143B"/>
    <w:rsid w:val="001715AE"/>
    <w:rsid w:val="001718F4"/>
    <w:rsid w:val="001742DE"/>
    <w:rsid w:val="00175A66"/>
    <w:rsid w:val="0017624F"/>
    <w:rsid w:val="00176B1D"/>
    <w:rsid w:val="001776E9"/>
    <w:rsid w:val="00177CCA"/>
    <w:rsid w:val="001800B5"/>
    <w:rsid w:val="00180CDB"/>
    <w:rsid w:val="00181613"/>
    <w:rsid w:val="0018621D"/>
    <w:rsid w:val="00186DC7"/>
    <w:rsid w:val="0019010D"/>
    <w:rsid w:val="00191901"/>
    <w:rsid w:val="00192858"/>
    <w:rsid w:val="00192BFF"/>
    <w:rsid w:val="00193465"/>
    <w:rsid w:val="00193B40"/>
    <w:rsid w:val="00194CF0"/>
    <w:rsid w:val="00197E93"/>
    <w:rsid w:val="001A2E9C"/>
    <w:rsid w:val="001A3561"/>
    <w:rsid w:val="001A3916"/>
    <w:rsid w:val="001A4514"/>
    <w:rsid w:val="001A564F"/>
    <w:rsid w:val="001A7614"/>
    <w:rsid w:val="001A7B5A"/>
    <w:rsid w:val="001B2A97"/>
    <w:rsid w:val="001B3097"/>
    <w:rsid w:val="001B3276"/>
    <w:rsid w:val="001B4DAA"/>
    <w:rsid w:val="001B5249"/>
    <w:rsid w:val="001B6F67"/>
    <w:rsid w:val="001C69EC"/>
    <w:rsid w:val="001D1BA2"/>
    <w:rsid w:val="001D2C4C"/>
    <w:rsid w:val="001D2F6E"/>
    <w:rsid w:val="001D3164"/>
    <w:rsid w:val="001D4418"/>
    <w:rsid w:val="001D62AA"/>
    <w:rsid w:val="001D62D9"/>
    <w:rsid w:val="001D69BA"/>
    <w:rsid w:val="001D6C92"/>
    <w:rsid w:val="001E005F"/>
    <w:rsid w:val="001E146F"/>
    <w:rsid w:val="001E1739"/>
    <w:rsid w:val="001E1BD2"/>
    <w:rsid w:val="001E1F5C"/>
    <w:rsid w:val="001E3081"/>
    <w:rsid w:val="001E3231"/>
    <w:rsid w:val="001E510C"/>
    <w:rsid w:val="001F1200"/>
    <w:rsid w:val="001F1CC8"/>
    <w:rsid w:val="001F57CC"/>
    <w:rsid w:val="001F59EF"/>
    <w:rsid w:val="001F5C90"/>
    <w:rsid w:val="001F5DBC"/>
    <w:rsid w:val="001F6E86"/>
    <w:rsid w:val="00201826"/>
    <w:rsid w:val="00201EEB"/>
    <w:rsid w:val="002026CC"/>
    <w:rsid w:val="002038CC"/>
    <w:rsid w:val="0020394A"/>
    <w:rsid w:val="00203D43"/>
    <w:rsid w:val="00204375"/>
    <w:rsid w:val="002070F9"/>
    <w:rsid w:val="00207E12"/>
    <w:rsid w:val="002109DE"/>
    <w:rsid w:val="00210A9F"/>
    <w:rsid w:val="00214278"/>
    <w:rsid w:val="0021759F"/>
    <w:rsid w:val="002219E5"/>
    <w:rsid w:val="00223992"/>
    <w:rsid w:val="00225CC8"/>
    <w:rsid w:val="00225E41"/>
    <w:rsid w:val="00230F45"/>
    <w:rsid w:val="002347B9"/>
    <w:rsid w:val="00235A6A"/>
    <w:rsid w:val="00236160"/>
    <w:rsid w:val="00236E28"/>
    <w:rsid w:val="00240108"/>
    <w:rsid w:val="00240CD2"/>
    <w:rsid w:val="00241C05"/>
    <w:rsid w:val="00241C7F"/>
    <w:rsid w:val="00241E77"/>
    <w:rsid w:val="0024743F"/>
    <w:rsid w:val="00250898"/>
    <w:rsid w:val="00254A2A"/>
    <w:rsid w:val="00255DAA"/>
    <w:rsid w:val="00256F06"/>
    <w:rsid w:val="002611C9"/>
    <w:rsid w:val="00261437"/>
    <w:rsid w:val="00261B48"/>
    <w:rsid w:val="00261DF2"/>
    <w:rsid w:val="00263110"/>
    <w:rsid w:val="002636B0"/>
    <w:rsid w:val="00263EC1"/>
    <w:rsid w:val="00265222"/>
    <w:rsid w:val="00265496"/>
    <w:rsid w:val="0026665A"/>
    <w:rsid w:val="00266928"/>
    <w:rsid w:val="0026778A"/>
    <w:rsid w:val="00267EC5"/>
    <w:rsid w:val="0027083E"/>
    <w:rsid w:val="002743CD"/>
    <w:rsid w:val="00276634"/>
    <w:rsid w:val="002766F2"/>
    <w:rsid w:val="002769D7"/>
    <w:rsid w:val="002773C9"/>
    <w:rsid w:val="00277B64"/>
    <w:rsid w:val="00277C48"/>
    <w:rsid w:val="00280555"/>
    <w:rsid w:val="00281558"/>
    <w:rsid w:val="00283411"/>
    <w:rsid w:val="00283A06"/>
    <w:rsid w:val="00285CED"/>
    <w:rsid w:val="00291FF2"/>
    <w:rsid w:val="002921B9"/>
    <w:rsid w:val="00292413"/>
    <w:rsid w:val="00292B44"/>
    <w:rsid w:val="00292DD9"/>
    <w:rsid w:val="00293820"/>
    <w:rsid w:val="002948A6"/>
    <w:rsid w:val="002970BC"/>
    <w:rsid w:val="002A0CB9"/>
    <w:rsid w:val="002A17DF"/>
    <w:rsid w:val="002A1CE6"/>
    <w:rsid w:val="002A2F34"/>
    <w:rsid w:val="002A3021"/>
    <w:rsid w:val="002A3D5C"/>
    <w:rsid w:val="002A69E7"/>
    <w:rsid w:val="002B240F"/>
    <w:rsid w:val="002B34B4"/>
    <w:rsid w:val="002B3CCD"/>
    <w:rsid w:val="002B4128"/>
    <w:rsid w:val="002B4E8B"/>
    <w:rsid w:val="002B5741"/>
    <w:rsid w:val="002B5DFC"/>
    <w:rsid w:val="002B604C"/>
    <w:rsid w:val="002B6D5B"/>
    <w:rsid w:val="002C050B"/>
    <w:rsid w:val="002C0662"/>
    <w:rsid w:val="002C07E1"/>
    <w:rsid w:val="002C26CC"/>
    <w:rsid w:val="002C34FC"/>
    <w:rsid w:val="002C3684"/>
    <w:rsid w:val="002C4DAA"/>
    <w:rsid w:val="002C534E"/>
    <w:rsid w:val="002C6CAD"/>
    <w:rsid w:val="002D471E"/>
    <w:rsid w:val="002D4DF7"/>
    <w:rsid w:val="002D561D"/>
    <w:rsid w:val="002D62B3"/>
    <w:rsid w:val="002D6AB2"/>
    <w:rsid w:val="002E114F"/>
    <w:rsid w:val="002E17A6"/>
    <w:rsid w:val="002E7183"/>
    <w:rsid w:val="002E7F40"/>
    <w:rsid w:val="002F1DF1"/>
    <w:rsid w:val="002F2C03"/>
    <w:rsid w:val="002F3B03"/>
    <w:rsid w:val="002F4B3C"/>
    <w:rsid w:val="002F4B64"/>
    <w:rsid w:val="002F5A49"/>
    <w:rsid w:val="002F5E2E"/>
    <w:rsid w:val="002F6B45"/>
    <w:rsid w:val="002F6B7C"/>
    <w:rsid w:val="002F7856"/>
    <w:rsid w:val="003005C3"/>
    <w:rsid w:val="0030292E"/>
    <w:rsid w:val="00305F1F"/>
    <w:rsid w:val="003075A8"/>
    <w:rsid w:val="00310ECB"/>
    <w:rsid w:val="0031148E"/>
    <w:rsid w:val="003121EC"/>
    <w:rsid w:val="0031225C"/>
    <w:rsid w:val="003132F0"/>
    <w:rsid w:val="00313E4B"/>
    <w:rsid w:val="003179C8"/>
    <w:rsid w:val="003237BD"/>
    <w:rsid w:val="003252E7"/>
    <w:rsid w:val="00327776"/>
    <w:rsid w:val="00330822"/>
    <w:rsid w:val="00330DD4"/>
    <w:rsid w:val="00331ABB"/>
    <w:rsid w:val="00331F3D"/>
    <w:rsid w:val="00333548"/>
    <w:rsid w:val="0033575E"/>
    <w:rsid w:val="00337B67"/>
    <w:rsid w:val="00337C3C"/>
    <w:rsid w:val="00337D89"/>
    <w:rsid w:val="00340730"/>
    <w:rsid w:val="00340A0E"/>
    <w:rsid w:val="003412B9"/>
    <w:rsid w:val="00341D54"/>
    <w:rsid w:val="00342C96"/>
    <w:rsid w:val="00343A56"/>
    <w:rsid w:val="00344244"/>
    <w:rsid w:val="003448F8"/>
    <w:rsid w:val="0034499C"/>
    <w:rsid w:val="00345083"/>
    <w:rsid w:val="00351258"/>
    <w:rsid w:val="00352F42"/>
    <w:rsid w:val="00354A0D"/>
    <w:rsid w:val="00355046"/>
    <w:rsid w:val="00355989"/>
    <w:rsid w:val="003559F6"/>
    <w:rsid w:val="00362593"/>
    <w:rsid w:val="00362D54"/>
    <w:rsid w:val="00363197"/>
    <w:rsid w:val="0036642C"/>
    <w:rsid w:val="00366881"/>
    <w:rsid w:val="00366969"/>
    <w:rsid w:val="00367A3B"/>
    <w:rsid w:val="00370044"/>
    <w:rsid w:val="00373A6D"/>
    <w:rsid w:val="0037483C"/>
    <w:rsid w:val="00375630"/>
    <w:rsid w:val="00375B51"/>
    <w:rsid w:val="00375EB9"/>
    <w:rsid w:val="00375F2F"/>
    <w:rsid w:val="0037721E"/>
    <w:rsid w:val="00382571"/>
    <w:rsid w:val="00382C4E"/>
    <w:rsid w:val="003839BB"/>
    <w:rsid w:val="00383D36"/>
    <w:rsid w:val="0038454D"/>
    <w:rsid w:val="0038554E"/>
    <w:rsid w:val="00393A5D"/>
    <w:rsid w:val="00393DA3"/>
    <w:rsid w:val="003A0420"/>
    <w:rsid w:val="003A2AC5"/>
    <w:rsid w:val="003A366B"/>
    <w:rsid w:val="003A6376"/>
    <w:rsid w:val="003A712A"/>
    <w:rsid w:val="003B2BDB"/>
    <w:rsid w:val="003B2DCA"/>
    <w:rsid w:val="003B3205"/>
    <w:rsid w:val="003B3780"/>
    <w:rsid w:val="003B61B9"/>
    <w:rsid w:val="003C0175"/>
    <w:rsid w:val="003C40B1"/>
    <w:rsid w:val="003C4894"/>
    <w:rsid w:val="003C49D5"/>
    <w:rsid w:val="003C60D4"/>
    <w:rsid w:val="003C7BD4"/>
    <w:rsid w:val="003D06F6"/>
    <w:rsid w:val="003D4050"/>
    <w:rsid w:val="003D466E"/>
    <w:rsid w:val="003D4C71"/>
    <w:rsid w:val="003D6DD8"/>
    <w:rsid w:val="003E25C3"/>
    <w:rsid w:val="003E399E"/>
    <w:rsid w:val="003E3EAA"/>
    <w:rsid w:val="003E571F"/>
    <w:rsid w:val="003E5DD0"/>
    <w:rsid w:val="003E5F76"/>
    <w:rsid w:val="003F2ABC"/>
    <w:rsid w:val="003F398A"/>
    <w:rsid w:val="003F5CF3"/>
    <w:rsid w:val="003F6913"/>
    <w:rsid w:val="003F692F"/>
    <w:rsid w:val="003F704A"/>
    <w:rsid w:val="003F7806"/>
    <w:rsid w:val="004004D7"/>
    <w:rsid w:val="00401BC3"/>
    <w:rsid w:val="004048EF"/>
    <w:rsid w:val="00404E7D"/>
    <w:rsid w:val="004072E1"/>
    <w:rsid w:val="0040738B"/>
    <w:rsid w:val="004102D2"/>
    <w:rsid w:val="00410314"/>
    <w:rsid w:val="00410A7A"/>
    <w:rsid w:val="00414C73"/>
    <w:rsid w:val="00414D55"/>
    <w:rsid w:val="00415808"/>
    <w:rsid w:val="0042013F"/>
    <w:rsid w:val="00420D98"/>
    <w:rsid w:val="00421422"/>
    <w:rsid w:val="00425DD6"/>
    <w:rsid w:val="004309C7"/>
    <w:rsid w:val="00430AB7"/>
    <w:rsid w:val="00430ACA"/>
    <w:rsid w:val="0043304E"/>
    <w:rsid w:val="00433CF2"/>
    <w:rsid w:val="004357CC"/>
    <w:rsid w:val="00436593"/>
    <w:rsid w:val="00436BFC"/>
    <w:rsid w:val="00437E61"/>
    <w:rsid w:val="0044065D"/>
    <w:rsid w:val="00440808"/>
    <w:rsid w:val="004428CC"/>
    <w:rsid w:val="00443066"/>
    <w:rsid w:val="00445190"/>
    <w:rsid w:val="00445E9D"/>
    <w:rsid w:val="00447605"/>
    <w:rsid w:val="0045056D"/>
    <w:rsid w:val="00450B27"/>
    <w:rsid w:val="004525EB"/>
    <w:rsid w:val="00454E84"/>
    <w:rsid w:val="00455975"/>
    <w:rsid w:val="004636D6"/>
    <w:rsid w:val="0046435E"/>
    <w:rsid w:val="00464764"/>
    <w:rsid w:val="00467C07"/>
    <w:rsid w:val="00470DB9"/>
    <w:rsid w:val="00471AD2"/>
    <w:rsid w:val="00471F1D"/>
    <w:rsid w:val="00474780"/>
    <w:rsid w:val="0047500A"/>
    <w:rsid w:val="00475E4C"/>
    <w:rsid w:val="004806BD"/>
    <w:rsid w:val="00481A78"/>
    <w:rsid w:val="00482421"/>
    <w:rsid w:val="00484ECA"/>
    <w:rsid w:val="00490E8D"/>
    <w:rsid w:val="00493CF6"/>
    <w:rsid w:val="00495520"/>
    <w:rsid w:val="004A0A54"/>
    <w:rsid w:val="004A1EB7"/>
    <w:rsid w:val="004A3CE2"/>
    <w:rsid w:val="004A68C2"/>
    <w:rsid w:val="004A6C45"/>
    <w:rsid w:val="004A7083"/>
    <w:rsid w:val="004B013B"/>
    <w:rsid w:val="004B106E"/>
    <w:rsid w:val="004B1F8E"/>
    <w:rsid w:val="004B3712"/>
    <w:rsid w:val="004B3F82"/>
    <w:rsid w:val="004B4D0A"/>
    <w:rsid w:val="004B673C"/>
    <w:rsid w:val="004C0AE2"/>
    <w:rsid w:val="004C0B34"/>
    <w:rsid w:val="004C263E"/>
    <w:rsid w:val="004C2F82"/>
    <w:rsid w:val="004C474C"/>
    <w:rsid w:val="004C5875"/>
    <w:rsid w:val="004D0569"/>
    <w:rsid w:val="004D237F"/>
    <w:rsid w:val="004D48EE"/>
    <w:rsid w:val="004D5BF3"/>
    <w:rsid w:val="004D71F6"/>
    <w:rsid w:val="004D7EBD"/>
    <w:rsid w:val="004E1113"/>
    <w:rsid w:val="004E1AD0"/>
    <w:rsid w:val="004E1B6B"/>
    <w:rsid w:val="004E20F8"/>
    <w:rsid w:val="004E21D4"/>
    <w:rsid w:val="004E2D17"/>
    <w:rsid w:val="004E3305"/>
    <w:rsid w:val="004E4C66"/>
    <w:rsid w:val="004E63C1"/>
    <w:rsid w:val="004E7104"/>
    <w:rsid w:val="004E7DE5"/>
    <w:rsid w:val="004F2B55"/>
    <w:rsid w:val="004F2C34"/>
    <w:rsid w:val="004F6364"/>
    <w:rsid w:val="004F74DD"/>
    <w:rsid w:val="005005DF"/>
    <w:rsid w:val="00512998"/>
    <w:rsid w:val="00513424"/>
    <w:rsid w:val="005154B2"/>
    <w:rsid w:val="005163F7"/>
    <w:rsid w:val="00516A56"/>
    <w:rsid w:val="00522FDD"/>
    <w:rsid w:val="00526366"/>
    <w:rsid w:val="005263BA"/>
    <w:rsid w:val="00526886"/>
    <w:rsid w:val="00526C6A"/>
    <w:rsid w:val="0052743F"/>
    <w:rsid w:val="005276CA"/>
    <w:rsid w:val="00530224"/>
    <w:rsid w:val="00531649"/>
    <w:rsid w:val="00531887"/>
    <w:rsid w:val="005329B4"/>
    <w:rsid w:val="0053458C"/>
    <w:rsid w:val="00535F29"/>
    <w:rsid w:val="00536071"/>
    <w:rsid w:val="00537D97"/>
    <w:rsid w:val="005426ED"/>
    <w:rsid w:val="00542735"/>
    <w:rsid w:val="00543B42"/>
    <w:rsid w:val="0054480C"/>
    <w:rsid w:val="00545E01"/>
    <w:rsid w:val="00547D02"/>
    <w:rsid w:val="00557E0D"/>
    <w:rsid w:val="00560FB1"/>
    <w:rsid w:val="0056372E"/>
    <w:rsid w:val="00563CF5"/>
    <w:rsid w:val="00564BF0"/>
    <w:rsid w:val="00565291"/>
    <w:rsid w:val="00565FC8"/>
    <w:rsid w:val="0056607D"/>
    <w:rsid w:val="0056610F"/>
    <w:rsid w:val="00571020"/>
    <w:rsid w:val="005710DA"/>
    <w:rsid w:val="00572222"/>
    <w:rsid w:val="00573519"/>
    <w:rsid w:val="00573939"/>
    <w:rsid w:val="0057398A"/>
    <w:rsid w:val="00573EC0"/>
    <w:rsid w:val="00574847"/>
    <w:rsid w:val="00574BE3"/>
    <w:rsid w:val="00574E72"/>
    <w:rsid w:val="005768A6"/>
    <w:rsid w:val="00576961"/>
    <w:rsid w:val="00576B3F"/>
    <w:rsid w:val="005829AE"/>
    <w:rsid w:val="0058397F"/>
    <w:rsid w:val="00584E09"/>
    <w:rsid w:val="005850B2"/>
    <w:rsid w:val="0058639F"/>
    <w:rsid w:val="005922AF"/>
    <w:rsid w:val="00593150"/>
    <w:rsid w:val="00593A41"/>
    <w:rsid w:val="00593A52"/>
    <w:rsid w:val="005954A9"/>
    <w:rsid w:val="00595B8B"/>
    <w:rsid w:val="00595C0D"/>
    <w:rsid w:val="005963A3"/>
    <w:rsid w:val="005967F1"/>
    <w:rsid w:val="005A073B"/>
    <w:rsid w:val="005A3A97"/>
    <w:rsid w:val="005A44BB"/>
    <w:rsid w:val="005A678D"/>
    <w:rsid w:val="005A71F8"/>
    <w:rsid w:val="005B562B"/>
    <w:rsid w:val="005C0516"/>
    <w:rsid w:val="005C1B62"/>
    <w:rsid w:val="005C27E6"/>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2356"/>
    <w:rsid w:val="005E54F1"/>
    <w:rsid w:val="005E57AA"/>
    <w:rsid w:val="005E774B"/>
    <w:rsid w:val="005F1A84"/>
    <w:rsid w:val="005F29CE"/>
    <w:rsid w:val="005F43B9"/>
    <w:rsid w:val="005F72A9"/>
    <w:rsid w:val="005F75C0"/>
    <w:rsid w:val="00601BF4"/>
    <w:rsid w:val="00602DE9"/>
    <w:rsid w:val="00603E04"/>
    <w:rsid w:val="00604B52"/>
    <w:rsid w:val="00605D5F"/>
    <w:rsid w:val="0060601B"/>
    <w:rsid w:val="006066FD"/>
    <w:rsid w:val="0061266F"/>
    <w:rsid w:val="006126F2"/>
    <w:rsid w:val="00612DEA"/>
    <w:rsid w:val="0061778B"/>
    <w:rsid w:val="0062082A"/>
    <w:rsid w:val="00624E91"/>
    <w:rsid w:val="00624F7F"/>
    <w:rsid w:val="0062517C"/>
    <w:rsid w:val="00626EA5"/>
    <w:rsid w:val="00627690"/>
    <w:rsid w:val="0063152D"/>
    <w:rsid w:val="00632C07"/>
    <w:rsid w:val="00632F09"/>
    <w:rsid w:val="00634655"/>
    <w:rsid w:val="00637FB5"/>
    <w:rsid w:val="00640791"/>
    <w:rsid w:val="0064366D"/>
    <w:rsid w:val="00646512"/>
    <w:rsid w:val="0064799D"/>
    <w:rsid w:val="006504B2"/>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5219"/>
    <w:rsid w:val="0066746C"/>
    <w:rsid w:val="006677A4"/>
    <w:rsid w:val="006718DD"/>
    <w:rsid w:val="0067224E"/>
    <w:rsid w:val="00674728"/>
    <w:rsid w:val="00674A0B"/>
    <w:rsid w:val="00676657"/>
    <w:rsid w:val="0068339A"/>
    <w:rsid w:val="00683919"/>
    <w:rsid w:val="00683DB5"/>
    <w:rsid w:val="00685ABC"/>
    <w:rsid w:val="00686964"/>
    <w:rsid w:val="00687823"/>
    <w:rsid w:val="0068798A"/>
    <w:rsid w:val="00687C72"/>
    <w:rsid w:val="0069058D"/>
    <w:rsid w:val="0069173D"/>
    <w:rsid w:val="006936B8"/>
    <w:rsid w:val="006937D5"/>
    <w:rsid w:val="00695B00"/>
    <w:rsid w:val="00696DF0"/>
    <w:rsid w:val="006973F3"/>
    <w:rsid w:val="006A4B40"/>
    <w:rsid w:val="006A5063"/>
    <w:rsid w:val="006A678D"/>
    <w:rsid w:val="006A76CA"/>
    <w:rsid w:val="006B0967"/>
    <w:rsid w:val="006B30F7"/>
    <w:rsid w:val="006B326E"/>
    <w:rsid w:val="006B3E34"/>
    <w:rsid w:val="006B54B3"/>
    <w:rsid w:val="006B551E"/>
    <w:rsid w:val="006B6361"/>
    <w:rsid w:val="006B641C"/>
    <w:rsid w:val="006B69B8"/>
    <w:rsid w:val="006B7CB3"/>
    <w:rsid w:val="006C17C6"/>
    <w:rsid w:val="006C4B10"/>
    <w:rsid w:val="006C7CB9"/>
    <w:rsid w:val="006D27CC"/>
    <w:rsid w:val="006D30B1"/>
    <w:rsid w:val="006D40D9"/>
    <w:rsid w:val="006D4E4B"/>
    <w:rsid w:val="006D5C14"/>
    <w:rsid w:val="006D70D2"/>
    <w:rsid w:val="006D720E"/>
    <w:rsid w:val="006D7563"/>
    <w:rsid w:val="006E03E5"/>
    <w:rsid w:val="006E16B3"/>
    <w:rsid w:val="006E209D"/>
    <w:rsid w:val="006F00D5"/>
    <w:rsid w:val="006F0F03"/>
    <w:rsid w:val="006F2353"/>
    <w:rsid w:val="006F2420"/>
    <w:rsid w:val="006F2723"/>
    <w:rsid w:val="006F2E82"/>
    <w:rsid w:val="006F2FCA"/>
    <w:rsid w:val="006F447F"/>
    <w:rsid w:val="006F4C9E"/>
    <w:rsid w:val="0070076F"/>
    <w:rsid w:val="0070371A"/>
    <w:rsid w:val="0070403E"/>
    <w:rsid w:val="00704CB2"/>
    <w:rsid w:val="00705B00"/>
    <w:rsid w:val="007064C3"/>
    <w:rsid w:val="007102F2"/>
    <w:rsid w:val="007108A3"/>
    <w:rsid w:val="00712C5D"/>
    <w:rsid w:val="00713CFD"/>
    <w:rsid w:val="0071536F"/>
    <w:rsid w:val="00715DB7"/>
    <w:rsid w:val="0071643D"/>
    <w:rsid w:val="00716442"/>
    <w:rsid w:val="00716A38"/>
    <w:rsid w:val="00716C56"/>
    <w:rsid w:val="00717436"/>
    <w:rsid w:val="0071758E"/>
    <w:rsid w:val="007208D9"/>
    <w:rsid w:val="00722173"/>
    <w:rsid w:val="00723298"/>
    <w:rsid w:val="0072396A"/>
    <w:rsid w:val="00725E19"/>
    <w:rsid w:val="00726E0E"/>
    <w:rsid w:val="00727272"/>
    <w:rsid w:val="007274C5"/>
    <w:rsid w:val="00730F62"/>
    <w:rsid w:val="007346C4"/>
    <w:rsid w:val="007354F8"/>
    <w:rsid w:val="00735814"/>
    <w:rsid w:val="00735DE6"/>
    <w:rsid w:val="00737D09"/>
    <w:rsid w:val="0074097F"/>
    <w:rsid w:val="00741594"/>
    <w:rsid w:val="00741FAD"/>
    <w:rsid w:val="00742CF7"/>
    <w:rsid w:val="00745BCC"/>
    <w:rsid w:val="00746177"/>
    <w:rsid w:val="007477E4"/>
    <w:rsid w:val="00751B02"/>
    <w:rsid w:val="00752744"/>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6B5"/>
    <w:rsid w:val="007860B8"/>
    <w:rsid w:val="00786B1E"/>
    <w:rsid w:val="007879A9"/>
    <w:rsid w:val="00787B95"/>
    <w:rsid w:val="0079061D"/>
    <w:rsid w:val="007910B8"/>
    <w:rsid w:val="00791428"/>
    <w:rsid w:val="00795771"/>
    <w:rsid w:val="007A047E"/>
    <w:rsid w:val="007A093A"/>
    <w:rsid w:val="007A1D50"/>
    <w:rsid w:val="007A559F"/>
    <w:rsid w:val="007A5E87"/>
    <w:rsid w:val="007B0790"/>
    <w:rsid w:val="007B2C2E"/>
    <w:rsid w:val="007B65E5"/>
    <w:rsid w:val="007B7AA3"/>
    <w:rsid w:val="007C0C33"/>
    <w:rsid w:val="007C1A86"/>
    <w:rsid w:val="007C2CDD"/>
    <w:rsid w:val="007C3AE4"/>
    <w:rsid w:val="007C4827"/>
    <w:rsid w:val="007C6F34"/>
    <w:rsid w:val="007C72C1"/>
    <w:rsid w:val="007D0AF1"/>
    <w:rsid w:val="007D0CEE"/>
    <w:rsid w:val="007D1A7B"/>
    <w:rsid w:val="007D39E8"/>
    <w:rsid w:val="007D6703"/>
    <w:rsid w:val="007E0D8D"/>
    <w:rsid w:val="007E1B9A"/>
    <w:rsid w:val="007E2DBE"/>
    <w:rsid w:val="007E4499"/>
    <w:rsid w:val="007E565B"/>
    <w:rsid w:val="007E76F5"/>
    <w:rsid w:val="007F0D30"/>
    <w:rsid w:val="007F2782"/>
    <w:rsid w:val="007F2ADE"/>
    <w:rsid w:val="007F322A"/>
    <w:rsid w:val="007F3B33"/>
    <w:rsid w:val="007F41AD"/>
    <w:rsid w:val="007F42DA"/>
    <w:rsid w:val="007F4809"/>
    <w:rsid w:val="007F4A93"/>
    <w:rsid w:val="007F6E3D"/>
    <w:rsid w:val="007F7D96"/>
    <w:rsid w:val="0080098C"/>
    <w:rsid w:val="008010A4"/>
    <w:rsid w:val="008011EF"/>
    <w:rsid w:val="00803D2B"/>
    <w:rsid w:val="008058D0"/>
    <w:rsid w:val="00806A6C"/>
    <w:rsid w:val="00810736"/>
    <w:rsid w:val="008135B8"/>
    <w:rsid w:val="008139E8"/>
    <w:rsid w:val="00814F08"/>
    <w:rsid w:val="008153DA"/>
    <w:rsid w:val="008177CC"/>
    <w:rsid w:val="0082061C"/>
    <w:rsid w:val="008255F5"/>
    <w:rsid w:val="00825E3E"/>
    <w:rsid w:val="008330F8"/>
    <w:rsid w:val="00834198"/>
    <w:rsid w:val="0083635A"/>
    <w:rsid w:val="008370BA"/>
    <w:rsid w:val="008375BD"/>
    <w:rsid w:val="008400A3"/>
    <w:rsid w:val="00840CD8"/>
    <w:rsid w:val="00843EE1"/>
    <w:rsid w:val="00847D7F"/>
    <w:rsid w:val="00847DB2"/>
    <w:rsid w:val="00850FB5"/>
    <w:rsid w:val="00851340"/>
    <w:rsid w:val="00851ABA"/>
    <w:rsid w:val="00856969"/>
    <w:rsid w:val="0085726E"/>
    <w:rsid w:val="00860BBF"/>
    <w:rsid w:val="00861570"/>
    <w:rsid w:val="008643AD"/>
    <w:rsid w:val="00865ABF"/>
    <w:rsid w:val="00866071"/>
    <w:rsid w:val="00866552"/>
    <w:rsid w:val="008702FE"/>
    <w:rsid w:val="0087388F"/>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D1F"/>
    <w:rsid w:val="00897E77"/>
    <w:rsid w:val="008A1015"/>
    <w:rsid w:val="008A111F"/>
    <w:rsid w:val="008A46A4"/>
    <w:rsid w:val="008A6512"/>
    <w:rsid w:val="008B1FF3"/>
    <w:rsid w:val="008B3B2F"/>
    <w:rsid w:val="008B453F"/>
    <w:rsid w:val="008B72B3"/>
    <w:rsid w:val="008C07A0"/>
    <w:rsid w:val="008C0E0F"/>
    <w:rsid w:val="008C0F8E"/>
    <w:rsid w:val="008C1ED8"/>
    <w:rsid w:val="008C41D9"/>
    <w:rsid w:val="008C48C9"/>
    <w:rsid w:val="008C4BF4"/>
    <w:rsid w:val="008D02F5"/>
    <w:rsid w:val="008D0DF6"/>
    <w:rsid w:val="008D0F2E"/>
    <w:rsid w:val="008D582E"/>
    <w:rsid w:val="008D7B49"/>
    <w:rsid w:val="008E0FD1"/>
    <w:rsid w:val="008E1443"/>
    <w:rsid w:val="008E20F8"/>
    <w:rsid w:val="008E3DBF"/>
    <w:rsid w:val="008E4498"/>
    <w:rsid w:val="008E78BB"/>
    <w:rsid w:val="008E7BC7"/>
    <w:rsid w:val="008F1E21"/>
    <w:rsid w:val="008F3BB1"/>
    <w:rsid w:val="008F547F"/>
    <w:rsid w:val="00900504"/>
    <w:rsid w:val="00901034"/>
    <w:rsid w:val="009023B7"/>
    <w:rsid w:val="0090258A"/>
    <w:rsid w:val="0090486D"/>
    <w:rsid w:val="00904954"/>
    <w:rsid w:val="00905133"/>
    <w:rsid w:val="00905339"/>
    <w:rsid w:val="00905DE5"/>
    <w:rsid w:val="00906083"/>
    <w:rsid w:val="00906C0A"/>
    <w:rsid w:val="00906C60"/>
    <w:rsid w:val="00907FC8"/>
    <w:rsid w:val="009108C7"/>
    <w:rsid w:val="00910BD4"/>
    <w:rsid w:val="009121DF"/>
    <w:rsid w:val="009135AD"/>
    <w:rsid w:val="00916685"/>
    <w:rsid w:val="00917CC0"/>
    <w:rsid w:val="009216EC"/>
    <w:rsid w:val="009226D4"/>
    <w:rsid w:val="00923F71"/>
    <w:rsid w:val="0092576A"/>
    <w:rsid w:val="00926135"/>
    <w:rsid w:val="009304A7"/>
    <w:rsid w:val="00930C3B"/>
    <w:rsid w:val="0093193F"/>
    <w:rsid w:val="009327C2"/>
    <w:rsid w:val="00935233"/>
    <w:rsid w:val="00937BAA"/>
    <w:rsid w:val="00941BA5"/>
    <w:rsid w:val="00942DA2"/>
    <w:rsid w:val="00943625"/>
    <w:rsid w:val="00943B55"/>
    <w:rsid w:val="00944685"/>
    <w:rsid w:val="00944B12"/>
    <w:rsid w:val="00944D61"/>
    <w:rsid w:val="00944DA4"/>
    <w:rsid w:val="009450C1"/>
    <w:rsid w:val="00945255"/>
    <w:rsid w:val="0094593F"/>
    <w:rsid w:val="00945D03"/>
    <w:rsid w:val="0095136D"/>
    <w:rsid w:val="009514AA"/>
    <w:rsid w:val="00953386"/>
    <w:rsid w:val="009544D0"/>
    <w:rsid w:val="00955382"/>
    <w:rsid w:val="009609CF"/>
    <w:rsid w:val="0096194B"/>
    <w:rsid w:val="00963EBA"/>
    <w:rsid w:val="00967D63"/>
    <w:rsid w:val="009700E4"/>
    <w:rsid w:val="00970D6A"/>
    <w:rsid w:val="009728EC"/>
    <w:rsid w:val="00974346"/>
    <w:rsid w:val="009747DF"/>
    <w:rsid w:val="00976003"/>
    <w:rsid w:val="0098171C"/>
    <w:rsid w:val="00981DB1"/>
    <w:rsid w:val="00981E2A"/>
    <w:rsid w:val="00987290"/>
    <w:rsid w:val="0099004F"/>
    <w:rsid w:val="009907F2"/>
    <w:rsid w:val="00991961"/>
    <w:rsid w:val="00992915"/>
    <w:rsid w:val="00992BB9"/>
    <w:rsid w:val="00994970"/>
    <w:rsid w:val="00996115"/>
    <w:rsid w:val="00996543"/>
    <w:rsid w:val="00996B79"/>
    <w:rsid w:val="00997022"/>
    <w:rsid w:val="00997077"/>
    <w:rsid w:val="00997660"/>
    <w:rsid w:val="00997840"/>
    <w:rsid w:val="009A06C9"/>
    <w:rsid w:val="009A07C1"/>
    <w:rsid w:val="009A100E"/>
    <w:rsid w:val="009A2F5D"/>
    <w:rsid w:val="009A5DC2"/>
    <w:rsid w:val="009A6ACF"/>
    <w:rsid w:val="009A6BFA"/>
    <w:rsid w:val="009A7317"/>
    <w:rsid w:val="009A7BB5"/>
    <w:rsid w:val="009B0D30"/>
    <w:rsid w:val="009B2D64"/>
    <w:rsid w:val="009B437A"/>
    <w:rsid w:val="009B43CD"/>
    <w:rsid w:val="009C02A9"/>
    <w:rsid w:val="009C1BD4"/>
    <w:rsid w:val="009C210B"/>
    <w:rsid w:val="009C2C41"/>
    <w:rsid w:val="009C41BD"/>
    <w:rsid w:val="009C4AFD"/>
    <w:rsid w:val="009C799C"/>
    <w:rsid w:val="009C7A07"/>
    <w:rsid w:val="009D0441"/>
    <w:rsid w:val="009D1566"/>
    <w:rsid w:val="009D2B5C"/>
    <w:rsid w:val="009D360A"/>
    <w:rsid w:val="009D7200"/>
    <w:rsid w:val="009D7A23"/>
    <w:rsid w:val="009E0DE4"/>
    <w:rsid w:val="009E177A"/>
    <w:rsid w:val="009E620D"/>
    <w:rsid w:val="009E686F"/>
    <w:rsid w:val="009E69A4"/>
    <w:rsid w:val="009E75BE"/>
    <w:rsid w:val="009F08FD"/>
    <w:rsid w:val="009F1A2B"/>
    <w:rsid w:val="009F2F00"/>
    <w:rsid w:val="009F478D"/>
    <w:rsid w:val="009F4F91"/>
    <w:rsid w:val="009F5087"/>
    <w:rsid w:val="009F5152"/>
    <w:rsid w:val="009F622D"/>
    <w:rsid w:val="009F69A3"/>
    <w:rsid w:val="009F6EF8"/>
    <w:rsid w:val="009F7DFC"/>
    <w:rsid w:val="00A00163"/>
    <w:rsid w:val="00A00A2A"/>
    <w:rsid w:val="00A00AB0"/>
    <w:rsid w:val="00A0176C"/>
    <w:rsid w:val="00A01DF7"/>
    <w:rsid w:val="00A04913"/>
    <w:rsid w:val="00A077CD"/>
    <w:rsid w:val="00A107D2"/>
    <w:rsid w:val="00A12888"/>
    <w:rsid w:val="00A128D2"/>
    <w:rsid w:val="00A12D45"/>
    <w:rsid w:val="00A12FAD"/>
    <w:rsid w:val="00A1375D"/>
    <w:rsid w:val="00A14AC9"/>
    <w:rsid w:val="00A16348"/>
    <w:rsid w:val="00A204CE"/>
    <w:rsid w:val="00A25A8C"/>
    <w:rsid w:val="00A339DF"/>
    <w:rsid w:val="00A33E14"/>
    <w:rsid w:val="00A355E2"/>
    <w:rsid w:val="00A402F5"/>
    <w:rsid w:val="00A40392"/>
    <w:rsid w:val="00A41317"/>
    <w:rsid w:val="00A43335"/>
    <w:rsid w:val="00A43732"/>
    <w:rsid w:val="00A44516"/>
    <w:rsid w:val="00A4644E"/>
    <w:rsid w:val="00A475C1"/>
    <w:rsid w:val="00A47FCC"/>
    <w:rsid w:val="00A506C0"/>
    <w:rsid w:val="00A524B0"/>
    <w:rsid w:val="00A53417"/>
    <w:rsid w:val="00A53C70"/>
    <w:rsid w:val="00A545BC"/>
    <w:rsid w:val="00A5685A"/>
    <w:rsid w:val="00A57DD7"/>
    <w:rsid w:val="00A61872"/>
    <w:rsid w:val="00A63B0E"/>
    <w:rsid w:val="00A658F9"/>
    <w:rsid w:val="00A67AEA"/>
    <w:rsid w:val="00A70B20"/>
    <w:rsid w:val="00A711BA"/>
    <w:rsid w:val="00A71E73"/>
    <w:rsid w:val="00A73123"/>
    <w:rsid w:val="00A73858"/>
    <w:rsid w:val="00A755B7"/>
    <w:rsid w:val="00A764E5"/>
    <w:rsid w:val="00A7701D"/>
    <w:rsid w:val="00A771DC"/>
    <w:rsid w:val="00A8324D"/>
    <w:rsid w:val="00A83518"/>
    <w:rsid w:val="00A85F34"/>
    <w:rsid w:val="00A8610C"/>
    <w:rsid w:val="00A913CF"/>
    <w:rsid w:val="00A94161"/>
    <w:rsid w:val="00A944B0"/>
    <w:rsid w:val="00A94C30"/>
    <w:rsid w:val="00A95919"/>
    <w:rsid w:val="00A9666E"/>
    <w:rsid w:val="00A96ABC"/>
    <w:rsid w:val="00A97D7D"/>
    <w:rsid w:val="00AA04D1"/>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4A74"/>
    <w:rsid w:val="00AB54C6"/>
    <w:rsid w:val="00AB67F3"/>
    <w:rsid w:val="00AB6EB7"/>
    <w:rsid w:val="00AB758E"/>
    <w:rsid w:val="00AB7A7A"/>
    <w:rsid w:val="00AC1FE0"/>
    <w:rsid w:val="00AC2D42"/>
    <w:rsid w:val="00AC6393"/>
    <w:rsid w:val="00AC74BA"/>
    <w:rsid w:val="00AD205D"/>
    <w:rsid w:val="00AD2B8C"/>
    <w:rsid w:val="00AD5569"/>
    <w:rsid w:val="00AD7E65"/>
    <w:rsid w:val="00AE0BFD"/>
    <w:rsid w:val="00AE12E2"/>
    <w:rsid w:val="00AE23F9"/>
    <w:rsid w:val="00AE45F9"/>
    <w:rsid w:val="00AE57A5"/>
    <w:rsid w:val="00AE6EEB"/>
    <w:rsid w:val="00AE7D9F"/>
    <w:rsid w:val="00AF3F64"/>
    <w:rsid w:val="00AF5556"/>
    <w:rsid w:val="00AF5F34"/>
    <w:rsid w:val="00B012ED"/>
    <w:rsid w:val="00B016D4"/>
    <w:rsid w:val="00B03441"/>
    <w:rsid w:val="00B04448"/>
    <w:rsid w:val="00B044D6"/>
    <w:rsid w:val="00B045C2"/>
    <w:rsid w:val="00B06CD2"/>
    <w:rsid w:val="00B11BC8"/>
    <w:rsid w:val="00B1249C"/>
    <w:rsid w:val="00B13FB2"/>
    <w:rsid w:val="00B20A8D"/>
    <w:rsid w:val="00B20EA5"/>
    <w:rsid w:val="00B21109"/>
    <w:rsid w:val="00B237B0"/>
    <w:rsid w:val="00B24B7A"/>
    <w:rsid w:val="00B25200"/>
    <w:rsid w:val="00B27BA3"/>
    <w:rsid w:val="00B33E55"/>
    <w:rsid w:val="00B34EAB"/>
    <w:rsid w:val="00B350D0"/>
    <w:rsid w:val="00B376DE"/>
    <w:rsid w:val="00B37F32"/>
    <w:rsid w:val="00B408A3"/>
    <w:rsid w:val="00B429C6"/>
    <w:rsid w:val="00B44322"/>
    <w:rsid w:val="00B46C89"/>
    <w:rsid w:val="00B47DD9"/>
    <w:rsid w:val="00B52241"/>
    <w:rsid w:val="00B53C41"/>
    <w:rsid w:val="00B54ADF"/>
    <w:rsid w:val="00B55280"/>
    <w:rsid w:val="00B559B5"/>
    <w:rsid w:val="00B57882"/>
    <w:rsid w:val="00B6022D"/>
    <w:rsid w:val="00B64271"/>
    <w:rsid w:val="00B653A2"/>
    <w:rsid w:val="00B667C3"/>
    <w:rsid w:val="00B667E8"/>
    <w:rsid w:val="00B7082B"/>
    <w:rsid w:val="00B71E1C"/>
    <w:rsid w:val="00B71FE5"/>
    <w:rsid w:val="00B72EF8"/>
    <w:rsid w:val="00B73033"/>
    <w:rsid w:val="00B73206"/>
    <w:rsid w:val="00B745AD"/>
    <w:rsid w:val="00B7663C"/>
    <w:rsid w:val="00B76DDC"/>
    <w:rsid w:val="00B770DC"/>
    <w:rsid w:val="00B77DE7"/>
    <w:rsid w:val="00B80CE8"/>
    <w:rsid w:val="00B81F38"/>
    <w:rsid w:val="00B82CFE"/>
    <w:rsid w:val="00B85E92"/>
    <w:rsid w:val="00B874FB"/>
    <w:rsid w:val="00B87796"/>
    <w:rsid w:val="00B9330D"/>
    <w:rsid w:val="00B936E7"/>
    <w:rsid w:val="00B948A7"/>
    <w:rsid w:val="00B94D5C"/>
    <w:rsid w:val="00B94DF6"/>
    <w:rsid w:val="00B967B9"/>
    <w:rsid w:val="00B96AA7"/>
    <w:rsid w:val="00BA1217"/>
    <w:rsid w:val="00BA18FE"/>
    <w:rsid w:val="00BA1B75"/>
    <w:rsid w:val="00BA29CE"/>
    <w:rsid w:val="00BA3CE6"/>
    <w:rsid w:val="00BA5E0A"/>
    <w:rsid w:val="00BB1888"/>
    <w:rsid w:val="00BB19AC"/>
    <w:rsid w:val="00BB1E1C"/>
    <w:rsid w:val="00BB2F8E"/>
    <w:rsid w:val="00BB5078"/>
    <w:rsid w:val="00BB6909"/>
    <w:rsid w:val="00BB6E0A"/>
    <w:rsid w:val="00BB7C9F"/>
    <w:rsid w:val="00BC0DCA"/>
    <w:rsid w:val="00BC1765"/>
    <w:rsid w:val="00BC3CFF"/>
    <w:rsid w:val="00BC3D59"/>
    <w:rsid w:val="00BC4424"/>
    <w:rsid w:val="00BC523F"/>
    <w:rsid w:val="00BC53FA"/>
    <w:rsid w:val="00BC553D"/>
    <w:rsid w:val="00BC5C43"/>
    <w:rsid w:val="00BD2F07"/>
    <w:rsid w:val="00BD3178"/>
    <w:rsid w:val="00BD4275"/>
    <w:rsid w:val="00BD45C4"/>
    <w:rsid w:val="00BD509F"/>
    <w:rsid w:val="00BD6CF5"/>
    <w:rsid w:val="00BD7BB3"/>
    <w:rsid w:val="00BE0109"/>
    <w:rsid w:val="00BE28EA"/>
    <w:rsid w:val="00BE6B9E"/>
    <w:rsid w:val="00BE7420"/>
    <w:rsid w:val="00BE7875"/>
    <w:rsid w:val="00BF0C14"/>
    <w:rsid w:val="00BF0E6D"/>
    <w:rsid w:val="00BF2787"/>
    <w:rsid w:val="00BF2AF3"/>
    <w:rsid w:val="00BF352C"/>
    <w:rsid w:val="00BF4DF7"/>
    <w:rsid w:val="00BF52E2"/>
    <w:rsid w:val="00BF6C5E"/>
    <w:rsid w:val="00C002DC"/>
    <w:rsid w:val="00C005FB"/>
    <w:rsid w:val="00C016CE"/>
    <w:rsid w:val="00C04696"/>
    <w:rsid w:val="00C04E19"/>
    <w:rsid w:val="00C0703C"/>
    <w:rsid w:val="00C10B68"/>
    <w:rsid w:val="00C13FE4"/>
    <w:rsid w:val="00C17DD4"/>
    <w:rsid w:val="00C20F84"/>
    <w:rsid w:val="00C21D45"/>
    <w:rsid w:val="00C24BD1"/>
    <w:rsid w:val="00C261D1"/>
    <w:rsid w:val="00C26634"/>
    <w:rsid w:val="00C3268F"/>
    <w:rsid w:val="00C340A5"/>
    <w:rsid w:val="00C345A2"/>
    <w:rsid w:val="00C359B2"/>
    <w:rsid w:val="00C37895"/>
    <w:rsid w:val="00C404E1"/>
    <w:rsid w:val="00C40F8B"/>
    <w:rsid w:val="00C412A2"/>
    <w:rsid w:val="00C4261E"/>
    <w:rsid w:val="00C45514"/>
    <w:rsid w:val="00C45939"/>
    <w:rsid w:val="00C464D7"/>
    <w:rsid w:val="00C47392"/>
    <w:rsid w:val="00C47527"/>
    <w:rsid w:val="00C477E7"/>
    <w:rsid w:val="00C5016D"/>
    <w:rsid w:val="00C541AF"/>
    <w:rsid w:val="00C558D1"/>
    <w:rsid w:val="00C55908"/>
    <w:rsid w:val="00C562E2"/>
    <w:rsid w:val="00C57428"/>
    <w:rsid w:val="00C62A2B"/>
    <w:rsid w:val="00C646B5"/>
    <w:rsid w:val="00C6492B"/>
    <w:rsid w:val="00C6494F"/>
    <w:rsid w:val="00C66AFC"/>
    <w:rsid w:val="00C678F2"/>
    <w:rsid w:val="00C71233"/>
    <w:rsid w:val="00C73A8B"/>
    <w:rsid w:val="00C762E1"/>
    <w:rsid w:val="00C8081F"/>
    <w:rsid w:val="00C80EFC"/>
    <w:rsid w:val="00C841C8"/>
    <w:rsid w:val="00C8456D"/>
    <w:rsid w:val="00C8591F"/>
    <w:rsid w:val="00C86928"/>
    <w:rsid w:val="00C92F14"/>
    <w:rsid w:val="00C93C75"/>
    <w:rsid w:val="00C9459C"/>
    <w:rsid w:val="00C95B0F"/>
    <w:rsid w:val="00C96893"/>
    <w:rsid w:val="00CA07B4"/>
    <w:rsid w:val="00CA2872"/>
    <w:rsid w:val="00CA2E15"/>
    <w:rsid w:val="00CA5BC9"/>
    <w:rsid w:val="00CA6277"/>
    <w:rsid w:val="00CB0C11"/>
    <w:rsid w:val="00CB3611"/>
    <w:rsid w:val="00CB47BE"/>
    <w:rsid w:val="00CB4EDB"/>
    <w:rsid w:val="00CB52DA"/>
    <w:rsid w:val="00CB6B3A"/>
    <w:rsid w:val="00CC010B"/>
    <w:rsid w:val="00CC0C3D"/>
    <w:rsid w:val="00CC24E5"/>
    <w:rsid w:val="00CC45F9"/>
    <w:rsid w:val="00CC57F1"/>
    <w:rsid w:val="00CC7DD6"/>
    <w:rsid w:val="00CD0BDA"/>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3D91"/>
    <w:rsid w:val="00D43F06"/>
    <w:rsid w:val="00D462A7"/>
    <w:rsid w:val="00D46D37"/>
    <w:rsid w:val="00D524C0"/>
    <w:rsid w:val="00D52ABC"/>
    <w:rsid w:val="00D53484"/>
    <w:rsid w:val="00D54374"/>
    <w:rsid w:val="00D5444C"/>
    <w:rsid w:val="00D557A4"/>
    <w:rsid w:val="00D562CF"/>
    <w:rsid w:val="00D56801"/>
    <w:rsid w:val="00D568B8"/>
    <w:rsid w:val="00D60B47"/>
    <w:rsid w:val="00D64E93"/>
    <w:rsid w:val="00D677F2"/>
    <w:rsid w:val="00D67AFF"/>
    <w:rsid w:val="00D720C4"/>
    <w:rsid w:val="00D73D95"/>
    <w:rsid w:val="00D7757A"/>
    <w:rsid w:val="00D779FD"/>
    <w:rsid w:val="00D82DEB"/>
    <w:rsid w:val="00D83BE6"/>
    <w:rsid w:val="00D83EFC"/>
    <w:rsid w:val="00D90266"/>
    <w:rsid w:val="00D939B0"/>
    <w:rsid w:val="00D94868"/>
    <w:rsid w:val="00D96C91"/>
    <w:rsid w:val="00DA2D12"/>
    <w:rsid w:val="00DA4E8A"/>
    <w:rsid w:val="00DA661E"/>
    <w:rsid w:val="00DA7AF4"/>
    <w:rsid w:val="00DA7EE9"/>
    <w:rsid w:val="00DB22BC"/>
    <w:rsid w:val="00DB2D56"/>
    <w:rsid w:val="00DB4818"/>
    <w:rsid w:val="00DC0464"/>
    <w:rsid w:val="00DC2F86"/>
    <w:rsid w:val="00DC51B0"/>
    <w:rsid w:val="00DD04FF"/>
    <w:rsid w:val="00DD10A8"/>
    <w:rsid w:val="00DD1AED"/>
    <w:rsid w:val="00DD2177"/>
    <w:rsid w:val="00DD4CC9"/>
    <w:rsid w:val="00DD554B"/>
    <w:rsid w:val="00DD555E"/>
    <w:rsid w:val="00DD58A7"/>
    <w:rsid w:val="00DE0604"/>
    <w:rsid w:val="00DE15C0"/>
    <w:rsid w:val="00DE1681"/>
    <w:rsid w:val="00DE260B"/>
    <w:rsid w:val="00DE448F"/>
    <w:rsid w:val="00DE51CA"/>
    <w:rsid w:val="00DE667C"/>
    <w:rsid w:val="00DE7C47"/>
    <w:rsid w:val="00DF0FA8"/>
    <w:rsid w:val="00DF1A6F"/>
    <w:rsid w:val="00DF2CC3"/>
    <w:rsid w:val="00DF3A54"/>
    <w:rsid w:val="00DF47AA"/>
    <w:rsid w:val="00DF6107"/>
    <w:rsid w:val="00DF7BCF"/>
    <w:rsid w:val="00DF7E69"/>
    <w:rsid w:val="00E015FD"/>
    <w:rsid w:val="00E02205"/>
    <w:rsid w:val="00E02E8B"/>
    <w:rsid w:val="00E03B0F"/>
    <w:rsid w:val="00E043E5"/>
    <w:rsid w:val="00E05421"/>
    <w:rsid w:val="00E05768"/>
    <w:rsid w:val="00E06139"/>
    <w:rsid w:val="00E064EE"/>
    <w:rsid w:val="00E06E2B"/>
    <w:rsid w:val="00E07003"/>
    <w:rsid w:val="00E07EC4"/>
    <w:rsid w:val="00E15ECA"/>
    <w:rsid w:val="00E16CF5"/>
    <w:rsid w:val="00E171B1"/>
    <w:rsid w:val="00E171C0"/>
    <w:rsid w:val="00E20178"/>
    <w:rsid w:val="00E21FF6"/>
    <w:rsid w:val="00E2247F"/>
    <w:rsid w:val="00E277C0"/>
    <w:rsid w:val="00E30DB4"/>
    <w:rsid w:val="00E3278B"/>
    <w:rsid w:val="00E3790A"/>
    <w:rsid w:val="00E41CCE"/>
    <w:rsid w:val="00E42D1D"/>
    <w:rsid w:val="00E449AD"/>
    <w:rsid w:val="00E44B16"/>
    <w:rsid w:val="00E45516"/>
    <w:rsid w:val="00E46AD4"/>
    <w:rsid w:val="00E4747E"/>
    <w:rsid w:val="00E4763C"/>
    <w:rsid w:val="00E47F51"/>
    <w:rsid w:val="00E50402"/>
    <w:rsid w:val="00E5125A"/>
    <w:rsid w:val="00E51E0C"/>
    <w:rsid w:val="00E521BF"/>
    <w:rsid w:val="00E53F20"/>
    <w:rsid w:val="00E540DB"/>
    <w:rsid w:val="00E5421F"/>
    <w:rsid w:val="00E5533F"/>
    <w:rsid w:val="00E55A93"/>
    <w:rsid w:val="00E57F6C"/>
    <w:rsid w:val="00E64CB1"/>
    <w:rsid w:val="00E66C63"/>
    <w:rsid w:val="00E704BA"/>
    <w:rsid w:val="00E71104"/>
    <w:rsid w:val="00E714BA"/>
    <w:rsid w:val="00E7483C"/>
    <w:rsid w:val="00E75C95"/>
    <w:rsid w:val="00E75D24"/>
    <w:rsid w:val="00E763A1"/>
    <w:rsid w:val="00E76B2B"/>
    <w:rsid w:val="00E83010"/>
    <w:rsid w:val="00E85FCB"/>
    <w:rsid w:val="00E864A2"/>
    <w:rsid w:val="00E865C0"/>
    <w:rsid w:val="00E8713E"/>
    <w:rsid w:val="00E90669"/>
    <w:rsid w:val="00E90E08"/>
    <w:rsid w:val="00E9178B"/>
    <w:rsid w:val="00E91D42"/>
    <w:rsid w:val="00E92EB3"/>
    <w:rsid w:val="00E95418"/>
    <w:rsid w:val="00E96F31"/>
    <w:rsid w:val="00EA1C9E"/>
    <w:rsid w:val="00EA5257"/>
    <w:rsid w:val="00EB10D8"/>
    <w:rsid w:val="00EC2614"/>
    <w:rsid w:val="00EC3718"/>
    <w:rsid w:val="00EC4C53"/>
    <w:rsid w:val="00EC68CC"/>
    <w:rsid w:val="00EC7247"/>
    <w:rsid w:val="00ED0348"/>
    <w:rsid w:val="00ED073A"/>
    <w:rsid w:val="00ED12FB"/>
    <w:rsid w:val="00ED2665"/>
    <w:rsid w:val="00ED2709"/>
    <w:rsid w:val="00ED28FD"/>
    <w:rsid w:val="00ED2F61"/>
    <w:rsid w:val="00ED3E4E"/>
    <w:rsid w:val="00ED71BE"/>
    <w:rsid w:val="00EE2148"/>
    <w:rsid w:val="00EE2154"/>
    <w:rsid w:val="00EE3D0B"/>
    <w:rsid w:val="00EE4FE0"/>
    <w:rsid w:val="00EE69DE"/>
    <w:rsid w:val="00EF2A1E"/>
    <w:rsid w:val="00EF5178"/>
    <w:rsid w:val="00EF72A9"/>
    <w:rsid w:val="00F011FB"/>
    <w:rsid w:val="00F01F06"/>
    <w:rsid w:val="00F0311C"/>
    <w:rsid w:val="00F0410E"/>
    <w:rsid w:val="00F06E64"/>
    <w:rsid w:val="00F07E73"/>
    <w:rsid w:val="00F109D7"/>
    <w:rsid w:val="00F10C01"/>
    <w:rsid w:val="00F12531"/>
    <w:rsid w:val="00F12ED0"/>
    <w:rsid w:val="00F134CD"/>
    <w:rsid w:val="00F1560D"/>
    <w:rsid w:val="00F15C36"/>
    <w:rsid w:val="00F20D80"/>
    <w:rsid w:val="00F20EC0"/>
    <w:rsid w:val="00F24BC4"/>
    <w:rsid w:val="00F26172"/>
    <w:rsid w:val="00F302A5"/>
    <w:rsid w:val="00F313BC"/>
    <w:rsid w:val="00F3146B"/>
    <w:rsid w:val="00F3276D"/>
    <w:rsid w:val="00F338B7"/>
    <w:rsid w:val="00F37324"/>
    <w:rsid w:val="00F3749F"/>
    <w:rsid w:val="00F40533"/>
    <w:rsid w:val="00F4198D"/>
    <w:rsid w:val="00F4244B"/>
    <w:rsid w:val="00F428DF"/>
    <w:rsid w:val="00F43956"/>
    <w:rsid w:val="00F45345"/>
    <w:rsid w:val="00F50182"/>
    <w:rsid w:val="00F51471"/>
    <w:rsid w:val="00F51EA9"/>
    <w:rsid w:val="00F531D9"/>
    <w:rsid w:val="00F55432"/>
    <w:rsid w:val="00F55D5F"/>
    <w:rsid w:val="00F55E9D"/>
    <w:rsid w:val="00F60A16"/>
    <w:rsid w:val="00F6386D"/>
    <w:rsid w:val="00F65450"/>
    <w:rsid w:val="00F65C67"/>
    <w:rsid w:val="00F65CDF"/>
    <w:rsid w:val="00F707C9"/>
    <w:rsid w:val="00F74CB4"/>
    <w:rsid w:val="00F75F1F"/>
    <w:rsid w:val="00F7653B"/>
    <w:rsid w:val="00F76719"/>
    <w:rsid w:val="00F809C8"/>
    <w:rsid w:val="00F80AC6"/>
    <w:rsid w:val="00F81C11"/>
    <w:rsid w:val="00F81CD7"/>
    <w:rsid w:val="00F83AC7"/>
    <w:rsid w:val="00F90BED"/>
    <w:rsid w:val="00F91469"/>
    <w:rsid w:val="00F91657"/>
    <w:rsid w:val="00F91C9D"/>
    <w:rsid w:val="00F922D5"/>
    <w:rsid w:val="00F9464C"/>
    <w:rsid w:val="00F95D38"/>
    <w:rsid w:val="00F97D84"/>
    <w:rsid w:val="00FA2940"/>
    <w:rsid w:val="00FA4F7F"/>
    <w:rsid w:val="00FB0531"/>
    <w:rsid w:val="00FB169B"/>
    <w:rsid w:val="00FB1FAC"/>
    <w:rsid w:val="00FB2936"/>
    <w:rsid w:val="00FB339A"/>
    <w:rsid w:val="00FB3A2E"/>
    <w:rsid w:val="00FB4DF1"/>
    <w:rsid w:val="00FB5E38"/>
    <w:rsid w:val="00FB7C2D"/>
    <w:rsid w:val="00FC0E47"/>
    <w:rsid w:val="00FC1F13"/>
    <w:rsid w:val="00FC255A"/>
    <w:rsid w:val="00FC35B6"/>
    <w:rsid w:val="00FC38C2"/>
    <w:rsid w:val="00FC3F9B"/>
    <w:rsid w:val="00FC4DC5"/>
    <w:rsid w:val="00FC6577"/>
    <w:rsid w:val="00FC74B6"/>
    <w:rsid w:val="00FC78D4"/>
    <w:rsid w:val="00FD1ADD"/>
    <w:rsid w:val="00FD4AC8"/>
    <w:rsid w:val="00FE1968"/>
    <w:rsid w:val="00FE1F73"/>
    <w:rsid w:val="00FE2DA5"/>
    <w:rsid w:val="00FE7341"/>
    <w:rsid w:val="00FE7A6E"/>
    <w:rsid w:val="00FF161E"/>
    <w:rsid w:val="00FF1FCB"/>
    <w:rsid w:val="00FF32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efaultImageDpi w14:val="0"/>
  <w15:docId w15:val="{447DB8B6-E270-486B-9B07-CAA72A74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Titlu1">
    <w:name w:val="heading 1"/>
    <w:basedOn w:val="Normal"/>
    <w:next w:val="Normal"/>
    <w:link w:val="Titlu1Caracte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Titlu2">
    <w:name w:val="heading 2"/>
    <w:basedOn w:val="Normal"/>
    <w:next w:val="E1"/>
    <w:link w:val="Titlu2Caracte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Titlu3">
    <w:name w:val="heading 3"/>
    <w:basedOn w:val="Normal"/>
    <w:next w:val="Normal"/>
    <w:link w:val="Titlu3Caracter"/>
    <w:uiPriority w:val="99"/>
    <w:qFormat/>
    <w:rsid w:val="00A1375D"/>
    <w:pPr>
      <w:keepNext/>
      <w:spacing w:before="240" w:after="60"/>
      <w:outlineLvl w:val="2"/>
    </w:pPr>
    <w:rPr>
      <w:rFonts w:ascii="Arial" w:hAnsi="Arial" w:cs="Arial"/>
      <w:b/>
      <w:bCs/>
      <w:sz w:val="26"/>
      <w:szCs w:val="26"/>
    </w:rPr>
  </w:style>
  <w:style w:type="paragraph" w:styleId="Titlu4">
    <w:name w:val="heading 4"/>
    <w:basedOn w:val="Normal"/>
    <w:next w:val="E1"/>
    <w:link w:val="Titlu4Caracte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Titlu5">
    <w:name w:val="heading 5"/>
    <w:basedOn w:val="Normal"/>
    <w:next w:val="E1"/>
    <w:link w:val="Titlu5Caracte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Titlu6">
    <w:name w:val="heading 6"/>
    <w:basedOn w:val="Normal"/>
    <w:next w:val="Normal"/>
    <w:link w:val="Titlu6Caracte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Titlu7">
    <w:name w:val="heading 7"/>
    <w:basedOn w:val="Normal"/>
    <w:next w:val="Normal"/>
    <w:link w:val="Titlu7Caracter"/>
    <w:uiPriority w:val="99"/>
    <w:qFormat/>
    <w:rsid w:val="006D27CC"/>
    <w:pPr>
      <w:spacing w:before="240" w:after="60"/>
      <w:outlineLvl w:val="6"/>
    </w:pPr>
    <w:rPr>
      <w:rFonts w:ascii="Times New Roman" w:hAnsi="Times New Roman"/>
      <w:sz w:val="24"/>
      <w:szCs w:val="24"/>
    </w:rPr>
  </w:style>
  <w:style w:type="paragraph" w:styleId="Titlu8">
    <w:name w:val="heading 8"/>
    <w:basedOn w:val="Normal"/>
    <w:next w:val="Normal"/>
    <w:link w:val="Titlu8Caracte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Titlu9">
    <w:name w:val="heading 9"/>
    <w:basedOn w:val="Normal"/>
    <w:next w:val="Normal"/>
    <w:link w:val="Titlu9Caracte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Pr>
      <w:rFonts w:ascii="Cambria" w:hAnsi="Cambria" w:cs="Times New Roman"/>
      <w:b/>
      <w:bCs/>
      <w:kern w:val="32"/>
      <w:sz w:val="32"/>
      <w:szCs w:val="32"/>
    </w:rPr>
  </w:style>
  <w:style w:type="character" w:customStyle="1" w:styleId="Titlu2Caracter">
    <w:name w:val="Titlu 2 Caracter"/>
    <w:basedOn w:val="Fontdeparagrafimplicit"/>
    <w:link w:val="Titlu2"/>
    <w:uiPriority w:val="99"/>
    <w:semiHidden/>
    <w:locked/>
    <w:rPr>
      <w:rFonts w:ascii="Cambria" w:hAnsi="Cambria" w:cs="Times New Roman"/>
      <w:b/>
      <w:bCs/>
      <w:i/>
      <w:iCs/>
      <w:sz w:val="28"/>
      <w:szCs w:val="28"/>
    </w:rPr>
  </w:style>
  <w:style w:type="character" w:customStyle="1" w:styleId="Titlu3Caracter">
    <w:name w:val="Titlu 3 Caracter"/>
    <w:basedOn w:val="Fontdeparagrafimplicit"/>
    <w:link w:val="Titlu3"/>
    <w:uiPriority w:val="99"/>
    <w:semiHidden/>
    <w:locked/>
    <w:rPr>
      <w:rFonts w:ascii="Cambria" w:hAnsi="Cambria" w:cs="Times New Roman"/>
      <w:b/>
      <w:bCs/>
      <w:sz w:val="26"/>
      <w:szCs w:val="26"/>
    </w:rPr>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character" w:customStyle="1" w:styleId="Titlu5Caracter">
    <w:name w:val="Titlu 5 Caracter"/>
    <w:basedOn w:val="Fontdeparagrafimplicit"/>
    <w:link w:val="Titlu5"/>
    <w:uiPriority w:val="99"/>
    <w:semiHidden/>
    <w:locked/>
    <w:rPr>
      <w:rFonts w:ascii="Calibri" w:hAnsi="Calibri" w:cs="Times New Roman"/>
      <w:b/>
      <w:bCs/>
      <w:i/>
      <w:iCs/>
      <w:sz w:val="26"/>
      <w:szCs w:val="26"/>
    </w:rPr>
  </w:style>
  <w:style w:type="character" w:customStyle="1" w:styleId="Titlu6Caracter">
    <w:name w:val="Titlu 6 Caracter"/>
    <w:basedOn w:val="Fontdeparagrafimplicit"/>
    <w:link w:val="Titlu6"/>
    <w:uiPriority w:val="99"/>
    <w:semiHidden/>
    <w:locked/>
    <w:rPr>
      <w:rFonts w:ascii="Calibri" w:hAnsi="Calibri" w:cs="Times New Roman"/>
      <w:b/>
      <w:bCs/>
    </w:rPr>
  </w:style>
  <w:style w:type="character" w:customStyle="1" w:styleId="Titlu7Caracter">
    <w:name w:val="Titlu 7 Caracter"/>
    <w:basedOn w:val="Fontdeparagrafimplicit"/>
    <w:link w:val="Titlu7"/>
    <w:uiPriority w:val="99"/>
    <w:semiHidden/>
    <w:locked/>
    <w:rPr>
      <w:rFonts w:ascii="Calibri" w:hAnsi="Calibri" w:cs="Times New Roman"/>
      <w:sz w:val="24"/>
      <w:szCs w:val="24"/>
    </w:rPr>
  </w:style>
  <w:style w:type="character" w:customStyle="1" w:styleId="Titlu8Caracter">
    <w:name w:val="Titlu 8 Caracter"/>
    <w:basedOn w:val="Fontdeparagrafimplicit"/>
    <w:link w:val="Titlu8"/>
    <w:uiPriority w:val="99"/>
    <w:semiHidden/>
    <w:locked/>
    <w:rPr>
      <w:rFonts w:ascii="Calibri" w:hAnsi="Calibri" w:cs="Times New Roman"/>
      <w:i/>
      <w:iCs/>
      <w:sz w:val="24"/>
      <w:szCs w:val="24"/>
    </w:rPr>
  </w:style>
  <w:style w:type="character" w:customStyle="1" w:styleId="Titlu9Caracter">
    <w:name w:val="Titlu 9 Caracter"/>
    <w:basedOn w:val="Fontdeparagrafimplicit"/>
    <w:link w:val="Titlu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Antet">
    <w:name w:val="header"/>
    <w:basedOn w:val="Normal"/>
    <w:link w:val="AntetCaracter"/>
    <w:uiPriority w:val="9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Fontdeparagrafimplicit"/>
    <w:uiPriority w:val="99"/>
    <w:semiHidden/>
    <w:rPr>
      <w:rFonts w:cs="Times New Roman"/>
    </w:rPr>
  </w:style>
  <w:style w:type="paragraph" w:styleId="Subsol">
    <w:name w:val="footer"/>
    <w:basedOn w:val="Normal"/>
    <w:link w:val="SubsolCaracter"/>
    <w:uiPriority w:val="99"/>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Pr>
      <w:rFonts w:cs="Times New Roman"/>
    </w:rPr>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ahoma" w:hAnsi="Tahoma" w:cs="Tahoma"/>
      <w:sz w:val="16"/>
      <w:szCs w:val="16"/>
    </w:rPr>
  </w:style>
  <w:style w:type="character" w:customStyle="1" w:styleId="CaracterCaracter1">
    <w:name w:val="Caracter Caracter1"/>
    <w:basedOn w:val="Fontdeparagrafimplicit"/>
    <w:uiPriority w:val="99"/>
    <w:semiHidden/>
    <w:rPr>
      <w:rFonts w:cs="Times New Roman"/>
    </w:rPr>
  </w:style>
  <w:style w:type="character" w:styleId="Hyperlink">
    <w:name w:val="Hyperlink"/>
    <w:basedOn w:val="Fontdeparagrafimplicit"/>
    <w:uiPriority w:val="99"/>
    <w:rPr>
      <w:rFonts w:cs="Times New Roman"/>
      <w:color w:val="0000FF"/>
      <w:u w:val="single"/>
    </w:rPr>
  </w:style>
  <w:style w:type="character" w:customStyle="1" w:styleId="CaracterCaracter">
    <w:name w:val="Caracter Caracter"/>
    <w:basedOn w:val="Fontdeparagrafimplicit"/>
    <w:uiPriority w:val="99"/>
    <w:semiHidden/>
    <w:rPr>
      <w:rFonts w:ascii="Tahoma" w:hAnsi="Tahoma" w:cs="Tahoma"/>
      <w:sz w:val="16"/>
      <w:szCs w:val="16"/>
    </w:rPr>
  </w:style>
  <w:style w:type="character" w:styleId="Numrdepagin">
    <w:name w:val="page number"/>
    <w:basedOn w:val="Fontdeparagrafimplicit"/>
    <w:uiPriority w:val="99"/>
    <w:rPr>
      <w:rFonts w:cs="Times New Roman"/>
    </w:rPr>
  </w:style>
  <w:style w:type="character" w:styleId="HyperlinkParcurs">
    <w:name w:val="FollowedHyperlink"/>
    <w:basedOn w:val="Fontdeparagrafimplicit"/>
    <w:uiPriority w:val="99"/>
    <w:rPr>
      <w:rFonts w:cs="Times New Roman"/>
      <w:color w:val="800080"/>
      <w:u w:val="single"/>
    </w:rPr>
  </w:style>
  <w:style w:type="paragraph" w:styleId="Indentcorptext">
    <w:name w:val="Body Text Indent"/>
    <w:basedOn w:val="Normal"/>
    <w:link w:val="IndentcorptextCaracter"/>
    <w:uiPriority w:val="99"/>
    <w:pPr>
      <w:spacing w:after="120" w:line="240" w:lineRule="auto"/>
      <w:ind w:left="360"/>
    </w:pPr>
    <w:rPr>
      <w:rFonts w:ascii="Times New Roman" w:hAnsi="Times New Roman"/>
      <w:sz w:val="20"/>
      <w:szCs w:val="20"/>
    </w:rPr>
  </w:style>
  <w:style w:type="character" w:customStyle="1" w:styleId="IndentcorptextCaracter">
    <w:name w:val="Indent corp text Caracter"/>
    <w:basedOn w:val="Fontdeparagrafimplicit"/>
    <w:link w:val="Indentcorptext"/>
    <w:uiPriority w:val="99"/>
    <w:locked/>
    <w:rPr>
      <w:rFonts w:cs="Times New Roman"/>
    </w:rPr>
  </w:style>
  <w:style w:type="character" w:customStyle="1" w:styleId="do1">
    <w:name w:val="do1"/>
    <w:basedOn w:val="Fontdeparagrafimplicit"/>
    <w:uiPriority w:val="99"/>
    <w:rPr>
      <w:rFonts w:cs="Times New Roman"/>
      <w:b/>
      <w:bCs/>
      <w:sz w:val="26"/>
      <w:szCs w:val="26"/>
    </w:rPr>
  </w:style>
  <w:style w:type="paragraph" w:styleId="Indentcorptext2">
    <w:name w:val="Body Text Indent 2"/>
    <w:basedOn w:val="Normal"/>
    <w:link w:val="Indentcorptext2Caracter"/>
    <w:uiPriority w:val="99"/>
    <w:pPr>
      <w:spacing w:after="120" w:line="480" w:lineRule="auto"/>
      <w:ind w:left="283"/>
    </w:pPr>
  </w:style>
  <w:style w:type="character" w:customStyle="1" w:styleId="Indentcorptext2Caracter">
    <w:name w:val="Indent corp text 2 Caracter"/>
    <w:basedOn w:val="Fontdeparagrafimplicit"/>
    <w:link w:val="Indentcorptex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Fontdeparagrafimplicit"/>
    <w:rsid w:val="00941BA5"/>
    <w:rPr>
      <w:rFonts w:cs="Times New Roman"/>
    </w:rPr>
  </w:style>
  <w:style w:type="character" w:customStyle="1" w:styleId="tli1">
    <w:name w:val="tli1"/>
    <w:basedOn w:val="Fontdeparagrafimplicit"/>
    <w:uiPriority w:val="99"/>
    <w:rsid w:val="00941BA5"/>
    <w:rPr>
      <w:rFonts w:cs="Times New Roman"/>
    </w:rPr>
  </w:style>
  <w:style w:type="paragraph" w:styleId="Corptext">
    <w:name w:val="Body Text"/>
    <w:basedOn w:val="Normal"/>
    <w:link w:val="CorptextCaracter"/>
    <w:uiPriority w:val="99"/>
    <w:rsid w:val="00490E8D"/>
    <w:pPr>
      <w:spacing w:after="120"/>
    </w:pPr>
  </w:style>
  <w:style w:type="character" w:customStyle="1" w:styleId="CorptextCaracter">
    <w:name w:val="Corp text Caracter"/>
    <w:basedOn w:val="Fontdeparagrafimplicit"/>
    <w:link w:val="Corptext"/>
    <w:uiPriority w:val="99"/>
    <w:locked/>
    <w:rPr>
      <w:rFonts w:cs="Times New Roman"/>
    </w:rPr>
  </w:style>
  <w:style w:type="paragraph" w:styleId="Corptext2">
    <w:name w:val="Body Text 2"/>
    <w:basedOn w:val="Normal"/>
    <w:link w:val="Corptext2Caracter"/>
    <w:uiPriority w:val="99"/>
    <w:rsid w:val="006D27CC"/>
    <w:pPr>
      <w:spacing w:after="120" w:line="480" w:lineRule="auto"/>
    </w:pPr>
  </w:style>
  <w:style w:type="character" w:customStyle="1" w:styleId="Corptext2Caracter">
    <w:name w:val="Corp text 2 Caracter"/>
    <w:basedOn w:val="Fontdeparagrafimplicit"/>
    <w:link w:val="Corptext2"/>
    <w:uiPriority w:val="99"/>
    <w:semiHidden/>
    <w:locked/>
    <w:rPr>
      <w:rFonts w:cs="Times New Roman"/>
    </w:rPr>
  </w:style>
  <w:style w:type="character" w:customStyle="1" w:styleId="tal1">
    <w:name w:val="tal1"/>
    <w:basedOn w:val="Fontdeparagrafimplicit"/>
    <w:uiPriority w:val="99"/>
    <w:rsid w:val="00E95418"/>
    <w:rPr>
      <w:rFonts w:cs="Times New Roman"/>
    </w:rPr>
  </w:style>
  <w:style w:type="character" w:customStyle="1" w:styleId="ax1">
    <w:name w:val="ax1"/>
    <w:basedOn w:val="Fontdeparagrafimplici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Fontdeparagrafimplicit"/>
    <w:uiPriority w:val="99"/>
    <w:rsid w:val="002D4DF7"/>
    <w:rPr>
      <w:rFonts w:cs="Times New Roman"/>
    </w:rPr>
  </w:style>
  <w:style w:type="paragraph" w:styleId="Textnotdesubsol">
    <w:name w:val="footnote text"/>
    <w:basedOn w:val="Normal"/>
    <w:link w:val="TextnotdesubsolCaracter"/>
    <w:uiPriority w:val="99"/>
    <w:rsid w:val="002D4DF7"/>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uiPriority w:val="99"/>
    <w:locked/>
    <w:rsid w:val="002D4DF7"/>
    <w:rPr>
      <w:rFonts w:cs="Times New Roman"/>
      <w:lang w:val="en-GB" w:eastAsia="en-US" w:bidi="ar-SA"/>
    </w:rPr>
  </w:style>
  <w:style w:type="character" w:styleId="Referinnotdesubsol">
    <w:name w:val="footnote reference"/>
    <w:basedOn w:val="Fontdeparagrafimplici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Corptext3">
    <w:name w:val="Body Text 3"/>
    <w:basedOn w:val="Normal"/>
    <w:link w:val="Corptext3Caracter"/>
    <w:uiPriority w:val="99"/>
    <w:rsid w:val="00EE2154"/>
    <w:pPr>
      <w:spacing w:after="120"/>
    </w:pPr>
    <w:rPr>
      <w:sz w:val="16"/>
      <w:szCs w:val="16"/>
    </w:rPr>
  </w:style>
  <w:style w:type="character" w:customStyle="1" w:styleId="Corptext3Caracter">
    <w:name w:val="Corp text 3 Caracter"/>
    <w:basedOn w:val="Fontdeparagrafimplicit"/>
    <w:link w:val="Corp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Fontdeparagrafimplici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Fontdeparagrafimplici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Fontdeparagrafimplici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Legend">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Fontdeparagrafimplicit"/>
    <w:link w:val="E1"/>
    <w:uiPriority w:val="99"/>
    <w:locked/>
    <w:rsid w:val="00A1375D"/>
    <w:rPr>
      <w:rFonts w:ascii="Arial" w:hAnsi="Arial" w:cs="Times New Roman"/>
      <w:sz w:val="22"/>
      <w:lang w:val="de-DE" w:eastAsia="de-DE" w:bidi="ar-SA"/>
    </w:rPr>
  </w:style>
  <w:style w:type="paragraph" w:styleId="Cuprins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Fontdeparagrafimplici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Fontdeparagrafimplici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Accentuat">
    <w:name w:val="Emphasis"/>
    <w:basedOn w:val="Fontdeparagrafimplicit"/>
    <w:uiPriority w:val="99"/>
    <w:qFormat/>
    <w:rsid w:val="00A73123"/>
    <w:rPr>
      <w:rFonts w:cs="Times New Roman"/>
      <w:i/>
      <w:iCs/>
    </w:rPr>
  </w:style>
  <w:style w:type="paragraph" w:styleId="Listparagraf">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fCaracte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fCaracter">
    <w:name w:val="Listă paragraf Caracter"/>
    <w:aliases w:val="# List Paragraph Caracter,Akapit z listą BS Caracter,Outlines a.b.c. Caracter,List_Paragraph Caracter,Multilevel para_II Caracter,Akapit z lista BS Caracter,List Paragraph1 Caracter,Paragraph Caracter,Citation List Caracter"/>
    <w:link w:val="Listparagraf"/>
    <w:uiPriority w:val="34"/>
    <w:locked/>
    <w:rsid w:val="003E25C3"/>
    <w:rPr>
      <w:rFonts w:ascii="Times New Roman" w:hAnsi="Times New Roman"/>
      <w:sz w:val="24"/>
      <w:lang w:val="en-US" w:eastAsia="en-US"/>
    </w:rPr>
  </w:style>
  <w:style w:type="character" w:customStyle="1" w:styleId="FrspaiereCaracter">
    <w:name w:val="Fără spațiere Caracter"/>
    <w:link w:val="Frspaiere"/>
    <w:uiPriority w:val="1"/>
    <w:rsid w:val="00926135"/>
    <w:rPr>
      <w:rFonts w:eastAsia="Calibri"/>
      <w:sz w:val="22"/>
      <w:szCs w:val="22"/>
    </w:rPr>
  </w:style>
  <w:style w:type="paragraph" w:styleId="Frspaiere">
    <w:name w:val="No Spacing"/>
    <w:link w:val="FrspaiereCaracter"/>
    <w:uiPriority w:val="1"/>
    <w:qFormat/>
    <w:rsid w:val="0092613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39442">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493497443">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554150550">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685135870">
      <w:bodyDiv w:val="1"/>
      <w:marLeft w:val="0"/>
      <w:marRight w:val="0"/>
      <w:marTop w:val="0"/>
      <w:marBottom w:val="0"/>
      <w:divBdr>
        <w:top w:val="none" w:sz="0" w:space="0" w:color="auto"/>
        <w:left w:val="none" w:sz="0" w:space="0" w:color="auto"/>
        <w:bottom w:val="none" w:sz="0" w:space="0" w:color="auto"/>
        <w:right w:val="none" w:sz="0" w:space="0" w:color="auto"/>
      </w:divBdr>
    </w:div>
    <w:div w:id="173778226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751B4-16F0-421E-9058-31B413CA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3799</Words>
  <Characters>24076</Characters>
  <Application>Microsoft Office Word</Application>
  <DocSecurity>0</DocSecurity>
  <Lines>200</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4</cp:revision>
  <cp:lastPrinted>2020-09-29T07:30:00Z</cp:lastPrinted>
  <dcterms:created xsi:type="dcterms:W3CDTF">2024-02-01T14:05:00Z</dcterms:created>
  <dcterms:modified xsi:type="dcterms:W3CDTF">2024-02-06T08:47:00Z</dcterms:modified>
</cp:coreProperties>
</file>