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F0538A" w:rsidRPr="00F0538A">
        <w:rPr>
          <w:rFonts w:ascii="Times New Roman" w:eastAsia="Times New Roman" w:hAnsi="Times New Roman" w:cs="Times New Roman"/>
          <w:sz w:val="24"/>
          <w:szCs w:val="24"/>
        </w:rPr>
        <w:t xml:space="preserve">anunță publicul interesat asupra depunerii solicitării de emitere a acordului de mediu </w:t>
      </w:r>
      <w:r w:rsidR="00F0538A" w:rsidRPr="00F0538A">
        <w:rPr>
          <w:rFonts w:ascii="Times New Roman" w:eastAsia="Calibri" w:hAnsi="Times New Roman" w:cs="Times New Roman"/>
          <w:sz w:val="24"/>
          <w:szCs w:val="24"/>
        </w:rPr>
        <w:t xml:space="preserve">pentru </w:t>
      </w:r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Amenajare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drum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acces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parcare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și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podeț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in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parcul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adiacent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complexului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turistic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natație</w:t>
      </w:r>
      <w:proofErr w:type="spellEnd"/>
      <w:r w:rsidR="00517ED4" w:rsidRPr="00517E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"</w:t>
      </w:r>
      <w:r w:rsidR="00517ED4" w:rsidRPr="00517ED4">
        <w:rPr>
          <w:rFonts w:ascii="Times New Roman" w:eastAsia="Calibri" w:hAnsi="Times New Roman" w:cs="Times New Roman"/>
          <w:sz w:val="24"/>
          <w:szCs w:val="24"/>
        </w:rPr>
        <w:t xml:space="preserve">, propus a fi amplasat în Târgoviște, Calea Ialomiței, nr. C </w:t>
      </w:r>
      <w:proofErr w:type="spellStart"/>
      <w:r w:rsidR="00517ED4" w:rsidRPr="00517ED4">
        <w:rPr>
          <w:rFonts w:ascii="Times New Roman" w:eastAsia="Calibri" w:hAnsi="Times New Roman" w:cs="Times New Roman"/>
          <w:sz w:val="24"/>
          <w:szCs w:val="24"/>
        </w:rPr>
        <w:t>Vartal</w:t>
      </w:r>
      <w:proofErr w:type="spellEnd"/>
      <w:r w:rsidR="00517ED4" w:rsidRPr="00517ED4">
        <w:rPr>
          <w:rFonts w:ascii="Times New Roman" w:eastAsia="Calibri" w:hAnsi="Times New Roman" w:cs="Times New Roman"/>
          <w:sz w:val="24"/>
          <w:szCs w:val="24"/>
        </w:rPr>
        <w:t xml:space="preserve"> 145, P10;11, NC 83120; CF 83120; NC 84645; CF84645; NC 88221; CF 88221; NC 88255, CF 88255 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517ED4" w:rsidRPr="00517ED4">
        <w:rPr>
          <w:rFonts w:ascii="Times New Roman" w:eastAsia="Calibri" w:hAnsi="Times New Roman" w:cs="Times New Roman"/>
          <w:b/>
          <w:sz w:val="24"/>
          <w:szCs w:val="24"/>
        </w:rPr>
        <w:t>MUNICIPIUL TÂRGOVIȘTE</w:t>
      </w:r>
      <w:r w:rsidR="00F053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10C04" w:rsidRPr="005E74E3" w:rsidRDefault="00F10C04" w:rsidP="005E74E3">
      <w:pPr>
        <w:shd w:val="clear" w:color="auto" w:fill="FFFFFF"/>
        <w:jc w:val="both"/>
        <w:rPr>
          <w:rFonts w:ascii="Verdana" w:hAnsi="Verdana"/>
          <w:color w:val="000000"/>
        </w:rPr>
      </w:pPr>
      <w:bookmarkStart w:id="3" w:name="do|ax5^H|pa4"/>
      <w:bookmarkEnd w:id="3"/>
      <w:r w:rsidRPr="005E74E3">
        <w:rPr>
          <w:rStyle w:val="tpa"/>
          <w:rFonts w:ascii="Verdana" w:hAnsi="Verdana"/>
          <w:color w:val="000000"/>
        </w:rPr>
        <w:t xml:space="preserve">Informaţiile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4" w:name="do|ax5^H|pa5"/>
      <w:bookmarkEnd w:id="4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517ED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16</w:t>
            </w:r>
            <w:bookmarkStart w:id="6" w:name="_GoBack"/>
            <w:bookmarkEnd w:id="6"/>
            <w:r w:rsidR="00F0538A">
              <w:rPr>
                <w:color w:val="000000"/>
                <w:sz w:val="16"/>
                <w:szCs w:val="16"/>
                <w:lang w:eastAsia="en-US"/>
              </w:rPr>
              <w:t>.05.2023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C"/>
    <w:rsid w:val="00517ED4"/>
    <w:rsid w:val="0055234C"/>
    <w:rsid w:val="005E74E3"/>
    <w:rsid w:val="00982FE5"/>
    <w:rsid w:val="00A07586"/>
    <w:rsid w:val="00F0538A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3358"/>
  <w15:chartTrackingRefBased/>
  <w15:docId w15:val="{E635861A-DEE7-4F0D-A25D-F7F573C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>NEPA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2023-07-12T11:27:00Z</dcterms:modified>
</cp:coreProperties>
</file>