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3D2A70" w:rsidRPr="0032286A" w:rsidRDefault="00982FE5" w:rsidP="0032286A">
      <w:pPr>
        <w:shd w:val="clear" w:color="auto" w:fill="FFFFFF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2" w:name="do|ax5^H|pa3"/>
      <w:bookmarkEnd w:id="2"/>
      <w:r w:rsidRPr="0032286A">
        <w:rPr>
          <w:rFonts w:ascii="Times New Roman" w:hAnsi="Times New Roman" w:cs="Times New Roman"/>
          <w:b/>
          <w:sz w:val="28"/>
          <w:szCs w:val="28"/>
          <w:lang w:eastAsia="ro-RO"/>
        </w:rPr>
        <w:t>AGENŢIA PENTRU PROTECŢIA MEDIULUI DÂMBOVIŢA</w:t>
      </w:r>
      <w:r w:rsidR="00F10C04" w:rsidRPr="0032286A">
        <w:rPr>
          <w:rStyle w:val="tpa"/>
          <w:rFonts w:ascii="Times New Roman" w:hAnsi="Times New Roman" w:cs="Times New Roman"/>
          <w:color w:val="000000"/>
          <w:sz w:val="28"/>
          <w:szCs w:val="28"/>
        </w:rPr>
        <w:t xml:space="preserve"> anunţă publicul interesat asupra depunerii solicitării de emitere a acordului de mediu pentru </w:t>
      </w:r>
      <w:bookmarkStart w:id="3" w:name="_GoBack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,,</w:t>
      </w:r>
      <w:proofErr w:type="spellStart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Extindere</w:t>
      </w:r>
      <w:proofErr w:type="spellEnd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sistem</w:t>
      </w:r>
      <w:proofErr w:type="spellEnd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de </w:t>
      </w:r>
      <w:proofErr w:type="spellStart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canalizare</w:t>
      </w:r>
      <w:proofErr w:type="spellEnd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in </w:t>
      </w:r>
      <w:proofErr w:type="spellStart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satul</w:t>
      </w:r>
      <w:proofErr w:type="spellEnd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Voinești</w:t>
      </w:r>
      <w:proofErr w:type="spellEnd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și</w:t>
      </w:r>
      <w:proofErr w:type="spellEnd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satul</w:t>
      </w:r>
      <w:proofErr w:type="spellEnd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Gemenea</w:t>
      </w:r>
      <w:proofErr w:type="spellEnd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Brătulești</w:t>
      </w:r>
      <w:proofErr w:type="spellEnd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, </w:t>
      </w:r>
      <w:proofErr w:type="spellStart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comuna</w:t>
      </w:r>
      <w:proofErr w:type="spellEnd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Voinești</w:t>
      </w:r>
      <w:proofErr w:type="spellEnd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, </w:t>
      </w:r>
      <w:proofErr w:type="spellStart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județul</w:t>
      </w:r>
      <w:proofErr w:type="spellEnd"/>
      <w:r w:rsidR="0032286A" w:rsidRPr="0032286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Dâmbovița"</w:t>
      </w:r>
      <w:r w:rsidR="0032286A" w:rsidRPr="0032286A">
        <w:rPr>
          <w:rFonts w:ascii="Times New Roman" w:eastAsia="Calibri" w:hAnsi="Times New Roman" w:cs="Times New Roman"/>
          <w:sz w:val="28"/>
          <w:szCs w:val="28"/>
        </w:rPr>
        <w:t>, propus a fi amplasat în comuna Voinești, satul Gemenea Brătulești, strada Principală – DN 72 A, județul Dâmbovița</w:t>
      </w:r>
      <w:r w:rsidR="00F10C04" w:rsidRPr="0032286A">
        <w:rPr>
          <w:rStyle w:val="tpa"/>
          <w:rFonts w:ascii="Times New Roman" w:hAnsi="Times New Roman" w:cs="Times New Roman"/>
          <w:color w:val="000000"/>
          <w:sz w:val="28"/>
          <w:szCs w:val="28"/>
        </w:rPr>
        <w:t xml:space="preserve">, titular </w:t>
      </w:r>
      <w:bookmarkStart w:id="4" w:name="do|ax5^H|pa4"/>
      <w:bookmarkEnd w:id="4"/>
      <w:r w:rsidR="0032286A" w:rsidRPr="0032286A">
        <w:rPr>
          <w:rFonts w:ascii="Times New Roman" w:eastAsia="Calibri" w:hAnsi="Times New Roman" w:cs="Times New Roman"/>
          <w:b/>
          <w:sz w:val="28"/>
          <w:szCs w:val="28"/>
        </w:rPr>
        <w:t>COMUNA VOINEȘTI</w:t>
      </w:r>
      <w:r w:rsidR="0032286A" w:rsidRPr="00322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r w:rsidR="003D2A70" w:rsidRPr="0032286A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="003D2A70" w:rsidRPr="0032286A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5" w:history="1">
        <w:r w:rsidR="003D2A70" w:rsidRPr="0032286A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="003D2A70" w:rsidRPr="0032286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32286A" w:rsidRDefault="0032286A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14.10.2022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2286A"/>
    <w:rsid w:val="003D2A70"/>
    <w:rsid w:val="0055234C"/>
    <w:rsid w:val="005E74E3"/>
    <w:rsid w:val="00982FE5"/>
    <w:rsid w:val="00A07586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780</Characters>
  <Application>Microsoft Office Word</Application>
  <DocSecurity>0</DocSecurity>
  <Lines>6</Lines>
  <Paragraphs>1</Paragraphs>
  <ScaleCrop>false</ScaleCrop>
  <Company>NEPA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2023-03-28T07:57:00Z</dcterms:modified>
</cp:coreProperties>
</file>