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6C1875" w:rsidRDefault="00221D0D" w:rsidP="006C1875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6C1875" w:rsidRDefault="00221D0D" w:rsidP="006C1875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6C1875" w:rsidRDefault="00221D0D" w:rsidP="006C1875">
      <w:pPr>
        <w:jc w:val="both"/>
        <w:rPr>
          <w:rFonts w:eastAsia="Calibri"/>
          <w:b/>
          <w:bCs/>
          <w:sz w:val="28"/>
          <w:szCs w:val="28"/>
        </w:rPr>
      </w:pPr>
    </w:p>
    <w:p w:rsidR="00221D0D" w:rsidRPr="006C1875" w:rsidRDefault="00221D0D" w:rsidP="006C1875">
      <w:pPr>
        <w:jc w:val="both"/>
        <w:rPr>
          <w:b/>
          <w:sz w:val="28"/>
          <w:szCs w:val="28"/>
          <w:lang w:val="ro-RO" w:eastAsia="ro-RO"/>
        </w:rPr>
      </w:pPr>
      <w:r w:rsidRPr="006C1875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6C1875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6C1875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6C1875" w:rsidRDefault="00221D0D" w:rsidP="006C187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6C1875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6C1875" w:rsidRDefault="00221D0D" w:rsidP="006C1875">
      <w:pPr>
        <w:shd w:val="clear" w:color="auto" w:fill="FFFFFF"/>
        <w:jc w:val="both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6C1875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6C1875" w:rsidRDefault="00221D0D" w:rsidP="006C1875">
      <w:pPr>
        <w:shd w:val="clear" w:color="auto" w:fill="FFFFFF"/>
        <w:jc w:val="both"/>
        <w:rPr>
          <w:b/>
          <w:sz w:val="28"/>
          <w:szCs w:val="28"/>
          <w:lang w:val="ro-RO" w:eastAsia="ro-RO"/>
        </w:rPr>
      </w:pPr>
    </w:p>
    <w:p w:rsidR="00221D0D" w:rsidRPr="006C1875" w:rsidRDefault="00221D0D" w:rsidP="006C1875">
      <w:pPr>
        <w:jc w:val="both"/>
        <w:rPr>
          <w:rStyle w:val="tpa"/>
          <w:color w:val="000000"/>
          <w:sz w:val="28"/>
          <w:szCs w:val="28"/>
          <w:lang w:val="ro-RO"/>
        </w:rPr>
      </w:pPr>
      <w:r w:rsidRPr="006C1875">
        <w:rPr>
          <w:b/>
          <w:sz w:val="28"/>
          <w:szCs w:val="28"/>
          <w:lang w:val="ro-RO" w:eastAsia="ro-RO"/>
        </w:rPr>
        <w:t>AGENŢIA PENTRU PROTECŢIA MEDIULUI DÂMBOVIŢA</w:t>
      </w:r>
      <w:r w:rsidRPr="006C1875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6C1875" w:rsidRPr="006C1875" w:rsidRDefault="00077CA2" w:rsidP="006C1875">
      <w:pPr>
        <w:pStyle w:val="Header"/>
        <w:jc w:val="both"/>
        <w:rPr>
          <w:rStyle w:val="tpa1"/>
          <w:rFonts w:ascii="Times New Roman" w:hAnsi="Times New Roman"/>
          <w:sz w:val="28"/>
          <w:szCs w:val="28"/>
        </w:rPr>
      </w:pPr>
      <w:r w:rsidRPr="006C1875">
        <w:rPr>
          <w:rFonts w:ascii="Times New Roman" w:hAnsi="Times New Roman"/>
          <w:b/>
          <w:sz w:val="28"/>
          <w:szCs w:val="28"/>
        </w:rPr>
        <w:t>”</w:t>
      </w:r>
      <w:r w:rsidR="006C1875" w:rsidRPr="006C1875">
        <w:rPr>
          <w:rFonts w:ascii="Times New Roman" w:hAnsi="Times New Roman"/>
          <w:b/>
          <w:sz w:val="28"/>
          <w:szCs w:val="28"/>
        </w:rPr>
        <w:t>AMENAJARE RIGOLE PE STRAZILE RASARITULUI SI TEIULUI DIN COMUNA COJASCA, JUDETUL DAMBOVITA</w:t>
      </w:r>
      <w:r w:rsidR="006C1875" w:rsidRPr="006C1875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="006C1875" w:rsidRPr="006C1875">
        <w:rPr>
          <w:rStyle w:val="tpa1"/>
          <w:rFonts w:ascii="Times New Roman" w:hAnsi="Times New Roman"/>
          <w:sz w:val="28"/>
          <w:szCs w:val="28"/>
        </w:rPr>
        <w:t>, propus a fi amplasat în</w:t>
      </w:r>
      <w:r w:rsidR="006C1875" w:rsidRPr="006C1875">
        <w:rPr>
          <w:rFonts w:ascii="Times New Roman" w:hAnsi="Times New Roman"/>
          <w:sz w:val="28"/>
          <w:szCs w:val="28"/>
        </w:rPr>
        <w:t xml:space="preserve"> </w:t>
      </w:r>
      <w:r w:rsidR="006C1875" w:rsidRPr="006C1875">
        <w:rPr>
          <w:rStyle w:val="tpa1"/>
          <w:rFonts w:ascii="Times New Roman" w:hAnsi="Times New Roman"/>
          <w:sz w:val="28"/>
          <w:szCs w:val="28"/>
        </w:rPr>
        <w:t>județul Dâmbovița, comuna Cojasca, str. fosta Barbarie actual Rasaritului si str. fosta Brigadieru actual Teiulu</w:t>
      </w:r>
      <w:r w:rsidR="006C1875">
        <w:rPr>
          <w:rStyle w:val="tpa1"/>
          <w:rFonts w:ascii="Times New Roman" w:hAnsi="Times New Roman"/>
          <w:sz w:val="28"/>
          <w:szCs w:val="28"/>
        </w:rPr>
        <w:t>i</w:t>
      </w:r>
      <w:bookmarkStart w:id="3" w:name="_GoBack"/>
      <w:bookmarkEnd w:id="3"/>
    </w:p>
    <w:p w:rsidR="006C1875" w:rsidRPr="006C1875" w:rsidRDefault="00584DE1" w:rsidP="006C1875">
      <w:pPr>
        <w:pStyle w:val="Header"/>
        <w:jc w:val="both"/>
        <w:rPr>
          <w:rStyle w:val="tpa1"/>
          <w:rFonts w:ascii="Times New Roman" w:hAnsi="Times New Roman"/>
          <w:b/>
          <w:sz w:val="28"/>
          <w:szCs w:val="28"/>
        </w:rPr>
      </w:pPr>
      <w:r w:rsidRPr="006C1875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6C1875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6C1875" w:rsidRPr="006C1875">
        <w:rPr>
          <w:rStyle w:val="tpa1"/>
          <w:rFonts w:ascii="Times New Roman" w:hAnsi="Times New Roman"/>
          <w:b/>
          <w:sz w:val="28"/>
          <w:szCs w:val="28"/>
        </w:rPr>
        <w:t>UAT COMUNA COJASCA</w:t>
      </w:r>
    </w:p>
    <w:p w:rsidR="00221D0D" w:rsidRPr="006C1875" w:rsidRDefault="008065AD" w:rsidP="006C1875">
      <w:pPr>
        <w:pStyle w:val="Header"/>
        <w:jc w:val="both"/>
        <w:rPr>
          <w:rFonts w:ascii="Times New Roman" w:hAnsi="Times New Roman"/>
          <w:sz w:val="28"/>
          <w:szCs w:val="28"/>
          <w:lang w:val="ro-RO"/>
        </w:rPr>
      </w:pPr>
      <w:r w:rsidRPr="006C187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21D0D" w:rsidRPr="006C187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6C1875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6C1875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6C1875" w:rsidRDefault="00221D0D" w:rsidP="006C187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6C1875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6C1875">
        <w:rPr>
          <w:sz w:val="28"/>
          <w:szCs w:val="28"/>
          <w:lang w:val="ro-RO" w:eastAsia="ro-RO"/>
        </w:rPr>
        <w:t>(APM) Dâmboviţa</w:t>
      </w:r>
      <w:r w:rsidRPr="006C1875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6C187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6C1875" w:rsidRDefault="00221D0D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6C1875" w:rsidRDefault="00221D0D" w:rsidP="006C187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6C187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6C1875" w:rsidRDefault="00221D0D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6C1875" w:rsidRDefault="00221D0D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6C1875" w:rsidRDefault="00221D0D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187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6C1875" w:rsidRDefault="006C1875" w:rsidP="006C1875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1875">
              <w:rPr>
                <w:color w:val="000000"/>
                <w:sz w:val="28"/>
                <w:szCs w:val="28"/>
                <w:lang w:eastAsia="en-US"/>
              </w:rPr>
              <w:t>07</w:t>
            </w:r>
            <w:r w:rsidR="00084614" w:rsidRPr="006C1875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6C1875"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6C1875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221D0D" w:rsidRPr="006C1875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6C187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6C1875" w:rsidRDefault="00FC43B6" w:rsidP="006C1875">
      <w:pPr>
        <w:pStyle w:val="Header"/>
        <w:jc w:val="both"/>
        <w:rPr>
          <w:rFonts w:ascii="Times New Roman" w:hAnsi="Times New Roman"/>
          <w:sz w:val="28"/>
          <w:szCs w:val="28"/>
        </w:rPr>
      </w:pPr>
    </w:p>
    <w:sectPr w:rsidR="00FC43B6" w:rsidRPr="006C187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C1875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752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2023-10-24T07:03:00Z</dcterms:modified>
</cp:coreProperties>
</file>