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61337F" w:rsidRPr="007B6DCE" w:rsidTr="00D957AA"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5C5860" w:rsidRPr="0068339A" w:rsidRDefault="00F664D7" w:rsidP="00F664D7">
            <w:pPr>
              <w:rPr>
                <w:b/>
                <w:i/>
              </w:rPr>
            </w:pPr>
            <w:proofErr w:type="spellStart"/>
            <w:r w:rsidRPr="00E51678">
              <w:rPr>
                <w:b/>
              </w:rPr>
              <w:t>Sustinerea</w:t>
            </w:r>
            <w:proofErr w:type="spellEnd"/>
            <w:r w:rsidRPr="00E51678">
              <w:rPr>
                <w:b/>
              </w:rPr>
              <w:t xml:space="preserve"> </w:t>
            </w:r>
            <w:proofErr w:type="spellStart"/>
            <w:r w:rsidRPr="00E51678">
              <w:rPr>
                <w:b/>
              </w:rPr>
              <w:t>intermodalitatii</w:t>
            </w:r>
            <w:proofErr w:type="spellEnd"/>
            <w:r w:rsidRPr="00E51678">
              <w:rPr>
                <w:b/>
              </w:rPr>
              <w:t xml:space="preserve"> </w:t>
            </w:r>
            <w:proofErr w:type="spellStart"/>
            <w:r w:rsidRPr="00E51678">
              <w:rPr>
                <w:b/>
              </w:rPr>
              <w:t>si</w:t>
            </w:r>
            <w:proofErr w:type="spellEnd"/>
            <w:r w:rsidRPr="00E51678">
              <w:rPr>
                <w:b/>
              </w:rPr>
              <w:t xml:space="preserve"> </w:t>
            </w:r>
            <w:proofErr w:type="spellStart"/>
            <w:r w:rsidRPr="00E51678">
              <w:rPr>
                <w:b/>
              </w:rPr>
              <w:t>transportului</w:t>
            </w:r>
            <w:proofErr w:type="spellEnd"/>
            <w:r w:rsidRPr="00E51678">
              <w:rPr>
                <w:b/>
              </w:rPr>
              <w:t xml:space="preserve"> </w:t>
            </w:r>
            <w:proofErr w:type="spellStart"/>
            <w:r w:rsidRPr="00E51678">
              <w:rPr>
                <w:b/>
              </w:rPr>
              <w:t>alternativ</w:t>
            </w:r>
            <w:proofErr w:type="spellEnd"/>
            <w:r w:rsidRPr="00E51678">
              <w:rPr>
                <w:b/>
              </w:rPr>
              <w:t xml:space="preserve"> in </w:t>
            </w:r>
            <w:proofErr w:type="spellStart"/>
            <w:r w:rsidRPr="00E51678">
              <w:rPr>
                <w:b/>
              </w:rPr>
              <w:t>municipiul</w:t>
            </w:r>
            <w:proofErr w:type="spellEnd"/>
            <w:r w:rsidRPr="00E51678">
              <w:rPr>
                <w:b/>
              </w:rPr>
              <w:t xml:space="preserve"> Targoviste</w:t>
            </w:r>
          </w:p>
        </w:tc>
      </w:tr>
      <w:tr w:rsidR="0061337F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61337F" w:rsidRPr="007B6DCE" w:rsidRDefault="0061337F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61337F" w:rsidRDefault="00F664D7">
            <w:proofErr w:type="spellStart"/>
            <w:r w:rsidRPr="00E51678">
              <w:rPr>
                <w:rStyle w:val="tpa1"/>
              </w:rPr>
              <w:t>județul</w:t>
            </w:r>
            <w:proofErr w:type="spellEnd"/>
            <w:r w:rsidRPr="00E51678">
              <w:rPr>
                <w:rStyle w:val="tpa1"/>
              </w:rPr>
              <w:t xml:space="preserve"> Dâmbovița,  </w:t>
            </w:r>
            <w:proofErr w:type="spellStart"/>
            <w:r w:rsidRPr="00E51678">
              <w:rPr>
                <w:rStyle w:val="tpa1"/>
              </w:rPr>
              <w:t>municipiul</w:t>
            </w:r>
            <w:proofErr w:type="spellEnd"/>
            <w:r w:rsidRPr="00E51678">
              <w:rPr>
                <w:rStyle w:val="tpa1"/>
              </w:rPr>
              <w:t xml:space="preserve"> Targoviste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F664D7" w:rsidP="00FB0EA9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E51678">
              <w:rPr>
                <w:b/>
              </w:rPr>
              <w:t>MUNICIPIUL TARGOVISTE</w:t>
            </w:r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2" w:name="do|ax5^K|pa5"/>
      <w:bookmarkEnd w:id="2"/>
    </w:p>
    <w:p w:rsidR="002A4261" w:rsidRPr="00696B79" w:rsidRDefault="002A4261" w:rsidP="002A4261">
      <w:pPr>
        <w:autoSpaceDE w:val="0"/>
        <w:autoSpaceDN w:val="0"/>
        <w:adjustRightInd w:val="0"/>
        <w:ind w:firstLine="720"/>
        <w:jc w:val="both"/>
        <w:rPr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3" w:name="do|ax5^K|pa6"/>
      <w:bookmarkEnd w:id="3"/>
      <w:r w:rsidRPr="00FF0895">
        <w:rPr>
          <w:color w:val="000000"/>
          <w:lang w:val="ro-RO" w:eastAsia="ro-RO"/>
        </w:rPr>
        <w:t xml:space="preserve"> Proiectul deciziei de </w:t>
      </w:r>
      <w:r w:rsidRPr="00696B79">
        <w:rPr>
          <w:lang w:val="ro-RO" w:eastAsia="ro-RO"/>
        </w:rPr>
        <w:t>încadrare şi motivele care o fundamentează pot fi consultate la APM Dâmboviţa din municipiul Târgovişte, str. Calea Ialomiței, nr. 1, judeţul Dâmboviţa, la următoarea adresă de internet http://apmdb.anpm.ro.</w:t>
      </w:r>
    </w:p>
    <w:p w:rsidR="002A4261" w:rsidRPr="00696B79" w:rsidRDefault="002A4261" w:rsidP="002A4261">
      <w:pPr>
        <w:shd w:val="clear" w:color="auto" w:fill="FFFFFF"/>
        <w:jc w:val="both"/>
        <w:rPr>
          <w:lang w:val="ro-RO"/>
        </w:rPr>
      </w:pPr>
      <w:bookmarkStart w:id="4" w:name="do|ax5^K|pa7"/>
      <w:bookmarkEnd w:id="4"/>
      <w:r w:rsidRPr="00696B79">
        <w:rPr>
          <w:rStyle w:val="tpa"/>
          <w:rFonts w:eastAsia="Calibri"/>
          <w:lang w:val="ro-RO"/>
        </w:rPr>
        <w:t>Comentariile/Observaţiile/Propunerile publicului interesat se pot înainta în termen de 10 zile de la data afişării prezentului anunţ.</w:t>
      </w:r>
    </w:p>
    <w:p w:rsidR="002A4261" w:rsidRPr="00696B79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5" w:name="do|ax5^K|pa8"/>
      <w:bookmarkEnd w:id="5"/>
      <w:r w:rsidRPr="00696B79">
        <w:rPr>
          <w:rStyle w:val="tpa"/>
          <w:rFonts w:eastAsia="Calibri"/>
          <w:lang w:val="ro-RO"/>
        </w:rPr>
        <w:t xml:space="preserve">Data afişării anunţului pe site </w:t>
      </w:r>
      <w:bookmarkStart w:id="6" w:name="do|ax5^K|pa9"/>
      <w:bookmarkEnd w:id="6"/>
      <w:r w:rsidR="005C5860">
        <w:rPr>
          <w:rStyle w:val="tpa"/>
          <w:rFonts w:eastAsia="Calibri"/>
          <w:lang w:val="ro-RO"/>
        </w:rPr>
        <w:t>1</w:t>
      </w:r>
      <w:r w:rsidR="00F664D7">
        <w:rPr>
          <w:rStyle w:val="tpa"/>
          <w:rFonts w:eastAsia="Calibri"/>
          <w:lang w:val="ro-RO"/>
        </w:rPr>
        <w:t>4</w:t>
      </w:r>
      <w:bookmarkStart w:id="7" w:name="_GoBack"/>
      <w:bookmarkEnd w:id="7"/>
      <w:r w:rsidRPr="00696B79">
        <w:rPr>
          <w:rStyle w:val="tpa"/>
          <w:rFonts w:eastAsia="Calibri"/>
          <w:lang w:val="ro-RO"/>
        </w:rPr>
        <w:t>.</w:t>
      </w:r>
      <w:r w:rsidR="006E4A5E" w:rsidRPr="00696B79">
        <w:rPr>
          <w:rStyle w:val="tpa"/>
          <w:rFonts w:eastAsia="Calibri"/>
          <w:lang w:val="ro-RO"/>
        </w:rPr>
        <w:t>0</w:t>
      </w:r>
      <w:r w:rsidR="00431E7A">
        <w:rPr>
          <w:rStyle w:val="tpa"/>
          <w:rFonts w:eastAsia="Calibri"/>
          <w:lang w:val="ro-RO"/>
        </w:rPr>
        <w:t>9</w:t>
      </w:r>
      <w:r w:rsidRPr="00696B79">
        <w:rPr>
          <w:rStyle w:val="tpa"/>
          <w:rFonts w:eastAsia="Calibri"/>
          <w:lang w:val="ro-RO"/>
        </w:rPr>
        <w:t>.202</w:t>
      </w:r>
      <w:r w:rsidR="002A19C9" w:rsidRPr="00696B79">
        <w:rPr>
          <w:rStyle w:val="tpa"/>
          <w:rFonts w:eastAsia="Calibri"/>
          <w:lang w:val="ro-RO"/>
        </w:rPr>
        <w:t>3</w:t>
      </w:r>
    </w:p>
    <w:p w:rsidR="00265E9F" w:rsidRPr="00696B79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RPr="00696B79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19C9"/>
    <w:rsid w:val="002A4261"/>
    <w:rsid w:val="00322CF7"/>
    <w:rsid w:val="00334CFD"/>
    <w:rsid w:val="00337F2A"/>
    <w:rsid w:val="00340CF9"/>
    <w:rsid w:val="003A611E"/>
    <w:rsid w:val="00431E7A"/>
    <w:rsid w:val="00517971"/>
    <w:rsid w:val="005C5860"/>
    <w:rsid w:val="0061337F"/>
    <w:rsid w:val="00680075"/>
    <w:rsid w:val="0068339A"/>
    <w:rsid w:val="00696B79"/>
    <w:rsid w:val="006B7A7E"/>
    <w:rsid w:val="006E4A5E"/>
    <w:rsid w:val="00702635"/>
    <w:rsid w:val="00772E73"/>
    <w:rsid w:val="00777447"/>
    <w:rsid w:val="007904DE"/>
    <w:rsid w:val="008010E1"/>
    <w:rsid w:val="00871098"/>
    <w:rsid w:val="008B7B89"/>
    <w:rsid w:val="00904B03"/>
    <w:rsid w:val="009B3BC7"/>
    <w:rsid w:val="009C7B8B"/>
    <w:rsid w:val="009D454C"/>
    <w:rsid w:val="009E67CB"/>
    <w:rsid w:val="00B00CFB"/>
    <w:rsid w:val="00B05B1F"/>
    <w:rsid w:val="00B140CB"/>
    <w:rsid w:val="00B92952"/>
    <w:rsid w:val="00EE0630"/>
    <w:rsid w:val="00F25A2F"/>
    <w:rsid w:val="00F664D7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  <w:style w:type="paragraph" w:styleId="BalloonText">
    <w:name w:val="Balloon Text"/>
    <w:basedOn w:val="Normal"/>
    <w:link w:val="BalloonTextChar"/>
    <w:uiPriority w:val="99"/>
    <w:semiHidden/>
    <w:unhideWhenUsed/>
    <w:rsid w:val="002A19C9"/>
    <w:rPr>
      <w:rFonts w:ascii="Tahoma" w:eastAsiaTheme="minorHAnsi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783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52</cp:revision>
  <dcterms:created xsi:type="dcterms:W3CDTF">2021-09-17T06:19:00Z</dcterms:created>
  <dcterms:modified xsi:type="dcterms:W3CDTF">2023-09-25T07:15:00Z</dcterms:modified>
</cp:coreProperties>
</file>